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B09B" w14:textId="37CFA473" w:rsidR="00C43B1E" w:rsidRPr="008F237B" w:rsidRDefault="00C43B1E" w:rsidP="00C43B1E">
      <w:pPr>
        <w:spacing w:before="100" w:beforeAutospacing="1" w:after="100" w:afterAutospacing="1" w:line="360" w:lineRule="auto"/>
        <w:jc w:val="both"/>
        <w:rPr>
          <w:rFonts w:ascii="Palatino Linotype" w:hAnsi="Palatino Linotype"/>
        </w:rPr>
      </w:pPr>
      <w:r w:rsidRPr="008F237B">
        <w:rPr>
          <w:rFonts w:ascii="Palatino Linotype" w:hAnsi="Palatino Linotype"/>
        </w:rPr>
        <w:t>Resolución del Pleno del Instituto de Transparencia, Acceso a la Infor</w:t>
      </w:r>
      <w:bookmarkStart w:id="0" w:name="_GoBack"/>
      <w:bookmarkEnd w:id="0"/>
      <w:r w:rsidRPr="008F237B">
        <w:rPr>
          <w:rFonts w:ascii="Palatino Linotype" w:hAnsi="Palatino Linotype"/>
        </w:rPr>
        <w:t xml:space="preserve">mación Pública y Protección de Datos Personales del Estado de México y Municipios, con domicilio en Metepec, Estado de México, </w:t>
      </w:r>
      <w:r w:rsidR="00125FCE" w:rsidRPr="008F237B">
        <w:rPr>
          <w:rFonts w:ascii="Palatino Linotype" w:hAnsi="Palatino Linotype"/>
        </w:rPr>
        <w:t>de fecha trece</w:t>
      </w:r>
      <w:r w:rsidR="00DE334E" w:rsidRPr="008F237B">
        <w:rPr>
          <w:rFonts w:ascii="Palatino Linotype" w:hAnsi="Palatino Linotype"/>
        </w:rPr>
        <w:t xml:space="preserve"> de octubre </w:t>
      </w:r>
      <w:r w:rsidRPr="008F237B">
        <w:rPr>
          <w:rFonts w:ascii="Palatino Linotype" w:hAnsi="Palatino Linotype"/>
        </w:rPr>
        <w:t>de dos mil veintiuno.</w:t>
      </w:r>
    </w:p>
    <w:p w14:paraId="1D0C1635" w14:textId="4CBD64AE" w:rsidR="00C43B1E" w:rsidRPr="008F237B" w:rsidRDefault="00C43B1E" w:rsidP="00C43B1E">
      <w:pPr>
        <w:spacing w:before="100" w:beforeAutospacing="1" w:after="100" w:afterAutospacing="1" w:line="360" w:lineRule="auto"/>
        <w:jc w:val="both"/>
        <w:rPr>
          <w:rFonts w:ascii="Palatino Linotype" w:hAnsi="Palatino Linotype"/>
        </w:rPr>
      </w:pPr>
      <w:r w:rsidRPr="008F237B">
        <w:rPr>
          <w:rFonts w:ascii="Palatino Linotype" w:hAnsi="Palatino Linotype"/>
          <w:b/>
        </w:rPr>
        <w:t>VISTO</w:t>
      </w:r>
      <w:r w:rsidRPr="008F237B">
        <w:rPr>
          <w:rFonts w:ascii="Palatino Linotype" w:hAnsi="Palatino Linotype"/>
        </w:rPr>
        <w:t xml:space="preserve"> el expediente formado con motivo del recurso de revisión </w:t>
      </w:r>
      <w:r w:rsidR="00933FFC" w:rsidRPr="008F237B">
        <w:rPr>
          <w:rFonts w:ascii="Palatino Linotype" w:hAnsi="Palatino Linotype"/>
          <w:b/>
        </w:rPr>
        <w:t>04177</w:t>
      </w:r>
      <w:r w:rsidRPr="008F237B">
        <w:rPr>
          <w:rFonts w:ascii="Palatino Linotype" w:hAnsi="Palatino Linotype"/>
          <w:b/>
        </w:rPr>
        <w:t>/INFOEM/IP/RR/2021</w:t>
      </w:r>
      <w:r w:rsidRPr="008F237B">
        <w:rPr>
          <w:rFonts w:ascii="Palatino Linotype" w:hAnsi="Palatino Linotype"/>
        </w:rPr>
        <w:t>, promovido por</w:t>
      </w:r>
      <w:r w:rsidRPr="008F237B">
        <w:rPr>
          <w:rFonts w:ascii="Palatino Linotype" w:hAnsi="Palatino Linotype"/>
          <w:b/>
        </w:rPr>
        <w:t xml:space="preserve"> el C.</w:t>
      </w:r>
      <w:r w:rsidR="005F4443" w:rsidRPr="008F237B">
        <w:rPr>
          <w:rFonts w:ascii="Palatino Linotype" w:hAnsi="Palatino Linotype"/>
          <w:b/>
        </w:rPr>
        <w:t xml:space="preserve"> </w:t>
      </w:r>
      <w:r w:rsidR="008861FD">
        <w:rPr>
          <w:rFonts w:ascii="Palatino Linotype" w:hAnsi="Palatino Linotype"/>
          <w:b/>
        </w:rPr>
        <w:t>XXXXXXXX XXXXXX</w:t>
      </w:r>
      <w:r w:rsidRPr="008F237B">
        <w:rPr>
          <w:rFonts w:ascii="Palatino Linotype" w:hAnsi="Palatino Linotype"/>
          <w:b/>
        </w:rPr>
        <w:t xml:space="preserve">, </w:t>
      </w:r>
      <w:r w:rsidRPr="008F237B">
        <w:rPr>
          <w:rFonts w:ascii="Palatino Linotype" w:hAnsi="Palatino Linotype"/>
        </w:rPr>
        <w:t xml:space="preserve">a quien en lo sucesivo se le denominará </w:t>
      </w:r>
      <w:r w:rsidRPr="008F237B">
        <w:rPr>
          <w:rFonts w:ascii="Palatino Linotype" w:hAnsi="Palatino Linotype"/>
          <w:b/>
        </w:rPr>
        <w:t>EL</w:t>
      </w:r>
      <w:r w:rsidRPr="008F237B">
        <w:rPr>
          <w:rFonts w:ascii="Palatino Linotype" w:hAnsi="Palatino Linotype"/>
        </w:rPr>
        <w:t xml:space="preserve"> </w:t>
      </w:r>
      <w:r w:rsidRPr="008F237B">
        <w:rPr>
          <w:rFonts w:ascii="Palatino Linotype" w:hAnsi="Palatino Linotype" w:cs="Arial"/>
          <w:b/>
        </w:rPr>
        <w:t>RECURRENTE</w:t>
      </w:r>
      <w:r w:rsidRPr="008F237B">
        <w:rPr>
          <w:rFonts w:ascii="Palatino Linotype" w:hAnsi="Palatino Linotype"/>
        </w:rPr>
        <w:t>, en contra de la respuesta emitida por el</w:t>
      </w:r>
      <w:r w:rsidR="00933FFC" w:rsidRPr="008F237B">
        <w:rPr>
          <w:rFonts w:ascii="Palatino Linotype" w:hAnsi="Palatino Linotype"/>
          <w:b/>
        </w:rPr>
        <w:t xml:space="preserve"> Poder Legislativo</w:t>
      </w:r>
      <w:r w:rsidRPr="008F237B">
        <w:rPr>
          <w:rFonts w:ascii="Palatino Linotype" w:hAnsi="Palatino Linotype"/>
          <w:b/>
        </w:rPr>
        <w:t>,</w:t>
      </w:r>
      <w:r w:rsidRPr="008F237B">
        <w:rPr>
          <w:rFonts w:ascii="Palatino Linotype" w:hAnsi="Palatino Linotype" w:cs="Arial"/>
          <w:b/>
        </w:rPr>
        <w:t xml:space="preserve"> </w:t>
      </w:r>
      <w:r w:rsidRPr="008F237B">
        <w:rPr>
          <w:rFonts w:ascii="Palatino Linotype" w:hAnsi="Palatino Linotype"/>
        </w:rPr>
        <w:t xml:space="preserve">en lo subsecuente </w:t>
      </w:r>
      <w:r w:rsidRPr="008F237B">
        <w:rPr>
          <w:rFonts w:ascii="Palatino Linotype" w:hAnsi="Palatino Linotype"/>
          <w:b/>
        </w:rPr>
        <w:t>EL SUJETO OBLIGADO</w:t>
      </w:r>
      <w:r w:rsidRPr="008F237B">
        <w:rPr>
          <w:rFonts w:ascii="Palatino Linotype" w:hAnsi="Palatino Linotype"/>
        </w:rPr>
        <w:t>, se procede a dictar la presente resolución con base en lo siguiente:</w:t>
      </w:r>
    </w:p>
    <w:p w14:paraId="73BCB84E" w14:textId="77777777" w:rsidR="00C43B1E" w:rsidRPr="008F237B" w:rsidRDefault="00C43B1E" w:rsidP="00C43B1E">
      <w:pPr>
        <w:spacing w:before="100" w:beforeAutospacing="1" w:after="100" w:afterAutospacing="1" w:line="360" w:lineRule="auto"/>
        <w:jc w:val="center"/>
        <w:rPr>
          <w:rFonts w:ascii="Palatino Linotype" w:hAnsi="Palatino Linotype"/>
          <w:b/>
          <w:bCs/>
          <w:spacing w:val="60"/>
          <w:sz w:val="28"/>
        </w:rPr>
      </w:pPr>
      <w:r w:rsidRPr="008F237B">
        <w:rPr>
          <w:rFonts w:ascii="Palatino Linotype" w:hAnsi="Palatino Linotype"/>
          <w:b/>
          <w:bCs/>
          <w:spacing w:val="60"/>
          <w:sz w:val="28"/>
        </w:rPr>
        <w:t>RESULTANDO</w:t>
      </w:r>
    </w:p>
    <w:p w14:paraId="29F78C5C" w14:textId="5FABC264" w:rsidR="00C43B1E" w:rsidRPr="008F237B" w:rsidRDefault="00C43B1E" w:rsidP="00C43B1E">
      <w:pPr>
        <w:pStyle w:val="Prrafodelista"/>
        <w:tabs>
          <w:tab w:val="left" w:pos="709"/>
        </w:tabs>
        <w:spacing w:before="100" w:beforeAutospacing="1" w:after="100" w:afterAutospacing="1" w:line="360" w:lineRule="auto"/>
        <w:ind w:left="0"/>
        <w:jc w:val="both"/>
        <w:rPr>
          <w:rFonts w:ascii="Palatino Linotype" w:hAnsi="Palatino Linotype"/>
          <w:b/>
        </w:rPr>
      </w:pPr>
      <w:r w:rsidRPr="008F237B">
        <w:rPr>
          <w:rFonts w:ascii="Palatino Linotype" w:hAnsi="Palatino Linotype"/>
          <w:b/>
          <w:sz w:val="28"/>
          <w:szCs w:val="28"/>
        </w:rPr>
        <w:t>I.</w:t>
      </w:r>
      <w:r w:rsidRPr="008F237B">
        <w:rPr>
          <w:rFonts w:ascii="Palatino Linotype" w:hAnsi="Palatino Linotype"/>
        </w:rPr>
        <w:t xml:space="preserve"> En </w:t>
      </w:r>
      <w:r w:rsidR="00933FFC" w:rsidRPr="008F237B">
        <w:rPr>
          <w:rFonts w:ascii="Palatino Linotype" w:hAnsi="Palatino Linotype" w:cs="Arial"/>
        </w:rPr>
        <w:t>fecha dos</w:t>
      </w:r>
      <w:r w:rsidR="00B76384" w:rsidRPr="008F237B">
        <w:rPr>
          <w:rFonts w:ascii="Palatino Linotype" w:hAnsi="Palatino Linotype" w:cs="Arial"/>
        </w:rPr>
        <w:t xml:space="preserve"> de agosto</w:t>
      </w:r>
      <w:r w:rsidRPr="008F237B">
        <w:rPr>
          <w:rFonts w:ascii="Palatino Linotype" w:hAnsi="Palatino Linotype" w:cs="Arial"/>
        </w:rPr>
        <w:t xml:space="preserve"> </w:t>
      </w:r>
      <w:r w:rsidRPr="008F237B">
        <w:rPr>
          <w:rFonts w:ascii="Palatino Linotype" w:hAnsi="Palatino Linotype"/>
        </w:rPr>
        <w:t xml:space="preserve">de dos mil veintiuno, </w:t>
      </w:r>
      <w:r w:rsidRPr="008F237B">
        <w:rPr>
          <w:rFonts w:ascii="Palatino Linotype" w:hAnsi="Palatino Linotype" w:cs="Arial"/>
          <w:b/>
        </w:rPr>
        <w:t xml:space="preserve">EL RECURRENTE </w:t>
      </w:r>
      <w:r w:rsidRPr="008F237B">
        <w:rPr>
          <w:rFonts w:ascii="Palatino Linotype" w:hAnsi="Palatino Linotype"/>
        </w:rPr>
        <w:t xml:space="preserve">presentó </w:t>
      </w:r>
      <w:r w:rsidRPr="008F237B">
        <w:rPr>
          <w:rFonts w:ascii="Palatino Linotype" w:hAnsi="Palatino Linotype" w:cs="Arial"/>
        </w:rPr>
        <w:t xml:space="preserve">a través del Sistema de Acceso a la Información Mexiquense, en lo subsecuente </w:t>
      </w:r>
      <w:r w:rsidRPr="008F237B">
        <w:rPr>
          <w:rFonts w:ascii="Palatino Linotype" w:hAnsi="Palatino Linotype" w:cs="Arial"/>
          <w:b/>
        </w:rPr>
        <w:t>EL SAIMEX,</w:t>
      </w:r>
      <w:r w:rsidRPr="008F237B">
        <w:rPr>
          <w:rFonts w:ascii="Palatino Linotype" w:hAnsi="Palatino Linotype"/>
        </w:rPr>
        <w:t xml:space="preserve"> ante </w:t>
      </w:r>
      <w:r w:rsidRPr="008F237B">
        <w:rPr>
          <w:rFonts w:ascii="Palatino Linotype" w:hAnsi="Palatino Linotype"/>
          <w:b/>
        </w:rPr>
        <w:t>EL SUJETO OBLIGADO</w:t>
      </w:r>
      <w:r w:rsidRPr="008F237B">
        <w:rPr>
          <w:rFonts w:ascii="Palatino Linotype" w:hAnsi="Palatino Linotype"/>
        </w:rPr>
        <w:t xml:space="preserve">, la solicitud de acceso a la información pública, a la que se le asignó el número </w:t>
      </w:r>
      <w:r w:rsidR="00933FFC" w:rsidRPr="008F237B">
        <w:rPr>
          <w:rFonts w:ascii="Palatino Linotype" w:hAnsi="Palatino Linotype"/>
          <w:b/>
        </w:rPr>
        <w:t>00567</w:t>
      </w:r>
      <w:r w:rsidRPr="008F237B">
        <w:rPr>
          <w:rFonts w:ascii="Palatino Linotype" w:hAnsi="Palatino Linotype"/>
          <w:b/>
        </w:rPr>
        <w:t>/</w:t>
      </w:r>
      <w:r w:rsidR="00933FFC" w:rsidRPr="008F237B">
        <w:rPr>
          <w:rFonts w:ascii="Palatino Linotype" w:hAnsi="Palatino Linotype"/>
          <w:b/>
        </w:rPr>
        <w:t>PLEGISLA</w:t>
      </w:r>
      <w:r w:rsidRPr="008F237B">
        <w:rPr>
          <w:rFonts w:ascii="Palatino Linotype" w:hAnsi="Palatino Linotype"/>
          <w:b/>
        </w:rPr>
        <w:t>/IP/2021,</w:t>
      </w:r>
      <w:r w:rsidRPr="008F237B">
        <w:rPr>
          <w:rFonts w:ascii="Palatino Linotype" w:hAnsi="Palatino Linotype"/>
        </w:rPr>
        <w:t xml:space="preserve"> mediante la cual requirió, lo siguiente:</w:t>
      </w:r>
    </w:p>
    <w:p w14:paraId="18D0815D" w14:textId="3E105459" w:rsidR="00C43B1E" w:rsidRPr="008F237B" w:rsidRDefault="00C43B1E" w:rsidP="00B76384">
      <w:pPr>
        <w:ind w:left="851" w:right="616"/>
        <w:jc w:val="both"/>
        <w:rPr>
          <w:rFonts w:ascii="Palatino Linotype" w:hAnsi="Palatino Linotype"/>
          <w:i/>
          <w:sz w:val="22"/>
          <w:szCs w:val="22"/>
        </w:rPr>
      </w:pPr>
      <w:r w:rsidRPr="008F237B">
        <w:rPr>
          <w:rFonts w:ascii="Palatino Linotype" w:hAnsi="Palatino Linotype"/>
          <w:i/>
          <w:sz w:val="22"/>
          <w:szCs w:val="22"/>
        </w:rPr>
        <w:t>“</w:t>
      </w:r>
      <w:r w:rsidR="00933FFC" w:rsidRPr="008F237B">
        <w:rPr>
          <w:rFonts w:ascii="Palatino Linotype" w:hAnsi="Palatino Linotype"/>
          <w:i/>
          <w:sz w:val="22"/>
          <w:szCs w:val="22"/>
        </w:rPr>
        <w:t>Solicito me sea informado el número total de servidores públicos que laboran en la Contraloría del Poder Legislativo del Estado de México, así como su puesto laboral (cargo), y salario que perciben cada uno de ellos.</w:t>
      </w:r>
      <w:r w:rsidRPr="008F237B">
        <w:rPr>
          <w:rFonts w:ascii="Palatino Linotype" w:hAnsi="Palatino Linotype"/>
          <w:i/>
          <w:sz w:val="22"/>
          <w:szCs w:val="22"/>
        </w:rPr>
        <w:t>” (Sic)</w:t>
      </w:r>
    </w:p>
    <w:p w14:paraId="11FF7B65" w14:textId="77777777" w:rsidR="00C43B1E" w:rsidRPr="008F237B" w:rsidRDefault="00C43B1E" w:rsidP="00C43B1E">
      <w:pPr>
        <w:spacing w:before="100" w:beforeAutospacing="1" w:after="100" w:afterAutospacing="1"/>
        <w:ind w:right="709"/>
        <w:jc w:val="both"/>
        <w:rPr>
          <w:rFonts w:ascii="Palatino Linotype" w:hAnsi="Palatino Linotype"/>
          <w:b/>
        </w:rPr>
      </w:pPr>
      <w:r w:rsidRPr="008F237B">
        <w:rPr>
          <w:rFonts w:ascii="Palatino Linotype" w:hAnsi="Palatino Linotype"/>
          <w:b/>
        </w:rPr>
        <w:t xml:space="preserve">Modalidad de entrega: </w:t>
      </w:r>
      <w:r w:rsidRPr="008F237B">
        <w:rPr>
          <w:rFonts w:ascii="Palatino Linotype" w:hAnsi="Palatino Linotype"/>
        </w:rPr>
        <w:t xml:space="preserve">vía </w:t>
      </w:r>
      <w:r w:rsidRPr="008F237B">
        <w:rPr>
          <w:rFonts w:ascii="Palatino Linotype" w:hAnsi="Palatino Linotype"/>
          <w:b/>
        </w:rPr>
        <w:t>SAIMEX</w:t>
      </w:r>
    </w:p>
    <w:p w14:paraId="00BD4A69" w14:textId="78DC427B" w:rsidR="00465EB9" w:rsidRPr="008F237B" w:rsidRDefault="00B76384" w:rsidP="00933FFC">
      <w:pPr>
        <w:widowControl w:val="0"/>
        <w:autoSpaceDE w:val="0"/>
        <w:autoSpaceDN w:val="0"/>
        <w:adjustRightInd w:val="0"/>
        <w:spacing w:line="360" w:lineRule="auto"/>
        <w:jc w:val="both"/>
        <w:rPr>
          <w:rFonts w:ascii="Palatino Linotype" w:hAnsi="Palatino Linotype"/>
          <w:bCs/>
          <w:color w:val="000000" w:themeColor="text1"/>
        </w:rPr>
      </w:pPr>
      <w:r w:rsidRPr="008F237B">
        <w:rPr>
          <w:rFonts w:ascii="Palatino Linotype" w:hAnsi="Palatino Linotype" w:cs="Arial"/>
          <w:b/>
          <w:sz w:val="28"/>
          <w:szCs w:val="28"/>
        </w:rPr>
        <w:t>II.</w:t>
      </w:r>
      <w:r w:rsidRPr="008F237B">
        <w:rPr>
          <w:rFonts w:ascii="Palatino Linotype" w:hAnsi="Palatino Linotype" w:cs="Arial"/>
        </w:rPr>
        <w:t xml:space="preserve"> </w:t>
      </w:r>
      <w:r w:rsidR="00933FFC" w:rsidRPr="008F237B">
        <w:rPr>
          <w:rFonts w:ascii="Palatino Linotype" w:hAnsi="Palatino Linotype" w:cs="Arial"/>
          <w:color w:val="000000" w:themeColor="text1"/>
        </w:rPr>
        <w:t xml:space="preserve">En cumplimiento al artículo 162 de la Ley de Transparencia y Acceso a la Información Pública del Estado de México y Municipios, el dos de agosto de dos mil veintiuno, el Titular de la Unidad de Transparencia del </w:t>
      </w:r>
      <w:r w:rsidR="00933FFC" w:rsidRPr="008F237B">
        <w:rPr>
          <w:rFonts w:ascii="Palatino Linotype" w:hAnsi="Palatino Linotype" w:cs="Arial"/>
          <w:b/>
          <w:color w:val="000000" w:themeColor="text1"/>
        </w:rPr>
        <w:t xml:space="preserve">SUJETO OBLIGADO, </w:t>
      </w:r>
      <w:r w:rsidR="00933FFC" w:rsidRPr="008F237B">
        <w:rPr>
          <w:rFonts w:ascii="Palatino Linotype" w:hAnsi="Palatino Linotype"/>
          <w:bCs/>
          <w:color w:val="000000" w:themeColor="text1"/>
        </w:rPr>
        <w:t xml:space="preserve">turnó el requerimiento de información al Servidor Público Habilitado que estimó </w:t>
      </w:r>
      <w:r w:rsidR="00933FFC" w:rsidRPr="008F237B">
        <w:rPr>
          <w:rFonts w:ascii="Palatino Linotype" w:hAnsi="Palatino Linotype"/>
          <w:bCs/>
          <w:color w:val="000000" w:themeColor="text1"/>
        </w:rPr>
        <w:lastRenderedPageBreak/>
        <w:t>pertinente, a fin de colmar la solicitud de acceso a la información; tal y como, se aprecia en la imagen siguiente:</w:t>
      </w:r>
    </w:p>
    <w:p w14:paraId="5DB92192" w14:textId="7D78A442" w:rsidR="00933FFC" w:rsidRPr="008F237B" w:rsidRDefault="00933FFC" w:rsidP="00933FFC">
      <w:pPr>
        <w:widowControl w:val="0"/>
        <w:autoSpaceDE w:val="0"/>
        <w:autoSpaceDN w:val="0"/>
        <w:adjustRightInd w:val="0"/>
        <w:spacing w:line="360" w:lineRule="auto"/>
        <w:jc w:val="both"/>
        <w:rPr>
          <w:rFonts w:ascii="Palatino Linotype" w:hAnsi="Palatino Linotype"/>
          <w:bCs/>
          <w:color w:val="000000" w:themeColor="text1"/>
        </w:rPr>
      </w:pPr>
      <w:r w:rsidRPr="008F237B">
        <w:rPr>
          <w:rFonts w:ascii="Palatino Linotype" w:hAnsi="Palatino Linotype"/>
          <w:bCs/>
          <w:noProof/>
          <w:color w:val="000000" w:themeColor="text1"/>
          <w:lang w:eastAsia="es-MX"/>
        </w:rPr>
        <w:drawing>
          <wp:inline distT="0" distB="0" distL="0" distR="0" wp14:anchorId="39176A33" wp14:editId="008DA0D9">
            <wp:extent cx="5843693" cy="55245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70D532.tmp"/>
                    <pic:cNvPicPr/>
                  </pic:nvPicPr>
                  <pic:blipFill rotWithShape="1">
                    <a:blip r:embed="rId8">
                      <a:extLst>
                        <a:ext uri="{28A0092B-C50C-407E-A947-70E740481C1C}">
                          <a14:useLocalDpi xmlns:a14="http://schemas.microsoft.com/office/drawing/2010/main" val="0"/>
                        </a:ext>
                      </a:extLst>
                    </a:blip>
                    <a:srcRect r="19213" b="-2272"/>
                    <a:stretch/>
                  </pic:blipFill>
                  <pic:spPr bwMode="auto">
                    <a:xfrm>
                      <a:off x="0" y="0"/>
                      <a:ext cx="5856690" cy="553679"/>
                    </a:xfrm>
                    <a:prstGeom prst="rect">
                      <a:avLst/>
                    </a:prstGeom>
                    <a:ln>
                      <a:noFill/>
                    </a:ln>
                    <a:extLst>
                      <a:ext uri="{53640926-AAD7-44D8-BBD7-CCE9431645EC}">
                        <a14:shadowObscured xmlns:a14="http://schemas.microsoft.com/office/drawing/2010/main"/>
                      </a:ext>
                    </a:extLst>
                  </pic:spPr>
                </pic:pic>
              </a:graphicData>
            </a:graphic>
          </wp:inline>
        </w:drawing>
      </w:r>
    </w:p>
    <w:p w14:paraId="761CA4B3" w14:textId="37C8EE2D" w:rsidR="00DA2919" w:rsidRPr="008F237B" w:rsidRDefault="00465EB9" w:rsidP="00C43B1E">
      <w:pPr>
        <w:pStyle w:val="Prrafodelista"/>
        <w:tabs>
          <w:tab w:val="left" w:pos="709"/>
        </w:tabs>
        <w:spacing w:before="100" w:beforeAutospacing="1" w:after="100" w:afterAutospacing="1" w:line="360" w:lineRule="auto"/>
        <w:ind w:left="0"/>
        <w:jc w:val="both"/>
        <w:rPr>
          <w:rFonts w:ascii="Palatino Linotype" w:hAnsi="Palatino Linotype" w:cs="Arial"/>
        </w:rPr>
      </w:pPr>
      <w:r w:rsidRPr="008F237B">
        <w:rPr>
          <w:rFonts w:ascii="Palatino Linotype" w:hAnsi="Palatino Linotype" w:cs="Arial"/>
          <w:b/>
          <w:sz w:val="28"/>
          <w:szCs w:val="28"/>
        </w:rPr>
        <w:t>III.</w:t>
      </w:r>
      <w:r w:rsidRPr="008F237B">
        <w:rPr>
          <w:rFonts w:ascii="Palatino Linotype" w:hAnsi="Palatino Linotype" w:cs="Arial"/>
        </w:rPr>
        <w:t xml:space="preserve"> Posteriormente, el día veintitrés de agosto de dos mil veintiuno, </w:t>
      </w:r>
      <w:r w:rsidRPr="008F237B">
        <w:rPr>
          <w:rFonts w:ascii="Palatino Linotype" w:hAnsi="Palatino Linotype" w:cs="Arial"/>
          <w:b/>
        </w:rPr>
        <w:t>EL SUJETO OBLIGADO</w:t>
      </w:r>
      <w:r w:rsidRPr="008F237B">
        <w:rPr>
          <w:rFonts w:ascii="Palatino Linotype" w:hAnsi="Palatino Linotype" w:cs="Arial"/>
        </w:rPr>
        <w:t xml:space="preserve"> dio respuesta a la </w:t>
      </w:r>
      <w:r w:rsidRPr="008F237B">
        <w:rPr>
          <w:rFonts w:ascii="Palatino Linotype" w:hAnsi="Palatino Linotype"/>
        </w:rPr>
        <w:t>solicitud</w:t>
      </w:r>
      <w:r w:rsidRPr="008F237B">
        <w:rPr>
          <w:rFonts w:ascii="Palatino Linotype" w:hAnsi="Palatino Linotype" w:cs="Arial"/>
        </w:rPr>
        <w:t xml:space="preserve"> de </w:t>
      </w:r>
      <w:r w:rsidRPr="008F237B">
        <w:rPr>
          <w:rFonts w:ascii="Palatino Linotype" w:hAnsi="Palatino Linotype"/>
        </w:rPr>
        <w:t>acceso</w:t>
      </w:r>
      <w:r w:rsidRPr="008F237B">
        <w:rPr>
          <w:rFonts w:ascii="Palatino Linotype" w:hAnsi="Palatino Linotype" w:cs="Arial"/>
        </w:rPr>
        <w:t xml:space="preserve"> a la información pública requerida por </w:t>
      </w:r>
      <w:r w:rsidRPr="008F237B">
        <w:rPr>
          <w:rFonts w:ascii="Palatino Linotype" w:hAnsi="Palatino Linotype" w:cs="Arial"/>
          <w:b/>
        </w:rPr>
        <w:t>EL RECURRENTE</w:t>
      </w:r>
      <w:r w:rsidRPr="008F237B">
        <w:rPr>
          <w:rFonts w:ascii="Palatino Linotype" w:hAnsi="Palatino Linotype" w:cs="Arial"/>
        </w:rPr>
        <w:t>, en los términos siguientes:</w:t>
      </w:r>
    </w:p>
    <w:p w14:paraId="3266123C" w14:textId="6CD00348" w:rsidR="00465EB9" w:rsidRPr="008F237B" w:rsidRDefault="00465EB9" w:rsidP="00465EB9">
      <w:pPr>
        <w:pStyle w:val="Prrafodelista"/>
        <w:tabs>
          <w:tab w:val="left" w:pos="709"/>
        </w:tabs>
        <w:spacing w:before="100" w:beforeAutospacing="1" w:after="100" w:afterAutospacing="1" w:line="360" w:lineRule="auto"/>
        <w:ind w:left="0"/>
        <w:jc w:val="both"/>
        <w:rPr>
          <w:rFonts w:ascii="Palatino Linotype" w:hAnsi="Palatino Linotype" w:cs="Arial"/>
        </w:rPr>
      </w:pPr>
      <w:r w:rsidRPr="008F237B">
        <w:rPr>
          <w:rFonts w:ascii="Palatino Linotype" w:hAnsi="Palatino Linotype" w:cs="Arial"/>
          <w:noProof/>
          <w:lang w:eastAsia="es-MX"/>
        </w:rPr>
        <w:drawing>
          <wp:inline distT="0" distB="0" distL="0" distR="0" wp14:anchorId="3980404A" wp14:editId="02D81C79">
            <wp:extent cx="5612130" cy="3785235"/>
            <wp:effectExtent l="0" t="0" r="762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703710.tmp"/>
                    <pic:cNvPicPr/>
                  </pic:nvPicPr>
                  <pic:blipFill>
                    <a:blip r:embed="rId9">
                      <a:extLst>
                        <a:ext uri="{28A0092B-C50C-407E-A947-70E740481C1C}">
                          <a14:useLocalDpi xmlns:a14="http://schemas.microsoft.com/office/drawing/2010/main" val="0"/>
                        </a:ext>
                      </a:extLst>
                    </a:blip>
                    <a:stretch>
                      <a:fillRect/>
                    </a:stretch>
                  </pic:blipFill>
                  <pic:spPr>
                    <a:xfrm>
                      <a:off x="0" y="0"/>
                      <a:ext cx="5612130" cy="3785235"/>
                    </a:xfrm>
                    <a:prstGeom prst="rect">
                      <a:avLst/>
                    </a:prstGeom>
                  </pic:spPr>
                </pic:pic>
              </a:graphicData>
            </a:graphic>
          </wp:inline>
        </w:drawing>
      </w:r>
      <w:r w:rsidRPr="008F237B">
        <w:rPr>
          <w:rFonts w:ascii="Palatino Linotype" w:hAnsi="Palatino Linotype" w:cs="Arial"/>
        </w:rPr>
        <w:t xml:space="preserve">Anexando a la misma el documento denominado </w:t>
      </w:r>
      <w:r w:rsidRPr="008F237B">
        <w:rPr>
          <w:rFonts w:ascii="Palatino Linotype" w:hAnsi="Palatino Linotype" w:cs="Arial"/>
          <w:i/>
        </w:rPr>
        <w:t>Anexo 0567.pdf</w:t>
      </w:r>
      <w:r w:rsidRPr="008F237B">
        <w:rPr>
          <w:rFonts w:ascii="Palatino Linotype" w:hAnsi="Palatino Linotype" w:cs="Arial"/>
        </w:rPr>
        <w:t>, en el cual remite un listado con los datos siguientes: “Nombre”, “Sueldo Neto Mensual ($)” y “Puesto”, todos referentes al personal que</w:t>
      </w:r>
      <w:r w:rsidR="004E44D1" w:rsidRPr="008F237B">
        <w:rPr>
          <w:rFonts w:ascii="Palatino Linotype" w:hAnsi="Palatino Linotype" w:cs="Arial"/>
        </w:rPr>
        <w:t>,</w:t>
      </w:r>
      <w:r w:rsidRPr="008F237B">
        <w:rPr>
          <w:rFonts w:ascii="Palatino Linotype" w:hAnsi="Palatino Linotype" w:cs="Arial"/>
        </w:rPr>
        <w:t xml:space="preserve"> a la fecha de recepción de la solicitud </w:t>
      </w:r>
      <w:r w:rsidRPr="008F237B">
        <w:rPr>
          <w:rFonts w:ascii="Palatino Linotype" w:hAnsi="Palatino Linotype" w:cs="Arial"/>
        </w:rPr>
        <w:lastRenderedPageBreak/>
        <w:t>origen del presente re</w:t>
      </w:r>
      <w:r w:rsidR="004E44D1" w:rsidRPr="008F237B">
        <w:rPr>
          <w:rFonts w:ascii="Palatino Linotype" w:hAnsi="Palatino Linotype" w:cs="Arial"/>
        </w:rPr>
        <w:t>curso,</w:t>
      </w:r>
      <w:r w:rsidRPr="008F237B">
        <w:rPr>
          <w:rFonts w:ascii="Palatino Linotype" w:hAnsi="Palatino Linotype" w:cs="Arial"/>
        </w:rPr>
        <w:t xml:space="preserve"> labora</w:t>
      </w:r>
      <w:r w:rsidR="004E44D1" w:rsidRPr="008F237B">
        <w:rPr>
          <w:rFonts w:ascii="Palatino Linotype" w:hAnsi="Palatino Linotype" w:cs="Arial"/>
        </w:rPr>
        <w:t>n</w:t>
      </w:r>
      <w:r w:rsidRPr="008F237B">
        <w:rPr>
          <w:rFonts w:ascii="Palatino Linotype" w:hAnsi="Palatino Linotype" w:cs="Arial"/>
        </w:rPr>
        <w:t xml:space="preserve"> en la Contraloría del Poder Legislativo del Estado de México. </w:t>
      </w:r>
    </w:p>
    <w:p w14:paraId="2A52FB3A" w14:textId="1565EF87" w:rsidR="00233845" w:rsidRPr="008F237B" w:rsidRDefault="004E44D1" w:rsidP="00233845">
      <w:pPr>
        <w:pStyle w:val="Prrafodelista"/>
        <w:tabs>
          <w:tab w:val="left" w:pos="709"/>
        </w:tabs>
        <w:spacing w:before="100" w:beforeAutospacing="1" w:after="100" w:afterAutospacing="1" w:line="360" w:lineRule="auto"/>
        <w:ind w:left="0"/>
        <w:jc w:val="both"/>
        <w:rPr>
          <w:rFonts w:ascii="Palatino Linotype" w:hAnsi="Palatino Linotype" w:cs="Arial"/>
        </w:rPr>
      </w:pPr>
      <w:r w:rsidRPr="008F237B">
        <w:rPr>
          <w:rFonts w:ascii="Palatino Linotype" w:hAnsi="Palatino Linotype" w:cs="Arial"/>
          <w:b/>
          <w:sz w:val="28"/>
          <w:szCs w:val="28"/>
        </w:rPr>
        <w:t>IV</w:t>
      </w:r>
      <w:r w:rsidR="00884BCE" w:rsidRPr="008F237B">
        <w:rPr>
          <w:rFonts w:ascii="Palatino Linotype" w:hAnsi="Palatino Linotype" w:cs="Arial"/>
          <w:b/>
          <w:sz w:val="28"/>
          <w:szCs w:val="28"/>
        </w:rPr>
        <w:t>.</w:t>
      </w:r>
      <w:r w:rsidR="00884BCE" w:rsidRPr="008F237B">
        <w:rPr>
          <w:rFonts w:ascii="Palatino Linotype" w:hAnsi="Palatino Linotype" w:cs="Arial"/>
        </w:rPr>
        <w:t xml:space="preserve"> </w:t>
      </w:r>
      <w:r w:rsidR="0047609F" w:rsidRPr="008F237B">
        <w:rPr>
          <w:rFonts w:ascii="Palatino Linotype" w:hAnsi="Palatino Linotype"/>
        </w:rPr>
        <w:t>I</w:t>
      </w:r>
      <w:r w:rsidR="00233845" w:rsidRPr="008F237B">
        <w:rPr>
          <w:rFonts w:ascii="Palatino Linotype" w:hAnsi="Palatino Linotype"/>
        </w:rPr>
        <w:t xml:space="preserve">nconforme con la respuesta del </w:t>
      </w:r>
      <w:r w:rsidR="00233845" w:rsidRPr="008F237B">
        <w:rPr>
          <w:rFonts w:ascii="Palatino Linotype" w:hAnsi="Palatino Linotype"/>
          <w:b/>
        </w:rPr>
        <w:t>SUJETO OBLIGADO</w:t>
      </w:r>
      <w:r w:rsidR="00233845" w:rsidRPr="008F237B">
        <w:rPr>
          <w:rFonts w:ascii="Palatino Linotype" w:hAnsi="Palatino Linotype"/>
        </w:rPr>
        <w:t xml:space="preserve">, en </w:t>
      </w:r>
      <w:r w:rsidRPr="008F237B">
        <w:rPr>
          <w:rFonts w:ascii="Palatino Linotype" w:hAnsi="Palatino Linotype"/>
        </w:rPr>
        <w:t>veintitrés</w:t>
      </w:r>
      <w:r w:rsidR="00233845" w:rsidRPr="008F237B">
        <w:rPr>
          <w:rFonts w:ascii="Palatino Linotype" w:hAnsi="Palatino Linotype"/>
        </w:rPr>
        <w:t xml:space="preserve">  de agosto de dos mil veintiuno, </w:t>
      </w:r>
      <w:r w:rsidR="00233845" w:rsidRPr="008F237B">
        <w:rPr>
          <w:rFonts w:ascii="Palatino Linotype" w:hAnsi="Palatino Linotype" w:cs="Arial"/>
          <w:b/>
        </w:rPr>
        <w:t xml:space="preserve">EL </w:t>
      </w:r>
      <w:r w:rsidR="00105A58" w:rsidRPr="008F237B">
        <w:rPr>
          <w:rFonts w:ascii="Palatino Linotype" w:hAnsi="Palatino Linotype" w:cs="Arial"/>
          <w:b/>
        </w:rPr>
        <w:t>RECURRENTE,</w:t>
      </w:r>
      <w:r w:rsidR="00233845" w:rsidRPr="008F237B">
        <w:rPr>
          <w:rFonts w:ascii="Palatino Linotype" w:hAnsi="Palatino Linotype"/>
        </w:rPr>
        <w:t xml:space="preserve"> a través del</w:t>
      </w:r>
      <w:r w:rsidR="00233845" w:rsidRPr="008F237B">
        <w:rPr>
          <w:rFonts w:ascii="Palatino Linotype" w:hAnsi="Palatino Linotype"/>
          <w:b/>
        </w:rPr>
        <w:t xml:space="preserve"> SAIMEX, </w:t>
      </w:r>
      <w:r w:rsidR="00233845" w:rsidRPr="008F237B">
        <w:rPr>
          <w:rFonts w:ascii="Palatino Linotype" w:hAnsi="Palatino Linotype"/>
        </w:rPr>
        <w:t xml:space="preserve">interpuso el recurso de revisión objeto del </w:t>
      </w:r>
      <w:r w:rsidR="00233845" w:rsidRPr="008F237B">
        <w:rPr>
          <w:rFonts w:ascii="Palatino Linotype" w:hAnsi="Palatino Linotype" w:cs="Arial"/>
        </w:rPr>
        <w:t>presente</w:t>
      </w:r>
      <w:r w:rsidR="00233845" w:rsidRPr="008F237B">
        <w:rPr>
          <w:rFonts w:ascii="Palatino Linotype" w:hAnsi="Palatino Linotype"/>
        </w:rPr>
        <w:t xml:space="preserve"> estudio, al que se le asignó el </w:t>
      </w:r>
      <w:r w:rsidR="00233845" w:rsidRPr="008F237B">
        <w:rPr>
          <w:rFonts w:ascii="Palatino Linotype" w:hAnsi="Palatino Linotype" w:cs="Arial"/>
        </w:rPr>
        <w:t>número al rubro citado, en el que señaló como acto impugnado:</w:t>
      </w:r>
    </w:p>
    <w:p w14:paraId="66F4327E" w14:textId="6F390D8E" w:rsidR="00233845" w:rsidRPr="008F237B" w:rsidRDefault="00233845" w:rsidP="00DA2919">
      <w:pPr>
        <w:tabs>
          <w:tab w:val="left" w:pos="7936"/>
        </w:tabs>
        <w:ind w:left="851" w:right="902"/>
        <w:jc w:val="both"/>
        <w:rPr>
          <w:rFonts w:ascii="Palatino Linotype" w:hAnsi="Palatino Linotype" w:cs="Arial"/>
          <w:i/>
          <w:sz w:val="22"/>
          <w:szCs w:val="22"/>
          <w:lang w:eastAsia="es-MX"/>
        </w:rPr>
      </w:pPr>
      <w:r w:rsidRPr="008F237B">
        <w:rPr>
          <w:rFonts w:ascii="Palatino Linotype" w:hAnsi="Palatino Linotype" w:cs="Arial"/>
          <w:i/>
          <w:sz w:val="22"/>
          <w:szCs w:val="22"/>
          <w:lang w:eastAsia="es-MX"/>
        </w:rPr>
        <w:t>“</w:t>
      </w:r>
      <w:r w:rsidR="004E44D1" w:rsidRPr="008F237B">
        <w:rPr>
          <w:rFonts w:ascii="Palatino Linotype" w:hAnsi="Palatino Linotype" w:cs="Arial"/>
          <w:i/>
          <w:sz w:val="22"/>
          <w:szCs w:val="22"/>
          <w:lang w:eastAsia="es-MX"/>
        </w:rPr>
        <w:t>LA INFORMACION PROPORCIONADA NO COINCIDE</w:t>
      </w:r>
      <w:r w:rsidRPr="008F237B">
        <w:rPr>
          <w:rFonts w:ascii="Palatino Linotype" w:hAnsi="Palatino Linotype" w:cs="Arial"/>
          <w:i/>
          <w:sz w:val="22"/>
          <w:szCs w:val="22"/>
          <w:lang w:eastAsia="es-MX"/>
        </w:rPr>
        <w:t>.” (Sic)</w:t>
      </w:r>
    </w:p>
    <w:p w14:paraId="4141FDBD" w14:textId="77777777" w:rsidR="00233845" w:rsidRPr="008F237B" w:rsidRDefault="00233845" w:rsidP="00233845">
      <w:pPr>
        <w:pStyle w:val="Prrafodelista"/>
        <w:spacing w:before="100" w:beforeAutospacing="1" w:after="100" w:afterAutospacing="1" w:line="360" w:lineRule="auto"/>
        <w:ind w:left="0"/>
        <w:jc w:val="both"/>
        <w:rPr>
          <w:rFonts w:ascii="Palatino Linotype" w:hAnsi="Palatino Linotype"/>
        </w:rPr>
      </w:pPr>
      <w:r w:rsidRPr="008F237B">
        <w:rPr>
          <w:rFonts w:ascii="Palatino Linotype" w:hAnsi="Palatino Linotype" w:cs="Arial"/>
        </w:rPr>
        <w:t>Asimismo</w:t>
      </w:r>
      <w:r w:rsidRPr="008F237B">
        <w:rPr>
          <w:rFonts w:ascii="Palatino Linotype" w:hAnsi="Palatino Linotype"/>
        </w:rPr>
        <w:t>, indicó como razones o motivos de inconformidad:</w:t>
      </w:r>
    </w:p>
    <w:p w14:paraId="7DF2C6B9" w14:textId="6DA6F194" w:rsidR="00DA2919" w:rsidRPr="008F237B" w:rsidRDefault="00233845" w:rsidP="00952193">
      <w:pPr>
        <w:ind w:left="851" w:right="616"/>
        <w:jc w:val="both"/>
        <w:rPr>
          <w:rFonts w:ascii="Palatino Linotype" w:hAnsi="Palatino Linotype" w:cs="Arial"/>
          <w:i/>
          <w:sz w:val="22"/>
          <w:szCs w:val="22"/>
          <w:lang w:eastAsia="es-MX"/>
        </w:rPr>
      </w:pPr>
      <w:r w:rsidRPr="008F237B">
        <w:rPr>
          <w:rFonts w:ascii="Palatino Linotype" w:hAnsi="Palatino Linotype" w:cs="Arial"/>
          <w:i/>
          <w:sz w:val="22"/>
          <w:szCs w:val="22"/>
          <w:lang w:eastAsia="es-MX"/>
        </w:rPr>
        <w:t>“</w:t>
      </w:r>
      <w:r w:rsidR="004E44D1" w:rsidRPr="008F237B">
        <w:rPr>
          <w:rFonts w:ascii="Palatino Linotype" w:hAnsi="Palatino Linotype" w:cs="Arial"/>
          <w:i/>
          <w:sz w:val="22"/>
          <w:szCs w:val="22"/>
          <w:lang w:eastAsia="es-MX"/>
        </w:rPr>
        <w:t>LA INFORMACION ENTREGADA ESTÁ INCOMPLETA, ME NIEGO A CREER QUE HAYA GENTE GANANDO 5 MIL PESOS AL MES, ADEMAS DE QUE JUAN JOSE HERNANDEZ VENCES (QUE SEGUN YO ES EL CONTRALOR) APARECE COMO SECRETARIO, POR LO QUE ESTOY SEGURO DE QUE EL DOCUMENTO TIENE MUCHAS DEFICIENCIAS, Y QUE HAY MAS PERSONAL CON SU PUESTO O SALARIO EQUIVICADO, ASI QUE SOLICITO QUE SEA REVISADO LO PROPORCIONADO Y QUE ME SEA ENTREGADA LA INFORMACION A LA BREVEDAD POSIBLE, INDICANDO SI EL SALARIO ES NETO O BRUTO Y QUINCENA O MENSUAL</w:t>
      </w:r>
      <w:r w:rsidR="00DA2919" w:rsidRPr="008F237B">
        <w:rPr>
          <w:rFonts w:ascii="Palatino Linotype" w:hAnsi="Palatino Linotype" w:cs="Arial"/>
          <w:i/>
          <w:sz w:val="22"/>
          <w:szCs w:val="22"/>
          <w:lang w:eastAsia="es-MX"/>
        </w:rPr>
        <w:t>.</w:t>
      </w:r>
      <w:r w:rsidRPr="008F237B">
        <w:rPr>
          <w:rFonts w:ascii="Palatino Linotype" w:hAnsi="Palatino Linotype" w:cs="Arial"/>
          <w:i/>
          <w:sz w:val="22"/>
          <w:szCs w:val="22"/>
          <w:lang w:eastAsia="es-MX"/>
        </w:rPr>
        <w:t>” (Sic)</w:t>
      </w:r>
    </w:p>
    <w:p w14:paraId="3264C90F" w14:textId="5CECA390" w:rsidR="00233845" w:rsidRPr="008F237B" w:rsidRDefault="00233845" w:rsidP="0023384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8F237B">
        <w:rPr>
          <w:rFonts w:ascii="Palatino Linotype" w:hAnsi="Palatino Linotype" w:cs="Arial"/>
          <w:b/>
          <w:sz w:val="28"/>
          <w:szCs w:val="28"/>
        </w:rPr>
        <w:t xml:space="preserve">V. </w:t>
      </w:r>
      <w:r w:rsidRPr="008F237B">
        <w:rPr>
          <w:rFonts w:ascii="Palatino Linotype" w:hAnsi="Palatino Linotype" w:cs="Arial"/>
        </w:rPr>
        <w:t xml:space="preserve">En fecha </w:t>
      </w:r>
      <w:r w:rsidR="004E44D1" w:rsidRPr="008F237B">
        <w:rPr>
          <w:rFonts w:ascii="Palatino Linotype" w:hAnsi="Palatino Linotype" w:cs="Arial"/>
        </w:rPr>
        <w:t>veintitrés</w:t>
      </w:r>
      <w:r w:rsidRPr="008F237B">
        <w:rPr>
          <w:rFonts w:ascii="Palatino Linotype" w:hAnsi="Palatino Linotype" w:cs="Arial"/>
        </w:rPr>
        <w:t xml:space="preserve"> de agosto </w:t>
      </w:r>
      <w:r w:rsidRPr="008F237B">
        <w:rPr>
          <w:rFonts w:ascii="Palatino Linotype" w:hAnsi="Palatino Linotype"/>
        </w:rPr>
        <w:t>de dos mil veintiuno</w:t>
      </w:r>
      <w:r w:rsidRPr="008F237B">
        <w:rPr>
          <w:rFonts w:ascii="Palatino Linotype" w:hAnsi="Palatino Linotype" w:cs="Arial"/>
        </w:rPr>
        <w:t>, el recurso de que se trata se envió electrónicamente al Instituto de Transparencia, Acceso a la Información Pública</w:t>
      </w:r>
      <w:r w:rsidRPr="008F237B">
        <w:rPr>
          <w:rFonts w:ascii="Palatino Linotype" w:hAnsi="Palatino Linotype" w:cs="Arial"/>
          <w:lang w:val="es-ES_tradnl"/>
        </w:rPr>
        <w:t xml:space="preserve"> y </w:t>
      </w:r>
      <w:r w:rsidRPr="008F237B">
        <w:rPr>
          <w:rFonts w:ascii="Palatino Linotype" w:hAnsi="Palatino Linotype" w:cs="Arial"/>
        </w:rPr>
        <w:t>Protección</w:t>
      </w:r>
      <w:r w:rsidRPr="008F237B">
        <w:rPr>
          <w:rFonts w:ascii="Palatino Linotype" w:hAnsi="Palatino Linotype" w:cs="Arial"/>
          <w:lang w:val="es-ES_tradnl"/>
        </w:rPr>
        <w:t xml:space="preserve"> </w:t>
      </w:r>
      <w:r w:rsidRPr="008F237B">
        <w:rPr>
          <w:rFonts w:ascii="Palatino Linotype" w:hAnsi="Palatino Linotype" w:cs="Arial"/>
        </w:rPr>
        <w:t>de</w:t>
      </w:r>
      <w:r w:rsidRPr="008F237B">
        <w:rPr>
          <w:rFonts w:ascii="Palatino Linotype" w:hAnsi="Palatino Linotype" w:cs="Arial"/>
          <w:lang w:val="es-ES_tradnl"/>
        </w:rPr>
        <w:t xml:space="preserve"> </w:t>
      </w:r>
      <w:r w:rsidRPr="008F237B">
        <w:rPr>
          <w:rFonts w:ascii="Palatino Linotype" w:hAnsi="Palatino Linotype"/>
        </w:rPr>
        <w:t>Datos</w:t>
      </w:r>
      <w:r w:rsidRPr="008F237B">
        <w:rPr>
          <w:rFonts w:ascii="Palatino Linotype" w:hAnsi="Palatino Linotype" w:cs="Arial"/>
          <w:lang w:val="es-ES_tradnl"/>
        </w:rPr>
        <w:t xml:space="preserve"> </w:t>
      </w:r>
      <w:r w:rsidRPr="008F237B">
        <w:rPr>
          <w:rFonts w:ascii="Palatino Linotype" w:hAnsi="Palatino Linotype" w:cs="Arial"/>
        </w:rPr>
        <w:t>Personales</w:t>
      </w:r>
      <w:r w:rsidRPr="008F237B">
        <w:rPr>
          <w:rFonts w:ascii="Palatino Linotype" w:hAnsi="Palatino Linotype" w:cs="Arial"/>
          <w:lang w:val="es-ES_tradnl"/>
        </w:rPr>
        <w:t xml:space="preserve"> </w:t>
      </w:r>
      <w:r w:rsidRPr="008F237B">
        <w:rPr>
          <w:rFonts w:ascii="Palatino Linotype" w:hAnsi="Palatino Linotype" w:cs="Arial"/>
        </w:rPr>
        <w:t>del</w:t>
      </w:r>
      <w:r w:rsidRPr="008F237B">
        <w:rPr>
          <w:rFonts w:ascii="Palatino Linotype" w:hAnsi="Palatino Linotype" w:cs="Arial"/>
          <w:lang w:val="es-ES_tradnl"/>
        </w:rPr>
        <w:t xml:space="preserve"> </w:t>
      </w:r>
      <w:r w:rsidRPr="008F237B">
        <w:rPr>
          <w:rFonts w:ascii="Palatino Linotype" w:hAnsi="Palatino Linotype"/>
        </w:rPr>
        <w:t>Estado</w:t>
      </w:r>
      <w:r w:rsidRPr="008F237B">
        <w:rPr>
          <w:rFonts w:ascii="Palatino Linotype" w:hAnsi="Palatino Linotype" w:cs="Arial"/>
          <w:lang w:val="es-ES_tradnl"/>
        </w:rPr>
        <w:t xml:space="preserve"> de México y Municipios y con fundamento en el </w:t>
      </w:r>
      <w:r w:rsidRPr="008F237B">
        <w:rPr>
          <w:rFonts w:ascii="Palatino Linotype" w:hAnsi="Palatino Linotype" w:cs="Arial"/>
        </w:rPr>
        <w:t>artículo</w:t>
      </w:r>
      <w:r w:rsidRPr="008F237B">
        <w:rPr>
          <w:rFonts w:ascii="Palatino Linotype" w:hAnsi="Palatino Linotype" w:cs="Arial"/>
          <w:lang w:val="es-ES_tradnl"/>
        </w:rPr>
        <w:t xml:space="preserve"> 185, </w:t>
      </w:r>
      <w:r w:rsidRPr="008F237B">
        <w:rPr>
          <w:rFonts w:ascii="Palatino Linotype" w:hAnsi="Palatino Linotype" w:cs="Arial"/>
        </w:rPr>
        <w:t>fracción</w:t>
      </w:r>
      <w:r w:rsidRPr="008F237B">
        <w:rPr>
          <w:rFonts w:ascii="Palatino Linotype" w:hAnsi="Palatino Linotype" w:cs="Arial"/>
          <w:lang w:val="es-ES_tradnl"/>
        </w:rPr>
        <w:t xml:space="preserve"> I de la </w:t>
      </w:r>
      <w:r w:rsidRPr="008F237B">
        <w:rPr>
          <w:rFonts w:ascii="Palatino Linotype" w:hAnsi="Palatino Linotype"/>
        </w:rPr>
        <w:t>Ley de Transparencia y Acceso a la Información Pública del Estado de México y Municipios</w:t>
      </w:r>
      <w:r w:rsidRPr="008F237B">
        <w:rPr>
          <w:rFonts w:ascii="Palatino Linotype" w:hAnsi="Palatino Linotype" w:cs="Arial"/>
          <w:lang w:val="es-ES_tradnl"/>
        </w:rPr>
        <w:t>, se turnó, a través del</w:t>
      </w:r>
      <w:r w:rsidRPr="008F237B">
        <w:rPr>
          <w:rFonts w:ascii="Palatino Linotype" w:eastAsia="Arial Unicode MS" w:hAnsi="Palatino Linotype" w:cs="Arial"/>
          <w:lang w:val="es-ES_tradnl"/>
        </w:rPr>
        <w:t xml:space="preserve"> </w:t>
      </w:r>
      <w:r w:rsidRPr="008F237B">
        <w:rPr>
          <w:rFonts w:ascii="Palatino Linotype" w:eastAsia="Arial Unicode MS" w:hAnsi="Palatino Linotype" w:cs="Arial"/>
          <w:b/>
          <w:lang w:val="es-ES_tradnl"/>
        </w:rPr>
        <w:t>SAIMEX</w:t>
      </w:r>
      <w:r w:rsidRPr="008F237B">
        <w:rPr>
          <w:rFonts w:ascii="Palatino Linotype" w:hAnsi="Palatino Linotype"/>
        </w:rPr>
        <w:t>, a la</w:t>
      </w:r>
      <w:r w:rsidR="004E44D1" w:rsidRPr="008F237B">
        <w:rPr>
          <w:rFonts w:ascii="Palatino Linotype" w:hAnsi="Palatino Linotype"/>
        </w:rPr>
        <w:t xml:space="preserve"> Comisionada Ponente</w:t>
      </w:r>
      <w:r w:rsidR="00996D5C" w:rsidRPr="008F237B">
        <w:rPr>
          <w:rFonts w:ascii="Palatino Linotype" w:hAnsi="Palatino Linotype" w:cs="Arial"/>
          <w:b/>
          <w:lang w:val="es-ES_tradnl"/>
        </w:rPr>
        <w:t xml:space="preserve"> SHARON CRISTINA MORALES MARTÍNEZ </w:t>
      </w:r>
      <w:r w:rsidRPr="008F237B">
        <w:rPr>
          <w:rFonts w:ascii="Palatino Linotype" w:hAnsi="Palatino Linotype" w:cs="Arial"/>
          <w:b/>
          <w:lang w:val="es-ES_tradnl"/>
        </w:rPr>
        <w:t xml:space="preserve"> </w:t>
      </w:r>
      <w:r w:rsidRPr="008F237B">
        <w:rPr>
          <w:rFonts w:ascii="Palatino Linotype" w:hAnsi="Palatino Linotype" w:cs="Arial"/>
          <w:lang w:val="es-ES_tradnl"/>
        </w:rPr>
        <w:t xml:space="preserve">a efecto de que decretara su admisión o </w:t>
      </w:r>
      <w:proofErr w:type="spellStart"/>
      <w:r w:rsidRPr="008F237B">
        <w:rPr>
          <w:rFonts w:ascii="Palatino Linotype" w:hAnsi="Palatino Linotype" w:cs="Arial"/>
          <w:lang w:val="es-ES_tradnl"/>
        </w:rPr>
        <w:t>desechamiento</w:t>
      </w:r>
      <w:proofErr w:type="spellEnd"/>
      <w:r w:rsidRPr="008F237B">
        <w:rPr>
          <w:rFonts w:ascii="Palatino Linotype" w:hAnsi="Palatino Linotype" w:cs="Arial"/>
          <w:lang w:val="es-ES_tradnl"/>
        </w:rPr>
        <w:t>.</w:t>
      </w:r>
    </w:p>
    <w:p w14:paraId="3A6656CD" w14:textId="4DD3EB5B" w:rsidR="00BF649F" w:rsidRPr="008F237B" w:rsidRDefault="00BF649F" w:rsidP="008E0F96">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8F237B">
        <w:rPr>
          <w:rFonts w:ascii="Palatino Linotype" w:hAnsi="Palatino Linotype" w:cs="Arial"/>
          <w:b/>
          <w:sz w:val="28"/>
          <w:szCs w:val="28"/>
        </w:rPr>
        <w:lastRenderedPageBreak/>
        <w:t>V</w:t>
      </w:r>
      <w:r w:rsidR="004E44D1" w:rsidRPr="008F237B">
        <w:rPr>
          <w:rFonts w:ascii="Palatino Linotype" w:hAnsi="Palatino Linotype" w:cs="Arial"/>
          <w:b/>
          <w:sz w:val="28"/>
          <w:szCs w:val="28"/>
        </w:rPr>
        <w:t>I</w:t>
      </w:r>
      <w:r w:rsidRPr="008F237B">
        <w:rPr>
          <w:rFonts w:ascii="Palatino Linotype" w:hAnsi="Palatino Linotype" w:cs="Arial"/>
          <w:b/>
          <w:sz w:val="28"/>
          <w:szCs w:val="28"/>
        </w:rPr>
        <w:t>.</w:t>
      </w:r>
      <w:r w:rsidR="0047609F" w:rsidRPr="008F237B">
        <w:rPr>
          <w:rFonts w:ascii="Palatino Linotype" w:hAnsi="Palatino Linotype" w:cs="Arial"/>
          <w:b/>
          <w:sz w:val="28"/>
          <w:szCs w:val="28"/>
        </w:rPr>
        <w:t xml:space="preserve"> </w:t>
      </w:r>
      <w:r w:rsidR="0047609F" w:rsidRPr="008F237B">
        <w:rPr>
          <w:rFonts w:ascii="Palatino Linotype" w:hAnsi="Palatino Linotype" w:cs="Arial"/>
        </w:rPr>
        <w:t>Posteriormente, e</w:t>
      </w:r>
      <w:r w:rsidRPr="008F237B">
        <w:rPr>
          <w:rFonts w:ascii="Palatino Linotype" w:hAnsi="Palatino Linotype" w:cs="Arial"/>
        </w:rPr>
        <w:t xml:space="preserve">n </w:t>
      </w:r>
      <w:r w:rsidR="00952193" w:rsidRPr="008F237B">
        <w:rPr>
          <w:rFonts w:ascii="Palatino Linotype" w:hAnsi="Palatino Linotype" w:cs="Arial"/>
        </w:rPr>
        <w:t xml:space="preserve">fecha </w:t>
      </w:r>
      <w:r w:rsidR="004E44D1" w:rsidRPr="008F237B">
        <w:rPr>
          <w:rFonts w:ascii="Palatino Linotype" w:hAnsi="Palatino Linotype" w:cs="Arial"/>
        </w:rPr>
        <w:t xml:space="preserve">veintiséis </w:t>
      </w:r>
      <w:r w:rsidRPr="008F237B">
        <w:rPr>
          <w:rFonts w:ascii="Palatino Linotype" w:hAnsi="Palatino Linotype" w:cs="Arial"/>
        </w:rPr>
        <w:t xml:space="preserve">de agosto de dos mil veintiuno, atento a lo dispuesto en el artículo 185, fracciones I, II y IV, de la </w:t>
      </w:r>
      <w:r w:rsidRPr="008F237B">
        <w:rPr>
          <w:rFonts w:ascii="Palatino Linotype" w:hAnsi="Palatino Linotype"/>
        </w:rPr>
        <w:t xml:space="preserve">Ley de Transparencia y Acceso a la Información Pública del </w:t>
      </w:r>
      <w:r w:rsidRPr="008F237B">
        <w:rPr>
          <w:rFonts w:ascii="Palatino Linotype" w:hAnsi="Palatino Linotype" w:cs="Arial"/>
        </w:rPr>
        <w:t>Estado</w:t>
      </w:r>
      <w:r w:rsidRPr="008F237B">
        <w:rPr>
          <w:rFonts w:ascii="Palatino Linotype" w:hAnsi="Palatino Linotype"/>
        </w:rPr>
        <w:t xml:space="preserve"> de México y </w:t>
      </w:r>
      <w:r w:rsidRPr="008F237B">
        <w:rPr>
          <w:rFonts w:ascii="Palatino Linotype" w:hAnsi="Palatino Linotype" w:cs="Arial"/>
          <w:lang w:val="es-ES_tradnl"/>
        </w:rPr>
        <w:t>Municipios</w:t>
      </w:r>
      <w:r w:rsidRPr="008F237B">
        <w:rPr>
          <w:rFonts w:ascii="Palatino Linotype" w:hAnsi="Palatino Linotype"/>
        </w:rPr>
        <w:t>, se a</w:t>
      </w:r>
      <w:r w:rsidRPr="008F237B">
        <w:rPr>
          <w:rFonts w:ascii="Palatino Linotype" w:hAnsi="Palatino Linotype" w:cs="Arial"/>
        </w:rPr>
        <w:t xml:space="preserve">cordó la admisión a trámite del referido recurso de </w:t>
      </w:r>
      <w:r w:rsidRPr="008F237B">
        <w:rPr>
          <w:rFonts w:ascii="Palatino Linotype" w:hAnsi="Palatino Linotype" w:cs="Arial"/>
          <w:lang w:val="es-ES_tradnl"/>
        </w:rPr>
        <w:t>revisión;</w:t>
      </w:r>
      <w:r w:rsidRPr="008F237B">
        <w:rPr>
          <w:rFonts w:ascii="Palatino Linotype" w:hAnsi="Palatino Linotype" w:cs="Arial"/>
        </w:rPr>
        <w:t xml:space="preserve"> así como, la </w:t>
      </w:r>
      <w:r w:rsidRPr="008F237B">
        <w:rPr>
          <w:rFonts w:ascii="Palatino Linotype" w:hAnsi="Palatino Linotype" w:cs="Arial"/>
          <w:lang w:val="es-ES_tradnl"/>
        </w:rPr>
        <w:t>integración</w:t>
      </w:r>
      <w:r w:rsidRPr="008F237B">
        <w:rPr>
          <w:rFonts w:ascii="Palatino Linotype" w:hAnsi="Palatino Linotype" w:cs="Arial"/>
        </w:rPr>
        <w:t xml:space="preserve"> del expediente respectivo, mismo que se puso a disposición de las partes, para que en el plazo máximo de siete días hábiles, </w:t>
      </w:r>
      <w:r w:rsidRPr="008F237B">
        <w:rPr>
          <w:rFonts w:ascii="Palatino Linotype" w:hAnsi="Palatino Linotype" w:cs="Arial"/>
          <w:b/>
        </w:rPr>
        <w:t xml:space="preserve">EL RECURRENTE </w:t>
      </w:r>
      <w:r w:rsidRPr="008F237B">
        <w:rPr>
          <w:rFonts w:ascii="Palatino Linotype" w:hAnsi="Palatino Linotype" w:cs="Arial"/>
        </w:rPr>
        <w:t xml:space="preserve"> realizara manifestaciones, alegatos y ofreciera las pruebas que a su derecho </w:t>
      </w:r>
      <w:r w:rsidRPr="008F237B">
        <w:rPr>
          <w:rFonts w:ascii="Palatino Linotype" w:hAnsi="Palatino Linotype" w:cs="Arial"/>
          <w:lang w:val="es-ES_tradnl"/>
        </w:rPr>
        <w:t>conviniera</w:t>
      </w:r>
      <w:r w:rsidRPr="008F237B">
        <w:rPr>
          <w:rFonts w:ascii="Palatino Linotype" w:hAnsi="Palatino Linotype" w:cs="Arial"/>
        </w:rPr>
        <w:t xml:space="preserve"> y, en el caso del</w:t>
      </w:r>
      <w:r w:rsidRPr="008F237B">
        <w:rPr>
          <w:rFonts w:ascii="Palatino Linotype" w:hAnsi="Palatino Linotype" w:cs="Arial"/>
          <w:b/>
        </w:rPr>
        <w:t xml:space="preserve"> SUJETO OBLIGADO</w:t>
      </w:r>
      <w:r w:rsidRPr="008F237B">
        <w:rPr>
          <w:rFonts w:ascii="Palatino Linotype" w:hAnsi="Palatino Linotype" w:cs="Arial"/>
        </w:rPr>
        <w:t>, para que exhibiera el Informe Justificado correspondiente.</w:t>
      </w:r>
    </w:p>
    <w:p w14:paraId="3A5BA0BD" w14:textId="333FB3FB" w:rsidR="00F422C4" w:rsidRPr="008F237B" w:rsidRDefault="00952193" w:rsidP="00952193">
      <w:pPr>
        <w:pStyle w:val="Prrafodelista"/>
        <w:spacing w:before="240" w:after="240" w:line="360" w:lineRule="auto"/>
        <w:ind w:left="0"/>
        <w:jc w:val="both"/>
        <w:rPr>
          <w:rFonts w:ascii="Palatino Linotype" w:hAnsi="Palatino Linotype" w:cs="Arial"/>
        </w:rPr>
      </w:pPr>
      <w:r w:rsidRPr="008F237B">
        <w:rPr>
          <w:rFonts w:ascii="Palatino Linotype" w:hAnsi="Palatino Linotype" w:cs="Arial"/>
          <w:b/>
          <w:sz w:val="28"/>
          <w:szCs w:val="28"/>
        </w:rPr>
        <w:t>V</w:t>
      </w:r>
      <w:r w:rsidR="00BF649F" w:rsidRPr="008F237B">
        <w:rPr>
          <w:rFonts w:ascii="Palatino Linotype" w:hAnsi="Palatino Linotype" w:cs="Arial"/>
          <w:b/>
          <w:sz w:val="28"/>
          <w:szCs w:val="28"/>
        </w:rPr>
        <w:t>I</w:t>
      </w:r>
      <w:r w:rsidR="004E44D1" w:rsidRPr="008F237B">
        <w:rPr>
          <w:rFonts w:ascii="Palatino Linotype" w:hAnsi="Palatino Linotype" w:cs="Arial"/>
          <w:b/>
          <w:sz w:val="28"/>
          <w:szCs w:val="28"/>
        </w:rPr>
        <w:t>I</w:t>
      </w:r>
      <w:r w:rsidRPr="008F237B">
        <w:rPr>
          <w:rFonts w:ascii="Palatino Linotype" w:hAnsi="Palatino Linotype" w:cs="Arial"/>
          <w:b/>
          <w:sz w:val="28"/>
          <w:szCs w:val="28"/>
        </w:rPr>
        <w:t>.</w:t>
      </w:r>
      <w:r w:rsidRPr="008F237B">
        <w:rPr>
          <w:rFonts w:ascii="Palatino Linotype" w:hAnsi="Palatino Linotype" w:cs="Arial"/>
        </w:rPr>
        <w:t xml:space="preserve"> De las constancias que obran en el </w:t>
      </w:r>
      <w:r w:rsidRPr="008F237B">
        <w:rPr>
          <w:rFonts w:ascii="Palatino Linotype" w:hAnsi="Palatino Linotype" w:cs="Arial"/>
          <w:b/>
        </w:rPr>
        <w:t>SAIMEX</w:t>
      </w:r>
      <w:r w:rsidRPr="008F237B">
        <w:rPr>
          <w:rFonts w:ascii="Palatino Linotype" w:hAnsi="Palatino Linotype" w:cs="Arial"/>
        </w:rPr>
        <w:t xml:space="preserve">, se desprende que </w:t>
      </w:r>
      <w:r w:rsidRPr="008F237B">
        <w:rPr>
          <w:rFonts w:ascii="Palatino Linotype" w:hAnsi="Palatino Linotype" w:cs="Arial"/>
          <w:b/>
        </w:rPr>
        <w:t xml:space="preserve">EL SUJETO OBLIGADO </w:t>
      </w:r>
      <w:r w:rsidRPr="008F237B">
        <w:rPr>
          <w:rFonts w:ascii="Palatino Linotype" w:hAnsi="Palatino Linotype" w:cs="Arial"/>
        </w:rPr>
        <w:t xml:space="preserve">en fecha </w:t>
      </w:r>
      <w:r w:rsidR="004E44D1" w:rsidRPr="008F237B">
        <w:rPr>
          <w:rFonts w:ascii="Palatino Linotype" w:hAnsi="Palatino Linotype" w:cs="Arial"/>
        </w:rPr>
        <w:t>dos de septiembre</w:t>
      </w:r>
      <w:r w:rsidRPr="008F237B">
        <w:rPr>
          <w:rFonts w:ascii="Palatino Linotype" w:hAnsi="Palatino Linotype" w:cs="Arial"/>
        </w:rPr>
        <w:t xml:space="preserve"> de la anualidad, rindió el Informe Justificado correspo</w:t>
      </w:r>
      <w:r w:rsidR="006B0652" w:rsidRPr="008F237B">
        <w:rPr>
          <w:rFonts w:ascii="Palatino Linotype" w:hAnsi="Palatino Linotype" w:cs="Arial"/>
        </w:rPr>
        <w:t xml:space="preserve">ndiente, mediante el cual </w:t>
      </w:r>
      <w:r w:rsidR="00F422C4" w:rsidRPr="008F237B">
        <w:rPr>
          <w:rFonts w:ascii="Palatino Linotype" w:hAnsi="Palatino Linotype" w:cs="Arial"/>
        </w:rPr>
        <w:t xml:space="preserve">confirma su respuesta </w:t>
      </w:r>
      <w:r w:rsidR="00EE32E7" w:rsidRPr="008F237B">
        <w:rPr>
          <w:rFonts w:ascii="Palatino Linotype" w:hAnsi="Palatino Linotype" w:cs="Arial"/>
        </w:rPr>
        <w:t xml:space="preserve">y se pronuncia sobre las manifestaciones hechas por </w:t>
      </w:r>
      <w:r w:rsidR="00EE32E7" w:rsidRPr="008F237B">
        <w:rPr>
          <w:rFonts w:ascii="Palatino Linotype" w:hAnsi="Palatino Linotype" w:cs="Arial"/>
          <w:b/>
        </w:rPr>
        <w:t>EL RECURRENTE</w:t>
      </w:r>
      <w:r w:rsidR="00EE32E7" w:rsidRPr="008F237B">
        <w:rPr>
          <w:rFonts w:ascii="Palatino Linotype" w:hAnsi="Palatino Linotype" w:cs="Arial"/>
        </w:rPr>
        <w:t xml:space="preserve"> como se puede apreciar en la </w:t>
      </w:r>
      <w:r w:rsidR="00996D5C" w:rsidRPr="008F237B">
        <w:rPr>
          <w:rFonts w:ascii="Palatino Linotype" w:hAnsi="Palatino Linotype" w:cs="Arial"/>
        </w:rPr>
        <w:t xml:space="preserve">imagen que a continuación se inserta. </w:t>
      </w:r>
    </w:p>
    <w:p w14:paraId="1A110CE5" w14:textId="03198682" w:rsidR="00EE32E7" w:rsidRPr="008F237B" w:rsidRDefault="00EE32E7" w:rsidP="00952193">
      <w:pPr>
        <w:pStyle w:val="Prrafodelista"/>
        <w:spacing w:before="240" w:after="240" w:line="360" w:lineRule="auto"/>
        <w:ind w:left="0"/>
        <w:jc w:val="both"/>
        <w:rPr>
          <w:rFonts w:ascii="Palatino Linotype" w:hAnsi="Palatino Linotype" w:cs="Arial"/>
        </w:rPr>
      </w:pPr>
      <w:r w:rsidRPr="008F237B">
        <w:rPr>
          <w:rFonts w:ascii="Palatino Linotype" w:hAnsi="Palatino Linotype" w:cs="Arial"/>
          <w:noProof/>
          <w:lang w:eastAsia="es-MX"/>
        </w:rPr>
        <w:drawing>
          <wp:inline distT="0" distB="0" distL="0" distR="0" wp14:anchorId="0549E03A" wp14:editId="621F6F2F">
            <wp:extent cx="5612130" cy="2524125"/>
            <wp:effectExtent l="0" t="0" r="762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704E2.tmp"/>
                    <pic:cNvPicPr/>
                  </pic:nvPicPr>
                  <pic:blipFill>
                    <a:blip r:embed="rId10">
                      <a:extLst>
                        <a:ext uri="{28A0092B-C50C-407E-A947-70E740481C1C}">
                          <a14:useLocalDpi xmlns:a14="http://schemas.microsoft.com/office/drawing/2010/main" val="0"/>
                        </a:ext>
                      </a:extLst>
                    </a:blip>
                    <a:stretch>
                      <a:fillRect/>
                    </a:stretch>
                  </pic:blipFill>
                  <pic:spPr>
                    <a:xfrm>
                      <a:off x="0" y="0"/>
                      <a:ext cx="5612130" cy="2524125"/>
                    </a:xfrm>
                    <a:prstGeom prst="rect">
                      <a:avLst/>
                    </a:prstGeom>
                  </pic:spPr>
                </pic:pic>
              </a:graphicData>
            </a:graphic>
          </wp:inline>
        </w:drawing>
      </w:r>
    </w:p>
    <w:p w14:paraId="1888E048" w14:textId="1015FACD" w:rsidR="004A5513" w:rsidRPr="008F237B" w:rsidRDefault="004A5513" w:rsidP="00066D3B">
      <w:pPr>
        <w:spacing w:before="240" w:after="240" w:line="360" w:lineRule="auto"/>
        <w:jc w:val="both"/>
        <w:rPr>
          <w:rFonts w:ascii="Palatino Linotype" w:hAnsi="Palatino Linotype" w:cs="Arial"/>
        </w:rPr>
      </w:pPr>
      <w:r w:rsidRPr="008F237B">
        <w:rPr>
          <w:rFonts w:ascii="Palatino Linotype" w:hAnsi="Palatino Linotype" w:cs="Arial"/>
        </w:rPr>
        <w:lastRenderedPageBreak/>
        <w:t xml:space="preserve">En el que se destaca que </w:t>
      </w:r>
      <w:r w:rsidRPr="008F237B">
        <w:rPr>
          <w:rFonts w:ascii="Palatino Linotype" w:hAnsi="Palatino Linotype" w:cs="Arial"/>
          <w:b/>
        </w:rPr>
        <w:t>EL SUJETO OBLIGADO</w:t>
      </w:r>
      <w:r w:rsidRPr="008F237B">
        <w:rPr>
          <w:rFonts w:ascii="Palatino Linotype" w:hAnsi="Palatino Linotype" w:cs="Arial"/>
        </w:rPr>
        <w:t xml:space="preserve"> manifiesta haber dado entrega en su respuesta de un listado que contiene nombre, puesto y percepciones netas mensuales del personal de la  Contraloría del Poder Legislativo del Estado de México, a la fecha de recepción de la solicitud, origen del presente recurso.  Además de establecer que el cargo que ocupa el ciudadano por el cual se inconforma el hoy </w:t>
      </w:r>
      <w:r w:rsidRPr="008F237B">
        <w:rPr>
          <w:rFonts w:ascii="Palatino Linotype" w:hAnsi="Palatino Linotype" w:cs="Arial"/>
          <w:b/>
        </w:rPr>
        <w:t xml:space="preserve">RECURRENTE </w:t>
      </w:r>
      <w:r w:rsidRPr="008F237B">
        <w:rPr>
          <w:rFonts w:ascii="Palatino Linotype" w:hAnsi="Palatino Linotype" w:cs="Arial"/>
        </w:rPr>
        <w:t xml:space="preserve">corresponde al nivel nominal de Secretario. </w:t>
      </w:r>
    </w:p>
    <w:p w14:paraId="34A1BBCD" w14:textId="20E36FF8" w:rsidR="00066D3B" w:rsidRPr="008F237B" w:rsidRDefault="004A5513" w:rsidP="00066D3B">
      <w:pPr>
        <w:spacing w:before="240" w:after="240" w:line="360" w:lineRule="auto"/>
        <w:jc w:val="both"/>
        <w:rPr>
          <w:rFonts w:ascii="Palatino Linotype" w:hAnsi="Palatino Linotype" w:cs="Arial"/>
        </w:rPr>
      </w:pPr>
      <w:r w:rsidRPr="008F237B">
        <w:rPr>
          <w:rFonts w:ascii="Palatino Linotype" w:hAnsi="Palatino Linotype" w:cs="Arial"/>
        </w:rPr>
        <w:t xml:space="preserve"> </w:t>
      </w:r>
      <w:r w:rsidR="00066D3B" w:rsidRPr="008F237B">
        <w:rPr>
          <w:rFonts w:ascii="Palatino Linotype" w:hAnsi="Palatino Linotype" w:cs="Arial"/>
        </w:rPr>
        <w:t>Por otra parte</w:t>
      </w:r>
      <w:r w:rsidR="00066D3B" w:rsidRPr="008F237B">
        <w:rPr>
          <w:rFonts w:ascii="Palatino Linotype" w:hAnsi="Palatino Linotype" w:cs="Arial"/>
          <w:b/>
        </w:rPr>
        <w:t xml:space="preserve"> EL RECURRENTE</w:t>
      </w:r>
      <w:r w:rsidRPr="008F237B">
        <w:rPr>
          <w:rFonts w:ascii="Palatino Linotype" w:hAnsi="Palatino Linotype" w:cs="Arial"/>
          <w:b/>
        </w:rPr>
        <w:t xml:space="preserve">, </w:t>
      </w:r>
      <w:r w:rsidRPr="008F237B">
        <w:rPr>
          <w:rFonts w:ascii="Palatino Linotype" w:hAnsi="Palatino Linotype" w:cs="Arial"/>
        </w:rPr>
        <w:t>en el término establecido por la ley de la materia, no realizó manifestación alguna</w:t>
      </w:r>
      <w:r w:rsidR="00066D3B" w:rsidRPr="008F237B">
        <w:rPr>
          <w:rFonts w:ascii="Palatino Linotype" w:hAnsi="Palatino Linotype" w:cs="Arial"/>
        </w:rPr>
        <w:t xml:space="preserve">; tal y como se aprecia </w:t>
      </w:r>
      <w:r w:rsidRPr="008F237B">
        <w:rPr>
          <w:rFonts w:ascii="Palatino Linotype" w:hAnsi="Palatino Linotype" w:cs="Arial"/>
        </w:rPr>
        <w:t xml:space="preserve">en la siguiente imagen: </w:t>
      </w:r>
    </w:p>
    <w:p w14:paraId="7471AD4E" w14:textId="67A12906" w:rsidR="00542307" w:rsidRPr="008F237B" w:rsidRDefault="00EE32E7" w:rsidP="00066D3B">
      <w:pPr>
        <w:spacing w:before="240" w:after="240" w:line="360" w:lineRule="auto"/>
        <w:jc w:val="both"/>
        <w:rPr>
          <w:rFonts w:ascii="Palatino Linotype" w:hAnsi="Palatino Linotype" w:cs="Arial"/>
          <w:b/>
        </w:rPr>
      </w:pPr>
      <w:r w:rsidRPr="008F237B">
        <w:rPr>
          <w:rFonts w:ascii="Palatino Linotype" w:hAnsi="Palatino Linotype" w:cs="Arial"/>
          <w:b/>
          <w:noProof/>
          <w:lang w:eastAsia="es-MX"/>
        </w:rPr>
        <w:drawing>
          <wp:inline distT="0" distB="0" distL="0" distR="0" wp14:anchorId="2CAFC65D" wp14:editId="67DB29B9">
            <wp:extent cx="5612130" cy="805815"/>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70CD93.tmp"/>
                    <pic:cNvPicPr/>
                  </pic:nvPicPr>
                  <pic:blipFill>
                    <a:blip r:embed="rId11">
                      <a:extLst>
                        <a:ext uri="{28A0092B-C50C-407E-A947-70E740481C1C}">
                          <a14:useLocalDpi xmlns:a14="http://schemas.microsoft.com/office/drawing/2010/main" val="0"/>
                        </a:ext>
                      </a:extLst>
                    </a:blip>
                    <a:stretch>
                      <a:fillRect/>
                    </a:stretch>
                  </pic:blipFill>
                  <pic:spPr>
                    <a:xfrm>
                      <a:off x="0" y="0"/>
                      <a:ext cx="5612130" cy="805815"/>
                    </a:xfrm>
                    <a:prstGeom prst="rect">
                      <a:avLst/>
                    </a:prstGeom>
                  </pic:spPr>
                </pic:pic>
              </a:graphicData>
            </a:graphic>
          </wp:inline>
        </w:drawing>
      </w:r>
    </w:p>
    <w:p w14:paraId="299617B4" w14:textId="70901754" w:rsidR="00A86CA4" w:rsidRPr="008F237B" w:rsidRDefault="00EA3177" w:rsidP="00542307">
      <w:pPr>
        <w:pStyle w:val="Prrafodelista"/>
        <w:spacing w:before="240" w:after="240" w:line="360" w:lineRule="auto"/>
        <w:ind w:left="0"/>
        <w:jc w:val="both"/>
        <w:rPr>
          <w:rFonts w:ascii="Palatino Linotype" w:hAnsi="Palatino Linotype"/>
        </w:rPr>
      </w:pPr>
      <w:r w:rsidRPr="008F237B">
        <w:rPr>
          <w:rFonts w:ascii="Palatino Linotype" w:hAnsi="Palatino Linotype" w:cs="Arial"/>
          <w:b/>
          <w:sz w:val="28"/>
          <w:szCs w:val="28"/>
        </w:rPr>
        <w:t>V</w:t>
      </w:r>
      <w:r w:rsidR="00542307" w:rsidRPr="008F237B">
        <w:rPr>
          <w:rFonts w:ascii="Palatino Linotype" w:hAnsi="Palatino Linotype" w:cs="Arial"/>
          <w:b/>
          <w:sz w:val="28"/>
          <w:szCs w:val="28"/>
        </w:rPr>
        <w:t>I</w:t>
      </w:r>
      <w:r w:rsidRPr="008F237B">
        <w:rPr>
          <w:rFonts w:ascii="Palatino Linotype" w:hAnsi="Palatino Linotype" w:cs="Arial"/>
          <w:b/>
          <w:sz w:val="28"/>
          <w:szCs w:val="28"/>
        </w:rPr>
        <w:t>I</w:t>
      </w:r>
      <w:r w:rsidR="00BE222C" w:rsidRPr="008F237B">
        <w:rPr>
          <w:rFonts w:ascii="Palatino Linotype" w:hAnsi="Palatino Linotype" w:cs="Arial"/>
          <w:b/>
          <w:sz w:val="28"/>
          <w:szCs w:val="28"/>
        </w:rPr>
        <w:t>I</w:t>
      </w:r>
      <w:r w:rsidRPr="008F237B">
        <w:rPr>
          <w:rFonts w:ascii="Palatino Linotype" w:hAnsi="Palatino Linotype" w:cs="Arial"/>
          <w:b/>
          <w:sz w:val="28"/>
          <w:szCs w:val="28"/>
        </w:rPr>
        <w:t>.</w:t>
      </w:r>
      <w:r w:rsidRPr="008F237B">
        <w:rPr>
          <w:rFonts w:ascii="Palatino Linotype" w:hAnsi="Palatino Linotype" w:cs="Arial"/>
        </w:rPr>
        <w:t xml:space="preserve"> Una vez </w:t>
      </w:r>
      <w:r w:rsidRPr="008F237B">
        <w:rPr>
          <w:rFonts w:ascii="Palatino Linotype" w:hAnsi="Palatino Linotype" w:cs="Arial"/>
          <w:color w:val="000000" w:themeColor="text1"/>
        </w:rPr>
        <w:t>analizado</w:t>
      </w:r>
      <w:r w:rsidR="004A5513" w:rsidRPr="008F237B">
        <w:rPr>
          <w:rFonts w:ascii="Palatino Linotype" w:hAnsi="Palatino Linotype" w:cs="Arial"/>
        </w:rPr>
        <w:t xml:space="preserve"> el estado procesal que guarda</w:t>
      </w:r>
      <w:r w:rsidRPr="008F237B">
        <w:rPr>
          <w:rFonts w:ascii="Palatino Linotype" w:hAnsi="Palatino Linotype" w:cs="Arial"/>
        </w:rPr>
        <w:t xml:space="preserve"> el expediente, </w:t>
      </w:r>
      <w:r w:rsidR="00BE222C" w:rsidRPr="008F237B">
        <w:rPr>
          <w:rFonts w:ascii="Palatino Linotype" w:hAnsi="Palatino Linotype" w:cs="Arial"/>
        </w:rPr>
        <w:t xml:space="preserve">el </w:t>
      </w:r>
      <w:r w:rsidR="00EE32E7" w:rsidRPr="008F237B">
        <w:rPr>
          <w:rFonts w:ascii="Palatino Linotype" w:hAnsi="Palatino Linotype" w:cs="Arial"/>
        </w:rPr>
        <w:t xml:space="preserve">diecisiete </w:t>
      </w:r>
      <w:r w:rsidR="00542307" w:rsidRPr="008F237B">
        <w:rPr>
          <w:rFonts w:ascii="Palatino Linotype" w:hAnsi="Palatino Linotype" w:cs="Arial"/>
        </w:rPr>
        <w:t xml:space="preserve">de </w:t>
      </w:r>
      <w:r w:rsidR="00BE222C" w:rsidRPr="008F237B">
        <w:rPr>
          <w:rFonts w:ascii="Palatino Linotype" w:hAnsi="Palatino Linotype" w:cs="Arial"/>
        </w:rPr>
        <w:t>septiembre</w:t>
      </w:r>
      <w:r w:rsidRPr="008F237B">
        <w:rPr>
          <w:rFonts w:ascii="Palatino Linotype" w:hAnsi="Palatino Linotype" w:cs="Arial"/>
        </w:rPr>
        <w:t xml:space="preserve"> de dos mil veintiuno, la Comisionada </w:t>
      </w:r>
      <w:r w:rsidR="008E0F96" w:rsidRPr="008F237B">
        <w:rPr>
          <w:rFonts w:ascii="Palatino Linotype" w:hAnsi="Palatino Linotype" w:cs="Arial"/>
        </w:rPr>
        <w:t xml:space="preserve">Ponente </w:t>
      </w:r>
      <w:r w:rsidRPr="008F237B">
        <w:rPr>
          <w:rFonts w:ascii="Palatino Linotype" w:hAnsi="Palatino Linotype" w:cs="Arial"/>
        </w:rPr>
        <w:t xml:space="preserve">acordó el cierre de instrucción; así </w:t>
      </w:r>
      <w:r w:rsidRPr="008F237B">
        <w:rPr>
          <w:rFonts w:ascii="Palatino Linotype" w:hAnsi="Palatino Linotype" w:cs="Arial"/>
          <w:lang w:val="es-ES_tradnl"/>
        </w:rPr>
        <w:t>como,</w:t>
      </w:r>
      <w:r w:rsidRPr="008F237B">
        <w:rPr>
          <w:rFonts w:ascii="Palatino Linotype" w:hAnsi="Palatino Linotype" w:cs="Arial"/>
        </w:rPr>
        <w:t xml:space="preserve"> la remisión del mismo a efecto </w:t>
      </w:r>
      <w:r w:rsidRPr="008F237B">
        <w:rPr>
          <w:rFonts w:ascii="Palatino Linotype" w:hAnsi="Palatino Linotype" w:cs="Arial"/>
          <w:lang w:val="es-ES_tradnl"/>
        </w:rPr>
        <w:t>de</w:t>
      </w:r>
      <w:r w:rsidRPr="008F237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A31AF6" w:rsidRPr="008F237B">
        <w:rPr>
          <w:rFonts w:ascii="Palatino Linotype" w:hAnsi="Palatino Linotype"/>
        </w:rPr>
        <w:t xml:space="preserve">. </w:t>
      </w:r>
    </w:p>
    <w:p w14:paraId="77726D0A" w14:textId="77DAC72F" w:rsidR="00A31AF6" w:rsidRPr="008F237B" w:rsidRDefault="00A31AF6" w:rsidP="00A31AF6">
      <w:pPr>
        <w:pStyle w:val="Prrafodelista"/>
        <w:spacing w:before="240" w:after="240" w:line="360" w:lineRule="auto"/>
        <w:ind w:left="0"/>
        <w:jc w:val="both"/>
        <w:rPr>
          <w:rFonts w:ascii="Palatino Linotype" w:hAnsi="Palatino Linotype"/>
        </w:rPr>
      </w:pPr>
      <w:r w:rsidRPr="008F237B">
        <w:rPr>
          <w:rFonts w:ascii="Palatino Linotype" w:hAnsi="Palatino Linotype" w:cs="Arial"/>
          <w:b/>
          <w:sz w:val="28"/>
          <w:szCs w:val="28"/>
        </w:rPr>
        <w:t xml:space="preserve">IX. </w:t>
      </w:r>
      <w:r w:rsidRPr="008F237B">
        <w:rPr>
          <w:rFonts w:ascii="Palatino Linotype" w:hAnsi="Palatino Linotype"/>
        </w:rPr>
        <w:t>En fecha ocho de octubre de dos mil veintiuno, se notificó el acuerdo de ampliación de Plazo para resolver el presente Recurso de Revisión, previsto en el artículo 181, tercer párrafo de la Ley de Transparencia y Acceso a la Información Pública del Estado de México y Municipios; y,</w:t>
      </w:r>
    </w:p>
    <w:p w14:paraId="0EA41D26" w14:textId="77777777" w:rsidR="00A31AF6" w:rsidRPr="008F237B" w:rsidRDefault="00A31AF6" w:rsidP="00542307">
      <w:pPr>
        <w:pStyle w:val="Prrafodelista"/>
        <w:spacing w:before="240" w:after="240" w:line="360" w:lineRule="auto"/>
        <w:ind w:left="0"/>
        <w:jc w:val="both"/>
        <w:rPr>
          <w:rFonts w:ascii="Palatino Linotype" w:hAnsi="Palatino Linotype"/>
        </w:rPr>
      </w:pPr>
    </w:p>
    <w:p w14:paraId="61F714E9" w14:textId="64CF0DAE" w:rsidR="00EA3177" w:rsidRPr="008F237B" w:rsidRDefault="00EA3177" w:rsidP="00542307">
      <w:pPr>
        <w:pStyle w:val="Prrafodelista"/>
        <w:spacing w:before="240" w:after="240" w:line="360" w:lineRule="auto"/>
        <w:ind w:left="0"/>
        <w:jc w:val="center"/>
        <w:rPr>
          <w:rFonts w:ascii="Palatino Linotype" w:hAnsi="Palatino Linotype"/>
        </w:rPr>
      </w:pPr>
      <w:r w:rsidRPr="008F237B">
        <w:rPr>
          <w:rFonts w:ascii="Palatino Linotype" w:hAnsi="Palatino Linotype"/>
          <w:b/>
          <w:bCs/>
          <w:spacing w:val="60"/>
          <w:sz w:val="28"/>
        </w:rPr>
        <w:lastRenderedPageBreak/>
        <w:t>CONSIDERANDO</w:t>
      </w:r>
    </w:p>
    <w:p w14:paraId="5EEA210F" w14:textId="77777777" w:rsidR="00EA3177" w:rsidRPr="008F237B"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8F237B">
        <w:rPr>
          <w:rFonts w:ascii="Palatino Linotype" w:hAnsi="Palatino Linotype"/>
          <w:b/>
          <w:sz w:val="28"/>
          <w:szCs w:val="28"/>
        </w:rPr>
        <w:t>PRIMERO</w:t>
      </w:r>
      <w:r w:rsidRPr="008F237B">
        <w:rPr>
          <w:rFonts w:ascii="Palatino Linotype" w:hAnsi="Palatino Linotype"/>
          <w:b/>
        </w:rPr>
        <w:t>. Competencia</w:t>
      </w:r>
      <w:r w:rsidRPr="008F237B">
        <w:rPr>
          <w:rFonts w:ascii="Palatino Linotype" w:hAnsi="Palatino Linotype"/>
        </w:rPr>
        <w:t>.</w:t>
      </w:r>
      <w:r w:rsidRPr="008F237B">
        <w:rPr>
          <w:rFonts w:ascii="Palatino Linotype" w:hAnsi="Palatino Linotype"/>
          <w:b/>
        </w:rPr>
        <w:t xml:space="preserve"> </w:t>
      </w:r>
      <w:r w:rsidRPr="008F237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703244C" w14:textId="656E681D" w:rsidR="00EA3177" w:rsidRPr="008F237B"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8F237B">
        <w:rPr>
          <w:rFonts w:ascii="Palatino Linotype" w:hAnsi="Palatino Linotype"/>
        </w:rPr>
        <w:t>Aunado a lo anterior, este Órgano Garante estima pertinente realizar un pronunciamiento ya que cons</w:t>
      </w:r>
      <w:r w:rsidR="007F1FD7" w:rsidRPr="008F237B">
        <w:rPr>
          <w:rFonts w:ascii="Palatino Linotype" w:hAnsi="Palatino Linotype"/>
        </w:rPr>
        <w:t>c</w:t>
      </w:r>
      <w:r w:rsidRPr="008F237B">
        <w:rPr>
          <w:rFonts w:ascii="Palatino Linotype" w:hAnsi="Palatino Linotype"/>
        </w:rPr>
        <w:t>ientes de la situación que se vive en la actualidad a fin de otorgarle a los ciudadanos herramientas ágiles y accesibles para el ejercicio de los derechos humanos que se tutelan,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E946E5F" w14:textId="6FA0C0ED" w:rsidR="00EA3177" w:rsidRPr="008F237B"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8F237B">
        <w:rPr>
          <w:rFonts w:ascii="Palatino Linotype" w:hAnsi="Palatino Linotype" w:cs="Arial"/>
          <w:b/>
          <w:sz w:val="28"/>
          <w:szCs w:val="28"/>
        </w:rPr>
        <w:t>SEGUNDO</w:t>
      </w:r>
      <w:r w:rsidRPr="008F237B">
        <w:rPr>
          <w:rFonts w:ascii="Palatino Linotype" w:hAnsi="Palatino Linotype" w:cs="Arial"/>
          <w:b/>
        </w:rPr>
        <w:t>. Interés.</w:t>
      </w:r>
      <w:r w:rsidRPr="008F237B">
        <w:rPr>
          <w:rFonts w:ascii="Palatino Linotype" w:hAnsi="Palatino Linotype" w:cs="Arial"/>
        </w:rPr>
        <w:t xml:space="preserve"> El </w:t>
      </w:r>
      <w:r w:rsidRPr="008F237B">
        <w:rPr>
          <w:rFonts w:ascii="Palatino Linotype" w:hAnsi="Palatino Linotype"/>
        </w:rPr>
        <w:t>recurso</w:t>
      </w:r>
      <w:r w:rsidRPr="008F237B">
        <w:rPr>
          <w:rFonts w:ascii="Palatino Linotype" w:hAnsi="Palatino Linotype" w:cs="Arial"/>
        </w:rPr>
        <w:t xml:space="preserve"> de revisión fue </w:t>
      </w:r>
      <w:r w:rsidRPr="008F237B">
        <w:rPr>
          <w:rFonts w:ascii="Palatino Linotype" w:hAnsi="Palatino Linotype"/>
        </w:rPr>
        <w:t>interpuesto</w:t>
      </w:r>
      <w:r w:rsidRPr="008F237B">
        <w:rPr>
          <w:rFonts w:ascii="Palatino Linotype" w:hAnsi="Palatino Linotype" w:cs="Arial"/>
        </w:rPr>
        <w:t xml:space="preserve"> por</w:t>
      </w:r>
      <w:r w:rsidR="000B13DC" w:rsidRPr="008F237B">
        <w:rPr>
          <w:rFonts w:ascii="Palatino Linotype" w:hAnsi="Palatino Linotype" w:cs="Arial"/>
        </w:rPr>
        <w:t xml:space="preserve"> la</w:t>
      </w:r>
      <w:r w:rsidRPr="008F237B">
        <w:rPr>
          <w:rFonts w:ascii="Palatino Linotype" w:hAnsi="Palatino Linotype" w:cs="Arial"/>
        </w:rPr>
        <w:t xml:space="preserve"> parte legítima</w:t>
      </w:r>
      <w:r w:rsidR="000B13DC" w:rsidRPr="008F237B">
        <w:rPr>
          <w:rFonts w:ascii="Palatino Linotype" w:hAnsi="Palatino Linotype" w:cs="Arial"/>
        </w:rPr>
        <w:t>,</w:t>
      </w:r>
      <w:r w:rsidRPr="008F237B">
        <w:rPr>
          <w:rFonts w:ascii="Palatino Linotype" w:hAnsi="Palatino Linotype" w:cs="Arial"/>
        </w:rPr>
        <w:t xml:space="preserve"> en atención a que fue </w:t>
      </w:r>
      <w:r w:rsidRPr="008F237B">
        <w:rPr>
          <w:rFonts w:ascii="Palatino Linotype" w:hAnsi="Palatino Linotype"/>
        </w:rPr>
        <w:t>presentado</w:t>
      </w:r>
      <w:r w:rsidRPr="008F237B">
        <w:rPr>
          <w:rFonts w:ascii="Palatino Linotype" w:hAnsi="Palatino Linotype" w:cs="Arial"/>
        </w:rPr>
        <w:t xml:space="preserve"> por </w:t>
      </w:r>
      <w:r w:rsidRPr="008F237B">
        <w:rPr>
          <w:rFonts w:ascii="Palatino Linotype" w:hAnsi="Palatino Linotype" w:cs="Arial"/>
          <w:b/>
        </w:rPr>
        <w:t>EL RECURRENTE</w:t>
      </w:r>
      <w:r w:rsidRPr="008F237B">
        <w:rPr>
          <w:rFonts w:ascii="Palatino Linotype" w:hAnsi="Palatino Linotype" w:cs="Arial"/>
          <w:snapToGrid w:val="0"/>
        </w:rPr>
        <w:t xml:space="preserve">, </w:t>
      </w:r>
      <w:r w:rsidRPr="008F237B">
        <w:rPr>
          <w:rFonts w:ascii="Palatino Linotype" w:hAnsi="Palatino Linotype" w:cs="Arial"/>
        </w:rPr>
        <w:t>quien</w:t>
      </w:r>
      <w:r w:rsidRPr="008F237B">
        <w:rPr>
          <w:rFonts w:ascii="Palatino Linotype" w:hAnsi="Palatino Linotype" w:cs="Arial"/>
          <w:snapToGrid w:val="0"/>
        </w:rPr>
        <w:t xml:space="preserve"> </w:t>
      </w:r>
      <w:r w:rsidRPr="008F237B">
        <w:rPr>
          <w:rFonts w:ascii="Palatino Linotype" w:hAnsi="Palatino Linotype"/>
        </w:rPr>
        <w:t>formuló</w:t>
      </w:r>
      <w:r w:rsidRPr="008F237B">
        <w:rPr>
          <w:rFonts w:ascii="Palatino Linotype" w:hAnsi="Palatino Linotype" w:cs="Arial"/>
          <w:snapToGrid w:val="0"/>
        </w:rPr>
        <w:t xml:space="preserve"> la </w:t>
      </w:r>
      <w:r w:rsidRPr="008F237B">
        <w:rPr>
          <w:rFonts w:ascii="Palatino Linotype" w:hAnsi="Palatino Linotype" w:cs="Arial"/>
        </w:rPr>
        <w:t>solicitud</w:t>
      </w:r>
      <w:r w:rsidRPr="008F237B">
        <w:rPr>
          <w:rFonts w:ascii="Palatino Linotype" w:hAnsi="Palatino Linotype" w:cs="Arial"/>
          <w:snapToGrid w:val="0"/>
        </w:rPr>
        <w:t xml:space="preserve"> de información pública.</w:t>
      </w:r>
    </w:p>
    <w:p w14:paraId="62013E9F" w14:textId="71951F43" w:rsidR="00EA3177" w:rsidRPr="008F237B" w:rsidRDefault="00EA3177" w:rsidP="00EA3177">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8F237B">
        <w:rPr>
          <w:rFonts w:ascii="Palatino Linotype" w:hAnsi="Palatino Linotype" w:cs="Arial"/>
          <w:b/>
          <w:sz w:val="28"/>
          <w:szCs w:val="28"/>
        </w:rPr>
        <w:lastRenderedPageBreak/>
        <w:t>TERCERO</w:t>
      </w:r>
      <w:r w:rsidRPr="008F237B">
        <w:rPr>
          <w:rFonts w:ascii="Palatino Linotype" w:hAnsi="Palatino Linotype" w:cs="Arial"/>
          <w:b/>
        </w:rPr>
        <w:t xml:space="preserve">. Oportunidad. </w:t>
      </w:r>
      <w:r w:rsidRPr="008F237B">
        <w:rPr>
          <w:rFonts w:ascii="Palatino Linotype" w:hAnsi="Palatino Linotype" w:cs="Arial"/>
        </w:rPr>
        <w:t xml:space="preserve">El recurso de revisión fue interpuesto dentro del plazo de quince días hábiles, contados a partir del día siguiente al que </w:t>
      </w:r>
      <w:r w:rsidRPr="008F237B">
        <w:rPr>
          <w:rFonts w:ascii="Palatino Linotype" w:hAnsi="Palatino Linotype" w:cs="Arial"/>
          <w:b/>
        </w:rPr>
        <w:t xml:space="preserve">EL RECURRENTE </w:t>
      </w:r>
      <w:r w:rsidRPr="008F237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4CC54DE" w14:textId="77777777" w:rsidR="00EA3177" w:rsidRPr="008F237B" w:rsidRDefault="00EA3177" w:rsidP="00F16A52">
      <w:pPr>
        <w:ind w:left="720" w:right="709"/>
        <w:contextualSpacing/>
        <w:jc w:val="both"/>
        <w:rPr>
          <w:rFonts w:ascii="Palatino Linotype" w:hAnsi="Palatino Linotype" w:cs="Arial"/>
          <w:i/>
          <w:sz w:val="22"/>
        </w:rPr>
      </w:pPr>
      <w:r w:rsidRPr="008F237B">
        <w:rPr>
          <w:rFonts w:ascii="Palatino Linotype" w:hAnsi="Palatino Linotype" w:cs="Arial"/>
          <w:i/>
          <w:sz w:val="22"/>
        </w:rPr>
        <w:t>“</w:t>
      </w:r>
      <w:r w:rsidRPr="008F237B">
        <w:rPr>
          <w:rFonts w:ascii="Palatino Linotype" w:hAnsi="Palatino Linotype" w:cs="Arial"/>
          <w:b/>
          <w:i/>
          <w:sz w:val="22"/>
        </w:rPr>
        <w:t>Artículo 178.</w:t>
      </w:r>
      <w:r w:rsidRPr="008F237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DE0B333" w14:textId="77777777" w:rsidR="00EA3177" w:rsidRPr="008F237B" w:rsidRDefault="00EA3177" w:rsidP="00F16A52">
      <w:pPr>
        <w:ind w:left="720" w:right="709"/>
        <w:contextualSpacing/>
        <w:jc w:val="both"/>
        <w:rPr>
          <w:rFonts w:ascii="Palatino Linotype" w:hAnsi="Palatino Linotype" w:cs="Arial"/>
          <w:i/>
          <w:sz w:val="22"/>
        </w:rPr>
      </w:pPr>
    </w:p>
    <w:p w14:paraId="4EC3A7A3" w14:textId="4BB43718" w:rsidR="00EA3177" w:rsidRPr="008F237B" w:rsidRDefault="00EA3177" w:rsidP="00F16A52">
      <w:pPr>
        <w:ind w:left="720" w:right="709"/>
        <w:contextualSpacing/>
        <w:jc w:val="both"/>
        <w:rPr>
          <w:rFonts w:ascii="Palatino Linotype" w:hAnsi="Palatino Linotype" w:cs="Arial"/>
          <w:i/>
          <w:sz w:val="22"/>
        </w:rPr>
      </w:pPr>
      <w:r w:rsidRPr="008F237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BB269BC" w14:textId="77777777" w:rsidR="00F16A52" w:rsidRPr="008F237B" w:rsidRDefault="00F16A52" w:rsidP="00F16A52">
      <w:pPr>
        <w:ind w:left="720" w:right="709"/>
        <w:contextualSpacing/>
        <w:jc w:val="both"/>
        <w:rPr>
          <w:rFonts w:ascii="Palatino Linotype" w:hAnsi="Palatino Linotype" w:cs="Arial"/>
          <w:i/>
          <w:sz w:val="22"/>
        </w:rPr>
      </w:pPr>
    </w:p>
    <w:p w14:paraId="4302ED43" w14:textId="77777777" w:rsidR="00EA3177" w:rsidRPr="008F237B" w:rsidRDefault="00EA3177" w:rsidP="00F16A52">
      <w:pPr>
        <w:ind w:left="720" w:right="709"/>
        <w:jc w:val="both"/>
        <w:rPr>
          <w:rFonts w:ascii="Palatino Linotype" w:hAnsi="Palatino Linotype" w:cs="Arial"/>
          <w:i/>
          <w:sz w:val="22"/>
        </w:rPr>
      </w:pPr>
      <w:r w:rsidRPr="008F237B">
        <w:rPr>
          <w:rFonts w:ascii="Palatino Linotype" w:hAnsi="Palatino Linotype" w:cs="Arial"/>
          <w:i/>
          <w:sz w:val="22"/>
        </w:rPr>
        <w:t xml:space="preserve">En el caso de que se interponga ante la Unidad de Transparencia, ésta deberá remitir el recurso de revisión al Instituto a más tardar al día </w:t>
      </w:r>
      <w:r w:rsidRPr="008F237B">
        <w:rPr>
          <w:rFonts w:ascii="Palatino Linotype" w:hAnsi="Palatino Linotype" w:cs="Arial"/>
          <w:i/>
          <w:sz w:val="22"/>
          <w:lang w:eastAsia="es-MX"/>
        </w:rPr>
        <w:t>siguiente</w:t>
      </w:r>
      <w:r w:rsidRPr="008F237B">
        <w:rPr>
          <w:rFonts w:ascii="Palatino Linotype" w:hAnsi="Palatino Linotype" w:cs="Arial"/>
          <w:i/>
          <w:sz w:val="22"/>
        </w:rPr>
        <w:t xml:space="preserve"> de haberlo recibido.” (Sic)</w:t>
      </w:r>
    </w:p>
    <w:p w14:paraId="6254EB6B" w14:textId="725F2AC6" w:rsidR="00EA3177" w:rsidRPr="008F237B" w:rsidRDefault="00EA3177" w:rsidP="00EA3177">
      <w:pPr>
        <w:spacing w:before="240" w:after="100" w:afterAutospacing="1" w:line="360" w:lineRule="auto"/>
        <w:jc w:val="both"/>
        <w:rPr>
          <w:rFonts w:ascii="Palatino Linotype" w:hAnsi="Palatino Linotype"/>
        </w:rPr>
      </w:pPr>
      <w:r w:rsidRPr="008F237B">
        <w:rPr>
          <w:rFonts w:ascii="Palatino Linotype" w:hAnsi="Palatino Linotype" w:cs="Arial"/>
        </w:rPr>
        <w:t xml:space="preserve">En esa tesitura, atendiendo a que </w:t>
      </w:r>
      <w:r w:rsidRPr="008F237B">
        <w:rPr>
          <w:rFonts w:ascii="Palatino Linotype" w:hAnsi="Palatino Linotype" w:cs="Arial"/>
          <w:b/>
        </w:rPr>
        <w:t>EL SUJETO OBLIGADO</w:t>
      </w:r>
      <w:r w:rsidRPr="008F237B">
        <w:rPr>
          <w:rFonts w:ascii="Palatino Linotype" w:hAnsi="Palatino Linotype" w:cs="Arial"/>
        </w:rPr>
        <w:t xml:space="preserve"> notificó la respuesta a la solicitud de acceso a la información pública el día</w:t>
      </w:r>
      <w:r w:rsidRPr="008F237B">
        <w:rPr>
          <w:rFonts w:ascii="Palatino Linotype" w:hAnsi="Palatino Linotype" w:cs="Arial"/>
          <w:b/>
        </w:rPr>
        <w:t xml:space="preserve"> </w:t>
      </w:r>
      <w:r w:rsidR="00EE32E7" w:rsidRPr="008F237B">
        <w:rPr>
          <w:rFonts w:ascii="Palatino Linotype" w:hAnsi="Palatino Linotype" w:cs="Arial"/>
          <w:b/>
        </w:rPr>
        <w:t>veintitrés</w:t>
      </w:r>
      <w:r w:rsidR="00542307" w:rsidRPr="008F237B">
        <w:rPr>
          <w:rFonts w:ascii="Palatino Linotype" w:hAnsi="Palatino Linotype" w:cs="Arial"/>
          <w:b/>
        </w:rPr>
        <w:t xml:space="preserve"> de agosto</w:t>
      </w:r>
      <w:r w:rsidRPr="008F237B">
        <w:rPr>
          <w:rFonts w:ascii="Palatino Linotype" w:hAnsi="Palatino Linotype" w:cs="Arial"/>
          <w:b/>
        </w:rPr>
        <w:t xml:space="preserve"> de dos mil veintiuno</w:t>
      </w:r>
      <w:r w:rsidRPr="008F237B">
        <w:rPr>
          <w:rFonts w:ascii="Palatino Linotype" w:hAnsi="Palatino Linotype" w:cs="Arial"/>
        </w:rPr>
        <w:t xml:space="preserve">; el plazo de quince días hábiles que el artículo 178 </w:t>
      </w:r>
      <w:r w:rsidR="0069042A" w:rsidRPr="008F237B">
        <w:rPr>
          <w:rFonts w:ascii="Palatino Linotype" w:hAnsi="Palatino Linotype" w:cs="Arial"/>
        </w:rPr>
        <w:t xml:space="preserve">citado </w:t>
      </w:r>
      <w:r w:rsidRPr="008F237B">
        <w:rPr>
          <w:rFonts w:ascii="Palatino Linotype" w:hAnsi="Palatino Linotype" w:cs="Arial"/>
        </w:rPr>
        <w:t>otorga al hoy</w:t>
      </w:r>
      <w:r w:rsidRPr="008F237B">
        <w:rPr>
          <w:rFonts w:ascii="Palatino Linotype" w:hAnsi="Palatino Linotype" w:cs="Arial"/>
          <w:b/>
        </w:rPr>
        <w:t xml:space="preserve"> RECURRENTE</w:t>
      </w:r>
      <w:r w:rsidR="0069042A" w:rsidRPr="008F237B">
        <w:rPr>
          <w:rFonts w:ascii="Palatino Linotype" w:hAnsi="Palatino Linotype" w:cs="Arial"/>
        </w:rPr>
        <w:t xml:space="preserve"> para presentar el</w:t>
      </w:r>
      <w:r w:rsidRPr="008F237B">
        <w:rPr>
          <w:rFonts w:ascii="Palatino Linotype" w:hAnsi="Palatino Linotype" w:cs="Arial"/>
        </w:rPr>
        <w:t xml:space="preserve"> </w:t>
      </w:r>
      <w:r w:rsidR="004A5513" w:rsidRPr="008F237B">
        <w:rPr>
          <w:rFonts w:ascii="Palatino Linotype" w:hAnsi="Palatino Linotype" w:cs="Arial"/>
        </w:rPr>
        <w:t>recurso de revisión que nos ocupa, abarca</w:t>
      </w:r>
      <w:r w:rsidRPr="008F237B">
        <w:rPr>
          <w:rFonts w:ascii="Palatino Linotype" w:hAnsi="Palatino Linotype" w:cs="Arial"/>
        </w:rPr>
        <w:t xml:space="preserve"> del </w:t>
      </w:r>
      <w:r w:rsidR="00EE32E7" w:rsidRPr="008F237B">
        <w:rPr>
          <w:rFonts w:ascii="Palatino Linotype" w:hAnsi="Palatino Linotype" w:cs="Arial"/>
          <w:b/>
        </w:rPr>
        <w:t>veinticuatro</w:t>
      </w:r>
      <w:r w:rsidR="008E0F96" w:rsidRPr="008F237B">
        <w:rPr>
          <w:rFonts w:ascii="Palatino Linotype" w:hAnsi="Palatino Linotype" w:cs="Arial"/>
          <w:b/>
        </w:rPr>
        <w:t xml:space="preserve"> de agosto al </w:t>
      </w:r>
      <w:r w:rsidR="00EE32E7" w:rsidRPr="008F237B">
        <w:rPr>
          <w:rFonts w:ascii="Palatino Linotype" w:hAnsi="Palatino Linotype" w:cs="Arial"/>
          <w:b/>
        </w:rPr>
        <w:t>trece</w:t>
      </w:r>
      <w:r w:rsidR="00542307" w:rsidRPr="008F237B">
        <w:rPr>
          <w:rFonts w:ascii="Palatino Linotype" w:hAnsi="Palatino Linotype" w:cs="Arial"/>
          <w:b/>
        </w:rPr>
        <w:t xml:space="preserve"> de septiembre</w:t>
      </w:r>
      <w:r w:rsidRPr="008F237B">
        <w:rPr>
          <w:rFonts w:ascii="Palatino Linotype" w:hAnsi="Palatino Linotype" w:cs="Arial"/>
          <w:b/>
        </w:rPr>
        <w:t xml:space="preserve"> de dos mil veintiuno, </w:t>
      </w:r>
      <w:r w:rsidRPr="008F237B">
        <w:rPr>
          <w:rFonts w:ascii="Palatino Linotype" w:hAnsi="Palatino Linotype" w:cs="Arial"/>
        </w:rPr>
        <w:t xml:space="preserve">sin contemplar en el cómputo los </w:t>
      </w:r>
      <w:r w:rsidR="00542307" w:rsidRPr="008F237B">
        <w:rPr>
          <w:rFonts w:ascii="Palatino Linotype" w:hAnsi="Palatino Linotype" w:cs="Arial"/>
        </w:rPr>
        <w:t>días</w:t>
      </w:r>
      <w:r w:rsidR="00EE32E7" w:rsidRPr="008F237B">
        <w:rPr>
          <w:rFonts w:ascii="Palatino Linotype" w:hAnsi="Palatino Linotype" w:cs="Arial"/>
        </w:rPr>
        <w:t xml:space="preserve">, veintiocho y </w:t>
      </w:r>
      <w:r w:rsidR="00542307" w:rsidRPr="008F237B">
        <w:rPr>
          <w:rFonts w:ascii="Palatino Linotype" w:hAnsi="Palatino Linotype" w:cs="Arial"/>
        </w:rPr>
        <w:t>veintinueve</w:t>
      </w:r>
      <w:r w:rsidR="00EE32E7" w:rsidRPr="008F237B">
        <w:rPr>
          <w:rFonts w:ascii="Palatino Linotype" w:hAnsi="Palatino Linotype" w:cs="Arial"/>
        </w:rPr>
        <w:t xml:space="preserve"> de agosto y cuatro, cinco, once y doce de septiembre </w:t>
      </w:r>
      <w:r w:rsidR="00542307" w:rsidRPr="008F237B">
        <w:rPr>
          <w:rFonts w:ascii="Palatino Linotype" w:hAnsi="Palatino Linotype" w:cs="Arial"/>
        </w:rPr>
        <w:t xml:space="preserve"> </w:t>
      </w:r>
      <w:r w:rsidRPr="008F237B">
        <w:rPr>
          <w:rFonts w:ascii="Palatino Linotype" w:hAnsi="Palatino Linotype" w:cs="Arial"/>
        </w:rPr>
        <w:t xml:space="preserve">de la anualidad, por corresponder a sábados y domingos, considerados como días inhábiles, en términos del artículo 3, fracción X de la </w:t>
      </w:r>
      <w:r w:rsidRPr="008F237B">
        <w:rPr>
          <w:rFonts w:ascii="Palatino Linotype" w:hAnsi="Palatino Linotype"/>
        </w:rPr>
        <w:t>Ley de Transparencia y Acceso a la Información Pública del Estado de México y Mun</w:t>
      </w:r>
      <w:r w:rsidR="008E0F96" w:rsidRPr="008F237B">
        <w:rPr>
          <w:rFonts w:ascii="Palatino Linotype" w:hAnsi="Palatino Linotype"/>
        </w:rPr>
        <w:t xml:space="preserve">icipios. </w:t>
      </w:r>
    </w:p>
    <w:p w14:paraId="6819F22A" w14:textId="647B77D7" w:rsidR="004A1318" w:rsidRPr="008F237B" w:rsidRDefault="004A1318" w:rsidP="004A1318">
      <w:pPr>
        <w:pStyle w:val="NormalWeb"/>
        <w:spacing w:before="200" w:beforeAutospacing="0" w:after="200" w:afterAutospacing="0" w:line="360" w:lineRule="auto"/>
        <w:jc w:val="both"/>
      </w:pPr>
      <w:r w:rsidRPr="008F237B">
        <w:rPr>
          <w:rFonts w:ascii="Palatino Linotype" w:hAnsi="Palatino Linotype"/>
          <w:color w:val="000000"/>
        </w:rPr>
        <w:lastRenderedPageBreak/>
        <w:t xml:space="preserve">En ese tenor, se advierte que </w:t>
      </w:r>
      <w:r w:rsidRPr="008F237B">
        <w:rPr>
          <w:rFonts w:ascii="Palatino Linotype" w:hAnsi="Palatino Linotype"/>
          <w:b/>
          <w:bCs/>
          <w:color w:val="000000"/>
        </w:rPr>
        <w:t>EL RECURRENTE</w:t>
      </w:r>
      <w:r w:rsidRPr="008F237B">
        <w:rPr>
          <w:rFonts w:ascii="Palatino Linotype" w:hAnsi="Palatino Linotype"/>
          <w:color w:val="000000"/>
        </w:rPr>
        <w:t xml:space="preserve"> presentó el medio de impugnación al rubro anotado, el mismo día en que se le notificó las respuesta impugnada, es decir, el </w:t>
      </w:r>
      <w:r w:rsidRPr="008F237B">
        <w:rPr>
          <w:rFonts w:ascii="Palatino Linotype" w:hAnsi="Palatino Linotype"/>
          <w:b/>
          <w:bCs/>
          <w:color w:val="000000"/>
        </w:rPr>
        <w:t>veintitrés de agosto de dos mil veintiuno</w:t>
      </w:r>
      <w:r w:rsidRPr="008F237B">
        <w:rPr>
          <w:rFonts w:ascii="Palatino Linotype" w:hAnsi="Palatino Linotype"/>
          <w:color w:val="000000"/>
        </w:rPr>
        <w:t xml:space="preserve">;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w:t>
      </w:r>
      <w:r w:rsidRPr="008F237B">
        <w:rPr>
          <w:rFonts w:ascii="Palatino Linotype" w:hAnsi="Palatino Linotype"/>
          <w:b/>
          <w:bCs/>
          <w:color w:val="000000"/>
          <w:u w:val="single"/>
        </w:rPr>
        <w:t>dentro</w:t>
      </w:r>
      <w:r w:rsidRPr="008F237B">
        <w:rPr>
          <w:rFonts w:ascii="Palatino Linotype" w:hAnsi="Palatino Linotype"/>
          <w:color w:val="000000"/>
        </w:rPr>
        <w:t xml:space="preserve"> de los quince días hábiles siguientes en que </w:t>
      </w:r>
      <w:r w:rsidRPr="008F237B">
        <w:rPr>
          <w:rFonts w:ascii="Palatino Linotype" w:hAnsi="Palatino Linotype"/>
          <w:b/>
          <w:bCs/>
          <w:color w:val="000000"/>
        </w:rPr>
        <w:t>EL RECURRENTE</w:t>
      </w:r>
      <w:r w:rsidRPr="008F237B">
        <w:rPr>
          <w:rFonts w:ascii="Palatino Linotype" w:hAnsi="Palatino Linotype"/>
          <w:color w:val="000000"/>
        </w:rPr>
        <w:t xml:space="preserve"> tenga conocimiento de la respuesta impugnada, no limita a los particulares para que lo puedan presentar </w:t>
      </w:r>
      <w:r w:rsidRPr="008F237B">
        <w:rPr>
          <w:rFonts w:ascii="Palatino Linotype" w:hAnsi="Palatino Linotype"/>
          <w:b/>
          <w:bCs/>
          <w:color w:val="000000"/>
        </w:rPr>
        <w:t>el mismo día</w:t>
      </w:r>
      <w:r w:rsidRPr="008F237B">
        <w:rPr>
          <w:rFonts w:ascii="Palatino Linotype" w:hAnsi="Palatino Linotype"/>
          <w:color w:val="000000"/>
        </w:rPr>
        <w:t xml:space="preserve"> en que le sea notificad</w:t>
      </w:r>
      <w:r w:rsidR="0069042A" w:rsidRPr="008F237B">
        <w:rPr>
          <w:rFonts w:ascii="Palatino Linotype" w:hAnsi="Palatino Linotype"/>
          <w:color w:val="000000"/>
        </w:rPr>
        <w:t>a dicha respuesta</w:t>
      </w:r>
      <w:r w:rsidRPr="008F237B">
        <w:rPr>
          <w:rFonts w:ascii="Palatino Linotype" w:hAnsi="Palatino Linotype"/>
          <w:color w:val="000000"/>
        </w:rPr>
        <w:t>.</w:t>
      </w:r>
    </w:p>
    <w:p w14:paraId="466C28F2" w14:textId="77777777" w:rsidR="004A1318" w:rsidRPr="008F237B" w:rsidRDefault="004A1318" w:rsidP="004A1318">
      <w:pPr>
        <w:pStyle w:val="NormalWeb"/>
        <w:spacing w:before="200" w:beforeAutospacing="0" w:after="200" w:afterAutospacing="0" w:line="360" w:lineRule="auto"/>
        <w:jc w:val="both"/>
      </w:pPr>
      <w:r w:rsidRPr="008F237B">
        <w:rPr>
          <w:rFonts w:ascii="Palatino Linotype" w:hAnsi="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7AEAB0EA" w14:textId="54A72C57" w:rsidR="004A1318" w:rsidRPr="008F237B" w:rsidRDefault="004A1318" w:rsidP="004A1318">
      <w:pPr>
        <w:pStyle w:val="NormalWeb"/>
        <w:spacing w:before="120" w:beforeAutospacing="0" w:after="120" w:afterAutospacing="0"/>
        <w:ind w:left="709" w:right="709"/>
        <w:jc w:val="both"/>
        <w:rPr>
          <w:rFonts w:ascii="Palatino Linotype" w:hAnsi="Palatino Linotype"/>
          <w:i/>
          <w:iCs/>
          <w:color w:val="000000"/>
          <w:sz w:val="22"/>
          <w:szCs w:val="22"/>
        </w:rPr>
      </w:pPr>
      <w:r w:rsidRPr="008F237B">
        <w:rPr>
          <w:rFonts w:ascii="Palatino Linotype" w:hAnsi="Palatino Linotype"/>
          <w:i/>
          <w:iCs/>
          <w:color w:val="000000"/>
          <w:sz w:val="22"/>
          <w:szCs w:val="22"/>
        </w:rPr>
        <w:t>“</w:t>
      </w:r>
      <w:r w:rsidRPr="008F237B">
        <w:rPr>
          <w:rFonts w:ascii="Palatino Linotype" w:hAnsi="Palatino Linotype"/>
          <w:b/>
          <w:bCs/>
          <w:i/>
          <w:iCs/>
          <w:color w:val="000000"/>
          <w:sz w:val="22"/>
          <w:szCs w:val="22"/>
        </w:rPr>
        <w:t xml:space="preserve">RECURSO DE RECLAMACIÓN. SU INTERPOSICIÓN NO ES EXTEMPORÁNEA SI SE REALIZA ANTES DE QUE INICIE EL PLAZO PARA HACERLO. </w:t>
      </w:r>
      <w:r w:rsidRPr="008F237B">
        <w:rPr>
          <w:rFonts w:ascii="Palatino Linotype" w:hAnsi="Palatino Linotype"/>
          <w:i/>
          <w:iCs/>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0005115F" w:rsidRPr="008F237B">
        <w:rPr>
          <w:rFonts w:ascii="Palatino Linotype" w:hAnsi="Palatino Linotype"/>
          <w:i/>
          <w:iCs/>
          <w:color w:val="000000"/>
          <w:sz w:val="22"/>
          <w:szCs w:val="22"/>
        </w:rPr>
        <w:t>” (Sic)</w:t>
      </w:r>
    </w:p>
    <w:p w14:paraId="2C166FB9" w14:textId="77777777" w:rsidR="0005115F" w:rsidRPr="008F237B" w:rsidRDefault="0005115F" w:rsidP="004A1318">
      <w:pPr>
        <w:pStyle w:val="NormalWeb"/>
        <w:spacing w:before="120" w:beforeAutospacing="0" w:after="120" w:afterAutospacing="0"/>
        <w:ind w:left="709" w:right="709"/>
        <w:jc w:val="both"/>
        <w:rPr>
          <w:rFonts w:ascii="Palatino Linotype" w:hAnsi="Palatino Linotype"/>
          <w:i/>
          <w:iCs/>
          <w:color w:val="000000"/>
          <w:sz w:val="22"/>
          <w:szCs w:val="22"/>
        </w:rPr>
      </w:pPr>
    </w:p>
    <w:p w14:paraId="04398FF7" w14:textId="63798A5A" w:rsidR="0005115F" w:rsidRPr="008F237B" w:rsidRDefault="0005115F" w:rsidP="0005115F">
      <w:pPr>
        <w:pStyle w:val="NormalWeb"/>
        <w:spacing w:before="120" w:beforeAutospacing="0" w:after="120" w:afterAutospacing="0" w:line="360" w:lineRule="auto"/>
        <w:ind w:right="49"/>
        <w:jc w:val="both"/>
        <w:rPr>
          <w:rFonts w:ascii="Palatino Linotype" w:hAnsi="Palatino Linotype"/>
          <w:iCs/>
          <w:color w:val="000000"/>
          <w:szCs w:val="22"/>
        </w:rPr>
      </w:pPr>
      <w:r w:rsidRPr="008F237B">
        <w:rPr>
          <w:rFonts w:ascii="Palatino Linotype" w:hAnsi="Palatino Linotype"/>
          <w:iCs/>
          <w:color w:val="000000"/>
          <w:szCs w:val="22"/>
        </w:rPr>
        <w:t xml:space="preserve">Dicha tesis establece que si bien, los artículos contemplan un plazo, este debe ser entendido en el sentido de que la presentación del recurso no debe hacerse después </w:t>
      </w:r>
      <w:r w:rsidRPr="008F237B">
        <w:rPr>
          <w:rFonts w:ascii="Palatino Linotype" w:hAnsi="Palatino Linotype"/>
          <w:iCs/>
          <w:color w:val="000000"/>
          <w:szCs w:val="22"/>
        </w:rPr>
        <w:lastRenderedPageBreak/>
        <w:t xml:space="preserve">de la cantidad de días contemplados, pero no debe limitarse la presentación si esta se hace antes de que comiencen a contar los días indicados en la ley. </w:t>
      </w:r>
    </w:p>
    <w:p w14:paraId="48BD77A3" w14:textId="346C743C" w:rsidR="0005115F" w:rsidRPr="008F237B" w:rsidRDefault="0005115F" w:rsidP="0005115F">
      <w:pPr>
        <w:pStyle w:val="NormalWeb"/>
        <w:spacing w:before="120" w:beforeAutospacing="0" w:after="120" w:afterAutospacing="0" w:line="360" w:lineRule="auto"/>
        <w:ind w:right="49"/>
        <w:jc w:val="both"/>
        <w:rPr>
          <w:sz w:val="28"/>
        </w:rPr>
      </w:pPr>
      <w:r w:rsidRPr="008F237B">
        <w:rPr>
          <w:rFonts w:ascii="Palatino Linotype" w:hAnsi="Palatino Linotype"/>
          <w:iCs/>
          <w:color w:val="000000"/>
          <w:szCs w:val="22"/>
        </w:rPr>
        <w:t xml:space="preserve">Por ello, al haber interpuesto el recurso materia de este análisis el mismo día de la notificación de la respuesta del </w:t>
      </w:r>
      <w:r w:rsidRPr="008F237B">
        <w:rPr>
          <w:rFonts w:ascii="Palatino Linotype" w:hAnsi="Palatino Linotype"/>
          <w:b/>
          <w:iCs/>
          <w:color w:val="000000"/>
          <w:szCs w:val="22"/>
        </w:rPr>
        <w:t>SUJETO OBLIGADO</w:t>
      </w:r>
      <w:r w:rsidRPr="008F237B">
        <w:rPr>
          <w:rFonts w:ascii="Palatino Linotype" w:hAnsi="Palatino Linotype"/>
          <w:iCs/>
          <w:color w:val="000000"/>
          <w:szCs w:val="22"/>
        </w:rPr>
        <w:t xml:space="preserve"> debe considerarse en tiempo. </w:t>
      </w:r>
    </w:p>
    <w:p w14:paraId="7EC28212" w14:textId="2A5FAA00" w:rsidR="00EA3177" w:rsidRPr="008F237B" w:rsidRDefault="00EA3177" w:rsidP="00990133">
      <w:pPr>
        <w:spacing w:before="240" w:after="100" w:afterAutospacing="1" w:line="360" w:lineRule="auto"/>
        <w:jc w:val="both"/>
        <w:rPr>
          <w:rFonts w:ascii="Palatino Linotype" w:hAnsi="Palatino Linotype" w:cs="Arial"/>
        </w:rPr>
      </w:pPr>
      <w:r w:rsidRPr="008F237B">
        <w:rPr>
          <w:rFonts w:ascii="Palatino Linotype" w:hAnsi="Palatino Linotype" w:cs="Arial"/>
          <w:b/>
          <w:sz w:val="28"/>
          <w:szCs w:val="28"/>
        </w:rPr>
        <w:t>CUARTO</w:t>
      </w:r>
      <w:r w:rsidRPr="008F237B">
        <w:rPr>
          <w:rFonts w:ascii="Palatino Linotype" w:hAnsi="Palatino Linotype" w:cs="Arial"/>
        </w:rPr>
        <w:t xml:space="preserve">. </w:t>
      </w:r>
      <w:r w:rsidRPr="008F237B">
        <w:rPr>
          <w:rFonts w:ascii="Palatino Linotype" w:hAnsi="Palatino Linotype" w:cs="Arial"/>
          <w:b/>
        </w:rPr>
        <w:t>Procedibilidad</w:t>
      </w:r>
      <w:r w:rsidRPr="008F237B">
        <w:rPr>
          <w:rFonts w:ascii="Palatino Linotype" w:hAnsi="Palatino Linotype" w:cs="Arial"/>
        </w:rPr>
        <w:t xml:space="preserve">. </w:t>
      </w:r>
      <w:r w:rsidR="00990133" w:rsidRPr="008F237B">
        <w:rPr>
          <w:rFonts w:ascii="Palatino Linotype" w:hAnsi="Palatino Linotype" w:cs="Arial"/>
        </w:rPr>
        <w:t>Del análisis efectuado, se advierte que resulta procedente la interposición del recurso de revisión y se concluye la acreditación plena de todos y cada uno de los elementos formales exigidos por el artículo 180 de la Ley de Transparencia y Ac</w:t>
      </w:r>
      <w:r w:rsidR="0066320D" w:rsidRPr="008F237B">
        <w:rPr>
          <w:rFonts w:ascii="Palatino Linotype" w:hAnsi="Palatino Linotype" w:cs="Arial"/>
        </w:rPr>
        <w:t>ceso a la Información Pública d</w:t>
      </w:r>
      <w:r w:rsidR="00EC09F5" w:rsidRPr="008F237B">
        <w:rPr>
          <w:rFonts w:ascii="Palatino Linotype" w:hAnsi="Palatino Linotype" w:cs="Arial"/>
        </w:rPr>
        <w:t>el</w:t>
      </w:r>
      <w:r w:rsidR="00990133" w:rsidRPr="008F237B">
        <w:rPr>
          <w:rFonts w:ascii="Palatino Linotype" w:hAnsi="Palatino Linotype" w:cs="Arial"/>
        </w:rPr>
        <w:t xml:space="preserve"> Estado de México Y municipios, en atención a que fue presentado </w:t>
      </w:r>
      <w:r w:rsidR="0066320D" w:rsidRPr="008F237B">
        <w:rPr>
          <w:rFonts w:ascii="Palatino Linotype" w:hAnsi="Palatino Linotype" w:cs="Arial"/>
        </w:rPr>
        <w:t>mediante el formato visible en el</w:t>
      </w:r>
      <w:r w:rsidR="00990133" w:rsidRPr="008F237B">
        <w:rPr>
          <w:rFonts w:ascii="Palatino Linotype" w:hAnsi="Palatino Linotype" w:cs="Arial"/>
        </w:rPr>
        <w:t xml:space="preserve"> SAIMEX. </w:t>
      </w:r>
    </w:p>
    <w:p w14:paraId="6FEC58DC" w14:textId="77777777" w:rsidR="003C0AB1" w:rsidRPr="008F237B" w:rsidRDefault="00247F83" w:rsidP="007B10F1">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rPr>
      </w:pPr>
      <w:r w:rsidRPr="008F237B">
        <w:rPr>
          <w:rFonts w:ascii="Palatino Linotype" w:hAnsi="Palatino Linotype" w:cs="Arial"/>
          <w:b/>
          <w:sz w:val="28"/>
          <w:szCs w:val="28"/>
        </w:rPr>
        <w:t>QUINTO.</w:t>
      </w:r>
      <w:r w:rsidR="00D23A60" w:rsidRPr="008F237B">
        <w:rPr>
          <w:rFonts w:ascii="Palatino Linotype" w:hAnsi="Palatino Linotype" w:cs="Arial"/>
          <w:b/>
          <w:sz w:val="28"/>
          <w:szCs w:val="28"/>
        </w:rPr>
        <w:t xml:space="preserve"> </w:t>
      </w:r>
      <w:r w:rsidR="00D23A60" w:rsidRPr="008F237B">
        <w:rPr>
          <w:rFonts w:ascii="Palatino Linotype" w:hAnsi="Palatino Linotype" w:cs="Arial"/>
          <w:b/>
        </w:rPr>
        <w:t xml:space="preserve">Estudio y análisis del asunto </w:t>
      </w:r>
      <w:r w:rsidRPr="008F237B">
        <w:rPr>
          <w:rFonts w:ascii="Palatino Linotype" w:hAnsi="Palatino Linotype"/>
          <w:b/>
        </w:rPr>
        <w:t>.</w:t>
      </w:r>
      <w:r w:rsidR="008A0022" w:rsidRPr="008F237B">
        <w:rPr>
          <w:rFonts w:ascii="Palatino Linotype" w:hAnsi="Palatino Linotype" w:cs="Arial"/>
          <w:lang w:val="es-ES" w:eastAsia="es-MX"/>
        </w:rPr>
        <w:t xml:space="preserve"> </w:t>
      </w:r>
      <w:r w:rsidR="007B10F1" w:rsidRPr="008F237B">
        <w:rPr>
          <w:rFonts w:ascii="Palatino Linotype" w:hAnsi="Palatino Linotype" w:cs="Arial"/>
          <w:color w:val="000000" w:themeColor="text1"/>
        </w:rPr>
        <w:t xml:space="preserve">Una vez determinada la vía sobre la que versará el </w:t>
      </w:r>
      <w:r w:rsidR="007B10F1" w:rsidRPr="008F237B">
        <w:rPr>
          <w:rFonts w:ascii="Palatino Linotype" w:hAnsi="Palatino Linotype" w:cs="Arial"/>
        </w:rPr>
        <w:t>presente</w:t>
      </w:r>
      <w:r w:rsidR="007B10F1" w:rsidRPr="008F237B">
        <w:rPr>
          <w:rFonts w:ascii="Palatino Linotype" w:hAnsi="Palatino Linotype" w:cs="Arial"/>
          <w:color w:val="000000" w:themeColor="text1"/>
        </w:rPr>
        <w:t xml:space="preserve"> recurso y previa revisión del expediente electrónico, se advierte que </w:t>
      </w:r>
      <w:r w:rsidR="007B10F1" w:rsidRPr="008F237B">
        <w:rPr>
          <w:rFonts w:ascii="Palatino Linotype" w:hAnsi="Palatino Linotype"/>
          <w:b/>
          <w:color w:val="000000"/>
        </w:rPr>
        <w:t xml:space="preserve">EL RECURRENTE </w:t>
      </w:r>
      <w:r w:rsidR="007B10F1" w:rsidRPr="008F237B">
        <w:rPr>
          <w:rFonts w:ascii="Palatino Linotype" w:hAnsi="Palatino Linotype"/>
          <w:color w:val="000000"/>
        </w:rPr>
        <w:t xml:space="preserve">solicitó </w:t>
      </w:r>
      <w:r w:rsidR="007B10F1" w:rsidRPr="008F237B">
        <w:rPr>
          <w:rFonts w:ascii="Palatino Linotype" w:hAnsi="Palatino Linotype" w:cs="Arial"/>
        </w:rPr>
        <w:t>del</w:t>
      </w:r>
      <w:r w:rsidR="007B10F1" w:rsidRPr="008F237B">
        <w:rPr>
          <w:rFonts w:ascii="Palatino Linotype" w:hAnsi="Palatino Linotype"/>
          <w:color w:val="000000"/>
        </w:rPr>
        <w:t xml:space="preserve"> </w:t>
      </w:r>
      <w:r w:rsidR="007B10F1" w:rsidRPr="008F237B">
        <w:rPr>
          <w:rFonts w:ascii="Palatino Linotype" w:hAnsi="Palatino Linotype" w:cs="Arial"/>
          <w:b/>
          <w:color w:val="000000"/>
        </w:rPr>
        <w:t>SUJETO OBLIGADO</w:t>
      </w:r>
      <w:r w:rsidR="007B10F1" w:rsidRPr="008F237B">
        <w:rPr>
          <w:rFonts w:ascii="Palatino Linotype" w:hAnsi="Palatino Linotype" w:cs="Arial"/>
        </w:rPr>
        <w:t xml:space="preserve">, </w:t>
      </w:r>
      <w:r w:rsidR="007B10F1" w:rsidRPr="008F237B">
        <w:rPr>
          <w:rFonts w:ascii="Palatino Linotype" w:hAnsi="Palatino Linotype"/>
        </w:rPr>
        <w:t xml:space="preserve">vía </w:t>
      </w:r>
      <w:r w:rsidR="007B10F1" w:rsidRPr="008F237B">
        <w:rPr>
          <w:rFonts w:ascii="Palatino Linotype" w:hAnsi="Palatino Linotype"/>
          <w:b/>
        </w:rPr>
        <w:t>EL</w:t>
      </w:r>
      <w:r w:rsidR="007B10F1" w:rsidRPr="008F237B">
        <w:rPr>
          <w:rFonts w:ascii="Palatino Linotype" w:hAnsi="Palatino Linotype"/>
        </w:rPr>
        <w:t xml:space="preserve"> </w:t>
      </w:r>
      <w:r w:rsidR="007B10F1" w:rsidRPr="008F237B">
        <w:rPr>
          <w:rFonts w:ascii="Palatino Linotype" w:hAnsi="Palatino Linotype"/>
          <w:b/>
        </w:rPr>
        <w:t>SAIMEX</w:t>
      </w:r>
      <w:r w:rsidR="003C0AB1" w:rsidRPr="008F237B">
        <w:rPr>
          <w:rFonts w:ascii="Palatino Linotype" w:hAnsi="Palatino Linotype"/>
          <w:b/>
        </w:rPr>
        <w:t>:</w:t>
      </w:r>
    </w:p>
    <w:p w14:paraId="1D3EE9C1" w14:textId="66F29EC4" w:rsidR="003C0AB1" w:rsidRPr="008F237B" w:rsidRDefault="003C0AB1" w:rsidP="003C0AB1">
      <w:pPr>
        <w:ind w:left="851" w:right="616"/>
        <w:jc w:val="both"/>
        <w:rPr>
          <w:rFonts w:ascii="Palatino Linotype" w:hAnsi="Palatino Linotype"/>
          <w:i/>
          <w:sz w:val="22"/>
          <w:szCs w:val="22"/>
        </w:rPr>
      </w:pPr>
      <w:r w:rsidRPr="008F237B">
        <w:rPr>
          <w:rFonts w:ascii="Palatino Linotype" w:hAnsi="Palatino Linotype"/>
          <w:i/>
          <w:sz w:val="22"/>
          <w:szCs w:val="22"/>
        </w:rPr>
        <w:t>“Solicito me sea informado el número total de servidores públicos que laboran en la Contraloría del Poder Legislativo del Estado de México, así como su puesto laboral (cargo), y salario que perciben cada uno de ellos.” (Sic)</w:t>
      </w:r>
    </w:p>
    <w:p w14:paraId="1E9C0569" w14:textId="5DA275C2" w:rsidR="00D06096" w:rsidRPr="008F237B" w:rsidRDefault="00D06096" w:rsidP="007B10F1">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rPr>
      </w:pPr>
      <w:r w:rsidRPr="008F237B">
        <w:rPr>
          <w:rFonts w:ascii="Palatino Linotype" w:hAnsi="Palatino Linotype"/>
        </w:rPr>
        <w:t xml:space="preserve">A lo que en respuesta </w:t>
      </w:r>
      <w:r w:rsidRPr="008F237B">
        <w:rPr>
          <w:rFonts w:ascii="Palatino Linotype" w:hAnsi="Palatino Linotype"/>
          <w:b/>
        </w:rPr>
        <w:t xml:space="preserve">EL SUJETO OBLIGADO </w:t>
      </w:r>
      <w:r w:rsidR="003C0AB1" w:rsidRPr="008F237B">
        <w:rPr>
          <w:rFonts w:ascii="Palatino Linotype" w:hAnsi="Palatino Linotype"/>
        </w:rPr>
        <w:t>remiti</w:t>
      </w:r>
      <w:r w:rsidR="000A43AE" w:rsidRPr="008F237B">
        <w:rPr>
          <w:rFonts w:ascii="Palatino Linotype" w:hAnsi="Palatino Linotype"/>
        </w:rPr>
        <w:t>ó el siguiente anexo cuyo nombre y contenido se describe a continuación:</w:t>
      </w:r>
    </w:p>
    <w:p w14:paraId="0D75FA5C" w14:textId="51696B95" w:rsidR="00D06096" w:rsidRPr="008F237B" w:rsidRDefault="00D06096" w:rsidP="00D06096">
      <w:pPr>
        <w:pStyle w:val="Prrafodelista"/>
        <w:numPr>
          <w:ilvl w:val="0"/>
          <w:numId w:val="5"/>
        </w:num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rPr>
      </w:pPr>
      <w:r w:rsidRPr="008F237B">
        <w:rPr>
          <w:rFonts w:ascii="Palatino Linotype" w:hAnsi="Palatino Linotype"/>
          <w:b/>
        </w:rPr>
        <w:t xml:space="preserve">Anexo 0567.pdf: </w:t>
      </w:r>
      <w:r w:rsidRPr="008F237B">
        <w:rPr>
          <w:rFonts w:ascii="Palatino Linotype" w:hAnsi="Palatino Linotype"/>
        </w:rPr>
        <w:t>El cual contiene una tabla con el listado de los servidores públicos que trabajan en la Contraloría del Poder Legislativo del Estado de México con su respectivo puesto y su sueldo neto mensual expresado en moneda nacional. Como se puede apreciar de la imagen que se inserta a continuación, la cual corresponde a un fragmento del anexo mencionado:</w:t>
      </w:r>
    </w:p>
    <w:p w14:paraId="13038192" w14:textId="0AEE7443" w:rsidR="00D06096" w:rsidRPr="008F237B" w:rsidRDefault="003C0AB1" w:rsidP="00D0609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rPr>
      </w:pPr>
      <w:r w:rsidRPr="008F237B">
        <w:rPr>
          <w:rFonts w:ascii="Palatino Linotype" w:hAnsi="Palatino Linotype"/>
          <w:b/>
        </w:rPr>
        <w:lastRenderedPageBreak/>
        <w:t xml:space="preserve">           </w:t>
      </w:r>
      <w:r w:rsidR="00D06096" w:rsidRPr="008F237B">
        <w:rPr>
          <w:rFonts w:ascii="Palatino Linotype" w:hAnsi="Palatino Linotype"/>
          <w:b/>
          <w:noProof/>
          <w:lang w:eastAsia="es-MX"/>
        </w:rPr>
        <w:drawing>
          <wp:inline distT="0" distB="0" distL="0" distR="0" wp14:anchorId="21EC0860" wp14:editId="6B96CACF">
            <wp:extent cx="5047200" cy="2175813"/>
            <wp:effectExtent l="0" t="0" r="127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707114.tmp"/>
                    <pic:cNvPicPr/>
                  </pic:nvPicPr>
                  <pic:blipFill rotWithShape="1">
                    <a:blip r:embed="rId12">
                      <a:extLst>
                        <a:ext uri="{28A0092B-C50C-407E-A947-70E740481C1C}">
                          <a14:useLocalDpi xmlns:a14="http://schemas.microsoft.com/office/drawing/2010/main" val="0"/>
                        </a:ext>
                      </a:extLst>
                    </a:blip>
                    <a:srcRect b="49731"/>
                    <a:stretch/>
                  </pic:blipFill>
                  <pic:spPr bwMode="auto">
                    <a:xfrm>
                      <a:off x="0" y="0"/>
                      <a:ext cx="5055371" cy="2179335"/>
                    </a:xfrm>
                    <a:prstGeom prst="rect">
                      <a:avLst/>
                    </a:prstGeom>
                    <a:ln>
                      <a:noFill/>
                    </a:ln>
                    <a:extLst>
                      <a:ext uri="{53640926-AAD7-44D8-BBD7-CCE9431645EC}">
                        <a14:shadowObscured xmlns:a14="http://schemas.microsoft.com/office/drawing/2010/main"/>
                      </a:ext>
                    </a:extLst>
                  </pic:spPr>
                </pic:pic>
              </a:graphicData>
            </a:graphic>
          </wp:inline>
        </w:drawing>
      </w:r>
    </w:p>
    <w:p w14:paraId="4C4A5267" w14:textId="01342B43" w:rsidR="00D06096" w:rsidRPr="008F237B" w:rsidRDefault="008149C6" w:rsidP="00125FCE">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 xml:space="preserve">Dicho lo anterior es importante recordar </w:t>
      </w:r>
      <w:r w:rsidR="003C0AB1" w:rsidRPr="008F237B">
        <w:rPr>
          <w:rFonts w:ascii="Palatino Linotype" w:eastAsiaTheme="minorEastAsia" w:hAnsi="Palatino Linotype" w:cs="Arial"/>
          <w:lang w:val="es-ES_tradnl"/>
        </w:rPr>
        <w:t xml:space="preserve">que </w:t>
      </w:r>
      <w:r w:rsidRPr="008F237B">
        <w:rPr>
          <w:rFonts w:ascii="Palatino Linotype" w:eastAsiaTheme="minorEastAsia" w:hAnsi="Palatino Linotype" w:cs="Arial"/>
          <w:b/>
          <w:lang w:val="es-ES_tradnl"/>
        </w:rPr>
        <w:t>EL RECURRENTE</w:t>
      </w:r>
      <w:r w:rsidR="00D06096" w:rsidRPr="008F237B">
        <w:rPr>
          <w:rFonts w:ascii="Palatino Linotype" w:eastAsiaTheme="minorEastAsia" w:hAnsi="Palatino Linotype" w:cs="Arial"/>
          <w:lang w:val="es-ES_tradnl"/>
        </w:rPr>
        <w:t xml:space="preserve"> en su recurso estableció como acto impugnado el siguiente:</w:t>
      </w:r>
    </w:p>
    <w:p w14:paraId="3AE81B5E" w14:textId="756EC102" w:rsidR="00546C02" w:rsidRPr="008F237B" w:rsidRDefault="00D06096" w:rsidP="00546C02">
      <w:pPr>
        <w:tabs>
          <w:tab w:val="left" w:pos="7936"/>
        </w:tabs>
        <w:ind w:left="851" w:right="902"/>
        <w:jc w:val="both"/>
        <w:rPr>
          <w:rFonts w:ascii="Palatino Linotype" w:hAnsi="Palatino Linotype" w:cs="Arial"/>
          <w:i/>
          <w:sz w:val="22"/>
          <w:szCs w:val="22"/>
          <w:lang w:eastAsia="es-MX"/>
        </w:rPr>
      </w:pPr>
      <w:r w:rsidRPr="008F237B">
        <w:rPr>
          <w:rFonts w:ascii="Palatino Linotype" w:eastAsiaTheme="minorEastAsia" w:hAnsi="Palatino Linotype" w:cs="Arial"/>
          <w:i/>
          <w:lang w:val="es-ES_tradnl"/>
        </w:rPr>
        <w:t xml:space="preserve"> </w:t>
      </w:r>
      <w:r w:rsidRPr="008F237B">
        <w:rPr>
          <w:rFonts w:ascii="Palatino Linotype" w:hAnsi="Palatino Linotype" w:cs="Arial"/>
          <w:i/>
          <w:sz w:val="22"/>
          <w:szCs w:val="22"/>
          <w:lang w:eastAsia="es-MX"/>
        </w:rPr>
        <w:t>“LA INFORMACION PROPORCIONADA NO COINCIDE.” (Sic)</w:t>
      </w:r>
    </w:p>
    <w:p w14:paraId="5DF975A4" w14:textId="77777777" w:rsidR="00546C02" w:rsidRPr="008F237B" w:rsidRDefault="00546C02" w:rsidP="00546C02">
      <w:pPr>
        <w:tabs>
          <w:tab w:val="left" w:pos="7936"/>
        </w:tabs>
        <w:ind w:right="902"/>
        <w:jc w:val="both"/>
        <w:rPr>
          <w:rFonts w:ascii="Palatino Linotype" w:hAnsi="Palatino Linotype" w:cs="Arial"/>
          <w:i/>
          <w:sz w:val="22"/>
          <w:szCs w:val="22"/>
          <w:lang w:eastAsia="es-MX"/>
        </w:rPr>
      </w:pPr>
    </w:p>
    <w:p w14:paraId="6EE6F9F9" w14:textId="27936828" w:rsidR="00546C02" w:rsidRPr="008F237B" w:rsidRDefault="003C0AB1" w:rsidP="00546C02">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 xml:space="preserve">De igual manera, </w:t>
      </w:r>
      <w:r w:rsidR="00546C02" w:rsidRPr="008F237B">
        <w:rPr>
          <w:rFonts w:ascii="Palatino Linotype" w:eastAsiaTheme="minorEastAsia" w:hAnsi="Palatino Linotype" w:cs="Arial"/>
          <w:lang w:val="es-ES_tradnl"/>
        </w:rPr>
        <w:t xml:space="preserve">estableció como razones o motivos de inconformidad, lo que enseguida </w:t>
      </w:r>
      <w:r w:rsidRPr="008F237B">
        <w:rPr>
          <w:rFonts w:ascii="Palatino Linotype" w:eastAsiaTheme="minorEastAsia" w:hAnsi="Palatino Linotype" w:cs="Arial"/>
          <w:lang w:val="es-ES_tradnl"/>
        </w:rPr>
        <w:t xml:space="preserve"> se señala: </w:t>
      </w:r>
    </w:p>
    <w:p w14:paraId="38A9E20F" w14:textId="4DA2B4D3" w:rsidR="00546C02" w:rsidRPr="008F237B" w:rsidRDefault="00546C02" w:rsidP="00546C02">
      <w:pPr>
        <w:widowControl w:val="0"/>
        <w:tabs>
          <w:tab w:val="left" w:pos="1701"/>
          <w:tab w:val="left" w:pos="1843"/>
        </w:tabs>
        <w:autoSpaceDE w:val="0"/>
        <w:autoSpaceDN w:val="0"/>
        <w:adjustRightInd w:val="0"/>
        <w:ind w:left="709" w:right="618"/>
        <w:jc w:val="both"/>
        <w:rPr>
          <w:rFonts w:ascii="Palatino Linotype" w:hAnsi="Palatino Linotype" w:cs="Arial"/>
          <w:i/>
          <w:sz w:val="22"/>
          <w:szCs w:val="22"/>
          <w:lang w:eastAsia="es-MX"/>
        </w:rPr>
      </w:pPr>
      <w:r w:rsidRPr="008F237B">
        <w:rPr>
          <w:rFonts w:ascii="Palatino Linotype" w:hAnsi="Palatino Linotype" w:cs="Arial"/>
          <w:i/>
          <w:sz w:val="22"/>
          <w:szCs w:val="22"/>
          <w:lang w:eastAsia="es-MX"/>
        </w:rPr>
        <w:t>“LA INFORMACION ENTREGADA ESTÁ INCOMPLETA, ME NIEGO A CREER QUE HAYA GENTE GANANDO 5 MIL PESOS AL MES, ADEMAS DE QUE JUAN JOSE HERNANDEZ VENCES (QUE SEGUN YO ES EL CONTRALOR) APARECE COMO SECRETARIO, POR LO QUE ESTOY SEGURO DE QUE EL DOCUMENTO TIENE MUCHAS DEFICIENCIAS, Y QUE HAY MAS PERSONAL CON SU PUESTO O SALARIO EQUIVICADO, ASI QUE SOLICITO QUE SEA REVISADO LO PROPORCIONADO Y QUE ME SEA ENTREGADA LA INFORMACION A LA BREVEDAD POSIBLE, INDICANDO SI EL SALARIO ES NETO O BRUTO Y QUINCENA O MENSUAL.” (Sic)</w:t>
      </w:r>
    </w:p>
    <w:p w14:paraId="31088C87" w14:textId="360CDFA7" w:rsidR="00125FCE" w:rsidRPr="008F237B" w:rsidRDefault="00125FCE" w:rsidP="00207B7E">
      <w:pPr>
        <w:widowControl w:val="0"/>
        <w:tabs>
          <w:tab w:val="left" w:pos="1701"/>
          <w:tab w:val="left" w:pos="1843"/>
        </w:tabs>
        <w:autoSpaceDE w:val="0"/>
        <w:autoSpaceDN w:val="0"/>
        <w:adjustRightInd w:val="0"/>
        <w:ind w:right="618"/>
        <w:jc w:val="both"/>
        <w:rPr>
          <w:rFonts w:ascii="Palatino Linotype" w:eastAsiaTheme="minorEastAsia" w:hAnsi="Palatino Linotype" w:cs="Arial"/>
          <w:lang w:val="es-ES_tradnl"/>
        </w:rPr>
      </w:pPr>
    </w:p>
    <w:p w14:paraId="23304782" w14:textId="3B1DD386" w:rsidR="003C0AB1" w:rsidRPr="008F237B" w:rsidRDefault="003C0AB1"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 xml:space="preserve">Ahora bien, dado que en el Informe Justificado, </w:t>
      </w:r>
      <w:r w:rsidRPr="008F237B">
        <w:rPr>
          <w:rFonts w:ascii="Palatino Linotype" w:eastAsiaTheme="minorEastAsia" w:hAnsi="Palatino Linotype" w:cs="Arial"/>
          <w:b/>
          <w:lang w:val="es-ES_tradnl"/>
        </w:rPr>
        <w:t xml:space="preserve">EL SUJETO OBLIGADO, </w:t>
      </w:r>
      <w:r w:rsidRPr="008F237B">
        <w:rPr>
          <w:rFonts w:ascii="Palatino Linotype" w:eastAsiaTheme="minorEastAsia" w:hAnsi="Palatino Linotype" w:cs="Arial"/>
          <w:lang w:val="es-ES_tradnl"/>
        </w:rPr>
        <w:t xml:space="preserve">confirma su respuesta en lo referente a la solicitud original presentada por el hoy </w:t>
      </w:r>
      <w:r w:rsidRPr="008F237B">
        <w:rPr>
          <w:rFonts w:ascii="Palatino Linotype" w:eastAsiaTheme="minorEastAsia" w:hAnsi="Palatino Linotype" w:cs="Arial"/>
          <w:b/>
          <w:lang w:val="es-ES_tradnl"/>
        </w:rPr>
        <w:t>RECURRENTE</w:t>
      </w:r>
      <w:r w:rsidRPr="008F237B">
        <w:rPr>
          <w:rFonts w:ascii="Palatino Linotype" w:eastAsiaTheme="minorEastAsia" w:hAnsi="Palatino Linotype" w:cs="Arial"/>
          <w:lang w:val="es-ES_tradnl"/>
        </w:rPr>
        <w:t xml:space="preserve">, y ya que </w:t>
      </w:r>
      <w:r w:rsidR="000A43AE" w:rsidRPr="008F237B">
        <w:rPr>
          <w:rFonts w:ascii="Palatino Linotype" w:eastAsiaTheme="minorEastAsia" w:hAnsi="Palatino Linotype" w:cs="Arial"/>
          <w:lang w:val="es-ES_tradnl"/>
        </w:rPr>
        <w:t xml:space="preserve">de </w:t>
      </w:r>
      <w:r w:rsidRPr="008F237B">
        <w:rPr>
          <w:rFonts w:ascii="Palatino Linotype" w:eastAsiaTheme="minorEastAsia" w:hAnsi="Palatino Linotype" w:cs="Arial"/>
          <w:lang w:val="es-ES_tradnl"/>
        </w:rPr>
        <w:t xml:space="preserve">los motivos de inconformidad señalados en el párrafo </w:t>
      </w:r>
      <w:r w:rsidR="000A43AE" w:rsidRPr="008F237B">
        <w:rPr>
          <w:rFonts w:ascii="Palatino Linotype" w:eastAsiaTheme="minorEastAsia" w:hAnsi="Palatino Linotype" w:cs="Arial"/>
          <w:lang w:val="es-ES_tradnl"/>
        </w:rPr>
        <w:lastRenderedPageBreak/>
        <w:t>anterior manifestó</w:t>
      </w:r>
      <w:r w:rsidRPr="008F237B">
        <w:rPr>
          <w:rFonts w:ascii="Palatino Linotype" w:eastAsiaTheme="minorEastAsia" w:hAnsi="Palatino Linotype" w:cs="Arial"/>
          <w:lang w:val="es-ES_tradnl"/>
        </w:rPr>
        <w:t xml:space="preserve"> que la información está incompleta,  </w:t>
      </w:r>
      <w:r w:rsidRPr="008F237B">
        <w:rPr>
          <w:rFonts w:ascii="Palatino Linotype" w:eastAsiaTheme="minorEastAsia" w:hAnsi="Palatino Linotype" w:cs="Arial"/>
          <w:b/>
          <w:lang w:val="es-ES_tradnl"/>
        </w:rPr>
        <w:t xml:space="preserve"> </w:t>
      </w:r>
      <w:r w:rsidRPr="008F237B">
        <w:rPr>
          <w:rFonts w:ascii="Palatino Linotype" w:eastAsiaTheme="minorEastAsia" w:hAnsi="Palatino Linotype" w:cs="Arial"/>
          <w:lang w:val="es-ES_tradnl"/>
        </w:rPr>
        <w:t>lo que resulta procedente es analizar la misma para efectos</w:t>
      </w:r>
      <w:r w:rsidR="000A43AE" w:rsidRPr="008F237B">
        <w:rPr>
          <w:rFonts w:ascii="Palatino Linotype" w:eastAsiaTheme="minorEastAsia" w:hAnsi="Palatino Linotype" w:cs="Arial"/>
          <w:lang w:val="es-ES_tradnl"/>
        </w:rPr>
        <w:t xml:space="preserve"> de determinar si con ella colmó </w:t>
      </w:r>
      <w:r w:rsidR="000A43AE" w:rsidRPr="008F237B">
        <w:rPr>
          <w:rFonts w:ascii="Palatino Linotype" w:eastAsiaTheme="minorEastAsia" w:hAnsi="Palatino Linotype" w:cs="Arial"/>
          <w:b/>
          <w:lang w:val="es-ES_tradnl"/>
        </w:rPr>
        <w:t>EL SUJETO OBLIGADO</w:t>
      </w:r>
      <w:r w:rsidR="000A43AE" w:rsidRPr="008F237B">
        <w:rPr>
          <w:rFonts w:ascii="Palatino Linotype" w:eastAsiaTheme="minorEastAsia" w:hAnsi="Palatino Linotype" w:cs="Arial"/>
          <w:lang w:val="es-ES_tradnl"/>
        </w:rPr>
        <w:t xml:space="preserve"> </w:t>
      </w:r>
      <w:r w:rsidRPr="008F237B">
        <w:rPr>
          <w:rFonts w:ascii="Palatino Linotype" w:eastAsiaTheme="minorEastAsia" w:hAnsi="Palatino Linotype" w:cs="Arial"/>
          <w:lang w:val="es-ES_tradnl"/>
        </w:rPr>
        <w:t xml:space="preserve"> </w:t>
      </w:r>
      <w:r w:rsidR="000A43AE" w:rsidRPr="008F237B">
        <w:rPr>
          <w:rFonts w:ascii="Palatino Linotype" w:eastAsiaTheme="minorEastAsia" w:hAnsi="Palatino Linotype" w:cs="Arial"/>
          <w:lang w:val="es-ES_tradnl"/>
        </w:rPr>
        <w:t xml:space="preserve">su </w:t>
      </w:r>
      <w:r w:rsidRPr="008F237B">
        <w:rPr>
          <w:rFonts w:ascii="Palatino Linotype" w:eastAsiaTheme="minorEastAsia" w:hAnsi="Palatino Linotype" w:cs="Arial"/>
          <w:lang w:val="es-ES_tradnl"/>
        </w:rPr>
        <w:t>derecho de acceso a la info</w:t>
      </w:r>
      <w:r w:rsidR="000A43AE" w:rsidRPr="008F237B">
        <w:rPr>
          <w:rFonts w:ascii="Palatino Linotype" w:eastAsiaTheme="minorEastAsia" w:hAnsi="Palatino Linotype" w:cs="Arial"/>
          <w:lang w:val="es-ES_tradnl"/>
        </w:rPr>
        <w:t>rmación.</w:t>
      </w:r>
    </w:p>
    <w:p w14:paraId="0A4E217C" w14:textId="6D73DF4D" w:rsidR="003C0AB1" w:rsidRPr="008F237B" w:rsidRDefault="003C0AB1"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p>
    <w:p w14:paraId="15F3F7E6" w14:textId="6504F594" w:rsidR="004D6A78" w:rsidRPr="008F237B" w:rsidRDefault="007938EF"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De acuerdo con las constancias que obran en el</w:t>
      </w:r>
      <w:r w:rsidRPr="008F237B">
        <w:rPr>
          <w:rFonts w:ascii="Palatino Linotype" w:eastAsiaTheme="minorEastAsia" w:hAnsi="Palatino Linotype" w:cs="Arial"/>
          <w:b/>
          <w:lang w:val="es-ES_tradnl"/>
        </w:rPr>
        <w:t xml:space="preserve"> SAIMEX</w:t>
      </w:r>
      <w:r w:rsidRPr="008F237B">
        <w:rPr>
          <w:rFonts w:ascii="Palatino Linotype" w:eastAsiaTheme="minorEastAsia" w:hAnsi="Palatino Linotype" w:cs="Arial"/>
          <w:lang w:val="es-ES_tradnl"/>
        </w:rPr>
        <w:t xml:space="preserve">, el hoy </w:t>
      </w:r>
      <w:r w:rsidRPr="008F237B">
        <w:rPr>
          <w:rFonts w:ascii="Palatino Linotype" w:eastAsiaTheme="minorEastAsia" w:hAnsi="Palatino Linotype" w:cs="Arial"/>
          <w:b/>
          <w:lang w:val="es-ES_tradnl"/>
        </w:rPr>
        <w:t xml:space="preserve">RECURRENTE </w:t>
      </w:r>
      <w:r w:rsidRPr="008F237B">
        <w:rPr>
          <w:rFonts w:ascii="Palatino Linotype" w:eastAsiaTheme="minorEastAsia" w:hAnsi="Palatino Linotype" w:cs="Arial"/>
          <w:lang w:val="es-ES_tradnl"/>
        </w:rPr>
        <w:t xml:space="preserve">solicitó sobre los servidores públicos que laboran en la Contraloría del Poder Legislativo del Estado de México lo siguiente: </w:t>
      </w:r>
    </w:p>
    <w:p w14:paraId="285D070F" w14:textId="7E465014" w:rsidR="007938EF" w:rsidRPr="008F237B" w:rsidRDefault="007938EF" w:rsidP="007938EF">
      <w:pPr>
        <w:pStyle w:val="Prrafodelista"/>
        <w:widowControl w:val="0"/>
        <w:numPr>
          <w:ilvl w:val="0"/>
          <w:numId w:val="7"/>
        </w:numPr>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 xml:space="preserve">El número total </w:t>
      </w:r>
      <w:r w:rsidR="003C0AB1" w:rsidRPr="008F237B">
        <w:rPr>
          <w:rFonts w:ascii="Palatino Linotype" w:eastAsiaTheme="minorEastAsia" w:hAnsi="Palatino Linotype" w:cs="Arial"/>
          <w:lang w:val="es-ES_tradnl"/>
        </w:rPr>
        <w:t xml:space="preserve">de servidores públicos. </w:t>
      </w:r>
    </w:p>
    <w:p w14:paraId="50A3BB04" w14:textId="141E95B7" w:rsidR="007938EF" w:rsidRPr="008F237B" w:rsidRDefault="003C0AB1" w:rsidP="007938EF">
      <w:pPr>
        <w:pStyle w:val="Prrafodelista"/>
        <w:widowControl w:val="0"/>
        <w:numPr>
          <w:ilvl w:val="0"/>
          <w:numId w:val="7"/>
        </w:numPr>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Su n</w:t>
      </w:r>
      <w:r w:rsidR="007938EF" w:rsidRPr="008F237B">
        <w:rPr>
          <w:rFonts w:ascii="Palatino Linotype" w:eastAsiaTheme="minorEastAsia" w:hAnsi="Palatino Linotype" w:cs="Arial"/>
          <w:lang w:val="es-ES_tradnl"/>
        </w:rPr>
        <w:t xml:space="preserve">ombre </w:t>
      </w:r>
    </w:p>
    <w:p w14:paraId="1829B7AF" w14:textId="6D6E491F" w:rsidR="007938EF" w:rsidRPr="008F237B" w:rsidRDefault="003C0AB1" w:rsidP="007938EF">
      <w:pPr>
        <w:pStyle w:val="Prrafodelista"/>
        <w:widowControl w:val="0"/>
        <w:numPr>
          <w:ilvl w:val="0"/>
          <w:numId w:val="7"/>
        </w:numPr>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Su c</w:t>
      </w:r>
      <w:r w:rsidR="007938EF" w:rsidRPr="008F237B">
        <w:rPr>
          <w:rFonts w:ascii="Palatino Linotype" w:eastAsiaTheme="minorEastAsia" w:hAnsi="Palatino Linotype" w:cs="Arial"/>
          <w:lang w:val="es-ES_tradnl"/>
        </w:rPr>
        <w:t xml:space="preserve">argo </w:t>
      </w:r>
    </w:p>
    <w:p w14:paraId="68560883" w14:textId="241A46E7" w:rsidR="004A1318" w:rsidRPr="008F237B" w:rsidRDefault="003C0AB1" w:rsidP="004A1318">
      <w:pPr>
        <w:pStyle w:val="Prrafodelista"/>
        <w:widowControl w:val="0"/>
        <w:numPr>
          <w:ilvl w:val="0"/>
          <w:numId w:val="7"/>
        </w:numPr>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Su s</w:t>
      </w:r>
      <w:r w:rsidR="003576B0" w:rsidRPr="008F237B">
        <w:rPr>
          <w:rFonts w:ascii="Palatino Linotype" w:eastAsiaTheme="minorEastAsia" w:hAnsi="Palatino Linotype" w:cs="Arial"/>
          <w:lang w:val="es-ES_tradnl"/>
        </w:rPr>
        <w:t>alario</w:t>
      </w:r>
      <w:r w:rsidRPr="008F237B">
        <w:rPr>
          <w:rFonts w:ascii="Palatino Linotype" w:eastAsiaTheme="minorEastAsia" w:hAnsi="Palatino Linotype" w:cs="Arial"/>
          <w:lang w:val="es-ES_tradnl"/>
        </w:rPr>
        <w:t>, en es</w:t>
      </w:r>
      <w:r w:rsidR="000B13DC" w:rsidRPr="008F237B">
        <w:rPr>
          <w:rFonts w:ascii="Palatino Linotype" w:eastAsiaTheme="minorEastAsia" w:hAnsi="Palatino Linotype" w:cs="Arial"/>
          <w:lang w:val="es-ES_tradnl"/>
        </w:rPr>
        <w:t>t</w:t>
      </w:r>
      <w:r w:rsidRPr="008F237B">
        <w:rPr>
          <w:rFonts w:ascii="Palatino Linotype" w:eastAsiaTheme="minorEastAsia" w:hAnsi="Palatino Linotype" w:cs="Arial"/>
          <w:lang w:val="es-ES_tradnl"/>
        </w:rPr>
        <w:t>e punto es importante enfatizar que no hace pronunciamiento alguno sobre si precisa la información con el salario bruto o neto.</w:t>
      </w:r>
      <w:r w:rsidR="004A1318" w:rsidRPr="008F237B">
        <w:rPr>
          <w:rStyle w:val="Refdenotaalpie"/>
          <w:rFonts w:ascii="Palatino Linotype" w:eastAsiaTheme="minorEastAsia" w:hAnsi="Palatino Linotype" w:cs="Arial"/>
          <w:lang w:val="es-ES_tradnl"/>
        </w:rPr>
        <w:footnoteReference w:id="1"/>
      </w:r>
      <w:r w:rsidR="000A43AE" w:rsidRPr="008F237B">
        <w:rPr>
          <w:rFonts w:ascii="Palatino Linotype" w:eastAsiaTheme="minorEastAsia" w:hAnsi="Palatino Linotype" w:cs="Arial"/>
          <w:lang w:val="es-ES_tradnl"/>
        </w:rPr>
        <w:t xml:space="preserve"> Así como si lo requería mensual o quincenal.  </w:t>
      </w:r>
    </w:p>
    <w:p w14:paraId="04E72420" w14:textId="77777777" w:rsidR="004A1318" w:rsidRPr="008F237B" w:rsidRDefault="004A1318" w:rsidP="004A1318">
      <w:pPr>
        <w:widowControl w:val="0"/>
        <w:tabs>
          <w:tab w:val="left" w:pos="1701"/>
          <w:tab w:val="left" w:pos="1843"/>
        </w:tabs>
        <w:autoSpaceDE w:val="0"/>
        <w:autoSpaceDN w:val="0"/>
        <w:adjustRightInd w:val="0"/>
        <w:spacing w:line="360" w:lineRule="auto"/>
        <w:ind w:left="1069" w:right="49"/>
        <w:jc w:val="both"/>
        <w:rPr>
          <w:rFonts w:ascii="Palatino Linotype" w:eastAsiaTheme="minorEastAsia" w:hAnsi="Palatino Linotype" w:cs="Arial"/>
          <w:lang w:val="es-ES_tradnl"/>
        </w:rPr>
      </w:pPr>
    </w:p>
    <w:p w14:paraId="41C5277E" w14:textId="03CFC453" w:rsidR="007938EF" w:rsidRPr="008F237B" w:rsidRDefault="0069042A"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noProof/>
          <w:lang w:eastAsia="es-MX"/>
        </w:rPr>
        <mc:AlternateContent>
          <mc:Choice Requires="wps">
            <w:drawing>
              <wp:anchor distT="0" distB="0" distL="114300" distR="114300" simplePos="0" relativeHeight="251664384" behindDoc="0" locked="0" layoutInCell="1" allowOverlap="1" wp14:anchorId="54AB669D" wp14:editId="14A89659">
                <wp:simplePos x="0" y="0"/>
                <wp:positionH relativeFrom="column">
                  <wp:posOffset>62864</wp:posOffset>
                </wp:positionH>
                <wp:positionV relativeFrom="paragraph">
                  <wp:posOffset>915035</wp:posOffset>
                </wp:positionV>
                <wp:extent cx="5267325" cy="13144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267325"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8DDD59"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5pt,72.05pt" to="419.7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" strokecolor="black [3200]" strokeweight=".5pt">
                <v:stroke joinstyle="miter"/>
              </v:line>
            </w:pict>
          </mc:Fallback>
        </mc:AlternateContent>
      </w:r>
      <w:r w:rsidR="00934D8A" w:rsidRPr="008F237B">
        <w:rPr>
          <w:rFonts w:ascii="Palatino Linotype" w:eastAsiaTheme="minorEastAsia" w:hAnsi="Palatino Linotype" w:cs="Arial"/>
          <w:lang w:val="es-ES_tradnl"/>
        </w:rPr>
        <w:t xml:space="preserve">En respuesta, </w:t>
      </w:r>
      <w:r w:rsidR="007938EF" w:rsidRPr="008F237B">
        <w:rPr>
          <w:rFonts w:ascii="Palatino Linotype" w:eastAsiaTheme="minorEastAsia" w:hAnsi="Palatino Linotype" w:cs="Arial"/>
          <w:b/>
          <w:lang w:val="es-ES_tradnl"/>
        </w:rPr>
        <w:t>EL SUJETO OBLIGADO</w:t>
      </w:r>
      <w:r w:rsidR="007938EF" w:rsidRPr="008F237B">
        <w:rPr>
          <w:rFonts w:ascii="Palatino Linotype" w:eastAsiaTheme="minorEastAsia" w:hAnsi="Palatino Linotype" w:cs="Arial"/>
          <w:lang w:val="es-ES_tradnl"/>
        </w:rPr>
        <w:t xml:space="preserve"> remitió el documento</w:t>
      </w:r>
      <w:r w:rsidR="00934D8A" w:rsidRPr="008F237B">
        <w:rPr>
          <w:rFonts w:ascii="Palatino Linotype" w:eastAsiaTheme="minorEastAsia" w:hAnsi="Palatino Linotype" w:cs="Arial"/>
          <w:lang w:val="es-ES_tradnl"/>
        </w:rPr>
        <w:t xml:space="preserve"> denominado </w:t>
      </w:r>
      <w:r w:rsidR="00934D8A" w:rsidRPr="008F237B">
        <w:rPr>
          <w:rFonts w:ascii="Palatino Linotype" w:eastAsiaTheme="minorEastAsia" w:hAnsi="Palatino Linotype" w:cs="Arial"/>
          <w:i/>
          <w:lang w:val="es-ES_tradnl"/>
        </w:rPr>
        <w:t>“</w:t>
      </w:r>
      <w:r w:rsidR="00934D8A" w:rsidRPr="008F237B">
        <w:rPr>
          <w:rFonts w:ascii="Palatino Linotype" w:hAnsi="Palatino Linotype"/>
          <w:b/>
          <w:i/>
        </w:rPr>
        <w:t>Anexo 0567.pdf”</w:t>
      </w:r>
      <w:r w:rsidR="00934D8A" w:rsidRPr="008F237B">
        <w:rPr>
          <w:rFonts w:ascii="Palatino Linotype" w:hAnsi="Palatino Linotype"/>
        </w:rPr>
        <w:t xml:space="preserve"> el cual contiene una tabla con la información que se reproduce a continuación:</w:t>
      </w:r>
    </w:p>
    <w:p w14:paraId="071F985A" w14:textId="1B2EDB1A" w:rsidR="007938EF" w:rsidRPr="008F237B" w:rsidRDefault="00C1498B"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noProof/>
          <w:lang w:eastAsia="es-MX"/>
        </w:rPr>
      </w:pPr>
      <w:r w:rsidRPr="008F237B">
        <w:rPr>
          <w:rFonts w:ascii="Palatino Linotype" w:eastAsiaTheme="minorEastAsia" w:hAnsi="Palatino Linotype" w:cs="Arial"/>
          <w:noProof/>
          <w:lang w:eastAsia="es-MX"/>
        </w:rPr>
        <w:lastRenderedPageBreak/>
        <mc:AlternateContent>
          <mc:Choice Requires="wps">
            <w:drawing>
              <wp:anchor distT="0" distB="0" distL="114300" distR="114300" simplePos="0" relativeHeight="251663360" behindDoc="0" locked="0" layoutInCell="1" allowOverlap="1" wp14:anchorId="54972AC4" wp14:editId="1A4B349A">
                <wp:simplePos x="0" y="0"/>
                <wp:positionH relativeFrom="margin">
                  <wp:posOffset>2863214</wp:posOffset>
                </wp:positionH>
                <wp:positionV relativeFrom="paragraph">
                  <wp:posOffset>22860</wp:posOffset>
                </wp:positionV>
                <wp:extent cx="1971675" cy="681037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1971675" cy="6810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BF5B10" id="Rectángulo 11" o:spid="_x0000_s1026" style="position:absolute;margin-left:225.45pt;margin-top:1.8pt;width:155.25pt;height:53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" filled="f" strokecolor="red" strokeweight="2.25pt">
                <w10:wrap anchorx="margin"/>
              </v:rect>
            </w:pict>
          </mc:Fallback>
        </mc:AlternateContent>
      </w:r>
      <w:r w:rsidRPr="008F237B">
        <w:rPr>
          <w:rFonts w:ascii="Palatino Linotype" w:eastAsiaTheme="minorEastAsia" w:hAnsi="Palatino Linotype" w:cs="Arial"/>
          <w:noProof/>
          <w:lang w:eastAsia="es-MX"/>
        </w:rPr>
        <mc:AlternateContent>
          <mc:Choice Requires="wps">
            <w:drawing>
              <wp:anchor distT="0" distB="0" distL="114300" distR="114300" simplePos="0" relativeHeight="251661312" behindDoc="0" locked="0" layoutInCell="1" allowOverlap="1" wp14:anchorId="24D01AE2" wp14:editId="67F8209C">
                <wp:simplePos x="0" y="0"/>
                <wp:positionH relativeFrom="column">
                  <wp:posOffset>2091690</wp:posOffset>
                </wp:positionH>
                <wp:positionV relativeFrom="paragraph">
                  <wp:posOffset>22861</wp:posOffset>
                </wp:positionV>
                <wp:extent cx="676275" cy="6800850"/>
                <wp:effectExtent l="19050" t="19050" r="28575" b="19050"/>
                <wp:wrapNone/>
                <wp:docPr id="7" name="Rectángulo 7"/>
                <wp:cNvGraphicFramePr/>
                <a:graphic xmlns:a="http://schemas.openxmlformats.org/drawingml/2006/main">
                  <a:graphicData uri="http://schemas.microsoft.com/office/word/2010/wordprocessingShape">
                    <wps:wsp>
                      <wps:cNvSpPr/>
                      <wps:spPr>
                        <a:xfrm>
                          <a:off x="0" y="0"/>
                          <a:ext cx="676275" cy="68008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8EA01D" id="Rectángulo 7" o:spid="_x0000_s1026" style="position:absolute;margin-left:164.7pt;margin-top:1.8pt;width:53.2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" filled="f" strokecolor="red" strokeweight="2.25pt"/>
            </w:pict>
          </mc:Fallback>
        </mc:AlternateContent>
      </w:r>
      <w:r w:rsidRPr="008F237B">
        <w:rPr>
          <w:rFonts w:ascii="Palatino Linotype" w:eastAsiaTheme="minorEastAsia" w:hAnsi="Palatino Linotype" w:cs="Arial"/>
          <w:noProof/>
          <w:lang w:eastAsia="es-MX"/>
        </w:rPr>
        <mc:AlternateContent>
          <mc:Choice Requires="wps">
            <w:drawing>
              <wp:anchor distT="0" distB="0" distL="114300" distR="114300" simplePos="0" relativeHeight="251659264" behindDoc="0" locked="0" layoutInCell="1" allowOverlap="1" wp14:anchorId="2050EAF7" wp14:editId="6F98351B">
                <wp:simplePos x="0" y="0"/>
                <wp:positionH relativeFrom="column">
                  <wp:posOffset>-32385</wp:posOffset>
                </wp:positionH>
                <wp:positionV relativeFrom="paragraph">
                  <wp:posOffset>22860</wp:posOffset>
                </wp:positionV>
                <wp:extent cx="1781175" cy="675322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1781175" cy="67532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9B84F3" id="Rectángulo 4" o:spid="_x0000_s1026" style="position:absolute;margin-left:-2.55pt;margin-top:1.8pt;width:140.25pt;height:5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" filled="f" strokecolor="red" strokeweight="2.25pt"/>
            </w:pict>
          </mc:Fallback>
        </mc:AlternateContent>
      </w:r>
      <w:r w:rsidR="007938EF" w:rsidRPr="008F237B">
        <w:rPr>
          <w:rFonts w:ascii="Palatino Linotype" w:eastAsiaTheme="minorEastAsia" w:hAnsi="Palatino Linotype" w:cs="Arial"/>
          <w:noProof/>
          <w:lang w:eastAsia="es-MX"/>
        </w:rPr>
        <w:drawing>
          <wp:inline distT="0" distB="0" distL="0" distR="0" wp14:anchorId="5CC16EE0" wp14:editId="2208DD3C">
            <wp:extent cx="4903200" cy="3145637"/>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07081DB.tmp"/>
                    <pic:cNvPicPr/>
                  </pic:nvPicPr>
                  <pic:blipFill rotWithShape="1">
                    <a:blip r:embed="rId13">
                      <a:extLst>
                        <a:ext uri="{28A0092B-C50C-407E-A947-70E740481C1C}">
                          <a14:useLocalDpi xmlns:a14="http://schemas.microsoft.com/office/drawing/2010/main" val="0"/>
                        </a:ext>
                      </a:extLst>
                    </a:blip>
                    <a:srcRect t="-1" b="21175"/>
                    <a:stretch/>
                  </pic:blipFill>
                  <pic:spPr bwMode="auto">
                    <a:xfrm>
                      <a:off x="0" y="0"/>
                      <a:ext cx="4908756" cy="3149202"/>
                    </a:xfrm>
                    <a:prstGeom prst="rect">
                      <a:avLst/>
                    </a:prstGeom>
                    <a:ln>
                      <a:noFill/>
                    </a:ln>
                    <a:extLst>
                      <a:ext uri="{53640926-AAD7-44D8-BBD7-CCE9431645EC}">
                        <a14:shadowObscured xmlns:a14="http://schemas.microsoft.com/office/drawing/2010/main"/>
                      </a:ext>
                    </a:extLst>
                  </pic:spPr>
                </pic:pic>
              </a:graphicData>
            </a:graphic>
          </wp:inline>
        </w:drawing>
      </w:r>
      <w:r w:rsidR="007938EF" w:rsidRPr="008F237B">
        <w:rPr>
          <w:rFonts w:ascii="Palatino Linotype" w:eastAsiaTheme="minorEastAsia" w:hAnsi="Palatino Linotype" w:cs="Arial"/>
          <w:noProof/>
          <w:lang w:eastAsia="es-MX"/>
        </w:rPr>
        <w:drawing>
          <wp:inline distT="0" distB="0" distL="0" distR="0" wp14:anchorId="0AE96D33" wp14:editId="44B2D950">
            <wp:extent cx="4733925" cy="793273"/>
            <wp:effectExtent l="0" t="0" r="0"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709BD7.tmp"/>
                    <pic:cNvPicPr/>
                  </pic:nvPicPr>
                  <pic:blipFill>
                    <a:blip r:embed="rId14">
                      <a:extLst>
                        <a:ext uri="{28A0092B-C50C-407E-A947-70E740481C1C}">
                          <a14:useLocalDpi xmlns:a14="http://schemas.microsoft.com/office/drawing/2010/main" val="0"/>
                        </a:ext>
                      </a:extLst>
                    </a:blip>
                    <a:stretch>
                      <a:fillRect/>
                    </a:stretch>
                  </pic:blipFill>
                  <pic:spPr>
                    <a:xfrm>
                      <a:off x="0" y="0"/>
                      <a:ext cx="4774638" cy="800095"/>
                    </a:xfrm>
                    <a:prstGeom prst="rect">
                      <a:avLst/>
                    </a:prstGeom>
                  </pic:spPr>
                </pic:pic>
              </a:graphicData>
            </a:graphic>
          </wp:inline>
        </w:drawing>
      </w:r>
    </w:p>
    <w:p w14:paraId="106842E2" w14:textId="3F25D42F" w:rsidR="007938EF" w:rsidRPr="008F237B" w:rsidRDefault="007938EF"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noProof/>
          <w:lang w:eastAsia="es-MX"/>
        </w:rPr>
        <w:drawing>
          <wp:inline distT="0" distB="0" distL="0" distR="0" wp14:anchorId="2CC85639" wp14:editId="2BCD4F4C">
            <wp:extent cx="4986387" cy="2590800"/>
            <wp:effectExtent l="0" t="0" r="508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070F080.tmp"/>
                    <pic:cNvPicPr/>
                  </pic:nvPicPr>
                  <pic:blipFill>
                    <a:blip r:embed="rId15">
                      <a:extLst>
                        <a:ext uri="{28A0092B-C50C-407E-A947-70E740481C1C}">
                          <a14:useLocalDpi xmlns:a14="http://schemas.microsoft.com/office/drawing/2010/main" val="0"/>
                        </a:ext>
                      </a:extLst>
                    </a:blip>
                    <a:stretch>
                      <a:fillRect/>
                    </a:stretch>
                  </pic:blipFill>
                  <pic:spPr>
                    <a:xfrm>
                      <a:off x="0" y="0"/>
                      <a:ext cx="5006504" cy="2601253"/>
                    </a:xfrm>
                    <a:prstGeom prst="rect">
                      <a:avLst/>
                    </a:prstGeom>
                  </pic:spPr>
                </pic:pic>
              </a:graphicData>
            </a:graphic>
          </wp:inline>
        </w:drawing>
      </w:r>
    </w:p>
    <w:p w14:paraId="2949F6A0" w14:textId="77777777" w:rsidR="00934D8A" w:rsidRPr="008F237B" w:rsidRDefault="00934D8A"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p>
    <w:p w14:paraId="29BD4093" w14:textId="6872C88B" w:rsidR="0004025A" w:rsidRPr="008F237B" w:rsidRDefault="007F1FD7"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De la</w:t>
      </w:r>
      <w:r w:rsidR="0004025A" w:rsidRPr="008F237B">
        <w:rPr>
          <w:rFonts w:ascii="Palatino Linotype" w:eastAsiaTheme="minorEastAsia" w:hAnsi="Palatino Linotype" w:cs="Arial"/>
          <w:lang w:val="es-ES_tradnl"/>
        </w:rPr>
        <w:t>s</w:t>
      </w:r>
      <w:r w:rsidRPr="008F237B">
        <w:rPr>
          <w:rFonts w:ascii="Palatino Linotype" w:eastAsiaTheme="minorEastAsia" w:hAnsi="Palatino Linotype" w:cs="Arial"/>
          <w:lang w:val="es-ES_tradnl"/>
        </w:rPr>
        <w:t xml:space="preserve"> captura</w:t>
      </w:r>
      <w:r w:rsidR="0004025A" w:rsidRPr="008F237B">
        <w:rPr>
          <w:rFonts w:ascii="Palatino Linotype" w:eastAsiaTheme="minorEastAsia" w:hAnsi="Palatino Linotype" w:cs="Arial"/>
          <w:lang w:val="es-ES_tradnl"/>
        </w:rPr>
        <w:t>s</w:t>
      </w:r>
      <w:r w:rsidRPr="008F237B">
        <w:rPr>
          <w:rFonts w:ascii="Palatino Linotype" w:eastAsiaTheme="minorEastAsia" w:hAnsi="Palatino Linotype" w:cs="Arial"/>
          <w:lang w:val="es-ES_tradnl"/>
        </w:rPr>
        <w:t xml:space="preserve"> anterior</w:t>
      </w:r>
      <w:r w:rsidR="0004025A" w:rsidRPr="008F237B">
        <w:rPr>
          <w:rFonts w:ascii="Palatino Linotype" w:eastAsiaTheme="minorEastAsia" w:hAnsi="Palatino Linotype" w:cs="Arial"/>
          <w:lang w:val="es-ES_tradnl"/>
        </w:rPr>
        <w:t>es</w:t>
      </w:r>
      <w:r w:rsidRPr="008F237B">
        <w:rPr>
          <w:rFonts w:ascii="Palatino Linotype" w:eastAsiaTheme="minorEastAsia" w:hAnsi="Palatino Linotype" w:cs="Arial"/>
          <w:lang w:val="es-ES_tradnl"/>
        </w:rPr>
        <w:t xml:space="preserve"> se puede apreciar que el documento consta de tres columnas, las cuales contiene</w:t>
      </w:r>
      <w:r w:rsidR="0004025A" w:rsidRPr="008F237B">
        <w:rPr>
          <w:rFonts w:ascii="Palatino Linotype" w:eastAsiaTheme="minorEastAsia" w:hAnsi="Palatino Linotype" w:cs="Arial"/>
          <w:lang w:val="es-ES_tradnl"/>
        </w:rPr>
        <w:t>n</w:t>
      </w:r>
      <w:r w:rsidRPr="008F237B">
        <w:rPr>
          <w:rFonts w:ascii="Palatino Linotype" w:eastAsiaTheme="minorEastAsia" w:hAnsi="Palatino Linotype" w:cs="Arial"/>
          <w:lang w:val="es-ES_tradnl"/>
        </w:rPr>
        <w:t xml:space="preserve"> </w:t>
      </w:r>
      <w:r w:rsidR="0004025A" w:rsidRPr="008F237B">
        <w:rPr>
          <w:rFonts w:ascii="Palatino Linotype" w:eastAsiaTheme="minorEastAsia" w:hAnsi="Palatino Linotype" w:cs="Arial"/>
          <w:lang w:val="es-ES_tradnl"/>
        </w:rPr>
        <w:t>datos</w:t>
      </w:r>
      <w:r w:rsidR="00934D8A" w:rsidRPr="008F237B">
        <w:rPr>
          <w:rFonts w:ascii="Palatino Linotype" w:eastAsiaTheme="minorEastAsia" w:hAnsi="Palatino Linotype" w:cs="Arial"/>
          <w:lang w:val="es-ES_tradnl"/>
        </w:rPr>
        <w:t xml:space="preserve"> referentes al nombre, </w:t>
      </w:r>
      <w:r w:rsidR="000B13DC" w:rsidRPr="008F237B">
        <w:rPr>
          <w:rFonts w:ascii="Palatino Linotype" w:eastAsiaTheme="minorEastAsia" w:hAnsi="Palatino Linotype" w:cs="Arial"/>
          <w:lang w:val="es-ES_tradnl"/>
        </w:rPr>
        <w:t xml:space="preserve">sueldo neto mensual </w:t>
      </w:r>
      <w:r w:rsidR="00934D8A" w:rsidRPr="008F237B">
        <w:rPr>
          <w:rFonts w:ascii="Palatino Linotype" w:eastAsiaTheme="minorEastAsia" w:hAnsi="Palatino Linotype" w:cs="Arial"/>
          <w:lang w:val="es-ES_tradnl"/>
        </w:rPr>
        <w:t xml:space="preserve">y </w:t>
      </w:r>
      <w:r w:rsidR="00934D8A" w:rsidRPr="008F237B">
        <w:rPr>
          <w:rFonts w:ascii="Palatino Linotype" w:eastAsiaTheme="minorEastAsia" w:hAnsi="Palatino Linotype" w:cs="Arial"/>
          <w:lang w:val="es-ES_tradnl"/>
        </w:rPr>
        <w:lastRenderedPageBreak/>
        <w:t>c</w:t>
      </w:r>
      <w:r w:rsidRPr="008F237B">
        <w:rPr>
          <w:rFonts w:ascii="Palatino Linotype" w:eastAsiaTheme="minorEastAsia" w:hAnsi="Palatino Linotype" w:cs="Arial"/>
          <w:lang w:val="es-ES_tradnl"/>
        </w:rPr>
        <w:t xml:space="preserve">argo de los servidores público pertenecientes a la Contraloría del Poder Legislativo del Estado de México, </w:t>
      </w:r>
      <w:r w:rsidR="00934D8A" w:rsidRPr="008F237B">
        <w:rPr>
          <w:rFonts w:ascii="Palatino Linotype" w:eastAsiaTheme="minorEastAsia" w:hAnsi="Palatino Linotype" w:cs="Arial"/>
          <w:lang w:val="es-ES_tradnl"/>
        </w:rPr>
        <w:t xml:space="preserve">información de la cual, </w:t>
      </w:r>
      <w:r w:rsidRPr="008F237B">
        <w:rPr>
          <w:rFonts w:ascii="Palatino Linotype" w:eastAsiaTheme="minorEastAsia" w:hAnsi="Palatino Linotype" w:cs="Arial"/>
          <w:lang w:val="es-ES_tradnl"/>
        </w:rPr>
        <w:t>es posible</w:t>
      </w:r>
      <w:r w:rsidR="0004025A" w:rsidRPr="008F237B">
        <w:rPr>
          <w:rFonts w:ascii="Palatino Linotype" w:eastAsiaTheme="minorEastAsia" w:hAnsi="Palatino Linotype" w:cs="Arial"/>
          <w:lang w:val="es-ES_tradnl"/>
        </w:rPr>
        <w:t xml:space="preserve"> inferir</w:t>
      </w:r>
      <w:r w:rsidRPr="008F237B">
        <w:rPr>
          <w:rFonts w:ascii="Palatino Linotype" w:eastAsiaTheme="minorEastAsia" w:hAnsi="Palatino Linotype" w:cs="Arial"/>
          <w:lang w:val="es-ES_tradnl"/>
        </w:rPr>
        <w:t xml:space="preserve"> el número total</w:t>
      </w:r>
      <w:r w:rsidR="0004025A" w:rsidRPr="008F237B">
        <w:rPr>
          <w:rFonts w:ascii="Palatino Linotype" w:eastAsiaTheme="minorEastAsia" w:hAnsi="Palatino Linotype" w:cs="Arial"/>
          <w:lang w:val="es-ES_tradnl"/>
        </w:rPr>
        <w:t xml:space="preserve"> de personas laborando en aquella sección. </w:t>
      </w:r>
      <w:r w:rsidR="00934D8A" w:rsidRPr="008F237B">
        <w:rPr>
          <w:rFonts w:ascii="Palatino Linotype" w:eastAsiaTheme="minorEastAsia" w:hAnsi="Palatino Linotype" w:cs="Arial"/>
          <w:lang w:val="es-ES_tradnl"/>
        </w:rPr>
        <w:t>Lo que corresponde</w:t>
      </w:r>
      <w:r w:rsidR="00722BD3" w:rsidRPr="008F237B">
        <w:rPr>
          <w:rFonts w:ascii="Palatino Linotype" w:eastAsiaTheme="minorEastAsia" w:hAnsi="Palatino Linotype" w:cs="Arial"/>
          <w:lang w:val="es-ES_tradnl"/>
        </w:rPr>
        <w:t xml:space="preserve"> en su totalidad </w:t>
      </w:r>
      <w:r w:rsidR="00934D8A" w:rsidRPr="008F237B">
        <w:rPr>
          <w:rFonts w:ascii="Palatino Linotype" w:eastAsiaTheme="minorEastAsia" w:hAnsi="Palatino Linotype" w:cs="Arial"/>
          <w:lang w:val="es-ES_tradnl"/>
        </w:rPr>
        <w:t xml:space="preserve">a lo requerido por </w:t>
      </w:r>
      <w:r w:rsidR="00934D8A" w:rsidRPr="008F237B">
        <w:rPr>
          <w:rFonts w:ascii="Palatino Linotype" w:eastAsiaTheme="minorEastAsia" w:hAnsi="Palatino Linotype" w:cs="Arial"/>
          <w:b/>
          <w:lang w:val="es-ES_tradnl"/>
        </w:rPr>
        <w:t xml:space="preserve">EL RECURRENTE </w:t>
      </w:r>
      <w:r w:rsidR="00934D8A" w:rsidRPr="008F237B">
        <w:rPr>
          <w:rFonts w:ascii="Palatino Linotype" w:eastAsiaTheme="minorEastAsia" w:hAnsi="Palatino Linotype" w:cs="Arial"/>
          <w:lang w:val="es-ES_tradnl"/>
        </w:rPr>
        <w:t xml:space="preserve">en la solicitud de información </w:t>
      </w:r>
      <w:r w:rsidR="00934D8A" w:rsidRPr="008F237B">
        <w:rPr>
          <w:rFonts w:ascii="Palatino Linotype" w:eastAsiaTheme="minorEastAsia" w:hAnsi="Palatino Linotype" w:cs="Arial"/>
          <w:b/>
          <w:lang w:val="es-ES_tradnl"/>
        </w:rPr>
        <w:t xml:space="preserve">00567/PLEGISLA/IP/2021, </w:t>
      </w:r>
      <w:r w:rsidR="00934D8A" w:rsidRPr="008F237B">
        <w:rPr>
          <w:rFonts w:ascii="Palatino Linotype" w:eastAsiaTheme="minorEastAsia" w:hAnsi="Palatino Linotype" w:cs="Arial"/>
          <w:lang w:val="es-ES_tradnl"/>
        </w:rPr>
        <w:t xml:space="preserve">misma que dio origen al presente recurso de revisión. </w:t>
      </w:r>
    </w:p>
    <w:p w14:paraId="1EC0D49D" w14:textId="77777777" w:rsidR="000B13DC" w:rsidRPr="008F237B" w:rsidRDefault="000B13DC"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p>
    <w:p w14:paraId="5C631E51" w14:textId="6CD0696E" w:rsidR="0004025A" w:rsidRPr="008F237B" w:rsidRDefault="00934D8A" w:rsidP="004D6A78">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 xml:space="preserve">Una vez </w:t>
      </w:r>
      <w:r w:rsidR="00E8710D" w:rsidRPr="008F237B">
        <w:rPr>
          <w:rFonts w:ascii="Palatino Linotype" w:eastAsiaTheme="minorEastAsia" w:hAnsi="Palatino Linotype" w:cs="Arial"/>
          <w:lang w:val="es-ES_tradnl"/>
        </w:rPr>
        <w:t xml:space="preserve">asentado lo referente a la solicitud, procede analizar los motivos de inconformidad que </w:t>
      </w:r>
      <w:r w:rsidR="00E8710D" w:rsidRPr="008F237B">
        <w:rPr>
          <w:rFonts w:ascii="Palatino Linotype" w:eastAsiaTheme="minorEastAsia" w:hAnsi="Palatino Linotype" w:cs="Arial"/>
          <w:b/>
          <w:lang w:val="es-ES_tradnl"/>
        </w:rPr>
        <w:t>EL RECURRENTE</w:t>
      </w:r>
      <w:r w:rsidR="00E8710D" w:rsidRPr="008F237B">
        <w:rPr>
          <w:rFonts w:ascii="Palatino Linotype" w:eastAsiaTheme="minorEastAsia" w:hAnsi="Palatino Linotype" w:cs="Arial"/>
          <w:lang w:val="es-ES_tradnl"/>
        </w:rPr>
        <w:t xml:space="preserve">, manifestó al momento de interponer el recurso de revisión, lo cuales versan sobre lo siguiente: </w:t>
      </w:r>
    </w:p>
    <w:p w14:paraId="15FD0D29" w14:textId="77777777" w:rsidR="00E8710D" w:rsidRPr="008F237B" w:rsidRDefault="00E8710D" w:rsidP="00E8710D">
      <w:pPr>
        <w:widowControl w:val="0"/>
        <w:tabs>
          <w:tab w:val="left" w:pos="1701"/>
          <w:tab w:val="left" w:pos="1843"/>
        </w:tabs>
        <w:autoSpaceDE w:val="0"/>
        <w:autoSpaceDN w:val="0"/>
        <w:adjustRightInd w:val="0"/>
        <w:ind w:left="709" w:right="618"/>
        <w:jc w:val="both"/>
        <w:rPr>
          <w:rFonts w:ascii="Palatino Linotype" w:hAnsi="Palatino Linotype" w:cs="Arial"/>
          <w:i/>
          <w:sz w:val="22"/>
          <w:szCs w:val="22"/>
          <w:lang w:eastAsia="es-MX"/>
        </w:rPr>
      </w:pPr>
      <w:r w:rsidRPr="008F237B">
        <w:rPr>
          <w:rFonts w:ascii="Palatino Linotype" w:hAnsi="Palatino Linotype" w:cs="Arial"/>
          <w:i/>
          <w:sz w:val="22"/>
          <w:szCs w:val="22"/>
          <w:lang w:eastAsia="es-MX"/>
        </w:rPr>
        <w:t>“LA INFORMACION ENTREGADA ESTÁ INCOMPLETA, ME NIEGO A CREER QUE HAYA GENTE GANANDO 5 MIL PESOS AL MES, ADEMAS DE QUE JUAN JOSE HERNANDEZ VENCES (QUE SEGUN YO ES EL CONTRALOR) APARECE COMO SECRETARIO, POR LO QUE ESTOY SEGURO DE QUE EL DOCUMENTO TIENE MUCHAS DEFICIENCIAS, Y QUE HAY MAS PERSONAL CON SU PUESTO O SALARIO EQUIVICADO, ASI QUE SOLICITO QUE SEA REVISADO LO PROPORCIONADO Y QUE ME SEA ENTREGADA LA INFORMACION A LA BREVEDAD POSIBLE, INDICANDO SI EL SALARIO ES NETO O BRUTO Y QUINCENA O MENSUAL.” (Sic)</w:t>
      </w:r>
    </w:p>
    <w:p w14:paraId="2E09BE92" w14:textId="77777777" w:rsidR="00595897" w:rsidRPr="008F237B" w:rsidRDefault="00595897" w:rsidP="0004025A">
      <w:pPr>
        <w:widowControl w:val="0"/>
        <w:tabs>
          <w:tab w:val="left" w:pos="1701"/>
          <w:tab w:val="left" w:pos="1843"/>
        </w:tabs>
        <w:autoSpaceDE w:val="0"/>
        <w:autoSpaceDN w:val="0"/>
        <w:adjustRightInd w:val="0"/>
        <w:spacing w:line="360" w:lineRule="auto"/>
        <w:ind w:right="616"/>
        <w:jc w:val="both"/>
        <w:rPr>
          <w:rFonts w:ascii="Palatino Linotype" w:eastAsiaTheme="minorEastAsia" w:hAnsi="Palatino Linotype" w:cs="Arial"/>
          <w:lang w:val="es-ES_tradnl"/>
        </w:rPr>
      </w:pPr>
    </w:p>
    <w:p w14:paraId="53426CEB" w14:textId="3DE3F772" w:rsidR="00502F87" w:rsidRPr="008F237B" w:rsidRDefault="00E8710D" w:rsidP="0069042A">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 xml:space="preserve">Para efectos de brindar una resolución completa, esta Ponencia Resolutora estudiará los motivos citados anteriormente por segmentos. </w:t>
      </w:r>
      <w:r w:rsidR="0069042A" w:rsidRPr="008F237B">
        <w:rPr>
          <w:rFonts w:ascii="Palatino Linotype" w:eastAsiaTheme="minorEastAsia" w:hAnsi="Palatino Linotype" w:cs="Arial"/>
          <w:lang w:val="es-ES_tradnl"/>
        </w:rPr>
        <w:t>En ese entendido, p</w:t>
      </w:r>
      <w:r w:rsidR="00502F87" w:rsidRPr="008F237B">
        <w:rPr>
          <w:rFonts w:ascii="Palatino Linotype" w:eastAsiaTheme="minorEastAsia" w:hAnsi="Palatino Linotype" w:cs="Arial"/>
          <w:lang w:val="es-ES_tradnl"/>
        </w:rPr>
        <w:t xml:space="preserve">or lo que hace al salario y cargo que ostenta el C. Juan José Hernández Vences, </w:t>
      </w:r>
      <w:r w:rsidR="00502F87" w:rsidRPr="008F237B">
        <w:rPr>
          <w:rFonts w:ascii="Palatino Linotype" w:eastAsiaTheme="minorEastAsia" w:hAnsi="Palatino Linotype" w:cs="Arial"/>
          <w:b/>
          <w:lang w:val="es-ES_tradnl"/>
        </w:rPr>
        <w:t xml:space="preserve">EL RECURRENTE </w:t>
      </w:r>
      <w:r w:rsidR="00502F87" w:rsidRPr="008F237B">
        <w:rPr>
          <w:rFonts w:ascii="Palatino Linotype" w:eastAsiaTheme="minorEastAsia" w:hAnsi="Palatino Linotype" w:cs="Arial"/>
          <w:lang w:val="es-ES_tradnl"/>
        </w:rPr>
        <w:t xml:space="preserve"> manifestó lo siguiente: </w:t>
      </w:r>
    </w:p>
    <w:p w14:paraId="09582CE7" w14:textId="1653EB76" w:rsidR="00502F87" w:rsidRPr="008F237B" w:rsidRDefault="00502F87" w:rsidP="00722BD3">
      <w:pPr>
        <w:widowControl w:val="0"/>
        <w:tabs>
          <w:tab w:val="left" w:pos="1701"/>
          <w:tab w:val="left" w:pos="1843"/>
        </w:tabs>
        <w:autoSpaceDE w:val="0"/>
        <w:autoSpaceDN w:val="0"/>
        <w:adjustRightInd w:val="0"/>
        <w:ind w:left="709" w:right="618"/>
        <w:jc w:val="both"/>
        <w:rPr>
          <w:rFonts w:ascii="Palatino Linotype" w:eastAsiaTheme="minorEastAsia" w:hAnsi="Palatino Linotype" w:cs="Arial"/>
          <w:sz w:val="22"/>
          <w:szCs w:val="22"/>
          <w:lang w:val="es-ES_tradnl"/>
        </w:rPr>
      </w:pPr>
      <w:r w:rsidRPr="008F237B">
        <w:rPr>
          <w:rFonts w:ascii="Palatino Linotype" w:eastAsiaTheme="minorEastAsia" w:hAnsi="Palatino Linotype" w:cs="Arial"/>
          <w:sz w:val="22"/>
          <w:szCs w:val="22"/>
          <w:lang w:val="es-ES_tradnl"/>
        </w:rPr>
        <w:t>“</w:t>
      </w:r>
      <w:r w:rsidRPr="008F237B">
        <w:rPr>
          <w:rFonts w:ascii="Palatino Linotype" w:hAnsi="Palatino Linotype" w:cs="Arial"/>
          <w:i/>
          <w:sz w:val="22"/>
          <w:szCs w:val="22"/>
          <w:lang w:eastAsia="es-MX"/>
        </w:rPr>
        <w:t>ME NIEGO A CREER QUE HAYA GENTE GANANDO 5 MIL PESOS AL MES, ADEMAS DE QUE JUAN JOSE HERNANDEZ VENCES (QUE SEGUN YO ES EL CONTRALOR) APARECE COMO SECRETARIO, POR LO QUE ESTOY SEGURO DE QUE EL DOCUMENTO TIENE MUCHAS DEFICIENCIAS, Y QUE HAY MAS PERSONAL CON SU PUESTO O SALARIO EQUIVICADO, ASI QUE SOLICITO QUE SEA REVISADO LO PROPORCIONADO</w:t>
      </w:r>
    </w:p>
    <w:p w14:paraId="51D0E999" w14:textId="2CF38C9C" w:rsidR="00E8710D" w:rsidRPr="008F237B" w:rsidRDefault="0069042A" w:rsidP="000B13DC">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lastRenderedPageBreak/>
        <w:t xml:space="preserve">En atención a ello, </w:t>
      </w:r>
      <w:r w:rsidRPr="008F237B">
        <w:rPr>
          <w:rFonts w:ascii="Palatino Linotype" w:eastAsiaTheme="minorEastAsia" w:hAnsi="Palatino Linotype" w:cs="Arial"/>
          <w:b/>
          <w:lang w:val="es-ES_tradnl"/>
        </w:rPr>
        <w:t xml:space="preserve">EL SUJETO, </w:t>
      </w:r>
      <w:r w:rsidR="00502F87" w:rsidRPr="008F237B">
        <w:rPr>
          <w:rFonts w:ascii="Palatino Linotype" w:eastAsiaTheme="minorEastAsia" w:hAnsi="Palatino Linotype" w:cs="Arial"/>
          <w:lang w:val="es-ES_tradnl"/>
        </w:rPr>
        <w:t xml:space="preserve">se pronunció </w:t>
      </w:r>
      <w:r w:rsidRPr="008F237B">
        <w:rPr>
          <w:rFonts w:ascii="Palatino Linotype" w:eastAsiaTheme="minorEastAsia" w:hAnsi="Palatino Linotype" w:cs="Arial"/>
          <w:lang w:val="es-ES_tradnl"/>
        </w:rPr>
        <w:t xml:space="preserve">mediante el Informe Justificado, </w:t>
      </w:r>
      <w:r w:rsidR="00502F87" w:rsidRPr="008F237B">
        <w:rPr>
          <w:rFonts w:ascii="Palatino Linotype" w:eastAsiaTheme="minorEastAsia" w:hAnsi="Palatino Linotype" w:cs="Arial"/>
          <w:lang w:val="es-ES_tradnl"/>
        </w:rPr>
        <w:t>exponiendo que dicho servidor público adscrito a la Contraloría del Poder Legislativo funge actualmente como Controlador; sin embargo</w:t>
      </w:r>
      <w:r w:rsidR="000A43AE" w:rsidRPr="008F237B">
        <w:rPr>
          <w:rFonts w:ascii="Palatino Linotype" w:eastAsiaTheme="minorEastAsia" w:hAnsi="Palatino Linotype" w:cs="Arial"/>
          <w:lang w:val="es-ES_tradnl"/>
        </w:rPr>
        <w:t>, para efectos del lugar al que se encuentra adscrito se le otorga el nombre de “Secretario”</w:t>
      </w:r>
      <w:r w:rsidR="00502F87" w:rsidRPr="008F237B">
        <w:rPr>
          <w:rFonts w:ascii="Palatino Linotype" w:eastAsiaTheme="minorEastAsia" w:hAnsi="Palatino Linotype" w:cs="Arial"/>
          <w:lang w:val="es-ES_tradnl"/>
        </w:rPr>
        <w:t xml:space="preserve">, denominación que le otorga la Dirección de Administración y Desarrollo de Personal. </w:t>
      </w:r>
      <w:r w:rsidR="000B13DC" w:rsidRPr="008F237B">
        <w:rPr>
          <w:rFonts w:ascii="Palatino Linotype" w:eastAsiaTheme="minorEastAsia" w:hAnsi="Palatino Linotype" w:cs="Arial"/>
          <w:lang w:val="es-ES_tradnl"/>
        </w:rPr>
        <w:t>Se inserta a continuación, el fragmento del Informe Justificado referido:</w:t>
      </w:r>
    </w:p>
    <w:p w14:paraId="647023AF" w14:textId="6DF819F2" w:rsidR="00502F87" w:rsidRPr="008F237B" w:rsidRDefault="000B13DC" w:rsidP="0004025A">
      <w:pPr>
        <w:widowControl w:val="0"/>
        <w:tabs>
          <w:tab w:val="left" w:pos="1701"/>
          <w:tab w:val="left" w:pos="1843"/>
        </w:tabs>
        <w:autoSpaceDE w:val="0"/>
        <w:autoSpaceDN w:val="0"/>
        <w:adjustRightInd w:val="0"/>
        <w:spacing w:line="360" w:lineRule="auto"/>
        <w:ind w:right="616"/>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 xml:space="preserve"> </w:t>
      </w:r>
      <w:r w:rsidR="00722BD3" w:rsidRPr="008F237B">
        <w:rPr>
          <w:rFonts w:ascii="Palatino Linotype" w:eastAsiaTheme="minorEastAsia" w:hAnsi="Palatino Linotype" w:cs="Arial"/>
          <w:lang w:val="es-ES_tradnl"/>
        </w:rPr>
        <w:t xml:space="preserve">  </w:t>
      </w:r>
      <w:r w:rsidRPr="008F237B">
        <w:rPr>
          <w:rFonts w:ascii="Palatino Linotype" w:eastAsiaTheme="minorEastAsia" w:hAnsi="Palatino Linotype" w:cs="Arial"/>
          <w:lang w:val="es-ES_tradnl"/>
        </w:rPr>
        <w:t xml:space="preserve"> </w:t>
      </w:r>
      <w:r w:rsidR="00502F87" w:rsidRPr="008F237B">
        <w:rPr>
          <w:rFonts w:ascii="Palatino Linotype" w:eastAsiaTheme="minorEastAsia" w:hAnsi="Palatino Linotype" w:cs="Arial"/>
          <w:noProof/>
          <w:lang w:eastAsia="es-MX"/>
        </w:rPr>
        <w:drawing>
          <wp:inline distT="0" distB="0" distL="0" distR="0" wp14:anchorId="1F268092" wp14:editId="6BDAAD9E">
            <wp:extent cx="4943475" cy="158581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707131.tmp"/>
                    <pic:cNvPicPr/>
                  </pic:nvPicPr>
                  <pic:blipFill>
                    <a:blip r:embed="rId16">
                      <a:extLst>
                        <a:ext uri="{28A0092B-C50C-407E-A947-70E740481C1C}">
                          <a14:useLocalDpi xmlns:a14="http://schemas.microsoft.com/office/drawing/2010/main" val="0"/>
                        </a:ext>
                      </a:extLst>
                    </a:blip>
                    <a:stretch>
                      <a:fillRect/>
                    </a:stretch>
                  </pic:blipFill>
                  <pic:spPr>
                    <a:xfrm>
                      <a:off x="0" y="0"/>
                      <a:ext cx="4961196" cy="1591495"/>
                    </a:xfrm>
                    <a:prstGeom prst="rect">
                      <a:avLst/>
                    </a:prstGeom>
                  </pic:spPr>
                </pic:pic>
              </a:graphicData>
            </a:graphic>
          </wp:inline>
        </w:drawing>
      </w:r>
    </w:p>
    <w:p w14:paraId="253ADB1D" w14:textId="77777777" w:rsidR="007C72FB" w:rsidRPr="008F237B" w:rsidRDefault="007C72FB" w:rsidP="007C72FB">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p>
    <w:p w14:paraId="57374691" w14:textId="16660761" w:rsidR="000B13DC" w:rsidRPr="008F237B" w:rsidRDefault="007C72FB" w:rsidP="007C72FB">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 xml:space="preserve">Debiendo resaltar que desde la respuesta original, se menciona que la información entregada al ahora </w:t>
      </w:r>
      <w:r w:rsidRPr="008F237B">
        <w:rPr>
          <w:rFonts w:ascii="Palatino Linotype" w:eastAsiaTheme="minorEastAsia" w:hAnsi="Palatino Linotype" w:cs="Arial"/>
          <w:b/>
          <w:lang w:val="es-ES_tradnl"/>
        </w:rPr>
        <w:t xml:space="preserve">RECURRENTE </w:t>
      </w:r>
      <w:r w:rsidRPr="008F237B">
        <w:rPr>
          <w:rFonts w:ascii="Palatino Linotype" w:eastAsiaTheme="minorEastAsia" w:hAnsi="Palatino Linotype" w:cs="Arial"/>
          <w:lang w:val="es-ES_tradnl"/>
        </w:rPr>
        <w:t>corresponde a la que obra en sus registros a la fecha en que fue notificada la solicitud.</w:t>
      </w:r>
    </w:p>
    <w:p w14:paraId="6335E263" w14:textId="77777777" w:rsidR="007C72FB" w:rsidRPr="008F237B" w:rsidRDefault="007C72FB" w:rsidP="0004025A">
      <w:pPr>
        <w:widowControl w:val="0"/>
        <w:tabs>
          <w:tab w:val="left" w:pos="1701"/>
          <w:tab w:val="left" w:pos="1843"/>
        </w:tabs>
        <w:autoSpaceDE w:val="0"/>
        <w:autoSpaceDN w:val="0"/>
        <w:adjustRightInd w:val="0"/>
        <w:spacing w:line="360" w:lineRule="auto"/>
        <w:ind w:right="616"/>
        <w:jc w:val="both"/>
        <w:rPr>
          <w:rFonts w:ascii="Palatino Linotype" w:eastAsiaTheme="minorEastAsia" w:hAnsi="Palatino Linotype" w:cs="Arial"/>
          <w:lang w:val="es-ES_tradnl"/>
        </w:rPr>
      </w:pPr>
    </w:p>
    <w:p w14:paraId="7D48B02A" w14:textId="46D15B5B" w:rsidR="000B13DC" w:rsidRPr="008F237B" w:rsidRDefault="000B13DC" w:rsidP="000B13DC">
      <w:pPr>
        <w:spacing w:line="360" w:lineRule="auto"/>
        <w:jc w:val="both"/>
        <w:rPr>
          <w:rFonts w:ascii="Palatino Linotype" w:hAnsi="Palatino Linotype" w:cs="Arial"/>
          <w:bCs/>
          <w:szCs w:val="22"/>
          <w:lang w:val="es-ES"/>
        </w:rPr>
      </w:pPr>
      <w:r w:rsidRPr="008F237B">
        <w:rPr>
          <w:rFonts w:ascii="Palatino Linotype" w:hAnsi="Palatino Linotype" w:cs="Arial"/>
          <w:bCs/>
          <w:szCs w:val="22"/>
          <w:lang w:val="es-ES"/>
        </w:rPr>
        <w:t xml:space="preserve">Bajo esas consideraciones, es importante señalar que esta Ponencia Resolutoria considera que, al haber existido un pronunciamiento por parte del </w:t>
      </w:r>
      <w:r w:rsidRPr="008F237B">
        <w:rPr>
          <w:rFonts w:ascii="Palatino Linotype" w:hAnsi="Palatino Linotype" w:cs="Arial"/>
          <w:b/>
          <w:bCs/>
          <w:szCs w:val="22"/>
          <w:lang w:val="es-ES"/>
        </w:rPr>
        <w:t>SUJETO OBLIGADO</w:t>
      </w:r>
      <w:r w:rsidRPr="008F237B">
        <w:rPr>
          <w:rFonts w:ascii="Palatino Linotype" w:hAnsi="Palatino Linotype" w:cs="Arial"/>
          <w:bCs/>
          <w:szCs w:val="22"/>
          <w:lang w:val="es-ES"/>
        </w:rPr>
        <w:t xml:space="preserve">, </w:t>
      </w:r>
      <w:r w:rsidRPr="008F237B">
        <w:rPr>
          <w:rFonts w:ascii="Palatino Linotype" w:hAnsi="Palatino Linotype"/>
        </w:rPr>
        <w:t>a fin de dar respuesta a la solicitud planteada,</w:t>
      </w:r>
      <w:r w:rsidRPr="008F237B">
        <w:rPr>
          <w:rFonts w:ascii="Palatino Linotype" w:hAnsi="Palatino Linotype" w:cs="Arial"/>
          <w:bCs/>
          <w:szCs w:val="22"/>
          <w:lang w:val="es-ES"/>
        </w:rPr>
        <w:t xml:space="preserve"> no está facultada para manifestarse sobre la veracidad de la misma, pues no existe precepto legal alguno en su marco legal que faculte a este Instituto para que vía recurso de revisión pueda pronunciarse al respecto. </w:t>
      </w:r>
    </w:p>
    <w:p w14:paraId="689B3B62" w14:textId="77777777" w:rsidR="000B13DC" w:rsidRPr="008F237B" w:rsidRDefault="000B13DC" w:rsidP="000B13DC">
      <w:pPr>
        <w:spacing w:line="360" w:lineRule="auto"/>
        <w:jc w:val="both"/>
        <w:rPr>
          <w:rFonts w:ascii="Palatino Linotype" w:hAnsi="Palatino Linotype" w:cs="Arial"/>
          <w:bCs/>
          <w:szCs w:val="22"/>
          <w:lang w:val="es-ES"/>
        </w:rPr>
      </w:pPr>
    </w:p>
    <w:p w14:paraId="26420FD2" w14:textId="77777777" w:rsidR="000B13DC" w:rsidRPr="008F237B" w:rsidRDefault="000B13DC" w:rsidP="000B13DC">
      <w:pPr>
        <w:spacing w:line="360" w:lineRule="auto"/>
        <w:jc w:val="both"/>
        <w:rPr>
          <w:rFonts w:ascii="Palatino Linotype" w:hAnsi="Palatino Linotype" w:cs="Arial"/>
          <w:bCs/>
          <w:szCs w:val="22"/>
          <w:lang w:val="es-ES"/>
        </w:rPr>
      </w:pPr>
      <w:r w:rsidRPr="008F237B">
        <w:rPr>
          <w:rFonts w:ascii="Palatino Linotype" w:hAnsi="Palatino Linotype" w:cs="Arial"/>
          <w:bCs/>
          <w:szCs w:val="22"/>
          <w:lang w:val="es-ES"/>
        </w:rPr>
        <w:lastRenderedPageBreak/>
        <w:t>Sobre ello versa el criterio 31-10 emitido por el entonces Instituto Federal de Acceso a la Información ahora Instituto Nacional de Transparencia, Acceso a la Información y Protección de Datos Personales (INAI) que a la letra dice:</w:t>
      </w:r>
    </w:p>
    <w:p w14:paraId="4F65B05F" w14:textId="77777777" w:rsidR="000B13DC" w:rsidRPr="008F237B" w:rsidRDefault="000B13DC" w:rsidP="000B13DC">
      <w:pPr>
        <w:tabs>
          <w:tab w:val="left" w:pos="1140"/>
        </w:tabs>
        <w:jc w:val="both"/>
        <w:rPr>
          <w:rFonts w:ascii="Palatino Linotype" w:hAnsi="Palatino Linotype" w:cs="Arial"/>
          <w:bCs/>
          <w:szCs w:val="22"/>
          <w:lang w:val="es-ES"/>
        </w:rPr>
      </w:pPr>
      <w:r w:rsidRPr="008F237B">
        <w:rPr>
          <w:rFonts w:ascii="Palatino Linotype" w:hAnsi="Palatino Linotype" w:cs="Arial"/>
          <w:bCs/>
          <w:szCs w:val="22"/>
          <w:lang w:val="es-ES"/>
        </w:rPr>
        <w:tab/>
      </w:r>
    </w:p>
    <w:p w14:paraId="0B2C187D" w14:textId="77777777" w:rsidR="000B13DC" w:rsidRPr="008F237B" w:rsidRDefault="000B13DC" w:rsidP="000B13DC">
      <w:pPr>
        <w:tabs>
          <w:tab w:val="left" w:pos="709"/>
        </w:tabs>
        <w:ind w:left="851" w:right="899"/>
        <w:jc w:val="both"/>
        <w:rPr>
          <w:rFonts w:ascii="Palatino Linotype" w:hAnsi="Palatino Linotype" w:cs="Arial"/>
          <w:b/>
          <w:bCs/>
          <w:i/>
          <w:sz w:val="22"/>
          <w:szCs w:val="22"/>
          <w:lang w:val="es-ES"/>
        </w:rPr>
      </w:pPr>
      <w:r w:rsidRPr="008F237B">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8F237B">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8F237B">
        <w:rPr>
          <w:rFonts w:ascii="Palatino Linotype" w:hAnsi="Palatino Linotype" w:cs="Arial"/>
          <w:b/>
          <w:bCs/>
          <w:i/>
          <w:sz w:val="22"/>
          <w:szCs w:val="22"/>
          <w:lang w:val="es-ES"/>
        </w:rPr>
        <w:t>no está facultado para pronunciarse sobre la veracidad de la información proporcionada por las autoridades en respuesta a las solicitudes</w:t>
      </w:r>
      <w:r w:rsidRPr="008F237B">
        <w:rPr>
          <w:rFonts w:ascii="Palatino Linotype" w:hAnsi="Palatino Linotype" w:cs="Arial"/>
          <w:bCs/>
          <w:i/>
          <w:sz w:val="22"/>
          <w:szCs w:val="22"/>
          <w:lang w:val="es-ES"/>
        </w:rPr>
        <w:t xml:space="preserve"> </w:t>
      </w:r>
      <w:r w:rsidRPr="008F237B">
        <w:rPr>
          <w:rFonts w:ascii="Palatino Linotype" w:hAnsi="Palatino Linotype" w:cs="Arial"/>
          <w:b/>
          <w:bCs/>
          <w:i/>
          <w:sz w:val="22"/>
          <w:szCs w:val="22"/>
          <w:lang w:val="es-ES"/>
        </w:rPr>
        <w:t>de información</w:t>
      </w:r>
      <w:r w:rsidRPr="008F237B">
        <w:rPr>
          <w:rFonts w:ascii="Palatino Linotype" w:hAnsi="Palatino Linotype" w:cs="Arial"/>
          <w:bCs/>
          <w:i/>
          <w:sz w:val="22"/>
          <w:szCs w:val="22"/>
          <w:lang w:val="es-ES"/>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F237B">
        <w:rPr>
          <w:rFonts w:ascii="Palatino Linotype" w:hAnsi="Palatino Linotype" w:cs="Arial"/>
          <w:b/>
          <w:bCs/>
          <w:i/>
          <w:sz w:val="22"/>
          <w:szCs w:val="22"/>
          <w:lang w:val="es-ES"/>
        </w:rPr>
        <w:t>”</w:t>
      </w:r>
    </w:p>
    <w:p w14:paraId="1CD04736" w14:textId="77777777" w:rsidR="000B13DC" w:rsidRPr="008F237B" w:rsidRDefault="000B13DC" w:rsidP="0004025A">
      <w:pPr>
        <w:widowControl w:val="0"/>
        <w:tabs>
          <w:tab w:val="left" w:pos="1701"/>
          <w:tab w:val="left" w:pos="1843"/>
        </w:tabs>
        <w:autoSpaceDE w:val="0"/>
        <w:autoSpaceDN w:val="0"/>
        <w:adjustRightInd w:val="0"/>
        <w:spacing w:line="360" w:lineRule="auto"/>
        <w:ind w:right="616"/>
        <w:jc w:val="both"/>
        <w:rPr>
          <w:rFonts w:ascii="Palatino Linotype" w:eastAsiaTheme="minorEastAsia" w:hAnsi="Palatino Linotype" w:cs="Arial"/>
          <w:lang w:val="es-ES_tradnl"/>
        </w:rPr>
      </w:pPr>
    </w:p>
    <w:p w14:paraId="7E9B09B4" w14:textId="4D6FE074" w:rsidR="000B13DC" w:rsidRPr="008F237B" w:rsidRDefault="000B13DC" w:rsidP="00722BD3">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De la Tesis citada se entiende que dentro de las facultades conferidas a este Instituto</w:t>
      </w:r>
      <w:r w:rsidR="00FE087D" w:rsidRPr="008F237B">
        <w:rPr>
          <w:rStyle w:val="Refdenotaalpie"/>
          <w:rFonts w:ascii="Palatino Linotype" w:eastAsiaTheme="minorEastAsia" w:hAnsi="Palatino Linotype" w:cs="Arial"/>
          <w:lang w:val="es-ES_tradnl"/>
        </w:rPr>
        <w:footnoteReference w:id="2"/>
      </w:r>
      <w:r w:rsidRPr="008F237B">
        <w:rPr>
          <w:rFonts w:ascii="Palatino Linotype" w:eastAsiaTheme="minorEastAsia" w:hAnsi="Palatino Linotype" w:cs="Arial"/>
          <w:lang w:val="es-ES_tradnl"/>
        </w:rPr>
        <w:t>, no se encuentra alguna que le permita decidir sobre si la información que emiten los sujetos obligados es verdadera</w:t>
      </w:r>
      <w:r w:rsidR="00722BD3" w:rsidRPr="008F237B">
        <w:rPr>
          <w:rFonts w:ascii="Palatino Linotype" w:eastAsiaTheme="minorEastAsia" w:hAnsi="Palatino Linotype" w:cs="Arial"/>
          <w:lang w:val="es-ES_tradnl"/>
        </w:rPr>
        <w:t xml:space="preserve"> o no, por lo tanto, no es posible que esta Ponencia se pronuncie con respecto a la manifestaciones del </w:t>
      </w:r>
      <w:r w:rsidR="00722BD3" w:rsidRPr="008F237B">
        <w:rPr>
          <w:rFonts w:ascii="Palatino Linotype" w:eastAsiaTheme="minorEastAsia" w:hAnsi="Palatino Linotype" w:cs="Arial"/>
          <w:b/>
          <w:lang w:val="es-ES_tradnl"/>
        </w:rPr>
        <w:t xml:space="preserve">RECURRENTE </w:t>
      </w:r>
      <w:r w:rsidR="00722BD3" w:rsidRPr="008F237B">
        <w:rPr>
          <w:rFonts w:ascii="Palatino Linotype" w:eastAsiaTheme="minorEastAsia" w:hAnsi="Palatino Linotype" w:cs="Arial"/>
          <w:lang w:val="es-ES_tradnl"/>
        </w:rPr>
        <w:t>tendiente a revisar el documento proporcionado por alegarse la posibilidad de que este contenga deficiencias o se reporten salarios equivocados.</w:t>
      </w:r>
    </w:p>
    <w:p w14:paraId="138CCD55" w14:textId="77777777" w:rsidR="000B13DC" w:rsidRPr="008F237B" w:rsidRDefault="000B13DC" w:rsidP="0004025A">
      <w:pPr>
        <w:widowControl w:val="0"/>
        <w:tabs>
          <w:tab w:val="left" w:pos="1701"/>
          <w:tab w:val="left" w:pos="1843"/>
        </w:tabs>
        <w:autoSpaceDE w:val="0"/>
        <w:autoSpaceDN w:val="0"/>
        <w:adjustRightInd w:val="0"/>
        <w:spacing w:line="360" w:lineRule="auto"/>
        <w:ind w:right="616"/>
        <w:jc w:val="both"/>
        <w:rPr>
          <w:rFonts w:ascii="Palatino Linotype" w:eastAsiaTheme="minorEastAsia" w:hAnsi="Palatino Linotype" w:cs="Arial"/>
          <w:lang w:val="es-ES_tradnl"/>
        </w:rPr>
      </w:pPr>
    </w:p>
    <w:p w14:paraId="76F5CA55" w14:textId="2225A736" w:rsidR="00A80282" w:rsidRPr="008F237B" w:rsidRDefault="00722BD3" w:rsidP="0069042A">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 xml:space="preserve">Siguiendo con el análisis </w:t>
      </w:r>
      <w:r w:rsidR="00A80282" w:rsidRPr="008F237B">
        <w:rPr>
          <w:rFonts w:ascii="Palatino Linotype" w:eastAsiaTheme="minorEastAsia" w:hAnsi="Palatino Linotype" w:cs="Arial"/>
          <w:lang w:val="es-ES_tradnl"/>
        </w:rPr>
        <w:t xml:space="preserve">del presente recurso. </w:t>
      </w:r>
      <w:r w:rsidRPr="008F237B">
        <w:rPr>
          <w:rFonts w:ascii="Palatino Linotype" w:eastAsiaTheme="minorEastAsia" w:hAnsi="Palatino Linotype" w:cs="Arial"/>
          <w:lang w:val="es-ES_tradnl"/>
        </w:rPr>
        <w:t xml:space="preserve">Es importante referir que </w:t>
      </w:r>
      <w:r w:rsidR="00BE621A" w:rsidRPr="008F237B">
        <w:rPr>
          <w:rFonts w:ascii="Palatino Linotype" w:eastAsiaTheme="minorEastAsia" w:hAnsi="Palatino Linotype" w:cs="Arial"/>
          <w:lang w:val="es-ES_tradnl"/>
        </w:rPr>
        <w:t xml:space="preserve">este Órgano Garante tiene como objetivo el promover el acceso a la información, </w:t>
      </w:r>
      <w:r w:rsidR="00A80282" w:rsidRPr="008F237B">
        <w:rPr>
          <w:rFonts w:ascii="Palatino Linotype" w:eastAsiaTheme="minorEastAsia" w:hAnsi="Palatino Linotype" w:cs="Arial"/>
          <w:lang w:val="es-ES_tradnl"/>
        </w:rPr>
        <w:t xml:space="preserve">el cual se </w:t>
      </w:r>
      <w:r w:rsidR="00BE621A" w:rsidRPr="008F237B">
        <w:rPr>
          <w:rFonts w:ascii="Palatino Linotype" w:eastAsiaTheme="minorEastAsia" w:hAnsi="Palatino Linotype" w:cs="Arial"/>
          <w:lang w:val="es-ES_tradnl"/>
        </w:rPr>
        <w:lastRenderedPageBreak/>
        <w:t xml:space="preserve">verifica mediante el trámite </w:t>
      </w:r>
      <w:r w:rsidR="00A80282" w:rsidRPr="008F237B">
        <w:rPr>
          <w:rFonts w:ascii="Palatino Linotype" w:eastAsiaTheme="minorEastAsia" w:hAnsi="Palatino Linotype" w:cs="Arial"/>
          <w:lang w:val="es-ES_tradnl"/>
        </w:rPr>
        <w:t xml:space="preserve">de los recursos de revisión que se interponen derivado </w:t>
      </w:r>
      <w:r w:rsidR="00BE621A" w:rsidRPr="008F237B">
        <w:rPr>
          <w:rFonts w:ascii="Palatino Linotype" w:eastAsiaTheme="minorEastAsia" w:hAnsi="Palatino Linotype" w:cs="Arial"/>
          <w:lang w:val="es-ES_tradnl"/>
        </w:rPr>
        <w:t xml:space="preserve">de las solicitudes de información hechas por los ciudadanos, </w:t>
      </w:r>
      <w:r w:rsidR="00A80282" w:rsidRPr="008F237B">
        <w:rPr>
          <w:rFonts w:ascii="Palatino Linotype" w:eastAsiaTheme="minorEastAsia" w:hAnsi="Palatino Linotype" w:cs="Arial"/>
          <w:lang w:val="es-ES_tradnl"/>
        </w:rPr>
        <w:t xml:space="preserve">por lo </w:t>
      </w:r>
      <w:r w:rsidR="00BE621A" w:rsidRPr="008F237B">
        <w:rPr>
          <w:rFonts w:ascii="Palatino Linotype" w:eastAsiaTheme="minorEastAsia" w:hAnsi="Palatino Linotype" w:cs="Arial"/>
          <w:lang w:val="es-ES_tradnl"/>
        </w:rPr>
        <w:t xml:space="preserve">que dentro de todo procedimiento existen reglas que deben respetarse para así resguardar el derecho al debido proceso que consagra </w:t>
      </w:r>
      <w:r w:rsidR="00FE087D" w:rsidRPr="008F237B">
        <w:rPr>
          <w:rFonts w:ascii="Palatino Linotype" w:eastAsiaTheme="minorEastAsia" w:hAnsi="Palatino Linotype" w:cs="Arial"/>
          <w:lang w:val="es-ES_tradnl"/>
        </w:rPr>
        <w:t>la Constitución Política de los Estados Unidos Mexicanos en su artículo 14.</w:t>
      </w:r>
      <w:r w:rsidR="00BE621A" w:rsidRPr="008F237B">
        <w:rPr>
          <w:rFonts w:ascii="Palatino Linotype" w:eastAsiaTheme="minorEastAsia" w:hAnsi="Palatino Linotype" w:cs="Arial"/>
          <w:lang w:val="es-ES_tradnl"/>
        </w:rPr>
        <w:t xml:space="preserve"> </w:t>
      </w:r>
      <w:r w:rsidR="00A80282" w:rsidRPr="008F237B">
        <w:rPr>
          <w:rFonts w:ascii="Palatino Linotype" w:eastAsiaTheme="minorEastAsia" w:hAnsi="Palatino Linotype" w:cs="Arial"/>
          <w:lang w:val="es-ES_tradnl"/>
        </w:rPr>
        <w:t xml:space="preserve">Una vez que se observa el contenido de las manifestaciones vertidas por </w:t>
      </w:r>
      <w:r w:rsidR="00A80282" w:rsidRPr="008F237B">
        <w:rPr>
          <w:rFonts w:ascii="Palatino Linotype" w:eastAsiaTheme="minorEastAsia" w:hAnsi="Palatino Linotype" w:cs="Arial"/>
          <w:b/>
          <w:lang w:val="es-ES_tradnl"/>
        </w:rPr>
        <w:t xml:space="preserve">EL RECURRENTE </w:t>
      </w:r>
      <w:r w:rsidR="00A80282" w:rsidRPr="008F237B">
        <w:rPr>
          <w:rFonts w:ascii="Palatino Linotype" w:eastAsiaTheme="minorEastAsia" w:hAnsi="Palatino Linotype" w:cs="Arial"/>
          <w:lang w:val="es-ES_tradnl"/>
        </w:rPr>
        <w:t xml:space="preserve">en lo referente a: </w:t>
      </w:r>
    </w:p>
    <w:p w14:paraId="5592DD09" w14:textId="77777777" w:rsidR="00A80282" w:rsidRPr="008F237B" w:rsidRDefault="00A80282" w:rsidP="00A80282">
      <w:pPr>
        <w:widowControl w:val="0"/>
        <w:tabs>
          <w:tab w:val="left" w:pos="1701"/>
          <w:tab w:val="left" w:pos="1843"/>
        </w:tabs>
        <w:autoSpaceDE w:val="0"/>
        <w:autoSpaceDN w:val="0"/>
        <w:adjustRightInd w:val="0"/>
        <w:ind w:left="851" w:right="616"/>
        <w:jc w:val="both"/>
        <w:rPr>
          <w:rFonts w:ascii="Palatino Linotype" w:eastAsiaTheme="minorEastAsia" w:hAnsi="Palatino Linotype" w:cs="Arial"/>
          <w:sz w:val="22"/>
          <w:lang w:val="es-ES_tradnl"/>
        </w:rPr>
      </w:pPr>
      <w:r w:rsidRPr="008F237B">
        <w:rPr>
          <w:rFonts w:ascii="Palatino Linotype" w:eastAsiaTheme="minorEastAsia" w:hAnsi="Palatino Linotype" w:cs="Arial"/>
          <w:i/>
          <w:sz w:val="22"/>
          <w:lang w:val="es-ES_tradnl"/>
        </w:rPr>
        <w:t>“(…) SOLICITO QUE SEA REVISADO LO PROPORCIONADO Y QUE ME SEA ENTREGADA LA INFORMACION A LA BREVEDAD POSIBLE, INDICANDO SI EL SALARIO ES NETO O BRUTO Y QUINCENA O MENSUAL.” (Sic)</w:t>
      </w:r>
      <w:r w:rsidRPr="008F237B">
        <w:rPr>
          <w:rFonts w:ascii="Palatino Linotype" w:eastAsiaTheme="minorEastAsia" w:hAnsi="Palatino Linotype" w:cs="Arial"/>
          <w:sz w:val="22"/>
          <w:lang w:val="es-ES_tradnl"/>
        </w:rPr>
        <w:t xml:space="preserve"> </w:t>
      </w:r>
    </w:p>
    <w:p w14:paraId="42E23E18" w14:textId="77777777" w:rsidR="00A80282" w:rsidRPr="008F237B" w:rsidRDefault="00A80282" w:rsidP="00A80282">
      <w:pPr>
        <w:widowControl w:val="0"/>
        <w:tabs>
          <w:tab w:val="left" w:pos="1701"/>
          <w:tab w:val="left" w:pos="1843"/>
        </w:tabs>
        <w:autoSpaceDE w:val="0"/>
        <w:autoSpaceDN w:val="0"/>
        <w:adjustRightInd w:val="0"/>
        <w:ind w:right="618"/>
        <w:jc w:val="both"/>
        <w:rPr>
          <w:rFonts w:ascii="Palatino Linotype" w:eastAsiaTheme="minorEastAsia" w:hAnsi="Palatino Linotype" w:cs="Arial"/>
          <w:sz w:val="22"/>
          <w:lang w:val="es-ES_tradnl"/>
        </w:rPr>
      </w:pPr>
    </w:p>
    <w:p w14:paraId="7BFB077C" w14:textId="198C8575" w:rsidR="00A80282" w:rsidRPr="008F237B" w:rsidRDefault="00A80282" w:rsidP="00A80282">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8F237B">
        <w:rPr>
          <w:rFonts w:ascii="Palatino Linotype" w:eastAsiaTheme="minorEastAsia" w:hAnsi="Palatino Linotype" w:cs="Arial"/>
          <w:lang w:val="es-ES_tradnl"/>
        </w:rPr>
        <w:t>E</w:t>
      </w:r>
      <w:r w:rsidR="00BE621A" w:rsidRPr="008F237B">
        <w:rPr>
          <w:rFonts w:ascii="Palatino Linotype" w:eastAsiaTheme="minorEastAsia" w:hAnsi="Palatino Linotype" w:cs="Arial"/>
          <w:lang w:val="es-ES_tradnl"/>
        </w:rPr>
        <w:t xml:space="preserve">sta solicitud debe considerarse </w:t>
      </w:r>
      <w:r w:rsidR="00BE621A" w:rsidRPr="008F237B">
        <w:rPr>
          <w:rFonts w:ascii="Palatino Linotype" w:eastAsiaTheme="minorEastAsia" w:hAnsi="Palatino Linotype" w:cs="Arial"/>
          <w:b/>
          <w:lang w:val="es-ES_tradnl"/>
        </w:rPr>
        <w:t>inoperante</w:t>
      </w:r>
      <w:r w:rsidR="00BE621A" w:rsidRPr="008F237B">
        <w:rPr>
          <w:rFonts w:ascii="Palatino Linotype" w:eastAsiaTheme="minorEastAsia" w:hAnsi="Palatino Linotype" w:cs="Arial"/>
          <w:lang w:val="es-ES_tradnl"/>
        </w:rPr>
        <w:t xml:space="preserve">, al tratarse de una petición adicional o </w:t>
      </w:r>
      <w:r w:rsidR="00BE621A" w:rsidRPr="008F237B">
        <w:rPr>
          <w:rFonts w:ascii="Palatino Linotype" w:eastAsiaTheme="minorEastAsia" w:hAnsi="Palatino Linotype" w:cs="Arial"/>
          <w:i/>
          <w:lang w:val="es-ES_tradnl"/>
        </w:rPr>
        <w:t xml:space="preserve">plus </w:t>
      </w:r>
      <w:proofErr w:type="spellStart"/>
      <w:r w:rsidR="00BE621A" w:rsidRPr="008F237B">
        <w:rPr>
          <w:rFonts w:ascii="Palatino Linotype" w:eastAsiaTheme="minorEastAsia" w:hAnsi="Palatino Linotype" w:cs="Arial"/>
          <w:i/>
          <w:lang w:val="es-ES_tradnl"/>
        </w:rPr>
        <w:t>petitio</w:t>
      </w:r>
      <w:proofErr w:type="spellEnd"/>
      <w:r w:rsidR="00BE621A" w:rsidRPr="008F237B">
        <w:rPr>
          <w:rFonts w:ascii="Palatino Linotype" w:eastAsiaTheme="minorEastAsia" w:hAnsi="Palatino Linotype" w:cs="Arial"/>
          <w:i/>
          <w:lang w:val="es-ES_tradnl"/>
        </w:rPr>
        <w:t>;</w:t>
      </w:r>
      <w:r w:rsidR="00BE621A" w:rsidRPr="008F237B">
        <w:rPr>
          <w:rFonts w:ascii="Palatino Linotype" w:eastAsiaTheme="minorEastAsia" w:hAnsi="Palatino Linotype" w:cs="Arial"/>
          <w:lang w:val="es-ES_tradnl"/>
        </w:rPr>
        <w:t xml:space="preserve"> pues el recurso de revisión es una garantía para ejercer </w:t>
      </w:r>
      <w:r w:rsidRPr="008F237B">
        <w:rPr>
          <w:rFonts w:ascii="Palatino Linotype" w:eastAsiaTheme="minorEastAsia" w:hAnsi="Palatino Linotype" w:cs="Arial"/>
          <w:lang w:val="es-ES_tradnl"/>
        </w:rPr>
        <w:t xml:space="preserve">un derecho que tiene el particular </w:t>
      </w:r>
      <w:r w:rsidR="00BE621A" w:rsidRPr="008F237B">
        <w:rPr>
          <w:rFonts w:ascii="Palatino Linotype" w:eastAsiaTheme="minorEastAsia" w:hAnsi="Palatino Linotype" w:cs="Arial"/>
          <w:lang w:val="es-ES_tradnl"/>
        </w:rPr>
        <w:t>y opera en contra de las respuestas emitidas por los Suj</w:t>
      </w:r>
      <w:r w:rsidRPr="008F237B">
        <w:rPr>
          <w:rFonts w:ascii="Palatino Linotype" w:eastAsiaTheme="minorEastAsia" w:hAnsi="Palatino Linotype" w:cs="Arial"/>
          <w:lang w:val="es-ES_tradnl"/>
        </w:rPr>
        <w:t>etos Obligados, o en su caso,</w:t>
      </w:r>
      <w:r w:rsidR="00BE621A" w:rsidRPr="008F237B">
        <w:rPr>
          <w:rFonts w:ascii="Palatino Linotype" w:eastAsiaTheme="minorEastAsia" w:hAnsi="Palatino Linotype" w:cs="Arial"/>
          <w:lang w:val="es-ES_tradnl"/>
        </w:rPr>
        <w:t xml:space="preserve"> la falta de</w:t>
      </w:r>
      <w:r w:rsidRPr="008F237B">
        <w:rPr>
          <w:rFonts w:ascii="Palatino Linotype" w:eastAsiaTheme="minorEastAsia" w:hAnsi="Palatino Linotype" w:cs="Arial"/>
          <w:lang w:val="es-ES_tradnl"/>
        </w:rPr>
        <w:t xml:space="preserve"> respuesta</w:t>
      </w:r>
      <w:r w:rsidR="00BE621A" w:rsidRPr="008F237B">
        <w:rPr>
          <w:rFonts w:ascii="Palatino Linotype" w:eastAsiaTheme="minorEastAsia" w:hAnsi="Palatino Linotype" w:cs="Arial"/>
          <w:lang w:val="es-ES_tradnl"/>
        </w:rPr>
        <w:t xml:space="preserve">, las cuales deben derivarse de una solitud original. </w:t>
      </w:r>
    </w:p>
    <w:p w14:paraId="3EE88DE1" w14:textId="77777777" w:rsidR="00FE087D" w:rsidRPr="008F237B" w:rsidRDefault="00FE087D" w:rsidP="00A80282">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p>
    <w:p w14:paraId="1A0AC57E" w14:textId="687C19EA" w:rsidR="00595897" w:rsidRPr="008F237B" w:rsidRDefault="00595897" w:rsidP="00595897">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8F237B">
        <w:rPr>
          <w:rFonts w:ascii="Palatino Linotype" w:eastAsiaTheme="minorEastAsia" w:hAnsi="Palatino Linotype" w:cs="Arial"/>
          <w:lang w:val="es-ES_tradnl"/>
        </w:rPr>
        <w:t xml:space="preserve">Es así que al existir una nueva petición dentro del recurso de revisión, este Instituto no puede pronunciarse sobre ella, pues el momento procesal oportuno para ello es al interponer la solicitud, para </w:t>
      </w:r>
      <w:r w:rsidR="00D01046" w:rsidRPr="008F237B">
        <w:rPr>
          <w:rFonts w:ascii="Palatino Linotype" w:eastAsiaTheme="minorEastAsia" w:hAnsi="Palatino Linotype" w:cs="Arial"/>
          <w:lang w:val="es-ES_tradnl"/>
        </w:rPr>
        <w:t xml:space="preserve">que </w:t>
      </w:r>
      <w:r w:rsidR="00CD5530" w:rsidRPr="008F237B">
        <w:rPr>
          <w:rFonts w:ascii="Palatino Linotype" w:eastAsiaTheme="minorEastAsia" w:hAnsi="Palatino Linotype" w:cs="Arial"/>
          <w:b/>
          <w:lang w:val="es-ES_tradnl"/>
        </w:rPr>
        <w:t>EL SUJTETO OBLIGADO</w:t>
      </w:r>
      <w:r w:rsidR="00CD5530" w:rsidRPr="008F237B">
        <w:rPr>
          <w:rFonts w:ascii="Palatino Linotype" w:eastAsiaTheme="minorEastAsia" w:hAnsi="Palatino Linotype" w:cs="Arial"/>
          <w:lang w:val="es-ES_tradnl"/>
        </w:rPr>
        <w:t xml:space="preserve"> pueda emitir </w:t>
      </w:r>
      <w:r w:rsidRPr="008F237B">
        <w:rPr>
          <w:rFonts w:ascii="Palatino Linotype" w:eastAsiaTheme="minorEastAsia" w:hAnsi="Palatino Linotype" w:cs="Arial"/>
          <w:lang w:val="es-ES_tradnl"/>
        </w:rPr>
        <w:t xml:space="preserve"> una respuesta y con ello, este Órgano Garante pueda analizarla y emitir una resolución respecto de</w:t>
      </w:r>
      <w:r w:rsidR="00D01046" w:rsidRPr="008F237B">
        <w:rPr>
          <w:rFonts w:ascii="Palatino Linotype" w:eastAsiaTheme="minorEastAsia" w:hAnsi="Palatino Linotype" w:cs="Arial"/>
          <w:lang w:val="es-ES_tradnl"/>
        </w:rPr>
        <w:t xml:space="preserve"> la misma</w:t>
      </w:r>
      <w:r w:rsidRPr="008F237B">
        <w:rPr>
          <w:rFonts w:ascii="Palatino Linotype" w:eastAsiaTheme="minorEastAsia" w:hAnsi="Palatino Linotype" w:cs="Arial"/>
          <w:lang w:val="es-ES_tradnl"/>
        </w:rPr>
        <w:t xml:space="preserve">. </w:t>
      </w:r>
      <w:r w:rsidRPr="008F237B">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14:paraId="2A4721AE" w14:textId="678065A5" w:rsidR="00595897" w:rsidRPr="008F237B" w:rsidRDefault="00595897" w:rsidP="00595897">
      <w:pPr>
        <w:spacing w:before="120" w:after="120" w:line="276" w:lineRule="auto"/>
        <w:ind w:left="709" w:right="709"/>
        <w:jc w:val="both"/>
        <w:rPr>
          <w:rFonts w:ascii="Palatino Linotype" w:hAnsi="Palatino Linotype" w:cs="Arial"/>
          <w:i/>
          <w:sz w:val="22"/>
          <w:szCs w:val="22"/>
        </w:rPr>
      </w:pPr>
      <w:r w:rsidRPr="008F237B">
        <w:rPr>
          <w:rFonts w:ascii="Palatino Linotype" w:hAnsi="Palatino Linotype" w:cs="Arial"/>
          <w:sz w:val="22"/>
          <w:szCs w:val="22"/>
          <w:lang w:eastAsia="es-MX"/>
        </w:rPr>
        <w:t>“</w:t>
      </w:r>
      <w:r w:rsidRPr="008F237B">
        <w:rPr>
          <w:rFonts w:ascii="Palatino Linotype" w:hAnsi="Palatino Linotype" w:cs="Arial"/>
          <w:i/>
          <w:sz w:val="22"/>
          <w:szCs w:val="22"/>
        </w:rPr>
        <w:t xml:space="preserve">CONCEPTOS DE VIOLACIÓN EN EL AMPARO DIRECTO. </w:t>
      </w:r>
      <w:r w:rsidRPr="008F237B">
        <w:rPr>
          <w:rFonts w:ascii="Palatino Linotype" w:hAnsi="Palatino Linotype" w:cs="Arial"/>
          <w:b/>
          <w:i/>
          <w:sz w:val="22"/>
          <w:szCs w:val="22"/>
        </w:rPr>
        <w:t xml:space="preserve">INOPERANCIA DE LOS QUE INTRODUCEN CUESTIONAMIENTOS NOVEDOSOS QUE NO FUERON PLANTEADOS EN EL JUICIO </w:t>
      </w:r>
      <w:r w:rsidRPr="008F237B">
        <w:rPr>
          <w:rFonts w:ascii="Palatino Linotype" w:hAnsi="Palatino Linotype" w:cs="Arial"/>
          <w:b/>
          <w:i/>
          <w:sz w:val="22"/>
          <w:szCs w:val="22"/>
        </w:rPr>
        <w:lastRenderedPageBreak/>
        <w:t>NATURAL</w:t>
      </w:r>
      <w:r w:rsidRPr="008F237B">
        <w:rPr>
          <w:rFonts w:ascii="Palatino Linotype" w:hAnsi="Palatino Linotype" w:cs="Arial"/>
          <w:i/>
          <w:sz w:val="22"/>
          <w:szCs w:val="22"/>
        </w:rPr>
        <w:t xml:space="preserve">. </w:t>
      </w:r>
      <w:r w:rsidRPr="008F237B">
        <w:rPr>
          <w:rFonts w:ascii="Palatino Linotype" w:hAnsi="Palatino Linotype" w:cs="Arial"/>
          <w:b/>
          <w:i/>
          <w:sz w:val="22"/>
          <w:szCs w:val="22"/>
        </w:rPr>
        <w:t>Si en los conceptos de violación se formulan argumentos que no se plantearon</w:t>
      </w:r>
      <w:r w:rsidRPr="008F237B">
        <w:rPr>
          <w:rFonts w:ascii="Palatino Linotype" w:hAnsi="Palatino Linotype" w:cs="Arial"/>
          <w:i/>
          <w:sz w:val="22"/>
          <w:szCs w:val="22"/>
        </w:rPr>
        <w:t xml:space="preserve"> ante la Sala Fiscal que dictó la sentencia que constituye el acto reclamado, </w:t>
      </w:r>
      <w:r w:rsidRPr="008F237B">
        <w:rPr>
          <w:rFonts w:ascii="Palatino Linotype" w:hAnsi="Palatino Linotype" w:cs="Arial"/>
          <w:b/>
          <w:i/>
          <w:sz w:val="22"/>
          <w:szCs w:val="22"/>
        </w:rPr>
        <w:t xml:space="preserve">los mismos son </w:t>
      </w:r>
      <w:r w:rsidRPr="008F237B">
        <w:rPr>
          <w:rFonts w:ascii="Palatino Linotype" w:hAnsi="Palatino Linotype" w:cs="Arial"/>
          <w:i/>
          <w:sz w:val="22"/>
          <w:szCs w:val="22"/>
        </w:rPr>
        <w:t xml:space="preserve">inoperantes, toda vez que resultaría </w:t>
      </w:r>
      <w:r w:rsidRPr="008F237B">
        <w:rPr>
          <w:rFonts w:ascii="Palatino Linotype" w:hAnsi="Palatino Linotype" w:cs="Arial"/>
          <w:i/>
          <w:sz w:val="22"/>
          <w:szCs w:val="22"/>
          <w:lang w:eastAsia="es-MX"/>
        </w:rPr>
        <w:t>injustificado</w:t>
      </w:r>
      <w:r w:rsidRPr="008F237B">
        <w:rPr>
          <w:rFonts w:ascii="Palatino Linotype" w:hAnsi="Palatino Linotype" w:cs="Arial"/>
          <w:i/>
          <w:sz w:val="22"/>
          <w:szCs w:val="22"/>
        </w:rPr>
        <w:t xml:space="preserve"> examinar la </w:t>
      </w:r>
      <w:r w:rsidRPr="008F237B">
        <w:rPr>
          <w:rFonts w:ascii="Palatino Linotype" w:hAnsi="Palatino Linotype" w:cs="Arial"/>
          <w:i/>
          <w:sz w:val="22"/>
        </w:rPr>
        <w:t>constitucionalidad</w:t>
      </w:r>
      <w:r w:rsidRPr="008F237B">
        <w:rPr>
          <w:rFonts w:ascii="Palatino Linotype" w:hAnsi="Palatino Linotype" w:cs="Arial"/>
          <w:i/>
          <w:sz w:val="22"/>
          <w:szCs w:val="22"/>
        </w:rPr>
        <w:t xml:space="preserve"> de la sentencia combatida </w:t>
      </w:r>
      <w:r w:rsidRPr="008F237B">
        <w:rPr>
          <w:rFonts w:ascii="Palatino Linotype" w:hAnsi="Palatino Linotype" w:cs="Arial"/>
          <w:b/>
          <w:i/>
          <w:sz w:val="22"/>
          <w:szCs w:val="22"/>
        </w:rPr>
        <w:t>a la luz de razonamientos que no conoció la autoridad responsable</w:t>
      </w:r>
      <w:r w:rsidRPr="008F237B">
        <w:rPr>
          <w:rFonts w:ascii="Palatino Linotype" w:hAnsi="Palatino Linotype" w:cs="Arial"/>
          <w:i/>
          <w:sz w:val="22"/>
          <w:szCs w:val="22"/>
        </w:rPr>
        <w:t xml:space="preserve">, </w:t>
      </w:r>
      <w:r w:rsidRPr="008F237B">
        <w:rPr>
          <w:rFonts w:ascii="Palatino Linotype" w:hAnsi="Palatino Linotype" w:cs="Arial"/>
          <w:b/>
          <w:i/>
          <w:sz w:val="22"/>
          <w:szCs w:val="22"/>
        </w:rPr>
        <w:t>pues como tales manifestaciones no formaron parte de la litis natural</w:t>
      </w:r>
      <w:r w:rsidRPr="008F237B">
        <w:rPr>
          <w:rFonts w:ascii="Palatino Linotype" w:hAnsi="Palatino Linotype" w:cs="Arial"/>
          <w:i/>
          <w:sz w:val="22"/>
          <w:szCs w:val="22"/>
        </w:rPr>
        <w:t xml:space="preserve">, la Sala </w:t>
      </w:r>
      <w:r w:rsidRPr="008F237B">
        <w:rPr>
          <w:rFonts w:ascii="Palatino Linotype" w:hAnsi="Palatino Linotype" w:cs="Arial"/>
          <w:b/>
          <w:i/>
          <w:sz w:val="22"/>
          <w:szCs w:val="22"/>
        </w:rPr>
        <w:t>no tuvo la oportunidad legal de analizarlas ni de pronunciarse sobre ellas</w:t>
      </w:r>
      <w:r w:rsidRPr="008F237B">
        <w:rPr>
          <w:rFonts w:ascii="Palatino Linotype" w:hAnsi="Palatino Linotype" w:cs="Arial"/>
          <w:i/>
          <w:sz w:val="22"/>
          <w:szCs w:val="22"/>
        </w:rPr>
        <w:t>.</w:t>
      </w:r>
    </w:p>
    <w:p w14:paraId="51C5B169" w14:textId="66A471C6" w:rsidR="00595897" w:rsidRPr="008F237B" w:rsidRDefault="00595897" w:rsidP="00D01046">
      <w:pPr>
        <w:spacing w:before="120" w:after="120" w:line="276" w:lineRule="auto"/>
        <w:ind w:left="709" w:right="49"/>
        <w:jc w:val="both"/>
        <w:rPr>
          <w:rFonts w:ascii="Palatino Linotype" w:hAnsi="Palatino Linotype" w:cs="Arial"/>
          <w:sz w:val="22"/>
          <w:szCs w:val="22"/>
        </w:rPr>
      </w:pPr>
      <w:r w:rsidRPr="008F237B">
        <w:rPr>
          <w:rFonts w:ascii="Palatino Linotype" w:hAnsi="Palatino Linotype" w:cs="Arial"/>
          <w:sz w:val="22"/>
          <w:szCs w:val="22"/>
        </w:rPr>
        <w:t xml:space="preserve"> (Énfasis añadido)</w:t>
      </w:r>
    </w:p>
    <w:p w14:paraId="685B2C4F" w14:textId="2AD6E616" w:rsidR="00A80282" w:rsidRPr="008F237B" w:rsidRDefault="006A7B05" w:rsidP="00D01046">
      <w:pPr>
        <w:tabs>
          <w:tab w:val="left" w:pos="8789"/>
        </w:tabs>
        <w:spacing w:line="360" w:lineRule="auto"/>
        <w:ind w:right="49"/>
        <w:jc w:val="both"/>
        <w:rPr>
          <w:rFonts w:ascii="Palatino Linotype" w:hAnsi="Palatino Linotype" w:cs="Arial"/>
        </w:rPr>
      </w:pPr>
      <w:r w:rsidRPr="008F237B">
        <w:rPr>
          <w:rFonts w:ascii="Palatino Linotype" w:hAnsi="Palatino Linotype" w:cs="Arial"/>
        </w:rPr>
        <w:t xml:space="preserve">La misma es aplicable al caso que nos ocupa, toda vez que en la interposición del recurso de revisión, de las razones de inconformidad se desprende una solicitud con respecto a la entrega de información en donde se indique si el salario es neto, bruto, quincenal o mensual. Teniendo en cuenta que dentro de su solicitud original el hoy </w:t>
      </w:r>
      <w:r w:rsidRPr="008F237B">
        <w:rPr>
          <w:rFonts w:ascii="Palatino Linotype" w:hAnsi="Palatino Linotype" w:cs="Arial"/>
          <w:b/>
        </w:rPr>
        <w:t xml:space="preserve">RECURRENTE  </w:t>
      </w:r>
      <w:r w:rsidRPr="008F237B">
        <w:rPr>
          <w:rFonts w:ascii="Palatino Linotype" w:hAnsi="Palatino Linotype" w:cs="Arial"/>
        </w:rPr>
        <w:t>no precisó si requería de estos elementos en la información solicitada</w:t>
      </w:r>
      <w:r w:rsidRPr="008F237B">
        <w:rPr>
          <w:rFonts w:ascii="Palatino Linotype" w:hAnsi="Palatino Linotype" w:cs="Arial"/>
          <w:b/>
        </w:rPr>
        <w:t>, EL SUJETO OBLIGADO</w:t>
      </w:r>
      <w:r w:rsidRPr="008F237B">
        <w:rPr>
          <w:rFonts w:ascii="Palatino Linotype" w:hAnsi="Palatino Linotype" w:cs="Arial"/>
        </w:rPr>
        <w:t xml:space="preserve"> hizo entrega de la información con los rubros establecidos en la solicitud de información; es decir, el número total, puesto laboral y salario de los servidores públicos que laboran en la Contraloría del Poder Legislativo del Estado de México.  </w:t>
      </w:r>
    </w:p>
    <w:p w14:paraId="0E63C491" w14:textId="77777777" w:rsidR="00CA12CB" w:rsidRPr="008F237B" w:rsidRDefault="00CA12CB" w:rsidP="00D01046">
      <w:pPr>
        <w:tabs>
          <w:tab w:val="left" w:pos="8789"/>
        </w:tabs>
        <w:spacing w:line="360" w:lineRule="auto"/>
        <w:ind w:right="49"/>
        <w:jc w:val="both"/>
        <w:rPr>
          <w:rFonts w:ascii="Palatino Linotype" w:hAnsi="Palatino Linotype" w:cs="Arial"/>
        </w:rPr>
      </w:pPr>
    </w:p>
    <w:p w14:paraId="2478A573" w14:textId="3A75DBAF" w:rsidR="00CA12CB" w:rsidRPr="008F237B" w:rsidRDefault="00CA12CB" w:rsidP="00D01046">
      <w:pPr>
        <w:tabs>
          <w:tab w:val="left" w:pos="8789"/>
        </w:tabs>
        <w:spacing w:line="360" w:lineRule="auto"/>
        <w:ind w:right="49"/>
        <w:jc w:val="both"/>
        <w:rPr>
          <w:rFonts w:ascii="Palatino Linotype" w:eastAsiaTheme="minorEastAsia" w:hAnsi="Palatino Linotype" w:cs="Arial"/>
          <w:lang w:val="es-ES_tradnl"/>
        </w:rPr>
      </w:pPr>
      <w:r w:rsidRPr="008F237B">
        <w:rPr>
          <w:rFonts w:ascii="Palatino Linotype" w:hAnsi="Palatino Linotype" w:cs="Arial"/>
        </w:rPr>
        <w:t xml:space="preserve">No </w:t>
      </w:r>
      <w:r w:rsidRPr="008F237B">
        <w:rPr>
          <w:rFonts w:ascii="Palatino Linotype" w:hAnsi="Palatino Linotype"/>
          <w:lang w:val="es-ES_tradnl"/>
        </w:rPr>
        <w:t>obstante,</w:t>
      </w:r>
      <w:r w:rsidRPr="008F237B">
        <w:rPr>
          <w:rFonts w:ascii="Palatino Linotype" w:hAnsi="Palatino Linotype" w:cs="Arial"/>
        </w:rPr>
        <w:t xml:space="preserve"> a efecto de salvaguardar el derecho constitucional de acceso a la información del </w:t>
      </w:r>
      <w:r w:rsidRPr="008F237B">
        <w:rPr>
          <w:rFonts w:ascii="Palatino Linotype" w:hAnsi="Palatino Linotype" w:cs="Arial"/>
          <w:b/>
        </w:rPr>
        <w:t>RECURRENTE</w:t>
      </w:r>
      <w:r w:rsidRPr="008F237B">
        <w:rPr>
          <w:rFonts w:ascii="Palatino Linotype" w:hAnsi="Palatino Linotype" w:cs="Arial"/>
        </w:rPr>
        <w:t>, quedan a salvo sus derechos para que formule una nueva solicitud si así lo considera pertinente.</w:t>
      </w:r>
      <w:r w:rsidRPr="008F237B">
        <w:rPr>
          <w:rFonts w:ascii="Palatino Linotype" w:eastAsiaTheme="minorEastAsia" w:hAnsi="Palatino Linotype" w:cs="Arial"/>
          <w:lang w:val="es-ES_tradnl"/>
        </w:rPr>
        <w:t xml:space="preserve"> </w:t>
      </w:r>
    </w:p>
    <w:p w14:paraId="7A97C94D" w14:textId="77777777" w:rsidR="00FE087D" w:rsidRPr="008F237B" w:rsidRDefault="00FE087D" w:rsidP="00D01046">
      <w:pPr>
        <w:tabs>
          <w:tab w:val="left" w:pos="8789"/>
        </w:tabs>
        <w:spacing w:line="360" w:lineRule="auto"/>
        <w:ind w:right="49"/>
        <w:jc w:val="both"/>
        <w:rPr>
          <w:rFonts w:ascii="Palatino Linotype" w:hAnsi="Palatino Linotype" w:cs="Arial"/>
        </w:rPr>
      </w:pPr>
    </w:p>
    <w:p w14:paraId="5D202336" w14:textId="548294E6" w:rsidR="00CE0CA8" w:rsidRPr="008F237B" w:rsidRDefault="00FE087D" w:rsidP="00D01046">
      <w:pPr>
        <w:tabs>
          <w:tab w:val="left" w:pos="8789"/>
        </w:tabs>
        <w:spacing w:line="360" w:lineRule="auto"/>
        <w:ind w:right="49"/>
        <w:jc w:val="both"/>
        <w:rPr>
          <w:rFonts w:ascii="Palatino Linotype" w:hAnsi="Palatino Linotype" w:cs="Arial"/>
        </w:rPr>
      </w:pPr>
      <w:r w:rsidRPr="008F237B">
        <w:rPr>
          <w:rFonts w:ascii="Palatino Linotype" w:hAnsi="Palatino Linotype" w:cs="Arial"/>
        </w:rPr>
        <w:t xml:space="preserve">Cabe señalar </w:t>
      </w:r>
      <w:r w:rsidR="00CA12CB" w:rsidRPr="008F237B">
        <w:rPr>
          <w:rFonts w:ascii="Palatino Linotype" w:hAnsi="Palatino Linotype" w:cs="Arial"/>
        </w:rPr>
        <w:t xml:space="preserve">en este punto </w:t>
      </w:r>
      <w:r w:rsidRPr="008F237B">
        <w:rPr>
          <w:rFonts w:ascii="Palatino Linotype" w:hAnsi="Palatino Linotype" w:cs="Arial"/>
        </w:rPr>
        <w:t xml:space="preserve">que las dependencias y entidades no están obligadas a generar documentos </w:t>
      </w:r>
      <w:r w:rsidR="00476F5E" w:rsidRPr="008F237B">
        <w:rPr>
          <w:rFonts w:ascii="Palatino Linotype" w:hAnsi="Palatino Linotype" w:cs="Arial"/>
        </w:rPr>
        <w:t xml:space="preserve">especiales </w:t>
      </w:r>
      <w:r w:rsidRPr="008F237B">
        <w:rPr>
          <w:rFonts w:ascii="Palatino Linotype" w:hAnsi="Palatino Linotype" w:cs="Arial"/>
        </w:rPr>
        <w:t>para responder una solici</w:t>
      </w:r>
      <w:r w:rsidR="00CE0CA8" w:rsidRPr="008F237B">
        <w:rPr>
          <w:rFonts w:ascii="Palatino Linotype" w:hAnsi="Palatino Linotype" w:cs="Arial"/>
        </w:rPr>
        <w:t>tud de acceso a la información y sobre ello versa el siguiente criterio del Instituto Nacional de Transparencia,  Acceso a la Información y Protección de Datos Personales:</w:t>
      </w:r>
    </w:p>
    <w:p w14:paraId="024D6549" w14:textId="77777777" w:rsidR="00CE0CA8" w:rsidRPr="008F237B" w:rsidRDefault="00CE0CA8" w:rsidP="00D01046">
      <w:pPr>
        <w:tabs>
          <w:tab w:val="left" w:pos="8789"/>
        </w:tabs>
        <w:spacing w:line="360" w:lineRule="auto"/>
        <w:ind w:right="49"/>
        <w:jc w:val="both"/>
        <w:rPr>
          <w:rFonts w:ascii="Palatino Linotype" w:hAnsi="Palatino Linotype" w:cs="Arial"/>
        </w:rPr>
      </w:pPr>
    </w:p>
    <w:p w14:paraId="6E33445C" w14:textId="63DB82D1" w:rsidR="00CE0CA8" w:rsidRPr="008F237B" w:rsidRDefault="00CE0CA8" w:rsidP="00CE0CA8">
      <w:pPr>
        <w:spacing w:before="73" w:line="360" w:lineRule="auto"/>
        <w:ind w:left="851" w:right="616"/>
        <w:jc w:val="both"/>
        <w:rPr>
          <w:rFonts w:ascii="Palatino Linotype" w:eastAsia="Arial" w:hAnsi="Palatino Linotype" w:cs="Arial"/>
          <w:i/>
          <w:sz w:val="22"/>
        </w:rPr>
      </w:pPr>
      <w:r w:rsidRPr="008F237B">
        <w:rPr>
          <w:rFonts w:ascii="Palatino Linotype" w:eastAsia="Arial" w:hAnsi="Palatino Linotype" w:cs="Arial"/>
          <w:b/>
          <w:i/>
          <w:sz w:val="22"/>
        </w:rPr>
        <w:lastRenderedPageBreak/>
        <w:t xml:space="preserve">“No existe obligación de elaborar </w:t>
      </w:r>
      <w:r w:rsidRPr="008F237B">
        <w:rPr>
          <w:rFonts w:ascii="Palatino Linotype" w:eastAsia="Arial" w:hAnsi="Palatino Linotype" w:cs="Arial"/>
          <w:b/>
          <w:i/>
          <w:spacing w:val="-3"/>
          <w:sz w:val="22"/>
        </w:rPr>
        <w:t>d</w:t>
      </w:r>
      <w:r w:rsidRPr="008F237B">
        <w:rPr>
          <w:rFonts w:ascii="Palatino Linotype" w:eastAsia="Arial" w:hAnsi="Palatino Linotype" w:cs="Arial"/>
          <w:b/>
          <w:i/>
          <w:sz w:val="22"/>
        </w:rPr>
        <w:t>ocum</w:t>
      </w:r>
      <w:r w:rsidRPr="008F237B">
        <w:rPr>
          <w:rFonts w:ascii="Palatino Linotype" w:eastAsia="Arial" w:hAnsi="Palatino Linotype" w:cs="Arial"/>
          <w:b/>
          <w:i/>
          <w:spacing w:val="1"/>
          <w:sz w:val="22"/>
        </w:rPr>
        <w:t>e</w:t>
      </w:r>
      <w:r w:rsidRPr="008F237B">
        <w:rPr>
          <w:rFonts w:ascii="Palatino Linotype" w:eastAsia="Arial" w:hAnsi="Palatino Linotype" w:cs="Arial"/>
          <w:b/>
          <w:i/>
          <w:sz w:val="22"/>
        </w:rPr>
        <w:t>n</w:t>
      </w:r>
      <w:r w:rsidRPr="008F237B">
        <w:rPr>
          <w:rFonts w:ascii="Palatino Linotype" w:eastAsia="Arial" w:hAnsi="Palatino Linotype" w:cs="Arial"/>
          <w:b/>
          <w:i/>
          <w:spacing w:val="-1"/>
          <w:sz w:val="22"/>
        </w:rPr>
        <w:t>t</w:t>
      </w:r>
      <w:r w:rsidRPr="008F237B">
        <w:rPr>
          <w:rFonts w:ascii="Palatino Linotype" w:eastAsia="Arial" w:hAnsi="Palatino Linotype" w:cs="Arial"/>
          <w:b/>
          <w:i/>
          <w:sz w:val="22"/>
        </w:rPr>
        <w:t>os</w:t>
      </w:r>
      <w:r w:rsidRPr="008F237B">
        <w:rPr>
          <w:rFonts w:ascii="Palatino Linotype" w:eastAsia="Arial" w:hAnsi="Palatino Linotype" w:cs="Arial"/>
          <w:b/>
          <w:i/>
          <w:spacing w:val="14"/>
          <w:sz w:val="22"/>
        </w:rPr>
        <w:t xml:space="preserve"> </w:t>
      </w:r>
      <w:r w:rsidRPr="008F237B">
        <w:rPr>
          <w:rFonts w:ascii="Palatino Linotype" w:eastAsia="Arial" w:hAnsi="Palatino Linotype" w:cs="Arial"/>
          <w:b/>
          <w:i/>
          <w:spacing w:val="-1"/>
          <w:sz w:val="22"/>
        </w:rPr>
        <w:t xml:space="preserve">ad </w:t>
      </w:r>
      <w:r w:rsidRPr="008F237B">
        <w:rPr>
          <w:rFonts w:ascii="Palatino Linotype" w:eastAsia="Arial" w:hAnsi="Palatino Linotype" w:cs="Arial"/>
          <w:b/>
          <w:i/>
          <w:sz w:val="22"/>
        </w:rPr>
        <w:t>hoc</w:t>
      </w:r>
      <w:r w:rsidRPr="008F237B">
        <w:rPr>
          <w:rFonts w:ascii="Palatino Linotype" w:eastAsia="Arial" w:hAnsi="Palatino Linotype" w:cs="Arial"/>
          <w:b/>
          <w:i/>
          <w:spacing w:val="11"/>
          <w:sz w:val="22"/>
        </w:rPr>
        <w:t xml:space="preserve"> </w:t>
      </w:r>
      <w:r w:rsidRPr="008F237B">
        <w:rPr>
          <w:rFonts w:ascii="Palatino Linotype" w:eastAsia="Arial" w:hAnsi="Palatino Linotype" w:cs="Arial"/>
          <w:b/>
          <w:i/>
          <w:sz w:val="22"/>
        </w:rPr>
        <w:t>para</w:t>
      </w:r>
      <w:r w:rsidRPr="008F237B">
        <w:rPr>
          <w:rFonts w:ascii="Palatino Linotype" w:eastAsia="Arial" w:hAnsi="Palatino Linotype" w:cs="Arial"/>
          <w:b/>
          <w:i/>
          <w:spacing w:val="10"/>
          <w:sz w:val="22"/>
        </w:rPr>
        <w:t xml:space="preserve"> </w:t>
      </w:r>
      <w:r w:rsidRPr="008F237B">
        <w:rPr>
          <w:rFonts w:ascii="Palatino Linotype" w:eastAsia="Arial" w:hAnsi="Palatino Linotype" w:cs="Arial"/>
          <w:b/>
          <w:i/>
          <w:sz w:val="22"/>
        </w:rPr>
        <w:t>atender las sol</w:t>
      </w:r>
      <w:r w:rsidRPr="008F237B">
        <w:rPr>
          <w:rFonts w:ascii="Palatino Linotype" w:eastAsia="Arial" w:hAnsi="Palatino Linotype" w:cs="Arial"/>
          <w:b/>
          <w:i/>
          <w:spacing w:val="-2"/>
          <w:sz w:val="22"/>
        </w:rPr>
        <w:t>i</w:t>
      </w:r>
      <w:r w:rsidRPr="008F237B">
        <w:rPr>
          <w:rFonts w:ascii="Palatino Linotype" w:eastAsia="Arial" w:hAnsi="Palatino Linotype" w:cs="Arial"/>
          <w:b/>
          <w:i/>
          <w:spacing w:val="1"/>
          <w:sz w:val="22"/>
        </w:rPr>
        <w:t>c</w:t>
      </w:r>
      <w:r w:rsidRPr="008F237B">
        <w:rPr>
          <w:rFonts w:ascii="Palatino Linotype" w:eastAsia="Arial" w:hAnsi="Palatino Linotype" w:cs="Arial"/>
          <w:b/>
          <w:i/>
          <w:sz w:val="22"/>
        </w:rPr>
        <w:t>itudes</w:t>
      </w:r>
      <w:r w:rsidRPr="008F237B">
        <w:rPr>
          <w:rFonts w:ascii="Palatino Linotype" w:eastAsia="Arial" w:hAnsi="Palatino Linotype" w:cs="Arial"/>
          <w:b/>
          <w:i/>
          <w:spacing w:val="10"/>
          <w:sz w:val="22"/>
        </w:rPr>
        <w:t xml:space="preserve"> </w:t>
      </w:r>
      <w:r w:rsidRPr="008F237B">
        <w:rPr>
          <w:rFonts w:ascii="Palatino Linotype" w:eastAsia="Arial" w:hAnsi="Palatino Linotype" w:cs="Arial"/>
          <w:b/>
          <w:i/>
          <w:sz w:val="22"/>
        </w:rPr>
        <w:t>de</w:t>
      </w:r>
      <w:r w:rsidRPr="008F237B">
        <w:rPr>
          <w:rFonts w:ascii="Palatino Linotype" w:eastAsia="Arial" w:hAnsi="Palatino Linotype" w:cs="Arial"/>
          <w:b/>
          <w:i/>
          <w:spacing w:val="9"/>
          <w:sz w:val="22"/>
        </w:rPr>
        <w:t xml:space="preserve"> </w:t>
      </w:r>
      <w:r w:rsidRPr="008F237B">
        <w:rPr>
          <w:rFonts w:ascii="Palatino Linotype" w:eastAsia="Arial" w:hAnsi="Palatino Linotype" w:cs="Arial"/>
          <w:b/>
          <w:i/>
          <w:spacing w:val="1"/>
          <w:sz w:val="22"/>
        </w:rPr>
        <w:t>ac</w:t>
      </w:r>
      <w:r w:rsidRPr="008F237B">
        <w:rPr>
          <w:rFonts w:ascii="Palatino Linotype" w:eastAsia="Arial" w:hAnsi="Palatino Linotype" w:cs="Arial"/>
          <w:b/>
          <w:i/>
          <w:spacing w:val="-1"/>
          <w:sz w:val="22"/>
        </w:rPr>
        <w:t>c</w:t>
      </w:r>
      <w:r w:rsidRPr="008F237B">
        <w:rPr>
          <w:rFonts w:ascii="Palatino Linotype" w:eastAsia="Arial" w:hAnsi="Palatino Linotype" w:cs="Arial"/>
          <w:b/>
          <w:i/>
          <w:spacing w:val="1"/>
          <w:sz w:val="22"/>
        </w:rPr>
        <w:t>es</w:t>
      </w:r>
      <w:r w:rsidRPr="008F237B">
        <w:rPr>
          <w:rFonts w:ascii="Palatino Linotype" w:eastAsia="Arial" w:hAnsi="Palatino Linotype" w:cs="Arial"/>
          <w:b/>
          <w:i/>
          <w:sz w:val="22"/>
        </w:rPr>
        <w:t>o</w:t>
      </w:r>
      <w:r w:rsidRPr="008F237B">
        <w:rPr>
          <w:rFonts w:ascii="Palatino Linotype" w:eastAsia="Arial" w:hAnsi="Palatino Linotype" w:cs="Arial"/>
          <w:b/>
          <w:i/>
          <w:spacing w:val="11"/>
          <w:sz w:val="22"/>
        </w:rPr>
        <w:t xml:space="preserve"> </w:t>
      </w:r>
      <w:r w:rsidRPr="008F237B">
        <w:rPr>
          <w:rFonts w:ascii="Palatino Linotype" w:eastAsia="Arial" w:hAnsi="Palatino Linotype" w:cs="Arial"/>
          <w:b/>
          <w:i/>
          <w:sz w:val="22"/>
        </w:rPr>
        <w:t>a</w:t>
      </w:r>
      <w:r w:rsidRPr="008F237B">
        <w:rPr>
          <w:rFonts w:ascii="Palatino Linotype" w:eastAsia="Arial" w:hAnsi="Palatino Linotype" w:cs="Arial"/>
          <w:b/>
          <w:i/>
          <w:spacing w:val="9"/>
          <w:sz w:val="22"/>
        </w:rPr>
        <w:t xml:space="preserve"> </w:t>
      </w:r>
      <w:r w:rsidRPr="008F237B">
        <w:rPr>
          <w:rFonts w:ascii="Palatino Linotype" w:eastAsia="Arial" w:hAnsi="Palatino Linotype" w:cs="Arial"/>
          <w:b/>
          <w:i/>
          <w:sz w:val="22"/>
        </w:rPr>
        <w:t>la</w:t>
      </w:r>
      <w:r w:rsidRPr="008F237B">
        <w:rPr>
          <w:rFonts w:ascii="Palatino Linotype" w:eastAsia="Arial" w:hAnsi="Palatino Linotype" w:cs="Arial"/>
          <w:b/>
          <w:i/>
          <w:spacing w:val="10"/>
          <w:sz w:val="22"/>
        </w:rPr>
        <w:t xml:space="preserve"> </w:t>
      </w:r>
      <w:r w:rsidRPr="008F237B">
        <w:rPr>
          <w:rFonts w:ascii="Palatino Linotype" w:eastAsia="Arial" w:hAnsi="Palatino Linotype" w:cs="Arial"/>
          <w:b/>
          <w:i/>
          <w:sz w:val="22"/>
        </w:rPr>
        <w:t>informa</w:t>
      </w:r>
      <w:r w:rsidRPr="008F237B">
        <w:rPr>
          <w:rFonts w:ascii="Palatino Linotype" w:eastAsia="Arial" w:hAnsi="Palatino Linotype" w:cs="Arial"/>
          <w:b/>
          <w:i/>
          <w:spacing w:val="1"/>
          <w:sz w:val="22"/>
        </w:rPr>
        <w:t>c</w:t>
      </w:r>
      <w:r w:rsidRPr="008F237B">
        <w:rPr>
          <w:rFonts w:ascii="Palatino Linotype" w:eastAsia="Arial" w:hAnsi="Palatino Linotype" w:cs="Arial"/>
          <w:b/>
          <w:i/>
          <w:sz w:val="22"/>
        </w:rPr>
        <w:t>ió</w:t>
      </w:r>
      <w:r w:rsidRPr="008F237B">
        <w:rPr>
          <w:rFonts w:ascii="Palatino Linotype" w:eastAsia="Arial" w:hAnsi="Palatino Linotype" w:cs="Arial"/>
          <w:b/>
          <w:i/>
          <w:spacing w:val="-2"/>
          <w:sz w:val="22"/>
        </w:rPr>
        <w:t>n</w:t>
      </w:r>
      <w:r w:rsidRPr="008F237B">
        <w:rPr>
          <w:rFonts w:ascii="Palatino Linotype" w:eastAsia="Arial" w:hAnsi="Palatino Linotype" w:cs="Arial"/>
          <w:b/>
          <w:i/>
          <w:sz w:val="22"/>
        </w:rPr>
        <w:t>.</w:t>
      </w:r>
      <w:r w:rsidRPr="008F237B">
        <w:rPr>
          <w:rFonts w:ascii="Palatino Linotype" w:eastAsia="Arial" w:hAnsi="Palatino Linotype" w:cs="Arial"/>
          <w:b/>
          <w:i/>
          <w:spacing w:val="18"/>
          <w:sz w:val="22"/>
        </w:rPr>
        <w:t xml:space="preserve"> </w:t>
      </w:r>
      <w:r w:rsidRPr="008F237B">
        <w:rPr>
          <w:rFonts w:ascii="Palatino Linotype" w:eastAsia="Arial" w:hAnsi="Palatino Linotype" w:cs="Arial"/>
          <w:i/>
          <w:spacing w:val="18"/>
          <w:sz w:val="22"/>
        </w:rPr>
        <w:t>L</w:t>
      </w:r>
      <w:r w:rsidRPr="008F237B">
        <w:rPr>
          <w:rFonts w:ascii="Palatino Linotype" w:eastAsia="Arial" w:hAnsi="Palatino Linotype" w:cs="Arial"/>
          <w:i/>
          <w:spacing w:val="-1"/>
          <w:sz w:val="22"/>
        </w:rPr>
        <w:t xml:space="preserve">os </w:t>
      </w:r>
      <w:r w:rsidRPr="008F237B">
        <w:rPr>
          <w:rFonts w:ascii="Palatino Linotype" w:eastAsia="Arial" w:hAnsi="Palatino Linotype" w:cs="Arial"/>
          <w:i/>
          <w:spacing w:val="1"/>
          <w:sz w:val="22"/>
        </w:rPr>
        <w:t>a</w:t>
      </w:r>
      <w:r w:rsidRPr="008F237B">
        <w:rPr>
          <w:rFonts w:ascii="Palatino Linotype" w:eastAsia="Arial" w:hAnsi="Palatino Linotype" w:cs="Arial"/>
          <w:i/>
          <w:sz w:val="22"/>
        </w:rPr>
        <w:t>rt</w:t>
      </w:r>
      <w:r w:rsidRPr="008F237B">
        <w:rPr>
          <w:rFonts w:ascii="Palatino Linotype" w:eastAsia="Arial" w:hAnsi="Palatino Linotype" w:cs="Arial"/>
          <w:i/>
          <w:spacing w:val="-2"/>
          <w:sz w:val="22"/>
        </w:rPr>
        <w:t>í</w:t>
      </w:r>
      <w:r w:rsidRPr="008F237B">
        <w:rPr>
          <w:rFonts w:ascii="Palatino Linotype" w:eastAsia="Arial" w:hAnsi="Palatino Linotype" w:cs="Arial"/>
          <w:i/>
          <w:sz w:val="22"/>
        </w:rPr>
        <w:t>c</w:t>
      </w:r>
      <w:r w:rsidRPr="008F237B">
        <w:rPr>
          <w:rFonts w:ascii="Palatino Linotype" w:eastAsia="Arial" w:hAnsi="Palatino Linotype" w:cs="Arial"/>
          <w:i/>
          <w:spacing w:val="1"/>
          <w:sz w:val="22"/>
        </w:rPr>
        <w:t>u</w:t>
      </w:r>
      <w:r w:rsidRPr="008F237B">
        <w:rPr>
          <w:rFonts w:ascii="Palatino Linotype" w:eastAsia="Arial" w:hAnsi="Palatino Linotype" w:cs="Arial"/>
          <w:i/>
          <w:sz w:val="22"/>
        </w:rPr>
        <w:t>los</w:t>
      </w:r>
      <w:r w:rsidRPr="008F237B">
        <w:rPr>
          <w:rFonts w:ascii="Palatino Linotype" w:eastAsia="Arial" w:hAnsi="Palatino Linotype" w:cs="Arial"/>
          <w:i/>
          <w:spacing w:val="8"/>
          <w:sz w:val="22"/>
        </w:rPr>
        <w:t xml:space="preserve"> 129 </w:t>
      </w:r>
      <w:r w:rsidRPr="008F237B">
        <w:rPr>
          <w:rFonts w:ascii="Palatino Linotype" w:eastAsia="Arial" w:hAnsi="Palatino Linotype" w:cs="Arial"/>
          <w:i/>
          <w:spacing w:val="1"/>
          <w:sz w:val="22"/>
        </w:rPr>
        <w:t>d</w:t>
      </w:r>
      <w:r w:rsidRPr="008F237B">
        <w:rPr>
          <w:rFonts w:ascii="Palatino Linotype" w:eastAsia="Arial" w:hAnsi="Palatino Linotype" w:cs="Arial"/>
          <w:i/>
          <w:sz w:val="22"/>
        </w:rPr>
        <w:t>e</w:t>
      </w:r>
      <w:r w:rsidRPr="008F237B">
        <w:rPr>
          <w:rFonts w:ascii="Palatino Linotype" w:eastAsia="Arial" w:hAnsi="Palatino Linotype" w:cs="Arial"/>
          <w:i/>
          <w:spacing w:val="9"/>
          <w:sz w:val="22"/>
        </w:rPr>
        <w:t xml:space="preserve"> </w:t>
      </w:r>
      <w:r w:rsidRPr="008F237B">
        <w:rPr>
          <w:rFonts w:ascii="Palatino Linotype" w:eastAsia="Arial" w:hAnsi="Palatino Linotype" w:cs="Arial"/>
          <w:i/>
          <w:sz w:val="22"/>
        </w:rPr>
        <w:t>la</w:t>
      </w:r>
      <w:r w:rsidRPr="008F237B">
        <w:rPr>
          <w:rFonts w:ascii="Palatino Linotype" w:eastAsia="Arial" w:hAnsi="Palatino Linotype" w:cs="Arial"/>
          <w:i/>
          <w:spacing w:val="10"/>
          <w:sz w:val="22"/>
        </w:rPr>
        <w:t xml:space="preserve"> </w:t>
      </w:r>
      <w:r w:rsidRPr="008F237B">
        <w:rPr>
          <w:rFonts w:ascii="Palatino Linotype" w:eastAsia="Arial" w:hAnsi="Palatino Linotype" w:cs="Arial"/>
          <w:i/>
          <w:spacing w:val="-1"/>
          <w:sz w:val="22"/>
        </w:rPr>
        <w:t>L</w:t>
      </w:r>
      <w:r w:rsidRPr="008F237B">
        <w:rPr>
          <w:rFonts w:ascii="Palatino Linotype" w:eastAsia="Arial" w:hAnsi="Palatino Linotype" w:cs="Arial"/>
          <w:i/>
          <w:spacing w:val="1"/>
          <w:sz w:val="22"/>
        </w:rPr>
        <w:t>e</w:t>
      </w:r>
      <w:r w:rsidRPr="008F237B">
        <w:rPr>
          <w:rFonts w:ascii="Palatino Linotype" w:eastAsia="Arial" w:hAnsi="Palatino Linotype" w:cs="Arial"/>
          <w:i/>
          <w:sz w:val="22"/>
        </w:rPr>
        <w:t>y</w:t>
      </w:r>
      <w:r w:rsidRPr="008F237B">
        <w:rPr>
          <w:rFonts w:ascii="Palatino Linotype" w:eastAsia="Arial" w:hAnsi="Palatino Linotype" w:cs="Arial"/>
          <w:i/>
          <w:spacing w:val="8"/>
          <w:sz w:val="22"/>
        </w:rPr>
        <w:t xml:space="preserve"> </w:t>
      </w:r>
      <w:r w:rsidRPr="008F237B">
        <w:rPr>
          <w:rFonts w:ascii="Palatino Linotype" w:eastAsia="Arial" w:hAnsi="Palatino Linotype" w:cs="Arial"/>
          <w:i/>
          <w:sz w:val="22"/>
        </w:rPr>
        <w:t>General</w:t>
      </w:r>
      <w:r w:rsidRPr="008F237B">
        <w:rPr>
          <w:rFonts w:ascii="Palatino Linotype" w:eastAsia="Arial" w:hAnsi="Palatino Linotype" w:cs="Arial"/>
          <w:i/>
          <w:spacing w:val="10"/>
          <w:sz w:val="22"/>
        </w:rPr>
        <w:t xml:space="preserve"> </w:t>
      </w:r>
      <w:r w:rsidRPr="008F237B">
        <w:rPr>
          <w:rFonts w:ascii="Palatino Linotype" w:eastAsia="Arial" w:hAnsi="Palatino Linotype" w:cs="Arial"/>
          <w:i/>
          <w:spacing w:val="-1"/>
          <w:sz w:val="22"/>
        </w:rPr>
        <w:t>d</w:t>
      </w:r>
      <w:r w:rsidRPr="008F237B">
        <w:rPr>
          <w:rFonts w:ascii="Palatino Linotype" w:eastAsia="Arial" w:hAnsi="Palatino Linotype" w:cs="Arial"/>
          <w:i/>
          <w:sz w:val="22"/>
        </w:rPr>
        <w:t>e</w:t>
      </w:r>
      <w:r w:rsidRPr="008F237B">
        <w:rPr>
          <w:rFonts w:ascii="Palatino Linotype" w:eastAsia="Arial" w:hAnsi="Palatino Linotype" w:cs="Arial"/>
          <w:i/>
          <w:spacing w:val="9"/>
          <w:sz w:val="22"/>
        </w:rPr>
        <w:t xml:space="preserve"> </w:t>
      </w:r>
      <w:r w:rsidRPr="008F237B">
        <w:rPr>
          <w:rFonts w:ascii="Palatino Linotype" w:eastAsia="Arial" w:hAnsi="Palatino Linotype" w:cs="Arial"/>
          <w:i/>
          <w:spacing w:val="2"/>
          <w:sz w:val="22"/>
        </w:rPr>
        <w:t>T</w:t>
      </w:r>
      <w:r w:rsidRPr="008F237B">
        <w:rPr>
          <w:rFonts w:ascii="Palatino Linotype" w:eastAsia="Arial" w:hAnsi="Palatino Linotype" w:cs="Arial"/>
          <w:i/>
          <w:sz w:val="22"/>
        </w:rPr>
        <w:t>r</w:t>
      </w:r>
      <w:r w:rsidRPr="008F237B">
        <w:rPr>
          <w:rFonts w:ascii="Palatino Linotype" w:eastAsia="Arial" w:hAnsi="Palatino Linotype" w:cs="Arial"/>
          <w:i/>
          <w:spacing w:val="-2"/>
          <w:sz w:val="22"/>
        </w:rPr>
        <w:t>a</w:t>
      </w:r>
      <w:r w:rsidRPr="008F237B">
        <w:rPr>
          <w:rFonts w:ascii="Palatino Linotype" w:eastAsia="Arial" w:hAnsi="Palatino Linotype" w:cs="Arial"/>
          <w:i/>
          <w:spacing w:val="1"/>
          <w:sz w:val="22"/>
        </w:rPr>
        <w:t>n</w:t>
      </w:r>
      <w:r w:rsidRPr="008F237B">
        <w:rPr>
          <w:rFonts w:ascii="Palatino Linotype" w:eastAsia="Arial" w:hAnsi="Palatino Linotype" w:cs="Arial"/>
          <w:i/>
          <w:sz w:val="22"/>
        </w:rPr>
        <w:t>s</w:t>
      </w:r>
      <w:r w:rsidRPr="008F237B">
        <w:rPr>
          <w:rFonts w:ascii="Palatino Linotype" w:eastAsia="Arial" w:hAnsi="Palatino Linotype" w:cs="Arial"/>
          <w:i/>
          <w:spacing w:val="1"/>
          <w:sz w:val="22"/>
        </w:rPr>
        <w:t>pa</w:t>
      </w:r>
      <w:r w:rsidRPr="008F237B">
        <w:rPr>
          <w:rFonts w:ascii="Palatino Linotype" w:eastAsia="Arial" w:hAnsi="Palatino Linotype" w:cs="Arial"/>
          <w:i/>
          <w:sz w:val="22"/>
        </w:rPr>
        <w:t>r</w:t>
      </w:r>
      <w:r w:rsidRPr="008F237B">
        <w:rPr>
          <w:rFonts w:ascii="Palatino Linotype" w:eastAsia="Arial" w:hAnsi="Palatino Linotype" w:cs="Arial"/>
          <w:i/>
          <w:spacing w:val="-2"/>
          <w:sz w:val="22"/>
        </w:rPr>
        <w:t>e</w:t>
      </w:r>
      <w:r w:rsidRPr="008F237B">
        <w:rPr>
          <w:rFonts w:ascii="Palatino Linotype" w:eastAsia="Arial" w:hAnsi="Palatino Linotype" w:cs="Arial"/>
          <w:i/>
          <w:spacing w:val="1"/>
          <w:sz w:val="22"/>
        </w:rPr>
        <w:t>n</w:t>
      </w:r>
      <w:r w:rsidRPr="008F237B">
        <w:rPr>
          <w:rFonts w:ascii="Palatino Linotype" w:eastAsia="Arial" w:hAnsi="Palatino Linotype" w:cs="Arial"/>
          <w:i/>
          <w:sz w:val="22"/>
        </w:rPr>
        <w:t>cia y Acc</w:t>
      </w:r>
      <w:r w:rsidRPr="008F237B">
        <w:rPr>
          <w:rFonts w:ascii="Palatino Linotype" w:eastAsia="Arial" w:hAnsi="Palatino Linotype" w:cs="Arial"/>
          <w:i/>
          <w:spacing w:val="1"/>
          <w:sz w:val="22"/>
        </w:rPr>
        <w:t>e</w:t>
      </w:r>
      <w:r w:rsidRPr="008F237B">
        <w:rPr>
          <w:rFonts w:ascii="Palatino Linotype" w:eastAsia="Arial" w:hAnsi="Palatino Linotype" w:cs="Arial"/>
          <w:i/>
          <w:sz w:val="22"/>
        </w:rPr>
        <w:t>so</w:t>
      </w:r>
      <w:r w:rsidRPr="008F237B">
        <w:rPr>
          <w:rFonts w:ascii="Palatino Linotype" w:eastAsia="Arial" w:hAnsi="Palatino Linotype" w:cs="Arial"/>
          <w:i/>
          <w:spacing w:val="3"/>
          <w:sz w:val="22"/>
        </w:rPr>
        <w:t xml:space="preserve"> </w:t>
      </w:r>
      <w:r w:rsidRPr="008F237B">
        <w:rPr>
          <w:rFonts w:ascii="Palatino Linotype" w:eastAsia="Arial" w:hAnsi="Palatino Linotype" w:cs="Arial"/>
          <w:i/>
          <w:sz w:val="22"/>
        </w:rPr>
        <w:t>a</w:t>
      </w:r>
      <w:r w:rsidRPr="008F237B">
        <w:rPr>
          <w:rFonts w:ascii="Palatino Linotype" w:eastAsia="Arial" w:hAnsi="Palatino Linotype" w:cs="Arial"/>
          <w:i/>
          <w:spacing w:val="1"/>
          <w:sz w:val="22"/>
        </w:rPr>
        <w:t xml:space="preserve"> </w:t>
      </w:r>
      <w:r w:rsidRPr="008F237B">
        <w:rPr>
          <w:rFonts w:ascii="Palatino Linotype" w:eastAsia="Arial" w:hAnsi="Palatino Linotype" w:cs="Arial"/>
          <w:i/>
          <w:sz w:val="22"/>
        </w:rPr>
        <w:t>la I</w:t>
      </w:r>
      <w:r w:rsidRPr="008F237B">
        <w:rPr>
          <w:rFonts w:ascii="Palatino Linotype" w:eastAsia="Arial" w:hAnsi="Palatino Linotype" w:cs="Arial"/>
          <w:i/>
          <w:spacing w:val="-1"/>
          <w:sz w:val="22"/>
        </w:rPr>
        <w:t>n</w:t>
      </w:r>
      <w:r w:rsidRPr="008F237B">
        <w:rPr>
          <w:rFonts w:ascii="Palatino Linotype" w:eastAsia="Arial" w:hAnsi="Palatino Linotype" w:cs="Arial"/>
          <w:i/>
          <w:sz w:val="22"/>
        </w:rPr>
        <w:t>f</w:t>
      </w:r>
      <w:r w:rsidRPr="008F237B">
        <w:rPr>
          <w:rFonts w:ascii="Palatino Linotype" w:eastAsia="Arial" w:hAnsi="Palatino Linotype" w:cs="Arial"/>
          <w:i/>
          <w:spacing w:val="1"/>
          <w:sz w:val="22"/>
        </w:rPr>
        <w:t>o</w:t>
      </w:r>
      <w:r w:rsidRPr="008F237B">
        <w:rPr>
          <w:rFonts w:ascii="Palatino Linotype" w:eastAsia="Arial" w:hAnsi="Palatino Linotype" w:cs="Arial"/>
          <w:i/>
          <w:spacing w:val="-3"/>
          <w:sz w:val="22"/>
        </w:rPr>
        <w:t>r</w:t>
      </w:r>
      <w:r w:rsidRPr="008F237B">
        <w:rPr>
          <w:rFonts w:ascii="Palatino Linotype" w:eastAsia="Arial" w:hAnsi="Palatino Linotype" w:cs="Arial"/>
          <w:i/>
          <w:spacing w:val="1"/>
          <w:sz w:val="22"/>
        </w:rPr>
        <w:t>ma</w:t>
      </w:r>
      <w:r w:rsidRPr="008F237B">
        <w:rPr>
          <w:rFonts w:ascii="Palatino Linotype" w:eastAsia="Arial" w:hAnsi="Palatino Linotype" w:cs="Arial"/>
          <w:i/>
          <w:sz w:val="22"/>
        </w:rPr>
        <w:t>ci</w:t>
      </w:r>
      <w:r w:rsidRPr="008F237B">
        <w:rPr>
          <w:rFonts w:ascii="Palatino Linotype" w:eastAsia="Arial" w:hAnsi="Palatino Linotype" w:cs="Arial"/>
          <w:i/>
          <w:spacing w:val="-2"/>
          <w:sz w:val="22"/>
        </w:rPr>
        <w:t>ó</w:t>
      </w:r>
      <w:r w:rsidRPr="008F237B">
        <w:rPr>
          <w:rFonts w:ascii="Palatino Linotype" w:eastAsia="Arial" w:hAnsi="Palatino Linotype" w:cs="Arial"/>
          <w:i/>
          <w:sz w:val="22"/>
        </w:rPr>
        <w:t>n</w:t>
      </w:r>
      <w:r w:rsidRPr="008F237B">
        <w:rPr>
          <w:rFonts w:ascii="Palatino Linotype" w:eastAsia="Arial" w:hAnsi="Palatino Linotype" w:cs="Arial"/>
          <w:i/>
          <w:spacing w:val="6"/>
          <w:sz w:val="22"/>
        </w:rPr>
        <w:t xml:space="preserve"> </w:t>
      </w:r>
      <w:r w:rsidRPr="008F237B">
        <w:rPr>
          <w:rFonts w:ascii="Palatino Linotype" w:eastAsia="Arial" w:hAnsi="Palatino Linotype" w:cs="Arial"/>
          <w:i/>
          <w:spacing w:val="-2"/>
          <w:sz w:val="22"/>
        </w:rPr>
        <w:t>P</w:t>
      </w:r>
      <w:r w:rsidRPr="008F237B">
        <w:rPr>
          <w:rFonts w:ascii="Palatino Linotype" w:eastAsia="Arial" w:hAnsi="Palatino Linotype" w:cs="Arial"/>
          <w:i/>
          <w:spacing w:val="1"/>
          <w:sz w:val="22"/>
        </w:rPr>
        <w:t>úb</w:t>
      </w:r>
      <w:r w:rsidRPr="008F237B">
        <w:rPr>
          <w:rFonts w:ascii="Palatino Linotype" w:eastAsia="Arial" w:hAnsi="Palatino Linotype" w:cs="Arial"/>
          <w:i/>
          <w:sz w:val="22"/>
        </w:rPr>
        <w:t>l</w:t>
      </w:r>
      <w:r w:rsidRPr="008F237B">
        <w:rPr>
          <w:rFonts w:ascii="Palatino Linotype" w:eastAsia="Arial" w:hAnsi="Palatino Linotype" w:cs="Arial"/>
          <w:i/>
          <w:spacing w:val="-1"/>
          <w:sz w:val="22"/>
        </w:rPr>
        <w:t>i</w:t>
      </w:r>
      <w:r w:rsidRPr="008F237B">
        <w:rPr>
          <w:rFonts w:ascii="Palatino Linotype" w:eastAsia="Arial" w:hAnsi="Palatino Linotype" w:cs="Arial"/>
          <w:i/>
          <w:sz w:val="22"/>
        </w:rPr>
        <w:t xml:space="preserve">ca y </w:t>
      </w:r>
      <w:r w:rsidRPr="008F237B">
        <w:rPr>
          <w:rFonts w:ascii="Palatino Linotype" w:eastAsia="Arial" w:hAnsi="Palatino Linotype" w:cs="Arial"/>
          <w:i/>
          <w:spacing w:val="8"/>
          <w:sz w:val="22"/>
        </w:rPr>
        <w:t xml:space="preserve">130, párrafo cuarto, </w:t>
      </w:r>
      <w:r w:rsidRPr="008F237B">
        <w:rPr>
          <w:rFonts w:ascii="Palatino Linotype" w:eastAsia="Arial" w:hAnsi="Palatino Linotype" w:cs="Arial"/>
          <w:i/>
          <w:spacing w:val="1"/>
          <w:sz w:val="22"/>
        </w:rPr>
        <w:t>d</w:t>
      </w:r>
      <w:r w:rsidRPr="008F237B">
        <w:rPr>
          <w:rFonts w:ascii="Palatino Linotype" w:eastAsia="Arial" w:hAnsi="Palatino Linotype" w:cs="Arial"/>
          <w:i/>
          <w:sz w:val="22"/>
        </w:rPr>
        <w:t>e</w:t>
      </w:r>
      <w:r w:rsidRPr="008F237B">
        <w:rPr>
          <w:rFonts w:ascii="Palatino Linotype" w:eastAsia="Arial" w:hAnsi="Palatino Linotype" w:cs="Arial"/>
          <w:i/>
          <w:spacing w:val="9"/>
          <w:sz w:val="22"/>
        </w:rPr>
        <w:t xml:space="preserve"> </w:t>
      </w:r>
      <w:r w:rsidRPr="008F237B">
        <w:rPr>
          <w:rFonts w:ascii="Palatino Linotype" w:eastAsia="Arial" w:hAnsi="Palatino Linotype" w:cs="Arial"/>
          <w:i/>
          <w:sz w:val="22"/>
        </w:rPr>
        <w:t>la</w:t>
      </w:r>
      <w:r w:rsidRPr="008F237B">
        <w:rPr>
          <w:rFonts w:ascii="Palatino Linotype" w:eastAsia="Arial" w:hAnsi="Palatino Linotype" w:cs="Arial"/>
          <w:i/>
          <w:spacing w:val="10"/>
          <w:sz w:val="22"/>
        </w:rPr>
        <w:t xml:space="preserve"> </w:t>
      </w:r>
      <w:r w:rsidRPr="008F237B">
        <w:rPr>
          <w:rFonts w:ascii="Palatino Linotype" w:eastAsia="Arial" w:hAnsi="Palatino Linotype" w:cs="Arial"/>
          <w:i/>
          <w:spacing w:val="-1"/>
          <w:sz w:val="22"/>
        </w:rPr>
        <w:t>L</w:t>
      </w:r>
      <w:r w:rsidRPr="008F237B">
        <w:rPr>
          <w:rFonts w:ascii="Palatino Linotype" w:eastAsia="Arial" w:hAnsi="Palatino Linotype" w:cs="Arial"/>
          <w:i/>
          <w:spacing w:val="1"/>
          <w:sz w:val="22"/>
        </w:rPr>
        <w:t>e</w:t>
      </w:r>
      <w:r w:rsidRPr="008F237B">
        <w:rPr>
          <w:rFonts w:ascii="Palatino Linotype" w:eastAsia="Arial" w:hAnsi="Palatino Linotype" w:cs="Arial"/>
          <w:i/>
          <w:sz w:val="22"/>
        </w:rPr>
        <w:t>y</w:t>
      </w:r>
      <w:r w:rsidRPr="008F237B">
        <w:rPr>
          <w:rFonts w:ascii="Palatino Linotype" w:eastAsia="Arial" w:hAnsi="Palatino Linotype" w:cs="Arial"/>
          <w:i/>
          <w:spacing w:val="8"/>
          <w:sz w:val="22"/>
        </w:rPr>
        <w:t xml:space="preserve"> </w:t>
      </w:r>
      <w:r w:rsidRPr="008F237B">
        <w:rPr>
          <w:rFonts w:ascii="Palatino Linotype" w:eastAsia="Arial" w:hAnsi="Palatino Linotype" w:cs="Arial"/>
          <w:i/>
          <w:sz w:val="22"/>
        </w:rPr>
        <w:t>Fe</w:t>
      </w:r>
      <w:r w:rsidRPr="008F237B">
        <w:rPr>
          <w:rFonts w:ascii="Palatino Linotype" w:eastAsia="Arial" w:hAnsi="Palatino Linotype" w:cs="Arial"/>
          <w:i/>
          <w:spacing w:val="1"/>
          <w:sz w:val="22"/>
        </w:rPr>
        <w:t>de</w:t>
      </w:r>
      <w:r w:rsidRPr="008F237B">
        <w:rPr>
          <w:rFonts w:ascii="Palatino Linotype" w:eastAsia="Arial" w:hAnsi="Palatino Linotype" w:cs="Arial"/>
          <w:i/>
          <w:sz w:val="22"/>
        </w:rPr>
        <w:t>ral</w:t>
      </w:r>
      <w:r w:rsidRPr="008F237B">
        <w:rPr>
          <w:rFonts w:ascii="Palatino Linotype" w:eastAsia="Arial" w:hAnsi="Palatino Linotype" w:cs="Arial"/>
          <w:i/>
          <w:spacing w:val="10"/>
          <w:sz w:val="22"/>
        </w:rPr>
        <w:t xml:space="preserve"> </w:t>
      </w:r>
      <w:r w:rsidRPr="008F237B">
        <w:rPr>
          <w:rFonts w:ascii="Palatino Linotype" w:eastAsia="Arial" w:hAnsi="Palatino Linotype" w:cs="Arial"/>
          <w:i/>
          <w:spacing w:val="-1"/>
          <w:sz w:val="22"/>
        </w:rPr>
        <w:t>d</w:t>
      </w:r>
      <w:r w:rsidRPr="008F237B">
        <w:rPr>
          <w:rFonts w:ascii="Palatino Linotype" w:eastAsia="Arial" w:hAnsi="Palatino Linotype" w:cs="Arial"/>
          <w:i/>
          <w:sz w:val="22"/>
        </w:rPr>
        <w:t>e</w:t>
      </w:r>
      <w:r w:rsidRPr="008F237B">
        <w:rPr>
          <w:rFonts w:ascii="Palatino Linotype" w:eastAsia="Arial" w:hAnsi="Palatino Linotype" w:cs="Arial"/>
          <w:i/>
          <w:spacing w:val="9"/>
          <w:sz w:val="22"/>
        </w:rPr>
        <w:t xml:space="preserve"> </w:t>
      </w:r>
      <w:r w:rsidRPr="008F237B">
        <w:rPr>
          <w:rFonts w:ascii="Palatino Linotype" w:eastAsia="Arial" w:hAnsi="Palatino Linotype" w:cs="Arial"/>
          <w:i/>
          <w:spacing w:val="2"/>
          <w:sz w:val="22"/>
        </w:rPr>
        <w:t>T</w:t>
      </w:r>
      <w:r w:rsidRPr="008F237B">
        <w:rPr>
          <w:rFonts w:ascii="Palatino Linotype" w:eastAsia="Arial" w:hAnsi="Palatino Linotype" w:cs="Arial"/>
          <w:i/>
          <w:sz w:val="22"/>
        </w:rPr>
        <w:t>r</w:t>
      </w:r>
      <w:r w:rsidRPr="008F237B">
        <w:rPr>
          <w:rFonts w:ascii="Palatino Linotype" w:eastAsia="Arial" w:hAnsi="Palatino Linotype" w:cs="Arial"/>
          <w:i/>
          <w:spacing w:val="-2"/>
          <w:sz w:val="22"/>
        </w:rPr>
        <w:t>a</w:t>
      </w:r>
      <w:r w:rsidRPr="008F237B">
        <w:rPr>
          <w:rFonts w:ascii="Palatino Linotype" w:eastAsia="Arial" w:hAnsi="Palatino Linotype" w:cs="Arial"/>
          <w:i/>
          <w:spacing w:val="1"/>
          <w:sz w:val="22"/>
        </w:rPr>
        <w:t>n</w:t>
      </w:r>
      <w:r w:rsidRPr="008F237B">
        <w:rPr>
          <w:rFonts w:ascii="Palatino Linotype" w:eastAsia="Arial" w:hAnsi="Palatino Linotype" w:cs="Arial"/>
          <w:i/>
          <w:sz w:val="22"/>
        </w:rPr>
        <w:t>s</w:t>
      </w:r>
      <w:r w:rsidRPr="008F237B">
        <w:rPr>
          <w:rFonts w:ascii="Palatino Linotype" w:eastAsia="Arial" w:hAnsi="Palatino Linotype" w:cs="Arial"/>
          <w:i/>
          <w:spacing w:val="1"/>
          <w:sz w:val="22"/>
        </w:rPr>
        <w:t>pa</w:t>
      </w:r>
      <w:r w:rsidRPr="008F237B">
        <w:rPr>
          <w:rFonts w:ascii="Palatino Linotype" w:eastAsia="Arial" w:hAnsi="Palatino Linotype" w:cs="Arial"/>
          <w:i/>
          <w:sz w:val="22"/>
        </w:rPr>
        <w:t>r</w:t>
      </w:r>
      <w:r w:rsidRPr="008F237B">
        <w:rPr>
          <w:rFonts w:ascii="Palatino Linotype" w:eastAsia="Arial" w:hAnsi="Palatino Linotype" w:cs="Arial"/>
          <w:i/>
          <w:spacing w:val="-2"/>
          <w:sz w:val="22"/>
        </w:rPr>
        <w:t>e</w:t>
      </w:r>
      <w:r w:rsidRPr="008F237B">
        <w:rPr>
          <w:rFonts w:ascii="Palatino Linotype" w:eastAsia="Arial" w:hAnsi="Palatino Linotype" w:cs="Arial"/>
          <w:i/>
          <w:spacing w:val="1"/>
          <w:sz w:val="22"/>
        </w:rPr>
        <w:t>n</w:t>
      </w:r>
      <w:r w:rsidRPr="008F237B">
        <w:rPr>
          <w:rFonts w:ascii="Palatino Linotype" w:eastAsia="Arial" w:hAnsi="Palatino Linotype" w:cs="Arial"/>
          <w:i/>
          <w:sz w:val="22"/>
        </w:rPr>
        <w:t>cia y Acc</w:t>
      </w:r>
      <w:r w:rsidRPr="008F237B">
        <w:rPr>
          <w:rFonts w:ascii="Palatino Linotype" w:eastAsia="Arial" w:hAnsi="Palatino Linotype" w:cs="Arial"/>
          <w:i/>
          <w:spacing w:val="1"/>
          <w:sz w:val="22"/>
        </w:rPr>
        <w:t>e</w:t>
      </w:r>
      <w:r w:rsidRPr="008F237B">
        <w:rPr>
          <w:rFonts w:ascii="Palatino Linotype" w:eastAsia="Arial" w:hAnsi="Palatino Linotype" w:cs="Arial"/>
          <w:i/>
          <w:sz w:val="22"/>
        </w:rPr>
        <w:t>so</w:t>
      </w:r>
      <w:r w:rsidRPr="008F237B">
        <w:rPr>
          <w:rFonts w:ascii="Palatino Linotype" w:eastAsia="Arial" w:hAnsi="Palatino Linotype" w:cs="Arial"/>
          <w:i/>
          <w:spacing w:val="3"/>
          <w:sz w:val="22"/>
        </w:rPr>
        <w:t xml:space="preserve"> </w:t>
      </w:r>
      <w:r w:rsidRPr="008F237B">
        <w:rPr>
          <w:rFonts w:ascii="Palatino Linotype" w:eastAsia="Arial" w:hAnsi="Palatino Linotype" w:cs="Arial"/>
          <w:i/>
          <w:sz w:val="22"/>
        </w:rPr>
        <w:t>a</w:t>
      </w:r>
      <w:r w:rsidRPr="008F237B">
        <w:rPr>
          <w:rFonts w:ascii="Palatino Linotype" w:eastAsia="Arial" w:hAnsi="Palatino Linotype" w:cs="Arial"/>
          <w:i/>
          <w:spacing w:val="1"/>
          <w:sz w:val="22"/>
        </w:rPr>
        <w:t xml:space="preserve"> </w:t>
      </w:r>
      <w:r w:rsidRPr="008F237B">
        <w:rPr>
          <w:rFonts w:ascii="Palatino Linotype" w:eastAsia="Arial" w:hAnsi="Palatino Linotype" w:cs="Arial"/>
          <w:i/>
          <w:sz w:val="22"/>
        </w:rPr>
        <w:t>la I</w:t>
      </w:r>
      <w:r w:rsidRPr="008F237B">
        <w:rPr>
          <w:rFonts w:ascii="Palatino Linotype" w:eastAsia="Arial" w:hAnsi="Palatino Linotype" w:cs="Arial"/>
          <w:i/>
          <w:spacing w:val="-1"/>
          <w:sz w:val="22"/>
        </w:rPr>
        <w:t>n</w:t>
      </w:r>
      <w:r w:rsidRPr="008F237B">
        <w:rPr>
          <w:rFonts w:ascii="Palatino Linotype" w:eastAsia="Arial" w:hAnsi="Palatino Linotype" w:cs="Arial"/>
          <w:i/>
          <w:sz w:val="22"/>
        </w:rPr>
        <w:t>f</w:t>
      </w:r>
      <w:r w:rsidRPr="008F237B">
        <w:rPr>
          <w:rFonts w:ascii="Palatino Linotype" w:eastAsia="Arial" w:hAnsi="Palatino Linotype" w:cs="Arial"/>
          <w:i/>
          <w:spacing w:val="1"/>
          <w:sz w:val="22"/>
        </w:rPr>
        <w:t>o</w:t>
      </w:r>
      <w:r w:rsidRPr="008F237B">
        <w:rPr>
          <w:rFonts w:ascii="Palatino Linotype" w:eastAsia="Arial" w:hAnsi="Palatino Linotype" w:cs="Arial"/>
          <w:i/>
          <w:spacing w:val="-3"/>
          <w:sz w:val="22"/>
        </w:rPr>
        <w:t>r</w:t>
      </w:r>
      <w:r w:rsidRPr="008F237B">
        <w:rPr>
          <w:rFonts w:ascii="Palatino Linotype" w:eastAsia="Arial" w:hAnsi="Palatino Linotype" w:cs="Arial"/>
          <w:i/>
          <w:spacing w:val="1"/>
          <w:sz w:val="22"/>
        </w:rPr>
        <w:t>ma</w:t>
      </w:r>
      <w:r w:rsidRPr="008F237B">
        <w:rPr>
          <w:rFonts w:ascii="Palatino Linotype" w:eastAsia="Arial" w:hAnsi="Palatino Linotype" w:cs="Arial"/>
          <w:i/>
          <w:sz w:val="22"/>
        </w:rPr>
        <w:t>ci</w:t>
      </w:r>
      <w:r w:rsidRPr="008F237B">
        <w:rPr>
          <w:rFonts w:ascii="Palatino Linotype" w:eastAsia="Arial" w:hAnsi="Palatino Linotype" w:cs="Arial"/>
          <w:i/>
          <w:spacing w:val="-2"/>
          <w:sz w:val="22"/>
        </w:rPr>
        <w:t>ó</w:t>
      </w:r>
      <w:r w:rsidRPr="008F237B">
        <w:rPr>
          <w:rFonts w:ascii="Palatino Linotype" w:eastAsia="Arial" w:hAnsi="Palatino Linotype" w:cs="Arial"/>
          <w:i/>
          <w:sz w:val="22"/>
        </w:rPr>
        <w:t>n</w:t>
      </w:r>
      <w:r w:rsidRPr="008F237B">
        <w:rPr>
          <w:rFonts w:ascii="Palatino Linotype" w:eastAsia="Arial" w:hAnsi="Palatino Linotype" w:cs="Arial"/>
          <w:i/>
          <w:spacing w:val="6"/>
          <w:sz w:val="22"/>
        </w:rPr>
        <w:t xml:space="preserve"> </w:t>
      </w:r>
      <w:r w:rsidRPr="008F237B">
        <w:rPr>
          <w:rFonts w:ascii="Palatino Linotype" w:eastAsia="Arial" w:hAnsi="Palatino Linotype" w:cs="Arial"/>
          <w:i/>
          <w:spacing w:val="-2"/>
          <w:sz w:val="22"/>
        </w:rPr>
        <w:t>P</w:t>
      </w:r>
      <w:r w:rsidRPr="008F237B">
        <w:rPr>
          <w:rFonts w:ascii="Palatino Linotype" w:eastAsia="Arial" w:hAnsi="Palatino Linotype" w:cs="Arial"/>
          <w:i/>
          <w:spacing w:val="1"/>
          <w:sz w:val="22"/>
        </w:rPr>
        <w:t>úb</w:t>
      </w:r>
      <w:r w:rsidRPr="008F237B">
        <w:rPr>
          <w:rFonts w:ascii="Palatino Linotype" w:eastAsia="Arial" w:hAnsi="Palatino Linotype" w:cs="Arial"/>
          <w:i/>
          <w:sz w:val="22"/>
        </w:rPr>
        <w:t>l</w:t>
      </w:r>
      <w:r w:rsidRPr="008F237B">
        <w:rPr>
          <w:rFonts w:ascii="Palatino Linotype" w:eastAsia="Arial" w:hAnsi="Palatino Linotype" w:cs="Arial"/>
          <w:i/>
          <w:spacing w:val="-1"/>
          <w:sz w:val="22"/>
        </w:rPr>
        <w:t>i</w:t>
      </w:r>
      <w:r w:rsidRPr="008F237B">
        <w:rPr>
          <w:rFonts w:ascii="Palatino Linotype" w:eastAsia="Arial" w:hAnsi="Palatino Linotype" w:cs="Arial"/>
          <w:i/>
          <w:sz w:val="22"/>
        </w:rPr>
        <w:t xml:space="preserve">ca, </w:t>
      </w:r>
      <w:r w:rsidRPr="008F237B">
        <w:rPr>
          <w:rFonts w:ascii="Palatino Linotype" w:eastAsia="Arial" w:hAnsi="Palatino Linotype" w:cs="Arial"/>
          <w:i/>
          <w:spacing w:val="-1"/>
          <w:sz w:val="22"/>
        </w:rPr>
        <w:t>señalan</w:t>
      </w:r>
      <w:r w:rsidRPr="008F237B">
        <w:rPr>
          <w:rFonts w:ascii="Palatino Linotype" w:eastAsia="Arial" w:hAnsi="Palatino Linotype" w:cs="Arial"/>
          <w:i/>
          <w:spacing w:val="1"/>
          <w:sz w:val="22"/>
        </w:rPr>
        <w:t xml:space="preserve"> </w:t>
      </w:r>
      <w:r w:rsidRPr="008F237B">
        <w:rPr>
          <w:rFonts w:ascii="Palatino Linotype" w:eastAsia="Arial" w:hAnsi="Palatino Linotype" w:cs="Arial"/>
          <w:i/>
          <w:spacing w:val="-1"/>
          <w:sz w:val="22"/>
        </w:rPr>
        <w:t>q</w:t>
      </w:r>
      <w:r w:rsidRPr="008F237B">
        <w:rPr>
          <w:rFonts w:ascii="Palatino Linotype" w:eastAsia="Arial" w:hAnsi="Palatino Linotype" w:cs="Arial"/>
          <w:i/>
          <w:spacing w:val="1"/>
          <w:sz w:val="22"/>
        </w:rPr>
        <w:t>u</w:t>
      </w:r>
      <w:r w:rsidRPr="008F237B">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F237B">
        <w:rPr>
          <w:rFonts w:ascii="Palatino Linotype" w:eastAsia="Arial" w:hAnsi="Palatino Linotype" w:cs="Arial"/>
          <w:i/>
          <w:spacing w:val="-1"/>
          <w:sz w:val="22"/>
        </w:rPr>
        <w:t xml:space="preserve"> sin necesidad de</w:t>
      </w:r>
      <w:r w:rsidRPr="008F237B">
        <w:rPr>
          <w:rFonts w:ascii="Palatino Linotype" w:eastAsia="Arial" w:hAnsi="Palatino Linotype" w:cs="Arial"/>
          <w:i/>
          <w:spacing w:val="1"/>
          <w:sz w:val="22"/>
        </w:rPr>
        <w:t xml:space="preserve"> e</w:t>
      </w:r>
      <w:r w:rsidRPr="008F237B">
        <w:rPr>
          <w:rFonts w:ascii="Palatino Linotype" w:eastAsia="Arial" w:hAnsi="Palatino Linotype" w:cs="Arial"/>
          <w:i/>
          <w:sz w:val="22"/>
        </w:rPr>
        <w:t>la</w:t>
      </w:r>
      <w:r w:rsidRPr="008F237B">
        <w:rPr>
          <w:rFonts w:ascii="Palatino Linotype" w:eastAsia="Arial" w:hAnsi="Palatino Linotype" w:cs="Arial"/>
          <w:i/>
          <w:spacing w:val="1"/>
          <w:sz w:val="22"/>
        </w:rPr>
        <w:t>bo</w:t>
      </w:r>
      <w:r w:rsidRPr="008F237B">
        <w:rPr>
          <w:rFonts w:ascii="Palatino Linotype" w:eastAsia="Arial" w:hAnsi="Palatino Linotype" w:cs="Arial"/>
          <w:i/>
          <w:sz w:val="22"/>
        </w:rPr>
        <w:t xml:space="preserve">rar </w:t>
      </w:r>
      <w:r w:rsidRPr="008F237B">
        <w:rPr>
          <w:rFonts w:ascii="Palatino Linotype" w:eastAsia="Arial" w:hAnsi="Palatino Linotype" w:cs="Arial"/>
          <w:i/>
          <w:spacing w:val="1"/>
          <w:sz w:val="22"/>
        </w:rPr>
        <w:t>do</w:t>
      </w:r>
      <w:r w:rsidRPr="008F237B">
        <w:rPr>
          <w:rFonts w:ascii="Palatino Linotype" w:eastAsia="Arial" w:hAnsi="Palatino Linotype" w:cs="Arial"/>
          <w:i/>
          <w:spacing w:val="-2"/>
          <w:sz w:val="22"/>
        </w:rPr>
        <w:t>c</w:t>
      </w:r>
      <w:r w:rsidRPr="008F237B">
        <w:rPr>
          <w:rFonts w:ascii="Palatino Linotype" w:eastAsia="Arial" w:hAnsi="Palatino Linotype" w:cs="Arial"/>
          <w:i/>
          <w:spacing w:val="1"/>
          <w:sz w:val="22"/>
        </w:rPr>
        <w:t>u</w:t>
      </w:r>
      <w:r w:rsidRPr="008F237B">
        <w:rPr>
          <w:rFonts w:ascii="Palatino Linotype" w:eastAsia="Arial" w:hAnsi="Palatino Linotype" w:cs="Arial"/>
          <w:i/>
          <w:spacing w:val="-1"/>
          <w:sz w:val="22"/>
        </w:rPr>
        <w:t>m</w:t>
      </w:r>
      <w:r w:rsidRPr="008F237B">
        <w:rPr>
          <w:rFonts w:ascii="Palatino Linotype" w:eastAsia="Arial" w:hAnsi="Palatino Linotype" w:cs="Arial"/>
          <w:i/>
          <w:spacing w:val="1"/>
          <w:sz w:val="22"/>
        </w:rPr>
        <w:t>en</w:t>
      </w:r>
      <w:r w:rsidRPr="008F237B">
        <w:rPr>
          <w:rFonts w:ascii="Palatino Linotype" w:eastAsia="Arial" w:hAnsi="Palatino Linotype" w:cs="Arial"/>
          <w:i/>
          <w:spacing w:val="-2"/>
          <w:sz w:val="22"/>
        </w:rPr>
        <w:t>t</w:t>
      </w:r>
      <w:r w:rsidRPr="008F237B">
        <w:rPr>
          <w:rFonts w:ascii="Palatino Linotype" w:eastAsia="Arial" w:hAnsi="Palatino Linotype" w:cs="Arial"/>
          <w:i/>
          <w:spacing w:val="1"/>
          <w:sz w:val="22"/>
        </w:rPr>
        <w:t>o</w:t>
      </w:r>
      <w:r w:rsidRPr="008F237B">
        <w:rPr>
          <w:rFonts w:ascii="Palatino Linotype" w:eastAsia="Arial" w:hAnsi="Palatino Linotype" w:cs="Arial"/>
          <w:i/>
          <w:sz w:val="22"/>
        </w:rPr>
        <w:t>s</w:t>
      </w:r>
      <w:r w:rsidRPr="008F237B">
        <w:rPr>
          <w:rFonts w:ascii="Palatino Linotype" w:eastAsia="Arial" w:hAnsi="Palatino Linotype" w:cs="Arial"/>
          <w:i/>
          <w:spacing w:val="3"/>
          <w:sz w:val="22"/>
        </w:rPr>
        <w:t xml:space="preserve"> </w:t>
      </w:r>
      <w:r w:rsidRPr="008F237B">
        <w:rPr>
          <w:rFonts w:ascii="Palatino Linotype" w:eastAsia="Arial" w:hAnsi="Palatino Linotype" w:cs="Arial"/>
          <w:i/>
          <w:spacing w:val="1"/>
          <w:sz w:val="22"/>
        </w:rPr>
        <w:t>a</w:t>
      </w:r>
      <w:r w:rsidRPr="008F237B">
        <w:rPr>
          <w:rFonts w:ascii="Palatino Linotype" w:eastAsia="Arial" w:hAnsi="Palatino Linotype" w:cs="Arial"/>
          <w:i/>
          <w:sz w:val="22"/>
        </w:rPr>
        <w:t>d</w:t>
      </w:r>
      <w:r w:rsidRPr="008F237B">
        <w:rPr>
          <w:rFonts w:ascii="Palatino Linotype" w:eastAsia="Arial" w:hAnsi="Palatino Linotype" w:cs="Arial"/>
          <w:i/>
          <w:spacing w:val="1"/>
          <w:sz w:val="22"/>
        </w:rPr>
        <w:t xml:space="preserve"> ho</w:t>
      </w:r>
      <w:r w:rsidRPr="008F237B">
        <w:rPr>
          <w:rFonts w:ascii="Palatino Linotype" w:eastAsia="Arial" w:hAnsi="Palatino Linotype" w:cs="Arial"/>
          <w:i/>
          <w:sz w:val="22"/>
        </w:rPr>
        <w:t>c</w:t>
      </w:r>
      <w:r w:rsidRPr="008F237B">
        <w:rPr>
          <w:rFonts w:ascii="Palatino Linotype" w:eastAsia="Arial" w:hAnsi="Palatino Linotype" w:cs="Arial"/>
          <w:i/>
          <w:spacing w:val="2"/>
          <w:sz w:val="22"/>
        </w:rPr>
        <w:t xml:space="preserve"> </w:t>
      </w:r>
      <w:r w:rsidRPr="008F237B">
        <w:rPr>
          <w:rFonts w:ascii="Palatino Linotype" w:eastAsia="Arial" w:hAnsi="Palatino Linotype" w:cs="Arial"/>
          <w:i/>
          <w:spacing w:val="1"/>
          <w:sz w:val="22"/>
        </w:rPr>
        <w:t>pa</w:t>
      </w:r>
      <w:r w:rsidRPr="008F237B">
        <w:rPr>
          <w:rFonts w:ascii="Palatino Linotype" w:eastAsia="Arial" w:hAnsi="Palatino Linotype" w:cs="Arial"/>
          <w:i/>
          <w:sz w:val="22"/>
        </w:rPr>
        <w:t xml:space="preserve">ra </w:t>
      </w:r>
      <w:r w:rsidRPr="008F237B">
        <w:rPr>
          <w:rFonts w:ascii="Palatino Linotype" w:eastAsia="Arial" w:hAnsi="Palatino Linotype" w:cs="Arial"/>
          <w:i/>
          <w:spacing w:val="1"/>
          <w:sz w:val="22"/>
        </w:rPr>
        <w:t>a</w:t>
      </w:r>
      <w:r w:rsidRPr="008F237B">
        <w:rPr>
          <w:rFonts w:ascii="Palatino Linotype" w:eastAsia="Arial" w:hAnsi="Palatino Linotype" w:cs="Arial"/>
          <w:i/>
          <w:sz w:val="22"/>
        </w:rPr>
        <w:t>t</w:t>
      </w:r>
      <w:r w:rsidRPr="008F237B">
        <w:rPr>
          <w:rFonts w:ascii="Palatino Linotype" w:eastAsia="Arial" w:hAnsi="Palatino Linotype" w:cs="Arial"/>
          <w:i/>
          <w:spacing w:val="-1"/>
          <w:sz w:val="22"/>
        </w:rPr>
        <w:t>e</w:t>
      </w:r>
      <w:r w:rsidRPr="008F237B">
        <w:rPr>
          <w:rFonts w:ascii="Palatino Linotype" w:eastAsia="Arial" w:hAnsi="Palatino Linotype" w:cs="Arial"/>
          <w:i/>
          <w:spacing w:val="1"/>
          <w:sz w:val="22"/>
        </w:rPr>
        <w:t>n</w:t>
      </w:r>
      <w:r w:rsidRPr="008F237B">
        <w:rPr>
          <w:rFonts w:ascii="Palatino Linotype" w:eastAsia="Arial" w:hAnsi="Palatino Linotype" w:cs="Arial"/>
          <w:i/>
          <w:spacing w:val="-1"/>
          <w:sz w:val="22"/>
        </w:rPr>
        <w:t>d</w:t>
      </w:r>
      <w:r w:rsidRPr="008F237B">
        <w:rPr>
          <w:rFonts w:ascii="Palatino Linotype" w:eastAsia="Arial" w:hAnsi="Palatino Linotype" w:cs="Arial"/>
          <w:i/>
          <w:spacing w:val="1"/>
          <w:sz w:val="22"/>
        </w:rPr>
        <w:t>e</w:t>
      </w:r>
      <w:r w:rsidRPr="008F237B">
        <w:rPr>
          <w:rFonts w:ascii="Palatino Linotype" w:eastAsia="Arial" w:hAnsi="Palatino Linotype" w:cs="Arial"/>
          <w:i/>
          <w:sz w:val="22"/>
        </w:rPr>
        <w:t>r</w:t>
      </w:r>
      <w:r w:rsidRPr="008F237B">
        <w:rPr>
          <w:rFonts w:ascii="Palatino Linotype" w:eastAsia="Arial" w:hAnsi="Palatino Linotype" w:cs="Arial"/>
          <w:i/>
          <w:spacing w:val="2"/>
          <w:sz w:val="22"/>
        </w:rPr>
        <w:t xml:space="preserve"> </w:t>
      </w:r>
      <w:r w:rsidRPr="008F237B">
        <w:rPr>
          <w:rFonts w:ascii="Palatino Linotype" w:eastAsia="Arial" w:hAnsi="Palatino Linotype" w:cs="Arial"/>
          <w:i/>
          <w:sz w:val="22"/>
        </w:rPr>
        <w:t>l</w:t>
      </w:r>
      <w:r w:rsidRPr="008F237B">
        <w:rPr>
          <w:rFonts w:ascii="Palatino Linotype" w:eastAsia="Arial" w:hAnsi="Palatino Linotype" w:cs="Arial"/>
          <w:i/>
          <w:spacing w:val="-2"/>
          <w:sz w:val="22"/>
        </w:rPr>
        <w:t>a</w:t>
      </w:r>
      <w:r w:rsidRPr="008F237B">
        <w:rPr>
          <w:rFonts w:ascii="Palatino Linotype" w:eastAsia="Arial" w:hAnsi="Palatino Linotype" w:cs="Arial"/>
          <w:i/>
          <w:sz w:val="22"/>
        </w:rPr>
        <w:t>s</w:t>
      </w:r>
      <w:r w:rsidRPr="008F237B">
        <w:rPr>
          <w:rFonts w:ascii="Palatino Linotype" w:eastAsia="Arial" w:hAnsi="Palatino Linotype" w:cs="Arial"/>
          <w:i/>
          <w:spacing w:val="2"/>
          <w:sz w:val="22"/>
        </w:rPr>
        <w:t xml:space="preserve"> </w:t>
      </w:r>
      <w:r w:rsidRPr="008F237B">
        <w:rPr>
          <w:rFonts w:ascii="Palatino Linotype" w:eastAsia="Arial" w:hAnsi="Palatino Linotype" w:cs="Arial"/>
          <w:i/>
          <w:sz w:val="22"/>
        </w:rPr>
        <w:t>s</w:t>
      </w:r>
      <w:r w:rsidRPr="008F237B">
        <w:rPr>
          <w:rFonts w:ascii="Palatino Linotype" w:eastAsia="Arial" w:hAnsi="Palatino Linotype" w:cs="Arial"/>
          <w:i/>
          <w:spacing w:val="1"/>
          <w:sz w:val="22"/>
        </w:rPr>
        <w:t>o</w:t>
      </w:r>
      <w:r w:rsidRPr="008F237B">
        <w:rPr>
          <w:rFonts w:ascii="Palatino Linotype" w:eastAsia="Arial" w:hAnsi="Palatino Linotype" w:cs="Arial"/>
          <w:i/>
          <w:sz w:val="22"/>
        </w:rPr>
        <w:t>l</w:t>
      </w:r>
      <w:r w:rsidRPr="008F237B">
        <w:rPr>
          <w:rFonts w:ascii="Palatino Linotype" w:eastAsia="Arial" w:hAnsi="Palatino Linotype" w:cs="Arial"/>
          <w:i/>
          <w:spacing w:val="-1"/>
          <w:sz w:val="22"/>
        </w:rPr>
        <w:t>i</w:t>
      </w:r>
      <w:r w:rsidRPr="008F237B">
        <w:rPr>
          <w:rFonts w:ascii="Palatino Linotype" w:eastAsia="Arial" w:hAnsi="Palatino Linotype" w:cs="Arial"/>
          <w:i/>
          <w:sz w:val="22"/>
        </w:rPr>
        <w:t>cit</w:t>
      </w:r>
      <w:r w:rsidRPr="008F237B">
        <w:rPr>
          <w:rFonts w:ascii="Palatino Linotype" w:eastAsia="Arial" w:hAnsi="Palatino Linotype" w:cs="Arial"/>
          <w:i/>
          <w:spacing w:val="1"/>
          <w:sz w:val="22"/>
        </w:rPr>
        <w:t>ude</w:t>
      </w:r>
      <w:r w:rsidRPr="008F237B">
        <w:rPr>
          <w:rFonts w:ascii="Palatino Linotype" w:eastAsia="Arial" w:hAnsi="Palatino Linotype" w:cs="Arial"/>
          <w:i/>
          <w:sz w:val="22"/>
        </w:rPr>
        <w:t>s</w:t>
      </w:r>
      <w:r w:rsidRPr="008F237B">
        <w:rPr>
          <w:rFonts w:ascii="Palatino Linotype" w:eastAsia="Arial" w:hAnsi="Palatino Linotype" w:cs="Arial"/>
          <w:i/>
          <w:spacing w:val="4"/>
          <w:sz w:val="22"/>
        </w:rPr>
        <w:t xml:space="preserve"> </w:t>
      </w:r>
      <w:r w:rsidRPr="008F237B">
        <w:rPr>
          <w:rFonts w:ascii="Palatino Linotype" w:eastAsia="Arial" w:hAnsi="Palatino Linotype" w:cs="Arial"/>
          <w:i/>
          <w:spacing w:val="-1"/>
          <w:sz w:val="22"/>
        </w:rPr>
        <w:t>d</w:t>
      </w:r>
      <w:r w:rsidRPr="008F237B">
        <w:rPr>
          <w:rFonts w:ascii="Palatino Linotype" w:eastAsia="Arial" w:hAnsi="Palatino Linotype" w:cs="Arial"/>
          <w:i/>
          <w:sz w:val="22"/>
        </w:rPr>
        <w:t>e</w:t>
      </w:r>
      <w:r w:rsidRPr="008F237B">
        <w:rPr>
          <w:rFonts w:ascii="Palatino Linotype" w:eastAsia="Arial" w:hAnsi="Palatino Linotype" w:cs="Arial"/>
          <w:i/>
          <w:spacing w:val="3"/>
          <w:sz w:val="22"/>
        </w:rPr>
        <w:t xml:space="preserve"> </w:t>
      </w:r>
      <w:r w:rsidRPr="008F237B">
        <w:rPr>
          <w:rFonts w:ascii="Palatino Linotype" w:eastAsia="Arial" w:hAnsi="Palatino Linotype" w:cs="Arial"/>
          <w:i/>
          <w:sz w:val="22"/>
        </w:rPr>
        <w:t>i</w:t>
      </w:r>
      <w:r w:rsidRPr="008F237B">
        <w:rPr>
          <w:rFonts w:ascii="Palatino Linotype" w:eastAsia="Arial" w:hAnsi="Palatino Linotype" w:cs="Arial"/>
          <w:i/>
          <w:spacing w:val="-2"/>
          <w:sz w:val="22"/>
        </w:rPr>
        <w:t>n</w:t>
      </w:r>
      <w:r w:rsidRPr="008F237B">
        <w:rPr>
          <w:rFonts w:ascii="Palatino Linotype" w:eastAsia="Arial" w:hAnsi="Palatino Linotype" w:cs="Arial"/>
          <w:i/>
          <w:sz w:val="22"/>
        </w:rPr>
        <w:t>f</w:t>
      </w:r>
      <w:r w:rsidRPr="008F237B">
        <w:rPr>
          <w:rFonts w:ascii="Palatino Linotype" w:eastAsia="Arial" w:hAnsi="Palatino Linotype" w:cs="Arial"/>
          <w:i/>
          <w:spacing w:val="1"/>
          <w:sz w:val="22"/>
        </w:rPr>
        <w:t>o</w:t>
      </w:r>
      <w:r w:rsidRPr="008F237B">
        <w:rPr>
          <w:rFonts w:ascii="Palatino Linotype" w:eastAsia="Arial" w:hAnsi="Palatino Linotype" w:cs="Arial"/>
          <w:i/>
          <w:sz w:val="22"/>
        </w:rPr>
        <w:t>r</w:t>
      </w:r>
      <w:r w:rsidRPr="008F237B">
        <w:rPr>
          <w:rFonts w:ascii="Palatino Linotype" w:eastAsia="Arial" w:hAnsi="Palatino Linotype" w:cs="Arial"/>
          <w:i/>
          <w:spacing w:val="-1"/>
          <w:sz w:val="22"/>
        </w:rPr>
        <w:t>m</w:t>
      </w:r>
      <w:r w:rsidRPr="008F237B">
        <w:rPr>
          <w:rFonts w:ascii="Palatino Linotype" w:eastAsia="Arial" w:hAnsi="Palatino Linotype" w:cs="Arial"/>
          <w:i/>
          <w:spacing w:val="1"/>
          <w:sz w:val="22"/>
        </w:rPr>
        <w:t>a</w:t>
      </w:r>
      <w:r w:rsidRPr="008F237B">
        <w:rPr>
          <w:rFonts w:ascii="Palatino Linotype" w:eastAsia="Arial" w:hAnsi="Palatino Linotype" w:cs="Arial"/>
          <w:i/>
          <w:sz w:val="22"/>
        </w:rPr>
        <w:t>ció</w:t>
      </w:r>
      <w:r w:rsidRPr="008F237B">
        <w:rPr>
          <w:rFonts w:ascii="Palatino Linotype" w:eastAsia="Arial" w:hAnsi="Palatino Linotype" w:cs="Arial"/>
          <w:i/>
          <w:spacing w:val="1"/>
          <w:sz w:val="22"/>
        </w:rPr>
        <w:t>n</w:t>
      </w:r>
      <w:r w:rsidRPr="008F237B">
        <w:rPr>
          <w:rFonts w:ascii="Palatino Linotype" w:eastAsia="Arial" w:hAnsi="Palatino Linotype" w:cs="Arial"/>
          <w:i/>
          <w:sz w:val="22"/>
        </w:rPr>
        <w:t>.”</w:t>
      </w:r>
      <w:r w:rsidR="00476F5E" w:rsidRPr="008F237B">
        <w:rPr>
          <w:rFonts w:ascii="Palatino Linotype" w:eastAsia="Arial" w:hAnsi="Palatino Linotype" w:cs="Arial"/>
          <w:i/>
          <w:sz w:val="22"/>
        </w:rPr>
        <w:t xml:space="preserve"> (Sic)</w:t>
      </w:r>
    </w:p>
    <w:p w14:paraId="3FD26906" w14:textId="77777777" w:rsidR="00CE0CA8" w:rsidRPr="008F237B" w:rsidRDefault="00CE0CA8" w:rsidP="00CE0CA8">
      <w:pPr>
        <w:spacing w:before="73" w:line="360" w:lineRule="auto"/>
        <w:ind w:left="140" w:right="97"/>
        <w:jc w:val="both"/>
        <w:rPr>
          <w:rFonts w:ascii="Arial" w:eastAsia="Arial" w:hAnsi="Arial" w:cs="Arial"/>
        </w:rPr>
      </w:pPr>
    </w:p>
    <w:p w14:paraId="1BED5BB4" w14:textId="40E2F8E9" w:rsidR="006A7B05" w:rsidRPr="008F237B" w:rsidRDefault="00CE0CA8" w:rsidP="00D01046">
      <w:pPr>
        <w:tabs>
          <w:tab w:val="left" w:pos="8789"/>
        </w:tabs>
        <w:spacing w:line="360" w:lineRule="auto"/>
        <w:ind w:right="49"/>
        <w:jc w:val="both"/>
        <w:rPr>
          <w:rFonts w:ascii="Palatino Linotype" w:hAnsi="Palatino Linotype" w:cs="Arial"/>
        </w:rPr>
      </w:pPr>
      <w:r w:rsidRPr="008F237B">
        <w:rPr>
          <w:rFonts w:ascii="Palatino Linotype" w:hAnsi="Palatino Linotype" w:cs="Arial"/>
        </w:rPr>
        <w:t xml:space="preserve">Este criterio establece </w:t>
      </w:r>
      <w:r w:rsidR="00FE087D" w:rsidRPr="008F237B">
        <w:rPr>
          <w:rFonts w:ascii="Palatino Linotype" w:hAnsi="Palatino Linotype" w:cs="Arial"/>
        </w:rPr>
        <w:t xml:space="preserve">que las dependencias y entidades sólo deberán </w:t>
      </w:r>
      <w:r w:rsidR="0056194A" w:rsidRPr="008F237B">
        <w:rPr>
          <w:rFonts w:ascii="Palatino Linotype" w:hAnsi="Palatino Linotype" w:cs="Arial"/>
        </w:rPr>
        <w:t xml:space="preserve">entregar documentos que estén </w:t>
      </w:r>
      <w:r w:rsidR="00FE087D" w:rsidRPr="008F237B">
        <w:rPr>
          <w:rFonts w:ascii="Palatino Linotype" w:hAnsi="Palatino Linotype" w:cs="Arial"/>
        </w:rPr>
        <w:t xml:space="preserve">en sus archivos, ya que </w:t>
      </w:r>
      <w:r w:rsidR="00590DC6" w:rsidRPr="008F237B">
        <w:rPr>
          <w:rFonts w:ascii="Palatino Linotype" w:hAnsi="Palatino Linotype" w:cs="Arial"/>
        </w:rPr>
        <w:t xml:space="preserve">no se encuentran </w:t>
      </w:r>
      <w:r w:rsidR="00FE087D" w:rsidRPr="008F237B">
        <w:rPr>
          <w:rFonts w:ascii="Palatino Linotype" w:hAnsi="Palatino Linotype" w:cs="Arial"/>
        </w:rPr>
        <w:t xml:space="preserve">obligadas a elaborar documentos ad hoc para atender las solicitudes de </w:t>
      </w:r>
      <w:r w:rsidR="00590DC6" w:rsidRPr="008F237B">
        <w:rPr>
          <w:rFonts w:ascii="Palatino Linotype" w:hAnsi="Palatino Linotype" w:cs="Arial"/>
        </w:rPr>
        <w:t xml:space="preserve">información; </w:t>
      </w:r>
      <w:r w:rsidR="00FE087D" w:rsidRPr="008F237B">
        <w:rPr>
          <w:rFonts w:ascii="Palatino Linotype" w:hAnsi="Palatino Linotype" w:cs="Arial"/>
        </w:rPr>
        <w:t xml:space="preserve">sin embargo, en aras de garantizar el Derecho de Acceso a la Información del solicitante, </w:t>
      </w:r>
      <w:r w:rsidR="00590DC6" w:rsidRPr="008F237B">
        <w:rPr>
          <w:rFonts w:ascii="Palatino Linotype" w:hAnsi="Palatino Linotype" w:cs="Arial"/>
          <w:b/>
        </w:rPr>
        <w:t>EL SUJETO OBLIGADO</w:t>
      </w:r>
      <w:r w:rsidR="00590DC6" w:rsidRPr="008F237B">
        <w:rPr>
          <w:rFonts w:ascii="Palatino Linotype" w:hAnsi="Palatino Linotype" w:cs="Arial"/>
        </w:rPr>
        <w:t xml:space="preserve"> </w:t>
      </w:r>
      <w:r w:rsidR="00FE087D" w:rsidRPr="008F237B">
        <w:rPr>
          <w:rFonts w:ascii="Palatino Linotype" w:hAnsi="Palatino Linotype" w:cs="Arial"/>
        </w:rPr>
        <w:t>l</w:t>
      </w:r>
      <w:r w:rsidR="00476F5E" w:rsidRPr="008F237B">
        <w:rPr>
          <w:rFonts w:ascii="Palatino Linotype" w:hAnsi="Palatino Linotype" w:cs="Arial"/>
        </w:rPr>
        <w:t>e hizo</w:t>
      </w:r>
      <w:r w:rsidR="00FE087D" w:rsidRPr="008F237B">
        <w:rPr>
          <w:rFonts w:ascii="Palatino Linotype" w:hAnsi="Palatino Linotype" w:cs="Arial"/>
        </w:rPr>
        <w:t xml:space="preserve"> entrega </w:t>
      </w:r>
      <w:r w:rsidR="00476F5E" w:rsidRPr="008F237B">
        <w:rPr>
          <w:rFonts w:ascii="Palatino Linotype" w:hAnsi="Palatino Linotype" w:cs="Arial"/>
        </w:rPr>
        <w:t xml:space="preserve">al </w:t>
      </w:r>
      <w:r w:rsidR="00476F5E" w:rsidRPr="008F237B">
        <w:rPr>
          <w:rFonts w:ascii="Palatino Linotype" w:hAnsi="Palatino Linotype" w:cs="Arial"/>
          <w:b/>
        </w:rPr>
        <w:t>RECURRENTE</w:t>
      </w:r>
      <w:r w:rsidR="00476F5E" w:rsidRPr="008F237B">
        <w:rPr>
          <w:rFonts w:ascii="Palatino Linotype" w:hAnsi="Palatino Linotype" w:cs="Arial"/>
        </w:rPr>
        <w:t xml:space="preserve"> </w:t>
      </w:r>
      <w:r w:rsidR="00FE087D" w:rsidRPr="008F237B">
        <w:rPr>
          <w:rFonts w:ascii="Palatino Linotype" w:hAnsi="Palatino Linotype" w:cs="Arial"/>
        </w:rPr>
        <w:t xml:space="preserve">de un documento adaptado </w:t>
      </w:r>
      <w:r w:rsidR="00590DC6" w:rsidRPr="008F237B">
        <w:rPr>
          <w:rFonts w:ascii="Palatino Linotype" w:hAnsi="Palatino Linotype" w:cs="Arial"/>
        </w:rPr>
        <w:t xml:space="preserve">a los elementos requeridos en la solicitud de origen. </w:t>
      </w:r>
    </w:p>
    <w:p w14:paraId="7C3EF1CF" w14:textId="77777777" w:rsidR="001F19BC" w:rsidRPr="008F237B" w:rsidRDefault="001F19BC" w:rsidP="001F19BC">
      <w:pPr>
        <w:tabs>
          <w:tab w:val="left" w:pos="1140"/>
        </w:tabs>
        <w:jc w:val="both"/>
        <w:rPr>
          <w:rFonts w:ascii="Palatino Linotype" w:hAnsi="Palatino Linotype" w:cs="Arial"/>
          <w:bCs/>
          <w:szCs w:val="22"/>
          <w:lang w:val="es-ES"/>
        </w:rPr>
      </w:pPr>
    </w:p>
    <w:p w14:paraId="5B4AAB90" w14:textId="230F0639" w:rsidR="001F19BC" w:rsidRPr="008F237B" w:rsidRDefault="006A7B05" w:rsidP="001F19BC">
      <w:pPr>
        <w:spacing w:line="360" w:lineRule="auto"/>
        <w:jc w:val="both"/>
        <w:rPr>
          <w:rFonts w:ascii="Palatino Linotype" w:hAnsi="Palatino Linotype" w:cs="Arial"/>
          <w:lang w:val="es-ES" w:eastAsia="es-MX"/>
        </w:rPr>
      </w:pPr>
      <w:r w:rsidRPr="008F237B">
        <w:rPr>
          <w:rFonts w:ascii="Palatino Linotype" w:hAnsi="Palatino Linotype" w:cs="Arial"/>
          <w:lang w:val="es-ES" w:eastAsia="es-MX"/>
        </w:rPr>
        <w:t>Es así que en razón de todos las consideraciones expuestas en el presente estudio y</w:t>
      </w:r>
      <w:r w:rsidR="001F19BC" w:rsidRPr="008F237B">
        <w:rPr>
          <w:rFonts w:ascii="Palatino Linotype" w:hAnsi="Palatino Linotype" w:cs="Arial"/>
          <w:lang w:val="es-ES" w:eastAsia="es-MX"/>
        </w:rPr>
        <w:t xml:space="preserve">, bajo los principios de certeza, eficacia y objetividad, establecidos en el artículo 9 de la Ley de Transparencia y Acceso a la Información Pública del Estado de México y Municipios, este Instituto como </w:t>
      </w:r>
      <w:r w:rsidR="00DE6F14" w:rsidRPr="008F237B">
        <w:rPr>
          <w:rFonts w:ascii="Palatino Linotype" w:hAnsi="Palatino Linotype" w:cs="Arial"/>
          <w:lang w:val="es-ES" w:eastAsia="es-MX"/>
        </w:rPr>
        <w:t xml:space="preserve">Órgano Garante determina que </w:t>
      </w:r>
      <w:r w:rsidRPr="008F237B">
        <w:rPr>
          <w:rFonts w:ascii="Palatino Linotype" w:hAnsi="Palatino Linotype" w:cs="Arial"/>
          <w:b/>
          <w:lang w:val="es-ES" w:eastAsia="es-MX"/>
        </w:rPr>
        <w:t>EL SUEJTO OBLIGADO</w:t>
      </w:r>
      <w:r w:rsidRPr="008F237B">
        <w:rPr>
          <w:rFonts w:ascii="Palatino Linotype" w:hAnsi="Palatino Linotype" w:cs="Arial"/>
          <w:lang w:val="es-ES" w:eastAsia="es-MX"/>
        </w:rPr>
        <w:t xml:space="preserve"> </w:t>
      </w:r>
      <w:r w:rsidR="001F19BC" w:rsidRPr="008F237B">
        <w:rPr>
          <w:rFonts w:ascii="Palatino Linotype" w:hAnsi="Palatino Linotype" w:cs="Arial"/>
          <w:lang w:val="es-ES" w:eastAsia="es-MX"/>
        </w:rPr>
        <w:t xml:space="preserve">atendió el derecho accionado por el particular. </w:t>
      </w:r>
      <w:r w:rsidRPr="008F237B">
        <w:rPr>
          <w:rFonts w:ascii="Palatino Linotype" w:eastAsia="Calibri" w:hAnsi="Palatino Linotype"/>
          <w:lang w:val="es-ES"/>
        </w:rPr>
        <w:t>E</w:t>
      </w:r>
      <w:r w:rsidR="001F19BC" w:rsidRPr="008F237B">
        <w:rPr>
          <w:rFonts w:ascii="Palatino Linotype" w:eastAsia="Calibri" w:hAnsi="Palatino Linotype"/>
          <w:lang w:val="es-ES"/>
        </w:rPr>
        <w:t xml:space="preserve">n consecuencia, este Órgano Garante determina </w:t>
      </w:r>
      <w:r w:rsidR="001F19BC" w:rsidRPr="008F237B">
        <w:rPr>
          <w:rFonts w:ascii="Palatino Linotype" w:eastAsia="Calibri" w:hAnsi="Palatino Linotype"/>
          <w:b/>
          <w:lang w:val="es-ES"/>
        </w:rPr>
        <w:t xml:space="preserve">CONFIRMAR </w:t>
      </w:r>
      <w:r w:rsidR="001F19BC" w:rsidRPr="008F237B">
        <w:rPr>
          <w:rFonts w:ascii="Palatino Linotype" w:eastAsia="Calibri" w:hAnsi="Palatino Linotype"/>
          <w:lang w:val="es-ES"/>
        </w:rPr>
        <w:t xml:space="preserve">la respuesta otorgada por el </w:t>
      </w:r>
      <w:r w:rsidR="001F19BC" w:rsidRPr="008F237B">
        <w:rPr>
          <w:rFonts w:ascii="Palatino Linotype" w:eastAsia="Calibri" w:hAnsi="Palatino Linotype"/>
          <w:b/>
          <w:lang w:val="es-ES"/>
        </w:rPr>
        <w:t xml:space="preserve">SUJETO OBLIGADO </w:t>
      </w:r>
      <w:r w:rsidR="001F19BC" w:rsidRPr="008F237B">
        <w:rPr>
          <w:rFonts w:ascii="Palatino Linotype" w:eastAsia="Calibri" w:hAnsi="Palatino Linotype"/>
          <w:lang w:val="es-ES"/>
        </w:rPr>
        <w:t>en la solicitud</w:t>
      </w:r>
      <w:r w:rsidR="002A19C2" w:rsidRPr="008F237B">
        <w:rPr>
          <w:rFonts w:ascii="Palatino Linotype" w:eastAsia="Calibri" w:hAnsi="Palatino Linotype"/>
          <w:lang w:val="es-ES"/>
        </w:rPr>
        <w:t xml:space="preserve"> </w:t>
      </w:r>
      <w:r w:rsidR="00125FCE" w:rsidRPr="008F237B">
        <w:rPr>
          <w:rFonts w:ascii="Palatino Linotype" w:hAnsi="Palatino Linotype"/>
          <w:b/>
        </w:rPr>
        <w:t>00567/PLEGISLA</w:t>
      </w:r>
      <w:r w:rsidR="002A19C2" w:rsidRPr="008F237B">
        <w:rPr>
          <w:rFonts w:ascii="Palatino Linotype" w:hAnsi="Palatino Linotype"/>
          <w:b/>
        </w:rPr>
        <w:t>/IP/2021</w:t>
      </w:r>
      <w:r w:rsidR="001F19BC" w:rsidRPr="008F237B">
        <w:rPr>
          <w:rFonts w:ascii="Palatino Linotype" w:hAnsi="Palatino Linotype"/>
          <w:b/>
        </w:rPr>
        <w:t>.</w:t>
      </w:r>
    </w:p>
    <w:p w14:paraId="5AA49684" w14:textId="77777777" w:rsidR="001F19BC" w:rsidRPr="008F237B" w:rsidRDefault="001F19BC" w:rsidP="001F19BC">
      <w:pPr>
        <w:suppressAutoHyphens/>
        <w:spacing w:line="360" w:lineRule="auto"/>
        <w:ind w:right="757"/>
        <w:jc w:val="both"/>
        <w:rPr>
          <w:rFonts w:ascii="Palatino Linotype" w:eastAsia="Batang" w:hAnsi="Palatino Linotype" w:cs="Arial"/>
          <w:iCs/>
          <w:lang w:val="es-AR"/>
        </w:rPr>
      </w:pPr>
    </w:p>
    <w:p w14:paraId="69CBBDD5" w14:textId="3F48F56C" w:rsidR="00A31AF6" w:rsidRPr="008F237B" w:rsidRDefault="001F19BC" w:rsidP="001F19BC">
      <w:pPr>
        <w:widowControl w:val="0"/>
        <w:autoSpaceDE w:val="0"/>
        <w:autoSpaceDN w:val="0"/>
        <w:adjustRightInd w:val="0"/>
        <w:spacing w:line="360" w:lineRule="auto"/>
        <w:jc w:val="both"/>
        <w:rPr>
          <w:rFonts w:ascii="Palatino Linotype" w:eastAsia="Calibri" w:hAnsi="Palatino Linotype" w:cs="Arial"/>
          <w:color w:val="000000" w:themeColor="text1"/>
        </w:rPr>
      </w:pPr>
      <w:r w:rsidRPr="008F237B">
        <w:rPr>
          <w:rFonts w:ascii="Palatino Linotype" w:eastAsia="Calibri" w:hAnsi="Palatino Linotype" w:cs="Arial"/>
          <w:color w:val="000000" w:themeColor="text1"/>
        </w:rPr>
        <w:t xml:space="preserve">Así, con </w:t>
      </w:r>
      <w:r w:rsidRPr="008F237B">
        <w:rPr>
          <w:rFonts w:ascii="Palatino Linotype" w:hAnsi="Palatino Linotype" w:cs="Arial"/>
          <w:color w:val="000000" w:themeColor="text1"/>
        </w:rPr>
        <w:t>fundamento</w:t>
      </w:r>
      <w:r w:rsidRPr="008F237B">
        <w:rPr>
          <w:rFonts w:ascii="Palatino Linotype" w:eastAsia="Calibri" w:hAnsi="Palatino Linotype" w:cs="Arial"/>
          <w:color w:val="000000" w:themeColor="text1"/>
        </w:rPr>
        <w:t xml:space="preserve"> en lo prescrito en los artículos 5, </w:t>
      </w:r>
      <w:r w:rsidRPr="008F237B">
        <w:rPr>
          <w:rFonts w:ascii="Palatino Linotype" w:eastAsia="Calibri" w:hAnsi="Palatino Linotype" w:cs="Arial"/>
          <w:color w:val="000000" w:themeColor="text1"/>
          <w:lang w:val="es-ES_tradnl"/>
        </w:rPr>
        <w:t xml:space="preserve">párrafos </w:t>
      </w:r>
      <w:bookmarkStart w:id="1" w:name="_Hlk65874252"/>
      <w:r w:rsidRPr="008F237B">
        <w:rPr>
          <w:rFonts w:ascii="Palatino Linotype" w:eastAsia="Calibri" w:hAnsi="Palatino Linotype" w:cs="Arial"/>
          <w:color w:val="000000" w:themeColor="text1"/>
          <w:lang w:val="es-ES_tradnl"/>
        </w:rPr>
        <w:t>trigésimo, trigésimo primero y trigésimo segundo</w:t>
      </w:r>
      <w:bookmarkEnd w:id="1"/>
      <w:r w:rsidRPr="008F237B">
        <w:rPr>
          <w:rFonts w:ascii="Palatino Linotype" w:hAnsi="Palatino Linotype" w:cs="Arial"/>
          <w:color w:val="000000" w:themeColor="text1"/>
        </w:rPr>
        <w:t>,</w:t>
      </w:r>
      <w:r w:rsidRPr="008F237B">
        <w:rPr>
          <w:rFonts w:ascii="Palatino Linotype" w:hAnsi="Palatino Linotype"/>
          <w:color w:val="000000" w:themeColor="text1"/>
        </w:rPr>
        <w:t xml:space="preserve"> fracciones IV y V,</w:t>
      </w:r>
      <w:r w:rsidRPr="008F237B">
        <w:rPr>
          <w:rFonts w:ascii="Palatino Linotype" w:eastAsia="Calibri" w:hAnsi="Palatino Linotype" w:cs="Arial"/>
          <w:color w:val="000000" w:themeColor="text1"/>
        </w:rPr>
        <w:t xml:space="preserve"> de la Constitución Política del Estado Libre y Soberano de </w:t>
      </w:r>
      <w:r w:rsidRPr="008F237B">
        <w:rPr>
          <w:rFonts w:ascii="Palatino Linotype" w:hAnsi="Palatino Linotype" w:cs="Arial"/>
          <w:color w:val="000000" w:themeColor="text1"/>
          <w:lang w:val="es-ES_tradnl"/>
        </w:rPr>
        <w:t>México</w:t>
      </w:r>
      <w:r w:rsidRPr="008F237B">
        <w:rPr>
          <w:rFonts w:ascii="Palatino Linotype" w:eastAsia="Calibri" w:hAnsi="Palatino Linotype" w:cs="Arial"/>
          <w:color w:val="000000" w:themeColor="text1"/>
        </w:rPr>
        <w:t xml:space="preserve">, y los artículos </w:t>
      </w:r>
      <w:r w:rsidRPr="008F237B">
        <w:rPr>
          <w:rFonts w:ascii="Palatino Linotype" w:hAnsi="Palatino Linotype"/>
          <w:color w:val="000000" w:themeColor="text1"/>
        </w:rPr>
        <w:t xml:space="preserve">2, </w:t>
      </w:r>
      <w:r w:rsidRPr="008F237B">
        <w:rPr>
          <w:rFonts w:ascii="Palatino Linotype" w:hAnsi="Palatino Linotype" w:cs="Arial"/>
          <w:color w:val="000000" w:themeColor="text1"/>
        </w:rPr>
        <w:t>fracción</w:t>
      </w:r>
      <w:r w:rsidRPr="008F237B">
        <w:rPr>
          <w:rFonts w:ascii="Palatino Linotype" w:hAnsi="Palatino Linotype"/>
          <w:color w:val="000000" w:themeColor="text1"/>
        </w:rPr>
        <w:t xml:space="preserve"> II, 9, </w:t>
      </w:r>
      <w:r w:rsidRPr="008F237B">
        <w:rPr>
          <w:rFonts w:ascii="Palatino Linotype" w:hAnsi="Palatino Linotype" w:cs="Arial"/>
          <w:color w:val="000000" w:themeColor="text1"/>
          <w:lang w:val="es-ES_tradnl"/>
        </w:rPr>
        <w:t>29</w:t>
      </w:r>
      <w:r w:rsidRPr="008F237B">
        <w:rPr>
          <w:rFonts w:ascii="Palatino Linotype" w:hAnsi="Palatino Linotype"/>
          <w:color w:val="000000" w:themeColor="text1"/>
        </w:rPr>
        <w:t>, 36, fracciones I y II, 176, 178, 179, 181, 185, fracción I, 186 y 188,</w:t>
      </w:r>
      <w:r w:rsidRPr="008F237B">
        <w:rPr>
          <w:rFonts w:ascii="Palatino Linotype" w:eastAsia="Calibri" w:hAnsi="Palatino Linotype" w:cs="Arial"/>
          <w:color w:val="000000" w:themeColor="text1"/>
        </w:rPr>
        <w:t xml:space="preserve"> de la Ley de Transparencia y Acceso a la Información Pública del Estado de México y </w:t>
      </w:r>
      <w:r w:rsidRPr="008F237B">
        <w:rPr>
          <w:rFonts w:ascii="Palatino Linotype" w:hAnsi="Palatino Linotype" w:cs="Arial"/>
          <w:color w:val="000000" w:themeColor="text1"/>
        </w:rPr>
        <w:t>Municipios</w:t>
      </w:r>
      <w:r w:rsidRPr="008F237B">
        <w:rPr>
          <w:rFonts w:ascii="Palatino Linotype" w:eastAsia="Calibri" w:hAnsi="Palatino Linotype" w:cs="Arial"/>
          <w:color w:val="000000" w:themeColor="text1"/>
        </w:rPr>
        <w:t xml:space="preserve">, </w:t>
      </w:r>
      <w:r w:rsidRPr="008F237B">
        <w:rPr>
          <w:rFonts w:ascii="Palatino Linotype" w:hAnsi="Palatino Linotype"/>
          <w:color w:val="000000" w:themeColor="text1"/>
        </w:rPr>
        <w:t>este</w:t>
      </w:r>
      <w:r w:rsidR="00A31AF6" w:rsidRPr="008F237B">
        <w:rPr>
          <w:rFonts w:ascii="Palatino Linotype" w:eastAsia="Calibri" w:hAnsi="Palatino Linotype" w:cs="Arial"/>
          <w:color w:val="000000" w:themeColor="text1"/>
        </w:rPr>
        <w:t xml:space="preserve"> Pleno:</w:t>
      </w:r>
    </w:p>
    <w:p w14:paraId="017E4510" w14:textId="77777777" w:rsidR="00590DC6" w:rsidRPr="008F237B" w:rsidRDefault="00590DC6" w:rsidP="00590DC6">
      <w:pPr>
        <w:rPr>
          <w:rFonts w:ascii="Palatino Linotype" w:hAnsi="Palatino Linotype" w:cs="Arial"/>
          <w:b/>
          <w:spacing w:val="44"/>
          <w:sz w:val="28"/>
        </w:rPr>
      </w:pPr>
    </w:p>
    <w:p w14:paraId="71129EDB" w14:textId="77777777" w:rsidR="001F19BC" w:rsidRPr="008F237B" w:rsidRDefault="001F19BC" w:rsidP="001F19BC">
      <w:pPr>
        <w:jc w:val="center"/>
        <w:rPr>
          <w:rFonts w:ascii="Palatino Linotype" w:hAnsi="Palatino Linotype" w:cs="Arial"/>
          <w:b/>
          <w:spacing w:val="44"/>
          <w:sz w:val="28"/>
        </w:rPr>
      </w:pPr>
      <w:r w:rsidRPr="008F237B">
        <w:rPr>
          <w:rFonts w:ascii="Palatino Linotype" w:hAnsi="Palatino Linotype" w:cs="Arial"/>
          <w:b/>
          <w:spacing w:val="44"/>
          <w:sz w:val="28"/>
        </w:rPr>
        <w:t>RESUELVE</w:t>
      </w:r>
    </w:p>
    <w:p w14:paraId="72652567" w14:textId="77777777" w:rsidR="001F19BC" w:rsidRPr="008F237B" w:rsidRDefault="001F19BC" w:rsidP="001F19BC">
      <w:pPr>
        <w:jc w:val="center"/>
        <w:rPr>
          <w:rFonts w:ascii="Palatino Linotype" w:hAnsi="Palatino Linotype" w:cs="Arial"/>
          <w:b/>
          <w:spacing w:val="44"/>
          <w:sz w:val="28"/>
        </w:rPr>
      </w:pPr>
    </w:p>
    <w:p w14:paraId="2D58C559" w14:textId="28713788" w:rsidR="001F19BC" w:rsidRPr="008F237B" w:rsidRDefault="001F19BC" w:rsidP="001F19BC">
      <w:pPr>
        <w:spacing w:before="240" w:line="360" w:lineRule="auto"/>
        <w:jc w:val="both"/>
        <w:rPr>
          <w:rFonts w:ascii="Palatino Linotype" w:eastAsiaTheme="minorEastAsia" w:hAnsi="Palatino Linotype" w:cs="Arial"/>
          <w:bCs/>
          <w:lang w:val="es-ES_tradnl"/>
        </w:rPr>
      </w:pPr>
      <w:r w:rsidRPr="008F237B">
        <w:rPr>
          <w:rFonts w:ascii="Palatino Linotype" w:hAnsi="Palatino Linotype" w:cs="Arial"/>
          <w:b/>
          <w:sz w:val="28"/>
          <w:lang w:val="es-ES_tradnl"/>
        </w:rPr>
        <w:t>PRIMERO</w:t>
      </w:r>
      <w:r w:rsidRPr="008F237B">
        <w:rPr>
          <w:rFonts w:ascii="Palatino Linotype" w:hAnsi="Palatino Linotype" w:cs="Arial"/>
          <w:b/>
          <w:lang w:val="es-ES_tradnl"/>
        </w:rPr>
        <w:t xml:space="preserve">. </w:t>
      </w:r>
      <w:r w:rsidRPr="008F237B">
        <w:rPr>
          <w:rFonts w:ascii="Palatino Linotype" w:hAnsi="Palatino Linotype" w:cs="Arial"/>
          <w:lang w:val="es-ES_tradnl"/>
        </w:rPr>
        <w:t xml:space="preserve">Resultan </w:t>
      </w:r>
      <w:r w:rsidRPr="008F237B">
        <w:rPr>
          <w:rFonts w:ascii="Palatino Linotype" w:hAnsi="Palatino Linotype" w:cs="Arial"/>
          <w:b/>
          <w:lang w:val="es-ES_tradnl"/>
        </w:rPr>
        <w:t>infundadas</w:t>
      </w:r>
      <w:r w:rsidRPr="008F237B">
        <w:rPr>
          <w:rFonts w:ascii="Palatino Linotype" w:hAnsi="Palatino Linotype" w:cs="Arial"/>
          <w:lang w:val="es-ES_tradnl"/>
        </w:rPr>
        <w:t xml:space="preserve"> las</w:t>
      </w:r>
      <w:r w:rsidRPr="008F237B">
        <w:rPr>
          <w:rFonts w:ascii="Palatino Linotype" w:hAnsi="Palatino Linotype" w:cs="Arial"/>
          <w:b/>
          <w:lang w:val="es-ES_tradnl"/>
        </w:rPr>
        <w:t xml:space="preserve"> </w:t>
      </w:r>
      <w:r w:rsidRPr="008F237B">
        <w:rPr>
          <w:rFonts w:ascii="Palatino Linotype" w:hAnsi="Palatino Linotype" w:cs="Arial"/>
          <w:lang w:val="es-ES"/>
        </w:rPr>
        <w:t xml:space="preserve">razones o motivos de inconformidad hechos valer </w:t>
      </w:r>
      <w:r w:rsidRPr="008F237B">
        <w:rPr>
          <w:rFonts w:ascii="Palatino Linotype" w:eastAsia="Calibri" w:hAnsi="Palatino Linotype" w:cs="Arial"/>
          <w:lang w:val="es-ES"/>
        </w:rPr>
        <w:t xml:space="preserve">en el recurso de revisión </w:t>
      </w:r>
      <w:r w:rsidR="00125FCE" w:rsidRPr="008F237B">
        <w:rPr>
          <w:rFonts w:ascii="Palatino Linotype" w:eastAsia="Calibri" w:hAnsi="Palatino Linotype" w:cs="Arial"/>
          <w:b/>
          <w:bCs/>
          <w:lang w:val="es-ES"/>
        </w:rPr>
        <w:t>4177</w:t>
      </w:r>
      <w:r w:rsidRPr="008F237B">
        <w:rPr>
          <w:rFonts w:ascii="Palatino Linotype" w:eastAsiaTheme="minorEastAsia" w:hAnsi="Palatino Linotype" w:cs="Arial"/>
          <w:b/>
          <w:bCs/>
          <w:lang w:val="es-ES_tradnl"/>
        </w:rPr>
        <w:t xml:space="preserve">/INFOEM/IP/RR/2021, </w:t>
      </w:r>
      <w:r w:rsidRPr="008F237B">
        <w:rPr>
          <w:rFonts w:ascii="Palatino Linotype" w:eastAsiaTheme="minorEastAsia" w:hAnsi="Palatino Linotype" w:cs="Arial"/>
          <w:bCs/>
          <w:lang w:val="es-ES_tradnl"/>
        </w:rPr>
        <w:t xml:space="preserve">en términos del Considerando </w:t>
      </w:r>
      <w:r w:rsidRPr="008F237B">
        <w:rPr>
          <w:rFonts w:ascii="Palatino Linotype" w:eastAsiaTheme="minorEastAsia" w:hAnsi="Palatino Linotype" w:cs="Arial"/>
          <w:b/>
          <w:bCs/>
          <w:lang w:val="es-ES_tradnl"/>
        </w:rPr>
        <w:t>QUINTO</w:t>
      </w:r>
      <w:r w:rsidRPr="008F237B">
        <w:rPr>
          <w:rFonts w:ascii="Palatino Linotype" w:eastAsiaTheme="minorEastAsia" w:hAnsi="Palatino Linotype" w:cs="Arial"/>
          <w:bCs/>
          <w:sz w:val="28"/>
          <w:lang w:val="es-ES_tradnl"/>
        </w:rPr>
        <w:t xml:space="preserve"> </w:t>
      </w:r>
      <w:r w:rsidRPr="008F237B">
        <w:rPr>
          <w:rFonts w:ascii="Palatino Linotype" w:eastAsiaTheme="minorEastAsia" w:hAnsi="Palatino Linotype" w:cs="Arial"/>
          <w:bCs/>
          <w:lang w:val="es-ES_tradnl"/>
        </w:rPr>
        <w:t>de la presente resolución.</w:t>
      </w:r>
    </w:p>
    <w:p w14:paraId="4197B495" w14:textId="77777777" w:rsidR="001F19BC" w:rsidRPr="008F237B" w:rsidRDefault="001F19BC" w:rsidP="001F19BC">
      <w:pPr>
        <w:spacing w:before="240" w:line="360" w:lineRule="auto"/>
        <w:jc w:val="both"/>
        <w:rPr>
          <w:rFonts w:ascii="Palatino Linotype" w:hAnsi="Palatino Linotype"/>
          <w:sz w:val="6"/>
          <w:lang w:val="es-ES_tradnl"/>
        </w:rPr>
      </w:pPr>
    </w:p>
    <w:p w14:paraId="73F79C61" w14:textId="658F3CBB" w:rsidR="001F19BC" w:rsidRPr="008F237B" w:rsidRDefault="001F19BC" w:rsidP="001F19BC">
      <w:pPr>
        <w:widowControl w:val="0"/>
        <w:autoSpaceDE w:val="0"/>
        <w:autoSpaceDN w:val="0"/>
        <w:adjustRightInd w:val="0"/>
        <w:spacing w:line="360" w:lineRule="auto"/>
        <w:jc w:val="both"/>
        <w:rPr>
          <w:rFonts w:ascii="Palatino Linotype" w:hAnsi="Palatino Linotype" w:cs="Arial"/>
          <w:color w:val="000000" w:themeColor="text1"/>
        </w:rPr>
      </w:pPr>
      <w:r w:rsidRPr="008F237B">
        <w:rPr>
          <w:rFonts w:ascii="Palatino Linotype" w:eastAsiaTheme="minorEastAsia" w:hAnsi="Palatino Linotype" w:cstheme="minorBidi"/>
          <w:b/>
          <w:sz w:val="28"/>
          <w:lang w:val="es-ES_tradnl"/>
        </w:rPr>
        <w:t>SEGUNDO</w:t>
      </w:r>
      <w:r w:rsidRPr="008F237B">
        <w:rPr>
          <w:rFonts w:ascii="Palatino Linotype" w:eastAsiaTheme="minorEastAsia" w:hAnsi="Palatino Linotype" w:cstheme="minorBidi"/>
          <w:b/>
          <w:lang w:val="es-ES_tradnl"/>
        </w:rPr>
        <w:t>.</w:t>
      </w:r>
      <w:r w:rsidRPr="008F237B">
        <w:rPr>
          <w:rFonts w:ascii="Palatino Linotype" w:eastAsiaTheme="majorEastAsia" w:hAnsi="Palatino Linotype" w:cstheme="majorBidi"/>
          <w:b/>
          <w:color w:val="2E74B5" w:themeColor="accent1" w:themeShade="BF"/>
          <w:lang w:val="es-ES_tradnl" w:eastAsia="en-US"/>
        </w:rPr>
        <w:t xml:space="preserve"> </w:t>
      </w:r>
      <w:r w:rsidRPr="008F237B">
        <w:rPr>
          <w:rFonts w:ascii="Palatino Linotype" w:eastAsia="Calibri" w:hAnsi="Palatino Linotype" w:cs="Arial"/>
          <w:lang w:val="es-ES"/>
        </w:rPr>
        <w:t>Se</w:t>
      </w:r>
      <w:r w:rsidRPr="008F237B">
        <w:rPr>
          <w:rFonts w:ascii="Palatino Linotype" w:eastAsia="Calibri" w:hAnsi="Palatino Linotype" w:cs="Arial"/>
          <w:b/>
          <w:lang w:val="es-ES"/>
        </w:rPr>
        <w:t xml:space="preserve"> CONFIRMA </w:t>
      </w:r>
      <w:r w:rsidRPr="008F237B">
        <w:rPr>
          <w:rFonts w:ascii="Palatino Linotype" w:hAnsi="Palatino Linotype" w:cs="Arial"/>
          <w:color w:val="000000" w:themeColor="text1"/>
        </w:rPr>
        <w:t xml:space="preserve">la respuesta del </w:t>
      </w:r>
      <w:r w:rsidRPr="008F237B">
        <w:rPr>
          <w:rFonts w:ascii="Palatino Linotype" w:hAnsi="Palatino Linotype" w:cs="Arial"/>
          <w:b/>
          <w:color w:val="000000" w:themeColor="text1"/>
        </w:rPr>
        <w:t xml:space="preserve">SUJETO OBLIGADO </w:t>
      </w:r>
      <w:r w:rsidRPr="008F237B">
        <w:rPr>
          <w:rFonts w:ascii="Palatino Linotype" w:hAnsi="Palatino Linotype" w:cs="Arial"/>
          <w:color w:val="000000" w:themeColor="text1"/>
        </w:rPr>
        <w:t>otorgada a la solicitud de acceso a la información pública número</w:t>
      </w:r>
      <w:r w:rsidR="00F467C4" w:rsidRPr="008F237B">
        <w:rPr>
          <w:rFonts w:ascii="Palatino Linotype" w:hAnsi="Palatino Linotype" w:cs="Arial"/>
          <w:color w:val="000000" w:themeColor="text1"/>
        </w:rPr>
        <w:t xml:space="preserve"> </w:t>
      </w:r>
      <w:r w:rsidR="00125FCE" w:rsidRPr="008F237B">
        <w:rPr>
          <w:rFonts w:ascii="Palatino Linotype" w:hAnsi="Palatino Linotype"/>
          <w:b/>
        </w:rPr>
        <w:t>00567/PLEGISLA/IP/2021</w:t>
      </w:r>
      <w:r w:rsidRPr="008F237B">
        <w:rPr>
          <w:rFonts w:ascii="Palatino Linotype" w:hAnsi="Palatino Linotype" w:cs="Arial"/>
          <w:color w:val="000000" w:themeColor="text1"/>
        </w:rPr>
        <w:t xml:space="preserve">, en términos del Considerando </w:t>
      </w:r>
      <w:r w:rsidRPr="008F237B">
        <w:rPr>
          <w:rFonts w:ascii="Palatino Linotype" w:hAnsi="Palatino Linotype" w:cs="Arial"/>
          <w:b/>
          <w:color w:val="000000" w:themeColor="text1"/>
        </w:rPr>
        <w:t>QUINTO</w:t>
      </w:r>
      <w:r w:rsidRPr="008F237B">
        <w:rPr>
          <w:rFonts w:ascii="Palatino Linotype" w:hAnsi="Palatino Linotype" w:cs="Arial"/>
          <w:color w:val="000000" w:themeColor="text1"/>
        </w:rPr>
        <w:t>.</w:t>
      </w:r>
    </w:p>
    <w:p w14:paraId="7D3736C9" w14:textId="77777777" w:rsidR="001F19BC" w:rsidRPr="008F237B" w:rsidRDefault="001F19BC" w:rsidP="001F19BC">
      <w:pPr>
        <w:widowControl w:val="0"/>
        <w:autoSpaceDE w:val="0"/>
        <w:autoSpaceDN w:val="0"/>
        <w:adjustRightInd w:val="0"/>
        <w:spacing w:line="360" w:lineRule="auto"/>
        <w:jc w:val="both"/>
        <w:rPr>
          <w:rFonts w:ascii="Palatino Linotype" w:hAnsi="Palatino Linotype" w:cs="Arial"/>
          <w:color w:val="000000" w:themeColor="text1"/>
        </w:rPr>
      </w:pPr>
    </w:p>
    <w:p w14:paraId="4A3DBF78" w14:textId="77777777" w:rsidR="001F19BC" w:rsidRPr="008F237B" w:rsidRDefault="001F19BC" w:rsidP="001F19BC">
      <w:pPr>
        <w:tabs>
          <w:tab w:val="left" w:pos="8080"/>
        </w:tabs>
        <w:spacing w:line="360" w:lineRule="auto"/>
        <w:ind w:right="49"/>
        <w:contextualSpacing/>
        <w:jc w:val="both"/>
        <w:rPr>
          <w:rFonts w:ascii="Palatino Linotype" w:eastAsia="Palatino Linotype" w:hAnsi="Palatino Linotype" w:cs="Palatino Linotype"/>
          <w:b/>
          <w:lang w:val="es-ES_tradnl"/>
        </w:rPr>
      </w:pPr>
      <w:r w:rsidRPr="008F237B">
        <w:rPr>
          <w:rFonts w:ascii="Palatino Linotype" w:eastAsia="Palatino Linotype" w:hAnsi="Palatino Linotype" w:cs="Palatino Linotype"/>
          <w:b/>
          <w:sz w:val="28"/>
          <w:lang w:val="es-ES_tradnl"/>
        </w:rPr>
        <w:t>TERCERO</w:t>
      </w:r>
      <w:r w:rsidRPr="008F237B">
        <w:rPr>
          <w:rFonts w:ascii="Palatino Linotype" w:eastAsia="Palatino Linotype" w:hAnsi="Palatino Linotype" w:cs="Palatino Linotype"/>
          <w:b/>
          <w:lang w:val="es-ES_tradnl"/>
        </w:rPr>
        <w:t xml:space="preserve">. </w:t>
      </w:r>
      <w:r w:rsidRPr="008F237B">
        <w:rPr>
          <w:rFonts w:ascii="Palatino Linotype" w:hAnsi="Palatino Linotype" w:cs="Arial"/>
          <w:b/>
          <w:color w:val="000000" w:themeColor="text1"/>
          <w:lang w:val="es-ES_tradnl"/>
        </w:rPr>
        <w:t xml:space="preserve">Notifíquese </w:t>
      </w:r>
      <w:r w:rsidRPr="008F237B">
        <w:rPr>
          <w:rFonts w:ascii="Palatino Linotype" w:hAnsi="Palatino Linotype" w:cs="Arial"/>
          <w:color w:val="000000" w:themeColor="text1"/>
          <w:lang w:val="es-ES_tradnl"/>
        </w:rPr>
        <w:t xml:space="preserve">la presente resolución al Titular de la Unidad de Transparencia del </w:t>
      </w:r>
      <w:r w:rsidRPr="008F237B">
        <w:rPr>
          <w:rFonts w:ascii="Palatino Linotype" w:hAnsi="Palatino Linotype" w:cs="Arial"/>
          <w:b/>
          <w:color w:val="000000" w:themeColor="text1"/>
          <w:lang w:val="es-ES_tradnl"/>
        </w:rPr>
        <w:t>SUJETO OBLIGADO</w:t>
      </w:r>
      <w:r w:rsidRPr="008F237B">
        <w:rPr>
          <w:rFonts w:ascii="Palatino Linotype" w:hAnsi="Palatino Linotype" w:cs="Arial"/>
          <w:color w:val="000000" w:themeColor="text1"/>
          <w:lang w:val="es-ES_tradnl"/>
        </w:rPr>
        <w:t xml:space="preserve"> para su conocimiento</w:t>
      </w:r>
      <w:r w:rsidRPr="008F237B">
        <w:rPr>
          <w:rFonts w:ascii="Palatino Linotype" w:hAnsi="Palatino Linotype" w:cs="Arial"/>
          <w:b/>
          <w:color w:val="000000" w:themeColor="text1"/>
          <w:lang w:val="es-ES_tradnl"/>
        </w:rPr>
        <w:t>.</w:t>
      </w:r>
      <w:r w:rsidRPr="008F237B">
        <w:rPr>
          <w:rFonts w:ascii="Palatino Linotype" w:eastAsia="Palatino Linotype" w:hAnsi="Palatino Linotype" w:cs="Palatino Linotype"/>
          <w:b/>
          <w:lang w:val="es-ES_tradnl"/>
        </w:rPr>
        <w:t xml:space="preserve"> </w:t>
      </w:r>
    </w:p>
    <w:p w14:paraId="3DE74193" w14:textId="77777777" w:rsidR="001F19BC" w:rsidRPr="008F237B" w:rsidRDefault="001F19BC" w:rsidP="001F19BC">
      <w:pPr>
        <w:shd w:val="clear" w:color="auto" w:fill="FFFFFF"/>
        <w:spacing w:before="240" w:line="360" w:lineRule="auto"/>
        <w:jc w:val="both"/>
        <w:rPr>
          <w:rFonts w:ascii="Palatino Linotype" w:eastAsiaTheme="minorEastAsia" w:hAnsi="Palatino Linotype" w:cstheme="minorBidi"/>
          <w:lang w:val="es-ES_tradnl"/>
        </w:rPr>
      </w:pPr>
      <w:r w:rsidRPr="008F237B">
        <w:rPr>
          <w:rFonts w:ascii="Palatino Linotype" w:hAnsi="Palatino Linotype" w:cs="Arial"/>
          <w:b/>
          <w:sz w:val="28"/>
          <w:lang w:val="es-ES_tradnl"/>
        </w:rPr>
        <w:t>CUARTO</w:t>
      </w:r>
      <w:r w:rsidRPr="008F237B">
        <w:rPr>
          <w:rFonts w:ascii="Palatino Linotype" w:hAnsi="Palatino Linotype" w:cs="Arial"/>
          <w:b/>
          <w:lang w:val="es-ES_tradnl"/>
        </w:rPr>
        <w:t xml:space="preserve">. </w:t>
      </w:r>
      <w:r w:rsidRPr="008F237B">
        <w:rPr>
          <w:rFonts w:ascii="Palatino Linotype" w:hAnsi="Palatino Linotype"/>
          <w:b/>
          <w:bCs/>
          <w:color w:val="222222"/>
          <w:lang w:val="es-ES"/>
        </w:rPr>
        <w:t xml:space="preserve">Notifíquese </w:t>
      </w:r>
      <w:r w:rsidRPr="008F237B">
        <w:rPr>
          <w:rFonts w:ascii="Palatino Linotype" w:hAnsi="Palatino Linotype"/>
          <w:color w:val="222222"/>
          <w:lang w:val="es-ES"/>
        </w:rPr>
        <w:t>a</w:t>
      </w:r>
      <w:r w:rsidRPr="008F237B">
        <w:rPr>
          <w:rFonts w:ascii="Palatino Linotype" w:eastAsiaTheme="minorEastAsia" w:hAnsi="Palatino Linotype" w:cstheme="minorBidi"/>
          <w:lang w:val="es-ES_tradnl"/>
        </w:rPr>
        <w:t>l</w:t>
      </w:r>
      <w:r w:rsidRPr="008F237B">
        <w:rPr>
          <w:rFonts w:ascii="Palatino Linotype" w:eastAsiaTheme="minorEastAsia" w:hAnsi="Palatino Linotype" w:cstheme="minorBidi"/>
          <w:b/>
          <w:lang w:val="es-ES_tradnl"/>
        </w:rPr>
        <w:t xml:space="preserve"> RECURRENTE </w:t>
      </w:r>
      <w:r w:rsidRPr="008F237B">
        <w:rPr>
          <w:rFonts w:ascii="Palatino Linotype" w:eastAsiaTheme="minorEastAsia" w:hAnsi="Palatino Linotype" w:cstheme="minorBidi"/>
          <w:lang w:val="es-ES_tradnl"/>
        </w:rPr>
        <w:t xml:space="preserve">la presente resolución. </w:t>
      </w:r>
    </w:p>
    <w:p w14:paraId="3B087004" w14:textId="70F0898E" w:rsidR="005A71F6" w:rsidRPr="008F237B" w:rsidRDefault="001F19BC" w:rsidP="001F19BC">
      <w:pPr>
        <w:spacing w:before="240" w:after="240" w:line="360" w:lineRule="auto"/>
        <w:jc w:val="both"/>
        <w:rPr>
          <w:rFonts w:ascii="Palatino Linotype" w:eastAsia="MS Mincho" w:hAnsi="Palatino Linotype"/>
          <w:lang w:val="es-ES"/>
        </w:rPr>
      </w:pPr>
      <w:r w:rsidRPr="008F237B">
        <w:rPr>
          <w:rFonts w:ascii="Palatino Linotype" w:eastAsia="MS Mincho" w:hAnsi="Palatino Linotype"/>
          <w:b/>
          <w:sz w:val="28"/>
        </w:rPr>
        <w:t>QUINTO</w:t>
      </w:r>
      <w:r w:rsidRPr="008F237B">
        <w:rPr>
          <w:rFonts w:ascii="Palatino Linotype" w:eastAsia="MS Mincho" w:hAnsi="Palatino Linotype"/>
          <w:b/>
        </w:rPr>
        <w:t>.</w:t>
      </w:r>
      <w:r w:rsidRPr="008F237B">
        <w:rPr>
          <w:rFonts w:ascii="Palatino Linotype" w:eastAsia="MS Mincho" w:hAnsi="Palatino Linotype"/>
        </w:rPr>
        <w:t xml:space="preserve"> </w:t>
      </w:r>
      <w:r w:rsidRPr="008F237B">
        <w:rPr>
          <w:rFonts w:ascii="Palatino Linotype" w:eastAsia="MS Mincho" w:hAnsi="Palatino Linotype"/>
          <w:lang w:val="es-ES"/>
        </w:rPr>
        <w:t>Se hace del conocimiento del</w:t>
      </w:r>
      <w:r w:rsidRPr="008F237B">
        <w:rPr>
          <w:rFonts w:ascii="Palatino Linotype" w:eastAsiaTheme="minorEastAsia" w:hAnsi="Palatino Linotype" w:cstheme="minorBidi"/>
          <w:b/>
          <w:lang w:val="es-ES_tradnl"/>
        </w:rPr>
        <w:t xml:space="preserve"> RECURRENTE</w:t>
      </w:r>
      <w:r w:rsidRPr="008F237B">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w:t>
      </w:r>
      <w:r w:rsidRPr="008F237B">
        <w:rPr>
          <w:rFonts w:ascii="Palatino Linotype" w:eastAsia="MS Mincho" w:hAnsi="Palatino Linotype"/>
          <w:lang w:val="es-ES"/>
        </w:rPr>
        <w:lastRenderedPageBreak/>
        <w:t xml:space="preserve">resolución le cause algún perjuicio podrá impugnarla </w:t>
      </w:r>
      <w:r w:rsidRPr="008F237B">
        <w:rPr>
          <w:rFonts w:ascii="Palatino Linotype" w:eastAsia="MS Mincho" w:hAnsi="Palatino Linotype"/>
          <w:bCs/>
          <w:lang w:val="es-ES"/>
        </w:rPr>
        <w:t>vía juicio de amparo</w:t>
      </w:r>
      <w:r w:rsidRPr="008F237B">
        <w:rPr>
          <w:rFonts w:ascii="Palatino Linotype" w:eastAsia="MS Mincho" w:hAnsi="Palatino Linotype"/>
          <w:lang w:val="es-ES"/>
        </w:rPr>
        <w:t xml:space="preserve"> en los términos de las leyes aplicables.</w:t>
      </w:r>
    </w:p>
    <w:p w14:paraId="61904B69" w14:textId="6B1DBEA5" w:rsidR="003505EC" w:rsidRPr="008F237B" w:rsidRDefault="007C3064"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F237B">
        <w:rPr>
          <w:rFonts w:ascii="Palatino Linotype" w:hAnsi="Palatino Linotype" w:cs="Arial"/>
        </w:rPr>
        <w:t>ASÍ LO RESUELVE, POR UNANIMIDAD DE VOTOS EL PLENO DEL</w:t>
      </w:r>
      <w:r w:rsidRPr="008F237B">
        <w:rPr>
          <w:rFonts w:ascii="Palatino Linotype" w:eastAsia="Arial Unicode MS" w:hAnsi="Palatino Linotype" w:cs="Arial"/>
        </w:rPr>
        <w:t xml:space="preserve"> INSTITUTO DE </w:t>
      </w:r>
      <w:r w:rsidRPr="008F237B">
        <w:rPr>
          <w:rFonts w:ascii="Palatino Linotype" w:hAnsi="Palatino Linotype"/>
          <w:lang w:eastAsia="en-US"/>
        </w:rPr>
        <w:t>TRANSPARENCIA</w:t>
      </w:r>
      <w:r w:rsidRPr="008F237B">
        <w:rPr>
          <w:rFonts w:ascii="Palatino Linotype" w:eastAsia="Arial Unicode MS" w:hAnsi="Palatino Linotype" w:cs="Arial"/>
        </w:rPr>
        <w:t>, ACCESO A LA INFORMACIÓN PÚBLICA Y PROTECCIÓN DE DATOS PERSONALES DEL ESTADO DE MÉXICO Y MUNICIPIOS</w:t>
      </w:r>
      <w:r w:rsidRPr="008F237B">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25FCE" w:rsidRPr="008F237B">
        <w:rPr>
          <w:rFonts w:ascii="Palatino Linotype" w:hAnsi="Palatino Linotype" w:cs="Arial"/>
        </w:rPr>
        <w:t>TRIGÉSIMA SEXTA</w:t>
      </w:r>
      <w:r w:rsidRPr="008F237B">
        <w:rPr>
          <w:rFonts w:ascii="Palatino Linotype" w:hAnsi="Palatino Linotype" w:cs="Arial"/>
        </w:rPr>
        <w:t xml:space="preserve"> SESIÓN ORDINARIA CELEBRADA EL </w:t>
      </w:r>
      <w:r w:rsidR="00125FCE" w:rsidRPr="008F237B">
        <w:rPr>
          <w:rFonts w:ascii="Palatino Linotype" w:hAnsi="Palatino Linotype" w:cs="Arial"/>
        </w:rPr>
        <w:t>TRECE</w:t>
      </w:r>
      <w:r w:rsidR="00DE334E" w:rsidRPr="008F237B">
        <w:rPr>
          <w:rFonts w:ascii="Palatino Linotype" w:hAnsi="Palatino Linotype" w:cs="Arial"/>
        </w:rPr>
        <w:t xml:space="preserve"> DE OCTUBRE</w:t>
      </w:r>
      <w:r w:rsidRPr="008F237B">
        <w:rPr>
          <w:rFonts w:ascii="Palatino Linotype" w:hAnsi="Palatino Linotype" w:cs="Arial"/>
        </w:rPr>
        <w:t xml:space="preserve"> DE DOS MIL VEINTIUNO, ANTE EL SECRETARIO TÉCNICO DEL PLENO, ALEXIS TAPIA RAMÍREZ.</w:t>
      </w:r>
    </w:p>
    <w:p w14:paraId="2854C53B" w14:textId="70E8BF87" w:rsidR="0066320D" w:rsidRDefault="0066320D" w:rsidP="001F19B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sidRPr="008F237B">
        <w:rPr>
          <w:rFonts w:ascii="Palatino Linotype" w:hAnsi="Palatino Linotype" w:cs="Arial"/>
          <w:sz w:val="20"/>
        </w:rPr>
        <w:t>SCMM/BLA/DEMF/AMV/PMRE</w:t>
      </w:r>
      <w:r>
        <w:rPr>
          <w:rFonts w:ascii="Palatino Linotype" w:hAnsi="Palatino Linotype" w:cs="Arial"/>
          <w:sz w:val="20"/>
        </w:rPr>
        <w:br w:type="page"/>
      </w:r>
    </w:p>
    <w:p w14:paraId="7DD5CDD1" w14:textId="77777777" w:rsidR="0066320D" w:rsidRPr="0066320D"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127E0D5B" w14:textId="77777777" w:rsidR="0066320D" w:rsidRPr="002F0CEC"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p>
    <w:sectPr w:rsidR="0066320D" w:rsidRPr="002F0CEC" w:rsidSect="00580276">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6E588" w14:textId="77777777" w:rsidR="002430EA" w:rsidRDefault="002430EA" w:rsidP="00C43B1E">
      <w:r>
        <w:separator/>
      </w:r>
    </w:p>
  </w:endnote>
  <w:endnote w:type="continuationSeparator" w:id="0">
    <w:p w14:paraId="5FB388CA" w14:textId="77777777" w:rsidR="002430EA" w:rsidRDefault="002430EA" w:rsidP="00C4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2099" w14:textId="77777777" w:rsidR="00990133" w:rsidRPr="0010196A" w:rsidRDefault="00990133" w:rsidP="0099013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61F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61FD">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14F4C9F1" w14:textId="77777777" w:rsidR="00990133" w:rsidRDefault="009901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32A5" w14:textId="77777777" w:rsidR="00AC6088" w:rsidRPr="0010196A" w:rsidRDefault="00AC6088" w:rsidP="00AC608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61F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61FD">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291CA067" w14:textId="77777777" w:rsidR="00AC6088" w:rsidRDefault="00AC60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39C0A" w14:textId="77777777" w:rsidR="002430EA" w:rsidRDefault="002430EA" w:rsidP="00C43B1E">
      <w:r>
        <w:separator/>
      </w:r>
    </w:p>
  </w:footnote>
  <w:footnote w:type="continuationSeparator" w:id="0">
    <w:p w14:paraId="6BD8C07D" w14:textId="77777777" w:rsidR="002430EA" w:rsidRDefault="002430EA" w:rsidP="00C43B1E">
      <w:r>
        <w:continuationSeparator/>
      </w:r>
    </w:p>
  </w:footnote>
  <w:footnote w:id="1">
    <w:p w14:paraId="1B7737FD" w14:textId="3BFCAD5C" w:rsidR="004A1318" w:rsidRPr="00C1498B" w:rsidRDefault="004A1318">
      <w:pPr>
        <w:pStyle w:val="Textonotapie"/>
      </w:pPr>
      <w:r>
        <w:rPr>
          <w:rStyle w:val="Refdenotaalpie"/>
        </w:rPr>
        <w:footnoteRef/>
      </w:r>
      <w:r w:rsidR="00C1498B">
        <w:t xml:space="preserve">La Ley del Trabajo de los Servidores Públicos del Estado y Municipios contempla el sueldo en su artículo 71 como: </w:t>
      </w:r>
      <w:r w:rsidR="00C1498B" w:rsidRPr="00C1498B">
        <w:rPr>
          <w:i/>
        </w:rPr>
        <w:t>“la retribución que la institución pública debe pagar al servidor público por los servicios prestados.”</w:t>
      </w:r>
      <w:r w:rsidR="00C1498B">
        <w:t xml:space="preserve"> Sin hacer distinción entre el sueldo bruto y sueldo neto, entendiéndose que el sueldo neto es el total que percibe el trabajador después de las deducciones contempladas en la ley, como es el caso del Impuesto Sobre la Renta. </w:t>
      </w:r>
    </w:p>
  </w:footnote>
  <w:footnote w:id="2">
    <w:p w14:paraId="58029C0E" w14:textId="37281AC8" w:rsidR="00FE087D" w:rsidRDefault="00FE087D">
      <w:pPr>
        <w:pStyle w:val="Textonotapie"/>
      </w:pPr>
      <w:r>
        <w:rPr>
          <w:rStyle w:val="Refdenotaalpie"/>
        </w:rPr>
        <w:footnoteRef/>
      </w:r>
      <w:r>
        <w:t xml:space="preserve"> Facultades establecidas por el artículo 36 de la Ley de Transparencia y Acceso a la Información Pública del Estado de México y sus Municipios.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C43B1E" w:rsidRPr="008F2CCC" w14:paraId="7D081D9C" w14:textId="77777777" w:rsidTr="00D409FF">
      <w:tc>
        <w:tcPr>
          <w:tcW w:w="3403" w:type="dxa"/>
          <w:vMerge w:val="restart"/>
          <w:shd w:val="clear" w:color="auto" w:fill="auto"/>
        </w:tcPr>
        <w:p w14:paraId="21595BF8" w14:textId="77777777" w:rsidR="00C43B1E" w:rsidRPr="008F2CCC" w:rsidRDefault="00C43B1E" w:rsidP="00C43B1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0892B24" wp14:editId="6948C83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C2A0ECF"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487139B" w14:textId="1A073A49" w:rsidR="00C43B1E" w:rsidRPr="00B335A1" w:rsidRDefault="00933FFC" w:rsidP="00C43B1E">
          <w:pPr>
            <w:jc w:val="both"/>
            <w:rPr>
              <w:rFonts w:ascii="Palatino Linotype" w:hAnsi="Palatino Linotype"/>
              <w:b/>
              <w:sz w:val="22"/>
              <w:szCs w:val="22"/>
              <w:lang w:val="es-ES_tradnl"/>
            </w:rPr>
          </w:pPr>
          <w:r>
            <w:rPr>
              <w:rFonts w:ascii="Palatino Linotype" w:hAnsi="Palatino Linotype"/>
              <w:b/>
              <w:sz w:val="22"/>
              <w:szCs w:val="22"/>
              <w:lang w:val="es-ES_tradnl"/>
            </w:rPr>
            <w:t>04177</w:t>
          </w:r>
          <w:r w:rsidR="00C43B1E" w:rsidRPr="00B335A1">
            <w:rPr>
              <w:rFonts w:ascii="Palatino Linotype" w:hAnsi="Palatino Linotype"/>
              <w:b/>
              <w:sz w:val="22"/>
              <w:szCs w:val="22"/>
              <w:lang w:val="es-ES_tradnl"/>
            </w:rPr>
            <w:t>/INFOEM/IP/RR/2021</w:t>
          </w:r>
        </w:p>
      </w:tc>
    </w:tr>
    <w:tr w:rsidR="00C43B1E" w:rsidRPr="008F2CCC" w14:paraId="4341FF46" w14:textId="77777777" w:rsidTr="00D409FF">
      <w:trPr>
        <w:trHeight w:val="228"/>
      </w:trPr>
      <w:tc>
        <w:tcPr>
          <w:tcW w:w="3403" w:type="dxa"/>
          <w:vMerge/>
          <w:shd w:val="clear" w:color="auto" w:fill="auto"/>
        </w:tcPr>
        <w:p w14:paraId="75B0BFB7"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18B7D049"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BE3D49" w14:textId="63CD825F" w:rsidR="00C43B1E" w:rsidRPr="00B335A1" w:rsidRDefault="00933FFC" w:rsidP="00933FFC">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r w:rsidR="005F4443">
            <w:rPr>
              <w:rFonts w:ascii="Palatino Linotype" w:hAnsi="Palatino Linotype"/>
              <w:b/>
              <w:sz w:val="22"/>
              <w:szCs w:val="22"/>
              <w:lang w:val="es-ES_tradnl"/>
            </w:rPr>
            <w:t xml:space="preserve"> </w:t>
          </w:r>
        </w:p>
      </w:tc>
    </w:tr>
    <w:tr w:rsidR="00C43B1E" w:rsidRPr="008F2CCC" w14:paraId="697BC47A" w14:textId="77777777" w:rsidTr="00D409FF">
      <w:tc>
        <w:tcPr>
          <w:tcW w:w="3403" w:type="dxa"/>
          <w:vMerge/>
          <w:shd w:val="clear" w:color="auto" w:fill="auto"/>
        </w:tcPr>
        <w:p w14:paraId="55EAED88"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30A750BA"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1DD0ACA4" w14:textId="77777777" w:rsidR="00C43B1E" w:rsidRPr="008F2CCC" w:rsidRDefault="00C43B1E" w:rsidP="00C43B1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C2D5F4D" w14:textId="77777777" w:rsidR="00C43B1E" w:rsidRDefault="00C43B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80276" w:rsidRPr="008F2CCC" w14:paraId="346BE54B" w14:textId="77777777" w:rsidTr="007522F9">
      <w:tc>
        <w:tcPr>
          <w:tcW w:w="3403" w:type="dxa"/>
          <w:vMerge w:val="restart"/>
          <w:shd w:val="clear" w:color="auto" w:fill="auto"/>
        </w:tcPr>
        <w:p w14:paraId="75D927DA" w14:textId="77777777" w:rsidR="00580276" w:rsidRPr="008F2CCC" w:rsidRDefault="00580276" w:rsidP="0058027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FE5FCEE" wp14:editId="65252521">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6DADFC4"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35C72890" w14:textId="71AFA08F" w:rsidR="00580276" w:rsidRPr="00B335A1" w:rsidRDefault="00933FFC" w:rsidP="00580276">
          <w:pPr>
            <w:jc w:val="both"/>
            <w:rPr>
              <w:rFonts w:ascii="Palatino Linotype" w:hAnsi="Palatino Linotype"/>
              <w:b/>
              <w:sz w:val="22"/>
              <w:szCs w:val="22"/>
              <w:lang w:val="es-ES_tradnl"/>
            </w:rPr>
          </w:pPr>
          <w:r>
            <w:rPr>
              <w:rFonts w:ascii="Palatino Linotype" w:hAnsi="Palatino Linotype"/>
              <w:b/>
              <w:sz w:val="22"/>
              <w:szCs w:val="22"/>
              <w:lang w:val="es-ES_tradnl"/>
            </w:rPr>
            <w:t>04177</w:t>
          </w:r>
          <w:r w:rsidR="00580276" w:rsidRPr="00B335A1">
            <w:rPr>
              <w:rFonts w:ascii="Palatino Linotype" w:hAnsi="Palatino Linotype"/>
              <w:b/>
              <w:sz w:val="22"/>
              <w:szCs w:val="22"/>
              <w:lang w:val="es-ES_tradnl"/>
            </w:rPr>
            <w:t>/INFOEM/IP/RR/2021</w:t>
          </w:r>
        </w:p>
      </w:tc>
    </w:tr>
    <w:tr w:rsidR="00580276" w:rsidRPr="008F2CCC" w14:paraId="0984AB84" w14:textId="77777777" w:rsidTr="007522F9">
      <w:tc>
        <w:tcPr>
          <w:tcW w:w="3403" w:type="dxa"/>
          <w:vMerge/>
          <w:shd w:val="clear" w:color="auto" w:fill="auto"/>
        </w:tcPr>
        <w:p w14:paraId="2A4844F1"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31898B19"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04AA04BE" w14:textId="152ADC05" w:rsidR="00580276" w:rsidRPr="00B335A1" w:rsidRDefault="008861FD" w:rsidP="00580276">
          <w:pPr>
            <w:jc w:val="both"/>
            <w:rPr>
              <w:rFonts w:ascii="Palatino Linotype" w:hAnsi="Palatino Linotype"/>
              <w:b/>
              <w:sz w:val="22"/>
              <w:szCs w:val="22"/>
              <w:lang w:val="es-ES_tradnl"/>
            </w:rPr>
          </w:pPr>
          <w:r>
            <w:rPr>
              <w:rFonts w:ascii="Palatino Linotype" w:hAnsi="Palatino Linotype"/>
              <w:b/>
            </w:rPr>
            <w:t>XXXXXXXX XXXXXX</w:t>
          </w:r>
        </w:p>
      </w:tc>
    </w:tr>
    <w:tr w:rsidR="00580276" w:rsidRPr="008F2CCC" w14:paraId="608A8270" w14:textId="77777777" w:rsidTr="007522F9">
      <w:trPr>
        <w:trHeight w:val="228"/>
      </w:trPr>
      <w:tc>
        <w:tcPr>
          <w:tcW w:w="3403" w:type="dxa"/>
          <w:vMerge/>
          <w:shd w:val="clear" w:color="auto" w:fill="auto"/>
        </w:tcPr>
        <w:p w14:paraId="41B4AD29"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4B63DF4D"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17A6BE8" w14:textId="3B08A300" w:rsidR="00580276" w:rsidRPr="00B335A1" w:rsidRDefault="00933FFC" w:rsidP="00580276">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580276" w:rsidRPr="008F2CCC" w14:paraId="1BB7A948" w14:textId="77777777" w:rsidTr="007522F9">
      <w:tc>
        <w:tcPr>
          <w:tcW w:w="3403" w:type="dxa"/>
          <w:vMerge/>
          <w:shd w:val="clear" w:color="auto" w:fill="auto"/>
        </w:tcPr>
        <w:p w14:paraId="3CBAF6C0"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6B990B73"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959239A" w14:textId="13AC8CE4" w:rsidR="00580276" w:rsidRPr="008F2CCC" w:rsidRDefault="00580276" w:rsidP="0058027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CF3657D" w14:textId="77777777" w:rsidR="00580276" w:rsidRDefault="005802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074F"/>
    <w:multiLevelType w:val="hybridMultilevel"/>
    <w:tmpl w:val="01FC6C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005031"/>
    <w:multiLevelType w:val="hybridMultilevel"/>
    <w:tmpl w:val="6B726D42"/>
    <w:lvl w:ilvl="0" w:tplc="080A0015">
      <w:start w:val="1"/>
      <w:numFmt w:val="upp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503F3ACC"/>
    <w:multiLevelType w:val="hybridMultilevel"/>
    <w:tmpl w:val="B88444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63D70"/>
    <w:multiLevelType w:val="hybridMultilevel"/>
    <w:tmpl w:val="8710E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1E"/>
    <w:rsid w:val="00023FBB"/>
    <w:rsid w:val="0004025A"/>
    <w:rsid w:val="00041978"/>
    <w:rsid w:val="00045659"/>
    <w:rsid w:val="0005115F"/>
    <w:rsid w:val="00066D3B"/>
    <w:rsid w:val="000A43AE"/>
    <w:rsid w:val="000B13DC"/>
    <w:rsid w:val="000C3450"/>
    <w:rsid w:val="00105A58"/>
    <w:rsid w:val="00125FCE"/>
    <w:rsid w:val="00167586"/>
    <w:rsid w:val="0017092F"/>
    <w:rsid w:val="001744A5"/>
    <w:rsid w:val="001B132A"/>
    <w:rsid w:val="001B5A83"/>
    <w:rsid w:val="001F064A"/>
    <w:rsid w:val="001F19BC"/>
    <w:rsid w:val="00207B7E"/>
    <w:rsid w:val="002105B3"/>
    <w:rsid w:val="00210BA2"/>
    <w:rsid w:val="00222F3B"/>
    <w:rsid w:val="00233845"/>
    <w:rsid w:val="002430EA"/>
    <w:rsid w:val="00247F83"/>
    <w:rsid w:val="002618A6"/>
    <w:rsid w:val="002A19C2"/>
    <w:rsid w:val="002D25F5"/>
    <w:rsid w:val="002F039D"/>
    <w:rsid w:val="002F0CEC"/>
    <w:rsid w:val="0030563E"/>
    <w:rsid w:val="0031477B"/>
    <w:rsid w:val="00325A8E"/>
    <w:rsid w:val="00325DCE"/>
    <w:rsid w:val="0035047F"/>
    <w:rsid w:val="003505EC"/>
    <w:rsid w:val="003576B0"/>
    <w:rsid w:val="00365D29"/>
    <w:rsid w:val="0038462C"/>
    <w:rsid w:val="00395D79"/>
    <w:rsid w:val="00396041"/>
    <w:rsid w:val="003A154E"/>
    <w:rsid w:val="003C0AB1"/>
    <w:rsid w:val="003C5706"/>
    <w:rsid w:val="003D11A8"/>
    <w:rsid w:val="003D770B"/>
    <w:rsid w:val="003F0B00"/>
    <w:rsid w:val="0040750B"/>
    <w:rsid w:val="004324D0"/>
    <w:rsid w:val="00465EB9"/>
    <w:rsid w:val="0047609F"/>
    <w:rsid w:val="00476F5E"/>
    <w:rsid w:val="00483C7B"/>
    <w:rsid w:val="00493C69"/>
    <w:rsid w:val="004A1318"/>
    <w:rsid w:val="004A5513"/>
    <w:rsid w:val="004A7989"/>
    <w:rsid w:val="004D6A78"/>
    <w:rsid w:val="004E44D1"/>
    <w:rsid w:val="00502F87"/>
    <w:rsid w:val="00540882"/>
    <w:rsid w:val="00542307"/>
    <w:rsid w:val="00546C02"/>
    <w:rsid w:val="0056194A"/>
    <w:rsid w:val="0057110F"/>
    <w:rsid w:val="00572754"/>
    <w:rsid w:val="00580276"/>
    <w:rsid w:val="0058552F"/>
    <w:rsid w:val="00590DC6"/>
    <w:rsid w:val="00595897"/>
    <w:rsid w:val="005A71F6"/>
    <w:rsid w:val="005F4443"/>
    <w:rsid w:val="00612EA7"/>
    <w:rsid w:val="00614952"/>
    <w:rsid w:val="0063196F"/>
    <w:rsid w:val="0066320D"/>
    <w:rsid w:val="00672D80"/>
    <w:rsid w:val="0069042A"/>
    <w:rsid w:val="006A7B05"/>
    <w:rsid w:val="006B0652"/>
    <w:rsid w:val="006B4898"/>
    <w:rsid w:val="00722BD3"/>
    <w:rsid w:val="00740D1F"/>
    <w:rsid w:val="00753F3B"/>
    <w:rsid w:val="00760803"/>
    <w:rsid w:val="007938EF"/>
    <w:rsid w:val="007B10F1"/>
    <w:rsid w:val="007C3064"/>
    <w:rsid w:val="007C72FB"/>
    <w:rsid w:val="007D7CBD"/>
    <w:rsid w:val="007F1FD7"/>
    <w:rsid w:val="008149C6"/>
    <w:rsid w:val="00844CEC"/>
    <w:rsid w:val="00850D7E"/>
    <w:rsid w:val="00867F3D"/>
    <w:rsid w:val="00880F1C"/>
    <w:rsid w:val="00884BCE"/>
    <w:rsid w:val="008861FD"/>
    <w:rsid w:val="00892ED1"/>
    <w:rsid w:val="00896F4F"/>
    <w:rsid w:val="008A0022"/>
    <w:rsid w:val="008A47EE"/>
    <w:rsid w:val="008E0F96"/>
    <w:rsid w:val="008E1AB6"/>
    <w:rsid w:val="008E7C80"/>
    <w:rsid w:val="008F237B"/>
    <w:rsid w:val="009253A8"/>
    <w:rsid w:val="00933FFC"/>
    <w:rsid w:val="00934D8A"/>
    <w:rsid w:val="009459E1"/>
    <w:rsid w:val="00946832"/>
    <w:rsid w:val="00952193"/>
    <w:rsid w:val="0097734B"/>
    <w:rsid w:val="00983C1E"/>
    <w:rsid w:val="00990133"/>
    <w:rsid w:val="00996D5C"/>
    <w:rsid w:val="009F44C4"/>
    <w:rsid w:val="00A0109C"/>
    <w:rsid w:val="00A16B7A"/>
    <w:rsid w:val="00A31AF6"/>
    <w:rsid w:val="00A80282"/>
    <w:rsid w:val="00A86CA4"/>
    <w:rsid w:val="00A927A1"/>
    <w:rsid w:val="00AB2162"/>
    <w:rsid w:val="00AB5732"/>
    <w:rsid w:val="00AC6088"/>
    <w:rsid w:val="00AD2E00"/>
    <w:rsid w:val="00B3033A"/>
    <w:rsid w:val="00B432A7"/>
    <w:rsid w:val="00B76384"/>
    <w:rsid w:val="00BA1B0E"/>
    <w:rsid w:val="00BE058B"/>
    <w:rsid w:val="00BE222C"/>
    <w:rsid w:val="00BE621A"/>
    <w:rsid w:val="00BF649F"/>
    <w:rsid w:val="00C012CA"/>
    <w:rsid w:val="00C1373F"/>
    <w:rsid w:val="00C1498B"/>
    <w:rsid w:val="00C43B1E"/>
    <w:rsid w:val="00C83D4F"/>
    <w:rsid w:val="00CA12CB"/>
    <w:rsid w:val="00CB1552"/>
    <w:rsid w:val="00CB371E"/>
    <w:rsid w:val="00CD1FCC"/>
    <w:rsid w:val="00CD5530"/>
    <w:rsid w:val="00CE0CA8"/>
    <w:rsid w:val="00CE7F4B"/>
    <w:rsid w:val="00D01046"/>
    <w:rsid w:val="00D06096"/>
    <w:rsid w:val="00D23A60"/>
    <w:rsid w:val="00D5690F"/>
    <w:rsid w:val="00D84E1E"/>
    <w:rsid w:val="00DA2919"/>
    <w:rsid w:val="00DC78FE"/>
    <w:rsid w:val="00DE334E"/>
    <w:rsid w:val="00DE6F14"/>
    <w:rsid w:val="00DF5685"/>
    <w:rsid w:val="00E457B6"/>
    <w:rsid w:val="00E74548"/>
    <w:rsid w:val="00E82AD5"/>
    <w:rsid w:val="00E8710D"/>
    <w:rsid w:val="00E9408E"/>
    <w:rsid w:val="00EA3177"/>
    <w:rsid w:val="00EC09F5"/>
    <w:rsid w:val="00ED0287"/>
    <w:rsid w:val="00EE32E7"/>
    <w:rsid w:val="00EF3AB1"/>
    <w:rsid w:val="00F06BCF"/>
    <w:rsid w:val="00F16A52"/>
    <w:rsid w:val="00F422C4"/>
    <w:rsid w:val="00F467C4"/>
    <w:rsid w:val="00F94CF8"/>
    <w:rsid w:val="00F95D59"/>
    <w:rsid w:val="00FB4757"/>
    <w:rsid w:val="00FD060B"/>
    <w:rsid w:val="00FE087D"/>
    <w:rsid w:val="00FF2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25519"/>
  <w15:chartTrackingRefBased/>
  <w15:docId w15:val="{52A7A44B-9F5C-4099-B3EA-8115BA13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B1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B1E"/>
    <w:pPr>
      <w:tabs>
        <w:tab w:val="center" w:pos="4419"/>
        <w:tab w:val="right" w:pos="8838"/>
      </w:tabs>
    </w:pPr>
  </w:style>
  <w:style w:type="character" w:customStyle="1" w:styleId="EncabezadoCar">
    <w:name w:val="Encabezado Car"/>
    <w:basedOn w:val="Fuentedeprrafopredeter"/>
    <w:link w:val="Encabezado"/>
    <w:uiPriority w:val="99"/>
    <w:rsid w:val="00C43B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43B1E"/>
    <w:pPr>
      <w:tabs>
        <w:tab w:val="center" w:pos="4419"/>
        <w:tab w:val="right" w:pos="8838"/>
      </w:tabs>
    </w:pPr>
  </w:style>
  <w:style w:type="character" w:customStyle="1" w:styleId="PiedepginaCar">
    <w:name w:val="Pie de página Car"/>
    <w:basedOn w:val="Fuentedeprrafopredeter"/>
    <w:link w:val="Piedepgina"/>
    <w:uiPriority w:val="99"/>
    <w:rsid w:val="00C43B1E"/>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B1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43B1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0563E"/>
    <w:rPr>
      <w:sz w:val="16"/>
      <w:szCs w:val="16"/>
    </w:rPr>
  </w:style>
  <w:style w:type="paragraph" w:styleId="Textocomentario">
    <w:name w:val="annotation text"/>
    <w:basedOn w:val="Normal"/>
    <w:link w:val="TextocomentarioCar"/>
    <w:uiPriority w:val="99"/>
    <w:semiHidden/>
    <w:unhideWhenUsed/>
    <w:rsid w:val="0030563E"/>
    <w:rPr>
      <w:sz w:val="20"/>
      <w:szCs w:val="20"/>
    </w:rPr>
  </w:style>
  <w:style w:type="character" w:customStyle="1" w:styleId="TextocomentarioCar">
    <w:name w:val="Texto comentario Car"/>
    <w:basedOn w:val="Fuentedeprrafopredeter"/>
    <w:link w:val="Textocomentario"/>
    <w:uiPriority w:val="99"/>
    <w:semiHidden/>
    <w:rsid w:val="0030563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0563E"/>
    <w:rPr>
      <w:b/>
      <w:bCs/>
    </w:rPr>
  </w:style>
  <w:style w:type="character" w:customStyle="1" w:styleId="AsuntodelcomentarioCar">
    <w:name w:val="Asunto del comentario Car"/>
    <w:basedOn w:val="TextocomentarioCar"/>
    <w:link w:val="Asuntodelcomentario"/>
    <w:uiPriority w:val="99"/>
    <w:semiHidden/>
    <w:rsid w:val="0030563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056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63E"/>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84BCE"/>
    <w:rPr>
      <w:color w:val="0563C1" w:themeColor="hyperlink"/>
      <w:u w:val="single"/>
    </w:rPr>
  </w:style>
  <w:style w:type="paragraph" w:styleId="Textonotapie">
    <w:name w:val="footnote text"/>
    <w:basedOn w:val="Normal"/>
    <w:link w:val="TextonotapieCar"/>
    <w:uiPriority w:val="99"/>
    <w:semiHidden/>
    <w:unhideWhenUsed/>
    <w:rsid w:val="00247F83"/>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247F83"/>
    <w:rPr>
      <w:sz w:val="20"/>
      <w:szCs w:val="20"/>
    </w:rPr>
  </w:style>
  <w:style w:type="character" w:styleId="Refdenotaalpie">
    <w:name w:val="footnote reference"/>
    <w:basedOn w:val="Fuentedeprrafopredeter"/>
    <w:uiPriority w:val="99"/>
    <w:semiHidden/>
    <w:unhideWhenUsed/>
    <w:rsid w:val="00247F83"/>
    <w:rPr>
      <w:vertAlign w:val="superscript"/>
    </w:rPr>
  </w:style>
  <w:style w:type="paragraph" w:styleId="Textonotaalfinal">
    <w:name w:val="endnote text"/>
    <w:basedOn w:val="Normal"/>
    <w:link w:val="TextonotaalfinalCar"/>
    <w:uiPriority w:val="99"/>
    <w:semiHidden/>
    <w:unhideWhenUsed/>
    <w:rsid w:val="00850D7E"/>
    <w:rPr>
      <w:sz w:val="20"/>
      <w:szCs w:val="20"/>
    </w:rPr>
  </w:style>
  <w:style w:type="character" w:customStyle="1" w:styleId="TextonotaalfinalCar">
    <w:name w:val="Texto nota al final Car"/>
    <w:basedOn w:val="Fuentedeprrafopredeter"/>
    <w:link w:val="Textonotaalfinal"/>
    <w:uiPriority w:val="99"/>
    <w:semiHidden/>
    <w:rsid w:val="00850D7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50D7E"/>
    <w:rPr>
      <w:vertAlign w:val="superscript"/>
    </w:rPr>
  </w:style>
  <w:style w:type="paragraph" w:styleId="NormalWeb">
    <w:name w:val="Normal (Web)"/>
    <w:basedOn w:val="Normal"/>
    <w:uiPriority w:val="99"/>
    <w:unhideWhenUsed/>
    <w:rsid w:val="004A1318"/>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413">
      <w:bodyDiv w:val="1"/>
      <w:marLeft w:val="0"/>
      <w:marRight w:val="0"/>
      <w:marTop w:val="0"/>
      <w:marBottom w:val="0"/>
      <w:divBdr>
        <w:top w:val="none" w:sz="0" w:space="0" w:color="auto"/>
        <w:left w:val="none" w:sz="0" w:space="0" w:color="auto"/>
        <w:bottom w:val="none" w:sz="0" w:space="0" w:color="auto"/>
        <w:right w:val="none" w:sz="0" w:space="0" w:color="auto"/>
      </w:divBdr>
    </w:div>
    <w:div w:id="199901076">
      <w:bodyDiv w:val="1"/>
      <w:marLeft w:val="0"/>
      <w:marRight w:val="0"/>
      <w:marTop w:val="0"/>
      <w:marBottom w:val="0"/>
      <w:divBdr>
        <w:top w:val="none" w:sz="0" w:space="0" w:color="auto"/>
        <w:left w:val="none" w:sz="0" w:space="0" w:color="auto"/>
        <w:bottom w:val="none" w:sz="0" w:space="0" w:color="auto"/>
        <w:right w:val="none" w:sz="0" w:space="0" w:color="auto"/>
      </w:divBdr>
    </w:div>
    <w:div w:id="258637135">
      <w:bodyDiv w:val="1"/>
      <w:marLeft w:val="0"/>
      <w:marRight w:val="0"/>
      <w:marTop w:val="0"/>
      <w:marBottom w:val="0"/>
      <w:divBdr>
        <w:top w:val="none" w:sz="0" w:space="0" w:color="auto"/>
        <w:left w:val="none" w:sz="0" w:space="0" w:color="auto"/>
        <w:bottom w:val="none" w:sz="0" w:space="0" w:color="auto"/>
        <w:right w:val="none" w:sz="0" w:space="0" w:color="auto"/>
      </w:divBdr>
    </w:div>
    <w:div w:id="455219813">
      <w:bodyDiv w:val="1"/>
      <w:marLeft w:val="0"/>
      <w:marRight w:val="0"/>
      <w:marTop w:val="0"/>
      <w:marBottom w:val="0"/>
      <w:divBdr>
        <w:top w:val="none" w:sz="0" w:space="0" w:color="auto"/>
        <w:left w:val="none" w:sz="0" w:space="0" w:color="auto"/>
        <w:bottom w:val="none" w:sz="0" w:space="0" w:color="auto"/>
        <w:right w:val="none" w:sz="0" w:space="0" w:color="auto"/>
      </w:divBdr>
    </w:div>
    <w:div w:id="607276543">
      <w:bodyDiv w:val="1"/>
      <w:marLeft w:val="0"/>
      <w:marRight w:val="0"/>
      <w:marTop w:val="0"/>
      <w:marBottom w:val="0"/>
      <w:divBdr>
        <w:top w:val="none" w:sz="0" w:space="0" w:color="auto"/>
        <w:left w:val="none" w:sz="0" w:space="0" w:color="auto"/>
        <w:bottom w:val="none" w:sz="0" w:space="0" w:color="auto"/>
        <w:right w:val="none" w:sz="0" w:space="0" w:color="auto"/>
      </w:divBdr>
    </w:div>
    <w:div w:id="1175144219">
      <w:bodyDiv w:val="1"/>
      <w:marLeft w:val="0"/>
      <w:marRight w:val="0"/>
      <w:marTop w:val="0"/>
      <w:marBottom w:val="0"/>
      <w:divBdr>
        <w:top w:val="none" w:sz="0" w:space="0" w:color="auto"/>
        <w:left w:val="none" w:sz="0" w:space="0" w:color="auto"/>
        <w:bottom w:val="none" w:sz="0" w:space="0" w:color="auto"/>
        <w:right w:val="none" w:sz="0" w:space="0" w:color="auto"/>
      </w:divBdr>
    </w:div>
    <w:div w:id="1895190334">
      <w:bodyDiv w:val="1"/>
      <w:marLeft w:val="0"/>
      <w:marRight w:val="0"/>
      <w:marTop w:val="0"/>
      <w:marBottom w:val="0"/>
      <w:divBdr>
        <w:top w:val="none" w:sz="0" w:space="0" w:color="auto"/>
        <w:left w:val="none" w:sz="0" w:space="0" w:color="auto"/>
        <w:bottom w:val="none" w:sz="0" w:space="0" w:color="auto"/>
        <w:right w:val="none" w:sz="0" w:space="0" w:color="auto"/>
      </w:divBdr>
    </w:div>
    <w:div w:id="19423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image" Target="media/image8.tmp"/><Relationship Id="rId10" Type="http://schemas.openxmlformats.org/officeDocument/2006/relationships/image" Target="media/image3.tmp"/><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9FB3-57B4-433F-B27B-93611E9D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4148</Words>
  <Characters>22820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2021-10-14T10:14:00Z</cp:lastPrinted>
  <dcterms:created xsi:type="dcterms:W3CDTF">2021-10-07T21:49:00Z</dcterms:created>
  <dcterms:modified xsi:type="dcterms:W3CDTF">2021-10-21T23:12:00Z</dcterms:modified>
</cp:coreProperties>
</file>