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5DC24DC0" w:rsidR="0012430E" w:rsidRPr="006C24CA" w:rsidRDefault="007318C2"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color w:val="000000"/>
          <w:sz w:val="24"/>
          <w:szCs w:val="24"/>
          <w:lang w:val="es-ES" w:eastAsia="es-MX"/>
        </w:rPr>
        <w:t xml:space="preserve"> </w:t>
      </w:r>
      <w:r w:rsidR="00E15E85" w:rsidRPr="006C24CA">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E745D5">
        <w:rPr>
          <w:rFonts w:ascii="Palatino Linotype" w:eastAsia="Times New Roman" w:hAnsi="Palatino Linotype" w:cs="Arial"/>
          <w:color w:val="000000"/>
          <w:sz w:val="24"/>
          <w:szCs w:val="24"/>
          <w:lang w:val="es-ES" w:eastAsia="es-MX"/>
        </w:rPr>
        <w:t>siete de julio</w:t>
      </w:r>
      <w:r w:rsidR="00F26582" w:rsidRPr="006C24CA">
        <w:rPr>
          <w:rFonts w:ascii="Palatino Linotype" w:eastAsia="Times New Roman" w:hAnsi="Palatino Linotype" w:cs="Arial"/>
          <w:color w:val="000000"/>
          <w:sz w:val="24"/>
          <w:szCs w:val="24"/>
          <w:lang w:val="es-ES" w:eastAsia="es-MX"/>
        </w:rPr>
        <w:t xml:space="preserve"> de dos mil veintiuno</w:t>
      </w:r>
      <w:r w:rsidR="00E15E85" w:rsidRPr="006C24CA">
        <w:rPr>
          <w:rFonts w:ascii="Palatino Linotype" w:eastAsia="Times New Roman" w:hAnsi="Palatino Linotype" w:cs="Arial"/>
          <w:color w:val="000000"/>
          <w:sz w:val="24"/>
          <w:szCs w:val="24"/>
          <w:lang w:val="es-ES" w:eastAsia="es-MX"/>
        </w:rPr>
        <w:t>.</w:t>
      </w:r>
    </w:p>
    <w:p w14:paraId="2E4EC0B0" w14:textId="35694EA0" w:rsidR="0012430E" w:rsidRPr="006C24CA" w:rsidRDefault="00E15E85" w:rsidP="00E15E85">
      <w:pPr>
        <w:tabs>
          <w:tab w:val="left" w:pos="1701"/>
        </w:tabs>
        <w:spacing w:before="240" w:line="360" w:lineRule="auto"/>
        <w:jc w:val="both"/>
        <w:rPr>
          <w:rFonts w:ascii="Palatino Linotype" w:hAnsi="Palatino Linotype" w:cs="Arial"/>
          <w:sz w:val="24"/>
          <w:lang w:val="es-ES"/>
        </w:rPr>
      </w:pPr>
      <w:r w:rsidRPr="006C24CA">
        <w:rPr>
          <w:rFonts w:ascii="Palatino Linotype" w:hAnsi="Palatino Linotype" w:cs="Arial"/>
          <w:b/>
          <w:sz w:val="24"/>
          <w:lang w:val="es-ES"/>
        </w:rPr>
        <w:t>VISTO</w:t>
      </w:r>
      <w:r w:rsidR="00FD1B4B" w:rsidRPr="006C24CA">
        <w:rPr>
          <w:rFonts w:ascii="Palatino Linotype" w:hAnsi="Palatino Linotype" w:cs="Arial"/>
          <w:b/>
          <w:sz w:val="24"/>
          <w:lang w:val="es-ES"/>
        </w:rPr>
        <w:t>S</w:t>
      </w:r>
      <w:r w:rsidRPr="006C24CA">
        <w:rPr>
          <w:rFonts w:ascii="Palatino Linotype" w:hAnsi="Palatino Linotype" w:cs="Arial"/>
          <w:sz w:val="24"/>
          <w:lang w:val="es-ES"/>
        </w:rPr>
        <w:t xml:space="preserve"> </w:t>
      </w:r>
      <w:r w:rsidR="00FD1B4B" w:rsidRPr="006C24CA">
        <w:rPr>
          <w:rFonts w:ascii="Palatino Linotype" w:hAnsi="Palatino Linotype" w:cs="Arial"/>
          <w:sz w:val="24"/>
          <w:lang w:val="es-ES"/>
        </w:rPr>
        <w:t>los</w:t>
      </w:r>
      <w:r w:rsidRPr="006C24CA">
        <w:rPr>
          <w:rFonts w:ascii="Palatino Linotype" w:hAnsi="Palatino Linotype" w:cs="Arial"/>
          <w:sz w:val="24"/>
          <w:lang w:val="es-ES"/>
        </w:rPr>
        <w:t xml:space="preserve"> expediente</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electrónico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formado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con motivo de</w:t>
      </w:r>
      <w:r w:rsidR="00FD1B4B" w:rsidRPr="006C24CA">
        <w:rPr>
          <w:rFonts w:ascii="Palatino Linotype" w:hAnsi="Palatino Linotype" w:cs="Arial"/>
          <w:sz w:val="24"/>
          <w:lang w:val="es-ES"/>
        </w:rPr>
        <w:t xml:space="preserve"> los</w:t>
      </w:r>
      <w:r w:rsidRPr="006C24CA">
        <w:rPr>
          <w:rFonts w:ascii="Palatino Linotype" w:hAnsi="Palatino Linotype" w:cs="Arial"/>
          <w:sz w:val="24"/>
          <w:lang w:val="es-ES"/>
        </w:rPr>
        <w:t xml:space="preserve"> recurso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de revisión número </w:t>
      </w:r>
      <w:r w:rsidR="00896EA3">
        <w:rPr>
          <w:rFonts w:ascii="Palatino Linotype" w:hAnsi="Palatino Linotype" w:cs="Arial"/>
          <w:b/>
          <w:bCs/>
          <w:sz w:val="24"/>
          <w:lang w:val="es-ES" w:eastAsia="es-MX"/>
        </w:rPr>
        <w:t>02200</w:t>
      </w:r>
      <w:r w:rsidR="00295D18" w:rsidRPr="006C24CA">
        <w:rPr>
          <w:rFonts w:ascii="Palatino Linotype" w:hAnsi="Palatino Linotype" w:cs="Arial"/>
          <w:b/>
          <w:bCs/>
          <w:sz w:val="24"/>
          <w:lang w:val="es-ES" w:eastAsia="es-MX"/>
        </w:rPr>
        <w:t>/</w:t>
      </w:r>
      <w:r w:rsidR="0037311B" w:rsidRPr="006C24CA">
        <w:rPr>
          <w:rFonts w:ascii="Palatino Linotype" w:hAnsi="Palatino Linotype" w:cs="Arial"/>
          <w:b/>
          <w:bCs/>
          <w:sz w:val="24"/>
          <w:lang w:val="es-ES" w:eastAsia="es-MX"/>
        </w:rPr>
        <w:t>INFOEM/IP/RR/20</w:t>
      </w:r>
      <w:r w:rsidR="00583589" w:rsidRPr="006C24CA">
        <w:rPr>
          <w:rFonts w:ascii="Palatino Linotype" w:hAnsi="Palatino Linotype" w:cs="Arial"/>
          <w:b/>
          <w:bCs/>
          <w:sz w:val="24"/>
          <w:lang w:val="es-ES" w:eastAsia="es-MX"/>
        </w:rPr>
        <w:t>2</w:t>
      </w:r>
      <w:r w:rsidR="00430C5D" w:rsidRPr="006C24CA">
        <w:rPr>
          <w:rFonts w:ascii="Palatino Linotype" w:hAnsi="Palatino Linotype" w:cs="Arial"/>
          <w:b/>
          <w:bCs/>
          <w:sz w:val="24"/>
          <w:lang w:val="es-ES" w:eastAsia="es-MX"/>
        </w:rPr>
        <w:t>1</w:t>
      </w:r>
      <w:r w:rsidR="00FD1B4B" w:rsidRPr="006C24CA">
        <w:rPr>
          <w:rFonts w:ascii="Palatino Linotype" w:hAnsi="Palatino Linotype" w:cs="Arial"/>
          <w:b/>
          <w:bCs/>
          <w:sz w:val="24"/>
          <w:lang w:val="es-ES" w:eastAsia="es-MX"/>
        </w:rPr>
        <w:t xml:space="preserve"> y Acumulado</w:t>
      </w:r>
      <w:r w:rsidRPr="006C24CA">
        <w:rPr>
          <w:rFonts w:ascii="Palatino Linotype" w:hAnsi="Palatino Linotype" w:cs="Arial"/>
          <w:sz w:val="24"/>
          <w:lang w:val="es-ES"/>
        </w:rPr>
        <w:t xml:space="preserve">, </w:t>
      </w:r>
      <w:r w:rsidR="00047260" w:rsidRPr="006C24CA">
        <w:rPr>
          <w:rFonts w:ascii="Palatino Linotype" w:hAnsi="Palatino Linotype" w:cs="Arial"/>
          <w:sz w:val="24"/>
          <w:lang w:val="es-ES"/>
        </w:rPr>
        <w:t xml:space="preserve">promovido por </w:t>
      </w:r>
      <w:r w:rsidR="00430C5D" w:rsidRPr="006C24CA">
        <w:rPr>
          <w:rFonts w:ascii="Palatino Linotype" w:hAnsi="Palatino Linotype" w:cs="Arial"/>
          <w:sz w:val="24"/>
          <w:lang w:val="es-ES"/>
        </w:rPr>
        <w:t xml:space="preserve">la parte solicitante </w:t>
      </w:r>
      <w:r w:rsidR="00430C5D" w:rsidRPr="006C24CA">
        <w:rPr>
          <w:rFonts w:ascii="Palatino Linotype" w:hAnsi="Palatino Linotype" w:cs="Arial"/>
          <w:b/>
          <w:sz w:val="24"/>
          <w:lang w:val="es-ES"/>
        </w:rPr>
        <w:t xml:space="preserve">C. </w:t>
      </w:r>
      <w:proofErr w:type="spellStart"/>
      <w:r w:rsidR="00911F11">
        <w:rPr>
          <w:rFonts w:ascii="Palatino Linotype" w:hAnsi="Palatino Linotype" w:cs="Arial"/>
          <w:b/>
          <w:sz w:val="24"/>
          <w:lang w:val="es-ES"/>
        </w:rPr>
        <w:t>xxxxxxxxxxxxxxxxxxx</w:t>
      </w:r>
      <w:proofErr w:type="spellEnd"/>
      <w:r w:rsidR="00047260" w:rsidRPr="006C24CA">
        <w:rPr>
          <w:rFonts w:ascii="Palatino Linotype" w:hAnsi="Palatino Linotype" w:cs="Arial"/>
          <w:sz w:val="24"/>
          <w:lang w:val="es-ES"/>
        </w:rPr>
        <w:t xml:space="preserve">, a quien en lo sucesivo se le denominara </w:t>
      </w:r>
      <w:r w:rsidR="00047260" w:rsidRPr="006C24CA">
        <w:rPr>
          <w:rFonts w:ascii="Palatino Linotype" w:hAnsi="Palatino Linotype" w:cs="Arial"/>
          <w:b/>
          <w:sz w:val="24"/>
          <w:lang w:val="es-ES"/>
        </w:rPr>
        <w:t>la parte recurrente</w:t>
      </w:r>
      <w:r w:rsidR="00E221C1" w:rsidRPr="006C24CA">
        <w:rPr>
          <w:rFonts w:ascii="Palatino Linotype" w:hAnsi="Palatino Linotype" w:cs="Arial"/>
          <w:sz w:val="24"/>
          <w:lang w:val="es-ES"/>
        </w:rPr>
        <w:t xml:space="preserve">, en contra </w:t>
      </w:r>
      <w:r w:rsidR="00E372DA" w:rsidRPr="006C24CA">
        <w:rPr>
          <w:rFonts w:ascii="Palatino Linotype" w:hAnsi="Palatino Linotype" w:cs="Arial"/>
          <w:sz w:val="24"/>
          <w:lang w:val="es-ES"/>
        </w:rPr>
        <w:t>de</w:t>
      </w:r>
      <w:r w:rsidR="00E221C1" w:rsidRPr="006C24CA">
        <w:rPr>
          <w:rFonts w:ascii="Palatino Linotype" w:hAnsi="Palatino Linotype" w:cs="Arial"/>
          <w:sz w:val="24"/>
          <w:lang w:val="es-ES"/>
        </w:rPr>
        <w:t xml:space="preserve"> la</w:t>
      </w:r>
      <w:r w:rsidR="00BA65E0" w:rsidRPr="006C24CA">
        <w:rPr>
          <w:rFonts w:ascii="Palatino Linotype" w:hAnsi="Palatino Linotype" w:cs="Arial"/>
          <w:sz w:val="24"/>
          <w:lang w:val="es-ES"/>
        </w:rPr>
        <w:t xml:space="preserve"> </w:t>
      </w:r>
      <w:r w:rsidRPr="006C24CA">
        <w:rPr>
          <w:rFonts w:ascii="Palatino Linotype" w:hAnsi="Palatino Linotype" w:cs="Arial"/>
          <w:sz w:val="24"/>
          <w:lang w:val="es-ES"/>
        </w:rPr>
        <w:t xml:space="preserve">respuesta </w:t>
      </w:r>
      <w:r w:rsidR="003470B1" w:rsidRPr="006C24CA">
        <w:rPr>
          <w:rFonts w:ascii="Palatino Linotype" w:hAnsi="Palatino Linotype" w:cs="Arial"/>
          <w:sz w:val="24"/>
          <w:lang w:val="es-ES"/>
        </w:rPr>
        <w:t>d</w:t>
      </w:r>
      <w:r w:rsidR="00E372DA" w:rsidRPr="006C24CA">
        <w:rPr>
          <w:rFonts w:ascii="Palatino Linotype" w:hAnsi="Palatino Linotype" w:cs="Arial"/>
          <w:sz w:val="24"/>
          <w:szCs w:val="24"/>
          <w:lang w:val="es-ES"/>
        </w:rPr>
        <w:t>e</w:t>
      </w:r>
      <w:r w:rsidR="005C5E6E" w:rsidRPr="006C24CA">
        <w:rPr>
          <w:rFonts w:ascii="Palatino Linotype" w:hAnsi="Palatino Linotype" w:cs="Arial"/>
          <w:sz w:val="24"/>
          <w:szCs w:val="24"/>
          <w:lang w:val="es-ES"/>
        </w:rPr>
        <w:t>l</w:t>
      </w:r>
      <w:r w:rsidR="00430C5D" w:rsidRPr="006C24CA">
        <w:rPr>
          <w:rFonts w:ascii="Palatino Linotype" w:hAnsi="Palatino Linotype" w:cs="Arial"/>
          <w:sz w:val="24"/>
          <w:szCs w:val="24"/>
          <w:lang w:val="es-ES"/>
        </w:rPr>
        <w:t xml:space="preserve"> </w:t>
      </w:r>
      <w:r w:rsidR="00896EA3" w:rsidRPr="00896EA3">
        <w:rPr>
          <w:rFonts w:ascii="Palatino Linotype" w:hAnsi="Palatino Linotype" w:cs="Arial"/>
          <w:b/>
          <w:sz w:val="24"/>
          <w:szCs w:val="24"/>
          <w:lang w:val="es-ES"/>
        </w:rPr>
        <w:t>Ayuntamiento de Zumpango</w:t>
      </w:r>
      <w:r w:rsidRPr="006C24CA">
        <w:rPr>
          <w:rFonts w:ascii="Palatino Linotype" w:hAnsi="Palatino Linotype" w:cs="Arial"/>
          <w:sz w:val="28"/>
          <w:szCs w:val="24"/>
          <w:lang w:val="es-ES"/>
        </w:rPr>
        <w:t xml:space="preserve">, </w:t>
      </w:r>
      <w:r w:rsidRPr="006C24CA">
        <w:rPr>
          <w:rFonts w:ascii="Palatino Linotype" w:hAnsi="Palatino Linotype" w:cs="Arial"/>
          <w:sz w:val="24"/>
          <w:szCs w:val="24"/>
          <w:lang w:val="es-ES"/>
        </w:rPr>
        <w:t>en lo subsecuente</w:t>
      </w:r>
      <w:r w:rsidRPr="006C24CA">
        <w:rPr>
          <w:rFonts w:ascii="Palatino Linotype" w:hAnsi="Palatino Linotype" w:cs="Arial"/>
          <w:b/>
          <w:sz w:val="24"/>
          <w:szCs w:val="24"/>
          <w:lang w:val="es-ES"/>
        </w:rPr>
        <w:t xml:space="preserve"> El Sujeto Obligado, </w:t>
      </w:r>
      <w:r w:rsidRPr="006C24CA">
        <w:rPr>
          <w:rFonts w:ascii="Palatino Linotype" w:hAnsi="Palatino Linotype" w:cs="Arial"/>
          <w:sz w:val="24"/>
          <w:szCs w:val="24"/>
          <w:lang w:val="es-ES"/>
        </w:rPr>
        <w:t>se procede a</w:t>
      </w:r>
      <w:r w:rsidRPr="006C24CA">
        <w:rPr>
          <w:rFonts w:ascii="Palatino Linotype" w:hAnsi="Palatino Linotype" w:cs="Arial"/>
          <w:sz w:val="24"/>
          <w:lang w:val="es-ES"/>
        </w:rPr>
        <w:t xml:space="preserve"> dictar la presente resolución.</w:t>
      </w:r>
    </w:p>
    <w:p w14:paraId="0B7368F5" w14:textId="77777777" w:rsidR="00E15E85" w:rsidRPr="006C24CA" w:rsidRDefault="00E15E85" w:rsidP="00E15E85">
      <w:pPr>
        <w:spacing w:before="240" w:after="240" w:line="360" w:lineRule="auto"/>
        <w:jc w:val="center"/>
        <w:rPr>
          <w:rFonts w:ascii="Palatino Linotype" w:hAnsi="Palatino Linotype"/>
          <w:b/>
          <w:sz w:val="28"/>
          <w:lang w:val="es-ES"/>
        </w:rPr>
      </w:pPr>
      <w:r w:rsidRPr="006C24CA">
        <w:rPr>
          <w:rFonts w:ascii="Palatino Linotype" w:hAnsi="Palatino Linotype"/>
          <w:b/>
          <w:sz w:val="28"/>
          <w:lang w:val="es-ES"/>
        </w:rPr>
        <w:t>A N T E C E D E N T E S   D E L   A S U N T O</w:t>
      </w:r>
    </w:p>
    <w:p w14:paraId="658E41B0" w14:textId="71EE248E" w:rsidR="00E15E85" w:rsidRPr="006C24CA" w:rsidRDefault="00E15E85" w:rsidP="00E15E85">
      <w:pPr>
        <w:spacing w:before="240" w:after="240" w:line="360" w:lineRule="auto"/>
        <w:jc w:val="both"/>
        <w:rPr>
          <w:rFonts w:ascii="Palatino Linotype" w:hAnsi="Palatino Linotype"/>
          <w:lang w:val="es-ES"/>
        </w:rPr>
      </w:pPr>
      <w:r w:rsidRPr="006C24CA">
        <w:rPr>
          <w:rFonts w:ascii="Palatino Linotype" w:hAnsi="Palatino Linotype" w:cs="Arial"/>
          <w:b/>
          <w:sz w:val="28"/>
          <w:lang w:val="es-ES"/>
        </w:rPr>
        <w:t>PRIMERO.</w:t>
      </w:r>
      <w:r w:rsidRPr="006C24CA">
        <w:rPr>
          <w:rFonts w:ascii="Palatino Linotype" w:hAnsi="Palatino Linotype" w:cs="Arial"/>
          <w:lang w:val="es-ES"/>
        </w:rPr>
        <w:t xml:space="preserve"> </w:t>
      </w:r>
      <w:r w:rsidRPr="006C24CA">
        <w:rPr>
          <w:rFonts w:ascii="Palatino Linotype" w:hAnsi="Palatino Linotype"/>
          <w:b/>
          <w:sz w:val="28"/>
          <w:szCs w:val="28"/>
          <w:lang w:val="es-ES"/>
        </w:rPr>
        <w:t>De la</w:t>
      </w:r>
      <w:r w:rsidR="00FD1B4B" w:rsidRPr="006C24CA">
        <w:rPr>
          <w:rFonts w:ascii="Palatino Linotype" w:hAnsi="Palatino Linotype"/>
          <w:b/>
          <w:sz w:val="28"/>
          <w:szCs w:val="28"/>
          <w:lang w:val="es-ES"/>
        </w:rPr>
        <w:t>s</w:t>
      </w:r>
      <w:r w:rsidRPr="006C24CA">
        <w:rPr>
          <w:rFonts w:ascii="Palatino Linotype" w:hAnsi="Palatino Linotype"/>
          <w:b/>
          <w:sz w:val="28"/>
          <w:szCs w:val="28"/>
          <w:lang w:val="es-ES"/>
        </w:rPr>
        <w:t xml:space="preserve"> Solicitud</w:t>
      </w:r>
      <w:r w:rsidR="00FD1B4B" w:rsidRPr="006C24CA">
        <w:rPr>
          <w:rFonts w:ascii="Palatino Linotype" w:hAnsi="Palatino Linotype"/>
          <w:b/>
          <w:sz w:val="28"/>
          <w:szCs w:val="28"/>
          <w:lang w:val="es-ES"/>
        </w:rPr>
        <w:t>es</w:t>
      </w:r>
      <w:r w:rsidRPr="006C24CA">
        <w:rPr>
          <w:rFonts w:ascii="Palatino Linotype" w:hAnsi="Palatino Linotype"/>
          <w:b/>
          <w:sz w:val="28"/>
          <w:szCs w:val="28"/>
          <w:lang w:val="es-ES"/>
        </w:rPr>
        <w:t xml:space="preserve"> de Información.</w:t>
      </w:r>
    </w:p>
    <w:p w14:paraId="50D40B91" w14:textId="55788C27" w:rsidR="008D504F"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sz w:val="24"/>
          <w:lang w:val="es-ES"/>
        </w:rPr>
        <w:t>Con fecha</w:t>
      </w:r>
      <w:r w:rsidR="004528AD" w:rsidRPr="006C24CA">
        <w:rPr>
          <w:rFonts w:ascii="Palatino Linotype" w:hAnsi="Palatino Linotype" w:cs="Arial"/>
          <w:sz w:val="24"/>
          <w:lang w:val="es-ES"/>
        </w:rPr>
        <w:t xml:space="preserve"> doce de marzo</w:t>
      </w:r>
      <w:r w:rsidR="00430C5D" w:rsidRPr="006C24CA">
        <w:rPr>
          <w:rFonts w:ascii="Palatino Linotype" w:hAnsi="Palatino Linotype" w:cs="Arial"/>
          <w:sz w:val="24"/>
          <w:lang w:val="es-ES"/>
        </w:rPr>
        <w:t xml:space="preserve"> de dos mil veintiuno</w:t>
      </w:r>
      <w:r w:rsidRPr="006C24CA">
        <w:rPr>
          <w:rFonts w:ascii="Palatino Linotype" w:hAnsi="Palatino Linotype" w:cs="Arial"/>
          <w:sz w:val="24"/>
          <w:lang w:val="es-ES"/>
        </w:rPr>
        <w:t xml:space="preserve">, </w:t>
      </w:r>
      <w:r w:rsidR="003D0268" w:rsidRPr="006C24CA">
        <w:rPr>
          <w:rFonts w:ascii="Palatino Linotype" w:hAnsi="Palatino Linotype" w:cs="Arial"/>
          <w:b/>
          <w:sz w:val="24"/>
          <w:lang w:val="es-ES"/>
        </w:rPr>
        <w:t>la parte recurrente</w:t>
      </w:r>
      <w:r w:rsidRPr="006C24CA">
        <w:rPr>
          <w:rFonts w:ascii="Palatino Linotype" w:hAnsi="Palatino Linotype" w:cs="Arial"/>
          <w:sz w:val="24"/>
          <w:lang w:val="es-ES"/>
        </w:rPr>
        <w:t xml:space="preserve">, presentó a través </w:t>
      </w:r>
      <w:proofErr w:type="gramStart"/>
      <w:r w:rsidRPr="006C24CA">
        <w:rPr>
          <w:rFonts w:ascii="Palatino Linotype" w:hAnsi="Palatino Linotype" w:cs="Arial"/>
          <w:sz w:val="24"/>
          <w:lang w:val="es-ES"/>
        </w:rPr>
        <w:t>del</w:t>
      </w:r>
      <w:proofErr w:type="gramEnd"/>
      <w:r w:rsidRPr="006C24CA">
        <w:rPr>
          <w:rFonts w:ascii="Palatino Linotype" w:hAnsi="Palatino Linotype" w:cs="Arial"/>
          <w:sz w:val="24"/>
          <w:lang w:val="es-ES"/>
        </w:rPr>
        <w:t xml:space="preserve"> Sistema de Acceso a la Información Mexiquense (</w:t>
      </w:r>
      <w:r w:rsidRPr="006C24CA">
        <w:rPr>
          <w:rFonts w:ascii="Palatino Linotype" w:hAnsi="Palatino Linotype" w:cs="Arial"/>
          <w:b/>
          <w:sz w:val="24"/>
          <w:lang w:val="es-ES"/>
        </w:rPr>
        <w:t>SAIMEX)</w:t>
      </w:r>
      <w:r w:rsidRPr="006C24CA">
        <w:rPr>
          <w:rFonts w:ascii="Palatino Linotype" w:hAnsi="Palatino Linotype" w:cs="Arial"/>
          <w:sz w:val="24"/>
          <w:lang w:val="es-ES"/>
        </w:rPr>
        <w:t xml:space="preserve"> ante </w:t>
      </w:r>
      <w:r w:rsidRPr="006C24CA">
        <w:rPr>
          <w:rFonts w:ascii="Palatino Linotype" w:hAnsi="Palatino Linotype" w:cs="Arial"/>
          <w:b/>
          <w:sz w:val="24"/>
          <w:lang w:val="es-ES"/>
        </w:rPr>
        <w:t>El Sujeto Obligado</w:t>
      </w:r>
      <w:r w:rsidRPr="006C24CA">
        <w:rPr>
          <w:rFonts w:ascii="Palatino Linotype" w:hAnsi="Palatino Linotype" w:cs="Arial"/>
          <w:sz w:val="24"/>
          <w:lang w:val="es-ES"/>
        </w:rPr>
        <w:t>, solicitud</w:t>
      </w:r>
      <w:r w:rsidR="00FD1B4B" w:rsidRPr="006C24CA">
        <w:rPr>
          <w:rFonts w:ascii="Palatino Linotype" w:hAnsi="Palatino Linotype" w:cs="Arial"/>
          <w:sz w:val="24"/>
          <w:lang w:val="es-ES"/>
        </w:rPr>
        <w:t>es</w:t>
      </w:r>
      <w:r w:rsidRPr="006C24CA">
        <w:rPr>
          <w:rFonts w:ascii="Palatino Linotype" w:hAnsi="Palatino Linotype" w:cs="Arial"/>
          <w:sz w:val="24"/>
          <w:lang w:val="es-ES"/>
        </w:rPr>
        <w:t xml:space="preserve"> de acceso a la información pública, regist</w:t>
      </w:r>
      <w:bookmarkStart w:id="0" w:name="_GoBack"/>
      <w:bookmarkEnd w:id="0"/>
      <w:r w:rsidRPr="006C24CA">
        <w:rPr>
          <w:rFonts w:ascii="Palatino Linotype" w:hAnsi="Palatino Linotype" w:cs="Arial"/>
          <w:sz w:val="24"/>
          <w:lang w:val="es-ES"/>
        </w:rPr>
        <w:t>rada</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bajo </w:t>
      </w:r>
      <w:r w:rsidR="001366EB" w:rsidRPr="006C24CA">
        <w:rPr>
          <w:rFonts w:ascii="Palatino Linotype" w:hAnsi="Palatino Linotype" w:cs="Arial"/>
          <w:sz w:val="24"/>
          <w:lang w:val="es-ES"/>
        </w:rPr>
        <w:t>los números</w:t>
      </w:r>
      <w:r w:rsidRPr="006C24CA">
        <w:rPr>
          <w:rFonts w:ascii="Palatino Linotype" w:hAnsi="Palatino Linotype" w:cs="Arial"/>
          <w:sz w:val="24"/>
          <w:lang w:val="es-ES"/>
        </w:rPr>
        <w:t xml:space="preserve"> de expediente</w:t>
      </w:r>
      <w:r w:rsidRPr="006C24CA">
        <w:rPr>
          <w:rFonts w:ascii="Palatino Linotype" w:hAnsi="Palatino Linotype" w:cs="Arial"/>
          <w:b/>
          <w:sz w:val="24"/>
          <w:lang w:val="es-ES"/>
        </w:rPr>
        <w:t xml:space="preserve"> </w:t>
      </w:r>
      <w:r w:rsidR="00896EA3" w:rsidRPr="00896EA3">
        <w:rPr>
          <w:rFonts w:ascii="Palatino Linotype" w:hAnsi="Palatino Linotype" w:cs="Arial"/>
          <w:b/>
          <w:sz w:val="24"/>
          <w:lang w:val="es-ES"/>
        </w:rPr>
        <w:t>00151/ZUMPANGO/IP/2021</w:t>
      </w:r>
      <w:r w:rsidR="00896EA3">
        <w:rPr>
          <w:rFonts w:ascii="Palatino Linotype" w:hAnsi="Palatino Linotype" w:cs="Arial"/>
          <w:b/>
          <w:sz w:val="24"/>
          <w:lang w:val="es-ES"/>
        </w:rPr>
        <w:t xml:space="preserve"> </w:t>
      </w:r>
      <w:r w:rsidR="00EC2498" w:rsidRPr="006C24CA">
        <w:rPr>
          <w:rFonts w:ascii="Palatino Linotype" w:hAnsi="Palatino Linotype" w:cs="Arial"/>
          <w:b/>
          <w:sz w:val="24"/>
          <w:lang w:val="es-ES"/>
        </w:rPr>
        <w:t xml:space="preserve">y </w:t>
      </w:r>
      <w:r w:rsidR="00896EA3" w:rsidRPr="00896EA3">
        <w:rPr>
          <w:rFonts w:ascii="Palatino Linotype" w:hAnsi="Palatino Linotype" w:cs="Arial"/>
          <w:b/>
          <w:sz w:val="24"/>
          <w:lang w:val="es-ES"/>
        </w:rPr>
        <w:t>0015</w:t>
      </w:r>
      <w:r w:rsidR="00896EA3">
        <w:rPr>
          <w:rFonts w:ascii="Palatino Linotype" w:hAnsi="Palatino Linotype" w:cs="Arial"/>
          <w:b/>
          <w:sz w:val="24"/>
          <w:lang w:val="es-ES"/>
        </w:rPr>
        <w:t>0</w:t>
      </w:r>
      <w:r w:rsidR="00896EA3" w:rsidRPr="00896EA3">
        <w:rPr>
          <w:rFonts w:ascii="Palatino Linotype" w:hAnsi="Palatino Linotype" w:cs="Arial"/>
          <w:b/>
          <w:sz w:val="24"/>
          <w:lang w:val="es-ES"/>
        </w:rPr>
        <w:t>/ZUMPANGO/IP/2021</w:t>
      </w:r>
      <w:r w:rsidR="00E015A8" w:rsidRPr="006C24CA">
        <w:rPr>
          <w:rFonts w:ascii="Palatino Linotype" w:hAnsi="Palatino Linotype" w:cs="Arial"/>
          <w:b/>
          <w:sz w:val="24"/>
          <w:lang w:val="es-ES"/>
        </w:rPr>
        <w:t xml:space="preserve">, </w:t>
      </w:r>
      <w:r w:rsidRPr="006C24CA">
        <w:rPr>
          <w:rFonts w:ascii="Palatino Linotype" w:hAnsi="Palatino Linotype" w:cs="Arial"/>
          <w:sz w:val="24"/>
          <w:lang w:val="es-ES"/>
        </w:rPr>
        <w:t>mediante la cual solicitó información en el tenor siguiente:</w:t>
      </w:r>
    </w:p>
    <w:p w14:paraId="0D8F1E66" w14:textId="0477E928"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t xml:space="preserve"> “</w:t>
      </w:r>
      <w:r w:rsidR="00896EA3" w:rsidRPr="00896EA3">
        <w:rPr>
          <w:rFonts w:ascii="Palatino Linotype" w:hAnsi="Palatino Linotype"/>
          <w:i/>
          <w:color w:val="000000"/>
          <w:lang w:val="es-ES"/>
        </w:rPr>
        <w:t xml:space="preserve">Deseo se realice una búsqueda exhaustiva y razonable en todas las áreas que pudieran contar con la siguiente información: 1. Del ejercicio fiscal 2020, a quienes les fueron asignados vehículos de asignación directa, señalando la marca, modelo, tipo, placas y a quien está asignado y a qué oficina pertenece. 2. Del ejercicio fiscal 2020, cuántos y cuáles fueron los vehículos de uso operativo, señalando la marca, modelo, tipo y placas. 3. Del ejercicio fiscal 2020, señale cual fue la distribución de combustible por vehículo tanto de asignación directa como operativo, señalando la </w:t>
      </w:r>
      <w:r w:rsidR="00896EA3" w:rsidRPr="00896EA3">
        <w:rPr>
          <w:rFonts w:ascii="Palatino Linotype" w:hAnsi="Palatino Linotype"/>
          <w:i/>
          <w:color w:val="000000"/>
          <w:lang w:val="es-ES"/>
        </w:rPr>
        <w:lastRenderedPageBreak/>
        <w:t>marca, modelo, tipo, placas y a quien está asignado y a qué oficina pertenece. 4. Del ejercicio fiscal 2020, cuál fue el gasto en telefonía celular. 5. Del ejercicio fiscal 2020, cuantos teléfonos en materia de telefonía celular se asignaron y a quienes, así como el gasto por teléfono</w:t>
      </w:r>
      <w:r w:rsidR="005C5E6E"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68DF051" w14:textId="6C76C975"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t>“</w:t>
      </w:r>
      <w:r w:rsidR="00896EA3" w:rsidRPr="00896EA3">
        <w:rPr>
          <w:rFonts w:ascii="Palatino Linotype" w:hAnsi="Palatino Linotype"/>
          <w:i/>
          <w:color w:val="000000"/>
          <w:lang w:val="es-ES"/>
        </w:rPr>
        <w:t>Deseo se realice una búsqueda exhaustiva y razonable en todas las áreas que pudieran contar con la siguiente información: 1. Del ejercicio fiscal 2019, a quienes les fueron asignados vehículos de asignación directa, señalando la marca, modelo, tipo, placas y a quien está asignado y a qué oficina pertenece. 2. Del ejercicio fiscal 2019, cuántos y cuáles fueron los vehículos de uso operativo, señalando la marca, modelo, tipo y placas. 3. Del ejercicio fiscal 2019, señale cual fue la distribución de combustible por vehículo tanto de asignación directa como operativo, señalando la marca, modelo, tipo, placas y a quien está asignado y a qué oficina pertenece. 4. Del ejercicio fiscal 2019, cuál fue el gasto en telefonía celular. 5. Del ejercicio fiscal 2019, cuantos teléfonos en materia de telefonía celular se asignaron y a quienes, así como el gasto por teléfono</w:t>
      </w:r>
      <w:r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2D6F611" w14:textId="727F027B" w:rsidR="00094C3E" w:rsidRPr="006C24CA" w:rsidRDefault="00E15E85" w:rsidP="00EC2498">
      <w:pPr>
        <w:ind w:left="851" w:right="850"/>
        <w:jc w:val="both"/>
        <w:rPr>
          <w:rFonts w:ascii="Palatino Linotype" w:eastAsia="Times New Roman" w:hAnsi="Palatino Linotype" w:cs="Times New Roman"/>
          <w:sz w:val="24"/>
          <w:szCs w:val="24"/>
          <w:lang w:val="es-ES" w:eastAsia="es-ES"/>
        </w:rPr>
      </w:pPr>
      <w:r w:rsidRPr="006C24CA">
        <w:rPr>
          <w:rFonts w:ascii="Palatino Linotype" w:eastAsia="Times New Roman" w:hAnsi="Palatino Linotype" w:cs="Times New Roman"/>
          <w:sz w:val="24"/>
          <w:szCs w:val="24"/>
          <w:lang w:val="es-ES" w:eastAsia="es-ES"/>
        </w:rPr>
        <w:t>Modalidad de entrega: a través del SAIMEX.</w:t>
      </w:r>
    </w:p>
    <w:p w14:paraId="27C97883" w14:textId="59171EE2" w:rsidR="00FD1B4B" w:rsidRDefault="00FD1B4B" w:rsidP="00FD1B4B">
      <w:pPr>
        <w:spacing w:before="240" w:line="360" w:lineRule="auto"/>
        <w:jc w:val="both"/>
        <w:rPr>
          <w:rFonts w:ascii="Palatino Linotype" w:hAnsi="Palatino Linotype" w:cs="Arial"/>
          <w:b/>
          <w:sz w:val="28"/>
          <w:szCs w:val="20"/>
          <w:lang w:val="es-ES"/>
        </w:rPr>
      </w:pPr>
      <w:r w:rsidRPr="006C24CA">
        <w:rPr>
          <w:rFonts w:ascii="Palatino Linotype" w:hAnsi="Palatino Linotype" w:cs="Arial"/>
          <w:b/>
          <w:sz w:val="28"/>
          <w:lang w:val="es-ES"/>
        </w:rPr>
        <w:t xml:space="preserve">SEGUNDO. </w:t>
      </w:r>
      <w:r w:rsidRPr="006C24CA">
        <w:rPr>
          <w:rFonts w:ascii="Palatino Linotype" w:hAnsi="Palatino Linotype" w:cs="Arial"/>
          <w:b/>
          <w:sz w:val="28"/>
          <w:szCs w:val="20"/>
          <w:lang w:val="es-ES"/>
        </w:rPr>
        <w:t>De</w:t>
      </w:r>
      <w:r w:rsidR="004415BF">
        <w:rPr>
          <w:rFonts w:ascii="Palatino Linotype" w:hAnsi="Palatino Linotype" w:cs="Arial"/>
          <w:b/>
          <w:sz w:val="28"/>
          <w:szCs w:val="20"/>
          <w:lang w:val="es-ES"/>
        </w:rPr>
        <w:t xml:space="preserve"> la Prórroga y</w:t>
      </w:r>
      <w:r w:rsidRPr="006C24CA">
        <w:rPr>
          <w:rFonts w:ascii="Palatino Linotype" w:hAnsi="Palatino Linotype" w:cs="Arial"/>
          <w:b/>
          <w:sz w:val="28"/>
          <w:szCs w:val="20"/>
          <w:lang w:val="es-ES"/>
        </w:rPr>
        <w:t xml:space="preserve"> las Respuesta</w:t>
      </w:r>
      <w:r w:rsidR="009E27D6" w:rsidRPr="006C24CA">
        <w:rPr>
          <w:rFonts w:ascii="Palatino Linotype" w:hAnsi="Palatino Linotype" w:cs="Arial"/>
          <w:b/>
          <w:sz w:val="28"/>
          <w:szCs w:val="20"/>
          <w:lang w:val="es-ES"/>
        </w:rPr>
        <w:t>s</w:t>
      </w:r>
      <w:r w:rsidRPr="006C24CA">
        <w:rPr>
          <w:rFonts w:ascii="Palatino Linotype" w:hAnsi="Palatino Linotype" w:cs="Arial"/>
          <w:b/>
          <w:sz w:val="28"/>
          <w:szCs w:val="20"/>
          <w:lang w:val="es-ES"/>
        </w:rPr>
        <w:t xml:space="preserve"> del Sujeto Obligado.</w:t>
      </w:r>
    </w:p>
    <w:p w14:paraId="6708B458" w14:textId="57A71025" w:rsidR="004415BF" w:rsidRPr="004415BF" w:rsidRDefault="004415BF" w:rsidP="00FD1B4B">
      <w:pPr>
        <w:spacing w:before="240" w:line="360" w:lineRule="auto"/>
        <w:jc w:val="both"/>
        <w:rPr>
          <w:rFonts w:ascii="Palatino Linotype" w:hAnsi="Palatino Linotype" w:cs="Arial"/>
          <w:bCs/>
          <w:sz w:val="24"/>
          <w:szCs w:val="18"/>
          <w:lang w:val="es-ES"/>
        </w:rPr>
      </w:pPr>
      <w:r w:rsidRPr="004415BF">
        <w:rPr>
          <w:rFonts w:ascii="Palatino Linotype" w:hAnsi="Palatino Linotype" w:cs="Arial"/>
          <w:bCs/>
          <w:sz w:val="24"/>
          <w:szCs w:val="18"/>
          <w:lang w:val="es-ES"/>
        </w:rPr>
        <w:t>En el expediente electrónico se aprecia que el sujeto obligado en fecha doce de abril de los corrientes solicito una prórroga de siete días para dar contestación a los requerimientos de la parte solicitante.</w:t>
      </w:r>
    </w:p>
    <w:p w14:paraId="772112E7" w14:textId="232E8457" w:rsidR="00FD1B4B" w:rsidRPr="006C24CA" w:rsidRDefault="004415BF" w:rsidP="00FD1B4B">
      <w:pPr>
        <w:spacing w:before="240" w:line="360" w:lineRule="auto"/>
        <w:jc w:val="both"/>
        <w:rPr>
          <w:rFonts w:ascii="Palatino Linotype" w:hAnsi="Palatino Linotype" w:cs="Arial"/>
          <w:sz w:val="24"/>
          <w:szCs w:val="20"/>
          <w:u w:val="single"/>
          <w:lang w:val="es-ES"/>
        </w:rPr>
      </w:pPr>
      <w:r>
        <w:rPr>
          <w:rFonts w:ascii="Palatino Linotype" w:hAnsi="Palatino Linotype" w:cs="Arial"/>
          <w:sz w:val="24"/>
          <w:szCs w:val="20"/>
          <w:lang w:val="es-ES"/>
        </w:rPr>
        <w:t>Luego así, d</w:t>
      </w:r>
      <w:r w:rsidR="00FD1B4B" w:rsidRPr="006C24CA">
        <w:rPr>
          <w:rFonts w:ascii="Palatino Linotype" w:hAnsi="Palatino Linotype" w:cs="Arial"/>
          <w:sz w:val="24"/>
          <w:szCs w:val="20"/>
          <w:lang w:val="es-ES"/>
        </w:rPr>
        <w:t xml:space="preserve">e las constancias que obran en el expediente electrónico se aprecia que el sujeto obligado dio respuesta a las solicitudes de información en fecha </w:t>
      </w:r>
      <w:r>
        <w:rPr>
          <w:rFonts w:ascii="Palatino Linotype" w:hAnsi="Palatino Linotype" w:cs="Arial"/>
          <w:sz w:val="24"/>
          <w:szCs w:val="20"/>
          <w:lang w:val="es-ES"/>
        </w:rPr>
        <w:t>diecinueve</w:t>
      </w:r>
      <w:r w:rsidR="00F71CF7" w:rsidRPr="006C24CA">
        <w:rPr>
          <w:rFonts w:ascii="Palatino Linotype" w:hAnsi="Palatino Linotype" w:cs="Arial"/>
          <w:sz w:val="24"/>
          <w:szCs w:val="20"/>
          <w:lang w:val="es-ES"/>
        </w:rPr>
        <w:t xml:space="preserve"> de abril</w:t>
      </w:r>
      <w:r w:rsidR="007D5C76" w:rsidRPr="006C24CA">
        <w:rPr>
          <w:rFonts w:ascii="Palatino Linotype" w:hAnsi="Palatino Linotype" w:cs="Arial"/>
          <w:sz w:val="24"/>
          <w:szCs w:val="20"/>
          <w:lang w:val="es-ES"/>
        </w:rPr>
        <w:t xml:space="preserve"> de dos mil veintiuno</w:t>
      </w:r>
      <w:r w:rsidR="00FD1B4B" w:rsidRPr="006C24CA">
        <w:rPr>
          <w:rFonts w:ascii="Palatino Linotype" w:hAnsi="Palatino Linotype" w:cs="Arial"/>
          <w:sz w:val="24"/>
          <w:szCs w:val="20"/>
          <w:lang w:val="es-ES"/>
        </w:rPr>
        <w:t xml:space="preserve">, </w:t>
      </w:r>
      <w:r w:rsidR="00C47CB1" w:rsidRPr="006C24CA">
        <w:rPr>
          <w:rFonts w:ascii="Palatino Linotype" w:hAnsi="Palatino Linotype" w:cs="Arial"/>
          <w:sz w:val="24"/>
          <w:szCs w:val="20"/>
          <w:lang w:val="es-ES"/>
        </w:rPr>
        <w:t xml:space="preserve">remitiendo </w:t>
      </w:r>
      <w:r>
        <w:rPr>
          <w:rFonts w:ascii="Palatino Linotype" w:hAnsi="Palatino Linotype" w:cs="Arial"/>
          <w:sz w:val="24"/>
          <w:szCs w:val="20"/>
          <w:lang w:val="es-ES"/>
        </w:rPr>
        <w:t>cuatro</w:t>
      </w:r>
      <w:r w:rsidR="00C47CB1" w:rsidRPr="006C24CA">
        <w:rPr>
          <w:rFonts w:ascii="Palatino Linotype" w:hAnsi="Palatino Linotype" w:cs="Arial"/>
          <w:sz w:val="24"/>
          <w:szCs w:val="20"/>
          <w:lang w:val="es-ES"/>
        </w:rPr>
        <w:t xml:space="preserve"> archivo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electrónico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w:t>
      </w:r>
      <w:r w:rsidR="00400B05" w:rsidRPr="006C24CA">
        <w:rPr>
          <w:rFonts w:ascii="Palatino Linotype" w:hAnsi="Palatino Linotype" w:cs="Arial"/>
          <w:sz w:val="24"/>
          <w:szCs w:val="20"/>
          <w:lang w:val="es-ES"/>
        </w:rPr>
        <w:t>en las</w:t>
      </w:r>
      <w:r w:rsidR="007D5C76" w:rsidRPr="006C24CA">
        <w:rPr>
          <w:rFonts w:ascii="Palatino Linotype" w:hAnsi="Palatino Linotype" w:cs="Arial"/>
          <w:sz w:val="24"/>
          <w:szCs w:val="20"/>
          <w:lang w:val="es-ES"/>
        </w:rPr>
        <w:t xml:space="preserve"> solicitudes</w:t>
      </w:r>
      <w:r w:rsidR="00C47CB1" w:rsidRPr="006C24CA">
        <w:rPr>
          <w:rFonts w:ascii="Palatino Linotype" w:hAnsi="Palatino Linotype" w:cs="Arial"/>
          <w:sz w:val="24"/>
          <w:szCs w:val="20"/>
          <w:lang w:val="es-ES"/>
        </w:rPr>
        <w:t xml:space="preserve"> y </w:t>
      </w:r>
      <w:r w:rsidR="007D5C76" w:rsidRPr="006C24CA">
        <w:rPr>
          <w:rFonts w:ascii="Palatino Linotype" w:hAnsi="Palatino Linotype" w:cs="Arial"/>
          <w:sz w:val="24"/>
          <w:szCs w:val="20"/>
          <w:lang w:val="es-ES"/>
        </w:rPr>
        <w:t>los</w:t>
      </w:r>
      <w:r w:rsidR="00F455E4" w:rsidRPr="006C24CA">
        <w:rPr>
          <w:rFonts w:ascii="Palatino Linotype" w:hAnsi="Palatino Linotype" w:cs="Arial"/>
          <w:sz w:val="24"/>
          <w:szCs w:val="20"/>
          <w:lang w:val="es-ES"/>
        </w:rPr>
        <w:t xml:space="preserve"> cual</w:t>
      </w:r>
      <w:r w:rsidR="007D5C76" w:rsidRPr="006C24CA">
        <w:rPr>
          <w:rFonts w:ascii="Palatino Linotype" w:hAnsi="Palatino Linotype" w:cs="Arial"/>
          <w:sz w:val="24"/>
          <w:szCs w:val="20"/>
          <w:lang w:val="es-ES"/>
        </w:rPr>
        <w:t>es</w:t>
      </w:r>
      <w:r w:rsidR="00F455E4" w:rsidRPr="006C24CA">
        <w:rPr>
          <w:rFonts w:ascii="Palatino Linotype" w:hAnsi="Palatino Linotype" w:cs="Arial"/>
          <w:sz w:val="24"/>
          <w:szCs w:val="20"/>
          <w:lang w:val="es-ES"/>
        </w:rPr>
        <w:t xml:space="preserve"> no se inserta</w:t>
      </w:r>
      <w:r w:rsidR="007D5C76" w:rsidRPr="006C24CA">
        <w:rPr>
          <w:rFonts w:ascii="Palatino Linotype" w:hAnsi="Palatino Linotype" w:cs="Arial"/>
          <w:sz w:val="24"/>
          <w:szCs w:val="20"/>
          <w:lang w:val="es-ES"/>
        </w:rPr>
        <w:t>n</w:t>
      </w:r>
      <w:r w:rsidR="00F455E4" w:rsidRPr="006C24CA">
        <w:rPr>
          <w:rFonts w:ascii="Palatino Linotype" w:hAnsi="Palatino Linotype" w:cs="Arial"/>
          <w:sz w:val="24"/>
          <w:szCs w:val="20"/>
          <w:lang w:val="es-ES"/>
        </w:rPr>
        <w:t xml:space="preserve"> en obvio de reproducciones ociosas y al ser del conocimiento de las partes.</w:t>
      </w:r>
    </w:p>
    <w:p w14:paraId="1D994369" w14:textId="77777777" w:rsidR="004415BF" w:rsidRPr="004415BF" w:rsidRDefault="004415BF" w:rsidP="004415BF">
      <w:pPr>
        <w:spacing w:before="240" w:line="360" w:lineRule="auto"/>
        <w:ind w:left="708"/>
        <w:jc w:val="both"/>
        <w:rPr>
          <w:rFonts w:ascii="Palatino Linotype" w:hAnsi="Palatino Linotype" w:cs="Arial"/>
          <w:i/>
          <w:iCs/>
          <w:sz w:val="24"/>
          <w:szCs w:val="20"/>
          <w:lang w:val="es-ES"/>
        </w:rPr>
      </w:pPr>
      <w:r w:rsidRPr="004415BF">
        <w:rPr>
          <w:rFonts w:ascii="Palatino Linotype" w:hAnsi="Palatino Linotype" w:cs="Arial"/>
          <w:i/>
          <w:iCs/>
          <w:sz w:val="24"/>
          <w:szCs w:val="20"/>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BBBE2DF" w14:textId="77777777" w:rsidR="004415BF" w:rsidRPr="004415BF" w:rsidRDefault="004415BF" w:rsidP="004415BF">
      <w:pPr>
        <w:spacing w:before="240" w:line="360" w:lineRule="auto"/>
        <w:ind w:left="708"/>
        <w:jc w:val="both"/>
        <w:rPr>
          <w:rFonts w:ascii="Palatino Linotype" w:hAnsi="Palatino Linotype" w:cs="Arial"/>
          <w:i/>
          <w:iCs/>
          <w:sz w:val="24"/>
          <w:szCs w:val="20"/>
          <w:lang w:val="es-ES"/>
        </w:rPr>
      </w:pPr>
      <w:r w:rsidRPr="004415BF">
        <w:rPr>
          <w:rFonts w:ascii="Palatino Linotype" w:hAnsi="Palatino Linotype" w:cs="Arial"/>
          <w:i/>
          <w:iCs/>
          <w:sz w:val="24"/>
          <w:szCs w:val="20"/>
          <w:lang w:val="es-ES"/>
        </w:rPr>
        <w:t>Se envía información.</w:t>
      </w:r>
    </w:p>
    <w:p w14:paraId="11FB42AE" w14:textId="77777777" w:rsidR="004415BF" w:rsidRPr="004415BF" w:rsidRDefault="004415BF" w:rsidP="004415BF">
      <w:pPr>
        <w:spacing w:before="240" w:line="360" w:lineRule="auto"/>
        <w:ind w:left="708"/>
        <w:jc w:val="both"/>
        <w:rPr>
          <w:rFonts w:ascii="Palatino Linotype" w:hAnsi="Palatino Linotype" w:cs="Arial"/>
          <w:i/>
          <w:iCs/>
          <w:sz w:val="24"/>
          <w:szCs w:val="20"/>
          <w:lang w:val="es-ES"/>
        </w:rPr>
      </w:pPr>
      <w:r w:rsidRPr="004415BF">
        <w:rPr>
          <w:rFonts w:ascii="Palatino Linotype" w:hAnsi="Palatino Linotype" w:cs="Arial"/>
          <w:i/>
          <w:iCs/>
          <w:sz w:val="24"/>
          <w:szCs w:val="20"/>
          <w:lang w:val="es-ES"/>
        </w:rPr>
        <w:t>ATENTAMENTE</w:t>
      </w:r>
    </w:p>
    <w:p w14:paraId="02DD356F" w14:textId="6F39D37E" w:rsidR="00F71CF7" w:rsidRPr="006C24CA" w:rsidRDefault="004415BF" w:rsidP="004415BF">
      <w:pPr>
        <w:spacing w:before="240" w:line="360" w:lineRule="auto"/>
        <w:ind w:left="708"/>
        <w:jc w:val="both"/>
        <w:rPr>
          <w:rFonts w:ascii="Palatino Linotype" w:hAnsi="Palatino Linotype" w:cs="Arial"/>
          <w:i/>
          <w:iCs/>
          <w:sz w:val="24"/>
          <w:szCs w:val="20"/>
          <w:lang w:val="es-ES"/>
        </w:rPr>
      </w:pPr>
      <w:r w:rsidRPr="004415BF">
        <w:rPr>
          <w:rFonts w:ascii="Palatino Linotype" w:hAnsi="Palatino Linotype" w:cs="Arial"/>
          <w:i/>
          <w:iCs/>
          <w:sz w:val="24"/>
          <w:szCs w:val="20"/>
          <w:lang w:val="es-ES"/>
        </w:rPr>
        <w:t>LIC. YOSELIN MOCTEZUMA HERNÁNDEZ</w:t>
      </w:r>
    </w:p>
    <w:p w14:paraId="1C89F571" w14:textId="45F5D445" w:rsidR="00FD1B4B" w:rsidRPr="006C24CA" w:rsidRDefault="00FD1B4B" w:rsidP="00F71CF7">
      <w:pPr>
        <w:spacing w:before="240" w:line="360" w:lineRule="auto"/>
        <w:jc w:val="both"/>
        <w:rPr>
          <w:rFonts w:ascii="Palatino Linotype" w:hAnsi="Palatino Linotype" w:cs="Arial"/>
          <w:b/>
          <w:sz w:val="28"/>
          <w:lang w:val="es-ES"/>
        </w:rPr>
      </w:pPr>
      <w:r w:rsidRPr="006C24CA">
        <w:rPr>
          <w:rFonts w:ascii="Palatino Linotype" w:hAnsi="Palatino Linotype" w:cs="Arial"/>
          <w:b/>
          <w:sz w:val="28"/>
          <w:lang w:val="es-ES"/>
        </w:rPr>
        <w:t xml:space="preserve">TERCERO. </w:t>
      </w:r>
      <w:r w:rsidRPr="006C24CA">
        <w:rPr>
          <w:rFonts w:ascii="Palatino Linotype" w:hAnsi="Palatino Linotype"/>
          <w:b/>
          <w:sz w:val="28"/>
          <w:lang w:val="es-ES"/>
        </w:rPr>
        <w:t>De</w:t>
      </w:r>
      <w:r w:rsidR="009E27D6" w:rsidRPr="006C24CA">
        <w:rPr>
          <w:rFonts w:ascii="Palatino Linotype" w:hAnsi="Palatino Linotype"/>
          <w:b/>
          <w:sz w:val="28"/>
          <w:lang w:val="es-ES"/>
        </w:rPr>
        <w:t xml:space="preserve"> los</w:t>
      </w:r>
      <w:r w:rsidRPr="006C24CA">
        <w:rPr>
          <w:rFonts w:ascii="Palatino Linotype" w:hAnsi="Palatino Linotype"/>
          <w:b/>
          <w:sz w:val="28"/>
          <w:lang w:val="es-ES"/>
        </w:rPr>
        <w:t xml:space="preserve"> recurso</w:t>
      </w:r>
      <w:r w:rsidR="009E27D6" w:rsidRPr="006C24CA">
        <w:rPr>
          <w:rFonts w:ascii="Palatino Linotype" w:hAnsi="Palatino Linotype"/>
          <w:b/>
          <w:sz w:val="28"/>
          <w:lang w:val="es-ES"/>
        </w:rPr>
        <w:t>s</w:t>
      </w:r>
      <w:r w:rsidRPr="006C24CA">
        <w:rPr>
          <w:rFonts w:ascii="Palatino Linotype" w:hAnsi="Palatino Linotype"/>
          <w:b/>
          <w:sz w:val="28"/>
          <w:lang w:val="es-ES"/>
        </w:rPr>
        <w:t xml:space="preserve"> de revisión.</w:t>
      </w:r>
    </w:p>
    <w:p w14:paraId="3B999AF0" w14:textId="397157BD" w:rsidR="00156101" w:rsidRPr="006C24CA" w:rsidRDefault="00FD1B4B" w:rsidP="00FD1B4B">
      <w:pPr>
        <w:spacing w:before="240" w:line="360" w:lineRule="auto"/>
        <w:jc w:val="both"/>
        <w:rPr>
          <w:rFonts w:ascii="Palatino Linotype" w:hAnsi="Palatino Linotype" w:cs="Arial"/>
          <w:sz w:val="24"/>
          <w:lang w:val="es-ES"/>
        </w:rPr>
      </w:pPr>
      <w:r w:rsidRPr="006C24CA">
        <w:rPr>
          <w:rFonts w:ascii="Palatino Linotype" w:hAnsi="Palatino Linotype" w:cs="Arial"/>
          <w:sz w:val="24"/>
          <w:szCs w:val="24"/>
          <w:lang w:val="es-ES"/>
        </w:rPr>
        <w:t>Inconforme con las respuestas del sujeto obligado, la</w:t>
      </w:r>
      <w:r w:rsidRPr="006C24CA">
        <w:rPr>
          <w:rFonts w:ascii="Palatino Linotype" w:hAnsi="Palatino Linotype" w:cs="Arial"/>
          <w:b/>
          <w:sz w:val="24"/>
          <w:szCs w:val="24"/>
          <w:lang w:val="es-ES"/>
        </w:rPr>
        <w:t xml:space="preserve"> </w:t>
      </w:r>
      <w:r w:rsidR="00FF628A" w:rsidRPr="006C24CA">
        <w:rPr>
          <w:rFonts w:ascii="Palatino Linotype" w:hAnsi="Palatino Linotype" w:cs="Arial"/>
          <w:b/>
          <w:sz w:val="24"/>
          <w:szCs w:val="24"/>
          <w:lang w:val="es-ES"/>
        </w:rPr>
        <w:t>parte r</w:t>
      </w:r>
      <w:r w:rsidRPr="006C24CA">
        <w:rPr>
          <w:rFonts w:ascii="Palatino Linotype" w:hAnsi="Palatino Linotype" w:cs="Arial"/>
          <w:b/>
          <w:sz w:val="24"/>
          <w:szCs w:val="24"/>
          <w:lang w:val="es-ES"/>
        </w:rPr>
        <w:t xml:space="preserve">ecurrente </w:t>
      </w:r>
      <w:r w:rsidRPr="006C24CA">
        <w:rPr>
          <w:rFonts w:ascii="Palatino Linotype" w:hAnsi="Palatino Linotype" w:cs="Arial"/>
          <w:sz w:val="24"/>
          <w:szCs w:val="24"/>
          <w:lang w:val="es-ES"/>
        </w:rPr>
        <w:t xml:space="preserve">interpuso los recursos de revisión, en fecha </w:t>
      </w:r>
      <w:r w:rsidR="00426F04" w:rsidRPr="006C24CA">
        <w:rPr>
          <w:rFonts w:ascii="Palatino Linotype" w:hAnsi="Palatino Linotype" w:cs="Arial"/>
          <w:sz w:val="24"/>
          <w:szCs w:val="24"/>
          <w:lang w:val="es-ES"/>
        </w:rPr>
        <w:t>veintiuno de abril</w:t>
      </w:r>
      <w:r w:rsidR="007D5C76" w:rsidRPr="006C24CA">
        <w:rPr>
          <w:rFonts w:ascii="Palatino Linotype" w:hAnsi="Palatino Linotype" w:cs="Arial"/>
          <w:sz w:val="24"/>
          <w:szCs w:val="24"/>
          <w:lang w:val="es-ES"/>
        </w:rPr>
        <w:t xml:space="preserve"> de la presente anualidad</w:t>
      </w:r>
      <w:r w:rsidRPr="006C24CA">
        <w:rPr>
          <w:rFonts w:ascii="Palatino Linotype" w:hAnsi="Palatino Linotype" w:cs="Arial"/>
          <w:sz w:val="24"/>
          <w:szCs w:val="24"/>
          <w:lang w:val="es-ES"/>
        </w:rPr>
        <w:t xml:space="preserve">, </w:t>
      </w:r>
      <w:r w:rsidR="001366EB" w:rsidRPr="006C24CA">
        <w:rPr>
          <w:rFonts w:ascii="Palatino Linotype" w:hAnsi="Palatino Linotype" w:cs="Arial"/>
          <w:sz w:val="24"/>
          <w:szCs w:val="24"/>
          <w:lang w:val="es-ES"/>
        </w:rPr>
        <w:t xml:space="preserve">los cuales fueron registrados </w:t>
      </w:r>
      <w:r w:rsidRPr="006C24CA">
        <w:rPr>
          <w:rFonts w:ascii="Palatino Linotype" w:hAnsi="Palatino Linotype" w:cs="Arial"/>
          <w:sz w:val="24"/>
          <w:szCs w:val="24"/>
          <w:lang w:val="es-ES"/>
        </w:rPr>
        <w:t>en el sistema electrónico con los expedientes número</w:t>
      </w:r>
      <w:r w:rsidR="004532AD" w:rsidRPr="006C24CA">
        <w:rPr>
          <w:rFonts w:ascii="Palatino Linotype" w:hAnsi="Palatino Linotype" w:cs="Arial"/>
          <w:b/>
          <w:bCs/>
          <w:sz w:val="24"/>
          <w:szCs w:val="24"/>
          <w:lang w:val="es-ES" w:eastAsia="es-MX"/>
        </w:rPr>
        <w:t xml:space="preserve"> </w:t>
      </w:r>
      <w:r w:rsidR="00156101" w:rsidRPr="006C24CA">
        <w:rPr>
          <w:rFonts w:ascii="Palatino Linotype" w:hAnsi="Palatino Linotype" w:cs="Arial"/>
          <w:b/>
          <w:bCs/>
          <w:sz w:val="24"/>
          <w:szCs w:val="24"/>
          <w:lang w:val="es-ES" w:eastAsia="es-MX"/>
        </w:rPr>
        <w:t>0</w:t>
      </w:r>
      <w:r w:rsidR="00426F04" w:rsidRPr="006C24CA">
        <w:rPr>
          <w:rFonts w:ascii="Palatino Linotype" w:hAnsi="Palatino Linotype" w:cs="Arial"/>
          <w:b/>
          <w:bCs/>
          <w:sz w:val="24"/>
          <w:szCs w:val="24"/>
          <w:lang w:val="es-ES" w:eastAsia="es-MX"/>
        </w:rPr>
        <w:t>2</w:t>
      </w:r>
      <w:r w:rsidR="004415BF">
        <w:rPr>
          <w:rFonts w:ascii="Palatino Linotype" w:hAnsi="Palatino Linotype" w:cs="Arial"/>
          <w:b/>
          <w:bCs/>
          <w:sz w:val="24"/>
          <w:szCs w:val="24"/>
          <w:lang w:val="es-ES" w:eastAsia="es-MX"/>
        </w:rPr>
        <w:t>200</w:t>
      </w:r>
      <w:r w:rsidR="00156101"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1</w:t>
      </w:r>
      <w:r w:rsidR="00156101" w:rsidRPr="006C24CA">
        <w:rPr>
          <w:rFonts w:ascii="Palatino Linotype" w:hAnsi="Palatino Linotype" w:cs="Arial"/>
          <w:b/>
          <w:bCs/>
          <w:sz w:val="24"/>
          <w:szCs w:val="24"/>
          <w:lang w:val="es-ES" w:eastAsia="es-MX"/>
        </w:rPr>
        <w:t xml:space="preserve"> </w:t>
      </w:r>
      <w:r w:rsidR="004532AD" w:rsidRPr="006C24CA">
        <w:rPr>
          <w:rFonts w:ascii="Palatino Linotype" w:hAnsi="Palatino Linotype" w:cs="Arial"/>
          <w:b/>
          <w:bCs/>
          <w:sz w:val="24"/>
          <w:szCs w:val="24"/>
          <w:lang w:val="es-ES" w:eastAsia="es-MX"/>
        </w:rPr>
        <w:t>y 0</w:t>
      </w:r>
      <w:r w:rsidR="00426F04" w:rsidRPr="006C24CA">
        <w:rPr>
          <w:rFonts w:ascii="Palatino Linotype" w:hAnsi="Palatino Linotype" w:cs="Arial"/>
          <w:b/>
          <w:bCs/>
          <w:sz w:val="24"/>
          <w:szCs w:val="24"/>
          <w:lang w:val="es-ES" w:eastAsia="es-MX"/>
        </w:rPr>
        <w:t>2</w:t>
      </w:r>
      <w:r w:rsidR="004415BF">
        <w:rPr>
          <w:rFonts w:ascii="Palatino Linotype" w:hAnsi="Palatino Linotype" w:cs="Arial"/>
          <w:b/>
          <w:bCs/>
          <w:sz w:val="24"/>
          <w:szCs w:val="24"/>
          <w:lang w:val="es-ES" w:eastAsia="es-MX"/>
        </w:rPr>
        <w:t>207</w:t>
      </w:r>
      <w:r w:rsidR="004532AD"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 xml:space="preserve">1 </w:t>
      </w:r>
      <w:r w:rsidRPr="006C24CA">
        <w:rPr>
          <w:rFonts w:ascii="Palatino Linotype" w:hAnsi="Palatino Linotype" w:cs="Arial"/>
          <w:sz w:val="24"/>
          <w:szCs w:val="24"/>
          <w:lang w:val="es-ES"/>
        </w:rPr>
        <w:t xml:space="preserve">en </w:t>
      </w:r>
      <w:r w:rsidR="001366EB" w:rsidRPr="006C24CA">
        <w:rPr>
          <w:rFonts w:ascii="Palatino Linotype" w:hAnsi="Palatino Linotype" w:cs="Arial"/>
          <w:sz w:val="24"/>
          <w:szCs w:val="24"/>
          <w:lang w:val="es-ES"/>
        </w:rPr>
        <w:t>los cuales</w:t>
      </w:r>
      <w:r w:rsidRPr="006C24CA">
        <w:rPr>
          <w:rFonts w:ascii="Palatino Linotype" w:hAnsi="Palatino Linotype" w:cs="Arial"/>
          <w:sz w:val="24"/>
          <w:szCs w:val="24"/>
          <w:lang w:val="es-ES"/>
        </w:rPr>
        <w:t xml:space="preserve"> </w:t>
      </w:r>
      <w:r w:rsidRPr="006C24CA">
        <w:rPr>
          <w:rFonts w:ascii="Palatino Linotype" w:hAnsi="Palatino Linotype" w:cs="Arial"/>
          <w:sz w:val="24"/>
          <w:lang w:val="es-ES"/>
        </w:rPr>
        <w:t>arguye, las siguientes manifestaciones:</w:t>
      </w:r>
    </w:p>
    <w:p w14:paraId="6B36E047" w14:textId="77777777" w:rsidR="00FD1B4B" w:rsidRPr="006C24CA" w:rsidRDefault="00FD1B4B" w:rsidP="00FD1B4B">
      <w:pPr>
        <w:spacing w:before="240"/>
        <w:jc w:val="both"/>
        <w:rPr>
          <w:rFonts w:ascii="Palatino Linotype" w:hAnsi="Palatino Linotype" w:cs="Arial"/>
          <w:b/>
          <w:sz w:val="24"/>
          <w:lang w:val="es-ES"/>
        </w:rPr>
      </w:pPr>
      <w:r w:rsidRPr="006C24CA">
        <w:rPr>
          <w:rFonts w:ascii="Palatino Linotype" w:hAnsi="Palatino Linotype" w:cs="Arial"/>
          <w:b/>
          <w:sz w:val="24"/>
          <w:lang w:val="es-ES"/>
        </w:rPr>
        <w:t>Acto Impugnado:</w:t>
      </w:r>
    </w:p>
    <w:p w14:paraId="3346F2EA" w14:textId="6EE4E300" w:rsidR="00FD1B4B" w:rsidRPr="006C24CA" w:rsidRDefault="00FD1B4B" w:rsidP="00FD1B4B">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t>“</w:t>
      </w:r>
      <w:r w:rsidR="004415BF" w:rsidRPr="004415BF">
        <w:rPr>
          <w:rFonts w:ascii="Palatino Linotype" w:hAnsi="Palatino Linotype"/>
          <w:i/>
          <w:color w:val="000000"/>
          <w:lang w:val="es-ES"/>
        </w:rPr>
        <w:t>No se entregó la totalidad de la información solicitada</w:t>
      </w:r>
      <w:r w:rsidR="00400B05" w:rsidRPr="006C24CA">
        <w:rPr>
          <w:rFonts w:ascii="Palatino Linotype" w:hAnsi="Palatino Linotype"/>
          <w:i/>
          <w:color w:val="000000"/>
          <w:lang w:val="es-ES"/>
        </w:rPr>
        <w:t>.</w:t>
      </w:r>
      <w:r w:rsidR="00426F04" w:rsidRPr="006C24CA">
        <w:rPr>
          <w:rFonts w:ascii="Palatino Linotype" w:hAnsi="Palatino Linotype"/>
          <w:i/>
          <w:color w:val="000000"/>
          <w:lang w:val="es-ES"/>
        </w:rPr>
        <w:t xml:space="preserve">” </w:t>
      </w:r>
      <w:r w:rsidR="00400B05" w:rsidRPr="006C24CA">
        <w:rPr>
          <w:rFonts w:ascii="Palatino Linotype" w:hAnsi="Palatino Linotype"/>
          <w:i/>
          <w:color w:val="000000"/>
          <w:lang w:val="es-ES"/>
        </w:rPr>
        <w:t>[</w:t>
      </w:r>
      <w:r w:rsidRPr="006C24CA">
        <w:rPr>
          <w:rFonts w:ascii="Palatino Linotype" w:hAnsi="Palatino Linotype"/>
          <w:i/>
          <w:color w:val="000000"/>
          <w:lang w:val="es-ES"/>
        </w:rPr>
        <w:t>Sic]</w:t>
      </w:r>
    </w:p>
    <w:p w14:paraId="07E12B3B" w14:textId="359DC617" w:rsidR="00156101" w:rsidRPr="006C24CA" w:rsidRDefault="00156101" w:rsidP="00156101">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t>“</w:t>
      </w:r>
      <w:r w:rsidR="00426F04" w:rsidRPr="006C24CA">
        <w:rPr>
          <w:rFonts w:ascii="Palatino Linotype" w:hAnsi="Palatino Linotype"/>
          <w:i/>
          <w:color w:val="000000"/>
          <w:lang w:val="es-ES"/>
        </w:rPr>
        <w:t>No se entregó la totalidad de la información solicitada</w:t>
      </w:r>
      <w:r w:rsidRPr="006C24CA">
        <w:rPr>
          <w:rFonts w:ascii="Palatino Linotype" w:hAnsi="Palatino Linotype"/>
          <w:i/>
          <w:color w:val="000000"/>
          <w:lang w:val="es-ES"/>
        </w:rPr>
        <w:t>."[Sic]</w:t>
      </w:r>
    </w:p>
    <w:p w14:paraId="7EE92CC7" w14:textId="77777777" w:rsidR="00FD1B4B" w:rsidRPr="006C24CA" w:rsidRDefault="00FD1B4B" w:rsidP="00FD1B4B">
      <w:pPr>
        <w:spacing w:before="240"/>
        <w:jc w:val="both"/>
        <w:rPr>
          <w:rFonts w:ascii="Palatino Linotype" w:hAnsi="Palatino Linotype" w:cs="Arial"/>
          <w:sz w:val="24"/>
          <w:lang w:val="es-ES"/>
        </w:rPr>
      </w:pPr>
      <w:r w:rsidRPr="006C24CA">
        <w:rPr>
          <w:rFonts w:ascii="Palatino Linotype" w:hAnsi="Palatino Linotype" w:cs="Arial"/>
          <w:b/>
          <w:sz w:val="24"/>
          <w:lang w:val="es-ES"/>
        </w:rPr>
        <w:t>Razones o Motivos de Inconformidad</w:t>
      </w:r>
      <w:r w:rsidRPr="006C24CA">
        <w:rPr>
          <w:rFonts w:ascii="Palatino Linotype" w:hAnsi="Palatino Linotype" w:cs="Arial"/>
          <w:sz w:val="24"/>
          <w:lang w:val="es-ES"/>
        </w:rPr>
        <w:t xml:space="preserve">: </w:t>
      </w:r>
    </w:p>
    <w:p w14:paraId="5267BBD6" w14:textId="4EF98404" w:rsidR="00FD1B4B" w:rsidRPr="006C24CA" w:rsidRDefault="00FD1B4B" w:rsidP="00FD1B4B">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r w:rsidR="00426F04" w:rsidRPr="006C24CA">
        <w:rPr>
          <w:rFonts w:ascii="Palatino Linotype" w:hAnsi="Palatino Linotype" w:cs="Arial"/>
          <w:i/>
          <w:lang w:val="es-ES"/>
        </w:rPr>
        <w:t>No se entregó la totalidad de la información solicitada</w:t>
      </w:r>
      <w:r w:rsidR="003E3465" w:rsidRPr="006C24CA">
        <w:rPr>
          <w:rFonts w:ascii="Palatino Linotype" w:hAnsi="Palatino Linotype" w:cs="Arial"/>
          <w:i/>
          <w:lang w:val="es-ES"/>
        </w:rPr>
        <w:t>.</w:t>
      </w:r>
      <w:r w:rsidRPr="006C24CA">
        <w:rPr>
          <w:rFonts w:ascii="Palatino Linotype" w:hAnsi="Palatino Linotype" w:cs="Arial"/>
          <w:i/>
          <w:lang w:val="es-ES"/>
        </w:rPr>
        <w:t xml:space="preserve">" [Sic] </w:t>
      </w:r>
    </w:p>
    <w:p w14:paraId="25F2C3AF" w14:textId="5DE5607F" w:rsidR="002F51F3" w:rsidRDefault="007D6942" w:rsidP="00400B05">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r w:rsidR="00426F04" w:rsidRPr="006C24CA">
        <w:rPr>
          <w:rFonts w:ascii="Palatino Linotype" w:hAnsi="Palatino Linotype" w:cs="Arial"/>
          <w:i/>
          <w:lang w:val="es-ES"/>
        </w:rPr>
        <w:t>No se entregó la totalidad de la información solicitada</w:t>
      </w:r>
      <w:r w:rsidRPr="006C24CA">
        <w:rPr>
          <w:rFonts w:ascii="Palatino Linotype" w:hAnsi="Palatino Linotype" w:cs="Arial"/>
          <w:i/>
          <w:lang w:val="es-ES"/>
        </w:rPr>
        <w:t xml:space="preserve">." [Sic] </w:t>
      </w:r>
    </w:p>
    <w:p w14:paraId="43B3DEC0" w14:textId="77777777" w:rsidR="004415BF" w:rsidRPr="006C24CA" w:rsidRDefault="004415BF" w:rsidP="00400B05">
      <w:pPr>
        <w:spacing w:before="240"/>
        <w:ind w:left="851" w:right="850"/>
        <w:jc w:val="both"/>
        <w:rPr>
          <w:rFonts w:ascii="Palatino Linotype" w:hAnsi="Palatino Linotype" w:cs="Arial"/>
          <w:i/>
          <w:lang w:val="es-ES"/>
        </w:rPr>
      </w:pPr>
    </w:p>
    <w:p w14:paraId="2B54ACF9" w14:textId="77777777" w:rsidR="00FD1B4B" w:rsidRPr="006C24CA" w:rsidRDefault="00FD1B4B" w:rsidP="00FD1B4B">
      <w:pPr>
        <w:ind w:right="850"/>
        <w:jc w:val="both"/>
        <w:rPr>
          <w:rFonts w:ascii="Palatino Linotype" w:hAnsi="Palatino Linotype" w:cs="Arial"/>
          <w:b/>
          <w:sz w:val="24"/>
          <w:szCs w:val="24"/>
          <w:lang w:val="es-ES"/>
        </w:rPr>
      </w:pPr>
      <w:r w:rsidRPr="006C24CA">
        <w:rPr>
          <w:rFonts w:ascii="Palatino Linotype" w:hAnsi="Palatino Linotype" w:cs="Arial"/>
          <w:b/>
          <w:sz w:val="28"/>
          <w:lang w:val="es-ES"/>
        </w:rPr>
        <w:lastRenderedPageBreak/>
        <w:t>CUARTO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Del turno del recurso de revisión.</w:t>
      </w:r>
    </w:p>
    <w:p w14:paraId="210D2776" w14:textId="7A70966E" w:rsidR="005B075C"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Medios de impugnación que le fueron turnados a los Comisionados </w:t>
      </w:r>
      <w:r w:rsidR="00D13F5C" w:rsidRPr="006C24CA">
        <w:rPr>
          <w:rFonts w:ascii="Palatino Linotype" w:hAnsi="Palatino Linotype" w:cs="Arial"/>
          <w:b/>
          <w:sz w:val="24"/>
          <w:szCs w:val="24"/>
          <w:lang w:val="es-ES"/>
        </w:rPr>
        <w:t>Zulema Martínez Sánchez</w:t>
      </w:r>
      <w:r w:rsidR="005B075C" w:rsidRPr="006C24CA">
        <w:rPr>
          <w:rFonts w:ascii="Palatino Linotype" w:hAnsi="Palatino Linotype" w:cs="Arial"/>
          <w:b/>
          <w:sz w:val="24"/>
          <w:szCs w:val="24"/>
          <w:lang w:val="es-ES"/>
        </w:rPr>
        <w:t xml:space="preserve"> y</w:t>
      </w:r>
      <w:r w:rsidR="00D13F5C" w:rsidRPr="006C24CA">
        <w:rPr>
          <w:rFonts w:ascii="Palatino Linotype" w:hAnsi="Palatino Linotype" w:cs="Arial"/>
          <w:b/>
          <w:sz w:val="24"/>
          <w:szCs w:val="24"/>
          <w:lang w:val="es-ES"/>
        </w:rPr>
        <w:t xml:space="preserve"> </w:t>
      </w:r>
      <w:r w:rsidR="004415BF">
        <w:rPr>
          <w:rFonts w:ascii="Palatino Linotype" w:hAnsi="Palatino Linotype" w:cs="Arial"/>
          <w:b/>
          <w:sz w:val="24"/>
          <w:szCs w:val="24"/>
          <w:lang w:val="es-ES"/>
        </w:rPr>
        <w:t>Eva Abaid Yapur</w:t>
      </w:r>
      <w:r w:rsidR="005B075C" w:rsidRPr="006C24CA">
        <w:rPr>
          <w:rFonts w:ascii="Palatino Linotype" w:hAnsi="Palatino Linotype" w:cs="Arial"/>
          <w:b/>
          <w:sz w:val="24"/>
          <w:szCs w:val="24"/>
          <w:lang w:val="es-ES"/>
        </w:rPr>
        <w:t xml:space="preserve">, </w:t>
      </w:r>
      <w:r w:rsidRPr="006C24CA">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6C24CA">
        <w:rPr>
          <w:rFonts w:ascii="Palatino Linotype" w:hAnsi="Palatino Linotype" w:cs="Arial"/>
          <w:sz w:val="24"/>
          <w:szCs w:val="24"/>
          <w:lang w:val="es-ES"/>
        </w:rPr>
        <w:t xml:space="preserve">a </w:t>
      </w:r>
      <w:r w:rsidR="007218B8" w:rsidRPr="006C24CA">
        <w:rPr>
          <w:rFonts w:ascii="Palatino Linotype" w:hAnsi="Palatino Linotype" w:cs="Arial"/>
          <w:sz w:val="24"/>
          <w:szCs w:val="24"/>
          <w:lang w:val="es-ES"/>
        </w:rPr>
        <w:t xml:space="preserve">veintisiete </w:t>
      </w:r>
      <w:r w:rsidR="004415BF">
        <w:rPr>
          <w:rFonts w:ascii="Palatino Linotype" w:hAnsi="Palatino Linotype" w:cs="Arial"/>
          <w:sz w:val="24"/>
          <w:szCs w:val="24"/>
          <w:lang w:val="es-ES"/>
        </w:rPr>
        <w:t>de abril</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6C24CA" w:rsidRDefault="00FD1B4B" w:rsidP="00FD1B4B">
      <w:pPr>
        <w:spacing w:before="240" w:line="360" w:lineRule="auto"/>
        <w:jc w:val="both"/>
        <w:rPr>
          <w:rFonts w:ascii="Palatino Linotype" w:hAnsi="Palatino Linotype" w:cs="Arial"/>
          <w:b/>
          <w:sz w:val="28"/>
          <w:szCs w:val="28"/>
          <w:lang w:val="es-ES"/>
        </w:rPr>
      </w:pPr>
      <w:r w:rsidRPr="006C24CA">
        <w:rPr>
          <w:rFonts w:ascii="Palatino Linotype" w:hAnsi="Palatino Linotype" w:cs="Arial"/>
          <w:b/>
          <w:sz w:val="28"/>
          <w:szCs w:val="28"/>
          <w:lang w:val="es-ES"/>
        </w:rPr>
        <w:t>QUINTO. De la Acumulación.</w:t>
      </w:r>
    </w:p>
    <w:p w14:paraId="18D4205A" w14:textId="63BAFD21" w:rsidR="007218B8" w:rsidRPr="006C24CA" w:rsidRDefault="00FD1B4B" w:rsidP="00FD1B4B">
      <w:pPr>
        <w:pStyle w:val="Prrafodelista"/>
        <w:spacing w:line="360" w:lineRule="auto"/>
        <w:ind w:left="0"/>
        <w:jc w:val="both"/>
        <w:rPr>
          <w:rFonts w:ascii="Palatino Linotype" w:hAnsi="Palatino Linotype" w:cs="Arial"/>
        </w:rPr>
      </w:pPr>
      <w:r w:rsidRPr="006C24CA">
        <w:rPr>
          <w:rFonts w:ascii="Palatino Linotype" w:hAnsi="Palatino Linotype" w:cs="Arial"/>
        </w:rPr>
        <w:t xml:space="preserve">Posteriormente por acuerdo del Pleno del Instituto, en la </w:t>
      </w:r>
      <w:r w:rsidR="007218B8" w:rsidRPr="006C24CA">
        <w:rPr>
          <w:rFonts w:ascii="Palatino Linotype" w:hAnsi="Palatino Linotype" w:cs="Arial"/>
        </w:rPr>
        <w:t>Décimo Quinta</w:t>
      </w:r>
      <w:r w:rsidR="003F5ECB" w:rsidRPr="006C24CA">
        <w:rPr>
          <w:rFonts w:ascii="Palatino Linotype" w:hAnsi="Palatino Linotype" w:cs="Arial"/>
        </w:rPr>
        <w:t xml:space="preserve"> </w:t>
      </w:r>
      <w:r w:rsidRPr="006C24CA">
        <w:rPr>
          <w:rFonts w:ascii="Palatino Linotype" w:hAnsi="Palatino Linotype" w:cs="Arial"/>
        </w:rPr>
        <w:t xml:space="preserve">sesión ordinaria del Pleno de fecha </w:t>
      </w:r>
      <w:r w:rsidR="007218B8" w:rsidRPr="006C24CA">
        <w:rPr>
          <w:rFonts w:ascii="Palatino Linotype" w:hAnsi="Palatino Linotype" w:cs="Arial"/>
        </w:rPr>
        <w:t>seis de mayo</w:t>
      </w:r>
      <w:r w:rsidR="00210FCE" w:rsidRPr="006C24CA">
        <w:rPr>
          <w:rFonts w:ascii="Palatino Linotype" w:hAnsi="Palatino Linotype" w:cs="Arial"/>
        </w:rPr>
        <w:t xml:space="preserve"> de los corrientes</w:t>
      </w:r>
      <w:r w:rsidRPr="006C24CA">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6C24CA" w:rsidRDefault="00FD1B4B" w:rsidP="00FD1B4B">
      <w:pPr>
        <w:spacing w:before="240" w:line="360" w:lineRule="auto"/>
        <w:jc w:val="both"/>
        <w:rPr>
          <w:rFonts w:ascii="Palatino Linotype" w:hAnsi="Palatino Linotype" w:cs="Arial"/>
          <w:b/>
          <w:sz w:val="24"/>
          <w:szCs w:val="24"/>
          <w:lang w:val="es-ES"/>
        </w:rPr>
      </w:pPr>
      <w:r w:rsidRPr="006C24CA">
        <w:rPr>
          <w:rFonts w:ascii="Palatino Linotype" w:hAnsi="Palatino Linotype" w:cs="Arial"/>
          <w:b/>
          <w:sz w:val="28"/>
          <w:lang w:val="es-ES"/>
        </w:rPr>
        <w:t>SEXTO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 la etapa de instrucción.</w:t>
      </w:r>
    </w:p>
    <w:p w14:paraId="548DE22B" w14:textId="281F5CDA" w:rsidR="00FD1B4B"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una vez abierta la etapa de instrucción, en el sumario se observa que el </w:t>
      </w:r>
      <w:r w:rsidRPr="006C24CA">
        <w:rPr>
          <w:rFonts w:ascii="Palatino Linotype" w:hAnsi="Palatino Linotype" w:cs="Arial"/>
          <w:sz w:val="24"/>
          <w:szCs w:val="24"/>
          <w:lang w:val="es-ES"/>
        </w:rPr>
        <w:br/>
        <w:t xml:space="preserve">Sujeto Obligado </w:t>
      </w:r>
      <w:r w:rsidR="00642481" w:rsidRPr="006C24CA">
        <w:rPr>
          <w:rFonts w:ascii="Palatino Linotype" w:hAnsi="Palatino Linotype" w:cs="Arial"/>
          <w:sz w:val="24"/>
          <w:szCs w:val="24"/>
          <w:lang w:val="es-ES"/>
        </w:rPr>
        <w:t xml:space="preserve">fue omiso en presentar su informe justificado </w:t>
      </w:r>
      <w:r w:rsidRPr="006C24CA">
        <w:rPr>
          <w:rFonts w:ascii="Palatino Linotype" w:hAnsi="Palatino Linotype" w:cs="Arial"/>
          <w:sz w:val="24"/>
          <w:szCs w:val="24"/>
          <w:lang w:val="es-ES"/>
        </w:rPr>
        <w:t xml:space="preserve">, asimismo; por su parte, el recurrente </w:t>
      </w:r>
      <w:r w:rsidR="00642481" w:rsidRPr="006C24CA">
        <w:rPr>
          <w:rFonts w:ascii="Palatino Linotype" w:hAnsi="Palatino Linotype" w:cs="Arial"/>
          <w:sz w:val="24"/>
          <w:szCs w:val="24"/>
          <w:lang w:val="es-ES"/>
        </w:rPr>
        <w:t>no realizo manifestación alguna</w:t>
      </w:r>
      <w:r w:rsidRPr="006C24CA">
        <w:rPr>
          <w:rFonts w:ascii="Palatino Linotype" w:hAnsi="Palatino Linotype" w:cs="Arial"/>
          <w:sz w:val="24"/>
          <w:szCs w:val="24"/>
          <w:lang w:val="es-ES"/>
        </w:rPr>
        <w:t xml:space="preserve">, </w:t>
      </w:r>
      <w:r w:rsidR="002140BB" w:rsidRPr="006C24CA">
        <w:rPr>
          <w:rFonts w:ascii="Palatino Linotype" w:hAnsi="Palatino Linotype" w:cs="Arial"/>
          <w:sz w:val="24"/>
          <w:szCs w:val="24"/>
          <w:lang w:val="es-ES"/>
        </w:rPr>
        <w:t>por lo que</w:t>
      </w:r>
      <w:r w:rsidRPr="006C24CA">
        <w:rPr>
          <w:rFonts w:ascii="Palatino Linotype" w:hAnsi="Palatino Linotype" w:cs="Arial"/>
          <w:sz w:val="24"/>
          <w:szCs w:val="24"/>
          <w:lang w:val="es-ES"/>
        </w:rPr>
        <w:t xml:space="preserve">, una vez transcurrido el plazo se procedió a decretar el cierre de instrucción en fecha </w:t>
      </w:r>
      <w:r w:rsidR="007218B8" w:rsidRPr="006C24CA">
        <w:rPr>
          <w:rFonts w:ascii="Palatino Linotype" w:hAnsi="Palatino Linotype" w:cs="Arial"/>
          <w:sz w:val="24"/>
          <w:szCs w:val="24"/>
          <w:lang w:val="es-ES"/>
        </w:rPr>
        <w:t>diez de mayo</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xml:space="preserve">, en términos del artículo 185 fracción VI de la Ley de Transparencia y Acceso </w:t>
      </w:r>
      <w:r w:rsidRPr="006C24CA">
        <w:rPr>
          <w:rFonts w:ascii="Palatino Linotype" w:hAnsi="Palatino Linotype" w:cs="Arial"/>
          <w:sz w:val="24"/>
          <w:szCs w:val="24"/>
          <w:lang w:val="es-ES"/>
        </w:rPr>
        <w:lastRenderedPageBreak/>
        <w:t>a la Información Pública del Estado de México y Municipios, iniciando el término legal para dictar resolución definitiva del asunto.</w:t>
      </w:r>
    </w:p>
    <w:p w14:paraId="1A6AA3F7" w14:textId="750064C9" w:rsidR="005B075C" w:rsidRPr="006C24CA" w:rsidRDefault="00FD1B4B" w:rsidP="00FD1B4B">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también, en fecha </w:t>
      </w:r>
      <w:r w:rsidR="007218B8" w:rsidRPr="006C24CA">
        <w:rPr>
          <w:rFonts w:ascii="Palatino Linotype" w:hAnsi="Palatino Linotype" w:cs="Arial"/>
          <w:sz w:val="24"/>
          <w:szCs w:val="24"/>
          <w:lang w:val="es-ES"/>
        </w:rPr>
        <w:t>nueve de junio</w:t>
      </w:r>
      <w:r w:rsidR="004969CE" w:rsidRPr="006C24CA">
        <w:rPr>
          <w:rFonts w:ascii="Palatino Linotype" w:hAnsi="Palatino Linotype" w:cs="Arial"/>
          <w:sz w:val="24"/>
          <w:szCs w:val="24"/>
          <w:lang w:val="es-ES"/>
        </w:rPr>
        <w:t xml:space="preserve"> </w:t>
      </w:r>
      <w:r w:rsidR="008149FD" w:rsidRPr="006C24CA">
        <w:rPr>
          <w:rFonts w:ascii="Palatino Linotype" w:hAnsi="Palatino Linotype" w:cs="Arial"/>
          <w:sz w:val="24"/>
          <w:szCs w:val="24"/>
          <w:lang w:val="es-ES"/>
        </w:rPr>
        <w:t>de los corrientes</w:t>
      </w:r>
      <w:r w:rsidRPr="006C24CA">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6C24CA" w:rsidRDefault="00E15E85" w:rsidP="007654BC">
      <w:pPr>
        <w:spacing w:before="240" w:line="360" w:lineRule="auto"/>
        <w:jc w:val="center"/>
        <w:rPr>
          <w:rFonts w:ascii="Palatino Linotype" w:hAnsi="Palatino Linotype" w:cs="Arial"/>
          <w:b/>
          <w:sz w:val="24"/>
          <w:lang w:val="es-ES"/>
        </w:rPr>
      </w:pPr>
      <w:r w:rsidRPr="006C24CA">
        <w:rPr>
          <w:rFonts w:ascii="Palatino Linotype" w:hAnsi="Palatino Linotype" w:cs="Arial"/>
          <w:b/>
          <w:sz w:val="24"/>
          <w:lang w:val="es-ES"/>
        </w:rPr>
        <w:t>C O N S I D E R A N D O</w:t>
      </w:r>
    </w:p>
    <w:p w14:paraId="781CD762" w14:textId="77777777" w:rsidR="00E15E85"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b/>
          <w:sz w:val="28"/>
          <w:lang w:val="es-ES"/>
        </w:rPr>
        <w:t>PRIMERO.</w:t>
      </w:r>
      <w:r w:rsidRPr="006C24CA">
        <w:rPr>
          <w:rFonts w:ascii="Palatino Linotype" w:hAnsi="Palatino Linotype" w:cs="Arial"/>
          <w:b/>
          <w:lang w:val="es-ES"/>
        </w:rPr>
        <w:t xml:space="preserve"> </w:t>
      </w:r>
      <w:r w:rsidRPr="006C24CA">
        <w:rPr>
          <w:rFonts w:ascii="Palatino Linotype" w:hAnsi="Palatino Linotype" w:cs="Arial"/>
          <w:b/>
          <w:sz w:val="28"/>
          <w:szCs w:val="28"/>
          <w:lang w:val="es-ES"/>
        </w:rPr>
        <w:t>De la competencia</w:t>
      </w:r>
      <w:r w:rsidRPr="006C24CA">
        <w:rPr>
          <w:rFonts w:ascii="Palatino Linotype" w:hAnsi="Palatino Linotype" w:cs="Arial"/>
          <w:sz w:val="28"/>
          <w:szCs w:val="28"/>
          <w:lang w:val="es-ES"/>
        </w:rPr>
        <w:t>.</w:t>
      </w:r>
    </w:p>
    <w:p w14:paraId="7B960F12" w14:textId="6A4E52C9" w:rsidR="00835423" w:rsidRPr="006C24CA"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A86084" w14:textId="4B824E69" w:rsidR="005C094A" w:rsidRPr="00FF2616"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6C24CA">
        <w:rPr>
          <w:rFonts w:ascii="Palatino Linotype" w:hAnsi="Palatino Linotype" w:cs="Arial"/>
          <w:sz w:val="24"/>
          <w:lang w:val="es-ES"/>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6C24CA"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6C24CA">
        <w:rPr>
          <w:rFonts w:ascii="Palatino Linotype" w:hAnsi="Palatino Linotype" w:cs="Arial"/>
          <w:b/>
          <w:sz w:val="28"/>
        </w:rPr>
        <w:t xml:space="preserve"> </w:t>
      </w:r>
      <w:r w:rsidR="00E15E85" w:rsidRPr="006C24CA">
        <w:rPr>
          <w:rFonts w:ascii="Palatino Linotype" w:hAnsi="Palatino Linotype" w:cs="Arial"/>
          <w:b/>
          <w:sz w:val="28"/>
        </w:rPr>
        <w:t>SEGUNDO</w:t>
      </w:r>
      <w:r w:rsidR="00E15E85" w:rsidRPr="006C24CA">
        <w:rPr>
          <w:rFonts w:ascii="Palatino Linotype" w:hAnsi="Palatino Linotype" w:cs="Arial"/>
          <w:b/>
        </w:rPr>
        <w:t xml:space="preserve">. </w:t>
      </w:r>
      <w:r w:rsidR="00E15E85" w:rsidRPr="006C24CA">
        <w:rPr>
          <w:rFonts w:ascii="Palatino Linotype" w:hAnsi="Palatino Linotype" w:cs="Arial"/>
          <w:b/>
          <w:sz w:val="28"/>
          <w:szCs w:val="28"/>
        </w:rPr>
        <w:t>Sobre los alcances del recurso de revisión.</w:t>
      </w:r>
      <w:r w:rsidR="00E15E85" w:rsidRPr="006C24CA">
        <w:rPr>
          <w:rFonts w:ascii="Palatino Linotype" w:hAnsi="Palatino Linotype" w:cs="Arial"/>
          <w:b/>
        </w:rPr>
        <w:t xml:space="preserve"> </w:t>
      </w:r>
    </w:p>
    <w:p w14:paraId="0E916913" w14:textId="77777777" w:rsidR="00E15E85" w:rsidRPr="006C24CA"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6C24CA" w:rsidRDefault="007D3E82" w:rsidP="00537F65">
      <w:pPr>
        <w:pStyle w:val="Sinespaciado"/>
        <w:spacing w:line="360" w:lineRule="auto"/>
        <w:jc w:val="both"/>
        <w:rPr>
          <w:rFonts w:ascii="Palatino Linotype" w:hAnsi="Palatino Linotype"/>
          <w:b/>
          <w:sz w:val="26"/>
          <w:szCs w:val="26"/>
          <w:lang w:val="es-ES"/>
        </w:rPr>
      </w:pPr>
      <w:r w:rsidRPr="006C24CA">
        <w:rPr>
          <w:rFonts w:ascii="Palatino Linotype" w:hAnsi="Palatino Linotype"/>
          <w:b/>
          <w:sz w:val="28"/>
          <w:szCs w:val="28"/>
          <w:lang w:val="es-ES"/>
        </w:rPr>
        <w:t>TERCERO. De las causas de improcedencia.</w:t>
      </w:r>
    </w:p>
    <w:p w14:paraId="16FA7ED1"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C24CA">
        <w:rPr>
          <w:rStyle w:val="Refdenotaalpie"/>
          <w:rFonts w:ascii="Palatino Linotype" w:hAnsi="Palatino Linotype" w:cs="Arial"/>
          <w:lang w:val="es-ES"/>
        </w:rPr>
        <w:footnoteReference w:id="1"/>
      </w:r>
      <w:r w:rsidRPr="006C24CA">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E826079"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6C24CA"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C24CA">
        <w:rPr>
          <w:rFonts w:ascii="Palatino Linotype" w:hAnsi="Palatino Linotype" w:cs="Arial"/>
          <w:b/>
          <w:sz w:val="28"/>
        </w:rPr>
        <w:t>CUAR</w:t>
      </w:r>
      <w:r w:rsidR="007D3E82" w:rsidRPr="006C24CA">
        <w:rPr>
          <w:rFonts w:ascii="Palatino Linotype" w:hAnsi="Palatino Linotype" w:cs="Arial"/>
          <w:b/>
          <w:sz w:val="28"/>
        </w:rPr>
        <w:t>TO</w:t>
      </w:r>
      <w:r w:rsidR="007D3E82" w:rsidRPr="006C24CA">
        <w:rPr>
          <w:rFonts w:ascii="Palatino Linotype" w:hAnsi="Palatino Linotype" w:cs="Arial"/>
          <w:b/>
          <w:sz w:val="28"/>
          <w:szCs w:val="28"/>
        </w:rPr>
        <w:t>.</w:t>
      </w:r>
      <w:r w:rsidR="007D3E82" w:rsidRPr="006C24CA">
        <w:rPr>
          <w:rFonts w:ascii="Palatino Linotype" w:hAnsi="Palatino Linotype" w:cs="Arial"/>
          <w:sz w:val="28"/>
          <w:szCs w:val="28"/>
        </w:rPr>
        <w:t xml:space="preserve"> </w:t>
      </w:r>
      <w:r w:rsidR="007D3E82" w:rsidRPr="006C24CA">
        <w:rPr>
          <w:rFonts w:ascii="Palatino Linotype" w:hAnsi="Palatino Linotype" w:cs="Arial"/>
          <w:b/>
          <w:sz w:val="28"/>
          <w:szCs w:val="28"/>
        </w:rPr>
        <w:t>Estudio y resolución del asunto.</w:t>
      </w:r>
    </w:p>
    <w:p w14:paraId="4B74BC27" w14:textId="77777777" w:rsidR="007D3E82" w:rsidRPr="006C24CA"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35A54F1" w14:textId="3E80CA59" w:rsidR="008D6E34" w:rsidRPr="006C24CA" w:rsidRDefault="007D3E82" w:rsidP="004969CE">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Ante tal circunstancia, es de recordar que el particular tuvo a bien solicitar l</w:t>
      </w:r>
      <w:r w:rsidR="00B619B0" w:rsidRPr="006C24CA">
        <w:rPr>
          <w:rFonts w:ascii="Palatino Linotype" w:hAnsi="Palatino Linotype"/>
          <w:sz w:val="24"/>
          <w:szCs w:val="24"/>
          <w:lang w:val="es-ES"/>
        </w:rPr>
        <w:t>o siguiente:</w:t>
      </w:r>
    </w:p>
    <w:p w14:paraId="75F18DAB" w14:textId="59CF00E2" w:rsidR="00D64A0B" w:rsidRPr="006C24CA" w:rsidRDefault="00E47148" w:rsidP="00FE555A">
      <w:pPr>
        <w:pStyle w:val="Prrafodelista"/>
        <w:numPr>
          <w:ilvl w:val="0"/>
          <w:numId w:val="43"/>
        </w:numPr>
        <w:spacing w:before="240" w:after="240" w:line="360" w:lineRule="auto"/>
        <w:ind w:left="714" w:right="851" w:hanging="357"/>
        <w:jc w:val="both"/>
        <w:rPr>
          <w:rFonts w:ascii="Palatino Linotype" w:hAnsi="Palatino Linotype"/>
          <w:i/>
        </w:rPr>
      </w:pPr>
      <w:r w:rsidRPr="00E47148">
        <w:rPr>
          <w:rFonts w:ascii="Palatino Linotype" w:hAnsi="Palatino Linotype"/>
          <w:i/>
          <w:color w:val="000000"/>
        </w:rPr>
        <w:t xml:space="preserve">“Deseo se realice una búsqueda exhaustiva y razonable en todas las áreas que pudieran contar con la siguiente información: 1. Del ejercicio fiscal 2020, a quienes les fueron asignados vehículos de asignación directa, señalando la marca, modelo, tipo, placas y a quien está asignado y a qué oficina pertenece. 2. Del ejercicio fiscal 2020, cuántos y cuáles fueron los vehículos de uso operativo, señalando la marca, modelo, tipo y placas. 3. Del ejercicio fiscal 2020, </w:t>
      </w:r>
      <w:r w:rsidRPr="00E47148">
        <w:rPr>
          <w:rFonts w:ascii="Palatino Linotype" w:hAnsi="Palatino Linotype"/>
          <w:i/>
          <w:color w:val="000000"/>
        </w:rPr>
        <w:lastRenderedPageBreak/>
        <w:t>señale cual fue la distribución de combustible por vehículo tanto de asignación directa como operativo, señalando la marca, modelo, tipo, placas y a quien está asignado y a qué oficina pertenece. 4. Del ejercicio fiscal 2020, cuál fue el gasto en telefonía celular. 5. Del ejercicio fiscal 2020, cuantos teléfonos en materia de telefonía celular se asignaron y a quienes, así como el gasto por teléfono.” [Sic]</w:t>
      </w:r>
    </w:p>
    <w:p w14:paraId="43995DAE" w14:textId="78F814BE" w:rsidR="00E47148" w:rsidRPr="00FF2616" w:rsidRDefault="00E47148" w:rsidP="00E47148">
      <w:pPr>
        <w:pStyle w:val="Prrafodelista"/>
        <w:numPr>
          <w:ilvl w:val="0"/>
          <w:numId w:val="43"/>
        </w:numPr>
        <w:spacing w:before="240" w:after="240" w:line="360" w:lineRule="auto"/>
        <w:ind w:left="714" w:right="851" w:hanging="357"/>
        <w:jc w:val="both"/>
        <w:rPr>
          <w:rFonts w:ascii="Palatino Linotype" w:hAnsi="Palatino Linotype"/>
          <w:i/>
        </w:rPr>
      </w:pPr>
      <w:r w:rsidRPr="00E47148">
        <w:rPr>
          <w:rFonts w:ascii="Palatino Linotype" w:hAnsi="Palatino Linotype"/>
          <w:i/>
        </w:rPr>
        <w:t>“Deseo se realice una búsqueda exhaustiva y razonable en todas las áreas que pudieran contar con la siguiente información: 1. Del ejercicio fiscal 2019, a quienes les fueron asignados vehículos de asignación directa, señalando la marca, modelo, tipo, placas y a quien está asignado y a qué oficina pertenece. 2. Del ejercicio fiscal 2019, cuántos y cuáles fueron los vehículos de uso operativo, señalando la marca, modelo, tipo y placas. 3. Del ejercicio fiscal 2019, señale cual fue la distribución de combustible por vehículo tanto de asignación directa como operativo, señalando la marca, modelo, tipo, placas y a quien está asignado y a qué oficina pertenece. 4. Del ejercicio fiscal 2019, cuál fue el gasto en telefonía celular. 5. Del ejercicio fiscal 2019, cuantos teléfonos en materia de telefonía celular se asignaron y a quienes, así como el gasto por teléfono.” [Sic]</w:t>
      </w:r>
      <w:r w:rsidR="00FE555A" w:rsidRPr="006C24CA">
        <w:rPr>
          <w:rFonts w:ascii="Palatino Linotype" w:hAnsi="Palatino Linotype"/>
          <w:i/>
        </w:rPr>
        <w:t>.</w:t>
      </w:r>
    </w:p>
    <w:p w14:paraId="237FBE3C" w14:textId="5ACC58D5" w:rsidR="00333198" w:rsidRPr="006C24CA" w:rsidRDefault="00333198"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el sujeto obligado remitió los siguientes documentos:</w:t>
      </w:r>
    </w:p>
    <w:p w14:paraId="43A416CF" w14:textId="19B41B41" w:rsidR="00333198" w:rsidRPr="00F8103F" w:rsidRDefault="00E47148" w:rsidP="005C376B">
      <w:pPr>
        <w:pStyle w:val="Sinespaciado"/>
        <w:spacing w:before="240" w:after="240" w:line="360" w:lineRule="auto"/>
        <w:jc w:val="both"/>
        <w:rPr>
          <w:rFonts w:ascii="Palatino Linotype" w:hAnsi="Palatino Linotype"/>
          <w:b/>
          <w:bCs/>
        </w:rPr>
      </w:pPr>
      <w:r w:rsidRPr="00F8103F">
        <w:rPr>
          <w:rFonts w:ascii="Palatino Linotype" w:hAnsi="Palatino Linotype"/>
          <w:b/>
          <w:bCs/>
        </w:rPr>
        <w:t>00151/ZUMPANGO/IP/2021</w:t>
      </w:r>
      <w:r w:rsidR="00333198" w:rsidRPr="00F8103F">
        <w:rPr>
          <w:rFonts w:ascii="Palatino Linotype" w:hAnsi="Palatino Linotype"/>
          <w:b/>
          <w:bCs/>
        </w:rPr>
        <w:t>:</w:t>
      </w:r>
    </w:p>
    <w:p w14:paraId="234BAAF7" w14:textId="1282F1EC" w:rsidR="00E47148" w:rsidRPr="00E47148" w:rsidRDefault="00E47148" w:rsidP="00E47148">
      <w:pPr>
        <w:pStyle w:val="Sinespaciado"/>
        <w:spacing w:before="240" w:after="240" w:line="360" w:lineRule="auto"/>
        <w:jc w:val="both"/>
        <w:rPr>
          <w:rFonts w:ascii="Palatino Linotype" w:hAnsi="Palatino Linotype"/>
          <w:lang w:val="es-ES"/>
        </w:rPr>
      </w:pPr>
      <w:r w:rsidRPr="00E47148">
        <w:rPr>
          <w:rFonts w:ascii="Palatino Linotype" w:hAnsi="Palatino Linotype"/>
          <w:lang w:val="es-ES"/>
        </w:rPr>
        <w:t>SOLICITUD 00151 2020.pdf</w:t>
      </w:r>
      <w:r>
        <w:rPr>
          <w:rFonts w:ascii="Palatino Linotype" w:hAnsi="Palatino Linotype"/>
          <w:lang w:val="es-ES"/>
        </w:rPr>
        <w:t xml:space="preserve">: Documento que contiene una foja con </w:t>
      </w:r>
      <w:proofErr w:type="spellStart"/>
      <w:r>
        <w:rPr>
          <w:rFonts w:ascii="Palatino Linotype" w:hAnsi="Palatino Linotype"/>
          <w:lang w:val="es-ES"/>
        </w:rPr>
        <w:t>lo</w:t>
      </w:r>
      <w:proofErr w:type="spellEnd"/>
      <w:r>
        <w:rPr>
          <w:rFonts w:ascii="Palatino Linotype" w:hAnsi="Palatino Linotype"/>
          <w:lang w:val="es-ES"/>
        </w:rPr>
        <w:t xml:space="preserve"> rubros de área teléfono e importe total, de un celular marca iPhone de la comisaria y seguridad </w:t>
      </w:r>
      <w:r>
        <w:rPr>
          <w:rFonts w:ascii="Palatino Linotype" w:hAnsi="Palatino Linotype"/>
          <w:lang w:val="es-ES"/>
        </w:rPr>
        <w:lastRenderedPageBreak/>
        <w:t xml:space="preserve">pública por el importe de $31,320.00, sin embargo, no se sabe </w:t>
      </w:r>
      <w:proofErr w:type="spellStart"/>
      <w:r>
        <w:rPr>
          <w:rFonts w:ascii="Palatino Linotype" w:hAnsi="Palatino Linotype"/>
          <w:lang w:val="es-ES"/>
        </w:rPr>
        <w:t>quien</w:t>
      </w:r>
      <w:proofErr w:type="spellEnd"/>
      <w:r>
        <w:rPr>
          <w:rFonts w:ascii="Palatino Linotype" w:hAnsi="Palatino Linotype"/>
          <w:lang w:val="es-ES"/>
        </w:rPr>
        <w:t xml:space="preserve"> elabora dicho documento.</w:t>
      </w:r>
    </w:p>
    <w:p w14:paraId="732F4009" w14:textId="06531719" w:rsidR="00E47148" w:rsidRPr="00E47148" w:rsidRDefault="00E47148" w:rsidP="00E47148">
      <w:pPr>
        <w:pStyle w:val="Sinespaciado"/>
        <w:spacing w:before="240" w:after="240" w:line="360" w:lineRule="auto"/>
        <w:jc w:val="both"/>
        <w:rPr>
          <w:rFonts w:ascii="Palatino Linotype" w:hAnsi="Palatino Linotype"/>
          <w:lang w:val="es-ES"/>
        </w:rPr>
      </w:pPr>
      <w:proofErr w:type="spellStart"/>
      <w:proofErr w:type="gramStart"/>
      <w:r w:rsidRPr="00E47148">
        <w:rPr>
          <w:rFonts w:ascii="Palatino Linotype" w:hAnsi="Palatino Linotype"/>
          <w:lang w:val="es-ES"/>
        </w:rPr>
        <w:t>trans</w:t>
      </w:r>
      <w:proofErr w:type="spellEnd"/>
      <w:proofErr w:type="gramEnd"/>
      <w:r w:rsidRPr="00E47148">
        <w:rPr>
          <w:rFonts w:ascii="Palatino Linotype" w:hAnsi="Palatino Linotype"/>
          <w:lang w:val="es-ES"/>
        </w:rPr>
        <w:t xml:space="preserve"> 2020.pdf</w:t>
      </w:r>
      <w:r>
        <w:rPr>
          <w:rFonts w:ascii="Palatino Linotype" w:hAnsi="Palatino Linotype"/>
          <w:lang w:val="es-ES"/>
        </w:rPr>
        <w:t xml:space="preserve">: Oficios signados por el jefe de mantenimiento y control vehicular, en los que se remite una relación de la distribución de combustible para los vehículos, </w:t>
      </w:r>
      <w:r w:rsidR="00D33F6A">
        <w:rPr>
          <w:rFonts w:ascii="Palatino Linotype" w:hAnsi="Palatino Linotype"/>
          <w:lang w:val="es-ES"/>
        </w:rPr>
        <w:t>la asignación de los vehículos y los vehículos de uso operativo por el periodo de 2020.</w:t>
      </w:r>
    </w:p>
    <w:p w14:paraId="5B7AA6D1" w14:textId="37CCA8C3" w:rsidR="00E44505" w:rsidRPr="006C24CA" w:rsidRDefault="00E47148" w:rsidP="00333198">
      <w:pPr>
        <w:pStyle w:val="Sinespaciado"/>
        <w:spacing w:before="240" w:after="240" w:line="360" w:lineRule="auto"/>
        <w:jc w:val="both"/>
        <w:rPr>
          <w:rFonts w:ascii="Palatino Linotype" w:hAnsi="Palatino Linotype"/>
          <w:b/>
          <w:bCs/>
          <w:lang w:val="es-ES"/>
        </w:rPr>
      </w:pPr>
      <w:r w:rsidRPr="00E47148">
        <w:rPr>
          <w:rFonts w:ascii="Palatino Linotype" w:hAnsi="Palatino Linotype"/>
          <w:b/>
          <w:bCs/>
          <w:lang w:val="es-ES"/>
        </w:rPr>
        <w:t>0015</w:t>
      </w:r>
      <w:r>
        <w:rPr>
          <w:rFonts w:ascii="Palatino Linotype" w:hAnsi="Palatino Linotype"/>
          <w:b/>
          <w:bCs/>
          <w:lang w:val="es-ES"/>
        </w:rPr>
        <w:t>0</w:t>
      </w:r>
      <w:r w:rsidRPr="00E47148">
        <w:rPr>
          <w:rFonts w:ascii="Palatino Linotype" w:hAnsi="Palatino Linotype"/>
          <w:b/>
          <w:bCs/>
          <w:lang w:val="es-ES"/>
        </w:rPr>
        <w:t>/ZUMPANGO/IP/2021</w:t>
      </w:r>
      <w:r w:rsidR="00E44505" w:rsidRPr="006C24CA">
        <w:rPr>
          <w:rFonts w:ascii="Palatino Linotype" w:hAnsi="Palatino Linotype"/>
          <w:b/>
          <w:bCs/>
          <w:lang w:val="es-ES"/>
        </w:rPr>
        <w:t>:</w:t>
      </w:r>
    </w:p>
    <w:p w14:paraId="305ABB19" w14:textId="706F73E7" w:rsidR="00E47148" w:rsidRPr="00E47148" w:rsidRDefault="00E47148" w:rsidP="00E47148">
      <w:pPr>
        <w:pStyle w:val="Sinespaciado"/>
        <w:spacing w:before="240" w:after="240" w:line="360" w:lineRule="auto"/>
        <w:jc w:val="both"/>
        <w:rPr>
          <w:rFonts w:ascii="Palatino Linotype" w:hAnsi="Palatino Linotype"/>
          <w:lang w:val="es-ES"/>
        </w:rPr>
      </w:pPr>
      <w:r w:rsidRPr="00E47148">
        <w:rPr>
          <w:rFonts w:ascii="Palatino Linotype" w:hAnsi="Palatino Linotype"/>
          <w:lang w:val="es-ES"/>
        </w:rPr>
        <w:t>SOLICITUD 00150 2019.pdf</w:t>
      </w:r>
      <w:r>
        <w:rPr>
          <w:rFonts w:ascii="Palatino Linotype" w:hAnsi="Palatino Linotype"/>
          <w:lang w:val="es-ES"/>
        </w:rPr>
        <w:t>:</w:t>
      </w:r>
      <w:r w:rsidRPr="00E47148">
        <w:rPr>
          <w:rFonts w:ascii="Palatino Linotype" w:hAnsi="Palatino Linotype"/>
          <w:lang w:val="es-ES"/>
        </w:rPr>
        <w:t xml:space="preserve"> </w:t>
      </w:r>
      <w:r>
        <w:rPr>
          <w:rFonts w:ascii="Palatino Linotype" w:hAnsi="Palatino Linotype"/>
          <w:lang w:val="es-ES"/>
        </w:rPr>
        <w:t xml:space="preserve">Documento que contiene una foja con </w:t>
      </w:r>
      <w:proofErr w:type="spellStart"/>
      <w:r>
        <w:rPr>
          <w:rFonts w:ascii="Palatino Linotype" w:hAnsi="Palatino Linotype"/>
          <w:lang w:val="es-ES"/>
        </w:rPr>
        <w:t>lo</w:t>
      </w:r>
      <w:proofErr w:type="spellEnd"/>
      <w:r>
        <w:rPr>
          <w:rFonts w:ascii="Palatino Linotype" w:hAnsi="Palatino Linotype"/>
          <w:lang w:val="es-ES"/>
        </w:rPr>
        <w:t xml:space="preserve"> rubros de área teléfono e importe total, de un celular marca iPhone </w:t>
      </w:r>
      <w:proofErr w:type="spellStart"/>
      <w:r>
        <w:rPr>
          <w:rFonts w:ascii="Palatino Linotype" w:hAnsi="Palatino Linotype"/>
          <w:lang w:val="es-ES"/>
        </w:rPr>
        <w:t>xs</w:t>
      </w:r>
      <w:proofErr w:type="spellEnd"/>
      <w:r>
        <w:rPr>
          <w:rFonts w:ascii="Palatino Linotype" w:hAnsi="Palatino Linotype"/>
          <w:lang w:val="es-ES"/>
        </w:rPr>
        <w:t xml:space="preserve"> 128 de comunicación social por el importe de $26,094.00, sin embargo, no se sabe </w:t>
      </w:r>
      <w:proofErr w:type="spellStart"/>
      <w:r>
        <w:rPr>
          <w:rFonts w:ascii="Palatino Linotype" w:hAnsi="Palatino Linotype"/>
          <w:lang w:val="es-ES"/>
        </w:rPr>
        <w:t>quien</w:t>
      </w:r>
      <w:proofErr w:type="spellEnd"/>
      <w:r>
        <w:rPr>
          <w:rFonts w:ascii="Palatino Linotype" w:hAnsi="Palatino Linotype"/>
          <w:lang w:val="es-ES"/>
        </w:rPr>
        <w:t xml:space="preserve"> elabora dicho documento.</w:t>
      </w:r>
    </w:p>
    <w:p w14:paraId="2D4DE388" w14:textId="6497140B" w:rsidR="00E44505" w:rsidRPr="006C24CA" w:rsidRDefault="00E47148" w:rsidP="00E47148">
      <w:pPr>
        <w:pStyle w:val="Sinespaciado"/>
        <w:spacing w:before="240" w:after="240" w:line="360" w:lineRule="auto"/>
        <w:jc w:val="both"/>
        <w:rPr>
          <w:rFonts w:ascii="Palatino Linotype" w:hAnsi="Palatino Linotype"/>
          <w:lang w:val="es-ES"/>
        </w:rPr>
      </w:pPr>
      <w:proofErr w:type="spellStart"/>
      <w:proofErr w:type="gramStart"/>
      <w:r w:rsidRPr="00E47148">
        <w:rPr>
          <w:rFonts w:ascii="Palatino Linotype" w:hAnsi="Palatino Linotype"/>
          <w:lang w:val="es-ES"/>
        </w:rPr>
        <w:t>transp</w:t>
      </w:r>
      <w:proofErr w:type="spellEnd"/>
      <w:proofErr w:type="gramEnd"/>
      <w:r w:rsidRPr="00E47148">
        <w:rPr>
          <w:rFonts w:ascii="Palatino Linotype" w:hAnsi="Palatino Linotype"/>
          <w:lang w:val="es-ES"/>
        </w:rPr>
        <w:t>. 2019</w:t>
      </w:r>
      <w:proofErr w:type="gramStart"/>
      <w:r w:rsidRPr="00E47148">
        <w:rPr>
          <w:rFonts w:ascii="Palatino Linotype" w:hAnsi="Palatino Linotype"/>
          <w:lang w:val="es-ES"/>
        </w:rPr>
        <w:t>.pd</w:t>
      </w:r>
      <w:proofErr w:type="gramEnd"/>
      <w:r>
        <w:rPr>
          <w:rFonts w:ascii="Palatino Linotype" w:hAnsi="Palatino Linotype"/>
          <w:lang w:val="es-ES"/>
        </w:rPr>
        <w:t>:</w:t>
      </w:r>
      <w:r w:rsidR="00D33F6A" w:rsidRPr="00D33F6A">
        <w:rPr>
          <w:rFonts w:ascii="Palatino Linotype" w:hAnsi="Palatino Linotype"/>
          <w:lang w:val="es-ES"/>
        </w:rPr>
        <w:t xml:space="preserve"> </w:t>
      </w:r>
      <w:r w:rsidR="00D33F6A">
        <w:rPr>
          <w:rFonts w:ascii="Palatino Linotype" w:hAnsi="Palatino Linotype"/>
          <w:lang w:val="es-ES"/>
        </w:rPr>
        <w:t>Oficios signados por el jefe de mantenimiento y control vehicular, en los que se remite una relación de la distribución de combustible para los vehículos, la asignación de los vehículos y los vehículos de uso operativo por el periodo de 2019.</w:t>
      </w:r>
    </w:p>
    <w:p w14:paraId="295BA8A6" w14:textId="082923C5" w:rsidR="002140BB" w:rsidRPr="006C24CA" w:rsidRDefault="002140BB"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En primer lugar </w:t>
      </w:r>
      <w:r w:rsidRPr="006C24CA">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6C24CA" w:rsidRDefault="002140BB" w:rsidP="002140BB">
      <w:pPr>
        <w:pStyle w:val="Sinespaciado"/>
        <w:spacing w:before="240" w:after="240" w:line="360" w:lineRule="auto"/>
        <w:ind w:left="567" w:right="567"/>
        <w:jc w:val="both"/>
        <w:rPr>
          <w:rFonts w:ascii="Palatino Linotype" w:hAnsi="Palatino Linotype"/>
          <w:b/>
          <w:i/>
          <w:lang w:val="es-ES"/>
        </w:rPr>
      </w:pPr>
      <w:r w:rsidRPr="006C24CA">
        <w:rPr>
          <w:rFonts w:ascii="Palatino Linotype" w:hAnsi="Palatino Linotype"/>
          <w:b/>
          <w:i/>
          <w:lang w:val="es-ES"/>
        </w:rPr>
        <w:lastRenderedPageBreak/>
        <w:t>Artículo 6</w:t>
      </w:r>
    </w:p>
    <w:p w14:paraId="090F28E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25A10D05" w14:textId="77777777" w:rsidR="002140BB" w:rsidRPr="006C24CA"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6C24CA">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6C24CA"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6C24CA">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5</w:t>
      </w:r>
      <w:r w:rsidRPr="006C24CA">
        <w:rPr>
          <w:rFonts w:ascii="Palatino Linotype" w:hAnsi="Palatino Linotype"/>
          <w:i/>
          <w:lang w:val="es-ES"/>
        </w:rPr>
        <w:t xml:space="preserve">. … </w:t>
      </w:r>
    </w:p>
    <w:p w14:paraId="15CB760D" w14:textId="3CA2ED11" w:rsidR="002140BB" w:rsidRPr="006C24CA" w:rsidRDefault="002140BB" w:rsidP="008E6F4E">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 xml:space="preserve">El derecho a la información será garantizado por el Estado. La ley establecerá las previsiones que permitan asegurar la protección, el respeto y la difusión de este derecho. </w:t>
      </w:r>
    </w:p>
    <w:p w14:paraId="397C7D8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Este derecho se regirá por los principios y bases siguientes:</w:t>
      </w:r>
    </w:p>
    <w:p w14:paraId="30C42FA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23.</w:t>
      </w:r>
      <w:r w:rsidRPr="006C24CA">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El Poder Legislativo del Estado, los organismos, órganos y entidades de la Legislatura y sus dependencias;</w:t>
      </w:r>
    </w:p>
    <w:p w14:paraId="3C704DB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El Poder Judicial, sus organismos, órganos y entidades, así como el Consejo de la Judicatura del Estado;</w:t>
      </w:r>
    </w:p>
    <w:p w14:paraId="3B6307FA"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IV. </w:t>
      </w:r>
      <w:r w:rsidRPr="006C24CA">
        <w:rPr>
          <w:rFonts w:ascii="Palatino Linotype" w:hAnsi="Palatino Linotype"/>
          <w:b/>
          <w:i/>
          <w:u w:val="single"/>
          <w:lang w:val="es-ES"/>
        </w:rPr>
        <w:t>Los ayuntamientos y las dependencias, organismos, órganos y entidades de la administración municipal</w:t>
      </w:r>
      <w:r w:rsidRPr="006C24CA">
        <w:rPr>
          <w:rFonts w:ascii="Palatino Linotype" w:hAnsi="Palatino Linotype"/>
          <w:i/>
          <w:lang w:val="es-ES"/>
        </w:rPr>
        <w:t>;</w:t>
      </w:r>
    </w:p>
    <w:p w14:paraId="6135E420"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órganos autónomos;</w:t>
      </w:r>
    </w:p>
    <w:p w14:paraId="6B7D857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tribunales administrativos y autoridades jurisdiccionales en materia laboral;</w:t>
      </w:r>
    </w:p>
    <w:p w14:paraId="4975873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VII. Los partidos políticos y agrupaciones políticas, en los términos de las disposiciones aplicables;</w:t>
      </w:r>
    </w:p>
    <w:p w14:paraId="3CD0F4F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IX. Los sindicatos que reciban y/o ejerzan recursos públicos en el ámbito estatal y municipal;</w:t>
      </w:r>
    </w:p>
    <w:p w14:paraId="7116C8AB"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6C24CA">
        <w:rPr>
          <w:rFonts w:ascii="Palatino Linotype" w:hAnsi="Palatino Linotype"/>
          <w:lang w:val="es-ES"/>
        </w:rPr>
        <w:lastRenderedPageBreak/>
        <w:t>la Ciudad de México, o Municipales, con el fin de que los particulares conozcan toda aquella información que es considerada como pública.</w:t>
      </w:r>
    </w:p>
    <w:p w14:paraId="7A5D71B1" w14:textId="77777777" w:rsidR="002140BB" w:rsidRPr="006C24CA" w:rsidRDefault="002140BB" w:rsidP="002140BB">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 xml:space="preserve">Ahora bien, en atención a lo dispuesto por los artículos 3, fracción XI y 12 </w:t>
      </w:r>
      <w:r w:rsidRPr="006C24CA">
        <w:rPr>
          <w:rFonts w:ascii="Palatino Linotype" w:hAnsi="Palatino Linotype" w:cs="Arial"/>
          <w:bCs/>
          <w:lang w:val="es-ES"/>
        </w:rPr>
        <w:t>de la Ley de Transparencia y Acceso a la Información Pública del Estado de México y Municipios</w:t>
      </w:r>
      <w:r w:rsidRPr="006C24CA">
        <w:rPr>
          <w:rFonts w:ascii="Palatino Linotype" w:hAnsi="Palatino Linotype" w:cs="Arial"/>
          <w:lang w:val="es-ES"/>
        </w:rPr>
        <w:t>, los cuales son del tenor literal siguiente:</w:t>
      </w:r>
    </w:p>
    <w:p w14:paraId="6DDF7E3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bCs/>
          <w:i/>
          <w:lang w:val="es-ES"/>
        </w:rPr>
        <w:t xml:space="preserve">Artículo 3.- </w:t>
      </w:r>
      <w:r w:rsidRPr="006C24CA">
        <w:rPr>
          <w:rFonts w:ascii="Palatino Linotype" w:hAnsi="Palatino Linotype"/>
          <w:i/>
          <w:lang w:val="es-ES"/>
        </w:rPr>
        <w:t>Para los efectos de la presente Ley se entenderá por:</w:t>
      </w:r>
    </w:p>
    <w:p w14:paraId="31FA325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666A012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XI.</w:t>
      </w:r>
      <w:r w:rsidRPr="006C24CA">
        <w:rPr>
          <w:rFonts w:ascii="Palatino Linotype" w:hAnsi="Palatino Linotype"/>
          <w:i/>
          <w:lang w:val="es-ES"/>
        </w:rPr>
        <w:t xml:space="preserve"> </w:t>
      </w:r>
      <w:r w:rsidRPr="006C24CA">
        <w:rPr>
          <w:rFonts w:ascii="Palatino Linotype" w:hAnsi="Palatino Linotype"/>
          <w:b/>
          <w:i/>
          <w:lang w:val="es-ES"/>
        </w:rPr>
        <w:t>Documento:</w:t>
      </w:r>
      <w:r w:rsidRPr="006C24CA">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
          <w:bCs/>
          <w:i/>
          <w:lang w:val="es-ES"/>
        </w:rPr>
        <w:t>Artículo 4.</w:t>
      </w:r>
      <w:r w:rsidRPr="006C24CA">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6C24CA">
        <w:rPr>
          <w:rFonts w:ascii="Palatino Linotype" w:hAnsi="Palatino Linotype"/>
          <w:b/>
          <w:bCs/>
          <w:i/>
          <w:u w:val="single"/>
          <w:lang w:val="es-ES"/>
        </w:rPr>
        <w:t>,</w:t>
      </w:r>
      <w:r w:rsidRPr="006C24CA">
        <w:rPr>
          <w:rFonts w:ascii="Palatino Linotype" w:hAnsi="Palatino Linotype"/>
          <w:bCs/>
          <w:i/>
          <w:lang w:val="es-ES"/>
        </w:rPr>
        <w:t xml:space="preserve"> en los términos y condiciones que se establezcan en los tratados internacionales de los que el Estado mexicano sea parte, en la Ley General, la </w:t>
      </w:r>
      <w:r w:rsidRPr="006C24CA">
        <w:rPr>
          <w:rFonts w:ascii="Palatino Linotype" w:hAnsi="Palatino Linotype"/>
          <w:bCs/>
          <w:i/>
          <w:lang w:val="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12.</w:t>
      </w:r>
      <w:r w:rsidRPr="006C24C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6C24CA" w:rsidRDefault="002140BB" w:rsidP="002140BB">
      <w:pPr>
        <w:pStyle w:val="Sinespaciado"/>
        <w:spacing w:before="240" w:after="240" w:line="360" w:lineRule="auto"/>
        <w:ind w:left="567" w:right="567"/>
        <w:jc w:val="both"/>
        <w:rPr>
          <w:rFonts w:ascii="Palatino Linotype" w:hAnsi="Palatino Linotype"/>
          <w:i/>
          <w:u w:val="single"/>
          <w:lang w:val="es-ES"/>
        </w:rPr>
      </w:pPr>
      <w:r w:rsidRPr="006C24CA">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C24CA">
        <w:rPr>
          <w:rFonts w:ascii="Palatino Linotype" w:hAnsi="Palatino Linotype"/>
          <w:i/>
          <w:lang w:val="es-ES"/>
        </w:rPr>
        <w:t>.</w:t>
      </w:r>
    </w:p>
    <w:p w14:paraId="0B51E219" w14:textId="6C70B3D0" w:rsidR="00346AA6" w:rsidRPr="006C24CA" w:rsidRDefault="002140BB" w:rsidP="007C3E1C">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6C24CA" w:rsidRDefault="00323D2E" w:rsidP="00323D2E">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lastRenderedPageBreak/>
        <w:t xml:space="preserve">Ahora bien, para entender los alcances de la información pública se considera importante citar el criterio </w:t>
      </w:r>
      <w:r w:rsidRPr="006C24CA">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4CA">
        <w:rPr>
          <w:rFonts w:ascii="Palatino Linotype" w:hAnsi="Palatino Linotype" w:cs="Arial"/>
          <w:sz w:val="24"/>
          <w:szCs w:val="24"/>
          <w:lang w:val="es-ES"/>
        </w:rPr>
        <w:t>cuyo rubro y texto dispone:</w:t>
      </w:r>
    </w:p>
    <w:p w14:paraId="4B4B69F5" w14:textId="77777777" w:rsidR="00323D2E" w:rsidRPr="006C24CA"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6C24CA">
        <w:rPr>
          <w:rFonts w:ascii="Palatino Linotype" w:hAnsi="Palatino Linotype" w:cs="Arial"/>
          <w:b/>
          <w:i/>
          <w:sz w:val="20"/>
          <w:szCs w:val="20"/>
          <w:lang w:val="es-ES" w:eastAsia="es-MX"/>
        </w:rPr>
        <w:t>“</w:t>
      </w:r>
      <w:r w:rsidRPr="006C24CA">
        <w:rPr>
          <w:rFonts w:ascii="Palatino Linotype" w:hAnsi="Palatino Linotype" w:cs="Arial"/>
          <w:b/>
          <w:i/>
          <w:lang w:val="es-ES" w:eastAsia="es-MX"/>
        </w:rPr>
        <w:t>CRITERIO 0002-11</w:t>
      </w:r>
    </w:p>
    <w:p w14:paraId="272CC821"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b/>
          <w:i/>
          <w:lang w:val="es-ES" w:eastAsia="es-MX"/>
        </w:rPr>
        <w:t xml:space="preserve">INFORMACIÓN PÚBLICA, CONCEPTO DE, EN MATERIA DE TRANSPARENCIA. INTERPRETACIÓN TEMÁTICA DE LOS ARTÍCULOS 2, FRACCIÓN </w:t>
      </w:r>
      <w:r w:rsidRPr="006C24CA">
        <w:rPr>
          <w:rFonts w:ascii="Palatino Linotype" w:hAnsi="Palatino Linotype" w:cs="Arial"/>
          <w:b/>
          <w:bCs/>
          <w:i/>
          <w:lang w:val="es-ES" w:eastAsia="es-MX"/>
        </w:rPr>
        <w:t xml:space="preserve">V, XV, Y XVI, </w:t>
      </w:r>
      <w:r w:rsidRPr="006C24CA">
        <w:rPr>
          <w:rFonts w:ascii="Palatino Linotype" w:hAnsi="Palatino Linotype" w:cs="Arial"/>
          <w:b/>
          <w:i/>
          <w:lang w:val="es-ES" w:eastAsia="es-MX"/>
        </w:rPr>
        <w:t>32, 4,11 Y 41.</w:t>
      </w:r>
      <w:r w:rsidRPr="006C24CA">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2B97E531" w14:textId="1A491FF2" w:rsidR="005C094A" w:rsidRPr="006C24CA"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lastRenderedPageBreak/>
        <w:t>Que se trate de información registrada en cualquier soporte documental, que en ejercicio de las atribuciones conferidas, se encuentre en posesión de los Sujetos Obligados.”</w:t>
      </w:r>
    </w:p>
    <w:p w14:paraId="50EE8F48" w14:textId="7ADA811B"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6C24CA">
        <w:rPr>
          <w:rStyle w:val="Refdenotaalpie"/>
          <w:rFonts w:ascii="Palatino Linotype" w:hAnsi="Palatino Linotype"/>
          <w:sz w:val="24"/>
          <w:szCs w:val="24"/>
          <w:lang w:val="es-ES"/>
        </w:rPr>
        <w:footnoteReference w:id="2"/>
      </w:r>
      <w:r w:rsidRPr="006C24CA">
        <w:rPr>
          <w:rFonts w:ascii="Palatino Linotype" w:hAnsi="Palatino Linotype"/>
          <w:sz w:val="24"/>
          <w:szCs w:val="24"/>
          <w:lang w:val="es-ES"/>
        </w:rPr>
        <w:t xml:space="preserve">, que toda la información generada, obtenida, adquirida, transformada, administrada o en posesión de los sujetos obligados será </w:t>
      </w:r>
      <w:proofErr w:type="spellStart"/>
      <w:r w:rsidRPr="006C24CA">
        <w:rPr>
          <w:rFonts w:ascii="Palatino Linotype" w:hAnsi="Palatino Linotype"/>
          <w:sz w:val="24"/>
          <w:szCs w:val="24"/>
          <w:lang w:val="es-ES"/>
        </w:rPr>
        <w:t>publica</w:t>
      </w:r>
      <w:proofErr w:type="spellEnd"/>
      <w:r w:rsidRPr="006C24CA">
        <w:rPr>
          <w:rFonts w:ascii="Palatino Linotype" w:hAnsi="Palatino Linotype"/>
          <w:sz w:val="24"/>
          <w:szCs w:val="24"/>
          <w:lang w:val="es-ES"/>
        </w:rPr>
        <w:t xml:space="preserve"> y </w:t>
      </w:r>
      <w:r w:rsidRPr="006C24CA">
        <w:rPr>
          <w:rFonts w:ascii="Palatino Linotype" w:hAnsi="Palatino Linotype"/>
          <w:sz w:val="24"/>
          <w:szCs w:val="24"/>
          <w:lang w:val="es-ES"/>
        </w:rPr>
        <w:lastRenderedPageBreak/>
        <w:t>accesible de manera permanente a todo el público, privilegiando en todo momento el principio de máxima publicidad que consagra nuestra carta magna.</w:t>
      </w:r>
    </w:p>
    <w:p w14:paraId="53B0E5B8"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6C24CA" w:rsidRDefault="004969CE" w:rsidP="004969CE">
      <w:pPr>
        <w:spacing w:before="240" w:after="240" w:line="360" w:lineRule="auto"/>
        <w:ind w:left="708"/>
        <w:jc w:val="both"/>
        <w:rPr>
          <w:rFonts w:ascii="Palatino Linotype" w:hAnsi="Palatino Linotype"/>
          <w:i/>
          <w:lang w:val="es-ES"/>
        </w:rPr>
      </w:pPr>
      <w:r w:rsidRPr="006C24CA">
        <w:rPr>
          <w:rFonts w:ascii="Palatino Linotype" w:hAnsi="Palatino Linotype"/>
          <w:i/>
          <w:sz w:val="24"/>
          <w:szCs w:val="24"/>
          <w:lang w:val="es-ES"/>
        </w:rPr>
        <w:t xml:space="preserve"> </w:t>
      </w:r>
      <w:r w:rsidRPr="006C24CA">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48786E5B" w14:textId="7B09A08B" w:rsidR="007F0365" w:rsidRPr="006C24CA" w:rsidRDefault="004969CE" w:rsidP="00FE555A">
      <w:pPr>
        <w:spacing w:before="240" w:after="240" w:line="360" w:lineRule="auto"/>
        <w:ind w:left="708"/>
        <w:jc w:val="both"/>
        <w:rPr>
          <w:rFonts w:ascii="Palatino Linotype" w:hAnsi="Palatino Linotype"/>
          <w:i/>
          <w:lang w:val="es-ES"/>
        </w:rPr>
      </w:pPr>
      <w:r w:rsidRPr="006C24CA">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FE94D5" w14:textId="64F96BD6" w:rsidR="00D33F6A" w:rsidRDefault="00D33F6A" w:rsidP="00D33F6A">
      <w:pPr>
        <w:spacing w:before="240" w:after="24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Ahora bien, es menester señalar que la parte solicitante tuvo a bien requerir respecto del ejercicio fiscal dos mil diecinueve</w:t>
      </w:r>
      <w:r w:rsidR="00C35260">
        <w:rPr>
          <w:rFonts w:ascii="Palatino Linotype" w:hAnsi="Palatino Linotype" w:cs="Arial"/>
          <w:iCs/>
          <w:sz w:val="24"/>
          <w:szCs w:val="24"/>
          <w:lang w:val="es-ES"/>
        </w:rPr>
        <w:t xml:space="preserve"> y dos mil veinte</w:t>
      </w:r>
      <w:r>
        <w:rPr>
          <w:rFonts w:ascii="Palatino Linotype" w:hAnsi="Palatino Linotype" w:cs="Arial"/>
          <w:iCs/>
          <w:sz w:val="24"/>
          <w:szCs w:val="24"/>
          <w:lang w:val="es-ES"/>
        </w:rPr>
        <w:t>, v</w:t>
      </w:r>
      <w:r w:rsidRPr="007F33A2">
        <w:rPr>
          <w:rFonts w:ascii="Palatino Linotype" w:hAnsi="Palatino Linotype" w:cs="Arial"/>
          <w:iCs/>
          <w:sz w:val="24"/>
          <w:szCs w:val="24"/>
          <w:lang w:val="es-ES"/>
        </w:rPr>
        <w:t xml:space="preserve">ehículos de asignación directa, indicando la marca, modelo, tipo, placas, área y servidor público al que están asignados; </w:t>
      </w:r>
      <w:r>
        <w:rPr>
          <w:rFonts w:ascii="Palatino Linotype" w:hAnsi="Palatino Linotype" w:cs="Arial"/>
          <w:iCs/>
          <w:sz w:val="24"/>
          <w:szCs w:val="24"/>
          <w:lang w:val="es-ES"/>
        </w:rPr>
        <w:t>v</w:t>
      </w:r>
      <w:r w:rsidRPr="007F33A2">
        <w:rPr>
          <w:rFonts w:ascii="Palatino Linotype" w:hAnsi="Palatino Linotype" w:cs="Arial"/>
          <w:iCs/>
          <w:sz w:val="24"/>
          <w:szCs w:val="24"/>
          <w:lang w:val="es-ES"/>
        </w:rPr>
        <w:t xml:space="preserve">ehículos de uso operativo, indicando la marca, modelo, tipo y placas; </w:t>
      </w:r>
      <w:r>
        <w:rPr>
          <w:rFonts w:ascii="Palatino Linotype" w:hAnsi="Palatino Linotype" w:cs="Arial"/>
          <w:iCs/>
          <w:sz w:val="24"/>
          <w:szCs w:val="24"/>
          <w:lang w:val="es-ES"/>
        </w:rPr>
        <w:t>d</w:t>
      </w:r>
      <w:r w:rsidRPr="007F33A2">
        <w:rPr>
          <w:rFonts w:ascii="Palatino Linotype" w:hAnsi="Palatino Linotype" w:cs="Arial"/>
          <w:iCs/>
          <w:sz w:val="24"/>
          <w:szCs w:val="24"/>
          <w:lang w:val="es-ES"/>
        </w:rPr>
        <w:t xml:space="preserve">istribución de combustible de los vehículos, tanto de asignación directa como operativo, indicando la marca, modelo, tipo, placas, área y servidor público al que están asignados; </w:t>
      </w:r>
      <w:r>
        <w:rPr>
          <w:rFonts w:ascii="Palatino Linotype" w:hAnsi="Palatino Linotype" w:cs="Arial"/>
          <w:iCs/>
          <w:sz w:val="24"/>
          <w:szCs w:val="24"/>
          <w:lang w:val="es-ES"/>
        </w:rPr>
        <w:t>g</w:t>
      </w:r>
      <w:r w:rsidRPr="007F33A2">
        <w:rPr>
          <w:rFonts w:ascii="Palatino Linotype" w:hAnsi="Palatino Linotype" w:cs="Arial"/>
          <w:iCs/>
          <w:sz w:val="24"/>
          <w:szCs w:val="24"/>
          <w:lang w:val="es-ES"/>
        </w:rPr>
        <w:t>asto realizado en telefonía celular; y</w:t>
      </w:r>
      <w:r>
        <w:rPr>
          <w:rFonts w:ascii="Palatino Linotype" w:hAnsi="Palatino Linotype" w:cs="Arial"/>
          <w:iCs/>
          <w:sz w:val="24"/>
          <w:szCs w:val="24"/>
          <w:lang w:val="es-ES"/>
        </w:rPr>
        <w:t xml:space="preserve"> c</w:t>
      </w:r>
      <w:r w:rsidRPr="007F33A2">
        <w:rPr>
          <w:rFonts w:ascii="Palatino Linotype" w:hAnsi="Palatino Linotype" w:cs="Arial"/>
          <w:iCs/>
          <w:sz w:val="24"/>
          <w:szCs w:val="24"/>
          <w:lang w:val="es-ES"/>
        </w:rPr>
        <w:t>uántos teléfonos celulares se asignaron y a quiénes.</w:t>
      </w:r>
    </w:p>
    <w:p w14:paraId="05A06063" w14:textId="65031397" w:rsidR="00D33F6A" w:rsidRDefault="00D33F6A" w:rsidP="00D33F6A">
      <w:pPr>
        <w:spacing w:before="240" w:after="240" w:line="360" w:lineRule="auto"/>
        <w:jc w:val="both"/>
        <w:rPr>
          <w:rFonts w:ascii="Palatino Linotype" w:hAnsi="Palatino Linotype" w:cs="Arial"/>
          <w:lang w:val="es-ES"/>
        </w:rPr>
      </w:pPr>
      <w:r>
        <w:rPr>
          <w:rFonts w:ascii="Palatino Linotype" w:hAnsi="Palatino Linotype" w:cs="Arial"/>
          <w:iCs/>
          <w:sz w:val="24"/>
          <w:szCs w:val="24"/>
          <w:lang w:val="es-ES"/>
        </w:rPr>
        <w:lastRenderedPageBreak/>
        <w:t>Así, en primer lugar, es de señalar que la solicitud de información no fue t</w:t>
      </w:r>
      <w:r w:rsidRPr="00A263F4">
        <w:rPr>
          <w:rFonts w:ascii="Palatino Linotype" w:hAnsi="Palatino Linotype" w:cs="Arial"/>
          <w:iCs/>
          <w:sz w:val="24"/>
          <w:szCs w:val="24"/>
          <w:lang w:val="es-ES"/>
        </w:rPr>
        <w:t xml:space="preserve">urnada a todas las áreas que pudieran contar con los requerimientos de la parte solicitante, por lo que de conformidad con el </w:t>
      </w:r>
      <w:proofErr w:type="spellStart"/>
      <w:r w:rsidRPr="00A263F4">
        <w:rPr>
          <w:rFonts w:ascii="Palatino Linotype" w:hAnsi="Palatino Linotype" w:cs="Arial"/>
          <w:iCs/>
          <w:sz w:val="24"/>
          <w:szCs w:val="24"/>
          <w:lang w:val="es-ES"/>
        </w:rPr>
        <w:t>articulo</w:t>
      </w:r>
      <w:proofErr w:type="spellEnd"/>
      <w:r w:rsidRPr="00A263F4">
        <w:rPr>
          <w:rFonts w:ascii="Palatino Linotype" w:hAnsi="Palatino Linotype" w:cs="Arial"/>
          <w:iCs/>
          <w:sz w:val="24"/>
          <w:szCs w:val="24"/>
          <w:lang w:val="es-ES"/>
        </w:rPr>
        <w:t xml:space="preserve"> 162 de la Ley de </w:t>
      </w:r>
      <w:r w:rsidRPr="00A263F4">
        <w:rPr>
          <w:rFonts w:ascii="Palatino Linotype" w:hAnsi="Palatino Linotype" w:cs="Arial"/>
          <w:lang w:val="es-ES"/>
        </w:rPr>
        <w:t>Transparencia y Acceso a la Información Pública del Estado de México y Municipios, deberá de realizar una nueva búsqueda exhaustiva y razonable a fin de localizar la información solicitada</w:t>
      </w:r>
      <w:r>
        <w:rPr>
          <w:rFonts w:ascii="Palatino Linotype" w:hAnsi="Palatino Linotype" w:cs="Arial"/>
          <w:lang w:val="es-ES"/>
        </w:rPr>
        <w:t>.</w:t>
      </w:r>
    </w:p>
    <w:p w14:paraId="749E617F" w14:textId="28DD0C39" w:rsidR="00D33F6A" w:rsidRDefault="00D33F6A" w:rsidP="00D33F6A">
      <w:pPr>
        <w:spacing w:before="240" w:after="240" w:line="360" w:lineRule="auto"/>
        <w:jc w:val="both"/>
        <w:rPr>
          <w:rFonts w:ascii="Palatino Linotype" w:hAnsi="Palatino Linotype" w:cs="Arial"/>
          <w:sz w:val="24"/>
          <w:szCs w:val="24"/>
          <w:lang w:val="es-ES"/>
        </w:rPr>
      </w:pPr>
      <w:r w:rsidRPr="00FB1D80">
        <w:rPr>
          <w:rFonts w:ascii="Palatino Linotype" w:hAnsi="Palatino Linotype" w:cs="Arial"/>
          <w:lang w:val="es-ES"/>
        </w:rPr>
        <w:t>E</w:t>
      </w:r>
      <w:r w:rsidRPr="00FB1D80">
        <w:rPr>
          <w:rFonts w:ascii="Palatino Linotype" w:hAnsi="Palatino Linotype" w:cs="Arial"/>
          <w:sz w:val="24"/>
          <w:szCs w:val="24"/>
          <w:lang w:val="es-ES"/>
        </w:rPr>
        <w:t xml:space="preserve">l artículo </w:t>
      </w:r>
      <w:r w:rsidR="007266BC">
        <w:rPr>
          <w:rFonts w:ascii="Palatino Linotype" w:hAnsi="Palatino Linotype" w:cs="Arial"/>
          <w:sz w:val="24"/>
          <w:szCs w:val="24"/>
          <w:lang w:val="es-ES"/>
        </w:rPr>
        <w:t>3</w:t>
      </w:r>
      <w:r w:rsidRPr="00FB1D80">
        <w:rPr>
          <w:rFonts w:ascii="Palatino Linotype" w:hAnsi="Palatino Linotype" w:cs="Arial"/>
          <w:sz w:val="24"/>
          <w:szCs w:val="24"/>
          <w:lang w:val="es-ES"/>
        </w:rPr>
        <w:t xml:space="preserve">7 del Bando Municipal de </w:t>
      </w:r>
      <w:r w:rsidR="007266BC">
        <w:rPr>
          <w:rFonts w:ascii="Palatino Linotype" w:hAnsi="Palatino Linotype" w:cs="Arial"/>
          <w:sz w:val="24"/>
          <w:szCs w:val="24"/>
          <w:lang w:val="es-ES"/>
        </w:rPr>
        <w:t>Zumpango</w:t>
      </w:r>
      <w:r w:rsidRPr="00FB1D80">
        <w:rPr>
          <w:rFonts w:ascii="Palatino Linotype" w:hAnsi="Palatino Linotype" w:cs="Arial"/>
          <w:sz w:val="24"/>
          <w:szCs w:val="24"/>
          <w:lang w:val="es-ES"/>
        </w:rPr>
        <w:t xml:space="preserve"> establece </w:t>
      </w:r>
      <w:r w:rsidR="007266BC" w:rsidRPr="00FB1D80">
        <w:rPr>
          <w:rFonts w:ascii="Palatino Linotype" w:hAnsi="Palatino Linotype" w:cs="Arial"/>
          <w:sz w:val="24"/>
          <w:szCs w:val="24"/>
          <w:lang w:val="es-ES"/>
        </w:rPr>
        <w:t>que,</w:t>
      </w:r>
      <w:r w:rsidRPr="00FB1D80">
        <w:rPr>
          <w:rFonts w:ascii="Palatino Linotype" w:hAnsi="Palatino Linotype" w:cs="Arial"/>
          <w:sz w:val="24"/>
          <w:szCs w:val="24"/>
          <w:lang w:val="es-ES"/>
        </w:rPr>
        <w:t xml:space="preserve"> para el ejercicio de sus atribuciones y responsabilidades ejecutivas, el Ayuntamiento se auxiliará con las dependencias y entidades de la Administración Pública Municipal, que en cada caso acuerde el cabildo a propuesta del Presidente, las que estarán subordinadas a este servidor público.</w:t>
      </w:r>
    </w:p>
    <w:p w14:paraId="68132474" w14:textId="724AAF25" w:rsidR="007266BC" w:rsidRPr="007266BC" w:rsidRDefault="007266BC" w:rsidP="007266BC">
      <w:pPr>
        <w:spacing w:before="240" w:after="240" w:line="360" w:lineRule="auto"/>
        <w:ind w:left="708"/>
        <w:jc w:val="both"/>
        <w:rPr>
          <w:rFonts w:ascii="Palatino Linotype" w:hAnsi="Palatino Linotype" w:cs="Arial"/>
          <w:i/>
          <w:iCs/>
          <w:sz w:val="24"/>
          <w:szCs w:val="24"/>
        </w:rPr>
      </w:pPr>
      <w:proofErr w:type="spellStart"/>
      <w:r w:rsidRPr="007266BC">
        <w:rPr>
          <w:rFonts w:ascii="Palatino Linotype" w:hAnsi="Palatino Linotype" w:cs="Arial"/>
          <w:i/>
          <w:iCs/>
          <w:sz w:val="24"/>
          <w:szCs w:val="24"/>
        </w:rPr>
        <w:t>Artículo</w:t>
      </w:r>
      <w:proofErr w:type="spellEnd"/>
      <w:r w:rsidRPr="007266BC">
        <w:rPr>
          <w:rFonts w:ascii="Palatino Linotype" w:hAnsi="Palatino Linotype" w:cs="Arial"/>
          <w:i/>
          <w:iCs/>
          <w:sz w:val="24"/>
          <w:szCs w:val="24"/>
        </w:rPr>
        <w:t xml:space="preserve"> 37.- Para el despacho de los asuntos de la </w:t>
      </w:r>
      <w:proofErr w:type="spellStart"/>
      <w:r w:rsidRPr="007266BC">
        <w:rPr>
          <w:rFonts w:ascii="Palatino Linotype" w:hAnsi="Palatino Linotype" w:cs="Arial"/>
          <w:i/>
          <w:iCs/>
          <w:sz w:val="24"/>
          <w:szCs w:val="24"/>
        </w:rPr>
        <w:t>Administración</w:t>
      </w:r>
      <w:proofErr w:type="spellEnd"/>
      <w:r w:rsidRPr="007266BC">
        <w:rPr>
          <w:rFonts w:ascii="Palatino Linotype" w:hAnsi="Palatino Linotype" w:cs="Arial"/>
          <w:i/>
          <w:iCs/>
          <w:sz w:val="24"/>
          <w:szCs w:val="24"/>
        </w:rPr>
        <w:t xml:space="preserve"> </w:t>
      </w:r>
      <w:proofErr w:type="spellStart"/>
      <w:r w:rsidRPr="007266BC">
        <w:rPr>
          <w:rFonts w:ascii="Palatino Linotype" w:hAnsi="Palatino Linotype" w:cs="Arial"/>
          <w:i/>
          <w:iCs/>
          <w:sz w:val="24"/>
          <w:szCs w:val="24"/>
        </w:rPr>
        <w:t>Pública</w:t>
      </w:r>
      <w:proofErr w:type="spellEnd"/>
      <w:r w:rsidRPr="007266BC">
        <w:rPr>
          <w:rFonts w:ascii="Palatino Linotype" w:hAnsi="Palatino Linotype" w:cs="Arial"/>
          <w:i/>
          <w:iCs/>
          <w:sz w:val="24"/>
          <w:szCs w:val="24"/>
        </w:rPr>
        <w:t xml:space="preserve"> Municipal, el Ayuntamiento se auxiliará de las siguientes dependencias, mismas que </w:t>
      </w:r>
      <w:proofErr w:type="spellStart"/>
      <w:r w:rsidRPr="007266BC">
        <w:rPr>
          <w:rFonts w:ascii="Palatino Linotype" w:hAnsi="Palatino Linotype" w:cs="Arial"/>
          <w:i/>
          <w:iCs/>
          <w:sz w:val="24"/>
          <w:szCs w:val="24"/>
        </w:rPr>
        <w:t>estarán</w:t>
      </w:r>
      <w:proofErr w:type="spellEnd"/>
      <w:r w:rsidRPr="007266BC">
        <w:rPr>
          <w:rFonts w:ascii="Palatino Linotype" w:hAnsi="Palatino Linotype" w:cs="Arial"/>
          <w:i/>
          <w:iCs/>
          <w:sz w:val="24"/>
          <w:szCs w:val="24"/>
        </w:rPr>
        <w:t xml:space="preserve"> conformadas por: direcciones, subdirecciones, coordinaciones, jefaturas, departamentos, unidades, </w:t>
      </w:r>
      <w:proofErr w:type="spellStart"/>
      <w:r w:rsidRPr="007266BC">
        <w:rPr>
          <w:rFonts w:ascii="Palatino Linotype" w:hAnsi="Palatino Linotype" w:cs="Arial"/>
          <w:i/>
          <w:iCs/>
          <w:sz w:val="24"/>
          <w:szCs w:val="24"/>
        </w:rPr>
        <w:t>secretarías</w:t>
      </w:r>
      <w:proofErr w:type="spellEnd"/>
      <w:r w:rsidRPr="007266BC">
        <w:rPr>
          <w:rFonts w:ascii="Palatino Linotype" w:hAnsi="Palatino Linotype" w:cs="Arial"/>
          <w:i/>
          <w:iCs/>
          <w:sz w:val="24"/>
          <w:szCs w:val="24"/>
        </w:rPr>
        <w:t xml:space="preserve">, </w:t>
      </w:r>
      <w:proofErr w:type="spellStart"/>
      <w:r w:rsidRPr="007266BC">
        <w:rPr>
          <w:rFonts w:ascii="Palatino Linotype" w:hAnsi="Palatino Linotype" w:cs="Arial"/>
          <w:i/>
          <w:iCs/>
          <w:sz w:val="24"/>
          <w:szCs w:val="24"/>
        </w:rPr>
        <w:t>oficialías</w:t>
      </w:r>
      <w:proofErr w:type="spellEnd"/>
      <w:r w:rsidRPr="007266BC">
        <w:rPr>
          <w:rFonts w:ascii="Palatino Linotype" w:hAnsi="Palatino Linotype" w:cs="Arial"/>
          <w:i/>
          <w:iCs/>
          <w:sz w:val="24"/>
          <w:szCs w:val="24"/>
        </w:rPr>
        <w:t xml:space="preserve">, </w:t>
      </w:r>
      <w:proofErr w:type="spellStart"/>
      <w:r w:rsidRPr="007266BC">
        <w:rPr>
          <w:rFonts w:ascii="Palatino Linotype" w:hAnsi="Palatino Linotype" w:cs="Arial"/>
          <w:i/>
          <w:iCs/>
          <w:sz w:val="24"/>
          <w:szCs w:val="24"/>
        </w:rPr>
        <w:t>defensorías</w:t>
      </w:r>
      <w:proofErr w:type="spellEnd"/>
      <w:r w:rsidRPr="007266BC">
        <w:rPr>
          <w:rFonts w:ascii="Palatino Linotype" w:hAnsi="Palatino Linotype" w:cs="Arial"/>
          <w:i/>
          <w:iCs/>
          <w:sz w:val="24"/>
          <w:szCs w:val="24"/>
        </w:rPr>
        <w:t xml:space="preserve"> y otras para su correcto funcionamiento, todas de </w:t>
      </w:r>
      <w:proofErr w:type="spellStart"/>
      <w:r w:rsidRPr="007266BC">
        <w:rPr>
          <w:rFonts w:ascii="Palatino Linotype" w:hAnsi="Palatino Linotype" w:cs="Arial"/>
          <w:i/>
          <w:iCs/>
          <w:sz w:val="24"/>
          <w:szCs w:val="24"/>
        </w:rPr>
        <w:t>carácter</w:t>
      </w:r>
      <w:proofErr w:type="spellEnd"/>
      <w:r w:rsidRPr="007266BC">
        <w:rPr>
          <w:rFonts w:ascii="Palatino Linotype" w:hAnsi="Palatino Linotype" w:cs="Arial"/>
          <w:i/>
          <w:iCs/>
          <w:sz w:val="24"/>
          <w:szCs w:val="24"/>
        </w:rPr>
        <w:t xml:space="preserve"> centralizado:</w:t>
      </w:r>
    </w:p>
    <w:p w14:paraId="49AF4023" w14:textId="77777777" w:rsidR="007266BC" w:rsidRPr="007266BC" w:rsidRDefault="007266BC" w:rsidP="007266BC">
      <w:pPr>
        <w:spacing w:before="240" w:after="240" w:line="360" w:lineRule="auto"/>
        <w:ind w:left="708"/>
        <w:jc w:val="both"/>
        <w:rPr>
          <w:rFonts w:ascii="Palatino Linotype" w:hAnsi="Palatino Linotype" w:cs="Arial"/>
          <w:i/>
          <w:iCs/>
          <w:sz w:val="24"/>
          <w:szCs w:val="24"/>
          <w:lang w:val="es-ES"/>
        </w:rPr>
      </w:pPr>
      <w:r w:rsidRPr="007266BC">
        <w:rPr>
          <w:rFonts w:ascii="Palatino Linotype" w:hAnsi="Palatino Linotype" w:cs="Arial"/>
          <w:i/>
          <w:iCs/>
          <w:sz w:val="24"/>
          <w:szCs w:val="24"/>
          <w:lang w:val="es-ES"/>
        </w:rPr>
        <w:t xml:space="preserve">II. </w:t>
      </w:r>
      <w:proofErr w:type="spellStart"/>
      <w:r w:rsidRPr="007266BC">
        <w:rPr>
          <w:rFonts w:ascii="Palatino Linotype" w:hAnsi="Palatino Linotype" w:cs="Arial"/>
          <w:i/>
          <w:iCs/>
          <w:sz w:val="24"/>
          <w:szCs w:val="24"/>
          <w:lang w:val="es-ES"/>
        </w:rPr>
        <w:t>Tesorería</w:t>
      </w:r>
      <w:proofErr w:type="spellEnd"/>
      <w:r w:rsidRPr="007266BC">
        <w:rPr>
          <w:rFonts w:ascii="Palatino Linotype" w:hAnsi="Palatino Linotype" w:cs="Arial"/>
          <w:i/>
          <w:iCs/>
          <w:sz w:val="24"/>
          <w:szCs w:val="24"/>
          <w:lang w:val="es-ES"/>
        </w:rPr>
        <w:t xml:space="preserve"> Municipal</w:t>
      </w:r>
    </w:p>
    <w:p w14:paraId="633C6165" w14:textId="77777777" w:rsidR="007266BC" w:rsidRPr="007266BC" w:rsidRDefault="007266BC" w:rsidP="007266BC">
      <w:pPr>
        <w:spacing w:before="240" w:after="240" w:line="360" w:lineRule="auto"/>
        <w:ind w:left="708"/>
        <w:jc w:val="both"/>
        <w:rPr>
          <w:rFonts w:ascii="Palatino Linotype" w:hAnsi="Palatino Linotype" w:cs="Arial"/>
          <w:i/>
          <w:iCs/>
          <w:sz w:val="24"/>
          <w:szCs w:val="24"/>
          <w:lang w:val="es-ES"/>
        </w:rPr>
      </w:pPr>
      <w:proofErr w:type="spellStart"/>
      <w:r w:rsidRPr="007266BC">
        <w:rPr>
          <w:rFonts w:ascii="Palatino Linotype" w:hAnsi="Palatino Linotype" w:cs="Arial"/>
          <w:i/>
          <w:iCs/>
          <w:sz w:val="24"/>
          <w:szCs w:val="24"/>
          <w:lang w:val="es-ES"/>
        </w:rPr>
        <w:t>II.a</w:t>
      </w:r>
      <w:proofErr w:type="spellEnd"/>
      <w:r w:rsidRPr="007266BC">
        <w:rPr>
          <w:rFonts w:ascii="Palatino Linotype" w:hAnsi="Palatino Linotype" w:cs="Arial"/>
          <w:i/>
          <w:iCs/>
          <w:sz w:val="24"/>
          <w:szCs w:val="24"/>
          <w:lang w:val="es-ES"/>
        </w:rPr>
        <w:t xml:space="preserve"> </w:t>
      </w:r>
      <w:proofErr w:type="spellStart"/>
      <w:r w:rsidRPr="007266BC">
        <w:rPr>
          <w:rFonts w:ascii="Palatino Linotype" w:hAnsi="Palatino Linotype" w:cs="Arial"/>
          <w:i/>
          <w:iCs/>
          <w:sz w:val="24"/>
          <w:szCs w:val="24"/>
          <w:lang w:val="es-ES"/>
        </w:rPr>
        <w:t>Subtesorería</w:t>
      </w:r>
      <w:proofErr w:type="spellEnd"/>
      <w:r w:rsidRPr="007266BC">
        <w:rPr>
          <w:rFonts w:ascii="Palatino Linotype" w:hAnsi="Palatino Linotype" w:cs="Arial"/>
          <w:i/>
          <w:iCs/>
          <w:sz w:val="24"/>
          <w:szCs w:val="24"/>
          <w:lang w:val="es-ES"/>
        </w:rPr>
        <w:t>.</w:t>
      </w:r>
    </w:p>
    <w:p w14:paraId="1E714200" w14:textId="77777777" w:rsidR="007266BC" w:rsidRPr="007266BC" w:rsidRDefault="007266BC" w:rsidP="007266BC">
      <w:pPr>
        <w:spacing w:before="240" w:after="240" w:line="360" w:lineRule="auto"/>
        <w:ind w:left="708"/>
        <w:jc w:val="both"/>
        <w:rPr>
          <w:rFonts w:ascii="Palatino Linotype" w:hAnsi="Palatino Linotype" w:cs="Arial"/>
          <w:i/>
          <w:iCs/>
          <w:sz w:val="24"/>
          <w:szCs w:val="24"/>
          <w:lang w:val="es-ES"/>
        </w:rPr>
      </w:pPr>
      <w:proofErr w:type="spellStart"/>
      <w:r w:rsidRPr="007266BC">
        <w:rPr>
          <w:rFonts w:ascii="Palatino Linotype" w:hAnsi="Palatino Linotype" w:cs="Arial"/>
          <w:i/>
          <w:iCs/>
          <w:sz w:val="24"/>
          <w:szCs w:val="24"/>
          <w:lang w:val="es-ES"/>
        </w:rPr>
        <w:t>II.b</w:t>
      </w:r>
      <w:proofErr w:type="spellEnd"/>
      <w:r w:rsidRPr="007266BC">
        <w:rPr>
          <w:rFonts w:ascii="Palatino Linotype" w:hAnsi="Palatino Linotype" w:cs="Arial"/>
          <w:i/>
          <w:iCs/>
          <w:sz w:val="24"/>
          <w:szCs w:val="24"/>
          <w:lang w:val="es-ES"/>
        </w:rPr>
        <w:t xml:space="preserve"> </w:t>
      </w:r>
      <w:proofErr w:type="spellStart"/>
      <w:r w:rsidRPr="007266BC">
        <w:rPr>
          <w:rFonts w:ascii="Palatino Linotype" w:hAnsi="Palatino Linotype" w:cs="Arial"/>
          <w:i/>
          <w:iCs/>
          <w:sz w:val="24"/>
          <w:szCs w:val="24"/>
          <w:lang w:val="es-ES"/>
        </w:rPr>
        <w:t>Coordinación</w:t>
      </w:r>
      <w:proofErr w:type="spellEnd"/>
      <w:r w:rsidRPr="007266BC">
        <w:rPr>
          <w:rFonts w:ascii="Palatino Linotype" w:hAnsi="Palatino Linotype" w:cs="Arial"/>
          <w:i/>
          <w:iCs/>
          <w:sz w:val="24"/>
          <w:szCs w:val="24"/>
          <w:lang w:val="es-ES"/>
        </w:rPr>
        <w:t xml:space="preserve"> de Egresos.</w:t>
      </w:r>
    </w:p>
    <w:p w14:paraId="2AEECF2B" w14:textId="77777777" w:rsidR="007266BC" w:rsidRPr="007266BC" w:rsidRDefault="007266BC" w:rsidP="007266BC">
      <w:pPr>
        <w:spacing w:before="240" w:after="240" w:line="360" w:lineRule="auto"/>
        <w:ind w:left="708"/>
        <w:jc w:val="both"/>
        <w:rPr>
          <w:rFonts w:ascii="Palatino Linotype" w:hAnsi="Palatino Linotype" w:cs="Arial"/>
          <w:i/>
          <w:iCs/>
          <w:sz w:val="24"/>
          <w:szCs w:val="24"/>
          <w:lang w:val="es-ES"/>
        </w:rPr>
      </w:pPr>
      <w:proofErr w:type="spellStart"/>
      <w:r w:rsidRPr="007266BC">
        <w:rPr>
          <w:rFonts w:ascii="Palatino Linotype" w:hAnsi="Palatino Linotype" w:cs="Arial"/>
          <w:i/>
          <w:iCs/>
          <w:sz w:val="24"/>
          <w:szCs w:val="24"/>
          <w:lang w:val="es-ES"/>
        </w:rPr>
        <w:t>II.c</w:t>
      </w:r>
      <w:proofErr w:type="spellEnd"/>
      <w:r w:rsidRPr="007266BC">
        <w:rPr>
          <w:rFonts w:ascii="Palatino Linotype" w:hAnsi="Palatino Linotype" w:cs="Arial"/>
          <w:i/>
          <w:iCs/>
          <w:sz w:val="24"/>
          <w:szCs w:val="24"/>
          <w:lang w:val="es-ES"/>
        </w:rPr>
        <w:t xml:space="preserve"> </w:t>
      </w:r>
      <w:proofErr w:type="spellStart"/>
      <w:r w:rsidRPr="007266BC">
        <w:rPr>
          <w:rFonts w:ascii="Palatino Linotype" w:hAnsi="Palatino Linotype" w:cs="Arial"/>
          <w:i/>
          <w:iCs/>
          <w:sz w:val="24"/>
          <w:szCs w:val="24"/>
          <w:lang w:val="es-ES"/>
        </w:rPr>
        <w:t>Coordinación</w:t>
      </w:r>
      <w:proofErr w:type="spellEnd"/>
      <w:r w:rsidRPr="007266BC">
        <w:rPr>
          <w:rFonts w:ascii="Palatino Linotype" w:hAnsi="Palatino Linotype" w:cs="Arial"/>
          <w:i/>
          <w:iCs/>
          <w:sz w:val="24"/>
          <w:szCs w:val="24"/>
          <w:lang w:val="es-ES"/>
        </w:rPr>
        <w:t xml:space="preserve"> de Contabilidad Gubernamental y Cuenta </w:t>
      </w:r>
      <w:proofErr w:type="spellStart"/>
      <w:r w:rsidRPr="007266BC">
        <w:rPr>
          <w:rFonts w:ascii="Palatino Linotype" w:hAnsi="Palatino Linotype" w:cs="Arial"/>
          <w:i/>
          <w:iCs/>
          <w:sz w:val="24"/>
          <w:szCs w:val="24"/>
          <w:lang w:val="es-ES"/>
        </w:rPr>
        <w:t>Pública</w:t>
      </w:r>
      <w:proofErr w:type="spellEnd"/>
      <w:r w:rsidRPr="007266BC">
        <w:rPr>
          <w:rFonts w:ascii="Palatino Linotype" w:hAnsi="Palatino Linotype" w:cs="Arial"/>
          <w:i/>
          <w:iCs/>
          <w:sz w:val="24"/>
          <w:szCs w:val="24"/>
          <w:lang w:val="es-ES"/>
        </w:rPr>
        <w:t xml:space="preserve">. </w:t>
      </w:r>
    </w:p>
    <w:p w14:paraId="79FDB976" w14:textId="231D0252" w:rsidR="007266BC" w:rsidRPr="007266BC" w:rsidRDefault="007266BC" w:rsidP="007266BC">
      <w:pPr>
        <w:spacing w:before="240" w:after="240" w:line="360" w:lineRule="auto"/>
        <w:ind w:left="708"/>
        <w:jc w:val="both"/>
        <w:rPr>
          <w:rFonts w:ascii="Palatino Linotype" w:hAnsi="Palatino Linotype" w:cs="Arial"/>
          <w:i/>
          <w:iCs/>
          <w:sz w:val="24"/>
          <w:szCs w:val="24"/>
          <w:lang w:val="es-ES"/>
        </w:rPr>
      </w:pPr>
      <w:proofErr w:type="spellStart"/>
      <w:r w:rsidRPr="007266BC">
        <w:rPr>
          <w:rFonts w:ascii="Palatino Linotype" w:hAnsi="Palatino Linotype" w:cs="Arial"/>
          <w:i/>
          <w:iCs/>
          <w:sz w:val="24"/>
          <w:szCs w:val="24"/>
          <w:lang w:val="es-ES"/>
        </w:rPr>
        <w:t>II.d</w:t>
      </w:r>
      <w:proofErr w:type="spellEnd"/>
      <w:r w:rsidRPr="007266BC">
        <w:rPr>
          <w:rFonts w:ascii="Palatino Linotype" w:hAnsi="Palatino Linotype" w:cs="Arial"/>
          <w:i/>
          <w:iCs/>
          <w:sz w:val="24"/>
          <w:szCs w:val="24"/>
          <w:lang w:val="es-ES"/>
        </w:rPr>
        <w:t xml:space="preserve"> </w:t>
      </w:r>
      <w:proofErr w:type="spellStart"/>
      <w:r w:rsidRPr="007266BC">
        <w:rPr>
          <w:rFonts w:ascii="Palatino Linotype" w:hAnsi="Palatino Linotype" w:cs="Arial"/>
          <w:i/>
          <w:iCs/>
          <w:sz w:val="24"/>
          <w:szCs w:val="24"/>
          <w:lang w:val="es-ES"/>
        </w:rPr>
        <w:t>Coordinación</w:t>
      </w:r>
      <w:proofErr w:type="spellEnd"/>
      <w:r w:rsidRPr="007266BC">
        <w:rPr>
          <w:rFonts w:ascii="Palatino Linotype" w:hAnsi="Palatino Linotype" w:cs="Arial"/>
          <w:i/>
          <w:iCs/>
          <w:sz w:val="24"/>
          <w:szCs w:val="24"/>
          <w:lang w:val="es-ES"/>
        </w:rPr>
        <w:t xml:space="preserve"> de Ingresos.</w:t>
      </w:r>
    </w:p>
    <w:p w14:paraId="111BF033" w14:textId="42099863" w:rsidR="00D33F6A" w:rsidRPr="007266BC" w:rsidRDefault="007266BC" w:rsidP="007266BC">
      <w:pPr>
        <w:spacing w:before="240" w:after="240" w:line="360" w:lineRule="auto"/>
        <w:ind w:left="708"/>
        <w:jc w:val="both"/>
        <w:rPr>
          <w:rFonts w:ascii="Palatino Linotype" w:hAnsi="Palatino Linotype" w:cs="Arial"/>
          <w:i/>
          <w:iCs/>
          <w:sz w:val="24"/>
          <w:szCs w:val="24"/>
          <w:lang w:val="es-ES"/>
        </w:rPr>
      </w:pPr>
      <w:proofErr w:type="spellStart"/>
      <w:r w:rsidRPr="007266BC">
        <w:rPr>
          <w:rFonts w:ascii="Palatino Linotype" w:hAnsi="Palatino Linotype" w:cs="Arial"/>
          <w:i/>
          <w:iCs/>
          <w:sz w:val="24"/>
          <w:szCs w:val="24"/>
          <w:lang w:val="es-ES"/>
        </w:rPr>
        <w:lastRenderedPageBreak/>
        <w:t>II.d.i</w:t>
      </w:r>
      <w:proofErr w:type="spellEnd"/>
      <w:r w:rsidRPr="007266BC">
        <w:rPr>
          <w:rFonts w:ascii="Palatino Linotype" w:hAnsi="Palatino Linotype" w:cs="Arial"/>
          <w:i/>
          <w:iCs/>
          <w:sz w:val="24"/>
          <w:szCs w:val="24"/>
          <w:lang w:val="es-ES"/>
        </w:rPr>
        <w:t xml:space="preserve"> Jefatura de Catastro.</w:t>
      </w:r>
    </w:p>
    <w:p w14:paraId="0527E09D" w14:textId="0C1887BE" w:rsidR="007266BC" w:rsidRDefault="007266BC" w:rsidP="007266BC">
      <w:pPr>
        <w:spacing w:before="240" w:after="240" w:line="360" w:lineRule="auto"/>
        <w:ind w:left="708"/>
        <w:jc w:val="both"/>
        <w:rPr>
          <w:rFonts w:ascii="Palatino Linotype" w:hAnsi="Palatino Linotype" w:cs="Arial"/>
          <w:i/>
          <w:iCs/>
          <w:sz w:val="24"/>
          <w:szCs w:val="24"/>
          <w:lang w:val="es-ES"/>
        </w:rPr>
      </w:pPr>
      <w:r w:rsidRPr="007266BC">
        <w:rPr>
          <w:rFonts w:ascii="Palatino Linotype" w:hAnsi="Palatino Linotype" w:cs="Arial"/>
          <w:i/>
          <w:iCs/>
          <w:sz w:val="24"/>
          <w:szCs w:val="24"/>
          <w:lang w:val="es-ES"/>
        </w:rPr>
        <w:t>…</w:t>
      </w:r>
    </w:p>
    <w:p w14:paraId="55496887"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 </w:t>
      </w:r>
      <w:proofErr w:type="spellStart"/>
      <w:r w:rsidRPr="007266BC">
        <w:rPr>
          <w:rFonts w:ascii="Palatino Linotype" w:hAnsi="Palatino Linotype" w:cs="Arial"/>
          <w:i/>
          <w:iCs/>
          <w:sz w:val="24"/>
          <w:szCs w:val="24"/>
        </w:rPr>
        <w:t>Dirección</w:t>
      </w:r>
      <w:proofErr w:type="spellEnd"/>
      <w:r w:rsidRPr="007266BC">
        <w:rPr>
          <w:rFonts w:ascii="Palatino Linotype" w:hAnsi="Palatino Linotype" w:cs="Arial"/>
          <w:i/>
          <w:iCs/>
          <w:sz w:val="24"/>
          <w:szCs w:val="24"/>
        </w:rPr>
        <w:t xml:space="preserve"> de </w:t>
      </w:r>
      <w:proofErr w:type="spellStart"/>
      <w:r w:rsidRPr="007266BC">
        <w:rPr>
          <w:rFonts w:ascii="Palatino Linotype" w:hAnsi="Palatino Linotype" w:cs="Arial"/>
          <w:i/>
          <w:iCs/>
          <w:sz w:val="24"/>
          <w:szCs w:val="24"/>
        </w:rPr>
        <w:t>Administración</w:t>
      </w:r>
      <w:proofErr w:type="spellEnd"/>
    </w:p>
    <w:p w14:paraId="7C3BF90D"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XV.I. </w:t>
      </w:r>
      <w:proofErr w:type="spellStart"/>
      <w:r w:rsidRPr="007266BC">
        <w:rPr>
          <w:rFonts w:ascii="Palatino Linotype" w:hAnsi="Palatino Linotype" w:cs="Arial"/>
          <w:i/>
          <w:iCs/>
          <w:sz w:val="24"/>
          <w:szCs w:val="24"/>
        </w:rPr>
        <w:t>Subdirección</w:t>
      </w:r>
      <w:proofErr w:type="spellEnd"/>
      <w:r w:rsidRPr="007266BC">
        <w:rPr>
          <w:rFonts w:ascii="Palatino Linotype" w:hAnsi="Palatino Linotype" w:cs="Arial"/>
          <w:i/>
          <w:iCs/>
          <w:sz w:val="24"/>
          <w:szCs w:val="24"/>
        </w:rPr>
        <w:t xml:space="preserve"> de </w:t>
      </w:r>
      <w:proofErr w:type="spellStart"/>
      <w:r w:rsidRPr="007266BC">
        <w:rPr>
          <w:rFonts w:ascii="Palatino Linotype" w:hAnsi="Palatino Linotype" w:cs="Arial"/>
          <w:i/>
          <w:iCs/>
          <w:sz w:val="24"/>
          <w:szCs w:val="24"/>
        </w:rPr>
        <w:t>Administración</w:t>
      </w:r>
      <w:proofErr w:type="spellEnd"/>
      <w:r w:rsidRPr="007266BC">
        <w:rPr>
          <w:rFonts w:ascii="Palatino Linotype" w:hAnsi="Palatino Linotype" w:cs="Arial"/>
          <w:i/>
          <w:iCs/>
          <w:sz w:val="24"/>
          <w:szCs w:val="24"/>
        </w:rPr>
        <w:t>;</w:t>
      </w:r>
    </w:p>
    <w:p w14:paraId="23CE6B26"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XV.II. </w:t>
      </w:r>
      <w:proofErr w:type="spellStart"/>
      <w:r w:rsidRPr="007266BC">
        <w:rPr>
          <w:rFonts w:ascii="Palatino Linotype" w:hAnsi="Palatino Linotype" w:cs="Arial"/>
          <w:i/>
          <w:iCs/>
          <w:sz w:val="24"/>
          <w:szCs w:val="24"/>
        </w:rPr>
        <w:t>Coordinación</w:t>
      </w:r>
      <w:proofErr w:type="spellEnd"/>
      <w:r w:rsidRPr="007266BC">
        <w:rPr>
          <w:rFonts w:ascii="Palatino Linotype" w:hAnsi="Palatino Linotype" w:cs="Arial"/>
          <w:i/>
          <w:iCs/>
          <w:sz w:val="24"/>
          <w:szCs w:val="24"/>
        </w:rPr>
        <w:t xml:space="preserve"> de Adquisiciones;</w:t>
      </w:r>
    </w:p>
    <w:p w14:paraId="40F15B5C"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proofErr w:type="spellStart"/>
      <w:r w:rsidRPr="007266BC">
        <w:rPr>
          <w:rFonts w:ascii="Palatino Linotype" w:hAnsi="Palatino Linotype" w:cs="Arial"/>
          <w:i/>
          <w:iCs/>
          <w:sz w:val="24"/>
          <w:szCs w:val="24"/>
        </w:rPr>
        <w:t>XV.II.a</w:t>
      </w:r>
      <w:proofErr w:type="spellEnd"/>
      <w:r w:rsidRPr="007266BC">
        <w:rPr>
          <w:rFonts w:ascii="Palatino Linotype" w:hAnsi="Palatino Linotype" w:cs="Arial"/>
          <w:i/>
          <w:iCs/>
          <w:sz w:val="24"/>
          <w:szCs w:val="24"/>
        </w:rPr>
        <w:t xml:space="preserve"> Jefatura de Licitaciones;</w:t>
      </w:r>
    </w:p>
    <w:p w14:paraId="064AA800"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XV.III. </w:t>
      </w:r>
      <w:proofErr w:type="spellStart"/>
      <w:r w:rsidRPr="007266BC">
        <w:rPr>
          <w:rFonts w:ascii="Palatino Linotype" w:hAnsi="Palatino Linotype" w:cs="Arial"/>
          <w:i/>
          <w:iCs/>
          <w:sz w:val="24"/>
          <w:szCs w:val="24"/>
        </w:rPr>
        <w:t>Coordinación</w:t>
      </w:r>
      <w:proofErr w:type="spellEnd"/>
      <w:r w:rsidRPr="007266BC">
        <w:rPr>
          <w:rFonts w:ascii="Palatino Linotype" w:hAnsi="Palatino Linotype" w:cs="Arial"/>
          <w:i/>
          <w:iCs/>
          <w:sz w:val="24"/>
          <w:szCs w:val="24"/>
        </w:rPr>
        <w:t xml:space="preserve"> de Recursos Humanos;</w:t>
      </w:r>
    </w:p>
    <w:p w14:paraId="791BB7BA"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XV.IV. </w:t>
      </w:r>
      <w:proofErr w:type="spellStart"/>
      <w:r w:rsidRPr="007266BC">
        <w:rPr>
          <w:rFonts w:ascii="Palatino Linotype" w:hAnsi="Palatino Linotype" w:cs="Arial"/>
          <w:i/>
          <w:iCs/>
          <w:sz w:val="24"/>
          <w:szCs w:val="24"/>
        </w:rPr>
        <w:t>Coordinación</w:t>
      </w:r>
      <w:proofErr w:type="spellEnd"/>
      <w:r w:rsidRPr="007266BC">
        <w:rPr>
          <w:rFonts w:ascii="Palatino Linotype" w:hAnsi="Palatino Linotype" w:cs="Arial"/>
          <w:i/>
          <w:iCs/>
          <w:sz w:val="24"/>
          <w:szCs w:val="24"/>
        </w:rPr>
        <w:t xml:space="preserve"> del Centro Administrativo;</w:t>
      </w:r>
    </w:p>
    <w:p w14:paraId="37644F76" w14:textId="77777777" w:rsidR="007266BC" w:rsidRP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 xml:space="preserve">XV.V. </w:t>
      </w:r>
      <w:proofErr w:type="spellStart"/>
      <w:r w:rsidRPr="007266BC">
        <w:rPr>
          <w:rFonts w:ascii="Palatino Linotype" w:hAnsi="Palatino Linotype" w:cs="Arial"/>
          <w:i/>
          <w:iCs/>
          <w:sz w:val="24"/>
          <w:szCs w:val="24"/>
        </w:rPr>
        <w:t>Coordinación</w:t>
      </w:r>
      <w:proofErr w:type="spellEnd"/>
      <w:r w:rsidRPr="007266BC">
        <w:rPr>
          <w:rFonts w:ascii="Palatino Linotype" w:hAnsi="Palatino Linotype" w:cs="Arial"/>
          <w:i/>
          <w:iCs/>
          <w:sz w:val="24"/>
          <w:szCs w:val="24"/>
        </w:rPr>
        <w:t xml:space="preserve"> de Sistemas e </w:t>
      </w:r>
      <w:proofErr w:type="spellStart"/>
      <w:r w:rsidRPr="007266BC">
        <w:rPr>
          <w:rFonts w:ascii="Palatino Linotype" w:hAnsi="Palatino Linotype" w:cs="Arial"/>
          <w:i/>
          <w:iCs/>
          <w:sz w:val="24"/>
          <w:szCs w:val="24"/>
        </w:rPr>
        <w:t>Informática</w:t>
      </w:r>
      <w:proofErr w:type="spellEnd"/>
      <w:r w:rsidRPr="007266BC">
        <w:rPr>
          <w:rFonts w:ascii="Palatino Linotype" w:hAnsi="Palatino Linotype" w:cs="Arial"/>
          <w:i/>
          <w:iCs/>
          <w:sz w:val="24"/>
          <w:szCs w:val="24"/>
        </w:rPr>
        <w:t>;</w:t>
      </w:r>
    </w:p>
    <w:p w14:paraId="241C3FAB" w14:textId="64A2A80D" w:rsidR="007266BC" w:rsidRDefault="007266BC" w:rsidP="007266BC">
      <w:pPr>
        <w:spacing w:before="240" w:after="240" w:line="360" w:lineRule="auto"/>
        <w:ind w:left="708"/>
        <w:jc w:val="both"/>
        <w:rPr>
          <w:rFonts w:ascii="Palatino Linotype" w:hAnsi="Palatino Linotype" w:cs="Arial"/>
          <w:i/>
          <w:iCs/>
          <w:sz w:val="24"/>
          <w:szCs w:val="24"/>
        </w:rPr>
      </w:pPr>
      <w:r w:rsidRPr="007266BC">
        <w:rPr>
          <w:rFonts w:ascii="Palatino Linotype" w:hAnsi="Palatino Linotype" w:cs="Arial"/>
          <w:i/>
          <w:iCs/>
          <w:sz w:val="24"/>
          <w:szCs w:val="24"/>
        </w:rPr>
        <w:t>XV.VI. Jefatura de Mantenimiento y Control Vehicular; XV.VII. Jefatura de Servicios Generales e Intendencia</w:t>
      </w:r>
    </w:p>
    <w:p w14:paraId="202A26A0" w14:textId="6A6863D1" w:rsidR="007266BC" w:rsidRPr="007266BC" w:rsidRDefault="007266BC" w:rsidP="007266BC">
      <w:pPr>
        <w:spacing w:before="240" w:after="240" w:line="360" w:lineRule="auto"/>
        <w:ind w:left="708"/>
        <w:jc w:val="both"/>
        <w:rPr>
          <w:rFonts w:ascii="Palatino Linotype" w:hAnsi="Palatino Linotype" w:cs="Arial"/>
          <w:i/>
          <w:iCs/>
          <w:sz w:val="24"/>
          <w:szCs w:val="24"/>
        </w:rPr>
      </w:pPr>
      <w:r>
        <w:rPr>
          <w:rFonts w:ascii="Palatino Linotype" w:hAnsi="Palatino Linotype" w:cs="Arial"/>
          <w:i/>
          <w:iCs/>
          <w:sz w:val="24"/>
          <w:szCs w:val="24"/>
        </w:rPr>
        <w:t>…</w:t>
      </w:r>
    </w:p>
    <w:p w14:paraId="77DA88D3" w14:textId="77777777" w:rsidR="00D33F6A" w:rsidRPr="00FB1D80" w:rsidRDefault="00D33F6A" w:rsidP="00D33F6A">
      <w:pPr>
        <w:spacing w:before="240" w:after="240" w:line="360" w:lineRule="auto"/>
        <w:jc w:val="both"/>
        <w:rPr>
          <w:rFonts w:ascii="Palatino Linotype" w:hAnsi="Palatino Linotype" w:cs="Arial"/>
          <w:lang w:val="es-ES"/>
        </w:rPr>
      </w:pPr>
      <w:r w:rsidRPr="00FB1D80">
        <w:rPr>
          <w:rFonts w:ascii="Palatino Linotype" w:hAnsi="Palatino Linotype" w:cs="Arial"/>
          <w:sz w:val="24"/>
          <w:szCs w:val="24"/>
          <w:lang w:val="es-ES"/>
        </w:rPr>
        <w:t xml:space="preserve">Por su parte, </w:t>
      </w:r>
      <w:r w:rsidRPr="00FB1D80">
        <w:rPr>
          <w:rFonts w:ascii="Palatino Linotype" w:hAnsi="Palatino Linotype" w:cs="Arial"/>
          <w:color w:val="000000" w:themeColor="text1"/>
          <w:sz w:val="24"/>
          <w:szCs w:val="24"/>
        </w:rPr>
        <w:t xml:space="preserve">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FB1D80">
        <w:rPr>
          <w:rFonts w:ascii="Palatino Linotype" w:hAnsi="Palatino Linotype" w:cs="Arial"/>
          <w:bCs/>
          <w:color w:val="000000" w:themeColor="text1"/>
          <w:sz w:val="24"/>
          <w:szCs w:val="24"/>
        </w:rPr>
        <w:t>sujeto obligado</w:t>
      </w:r>
      <w:r w:rsidRPr="00FB1D80">
        <w:rPr>
          <w:rFonts w:ascii="Palatino Linotype" w:hAnsi="Palatino Linotype" w:cs="Arial"/>
          <w:color w:val="000000" w:themeColor="text1"/>
          <w:sz w:val="24"/>
          <w:szCs w:val="24"/>
        </w:rPr>
        <w:t xml:space="preserve"> se halla reconocido </w:t>
      </w:r>
      <w:r w:rsidRPr="00FB1D80">
        <w:rPr>
          <w:rFonts w:ascii="Palatino Linotype" w:hAnsi="Palatino Linotype" w:cs="Arial"/>
          <w:color w:val="000000" w:themeColor="text1"/>
        </w:rPr>
        <w:t>como un Sujeto de Fiscalización con base en los artículos 2, fracción II, y 4, fracción II:</w:t>
      </w:r>
    </w:p>
    <w:p w14:paraId="15BFFE9E"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b/>
          <w:i/>
        </w:rPr>
        <w:t>Artículo 2.</w:t>
      </w:r>
      <w:r w:rsidRPr="00FB1D80">
        <w:rPr>
          <w:rFonts w:ascii="Palatino Linotype" w:hAnsi="Palatino Linotype"/>
          <w:i/>
        </w:rPr>
        <w:t xml:space="preserve"> Para los efectos de la presente Ley, se entenderá por:</w:t>
      </w:r>
    </w:p>
    <w:p w14:paraId="01979F89"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i/>
        </w:rPr>
        <w:lastRenderedPageBreak/>
        <w:t>…</w:t>
      </w:r>
    </w:p>
    <w:p w14:paraId="30CFFDB9"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b/>
          <w:i/>
        </w:rPr>
        <w:t>II.</w:t>
      </w:r>
      <w:r w:rsidRPr="00FB1D80">
        <w:rPr>
          <w:rFonts w:ascii="Palatino Linotype" w:hAnsi="Palatino Linotype"/>
          <w:i/>
        </w:rPr>
        <w:t xml:space="preserve"> Municipios: A los Municipios del Estado;</w:t>
      </w:r>
    </w:p>
    <w:p w14:paraId="36456977"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i/>
        </w:rPr>
        <w:t>…</w:t>
      </w:r>
    </w:p>
    <w:p w14:paraId="1FEBD59C"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b/>
          <w:i/>
        </w:rPr>
        <w:t>Artículo 4.-</w:t>
      </w:r>
      <w:r w:rsidRPr="00FB1D80">
        <w:rPr>
          <w:rFonts w:ascii="Palatino Linotype" w:hAnsi="Palatino Linotype"/>
          <w:i/>
        </w:rPr>
        <w:t xml:space="preserve"> Son sujetos de fiscalización:</w:t>
      </w:r>
    </w:p>
    <w:p w14:paraId="356E7586"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i/>
        </w:rPr>
        <w:t>…</w:t>
      </w:r>
    </w:p>
    <w:p w14:paraId="699F63D4"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b/>
          <w:i/>
        </w:rPr>
        <w:t>II.</w:t>
      </w:r>
      <w:r w:rsidRPr="00FB1D80">
        <w:rPr>
          <w:rFonts w:ascii="Palatino Linotype" w:hAnsi="Palatino Linotype"/>
          <w:i/>
        </w:rPr>
        <w:t xml:space="preserve"> Los municipios del Estado de México; </w:t>
      </w:r>
    </w:p>
    <w:p w14:paraId="22C5A72A" w14:textId="77777777" w:rsidR="00D33F6A" w:rsidRPr="00FB1D80" w:rsidRDefault="00D33F6A" w:rsidP="00D33F6A">
      <w:pPr>
        <w:spacing w:before="240" w:after="240" w:line="360" w:lineRule="auto"/>
        <w:ind w:left="567" w:right="567"/>
        <w:contextualSpacing/>
        <w:jc w:val="both"/>
        <w:rPr>
          <w:rFonts w:ascii="Palatino Linotype" w:hAnsi="Palatino Linotype"/>
          <w:i/>
        </w:rPr>
      </w:pPr>
      <w:r w:rsidRPr="00FB1D80">
        <w:rPr>
          <w:rFonts w:ascii="Palatino Linotype" w:hAnsi="Palatino Linotype"/>
          <w:i/>
        </w:rPr>
        <w:t>…</w:t>
      </w:r>
    </w:p>
    <w:p w14:paraId="19887192" w14:textId="4A226C33" w:rsidR="00D33F6A" w:rsidRDefault="00D33F6A" w:rsidP="007266B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Así </w:t>
      </w:r>
      <w:r w:rsidRPr="00923775">
        <w:rPr>
          <w:rFonts w:ascii="Palatino Linotype" w:eastAsia="MS Mincho" w:hAnsi="Palatino Linotype"/>
        </w:rPr>
        <w:t xml:space="preserve">las cosas, el Órgano Superior de Fiscalización del Estado de México (OSFEM), emite anualmente una herramienta para elaborar y presentar los informes mensuales, denominado </w:t>
      </w:r>
      <w:r w:rsidRPr="00923775">
        <w:rPr>
          <w:rFonts w:ascii="Palatino Linotype" w:eastAsia="MS Mincho" w:hAnsi="Palatino Linotype"/>
          <w:b/>
          <w:bCs/>
        </w:rPr>
        <w:t>“Lineamientos para la Entrega del Informe Mensual Municipal”</w:t>
      </w:r>
      <w:r w:rsidRPr="00923775">
        <w:rPr>
          <w:rFonts w:ascii="Palatino Linotype" w:eastAsia="MS Mincho" w:hAnsi="Palatino Linotype"/>
        </w:rPr>
        <w:t>, cuyo objetivo es establecer las especificaciones necesarias para que las entidades fiscales elaboren y presente</w:t>
      </w:r>
      <w:r w:rsidR="00D328B8">
        <w:rPr>
          <w:rFonts w:ascii="Palatino Linotype" w:eastAsia="MS Mincho" w:hAnsi="Palatino Linotype"/>
        </w:rPr>
        <w:t>n</w:t>
      </w:r>
      <w:r w:rsidRPr="00923775">
        <w:rPr>
          <w:rFonts w:ascii="Palatino Linotype" w:eastAsia="MS Mincho" w:hAnsi="Palatino Linotype"/>
        </w:rPr>
        <w:t xml:space="preserve"> los referidos informes.</w:t>
      </w:r>
    </w:p>
    <w:p w14:paraId="2EF119BB" w14:textId="5992FE2E" w:rsidR="00D33F6A" w:rsidRPr="009523F9" w:rsidRDefault="00D33F6A" w:rsidP="007266B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Los </w:t>
      </w:r>
      <w:r w:rsidRPr="00923775">
        <w:rPr>
          <w:rFonts w:ascii="Palatino Linotype" w:eastAsia="MS Mincho" w:hAnsi="Palatino Linotype"/>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días hábiles posteriores al mes correspondiente.</w:t>
      </w:r>
    </w:p>
    <w:p w14:paraId="7274E423" w14:textId="77777777" w:rsidR="00D33F6A" w:rsidRDefault="00D33F6A" w:rsidP="007266B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La </w:t>
      </w:r>
      <w:r w:rsidRPr="00923775">
        <w:rPr>
          <w:rFonts w:ascii="Palatino Linotype" w:eastAsia="MS Mincho" w:hAnsi="Palatino Linotype"/>
        </w:rPr>
        <w:t>integración del Informe Mensual se entregará de manera física al Órgano Superior de Fiscalización del Estado de México, y estará compuesto de la siguiente manera:</w:t>
      </w:r>
    </w:p>
    <w:p w14:paraId="0960FE51" w14:textId="77777777" w:rsidR="00D33F6A" w:rsidRPr="00C44A7A" w:rsidRDefault="00D33F6A" w:rsidP="00D33F6A">
      <w:pPr>
        <w:pStyle w:val="Prrafodelista"/>
        <w:autoSpaceDE w:val="0"/>
        <w:autoSpaceDN w:val="0"/>
        <w:adjustRightInd w:val="0"/>
        <w:spacing w:before="240" w:after="240" w:line="360" w:lineRule="auto"/>
        <w:ind w:left="567" w:right="616"/>
        <w:jc w:val="both"/>
        <w:rPr>
          <w:rFonts w:ascii="Palatino Linotype" w:hAnsi="Palatino Linotype" w:cs="Arial"/>
          <w:i/>
          <w:iCs/>
          <w:sz w:val="22"/>
          <w:szCs w:val="22"/>
        </w:rPr>
      </w:pPr>
      <w:r w:rsidRPr="00C44A7A">
        <w:rPr>
          <w:rFonts w:ascii="Palatino Linotype" w:hAnsi="Palatino Linotype" w:cs="Arial"/>
          <w:b/>
          <w:i/>
          <w:iCs/>
          <w:sz w:val="22"/>
          <w:szCs w:val="22"/>
        </w:rPr>
        <w:t>a)</w:t>
      </w:r>
      <w:r w:rsidRPr="00C44A7A">
        <w:rPr>
          <w:rFonts w:ascii="Palatino Linotype" w:hAnsi="Palatino Linotype" w:cs="Arial"/>
          <w:i/>
          <w:iCs/>
          <w:sz w:val="22"/>
          <w:szCs w:val="22"/>
        </w:rPr>
        <w:t xml:space="preserve"> Información impresa.</w:t>
      </w:r>
    </w:p>
    <w:p w14:paraId="6909169B" w14:textId="77777777" w:rsidR="00D33F6A" w:rsidRPr="005649F4" w:rsidRDefault="00D33F6A" w:rsidP="00D33F6A">
      <w:pPr>
        <w:pStyle w:val="Prrafodelista"/>
        <w:autoSpaceDE w:val="0"/>
        <w:autoSpaceDN w:val="0"/>
        <w:adjustRightInd w:val="0"/>
        <w:spacing w:before="240" w:after="240" w:line="360" w:lineRule="auto"/>
        <w:ind w:left="567" w:right="616"/>
        <w:jc w:val="both"/>
        <w:rPr>
          <w:rFonts w:ascii="Palatino Linotype" w:hAnsi="Palatino Linotype" w:cs="Arial"/>
          <w:i/>
          <w:iCs/>
          <w:sz w:val="22"/>
          <w:szCs w:val="22"/>
        </w:rPr>
      </w:pPr>
      <w:r w:rsidRPr="00C44A7A">
        <w:rPr>
          <w:rFonts w:ascii="Palatino Linotype" w:hAnsi="Palatino Linotype" w:cs="Arial"/>
          <w:b/>
          <w:i/>
          <w:iCs/>
          <w:sz w:val="22"/>
          <w:szCs w:val="22"/>
        </w:rPr>
        <w:t>b)</w:t>
      </w:r>
      <w:r w:rsidRPr="00C44A7A">
        <w:rPr>
          <w:rFonts w:ascii="Palatino Linotype" w:hAnsi="Palatino Linotype" w:cs="Arial"/>
          <w:i/>
          <w:iCs/>
          <w:sz w:val="22"/>
          <w:szCs w:val="22"/>
        </w:rPr>
        <w:t xml:space="preserve"> Información en medio de almacenamiento electrónico, discos compactos (CD).</w:t>
      </w:r>
    </w:p>
    <w:p w14:paraId="1CB52675" w14:textId="77777777" w:rsidR="00D33F6A" w:rsidRDefault="00D33F6A" w:rsidP="00D33F6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Pr>
          <w:rFonts w:ascii="Palatino Linotype" w:hAnsi="Palatino Linotype" w:cs="Arial"/>
          <w:color w:val="000000" w:themeColor="text1"/>
        </w:rPr>
        <w:lastRenderedPageBreak/>
        <w:t xml:space="preserve">Por </w:t>
      </w:r>
      <w:r w:rsidRPr="00923775">
        <w:rPr>
          <w:rFonts w:ascii="Palatino Linotype" w:eastAsia="MS Mincho" w:hAnsi="Palatino Linotype"/>
        </w:rPr>
        <w:t xml:space="preserve">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sidRPr="00923775">
        <w:rPr>
          <w:rFonts w:ascii="Palatino Linotype" w:eastAsia="MS Mincho" w:hAnsi="Palatino Linotype"/>
          <w:i/>
        </w:rPr>
        <w:t>CD’s</w:t>
      </w:r>
      <w:proofErr w:type="spellEnd"/>
      <w:r w:rsidRPr="00923775">
        <w:rPr>
          <w:rFonts w:ascii="Palatino Linotype" w:eastAsia="MS Mincho" w:hAnsi="Palatino Linotype"/>
        </w:rPr>
        <w:t>, de la siguiente manera:</w:t>
      </w:r>
    </w:p>
    <w:p w14:paraId="6C910A6D" w14:textId="77777777" w:rsidR="00D33F6A" w:rsidRPr="00C44A7A" w:rsidRDefault="00D33F6A" w:rsidP="00D33F6A">
      <w:pPr>
        <w:tabs>
          <w:tab w:val="left" w:pos="426"/>
        </w:tabs>
        <w:spacing w:line="276" w:lineRule="auto"/>
        <w:ind w:left="567" w:right="567"/>
        <w:contextualSpacing/>
        <w:jc w:val="center"/>
        <w:rPr>
          <w:rFonts w:ascii="Palatino Linotype" w:eastAsia="MS Mincho" w:hAnsi="Palatino Linotype" w:cs="Times New Roman"/>
          <w:b/>
          <w:i/>
        </w:rPr>
      </w:pPr>
      <w:r w:rsidRPr="00C44A7A">
        <w:rPr>
          <w:rFonts w:ascii="Palatino Linotype" w:eastAsia="MS Mincho" w:hAnsi="Palatino Linotype" w:cs="Times New Roman"/>
          <w:b/>
          <w:i/>
        </w:rPr>
        <w:t xml:space="preserve">Informe Mensual Municipal en </w:t>
      </w:r>
      <w:proofErr w:type="spellStart"/>
      <w:r w:rsidRPr="00C44A7A">
        <w:rPr>
          <w:rFonts w:ascii="Palatino Linotype" w:eastAsia="MS Mincho" w:hAnsi="Palatino Linotype" w:cs="Times New Roman"/>
          <w:b/>
          <w:i/>
        </w:rPr>
        <w:t>CD’s</w:t>
      </w:r>
      <w:proofErr w:type="spellEnd"/>
      <w:r w:rsidRPr="00C44A7A">
        <w:rPr>
          <w:rFonts w:ascii="Palatino Linotype" w:eastAsia="MS Mincho" w:hAnsi="Palatino Linotype" w:cs="Times New Roman"/>
          <w:b/>
          <w:i/>
        </w:rPr>
        <w:t>:</w:t>
      </w:r>
    </w:p>
    <w:p w14:paraId="1349F315" w14:textId="77777777" w:rsidR="00D33F6A" w:rsidRPr="00C44A7A" w:rsidRDefault="00D33F6A" w:rsidP="00D33F6A">
      <w:pPr>
        <w:tabs>
          <w:tab w:val="left" w:pos="426"/>
        </w:tabs>
        <w:spacing w:line="276" w:lineRule="auto"/>
        <w:ind w:left="567" w:right="567"/>
        <w:contextualSpacing/>
        <w:jc w:val="center"/>
        <w:rPr>
          <w:rFonts w:ascii="Palatino Linotype" w:eastAsia="MS Mincho" w:hAnsi="Palatino Linotype" w:cs="Times New Roman"/>
          <w:b/>
          <w:i/>
        </w:rPr>
      </w:pPr>
    </w:p>
    <w:p w14:paraId="16FF2D4B"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1.-</w:t>
      </w:r>
      <w:r w:rsidRPr="00C44A7A">
        <w:rPr>
          <w:rFonts w:ascii="Palatino Linotype" w:eastAsia="MS Mincho" w:hAnsi="Palatino Linotype" w:cs="Times New Roman"/>
          <w:i/>
        </w:rPr>
        <w:t xml:space="preserve"> Información Patrimonial (Contable y Administrativa).</w:t>
      </w:r>
    </w:p>
    <w:p w14:paraId="567966B8"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2.-</w:t>
      </w:r>
      <w:r w:rsidRPr="00C44A7A">
        <w:rPr>
          <w:rFonts w:ascii="Palatino Linotype" w:eastAsia="MS Mincho" w:hAnsi="Palatino Linotype" w:cs="Times New Roman"/>
          <w:i/>
        </w:rPr>
        <w:t xml:space="preserve"> Información Presupuestal, de Bienes Muebles e Inmuebles y de Recaudación del Impuesto Predial y Derechos de Agua.</w:t>
      </w:r>
    </w:p>
    <w:p w14:paraId="0A667DD5"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3.-</w:t>
      </w:r>
      <w:r w:rsidRPr="00C44A7A">
        <w:rPr>
          <w:rFonts w:ascii="Palatino Linotype" w:eastAsia="MS Mincho" w:hAnsi="Palatino Linotype" w:cs="Times New Roman"/>
          <w:i/>
        </w:rPr>
        <w:t xml:space="preserve"> Información de Obra.</w:t>
      </w:r>
    </w:p>
    <w:p w14:paraId="18F617D1"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4.-</w:t>
      </w:r>
      <w:r w:rsidRPr="00C44A7A">
        <w:rPr>
          <w:rFonts w:ascii="Palatino Linotype" w:eastAsia="MS Mincho" w:hAnsi="Palatino Linotype" w:cs="Times New Roman"/>
          <w:i/>
        </w:rPr>
        <w:t xml:space="preserve"> Información de Nómina.</w:t>
      </w:r>
    </w:p>
    <w:p w14:paraId="33FC72AF"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5.-</w:t>
      </w:r>
      <w:r w:rsidRPr="00C44A7A">
        <w:rPr>
          <w:rFonts w:ascii="Palatino Linotype" w:eastAsia="MS Mincho" w:hAnsi="Palatino Linotype" w:cs="Times New Roman"/>
          <w:i/>
        </w:rPr>
        <w:t xml:space="preserve"> Imágenes Digitalizadas.</w:t>
      </w:r>
    </w:p>
    <w:p w14:paraId="76C88188"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i/>
        </w:rPr>
      </w:pPr>
      <w:r w:rsidRPr="00C44A7A">
        <w:rPr>
          <w:rFonts w:ascii="Palatino Linotype" w:eastAsia="MS Mincho" w:hAnsi="Palatino Linotype" w:cs="Times New Roman"/>
          <w:b/>
          <w:i/>
        </w:rPr>
        <w:t>Disco 6.-</w:t>
      </w:r>
      <w:r w:rsidRPr="00C44A7A">
        <w:rPr>
          <w:rFonts w:ascii="Palatino Linotype" w:eastAsia="MS Mincho" w:hAnsi="Palatino Linotype" w:cs="Times New Roman"/>
          <w:i/>
        </w:rPr>
        <w:t xml:space="preserve"> Información de evaluación Programática (archivo de texto plano  TXT y PDF)*</w:t>
      </w:r>
    </w:p>
    <w:p w14:paraId="051E3612" w14:textId="77777777" w:rsidR="00D33F6A" w:rsidRPr="00C44A7A" w:rsidRDefault="00D33F6A" w:rsidP="00D33F6A">
      <w:pPr>
        <w:tabs>
          <w:tab w:val="left" w:pos="426"/>
        </w:tabs>
        <w:spacing w:before="240" w:after="240" w:line="360" w:lineRule="auto"/>
        <w:ind w:left="567" w:right="567"/>
        <w:contextualSpacing/>
        <w:jc w:val="both"/>
        <w:rPr>
          <w:rFonts w:ascii="Palatino Linotype" w:eastAsia="MS Mincho" w:hAnsi="Palatino Linotype" w:cs="Times New Roman"/>
        </w:rPr>
      </w:pPr>
      <w:r w:rsidRPr="00C44A7A">
        <w:rPr>
          <w:rFonts w:ascii="Palatino Linotype" w:eastAsia="MS Mincho" w:hAnsi="Palatino Linotype" w:cs="Times New Roman"/>
          <w:b/>
          <w:i/>
        </w:rPr>
        <w:t>*Nota 1:</w:t>
      </w:r>
      <w:r w:rsidRPr="00C44A7A">
        <w:rPr>
          <w:rFonts w:ascii="Palatino Linotype" w:eastAsia="MS Mincho" w:hAnsi="Palatino Linotype" w:cs="Times New Roman"/>
          <w:i/>
        </w:rPr>
        <w:t xml:space="preserve"> En la periodicidad que corresponda de acuerdo a los requerimientos establecidos en el apartado del Disco 6.</w:t>
      </w:r>
    </w:p>
    <w:p w14:paraId="730D0729" w14:textId="77777777" w:rsidR="00D33F6A" w:rsidRDefault="00D33F6A" w:rsidP="00D33F6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Pr>
          <w:rFonts w:ascii="Palatino Linotype" w:hAnsi="Palatino Linotype" w:cs="Arial"/>
          <w:color w:val="000000" w:themeColor="text1"/>
        </w:rPr>
        <w:t xml:space="preserve">Dentro de la información contenida en el </w:t>
      </w:r>
      <w:r>
        <w:rPr>
          <w:rFonts w:ascii="Palatino Linotype" w:hAnsi="Palatino Linotype" w:cs="Arial"/>
          <w:i/>
          <w:iCs/>
          <w:color w:val="000000" w:themeColor="text1"/>
        </w:rPr>
        <w:t>Disco 1. Información Patrimonial (Contable y Administrativa)</w:t>
      </w:r>
      <w:r>
        <w:rPr>
          <w:rFonts w:ascii="Palatino Linotype" w:hAnsi="Palatino Linotype" w:cs="Arial"/>
          <w:color w:val="000000" w:themeColor="text1"/>
        </w:rPr>
        <w:t xml:space="preserve">, se considera el Inventario General de Parque Vehicular, el cual deberá </w:t>
      </w:r>
      <w:r w:rsidRPr="00FB3929">
        <w:rPr>
          <w:rFonts w:ascii="Palatino Linotype" w:hAnsi="Palatino Linotype" w:cs="Arial"/>
          <w:color w:val="000000" w:themeColor="text1"/>
        </w:rPr>
        <w:t>contener como datos mínimos: Número progresivo, número de inventario, número de resguardo</w:t>
      </w:r>
      <w:r w:rsidRPr="005649F4">
        <w:rPr>
          <w:rFonts w:ascii="Palatino Linotype" w:hAnsi="Palatino Linotype" w:cs="Arial"/>
          <w:color w:val="000000" w:themeColor="text1"/>
        </w:rPr>
        <w:t xml:space="preserve">, nombre del </w:t>
      </w:r>
      <w:proofErr w:type="spellStart"/>
      <w:r w:rsidRPr="005649F4">
        <w:rPr>
          <w:rFonts w:ascii="Palatino Linotype" w:hAnsi="Palatino Linotype" w:cs="Arial"/>
          <w:color w:val="000000" w:themeColor="text1"/>
        </w:rPr>
        <w:t>resguardatario</w:t>
      </w:r>
      <w:proofErr w:type="spellEnd"/>
      <w:r w:rsidRPr="005649F4">
        <w:rPr>
          <w:rFonts w:ascii="Palatino Linotype" w:hAnsi="Palatino Linotype" w:cs="Arial"/>
          <w:color w:val="000000" w:themeColor="text1"/>
        </w:rPr>
        <w:t>, nombre del vehículo, placa, marca del vehículo, modelo,</w:t>
      </w:r>
      <w:r w:rsidRPr="00FB3929">
        <w:rPr>
          <w:rFonts w:ascii="Palatino Linotype" w:hAnsi="Palatino Linotype" w:cs="Arial"/>
          <w:color w:val="000000" w:themeColor="text1"/>
        </w:rPr>
        <w:t xml:space="preserve"> número de motor, número de serie, número de factura, fecha de factura, costo y </w:t>
      </w:r>
      <w:r w:rsidRPr="005649F4">
        <w:rPr>
          <w:rFonts w:ascii="Palatino Linotype" w:hAnsi="Palatino Linotype" w:cs="Arial"/>
          <w:color w:val="000000" w:themeColor="text1"/>
        </w:rPr>
        <w:t>área responsable</w:t>
      </w:r>
      <w:r w:rsidRPr="00FB3929">
        <w:rPr>
          <w:rFonts w:ascii="Palatino Linotype" w:hAnsi="Palatino Linotype" w:cs="Arial"/>
          <w:color w:val="000000" w:themeColor="text1"/>
        </w:rPr>
        <w:t>.</w:t>
      </w:r>
      <w:r>
        <w:rPr>
          <w:rFonts w:ascii="Palatino Linotype" w:hAnsi="Palatino Linotype" w:cs="Arial"/>
          <w:color w:val="000000" w:themeColor="text1"/>
        </w:rPr>
        <w:t xml:space="preserve"> Se adjunta a continuación la imagen del formato del Inventario de mérito como mera referencia:</w:t>
      </w:r>
    </w:p>
    <w:p w14:paraId="55D899B1" w14:textId="77777777" w:rsidR="00D33F6A" w:rsidRDefault="00D33F6A" w:rsidP="00D33F6A">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219B7332" wp14:editId="639F1350">
            <wp:extent cx="4819650" cy="2593937"/>
            <wp:effectExtent l="57150" t="57150" r="95250" b="927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0208" cy="25996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8D076B" w14:textId="77777777" w:rsidR="00D33F6A" w:rsidRPr="00EB483C" w:rsidRDefault="00D33F6A" w:rsidP="00D33F6A">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olor w:val="000000" w:themeColor="text1"/>
        </w:rPr>
        <w:t xml:space="preserve">De tal guisa que el Inventario General de Parque Vehicular se observa, de manera enunciativa mas no limitativa, como el documento idóneo que puede satisfacer la pretensión del particular respecto de los vehículos de asignación directa y operativos del ayuntamiento, pues el documento en cuestión considera rubros esenciales como </w:t>
      </w:r>
      <w:r>
        <w:rPr>
          <w:rFonts w:ascii="Palatino Linotype" w:hAnsi="Palatino Linotype"/>
          <w:i/>
          <w:iCs/>
          <w:color w:val="000000" w:themeColor="text1"/>
        </w:rPr>
        <w:t xml:space="preserve">Nombre del </w:t>
      </w:r>
      <w:proofErr w:type="spellStart"/>
      <w:r>
        <w:rPr>
          <w:rFonts w:ascii="Palatino Linotype" w:hAnsi="Palatino Linotype"/>
          <w:i/>
          <w:iCs/>
          <w:color w:val="000000" w:themeColor="text1"/>
        </w:rPr>
        <w:t>resguardatario</w:t>
      </w:r>
      <w:proofErr w:type="spellEnd"/>
      <w:r>
        <w:rPr>
          <w:rFonts w:ascii="Palatino Linotype" w:hAnsi="Palatino Linotype"/>
          <w:color w:val="000000" w:themeColor="text1"/>
        </w:rPr>
        <w:t xml:space="preserve"> (si lo hubiera) y/o </w:t>
      </w:r>
      <w:r>
        <w:rPr>
          <w:rFonts w:ascii="Palatino Linotype" w:hAnsi="Palatino Linotype"/>
          <w:i/>
          <w:iCs/>
          <w:color w:val="000000" w:themeColor="text1"/>
        </w:rPr>
        <w:t>Área responsable</w:t>
      </w:r>
      <w:r>
        <w:rPr>
          <w:rFonts w:ascii="Palatino Linotype" w:hAnsi="Palatino Linotype"/>
          <w:color w:val="000000" w:themeColor="text1"/>
        </w:rPr>
        <w:t>, sin ignorar la marca, tipo o nombre del vehículo, modelo y placa de cada uno.</w:t>
      </w:r>
    </w:p>
    <w:p w14:paraId="4A629832" w14:textId="77777777" w:rsidR="00D33F6A" w:rsidRPr="005649F4" w:rsidRDefault="00D33F6A" w:rsidP="00D33F6A">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Ahora bien, en lo que respecta al control del suministro de combustible de los vehículos, los Lineamientos </w:t>
      </w:r>
      <w:bookmarkStart w:id="1" w:name="_Hlk73096880"/>
      <w:r>
        <w:rPr>
          <w:rFonts w:ascii="Palatino Linotype" w:hAnsi="Palatino Linotype" w:cs="Arial"/>
          <w:color w:val="000000" w:themeColor="text1"/>
        </w:rPr>
        <w:t>de Control Financiero y Administrativo para las Entidades Fiscalizables Municipales del Estado de México</w:t>
      </w:r>
      <w:bookmarkEnd w:id="1"/>
      <w:r>
        <w:rPr>
          <w:rFonts w:ascii="Palatino Linotype" w:hAnsi="Palatino Linotype" w:cs="Arial"/>
          <w:color w:val="000000" w:themeColor="text1"/>
        </w:rPr>
        <w:t xml:space="preserve"> tienen por objeto establecer las normas en materia de control financiero y administrativo en la obtención, administración y aplicación de los recursos públicos para las entidades fiscalizables municipales. Dentro de los sujetos de los Lineamientos de mérito, para los municipios, se consideran a:</w:t>
      </w:r>
    </w:p>
    <w:p w14:paraId="4375879C" w14:textId="77777777" w:rsidR="00D33F6A" w:rsidRDefault="00D33F6A" w:rsidP="00D33F6A">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b/>
          <w:bCs/>
          <w:i/>
          <w:iCs/>
          <w:color w:val="000000" w:themeColor="text1"/>
          <w:sz w:val="22"/>
          <w:szCs w:val="22"/>
        </w:rPr>
        <w:lastRenderedPageBreak/>
        <w:t>CUARTO.</w:t>
      </w:r>
      <w:r>
        <w:rPr>
          <w:rFonts w:ascii="Palatino Linotype" w:hAnsi="Palatino Linotype" w:cs="Arial"/>
          <w:i/>
          <w:iCs/>
          <w:color w:val="000000" w:themeColor="text1"/>
          <w:sz w:val="22"/>
          <w:szCs w:val="22"/>
        </w:rPr>
        <w:t xml:space="preserve"> Son sujetos de los presentes Lineamientos:</w:t>
      </w:r>
    </w:p>
    <w:p w14:paraId="0EE05686" w14:textId="77777777" w:rsidR="00D33F6A" w:rsidRDefault="00D33F6A" w:rsidP="00D33F6A">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b/>
          <w:bCs/>
          <w:i/>
          <w:iCs/>
          <w:color w:val="000000" w:themeColor="text1"/>
          <w:sz w:val="22"/>
          <w:szCs w:val="22"/>
        </w:rPr>
        <w:t>I.</w:t>
      </w:r>
      <w:r>
        <w:rPr>
          <w:rFonts w:ascii="Palatino Linotype" w:hAnsi="Palatino Linotype" w:cs="Arial"/>
          <w:i/>
          <w:iCs/>
          <w:color w:val="000000" w:themeColor="text1"/>
          <w:sz w:val="22"/>
          <w:szCs w:val="22"/>
        </w:rPr>
        <w:t xml:space="preserve"> En los Municipios:</w:t>
      </w:r>
    </w:p>
    <w:p w14:paraId="4F6406E7"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a)</w:t>
      </w:r>
      <w:r>
        <w:rPr>
          <w:rFonts w:ascii="Palatino Linotype" w:hAnsi="Palatino Linotype" w:cs="Arial"/>
          <w:i/>
          <w:iCs/>
          <w:color w:val="000000" w:themeColor="text1"/>
          <w:sz w:val="22"/>
          <w:szCs w:val="22"/>
        </w:rPr>
        <w:t xml:space="preserve"> Presidente;</w:t>
      </w:r>
    </w:p>
    <w:p w14:paraId="4B69BCE9"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b)</w:t>
      </w:r>
      <w:r>
        <w:rPr>
          <w:rFonts w:ascii="Palatino Linotype" w:hAnsi="Palatino Linotype" w:cs="Arial"/>
          <w:i/>
          <w:iCs/>
          <w:color w:val="000000" w:themeColor="text1"/>
          <w:sz w:val="22"/>
          <w:szCs w:val="22"/>
        </w:rPr>
        <w:t xml:space="preserve"> Síndico(s);</w:t>
      </w:r>
    </w:p>
    <w:p w14:paraId="32810D30"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c)</w:t>
      </w:r>
      <w:r>
        <w:rPr>
          <w:rFonts w:ascii="Palatino Linotype" w:hAnsi="Palatino Linotype" w:cs="Arial"/>
          <w:i/>
          <w:iCs/>
          <w:color w:val="000000" w:themeColor="text1"/>
          <w:sz w:val="22"/>
          <w:szCs w:val="22"/>
        </w:rPr>
        <w:t xml:space="preserve"> Regidores;</w:t>
      </w:r>
    </w:p>
    <w:p w14:paraId="1BE3BC69"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d)</w:t>
      </w:r>
      <w:r>
        <w:rPr>
          <w:rFonts w:ascii="Palatino Linotype" w:hAnsi="Palatino Linotype" w:cs="Arial"/>
          <w:i/>
          <w:iCs/>
          <w:color w:val="000000" w:themeColor="text1"/>
          <w:sz w:val="22"/>
          <w:szCs w:val="22"/>
        </w:rPr>
        <w:t xml:space="preserve"> Secretario del ayuntamiento;</w:t>
      </w:r>
    </w:p>
    <w:p w14:paraId="0ABFD70C"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e)</w:t>
      </w:r>
      <w:r>
        <w:rPr>
          <w:rFonts w:ascii="Palatino Linotype" w:hAnsi="Palatino Linotype" w:cs="Arial"/>
          <w:i/>
          <w:iCs/>
          <w:color w:val="000000" w:themeColor="text1"/>
          <w:sz w:val="22"/>
          <w:szCs w:val="22"/>
        </w:rPr>
        <w:t xml:space="preserve"> Tesorero o equivalente;</w:t>
      </w:r>
    </w:p>
    <w:p w14:paraId="7CA9A519"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f)</w:t>
      </w:r>
      <w:r>
        <w:rPr>
          <w:rFonts w:ascii="Palatino Linotype" w:hAnsi="Palatino Linotype" w:cs="Arial"/>
          <w:i/>
          <w:iCs/>
          <w:color w:val="000000" w:themeColor="text1"/>
          <w:sz w:val="22"/>
          <w:szCs w:val="22"/>
        </w:rPr>
        <w:t xml:space="preserve"> Director de administración o su equivalente;</w:t>
      </w:r>
    </w:p>
    <w:p w14:paraId="132FA3B3"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g)</w:t>
      </w:r>
      <w:r>
        <w:rPr>
          <w:rFonts w:ascii="Palatino Linotype" w:hAnsi="Palatino Linotype" w:cs="Arial"/>
          <w:i/>
          <w:iCs/>
          <w:color w:val="000000" w:themeColor="text1"/>
          <w:sz w:val="22"/>
          <w:szCs w:val="22"/>
        </w:rPr>
        <w:t xml:space="preserve"> Director de obras públicas; y</w:t>
      </w:r>
    </w:p>
    <w:p w14:paraId="25A7C7FF" w14:textId="77777777" w:rsidR="00D33F6A" w:rsidRDefault="00D33F6A" w:rsidP="00D33F6A">
      <w:pPr>
        <w:pStyle w:val="Prrafodelista"/>
        <w:tabs>
          <w:tab w:val="left" w:pos="426"/>
        </w:tabs>
        <w:spacing w:before="240" w:after="240" w:line="276" w:lineRule="auto"/>
        <w:ind w:left="851" w:right="567"/>
        <w:jc w:val="both"/>
        <w:rPr>
          <w:rFonts w:ascii="Palatino Linotype" w:hAnsi="Palatino Linotype" w:cs="Arial"/>
          <w:i/>
          <w:iCs/>
          <w:color w:val="000000" w:themeColor="text1"/>
          <w:sz w:val="22"/>
          <w:szCs w:val="22"/>
        </w:rPr>
      </w:pPr>
      <w:r w:rsidRPr="005B4093">
        <w:rPr>
          <w:rFonts w:ascii="Palatino Linotype" w:hAnsi="Palatino Linotype" w:cs="Arial"/>
          <w:b/>
          <w:bCs/>
          <w:i/>
          <w:iCs/>
          <w:color w:val="000000" w:themeColor="text1"/>
          <w:sz w:val="22"/>
          <w:szCs w:val="22"/>
        </w:rPr>
        <w:t>h)</w:t>
      </w:r>
      <w:r>
        <w:rPr>
          <w:rFonts w:ascii="Palatino Linotype" w:hAnsi="Palatino Linotype" w:cs="Arial"/>
          <w:i/>
          <w:iCs/>
          <w:color w:val="000000" w:themeColor="text1"/>
          <w:sz w:val="22"/>
          <w:szCs w:val="22"/>
        </w:rPr>
        <w:t xml:space="preserve"> Titular del órgano de control interno.</w:t>
      </w:r>
    </w:p>
    <w:p w14:paraId="30B03D6E" w14:textId="77777777" w:rsidR="00D33F6A" w:rsidRPr="005B4093" w:rsidRDefault="00D33F6A" w:rsidP="00D33F6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cs="Arial"/>
          <w:i/>
          <w:iCs/>
          <w:color w:val="000000" w:themeColor="text1"/>
          <w:sz w:val="22"/>
          <w:szCs w:val="22"/>
        </w:rPr>
        <w:t>…</w:t>
      </w:r>
    </w:p>
    <w:p w14:paraId="74317CD9" w14:textId="77777777" w:rsidR="00D33F6A" w:rsidRDefault="00D33F6A" w:rsidP="00D33F6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Pr>
          <w:rFonts w:ascii="Palatino Linotype" w:hAnsi="Palatino Linotype" w:cs="Arial"/>
          <w:color w:val="000000" w:themeColor="text1"/>
        </w:rPr>
        <w:t xml:space="preserve">Dentro del presente asunto, es de especial interés el Lineamiento vigésimo octavo, el cual, señala que los </w:t>
      </w:r>
      <w:r w:rsidRPr="005B4093">
        <w:rPr>
          <w:rFonts w:ascii="Palatino Linotype" w:hAnsi="Palatino Linotype" w:cs="Arial"/>
          <w:color w:val="000000" w:themeColor="text1"/>
        </w:rPr>
        <w:t>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w:t>
      </w:r>
      <w:r>
        <w:rPr>
          <w:rFonts w:ascii="Palatino Linotype" w:hAnsi="Palatino Linotype" w:cs="Arial"/>
          <w:color w:val="000000" w:themeColor="text1"/>
        </w:rPr>
        <w:t xml:space="preserve"> de acuerdo al anexo 3, el cual consiste en el siguiente formato:</w:t>
      </w:r>
    </w:p>
    <w:p w14:paraId="298F9382" w14:textId="77777777" w:rsidR="00D33F6A" w:rsidRDefault="00D33F6A" w:rsidP="00D33F6A">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68B4CF35" wp14:editId="7B7E1AB6">
            <wp:extent cx="4800600" cy="2184314"/>
            <wp:effectExtent l="57150" t="57150" r="95250" b="1022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5916" cy="21912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1AB3AD" w14:textId="77777777" w:rsidR="00D33F6A" w:rsidRPr="00983C57" w:rsidRDefault="00D33F6A" w:rsidP="00D33F6A">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Así las cosas, se identifica a la Bitácora de Consumo de Gasolina/Diésel como el documento idóneo para satisfacer la pretensión del </w:t>
      </w:r>
      <w:r w:rsidRPr="005649F4">
        <w:rPr>
          <w:rFonts w:ascii="Palatino Linotype" w:hAnsi="Palatino Linotype" w:cs="Arial"/>
          <w:color w:val="000000" w:themeColor="text1"/>
        </w:rPr>
        <w:t>recurrente pues estos documentos se realizan de forma individual para cada uno de los autos, camiones y/o motocicletas que conforman el parque vehicular del sujeto obligado</w:t>
      </w:r>
      <w:r>
        <w:rPr>
          <w:rFonts w:ascii="Palatino Linotype" w:hAnsi="Palatino Linotype" w:cs="Arial"/>
          <w:color w:val="000000" w:themeColor="text1"/>
        </w:rPr>
        <w:t>, en los que debe asentarse la unidad, marca, modelo y placas de cada automotor, sin olvidar, por supuesto, la distribución de combustible que se ha repostado a lo largo del tiempo.</w:t>
      </w:r>
    </w:p>
    <w:p w14:paraId="0F6BB856" w14:textId="3F7CE213" w:rsidR="00D33F6A" w:rsidRPr="009523F9" w:rsidRDefault="00D33F6A" w:rsidP="00D33F6A">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s="Arial"/>
          <w:color w:val="000000" w:themeColor="text1"/>
        </w:rPr>
        <w:t xml:space="preserve">En virtud de lo anterior, el </w:t>
      </w:r>
      <w:r w:rsidRPr="005649F4">
        <w:rPr>
          <w:rFonts w:ascii="Palatino Linotype" w:hAnsi="Palatino Linotype" w:cs="Arial"/>
          <w:color w:val="000000" w:themeColor="text1"/>
        </w:rPr>
        <w:t>sujeto obligado</w:t>
      </w:r>
      <w:r>
        <w:rPr>
          <w:rFonts w:ascii="Palatino Linotype" w:hAnsi="Palatino Linotype" w:cs="Arial"/>
          <w:color w:val="000000" w:themeColor="text1"/>
        </w:rPr>
        <w:t xml:space="preserve"> deberá entregar el o los documentos donde conste el control del suministro de combustible en los vehículos de asignación directa y operativos del Ayuntamiento de </w:t>
      </w:r>
      <w:r w:rsidR="006E3B79">
        <w:rPr>
          <w:rFonts w:ascii="Palatino Linotype" w:hAnsi="Palatino Linotype" w:cs="Arial"/>
          <w:color w:val="000000" w:themeColor="text1"/>
        </w:rPr>
        <w:t>Zumpango</w:t>
      </w:r>
      <w:r>
        <w:rPr>
          <w:rFonts w:ascii="Palatino Linotype" w:hAnsi="Palatino Linotype" w:cs="Arial"/>
          <w:color w:val="000000" w:themeColor="text1"/>
        </w:rPr>
        <w:t xml:space="preserve">, del uno de enero al treinta y uno de diciembre de dos mil </w:t>
      </w:r>
      <w:r w:rsidR="00F8103F">
        <w:rPr>
          <w:rFonts w:ascii="Palatino Linotype" w:hAnsi="Palatino Linotype" w:cs="Arial"/>
          <w:color w:val="000000" w:themeColor="text1"/>
        </w:rPr>
        <w:t xml:space="preserve">diecinueve y dos mil </w:t>
      </w:r>
      <w:r>
        <w:rPr>
          <w:rFonts w:ascii="Palatino Linotype" w:hAnsi="Palatino Linotype" w:cs="Arial"/>
          <w:color w:val="000000" w:themeColor="text1"/>
        </w:rPr>
        <w:t>veinte, de ser procedente en versión pública.</w:t>
      </w:r>
    </w:p>
    <w:p w14:paraId="2A401939" w14:textId="34F9D5BC" w:rsidR="00D33F6A" w:rsidRPr="005649F4"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t xml:space="preserve">Ahora bien, </w:t>
      </w:r>
      <w:r>
        <w:rPr>
          <w:rFonts w:ascii="Palatino Linotype" w:hAnsi="Palatino Linotype" w:cs="Arial"/>
          <w:sz w:val="24"/>
          <w:szCs w:val="24"/>
          <w:lang w:val="es-ES"/>
        </w:rPr>
        <w:t xml:space="preserve">el </w:t>
      </w:r>
      <w:r w:rsidRPr="005649F4">
        <w:rPr>
          <w:rFonts w:ascii="Palatino Linotype" w:hAnsi="Palatino Linotype" w:cs="Arial"/>
          <w:sz w:val="24"/>
          <w:szCs w:val="24"/>
          <w:lang w:val="es-ES"/>
        </w:rPr>
        <w:t xml:space="preserve">Bando Municipal de </w:t>
      </w:r>
      <w:r w:rsidR="006E3B79">
        <w:rPr>
          <w:rFonts w:ascii="Palatino Linotype" w:hAnsi="Palatino Linotype" w:cs="Arial"/>
          <w:sz w:val="24"/>
          <w:szCs w:val="24"/>
          <w:lang w:val="es-ES"/>
        </w:rPr>
        <w:t>Zumpango</w:t>
      </w:r>
      <w:r w:rsidRPr="005649F4">
        <w:rPr>
          <w:rFonts w:ascii="Palatino Linotype" w:hAnsi="Palatino Linotype" w:cs="Arial"/>
          <w:sz w:val="24"/>
          <w:szCs w:val="24"/>
          <w:lang w:val="es-ES"/>
        </w:rPr>
        <w:t xml:space="preserve">, en su artículo </w:t>
      </w:r>
      <w:r w:rsidR="006E3B79">
        <w:rPr>
          <w:rFonts w:ascii="Palatino Linotype" w:hAnsi="Palatino Linotype" w:cs="Arial"/>
          <w:sz w:val="24"/>
          <w:szCs w:val="24"/>
          <w:lang w:val="es-ES"/>
        </w:rPr>
        <w:t>47</w:t>
      </w:r>
      <w:r w:rsidRPr="005649F4">
        <w:rPr>
          <w:rFonts w:ascii="Palatino Linotype" w:hAnsi="Palatino Linotype" w:cs="Arial"/>
          <w:sz w:val="24"/>
          <w:szCs w:val="24"/>
          <w:lang w:val="es-ES"/>
        </w:rPr>
        <w:t>, establece que la Tesorería Municipal es el órgano encargado de la recaudación de los ingresos municipales y responsable de realizar las erogaciones que haga el Ayuntamiento</w:t>
      </w:r>
      <w:r>
        <w:rPr>
          <w:rFonts w:ascii="Palatino Linotype" w:hAnsi="Palatino Linotype" w:cs="Arial"/>
          <w:sz w:val="24"/>
          <w:szCs w:val="24"/>
          <w:lang w:val="es-ES"/>
        </w:rPr>
        <w:t>.</w:t>
      </w:r>
    </w:p>
    <w:p w14:paraId="7814763F" w14:textId="1EF7C276" w:rsidR="00D33F6A" w:rsidRPr="005649F4" w:rsidRDefault="00D33F6A" w:rsidP="00D33F6A">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Luego entonces</w:t>
      </w:r>
      <w:r w:rsidRPr="005649F4">
        <w:rPr>
          <w:rFonts w:ascii="Palatino Linotype" w:hAnsi="Palatino Linotype" w:cs="Arial"/>
          <w:sz w:val="24"/>
          <w:szCs w:val="24"/>
          <w:lang w:val="es-ES"/>
        </w:rPr>
        <w:t xml:space="preserve">, la Tesorería Municipal contará con una Coordinación de </w:t>
      </w:r>
      <w:r w:rsidR="006E3B79">
        <w:rPr>
          <w:rFonts w:ascii="Palatino Linotype" w:hAnsi="Palatino Linotype" w:cs="Arial"/>
          <w:sz w:val="24"/>
          <w:szCs w:val="24"/>
          <w:lang w:val="es-ES"/>
        </w:rPr>
        <w:t>Ingresos y Egresos</w:t>
      </w:r>
      <w:r w:rsidRPr="005649F4">
        <w:rPr>
          <w:rFonts w:ascii="Palatino Linotype" w:hAnsi="Palatino Linotype" w:cs="Arial"/>
          <w:sz w:val="24"/>
          <w:szCs w:val="24"/>
          <w:lang w:val="es-ES"/>
        </w:rPr>
        <w:t>, la cual, aparte de vigilar y administrar el parque vehicular del ayuntamiento, también se encargará de</w:t>
      </w:r>
      <w:r>
        <w:rPr>
          <w:rFonts w:ascii="Palatino Linotype" w:hAnsi="Palatino Linotype" w:cs="Arial"/>
          <w:sz w:val="24"/>
          <w:szCs w:val="24"/>
          <w:lang w:val="es-ES"/>
        </w:rPr>
        <w:t xml:space="preserve"> e</w:t>
      </w:r>
      <w:r w:rsidRPr="005649F4">
        <w:rPr>
          <w:rFonts w:ascii="Palatino Linotype" w:hAnsi="Palatino Linotype" w:cs="Arial"/>
          <w:sz w:val="24"/>
          <w:szCs w:val="24"/>
          <w:lang w:val="es-ES"/>
        </w:rPr>
        <w:t>fectuar los requerimientos de compras que le soliciten las distintas dependencias y remitirlos a la Tesorería Municipal ajustándose a las disposiciones legales en la materia;</w:t>
      </w:r>
    </w:p>
    <w:p w14:paraId="44094739" w14:textId="77777777" w:rsidR="00D33F6A" w:rsidRPr="005649F4"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t>De lo anterior se coligue que la Tesorería Municipal es el área administrativa de contabilizar, presupuestar y ejercer cualquier actividad relacionada con las arcas del Ayuntamiento, de tal modo que ésta se identifica como el área administrativa idónea para poseer, generar y administrar la información relativa al gasto en telefonía celular del ejercicio dos mil veinte y, de ser el caso, la cantidad de celulares que se asignaron y a quiénes.</w:t>
      </w:r>
    </w:p>
    <w:p w14:paraId="32FE24C2" w14:textId="77777777" w:rsidR="00D33F6A" w:rsidRPr="005649F4"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t>Correlativo a lo anterior, la Coordinación de Administración y Recursos Materiales se aprecia como el área encargada de dar el soporte material, técnico y administrativo -y de servicios- a los servidores públicos en el ejercicio de sus atribuciones, por lo tanto, es el área idónea que puede tener conocimiento sobre si el personal adscrito al Ayuntamiento cuenta o no con equipos celulares.</w:t>
      </w:r>
    </w:p>
    <w:p w14:paraId="5AD4F227" w14:textId="77777777" w:rsidR="00D33F6A" w:rsidRPr="005649F4"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t>No obstante, es imperativo referir que las áreas administrativas supra mencionadas, se han señalado de manera enunciativa mas no limitativa como las áreas del sujeto obligado que pueden tener competencia para poseer, generar o administrar la información solicitada, empero, no necesariamente pueden ser las únicas.</w:t>
      </w:r>
    </w:p>
    <w:p w14:paraId="365AAD8B" w14:textId="77777777" w:rsidR="00D33F6A" w:rsidRPr="005649F4" w:rsidRDefault="00D33F6A" w:rsidP="00D33F6A">
      <w:pPr>
        <w:spacing w:before="240" w:after="240" w:line="360" w:lineRule="auto"/>
        <w:jc w:val="both"/>
        <w:rPr>
          <w:rFonts w:ascii="Palatino Linotype" w:hAnsi="Palatino Linotype" w:cs="Arial"/>
          <w:sz w:val="24"/>
          <w:szCs w:val="24"/>
          <w:lang w:val="es-ES"/>
        </w:rPr>
      </w:pPr>
    </w:p>
    <w:p w14:paraId="4FC06C23" w14:textId="7F5485C1" w:rsidR="00D33F6A"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lastRenderedPageBreak/>
        <w:t>Por lo tanto, esta Ponencia Resolutora encuentra conforme a derecho ordenar al sujeto obligado entregue al particular los documentos donde conste, del ejercicio dos mil</w:t>
      </w:r>
      <w:r w:rsidR="006E3B79">
        <w:rPr>
          <w:rFonts w:ascii="Palatino Linotype" w:hAnsi="Palatino Linotype" w:cs="Arial"/>
          <w:sz w:val="24"/>
          <w:szCs w:val="24"/>
          <w:lang w:val="es-ES"/>
        </w:rPr>
        <w:t xml:space="preserve"> diecinueve y dos mil</w:t>
      </w:r>
      <w:r w:rsidRPr="005649F4">
        <w:rPr>
          <w:rFonts w:ascii="Palatino Linotype" w:hAnsi="Palatino Linotype" w:cs="Arial"/>
          <w:sz w:val="24"/>
          <w:szCs w:val="24"/>
          <w:lang w:val="es-ES"/>
        </w:rPr>
        <w:t xml:space="preserve"> veinte, el gasto ejercido en telefonía celular, el número de teléfonos celulares que fueron asignados al personal y a quiénes, así como el gasto individual por equipo telefónico</w:t>
      </w:r>
      <w:r w:rsidR="00F8103F">
        <w:rPr>
          <w:rFonts w:ascii="Palatino Linotype" w:hAnsi="Palatino Linotype" w:cs="Arial"/>
          <w:sz w:val="24"/>
          <w:szCs w:val="24"/>
          <w:lang w:val="es-ES"/>
        </w:rPr>
        <w:t>, previa búsqueda exhaustiva y razonable.</w:t>
      </w:r>
    </w:p>
    <w:p w14:paraId="689C29E8" w14:textId="73694C3E" w:rsidR="00F8103F" w:rsidRPr="005649F4" w:rsidRDefault="00F8103F" w:rsidP="00D33F6A">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 bien es cierto que el sujeto obligado ya remitió información con la que pudiera darse por satisfecho el derecho de acceso a la información ejercido por la parte solicitante, también cierto es que, no se </w:t>
      </w:r>
      <w:proofErr w:type="spellStart"/>
      <w:r>
        <w:rPr>
          <w:rFonts w:ascii="Palatino Linotype" w:hAnsi="Palatino Linotype" w:cs="Arial"/>
          <w:sz w:val="24"/>
          <w:szCs w:val="24"/>
          <w:lang w:val="es-ES"/>
        </w:rPr>
        <w:t>realizo</w:t>
      </w:r>
      <w:proofErr w:type="spellEnd"/>
      <w:r>
        <w:rPr>
          <w:rFonts w:ascii="Palatino Linotype" w:hAnsi="Palatino Linotype" w:cs="Arial"/>
          <w:sz w:val="24"/>
          <w:szCs w:val="24"/>
          <w:lang w:val="es-ES"/>
        </w:rPr>
        <w:t xml:space="preserve"> el carteo correspondiente, esto es, no se fue exhaustivo con la búsqueda de la información dentro de las áreas que pudieran contar con los requerimientos, por lo que, se debe ordenar una nueva búsqueda a fin de colmar con las pretensiones de la parte recurrente.</w:t>
      </w:r>
    </w:p>
    <w:p w14:paraId="24014EDD" w14:textId="299EC90E" w:rsidR="00D33F6A" w:rsidRDefault="00D33F6A" w:rsidP="00D33F6A">
      <w:pPr>
        <w:spacing w:before="240" w:after="240" w:line="360" w:lineRule="auto"/>
        <w:jc w:val="both"/>
        <w:rPr>
          <w:rFonts w:ascii="Palatino Linotype" w:hAnsi="Palatino Linotype" w:cs="Arial"/>
          <w:sz w:val="24"/>
          <w:szCs w:val="24"/>
          <w:lang w:val="es-ES"/>
        </w:rPr>
      </w:pPr>
      <w:r w:rsidRPr="005649F4">
        <w:rPr>
          <w:rFonts w:ascii="Palatino Linotype" w:hAnsi="Palatino Linotype" w:cs="Arial"/>
          <w:sz w:val="24"/>
          <w:szCs w:val="24"/>
          <w:lang w:val="es-ES"/>
        </w:rPr>
        <w:t>No obstante, es menester señalar que, si una vez realizada la búsqueda de la información en todas las áreas donde pudiera obrar la información, no se encontrase ninguna documental relacionada con lo solicitado, derivado de que no se haya generado y, que como consecuencia de ello no se haya ejercido la facultad por parte del sujeto obligado de poseer, generar o administrar información relacionada con teléfonos celulares; deberá de manifestar, de manera precisa y clara, las razones que expliquen las causas por las que no se haya generado la información requerida en el presente asunto.</w:t>
      </w:r>
    </w:p>
    <w:p w14:paraId="4B93F288" w14:textId="05CC1A16" w:rsidR="00F8103F" w:rsidRDefault="00F8103F" w:rsidP="00D33F6A">
      <w:pPr>
        <w:spacing w:before="240" w:after="240" w:line="360" w:lineRule="auto"/>
        <w:jc w:val="both"/>
        <w:rPr>
          <w:rFonts w:ascii="Palatino Linotype" w:hAnsi="Palatino Linotype" w:cs="Arial"/>
          <w:sz w:val="24"/>
          <w:szCs w:val="24"/>
          <w:lang w:val="es-ES"/>
        </w:rPr>
      </w:pPr>
    </w:p>
    <w:p w14:paraId="021166D5" w14:textId="77777777" w:rsidR="00F8103F" w:rsidRPr="009C715C" w:rsidRDefault="00F8103F" w:rsidP="00D33F6A">
      <w:pPr>
        <w:spacing w:before="240" w:after="240" w:line="360" w:lineRule="auto"/>
        <w:jc w:val="both"/>
        <w:rPr>
          <w:rFonts w:ascii="Palatino Linotype" w:hAnsi="Palatino Linotype" w:cs="Arial"/>
          <w:sz w:val="24"/>
          <w:szCs w:val="24"/>
          <w:lang w:val="es-ES"/>
        </w:rPr>
      </w:pPr>
    </w:p>
    <w:p w14:paraId="613B2716" w14:textId="77777777" w:rsidR="00D33F6A" w:rsidRPr="00A263F4" w:rsidRDefault="00D33F6A" w:rsidP="00D33F6A">
      <w:pPr>
        <w:pStyle w:val="Sinespaciado"/>
        <w:numPr>
          <w:ilvl w:val="0"/>
          <w:numId w:val="49"/>
        </w:numPr>
        <w:spacing w:line="360" w:lineRule="auto"/>
        <w:jc w:val="both"/>
        <w:rPr>
          <w:rFonts w:ascii="Palatino Linotype" w:hAnsi="Palatino Linotype"/>
          <w:b/>
          <w:i/>
          <w:sz w:val="28"/>
          <w:szCs w:val="28"/>
          <w:u w:val="single"/>
          <w:lang w:val="es-ES"/>
        </w:rPr>
      </w:pPr>
      <w:r w:rsidRPr="00A263F4">
        <w:rPr>
          <w:rFonts w:ascii="Palatino Linotype" w:hAnsi="Palatino Linotype"/>
          <w:b/>
          <w:i/>
          <w:sz w:val="28"/>
          <w:szCs w:val="28"/>
          <w:u w:val="single"/>
          <w:lang w:val="es-ES"/>
        </w:rPr>
        <w:lastRenderedPageBreak/>
        <w:t>De la Versión Pública.</w:t>
      </w:r>
    </w:p>
    <w:p w14:paraId="355756AD" w14:textId="77777777" w:rsidR="00D33F6A" w:rsidRPr="00A263F4"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A263F4">
        <w:rPr>
          <w:rFonts w:ascii="Palatino Linotype" w:eastAsia="Arial Unicode MS" w:hAnsi="Palatino Linotype" w:cs="Times New Roman"/>
          <w:b/>
          <w:sz w:val="24"/>
          <w:szCs w:val="24"/>
          <w:lang w:val="es-ES" w:eastAsia="es-ES"/>
        </w:rPr>
        <w:t>Recurrente</w:t>
      </w:r>
      <w:r w:rsidRPr="00A263F4">
        <w:rPr>
          <w:rFonts w:ascii="Palatino Linotype" w:eastAsia="Arial Unicode MS" w:hAnsi="Palatino Linotype" w:cs="Times New Roman"/>
          <w:sz w:val="24"/>
          <w:szCs w:val="24"/>
          <w:lang w:val="es-ES" w:eastAsia="es-ES"/>
        </w:rPr>
        <w:t xml:space="preserve"> se haga en </w:t>
      </w:r>
      <w:r w:rsidRPr="00A263F4">
        <w:rPr>
          <w:rFonts w:ascii="Palatino Linotype" w:eastAsia="Arial Unicode MS" w:hAnsi="Palatino Linotype" w:cs="Times New Roman"/>
          <w:b/>
          <w:i/>
          <w:sz w:val="24"/>
          <w:szCs w:val="24"/>
          <w:lang w:val="es-ES" w:eastAsia="es-ES"/>
        </w:rPr>
        <w:t>versión pública</w:t>
      </w:r>
      <w:r w:rsidRPr="00A263F4">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2A502F6"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bCs/>
          <w:sz w:val="24"/>
          <w:szCs w:val="24"/>
          <w:lang w:val="es-ES" w:eastAsia="es-ES"/>
        </w:rPr>
        <w:t>A este respecto, los</w:t>
      </w:r>
      <w:r w:rsidRPr="00A263F4">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3F6F8896" w14:textId="77777777" w:rsidR="00D33F6A" w:rsidRPr="00A263F4"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Arial"/>
          <w:b/>
          <w:bCs/>
          <w:i/>
          <w:lang w:val="es-ES" w:eastAsia="es-ES"/>
        </w:rPr>
        <w:t>“</w:t>
      </w:r>
      <w:r w:rsidRPr="00A263F4">
        <w:rPr>
          <w:rFonts w:ascii="Palatino Linotype" w:eastAsia="Times New Roman" w:hAnsi="Palatino Linotype" w:cs="Arial"/>
          <w:b/>
          <w:bCs/>
          <w:i/>
          <w:lang w:val="es-ES" w:eastAsia="es-MX"/>
        </w:rPr>
        <w:t>Artículo</w:t>
      </w:r>
      <w:r w:rsidRPr="00A263F4">
        <w:rPr>
          <w:rFonts w:ascii="Palatino Linotype" w:eastAsia="Times New Roman" w:hAnsi="Palatino Linotype" w:cs="Arial"/>
          <w:b/>
          <w:bCs/>
          <w:i/>
          <w:lang w:val="es-ES" w:eastAsia="es-ES"/>
        </w:rPr>
        <w:t xml:space="preserve"> 3. </w:t>
      </w:r>
      <w:r w:rsidRPr="00A263F4">
        <w:rPr>
          <w:rFonts w:ascii="Palatino Linotype" w:eastAsia="Times New Roman" w:hAnsi="Palatino Linotype" w:cs="Times New Roman"/>
          <w:i/>
          <w:lang w:val="es-ES" w:eastAsia="es-ES"/>
        </w:rPr>
        <w:t xml:space="preserve">Para los efectos de la presente Ley se entenderá por: </w:t>
      </w:r>
    </w:p>
    <w:p w14:paraId="34D7A7A7" w14:textId="77777777" w:rsidR="00D33F6A" w:rsidRPr="00A263F4"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IX.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 xml:space="preserve">Datos personales: </w:t>
      </w:r>
      <w:r w:rsidRPr="00A263F4">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50477E3E" w14:textId="77777777" w:rsidR="00D33F6A" w:rsidRPr="00A263F4"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clasificada:</w:t>
      </w:r>
      <w:r w:rsidRPr="00A263F4">
        <w:rPr>
          <w:rFonts w:ascii="Palatino Linotype" w:eastAsia="Times New Roman" w:hAnsi="Palatino Linotype" w:cs="Arial"/>
          <w:i/>
          <w:lang w:val="es-ES" w:eastAsia="es-ES"/>
        </w:rPr>
        <w:t xml:space="preserve"> Aquella considerada por la presente Ley como reservada o confidencial; </w:t>
      </w:r>
    </w:p>
    <w:p w14:paraId="61C302CA" w14:textId="77777777" w:rsidR="00D33F6A" w:rsidRPr="00A263F4"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XXI.</w:t>
      </w:r>
      <w:r w:rsidRPr="00A263F4">
        <w:rPr>
          <w:rFonts w:ascii="Palatino Linotype" w:eastAsia="Times New Roman" w:hAnsi="Palatino Linotype" w:cs="Arial"/>
          <w:i/>
          <w:lang w:val="es-ES" w:eastAsia="es-ES"/>
        </w:rPr>
        <w:t xml:space="preserve"> </w:t>
      </w:r>
      <w:r w:rsidRPr="00A263F4">
        <w:rPr>
          <w:rFonts w:ascii="Palatino Linotype" w:eastAsia="Times New Roman" w:hAnsi="Palatino Linotype" w:cs="Arial"/>
          <w:b/>
          <w:i/>
          <w:lang w:val="es-ES" w:eastAsia="es-ES"/>
        </w:rPr>
        <w:t>Información confidencial</w:t>
      </w:r>
      <w:r w:rsidRPr="00A263F4">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ED94D" w14:textId="77777777" w:rsidR="00D33F6A" w:rsidRPr="00A263F4"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lastRenderedPageBreak/>
        <w:t>XLV. Versión pública:</w:t>
      </w:r>
      <w:r w:rsidRPr="00A263F4">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18F31141" w14:textId="77777777" w:rsidR="00D33F6A" w:rsidRPr="00A263F4"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A263F4">
        <w:rPr>
          <w:rFonts w:ascii="Palatino Linotype" w:eastAsia="Times New Roman" w:hAnsi="Palatino Linotype" w:cs="Arial"/>
          <w:b/>
          <w:i/>
          <w:lang w:val="es-ES" w:eastAsia="es-ES"/>
        </w:rPr>
        <w:t>Artículo 51.</w:t>
      </w:r>
      <w:r w:rsidRPr="00A263F4">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263F4">
        <w:rPr>
          <w:rFonts w:ascii="Palatino Linotype" w:eastAsia="Times New Roman" w:hAnsi="Palatino Linotype" w:cs="Arial"/>
          <w:b/>
          <w:i/>
          <w:lang w:val="es-ES" w:eastAsia="es-ES"/>
        </w:rPr>
        <w:t xml:space="preserve">y tendrá la responsabilidad de verificar en cada caso que la misma no sea confidencial o reservada. </w:t>
      </w:r>
      <w:r w:rsidRPr="00A263F4">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3FE99985" w14:textId="77777777" w:rsidR="00D33F6A" w:rsidRPr="00A263F4" w:rsidRDefault="00D33F6A" w:rsidP="00D33F6A">
      <w:pPr>
        <w:spacing w:before="240" w:after="240" w:line="360" w:lineRule="auto"/>
        <w:ind w:left="567" w:right="616"/>
        <w:jc w:val="both"/>
        <w:rPr>
          <w:rFonts w:ascii="Palatino Linotype" w:eastAsia="Times New Roman" w:hAnsi="Palatino Linotype" w:cs="Arial"/>
          <w:bCs/>
          <w:i/>
          <w:lang w:val="es-ES" w:eastAsia="es-ES"/>
        </w:rPr>
      </w:pPr>
      <w:r w:rsidRPr="00A263F4">
        <w:rPr>
          <w:rFonts w:ascii="Palatino Linotype" w:eastAsia="Times New Roman" w:hAnsi="Palatino Linotype" w:cs="Arial"/>
          <w:b/>
          <w:i/>
          <w:lang w:val="es-ES" w:eastAsia="es-ES"/>
        </w:rPr>
        <w:t>Artículo 52.</w:t>
      </w:r>
      <w:r w:rsidRPr="00A263F4">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B351EA"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5A6C9B" w14:textId="77777777" w:rsidR="00D33F6A" w:rsidRPr="00A263F4"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lastRenderedPageBreak/>
        <w:t>“</w:t>
      </w: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22</w:t>
      </w:r>
      <w:r w:rsidRPr="00A263F4">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31052DAF" w14:textId="77777777" w:rsidR="00D33F6A" w:rsidRPr="00A263F4"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2EB64EF8" w14:textId="77777777" w:rsidR="00D33F6A" w:rsidRPr="00A263F4"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 Cuente con atribuciones conferidas en ley y medie el consentimiento del titular.</w:t>
      </w:r>
    </w:p>
    <w:p w14:paraId="23004302" w14:textId="77777777" w:rsidR="00D33F6A" w:rsidRPr="00A263F4"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5C175F12" w14:textId="77777777" w:rsidR="00D33F6A" w:rsidRPr="00A263F4"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A263F4">
        <w:rPr>
          <w:rFonts w:ascii="Palatino Linotype" w:eastAsia="Arial Unicode MS" w:hAnsi="Palatino Linotype" w:cs="Arial"/>
          <w:b/>
          <w:i/>
          <w:szCs w:val="24"/>
          <w:lang w:val="es-ES" w:eastAsia="es-ES"/>
        </w:rPr>
        <w:t>Artículo</w:t>
      </w:r>
      <w:r w:rsidRPr="00A263F4">
        <w:rPr>
          <w:rFonts w:ascii="Palatino Linotype" w:eastAsia="Arial Unicode MS" w:hAnsi="Palatino Linotype" w:cs="Arial"/>
          <w:i/>
          <w:szCs w:val="24"/>
          <w:lang w:val="es-ES" w:eastAsia="es-ES"/>
        </w:rPr>
        <w:t xml:space="preserve"> </w:t>
      </w:r>
      <w:r w:rsidRPr="00A263F4">
        <w:rPr>
          <w:rFonts w:ascii="Palatino Linotype" w:eastAsia="Arial Unicode MS" w:hAnsi="Palatino Linotype" w:cs="Arial"/>
          <w:b/>
          <w:i/>
          <w:szCs w:val="24"/>
          <w:lang w:val="es-ES" w:eastAsia="es-ES"/>
        </w:rPr>
        <w:t>38</w:t>
      </w:r>
      <w:r w:rsidRPr="00A263F4">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709FD"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E36D739" w14:textId="77777777" w:rsidR="00D33F6A" w:rsidRPr="00A263F4"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263F4">
        <w:rPr>
          <w:rFonts w:ascii="Palatino Linotype" w:eastAsia="Arial Unicode MS" w:hAnsi="Palatino Linotype" w:cs="Times New Roman"/>
          <w:color w:val="000000"/>
          <w:sz w:val="24"/>
          <w:szCs w:val="24"/>
          <w:lang w:val="es-ES" w:eastAsia="es-MX"/>
        </w:rPr>
        <w:t>el Sujeto Obligado</w:t>
      </w:r>
      <w:r w:rsidRPr="00A263F4">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8EB74E9" w14:textId="77777777" w:rsidR="00D33F6A" w:rsidRPr="00A263F4"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A263F4">
        <w:rPr>
          <w:rFonts w:ascii="Palatino Linotype" w:eastAsia="Arial Unicode MS" w:hAnsi="Palatino Linotype" w:cs="Times New Roman"/>
          <w:sz w:val="24"/>
          <w:szCs w:val="24"/>
          <w:lang w:val="es-ES" w:eastAsia="es-ES"/>
        </w:rPr>
        <w:t>Asimismo, de la versión pública deberá dejarse a la vista de la Recurrente</w:t>
      </w:r>
      <w:r w:rsidRPr="00A263F4">
        <w:rPr>
          <w:rFonts w:ascii="Palatino Linotype" w:eastAsia="Arial Unicode MS" w:hAnsi="Palatino Linotype" w:cs="Times New Roman"/>
          <w:b/>
          <w:sz w:val="24"/>
          <w:szCs w:val="24"/>
          <w:lang w:val="es-ES" w:eastAsia="es-ES"/>
        </w:rPr>
        <w:t xml:space="preserve"> </w:t>
      </w:r>
      <w:r w:rsidRPr="00A263F4">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263F4">
        <w:rPr>
          <w:rFonts w:ascii="Palatino Linotype" w:eastAsia="Arial Unicode MS" w:hAnsi="Palatino Linotype" w:cs="Times New Roman"/>
          <w:b/>
          <w:sz w:val="24"/>
          <w:szCs w:val="24"/>
          <w:lang w:val="es-ES" w:eastAsia="es-ES"/>
        </w:rPr>
        <w:t>el nombre del servidor público</w:t>
      </w:r>
      <w:r w:rsidRPr="00A263F4">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4BF0C1E5"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4B5152" w14:textId="77777777" w:rsidR="00D33F6A" w:rsidRPr="00A263F4" w:rsidRDefault="00D33F6A" w:rsidP="00D33F6A">
      <w:pPr>
        <w:spacing w:before="240" w:after="240" w:line="360" w:lineRule="auto"/>
        <w:ind w:left="567" w:right="616"/>
        <w:jc w:val="both"/>
        <w:rPr>
          <w:rFonts w:ascii="Palatino Linotype" w:eastAsia="Times New Roman" w:hAnsi="Palatino Linotype" w:cs="Times New Roman"/>
          <w:i/>
          <w:lang w:val="es-ES" w:eastAsia="es-MX"/>
        </w:rPr>
      </w:pPr>
      <w:r w:rsidRPr="00A263F4">
        <w:rPr>
          <w:rFonts w:ascii="Palatino Linotype" w:eastAsia="Times New Roman" w:hAnsi="Palatino Linotype" w:cs="Times New Roman"/>
          <w:i/>
          <w:lang w:val="es-ES" w:eastAsia="es-MX"/>
        </w:rPr>
        <w:t>"</w:t>
      </w:r>
      <w:r w:rsidRPr="00A263F4">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263F4">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w:t>
      </w:r>
      <w:r w:rsidRPr="00A263F4">
        <w:rPr>
          <w:rFonts w:ascii="Palatino Linotype" w:eastAsia="Times New Roman" w:hAnsi="Palatino Linotype" w:cs="Times New Roman"/>
          <w:i/>
          <w:lang w:val="es-ES" w:eastAsia="es-MX"/>
        </w:rPr>
        <w:lastRenderedPageBreak/>
        <w:t>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7B9C8A"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263F4">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A263F4">
        <w:rPr>
          <w:rFonts w:ascii="Palatino Linotype" w:eastAsia="Times New Roman" w:hAnsi="Palatino Linotype" w:cs="Times New Roman"/>
          <w:sz w:val="24"/>
          <w:szCs w:val="24"/>
          <w:lang w:val="es-ES" w:eastAsia="es-ES"/>
        </w:rPr>
        <w:t xml:space="preserve">, publicados en el Diario </w:t>
      </w:r>
      <w:r w:rsidRPr="00A263F4">
        <w:rPr>
          <w:rFonts w:ascii="Palatino Linotype" w:eastAsia="Times New Roman" w:hAnsi="Palatino Linotype" w:cs="Times New Roman"/>
          <w:sz w:val="24"/>
          <w:szCs w:val="24"/>
          <w:lang w:val="es-ES" w:eastAsia="es-ES"/>
        </w:rPr>
        <w:lastRenderedPageBreak/>
        <w:t>Oficial de la Federación en fecha quince de abril del año dos mil dieciséis, mediante Acuerdo del Consejo Nacional del Sistema Nacional de Transparencia, Acceso a la Información Pública y Protección de Datos Personales.</w:t>
      </w:r>
    </w:p>
    <w:p w14:paraId="53314DBF"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MX"/>
        </w:rPr>
      </w:pPr>
      <w:r w:rsidRPr="00A263F4">
        <w:rPr>
          <w:rFonts w:ascii="Palatino Linotype" w:eastAsia="Times New Roman" w:hAnsi="Palatino Linotype" w:cs="Times New Roman"/>
          <w:sz w:val="24"/>
          <w:szCs w:val="24"/>
          <w:lang w:val="es-ES" w:eastAsia="es-ES"/>
        </w:rPr>
        <w:t xml:space="preserve">Por ende, en el presente caso el Sujeto Obligado debe </w:t>
      </w:r>
      <w:r w:rsidRPr="00A263F4">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263F4">
        <w:rPr>
          <w:rFonts w:ascii="Palatino Linotype" w:eastAsia="Times New Roman" w:hAnsi="Palatino Linotype" w:cs="Times New Roman"/>
          <w:sz w:val="24"/>
          <w:szCs w:val="24"/>
          <w:lang w:val="es-ES" w:eastAsia="es-ES"/>
        </w:rPr>
        <w:t>el Sujeto Obligado</w:t>
      </w:r>
      <w:r w:rsidRPr="00A263F4">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807CA5" w14:textId="77777777" w:rsidR="00D33F6A" w:rsidRPr="00A263F4" w:rsidRDefault="00D33F6A" w:rsidP="00D33F6A">
      <w:pPr>
        <w:spacing w:before="240" w:after="240" w:line="360" w:lineRule="auto"/>
        <w:jc w:val="both"/>
        <w:rPr>
          <w:rFonts w:ascii="Palatino Linotype" w:eastAsia="Calibri" w:hAnsi="Palatino Linotype" w:cs="Times New Roman"/>
          <w:sz w:val="24"/>
          <w:szCs w:val="24"/>
          <w:lang w:val="es-ES" w:eastAsia="es-ES"/>
        </w:rPr>
      </w:pPr>
      <w:r w:rsidRPr="00A263F4">
        <w:rPr>
          <w:rFonts w:ascii="Palatino Linotype" w:eastAsia="Calibri" w:hAnsi="Palatino Linotype" w:cs="Times New Roman"/>
          <w:sz w:val="24"/>
          <w:szCs w:val="24"/>
          <w:lang w:val="es-ES" w:eastAsia="es-ES"/>
        </w:rPr>
        <w:t xml:space="preserve">Así, es que </w:t>
      </w:r>
      <w:r w:rsidRPr="00A263F4">
        <w:rPr>
          <w:rFonts w:ascii="Palatino Linotype" w:eastAsia="Times New Roman" w:hAnsi="Palatino Linotype" w:cs="Times New Roman"/>
          <w:sz w:val="24"/>
          <w:szCs w:val="24"/>
          <w:lang w:val="es-ES" w:eastAsia="es-ES"/>
        </w:rPr>
        <w:t xml:space="preserve">el Sujeto Obligado </w:t>
      </w:r>
      <w:r w:rsidRPr="00A263F4">
        <w:rPr>
          <w:rFonts w:ascii="Palatino Linotype" w:eastAsia="Calibri" w:hAnsi="Palatino Linotype" w:cs="Times New Roman"/>
          <w:sz w:val="24"/>
          <w:szCs w:val="24"/>
          <w:lang w:val="es-ES"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263F4">
        <w:rPr>
          <w:rFonts w:ascii="Palatino Linotype" w:eastAsia="Calibri" w:hAnsi="Palatino Linotype" w:cs="Times New Roman"/>
          <w:sz w:val="24"/>
          <w:szCs w:val="24"/>
          <w:lang w:val="es-ES"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4D3A7AC4"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48D37" w14:textId="77777777" w:rsidR="00D33F6A" w:rsidRPr="00A263F4"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 xml:space="preserve">“Artículo 49. </w:t>
      </w:r>
      <w:r w:rsidRPr="00A263F4">
        <w:rPr>
          <w:rFonts w:ascii="Times New Roman" w:eastAsia="Times New Roman" w:hAnsi="Times New Roman" w:cs="Times New Roman"/>
          <w:i/>
          <w:lang w:val="es-ES" w:eastAsia="es-MX"/>
        </w:rPr>
        <w:t>Los Comités de Transparencia tendrán las siguientes atribuciones:</w:t>
      </w:r>
    </w:p>
    <w:p w14:paraId="132A52EC" w14:textId="77777777" w:rsidR="00D33F6A" w:rsidRPr="00A263F4"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VIII.</w:t>
      </w:r>
      <w:r w:rsidRPr="00A263F4">
        <w:rPr>
          <w:rFonts w:ascii="Times New Roman" w:eastAsia="Times New Roman" w:hAnsi="Times New Roman" w:cs="Times New Roman"/>
          <w:i/>
          <w:lang w:val="es-ES" w:eastAsia="es-MX"/>
        </w:rPr>
        <w:t xml:space="preserve"> Aprobar, modificar o revocar la clasificación de la información;</w:t>
      </w:r>
    </w:p>
    <w:p w14:paraId="59BBD657" w14:textId="77777777" w:rsidR="00D33F6A" w:rsidRPr="00A263F4"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Artículo 132.</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161AA0B3" w14:textId="77777777" w:rsidR="00D33F6A" w:rsidRPr="00A263F4"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1693A562" w14:textId="77777777" w:rsidR="00D33F6A" w:rsidRPr="00A263F4"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393C567A"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b/>
          <w:i/>
          <w:lang w:val="es-ES" w:eastAsia="es-MX"/>
        </w:rPr>
      </w:pPr>
      <w:r w:rsidRPr="00A263F4">
        <w:rPr>
          <w:rFonts w:ascii="Times New Roman" w:eastAsia="Times New Roman" w:hAnsi="Times New Roman" w:cs="Times New Roman"/>
          <w:i/>
          <w:lang w:val="es-ES" w:eastAsia="es-MX"/>
        </w:rPr>
        <w:t>III. Se generen versiones públicas para dar cumplimiento a las obligaciones de transparencia previstas en esta Ley.</w:t>
      </w:r>
      <w:r w:rsidRPr="00A263F4">
        <w:rPr>
          <w:rFonts w:ascii="Times New Roman" w:eastAsia="Times New Roman" w:hAnsi="Times New Roman" w:cs="Times New Roman"/>
          <w:b/>
          <w:i/>
          <w:lang w:val="es-ES" w:eastAsia="es-MX"/>
        </w:rPr>
        <w:t>”</w:t>
      </w:r>
    </w:p>
    <w:p w14:paraId="5ACE50CC"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“Segundo.-</w:t>
      </w:r>
      <w:r w:rsidRPr="00A263F4">
        <w:rPr>
          <w:rFonts w:ascii="Times New Roman" w:eastAsia="Times New Roman" w:hAnsi="Times New Roman" w:cs="Times New Roman"/>
          <w:i/>
          <w:lang w:val="es-ES" w:eastAsia="es-MX"/>
        </w:rPr>
        <w:t xml:space="preserve"> Para efectos de los presentes Lineamientos Generales, se entenderá por:</w:t>
      </w:r>
    </w:p>
    <w:p w14:paraId="37FE9114"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XVIII.</w:t>
      </w:r>
      <w:r w:rsidRPr="00A263F4">
        <w:rPr>
          <w:rFonts w:ascii="Times New Roman" w:eastAsia="Times New Roman" w:hAnsi="Times New Roman" w:cs="Times New Roman"/>
          <w:i/>
          <w:lang w:val="es-ES" w:eastAsia="es-MX"/>
        </w:rPr>
        <w:t xml:space="preserve"> </w:t>
      </w:r>
      <w:r w:rsidRPr="00A263F4">
        <w:rPr>
          <w:rFonts w:ascii="Times New Roman" w:eastAsia="Times New Roman" w:hAnsi="Times New Roman" w:cs="Times New Roman"/>
          <w:b/>
          <w:i/>
          <w:lang w:val="es-ES" w:eastAsia="es-MX"/>
        </w:rPr>
        <w:t>Versión pública:</w:t>
      </w:r>
      <w:r w:rsidRPr="00A263F4">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10867B"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Cuarto.</w:t>
      </w:r>
      <w:r w:rsidRPr="00A263F4">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3EAD5"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6E54D886"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Quinto.</w:t>
      </w:r>
      <w:r w:rsidRPr="00A263F4">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38324"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Sexto.</w:t>
      </w:r>
      <w:r w:rsidRPr="00A263F4">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CADCA9"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06801E68"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Séptimo.</w:t>
      </w:r>
      <w:r w:rsidRPr="00A263F4">
        <w:rPr>
          <w:rFonts w:ascii="Times New Roman" w:eastAsia="Times New Roman" w:hAnsi="Times New Roman" w:cs="Times New Roman"/>
          <w:i/>
          <w:lang w:val="es-ES" w:eastAsia="es-MX"/>
        </w:rPr>
        <w:t xml:space="preserve"> La clasificación de la información se llevará a cabo en el momento en que:</w:t>
      </w:r>
    </w:p>
    <w:p w14:paraId="7C1B3B8B"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w:t>
      </w:r>
      <w:r w:rsidRPr="00A263F4">
        <w:rPr>
          <w:rFonts w:ascii="Times New Roman" w:eastAsia="Times New Roman" w:hAnsi="Times New Roman" w:cs="Times New Roman"/>
          <w:i/>
          <w:lang w:val="es-ES" w:eastAsia="es-MX"/>
        </w:rPr>
        <w:t xml:space="preserve"> Se reciba una solicitud de acceso a la información;</w:t>
      </w:r>
    </w:p>
    <w:p w14:paraId="3BC83371"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II.</w:t>
      </w:r>
      <w:r w:rsidRPr="00A263F4">
        <w:rPr>
          <w:rFonts w:ascii="Times New Roman" w:eastAsia="Times New Roman" w:hAnsi="Times New Roman" w:cs="Times New Roman"/>
          <w:i/>
          <w:lang w:val="es-ES" w:eastAsia="es-MX"/>
        </w:rPr>
        <w:t xml:space="preserve"> Se determine mediante resolución de autoridad competente, o</w:t>
      </w:r>
    </w:p>
    <w:p w14:paraId="0A6A37EB"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III.</w:t>
      </w:r>
      <w:r w:rsidRPr="00A263F4">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27EFD8E3"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titulares de las áreas deberán revisar la clasificación al momento de la recepción de una solicitud de acceso a la información, para verificar si encuadra en una causal de reserva o de confidencialidad.</w:t>
      </w:r>
    </w:p>
    <w:p w14:paraId="37603DE1"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Octavo.</w:t>
      </w:r>
      <w:r w:rsidRPr="00A263F4">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2AA2C"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6CB70DC2"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4597B906"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p>
    <w:p w14:paraId="68A1FB29"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2D47E3"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492B89D5"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t>Noveno.</w:t>
      </w:r>
      <w:r w:rsidRPr="00A263F4">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539D54"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b/>
          <w:i/>
          <w:lang w:val="es-ES" w:eastAsia="es-MX"/>
        </w:rPr>
        <w:lastRenderedPageBreak/>
        <w:t>Décimo.</w:t>
      </w:r>
      <w:r w:rsidRPr="00A263F4">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C75709"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A263F4">
        <w:rPr>
          <w:rFonts w:ascii="Times New Roman" w:eastAsia="Times New Roman" w:hAnsi="Times New Roman" w:cs="Times New Roman"/>
          <w:i/>
          <w:lang w:val="es-ES" w:eastAsia="es-MX"/>
        </w:rPr>
        <w:t>En ausencia de los titulares de las áreas, la información será clasificada o desclasificada por la persona que lo supla, en términos de la normativa que rija la actuación del sujeto obligado.</w:t>
      </w:r>
    </w:p>
    <w:p w14:paraId="2A62E4F7" w14:textId="77777777" w:rsidR="00D33F6A" w:rsidRPr="00A263F4" w:rsidRDefault="00D33F6A" w:rsidP="00D33F6A">
      <w:pPr>
        <w:spacing w:before="240" w:after="240" w:line="360" w:lineRule="auto"/>
        <w:ind w:left="567" w:right="616"/>
        <w:jc w:val="both"/>
        <w:rPr>
          <w:rFonts w:ascii="Times New Roman" w:eastAsia="Times New Roman" w:hAnsi="Times New Roman" w:cs="Times New Roman"/>
          <w:b/>
          <w:sz w:val="24"/>
          <w:szCs w:val="24"/>
          <w:lang w:val="es-ES" w:eastAsia="es-MX"/>
        </w:rPr>
      </w:pPr>
      <w:r w:rsidRPr="00A263F4">
        <w:rPr>
          <w:rFonts w:ascii="Times New Roman" w:eastAsia="Times New Roman" w:hAnsi="Times New Roman" w:cs="Times New Roman"/>
          <w:b/>
          <w:i/>
          <w:lang w:val="es-ES" w:eastAsia="es-MX"/>
        </w:rPr>
        <w:t>Décimo primero.</w:t>
      </w:r>
      <w:r w:rsidRPr="00A263F4">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263F4">
        <w:rPr>
          <w:rFonts w:ascii="Times New Roman" w:eastAsia="Times New Roman" w:hAnsi="Times New Roman" w:cs="Times New Roman"/>
          <w:b/>
          <w:i/>
          <w:lang w:val="es-ES" w:eastAsia="es-MX"/>
        </w:rPr>
        <w:t>”</w:t>
      </w:r>
    </w:p>
    <w:p w14:paraId="2EF69267"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45B3583"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lastRenderedPageBreak/>
        <w:t>Por tanto, la fundamentación y motivación consiste en la obligación que tiene todo ente público de expresar los preceptos jurídicos aplicables al asunto motivo del acto y las razones o argumentos de su actuar.</w:t>
      </w:r>
    </w:p>
    <w:p w14:paraId="7A20AFFD"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530C6F1A" w14:textId="77777777" w:rsidR="00D33F6A" w:rsidRPr="00A263F4"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 xml:space="preserve">FUNDAMENTACIÓN Y MOTIVACIÓN. </w:t>
      </w:r>
      <w:r w:rsidRPr="00A263F4">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0F0B65"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34D817"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52BF40" w14:textId="77777777" w:rsidR="00D33F6A" w:rsidRPr="00A263F4"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A263F4">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A263F4">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w:t>
      </w:r>
      <w:r w:rsidRPr="00A263F4">
        <w:rPr>
          <w:rFonts w:ascii="Palatino Linotype" w:eastAsia="Times New Roman" w:hAnsi="Palatino Linotype" w:cs="Times New Roman"/>
          <w:i/>
          <w:lang w:val="es-ES" w:eastAsia="es-ES"/>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FCC60" w14:textId="77777777" w:rsidR="00D33F6A" w:rsidRPr="00A263F4"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A063EF" w14:textId="022DB810" w:rsidR="00D33F6A" w:rsidRPr="00E745D5" w:rsidRDefault="00D33F6A" w:rsidP="00E745D5">
      <w:pPr>
        <w:spacing w:before="240" w:after="240" w:line="360" w:lineRule="auto"/>
        <w:jc w:val="both"/>
        <w:rPr>
          <w:rFonts w:ascii="Palatino Linotype" w:eastAsia="Times New Roman" w:hAnsi="Palatino Linotype" w:cs="Times New Roman"/>
          <w:sz w:val="24"/>
          <w:szCs w:val="24"/>
          <w:lang w:val="es-ES" w:eastAsia="es-ES"/>
        </w:rPr>
      </w:pPr>
      <w:r w:rsidRPr="00A263F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263F4">
        <w:rPr>
          <w:rFonts w:ascii="Palatino Linotype" w:eastAsia="Times New Roman" w:hAnsi="Palatino Linotype" w:cs="Times New Roman"/>
          <w:b/>
          <w:sz w:val="24"/>
          <w:szCs w:val="24"/>
          <w:lang w:val="es-ES" w:eastAsia="es-ES"/>
        </w:rPr>
        <w:t xml:space="preserve"> </w:t>
      </w:r>
      <w:r w:rsidRPr="00A263F4">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A263F4">
        <w:rPr>
          <w:rFonts w:ascii="Palatino Linotype" w:eastAsia="Times New Roman" w:hAnsi="Palatino Linotype" w:cs="Times New Roman"/>
          <w:sz w:val="24"/>
          <w:szCs w:val="24"/>
          <w:lang w:val="es-ES" w:eastAsia="es-ES"/>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4AB944" w14:textId="009962B1" w:rsidR="002E3C57" w:rsidRPr="006C24CA" w:rsidRDefault="002E3C57" w:rsidP="002E3C57">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6C24CA">
        <w:rPr>
          <w:rFonts w:ascii="Palatino Linotype" w:hAnsi="Palatino Linotype"/>
          <w:sz w:val="24"/>
          <w:szCs w:val="24"/>
          <w:lang w:val="es-ES"/>
        </w:rPr>
        <w:t xml:space="preserve">la parte </w:t>
      </w:r>
      <w:r w:rsidR="00547320" w:rsidRPr="006C24CA">
        <w:rPr>
          <w:rFonts w:ascii="Palatino Linotype" w:hAnsi="Palatino Linotype"/>
          <w:sz w:val="24"/>
          <w:szCs w:val="24"/>
          <w:lang w:val="es-ES"/>
        </w:rPr>
        <w:t>recurrente</w:t>
      </w:r>
      <w:r w:rsidRPr="006C24CA">
        <w:rPr>
          <w:rFonts w:ascii="Palatino Linotype" w:hAnsi="Palatino Linotype"/>
          <w:sz w:val="24"/>
          <w:szCs w:val="24"/>
          <w:lang w:val="es-ES"/>
        </w:rPr>
        <w:t xml:space="preserve"> en su</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medio</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de impugnación que fue</w:t>
      </w:r>
      <w:r w:rsidR="000C4DD8" w:rsidRPr="006C24CA">
        <w:rPr>
          <w:rFonts w:ascii="Palatino Linotype" w:hAnsi="Palatino Linotype"/>
          <w:sz w:val="24"/>
          <w:szCs w:val="24"/>
          <w:lang w:val="es-ES"/>
        </w:rPr>
        <w:t>ron</w:t>
      </w:r>
      <w:r w:rsidRPr="006C24CA">
        <w:rPr>
          <w:rFonts w:ascii="Palatino Linotype" w:hAnsi="Palatino Linotype"/>
          <w:sz w:val="24"/>
          <w:szCs w:val="24"/>
          <w:lang w:val="es-ES"/>
        </w:rPr>
        <w:t xml:space="preserve"> materia de estudio, por ello </w:t>
      </w:r>
      <w:r w:rsidRPr="006C24CA">
        <w:rPr>
          <w:rFonts w:ascii="Palatino Linotype" w:hAnsi="Palatino Linotype" w:cs="Arial"/>
          <w:b/>
          <w:sz w:val="24"/>
          <w:lang w:val="es-ES"/>
        </w:rPr>
        <w:t>con fundamento en la primer</w:t>
      </w:r>
      <w:r w:rsidR="008F1FFA" w:rsidRPr="006C24CA">
        <w:rPr>
          <w:rFonts w:ascii="Palatino Linotype" w:hAnsi="Palatino Linotype" w:cs="Arial"/>
          <w:b/>
          <w:sz w:val="24"/>
          <w:lang w:val="es-ES"/>
        </w:rPr>
        <w:t xml:space="preserve"> </w:t>
      </w:r>
      <w:r w:rsidR="006C24CA">
        <w:rPr>
          <w:rFonts w:ascii="Palatino Linotype" w:hAnsi="Palatino Linotype" w:cs="Arial"/>
          <w:b/>
          <w:sz w:val="24"/>
          <w:lang w:val="es-ES"/>
        </w:rPr>
        <w:t xml:space="preserve">y segunda </w:t>
      </w:r>
      <w:r w:rsidRPr="006C24CA">
        <w:rPr>
          <w:rFonts w:ascii="Palatino Linotype" w:hAnsi="Palatino Linotype" w:cs="Arial"/>
          <w:b/>
          <w:sz w:val="24"/>
          <w:lang w:val="es-ES"/>
        </w:rPr>
        <w:t xml:space="preserve">hipótesis de la fracción III del artículo 186, </w:t>
      </w:r>
      <w:r w:rsidRPr="006C24CA">
        <w:rPr>
          <w:rFonts w:ascii="Palatino Linotype" w:hAnsi="Palatino Linotype" w:cs="Arial"/>
          <w:sz w:val="24"/>
          <w:lang w:val="es-ES"/>
        </w:rPr>
        <w:t xml:space="preserve">de la Ley de Transparencia y Acceso a la Información Pública del Estado de México y Municipios, </w:t>
      </w:r>
      <w:r w:rsidR="006C24CA">
        <w:rPr>
          <w:rFonts w:ascii="Palatino Linotype" w:hAnsi="Palatino Linotype" w:cs="Arial"/>
          <w:sz w:val="24"/>
          <w:lang w:val="es-ES"/>
        </w:rPr>
        <w:t>s</w:t>
      </w:r>
      <w:r w:rsidR="006C24CA" w:rsidRPr="006C24CA">
        <w:rPr>
          <w:rFonts w:ascii="Palatino Linotype" w:hAnsi="Palatino Linotype" w:cs="Arial"/>
          <w:sz w:val="24"/>
          <w:lang w:val="es-ES"/>
        </w:rPr>
        <w:t xml:space="preserve">e </w:t>
      </w:r>
      <w:r w:rsidR="006E3B79">
        <w:rPr>
          <w:rFonts w:ascii="Palatino Linotype" w:hAnsi="Palatino Linotype" w:cs="Arial"/>
          <w:b/>
          <w:sz w:val="24"/>
          <w:lang w:val="es-ES"/>
        </w:rPr>
        <w:t>revocan</w:t>
      </w:r>
      <w:r w:rsidR="006C24CA" w:rsidRPr="006C24CA">
        <w:rPr>
          <w:rFonts w:ascii="Palatino Linotype" w:hAnsi="Palatino Linotype"/>
          <w:sz w:val="24"/>
          <w:szCs w:val="24"/>
          <w:lang w:val="es-ES"/>
        </w:rPr>
        <w:t>, la</w:t>
      </w:r>
      <w:r w:rsidR="006E3B79">
        <w:rPr>
          <w:rFonts w:ascii="Palatino Linotype" w:hAnsi="Palatino Linotype"/>
          <w:sz w:val="24"/>
          <w:szCs w:val="24"/>
          <w:lang w:val="es-ES"/>
        </w:rPr>
        <w:t>s</w:t>
      </w:r>
      <w:r w:rsidR="006C24CA" w:rsidRPr="006C24CA">
        <w:rPr>
          <w:rFonts w:ascii="Palatino Linotype" w:hAnsi="Palatino Linotype"/>
          <w:sz w:val="24"/>
          <w:szCs w:val="24"/>
          <w:lang w:val="es-ES"/>
        </w:rPr>
        <w:t xml:space="preserve"> respuesta</w:t>
      </w:r>
      <w:r w:rsidR="006E3B79">
        <w:rPr>
          <w:rFonts w:ascii="Palatino Linotype" w:hAnsi="Palatino Linotype"/>
          <w:sz w:val="24"/>
          <w:szCs w:val="24"/>
          <w:lang w:val="es-ES"/>
        </w:rPr>
        <w:t>s</w:t>
      </w:r>
      <w:r w:rsidR="006C24CA" w:rsidRPr="006C24CA">
        <w:rPr>
          <w:rFonts w:ascii="Palatino Linotype" w:hAnsi="Palatino Linotype"/>
          <w:sz w:val="24"/>
          <w:szCs w:val="24"/>
          <w:lang w:val="es-ES"/>
        </w:rPr>
        <w:t xml:space="preserve"> a la</w:t>
      </w:r>
      <w:r w:rsidR="006E3B79">
        <w:rPr>
          <w:rFonts w:ascii="Palatino Linotype" w:hAnsi="Palatino Linotype"/>
          <w:sz w:val="24"/>
          <w:szCs w:val="24"/>
          <w:lang w:val="es-ES"/>
        </w:rPr>
        <w:t>s</w:t>
      </w:r>
      <w:r w:rsidR="006C24CA" w:rsidRPr="006C24CA">
        <w:rPr>
          <w:rFonts w:ascii="Palatino Linotype" w:hAnsi="Palatino Linotype"/>
          <w:sz w:val="24"/>
          <w:szCs w:val="24"/>
          <w:lang w:val="es-ES"/>
        </w:rPr>
        <w:t xml:space="preserve"> solicitud</w:t>
      </w:r>
      <w:r w:rsidR="006E3B79">
        <w:rPr>
          <w:rFonts w:ascii="Palatino Linotype" w:hAnsi="Palatino Linotype"/>
          <w:sz w:val="24"/>
          <w:szCs w:val="24"/>
          <w:lang w:val="es-ES"/>
        </w:rPr>
        <w:t>es</w:t>
      </w:r>
      <w:r w:rsidR="006C24CA" w:rsidRPr="006C24CA">
        <w:rPr>
          <w:rFonts w:ascii="Palatino Linotype" w:hAnsi="Palatino Linotype"/>
          <w:sz w:val="24"/>
          <w:szCs w:val="24"/>
          <w:lang w:val="es-ES"/>
        </w:rPr>
        <w:t xml:space="preserve"> de información número </w:t>
      </w:r>
      <w:r w:rsidR="006E3B79" w:rsidRPr="00896EA3">
        <w:rPr>
          <w:rFonts w:ascii="Palatino Linotype" w:hAnsi="Palatino Linotype" w:cs="Arial"/>
          <w:b/>
          <w:sz w:val="24"/>
          <w:lang w:val="es-ES"/>
        </w:rPr>
        <w:t>00151/ZUMPANGO/IP/2021</w:t>
      </w:r>
      <w:r w:rsidR="006E3B79">
        <w:rPr>
          <w:rFonts w:ascii="Palatino Linotype" w:hAnsi="Palatino Linotype" w:cs="Arial"/>
          <w:b/>
          <w:sz w:val="24"/>
          <w:lang w:val="es-ES"/>
        </w:rPr>
        <w:t xml:space="preserve"> </w:t>
      </w:r>
      <w:r w:rsidR="006E3B79" w:rsidRPr="006C24CA">
        <w:rPr>
          <w:rFonts w:ascii="Palatino Linotype" w:hAnsi="Palatino Linotype" w:cs="Arial"/>
          <w:b/>
          <w:sz w:val="24"/>
          <w:lang w:val="es-ES"/>
        </w:rPr>
        <w:t xml:space="preserve">y </w:t>
      </w:r>
      <w:r w:rsidR="006E3B79" w:rsidRPr="00896EA3">
        <w:rPr>
          <w:rFonts w:ascii="Palatino Linotype" w:hAnsi="Palatino Linotype" w:cs="Arial"/>
          <w:b/>
          <w:sz w:val="24"/>
          <w:lang w:val="es-ES"/>
        </w:rPr>
        <w:t>0015</w:t>
      </w:r>
      <w:r w:rsidR="006E3B79">
        <w:rPr>
          <w:rFonts w:ascii="Palatino Linotype" w:hAnsi="Palatino Linotype" w:cs="Arial"/>
          <w:b/>
          <w:sz w:val="24"/>
          <w:lang w:val="es-ES"/>
        </w:rPr>
        <w:t>0</w:t>
      </w:r>
      <w:r w:rsidR="006E3B79" w:rsidRPr="00896EA3">
        <w:rPr>
          <w:rFonts w:ascii="Palatino Linotype" w:hAnsi="Palatino Linotype" w:cs="Arial"/>
          <w:b/>
          <w:sz w:val="24"/>
          <w:lang w:val="es-ES"/>
        </w:rPr>
        <w:t>/ZUMPANGO/IP/2021</w:t>
      </w:r>
      <w:r w:rsidR="00515BCC" w:rsidRPr="006C24CA">
        <w:rPr>
          <w:rFonts w:ascii="Palatino Linotype" w:hAnsi="Palatino Linotype" w:cs="Arial"/>
          <w:b/>
          <w:sz w:val="24"/>
          <w:lang w:val="es-ES"/>
        </w:rPr>
        <w:t>,</w:t>
      </w:r>
      <w:r w:rsidRPr="006C24CA">
        <w:rPr>
          <w:rFonts w:ascii="Palatino Linotype" w:hAnsi="Palatino Linotype"/>
          <w:sz w:val="24"/>
          <w:szCs w:val="24"/>
          <w:lang w:val="es-ES"/>
        </w:rPr>
        <w:t xml:space="preserve"> que han sido materia del presente fallo.</w:t>
      </w:r>
    </w:p>
    <w:p w14:paraId="7116E19A" w14:textId="09FE40B8" w:rsidR="00AF4570" w:rsidRDefault="002E3C57" w:rsidP="002E3C57">
      <w:pPr>
        <w:tabs>
          <w:tab w:val="left" w:pos="8931"/>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Por lo antes expuesto y fundado es de resolverse y,</w:t>
      </w:r>
    </w:p>
    <w:p w14:paraId="1BE035C3" w14:textId="77777777" w:rsidR="002E3C57" w:rsidRPr="006C24CA" w:rsidRDefault="002E3C57" w:rsidP="002E3C57">
      <w:pPr>
        <w:spacing w:before="240" w:line="360" w:lineRule="auto"/>
        <w:jc w:val="center"/>
        <w:rPr>
          <w:rFonts w:ascii="Palatino Linotype" w:eastAsia="Times New Roman" w:hAnsi="Palatino Linotype"/>
          <w:b/>
          <w:bCs/>
          <w:spacing w:val="60"/>
          <w:sz w:val="28"/>
          <w:lang w:val="es-ES"/>
        </w:rPr>
      </w:pPr>
      <w:r w:rsidRPr="006C24CA">
        <w:rPr>
          <w:rFonts w:ascii="Palatino Linotype" w:eastAsia="Times New Roman" w:hAnsi="Palatino Linotype"/>
          <w:b/>
          <w:bCs/>
          <w:spacing w:val="60"/>
          <w:sz w:val="28"/>
          <w:lang w:val="es-ES"/>
        </w:rPr>
        <w:t>SE    RESUELVE</w:t>
      </w:r>
    </w:p>
    <w:p w14:paraId="26BFF706" w14:textId="24AE46D3" w:rsidR="002E3C57" w:rsidRPr="006C24CA" w:rsidRDefault="002E3C57" w:rsidP="002E3C57">
      <w:pPr>
        <w:spacing w:before="240" w:line="360" w:lineRule="auto"/>
        <w:jc w:val="both"/>
        <w:rPr>
          <w:rFonts w:ascii="Palatino Linotype" w:hAnsi="Palatino Linotype" w:cs="Arial"/>
          <w:sz w:val="24"/>
          <w:lang w:val="es-ES"/>
        </w:rPr>
      </w:pPr>
      <w:r w:rsidRPr="006C24CA">
        <w:rPr>
          <w:rFonts w:ascii="Palatino Linotype" w:hAnsi="Palatino Linotype" w:cs="Arial"/>
          <w:b/>
          <w:sz w:val="28"/>
          <w:szCs w:val="28"/>
          <w:lang w:val="es-ES"/>
        </w:rPr>
        <w:t>PRIMERO.</w:t>
      </w:r>
      <w:r w:rsidRPr="006C24CA">
        <w:rPr>
          <w:rFonts w:ascii="Palatino Linotype" w:hAnsi="Palatino Linotype" w:cs="Arial"/>
          <w:lang w:val="es-ES"/>
        </w:rPr>
        <w:t xml:space="preserve">  </w:t>
      </w:r>
      <w:r w:rsidRPr="006C24CA">
        <w:rPr>
          <w:rFonts w:ascii="Palatino Linotype" w:hAnsi="Palatino Linotype" w:cs="Arial"/>
          <w:sz w:val="24"/>
          <w:lang w:val="es-ES"/>
        </w:rPr>
        <w:t xml:space="preserve">Se </w:t>
      </w:r>
      <w:r w:rsidR="00F8103F">
        <w:rPr>
          <w:rFonts w:ascii="Palatino Linotype" w:hAnsi="Palatino Linotype" w:cs="Arial"/>
          <w:b/>
          <w:sz w:val="24"/>
          <w:lang w:val="es-ES"/>
        </w:rPr>
        <w:t>modifican</w:t>
      </w:r>
      <w:r w:rsidR="008F1FFA" w:rsidRPr="006C24CA">
        <w:rPr>
          <w:rFonts w:ascii="Palatino Linotype" w:hAnsi="Palatino Linotype"/>
          <w:sz w:val="24"/>
          <w:szCs w:val="24"/>
          <w:lang w:val="es-ES"/>
        </w:rPr>
        <w:t xml:space="preserve">, </w:t>
      </w:r>
      <w:r w:rsidR="000C4DD8" w:rsidRPr="006C24CA">
        <w:rPr>
          <w:rFonts w:ascii="Palatino Linotype" w:hAnsi="Palatino Linotype"/>
          <w:sz w:val="24"/>
          <w:szCs w:val="24"/>
          <w:lang w:val="es-ES"/>
        </w:rPr>
        <w:t>la</w:t>
      </w:r>
      <w:r w:rsidR="006E3B79">
        <w:rPr>
          <w:rFonts w:ascii="Palatino Linotype" w:hAnsi="Palatino Linotype"/>
          <w:sz w:val="24"/>
          <w:szCs w:val="24"/>
          <w:lang w:val="es-ES"/>
        </w:rPr>
        <w:t>s</w:t>
      </w:r>
      <w:r w:rsidR="000C4DD8" w:rsidRPr="006C24CA">
        <w:rPr>
          <w:rFonts w:ascii="Palatino Linotype" w:hAnsi="Palatino Linotype"/>
          <w:sz w:val="24"/>
          <w:szCs w:val="24"/>
          <w:lang w:val="es-ES"/>
        </w:rPr>
        <w:t xml:space="preserve"> respuesta</w:t>
      </w:r>
      <w:r w:rsidR="006E3B79">
        <w:rPr>
          <w:rFonts w:ascii="Palatino Linotype" w:hAnsi="Palatino Linotype"/>
          <w:sz w:val="24"/>
          <w:szCs w:val="24"/>
          <w:lang w:val="es-ES"/>
        </w:rPr>
        <w:t>s</w:t>
      </w:r>
      <w:r w:rsidR="008F1FFA" w:rsidRPr="006C24CA">
        <w:rPr>
          <w:rFonts w:ascii="Palatino Linotype" w:hAnsi="Palatino Linotype"/>
          <w:sz w:val="24"/>
          <w:szCs w:val="24"/>
          <w:lang w:val="es-ES"/>
        </w:rPr>
        <w:t xml:space="preserve"> a la</w:t>
      </w:r>
      <w:r w:rsidR="006E3B79">
        <w:rPr>
          <w:rFonts w:ascii="Palatino Linotype" w:hAnsi="Palatino Linotype"/>
          <w:sz w:val="24"/>
          <w:szCs w:val="24"/>
          <w:lang w:val="es-ES"/>
        </w:rPr>
        <w:t>s</w:t>
      </w:r>
      <w:r w:rsidR="008F1FFA" w:rsidRPr="006C24CA">
        <w:rPr>
          <w:rFonts w:ascii="Palatino Linotype" w:hAnsi="Palatino Linotype"/>
          <w:sz w:val="24"/>
          <w:szCs w:val="24"/>
          <w:lang w:val="es-ES"/>
        </w:rPr>
        <w:t xml:space="preserve"> solicitud</w:t>
      </w:r>
      <w:r w:rsidR="006E3B79">
        <w:rPr>
          <w:rFonts w:ascii="Palatino Linotype" w:hAnsi="Palatino Linotype"/>
          <w:sz w:val="24"/>
          <w:szCs w:val="24"/>
          <w:lang w:val="es-ES"/>
        </w:rPr>
        <w:t>es</w:t>
      </w:r>
      <w:r w:rsidR="008F1FFA" w:rsidRPr="006C24CA">
        <w:rPr>
          <w:rFonts w:ascii="Palatino Linotype" w:hAnsi="Palatino Linotype"/>
          <w:sz w:val="24"/>
          <w:szCs w:val="24"/>
          <w:lang w:val="es-ES"/>
        </w:rPr>
        <w:t xml:space="preserve"> de información número </w:t>
      </w:r>
      <w:r w:rsidR="006E3B79" w:rsidRPr="00896EA3">
        <w:rPr>
          <w:rFonts w:ascii="Palatino Linotype" w:hAnsi="Palatino Linotype" w:cs="Arial"/>
          <w:b/>
          <w:sz w:val="24"/>
          <w:lang w:val="es-ES"/>
        </w:rPr>
        <w:t>00151/ZUMPANGO/IP/2021</w:t>
      </w:r>
      <w:r w:rsidR="006E3B79">
        <w:rPr>
          <w:rFonts w:ascii="Palatino Linotype" w:hAnsi="Palatino Linotype" w:cs="Arial"/>
          <w:b/>
          <w:sz w:val="24"/>
          <w:lang w:val="es-ES"/>
        </w:rPr>
        <w:t xml:space="preserve"> </w:t>
      </w:r>
      <w:r w:rsidR="006E3B79" w:rsidRPr="006C24CA">
        <w:rPr>
          <w:rFonts w:ascii="Palatino Linotype" w:hAnsi="Palatino Linotype" w:cs="Arial"/>
          <w:b/>
          <w:sz w:val="24"/>
          <w:lang w:val="es-ES"/>
        </w:rPr>
        <w:t xml:space="preserve">y </w:t>
      </w:r>
      <w:r w:rsidR="006E3B79" w:rsidRPr="00896EA3">
        <w:rPr>
          <w:rFonts w:ascii="Palatino Linotype" w:hAnsi="Palatino Linotype" w:cs="Arial"/>
          <w:b/>
          <w:sz w:val="24"/>
          <w:lang w:val="es-ES"/>
        </w:rPr>
        <w:t>0015</w:t>
      </w:r>
      <w:r w:rsidR="006E3B79">
        <w:rPr>
          <w:rFonts w:ascii="Palatino Linotype" w:hAnsi="Palatino Linotype" w:cs="Arial"/>
          <w:b/>
          <w:sz w:val="24"/>
          <w:lang w:val="es-ES"/>
        </w:rPr>
        <w:t>0</w:t>
      </w:r>
      <w:r w:rsidR="006E3B79" w:rsidRPr="00896EA3">
        <w:rPr>
          <w:rFonts w:ascii="Palatino Linotype" w:hAnsi="Palatino Linotype" w:cs="Arial"/>
          <w:b/>
          <w:sz w:val="24"/>
          <w:lang w:val="es-ES"/>
        </w:rPr>
        <w:t>/ZUMPANGO/IP/2021</w:t>
      </w:r>
      <w:r w:rsidR="006E3B79">
        <w:rPr>
          <w:rFonts w:ascii="Palatino Linotype" w:hAnsi="Palatino Linotype" w:cs="Arial"/>
          <w:b/>
          <w:sz w:val="24"/>
          <w:lang w:val="es-ES"/>
        </w:rPr>
        <w:t>,</w:t>
      </w:r>
      <w:r w:rsidR="00515BCC" w:rsidRPr="006C24CA">
        <w:rPr>
          <w:rFonts w:ascii="Palatino Linotype" w:hAnsi="Palatino Linotype" w:cs="Arial"/>
          <w:b/>
          <w:sz w:val="24"/>
          <w:lang w:val="es-ES"/>
        </w:rPr>
        <w:t xml:space="preserve"> </w:t>
      </w:r>
      <w:r w:rsidRPr="006C24CA">
        <w:rPr>
          <w:rFonts w:ascii="Palatino Linotype" w:hAnsi="Palatino Linotype" w:cs="Arial"/>
          <w:sz w:val="24"/>
          <w:lang w:val="es-ES"/>
        </w:rPr>
        <w:t xml:space="preserve">por resultar fundadas las razones o motivos de inconformidad hechas valer por el recurrente, en términos del </w:t>
      </w:r>
      <w:r w:rsidRPr="006C24CA">
        <w:rPr>
          <w:rFonts w:ascii="Palatino Linotype" w:hAnsi="Palatino Linotype" w:cs="Arial"/>
          <w:b/>
          <w:sz w:val="24"/>
          <w:lang w:val="es-ES"/>
        </w:rPr>
        <w:t>Considerando Cuarto</w:t>
      </w:r>
      <w:r w:rsidRPr="006C24CA">
        <w:rPr>
          <w:rFonts w:ascii="Palatino Linotype" w:hAnsi="Palatino Linotype" w:cs="Arial"/>
          <w:sz w:val="24"/>
          <w:lang w:val="es-ES"/>
        </w:rPr>
        <w:t xml:space="preserve"> de la presente resolución.</w:t>
      </w:r>
    </w:p>
    <w:p w14:paraId="2A7A4346" w14:textId="643BB4E1" w:rsidR="006E3B79" w:rsidRPr="00A263F4" w:rsidRDefault="006E3B79" w:rsidP="006E3B79">
      <w:pPr>
        <w:autoSpaceDE w:val="0"/>
        <w:autoSpaceDN w:val="0"/>
        <w:adjustRightInd w:val="0"/>
        <w:spacing w:before="240" w:line="360" w:lineRule="auto"/>
        <w:ind w:right="49"/>
        <w:jc w:val="both"/>
        <w:rPr>
          <w:rFonts w:ascii="Palatino Linotype" w:hAnsi="Palatino Linotype" w:cs="Arial"/>
          <w:sz w:val="24"/>
          <w:szCs w:val="24"/>
          <w:lang w:val="es-ES"/>
        </w:rPr>
      </w:pPr>
      <w:r w:rsidRPr="00A263F4">
        <w:rPr>
          <w:rFonts w:ascii="Palatino Linotype" w:hAnsi="Palatino Linotype" w:cs="Arial"/>
          <w:b/>
          <w:sz w:val="28"/>
          <w:szCs w:val="28"/>
          <w:lang w:val="es-ES"/>
        </w:rPr>
        <w:lastRenderedPageBreak/>
        <w:t>SEGUNDO.</w:t>
      </w:r>
      <w:r w:rsidRPr="00A263F4">
        <w:rPr>
          <w:rFonts w:ascii="Palatino Linotype" w:hAnsi="Palatino Linotype" w:cs="Arial"/>
          <w:lang w:val="es-ES"/>
        </w:rPr>
        <w:t xml:space="preserve"> </w:t>
      </w:r>
      <w:r w:rsidRPr="00A263F4">
        <w:rPr>
          <w:rFonts w:ascii="Palatino Linotype" w:hAnsi="Palatino Linotype" w:cs="Arial"/>
          <w:sz w:val="24"/>
          <w:szCs w:val="24"/>
          <w:lang w:val="es-ES"/>
        </w:rPr>
        <w:t xml:space="preserve">Se ordena al </w:t>
      </w:r>
      <w:r w:rsidRPr="00A263F4">
        <w:rPr>
          <w:rFonts w:ascii="Palatino Linotype" w:hAnsi="Palatino Linotype" w:cs="Arial"/>
          <w:b/>
          <w:sz w:val="24"/>
          <w:szCs w:val="24"/>
          <w:lang w:val="es-ES"/>
        </w:rPr>
        <w:t>Sujeto Obligado</w:t>
      </w:r>
      <w:r w:rsidRPr="00A263F4">
        <w:rPr>
          <w:rFonts w:ascii="Palatino Linotype" w:hAnsi="Palatino Linotype" w:cs="Arial"/>
          <w:sz w:val="24"/>
          <w:szCs w:val="24"/>
          <w:lang w:val="es-ES"/>
        </w:rPr>
        <w:t xml:space="preserve"> haga entrega al Recurrente, en términos del </w:t>
      </w:r>
      <w:r w:rsidRPr="00A263F4">
        <w:rPr>
          <w:rFonts w:ascii="Palatino Linotype" w:hAnsi="Palatino Linotype" w:cs="Arial"/>
          <w:b/>
          <w:sz w:val="24"/>
          <w:szCs w:val="24"/>
          <w:lang w:val="es-ES"/>
        </w:rPr>
        <w:t xml:space="preserve">Considerando Cuarto </w:t>
      </w:r>
      <w:r w:rsidRPr="00A263F4">
        <w:rPr>
          <w:rFonts w:ascii="Palatino Linotype" w:hAnsi="Palatino Linotype" w:cs="Arial"/>
          <w:sz w:val="24"/>
          <w:szCs w:val="24"/>
          <w:lang w:val="es-ES"/>
        </w:rPr>
        <w:t>en versión pública en caso de ser procedente</w:t>
      </w:r>
      <w:r>
        <w:rPr>
          <w:rFonts w:ascii="Palatino Linotype" w:hAnsi="Palatino Linotype" w:cs="Arial"/>
          <w:sz w:val="24"/>
          <w:szCs w:val="24"/>
          <w:lang w:val="es-ES"/>
        </w:rPr>
        <w:t xml:space="preserve"> y previa búsqueda exhaustiva y razonable,</w:t>
      </w:r>
      <w:r w:rsidRPr="00A263F4">
        <w:rPr>
          <w:rFonts w:ascii="Palatino Linotype" w:hAnsi="Palatino Linotype" w:cs="Arial"/>
          <w:sz w:val="24"/>
          <w:szCs w:val="24"/>
          <w:lang w:val="es-ES"/>
        </w:rPr>
        <w:t xml:space="preserve"> a través del SAIMEX, </w:t>
      </w:r>
      <w:r>
        <w:rPr>
          <w:rFonts w:ascii="Palatino Linotype" w:hAnsi="Palatino Linotype" w:cs="Arial"/>
          <w:sz w:val="24"/>
          <w:szCs w:val="24"/>
          <w:lang w:val="es-ES"/>
        </w:rPr>
        <w:t xml:space="preserve">respecto del ejercicio fiscal dos mil diecinueve y dos mil veinte el o los documentos en donde conste </w:t>
      </w:r>
      <w:r w:rsidRPr="00A263F4">
        <w:rPr>
          <w:rFonts w:ascii="Palatino Linotype" w:hAnsi="Palatino Linotype" w:cs="Arial"/>
          <w:sz w:val="24"/>
          <w:szCs w:val="24"/>
          <w:lang w:val="es-ES"/>
        </w:rPr>
        <w:t>lo siguiente</w:t>
      </w:r>
      <w:r>
        <w:rPr>
          <w:rFonts w:ascii="Palatino Linotype" w:hAnsi="Palatino Linotype" w:cs="Arial"/>
          <w:sz w:val="24"/>
          <w:szCs w:val="24"/>
          <w:lang w:val="es-ES"/>
        </w:rPr>
        <w:t>:</w:t>
      </w:r>
    </w:p>
    <w:p w14:paraId="2F73A521" w14:textId="77777777" w:rsidR="006E3B79" w:rsidRPr="009C715C" w:rsidRDefault="006E3B79" w:rsidP="006E3B79">
      <w:pPr>
        <w:pStyle w:val="Prrafodelista"/>
        <w:numPr>
          <w:ilvl w:val="0"/>
          <w:numId w:val="50"/>
        </w:numPr>
        <w:spacing w:before="240" w:after="240" w:line="360" w:lineRule="auto"/>
        <w:ind w:right="709"/>
        <w:jc w:val="both"/>
        <w:rPr>
          <w:rFonts w:ascii="Palatino Linotype" w:hAnsi="Palatino Linotype"/>
          <w:i/>
          <w:iCs/>
          <w:color w:val="222222"/>
          <w:lang w:eastAsia="es-MX"/>
        </w:rPr>
      </w:pPr>
      <w:r w:rsidRPr="009C715C">
        <w:rPr>
          <w:rFonts w:ascii="Palatino Linotype" w:hAnsi="Palatino Linotype"/>
          <w:i/>
          <w:iCs/>
          <w:color w:val="222222"/>
          <w:lang w:eastAsia="es-MX"/>
        </w:rPr>
        <w:t xml:space="preserve">Vehículos de asignación directa, indicando la marca, tipo, modelo, número de placas, área administrativa y servidor público </w:t>
      </w:r>
      <w:proofErr w:type="spellStart"/>
      <w:r w:rsidRPr="009C715C">
        <w:rPr>
          <w:rFonts w:ascii="Palatino Linotype" w:hAnsi="Palatino Linotype"/>
          <w:i/>
          <w:iCs/>
          <w:color w:val="222222"/>
          <w:lang w:eastAsia="es-MX"/>
        </w:rPr>
        <w:t>resguardatario</w:t>
      </w:r>
      <w:proofErr w:type="spellEnd"/>
      <w:r w:rsidRPr="009C715C">
        <w:rPr>
          <w:rFonts w:ascii="Palatino Linotype" w:hAnsi="Palatino Linotype"/>
          <w:i/>
          <w:iCs/>
          <w:color w:val="222222"/>
          <w:lang w:eastAsia="es-MX"/>
        </w:rPr>
        <w:t>;</w:t>
      </w:r>
    </w:p>
    <w:p w14:paraId="0292AE85" w14:textId="07F93AE1" w:rsidR="006E3B79" w:rsidRPr="009C715C" w:rsidRDefault="006E3B79" w:rsidP="006E3B79">
      <w:pPr>
        <w:pStyle w:val="Prrafodelista"/>
        <w:numPr>
          <w:ilvl w:val="0"/>
          <w:numId w:val="50"/>
        </w:numPr>
        <w:spacing w:before="240" w:after="240" w:line="360" w:lineRule="auto"/>
        <w:ind w:right="709"/>
        <w:jc w:val="both"/>
        <w:rPr>
          <w:rFonts w:ascii="Palatino Linotype" w:hAnsi="Palatino Linotype"/>
          <w:i/>
          <w:iCs/>
          <w:color w:val="222222"/>
          <w:lang w:eastAsia="es-MX"/>
        </w:rPr>
      </w:pPr>
      <w:r w:rsidRPr="009C715C">
        <w:rPr>
          <w:rFonts w:ascii="Palatino Linotype" w:hAnsi="Palatino Linotype"/>
          <w:i/>
          <w:iCs/>
          <w:color w:val="222222"/>
          <w:lang w:eastAsia="es-MX"/>
        </w:rPr>
        <w:t>Vehículos de uso operativo</w:t>
      </w:r>
      <w:r w:rsidR="00F8103F">
        <w:rPr>
          <w:rFonts w:ascii="Palatino Linotype" w:hAnsi="Palatino Linotype"/>
          <w:i/>
          <w:iCs/>
          <w:color w:val="222222"/>
          <w:lang w:eastAsia="es-MX"/>
        </w:rPr>
        <w:t xml:space="preserve"> indicando </w:t>
      </w:r>
      <w:r w:rsidRPr="009C715C">
        <w:rPr>
          <w:rFonts w:ascii="Palatino Linotype" w:hAnsi="Palatino Linotype"/>
          <w:i/>
          <w:iCs/>
          <w:color w:val="222222"/>
          <w:lang w:eastAsia="es-MX"/>
        </w:rPr>
        <w:t>número de placas;</w:t>
      </w:r>
    </w:p>
    <w:p w14:paraId="503DDB63" w14:textId="77777777" w:rsidR="006E3B79" w:rsidRPr="009C715C" w:rsidRDefault="006E3B79" w:rsidP="006E3B79">
      <w:pPr>
        <w:pStyle w:val="Prrafodelista"/>
        <w:numPr>
          <w:ilvl w:val="0"/>
          <w:numId w:val="50"/>
        </w:numPr>
        <w:spacing w:before="240" w:after="240" w:line="360" w:lineRule="auto"/>
        <w:ind w:right="709"/>
        <w:jc w:val="both"/>
        <w:rPr>
          <w:rFonts w:ascii="Palatino Linotype" w:hAnsi="Palatino Linotype"/>
          <w:i/>
          <w:iCs/>
          <w:color w:val="222222"/>
          <w:lang w:eastAsia="es-MX"/>
        </w:rPr>
      </w:pPr>
      <w:r w:rsidRPr="009C715C">
        <w:rPr>
          <w:rFonts w:ascii="Palatino Linotype" w:hAnsi="Palatino Linotype"/>
          <w:i/>
          <w:iCs/>
          <w:color w:val="222222"/>
          <w:lang w:eastAsia="es-MX"/>
        </w:rPr>
        <w:t xml:space="preserve">Distribución de combustible de los vehículos, tanto de asignación directa como operativos, indicando el tipo, modelo, número de placas, así como el área administrativa y servidor público </w:t>
      </w:r>
      <w:proofErr w:type="spellStart"/>
      <w:r w:rsidRPr="009C715C">
        <w:rPr>
          <w:rFonts w:ascii="Palatino Linotype" w:hAnsi="Palatino Linotype"/>
          <w:i/>
          <w:iCs/>
          <w:color w:val="222222"/>
          <w:lang w:eastAsia="es-MX"/>
        </w:rPr>
        <w:t>resguardatario</w:t>
      </w:r>
      <w:proofErr w:type="spellEnd"/>
      <w:r w:rsidRPr="009C715C">
        <w:rPr>
          <w:rFonts w:ascii="Palatino Linotype" w:hAnsi="Palatino Linotype"/>
          <w:i/>
          <w:iCs/>
          <w:color w:val="222222"/>
          <w:lang w:eastAsia="es-MX"/>
        </w:rPr>
        <w:t>;</w:t>
      </w:r>
    </w:p>
    <w:p w14:paraId="235CCC04" w14:textId="77777777" w:rsidR="006E3B79" w:rsidRPr="009C715C" w:rsidRDefault="006E3B79" w:rsidP="006E3B79">
      <w:pPr>
        <w:pStyle w:val="Prrafodelista"/>
        <w:numPr>
          <w:ilvl w:val="0"/>
          <w:numId w:val="50"/>
        </w:numPr>
        <w:spacing w:before="240" w:after="240" w:line="360" w:lineRule="auto"/>
        <w:ind w:right="709"/>
        <w:jc w:val="both"/>
        <w:rPr>
          <w:rFonts w:ascii="Palatino Linotype" w:hAnsi="Palatino Linotype"/>
          <w:i/>
          <w:iCs/>
          <w:color w:val="222222"/>
          <w:lang w:eastAsia="es-MX"/>
        </w:rPr>
      </w:pPr>
      <w:r w:rsidRPr="009C715C">
        <w:rPr>
          <w:rFonts w:ascii="Palatino Linotype" w:hAnsi="Palatino Linotype"/>
          <w:i/>
          <w:iCs/>
          <w:color w:val="222222"/>
          <w:lang w:eastAsia="es-MX"/>
        </w:rPr>
        <w:t>Cantidad de teléfonos celulares asignados al personal, gasto individual de los equipos y nombre de los servidores públicos a quienes se asignaron.</w:t>
      </w:r>
    </w:p>
    <w:p w14:paraId="3A0B8C98" w14:textId="77777777" w:rsidR="006E3B79" w:rsidRDefault="006E3B79" w:rsidP="006E3B79">
      <w:pPr>
        <w:spacing w:before="240" w:after="240" w:line="360" w:lineRule="auto"/>
        <w:ind w:left="359" w:right="709"/>
        <w:jc w:val="both"/>
        <w:rPr>
          <w:rFonts w:ascii="Palatino Linotype" w:hAnsi="Palatino Linotype"/>
          <w:bCs/>
          <w:i/>
          <w:iCs/>
          <w:sz w:val="24"/>
          <w:szCs w:val="24"/>
          <w:lang w:val="es-ES"/>
        </w:rPr>
      </w:pPr>
      <w:r w:rsidRPr="00A263F4">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B8C7091" w14:textId="75C78C43" w:rsidR="002E3C57" w:rsidRPr="006C24CA"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b/>
          <w:sz w:val="28"/>
          <w:szCs w:val="28"/>
          <w:lang w:val="es-ES"/>
        </w:rPr>
        <w:t>TERCERO.</w:t>
      </w:r>
      <w:r w:rsidRPr="006C24CA">
        <w:rPr>
          <w:rFonts w:ascii="Palatino Linotype" w:hAnsi="Palatino Linotype" w:cs="Arial"/>
          <w:b/>
          <w:sz w:val="24"/>
          <w:szCs w:val="24"/>
          <w:lang w:val="es-ES"/>
        </w:rPr>
        <w:t xml:space="preserve"> Notifíquese</w:t>
      </w:r>
      <w:r w:rsidRPr="006C24CA">
        <w:rPr>
          <w:rFonts w:ascii="Palatino Linotype" w:hAnsi="Palatino Linotype" w:cs="Arial"/>
          <w:b/>
          <w:i/>
          <w:sz w:val="24"/>
          <w:szCs w:val="24"/>
          <w:lang w:val="es-ES"/>
        </w:rPr>
        <w:t xml:space="preserve"> </w:t>
      </w:r>
      <w:r w:rsidRPr="006C24CA">
        <w:rPr>
          <w:rFonts w:ascii="Palatino Linotype" w:hAnsi="Palatino Linotype" w:cs="Arial"/>
          <w:sz w:val="24"/>
          <w:szCs w:val="24"/>
          <w:lang w:val="es-ES"/>
        </w:rPr>
        <w:t>al Titular de la Unidad de Transparencia del</w:t>
      </w:r>
      <w:r w:rsidRPr="006C24CA">
        <w:rPr>
          <w:rFonts w:ascii="Palatino Linotype" w:hAnsi="Palatino Linotype" w:cs="Arial"/>
          <w:b/>
          <w:sz w:val="24"/>
          <w:szCs w:val="24"/>
          <w:lang w:val="es-ES"/>
        </w:rPr>
        <w:t xml:space="preserve"> SUJETO OBLIGADO</w:t>
      </w:r>
      <w:r w:rsidRPr="006C24CA">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w:t>
      </w:r>
      <w:r w:rsidRPr="006C24CA">
        <w:rPr>
          <w:rFonts w:ascii="Palatino Linotype" w:hAnsi="Palatino Linotype" w:cs="Arial"/>
          <w:sz w:val="24"/>
          <w:szCs w:val="24"/>
          <w:lang w:val="es-ES"/>
        </w:rPr>
        <w:lastRenderedPageBreak/>
        <w:t xml:space="preserve">México y Municipios; dé cumplimiento a lo ordenado dentro del plazo de </w:t>
      </w:r>
      <w:r w:rsidR="00801330" w:rsidRPr="006C24CA">
        <w:rPr>
          <w:rFonts w:ascii="Palatino Linotype" w:hAnsi="Palatino Linotype" w:cs="Arial"/>
          <w:sz w:val="24"/>
          <w:szCs w:val="24"/>
          <w:lang w:val="es-ES"/>
        </w:rPr>
        <w:t>veinte</w:t>
      </w:r>
      <w:r w:rsidRPr="006C24CA">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6C24CA"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t xml:space="preserve">CUARTO. </w:t>
      </w:r>
      <w:r w:rsidRPr="006C24CA">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6C24CA">
        <w:rPr>
          <w:rFonts w:ascii="Palatino Linotype" w:hAnsi="Palatino Linotype" w:cs="Arial"/>
          <w:b/>
          <w:sz w:val="24"/>
          <w:szCs w:val="24"/>
          <w:lang w:val="es-ES"/>
        </w:rPr>
        <w:t>Sujeto Obligado</w:t>
      </w:r>
      <w:r w:rsidRPr="006C24CA">
        <w:rPr>
          <w:rFonts w:ascii="Palatino Linotype" w:hAnsi="Palatino Linotype" w:cs="Arial"/>
          <w:sz w:val="24"/>
          <w:szCs w:val="24"/>
          <w:lang w:val="es-ES"/>
        </w:rPr>
        <w:t xml:space="preserve"> de manera fundada y motivada, podrá solicitar una ampliación de plazo para el cumplimiento de la presente resolución.</w:t>
      </w:r>
    </w:p>
    <w:p w14:paraId="2E46586E" w14:textId="30DDA39C" w:rsidR="006D143A" w:rsidRPr="006C24CA" w:rsidRDefault="00835423" w:rsidP="004420E9">
      <w:pPr>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t>QUIN</w:t>
      </w:r>
      <w:r w:rsidR="002E3C57" w:rsidRPr="006C24CA">
        <w:rPr>
          <w:rFonts w:ascii="Palatino Linotype" w:hAnsi="Palatino Linotype" w:cs="Arial"/>
          <w:b/>
          <w:sz w:val="28"/>
          <w:szCs w:val="24"/>
          <w:lang w:val="es-ES"/>
        </w:rPr>
        <w:t>TO.</w:t>
      </w:r>
      <w:r w:rsidR="002E3C57" w:rsidRPr="006C24CA">
        <w:rPr>
          <w:rFonts w:ascii="Palatino Linotype" w:hAnsi="Palatino Linotype" w:cs="Arial"/>
          <w:b/>
          <w:sz w:val="24"/>
          <w:szCs w:val="24"/>
          <w:lang w:val="es-ES"/>
        </w:rPr>
        <w:t xml:space="preserve"> Notifíquese </w:t>
      </w:r>
      <w:r w:rsidR="002E3C57" w:rsidRPr="006C24CA">
        <w:rPr>
          <w:rFonts w:ascii="Palatino Linotype" w:hAnsi="Palatino Linotype" w:cs="Arial"/>
          <w:sz w:val="24"/>
          <w:szCs w:val="24"/>
          <w:lang w:val="es-ES"/>
        </w:rPr>
        <w:t>al recurrente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la presente resolución y hágase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CEEF87E" w14:textId="5453E0A3" w:rsidR="00D8687F" w:rsidRPr="006C24CA" w:rsidRDefault="00D8687F" w:rsidP="004420E9">
      <w:pPr>
        <w:spacing w:after="0" w:line="360" w:lineRule="auto"/>
        <w:jc w:val="both"/>
        <w:rPr>
          <w:rFonts w:ascii="Palatino Linotype" w:hAnsi="Palatino Linotype"/>
          <w:sz w:val="16"/>
          <w:lang w:val="es-ES"/>
        </w:rPr>
      </w:pPr>
      <w:r w:rsidRPr="00592DFA">
        <w:rPr>
          <w:rFonts w:ascii="Palatino Linotype" w:hAnsi="Palatino Linotype" w:cs="Arial"/>
          <w:sz w:val="24"/>
          <w:szCs w:val="24"/>
          <w:lang w:val="es-ES_tradnl"/>
        </w:rPr>
        <w:t>ASÍ LO RESUELVE, POR UNANIMIDAD DE VOTOS EL PLENO DEL</w:t>
      </w:r>
      <w:r w:rsidRPr="00592DFA">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592DFA">
        <w:rPr>
          <w:rFonts w:ascii="Palatino Linotype" w:hAnsi="Palatino Linotype" w:cs="Arial"/>
          <w:sz w:val="24"/>
          <w:szCs w:val="24"/>
          <w:lang w:val="es-ES_tradnl"/>
        </w:rPr>
        <w:t>, CONFORMADO POR LOS COMISIONADOS ZULEMA MARTÍNEZ SÁNCHEZ, EVA ABAID YAPUR, JAVIER MARTÍNEZ CRUZ</w:t>
      </w:r>
      <w:r>
        <w:rPr>
          <w:rFonts w:ascii="Palatino Linotype" w:hAnsi="Palatino Linotype" w:cs="Arial"/>
          <w:sz w:val="24"/>
          <w:szCs w:val="24"/>
          <w:lang w:val="es-ES_tradnl"/>
        </w:rPr>
        <w:t xml:space="preserve"> </w:t>
      </w:r>
      <w:r w:rsidRPr="00592DFA">
        <w:rPr>
          <w:rFonts w:ascii="Palatino Linotype" w:hAnsi="Palatino Linotype" w:cs="Arial"/>
          <w:sz w:val="24"/>
          <w:szCs w:val="24"/>
          <w:lang w:val="es-ES_tradnl"/>
        </w:rPr>
        <w:t xml:space="preserve">Y LUIS GUSTAVO PARRA NORIEGA, EN LA </w:t>
      </w:r>
      <w:r>
        <w:rPr>
          <w:rFonts w:ascii="Palatino Linotype" w:hAnsi="Palatino Linotype" w:cs="Arial"/>
          <w:sz w:val="24"/>
          <w:szCs w:val="24"/>
          <w:lang w:val="es-ES_tradnl"/>
        </w:rPr>
        <w:t>VIGÉSIMO CUARTA</w:t>
      </w:r>
      <w:r w:rsidRPr="00592DFA">
        <w:rPr>
          <w:rFonts w:ascii="Palatino Linotype" w:hAnsi="Palatino Linotype" w:cs="Arial"/>
          <w:sz w:val="24"/>
          <w:szCs w:val="24"/>
          <w:lang w:val="es-ES_tradnl"/>
        </w:rPr>
        <w:t xml:space="preserve"> SESIÓN ORDINARIA CELEBRADA EL</w:t>
      </w:r>
      <w:r>
        <w:rPr>
          <w:rFonts w:ascii="Palatino Linotype" w:hAnsi="Palatino Linotype" w:cs="Arial"/>
          <w:sz w:val="24"/>
          <w:szCs w:val="24"/>
          <w:lang w:val="es-ES_tradnl"/>
        </w:rPr>
        <w:t xml:space="preserve"> SIETE DE JULIO</w:t>
      </w:r>
      <w:r w:rsidRPr="00592DFA">
        <w:rPr>
          <w:rFonts w:ascii="Palatino Linotype" w:hAnsi="Palatino Linotype" w:cs="Arial"/>
          <w:sz w:val="24"/>
          <w:szCs w:val="24"/>
          <w:lang w:val="es-ES_tradnl"/>
        </w:rPr>
        <w:t xml:space="preserve"> DE DOS MIL VEINTIUNO, ANTE EL SECRETARIO TÉCNICO DEL PLENO, ALEXIS TAPIA RAMÍREZ.----------------------------------------------------------------------------------------------------------------------------------------------------------------------------------</w:t>
      </w:r>
    </w:p>
    <w:p w14:paraId="4818DF57" w14:textId="77777777" w:rsidR="006C24CA" w:rsidRDefault="006C24CA">
      <w:pPr>
        <w:spacing w:after="0"/>
        <w:rPr>
          <w:rFonts w:ascii="Palatino Linotype" w:hAnsi="Palatino Linotype"/>
          <w:sz w:val="16"/>
          <w:lang w:val="es-ES"/>
        </w:rPr>
      </w:pPr>
    </w:p>
    <w:p w14:paraId="41DA5BB5" w14:textId="77777777" w:rsidR="00A66525" w:rsidRDefault="00A66525">
      <w:pPr>
        <w:spacing w:after="0"/>
        <w:rPr>
          <w:rFonts w:ascii="Palatino Linotype" w:hAnsi="Palatino Linotype"/>
          <w:sz w:val="16"/>
          <w:lang w:val="es-ES"/>
        </w:rPr>
      </w:pPr>
    </w:p>
    <w:p w14:paraId="70FD05E5" w14:textId="77777777" w:rsidR="00A66525" w:rsidRDefault="00A66525">
      <w:pPr>
        <w:spacing w:after="0"/>
        <w:rPr>
          <w:rFonts w:ascii="Palatino Linotype" w:hAnsi="Palatino Linotype"/>
          <w:sz w:val="16"/>
          <w:lang w:val="es-ES"/>
        </w:rPr>
      </w:pPr>
    </w:p>
    <w:p w14:paraId="35D8058C" w14:textId="77777777" w:rsidR="00A66525" w:rsidRPr="006C24CA" w:rsidRDefault="00A66525">
      <w:pPr>
        <w:spacing w:after="0"/>
        <w:rPr>
          <w:rFonts w:ascii="Palatino Linotype" w:hAnsi="Palatino Linotype"/>
          <w:sz w:val="16"/>
          <w:lang w:val="es-ES"/>
        </w:rPr>
      </w:pPr>
    </w:p>
    <w:sectPr w:rsidR="00A66525" w:rsidRPr="006C24CA"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F9121" w14:textId="77777777" w:rsidR="004172EF" w:rsidRDefault="004172EF" w:rsidP="00E15E85">
      <w:pPr>
        <w:spacing w:after="0" w:line="240" w:lineRule="auto"/>
      </w:pPr>
      <w:r>
        <w:separator/>
      </w:r>
    </w:p>
  </w:endnote>
  <w:endnote w:type="continuationSeparator" w:id="0">
    <w:p w14:paraId="7CF465A2" w14:textId="77777777" w:rsidR="004172EF" w:rsidRDefault="004172E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1F11">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1F11">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1F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1F11">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09112" w14:textId="77777777" w:rsidR="004172EF" w:rsidRDefault="004172EF" w:rsidP="00E15E85">
      <w:pPr>
        <w:spacing w:after="0" w:line="240" w:lineRule="auto"/>
      </w:pPr>
      <w:r>
        <w:separator/>
      </w:r>
    </w:p>
  </w:footnote>
  <w:footnote w:type="continuationSeparator" w:id="0">
    <w:p w14:paraId="370A43A4" w14:textId="77777777" w:rsidR="004172EF" w:rsidRDefault="004172EF"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CEFAE" w14:textId="60AE457A" w:rsidR="00A66525" w:rsidRDefault="004172EF">
    <w:pPr>
      <w:pStyle w:val="Encabezado"/>
    </w:pPr>
    <w:r>
      <w:rPr>
        <w:noProof/>
        <w:lang w:val="es-MX" w:eastAsia="es-MX"/>
      </w:rPr>
      <w:pict w14:anchorId="18AC4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766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24979683" w:rsidR="00E15E85" w:rsidRDefault="004172EF">
    <w:pPr>
      <w:pStyle w:val="Encabezado"/>
    </w:pPr>
    <w:r>
      <w:rPr>
        <w:noProof/>
        <w:lang w:val="es-MX" w:eastAsia="es-MX"/>
      </w:rPr>
      <w:pict w14:anchorId="6675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766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32B1E0C"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896EA3">
            <w:rPr>
              <w:rFonts w:ascii="Palatino Linotype" w:hAnsi="Palatino Linotype" w:cs="Arial"/>
              <w:bCs/>
              <w:sz w:val="24"/>
              <w:lang w:eastAsia="es-MX"/>
            </w:rPr>
            <w:t>20</w:t>
          </w:r>
          <w:r w:rsidR="004528AD">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59A65537" w:rsidR="00E15E85" w:rsidRDefault="00896EA3" w:rsidP="00BA65E0">
          <w:pPr>
            <w:spacing w:after="120" w:line="256" w:lineRule="auto"/>
            <w:ind w:left="-486" w:right="214" w:firstLine="284"/>
            <w:jc w:val="right"/>
            <w:rPr>
              <w:rFonts w:ascii="Palatino Linotype" w:hAnsi="Palatino Linotype" w:cs="Arial"/>
              <w:szCs w:val="20"/>
            </w:rPr>
          </w:pPr>
          <w:r w:rsidRPr="00896EA3">
            <w:rPr>
              <w:rFonts w:ascii="Palatino Linotype" w:hAnsi="Palatino Linotype" w:cs="Arial"/>
              <w:szCs w:val="20"/>
            </w:rPr>
            <w:t>Ayuntamiento de Zumpango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0676875C"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896EA3">
            <w:rPr>
              <w:rFonts w:ascii="Palatino Linotype" w:hAnsi="Palatino Linotype" w:cs="Arial"/>
              <w:bCs/>
              <w:sz w:val="24"/>
              <w:lang w:eastAsia="es-MX"/>
            </w:rPr>
            <w:t>200</w:t>
          </w:r>
          <w:r w:rsidR="0037311B" w:rsidRPr="0037311B">
            <w:rPr>
              <w:rFonts w:ascii="Palatino Linotype" w:hAnsi="Palatino Linotype" w:cs="Arial"/>
              <w:bCs/>
              <w:sz w:val="24"/>
              <w:lang w:eastAsia="es-MX"/>
            </w:rPr>
            <w:t>/INFOEM/IP/RR/20</w:t>
          </w:r>
          <w:r w:rsidR="00CF5D29">
            <w:rPr>
              <w:rFonts w:ascii="Palatino Linotype" w:hAnsi="Palatino Linotype" w:cs="Arial"/>
              <w:bCs/>
              <w:sz w:val="24"/>
              <w:lang w:eastAsia="es-MX"/>
            </w:rPr>
            <w:t>21</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69551810" w:rsidR="00E15E85" w:rsidRPr="00F06FED" w:rsidRDefault="00911F11"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A9BCCDF" w:rsidR="00E15E85" w:rsidRDefault="00896EA3" w:rsidP="0015550A">
          <w:pPr>
            <w:spacing w:after="120" w:line="256" w:lineRule="auto"/>
            <w:ind w:left="-495" w:right="214" w:firstLine="567"/>
            <w:jc w:val="right"/>
            <w:rPr>
              <w:rFonts w:ascii="Palatino Linotype" w:hAnsi="Palatino Linotype" w:cs="Arial"/>
              <w:szCs w:val="20"/>
            </w:rPr>
          </w:pPr>
          <w:r w:rsidRPr="00896EA3">
            <w:rPr>
              <w:rFonts w:ascii="Palatino Linotype" w:hAnsi="Palatino Linotype" w:cs="Arial"/>
              <w:szCs w:val="20"/>
            </w:rPr>
            <w:t>Ayuntamiento de Zumpango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671C0DC" w:rsidR="00E15E85" w:rsidRDefault="004172EF">
    <w:pPr>
      <w:pStyle w:val="Encabezado"/>
    </w:pPr>
    <w:r>
      <w:rPr>
        <w:noProof/>
        <w:lang w:val="es-MX" w:eastAsia="es-MX"/>
      </w:rPr>
      <w:pict w14:anchorId="65008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766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4D8355EA"/>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A81E31"/>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5B157DB9"/>
    <w:multiLevelType w:val="hybridMultilevel"/>
    <w:tmpl w:val="18640776"/>
    <w:numStyleLink w:val="Estiloimportado2"/>
  </w:abstractNum>
  <w:abstractNum w:abstractNumId="35">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5CD2B6C"/>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5A027D"/>
    <w:multiLevelType w:val="hybridMultilevel"/>
    <w:tmpl w:val="A6582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9"/>
  </w:num>
  <w:num w:numId="3">
    <w:abstractNumId w:val="31"/>
  </w:num>
  <w:num w:numId="4">
    <w:abstractNumId w:val="20"/>
  </w:num>
  <w:num w:numId="5">
    <w:abstractNumId w:val="34"/>
  </w:num>
  <w:num w:numId="6">
    <w:abstractNumId w:val="10"/>
  </w:num>
  <w:num w:numId="7">
    <w:abstractNumId w:val="44"/>
  </w:num>
  <w:num w:numId="8">
    <w:abstractNumId w:val="25"/>
  </w:num>
  <w:num w:numId="9">
    <w:abstractNumId w:val="12"/>
  </w:num>
  <w:num w:numId="10">
    <w:abstractNumId w:val="43"/>
  </w:num>
  <w:num w:numId="11">
    <w:abstractNumId w:val="16"/>
  </w:num>
  <w:num w:numId="12">
    <w:abstractNumId w:val="23"/>
  </w:num>
  <w:num w:numId="13">
    <w:abstractNumId w:val="4"/>
  </w:num>
  <w:num w:numId="14">
    <w:abstractNumId w:val="14"/>
  </w:num>
  <w:num w:numId="15">
    <w:abstractNumId w:val="28"/>
  </w:num>
  <w:num w:numId="16">
    <w:abstractNumId w:val="36"/>
  </w:num>
  <w:num w:numId="17">
    <w:abstractNumId w:val="37"/>
  </w:num>
  <w:num w:numId="18">
    <w:abstractNumId w:val="2"/>
  </w:num>
  <w:num w:numId="19">
    <w:abstractNumId w:val="5"/>
  </w:num>
  <w:num w:numId="20">
    <w:abstractNumId w:val="45"/>
  </w:num>
  <w:num w:numId="21">
    <w:abstractNumId w:val="15"/>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7"/>
  </w:num>
  <w:num w:numId="32">
    <w:abstractNumId w:val="24"/>
  </w:num>
  <w:num w:numId="33">
    <w:abstractNumId w:val="13"/>
  </w:num>
  <w:num w:numId="34">
    <w:abstractNumId w:val="26"/>
  </w:num>
  <w:num w:numId="35">
    <w:abstractNumId w:val="41"/>
  </w:num>
  <w:num w:numId="36">
    <w:abstractNumId w:val="7"/>
  </w:num>
  <w:num w:numId="37">
    <w:abstractNumId w:val="19"/>
  </w:num>
  <w:num w:numId="38">
    <w:abstractNumId w:val="27"/>
  </w:num>
  <w:num w:numId="39">
    <w:abstractNumId w:val="33"/>
  </w:num>
  <w:num w:numId="40">
    <w:abstractNumId w:val="11"/>
  </w:num>
  <w:num w:numId="41">
    <w:abstractNumId w:val="0"/>
  </w:num>
  <w:num w:numId="42">
    <w:abstractNumId w:val="40"/>
  </w:num>
  <w:num w:numId="43">
    <w:abstractNumId w:val="8"/>
  </w:num>
  <w:num w:numId="44">
    <w:abstractNumId w:val="39"/>
  </w:num>
  <w:num w:numId="45">
    <w:abstractNumId w:val="30"/>
  </w:num>
  <w:num w:numId="46">
    <w:abstractNumId w:val="32"/>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1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6E4C"/>
    <w:rsid w:val="00047260"/>
    <w:rsid w:val="0004795A"/>
    <w:rsid w:val="00052A02"/>
    <w:rsid w:val="00052B19"/>
    <w:rsid w:val="00052D39"/>
    <w:rsid w:val="00053ED1"/>
    <w:rsid w:val="00054BD3"/>
    <w:rsid w:val="00061BA0"/>
    <w:rsid w:val="00062CBD"/>
    <w:rsid w:val="00066C4F"/>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4DD8"/>
    <w:rsid w:val="000C59EE"/>
    <w:rsid w:val="000D3972"/>
    <w:rsid w:val="000E7606"/>
    <w:rsid w:val="000F019E"/>
    <w:rsid w:val="00100095"/>
    <w:rsid w:val="0011750A"/>
    <w:rsid w:val="00117BFE"/>
    <w:rsid w:val="001214EE"/>
    <w:rsid w:val="0012266D"/>
    <w:rsid w:val="00122C38"/>
    <w:rsid w:val="0012430E"/>
    <w:rsid w:val="001278BC"/>
    <w:rsid w:val="00130D58"/>
    <w:rsid w:val="00133116"/>
    <w:rsid w:val="001366EB"/>
    <w:rsid w:val="00142F61"/>
    <w:rsid w:val="00152B26"/>
    <w:rsid w:val="0015550A"/>
    <w:rsid w:val="00156101"/>
    <w:rsid w:val="00171BD5"/>
    <w:rsid w:val="0017637E"/>
    <w:rsid w:val="00183623"/>
    <w:rsid w:val="00195A15"/>
    <w:rsid w:val="001A3D07"/>
    <w:rsid w:val="001B066D"/>
    <w:rsid w:val="001B3C2D"/>
    <w:rsid w:val="001B3E5E"/>
    <w:rsid w:val="001C173F"/>
    <w:rsid w:val="001C28D0"/>
    <w:rsid w:val="001C3E01"/>
    <w:rsid w:val="001C3F41"/>
    <w:rsid w:val="001C7069"/>
    <w:rsid w:val="001D4E11"/>
    <w:rsid w:val="001D5B23"/>
    <w:rsid w:val="001F295E"/>
    <w:rsid w:val="001F4951"/>
    <w:rsid w:val="001F5D0E"/>
    <w:rsid w:val="002052F6"/>
    <w:rsid w:val="00207DA0"/>
    <w:rsid w:val="00210185"/>
    <w:rsid w:val="00210FCE"/>
    <w:rsid w:val="002140BB"/>
    <w:rsid w:val="00217E99"/>
    <w:rsid w:val="0022069E"/>
    <w:rsid w:val="00223C2F"/>
    <w:rsid w:val="00224181"/>
    <w:rsid w:val="00226E44"/>
    <w:rsid w:val="00233D51"/>
    <w:rsid w:val="00240133"/>
    <w:rsid w:val="00242490"/>
    <w:rsid w:val="00253101"/>
    <w:rsid w:val="002573B4"/>
    <w:rsid w:val="002574AA"/>
    <w:rsid w:val="002606F0"/>
    <w:rsid w:val="0026534C"/>
    <w:rsid w:val="00265910"/>
    <w:rsid w:val="002677ED"/>
    <w:rsid w:val="00275638"/>
    <w:rsid w:val="00281E22"/>
    <w:rsid w:val="00287512"/>
    <w:rsid w:val="002902D7"/>
    <w:rsid w:val="00294D34"/>
    <w:rsid w:val="00295D18"/>
    <w:rsid w:val="002967BA"/>
    <w:rsid w:val="002A143D"/>
    <w:rsid w:val="002A1820"/>
    <w:rsid w:val="002A2156"/>
    <w:rsid w:val="002A30B2"/>
    <w:rsid w:val="002A6F17"/>
    <w:rsid w:val="002B067A"/>
    <w:rsid w:val="002B144D"/>
    <w:rsid w:val="002B18B0"/>
    <w:rsid w:val="002B7CD8"/>
    <w:rsid w:val="002C1EC5"/>
    <w:rsid w:val="002E3702"/>
    <w:rsid w:val="002E3C57"/>
    <w:rsid w:val="002F478E"/>
    <w:rsid w:val="002F51F3"/>
    <w:rsid w:val="003011A8"/>
    <w:rsid w:val="003034F4"/>
    <w:rsid w:val="00307041"/>
    <w:rsid w:val="00315AA6"/>
    <w:rsid w:val="00317B8A"/>
    <w:rsid w:val="003212CC"/>
    <w:rsid w:val="00321C6A"/>
    <w:rsid w:val="0032321A"/>
    <w:rsid w:val="00323519"/>
    <w:rsid w:val="00323D2E"/>
    <w:rsid w:val="00330A95"/>
    <w:rsid w:val="00333198"/>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A52C5"/>
    <w:rsid w:val="003B465B"/>
    <w:rsid w:val="003B5CA5"/>
    <w:rsid w:val="003C1FA4"/>
    <w:rsid w:val="003C5897"/>
    <w:rsid w:val="003D0268"/>
    <w:rsid w:val="003D29D2"/>
    <w:rsid w:val="003D2E06"/>
    <w:rsid w:val="003D6DA3"/>
    <w:rsid w:val="003E3297"/>
    <w:rsid w:val="003E3465"/>
    <w:rsid w:val="003F5ECB"/>
    <w:rsid w:val="003F6A30"/>
    <w:rsid w:val="0040048F"/>
    <w:rsid w:val="0040069C"/>
    <w:rsid w:val="00400B05"/>
    <w:rsid w:val="00407989"/>
    <w:rsid w:val="004172EF"/>
    <w:rsid w:val="004254FE"/>
    <w:rsid w:val="00426F04"/>
    <w:rsid w:val="00430C5D"/>
    <w:rsid w:val="00433498"/>
    <w:rsid w:val="00437C82"/>
    <w:rsid w:val="0044131B"/>
    <w:rsid w:val="004415BF"/>
    <w:rsid w:val="004420E9"/>
    <w:rsid w:val="004528AD"/>
    <w:rsid w:val="004530BB"/>
    <w:rsid w:val="004532AD"/>
    <w:rsid w:val="00455E36"/>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E6DB3"/>
    <w:rsid w:val="004F05B2"/>
    <w:rsid w:val="00502591"/>
    <w:rsid w:val="00510EB4"/>
    <w:rsid w:val="00515BCC"/>
    <w:rsid w:val="00523067"/>
    <w:rsid w:val="00526CB4"/>
    <w:rsid w:val="00527856"/>
    <w:rsid w:val="00527C6A"/>
    <w:rsid w:val="005329E8"/>
    <w:rsid w:val="00533106"/>
    <w:rsid w:val="00537F01"/>
    <w:rsid w:val="00537F65"/>
    <w:rsid w:val="00544DAE"/>
    <w:rsid w:val="00547320"/>
    <w:rsid w:val="00560237"/>
    <w:rsid w:val="00560661"/>
    <w:rsid w:val="00563FF8"/>
    <w:rsid w:val="005733EB"/>
    <w:rsid w:val="00573CC1"/>
    <w:rsid w:val="0057576D"/>
    <w:rsid w:val="005757CD"/>
    <w:rsid w:val="00576C26"/>
    <w:rsid w:val="005820BF"/>
    <w:rsid w:val="00583589"/>
    <w:rsid w:val="00597379"/>
    <w:rsid w:val="005A4A38"/>
    <w:rsid w:val="005B075C"/>
    <w:rsid w:val="005C094A"/>
    <w:rsid w:val="005C376B"/>
    <w:rsid w:val="005C5E6E"/>
    <w:rsid w:val="005C7580"/>
    <w:rsid w:val="005D6DE4"/>
    <w:rsid w:val="005F511C"/>
    <w:rsid w:val="005F697A"/>
    <w:rsid w:val="006013DF"/>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95C53"/>
    <w:rsid w:val="006A08BA"/>
    <w:rsid w:val="006B2715"/>
    <w:rsid w:val="006B2E10"/>
    <w:rsid w:val="006B3069"/>
    <w:rsid w:val="006B5795"/>
    <w:rsid w:val="006B7C59"/>
    <w:rsid w:val="006C1A4F"/>
    <w:rsid w:val="006C24CA"/>
    <w:rsid w:val="006C5B3F"/>
    <w:rsid w:val="006D143A"/>
    <w:rsid w:val="006E3B79"/>
    <w:rsid w:val="006E6A00"/>
    <w:rsid w:val="006F001B"/>
    <w:rsid w:val="006F2DC6"/>
    <w:rsid w:val="006F2EA8"/>
    <w:rsid w:val="00707CD8"/>
    <w:rsid w:val="00710C2F"/>
    <w:rsid w:val="00713A19"/>
    <w:rsid w:val="0071620F"/>
    <w:rsid w:val="00716F59"/>
    <w:rsid w:val="00717ABA"/>
    <w:rsid w:val="007218B8"/>
    <w:rsid w:val="00726628"/>
    <w:rsid w:val="007266BC"/>
    <w:rsid w:val="007318C2"/>
    <w:rsid w:val="00736C75"/>
    <w:rsid w:val="00740AC8"/>
    <w:rsid w:val="00746AB6"/>
    <w:rsid w:val="00755099"/>
    <w:rsid w:val="00761C4E"/>
    <w:rsid w:val="007630D1"/>
    <w:rsid w:val="007654BC"/>
    <w:rsid w:val="0078613F"/>
    <w:rsid w:val="0079194D"/>
    <w:rsid w:val="007A0267"/>
    <w:rsid w:val="007A1183"/>
    <w:rsid w:val="007A3D09"/>
    <w:rsid w:val="007B1937"/>
    <w:rsid w:val="007B2103"/>
    <w:rsid w:val="007B33AA"/>
    <w:rsid w:val="007B47E2"/>
    <w:rsid w:val="007B5989"/>
    <w:rsid w:val="007B64F3"/>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F0365"/>
    <w:rsid w:val="007F56D8"/>
    <w:rsid w:val="007F7F3C"/>
    <w:rsid w:val="0080016B"/>
    <w:rsid w:val="00801330"/>
    <w:rsid w:val="00806DD5"/>
    <w:rsid w:val="00806EAA"/>
    <w:rsid w:val="00807D14"/>
    <w:rsid w:val="008101F6"/>
    <w:rsid w:val="00814191"/>
    <w:rsid w:val="008149FD"/>
    <w:rsid w:val="008240E8"/>
    <w:rsid w:val="00834724"/>
    <w:rsid w:val="00834BBE"/>
    <w:rsid w:val="00834ED1"/>
    <w:rsid w:val="00835423"/>
    <w:rsid w:val="0084093D"/>
    <w:rsid w:val="00845C1C"/>
    <w:rsid w:val="00855C42"/>
    <w:rsid w:val="00856325"/>
    <w:rsid w:val="00872278"/>
    <w:rsid w:val="00875499"/>
    <w:rsid w:val="0087560D"/>
    <w:rsid w:val="00881D0D"/>
    <w:rsid w:val="00886E45"/>
    <w:rsid w:val="00896EA3"/>
    <w:rsid w:val="008A12F6"/>
    <w:rsid w:val="008A5E77"/>
    <w:rsid w:val="008B2C62"/>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1EAB"/>
    <w:rsid w:val="00904C03"/>
    <w:rsid w:val="00911F11"/>
    <w:rsid w:val="00924A9B"/>
    <w:rsid w:val="00924C3B"/>
    <w:rsid w:val="009306B4"/>
    <w:rsid w:val="009372D8"/>
    <w:rsid w:val="00943223"/>
    <w:rsid w:val="0094613F"/>
    <w:rsid w:val="009472E2"/>
    <w:rsid w:val="00947BE8"/>
    <w:rsid w:val="00950056"/>
    <w:rsid w:val="00955CD0"/>
    <w:rsid w:val="009629A5"/>
    <w:rsid w:val="00980401"/>
    <w:rsid w:val="009838CD"/>
    <w:rsid w:val="00991CC2"/>
    <w:rsid w:val="00994336"/>
    <w:rsid w:val="00997030"/>
    <w:rsid w:val="009A45B6"/>
    <w:rsid w:val="009A4C2C"/>
    <w:rsid w:val="009A6D1C"/>
    <w:rsid w:val="009A7B8D"/>
    <w:rsid w:val="009B2E74"/>
    <w:rsid w:val="009B76BF"/>
    <w:rsid w:val="009C75A5"/>
    <w:rsid w:val="009D071E"/>
    <w:rsid w:val="009E27D6"/>
    <w:rsid w:val="009E3B36"/>
    <w:rsid w:val="009F7948"/>
    <w:rsid w:val="00A00FC7"/>
    <w:rsid w:val="00A1569F"/>
    <w:rsid w:val="00A21CBE"/>
    <w:rsid w:val="00A23C00"/>
    <w:rsid w:val="00A27459"/>
    <w:rsid w:val="00A32709"/>
    <w:rsid w:val="00A36CD8"/>
    <w:rsid w:val="00A459D0"/>
    <w:rsid w:val="00A45C8D"/>
    <w:rsid w:val="00A655F9"/>
    <w:rsid w:val="00A65C79"/>
    <w:rsid w:val="00A66428"/>
    <w:rsid w:val="00A66525"/>
    <w:rsid w:val="00A70873"/>
    <w:rsid w:val="00A92C85"/>
    <w:rsid w:val="00A948EF"/>
    <w:rsid w:val="00A94BCE"/>
    <w:rsid w:val="00AA2CB1"/>
    <w:rsid w:val="00AA36D6"/>
    <w:rsid w:val="00AA7CC5"/>
    <w:rsid w:val="00AC1D50"/>
    <w:rsid w:val="00AD29E8"/>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433A0"/>
    <w:rsid w:val="00B44BB1"/>
    <w:rsid w:val="00B50BD7"/>
    <w:rsid w:val="00B51395"/>
    <w:rsid w:val="00B54578"/>
    <w:rsid w:val="00B56617"/>
    <w:rsid w:val="00B56D67"/>
    <w:rsid w:val="00B619B0"/>
    <w:rsid w:val="00B656C1"/>
    <w:rsid w:val="00B67466"/>
    <w:rsid w:val="00B73622"/>
    <w:rsid w:val="00B73CC5"/>
    <w:rsid w:val="00B73EEE"/>
    <w:rsid w:val="00B74369"/>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6071"/>
    <w:rsid w:val="00C171B0"/>
    <w:rsid w:val="00C203E8"/>
    <w:rsid w:val="00C21D7E"/>
    <w:rsid w:val="00C23151"/>
    <w:rsid w:val="00C25B0E"/>
    <w:rsid w:val="00C25BA8"/>
    <w:rsid w:val="00C272AC"/>
    <w:rsid w:val="00C3114B"/>
    <w:rsid w:val="00C35260"/>
    <w:rsid w:val="00C45C9E"/>
    <w:rsid w:val="00C4657C"/>
    <w:rsid w:val="00C47CB1"/>
    <w:rsid w:val="00C5145E"/>
    <w:rsid w:val="00C56C4E"/>
    <w:rsid w:val="00C61C1C"/>
    <w:rsid w:val="00C6478B"/>
    <w:rsid w:val="00C64C22"/>
    <w:rsid w:val="00C66E70"/>
    <w:rsid w:val="00C72E22"/>
    <w:rsid w:val="00C80AEF"/>
    <w:rsid w:val="00C91446"/>
    <w:rsid w:val="00C965DD"/>
    <w:rsid w:val="00CA6DA1"/>
    <w:rsid w:val="00CB5584"/>
    <w:rsid w:val="00CD265E"/>
    <w:rsid w:val="00CE4A4B"/>
    <w:rsid w:val="00CE6185"/>
    <w:rsid w:val="00CE7F75"/>
    <w:rsid w:val="00CF5D29"/>
    <w:rsid w:val="00D01B70"/>
    <w:rsid w:val="00D02974"/>
    <w:rsid w:val="00D0297D"/>
    <w:rsid w:val="00D120B9"/>
    <w:rsid w:val="00D12C64"/>
    <w:rsid w:val="00D13F5C"/>
    <w:rsid w:val="00D24D6B"/>
    <w:rsid w:val="00D30286"/>
    <w:rsid w:val="00D328B8"/>
    <w:rsid w:val="00D33464"/>
    <w:rsid w:val="00D33F6A"/>
    <w:rsid w:val="00D47822"/>
    <w:rsid w:val="00D5302E"/>
    <w:rsid w:val="00D56BC3"/>
    <w:rsid w:val="00D61E4A"/>
    <w:rsid w:val="00D6450C"/>
    <w:rsid w:val="00D64A0B"/>
    <w:rsid w:val="00D65D49"/>
    <w:rsid w:val="00D67629"/>
    <w:rsid w:val="00D70FE3"/>
    <w:rsid w:val="00D81A75"/>
    <w:rsid w:val="00D8485C"/>
    <w:rsid w:val="00D84F33"/>
    <w:rsid w:val="00D8687F"/>
    <w:rsid w:val="00D87D47"/>
    <w:rsid w:val="00D9010D"/>
    <w:rsid w:val="00D9153B"/>
    <w:rsid w:val="00D93C83"/>
    <w:rsid w:val="00D95936"/>
    <w:rsid w:val="00D974DC"/>
    <w:rsid w:val="00DA1F1B"/>
    <w:rsid w:val="00DA696D"/>
    <w:rsid w:val="00DB2787"/>
    <w:rsid w:val="00DB584E"/>
    <w:rsid w:val="00DB5EDE"/>
    <w:rsid w:val="00DC07AE"/>
    <w:rsid w:val="00DC382D"/>
    <w:rsid w:val="00DC3B85"/>
    <w:rsid w:val="00DD13E2"/>
    <w:rsid w:val="00DD3F6E"/>
    <w:rsid w:val="00DF6F40"/>
    <w:rsid w:val="00E015A8"/>
    <w:rsid w:val="00E07AFE"/>
    <w:rsid w:val="00E10DEE"/>
    <w:rsid w:val="00E11AF4"/>
    <w:rsid w:val="00E11EFA"/>
    <w:rsid w:val="00E14D33"/>
    <w:rsid w:val="00E14E9F"/>
    <w:rsid w:val="00E158AD"/>
    <w:rsid w:val="00E15E85"/>
    <w:rsid w:val="00E16AC8"/>
    <w:rsid w:val="00E21FE9"/>
    <w:rsid w:val="00E221C1"/>
    <w:rsid w:val="00E260B7"/>
    <w:rsid w:val="00E30AF5"/>
    <w:rsid w:val="00E329A5"/>
    <w:rsid w:val="00E33AD5"/>
    <w:rsid w:val="00E34874"/>
    <w:rsid w:val="00E3611E"/>
    <w:rsid w:val="00E372DA"/>
    <w:rsid w:val="00E44464"/>
    <w:rsid w:val="00E44505"/>
    <w:rsid w:val="00E47148"/>
    <w:rsid w:val="00E745D5"/>
    <w:rsid w:val="00E85DB7"/>
    <w:rsid w:val="00E872CE"/>
    <w:rsid w:val="00E87E34"/>
    <w:rsid w:val="00E92E34"/>
    <w:rsid w:val="00EA0D06"/>
    <w:rsid w:val="00EA4B96"/>
    <w:rsid w:val="00EB0246"/>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21A2E"/>
    <w:rsid w:val="00F22F95"/>
    <w:rsid w:val="00F26582"/>
    <w:rsid w:val="00F3212D"/>
    <w:rsid w:val="00F371CA"/>
    <w:rsid w:val="00F433DC"/>
    <w:rsid w:val="00F455E4"/>
    <w:rsid w:val="00F532CB"/>
    <w:rsid w:val="00F611BE"/>
    <w:rsid w:val="00F6560A"/>
    <w:rsid w:val="00F6736F"/>
    <w:rsid w:val="00F67FDF"/>
    <w:rsid w:val="00F70BC9"/>
    <w:rsid w:val="00F71CF7"/>
    <w:rsid w:val="00F72930"/>
    <w:rsid w:val="00F730DF"/>
    <w:rsid w:val="00F77F57"/>
    <w:rsid w:val="00F8103F"/>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2616"/>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CDA8-7BCB-4011-9815-D62EDA6E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9879</Words>
  <Characters>54335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2021-07-10T07:06:00Z</cp:lastPrinted>
  <dcterms:created xsi:type="dcterms:W3CDTF">2021-07-10T07:07:00Z</dcterms:created>
  <dcterms:modified xsi:type="dcterms:W3CDTF">2021-08-05T00:55:00Z</dcterms:modified>
</cp:coreProperties>
</file>