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A1B0492"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D519F5">
        <w:rPr>
          <w:rFonts w:ascii="Palatino Linotype" w:eastAsia="Times New Roman" w:hAnsi="Palatino Linotype" w:cs="Arial"/>
          <w:color w:val="000000"/>
          <w:sz w:val="24"/>
          <w:szCs w:val="24"/>
          <w:lang w:eastAsia="es-MX"/>
        </w:rPr>
        <w:t>siete de julio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0B5124F"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D519F5" w:rsidRPr="00D519F5">
        <w:rPr>
          <w:rFonts w:ascii="Palatino Linotype" w:hAnsi="Palatino Linotype" w:cs="Arial"/>
          <w:b/>
          <w:bCs/>
          <w:sz w:val="24"/>
          <w:szCs w:val="24"/>
          <w:lang w:eastAsia="es-MX"/>
        </w:rPr>
        <w:t>02530/INFOEM/IP/RR/2021</w:t>
      </w:r>
      <w:r w:rsidRPr="008A5D92">
        <w:rPr>
          <w:rFonts w:ascii="Palatino Linotype" w:hAnsi="Palatino Linotype" w:cs="Arial"/>
          <w:sz w:val="24"/>
          <w:szCs w:val="24"/>
        </w:rPr>
        <w:t>, interpuesto por</w:t>
      </w:r>
      <w:r w:rsidR="00D519F5">
        <w:rPr>
          <w:rFonts w:ascii="Palatino Linotype" w:hAnsi="Palatino Linotype" w:cs="Arial"/>
          <w:sz w:val="24"/>
          <w:szCs w:val="24"/>
        </w:rPr>
        <w:t xml:space="preserve"> la</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C.</w:t>
      </w:r>
      <w:r w:rsidR="00D1185A">
        <w:rPr>
          <w:rFonts w:ascii="Palatino Linotype" w:hAnsi="Palatino Linotype" w:cs="Arial"/>
          <w:b/>
          <w:sz w:val="24"/>
          <w:szCs w:val="24"/>
        </w:rPr>
        <w:t xml:space="preserve"> </w:t>
      </w:r>
      <w:r w:rsidR="00331AD7">
        <w:rPr>
          <w:rFonts w:ascii="Palatino Linotype" w:hAnsi="Palatino Linotype" w:cs="Arial"/>
          <w:b/>
          <w:sz w:val="24"/>
          <w:szCs w:val="24"/>
        </w:rPr>
        <w:t xml:space="preserve"> </w:t>
      </w:r>
      <w:proofErr w:type="gramStart"/>
      <w:r w:rsidR="00E865D2">
        <w:rPr>
          <w:rFonts w:ascii="Palatino Linotype" w:hAnsi="Palatino Linotype" w:cs="Arial"/>
          <w:b/>
          <w:sz w:val="24"/>
          <w:szCs w:val="24"/>
        </w:rPr>
        <w:t>xxxxxxxxxxxxxxxxxxxx</w:t>
      </w:r>
      <w:bookmarkStart w:id="0" w:name="_GoBack"/>
      <w:bookmarkEnd w:id="0"/>
      <w:proofErr w:type="gramEnd"/>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286D7D">
        <w:rPr>
          <w:rFonts w:ascii="Palatino Linotype" w:hAnsi="Palatino Linotype" w:cs="Arial"/>
          <w:b/>
          <w:sz w:val="24"/>
          <w:szCs w:val="24"/>
        </w:rPr>
        <w:t>La</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D519F5" w:rsidRPr="00D519F5">
        <w:rPr>
          <w:rFonts w:ascii="Palatino Linotype" w:hAnsi="Palatino Linotype" w:cs="Arial"/>
          <w:b/>
          <w:sz w:val="24"/>
          <w:szCs w:val="24"/>
        </w:rPr>
        <w:t>Sistema Municipal Para el Desarrollo Integral de la Familia de Lerma</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3A61770C"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D519F5">
        <w:rPr>
          <w:rFonts w:ascii="Palatino Linotype" w:hAnsi="Palatino Linotype" w:cs="Arial"/>
          <w:sz w:val="24"/>
          <w:szCs w:val="24"/>
        </w:rPr>
        <w:t>dieciséis de marzo de dos mil veintiuno</w:t>
      </w:r>
      <w:r w:rsidRPr="008A5D92">
        <w:rPr>
          <w:rFonts w:ascii="Palatino Linotype" w:hAnsi="Palatino Linotype" w:cs="Arial"/>
          <w:sz w:val="24"/>
          <w:szCs w:val="24"/>
        </w:rPr>
        <w:t xml:space="preserve">, </w:t>
      </w:r>
      <w:r w:rsidR="00286D7D">
        <w:rPr>
          <w:rFonts w:ascii="Palatino Linotype" w:hAnsi="Palatino Linotype" w:cs="Arial"/>
          <w:b/>
          <w:sz w:val="24"/>
          <w:szCs w:val="24"/>
        </w:rPr>
        <w:t>La</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D519F5" w:rsidRPr="00D519F5">
        <w:rPr>
          <w:rFonts w:ascii="Palatino Linotype" w:hAnsi="Palatino Linotype" w:cs="Arial"/>
          <w:b/>
          <w:sz w:val="24"/>
          <w:szCs w:val="24"/>
        </w:rPr>
        <w:t>00006/DIFLERMA/IP/2021</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67191983"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D519F5" w:rsidRPr="00D519F5">
        <w:rPr>
          <w:rFonts w:ascii="Palatino Linotype" w:eastAsia="Times New Roman" w:hAnsi="Palatino Linotype" w:cs="Times New Roman"/>
          <w:i/>
          <w:lang w:eastAsia="es-MX"/>
        </w:rPr>
        <w:t xml:space="preserve">SOLICITO SE ME PROPORCIONE UNA RELACIÓN DE TODOS Y CADA UNA DE LOS EVENTOS ORGANIZADOS POR EL PATRONATO DE DAMAS VOLUNTARIAS DEL SISTEMA MUNICIPAL DIF LERMA, DURANTE LOS AÑOS 2017, 2018, 2019, 2020 Y 2021. RELACIÓN QUE PIDO CONTENGA LA SIGUIENTE INFORMACIÓN: 1. NOMBRE DEL EVENTO. 2. LUGAR PRECISO DONDE SE REALIZÓ EL EVENTO. 3. FECHA EXACTA </w:t>
      </w:r>
      <w:r w:rsidR="00D519F5" w:rsidRPr="00D519F5">
        <w:rPr>
          <w:rFonts w:ascii="Palatino Linotype" w:eastAsia="Times New Roman" w:hAnsi="Palatino Linotype" w:cs="Times New Roman"/>
          <w:i/>
          <w:lang w:eastAsia="es-MX"/>
        </w:rPr>
        <w:lastRenderedPageBreak/>
        <w:t>DEL EVENTO (DÍA, MES Y AÑO). 4. MONTO (DINERO) RECAUDADO EN CADA UNO DE LOS EVENTOS REALIZADOS. 5. SEÑALE EN QUE SE HA APLICADO O GASTADO EL RECURSO (DINERO) PRODUCTO DE CADA UNO DE LOS EVENTOS. NOTA: PIDO QUE INFORMACIÓN SOLICITADA SEA LO MÁS DESAGREGADA POSIBLE. GRACIAS POR SU RESPUESTA. Y PERDÓN PERO LOS CIUDADANOS TENEMOS DERECHO A SABER QUE PASA CON NUESTRO DINERO Y MÁS EN ESTE TIEMPO DE CAMPAÑAS.</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3828A45A"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D519F5">
        <w:rPr>
          <w:rFonts w:ascii="Palatino Linotype" w:hAnsi="Palatino Linotype" w:cs="Arial"/>
          <w:sz w:val="24"/>
          <w:szCs w:val="24"/>
        </w:rPr>
        <w:t>veintidós de abril de dos mil veintiuno</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097559EA" w14:textId="77777777" w:rsidR="00EF7264" w:rsidRDefault="00EF7264" w:rsidP="00EF7264">
      <w:pPr>
        <w:spacing w:after="0" w:line="240" w:lineRule="auto"/>
        <w:ind w:left="851" w:right="850"/>
        <w:jc w:val="right"/>
        <w:rPr>
          <w:rFonts w:ascii="Palatino Linotype" w:eastAsia="Times New Roman" w:hAnsi="Palatino Linotype" w:cs="Times New Roman"/>
          <w:i/>
          <w:lang w:eastAsia="es-MX"/>
        </w:rPr>
      </w:pPr>
    </w:p>
    <w:p w14:paraId="52C5F35E" w14:textId="77777777" w:rsidR="00D519F5" w:rsidRPr="00D519F5" w:rsidRDefault="00CC50CE" w:rsidP="00D519F5">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D519F5" w:rsidRPr="00D519F5">
        <w:rPr>
          <w:rFonts w:ascii="Palatino Linotype" w:eastAsia="Times New Roman" w:hAnsi="Palatino Linotype" w:cs="Times New Roman"/>
          <w:i/>
          <w:lang w:eastAsia="es-MX"/>
        </w:rPr>
        <w:t>Folio de la solicitud: 00006/DIFLERMA/IP/2021</w:t>
      </w:r>
    </w:p>
    <w:p w14:paraId="26E36E3E" w14:textId="77777777" w:rsidR="00D519F5" w:rsidRDefault="00D519F5" w:rsidP="00D519F5">
      <w:pPr>
        <w:spacing w:after="0" w:line="240" w:lineRule="auto"/>
        <w:ind w:left="851" w:right="850"/>
        <w:jc w:val="both"/>
        <w:rPr>
          <w:rFonts w:ascii="Palatino Linotype" w:eastAsia="Times New Roman" w:hAnsi="Palatino Linotype" w:cs="Times New Roman"/>
          <w:i/>
          <w:lang w:eastAsia="es-MX"/>
        </w:rPr>
      </w:pPr>
    </w:p>
    <w:p w14:paraId="0F164FDE" w14:textId="104E4CC2" w:rsidR="00D519F5" w:rsidRPr="00D519F5" w:rsidRDefault="00D519F5" w:rsidP="00D519F5">
      <w:pPr>
        <w:spacing w:after="0" w:line="240" w:lineRule="auto"/>
        <w:ind w:left="851" w:right="850"/>
        <w:jc w:val="both"/>
        <w:rPr>
          <w:rFonts w:ascii="Palatino Linotype" w:eastAsia="Times New Roman" w:hAnsi="Palatino Linotype" w:cs="Times New Roman"/>
          <w:i/>
          <w:lang w:eastAsia="es-MX"/>
        </w:rPr>
      </w:pPr>
      <w:r w:rsidRPr="00D519F5">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D56F85" w14:textId="77777777" w:rsidR="00D519F5" w:rsidRDefault="00D519F5" w:rsidP="00D519F5">
      <w:pPr>
        <w:spacing w:after="0" w:line="240" w:lineRule="auto"/>
        <w:ind w:left="851" w:right="850"/>
        <w:jc w:val="both"/>
        <w:rPr>
          <w:rFonts w:ascii="Palatino Linotype" w:eastAsia="Times New Roman" w:hAnsi="Palatino Linotype" w:cs="Times New Roman"/>
          <w:i/>
          <w:lang w:eastAsia="es-MX"/>
        </w:rPr>
      </w:pPr>
    </w:p>
    <w:p w14:paraId="6602AEA5" w14:textId="7E090A19" w:rsidR="00D519F5" w:rsidRPr="00D519F5" w:rsidRDefault="00D519F5" w:rsidP="00D519F5">
      <w:pPr>
        <w:spacing w:after="0" w:line="240" w:lineRule="auto"/>
        <w:ind w:left="851" w:right="850"/>
        <w:jc w:val="both"/>
        <w:rPr>
          <w:rFonts w:ascii="Palatino Linotype" w:eastAsia="Times New Roman" w:hAnsi="Palatino Linotype" w:cs="Times New Roman"/>
          <w:i/>
          <w:lang w:eastAsia="es-MX"/>
        </w:rPr>
      </w:pPr>
      <w:r w:rsidRPr="00D519F5">
        <w:rPr>
          <w:rFonts w:ascii="Palatino Linotype" w:eastAsia="Times New Roman" w:hAnsi="Palatino Linotype" w:cs="Times New Roman"/>
          <w:i/>
          <w:lang w:eastAsia="es-MX"/>
        </w:rPr>
        <w:t>En atención a la Solicitud numero: 00006/DIFLERMA/IP/2021 de fecha 16 de marzo de 2021, con la información concerniente a esta área, la contestación se integra de la siguiente forma: • 2017 Podrá consultar la información en https://www.ipomex.org.mx/ipo/lgt/indice/diflerma/infoActividades.web • 2018-2021 Podrá consultar la información en https://www.ipomex.org.mx/ipo3/lgt/indice/DIFLERMA/art_92_xxxiii.web que es la fracción dentro del portal de IPOMEX (Información Pública de Oficio Mexiquense) en la que se encuentran las remuneraciones del personal adscrito al organismo. Esperando la información brindada sea útil para dar respuesta a la solicitud, quedo a sus órdenes.</w:t>
      </w:r>
    </w:p>
    <w:p w14:paraId="0FF2D639" w14:textId="77777777" w:rsidR="00D519F5" w:rsidRPr="00D519F5" w:rsidRDefault="00D519F5" w:rsidP="00D519F5">
      <w:pPr>
        <w:spacing w:after="0" w:line="240" w:lineRule="auto"/>
        <w:ind w:left="851" w:right="850"/>
        <w:jc w:val="both"/>
        <w:rPr>
          <w:rFonts w:ascii="Palatino Linotype" w:eastAsia="Times New Roman" w:hAnsi="Palatino Linotype" w:cs="Times New Roman"/>
          <w:i/>
          <w:lang w:eastAsia="es-MX"/>
        </w:rPr>
      </w:pPr>
      <w:r w:rsidRPr="00D519F5">
        <w:rPr>
          <w:rFonts w:ascii="Palatino Linotype" w:eastAsia="Times New Roman" w:hAnsi="Palatino Linotype" w:cs="Times New Roman"/>
          <w:i/>
          <w:lang w:eastAsia="es-MX"/>
        </w:rPr>
        <w:lastRenderedPageBreak/>
        <w:t>ATENTAMENTE</w:t>
      </w:r>
    </w:p>
    <w:p w14:paraId="4A7442F5" w14:textId="7210F9DB" w:rsidR="00910619" w:rsidRPr="008A5D92" w:rsidRDefault="00D519F5" w:rsidP="00D519F5">
      <w:pPr>
        <w:spacing w:after="0" w:line="240" w:lineRule="auto"/>
        <w:ind w:left="851" w:right="850"/>
        <w:jc w:val="both"/>
        <w:rPr>
          <w:rFonts w:ascii="Palatino Linotype" w:eastAsia="Times New Roman" w:hAnsi="Palatino Linotype" w:cs="Times New Roman"/>
          <w:i/>
          <w:lang w:eastAsia="es-MX"/>
        </w:rPr>
      </w:pPr>
      <w:r w:rsidRPr="00D519F5">
        <w:rPr>
          <w:rFonts w:ascii="Palatino Linotype" w:eastAsia="Times New Roman" w:hAnsi="Palatino Linotype" w:cs="Times New Roman"/>
          <w:i/>
          <w:lang w:eastAsia="es-MX"/>
        </w:rPr>
        <w:t>LIC. NORMA MERCADO PEDRAZA</w:t>
      </w:r>
      <w:r w:rsidR="00CC50CE" w:rsidRPr="008A5D92">
        <w:rPr>
          <w:rFonts w:ascii="Palatino Linotype" w:eastAsia="Times New Roman" w:hAnsi="Palatino Linotype" w:cs="Times New Roman"/>
          <w:i/>
          <w:lang w:eastAsia="es-MX"/>
        </w:rPr>
        <w:t>” (Sic).</w:t>
      </w:r>
    </w:p>
    <w:p w14:paraId="0C3C9014" w14:textId="77777777" w:rsidR="00485C48" w:rsidRDefault="00485C48" w:rsidP="00AD2A55">
      <w:pPr>
        <w:spacing w:after="0" w:line="360" w:lineRule="auto"/>
        <w:jc w:val="both"/>
        <w:rPr>
          <w:rFonts w:ascii="Palatino Linotype" w:hAnsi="Palatino Linotype" w:cs="Arial"/>
          <w:b/>
          <w:sz w:val="28"/>
          <w:szCs w:val="24"/>
        </w:rPr>
      </w:pPr>
    </w:p>
    <w:p w14:paraId="59285F40" w14:textId="680B1549"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3499D1D4"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286D7D">
        <w:rPr>
          <w:rFonts w:ascii="Palatino Linotype" w:hAnsi="Palatino Linotype" w:cs="Arial"/>
          <w:sz w:val="24"/>
          <w:szCs w:val="24"/>
        </w:rPr>
        <w:t>la</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D519F5">
        <w:rPr>
          <w:rFonts w:ascii="Palatino Linotype" w:hAnsi="Palatino Linotype" w:cs="Arial"/>
          <w:sz w:val="24"/>
          <w:szCs w:val="24"/>
        </w:rPr>
        <w:t>veintiocho de abril de dos mil veintiuno</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D519F5" w:rsidRPr="00D519F5">
        <w:rPr>
          <w:rFonts w:ascii="Palatino Linotype" w:hAnsi="Palatino Linotype" w:cs="Arial"/>
          <w:b/>
          <w:bCs/>
          <w:sz w:val="24"/>
          <w:szCs w:val="24"/>
          <w:lang w:eastAsia="es-MX"/>
        </w:rPr>
        <w:t>02530/INFOEM/IP/RR/2021</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271622">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1EB9A7A7"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D519F5" w:rsidRPr="00D519F5">
        <w:rPr>
          <w:rFonts w:ascii="Palatino Linotype" w:eastAsia="Times New Roman" w:hAnsi="Palatino Linotype" w:cs="Times New Roman"/>
          <w:i/>
          <w:lang w:eastAsia="es-MX"/>
        </w:rPr>
        <w:t>RESPUESTA A LA SOLICITUD DE INFORMACIÓN NÚMERO 00006/DIFLERMA/IP/2021</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271622">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6C9331F2"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D519F5" w:rsidRPr="00D519F5">
        <w:rPr>
          <w:rFonts w:ascii="Palatino Linotype" w:hAnsi="Palatino Linotype"/>
          <w:i/>
          <w:color w:val="000000"/>
        </w:rPr>
        <w:t xml:space="preserve">1. LA RESPUESTA A MI SOLICITUD DE INFORMACIÓN VIOLA FLAGRANTEMENTE EN MI PERJUICIO LOS PÁRRAFOS DÉCIMO SÉPTIMO, DÉCIMO OCTAVO Y DÉCIMO NOVENO DEL ARTÍCULO 5 DE LA CONSTITUCIÓN POLÍTICA DEL ESTADO LIBRE Y SOBERANO DEL ESTADO DE MÉXICO. 2.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3. EL SUJETO OBLIGADO NO FUNDA NI MOTIVA LO SUFICIENTE SU RESPUESTA A MI SOLICITUD DE INFORMACIÓN. 4. EL SUJETO OBLIGADO CON SU RESPUESTA PRETENDE ENGAÑAR Y OFUSCAR LA BUENA FE DEL SOLICITANTE Y DEL PROPIO ÓRGANO GARANTE QUE TUTELA MI DERECHO DE ACCESAR A LA INFORMACIÓN PÚBLICA SOLICITADA, ESTO ES, EN SU RESPUESTA TEXTUALMENTE PLASMA: En atención a la Solicitud numero: 00006/DIFLERMA/IP/2021 de fecha 16 de marzo de 2021, con la información concerniente a esta área, la contestación se integra de la siguiente forma: • 2017 </w:t>
      </w:r>
      <w:r w:rsidR="00D519F5" w:rsidRPr="00D519F5">
        <w:rPr>
          <w:rFonts w:ascii="Palatino Linotype" w:hAnsi="Palatino Linotype"/>
          <w:i/>
          <w:color w:val="000000"/>
        </w:rPr>
        <w:lastRenderedPageBreak/>
        <w:t xml:space="preserve">Podrá consultar la información en https://www.ipomex.org.mx/ipo/lgt/indice/diflerma/infoActividades.web ,(sic).. </w:t>
      </w:r>
      <w:r w:rsidR="00D519F5" w:rsidRPr="00D519F5">
        <w:rPr>
          <w:rFonts w:ascii="Palatino Linotype" w:hAnsi="Palatino Linotype"/>
          <w:b/>
          <w:bCs/>
          <w:i/>
          <w:color w:val="000000"/>
        </w:rPr>
        <w:t>RESULTANDO QUE AL ACCESAR A DICHA LIGA, NOS LLEVA O DIRIGE AL IPOMEX DEL SMDIF LERMA, PROPIAMENTE A LA FRACCIÓN XXXIII REFERENTE AL INFORME ANUAL DE ACTIVIDADES DEL AÑO 2017, QUE EN NADA TIENE QUE VER CON LO PETICIONADO</w:t>
      </w:r>
      <w:r w:rsidR="00D519F5" w:rsidRPr="00D519F5">
        <w:rPr>
          <w:rFonts w:ascii="Palatino Linotype" w:hAnsi="Palatino Linotype"/>
          <w:i/>
          <w:color w:val="000000"/>
        </w:rPr>
        <w:t xml:space="preserve"> QUE FUE EL QUE SE ME PROPOCIONARA UNA RELACIÓN DE TODOS Y CADA UNA DE LOS EVENTOS ORGANIZADOS POR EL PATRONATO DE DAMAS VOLUNTARIAS DEL SISTEMA MUNICIPAL DIF LERMA, DURANTE LOS AÑOS 2017, 2018, 2019, 2020 Y 2021. RELACIÓN QUE PIDO CONTENGA LA SIGUIENTE INFORMACIÓN: 1. NOMBRE DEL EVENTO. 2. LUGAR PRECISO DONDE SE REALIZÓ EL EVENTO. 3. FECHA EXACTA DEL EVENTO (DÍA, MES Y AÑO). 4. MONTO (DINERO) RECAUDADO EN CADA UNO DE LOS EVENTOS REALIZADOS. 5. SEÑALE EN QUE SE HA APLICADO O GASTADO EL RECURSO (DINERO) PRODUCTO DE CADA UNO DE LOS EVENTOS. NOTA: PIDO QUE INFORMACIÓN SOLICITADA SEA LO MÁS DESAGREGADA POSIBLE. EN ESTE SENTIDO EN SU RESPUSTA TAMBIÉN INDICA EL SUJETO OBLIGADO QUE • 2018-2021 Podrá consultar la información en https://www.ipomex.org.mx/ipo3/lgt/indice/DIFLERMA/art_92_xxxiii.web que es la fracción dentro del portal de IPOMEX (Información Pública de Oficio Mexiquense) en la que se encuentran las remuneraciones del personal adscrito al organismo. (</w:t>
      </w:r>
      <w:proofErr w:type="gramStart"/>
      <w:r w:rsidR="00D519F5" w:rsidRPr="00D519F5">
        <w:rPr>
          <w:rFonts w:ascii="Palatino Linotype" w:hAnsi="Palatino Linotype"/>
          <w:i/>
          <w:color w:val="000000"/>
        </w:rPr>
        <w:t>sic</w:t>
      </w:r>
      <w:proofErr w:type="gramEnd"/>
      <w:r w:rsidR="00D519F5" w:rsidRPr="00D519F5">
        <w:rPr>
          <w:rFonts w:ascii="Palatino Linotype" w:hAnsi="Palatino Linotype"/>
          <w:i/>
          <w:color w:val="000000"/>
        </w:rPr>
        <w:t xml:space="preserve">).. QUE AL IGUAL QUE EL ANTERIOR EN NADA TIENE RELACIÓN CON LO PETICIONADO, YA QUE DE LA SIMPLE LECTURA QUE SE HAGA DE MI SOLICITUD DE INFORMACIÓN SE DESPRENDE QUE JAMÁS SOLICITÉ LAS REMUNERACIONES DEL PERSONAL ADSCRITO AL ORGANISMO, ES DECIR, UNA VES MÁS, SOLICITÉ UNA RELACIÓN DE TODOS Y CADA UNA DE LOS EVENTOS ORGANIZADOS POR EL PATRONATO DE DAMAS VOLUNTARIAS DEL SISTEMA MUNICIPAL DIF LERMA, DURANTE LOS AÑOS 2017, 2018, 2019, 2020 Y 2021. RELACIÓN QUE PIDO CONTENGA LA SIGUIENTE INFORMACIÓN: 1. NOMBRE DEL EVENTO. 2. LUGAR PRECISO DONDE SE REALIZÓ EL EVENTO. 3. FECHA EXACTA DEL EVENTO (DÍA, MES Y AÑO). 4. MONTO (DINERO) RECAUDADO EN CADA UNO DE LOS EVENTOS REALIZADOS. 5. SEÑALE EN QUE SE HA APLICADO O GASTADO EL RECURSO (DINERO) PRODUCTO DE CADA UNO DE LOS EVENTOS. NOTA: PIDO QUE INFORMACIÓN SOLICITADA SEA LO MÁS DESAGREGADA POSIBLE. CON ESTO SE EVIDENCIA EL TOTAL DOLO, </w:t>
      </w:r>
      <w:r w:rsidR="00D519F5" w:rsidRPr="00D519F5">
        <w:rPr>
          <w:rFonts w:ascii="Palatino Linotype" w:hAnsi="Palatino Linotype"/>
          <w:i/>
          <w:color w:val="000000"/>
        </w:rPr>
        <w:lastRenderedPageBreak/>
        <w:t xml:space="preserve">MALA FE O EN SU CASO IGNORANCIA DE LOS SERVIDORES PÚBLICOS QUE TIENEN QUE VER CON ALGO TAN DELICADO COMO LO ES LA TRANSPARENCIA Y EL DERECHO A LA INFORMACIÓN, TRÁTESE DE LA TITULAR DEL SUJETO OBLIGADO ESTELA CHAVEZ VALDEZ, DEL COORDINADOR DE PLANEACIÓN JESÚS EDGAR MARTÍNEZ GAMA, DE LA UNIDAD DE TRANSPARENCIA NORMA MERCADO PEDRAZA, O BIEN DE QUIEN GENERA LA INFORMACIÓN LINDA LECHUGA ARIZMEDI, QUIENES DE VERDAD NO DEBERÍAN OCUPAR DICHOS CARGOS TAN IMPORTANTES Y QUE REQUIEREN PREPARACIÓN CONSTANTE, DOLO, MALA FE E IGNORANCIA QUE HARÉ VALER ANTE LA INSTANCIA CORRESPONDIENTE, PORQUE NO PUEDE CABER TANTA IGNORANCIA EN DICHOS SERVIDORES PÚBLICOS. </w:t>
      </w:r>
      <w:r w:rsidR="00D519F5" w:rsidRPr="00D519F5">
        <w:rPr>
          <w:rFonts w:ascii="Palatino Linotype" w:hAnsi="Palatino Linotype"/>
          <w:i/>
          <w:color w:val="000000"/>
          <w:u w:val="single"/>
        </w:rPr>
        <w:t>POR TODO LO ANTERIOR ES QUE SOLICITO SE DECLAREN FUNDADAS LAS RAZONES Y MOTIVOS QUE HAGO VALER EN EL PRESENTE RECURSO, SE REVOQUE LA RESPUESTA EMITIDA POR EL SUJETO OBLIGADO Y SE LE ORDENE PROPORCIONAR AL SUSCRITO LA INFORMACIÓN REQUERIDA EN LA SOLICITUD PRIMIGENIA</w:t>
      </w:r>
      <w:r w:rsidR="00D519F5" w:rsidRPr="00D519F5">
        <w:rPr>
          <w:rFonts w:ascii="Palatino Linotype" w:hAnsi="Palatino Linotype"/>
          <w:i/>
          <w:color w:val="000000"/>
        </w:rPr>
        <w:t xml:space="preserve"> Y EN LOS TÉRMINOS SEÑALADOS, ESTO POR ESTAR AJUSTADO CONFORME A DERECHO. GRACIAS.</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2668A84B"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D519F5">
        <w:rPr>
          <w:rFonts w:ascii="Palatino Linotype" w:hAnsi="Palatino Linotype" w:cs="Arial"/>
          <w:sz w:val="24"/>
          <w:szCs w:val="24"/>
        </w:rPr>
        <w:t>cuatro de mayo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23589077"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su part</w:t>
      </w:r>
      <w:r w:rsidR="00D519F5">
        <w:rPr>
          <w:rFonts w:ascii="Palatino Linotype" w:hAnsi="Palatino Linotype" w:cs="Arial"/>
          <w:sz w:val="24"/>
          <w:szCs w:val="24"/>
        </w:rPr>
        <w:t>e la</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71F7D4E8" w14:textId="19DE1F93" w:rsidR="00D519F5" w:rsidRDefault="00D519F5" w:rsidP="00AD2A55">
      <w:pPr>
        <w:spacing w:after="0" w:line="360" w:lineRule="auto"/>
        <w:jc w:val="both"/>
        <w:rPr>
          <w:rFonts w:ascii="Palatino Linotype" w:hAnsi="Palatino Linotype" w:cs="Arial"/>
          <w:sz w:val="24"/>
          <w:szCs w:val="24"/>
        </w:rPr>
      </w:pPr>
      <w:r w:rsidRPr="00D519F5">
        <w:rPr>
          <w:rFonts w:ascii="Palatino Linotype" w:hAnsi="Palatino Linotype" w:cs="Arial"/>
          <w:noProof/>
          <w:sz w:val="24"/>
          <w:szCs w:val="24"/>
          <w:lang w:eastAsia="es-MX"/>
        </w:rPr>
        <w:drawing>
          <wp:inline distT="0" distB="0" distL="0" distR="0" wp14:anchorId="796DFD93" wp14:editId="25F4E264">
            <wp:extent cx="5760720" cy="1677670"/>
            <wp:effectExtent l="190500" t="190500" r="182880" b="1892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7670"/>
                    </a:xfrm>
                    <a:prstGeom prst="rect">
                      <a:avLst/>
                    </a:prstGeom>
                    <a:noFill/>
                    <a:ln>
                      <a:noFill/>
                    </a:ln>
                    <a:effectLst>
                      <a:outerShdw blurRad="190500" algn="ctr" rotWithShape="0">
                        <a:prstClr val="black">
                          <a:alpha val="70000"/>
                        </a:prstClr>
                      </a:outerShdw>
                    </a:effectLst>
                  </pic:spPr>
                </pic:pic>
              </a:graphicData>
            </a:graphic>
          </wp:inline>
        </w:drawing>
      </w:r>
    </w:p>
    <w:p w14:paraId="31F8B8A0" w14:textId="3E9DDEC9" w:rsidR="0037641A" w:rsidRPr="00624FB1" w:rsidRDefault="0037641A" w:rsidP="00624FB1">
      <w:pPr>
        <w:spacing w:after="0" w:line="360" w:lineRule="auto"/>
        <w:jc w:val="both"/>
        <w:rPr>
          <w:rFonts w:ascii="Palatino Linotype" w:hAnsi="Palatino Linotype" w:cs="Arial"/>
          <w:sz w:val="24"/>
          <w:szCs w:val="24"/>
        </w:rPr>
      </w:pPr>
    </w:p>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59856C7A"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D519F5">
        <w:rPr>
          <w:rFonts w:ascii="Palatino Linotype" w:hAnsi="Palatino Linotype" w:cs="Arial"/>
          <w:sz w:val="24"/>
          <w:szCs w:val="24"/>
        </w:rPr>
        <w:t>nueve de junio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2A01AB5" w14:textId="77777777" w:rsidR="00E41DE5" w:rsidRDefault="00E41DE5" w:rsidP="00E41DE5">
      <w:pPr>
        <w:spacing w:after="0" w:line="360" w:lineRule="auto"/>
        <w:jc w:val="both"/>
        <w:rPr>
          <w:rFonts w:ascii="Palatino Linotype" w:hAnsi="Palatino Linotype" w:cs="Arial"/>
          <w:sz w:val="24"/>
          <w:szCs w:val="24"/>
        </w:rPr>
      </w:pPr>
    </w:p>
    <w:p w14:paraId="7C5492E2" w14:textId="1E162BCE"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Es de destacar que</w:t>
      </w:r>
      <w:r w:rsidR="006022C6" w:rsidRPr="008A5D92">
        <w:rPr>
          <w:rFonts w:ascii="Palatino Linotype" w:hAnsi="Palatino Linotype" w:cs="Arial"/>
          <w:sz w:val="24"/>
          <w:szCs w:val="24"/>
        </w:rPr>
        <w:t xml:space="preserve">, en fecha </w:t>
      </w:r>
      <w:r w:rsidR="00D519F5">
        <w:rPr>
          <w:rFonts w:ascii="Palatino Linotype" w:hAnsi="Palatino Linotype" w:cs="Arial"/>
          <w:sz w:val="24"/>
          <w:szCs w:val="24"/>
        </w:rPr>
        <w:t>diecisiete de junio de dos mil veintiuno</w:t>
      </w:r>
      <w:r w:rsidR="006022C6" w:rsidRPr="008A5D92">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lastRenderedPageBreak/>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7A800F96" w14:textId="77777777" w:rsidR="008A5C8D" w:rsidRDefault="008A5C8D" w:rsidP="008A5C8D">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604C6">
        <w:rPr>
          <w:rFonts w:ascii="Palatino Linotype" w:hAnsi="Palatino Linotype" w:cs="Arial"/>
          <w:b/>
          <w:sz w:val="24"/>
          <w:szCs w:val="24"/>
        </w:rPr>
        <w:t xml:space="preserve"> </w:t>
      </w:r>
      <w:r w:rsidRPr="003604C6">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DE2E1DC" w14:textId="77777777" w:rsidR="008A5C8D" w:rsidRDefault="008A5C8D" w:rsidP="008A5C8D">
      <w:pPr>
        <w:spacing w:after="0" w:line="360" w:lineRule="auto"/>
        <w:jc w:val="both"/>
        <w:rPr>
          <w:rFonts w:ascii="Palatino Linotype" w:hAnsi="Palatino Linotype" w:cs="Arial"/>
          <w:sz w:val="24"/>
          <w:szCs w:val="24"/>
        </w:rPr>
      </w:pPr>
    </w:p>
    <w:p w14:paraId="23FF6BD9" w14:textId="7ECD6576" w:rsidR="008A5C8D" w:rsidRDefault="008A5C8D" w:rsidP="008A5C8D">
      <w:pPr>
        <w:spacing w:after="0" w:line="360" w:lineRule="auto"/>
        <w:jc w:val="both"/>
        <w:rPr>
          <w:rFonts w:ascii="Palatino Linotype" w:eastAsia="Calibri" w:hAnsi="Palatino Linotype" w:cs="Arial"/>
          <w:sz w:val="24"/>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BA4D90" w14:textId="77777777" w:rsidR="00D752D2" w:rsidRPr="00701DC1" w:rsidRDefault="00D752D2" w:rsidP="008A5C8D">
      <w:pPr>
        <w:spacing w:after="0" w:line="360" w:lineRule="auto"/>
        <w:jc w:val="both"/>
        <w:rPr>
          <w:rFonts w:ascii="Palatino Linotype" w:eastAsia="Calibri" w:hAnsi="Palatino Linotype" w:cs="Times New Roman"/>
          <w:sz w:val="32"/>
        </w:rPr>
      </w:pP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8A5D92">
        <w:rPr>
          <w:rFonts w:ascii="Palatino Linotype" w:hAnsi="Palatino Linotype"/>
          <w:b/>
          <w:bCs/>
          <w:i/>
        </w:rPr>
        <w:lastRenderedPageBreak/>
        <w:t>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56CDE65C"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r>
      <w:r w:rsidR="00286D7D">
        <w:rPr>
          <w:rFonts w:ascii="Palatino Linotype" w:hAnsi="Palatino Linotype"/>
          <w:sz w:val="24"/>
          <w:szCs w:val="24"/>
        </w:rPr>
        <w:t>la</w:t>
      </w:r>
      <w:r w:rsidRPr="00E74021">
        <w:rPr>
          <w:rFonts w:ascii="Palatino Linotype" w:hAnsi="Palatino Linotype"/>
          <w:sz w:val="24"/>
          <w:szCs w:val="24"/>
        </w:rPr>
        <w:t xml:space="preserve">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4C721827" w14:textId="77777777" w:rsidR="00D752D2" w:rsidRDefault="00D752D2" w:rsidP="00271622">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t>R</w:t>
      </w:r>
      <w:r w:rsidRPr="00D752D2">
        <w:rPr>
          <w:rFonts w:ascii="Palatino Linotype" w:hAnsi="Palatino Linotype"/>
          <w:i/>
          <w:sz w:val="24"/>
          <w:szCs w:val="24"/>
        </w:rPr>
        <w:t>elación de los eventos organizados por el patronato de damas voluntarias del Sistema Municipal Para el Desarrollo Integral de la Familia de Lerma, durante los años 2017, 2018, 2019, 2020 y 2021</w:t>
      </w:r>
      <w:r>
        <w:rPr>
          <w:rFonts w:ascii="Palatino Linotype" w:hAnsi="Palatino Linotype"/>
          <w:i/>
          <w:sz w:val="24"/>
          <w:szCs w:val="24"/>
        </w:rPr>
        <w:t>, de la cual se pueda advertir lo siguiente:</w:t>
      </w:r>
    </w:p>
    <w:p w14:paraId="0D24A508" w14:textId="77777777" w:rsidR="00D752D2" w:rsidRDefault="00D752D2" w:rsidP="00D752D2">
      <w:pPr>
        <w:numPr>
          <w:ilvl w:val="1"/>
          <w:numId w:val="2"/>
        </w:numPr>
        <w:spacing w:after="240" w:line="360" w:lineRule="auto"/>
        <w:jc w:val="both"/>
        <w:rPr>
          <w:rFonts w:ascii="Palatino Linotype" w:hAnsi="Palatino Linotype"/>
          <w:i/>
          <w:sz w:val="24"/>
          <w:szCs w:val="24"/>
        </w:rPr>
      </w:pPr>
      <w:r w:rsidRPr="00D752D2">
        <w:rPr>
          <w:rFonts w:ascii="Palatino Linotype" w:hAnsi="Palatino Linotype"/>
          <w:i/>
          <w:sz w:val="24"/>
          <w:szCs w:val="24"/>
        </w:rPr>
        <w:t xml:space="preserve"> </w:t>
      </w:r>
      <w:r>
        <w:rPr>
          <w:rFonts w:ascii="Palatino Linotype" w:hAnsi="Palatino Linotype"/>
          <w:i/>
          <w:sz w:val="24"/>
          <w:szCs w:val="24"/>
        </w:rPr>
        <w:t>N</w:t>
      </w:r>
      <w:r w:rsidRPr="00D752D2">
        <w:rPr>
          <w:rFonts w:ascii="Palatino Linotype" w:hAnsi="Palatino Linotype"/>
          <w:i/>
          <w:sz w:val="24"/>
          <w:szCs w:val="24"/>
        </w:rPr>
        <w:t>ombre del evento.</w:t>
      </w:r>
    </w:p>
    <w:p w14:paraId="32804723" w14:textId="77777777" w:rsidR="00D752D2" w:rsidRDefault="00D752D2" w:rsidP="00D752D2">
      <w:pPr>
        <w:numPr>
          <w:ilvl w:val="1"/>
          <w:numId w:val="2"/>
        </w:numPr>
        <w:spacing w:after="240" w:line="360" w:lineRule="auto"/>
        <w:jc w:val="both"/>
        <w:rPr>
          <w:rFonts w:ascii="Palatino Linotype" w:hAnsi="Palatino Linotype"/>
          <w:i/>
          <w:sz w:val="24"/>
          <w:szCs w:val="24"/>
        </w:rPr>
      </w:pPr>
      <w:r>
        <w:rPr>
          <w:rFonts w:ascii="Palatino Linotype" w:hAnsi="Palatino Linotype"/>
          <w:i/>
          <w:sz w:val="24"/>
          <w:szCs w:val="24"/>
        </w:rPr>
        <w:t>L</w:t>
      </w:r>
      <w:r w:rsidRPr="00D752D2">
        <w:rPr>
          <w:rFonts w:ascii="Palatino Linotype" w:hAnsi="Palatino Linotype"/>
          <w:i/>
          <w:sz w:val="24"/>
          <w:szCs w:val="24"/>
        </w:rPr>
        <w:t xml:space="preserve">ugar preciso donde se realizó el evento. </w:t>
      </w:r>
    </w:p>
    <w:p w14:paraId="29F2AB86" w14:textId="77777777" w:rsidR="00D752D2" w:rsidRDefault="00D752D2" w:rsidP="00D752D2">
      <w:pPr>
        <w:numPr>
          <w:ilvl w:val="1"/>
          <w:numId w:val="2"/>
        </w:numPr>
        <w:spacing w:after="240" w:line="360" w:lineRule="auto"/>
        <w:jc w:val="both"/>
        <w:rPr>
          <w:rFonts w:ascii="Palatino Linotype" w:hAnsi="Palatino Linotype"/>
          <w:i/>
          <w:sz w:val="24"/>
          <w:szCs w:val="24"/>
        </w:rPr>
      </w:pPr>
      <w:r>
        <w:rPr>
          <w:rFonts w:ascii="Palatino Linotype" w:hAnsi="Palatino Linotype"/>
          <w:i/>
          <w:sz w:val="24"/>
          <w:szCs w:val="24"/>
        </w:rPr>
        <w:t>f</w:t>
      </w:r>
      <w:r w:rsidRPr="00D752D2">
        <w:rPr>
          <w:rFonts w:ascii="Palatino Linotype" w:hAnsi="Palatino Linotype"/>
          <w:i/>
          <w:sz w:val="24"/>
          <w:szCs w:val="24"/>
        </w:rPr>
        <w:t xml:space="preserve">echa exacta del evento (día, mes y año). </w:t>
      </w:r>
    </w:p>
    <w:p w14:paraId="71FEF1C7" w14:textId="648FE445" w:rsidR="00DB0383" w:rsidRPr="00D752D2" w:rsidRDefault="00D752D2" w:rsidP="00D752D2">
      <w:pPr>
        <w:numPr>
          <w:ilvl w:val="1"/>
          <w:numId w:val="2"/>
        </w:numPr>
        <w:spacing w:after="240" w:line="360" w:lineRule="auto"/>
        <w:jc w:val="both"/>
        <w:rPr>
          <w:rFonts w:ascii="Palatino Linotype" w:hAnsi="Palatino Linotype"/>
          <w:i/>
          <w:sz w:val="24"/>
          <w:szCs w:val="24"/>
        </w:rPr>
      </w:pPr>
      <w:r>
        <w:rPr>
          <w:rFonts w:ascii="Palatino Linotype" w:hAnsi="Palatino Linotype"/>
          <w:i/>
          <w:sz w:val="24"/>
          <w:szCs w:val="24"/>
        </w:rPr>
        <w:t>M</w:t>
      </w:r>
      <w:r w:rsidRPr="00D752D2">
        <w:rPr>
          <w:rFonts w:ascii="Palatino Linotype" w:hAnsi="Palatino Linotype"/>
          <w:i/>
          <w:sz w:val="24"/>
          <w:szCs w:val="24"/>
        </w:rPr>
        <w:t>onto recaudado</w:t>
      </w:r>
      <w:r>
        <w:rPr>
          <w:rFonts w:ascii="Palatino Linotype" w:hAnsi="Palatino Linotype"/>
          <w:i/>
          <w:sz w:val="24"/>
          <w:szCs w:val="24"/>
        </w:rPr>
        <w:t xml:space="preserve"> y destino de gasto erogado</w:t>
      </w:r>
      <w:r w:rsidRPr="00D752D2">
        <w:rPr>
          <w:rFonts w:ascii="Palatino Linotype" w:hAnsi="Palatino Linotype"/>
          <w:i/>
          <w:sz w:val="24"/>
          <w:szCs w:val="24"/>
        </w:rPr>
        <w:t xml:space="preserve"> en cada uno de los eventos realizados</w:t>
      </w:r>
      <w:r>
        <w:rPr>
          <w:rFonts w:ascii="Palatino Linotype" w:hAnsi="Palatino Linotype"/>
          <w:i/>
          <w:sz w:val="24"/>
          <w:szCs w:val="24"/>
        </w:rPr>
        <w:t>.</w:t>
      </w: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366B29E7" w14:textId="263B5DE5" w:rsidR="00E74021" w:rsidRDefault="00E74021" w:rsidP="00E74021">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EE0B22" w:rsidRPr="00EE0B22">
        <w:rPr>
          <w:rFonts w:ascii="Palatino Linotype" w:eastAsia="Calibri" w:hAnsi="Palatino Linotype" w:cs="Times New Roman"/>
          <w:b/>
          <w:sz w:val="24"/>
          <w:szCs w:val="24"/>
        </w:rPr>
        <w:t>00006/DIFLERMA/IP/2021</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Pr="00E74021">
        <w:rPr>
          <w:rFonts w:ascii="Palatino Linotype" w:eastAsia="Calibri" w:hAnsi="Palatino Linotype" w:cs="Times New Roman"/>
          <w:bCs/>
          <w:sz w:val="24"/>
          <w:szCs w:val="24"/>
        </w:rPr>
        <w:t xml:space="preserve">informando a través de la </w:t>
      </w:r>
      <w:r w:rsidR="00E73E79">
        <w:rPr>
          <w:rFonts w:ascii="Palatino Linotype" w:eastAsia="Calibri" w:hAnsi="Palatino Linotype" w:cs="Times New Roman"/>
          <w:bCs/>
          <w:sz w:val="24"/>
          <w:szCs w:val="24"/>
        </w:rPr>
        <w:t>Titular de la Unidad de Transparencia</w:t>
      </w:r>
      <w:r w:rsidR="00624FB1">
        <w:rPr>
          <w:rFonts w:ascii="Palatino Linotype" w:eastAsia="Calibri" w:hAnsi="Palatino Linotype" w:cs="Times New Roman"/>
          <w:bCs/>
          <w:sz w:val="24"/>
          <w:szCs w:val="24"/>
        </w:rPr>
        <w:t xml:space="preserve"> del Sujeto Obligado</w:t>
      </w:r>
      <w:r w:rsidRPr="00E74021">
        <w:rPr>
          <w:rFonts w:ascii="Palatino Linotype" w:eastAsia="Calibri" w:hAnsi="Palatino Linotype" w:cs="Times New Roman"/>
          <w:bCs/>
          <w:sz w:val="24"/>
          <w:szCs w:val="24"/>
        </w:rPr>
        <w:t xml:space="preserve"> </w:t>
      </w:r>
      <w:r>
        <w:rPr>
          <w:rFonts w:ascii="Palatino Linotype" w:eastAsia="Calibri" w:hAnsi="Palatino Linotype" w:cs="Times New Roman"/>
          <w:sz w:val="24"/>
          <w:szCs w:val="24"/>
        </w:rPr>
        <w:t>que</w:t>
      </w:r>
      <w:r w:rsidR="00FC158D">
        <w:rPr>
          <w:rFonts w:ascii="Palatino Linotype" w:eastAsia="Calibri" w:hAnsi="Palatino Linotype" w:cs="Times New Roman"/>
          <w:sz w:val="24"/>
          <w:szCs w:val="24"/>
        </w:rPr>
        <w:t xml:space="preserve"> en relación al año</w:t>
      </w:r>
      <w:r w:rsidR="00FC158D" w:rsidRPr="00FC158D">
        <w:rPr>
          <w:rFonts w:ascii="Palatino Linotype" w:eastAsia="Calibri" w:hAnsi="Palatino Linotype" w:cs="Times New Roman"/>
          <w:sz w:val="24"/>
          <w:szCs w:val="24"/>
        </w:rPr>
        <w:t xml:space="preserve"> 2017 Podrá consultar la información en </w:t>
      </w:r>
      <w:bookmarkStart w:id="1" w:name="_Hlk75442892"/>
      <w:r w:rsidR="00FC158D">
        <w:rPr>
          <w:rFonts w:ascii="Palatino Linotype" w:eastAsia="Calibri" w:hAnsi="Palatino Linotype" w:cs="Times New Roman"/>
          <w:sz w:val="24"/>
          <w:szCs w:val="24"/>
        </w:rPr>
        <w:fldChar w:fldCharType="begin"/>
      </w:r>
      <w:r w:rsidR="00FC158D">
        <w:rPr>
          <w:rFonts w:ascii="Palatino Linotype" w:eastAsia="Calibri" w:hAnsi="Palatino Linotype" w:cs="Times New Roman"/>
          <w:sz w:val="24"/>
          <w:szCs w:val="24"/>
        </w:rPr>
        <w:instrText xml:space="preserve"> HYPERLINK "</w:instrText>
      </w:r>
      <w:r w:rsidR="00FC158D" w:rsidRPr="00FC158D">
        <w:rPr>
          <w:rFonts w:ascii="Palatino Linotype" w:eastAsia="Calibri" w:hAnsi="Palatino Linotype" w:cs="Times New Roman"/>
          <w:sz w:val="24"/>
          <w:szCs w:val="24"/>
        </w:rPr>
        <w:instrText>https://www.ipomex.org.mx/ipo/lgt/indice/diflerma/infoActividades.web</w:instrText>
      </w:r>
      <w:r w:rsidR="00FC158D">
        <w:rPr>
          <w:rFonts w:ascii="Palatino Linotype" w:eastAsia="Calibri" w:hAnsi="Palatino Linotype" w:cs="Times New Roman"/>
          <w:sz w:val="24"/>
          <w:szCs w:val="24"/>
        </w:rPr>
        <w:instrText xml:space="preserve">" </w:instrText>
      </w:r>
      <w:r w:rsidR="00FC158D">
        <w:rPr>
          <w:rFonts w:ascii="Palatino Linotype" w:eastAsia="Calibri" w:hAnsi="Palatino Linotype" w:cs="Times New Roman"/>
          <w:sz w:val="24"/>
          <w:szCs w:val="24"/>
        </w:rPr>
        <w:fldChar w:fldCharType="separate"/>
      </w:r>
      <w:r w:rsidR="00FC158D" w:rsidRPr="002B72ED">
        <w:rPr>
          <w:rStyle w:val="Hipervnculo"/>
          <w:rFonts w:ascii="Palatino Linotype" w:eastAsia="Calibri" w:hAnsi="Palatino Linotype" w:cs="Times New Roman"/>
          <w:sz w:val="24"/>
          <w:szCs w:val="24"/>
        </w:rPr>
        <w:t>https://www.ipomex.org.mx/ipo/lgt/indice/diflerma/infoActividades.web</w:t>
      </w:r>
      <w:r w:rsidR="00FC158D">
        <w:rPr>
          <w:rFonts w:ascii="Palatino Linotype" w:eastAsia="Calibri" w:hAnsi="Palatino Linotype" w:cs="Times New Roman"/>
          <w:sz w:val="24"/>
          <w:szCs w:val="24"/>
        </w:rPr>
        <w:fldChar w:fldCharType="end"/>
      </w:r>
      <w:r w:rsidR="00EE48C0">
        <w:rPr>
          <w:rFonts w:ascii="Palatino Linotype" w:eastAsia="Calibri" w:hAnsi="Palatino Linotype" w:cs="Times New Roman"/>
          <w:sz w:val="24"/>
          <w:szCs w:val="24"/>
        </w:rPr>
        <w:t>,</w:t>
      </w:r>
      <w:r w:rsidR="00FC158D" w:rsidRPr="00FC158D">
        <w:rPr>
          <w:rFonts w:ascii="Palatino Linotype" w:eastAsia="Calibri" w:hAnsi="Palatino Linotype" w:cs="Times New Roman"/>
          <w:sz w:val="24"/>
          <w:szCs w:val="24"/>
        </w:rPr>
        <w:t xml:space="preserve"> 2018-2021 Podrá consultar la información en </w:t>
      </w:r>
      <w:hyperlink r:id="rId11" w:history="1">
        <w:r w:rsidR="00EE48C0" w:rsidRPr="002B72ED">
          <w:rPr>
            <w:rStyle w:val="Hipervnculo"/>
            <w:rFonts w:ascii="Palatino Linotype" w:eastAsia="Calibri" w:hAnsi="Palatino Linotype" w:cs="Times New Roman"/>
            <w:sz w:val="24"/>
            <w:szCs w:val="24"/>
          </w:rPr>
          <w:t>https://www.ipomex.org.mx/ipo3/lgt/indice/DIFLERMA/art_92_xxxiii.web</w:t>
        </w:r>
      </w:hyperlink>
      <w:bookmarkEnd w:id="1"/>
      <w:r w:rsidR="00EE48C0">
        <w:rPr>
          <w:rFonts w:ascii="Palatino Linotype" w:eastAsia="Calibri" w:hAnsi="Palatino Linotype" w:cs="Times New Roman"/>
          <w:sz w:val="24"/>
          <w:szCs w:val="24"/>
        </w:rPr>
        <w:t xml:space="preserve"> </w:t>
      </w:r>
      <w:r w:rsidR="00FC158D" w:rsidRPr="00FC158D">
        <w:rPr>
          <w:rFonts w:ascii="Palatino Linotype" w:eastAsia="Calibri" w:hAnsi="Palatino Linotype" w:cs="Times New Roman"/>
          <w:sz w:val="24"/>
          <w:szCs w:val="24"/>
        </w:rPr>
        <w:t>que es la fracción dentro del portal de IPOMEX (Información Pública de Oficio Mexiquense)</w:t>
      </w:r>
      <w:r w:rsidR="005B6C5D">
        <w:rPr>
          <w:rFonts w:ascii="Palatino Linotype" w:eastAsia="Calibri" w:hAnsi="Palatino Linotype" w:cs="Times New Roman"/>
          <w:sz w:val="24"/>
          <w:szCs w:val="24"/>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0FA0DC9B"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286D7D">
        <w:rPr>
          <w:rFonts w:ascii="Palatino Linotype" w:hAnsi="Palatino Linotype" w:cs="Arial"/>
          <w:b/>
          <w:bCs/>
          <w:sz w:val="24"/>
          <w:szCs w:val="24"/>
        </w:rPr>
        <w:t>La</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razones o motivos de </w:t>
      </w:r>
      <w:r w:rsidRPr="008A5D92">
        <w:rPr>
          <w:rFonts w:ascii="Palatino Linotype" w:hAnsi="Palatino Linotype" w:cs="Arial"/>
          <w:bCs/>
          <w:sz w:val="24"/>
          <w:szCs w:val="24"/>
        </w:rPr>
        <w:lastRenderedPageBreak/>
        <w:t>inconformidad</w:t>
      </w:r>
      <w:r w:rsidR="00EE48C0">
        <w:rPr>
          <w:rFonts w:ascii="Palatino Linotype" w:hAnsi="Palatino Linotype" w:cs="Arial"/>
          <w:bCs/>
          <w:sz w:val="24"/>
          <w:szCs w:val="24"/>
        </w:rPr>
        <w:t>, medularmente que</w:t>
      </w:r>
      <w:r w:rsidRPr="008A5D92">
        <w:rPr>
          <w:rFonts w:ascii="Palatino Linotype" w:hAnsi="Palatino Linotype" w:cs="Arial"/>
          <w:bCs/>
          <w:sz w:val="24"/>
          <w:szCs w:val="24"/>
        </w:rPr>
        <w:t xml:space="preserve"> que: </w:t>
      </w:r>
      <w:r w:rsidRPr="008A5D92">
        <w:rPr>
          <w:rFonts w:ascii="Palatino Linotype" w:hAnsi="Palatino Linotype" w:cs="Arial"/>
          <w:bCs/>
          <w:i/>
          <w:sz w:val="24"/>
          <w:szCs w:val="24"/>
        </w:rPr>
        <w:t>“</w:t>
      </w:r>
      <w:r w:rsidR="00B7078F">
        <w:rPr>
          <w:rFonts w:ascii="Palatino Linotype" w:hAnsi="Palatino Linotype" w:cs="Arial"/>
          <w:bCs/>
          <w:i/>
          <w:sz w:val="24"/>
          <w:szCs w:val="24"/>
        </w:rPr>
        <w:t>…</w:t>
      </w:r>
      <w:r w:rsidR="00EE48C0" w:rsidRPr="00EE48C0">
        <w:rPr>
          <w:rFonts w:ascii="Palatino Linotype" w:hAnsi="Palatino Linotype" w:cs="Arial"/>
          <w:b/>
          <w:bCs/>
          <w:i/>
          <w:sz w:val="24"/>
          <w:szCs w:val="24"/>
          <w:u w:val="single"/>
        </w:rPr>
        <w:t>DICHA LIGA, NOS LLEVA O DIRIGE AL IPOMEX DEL SMDIF LERMA, PROPIAMENTE A LA FRACCIÓN XXXIII REFERENTE AL INFORME ANUAL DE ACTIVIDADES DEL AÑO 2017, QUE EN NADA TIENE QUE VER CON LO PETICIONADO</w:t>
      </w:r>
      <w:r w:rsidR="00EE48C0">
        <w:rPr>
          <w:rFonts w:ascii="Palatino Linotype" w:hAnsi="Palatino Linotype" w:cs="Arial"/>
          <w:b/>
          <w:bCs/>
          <w:i/>
          <w:sz w:val="24"/>
          <w:szCs w:val="24"/>
          <w:u w:val="single"/>
        </w:rPr>
        <w:t xml:space="preserve">…” </w:t>
      </w:r>
      <w:r w:rsidR="00EE48C0" w:rsidRPr="00EE48C0">
        <w:rPr>
          <w:rFonts w:ascii="Palatino Linotype" w:hAnsi="Palatino Linotype" w:cs="Arial"/>
          <w:iCs/>
          <w:sz w:val="24"/>
          <w:szCs w:val="24"/>
          <w:u w:val="single"/>
        </w:rPr>
        <w:t>y</w:t>
      </w:r>
      <w:r w:rsidR="00EE48C0">
        <w:rPr>
          <w:rFonts w:ascii="Palatino Linotype" w:hAnsi="Palatino Linotype" w:cs="Arial"/>
          <w:b/>
          <w:bCs/>
          <w:i/>
          <w:sz w:val="24"/>
          <w:szCs w:val="24"/>
          <w:u w:val="single"/>
        </w:rPr>
        <w:t xml:space="preserve"> “…</w:t>
      </w:r>
      <w:r w:rsidR="00EE48C0" w:rsidRPr="00EE48C0">
        <w:t xml:space="preserve"> </w:t>
      </w:r>
      <w:r w:rsidR="00EE48C0" w:rsidRPr="00EE48C0">
        <w:rPr>
          <w:rFonts w:ascii="Palatino Linotype" w:hAnsi="Palatino Linotype" w:cs="Arial"/>
          <w:b/>
          <w:bCs/>
          <w:i/>
          <w:sz w:val="24"/>
          <w:szCs w:val="24"/>
          <w:u w:val="single"/>
        </w:rPr>
        <w:t>QUE AL IGUAL QUE EL ANTERIOR EN NADA TIENE RELACIÓN CON LO PETICIONADO, YA QUE DE LA SIMPLE LECTURA QUE SE HAGA DE MI SOLICITUD DE INFORMACIÓN SE DESPRENDE QUE JAMÁS SOLICITÉ LAS REMUNERACIONES DEL PERSONAL ADSCRITO AL ORGANISMO</w:t>
      </w:r>
      <w:r w:rsidRPr="005F7C80">
        <w:rPr>
          <w:rFonts w:ascii="Palatino Linotype" w:hAnsi="Palatino Linotype" w:cs="Arial"/>
          <w:b/>
          <w:bCs/>
          <w:i/>
          <w:sz w:val="24"/>
          <w:szCs w:val="24"/>
          <w:u w:val="single"/>
        </w:rPr>
        <w:t>”</w:t>
      </w:r>
      <w:r w:rsidR="005B6C5D">
        <w:rPr>
          <w:rFonts w:ascii="Palatino Linotype" w:hAnsi="Palatino Linotype" w:cs="Arial"/>
          <w:bCs/>
          <w:sz w:val="24"/>
          <w:szCs w:val="24"/>
        </w:rPr>
        <w:t>.</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5097EBDD" w14:textId="3CDDC3C1" w:rsidR="000D7F2B"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00286D7D">
        <w:rPr>
          <w:rFonts w:ascii="Palatino Linotype" w:hAnsi="Palatino Linotype"/>
          <w:b/>
          <w:sz w:val="24"/>
          <w:szCs w:val="24"/>
          <w:lang w:eastAsia="es-MX"/>
        </w:rPr>
        <w:t>La</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4F5B150E" w14:textId="77777777" w:rsidR="00EE48C0" w:rsidRDefault="00EE48C0"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lastRenderedPageBreak/>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271622">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w:t>
      </w:r>
      <w:r w:rsidRPr="000D7F2B">
        <w:rPr>
          <w:rFonts w:ascii="Palatino Linotype" w:eastAsia="Times New Roman" w:hAnsi="Palatino Linotype" w:cs="Times New Roman"/>
          <w:bCs/>
          <w:i/>
          <w:lang w:eastAsia="es-ES"/>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39C2D897"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68F5E7" w14:textId="0DC62992" w:rsidR="00271622" w:rsidRDefault="00271622" w:rsidP="000D7F2B">
      <w:pPr>
        <w:spacing w:after="0" w:line="360" w:lineRule="auto"/>
        <w:jc w:val="both"/>
        <w:rPr>
          <w:rFonts w:ascii="Palatino Linotype" w:eastAsia="Times New Roman" w:hAnsi="Palatino Linotype" w:cs="Arial"/>
          <w:sz w:val="24"/>
          <w:szCs w:val="24"/>
          <w:lang w:eastAsia="es-ES"/>
        </w:rPr>
      </w:pPr>
    </w:p>
    <w:p w14:paraId="4D2D26FF" w14:textId="5A836154" w:rsidR="00271622" w:rsidRPr="00271622" w:rsidRDefault="00271622" w:rsidP="00271622">
      <w:pPr>
        <w:spacing w:after="0" w:line="360" w:lineRule="auto"/>
        <w:jc w:val="both"/>
        <w:rPr>
          <w:rFonts w:ascii="Palatino Linotype" w:eastAsia="Calibri" w:hAnsi="Palatino Linotype" w:cs="Times New Roman"/>
          <w:sz w:val="24"/>
          <w:szCs w:val="24"/>
        </w:rPr>
      </w:pPr>
      <w:r w:rsidRPr="00271622">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271622">
        <w:rPr>
          <w:rFonts w:ascii="Palatino Linotype" w:eastAsia="Times New Roman" w:hAnsi="Palatino Linotype" w:cs="Times New Roman"/>
          <w:sz w:val="24"/>
          <w:szCs w:val="24"/>
          <w:lang w:eastAsia="es-ES"/>
        </w:rPr>
        <w:t xml:space="preserve"> término, es de precisar que </w:t>
      </w:r>
      <w:r w:rsidRPr="00271622">
        <w:rPr>
          <w:rFonts w:ascii="Palatino Linotype" w:eastAsia="Calibri" w:hAnsi="Palatino Linotype" w:cs="Times New Roman"/>
          <w:sz w:val="24"/>
          <w:szCs w:val="24"/>
        </w:rPr>
        <w:t xml:space="preserve">se obvia el análisis de la competencia por parte del </w:t>
      </w:r>
      <w:r w:rsidRPr="00271622">
        <w:rPr>
          <w:rFonts w:ascii="Palatino Linotype" w:eastAsia="Calibri" w:hAnsi="Palatino Linotype" w:cs="Times New Roman"/>
          <w:b/>
          <w:sz w:val="24"/>
          <w:szCs w:val="24"/>
        </w:rPr>
        <w:t>Sujeto Obligado</w:t>
      </w:r>
      <w:r w:rsidRPr="00271622">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83DD110"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568A3724"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Calibri" w:hAnsi="Palatino Linotype" w:cs="Times New Roman"/>
          <w:sz w:val="24"/>
          <w:szCs w:val="24"/>
        </w:rPr>
        <w:lastRenderedPageBreak/>
        <w:t xml:space="preserve">En efecto, el hecho de que el </w:t>
      </w:r>
      <w:r w:rsidRPr="00271622">
        <w:rPr>
          <w:rFonts w:ascii="Palatino Linotype" w:eastAsia="Calibri" w:hAnsi="Palatino Linotype" w:cs="Times New Roman"/>
          <w:b/>
          <w:sz w:val="24"/>
          <w:szCs w:val="24"/>
        </w:rPr>
        <w:t xml:space="preserve">Sujeto Obligado </w:t>
      </w:r>
      <w:r w:rsidRPr="00271622">
        <w:rPr>
          <w:rFonts w:ascii="Palatino Linotype" w:eastAsia="Calibri" w:hAnsi="Palatino Linotype" w:cs="Times New Roman"/>
          <w:sz w:val="24"/>
          <w:szCs w:val="24"/>
        </w:rPr>
        <w:t>haya asumido la información implica que la genera, posee o administra, en ejercicio de sus funciones de derecho público</w:t>
      </w:r>
      <w:r w:rsidRPr="0027162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F72423D"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2D63CFB0" w14:textId="43A956C7"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hecho, el estudio de la naturaleza jurídica de la información pública solicitada, tiene por objeto determinar si ésta la genera, posee o administra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w:t>
      </w:r>
    </w:p>
    <w:p w14:paraId="5272E6FC" w14:textId="1D143175" w:rsid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A04B468" w14:textId="41CB6B0D"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Ahora bien, </w:t>
      </w:r>
      <w:r w:rsidR="00922A38">
        <w:rPr>
          <w:rFonts w:ascii="Palatino Linotype" w:eastAsia="Times New Roman" w:hAnsi="Palatino Linotype" w:cs="Times New Roman"/>
          <w:sz w:val="24"/>
          <w:szCs w:val="24"/>
          <w:lang w:eastAsia="es-ES"/>
        </w:rPr>
        <w:t>en atención a los requerimientos formulados por el particular, el Sujeto Obligado remitió mediante</w:t>
      </w:r>
      <w:r w:rsidRPr="00271622">
        <w:rPr>
          <w:rFonts w:ascii="Palatino Linotype" w:eastAsia="Times New Roman" w:hAnsi="Palatino Linotype" w:cs="Times New Roman"/>
          <w:sz w:val="24"/>
          <w:szCs w:val="24"/>
          <w:lang w:eastAsia="es-ES"/>
        </w:rPr>
        <w:t xml:space="preserve"> respuesta primigenia</w:t>
      </w:r>
      <w:r w:rsidR="00922A38">
        <w:rPr>
          <w:rFonts w:ascii="Palatino Linotype" w:eastAsia="Times New Roman" w:hAnsi="Palatino Linotype" w:cs="Times New Roman"/>
          <w:sz w:val="24"/>
          <w:szCs w:val="24"/>
          <w:lang w:eastAsia="es-ES"/>
        </w:rPr>
        <w:t xml:space="preserve"> la</w:t>
      </w:r>
      <w:r w:rsidR="00061D99">
        <w:rPr>
          <w:rFonts w:ascii="Palatino Linotype" w:eastAsia="Times New Roman" w:hAnsi="Palatino Linotype" w:cs="Times New Roman"/>
          <w:sz w:val="24"/>
          <w:szCs w:val="24"/>
          <w:lang w:eastAsia="es-ES"/>
        </w:rPr>
        <w:t>s</w:t>
      </w:r>
      <w:r w:rsidR="00922A38">
        <w:rPr>
          <w:rFonts w:ascii="Palatino Linotype" w:eastAsia="Times New Roman" w:hAnsi="Palatino Linotype" w:cs="Times New Roman"/>
          <w:sz w:val="24"/>
          <w:szCs w:val="24"/>
          <w:lang w:eastAsia="es-ES"/>
        </w:rPr>
        <w:t xml:space="preserve"> </w:t>
      </w:r>
      <w:r w:rsidR="00061D99">
        <w:rPr>
          <w:rFonts w:ascii="Palatino Linotype" w:eastAsia="Times New Roman" w:hAnsi="Palatino Linotype" w:cs="Times New Roman"/>
          <w:sz w:val="24"/>
          <w:szCs w:val="24"/>
          <w:lang w:eastAsia="es-ES"/>
        </w:rPr>
        <w:t>direcciones</w:t>
      </w:r>
      <w:r w:rsidR="00922A38">
        <w:rPr>
          <w:rFonts w:ascii="Palatino Linotype" w:eastAsia="Times New Roman" w:hAnsi="Palatino Linotype" w:cs="Times New Roman"/>
          <w:sz w:val="24"/>
          <w:szCs w:val="24"/>
          <w:lang w:eastAsia="es-ES"/>
        </w:rPr>
        <w:t xml:space="preserve"> electrónica</w:t>
      </w:r>
      <w:r w:rsidR="00061D99">
        <w:rPr>
          <w:rFonts w:ascii="Palatino Linotype" w:eastAsia="Times New Roman" w:hAnsi="Palatino Linotype" w:cs="Times New Roman"/>
          <w:sz w:val="24"/>
          <w:szCs w:val="24"/>
          <w:lang w:eastAsia="es-ES"/>
        </w:rPr>
        <w:t>s</w:t>
      </w:r>
      <w:r w:rsidR="001D25DB">
        <w:rPr>
          <w:rFonts w:ascii="Palatino Linotype" w:eastAsia="Times New Roman" w:hAnsi="Palatino Linotype" w:cs="Times New Roman"/>
          <w:sz w:val="24"/>
          <w:szCs w:val="24"/>
          <w:lang w:eastAsia="es-ES"/>
        </w:rPr>
        <w:t xml:space="preserve">: </w:t>
      </w:r>
      <w:hyperlink r:id="rId12" w:history="1">
        <w:r w:rsidR="001D25DB" w:rsidRPr="002B72ED">
          <w:rPr>
            <w:rStyle w:val="Hipervnculo"/>
            <w:rFonts w:ascii="Palatino Linotype" w:eastAsia="Times New Roman" w:hAnsi="Palatino Linotype" w:cs="Times New Roman"/>
            <w:sz w:val="24"/>
            <w:szCs w:val="24"/>
            <w:lang w:eastAsia="es-ES"/>
          </w:rPr>
          <w:t>https://www.ipomex.org.mx/ipo/lgt/indice/diflerma/infoActividades.web</w:t>
        </w:r>
      </w:hyperlink>
      <w:r w:rsidR="001D25DB">
        <w:rPr>
          <w:rFonts w:ascii="Palatino Linotype" w:eastAsia="Times New Roman" w:hAnsi="Palatino Linotype" w:cs="Times New Roman"/>
          <w:sz w:val="24"/>
          <w:szCs w:val="24"/>
          <w:lang w:eastAsia="es-ES"/>
        </w:rPr>
        <w:t xml:space="preserve"> y </w:t>
      </w:r>
      <w:hyperlink r:id="rId13" w:history="1">
        <w:r w:rsidR="001D25DB" w:rsidRPr="002B72ED">
          <w:rPr>
            <w:rStyle w:val="Hipervnculo"/>
            <w:rFonts w:ascii="Palatino Linotype" w:eastAsia="Times New Roman" w:hAnsi="Palatino Linotype" w:cs="Times New Roman"/>
            <w:sz w:val="24"/>
            <w:szCs w:val="24"/>
            <w:lang w:eastAsia="es-ES"/>
          </w:rPr>
          <w:t>https://www.ipomex.org.mx/ipo3/lgt/indice/DIFLERMA/art_92_xxxiii.web</w:t>
        </w:r>
      </w:hyperlink>
      <w:r w:rsidR="001D25DB">
        <w:rPr>
          <w:rFonts w:ascii="Palatino Linotype" w:eastAsia="Times New Roman" w:hAnsi="Palatino Linotype" w:cs="Times New Roman"/>
          <w:sz w:val="24"/>
          <w:szCs w:val="24"/>
          <w:lang w:eastAsia="es-ES"/>
        </w:rPr>
        <w:t xml:space="preserve"> </w:t>
      </w:r>
      <w:r w:rsidRPr="00271622">
        <w:rPr>
          <w:rFonts w:ascii="Palatino Linotype" w:eastAsia="Times New Roman" w:hAnsi="Palatino Linotype" w:cs="Times New Roman"/>
          <w:sz w:val="24"/>
          <w:szCs w:val="24"/>
          <w:lang w:eastAsia="es-ES"/>
        </w:rPr>
        <w:t xml:space="preserve">por lo que esta Ponencia procedió a verificar lo </w:t>
      </w:r>
      <w:r w:rsidR="0053095B">
        <w:rPr>
          <w:rFonts w:ascii="Palatino Linotype" w:eastAsia="Times New Roman" w:hAnsi="Palatino Linotype" w:cs="Times New Roman"/>
          <w:sz w:val="24"/>
          <w:szCs w:val="24"/>
          <w:lang w:eastAsia="es-ES"/>
        </w:rPr>
        <w:t>manifestado</w:t>
      </w:r>
      <w:r w:rsidRPr="00271622">
        <w:rPr>
          <w:rFonts w:ascii="Palatino Linotype" w:eastAsia="Times New Roman" w:hAnsi="Palatino Linotype" w:cs="Times New Roman"/>
          <w:sz w:val="24"/>
          <w:szCs w:val="24"/>
          <w:lang w:eastAsia="es-ES"/>
        </w:rPr>
        <w:t xml:space="preserve"> por el Sujeto Obligado ingresando a la</w:t>
      </w:r>
      <w:r w:rsidR="001D25DB">
        <w:rPr>
          <w:rFonts w:ascii="Palatino Linotype" w:eastAsia="Times New Roman" w:hAnsi="Palatino Linotype" w:cs="Times New Roman"/>
          <w:sz w:val="24"/>
          <w:szCs w:val="24"/>
          <w:lang w:eastAsia="es-ES"/>
        </w:rPr>
        <w:t>s direcciones electrónicas señaladas</w:t>
      </w:r>
      <w:r w:rsidRPr="00271622">
        <w:rPr>
          <w:rFonts w:ascii="Palatino Linotype" w:eastAsia="Times New Roman" w:hAnsi="Palatino Linotype" w:cs="Times New Roman"/>
          <w:sz w:val="24"/>
          <w:szCs w:val="24"/>
          <w:lang w:eastAsia="es-ES"/>
        </w:rPr>
        <w:t xml:space="preserve"> señalada; no obstante, este Instituto estima que no se ha colmado a plenitud el derecho de acceso a la información pública del particular en razón de que la liga</w:t>
      </w:r>
      <w:r w:rsidR="001D25DB">
        <w:rPr>
          <w:rFonts w:ascii="Palatino Linotype" w:eastAsia="Times New Roman" w:hAnsi="Palatino Linotype" w:cs="Times New Roman"/>
          <w:sz w:val="24"/>
          <w:szCs w:val="24"/>
          <w:lang w:eastAsia="es-ES"/>
        </w:rPr>
        <w:t>s</w:t>
      </w:r>
      <w:r w:rsidRPr="00271622">
        <w:rPr>
          <w:rFonts w:ascii="Palatino Linotype" w:eastAsia="Times New Roman" w:hAnsi="Palatino Linotype" w:cs="Times New Roman"/>
          <w:sz w:val="24"/>
          <w:szCs w:val="24"/>
          <w:lang w:eastAsia="es-ES"/>
        </w:rPr>
        <w:t xml:space="preserve"> mencionada</w:t>
      </w:r>
      <w:r w:rsidR="001D25DB">
        <w:rPr>
          <w:rFonts w:ascii="Palatino Linotype" w:eastAsia="Times New Roman" w:hAnsi="Palatino Linotype" w:cs="Times New Roman"/>
          <w:sz w:val="24"/>
          <w:szCs w:val="24"/>
          <w:lang w:eastAsia="es-ES"/>
        </w:rPr>
        <w:t>s</w:t>
      </w:r>
      <w:r w:rsidRPr="00271622">
        <w:rPr>
          <w:rFonts w:ascii="Palatino Linotype" w:eastAsia="Times New Roman" w:hAnsi="Palatino Linotype" w:cs="Times New Roman"/>
          <w:sz w:val="24"/>
          <w:szCs w:val="24"/>
          <w:lang w:eastAsia="es-ES"/>
        </w:rPr>
        <w:t xml:space="preserve"> por el Sujeto Obligado únicamente lo direcciona al portal </w:t>
      </w:r>
      <w:r w:rsidR="001D25DB">
        <w:rPr>
          <w:rFonts w:ascii="Palatino Linotype" w:eastAsia="Times New Roman" w:hAnsi="Palatino Linotype" w:cs="Times New Roman"/>
          <w:sz w:val="24"/>
          <w:szCs w:val="24"/>
          <w:lang w:eastAsia="es-ES"/>
        </w:rPr>
        <w:t xml:space="preserve">de Información Pública de Oficio Mexiquense </w:t>
      </w:r>
      <w:r w:rsidRPr="00271622">
        <w:rPr>
          <w:rFonts w:ascii="Palatino Linotype" w:eastAsia="Times New Roman" w:hAnsi="Palatino Linotype" w:cs="Times New Roman"/>
          <w:sz w:val="24"/>
          <w:szCs w:val="24"/>
          <w:lang w:eastAsia="es-ES"/>
        </w:rPr>
        <w:t xml:space="preserve">del Sujeto Obligado, </w:t>
      </w:r>
      <w:r w:rsidRPr="00271622">
        <w:rPr>
          <w:rFonts w:ascii="Palatino Linotype" w:eastAsia="Times New Roman" w:hAnsi="Palatino Linotype" w:cs="Times New Roman"/>
          <w:sz w:val="24"/>
          <w:szCs w:val="24"/>
          <w:lang w:eastAsia="es-ES"/>
        </w:rPr>
        <w:lastRenderedPageBreak/>
        <w:t>sin especificar el procedimiento de acceso a los datos solicitados</w:t>
      </w:r>
      <w:r w:rsidR="001D25DB">
        <w:rPr>
          <w:rFonts w:ascii="Palatino Linotype" w:eastAsia="Times New Roman" w:hAnsi="Palatino Linotype" w:cs="Times New Roman"/>
          <w:sz w:val="24"/>
          <w:szCs w:val="24"/>
          <w:lang w:eastAsia="es-ES"/>
        </w:rPr>
        <w:t xml:space="preserve">, como se puede apreciar de las siguientes imágenes ilustrativas: </w:t>
      </w:r>
    </w:p>
    <w:p w14:paraId="33D6AA84" w14:textId="749A92E2" w:rsidR="001D25DB" w:rsidRDefault="001D25DB" w:rsidP="001D25DB">
      <w:pPr>
        <w:spacing w:after="0" w:line="360" w:lineRule="auto"/>
        <w:jc w:val="center"/>
        <w:rPr>
          <w:rFonts w:ascii="Palatino Linotype" w:eastAsia="Times New Roman" w:hAnsi="Palatino Linotype" w:cs="Times New Roman"/>
          <w:sz w:val="24"/>
          <w:szCs w:val="24"/>
          <w:lang w:eastAsia="es-ES"/>
        </w:rPr>
      </w:pPr>
      <w:r w:rsidRPr="001D25DB">
        <w:rPr>
          <w:rFonts w:ascii="Palatino Linotype" w:eastAsia="Times New Roman" w:hAnsi="Palatino Linotype" w:cs="Times New Roman"/>
          <w:noProof/>
          <w:sz w:val="24"/>
          <w:szCs w:val="24"/>
          <w:lang w:eastAsia="es-MX"/>
        </w:rPr>
        <w:drawing>
          <wp:inline distT="0" distB="0" distL="0" distR="0" wp14:anchorId="16A23B4C" wp14:editId="32940BEF">
            <wp:extent cx="3381960" cy="3675063"/>
            <wp:effectExtent l="0" t="0" r="952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83648" cy="3676898"/>
                    </a:xfrm>
                    <a:prstGeom prst="rect">
                      <a:avLst/>
                    </a:prstGeom>
                  </pic:spPr>
                </pic:pic>
              </a:graphicData>
            </a:graphic>
          </wp:inline>
        </w:drawing>
      </w:r>
    </w:p>
    <w:p w14:paraId="2189FF15" w14:textId="37CA4788" w:rsidR="00271622" w:rsidRPr="00271622" w:rsidRDefault="001D25DB" w:rsidP="001D25DB">
      <w:pPr>
        <w:spacing w:after="0" w:line="360" w:lineRule="auto"/>
        <w:jc w:val="center"/>
        <w:rPr>
          <w:rFonts w:ascii="Palatino Linotype" w:eastAsia="Times New Roman" w:hAnsi="Palatino Linotype" w:cs="Times New Roman"/>
          <w:sz w:val="24"/>
          <w:szCs w:val="24"/>
          <w:lang w:eastAsia="es-ES"/>
        </w:rPr>
      </w:pPr>
      <w:r w:rsidRPr="001D25DB">
        <w:rPr>
          <w:rFonts w:ascii="Palatino Linotype" w:eastAsia="Times New Roman" w:hAnsi="Palatino Linotype" w:cs="Times New Roman"/>
          <w:noProof/>
          <w:sz w:val="24"/>
          <w:szCs w:val="24"/>
          <w:lang w:eastAsia="es-MX"/>
        </w:rPr>
        <w:drawing>
          <wp:inline distT="0" distB="0" distL="0" distR="0" wp14:anchorId="079642B0" wp14:editId="3DDBE418">
            <wp:extent cx="4198620" cy="2899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00045" cy="2900494"/>
                    </a:xfrm>
                    <a:prstGeom prst="rect">
                      <a:avLst/>
                    </a:prstGeom>
                  </pic:spPr>
                </pic:pic>
              </a:graphicData>
            </a:graphic>
          </wp:inline>
        </w:drawing>
      </w:r>
    </w:p>
    <w:p w14:paraId="460B818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lastRenderedPageBreak/>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273E02B"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726BB533"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b/>
          <w:i/>
          <w:lang w:eastAsia="es-ES"/>
        </w:rPr>
        <w:t>Artículo 11.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En la generación, publicación y entrega de información se deberá garantizar que ésta sea accesible, actualizada, completa, congruente, confiable, verificable, veraz, integral, oportuna y expedita</w:t>
      </w:r>
      <w:r w:rsidRPr="00271622">
        <w:rPr>
          <w:rFonts w:ascii="Palatino Linotype" w:eastAsia="Times New Roman" w:hAnsi="Palatino Linotype" w:cs="Times New Roman"/>
          <w:i/>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29134EBA"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r w:rsidRPr="00271622">
        <w:rPr>
          <w:rFonts w:ascii="Palatino Linotype" w:eastAsia="Times New Roman" w:hAnsi="Palatino Linotype" w:cs="Times New Roman"/>
          <w:i/>
          <w:lang w:eastAsia="es-ES"/>
        </w:rPr>
        <w:t>[…]</w:t>
      </w:r>
    </w:p>
    <w:p w14:paraId="64C0104E" w14:textId="77777777" w:rsidR="00271622" w:rsidRPr="00271622" w:rsidRDefault="00271622" w:rsidP="00271622">
      <w:pPr>
        <w:spacing w:after="0" w:line="240" w:lineRule="auto"/>
        <w:ind w:left="567" w:right="616"/>
        <w:jc w:val="both"/>
        <w:rPr>
          <w:rFonts w:ascii="Palatino Linotype" w:eastAsia="Times New Roman" w:hAnsi="Palatino Linotype" w:cs="Times New Roman"/>
          <w:i/>
          <w:lang w:eastAsia="es-ES"/>
        </w:rPr>
      </w:pPr>
    </w:p>
    <w:p w14:paraId="373E7F44" w14:textId="77777777" w:rsidR="00271622" w:rsidRPr="00271622" w:rsidRDefault="00271622" w:rsidP="00271622">
      <w:pPr>
        <w:spacing w:after="0" w:line="240" w:lineRule="auto"/>
        <w:ind w:left="567" w:right="61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i/>
          <w:lang w:eastAsia="es-ES"/>
        </w:rPr>
        <w:t>Artículo 161.</w:t>
      </w:r>
      <w:r w:rsidRPr="00271622">
        <w:rPr>
          <w:rFonts w:ascii="Palatino Linotype" w:eastAsia="Times New Roman" w:hAnsi="Palatino Linotype" w:cs="Times New Roman"/>
          <w:i/>
          <w:lang w:eastAsia="es-ES"/>
        </w:rPr>
        <w:t xml:space="preserve"> </w:t>
      </w:r>
      <w:r w:rsidRPr="00271622">
        <w:rPr>
          <w:rFonts w:ascii="Palatino Linotype" w:eastAsia="Times New Roman" w:hAnsi="Palatino Linotype" w:cs="Times New Roman"/>
          <w:b/>
          <w:i/>
          <w:u w:val="single"/>
          <w:lang w:eastAsia="es-ES"/>
        </w:rPr>
        <w:t>Cuando la información requerida por el solicitante ya esté disponible al público</w:t>
      </w:r>
      <w:r w:rsidRPr="00271622">
        <w:rPr>
          <w:rFonts w:ascii="Palatino Linotype" w:eastAsia="Times New Roman" w:hAnsi="Palatino Linotype" w:cs="Times New Roman"/>
          <w:i/>
          <w:lang w:eastAsia="es-ES"/>
        </w:rPr>
        <w:t xml:space="preserve"> en medios impresos, tales como libros, compendios, trípticos, registros públicos, </w:t>
      </w:r>
      <w:r w:rsidRPr="00271622">
        <w:rPr>
          <w:rFonts w:ascii="Palatino Linotype" w:eastAsia="Times New Roman" w:hAnsi="Palatino Linotype" w:cs="Times New Roman"/>
          <w:b/>
          <w:i/>
          <w:u w:val="single"/>
          <w:lang w:eastAsia="es-ES"/>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3A5220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21165316"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w:t>
      </w:r>
      <w:r w:rsidRPr="00271622">
        <w:rPr>
          <w:rFonts w:ascii="Palatino Linotype" w:eastAsia="Times New Roman" w:hAnsi="Palatino Linotype" w:cs="Times New Roman"/>
          <w:sz w:val="24"/>
          <w:szCs w:val="24"/>
          <w:lang w:eastAsia="es-ES"/>
        </w:rPr>
        <w:lastRenderedPageBreak/>
        <w:t>consultar, reproducir o adquirir la información, en un plazo no mayor a cinco días hábiles, comprendiendo:</w:t>
      </w:r>
    </w:p>
    <w:p w14:paraId="707E3AD9"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5A47817"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La fuente</w:t>
      </w:r>
    </w:p>
    <w:p w14:paraId="019FDB82"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El lugar y</w:t>
      </w:r>
    </w:p>
    <w:p w14:paraId="6CB4B2D6" w14:textId="77777777" w:rsidR="00271622" w:rsidRPr="00271622" w:rsidRDefault="00271622" w:rsidP="00271622">
      <w:pPr>
        <w:numPr>
          <w:ilvl w:val="0"/>
          <w:numId w:val="7"/>
        </w:numPr>
        <w:spacing w:after="0" w:line="240" w:lineRule="auto"/>
        <w:ind w:left="1134" w:hanging="567"/>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La forma </w:t>
      </w:r>
    </w:p>
    <w:p w14:paraId="6B3DA6D0"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373574AC"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Asimismo, se establece que la fuente de la información deberá ser:</w:t>
      </w:r>
    </w:p>
    <w:p w14:paraId="18C9AEBF"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419B13"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Precisa</w:t>
      </w:r>
    </w:p>
    <w:p w14:paraId="4BE6D888"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Concreta</w:t>
      </w:r>
    </w:p>
    <w:p w14:paraId="720DAED2" w14:textId="77777777" w:rsidR="00271622" w:rsidRPr="00271622" w:rsidRDefault="00271622" w:rsidP="00271622">
      <w:pPr>
        <w:numPr>
          <w:ilvl w:val="0"/>
          <w:numId w:val="8"/>
        </w:numPr>
        <w:spacing w:after="0" w:line="240" w:lineRule="auto"/>
        <w:ind w:left="1134" w:hanging="556"/>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b/>
          <w:sz w:val="24"/>
          <w:szCs w:val="24"/>
          <w:lang w:eastAsia="es-ES"/>
        </w:rPr>
        <w:t>Y no debe implicar que el solicitante realice una búsqueda en toda la información que se encuentre disponible</w:t>
      </w:r>
      <w:r w:rsidRPr="00271622">
        <w:rPr>
          <w:rFonts w:ascii="Palatino Linotype" w:eastAsia="Times New Roman" w:hAnsi="Palatino Linotype" w:cs="Times New Roman"/>
          <w:sz w:val="24"/>
          <w:szCs w:val="24"/>
          <w:lang w:eastAsia="es-ES"/>
        </w:rPr>
        <w:t>.</w:t>
      </w:r>
    </w:p>
    <w:p w14:paraId="11F8B131"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0CB264DE" w14:textId="68878820"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327E357A" w14:textId="2ED65AD8" w:rsidR="00F019DA" w:rsidRDefault="00F019DA" w:rsidP="00271622">
      <w:pPr>
        <w:spacing w:after="0" w:line="360" w:lineRule="auto"/>
        <w:jc w:val="both"/>
        <w:rPr>
          <w:rFonts w:ascii="Palatino Linotype" w:eastAsia="Times New Roman" w:hAnsi="Palatino Linotype" w:cs="Times New Roman"/>
          <w:sz w:val="24"/>
          <w:szCs w:val="24"/>
          <w:lang w:eastAsia="es-ES"/>
        </w:rPr>
      </w:pPr>
    </w:p>
    <w:p w14:paraId="7C16D211" w14:textId="35C2D9B1" w:rsidR="00F019DA" w:rsidRDefault="00F019DA" w:rsidP="00F019DA">
      <w:pPr>
        <w:spacing w:after="0" w:line="360" w:lineRule="auto"/>
        <w:ind w:right="51"/>
        <w:jc w:val="both"/>
        <w:rPr>
          <w:rFonts w:ascii="Palatino Linotype" w:hAnsi="Palatino Linotype" w:cs="Arial"/>
          <w:sz w:val="24"/>
        </w:rPr>
      </w:pPr>
      <w:r w:rsidRPr="003604C6">
        <w:rPr>
          <w:rFonts w:ascii="Palatino Linotype" w:eastAsia="Arial Unicode MS" w:hAnsi="Palatino Linotype" w:cs="Arial"/>
          <w:sz w:val="24"/>
        </w:rPr>
        <w:lastRenderedPageBreak/>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no colmó las pretensiones realizadas por el particular, con dichas instrucciones para acceder a la información solicitada en la </w:t>
      </w:r>
      <w:r w:rsidR="00895981" w:rsidRPr="003604C6">
        <w:rPr>
          <w:rFonts w:ascii="Palatino Linotype" w:eastAsia="Arial Unicode MS" w:hAnsi="Palatino Linotype" w:cs="Arial"/>
          <w:sz w:val="24"/>
        </w:rPr>
        <w:t>multirreferida</w:t>
      </w:r>
      <w:r w:rsidRPr="003604C6">
        <w:rPr>
          <w:rFonts w:ascii="Palatino Linotype" w:eastAsia="Arial Unicode MS" w:hAnsi="Palatino Linotype" w:cs="Arial"/>
          <w:sz w:val="24"/>
        </w:rPr>
        <w:t xml:space="preserve"> página de internet; no obstante</w:t>
      </w:r>
      <w:r w:rsidRPr="003604C6">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fue de </w:t>
      </w:r>
      <w:r w:rsidR="00895981">
        <w:rPr>
          <w:rFonts w:ascii="Palatino Linotype" w:hAnsi="Palatino Linotype" w:cs="Arial"/>
          <w:b/>
          <w:i/>
          <w:color w:val="000000" w:themeColor="text1"/>
          <w:sz w:val="24"/>
        </w:rPr>
        <w:t>veintidós</w:t>
      </w:r>
      <w:r w:rsidRPr="003604C6">
        <w:rPr>
          <w:rFonts w:ascii="Palatino Linotype" w:hAnsi="Palatino Linotype" w:cs="Arial"/>
          <w:b/>
          <w:i/>
          <w:color w:val="000000" w:themeColor="text1"/>
          <w:sz w:val="24"/>
        </w:rPr>
        <w:t xml:space="preserve"> días hábiles</w:t>
      </w:r>
      <w:r w:rsidRPr="003604C6">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b/>
          <w:i/>
          <w:color w:val="000000" w:themeColor="text1"/>
          <w:sz w:val="24"/>
          <w:u w:val="single"/>
        </w:rPr>
        <w:t>deberá hacerlo saber al solicitante en un plazo no mayor a cinco días hábiles</w:t>
      </w:r>
      <w:r w:rsidRPr="003604C6">
        <w:rPr>
          <w:rFonts w:ascii="Palatino Linotype" w:hAnsi="Palatino Linotype" w:cs="Arial"/>
          <w:color w:val="000000" w:themeColor="text1"/>
          <w:sz w:val="24"/>
        </w:rPr>
        <w:t xml:space="preserve">; bajo esa premisa,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sz w:val="24"/>
        </w:rPr>
        <w:t>vulneró el referido disposi</w:t>
      </w:r>
      <w:r>
        <w:rPr>
          <w:rFonts w:ascii="Palatino Linotype" w:hAnsi="Palatino Linotype" w:cs="Arial"/>
          <w:sz w:val="24"/>
        </w:rPr>
        <w:t>tivo de la Ley de Transparencia.</w:t>
      </w:r>
    </w:p>
    <w:p w14:paraId="32D457BD"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p>
    <w:p w14:paraId="1D8A01C1" w14:textId="5BC4E41D" w:rsidR="00271622" w:rsidRDefault="00271622" w:rsidP="000D7F2B">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De tal forma que este Instituto estima que el Sujeto Obligado incumplió lo establecido en la Ley de la Materia, por lo cual es procedente revocar la respuesta a la solicitud del particular y ordenar la entrega de la información requerida.</w:t>
      </w:r>
    </w:p>
    <w:p w14:paraId="61338FEA" w14:textId="77777777" w:rsidR="00144E2B" w:rsidRPr="00913085" w:rsidRDefault="00144E2B" w:rsidP="00913085">
      <w:pPr>
        <w:spacing w:after="0" w:line="360" w:lineRule="auto"/>
        <w:jc w:val="both"/>
        <w:rPr>
          <w:rFonts w:ascii="Palatino Linotype" w:eastAsia="Calibri" w:hAnsi="Palatino Linotype" w:cs="Times New Roman"/>
        </w:rPr>
      </w:pPr>
    </w:p>
    <w:p w14:paraId="0634A6E4" w14:textId="4FC131B3"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w:t>
      </w:r>
      <w:r w:rsidR="00AC337E">
        <w:rPr>
          <w:rFonts w:ascii="Palatino Linotype" w:hAnsi="Palatino Linotype" w:cs="Arial"/>
        </w:rPr>
        <w:t xml:space="preserve"> dable</w:t>
      </w:r>
      <w:r>
        <w:rPr>
          <w:rFonts w:ascii="Palatino Linotype" w:hAnsi="Palatino Linotype" w:cs="Arial"/>
        </w:rPr>
        <w:t xml:space="preserve"> ordenar la entrega, en versión pública de ser procedente, de la siguiente información:</w:t>
      </w:r>
    </w:p>
    <w:p w14:paraId="419C858E" w14:textId="2CBC7726" w:rsidR="004D6F90" w:rsidRDefault="004D6F90" w:rsidP="00896525">
      <w:pPr>
        <w:pStyle w:val="Sinespaciado"/>
        <w:spacing w:line="360" w:lineRule="auto"/>
        <w:jc w:val="both"/>
        <w:rPr>
          <w:rFonts w:ascii="Palatino Linotype" w:hAnsi="Palatino Linotype" w:cs="Arial"/>
        </w:rPr>
      </w:pPr>
      <w:bookmarkStart w:id="2" w:name="_Hlk75443793"/>
    </w:p>
    <w:p w14:paraId="39EBEC91" w14:textId="26DA0479" w:rsidR="004D6F90" w:rsidRDefault="004D6F90" w:rsidP="004D6F90">
      <w:pPr>
        <w:numPr>
          <w:ilvl w:val="0"/>
          <w:numId w:val="9"/>
        </w:numPr>
        <w:spacing w:after="240" w:line="360" w:lineRule="auto"/>
        <w:jc w:val="both"/>
        <w:rPr>
          <w:rFonts w:ascii="Palatino Linotype" w:hAnsi="Palatino Linotype"/>
          <w:i/>
          <w:sz w:val="24"/>
          <w:szCs w:val="24"/>
        </w:rPr>
      </w:pPr>
      <w:r>
        <w:rPr>
          <w:rFonts w:ascii="Palatino Linotype" w:hAnsi="Palatino Linotype"/>
          <w:i/>
          <w:sz w:val="24"/>
          <w:szCs w:val="24"/>
        </w:rPr>
        <w:t>R</w:t>
      </w:r>
      <w:r w:rsidRPr="00D752D2">
        <w:rPr>
          <w:rFonts w:ascii="Palatino Linotype" w:hAnsi="Palatino Linotype"/>
          <w:i/>
          <w:sz w:val="24"/>
          <w:szCs w:val="24"/>
        </w:rPr>
        <w:t xml:space="preserve">elación de los eventos organizados por el patronato de damas voluntarias del Sistema Municipal Para el Desarrollo Integral de la Familia de Lerma, </w:t>
      </w:r>
      <w:r>
        <w:rPr>
          <w:rFonts w:ascii="Palatino Linotype" w:hAnsi="Palatino Linotype"/>
          <w:i/>
          <w:sz w:val="24"/>
          <w:szCs w:val="24"/>
        </w:rPr>
        <w:t>en el periodo que comprende del 01 de enero de</w:t>
      </w:r>
      <w:r w:rsidRPr="00D752D2">
        <w:rPr>
          <w:rFonts w:ascii="Palatino Linotype" w:hAnsi="Palatino Linotype"/>
          <w:i/>
          <w:sz w:val="24"/>
          <w:szCs w:val="24"/>
        </w:rPr>
        <w:t xml:space="preserve"> 2017</w:t>
      </w:r>
      <w:r>
        <w:rPr>
          <w:rFonts w:ascii="Palatino Linotype" w:hAnsi="Palatino Linotype"/>
          <w:i/>
          <w:sz w:val="24"/>
          <w:szCs w:val="24"/>
        </w:rPr>
        <w:t xml:space="preserve"> al 16 de marzo de </w:t>
      </w:r>
      <w:r w:rsidRPr="00D752D2">
        <w:rPr>
          <w:rFonts w:ascii="Palatino Linotype" w:hAnsi="Palatino Linotype"/>
          <w:i/>
          <w:sz w:val="24"/>
          <w:szCs w:val="24"/>
        </w:rPr>
        <w:t>2021</w:t>
      </w:r>
      <w:r>
        <w:rPr>
          <w:rFonts w:ascii="Palatino Linotype" w:hAnsi="Palatino Linotype"/>
          <w:i/>
          <w:sz w:val="24"/>
          <w:szCs w:val="24"/>
        </w:rPr>
        <w:t>, de la cual se pueda advertir lo siguiente:</w:t>
      </w:r>
    </w:p>
    <w:p w14:paraId="2ADF5C81" w14:textId="77777777" w:rsidR="004D6F90" w:rsidRDefault="004D6F90" w:rsidP="004D6F90">
      <w:pPr>
        <w:numPr>
          <w:ilvl w:val="1"/>
          <w:numId w:val="9"/>
        </w:numPr>
        <w:spacing w:after="240" w:line="360" w:lineRule="auto"/>
        <w:jc w:val="both"/>
        <w:rPr>
          <w:rFonts w:ascii="Palatino Linotype" w:hAnsi="Palatino Linotype"/>
          <w:i/>
          <w:sz w:val="24"/>
          <w:szCs w:val="24"/>
        </w:rPr>
      </w:pPr>
      <w:r w:rsidRPr="00D752D2">
        <w:rPr>
          <w:rFonts w:ascii="Palatino Linotype" w:hAnsi="Palatino Linotype"/>
          <w:i/>
          <w:sz w:val="24"/>
          <w:szCs w:val="24"/>
        </w:rPr>
        <w:lastRenderedPageBreak/>
        <w:t xml:space="preserve"> </w:t>
      </w:r>
      <w:r>
        <w:rPr>
          <w:rFonts w:ascii="Palatino Linotype" w:hAnsi="Palatino Linotype"/>
          <w:i/>
          <w:sz w:val="24"/>
          <w:szCs w:val="24"/>
        </w:rPr>
        <w:t>N</w:t>
      </w:r>
      <w:r w:rsidRPr="00D752D2">
        <w:rPr>
          <w:rFonts w:ascii="Palatino Linotype" w:hAnsi="Palatino Linotype"/>
          <w:i/>
          <w:sz w:val="24"/>
          <w:szCs w:val="24"/>
        </w:rPr>
        <w:t>ombre del evento.</w:t>
      </w:r>
    </w:p>
    <w:p w14:paraId="55EC94EF" w14:textId="77777777" w:rsidR="004D6F90" w:rsidRDefault="004D6F90" w:rsidP="004D6F90">
      <w:pPr>
        <w:numPr>
          <w:ilvl w:val="1"/>
          <w:numId w:val="9"/>
        </w:numPr>
        <w:spacing w:after="240" w:line="360" w:lineRule="auto"/>
        <w:jc w:val="both"/>
        <w:rPr>
          <w:rFonts w:ascii="Palatino Linotype" w:hAnsi="Palatino Linotype"/>
          <w:i/>
          <w:sz w:val="24"/>
          <w:szCs w:val="24"/>
        </w:rPr>
      </w:pPr>
      <w:r>
        <w:rPr>
          <w:rFonts w:ascii="Palatino Linotype" w:hAnsi="Palatino Linotype"/>
          <w:i/>
          <w:sz w:val="24"/>
          <w:szCs w:val="24"/>
        </w:rPr>
        <w:t>L</w:t>
      </w:r>
      <w:r w:rsidRPr="00D752D2">
        <w:rPr>
          <w:rFonts w:ascii="Palatino Linotype" w:hAnsi="Palatino Linotype"/>
          <w:i/>
          <w:sz w:val="24"/>
          <w:szCs w:val="24"/>
        </w:rPr>
        <w:t xml:space="preserve">ugar preciso donde se realizó el evento. </w:t>
      </w:r>
    </w:p>
    <w:p w14:paraId="701A6705" w14:textId="7F0F4AF4" w:rsidR="004D6F90" w:rsidRDefault="004D6F90" w:rsidP="004D6F90">
      <w:pPr>
        <w:numPr>
          <w:ilvl w:val="1"/>
          <w:numId w:val="9"/>
        </w:numPr>
        <w:spacing w:after="240" w:line="360" w:lineRule="auto"/>
        <w:jc w:val="both"/>
        <w:rPr>
          <w:rFonts w:ascii="Palatino Linotype" w:hAnsi="Palatino Linotype"/>
          <w:i/>
          <w:sz w:val="24"/>
          <w:szCs w:val="24"/>
        </w:rPr>
      </w:pPr>
      <w:r>
        <w:rPr>
          <w:rFonts w:ascii="Palatino Linotype" w:hAnsi="Palatino Linotype"/>
          <w:i/>
          <w:sz w:val="24"/>
          <w:szCs w:val="24"/>
        </w:rPr>
        <w:t>F</w:t>
      </w:r>
      <w:r w:rsidRPr="00D752D2">
        <w:rPr>
          <w:rFonts w:ascii="Palatino Linotype" w:hAnsi="Palatino Linotype"/>
          <w:i/>
          <w:sz w:val="24"/>
          <w:szCs w:val="24"/>
        </w:rPr>
        <w:t xml:space="preserve">echa exacta del evento (día, mes y año). </w:t>
      </w:r>
    </w:p>
    <w:p w14:paraId="66D15A1D" w14:textId="44C1A473" w:rsidR="004C594A" w:rsidRPr="004D6F90" w:rsidRDefault="004D6F90" w:rsidP="004D6F90">
      <w:pPr>
        <w:numPr>
          <w:ilvl w:val="1"/>
          <w:numId w:val="9"/>
        </w:numPr>
        <w:spacing w:after="240" w:line="360" w:lineRule="auto"/>
        <w:jc w:val="both"/>
        <w:rPr>
          <w:rFonts w:ascii="Palatino Linotype" w:hAnsi="Palatino Linotype"/>
          <w:i/>
          <w:sz w:val="24"/>
          <w:szCs w:val="24"/>
        </w:rPr>
      </w:pPr>
      <w:r>
        <w:rPr>
          <w:rFonts w:ascii="Palatino Linotype" w:hAnsi="Palatino Linotype"/>
          <w:i/>
          <w:sz w:val="24"/>
          <w:szCs w:val="24"/>
        </w:rPr>
        <w:t>M</w:t>
      </w:r>
      <w:r w:rsidRPr="00D752D2">
        <w:rPr>
          <w:rFonts w:ascii="Palatino Linotype" w:hAnsi="Palatino Linotype"/>
          <w:i/>
          <w:sz w:val="24"/>
          <w:szCs w:val="24"/>
        </w:rPr>
        <w:t>onto recaudado</w:t>
      </w:r>
      <w:r>
        <w:rPr>
          <w:rFonts w:ascii="Palatino Linotype" w:hAnsi="Palatino Linotype"/>
          <w:i/>
          <w:sz w:val="24"/>
          <w:szCs w:val="24"/>
        </w:rPr>
        <w:t xml:space="preserve"> y destino de gasto erogado</w:t>
      </w:r>
      <w:r w:rsidRPr="00D752D2">
        <w:rPr>
          <w:rFonts w:ascii="Palatino Linotype" w:hAnsi="Palatino Linotype"/>
          <w:i/>
          <w:sz w:val="24"/>
          <w:szCs w:val="24"/>
        </w:rPr>
        <w:t xml:space="preserve"> en cada uno de los eventos realizados</w:t>
      </w:r>
      <w:r>
        <w:rPr>
          <w:rFonts w:ascii="Palatino Linotype" w:hAnsi="Palatino Linotype"/>
          <w:i/>
          <w:sz w:val="24"/>
          <w:szCs w:val="24"/>
        </w:rPr>
        <w:t>.</w:t>
      </w:r>
    </w:p>
    <w:bookmarkEnd w:id="2"/>
    <w:p w14:paraId="16CEBF23" w14:textId="77777777" w:rsidR="00896525" w:rsidRDefault="00896525" w:rsidP="00271622">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36FE6"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2231D2">
      <w:pPr>
        <w:autoSpaceDE w:val="0"/>
        <w:autoSpaceDN w:val="0"/>
        <w:adjustRightInd w:val="0"/>
        <w:spacing w:before="240" w:line="24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77777777"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74A8192" w14:textId="50437BB8"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286D7D">
        <w:rPr>
          <w:rFonts w:ascii="Palatino Linotype" w:hAnsi="Palatino Linotype"/>
          <w:b/>
        </w:rPr>
        <w:t>la</w:t>
      </w:r>
      <w:r>
        <w:rPr>
          <w:rFonts w:ascii="Palatino Linotype" w:hAnsi="Palatino Linotype"/>
          <w:b/>
        </w:rPr>
        <w:t xml:space="preserve"> Recurrente </w:t>
      </w:r>
      <w:r>
        <w:rPr>
          <w:rFonts w:ascii="Palatino Linotype" w:hAnsi="Palatino Linotype"/>
        </w:rPr>
        <w:t xml:space="preserve">en su medio de impugnación que fuera </w:t>
      </w:r>
      <w:r>
        <w:rPr>
          <w:rFonts w:ascii="Palatino Linotype" w:hAnsi="Palatino Linotype"/>
        </w:rPr>
        <w:lastRenderedPageBreak/>
        <w:t xml:space="preserve">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D7158C" w:rsidRPr="00D7158C">
        <w:rPr>
          <w:rFonts w:ascii="Palatino Linotype" w:hAnsi="Palatino Linotype"/>
          <w:b/>
        </w:rPr>
        <w:t>00006/DIFLERMA/IP/2021</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009798CE"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286D7D">
        <w:rPr>
          <w:rFonts w:ascii="Palatino Linotype" w:hAnsi="Palatino Linotype"/>
        </w:rPr>
        <w:t xml:space="preserve"> 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1F5C388A"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D7158C" w:rsidRPr="00D7158C">
        <w:rPr>
          <w:rFonts w:ascii="Palatino Linotype" w:hAnsi="Palatino Linotype" w:cs="Arial"/>
          <w:b/>
          <w:sz w:val="24"/>
          <w:szCs w:val="24"/>
        </w:rPr>
        <w:t>00006/DIFLERMA/IP/2021</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286D7D">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50239576" w14:textId="5611A286" w:rsidR="00D7158C" w:rsidRDefault="00896525" w:rsidP="00D7158C">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w:t>
      </w:r>
      <w:r w:rsidR="00DB2381">
        <w:rPr>
          <w:rFonts w:ascii="Palatino Linotype" w:hAnsi="Palatino Linotype" w:cs="Arial"/>
          <w:sz w:val="24"/>
          <w:szCs w:val="24"/>
        </w:rPr>
        <w:t>haga entrega</w:t>
      </w:r>
      <w:r w:rsidRPr="00CD7B2B">
        <w:rPr>
          <w:rFonts w:ascii="Palatino Linotype" w:hAnsi="Palatino Linotype" w:cs="Arial"/>
          <w:sz w:val="24"/>
          <w:szCs w:val="24"/>
        </w:rPr>
        <w:t xml:space="preserve"> a</w:t>
      </w:r>
      <w:r w:rsidR="00286D7D">
        <w:rPr>
          <w:rFonts w:ascii="Palatino Linotype" w:hAnsi="Palatino Linotype" w:cs="Arial"/>
          <w:sz w:val="24"/>
          <w:szCs w:val="24"/>
        </w:rPr>
        <w:t xml:space="preserve"> la</w:t>
      </w:r>
      <w:r w:rsidRPr="00CD7B2B">
        <w:rPr>
          <w:rFonts w:ascii="Palatino Linotype" w:hAnsi="Palatino Linotype" w:cs="Arial"/>
          <w:sz w:val="24"/>
          <w:szCs w:val="24"/>
        </w:rPr>
        <w:t xml:space="preserve">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en versión pública de ser procedente</w:t>
      </w:r>
      <w:r w:rsidR="007E39ED">
        <w:rPr>
          <w:rFonts w:ascii="Palatino Linotype" w:hAnsi="Palatino Linotype" w:cs="Arial"/>
          <w:sz w:val="24"/>
          <w:szCs w:val="24"/>
        </w:rPr>
        <w:t>,</w:t>
      </w:r>
      <w:r w:rsidR="007E39ED" w:rsidRPr="007E39ED">
        <w:t xml:space="preserve"> </w:t>
      </w:r>
      <w:r w:rsidR="007E39ED" w:rsidRPr="007E39ED">
        <w:rPr>
          <w:rFonts w:ascii="Palatino Linotype" w:hAnsi="Palatino Linotype" w:cs="Arial"/>
          <w:sz w:val="24"/>
          <w:szCs w:val="24"/>
        </w:rPr>
        <w:t>en términos del considerando CUARTO de la presente resolución</w:t>
      </w:r>
      <w:r w:rsidRPr="00CD7B2B">
        <w:rPr>
          <w:rFonts w:ascii="Palatino Linotype" w:hAnsi="Palatino Linotype" w:cs="Arial"/>
          <w:sz w:val="24"/>
          <w:szCs w:val="24"/>
        </w:rPr>
        <w:t xml:space="preserv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de</w:t>
      </w:r>
      <w:r w:rsidR="00D7158C">
        <w:rPr>
          <w:rFonts w:ascii="Palatino Linotype" w:hAnsi="Palatino Linotype" w:cs="Arial"/>
          <w:sz w:val="24"/>
          <w:szCs w:val="24"/>
        </w:rPr>
        <w:t>l o los documentos en donde conste</w:t>
      </w:r>
      <w:r w:rsidRPr="00CD7B2B">
        <w:rPr>
          <w:rFonts w:ascii="Palatino Linotype" w:hAnsi="Palatino Linotype" w:cs="Arial"/>
          <w:sz w:val="24"/>
          <w:szCs w:val="24"/>
        </w:rPr>
        <w:t xml:space="preserve"> lo siguiente: </w:t>
      </w:r>
    </w:p>
    <w:p w14:paraId="52DFA9BD" w14:textId="77777777" w:rsidR="00D7158C" w:rsidRPr="00D7158C" w:rsidRDefault="00D7158C" w:rsidP="00D7158C">
      <w:pPr>
        <w:autoSpaceDE w:val="0"/>
        <w:autoSpaceDN w:val="0"/>
        <w:adjustRightInd w:val="0"/>
        <w:spacing w:before="240" w:line="360" w:lineRule="auto"/>
        <w:ind w:right="49"/>
        <w:jc w:val="both"/>
        <w:rPr>
          <w:rFonts w:ascii="Palatino Linotype" w:hAnsi="Palatino Linotype" w:cs="Arial"/>
          <w:sz w:val="24"/>
          <w:szCs w:val="24"/>
        </w:rPr>
      </w:pPr>
    </w:p>
    <w:p w14:paraId="0029A61D" w14:textId="77777777" w:rsidR="00D7158C" w:rsidRDefault="00D7158C" w:rsidP="00D7158C">
      <w:pPr>
        <w:numPr>
          <w:ilvl w:val="0"/>
          <w:numId w:val="11"/>
        </w:numPr>
        <w:spacing w:after="240" w:line="360" w:lineRule="auto"/>
        <w:jc w:val="both"/>
        <w:rPr>
          <w:rFonts w:ascii="Palatino Linotype" w:hAnsi="Palatino Linotype"/>
          <w:i/>
          <w:sz w:val="24"/>
          <w:szCs w:val="24"/>
        </w:rPr>
      </w:pPr>
      <w:r>
        <w:rPr>
          <w:rFonts w:ascii="Palatino Linotype" w:hAnsi="Palatino Linotype"/>
          <w:i/>
          <w:sz w:val="24"/>
          <w:szCs w:val="24"/>
        </w:rPr>
        <w:lastRenderedPageBreak/>
        <w:t>R</w:t>
      </w:r>
      <w:r w:rsidRPr="00D752D2">
        <w:rPr>
          <w:rFonts w:ascii="Palatino Linotype" w:hAnsi="Palatino Linotype"/>
          <w:i/>
          <w:sz w:val="24"/>
          <w:szCs w:val="24"/>
        </w:rPr>
        <w:t xml:space="preserve">elación de los eventos organizados por el patronato de damas voluntarias del Sistema Municipal Para el Desarrollo Integral de la Familia de Lerma, </w:t>
      </w:r>
      <w:r>
        <w:rPr>
          <w:rFonts w:ascii="Palatino Linotype" w:hAnsi="Palatino Linotype"/>
          <w:i/>
          <w:sz w:val="24"/>
          <w:szCs w:val="24"/>
        </w:rPr>
        <w:t>en el periodo que comprende del 01 de enero de</w:t>
      </w:r>
      <w:r w:rsidRPr="00D752D2">
        <w:rPr>
          <w:rFonts w:ascii="Palatino Linotype" w:hAnsi="Palatino Linotype"/>
          <w:i/>
          <w:sz w:val="24"/>
          <w:szCs w:val="24"/>
        </w:rPr>
        <w:t xml:space="preserve"> 2017</w:t>
      </w:r>
      <w:r>
        <w:rPr>
          <w:rFonts w:ascii="Palatino Linotype" w:hAnsi="Palatino Linotype"/>
          <w:i/>
          <w:sz w:val="24"/>
          <w:szCs w:val="24"/>
        </w:rPr>
        <w:t xml:space="preserve"> al 16 de marzo de </w:t>
      </w:r>
      <w:r w:rsidRPr="00D752D2">
        <w:rPr>
          <w:rFonts w:ascii="Palatino Linotype" w:hAnsi="Palatino Linotype"/>
          <w:i/>
          <w:sz w:val="24"/>
          <w:szCs w:val="24"/>
        </w:rPr>
        <w:t>2021</w:t>
      </w:r>
      <w:r>
        <w:rPr>
          <w:rFonts w:ascii="Palatino Linotype" w:hAnsi="Palatino Linotype"/>
          <w:i/>
          <w:sz w:val="24"/>
          <w:szCs w:val="24"/>
        </w:rPr>
        <w:t>, de la cual se pueda advertir lo siguiente:</w:t>
      </w:r>
    </w:p>
    <w:p w14:paraId="58D65CA2" w14:textId="77777777" w:rsidR="00D7158C" w:rsidRDefault="00D7158C" w:rsidP="00D7158C">
      <w:pPr>
        <w:numPr>
          <w:ilvl w:val="1"/>
          <w:numId w:val="11"/>
        </w:numPr>
        <w:spacing w:after="240" w:line="360" w:lineRule="auto"/>
        <w:jc w:val="both"/>
        <w:rPr>
          <w:rFonts w:ascii="Palatino Linotype" w:hAnsi="Palatino Linotype"/>
          <w:i/>
          <w:sz w:val="24"/>
          <w:szCs w:val="24"/>
        </w:rPr>
      </w:pPr>
      <w:r w:rsidRPr="00D752D2">
        <w:rPr>
          <w:rFonts w:ascii="Palatino Linotype" w:hAnsi="Palatino Linotype"/>
          <w:i/>
          <w:sz w:val="24"/>
          <w:szCs w:val="24"/>
        </w:rPr>
        <w:t xml:space="preserve"> </w:t>
      </w:r>
      <w:r>
        <w:rPr>
          <w:rFonts w:ascii="Palatino Linotype" w:hAnsi="Palatino Linotype"/>
          <w:i/>
          <w:sz w:val="24"/>
          <w:szCs w:val="24"/>
        </w:rPr>
        <w:t>N</w:t>
      </w:r>
      <w:r w:rsidRPr="00D752D2">
        <w:rPr>
          <w:rFonts w:ascii="Palatino Linotype" w:hAnsi="Palatino Linotype"/>
          <w:i/>
          <w:sz w:val="24"/>
          <w:szCs w:val="24"/>
        </w:rPr>
        <w:t>ombre del evento.</w:t>
      </w:r>
    </w:p>
    <w:p w14:paraId="32AC923D" w14:textId="3FD80A58" w:rsidR="00D7158C" w:rsidRDefault="00286D7D" w:rsidP="00D7158C">
      <w:pPr>
        <w:numPr>
          <w:ilvl w:val="1"/>
          <w:numId w:val="11"/>
        </w:numPr>
        <w:spacing w:after="240" w:line="360" w:lineRule="auto"/>
        <w:jc w:val="both"/>
        <w:rPr>
          <w:rFonts w:ascii="Palatino Linotype" w:hAnsi="Palatino Linotype"/>
          <w:i/>
          <w:sz w:val="24"/>
          <w:szCs w:val="24"/>
        </w:rPr>
      </w:pPr>
      <w:r>
        <w:rPr>
          <w:rFonts w:ascii="Palatino Linotype" w:hAnsi="Palatino Linotype"/>
          <w:i/>
          <w:sz w:val="24"/>
          <w:szCs w:val="24"/>
        </w:rPr>
        <w:t>Dirección</w:t>
      </w:r>
      <w:r w:rsidR="00D7158C" w:rsidRPr="00D752D2">
        <w:rPr>
          <w:rFonts w:ascii="Palatino Linotype" w:hAnsi="Palatino Linotype"/>
          <w:i/>
          <w:sz w:val="24"/>
          <w:szCs w:val="24"/>
        </w:rPr>
        <w:t xml:space="preserve"> </w:t>
      </w:r>
      <w:r>
        <w:rPr>
          <w:rFonts w:ascii="Palatino Linotype" w:hAnsi="Palatino Linotype"/>
          <w:i/>
          <w:sz w:val="24"/>
          <w:szCs w:val="24"/>
        </w:rPr>
        <w:t>en</w:t>
      </w:r>
      <w:r w:rsidR="00D7158C" w:rsidRPr="00D752D2">
        <w:rPr>
          <w:rFonts w:ascii="Palatino Linotype" w:hAnsi="Palatino Linotype"/>
          <w:i/>
          <w:sz w:val="24"/>
          <w:szCs w:val="24"/>
        </w:rPr>
        <w:t xml:space="preserve"> donde se realiz</w:t>
      </w:r>
      <w:r>
        <w:rPr>
          <w:rFonts w:ascii="Palatino Linotype" w:hAnsi="Palatino Linotype"/>
          <w:i/>
          <w:sz w:val="24"/>
          <w:szCs w:val="24"/>
        </w:rPr>
        <w:t>aron los</w:t>
      </w:r>
      <w:r w:rsidR="00D7158C" w:rsidRPr="00D752D2">
        <w:rPr>
          <w:rFonts w:ascii="Palatino Linotype" w:hAnsi="Palatino Linotype"/>
          <w:i/>
          <w:sz w:val="24"/>
          <w:szCs w:val="24"/>
        </w:rPr>
        <w:t xml:space="preserve"> evento</w:t>
      </w:r>
      <w:r>
        <w:rPr>
          <w:rFonts w:ascii="Palatino Linotype" w:hAnsi="Palatino Linotype"/>
          <w:i/>
          <w:sz w:val="24"/>
          <w:szCs w:val="24"/>
        </w:rPr>
        <w:t>s</w:t>
      </w:r>
      <w:r w:rsidR="00D7158C" w:rsidRPr="00D752D2">
        <w:rPr>
          <w:rFonts w:ascii="Palatino Linotype" w:hAnsi="Palatino Linotype"/>
          <w:i/>
          <w:sz w:val="24"/>
          <w:szCs w:val="24"/>
        </w:rPr>
        <w:t xml:space="preserve">. </w:t>
      </w:r>
    </w:p>
    <w:p w14:paraId="2172F8CA" w14:textId="228AFFBE" w:rsidR="00D7158C" w:rsidRDefault="00D7158C" w:rsidP="00D7158C">
      <w:pPr>
        <w:numPr>
          <w:ilvl w:val="1"/>
          <w:numId w:val="11"/>
        </w:numPr>
        <w:spacing w:after="240" w:line="360" w:lineRule="auto"/>
        <w:jc w:val="both"/>
        <w:rPr>
          <w:rFonts w:ascii="Palatino Linotype" w:hAnsi="Palatino Linotype"/>
          <w:i/>
          <w:sz w:val="24"/>
          <w:szCs w:val="24"/>
        </w:rPr>
      </w:pPr>
      <w:r>
        <w:rPr>
          <w:rFonts w:ascii="Palatino Linotype" w:hAnsi="Palatino Linotype"/>
          <w:i/>
          <w:sz w:val="24"/>
          <w:szCs w:val="24"/>
        </w:rPr>
        <w:t>F</w:t>
      </w:r>
      <w:r w:rsidRPr="00D752D2">
        <w:rPr>
          <w:rFonts w:ascii="Palatino Linotype" w:hAnsi="Palatino Linotype"/>
          <w:i/>
          <w:sz w:val="24"/>
          <w:szCs w:val="24"/>
        </w:rPr>
        <w:t xml:space="preserve">echa </w:t>
      </w:r>
      <w:r w:rsidR="00286D7D">
        <w:rPr>
          <w:rFonts w:ascii="Palatino Linotype" w:hAnsi="Palatino Linotype"/>
          <w:i/>
          <w:sz w:val="24"/>
          <w:szCs w:val="24"/>
        </w:rPr>
        <w:t>en que se llevaron a cabo los eventos</w:t>
      </w:r>
      <w:r w:rsidRPr="00D752D2">
        <w:rPr>
          <w:rFonts w:ascii="Palatino Linotype" w:hAnsi="Palatino Linotype"/>
          <w:i/>
          <w:sz w:val="24"/>
          <w:szCs w:val="24"/>
        </w:rPr>
        <w:t xml:space="preserve">. </w:t>
      </w:r>
    </w:p>
    <w:p w14:paraId="52BF33ED" w14:textId="77777777" w:rsidR="00D7158C" w:rsidRPr="004D6F90" w:rsidRDefault="00D7158C" w:rsidP="00D7158C">
      <w:pPr>
        <w:numPr>
          <w:ilvl w:val="1"/>
          <w:numId w:val="11"/>
        </w:numPr>
        <w:spacing w:after="240" w:line="360" w:lineRule="auto"/>
        <w:jc w:val="both"/>
        <w:rPr>
          <w:rFonts w:ascii="Palatino Linotype" w:hAnsi="Palatino Linotype"/>
          <w:i/>
          <w:sz w:val="24"/>
          <w:szCs w:val="24"/>
        </w:rPr>
      </w:pPr>
      <w:r>
        <w:rPr>
          <w:rFonts w:ascii="Palatino Linotype" w:hAnsi="Palatino Linotype"/>
          <w:i/>
          <w:sz w:val="24"/>
          <w:szCs w:val="24"/>
        </w:rPr>
        <w:t>M</w:t>
      </w:r>
      <w:r w:rsidRPr="00D752D2">
        <w:rPr>
          <w:rFonts w:ascii="Palatino Linotype" w:hAnsi="Palatino Linotype"/>
          <w:i/>
          <w:sz w:val="24"/>
          <w:szCs w:val="24"/>
        </w:rPr>
        <w:t>onto recaudado</w:t>
      </w:r>
      <w:r>
        <w:rPr>
          <w:rFonts w:ascii="Palatino Linotype" w:hAnsi="Palatino Linotype"/>
          <w:i/>
          <w:sz w:val="24"/>
          <w:szCs w:val="24"/>
        </w:rPr>
        <w:t xml:space="preserve"> y destino de gasto erogado</w:t>
      </w:r>
      <w:r w:rsidRPr="00D752D2">
        <w:rPr>
          <w:rFonts w:ascii="Palatino Linotype" w:hAnsi="Palatino Linotype"/>
          <w:i/>
          <w:sz w:val="24"/>
          <w:szCs w:val="24"/>
        </w:rPr>
        <w:t xml:space="preserve"> en cada uno de los eventos realizados</w:t>
      </w:r>
      <w:r>
        <w:rPr>
          <w:rFonts w:ascii="Palatino Linotype" w:hAnsi="Palatino Linotype"/>
          <w:i/>
          <w:sz w:val="24"/>
          <w:szCs w:val="24"/>
        </w:rPr>
        <w:t>.</w:t>
      </w:r>
    </w:p>
    <w:p w14:paraId="3EF45E63" w14:textId="77777777" w:rsidR="00896525" w:rsidRDefault="00896525" w:rsidP="00896525">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FD5CDDD" w14:textId="4B2EEFC1"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7158C">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4413E896" w14:textId="77777777" w:rsidR="00D7158C" w:rsidRPr="00CB64E1" w:rsidRDefault="00D7158C" w:rsidP="00D7158C">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lastRenderedPageBreak/>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ACEA76C" w14:textId="77777777" w:rsidR="00D7158C" w:rsidRPr="003604C6" w:rsidRDefault="00D7158C" w:rsidP="00D7158C">
      <w:pPr>
        <w:autoSpaceDE w:val="0"/>
        <w:autoSpaceDN w:val="0"/>
        <w:adjustRightInd w:val="0"/>
        <w:spacing w:after="0" w:line="360" w:lineRule="auto"/>
        <w:ind w:right="49"/>
        <w:jc w:val="both"/>
        <w:rPr>
          <w:rFonts w:ascii="Palatino Linotype" w:hAnsi="Palatino Linotype" w:cs="Arial"/>
          <w:b/>
          <w:sz w:val="24"/>
          <w:szCs w:val="28"/>
        </w:rPr>
      </w:pPr>
    </w:p>
    <w:p w14:paraId="74F9A768" w14:textId="77777777" w:rsidR="00D7158C" w:rsidRPr="003604C6" w:rsidRDefault="00D7158C" w:rsidP="00D7158C">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Pr="003604C6">
        <w:rPr>
          <w:rFonts w:ascii="Palatino Linotype" w:hAnsi="Palatino Linotype" w:cs="Arial"/>
          <w:b/>
          <w:sz w:val="28"/>
          <w:szCs w:val="28"/>
        </w:rPr>
        <w:t>.</w:t>
      </w:r>
      <w:r w:rsidRPr="003604C6">
        <w:rPr>
          <w:rFonts w:ascii="Palatino Linotype" w:hAnsi="Palatino Linotype" w:cs="Arial"/>
          <w:b/>
          <w:sz w:val="24"/>
          <w:szCs w:val="24"/>
        </w:rPr>
        <w:t xml:space="preserve"> NOTIFÍQUESE</w:t>
      </w:r>
      <w:r w:rsidRPr="003604C6">
        <w:rPr>
          <w:rFonts w:ascii="Palatino Linotype" w:hAnsi="Palatino Linotype" w:cs="Arial"/>
          <w:sz w:val="24"/>
          <w:szCs w:val="24"/>
        </w:rPr>
        <w:t xml:space="preserve"> a</w:t>
      </w:r>
      <w:r>
        <w:rPr>
          <w:rFonts w:ascii="Palatino Linotype" w:hAnsi="Palatino Linotype" w:cs="Arial"/>
          <w:sz w:val="24"/>
          <w:szCs w:val="24"/>
        </w:rPr>
        <w:t>l</w:t>
      </w:r>
      <w:r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la presente resolución a través del </w:t>
      </w:r>
      <w:r w:rsidRPr="003604C6">
        <w:rPr>
          <w:rFonts w:ascii="Palatino Linotype" w:hAnsi="Palatino Linotype" w:cs="Arial"/>
          <w:b/>
          <w:sz w:val="24"/>
          <w:szCs w:val="24"/>
        </w:rPr>
        <w:t>SAIMEX</w:t>
      </w:r>
      <w:r w:rsidRPr="003604C6">
        <w:rPr>
          <w:rFonts w:ascii="Palatino Linotype" w:hAnsi="Palatino Linotype" w:cs="Arial"/>
          <w:sz w:val="24"/>
          <w:szCs w:val="24"/>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5B958137" w14:textId="48AC5BDF" w:rsidR="00BF3214" w:rsidRPr="008A5D92" w:rsidRDefault="00896525" w:rsidP="00E71158">
      <w:pPr>
        <w:spacing w:after="0" w:line="360" w:lineRule="auto"/>
        <w:jc w:val="both"/>
        <w:rPr>
          <w:rFonts w:ascii="Palatino Linotype" w:hAnsi="Palatino Linotype" w:cs="Arial"/>
          <w:sz w:val="16"/>
          <w:szCs w:val="20"/>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E71158">
        <w:rPr>
          <w:rFonts w:ascii="Palatino Linotype" w:hAnsi="Palatino Linotype" w:cs="Arial"/>
          <w:sz w:val="24"/>
          <w:szCs w:val="24"/>
        </w:rPr>
        <w:t>VIGÉSIMA CUARTA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E71158">
        <w:rPr>
          <w:rFonts w:ascii="Palatino Linotype" w:hAnsi="Palatino Linotype" w:cs="Arial"/>
          <w:sz w:val="24"/>
          <w:szCs w:val="24"/>
        </w:rPr>
        <w:t>SIETE DE JULIO DE DOS MIL VEINTIUNO</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2231D2">
        <w:rPr>
          <w:rFonts w:ascii="Palatino Linotype" w:hAnsi="Palatino Linotype" w:cs="Arial"/>
          <w:sz w:val="24"/>
          <w:szCs w:val="24"/>
        </w:rPr>
        <w:t>----------------------------------------------------------------------------------------------------------------------------------------------------------------------------------------------------------------------------------</w:t>
      </w:r>
      <w:r w:rsidR="002A46D1">
        <w:rPr>
          <w:rFonts w:ascii="Palatino Linotype" w:hAnsi="Palatino Linotype" w:cs="Arial"/>
          <w:sz w:val="24"/>
          <w:szCs w:val="24"/>
        </w:rPr>
        <w:t>--------------------------------------------------------------------------------</w:t>
      </w:r>
    </w:p>
    <w:p w14:paraId="118AFAF7" w14:textId="174D5294" w:rsidR="00C70171"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p w14:paraId="0C65C612" w14:textId="376C4CE6" w:rsidR="00E71158" w:rsidRDefault="00E71158" w:rsidP="00AD2A55">
      <w:pPr>
        <w:spacing w:after="0" w:line="240" w:lineRule="auto"/>
        <w:rPr>
          <w:rFonts w:ascii="Palatino Linotype" w:hAnsi="Palatino Linotype"/>
          <w:sz w:val="14"/>
          <w:szCs w:val="20"/>
        </w:rPr>
      </w:pPr>
    </w:p>
    <w:p w14:paraId="50CEDB69" w14:textId="77777777" w:rsidR="00E71158" w:rsidRPr="006A5AC2" w:rsidRDefault="00E71158" w:rsidP="00AD2A55">
      <w:pPr>
        <w:spacing w:after="0" w:line="240" w:lineRule="auto"/>
        <w:rPr>
          <w:rFonts w:ascii="Palatino Linotype" w:hAnsi="Palatino Linotype"/>
          <w:sz w:val="14"/>
          <w:szCs w:val="20"/>
        </w:rPr>
      </w:pPr>
    </w:p>
    <w:sectPr w:rsidR="00E71158" w:rsidRPr="006A5AC2" w:rsidSect="006E3E3B">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5835E" w14:textId="77777777" w:rsidR="00631E2B" w:rsidRDefault="00631E2B" w:rsidP="00BF3214">
      <w:pPr>
        <w:spacing w:after="0" w:line="240" w:lineRule="auto"/>
      </w:pPr>
      <w:r>
        <w:separator/>
      </w:r>
    </w:p>
  </w:endnote>
  <w:endnote w:type="continuationSeparator" w:id="0">
    <w:p w14:paraId="3E98C4A1" w14:textId="77777777" w:rsidR="00631E2B" w:rsidRDefault="00631E2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65D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65D2">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65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65D2">
      <w:rPr>
        <w:rFonts w:ascii="Palatino Linotype" w:hAnsi="Palatino Linotype"/>
        <w:bCs/>
        <w:noProof/>
        <w:sz w:val="20"/>
      </w:rPr>
      <w:t>28</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3D5BF" w14:textId="77777777" w:rsidR="00631E2B" w:rsidRDefault="00631E2B" w:rsidP="00BF3214">
      <w:pPr>
        <w:spacing w:after="0" w:line="240" w:lineRule="auto"/>
      </w:pPr>
      <w:r>
        <w:separator/>
      </w:r>
    </w:p>
  </w:footnote>
  <w:footnote w:type="continuationSeparator" w:id="0">
    <w:p w14:paraId="024BA635" w14:textId="77777777" w:rsidR="00631E2B" w:rsidRDefault="00631E2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BD48A" w14:textId="0F15EA96" w:rsidR="00684CDB" w:rsidRDefault="00631E2B">
    <w:pPr>
      <w:pStyle w:val="Encabezado"/>
    </w:pPr>
    <w:r>
      <w:rPr>
        <w:noProof/>
        <w:lang w:val="es-MX" w:eastAsia="es-MX"/>
      </w:rPr>
      <w:pict w14:anchorId="56D53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435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0C7003AD" w:rsidR="000D7F2B" w:rsidRDefault="00D519F5" w:rsidP="00831C2C">
          <w:pPr>
            <w:spacing w:after="120" w:line="256" w:lineRule="auto"/>
            <w:ind w:left="-486" w:right="214" w:firstLine="1585"/>
            <w:jc w:val="right"/>
            <w:rPr>
              <w:rFonts w:ascii="Palatino Linotype" w:hAnsi="Palatino Linotype" w:cs="Arial"/>
              <w:szCs w:val="20"/>
            </w:rPr>
          </w:pPr>
          <w:r w:rsidRPr="00D519F5">
            <w:rPr>
              <w:rFonts w:ascii="Palatino Linotype" w:hAnsi="Palatino Linotype" w:cs="Arial"/>
              <w:bCs/>
              <w:sz w:val="24"/>
              <w:lang w:eastAsia="es-MX"/>
            </w:rPr>
            <w:t>02530/INFOEM/IP/RR/2021</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33FE70D" w:rsidR="000D7F2B" w:rsidRDefault="00D519F5" w:rsidP="00831C2C">
          <w:pPr>
            <w:spacing w:after="120" w:line="256" w:lineRule="auto"/>
            <w:ind w:left="-486" w:right="214" w:firstLine="284"/>
            <w:jc w:val="right"/>
            <w:rPr>
              <w:rFonts w:ascii="Palatino Linotype" w:hAnsi="Palatino Linotype" w:cs="Arial"/>
              <w:szCs w:val="20"/>
            </w:rPr>
          </w:pPr>
          <w:r w:rsidRPr="00D519F5">
            <w:rPr>
              <w:rFonts w:ascii="Palatino Linotype" w:hAnsi="Palatino Linotype" w:cs="Arial"/>
              <w:szCs w:val="20"/>
            </w:rPr>
            <w:t>Sistema Municipal Para el Desarrollo Integral de la Familia de Lerma</w:t>
          </w:r>
        </w:p>
      </w:tc>
    </w:tr>
    <w:tr w:rsidR="000D7F2B" w14:paraId="7B7E63F5" w14:textId="77777777" w:rsidTr="00793820">
      <w:trPr>
        <w:trHeight w:val="342"/>
      </w:trPr>
      <w:tc>
        <w:tcPr>
          <w:tcW w:w="5671" w:type="dxa"/>
          <w:hideMark/>
        </w:tcPr>
        <w:p w14:paraId="2BCB7A44" w14:textId="77777777"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D7F2B" w:rsidRDefault="000D7F2B"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4DF9CA9C" w:rsidR="000D7F2B" w:rsidRDefault="00631E2B" w:rsidP="00B935D1">
    <w:pPr>
      <w:pStyle w:val="Encabezado"/>
      <w:tabs>
        <w:tab w:val="clear" w:pos="4419"/>
        <w:tab w:val="clear" w:pos="8838"/>
        <w:tab w:val="left" w:pos="6005"/>
      </w:tabs>
    </w:pPr>
    <w:r>
      <w:rPr>
        <w:noProof/>
        <w:lang w:val="es-MX" w:eastAsia="es-MX"/>
      </w:rPr>
      <w:pict w14:anchorId="02DE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4358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0D7F2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1B17B089" w:rsidR="000D7F2B" w:rsidRDefault="00D519F5" w:rsidP="00AF5D6A">
          <w:pPr>
            <w:spacing w:after="120" w:line="240" w:lineRule="auto"/>
            <w:ind w:left="-486" w:right="214" w:firstLine="1585"/>
            <w:jc w:val="right"/>
            <w:rPr>
              <w:rFonts w:ascii="Palatino Linotype" w:hAnsi="Palatino Linotype" w:cs="Arial"/>
              <w:szCs w:val="20"/>
            </w:rPr>
          </w:pPr>
          <w:r w:rsidRPr="00D519F5">
            <w:rPr>
              <w:rFonts w:ascii="Palatino Linotype" w:hAnsi="Palatino Linotype" w:cs="Arial"/>
              <w:bCs/>
              <w:sz w:val="24"/>
              <w:lang w:eastAsia="es-MX"/>
            </w:rPr>
            <w:t>02530/INFOEM/IP/RR/2021</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5F60B38A" w:rsidR="000D7F2B" w:rsidRDefault="00D519F5" w:rsidP="00AF5D6A">
          <w:pPr>
            <w:spacing w:after="120" w:line="240" w:lineRule="auto"/>
            <w:ind w:left="-486" w:right="214" w:firstLine="284"/>
            <w:jc w:val="right"/>
            <w:rPr>
              <w:rFonts w:ascii="Palatino Linotype" w:hAnsi="Palatino Linotype" w:cs="Arial"/>
              <w:szCs w:val="20"/>
            </w:rPr>
          </w:pPr>
          <w:r w:rsidRPr="00D519F5">
            <w:rPr>
              <w:rFonts w:ascii="Palatino Linotype" w:hAnsi="Palatino Linotype" w:cs="Arial"/>
              <w:szCs w:val="20"/>
            </w:rPr>
            <w:t>Sistema Municipal Para el Desarrollo Integral de la Familia de Lerma</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86F685" w:rsidR="000D7F2B" w:rsidRPr="003D23D7" w:rsidRDefault="00E865D2"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0D7F2B" w14:paraId="7854C9FF" w14:textId="77777777" w:rsidTr="0041408B">
      <w:trPr>
        <w:trHeight w:val="342"/>
      </w:trPr>
      <w:tc>
        <w:tcPr>
          <w:tcW w:w="5671" w:type="dxa"/>
        </w:tcPr>
        <w:p w14:paraId="02A89BC6"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D7F2B" w:rsidRDefault="000D7F2B"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4F9AD821" w:rsidR="000D7F2B" w:rsidRDefault="00631E2B">
    <w:pPr>
      <w:pStyle w:val="Encabezado"/>
    </w:pPr>
    <w:r>
      <w:rPr>
        <w:noProof/>
        <w:lang w:val="es-MX" w:eastAsia="es-MX"/>
      </w:rPr>
      <w:pict w14:anchorId="02624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4357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5628"/>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A962A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nsid w:val="75EA55A2"/>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4"/>
  </w:num>
  <w:num w:numId="3">
    <w:abstractNumId w:val="5"/>
  </w:num>
  <w:num w:numId="4">
    <w:abstractNumId w:val="1"/>
  </w:num>
  <w:num w:numId="5">
    <w:abstractNumId w:val="2"/>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1D9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06A8"/>
    <w:rsid w:val="000F148F"/>
    <w:rsid w:val="000F1E30"/>
    <w:rsid w:val="000F24E3"/>
    <w:rsid w:val="000F327A"/>
    <w:rsid w:val="000F3721"/>
    <w:rsid w:val="000F447C"/>
    <w:rsid w:val="00100BA8"/>
    <w:rsid w:val="00101061"/>
    <w:rsid w:val="00101F49"/>
    <w:rsid w:val="00102050"/>
    <w:rsid w:val="00102336"/>
    <w:rsid w:val="0010309D"/>
    <w:rsid w:val="00103C0F"/>
    <w:rsid w:val="001044DE"/>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4E2B"/>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5DB"/>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1D2"/>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622"/>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D7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46D1"/>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046D"/>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277D"/>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6732"/>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758"/>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1790A"/>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5C48"/>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594A"/>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F9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095B"/>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C5D"/>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FB1"/>
    <w:rsid w:val="006252E5"/>
    <w:rsid w:val="00625A32"/>
    <w:rsid w:val="00625D72"/>
    <w:rsid w:val="006268F8"/>
    <w:rsid w:val="00627BC4"/>
    <w:rsid w:val="00630096"/>
    <w:rsid w:val="0063039A"/>
    <w:rsid w:val="00630D01"/>
    <w:rsid w:val="00631855"/>
    <w:rsid w:val="00631D27"/>
    <w:rsid w:val="00631E2B"/>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4B65"/>
    <w:rsid w:val="00655B55"/>
    <w:rsid w:val="0065659C"/>
    <w:rsid w:val="006571D2"/>
    <w:rsid w:val="00657C23"/>
    <w:rsid w:val="00660EE4"/>
    <w:rsid w:val="00662815"/>
    <w:rsid w:val="0066313C"/>
    <w:rsid w:val="0066335E"/>
    <w:rsid w:val="006635B8"/>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CDB"/>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A85"/>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9ED"/>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5466"/>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5981"/>
    <w:rsid w:val="00896525"/>
    <w:rsid w:val="008A19C2"/>
    <w:rsid w:val="008A279C"/>
    <w:rsid w:val="008A4A0C"/>
    <w:rsid w:val="008A5C8D"/>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275"/>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9CF"/>
    <w:rsid w:val="00915DBA"/>
    <w:rsid w:val="00916417"/>
    <w:rsid w:val="009164D9"/>
    <w:rsid w:val="00917A4F"/>
    <w:rsid w:val="00920337"/>
    <w:rsid w:val="00920BD4"/>
    <w:rsid w:val="00920CAC"/>
    <w:rsid w:val="00921804"/>
    <w:rsid w:val="00922876"/>
    <w:rsid w:val="009228A1"/>
    <w:rsid w:val="00922A38"/>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44C"/>
    <w:rsid w:val="00953A1F"/>
    <w:rsid w:val="00953A2E"/>
    <w:rsid w:val="009541AB"/>
    <w:rsid w:val="00954597"/>
    <w:rsid w:val="009549A5"/>
    <w:rsid w:val="009573FA"/>
    <w:rsid w:val="00957F94"/>
    <w:rsid w:val="009609EC"/>
    <w:rsid w:val="00960D45"/>
    <w:rsid w:val="00960FBA"/>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337E"/>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A91"/>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78A"/>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19F5"/>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58C"/>
    <w:rsid w:val="00D71807"/>
    <w:rsid w:val="00D727FE"/>
    <w:rsid w:val="00D7380E"/>
    <w:rsid w:val="00D73F3D"/>
    <w:rsid w:val="00D74434"/>
    <w:rsid w:val="00D74511"/>
    <w:rsid w:val="00D74FDB"/>
    <w:rsid w:val="00D750CD"/>
    <w:rsid w:val="00D752D2"/>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21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381"/>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448"/>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620"/>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158"/>
    <w:rsid w:val="00E712C7"/>
    <w:rsid w:val="00E7289E"/>
    <w:rsid w:val="00E72A53"/>
    <w:rsid w:val="00E72C09"/>
    <w:rsid w:val="00E72CEF"/>
    <w:rsid w:val="00E73E79"/>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65D2"/>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43"/>
    <w:rsid w:val="00ED2A5F"/>
    <w:rsid w:val="00ED63EE"/>
    <w:rsid w:val="00ED6C3F"/>
    <w:rsid w:val="00ED73E4"/>
    <w:rsid w:val="00ED75EB"/>
    <w:rsid w:val="00ED7BE1"/>
    <w:rsid w:val="00ED7CFD"/>
    <w:rsid w:val="00EE0091"/>
    <w:rsid w:val="00EE018F"/>
    <w:rsid w:val="00EE03C8"/>
    <w:rsid w:val="00EE0B22"/>
    <w:rsid w:val="00EE1F02"/>
    <w:rsid w:val="00EE29ED"/>
    <w:rsid w:val="00EE2C53"/>
    <w:rsid w:val="00EE31B3"/>
    <w:rsid w:val="00EE326A"/>
    <w:rsid w:val="00EE3B99"/>
    <w:rsid w:val="00EE407C"/>
    <w:rsid w:val="00EE48C0"/>
    <w:rsid w:val="00EE494A"/>
    <w:rsid w:val="00EE49B7"/>
    <w:rsid w:val="00EE62B1"/>
    <w:rsid w:val="00EE6CFB"/>
    <w:rsid w:val="00EF05F7"/>
    <w:rsid w:val="00EF0FE7"/>
    <w:rsid w:val="00EF1C35"/>
    <w:rsid w:val="00EF2B7C"/>
    <w:rsid w:val="00EF3D5A"/>
    <w:rsid w:val="00EF641C"/>
    <w:rsid w:val="00EF697F"/>
    <w:rsid w:val="00EF7264"/>
    <w:rsid w:val="00F004F9"/>
    <w:rsid w:val="00F016EE"/>
    <w:rsid w:val="00F01972"/>
    <w:rsid w:val="00F019DA"/>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58D"/>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Mencinsinresolver1">
    <w:name w:val="Mención sin resolver1"/>
    <w:basedOn w:val="Fuentedeprrafopredeter"/>
    <w:uiPriority w:val="99"/>
    <w:semiHidden/>
    <w:unhideWhenUsed/>
    <w:rsid w:val="005B6C5D"/>
    <w:rPr>
      <w:color w:val="605E5C"/>
      <w:shd w:val="clear" w:color="auto" w:fill="E1DFDD"/>
    </w:rPr>
  </w:style>
  <w:style w:type="character" w:customStyle="1" w:styleId="UnresolvedMention">
    <w:name w:val="Unresolved Mention"/>
    <w:basedOn w:val="Fuentedeprrafopredeter"/>
    <w:uiPriority w:val="99"/>
    <w:semiHidden/>
    <w:unhideWhenUsed/>
    <w:rsid w:val="00FC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DIFLERMA/art_92_xxxiii.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lgt/indice/diflerma/infoActividades.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DIFLERMA/art_92_xxxiii.web"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javascript:AbrirModal(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1953-CA32-4B42-BC16-0D2673BA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28</Pages>
  <Words>6261</Words>
  <Characters>34439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16</cp:revision>
  <cp:lastPrinted>2018-11-23T17:42:00Z</cp:lastPrinted>
  <dcterms:created xsi:type="dcterms:W3CDTF">2021-06-24T18:58:00Z</dcterms:created>
  <dcterms:modified xsi:type="dcterms:W3CDTF">2021-08-05T01:17:00Z</dcterms:modified>
</cp:coreProperties>
</file>