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D08542E"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91FC5">
        <w:rPr>
          <w:rFonts w:ascii="Palatino Linotype" w:eastAsia="Times New Roman" w:hAnsi="Palatino Linotype" w:cs="Arial"/>
          <w:color w:val="000000"/>
          <w:sz w:val="24"/>
          <w:szCs w:val="24"/>
          <w:lang w:eastAsia="es-MX"/>
        </w:rPr>
        <w:t>ocho de septiembre</w:t>
      </w:r>
      <w:r w:rsidR="00BD738C">
        <w:rPr>
          <w:rFonts w:ascii="Palatino Linotype" w:eastAsia="Times New Roman" w:hAnsi="Palatino Linotype" w:cs="Arial"/>
          <w:color w:val="000000"/>
          <w:sz w:val="24"/>
          <w:szCs w:val="24"/>
          <w:lang w:eastAsia="es-MX"/>
        </w:rPr>
        <w:t xml:space="preserve"> de dos mil veintiuno</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3FAA188D"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B91FC5" w:rsidRPr="00B91FC5">
        <w:rPr>
          <w:rFonts w:ascii="Palatino Linotype" w:hAnsi="Palatino Linotype" w:cs="Arial"/>
          <w:b/>
          <w:bCs/>
          <w:sz w:val="24"/>
          <w:lang w:eastAsia="es-MX"/>
        </w:rPr>
        <w:t>03375/INFOEM/IP/RR/2021</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BD738C">
        <w:rPr>
          <w:rFonts w:ascii="Palatino Linotype" w:hAnsi="Palatino Linotype" w:cs="Arial"/>
          <w:sz w:val="24"/>
        </w:rPr>
        <w:t>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proofErr w:type="spellStart"/>
      <w:r w:rsidR="00E64BA5">
        <w:rPr>
          <w:rFonts w:ascii="Palatino Linotype" w:hAnsi="Palatino Linotype" w:cs="Arial"/>
          <w:b/>
          <w:sz w:val="24"/>
          <w:szCs w:val="24"/>
        </w:rPr>
        <w:t>xxxxxxxxxxxxxxxxxxxxxx</w:t>
      </w:r>
      <w:proofErr w:type="spellEnd"/>
      <w:r w:rsidRPr="00B21190">
        <w:rPr>
          <w:rFonts w:ascii="Palatino Linotype" w:hAnsi="Palatino Linotype" w:cs="Arial"/>
          <w:sz w:val="24"/>
        </w:rPr>
        <w:t xml:space="preserve"> en lo sucesivo </w:t>
      </w:r>
      <w:r w:rsidR="00CE4919">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CE02B6">
        <w:rPr>
          <w:rFonts w:ascii="Palatino Linotype" w:hAnsi="Palatino Linotype" w:cs="Arial"/>
          <w:sz w:val="24"/>
          <w:szCs w:val="24"/>
        </w:rPr>
        <w:t>l</w:t>
      </w:r>
      <w:r w:rsidRPr="00B21190">
        <w:rPr>
          <w:rFonts w:ascii="Palatino Linotype" w:hAnsi="Palatino Linotype" w:cs="Arial"/>
          <w:sz w:val="24"/>
          <w:szCs w:val="24"/>
        </w:rPr>
        <w:t xml:space="preserve"> </w:t>
      </w:r>
      <w:r w:rsidR="00B91FC5" w:rsidRPr="00B91FC5">
        <w:rPr>
          <w:rFonts w:ascii="Palatino Linotype" w:hAnsi="Palatino Linotype" w:cs="Arial"/>
          <w:b/>
          <w:sz w:val="24"/>
          <w:szCs w:val="24"/>
        </w:rPr>
        <w:t>Instituto Hacendario del Estado de México</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C83A105" w:rsidR="008D6D96" w:rsidRPr="006B26E3" w:rsidRDefault="008D6D96" w:rsidP="008D6D96">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w:t>
      </w:r>
      <w:r w:rsidR="00B91FC5">
        <w:rPr>
          <w:rFonts w:ascii="Palatino Linotype" w:hAnsi="Palatino Linotype" w:cs="Arial"/>
          <w:sz w:val="24"/>
        </w:rPr>
        <w:t>siete de mayo</w:t>
      </w:r>
      <w:r w:rsidR="00BD738C">
        <w:rPr>
          <w:rFonts w:ascii="Palatino Linotype" w:hAnsi="Palatino Linotype" w:cs="Arial"/>
          <w:sz w:val="24"/>
        </w:rPr>
        <w:t xml:space="preserve"> de dos mil veintiuno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w:t>
      </w:r>
      <w:proofErr w:type="gramStart"/>
      <w:r>
        <w:rPr>
          <w:rFonts w:ascii="Palatino Linotype" w:hAnsi="Palatino Linotype" w:cs="Arial"/>
          <w:sz w:val="24"/>
        </w:rPr>
        <w:t>solicitud</w:t>
      </w:r>
      <w:proofErr w:type="gramEnd"/>
      <w:r>
        <w:rPr>
          <w:rFonts w:ascii="Palatino Linotype" w:hAnsi="Palatino Linotype" w:cs="Arial"/>
          <w:sz w:val="24"/>
        </w:rPr>
        <w:t xml:space="preserve"> de acceso a la información pública, registrada bajo el número de expediente</w:t>
      </w:r>
      <w:r>
        <w:rPr>
          <w:rFonts w:ascii="Palatino Linotype" w:hAnsi="Palatino Linotype" w:cs="Arial"/>
          <w:b/>
          <w:sz w:val="24"/>
        </w:rPr>
        <w:t xml:space="preserve"> </w:t>
      </w:r>
      <w:r w:rsidR="00B91FC5" w:rsidRPr="00B91FC5">
        <w:rPr>
          <w:rFonts w:ascii="Palatino Linotype" w:hAnsi="Palatino Linotype" w:cs="Arial"/>
          <w:b/>
          <w:sz w:val="24"/>
        </w:rPr>
        <w:t>00058/IHAEM/IP/2021</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14:paraId="5C641CB9" w14:textId="24F8D923" w:rsidR="008D6D96" w:rsidRPr="006B26E3" w:rsidRDefault="008D6D96" w:rsidP="008D6D96">
      <w:pPr>
        <w:spacing w:line="240" w:lineRule="auto"/>
        <w:ind w:left="851" w:right="851"/>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B91FC5" w:rsidRPr="00B91FC5">
        <w:rPr>
          <w:rFonts w:ascii="Palatino Linotype" w:eastAsia="Times New Roman" w:hAnsi="Palatino Linotype" w:cs="Times New Roman"/>
          <w:i/>
          <w:sz w:val="24"/>
          <w:szCs w:val="24"/>
          <w:lang w:val="es-ES_tradnl" w:eastAsia="es-ES"/>
        </w:rPr>
        <w:t xml:space="preserve">De acuerdo al Manual General de Organización del Instituto Hacendario del Estado de México </w:t>
      </w:r>
      <w:proofErr w:type="spellStart"/>
      <w:r w:rsidR="00B91FC5" w:rsidRPr="00B91FC5">
        <w:rPr>
          <w:rFonts w:ascii="Palatino Linotype" w:eastAsia="Times New Roman" w:hAnsi="Palatino Linotype" w:cs="Times New Roman"/>
          <w:i/>
          <w:sz w:val="24"/>
          <w:szCs w:val="24"/>
          <w:lang w:val="es-ES_tradnl" w:eastAsia="es-ES"/>
        </w:rPr>
        <w:t>publciado</w:t>
      </w:r>
      <w:proofErr w:type="spellEnd"/>
      <w:r w:rsidR="00B91FC5" w:rsidRPr="00B91FC5">
        <w:rPr>
          <w:rFonts w:ascii="Palatino Linotype" w:eastAsia="Times New Roman" w:hAnsi="Palatino Linotype" w:cs="Times New Roman"/>
          <w:i/>
          <w:sz w:val="24"/>
          <w:szCs w:val="24"/>
          <w:lang w:val="es-ES_tradnl" w:eastAsia="es-ES"/>
        </w:rPr>
        <w:t xml:space="preserve"> en gaceta el 12 de noviembre de 2014, </w:t>
      </w:r>
      <w:proofErr w:type="spellStart"/>
      <w:r w:rsidR="00B91FC5" w:rsidRPr="00B91FC5">
        <w:rPr>
          <w:rFonts w:ascii="Palatino Linotype" w:eastAsia="Times New Roman" w:hAnsi="Palatino Linotype" w:cs="Times New Roman"/>
          <w:i/>
          <w:sz w:val="24"/>
          <w:szCs w:val="24"/>
          <w:lang w:val="es-ES_tradnl" w:eastAsia="es-ES"/>
        </w:rPr>
        <w:t>especificamente</w:t>
      </w:r>
      <w:proofErr w:type="spellEnd"/>
      <w:r w:rsidR="00B91FC5" w:rsidRPr="00B91FC5">
        <w:rPr>
          <w:rFonts w:ascii="Palatino Linotype" w:eastAsia="Times New Roman" w:hAnsi="Palatino Linotype" w:cs="Times New Roman"/>
          <w:i/>
          <w:sz w:val="24"/>
          <w:szCs w:val="24"/>
          <w:lang w:val="es-ES_tradnl" w:eastAsia="es-ES"/>
        </w:rPr>
        <w:t xml:space="preserve"> de la Unidad de Informática y de la Subdirección de Profesionalización, mostrar evidencia documental de que se </w:t>
      </w:r>
      <w:proofErr w:type="spellStart"/>
      <w:r w:rsidR="00B91FC5" w:rsidRPr="00B91FC5">
        <w:rPr>
          <w:rFonts w:ascii="Palatino Linotype" w:eastAsia="Times New Roman" w:hAnsi="Palatino Linotype" w:cs="Times New Roman"/>
          <w:i/>
          <w:sz w:val="24"/>
          <w:szCs w:val="24"/>
          <w:lang w:val="es-ES_tradnl" w:eastAsia="es-ES"/>
        </w:rPr>
        <w:t>esta</w:t>
      </w:r>
      <w:proofErr w:type="spellEnd"/>
      <w:r w:rsidR="00B91FC5" w:rsidRPr="00B91FC5">
        <w:rPr>
          <w:rFonts w:ascii="Palatino Linotype" w:eastAsia="Times New Roman" w:hAnsi="Palatino Linotype" w:cs="Times New Roman"/>
          <w:i/>
          <w:sz w:val="24"/>
          <w:szCs w:val="24"/>
          <w:lang w:val="es-ES_tradnl" w:eastAsia="es-ES"/>
        </w:rPr>
        <w:t xml:space="preserve"> cumpliendo </w:t>
      </w:r>
      <w:r w:rsidR="00B91FC5" w:rsidRPr="00B91FC5">
        <w:rPr>
          <w:rFonts w:ascii="Palatino Linotype" w:eastAsia="Times New Roman" w:hAnsi="Palatino Linotype" w:cs="Times New Roman"/>
          <w:i/>
          <w:sz w:val="24"/>
          <w:szCs w:val="24"/>
          <w:lang w:val="es-ES_tradnl" w:eastAsia="es-ES"/>
        </w:rPr>
        <w:lastRenderedPageBreak/>
        <w:t xml:space="preserve">con lo estipulado en dicho documento. Así mismo, respecto al Manual de </w:t>
      </w:r>
      <w:proofErr w:type="spellStart"/>
      <w:r w:rsidR="00B91FC5" w:rsidRPr="00B91FC5">
        <w:rPr>
          <w:rFonts w:ascii="Palatino Linotype" w:eastAsia="Times New Roman" w:hAnsi="Palatino Linotype" w:cs="Times New Roman"/>
          <w:i/>
          <w:sz w:val="24"/>
          <w:szCs w:val="24"/>
          <w:lang w:val="es-ES_tradnl" w:eastAsia="es-ES"/>
        </w:rPr>
        <w:t>procedimeintos</w:t>
      </w:r>
      <w:proofErr w:type="spellEnd"/>
      <w:r w:rsidR="00B91FC5" w:rsidRPr="00B91FC5">
        <w:rPr>
          <w:rFonts w:ascii="Palatino Linotype" w:eastAsia="Times New Roman" w:hAnsi="Palatino Linotype" w:cs="Times New Roman"/>
          <w:i/>
          <w:sz w:val="24"/>
          <w:szCs w:val="24"/>
          <w:lang w:val="es-ES_tradnl" w:eastAsia="es-ES"/>
        </w:rPr>
        <w:t xml:space="preserve"> del </w:t>
      </w:r>
      <w:proofErr w:type="spellStart"/>
      <w:r w:rsidR="00B91FC5" w:rsidRPr="00B91FC5">
        <w:rPr>
          <w:rFonts w:ascii="Palatino Linotype" w:eastAsia="Times New Roman" w:hAnsi="Palatino Linotype" w:cs="Times New Roman"/>
          <w:i/>
          <w:sz w:val="24"/>
          <w:szCs w:val="24"/>
          <w:lang w:val="es-ES_tradnl" w:eastAsia="es-ES"/>
        </w:rPr>
        <w:t>Isntituto</w:t>
      </w:r>
      <w:proofErr w:type="spellEnd"/>
      <w:r w:rsidR="00B91FC5" w:rsidRPr="00B91FC5">
        <w:rPr>
          <w:rFonts w:ascii="Palatino Linotype" w:eastAsia="Times New Roman" w:hAnsi="Palatino Linotype" w:cs="Times New Roman"/>
          <w:i/>
          <w:sz w:val="24"/>
          <w:szCs w:val="24"/>
          <w:lang w:val="es-ES_tradnl" w:eastAsia="es-ES"/>
        </w:rPr>
        <w:t xml:space="preserve"> </w:t>
      </w:r>
      <w:proofErr w:type="spellStart"/>
      <w:r w:rsidR="00B91FC5" w:rsidRPr="00B91FC5">
        <w:rPr>
          <w:rFonts w:ascii="Palatino Linotype" w:eastAsia="Times New Roman" w:hAnsi="Palatino Linotype" w:cs="Times New Roman"/>
          <w:i/>
          <w:sz w:val="24"/>
          <w:szCs w:val="24"/>
          <w:lang w:val="es-ES_tradnl" w:eastAsia="es-ES"/>
        </w:rPr>
        <w:t>Hacendrio</w:t>
      </w:r>
      <w:proofErr w:type="spellEnd"/>
      <w:r w:rsidR="00B91FC5" w:rsidRPr="00B91FC5">
        <w:rPr>
          <w:rFonts w:ascii="Palatino Linotype" w:eastAsia="Times New Roman" w:hAnsi="Palatino Linotype" w:cs="Times New Roman"/>
          <w:i/>
          <w:sz w:val="24"/>
          <w:szCs w:val="24"/>
          <w:lang w:val="es-ES_tradnl" w:eastAsia="es-ES"/>
        </w:rPr>
        <w:t xml:space="preserve"> del Estado de México, publicado en gaceta el 31 de </w:t>
      </w:r>
      <w:proofErr w:type="spellStart"/>
      <w:r w:rsidR="00B91FC5" w:rsidRPr="00B91FC5">
        <w:rPr>
          <w:rFonts w:ascii="Palatino Linotype" w:eastAsia="Times New Roman" w:hAnsi="Palatino Linotype" w:cs="Times New Roman"/>
          <w:i/>
          <w:sz w:val="24"/>
          <w:szCs w:val="24"/>
          <w:lang w:val="es-ES_tradnl" w:eastAsia="es-ES"/>
        </w:rPr>
        <w:t>octiubre</w:t>
      </w:r>
      <w:proofErr w:type="spellEnd"/>
      <w:r w:rsidR="00B91FC5" w:rsidRPr="00B91FC5">
        <w:rPr>
          <w:rFonts w:ascii="Palatino Linotype" w:eastAsia="Times New Roman" w:hAnsi="Palatino Linotype" w:cs="Times New Roman"/>
          <w:i/>
          <w:sz w:val="24"/>
          <w:szCs w:val="24"/>
          <w:lang w:val="es-ES_tradnl" w:eastAsia="es-ES"/>
        </w:rPr>
        <w:t xml:space="preserve"> de 2016, mostrar evidencia documental de que la Unidad de Informática y la Coordinación de Capacitación </w:t>
      </w:r>
      <w:proofErr w:type="spellStart"/>
      <w:r w:rsidR="00B91FC5" w:rsidRPr="00B91FC5">
        <w:rPr>
          <w:rFonts w:ascii="Palatino Linotype" w:eastAsia="Times New Roman" w:hAnsi="Palatino Linotype" w:cs="Times New Roman"/>
          <w:i/>
          <w:sz w:val="24"/>
          <w:szCs w:val="24"/>
          <w:lang w:val="es-ES_tradnl" w:eastAsia="es-ES"/>
        </w:rPr>
        <w:t>especificamente</w:t>
      </w:r>
      <w:proofErr w:type="spellEnd"/>
      <w:r w:rsidR="00B91FC5" w:rsidRPr="00B91FC5">
        <w:rPr>
          <w:rFonts w:ascii="Palatino Linotype" w:eastAsia="Times New Roman" w:hAnsi="Palatino Linotype" w:cs="Times New Roman"/>
          <w:i/>
          <w:sz w:val="24"/>
          <w:szCs w:val="24"/>
          <w:lang w:val="es-ES_tradnl" w:eastAsia="es-ES"/>
        </w:rPr>
        <w:t xml:space="preserve"> los procedimientos que corresponden a la subdirección de profesionalización, </w:t>
      </w:r>
      <w:proofErr w:type="spellStart"/>
      <w:r w:rsidR="00B91FC5" w:rsidRPr="00B91FC5">
        <w:rPr>
          <w:rFonts w:ascii="Palatino Linotype" w:eastAsia="Times New Roman" w:hAnsi="Palatino Linotype" w:cs="Times New Roman"/>
          <w:i/>
          <w:sz w:val="24"/>
          <w:szCs w:val="24"/>
          <w:lang w:val="es-ES_tradnl" w:eastAsia="es-ES"/>
        </w:rPr>
        <w:t>estan</w:t>
      </w:r>
      <w:proofErr w:type="spellEnd"/>
      <w:r w:rsidR="00B91FC5" w:rsidRPr="00B91FC5">
        <w:rPr>
          <w:rFonts w:ascii="Palatino Linotype" w:eastAsia="Times New Roman" w:hAnsi="Palatino Linotype" w:cs="Times New Roman"/>
          <w:i/>
          <w:sz w:val="24"/>
          <w:szCs w:val="24"/>
          <w:lang w:val="es-ES_tradnl" w:eastAsia="es-ES"/>
        </w:rPr>
        <w:t xml:space="preserve"> cumpliendo con lo establecido en dicho documento.</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14:paraId="07AEC1F9" w14:textId="77777777" w:rsidR="008D6D96" w:rsidRDefault="008D6D96" w:rsidP="008D6D96">
      <w:pPr>
        <w:spacing w:after="0" w:line="360" w:lineRule="auto"/>
        <w:ind w:right="851"/>
        <w:jc w:val="both"/>
        <w:rPr>
          <w:rFonts w:ascii="Palatino Linotype" w:eastAsia="Times New Roman" w:hAnsi="Palatino Linotype" w:cs="Times New Roman"/>
          <w:sz w:val="24"/>
          <w:szCs w:val="24"/>
          <w:lang w:val="es-ES_tradnl" w:eastAsia="es-ES"/>
        </w:rPr>
      </w:pPr>
    </w:p>
    <w:p w14:paraId="73C28B07" w14:textId="79AEE9CE" w:rsidR="008D6D96" w:rsidRDefault="008D6D96" w:rsidP="00BD738C">
      <w:pPr>
        <w:spacing w:line="360" w:lineRule="auto"/>
        <w:ind w:right="851"/>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BB29CD">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464C78B9" w14:textId="7EC038D4" w:rsidR="00B91FC5" w:rsidRDefault="00B91FC5" w:rsidP="00BD738C">
      <w:pPr>
        <w:spacing w:line="360" w:lineRule="auto"/>
        <w:ind w:right="851"/>
        <w:jc w:val="both"/>
        <w:rPr>
          <w:rFonts w:ascii="Palatino Linotype" w:eastAsia="Times New Roman" w:hAnsi="Palatino Linotype" w:cs="Times New Roman"/>
          <w:sz w:val="24"/>
          <w:szCs w:val="24"/>
          <w:lang w:val="es-ES_tradnl" w:eastAsia="es-ES"/>
        </w:rPr>
      </w:pPr>
    </w:p>
    <w:p w14:paraId="4313327D" w14:textId="77777777" w:rsidR="00B91FC5" w:rsidRPr="00B91FC5" w:rsidRDefault="00B91FC5" w:rsidP="00B91FC5">
      <w:pPr>
        <w:spacing w:before="240" w:line="360" w:lineRule="auto"/>
        <w:jc w:val="both"/>
        <w:rPr>
          <w:rFonts w:ascii="Palatino Linotype" w:eastAsia="Calibri" w:hAnsi="Palatino Linotype" w:cs="Arial"/>
          <w:b/>
          <w:sz w:val="28"/>
          <w:szCs w:val="28"/>
        </w:rPr>
      </w:pPr>
      <w:r w:rsidRPr="00B91FC5">
        <w:rPr>
          <w:rFonts w:ascii="Palatino Linotype" w:eastAsia="Calibri" w:hAnsi="Palatino Linotype" w:cs="Arial"/>
          <w:b/>
          <w:sz w:val="28"/>
          <w:szCs w:val="28"/>
        </w:rPr>
        <w:t>SEGUNDO. De la prórroga para emitir respuesta.</w:t>
      </w:r>
    </w:p>
    <w:p w14:paraId="5284B3B6" w14:textId="09265AC2" w:rsidR="00B91FC5" w:rsidRPr="00B91FC5" w:rsidRDefault="00B91FC5" w:rsidP="00B91FC5">
      <w:pPr>
        <w:spacing w:before="240" w:line="360" w:lineRule="auto"/>
        <w:jc w:val="both"/>
        <w:rPr>
          <w:rFonts w:ascii="Palatino Linotype" w:eastAsia="Calibri" w:hAnsi="Palatino Linotype" w:cs="Arial"/>
          <w:sz w:val="24"/>
        </w:rPr>
      </w:pPr>
      <w:r w:rsidRPr="00B91FC5">
        <w:rPr>
          <w:rFonts w:ascii="Palatino Linotype" w:eastAsia="Calibri" w:hAnsi="Palatino Linotype" w:cs="Arial"/>
          <w:sz w:val="24"/>
        </w:rPr>
        <w:t xml:space="preserve">Del expediente electrónico del </w:t>
      </w:r>
      <w:r w:rsidRPr="00B91FC5">
        <w:rPr>
          <w:rFonts w:ascii="Palatino Linotype" w:eastAsia="Calibri" w:hAnsi="Palatino Linotype" w:cs="Arial"/>
          <w:b/>
          <w:sz w:val="24"/>
        </w:rPr>
        <w:t>SAIMEX</w:t>
      </w:r>
      <w:r w:rsidRPr="00B91FC5">
        <w:rPr>
          <w:rFonts w:ascii="Palatino Linotype" w:eastAsia="Calibri" w:hAnsi="Palatino Linotype" w:cs="Arial"/>
          <w:sz w:val="24"/>
        </w:rPr>
        <w:t xml:space="preserve">, se aprecia que </w:t>
      </w:r>
      <w:r w:rsidRPr="00B91FC5">
        <w:rPr>
          <w:rFonts w:ascii="Palatino Linotype" w:eastAsia="Calibri" w:hAnsi="Palatino Linotype" w:cs="Arial"/>
          <w:b/>
          <w:sz w:val="24"/>
        </w:rPr>
        <w:t>el sujeto obligado,</w:t>
      </w:r>
      <w:r w:rsidRPr="00B91FC5">
        <w:rPr>
          <w:rFonts w:ascii="Palatino Linotype" w:eastAsia="Calibri" w:hAnsi="Palatino Linotype" w:cs="Arial"/>
          <w:sz w:val="24"/>
        </w:rPr>
        <w:t xml:space="preserve"> en fecha </w:t>
      </w:r>
      <w:r>
        <w:rPr>
          <w:rFonts w:ascii="Palatino Linotype" w:eastAsia="Calibri" w:hAnsi="Palatino Linotype" w:cs="Arial"/>
          <w:sz w:val="24"/>
        </w:rPr>
        <w:t>veintisiete de mayo de dos mil veintiuno</w:t>
      </w:r>
      <w:r w:rsidRPr="00B91FC5">
        <w:rPr>
          <w:rFonts w:ascii="Palatino Linotype" w:eastAsia="Calibri" w:hAnsi="Palatino Linotype" w:cs="Arial"/>
          <w:sz w:val="24"/>
        </w:rPr>
        <w:t xml:space="preserve">, notificó al </w:t>
      </w:r>
      <w:r w:rsidRPr="00B91FC5">
        <w:rPr>
          <w:rFonts w:ascii="Palatino Linotype" w:eastAsia="Calibri" w:hAnsi="Palatino Linotype" w:cs="Arial"/>
          <w:b/>
          <w:sz w:val="24"/>
        </w:rPr>
        <w:t>Recurrente</w:t>
      </w:r>
      <w:r w:rsidRPr="00B91FC5">
        <w:rPr>
          <w:rFonts w:ascii="Palatino Linotype" w:eastAsia="Calibri" w:hAnsi="Palatino Linotype" w:cs="Arial"/>
          <w:sz w:val="24"/>
        </w:rPr>
        <w:t xml:space="preserve"> que el plazo de quince días hábiles para emitir su respuesta había sido prorrogado por siete días hábiles,</w:t>
      </w:r>
      <w:r>
        <w:rPr>
          <w:rFonts w:ascii="Palatino Linotype" w:eastAsia="Calibri" w:hAnsi="Palatino Linotype" w:cs="Arial"/>
          <w:sz w:val="24"/>
        </w:rPr>
        <w:t xml:space="preserve"> adjuntando para tal efecto el archivo electrónico denominado “</w:t>
      </w:r>
      <w:r w:rsidRPr="00B91FC5">
        <w:rPr>
          <w:rFonts w:ascii="Palatino Linotype" w:eastAsia="Calibri" w:hAnsi="Palatino Linotype" w:cs="Arial"/>
          <w:b/>
          <w:bCs/>
          <w:sz w:val="24"/>
        </w:rPr>
        <w:t>Acta XLIV.pdf</w:t>
      </w:r>
      <w:r>
        <w:rPr>
          <w:rFonts w:ascii="Palatino Linotype" w:eastAsia="Calibri" w:hAnsi="Palatino Linotype" w:cs="Arial"/>
          <w:sz w:val="24"/>
        </w:rPr>
        <w:t>”</w:t>
      </w:r>
      <w:r w:rsidR="00E12F23">
        <w:rPr>
          <w:rFonts w:ascii="Palatino Linotype" w:eastAsia="Calibri" w:hAnsi="Palatino Linotype" w:cs="Arial"/>
          <w:sz w:val="24"/>
        </w:rPr>
        <w:t xml:space="preserve"> mismo que contiene el Acta de la Cuadragésima Cuarta Sesión Extraordinaria del Comité de Transparencia del Instituto Hacendario del Estado de México, a través del al cual, mediante Acuerdo número CT/XLIVE/003/2021, se autoriza la ampliación de plazo por un término de siete días hábiles para dar respuesta a la solicitud de información con número de folio  </w:t>
      </w:r>
      <w:r w:rsidR="00E12F23" w:rsidRPr="00E12F23">
        <w:rPr>
          <w:rFonts w:ascii="Palatino Linotype" w:eastAsia="Calibri" w:hAnsi="Palatino Linotype" w:cs="Arial"/>
          <w:sz w:val="24"/>
        </w:rPr>
        <w:t>00058/IHAEM/IP/2021</w:t>
      </w:r>
      <w:r w:rsidR="00E12F23">
        <w:rPr>
          <w:rFonts w:ascii="Palatino Linotype" w:eastAsia="Calibri" w:hAnsi="Palatino Linotype" w:cs="Arial"/>
          <w:sz w:val="24"/>
        </w:rPr>
        <w:t>.</w:t>
      </w:r>
    </w:p>
    <w:p w14:paraId="6B3D1F16" w14:textId="77777777" w:rsidR="00BD738C" w:rsidRPr="00BD738C" w:rsidRDefault="00BD738C" w:rsidP="00BD738C">
      <w:pPr>
        <w:spacing w:line="360" w:lineRule="auto"/>
        <w:ind w:right="851"/>
        <w:jc w:val="both"/>
        <w:rPr>
          <w:rFonts w:ascii="Palatino Linotype" w:eastAsia="Times New Roman" w:hAnsi="Palatino Linotype" w:cs="Times New Roman"/>
          <w:sz w:val="24"/>
          <w:szCs w:val="24"/>
          <w:lang w:val="es-ES_tradnl" w:eastAsia="es-ES"/>
        </w:rPr>
      </w:pPr>
    </w:p>
    <w:p w14:paraId="095C8EBF" w14:textId="6A0B0229" w:rsidR="008D6D96" w:rsidRDefault="00E12F23" w:rsidP="008D6D96">
      <w:pPr>
        <w:spacing w:before="240" w:line="360" w:lineRule="auto"/>
        <w:jc w:val="both"/>
        <w:rPr>
          <w:rFonts w:ascii="Palatino Linotype" w:hAnsi="Palatino Linotype" w:cs="Arial"/>
          <w:b/>
          <w:sz w:val="28"/>
        </w:rPr>
      </w:pPr>
      <w:r>
        <w:rPr>
          <w:rFonts w:ascii="Palatino Linotype" w:hAnsi="Palatino Linotype" w:cs="Arial"/>
          <w:b/>
          <w:sz w:val="28"/>
        </w:rPr>
        <w:t>TERCERO</w:t>
      </w:r>
      <w:r w:rsidR="008D6D96">
        <w:rPr>
          <w:rFonts w:ascii="Palatino Linotype" w:hAnsi="Palatino Linotype" w:cs="Arial"/>
          <w:b/>
          <w:sz w:val="28"/>
        </w:rPr>
        <w:t xml:space="preserve">. </w:t>
      </w:r>
      <w:r w:rsidR="008D6D96" w:rsidRPr="00165D6E">
        <w:rPr>
          <w:rFonts w:ascii="Palatino Linotype" w:hAnsi="Palatino Linotype" w:cs="Arial"/>
          <w:b/>
          <w:sz w:val="28"/>
          <w:szCs w:val="20"/>
        </w:rPr>
        <w:t xml:space="preserve">De la respuesta </w:t>
      </w:r>
      <w:r w:rsidR="008D6D96">
        <w:rPr>
          <w:rFonts w:ascii="Palatino Linotype" w:hAnsi="Palatino Linotype" w:cs="Arial"/>
          <w:b/>
          <w:sz w:val="28"/>
          <w:szCs w:val="20"/>
        </w:rPr>
        <w:t>del Sujeto Obligado</w:t>
      </w:r>
      <w:r w:rsidR="008D6D96" w:rsidRPr="00165D6E">
        <w:rPr>
          <w:rFonts w:ascii="Palatino Linotype" w:hAnsi="Palatino Linotype" w:cs="Arial"/>
          <w:b/>
          <w:sz w:val="28"/>
          <w:szCs w:val="20"/>
        </w:rPr>
        <w:t>.</w:t>
      </w:r>
    </w:p>
    <w:p w14:paraId="3EDCEAF6" w14:textId="5805D6DD" w:rsidR="008D6D96" w:rsidRPr="002246A2" w:rsidRDefault="008D6D96" w:rsidP="008D6D96">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lastRenderedPageBreak/>
        <w:t xml:space="preserve">En el expediente electrónico formado en el sistema </w:t>
      </w:r>
      <w:r w:rsidRPr="002246A2">
        <w:rPr>
          <w:rFonts w:ascii="Palatino Linotype" w:hAnsi="Palatino Linotype" w:cs="Arial"/>
          <w:b/>
          <w:sz w:val="24"/>
          <w:szCs w:val="24"/>
        </w:rPr>
        <w:t>SAIMEX</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 en fecha </w:t>
      </w:r>
      <w:r w:rsidR="00E12F23">
        <w:rPr>
          <w:rFonts w:ascii="Palatino Linotype" w:hAnsi="Palatino Linotype" w:cs="Arial"/>
          <w:sz w:val="24"/>
          <w:szCs w:val="24"/>
        </w:rPr>
        <w:t>ocho de junio</w:t>
      </w:r>
      <w:r w:rsidR="00BD738C">
        <w:rPr>
          <w:rFonts w:ascii="Palatino Linotype" w:hAnsi="Palatino Linotype" w:cs="Arial"/>
          <w:sz w:val="24"/>
          <w:szCs w:val="24"/>
        </w:rPr>
        <w:t xml:space="preserve"> de dos mil veintiuno</w:t>
      </w:r>
      <w:r w:rsidRPr="002246A2">
        <w:rPr>
          <w:rFonts w:ascii="Palatino Linotype" w:hAnsi="Palatino Linotype" w:cs="Arial"/>
          <w:sz w:val="24"/>
          <w:szCs w:val="24"/>
        </w:rPr>
        <w:t>, en los términos siguientes:</w:t>
      </w:r>
    </w:p>
    <w:p w14:paraId="40A3A2A9" w14:textId="77777777" w:rsidR="00E12F23" w:rsidRPr="00E12F23" w:rsidRDefault="008D6D96" w:rsidP="00E12F23">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E12F23" w:rsidRPr="00E12F23">
        <w:rPr>
          <w:rFonts w:ascii="Palatino Linotype" w:hAnsi="Palatino Linotype" w:cs="Arial"/>
          <w:i/>
          <w:sz w:val="24"/>
          <w:szCs w:val="24"/>
        </w:rPr>
        <w:t>Folio de la solicitud: 00058/IHAEM/IP/2021</w:t>
      </w:r>
    </w:p>
    <w:p w14:paraId="66AE52B0" w14:textId="77777777" w:rsidR="00E12F23" w:rsidRDefault="00E12F23" w:rsidP="00E12F23">
      <w:pPr>
        <w:spacing w:after="0" w:line="240" w:lineRule="auto"/>
        <w:ind w:left="851" w:right="851"/>
        <w:jc w:val="both"/>
        <w:rPr>
          <w:rFonts w:ascii="Palatino Linotype" w:hAnsi="Palatino Linotype" w:cs="Arial"/>
          <w:i/>
          <w:sz w:val="24"/>
          <w:szCs w:val="24"/>
        </w:rPr>
      </w:pPr>
    </w:p>
    <w:p w14:paraId="60A412FF" w14:textId="7310CDA6" w:rsidR="00E12F23" w:rsidRPr="00E12F23" w:rsidRDefault="00E12F23" w:rsidP="00E12F23">
      <w:pPr>
        <w:spacing w:after="0" w:line="240" w:lineRule="auto"/>
        <w:ind w:left="851" w:right="851"/>
        <w:jc w:val="both"/>
        <w:rPr>
          <w:rFonts w:ascii="Palatino Linotype" w:hAnsi="Palatino Linotype" w:cs="Arial"/>
          <w:i/>
          <w:sz w:val="24"/>
          <w:szCs w:val="24"/>
        </w:rPr>
      </w:pPr>
      <w:r w:rsidRPr="00E12F23">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4B6463" w14:textId="77777777" w:rsidR="00E12F23" w:rsidRDefault="00E12F23" w:rsidP="00E12F23">
      <w:pPr>
        <w:spacing w:after="0" w:line="240" w:lineRule="auto"/>
        <w:ind w:left="851" w:right="851"/>
        <w:jc w:val="both"/>
        <w:rPr>
          <w:rFonts w:ascii="Palatino Linotype" w:hAnsi="Palatino Linotype" w:cs="Arial"/>
          <w:i/>
          <w:sz w:val="24"/>
          <w:szCs w:val="24"/>
        </w:rPr>
      </w:pPr>
    </w:p>
    <w:p w14:paraId="1179A62B" w14:textId="07E9ED90" w:rsidR="00E12F23" w:rsidRPr="00E12F23" w:rsidRDefault="00E12F23" w:rsidP="00E12F23">
      <w:pPr>
        <w:spacing w:after="0" w:line="240" w:lineRule="auto"/>
        <w:ind w:left="851" w:right="851"/>
        <w:jc w:val="both"/>
        <w:rPr>
          <w:rFonts w:ascii="Palatino Linotype" w:hAnsi="Palatino Linotype" w:cs="Arial"/>
          <w:i/>
          <w:sz w:val="24"/>
          <w:szCs w:val="24"/>
        </w:rPr>
      </w:pPr>
      <w:r w:rsidRPr="00E12F23">
        <w:rPr>
          <w:rFonts w:ascii="Palatino Linotype" w:hAnsi="Palatino Linotype" w:cs="Arial"/>
          <w:i/>
          <w:sz w:val="24"/>
          <w:szCs w:val="24"/>
        </w:rPr>
        <w:t>En atención a su solicitud, se adjunta en formato PDF, los archivos con la Respuesta e información requerida. Quedo a sus órdenes.</w:t>
      </w:r>
    </w:p>
    <w:p w14:paraId="4BC429E5" w14:textId="77777777" w:rsidR="00E12F23" w:rsidRDefault="00E12F23" w:rsidP="00E12F23">
      <w:pPr>
        <w:spacing w:after="0" w:line="240" w:lineRule="auto"/>
        <w:ind w:left="851" w:right="851"/>
        <w:jc w:val="both"/>
        <w:rPr>
          <w:rFonts w:ascii="Palatino Linotype" w:hAnsi="Palatino Linotype" w:cs="Arial"/>
          <w:i/>
          <w:sz w:val="24"/>
          <w:szCs w:val="24"/>
        </w:rPr>
      </w:pPr>
    </w:p>
    <w:p w14:paraId="02E877D2" w14:textId="48A70DAB" w:rsidR="00E12F23" w:rsidRPr="00E12F23" w:rsidRDefault="00E12F23" w:rsidP="00E12F23">
      <w:pPr>
        <w:spacing w:after="0" w:line="240" w:lineRule="auto"/>
        <w:ind w:left="851" w:right="851"/>
        <w:jc w:val="both"/>
        <w:rPr>
          <w:rFonts w:ascii="Palatino Linotype" w:hAnsi="Palatino Linotype" w:cs="Arial"/>
          <w:i/>
          <w:sz w:val="24"/>
          <w:szCs w:val="24"/>
        </w:rPr>
      </w:pPr>
      <w:r w:rsidRPr="00E12F23">
        <w:rPr>
          <w:rFonts w:ascii="Palatino Linotype" w:hAnsi="Palatino Linotype" w:cs="Arial"/>
          <w:i/>
          <w:sz w:val="24"/>
          <w:szCs w:val="24"/>
        </w:rPr>
        <w:t>ATENTAMENTE</w:t>
      </w:r>
    </w:p>
    <w:p w14:paraId="37226462" w14:textId="2B496F9C" w:rsidR="008D6D96" w:rsidRDefault="00E12F23" w:rsidP="00E12F23">
      <w:pPr>
        <w:spacing w:after="0" w:line="240" w:lineRule="auto"/>
        <w:ind w:left="851" w:right="851"/>
        <w:jc w:val="both"/>
        <w:rPr>
          <w:rFonts w:ascii="Palatino Linotype" w:hAnsi="Palatino Linotype" w:cs="Arial"/>
          <w:i/>
          <w:sz w:val="24"/>
          <w:szCs w:val="24"/>
        </w:rPr>
      </w:pPr>
      <w:r w:rsidRPr="00E12F23">
        <w:rPr>
          <w:rFonts w:ascii="Palatino Linotype" w:hAnsi="Palatino Linotype" w:cs="Arial"/>
          <w:i/>
          <w:sz w:val="24"/>
          <w:szCs w:val="24"/>
        </w:rPr>
        <w:t>LIC. MARGARITA GONZALEZ ROSAS</w:t>
      </w:r>
      <w:r w:rsidR="008D6D96" w:rsidRPr="006E2D8D">
        <w:rPr>
          <w:rFonts w:ascii="Palatino Linotype" w:hAnsi="Palatino Linotype" w:cs="Arial"/>
          <w:i/>
          <w:sz w:val="24"/>
          <w:szCs w:val="24"/>
        </w:rPr>
        <w:t>”</w:t>
      </w:r>
    </w:p>
    <w:p w14:paraId="3D71D1C1" w14:textId="77777777" w:rsidR="008D6D96" w:rsidRPr="002246A2" w:rsidRDefault="008D6D96" w:rsidP="00E12F23">
      <w:pPr>
        <w:spacing w:after="0" w:line="240" w:lineRule="auto"/>
        <w:ind w:left="851" w:right="851"/>
        <w:jc w:val="both"/>
        <w:rPr>
          <w:rFonts w:ascii="Palatino Linotype" w:hAnsi="Palatino Linotype" w:cs="Arial"/>
          <w:i/>
          <w:sz w:val="24"/>
          <w:szCs w:val="24"/>
        </w:rPr>
      </w:pPr>
    </w:p>
    <w:p w14:paraId="52889DE6" w14:textId="73E088B8" w:rsidR="008D6D96" w:rsidRDefault="008D6D96" w:rsidP="008D6D96">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los archivos electrónicos</w:t>
      </w:r>
      <w:r w:rsidRPr="00F670C8">
        <w:rPr>
          <w:rFonts w:ascii="Palatino Linotype" w:hAnsi="Palatino Linotype"/>
          <w:color w:val="000000"/>
          <w:sz w:val="24"/>
          <w:szCs w:val="24"/>
        </w:rPr>
        <w:t xml:space="preserve"> “</w:t>
      </w:r>
      <w:r w:rsidR="00E12F23" w:rsidRPr="00E12F23">
        <w:rPr>
          <w:rFonts w:ascii="Palatino Linotype" w:hAnsi="Palatino Linotype"/>
          <w:b/>
          <w:color w:val="000000"/>
          <w:sz w:val="24"/>
          <w:szCs w:val="24"/>
        </w:rPr>
        <w:t>Respuesta Folio 00058.pdf</w:t>
      </w:r>
      <w:r>
        <w:rPr>
          <w:rFonts w:ascii="Palatino Linotype" w:hAnsi="Palatino Linotype"/>
          <w:color w:val="000000"/>
          <w:sz w:val="24"/>
          <w:szCs w:val="24"/>
        </w:rPr>
        <w:t>”</w:t>
      </w:r>
      <w:r w:rsidR="00BD738C">
        <w:rPr>
          <w:rFonts w:ascii="Palatino Linotype" w:hAnsi="Palatino Linotype"/>
          <w:color w:val="000000"/>
          <w:sz w:val="24"/>
          <w:szCs w:val="24"/>
        </w:rPr>
        <w:t xml:space="preserve"> y “</w:t>
      </w:r>
      <w:r w:rsidR="00E12F23" w:rsidRPr="00E12F23">
        <w:rPr>
          <w:rFonts w:ascii="Palatino Linotype" w:hAnsi="Palatino Linotype"/>
          <w:b/>
          <w:bCs/>
          <w:color w:val="000000"/>
          <w:sz w:val="24"/>
          <w:szCs w:val="24"/>
        </w:rPr>
        <w:t xml:space="preserve">Inform. Avance </w:t>
      </w:r>
      <w:proofErr w:type="spellStart"/>
      <w:r w:rsidR="00E12F23" w:rsidRPr="00E12F23">
        <w:rPr>
          <w:rFonts w:ascii="Palatino Linotype" w:hAnsi="Palatino Linotype"/>
          <w:b/>
          <w:bCs/>
          <w:color w:val="000000"/>
          <w:sz w:val="24"/>
          <w:szCs w:val="24"/>
        </w:rPr>
        <w:t>Trim</w:t>
      </w:r>
      <w:proofErr w:type="spellEnd"/>
      <w:r w:rsidR="00E12F23" w:rsidRPr="00E12F23">
        <w:rPr>
          <w:rFonts w:ascii="Palatino Linotype" w:hAnsi="Palatino Linotype"/>
          <w:b/>
          <w:bCs/>
          <w:color w:val="000000"/>
          <w:sz w:val="24"/>
          <w:szCs w:val="24"/>
        </w:rPr>
        <w:t xml:space="preserve"> 2020_2021.pdf</w:t>
      </w:r>
      <w:r w:rsidR="00BD738C">
        <w:rPr>
          <w:rFonts w:ascii="Palatino Linotype" w:hAnsi="Palatino Linotype"/>
          <w:color w:val="000000"/>
          <w:sz w:val="24"/>
          <w:szCs w:val="24"/>
        </w:rPr>
        <w:t>”</w:t>
      </w:r>
      <w:r>
        <w:rPr>
          <w:rFonts w:ascii="Palatino Linotype" w:hAnsi="Palatino Linotype"/>
          <w:color w:val="000000"/>
          <w:sz w:val="24"/>
          <w:szCs w:val="24"/>
        </w:rPr>
        <w:t>; los cuales no se insertan en el presente apartado</w:t>
      </w:r>
      <w:r w:rsidRPr="00F670C8">
        <w:rPr>
          <w:rFonts w:ascii="Palatino Linotype" w:hAnsi="Palatino Linotype"/>
          <w:color w:val="000000"/>
          <w:sz w:val="24"/>
          <w:szCs w:val="24"/>
        </w:rPr>
        <w:t xml:space="preserve"> por ser del conocimiento de las partes, </w:t>
      </w:r>
      <w:r>
        <w:rPr>
          <w:rFonts w:ascii="Palatino Linotype" w:hAnsi="Palatino Linotype"/>
          <w:color w:val="000000"/>
          <w:sz w:val="24"/>
          <w:szCs w:val="24"/>
        </w:rPr>
        <w:t xml:space="preserve">sin </w:t>
      </w:r>
      <w:r w:rsidR="00E12F23">
        <w:rPr>
          <w:rFonts w:ascii="Palatino Linotype" w:hAnsi="Palatino Linotype"/>
          <w:color w:val="000000"/>
          <w:sz w:val="24"/>
          <w:szCs w:val="24"/>
        </w:rPr>
        <w:t>embargo,</w:t>
      </w:r>
      <w:r w:rsidRPr="00F670C8">
        <w:rPr>
          <w:rFonts w:ascii="Palatino Linotype" w:hAnsi="Palatino Linotype"/>
          <w:color w:val="000000"/>
          <w:sz w:val="24"/>
          <w:szCs w:val="24"/>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38EDE049" w:rsidR="00D34057" w:rsidRPr="00B21190" w:rsidRDefault="00E12F23" w:rsidP="003D0754">
      <w:pPr>
        <w:spacing w:after="0" w:line="360" w:lineRule="auto"/>
        <w:jc w:val="both"/>
        <w:rPr>
          <w:rFonts w:ascii="Palatino Linotype" w:hAnsi="Palatino Linotype" w:cs="Arial"/>
          <w:b/>
          <w:sz w:val="28"/>
        </w:rPr>
      </w:pPr>
      <w:r>
        <w:rPr>
          <w:rFonts w:ascii="Palatino Linotype" w:hAnsi="Palatino Linotype" w:cs="Arial"/>
          <w:b/>
          <w:sz w:val="28"/>
        </w:rPr>
        <w:t>CUARTO</w:t>
      </w:r>
      <w:r w:rsidR="00D34057" w:rsidRPr="00B21190">
        <w:rPr>
          <w:rFonts w:ascii="Palatino Linotype" w:hAnsi="Palatino Linotype" w:cs="Arial"/>
          <w:b/>
          <w:sz w:val="28"/>
        </w:rPr>
        <w:t xml:space="preserve">. </w:t>
      </w:r>
      <w:r w:rsidR="00D34057" w:rsidRPr="00B21190">
        <w:rPr>
          <w:rFonts w:ascii="Palatino Linotype" w:hAnsi="Palatino Linotype"/>
          <w:b/>
          <w:sz w:val="28"/>
        </w:rPr>
        <w:t>Del recurso de revisión.</w:t>
      </w:r>
    </w:p>
    <w:p w14:paraId="296EDA60" w14:textId="3C630C47"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E12F23">
        <w:rPr>
          <w:rFonts w:ascii="Palatino Linotype" w:hAnsi="Palatino Linotype" w:cs="Arial"/>
          <w:sz w:val="24"/>
          <w:szCs w:val="24"/>
        </w:rPr>
        <w:t>once de junio</w:t>
      </w:r>
      <w:r w:rsidR="00BD738C">
        <w:rPr>
          <w:rFonts w:ascii="Palatino Linotype" w:hAnsi="Palatino Linotype" w:cs="Arial"/>
          <w:sz w:val="24"/>
          <w:szCs w:val="24"/>
        </w:rPr>
        <w:t xml:space="preserve"> de dos mil veintiuno</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E12F23" w:rsidRPr="00E12F23">
        <w:rPr>
          <w:rFonts w:ascii="Palatino Linotype" w:hAnsi="Palatino Linotype" w:cs="Arial"/>
          <w:b/>
          <w:bCs/>
          <w:sz w:val="24"/>
          <w:szCs w:val="24"/>
          <w:lang w:eastAsia="es-MX"/>
        </w:rPr>
        <w:t>03375/INFOEM/IP/RR/2021</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lastRenderedPageBreak/>
        <w:t>Acto Impugnado:</w:t>
      </w:r>
    </w:p>
    <w:p w14:paraId="3BC72CF2" w14:textId="2633D982"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00E12F23" w:rsidRPr="00E12F23">
        <w:rPr>
          <w:rFonts w:ascii="Palatino Linotype" w:hAnsi="Palatino Linotype" w:cs="Arial"/>
          <w:i/>
          <w:sz w:val="24"/>
          <w:szCs w:val="24"/>
        </w:rPr>
        <w:t xml:space="preserve">De acuerdo al Manual General de Organización del Instituto Hacendario del Estado de México </w:t>
      </w:r>
      <w:proofErr w:type="spellStart"/>
      <w:r w:rsidR="00E12F23" w:rsidRPr="00E12F23">
        <w:rPr>
          <w:rFonts w:ascii="Palatino Linotype" w:hAnsi="Palatino Linotype" w:cs="Arial"/>
          <w:i/>
          <w:sz w:val="24"/>
          <w:szCs w:val="24"/>
        </w:rPr>
        <w:t>publciado</w:t>
      </w:r>
      <w:proofErr w:type="spellEnd"/>
      <w:r w:rsidR="00E12F23" w:rsidRPr="00E12F23">
        <w:rPr>
          <w:rFonts w:ascii="Palatino Linotype" w:hAnsi="Palatino Linotype" w:cs="Arial"/>
          <w:i/>
          <w:sz w:val="24"/>
          <w:szCs w:val="24"/>
        </w:rPr>
        <w:t xml:space="preserve"> en gaceta el 12 de noviembre de 2014, </w:t>
      </w:r>
      <w:proofErr w:type="spellStart"/>
      <w:r w:rsidR="00E12F23" w:rsidRPr="00E12F23">
        <w:rPr>
          <w:rFonts w:ascii="Palatino Linotype" w:hAnsi="Palatino Linotype" w:cs="Arial"/>
          <w:i/>
          <w:sz w:val="24"/>
          <w:szCs w:val="24"/>
        </w:rPr>
        <w:t>especificamente</w:t>
      </w:r>
      <w:proofErr w:type="spellEnd"/>
      <w:r w:rsidR="00E12F23" w:rsidRPr="00E12F23">
        <w:rPr>
          <w:rFonts w:ascii="Palatino Linotype" w:hAnsi="Palatino Linotype" w:cs="Arial"/>
          <w:i/>
          <w:sz w:val="24"/>
          <w:szCs w:val="24"/>
        </w:rPr>
        <w:t xml:space="preserve"> de la Unidad de Informática y de la Subdirección de Profesionalización, mostrar evidencia documental de que se </w:t>
      </w:r>
      <w:proofErr w:type="spellStart"/>
      <w:r w:rsidR="00E12F23" w:rsidRPr="00E12F23">
        <w:rPr>
          <w:rFonts w:ascii="Palatino Linotype" w:hAnsi="Palatino Linotype" w:cs="Arial"/>
          <w:i/>
          <w:sz w:val="24"/>
          <w:szCs w:val="24"/>
        </w:rPr>
        <w:t>esta</w:t>
      </w:r>
      <w:proofErr w:type="spellEnd"/>
      <w:r w:rsidR="00E12F23" w:rsidRPr="00E12F23">
        <w:rPr>
          <w:rFonts w:ascii="Palatino Linotype" w:hAnsi="Palatino Linotype" w:cs="Arial"/>
          <w:i/>
          <w:sz w:val="24"/>
          <w:szCs w:val="24"/>
        </w:rPr>
        <w:t xml:space="preserve"> cumpliendo con lo estipulado en dicho documento. Así mismo, respecto al Manual de </w:t>
      </w:r>
      <w:proofErr w:type="spellStart"/>
      <w:r w:rsidR="00E12F23" w:rsidRPr="00E12F23">
        <w:rPr>
          <w:rFonts w:ascii="Palatino Linotype" w:hAnsi="Palatino Linotype" w:cs="Arial"/>
          <w:i/>
          <w:sz w:val="24"/>
          <w:szCs w:val="24"/>
        </w:rPr>
        <w:t>procedimeintos</w:t>
      </w:r>
      <w:proofErr w:type="spellEnd"/>
      <w:r w:rsidR="00E12F23" w:rsidRPr="00E12F23">
        <w:rPr>
          <w:rFonts w:ascii="Palatino Linotype" w:hAnsi="Palatino Linotype" w:cs="Arial"/>
          <w:i/>
          <w:sz w:val="24"/>
          <w:szCs w:val="24"/>
        </w:rPr>
        <w:t xml:space="preserve"> del </w:t>
      </w:r>
      <w:proofErr w:type="spellStart"/>
      <w:r w:rsidR="00E12F23" w:rsidRPr="00E12F23">
        <w:rPr>
          <w:rFonts w:ascii="Palatino Linotype" w:hAnsi="Palatino Linotype" w:cs="Arial"/>
          <w:i/>
          <w:sz w:val="24"/>
          <w:szCs w:val="24"/>
        </w:rPr>
        <w:t>Isntituto</w:t>
      </w:r>
      <w:proofErr w:type="spellEnd"/>
      <w:r w:rsidR="00E12F23" w:rsidRPr="00E12F23">
        <w:rPr>
          <w:rFonts w:ascii="Palatino Linotype" w:hAnsi="Palatino Linotype" w:cs="Arial"/>
          <w:i/>
          <w:sz w:val="24"/>
          <w:szCs w:val="24"/>
        </w:rPr>
        <w:t xml:space="preserve"> </w:t>
      </w:r>
      <w:proofErr w:type="spellStart"/>
      <w:r w:rsidR="00E12F23" w:rsidRPr="00E12F23">
        <w:rPr>
          <w:rFonts w:ascii="Palatino Linotype" w:hAnsi="Palatino Linotype" w:cs="Arial"/>
          <w:i/>
          <w:sz w:val="24"/>
          <w:szCs w:val="24"/>
        </w:rPr>
        <w:t>Hacendrio</w:t>
      </w:r>
      <w:proofErr w:type="spellEnd"/>
      <w:r w:rsidR="00E12F23" w:rsidRPr="00E12F23">
        <w:rPr>
          <w:rFonts w:ascii="Palatino Linotype" w:hAnsi="Palatino Linotype" w:cs="Arial"/>
          <w:i/>
          <w:sz w:val="24"/>
          <w:szCs w:val="24"/>
        </w:rPr>
        <w:t xml:space="preserve"> del Estado de México, publicado en gaceta el 31 de </w:t>
      </w:r>
      <w:proofErr w:type="spellStart"/>
      <w:r w:rsidR="00E12F23" w:rsidRPr="00E12F23">
        <w:rPr>
          <w:rFonts w:ascii="Palatino Linotype" w:hAnsi="Palatino Linotype" w:cs="Arial"/>
          <w:i/>
          <w:sz w:val="24"/>
          <w:szCs w:val="24"/>
        </w:rPr>
        <w:t>octiubre</w:t>
      </w:r>
      <w:proofErr w:type="spellEnd"/>
      <w:r w:rsidR="00E12F23" w:rsidRPr="00E12F23">
        <w:rPr>
          <w:rFonts w:ascii="Palatino Linotype" w:hAnsi="Palatino Linotype" w:cs="Arial"/>
          <w:i/>
          <w:sz w:val="24"/>
          <w:szCs w:val="24"/>
        </w:rPr>
        <w:t xml:space="preserve"> de 2016, mostrar evidencia documental de que la Unidad de Informática y la Coordinación de Capacitación </w:t>
      </w:r>
      <w:proofErr w:type="spellStart"/>
      <w:r w:rsidR="00E12F23" w:rsidRPr="00E12F23">
        <w:rPr>
          <w:rFonts w:ascii="Palatino Linotype" w:hAnsi="Palatino Linotype" w:cs="Arial"/>
          <w:i/>
          <w:sz w:val="24"/>
          <w:szCs w:val="24"/>
        </w:rPr>
        <w:t>especificamente</w:t>
      </w:r>
      <w:proofErr w:type="spellEnd"/>
      <w:r w:rsidR="00E12F23" w:rsidRPr="00E12F23">
        <w:rPr>
          <w:rFonts w:ascii="Palatino Linotype" w:hAnsi="Palatino Linotype" w:cs="Arial"/>
          <w:i/>
          <w:sz w:val="24"/>
          <w:szCs w:val="24"/>
        </w:rPr>
        <w:t xml:space="preserve"> los procedimientos que corresponden a la subdirección de profesionalización, </w:t>
      </w:r>
      <w:proofErr w:type="spellStart"/>
      <w:r w:rsidR="00E12F23" w:rsidRPr="00E12F23">
        <w:rPr>
          <w:rFonts w:ascii="Palatino Linotype" w:hAnsi="Palatino Linotype" w:cs="Arial"/>
          <w:i/>
          <w:sz w:val="24"/>
          <w:szCs w:val="24"/>
        </w:rPr>
        <w:t>estan</w:t>
      </w:r>
      <w:proofErr w:type="spellEnd"/>
      <w:r w:rsidR="00E12F23" w:rsidRPr="00E12F23">
        <w:rPr>
          <w:rFonts w:ascii="Palatino Linotype" w:hAnsi="Palatino Linotype" w:cs="Arial"/>
          <w:i/>
          <w:sz w:val="24"/>
          <w:szCs w:val="24"/>
        </w:rPr>
        <w:t xml:space="preserve"> cumpliendo con lo establecido en dicho documento.</w:t>
      </w:r>
      <w:r w:rsidR="00D34057"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00D34057" w:rsidRPr="00B21190">
        <w:rPr>
          <w:rFonts w:ascii="Palatino Linotype" w:hAnsi="Palatino Linotype" w:cs="Arial"/>
          <w:i/>
          <w:sz w:val="24"/>
          <w:szCs w:val="24"/>
        </w:rPr>
        <w:t>[</w:t>
      </w:r>
      <w:proofErr w:type="gramStart"/>
      <w:r w:rsidR="00D34057" w:rsidRPr="00B21190">
        <w:rPr>
          <w:rFonts w:ascii="Palatino Linotype" w:hAnsi="Palatino Linotype" w:cs="Arial"/>
          <w:i/>
          <w:sz w:val="24"/>
          <w:szCs w:val="24"/>
        </w:rPr>
        <w:t>sic</w:t>
      </w:r>
      <w:proofErr w:type="gramEnd"/>
      <w:r w:rsidR="00D34057" w:rsidRPr="00B21190">
        <w:rPr>
          <w:rFonts w:ascii="Palatino Linotype" w:hAnsi="Palatino Linotype" w:cs="Arial"/>
          <w:i/>
          <w:sz w:val="24"/>
          <w:szCs w:val="24"/>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4718DC06"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00E12F23" w:rsidRPr="00E12F23">
        <w:rPr>
          <w:rFonts w:ascii="Palatino Linotype" w:hAnsi="Palatino Linotype" w:cs="Arial"/>
          <w:i/>
          <w:sz w:val="24"/>
          <w:szCs w:val="24"/>
        </w:rPr>
        <w:t>NO PRESNETA EVIDENCI DE QUE SE ESTAN REALIZANDO LAS FUNCIONES DE ACUERDO AL MANUAL GENERAL DE ORGANIZACIÓN DEL ISNTITUTO HACENDRIO DEL ESATDO DE MÉXICO, SOLO MUETSRA ESTADISTICAS SIN SOPORTE DOCUEMNTAL.</w:t>
      </w:r>
      <w:r w:rsidR="00D34057" w:rsidRPr="00B21190">
        <w:rPr>
          <w:rFonts w:ascii="Palatino Linotype" w:hAnsi="Palatino Linotype" w:cs="Arial"/>
          <w:i/>
          <w:sz w:val="24"/>
          <w:szCs w:val="24"/>
        </w:rPr>
        <w:t>” [</w:t>
      </w:r>
      <w:proofErr w:type="gramStart"/>
      <w:r w:rsidR="00D34057" w:rsidRPr="00B21190">
        <w:rPr>
          <w:rFonts w:ascii="Palatino Linotype" w:hAnsi="Palatino Linotype" w:cs="Arial"/>
          <w:i/>
          <w:sz w:val="24"/>
          <w:szCs w:val="24"/>
        </w:rPr>
        <w:t>sic</w:t>
      </w:r>
      <w:proofErr w:type="gramEnd"/>
      <w:r w:rsidR="00D34057" w:rsidRPr="00B21190">
        <w:rPr>
          <w:rFonts w:ascii="Palatino Linotype" w:hAnsi="Palatino Linotype" w:cs="Arial"/>
          <w:i/>
          <w:sz w:val="24"/>
          <w:szCs w:val="24"/>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3BE487E3" w:rsidR="00BD28E3"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9C4A99">
        <w:rPr>
          <w:rFonts w:ascii="Palatino Linotype" w:hAnsi="Palatino Linotype" w:cs="Arial"/>
          <w:sz w:val="24"/>
          <w:szCs w:val="24"/>
        </w:rPr>
        <w:t>diecisiete de junio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93DEC27" w14:textId="77777777" w:rsidR="009C4A99" w:rsidRPr="00B21190" w:rsidRDefault="009C4A99" w:rsidP="003D0754">
      <w:pPr>
        <w:spacing w:after="0" w:line="360" w:lineRule="auto"/>
        <w:jc w:val="both"/>
        <w:rPr>
          <w:rFonts w:ascii="Palatino Linotype" w:hAnsi="Palatino Linotype" w:cs="Arial"/>
          <w:sz w:val="24"/>
          <w:szCs w:val="24"/>
        </w:rPr>
      </w:pP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lastRenderedPageBreak/>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7ECAEA2F" w14:textId="021574FD" w:rsidR="009C4A99" w:rsidRPr="009C4A99" w:rsidRDefault="009C4A99" w:rsidP="009C4A99">
      <w:pPr>
        <w:spacing w:after="0" w:line="360" w:lineRule="auto"/>
        <w:jc w:val="both"/>
        <w:rPr>
          <w:rFonts w:ascii="Palatino Linotype" w:eastAsia="Times New Roman" w:hAnsi="Palatino Linotype" w:cs="Times New Roman"/>
          <w:sz w:val="24"/>
          <w:szCs w:val="24"/>
          <w:lang w:eastAsia="es-ES"/>
        </w:rPr>
      </w:pPr>
      <w:r w:rsidRPr="009C4A99">
        <w:rPr>
          <w:rFonts w:ascii="Palatino Linotype" w:eastAsia="Times New Roman" w:hAnsi="Palatino Linotype" w:cs="Times New Roman"/>
          <w:sz w:val="24"/>
          <w:szCs w:val="24"/>
          <w:lang w:eastAsia="es-ES"/>
        </w:rPr>
        <w:t xml:space="preserve">Así, una vez abierta la etapa de instrucción, en el sumario se observa que </w:t>
      </w:r>
      <w:r w:rsidRPr="009C4A99">
        <w:rPr>
          <w:rFonts w:ascii="Palatino Linotype" w:eastAsia="Times New Roman" w:hAnsi="Palatino Linotype" w:cs="Times New Roman"/>
          <w:b/>
          <w:bCs/>
          <w:sz w:val="24"/>
          <w:szCs w:val="24"/>
          <w:lang w:eastAsia="es-ES"/>
        </w:rPr>
        <w:t>el Sujeto Obligado</w:t>
      </w:r>
      <w:r w:rsidRPr="009C4A99">
        <w:rPr>
          <w:rFonts w:ascii="Palatino Linotype" w:eastAsia="Times New Roman" w:hAnsi="Palatino Linotype" w:cs="Times New Roman"/>
          <w:sz w:val="24"/>
          <w:szCs w:val="24"/>
          <w:lang w:eastAsia="es-ES"/>
        </w:rPr>
        <w:t xml:space="preserve"> en </w:t>
      </w:r>
      <w:r>
        <w:rPr>
          <w:rFonts w:ascii="Palatino Linotype" w:eastAsia="Times New Roman" w:hAnsi="Palatino Linotype" w:cs="Times New Roman"/>
          <w:sz w:val="24"/>
          <w:szCs w:val="24"/>
          <w:lang w:eastAsia="es-ES"/>
        </w:rPr>
        <w:t>doce de julio de dos mil veintiuno</w:t>
      </w:r>
      <w:r w:rsidRPr="009C4A99">
        <w:rPr>
          <w:rFonts w:ascii="Palatino Linotype" w:eastAsia="Times New Roman" w:hAnsi="Palatino Linotype" w:cs="Times New Roman"/>
          <w:sz w:val="24"/>
          <w:szCs w:val="24"/>
          <w:lang w:eastAsia="es-ES"/>
        </w:rPr>
        <w:t xml:space="preserve">, presentó su informe justificado, dicho Informe consiste de </w:t>
      </w:r>
      <w:r>
        <w:rPr>
          <w:rFonts w:ascii="Palatino Linotype" w:eastAsia="Times New Roman" w:hAnsi="Palatino Linotype" w:cs="Times New Roman"/>
          <w:sz w:val="24"/>
          <w:szCs w:val="24"/>
          <w:lang w:eastAsia="es-ES"/>
        </w:rPr>
        <w:t>cinco</w:t>
      </w:r>
      <w:r w:rsidRPr="009C4A99">
        <w:rPr>
          <w:rFonts w:ascii="Palatino Linotype" w:eastAsia="Times New Roman" w:hAnsi="Palatino Linotype" w:cs="Times New Roman"/>
          <w:sz w:val="24"/>
          <w:szCs w:val="24"/>
          <w:lang w:eastAsia="es-ES"/>
        </w:rPr>
        <w:t xml:space="preserve"> archivos electrónicos</w:t>
      </w:r>
      <w:r>
        <w:rPr>
          <w:rFonts w:ascii="Palatino Linotype" w:eastAsia="Times New Roman" w:hAnsi="Palatino Linotype" w:cs="Times New Roman"/>
          <w:sz w:val="24"/>
          <w:szCs w:val="24"/>
          <w:lang w:eastAsia="es-ES"/>
        </w:rPr>
        <w:t>, de los cuales</w:t>
      </w:r>
      <w:r w:rsidRPr="009C4A99">
        <w:rPr>
          <w:rFonts w:ascii="Palatino Linotype" w:eastAsia="Times New Roman" w:hAnsi="Palatino Linotype" w:cs="Times New Roman"/>
          <w:sz w:val="24"/>
          <w:szCs w:val="24"/>
          <w:lang w:eastAsia="es-ES"/>
        </w:rPr>
        <w:t xml:space="preserve"> no fue necesario ponerlo a la vista del recurrente al no actualizar el supuesto contemplado en la fracción III del artículo 185 de la Ley de Transparencia y Acceso a la Información Pública del Estado de México y Municipios.</w:t>
      </w:r>
    </w:p>
    <w:p w14:paraId="19A1CE74" w14:textId="77777777" w:rsidR="00BD738C" w:rsidRPr="00BD738C" w:rsidRDefault="00BD738C" w:rsidP="00BD738C">
      <w:pPr>
        <w:spacing w:after="0" w:line="360" w:lineRule="auto"/>
        <w:jc w:val="both"/>
        <w:rPr>
          <w:rFonts w:ascii="Palatino Linotype" w:eastAsia="Calibri" w:hAnsi="Palatino Linotype" w:cs="Times New Roman"/>
          <w:sz w:val="24"/>
          <w:szCs w:val="24"/>
        </w:rPr>
      </w:pPr>
    </w:p>
    <w:p w14:paraId="6F7A0251" w14:textId="77777777" w:rsidR="00BD738C" w:rsidRPr="00BD738C" w:rsidRDefault="00BD738C" w:rsidP="00BD738C">
      <w:pPr>
        <w:spacing w:after="0" w:line="360" w:lineRule="auto"/>
        <w:jc w:val="both"/>
        <w:rPr>
          <w:rFonts w:ascii="Palatino Linotype" w:hAnsi="Palatino Linotype"/>
          <w:b/>
          <w:sz w:val="26"/>
          <w:szCs w:val="26"/>
        </w:rPr>
      </w:pPr>
      <w:r w:rsidRPr="00BD738C">
        <w:rPr>
          <w:rFonts w:ascii="Palatino Linotype" w:hAnsi="Palatino Linotype"/>
          <w:b/>
          <w:sz w:val="26"/>
          <w:szCs w:val="26"/>
        </w:rPr>
        <w:t>SEXTO. Del cierre de instrucción.</w:t>
      </w:r>
      <w:r w:rsidRPr="00BD738C">
        <w:rPr>
          <w:rFonts w:ascii="Palatino Linotype" w:hAnsi="Palatino Linotype"/>
          <w:b/>
          <w:sz w:val="26"/>
          <w:szCs w:val="26"/>
        </w:rPr>
        <w:tab/>
      </w:r>
    </w:p>
    <w:p w14:paraId="36B7D6E3" w14:textId="47030010" w:rsidR="00BD738C" w:rsidRPr="00BD738C" w:rsidRDefault="00BD738C" w:rsidP="00BD738C">
      <w:pPr>
        <w:spacing w:after="0" w:line="360" w:lineRule="auto"/>
        <w:jc w:val="both"/>
        <w:rPr>
          <w:rFonts w:ascii="Palatino Linotype" w:hAnsi="Palatino Linotype"/>
          <w:sz w:val="24"/>
          <w:szCs w:val="24"/>
        </w:rPr>
      </w:pPr>
      <w:r w:rsidRPr="00BD738C">
        <w:rPr>
          <w:rFonts w:ascii="Palatino Linotype" w:hAnsi="Palatino Linotype"/>
          <w:sz w:val="24"/>
          <w:szCs w:val="24"/>
        </w:rPr>
        <w:t xml:space="preserve">Así, una vez transcurrido el término legal, se decretó el cierre de instrucción en fecha </w:t>
      </w:r>
      <w:r w:rsidR="009C4A99">
        <w:rPr>
          <w:rFonts w:ascii="Palatino Linotype" w:hAnsi="Palatino Linotype"/>
          <w:sz w:val="24"/>
          <w:szCs w:val="24"/>
        </w:rPr>
        <w:t>doce de julio</w:t>
      </w:r>
      <w:r w:rsidR="00CD6F11">
        <w:rPr>
          <w:rFonts w:ascii="Palatino Linotype" w:hAnsi="Palatino Linotype"/>
          <w:sz w:val="24"/>
          <w:szCs w:val="24"/>
        </w:rPr>
        <w:t xml:space="preserve"> de dos mil veintiuno</w:t>
      </w:r>
      <w:r w:rsidRPr="00BD738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45BB86E0" w14:textId="77777777" w:rsidR="00BD738C" w:rsidRPr="00BD738C" w:rsidRDefault="00BD738C" w:rsidP="00BD738C">
      <w:pPr>
        <w:spacing w:after="0" w:line="360" w:lineRule="auto"/>
        <w:jc w:val="both"/>
        <w:rPr>
          <w:rFonts w:ascii="Palatino Linotype" w:hAnsi="Palatino Linotype"/>
          <w:sz w:val="24"/>
          <w:szCs w:val="24"/>
        </w:rPr>
      </w:pPr>
    </w:p>
    <w:p w14:paraId="463212FF" w14:textId="77777777" w:rsidR="00BD738C" w:rsidRPr="00BD738C" w:rsidRDefault="00BD738C" w:rsidP="00BD738C">
      <w:pPr>
        <w:spacing w:after="0" w:line="360" w:lineRule="auto"/>
        <w:jc w:val="both"/>
        <w:rPr>
          <w:rFonts w:ascii="Palatino Linotype" w:hAnsi="Palatino Linotype"/>
          <w:b/>
          <w:sz w:val="26"/>
          <w:szCs w:val="26"/>
        </w:rPr>
      </w:pPr>
      <w:r w:rsidRPr="00BD738C">
        <w:rPr>
          <w:rFonts w:ascii="Palatino Linotype" w:hAnsi="Palatino Linotype"/>
          <w:b/>
          <w:sz w:val="26"/>
          <w:szCs w:val="26"/>
        </w:rPr>
        <w:t>SÉPTIMO. De la ampliación del término para resolver.</w:t>
      </w:r>
    </w:p>
    <w:p w14:paraId="0A0F8F64" w14:textId="4BFC6C6D" w:rsidR="00BD738C" w:rsidRDefault="00BD738C" w:rsidP="00BD738C">
      <w:pPr>
        <w:spacing w:after="0" w:line="360" w:lineRule="auto"/>
        <w:jc w:val="both"/>
        <w:rPr>
          <w:rFonts w:ascii="Palatino Linotype" w:eastAsia="Calibri" w:hAnsi="Palatino Linotype" w:cs="Arial"/>
          <w:sz w:val="24"/>
          <w:szCs w:val="24"/>
        </w:rPr>
      </w:pPr>
      <w:r w:rsidRPr="00BD738C">
        <w:rPr>
          <w:rFonts w:ascii="Palatino Linotype" w:eastAsia="Calibri" w:hAnsi="Palatino Linotype" w:cs="Arial"/>
          <w:sz w:val="24"/>
          <w:szCs w:val="24"/>
        </w:rPr>
        <w:t xml:space="preserve">En fecha </w:t>
      </w:r>
      <w:r w:rsidR="009C4A99">
        <w:rPr>
          <w:rFonts w:ascii="Palatino Linotype" w:eastAsia="Calibri" w:hAnsi="Palatino Linotype" w:cs="Arial"/>
          <w:sz w:val="24"/>
          <w:szCs w:val="24"/>
        </w:rPr>
        <w:t>trece de agosto</w:t>
      </w:r>
      <w:r w:rsidR="00CD6F11">
        <w:rPr>
          <w:rFonts w:ascii="Palatino Linotype" w:eastAsia="Calibri" w:hAnsi="Palatino Linotype" w:cs="Arial"/>
          <w:sz w:val="24"/>
          <w:szCs w:val="24"/>
        </w:rPr>
        <w:t xml:space="preserve"> de dos mil veintiuno</w:t>
      </w:r>
      <w:r w:rsidRPr="00BD738C">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2DD880B8" w14:textId="65CED4A1" w:rsidR="003060EA" w:rsidRDefault="003060EA" w:rsidP="00BD738C">
      <w:pPr>
        <w:spacing w:after="0" w:line="360" w:lineRule="auto"/>
        <w:jc w:val="both"/>
        <w:rPr>
          <w:rFonts w:ascii="Palatino Linotype" w:eastAsia="Calibri" w:hAnsi="Palatino Linotype" w:cs="Arial"/>
          <w:sz w:val="24"/>
          <w:szCs w:val="24"/>
        </w:rPr>
      </w:pPr>
    </w:p>
    <w:p w14:paraId="454FCE60" w14:textId="62FCB148" w:rsidR="003060EA" w:rsidRPr="003060EA" w:rsidRDefault="003060EA" w:rsidP="003060EA">
      <w:pPr>
        <w:spacing w:after="0" w:line="360" w:lineRule="auto"/>
        <w:jc w:val="both"/>
        <w:rPr>
          <w:rFonts w:ascii="Palatino Linotype" w:eastAsia="Times New Roman" w:hAnsi="Palatino Linotype" w:cs="Arial"/>
          <w:b/>
          <w:sz w:val="26"/>
          <w:szCs w:val="26"/>
          <w:lang w:eastAsia="es-ES"/>
        </w:rPr>
      </w:pPr>
      <w:r w:rsidRPr="003060EA">
        <w:rPr>
          <w:rFonts w:ascii="Palatino Linotype" w:eastAsia="Times New Roman" w:hAnsi="Palatino Linotype" w:cs="Arial"/>
          <w:b/>
          <w:sz w:val="26"/>
          <w:szCs w:val="26"/>
          <w:lang w:eastAsia="es-ES"/>
        </w:rPr>
        <w:t>NOVENO. Del returno de</w:t>
      </w:r>
      <w:r>
        <w:rPr>
          <w:rFonts w:ascii="Palatino Linotype" w:eastAsia="Times New Roman" w:hAnsi="Palatino Linotype" w:cs="Arial"/>
          <w:b/>
          <w:sz w:val="26"/>
          <w:szCs w:val="26"/>
          <w:lang w:eastAsia="es-ES"/>
        </w:rPr>
        <w:t>l</w:t>
      </w:r>
      <w:r w:rsidRPr="003060EA">
        <w:rPr>
          <w:rFonts w:ascii="Palatino Linotype" w:eastAsia="Times New Roman" w:hAnsi="Palatino Linotype" w:cs="Arial"/>
          <w:b/>
          <w:sz w:val="26"/>
          <w:szCs w:val="26"/>
          <w:lang w:eastAsia="es-ES"/>
        </w:rPr>
        <w:t xml:space="preserve"> recurso de revisión 03375/INFOEM/IP/RR/2021.</w:t>
      </w:r>
    </w:p>
    <w:p w14:paraId="21AD01EF" w14:textId="3B9D49DC" w:rsidR="003060EA" w:rsidRPr="003060EA" w:rsidRDefault="003060EA" w:rsidP="003060EA">
      <w:pPr>
        <w:spacing w:after="0" w:line="360" w:lineRule="auto"/>
        <w:jc w:val="both"/>
        <w:rPr>
          <w:rFonts w:ascii="Palatino Linotype" w:eastAsia="Times New Roman" w:hAnsi="Palatino Linotype" w:cs="Arial"/>
          <w:sz w:val="24"/>
          <w:szCs w:val="24"/>
          <w:lang w:eastAsia="es-ES"/>
        </w:rPr>
      </w:pPr>
      <w:r w:rsidRPr="003060EA">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w:t>
      </w:r>
      <w:r>
        <w:rPr>
          <w:rFonts w:ascii="Palatino Linotype" w:eastAsia="Times New Roman" w:hAnsi="Palatino Linotype" w:cs="Arial"/>
          <w:sz w:val="24"/>
          <w:szCs w:val="24"/>
          <w:lang w:eastAsia="es-ES"/>
        </w:rPr>
        <w:t>el</w:t>
      </w:r>
      <w:r w:rsidRPr="003060EA">
        <w:rPr>
          <w:rFonts w:ascii="Palatino Linotype" w:eastAsia="Times New Roman" w:hAnsi="Palatino Linotype" w:cs="Arial"/>
          <w:sz w:val="24"/>
          <w:szCs w:val="24"/>
          <w:lang w:eastAsia="es-ES"/>
        </w:rPr>
        <w:t xml:space="preserve"> recurso de </w:t>
      </w:r>
      <w:r w:rsidRPr="003060EA">
        <w:rPr>
          <w:rFonts w:ascii="Palatino Linotype" w:eastAsia="Times New Roman" w:hAnsi="Palatino Linotype" w:cs="Arial"/>
          <w:sz w:val="24"/>
          <w:szCs w:val="24"/>
          <w:lang w:eastAsia="es-ES"/>
        </w:rPr>
        <w:lastRenderedPageBreak/>
        <w:t>revisión 03375/INFOEM/IP/RR/2021, al Comisionado José Martínez Vilchis para su resolución y presentación al Pleno.</w:t>
      </w:r>
    </w:p>
    <w:p w14:paraId="65FAF993" w14:textId="77777777" w:rsidR="009C4A99" w:rsidRPr="00D27E5B" w:rsidRDefault="009C4A99" w:rsidP="00D27E5B">
      <w:pPr>
        <w:spacing w:after="0" w:line="360" w:lineRule="auto"/>
        <w:jc w:val="both"/>
        <w:rPr>
          <w:rFonts w:ascii="Palatino Linotype" w:hAnsi="Palatino Linotype"/>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0CAB8695" w14:textId="0151B8A2" w:rsidR="006833E3" w:rsidRDefault="001C6D48" w:rsidP="006833E3">
      <w:pPr>
        <w:spacing w:after="0" w:line="360" w:lineRule="auto"/>
        <w:jc w:val="both"/>
        <w:rPr>
          <w:rFonts w:ascii="Palatino Linotype" w:hAnsi="Palatino Linotype" w:cs="Arial"/>
          <w:sz w:val="24"/>
        </w:rPr>
      </w:pPr>
      <w:r w:rsidRPr="001C6D48">
        <w:rPr>
          <w:rFonts w:ascii="Palatino Linotype" w:hAnsi="Palatino Linotype" w:cs="Arial"/>
          <w:sz w:val="24"/>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B56BB87" w14:textId="77777777" w:rsidR="006833E3" w:rsidRDefault="006833E3" w:rsidP="006833E3">
      <w:pPr>
        <w:spacing w:after="0" w:line="360" w:lineRule="auto"/>
        <w:jc w:val="both"/>
        <w:rPr>
          <w:rFonts w:ascii="Palatino Linotype" w:hAnsi="Palatino Linotype" w:cs="Arial"/>
          <w:sz w:val="24"/>
        </w:rPr>
      </w:pPr>
    </w:p>
    <w:p w14:paraId="3964E2C4" w14:textId="77777777" w:rsidR="006833E3" w:rsidRPr="00C46EF8" w:rsidRDefault="006833E3" w:rsidP="006833E3">
      <w:pPr>
        <w:spacing w:after="0" w:line="360" w:lineRule="auto"/>
        <w:jc w:val="both"/>
        <w:rPr>
          <w:rFonts w:ascii="Palatino Linotype" w:eastAsia="Times New Roman" w:hAnsi="Palatino Linotype" w:cs="Arial"/>
          <w:sz w:val="24"/>
          <w:szCs w:val="24"/>
          <w:lang w:val="es-ES" w:eastAsia="es-ES"/>
        </w:rPr>
      </w:pPr>
      <w:r w:rsidRPr="00C46EF8">
        <w:rPr>
          <w:rFonts w:ascii="Palatino Linotype" w:eastAsia="Times New Roman" w:hAnsi="Palatino Linotype" w:cs="Arial"/>
          <w:sz w:val="24"/>
          <w:szCs w:val="24"/>
          <w:lang w:val="es-ES" w:eastAsia="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C46EF8">
        <w:rPr>
          <w:rFonts w:ascii="Palatino Linotype" w:eastAsia="Times New Roman" w:hAnsi="Palatino Linotype" w:cs="Arial"/>
          <w:sz w:val="24"/>
          <w:szCs w:val="24"/>
          <w:lang w:val="es-ES" w:eastAsia="es-ES"/>
        </w:rPr>
        <w:lastRenderedPageBreak/>
        <w:t>que eviten mermar el ejercicio de los derechos correspondientes, sin que ello implique el poner en riesgo el diverso derecho a la salud de todos los partícipes en los procesos que conllevan.</w:t>
      </w:r>
    </w:p>
    <w:p w14:paraId="4BEB6EFB" w14:textId="77777777" w:rsidR="006833E3" w:rsidRPr="00B21190" w:rsidRDefault="006833E3"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68CE594A"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B21190">
        <w:rPr>
          <w:rFonts w:ascii="Palatino Linotype" w:hAnsi="Palatino Linotype" w:cs="Arial"/>
          <w:sz w:val="24"/>
          <w:szCs w:val="24"/>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0F220BBF" w:rsidR="00847043" w:rsidRPr="00847043" w:rsidRDefault="00A74EA8"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lastRenderedPageBreak/>
        <w:t>“</w:t>
      </w:r>
      <w:r w:rsidR="009C4A99" w:rsidRPr="009C4A99">
        <w:rPr>
          <w:rFonts w:ascii="Palatino Linotype" w:eastAsia="Times New Roman" w:hAnsi="Palatino Linotype" w:cs="Arial"/>
          <w:i/>
          <w:sz w:val="24"/>
          <w:szCs w:val="24"/>
          <w:lang w:val="es-ES" w:eastAsia="es-MX"/>
        </w:rPr>
        <w:t xml:space="preserve">De acuerdo al Manual General de Organización del Instituto Hacendario del Estado de México </w:t>
      </w:r>
      <w:proofErr w:type="spellStart"/>
      <w:r w:rsidR="009C4A99" w:rsidRPr="009C4A99">
        <w:rPr>
          <w:rFonts w:ascii="Palatino Linotype" w:eastAsia="Times New Roman" w:hAnsi="Palatino Linotype" w:cs="Arial"/>
          <w:i/>
          <w:sz w:val="24"/>
          <w:szCs w:val="24"/>
          <w:lang w:val="es-ES" w:eastAsia="es-MX"/>
        </w:rPr>
        <w:t>publciado</w:t>
      </w:r>
      <w:proofErr w:type="spellEnd"/>
      <w:r w:rsidR="009C4A99" w:rsidRPr="009C4A99">
        <w:rPr>
          <w:rFonts w:ascii="Palatino Linotype" w:eastAsia="Times New Roman" w:hAnsi="Palatino Linotype" w:cs="Arial"/>
          <w:i/>
          <w:sz w:val="24"/>
          <w:szCs w:val="24"/>
          <w:lang w:val="es-ES" w:eastAsia="es-MX"/>
        </w:rPr>
        <w:t xml:space="preserve"> en gaceta el 12 de noviembre de 2014, </w:t>
      </w:r>
      <w:proofErr w:type="spellStart"/>
      <w:r w:rsidR="009C4A99" w:rsidRPr="009C4A99">
        <w:rPr>
          <w:rFonts w:ascii="Palatino Linotype" w:eastAsia="Times New Roman" w:hAnsi="Palatino Linotype" w:cs="Arial"/>
          <w:i/>
          <w:sz w:val="24"/>
          <w:szCs w:val="24"/>
          <w:lang w:val="es-ES" w:eastAsia="es-MX"/>
        </w:rPr>
        <w:t>especificamente</w:t>
      </w:r>
      <w:proofErr w:type="spellEnd"/>
      <w:r w:rsidR="009C4A99" w:rsidRPr="009C4A99">
        <w:rPr>
          <w:rFonts w:ascii="Palatino Linotype" w:eastAsia="Times New Roman" w:hAnsi="Palatino Linotype" w:cs="Arial"/>
          <w:i/>
          <w:sz w:val="24"/>
          <w:szCs w:val="24"/>
          <w:lang w:val="es-ES" w:eastAsia="es-MX"/>
        </w:rPr>
        <w:t xml:space="preserve"> de la Unidad de Informática y de la Subdirección de Profesionalización, mostrar evidencia documental de que se </w:t>
      </w:r>
      <w:proofErr w:type="spellStart"/>
      <w:r w:rsidR="009C4A99" w:rsidRPr="009C4A99">
        <w:rPr>
          <w:rFonts w:ascii="Palatino Linotype" w:eastAsia="Times New Roman" w:hAnsi="Palatino Linotype" w:cs="Arial"/>
          <w:i/>
          <w:sz w:val="24"/>
          <w:szCs w:val="24"/>
          <w:lang w:val="es-ES" w:eastAsia="es-MX"/>
        </w:rPr>
        <w:t>esta</w:t>
      </w:r>
      <w:proofErr w:type="spellEnd"/>
      <w:r w:rsidR="009C4A99" w:rsidRPr="009C4A99">
        <w:rPr>
          <w:rFonts w:ascii="Palatino Linotype" w:eastAsia="Times New Roman" w:hAnsi="Palatino Linotype" w:cs="Arial"/>
          <w:i/>
          <w:sz w:val="24"/>
          <w:szCs w:val="24"/>
          <w:lang w:val="es-ES" w:eastAsia="es-MX"/>
        </w:rPr>
        <w:t xml:space="preserve"> cumpliendo con lo estipulado en dicho documento. Así mismo, respecto al Manual de </w:t>
      </w:r>
      <w:proofErr w:type="spellStart"/>
      <w:r w:rsidR="009C4A99" w:rsidRPr="009C4A99">
        <w:rPr>
          <w:rFonts w:ascii="Palatino Linotype" w:eastAsia="Times New Roman" w:hAnsi="Palatino Linotype" w:cs="Arial"/>
          <w:i/>
          <w:sz w:val="24"/>
          <w:szCs w:val="24"/>
          <w:lang w:val="es-ES" w:eastAsia="es-MX"/>
        </w:rPr>
        <w:t>procedimeintos</w:t>
      </w:r>
      <w:proofErr w:type="spellEnd"/>
      <w:r w:rsidR="009C4A99" w:rsidRPr="009C4A99">
        <w:rPr>
          <w:rFonts w:ascii="Palatino Linotype" w:eastAsia="Times New Roman" w:hAnsi="Palatino Linotype" w:cs="Arial"/>
          <w:i/>
          <w:sz w:val="24"/>
          <w:szCs w:val="24"/>
          <w:lang w:val="es-ES" w:eastAsia="es-MX"/>
        </w:rPr>
        <w:t xml:space="preserve"> del </w:t>
      </w:r>
      <w:proofErr w:type="spellStart"/>
      <w:r w:rsidR="009C4A99" w:rsidRPr="009C4A99">
        <w:rPr>
          <w:rFonts w:ascii="Palatino Linotype" w:eastAsia="Times New Roman" w:hAnsi="Palatino Linotype" w:cs="Arial"/>
          <w:i/>
          <w:sz w:val="24"/>
          <w:szCs w:val="24"/>
          <w:lang w:val="es-ES" w:eastAsia="es-MX"/>
        </w:rPr>
        <w:t>Isntituto</w:t>
      </w:r>
      <w:proofErr w:type="spellEnd"/>
      <w:r w:rsidR="009C4A99" w:rsidRPr="009C4A99">
        <w:rPr>
          <w:rFonts w:ascii="Palatino Linotype" w:eastAsia="Times New Roman" w:hAnsi="Palatino Linotype" w:cs="Arial"/>
          <w:i/>
          <w:sz w:val="24"/>
          <w:szCs w:val="24"/>
          <w:lang w:val="es-ES" w:eastAsia="es-MX"/>
        </w:rPr>
        <w:t xml:space="preserve"> </w:t>
      </w:r>
      <w:proofErr w:type="spellStart"/>
      <w:r w:rsidR="009C4A99" w:rsidRPr="009C4A99">
        <w:rPr>
          <w:rFonts w:ascii="Palatino Linotype" w:eastAsia="Times New Roman" w:hAnsi="Palatino Linotype" w:cs="Arial"/>
          <w:i/>
          <w:sz w:val="24"/>
          <w:szCs w:val="24"/>
          <w:lang w:val="es-ES" w:eastAsia="es-MX"/>
        </w:rPr>
        <w:t>Hacendrio</w:t>
      </w:r>
      <w:proofErr w:type="spellEnd"/>
      <w:r w:rsidR="009C4A99" w:rsidRPr="009C4A99">
        <w:rPr>
          <w:rFonts w:ascii="Palatino Linotype" w:eastAsia="Times New Roman" w:hAnsi="Palatino Linotype" w:cs="Arial"/>
          <w:i/>
          <w:sz w:val="24"/>
          <w:szCs w:val="24"/>
          <w:lang w:val="es-ES" w:eastAsia="es-MX"/>
        </w:rPr>
        <w:t xml:space="preserve"> del Estado de México, publicado en gaceta el 31 de </w:t>
      </w:r>
      <w:proofErr w:type="spellStart"/>
      <w:r w:rsidR="009C4A99" w:rsidRPr="009C4A99">
        <w:rPr>
          <w:rFonts w:ascii="Palatino Linotype" w:eastAsia="Times New Roman" w:hAnsi="Palatino Linotype" w:cs="Arial"/>
          <w:i/>
          <w:sz w:val="24"/>
          <w:szCs w:val="24"/>
          <w:lang w:val="es-ES" w:eastAsia="es-MX"/>
        </w:rPr>
        <w:t>octiubre</w:t>
      </w:r>
      <w:proofErr w:type="spellEnd"/>
      <w:r w:rsidR="009C4A99" w:rsidRPr="009C4A99">
        <w:rPr>
          <w:rFonts w:ascii="Palatino Linotype" w:eastAsia="Times New Roman" w:hAnsi="Palatino Linotype" w:cs="Arial"/>
          <w:i/>
          <w:sz w:val="24"/>
          <w:szCs w:val="24"/>
          <w:lang w:val="es-ES" w:eastAsia="es-MX"/>
        </w:rPr>
        <w:t xml:space="preserve"> de 2016, mostrar evidencia documental de que la Unidad de Informática y la Coordinación de Capacitación </w:t>
      </w:r>
      <w:proofErr w:type="spellStart"/>
      <w:r w:rsidR="009C4A99" w:rsidRPr="009C4A99">
        <w:rPr>
          <w:rFonts w:ascii="Palatino Linotype" w:eastAsia="Times New Roman" w:hAnsi="Palatino Linotype" w:cs="Arial"/>
          <w:i/>
          <w:sz w:val="24"/>
          <w:szCs w:val="24"/>
          <w:lang w:val="es-ES" w:eastAsia="es-MX"/>
        </w:rPr>
        <w:t>especificamente</w:t>
      </w:r>
      <w:proofErr w:type="spellEnd"/>
      <w:r w:rsidR="009C4A99" w:rsidRPr="009C4A99">
        <w:rPr>
          <w:rFonts w:ascii="Palatino Linotype" w:eastAsia="Times New Roman" w:hAnsi="Palatino Linotype" w:cs="Arial"/>
          <w:i/>
          <w:sz w:val="24"/>
          <w:szCs w:val="24"/>
          <w:lang w:val="es-ES" w:eastAsia="es-MX"/>
        </w:rPr>
        <w:t xml:space="preserve"> los procedimientos que corresponden a la subdirección de profesionalización, </w:t>
      </w:r>
      <w:proofErr w:type="spellStart"/>
      <w:r w:rsidR="009C4A99" w:rsidRPr="009C4A99">
        <w:rPr>
          <w:rFonts w:ascii="Palatino Linotype" w:eastAsia="Times New Roman" w:hAnsi="Palatino Linotype" w:cs="Arial"/>
          <w:i/>
          <w:sz w:val="24"/>
          <w:szCs w:val="24"/>
          <w:lang w:val="es-ES" w:eastAsia="es-MX"/>
        </w:rPr>
        <w:t>estan</w:t>
      </w:r>
      <w:proofErr w:type="spellEnd"/>
      <w:r w:rsidR="009C4A99" w:rsidRPr="009C4A99">
        <w:rPr>
          <w:rFonts w:ascii="Palatino Linotype" w:eastAsia="Times New Roman" w:hAnsi="Palatino Linotype" w:cs="Arial"/>
          <w:i/>
          <w:sz w:val="24"/>
          <w:szCs w:val="24"/>
          <w:lang w:val="es-ES" w:eastAsia="es-MX"/>
        </w:rPr>
        <w:t xml:space="preserve"> cumpliendo con lo establecido en dicho documento. </w:t>
      </w:r>
      <w:r w:rsidR="00847043" w:rsidRPr="00847043">
        <w:rPr>
          <w:rFonts w:ascii="Palatino Linotype" w:eastAsia="Times New Roman" w:hAnsi="Palatino Linotype" w:cs="Arial"/>
          <w:i/>
          <w:sz w:val="24"/>
          <w:szCs w:val="24"/>
          <w:lang w:val="es-ES" w:eastAsia="es-MX"/>
        </w:rPr>
        <w:t>“(sic)</w:t>
      </w:r>
    </w:p>
    <w:p w14:paraId="53638A77" w14:textId="77777777" w:rsidR="00847043" w:rsidRDefault="00847043" w:rsidP="00B12105">
      <w:pPr>
        <w:spacing w:line="360" w:lineRule="auto"/>
        <w:jc w:val="both"/>
        <w:rPr>
          <w:rFonts w:ascii="Palatino Linotype" w:hAnsi="Palatino Linotype" w:cs="Arial"/>
          <w:sz w:val="24"/>
        </w:rPr>
      </w:pPr>
    </w:p>
    <w:p w14:paraId="090A42AC" w14:textId="77777777" w:rsidR="009C4A99" w:rsidRDefault="009232E7" w:rsidP="006833E3">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analizada la solicitud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w:t>
      </w:r>
      <w:r w:rsidR="009C4A99">
        <w:rPr>
          <w:rFonts w:ascii="Palatino Linotype" w:eastAsia="Times New Roman" w:hAnsi="Palatino Linotype" w:cs="Times New Roman"/>
          <w:sz w:val="24"/>
          <w:szCs w:val="24"/>
          <w:lang w:eastAsia="es-ES"/>
        </w:rPr>
        <w:t xml:space="preserve"> lo siguiente: </w:t>
      </w:r>
    </w:p>
    <w:p w14:paraId="4BCB0604" w14:textId="74D925A3" w:rsidR="009232E7" w:rsidRDefault="009C4A99" w:rsidP="009C4A99">
      <w:pPr>
        <w:pStyle w:val="Prrafodelista"/>
        <w:numPr>
          <w:ilvl w:val="0"/>
          <w:numId w:val="20"/>
        </w:numPr>
        <w:spacing w:after="240" w:line="360" w:lineRule="auto"/>
        <w:jc w:val="both"/>
        <w:rPr>
          <w:rFonts w:ascii="Palatino Linotype" w:hAnsi="Palatino Linotype"/>
        </w:rPr>
      </w:pPr>
      <w:r>
        <w:rPr>
          <w:rFonts w:ascii="Palatino Linotype" w:hAnsi="Palatino Linotype"/>
        </w:rPr>
        <w:t xml:space="preserve">Documentos que acrediten que la </w:t>
      </w:r>
      <w:r w:rsidRPr="009C4A99">
        <w:rPr>
          <w:rFonts w:ascii="Palatino Linotype" w:hAnsi="Palatino Linotype"/>
        </w:rPr>
        <w:t>Unidad de Informática y de la Subdirección de Profesionalización</w:t>
      </w:r>
      <w:r>
        <w:rPr>
          <w:rFonts w:ascii="Palatino Linotype" w:hAnsi="Palatino Linotype"/>
        </w:rPr>
        <w:t xml:space="preserve"> </w:t>
      </w:r>
      <w:r w:rsidR="00C5242B">
        <w:rPr>
          <w:rFonts w:ascii="Palatino Linotype" w:hAnsi="Palatino Linotype"/>
        </w:rPr>
        <w:t>cumplen con lo establecido en el</w:t>
      </w:r>
      <w:r w:rsidRPr="009C4A99">
        <w:rPr>
          <w:rFonts w:ascii="Palatino Linotype" w:hAnsi="Palatino Linotype"/>
        </w:rPr>
        <w:t xml:space="preserve"> Manual General de Organización del Instituto Hacendario del Estado de México</w:t>
      </w:r>
      <w:r w:rsidR="006833E3" w:rsidRPr="009C4A99">
        <w:rPr>
          <w:rFonts w:ascii="Palatino Linotype" w:hAnsi="Palatino Linotype"/>
        </w:rPr>
        <w:t>.</w:t>
      </w:r>
    </w:p>
    <w:p w14:paraId="4985E589" w14:textId="09F2D015" w:rsidR="00C5242B" w:rsidRPr="009C4A99" w:rsidRDefault="00C5242B" w:rsidP="009C4A99">
      <w:pPr>
        <w:pStyle w:val="Prrafodelista"/>
        <w:numPr>
          <w:ilvl w:val="0"/>
          <w:numId w:val="20"/>
        </w:numPr>
        <w:spacing w:after="240" w:line="360" w:lineRule="auto"/>
        <w:jc w:val="both"/>
        <w:rPr>
          <w:rFonts w:ascii="Palatino Linotype" w:hAnsi="Palatino Linotype"/>
        </w:rPr>
      </w:pPr>
      <w:r>
        <w:rPr>
          <w:rFonts w:ascii="Palatino Linotype" w:hAnsi="Palatino Linotype"/>
        </w:rPr>
        <w:t xml:space="preserve">Documentos que acrediten que </w:t>
      </w:r>
      <w:r w:rsidRPr="00C5242B">
        <w:rPr>
          <w:rFonts w:ascii="Palatino Linotype" w:hAnsi="Palatino Linotype"/>
        </w:rPr>
        <w:t xml:space="preserve">Unidad de Informática y de la </w:t>
      </w:r>
      <w:r w:rsidR="003A17EA">
        <w:rPr>
          <w:rFonts w:ascii="Palatino Linotype" w:hAnsi="Palatino Linotype"/>
        </w:rPr>
        <w:t>Coordinación de Capacitación</w:t>
      </w:r>
      <w:r w:rsidRPr="00C5242B">
        <w:rPr>
          <w:rFonts w:ascii="Palatino Linotype" w:hAnsi="Palatino Linotype"/>
        </w:rPr>
        <w:t xml:space="preserve"> </w:t>
      </w:r>
      <w:r>
        <w:rPr>
          <w:rFonts w:ascii="Palatino Linotype" w:hAnsi="Palatino Linotype"/>
        </w:rPr>
        <w:t xml:space="preserve">cumplen con lo establecido en el </w:t>
      </w:r>
      <w:r w:rsidRPr="00C5242B">
        <w:rPr>
          <w:rFonts w:ascii="Palatino Linotype" w:hAnsi="Palatino Linotype"/>
        </w:rPr>
        <w:t>Manual de procedimientos del Instituto Hacendario del Estado de México</w:t>
      </w:r>
      <w:r>
        <w:rPr>
          <w:rFonts w:ascii="Palatino Linotype" w:hAnsi="Palatino Linotype"/>
        </w:rPr>
        <w:t xml:space="preserve"> en lo que respecta a los procedimientos de la Subdirección de Profesionalización.</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34415628"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sidRPr="000F5CBE">
        <w:rPr>
          <w:rFonts w:ascii="Palatino Linotype" w:hAnsi="Palatino Linotype"/>
          <w:b/>
          <w:color w:val="000000"/>
          <w:lang w:val="es-ES_tradnl"/>
        </w:rPr>
        <w:t xml:space="preserve">sujeto obligado </w:t>
      </w:r>
      <w:r w:rsidR="008F2868" w:rsidRPr="008F2868">
        <w:rPr>
          <w:rFonts w:ascii="Palatino Linotype" w:hAnsi="Palatino Linotype"/>
          <w:bCs/>
          <w:color w:val="000000"/>
          <w:lang w:val="es-ES_tradnl"/>
        </w:rPr>
        <w:t>turnó la solicitud a la</w:t>
      </w:r>
      <w:r w:rsidR="006833E3">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6833E3">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6833E3">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6833E3">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 remitiendo </w:t>
      </w:r>
      <w:r w:rsidR="00C5242B">
        <w:rPr>
          <w:rFonts w:ascii="Palatino Linotype" w:hAnsi="Palatino Linotype"/>
          <w:bCs/>
          <w:color w:val="000000"/>
          <w:lang w:val="es-ES_tradnl"/>
        </w:rPr>
        <w:t>dos</w:t>
      </w:r>
      <w:r w:rsidR="008F2868" w:rsidRPr="008F2868">
        <w:rPr>
          <w:rFonts w:ascii="Palatino Linotype" w:hAnsi="Palatino Linotype"/>
          <w:bCs/>
          <w:color w:val="000000"/>
          <w:lang w:val="es-ES_tradnl"/>
        </w:rPr>
        <w:t xml:space="preserve"> archivos electrónicos, de los cuales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2E9B061D" w14:textId="2B51B092" w:rsidR="0030480A" w:rsidRPr="00C5242B" w:rsidRDefault="00C5242B" w:rsidP="00C5242B">
      <w:pPr>
        <w:pStyle w:val="Prrafodelista"/>
        <w:numPr>
          <w:ilvl w:val="0"/>
          <w:numId w:val="18"/>
        </w:numPr>
        <w:spacing w:line="360" w:lineRule="auto"/>
        <w:contextualSpacing/>
        <w:jc w:val="both"/>
        <w:rPr>
          <w:rFonts w:ascii="Palatino Linotype" w:hAnsi="Palatino Linotype"/>
          <w:color w:val="000000"/>
          <w:lang w:val="es-ES_tradnl"/>
        </w:rPr>
      </w:pPr>
      <w:r w:rsidRPr="00C5242B">
        <w:rPr>
          <w:rFonts w:ascii="Palatino Linotype" w:hAnsi="Palatino Linotype"/>
          <w:b/>
          <w:bCs/>
          <w:color w:val="000000"/>
          <w:lang w:val="es-ES_tradnl"/>
        </w:rPr>
        <w:t>Respuesta Folio 00058.pdf</w:t>
      </w:r>
      <w:r w:rsidR="008F2868">
        <w:rPr>
          <w:rFonts w:ascii="Palatino Linotype" w:hAnsi="Palatino Linotype"/>
          <w:b/>
          <w:bCs/>
          <w:color w:val="000000"/>
          <w:lang w:val="es-ES_tradnl"/>
        </w:rPr>
        <w:t xml:space="preserve">: </w:t>
      </w:r>
      <w:r w:rsidR="008F2868" w:rsidRPr="008F2868">
        <w:rPr>
          <w:rFonts w:ascii="Palatino Linotype" w:hAnsi="Palatino Linotype"/>
          <w:color w:val="000000"/>
          <w:lang w:val="es-ES_tradnl"/>
        </w:rPr>
        <w:t xml:space="preserve">Archivo electrónico </w:t>
      </w:r>
      <w:r w:rsidR="00CA261F" w:rsidRPr="00C5242B">
        <w:rPr>
          <w:rFonts w:ascii="Palatino Linotype" w:hAnsi="Palatino Linotype"/>
          <w:color w:val="000000"/>
          <w:lang w:val="es-ES_tradnl"/>
        </w:rPr>
        <w:t xml:space="preserve">Archivo electrónico que contiene </w:t>
      </w:r>
      <w:r>
        <w:rPr>
          <w:rFonts w:ascii="Palatino Linotype" w:hAnsi="Palatino Linotype"/>
          <w:color w:val="000000"/>
          <w:lang w:val="es-ES_tradnl"/>
        </w:rPr>
        <w:t>un</w:t>
      </w:r>
      <w:r w:rsidR="00CA261F" w:rsidRPr="00C5242B">
        <w:rPr>
          <w:rFonts w:ascii="Palatino Linotype" w:hAnsi="Palatino Linotype"/>
          <w:color w:val="000000"/>
          <w:lang w:val="es-ES_tradnl"/>
        </w:rPr>
        <w:t xml:space="preserve"> </w:t>
      </w:r>
      <w:r w:rsidRPr="00C5242B">
        <w:rPr>
          <w:rFonts w:ascii="Palatino Linotype" w:hAnsi="Palatino Linotype"/>
          <w:color w:val="000000"/>
          <w:lang w:val="es-ES_tradnl"/>
        </w:rPr>
        <w:t>ofic</w:t>
      </w:r>
      <w:r>
        <w:rPr>
          <w:rFonts w:ascii="Palatino Linotype" w:hAnsi="Palatino Linotype"/>
          <w:color w:val="000000"/>
          <w:lang w:val="es-ES_tradnl"/>
        </w:rPr>
        <w:t>io</w:t>
      </w:r>
      <w:r w:rsidR="00CA261F" w:rsidRPr="00C5242B">
        <w:rPr>
          <w:rFonts w:ascii="Palatino Linotype" w:hAnsi="Palatino Linotype"/>
          <w:color w:val="000000"/>
          <w:lang w:val="es-ES_tradnl"/>
        </w:rPr>
        <w:t xml:space="preserve"> de fecha </w:t>
      </w:r>
      <w:r>
        <w:rPr>
          <w:rFonts w:ascii="Palatino Linotype" w:hAnsi="Palatino Linotype"/>
          <w:color w:val="000000"/>
          <w:lang w:val="es-ES_tradnl"/>
        </w:rPr>
        <w:t>ocho de junio</w:t>
      </w:r>
      <w:r w:rsidR="0030480A" w:rsidRPr="00C5242B">
        <w:rPr>
          <w:rFonts w:ascii="Palatino Linotype" w:hAnsi="Palatino Linotype"/>
          <w:color w:val="000000"/>
          <w:lang w:val="es-ES_tradnl"/>
        </w:rPr>
        <w:t xml:space="preserve"> de dos mil veintiuno</w:t>
      </w:r>
      <w:r w:rsidR="00CA261F" w:rsidRPr="00C5242B">
        <w:rPr>
          <w:rFonts w:ascii="Palatino Linotype" w:hAnsi="Palatino Linotype"/>
          <w:color w:val="000000"/>
          <w:lang w:val="es-ES_tradnl"/>
        </w:rPr>
        <w:t xml:space="preserve">, signado por el </w:t>
      </w:r>
      <w:r w:rsidR="00346625" w:rsidRPr="00C5242B">
        <w:rPr>
          <w:rFonts w:ascii="Palatino Linotype" w:hAnsi="Palatino Linotype"/>
          <w:color w:val="000000"/>
          <w:lang w:val="es-ES_tradnl"/>
        </w:rPr>
        <w:t>Titular de la Unidad de Transparencia</w:t>
      </w:r>
      <w:r w:rsidR="00CA261F" w:rsidRPr="00C5242B">
        <w:rPr>
          <w:rFonts w:ascii="Palatino Linotype" w:hAnsi="Palatino Linotype"/>
          <w:color w:val="000000"/>
          <w:lang w:val="es-ES_tradnl"/>
        </w:rPr>
        <w:t>,</w:t>
      </w:r>
      <w:r>
        <w:rPr>
          <w:rFonts w:ascii="Palatino Linotype" w:hAnsi="Palatino Linotype"/>
          <w:color w:val="000000"/>
          <w:lang w:val="es-ES_tradnl"/>
        </w:rPr>
        <w:t xml:space="preserve"> y dirigido al solicitante de información,</w:t>
      </w:r>
      <w:r w:rsidR="00CA261F" w:rsidRPr="00C5242B">
        <w:rPr>
          <w:rFonts w:ascii="Palatino Linotype" w:hAnsi="Palatino Linotype"/>
          <w:color w:val="000000"/>
          <w:lang w:val="es-ES_tradnl"/>
        </w:rPr>
        <w:t xml:space="preserve"> a través del cual</w:t>
      </w:r>
      <w:r w:rsidR="0030480A" w:rsidRPr="00C5242B">
        <w:rPr>
          <w:rFonts w:ascii="Palatino Linotype" w:hAnsi="Palatino Linotype"/>
          <w:color w:val="000000"/>
          <w:lang w:val="es-ES_tradnl"/>
        </w:rPr>
        <w:t xml:space="preserve">, informa que </w:t>
      </w:r>
      <w:r>
        <w:rPr>
          <w:rFonts w:ascii="Palatino Linotype" w:hAnsi="Palatino Linotype"/>
          <w:color w:val="000000"/>
          <w:lang w:val="es-ES_tradnl"/>
        </w:rPr>
        <w:t xml:space="preserve">al realizar el análisis de la solicitud de información, se observa que no se determinó el periodo de búsqueda de la información del interés del particular, por lo que conforme al criterio 03/19 emitido por el Instituto Nacional de Transparencia, Acceso a la Información y Protección de Datos Personales (INAI), se interpreta que el periodo del requerimiento y búsqueda, es del año inmediato anterior, contado a la fecha de la solicitud de información. Así de acuerdo en los archivos que obran en la Unidad de Informática </w:t>
      </w:r>
      <w:r w:rsidR="002E79F0">
        <w:rPr>
          <w:rFonts w:ascii="Palatino Linotype" w:hAnsi="Palatino Linotype"/>
          <w:color w:val="000000"/>
          <w:lang w:val="es-ES_tradnl"/>
        </w:rPr>
        <w:t>y en la Coordinación de Profesionalización del Instituto Hacendario, remite el Informe Trimestral de Metas, documento en el cual se resumen las acciones realizadas por la Unidad de Informática y la Subdirección de Profesionalización, así como el cumplimiento de los Proyectos: “Desarrollo Tecnológico y Vinculación” y “Capacitación y Profesionalización Hacendaria.”</w:t>
      </w:r>
    </w:p>
    <w:p w14:paraId="22BD866F" w14:textId="77777777" w:rsidR="0030480A" w:rsidRDefault="0030480A" w:rsidP="0030480A">
      <w:pPr>
        <w:pStyle w:val="Prrafodelista"/>
        <w:spacing w:line="360" w:lineRule="auto"/>
        <w:ind w:left="720"/>
        <w:contextualSpacing/>
        <w:jc w:val="both"/>
        <w:rPr>
          <w:rFonts w:ascii="Palatino Linotype" w:hAnsi="Palatino Linotype"/>
          <w:color w:val="000000"/>
          <w:lang w:val="es-ES_tradnl"/>
        </w:rPr>
      </w:pPr>
    </w:p>
    <w:p w14:paraId="4636916D" w14:textId="0BF5A485" w:rsidR="002B2253" w:rsidRPr="002E79F0" w:rsidRDefault="002E79F0" w:rsidP="002E79F0">
      <w:pPr>
        <w:pStyle w:val="Prrafodelista"/>
        <w:numPr>
          <w:ilvl w:val="0"/>
          <w:numId w:val="18"/>
        </w:numPr>
        <w:spacing w:line="360" w:lineRule="auto"/>
        <w:contextualSpacing/>
        <w:jc w:val="both"/>
        <w:rPr>
          <w:rFonts w:ascii="Palatino Linotype" w:hAnsi="Palatino Linotype"/>
          <w:color w:val="000000"/>
          <w:lang w:val="es-ES_tradnl"/>
        </w:rPr>
      </w:pPr>
      <w:r w:rsidRPr="002E79F0">
        <w:rPr>
          <w:rFonts w:ascii="Palatino Linotype" w:hAnsi="Palatino Linotype"/>
          <w:b/>
          <w:bCs/>
          <w:color w:val="000000"/>
          <w:lang w:val="es-ES_tradnl"/>
        </w:rPr>
        <w:t xml:space="preserve">Inform. Avance </w:t>
      </w:r>
      <w:proofErr w:type="spellStart"/>
      <w:r w:rsidRPr="002E79F0">
        <w:rPr>
          <w:rFonts w:ascii="Palatino Linotype" w:hAnsi="Palatino Linotype"/>
          <w:b/>
          <w:bCs/>
          <w:color w:val="000000"/>
          <w:lang w:val="es-ES_tradnl"/>
        </w:rPr>
        <w:t>Trim</w:t>
      </w:r>
      <w:proofErr w:type="spellEnd"/>
      <w:r w:rsidRPr="002E79F0">
        <w:rPr>
          <w:rFonts w:ascii="Palatino Linotype" w:hAnsi="Palatino Linotype"/>
          <w:b/>
          <w:bCs/>
          <w:color w:val="000000"/>
          <w:lang w:val="es-ES_tradnl"/>
        </w:rPr>
        <w:t xml:space="preserve"> 2020_2021.pdf</w:t>
      </w:r>
      <w:r w:rsidR="0030480A">
        <w:rPr>
          <w:rFonts w:ascii="Palatino Linotype" w:hAnsi="Palatino Linotype"/>
          <w:b/>
          <w:bCs/>
          <w:color w:val="000000"/>
          <w:lang w:val="es-ES_tradnl"/>
        </w:rPr>
        <w:t xml:space="preserve">: </w:t>
      </w:r>
      <w:r w:rsidR="0030480A">
        <w:rPr>
          <w:rFonts w:ascii="Palatino Linotype" w:hAnsi="Palatino Linotype"/>
          <w:color w:val="000000"/>
          <w:lang w:val="es-ES_tradnl"/>
        </w:rPr>
        <w:t xml:space="preserve">Documento electrónico que </w:t>
      </w:r>
      <w:r w:rsidR="00995F88" w:rsidRPr="002E79F0">
        <w:rPr>
          <w:rFonts w:ascii="Palatino Linotype" w:hAnsi="Palatino Linotype"/>
          <w:color w:val="000000"/>
          <w:lang w:val="es-ES_tradnl"/>
        </w:rPr>
        <w:t>contiene</w:t>
      </w:r>
      <w:r w:rsidR="00A62920" w:rsidRPr="002E79F0">
        <w:rPr>
          <w:rFonts w:ascii="Palatino Linotype" w:hAnsi="Palatino Linotype"/>
          <w:color w:val="000000"/>
          <w:lang w:val="es-ES_tradnl"/>
        </w:rPr>
        <w:t xml:space="preserve"> diversos documentos</w:t>
      </w:r>
      <w:r>
        <w:rPr>
          <w:rFonts w:ascii="Palatino Linotype" w:hAnsi="Palatino Linotype"/>
          <w:color w:val="000000"/>
          <w:lang w:val="es-ES_tradnl"/>
        </w:rPr>
        <w:t xml:space="preserve"> correspondientes al</w:t>
      </w:r>
      <w:r w:rsidRPr="002E79F0">
        <w:rPr>
          <w:rFonts w:ascii="Palatino Linotype" w:hAnsi="Palatino Linotype"/>
          <w:color w:val="000000"/>
          <w:lang w:val="es-ES_tradnl"/>
        </w:rPr>
        <w:t xml:space="preserve"> Informe Trimestral de Metas</w:t>
      </w:r>
      <w:r>
        <w:rPr>
          <w:rFonts w:ascii="Palatino Linotype" w:hAnsi="Palatino Linotype" w:cs="Arial"/>
        </w:rPr>
        <w:t xml:space="preserve">, de los cuales se advierte el avance de metas del primero al cuarto trimestre de 2020, del programa </w:t>
      </w:r>
      <w:r w:rsidR="00C45D9F">
        <w:rPr>
          <w:rFonts w:ascii="Palatino Linotype" w:hAnsi="Palatino Linotype" w:cs="Arial"/>
        </w:rPr>
        <w:t xml:space="preserve">“Desarrollo Tecnológico Aplicado”; </w:t>
      </w:r>
      <w:r w:rsidR="00C45D9F" w:rsidRPr="00C45D9F">
        <w:rPr>
          <w:rFonts w:ascii="Palatino Linotype" w:hAnsi="Palatino Linotype" w:cs="Arial"/>
        </w:rPr>
        <w:t>el avance de metas del primero al cuarto trimestre de 2020</w:t>
      </w:r>
      <w:r w:rsidR="00C45D9F">
        <w:rPr>
          <w:rFonts w:ascii="Palatino Linotype" w:hAnsi="Palatino Linotype" w:cs="Arial"/>
        </w:rPr>
        <w:t xml:space="preserve"> así como el primer trimestre de 2021</w:t>
      </w:r>
      <w:r w:rsidR="00C45D9F" w:rsidRPr="00C45D9F">
        <w:rPr>
          <w:rFonts w:ascii="Palatino Linotype" w:hAnsi="Palatino Linotype" w:cs="Arial"/>
        </w:rPr>
        <w:t>, del programa “</w:t>
      </w:r>
      <w:r w:rsidR="00C45D9F">
        <w:rPr>
          <w:rFonts w:ascii="Palatino Linotype" w:hAnsi="Palatino Linotype" w:cs="Arial"/>
        </w:rPr>
        <w:t>Impulso al Federalismo y desarrollo municipal</w:t>
      </w:r>
      <w:r w:rsidR="00C45D9F" w:rsidRPr="00C45D9F">
        <w:rPr>
          <w:rFonts w:ascii="Palatino Linotype" w:hAnsi="Palatino Linotype" w:cs="Arial"/>
        </w:rPr>
        <w:t>”</w:t>
      </w:r>
      <w:r w:rsidR="00C45D9F">
        <w:rPr>
          <w:rFonts w:ascii="Palatino Linotype" w:hAnsi="Palatino Linotype" w:cs="Arial"/>
        </w:rPr>
        <w:t xml:space="preserve"> y; el avance de </w:t>
      </w:r>
      <w:r w:rsidR="00C45D9F">
        <w:rPr>
          <w:rFonts w:ascii="Palatino Linotype" w:hAnsi="Palatino Linotype" w:cs="Arial"/>
        </w:rPr>
        <w:lastRenderedPageBreak/>
        <w:t>metas del programa ”Innovación científica y tecnológica” correspondiente al primer trimestre de 2021,</w:t>
      </w:r>
    </w:p>
    <w:p w14:paraId="3BB9ED15" w14:textId="77777777" w:rsidR="00B0487B" w:rsidRDefault="00B0487B" w:rsidP="00BF390A">
      <w:pPr>
        <w:spacing w:before="120" w:after="120" w:line="360" w:lineRule="auto"/>
        <w:jc w:val="both"/>
        <w:rPr>
          <w:rFonts w:ascii="Palatino Linotype" w:hAnsi="Palatino Linotype" w:cs="Arial"/>
          <w:sz w:val="24"/>
          <w:szCs w:val="24"/>
        </w:rPr>
      </w:pPr>
    </w:p>
    <w:p w14:paraId="29D0D66F" w14:textId="11F9C5B8"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Ante la respuesta emitida, el particular interpuso el presente recurso de revisión </w:t>
      </w:r>
      <w:r w:rsidR="00FE343A">
        <w:rPr>
          <w:rFonts w:ascii="Palatino Linotype" w:hAnsi="Palatino Linotype" w:cs="Arial"/>
          <w:sz w:val="24"/>
          <w:szCs w:val="24"/>
        </w:rPr>
        <w:t xml:space="preserve">manifestando como </w:t>
      </w:r>
      <w:r w:rsidRPr="0019382A">
        <w:rPr>
          <w:rFonts w:ascii="Palatino Linotype" w:hAnsi="Palatino Linotype" w:cs="Arial"/>
          <w:sz w:val="24"/>
          <w:szCs w:val="24"/>
        </w:rPr>
        <w:t>como razones o motivos de la inconformidad</w:t>
      </w:r>
      <w:r w:rsidR="000E269D">
        <w:rPr>
          <w:rFonts w:ascii="Palatino Linotype" w:hAnsi="Palatino Linotype" w:cs="Arial"/>
          <w:sz w:val="24"/>
          <w:szCs w:val="24"/>
        </w:rPr>
        <w:t xml:space="preserve"> que “</w:t>
      </w:r>
      <w:r w:rsidR="00D05BD3" w:rsidRPr="00D05BD3">
        <w:rPr>
          <w:rFonts w:ascii="Palatino Linotype" w:hAnsi="Palatino Linotype" w:cs="Arial"/>
          <w:b/>
          <w:bCs/>
          <w:i/>
          <w:iCs/>
          <w:sz w:val="24"/>
          <w:szCs w:val="24"/>
        </w:rPr>
        <w:t>NO PRESNETA EVIDENCI DE QUE SE ESTAN REALIZANDO LAS FUNCIONES DE ACUERDO AL MANUAL GENERAL DE ORGANIZACIÓN DEL ISNTITUTO HACENDRIO DEL ESATDO DE MÉXICO, SOLO MUETSRA ESTADISTICAS SIN SOPORTE DOCUEMNTAL.</w:t>
      </w:r>
      <w:r w:rsidR="000E269D">
        <w:rPr>
          <w:rFonts w:ascii="Palatino Linotype" w:hAnsi="Palatino Linotype" w:cs="Arial"/>
          <w:sz w:val="24"/>
          <w:szCs w:val="24"/>
        </w:rPr>
        <w:t>”.</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025E915B" w:rsidR="00BF390A" w:rsidRDefault="00D05BD3" w:rsidP="005A1CBB">
      <w:pPr>
        <w:spacing w:after="0" w:line="360" w:lineRule="auto"/>
        <w:jc w:val="both"/>
        <w:rPr>
          <w:rFonts w:ascii="Palatino Linotype" w:eastAsia="Calibri" w:hAnsi="Palatino Linotype" w:cs="Times New Roman"/>
          <w:sz w:val="24"/>
          <w:szCs w:val="24"/>
        </w:rPr>
      </w:pPr>
      <w:r w:rsidRPr="00D05BD3">
        <w:rPr>
          <w:rFonts w:ascii="Palatino Linotype" w:eastAsia="Calibri" w:hAnsi="Palatino Linotype" w:cs="Times New Roman"/>
          <w:sz w:val="24"/>
          <w:szCs w:val="24"/>
        </w:rPr>
        <w:t>Por su parte, el Sujeto Obligado rindió con oportunidad su Informe Justificado</w:t>
      </w:r>
      <w:r w:rsidR="0002428D">
        <w:rPr>
          <w:rFonts w:ascii="Palatino Linotype" w:eastAsia="Calibri" w:hAnsi="Palatino Linotype" w:cs="Times New Roman"/>
          <w:sz w:val="24"/>
          <w:szCs w:val="24"/>
        </w:rPr>
        <w:t xml:space="preserve"> a través de cinco archivos electrónicos, </w:t>
      </w:r>
      <w:r w:rsidR="004D5CA4">
        <w:rPr>
          <w:rFonts w:ascii="Palatino Linotype" w:eastAsia="Calibri" w:hAnsi="Palatino Linotype" w:cs="Times New Roman"/>
          <w:sz w:val="24"/>
          <w:szCs w:val="24"/>
        </w:rPr>
        <w:t xml:space="preserve">el primero de ellos consta de 57 fojas que contienen solicitudes de apoyo de las diferentes unidades administrativas del Instituto Hacendario a la Unidad de Informática, tickets de un sistema interno de turnos, listas de asistencia de cursos “COBRA” </w:t>
      </w:r>
      <w:r w:rsidR="005A1CBB">
        <w:rPr>
          <w:rFonts w:ascii="Palatino Linotype" w:eastAsia="Calibri" w:hAnsi="Palatino Linotype" w:cs="Times New Roman"/>
          <w:sz w:val="24"/>
          <w:szCs w:val="24"/>
        </w:rPr>
        <w:t xml:space="preserve">y diversos oficios; asimismo, remitió convocatorias para ingresar a estudios de diplomados y documentos de inducción al proceso de evaluación para la certificación de competencia laboral, </w:t>
      </w:r>
      <w:r w:rsidR="0002428D">
        <w:rPr>
          <w:rFonts w:ascii="Palatino Linotype" w:eastAsia="Calibri" w:hAnsi="Palatino Linotype" w:cs="Times New Roman"/>
          <w:sz w:val="24"/>
          <w:szCs w:val="24"/>
        </w:rPr>
        <w:t xml:space="preserve"> </w:t>
      </w:r>
      <w:r w:rsidR="005A1CBB">
        <w:rPr>
          <w:rFonts w:ascii="Palatino Linotype" w:eastAsia="Calibri" w:hAnsi="Palatino Linotype" w:cs="Times New Roman"/>
          <w:sz w:val="24"/>
          <w:szCs w:val="24"/>
        </w:rPr>
        <w:t>dichos documentos</w:t>
      </w:r>
      <w:r w:rsidRPr="00D05BD3">
        <w:rPr>
          <w:rFonts w:ascii="Palatino Linotype" w:eastAsia="Calibri" w:hAnsi="Palatino Linotype" w:cs="Times New Roman"/>
          <w:sz w:val="24"/>
          <w:szCs w:val="24"/>
        </w:rPr>
        <w:t xml:space="preserve"> </w:t>
      </w:r>
      <w:r w:rsidR="004D5CA4">
        <w:rPr>
          <w:rFonts w:ascii="Palatino Linotype" w:eastAsia="Calibri" w:hAnsi="Palatino Linotype" w:cs="Times New Roman"/>
          <w:sz w:val="24"/>
          <w:szCs w:val="24"/>
        </w:rPr>
        <w:t>no</w:t>
      </w:r>
      <w:r w:rsidRPr="00D05BD3">
        <w:rPr>
          <w:rFonts w:ascii="Palatino Linotype" w:eastAsia="Calibri" w:hAnsi="Palatino Linotype" w:cs="Times New Roman"/>
          <w:sz w:val="24"/>
          <w:szCs w:val="24"/>
        </w:rPr>
        <w:t xml:space="preserve"> </w:t>
      </w:r>
      <w:r w:rsidR="005A1CBB">
        <w:rPr>
          <w:rFonts w:ascii="Palatino Linotype" w:eastAsia="Calibri" w:hAnsi="Palatino Linotype" w:cs="Times New Roman"/>
          <w:sz w:val="24"/>
          <w:szCs w:val="24"/>
        </w:rPr>
        <w:t>se pusieron a</w:t>
      </w:r>
      <w:r w:rsidRPr="00D05BD3">
        <w:rPr>
          <w:rFonts w:ascii="Palatino Linotype" w:eastAsia="Calibri" w:hAnsi="Palatino Linotype" w:cs="Times New Roman"/>
          <w:sz w:val="24"/>
          <w:szCs w:val="24"/>
        </w:rPr>
        <w:t>l</w:t>
      </w:r>
      <w:r w:rsidR="005A1CBB">
        <w:rPr>
          <w:rFonts w:ascii="Palatino Linotype" w:eastAsia="Calibri" w:hAnsi="Palatino Linotype" w:cs="Times New Roman"/>
          <w:sz w:val="24"/>
          <w:szCs w:val="24"/>
        </w:rPr>
        <w:t xml:space="preserve"> </w:t>
      </w:r>
      <w:r w:rsidRPr="00D05BD3">
        <w:rPr>
          <w:rFonts w:ascii="Palatino Linotype" w:eastAsia="Calibri" w:hAnsi="Palatino Linotype" w:cs="Times New Roman"/>
          <w:sz w:val="24"/>
          <w:szCs w:val="24"/>
        </w:rPr>
        <w:t xml:space="preserve">a vista del Recurrente </w:t>
      </w:r>
      <w:r w:rsidR="005A1CBB">
        <w:rPr>
          <w:rFonts w:ascii="Palatino Linotype" w:eastAsia="Calibri" w:hAnsi="Palatino Linotype" w:cs="Times New Roman"/>
          <w:sz w:val="24"/>
          <w:szCs w:val="24"/>
        </w:rPr>
        <w:t>ya que,</w:t>
      </w:r>
      <w:r w:rsidR="005A1CBB" w:rsidRPr="005A1CBB">
        <w:rPr>
          <w:rFonts w:ascii="Palatino Linotype" w:eastAsia="Calibri" w:hAnsi="Palatino Linotype" w:cs="Times New Roman"/>
          <w:sz w:val="24"/>
          <w:szCs w:val="24"/>
        </w:rPr>
        <w:t xml:space="preserve"> al momento de presentar la documentación, dejó datos visibles que pueden considerarse información confidencial (</w:t>
      </w:r>
      <w:r w:rsidR="005A1CBB">
        <w:rPr>
          <w:rFonts w:ascii="Palatino Linotype" w:eastAsia="Calibri" w:hAnsi="Palatino Linotype" w:cs="Times New Roman"/>
          <w:sz w:val="24"/>
          <w:szCs w:val="24"/>
        </w:rPr>
        <w:t xml:space="preserve">correo electrónico personal, </w:t>
      </w:r>
      <w:r w:rsidR="00506959">
        <w:rPr>
          <w:rFonts w:ascii="Palatino Linotype" w:eastAsia="Calibri" w:hAnsi="Palatino Linotype" w:cs="Times New Roman"/>
          <w:sz w:val="24"/>
          <w:szCs w:val="24"/>
        </w:rPr>
        <w:t>firma de servidor público en lista de asistencia, y fotografías en convocatoria sin acompañar el Aviso de Privacidad con el cual se acredite el consentimiento de sus titulares</w:t>
      </w:r>
      <w:r w:rsidR="005A1CBB" w:rsidRPr="005A1CBB">
        <w:rPr>
          <w:rFonts w:ascii="Palatino Linotype" w:eastAsia="Calibri" w:hAnsi="Palatino Linotype" w:cs="Times New Roman"/>
          <w:sz w:val="24"/>
          <w:szCs w:val="24"/>
        </w:rPr>
        <w:t xml:space="preserve">),  así </w:t>
      </w:r>
      <w:r w:rsidR="00506959">
        <w:rPr>
          <w:rFonts w:ascii="Palatino Linotype" w:eastAsia="Calibri" w:hAnsi="Palatino Linotype" w:cs="Times New Roman"/>
          <w:sz w:val="24"/>
          <w:szCs w:val="24"/>
        </w:rPr>
        <w:t xml:space="preserve">también, se advierte fueron testados datos considerados como públicos correspondientes a firmas de recibido en oficios y </w:t>
      </w:r>
      <w:r w:rsidR="00506959">
        <w:rPr>
          <w:rFonts w:ascii="Palatino Linotype" w:eastAsia="Calibri" w:hAnsi="Palatino Linotype" w:cs="Times New Roman"/>
          <w:sz w:val="24"/>
          <w:szCs w:val="24"/>
        </w:rPr>
        <w:lastRenderedPageBreak/>
        <w:t>nombres de usuario en sistema de tickets</w:t>
      </w:r>
      <w:r w:rsidR="005A1CBB" w:rsidRPr="005A1CBB">
        <w:rPr>
          <w:rFonts w:ascii="Palatino Linotype" w:eastAsia="Calibri" w:hAnsi="Palatino Linotype" w:cs="Times New Roman"/>
          <w:sz w:val="24"/>
          <w:szCs w:val="24"/>
        </w:rPr>
        <w:t>;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w:t>
      </w:r>
      <w:r w:rsidR="005A1CBB">
        <w:rPr>
          <w:rFonts w:ascii="Palatino Linotype" w:eastAsia="Calibri" w:hAnsi="Palatino Linotype" w:cs="Times New Roman"/>
          <w:sz w:val="24"/>
          <w:szCs w:val="24"/>
        </w:rPr>
        <w:t>.</w:t>
      </w:r>
    </w:p>
    <w:p w14:paraId="00FB02FA" w14:textId="38ADE16A" w:rsidR="00506959" w:rsidRDefault="00506959" w:rsidP="005A1CBB">
      <w:pPr>
        <w:spacing w:after="0" w:line="360" w:lineRule="auto"/>
        <w:jc w:val="both"/>
        <w:rPr>
          <w:rFonts w:ascii="Palatino Linotype" w:eastAsia="Calibri" w:hAnsi="Palatino Linotype" w:cs="Times New Roman"/>
          <w:sz w:val="24"/>
          <w:szCs w:val="24"/>
        </w:rPr>
      </w:pPr>
    </w:p>
    <w:p w14:paraId="01AD7543" w14:textId="6CD508B6" w:rsidR="00506959" w:rsidRDefault="00506959" w:rsidP="005A1CB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De igual forma se precisa que remitió el Acta de la Quincuagésima primera Sesión Extraordinaria del Comité de transparencia del Instituto Hacendario del Estado de México, así como oficios remitidos por la Coordinación de Profesionalización y la Unidad de Informática, en los cuales </w:t>
      </w:r>
      <w:bookmarkStart w:id="0" w:name="_Hlk81427682"/>
      <w:r>
        <w:rPr>
          <w:rFonts w:ascii="Palatino Linotype" w:eastAsia="Calibri" w:hAnsi="Palatino Linotype" w:cs="Times New Roman"/>
          <w:sz w:val="24"/>
          <w:szCs w:val="24"/>
        </w:rPr>
        <w:t>únicamente solicitan a la Titular de la Unidad de Transparencia del Sujeto Obligado</w:t>
      </w:r>
      <w:r w:rsidR="00C87F57">
        <w:rPr>
          <w:rFonts w:ascii="Palatino Linotype" w:eastAsia="Calibri" w:hAnsi="Palatino Linotype" w:cs="Times New Roman"/>
          <w:sz w:val="24"/>
          <w:szCs w:val="24"/>
        </w:rPr>
        <w:t>, se someta a consideración del Comité de Transparencia, una ampliación de plazo para la entrega de la información solicitada, sin que se advierta de respuesta a los requerimientos formulados por el particular</w:t>
      </w:r>
      <w:bookmarkEnd w:id="0"/>
      <w:r w:rsidR="00C87F57">
        <w:rPr>
          <w:rFonts w:ascii="Palatino Linotype" w:eastAsia="Calibri" w:hAnsi="Palatino Linotype" w:cs="Times New Roman"/>
          <w:sz w:val="24"/>
          <w:szCs w:val="24"/>
        </w:rPr>
        <w:t>, por tal motivo no se puso</w:t>
      </w:r>
      <w:r w:rsidR="00C87F57" w:rsidRPr="00C87F57">
        <w:rPr>
          <w:rFonts w:ascii="Palatino Linotype" w:eastAsia="Calibri" w:hAnsi="Palatino Linotype" w:cs="Times New Roman"/>
          <w:sz w:val="24"/>
          <w:szCs w:val="24"/>
        </w:rPr>
        <w:t xml:space="preserve"> a la vista del </w:t>
      </w:r>
      <w:r w:rsidR="00C87F57">
        <w:rPr>
          <w:rFonts w:ascii="Palatino Linotype" w:eastAsia="Calibri" w:hAnsi="Palatino Linotype" w:cs="Times New Roman"/>
          <w:sz w:val="24"/>
          <w:szCs w:val="24"/>
        </w:rPr>
        <w:t>R</w:t>
      </w:r>
      <w:r w:rsidR="00C87F57" w:rsidRPr="00C87F57">
        <w:rPr>
          <w:rFonts w:ascii="Palatino Linotype" w:eastAsia="Calibri" w:hAnsi="Palatino Linotype" w:cs="Times New Roman"/>
          <w:sz w:val="24"/>
          <w:szCs w:val="24"/>
        </w:rPr>
        <w:t>ecurrente al no actualizar el supuesto contemplado en la fracción III del artículo 185 de la Ley de Transparencia y Acceso a la Información Pública del Estado de México y Municipios</w:t>
      </w:r>
      <w:r w:rsidR="00C87F57">
        <w:rPr>
          <w:rFonts w:ascii="Palatino Linotype" w:eastAsia="Calibri" w:hAnsi="Palatino Linotype" w:cs="Times New Roman"/>
          <w:sz w:val="24"/>
          <w:szCs w:val="24"/>
        </w:rPr>
        <w:t>.</w:t>
      </w:r>
    </w:p>
    <w:p w14:paraId="43BC0FE6" w14:textId="20BAC60B" w:rsidR="009E1C43" w:rsidRDefault="009E1C43" w:rsidP="005A1CBB">
      <w:pPr>
        <w:spacing w:after="0" w:line="360" w:lineRule="auto"/>
        <w:jc w:val="both"/>
        <w:rPr>
          <w:rFonts w:ascii="Palatino Linotype" w:eastAsia="Calibri" w:hAnsi="Palatino Linotype" w:cs="Times New Roman"/>
          <w:sz w:val="24"/>
          <w:szCs w:val="24"/>
        </w:rPr>
      </w:pPr>
    </w:p>
    <w:p w14:paraId="334E3F7F" w14:textId="77777777" w:rsidR="009E1C43" w:rsidRDefault="009E1C43" w:rsidP="009E1C43">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las premisas anteriores, se concluye que en la especie será motivo de análisis si efectivamente, la respuesta otorgada por parte del </w:t>
      </w:r>
      <w:r>
        <w:rPr>
          <w:rFonts w:ascii="Palatino Linotype" w:hAnsi="Palatino Linotype" w:cs="Arial"/>
          <w:b/>
          <w:sz w:val="24"/>
          <w:szCs w:val="24"/>
        </w:rPr>
        <w:t>Sujeto Obligado</w:t>
      </w:r>
      <w:r>
        <w:rPr>
          <w:rFonts w:ascii="Palatino Linotype" w:hAnsi="Palatino Linotype" w:cs="Arial"/>
          <w:sz w:val="24"/>
          <w:szCs w:val="24"/>
        </w:rPr>
        <w:t xml:space="preserve"> satisface los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9B3996">
        <w:rPr>
          <w:rFonts w:ascii="Palatino Linotype" w:hAnsi="Palatino Linotype" w:cs="Arial"/>
          <w:color w:val="000000"/>
          <w:sz w:val="24"/>
          <w:szCs w:val="24"/>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66333046"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4CFC924" w14:textId="77777777" w:rsidR="003060EA" w:rsidRDefault="003060EA" w:rsidP="00BF390A">
      <w:pPr>
        <w:spacing w:after="0" w:line="240" w:lineRule="auto"/>
        <w:ind w:left="851" w:right="851"/>
        <w:jc w:val="right"/>
        <w:rPr>
          <w:rFonts w:ascii="Palatino Linotype" w:hAnsi="Palatino Linotype" w:cs="Arial"/>
          <w:sz w:val="24"/>
        </w:rPr>
      </w:pP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1627F59A" w14:textId="0FBE4229" w:rsidR="0083206A" w:rsidRDefault="00BF390A" w:rsidP="00793527">
      <w:pPr>
        <w:spacing w:after="0" w:line="360" w:lineRule="auto"/>
        <w:jc w:val="both"/>
        <w:rPr>
          <w:rFonts w:ascii="Palatino Linotype" w:hAnsi="Palatino Linotype" w:cs="Arial"/>
          <w:sz w:val="24"/>
          <w:szCs w:val="24"/>
        </w:rPr>
      </w:pPr>
      <w:r>
        <w:rPr>
          <w:rFonts w:ascii="Palatino Linotype" w:hAnsi="Palatino Linotype"/>
          <w:sz w:val="24"/>
          <w:szCs w:val="24"/>
        </w:rPr>
        <w:t>En este tenor, se estima que respecto de la información requerida por el particular correspondiente</w:t>
      </w:r>
      <w:r w:rsidR="0015258C">
        <w:rPr>
          <w:rFonts w:ascii="Palatino Linotype" w:hAnsi="Palatino Linotype"/>
          <w:sz w:val="24"/>
          <w:szCs w:val="24"/>
        </w:rPr>
        <w:t xml:space="preserve"> a los d</w:t>
      </w:r>
      <w:r w:rsidR="0015258C" w:rsidRPr="0015258C">
        <w:rPr>
          <w:rFonts w:ascii="Palatino Linotype" w:hAnsi="Palatino Linotype"/>
          <w:sz w:val="24"/>
          <w:szCs w:val="24"/>
        </w:rPr>
        <w:t xml:space="preserve">ocumentos que acrediten que la Unidad de Informática y de la Subdirección de Profesionalización cumplen con lo establecido en el Manual General de Organización </w:t>
      </w:r>
      <w:r w:rsidR="0015258C">
        <w:rPr>
          <w:rFonts w:ascii="Palatino Linotype" w:hAnsi="Palatino Linotype"/>
          <w:sz w:val="24"/>
          <w:szCs w:val="24"/>
        </w:rPr>
        <w:t xml:space="preserve">Sujeto </w:t>
      </w:r>
      <w:r w:rsidR="0083206A">
        <w:rPr>
          <w:rFonts w:ascii="Palatino Linotype" w:hAnsi="Palatino Linotype"/>
          <w:sz w:val="24"/>
          <w:szCs w:val="24"/>
        </w:rPr>
        <w:t>O</w:t>
      </w:r>
      <w:r w:rsidR="0015258C">
        <w:rPr>
          <w:rFonts w:ascii="Palatino Linotype" w:hAnsi="Palatino Linotype"/>
          <w:sz w:val="24"/>
          <w:szCs w:val="24"/>
        </w:rPr>
        <w:t>bligado, así como los d</w:t>
      </w:r>
      <w:r w:rsidR="0015258C" w:rsidRPr="0015258C">
        <w:rPr>
          <w:rFonts w:ascii="Palatino Linotype" w:hAnsi="Palatino Linotype"/>
          <w:sz w:val="24"/>
          <w:szCs w:val="24"/>
        </w:rPr>
        <w:t>ocumentos que acrediten que Unidad de Informática y de la Coordinación de Capacitación cumplen con lo establecido en el Manual de procedimientos</w:t>
      </w:r>
      <w:r w:rsidR="0015258C">
        <w:rPr>
          <w:rFonts w:ascii="Palatino Linotype" w:hAnsi="Palatino Linotype"/>
          <w:sz w:val="24"/>
          <w:szCs w:val="24"/>
        </w:rPr>
        <w:t xml:space="preserve"> del Sujeto Obligado</w:t>
      </w:r>
      <w:r w:rsidR="001141B8">
        <w:rPr>
          <w:rFonts w:ascii="Palatino Linotype" w:hAnsi="Palatino Linotype"/>
          <w:sz w:val="24"/>
          <w:szCs w:val="24"/>
        </w:rPr>
        <w:t xml:space="preserve"> correspondiente a los procedimientos en los que la</w:t>
      </w:r>
      <w:r w:rsidR="001141B8" w:rsidRPr="001141B8">
        <w:rPr>
          <w:rFonts w:ascii="Palatino Linotype" w:hAnsi="Palatino Linotype"/>
          <w:sz w:val="24"/>
          <w:szCs w:val="24"/>
        </w:rPr>
        <w:t xml:space="preserve"> Subdirección de Profesionalización es la unidad administrativa responsable</w:t>
      </w:r>
      <w:r>
        <w:rPr>
          <w:rFonts w:ascii="Palatino Linotype" w:hAnsi="Palatino Linotype"/>
          <w:sz w:val="24"/>
          <w:szCs w:val="24"/>
        </w:rPr>
        <w:t xml:space="preserve">, </w:t>
      </w:r>
      <w:r>
        <w:rPr>
          <w:rFonts w:ascii="Palatino Linotype" w:hAnsi="Palatino Linotype" w:cs="Arial"/>
          <w:sz w:val="24"/>
          <w:szCs w:val="24"/>
        </w:rPr>
        <w:t xml:space="preserve">se advierte que </w:t>
      </w:r>
      <w:r w:rsidRPr="008B3E6A">
        <w:rPr>
          <w:rFonts w:ascii="Palatino Linotype" w:hAnsi="Palatino Linotype" w:cs="Arial"/>
          <w:b/>
          <w:sz w:val="24"/>
          <w:szCs w:val="24"/>
        </w:rPr>
        <w:t>El Sujeto Obligado</w:t>
      </w:r>
      <w:r>
        <w:rPr>
          <w:rFonts w:ascii="Palatino Linotype" w:hAnsi="Palatino Linotype" w:cs="Arial"/>
          <w:sz w:val="24"/>
          <w:szCs w:val="24"/>
        </w:rPr>
        <w:t xml:space="preserve"> </w:t>
      </w:r>
      <w:r w:rsidR="0083206A">
        <w:rPr>
          <w:rFonts w:ascii="Palatino Linotype" w:hAnsi="Palatino Linotype" w:cs="Arial"/>
          <w:sz w:val="24"/>
          <w:szCs w:val="24"/>
        </w:rPr>
        <w:t>remitió</w:t>
      </w:r>
      <w:r w:rsidR="00017ADE">
        <w:rPr>
          <w:rFonts w:ascii="Palatino Linotype" w:hAnsi="Palatino Linotype" w:cs="Arial"/>
          <w:sz w:val="24"/>
          <w:szCs w:val="24"/>
        </w:rPr>
        <w:t xml:space="preserve"> a través </w:t>
      </w:r>
      <w:r w:rsidR="0015258C">
        <w:rPr>
          <w:rFonts w:ascii="Palatino Linotype" w:hAnsi="Palatino Linotype" w:cs="Arial"/>
          <w:sz w:val="24"/>
          <w:szCs w:val="24"/>
        </w:rPr>
        <w:t>De la Titular de la Unidad de Transparencia</w:t>
      </w:r>
      <w:r w:rsidR="0083206A">
        <w:rPr>
          <w:rFonts w:ascii="Palatino Linotype" w:hAnsi="Palatino Linotype" w:cs="Arial"/>
          <w:sz w:val="24"/>
          <w:szCs w:val="24"/>
        </w:rPr>
        <w:t xml:space="preserve">, </w:t>
      </w:r>
      <w:r w:rsidR="0083206A" w:rsidRPr="0083206A">
        <w:rPr>
          <w:rFonts w:ascii="Palatino Linotype" w:hAnsi="Palatino Linotype" w:cs="Arial"/>
          <w:sz w:val="24"/>
          <w:szCs w:val="24"/>
        </w:rPr>
        <w:t xml:space="preserve">documentos correspondientes a </w:t>
      </w:r>
      <w:r w:rsidR="004D54E7">
        <w:rPr>
          <w:rFonts w:ascii="Palatino Linotype" w:hAnsi="Palatino Linotype" w:cs="Arial"/>
          <w:sz w:val="24"/>
          <w:szCs w:val="24"/>
        </w:rPr>
        <w:t>i</w:t>
      </w:r>
      <w:r w:rsidR="0083206A" w:rsidRPr="0083206A">
        <w:rPr>
          <w:rFonts w:ascii="Palatino Linotype" w:hAnsi="Palatino Linotype" w:cs="Arial"/>
          <w:sz w:val="24"/>
          <w:szCs w:val="24"/>
        </w:rPr>
        <w:t>nforme</w:t>
      </w:r>
      <w:r w:rsidR="004D54E7">
        <w:rPr>
          <w:rFonts w:ascii="Palatino Linotype" w:hAnsi="Palatino Linotype" w:cs="Arial"/>
          <w:sz w:val="24"/>
          <w:szCs w:val="24"/>
        </w:rPr>
        <w:t>s</w:t>
      </w:r>
      <w:r w:rsidR="0083206A" w:rsidRPr="0083206A">
        <w:rPr>
          <w:rFonts w:ascii="Palatino Linotype" w:hAnsi="Palatino Linotype" w:cs="Arial"/>
          <w:sz w:val="24"/>
          <w:szCs w:val="24"/>
        </w:rPr>
        <w:t xml:space="preserve"> </w:t>
      </w:r>
      <w:r w:rsidR="004D54E7">
        <w:rPr>
          <w:rFonts w:ascii="Palatino Linotype" w:hAnsi="Palatino Linotype" w:cs="Arial"/>
          <w:sz w:val="24"/>
          <w:szCs w:val="24"/>
        </w:rPr>
        <w:t>t</w:t>
      </w:r>
      <w:r w:rsidR="0083206A" w:rsidRPr="0083206A">
        <w:rPr>
          <w:rFonts w:ascii="Palatino Linotype" w:hAnsi="Palatino Linotype" w:cs="Arial"/>
          <w:sz w:val="24"/>
          <w:szCs w:val="24"/>
        </w:rPr>
        <w:t>rimestral</w:t>
      </w:r>
      <w:r w:rsidR="004D54E7">
        <w:rPr>
          <w:rFonts w:ascii="Palatino Linotype" w:hAnsi="Palatino Linotype" w:cs="Arial"/>
          <w:sz w:val="24"/>
          <w:szCs w:val="24"/>
        </w:rPr>
        <w:t>es</w:t>
      </w:r>
      <w:r w:rsidR="0083206A" w:rsidRPr="0083206A">
        <w:rPr>
          <w:rFonts w:ascii="Palatino Linotype" w:hAnsi="Palatino Linotype" w:cs="Arial"/>
          <w:sz w:val="24"/>
          <w:szCs w:val="24"/>
        </w:rPr>
        <w:t xml:space="preserve"> de </w:t>
      </w:r>
      <w:r w:rsidR="004D54E7">
        <w:rPr>
          <w:rFonts w:ascii="Palatino Linotype" w:hAnsi="Palatino Linotype" w:cs="Arial"/>
          <w:sz w:val="24"/>
          <w:szCs w:val="24"/>
        </w:rPr>
        <w:t>m</w:t>
      </w:r>
      <w:r w:rsidR="0083206A" w:rsidRPr="0083206A">
        <w:rPr>
          <w:rFonts w:ascii="Palatino Linotype" w:hAnsi="Palatino Linotype" w:cs="Arial"/>
          <w:sz w:val="24"/>
          <w:szCs w:val="24"/>
        </w:rPr>
        <w:t>etas</w:t>
      </w:r>
      <w:r w:rsidR="004D54E7">
        <w:rPr>
          <w:rFonts w:ascii="Palatino Linotype" w:hAnsi="Palatino Linotype" w:cs="Arial"/>
          <w:sz w:val="24"/>
          <w:szCs w:val="24"/>
        </w:rPr>
        <w:t xml:space="preserve"> de los </w:t>
      </w:r>
      <w:r w:rsidR="0083206A" w:rsidRPr="0083206A">
        <w:rPr>
          <w:rFonts w:ascii="Palatino Linotype" w:hAnsi="Palatino Linotype" w:cs="Arial"/>
          <w:sz w:val="24"/>
          <w:szCs w:val="24"/>
        </w:rPr>
        <w:t>programa</w:t>
      </w:r>
      <w:r w:rsidR="004D54E7">
        <w:rPr>
          <w:rFonts w:ascii="Palatino Linotype" w:hAnsi="Palatino Linotype" w:cs="Arial"/>
          <w:sz w:val="24"/>
          <w:szCs w:val="24"/>
        </w:rPr>
        <w:t xml:space="preserve">s </w:t>
      </w:r>
      <w:r w:rsidR="004D54E7" w:rsidRPr="004D54E7">
        <w:rPr>
          <w:rFonts w:ascii="Palatino Linotype" w:hAnsi="Palatino Linotype" w:cs="Arial"/>
          <w:sz w:val="24"/>
          <w:szCs w:val="24"/>
        </w:rPr>
        <w:t>“Desarrollo Tecnológico Aplicado”</w:t>
      </w:r>
      <w:r w:rsidR="004D54E7">
        <w:rPr>
          <w:rFonts w:ascii="Palatino Linotype" w:hAnsi="Palatino Linotype" w:cs="Arial"/>
          <w:sz w:val="24"/>
          <w:szCs w:val="24"/>
        </w:rPr>
        <w:t>,</w:t>
      </w:r>
      <w:r w:rsidR="0083206A" w:rsidRPr="0083206A">
        <w:rPr>
          <w:rFonts w:ascii="Palatino Linotype" w:hAnsi="Palatino Linotype" w:cs="Arial"/>
          <w:sz w:val="24"/>
          <w:szCs w:val="24"/>
        </w:rPr>
        <w:t xml:space="preserve"> “Impulso al Federalismo y desarrollo municipal”</w:t>
      </w:r>
      <w:r w:rsidR="004D54E7">
        <w:rPr>
          <w:rFonts w:ascii="Palatino Linotype" w:hAnsi="Palatino Linotype" w:cs="Arial"/>
          <w:sz w:val="24"/>
          <w:szCs w:val="24"/>
        </w:rPr>
        <w:t xml:space="preserve">, </w:t>
      </w:r>
      <w:r w:rsidR="0083206A" w:rsidRPr="0083206A">
        <w:rPr>
          <w:rFonts w:ascii="Palatino Linotype" w:hAnsi="Palatino Linotype" w:cs="Arial"/>
          <w:sz w:val="24"/>
          <w:szCs w:val="24"/>
        </w:rPr>
        <w:t xml:space="preserve">”Innovación científica y tecnológica” correspondiente al </w:t>
      </w:r>
      <w:r w:rsidR="0083206A" w:rsidRPr="0083206A">
        <w:rPr>
          <w:rFonts w:ascii="Palatino Linotype" w:hAnsi="Palatino Linotype" w:cs="Arial"/>
          <w:sz w:val="24"/>
          <w:szCs w:val="24"/>
        </w:rPr>
        <w:lastRenderedPageBreak/>
        <w:t>primer trimestre de 2021</w:t>
      </w:r>
      <w:r w:rsidR="004D54E7">
        <w:rPr>
          <w:rFonts w:ascii="Palatino Linotype" w:hAnsi="Palatino Linotype" w:cs="Arial"/>
          <w:sz w:val="24"/>
          <w:szCs w:val="24"/>
        </w:rPr>
        <w:t xml:space="preserve">, por lo cual, resulta oportuno remitirnos a la normatividad referida por el particular en la solicitud de información de mérito en lo que respecta a las unidades administrativas anteriormente referidas, que a la letra señalan lo siguiente:  </w:t>
      </w:r>
    </w:p>
    <w:p w14:paraId="10FCE8B4" w14:textId="5177F1A5" w:rsidR="000D2EB5" w:rsidRDefault="000D2EB5" w:rsidP="00793527">
      <w:pPr>
        <w:spacing w:after="0" w:line="360" w:lineRule="auto"/>
        <w:jc w:val="both"/>
        <w:rPr>
          <w:rFonts w:ascii="Palatino Linotype" w:hAnsi="Palatino Linotype" w:cs="Arial"/>
          <w:sz w:val="24"/>
          <w:szCs w:val="24"/>
        </w:rPr>
      </w:pPr>
    </w:p>
    <w:p w14:paraId="017E1FE3" w14:textId="77777777" w:rsidR="000D2EB5" w:rsidRDefault="000D2EB5" w:rsidP="00793527">
      <w:pPr>
        <w:spacing w:after="0" w:line="360" w:lineRule="auto"/>
        <w:jc w:val="both"/>
        <w:rPr>
          <w:rFonts w:ascii="Palatino Linotype" w:hAnsi="Palatino Linotype" w:cs="Arial"/>
          <w:sz w:val="24"/>
          <w:szCs w:val="24"/>
        </w:rPr>
      </w:pPr>
    </w:p>
    <w:p w14:paraId="1B88843C" w14:textId="5F45B41B" w:rsidR="002D51A1" w:rsidRDefault="002D51A1" w:rsidP="00793527">
      <w:pPr>
        <w:spacing w:after="0" w:line="360" w:lineRule="auto"/>
        <w:jc w:val="both"/>
        <w:rPr>
          <w:rFonts w:ascii="Palatino Linotype" w:hAnsi="Palatino Linotype" w:cs="Arial"/>
          <w:sz w:val="24"/>
          <w:szCs w:val="24"/>
        </w:rPr>
      </w:pPr>
    </w:p>
    <w:p w14:paraId="224283D0" w14:textId="2484688A" w:rsidR="00ED799B" w:rsidRPr="000D2EB5" w:rsidRDefault="002D51A1" w:rsidP="00793527">
      <w:pPr>
        <w:spacing w:after="0" w:line="360" w:lineRule="auto"/>
        <w:jc w:val="both"/>
        <w:rPr>
          <w:rFonts w:ascii="Palatino Linotype" w:hAnsi="Palatino Linotype" w:cs="Arial"/>
          <w:b/>
          <w:bCs/>
          <w:sz w:val="24"/>
          <w:szCs w:val="24"/>
        </w:rPr>
      </w:pPr>
      <w:r w:rsidRPr="000D2EB5">
        <w:rPr>
          <w:rFonts w:ascii="Palatino Linotype" w:hAnsi="Palatino Linotype" w:cs="Arial"/>
          <w:b/>
          <w:bCs/>
          <w:sz w:val="24"/>
          <w:szCs w:val="24"/>
        </w:rPr>
        <w:t>Manual General de Organización</w:t>
      </w:r>
      <w:r w:rsidRPr="000D2EB5">
        <w:rPr>
          <w:rFonts w:ascii="Palatino Linotype" w:hAnsi="Palatino Linotype" w:cs="Arial"/>
          <w:b/>
          <w:bCs/>
          <w:szCs w:val="20"/>
        </w:rPr>
        <w:t xml:space="preserve"> del </w:t>
      </w:r>
      <w:r w:rsidRPr="000D2EB5">
        <w:rPr>
          <w:rFonts w:ascii="Palatino Linotype" w:hAnsi="Palatino Linotype" w:cs="Arial"/>
          <w:b/>
          <w:bCs/>
          <w:sz w:val="24"/>
          <w:szCs w:val="24"/>
        </w:rPr>
        <w:t>Instituto Hacendario del Estado de México:</w:t>
      </w:r>
    </w:p>
    <w:p w14:paraId="22AE155A" w14:textId="53A48325" w:rsidR="002D51A1" w:rsidRDefault="002D51A1" w:rsidP="008B7DC9">
      <w:pPr>
        <w:spacing w:after="0" w:line="240" w:lineRule="auto"/>
        <w:ind w:left="851" w:right="851"/>
        <w:jc w:val="both"/>
        <w:rPr>
          <w:rFonts w:ascii="Palatino Linotype" w:hAnsi="Palatino Linotype" w:cs="Arial"/>
          <w:b/>
          <w:bCs/>
          <w:i/>
          <w:iCs/>
          <w:sz w:val="24"/>
          <w:szCs w:val="24"/>
        </w:rPr>
      </w:pPr>
      <w:r w:rsidRPr="002D51A1">
        <w:rPr>
          <w:rFonts w:ascii="Palatino Linotype" w:hAnsi="Palatino Linotype" w:cs="Arial"/>
          <w:i/>
          <w:iCs/>
          <w:sz w:val="24"/>
          <w:szCs w:val="24"/>
        </w:rPr>
        <w:t xml:space="preserve">203D10011 </w:t>
      </w:r>
      <w:r w:rsidRPr="002D51A1">
        <w:rPr>
          <w:rFonts w:ascii="Palatino Linotype" w:hAnsi="Palatino Linotype" w:cs="Arial"/>
          <w:b/>
          <w:bCs/>
          <w:i/>
          <w:iCs/>
          <w:sz w:val="24"/>
          <w:szCs w:val="24"/>
        </w:rPr>
        <w:t>UNIDAD DE INFORMÁTICA</w:t>
      </w:r>
    </w:p>
    <w:p w14:paraId="69480E00" w14:textId="0C4DF935" w:rsidR="002D51A1" w:rsidRDefault="002D51A1" w:rsidP="008B7DC9">
      <w:pPr>
        <w:spacing w:after="0" w:line="240" w:lineRule="auto"/>
        <w:ind w:left="851" w:right="851"/>
        <w:jc w:val="both"/>
        <w:rPr>
          <w:rFonts w:ascii="Palatino Linotype" w:hAnsi="Palatino Linotype" w:cs="Arial"/>
          <w:b/>
          <w:bCs/>
          <w:i/>
          <w:iCs/>
          <w:sz w:val="24"/>
          <w:szCs w:val="24"/>
        </w:rPr>
      </w:pPr>
    </w:p>
    <w:p w14:paraId="265E2C9D" w14:textId="2730610E" w:rsidR="002D51A1" w:rsidRDefault="002D51A1" w:rsidP="008B7DC9">
      <w:pPr>
        <w:spacing w:after="0" w:line="240" w:lineRule="auto"/>
        <w:ind w:left="851" w:right="851"/>
        <w:jc w:val="both"/>
        <w:rPr>
          <w:rFonts w:ascii="Palatino Linotype" w:hAnsi="Palatino Linotype" w:cs="Arial"/>
          <w:b/>
          <w:bCs/>
          <w:i/>
          <w:iCs/>
          <w:sz w:val="24"/>
          <w:szCs w:val="24"/>
        </w:rPr>
      </w:pPr>
      <w:r w:rsidRPr="002D51A1">
        <w:rPr>
          <w:rFonts w:ascii="Palatino Linotype" w:hAnsi="Palatino Linotype" w:cs="Arial"/>
          <w:b/>
          <w:bCs/>
          <w:i/>
          <w:iCs/>
          <w:sz w:val="24"/>
          <w:szCs w:val="24"/>
        </w:rPr>
        <w:t>OBJETIVO:</w:t>
      </w:r>
    </w:p>
    <w:p w14:paraId="06080EE3" w14:textId="77777777" w:rsidR="002D51A1" w:rsidRPr="002D51A1" w:rsidRDefault="002D51A1" w:rsidP="008B7DC9">
      <w:pPr>
        <w:spacing w:after="0" w:line="240" w:lineRule="auto"/>
        <w:ind w:left="851" w:right="851"/>
        <w:jc w:val="both"/>
        <w:rPr>
          <w:rFonts w:ascii="Palatino Linotype" w:hAnsi="Palatino Linotype" w:cs="Arial"/>
          <w:i/>
          <w:iCs/>
          <w:sz w:val="24"/>
          <w:szCs w:val="24"/>
        </w:rPr>
      </w:pPr>
    </w:p>
    <w:p w14:paraId="454A6F9A" w14:textId="2371198E" w:rsidR="002D51A1" w:rsidRDefault="002D51A1" w:rsidP="008B7DC9">
      <w:pPr>
        <w:spacing w:after="0" w:line="240" w:lineRule="auto"/>
        <w:ind w:left="851" w:right="851"/>
        <w:jc w:val="both"/>
        <w:rPr>
          <w:rFonts w:ascii="Palatino Linotype" w:hAnsi="Palatino Linotype" w:cs="Arial"/>
          <w:i/>
          <w:iCs/>
          <w:sz w:val="24"/>
          <w:szCs w:val="24"/>
        </w:rPr>
      </w:pPr>
      <w:r w:rsidRPr="002D51A1">
        <w:rPr>
          <w:rFonts w:ascii="Palatino Linotype" w:hAnsi="Palatino Linotype" w:cs="Arial"/>
          <w:i/>
          <w:iCs/>
          <w:sz w:val="24"/>
          <w:szCs w:val="24"/>
        </w:rPr>
        <w:t xml:space="preserve">Planear, </w:t>
      </w:r>
      <w:r>
        <w:rPr>
          <w:rFonts w:ascii="Times New Roman" w:hAnsi="Times New Roman" w:cs="Times New Roman"/>
          <w:i/>
          <w:iCs/>
          <w:sz w:val="24"/>
          <w:szCs w:val="24"/>
        </w:rPr>
        <w:t>d</w:t>
      </w:r>
      <w:r w:rsidRPr="002D51A1">
        <w:rPr>
          <w:rFonts w:ascii="Palatino Linotype" w:hAnsi="Palatino Linotype" w:cs="Arial"/>
          <w:i/>
          <w:iCs/>
          <w:sz w:val="24"/>
          <w:szCs w:val="24"/>
        </w:rPr>
        <w:t>irigir y controlar el dise</w:t>
      </w:r>
      <w:r w:rsidRPr="002D51A1">
        <w:rPr>
          <w:rFonts w:ascii="Palatino Linotype" w:hAnsi="Palatino Linotype" w:cs="Palatino Linotype"/>
          <w:i/>
          <w:iCs/>
          <w:sz w:val="24"/>
          <w:szCs w:val="24"/>
        </w:rPr>
        <w:t>ñ</w:t>
      </w:r>
      <w:r w:rsidRPr="002D51A1">
        <w:rPr>
          <w:rFonts w:ascii="Palatino Linotype" w:hAnsi="Palatino Linotype" w:cs="Arial"/>
          <w:i/>
          <w:iCs/>
          <w:sz w:val="24"/>
          <w:szCs w:val="24"/>
        </w:rPr>
        <w:t>o, construcci</w:t>
      </w:r>
      <w:r w:rsidRPr="002D51A1">
        <w:rPr>
          <w:rFonts w:ascii="Palatino Linotype" w:hAnsi="Palatino Linotype" w:cs="Palatino Linotype"/>
          <w:i/>
          <w:iCs/>
          <w:sz w:val="24"/>
          <w:szCs w:val="24"/>
        </w:rPr>
        <w:t>ó</w:t>
      </w:r>
      <w:r w:rsidRPr="002D51A1">
        <w:rPr>
          <w:rFonts w:ascii="Palatino Linotype" w:hAnsi="Palatino Linotype" w:cs="Arial"/>
          <w:i/>
          <w:iCs/>
          <w:sz w:val="24"/>
          <w:szCs w:val="24"/>
        </w:rPr>
        <w:t>n, implantaci</w:t>
      </w:r>
      <w:r w:rsidRPr="002D51A1">
        <w:rPr>
          <w:rFonts w:ascii="Palatino Linotype" w:hAnsi="Palatino Linotype" w:cs="Palatino Linotype"/>
          <w:i/>
          <w:iCs/>
          <w:sz w:val="24"/>
          <w:szCs w:val="24"/>
        </w:rPr>
        <w:t>ó</w:t>
      </w:r>
      <w:r w:rsidRPr="002D51A1">
        <w:rPr>
          <w:rFonts w:ascii="Palatino Linotype" w:hAnsi="Palatino Linotype" w:cs="Arial"/>
          <w:i/>
          <w:iCs/>
          <w:sz w:val="24"/>
          <w:szCs w:val="24"/>
        </w:rPr>
        <w:t>n, operaci</w:t>
      </w:r>
      <w:r w:rsidRPr="002D51A1">
        <w:rPr>
          <w:rFonts w:ascii="Palatino Linotype" w:hAnsi="Palatino Linotype" w:cs="Palatino Linotype"/>
          <w:i/>
          <w:iCs/>
          <w:sz w:val="24"/>
          <w:szCs w:val="24"/>
        </w:rPr>
        <w:t>ó</w:t>
      </w:r>
      <w:r w:rsidRPr="002D51A1">
        <w:rPr>
          <w:rFonts w:ascii="Palatino Linotype" w:hAnsi="Palatino Linotype" w:cs="Arial"/>
          <w:i/>
          <w:iCs/>
          <w:sz w:val="24"/>
          <w:szCs w:val="24"/>
        </w:rPr>
        <w:t>n y mantenimiento de los sistemas de c</w:t>
      </w:r>
      <w:r w:rsidRPr="002D51A1">
        <w:rPr>
          <w:rFonts w:ascii="Palatino Linotype" w:hAnsi="Palatino Linotype" w:cs="Palatino Linotype"/>
          <w:i/>
          <w:iCs/>
          <w:sz w:val="24"/>
          <w:szCs w:val="24"/>
        </w:rPr>
        <w:t>ó</w:t>
      </w:r>
      <w:r w:rsidRPr="002D51A1">
        <w:rPr>
          <w:rFonts w:ascii="Palatino Linotype" w:hAnsi="Palatino Linotype" w:cs="Arial"/>
          <w:i/>
          <w:iCs/>
          <w:sz w:val="24"/>
          <w:szCs w:val="24"/>
        </w:rPr>
        <w:t>mputo del Instituto, as</w:t>
      </w:r>
      <w:r w:rsidRPr="002D51A1">
        <w:rPr>
          <w:rFonts w:ascii="Palatino Linotype" w:hAnsi="Palatino Linotype" w:cs="Palatino Linotype"/>
          <w:i/>
          <w:iCs/>
          <w:sz w:val="24"/>
          <w:szCs w:val="24"/>
        </w:rPr>
        <w:t>í</w:t>
      </w:r>
      <w:r w:rsidRPr="002D51A1">
        <w:rPr>
          <w:rFonts w:ascii="Palatino Linotype" w:hAnsi="Palatino Linotype" w:cs="Arial"/>
          <w:i/>
          <w:iCs/>
          <w:sz w:val="24"/>
          <w:szCs w:val="24"/>
        </w:rPr>
        <w:t xml:space="preserve"> como las acciones inherentes a la seguridad, actualización, mantenimiento e instalaci</w:t>
      </w:r>
      <w:r>
        <w:rPr>
          <w:rFonts w:ascii="Palatino Linotype" w:hAnsi="Palatino Linotype" w:cs="Arial"/>
          <w:i/>
          <w:iCs/>
          <w:sz w:val="24"/>
          <w:szCs w:val="24"/>
        </w:rPr>
        <w:t>ón</w:t>
      </w:r>
      <w:r w:rsidRPr="002D51A1">
        <w:rPr>
          <w:rFonts w:ascii="Palatino Linotype" w:hAnsi="Palatino Linotype" w:cs="Arial"/>
          <w:i/>
          <w:iCs/>
          <w:sz w:val="24"/>
          <w:szCs w:val="24"/>
        </w:rPr>
        <w:t xml:space="preserve"> de software y el hardware a los equipos de cómputo de las unidades administrativas para el cumplimi</w:t>
      </w:r>
      <w:r>
        <w:rPr>
          <w:rFonts w:ascii="Palatino Linotype" w:hAnsi="Palatino Linotype" w:cs="Arial"/>
          <w:i/>
          <w:iCs/>
          <w:sz w:val="24"/>
          <w:szCs w:val="24"/>
        </w:rPr>
        <w:t>ent</w:t>
      </w:r>
      <w:r w:rsidRPr="002D51A1">
        <w:rPr>
          <w:rFonts w:ascii="Palatino Linotype" w:hAnsi="Palatino Linotype" w:cs="Arial"/>
          <w:i/>
          <w:iCs/>
          <w:sz w:val="24"/>
          <w:szCs w:val="24"/>
        </w:rPr>
        <w:t>o de las funciones.</w:t>
      </w:r>
    </w:p>
    <w:p w14:paraId="2BB2D1D9" w14:textId="0629417C" w:rsidR="002D51A1" w:rsidRDefault="002D51A1" w:rsidP="008B7DC9">
      <w:pPr>
        <w:spacing w:after="0" w:line="240" w:lineRule="auto"/>
        <w:ind w:left="851" w:right="851"/>
        <w:jc w:val="both"/>
        <w:rPr>
          <w:rFonts w:ascii="Palatino Linotype" w:hAnsi="Palatino Linotype" w:cs="Arial"/>
          <w:i/>
          <w:iCs/>
          <w:sz w:val="24"/>
          <w:szCs w:val="24"/>
        </w:rPr>
      </w:pPr>
    </w:p>
    <w:p w14:paraId="77C1E8BE" w14:textId="2A47C09C" w:rsidR="002D51A1" w:rsidRPr="002D51A1" w:rsidRDefault="002D51A1" w:rsidP="008B7DC9">
      <w:pPr>
        <w:spacing w:after="0" w:line="240" w:lineRule="auto"/>
        <w:ind w:left="851" w:right="851"/>
        <w:jc w:val="both"/>
        <w:rPr>
          <w:rFonts w:ascii="Palatino Linotype" w:hAnsi="Palatino Linotype" w:cs="Arial"/>
          <w:b/>
          <w:bCs/>
          <w:i/>
          <w:iCs/>
          <w:sz w:val="24"/>
          <w:szCs w:val="24"/>
        </w:rPr>
      </w:pPr>
      <w:r w:rsidRPr="002D51A1">
        <w:rPr>
          <w:rFonts w:ascii="Palatino Linotype" w:hAnsi="Palatino Linotype" w:cs="Arial"/>
          <w:b/>
          <w:bCs/>
          <w:i/>
          <w:iCs/>
          <w:sz w:val="24"/>
          <w:szCs w:val="24"/>
        </w:rPr>
        <w:t>FUNCIONES:</w:t>
      </w:r>
    </w:p>
    <w:p w14:paraId="0E2CD9F9" w14:textId="7D1BB9C6" w:rsidR="008B7DC9" w:rsidRDefault="008B7DC9" w:rsidP="008B7DC9">
      <w:pPr>
        <w:spacing w:after="0" w:line="240" w:lineRule="auto"/>
        <w:ind w:left="851" w:right="851"/>
        <w:jc w:val="both"/>
        <w:rPr>
          <w:rFonts w:ascii="Palatino Linotype" w:hAnsi="Palatino Linotype" w:cs="Arial"/>
          <w:i/>
          <w:iCs/>
          <w:sz w:val="24"/>
          <w:szCs w:val="24"/>
        </w:rPr>
      </w:pPr>
      <w:r w:rsidRPr="008B7DC9">
        <w:rPr>
          <w:rFonts w:ascii="Palatino Linotype" w:hAnsi="Palatino Linotype" w:cs="Arial"/>
          <w:i/>
          <w:iCs/>
          <w:sz w:val="24"/>
          <w:szCs w:val="24"/>
        </w:rPr>
        <w:t>-Planear</w:t>
      </w:r>
      <w:r w:rsidR="004D54E7" w:rsidRPr="008B7DC9">
        <w:rPr>
          <w:rFonts w:ascii="Palatino Linotype" w:hAnsi="Palatino Linotype" w:cs="Arial"/>
          <w:i/>
          <w:iCs/>
          <w:sz w:val="24"/>
          <w:szCs w:val="24"/>
        </w:rPr>
        <w:t xml:space="preserve"> el uso de las tecnologías de información de manera coordinada con el Subcomité Sectorial de </w:t>
      </w:r>
      <w:r w:rsidRPr="008B7DC9">
        <w:rPr>
          <w:rFonts w:ascii="Palatino Linotype" w:hAnsi="Palatino Linotype" w:cs="Arial"/>
          <w:i/>
          <w:iCs/>
          <w:sz w:val="24"/>
          <w:szCs w:val="24"/>
        </w:rPr>
        <w:t>Teologías</w:t>
      </w:r>
      <w:r w:rsidR="004D54E7" w:rsidRPr="008B7DC9">
        <w:rPr>
          <w:rFonts w:ascii="Palatino Linotype" w:hAnsi="Palatino Linotype" w:cs="Arial"/>
          <w:i/>
          <w:iCs/>
          <w:sz w:val="24"/>
          <w:szCs w:val="24"/>
        </w:rPr>
        <w:t xml:space="preserve"> de la Información de la Secretaría de Finanzas o Auxiliar respectivo. </w:t>
      </w:r>
    </w:p>
    <w:p w14:paraId="37FD149F"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4CCBB3DC"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-Diseñ</w:t>
      </w:r>
      <w:r w:rsidR="004D54E7" w:rsidRPr="008B7DC9">
        <w:rPr>
          <w:rFonts w:ascii="Palatino Linotype" w:hAnsi="Palatino Linotype" w:cs="Arial"/>
          <w:i/>
          <w:iCs/>
          <w:sz w:val="24"/>
          <w:szCs w:val="24"/>
        </w:rPr>
        <w:t xml:space="preserve">ar e implantar mecanismos de comunicación y programas de informática para difundir las actividades </w:t>
      </w:r>
      <w:r>
        <w:rPr>
          <w:rFonts w:ascii="Palatino Linotype" w:hAnsi="Palatino Linotype" w:cs="Arial"/>
          <w:i/>
          <w:iCs/>
          <w:sz w:val="24"/>
          <w:szCs w:val="24"/>
        </w:rPr>
        <w:t>intera</w:t>
      </w:r>
      <w:r w:rsidR="004D54E7" w:rsidRPr="008B7DC9">
        <w:rPr>
          <w:rFonts w:ascii="Palatino Linotype" w:hAnsi="Palatino Linotype" w:cs="Arial"/>
          <w:i/>
          <w:iCs/>
          <w:sz w:val="24"/>
          <w:szCs w:val="24"/>
        </w:rPr>
        <w:t xml:space="preserve">ctivas dirigidas a las áreas internas y al exterior del Instituto. </w:t>
      </w:r>
    </w:p>
    <w:p w14:paraId="7EE408E1" w14:textId="030CE8FD"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-Instru</w:t>
      </w:r>
      <w:r w:rsidR="004D54E7" w:rsidRPr="008B7DC9">
        <w:rPr>
          <w:rFonts w:ascii="Palatino Linotype" w:hAnsi="Palatino Linotype" w:cs="Arial"/>
          <w:i/>
          <w:iCs/>
          <w:sz w:val="24"/>
          <w:szCs w:val="24"/>
        </w:rPr>
        <w:t xml:space="preserve">mentar mecanismos tecnológicos que permitan el eficaz desarrollo de sistemas en materia de </w:t>
      </w:r>
      <w:r>
        <w:rPr>
          <w:rFonts w:ascii="Palatino Linotype" w:hAnsi="Palatino Linotype" w:cs="Arial"/>
          <w:i/>
          <w:iCs/>
          <w:sz w:val="24"/>
          <w:szCs w:val="24"/>
        </w:rPr>
        <w:t>Inform</w:t>
      </w:r>
      <w:r w:rsidRPr="008B7DC9">
        <w:rPr>
          <w:rFonts w:ascii="Palatino Linotype" w:hAnsi="Palatino Linotype" w:cs="Arial"/>
          <w:i/>
          <w:iCs/>
          <w:sz w:val="24"/>
          <w:szCs w:val="24"/>
        </w:rPr>
        <w:t>ática</w:t>
      </w:r>
      <w:r w:rsidR="004D54E7" w:rsidRPr="008B7DC9">
        <w:rPr>
          <w:rFonts w:ascii="Palatino Linotype" w:hAnsi="Palatino Linotype" w:cs="Arial"/>
          <w:i/>
          <w:iCs/>
          <w:sz w:val="24"/>
          <w:szCs w:val="24"/>
        </w:rPr>
        <w:t xml:space="preserve"> y su aplicación en las áreas del Instituto. </w:t>
      </w:r>
    </w:p>
    <w:p w14:paraId="2152E17E"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4A79A7CD"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lastRenderedPageBreak/>
        <w:t>-Proporc</w:t>
      </w:r>
      <w:r w:rsidR="004D54E7" w:rsidRPr="008B7DC9">
        <w:rPr>
          <w:rFonts w:ascii="Palatino Linotype" w:hAnsi="Palatino Linotype" w:cs="Arial"/>
          <w:i/>
          <w:iCs/>
          <w:sz w:val="24"/>
          <w:szCs w:val="24"/>
        </w:rPr>
        <w:t xml:space="preserve">ionar asesoría y apoyo técnico informático para el óptimo aprovechamiento del hardware y software </w:t>
      </w:r>
      <w:r>
        <w:rPr>
          <w:rFonts w:ascii="Palatino Linotype" w:hAnsi="Palatino Linotype" w:cs="Arial"/>
          <w:i/>
          <w:iCs/>
          <w:sz w:val="24"/>
          <w:szCs w:val="24"/>
        </w:rPr>
        <w:t>básic</w:t>
      </w:r>
      <w:r w:rsidR="004D54E7" w:rsidRPr="008B7DC9">
        <w:rPr>
          <w:rFonts w:ascii="Palatino Linotype" w:hAnsi="Palatino Linotype" w:cs="Arial"/>
          <w:i/>
          <w:iCs/>
          <w:sz w:val="24"/>
          <w:szCs w:val="24"/>
        </w:rPr>
        <w:t xml:space="preserve">os que se utilizan en el Instituto. </w:t>
      </w:r>
    </w:p>
    <w:p w14:paraId="5772F4B0"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3DA07FE0"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-Asistir</w:t>
      </w:r>
      <w:r w:rsidR="004D54E7" w:rsidRPr="008B7DC9">
        <w:rPr>
          <w:rFonts w:ascii="Palatino Linotype" w:hAnsi="Palatino Linotype" w:cs="Arial"/>
          <w:i/>
          <w:iCs/>
          <w:sz w:val="24"/>
          <w:szCs w:val="24"/>
        </w:rPr>
        <w:t xml:space="preserve"> y participar en las convocatorias y en los procesos de licitación pública o por invitación directa para </w:t>
      </w:r>
      <w:r>
        <w:rPr>
          <w:rFonts w:ascii="Palatino Linotype" w:hAnsi="Palatino Linotype" w:cs="Arial"/>
          <w:i/>
          <w:iCs/>
          <w:sz w:val="24"/>
          <w:szCs w:val="24"/>
        </w:rPr>
        <w:t>adqu</w:t>
      </w:r>
      <w:r w:rsidR="004D54E7" w:rsidRPr="008B7DC9">
        <w:rPr>
          <w:rFonts w:ascii="Palatino Linotype" w:hAnsi="Palatino Linotype" w:cs="Arial"/>
          <w:i/>
          <w:iCs/>
          <w:sz w:val="24"/>
          <w:szCs w:val="24"/>
        </w:rPr>
        <w:t>isición, mantenimiento o reparación de equipos de cómputo y, en su caso, del software que los</w:t>
      </w:r>
      <w:r>
        <w:rPr>
          <w:rFonts w:ascii="Palatino Linotype" w:hAnsi="Palatino Linotype" w:cs="Arial"/>
          <w:i/>
          <w:iCs/>
          <w:sz w:val="24"/>
          <w:szCs w:val="24"/>
        </w:rPr>
        <w:t xml:space="preserve"> integra.</w:t>
      </w:r>
    </w:p>
    <w:p w14:paraId="7D140E42"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7DA28212"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-Elabo</w:t>
      </w:r>
      <w:r w:rsidR="004D54E7" w:rsidRPr="008B7DC9">
        <w:rPr>
          <w:rFonts w:ascii="Palatino Linotype" w:hAnsi="Palatino Linotype" w:cs="Arial"/>
          <w:i/>
          <w:iCs/>
          <w:sz w:val="24"/>
          <w:szCs w:val="24"/>
        </w:rPr>
        <w:t xml:space="preserve">rar proyectos de tecnologías de información, así como el Programa de Trabajo correspondiente al </w:t>
      </w:r>
      <w:r>
        <w:rPr>
          <w:rFonts w:ascii="Palatino Linotype" w:hAnsi="Palatino Linotype" w:cs="Arial"/>
          <w:i/>
          <w:iCs/>
          <w:sz w:val="24"/>
          <w:szCs w:val="24"/>
        </w:rPr>
        <w:t>año e</w:t>
      </w:r>
      <w:r w:rsidR="004D54E7" w:rsidRPr="008B7DC9">
        <w:rPr>
          <w:rFonts w:ascii="Palatino Linotype" w:hAnsi="Palatino Linotype" w:cs="Arial"/>
          <w:i/>
          <w:iCs/>
          <w:sz w:val="24"/>
          <w:szCs w:val="24"/>
        </w:rPr>
        <w:t>n curso, y someterlos a la consideración del Subcomité Sectorial de Tecnologías de la Información de</w:t>
      </w:r>
      <w:r>
        <w:rPr>
          <w:rFonts w:ascii="Palatino Linotype" w:hAnsi="Palatino Linotype" w:cs="Arial"/>
          <w:i/>
          <w:iCs/>
          <w:sz w:val="24"/>
          <w:szCs w:val="24"/>
        </w:rPr>
        <w:t xml:space="preserve"> la Secretaría</w:t>
      </w:r>
      <w:r w:rsidR="004D54E7" w:rsidRPr="008B7DC9">
        <w:rPr>
          <w:rFonts w:ascii="Palatino Linotype" w:hAnsi="Palatino Linotype" w:cs="Arial"/>
          <w:i/>
          <w:iCs/>
          <w:sz w:val="24"/>
          <w:szCs w:val="24"/>
        </w:rPr>
        <w:t xml:space="preserve"> de Finanzas o Auxiliar respectivo; así como coordinar y vigilar su cumplimiento.</w:t>
      </w:r>
    </w:p>
    <w:p w14:paraId="6042ADB3"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4D1FC2DF"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-Desar</w:t>
      </w:r>
      <w:r w:rsidR="004D54E7" w:rsidRPr="008B7DC9">
        <w:rPr>
          <w:rFonts w:ascii="Palatino Linotype" w:hAnsi="Palatino Linotype" w:cs="Arial"/>
          <w:i/>
          <w:iCs/>
          <w:sz w:val="24"/>
          <w:szCs w:val="24"/>
        </w:rPr>
        <w:t xml:space="preserve">rollar los sistemas necesarios para el cumplimiento de las funciones del Instituto, así como </w:t>
      </w:r>
      <w:r>
        <w:rPr>
          <w:rFonts w:ascii="Palatino Linotype" w:hAnsi="Palatino Linotype" w:cs="Arial"/>
          <w:i/>
          <w:iCs/>
          <w:sz w:val="24"/>
          <w:szCs w:val="24"/>
        </w:rPr>
        <w:t>Propo</w:t>
      </w:r>
      <w:r w:rsidR="004D54E7" w:rsidRPr="008B7DC9">
        <w:rPr>
          <w:rFonts w:ascii="Palatino Linotype" w:hAnsi="Palatino Linotype" w:cs="Arial"/>
          <w:i/>
          <w:iCs/>
          <w:sz w:val="24"/>
          <w:szCs w:val="24"/>
        </w:rPr>
        <w:t xml:space="preserve">rcionar el mantenimiento preventivo y correctivo a los mismos. </w:t>
      </w:r>
    </w:p>
    <w:p w14:paraId="17B91D4F"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575254D5" w14:textId="4B3783F3"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-Diseñ</w:t>
      </w:r>
      <w:r w:rsidR="004D54E7" w:rsidRPr="008B7DC9">
        <w:rPr>
          <w:rFonts w:ascii="Palatino Linotype" w:hAnsi="Palatino Linotype" w:cs="Arial"/>
          <w:i/>
          <w:iCs/>
          <w:sz w:val="24"/>
          <w:szCs w:val="24"/>
        </w:rPr>
        <w:t xml:space="preserve">ar, instalar y mantener actualizado el sistema de red interna del Instituto. </w:t>
      </w:r>
    </w:p>
    <w:p w14:paraId="23E57384"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38D00C8E"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-Apoy</w:t>
      </w:r>
      <w:r w:rsidR="004D54E7" w:rsidRPr="008B7DC9">
        <w:rPr>
          <w:rFonts w:ascii="Palatino Linotype" w:hAnsi="Palatino Linotype" w:cs="Arial"/>
          <w:i/>
          <w:iCs/>
          <w:sz w:val="24"/>
          <w:szCs w:val="24"/>
        </w:rPr>
        <w:t xml:space="preserve">ar técnicamente a las áreas del Instituto en el desarrollo de cursos de capacitación, teleconferencias, </w:t>
      </w:r>
      <w:r>
        <w:rPr>
          <w:rFonts w:ascii="Palatino Linotype" w:hAnsi="Palatino Linotype" w:cs="Arial"/>
          <w:i/>
          <w:iCs/>
          <w:sz w:val="24"/>
          <w:szCs w:val="24"/>
        </w:rPr>
        <w:t>conferencias</w:t>
      </w:r>
      <w:r w:rsidR="004D54E7" w:rsidRPr="008B7DC9">
        <w:rPr>
          <w:rFonts w:ascii="Palatino Linotype" w:hAnsi="Palatino Linotype" w:cs="Arial"/>
          <w:i/>
          <w:iCs/>
          <w:sz w:val="24"/>
          <w:szCs w:val="24"/>
        </w:rPr>
        <w:t xml:space="preserve">, seminarios y otros eventos en los que se utilice información oral, escrita o visual, a través de </w:t>
      </w:r>
      <w:r>
        <w:rPr>
          <w:rFonts w:ascii="Palatino Linotype" w:hAnsi="Palatino Linotype" w:cs="Arial"/>
          <w:i/>
          <w:iCs/>
          <w:sz w:val="24"/>
          <w:szCs w:val="24"/>
        </w:rPr>
        <w:t>equip</w:t>
      </w:r>
      <w:r w:rsidR="004D54E7" w:rsidRPr="008B7DC9">
        <w:rPr>
          <w:rFonts w:ascii="Palatino Linotype" w:hAnsi="Palatino Linotype" w:cs="Arial"/>
          <w:i/>
          <w:iCs/>
          <w:sz w:val="24"/>
          <w:szCs w:val="24"/>
        </w:rPr>
        <w:t xml:space="preserve">os de cómputo. </w:t>
      </w:r>
    </w:p>
    <w:p w14:paraId="2E53FF25"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2052EF0D" w14:textId="77777777" w:rsidR="008B7DC9"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-Aseso</w:t>
      </w:r>
      <w:r w:rsidR="004D54E7" w:rsidRPr="008B7DC9">
        <w:rPr>
          <w:rFonts w:ascii="Palatino Linotype" w:hAnsi="Palatino Linotype" w:cs="Arial"/>
          <w:i/>
          <w:iCs/>
          <w:sz w:val="24"/>
          <w:szCs w:val="24"/>
        </w:rPr>
        <w:t xml:space="preserve">rar a las áreas del Instituto y a los ayuntamientos de la entidad en el diseño de revistas, dípticos, </w:t>
      </w:r>
      <w:r>
        <w:rPr>
          <w:rFonts w:ascii="Palatino Linotype" w:hAnsi="Palatino Linotype" w:cs="Arial"/>
          <w:i/>
          <w:iCs/>
          <w:sz w:val="24"/>
          <w:szCs w:val="24"/>
        </w:rPr>
        <w:t>trípticos</w:t>
      </w:r>
      <w:r w:rsidR="004D54E7" w:rsidRPr="008B7DC9">
        <w:rPr>
          <w:rFonts w:ascii="Palatino Linotype" w:hAnsi="Palatino Linotype" w:cs="Arial"/>
          <w:i/>
          <w:iCs/>
          <w:sz w:val="24"/>
          <w:szCs w:val="24"/>
        </w:rPr>
        <w:t xml:space="preserve">, carteles y de cualquier otro documento de información hacendaria que se requiera. </w:t>
      </w:r>
    </w:p>
    <w:p w14:paraId="0D445588" w14:textId="77777777" w:rsidR="008B7DC9" w:rsidRDefault="008B7DC9" w:rsidP="008B7DC9">
      <w:pPr>
        <w:spacing w:after="0" w:line="240" w:lineRule="auto"/>
        <w:ind w:left="851" w:right="851"/>
        <w:jc w:val="both"/>
        <w:rPr>
          <w:rFonts w:ascii="Palatino Linotype" w:hAnsi="Palatino Linotype" w:cs="Arial"/>
          <w:i/>
          <w:iCs/>
          <w:sz w:val="24"/>
          <w:szCs w:val="24"/>
        </w:rPr>
      </w:pPr>
    </w:p>
    <w:p w14:paraId="43E0CED0" w14:textId="77777777" w:rsidR="003E2597" w:rsidRDefault="008B7DC9"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-Pro</w:t>
      </w:r>
      <w:r w:rsidR="003E2597">
        <w:rPr>
          <w:rFonts w:ascii="Palatino Linotype" w:hAnsi="Palatino Linotype" w:cs="Arial"/>
          <w:i/>
          <w:iCs/>
          <w:sz w:val="24"/>
          <w:szCs w:val="24"/>
        </w:rPr>
        <w:t>po</w:t>
      </w:r>
      <w:r w:rsidR="004D54E7" w:rsidRPr="008B7DC9">
        <w:rPr>
          <w:rFonts w:ascii="Palatino Linotype" w:hAnsi="Palatino Linotype" w:cs="Arial"/>
          <w:i/>
          <w:iCs/>
          <w:sz w:val="24"/>
          <w:szCs w:val="24"/>
        </w:rPr>
        <w:t xml:space="preserve">rcionar mantenimiento preventivo y correctivo a los equipos de cómputo, a efecto de garantizar su </w:t>
      </w:r>
      <w:r w:rsidR="003E2597">
        <w:rPr>
          <w:rFonts w:ascii="Palatino Linotype" w:hAnsi="Palatino Linotype" w:cs="Arial"/>
          <w:i/>
          <w:iCs/>
          <w:sz w:val="24"/>
          <w:szCs w:val="24"/>
        </w:rPr>
        <w:t>óptim</w:t>
      </w:r>
      <w:r w:rsidR="004D54E7" w:rsidRPr="008B7DC9">
        <w:rPr>
          <w:rFonts w:ascii="Palatino Linotype" w:hAnsi="Palatino Linotype" w:cs="Arial"/>
          <w:i/>
          <w:iCs/>
          <w:sz w:val="24"/>
          <w:szCs w:val="24"/>
        </w:rPr>
        <w:t xml:space="preserve">o funcionamiento. </w:t>
      </w:r>
    </w:p>
    <w:p w14:paraId="7930676C" w14:textId="77777777" w:rsidR="003E2597" w:rsidRDefault="003E2597" w:rsidP="008B7DC9">
      <w:pPr>
        <w:spacing w:after="0" w:line="240" w:lineRule="auto"/>
        <w:ind w:left="851" w:right="851"/>
        <w:jc w:val="both"/>
        <w:rPr>
          <w:rFonts w:ascii="Palatino Linotype" w:hAnsi="Palatino Linotype" w:cs="Arial"/>
          <w:i/>
          <w:iCs/>
          <w:sz w:val="24"/>
          <w:szCs w:val="24"/>
        </w:rPr>
      </w:pPr>
    </w:p>
    <w:p w14:paraId="548DBF9F" w14:textId="77777777" w:rsidR="003E2597" w:rsidRDefault="003E2597"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-Diseñ</w:t>
      </w:r>
      <w:r w:rsidR="004D54E7" w:rsidRPr="008B7DC9">
        <w:rPr>
          <w:rFonts w:ascii="Palatino Linotype" w:hAnsi="Palatino Linotype" w:cs="Arial"/>
          <w:i/>
          <w:iCs/>
          <w:sz w:val="24"/>
          <w:szCs w:val="24"/>
        </w:rPr>
        <w:t xml:space="preserve">ar e integrar información para la creación de la página web del Instituto, así como mantenerla </w:t>
      </w:r>
      <w:r>
        <w:rPr>
          <w:rFonts w:ascii="Palatino Linotype" w:hAnsi="Palatino Linotype" w:cs="Arial"/>
          <w:i/>
          <w:iCs/>
          <w:sz w:val="24"/>
          <w:szCs w:val="24"/>
        </w:rPr>
        <w:t>Actual</w:t>
      </w:r>
      <w:r w:rsidR="004D54E7" w:rsidRPr="008B7DC9">
        <w:rPr>
          <w:rFonts w:ascii="Palatino Linotype" w:hAnsi="Palatino Linotype" w:cs="Arial"/>
          <w:i/>
          <w:iCs/>
          <w:sz w:val="24"/>
          <w:szCs w:val="24"/>
        </w:rPr>
        <w:t xml:space="preserve">izada en forma permanente. </w:t>
      </w:r>
    </w:p>
    <w:p w14:paraId="741F2DDB" w14:textId="77777777" w:rsidR="003E2597" w:rsidRDefault="003E2597" w:rsidP="008B7DC9">
      <w:pPr>
        <w:spacing w:after="0" w:line="240" w:lineRule="auto"/>
        <w:ind w:left="851" w:right="851"/>
        <w:jc w:val="both"/>
        <w:rPr>
          <w:rFonts w:ascii="Palatino Linotype" w:hAnsi="Palatino Linotype" w:cs="Arial"/>
          <w:i/>
          <w:iCs/>
          <w:sz w:val="24"/>
          <w:szCs w:val="24"/>
        </w:rPr>
      </w:pPr>
    </w:p>
    <w:p w14:paraId="0FFF11B1" w14:textId="48C55905" w:rsidR="003E2597" w:rsidRDefault="003E2597"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lastRenderedPageBreak/>
        <w:t>-Propo</w:t>
      </w:r>
      <w:r w:rsidR="004D54E7" w:rsidRPr="008B7DC9">
        <w:rPr>
          <w:rFonts w:ascii="Palatino Linotype" w:hAnsi="Palatino Linotype" w:cs="Arial"/>
          <w:i/>
          <w:iCs/>
          <w:sz w:val="24"/>
          <w:szCs w:val="24"/>
        </w:rPr>
        <w:t xml:space="preserve">rcionar a las dependencias estatales, municipales y, en su caso, a las federales, la información </w:t>
      </w:r>
      <w:r>
        <w:rPr>
          <w:rFonts w:ascii="Palatino Linotype" w:hAnsi="Palatino Linotype" w:cs="Arial"/>
          <w:i/>
          <w:iCs/>
          <w:sz w:val="24"/>
          <w:szCs w:val="24"/>
        </w:rPr>
        <w:t>estadí</w:t>
      </w:r>
      <w:r w:rsidRPr="008B7DC9">
        <w:rPr>
          <w:rFonts w:ascii="Palatino Linotype" w:hAnsi="Palatino Linotype" w:cs="Arial"/>
          <w:i/>
          <w:iCs/>
          <w:sz w:val="24"/>
          <w:szCs w:val="24"/>
        </w:rPr>
        <w:t>stica</w:t>
      </w:r>
      <w:r w:rsidR="004D54E7" w:rsidRPr="008B7DC9">
        <w:rPr>
          <w:rFonts w:ascii="Palatino Linotype" w:hAnsi="Palatino Linotype" w:cs="Arial"/>
          <w:i/>
          <w:iCs/>
          <w:sz w:val="24"/>
          <w:szCs w:val="24"/>
        </w:rPr>
        <w:t xml:space="preserve"> que soliciten. </w:t>
      </w:r>
    </w:p>
    <w:p w14:paraId="5B04B731" w14:textId="77777777" w:rsidR="003E2597" w:rsidRDefault="003E2597" w:rsidP="008B7DC9">
      <w:pPr>
        <w:spacing w:after="0" w:line="240" w:lineRule="auto"/>
        <w:ind w:left="851" w:right="851"/>
        <w:jc w:val="both"/>
        <w:rPr>
          <w:rFonts w:ascii="Palatino Linotype" w:hAnsi="Palatino Linotype" w:cs="Arial"/>
          <w:i/>
          <w:iCs/>
          <w:sz w:val="24"/>
          <w:szCs w:val="24"/>
        </w:rPr>
      </w:pPr>
    </w:p>
    <w:p w14:paraId="400F45FD" w14:textId="77777777" w:rsidR="003E2597" w:rsidRDefault="003E2597"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-Operar</w:t>
      </w:r>
      <w:r w:rsidR="004D54E7" w:rsidRPr="008B7DC9">
        <w:rPr>
          <w:rFonts w:ascii="Palatino Linotype" w:hAnsi="Palatino Linotype" w:cs="Arial"/>
          <w:i/>
          <w:iCs/>
          <w:sz w:val="24"/>
          <w:szCs w:val="24"/>
        </w:rPr>
        <w:t xml:space="preserve"> y administrar la instalación del Sistema Integral de Administración Tributaria Municipal "COBRA", a</w:t>
      </w:r>
      <w:r w:rsidRPr="003E2597">
        <w:rPr>
          <w:rFonts w:ascii="Palatino Linotype" w:hAnsi="Palatino Linotype" w:cs="Arial"/>
          <w:i/>
          <w:iCs/>
          <w:sz w:val="24"/>
          <w:szCs w:val="24"/>
        </w:rPr>
        <w:t xml:space="preserve"> los municipios u organismos operadores de agua potable que así lo soliciten. </w:t>
      </w:r>
    </w:p>
    <w:p w14:paraId="104FD463" w14:textId="77777777" w:rsidR="003E2597" w:rsidRDefault="003E2597" w:rsidP="008B7DC9">
      <w:pPr>
        <w:spacing w:after="0" w:line="240" w:lineRule="auto"/>
        <w:ind w:left="851" w:right="851"/>
        <w:jc w:val="both"/>
        <w:rPr>
          <w:rFonts w:ascii="Palatino Linotype" w:hAnsi="Palatino Linotype" w:cs="Arial"/>
          <w:i/>
          <w:iCs/>
          <w:sz w:val="24"/>
          <w:szCs w:val="24"/>
        </w:rPr>
      </w:pPr>
    </w:p>
    <w:p w14:paraId="3793A4C9" w14:textId="1E5737AF" w:rsidR="004D54E7" w:rsidRDefault="003E2597"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-Operar</w:t>
      </w:r>
      <w:r w:rsidRPr="003E2597">
        <w:rPr>
          <w:rFonts w:ascii="Palatino Linotype" w:hAnsi="Palatino Linotype" w:cs="Arial"/>
          <w:i/>
          <w:iCs/>
          <w:sz w:val="24"/>
          <w:szCs w:val="24"/>
        </w:rPr>
        <w:t>, a través de la nube el Sistema Municipal de Planeación Basado en Resultados de los Ayun</w:t>
      </w:r>
      <w:r>
        <w:rPr>
          <w:rFonts w:ascii="Palatino Linotype" w:hAnsi="Palatino Linotype" w:cs="Arial"/>
          <w:i/>
          <w:iCs/>
          <w:sz w:val="24"/>
          <w:szCs w:val="24"/>
        </w:rPr>
        <w:t>t</w:t>
      </w:r>
      <w:r w:rsidRPr="003E2597">
        <w:rPr>
          <w:rFonts w:ascii="Palatino Linotype" w:hAnsi="Palatino Linotype" w:cs="Arial"/>
          <w:i/>
          <w:iCs/>
          <w:sz w:val="24"/>
          <w:szCs w:val="24"/>
        </w:rPr>
        <w:t xml:space="preserve">amientos que hayan firmado convenio. </w:t>
      </w:r>
      <w:r w:rsidRPr="003E2597">
        <w:rPr>
          <w:rFonts w:ascii="Palatino Linotype" w:hAnsi="Palatino Linotype" w:cs="Arial"/>
          <w:i/>
          <w:iCs/>
          <w:sz w:val="24"/>
          <w:szCs w:val="24"/>
        </w:rPr>
        <w:cr/>
      </w:r>
    </w:p>
    <w:p w14:paraId="12FFF35E" w14:textId="1FBC0B56" w:rsidR="003E2597" w:rsidRDefault="003E2597"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3E2597">
        <w:t xml:space="preserve"> </w:t>
      </w:r>
      <w:r w:rsidRPr="003E2597">
        <w:rPr>
          <w:rFonts w:ascii="Palatino Linotype" w:hAnsi="Palatino Linotype" w:cs="Arial"/>
          <w:i/>
          <w:iCs/>
          <w:sz w:val="24"/>
          <w:szCs w:val="24"/>
        </w:rPr>
        <w:t>Des</w:t>
      </w:r>
      <w:r>
        <w:rPr>
          <w:rFonts w:ascii="Palatino Linotype" w:hAnsi="Palatino Linotype" w:cs="Arial"/>
          <w:i/>
          <w:iCs/>
          <w:sz w:val="24"/>
          <w:szCs w:val="24"/>
        </w:rPr>
        <w:t>a</w:t>
      </w:r>
      <w:r w:rsidRPr="003E2597">
        <w:rPr>
          <w:rFonts w:ascii="Palatino Linotype" w:hAnsi="Palatino Linotype" w:cs="Arial"/>
          <w:i/>
          <w:iCs/>
          <w:sz w:val="24"/>
          <w:szCs w:val="24"/>
        </w:rPr>
        <w:t>rrolla</w:t>
      </w:r>
      <w:r>
        <w:rPr>
          <w:rFonts w:ascii="Palatino Linotype" w:hAnsi="Palatino Linotype" w:cs="Arial"/>
          <w:i/>
          <w:iCs/>
          <w:sz w:val="24"/>
          <w:szCs w:val="24"/>
        </w:rPr>
        <w:t>r</w:t>
      </w:r>
      <w:r w:rsidRPr="003E2597">
        <w:rPr>
          <w:rFonts w:ascii="Palatino Linotype" w:hAnsi="Palatino Linotype" w:cs="Arial"/>
          <w:i/>
          <w:iCs/>
          <w:sz w:val="24"/>
          <w:szCs w:val="24"/>
        </w:rPr>
        <w:t xml:space="preserve"> las demás funciones inherentes al área de su competencia.</w:t>
      </w:r>
    </w:p>
    <w:p w14:paraId="4A4185B4" w14:textId="4EB31EE9" w:rsidR="00D13901" w:rsidRDefault="00D13901" w:rsidP="008B7DC9">
      <w:pPr>
        <w:spacing w:after="0" w:line="240" w:lineRule="auto"/>
        <w:ind w:left="851" w:right="851"/>
        <w:jc w:val="both"/>
        <w:rPr>
          <w:rFonts w:ascii="Palatino Linotype" w:hAnsi="Palatino Linotype" w:cs="Arial"/>
          <w:i/>
          <w:iCs/>
          <w:sz w:val="24"/>
          <w:szCs w:val="24"/>
        </w:rPr>
      </w:pPr>
    </w:p>
    <w:p w14:paraId="48B5A64A" w14:textId="03B8BA59" w:rsidR="00D13901" w:rsidRDefault="00D13901" w:rsidP="008B7DC9">
      <w:pPr>
        <w:spacing w:after="0" w:line="240" w:lineRule="auto"/>
        <w:ind w:left="851" w:right="851"/>
        <w:jc w:val="both"/>
        <w:rPr>
          <w:rFonts w:ascii="Palatino Linotype" w:hAnsi="Palatino Linotype" w:cs="Arial"/>
          <w:i/>
          <w:iCs/>
          <w:sz w:val="24"/>
          <w:szCs w:val="24"/>
        </w:rPr>
      </w:pPr>
    </w:p>
    <w:p w14:paraId="60D1A852" w14:textId="77777777" w:rsidR="003060EA" w:rsidRPr="008B7DC9" w:rsidRDefault="003060EA" w:rsidP="008B7DC9">
      <w:pPr>
        <w:spacing w:after="0" w:line="240" w:lineRule="auto"/>
        <w:ind w:left="851" w:right="851"/>
        <w:jc w:val="both"/>
        <w:rPr>
          <w:rFonts w:ascii="Palatino Linotype" w:hAnsi="Palatino Linotype" w:cs="Arial"/>
          <w:i/>
          <w:iCs/>
          <w:sz w:val="24"/>
          <w:szCs w:val="24"/>
        </w:rPr>
      </w:pPr>
    </w:p>
    <w:p w14:paraId="76EF4884" w14:textId="25B2217E" w:rsidR="0083206A" w:rsidRDefault="00FD5248" w:rsidP="008B7DC9">
      <w:pPr>
        <w:spacing w:after="0" w:line="240" w:lineRule="auto"/>
        <w:ind w:left="851" w:right="851"/>
        <w:jc w:val="both"/>
        <w:rPr>
          <w:rFonts w:ascii="Palatino Linotype" w:hAnsi="Palatino Linotype" w:cs="Arial"/>
          <w:b/>
          <w:bCs/>
          <w:i/>
          <w:iCs/>
          <w:sz w:val="24"/>
          <w:szCs w:val="24"/>
        </w:rPr>
      </w:pPr>
      <w:r w:rsidRPr="00FD5248">
        <w:rPr>
          <w:rFonts w:ascii="Palatino Linotype" w:hAnsi="Palatino Linotype" w:cs="Arial"/>
          <w:i/>
          <w:iCs/>
          <w:sz w:val="24"/>
          <w:szCs w:val="24"/>
        </w:rPr>
        <w:t>203D20</w:t>
      </w:r>
      <w:r>
        <w:rPr>
          <w:rFonts w:ascii="Palatino Linotype" w:hAnsi="Palatino Linotype" w:cs="Arial"/>
          <w:i/>
          <w:iCs/>
          <w:sz w:val="24"/>
          <w:szCs w:val="24"/>
        </w:rPr>
        <w:t>1</w:t>
      </w:r>
      <w:r w:rsidRPr="00FD5248">
        <w:rPr>
          <w:rFonts w:ascii="Palatino Linotype" w:hAnsi="Palatino Linotype" w:cs="Arial"/>
          <w:i/>
          <w:iCs/>
          <w:sz w:val="24"/>
          <w:szCs w:val="24"/>
        </w:rPr>
        <w:t xml:space="preserve">00 </w:t>
      </w:r>
      <w:r w:rsidRPr="00FD5248">
        <w:rPr>
          <w:rFonts w:ascii="Palatino Linotype" w:hAnsi="Palatino Linotype" w:cs="Arial"/>
          <w:b/>
          <w:bCs/>
          <w:i/>
          <w:iCs/>
          <w:sz w:val="24"/>
          <w:szCs w:val="24"/>
        </w:rPr>
        <w:t>SUBDIRECCIÓN DE PROFESIONALIZACIÓN</w:t>
      </w:r>
    </w:p>
    <w:p w14:paraId="40004AD1" w14:textId="77777777" w:rsidR="00FD5248" w:rsidRPr="00FD5248" w:rsidRDefault="00FD5248" w:rsidP="008B7DC9">
      <w:pPr>
        <w:spacing w:after="0" w:line="240" w:lineRule="auto"/>
        <w:ind w:left="851" w:right="851"/>
        <w:jc w:val="both"/>
        <w:rPr>
          <w:rFonts w:ascii="Palatino Linotype" w:hAnsi="Palatino Linotype" w:cs="Arial"/>
          <w:b/>
          <w:bCs/>
          <w:i/>
          <w:iCs/>
          <w:sz w:val="24"/>
          <w:szCs w:val="24"/>
        </w:rPr>
      </w:pPr>
      <w:r w:rsidRPr="00FD5248">
        <w:rPr>
          <w:rFonts w:ascii="Palatino Linotype" w:hAnsi="Palatino Linotype" w:cs="Arial"/>
          <w:b/>
          <w:bCs/>
          <w:i/>
          <w:iCs/>
          <w:sz w:val="24"/>
          <w:szCs w:val="24"/>
        </w:rPr>
        <w:t xml:space="preserve">OBJETIVO: </w:t>
      </w:r>
    </w:p>
    <w:p w14:paraId="3DBB983E" w14:textId="3479D521" w:rsidR="00FD5248" w:rsidRDefault="00FD5248" w:rsidP="008B7DC9">
      <w:pPr>
        <w:spacing w:after="0" w:line="240" w:lineRule="auto"/>
        <w:ind w:left="851" w:right="851"/>
        <w:jc w:val="both"/>
        <w:rPr>
          <w:rFonts w:ascii="Palatino Linotype" w:hAnsi="Palatino Linotype" w:cs="Arial"/>
          <w:i/>
          <w:iCs/>
          <w:sz w:val="24"/>
          <w:szCs w:val="24"/>
        </w:rPr>
      </w:pPr>
      <w:r w:rsidRPr="00FD5248">
        <w:rPr>
          <w:rFonts w:ascii="Palatino Linotype" w:hAnsi="Palatino Linotype" w:cs="Arial"/>
          <w:i/>
          <w:iCs/>
          <w:sz w:val="24"/>
          <w:szCs w:val="24"/>
        </w:rPr>
        <w:t>Atender los requerimientos de capacitación y profesionalización de los servidores públicos de las haciendas estatale</w:t>
      </w:r>
      <w:r>
        <w:rPr>
          <w:rFonts w:ascii="Palatino Linotype" w:hAnsi="Palatino Linotype" w:cs="Arial"/>
          <w:i/>
          <w:iCs/>
          <w:sz w:val="24"/>
          <w:szCs w:val="24"/>
        </w:rPr>
        <w:t>s</w:t>
      </w:r>
      <w:r w:rsidRPr="00FD5248">
        <w:rPr>
          <w:rFonts w:ascii="Palatino Linotype" w:hAnsi="Palatino Linotype" w:cs="Arial"/>
          <w:i/>
          <w:iCs/>
          <w:sz w:val="24"/>
          <w:szCs w:val="24"/>
        </w:rPr>
        <w:t xml:space="preserve"> y municipales mediante la elaboración, coordinación y evaluación de planes y programas que permita satisfacer las necesidades de formación para el trabajo; así como ofrecer alternativas de calidad para su formación profesional y especialización en materia hacendaria.</w:t>
      </w:r>
    </w:p>
    <w:p w14:paraId="40F21347" w14:textId="21DA5ECA" w:rsidR="00FD5248" w:rsidRDefault="00FD5248" w:rsidP="008B7DC9">
      <w:pPr>
        <w:spacing w:after="0" w:line="240" w:lineRule="auto"/>
        <w:ind w:left="851" w:right="851"/>
        <w:jc w:val="both"/>
        <w:rPr>
          <w:rFonts w:ascii="Palatino Linotype" w:hAnsi="Palatino Linotype" w:cs="Arial"/>
          <w:i/>
          <w:iCs/>
          <w:sz w:val="24"/>
          <w:szCs w:val="24"/>
        </w:rPr>
      </w:pPr>
    </w:p>
    <w:p w14:paraId="5173369C" w14:textId="743A5EEE" w:rsidR="00FD5248" w:rsidRDefault="00FD5248" w:rsidP="008B7DC9">
      <w:pPr>
        <w:spacing w:after="0" w:line="240" w:lineRule="auto"/>
        <w:ind w:left="851" w:right="851"/>
        <w:jc w:val="both"/>
        <w:rPr>
          <w:rFonts w:ascii="Palatino Linotype" w:hAnsi="Palatino Linotype" w:cs="Arial"/>
          <w:b/>
          <w:bCs/>
          <w:i/>
          <w:iCs/>
          <w:sz w:val="24"/>
          <w:szCs w:val="24"/>
        </w:rPr>
      </w:pPr>
      <w:r w:rsidRPr="00FD5248">
        <w:rPr>
          <w:rFonts w:ascii="Palatino Linotype" w:hAnsi="Palatino Linotype" w:cs="Arial"/>
          <w:b/>
          <w:bCs/>
          <w:i/>
          <w:iCs/>
          <w:sz w:val="24"/>
          <w:szCs w:val="24"/>
        </w:rPr>
        <w:t>FUNCIONES:</w:t>
      </w:r>
    </w:p>
    <w:p w14:paraId="7E58B47D" w14:textId="2C110C22" w:rsidR="00FD5248" w:rsidRDefault="00FD5248" w:rsidP="008B7DC9">
      <w:pPr>
        <w:spacing w:after="0" w:line="240" w:lineRule="auto"/>
        <w:ind w:left="851" w:right="851"/>
        <w:jc w:val="both"/>
        <w:rPr>
          <w:rFonts w:ascii="Palatino Linotype" w:hAnsi="Palatino Linotype" w:cs="Arial"/>
          <w:b/>
          <w:bCs/>
          <w:i/>
          <w:iCs/>
          <w:sz w:val="24"/>
          <w:szCs w:val="24"/>
        </w:rPr>
      </w:pPr>
    </w:p>
    <w:p w14:paraId="236699CB" w14:textId="77777777"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 xml:space="preserve">Elaborar planes y programas para la capacitación y profesionalización de los servidores públicos municipales. </w:t>
      </w:r>
    </w:p>
    <w:p w14:paraId="13582F50"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0AFF6CF2" w14:textId="085BE613" w:rsidR="00FD5248" w:rsidRDefault="00FD5248" w:rsidP="008B7DC9">
      <w:pPr>
        <w:spacing w:after="0" w:line="240" w:lineRule="auto"/>
        <w:ind w:left="851" w:right="851"/>
        <w:jc w:val="both"/>
        <w:rPr>
          <w:rFonts w:ascii="Palatino Linotype" w:hAnsi="Palatino Linotype" w:cs="Arial"/>
          <w:i/>
          <w:iCs/>
          <w:sz w:val="24"/>
          <w:szCs w:val="24"/>
        </w:rPr>
      </w:pPr>
      <w:r w:rsidRPr="00FD5248">
        <w:rPr>
          <w:rFonts w:ascii="Palatino Linotype" w:hAnsi="Palatino Linotype" w:cs="Arial"/>
          <w:i/>
          <w:iCs/>
          <w:sz w:val="24"/>
          <w:szCs w:val="24"/>
        </w:rPr>
        <w:t xml:space="preserve">- Determinar y gestionar los requerimientos técnicos, administrativos y presupuestales necesarios para la difusión, impartición, coordinación, evaluación y seguimiento de los programas de capacitación y profesionalización. </w:t>
      </w:r>
      <w:r>
        <w:rPr>
          <w:rFonts w:ascii="Palatino Linotype" w:hAnsi="Palatino Linotype" w:cs="Arial"/>
          <w:i/>
          <w:iCs/>
          <w:sz w:val="24"/>
          <w:szCs w:val="24"/>
        </w:rPr>
        <w:t>–</w:t>
      </w:r>
    </w:p>
    <w:p w14:paraId="427601CA"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1AEABC08" w14:textId="3F49FCEA"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Inte</w:t>
      </w:r>
      <w:r>
        <w:rPr>
          <w:rFonts w:ascii="Palatino Linotype" w:hAnsi="Palatino Linotype" w:cs="Arial"/>
          <w:i/>
          <w:iCs/>
          <w:sz w:val="24"/>
          <w:szCs w:val="24"/>
        </w:rPr>
        <w:t>g</w:t>
      </w:r>
      <w:r w:rsidRPr="00FD5248">
        <w:rPr>
          <w:rFonts w:ascii="Palatino Linotype" w:hAnsi="Palatino Linotype" w:cs="Arial"/>
          <w:i/>
          <w:iCs/>
          <w:sz w:val="24"/>
          <w:szCs w:val="24"/>
        </w:rPr>
        <w:t xml:space="preserve">rar los catálogos de instituciones de capacitación, formación profesional y de docentes, de acuerdo con los requerimientos de los eventos programados. </w:t>
      </w:r>
    </w:p>
    <w:p w14:paraId="23D86290"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732E762F" w14:textId="2D3EA869"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Dis</w:t>
      </w:r>
      <w:r>
        <w:rPr>
          <w:rFonts w:ascii="Palatino Linotype" w:hAnsi="Palatino Linotype" w:cs="Arial"/>
          <w:i/>
          <w:iCs/>
          <w:sz w:val="24"/>
          <w:szCs w:val="24"/>
        </w:rPr>
        <w:t>eñ</w:t>
      </w:r>
      <w:r w:rsidRPr="00FD5248">
        <w:rPr>
          <w:rFonts w:ascii="Palatino Linotype" w:hAnsi="Palatino Linotype" w:cs="Arial"/>
          <w:i/>
          <w:iCs/>
          <w:sz w:val="24"/>
          <w:szCs w:val="24"/>
        </w:rPr>
        <w:t>ar, organizar y promover cursos, talleres, conferencias, diplomados, seminarios y maestrías, dirigidos a lo</w:t>
      </w:r>
      <w:r>
        <w:rPr>
          <w:rFonts w:ascii="Palatino Linotype" w:hAnsi="Palatino Linotype" w:cs="Arial"/>
          <w:i/>
          <w:iCs/>
          <w:sz w:val="24"/>
          <w:szCs w:val="24"/>
        </w:rPr>
        <w:t>s</w:t>
      </w:r>
      <w:r w:rsidRPr="00FD5248">
        <w:rPr>
          <w:rFonts w:ascii="Palatino Linotype" w:hAnsi="Palatino Linotype" w:cs="Arial"/>
          <w:i/>
          <w:iCs/>
          <w:sz w:val="24"/>
          <w:szCs w:val="24"/>
        </w:rPr>
        <w:t xml:space="preserve"> servidores públicos hacendarios. </w:t>
      </w:r>
    </w:p>
    <w:p w14:paraId="7A9B2746"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20BE5DAD" w14:textId="04C9A75C"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Co</w:t>
      </w:r>
      <w:r>
        <w:rPr>
          <w:rFonts w:ascii="Palatino Linotype" w:hAnsi="Palatino Linotype" w:cs="Arial"/>
          <w:i/>
          <w:iCs/>
          <w:sz w:val="24"/>
          <w:szCs w:val="24"/>
        </w:rPr>
        <w:t>nc</w:t>
      </w:r>
      <w:r w:rsidRPr="00FD5248">
        <w:rPr>
          <w:rFonts w:ascii="Palatino Linotype" w:hAnsi="Palatino Linotype" w:cs="Arial"/>
          <w:i/>
          <w:iCs/>
          <w:sz w:val="24"/>
          <w:szCs w:val="24"/>
        </w:rPr>
        <w:t xml:space="preserve">ertar con instituciones de formación profesional, el diseño, impartición y evaluación de maestrías, diplomados, cursos de especialización y seminarios, entre otros dirigidos a los servidores públicos de las haciendas públicas estatales y municipales. </w:t>
      </w:r>
    </w:p>
    <w:p w14:paraId="57D05D83"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5B08BC14" w14:textId="77777777"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El</w:t>
      </w:r>
      <w:r>
        <w:rPr>
          <w:rFonts w:ascii="Palatino Linotype" w:hAnsi="Palatino Linotype" w:cs="Arial"/>
          <w:i/>
          <w:iCs/>
          <w:sz w:val="24"/>
          <w:szCs w:val="24"/>
        </w:rPr>
        <w:t>ab</w:t>
      </w:r>
      <w:r w:rsidRPr="00FD5248">
        <w:rPr>
          <w:rFonts w:ascii="Palatino Linotype" w:hAnsi="Palatino Linotype" w:cs="Arial"/>
          <w:i/>
          <w:iCs/>
          <w:sz w:val="24"/>
          <w:szCs w:val="24"/>
        </w:rPr>
        <w:t xml:space="preserve">orar conjuntamente con las instituciones involucradas, planes y programas de estudio en materia hacendaria dirigidas a servidores públicos estatales y municipales. </w:t>
      </w:r>
    </w:p>
    <w:p w14:paraId="7B8AC4A6"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250B3D69" w14:textId="4FBF08E5"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Gar</w:t>
      </w:r>
      <w:r>
        <w:rPr>
          <w:rFonts w:ascii="Palatino Linotype" w:hAnsi="Palatino Linotype" w:cs="Arial"/>
          <w:i/>
          <w:iCs/>
          <w:sz w:val="24"/>
          <w:szCs w:val="24"/>
        </w:rPr>
        <w:t>a</w:t>
      </w:r>
      <w:r w:rsidRPr="00FD5248">
        <w:rPr>
          <w:rFonts w:ascii="Palatino Linotype" w:hAnsi="Palatino Linotype" w:cs="Arial"/>
          <w:i/>
          <w:iCs/>
          <w:sz w:val="24"/>
          <w:szCs w:val="24"/>
        </w:rPr>
        <w:t>ntizar que en los eventos de capacitación y formación profesional se cuente con los temarios, mat</w:t>
      </w:r>
      <w:r>
        <w:rPr>
          <w:rFonts w:ascii="Palatino Linotype" w:hAnsi="Palatino Linotype" w:cs="Arial"/>
          <w:i/>
          <w:iCs/>
          <w:sz w:val="24"/>
          <w:szCs w:val="24"/>
        </w:rPr>
        <w:t>eri</w:t>
      </w:r>
      <w:r w:rsidRPr="00FD5248">
        <w:rPr>
          <w:rFonts w:ascii="Palatino Linotype" w:hAnsi="Palatino Linotype" w:cs="Arial"/>
          <w:i/>
          <w:iCs/>
          <w:sz w:val="24"/>
          <w:szCs w:val="24"/>
        </w:rPr>
        <w:t>ales didácticos y apoyo de equipo necesarios para su desarrollo.</w:t>
      </w:r>
    </w:p>
    <w:p w14:paraId="6EC5241D" w14:textId="1C074E18" w:rsidR="00FD5248" w:rsidRDefault="00FD5248" w:rsidP="008B7DC9">
      <w:pPr>
        <w:spacing w:after="0" w:line="240" w:lineRule="auto"/>
        <w:ind w:left="851" w:right="851"/>
        <w:jc w:val="both"/>
        <w:rPr>
          <w:rFonts w:ascii="Palatino Linotype" w:hAnsi="Palatino Linotype" w:cs="Arial"/>
          <w:i/>
          <w:iCs/>
          <w:sz w:val="24"/>
          <w:szCs w:val="24"/>
        </w:rPr>
      </w:pPr>
    </w:p>
    <w:p w14:paraId="4CAFFF19" w14:textId="77777777" w:rsidR="00FD5248" w:rsidRDefault="00FD5248" w:rsidP="008B7DC9">
      <w:pPr>
        <w:spacing w:after="0" w:line="240" w:lineRule="auto"/>
        <w:ind w:left="851" w:right="851"/>
        <w:jc w:val="both"/>
        <w:rPr>
          <w:rFonts w:ascii="Palatino Linotype" w:hAnsi="Palatino Linotype" w:cs="Arial"/>
          <w:i/>
          <w:iCs/>
          <w:sz w:val="24"/>
          <w:szCs w:val="24"/>
        </w:rPr>
      </w:pPr>
      <w:r w:rsidRPr="00FD5248">
        <w:rPr>
          <w:rFonts w:ascii="Palatino Linotype" w:hAnsi="Palatino Linotype" w:cs="Arial"/>
          <w:i/>
          <w:iCs/>
          <w:sz w:val="24"/>
          <w:szCs w:val="24"/>
        </w:rPr>
        <w:t xml:space="preserve">- Diseñar, operar, realizar el seguimiento y evaluar, en coordinación con instituciones afines del sector público o privado, los eventos de capacitación y de formación dirigidos a los servidores públicos de las haciendas públicas estatales y municipales. </w:t>
      </w:r>
    </w:p>
    <w:p w14:paraId="4DEEB642"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0A8C83FD" w14:textId="77777777" w:rsidR="00FD5248" w:rsidRDefault="00FD5248" w:rsidP="008B7DC9">
      <w:pPr>
        <w:spacing w:after="0" w:line="240" w:lineRule="auto"/>
        <w:ind w:left="851" w:right="851"/>
        <w:jc w:val="both"/>
        <w:rPr>
          <w:rFonts w:ascii="Palatino Linotype" w:hAnsi="Palatino Linotype" w:cs="Arial"/>
          <w:i/>
          <w:iCs/>
          <w:sz w:val="24"/>
          <w:szCs w:val="24"/>
        </w:rPr>
      </w:pPr>
      <w:r w:rsidRPr="00FD5248">
        <w:rPr>
          <w:rFonts w:ascii="Palatino Linotype" w:hAnsi="Palatino Linotype" w:cs="Arial"/>
          <w:i/>
          <w:iCs/>
          <w:sz w:val="24"/>
          <w:szCs w:val="24"/>
        </w:rPr>
        <w:t xml:space="preserve">- Diseñar y elaborar reportes, así como instrumentos y mecanismos de evaluación de los eventos de formación. </w:t>
      </w:r>
    </w:p>
    <w:p w14:paraId="40F93598"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57C2211C" w14:textId="77777777"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 xml:space="preserve">Participar en las comisiones auxiliares de trabajo que integre la Reunión Estatal de Servidores Públicos Hacendarios y el Sistema Estatal de Coordinación Hacendaria. </w:t>
      </w:r>
    </w:p>
    <w:p w14:paraId="50C9CA05"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13892042" w14:textId="3EF8FAF8" w:rsidR="00FD5248" w:rsidRDefault="00FD5248" w:rsidP="008B7DC9">
      <w:pPr>
        <w:spacing w:after="0" w:line="240" w:lineRule="auto"/>
        <w:ind w:left="851" w:right="851"/>
        <w:jc w:val="both"/>
        <w:rPr>
          <w:rFonts w:ascii="Palatino Linotype" w:hAnsi="Palatino Linotype" w:cs="Arial"/>
          <w:i/>
          <w:iCs/>
          <w:sz w:val="24"/>
          <w:szCs w:val="24"/>
        </w:rPr>
      </w:pPr>
      <w:r w:rsidRPr="00FD5248">
        <w:rPr>
          <w:rFonts w:ascii="Palatino Linotype" w:hAnsi="Palatino Linotype" w:cs="Arial"/>
          <w:i/>
          <w:iCs/>
          <w:sz w:val="24"/>
          <w:szCs w:val="24"/>
        </w:rPr>
        <w:t xml:space="preserve">- Integrar a la Bolsa de Trabajo a los participantes en los eventos de profesionalización, cursos y talleres realizados por el Instituto. </w:t>
      </w:r>
      <w:proofErr w:type="gramStart"/>
      <w:r w:rsidRPr="00FD5248">
        <w:rPr>
          <w:rFonts w:ascii="Palatino Linotype" w:hAnsi="Palatino Linotype" w:cs="Arial"/>
          <w:i/>
          <w:iCs/>
          <w:sz w:val="24"/>
          <w:szCs w:val="24"/>
        </w:rPr>
        <w:t>previa</w:t>
      </w:r>
      <w:proofErr w:type="gramEnd"/>
      <w:r w:rsidRPr="00FD5248">
        <w:rPr>
          <w:rFonts w:ascii="Palatino Linotype" w:hAnsi="Palatino Linotype" w:cs="Arial"/>
          <w:i/>
          <w:iCs/>
          <w:sz w:val="24"/>
          <w:szCs w:val="24"/>
        </w:rPr>
        <w:t xml:space="preserve"> autorización, así como difundir ante las autoridades hacendarias estatales y municipales la lista de candidatos potenciales a ocupar alguna vacante. </w:t>
      </w:r>
      <w:r>
        <w:rPr>
          <w:rFonts w:ascii="Palatino Linotype" w:hAnsi="Palatino Linotype" w:cs="Arial"/>
          <w:i/>
          <w:iCs/>
          <w:sz w:val="24"/>
          <w:szCs w:val="24"/>
        </w:rPr>
        <w:t>–</w:t>
      </w:r>
      <w:r w:rsidRPr="00FD5248">
        <w:rPr>
          <w:rFonts w:ascii="Palatino Linotype" w:hAnsi="Palatino Linotype" w:cs="Arial"/>
          <w:i/>
          <w:iCs/>
          <w:sz w:val="24"/>
          <w:szCs w:val="24"/>
        </w:rPr>
        <w:t xml:space="preserve"> </w:t>
      </w:r>
    </w:p>
    <w:p w14:paraId="315A7DCF"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6167F7FC" w14:textId="77777777"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lastRenderedPageBreak/>
        <w:t>-</w:t>
      </w:r>
      <w:r w:rsidRPr="00FD5248">
        <w:rPr>
          <w:rFonts w:ascii="Palatino Linotype" w:hAnsi="Palatino Linotype" w:cs="Arial"/>
          <w:i/>
          <w:iCs/>
          <w:sz w:val="24"/>
          <w:szCs w:val="24"/>
        </w:rPr>
        <w:t xml:space="preserve">Organizar eventos con los tres ámbitos de gobierno e instancias internacionales, a efecto de intercambiar experiencias relacionadas con la hacienda pública. </w:t>
      </w:r>
    </w:p>
    <w:p w14:paraId="0704A5E8"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55CB20D8" w14:textId="77777777"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 xml:space="preserve">Promover, entre los servidores públicos estatales y municipales, la certificación de la competencia laboral, así como formar y establecer un cuerpo de evaluadores y verificadores de competencias laborales. </w:t>
      </w:r>
    </w:p>
    <w:p w14:paraId="62965005"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40144E70" w14:textId="77777777" w:rsidR="00FD5248" w:rsidRDefault="00FD5248" w:rsidP="008B7DC9">
      <w:pPr>
        <w:spacing w:after="0" w:line="240" w:lineRule="auto"/>
        <w:ind w:left="851" w:right="851"/>
        <w:jc w:val="both"/>
        <w:rPr>
          <w:rFonts w:ascii="Palatino Linotype" w:hAnsi="Palatino Linotype" w:cs="Arial"/>
          <w:i/>
          <w:iCs/>
          <w:sz w:val="24"/>
          <w:szCs w:val="24"/>
        </w:rPr>
      </w:pPr>
      <w:r>
        <w:rPr>
          <w:rFonts w:ascii="Palatino Linotype" w:hAnsi="Palatino Linotype" w:cs="Arial"/>
          <w:i/>
          <w:iCs/>
          <w:sz w:val="24"/>
          <w:szCs w:val="24"/>
        </w:rPr>
        <w:t>-</w:t>
      </w:r>
      <w:r w:rsidRPr="00FD5248">
        <w:rPr>
          <w:rFonts w:ascii="Palatino Linotype" w:hAnsi="Palatino Linotype" w:cs="Arial"/>
          <w:i/>
          <w:iCs/>
          <w:sz w:val="24"/>
          <w:szCs w:val="24"/>
        </w:rPr>
        <w:t xml:space="preserve">Mantener un sistema de indicadores de gestión y de proyectos, que permita evaluar la operación y el impacto de los programas. </w:t>
      </w:r>
    </w:p>
    <w:p w14:paraId="58645CA4" w14:textId="77777777" w:rsidR="00FD5248" w:rsidRDefault="00FD5248" w:rsidP="008B7DC9">
      <w:pPr>
        <w:spacing w:after="0" w:line="240" w:lineRule="auto"/>
        <w:ind w:left="851" w:right="851"/>
        <w:jc w:val="both"/>
        <w:rPr>
          <w:rFonts w:ascii="Palatino Linotype" w:hAnsi="Palatino Linotype" w:cs="Arial"/>
          <w:i/>
          <w:iCs/>
          <w:sz w:val="24"/>
          <w:szCs w:val="24"/>
        </w:rPr>
      </w:pPr>
    </w:p>
    <w:p w14:paraId="5F4BB560" w14:textId="6611EAAA" w:rsidR="00FD5248" w:rsidRPr="00FD5248" w:rsidRDefault="00FD5248" w:rsidP="008B7DC9">
      <w:pPr>
        <w:spacing w:after="0" w:line="240" w:lineRule="auto"/>
        <w:ind w:left="851" w:right="851"/>
        <w:jc w:val="both"/>
        <w:rPr>
          <w:rFonts w:ascii="Palatino Linotype" w:hAnsi="Palatino Linotype" w:cs="Arial"/>
          <w:i/>
          <w:iCs/>
          <w:sz w:val="24"/>
          <w:szCs w:val="24"/>
        </w:rPr>
      </w:pPr>
      <w:r w:rsidRPr="00FD5248">
        <w:rPr>
          <w:rFonts w:ascii="Palatino Linotype" w:hAnsi="Palatino Linotype" w:cs="Arial"/>
          <w:i/>
          <w:iCs/>
          <w:sz w:val="24"/>
          <w:szCs w:val="24"/>
        </w:rPr>
        <w:t>- Desarrollar las demás funciones inherentes al área de su competencia.</w:t>
      </w:r>
    </w:p>
    <w:p w14:paraId="13C77652" w14:textId="1D714A52" w:rsidR="0083206A" w:rsidRDefault="003060EA"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6064" behindDoc="0" locked="0" layoutInCell="1" allowOverlap="1" wp14:anchorId="1E3CDD05" wp14:editId="78304932">
                <wp:simplePos x="0" y="0"/>
                <wp:positionH relativeFrom="column">
                  <wp:posOffset>472440</wp:posOffset>
                </wp:positionH>
                <wp:positionV relativeFrom="paragraph">
                  <wp:posOffset>307975</wp:posOffset>
                </wp:positionV>
                <wp:extent cx="5124450" cy="4572000"/>
                <wp:effectExtent l="0" t="0" r="76200" b="57150"/>
                <wp:wrapNone/>
                <wp:docPr id="25" name="Conector recto de flecha 25"/>
                <wp:cNvGraphicFramePr/>
                <a:graphic xmlns:a="http://schemas.openxmlformats.org/drawingml/2006/main">
                  <a:graphicData uri="http://schemas.microsoft.com/office/word/2010/wordprocessingShape">
                    <wps:wsp>
                      <wps:cNvCnPr/>
                      <wps:spPr>
                        <a:xfrm>
                          <a:off x="0" y="0"/>
                          <a:ext cx="5124450" cy="457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52AFFA1" id="_x0000_t32" coordsize="21600,21600" o:spt="32" o:oned="t" path="m,l21600,21600e" filled="f">
                <v:path arrowok="t" fillok="f" o:connecttype="none"/>
                <o:lock v:ext="edit" shapetype="t"/>
              </v:shapetype>
              <v:shape id="Conector recto de flecha 25" o:spid="_x0000_s1026" type="#_x0000_t32" style="position:absolute;margin-left:37.2pt;margin-top:24.25pt;width:403.5pt;height:5in;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" strokecolor="#5b9bd5 [3204]" strokeweight=".5pt">
                <v:stroke endarrow="block" joinstyle="miter"/>
              </v:shape>
            </w:pict>
          </mc:Fallback>
        </mc:AlternateContent>
      </w:r>
    </w:p>
    <w:p w14:paraId="2C3288C6" w14:textId="29B5CF33" w:rsidR="003060EA" w:rsidRDefault="003060EA" w:rsidP="00793527">
      <w:pPr>
        <w:spacing w:after="0" w:line="360" w:lineRule="auto"/>
        <w:jc w:val="both"/>
        <w:rPr>
          <w:rFonts w:ascii="Palatino Linotype" w:hAnsi="Palatino Linotype" w:cs="Arial"/>
          <w:sz w:val="24"/>
          <w:szCs w:val="24"/>
        </w:rPr>
      </w:pPr>
    </w:p>
    <w:p w14:paraId="3EDAA501" w14:textId="64F8EA28" w:rsidR="003060EA" w:rsidRDefault="003060EA" w:rsidP="00793527">
      <w:pPr>
        <w:spacing w:after="0" w:line="360" w:lineRule="auto"/>
        <w:jc w:val="both"/>
        <w:rPr>
          <w:rFonts w:ascii="Palatino Linotype" w:hAnsi="Palatino Linotype" w:cs="Arial"/>
          <w:sz w:val="24"/>
          <w:szCs w:val="24"/>
        </w:rPr>
      </w:pPr>
    </w:p>
    <w:p w14:paraId="3C3BF5B8" w14:textId="634E70FA" w:rsidR="003060EA" w:rsidRDefault="003060EA" w:rsidP="00793527">
      <w:pPr>
        <w:spacing w:after="0" w:line="360" w:lineRule="auto"/>
        <w:jc w:val="both"/>
        <w:rPr>
          <w:rFonts w:ascii="Palatino Linotype" w:hAnsi="Palatino Linotype" w:cs="Arial"/>
          <w:sz w:val="24"/>
          <w:szCs w:val="24"/>
        </w:rPr>
      </w:pPr>
    </w:p>
    <w:p w14:paraId="53511E8E" w14:textId="6A0E1177" w:rsidR="003060EA" w:rsidRDefault="003060EA" w:rsidP="00793527">
      <w:pPr>
        <w:spacing w:after="0" w:line="360" w:lineRule="auto"/>
        <w:jc w:val="both"/>
        <w:rPr>
          <w:rFonts w:ascii="Palatino Linotype" w:hAnsi="Palatino Linotype" w:cs="Arial"/>
          <w:sz w:val="24"/>
          <w:szCs w:val="24"/>
        </w:rPr>
      </w:pPr>
    </w:p>
    <w:p w14:paraId="38C0E0F1" w14:textId="5A8247CE" w:rsidR="003060EA" w:rsidRDefault="003060EA" w:rsidP="00793527">
      <w:pPr>
        <w:spacing w:after="0" w:line="360" w:lineRule="auto"/>
        <w:jc w:val="both"/>
        <w:rPr>
          <w:rFonts w:ascii="Palatino Linotype" w:hAnsi="Palatino Linotype" w:cs="Arial"/>
          <w:sz w:val="24"/>
          <w:szCs w:val="24"/>
        </w:rPr>
      </w:pPr>
    </w:p>
    <w:p w14:paraId="530983E6" w14:textId="2F15F522" w:rsidR="003060EA" w:rsidRDefault="003060EA" w:rsidP="00793527">
      <w:pPr>
        <w:spacing w:after="0" w:line="360" w:lineRule="auto"/>
        <w:jc w:val="both"/>
        <w:rPr>
          <w:rFonts w:ascii="Palatino Linotype" w:hAnsi="Palatino Linotype" w:cs="Arial"/>
          <w:sz w:val="24"/>
          <w:szCs w:val="24"/>
        </w:rPr>
      </w:pPr>
    </w:p>
    <w:p w14:paraId="7869E660" w14:textId="11B7E697" w:rsidR="003060EA" w:rsidRDefault="003060EA" w:rsidP="00793527">
      <w:pPr>
        <w:spacing w:after="0" w:line="360" w:lineRule="auto"/>
        <w:jc w:val="both"/>
        <w:rPr>
          <w:rFonts w:ascii="Palatino Linotype" w:hAnsi="Palatino Linotype" w:cs="Arial"/>
          <w:sz w:val="24"/>
          <w:szCs w:val="24"/>
        </w:rPr>
      </w:pPr>
    </w:p>
    <w:p w14:paraId="5715F01E" w14:textId="7FA990C0" w:rsidR="003060EA" w:rsidRDefault="003060EA" w:rsidP="00793527">
      <w:pPr>
        <w:spacing w:after="0" w:line="360" w:lineRule="auto"/>
        <w:jc w:val="both"/>
        <w:rPr>
          <w:rFonts w:ascii="Palatino Linotype" w:hAnsi="Palatino Linotype" w:cs="Arial"/>
          <w:sz w:val="24"/>
          <w:szCs w:val="24"/>
        </w:rPr>
      </w:pPr>
    </w:p>
    <w:p w14:paraId="27231E7F" w14:textId="0955B4A6" w:rsidR="003060EA" w:rsidRDefault="003060EA" w:rsidP="00793527">
      <w:pPr>
        <w:spacing w:after="0" w:line="360" w:lineRule="auto"/>
        <w:jc w:val="both"/>
        <w:rPr>
          <w:rFonts w:ascii="Palatino Linotype" w:hAnsi="Palatino Linotype" w:cs="Arial"/>
          <w:sz w:val="24"/>
          <w:szCs w:val="24"/>
        </w:rPr>
      </w:pPr>
    </w:p>
    <w:p w14:paraId="37FFF4DC" w14:textId="71616A5E" w:rsidR="003060EA" w:rsidRDefault="003060EA" w:rsidP="00793527">
      <w:pPr>
        <w:spacing w:after="0" w:line="360" w:lineRule="auto"/>
        <w:jc w:val="both"/>
        <w:rPr>
          <w:rFonts w:ascii="Palatino Linotype" w:hAnsi="Palatino Linotype" w:cs="Arial"/>
          <w:sz w:val="24"/>
          <w:szCs w:val="24"/>
        </w:rPr>
      </w:pPr>
    </w:p>
    <w:p w14:paraId="413A9F2B" w14:textId="00F91AC1" w:rsidR="003060EA" w:rsidRDefault="003060EA" w:rsidP="00793527">
      <w:pPr>
        <w:spacing w:after="0" w:line="360" w:lineRule="auto"/>
        <w:jc w:val="both"/>
        <w:rPr>
          <w:rFonts w:ascii="Palatino Linotype" w:hAnsi="Palatino Linotype" w:cs="Arial"/>
          <w:sz w:val="24"/>
          <w:szCs w:val="24"/>
        </w:rPr>
      </w:pPr>
    </w:p>
    <w:p w14:paraId="6F840154" w14:textId="3633DB98" w:rsidR="003060EA" w:rsidRDefault="003060EA" w:rsidP="00793527">
      <w:pPr>
        <w:spacing w:after="0" w:line="360" w:lineRule="auto"/>
        <w:jc w:val="both"/>
        <w:rPr>
          <w:rFonts w:ascii="Palatino Linotype" w:hAnsi="Palatino Linotype" w:cs="Arial"/>
          <w:sz w:val="24"/>
          <w:szCs w:val="24"/>
        </w:rPr>
      </w:pPr>
    </w:p>
    <w:p w14:paraId="7E7C20C5" w14:textId="7B021B80" w:rsidR="003060EA" w:rsidRDefault="003060EA" w:rsidP="00793527">
      <w:pPr>
        <w:spacing w:after="0" w:line="360" w:lineRule="auto"/>
        <w:jc w:val="both"/>
        <w:rPr>
          <w:rFonts w:ascii="Palatino Linotype" w:hAnsi="Palatino Linotype" w:cs="Arial"/>
          <w:sz w:val="24"/>
          <w:szCs w:val="24"/>
        </w:rPr>
      </w:pPr>
    </w:p>
    <w:p w14:paraId="1AE5FA1C" w14:textId="77777777" w:rsidR="003060EA" w:rsidRDefault="003060EA" w:rsidP="00793527">
      <w:pPr>
        <w:spacing w:after="0" w:line="360" w:lineRule="auto"/>
        <w:jc w:val="both"/>
        <w:rPr>
          <w:rFonts w:ascii="Palatino Linotype" w:hAnsi="Palatino Linotype" w:cs="Arial"/>
          <w:sz w:val="24"/>
          <w:szCs w:val="24"/>
        </w:rPr>
      </w:pPr>
    </w:p>
    <w:p w14:paraId="7E8099B4" w14:textId="77777777" w:rsidR="0083206A" w:rsidRDefault="0083206A" w:rsidP="00793527">
      <w:pPr>
        <w:spacing w:after="0" w:line="360" w:lineRule="auto"/>
        <w:jc w:val="both"/>
        <w:rPr>
          <w:rFonts w:ascii="Palatino Linotype" w:hAnsi="Palatino Linotype" w:cs="Arial"/>
          <w:sz w:val="24"/>
          <w:szCs w:val="24"/>
        </w:rPr>
      </w:pPr>
    </w:p>
    <w:p w14:paraId="38FAACAE" w14:textId="07B511F3" w:rsidR="0076787A" w:rsidRPr="000D2EB5" w:rsidRDefault="0076787A" w:rsidP="0076787A">
      <w:pPr>
        <w:tabs>
          <w:tab w:val="left" w:pos="8370"/>
        </w:tabs>
        <w:spacing w:after="0" w:line="360" w:lineRule="auto"/>
        <w:jc w:val="both"/>
        <w:rPr>
          <w:rFonts w:ascii="Palatino Linotype" w:hAnsi="Palatino Linotype" w:cs="Arial"/>
          <w:b/>
          <w:bCs/>
          <w:sz w:val="24"/>
          <w:szCs w:val="24"/>
        </w:rPr>
      </w:pPr>
      <w:r w:rsidRPr="000D2EB5">
        <w:rPr>
          <w:rFonts w:ascii="Palatino Linotype" w:hAnsi="Palatino Linotype" w:cs="Arial"/>
          <w:b/>
          <w:bCs/>
          <w:sz w:val="24"/>
          <w:szCs w:val="24"/>
        </w:rPr>
        <w:lastRenderedPageBreak/>
        <w:t>Manual de procedimientos del Instituto Hacendario del Estado de México:</w:t>
      </w:r>
      <w:r w:rsidRPr="000D2EB5">
        <w:rPr>
          <w:rFonts w:ascii="Palatino Linotype" w:hAnsi="Palatino Linotype" w:cs="Arial"/>
          <w:b/>
          <w:bCs/>
          <w:sz w:val="24"/>
          <w:szCs w:val="24"/>
        </w:rPr>
        <w:tab/>
      </w:r>
    </w:p>
    <w:p w14:paraId="5E9E5177" w14:textId="487E3ADE" w:rsidR="0076787A" w:rsidRDefault="0076787A" w:rsidP="0076787A">
      <w:pPr>
        <w:tabs>
          <w:tab w:val="left" w:pos="8370"/>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0F7D343D" wp14:editId="11FB0480">
                <wp:simplePos x="0" y="0"/>
                <wp:positionH relativeFrom="column">
                  <wp:posOffset>281940</wp:posOffset>
                </wp:positionH>
                <wp:positionV relativeFrom="paragraph">
                  <wp:posOffset>304165</wp:posOffset>
                </wp:positionV>
                <wp:extent cx="5229225" cy="3429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5229225"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DFEB2F" id="Rectángulo 3" o:spid="_x0000_s1026" style="position:absolute;margin-left:22.2pt;margin-top:23.95pt;width:411.75pt;height:2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" filled="f" strokecolor="red" strokeweight="2.25pt"/>
            </w:pict>
          </mc:Fallback>
        </mc:AlternateContent>
      </w:r>
      <w:r>
        <w:rPr>
          <w:rFonts w:ascii="Palatino Linotype" w:hAnsi="Palatino Linotype" w:cs="Arial"/>
          <w:sz w:val="24"/>
          <w:szCs w:val="24"/>
        </w:rPr>
        <w:t>1.-</w:t>
      </w:r>
    </w:p>
    <w:p w14:paraId="06B4C892" w14:textId="06AB3DC5" w:rsidR="0076787A" w:rsidRDefault="0076787A" w:rsidP="0076787A">
      <w:pPr>
        <w:tabs>
          <w:tab w:val="left" w:pos="8370"/>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62C3F918" wp14:editId="53A3B294">
                <wp:simplePos x="0" y="0"/>
                <wp:positionH relativeFrom="column">
                  <wp:posOffset>329565</wp:posOffset>
                </wp:positionH>
                <wp:positionV relativeFrom="paragraph">
                  <wp:posOffset>3596639</wp:posOffset>
                </wp:positionV>
                <wp:extent cx="5229225" cy="5048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5229225" cy="504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CFF2DA" id="Rectángulo 11" o:spid="_x0000_s1026" style="position:absolute;margin-left:25.95pt;margin-top:283.2pt;width:411.75pt;height:39.7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" filled="f" strokecolor="red"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7CA4919C" wp14:editId="52A714EF">
                <wp:simplePos x="0" y="0"/>
                <wp:positionH relativeFrom="column">
                  <wp:posOffset>281940</wp:posOffset>
                </wp:positionH>
                <wp:positionV relativeFrom="paragraph">
                  <wp:posOffset>2552065</wp:posOffset>
                </wp:positionV>
                <wp:extent cx="5229225" cy="5143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229225" cy="5143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CF0D13" id="Rectángulo 5" o:spid="_x0000_s1026" style="position:absolute;margin-left:22.2pt;margin-top:200.95pt;width:411.75pt;height:40.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" filled="f" strokecolor="red"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5E779A98" wp14:editId="3BC47925">
                <wp:simplePos x="0" y="0"/>
                <wp:positionH relativeFrom="column">
                  <wp:posOffset>329565</wp:posOffset>
                </wp:positionH>
                <wp:positionV relativeFrom="paragraph">
                  <wp:posOffset>4887595</wp:posOffset>
                </wp:positionV>
                <wp:extent cx="5229225" cy="5524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229225" cy="552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6AFCC8" id="Rectángulo 4" o:spid="_x0000_s1026" style="position:absolute;margin-left:25.95pt;margin-top:384.85pt;width:411.75pt;height:43.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" filled="f" strokecolor="red" strokeweight="2.25pt"/>
            </w:pict>
          </mc:Fallback>
        </mc:AlternateContent>
      </w:r>
      <w:r w:rsidRPr="0076787A">
        <w:rPr>
          <w:rFonts w:ascii="Palatino Linotype" w:hAnsi="Palatino Linotype" w:cs="Arial"/>
          <w:noProof/>
          <w:sz w:val="24"/>
          <w:szCs w:val="24"/>
          <w:lang w:eastAsia="es-MX"/>
        </w:rPr>
        <w:drawing>
          <wp:inline distT="0" distB="0" distL="0" distR="0" wp14:anchorId="66FD48A7" wp14:editId="31EE1EBB">
            <wp:extent cx="5760720" cy="54406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440680"/>
                    </a:xfrm>
                    <a:prstGeom prst="rect">
                      <a:avLst/>
                    </a:prstGeom>
                  </pic:spPr>
                </pic:pic>
              </a:graphicData>
            </a:graphic>
          </wp:inline>
        </w:drawing>
      </w:r>
    </w:p>
    <w:p w14:paraId="726D548D" w14:textId="6751A8F2" w:rsidR="000D2EB5" w:rsidRDefault="000D2EB5" w:rsidP="0076787A">
      <w:pPr>
        <w:tabs>
          <w:tab w:val="left" w:pos="8370"/>
        </w:tabs>
        <w:spacing w:after="0" w:line="360" w:lineRule="auto"/>
        <w:jc w:val="both"/>
        <w:rPr>
          <w:rFonts w:ascii="Palatino Linotype" w:hAnsi="Palatino Linotype" w:cs="Arial"/>
          <w:sz w:val="24"/>
          <w:szCs w:val="24"/>
        </w:rPr>
      </w:pPr>
    </w:p>
    <w:p w14:paraId="6E8C1E41" w14:textId="6F74FD85" w:rsidR="000D2EB5" w:rsidRDefault="000D2EB5" w:rsidP="0076787A">
      <w:pPr>
        <w:tabs>
          <w:tab w:val="left" w:pos="8370"/>
        </w:tabs>
        <w:spacing w:after="0" w:line="360" w:lineRule="auto"/>
        <w:jc w:val="both"/>
        <w:rPr>
          <w:rFonts w:ascii="Palatino Linotype" w:hAnsi="Palatino Linotype" w:cs="Arial"/>
          <w:sz w:val="24"/>
          <w:szCs w:val="24"/>
        </w:rPr>
      </w:pPr>
    </w:p>
    <w:p w14:paraId="762EC8FB" w14:textId="7BE13426" w:rsidR="00D74DEF" w:rsidRDefault="00D74DEF" w:rsidP="0076787A">
      <w:pPr>
        <w:tabs>
          <w:tab w:val="left" w:pos="8370"/>
        </w:tabs>
        <w:spacing w:after="0" w:line="360" w:lineRule="auto"/>
        <w:jc w:val="both"/>
        <w:rPr>
          <w:rFonts w:ascii="Palatino Linotype" w:hAnsi="Palatino Linotype" w:cs="Arial"/>
          <w:sz w:val="24"/>
          <w:szCs w:val="24"/>
        </w:rPr>
      </w:pPr>
    </w:p>
    <w:p w14:paraId="099A9676" w14:textId="77777777" w:rsidR="00D74DEF" w:rsidRDefault="00D74DEF" w:rsidP="0076787A">
      <w:pPr>
        <w:tabs>
          <w:tab w:val="left" w:pos="8370"/>
        </w:tabs>
        <w:spacing w:after="0" w:line="360" w:lineRule="auto"/>
        <w:jc w:val="both"/>
        <w:rPr>
          <w:rFonts w:ascii="Palatino Linotype" w:hAnsi="Palatino Linotype" w:cs="Arial"/>
          <w:sz w:val="24"/>
          <w:szCs w:val="24"/>
        </w:rPr>
      </w:pPr>
    </w:p>
    <w:p w14:paraId="0B448801" w14:textId="5D417A4F" w:rsidR="0076787A" w:rsidRDefault="00E21E0D" w:rsidP="0076787A">
      <w:pPr>
        <w:tabs>
          <w:tab w:val="left" w:pos="8370"/>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2.-</w:t>
      </w:r>
    </w:p>
    <w:p w14:paraId="448F7A04" w14:textId="1E8BD57B" w:rsidR="0076787A" w:rsidRDefault="0076787A"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5BFE35DC" wp14:editId="2E678C33">
                <wp:simplePos x="0" y="0"/>
                <wp:positionH relativeFrom="column">
                  <wp:posOffset>243840</wp:posOffset>
                </wp:positionH>
                <wp:positionV relativeFrom="paragraph">
                  <wp:posOffset>2003425</wp:posOffset>
                </wp:positionV>
                <wp:extent cx="5229225" cy="1476375"/>
                <wp:effectExtent l="19050" t="19050" r="28575" b="28575"/>
                <wp:wrapNone/>
                <wp:docPr id="9" name="Rectángulo 9"/>
                <wp:cNvGraphicFramePr/>
                <a:graphic xmlns:a="http://schemas.openxmlformats.org/drawingml/2006/main">
                  <a:graphicData uri="http://schemas.microsoft.com/office/word/2010/wordprocessingShape">
                    <wps:wsp>
                      <wps:cNvSpPr/>
                      <wps:spPr>
                        <a:xfrm>
                          <a:off x="0" y="0"/>
                          <a:ext cx="5229225" cy="1476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8CC124" id="Rectángulo 9" o:spid="_x0000_s1026" style="position:absolute;margin-left:19.2pt;margin-top:157.75pt;width:411.75pt;height:116.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" filled="f" strokecolor="red"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2C39A589" wp14:editId="49B96C3F">
                <wp:simplePos x="0" y="0"/>
                <wp:positionH relativeFrom="column">
                  <wp:posOffset>243840</wp:posOffset>
                </wp:positionH>
                <wp:positionV relativeFrom="paragraph">
                  <wp:posOffset>3175</wp:posOffset>
                </wp:positionV>
                <wp:extent cx="5229225" cy="1905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5229225"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641A4F" id="Rectángulo 8" o:spid="_x0000_s1026" style="position:absolute;margin-left:19.2pt;margin-top:.25pt;width:411.75pt;height:1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" filled="f" strokecolor="red" strokeweight="2.25pt"/>
            </w:pict>
          </mc:Fallback>
        </mc:AlternateContent>
      </w:r>
      <w:r w:rsidRPr="0076787A">
        <w:rPr>
          <w:rFonts w:ascii="Palatino Linotype" w:hAnsi="Palatino Linotype" w:cs="Arial"/>
          <w:noProof/>
          <w:sz w:val="24"/>
          <w:szCs w:val="24"/>
          <w:lang w:eastAsia="es-MX"/>
        </w:rPr>
        <w:drawing>
          <wp:inline distT="0" distB="0" distL="0" distR="0" wp14:anchorId="4A8F81CA" wp14:editId="7E72F4F3">
            <wp:extent cx="5410955" cy="3477110"/>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0955" cy="3477110"/>
                    </a:xfrm>
                    <a:prstGeom prst="rect">
                      <a:avLst/>
                    </a:prstGeom>
                  </pic:spPr>
                </pic:pic>
              </a:graphicData>
            </a:graphic>
          </wp:inline>
        </w:drawing>
      </w:r>
    </w:p>
    <w:p w14:paraId="052B8B50" w14:textId="4EA51F74" w:rsidR="0076787A" w:rsidRDefault="0076787A"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46C80DAC" wp14:editId="1D3F675E">
                <wp:simplePos x="0" y="0"/>
                <wp:positionH relativeFrom="column">
                  <wp:posOffset>291465</wp:posOffset>
                </wp:positionH>
                <wp:positionV relativeFrom="paragraph">
                  <wp:posOffset>2329179</wp:posOffset>
                </wp:positionV>
                <wp:extent cx="5229225" cy="619125"/>
                <wp:effectExtent l="19050" t="19050" r="28575" b="28575"/>
                <wp:wrapNone/>
                <wp:docPr id="10" name="Rectángulo 10"/>
                <wp:cNvGraphicFramePr/>
                <a:graphic xmlns:a="http://schemas.openxmlformats.org/drawingml/2006/main">
                  <a:graphicData uri="http://schemas.microsoft.com/office/word/2010/wordprocessingShape">
                    <wps:wsp>
                      <wps:cNvSpPr/>
                      <wps:spPr>
                        <a:xfrm>
                          <a:off x="0" y="0"/>
                          <a:ext cx="5229225" cy="619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487334" id="Rectángulo 10" o:spid="_x0000_s1026" style="position:absolute;margin-left:22.95pt;margin-top:183.4pt;width:411.75pt;height:48.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" filled="f" strokecolor="red" strokeweight="2.25pt"/>
            </w:pict>
          </mc:Fallback>
        </mc:AlternateContent>
      </w:r>
      <w:r w:rsidRPr="0076787A">
        <w:rPr>
          <w:rFonts w:ascii="Palatino Linotype" w:hAnsi="Palatino Linotype" w:cs="Arial"/>
          <w:noProof/>
          <w:sz w:val="24"/>
          <w:szCs w:val="24"/>
          <w:lang w:eastAsia="es-MX"/>
        </w:rPr>
        <w:drawing>
          <wp:inline distT="0" distB="0" distL="0" distR="0" wp14:anchorId="058A8306" wp14:editId="2DD13EAB">
            <wp:extent cx="5410955" cy="295316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955" cy="2953162"/>
                    </a:xfrm>
                    <a:prstGeom prst="rect">
                      <a:avLst/>
                    </a:prstGeom>
                  </pic:spPr>
                </pic:pic>
              </a:graphicData>
            </a:graphic>
          </wp:inline>
        </w:drawing>
      </w:r>
    </w:p>
    <w:p w14:paraId="2FB4887F" w14:textId="33FE028A" w:rsidR="0076787A" w:rsidRDefault="0076787A" w:rsidP="00793527">
      <w:pPr>
        <w:spacing w:after="0" w:line="360" w:lineRule="auto"/>
        <w:jc w:val="both"/>
        <w:rPr>
          <w:rFonts w:ascii="Palatino Linotype" w:hAnsi="Palatino Linotype" w:cs="Arial"/>
          <w:sz w:val="24"/>
          <w:szCs w:val="24"/>
        </w:rPr>
      </w:pPr>
    </w:p>
    <w:p w14:paraId="32B439CE" w14:textId="744404C5" w:rsidR="00E21E0D" w:rsidRDefault="00E21E0D"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23776" behindDoc="0" locked="0" layoutInCell="1" allowOverlap="1" wp14:anchorId="66A0018B" wp14:editId="6099C2B9">
                <wp:simplePos x="0" y="0"/>
                <wp:positionH relativeFrom="column">
                  <wp:posOffset>110490</wp:posOffset>
                </wp:positionH>
                <wp:positionV relativeFrom="paragraph">
                  <wp:posOffset>307975</wp:posOffset>
                </wp:positionV>
                <wp:extent cx="5229225" cy="381000"/>
                <wp:effectExtent l="19050" t="19050" r="28575" b="19050"/>
                <wp:wrapNone/>
                <wp:docPr id="16" name="Rectángulo 16"/>
                <wp:cNvGraphicFramePr/>
                <a:graphic xmlns:a="http://schemas.openxmlformats.org/drawingml/2006/main">
                  <a:graphicData uri="http://schemas.microsoft.com/office/word/2010/wordprocessingShape">
                    <wps:wsp>
                      <wps:cNvSpPr/>
                      <wps:spPr>
                        <a:xfrm>
                          <a:off x="0" y="0"/>
                          <a:ext cx="5229225" cy="381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4021A3" id="Rectángulo 16" o:spid="_x0000_s1026" style="position:absolute;margin-left:8.7pt;margin-top:24.25pt;width:411.75pt;height:3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" filled="f" strokecolor="red" strokeweight="2.25pt"/>
            </w:pict>
          </mc:Fallback>
        </mc:AlternateContent>
      </w:r>
      <w:r>
        <w:rPr>
          <w:rFonts w:ascii="Palatino Linotype" w:hAnsi="Palatino Linotype" w:cs="Arial"/>
          <w:sz w:val="24"/>
          <w:szCs w:val="24"/>
        </w:rPr>
        <w:t>3.-</w:t>
      </w:r>
    </w:p>
    <w:p w14:paraId="6B6367B8" w14:textId="3F2080A3" w:rsidR="00E21E0D" w:rsidRDefault="00E21E0D"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408E66FD" wp14:editId="0A660D88">
                <wp:simplePos x="0" y="0"/>
                <wp:positionH relativeFrom="column">
                  <wp:posOffset>110490</wp:posOffset>
                </wp:positionH>
                <wp:positionV relativeFrom="paragraph">
                  <wp:posOffset>1589405</wp:posOffset>
                </wp:positionV>
                <wp:extent cx="5229225" cy="1133475"/>
                <wp:effectExtent l="19050" t="19050" r="28575" b="28575"/>
                <wp:wrapNone/>
                <wp:docPr id="18" name="Rectángulo 18"/>
                <wp:cNvGraphicFramePr/>
                <a:graphic xmlns:a="http://schemas.openxmlformats.org/drawingml/2006/main">
                  <a:graphicData uri="http://schemas.microsoft.com/office/word/2010/wordprocessingShape">
                    <wps:wsp>
                      <wps:cNvSpPr/>
                      <wps:spPr>
                        <a:xfrm>
                          <a:off x="0" y="0"/>
                          <a:ext cx="5229225" cy="1133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CEDA00" id="Rectángulo 18" o:spid="_x0000_s1026" style="position:absolute;margin-left:8.7pt;margin-top:125.15pt;width:411.75pt;height:8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" filled="f" strokecolor="red" strokeweight="2.25pt"/>
            </w:pict>
          </mc:Fallback>
        </mc:AlternateContent>
      </w:r>
      <w:r w:rsidRPr="00E21E0D">
        <w:rPr>
          <w:rFonts w:ascii="Palatino Linotype" w:hAnsi="Palatino Linotype" w:cs="Arial"/>
          <w:noProof/>
          <w:sz w:val="24"/>
          <w:szCs w:val="24"/>
          <w:lang w:eastAsia="es-MX"/>
        </w:rPr>
        <w:drawing>
          <wp:inline distT="0" distB="0" distL="0" distR="0" wp14:anchorId="18AE4C74" wp14:editId="23FBA1D0">
            <wp:extent cx="5413375" cy="1476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6110" cy="1488030"/>
                    </a:xfrm>
                    <a:prstGeom prst="rect">
                      <a:avLst/>
                    </a:prstGeom>
                  </pic:spPr>
                </pic:pic>
              </a:graphicData>
            </a:graphic>
          </wp:inline>
        </w:drawing>
      </w:r>
    </w:p>
    <w:p w14:paraId="353E85FF" w14:textId="5CF3BBD0" w:rsidR="0076787A" w:rsidRDefault="00E21E0D" w:rsidP="00793527">
      <w:pPr>
        <w:spacing w:after="0" w:line="360" w:lineRule="auto"/>
        <w:jc w:val="both"/>
        <w:rPr>
          <w:rFonts w:ascii="Palatino Linotype" w:hAnsi="Palatino Linotype" w:cs="Arial"/>
          <w:sz w:val="24"/>
          <w:szCs w:val="24"/>
        </w:rPr>
      </w:pPr>
      <w:r w:rsidRPr="00E21E0D">
        <w:rPr>
          <w:rFonts w:ascii="Palatino Linotype" w:hAnsi="Palatino Linotype" w:cs="Arial"/>
          <w:noProof/>
          <w:sz w:val="24"/>
          <w:szCs w:val="24"/>
          <w:lang w:eastAsia="es-MX"/>
        </w:rPr>
        <w:drawing>
          <wp:inline distT="0" distB="0" distL="0" distR="0" wp14:anchorId="7A4F0127" wp14:editId="53270185">
            <wp:extent cx="5495925" cy="2856639"/>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0243" cy="2864081"/>
                    </a:xfrm>
                    <a:prstGeom prst="rect">
                      <a:avLst/>
                    </a:prstGeom>
                  </pic:spPr>
                </pic:pic>
              </a:graphicData>
            </a:graphic>
          </wp:inline>
        </w:drawing>
      </w:r>
    </w:p>
    <w:p w14:paraId="0D790929" w14:textId="30263C32" w:rsidR="00E21E0D" w:rsidRDefault="00E21E0D" w:rsidP="00793527">
      <w:pPr>
        <w:spacing w:after="0" w:line="360" w:lineRule="auto"/>
        <w:jc w:val="both"/>
        <w:rPr>
          <w:rFonts w:ascii="Palatino Linotype" w:hAnsi="Palatino Linotype" w:cs="Arial"/>
          <w:sz w:val="24"/>
          <w:szCs w:val="24"/>
        </w:rPr>
      </w:pPr>
    </w:p>
    <w:p w14:paraId="45E01864" w14:textId="698E9471" w:rsidR="00E21E0D" w:rsidRDefault="00E21E0D"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1DE1B31B" wp14:editId="6817FEE5">
                <wp:simplePos x="0" y="0"/>
                <wp:positionH relativeFrom="column">
                  <wp:posOffset>53340</wp:posOffset>
                </wp:positionH>
                <wp:positionV relativeFrom="paragraph">
                  <wp:posOffset>114300</wp:posOffset>
                </wp:positionV>
                <wp:extent cx="5619750" cy="2152650"/>
                <wp:effectExtent l="0" t="0" r="57150" b="57150"/>
                <wp:wrapNone/>
                <wp:docPr id="20" name="Conector recto de flecha 20"/>
                <wp:cNvGraphicFramePr/>
                <a:graphic xmlns:a="http://schemas.openxmlformats.org/drawingml/2006/main">
                  <a:graphicData uri="http://schemas.microsoft.com/office/word/2010/wordprocessingShape">
                    <wps:wsp>
                      <wps:cNvCnPr/>
                      <wps:spPr>
                        <a:xfrm>
                          <a:off x="0" y="0"/>
                          <a:ext cx="5619750" cy="2152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A04BCC" id="Conector recto de flecha 20" o:spid="_x0000_s1026" type="#_x0000_t32" style="position:absolute;margin-left:4.2pt;margin-top:9pt;width:442.5pt;height:16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" strokecolor="#5b9bd5 [3204]" strokeweight=".5pt">
                <v:stroke endarrow="block" joinstyle="miter"/>
              </v:shape>
            </w:pict>
          </mc:Fallback>
        </mc:AlternateContent>
      </w:r>
    </w:p>
    <w:p w14:paraId="4A82719B" w14:textId="094D2832" w:rsidR="00E21E0D" w:rsidRDefault="00E21E0D" w:rsidP="00793527">
      <w:pPr>
        <w:spacing w:after="0" w:line="360" w:lineRule="auto"/>
        <w:jc w:val="both"/>
        <w:rPr>
          <w:rFonts w:ascii="Palatino Linotype" w:hAnsi="Palatino Linotype" w:cs="Arial"/>
          <w:sz w:val="24"/>
          <w:szCs w:val="24"/>
        </w:rPr>
      </w:pPr>
    </w:p>
    <w:p w14:paraId="700BB451" w14:textId="0C118370" w:rsidR="00E21E0D" w:rsidRDefault="00E21E0D" w:rsidP="00793527">
      <w:pPr>
        <w:spacing w:after="0" w:line="360" w:lineRule="auto"/>
        <w:jc w:val="both"/>
        <w:rPr>
          <w:rFonts w:ascii="Palatino Linotype" w:hAnsi="Palatino Linotype" w:cs="Arial"/>
          <w:sz w:val="24"/>
          <w:szCs w:val="24"/>
        </w:rPr>
      </w:pPr>
    </w:p>
    <w:p w14:paraId="16EC047B" w14:textId="77749D46" w:rsidR="00E21E0D" w:rsidRDefault="00E21E0D" w:rsidP="00793527">
      <w:pPr>
        <w:spacing w:after="0" w:line="360" w:lineRule="auto"/>
        <w:jc w:val="both"/>
        <w:rPr>
          <w:rFonts w:ascii="Palatino Linotype" w:hAnsi="Palatino Linotype" w:cs="Arial"/>
          <w:sz w:val="24"/>
          <w:szCs w:val="24"/>
        </w:rPr>
      </w:pPr>
    </w:p>
    <w:p w14:paraId="4FC28848" w14:textId="74F303C0" w:rsidR="00E21E0D" w:rsidRDefault="00E21E0D" w:rsidP="00793527">
      <w:pPr>
        <w:spacing w:after="0" w:line="360" w:lineRule="auto"/>
        <w:jc w:val="both"/>
        <w:rPr>
          <w:rFonts w:ascii="Palatino Linotype" w:hAnsi="Palatino Linotype" w:cs="Arial"/>
          <w:sz w:val="24"/>
          <w:szCs w:val="24"/>
        </w:rPr>
      </w:pPr>
    </w:p>
    <w:p w14:paraId="29E3D589" w14:textId="2483BB1E" w:rsidR="00E21E0D" w:rsidRDefault="00E21E0D" w:rsidP="00793527">
      <w:pPr>
        <w:spacing w:after="0" w:line="360" w:lineRule="auto"/>
        <w:jc w:val="both"/>
        <w:rPr>
          <w:rFonts w:ascii="Palatino Linotype" w:hAnsi="Palatino Linotype" w:cs="Arial"/>
          <w:sz w:val="24"/>
          <w:szCs w:val="24"/>
        </w:rPr>
      </w:pPr>
    </w:p>
    <w:p w14:paraId="6CAE3946" w14:textId="77777777" w:rsidR="00E21E0D" w:rsidRDefault="00E21E0D" w:rsidP="00793527">
      <w:pPr>
        <w:spacing w:after="0" w:line="360" w:lineRule="auto"/>
        <w:jc w:val="both"/>
        <w:rPr>
          <w:rFonts w:ascii="Palatino Linotype" w:hAnsi="Palatino Linotype" w:cs="Arial"/>
          <w:sz w:val="24"/>
          <w:szCs w:val="24"/>
        </w:rPr>
      </w:pPr>
    </w:p>
    <w:p w14:paraId="22071561" w14:textId="2AD45B6C" w:rsidR="00E21E0D" w:rsidRDefault="00E21E0D" w:rsidP="0079352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4.-</w:t>
      </w:r>
    </w:p>
    <w:p w14:paraId="64C2A660" w14:textId="1ACA79C4" w:rsidR="00E21E0D" w:rsidRDefault="00E21E0D" w:rsidP="00793527">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76660EAA" wp14:editId="6230136D">
                <wp:simplePos x="0" y="0"/>
                <wp:positionH relativeFrom="column">
                  <wp:posOffset>310515</wp:posOffset>
                </wp:positionH>
                <wp:positionV relativeFrom="paragraph">
                  <wp:posOffset>2533014</wp:posOffset>
                </wp:positionV>
                <wp:extent cx="5229225" cy="1800225"/>
                <wp:effectExtent l="19050" t="19050" r="28575" b="28575"/>
                <wp:wrapNone/>
                <wp:docPr id="22" name="Rectángulo 22"/>
                <wp:cNvGraphicFramePr/>
                <a:graphic xmlns:a="http://schemas.openxmlformats.org/drawingml/2006/main">
                  <a:graphicData uri="http://schemas.microsoft.com/office/word/2010/wordprocessingShape">
                    <wps:wsp>
                      <wps:cNvSpPr/>
                      <wps:spPr>
                        <a:xfrm>
                          <a:off x="0" y="0"/>
                          <a:ext cx="5229225" cy="1800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828C88" id="Rectángulo 22" o:spid="_x0000_s1026" style="position:absolute;margin-left:24.45pt;margin-top:199.45pt;width:411.75pt;height:14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" filled="f" strokecolor="red" strokeweight="2.25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2BE6C83F" wp14:editId="5BA50CDA">
                <wp:simplePos x="0" y="0"/>
                <wp:positionH relativeFrom="column">
                  <wp:posOffset>234315</wp:posOffset>
                </wp:positionH>
                <wp:positionV relativeFrom="paragraph">
                  <wp:posOffset>8890</wp:posOffset>
                </wp:positionV>
                <wp:extent cx="5229225" cy="266700"/>
                <wp:effectExtent l="19050" t="19050" r="28575" b="19050"/>
                <wp:wrapNone/>
                <wp:docPr id="21" name="Rectángulo 21"/>
                <wp:cNvGraphicFramePr/>
                <a:graphic xmlns:a="http://schemas.openxmlformats.org/drawingml/2006/main">
                  <a:graphicData uri="http://schemas.microsoft.com/office/word/2010/wordprocessingShape">
                    <wps:wsp>
                      <wps:cNvSpPr/>
                      <wps:spPr>
                        <a:xfrm>
                          <a:off x="0" y="0"/>
                          <a:ext cx="5229225"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86AA22" id="Rectángulo 21" o:spid="_x0000_s1026" style="position:absolute;margin-left:18.45pt;margin-top:.7pt;width:411.7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" filled="f" strokecolor="red" strokeweight="2.25pt"/>
            </w:pict>
          </mc:Fallback>
        </mc:AlternateContent>
      </w:r>
      <w:r w:rsidRPr="00E21E0D">
        <w:rPr>
          <w:rFonts w:ascii="Palatino Linotype" w:hAnsi="Palatino Linotype" w:cs="Arial"/>
          <w:noProof/>
          <w:sz w:val="24"/>
          <w:szCs w:val="24"/>
          <w:lang w:eastAsia="es-MX"/>
        </w:rPr>
        <w:drawing>
          <wp:inline distT="0" distB="0" distL="0" distR="0" wp14:anchorId="27D357E6" wp14:editId="3CA56526">
            <wp:extent cx="5760720" cy="4665345"/>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665345"/>
                    </a:xfrm>
                    <a:prstGeom prst="rect">
                      <a:avLst/>
                    </a:prstGeom>
                  </pic:spPr>
                </pic:pic>
              </a:graphicData>
            </a:graphic>
          </wp:inline>
        </w:drawing>
      </w:r>
    </w:p>
    <w:p w14:paraId="60A10FBB" w14:textId="77777777" w:rsidR="0076787A" w:rsidRDefault="0076787A" w:rsidP="00793527">
      <w:pPr>
        <w:spacing w:after="0" w:line="360" w:lineRule="auto"/>
        <w:jc w:val="both"/>
        <w:rPr>
          <w:rFonts w:ascii="Palatino Linotype" w:hAnsi="Palatino Linotype" w:cs="Arial"/>
          <w:sz w:val="24"/>
          <w:szCs w:val="24"/>
        </w:rPr>
      </w:pPr>
    </w:p>
    <w:p w14:paraId="1F59C4A9" w14:textId="21EAC087" w:rsidR="00460121" w:rsidRDefault="003F790F" w:rsidP="00646635">
      <w:pPr>
        <w:spacing w:after="0" w:line="360" w:lineRule="auto"/>
        <w:jc w:val="both"/>
        <w:rPr>
          <w:rFonts w:ascii="Palatino Linotype" w:hAnsi="Palatino Linotype" w:cs="Arial"/>
          <w:sz w:val="24"/>
          <w:szCs w:val="24"/>
        </w:rPr>
      </w:pPr>
      <w:r>
        <w:rPr>
          <w:rFonts w:ascii="Palatino Linotype" w:hAnsi="Palatino Linotype" w:cs="Arial"/>
          <w:sz w:val="24"/>
          <w:szCs w:val="24"/>
        </w:rPr>
        <w:t>De la normatividad plasmada con anterioridad, se advierte</w:t>
      </w:r>
      <w:r w:rsidR="002609EC">
        <w:rPr>
          <w:rFonts w:ascii="Palatino Linotype" w:hAnsi="Palatino Linotype" w:cs="Arial"/>
          <w:sz w:val="24"/>
          <w:szCs w:val="24"/>
        </w:rPr>
        <w:t>n tanto</w:t>
      </w:r>
      <w:r>
        <w:rPr>
          <w:rFonts w:ascii="Palatino Linotype" w:hAnsi="Palatino Linotype" w:cs="Arial"/>
          <w:sz w:val="24"/>
          <w:szCs w:val="24"/>
        </w:rPr>
        <w:t xml:space="preserve"> las funciones </w:t>
      </w:r>
      <w:r w:rsidR="002609EC">
        <w:rPr>
          <w:rFonts w:ascii="Palatino Linotype" w:hAnsi="Palatino Linotype" w:cs="Arial"/>
          <w:sz w:val="24"/>
          <w:szCs w:val="24"/>
        </w:rPr>
        <w:t>conferidas a la</w:t>
      </w:r>
      <w:r w:rsidR="002609EC" w:rsidRPr="002609EC">
        <w:t xml:space="preserve"> </w:t>
      </w:r>
      <w:r w:rsidR="002609EC" w:rsidRPr="002609EC">
        <w:rPr>
          <w:rFonts w:ascii="Palatino Linotype" w:hAnsi="Palatino Linotype" w:cs="Arial"/>
          <w:sz w:val="24"/>
          <w:szCs w:val="24"/>
        </w:rPr>
        <w:t>Unidad de Informática</w:t>
      </w:r>
      <w:r w:rsidR="002609EC">
        <w:rPr>
          <w:rFonts w:ascii="Palatino Linotype" w:hAnsi="Palatino Linotype" w:cs="Arial"/>
          <w:sz w:val="24"/>
          <w:szCs w:val="24"/>
        </w:rPr>
        <w:t xml:space="preserve"> como</w:t>
      </w:r>
      <w:r w:rsidR="002609EC" w:rsidRPr="002609EC">
        <w:rPr>
          <w:rFonts w:ascii="Palatino Linotype" w:hAnsi="Palatino Linotype" w:cs="Arial"/>
          <w:sz w:val="24"/>
          <w:szCs w:val="24"/>
        </w:rPr>
        <w:t xml:space="preserve"> </w:t>
      </w:r>
      <w:r w:rsidR="002609EC">
        <w:rPr>
          <w:rFonts w:ascii="Palatino Linotype" w:hAnsi="Palatino Linotype" w:cs="Arial"/>
          <w:sz w:val="24"/>
          <w:szCs w:val="24"/>
        </w:rPr>
        <w:t>a</w:t>
      </w:r>
      <w:r w:rsidR="002609EC" w:rsidRPr="002609EC">
        <w:rPr>
          <w:rFonts w:ascii="Palatino Linotype" w:hAnsi="Palatino Linotype" w:cs="Arial"/>
          <w:sz w:val="24"/>
          <w:szCs w:val="24"/>
        </w:rPr>
        <w:t xml:space="preserve"> la Coordinación de Capacitación</w:t>
      </w:r>
      <w:r w:rsidR="002609EC">
        <w:rPr>
          <w:rFonts w:ascii="Palatino Linotype" w:hAnsi="Palatino Linotype" w:cs="Arial"/>
          <w:sz w:val="24"/>
          <w:szCs w:val="24"/>
        </w:rPr>
        <w:t xml:space="preserve">; de igual forma se precisan las actividades que deberán ser realizadas por la Unidad de Informática y la Coordinación de Capacitación en los procedimientos en los que la Subdirección de Profesionalización es responsable, </w:t>
      </w:r>
      <w:r w:rsidR="00425375">
        <w:rPr>
          <w:rFonts w:ascii="Palatino Linotype" w:hAnsi="Palatino Linotype" w:cs="Arial"/>
          <w:sz w:val="24"/>
          <w:szCs w:val="24"/>
        </w:rPr>
        <w:t xml:space="preserve">es por ello que el Sujeto Obligado  deberá hacer entrega al particular, los documentos que acrediten que las unidades </w:t>
      </w:r>
      <w:r w:rsidR="00425375">
        <w:rPr>
          <w:rFonts w:ascii="Palatino Linotype" w:hAnsi="Palatino Linotype" w:cs="Arial"/>
          <w:sz w:val="24"/>
          <w:szCs w:val="24"/>
        </w:rPr>
        <w:lastRenderedPageBreak/>
        <w:t xml:space="preserve">administrativas referidas en la solicitud de información están cumpliendo con sus funciones, ello conforme a lo establecido </w:t>
      </w:r>
      <w:r w:rsidR="003231D5" w:rsidRPr="003231D5">
        <w:rPr>
          <w:rFonts w:ascii="Palatino Linotype" w:hAnsi="Palatino Linotype" w:cs="Arial"/>
          <w:sz w:val="24"/>
          <w:szCs w:val="24"/>
        </w:rPr>
        <w:t>en el Artículo 6, apartado A, numeral I de la Constitución Política de los Estados Unidos Mexicanos</w:t>
      </w:r>
      <w:r w:rsidR="003231D5">
        <w:rPr>
          <w:rFonts w:ascii="Palatino Linotype" w:hAnsi="Palatino Linotype" w:cs="Arial"/>
          <w:sz w:val="24"/>
          <w:szCs w:val="24"/>
        </w:rPr>
        <w:t>,</w:t>
      </w:r>
      <w:r w:rsidR="00425375">
        <w:rPr>
          <w:rFonts w:ascii="Palatino Linotype" w:hAnsi="Palatino Linotype" w:cs="Arial"/>
          <w:sz w:val="24"/>
          <w:szCs w:val="24"/>
        </w:rPr>
        <w:t xml:space="preserve"> que establece que </w:t>
      </w:r>
      <w:r w:rsidR="003231D5" w:rsidRPr="003231D5">
        <w:rPr>
          <w:rFonts w:ascii="Palatino Linotype" w:hAnsi="Palatino Linotype" w:cs="Arial"/>
          <w:b/>
          <w:bCs/>
          <w:sz w:val="24"/>
          <w:szCs w:val="24"/>
          <w:u w:val="single"/>
        </w:rPr>
        <w:t>los sujetos obligados deberán documentar todo acto que derive del ejercicio de sus facultades, competencias o funciones</w:t>
      </w:r>
      <w:r w:rsidR="00425375" w:rsidRPr="00425375">
        <w:rPr>
          <w:rFonts w:ascii="Palatino Linotype" w:hAnsi="Palatino Linotype" w:cs="Arial"/>
          <w:sz w:val="24"/>
          <w:szCs w:val="24"/>
        </w:rPr>
        <w:t xml:space="preserve">, </w:t>
      </w:r>
      <w:r w:rsidR="003231D5">
        <w:rPr>
          <w:rFonts w:ascii="Palatino Linotype" w:hAnsi="Palatino Linotype" w:cs="Arial"/>
          <w:sz w:val="24"/>
          <w:szCs w:val="24"/>
        </w:rPr>
        <w:t xml:space="preserve">y por lo tanto tienen la </w:t>
      </w:r>
      <w:r w:rsidR="00425375" w:rsidRPr="00425375">
        <w:rPr>
          <w:rFonts w:ascii="Palatino Linotype" w:hAnsi="Palatino Linotype" w:cs="Arial"/>
          <w:sz w:val="24"/>
          <w:szCs w:val="24"/>
        </w:rPr>
        <w:t>obligación de hacer pública toda aquella información que se encuentre en su posesión en estricto apego a los principios de eficacia y máxima publicidad</w:t>
      </w:r>
      <w:r w:rsidR="003231D5">
        <w:rPr>
          <w:rFonts w:ascii="Palatino Linotype" w:hAnsi="Palatino Linotype" w:cs="Arial"/>
          <w:sz w:val="24"/>
          <w:szCs w:val="24"/>
        </w:rPr>
        <w:t>.</w:t>
      </w:r>
    </w:p>
    <w:p w14:paraId="45E8C1ED" w14:textId="0D64747F" w:rsidR="00FF4F39" w:rsidRDefault="00FF4F39" w:rsidP="00646635">
      <w:pPr>
        <w:spacing w:after="0" w:line="360" w:lineRule="auto"/>
        <w:jc w:val="both"/>
        <w:rPr>
          <w:rFonts w:ascii="Palatino Linotype" w:hAnsi="Palatino Linotype" w:cs="Arial"/>
          <w:sz w:val="24"/>
          <w:szCs w:val="24"/>
        </w:rPr>
      </w:pPr>
    </w:p>
    <w:p w14:paraId="6DF5BD24" w14:textId="6E57CB97" w:rsidR="00B24D4C" w:rsidRDefault="00B24D4C" w:rsidP="00FF4F39">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392A410A" wp14:editId="5EA55CFA">
                <wp:simplePos x="0" y="0"/>
                <wp:positionH relativeFrom="column">
                  <wp:posOffset>148590</wp:posOffset>
                </wp:positionH>
                <wp:positionV relativeFrom="paragraph">
                  <wp:posOffset>3279775</wp:posOffset>
                </wp:positionV>
                <wp:extent cx="5581650" cy="1600200"/>
                <wp:effectExtent l="0" t="0" r="38100" b="76200"/>
                <wp:wrapNone/>
                <wp:docPr id="23" name="Conector recto de flecha 23"/>
                <wp:cNvGraphicFramePr/>
                <a:graphic xmlns:a="http://schemas.openxmlformats.org/drawingml/2006/main">
                  <a:graphicData uri="http://schemas.microsoft.com/office/word/2010/wordprocessingShape">
                    <wps:wsp>
                      <wps:cNvCnPr/>
                      <wps:spPr>
                        <a:xfrm>
                          <a:off x="0" y="0"/>
                          <a:ext cx="5581650" cy="160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59B595" id="Conector recto de flecha 23" o:spid="_x0000_s1026" type="#_x0000_t32" style="position:absolute;margin-left:11.7pt;margin-top:258.25pt;width:439.5pt;height:126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" strokecolor="#5b9bd5 [3204]" strokeweight=".5pt">
                <v:stroke endarrow="block" joinstyle="miter"/>
              </v:shape>
            </w:pict>
          </mc:Fallback>
        </mc:AlternateContent>
      </w:r>
      <w:r w:rsidR="00FF4F39" w:rsidRPr="00FF4F39">
        <w:rPr>
          <w:rFonts w:ascii="Palatino Linotype" w:eastAsia="Calibri" w:hAnsi="Palatino Linotype" w:cs="Arial"/>
          <w:sz w:val="24"/>
          <w:szCs w:val="24"/>
        </w:rPr>
        <w:t xml:space="preserve">Ahora bien, como se desprende de la respuesta primigenia, el </w:t>
      </w:r>
      <w:r w:rsidR="00FF4F39" w:rsidRPr="00FF4F39">
        <w:rPr>
          <w:rFonts w:ascii="Palatino Linotype" w:eastAsia="Calibri" w:hAnsi="Palatino Linotype" w:cs="Arial"/>
          <w:b/>
          <w:sz w:val="24"/>
          <w:szCs w:val="24"/>
        </w:rPr>
        <w:t>sujeto obligado</w:t>
      </w:r>
      <w:r w:rsidR="00FF4F39" w:rsidRPr="00FF4F39">
        <w:rPr>
          <w:rFonts w:ascii="Palatino Linotype" w:eastAsia="Calibri" w:hAnsi="Palatino Linotype" w:cs="Arial"/>
          <w:sz w:val="24"/>
          <w:szCs w:val="24"/>
        </w:rPr>
        <w:t xml:space="preserve"> </w:t>
      </w:r>
      <w:r w:rsidR="00724CE1" w:rsidRPr="00724CE1">
        <w:rPr>
          <w:rFonts w:ascii="Palatino Linotype" w:eastAsia="Calibri" w:hAnsi="Palatino Linotype" w:cs="Arial"/>
          <w:sz w:val="24"/>
          <w:szCs w:val="24"/>
        </w:rPr>
        <w:t>remitió, documentos correspondientes a informes trimestrales de metas</w:t>
      </w:r>
      <w:r w:rsidR="00724CE1">
        <w:rPr>
          <w:rFonts w:ascii="Palatino Linotype" w:eastAsia="Calibri" w:hAnsi="Palatino Linotype" w:cs="Arial"/>
          <w:sz w:val="24"/>
          <w:szCs w:val="24"/>
        </w:rPr>
        <w:t xml:space="preserve"> de diversos programas, mismos documentos que no son generados en el ejercicio de las funciones de las unidades administrativas referidas en la solicitud de información y por lo tanto no colman el derecho de acceso a la información del particular, asimismo fueron remitidos </w:t>
      </w:r>
      <w:r w:rsidR="00724CE1" w:rsidRPr="00724CE1">
        <w:rPr>
          <w:rFonts w:ascii="Palatino Linotype" w:eastAsia="Calibri" w:hAnsi="Palatino Linotype" w:cs="Arial"/>
          <w:sz w:val="24"/>
          <w:szCs w:val="24"/>
        </w:rPr>
        <w:t>a través De la Titular de la Unidad de Transparencia</w:t>
      </w:r>
      <w:r w:rsidR="00FF4F39" w:rsidRPr="00FF4F39">
        <w:rPr>
          <w:rFonts w:ascii="Palatino Linotype" w:eastAsia="Calibri" w:hAnsi="Palatino Linotype" w:cs="Arial"/>
          <w:sz w:val="24"/>
          <w:szCs w:val="24"/>
        </w:rPr>
        <w:t xml:space="preserve">, </w:t>
      </w:r>
      <w:r w:rsidR="00724CE1">
        <w:rPr>
          <w:rFonts w:ascii="Palatino Linotype" w:eastAsia="Calibri" w:hAnsi="Palatino Linotype" w:cs="Arial"/>
          <w:sz w:val="24"/>
          <w:szCs w:val="24"/>
        </w:rPr>
        <w:t>y si bien, mediante informe justificado</w:t>
      </w:r>
      <w:r w:rsidR="00FF4F39" w:rsidRPr="00FF4F39">
        <w:rPr>
          <w:rFonts w:ascii="Palatino Linotype" w:eastAsia="Calibri" w:hAnsi="Palatino Linotype" w:cs="Arial"/>
          <w:sz w:val="24"/>
          <w:szCs w:val="24"/>
        </w:rPr>
        <w:t xml:space="preserve"> se advierte que se </w:t>
      </w:r>
      <w:r>
        <w:rPr>
          <w:rFonts w:ascii="Palatino Linotype" w:eastAsia="Calibri" w:hAnsi="Palatino Linotype" w:cs="Arial"/>
          <w:sz w:val="24"/>
          <w:szCs w:val="24"/>
        </w:rPr>
        <w:t>turnó</w:t>
      </w:r>
      <w:r w:rsidR="00FF4F39" w:rsidRPr="00FF4F39">
        <w:rPr>
          <w:rFonts w:ascii="Palatino Linotype" w:eastAsia="Calibri" w:hAnsi="Palatino Linotype" w:cs="Arial"/>
          <w:sz w:val="24"/>
          <w:szCs w:val="24"/>
        </w:rPr>
        <w:t xml:space="preserve"> la solicitud de información </w:t>
      </w:r>
      <w:r>
        <w:rPr>
          <w:rFonts w:ascii="Palatino Linotype" w:eastAsia="Calibri" w:hAnsi="Palatino Linotype" w:cs="Arial"/>
          <w:sz w:val="24"/>
          <w:szCs w:val="24"/>
        </w:rPr>
        <w:t>a las áreas competentes</w:t>
      </w:r>
      <w:r w:rsidR="00FF4F39" w:rsidRPr="00FF4F39">
        <w:rPr>
          <w:rFonts w:ascii="Palatino Linotype" w:eastAsia="Calibri" w:hAnsi="Palatino Linotype" w:cs="Arial"/>
          <w:sz w:val="24"/>
          <w:szCs w:val="24"/>
        </w:rPr>
        <w:t>,</w:t>
      </w:r>
      <w:r>
        <w:rPr>
          <w:rFonts w:ascii="Palatino Linotype" w:eastAsia="Calibri" w:hAnsi="Palatino Linotype" w:cs="Arial"/>
          <w:sz w:val="24"/>
          <w:szCs w:val="24"/>
        </w:rPr>
        <w:t xml:space="preserve"> únicamente se atendió el requerimiento solicitando</w:t>
      </w:r>
      <w:r w:rsidRPr="00B24D4C">
        <w:rPr>
          <w:rFonts w:ascii="Palatino Linotype" w:eastAsia="Calibri" w:hAnsi="Palatino Linotype" w:cs="Arial"/>
          <w:sz w:val="24"/>
          <w:szCs w:val="24"/>
        </w:rPr>
        <w:t xml:space="preserve"> una ampliación de plazo para la entrega de la información</w:t>
      </w:r>
      <w:r>
        <w:rPr>
          <w:rFonts w:ascii="Palatino Linotype" w:eastAsia="Calibri" w:hAnsi="Palatino Linotype" w:cs="Arial"/>
          <w:sz w:val="24"/>
          <w:szCs w:val="24"/>
        </w:rPr>
        <w:t>, como se puede advertir de la siguiente imagen:</w:t>
      </w:r>
    </w:p>
    <w:p w14:paraId="5D7772C6" w14:textId="47A51CAC" w:rsidR="00B24D4C" w:rsidRDefault="00B24D4C" w:rsidP="00FF4F39">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735040" behindDoc="0" locked="0" layoutInCell="1" allowOverlap="1" wp14:anchorId="2449C9A1" wp14:editId="324F6B23">
                <wp:simplePos x="0" y="0"/>
                <wp:positionH relativeFrom="column">
                  <wp:posOffset>329565</wp:posOffset>
                </wp:positionH>
                <wp:positionV relativeFrom="paragraph">
                  <wp:posOffset>2660650</wp:posOffset>
                </wp:positionV>
                <wp:extent cx="5229225" cy="657225"/>
                <wp:effectExtent l="19050" t="19050" r="28575" b="28575"/>
                <wp:wrapNone/>
                <wp:docPr id="24" name="Rectángulo 24"/>
                <wp:cNvGraphicFramePr/>
                <a:graphic xmlns:a="http://schemas.openxmlformats.org/drawingml/2006/main">
                  <a:graphicData uri="http://schemas.microsoft.com/office/word/2010/wordprocessingShape">
                    <wps:wsp>
                      <wps:cNvSpPr/>
                      <wps:spPr>
                        <a:xfrm>
                          <a:off x="0" y="0"/>
                          <a:ext cx="5229225" cy="657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8E46DA" id="Rectángulo 24" o:spid="_x0000_s1026" style="position:absolute;margin-left:25.95pt;margin-top:209.5pt;width:411.75pt;height:51.7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" filled="f" strokecolor="red" strokeweight="2.25pt"/>
            </w:pict>
          </mc:Fallback>
        </mc:AlternateContent>
      </w:r>
      <w:r w:rsidRPr="00B24D4C">
        <w:rPr>
          <w:rFonts w:ascii="Palatino Linotype" w:eastAsia="Calibri" w:hAnsi="Palatino Linotype" w:cs="Arial"/>
          <w:noProof/>
          <w:sz w:val="24"/>
          <w:szCs w:val="24"/>
          <w:lang w:eastAsia="es-MX"/>
        </w:rPr>
        <w:drawing>
          <wp:inline distT="0" distB="0" distL="0" distR="0" wp14:anchorId="0FB4195C" wp14:editId="4DD22658">
            <wp:extent cx="5760720" cy="38023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802380"/>
                    </a:xfrm>
                    <a:prstGeom prst="rect">
                      <a:avLst/>
                    </a:prstGeom>
                  </pic:spPr>
                </pic:pic>
              </a:graphicData>
            </a:graphic>
          </wp:inline>
        </w:drawing>
      </w:r>
    </w:p>
    <w:p w14:paraId="6D92BC1D" w14:textId="77777777" w:rsidR="00B24D4C" w:rsidRDefault="00B24D4C" w:rsidP="00FF4F39">
      <w:pPr>
        <w:spacing w:after="0" w:line="360" w:lineRule="auto"/>
        <w:jc w:val="both"/>
        <w:rPr>
          <w:rFonts w:ascii="Palatino Linotype" w:eastAsia="Calibri" w:hAnsi="Palatino Linotype" w:cs="Arial"/>
          <w:sz w:val="24"/>
          <w:szCs w:val="24"/>
        </w:rPr>
      </w:pPr>
    </w:p>
    <w:p w14:paraId="253150DB" w14:textId="77777777" w:rsidR="00B24D4C" w:rsidRDefault="00B24D4C" w:rsidP="00FF4F39">
      <w:pPr>
        <w:spacing w:after="0" w:line="360" w:lineRule="auto"/>
        <w:jc w:val="both"/>
        <w:rPr>
          <w:rFonts w:ascii="Palatino Linotype" w:eastAsia="Calibri" w:hAnsi="Palatino Linotype" w:cs="Arial"/>
          <w:sz w:val="24"/>
          <w:szCs w:val="24"/>
        </w:rPr>
      </w:pPr>
    </w:p>
    <w:p w14:paraId="18CAE2E8" w14:textId="254A3733" w:rsidR="00FF4F39" w:rsidRPr="00FF4F39" w:rsidRDefault="00B24D4C" w:rsidP="00FF4F39">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lo anterior</w:t>
      </w:r>
      <w:r w:rsidR="00FF4F39" w:rsidRPr="00FF4F39">
        <w:rPr>
          <w:rFonts w:ascii="Palatino Linotype" w:eastAsia="Calibri" w:hAnsi="Palatino Linotype" w:cs="Arial"/>
          <w:sz w:val="24"/>
          <w:szCs w:val="24"/>
        </w:rPr>
        <w:t xml:space="preserve">, es de precisar que, aunque la solicitud de información y la respuesta estén dirigidas y atendidas por un </w:t>
      </w:r>
      <w:r w:rsidR="00FF4F39" w:rsidRPr="00FF4F39">
        <w:rPr>
          <w:rFonts w:ascii="Palatino Linotype" w:eastAsia="Calibri" w:hAnsi="Palatino Linotype" w:cs="Arial"/>
          <w:b/>
          <w:sz w:val="24"/>
          <w:szCs w:val="24"/>
        </w:rPr>
        <w:t>Sujeto Obligado</w:t>
      </w:r>
      <w:r w:rsidR="00FF4F39" w:rsidRPr="00FF4F39">
        <w:rPr>
          <w:rFonts w:ascii="Palatino Linotype" w:eastAsia="Calibri" w:hAnsi="Palatino Linotype" w:cs="Arial"/>
          <w:sz w:val="24"/>
          <w:szCs w:val="24"/>
        </w:rPr>
        <w:t xml:space="preserve">, lo cierto es que también tienen diversas Unidades Administrativas y cada área cuenta con un </w:t>
      </w:r>
      <w:r w:rsidR="00FF4F39" w:rsidRPr="00FF4F39">
        <w:rPr>
          <w:rFonts w:ascii="Palatino Linotype" w:eastAsia="Calibri" w:hAnsi="Palatino Linotype" w:cs="Arial"/>
          <w:b/>
          <w:sz w:val="24"/>
          <w:szCs w:val="24"/>
        </w:rPr>
        <w:t>Servidor Público Habilitado</w:t>
      </w:r>
      <w:r w:rsidR="00FF4F39" w:rsidRPr="00FF4F39">
        <w:rPr>
          <w:rFonts w:ascii="Palatino Linotype" w:eastAsia="Calibri"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w:t>
      </w:r>
      <w:r w:rsidR="00FF4F39" w:rsidRPr="00FF4F39">
        <w:rPr>
          <w:rFonts w:ascii="Palatino Linotype" w:eastAsia="Calibri" w:hAnsi="Palatino Linotype" w:cs="Arial"/>
          <w:sz w:val="24"/>
          <w:szCs w:val="24"/>
        </w:rPr>
        <w:lastRenderedPageBreak/>
        <w:t>con los artículos 3 fracción XXXIX, 58 y 59  de la Ley en la materia, que estipulan lo siguiente:</w:t>
      </w:r>
    </w:p>
    <w:p w14:paraId="3A6F8B3D" w14:textId="77777777" w:rsidR="00FF4F39" w:rsidRPr="00FF4F39" w:rsidRDefault="00FF4F39" w:rsidP="00FF4F39">
      <w:pPr>
        <w:spacing w:after="0" w:line="240" w:lineRule="auto"/>
        <w:rPr>
          <w:rFonts w:ascii="Times New Roman" w:eastAsia="Times New Roman" w:hAnsi="Times New Roman" w:cs="Times New Roman"/>
          <w:sz w:val="24"/>
          <w:szCs w:val="24"/>
          <w:lang w:eastAsia="es-ES"/>
        </w:rPr>
      </w:pPr>
    </w:p>
    <w:p w14:paraId="643D7C66"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b/>
          <w:i/>
          <w:szCs w:val="24"/>
        </w:rPr>
        <w:t>Artículo 3.</w:t>
      </w:r>
      <w:r w:rsidRPr="00FF4F39">
        <w:rPr>
          <w:rFonts w:ascii="Palatino Linotype" w:eastAsia="Calibri" w:hAnsi="Palatino Linotype" w:cs="Arial"/>
          <w:i/>
          <w:szCs w:val="24"/>
        </w:rPr>
        <w:t xml:space="preserve"> Para los efectos de la presente Ley se entenderá por:</w:t>
      </w:r>
    </w:p>
    <w:p w14:paraId="25DA3BB5"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w:t>
      </w:r>
    </w:p>
    <w:p w14:paraId="403162C0"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b/>
          <w:i/>
          <w:szCs w:val="24"/>
        </w:rPr>
        <w:t xml:space="preserve">XXXIX. Servidor público habilitado: </w:t>
      </w:r>
      <w:r w:rsidRPr="00FF4F39">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1A62AFA"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w:t>
      </w:r>
    </w:p>
    <w:p w14:paraId="1ECBA0C0" w14:textId="77777777" w:rsidR="00FF4F39" w:rsidRPr="00FF4F39" w:rsidRDefault="00FF4F39" w:rsidP="00FF4F39">
      <w:pPr>
        <w:spacing w:after="0" w:line="240" w:lineRule="auto"/>
        <w:rPr>
          <w:rFonts w:ascii="Times New Roman" w:eastAsia="Times New Roman" w:hAnsi="Times New Roman" w:cs="Times New Roman"/>
          <w:sz w:val="24"/>
          <w:szCs w:val="24"/>
          <w:lang w:eastAsia="es-ES"/>
        </w:rPr>
      </w:pPr>
    </w:p>
    <w:p w14:paraId="04E296C2"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b/>
          <w:i/>
          <w:szCs w:val="24"/>
        </w:rPr>
        <w:t>Artículo 58.</w:t>
      </w:r>
      <w:r w:rsidRPr="00FF4F39">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03BE3C04"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p>
    <w:p w14:paraId="34110706"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b/>
          <w:i/>
          <w:szCs w:val="24"/>
        </w:rPr>
        <w:t>Artículo 59.</w:t>
      </w:r>
      <w:r w:rsidRPr="00FF4F39">
        <w:rPr>
          <w:rFonts w:ascii="Palatino Linotype" w:eastAsia="Calibri" w:hAnsi="Palatino Linotype" w:cs="Arial"/>
          <w:i/>
          <w:szCs w:val="24"/>
        </w:rPr>
        <w:t xml:space="preserve"> </w:t>
      </w:r>
      <w:r w:rsidRPr="00FF4F39">
        <w:rPr>
          <w:rFonts w:ascii="Palatino Linotype" w:eastAsia="Calibri" w:hAnsi="Palatino Linotype" w:cs="Arial"/>
          <w:b/>
          <w:i/>
          <w:szCs w:val="24"/>
          <w:u w:val="single"/>
        </w:rPr>
        <w:t>Los servidores públicos habilitados</w:t>
      </w:r>
      <w:r w:rsidRPr="00FF4F39">
        <w:rPr>
          <w:rFonts w:ascii="Palatino Linotype" w:eastAsia="Calibri" w:hAnsi="Palatino Linotype" w:cs="Arial"/>
          <w:i/>
          <w:szCs w:val="24"/>
        </w:rPr>
        <w:t xml:space="preserve"> tendrán las funciones siguientes:</w:t>
      </w:r>
    </w:p>
    <w:p w14:paraId="0C47330C" w14:textId="77777777" w:rsidR="00FF4F39" w:rsidRPr="00FF4F39" w:rsidRDefault="00FF4F39" w:rsidP="00FF4F39">
      <w:pPr>
        <w:spacing w:after="0" w:line="240" w:lineRule="auto"/>
        <w:rPr>
          <w:rFonts w:ascii="Times New Roman" w:eastAsia="Times New Roman" w:hAnsi="Times New Roman" w:cs="Times New Roman"/>
          <w:sz w:val="24"/>
          <w:szCs w:val="24"/>
          <w:lang w:eastAsia="es-ES"/>
        </w:rPr>
      </w:pPr>
    </w:p>
    <w:p w14:paraId="227DF9E0"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 xml:space="preserve">I. </w:t>
      </w:r>
      <w:r w:rsidRPr="00FF4F39">
        <w:rPr>
          <w:rFonts w:ascii="Palatino Linotype" w:eastAsia="Calibri" w:hAnsi="Palatino Linotype" w:cs="Arial"/>
          <w:b/>
          <w:i/>
          <w:szCs w:val="24"/>
          <w:u w:val="single"/>
        </w:rPr>
        <w:t>Localizar la información que le solicite la Unidad de Transparencia</w:t>
      </w:r>
      <w:r w:rsidRPr="00FF4F39">
        <w:rPr>
          <w:rFonts w:ascii="Palatino Linotype" w:eastAsia="Calibri" w:hAnsi="Palatino Linotype" w:cs="Arial"/>
          <w:i/>
          <w:szCs w:val="24"/>
        </w:rPr>
        <w:t>;</w:t>
      </w:r>
    </w:p>
    <w:p w14:paraId="55E7C7C9"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 xml:space="preserve">II. </w:t>
      </w:r>
      <w:r w:rsidRPr="00FF4F39">
        <w:rPr>
          <w:rFonts w:ascii="Palatino Linotype" w:eastAsia="Calibri" w:hAnsi="Palatino Linotype" w:cs="Arial"/>
          <w:b/>
          <w:i/>
          <w:szCs w:val="24"/>
          <w:u w:val="single"/>
        </w:rPr>
        <w:t>Proporcionar la información que obre en los archivos y que le sea solicitada por la Unidad de Transparencia</w:t>
      </w:r>
      <w:r w:rsidRPr="00FF4F39">
        <w:rPr>
          <w:rFonts w:ascii="Palatino Linotype" w:eastAsia="Calibri" w:hAnsi="Palatino Linotype" w:cs="Arial"/>
          <w:i/>
          <w:szCs w:val="24"/>
        </w:rPr>
        <w:t>;</w:t>
      </w:r>
    </w:p>
    <w:p w14:paraId="37E859D0"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III. Apoyar a la Unidad de Transparencia en lo que esta le solicite para el cumplimiento de sus funciones;</w:t>
      </w:r>
    </w:p>
    <w:p w14:paraId="67CA5AB3"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IV. Proporcionar a la Unidad de Transparencia, las modificaciones a la información pública de oficio que obre en su poder;</w:t>
      </w:r>
    </w:p>
    <w:p w14:paraId="59067292"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67663A4E"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VI. Verificar, una vez analizado el contenido de la información, que no se encuentre en los supuestos de información clasificada; y</w:t>
      </w:r>
    </w:p>
    <w:p w14:paraId="57D7B86C" w14:textId="77777777" w:rsidR="00FF4F39" w:rsidRPr="00FF4F39" w:rsidRDefault="00FF4F39" w:rsidP="00FF4F39">
      <w:pPr>
        <w:autoSpaceDE w:val="0"/>
        <w:autoSpaceDN w:val="0"/>
        <w:adjustRightInd w:val="0"/>
        <w:spacing w:after="0" w:line="276" w:lineRule="auto"/>
        <w:ind w:left="567" w:right="708"/>
        <w:jc w:val="both"/>
        <w:rPr>
          <w:rFonts w:ascii="Palatino Linotype" w:eastAsia="Calibri" w:hAnsi="Palatino Linotype" w:cs="Arial"/>
          <w:i/>
          <w:szCs w:val="24"/>
        </w:rPr>
      </w:pPr>
      <w:r w:rsidRPr="00FF4F39">
        <w:rPr>
          <w:rFonts w:ascii="Palatino Linotype" w:eastAsia="Calibri" w:hAnsi="Palatino Linotype" w:cs="Arial"/>
          <w:i/>
          <w:szCs w:val="24"/>
        </w:rPr>
        <w:t>VII. Dar cuenta a la Unidad de Transparencia del vencimiento de los plazos de reserva.</w:t>
      </w:r>
    </w:p>
    <w:p w14:paraId="09CAEB44" w14:textId="77777777" w:rsidR="00FF4F39" w:rsidRPr="00FF4F39" w:rsidRDefault="00FF4F39" w:rsidP="00FF4F39">
      <w:pPr>
        <w:spacing w:before="240" w:after="240" w:line="360" w:lineRule="auto"/>
        <w:jc w:val="both"/>
        <w:rPr>
          <w:rFonts w:ascii="Palatino Linotype" w:eastAsia="Times New Roman" w:hAnsi="Palatino Linotype" w:cs="Times New Roman"/>
          <w:sz w:val="24"/>
          <w:lang w:eastAsia="es-MX"/>
        </w:rPr>
      </w:pPr>
    </w:p>
    <w:p w14:paraId="48B055FC" w14:textId="77777777" w:rsidR="00FF4F39" w:rsidRPr="00FF4F39" w:rsidRDefault="00FF4F39" w:rsidP="00FF4F39">
      <w:pPr>
        <w:spacing w:before="240" w:after="240" w:line="360" w:lineRule="auto"/>
        <w:jc w:val="both"/>
        <w:rPr>
          <w:rFonts w:ascii="Palatino Linotype" w:eastAsia="Times New Roman" w:hAnsi="Palatino Linotype" w:cs="Times New Roman"/>
          <w:sz w:val="24"/>
          <w:lang w:eastAsia="es-MX"/>
        </w:rPr>
      </w:pPr>
      <w:r w:rsidRPr="00FF4F39">
        <w:rPr>
          <w:rFonts w:ascii="Palatino Linotype" w:eastAsia="Times New Roman" w:hAnsi="Palatino Linotype" w:cs="Times New Roman"/>
          <w:sz w:val="24"/>
          <w:lang w:eastAsia="es-MX"/>
        </w:rPr>
        <w:lastRenderedPageBreak/>
        <w:t>En otras palabras, cumplió parcialmente con lo que para tal efecto, dispone el artículo 162 de la Ley de Transparencia y Acceso a la Información Pública del Estado de México y Municipios, que índica:</w:t>
      </w:r>
    </w:p>
    <w:p w14:paraId="2FDF8CEC" w14:textId="77777777" w:rsidR="00FF4F39" w:rsidRPr="00FF4F39" w:rsidRDefault="00FF4F39" w:rsidP="00FF4F39">
      <w:pPr>
        <w:spacing w:after="0" w:line="240" w:lineRule="auto"/>
        <w:rPr>
          <w:rFonts w:ascii="Times New Roman" w:eastAsia="Times New Roman" w:hAnsi="Times New Roman" w:cs="Times New Roman"/>
          <w:sz w:val="24"/>
          <w:szCs w:val="24"/>
          <w:lang w:eastAsia="es-ES"/>
        </w:rPr>
      </w:pPr>
    </w:p>
    <w:p w14:paraId="2E2E148D" w14:textId="77777777" w:rsidR="00FF4F39" w:rsidRPr="00FF4F39" w:rsidRDefault="00FF4F39" w:rsidP="00FF4F39">
      <w:pPr>
        <w:spacing w:after="0" w:line="276" w:lineRule="auto"/>
        <w:ind w:left="567"/>
        <w:jc w:val="both"/>
        <w:rPr>
          <w:rFonts w:ascii="Palatino Linotype" w:eastAsia="Times New Roman" w:hAnsi="Palatino Linotype" w:cs="Times New Roman"/>
          <w:i/>
          <w:szCs w:val="20"/>
          <w:lang w:eastAsia="es-MX"/>
        </w:rPr>
      </w:pPr>
      <w:r w:rsidRPr="00FF4F39">
        <w:rPr>
          <w:rFonts w:ascii="Palatino Linotype" w:eastAsia="Times New Roman" w:hAnsi="Palatino Linotype" w:cs="Times New Roman"/>
          <w:i/>
          <w:szCs w:val="20"/>
          <w:lang w:eastAsia="es-MX"/>
        </w:rPr>
        <w:t>“</w:t>
      </w:r>
      <w:r w:rsidRPr="00FF4F39">
        <w:rPr>
          <w:rFonts w:ascii="Palatino Linotype" w:eastAsia="Times New Roman" w:hAnsi="Palatino Linotype" w:cs="Times New Roman"/>
          <w:b/>
          <w:bCs/>
          <w:i/>
          <w:szCs w:val="20"/>
          <w:lang w:eastAsia="es-MX"/>
        </w:rPr>
        <w:t xml:space="preserve">Artículo 162. </w:t>
      </w:r>
      <w:r w:rsidRPr="00FF4F39">
        <w:rPr>
          <w:rFonts w:ascii="Palatino Linotype" w:eastAsia="Times New Roman" w:hAnsi="Palatino Linotype" w:cs="Times New Roman"/>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F4F39">
        <w:rPr>
          <w:rFonts w:ascii="Palatino Linotype" w:eastAsia="Times New Roman" w:hAnsi="Palatino Linotype" w:cs="Times New Roman"/>
          <w:i/>
          <w:szCs w:val="20"/>
          <w:lang w:eastAsia="es-MX"/>
        </w:rPr>
        <w:t>”</w:t>
      </w:r>
    </w:p>
    <w:p w14:paraId="38D71E65" w14:textId="77777777" w:rsidR="00FF4F39" w:rsidRPr="00FF4F39" w:rsidRDefault="00FF4F39" w:rsidP="00FF4F39">
      <w:pPr>
        <w:spacing w:before="240" w:after="240" w:line="259" w:lineRule="auto"/>
        <w:ind w:left="567"/>
        <w:jc w:val="right"/>
        <w:rPr>
          <w:rFonts w:ascii="Palatino Linotype" w:eastAsia="Times New Roman" w:hAnsi="Palatino Linotype" w:cs="Times New Roman"/>
          <w:b/>
          <w:i/>
          <w:sz w:val="20"/>
          <w:szCs w:val="20"/>
          <w:lang w:eastAsia="es-MX"/>
        </w:rPr>
      </w:pPr>
      <w:r w:rsidRPr="00FF4F39">
        <w:rPr>
          <w:rFonts w:ascii="Palatino Linotype" w:eastAsia="Times New Roman" w:hAnsi="Palatino Linotype" w:cs="Times New Roman"/>
          <w:b/>
          <w:i/>
          <w:sz w:val="20"/>
          <w:szCs w:val="20"/>
          <w:lang w:eastAsia="es-MX"/>
        </w:rPr>
        <w:t xml:space="preserve"> [Énfasis añadido]</w:t>
      </w:r>
    </w:p>
    <w:p w14:paraId="2FB5D2DF" w14:textId="77777777" w:rsidR="00FF4F39" w:rsidRPr="00FF4F39" w:rsidRDefault="00FF4F39" w:rsidP="00FF4F39">
      <w:pPr>
        <w:spacing w:after="0" w:line="240" w:lineRule="auto"/>
        <w:rPr>
          <w:rFonts w:ascii="Times New Roman" w:eastAsia="Times New Roman" w:hAnsi="Times New Roman" w:cs="Times New Roman"/>
          <w:sz w:val="24"/>
          <w:szCs w:val="24"/>
          <w:lang w:eastAsia="es-ES"/>
        </w:rPr>
      </w:pPr>
    </w:p>
    <w:p w14:paraId="6D67881B" w14:textId="77777777" w:rsidR="00FF4F39" w:rsidRPr="00FF4F39" w:rsidRDefault="00FF4F39" w:rsidP="00FF4F39">
      <w:pPr>
        <w:spacing w:after="0" w:line="360" w:lineRule="auto"/>
        <w:jc w:val="both"/>
        <w:rPr>
          <w:rFonts w:ascii="Palatino Linotype" w:eastAsia="Calibri" w:hAnsi="Palatino Linotype" w:cs="Arial"/>
          <w:bCs/>
          <w:sz w:val="24"/>
          <w:szCs w:val="24"/>
        </w:rPr>
      </w:pPr>
      <w:r w:rsidRPr="00FF4F39">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7DD5E82" w14:textId="77777777" w:rsidR="00FF4F39" w:rsidRPr="00FF4F39" w:rsidRDefault="00FF4F39" w:rsidP="00FF4F39">
      <w:pPr>
        <w:spacing w:after="0" w:line="360" w:lineRule="auto"/>
        <w:jc w:val="both"/>
        <w:rPr>
          <w:rFonts w:ascii="Palatino Linotype" w:eastAsia="Calibri" w:hAnsi="Palatino Linotype" w:cs="Arial"/>
          <w:bCs/>
          <w:sz w:val="24"/>
          <w:szCs w:val="24"/>
        </w:rPr>
      </w:pPr>
    </w:p>
    <w:p w14:paraId="427F6DE1" w14:textId="26785F39" w:rsidR="00FF4F39" w:rsidRPr="00FF4F39" w:rsidRDefault="00FF4F39" w:rsidP="00FF4F39">
      <w:pPr>
        <w:spacing w:after="0" w:line="360" w:lineRule="auto"/>
        <w:jc w:val="both"/>
        <w:rPr>
          <w:rFonts w:ascii="Palatino Linotype" w:eastAsia="Calibri" w:hAnsi="Palatino Linotype" w:cs="Arial"/>
          <w:bCs/>
          <w:sz w:val="24"/>
          <w:szCs w:val="24"/>
        </w:rPr>
      </w:pPr>
      <w:r w:rsidRPr="00FF4F39">
        <w:rPr>
          <w:rFonts w:ascii="Palatino Linotype" w:eastAsia="Calibri" w:hAnsi="Palatino Linotype" w:cs="Arial"/>
          <w:bCs/>
          <w:sz w:val="24"/>
          <w:szCs w:val="24"/>
        </w:rPr>
        <w:t xml:space="preserve">Cabe precisar que </w:t>
      </w:r>
      <w:r w:rsidRPr="00FF4F39">
        <w:rPr>
          <w:rFonts w:ascii="Palatino Linotype" w:eastAsia="Calibri" w:hAnsi="Palatino Linotype" w:cs="Arial"/>
          <w:bCs/>
          <w:sz w:val="24"/>
          <w:szCs w:val="24"/>
          <w:u w:val="single"/>
        </w:rPr>
        <w:t xml:space="preserve">no basta con que </w:t>
      </w:r>
      <w:r w:rsidRPr="00FF4F39">
        <w:rPr>
          <w:rFonts w:ascii="Palatino Linotype" w:eastAsia="Calibri" w:hAnsi="Palatino Linotype" w:cs="Arial"/>
          <w:b/>
          <w:bCs/>
          <w:sz w:val="24"/>
          <w:szCs w:val="24"/>
          <w:u w:val="single"/>
        </w:rPr>
        <w:t>el Sujeto Obligado</w:t>
      </w:r>
      <w:r w:rsidRPr="00FF4F39">
        <w:rPr>
          <w:rFonts w:ascii="Palatino Linotype" w:eastAsia="Calibri" w:hAnsi="Palatino Linotype" w:cs="Arial"/>
          <w:bCs/>
          <w:sz w:val="24"/>
          <w:szCs w:val="24"/>
          <w:u w:val="single"/>
        </w:rPr>
        <w:t xml:space="preserve"> únicamente remita la respuesta formulada por cada servidor público habilitado,</w:t>
      </w:r>
      <w:r w:rsidRPr="00FF4F39">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FF4F39">
        <w:rPr>
          <w:rFonts w:ascii="Palatino Linotype" w:eastAsia="Calibri" w:hAnsi="Palatino Linotype" w:cs="Arial"/>
          <w:b/>
          <w:bCs/>
          <w:sz w:val="24"/>
          <w:szCs w:val="24"/>
        </w:rPr>
        <w:t>el Sujeto Obligado</w:t>
      </w:r>
      <w:r w:rsidRPr="00FF4F39">
        <w:rPr>
          <w:rFonts w:ascii="Palatino Linotype" w:eastAsia="Calibri" w:hAnsi="Palatino Linotype" w:cs="Arial"/>
          <w:bCs/>
          <w:sz w:val="24"/>
          <w:szCs w:val="24"/>
        </w:rPr>
        <w:t xml:space="preserve"> en el presente asunto es el </w:t>
      </w:r>
      <w:r w:rsidR="00B24D4C">
        <w:rPr>
          <w:rFonts w:ascii="Palatino Linotype" w:eastAsia="Calibri" w:hAnsi="Palatino Linotype" w:cs="Arial"/>
          <w:bCs/>
          <w:sz w:val="24"/>
          <w:szCs w:val="24"/>
        </w:rPr>
        <w:t>Instituto Hacendario del Estado de México</w:t>
      </w:r>
      <w:r w:rsidRPr="00FF4F39">
        <w:rPr>
          <w:rFonts w:ascii="Palatino Linotype" w:eastAsia="Calibri" w:hAnsi="Palatino Linotype" w:cs="Arial"/>
          <w:bCs/>
          <w:sz w:val="24"/>
          <w:szCs w:val="24"/>
        </w:rPr>
        <w:t xml:space="preserve"> en su conjunto, incluyendo </w:t>
      </w:r>
      <w:r w:rsidRPr="00FF4F39">
        <w:rPr>
          <w:rFonts w:ascii="Palatino Linotype" w:eastAsia="Calibri" w:hAnsi="Palatino Linotype" w:cs="Arial"/>
          <w:b/>
          <w:bCs/>
          <w:sz w:val="24"/>
          <w:szCs w:val="24"/>
          <w:u w:val="single"/>
        </w:rPr>
        <w:t>todas y cada una de las áreas que lo conforman</w:t>
      </w:r>
      <w:r w:rsidRPr="00FF4F39">
        <w:rPr>
          <w:rFonts w:ascii="Palatino Linotype" w:eastAsia="Calibri" w:hAnsi="Palatino Linotype" w:cs="Arial"/>
          <w:bCs/>
          <w:sz w:val="24"/>
          <w:szCs w:val="24"/>
        </w:rPr>
        <w:t xml:space="preserve"> y por supuesto en donde pudiera obrar la información que se solicita.</w:t>
      </w:r>
    </w:p>
    <w:p w14:paraId="2DA7239C" w14:textId="77777777" w:rsidR="00FF4F39" w:rsidRPr="00FF4F39" w:rsidRDefault="00FF4F39" w:rsidP="00FF4F39">
      <w:pPr>
        <w:spacing w:line="259" w:lineRule="auto"/>
        <w:rPr>
          <w:rFonts w:ascii="Calibri" w:eastAsia="Calibri" w:hAnsi="Calibri" w:cs="Times New Roman"/>
        </w:rPr>
      </w:pPr>
    </w:p>
    <w:p w14:paraId="000DED78" w14:textId="3149AF6D" w:rsidR="00FF4F39" w:rsidRDefault="00FF4F39" w:rsidP="00FF4F39">
      <w:pPr>
        <w:spacing w:after="0" w:line="360" w:lineRule="auto"/>
        <w:jc w:val="both"/>
        <w:rPr>
          <w:rFonts w:ascii="Palatino Linotype" w:eastAsia="Calibri" w:hAnsi="Palatino Linotype" w:cs="Arial"/>
          <w:b/>
          <w:sz w:val="24"/>
          <w:szCs w:val="24"/>
          <w:u w:val="single"/>
        </w:rPr>
      </w:pPr>
      <w:r w:rsidRPr="00FF4F39">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FF4F39">
        <w:rPr>
          <w:rFonts w:ascii="Palatino Linotype" w:eastAsia="Calibri" w:hAnsi="Palatino Linotype" w:cs="Arial"/>
          <w:b/>
          <w:bCs/>
          <w:sz w:val="24"/>
          <w:szCs w:val="24"/>
        </w:rPr>
        <w:lastRenderedPageBreak/>
        <w:t xml:space="preserve">Recurrente </w:t>
      </w:r>
      <w:r w:rsidRPr="00FF4F39">
        <w:rPr>
          <w:rFonts w:ascii="Palatino Linotype" w:eastAsia="Calibri" w:hAnsi="Palatino Linotype" w:cs="Arial"/>
          <w:bCs/>
          <w:sz w:val="24"/>
          <w:szCs w:val="24"/>
        </w:rPr>
        <w:t xml:space="preserve">el resultado de la misma, </w:t>
      </w:r>
      <w:r w:rsidRPr="00FF4F39">
        <w:rPr>
          <w:rFonts w:ascii="Palatino Linotype" w:eastAsia="Calibri" w:hAnsi="Palatino Linotype" w:cs="Arial"/>
          <w:b/>
          <w:sz w:val="24"/>
          <w:szCs w:val="24"/>
          <w:u w:val="single"/>
        </w:rPr>
        <w:t>junto con las constancias que acrediten la búsqueda precisada.</w:t>
      </w:r>
    </w:p>
    <w:p w14:paraId="72DBA626" w14:textId="6F81F52D" w:rsidR="00456C4A" w:rsidRDefault="00456C4A" w:rsidP="00FF4F39">
      <w:pPr>
        <w:spacing w:after="0" w:line="360" w:lineRule="auto"/>
        <w:jc w:val="both"/>
        <w:rPr>
          <w:rFonts w:ascii="Palatino Linotype" w:eastAsia="Calibri" w:hAnsi="Palatino Linotype" w:cs="Arial"/>
          <w:b/>
          <w:sz w:val="24"/>
          <w:szCs w:val="24"/>
          <w:u w:val="single"/>
        </w:rPr>
      </w:pPr>
    </w:p>
    <w:p w14:paraId="29AB9320" w14:textId="12513E66" w:rsidR="00456C4A" w:rsidRPr="00456C4A" w:rsidRDefault="00456C4A" w:rsidP="00456C4A">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Finalmente, se precisa que </w:t>
      </w:r>
      <w:r w:rsidRPr="00456C4A">
        <w:rPr>
          <w:rFonts w:ascii="Palatino Linotype" w:eastAsia="Calibri" w:hAnsi="Palatino Linotype" w:cs="Arial"/>
          <w:sz w:val="24"/>
          <w:szCs w:val="24"/>
        </w:rPr>
        <w:t>la</w:t>
      </w:r>
      <w:r>
        <w:rPr>
          <w:rFonts w:ascii="Palatino Linotype" w:eastAsia="Calibri" w:hAnsi="Palatino Linotype" w:cs="Arial"/>
          <w:sz w:val="24"/>
          <w:szCs w:val="24"/>
        </w:rPr>
        <w:t xml:space="preserve"> parte</w:t>
      </w:r>
      <w:r w:rsidRPr="00456C4A">
        <w:rPr>
          <w:rFonts w:ascii="Palatino Linotype" w:eastAsia="Calibri" w:hAnsi="Palatino Linotype" w:cs="Arial"/>
          <w:sz w:val="24"/>
          <w:szCs w:val="24"/>
        </w:rPr>
        <w:t xml:space="preserve"> Recurrente no señaló temporalidad de la información a la cual pretende acceder en los requerimientos </w:t>
      </w:r>
      <w:r>
        <w:rPr>
          <w:rFonts w:ascii="Palatino Linotype" w:eastAsia="Calibri" w:hAnsi="Palatino Linotype" w:cs="Arial"/>
          <w:sz w:val="24"/>
          <w:szCs w:val="24"/>
        </w:rPr>
        <w:t>formulados</w:t>
      </w:r>
      <w:r w:rsidRPr="00456C4A">
        <w:rPr>
          <w:rFonts w:ascii="Palatino Linotype" w:eastAsia="Calibri" w:hAnsi="Palatino Linotype" w:cs="Arial"/>
          <w:sz w:val="24"/>
          <w:szCs w:val="24"/>
        </w:rPr>
        <w:t>,</w:t>
      </w:r>
      <w:r>
        <w:rPr>
          <w:rFonts w:ascii="Palatino Linotype" w:eastAsia="Calibri" w:hAnsi="Palatino Linotype" w:cs="Arial"/>
          <w:sz w:val="24"/>
          <w:szCs w:val="24"/>
        </w:rPr>
        <w:t xml:space="preserve"> ante ello</w:t>
      </w:r>
      <w:r w:rsidRPr="00456C4A">
        <w:rPr>
          <w:rFonts w:ascii="Palatino Linotype" w:eastAsia="Calibri" w:hAnsi="Palatino Linotype" w:cs="Times New Roman"/>
          <w:color w:val="000000"/>
          <w:sz w:val="24"/>
          <w:szCs w:val="24"/>
        </w:rPr>
        <w:t xml:space="preserve"> se debe destacar que ha sido criterio del pleno determinar la temporalidad de un año anterior a la fecha de solicitud, el cual también lo señala el Instituto Nacional de Transparencia, Acceso a la Información y Protección de Datos Personales en su criterio 9/13, que se inserta a continuación:</w:t>
      </w:r>
    </w:p>
    <w:p w14:paraId="3638050C" w14:textId="77777777" w:rsidR="00456C4A" w:rsidRPr="00456C4A" w:rsidRDefault="00456C4A" w:rsidP="00456C4A">
      <w:pPr>
        <w:spacing w:after="0" w:line="360" w:lineRule="auto"/>
        <w:ind w:right="141"/>
        <w:jc w:val="both"/>
        <w:rPr>
          <w:rFonts w:ascii="Palatino Linotype" w:eastAsia="Calibri" w:hAnsi="Palatino Linotype" w:cs="Times New Roman"/>
          <w:color w:val="000000"/>
          <w:sz w:val="24"/>
          <w:szCs w:val="24"/>
        </w:rPr>
      </w:pPr>
    </w:p>
    <w:p w14:paraId="1E266FB5" w14:textId="77777777" w:rsidR="00456C4A" w:rsidRPr="00456C4A" w:rsidRDefault="00456C4A" w:rsidP="00456C4A">
      <w:pPr>
        <w:spacing w:before="65" w:line="240" w:lineRule="auto"/>
        <w:ind w:left="851" w:right="850"/>
        <w:jc w:val="both"/>
        <w:rPr>
          <w:rFonts w:ascii="Palatino Linotype" w:eastAsia="Arial" w:hAnsi="Palatino Linotype" w:cs="Arial"/>
          <w:i/>
        </w:rPr>
      </w:pPr>
      <w:r w:rsidRPr="00456C4A">
        <w:rPr>
          <w:rFonts w:ascii="Palatino Linotype" w:eastAsia="Arial" w:hAnsi="Palatino Linotype" w:cs="Arial"/>
          <w:b/>
          <w:i/>
        </w:rPr>
        <w:t>P</w:t>
      </w:r>
      <w:r w:rsidRPr="00456C4A">
        <w:rPr>
          <w:rFonts w:ascii="Palatino Linotype" w:eastAsia="Arial" w:hAnsi="Palatino Linotype" w:cs="Arial"/>
          <w:b/>
          <w:i/>
          <w:spacing w:val="1"/>
        </w:rPr>
        <w:t>e</w:t>
      </w:r>
      <w:r w:rsidRPr="00456C4A">
        <w:rPr>
          <w:rFonts w:ascii="Palatino Linotype" w:eastAsia="Arial" w:hAnsi="Palatino Linotype" w:cs="Arial"/>
          <w:b/>
          <w:i/>
        </w:rPr>
        <w:t>riodo</w:t>
      </w:r>
      <w:r w:rsidRPr="00456C4A">
        <w:rPr>
          <w:rFonts w:ascii="Palatino Linotype" w:eastAsia="Arial" w:hAnsi="Palatino Linotype" w:cs="Arial"/>
          <w:b/>
          <w:i/>
          <w:spacing w:val="2"/>
        </w:rPr>
        <w:t xml:space="preserve"> </w:t>
      </w:r>
      <w:r w:rsidRPr="00456C4A">
        <w:rPr>
          <w:rFonts w:ascii="Palatino Linotype" w:eastAsia="Arial" w:hAnsi="Palatino Linotype" w:cs="Arial"/>
          <w:b/>
          <w:i/>
        </w:rPr>
        <w:t>de</w:t>
      </w:r>
      <w:r w:rsidRPr="00456C4A">
        <w:rPr>
          <w:rFonts w:ascii="Palatino Linotype" w:eastAsia="Arial" w:hAnsi="Palatino Linotype" w:cs="Arial"/>
          <w:b/>
          <w:i/>
          <w:spacing w:val="2"/>
        </w:rPr>
        <w:t xml:space="preserve"> </w:t>
      </w:r>
      <w:r w:rsidRPr="00456C4A">
        <w:rPr>
          <w:rFonts w:ascii="Palatino Linotype" w:eastAsia="Arial" w:hAnsi="Palatino Linotype" w:cs="Arial"/>
          <w:b/>
          <w:i/>
        </w:rPr>
        <w:t>búsqu</w:t>
      </w:r>
      <w:r w:rsidRPr="00456C4A">
        <w:rPr>
          <w:rFonts w:ascii="Palatino Linotype" w:eastAsia="Arial" w:hAnsi="Palatino Linotype" w:cs="Arial"/>
          <w:b/>
          <w:i/>
          <w:spacing w:val="1"/>
        </w:rPr>
        <w:t>e</w:t>
      </w:r>
      <w:r w:rsidRPr="00456C4A">
        <w:rPr>
          <w:rFonts w:ascii="Palatino Linotype" w:eastAsia="Arial" w:hAnsi="Palatino Linotype" w:cs="Arial"/>
          <w:b/>
          <w:i/>
          <w:spacing w:val="-3"/>
        </w:rPr>
        <w:t>d</w:t>
      </w:r>
      <w:r w:rsidRPr="00456C4A">
        <w:rPr>
          <w:rFonts w:ascii="Palatino Linotype" w:eastAsia="Arial" w:hAnsi="Palatino Linotype" w:cs="Arial"/>
          <w:b/>
          <w:i/>
        </w:rPr>
        <w:t>a de</w:t>
      </w:r>
      <w:r w:rsidRPr="00456C4A">
        <w:rPr>
          <w:rFonts w:ascii="Palatino Linotype" w:eastAsia="Arial" w:hAnsi="Palatino Linotype" w:cs="Arial"/>
          <w:b/>
          <w:i/>
          <w:spacing w:val="2"/>
        </w:rPr>
        <w:t xml:space="preserve"> </w:t>
      </w:r>
      <w:r w:rsidRPr="00456C4A">
        <w:rPr>
          <w:rFonts w:ascii="Palatino Linotype" w:eastAsia="Arial" w:hAnsi="Palatino Linotype" w:cs="Arial"/>
          <w:b/>
          <w:i/>
        </w:rPr>
        <w:t>la</w:t>
      </w:r>
      <w:r w:rsidRPr="00456C4A">
        <w:rPr>
          <w:rFonts w:ascii="Palatino Linotype" w:eastAsia="Arial" w:hAnsi="Palatino Linotype" w:cs="Arial"/>
          <w:b/>
          <w:i/>
          <w:spacing w:val="3"/>
        </w:rPr>
        <w:t xml:space="preserve"> </w:t>
      </w:r>
      <w:r w:rsidRPr="00456C4A">
        <w:rPr>
          <w:rFonts w:ascii="Palatino Linotype" w:eastAsia="Arial" w:hAnsi="Palatino Linotype" w:cs="Arial"/>
          <w:b/>
          <w:i/>
        </w:rPr>
        <w:t>inform</w:t>
      </w:r>
      <w:r w:rsidRPr="00456C4A">
        <w:rPr>
          <w:rFonts w:ascii="Palatino Linotype" w:eastAsia="Arial" w:hAnsi="Palatino Linotype" w:cs="Arial"/>
          <w:b/>
          <w:i/>
          <w:spacing w:val="-2"/>
        </w:rPr>
        <w:t>a</w:t>
      </w:r>
      <w:r w:rsidRPr="00456C4A">
        <w:rPr>
          <w:rFonts w:ascii="Palatino Linotype" w:eastAsia="Arial" w:hAnsi="Palatino Linotype" w:cs="Arial"/>
          <w:b/>
          <w:i/>
          <w:spacing w:val="1"/>
        </w:rPr>
        <w:t>c</w:t>
      </w:r>
      <w:r w:rsidRPr="00456C4A">
        <w:rPr>
          <w:rFonts w:ascii="Palatino Linotype" w:eastAsia="Arial" w:hAnsi="Palatino Linotype" w:cs="Arial"/>
          <w:b/>
          <w:i/>
        </w:rPr>
        <w:t>ión,</w:t>
      </w:r>
      <w:r w:rsidRPr="00456C4A">
        <w:rPr>
          <w:rFonts w:ascii="Palatino Linotype" w:eastAsia="Arial" w:hAnsi="Palatino Linotype" w:cs="Arial"/>
          <w:b/>
          <w:i/>
          <w:spacing w:val="2"/>
        </w:rPr>
        <w:t xml:space="preserve"> </w:t>
      </w:r>
      <w:r w:rsidRPr="00456C4A">
        <w:rPr>
          <w:rFonts w:ascii="Palatino Linotype" w:eastAsia="Arial" w:hAnsi="Palatino Linotype" w:cs="Arial"/>
          <w:b/>
          <w:i/>
          <w:spacing w:val="-1"/>
        </w:rPr>
        <w:t>c</w:t>
      </w:r>
      <w:r w:rsidRPr="00456C4A">
        <w:rPr>
          <w:rFonts w:ascii="Palatino Linotype" w:eastAsia="Arial" w:hAnsi="Palatino Linotype" w:cs="Arial"/>
          <w:b/>
          <w:i/>
        </w:rPr>
        <w:t>uando</w:t>
      </w:r>
      <w:r w:rsidRPr="00456C4A">
        <w:rPr>
          <w:rFonts w:ascii="Palatino Linotype" w:eastAsia="Arial" w:hAnsi="Palatino Linotype" w:cs="Arial"/>
          <w:b/>
          <w:i/>
          <w:spacing w:val="1"/>
        </w:rPr>
        <w:t xml:space="preserve"> </w:t>
      </w:r>
      <w:r w:rsidRPr="00456C4A">
        <w:rPr>
          <w:rFonts w:ascii="Palatino Linotype" w:eastAsia="Arial" w:hAnsi="Palatino Linotype" w:cs="Arial"/>
          <w:b/>
          <w:i/>
        </w:rPr>
        <w:t>no</w:t>
      </w:r>
      <w:r w:rsidRPr="00456C4A">
        <w:rPr>
          <w:rFonts w:ascii="Palatino Linotype" w:eastAsia="Arial" w:hAnsi="Palatino Linotype" w:cs="Arial"/>
          <w:b/>
          <w:i/>
          <w:spacing w:val="1"/>
        </w:rPr>
        <w:t xml:space="preserve"> s</w:t>
      </w:r>
      <w:r w:rsidRPr="00456C4A">
        <w:rPr>
          <w:rFonts w:ascii="Palatino Linotype" w:eastAsia="Arial" w:hAnsi="Palatino Linotype" w:cs="Arial"/>
          <w:b/>
          <w:i/>
        </w:rPr>
        <w:t>e</w:t>
      </w:r>
      <w:r w:rsidRPr="00456C4A">
        <w:rPr>
          <w:rFonts w:ascii="Palatino Linotype" w:eastAsia="Arial" w:hAnsi="Palatino Linotype" w:cs="Arial"/>
          <w:b/>
          <w:i/>
          <w:spacing w:val="2"/>
        </w:rPr>
        <w:t xml:space="preserve"> </w:t>
      </w:r>
      <w:r w:rsidRPr="00456C4A">
        <w:rPr>
          <w:rFonts w:ascii="Palatino Linotype" w:eastAsia="Arial" w:hAnsi="Palatino Linotype" w:cs="Arial"/>
          <w:b/>
          <w:i/>
        </w:rPr>
        <w:t>pr</w:t>
      </w:r>
      <w:r w:rsidRPr="00456C4A">
        <w:rPr>
          <w:rFonts w:ascii="Palatino Linotype" w:eastAsia="Arial" w:hAnsi="Palatino Linotype" w:cs="Arial"/>
          <w:b/>
          <w:i/>
          <w:spacing w:val="1"/>
        </w:rPr>
        <w:t>e</w:t>
      </w:r>
      <w:r w:rsidRPr="00456C4A">
        <w:rPr>
          <w:rFonts w:ascii="Palatino Linotype" w:eastAsia="Arial" w:hAnsi="Palatino Linotype" w:cs="Arial"/>
          <w:b/>
          <w:i/>
          <w:spacing w:val="-1"/>
        </w:rPr>
        <w:t>c</w:t>
      </w:r>
      <w:r w:rsidRPr="00456C4A">
        <w:rPr>
          <w:rFonts w:ascii="Palatino Linotype" w:eastAsia="Arial" w:hAnsi="Palatino Linotype" w:cs="Arial"/>
          <w:b/>
          <w:i/>
        </w:rPr>
        <w:t>i</w:t>
      </w:r>
      <w:r w:rsidRPr="00456C4A">
        <w:rPr>
          <w:rFonts w:ascii="Palatino Linotype" w:eastAsia="Arial" w:hAnsi="Palatino Linotype" w:cs="Arial"/>
          <w:b/>
          <w:i/>
          <w:spacing w:val="1"/>
        </w:rPr>
        <w:t>s</w:t>
      </w:r>
      <w:r w:rsidRPr="00456C4A">
        <w:rPr>
          <w:rFonts w:ascii="Palatino Linotype" w:eastAsia="Arial" w:hAnsi="Palatino Linotype" w:cs="Arial"/>
          <w:b/>
          <w:i/>
        </w:rPr>
        <w:t xml:space="preserve">a </w:t>
      </w:r>
      <w:r w:rsidRPr="00456C4A">
        <w:rPr>
          <w:rFonts w:ascii="Palatino Linotype" w:eastAsia="Arial" w:hAnsi="Palatino Linotype" w:cs="Arial"/>
          <w:b/>
          <w:i/>
          <w:spacing w:val="1"/>
        </w:rPr>
        <w:t>e</w:t>
      </w:r>
      <w:r w:rsidRPr="00456C4A">
        <w:rPr>
          <w:rFonts w:ascii="Palatino Linotype" w:eastAsia="Arial" w:hAnsi="Palatino Linotype" w:cs="Arial"/>
          <w:b/>
          <w:i/>
        </w:rPr>
        <w:t>n</w:t>
      </w:r>
      <w:r w:rsidRPr="00456C4A">
        <w:rPr>
          <w:rFonts w:ascii="Palatino Linotype" w:eastAsia="Arial" w:hAnsi="Palatino Linotype" w:cs="Arial"/>
          <w:b/>
          <w:i/>
          <w:spacing w:val="1"/>
        </w:rPr>
        <w:t xml:space="preserve"> </w:t>
      </w:r>
      <w:r w:rsidRPr="00456C4A">
        <w:rPr>
          <w:rFonts w:ascii="Palatino Linotype" w:eastAsia="Arial" w:hAnsi="Palatino Linotype" w:cs="Arial"/>
          <w:b/>
          <w:i/>
        </w:rPr>
        <w:t>la</w:t>
      </w:r>
      <w:r w:rsidRPr="00456C4A">
        <w:rPr>
          <w:rFonts w:ascii="Palatino Linotype" w:eastAsia="Arial" w:hAnsi="Palatino Linotype" w:cs="Arial"/>
          <w:b/>
          <w:i/>
          <w:spacing w:val="3"/>
        </w:rPr>
        <w:t xml:space="preserve"> </w:t>
      </w:r>
      <w:r w:rsidRPr="00456C4A">
        <w:rPr>
          <w:rFonts w:ascii="Palatino Linotype" w:eastAsia="Arial" w:hAnsi="Palatino Linotype" w:cs="Arial"/>
          <w:b/>
          <w:i/>
          <w:spacing w:val="1"/>
        </w:rPr>
        <w:t>s</w:t>
      </w:r>
      <w:r w:rsidRPr="00456C4A">
        <w:rPr>
          <w:rFonts w:ascii="Palatino Linotype" w:eastAsia="Arial" w:hAnsi="Palatino Linotype" w:cs="Arial"/>
          <w:b/>
          <w:i/>
        </w:rPr>
        <w:t>o</w:t>
      </w:r>
      <w:r w:rsidRPr="00456C4A">
        <w:rPr>
          <w:rFonts w:ascii="Palatino Linotype" w:eastAsia="Arial" w:hAnsi="Palatino Linotype" w:cs="Arial"/>
          <w:b/>
          <w:i/>
          <w:spacing w:val="-2"/>
        </w:rPr>
        <w:t>l</w:t>
      </w:r>
      <w:r w:rsidRPr="00456C4A">
        <w:rPr>
          <w:rFonts w:ascii="Palatino Linotype" w:eastAsia="Arial" w:hAnsi="Palatino Linotype" w:cs="Arial"/>
          <w:b/>
          <w:i/>
        </w:rPr>
        <w:t>i</w:t>
      </w:r>
      <w:r w:rsidRPr="00456C4A">
        <w:rPr>
          <w:rFonts w:ascii="Palatino Linotype" w:eastAsia="Arial" w:hAnsi="Palatino Linotype" w:cs="Arial"/>
          <w:b/>
          <w:i/>
          <w:spacing w:val="1"/>
        </w:rPr>
        <w:t>c</w:t>
      </w:r>
      <w:r w:rsidRPr="00456C4A">
        <w:rPr>
          <w:rFonts w:ascii="Palatino Linotype" w:eastAsia="Arial" w:hAnsi="Palatino Linotype" w:cs="Arial"/>
          <w:b/>
          <w:i/>
        </w:rPr>
        <w:t>it</w:t>
      </w:r>
      <w:r w:rsidRPr="00456C4A">
        <w:rPr>
          <w:rFonts w:ascii="Palatino Linotype" w:eastAsia="Arial" w:hAnsi="Palatino Linotype" w:cs="Arial"/>
          <w:b/>
          <w:i/>
          <w:spacing w:val="-3"/>
        </w:rPr>
        <w:t>u</w:t>
      </w:r>
      <w:r w:rsidRPr="00456C4A">
        <w:rPr>
          <w:rFonts w:ascii="Palatino Linotype" w:eastAsia="Arial" w:hAnsi="Palatino Linotype" w:cs="Arial"/>
          <w:b/>
          <w:i/>
        </w:rPr>
        <w:t>d de</w:t>
      </w:r>
      <w:r w:rsidRPr="00456C4A">
        <w:rPr>
          <w:rFonts w:ascii="Palatino Linotype" w:eastAsia="Arial" w:hAnsi="Palatino Linotype" w:cs="Arial"/>
          <w:b/>
          <w:i/>
          <w:spacing w:val="11"/>
        </w:rPr>
        <w:t xml:space="preserve"> </w:t>
      </w:r>
      <w:r w:rsidRPr="00456C4A">
        <w:rPr>
          <w:rFonts w:ascii="Palatino Linotype" w:eastAsia="Arial" w:hAnsi="Palatino Linotype" w:cs="Arial"/>
          <w:b/>
          <w:i/>
        </w:rPr>
        <w:t>informa</w:t>
      </w:r>
      <w:r w:rsidRPr="00456C4A">
        <w:rPr>
          <w:rFonts w:ascii="Palatino Linotype" w:eastAsia="Arial" w:hAnsi="Palatino Linotype" w:cs="Arial"/>
          <w:b/>
          <w:i/>
          <w:spacing w:val="1"/>
        </w:rPr>
        <w:t>c</w:t>
      </w:r>
      <w:r w:rsidRPr="00456C4A">
        <w:rPr>
          <w:rFonts w:ascii="Palatino Linotype" w:eastAsia="Arial" w:hAnsi="Palatino Linotype" w:cs="Arial"/>
          <w:b/>
          <w:i/>
        </w:rPr>
        <w:t>ió</w:t>
      </w:r>
      <w:r w:rsidRPr="00456C4A">
        <w:rPr>
          <w:rFonts w:ascii="Palatino Linotype" w:eastAsia="Arial" w:hAnsi="Palatino Linotype" w:cs="Arial"/>
          <w:b/>
          <w:i/>
          <w:spacing w:val="1"/>
        </w:rPr>
        <w:t>n</w:t>
      </w:r>
      <w:r w:rsidRPr="00456C4A">
        <w:rPr>
          <w:rFonts w:ascii="Palatino Linotype" w:eastAsia="Arial" w:hAnsi="Palatino Linotype" w:cs="Arial"/>
          <w:b/>
          <w:i/>
        </w:rPr>
        <w:t>.</w:t>
      </w:r>
      <w:r w:rsidRPr="00456C4A">
        <w:rPr>
          <w:rFonts w:ascii="Palatino Linotype" w:eastAsia="Arial" w:hAnsi="Palatino Linotype" w:cs="Arial"/>
          <w:b/>
          <w:i/>
          <w:spacing w:val="11"/>
        </w:rPr>
        <w:t xml:space="preserve"> </w:t>
      </w:r>
      <w:r w:rsidRPr="00456C4A">
        <w:rPr>
          <w:rFonts w:ascii="Palatino Linotype" w:eastAsia="Arial" w:hAnsi="Palatino Linotype" w:cs="Arial"/>
          <w:i/>
        </w:rPr>
        <w:t>El</w:t>
      </w:r>
      <w:r w:rsidRPr="00456C4A">
        <w:rPr>
          <w:rFonts w:ascii="Palatino Linotype" w:eastAsia="Arial" w:hAnsi="Palatino Linotype" w:cs="Arial"/>
          <w:i/>
          <w:spacing w:val="1"/>
        </w:rPr>
        <w:t xml:space="preserve"> a</w:t>
      </w:r>
      <w:r w:rsidRPr="00456C4A">
        <w:rPr>
          <w:rFonts w:ascii="Palatino Linotype" w:eastAsia="Arial" w:hAnsi="Palatino Linotype" w:cs="Arial"/>
          <w:i/>
        </w:rPr>
        <w:t>rt</w:t>
      </w:r>
      <w:r w:rsidRPr="00456C4A">
        <w:rPr>
          <w:rFonts w:ascii="Palatino Linotype" w:eastAsia="Arial" w:hAnsi="Palatino Linotype" w:cs="Arial"/>
          <w:i/>
          <w:spacing w:val="-2"/>
        </w:rPr>
        <w:t>í</w:t>
      </w:r>
      <w:r w:rsidRPr="00456C4A">
        <w:rPr>
          <w:rFonts w:ascii="Palatino Linotype" w:eastAsia="Arial" w:hAnsi="Palatino Linotype" w:cs="Arial"/>
          <w:i/>
        </w:rPr>
        <w:t>c</w:t>
      </w:r>
      <w:r w:rsidRPr="00456C4A">
        <w:rPr>
          <w:rFonts w:ascii="Palatino Linotype" w:eastAsia="Arial" w:hAnsi="Palatino Linotype" w:cs="Arial"/>
          <w:i/>
          <w:spacing w:val="1"/>
        </w:rPr>
        <w:t>u</w:t>
      </w:r>
      <w:r w:rsidRPr="00456C4A">
        <w:rPr>
          <w:rFonts w:ascii="Palatino Linotype" w:eastAsia="Arial" w:hAnsi="Palatino Linotype" w:cs="Arial"/>
          <w:i/>
        </w:rPr>
        <w:t>lo</w:t>
      </w:r>
      <w:r w:rsidRPr="00456C4A">
        <w:rPr>
          <w:rFonts w:ascii="Palatino Linotype" w:eastAsia="Arial" w:hAnsi="Palatino Linotype" w:cs="Arial"/>
          <w:i/>
          <w:spacing w:val="4"/>
        </w:rPr>
        <w:t xml:space="preserve"> </w:t>
      </w:r>
      <w:r w:rsidRPr="00456C4A">
        <w:rPr>
          <w:rFonts w:ascii="Palatino Linotype" w:eastAsia="Arial" w:hAnsi="Palatino Linotype" w:cs="Arial"/>
          <w:i/>
          <w:spacing w:val="1"/>
        </w:rPr>
        <w:t>40</w:t>
      </w:r>
      <w:r w:rsidRPr="00456C4A">
        <w:rPr>
          <w:rFonts w:ascii="Palatino Linotype" w:eastAsia="Arial" w:hAnsi="Palatino Linotype" w:cs="Arial"/>
          <w:i/>
        </w:rPr>
        <w:t xml:space="preserve">, </w:t>
      </w:r>
      <w:r w:rsidRPr="00456C4A">
        <w:rPr>
          <w:rFonts w:ascii="Palatino Linotype" w:eastAsia="Arial" w:hAnsi="Palatino Linotype" w:cs="Arial"/>
          <w:i/>
          <w:spacing w:val="3"/>
        </w:rPr>
        <w:t>f</w:t>
      </w:r>
      <w:r w:rsidRPr="00456C4A">
        <w:rPr>
          <w:rFonts w:ascii="Palatino Linotype" w:eastAsia="Arial" w:hAnsi="Palatino Linotype" w:cs="Arial"/>
          <w:i/>
        </w:rPr>
        <w:t>racci</w:t>
      </w:r>
      <w:r w:rsidRPr="00456C4A">
        <w:rPr>
          <w:rFonts w:ascii="Palatino Linotype" w:eastAsia="Arial" w:hAnsi="Palatino Linotype" w:cs="Arial"/>
          <w:i/>
          <w:spacing w:val="-2"/>
        </w:rPr>
        <w:t>ó</w:t>
      </w:r>
      <w:r w:rsidRPr="00456C4A">
        <w:rPr>
          <w:rFonts w:ascii="Palatino Linotype" w:eastAsia="Arial" w:hAnsi="Palatino Linotype" w:cs="Arial"/>
          <w:i/>
        </w:rPr>
        <w:t>n</w:t>
      </w:r>
      <w:r w:rsidRPr="00456C4A">
        <w:rPr>
          <w:rFonts w:ascii="Palatino Linotype" w:eastAsia="Arial" w:hAnsi="Palatino Linotype" w:cs="Arial"/>
          <w:i/>
          <w:spacing w:val="2"/>
        </w:rPr>
        <w:t xml:space="preserve"> </w:t>
      </w:r>
      <w:r w:rsidRPr="00456C4A">
        <w:rPr>
          <w:rFonts w:ascii="Palatino Linotype" w:eastAsia="Arial" w:hAnsi="Palatino Linotype" w:cs="Arial"/>
          <w:i/>
        </w:rPr>
        <w:t>II</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d</w:t>
      </w:r>
      <w:r w:rsidRPr="00456C4A">
        <w:rPr>
          <w:rFonts w:ascii="Palatino Linotype" w:eastAsia="Arial" w:hAnsi="Palatino Linotype" w:cs="Arial"/>
          <w:i/>
        </w:rPr>
        <w:t>e</w:t>
      </w:r>
      <w:r w:rsidRPr="00456C4A">
        <w:rPr>
          <w:rFonts w:ascii="Palatino Linotype" w:eastAsia="Arial" w:hAnsi="Palatino Linotype" w:cs="Arial"/>
          <w:i/>
          <w:spacing w:val="5"/>
        </w:rPr>
        <w:t xml:space="preserve"> </w:t>
      </w:r>
      <w:r w:rsidRPr="00456C4A">
        <w:rPr>
          <w:rFonts w:ascii="Palatino Linotype" w:eastAsia="Arial" w:hAnsi="Palatino Linotype" w:cs="Arial"/>
          <w:i/>
        </w:rPr>
        <w:t>la</w:t>
      </w:r>
      <w:r w:rsidRPr="00456C4A">
        <w:rPr>
          <w:rFonts w:ascii="Palatino Linotype" w:eastAsia="Arial" w:hAnsi="Palatino Linotype" w:cs="Arial"/>
          <w:i/>
          <w:spacing w:val="16"/>
        </w:rPr>
        <w:t xml:space="preserve"> </w:t>
      </w:r>
      <w:r w:rsidRPr="00456C4A">
        <w:rPr>
          <w:rFonts w:ascii="Palatino Linotype" w:eastAsia="Arial" w:hAnsi="Palatino Linotype" w:cs="Arial"/>
          <w:i/>
          <w:spacing w:val="-1"/>
        </w:rPr>
        <w:t>L</w:t>
      </w:r>
      <w:r w:rsidRPr="00456C4A">
        <w:rPr>
          <w:rFonts w:ascii="Palatino Linotype" w:eastAsia="Arial" w:hAnsi="Palatino Linotype" w:cs="Arial"/>
          <w:i/>
          <w:spacing w:val="1"/>
        </w:rPr>
        <w:t>e</w:t>
      </w:r>
      <w:r w:rsidRPr="00456C4A">
        <w:rPr>
          <w:rFonts w:ascii="Palatino Linotype" w:eastAsia="Arial" w:hAnsi="Palatino Linotype" w:cs="Arial"/>
          <w:i/>
        </w:rPr>
        <w:t>y</w:t>
      </w:r>
      <w:r w:rsidRPr="00456C4A">
        <w:rPr>
          <w:rFonts w:ascii="Palatino Linotype" w:eastAsia="Arial" w:hAnsi="Palatino Linotype" w:cs="Arial"/>
          <w:i/>
          <w:spacing w:val="11"/>
        </w:rPr>
        <w:t xml:space="preserve"> </w:t>
      </w:r>
      <w:r w:rsidRPr="00456C4A">
        <w:rPr>
          <w:rFonts w:ascii="Palatino Linotype" w:eastAsia="Arial" w:hAnsi="Palatino Linotype" w:cs="Arial"/>
          <w:i/>
        </w:rPr>
        <w:t>Fe</w:t>
      </w:r>
      <w:r w:rsidRPr="00456C4A">
        <w:rPr>
          <w:rFonts w:ascii="Palatino Linotype" w:eastAsia="Arial" w:hAnsi="Palatino Linotype" w:cs="Arial"/>
          <w:i/>
          <w:spacing w:val="1"/>
        </w:rPr>
        <w:t>de</w:t>
      </w:r>
      <w:r w:rsidRPr="00456C4A">
        <w:rPr>
          <w:rFonts w:ascii="Palatino Linotype" w:eastAsia="Arial" w:hAnsi="Palatino Linotype" w:cs="Arial"/>
          <w:i/>
          <w:spacing w:val="-3"/>
        </w:rPr>
        <w:t>r</w:t>
      </w:r>
      <w:r w:rsidRPr="00456C4A">
        <w:rPr>
          <w:rFonts w:ascii="Palatino Linotype" w:eastAsia="Arial" w:hAnsi="Palatino Linotype" w:cs="Arial"/>
          <w:i/>
          <w:spacing w:val="1"/>
        </w:rPr>
        <w:t>a</w:t>
      </w:r>
      <w:r w:rsidRPr="00456C4A">
        <w:rPr>
          <w:rFonts w:ascii="Palatino Linotype" w:eastAsia="Arial" w:hAnsi="Palatino Linotype" w:cs="Arial"/>
          <w:i/>
        </w:rPr>
        <w:t>l</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d</w:t>
      </w:r>
      <w:r w:rsidRPr="00456C4A">
        <w:rPr>
          <w:rFonts w:ascii="Palatino Linotype" w:eastAsia="Arial" w:hAnsi="Palatino Linotype" w:cs="Arial"/>
          <w:i/>
        </w:rPr>
        <w:t>e</w:t>
      </w:r>
      <w:r w:rsidRPr="00456C4A">
        <w:rPr>
          <w:rFonts w:ascii="Palatino Linotype" w:eastAsia="Arial" w:hAnsi="Palatino Linotype" w:cs="Arial"/>
          <w:i/>
          <w:spacing w:val="5"/>
        </w:rPr>
        <w:t xml:space="preserve"> </w:t>
      </w:r>
      <w:r w:rsidRPr="00456C4A">
        <w:rPr>
          <w:rFonts w:ascii="Palatino Linotype" w:eastAsia="Arial" w:hAnsi="Palatino Linotype" w:cs="Arial"/>
          <w:i/>
          <w:spacing w:val="-3"/>
        </w:rPr>
        <w:t>T</w:t>
      </w:r>
      <w:r w:rsidRPr="00456C4A">
        <w:rPr>
          <w:rFonts w:ascii="Palatino Linotype" w:eastAsia="Arial" w:hAnsi="Palatino Linotype" w:cs="Arial"/>
          <w:i/>
        </w:rPr>
        <w:t>ra</w:t>
      </w:r>
      <w:r w:rsidRPr="00456C4A">
        <w:rPr>
          <w:rFonts w:ascii="Palatino Linotype" w:eastAsia="Arial" w:hAnsi="Palatino Linotype" w:cs="Arial"/>
          <w:i/>
          <w:spacing w:val="1"/>
        </w:rPr>
        <w:t>n</w:t>
      </w:r>
      <w:r w:rsidRPr="00456C4A">
        <w:rPr>
          <w:rFonts w:ascii="Palatino Linotype" w:eastAsia="Arial" w:hAnsi="Palatino Linotype" w:cs="Arial"/>
          <w:i/>
        </w:rPr>
        <w:t>s</w:t>
      </w:r>
      <w:r w:rsidRPr="00456C4A">
        <w:rPr>
          <w:rFonts w:ascii="Palatino Linotype" w:eastAsia="Arial" w:hAnsi="Palatino Linotype" w:cs="Arial"/>
          <w:i/>
          <w:spacing w:val="1"/>
        </w:rPr>
        <w:t>pa</w:t>
      </w:r>
      <w:r w:rsidRPr="00456C4A">
        <w:rPr>
          <w:rFonts w:ascii="Palatino Linotype" w:eastAsia="Arial" w:hAnsi="Palatino Linotype" w:cs="Arial"/>
          <w:i/>
        </w:rPr>
        <w:t>r</w:t>
      </w:r>
      <w:r w:rsidRPr="00456C4A">
        <w:rPr>
          <w:rFonts w:ascii="Palatino Linotype" w:eastAsia="Arial" w:hAnsi="Palatino Linotype" w:cs="Arial"/>
          <w:i/>
          <w:spacing w:val="-2"/>
        </w:rPr>
        <w:t>e</w:t>
      </w:r>
      <w:r w:rsidRPr="00456C4A">
        <w:rPr>
          <w:rFonts w:ascii="Palatino Linotype" w:eastAsia="Arial" w:hAnsi="Palatino Linotype" w:cs="Arial"/>
          <w:i/>
          <w:spacing w:val="1"/>
        </w:rPr>
        <w:t>n</w:t>
      </w:r>
      <w:r w:rsidRPr="00456C4A">
        <w:rPr>
          <w:rFonts w:ascii="Palatino Linotype" w:eastAsia="Arial" w:hAnsi="Palatino Linotype" w:cs="Arial"/>
          <w:i/>
        </w:rPr>
        <w:t>cia</w:t>
      </w:r>
      <w:r w:rsidRPr="00456C4A">
        <w:rPr>
          <w:rFonts w:ascii="Palatino Linotype" w:eastAsia="Arial" w:hAnsi="Palatino Linotype" w:cs="Arial"/>
          <w:i/>
          <w:spacing w:val="2"/>
        </w:rPr>
        <w:t xml:space="preserve"> </w:t>
      </w:r>
      <w:r w:rsidRPr="00456C4A">
        <w:rPr>
          <w:rFonts w:ascii="Palatino Linotype" w:eastAsia="Arial" w:hAnsi="Palatino Linotype" w:cs="Arial"/>
          <w:i/>
        </w:rPr>
        <w:t>y Acc</w:t>
      </w:r>
      <w:r w:rsidRPr="00456C4A">
        <w:rPr>
          <w:rFonts w:ascii="Palatino Linotype" w:eastAsia="Arial" w:hAnsi="Palatino Linotype" w:cs="Arial"/>
          <w:i/>
          <w:spacing w:val="1"/>
        </w:rPr>
        <w:t>e</w:t>
      </w:r>
      <w:r w:rsidRPr="00456C4A">
        <w:rPr>
          <w:rFonts w:ascii="Palatino Linotype" w:eastAsia="Arial" w:hAnsi="Palatino Linotype" w:cs="Arial"/>
          <w:i/>
        </w:rPr>
        <w:t>so a</w:t>
      </w:r>
      <w:r w:rsidRPr="00456C4A">
        <w:rPr>
          <w:rFonts w:ascii="Palatino Linotype" w:eastAsia="Arial" w:hAnsi="Palatino Linotype" w:cs="Arial"/>
          <w:i/>
          <w:spacing w:val="3"/>
        </w:rPr>
        <w:t xml:space="preserve"> </w:t>
      </w:r>
      <w:r w:rsidRPr="00456C4A">
        <w:rPr>
          <w:rFonts w:ascii="Palatino Linotype" w:eastAsia="Arial" w:hAnsi="Palatino Linotype" w:cs="Arial"/>
          <w:i/>
        </w:rPr>
        <w:t>la</w:t>
      </w:r>
      <w:r w:rsidRPr="00456C4A">
        <w:rPr>
          <w:rFonts w:ascii="Palatino Linotype" w:eastAsia="Arial" w:hAnsi="Palatino Linotype" w:cs="Arial"/>
          <w:i/>
          <w:spacing w:val="3"/>
        </w:rPr>
        <w:t xml:space="preserve"> </w:t>
      </w:r>
      <w:r w:rsidRPr="00456C4A">
        <w:rPr>
          <w:rFonts w:ascii="Palatino Linotype" w:eastAsia="Arial" w:hAnsi="Palatino Linotype" w:cs="Arial"/>
          <w:i/>
        </w:rPr>
        <w:t>I</w:t>
      </w:r>
      <w:r w:rsidRPr="00456C4A">
        <w:rPr>
          <w:rFonts w:ascii="Palatino Linotype" w:eastAsia="Arial" w:hAnsi="Palatino Linotype" w:cs="Arial"/>
          <w:i/>
          <w:spacing w:val="-1"/>
        </w:rPr>
        <w:t>n</w:t>
      </w:r>
      <w:r w:rsidRPr="00456C4A">
        <w:rPr>
          <w:rFonts w:ascii="Palatino Linotype" w:eastAsia="Arial" w:hAnsi="Palatino Linotype" w:cs="Arial"/>
          <w:i/>
        </w:rPr>
        <w:t>f</w:t>
      </w:r>
      <w:r w:rsidRPr="00456C4A">
        <w:rPr>
          <w:rFonts w:ascii="Palatino Linotype" w:eastAsia="Arial" w:hAnsi="Palatino Linotype" w:cs="Arial"/>
          <w:i/>
          <w:spacing w:val="1"/>
        </w:rPr>
        <w:t>o</w:t>
      </w:r>
      <w:r w:rsidRPr="00456C4A">
        <w:rPr>
          <w:rFonts w:ascii="Palatino Linotype" w:eastAsia="Arial" w:hAnsi="Palatino Linotype" w:cs="Arial"/>
          <w:i/>
        </w:rPr>
        <w:t>r</w:t>
      </w:r>
      <w:r w:rsidRPr="00456C4A">
        <w:rPr>
          <w:rFonts w:ascii="Palatino Linotype" w:eastAsia="Arial" w:hAnsi="Palatino Linotype" w:cs="Arial"/>
          <w:i/>
          <w:spacing w:val="-4"/>
        </w:rPr>
        <w:t>m</w:t>
      </w:r>
      <w:r w:rsidRPr="00456C4A">
        <w:rPr>
          <w:rFonts w:ascii="Palatino Linotype" w:eastAsia="Arial" w:hAnsi="Palatino Linotype" w:cs="Arial"/>
          <w:i/>
          <w:spacing w:val="1"/>
        </w:rPr>
        <w:t>a</w:t>
      </w:r>
      <w:r w:rsidRPr="00456C4A">
        <w:rPr>
          <w:rFonts w:ascii="Palatino Linotype" w:eastAsia="Arial" w:hAnsi="Palatino Linotype" w:cs="Arial"/>
          <w:i/>
        </w:rPr>
        <w:t>ción</w:t>
      </w:r>
      <w:r w:rsidRPr="00456C4A">
        <w:rPr>
          <w:rFonts w:ascii="Palatino Linotype" w:eastAsia="Arial" w:hAnsi="Palatino Linotype" w:cs="Arial"/>
          <w:i/>
          <w:spacing w:val="3"/>
        </w:rPr>
        <w:t xml:space="preserve"> </w:t>
      </w:r>
      <w:r w:rsidRPr="00456C4A">
        <w:rPr>
          <w:rFonts w:ascii="Palatino Linotype" w:eastAsia="Arial" w:hAnsi="Palatino Linotype" w:cs="Arial"/>
          <w:i/>
        </w:rPr>
        <w:t>P</w:t>
      </w:r>
      <w:r w:rsidRPr="00456C4A">
        <w:rPr>
          <w:rFonts w:ascii="Palatino Linotype" w:eastAsia="Arial" w:hAnsi="Palatino Linotype" w:cs="Arial"/>
          <w:i/>
          <w:spacing w:val="-1"/>
        </w:rPr>
        <w:t>ú</w:t>
      </w:r>
      <w:r w:rsidRPr="00456C4A">
        <w:rPr>
          <w:rFonts w:ascii="Palatino Linotype" w:eastAsia="Arial" w:hAnsi="Palatino Linotype" w:cs="Arial"/>
          <w:i/>
          <w:spacing w:val="1"/>
        </w:rPr>
        <w:t>b</w:t>
      </w:r>
      <w:r w:rsidRPr="00456C4A">
        <w:rPr>
          <w:rFonts w:ascii="Palatino Linotype" w:eastAsia="Arial" w:hAnsi="Palatino Linotype" w:cs="Arial"/>
          <w:i/>
        </w:rPr>
        <w:t>l</w:t>
      </w:r>
      <w:r w:rsidRPr="00456C4A">
        <w:rPr>
          <w:rFonts w:ascii="Palatino Linotype" w:eastAsia="Arial" w:hAnsi="Palatino Linotype" w:cs="Arial"/>
          <w:i/>
          <w:spacing w:val="-1"/>
        </w:rPr>
        <w:t>i</w:t>
      </w:r>
      <w:r w:rsidRPr="00456C4A">
        <w:rPr>
          <w:rFonts w:ascii="Palatino Linotype" w:eastAsia="Arial" w:hAnsi="Palatino Linotype" w:cs="Arial"/>
          <w:i/>
        </w:rPr>
        <w:t>ca</w:t>
      </w:r>
      <w:r w:rsidRPr="00456C4A">
        <w:rPr>
          <w:rFonts w:ascii="Palatino Linotype" w:eastAsia="Arial" w:hAnsi="Palatino Linotype" w:cs="Arial"/>
          <w:i/>
          <w:spacing w:val="3"/>
        </w:rPr>
        <w:t xml:space="preserve"> </w:t>
      </w:r>
      <w:r w:rsidRPr="00456C4A">
        <w:rPr>
          <w:rFonts w:ascii="Palatino Linotype" w:eastAsia="Arial" w:hAnsi="Palatino Linotype" w:cs="Arial"/>
          <w:i/>
        </w:rPr>
        <w:t>G</w:t>
      </w:r>
      <w:r w:rsidRPr="00456C4A">
        <w:rPr>
          <w:rFonts w:ascii="Palatino Linotype" w:eastAsia="Arial" w:hAnsi="Palatino Linotype" w:cs="Arial"/>
          <w:i/>
          <w:spacing w:val="-1"/>
        </w:rPr>
        <w:t>u</w:t>
      </w:r>
      <w:r w:rsidRPr="00456C4A">
        <w:rPr>
          <w:rFonts w:ascii="Palatino Linotype" w:eastAsia="Arial" w:hAnsi="Palatino Linotype" w:cs="Arial"/>
          <w:i/>
          <w:spacing w:val="1"/>
        </w:rPr>
        <w:t>be</w:t>
      </w:r>
      <w:r w:rsidRPr="00456C4A">
        <w:rPr>
          <w:rFonts w:ascii="Palatino Linotype" w:eastAsia="Arial" w:hAnsi="Palatino Linotype" w:cs="Arial"/>
          <w:i/>
        </w:rPr>
        <w:t>r</w:t>
      </w:r>
      <w:r w:rsidRPr="00456C4A">
        <w:rPr>
          <w:rFonts w:ascii="Palatino Linotype" w:eastAsia="Arial" w:hAnsi="Palatino Linotype" w:cs="Arial"/>
          <w:i/>
          <w:spacing w:val="-2"/>
        </w:rPr>
        <w:t>n</w:t>
      </w:r>
      <w:r w:rsidRPr="00456C4A">
        <w:rPr>
          <w:rFonts w:ascii="Palatino Linotype" w:eastAsia="Arial" w:hAnsi="Palatino Linotype" w:cs="Arial"/>
          <w:i/>
          <w:spacing w:val="-1"/>
        </w:rPr>
        <w:t>a</w:t>
      </w:r>
      <w:r w:rsidRPr="00456C4A">
        <w:rPr>
          <w:rFonts w:ascii="Palatino Linotype" w:eastAsia="Arial" w:hAnsi="Palatino Linotype" w:cs="Arial"/>
          <w:i/>
          <w:spacing w:val="-3"/>
        </w:rPr>
        <w:t>m</w:t>
      </w:r>
      <w:r w:rsidRPr="00456C4A">
        <w:rPr>
          <w:rFonts w:ascii="Palatino Linotype" w:eastAsia="Arial" w:hAnsi="Palatino Linotype" w:cs="Arial"/>
          <w:i/>
          <w:spacing w:val="1"/>
        </w:rPr>
        <w:t>en</w:t>
      </w:r>
      <w:r w:rsidRPr="00456C4A">
        <w:rPr>
          <w:rFonts w:ascii="Palatino Linotype" w:eastAsia="Arial" w:hAnsi="Palatino Linotype" w:cs="Arial"/>
          <w:i/>
        </w:rPr>
        <w:t>t</w:t>
      </w:r>
      <w:r w:rsidRPr="00456C4A">
        <w:rPr>
          <w:rFonts w:ascii="Palatino Linotype" w:eastAsia="Arial" w:hAnsi="Palatino Linotype" w:cs="Arial"/>
          <w:i/>
          <w:spacing w:val="1"/>
        </w:rPr>
        <w:t>a</w:t>
      </w:r>
      <w:r w:rsidRPr="00456C4A">
        <w:rPr>
          <w:rFonts w:ascii="Palatino Linotype" w:eastAsia="Arial" w:hAnsi="Palatino Linotype" w:cs="Arial"/>
          <w:i/>
          <w:spacing w:val="5"/>
        </w:rPr>
        <w:t>l</w:t>
      </w:r>
      <w:r w:rsidRPr="00456C4A">
        <w:rPr>
          <w:rFonts w:ascii="Palatino Linotype" w:eastAsia="Arial" w:hAnsi="Palatino Linotype" w:cs="Arial"/>
          <w:i/>
        </w:rPr>
        <w:t>,</w:t>
      </w:r>
      <w:r w:rsidRPr="00456C4A">
        <w:rPr>
          <w:rFonts w:ascii="Palatino Linotype" w:eastAsia="Arial" w:hAnsi="Palatino Linotype" w:cs="Arial"/>
          <w:i/>
          <w:spacing w:val="3"/>
        </w:rPr>
        <w:t xml:space="preserve"> </w:t>
      </w:r>
      <w:r w:rsidRPr="00456C4A">
        <w:rPr>
          <w:rFonts w:ascii="Palatino Linotype" w:eastAsia="Arial" w:hAnsi="Palatino Linotype" w:cs="Arial"/>
          <w:i/>
        </w:rPr>
        <w:t>s</w:t>
      </w:r>
      <w:r w:rsidRPr="00456C4A">
        <w:rPr>
          <w:rFonts w:ascii="Palatino Linotype" w:eastAsia="Arial" w:hAnsi="Palatino Linotype" w:cs="Arial"/>
          <w:i/>
          <w:spacing w:val="1"/>
        </w:rPr>
        <w:t>eña</w:t>
      </w:r>
      <w:r w:rsidRPr="00456C4A">
        <w:rPr>
          <w:rFonts w:ascii="Palatino Linotype" w:eastAsia="Arial" w:hAnsi="Palatino Linotype" w:cs="Arial"/>
          <w:i/>
        </w:rPr>
        <w:t xml:space="preserve">la </w:t>
      </w:r>
      <w:r w:rsidRPr="00456C4A">
        <w:rPr>
          <w:rFonts w:ascii="Palatino Linotype" w:eastAsia="Arial" w:hAnsi="Palatino Linotype" w:cs="Arial"/>
          <w:i/>
          <w:spacing w:val="-1"/>
        </w:rPr>
        <w:t>q</w:t>
      </w:r>
      <w:r w:rsidRPr="00456C4A">
        <w:rPr>
          <w:rFonts w:ascii="Palatino Linotype" w:eastAsia="Arial" w:hAnsi="Palatino Linotype" w:cs="Arial"/>
          <w:i/>
          <w:spacing w:val="1"/>
        </w:rPr>
        <w:t>u</w:t>
      </w:r>
      <w:r w:rsidRPr="00456C4A">
        <w:rPr>
          <w:rFonts w:ascii="Palatino Linotype" w:eastAsia="Arial" w:hAnsi="Palatino Linotype" w:cs="Arial"/>
          <w:i/>
        </w:rPr>
        <w:t>e</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3"/>
        </w:rPr>
        <w:t>l</w:t>
      </w:r>
      <w:r w:rsidRPr="00456C4A">
        <w:rPr>
          <w:rFonts w:ascii="Palatino Linotype" w:eastAsia="Arial" w:hAnsi="Palatino Linotype" w:cs="Arial"/>
          <w:i/>
          <w:spacing w:val="1"/>
        </w:rPr>
        <w:t>o</w:t>
      </w:r>
      <w:r w:rsidRPr="00456C4A">
        <w:rPr>
          <w:rFonts w:ascii="Palatino Linotype" w:eastAsia="Arial" w:hAnsi="Palatino Linotype" w:cs="Arial"/>
          <w:i/>
        </w:rPr>
        <w:t>s</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pa</w:t>
      </w:r>
      <w:r w:rsidRPr="00456C4A">
        <w:rPr>
          <w:rFonts w:ascii="Palatino Linotype" w:eastAsia="Arial" w:hAnsi="Palatino Linotype" w:cs="Arial"/>
          <w:i/>
        </w:rPr>
        <w:t>rt</w:t>
      </w:r>
      <w:r w:rsidRPr="00456C4A">
        <w:rPr>
          <w:rFonts w:ascii="Palatino Linotype" w:eastAsia="Arial" w:hAnsi="Palatino Linotype" w:cs="Arial"/>
          <w:i/>
          <w:spacing w:val="-1"/>
        </w:rPr>
        <w:t>i</w:t>
      </w:r>
      <w:r w:rsidRPr="00456C4A">
        <w:rPr>
          <w:rFonts w:ascii="Palatino Linotype" w:eastAsia="Arial" w:hAnsi="Palatino Linotype" w:cs="Arial"/>
          <w:i/>
        </w:rPr>
        <w:t>c</w:t>
      </w:r>
      <w:r w:rsidRPr="00456C4A">
        <w:rPr>
          <w:rFonts w:ascii="Palatino Linotype" w:eastAsia="Arial" w:hAnsi="Palatino Linotype" w:cs="Arial"/>
          <w:i/>
          <w:spacing w:val="1"/>
        </w:rPr>
        <w:t>u</w:t>
      </w:r>
      <w:r w:rsidRPr="00456C4A">
        <w:rPr>
          <w:rFonts w:ascii="Palatino Linotype" w:eastAsia="Arial" w:hAnsi="Palatino Linotype" w:cs="Arial"/>
          <w:i/>
        </w:rPr>
        <w:t>la</w:t>
      </w:r>
      <w:r w:rsidRPr="00456C4A">
        <w:rPr>
          <w:rFonts w:ascii="Palatino Linotype" w:eastAsia="Arial" w:hAnsi="Palatino Linotype" w:cs="Arial"/>
          <w:i/>
          <w:spacing w:val="-3"/>
        </w:rPr>
        <w:t>r</w:t>
      </w:r>
      <w:r w:rsidRPr="00456C4A">
        <w:rPr>
          <w:rFonts w:ascii="Palatino Linotype" w:eastAsia="Arial" w:hAnsi="Palatino Linotype" w:cs="Arial"/>
          <w:i/>
          <w:spacing w:val="1"/>
        </w:rPr>
        <w:t>e</w:t>
      </w:r>
      <w:r w:rsidRPr="00456C4A">
        <w:rPr>
          <w:rFonts w:ascii="Palatino Linotype" w:eastAsia="Arial" w:hAnsi="Palatino Linotype" w:cs="Arial"/>
          <w:i/>
        </w:rPr>
        <w:t xml:space="preserve">s </w:t>
      </w:r>
      <w:r w:rsidRPr="00456C4A">
        <w:rPr>
          <w:rFonts w:ascii="Palatino Linotype" w:eastAsia="Arial" w:hAnsi="Palatino Linotype" w:cs="Arial"/>
          <w:i/>
          <w:spacing w:val="1"/>
        </w:rPr>
        <w:t>de</w:t>
      </w:r>
      <w:r w:rsidRPr="00456C4A">
        <w:rPr>
          <w:rFonts w:ascii="Palatino Linotype" w:eastAsia="Arial" w:hAnsi="Palatino Linotype" w:cs="Arial"/>
          <w:i/>
          <w:spacing w:val="-1"/>
        </w:rPr>
        <w:t>b</w:t>
      </w:r>
      <w:r w:rsidRPr="00456C4A">
        <w:rPr>
          <w:rFonts w:ascii="Palatino Linotype" w:eastAsia="Arial" w:hAnsi="Palatino Linotype" w:cs="Arial"/>
          <w:i/>
          <w:spacing w:val="1"/>
        </w:rPr>
        <w:t>e</w:t>
      </w:r>
      <w:r w:rsidRPr="00456C4A">
        <w:rPr>
          <w:rFonts w:ascii="Palatino Linotype" w:eastAsia="Arial" w:hAnsi="Palatino Linotype" w:cs="Arial"/>
          <w:i/>
        </w:rPr>
        <w:t>rán</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de</w:t>
      </w:r>
      <w:r w:rsidRPr="00456C4A">
        <w:rPr>
          <w:rFonts w:ascii="Palatino Linotype" w:eastAsia="Arial" w:hAnsi="Palatino Linotype" w:cs="Arial"/>
          <w:i/>
        </w:rPr>
        <w:t>scr</w:t>
      </w:r>
      <w:r w:rsidRPr="00456C4A">
        <w:rPr>
          <w:rFonts w:ascii="Palatino Linotype" w:eastAsia="Arial" w:hAnsi="Palatino Linotype" w:cs="Arial"/>
          <w:i/>
          <w:spacing w:val="-1"/>
        </w:rPr>
        <w:t>i</w:t>
      </w:r>
      <w:r w:rsidRPr="00456C4A">
        <w:rPr>
          <w:rFonts w:ascii="Palatino Linotype" w:eastAsia="Arial" w:hAnsi="Palatino Linotype" w:cs="Arial"/>
          <w:i/>
          <w:spacing w:val="1"/>
        </w:rPr>
        <w:t>b</w:t>
      </w:r>
      <w:r w:rsidRPr="00456C4A">
        <w:rPr>
          <w:rFonts w:ascii="Palatino Linotype" w:eastAsia="Arial" w:hAnsi="Palatino Linotype" w:cs="Arial"/>
          <w:i/>
        </w:rPr>
        <w:t xml:space="preserve">ir </w:t>
      </w:r>
      <w:r w:rsidRPr="00456C4A">
        <w:rPr>
          <w:rFonts w:ascii="Palatino Linotype" w:eastAsia="Arial" w:hAnsi="Palatino Linotype" w:cs="Arial"/>
          <w:i/>
          <w:spacing w:val="1"/>
        </w:rPr>
        <w:t>e</w:t>
      </w:r>
      <w:r w:rsidRPr="00456C4A">
        <w:rPr>
          <w:rFonts w:ascii="Palatino Linotype" w:eastAsia="Arial" w:hAnsi="Palatino Linotype" w:cs="Arial"/>
          <w:i/>
        </w:rPr>
        <w:t>n su</w:t>
      </w:r>
      <w:r w:rsidRPr="00456C4A">
        <w:rPr>
          <w:rFonts w:ascii="Palatino Linotype" w:eastAsia="Arial" w:hAnsi="Palatino Linotype" w:cs="Arial"/>
          <w:i/>
          <w:spacing w:val="4"/>
        </w:rPr>
        <w:t xml:space="preserve"> </w:t>
      </w:r>
      <w:r w:rsidRPr="00456C4A">
        <w:rPr>
          <w:rFonts w:ascii="Palatino Linotype" w:eastAsia="Arial" w:hAnsi="Palatino Linotype" w:cs="Arial"/>
          <w:i/>
        </w:rPr>
        <w:t>s</w:t>
      </w:r>
      <w:r w:rsidRPr="00456C4A">
        <w:rPr>
          <w:rFonts w:ascii="Palatino Linotype" w:eastAsia="Arial" w:hAnsi="Palatino Linotype" w:cs="Arial"/>
          <w:i/>
          <w:spacing w:val="1"/>
        </w:rPr>
        <w:t>o</w:t>
      </w:r>
      <w:r w:rsidRPr="00456C4A">
        <w:rPr>
          <w:rFonts w:ascii="Palatino Linotype" w:eastAsia="Arial" w:hAnsi="Palatino Linotype" w:cs="Arial"/>
          <w:i/>
        </w:rPr>
        <w:t>l</w:t>
      </w:r>
      <w:r w:rsidRPr="00456C4A">
        <w:rPr>
          <w:rFonts w:ascii="Palatino Linotype" w:eastAsia="Arial" w:hAnsi="Palatino Linotype" w:cs="Arial"/>
          <w:i/>
          <w:spacing w:val="-1"/>
        </w:rPr>
        <w:t>i</w:t>
      </w:r>
      <w:r w:rsidRPr="00456C4A">
        <w:rPr>
          <w:rFonts w:ascii="Palatino Linotype" w:eastAsia="Arial" w:hAnsi="Palatino Linotype" w:cs="Arial"/>
          <w:i/>
        </w:rPr>
        <w:t>cit</w:t>
      </w:r>
      <w:r w:rsidRPr="00456C4A">
        <w:rPr>
          <w:rFonts w:ascii="Palatino Linotype" w:eastAsia="Arial" w:hAnsi="Palatino Linotype" w:cs="Arial"/>
          <w:i/>
          <w:spacing w:val="-1"/>
        </w:rPr>
        <w:t>u</w:t>
      </w:r>
      <w:r w:rsidRPr="00456C4A">
        <w:rPr>
          <w:rFonts w:ascii="Palatino Linotype" w:eastAsia="Arial" w:hAnsi="Palatino Linotype" w:cs="Arial"/>
          <w:i/>
        </w:rPr>
        <w:t>d</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d</w:t>
      </w:r>
      <w:r w:rsidRPr="00456C4A">
        <w:rPr>
          <w:rFonts w:ascii="Palatino Linotype" w:eastAsia="Arial" w:hAnsi="Palatino Linotype" w:cs="Arial"/>
          <w:i/>
        </w:rPr>
        <w:t>e</w:t>
      </w:r>
      <w:r w:rsidRPr="00456C4A">
        <w:rPr>
          <w:rFonts w:ascii="Palatino Linotype" w:eastAsia="Arial" w:hAnsi="Palatino Linotype" w:cs="Arial"/>
          <w:i/>
          <w:spacing w:val="2"/>
        </w:rPr>
        <w:t xml:space="preserve"> </w:t>
      </w:r>
      <w:r w:rsidRPr="00456C4A">
        <w:rPr>
          <w:rFonts w:ascii="Palatino Linotype" w:eastAsia="Arial" w:hAnsi="Palatino Linotype" w:cs="Arial"/>
          <w:i/>
        </w:rPr>
        <w:t>i</w:t>
      </w:r>
      <w:r w:rsidRPr="00456C4A">
        <w:rPr>
          <w:rFonts w:ascii="Palatino Linotype" w:eastAsia="Arial" w:hAnsi="Palatino Linotype" w:cs="Arial"/>
          <w:i/>
          <w:spacing w:val="-2"/>
        </w:rPr>
        <w:t>n</w:t>
      </w:r>
      <w:r w:rsidRPr="00456C4A">
        <w:rPr>
          <w:rFonts w:ascii="Palatino Linotype" w:eastAsia="Arial" w:hAnsi="Palatino Linotype" w:cs="Arial"/>
          <w:i/>
          <w:spacing w:val="3"/>
        </w:rPr>
        <w:t>f</w:t>
      </w:r>
      <w:r w:rsidRPr="00456C4A">
        <w:rPr>
          <w:rFonts w:ascii="Palatino Linotype" w:eastAsia="Arial" w:hAnsi="Palatino Linotype" w:cs="Arial"/>
          <w:i/>
          <w:spacing w:val="1"/>
        </w:rPr>
        <w:t>o</w:t>
      </w:r>
      <w:r w:rsidRPr="00456C4A">
        <w:rPr>
          <w:rFonts w:ascii="Palatino Linotype" w:eastAsia="Arial" w:hAnsi="Palatino Linotype" w:cs="Arial"/>
          <w:i/>
          <w:spacing w:val="-3"/>
        </w:rPr>
        <w:t>r</w:t>
      </w:r>
      <w:r w:rsidRPr="00456C4A">
        <w:rPr>
          <w:rFonts w:ascii="Palatino Linotype" w:eastAsia="Arial" w:hAnsi="Palatino Linotype" w:cs="Arial"/>
          <w:i/>
          <w:spacing w:val="-1"/>
        </w:rPr>
        <w:t>m</w:t>
      </w:r>
      <w:r w:rsidRPr="00456C4A">
        <w:rPr>
          <w:rFonts w:ascii="Palatino Linotype" w:eastAsia="Arial" w:hAnsi="Palatino Linotype" w:cs="Arial"/>
          <w:i/>
          <w:spacing w:val="1"/>
        </w:rPr>
        <w:t>a</w:t>
      </w:r>
      <w:r w:rsidRPr="00456C4A">
        <w:rPr>
          <w:rFonts w:ascii="Palatino Linotype" w:eastAsia="Arial" w:hAnsi="Palatino Linotype" w:cs="Arial"/>
          <w:i/>
        </w:rPr>
        <w:t>ció</w:t>
      </w:r>
      <w:r w:rsidRPr="00456C4A">
        <w:rPr>
          <w:rFonts w:ascii="Palatino Linotype" w:eastAsia="Arial" w:hAnsi="Palatino Linotype" w:cs="Arial"/>
          <w:i/>
          <w:spacing w:val="1"/>
        </w:rPr>
        <w:t>n</w:t>
      </w:r>
      <w:r w:rsidRPr="00456C4A">
        <w:rPr>
          <w:rFonts w:ascii="Palatino Linotype" w:eastAsia="Arial" w:hAnsi="Palatino Linotype" w:cs="Arial"/>
          <w:i/>
        </w:rPr>
        <w:t>,</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d</w:t>
      </w:r>
      <w:r w:rsidRPr="00456C4A">
        <w:rPr>
          <w:rFonts w:ascii="Palatino Linotype" w:eastAsia="Arial" w:hAnsi="Palatino Linotype" w:cs="Arial"/>
          <w:i/>
        </w:rPr>
        <w:t>e f</w:t>
      </w:r>
      <w:r w:rsidRPr="00456C4A">
        <w:rPr>
          <w:rFonts w:ascii="Palatino Linotype" w:eastAsia="Arial" w:hAnsi="Palatino Linotype" w:cs="Arial"/>
          <w:i/>
          <w:spacing w:val="1"/>
        </w:rPr>
        <w:t>o</w:t>
      </w:r>
      <w:r w:rsidRPr="00456C4A">
        <w:rPr>
          <w:rFonts w:ascii="Palatino Linotype" w:eastAsia="Arial" w:hAnsi="Palatino Linotype" w:cs="Arial"/>
          <w:i/>
        </w:rPr>
        <w:t>r</w:t>
      </w:r>
      <w:r w:rsidRPr="00456C4A">
        <w:rPr>
          <w:rFonts w:ascii="Palatino Linotype" w:eastAsia="Arial" w:hAnsi="Palatino Linotype" w:cs="Arial"/>
          <w:i/>
          <w:spacing w:val="1"/>
        </w:rPr>
        <w:t>m</w:t>
      </w:r>
      <w:r w:rsidRPr="00456C4A">
        <w:rPr>
          <w:rFonts w:ascii="Palatino Linotype" w:eastAsia="Arial" w:hAnsi="Palatino Linotype" w:cs="Arial"/>
          <w:i/>
        </w:rPr>
        <w:t>a</w:t>
      </w:r>
      <w:r w:rsidRPr="00456C4A">
        <w:rPr>
          <w:rFonts w:ascii="Palatino Linotype" w:eastAsia="Arial" w:hAnsi="Palatino Linotype" w:cs="Arial"/>
          <w:i/>
          <w:spacing w:val="2"/>
        </w:rPr>
        <w:t xml:space="preserve"> </w:t>
      </w:r>
      <w:r w:rsidRPr="00456C4A">
        <w:rPr>
          <w:rFonts w:ascii="Palatino Linotype" w:eastAsia="Arial" w:hAnsi="Palatino Linotype" w:cs="Arial"/>
          <w:i/>
        </w:rPr>
        <w:t>clara</w:t>
      </w:r>
      <w:r w:rsidRPr="00456C4A">
        <w:rPr>
          <w:rFonts w:ascii="Palatino Linotype" w:eastAsia="Arial" w:hAnsi="Palatino Linotype" w:cs="Arial"/>
          <w:i/>
          <w:spacing w:val="2"/>
        </w:rPr>
        <w:t xml:space="preserve"> </w:t>
      </w:r>
      <w:r w:rsidRPr="00456C4A">
        <w:rPr>
          <w:rFonts w:ascii="Palatino Linotype" w:eastAsia="Arial" w:hAnsi="Palatino Linotype" w:cs="Arial"/>
          <w:i/>
        </w:rPr>
        <w:t>y</w:t>
      </w:r>
      <w:r w:rsidRPr="00456C4A">
        <w:rPr>
          <w:rFonts w:ascii="Palatino Linotype" w:eastAsia="Arial" w:hAnsi="Palatino Linotype" w:cs="Arial"/>
          <w:i/>
          <w:spacing w:val="1"/>
        </w:rPr>
        <w:t xml:space="preserve"> p</w:t>
      </w:r>
      <w:r w:rsidRPr="00456C4A">
        <w:rPr>
          <w:rFonts w:ascii="Palatino Linotype" w:eastAsia="Arial" w:hAnsi="Palatino Linotype" w:cs="Arial"/>
          <w:i/>
        </w:rPr>
        <w:t>recisa,</w:t>
      </w:r>
      <w:r w:rsidRPr="00456C4A">
        <w:rPr>
          <w:rFonts w:ascii="Palatino Linotype" w:eastAsia="Arial" w:hAnsi="Palatino Linotype" w:cs="Arial"/>
          <w:i/>
          <w:spacing w:val="2"/>
        </w:rPr>
        <w:t xml:space="preserve"> </w:t>
      </w:r>
      <w:r w:rsidRPr="00456C4A">
        <w:rPr>
          <w:rFonts w:ascii="Palatino Linotype" w:eastAsia="Arial" w:hAnsi="Palatino Linotype" w:cs="Arial"/>
          <w:i/>
        </w:rPr>
        <w:t xml:space="preserve">los </w:t>
      </w:r>
      <w:r w:rsidRPr="00456C4A">
        <w:rPr>
          <w:rFonts w:ascii="Palatino Linotype" w:eastAsia="Arial" w:hAnsi="Palatino Linotype" w:cs="Arial"/>
          <w:i/>
          <w:spacing w:val="1"/>
        </w:rPr>
        <w:t>do</w:t>
      </w:r>
      <w:r w:rsidRPr="00456C4A">
        <w:rPr>
          <w:rFonts w:ascii="Palatino Linotype" w:eastAsia="Arial" w:hAnsi="Palatino Linotype" w:cs="Arial"/>
          <w:i/>
        </w:rPr>
        <w:t>c</w:t>
      </w:r>
      <w:r w:rsidRPr="00456C4A">
        <w:rPr>
          <w:rFonts w:ascii="Palatino Linotype" w:eastAsia="Arial" w:hAnsi="Palatino Linotype" w:cs="Arial"/>
          <w:i/>
          <w:spacing w:val="-1"/>
        </w:rPr>
        <w:t>u</w:t>
      </w:r>
      <w:r w:rsidRPr="00456C4A">
        <w:rPr>
          <w:rFonts w:ascii="Palatino Linotype" w:eastAsia="Arial" w:hAnsi="Palatino Linotype" w:cs="Arial"/>
          <w:i/>
          <w:spacing w:val="1"/>
        </w:rPr>
        <w:t>m</w:t>
      </w:r>
      <w:r w:rsidRPr="00456C4A">
        <w:rPr>
          <w:rFonts w:ascii="Palatino Linotype" w:eastAsia="Arial" w:hAnsi="Palatino Linotype" w:cs="Arial"/>
          <w:i/>
          <w:spacing w:val="-1"/>
        </w:rPr>
        <w:t>e</w:t>
      </w:r>
      <w:r w:rsidRPr="00456C4A">
        <w:rPr>
          <w:rFonts w:ascii="Palatino Linotype" w:eastAsia="Arial" w:hAnsi="Palatino Linotype" w:cs="Arial"/>
          <w:i/>
          <w:spacing w:val="1"/>
        </w:rPr>
        <w:t>n</w:t>
      </w:r>
      <w:r w:rsidRPr="00456C4A">
        <w:rPr>
          <w:rFonts w:ascii="Palatino Linotype" w:eastAsia="Arial" w:hAnsi="Palatino Linotype" w:cs="Arial"/>
          <w:i/>
        </w:rPr>
        <w:t>t</w:t>
      </w:r>
      <w:r w:rsidRPr="00456C4A">
        <w:rPr>
          <w:rFonts w:ascii="Palatino Linotype" w:eastAsia="Arial" w:hAnsi="Palatino Linotype" w:cs="Arial"/>
          <w:i/>
          <w:spacing w:val="1"/>
        </w:rPr>
        <w:t>o</w:t>
      </w:r>
      <w:r w:rsidRPr="00456C4A">
        <w:rPr>
          <w:rFonts w:ascii="Palatino Linotype" w:eastAsia="Arial" w:hAnsi="Palatino Linotype" w:cs="Arial"/>
          <w:i/>
        </w:rPr>
        <w:t>s</w:t>
      </w:r>
      <w:r w:rsidRPr="00456C4A">
        <w:rPr>
          <w:rFonts w:ascii="Palatino Linotype" w:eastAsia="Arial" w:hAnsi="Palatino Linotype" w:cs="Arial"/>
          <w:i/>
          <w:spacing w:val="1"/>
        </w:rPr>
        <w:t xml:space="preserve"> </w:t>
      </w:r>
      <w:r w:rsidRPr="00456C4A">
        <w:rPr>
          <w:rFonts w:ascii="Palatino Linotype" w:eastAsia="Arial" w:hAnsi="Palatino Linotype" w:cs="Arial"/>
          <w:i/>
        </w:rPr>
        <w:t>re</w:t>
      </w:r>
      <w:r w:rsidRPr="00456C4A">
        <w:rPr>
          <w:rFonts w:ascii="Palatino Linotype" w:eastAsia="Arial" w:hAnsi="Palatino Linotype" w:cs="Arial"/>
          <w:i/>
          <w:spacing w:val="-1"/>
        </w:rPr>
        <w:t>q</w:t>
      </w:r>
      <w:r w:rsidRPr="00456C4A">
        <w:rPr>
          <w:rFonts w:ascii="Palatino Linotype" w:eastAsia="Arial" w:hAnsi="Palatino Linotype" w:cs="Arial"/>
          <w:i/>
          <w:spacing w:val="1"/>
        </w:rPr>
        <w:t>ue</w:t>
      </w:r>
      <w:r w:rsidRPr="00456C4A">
        <w:rPr>
          <w:rFonts w:ascii="Palatino Linotype" w:eastAsia="Arial" w:hAnsi="Palatino Linotype" w:cs="Arial"/>
          <w:i/>
        </w:rPr>
        <w:t>r</w:t>
      </w:r>
      <w:r w:rsidRPr="00456C4A">
        <w:rPr>
          <w:rFonts w:ascii="Palatino Linotype" w:eastAsia="Arial" w:hAnsi="Palatino Linotype" w:cs="Arial"/>
          <w:i/>
          <w:spacing w:val="-1"/>
        </w:rPr>
        <w:t>i</w:t>
      </w:r>
      <w:r w:rsidRPr="00456C4A">
        <w:rPr>
          <w:rFonts w:ascii="Palatino Linotype" w:eastAsia="Arial" w:hAnsi="Palatino Linotype" w:cs="Arial"/>
          <w:i/>
          <w:spacing w:val="1"/>
        </w:rPr>
        <w:t>d</w:t>
      </w:r>
      <w:r w:rsidRPr="00456C4A">
        <w:rPr>
          <w:rFonts w:ascii="Palatino Linotype" w:eastAsia="Arial" w:hAnsi="Palatino Linotype" w:cs="Arial"/>
          <w:i/>
          <w:spacing w:val="-1"/>
        </w:rPr>
        <w:t>o</w:t>
      </w:r>
      <w:r w:rsidRPr="00456C4A">
        <w:rPr>
          <w:rFonts w:ascii="Palatino Linotype" w:eastAsia="Arial" w:hAnsi="Palatino Linotype" w:cs="Arial"/>
          <w:i/>
        </w:rPr>
        <w:t>s.</w:t>
      </w:r>
      <w:r w:rsidRPr="00456C4A">
        <w:rPr>
          <w:rFonts w:ascii="Palatino Linotype" w:eastAsia="Arial" w:hAnsi="Palatino Linotype" w:cs="Arial"/>
          <w:i/>
          <w:spacing w:val="2"/>
        </w:rPr>
        <w:t xml:space="preserve"> </w:t>
      </w:r>
      <w:r w:rsidRPr="00456C4A">
        <w:rPr>
          <w:rFonts w:ascii="Palatino Linotype" w:eastAsia="Arial" w:hAnsi="Palatino Linotype" w:cs="Arial"/>
          <w:i/>
        </w:rPr>
        <w:t>En</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e</w:t>
      </w:r>
      <w:r w:rsidRPr="00456C4A">
        <w:rPr>
          <w:rFonts w:ascii="Palatino Linotype" w:eastAsia="Arial" w:hAnsi="Palatino Linotype" w:cs="Arial"/>
          <w:i/>
        </w:rPr>
        <w:t>se</w:t>
      </w:r>
      <w:r w:rsidRPr="00456C4A">
        <w:rPr>
          <w:rFonts w:ascii="Palatino Linotype" w:eastAsia="Arial" w:hAnsi="Palatino Linotype" w:cs="Arial"/>
          <w:i/>
          <w:spacing w:val="2"/>
        </w:rPr>
        <w:t xml:space="preserve"> </w:t>
      </w:r>
      <w:r w:rsidRPr="00456C4A">
        <w:rPr>
          <w:rFonts w:ascii="Palatino Linotype" w:eastAsia="Arial" w:hAnsi="Palatino Linotype" w:cs="Arial"/>
          <w:i/>
        </w:rPr>
        <w:t>s</w:t>
      </w:r>
      <w:r w:rsidRPr="00456C4A">
        <w:rPr>
          <w:rFonts w:ascii="Palatino Linotype" w:eastAsia="Arial" w:hAnsi="Palatino Linotype" w:cs="Arial"/>
          <w:i/>
          <w:spacing w:val="-1"/>
        </w:rPr>
        <w:t>e</w:t>
      </w:r>
      <w:r w:rsidRPr="00456C4A">
        <w:rPr>
          <w:rFonts w:ascii="Palatino Linotype" w:eastAsia="Arial" w:hAnsi="Palatino Linotype" w:cs="Arial"/>
          <w:i/>
          <w:spacing w:val="1"/>
        </w:rPr>
        <w:t>n</w:t>
      </w:r>
      <w:r w:rsidRPr="00456C4A">
        <w:rPr>
          <w:rFonts w:ascii="Palatino Linotype" w:eastAsia="Arial" w:hAnsi="Palatino Linotype" w:cs="Arial"/>
          <w:i/>
        </w:rPr>
        <w:t>ti</w:t>
      </w:r>
      <w:r w:rsidRPr="00456C4A">
        <w:rPr>
          <w:rFonts w:ascii="Palatino Linotype" w:eastAsia="Arial" w:hAnsi="Palatino Linotype" w:cs="Arial"/>
          <w:i/>
          <w:spacing w:val="1"/>
        </w:rPr>
        <w:t>d</w:t>
      </w:r>
      <w:r w:rsidRPr="00456C4A">
        <w:rPr>
          <w:rFonts w:ascii="Palatino Linotype" w:eastAsia="Arial" w:hAnsi="Palatino Linotype" w:cs="Arial"/>
          <w:i/>
          <w:spacing w:val="-1"/>
        </w:rPr>
        <w:t>o</w:t>
      </w:r>
      <w:r w:rsidRPr="00456C4A">
        <w:rPr>
          <w:rFonts w:ascii="Palatino Linotype" w:eastAsia="Arial" w:hAnsi="Palatino Linotype" w:cs="Arial"/>
          <w:i/>
        </w:rPr>
        <w:t>,</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e</w:t>
      </w:r>
      <w:r w:rsidRPr="00456C4A">
        <w:rPr>
          <w:rFonts w:ascii="Palatino Linotype" w:eastAsia="Arial" w:hAnsi="Palatino Linotype" w:cs="Arial"/>
          <w:i/>
        </w:rPr>
        <w:t xml:space="preserve">n </w:t>
      </w:r>
      <w:r w:rsidRPr="00456C4A">
        <w:rPr>
          <w:rFonts w:ascii="Palatino Linotype" w:eastAsia="Arial" w:hAnsi="Palatino Linotype" w:cs="Arial"/>
          <w:i/>
          <w:spacing w:val="1"/>
        </w:rPr>
        <w:t>e</w:t>
      </w:r>
      <w:r w:rsidRPr="00456C4A">
        <w:rPr>
          <w:rFonts w:ascii="Palatino Linotype" w:eastAsia="Arial" w:hAnsi="Palatino Linotype" w:cs="Arial"/>
          <w:i/>
        </w:rPr>
        <w:t>l</w:t>
      </w:r>
      <w:r w:rsidRPr="00456C4A">
        <w:rPr>
          <w:rFonts w:ascii="Palatino Linotype" w:eastAsia="Arial" w:hAnsi="Palatino Linotype" w:cs="Arial"/>
          <w:i/>
          <w:spacing w:val="1"/>
        </w:rPr>
        <w:t xml:space="preserve"> </w:t>
      </w:r>
      <w:r w:rsidRPr="00456C4A">
        <w:rPr>
          <w:rFonts w:ascii="Palatino Linotype" w:eastAsia="Arial" w:hAnsi="Palatino Linotype" w:cs="Arial"/>
          <w:i/>
        </w:rPr>
        <w:t>s</w:t>
      </w:r>
      <w:r w:rsidRPr="00456C4A">
        <w:rPr>
          <w:rFonts w:ascii="Palatino Linotype" w:eastAsia="Arial" w:hAnsi="Palatino Linotype" w:cs="Arial"/>
          <w:i/>
          <w:spacing w:val="1"/>
        </w:rPr>
        <w:t>upue</w:t>
      </w:r>
      <w:r w:rsidRPr="00456C4A">
        <w:rPr>
          <w:rFonts w:ascii="Palatino Linotype" w:eastAsia="Arial" w:hAnsi="Palatino Linotype" w:cs="Arial"/>
          <w:i/>
        </w:rPr>
        <w:t>s</w:t>
      </w:r>
      <w:r w:rsidRPr="00456C4A">
        <w:rPr>
          <w:rFonts w:ascii="Palatino Linotype" w:eastAsia="Arial" w:hAnsi="Palatino Linotype" w:cs="Arial"/>
          <w:i/>
          <w:spacing w:val="-2"/>
        </w:rPr>
        <w:t>t</w:t>
      </w:r>
      <w:r w:rsidRPr="00456C4A">
        <w:rPr>
          <w:rFonts w:ascii="Palatino Linotype" w:eastAsia="Arial" w:hAnsi="Palatino Linotype" w:cs="Arial"/>
          <w:i/>
        </w:rPr>
        <w:t>o</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d</w:t>
      </w:r>
      <w:r w:rsidRPr="00456C4A">
        <w:rPr>
          <w:rFonts w:ascii="Palatino Linotype" w:eastAsia="Arial" w:hAnsi="Palatino Linotype" w:cs="Arial"/>
          <w:i/>
        </w:rPr>
        <w:t>e</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q</w:t>
      </w:r>
      <w:r w:rsidRPr="00456C4A">
        <w:rPr>
          <w:rFonts w:ascii="Palatino Linotype" w:eastAsia="Arial" w:hAnsi="Palatino Linotype" w:cs="Arial"/>
          <w:i/>
          <w:spacing w:val="1"/>
        </w:rPr>
        <w:t>u</w:t>
      </w:r>
      <w:r w:rsidRPr="00456C4A">
        <w:rPr>
          <w:rFonts w:ascii="Palatino Linotype" w:eastAsia="Arial" w:hAnsi="Palatino Linotype" w:cs="Arial"/>
          <w:i/>
        </w:rPr>
        <w:t xml:space="preserve">e </w:t>
      </w:r>
      <w:r w:rsidRPr="00456C4A">
        <w:rPr>
          <w:rFonts w:ascii="Palatino Linotype" w:eastAsia="Arial" w:hAnsi="Palatino Linotype" w:cs="Arial"/>
          <w:i/>
          <w:spacing w:val="1"/>
        </w:rPr>
        <w:t>e</w:t>
      </w:r>
      <w:r w:rsidRPr="00456C4A">
        <w:rPr>
          <w:rFonts w:ascii="Palatino Linotype" w:eastAsia="Arial" w:hAnsi="Palatino Linotype" w:cs="Arial"/>
          <w:i/>
        </w:rPr>
        <w:t>l</w:t>
      </w:r>
      <w:r w:rsidRPr="00456C4A">
        <w:rPr>
          <w:rFonts w:ascii="Palatino Linotype" w:eastAsia="Arial" w:hAnsi="Palatino Linotype" w:cs="Arial"/>
          <w:i/>
          <w:spacing w:val="1"/>
        </w:rPr>
        <w:t xml:space="preserve"> pa</w:t>
      </w:r>
      <w:r w:rsidRPr="00456C4A">
        <w:rPr>
          <w:rFonts w:ascii="Palatino Linotype" w:eastAsia="Arial" w:hAnsi="Palatino Linotype" w:cs="Arial"/>
          <w:i/>
        </w:rPr>
        <w:t>rt</w:t>
      </w:r>
      <w:r w:rsidRPr="00456C4A">
        <w:rPr>
          <w:rFonts w:ascii="Palatino Linotype" w:eastAsia="Arial" w:hAnsi="Palatino Linotype" w:cs="Arial"/>
          <w:i/>
          <w:spacing w:val="-1"/>
        </w:rPr>
        <w:t>i</w:t>
      </w:r>
      <w:r w:rsidRPr="00456C4A">
        <w:rPr>
          <w:rFonts w:ascii="Palatino Linotype" w:eastAsia="Arial" w:hAnsi="Palatino Linotype" w:cs="Arial"/>
          <w:i/>
        </w:rPr>
        <w:t>c</w:t>
      </w:r>
      <w:r w:rsidRPr="00456C4A">
        <w:rPr>
          <w:rFonts w:ascii="Palatino Linotype" w:eastAsia="Arial" w:hAnsi="Palatino Linotype" w:cs="Arial"/>
          <w:i/>
          <w:spacing w:val="1"/>
        </w:rPr>
        <w:t>u</w:t>
      </w:r>
      <w:r w:rsidRPr="00456C4A">
        <w:rPr>
          <w:rFonts w:ascii="Palatino Linotype" w:eastAsia="Arial" w:hAnsi="Palatino Linotype" w:cs="Arial"/>
          <w:i/>
        </w:rPr>
        <w:t>lar</w:t>
      </w:r>
      <w:r w:rsidRPr="00456C4A">
        <w:rPr>
          <w:rFonts w:ascii="Palatino Linotype" w:eastAsia="Arial" w:hAnsi="Palatino Linotype" w:cs="Arial"/>
          <w:i/>
          <w:spacing w:val="1"/>
        </w:rPr>
        <w:t xml:space="preserve"> </w:t>
      </w:r>
      <w:r w:rsidRPr="00456C4A">
        <w:rPr>
          <w:rFonts w:ascii="Palatino Linotype" w:eastAsia="Arial" w:hAnsi="Palatino Linotype" w:cs="Arial"/>
          <w:i/>
          <w:spacing w:val="-1"/>
        </w:rPr>
        <w:t>n</w:t>
      </w:r>
      <w:r w:rsidRPr="00456C4A">
        <w:rPr>
          <w:rFonts w:ascii="Palatino Linotype" w:eastAsia="Arial" w:hAnsi="Palatino Linotype" w:cs="Arial"/>
          <w:i/>
        </w:rPr>
        <w:t xml:space="preserve">o </w:t>
      </w:r>
      <w:r w:rsidRPr="00456C4A">
        <w:rPr>
          <w:rFonts w:ascii="Palatino Linotype" w:eastAsia="Arial" w:hAnsi="Palatino Linotype" w:cs="Arial"/>
          <w:i/>
          <w:spacing w:val="1"/>
        </w:rPr>
        <w:t>ha</w:t>
      </w:r>
      <w:r w:rsidRPr="00456C4A">
        <w:rPr>
          <w:rFonts w:ascii="Palatino Linotype" w:eastAsia="Arial" w:hAnsi="Palatino Linotype" w:cs="Arial"/>
          <w:i/>
          <w:spacing w:val="-2"/>
        </w:rPr>
        <w:t>y</w:t>
      </w:r>
      <w:r w:rsidRPr="00456C4A">
        <w:rPr>
          <w:rFonts w:ascii="Palatino Linotype" w:eastAsia="Arial" w:hAnsi="Palatino Linotype" w:cs="Arial"/>
          <w:i/>
        </w:rPr>
        <w:t xml:space="preserve">a  </w:t>
      </w:r>
      <w:r w:rsidRPr="00456C4A">
        <w:rPr>
          <w:rFonts w:ascii="Palatino Linotype" w:eastAsia="Arial" w:hAnsi="Palatino Linotype" w:cs="Arial"/>
          <w:i/>
          <w:spacing w:val="3"/>
        </w:rPr>
        <w:t xml:space="preserve"> </w:t>
      </w:r>
      <w:r w:rsidRPr="00456C4A">
        <w:rPr>
          <w:rFonts w:ascii="Palatino Linotype" w:eastAsia="Arial" w:hAnsi="Palatino Linotype" w:cs="Arial"/>
          <w:i/>
        </w:rPr>
        <w:t>s</w:t>
      </w:r>
      <w:r w:rsidRPr="00456C4A">
        <w:rPr>
          <w:rFonts w:ascii="Palatino Linotype" w:eastAsia="Arial" w:hAnsi="Palatino Linotype" w:cs="Arial"/>
          <w:i/>
          <w:spacing w:val="-1"/>
        </w:rPr>
        <w:t>e</w:t>
      </w:r>
      <w:r w:rsidRPr="00456C4A">
        <w:rPr>
          <w:rFonts w:ascii="Palatino Linotype" w:eastAsia="Arial" w:hAnsi="Palatino Linotype" w:cs="Arial"/>
          <w:i/>
          <w:spacing w:val="1"/>
        </w:rPr>
        <w:t>ña</w:t>
      </w:r>
      <w:r w:rsidRPr="00456C4A">
        <w:rPr>
          <w:rFonts w:ascii="Palatino Linotype" w:eastAsia="Arial" w:hAnsi="Palatino Linotype" w:cs="Arial"/>
          <w:i/>
        </w:rPr>
        <w:t>la</w:t>
      </w:r>
      <w:r w:rsidRPr="00456C4A">
        <w:rPr>
          <w:rFonts w:ascii="Palatino Linotype" w:eastAsia="Arial" w:hAnsi="Palatino Linotype" w:cs="Arial"/>
          <w:i/>
          <w:spacing w:val="-1"/>
        </w:rPr>
        <w:t>d</w:t>
      </w:r>
      <w:r w:rsidRPr="00456C4A">
        <w:rPr>
          <w:rFonts w:ascii="Palatino Linotype" w:eastAsia="Arial" w:hAnsi="Palatino Linotype" w:cs="Arial"/>
          <w:i/>
        </w:rPr>
        <w:t xml:space="preserve">o  </w:t>
      </w:r>
      <w:r w:rsidRPr="00456C4A">
        <w:rPr>
          <w:rFonts w:ascii="Palatino Linotype" w:eastAsia="Arial" w:hAnsi="Palatino Linotype" w:cs="Arial"/>
          <w:i/>
          <w:spacing w:val="1"/>
        </w:rPr>
        <w:t xml:space="preserve"> e</w:t>
      </w:r>
      <w:r w:rsidRPr="00456C4A">
        <w:rPr>
          <w:rFonts w:ascii="Palatino Linotype" w:eastAsia="Arial" w:hAnsi="Palatino Linotype" w:cs="Arial"/>
          <w:i/>
        </w:rPr>
        <w:t xml:space="preserve">l   </w:t>
      </w:r>
      <w:r w:rsidRPr="00456C4A">
        <w:rPr>
          <w:rFonts w:ascii="Palatino Linotype" w:eastAsia="Arial" w:hAnsi="Palatino Linotype" w:cs="Arial"/>
          <w:i/>
          <w:spacing w:val="-1"/>
        </w:rPr>
        <w:t>p</w:t>
      </w:r>
      <w:r w:rsidRPr="00456C4A">
        <w:rPr>
          <w:rFonts w:ascii="Palatino Linotype" w:eastAsia="Arial" w:hAnsi="Palatino Linotype" w:cs="Arial"/>
          <w:i/>
          <w:spacing w:val="1"/>
        </w:rPr>
        <w:t>e</w:t>
      </w:r>
      <w:r w:rsidRPr="00456C4A">
        <w:rPr>
          <w:rFonts w:ascii="Palatino Linotype" w:eastAsia="Arial" w:hAnsi="Palatino Linotype" w:cs="Arial"/>
          <w:i/>
        </w:rPr>
        <w:t>r</w:t>
      </w:r>
      <w:r w:rsidRPr="00456C4A">
        <w:rPr>
          <w:rFonts w:ascii="Palatino Linotype" w:eastAsia="Arial" w:hAnsi="Palatino Linotype" w:cs="Arial"/>
          <w:i/>
          <w:spacing w:val="-1"/>
        </w:rPr>
        <w:t>i</w:t>
      </w:r>
      <w:r w:rsidRPr="00456C4A">
        <w:rPr>
          <w:rFonts w:ascii="Palatino Linotype" w:eastAsia="Arial" w:hAnsi="Palatino Linotype" w:cs="Arial"/>
          <w:i/>
          <w:spacing w:val="1"/>
        </w:rPr>
        <w:t>od</w:t>
      </w:r>
      <w:r w:rsidRPr="00456C4A">
        <w:rPr>
          <w:rFonts w:ascii="Palatino Linotype" w:eastAsia="Arial" w:hAnsi="Palatino Linotype" w:cs="Arial"/>
          <w:i/>
        </w:rPr>
        <w:t xml:space="preserve">o  </w:t>
      </w:r>
      <w:r w:rsidRPr="00456C4A">
        <w:rPr>
          <w:rFonts w:ascii="Palatino Linotype" w:eastAsia="Arial" w:hAnsi="Palatino Linotype" w:cs="Arial"/>
          <w:i/>
          <w:spacing w:val="1"/>
        </w:rPr>
        <w:t xml:space="preserve"> </w:t>
      </w:r>
      <w:r w:rsidRPr="00456C4A">
        <w:rPr>
          <w:rFonts w:ascii="Palatino Linotype" w:eastAsia="Arial" w:hAnsi="Palatino Linotype" w:cs="Arial"/>
          <w:i/>
        </w:rPr>
        <w:t>s</w:t>
      </w:r>
      <w:r w:rsidRPr="00456C4A">
        <w:rPr>
          <w:rFonts w:ascii="Palatino Linotype" w:eastAsia="Arial" w:hAnsi="Palatino Linotype" w:cs="Arial"/>
          <w:i/>
          <w:spacing w:val="1"/>
        </w:rPr>
        <w:t>ob</w:t>
      </w:r>
      <w:r w:rsidRPr="00456C4A">
        <w:rPr>
          <w:rFonts w:ascii="Palatino Linotype" w:eastAsia="Arial" w:hAnsi="Palatino Linotype" w:cs="Arial"/>
          <w:i/>
        </w:rPr>
        <w:t xml:space="preserve">re  </w:t>
      </w:r>
      <w:r w:rsidRPr="00456C4A">
        <w:rPr>
          <w:rFonts w:ascii="Palatino Linotype" w:eastAsia="Arial" w:hAnsi="Palatino Linotype" w:cs="Arial"/>
          <w:i/>
          <w:spacing w:val="1"/>
        </w:rPr>
        <w:t xml:space="preserve"> e</w:t>
      </w:r>
      <w:r w:rsidRPr="00456C4A">
        <w:rPr>
          <w:rFonts w:ascii="Palatino Linotype" w:eastAsia="Arial" w:hAnsi="Palatino Linotype" w:cs="Arial"/>
          <w:i/>
        </w:rPr>
        <w:t xml:space="preserve">l   </w:t>
      </w:r>
      <w:r w:rsidRPr="00456C4A">
        <w:rPr>
          <w:rFonts w:ascii="Palatino Linotype" w:eastAsia="Arial" w:hAnsi="Palatino Linotype" w:cs="Arial"/>
          <w:i/>
          <w:spacing w:val="-1"/>
        </w:rPr>
        <w:t>qu</w:t>
      </w:r>
      <w:r w:rsidRPr="00456C4A">
        <w:rPr>
          <w:rFonts w:ascii="Palatino Linotype" w:eastAsia="Arial" w:hAnsi="Palatino Linotype" w:cs="Arial"/>
          <w:i/>
        </w:rPr>
        <w:t xml:space="preserve">e  </w:t>
      </w:r>
      <w:r w:rsidRPr="00456C4A">
        <w:rPr>
          <w:rFonts w:ascii="Palatino Linotype" w:eastAsia="Arial" w:hAnsi="Palatino Linotype" w:cs="Arial"/>
          <w:i/>
          <w:spacing w:val="3"/>
        </w:rPr>
        <w:t xml:space="preserve"> </w:t>
      </w:r>
      <w:r w:rsidRPr="00456C4A">
        <w:rPr>
          <w:rFonts w:ascii="Palatino Linotype" w:eastAsia="Arial" w:hAnsi="Palatino Linotype" w:cs="Arial"/>
          <w:i/>
        </w:rPr>
        <w:t>re</w:t>
      </w:r>
      <w:r w:rsidRPr="00456C4A">
        <w:rPr>
          <w:rFonts w:ascii="Palatino Linotype" w:eastAsia="Arial" w:hAnsi="Palatino Linotype" w:cs="Arial"/>
          <w:i/>
          <w:spacing w:val="-1"/>
        </w:rPr>
        <w:t>q</w:t>
      </w:r>
      <w:r w:rsidRPr="00456C4A">
        <w:rPr>
          <w:rFonts w:ascii="Palatino Linotype" w:eastAsia="Arial" w:hAnsi="Palatino Linotype" w:cs="Arial"/>
          <w:i/>
          <w:spacing w:val="1"/>
        </w:rPr>
        <w:t>u</w:t>
      </w:r>
      <w:r w:rsidRPr="00456C4A">
        <w:rPr>
          <w:rFonts w:ascii="Palatino Linotype" w:eastAsia="Arial" w:hAnsi="Palatino Linotype" w:cs="Arial"/>
          <w:i/>
        </w:rPr>
        <w:t xml:space="preserve">iere  </w:t>
      </w:r>
      <w:r w:rsidRPr="00456C4A">
        <w:rPr>
          <w:rFonts w:ascii="Palatino Linotype" w:eastAsia="Arial" w:hAnsi="Palatino Linotype" w:cs="Arial"/>
          <w:i/>
          <w:spacing w:val="1"/>
        </w:rPr>
        <w:t xml:space="preserve"> </w:t>
      </w:r>
      <w:r w:rsidRPr="00456C4A">
        <w:rPr>
          <w:rFonts w:ascii="Palatino Linotype" w:eastAsia="Arial" w:hAnsi="Palatino Linotype" w:cs="Arial"/>
          <w:i/>
        </w:rPr>
        <w:t xml:space="preserve">la  </w:t>
      </w:r>
      <w:r w:rsidRPr="00456C4A">
        <w:rPr>
          <w:rFonts w:ascii="Palatino Linotype" w:eastAsia="Arial" w:hAnsi="Palatino Linotype" w:cs="Arial"/>
          <w:i/>
          <w:spacing w:val="1"/>
        </w:rPr>
        <w:t xml:space="preserve"> </w:t>
      </w:r>
      <w:r w:rsidRPr="00456C4A">
        <w:rPr>
          <w:rFonts w:ascii="Palatino Linotype" w:eastAsia="Arial" w:hAnsi="Palatino Linotype" w:cs="Arial"/>
          <w:i/>
        </w:rPr>
        <w:t>i</w:t>
      </w:r>
      <w:r w:rsidRPr="00456C4A">
        <w:rPr>
          <w:rFonts w:ascii="Palatino Linotype" w:eastAsia="Arial" w:hAnsi="Palatino Linotype" w:cs="Arial"/>
          <w:i/>
          <w:spacing w:val="-2"/>
        </w:rPr>
        <w:t>n</w:t>
      </w:r>
      <w:r w:rsidRPr="00456C4A">
        <w:rPr>
          <w:rFonts w:ascii="Palatino Linotype" w:eastAsia="Arial" w:hAnsi="Palatino Linotype" w:cs="Arial"/>
          <w:i/>
          <w:spacing w:val="3"/>
        </w:rPr>
        <w:t>f</w:t>
      </w:r>
      <w:r w:rsidRPr="00456C4A">
        <w:rPr>
          <w:rFonts w:ascii="Palatino Linotype" w:eastAsia="Arial" w:hAnsi="Palatino Linotype" w:cs="Arial"/>
          <w:i/>
          <w:spacing w:val="1"/>
        </w:rPr>
        <w:t>o</w:t>
      </w:r>
      <w:r w:rsidRPr="00456C4A">
        <w:rPr>
          <w:rFonts w:ascii="Palatino Linotype" w:eastAsia="Arial" w:hAnsi="Palatino Linotype" w:cs="Arial"/>
          <w:i/>
          <w:spacing w:val="-3"/>
        </w:rPr>
        <w:t>r</w:t>
      </w:r>
      <w:r w:rsidRPr="00456C4A">
        <w:rPr>
          <w:rFonts w:ascii="Palatino Linotype" w:eastAsia="Arial" w:hAnsi="Palatino Linotype" w:cs="Arial"/>
          <w:i/>
          <w:spacing w:val="1"/>
        </w:rPr>
        <w:t>ma</w:t>
      </w:r>
      <w:r w:rsidRPr="00456C4A">
        <w:rPr>
          <w:rFonts w:ascii="Palatino Linotype" w:eastAsia="Arial" w:hAnsi="Palatino Linotype" w:cs="Arial"/>
          <w:i/>
        </w:rPr>
        <w:t>ci</w:t>
      </w:r>
      <w:r w:rsidRPr="00456C4A">
        <w:rPr>
          <w:rFonts w:ascii="Palatino Linotype" w:eastAsia="Arial" w:hAnsi="Palatino Linotype" w:cs="Arial"/>
          <w:i/>
          <w:spacing w:val="-2"/>
        </w:rPr>
        <w:t>ó</w:t>
      </w:r>
      <w:r w:rsidRPr="00456C4A">
        <w:rPr>
          <w:rFonts w:ascii="Palatino Linotype" w:eastAsia="Arial" w:hAnsi="Palatino Linotype" w:cs="Arial"/>
          <w:i/>
          <w:spacing w:val="1"/>
        </w:rPr>
        <w:t>n</w:t>
      </w:r>
      <w:r w:rsidRPr="00456C4A">
        <w:rPr>
          <w:rFonts w:ascii="Palatino Linotype" w:eastAsia="Arial" w:hAnsi="Palatino Linotype" w:cs="Arial"/>
          <w:i/>
        </w:rPr>
        <w:t xml:space="preserve">,  </w:t>
      </w:r>
      <w:r w:rsidRPr="00456C4A">
        <w:rPr>
          <w:rFonts w:ascii="Palatino Linotype" w:eastAsia="Arial" w:hAnsi="Palatino Linotype" w:cs="Arial"/>
          <w:i/>
          <w:spacing w:val="1"/>
        </w:rPr>
        <w:t xml:space="preserve"> d</w:t>
      </w:r>
      <w:r w:rsidRPr="00456C4A">
        <w:rPr>
          <w:rFonts w:ascii="Palatino Linotype" w:eastAsia="Arial" w:hAnsi="Palatino Linotype" w:cs="Arial"/>
          <w:i/>
          <w:spacing w:val="-1"/>
        </w:rPr>
        <w:t>e</w:t>
      </w:r>
      <w:r w:rsidRPr="00456C4A">
        <w:rPr>
          <w:rFonts w:ascii="Palatino Linotype" w:eastAsia="Arial" w:hAnsi="Palatino Linotype" w:cs="Arial"/>
          <w:i/>
          <w:spacing w:val="1"/>
        </w:rPr>
        <w:t>be</w:t>
      </w:r>
      <w:r w:rsidRPr="00456C4A">
        <w:rPr>
          <w:rFonts w:ascii="Palatino Linotype" w:eastAsia="Arial" w:hAnsi="Palatino Linotype" w:cs="Arial"/>
          <w:i/>
        </w:rPr>
        <w:t>rá in</w:t>
      </w:r>
      <w:r w:rsidRPr="00456C4A">
        <w:rPr>
          <w:rFonts w:ascii="Palatino Linotype" w:eastAsia="Arial" w:hAnsi="Palatino Linotype" w:cs="Arial"/>
          <w:i/>
          <w:spacing w:val="1"/>
        </w:rPr>
        <w:t>te</w:t>
      </w:r>
      <w:r w:rsidRPr="00456C4A">
        <w:rPr>
          <w:rFonts w:ascii="Palatino Linotype" w:eastAsia="Arial" w:hAnsi="Palatino Linotype" w:cs="Arial"/>
          <w:i/>
        </w:rPr>
        <w:t>rpre</w:t>
      </w:r>
      <w:r w:rsidRPr="00456C4A">
        <w:rPr>
          <w:rFonts w:ascii="Palatino Linotype" w:eastAsia="Arial" w:hAnsi="Palatino Linotype" w:cs="Arial"/>
          <w:i/>
          <w:spacing w:val="-1"/>
        </w:rPr>
        <w:t>t</w:t>
      </w:r>
      <w:r w:rsidRPr="00456C4A">
        <w:rPr>
          <w:rFonts w:ascii="Palatino Linotype" w:eastAsia="Arial" w:hAnsi="Palatino Linotype" w:cs="Arial"/>
          <w:i/>
          <w:spacing w:val="1"/>
        </w:rPr>
        <w:t>a</w:t>
      </w:r>
      <w:r w:rsidRPr="00456C4A">
        <w:rPr>
          <w:rFonts w:ascii="Palatino Linotype" w:eastAsia="Arial" w:hAnsi="Palatino Linotype" w:cs="Arial"/>
          <w:i/>
        </w:rPr>
        <w:t>rse</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q</w:t>
      </w:r>
      <w:r w:rsidRPr="00456C4A">
        <w:rPr>
          <w:rFonts w:ascii="Palatino Linotype" w:eastAsia="Arial" w:hAnsi="Palatino Linotype" w:cs="Arial"/>
          <w:i/>
          <w:spacing w:val="1"/>
        </w:rPr>
        <w:t>u</w:t>
      </w:r>
      <w:r w:rsidRPr="00456C4A">
        <w:rPr>
          <w:rFonts w:ascii="Palatino Linotype" w:eastAsia="Arial" w:hAnsi="Palatino Linotype" w:cs="Arial"/>
          <w:i/>
        </w:rPr>
        <w:t>e</w:t>
      </w:r>
      <w:r w:rsidRPr="00456C4A">
        <w:rPr>
          <w:rFonts w:ascii="Palatino Linotype" w:eastAsia="Arial" w:hAnsi="Palatino Linotype" w:cs="Arial"/>
          <w:i/>
          <w:spacing w:val="2"/>
        </w:rPr>
        <w:t xml:space="preserve"> </w:t>
      </w:r>
      <w:r w:rsidRPr="00456C4A">
        <w:rPr>
          <w:rFonts w:ascii="Palatino Linotype" w:eastAsia="Arial" w:hAnsi="Palatino Linotype" w:cs="Arial"/>
          <w:i/>
        </w:rPr>
        <w:t>su</w:t>
      </w:r>
      <w:r w:rsidRPr="00456C4A">
        <w:rPr>
          <w:rFonts w:ascii="Palatino Linotype" w:eastAsia="Arial" w:hAnsi="Palatino Linotype" w:cs="Arial"/>
          <w:i/>
          <w:spacing w:val="2"/>
        </w:rPr>
        <w:t xml:space="preserve"> </w:t>
      </w:r>
      <w:r w:rsidRPr="00456C4A">
        <w:rPr>
          <w:rFonts w:ascii="Palatino Linotype" w:eastAsia="Arial" w:hAnsi="Palatino Linotype" w:cs="Arial"/>
          <w:i/>
        </w:rPr>
        <w:t>r</w:t>
      </w:r>
      <w:r w:rsidRPr="00456C4A">
        <w:rPr>
          <w:rFonts w:ascii="Palatino Linotype" w:eastAsia="Arial" w:hAnsi="Palatino Linotype" w:cs="Arial"/>
          <w:i/>
          <w:spacing w:val="-2"/>
        </w:rPr>
        <w:t>e</w:t>
      </w:r>
      <w:r w:rsidRPr="00456C4A">
        <w:rPr>
          <w:rFonts w:ascii="Palatino Linotype" w:eastAsia="Arial" w:hAnsi="Palatino Linotype" w:cs="Arial"/>
          <w:i/>
          <w:spacing w:val="-1"/>
        </w:rPr>
        <w:t>q</w:t>
      </w:r>
      <w:r w:rsidRPr="00456C4A">
        <w:rPr>
          <w:rFonts w:ascii="Palatino Linotype" w:eastAsia="Arial" w:hAnsi="Palatino Linotype" w:cs="Arial"/>
          <w:i/>
          <w:spacing w:val="1"/>
        </w:rPr>
        <w:t>ue</w:t>
      </w:r>
      <w:r w:rsidRPr="00456C4A">
        <w:rPr>
          <w:rFonts w:ascii="Palatino Linotype" w:eastAsia="Arial" w:hAnsi="Palatino Linotype" w:cs="Arial"/>
          <w:i/>
        </w:rPr>
        <w:t>r</w:t>
      </w:r>
      <w:r w:rsidRPr="00456C4A">
        <w:rPr>
          <w:rFonts w:ascii="Palatino Linotype" w:eastAsia="Arial" w:hAnsi="Palatino Linotype" w:cs="Arial"/>
          <w:i/>
          <w:spacing w:val="-1"/>
        </w:rPr>
        <w:t>i</w:t>
      </w:r>
      <w:r w:rsidRPr="00456C4A">
        <w:rPr>
          <w:rFonts w:ascii="Palatino Linotype" w:eastAsia="Arial" w:hAnsi="Palatino Linotype" w:cs="Arial"/>
          <w:i/>
          <w:spacing w:val="1"/>
        </w:rPr>
        <w:t>m</w:t>
      </w:r>
      <w:r w:rsidRPr="00456C4A">
        <w:rPr>
          <w:rFonts w:ascii="Palatino Linotype" w:eastAsia="Arial" w:hAnsi="Palatino Linotype" w:cs="Arial"/>
          <w:i/>
        </w:rPr>
        <w:t>ie</w:t>
      </w:r>
      <w:r w:rsidRPr="00456C4A">
        <w:rPr>
          <w:rFonts w:ascii="Palatino Linotype" w:eastAsia="Arial" w:hAnsi="Palatino Linotype" w:cs="Arial"/>
          <w:i/>
          <w:spacing w:val="1"/>
        </w:rPr>
        <w:t>n</w:t>
      </w:r>
      <w:r w:rsidRPr="00456C4A">
        <w:rPr>
          <w:rFonts w:ascii="Palatino Linotype" w:eastAsia="Arial" w:hAnsi="Palatino Linotype" w:cs="Arial"/>
          <w:i/>
        </w:rPr>
        <w:t>to</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2"/>
        </w:rPr>
        <w:t>s</w:t>
      </w:r>
      <w:r w:rsidRPr="00456C4A">
        <w:rPr>
          <w:rFonts w:ascii="Palatino Linotype" w:eastAsia="Arial" w:hAnsi="Palatino Linotype" w:cs="Arial"/>
          <w:i/>
        </w:rPr>
        <w:t>e</w:t>
      </w:r>
      <w:r w:rsidRPr="00456C4A">
        <w:rPr>
          <w:rFonts w:ascii="Palatino Linotype" w:eastAsia="Arial" w:hAnsi="Palatino Linotype" w:cs="Arial"/>
          <w:i/>
          <w:spacing w:val="2"/>
        </w:rPr>
        <w:t xml:space="preserve"> </w:t>
      </w:r>
      <w:r w:rsidRPr="00456C4A">
        <w:rPr>
          <w:rFonts w:ascii="Palatino Linotype" w:eastAsia="Arial" w:hAnsi="Palatino Linotype" w:cs="Arial"/>
          <w:i/>
        </w:rPr>
        <w:t>r</w:t>
      </w:r>
      <w:r w:rsidRPr="00456C4A">
        <w:rPr>
          <w:rFonts w:ascii="Palatino Linotype" w:eastAsia="Arial" w:hAnsi="Palatino Linotype" w:cs="Arial"/>
          <w:i/>
          <w:spacing w:val="-2"/>
        </w:rPr>
        <w:t>e</w:t>
      </w:r>
      <w:r w:rsidRPr="00456C4A">
        <w:rPr>
          <w:rFonts w:ascii="Palatino Linotype" w:eastAsia="Arial" w:hAnsi="Palatino Linotype" w:cs="Arial"/>
          <w:i/>
          <w:spacing w:val="3"/>
        </w:rPr>
        <w:t>f</w:t>
      </w:r>
      <w:r w:rsidRPr="00456C4A">
        <w:rPr>
          <w:rFonts w:ascii="Palatino Linotype" w:eastAsia="Arial" w:hAnsi="Palatino Linotype" w:cs="Arial"/>
          <w:i/>
        </w:rPr>
        <w:t xml:space="preserve">iere </w:t>
      </w:r>
      <w:r w:rsidRPr="00456C4A">
        <w:rPr>
          <w:rFonts w:ascii="Palatino Linotype" w:eastAsia="Arial" w:hAnsi="Palatino Linotype" w:cs="Arial"/>
          <w:i/>
          <w:spacing w:val="1"/>
        </w:rPr>
        <w:t>a</w:t>
      </w:r>
      <w:r w:rsidRPr="00456C4A">
        <w:rPr>
          <w:rFonts w:ascii="Palatino Linotype" w:eastAsia="Arial" w:hAnsi="Palatino Linotype" w:cs="Arial"/>
          <w:i/>
        </w:rPr>
        <w:t>l</w:t>
      </w:r>
      <w:r w:rsidRPr="00456C4A">
        <w:rPr>
          <w:rFonts w:ascii="Palatino Linotype" w:eastAsia="Arial" w:hAnsi="Palatino Linotype" w:cs="Arial"/>
          <w:i/>
          <w:spacing w:val="1"/>
        </w:rPr>
        <w:t xml:space="preserve"> de</w:t>
      </w:r>
      <w:r w:rsidRPr="00456C4A">
        <w:rPr>
          <w:rFonts w:ascii="Palatino Linotype" w:eastAsia="Arial" w:hAnsi="Palatino Linotype" w:cs="Arial"/>
          <w:i/>
        </w:rPr>
        <w:t>l</w:t>
      </w:r>
      <w:r w:rsidRPr="00456C4A">
        <w:rPr>
          <w:rFonts w:ascii="Palatino Linotype" w:eastAsia="Arial" w:hAnsi="Palatino Linotype" w:cs="Arial"/>
          <w:i/>
          <w:spacing w:val="1"/>
        </w:rPr>
        <w:t xml:space="preserve"> a</w:t>
      </w:r>
      <w:r w:rsidRPr="00456C4A">
        <w:rPr>
          <w:rFonts w:ascii="Palatino Linotype" w:eastAsia="Arial" w:hAnsi="Palatino Linotype" w:cs="Arial"/>
          <w:i/>
          <w:spacing w:val="-1"/>
        </w:rPr>
        <w:t>ñ</w:t>
      </w:r>
      <w:r w:rsidRPr="00456C4A">
        <w:rPr>
          <w:rFonts w:ascii="Palatino Linotype" w:eastAsia="Arial" w:hAnsi="Palatino Linotype" w:cs="Arial"/>
          <w:i/>
        </w:rPr>
        <w:t>o</w:t>
      </w:r>
      <w:r w:rsidRPr="00456C4A">
        <w:rPr>
          <w:rFonts w:ascii="Palatino Linotype" w:eastAsia="Arial" w:hAnsi="Palatino Linotype" w:cs="Arial"/>
          <w:i/>
          <w:spacing w:val="2"/>
        </w:rPr>
        <w:t xml:space="preserve"> </w:t>
      </w:r>
      <w:r w:rsidRPr="00456C4A">
        <w:rPr>
          <w:rFonts w:ascii="Palatino Linotype" w:eastAsia="Arial" w:hAnsi="Palatino Linotype" w:cs="Arial"/>
          <w:i/>
        </w:rPr>
        <w:t>inme</w:t>
      </w:r>
      <w:r w:rsidRPr="00456C4A">
        <w:rPr>
          <w:rFonts w:ascii="Palatino Linotype" w:eastAsia="Arial" w:hAnsi="Palatino Linotype" w:cs="Arial"/>
          <w:i/>
          <w:spacing w:val="1"/>
        </w:rPr>
        <w:t>d</w:t>
      </w:r>
      <w:r w:rsidRPr="00456C4A">
        <w:rPr>
          <w:rFonts w:ascii="Palatino Linotype" w:eastAsia="Arial" w:hAnsi="Palatino Linotype" w:cs="Arial"/>
          <w:i/>
        </w:rPr>
        <w:t>ia</w:t>
      </w:r>
      <w:r w:rsidRPr="00456C4A">
        <w:rPr>
          <w:rFonts w:ascii="Palatino Linotype" w:eastAsia="Arial" w:hAnsi="Palatino Linotype" w:cs="Arial"/>
          <w:i/>
          <w:spacing w:val="-1"/>
        </w:rPr>
        <w:t>t</w:t>
      </w:r>
      <w:r w:rsidRPr="00456C4A">
        <w:rPr>
          <w:rFonts w:ascii="Palatino Linotype" w:eastAsia="Arial" w:hAnsi="Palatino Linotype" w:cs="Arial"/>
          <w:i/>
        </w:rPr>
        <w:t>o</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a</w:t>
      </w:r>
      <w:r w:rsidRPr="00456C4A">
        <w:rPr>
          <w:rFonts w:ascii="Palatino Linotype" w:eastAsia="Arial" w:hAnsi="Palatino Linotype" w:cs="Arial"/>
          <w:i/>
          <w:spacing w:val="1"/>
        </w:rPr>
        <w:t>n</w:t>
      </w:r>
      <w:r w:rsidRPr="00456C4A">
        <w:rPr>
          <w:rFonts w:ascii="Palatino Linotype" w:eastAsia="Arial" w:hAnsi="Palatino Linotype" w:cs="Arial"/>
          <w:i/>
        </w:rPr>
        <w:t>t</w:t>
      </w:r>
      <w:r w:rsidRPr="00456C4A">
        <w:rPr>
          <w:rFonts w:ascii="Palatino Linotype" w:eastAsia="Arial" w:hAnsi="Palatino Linotype" w:cs="Arial"/>
          <w:i/>
          <w:spacing w:val="1"/>
        </w:rPr>
        <w:t>e</w:t>
      </w:r>
      <w:r w:rsidRPr="00456C4A">
        <w:rPr>
          <w:rFonts w:ascii="Palatino Linotype" w:eastAsia="Arial" w:hAnsi="Palatino Linotype" w:cs="Arial"/>
          <w:i/>
        </w:rPr>
        <w:t>r</w:t>
      </w:r>
      <w:r w:rsidRPr="00456C4A">
        <w:rPr>
          <w:rFonts w:ascii="Palatino Linotype" w:eastAsia="Arial" w:hAnsi="Palatino Linotype" w:cs="Arial"/>
          <w:i/>
          <w:spacing w:val="-1"/>
        </w:rPr>
        <w:t>i</w:t>
      </w:r>
      <w:r w:rsidRPr="00456C4A">
        <w:rPr>
          <w:rFonts w:ascii="Palatino Linotype" w:eastAsia="Arial" w:hAnsi="Palatino Linotype" w:cs="Arial"/>
          <w:i/>
          <w:spacing w:val="1"/>
        </w:rPr>
        <w:t>o</w:t>
      </w:r>
      <w:r w:rsidRPr="00456C4A">
        <w:rPr>
          <w:rFonts w:ascii="Palatino Linotype" w:eastAsia="Arial" w:hAnsi="Palatino Linotype" w:cs="Arial"/>
          <w:i/>
        </w:rPr>
        <w:t>r</w:t>
      </w:r>
      <w:r w:rsidRPr="00456C4A">
        <w:rPr>
          <w:rFonts w:ascii="Palatino Linotype" w:eastAsia="Arial" w:hAnsi="Palatino Linotype" w:cs="Arial"/>
          <w:i/>
          <w:spacing w:val="1"/>
        </w:rPr>
        <w:t xml:space="preserve"> </w:t>
      </w:r>
      <w:r w:rsidRPr="00456C4A">
        <w:rPr>
          <w:rFonts w:ascii="Palatino Linotype" w:eastAsia="Arial" w:hAnsi="Palatino Linotype" w:cs="Arial"/>
          <w:i/>
        </w:rPr>
        <w:t>c</w:t>
      </w:r>
      <w:r w:rsidRPr="00456C4A">
        <w:rPr>
          <w:rFonts w:ascii="Palatino Linotype" w:eastAsia="Arial" w:hAnsi="Palatino Linotype" w:cs="Arial"/>
          <w:i/>
          <w:spacing w:val="1"/>
        </w:rPr>
        <w:t>on</w:t>
      </w:r>
      <w:r w:rsidRPr="00456C4A">
        <w:rPr>
          <w:rFonts w:ascii="Palatino Linotype" w:eastAsia="Arial" w:hAnsi="Palatino Linotype" w:cs="Arial"/>
          <w:i/>
          <w:spacing w:val="-2"/>
        </w:rPr>
        <w:t>t</w:t>
      </w:r>
      <w:r w:rsidRPr="00456C4A">
        <w:rPr>
          <w:rFonts w:ascii="Palatino Linotype" w:eastAsia="Arial" w:hAnsi="Palatino Linotype" w:cs="Arial"/>
          <w:i/>
          <w:spacing w:val="1"/>
        </w:rPr>
        <w:t>a</w:t>
      </w:r>
      <w:r w:rsidRPr="00456C4A">
        <w:rPr>
          <w:rFonts w:ascii="Palatino Linotype" w:eastAsia="Arial" w:hAnsi="Palatino Linotype" w:cs="Arial"/>
          <w:i/>
          <w:spacing w:val="-1"/>
        </w:rPr>
        <w:t>d</w:t>
      </w:r>
      <w:r w:rsidRPr="00456C4A">
        <w:rPr>
          <w:rFonts w:ascii="Palatino Linotype" w:eastAsia="Arial" w:hAnsi="Palatino Linotype" w:cs="Arial"/>
          <w:i/>
        </w:rPr>
        <w:t>o a</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pa</w:t>
      </w:r>
      <w:r w:rsidRPr="00456C4A">
        <w:rPr>
          <w:rFonts w:ascii="Palatino Linotype" w:eastAsia="Arial" w:hAnsi="Palatino Linotype" w:cs="Arial"/>
          <w:i/>
        </w:rPr>
        <w:t>rt</w:t>
      </w:r>
      <w:r w:rsidRPr="00456C4A">
        <w:rPr>
          <w:rFonts w:ascii="Palatino Linotype" w:eastAsia="Arial" w:hAnsi="Palatino Linotype" w:cs="Arial"/>
          <w:i/>
          <w:spacing w:val="-1"/>
        </w:rPr>
        <w:t>i</w:t>
      </w:r>
      <w:r w:rsidRPr="00456C4A">
        <w:rPr>
          <w:rFonts w:ascii="Palatino Linotype" w:eastAsia="Arial" w:hAnsi="Palatino Linotype" w:cs="Arial"/>
          <w:i/>
        </w:rPr>
        <w:t>r</w:t>
      </w:r>
      <w:r w:rsidRPr="00456C4A">
        <w:rPr>
          <w:rFonts w:ascii="Palatino Linotype" w:eastAsia="Arial" w:hAnsi="Palatino Linotype" w:cs="Arial"/>
          <w:i/>
          <w:spacing w:val="1"/>
        </w:rPr>
        <w:t xml:space="preserve"> d</w:t>
      </w:r>
      <w:r w:rsidRPr="00456C4A">
        <w:rPr>
          <w:rFonts w:ascii="Palatino Linotype" w:eastAsia="Arial" w:hAnsi="Palatino Linotype" w:cs="Arial"/>
          <w:i/>
        </w:rPr>
        <w:t>e</w:t>
      </w:r>
      <w:r w:rsidRPr="00456C4A">
        <w:rPr>
          <w:rFonts w:ascii="Palatino Linotype" w:eastAsia="Arial" w:hAnsi="Palatino Linotype" w:cs="Arial"/>
          <w:i/>
          <w:spacing w:val="3"/>
        </w:rPr>
        <w:t xml:space="preserve"> </w:t>
      </w:r>
      <w:r w:rsidRPr="00456C4A">
        <w:rPr>
          <w:rFonts w:ascii="Palatino Linotype" w:eastAsia="Arial" w:hAnsi="Palatino Linotype" w:cs="Arial"/>
          <w:i/>
        </w:rPr>
        <w:t xml:space="preserve">la </w:t>
      </w:r>
      <w:r w:rsidRPr="00456C4A">
        <w:rPr>
          <w:rFonts w:ascii="Palatino Linotype" w:eastAsia="Arial" w:hAnsi="Palatino Linotype" w:cs="Arial"/>
          <w:i/>
          <w:spacing w:val="3"/>
        </w:rPr>
        <w:t>f</w:t>
      </w:r>
      <w:r w:rsidRPr="00456C4A">
        <w:rPr>
          <w:rFonts w:ascii="Palatino Linotype" w:eastAsia="Arial" w:hAnsi="Palatino Linotype" w:cs="Arial"/>
          <w:i/>
          <w:spacing w:val="1"/>
        </w:rPr>
        <w:t>e</w:t>
      </w:r>
      <w:r w:rsidRPr="00456C4A">
        <w:rPr>
          <w:rFonts w:ascii="Palatino Linotype" w:eastAsia="Arial" w:hAnsi="Palatino Linotype" w:cs="Arial"/>
          <w:i/>
          <w:spacing w:val="-2"/>
        </w:rPr>
        <w:t>c</w:t>
      </w:r>
      <w:r w:rsidRPr="00456C4A">
        <w:rPr>
          <w:rFonts w:ascii="Palatino Linotype" w:eastAsia="Arial" w:hAnsi="Palatino Linotype" w:cs="Arial"/>
          <w:i/>
          <w:spacing w:val="1"/>
        </w:rPr>
        <w:t>h</w:t>
      </w:r>
      <w:r w:rsidRPr="00456C4A">
        <w:rPr>
          <w:rFonts w:ascii="Palatino Linotype" w:eastAsia="Arial" w:hAnsi="Palatino Linotype" w:cs="Arial"/>
          <w:i/>
        </w:rPr>
        <w:t>a</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e</w:t>
      </w:r>
      <w:r w:rsidRPr="00456C4A">
        <w:rPr>
          <w:rFonts w:ascii="Palatino Linotype" w:eastAsia="Arial" w:hAnsi="Palatino Linotype" w:cs="Arial"/>
          <w:i/>
        </w:rPr>
        <w:t>n</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q</w:t>
      </w:r>
      <w:r w:rsidRPr="00456C4A">
        <w:rPr>
          <w:rFonts w:ascii="Palatino Linotype" w:eastAsia="Arial" w:hAnsi="Palatino Linotype" w:cs="Arial"/>
          <w:i/>
          <w:spacing w:val="1"/>
        </w:rPr>
        <w:t>u</w:t>
      </w:r>
      <w:r w:rsidRPr="00456C4A">
        <w:rPr>
          <w:rFonts w:ascii="Palatino Linotype" w:eastAsia="Arial" w:hAnsi="Palatino Linotype" w:cs="Arial"/>
          <w:i/>
        </w:rPr>
        <w:t>e</w:t>
      </w:r>
      <w:r w:rsidRPr="00456C4A">
        <w:rPr>
          <w:rFonts w:ascii="Palatino Linotype" w:eastAsia="Arial" w:hAnsi="Palatino Linotype" w:cs="Arial"/>
          <w:i/>
          <w:spacing w:val="3"/>
        </w:rPr>
        <w:t xml:space="preserve"> </w:t>
      </w:r>
      <w:r w:rsidRPr="00456C4A">
        <w:rPr>
          <w:rFonts w:ascii="Palatino Linotype" w:eastAsia="Arial" w:hAnsi="Palatino Linotype" w:cs="Arial"/>
          <w:i/>
        </w:rPr>
        <w:t>se</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p</w:t>
      </w:r>
      <w:r w:rsidRPr="00456C4A">
        <w:rPr>
          <w:rFonts w:ascii="Palatino Linotype" w:eastAsia="Arial" w:hAnsi="Palatino Linotype" w:cs="Arial"/>
          <w:i/>
        </w:rPr>
        <w:t>res</w:t>
      </w:r>
      <w:r w:rsidRPr="00456C4A">
        <w:rPr>
          <w:rFonts w:ascii="Palatino Linotype" w:eastAsia="Arial" w:hAnsi="Palatino Linotype" w:cs="Arial"/>
          <w:i/>
          <w:spacing w:val="1"/>
        </w:rPr>
        <w:t>e</w:t>
      </w:r>
      <w:r w:rsidRPr="00456C4A">
        <w:rPr>
          <w:rFonts w:ascii="Palatino Linotype" w:eastAsia="Arial" w:hAnsi="Palatino Linotype" w:cs="Arial"/>
          <w:i/>
          <w:spacing w:val="-1"/>
        </w:rPr>
        <w:t>n</w:t>
      </w:r>
      <w:r w:rsidRPr="00456C4A">
        <w:rPr>
          <w:rFonts w:ascii="Palatino Linotype" w:eastAsia="Arial" w:hAnsi="Palatino Linotype" w:cs="Arial"/>
          <w:i/>
        </w:rPr>
        <w:t>tó</w:t>
      </w:r>
      <w:r w:rsidRPr="00456C4A">
        <w:rPr>
          <w:rFonts w:ascii="Palatino Linotype" w:eastAsia="Arial" w:hAnsi="Palatino Linotype" w:cs="Arial"/>
          <w:i/>
          <w:spacing w:val="3"/>
        </w:rPr>
        <w:t xml:space="preserve"> </w:t>
      </w:r>
      <w:r w:rsidRPr="00456C4A">
        <w:rPr>
          <w:rFonts w:ascii="Palatino Linotype" w:eastAsia="Arial" w:hAnsi="Palatino Linotype" w:cs="Arial"/>
          <w:i/>
        </w:rPr>
        <w:t>la s</w:t>
      </w:r>
      <w:r w:rsidRPr="00456C4A">
        <w:rPr>
          <w:rFonts w:ascii="Palatino Linotype" w:eastAsia="Arial" w:hAnsi="Palatino Linotype" w:cs="Arial"/>
          <w:i/>
          <w:spacing w:val="1"/>
        </w:rPr>
        <w:t>o</w:t>
      </w:r>
      <w:r w:rsidRPr="00456C4A">
        <w:rPr>
          <w:rFonts w:ascii="Palatino Linotype" w:eastAsia="Arial" w:hAnsi="Palatino Linotype" w:cs="Arial"/>
          <w:i/>
        </w:rPr>
        <w:t>l</w:t>
      </w:r>
      <w:r w:rsidRPr="00456C4A">
        <w:rPr>
          <w:rFonts w:ascii="Palatino Linotype" w:eastAsia="Arial" w:hAnsi="Palatino Linotype" w:cs="Arial"/>
          <w:i/>
          <w:spacing w:val="-1"/>
        </w:rPr>
        <w:t>i</w:t>
      </w:r>
      <w:r w:rsidRPr="00456C4A">
        <w:rPr>
          <w:rFonts w:ascii="Palatino Linotype" w:eastAsia="Arial" w:hAnsi="Palatino Linotype" w:cs="Arial"/>
          <w:i/>
        </w:rPr>
        <w:t>cit</w:t>
      </w:r>
      <w:r w:rsidRPr="00456C4A">
        <w:rPr>
          <w:rFonts w:ascii="Palatino Linotype" w:eastAsia="Arial" w:hAnsi="Palatino Linotype" w:cs="Arial"/>
          <w:i/>
          <w:spacing w:val="1"/>
        </w:rPr>
        <w:t>ud</w:t>
      </w:r>
      <w:r w:rsidRPr="00456C4A">
        <w:rPr>
          <w:rFonts w:ascii="Palatino Linotype" w:eastAsia="Arial" w:hAnsi="Palatino Linotype" w:cs="Arial"/>
          <w:i/>
        </w:rPr>
        <w:t>.</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L</w:t>
      </w:r>
      <w:r w:rsidRPr="00456C4A">
        <w:rPr>
          <w:rFonts w:ascii="Palatino Linotype" w:eastAsia="Arial" w:hAnsi="Palatino Linotype" w:cs="Arial"/>
          <w:i/>
        </w:rPr>
        <w:t xml:space="preserve">o </w:t>
      </w:r>
      <w:r w:rsidRPr="00456C4A">
        <w:rPr>
          <w:rFonts w:ascii="Palatino Linotype" w:eastAsia="Arial" w:hAnsi="Palatino Linotype" w:cs="Arial"/>
          <w:i/>
          <w:spacing w:val="1"/>
        </w:rPr>
        <w:t>an</w:t>
      </w:r>
      <w:r w:rsidRPr="00456C4A">
        <w:rPr>
          <w:rFonts w:ascii="Palatino Linotype" w:eastAsia="Arial" w:hAnsi="Palatino Linotype" w:cs="Arial"/>
          <w:i/>
          <w:spacing w:val="-2"/>
        </w:rPr>
        <w:t>t</w:t>
      </w:r>
      <w:r w:rsidRPr="00456C4A">
        <w:rPr>
          <w:rFonts w:ascii="Palatino Linotype" w:eastAsia="Arial" w:hAnsi="Palatino Linotype" w:cs="Arial"/>
          <w:i/>
          <w:spacing w:val="1"/>
        </w:rPr>
        <w:t>e</w:t>
      </w:r>
      <w:r w:rsidRPr="00456C4A">
        <w:rPr>
          <w:rFonts w:ascii="Palatino Linotype" w:eastAsia="Arial" w:hAnsi="Palatino Linotype" w:cs="Arial"/>
          <w:i/>
        </w:rPr>
        <w:t>r</w:t>
      </w:r>
      <w:r w:rsidRPr="00456C4A">
        <w:rPr>
          <w:rFonts w:ascii="Palatino Linotype" w:eastAsia="Arial" w:hAnsi="Palatino Linotype" w:cs="Arial"/>
          <w:i/>
          <w:spacing w:val="-1"/>
        </w:rPr>
        <w:t>i</w:t>
      </w:r>
      <w:r w:rsidRPr="00456C4A">
        <w:rPr>
          <w:rFonts w:ascii="Palatino Linotype" w:eastAsia="Arial" w:hAnsi="Palatino Linotype" w:cs="Arial"/>
          <w:i/>
          <w:spacing w:val="1"/>
        </w:rPr>
        <w:t>o</w:t>
      </w:r>
      <w:r w:rsidRPr="00456C4A">
        <w:rPr>
          <w:rFonts w:ascii="Palatino Linotype" w:eastAsia="Arial" w:hAnsi="Palatino Linotype" w:cs="Arial"/>
          <w:i/>
        </w:rPr>
        <w:t>r</w:t>
      </w:r>
      <w:r w:rsidRPr="00456C4A">
        <w:rPr>
          <w:rFonts w:ascii="Palatino Linotype" w:eastAsia="Arial" w:hAnsi="Palatino Linotype" w:cs="Arial"/>
          <w:i/>
          <w:spacing w:val="1"/>
        </w:rPr>
        <w:t xml:space="preserve"> pe</w:t>
      </w:r>
      <w:r w:rsidRPr="00456C4A">
        <w:rPr>
          <w:rFonts w:ascii="Palatino Linotype" w:eastAsia="Arial" w:hAnsi="Palatino Linotype" w:cs="Arial"/>
          <w:i/>
        </w:rPr>
        <w:t>r</w:t>
      </w:r>
      <w:r w:rsidRPr="00456C4A">
        <w:rPr>
          <w:rFonts w:ascii="Palatino Linotype" w:eastAsia="Arial" w:hAnsi="Palatino Linotype" w:cs="Arial"/>
          <w:i/>
          <w:spacing w:val="1"/>
        </w:rPr>
        <w:t>m</w:t>
      </w:r>
      <w:r w:rsidRPr="00456C4A">
        <w:rPr>
          <w:rFonts w:ascii="Palatino Linotype" w:eastAsia="Arial" w:hAnsi="Palatino Linotype" w:cs="Arial"/>
          <w:i/>
        </w:rPr>
        <w:t>i</w:t>
      </w:r>
      <w:r w:rsidRPr="00456C4A">
        <w:rPr>
          <w:rFonts w:ascii="Palatino Linotype" w:eastAsia="Arial" w:hAnsi="Palatino Linotype" w:cs="Arial"/>
          <w:i/>
          <w:spacing w:val="-2"/>
        </w:rPr>
        <w:t>t</w:t>
      </w:r>
      <w:r w:rsidRPr="00456C4A">
        <w:rPr>
          <w:rFonts w:ascii="Palatino Linotype" w:eastAsia="Arial" w:hAnsi="Palatino Linotype" w:cs="Arial"/>
          <w:i/>
        </w:rPr>
        <w:t>e</w:t>
      </w:r>
      <w:r w:rsidRPr="00456C4A">
        <w:rPr>
          <w:rFonts w:ascii="Palatino Linotype" w:eastAsia="Arial" w:hAnsi="Palatino Linotype" w:cs="Arial"/>
          <w:i/>
          <w:spacing w:val="3"/>
        </w:rPr>
        <w:t xml:space="preserve"> </w:t>
      </w:r>
      <w:r w:rsidRPr="00456C4A">
        <w:rPr>
          <w:rFonts w:ascii="Palatino Linotype" w:eastAsia="Arial" w:hAnsi="Palatino Linotype" w:cs="Arial"/>
          <w:i/>
          <w:spacing w:val="-1"/>
        </w:rPr>
        <w:t>q</w:t>
      </w:r>
      <w:r w:rsidRPr="00456C4A">
        <w:rPr>
          <w:rFonts w:ascii="Palatino Linotype" w:eastAsia="Arial" w:hAnsi="Palatino Linotype" w:cs="Arial"/>
          <w:i/>
          <w:spacing w:val="1"/>
        </w:rPr>
        <w:t>u</w:t>
      </w:r>
      <w:r w:rsidRPr="00456C4A">
        <w:rPr>
          <w:rFonts w:ascii="Palatino Linotype" w:eastAsia="Arial" w:hAnsi="Palatino Linotype" w:cs="Arial"/>
          <w:i/>
        </w:rPr>
        <w:t>e</w:t>
      </w:r>
      <w:r w:rsidRPr="00456C4A">
        <w:rPr>
          <w:rFonts w:ascii="Palatino Linotype" w:eastAsia="Arial" w:hAnsi="Palatino Linotype" w:cs="Arial"/>
          <w:i/>
          <w:spacing w:val="3"/>
        </w:rPr>
        <w:t xml:space="preserve"> </w:t>
      </w:r>
      <w:r w:rsidRPr="00456C4A">
        <w:rPr>
          <w:rFonts w:ascii="Palatino Linotype" w:eastAsia="Arial" w:hAnsi="Palatino Linotype" w:cs="Arial"/>
          <w:i/>
        </w:rPr>
        <w:t>los s</w:t>
      </w:r>
      <w:r w:rsidRPr="00456C4A">
        <w:rPr>
          <w:rFonts w:ascii="Palatino Linotype" w:eastAsia="Arial" w:hAnsi="Palatino Linotype" w:cs="Arial"/>
          <w:i/>
          <w:spacing w:val="1"/>
        </w:rPr>
        <w:t>u</w:t>
      </w:r>
      <w:r w:rsidRPr="00456C4A">
        <w:rPr>
          <w:rFonts w:ascii="Palatino Linotype" w:eastAsia="Arial" w:hAnsi="Palatino Linotype" w:cs="Arial"/>
          <w:i/>
        </w:rPr>
        <w:t>je</w:t>
      </w:r>
      <w:r w:rsidRPr="00456C4A">
        <w:rPr>
          <w:rFonts w:ascii="Palatino Linotype" w:eastAsia="Arial" w:hAnsi="Palatino Linotype" w:cs="Arial"/>
          <w:i/>
          <w:spacing w:val="1"/>
        </w:rPr>
        <w:t>to</w:t>
      </w:r>
      <w:r w:rsidRPr="00456C4A">
        <w:rPr>
          <w:rFonts w:ascii="Palatino Linotype" w:eastAsia="Arial" w:hAnsi="Palatino Linotype" w:cs="Arial"/>
          <w:i/>
        </w:rPr>
        <w:t xml:space="preserve">s </w:t>
      </w:r>
      <w:r w:rsidRPr="00456C4A">
        <w:rPr>
          <w:rFonts w:ascii="Palatino Linotype" w:eastAsia="Arial" w:hAnsi="Palatino Linotype" w:cs="Arial"/>
          <w:i/>
          <w:spacing w:val="1"/>
        </w:rPr>
        <w:t>ob</w:t>
      </w:r>
      <w:r w:rsidRPr="00456C4A">
        <w:rPr>
          <w:rFonts w:ascii="Palatino Linotype" w:eastAsia="Arial" w:hAnsi="Palatino Linotype" w:cs="Arial"/>
          <w:i/>
        </w:rPr>
        <w:t>l</w:t>
      </w:r>
      <w:r w:rsidRPr="00456C4A">
        <w:rPr>
          <w:rFonts w:ascii="Palatino Linotype" w:eastAsia="Arial" w:hAnsi="Palatino Linotype" w:cs="Arial"/>
          <w:i/>
          <w:spacing w:val="-1"/>
        </w:rPr>
        <w:t>ig</w:t>
      </w:r>
      <w:r w:rsidRPr="00456C4A">
        <w:rPr>
          <w:rFonts w:ascii="Palatino Linotype" w:eastAsia="Arial" w:hAnsi="Palatino Linotype" w:cs="Arial"/>
          <w:i/>
          <w:spacing w:val="1"/>
        </w:rPr>
        <w:t>ado</w:t>
      </w:r>
      <w:r w:rsidRPr="00456C4A">
        <w:rPr>
          <w:rFonts w:ascii="Palatino Linotype" w:eastAsia="Arial" w:hAnsi="Palatino Linotype" w:cs="Arial"/>
          <w:i/>
        </w:rPr>
        <w:t>s c</w:t>
      </w:r>
      <w:r w:rsidRPr="00456C4A">
        <w:rPr>
          <w:rFonts w:ascii="Palatino Linotype" w:eastAsia="Arial" w:hAnsi="Palatino Linotype" w:cs="Arial"/>
          <w:i/>
          <w:spacing w:val="-1"/>
        </w:rPr>
        <w:t>ue</w:t>
      </w:r>
      <w:r w:rsidRPr="00456C4A">
        <w:rPr>
          <w:rFonts w:ascii="Palatino Linotype" w:eastAsia="Arial" w:hAnsi="Palatino Linotype" w:cs="Arial"/>
          <w:i/>
          <w:spacing w:val="1"/>
        </w:rPr>
        <w:t>n</w:t>
      </w:r>
      <w:r w:rsidRPr="00456C4A">
        <w:rPr>
          <w:rFonts w:ascii="Palatino Linotype" w:eastAsia="Arial" w:hAnsi="Palatino Linotype" w:cs="Arial"/>
          <w:i/>
        </w:rPr>
        <w:t>t</w:t>
      </w:r>
      <w:r w:rsidRPr="00456C4A">
        <w:rPr>
          <w:rFonts w:ascii="Palatino Linotype" w:eastAsia="Arial" w:hAnsi="Palatino Linotype" w:cs="Arial"/>
          <w:i/>
          <w:spacing w:val="1"/>
        </w:rPr>
        <w:t>e</w:t>
      </w:r>
      <w:r w:rsidRPr="00456C4A">
        <w:rPr>
          <w:rFonts w:ascii="Palatino Linotype" w:eastAsia="Arial" w:hAnsi="Palatino Linotype" w:cs="Arial"/>
          <w:i/>
        </w:rPr>
        <w:t>n</w:t>
      </w:r>
      <w:r w:rsidRPr="00456C4A">
        <w:rPr>
          <w:rFonts w:ascii="Palatino Linotype" w:eastAsia="Arial" w:hAnsi="Palatino Linotype" w:cs="Arial"/>
          <w:i/>
          <w:spacing w:val="1"/>
        </w:rPr>
        <w:t xml:space="preserve"> </w:t>
      </w:r>
      <w:r w:rsidRPr="00456C4A">
        <w:rPr>
          <w:rFonts w:ascii="Palatino Linotype" w:eastAsia="Arial" w:hAnsi="Palatino Linotype" w:cs="Arial"/>
          <w:i/>
        </w:rPr>
        <w:t>c</w:t>
      </w:r>
      <w:r w:rsidRPr="00456C4A">
        <w:rPr>
          <w:rFonts w:ascii="Palatino Linotype" w:eastAsia="Arial" w:hAnsi="Palatino Linotype" w:cs="Arial"/>
          <w:i/>
          <w:spacing w:val="-1"/>
        </w:rPr>
        <w:t>o</w:t>
      </w:r>
      <w:r w:rsidRPr="00456C4A">
        <w:rPr>
          <w:rFonts w:ascii="Palatino Linotype" w:eastAsia="Arial" w:hAnsi="Palatino Linotype" w:cs="Arial"/>
          <w:i/>
        </w:rPr>
        <w:t xml:space="preserve">n </w:t>
      </w:r>
      <w:r w:rsidRPr="00456C4A">
        <w:rPr>
          <w:rFonts w:ascii="Palatino Linotype" w:eastAsia="Arial" w:hAnsi="Palatino Linotype" w:cs="Arial"/>
          <w:i/>
          <w:spacing w:val="1"/>
        </w:rPr>
        <w:t>ma</w:t>
      </w:r>
      <w:r w:rsidRPr="00456C4A">
        <w:rPr>
          <w:rFonts w:ascii="Palatino Linotype" w:eastAsia="Arial" w:hAnsi="Palatino Linotype" w:cs="Arial"/>
          <w:i/>
          <w:spacing w:val="-2"/>
        </w:rPr>
        <w:t>y</w:t>
      </w:r>
      <w:r w:rsidRPr="00456C4A">
        <w:rPr>
          <w:rFonts w:ascii="Palatino Linotype" w:eastAsia="Arial" w:hAnsi="Palatino Linotype" w:cs="Arial"/>
          <w:i/>
          <w:spacing w:val="1"/>
        </w:rPr>
        <w:t>o</w:t>
      </w:r>
      <w:r w:rsidRPr="00456C4A">
        <w:rPr>
          <w:rFonts w:ascii="Palatino Linotype" w:eastAsia="Arial" w:hAnsi="Palatino Linotype" w:cs="Arial"/>
          <w:i/>
        </w:rPr>
        <w:t>res</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e</w:t>
      </w:r>
      <w:r w:rsidRPr="00456C4A">
        <w:rPr>
          <w:rFonts w:ascii="Palatino Linotype" w:eastAsia="Arial" w:hAnsi="Palatino Linotype" w:cs="Arial"/>
          <w:i/>
          <w:spacing w:val="-3"/>
        </w:rPr>
        <w:t>l</w:t>
      </w:r>
      <w:r w:rsidRPr="00456C4A">
        <w:rPr>
          <w:rFonts w:ascii="Palatino Linotype" w:eastAsia="Arial" w:hAnsi="Palatino Linotype" w:cs="Arial"/>
          <w:i/>
          <w:spacing w:val="1"/>
        </w:rPr>
        <w:t>em</w:t>
      </w:r>
      <w:r w:rsidRPr="00456C4A">
        <w:rPr>
          <w:rFonts w:ascii="Palatino Linotype" w:eastAsia="Arial" w:hAnsi="Palatino Linotype" w:cs="Arial"/>
          <w:i/>
          <w:spacing w:val="-1"/>
        </w:rPr>
        <w:t>e</w:t>
      </w:r>
      <w:r w:rsidRPr="00456C4A">
        <w:rPr>
          <w:rFonts w:ascii="Palatino Linotype" w:eastAsia="Arial" w:hAnsi="Palatino Linotype" w:cs="Arial"/>
          <w:i/>
          <w:spacing w:val="1"/>
        </w:rPr>
        <w:t>n</w:t>
      </w:r>
      <w:r w:rsidRPr="00456C4A">
        <w:rPr>
          <w:rFonts w:ascii="Palatino Linotype" w:eastAsia="Arial" w:hAnsi="Palatino Linotype" w:cs="Arial"/>
          <w:i/>
        </w:rPr>
        <w:t>t</w:t>
      </w:r>
      <w:r w:rsidRPr="00456C4A">
        <w:rPr>
          <w:rFonts w:ascii="Palatino Linotype" w:eastAsia="Arial" w:hAnsi="Palatino Linotype" w:cs="Arial"/>
          <w:i/>
          <w:spacing w:val="1"/>
        </w:rPr>
        <w:t>o</w:t>
      </w:r>
      <w:r w:rsidRPr="00456C4A">
        <w:rPr>
          <w:rFonts w:ascii="Palatino Linotype" w:eastAsia="Arial" w:hAnsi="Palatino Linotype" w:cs="Arial"/>
          <w:i/>
        </w:rPr>
        <w:t xml:space="preserve">s </w:t>
      </w:r>
      <w:r w:rsidRPr="00456C4A">
        <w:rPr>
          <w:rFonts w:ascii="Palatino Linotype" w:eastAsia="Arial" w:hAnsi="Palatino Linotype" w:cs="Arial"/>
          <w:i/>
          <w:spacing w:val="-1"/>
        </w:rPr>
        <w:t>p</w:t>
      </w:r>
      <w:r w:rsidRPr="00456C4A">
        <w:rPr>
          <w:rFonts w:ascii="Palatino Linotype" w:eastAsia="Arial" w:hAnsi="Palatino Linotype" w:cs="Arial"/>
          <w:i/>
          <w:spacing w:val="1"/>
        </w:rPr>
        <w:t>a</w:t>
      </w:r>
      <w:r w:rsidRPr="00456C4A">
        <w:rPr>
          <w:rFonts w:ascii="Palatino Linotype" w:eastAsia="Arial" w:hAnsi="Palatino Linotype" w:cs="Arial"/>
          <w:i/>
        </w:rPr>
        <w:t>ra</w:t>
      </w:r>
      <w:r w:rsidRPr="00456C4A">
        <w:rPr>
          <w:rFonts w:ascii="Palatino Linotype" w:eastAsia="Arial" w:hAnsi="Palatino Linotype" w:cs="Arial"/>
          <w:i/>
          <w:spacing w:val="2"/>
        </w:rPr>
        <w:t xml:space="preserve"> </w:t>
      </w:r>
      <w:r w:rsidRPr="00456C4A">
        <w:rPr>
          <w:rFonts w:ascii="Palatino Linotype" w:eastAsia="Arial" w:hAnsi="Palatino Linotype" w:cs="Arial"/>
          <w:i/>
          <w:spacing w:val="1"/>
        </w:rPr>
        <w:t>p</w:t>
      </w:r>
      <w:r w:rsidRPr="00456C4A">
        <w:rPr>
          <w:rFonts w:ascii="Palatino Linotype" w:eastAsia="Arial" w:hAnsi="Palatino Linotype" w:cs="Arial"/>
          <w:i/>
          <w:spacing w:val="-3"/>
        </w:rPr>
        <w:t>r</w:t>
      </w:r>
      <w:r w:rsidRPr="00456C4A">
        <w:rPr>
          <w:rFonts w:ascii="Palatino Linotype" w:eastAsia="Arial" w:hAnsi="Palatino Linotype" w:cs="Arial"/>
          <w:i/>
          <w:spacing w:val="1"/>
        </w:rPr>
        <w:t>e</w:t>
      </w:r>
      <w:r w:rsidRPr="00456C4A">
        <w:rPr>
          <w:rFonts w:ascii="Palatino Linotype" w:eastAsia="Arial" w:hAnsi="Palatino Linotype" w:cs="Arial"/>
          <w:i/>
        </w:rPr>
        <w:t>cis</w:t>
      </w:r>
      <w:r w:rsidRPr="00456C4A">
        <w:rPr>
          <w:rFonts w:ascii="Palatino Linotype" w:eastAsia="Arial" w:hAnsi="Palatino Linotype" w:cs="Arial"/>
          <w:i/>
          <w:spacing w:val="-2"/>
        </w:rPr>
        <w:t>a</w:t>
      </w:r>
      <w:r w:rsidRPr="00456C4A">
        <w:rPr>
          <w:rFonts w:ascii="Palatino Linotype" w:eastAsia="Arial" w:hAnsi="Palatino Linotype" w:cs="Arial"/>
          <w:i/>
        </w:rPr>
        <w:t>r</w:t>
      </w:r>
      <w:r w:rsidRPr="00456C4A">
        <w:rPr>
          <w:rFonts w:ascii="Palatino Linotype" w:eastAsia="Arial" w:hAnsi="Palatino Linotype" w:cs="Arial"/>
          <w:i/>
          <w:spacing w:val="1"/>
        </w:rPr>
        <w:t xml:space="preserve"> </w:t>
      </w:r>
      <w:r w:rsidRPr="00456C4A">
        <w:rPr>
          <w:rFonts w:ascii="Palatino Linotype" w:eastAsia="Arial" w:hAnsi="Palatino Linotype" w:cs="Arial"/>
          <w:i/>
        </w:rPr>
        <w:t>y loc</w:t>
      </w:r>
      <w:r w:rsidRPr="00456C4A">
        <w:rPr>
          <w:rFonts w:ascii="Palatino Linotype" w:eastAsia="Arial" w:hAnsi="Palatino Linotype" w:cs="Arial"/>
          <w:i/>
          <w:spacing w:val="1"/>
        </w:rPr>
        <w:t>a</w:t>
      </w:r>
      <w:r w:rsidRPr="00456C4A">
        <w:rPr>
          <w:rFonts w:ascii="Palatino Linotype" w:eastAsia="Arial" w:hAnsi="Palatino Linotype" w:cs="Arial"/>
          <w:i/>
        </w:rPr>
        <w:t>l</w:t>
      </w:r>
      <w:r w:rsidRPr="00456C4A">
        <w:rPr>
          <w:rFonts w:ascii="Palatino Linotype" w:eastAsia="Arial" w:hAnsi="Palatino Linotype" w:cs="Arial"/>
          <w:i/>
          <w:spacing w:val="-1"/>
        </w:rPr>
        <w:t>i</w:t>
      </w:r>
      <w:r w:rsidRPr="00456C4A">
        <w:rPr>
          <w:rFonts w:ascii="Palatino Linotype" w:eastAsia="Arial" w:hAnsi="Palatino Linotype" w:cs="Arial"/>
          <w:i/>
          <w:spacing w:val="-2"/>
        </w:rPr>
        <w:t>z</w:t>
      </w:r>
      <w:r w:rsidRPr="00456C4A">
        <w:rPr>
          <w:rFonts w:ascii="Palatino Linotype" w:eastAsia="Arial" w:hAnsi="Palatino Linotype" w:cs="Arial"/>
          <w:i/>
          <w:spacing w:val="1"/>
        </w:rPr>
        <w:t>a</w:t>
      </w:r>
      <w:r w:rsidRPr="00456C4A">
        <w:rPr>
          <w:rFonts w:ascii="Palatino Linotype" w:eastAsia="Arial" w:hAnsi="Palatino Linotype" w:cs="Arial"/>
          <w:i/>
        </w:rPr>
        <w:t>r</w:t>
      </w:r>
      <w:r w:rsidRPr="00456C4A">
        <w:rPr>
          <w:rFonts w:ascii="Palatino Linotype" w:eastAsia="Arial" w:hAnsi="Palatino Linotype" w:cs="Arial"/>
          <w:i/>
          <w:spacing w:val="1"/>
        </w:rPr>
        <w:t xml:space="preserve"> </w:t>
      </w:r>
      <w:r w:rsidRPr="00456C4A">
        <w:rPr>
          <w:rFonts w:ascii="Palatino Linotype" w:eastAsia="Arial" w:hAnsi="Palatino Linotype" w:cs="Arial"/>
          <w:i/>
        </w:rPr>
        <w:t>la in</w:t>
      </w:r>
      <w:r w:rsidRPr="00456C4A">
        <w:rPr>
          <w:rFonts w:ascii="Palatino Linotype" w:eastAsia="Arial" w:hAnsi="Palatino Linotype" w:cs="Arial"/>
          <w:i/>
          <w:spacing w:val="1"/>
        </w:rPr>
        <w:t>fo</w:t>
      </w:r>
      <w:r w:rsidRPr="00456C4A">
        <w:rPr>
          <w:rFonts w:ascii="Palatino Linotype" w:eastAsia="Arial" w:hAnsi="Palatino Linotype" w:cs="Arial"/>
          <w:i/>
        </w:rPr>
        <w:t>r</w:t>
      </w:r>
      <w:r w:rsidRPr="00456C4A">
        <w:rPr>
          <w:rFonts w:ascii="Palatino Linotype" w:eastAsia="Arial" w:hAnsi="Palatino Linotype" w:cs="Arial"/>
          <w:i/>
          <w:spacing w:val="-1"/>
        </w:rPr>
        <w:t>m</w:t>
      </w:r>
      <w:r w:rsidRPr="00456C4A">
        <w:rPr>
          <w:rFonts w:ascii="Palatino Linotype" w:eastAsia="Arial" w:hAnsi="Palatino Linotype" w:cs="Arial"/>
          <w:i/>
          <w:spacing w:val="1"/>
        </w:rPr>
        <w:t>a</w:t>
      </w:r>
      <w:r w:rsidRPr="00456C4A">
        <w:rPr>
          <w:rFonts w:ascii="Palatino Linotype" w:eastAsia="Arial" w:hAnsi="Palatino Linotype" w:cs="Arial"/>
          <w:i/>
        </w:rPr>
        <w:t>ción</w:t>
      </w:r>
      <w:r w:rsidRPr="00456C4A">
        <w:rPr>
          <w:rFonts w:ascii="Palatino Linotype" w:eastAsia="Arial" w:hAnsi="Palatino Linotype" w:cs="Arial"/>
          <w:i/>
          <w:spacing w:val="1"/>
        </w:rPr>
        <w:t xml:space="preserve"> </w:t>
      </w:r>
      <w:r w:rsidRPr="00456C4A">
        <w:rPr>
          <w:rFonts w:ascii="Palatino Linotype" w:eastAsia="Arial" w:hAnsi="Palatino Linotype" w:cs="Arial"/>
          <w:i/>
          <w:spacing w:val="-1"/>
        </w:rPr>
        <w:t>s</w:t>
      </w:r>
      <w:r w:rsidRPr="00456C4A">
        <w:rPr>
          <w:rFonts w:ascii="Palatino Linotype" w:eastAsia="Arial" w:hAnsi="Palatino Linotype" w:cs="Arial"/>
          <w:i/>
          <w:spacing w:val="1"/>
        </w:rPr>
        <w:t>o</w:t>
      </w:r>
      <w:r w:rsidRPr="00456C4A">
        <w:rPr>
          <w:rFonts w:ascii="Palatino Linotype" w:eastAsia="Arial" w:hAnsi="Palatino Linotype" w:cs="Arial"/>
          <w:i/>
        </w:rPr>
        <w:t>l</w:t>
      </w:r>
      <w:r w:rsidRPr="00456C4A">
        <w:rPr>
          <w:rFonts w:ascii="Palatino Linotype" w:eastAsia="Arial" w:hAnsi="Palatino Linotype" w:cs="Arial"/>
          <w:i/>
          <w:spacing w:val="-1"/>
        </w:rPr>
        <w:t>i</w:t>
      </w:r>
      <w:r w:rsidRPr="00456C4A">
        <w:rPr>
          <w:rFonts w:ascii="Palatino Linotype" w:eastAsia="Arial" w:hAnsi="Palatino Linotype" w:cs="Arial"/>
          <w:i/>
        </w:rPr>
        <w:t>cit</w:t>
      </w:r>
      <w:r w:rsidRPr="00456C4A">
        <w:rPr>
          <w:rFonts w:ascii="Palatino Linotype" w:eastAsia="Arial" w:hAnsi="Palatino Linotype" w:cs="Arial"/>
          <w:i/>
          <w:spacing w:val="1"/>
        </w:rPr>
        <w:t>ad</w:t>
      </w:r>
      <w:r w:rsidRPr="00456C4A">
        <w:rPr>
          <w:rFonts w:ascii="Palatino Linotype" w:eastAsia="Arial" w:hAnsi="Palatino Linotype" w:cs="Arial"/>
          <w:i/>
          <w:spacing w:val="-1"/>
        </w:rPr>
        <w:t>a</w:t>
      </w:r>
      <w:r w:rsidRPr="00456C4A">
        <w:rPr>
          <w:rFonts w:ascii="Palatino Linotype" w:eastAsia="Arial" w:hAnsi="Palatino Linotype" w:cs="Arial"/>
          <w:i/>
        </w:rPr>
        <w:t>.</w:t>
      </w:r>
    </w:p>
    <w:p w14:paraId="43983E22" w14:textId="77777777" w:rsidR="00456C4A" w:rsidRPr="00456C4A" w:rsidRDefault="00456C4A" w:rsidP="00456C4A">
      <w:pPr>
        <w:spacing w:line="256" w:lineRule="auto"/>
        <w:rPr>
          <w:rFonts w:ascii="Calibri" w:eastAsia="Calibri" w:hAnsi="Calibri" w:cs="Times New Roman"/>
        </w:rPr>
      </w:pPr>
    </w:p>
    <w:p w14:paraId="42946DDA" w14:textId="14918388" w:rsidR="00456C4A" w:rsidRPr="00456C4A" w:rsidRDefault="00456C4A" w:rsidP="00456C4A">
      <w:pPr>
        <w:spacing w:after="0" w:line="360" w:lineRule="auto"/>
        <w:jc w:val="both"/>
        <w:rPr>
          <w:rFonts w:ascii="Palatino Linotype" w:eastAsia="Calibri" w:hAnsi="Palatino Linotype" w:cs="Arial"/>
          <w:sz w:val="24"/>
          <w:szCs w:val="24"/>
        </w:rPr>
      </w:pPr>
      <w:r w:rsidRPr="00456C4A">
        <w:rPr>
          <w:rFonts w:ascii="Palatino Linotype" w:eastAsia="Calibri" w:hAnsi="Palatino Linotype" w:cs="Arial"/>
          <w:sz w:val="24"/>
          <w:szCs w:val="24"/>
        </w:rPr>
        <w:t xml:space="preserve">Por lo que se deberá atender la solicitud a efecto de que se entregue la información </w:t>
      </w:r>
      <w:r>
        <w:rPr>
          <w:rFonts w:ascii="Palatino Linotype" w:eastAsia="Calibri" w:hAnsi="Palatino Linotype" w:cs="Arial"/>
          <w:sz w:val="24"/>
          <w:szCs w:val="24"/>
        </w:rPr>
        <w:t xml:space="preserve">del periodo comprendido del siete de mayo de dos mil veinte al siete de mayo de dos mil veintiuno, al ser la fecha en que se </w:t>
      </w:r>
      <w:proofErr w:type="spellStart"/>
      <w:r>
        <w:rPr>
          <w:rFonts w:ascii="Palatino Linotype" w:eastAsia="Calibri" w:hAnsi="Palatino Linotype" w:cs="Arial"/>
          <w:sz w:val="24"/>
          <w:szCs w:val="24"/>
        </w:rPr>
        <w:t>ingreso</w:t>
      </w:r>
      <w:proofErr w:type="spellEnd"/>
      <w:r>
        <w:rPr>
          <w:rFonts w:ascii="Palatino Linotype" w:eastAsia="Calibri" w:hAnsi="Palatino Linotype" w:cs="Arial"/>
          <w:sz w:val="24"/>
          <w:szCs w:val="24"/>
        </w:rPr>
        <w:t xml:space="preserve"> la solicitud de acceso a la información.</w:t>
      </w:r>
    </w:p>
    <w:p w14:paraId="315BC73F" w14:textId="77777777" w:rsidR="00FF4F39" w:rsidRPr="00FF4F39" w:rsidRDefault="00FF4F39" w:rsidP="00FF4F39">
      <w:pPr>
        <w:spacing w:after="0" w:line="240" w:lineRule="auto"/>
        <w:rPr>
          <w:rFonts w:ascii="Times New Roman" w:eastAsia="Times New Roman" w:hAnsi="Times New Roman" w:cs="Times New Roman"/>
          <w:sz w:val="24"/>
          <w:szCs w:val="24"/>
          <w:lang w:eastAsia="es-ES"/>
        </w:rPr>
      </w:pPr>
    </w:p>
    <w:p w14:paraId="28F78DA3" w14:textId="1CEF1664" w:rsidR="00FF4F39" w:rsidRPr="00FF4F39" w:rsidRDefault="00FF4F39" w:rsidP="00FF4F39">
      <w:pPr>
        <w:spacing w:before="240" w:after="240" w:line="360" w:lineRule="auto"/>
        <w:jc w:val="both"/>
        <w:rPr>
          <w:rFonts w:ascii="Palatino Linotype" w:eastAsia="Calibri" w:hAnsi="Palatino Linotype" w:cs="Arial"/>
          <w:sz w:val="24"/>
          <w:szCs w:val="24"/>
        </w:rPr>
      </w:pPr>
      <w:r w:rsidRPr="00FF4F39">
        <w:rPr>
          <w:rFonts w:ascii="Palatino Linotype" w:eastAsia="Calibri" w:hAnsi="Palatino Linotype" w:cs="Arial"/>
          <w:sz w:val="24"/>
        </w:rPr>
        <w:t xml:space="preserve">Es así que, que </w:t>
      </w:r>
      <w:r w:rsidRPr="00FF4F39">
        <w:rPr>
          <w:rFonts w:ascii="Palatino Linotype" w:eastAsia="Calibri" w:hAnsi="Palatino Linotype" w:cs="Arial"/>
          <w:b/>
          <w:sz w:val="24"/>
        </w:rPr>
        <w:t>el Sujeto Obligado</w:t>
      </w:r>
      <w:r w:rsidRPr="00FF4F39">
        <w:rPr>
          <w:rFonts w:ascii="Palatino Linotype" w:eastAsia="Calibri" w:hAnsi="Palatino Linotype" w:cs="Arial"/>
          <w:sz w:val="24"/>
        </w:rPr>
        <w:t xml:space="preserve"> </w:t>
      </w:r>
      <w:r w:rsidR="00B24D4C">
        <w:rPr>
          <w:rFonts w:ascii="Palatino Linotype" w:eastAsia="Calibri" w:hAnsi="Palatino Linotype" w:cs="Arial"/>
          <w:sz w:val="24"/>
        </w:rPr>
        <w:t>debe</w:t>
      </w:r>
      <w:r w:rsidRPr="00FF4F39">
        <w:rPr>
          <w:rFonts w:ascii="Palatino Linotype" w:eastAsia="Calibri" w:hAnsi="Palatino Linotype" w:cs="Arial"/>
          <w:sz w:val="24"/>
        </w:rPr>
        <w:t xml:space="preserve"> contar con </w:t>
      </w:r>
      <w:r w:rsidR="00B24D4C">
        <w:rPr>
          <w:rFonts w:ascii="Palatino Linotype" w:eastAsia="Calibri" w:hAnsi="Palatino Linotype" w:cs="Arial"/>
          <w:sz w:val="24"/>
        </w:rPr>
        <w:t xml:space="preserve">la </w:t>
      </w:r>
      <w:r w:rsidRPr="00FF4F39">
        <w:rPr>
          <w:rFonts w:ascii="Palatino Linotype" w:eastAsia="Calibri" w:hAnsi="Palatino Linotype" w:cs="Arial"/>
          <w:sz w:val="24"/>
        </w:rPr>
        <w:t>información al respecto, p</w:t>
      </w:r>
      <w:r w:rsidRPr="00FF4F39">
        <w:rPr>
          <w:rFonts w:ascii="Palatino Linotype" w:eastAsia="Calibri" w:hAnsi="Palatino Linotype" w:cs="Arial"/>
          <w:sz w:val="24"/>
          <w:szCs w:val="24"/>
        </w:rPr>
        <w:t xml:space="preserve">or ello es dable ordenar una búsqueda exhaustiva y razonable de la información solicitada y la entrega en versión pública en su caso, </w:t>
      </w:r>
      <w:bookmarkStart w:id="1" w:name="_Hlk19105037"/>
      <w:r w:rsidR="00B24D4C">
        <w:rPr>
          <w:rFonts w:ascii="Palatino Linotype" w:eastAsia="Calibri" w:hAnsi="Palatino Linotype" w:cs="Arial"/>
          <w:sz w:val="24"/>
          <w:szCs w:val="24"/>
        </w:rPr>
        <w:t>de</w:t>
      </w:r>
      <w:r w:rsidRPr="00FF4F39">
        <w:rPr>
          <w:rFonts w:ascii="Palatino Linotype" w:eastAsia="Calibri" w:hAnsi="Palatino Linotype" w:cs="Arial"/>
          <w:sz w:val="24"/>
          <w:szCs w:val="24"/>
        </w:rPr>
        <w:t xml:space="preserve"> los puntos siguientes:</w:t>
      </w:r>
    </w:p>
    <w:p w14:paraId="5934BFDD" w14:textId="13BF6CB1" w:rsidR="0093212F" w:rsidRDefault="0093212F" w:rsidP="0093212F">
      <w:pPr>
        <w:pStyle w:val="Prrafodelista"/>
        <w:numPr>
          <w:ilvl w:val="0"/>
          <w:numId w:val="23"/>
        </w:numPr>
        <w:spacing w:after="240" w:line="360" w:lineRule="auto"/>
        <w:jc w:val="both"/>
        <w:rPr>
          <w:rFonts w:ascii="Palatino Linotype" w:hAnsi="Palatino Linotype"/>
        </w:rPr>
      </w:pPr>
      <w:bookmarkStart w:id="2" w:name="_Hlk81429181"/>
      <w:bookmarkEnd w:id="1"/>
      <w:r>
        <w:rPr>
          <w:rFonts w:ascii="Palatino Linotype" w:hAnsi="Palatino Linotype"/>
        </w:rPr>
        <w:lastRenderedPageBreak/>
        <w:t xml:space="preserve">Documentos que acrediten que la </w:t>
      </w:r>
      <w:r w:rsidRPr="009C4A99">
        <w:rPr>
          <w:rFonts w:ascii="Palatino Linotype" w:hAnsi="Palatino Linotype"/>
        </w:rPr>
        <w:t>Unidad de Informática y de la Subdirección de Profesionalización</w:t>
      </w:r>
      <w:r>
        <w:rPr>
          <w:rFonts w:ascii="Palatino Linotype" w:hAnsi="Palatino Linotype"/>
        </w:rPr>
        <w:t xml:space="preserve"> cumplen con lo establecido en el</w:t>
      </w:r>
      <w:r w:rsidRPr="009C4A99">
        <w:rPr>
          <w:rFonts w:ascii="Palatino Linotype" w:hAnsi="Palatino Linotype"/>
        </w:rPr>
        <w:t xml:space="preserve"> Manual General de Organización del Instituto Hacendario del Estado de México</w:t>
      </w:r>
      <w:r w:rsidR="00456C4A">
        <w:rPr>
          <w:rFonts w:ascii="Palatino Linotype" w:hAnsi="Palatino Linotype"/>
        </w:rPr>
        <w:t>,</w:t>
      </w:r>
      <w:r w:rsidR="00456C4A" w:rsidRPr="00456C4A">
        <w:rPr>
          <w:rFonts w:ascii="Palatino Linotype" w:hAnsi="Palatino Linotype"/>
        </w:rPr>
        <w:t xml:space="preserve"> del periodo comprendido del siete de mayo de dos mil veinte al siete de mayo de dos mil veintiuno</w:t>
      </w:r>
      <w:r w:rsidR="006818A8">
        <w:rPr>
          <w:rFonts w:ascii="Palatino Linotype" w:hAnsi="Palatino Linotype"/>
        </w:rPr>
        <w:t>.</w:t>
      </w:r>
    </w:p>
    <w:p w14:paraId="3CA007F3" w14:textId="18ECA465" w:rsidR="00236845" w:rsidRPr="005C3BFA" w:rsidRDefault="0093212F" w:rsidP="005C3BFA">
      <w:pPr>
        <w:pStyle w:val="Prrafodelista"/>
        <w:numPr>
          <w:ilvl w:val="0"/>
          <w:numId w:val="23"/>
        </w:numPr>
        <w:spacing w:after="240" w:line="360" w:lineRule="auto"/>
        <w:jc w:val="both"/>
        <w:rPr>
          <w:rFonts w:ascii="Palatino Linotype" w:hAnsi="Palatino Linotype"/>
        </w:rPr>
      </w:pPr>
      <w:r>
        <w:rPr>
          <w:rFonts w:ascii="Palatino Linotype" w:hAnsi="Palatino Linotype"/>
        </w:rPr>
        <w:t xml:space="preserve">Documentos que acrediten que </w:t>
      </w:r>
      <w:r w:rsidRPr="00C5242B">
        <w:rPr>
          <w:rFonts w:ascii="Palatino Linotype" w:hAnsi="Palatino Linotype"/>
        </w:rPr>
        <w:t xml:space="preserve">Unidad de Informática y de la </w:t>
      </w:r>
      <w:r>
        <w:rPr>
          <w:rFonts w:ascii="Palatino Linotype" w:hAnsi="Palatino Linotype"/>
        </w:rPr>
        <w:t>Coordinación de Capacitación</w:t>
      </w:r>
      <w:r w:rsidRPr="00C5242B">
        <w:rPr>
          <w:rFonts w:ascii="Palatino Linotype" w:hAnsi="Palatino Linotype"/>
        </w:rPr>
        <w:t xml:space="preserve"> </w:t>
      </w:r>
      <w:r>
        <w:rPr>
          <w:rFonts w:ascii="Palatino Linotype" w:hAnsi="Palatino Linotype"/>
        </w:rPr>
        <w:t xml:space="preserve">cumplen con lo establecido en el </w:t>
      </w:r>
      <w:r w:rsidRPr="00C5242B">
        <w:rPr>
          <w:rFonts w:ascii="Palatino Linotype" w:hAnsi="Palatino Linotype"/>
        </w:rPr>
        <w:t xml:space="preserve">Manual de </w:t>
      </w:r>
      <w:r w:rsidR="00456C4A">
        <w:rPr>
          <w:rFonts w:ascii="Palatino Linotype" w:hAnsi="Palatino Linotype"/>
        </w:rPr>
        <w:t>P</w:t>
      </w:r>
      <w:r w:rsidRPr="00C5242B">
        <w:rPr>
          <w:rFonts w:ascii="Palatino Linotype" w:hAnsi="Palatino Linotype"/>
        </w:rPr>
        <w:t>rocedimientos del Instituto Hacendario del Estado de México</w:t>
      </w:r>
      <w:r w:rsidR="00456C4A">
        <w:rPr>
          <w:rFonts w:ascii="Palatino Linotype" w:hAnsi="Palatino Linotype"/>
        </w:rPr>
        <w:t>,</w:t>
      </w:r>
      <w:r w:rsidR="00456C4A" w:rsidRPr="00456C4A">
        <w:t xml:space="preserve"> </w:t>
      </w:r>
      <w:r w:rsidR="00456C4A" w:rsidRPr="00456C4A">
        <w:rPr>
          <w:rFonts w:ascii="Palatino Linotype" w:hAnsi="Palatino Linotype"/>
        </w:rPr>
        <w:t>correspondiente a los procedimientos en los que la Subdirección de Profesionalización es la unidad administrativa responsable</w:t>
      </w:r>
      <w:r w:rsidR="006818A8">
        <w:rPr>
          <w:rFonts w:ascii="Palatino Linotype" w:hAnsi="Palatino Linotype"/>
        </w:rPr>
        <w:t xml:space="preserve">, </w:t>
      </w:r>
      <w:r w:rsidR="006818A8" w:rsidRPr="006818A8">
        <w:rPr>
          <w:rFonts w:ascii="Palatino Linotype" w:hAnsi="Palatino Linotype"/>
        </w:rPr>
        <w:t>del periodo comprendido del siete de mayo de dos mil veinte al siete de mayo de dos mil veintiuno</w:t>
      </w:r>
      <w:r w:rsidR="00A6616D">
        <w:rPr>
          <w:rFonts w:ascii="Palatino Linotype" w:hAnsi="Palatino Linotype"/>
        </w:rPr>
        <w:t>.</w:t>
      </w:r>
    </w:p>
    <w:bookmarkEnd w:id="2"/>
    <w:p w14:paraId="133B9739" w14:textId="70252BB0" w:rsidR="00B57B32" w:rsidRDefault="00B57B32" w:rsidP="00B57B32">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18E30D8" w14:textId="77777777" w:rsidR="00B57B32" w:rsidRPr="004D09FC" w:rsidRDefault="00B57B32" w:rsidP="00B57B32">
      <w:pPr>
        <w:spacing w:after="240" w:line="360" w:lineRule="auto"/>
        <w:jc w:val="both"/>
        <w:rPr>
          <w:rFonts w:ascii="Palatino Linotype" w:eastAsia="Calibri" w:hAnsi="Palatino Linotype" w:cs="Times New Roman"/>
          <w:b/>
          <w:i/>
          <w:sz w:val="26"/>
          <w:szCs w:val="26"/>
        </w:rPr>
      </w:pPr>
      <w:r w:rsidRPr="004D09FC">
        <w:rPr>
          <w:rFonts w:ascii="Palatino Linotype" w:eastAsia="Calibri" w:hAnsi="Palatino Linotype" w:cs="Times New Roman"/>
          <w:b/>
          <w:i/>
          <w:sz w:val="26"/>
          <w:szCs w:val="26"/>
        </w:rPr>
        <w:t>DE LA VERSIÓN PÚBLICA</w:t>
      </w:r>
    </w:p>
    <w:p w14:paraId="26F4B379" w14:textId="77777777" w:rsidR="00B57B32" w:rsidRPr="004D09FC" w:rsidRDefault="00B57B32" w:rsidP="00B57B32">
      <w:pPr>
        <w:spacing w:before="240"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495FD1B" w14:textId="77777777" w:rsidR="00B57B32" w:rsidRPr="004D09FC" w:rsidRDefault="00B57B32" w:rsidP="00B57B32">
      <w:pPr>
        <w:spacing w:after="0" w:line="360" w:lineRule="auto"/>
        <w:jc w:val="both"/>
        <w:rPr>
          <w:rFonts w:ascii="Palatino Linotype" w:eastAsia="Calibri" w:hAnsi="Palatino Linotype" w:cs="Times New Roman"/>
          <w:sz w:val="24"/>
          <w:szCs w:val="24"/>
        </w:rPr>
      </w:pPr>
    </w:p>
    <w:p w14:paraId="591BA79C"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4D09FC">
        <w:rPr>
          <w:rFonts w:ascii="Palatino Linotype" w:eastAsia="Calibri" w:hAnsi="Palatino Linotype" w:cs="Times New Roman"/>
          <w:sz w:val="24"/>
          <w:szCs w:val="24"/>
        </w:rPr>
        <w:t>fracción</w:t>
      </w:r>
      <w:proofErr w:type="gramEnd"/>
      <w:r w:rsidRPr="004D09FC">
        <w:rPr>
          <w:rFonts w:ascii="Palatino Linotype" w:eastAsia="Calibri" w:hAnsi="Palatino Linotype" w:cs="Times New Roman"/>
          <w:sz w:val="24"/>
          <w:szCs w:val="24"/>
        </w:rPr>
        <w:t xml:space="preserve"> I de la Ley de Transparencia y Acceso a la Información Pública del Estado de México y Municipios que establecen:</w:t>
      </w:r>
    </w:p>
    <w:p w14:paraId="14F9EB5C" w14:textId="77777777" w:rsidR="00B57B32" w:rsidRPr="004D09FC" w:rsidRDefault="00B57B32" w:rsidP="00B57B32">
      <w:pPr>
        <w:spacing w:before="240" w:after="240" w:line="360" w:lineRule="auto"/>
        <w:jc w:val="both"/>
        <w:rPr>
          <w:rFonts w:ascii="Palatino Linotype" w:eastAsia="Calibri" w:hAnsi="Palatino Linotype" w:cs="Times New Roman"/>
          <w:sz w:val="24"/>
          <w:szCs w:val="24"/>
        </w:rPr>
      </w:pPr>
    </w:p>
    <w:p w14:paraId="52C6DA2C"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Artículo 3.</w:t>
      </w:r>
      <w:r w:rsidRPr="004D09FC">
        <w:rPr>
          <w:rFonts w:ascii="Palatino Linotype" w:eastAsia="Calibri" w:hAnsi="Palatino Linotype" w:cs="Times New Roman"/>
          <w:i/>
        </w:rPr>
        <w:t xml:space="preserve"> Para los efectos de la presente Ley se entenderá por:</w:t>
      </w:r>
    </w:p>
    <w:p w14:paraId="31ACBB34"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4A967EF9"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0A92026F"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1E7405FD"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IX. Datos personales:</w:t>
      </w:r>
      <w:r w:rsidRPr="004D09FC">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64166E16"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 Información clasificada:</w:t>
      </w:r>
      <w:r w:rsidRPr="004D09FC">
        <w:rPr>
          <w:rFonts w:ascii="Palatino Linotype" w:eastAsia="Calibri" w:hAnsi="Palatino Linotype" w:cs="Times New Roman"/>
          <w:i/>
        </w:rPr>
        <w:t xml:space="preserve"> Aquella considerada por la presente Ley como reservada o confidencial;</w:t>
      </w:r>
    </w:p>
    <w:p w14:paraId="4B8A1E27"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XXI. Información confidencial:</w:t>
      </w:r>
      <w:r w:rsidRPr="004D09FC">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B3A80C"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XLV. Versión pública:</w:t>
      </w:r>
      <w:r w:rsidRPr="004D09FC">
        <w:rPr>
          <w:rFonts w:ascii="Palatino Linotype" w:eastAsia="Calibri" w:hAnsi="Palatino Linotype" w:cs="Times New Roman"/>
          <w:i/>
        </w:rPr>
        <w:t xml:space="preserve"> Documento en el que se elimine, suprime o borra la información clasificada como reservada o confidencial para permitir su acceso.</w:t>
      </w:r>
    </w:p>
    <w:p w14:paraId="63427AB9"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086AE50D"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91.</w:t>
      </w:r>
      <w:r w:rsidRPr="004D09FC">
        <w:rPr>
          <w:rFonts w:ascii="Palatino Linotype" w:eastAsia="Calibri" w:hAnsi="Palatino Linotype" w:cs="Times New Roman"/>
          <w:i/>
        </w:rPr>
        <w:t xml:space="preserve"> El acceso a la información pública será restringido excepcionalmente, cuando ésta sea clasificada como reservada o confidencial.</w:t>
      </w:r>
    </w:p>
    <w:p w14:paraId="07E1CF09"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7CD03F4B"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132.</w:t>
      </w:r>
      <w:r w:rsidRPr="004D09FC">
        <w:rPr>
          <w:rFonts w:ascii="Palatino Linotype" w:eastAsia="Calibri" w:hAnsi="Palatino Linotype" w:cs="Times New Roman"/>
          <w:i/>
        </w:rPr>
        <w:t xml:space="preserve"> La clasificación de la información se llevará a cabo en el momento en que:</w:t>
      </w:r>
    </w:p>
    <w:p w14:paraId="5C1914D5"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Se reciba una solicitud de acceso a la información;</w:t>
      </w:r>
    </w:p>
    <w:p w14:paraId="4941217F"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Se determine mediante resolución de autoridad competente; o</w:t>
      </w:r>
    </w:p>
    <w:p w14:paraId="62AED11D"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Se generen versiones públicas para dar cumplimiento a las obligaciones de transparencia previstas en esta Ley.</w:t>
      </w:r>
    </w:p>
    <w:p w14:paraId="6799266A"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p>
    <w:p w14:paraId="7963AB63"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7FB2F0F8"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0ED34B9D"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143.</w:t>
      </w:r>
      <w:r w:rsidRPr="004D09FC">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5B0880B4"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xml:space="preserve"> Se refiera a la información privada y los datos personales concernientes a una persona física o </w:t>
      </w:r>
      <w:proofErr w:type="gramStart"/>
      <w:r w:rsidRPr="004D09FC">
        <w:rPr>
          <w:rFonts w:ascii="Palatino Linotype" w:eastAsia="Calibri" w:hAnsi="Palatino Linotype" w:cs="Times New Roman"/>
          <w:i/>
        </w:rPr>
        <w:t>jurídico</w:t>
      </w:r>
      <w:proofErr w:type="gramEnd"/>
      <w:r w:rsidRPr="004D09FC">
        <w:rPr>
          <w:rFonts w:ascii="Palatino Linotype" w:eastAsia="Calibri" w:hAnsi="Palatino Linotype" w:cs="Times New Roman"/>
          <w:i/>
        </w:rPr>
        <w:t xml:space="preserve"> colectiva identificada o identificable;</w:t>
      </w:r>
    </w:p>
    <w:p w14:paraId="703E5BD8"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II.</w:t>
      </w:r>
      <w:r w:rsidRPr="004D09FC">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56613C"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43DD06B3"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1156DAF2" w14:textId="77777777" w:rsidR="00B57B32" w:rsidRPr="004D09FC" w:rsidRDefault="00B57B32" w:rsidP="00B57B32">
      <w:pPr>
        <w:spacing w:after="240" w:line="240" w:lineRule="auto"/>
        <w:ind w:left="794" w:right="851"/>
        <w:jc w:val="both"/>
        <w:rPr>
          <w:rFonts w:ascii="Palatino Linotype" w:eastAsia="Calibri" w:hAnsi="Palatino Linotype" w:cs="Times New Roman"/>
          <w:sz w:val="24"/>
          <w:szCs w:val="24"/>
        </w:rPr>
      </w:pPr>
      <w:r w:rsidRPr="004D09FC">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4C1A2831" w14:textId="77777777" w:rsidR="00B57B32" w:rsidRPr="004D09FC" w:rsidRDefault="00B57B32" w:rsidP="00B57B32">
      <w:pPr>
        <w:spacing w:after="240" w:line="360" w:lineRule="auto"/>
        <w:jc w:val="both"/>
        <w:rPr>
          <w:rFonts w:ascii="Palatino Linotype" w:eastAsia="Calibri" w:hAnsi="Palatino Linotype" w:cs="Times New Roman"/>
          <w:sz w:val="24"/>
          <w:szCs w:val="24"/>
        </w:rPr>
      </w:pPr>
    </w:p>
    <w:p w14:paraId="2284B512"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234223" w14:textId="77777777" w:rsidR="00B57B32" w:rsidRPr="004D09FC" w:rsidRDefault="00B57B32" w:rsidP="00B57B32">
      <w:pPr>
        <w:spacing w:after="120" w:line="360" w:lineRule="auto"/>
        <w:jc w:val="both"/>
        <w:rPr>
          <w:rFonts w:ascii="Palatino Linotype" w:eastAsia="Calibri" w:hAnsi="Palatino Linotype" w:cs="Times New Roman"/>
          <w:sz w:val="24"/>
          <w:szCs w:val="24"/>
        </w:rPr>
      </w:pPr>
    </w:p>
    <w:p w14:paraId="5BAD274F"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4D09FC">
        <w:rPr>
          <w:rFonts w:ascii="Palatino Linotype" w:eastAsia="Calibri" w:hAnsi="Palatino Linotype" w:cs="Times New Roman"/>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CC9DF70" w14:textId="77777777" w:rsidR="00B57B32" w:rsidRPr="00A87CAD" w:rsidRDefault="00B57B32" w:rsidP="00B57B32">
      <w:pPr>
        <w:spacing w:after="0" w:line="360" w:lineRule="auto"/>
        <w:jc w:val="both"/>
        <w:rPr>
          <w:rFonts w:ascii="Palatino Linotype" w:hAnsi="Palatino Linotype" w:cs="Arial"/>
          <w:bCs/>
          <w:sz w:val="24"/>
          <w:szCs w:val="24"/>
        </w:rPr>
      </w:pPr>
    </w:p>
    <w:p w14:paraId="078D8815" w14:textId="77777777" w:rsidR="00B57B32" w:rsidRPr="00A87CAD" w:rsidRDefault="00B57B32" w:rsidP="00B57B32">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5BAA508A" w14:textId="77777777" w:rsidR="00B57B32" w:rsidRPr="00657FEF" w:rsidRDefault="00B57B32" w:rsidP="00B57B32">
      <w:pPr>
        <w:spacing w:after="120" w:line="360" w:lineRule="auto"/>
        <w:jc w:val="both"/>
        <w:rPr>
          <w:rFonts w:ascii="Palatino Linotype" w:hAnsi="Palatino Linotype" w:cs="Arial"/>
          <w:sz w:val="24"/>
          <w:szCs w:val="24"/>
        </w:rPr>
      </w:pPr>
    </w:p>
    <w:p w14:paraId="2FE09FD7" w14:textId="59204768" w:rsidR="00B57B32" w:rsidRDefault="005C3BFA" w:rsidP="00B57B32">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mente</w:t>
      </w:r>
      <w:r w:rsidR="00B57B32" w:rsidRPr="00AB2C05">
        <w:rPr>
          <w:rFonts w:ascii="Palatino Linotype" w:eastAsia="Calibri" w:hAnsi="Palatino Linotype" w:cs="Times New Roman"/>
          <w:sz w:val="24"/>
          <w:szCs w:val="24"/>
        </w:rPr>
        <w:t xml:space="preserve"> y en mérito de lo expuesto en líneas anteriores, resultan fundados los motivos de inconformidad vertidos por el </w:t>
      </w:r>
      <w:r w:rsidR="00B57B32" w:rsidRPr="00AB2C05">
        <w:rPr>
          <w:rFonts w:ascii="Palatino Linotype" w:eastAsia="Calibri" w:hAnsi="Palatino Linotype" w:cs="Times New Roman"/>
          <w:b/>
          <w:sz w:val="24"/>
          <w:szCs w:val="24"/>
        </w:rPr>
        <w:t>Recurrente</w:t>
      </w:r>
      <w:r w:rsidR="00B57B32"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A6616D">
        <w:rPr>
          <w:rFonts w:ascii="Palatino Linotype" w:eastAsia="Calibri" w:hAnsi="Palatino Linotype" w:cs="Times New Roman"/>
          <w:b/>
          <w:sz w:val="24"/>
          <w:szCs w:val="24"/>
        </w:rPr>
        <w:t>REVOCA</w:t>
      </w:r>
      <w:r w:rsidR="00B57B32" w:rsidRPr="00AB2C05">
        <w:rPr>
          <w:rFonts w:ascii="Palatino Linotype" w:eastAsia="Calibri" w:hAnsi="Palatino Linotype" w:cs="Times New Roman"/>
          <w:b/>
          <w:sz w:val="24"/>
          <w:szCs w:val="24"/>
        </w:rPr>
        <w:t xml:space="preserve"> </w:t>
      </w:r>
      <w:r w:rsidR="00B57B32" w:rsidRPr="00AB2C05">
        <w:rPr>
          <w:rFonts w:ascii="Palatino Linotype" w:eastAsia="Calibri" w:hAnsi="Palatino Linotype" w:cs="Times New Roman"/>
          <w:sz w:val="24"/>
          <w:szCs w:val="24"/>
        </w:rPr>
        <w:t xml:space="preserve">la respuesta a la solicitud de información </w:t>
      </w:r>
      <w:r w:rsidR="00A6616D" w:rsidRPr="00A6616D">
        <w:rPr>
          <w:rFonts w:ascii="Palatino Linotype" w:eastAsia="Calibri" w:hAnsi="Palatino Linotype" w:cs="Arial"/>
          <w:b/>
          <w:sz w:val="24"/>
          <w:szCs w:val="24"/>
        </w:rPr>
        <w:t>00058/IHAEM/IP/2021</w:t>
      </w:r>
      <w:r w:rsidR="00B57B32" w:rsidRPr="00AB2C05">
        <w:rPr>
          <w:rFonts w:ascii="Palatino Linotype" w:eastAsia="Calibri" w:hAnsi="Palatino Linotype" w:cs="Arial"/>
          <w:b/>
          <w:sz w:val="24"/>
          <w:szCs w:val="24"/>
        </w:rPr>
        <w:t xml:space="preserve">, </w:t>
      </w:r>
      <w:r w:rsidR="00B57B32" w:rsidRPr="00AB2C05">
        <w:rPr>
          <w:rFonts w:ascii="Palatino Linotype" w:eastAsia="Calibri" w:hAnsi="Palatino Linotype" w:cs="Times New Roman"/>
          <w:sz w:val="24"/>
          <w:szCs w:val="24"/>
        </w:rPr>
        <w:t>que ha sido materia del presente fallo.</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692D9A6" w14:textId="77777777" w:rsidR="00B57B32" w:rsidRDefault="00B57B32" w:rsidP="00B57B32">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22784128" w14:textId="77777777" w:rsidR="006C2453" w:rsidRPr="006A2320" w:rsidRDefault="006C2453" w:rsidP="006A2320">
      <w:pPr>
        <w:widowControl w:val="0"/>
        <w:spacing w:after="0" w:line="360" w:lineRule="auto"/>
        <w:ind w:left="20"/>
        <w:jc w:val="both"/>
        <w:rPr>
          <w:rFonts w:ascii="Palatino Linotype" w:eastAsia="Times New Roman" w:hAnsi="Palatino Linotype"/>
          <w:sz w:val="24"/>
          <w:szCs w:val="24"/>
        </w:rPr>
      </w:pP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79A03E86" w14:textId="2570EA9F" w:rsidR="00B57B32" w:rsidRPr="00AB2C05" w:rsidRDefault="006A2320" w:rsidP="00B57B32">
      <w:pPr>
        <w:autoSpaceDE w:val="0"/>
        <w:autoSpaceDN w:val="0"/>
        <w:adjustRightInd w:val="0"/>
        <w:spacing w:after="0"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00B57B32" w:rsidRPr="00AB2C05">
        <w:rPr>
          <w:rFonts w:ascii="Palatino Linotype" w:eastAsia="Calibri" w:hAnsi="Palatino Linotype" w:cs="Arial"/>
          <w:sz w:val="24"/>
          <w:szCs w:val="24"/>
        </w:rPr>
        <w:t>Se</w:t>
      </w:r>
      <w:r w:rsidR="00B57B32" w:rsidRPr="00AB2C05">
        <w:rPr>
          <w:rFonts w:ascii="Palatino Linotype" w:eastAsia="Calibri" w:hAnsi="Palatino Linotype" w:cs="Arial"/>
          <w:b/>
          <w:sz w:val="24"/>
          <w:szCs w:val="24"/>
        </w:rPr>
        <w:t xml:space="preserve"> </w:t>
      </w:r>
      <w:r w:rsidR="00A6616D">
        <w:rPr>
          <w:rFonts w:ascii="Palatino Linotype" w:eastAsia="Calibri" w:hAnsi="Palatino Linotype" w:cs="Arial"/>
          <w:b/>
          <w:sz w:val="24"/>
          <w:szCs w:val="24"/>
        </w:rPr>
        <w:t>REVOCA</w:t>
      </w:r>
      <w:r w:rsidR="00B57B32" w:rsidRPr="00AB2C05">
        <w:rPr>
          <w:rFonts w:ascii="Palatino Linotype" w:eastAsia="Calibri" w:hAnsi="Palatino Linotype" w:cs="Arial"/>
          <w:b/>
          <w:sz w:val="24"/>
          <w:szCs w:val="24"/>
        </w:rPr>
        <w:t xml:space="preserve"> </w:t>
      </w:r>
      <w:r w:rsidR="00B57B32" w:rsidRPr="00AB2C05">
        <w:rPr>
          <w:rFonts w:ascii="Palatino Linotype" w:eastAsia="Calibri" w:hAnsi="Palatino Linotype" w:cs="Arial"/>
          <w:sz w:val="24"/>
          <w:szCs w:val="24"/>
        </w:rPr>
        <w:t>la respuesta</w:t>
      </w:r>
      <w:r w:rsidR="00B57B32">
        <w:rPr>
          <w:rFonts w:ascii="Palatino Linotype" w:eastAsia="Calibri" w:hAnsi="Palatino Linotype" w:cs="Arial"/>
          <w:sz w:val="24"/>
          <w:szCs w:val="24"/>
        </w:rPr>
        <w:t xml:space="preserve"> entregada por E</w:t>
      </w:r>
      <w:r w:rsidR="00B57B32" w:rsidRPr="00AB2C05">
        <w:rPr>
          <w:rFonts w:ascii="Palatino Linotype" w:eastAsia="Calibri" w:hAnsi="Palatino Linotype" w:cs="Arial"/>
          <w:sz w:val="24"/>
          <w:szCs w:val="24"/>
        </w:rPr>
        <w:t xml:space="preserve">l </w:t>
      </w:r>
      <w:r w:rsidR="00B57B32" w:rsidRPr="00AB2C05">
        <w:rPr>
          <w:rFonts w:ascii="Palatino Linotype" w:eastAsia="Calibri" w:hAnsi="Palatino Linotype" w:cs="Arial"/>
          <w:b/>
          <w:sz w:val="24"/>
          <w:szCs w:val="24"/>
        </w:rPr>
        <w:t>Sujeto Obligado</w:t>
      </w:r>
      <w:r w:rsidR="00B57B32" w:rsidRPr="00AB2C05">
        <w:rPr>
          <w:rFonts w:ascii="Palatino Linotype" w:eastAsia="Calibri" w:hAnsi="Palatino Linotype" w:cs="Arial"/>
          <w:sz w:val="24"/>
          <w:szCs w:val="24"/>
        </w:rPr>
        <w:t>,</w:t>
      </w:r>
      <w:r w:rsidR="00B57B32" w:rsidRPr="00FA677F">
        <w:rPr>
          <w:rFonts w:ascii="Palatino Linotype" w:hAnsi="Palatino Linotype" w:cs="Arial"/>
          <w:sz w:val="24"/>
          <w:szCs w:val="24"/>
        </w:rPr>
        <w:t xml:space="preserve"> </w:t>
      </w:r>
      <w:r w:rsidR="00B57B32">
        <w:rPr>
          <w:rFonts w:ascii="Palatino Linotype" w:hAnsi="Palatino Linotype" w:cs="Arial"/>
          <w:sz w:val="24"/>
          <w:szCs w:val="24"/>
        </w:rPr>
        <w:t xml:space="preserve">a </w:t>
      </w:r>
      <w:r w:rsidR="00B57B32" w:rsidRPr="00A05065">
        <w:rPr>
          <w:rFonts w:ascii="Palatino Linotype" w:hAnsi="Palatino Linotype" w:cs="Arial"/>
          <w:sz w:val="24"/>
          <w:szCs w:val="24"/>
        </w:rPr>
        <w:t xml:space="preserve">la solicitud de </w:t>
      </w:r>
      <w:r w:rsidR="00B57B32">
        <w:rPr>
          <w:rFonts w:ascii="Palatino Linotype" w:hAnsi="Palatino Linotype" w:cs="Arial"/>
          <w:sz w:val="24"/>
          <w:szCs w:val="24"/>
        </w:rPr>
        <w:t xml:space="preserve">información número </w:t>
      </w:r>
      <w:r w:rsidR="00A6616D" w:rsidRPr="00A6616D">
        <w:rPr>
          <w:rFonts w:ascii="Palatino Linotype" w:hAnsi="Palatino Linotype" w:cs="Arial"/>
          <w:b/>
          <w:sz w:val="24"/>
        </w:rPr>
        <w:t>00058/IHAEM/IP/2021</w:t>
      </w:r>
      <w:r w:rsidR="00B57B32">
        <w:rPr>
          <w:rFonts w:ascii="Palatino Linotype" w:hAnsi="Palatino Linotype" w:cs="Arial"/>
          <w:b/>
          <w:sz w:val="24"/>
          <w:szCs w:val="24"/>
        </w:rPr>
        <w:t>,</w:t>
      </w:r>
      <w:r w:rsidR="00B57B32" w:rsidRPr="00AB2C05">
        <w:rPr>
          <w:rFonts w:ascii="Palatino Linotype" w:eastAsia="Calibri" w:hAnsi="Palatino Linotype" w:cs="Arial"/>
          <w:sz w:val="24"/>
          <w:szCs w:val="24"/>
        </w:rPr>
        <w:t xml:space="preserve"> por resultar</w:t>
      </w:r>
      <w:r w:rsidR="00B57B32">
        <w:rPr>
          <w:rFonts w:ascii="Palatino Linotype" w:eastAsia="Calibri" w:hAnsi="Palatino Linotype" w:cs="Arial"/>
          <w:sz w:val="24"/>
          <w:szCs w:val="24"/>
        </w:rPr>
        <w:t xml:space="preserve"> parcialmente</w:t>
      </w:r>
      <w:r w:rsidR="00B57B32" w:rsidRPr="00AB2C05">
        <w:rPr>
          <w:rFonts w:ascii="Palatino Linotype" w:eastAsia="Calibri" w:hAnsi="Palatino Linotype" w:cs="Arial"/>
          <w:sz w:val="24"/>
          <w:szCs w:val="24"/>
        </w:rPr>
        <w:t xml:space="preserve"> fundados los motivos de inconformidad </w:t>
      </w:r>
      <w:r w:rsidR="00B57B32">
        <w:rPr>
          <w:rFonts w:ascii="Palatino Linotype" w:eastAsia="Calibri" w:hAnsi="Palatino Linotype" w:cs="Arial"/>
          <w:sz w:val="24"/>
          <w:szCs w:val="24"/>
        </w:rPr>
        <w:t>que arguye</w:t>
      </w:r>
      <w:r w:rsidR="00B57B32" w:rsidRPr="00AB2C05">
        <w:rPr>
          <w:rFonts w:ascii="Palatino Linotype" w:eastAsia="Calibri" w:hAnsi="Palatino Linotype" w:cs="Arial"/>
          <w:sz w:val="24"/>
          <w:szCs w:val="24"/>
        </w:rPr>
        <w:t xml:space="preserve"> el Recurrente, </w:t>
      </w:r>
      <w:r w:rsidR="00B57B32" w:rsidRPr="00FA677F">
        <w:rPr>
          <w:rFonts w:ascii="Palatino Linotype" w:eastAsia="Calibri" w:hAnsi="Palatino Linotype" w:cs="Arial"/>
          <w:sz w:val="24"/>
          <w:szCs w:val="24"/>
        </w:rPr>
        <w:t xml:space="preserve">en términos del Considerando </w:t>
      </w:r>
      <w:r w:rsidR="00B57B32">
        <w:rPr>
          <w:rFonts w:ascii="Palatino Linotype" w:eastAsia="Calibri" w:hAnsi="Palatino Linotype" w:cs="Arial"/>
          <w:b/>
          <w:sz w:val="24"/>
          <w:szCs w:val="24"/>
        </w:rPr>
        <w:t>CUARTO</w:t>
      </w:r>
      <w:r w:rsidR="00B57B32" w:rsidRPr="00FA677F">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DA2050A" w14:textId="58D906F4"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w:t>
      </w:r>
      <w:r w:rsidR="00A6616D" w:rsidRPr="00A6616D">
        <w:rPr>
          <w:rFonts w:ascii="Palatino Linotype" w:hAnsi="Palatino Linotype" w:cs="Arial"/>
        </w:rPr>
        <w:t xml:space="preserve">Se </w:t>
      </w:r>
      <w:r w:rsidR="00A6616D" w:rsidRPr="00A6616D">
        <w:rPr>
          <w:rFonts w:ascii="Palatino Linotype" w:hAnsi="Palatino Linotype" w:cs="Arial"/>
          <w:b/>
        </w:rPr>
        <w:t>ORDENA</w:t>
      </w:r>
      <w:r w:rsidR="00A6616D" w:rsidRPr="00A6616D">
        <w:rPr>
          <w:rFonts w:ascii="Palatino Linotype" w:hAnsi="Palatino Linotype" w:cs="Arial"/>
        </w:rPr>
        <w:t xml:space="preserve"> al </w:t>
      </w:r>
      <w:r w:rsidR="00A6616D" w:rsidRPr="00A6616D">
        <w:rPr>
          <w:rFonts w:ascii="Palatino Linotype" w:hAnsi="Palatino Linotype" w:cs="Arial"/>
          <w:b/>
          <w:bCs/>
        </w:rPr>
        <w:t xml:space="preserve">Sujeto Obligado </w:t>
      </w:r>
      <w:r w:rsidR="00A6616D" w:rsidRPr="00A6616D">
        <w:rPr>
          <w:rFonts w:ascii="Palatino Linotype" w:hAnsi="Palatino Linotype" w:cs="Arial"/>
        </w:rPr>
        <w:t>a que</w:t>
      </w:r>
      <w:r w:rsidR="00A6616D" w:rsidRPr="00A6616D">
        <w:rPr>
          <w:rFonts w:ascii="Palatino Linotype" w:hAnsi="Palatino Linotype" w:cs="Arial"/>
          <w:b/>
          <w:bCs/>
        </w:rPr>
        <w:t xml:space="preserve">, </w:t>
      </w:r>
      <w:r w:rsidR="00A6616D" w:rsidRPr="00A6616D">
        <w:rPr>
          <w:rFonts w:ascii="Palatino Linotype" w:hAnsi="Palatino Linotype" w:cs="Arial"/>
        </w:rPr>
        <w:t>previa búsqueda exhaustiva y razonable</w:t>
      </w:r>
      <w:r w:rsidR="00A6616D">
        <w:rPr>
          <w:rFonts w:ascii="Palatino Linotype" w:hAnsi="Palatino Linotype" w:cs="Arial"/>
        </w:rPr>
        <w:t>,</w:t>
      </w:r>
      <w:r w:rsidRPr="00AB2C05">
        <w:rPr>
          <w:rFonts w:ascii="Palatino Linotype" w:eastAsia="Calibri" w:hAnsi="Palatino Linotype" w:cs="Arial"/>
          <w:b/>
        </w:rPr>
        <w:t xml:space="preserve">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 xml:space="preserve">a través del </w:t>
      </w:r>
      <w:r w:rsidR="00A6616D">
        <w:rPr>
          <w:rFonts w:ascii="Palatino Linotype" w:eastAsia="Calibri" w:hAnsi="Palatino Linotype" w:cs="Arial"/>
        </w:rPr>
        <w:t xml:space="preserve">Sistema de Acceso a la Información Mexiquense </w:t>
      </w:r>
      <w:r w:rsidR="00A6616D" w:rsidRPr="00A6616D">
        <w:rPr>
          <w:rFonts w:ascii="Palatino Linotype" w:eastAsia="Calibri" w:hAnsi="Palatino Linotype" w:cs="Arial"/>
          <w:b/>
          <w:bCs/>
        </w:rPr>
        <w:t>(</w:t>
      </w:r>
      <w:r w:rsidRPr="00A6616D">
        <w:rPr>
          <w:rFonts w:ascii="Palatino Linotype" w:eastAsia="Calibri" w:hAnsi="Palatino Linotype" w:cs="Arial"/>
          <w:b/>
          <w:bCs/>
        </w:rPr>
        <w:t>SAIMEX</w:t>
      </w:r>
      <w:r w:rsidR="00A6616D" w:rsidRPr="00A6616D">
        <w:rPr>
          <w:rFonts w:ascii="Palatino Linotype" w:eastAsia="Calibri" w:hAnsi="Palatino Linotype" w:cs="Arial"/>
          <w:b/>
          <w:bCs/>
        </w:rPr>
        <w:t>)</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w:t>
      </w:r>
      <w:r w:rsidR="00A6616D" w:rsidRPr="00A6616D">
        <w:rPr>
          <w:rFonts w:ascii="Palatino Linotype" w:hAnsi="Palatino Linotype"/>
          <w:lang w:val="es-ES_tradnl"/>
        </w:rPr>
        <w:t>en versión publica de ser procedente, de lo siguiente</w:t>
      </w:r>
      <w:r w:rsidRPr="00207556">
        <w:rPr>
          <w:rFonts w:ascii="Palatino Linotype" w:hAnsi="Palatino Linotype"/>
          <w:lang w:val="es-ES_tradnl"/>
        </w:rPr>
        <w:t xml:space="preserve">: </w:t>
      </w:r>
    </w:p>
    <w:p w14:paraId="5BA82E4B" w14:textId="77777777" w:rsidR="00B57B32" w:rsidRDefault="00B57B32" w:rsidP="00B57B32">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eastAsia="es-MX"/>
        </w:rPr>
      </w:pPr>
    </w:p>
    <w:p w14:paraId="795C9E00" w14:textId="77777777" w:rsidR="00A6616D" w:rsidRDefault="00A6616D" w:rsidP="00A6616D">
      <w:pPr>
        <w:pStyle w:val="Prrafodelista"/>
        <w:numPr>
          <w:ilvl w:val="0"/>
          <w:numId w:val="25"/>
        </w:numPr>
        <w:spacing w:after="240" w:line="360" w:lineRule="auto"/>
        <w:jc w:val="both"/>
        <w:rPr>
          <w:rFonts w:ascii="Palatino Linotype" w:hAnsi="Palatino Linotype"/>
        </w:rPr>
      </w:pPr>
      <w:r>
        <w:rPr>
          <w:rFonts w:ascii="Palatino Linotype" w:hAnsi="Palatino Linotype"/>
        </w:rPr>
        <w:t xml:space="preserve">Documentos que acrediten que la </w:t>
      </w:r>
      <w:r w:rsidRPr="009C4A99">
        <w:rPr>
          <w:rFonts w:ascii="Palatino Linotype" w:hAnsi="Palatino Linotype"/>
        </w:rPr>
        <w:t>Unidad de Informática y de la Subdirección de Profesionalización</w:t>
      </w:r>
      <w:r>
        <w:rPr>
          <w:rFonts w:ascii="Palatino Linotype" w:hAnsi="Palatino Linotype"/>
        </w:rPr>
        <w:t xml:space="preserve"> cumplen con lo establecido en el</w:t>
      </w:r>
      <w:r w:rsidRPr="009C4A99">
        <w:rPr>
          <w:rFonts w:ascii="Palatino Linotype" w:hAnsi="Palatino Linotype"/>
        </w:rPr>
        <w:t xml:space="preserve"> Manual General de Organización del Instituto Hacendario del Estado de México</w:t>
      </w:r>
      <w:r>
        <w:rPr>
          <w:rFonts w:ascii="Palatino Linotype" w:hAnsi="Palatino Linotype"/>
        </w:rPr>
        <w:t>,</w:t>
      </w:r>
      <w:r w:rsidRPr="00456C4A">
        <w:rPr>
          <w:rFonts w:ascii="Palatino Linotype" w:hAnsi="Palatino Linotype"/>
        </w:rPr>
        <w:t xml:space="preserve"> del periodo comprendido del siete de mayo de dos mil veinte al siete de mayo de dos mil veintiuno</w:t>
      </w:r>
      <w:r>
        <w:rPr>
          <w:rFonts w:ascii="Palatino Linotype" w:hAnsi="Palatino Linotype"/>
        </w:rPr>
        <w:t>.</w:t>
      </w:r>
    </w:p>
    <w:p w14:paraId="7126635A" w14:textId="77777777" w:rsidR="00A6616D" w:rsidRPr="005C3BFA" w:rsidRDefault="00A6616D" w:rsidP="00A6616D">
      <w:pPr>
        <w:pStyle w:val="Prrafodelista"/>
        <w:numPr>
          <w:ilvl w:val="0"/>
          <w:numId w:val="25"/>
        </w:numPr>
        <w:spacing w:after="240" w:line="360" w:lineRule="auto"/>
        <w:jc w:val="both"/>
        <w:rPr>
          <w:rFonts w:ascii="Palatino Linotype" w:hAnsi="Palatino Linotype"/>
        </w:rPr>
      </w:pPr>
      <w:r>
        <w:rPr>
          <w:rFonts w:ascii="Palatino Linotype" w:hAnsi="Palatino Linotype"/>
        </w:rPr>
        <w:t xml:space="preserve">Documentos que acrediten que </w:t>
      </w:r>
      <w:r w:rsidRPr="00C5242B">
        <w:rPr>
          <w:rFonts w:ascii="Palatino Linotype" w:hAnsi="Palatino Linotype"/>
        </w:rPr>
        <w:t xml:space="preserve">Unidad de Informática y de la </w:t>
      </w:r>
      <w:r>
        <w:rPr>
          <w:rFonts w:ascii="Palatino Linotype" w:hAnsi="Palatino Linotype"/>
        </w:rPr>
        <w:t>Coordinación de Capacitación</w:t>
      </w:r>
      <w:r w:rsidRPr="00C5242B">
        <w:rPr>
          <w:rFonts w:ascii="Palatino Linotype" w:hAnsi="Palatino Linotype"/>
        </w:rPr>
        <w:t xml:space="preserve"> </w:t>
      </w:r>
      <w:r>
        <w:rPr>
          <w:rFonts w:ascii="Palatino Linotype" w:hAnsi="Palatino Linotype"/>
        </w:rPr>
        <w:t xml:space="preserve">cumplen con lo establecido en el </w:t>
      </w:r>
      <w:r w:rsidRPr="00C5242B">
        <w:rPr>
          <w:rFonts w:ascii="Palatino Linotype" w:hAnsi="Palatino Linotype"/>
        </w:rPr>
        <w:t xml:space="preserve">Manual de </w:t>
      </w:r>
      <w:r>
        <w:rPr>
          <w:rFonts w:ascii="Palatino Linotype" w:hAnsi="Palatino Linotype"/>
        </w:rPr>
        <w:t>P</w:t>
      </w:r>
      <w:r w:rsidRPr="00C5242B">
        <w:rPr>
          <w:rFonts w:ascii="Palatino Linotype" w:hAnsi="Palatino Linotype"/>
        </w:rPr>
        <w:t>rocedimientos del Instituto Hacendario del Estado de México</w:t>
      </w:r>
      <w:r>
        <w:rPr>
          <w:rFonts w:ascii="Palatino Linotype" w:hAnsi="Palatino Linotype"/>
        </w:rPr>
        <w:t>,</w:t>
      </w:r>
      <w:r w:rsidRPr="00456C4A">
        <w:t xml:space="preserve"> </w:t>
      </w:r>
      <w:r w:rsidRPr="00456C4A">
        <w:rPr>
          <w:rFonts w:ascii="Palatino Linotype" w:hAnsi="Palatino Linotype"/>
        </w:rPr>
        <w:t xml:space="preserve">correspondiente a los procedimientos en los que la Subdirección de Profesionalización es la unidad </w:t>
      </w:r>
      <w:r w:rsidRPr="00456C4A">
        <w:rPr>
          <w:rFonts w:ascii="Palatino Linotype" w:hAnsi="Palatino Linotype"/>
        </w:rPr>
        <w:lastRenderedPageBreak/>
        <w:t>administrativa responsable</w:t>
      </w:r>
      <w:r>
        <w:rPr>
          <w:rFonts w:ascii="Palatino Linotype" w:hAnsi="Palatino Linotype"/>
        </w:rPr>
        <w:t xml:space="preserve">, </w:t>
      </w:r>
      <w:r w:rsidRPr="006818A8">
        <w:rPr>
          <w:rFonts w:ascii="Palatino Linotype" w:hAnsi="Palatino Linotype"/>
        </w:rPr>
        <w:t>del periodo comprendido del siete de mayo de dos mil veinte al siete de mayo de dos mil veintiuno</w:t>
      </w:r>
      <w:r>
        <w:rPr>
          <w:rFonts w:ascii="Palatino Linotype" w:hAnsi="Palatino Linotype"/>
        </w:rPr>
        <w:t>.</w:t>
      </w:r>
    </w:p>
    <w:p w14:paraId="7987534C" w14:textId="77777777" w:rsidR="00B57B32" w:rsidRPr="00203767" w:rsidRDefault="00B57B32" w:rsidP="00B57B32">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61AA05E" w14:textId="77777777" w:rsidR="00026EB1" w:rsidRDefault="00026EB1" w:rsidP="00B57B32">
      <w:pPr>
        <w:autoSpaceDE w:val="0"/>
        <w:autoSpaceDN w:val="0"/>
        <w:adjustRightInd w:val="0"/>
        <w:spacing w:after="0" w:line="360" w:lineRule="auto"/>
        <w:ind w:right="49"/>
        <w:jc w:val="both"/>
        <w:rPr>
          <w:rFonts w:ascii="Palatino Linotype" w:eastAsia="Calibri" w:hAnsi="Palatino Linotype" w:cs="Arial"/>
          <w:b/>
          <w:sz w:val="28"/>
          <w:szCs w:val="28"/>
        </w:rPr>
      </w:pPr>
    </w:p>
    <w:p w14:paraId="5793924E" w14:textId="1051B3AF" w:rsidR="00B57B32" w:rsidRDefault="00B57B32" w:rsidP="00B57B32">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670AAE" w14:textId="71118156" w:rsidR="00DB3202" w:rsidRDefault="00DB3202" w:rsidP="00B57B32">
      <w:pPr>
        <w:autoSpaceDE w:val="0"/>
        <w:autoSpaceDN w:val="0"/>
        <w:adjustRightInd w:val="0"/>
        <w:spacing w:after="0" w:line="360" w:lineRule="auto"/>
        <w:ind w:right="49"/>
        <w:jc w:val="both"/>
        <w:rPr>
          <w:rFonts w:ascii="Palatino Linotype" w:eastAsia="Calibri" w:hAnsi="Palatino Linotype" w:cs="Arial"/>
          <w:sz w:val="24"/>
          <w:szCs w:val="24"/>
        </w:rPr>
      </w:pPr>
    </w:p>
    <w:p w14:paraId="3A97C52A" w14:textId="77777777" w:rsidR="00DB3202" w:rsidRDefault="00DB3202" w:rsidP="00DB3202">
      <w:pPr>
        <w:autoSpaceDE w:val="0"/>
        <w:autoSpaceDN w:val="0"/>
        <w:adjustRightInd w:val="0"/>
        <w:spacing w:before="240" w:line="360" w:lineRule="auto"/>
        <w:jc w:val="both"/>
        <w:rPr>
          <w:rFonts w:ascii="Palatino Linotype" w:hAnsi="Palatino Linotype" w:cs="Arial"/>
          <w:sz w:val="24"/>
          <w:szCs w:val="24"/>
        </w:rPr>
      </w:pPr>
      <w:r w:rsidRPr="00DB3202">
        <w:rPr>
          <w:rFonts w:ascii="Palatino Linotype" w:eastAsia="Calibri" w:hAnsi="Palatino Linotype" w:cs="Arial"/>
          <w:b/>
          <w:sz w:val="28"/>
          <w:szCs w:val="28"/>
        </w:rPr>
        <w:t>CUARTO.</w:t>
      </w:r>
      <w:r w:rsidRPr="00435A05">
        <w:rPr>
          <w:rFonts w:ascii="Palatino Linotype" w:hAnsi="Palatino Linotype" w:cs="Arial"/>
          <w:b/>
          <w:sz w:val="24"/>
        </w:rPr>
        <w:t xml:space="preserve">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A19F321" w14:textId="5A597551" w:rsidR="00B21190" w:rsidRPr="00CB7E48" w:rsidRDefault="00DB3202" w:rsidP="00CB7E48">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B57B32" w:rsidRPr="00AB2C05">
        <w:rPr>
          <w:rFonts w:ascii="Palatino Linotype" w:eastAsia="Calibri" w:hAnsi="Palatino Linotype" w:cs="Arial"/>
          <w:b/>
          <w:sz w:val="28"/>
          <w:szCs w:val="28"/>
          <w:lang w:eastAsia="en-US"/>
        </w:rPr>
        <w:t>.</w:t>
      </w:r>
      <w:r w:rsidR="00B57B32" w:rsidRPr="00AB2C05">
        <w:rPr>
          <w:rFonts w:ascii="Palatino Linotype" w:eastAsia="Calibri" w:hAnsi="Palatino Linotype" w:cs="Arial"/>
          <w:b/>
          <w:lang w:eastAsia="en-US"/>
        </w:rPr>
        <w:t xml:space="preserve"> </w:t>
      </w:r>
      <w:r w:rsidR="00B57B32" w:rsidRPr="00AB2C05">
        <w:rPr>
          <w:rFonts w:ascii="Palatino Linotype" w:eastAsia="Calibri" w:hAnsi="Palatino Linotype" w:cs="Arial"/>
          <w:lang w:eastAsia="en-US"/>
        </w:rPr>
        <w:t xml:space="preserve">Notifíquese al Recurrente la presente resolución y hágase de su conocimiento que en caso de considerar que le causa algún perjuicio, podrá promover </w:t>
      </w:r>
      <w:r w:rsidR="00B57B32" w:rsidRPr="00AB2C05">
        <w:rPr>
          <w:rFonts w:ascii="Palatino Linotype" w:eastAsia="Calibri" w:hAnsi="Palatino Linotype" w:cs="Arial"/>
          <w:lang w:eastAsia="en-US"/>
        </w:rPr>
        <w:lastRenderedPageBreak/>
        <w:t>el Juicio de Amparo en los términos de las leyes aplicables, de acuerdo a lo estipulado por el artículo 196 de la Ley de Transparencia y Acceso a la Información Pública del Estado de México y Municipios.</w:t>
      </w:r>
    </w:p>
    <w:p w14:paraId="2CA59F8D" w14:textId="6480806A" w:rsidR="009F74E7" w:rsidRPr="00925243" w:rsidRDefault="00F6234E" w:rsidP="00925243">
      <w:pPr>
        <w:spacing w:before="240" w:line="360" w:lineRule="auto"/>
        <w:jc w:val="both"/>
        <w:rPr>
          <w:rFonts w:ascii="Palatino Linotype" w:hAnsi="Palatino Linotype" w:cs="Arial"/>
          <w:sz w:val="24"/>
          <w:szCs w:val="24"/>
        </w:rPr>
      </w:pPr>
      <w:r w:rsidRPr="00F6234E">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 PRIMERA</w:t>
      </w:r>
      <w:r w:rsidRPr="00F6234E">
        <w:t xml:space="preserve"> </w:t>
      </w:r>
      <w:r w:rsidRPr="00F6234E">
        <w:rPr>
          <w:rFonts w:ascii="Palatino Linotype" w:hAnsi="Palatino Linotype" w:cs="Arial"/>
          <w:sz w:val="24"/>
          <w:szCs w:val="24"/>
        </w:rPr>
        <w:t xml:space="preserve">SESIÓN ORDINARIA CELEBRADA EL </w:t>
      </w:r>
      <w:r>
        <w:rPr>
          <w:rFonts w:ascii="Palatino Linotype" w:hAnsi="Palatino Linotype" w:cs="Arial"/>
          <w:sz w:val="24"/>
          <w:szCs w:val="24"/>
        </w:rPr>
        <w:t>OCHO DE SEPTIEMBRE</w:t>
      </w:r>
      <w:r w:rsidRPr="00F6234E">
        <w:rPr>
          <w:rFonts w:ascii="Palatino Linotype" w:hAnsi="Palatino Linotype" w:cs="Arial"/>
          <w:sz w:val="24"/>
          <w:szCs w:val="24"/>
        </w:rPr>
        <w:t xml:space="preserve"> DE DOS MIL VEINTIUNO, ANTE EL SECRETARIO TÉCNICO DEL PLENO, ALEXIS TAPIA RAMÍREZ</w:t>
      </w:r>
      <w:r w:rsidR="009F74E7" w:rsidRPr="00B21190">
        <w:rPr>
          <w:rFonts w:ascii="Palatino Linotype" w:hAnsi="Palatino Linotype" w:cs="Arial"/>
          <w:sz w:val="24"/>
          <w:szCs w:val="24"/>
        </w:rPr>
        <w:t>.</w:t>
      </w:r>
      <w:r w:rsidR="00117E65">
        <w:rPr>
          <w:rFonts w:ascii="Palatino Linotype" w:hAnsi="Palatino Linotype" w:cs="Arial"/>
          <w:sz w:val="24"/>
          <w:szCs w:val="24"/>
        </w:rPr>
        <w:t>----------------------------------------------------------------------------------------------------------------------------------------------------------------------------------------------------------------------------------------------------------------------------------------------------------------------------------------------------------------------------------------------------------------------------------------------------------</w:t>
      </w:r>
      <w:r w:rsidR="006A2320">
        <w:rPr>
          <w:rFonts w:ascii="Palatino Linotype" w:hAnsi="Palatino Linotype" w:cs="Arial"/>
          <w:sz w:val="24"/>
          <w:szCs w:val="24"/>
        </w:rPr>
        <w:t>----------------------------------------------------------------------------------------------------------------------------------------------------------------------------------------------------------------</w:t>
      </w:r>
      <w:r w:rsidR="00D96EF8">
        <w:rPr>
          <w:rFonts w:ascii="Palatino Linotype" w:hAnsi="Palatino Linotype" w:cs="Arial"/>
          <w:sz w:val="24"/>
          <w:szCs w:val="24"/>
        </w:rPr>
        <w:t>---------------------------------------------------------------------------------------------</w:t>
      </w:r>
      <w:r w:rsidR="00DB3202">
        <w:rPr>
          <w:rFonts w:ascii="Palatino Linotype" w:hAnsi="Palatino Linotype" w:cs="Arial"/>
          <w:sz w:val="24"/>
          <w:szCs w:val="24"/>
        </w:rPr>
        <w:t>--------------------------------------------------------------------------------------------------------------------------------------------------------------------------------------------------------------------------------------------------------------------------------------------------------------------------------------------------------------------------------------------------------------------------------------------------------------------</w:t>
      </w:r>
    </w:p>
    <w:p w14:paraId="4F9A9958" w14:textId="2FA37459" w:rsidR="00DD13E2" w:rsidRDefault="00F6234E" w:rsidP="00FE459F">
      <w:pPr>
        <w:spacing w:after="0"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021F8CF0" w14:textId="0F6E7FEC" w:rsidR="00DD014A" w:rsidRDefault="00DD014A" w:rsidP="00FE459F">
      <w:pPr>
        <w:spacing w:after="0" w:line="276" w:lineRule="auto"/>
        <w:rPr>
          <w:rFonts w:ascii="Palatino Linotype" w:hAnsi="Palatino Linotype"/>
          <w:sz w:val="14"/>
          <w:szCs w:val="16"/>
        </w:rPr>
      </w:pPr>
    </w:p>
    <w:p w14:paraId="1D2E4513" w14:textId="77777777" w:rsidR="00DD014A" w:rsidRPr="00755A9B" w:rsidRDefault="00DD014A" w:rsidP="00FE459F">
      <w:pPr>
        <w:spacing w:after="0" w:line="276" w:lineRule="auto"/>
        <w:rPr>
          <w:sz w:val="20"/>
        </w:rPr>
      </w:pPr>
      <w:bookmarkStart w:id="3" w:name="_GoBack"/>
      <w:bookmarkEnd w:id="3"/>
    </w:p>
    <w:sectPr w:rsidR="00DD014A" w:rsidRPr="00755A9B" w:rsidSect="00564DB2">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FA355" w14:textId="77777777" w:rsidR="004D2509" w:rsidRDefault="004D2509" w:rsidP="00D34057">
      <w:pPr>
        <w:spacing w:after="0" w:line="240" w:lineRule="auto"/>
      </w:pPr>
      <w:r>
        <w:separator/>
      </w:r>
    </w:p>
  </w:endnote>
  <w:endnote w:type="continuationSeparator" w:id="0">
    <w:p w14:paraId="74AAA47F" w14:textId="77777777" w:rsidR="004D2509" w:rsidRDefault="004D2509"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54DDE" w:rsidRPr="000B69FA" w:rsidRDefault="00354DDE"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BA5">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BA5">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54DDE" w:rsidRPr="008171C2" w:rsidRDefault="00354DDE"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E64BA5">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E64BA5">
      <w:rPr>
        <w:rFonts w:ascii="Palatino Linotype" w:hAnsi="Palatino Linotype"/>
        <w:b/>
        <w:bCs/>
        <w:noProof/>
        <w:sz w:val="20"/>
      </w:rPr>
      <w:t>39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A86D8" w14:textId="77777777" w:rsidR="004D2509" w:rsidRDefault="004D2509" w:rsidP="00D34057">
      <w:pPr>
        <w:spacing w:after="0" w:line="240" w:lineRule="auto"/>
      </w:pPr>
      <w:r>
        <w:separator/>
      </w:r>
    </w:p>
  </w:footnote>
  <w:footnote w:type="continuationSeparator" w:id="0">
    <w:p w14:paraId="24EE98AA" w14:textId="77777777" w:rsidR="004D2509" w:rsidRDefault="004D2509" w:rsidP="00D34057">
      <w:pPr>
        <w:spacing w:after="0" w:line="240" w:lineRule="auto"/>
      </w:pPr>
      <w:r>
        <w:continuationSeparator/>
      </w:r>
    </w:p>
  </w:footnote>
  <w:footnote w:id="1">
    <w:p w14:paraId="4A7DCFA5" w14:textId="77777777" w:rsidR="00354DDE" w:rsidRPr="00EE06B0" w:rsidRDefault="00354DDE"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354DDE" w:rsidRPr="00EE06B0" w:rsidRDefault="00354DDE"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88B33" w14:textId="7BB840B8" w:rsidR="00E0530B" w:rsidRDefault="004D2509">
    <w:pPr>
      <w:pStyle w:val="Encabezado"/>
    </w:pPr>
    <w:r>
      <w:rPr>
        <w:noProof/>
        <w:lang w:val="es-MX" w:eastAsia="es-MX"/>
      </w:rPr>
      <w:pict w14:anchorId="6697D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078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6B6B2F61" w:rsidR="00354DDE" w:rsidRDefault="004D2509">
    <w:pPr>
      <w:pStyle w:val="Encabezado"/>
    </w:pPr>
    <w:r>
      <w:rPr>
        <w:noProof/>
        <w:lang w:val="es-MX" w:eastAsia="es-MX"/>
      </w:rPr>
      <w:pict w14:anchorId="0A057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0786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4DDE" w14:paraId="3EBBCCA0" w14:textId="77777777" w:rsidTr="00E31501">
      <w:trPr>
        <w:trHeight w:val="227"/>
      </w:trPr>
      <w:tc>
        <w:tcPr>
          <w:tcW w:w="5529" w:type="dxa"/>
          <w:hideMark/>
        </w:tcPr>
        <w:p w14:paraId="5F4AF24B"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2D4366E" w:rsidR="00354DDE" w:rsidRDefault="00B91FC5" w:rsidP="00564DB2">
          <w:pPr>
            <w:spacing w:after="120"/>
            <w:ind w:left="-486" w:right="214" w:firstLine="1585"/>
            <w:jc w:val="right"/>
            <w:rPr>
              <w:rFonts w:ascii="Palatino Linotype" w:hAnsi="Palatino Linotype" w:cs="Arial"/>
              <w:szCs w:val="20"/>
            </w:rPr>
          </w:pPr>
          <w:r w:rsidRPr="00B91FC5">
            <w:rPr>
              <w:rFonts w:ascii="Palatino Linotype" w:hAnsi="Palatino Linotype" w:cs="Arial"/>
              <w:bCs/>
              <w:sz w:val="24"/>
              <w:lang w:eastAsia="es-MX"/>
            </w:rPr>
            <w:t>03375/INFOEM/IP/RR/2021</w:t>
          </w:r>
        </w:p>
      </w:tc>
    </w:tr>
    <w:tr w:rsidR="00354DDE" w14:paraId="05B82912" w14:textId="77777777" w:rsidTr="00E31501">
      <w:trPr>
        <w:trHeight w:val="242"/>
      </w:trPr>
      <w:tc>
        <w:tcPr>
          <w:tcW w:w="5529" w:type="dxa"/>
          <w:hideMark/>
        </w:tcPr>
        <w:p w14:paraId="45A5E639"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098ABC4" w:rsidR="00354DDE" w:rsidRDefault="00B91FC5" w:rsidP="00E31501">
          <w:pPr>
            <w:spacing w:after="0"/>
            <w:ind w:left="-72" w:right="214" w:firstLine="284"/>
            <w:jc w:val="right"/>
            <w:rPr>
              <w:rFonts w:ascii="Palatino Linotype" w:hAnsi="Palatino Linotype" w:cs="Arial"/>
              <w:szCs w:val="20"/>
            </w:rPr>
          </w:pPr>
          <w:r w:rsidRPr="00B91FC5">
            <w:rPr>
              <w:rFonts w:ascii="Palatino Linotype" w:hAnsi="Palatino Linotype" w:cs="Arial"/>
              <w:szCs w:val="20"/>
            </w:rPr>
            <w:t>Instituto Hacendario del Estado de México</w:t>
          </w:r>
        </w:p>
      </w:tc>
    </w:tr>
    <w:tr w:rsidR="00354DDE" w14:paraId="4AC99349" w14:textId="77777777" w:rsidTr="00E31501">
      <w:trPr>
        <w:trHeight w:val="342"/>
      </w:trPr>
      <w:tc>
        <w:tcPr>
          <w:tcW w:w="5529" w:type="dxa"/>
          <w:hideMark/>
        </w:tcPr>
        <w:p w14:paraId="050C3A62" w14:textId="70BA56C1" w:rsidR="00354DDE" w:rsidRDefault="00354DDE"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002568">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5658C100" w:rsidR="00354DDE" w:rsidRDefault="00B91FC5" w:rsidP="00564DB2">
          <w:pPr>
            <w:spacing w:after="120"/>
            <w:ind w:left="-486" w:right="214" w:firstLine="567"/>
            <w:jc w:val="right"/>
            <w:rPr>
              <w:rFonts w:ascii="Palatino Linotype" w:hAnsi="Palatino Linotype" w:cs="Arial"/>
              <w:szCs w:val="20"/>
            </w:rPr>
          </w:pPr>
          <w:r w:rsidRPr="00B91FC5">
            <w:rPr>
              <w:rFonts w:ascii="Palatino Linotype" w:hAnsi="Palatino Linotype" w:cs="Arial"/>
              <w:szCs w:val="20"/>
            </w:rPr>
            <w:t>José Martínez Vilchis</w:t>
          </w:r>
        </w:p>
      </w:tc>
    </w:tr>
  </w:tbl>
  <w:p w14:paraId="322445AA" w14:textId="77777777" w:rsidR="00354DDE" w:rsidRDefault="00354D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4DDE" w14:paraId="393A0417" w14:textId="77777777" w:rsidTr="00564DB2">
      <w:trPr>
        <w:trHeight w:val="227"/>
      </w:trPr>
      <w:tc>
        <w:tcPr>
          <w:tcW w:w="5529" w:type="dxa"/>
          <w:hideMark/>
        </w:tcPr>
        <w:p w14:paraId="1D809BCF"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30D94339" w:rsidR="00354DDE" w:rsidRPr="00B4142F" w:rsidRDefault="00B91FC5" w:rsidP="004558D1">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03375/INFOEM/IP/RR/2021</w:t>
          </w:r>
        </w:p>
      </w:tc>
    </w:tr>
    <w:tr w:rsidR="00354DDE" w14:paraId="3CBA8370" w14:textId="77777777" w:rsidTr="00564DB2">
      <w:trPr>
        <w:trHeight w:val="196"/>
      </w:trPr>
      <w:tc>
        <w:tcPr>
          <w:tcW w:w="5529" w:type="dxa"/>
          <w:hideMark/>
        </w:tcPr>
        <w:p w14:paraId="01BBAC1E"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5154B28A" w:rsidR="00354DDE" w:rsidRPr="00F06FED" w:rsidRDefault="00E64BA5" w:rsidP="00564DB2">
          <w:pPr>
            <w:spacing w:after="120"/>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354DDE" w14:paraId="3016720F" w14:textId="77777777" w:rsidTr="00564DB2">
      <w:trPr>
        <w:trHeight w:val="242"/>
      </w:trPr>
      <w:tc>
        <w:tcPr>
          <w:tcW w:w="5529" w:type="dxa"/>
          <w:hideMark/>
        </w:tcPr>
        <w:p w14:paraId="5A512D3D" w14:textId="77777777" w:rsidR="00354DDE" w:rsidRDefault="00354DDE" w:rsidP="008171C2">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FB89D69" w:rsidR="00354DDE" w:rsidRDefault="00B91FC5" w:rsidP="008171C2">
          <w:pPr>
            <w:spacing w:after="0"/>
            <w:ind w:left="-495" w:right="214" w:firstLine="567"/>
            <w:jc w:val="right"/>
            <w:rPr>
              <w:rFonts w:ascii="Palatino Linotype" w:hAnsi="Palatino Linotype" w:cs="Arial"/>
              <w:szCs w:val="20"/>
            </w:rPr>
          </w:pPr>
          <w:r w:rsidRPr="00B91FC5">
            <w:rPr>
              <w:rFonts w:ascii="Palatino Linotype" w:hAnsi="Palatino Linotype" w:cs="Arial"/>
              <w:szCs w:val="20"/>
            </w:rPr>
            <w:t>Instituto Hacendario del Estado de México</w:t>
          </w:r>
        </w:p>
      </w:tc>
    </w:tr>
    <w:tr w:rsidR="00354DDE" w14:paraId="1DA38D4E" w14:textId="77777777" w:rsidTr="00564DB2">
      <w:trPr>
        <w:trHeight w:val="342"/>
      </w:trPr>
      <w:tc>
        <w:tcPr>
          <w:tcW w:w="5529" w:type="dxa"/>
          <w:hideMark/>
        </w:tcPr>
        <w:p w14:paraId="68227E44" w14:textId="0F9F0FFF" w:rsidR="00354DDE" w:rsidRDefault="00354DDE"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002568">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11DA4394" w:rsidR="00354DDE" w:rsidRDefault="00B91FC5" w:rsidP="00564DB2">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6709E76" w14:textId="0B1189C0" w:rsidR="00354DDE" w:rsidRPr="00FF74F5" w:rsidRDefault="004D2509">
    <w:pPr>
      <w:pStyle w:val="Encabezado"/>
      <w:rPr>
        <w:sz w:val="2"/>
      </w:rPr>
    </w:pPr>
    <w:r>
      <w:rPr>
        <w:noProof/>
        <w:sz w:val="2"/>
        <w:lang w:val="es-MX" w:eastAsia="es-MX"/>
      </w:rPr>
      <w:pict w14:anchorId="3ADE4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0785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D565155"/>
    <w:multiLevelType w:val="hybridMultilevel"/>
    <w:tmpl w:val="CC56B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9629FF"/>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4F6B15"/>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nsid w:val="425920AD"/>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43931F5F"/>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BD6CC9"/>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4"/>
  </w:num>
  <w:num w:numId="3">
    <w:abstractNumId w:val="17"/>
  </w:num>
  <w:num w:numId="4">
    <w:abstractNumId w:val="16"/>
  </w:num>
  <w:num w:numId="5">
    <w:abstractNumId w:val="24"/>
  </w:num>
  <w:num w:numId="6">
    <w:abstractNumId w:val="18"/>
  </w:num>
  <w:num w:numId="7">
    <w:abstractNumId w:val="12"/>
  </w:num>
  <w:num w:numId="8">
    <w:abstractNumId w:val="20"/>
  </w:num>
  <w:num w:numId="9">
    <w:abstractNumId w:val="11"/>
  </w:num>
  <w:num w:numId="10">
    <w:abstractNumId w:val="10"/>
  </w:num>
  <w:num w:numId="11">
    <w:abstractNumId w:val="0"/>
  </w:num>
  <w:num w:numId="12">
    <w:abstractNumId w:val="9"/>
  </w:num>
  <w:num w:numId="13">
    <w:abstractNumId w:val="5"/>
  </w:num>
  <w:num w:numId="14">
    <w:abstractNumId w:val="8"/>
  </w:num>
  <w:num w:numId="15">
    <w:abstractNumId w:val="23"/>
  </w:num>
  <w:num w:numId="16">
    <w:abstractNumId w:val="19"/>
  </w:num>
  <w:num w:numId="17">
    <w:abstractNumId w:val="2"/>
  </w:num>
  <w:num w:numId="18">
    <w:abstractNumId w:val="7"/>
  </w:num>
  <w:num w:numId="19">
    <w:abstractNumId w:val="3"/>
  </w:num>
  <w:num w:numId="20">
    <w:abstractNumId w:val="13"/>
  </w:num>
  <w:num w:numId="21">
    <w:abstractNumId w:val="1"/>
  </w:num>
  <w:num w:numId="22">
    <w:abstractNumId w:val="14"/>
  </w:num>
  <w:num w:numId="23">
    <w:abstractNumId w:val="15"/>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2568"/>
    <w:rsid w:val="00016BB6"/>
    <w:rsid w:val="00017ADE"/>
    <w:rsid w:val="00017B86"/>
    <w:rsid w:val="0002428D"/>
    <w:rsid w:val="00026EB1"/>
    <w:rsid w:val="00033903"/>
    <w:rsid w:val="00041A17"/>
    <w:rsid w:val="00050780"/>
    <w:rsid w:val="00055AB9"/>
    <w:rsid w:val="00070157"/>
    <w:rsid w:val="00075AAA"/>
    <w:rsid w:val="000902AF"/>
    <w:rsid w:val="00094726"/>
    <w:rsid w:val="000B1582"/>
    <w:rsid w:val="000C7DA1"/>
    <w:rsid w:val="000D006F"/>
    <w:rsid w:val="000D2EB5"/>
    <w:rsid w:val="000D4CB2"/>
    <w:rsid w:val="000E206E"/>
    <w:rsid w:val="000E269D"/>
    <w:rsid w:val="000F5CBE"/>
    <w:rsid w:val="000F6CA6"/>
    <w:rsid w:val="001141B8"/>
    <w:rsid w:val="00117E65"/>
    <w:rsid w:val="00123ECE"/>
    <w:rsid w:val="00135F23"/>
    <w:rsid w:val="00140DDF"/>
    <w:rsid w:val="00143843"/>
    <w:rsid w:val="0015258C"/>
    <w:rsid w:val="00152971"/>
    <w:rsid w:val="001545AD"/>
    <w:rsid w:val="00155F3D"/>
    <w:rsid w:val="001615BA"/>
    <w:rsid w:val="00174621"/>
    <w:rsid w:val="001C0E3D"/>
    <w:rsid w:val="001C2774"/>
    <w:rsid w:val="001C6D48"/>
    <w:rsid w:val="001D40B1"/>
    <w:rsid w:val="001D6B18"/>
    <w:rsid w:val="001E7A89"/>
    <w:rsid w:val="00234D61"/>
    <w:rsid w:val="00236845"/>
    <w:rsid w:val="002379F2"/>
    <w:rsid w:val="002468A3"/>
    <w:rsid w:val="0025795D"/>
    <w:rsid w:val="002609EC"/>
    <w:rsid w:val="00272D2A"/>
    <w:rsid w:val="0028416A"/>
    <w:rsid w:val="00286BF3"/>
    <w:rsid w:val="002A7856"/>
    <w:rsid w:val="002B1BB7"/>
    <w:rsid w:val="002B2253"/>
    <w:rsid w:val="002B2B95"/>
    <w:rsid w:val="002D0A06"/>
    <w:rsid w:val="002D2D32"/>
    <w:rsid w:val="002D51A1"/>
    <w:rsid w:val="002D66D5"/>
    <w:rsid w:val="002D794C"/>
    <w:rsid w:val="002E79F0"/>
    <w:rsid w:val="002F33A9"/>
    <w:rsid w:val="002F5CA8"/>
    <w:rsid w:val="002F62E0"/>
    <w:rsid w:val="002F7BA4"/>
    <w:rsid w:val="00302D2F"/>
    <w:rsid w:val="0030480A"/>
    <w:rsid w:val="003060EA"/>
    <w:rsid w:val="00306441"/>
    <w:rsid w:val="003073EB"/>
    <w:rsid w:val="00322DC7"/>
    <w:rsid w:val="003231D5"/>
    <w:rsid w:val="00323B30"/>
    <w:rsid w:val="00346625"/>
    <w:rsid w:val="00354DDE"/>
    <w:rsid w:val="003559E1"/>
    <w:rsid w:val="00360BBA"/>
    <w:rsid w:val="00362E23"/>
    <w:rsid w:val="003708E1"/>
    <w:rsid w:val="003756A5"/>
    <w:rsid w:val="00386844"/>
    <w:rsid w:val="0039057C"/>
    <w:rsid w:val="003A17EA"/>
    <w:rsid w:val="003A1A28"/>
    <w:rsid w:val="003A5AE4"/>
    <w:rsid w:val="003B38F1"/>
    <w:rsid w:val="003B3DD4"/>
    <w:rsid w:val="003C0538"/>
    <w:rsid w:val="003C49D6"/>
    <w:rsid w:val="003D002D"/>
    <w:rsid w:val="003D0754"/>
    <w:rsid w:val="003E2597"/>
    <w:rsid w:val="003F3CC8"/>
    <w:rsid w:val="003F66C2"/>
    <w:rsid w:val="003F790F"/>
    <w:rsid w:val="0041558F"/>
    <w:rsid w:val="00416CE7"/>
    <w:rsid w:val="004204BB"/>
    <w:rsid w:val="0042060D"/>
    <w:rsid w:val="00420D92"/>
    <w:rsid w:val="00425375"/>
    <w:rsid w:val="004302BF"/>
    <w:rsid w:val="004308D7"/>
    <w:rsid w:val="00431689"/>
    <w:rsid w:val="0044308F"/>
    <w:rsid w:val="0044703B"/>
    <w:rsid w:val="00450A1F"/>
    <w:rsid w:val="004558D1"/>
    <w:rsid w:val="00456C4A"/>
    <w:rsid w:val="00457A19"/>
    <w:rsid w:val="00460121"/>
    <w:rsid w:val="00473A6A"/>
    <w:rsid w:val="00477598"/>
    <w:rsid w:val="00480FEA"/>
    <w:rsid w:val="004838E7"/>
    <w:rsid w:val="004A2087"/>
    <w:rsid w:val="004B2123"/>
    <w:rsid w:val="004B3A7C"/>
    <w:rsid w:val="004B6B78"/>
    <w:rsid w:val="004C191E"/>
    <w:rsid w:val="004D2509"/>
    <w:rsid w:val="004D498F"/>
    <w:rsid w:val="004D54E7"/>
    <w:rsid w:val="004D55BA"/>
    <w:rsid w:val="004D5CA4"/>
    <w:rsid w:val="004F3954"/>
    <w:rsid w:val="004F643D"/>
    <w:rsid w:val="0050427F"/>
    <w:rsid w:val="00506959"/>
    <w:rsid w:val="00517C9B"/>
    <w:rsid w:val="005219ED"/>
    <w:rsid w:val="00525C26"/>
    <w:rsid w:val="0053007F"/>
    <w:rsid w:val="00544ADD"/>
    <w:rsid w:val="00564DB2"/>
    <w:rsid w:val="005733EB"/>
    <w:rsid w:val="00573B4F"/>
    <w:rsid w:val="00594FEE"/>
    <w:rsid w:val="005A1CBB"/>
    <w:rsid w:val="005B0651"/>
    <w:rsid w:val="005B201D"/>
    <w:rsid w:val="005B5976"/>
    <w:rsid w:val="005B7C1F"/>
    <w:rsid w:val="005C3BFA"/>
    <w:rsid w:val="005E50F1"/>
    <w:rsid w:val="005F4AAF"/>
    <w:rsid w:val="005F5C9A"/>
    <w:rsid w:val="006002BC"/>
    <w:rsid w:val="006004A4"/>
    <w:rsid w:val="00601482"/>
    <w:rsid w:val="006054E7"/>
    <w:rsid w:val="00622C8D"/>
    <w:rsid w:val="00627C77"/>
    <w:rsid w:val="00630FBE"/>
    <w:rsid w:val="00633AB9"/>
    <w:rsid w:val="00640746"/>
    <w:rsid w:val="00646183"/>
    <w:rsid w:val="00646421"/>
    <w:rsid w:val="00646635"/>
    <w:rsid w:val="00654C45"/>
    <w:rsid w:val="00656B46"/>
    <w:rsid w:val="00657723"/>
    <w:rsid w:val="00666716"/>
    <w:rsid w:val="00666B5B"/>
    <w:rsid w:val="0067790D"/>
    <w:rsid w:val="006802F0"/>
    <w:rsid w:val="006818A8"/>
    <w:rsid w:val="006833E3"/>
    <w:rsid w:val="006A2320"/>
    <w:rsid w:val="006A4610"/>
    <w:rsid w:val="006A66EE"/>
    <w:rsid w:val="006C2453"/>
    <w:rsid w:val="006F612C"/>
    <w:rsid w:val="007017C7"/>
    <w:rsid w:val="0070231E"/>
    <w:rsid w:val="00722BF3"/>
    <w:rsid w:val="00724CE1"/>
    <w:rsid w:val="00725027"/>
    <w:rsid w:val="007250E5"/>
    <w:rsid w:val="00725339"/>
    <w:rsid w:val="0073583C"/>
    <w:rsid w:val="007476C5"/>
    <w:rsid w:val="00751C25"/>
    <w:rsid w:val="0075245B"/>
    <w:rsid w:val="00755A9B"/>
    <w:rsid w:val="0076744D"/>
    <w:rsid w:val="0076759C"/>
    <w:rsid w:val="0076787A"/>
    <w:rsid w:val="0078004C"/>
    <w:rsid w:val="00783FD2"/>
    <w:rsid w:val="00793527"/>
    <w:rsid w:val="007B1512"/>
    <w:rsid w:val="007C07B0"/>
    <w:rsid w:val="007C4C2E"/>
    <w:rsid w:val="007D7483"/>
    <w:rsid w:val="007E1970"/>
    <w:rsid w:val="007F2A5E"/>
    <w:rsid w:val="00803FC8"/>
    <w:rsid w:val="008058B1"/>
    <w:rsid w:val="00805DE1"/>
    <w:rsid w:val="00806692"/>
    <w:rsid w:val="0080743D"/>
    <w:rsid w:val="00812043"/>
    <w:rsid w:val="00816560"/>
    <w:rsid w:val="008171C2"/>
    <w:rsid w:val="00820DE3"/>
    <w:rsid w:val="00827428"/>
    <w:rsid w:val="0083206A"/>
    <w:rsid w:val="008371D9"/>
    <w:rsid w:val="00841CCD"/>
    <w:rsid w:val="00847043"/>
    <w:rsid w:val="008746A2"/>
    <w:rsid w:val="0087697C"/>
    <w:rsid w:val="00881E67"/>
    <w:rsid w:val="008852D8"/>
    <w:rsid w:val="008A38A0"/>
    <w:rsid w:val="008A42CC"/>
    <w:rsid w:val="008B2EF8"/>
    <w:rsid w:val="008B7DC9"/>
    <w:rsid w:val="008D6D96"/>
    <w:rsid w:val="008D7CE1"/>
    <w:rsid w:val="008E5AAE"/>
    <w:rsid w:val="008E5D5B"/>
    <w:rsid w:val="008F2868"/>
    <w:rsid w:val="00902C13"/>
    <w:rsid w:val="009126FE"/>
    <w:rsid w:val="00912A21"/>
    <w:rsid w:val="00916EEF"/>
    <w:rsid w:val="00917CAA"/>
    <w:rsid w:val="009232E7"/>
    <w:rsid w:val="00925243"/>
    <w:rsid w:val="00926051"/>
    <w:rsid w:val="0093212F"/>
    <w:rsid w:val="00940A28"/>
    <w:rsid w:val="009440E4"/>
    <w:rsid w:val="0095372B"/>
    <w:rsid w:val="00972636"/>
    <w:rsid w:val="00993420"/>
    <w:rsid w:val="00995F88"/>
    <w:rsid w:val="00996492"/>
    <w:rsid w:val="009A3EDE"/>
    <w:rsid w:val="009C3C39"/>
    <w:rsid w:val="009C4A99"/>
    <w:rsid w:val="009C717B"/>
    <w:rsid w:val="009D62BD"/>
    <w:rsid w:val="009D7D7B"/>
    <w:rsid w:val="009E1C43"/>
    <w:rsid w:val="009E6C93"/>
    <w:rsid w:val="009E71C1"/>
    <w:rsid w:val="009F42F3"/>
    <w:rsid w:val="009F46A9"/>
    <w:rsid w:val="009F47DC"/>
    <w:rsid w:val="009F74E7"/>
    <w:rsid w:val="00A10127"/>
    <w:rsid w:val="00A11B10"/>
    <w:rsid w:val="00A1684F"/>
    <w:rsid w:val="00A35B6F"/>
    <w:rsid w:val="00A37185"/>
    <w:rsid w:val="00A41464"/>
    <w:rsid w:val="00A47E40"/>
    <w:rsid w:val="00A54243"/>
    <w:rsid w:val="00A56F06"/>
    <w:rsid w:val="00A573AC"/>
    <w:rsid w:val="00A618C1"/>
    <w:rsid w:val="00A62920"/>
    <w:rsid w:val="00A6616D"/>
    <w:rsid w:val="00A7407A"/>
    <w:rsid w:val="00A74EA8"/>
    <w:rsid w:val="00A76C35"/>
    <w:rsid w:val="00A8418B"/>
    <w:rsid w:val="00A864B6"/>
    <w:rsid w:val="00AA0796"/>
    <w:rsid w:val="00AA2D91"/>
    <w:rsid w:val="00AA4F99"/>
    <w:rsid w:val="00AB0F1D"/>
    <w:rsid w:val="00AB2C4C"/>
    <w:rsid w:val="00AC3F77"/>
    <w:rsid w:val="00AF1B80"/>
    <w:rsid w:val="00B0487B"/>
    <w:rsid w:val="00B12105"/>
    <w:rsid w:val="00B21190"/>
    <w:rsid w:val="00B235E2"/>
    <w:rsid w:val="00B24D4C"/>
    <w:rsid w:val="00B32668"/>
    <w:rsid w:val="00B35972"/>
    <w:rsid w:val="00B42E2D"/>
    <w:rsid w:val="00B506F8"/>
    <w:rsid w:val="00B53702"/>
    <w:rsid w:val="00B57B32"/>
    <w:rsid w:val="00B61E37"/>
    <w:rsid w:val="00B66344"/>
    <w:rsid w:val="00B72016"/>
    <w:rsid w:val="00B75B02"/>
    <w:rsid w:val="00B91FC5"/>
    <w:rsid w:val="00BA06F7"/>
    <w:rsid w:val="00BB0BEB"/>
    <w:rsid w:val="00BB4154"/>
    <w:rsid w:val="00BB796F"/>
    <w:rsid w:val="00BC73E3"/>
    <w:rsid w:val="00BD28E3"/>
    <w:rsid w:val="00BD6588"/>
    <w:rsid w:val="00BD738C"/>
    <w:rsid w:val="00BF390A"/>
    <w:rsid w:val="00C07D77"/>
    <w:rsid w:val="00C20508"/>
    <w:rsid w:val="00C31842"/>
    <w:rsid w:val="00C34327"/>
    <w:rsid w:val="00C42C80"/>
    <w:rsid w:val="00C44875"/>
    <w:rsid w:val="00C45D9F"/>
    <w:rsid w:val="00C5242B"/>
    <w:rsid w:val="00C57CB5"/>
    <w:rsid w:val="00C61705"/>
    <w:rsid w:val="00C6304A"/>
    <w:rsid w:val="00C81700"/>
    <w:rsid w:val="00C82261"/>
    <w:rsid w:val="00C87F57"/>
    <w:rsid w:val="00C90E54"/>
    <w:rsid w:val="00C92FAC"/>
    <w:rsid w:val="00C93295"/>
    <w:rsid w:val="00CA261F"/>
    <w:rsid w:val="00CA2B5E"/>
    <w:rsid w:val="00CA3CDD"/>
    <w:rsid w:val="00CB7DC4"/>
    <w:rsid w:val="00CB7E48"/>
    <w:rsid w:val="00CC416B"/>
    <w:rsid w:val="00CC6F3C"/>
    <w:rsid w:val="00CD0423"/>
    <w:rsid w:val="00CD51C8"/>
    <w:rsid w:val="00CD6F11"/>
    <w:rsid w:val="00CE02B6"/>
    <w:rsid w:val="00CE4919"/>
    <w:rsid w:val="00CE7764"/>
    <w:rsid w:val="00CF70A0"/>
    <w:rsid w:val="00D05BD3"/>
    <w:rsid w:val="00D0788F"/>
    <w:rsid w:val="00D106BD"/>
    <w:rsid w:val="00D13901"/>
    <w:rsid w:val="00D20C1D"/>
    <w:rsid w:val="00D25134"/>
    <w:rsid w:val="00D27E5B"/>
    <w:rsid w:val="00D34057"/>
    <w:rsid w:val="00D36682"/>
    <w:rsid w:val="00D53DDC"/>
    <w:rsid w:val="00D623CE"/>
    <w:rsid w:val="00D67A0D"/>
    <w:rsid w:val="00D67BEC"/>
    <w:rsid w:val="00D74DEF"/>
    <w:rsid w:val="00D800F2"/>
    <w:rsid w:val="00D93767"/>
    <w:rsid w:val="00D95458"/>
    <w:rsid w:val="00D96EF8"/>
    <w:rsid w:val="00DA323F"/>
    <w:rsid w:val="00DA43AD"/>
    <w:rsid w:val="00DB3202"/>
    <w:rsid w:val="00DD014A"/>
    <w:rsid w:val="00DD13E2"/>
    <w:rsid w:val="00DD6010"/>
    <w:rsid w:val="00DE2F9E"/>
    <w:rsid w:val="00E017CE"/>
    <w:rsid w:val="00E024BE"/>
    <w:rsid w:val="00E02FE0"/>
    <w:rsid w:val="00E0530B"/>
    <w:rsid w:val="00E127E6"/>
    <w:rsid w:val="00E12F23"/>
    <w:rsid w:val="00E131A8"/>
    <w:rsid w:val="00E1740E"/>
    <w:rsid w:val="00E21E0D"/>
    <w:rsid w:val="00E2616D"/>
    <w:rsid w:val="00E27B09"/>
    <w:rsid w:val="00E31501"/>
    <w:rsid w:val="00E3262B"/>
    <w:rsid w:val="00E43997"/>
    <w:rsid w:val="00E44452"/>
    <w:rsid w:val="00E45777"/>
    <w:rsid w:val="00E53C06"/>
    <w:rsid w:val="00E64BA5"/>
    <w:rsid w:val="00E746BE"/>
    <w:rsid w:val="00E82F11"/>
    <w:rsid w:val="00E91313"/>
    <w:rsid w:val="00E91EE4"/>
    <w:rsid w:val="00EA3EE4"/>
    <w:rsid w:val="00EA53C7"/>
    <w:rsid w:val="00EA6FF2"/>
    <w:rsid w:val="00EB5A3A"/>
    <w:rsid w:val="00EC61B4"/>
    <w:rsid w:val="00ED224E"/>
    <w:rsid w:val="00ED33BB"/>
    <w:rsid w:val="00ED6C96"/>
    <w:rsid w:val="00ED799B"/>
    <w:rsid w:val="00F11AD3"/>
    <w:rsid w:val="00F16EF8"/>
    <w:rsid w:val="00F3632E"/>
    <w:rsid w:val="00F457C8"/>
    <w:rsid w:val="00F46230"/>
    <w:rsid w:val="00F50059"/>
    <w:rsid w:val="00F6234E"/>
    <w:rsid w:val="00F96E94"/>
    <w:rsid w:val="00FA751D"/>
    <w:rsid w:val="00FB3270"/>
    <w:rsid w:val="00FC3BBC"/>
    <w:rsid w:val="00FD1200"/>
    <w:rsid w:val="00FD5248"/>
    <w:rsid w:val="00FE23C7"/>
    <w:rsid w:val="00FE343A"/>
    <w:rsid w:val="00FE459F"/>
    <w:rsid w:val="00FF14FE"/>
    <w:rsid w:val="00FF4F39"/>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43"/>
    <w:pPr>
      <w:spacing w:line="254"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343438898">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53124622">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187327214">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7381315">
      <w:bodyDiv w:val="1"/>
      <w:marLeft w:val="0"/>
      <w:marRight w:val="0"/>
      <w:marTop w:val="0"/>
      <w:marBottom w:val="0"/>
      <w:divBdr>
        <w:top w:val="none" w:sz="0" w:space="0" w:color="auto"/>
        <w:left w:val="none" w:sz="0" w:space="0" w:color="auto"/>
        <w:bottom w:val="none" w:sz="0" w:space="0" w:color="auto"/>
        <w:right w:val="none" w:sz="0" w:space="0" w:color="auto"/>
      </w:divBdr>
    </w:div>
    <w:div w:id="1705867448">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901937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7A95-9C83-4936-80EC-4A2487E8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39</Pages>
  <Words>7719</Words>
  <Characters>42457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cp:lastPrinted>2018-04-05T14:31:00Z</cp:lastPrinted>
  <dcterms:created xsi:type="dcterms:W3CDTF">2021-08-31T03:09:00Z</dcterms:created>
  <dcterms:modified xsi:type="dcterms:W3CDTF">2021-10-07T16:27:00Z</dcterms:modified>
</cp:coreProperties>
</file>