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2EAC6" w14:textId="6C9F8738" w:rsidR="00DE5F97" w:rsidRPr="00667998" w:rsidRDefault="00DE5F97" w:rsidP="00DE5F97">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55EE0">
        <w:rPr>
          <w:rFonts w:ascii="Palatino Linotype" w:eastAsia="Times New Roman" w:hAnsi="Palatino Linotype" w:cs="Arial"/>
          <w:color w:val="000000"/>
          <w:sz w:val="24"/>
          <w:szCs w:val="24"/>
          <w:lang w:eastAsia="es-MX"/>
        </w:rPr>
        <w:t>quince</w:t>
      </w:r>
      <w:r>
        <w:rPr>
          <w:rFonts w:ascii="Palatino Linotype" w:eastAsia="Times New Roman" w:hAnsi="Palatino Linotype" w:cs="Arial"/>
          <w:color w:val="000000"/>
          <w:sz w:val="24"/>
          <w:szCs w:val="24"/>
          <w:lang w:eastAsia="es-MX"/>
        </w:rPr>
        <w:t xml:space="preserve"> de septiembre</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iuno</w:t>
      </w:r>
      <w:r w:rsidRPr="00667998">
        <w:rPr>
          <w:rFonts w:ascii="Palatino Linotype" w:eastAsia="Times New Roman" w:hAnsi="Palatino Linotype" w:cs="Arial"/>
          <w:color w:val="000000"/>
          <w:sz w:val="24"/>
          <w:szCs w:val="24"/>
          <w:lang w:eastAsia="es-MX"/>
        </w:rPr>
        <w:t>.</w:t>
      </w:r>
    </w:p>
    <w:p w14:paraId="48557D0E" w14:textId="77777777" w:rsidR="00DE5F97" w:rsidRPr="00667998" w:rsidRDefault="00DE5F97" w:rsidP="00DE5F97">
      <w:pPr>
        <w:shd w:val="clear" w:color="auto" w:fill="FFFFFF"/>
        <w:spacing w:after="0" w:line="360" w:lineRule="auto"/>
        <w:jc w:val="both"/>
        <w:rPr>
          <w:rFonts w:ascii="Palatino Linotype" w:eastAsia="Times New Roman" w:hAnsi="Palatino Linotype" w:cs="Arial"/>
          <w:color w:val="000000"/>
          <w:sz w:val="2"/>
          <w:szCs w:val="24"/>
          <w:lang w:eastAsia="es-MX"/>
        </w:rPr>
      </w:pPr>
    </w:p>
    <w:p w14:paraId="12AB54BC" w14:textId="77777777" w:rsidR="00DE5F97" w:rsidRPr="00667998" w:rsidRDefault="00DE5F97" w:rsidP="00DE5F97">
      <w:pPr>
        <w:tabs>
          <w:tab w:val="left" w:pos="1701"/>
        </w:tabs>
        <w:spacing w:after="0" w:line="360" w:lineRule="auto"/>
        <w:jc w:val="both"/>
        <w:rPr>
          <w:rFonts w:ascii="Palatino Linotype" w:hAnsi="Palatino Linotype" w:cs="Arial"/>
          <w:b/>
          <w:sz w:val="24"/>
        </w:rPr>
      </w:pPr>
    </w:p>
    <w:p w14:paraId="51DE712F" w14:textId="3D48C90E" w:rsidR="00DE5F97" w:rsidRPr="00667998" w:rsidRDefault="00DE5F97" w:rsidP="00DE5F97">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03</w:t>
      </w:r>
      <w:r w:rsidR="00DB4D37">
        <w:rPr>
          <w:rFonts w:ascii="Palatino Linotype" w:hAnsi="Palatino Linotype" w:cs="Arial"/>
          <w:b/>
          <w:bCs/>
          <w:sz w:val="24"/>
          <w:lang w:eastAsia="es-MX"/>
        </w:rPr>
        <w:t>70</w:t>
      </w:r>
      <w:r>
        <w:rPr>
          <w:rFonts w:ascii="Palatino Linotype" w:hAnsi="Palatino Linotype" w:cs="Arial"/>
          <w:b/>
          <w:bCs/>
          <w:sz w:val="24"/>
          <w:lang w:eastAsia="es-MX"/>
        </w:rPr>
        <w:t>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21</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proofErr w:type="spellStart"/>
      <w:r w:rsidR="00A67784">
        <w:rPr>
          <w:rFonts w:ascii="Palatino Linotype" w:hAnsi="Palatino Linotype" w:cs="Arial"/>
          <w:b/>
          <w:sz w:val="24"/>
          <w:szCs w:val="24"/>
        </w:rPr>
        <w:t>xxxxxxxxxxxxxxxxxxxxxxxxxxxx</w:t>
      </w:r>
      <w:proofErr w:type="spellEnd"/>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el</w:t>
      </w:r>
      <w:r w:rsidRPr="00667998">
        <w:rPr>
          <w:rFonts w:ascii="Palatino Linotype" w:hAnsi="Palatino Linotype" w:cs="Arial"/>
          <w:b/>
          <w:sz w:val="24"/>
          <w:szCs w:val="24"/>
        </w:rPr>
        <w:t xml:space="preserve"> Recurrente</w:t>
      </w:r>
      <w:r w:rsidRPr="00667998">
        <w:rPr>
          <w:rFonts w:ascii="Palatino Linotype" w:hAnsi="Palatino Linotype" w:cs="Arial"/>
          <w:sz w:val="24"/>
          <w:szCs w:val="24"/>
        </w:rPr>
        <w:t>, en contra de la respuesta de</w:t>
      </w:r>
      <w:r w:rsidR="00DB4D37">
        <w:rPr>
          <w:rFonts w:ascii="Palatino Linotype" w:hAnsi="Palatino Linotype" w:cs="Arial"/>
          <w:sz w:val="24"/>
          <w:szCs w:val="24"/>
        </w:rPr>
        <w:t xml:space="preserve"> </w:t>
      </w:r>
      <w:r w:rsidRPr="00667998">
        <w:rPr>
          <w:rFonts w:ascii="Palatino Linotype" w:hAnsi="Palatino Linotype" w:cs="Arial"/>
          <w:sz w:val="24"/>
          <w:szCs w:val="24"/>
        </w:rPr>
        <w:t>l</w:t>
      </w:r>
      <w:r w:rsidR="00DB4D37">
        <w:rPr>
          <w:rFonts w:ascii="Palatino Linotype" w:hAnsi="Palatino Linotype" w:cs="Arial"/>
          <w:sz w:val="24"/>
          <w:szCs w:val="24"/>
        </w:rPr>
        <w:t>a</w:t>
      </w:r>
      <w:r w:rsidRPr="00667998">
        <w:rPr>
          <w:rFonts w:ascii="Palatino Linotype" w:hAnsi="Palatino Linotype" w:cs="Arial"/>
          <w:sz w:val="24"/>
          <w:szCs w:val="24"/>
        </w:rPr>
        <w:t xml:space="preserve"> </w:t>
      </w:r>
      <w:r w:rsidR="00DB4D37">
        <w:rPr>
          <w:rFonts w:ascii="Palatino Linotype" w:hAnsi="Palatino Linotype" w:cs="Arial"/>
          <w:b/>
          <w:sz w:val="24"/>
          <w:szCs w:val="24"/>
        </w:rPr>
        <w:t>Secretaría del Medio Ambiente</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5DA8FD73" w14:textId="77777777" w:rsidR="00DE5F97" w:rsidRPr="004A1460" w:rsidRDefault="00DE5F97" w:rsidP="00DE5F97">
      <w:pPr>
        <w:tabs>
          <w:tab w:val="left" w:pos="1701"/>
        </w:tabs>
        <w:spacing w:after="0" w:line="360" w:lineRule="auto"/>
        <w:jc w:val="both"/>
        <w:rPr>
          <w:rFonts w:ascii="Palatino Linotype" w:hAnsi="Palatino Linotype" w:cs="Arial"/>
          <w:sz w:val="24"/>
        </w:rPr>
      </w:pPr>
    </w:p>
    <w:p w14:paraId="37101BC4" w14:textId="77777777" w:rsidR="00DE5F97" w:rsidRPr="00667998" w:rsidRDefault="00DE5F97" w:rsidP="00DE5F97">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0005F2C4" w14:textId="77777777" w:rsidR="00DE5F97" w:rsidRPr="00667998" w:rsidRDefault="00DE5F97" w:rsidP="00DE5F97">
      <w:pPr>
        <w:spacing w:after="0" w:line="360" w:lineRule="auto"/>
        <w:jc w:val="center"/>
        <w:rPr>
          <w:rFonts w:ascii="Palatino Linotype" w:hAnsi="Palatino Linotype"/>
          <w:b/>
          <w:sz w:val="24"/>
        </w:rPr>
      </w:pPr>
    </w:p>
    <w:p w14:paraId="7F3F0465" w14:textId="77777777" w:rsidR="00DE5F97" w:rsidRPr="00667998" w:rsidRDefault="00DE5F97" w:rsidP="00DE5F97">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2F988391" w14:textId="3640EBAC" w:rsidR="00DE5F97" w:rsidRPr="00667998" w:rsidRDefault="00DE5F97" w:rsidP="00DE5F97">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o</w:t>
      </w:r>
      <w:r w:rsidR="001203F7">
        <w:rPr>
          <w:rFonts w:ascii="Palatino Linotype" w:hAnsi="Palatino Linotype" w:cs="Arial"/>
          <w:sz w:val="24"/>
        </w:rPr>
        <w:t>cho</w:t>
      </w:r>
      <w:r w:rsidRPr="00667998">
        <w:rPr>
          <w:rFonts w:ascii="Palatino Linotype" w:hAnsi="Palatino Linotype" w:cs="Arial"/>
          <w:sz w:val="24"/>
        </w:rPr>
        <w:t xml:space="preserve"> de </w:t>
      </w:r>
      <w:r>
        <w:rPr>
          <w:rFonts w:ascii="Palatino Linotype" w:hAnsi="Palatino Linotype" w:cs="Arial"/>
          <w:sz w:val="24"/>
        </w:rPr>
        <w:t>ju</w:t>
      </w:r>
      <w:r w:rsidR="001203F7">
        <w:rPr>
          <w:rFonts w:ascii="Palatino Linotype" w:hAnsi="Palatino Linotype" w:cs="Arial"/>
          <w:sz w:val="24"/>
        </w:rPr>
        <w:t>l</w:t>
      </w:r>
      <w:r>
        <w:rPr>
          <w:rFonts w:ascii="Palatino Linotype" w:hAnsi="Palatino Linotype" w:cs="Arial"/>
          <w:sz w:val="24"/>
        </w:rPr>
        <w:t>io</w:t>
      </w:r>
      <w:r w:rsidRPr="00667998">
        <w:rPr>
          <w:rFonts w:ascii="Palatino Linotype" w:hAnsi="Palatino Linotype" w:cs="Arial"/>
          <w:sz w:val="24"/>
        </w:rPr>
        <w:t xml:space="preserve"> de dos mil ve</w:t>
      </w:r>
      <w:r>
        <w:rPr>
          <w:rFonts w:ascii="Palatino Linotype" w:hAnsi="Palatino Linotype" w:cs="Arial"/>
          <w:sz w:val="24"/>
        </w:rPr>
        <w:t>intiuno</w:t>
      </w:r>
      <w:r w:rsidRPr="00667998">
        <w:rPr>
          <w:rFonts w:ascii="Palatino Linotype" w:hAnsi="Palatino Linotype" w:cs="Arial"/>
          <w:sz w:val="24"/>
        </w:rPr>
        <w:t xml:space="preserve">, </w:t>
      </w:r>
      <w:r>
        <w:rPr>
          <w:rFonts w:ascii="Palatino Linotype" w:hAnsi="Palatino Linotype" w:cs="Arial"/>
          <w:sz w:val="24"/>
        </w:rPr>
        <w:t>el</w:t>
      </w:r>
      <w:r w:rsidRPr="00667998">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DA3D21">
        <w:rPr>
          <w:rFonts w:ascii="Palatino Linotype" w:hAnsi="Palatino Linotype" w:cs="Arial"/>
          <w:b/>
          <w:sz w:val="24"/>
        </w:rPr>
        <w:t>00</w:t>
      </w:r>
      <w:r w:rsidR="00A1156D">
        <w:rPr>
          <w:rFonts w:ascii="Palatino Linotype" w:hAnsi="Palatino Linotype" w:cs="Arial"/>
          <w:b/>
          <w:sz w:val="24"/>
        </w:rPr>
        <w:t>194</w:t>
      </w:r>
      <w:r w:rsidRPr="00DA3D21">
        <w:rPr>
          <w:rFonts w:ascii="Palatino Linotype" w:hAnsi="Palatino Linotype" w:cs="Arial"/>
          <w:b/>
          <w:sz w:val="24"/>
        </w:rPr>
        <w:t>/</w:t>
      </w:r>
      <w:r>
        <w:rPr>
          <w:rFonts w:ascii="Palatino Linotype" w:hAnsi="Palatino Linotype" w:cs="Arial"/>
          <w:b/>
          <w:sz w:val="24"/>
        </w:rPr>
        <w:t>S</w:t>
      </w:r>
      <w:r w:rsidR="00A1156D">
        <w:rPr>
          <w:rFonts w:ascii="Palatino Linotype" w:hAnsi="Palatino Linotype" w:cs="Arial"/>
          <w:b/>
          <w:sz w:val="24"/>
        </w:rPr>
        <w:t>M</w:t>
      </w:r>
      <w:r>
        <w:rPr>
          <w:rFonts w:ascii="Palatino Linotype" w:hAnsi="Palatino Linotype" w:cs="Arial"/>
          <w:b/>
          <w:sz w:val="24"/>
        </w:rPr>
        <w:t>A</w:t>
      </w:r>
      <w:r w:rsidRPr="00DA3D21">
        <w:rPr>
          <w:rFonts w:ascii="Palatino Linotype" w:hAnsi="Palatino Linotype" w:cs="Arial"/>
          <w:b/>
          <w:sz w:val="24"/>
        </w:rPr>
        <w:t>/IP/2021</w:t>
      </w:r>
      <w:r w:rsidRPr="00667998">
        <w:rPr>
          <w:rFonts w:ascii="Palatino Linotype" w:hAnsi="Palatino Linotype" w:cs="Arial"/>
          <w:sz w:val="24"/>
        </w:rPr>
        <w:t>, mediante la cual solicitó lo siguiente:</w:t>
      </w:r>
    </w:p>
    <w:p w14:paraId="08FC1018" w14:textId="77777777" w:rsidR="00DE5F97" w:rsidRPr="004A1460" w:rsidRDefault="00DE5F97" w:rsidP="00DE5F97"/>
    <w:p w14:paraId="490227F5" w14:textId="78CB69AA" w:rsidR="00DE5F97" w:rsidRPr="00667998" w:rsidRDefault="00DE5F97" w:rsidP="00DE5F97">
      <w:pPr>
        <w:rPr>
          <w:rFonts w:ascii="Palatino Linotype" w:hAnsi="Palatino Linotype" w:cs="Arial"/>
          <w:i/>
          <w:sz w:val="24"/>
        </w:rPr>
      </w:pPr>
      <w:r w:rsidRPr="00667998">
        <w:rPr>
          <w:rFonts w:ascii="Palatino Linotype" w:hAnsi="Palatino Linotype" w:cs="Arial"/>
          <w:i/>
          <w:sz w:val="24"/>
        </w:rPr>
        <w:t>“</w:t>
      </w:r>
      <w:r w:rsidR="00A1156D" w:rsidRPr="00A1156D">
        <w:rPr>
          <w:rFonts w:ascii="Palatino Linotype" w:hAnsi="Palatino Linotype" w:cs="Arial"/>
          <w:i/>
          <w:sz w:val="24"/>
        </w:rPr>
        <w:t xml:space="preserve">Solicito cuánto fu el presupuesto asignado y ejercido en el 2019 y 2020 y qué actividades </w:t>
      </w:r>
      <w:proofErr w:type="gramStart"/>
      <w:r w:rsidR="00A1156D" w:rsidRPr="00A1156D">
        <w:rPr>
          <w:rFonts w:ascii="Palatino Linotype" w:hAnsi="Palatino Linotype" w:cs="Arial"/>
          <w:i/>
          <w:sz w:val="24"/>
        </w:rPr>
        <w:t>realizó</w:t>
      </w:r>
      <w:proofErr w:type="gramEnd"/>
      <w:r w:rsidR="00A1156D" w:rsidRPr="00A1156D">
        <w:rPr>
          <w:rFonts w:ascii="Palatino Linotype" w:hAnsi="Palatino Linotype" w:cs="Arial"/>
          <w:i/>
          <w:sz w:val="24"/>
        </w:rPr>
        <w:t xml:space="preserve"> en cada año el Fondo para la Protección y Bienestar de los Animales.</w:t>
      </w:r>
      <w:r w:rsidRPr="00667998">
        <w:rPr>
          <w:rFonts w:ascii="Palatino Linotype" w:hAnsi="Palatino Linotype" w:cs="Arial"/>
          <w:i/>
          <w:sz w:val="24"/>
        </w:rPr>
        <w:t>” (Sic).</w:t>
      </w:r>
    </w:p>
    <w:p w14:paraId="72C3C787" w14:textId="77777777" w:rsidR="00DE5F97" w:rsidRPr="00667998" w:rsidRDefault="00DE5F97" w:rsidP="00DE5F97">
      <w:pPr>
        <w:spacing w:after="0" w:line="360" w:lineRule="auto"/>
        <w:ind w:right="850"/>
        <w:jc w:val="both"/>
        <w:rPr>
          <w:rFonts w:ascii="Palatino Linotype" w:hAnsi="Palatino Linotype" w:cs="Arial"/>
          <w:b/>
          <w:sz w:val="2"/>
        </w:rPr>
      </w:pPr>
    </w:p>
    <w:p w14:paraId="5BCA8AF7" w14:textId="77777777" w:rsidR="00DE5F97" w:rsidRDefault="00DE5F97" w:rsidP="00DE5F97"/>
    <w:p w14:paraId="04420891" w14:textId="77777777" w:rsidR="00DE5F97" w:rsidRDefault="00DE5F97" w:rsidP="00DE5F97">
      <w:pPr>
        <w:spacing w:after="0" w:line="360" w:lineRule="auto"/>
        <w:ind w:right="850"/>
        <w:jc w:val="both"/>
        <w:rPr>
          <w:rFonts w:ascii="Palatino Linotype" w:hAnsi="Palatino Linotype" w:cs="Arial"/>
          <w:b/>
          <w:sz w:val="24"/>
        </w:rPr>
      </w:pPr>
    </w:p>
    <w:p w14:paraId="744F4630" w14:textId="77777777" w:rsidR="00DE5F97" w:rsidRPr="00667998" w:rsidRDefault="00DE5F97" w:rsidP="00DE5F97">
      <w:pPr>
        <w:spacing w:after="0" w:line="360" w:lineRule="auto"/>
        <w:ind w:right="850"/>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2044A363" w14:textId="77777777" w:rsidR="00DE5F97" w:rsidRDefault="00DE5F97" w:rsidP="00DE5F97">
      <w:pPr>
        <w:spacing w:after="0" w:line="360" w:lineRule="auto"/>
        <w:jc w:val="both"/>
        <w:rPr>
          <w:rFonts w:ascii="Palatino Linotype" w:hAnsi="Palatino Linotype" w:cs="Arial"/>
          <w:b/>
          <w:sz w:val="24"/>
        </w:rPr>
      </w:pPr>
    </w:p>
    <w:p w14:paraId="043CE1DD" w14:textId="77777777" w:rsidR="00DE5F97" w:rsidRPr="004A1460" w:rsidRDefault="00DE5F97" w:rsidP="00DE5F97">
      <w:pPr>
        <w:spacing w:after="0" w:line="360" w:lineRule="auto"/>
        <w:jc w:val="both"/>
        <w:rPr>
          <w:rFonts w:ascii="Palatino Linotype" w:hAnsi="Palatino Linotype" w:cs="Arial"/>
          <w:b/>
          <w:sz w:val="24"/>
        </w:rPr>
      </w:pPr>
    </w:p>
    <w:p w14:paraId="2EB1870B" w14:textId="77777777" w:rsidR="00DE5F97" w:rsidRPr="00667998" w:rsidRDefault="00DE5F97" w:rsidP="00DE5F97">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SEGUNDO. </w:t>
      </w:r>
      <w:r w:rsidRPr="00667998">
        <w:rPr>
          <w:rFonts w:ascii="Palatino Linotype" w:hAnsi="Palatino Linotype" w:cs="Arial"/>
          <w:b/>
          <w:sz w:val="28"/>
          <w:szCs w:val="20"/>
        </w:rPr>
        <w:t>De la respuesta del Sujeto Obligado.</w:t>
      </w:r>
    </w:p>
    <w:p w14:paraId="6B968DD4" w14:textId="0722F8EE" w:rsidR="00DE5F97" w:rsidRPr="00667998" w:rsidRDefault="00DE5F97" w:rsidP="00DE5F97">
      <w:pPr>
        <w:tabs>
          <w:tab w:val="right" w:pos="8505"/>
        </w:tabs>
        <w:spacing w:after="0" w:line="360" w:lineRule="auto"/>
        <w:jc w:val="both"/>
        <w:rPr>
          <w:rFonts w:ascii="Palatino Linotype" w:hAnsi="Palatino Linotype" w:cs="Arial"/>
          <w:sz w:val="24"/>
        </w:rPr>
      </w:pPr>
      <w:r w:rsidRPr="00667998">
        <w:rPr>
          <w:rFonts w:ascii="Palatino Linotype" w:hAnsi="Palatino Linotype" w:cs="Arial"/>
          <w:sz w:val="24"/>
        </w:rPr>
        <w:t xml:space="preserve">De las constancias que obran en el Sistema de Acceso a la Información Mexiquense </w:t>
      </w:r>
      <w:r>
        <w:rPr>
          <w:rFonts w:ascii="Palatino Linotype" w:hAnsi="Palatino Linotype" w:cs="Arial"/>
          <w:sz w:val="24"/>
        </w:rPr>
        <w:t>(</w:t>
      </w:r>
      <w:r w:rsidRPr="00667998">
        <w:rPr>
          <w:rFonts w:ascii="Palatino Linotype" w:hAnsi="Palatino Linotype" w:cs="Arial"/>
          <w:sz w:val="24"/>
        </w:rPr>
        <w:t>SAIMEX</w:t>
      </w:r>
      <w:r>
        <w:rPr>
          <w:rFonts w:ascii="Palatino Linotype" w:hAnsi="Palatino Linotype" w:cs="Arial"/>
          <w:sz w:val="24"/>
        </w:rPr>
        <w:t>)</w:t>
      </w:r>
      <w:r w:rsidRPr="00667998">
        <w:rPr>
          <w:rFonts w:ascii="Palatino Linotype" w:hAnsi="Palatino Linotype" w:cs="Arial"/>
          <w:sz w:val="24"/>
        </w:rPr>
        <w:t xml:space="preserve">, se advierte que en fecha </w:t>
      </w:r>
      <w:r>
        <w:rPr>
          <w:rFonts w:ascii="Palatino Linotype" w:hAnsi="Palatino Linotype" w:cs="Arial"/>
          <w:sz w:val="24"/>
        </w:rPr>
        <w:t>nueve de junio</w:t>
      </w:r>
      <w:r w:rsidRPr="00667998">
        <w:rPr>
          <w:rFonts w:ascii="Palatino Linotype" w:hAnsi="Palatino Linotype" w:cs="Arial"/>
          <w:sz w:val="24"/>
        </w:rPr>
        <w:t xml:space="preserve"> de dos mil </w:t>
      </w:r>
      <w:r>
        <w:rPr>
          <w:rFonts w:ascii="Palatino Linotype" w:hAnsi="Palatino Linotype" w:cs="Arial"/>
          <w:sz w:val="24"/>
        </w:rPr>
        <w:t>veintiuno</w:t>
      </w:r>
      <w:r w:rsidRPr="00667998">
        <w:rPr>
          <w:rFonts w:ascii="Palatino Linotype" w:hAnsi="Palatino Linotype" w:cs="Arial"/>
          <w:sz w:val="24"/>
        </w:rPr>
        <w:t xml:space="preserve">, el </w:t>
      </w:r>
      <w:r w:rsidRPr="00667998">
        <w:rPr>
          <w:rFonts w:ascii="Palatino Linotype" w:hAnsi="Palatino Linotype" w:cs="Arial"/>
          <w:b/>
          <w:sz w:val="24"/>
        </w:rPr>
        <w:t>Sujeto Obligado</w:t>
      </w:r>
      <w:r w:rsidRPr="00667998">
        <w:rPr>
          <w:rFonts w:ascii="Palatino Linotype" w:hAnsi="Palatino Linotype" w:cs="Arial"/>
          <w:sz w:val="24"/>
        </w:rPr>
        <w:t xml:space="preserve"> notificó la siguiente respuesta:</w:t>
      </w:r>
    </w:p>
    <w:p w14:paraId="09CC003F" w14:textId="77777777" w:rsidR="00DE5F97" w:rsidRPr="004A1460" w:rsidRDefault="00DE5F97" w:rsidP="00DE5F97">
      <w:pPr>
        <w:pStyle w:val="Sinespaciado"/>
      </w:pPr>
    </w:p>
    <w:p w14:paraId="2DAD8A7C" w14:textId="77777777" w:rsidR="00221600" w:rsidRPr="00221600" w:rsidRDefault="00DE5F97" w:rsidP="00221600">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221600" w:rsidRPr="00221600">
        <w:rPr>
          <w:rFonts w:ascii="Palatino Linotype" w:hAnsi="Palatino Linotype" w:cs="Arial"/>
          <w:i/>
        </w:rPr>
        <w:t xml:space="preserve">En atención a la solicitud de información con número de folio 00194/SMA/IP/2021, me permito hacer de su conocimiento que la información de su interés no corresponde a las atribuciones de este Organismo/Dependencia, de conformidad con las establecidas en el Reglamento Interior de la Secretaría del Medio Ambiente del Estado de México, lo que actualiza la notoria incompetencia de esta Secretaría, por lo que la información podría estar en poder de otro u otros sujetos Obligados, razón por la cual, con fundamento en lo dispuesto en el artículo 167 de la Ley de Transparencia y acceso a la Información Pública del Estado de México y Municipios, me permito orientarle a efecto de que, en caso de estimarlo conveniente, dirija su solicitud a través del SAIMEX a: • Procuraduría de Protección al Ambiente (PROPAEM), cuyo titular es el Dr. En Derecho Luis Eduardo Gómez García, con domicilio en Vía Gustavo Baz Prada </w:t>
      </w:r>
      <w:proofErr w:type="spellStart"/>
      <w:r w:rsidR="00221600" w:rsidRPr="00221600">
        <w:rPr>
          <w:rFonts w:ascii="Palatino Linotype" w:hAnsi="Palatino Linotype" w:cs="Arial"/>
          <w:i/>
        </w:rPr>
        <w:t>Nol</w:t>
      </w:r>
      <w:proofErr w:type="spellEnd"/>
      <w:r w:rsidR="00221600" w:rsidRPr="00221600">
        <w:rPr>
          <w:rFonts w:ascii="Palatino Linotype" w:hAnsi="Palatino Linotype" w:cs="Arial"/>
          <w:i/>
        </w:rPr>
        <w:t xml:space="preserve">. 2160, Col. Industrial la Loma, Tlalnepantla de Baz, con números telefónicos 55 53 66 82 54 </w:t>
      </w:r>
      <w:proofErr w:type="spellStart"/>
      <w:r w:rsidR="00221600" w:rsidRPr="00221600">
        <w:rPr>
          <w:rFonts w:ascii="Palatino Linotype" w:hAnsi="Palatino Linotype" w:cs="Arial"/>
          <w:i/>
        </w:rPr>
        <w:t>ó</w:t>
      </w:r>
      <w:proofErr w:type="spellEnd"/>
      <w:r w:rsidR="00221600" w:rsidRPr="00221600">
        <w:rPr>
          <w:rFonts w:ascii="Palatino Linotype" w:hAnsi="Palatino Linotype" w:cs="Arial"/>
          <w:i/>
        </w:rPr>
        <w:t xml:space="preserve"> 55 53 66 82 53, con horario de atención de 9:00 a 18:00 </w:t>
      </w:r>
      <w:proofErr w:type="spellStart"/>
      <w:r w:rsidR="00221600" w:rsidRPr="00221600">
        <w:rPr>
          <w:rFonts w:ascii="Palatino Linotype" w:hAnsi="Palatino Linotype" w:cs="Arial"/>
          <w:i/>
        </w:rPr>
        <w:t>hrs</w:t>
      </w:r>
      <w:proofErr w:type="spellEnd"/>
      <w:r w:rsidR="00221600" w:rsidRPr="00221600">
        <w:rPr>
          <w:rFonts w:ascii="Palatino Linotype" w:hAnsi="Palatino Linotype" w:cs="Arial"/>
          <w:i/>
        </w:rPr>
        <w:t>.</w:t>
      </w:r>
    </w:p>
    <w:p w14:paraId="75A6881E" w14:textId="77777777" w:rsidR="00221600" w:rsidRPr="00221600" w:rsidRDefault="00221600" w:rsidP="00221600">
      <w:pPr>
        <w:spacing w:after="0" w:line="240" w:lineRule="auto"/>
        <w:ind w:left="567" w:right="567"/>
        <w:jc w:val="both"/>
        <w:rPr>
          <w:rFonts w:ascii="Palatino Linotype" w:hAnsi="Palatino Linotype" w:cs="Arial"/>
          <w:i/>
        </w:rPr>
      </w:pPr>
      <w:r w:rsidRPr="00221600">
        <w:rPr>
          <w:rFonts w:ascii="Palatino Linotype" w:hAnsi="Palatino Linotype" w:cs="Arial"/>
          <w:i/>
        </w:rPr>
        <w:t>ATENTAMENTE</w:t>
      </w:r>
    </w:p>
    <w:p w14:paraId="43863C1A" w14:textId="50C280F9" w:rsidR="00DE5F97" w:rsidRDefault="00221600" w:rsidP="00221600">
      <w:pPr>
        <w:spacing w:after="0" w:line="240" w:lineRule="auto"/>
        <w:ind w:left="567" w:right="567"/>
        <w:jc w:val="both"/>
        <w:rPr>
          <w:rFonts w:ascii="Palatino Linotype" w:hAnsi="Palatino Linotype" w:cs="Arial"/>
          <w:i/>
        </w:rPr>
      </w:pPr>
      <w:r w:rsidRPr="00221600">
        <w:rPr>
          <w:rFonts w:ascii="Palatino Linotype" w:hAnsi="Palatino Linotype" w:cs="Arial"/>
          <w:i/>
        </w:rPr>
        <w:t xml:space="preserve">LIC. JUAN JOSÉ ALVA SÁNCHEZ </w:t>
      </w:r>
      <w:r w:rsidR="00DE5F97" w:rsidRPr="00667998">
        <w:rPr>
          <w:rFonts w:ascii="Palatino Linotype" w:hAnsi="Palatino Linotype" w:cs="Arial"/>
          <w:i/>
        </w:rPr>
        <w:t>“(Sic).</w:t>
      </w:r>
    </w:p>
    <w:p w14:paraId="0FBC7988" w14:textId="77777777" w:rsidR="00DE5F97" w:rsidRPr="005171EC" w:rsidRDefault="00DE5F97" w:rsidP="00DE5F97">
      <w:pPr>
        <w:spacing w:after="0" w:line="240" w:lineRule="auto"/>
        <w:ind w:left="567" w:right="567"/>
        <w:jc w:val="both"/>
        <w:rPr>
          <w:rFonts w:ascii="Palatino Linotype" w:hAnsi="Palatino Linotype" w:cs="Arial"/>
          <w:i/>
        </w:rPr>
      </w:pPr>
    </w:p>
    <w:p w14:paraId="4C8EFFD7" w14:textId="77777777" w:rsidR="00DE5F97" w:rsidRPr="00667998" w:rsidRDefault="00DE5F97" w:rsidP="00DE5F97">
      <w:pPr>
        <w:pStyle w:val="Sinespaciado"/>
      </w:pPr>
    </w:p>
    <w:p w14:paraId="24F9C61B" w14:textId="77777777" w:rsidR="00DE5F97" w:rsidRDefault="00DE5F97" w:rsidP="00DE5F97">
      <w:pPr>
        <w:spacing w:after="0" w:line="360" w:lineRule="auto"/>
        <w:jc w:val="both"/>
        <w:rPr>
          <w:rFonts w:ascii="Palatino Linotype" w:hAnsi="Palatino Linotype" w:cs="Arial"/>
          <w:sz w:val="24"/>
          <w:szCs w:val="24"/>
        </w:rPr>
      </w:pPr>
    </w:p>
    <w:p w14:paraId="1D31BBF9" w14:textId="2BFC5797" w:rsidR="00DE5F97" w:rsidRPr="006F3258" w:rsidRDefault="00DE5F97" w:rsidP="00DE5F97">
      <w:pPr>
        <w:spacing w:after="0" w:line="360" w:lineRule="auto"/>
        <w:jc w:val="both"/>
        <w:rPr>
          <w:rFonts w:ascii="Palatino Linotype" w:hAnsi="Palatino Linotype" w:cs="Arial"/>
          <w:sz w:val="24"/>
          <w:szCs w:val="24"/>
        </w:rPr>
      </w:pPr>
      <w:r w:rsidRPr="006F3258">
        <w:rPr>
          <w:rFonts w:ascii="Palatino Linotype" w:hAnsi="Palatino Linotype" w:cs="Arial"/>
          <w:sz w:val="24"/>
          <w:szCs w:val="24"/>
        </w:rPr>
        <w:t xml:space="preserve">Adjuntando el archivo denominado </w:t>
      </w:r>
      <w:r w:rsidRPr="006F3258">
        <w:rPr>
          <w:rFonts w:ascii="Palatino Linotype" w:hAnsi="Palatino Linotype" w:cs="Arial"/>
          <w:i/>
          <w:sz w:val="24"/>
          <w:szCs w:val="24"/>
        </w:rPr>
        <w:t>“</w:t>
      </w:r>
      <w:r w:rsidR="00221600" w:rsidRPr="00221600">
        <w:rPr>
          <w:rFonts w:ascii="Palatino Linotype" w:hAnsi="Palatino Linotype"/>
          <w:i/>
          <w:sz w:val="24"/>
          <w:szCs w:val="24"/>
        </w:rPr>
        <w:t>Reglamento Interior SMA 2019.pdf</w:t>
      </w:r>
      <w:r w:rsidRPr="006F3258">
        <w:rPr>
          <w:rFonts w:ascii="Palatino Linotype" w:hAnsi="Palatino Linotype" w:cs="Arial"/>
          <w:i/>
          <w:sz w:val="24"/>
          <w:szCs w:val="24"/>
        </w:rPr>
        <w:t>”</w:t>
      </w:r>
      <w:r w:rsidRPr="006F3258">
        <w:rPr>
          <w:rFonts w:ascii="Palatino Linotype" w:hAnsi="Palatino Linotype" w:cs="Arial"/>
          <w:sz w:val="24"/>
          <w:szCs w:val="24"/>
        </w:rPr>
        <w:t>; 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serán materia del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180501D9" w14:textId="77777777" w:rsidR="00DE5F97" w:rsidRDefault="00DE5F97" w:rsidP="00DE5F97">
      <w:pPr>
        <w:spacing w:line="360" w:lineRule="auto"/>
        <w:jc w:val="both"/>
        <w:rPr>
          <w:rFonts w:ascii="Palatino Linotype" w:hAnsi="Palatino Linotype" w:cs="Arial"/>
          <w:sz w:val="28"/>
        </w:rPr>
      </w:pPr>
    </w:p>
    <w:p w14:paraId="7609E74B" w14:textId="77777777" w:rsidR="00221600" w:rsidRDefault="00221600" w:rsidP="00DE5F97">
      <w:pPr>
        <w:spacing w:after="0" w:line="360" w:lineRule="auto"/>
        <w:jc w:val="both"/>
        <w:rPr>
          <w:rFonts w:ascii="Palatino Linotype" w:hAnsi="Palatino Linotype" w:cs="Arial"/>
          <w:b/>
          <w:sz w:val="28"/>
        </w:rPr>
      </w:pPr>
    </w:p>
    <w:p w14:paraId="6356E96C" w14:textId="77777777" w:rsidR="00221600" w:rsidRDefault="00221600" w:rsidP="00DE5F97">
      <w:pPr>
        <w:spacing w:after="0" w:line="360" w:lineRule="auto"/>
        <w:jc w:val="both"/>
        <w:rPr>
          <w:rFonts w:ascii="Palatino Linotype" w:hAnsi="Palatino Linotype" w:cs="Arial"/>
          <w:b/>
          <w:sz w:val="28"/>
        </w:rPr>
      </w:pPr>
    </w:p>
    <w:p w14:paraId="7D1F0DC4" w14:textId="74FB2F6A" w:rsidR="00DE5F97" w:rsidRPr="00667998" w:rsidRDefault="00DE5F97" w:rsidP="00DE5F97">
      <w:pPr>
        <w:spacing w:after="0" w:line="360" w:lineRule="auto"/>
        <w:jc w:val="both"/>
        <w:rPr>
          <w:rFonts w:ascii="Palatino Linotype" w:hAnsi="Palatino Linotype" w:cs="Arial"/>
          <w:b/>
          <w:sz w:val="28"/>
        </w:rPr>
      </w:pPr>
      <w:r w:rsidRPr="00667998">
        <w:rPr>
          <w:rFonts w:ascii="Palatino Linotype" w:hAnsi="Palatino Linotype" w:cs="Arial"/>
          <w:b/>
          <w:sz w:val="28"/>
        </w:rPr>
        <w:lastRenderedPageBreak/>
        <w:t xml:space="preserve">TERCERO. </w:t>
      </w:r>
      <w:r w:rsidRPr="00667998">
        <w:rPr>
          <w:rFonts w:ascii="Palatino Linotype" w:hAnsi="Palatino Linotype"/>
          <w:b/>
          <w:sz w:val="28"/>
        </w:rPr>
        <w:t>Del recurso de revisión.</w:t>
      </w:r>
    </w:p>
    <w:p w14:paraId="2B600A9F" w14:textId="0FD15145" w:rsidR="00DE5F97" w:rsidRPr="00667998" w:rsidRDefault="00DE5F97" w:rsidP="00DE5F97">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el</w:t>
      </w:r>
      <w:r w:rsidRPr="00667998">
        <w:rPr>
          <w:rFonts w:ascii="Palatino Linotype" w:hAnsi="Palatino Linotype" w:cs="Arial"/>
          <w:b/>
          <w:sz w:val="24"/>
          <w:szCs w:val="24"/>
        </w:rPr>
        <w:t xml:space="preserve"> 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nueve de junio</w:t>
      </w:r>
      <w:r w:rsidRPr="00667998">
        <w:rPr>
          <w:rFonts w:ascii="Palatino Linotype" w:hAnsi="Palatino Linotype" w:cs="Arial"/>
          <w:sz w:val="24"/>
          <w:szCs w:val="24"/>
        </w:rPr>
        <w:t xml:space="preserve"> de dos mil </w:t>
      </w:r>
      <w:r>
        <w:rPr>
          <w:rFonts w:ascii="Palatino Linotype" w:hAnsi="Palatino Linotype" w:cs="Arial"/>
          <w:sz w:val="24"/>
          <w:szCs w:val="24"/>
        </w:rPr>
        <w:t>veintiuno</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4B67D7">
        <w:rPr>
          <w:rFonts w:ascii="Palatino Linotype" w:hAnsi="Palatino Linotype" w:cs="Arial"/>
          <w:b/>
          <w:bCs/>
          <w:sz w:val="24"/>
          <w:szCs w:val="24"/>
          <w:lang w:eastAsia="es-MX"/>
        </w:rPr>
        <w:t>3700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1E843754" w14:textId="77777777" w:rsidR="00DE5F97" w:rsidRPr="00667998" w:rsidRDefault="00DE5F97" w:rsidP="00DE5F97">
      <w:pPr>
        <w:spacing w:after="0" w:line="360" w:lineRule="auto"/>
        <w:jc w:val="both"/>
        <w:rPr>
          <w:rFonts w:ascii="Palatino Linotype" w:hAnsi="Palatino Linotype" w:cs="Arial"/>
          <w:b/>
          <w:sz w:val="8"/>
        </w:rPr>
      </w:pPr>
    </w:p>
    <w:p w14:paraId="514B4285" w14:textId="77777777" w:rsidR="00DE5F97" w:rsidRPr="00667998" w:rsidRDefault="00DE5F97" w:rsidP="00DE5F97">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4F43BA36" w14:textId="7DBB0ECC" w:rsidR="00DE5F97" w:rsidRPr="00667998" w:rsidRDefault="00DE5F97" w:rsidP="00DE5F97">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4B67D7" w:rsidRPr="004B67D7">
        <w:rPr>
          <w:rFonts w:ascii="Palatino Linotype" w:hAnsi="Palatino Linotype" w:cs="Arial"/>
          <w:i/>
        </w:rPr>
        <w:t>La autoridad no respondió se declaró incompetente</w:t>
      </w:r>
      <w:r w:rsidRPr="00667998">
        <w:rPr>
          <w:rFonts w:ascii="Palatino Linotype" w:hAnsi="Palatino Linotype" w:cs="Arial"/>
          <w:i/>
        </w:rPr>
        <w:t>” [Sic].</w:t>
      </w:r>
    </w:p>
    <w:p w14:paraId="744B97E9" w14:textId="77777777" w:rsidR="00DE5F97" w:rsidRPr="004A1460" w:rsidRDefault="00DE5F97" w:rsidP="00DE5F97">
      <w:pPr>
        <w:spacing w:after="0" w:line="360" w:lineRule="auto"/>
        <w:ind w:left="851" w:right="851"/>
        <w:jc w:val="both"/>
        <w:rPr>
          <w:rFonts w:ascii="Palatino Linotype" w:hAnsi="Palatino Linotype" w:cs="Arial"/>
          <w:i/>
          <w:sz w:val="24"/>
          <w:szCs w:val="24"/>
        </w:rPr>
      </w:pPr>
    </w:p>
    <w:p w14:paraId="130FADDF" w14:textId="77777777" w:rsidR="00DE5F97" w:rsidRPr="00667998" w:rsidRDefault="00DE5F97" w:rsidP="00DE5F97">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5B8E10F6" w14:textId="0EEFFBE5" w:rsidR="00DE5F97" w:rsidRPr="00667998" w:rsidRDefault="00DE5F97" w:rsidP="00DE5F97">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4B67D7" w:rsidRPr="004B67D7">
        <w:rPr>
          <w:rFonts w:ascii="Palatino Linotype" w:hAnsi="Palatino Linotype" w:cs="Arial"/>
          <w:i/>
        </w:rPr>
        <w:t>La autoridad está respondiendo que no es el sujeto obligado y enviando el Reglamente Interior de la Secretaría de Medio Ambiente, sin embargo con fundamento en el artículo 6.16 del Libro Sexto del Código para la Biodiversidad en el Estado, el cual es una norma jurídicamente superior al Reglamento Interior, señala que el Fondo para la Protección y Bienestar Animal depende de la propia Secretaría de Medio Ambiente la cual está declarándose incompetente. Por lo que solicito me respondan cuánto han sido los presupuestos asignados y ejercidos en el 2019 y 2020 a dicho Fondo.</w:t>
      </w:r>
      <w:r w:rsidRPr="00667998">
        <w:rPr>
          <w:rFonts w:ascii="Palatino Linotype" w:hAnsi="Palatino Linotype" w:cs="Arial"/>
          <w:i/>
        </w:rPr>
        <w:t>” [Sic].</w:t>
      </w:r>
    </w:p>
    <w:p w14:paraId="742D9C1C" w14:textId="77777777" w:rsidR="00DE5F97" w:rsidRPr="00667998" w:rsidRDefault="00DE5F97" w:rsidP="00DE5F97">
      <w:pPr>
        <w:spacing w:after="0" w:line="360" w:lineRule="auto"/>
        <w:ind w:right="851"/>
        <w:jc w:val="both"/>
        <w:rPr>
          <w:rFonts w:ascii="Palatino Linotype" w:hAnsi="Palatino Linotype" w:cs="Arial"/>
          <w:i/>
          <w:sz w:val="24"/>
        </w:rPr>
      </w:pPr>
    </w:p>
    <w:p w14:paraId="14CAC9D9" w14:textId="77777777" w:rsidR="00DE5F97" w:rsidRDefault="00DE5F97" w:rsidP="00DE5F97">
      <w:pPr>
        <w:pStyle w:val="Sinespaciado"/>
      </w:pPr>
    </w:p>
    <w:p w14:paraId="42AE3E0F" w14:textId="77777777" w:rsidR="00DE5F97" w:rsidRPr="00667998" w:rsidRDefault="00DE5F97" w:rsidP="00DE5F97">
      <w:pPr>
        <w:pStyle w:val="Sinespaciado"/>
      </w:pPr>
    </w:p>
    <w:p w14:paraId="318F9014" w14:textId="77777777" w:rsidR="00DE5F97" w:rsidRPr="00667998" w:rsidRDefault="00DE5F97" w:rsidP="00DE5F97">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6B9725CE" w14:textId="2E58D563" w:rsidR="00DE5F97" w:rsidRPr="00667998" w:rsidRDefault="00DE5F97" w:rsidP="00DE5F97">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medio de impugnación le fue turnado a la Comisionada Presidenta </w:t>
      </w:r>
      <w:r w:rsidRPr="00667998">
        <w:rPr>
          <w:rFonts w:ascii="Palatino Linotype" w:hAnsi="Palatino Linotype" w:cs="Arial"/>
          <w:b/>
          <w:sz w:val="24"/>
          <w:szCs w:val="24"/>
        </w:rPr>
        <w:t>Zulema Martínez Sánchez</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4D7356">
        <w:rPr>
          <w:rFonts w:ascii="Palatino Linotype" w:hAnsi="Palatino Linotype" w:cs="Arial"/>
          <w:sz w:val="24"/>
          <w:szCs w:val="24"/>
        </w:rPr>
        <w:t>quince</w:t>
      </w:r>
      <w:r w:rsidRPr="00667998">
        <w:rPr>
          <w:rFonts w:ascii="Palatino Linotype" w:hAnsi="Palatino Linotype" w:cs="Arial"/>
          <w:sz w:val="24"/>
          <w:szCs w:val="24"/>
        </w:rPr>
        <w:t xml:space="preserve"> de </w:t>
      </w:r>
      <w:r>
        <w:rPr>
          <w:rFonts w:ascii="Palatino Linotype" w:hAnsi="Palatino Linotype" w:cs="Arial"/>
          <w:sz w:val="24"/>
          <w:szCs w:val="24"/>
        </w:rPr>
        <w:t>julio</w:t>
      </w:r>
      <w:r w:rsidRPr="00667998">
        <w:rPr>
          <w:rFonts w:ascii="Palatino Linotype" w:hAnsi="Palatino Linotype" w:cs="Arial"/>
          <w:sz w:val="24"/>
          <w:szCs w:val="24"/>
        </w:rPr>
        <w:t xml:space="preserve"> del año dos mil </w:t>
      </w:r>
      <w:r>
        <w:rPr>
          <w:rFonts w:ascii="Palatino Linotype" w:hAnsi="Palatino Linotype" w:cs="Arial"/>
          <w:sz w:val="24"/>
          <w:szCs w:val="24"/>
        </w:rPr>
        <w:t>veintiuno</w:t>
      </w:r>
      <w:r w:rsidRPr="00667998">
        <w:rPr>
          <w:rFonts w:ascii="Palatino Linotype" w:hAnsi="Palatino Linotype" w:cs="Arial"/>
          <w:sz w:val="24"/>
          <w:szCs w:val="24"/>
        </w:rPr>
        <w:t>, determinándose en él, un plazo de siete días para que las partes manifestaran lo que a su derecho corresponda en términos del numeral ya citado.</w:t>
      </w:r>
    </w:p>
    <w:p w14:paraId="2092482C" w14:textId="77777777" w:rsidR="00DE5F97" w:rsidRPr="00667998" w:rsidRDefault="00DE5F97" w:rsidP="00DE5F97">
      <w:pPr>
        <w:spacing w:after="0" w:line="360" w:lineRule="auto"/>
        <w:jc w:val="both"/>
        <w:rPr>
          <w:rFonts w:ascii="Palatino Linotype" w:hAnsi="Palatino Linotype" w:cs="Arial"/>
          <w:sz w:val="24"/>
          <w:szCs w:val="24"/>
        </w:rPr>
      </w:pPr>
    </w:p>
    <w:p w14:paraId="71408285" w14:textId="77777777" w:rsidR="004D7356" w:rsidRDefault="004D7356" w:rsidP="00DE5F97">
      <w:pPr>
        <w:spacing w:after="0" w:line="360" w:lineRule="auto"/>
        <w:jc w:val="both"/>
        <w:rPr>
          <w:rFonts w:ascii="Palatino Linotype" w:hAnsi="Palatino Linotype" w:cs="Arial"/>
          <w:b/>
          <w:sz w:val="28"/>
        </w:rPr>
      </w:pPr>
    </w:p>
    <w:p w14:paraId="26E78F09" w14:textId="20FEFD1A" w:rsidR="00DE5F97" w:rsidRPr="00667998" w:rsidRDefault="00DE5F97" w:rsidP="00DE5F97">
      <w:pPr>
        <w:spacing w:after="0" w:line="360" w:lineRule="auto"/>
        <w:jc w:val="both"/>
        <w:rPr>
          <w:rFonts w:ascii="Palatino Linotype" w:hAnsi="Palatino Linotype" w:cs="Arial"/>
          <w:b/>
          <w:sz w:val="28"/>
          <w:szCs w:val="28"/>
        </w:rPr>
      </w:pPr>
      <w:r w:rsidRPr="00667998">
        <w:rPr>
          <w:rFonts w:ascii="Palatino Linotype" w:hAnsi="Palatino Linotype" w:cs="Arial"/>
          <w:b/>
          <w:sz w:val="28"/>
        </w:rPr>
        <w:lastRenderedPageBreak/>
        <w:t xml:space="preserve">QUINTO. </w:t>
      </w:r>
      <w:r w:rsidRPr="00667998">
        <w:rPr>
          <w:rFonts w:ascii="Palatino Linotype" w:hAnsi="Palatino Linotype" w:cs="Arial"/>
          <w:b/>
          <w:sz w:val="28"/>
          <w:szCs w:val="28"/>
        </w:rPr>
        <w:t>De la etapa de instrucción.</w:t>
      </w:r>
    </w:p>
    <w:p w14:paraId="1C6717F3" w14:textId="53291CCB" w:rsidR="00DE5F97" w:rsidRDefault="00DE5F97" w:rsidP="00DE5F97">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sidR="004D7356">
        <w:rPr>
          <w:rFonts w:ascii="Palatino Linotype" w:hAnsi="Palatino Linotype" w:cs="Arial"/>
          <w:sz w:val="24"/>
          <w:szCs w:val="24"/>
        </w:rPr>
        <w:t xml:space="preserve"> tanto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004D7356">
        <w:rPr>
          <w:rFonts w:ascii="Palatino Linotype" w:hAnsi="Palatino Linotype" w:cs="Arial"/>
          <w:b/>
          <w:sz w:val="24"/>
          <w:szCs w:val="24"/>
        </w:rPr>
        <w:t xml:space="preserve"> </w:t>
      </w:r>
      <w:r w:rsidR="004D7356" w:rsidRPr="004D7356">
        <w:rPr>
          <w:rFonts w:ascii="Palatino Linotype" w:hAnsi="Palatino Linotype" w:cs="Arial"/>
          <w:bCs/>
          <w:sz w:val="24"/>
          <w:szCs w:val="24"/>
        </w:rPr>
        <w:t>y el particular</w:t>
      </w:r>
      <w:r>
        <w:rPr>
          <w:rFonts w:ascii="Palatino Linotype" w:hAnsi="Palatino Linotype" w:cs="Arial"/>
          <w:b/>
          <w:sz w:val="24"/>
          <w:szCs w:val="24"/>
        </w:rPr>
        <w:t xml:space="preserve"> </w:t>
      </w:r>
      <w:r w:rsidR="004D7356" w:rsidRPr="004D7356">
        <w:rPr>
          <w:rFonts w:ascii="Palatino Linotype" w:hAnsi="Palatino Linotype" w:cs="Arial"/>
          <w:bCs/>
          <w:sz w:val="24"/>
          <w:szCs w:val="24"/>
        </w:rPr>
        <w:t>fueron</w:t>
      </w:r>
      <w:r w:rsidR="004D7356">
        <w:rPr>
          <w:rFonts w:ascii="Palatino Linotype" w:hAnsi="Palatino Linotype" w:cs="Arial"/>
          <w:b/>
          <w:sz w:val="24"/>
          <w:szCs w:val="24"/>
        </w:rPr>
        <w:t xml:space="preserve"> </w:t>
      </w:r>
      <w:r w:rsidR="004D7356" w:rsidRPr="004D7356">
        <w:rPr>
          <w:rFonts w:ascii="Palatino Linotype" w:hAnsi="Palatino Linotype" w:cs="Arial"/>
          <w:bCs/>
          <w:sz w:val="24"/>
          <w:szCs w:val="24"/>
        </w:rPr>
        <w:t>o</w:t>
      </w:r>
      <w:r w:rsidRPr="007F5FFE">
        <w:rPr>
          <w:rFonts w:ascii="Palatino Linotype" w:hAnsi="Palatino Linotype" w:cs="Arial"/>
          <w:bCs/>
          <w:sz w:val="24"/>
          <w:szCs w:val="24"/>
        </w:rPr>
        <w:t>mi</w:t>
      </w:r>
      <w:r w:rsidR="004D7356">
        <w:rPr>
          <w:rFonts w:ascii="Palatino Linotype" w:hAnsi="Palatino Linotype" w:cs="Arial"/>
          <w:bCs/>
          <w:sz w:val="24"/>
          <w:szCs w:val="24"/>
        </w:rPr>
        <w:t>sos en</w:t>
      </w:r>
      <w:r w:rsidRPr="007F5FFE">
        <w:rPr>
          <w:rFonts w:ascii="Palatino Linotype" w:hAnsi="Palatino Linotype" w:cs="Arial"/>
          <w:bCs/>
          <w:sz w:val="24"/>
          <w:szCs w:val="24"/>
        </w:rPr>
        <w:t xml:space="preserve"> </w:t>
      </w:r>
      <w:r w:rsidR="004D7356">
        <w:rPr>
          <w:rFonts w:ascii="Palatino Linotype" w:hAnsi="Palatino Linotype" w:cs="Arial"/>
          <w:bCs/>
          <w:sz w:val="24"/>
          <w:szCs w:val="24"/>
        </w:rPr>
        <w:t xml:space="preserve">rendir </w:t>
      </w:r>
      <w:r w:rsidRPr="007F5FFE">
        <w:rPr>
          <w:rFonts w:ascii="Palatino Linotype" w:hAnsi="Palatino Linotype" w:cs="Arial"/>
          <w:bCs/>
          <w:sz w:val="24"/>
          <w:szCs w:val="24"/>
        </w:rPr>
        <w:t>su</w:t>
      </w:r>
      <w:r w:rsidR="004D7356">
        <w:rPr>
          <w:rFonts w:ascii="Palatino Linotype" w:hAnsi="Palatino Linotype" w:cs="Arial"/>
          <w:bCs/>
          <w:sz w:val="24"/>
          <w:szCs w:val="24"/>
        </w:rPr>
        <w:t>s manifestaciones</w:t>
      </w:r>
      <w:r>
        <w:rPr>
          <w:rFonts w:ascii="Palatino Linotype" w:hAnsi="Palatino Linotype" w:cs="Arial"/>
          <w:sz w:val="24"/>
          <w:szCs w:val="24"/>
        </w:rPr>
        <w:t xml:space="preserve">, </w:t>
      </w:r>
      <w:r w:rsidRPr="00667998">
        <w:rPr>
          <w:rFonts w:ascii="Palatino Linotype" w:hAnsi="Palatino Linotype" w:cs="Arial"/>
          <w:sz w:val="24"/>
          <w:szCs w:val="24"/>
        </w:rPr>
        <w:t xml:space="preserve">tal </w:t>
      </w:r>
      <w:r>
        <w:rPr>
          <w:rFonts w:ascii="Palatino Linotype" w:hAnsi="Palatino Linotype" w:cs="Arial"/>
          <w:sz w:val="24"/>
          <w:szCs w:val="24"/>
        </w:rPr>
        <w:t xml:space="preserve">y </w:t>
      </w:r>
      <w:r w:rsidRPr="00667998">
        <w:rPr>
          <w:rFonts w:ascii="Palatino Linotype" w:hAnsi="Palatino Linotype" w:cs="Arial"/>
          <w:sz w:val="24"/>
          <w:szCs w:val="24"/>
        </w:rPr>
        <w:t>como se advierte a continuación:</w:t>
      </w:r>
    </w:p>
    <w:p w14:paraId="3A0E8A49" w14:textId="77777777" w:rsidR="00DE5F97" w:rsidRPr="00667998" w:rsidRDefault="00DE5F97" w:rsidP="00DE5F97">
      <w:pPr>
        <w:spacing w:after="0" w:line="360" w:lineRule="auto"/>
        <w:jc w:val="both"/>
        <w:rPr>
          <w:rFonts w:ascii="Palatino Linotype" w:hAnsi="Palatino Linotype" w:cs="Arial"/>
          <w:sz w:val="24"/>
          <w:szCs w:val="24"/>
        </w:rPr>
      </w:pPr>
    </w:p>
    <w:p w14:paraId="5ADBF786" w14:textId="4DE02C47" w:rsidR="00DE5F97" w:rsidRDefault="004D7356" w:rsidP="00DE5F97">
      <w:pPr>
        <w:pStyle w:val="Sinespaciado"/>
        <w:jc w:val="center"/>
      </w:pPr>
      <w:r>
        <w:rPr>
          <w:noProof/>
          <w:lang w:eastAsia="es-MX"/>
        </w:rPr>
        <w:drawing>
          <wp:inline distT="0" distB="0" distL="0" distR="0" wp14:anchorId="2C0F81F3" wp14:editId="0B4B612B">
            <wp:extent cx="5730875" cy="1914525"/>
            <wp:effectExtent l="0" t="0" r="317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070" t="30098" r="25439" b="42118"/>
                    <a:stretch/>
                  </pic:blipFill>
                  <pic:spPr bwMode="auto">
                    <a:xfrm>
                      <a:off x="0" y="0"/>
                      <a:ext cx="5737338" cy="1916684"/>
                    </a:xfrm>
                    <a:prstGeom prst="rect">
                      <a:avLst/>
                    </a:prstGeom>
                    <a:ln>
                      <a:noFill/>
                    </a:ln>
                    <a:extLst>
                      <a:ext uri="{53640926-AAD7-44D8-BBD7-CCE9431645EC}">
                        <a14:shadowObscured xmlns:a14="http://schemas.microsoft.com/office/drawing/2010/main"/>
                      </a:ext>
                    </a:extLst>
                  </pic:spPr>
                </pic:pic>
              </a:graphicData>
            </a:graphic>
          </wp:inline>
        </w:drawing>
      </w:r>
    </w:p>
    <w:p w14:paraId="43B3A3D3" w14:textId="77777777" w:rsidR="00DE5F97" w:rsidRDefault="00DE5F97" w:rsidP="00DE5F97">
      <w:pPr>
        <w:spacing w:after="0" w:line="360" w:lineRule="auto"/>
        <w:jc w:val="both"/>
        <w:rPr>
          <w:rFonts w:ascii="Palatino Linotype" w:hAnsi="Palatino Linotype" w:cs="Arial"/>
          <w:b/>
          <w:sz w:val="28"/>
        </w:rPr>
      </w:pPr>
    </w:p>
    <w:p w14:paraId="2296473D" w14:textId="77777777" w:rsidR="00DE5F97" w:rsidRPr="00C220D0" w:rsidRDefault="00DE5F97" w:rsidP="00DE5F97">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7A37B451" w14:textId="56FFD2AD" w:rsidR="00DE5F97" w:rsidRDefault="00DE5F97" w:rsidP="00DE5F97">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Pr="00667998">
        <w:rPr>
          <w:rFonts w:ascii="Palatino Linotype" w:hAnsi="Palatino Linotype" w:cs="Arial"/>
          <w:sz w:val="24"/>
          <w:szCs w:val="24"/>
        </w:rPr>
        <w:t xml:space="preserve">or lo que en fecha </w:t>
      </w:r>
      <w:r>
        <w:rPr>
          <w:rFonts w:ascii="Palatino Linotype" w:hAnsi="Palatino Linotype" w:cs="Arial"/>
          <w:sz w:val="24"/>
          <w:szCs w:val="24"/>
        </w:rPr>
        <w:t>d</w:t>
      </w:r>
      <w:r w:rsidR="002479A3">
        <w:rPr>
          <w:rFonts w:ascii="Palatino Linotype" w:hAnsi="Palatino Linotype" w:cs="Arial"/>
          <w:sz w:val="24"/>
          <w:szCs w:val="24"/>
        </w:rPr>
        <w:t>iez</w:t>
      </w:r>
      <w:r>
        <w:rPr>
          <w:rFonts w:ascii="Palatino Linotype" w:hAnsi="Palatino Linotype" w:cs="Arial"/>
          <w:sz w:val="24"/>
          <w:szCs w:val="24"/>
        </w:rPr>
        <w:t xml:space="preserve"> de agosto de dos mil veintiuno</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460D7A5E" w14:textId="77777777" w:rsidR="00DE5F97" w:rsidRPr="00667998" w:rsidRDefault="00DE5F97" w:rsidP="00DE5F97">
      <w:pPr>
        <w:spacing w:after="0" w:line="360" w:lineRule="auto"/>
        <w:jc w:val="both"/>
        <w:rPr>
          <w:rFonts w:ascii="Palatino Linotype" w:hAnsi="Palatino Linotype" w:cs="Arial"/>
          <w:sz w:val="24"/>
          <w:szCs w:val="24"/>
        </w:rPr>
      </w:pPr>
    </w:p>
    <w:p w14:paraId="0E1C3434" w14:textId="77777777" w:rsidR="00DE5F97" w:rsidRPr="00584F17" w:rsidRDefault="00DE5F97" w:rsidP="00DE5F97">
      <w:pPr>
        <w:pStyle w:val="Sinespaciado"/>
        <w:spacing w:line="360" w:lineRule="auto"/>
        <w:jc w:val="both"/>
        <w:rPr>
          <w:rFonts w:ascii="Palatino Linotype" w:hAnsi="Palatino Linotype" w:cs="Arial"/>
          <w:b/>
          <w:sz w:val="28"/>
          <w:szCs w:val="28"/>
        </w:rPr>
      </w:pPr>
      <w:r w:rsidRPr="00584F17">
        <w:rPr>
          <w:rFonts w:ascii="Palatino Linotype" w:hAnsi="Palatino Linotype" w:cs="Arial"/>
          <w:b/>
          <w:sz w:val="28"/>
          <w:szCs w:val="28"/>
        </w:rPr>
        <w:t>SÉPTIMO. De la ampliación del término para resolver.</w:t>
      </w:r>
    </w:p>
    <w:p w14:paraId="6B0B7060" w14:textId="0D72DF72" w:rsidR="00DE5F97" w:rsidRDefault="00DE5F97" w:rsidP="00DE5F97">
      <w:pPr>
        <w:pStyle w:val="Sinespaciado"/>
        <w:spacing w:line="360" w:lineRule="auto"/>
        <w:jc w:val="both"/>
        <w:rPr>
          <w:rFonts w:ascii="Palatino Linotype" w:hAnsi="Palatino Linotype" w:cs="Arial"/>
        </w:rPr>
      </w:pPr>
      <w:r w:rsidRPr="00584F17">
        <w:rPr>
          <w:rFonts w:ascii="Palatino Linotype" w:hAnsi="Palatino Linotype" w:cs="Arial"/>
        </w:rPr>
        <w:t xml:space="preserve">En fecha </w:t>
      </w:r>
      <w:r w:rsidR="002479A3">
        <w:rPr>
          <w:rFonts w:ascii="Palatino Linotype" w:hAnsi="Palatino Linotype" w:cs="Arial"/>
        </w:rPr>
        <w:t>nueve</w:t>
      </w:r>
      <w:r w:rsidRPr="00584F17">
        <w:rPr>
          <w:rFonts w:ascii="Palatino Linotype" w:hAnsi="Palatino Linotype" w:cs="Arial"/>
        </w:rPr>
        <w:t xml:space="preserve"> de </w:t>
      </w:r>
      <w:r w:rsidR="002479A3">
        <w:rPr>
          <w:rFonts w:ascii="Palatino Linotype" w:hAnsi="Palatino Linotype" w:cs="Arial"/>
        </w:rPr>
        <w:t>septiembre</w:t>
      </w:r>
      <w:r w:rsidRPr="00584F17">
        <w:rPr>
          <w:rFonts w:ascii="Palatino Linotype" w:hAnsi="Palatino Linotype" w:cs="Arial"/>
        </w:rPr>
        <w:t xml:space="preserve"> de dos mil veintiuno, se amplió el término para resolver los recursos de revisión en términos del artículo 181 párrafo tercero de la Ley de </w:t>
      </w:r>
      <w:r w:rsidRPr="00584F17">
        <w:rPr>
          <w:rFonts w:ascii="Palatino Linotype" w:hAnsi="Palatino Linotype" w:cs="Arial"/>
        </w:rPr>
        <w:lastRenderedPageBreak/>
        <w:t>Transparencia y Acceso a la Información Pública del Estado de México y Municipios por un plazo de quince días hábiles.</w:t>
      </w:r>
    </w:p>
    <w:p w14:paraId="30E309A3" w14:textId="77777777" w:rsidR="00DE5F97" w:rsidRPr="00667998" w:rsidRDefault="00DE5F97" w:rsidP="00DE5F97">
      <w:pPr>
        <w:pStyle w:val="Sinespaciado"/>
      </w:pPr>
    </w:p>
    <w:p w14:paraId="10F58850" w14:textId="77777777" w:rsidR="00DE5F97" w:rsidRPr="00667998" w:rsidRDefault="00DE5F97" w:rsidP="00DE5F97">
      <w:pPr>
        <w:spacing w:after="0" w:line="360" w:lineRule="auto"/>
        <w:jc w:val="both"/>
        <w:rPr>
          <w:rFonts w:ascii="Palatino Linotype" w:hAnsi="Palatino Linotype" w:cs="Arial"/>
          <w:sz w:val="24"/>
          <w:szCs w:val="24"/>
        </w:rPr>
      </w:pPr>
    </w:p>
    <w:p w14:paraId="367B0D3A" w14:textId="77777777" w:rsidR="00DE5F97" w:rsidRPr="00667998" w:rsidRDefault="00DE5F97" w:rsidP="00DE5F97">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29B72B56" w14:textId="77777777" w:rsidR="00DE5F97" w:rsidRPr="00C220D0" w:rsidRDefault="00DE5F97" w:rsidP="00DE5F97">
      <w:pPr>
        <w:pStyle w:val="Sinespaciado"/>
        <w:rPr>
          <w:rFonts w:ascii="Palatino Linotype" w:hAnsi="Palatino Linotype"/>
        </w:rPr>
      </w:pPr>
    </w:p>
    <w:p w14:paraId="73063DBC" w14:textId="77777777" w:rsidR="00DE5F97" w:rsidRPr="00667998" w:rsidRDefault="00DE5F97" w:rsidP="00DE5F97">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517B37AD" w14:textId="77777777" w:rsidR="00DE5F97" w:rsidRPr="00667998" w:rsidRDefault="00DE5F97" w:rsidP="00DE5F97">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F13D4B7" w14:textId="77777777" w:rsidR="00DE5F97" w:rsidRDefault="00DE5F97" w:rsidP="00DE5F97">
      <w:pPr>
        <w:spacing w:after="0" w:line="360" w:lineRule="auto"/>
        <w:jc w:val="both"/>
        <w:rPr>
          <w:rFonts w:ascii="Palatino Linotype" w:hAnsi="Palatino Linotype" w:cs="Arial"/>
          <w:sz w:val="24"/>
        </w:rPr>
      </w:pPr>
    </w:p>
    <w:p w14:paraId="36D46DC3" w14:textId="77777777" w:rsidR="00DE5F97" w:rsidRDefault="00DE5F97" w:rsidP="00DE5F9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w:t>
      </w:r>
      <w:r>
        <w:rPr>
          <w:rFonts w:ascii="Palatino Linotype" w:hAnsi="Palatino Linotype" w:cs="Arial"/>
          <w:sz w:val="24"/>
          <w:szCs w:val="24"/>
        </w:rPr>
        <w:lastRenderedPageBreak/>
        <w:t>poner en riesgo el diverso derecho a la salud de todos los partícipes en los procesos que conllevan.</w:t>
      </w:r>
    </w:p>
    <w:p w14:paraId="0E83A04B" w14:textId="77777777" w:rsidR="00DE5F97" w:rsidRDefault="00DE5F97" w:rsidP="00DE5F97">
      <w:pPr>
        <w:spacing w:after="0" w:line="360" w:lineRule="auto"/>
        <w:jc w:val="both"/>
        <w:rPr>
          <w:rFonts w:ascii="Palatino Linotype" w:hAnsi="Palatino Linotype" w:cs="Arial"/>
          <w:sz w:val="24"/>
        </w:rPr>
      </w:pPr>
    </w:p>
    <w:p w14:paraId="6AA9178A" w14:textId="77777777" w:rsidR="00DE5F97" w:rsidRPr="00667998" w:rsidRDefault="00DE5F97" w:rsidP="00DE5F97">
      <w:pPr>
        <w:spacing w:after="0" w:line="360" w:lineRule="auto"/>
        <w:jc w:val="both"/>
        <w:rPr>
          <w:rFonts w:ascii="Palatino Linotype" w:hAnsi="Palatino Linotype" w:cs="Arial"/>
          <w:sz w:val="24"/>
        </w:rPr>
      </w:pPr>
    </w:p>
    <w:p w14:paraId="73F8EF1B" w14:textId="77777777" w:rsidR="00DE5F97" w:rsidRPr="00667998" w:rsidRDefault="00DE5F97" w:rsidP="00DE5F97">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2FF9E72E" w14:textId="77777777" w:rsidR="00DE5F97" w:rsidRPr="00667998" w:rsidRDefault="00DE5F97" w:rsidP="00DE5F9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12699AB" w14:textId="77777777" w:rsidR="00DE5F97" w:rsidRDefault="00DE5F97" w:rsidP="00DE5F97">
      <w:pPr>
        <w:pStyle w:val="Prrafodelista"/>
        <w:autoSpaceDE w:val="0"/>
        <w:autoSpaceDN w:val="0"/>
        <w:adjustRightInd w:val="0"/>
        <w:spacing w:line="360" w:lineRule="auto"/>
        <w:ind w:left="0"/>
        <w:jc w:val="both"/>
        <w:rPr>
          <w:rFonts w:ascii="Palatino Linotype" w:hAnsi="Palatino Linotype" w:cs="Arial"/>
          <w:b/>
        </w:rPr>
      </w:pPr>
    </w:p>
    <w:p w14:paraId="574014C2" w14:textId="77777777" w:rsidR="00DE5F97" w:rsidRDefault="00DE5F97" w:rsidP="00DE5F97">
      <w:pPr>
        <w:pStyle w:val="Prrafodelista"/>
        <w:autoSpaceDE w:val="0"/>
        <w:autoSpaceDN w:val="0"/>
        <w:adjustRightInd w:val="0"/>
        <w:spacing w:line="360" w:lineRule="auto"/>
        <w:ind w:left="0"/>
        <w:jc w:val="both"/>
        <w:rPr>
          <w:rFonts w:ascii="Palatino Linotype" w:hAnsi="Palatino Linotype" w:cs="Arial"/>
          <w:b/>
        </w:rPr>
      </w:pPr>
    </w:p>
    <w:p w14:paraId="720A1B95" w14:textId="77777777" w:rsidR="00DE5F97" w:rsidRPr="00667998" w:rsidRDefault="00DE5F97" w:rsidP="00DE5F97">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sidRPr="00667998">
        <w:rPr>
          <w:rFonts w:ascii="Palatino Linotype" w:hAnsi="Palatino Linotype" w:cs="Arial"/>
          <w:b/>
        </w:rPr>
        <w:t xml:space="preserve">. </w:t>
      </w:r>
      <w:r w:rsidRPr="00667998">
        <w:rPr>
          <w:rFonts w:ascii="Palatino Linotype" w:hAnsi="Palatino Linotype" w:cs="Arial"/>
          <w:b/>
          <w:sz w:val="28"/>
          <w:szCs w:val="28"/>
        </w:rPr>
        <w:t>De las causas de improcedencia.</w:t>
      </w:r>
    </w:p>
    <w:p w14:paraId="08D11061" w14:textId="77777777" w:rsidR="00DE5F97" w:rsidRPr="00667998" w:rsidRDefault="00DE5F97" w:rsidP="00DE5F9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76E066B" w14:textId="77777777" w:rsidR="00DE5F97" w:rsidRPr="00667998" w:rsidRDefault="00DE5F97" w:rsidP="00DE5F97">
      <w:pPr>
        <w:pStyle w:val="Prrafodelista"/>
        <w:autoSpaceDE w:val="0"/>
        <w:autoSpaceDN w:val="0"/>
        <w:adjustRightInd w:val="0"/>
        <w:spacing w:line="360" w:lineRule="auto"/>
        <w:ind w:left="0"/>
        <w:jc w:val="both"/>
        <w:rPr>
          <w:rFonts w:ascii="Palatino Linotype" w:hAnsi="Palatino Linotype" w:cs="Arial"/>
        </w:rPr>
      </w:pPr>
    </w:p>
    <w:p w14:paraId="32F92504" w14:textId="77777777" w:rsidR="00DE5F97" w:rsidRDefault="00DE5F97" w:rsidP="00DE5F9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1B0DE4BF" w14:textId="77777777" w:rsidR="00DE5F97" w:rsidRPr="00667998" w:rsidRDefault="00DE5F97" w:rsidP="00DE5F97">
      <w:pPr>
        <w:pStyle w:val="Prrafodelista"/>
        <w:autoSpaceDE w:val="0"/>
        <w:autoSpaceDN w:val="0"/>
        <w:adjustRightInd w:val="0"/>
        <w:spacing w:line="360" w:lineRule="auto"/>
        <w:ind w:left="0"/>
        <w:jc w:val="both"/>
        <w:rPr>
          <w:rFonts w:ascii="Palatino Linotype" w:hAnsi="Palatino Linotype" w:cs="Arial"/>
        </w:rPr>
      </w:pPr>
    </w:p>
    <w:p w14:paraId="7F0D2223" w14:textId="77777777" w:rsidR="00DE5F97" w:rsidRDefault="00DE5F97" w:rsidP="00DE5F9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lastRenderedPageBreak/>
        <w:t>Así las cosas, al no existir causas de improcedencia invocadas por las partes ni advertidas de oficio por este Resolutor, se proceden al análisis del asunto en los siguientes términos.</w:t>
      </w:r>
    </w:p>
    <w:p w14:paraId="35E3A61B" w14:textId="77777777" w:rsidR="00DE5F97" w:rsidRDefault="00DE5F97" w:rsidP="00DE5F97">
      <w:pPr>
        <w:pStyle w:val="Prrafodelista"/>
        <w:autoSpaceDE w:val="0"/>
        <w:autoSpaceDN w:val="0"/>
        <w:adjustRightInd w:val="0"/>
        <w:spacing w:line="360" w:lineRule="auto"/>
        <w:ind w:left="0"/>
        <w:jc w:val="both"/>
        <w:rPr>
          <w:rFonts w:ascii="Palatino Linotype" w:hAnsi="Palatino Linotype" w:cs="Arial"/>
        </w:rPr>
      </w:pPr>
    </w:p>
    <w:p w14:paraId="79682A5A" w14:textId="77777777" w:rsidR="00DE5F97" w:rsidRPr="00C220D0" w:rsidRDefault="00DE5F97" w:rsidP="00DE5F97">
      <w:pPr>
        <w:pStyle w:val="Prrafodelista"/>
        <w:autoSpaceDE w:val="0"/>
        <w:autoSpaceDN w:val="0"/>
        <w:adjustRightInd w:val="0"/>
        <w:spacing w:line="360" w:lineRule="auto"/>
        <w:ind w:left="0"/>
        <w:jc w:val="both"/>
        <w:rPr>
          <w:rFonts w:ascii="Palatino Linotype" w:hAnsi="Palatino Linotype" w:cs="Arial"/>
        </w:rPr>
      </w:pPr>
    </w:p>
    <w:p w14:paraId="2C2DC904" w14:textId="77777777" w:rsidR="00DE5F97" w:rsidRDefault="00DE5F97" w:rsidP="00DE5F97">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Pr="00667998">
        <w:rPr>
          <w:rFonts w:ascii="Palatino Linotype" w:hAnsi="Palatino Linotype" w:cs="Arial"/>
          <w:b/>
          <w:sz w:val="28"/>
        </w:rPr>
        <w:t>TO. Estudio y resolución del asunto.</w:t>
      </w:r>
    </w:p>
    <w:p w14:paraId="73855DEA" w14:textId="77777777" w:rsidR="00DE5F97" w:rsidRPr="00667998" w:rsidRDefault="00DE5F97" w:rsidP="00DE5F9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E70D470" w14:textId="77777777" w:rsidR="00DE5F97" w:rsidRPr="00667998" w:rsidRDefault="00DE5F97" w:rsidP="00DE5F97">
      <w:pPr>
        <w:tabs>
          <w:tab w:val="left" w:pos="709"/>
        </w:tabs>
        <w:spacing w:after="0" w:line="360" w:lineRule="auto"/>
        <w:jc w:val="both"/>
        <w:rPr>
          <w:rFonts w:ascii="Palatino Linotype" w:hAnsi="Palatino Linotype" w:cs="Arial"/>
          <w:sz w:val="24"/>
          <w:szCs w:val="24"/>
        </w:rPr>
      </w:pPr>
    </w:p>
    <w:p w14:paraId="2992C566" w14:textId="77777777" w:rsidR="00DE5F97" w:rsidRDefault="00DE5F97" w:rsidP="00DE5F97">
      <w:pPr>
        <w:spacing w:after="0" w:line="360" w:lineRule="auto"/>
        <w:jc w:val="both"/>
        <w:rPr>
          <w:rFonts w:ascii="Palatino Linotype" w:hAnsi="Palatino Linotype"/>
          <w:sz w:val="24"/>
          <w:szCs w:val="24"/>
        </w:rPr>
      </w:pPr>
      <w:r w:rsidRPr="004851E1">
        <w:rPr>
          <w:rFonts w:ascii="Palatino Linotype" w:hAnsi="Palatino Linotype"/>
          <w:sz w:val="24"/>
          <w:szCs w:val="24"/>
        </w:rPr>
        <w:t>En este sentido nuestro estudio versará en determinar si la informa</w:t>
      </w:r>
      <w:r>
        <w:rPr>
          <w:rFonts w:ascii="Palatino Linotype" w:hAnsi="Palatino Linotype"/>
          <w:sz w:val="24"/>
          <w:szCs w:val="24"/>
        </w:rPr>
        <w:t>ción remitida mediante respuesta</w:t>
      </w:r>
      <w:r w:rsidRPr="004851E1">
        <w:rPr>
          <w:rFonts w:ascii="Palatino Linotype" w:hAnsi="Palatino Linotype"/>
          <w:sz w:val="24"/>
          <w:szCs w:val="24"/>
        </w:rPr>
        <w:t xml:space="preserve"> </w:t>
      </w:r>
      <w:r>
        <w:rPr>
          <w:rFonts w:ascii="Palatino Linotype" w:hAnsi="Palatino Linotype"/>
          <w:sz w:val="24"/>
          <w:szCs w:val="24"/>
        </w:rPr>
        <w:t>colma</w:t>
      </w:r>
      <w:r w:rsidRPr="004851E1">
        <w:rPr>
          <w:rFonts w:ascii="Palatino Linotype" w:hAnsi="Palatino Linotype"/>
          <w:sz w:val="24"/>
          <w:szCs w:val="24"/>
        </w:rPr>
        <w:t xml:space="preserve"> el derecho de acceso a la información solicitado por el Recurrente, para ello analizaremos lo solicitado y la información proporcionada.</w:t>
      </w:r>
    </w:p>
    <w:p w14:paraId="7EABA56E" w14:textId="77777777" w:rsidR="00DE5F97" w:rsidRPr="004851E1" w:rsidRDefault="00DE5F97" w:rsidP="00DE5F97">
      <w:pPr>
        <w:jc w:val="both"/>
        <w:rPr>
          <w:rFonts w:ascii="Palatino Linotype" w:hAnsi="Palatino Linotype"/>
          <w:sz w:val="24"/>
          <w:szCs w:val="24"/>
        </w:rPr>
      </w:pPr>
    </w:p>
    <w:p w14:paraId="19F662D3" w14:textId="77777777" w:rsidR="00DE5F97" w:rsidRDefault="00DE5F97" w:rsidP="00DE5F97">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Los</w:t>
      </w:r>
      <w:r w:rsidRPr="00AC0974">
        <w:rPr>
          <w:rFonts w:ascii="Palatino Linotype" w:hAnsi="Palatino Linotype" w:cs="Arial"/>
          <w:sz w:val="24"/>
        </w:rPr>
        <w:t xml:space="preserve"> requerimiento</w:t>
      </w:r>
      <w:r>
        <w:rPr>
          <w:rFonts w:ascii="Palatino Linotype" w:hAnsi="Palatino Linotype" w:cs="Arial"/>
          <w:sz w:val="24"/>
        </w:rPr>
        <w:t>s</w:t>
      </w:r>
      <w:r w:rsidRPr="00AC0974">
        <w:rPr>
          <w:rFonts w:ascii="Palatino Linotype" w:hAnsi="Palatino Linotype" w:cs="Arial"/>
          <w:sz w:val="24"/>
        </w:rPr>
        <w:t xml:space="preserve"> solicitado</w:t>
      </w:r>
      <w:r>
        <w:rPr>
          <w:rFonts w:ascii="Palatino Linotype" w:hAnsi="Palatino Linotype" w:cs="Arial"/>
          <w:sz w:val="24"/>
        </w:rPr>
        <w:t>s por el particular</w:t>
      </w:r>
      <w:r w:rsidRPr="00AC0974">
        <w:rPr>
          <w:rFonts w:ascii="Palatino Linotype" w:hAnsi="Palatino Linotype" w:cs="Arial"/>
          <w:sz w:val="24"/>
        </w:rPr>
        <w:t xml:space="preserve"> versan en obtener lo siguiente:</w:t>
      </w:r>
    </w:p>
    <w:p w14:paraId="1C3A07DB" w14:textId="77777777" w:rsidR="00DE5F97" w:rsidRDefault="00DE5F97" w:rsidP="00DE5F97">
      <w:pPr>
        <w:autoSpaceDE w:val="0"/>
        <w:autoSpaceDN w:val="0"/>
        <w:adjustRightInd w:val="0"/>
        <w:spacing w:after="0" w:line="360" w:lineRule="auto"/>
        <w:jc w:val="both"/>
        <w:rPr>
          <w:rFonts w:ascii="Palatino Linotype" w:hAnsi="Palatino Linotype" w:cs="Arial"/>
          <w:sz w:val="24"/>
        </w:rPr>
      </w:pPr>
    </w:p>
    <w:p w14:paraId="794C0FCE" w14:textId="2F7EF1E8" w:rsidR="00DE5F97" w:rsidRPr="006224E3" w:rsidRDefault="003C7F73" w:rsidP="00DE5F97">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C</w:t>
      </w:r>
      <w:r w:rsidRPr="003C7F73">
        <w:rPr>
          <w:rFonts w:ascii="Palatino Linotype" w:hAnsi="Palatino Linotype" w:cs="Arial"/>
        </w:rPr>
        <w:t>uánto fu el presupuesto asignado y ejercido en el 2019 y 2020 y qué actividades realizó en cada año el Fondo para la Protección y Bienestar de los Animales.</w:t>
      </w:r>
    </w:p>
    <w:p w14:paraId="76075B54" w14:textId="77777777" w:rsidR="00DE5F97" w:rsidRDefault="00DE5F97" w:rsidP="00DE5F97">
      <w:pPr>
        <w:autoSpaceDE w:val="0"/>
        <w:autoSpaceDN w:val="0"/>
        <w:adjustRightInd w:val="0"/>
        <w:spacing w:after="0" w:line="360" w:lineRule="auto"/>
        <w:jc w:val="both"/>
        <w:rPr>
          <w:rFonts w:ascii="Palatino Linotype" w:hAnsi="Palatino Linotype" w:cs="Arial"/>
          <w:sz w:val="24"/>
        </w:rPr>
      </w:pPr>
      <w:r w:rsidRPr="00D346D5">
        <w:rPr>
          <w:rFonts w:ascii="Palatino Linotype" w:hAnsi="Palatino Linotype" w:cs="Arial"/>
          <w:sz w:val="24"/>
        </w:rPr>
        <w:t xml:space="preserve"> </w:t>
      </w:r>
    </w:p>
    <w:p w14:paraId="13478B59" w14:textId="70F3228B" w:rsidR="00DE5F97" w:rsidRDefault="00DE5F97" w:rsidP="00DE5F97">
      <w:pPr>
        <w:pStyle w:val="Sinespaciado"/>
        <w:spacing w:line="360" w:lineRule="auto"/>
        <w:jc w:val="both"/>
        <w:rPr>
          <w:rFonts w:ascii="Palatino Linotype" w:hAnsi="Palatino Linotype"/>
        </w:rPr>
      </w:pPr>
      <w:r w:rsidRPr="00667998">
        <w:rPr>
          <w:rFonts w:ascii="Palatino Linotype" w:hAnsi="Palatino Linotype"/>
        </w:rPr>
        <w:lastRenderedPageBreak/>
        <w:t xml:space="preserve">A lo que el </w:t>
      </w:r>
      <w:r w:rsidRPr="00667998">
        <w:rPr>
          <w:rFonts w:ascii="Palatino Linotype" w:hAnsi="Palatino Linotype"/>
          <w:b/>
        </w:rPr>
        <w:t>Sujeto Obligado</w:t>
      </w:r>
      <w:r w:rsidRPr="00667998">
        <w:rPr>
          <w:rFonts w:ascii="Palatino Linotype" w:hAnsi="Palatino Linotype"/>
        </w:rPr>
        <w:t xml:space="preserve"> </w:t>
      </w:r>
      <w:r w:rsidR="003C7F73">
        <w:rPr>
          <w:rFonts w:ascii="Palatino Linotype" w:hAnsi="Palatino Linotype"/>
        </w:rPr>
        <w:t>respondió que: e</w:t>
      </w:r>
      <w:r w:rsidR="003C7F73" w:rsidRPr="003C7F73">
        <w:rPr>
          <w:rFonts w:ascii="Palatino Linotype" w:hAnsi="Palatino Linotype"/>
        </w:rPr>
        <w:t xml:space="preserve">n atención a la solicitud de información con número de folio 00194/SMA/IP/2021, me permito hacer de su conocimiento que la información de su interés </w:t>
      </w:r>
      <w:r w:rsidR="003C7F73" w:rsidRPr="003C7F73">
        <w:rPr>
          <w:rFonts w:ascii="Palatino Linotype" w:hAnsi="Palatino Linotype"/>
          <w:b/>
          <w:bCs/>
          <w:u w:val="single"/>
        </w:rPr>
        <w:t>no corresponde a las atribuciones de este Organismo/Dependencia, de conformidad con las establecidas en el Reglamento Interior de la Secretaría del Medio Ambiente del Estado de México</w:t>
      </w:r>
      <w:r w:rsidR="003C7F73" w:rsidRPr="003C7F73">
        <w:rPr>
          <w:rFonts w:ascii="Palatino Linotype" w:hAnsi="Palatino Linotype"/>
        </w:rPr>
        <w:t xml:space="preserve">, </w:t>
      </w:r>
      <w:r w:rsidR="003C7F73" w:rsidRPr="003C7F73">
        <w:rPr>
          <w:rFonts w:ascii="Palatino Linotype" w:hAnsi="Palatino Linotype"/>
          <w:u w:val="single"/>
        </w:rPr>
        <w:t>lo que actualiza la notoria incompetencia de esta Secretaría</w:t>
      </w:r>
      <w:r w:rsidR="003C7F73" w:rsidRPr="003C7F73">
        <w:rPr>
          <w:rFonts w:ascii="Palatino Linotype" w:hAnsi="Palatino Linotype"/>
        </w:rPr>
        <w:t xml:space="preserve">, por lo que la información podría estar en poder de otro u otros sujetos Obligados, razón por la cual, con fundamento en lo dispuesto en el artículo 167 de la Ley de Transparencia y acceso a la Información Pública del Estado de México y Municipios, me permito orientarle a efecto de que, en caso de estimarlo conveniente, </w:t>
      </w:r>
      <w:r w:rsidR="003C7F73" w:rsidRPr="003C7F73">
        <w:rPr>
          <w:rFonts w:ascii="Palatino Linotype" w:hAnsi="Palatino Linotype"/>
          <w:u w:val="single"/>
        </w:rPr>
        <w:t>dirija su solicitud a través del SAIMEX a: • Procuraduría de Protección al Ambiente (PROPAEM)</w:t>
      </w:r>
      <w:r w:rsidR="003C7F73">
        <w:rPr>
          <w:rFonts w:ascii="Palatino Linotype" w:hAnsi="Palatino Linotype"/>
        </w:rPr>
        <w:t xml:space="preserve">… (Sic), </w:t>
      </w:r>
      <w:r w:rsidRPr="00667998">
        <w:rPr>
          <w:rFonts w:ascii="Palatino Linotype" w:hAnsi="Palatino Linotype"/>
        </w:rPr>
        <w:t>remiti</w:t>
      </w:r>
      <w:r w:rsidR="003C7F73">
        <w:rPr>
          <w:rFonts w:ascii="Palatino Linotype" w:hAnsi="Palatino Linotype"/>
        </w:rPr>
        <w:t>endo asimismo</w:t>
      </w:r>
      <w:r w:rsidRPr="00667998">
        <w:rPr>
          <w:rFonts w:ascii="Palatino Linotype" w:hAnsi="Palatino Linotype"/>
        </w:rPr>
        <w:t xml:space="preserve"> </w:t>
      </w:r>
      <w:r>
        <w:rPr>
          <w:rFonts w:ascii="Palatino Linotype" w:hAnsi="Palatino Linotype"/>
        </w:rPr>
        <w:t>el</w:t>
      </w:r>
      <w:r w:rsidRPr="00667998">
        <w:rPr>
          <w:rFonts w:ascii="Palatino Linotype" w:hAnsi="Palatino Linotype" w:cs="Arial"/>
        </w:rPr>
        <w:t xml:space="preserve"> archivo denominado</w:t>
      </w:r>
      <w:r>
        <w:rPr>
          <w:rFonts w:ascii="Palatino Linotype" w:hAnsi="Palatino Linotype" w:cs="Arial"/>
        </w:rPr>
        <w:t xml:space="preserve"> </w:t>
      </w:r>
      <w:r w:rsidRPr="006F3258">
        <w:rPr>
          <w:rFonts w:ascii="Palatino Linotype" w:hAnsi="Palatino Linotype" w:cs="Arial"/>
          <w:i/>
        </w:rPr>
        <w:t>“</w:t>
      </w:r>
      <w:r w:rsidR="003C7F73" w:rsidRPr="003C7F73">
        <w:rPr>
          <w:rFonts w:ascii="Palatino Linotype" w:hAnsi="Palatino Linotype"/>
          <w:i/>
        </w:rPr>
        <w:t>Reglamento Interior SMA 2019.pdf</w:t>
      </w:r>
      <w:r w:rsidRPr="006F3258">
        <w:rPr>
          <w:rFonts w:ascii="Palatino Linotype" w:hAnsi="Palatino Linotype" w:cs="Arial"/>
          <w:i/>
        </w:rPr>
        <w:t>”</w:t>
      </w:r>
      <w:r>
        <w:rPr>
          <w:rFonts w:ascii="Palatino Linotype" w:hAnsi="Palatino Linotype" w:cs="Arial"/>
        </w:rPr>
        <w:t>;</w:t>
      </w:r>
      <w:r>
        <w:rPr>
          <w:rFonts w:ascii="Palatino Linotype" w:hAnsi="Palatino Linotype"/>
        </w:rPr>
        <w:t xml:space="preserve"> el cual se describe a continuación:</w:t>
      </w:r>
    </w:p>
    <w:p w14:paraId="3AB9831D" w14:textId="77777777" w:rsidR="00DE5F97" w:rsidRDefault="00DE5F97" w:rsidP="00DE5F97">
      <w:pPr>
        <w:pStyle w:val="Sinespaciado"/>
        <w:spacing w:line="360" w:lineRule="auto"/>
        <w:jc w:val="both"/>
        <w:rPr>
          <w:rFonts w:ascii="Palatino Linotype" w:hAnsi="Palatino Linotype"/>
        </w:rPr>
      </w:pPr>
    </w:p>
    <w:p w14:paraId="79E7C8B2" w14:textId="5DA2AC6C" w:rsidR="00DE5F97" w:rsidRDefault="003C7F73" w:rsidP="00DE5F97">
      <w:pPr>
        <w:pStyle w:val="Sinespaciado"/>
        <w:numPr>
          <w:ilvl w:val="0"/>
          <w:numId w:val="2"/>
        </w:numPr>
        <w:spacing w:line="360" w:lineRule="auto"/>
        <w:jc w:val="both"/>
        <w:rPr>
          <w:rFonts w:ascii="Palatino Linotype" w:hAnsi="Palatino Linotype"/>
          <w:iCs/>
        </w:rPr>
      </w:pPr>
      <w:r w:rsidRPr="003C7F73">
        <w:rPr>
          <w:rFonts w:ascii="Palatino Linotype" w:hAnsi="Palatino Linotype"/>
          <w:b/>
          <w:bCs/>
          <w:iCs/>
        </w:rPr>
        <w:t>Reglamento Interior SMA 2019.pdf</w:t>
      </w:r>
      <w:r w:rsidR="00DE5F97">
        <w:rPr>
          <w:rFonts w:ascii="Palatino Linotype" w:hAnsi="Palatino Linotype"/>
          <w:i/>
        </w:rPr>
        <w:t xml:space="preserve">: </w:t>
      </w:r>
      <w:r w:rsidR="00DE5F97" w:rsidRPr="002E6FA3">
        <w:rPr>
          <w:rFonts w:ascii="Palatino Linotype" w:hAnsi="Palatino Linotype"/>
          <w:iCs/>
        </w:rPr>
        <w:t xml:space="preserve">Documento en </w:t>
      </w:r>
      <w:r w:rsidR="00965D5E">
        <w:rPr>
          <w:rFonts w:ascii="Palatino Linotype" w:hAnsi="Palatino Linotype"/>
          <w:iCs/>
        </w:rPr>
        <w:t>quince</w:t>
      </w:r>
      <w:r w:rsidR="00DE5F97" w:rsidRPr="002E6FA3">
        <w:rPr>
          <w:rFonts w:ascii="Palatino Linotype" w:hAnsi="Palatino Linotype"/>
          <w:iCs/>
        </w:rPr>
        <w:t xml:space="preserve"> foja</w:t>
      </w:r>
      <w:r w:rsidR="00965D5E">
        <w:rPr>
          <w:rFonts w:ascii="Palatino Linotype" w:hAnsi="Palatino Linotype"/>
          <w:iCs/>
        </w:rPr>
        <w:t>s</w:t>
      </w:r>
      <w:r w:rsidR="00DE5F97" w:rsidRPr="002E6FA3">
        <w:rPr>
          <w:rFonts w:ascii="Palatino Linotype" w:hAnsi="Palatino Linotype"/>
          <w:iCs/>
        </w:rPr>
        <w:t xml:space="preserve"> consistente</w:t>
      </w:r>
      <w:r w:rsidR="00DE5F97">
        <w:rPr>
          <w:rFonts w:ascii="Palatino Linotype" w:hAnsi="Palatino Linotype"/>
          <w:iCs/>
        </w:rPr>
        <w:t>s</w:t>
      </w:r>
      <w:r w:rsidR="00DE5F97" w:rsidRPr="002E6FA3">
        <w:rPr>
          <w:rFonts w:ascii="Palatino Linotype" w:hAnsi="Palatino Linotype"/>
          <w:iCs/>
        </w:rPr>
        <w:t xml:space="preserve"> en </w:t>
      </w:r>
      <w:r w:rsidR="00965D5E">
        <w:rPr>
          <w:rFonts w:ascii="Palatino Linotype" w:hAnsi="Palatino Linotype"/>
          <w:iCs/>
        </w:rPr>
        <w:t>el Reglamento Interior de la Secretaría del Medio Ambiente.</w:t>
      </w:r>
    </w:p>
    <w:p w14:paraId="784BE676" w14:textId="77777777" w:rsidR="00965D5E" w:rsidRDefault="00965D5E" w:rsidP="00DE5F97">
      <w:pPr>
        <w:autoSpaceDE w:val="0"/>
        <w:autoSpaceDN w:val="0"/>
        <w:adjustRightInd w:val="0"/>
        <w:spacing w:after="0" w:line="360" w:lineRule="auto"/>
        <w:jc w:val="both"/>
        <w:rPr>
          <w:rFonts w:ascii="Palatino Linotype" w:hAnsi="Palatino Linotype" w:cs="Arial"/>
          <w:sz w:val="24"/>
        </w:rPr>
      </w:pPr>
    </w:p>
    <w:p w14:paraId="38D9C8C0" w14:textId="77777777" w:rsidR="00DE5F97" w:rsidRDefault="00DE5F97" w:rsidP="00DE5F97">
      <w:pPr>
        <w:pStyle w:val="Sinespaciado"/>
        <w:spacing w:line="360" w:lineRule="auto"/>
        <w:jc w:val="both"/>
        <w:rPr>
          <w:rFonts w:ascii="Palatino Linotype" w:hAnsi="Palatino Linotype"/>
        </w:rPr>
      </w:pPr>
      <w:r w:rsidRPr="002F3BBA">
        <w:rPr>
          <w:rFonts w:ascii="Palatino Linotype" w:hAnsi="Palatino Linotype" w:cs="Arial"/>
        </w:rPr>
        <w:t xml:space="preserve">De la tal forma que es necesario verificar si el </w:t>
      </w:r>
      <w:r w:rsidRPr="0066352B">
        <w:rPr>
          <w:rFonts w:ascii="Palatino Linotype" w:hAnsi="Palatino Linotype" w:cs="Arial"/>
          <w:b/>
        </w:rPr>
        <w:t>Sujeto Obligado</w:t>
      </w:r>
      <w:r w:rsidRPr="002F3BBA">
        <w:rPr>
          <w:rFonts w:ascii="Palatino Linotype" w:hAnsi="Palatino Linotype" w:cs="Arial"/>
        </w:rPr>
        <w:t xml:space="preserve"> cuenta con las atribuciones para generar la información solicitada por </w:t>
      </w:r>
      <w:r>
        <w:rPr>
          <w:rFonts w:ascii="Palatino Linotype" w:hAnsi="Palatino Linotype" w:cs="Arial"/>
        </w:rPr>
        <w:t>el</w:t>
      </w:r>
      <w:r w:rsidRPr="002F3BBA">
        <w:rPr>
          <w:rFonts w:ascii="Palatino Linotype" w:hAnsi="Palatino Linotype" w:cs="Arial"/>
        </w:rPr>
        <w:t xml:space="preserve"> </w:t>
      </w:r>
      <w:r w:rsidRPr="005F2972">
        <w:rPr>
          <w:rFonts w:ascii="Palatino Linotype" w:hAnsi="Palatino Linotype" w:cs="Arial"/>
          <w:b/>
        </w:rPr>
        <w:t>Recurrente</w:t>
      </w:r>
      <w:r w:rsidRPr="002F3BBA">
        <w:rPr>
          <w:rFonts w:ascii="Palatino Linotype" w:hAnsi="Palatino Linotype" w:cs="Arial"/>
        </w:rPr>
        <w:t xml:space="preserve">. Así, </w:t>
      </w:r>
      <w:r>
        <w:rPr>
          <w:rFonts w:ascii="Palatino Linotype" w:hAnsi="Palatino Linotype"/>
        </w:rPr>
        <w:t>e</w:t>
      </w:r>
      <w:r w:rsidRPr="002F3BBA">
        <w:rPr>
          <w:rFonts w:ascii="Palatino Linotype" w:hAnsi="Palatino Linotype"/>
        </w:rPr>
        <w:t>n ese orden de ideas, la Ley de Transparencia y Acceso a la Información Pública del Estado de México y Municipios, prevé en su artículo 23, fracción IV, lo siguiente:</w:t>
      </w:r>
    </w:p>
    <w:p w14:paraId="15F740A0" w14:textId="77777777" w:rsidR="00DE5F97" w:rsidRPr="002F3BBA" w:rsidRDefault="00DE5F97" w:rsidP="00DE5F97">
      <w:pPr>
        <w:pStyle w:val="Sinespaciado"/>
        <w:spacing w:line="360" w:lineRule="auto"/>
        <w:jc w:val="both"/>
        <w:rPr>
          <w:rFonts w:ascii="Palatino Linotype" w:hAnsi="Palatino Linotype"/>
        </w:rPr>
      </w:pPr>
    </w:p>
    <w:p w14:paraId="4976E98E" w14:textId="77777777" w:rsidR="00DE5F97" w:rsidRPr="005F2972" w:rsidRDefault="00DE5F97" w:rsidP="00DE5F97">
      <w:pPr>
        <w:pStyle w:val="Sinespaciado"/>
      </w:pPr>
    </w:p>
    <w:p w14:paraId="71EAC599" w14:textId="77777777" w:rsidR="00DE5F97" w:rsidRPr="005F2972" w:rsidRDefault="00DE5F97" w:rsidP="00DE5F97">
      <w:pPr>
        <w:pStyle w:val="Sinespaciado"/>
        <w:ind w:left="567" w:right="567"/>
        <w:jc w:val="both"/>
        <w:rPr>
          <w:rFonts w:ascii="Palatino Linotype" w:hAnsi="Palatino Linotype"/>
          <w:i/>
          <w:sz w:val="22"/>
        </w:rPr>
      </w:pPr>
      <w:r w:rsidRPr="005F2972">
        <w:rPr>
          <w:rFonts w:ascii="Palatino Linotype" w:hAnsi="Palatino Linotype"/>
          <w:b/>
          <w:i/>
          <w:sz w:val="22"/>
        </w:rPr>
        <w:t>Artículo 23.</w:t>
      </w:r>
      <w:r w:rsidRPr="005F2972">
        <w:rPr>
          <w:rFonts w:ascii="Palatino Linotype" w:hAnsi="Palatino Linotype"/>
          <w:i/>
          <w:sz w:val="22"/>
        </w:rPr>
        <w:t xml:space="preserve"> Son sujetos obligados a transparentar y permitir el acceso a su información y proteger los datos personales que obren en su poder:</w:t>
      </w:r>
    </w:p>
    <w:p w14:paraId="56AB76B1" w14:textId="3B5DAE9D" w:rsidR="00DE5F97" w:rsidRPr="005F2972" w:rsidRDefault="00DE5F97" w:rsidP="00DE5F97">
      <w:pPr>
        <w:pStyle w:val="Sinespaciado"/>
        <w:ind w:left="567" w:right="567"/>
        <w:jc w:val="both"/>
        <w:rPr>
          <w:rFonts w:ascii="Palatino Linotype" w:hAnsi="Palatino Linotype"/>
          <w:i/>
          <w:sz w:val="22"/>
        </w:rPr>
      </w:pPr>
    </w:p>
    <w:p w14:paraId="2AA2D647" w14:textId="77777777" w:rsidR="00965D5E" w:rsidRPr="00965D5E" w:rsidRDefault="00965D5E" w:rsidP="00965D5E">
      <w:pPr>
        <w:pStyle w:val="Sinespaciado"/>
        <w:ind w:left="567" w:right="567"/>
        <w:jc w:val="both"/>
        <w:rPr>
          <w:rFonts w:ascii="Palatino Linotype" w:hAnsi="Palatino Linotype"/>
          <w:b/>
          <w:bCs/>
          <w:i/>
          <w:sz w:val="22"/>
          <w:u w:val="single"/>
        </w:rPr>
      </w:pPr>
      <w:r w:rsidRPr="00965D5E">
        <w:rPr>
          <w:rFonts w:ascii="Palatino Linotype" w:hAnsi="Palatino Linotype"/>
          <w:b/>
          <w:bCs/>
          <w:i/>
          <w:sz w:val="22"/>
          <w:u w:val="single"/>
        </w:rPr>
        <w:lastRenderedPageBreak/>
        <w:t>I. El Poder Ejecutivo del Estado de México, las dependencias, organismos auxiliares, órganos,</w:t>
      </w:r>
    </w:p>
    <w:p w14:paraId="7E5AB15E" w14:textId="44032681" w:rsidR="00DE5F97" w:rsidRPr="005F2972" w:rsidRDefault="00965D5E" w:rsidP="00965D5E">
      <w:pPr>
        <w:pStyle w:val="Sinespaciado"/>
        <w:ind w:left="567" w:right="567"/>
        <w:jc w:val="both"/>
        <w:rPr>
          <w:rFonts w:ascii="Palatino Linotype" w:hAnsi="Palatino Linotype"/>
          <w:i/>
          <w:sz w:val="22"/>
        </w:rPr>
      </w:pPr>
      <w:proofErr w:type="gramStart"/>
      <w:r w:rsidRPr="00965D5E">
        <w:rPr>
          <w:rFonts w:ascii="Palatino Linotype" w:hAnsi="Palatino Linotype"/>
          <w:b/>
          <w:bCs/>
          <w:i/>
          <w:sz w:val="22"/>
          <w:u w:val="single"/>
        </w:rPr>
        <w:t>entidades</w:t>
      </w:r>
      <w:proofErr w:type="gramEnd"/>
      <w:r w:rsidRPr="00965D5E">
        <w:rPr>
          <w:rFonts w:ascii="Palatino Linotype" w:hAnsi="Palatino Linotype"/>
          <w:b/>
          <w:bCs/>
          <w:i/>
          <w:sz w:val="22"/>
          <w:u w:val="single"/>
        </w:rPr>
        <w:t>, fideicomisos y fondos públicos, así como la Procuraduría General de Justicia;</w:t>
      </w:r>
      <w:r w:rsidRPr="00965D5E">
        <w:rPr>
          <w:rFonts w:ascii="Palatino Linotype" w:hAnsi="Palatino Linotype"/>
          <w:b/>
          <w:bCs/>
          <w:i/>
          <w:sz w:val="22"/>
          <w:u w:val="single"/>
        </w:rPr>
        <w:cr/>
      </w:r>
      <w:r w:rsidR="00DE5F97" w:rsidRPr="005F2972">
        <w:rPr>
          <w:rFonts w:ascii="Palatino Linotype" w:hAnsi="Palatino Linotype"/>
          <w:i/>
          <w:sz w:val="22"/>
        </w:rPr>
        <w:t>(…)</w:t>
      </w:r>
    </w:p>
    <w:p w14:paraId="78535184" w14:textId="77777777" w:rsidR="00DE5F97" w:rsidRPr="002F3BBA" w:rsidRDefault="00DE5F97" w:rsidP="00DE5F97">
      <w:pPr>
        <w:pStyle w:val="Sinespaciado"/>
        <w:spacing w:line="360" w:lineRule="auto"/>
        <w:jc w:val="both"/>
        <w:rPr>
          <w:rFonts w:ascii="Palatino Linotype" w:hAnsi="Palatino Linotype"/>
        </w:rPr>
      </w:pPr>
    </w:p>
    <w:p w14:paraId="2F6B2439" w14:textId="77777777" w:rsidR="00DE5F97" w:rsidRPr="002F3BBA" w:rsidRDefault="00DE5F97" w:rsidP="00DE5F97">
      <w:pPr>
        <w:pStyle w:val="Sinespaciado"/>
        <w:spacing w:line="360" w:lineRule="auto"/>
        <w:jc w:val="both"/>
        <w:rPr>
          <w:rFonts w:ascii="Palatino Linotype" w:hAnsi="Palatino Linotype"/>
        </w:rPr>
      </w:pPr>
      <w:r w:rsidRPr="002F3BBA">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C596E82" w14:textId="77777777" w:rsidR="00DE5F97" w:rsidRPr="002F3BBA" w:rsidRDefault="00DE5F97" w:rsidP="00DE5F97">
      <w:pPr>
        <w:pStyle w:val="Sinespaciado"/>
        <w:spacing w:line="360" w:lineRule="auto"/>
        <w:jc w:val="both"/>
        <w:rPr>
          <w:rFonts w:ascii="Palatino Linotype" w:hAnsi="Palatino Linotype"/>
        </w:rPr>
      </w:pPr>
    </w:p>
    <w:p w14:paraId="4DF135DC" w14:textId="77777777" w:rsidR="00DE5F97" w:rsidRPr="005217B6" w:rsidRDefault="00DE5F97" w:rsidP="00DE5F97">
      <w:pPr>
        <w:pStyle w:val="Sinespaciado"/>
        <w:spacing w:line="360" w:lineRule="auto"/>
        <w:jc w:val="both"/>
        <w:rPr>
          <w:rFonts w:ascii="Palatino Linotype" w:hAnsi="Palatino Linotype"/>
        </w:rPr>
      </w:pPr>
    </w:p>
    <w:p w14:paraId="39AC2173" w14:textId="6AA8F1CC" w:rsidR="00DE5F97" w:rsidRDefault="00DE5F97" w:rsidP="00DE5F97">
      <w:pPr>
        <w:pStyle w:val="Sinespaciado"/>
        <w:spacing w:line="360" w:lineRule="auto"/>
        <w:jc w:val="both"/>
        <w:rPr>
          <w:rFonts w:ascii="Palatino Linotype" w:hAnsi="Palatino Linotype"/>
        </w:rPr>
      </w:pPr>
      <w:r w:rsidRPr="005217B6">
        <w:rPr>
          <w:rFonts w:ascii="Palatino Linotype" w:hAnsi="Palatino Linotype"/>
        </w:rPr>
        <w:t xml:space="preserve">Por tanto, cuando el ahora recurrente se inconforma con la </w:t>
      </w:r>
      <w:r>
        <w:rPr>
          <w:rFonts w:ascii="Palatino Linotype" w:hAnsi="Palatino Linotype"/>
        </w:rPr>
        <w:t xml:space="preserve">respuesta por el sujeto obligado, </w:t>
      </w:r>
      <w:r w:rsidRPr="005217B6">
        <w:rPr>
          <w:rFonts w:ascii="Palatino Linotype" w:hAnsi="Palatino Linotype"/>
        </w:rPr>
        <w:t>donde refiere que</w:t>
      </w:r>
      <w:r>
        <w:rPr>
          <w:rFonts w:ascii="Palatino Linotype" w:hAnsi="Palatino Linotype"/>
        </w:rPr>
        <w:t>,</w:t>
      </w:r>
      <w:r w:rsidRPr="005217B6">
        <w:rPr>
          <w:rFonts w:ascii="Palatino Linotype" w:hAnsi="Palatino Linotype"/>
        </w:rPr>
        <w:t xml:space="preserve"> </w:t>
      </w:r>
      <w:r w:rsidR="00491C08">
        <w:rPr>
          <w:rFonts w:ascii="Palatino Linotype" w:hAnsi="Palatino Linotype"/>
        </w:rPr>
        <w:t>l</w:t>
      </w:r>
      <w:r w:rsidR="00491C08" w:rsidRPr="00491C08">
        <w:rPr>
          <w:rFonts w:ascii="Palatino Linotype" w:hAnsi="Palatino Linotype"/>
        </w:rPr>
        <w:t>a autoridad está respondiendo que no es el sujeto obligado y enviando el Reglamente Interior de la Secretaría de Medio Ambiente, sin embargo con fundamento en el artículo 6.16 del Libro Sexto del Código para la Biodiversidad en el Estado, el cual es una norma jurídicamente superior al Reglamento Interior, señala que el Fondo para la Protección y Bienestar Animal depende de la propia Secretaría de Medio Ambiente la cual está declarándose incompetente. Por lo que solicito me respondan cuánto han sido los presupuestos asignados y ejercidos en el 2019 y 2020 a dicho Fondo.</w:t>
      </w:r>
    </w:p>
    <w:p w14:paraId="1B8BFB2B" w14:textId="77777777" w:rsidR="00DE5F97" w:rsidRDefault="00DE5F97" w:rsidP="00DE5F97">
      <w:pPr>
        <w:pStyle w:val="Sinespaciado"/>
        <w:spacing w:line="360" w:lineRule="auto"/>
        <w:jc w:val="both"/>
        <w:rPr>
          <w:rFonts w:ascii="Palatino Linotype" w:hAnsi="Palatino Linotype"/>
        </w:rPr>
      </w:pPr>
    </w:p>
    <w:p w14:paraId="642F518C" w14:textId="03E73563" w:rsidR="00DE5F97" w:rsidRDefault="00DE5F97" w:rsidP="00DE5F97">
      <w:pPr>
        <w:pStyle w:val="Sinespaciado"/>
        <w:spacing w:line="360" w:lineRule="auto"/>
        <w:jc w:val="both"/>
        <w:rPr>
          <w:rFonts w:ascii="Palatino Linotype" w:hAnsi="Palatino Linotype"/>
        </w:rPr>
      </w:pPr>
      <w:r>
        <w:rPr>
          <w:rFonts w:ascii="Palatino Linotype" w:hAnsi="Palatino Linotype"/>
        </w:rPr>
        <w:t>Ahora bien, de acuerdo a</w:t>
      </w:r>
      <w:r w:rsidR="00491C08">
        <w:rPr>
          <w:rFonts w:ascii="Palatino Linotype" w:hAnsi="Palatino Linotype"/>
        </w:rPr>
        <w:t xml:space="preserve"> </w:t>
      </w:r>
      <w:r>
        <w:rPr>
          <w:rFonts w:ascii="Palatino Linotype" w:hAnsi="Palatino Linotype"/>
        </w:rPr>
        <w:t>l</w:t>
      </w:r>
      <w:r w:rsidR="00491C08">
        <w:rPr>
          <w:rFonts w:ascii="Palatino Linotype" w:hAnsi="Palatino Linotype"/>
        </w:rPr>
        <w:t>os</w:t>
      </w:r>
      <w:r>
        <w:rPr>
          <w:rFonts w:ascii="Palatino Linotype" w:hAnsi="Palatino Linotype"/>
        </w:rPr>
        <w:t xml:space="preserve"> artículo</w:t>
      </w:r>
      <w:r w:rsidR="00491C08">
        <w:rPr>
          <w:rFonts w:ascii="Palatino Linotype" w:hAnsi="Palatino Linotype"/>
        </w:rPr>
        <w:t>s</w:t>
      </w:r>
      <w:r>
        <w:rPr>
          <w:rFonts w:ascii="Palatino Linotype" w:hAnsi="Palatino Linotype"/>
        </w:rPr>
        <w:t xml:space="preserve"> </w:t>
      </w:r>
      <w:r w:rsidR="00491C08">
        <w:rPr>
          <w:rFonts w:ascii="Palatino Linotype" w:hAnsi="Palatino Linotype"/>
        </w:rPr>
        <w:t>6.16 y 6.17</w:t>
      </w:r>
      <w:r>
        <w:rPr>
          <w:rFonts w:ascii="Palatino Linotype" w:hAnsi="Palatino Linotype"/>
        </w:rPr>
        <w:t xml:space="preserve">, </w:t>
      </w:r>
      <w:r w:rsidR="00491C08">
        <w:rPr>
          <w:rFonts w:ascii="Palatino Linotype" w:hAnsi="Palatino Linotype"/>
        </w:rPr>
        <w:t>capitulo IV, del fondo para la protección a los animales</w:t>
      </w:r>
      <w:r>
        <w:rPr>
          <w:rFonts w:ascii="Palatino Linotype" w:hAnsi="Palatino Linotype"/>
        </w:rPr>
        <w:t xml:space="preserve">, </w:t>
      </w:r>
      <w:r w:rsidR="00491C08">
        <w:rPr>
          <w:rFonts w:ascii="Palatino Linotype" w:hAnsi="Palatino Linotype"/>
        </w:rPr>
        <w:t>mismo que a la letra señalan lo siguiente:</w:t>
      </w:r>
    </w:p>
    <w:p w14:paraId="06585928" w14:textId="77777777" w:rsidR="00DE5F97" w:rsidRDefault="00DE5F97" w:rsidP="00DE5F97">
      <w:pPr>
        <w:pStyle w:val="Sinespaciado"/>
        <w:spacing w:line="360" w:lineRule="auto"/>
        <w:jc w:val="both"/>
        <w:rPr>
          <w:rFonts w:ascii="Palatino Linotype" w:hAnsi="Palatino Linotype"/>
        </w:rPr>
      </w:pPr>
    </w:p>
    <w:p w14:paraId="5FD5DB9B" w14:textId="77777777" w:rsidR="00491C08" w:rsidRDefault="00491C08" w:rsidP="00491C08">
      <w:pPr>
        <w:pStyle w:val="Sinespaciado"/>
        <w:spacing w:line="360" w:lineRule="auto"/>
        <w:ind w:left="567" w:right="1134"/>
        <w:jc w:val="both"/>
        <w:rPr>
          <w:rFonts w:ascii="Palatino Linotype" w:hAnsi="Palatino Linotype"/>
          <w:i/>
          <w:iCs/>
          <w:sz w:val="22"/>
          <w:szCs w:val="22"/>
        </w:rPr>
      </w:pPr>
      <w:r w:rsidRPr="00491C08">
        <w:rPr>
          <w:rFonts w:ascii="Palatino Linotype" w:hAnsi="Palatino Linotype"/>
          <w:i/>
          <w:iCs/>
          <w:sz w:val="22"/>
          <w:szCs w:val="22"/>
        </w:rPr>
        <w:lastRenderedPageBreak/>
        <w:t xml:space="preserve">CAPITULO IV </w:t>
      </w:r>
    </w:p>
    <w:p w14:paraId="5C1C13AD" w14:textId="77777777" w:rsidR="00491C08" w:rsidRDefault="00491C08" w:rsidP="00491C08">
      <w:pPr>
        <w:pStyle w:val="Sinespaciado"/>
        <w:spacing w:line="360" w:lineRule="auto"/>
        <w:ind w:left="567" w:right="1134"/>
        <w:jc w:val="both"/>
        <w:rPr>
          <w:rFonts w:ascii="Palatino Linotype" w:hAnsi="Palatino Linotype"/>
          <w:i/>
          <w:iCs/>
          <w:sz w:val="22"/>
          <w:szCs w:val="22"/>
        </w:rPr>
      </w:pPr>
      <w:r w:rsidRPr="00491C08">
        <w:rPr>
          <w:rFonts w:ascii="Palatino Linotype" w:hAnsi="Palatino Linotype"/>
          <w:i/>
          <w:iCs/>
          <w:sz w:val="22"/>
          <w:szCs w:val="22"/>
        </w:rPr>
        <w:t xml:space="preserve">DEL FONDO PARA LA PROTECCION A LOS ANIMALES </w:t>
      </w:r>
    </w:p>
    <w:p w14:paraId="7714182B" w14:textId="77777777" w:rsidR="00491C08" w:rsidRDefault="00491C08" w:rsidP="00491C08">
      <w:pPr>
        <w:pStyle w:val="Sinespaciado"/>
        <w:spacing w:line="360" w:lineRule="auto"/>
        <w:ind w:left="567" w:right="1134"/>
        <w:jc w:val="both"/>
        <w:rPr>
          <w:rFonts w:ascii="Palatino Linotype" w:hAnsi="Palatino Linotype"/>
          <w:i/>
          <w:iCs/>
          <w:sz w:val="22"/>
          <w:szCs w:val="22"/>
        </w:rPr>
      </w:pPr>
      <w:r w:rsidRPr="00491C08">
        <w:rPr>
          <w:rFonts w:ascii="Palatino Linotype" w:hAnsi="Palatino Linotype"/>
          <w:i/>
          <w:iCs/>
          <w:sz w:val="22"/>
          <w:szCs w:val="22"/>
          <w:u w:val="single"/>
        </w:rPr>
        <w:t xml:space="preserve">Artículo 6.16. Se crea el Fondo para la Protección a los Animales del Estado de México que </w:t>
      </w:r>
      <w:r w:rsidRPr="00491C08">
        <w:rPr>
          <w:rFonts w:ascii="Palatino Linotype" w:hAnsi="Palatino Linotype"/>
          <w:b/>
          <w:bCs/>
          <w:i/>
          <w:iCs/>
          <w:sz w:val="22"/>
          <w:szCs w:val="22"/>
          <w:u w:val="single"/>
        </w:rPr>
        <w:t>dependerá de la Secretaría del Medio Ambiente</w:t>
      </w:r>
      <w:r w:rsidRPr="00491C08">
        <w:rPr>
          <w:rFonts w:ascii="Palatino Linotype" w:hAnsi="Palatino Linotype"/>
          <w:i/>
          <w:iCs/>
          <w:sz w:val="22"/>
          <w:szCs w:val="22"/>
        </w:rPr>
        <w:t xml:space="preserve"> cuyos recursos se destinarán a: </w:t>
      </w:r>
    </w:p>
    <w:p w14:paraId="110B4F32" w14:textId="77777777" w:rsidR="00491C08" w:rsidRDefault="00491C08" w:rsidP="00491C08">
      <w:pPr>
        <w:pStyle w:val="Sinespaciado"/>
        <w:spacing w:line="360" w:lineRule="auto"/>
        <w:ind w:left="567" w:right="1134"/>
        <w:jc w:val="both"/>
        <w:rPr>
          <w:rFonts w:ascii="Palatino Linotype" w:hAnsi="Palatino Linotype"/>
          <w:i/>
          <w:iCs/>
          <w:sz w:val="22"/>
          <w:szCs w:val="22"/>
        </w:rPr>
      </w:pPr>
      <w:r w:rsidRPr="00491C08">
        <w:rPr>
          <w:rFonts w:ascii="Palatino Linotype" w:hAnsi="Palatino Linotype"/>
          <w:i/>
          <w:iCs/>
          <w:sz w:val="22"/>
          <w:szCs w:val="22"/>
        </w:rPr>
        <w:t xml:space="preserve">I. El fomento de estudios e investigaciones para mejorar los mecanismos de la protección a los animales; </w:t>
      </w:r>
    </w:p>
    <w:p w14:paraId="00CEB1FE" w14:textId="77777777" w:rsidR="00491C08" w:rsidRDefault="00491C08" w:rsidP="00491C08">
      <w:pPr>
        <w:pStyle w:val="Sinespaciado"/>
        <w:spacing w:line="360" w:lineRule="auto"/>
        <w:ind w:left="567" w:right="1134"/>
        <w:jc w:val="both"/>
        <w:rPr>
          <w:rFonts w:ascii="Palatino Linotype" w:hAnsi="Palatino Linotype"/>
          <w:i/>
          <w:iCs/>
          <w:sz w:val="22"/>
          <w:szCs w:val="22"/>
        </w:rPr>
      </w:pPr>
      <w:r w:rsidRPr="00491C08">
        <w:rPr>
          <w:rFonts w:ascii="Palatino Linotype" w:hAnsi="Palatino Linotype"/>
          <w:i/>
          <w:iCs/>
          <w:sz w:val="22"/>
          <w:szCs w:val="22"/>
        </w:rPr>
        <w:t>II. La promoción de campañas de</w:t>
      </w:r>
      <w:bookmarkStart w:id="0" w:name="_GoBack"/>
      <w:bookmarkEnd w:id="0"/>
      <w:r w:rsidRPr="00491C08">
        <w:rPr>
          <w:rFonts w:ascii="Palatino Linotype" w:hAnsi="Palatino Linotype"/>
          <w:i/>
          <w:iCs/>
          <w:sz w:val="22"/>
          <w:szCs w:val="22"/>
        </w:rPr>
        <w:t xml:space="preserve"> esterilización y control de heces fecales en la vía pública; </w:t>
      </w:r>
    </w:p>
    <w:p w14:paraId="50A1DA7D" w14:textId="77777777" w:rsidR="00491C08" w:rsidRDefault="00491C08" w:rsidP="00491C08">
      <w:pPr>
        <w:pStyle w:val="Sinespaciado"/>
        <w:spacing w:line="360" w:lineRule="auto"/>
        <w:ind w:left="567" w:right="1134"/>
        <w:jc w:val="both"/>
        <w:rPr>
          <w:rFonts w:ascii="Palatino Linotype" w:hAnsi="Palatino Linotype"/>
          <w:i/>
          <w:iCs/>
          <w:sz w:val="22"/>
          <w:szCs w:val="22"/>
        </w:rPr>
      </w:pPr>
      <w:r w:rsidRPr="00491C08">
        <w:rPr>
          <w:rFonts w:ascii="Palatino Linotype" w:hAnsi="Palatino Linotype"/>
          <w:i/>
          <w:iCs/>
          <w:sz w:val="22"/>
          <w:szCs w:val="22"/>
        </w:rPr>
        <w:t xml:space="preserve">III. El desarrollo de programas de educación, difusión y fomento de la cultura del cuidado y la protección a los animales; </w:t>
      </w:r>
    </w:p>
    <w:p w14:paraId="4230D312" w14:textId="451F38FA" w:rsidR="00DE5F97" w:rsidRDefault="00491C08" w:rsidP="00491C08">
      <w:pPr>
        <w:pStyle w:val="Sinespaciado"/>
        <w:spacing w:line="360" w:lineRule="auto"/>
        <w:ind w:left="567" w:right="1134"/>
        <w:jc w:val="both"/>
        <w:rPr>
          <w:rFonts w:ascii="Palatino Linotype" w:hAnsi="Palatino Linotype"/>
          <w:i/>
          <w:iCs/>
          <w:sz w:val="22"/>
          <w:szCs w:val="22"/>
        </w:rPr>
      </w:pPr>
      <w:r w:rsidRPr="00491C08">
        <w:rPr>
          <w:rFonts w:ascii="Palatino Linotype" w:hAnsi="Palatino Linotype"/>
          <w:i/>
          <w:iCs/>
          <w:sz w:val="22"/>
          <w:szCs w:val="22"/>
        </w:rPr>
        <w:t>IV. El desarrollo de las acciones establecidas en los convenios que la Secretaría establezca con los sectores social, privado, académico, federaciones, confederaciones, asociaciones y</w:t>
      </w:r>
      <w:r w:rsidRPr="00491C08">
        <w:t xml:space="preserve"> </w:t>
      </w:r>
      <w:r w:rsidRPr="00491C08">
        <w:rPr>
          <w:rFonts w:ascii="Palatino Linotype" w:hAnsi="Palatino Linotype"/>
          <w:i/>
          <w:iCs/>
          <w:sz w:val="22"/>
          <w:szCs w:val="22"/>
        </w:rPr>
        <w:t>colegios de médicos</w:t>
      </w:r>
      <w:r>
        <w:rPr>
          <w:rFonts w:ascii="Palatino Linotype" w:hAnsi="Palatino Linotype"/>
          <w:i/>
          <w:iCs/>
          <w:sz w:val="22"/>
          <w:szCs w:val="22"/>
        </w:rPr>
        <w:t xml:space="preserve"> </w:t>
      </w:r>
      <w:r w:rsidRPr="00491C08">
        <w:rPr>
          <w:rFonts w:ascii="Palatino Linotype" w:hAnsi="Palatino Linotype"/>
          <w:i/>
          <w:iCs/>
          <w:sz w:val="22"/>
          <w:szCs w:val="22"/>
        </w:rPr>
        <w:t>veterinarios zootecnistas y de investigación en las materias del presente Libro; y</w:t>
      </w:r>
    </w:p>
    <w:p w14:paraId="2D9C3345" w14:textId="77777777" w:rsidR="00491C08" w:rsidRDefault="00491C08" w:rsidP="00491C08">
      <w:pPr>
        <w:pStyle w:val="Sinespaciado"/>
        <w:spacing w:line="360" w:lineRule="auto"/>
        <w:ind w:left="567" w:right="1134"/>
        <w:jc w:val="both"/>
        <w:rPr>
          <w:rFonts w:ascii="Palatino Linotype" w:hAnsi="Palatino Linotype"/>
          <w:i/>
          <w:iCs/>
          <w:sz w:val="22"/>
          <w:szCs w:val="22"/>
        </w:rPr>
      </w:pPr>
      <w:r w:rsidRPr="00491C08">
        <w:rPr>
          <w:rFonts w:ascii="Palatino Linotype" w:hAnsi="Palatino Linotype"/>
          <w:i/>
          <w:iCs/>
          <w:sz w:val="22"/>
          <w:szCs w:val="22"/>
        </w:rPr>
        <w:t xml:space="preserve">V. Las demás que este Libro, su Reglamento y otros ordenamientos jurídicos establezcan. </w:t>
      </w:r>
    </w:p>
    <w:p w14:paraId="10E79DE4" w14:textId="77777777" w:rsidR="00491C08" w:rsidRDefault="00491C08" w:rsidP="00491C08">
      <w:pPr>
        <w:pStyle w:val="Sinespaciado"/>
        <w:spacing w:line="360" w:lineRule="auto"/>
        <w:ind w:left="567" w:right="1134"/>
        <w:jc w:val="both"/>
        <w:rPr>
          <w:rFonts w:ascii="Palatino Linotype" w:hAnsi="Palatino Linotype"/>
          <w:i/>
          <w:iCs/>
          <w:sz w:val="22"/>
          <w:szCs w:val="22"/>
        </w:rPr>
      </w:pPr>
      <w:r w:rsidRPr="00491C08">
        <w:rPr>
          <w:rFonts w:ascii="Palatino Linotype" w:hAnsi="Palatino Linotype"/>
          <w:i/>
          <w:iCs/>
          <w:sz w:val="22"/>
          <w:szCs w:val="22"/>
        </w:rPr>
        <w:t xml:space="preserve">Artículo 6.17. El Fondo se regirá por un consejo técnico establecido conforme a lo dispuesto en el Reglamento. Los recursos del Fondo se integrarán con: </w:t>
      </w:r>
    </w:p>
    <w:p w14:paraId="5649BEDB" w14:textId="77777777" w:rsidR="00491C08" w:rsidRDefault="00491C08" w:rsidP="00491C08">
      <w:pPr>
        <w:pStyle w:val="Sinespaciado"/>
        <w:spacing w:line="360" w:lineRule="auto"/>
        <w:ind w:left="567" w:right="1134"/>
        <w:jc w:val="both"/>
        <w:rPr>
          <w:rFonts w:ascii="Palatino Linotype" w:hAnsi="Palatino Linotype"/>
          <w:i/>
          <w:iCs/>
          <w:sz w:val="22"/>
          <w:szCs w:val="22"/>
        </w:rPr>
      </w:pPr>
      <w:r w:rsidRPr="00491C08">
        <w:rPr>
          <w:rFonts w:ascii="Palatino Linotype" w:hAnsi="Palatino Linotype"/>
          <w:i/>
          <w:iCs/>
          <w:sz w:val="22"/>
          <w:szCs w:val="22"/>
        </w:rPr>
        <w:t xml:space="preserve">I. Las herencias, legados y donaciones que reciba; </w:t>
      </w:r>
    </w:p>
    <w:p w14:paraId="74B1A832" w14:textId="77777777" w:rsidR="00491C08" w:rsidRPr="00491C08" w:rsidRDefault="00491C08" w:rsidP="00491C08">
      <w:pPr>
        <w:pStyle w:val="Sinespaciado"/>
        <w:spacing w:line="360" w:lineRule="auto"/>
        <w:ind w:left="567" w:right="1134"/>
        <w:jc w:val="both"/>
        <w:rPr>
          <w:rFonts w:ascii="Palatino Linotype" w:hAnsi="Palatino Linotype"/>
          <w:b/>
          <w:bCs/>
          <w:i/>
          <w:iCs/>
          <w:sz w:val="22"/>
          <w:szCs w:val="22"/>
          <w:u w:val="single"/>
        </w:rPr>
      </w:pPr>
      <w:r w:rsidRPr="00491C08">
        <w:rPr>
          <w:rFonts w:ascii="Palatino Linotype" w:hAnsi="Palatino Linotype"/>
          <w:b/>
          <w:bCs/>
          <w:i/>
          <w:iCs/>
          <w:sz w:val="22"/>
          <w:szCs w:val="22"/>
          <w:u w:val="single"/>
        </w:rPr>
        <w:t xml:space="preserve">II. Los recursos destinados para ese efecto en el Presupuesto de Egresos del Estado de México; </w:t>
      </w:r>
    </w:p>
    <w:p w14:paraId="1D275180" w14:textId="77777777" w:rsidR="00491C08" w:rsidRDefault="00491C08" w:rsidP="00491C08">
      <w:pPr>
        <w:pStyle w:val="Sinespaciado"/>
        <w:spacing w:line="360" w:lineRule="auto"/>
        <w:ind w:left="567" w:right="1134"/>
        <w:jc w:val="both"/>
        <w:rPr>
          <w:rFonts w:ascii="Palatino Linotype" w:hAnsi="Palatino Linotype"/>
          <w:i/>
          <w:iCs/>
          <w:sz w:val="22"/>
          <w:szCs w:val="22"/>
        </w:rPr>
      </w:pPr>
      <w:r w:rsidRPr="00491C08">
        <w:rPr>
          <w:rFonts w:ascii="Palatino Linotype" w:hAnsi="Palatino Linotype"/>
          <w:i/>
          <w:iCs/>
          <w:sz w:val="22"/>
          <w:szCs w:val="22"/>
        </w:rPr>
        <w:t xml:space="preserve">III. Los productos de sus operaciones y de la inversión de fondos; y </w:t>
      </w:r>
    </w:p>
    <w:p w14:paraId="59D9B266" w14:textId="5E8E88EA" w:rsidR="00491C08" w:rsidRPr="00491C08" w:rsidRDefault="00491C08" w:rsidP="00491C08">
      <w:pPr>
        <w:pStyle w:val="Sinespaciado"/>
        <w:spacing w:line="360" w:lineRule="auto"/>
        <w:ind w:left="567" w:right="1134"/>
        <w:jc w:val="both"/>
        <w:rPr>
          <w:rFonts w:ascii="Palatino Linotype" w:hAnsi="Palatino Linotype"/>
          <w:i/>
          <w:iCs/>
          <w:sz w:val="20"/>
          <w:szCs w:val="20"/>
        </w:rPr>
      </w:pPr>
      <w:r w:rsidRPr="00491C08">
        <w:rPr>
          <w:rFonts w:ascii="Palatino Linotype" w:hAnsi="Palatino Linotype"/>
          <w:i/>
          <w:iCs/>
          <w:sz w:val="22"/>
          <w:szCs w:val="22"/>
        </w:rPr>
        <w:t>IV. Los demás recursos que se generen por cualquier otro concepto en relación con la protección y bienestar animal.</w:t>
      </w:r>
    </w:p>
    <w:p w14:paraId="661E3B05" w14:textId="77777777" w:rsidR="00DE5F97" w:rsidRDefault="00DE5F97" w:rsidP="00DE5F97">
      <w:pPr>
        <w:pStyle w:val="Sinespaciado"/>
        <w:spacing w:line="360" w:lineRule="auto"/>
        <w:ind w:right="567"/>
        <w:jc w:val="both"/>
        <w:rPr>
          <w:rFonts w:ascii="Palatino Linotype" w:hAnsi="Palatino Linotype"/>
          <w:i/>
        </w:rPr>
      </w:pPr>
    </w:p>
    <w:p w14:paraId="19CB22F2" w14:textId="77777777" w:rsidR="00DE5F97" w:rsidRDefault="00DE5F97" w:rsidP="00DE5F97">
      <w:pPr>
        <w:pStyle w:val="Sinespaciado"/>
        <w:tabs>
          <w:tab w:val="left" w:pos="8505"/>
        </w:tabs>
        <w:spacing w:line="360" w:lineRule="auto"/>
        <w:ind w:right="709"/>
        <w:jc w:val="both"/>
      </w:pPr>
    </w:p>
    <w:p w14:paraId="21086B64" w14:textId="5BE9422C" w:rsidR="00DE5F97" w:rsidRPr="00352A04" w:rsidRDefault="00DE5F97" w:rsidP="00DE5F97">
      <w:pPr>
        <w:pStyle w:val="Sinespaciado"/>
        <w:tabs>
          <w:tab w:val="left" w:pos="8505"/>
        </w:tabs>
        <w:spacing w:line="360" w:lineRule="auto"/>
        <w:jc w:val="both"/>
        <w:rPr>
          <w:rFonts w:ascii="Palatino Linotype" w:hAnsi="Palatino Linotype"/>
        </w:rPr>
      </w:pPr>
      <w:r w:rsidRPr="00851DFB">
        <w:rPr>
          <w:rFonts w:ascii="Palatino Linotype" w:eastAsia="Calibri" w:hAnsi="Palatino Linotype" w:cs="Tahoma"/>
          <w:bCs/>
        </w:rPr>
        <w:t xml:space="preserve">Así, con base </w:t>
      </w:r>
      <w:r>
        <w:rPr>
          <w:rFonts w:ascii="Palatino Linotype" w:eastAsia="Calibri" w:hAnsi="Palatino Linotype" w:cs="Tahoma"/>
          <w:bCs/>
        </w:rPr>
        <w:t>a</w:t>
      </w:r>
      <w:r w:rsidRPr="00851DFB">
        <w:rPr>
          <w:rFonts w:ascii="Palatino Linotype" w:eastAsia="Calibri" w:hAnsi="Palatino Linotype" w:cs="Tahoma"/>
          <w:bCs/>
        </w:rPr>
        <w:t xml:space="preserve"> la normatividad </w:t>
      </w:r>
      <w:r>
        <w:rPr>
          <w:rFonts w:ascii="Palatino Linotype" w:eastAsia="Calibri" w:hAnsi="Palatino Linotype" w:cs="Tahoma"/>
          <w:bCs/>
        </w:rPr>
        <w:t>previamente plasmada</w:t>
      </w:r>
      <w:r w:rsidRPr="00851DFB">
        <w:rPr>
          <w:rFonts w:ascii="Palatino Linotype" w:eastAsia="Calibri" w:hAnsi="Palatino Linotype" w:cs="Tahoma"/>
          <w:bCs/>
        </w:rPr>
        <w:t xml:space="preserve">, se puede concluir que </w:t>
      </w:r>
      <w:r w:rsidR="00491C08">
        <w:rPr>
          <w:rFonts w:ascii="Palatino Linotype" w:eastAsia="Calibri" w:hAnsi="Palatino Linotype" w:cs="Tahoma"/>
          <w:bCs/>
        </w:rPr>
        <w:t>la</w:t>
      </w:r>
      <w:r w:rsidRPr="00851DFB">
        <w:rPr>
          <w:rFonts w:ascii="Palatino Linotype" w:eastAsia="Calibri" w:hAnsi="Palatino Linotype" w:cs="Tahoma"/>
          <w:bCs/>
        </w:rPr>
        <w:t xml:space="preserve"> </w:t>
      </w:r>
      <w:r w:rsidR="00491C08">
        <w:rPr>
          <w:rFonts w:ascii="Palatino Linotype" w:eastAsia="Calibri" w:hAnsi="Palatino Linotype" w:cs="Tahoma"/>
          <w:bCs/>
        </w:rPr>
        <w:t>Secretaría del Medio Ambiente,</w:t>
      </w:r>
      <w:r w:rsidRPr="00851DFB">
        <w:rPr>
          <w:rFonts w:ascii="Palatino Linotype" w:eastAsia="Calibri" w:hAnsi="Palatino Linotype" w:cs="Tahoma"/>
          <w:bCs/>
        </w:rPr>
        <w:t xml:space="preserve"> debe contar con </w:t>
      </w:r>
      <w:r w:rsidR="00932D45" w:rsidRPr="00932D45">
        <w:rPr>
          <w:rFonts w:ascii="Palatino Linotype" w:eastAsia="Calibri" w:hAnsi="Palatino Linotype" w:cs="Tahoma"/>
          <w:bCs/>
        </w:rPr>
        <w:t>presupuesto asignado y ejercido en el 2019 y 2020 y qué actividades realizó en cada año el Fondo para la Protección y Bienestar de los Animales.</w:t>
      </w:r>
      <w:r>
        <w:rPr>
          <w:rFonts w:ascii="Palatino Linotype" w:eastAsia="Calibri" w:hAnsi="Palatino Linotype" w:cs="Tahoma"/>
          <w:bCs/>
        </w:rPr>
        <w:t xml:space="preserve">; toda vez que derivado </w:t>
      </w:r>
      <w:r w:rsidRPr="00352A04">
        <w:rPr>
          <w:rFonts w:ascii="Palatino Linotype" w:hAnsi="Palatino Linotype" w:cs="Arial"/>
        </w:rPr>
        <w:t xml:space="preserve">del análisis que se realizó a las atribuciones </w:t>
      </w:r>
      <w:r>
        <w:rPr>
          <w:rFonts w:ascii="Palatino Linotype" w:hAnsi="Palatino Linotype" w:cs="Arial"/>
        </w:rPr>
        <w:t>ya citadas</w:t>
      </w:r>
      <w:r w:rsidRPr="00352A04">
        <w:rPr>
          <w:rFonts w:ascii="Palatino Linotype" w:hAnsi="Palatino Linotype" w:cs="Arial"/>
        </w:rPr>
        <w:t xml:space="preserve">, </w:t>
      </w:r>
      <w:r>
        <w:rPr>
          <w:rFonts w:ascii="Palatino Linotype" w:hAnsi="Palatino Linotype" w:cs="Arial"/>
        </w:rPr>
        <w:t xml:space="preserve">se </w:t>
      </w:r>
      <w:r w:rsidRPr="00352A04">
        <w:rPr>
          <w:rFonts w:ascii="Palatino Linotype" w:hAnsi="Palatino Linotype" w:cs="Arial"/>
        </w:rPr>
        <w:t>advi</w:t>
      </w:r>
      <w:r>
        <w:rPr>
          <w:rFonts w:ascii="Palatino Linotype" w:hAnsi="Palatino Linotype" w:cs="Arial"/>
        </w:rPr>
        <w:t>e</w:t>
      </w:r>
      <w:r w:rsidRPr="00352A04">
        <w:rPr>
          <w:rFonts w:ascii="Palatino Linotype" w:hAnsi="Palatino Linotype" w:cs="Arial"/>
        </w:rPr>
        <w:t>r</w:t>
      </w:r>
      <w:r>
        <w:rPr>
          <w:rFonts w:ascii="Palatino Linotype" w:hAnsi="Palatino Linotype" w:cs="Arial"/>
        </w:rPr>
        <w:t>te</w:t>
      </w:r>
      <w:r w:rsidRPr="00352A04">
        <w:rPr>
          <w:rFonts w:ascii="Palatino Linotype" w:hAnsi="Palatino Linotype" w:cs="Arial"/>
        </w:rPr>
        <w:t xml:space="preserve"> que </w:t>
      </w:r>
      <w:r>
        <w:rPr>
          <w:rFonts w:ascii="Palatino Linotype" w:hAnsi="Palatino Linotype" w:cs="Arial"/>
        </w:rPr>
        <w:t xml:space="preserve">el Sujeto Obligado, cuenta con las </w:t>
      </w:r>
      <w:r w:rsidRPr="00352A04">
        <w:rPr>
          <w:rFonts w:ascii="Palatino Linotype" w:hAnsi="Palatino Linotype"/>
        </w:rPr>
        <w:t xml:space="preserve">atribuciones para proporcionar la información solicitada, en consecuencia </w:t>
      </w:r>
      <w:r>
        <w:rPr>
          <w:rFonts w:ascii="Palatino Linotype" w:hAnsi="Palatino Linotype"/>
        </w:rPr>
        <w:t>deberá</w:t>
      </w:r>
      <w:r w:rsidRPr="00352A04">
        <w:rPr>
          <w:rFonts w:ascii="Palatino Linotype" w:hAnsi="Palatino Linotype"/>
        </w:rPr>
        <w:t xml:space="preserve"> atender la solicitud planteada por el particular, de conformidad con el artículo 12 de la Ley de Transparencia y Acceso a la Información Pública del Estado de México y Municipios, que establece que los sujetos obligados sólo proporcionarán la información pública que se les requiera y que obre en sus archivos, en el estado en que ésta se encuentre. </w:t>
      </w:r>
    </w:p>
    <w:p w14:paraId="5B0CAE1F" w14:textId="77777777" w:rsidR="00DE5F97" w:rsidRDefault="00DE5F97" w:rsidP="00DE5F97">
      <w:pPr>
        <w:pStyle w:val="Sinespaciado"/>
        <w:tabs>
          <w:tab w:val="left" w:pos="8505"/>
        </w:tabs>
        <w:spacing w:line="360" w:lineRule="auto"/>
        <w:ind w:right="709"/>
        <w:jc w:val="both"/>
        <w:rPr>
          <w:rFonts w:ascii="Palatino Linotype" w:hAnsi="Palatino Linotype"/>
          <w:i/>
          <w:iCs/>
          <w:sz w:val="20"/>
          <w:szCs w:val="20"/>
        </w:rPr>
      </w:pPr>
    </w:p>
    <w:p w14:paraId="1080D074" w14:textId="77777777" w:rsidR="00DE5F97" w:rsidRDefault="00DE5F97" w:rsidP="00DE5F97">
      <w:pPr>
        <w:spacing w:line="360" w:lineRule="auto"/>
        <w:jc w:val="both"/>
        <w:rPr>
          <w:rFonts w:ascii="Palatino Linotype" w:hAnsi="Palatino Linotype" w:cs="Arial"/>
          <w:sz w:val="24"/>
          <w:lang w:val="es-ES"/>
        </w:rPr>
      </w:pPr>
    </w:p>
    <w:p w14:paraId="38C9A8EA" w14:textId="77777777" w:rsidR="00DE5F97" w:rsidRPr="00C92F48" w:rsidRDefault="00DE5F97" w:rsidP="00DE5F97">
      <w:pPr>
        <w:spacing w:line="360" w:lineRule="auto"/>
        <w:jc w:val="both"/>
        <w:rPr>
          <w:rFonts w:ascii="Palatino Linotype" w:hAnsi="Palatino Linotype" w:cs="Arial"/>
          <w:sz w:val="24"/>
        </w:rPr>
      </w:pPr>
      <w:r w:rsidRPr="00C92F48">
        <w:rPr>
          <w:rFonts w:ascii="Palatino Linotype" w:hAnsi="Palatino Linotype" w:cs="Arial"/>
          <w:sz w:val="24"/>
          <w:lang w:val="es-ES"/>
        </w:rPr>
        <w:t xml:space="preserve">Es así que, del </w:t>
      </w:r>
      <w:r w:rsidRPr="00C92F48">
        <w:rPr>
          <w:rFonts w:ascii="Palatino Linotype" w:hAnsi="Palatino Linotype" w:cs="Arial"/>
          <w:sz w:val="24"/>
          <w:lang w:val="es-ES" w:eastAsia="es-MX"/>
        </w:rPr>
        <w:t xml:space="preserve">análisis a </w:t>
      </w:r>
      <w:r w:rsidRPr="00C92F48">
        <w:rPr>
          <w:rFonts w:ascii="Palatino Linotype" w:hAnsi="Palatino Linotype" w:cs="Arial"/>
          <w:color w:val="000000" w:themeColor="text1"/>
          <w:sz w:val="24"/>
          <w:lang w:val="es-ES"/>
        </w:rPr>
        <w:t>las constancias que obran en el expediente electrónico denominado</w:t>
      </w:r>
      <w:r>
        <w:rPr>
          <w:rFonts w:ascii="Palatino Linotype" w:hAnsi="Palatino Linotype" w:cs="Arial"/>
          <w:color w:val="000000" w:themeColor="text1"/>
          <w:sz w:val="24"/>
          <w:lang w:val="es-ES"/>
        </w:rPr>
        <w:t xml:space="preserve"> </w:t>
      </w:r>
      <w:r w:rsidRPr="00667998">
        <w:rPr>
          <w:rFonts w:ascii="Palatino Linotype" w:hAnsi="Palatino Linotype" w:cs="Arial"/>
          <w:sz w:val="24"/>
        </w:rPr>
        <w:t>Sistema de Acceso a la Información Mexiquense</w:t>
      </w:r>
      <w:r w:rsidRPr="00C92F48">
        <w:rPr>
          <w:rFonts w:ascii="Palatino Linotype" w:hAnsi="Palatino Linotype" w:cs="Arial"/>
          <w:color w:val="000000" w:themeColor="text1"/>
          <w:sz w:val="24"/>
          <w:lang w:val="es-ES"/>
        </w:rPr>
        <w:t xml:space="preserve"> </w:t>
      </w:r>
      <w:r>
        <w:rPr>
          <w:rFonts w:ascii="Palatino Linotype" w:hAnsi="Palatino Linotype" w:cs="Arial"/>
          <w:color w:val="000000" w:themeColor="text1"/>
          <w:sz w:val="24"/>
          <w:lang w:val="es-ES"/>
        </w:rPr>
        <w:t>(</w:t>
      </w:r>
      <w:r w:rsidRPr="00C92F48">
        <w:rPr>
          <w:rFonts w:ascii="Palatino Linotype" w:hAnsi="Palatino Linotype" w:cs="Arial"/>
          <w:b/>
          <w:color w:val="000000" w:themeColor="text1"/>
          <w:sz w:val="24"/>
          <w:lang w:val="es-ES"/>
        </w:rPr>
        <w:t>SAIMEX</w:t>
      </w:r>
      <w:r>
        <w:rPr>
          <w:rFonts w:ascii="Palatino Linotype" w:hAnsi="Palatino Linotype" w:cs="Arial"/>
          <w:b/>
          <w:color w:val="000000" w:themeColor="text1"/>
          <w:sz w:val="24"/>
          <w:lang w:val="es-ES"/>
        </w:rPr>
        <w:t>)</w:t>
      </w:r>
      <w:r w:rsidRPr="00C92F48">
        <w:rPr>
          <w:rFonts w:ascii="Palatino Linotype" w:hAnsi="Palatino Linotype" w:cs="Arial"/>
          <w:color w:val="000000" w:themeColor="text1"/>
          <w:sz w:val="24"/>
          <w:lang w:val="es-ES"/>
        </w:rPr>
        <w:t xml:space="preserve">, se advierte que </w:t>
      </w:r>
      <w:r w:rsidRPr="00C92F48">
        <w:rPr>
          <w:rFonts w:ascii="Palatino Linotype" w:hAnsi="Palatino Linotype" w:cs="Arial"/>
          <w:sz w:val="24"/>
          <w:lang w:val="es-ES"/>
        </w:rPr>
        <w:t xml:space="preserve">el Titular de la Unidad de Transparencia no siguió el procedimiento de acceso a la información previsto en el artículo 162 de la Ley de Transparencia y Acceso a la Información Pública del Estado de México y Municipios, esto es, no turnó a todas las áreas competentes que pudiesen contar con la información o deban tenerla de acuerdo a sus facultades, competencias y funciones, con el objeto de que realicen una búsqueda exhaustiva y razonable de la información solicitada, ya </w:t>
      </w:r>
      <w:r w:rsidRPr="00C92F48">
        <w:rPr>
          <w:rFonts w:ascii="Palatino Linotype" w:hAnsi="Palatino Linotype" w:cs="Arial"/>
          <w:sz w:val="24"/>
        </w:rPr>
        <w:t xml:space="preserve">que de manera unilateral se limitó a referir que </w:t>
      </w:r>
      <w:r>
        <w:rPr>
          <w:rFonts w:ascii="Palatino Linotype" w:hAnsi="Palatino Linotype" w:cs="Arial"/>
          <w:sz w:val="24"/>
        </w:rPr>
        <w:t>no se cuenta con ellas</w:t>
      </w:r>
      <w:r w:rsidRPr="00C92F48">
        <w:rPr>
          <w:rFonts w:ascii="Palatino Linotype" w:hAnsi="Palatino Linotype" w:cs="Arial"/>
          <w:sz w:val="24"/>
        </w:rPr>
        <w:t xml:space="preserve">. </w:t>
      </w:r>
    </w:p>
    <w:p w14:paraId="2B61EA62" w14:textId="77777777" w:rsidR="00DE5F97" w:rsidRPr="00C92F48" w:rsidRDefault="00DE5F97" w:rsidP="00DE5F97">
      <w:pPr>
        <w:jc w:val="both"/>
        <w:rPr>
          <w:rFonts w:ascii="Palatino Linotype" w:hAnsi="Palatino Linotype" w:cs="Arial"/>
          <w:sz w:val="24"/>
          <w:lang w:val="es-ES"/>
        </w:rPr>
      </w:pPr>
    </w:p>
    <w:p w14:paraId="66696F1E" w14:textId="77777777" w:rsidR="00DE5F97" w:rsidRPr="00C92F48" w:rsidRDefault="00DE5F97" w:rsidP="00DE5F97">
      <w:pPr>
        <w:spacing w:line="360" w:lineRule="auto"/>
        <w:jc w:val="both"/>
        <w:rPr>
          <w:rFonts w:ascii="Palatino Linotype" w:hAnsi="Palatino Linotype" w:cs="Arial"/>
          <w:color w:val="000000" w:themeColor="text1"/>
          <w:sz w:val="24"/>
          <w:lang w:val="es-ES"/>
        </w:rPr>
      </w:pPr>
      <w:r w:rsidRPr="00C92F48">
        <w:rPr>
          <w:rFonts w:ascii="Palatino Linotype" w:hAnsi="Palatino Linotype" w:cs="Arial"/>
          <w:color w:val="000000" w:themeColor="text1"/>
          <w:sz w:val="24"/>
          <w:lang w:val="es-ES"/>
        </w:rPr>
        <w:lastRenderedPageBreak/>
        <w:t xml:space="preserve">En este orden de ideas, resulta evidente que </w:t>
      </w:r>
      <w:r w:rsidRPr="00C92F48">
        <w:rPr>
          <w:rFonts w:ascii="Palatino Linotype" w:hAnsi="Palatino Linotype" w:cs="Arial"/>
          <w:b/>
          <w:color w:val="000000" w:themeColor="text1"/>
          <w:sz w:val="24"/>
          <w:lang w:val="es-ES"/>
        </w:rPr>
        <w:t>EL</w:t>
      </w:r>
      <w:r w:rsidRPr="00C92F48">
        <w:rPr>
          <w:rFonts w:ascii="Palatino Linotype" w:hAnsi="Palatino Linotype" w:cs="Arial"/>
          <w:color w:val="000000" w:themeColor="text1"/>
          <w:sz w:val="24"/>
          <w:lang w:val="es-ES"/>
        </w:rPr>
        <w:t xml:space="preserve"> </w:t>
      </w:r>
      <w:r w:rsidRPr="00C92F48">
        <w:rPr>
          <w:rFonts w:ascii="Palatino Linotype" w:hAnsi="Palatino Linotype" w:cs="Arial"/>
          <w:b/>
          <w:color w:val="000000" w:themeColor="text1"/>
          <w:sz w:val="24"/>
          <w:lang w:eastAsia="es-MX"/>
        </w:rPr>
        <w:t>SUJETO OBLIGADO</w:t>
      </w:r>
      <w:r w:rsidRPr="00C92F48">
        <w:rPr>
          <w:rFonts w:ascii="Palatino Linotype" w:hAnsi="Palatino Linotype" w:cs="Arial"/>
          <w:color w:val="000000" w:themeColor="text1"/>
          <w:sz w:val="24"/>
          <w:lang w:val="es-ES"/>
        </w:rPr>
        <w:t xml:space="preserve"> no acreditó haber realizado la búsqueda minuciosa exhaustiva y razonable, siendo que conforme al artículo 162 de la de la Ley de Transparencia y Acceso a la Información Pública del Estado de México y Municipios, las Unidades de Transparencia deben garantizar que las solicitudes se turnen a todas las Áreas competentes que cuenten con la información o deban tenerla de acuerdo a sus facultades, competencias y funciones, </w:t>
      </w:r>
      <w:r w:rsidRPr="00C92F48">
        <w:rPr>
          <w:rFonts w:ascii="Palatino Linotype" w:hAnsi="Palatino Linotype" w:cs="Arial"/>
          <w:b/>
          <w:color w:val="000000" w:themeColor="text1"/>
          <w:sz w:val="24"/>
          <w:u w:val="single"/>
          <w:lang w:val="es-ES"/>
        </w:rPr>
        <w:t>con el objeto de que realicen una búsqueda exhaustiva y razonable de la información solicitada</w:t>
      </w:r>
      <w:r w:rsidRPr="00C92F48">
        <w:rPr>
          <w:rFonts w:ascii="Palatino Linotype" w:hAnsi="Palatino Linotype" w:cs="Arial"/>
          <w:color w:val="000000" w:themeColor="text1"/>
          <w:sz w:val="24"/>
          <w:lang w:val="es-ES"/>
        </w:rPr>
        <w:t xml:space="preserve">, situación que no fue realizada por el Titular de la Unidad de Transparencia del </w:t>
      </w:r>
      <w:r w:rsidRPr="00C92F48">
        <w:rPr>
          <w:rFonts w:ascii="Palatino Linotype" w:hAnsi="Palatino Linotype" w:cs="Arial"/>
          <w:b/>
          <w:color w:val="000000" w:themeColor="text1"/>
          <w:sz w:val="24"/>
          <w:lang w:val="es-ES"/>
        </w:rPr>
        <w:t>SUJETO OBLIGADO</w:t>
      </w:r>
      <w:r w:rsidRPr="00C92F48">
        <w:rPr>
          <w:rFonts w:ascii="Palatino Linotype" w:hAnsi="Palatino Linotype" w:cs="Arial"/>
          <w:color w:val="000000" w:themeColor="text1"/>
          <w:sz w:val="24"/>
          <w:lang w:val="es-ES"/>
        </w:rPr>
        <w:t>.</w:t>
      </w:r>
    </w:p>
    <w:p w14:paraId="75D8B09B" w14:textId="77777777" w:rsidR="00DE5F97" w:rsidRPr="00C92F48" w:rsidRDefault="00DE5F97" w:rsidP="00DE5F97">
      <w:pPr>
        <w:jc w:val="both"/>
        <w:rPr>
          <w:rFonts w:ascii="Palatino Linotype" w:hAnsi="Palatino Linotype" w:cs="Arial"/>
          <w:color w:val="000000" w:themeColor="text1"/>
          <w:sz w:val="24"/>
          <w:lang w:val="es-ES"/>
        </w:rPr>
      </w:pPr>
    </w:p>
    <w:p w14:paraId="14FC1AEE" w14:textId="77777777" w:rsidR="00DE5F97" w:rsidRPr="00C92F48" w:rsidRDefault="00DE5F97" w:rsidP="00DE5F97">
      <w:pPr>
        <w:spacing w:line="360" w:lineRule="auto"/>
        <w:jc w:val="both"/>
        <w:rPr>
          <w:rFonts w:ascii="Palatino Linotype" w:hAnsi="Palatino Linotype" w:cs="Arial"/>
          <w:sz w:val="24"/>
          <w:lang w:val="es-ES"/>
        </w:rPr>
      </w:pPr>
      <w:r w:rsidRPr="00C92F48">
        <w:rPr>
          <w:rFonts w:ascii="Palatino Linotype" w:hAnsi="Palatino Linotype" w:cs="Arial"/>
          <w:sz w:val="24"/>
          <w:lang w:val="es-ES"/>
        </w:rPr>
        <w:t>A efecto de determinar la legalidad de dicha respuesta, es necesario tomar en cuenta las siguientes disposiciones de la Ley de la materia.</w:t>
      </w:r>
    </w:p>
    <w:p w14:paraId="26A1D03D" w14:textId="77777777" w:rsidR="00DE5F97" w:rsidRPr="00C92F48" w:rsidRDefault="00DE5F97" w:rsidP="00DE5F97">
      <w:pPr>
        <w:jc w:val="both"/>
        <w:rPr>
          <w:rFonts w:ascii="Palatino Linotype" w:hAnsi="Palatino Linotype" w:cs="Arial"/>
          <w:color w:val="000000" w:themeColor="text1"/>
          <w:sz w:val="24"/>
          <w:lang w:val="es-ES"/>
        </w:rPr>
      </w:pPr>
    </w:p>
    <w:p w14:paraId="28BE7B58" w14:textId="77777777" w:rsidR="00DE5F97" w:rsidRPr="00C92F48" w:rsidRDefault="00DE5F97" w:rsidP="00DE5F97">
      <w:pPr>
        <w:ind w:left="851" w:right="901"/>
        <w:jc w:val="both"/>
        <w:rPr>
          <w:rFonts w:ascii="Palatino Linotype" w:hAnsi="Palatino Linotype"/>
          <w:i/>
          <w:sz w:val="24"/>
          <w:lang w:val="es-ES"/>
        </w:rPr>
      </w:pPr>
      <w:r w:rsidRPr="00C92F48">
        <w:rPr>
          <w:rFonts w:ascii="Palatino Linotype" w:hAnsi="Palatino Linotype"/>
          <w:i/>
          <w:sz w:val="24"/>
          <w:lang w:val="es-ES"/>
        </w:rPr>
        <w:t>“</w:t>
      </w:r>
      <w:r w:rsidRPr="00C92F48">
        <w:rPr>
          <w:rFonts w:ascii="Palatino Linotype" w:hAnsi="Palatino Linotype"/>
          <w:b/>
          <w:i/>
          <w:sz w:val="24"/>
          <w:lang w:val="es-ES"/>
        </w:rPr>
        <w:t>Artículo 50.</w:t>
      </w:r>
      <w:r w:rsidRPr="00C92F48">
        <w:rPr>
          <w:rFonts w:ascii="Palatino Linotype" w:hAnsi="Palatino Linotype"/>
          <w:i/>
          <w:sz w:val="24"/>
          <w:lang w:val="es-ES"/>
        </w:rPr>
        <w:t xml:space="preserve"> Los sujetos obligados contarán con un área responsable para la atención de las solicitudes de </w:t>
      </w:r>
      <w:r w:rsidRPr="00C92F48">
        <w:rPr>
          <w:rFonts w:ascii="Palatino Linotype" w:hAnsi="Palatino Linotype" w:cs="Arial"/>
          <w:i/>
          <w:sz w:val="24"/>
          <w:lang w:val="es-ES" w:eastAsia="es-MX"/>
        </w:rPr>
        <w:t>información</w:t>
      </w:r>
      <w:r w:rsidRPr="00C92F48">
        <w:rPr>
          <w:rFonts w:ascii="Palatino Linotype" w:hAnsi="Palatino Linotype"/>
          <w:i/>
          <w:sz w:val="24"/>
          <w:lang w:val="es-ES"/>
        </w:rPr>
        <w:t>, a la que se le denominará Unidad de Transparencia.</w:t>
      </w:r>
    </w:p>
    <w:p w14:paraId="2E8EA7E0" w14:textId="77777777" w:rsidR="00DE5F97" w:rsidRPr="00C92F48" w:rsidRDefault="00DE5F97" w:rsidP="00DE5F97">
      <w:pPr>
        <w:ind w:left="567" w:right="618"/>
        <w:contextualSpacing/>
        <w:jc w:val="both"/>
        <w:rPr>
          <w:rFonts w:ascii="Palatino Linotype" w:hAnsi="Palatino Linotype"/>
          <w:i/>
          <w:sz w:val="24"/>
          <w:lang w:val="es-ES"/>
        </w:rPr>
      </w:pPr>
    </w:p>
    <w:p w14:paraId="31CB0C1A" w14:textId="77777777" w:rsidR="00DE5F97" w:rsidRPr="00C92F48" w:rsidRDefault="00DE5F97" w:rsidP="00DE5F97">
      <w:pPr>
        <w:ind w:left="851" w:right="901"/>
        <w:jc w:val="both"/>
        <w:rPr>
          <w:rFonts w:ascii="Palatino Linotype" w:hAnsi="Palatino Linotype"/>
          <w:i/>
          <w:sz w:val="24"/>
          <w:lang w:val="es-ES"/>
        </w:rPr>
      </w:pPr>
      <w:r w:rsidRPr="00C92F48">
        <w:rPr>
          <w:rFonts w:ascii="Palatino Linotype" w:hAnsi="Palatino Linotype"/>
          <w:b/>
          <w:i/>
          <w:sz w:val="24"/>
          <w:lang w:val="es-ES"/>
        </w:rPr>
        <w:t>Artículo 51</w:t>
      </w:r>
      <w:r w:rsidRPr="00C92F48">
        <w:rPr>
          <w:rFonts w:ascii="Palatino Linotype" w:hAnsi="Palatino Linotype"/>
          <w:i/>
          <w:sz w:val="24"/>
          <w:lang w:val="es-ES"/>
        </w:rPr>
        <w:t xml:space="preserve">. Los sujetos obligados designaran a un responsable para atender la Unidad de Transparencia, quien fungirá como enlace entre éstos y los solicitantes. Dicha Unidad será la encargada de tramitar </w:t>
      </w:r>
      <w:r w:rsidRPr="00C92F48">
        <w:rPr>
          <w:rFonts w:ascii="Palatino Linotype" w:hAnsi="Palatino Linotype" w:cs="Arial"/>
          <w:i/>
          <w:sz w:val="24"/>
          <w:lang w:val="es-ES" w:eastAsia="es-MX"/>
        </w:rPr>
        <w:t>internamente</w:t>
      </w:r>
      <w:r w:rsidRPr="00C92F48">
        <w:rPr>
          <w:rFonts w:ascii="Palatino Linotype" w:hAnsi="Palatino Linotype"/>
          <w:i/>
          <w:sz w:val="24"/>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59BFF1C" w14:textId="77777777" w:rsidR="00DE5F97" w:rsidRPr="00C92F48" w:rsidRDefault="00DE5F97" w:rsidP="00DE5F97">
      <w:pPr>
        <w:ind w:left="567" w:right="618"/>
        <w:contextualSpacing/>
        <w:jc w:val="both"/>
        <w:rPr>
          <w:rFonts w:ascii="Palatino Linotype" w:hAnsi="Palatino Linotype"/>
          <w:i/>
          <w:sz w:val="24"/>
          <w:lang w:val="es-ES"/>
        </w:rPr>
      </w:pPr>
    </w:p>
    <w:p w14:paraId="5C96C1D1" w14:textId="77777777" w:rsidR="00DE5F97" w:rsidRPr="00C92F48" w:rsidRDefault="00DE5F97" w:rsidP="00DE5F97">
      <w:pPr>
        <w:ind w:left="851" w:right="901"/>
        <w:jc w:val="both"/>
        <w:rPr>
          <w:rFonts w:ascii="Palatino Linotype" w:hAnsi="Palatino Linotype"/>
          <w:i/>
          <w:sz w:val="24"/>
          <w:lang w:val="es-ES"/>
        </w:rPr>
      </w:pPr>
      <w:r w:rsidRPr="00C92F48">
        <w:rPr>
          <w:rFonts w:ascii="Palatino Linotype" w:hAnsi="Palatino Linotype"/>
          <w:b/>
          <w:i/>
          <w:sz w:val="24"/>
          <w:lang w:val="es-ES"/>
        </w:rPr>
        <w:t>Artículo 53</w:t>
      </w:r>
      <w:r w:rsidRPr="00C92F48">
        <w:rPr>
          <w:rFonts w:ascii="Palatino Linotype" w:hAnsi="Palatino Linotype"/>
          <w:i/>
          <w:sz w:val="24"/>
          <w:lang w:val="es-ES"/>
        </w:rPr>
        <w:t xml:space="preserve">. Las Unidades de </w:t>
      </w:r>
      <w:r w:rsidRPr="00C92F48">
        <w:rPr>
          <w:rFonts w:ascii="Palatino Linotype" w:hAnsi="Palatino Linotype" w:cs="Arial"/>
          <w:i/>
          <w:sz w:val="24"/>
          <w:lang w:val="es-ES" w:eastAsia="es-MX"/>
        </w:rPr>
        <w:t>Transparencia</w:t>
      </w:r>
      <w:r w:rsidRPr="00C92F48">
        <w:rPr>
          <w:rFonts w:ascii="Palatino Linotype" w:hAnsi="Palatino Linotype"/>
          <w:i/>
          <w:sz w:val="24"/>
          <w:lang w:val="es-ES"/>
        </w:rPr>
        <w:t xml:space="preserve"> tendrán las siguientes funciones:</w:t>
      </w:r>
    </w:p>
    <w:p w14:paraId="1E96574E" w14:textId="77777777" w:rsidR="00DE5F97" w:rsidRPr="00C92F48" w:rsidRDefault="00DE5F97" w:rsidP="00DE5F97">
      <w:pPr>
        <w:ind w:left="851" w:right="901"/>
        <w:jc w:val="both"/>
        <w:rPr>
          <w:rFonts w:ascii="Palatino Linotype" w:hAnsi="Palatino Linotype"/>
          <w:i/>
          <w:sz w:val="24"/>
          <w:lang w:val="es-ES"/>
        </w:rPr>
      </w:pPr>
      <w:r w:rsidRPr="00C92F48">
        <w:rPr>
          <w:rFonts w:ascii="Palatino Linotype" w:hAnsi="Palatino Linotype"/>
          <w:i/>
          <w:sz w:val="24"/>
          <w:lang w:val="es-ES"/>
        </w:rPr>
        <w:lastRenderedPageBreak/>
        <w:t xml:space="preserve">I. Recabar, difundir y actualizar la información relativa a las obligaciones de transparencia comunes y específicas a la </w:t>
      </w:r>
      <w:r w:rsidRPr="00C92F48">
        <w:rPr>
          <w:rFonts w:ascii="Palatino Linotype" w:hAnsi="Palatino Linotype" w:cs="Arial"/>
          <w:i/>
          <w:sz w:val="24"/>
          <w:lang w:val="es-ES" w:eastAsia="es-MX"/>
        </w:rPr>
        <w:t>que</w:t>
      </w:r>
      <w:r w:rsidRPr="00C92F48">
        <w:rPr>
          <w:rFonts w:ascii="Palatino Linotype" w:hAnsi="Palatino Linotype"/>
          <w:i/>
          <w:sz w:val="24"/>
          <w:lang w:val="es-ES"/>
        </w:rPr>
        <w:t xml:space="preserve"> se refiere la Ley General, esta Ley, la que determine el Instituto y las demás disposiciones de la materia, así como propiciar que las áreas la actualicen periódicamente conforme a la normatividad aplicable;</w:t>
      </w:r>
    </w:p>
    <w:p w14:paraId="089FFFCA" w14:textId="77777777" w:rsidR="00DE5F97" w:rsidRPr="00C92F48" w:rsidRDefault="00DE5F97" w:rsidP="00DE5F97">
      <w:pPr>
        <w:ind w:left="851" w:right="901"/>
        <w:jc w:val="both"/>
        <w:rPr>
          <w:rFonts w:ascii="Palatino Linotype" w:hAnsi="Palatino Linotype"/>
          <w:b/>
          <w:i/>
          <w:sz w:val="24"/>
          <w:lang w:val="es-ES"/>
        </w:rPr>
      </w:pPr>
      <w:r w:rsidRPr="00C92F48">
        <w:rPr>
          <w:rFonts w:ascii="Palatino Linotype" w:hAnsi="Palatino Linotype"/>
          <w:b/>
          <w:i/>
          <w:sz w:val="24"/>
          <w:lang w:val="es-ES"/>
        </w:rPr>
        <w:t xml:space="preserve">II. Recibir, </w:t>
      </w:r>
      <w:r w:rsidRPr="00C92F48">
        <w:rPr>
          <w:rFonts w:ascii="Palatino Linotype" w:hAnsi="Palatino Linotype"/>
          <w:b/>
          <w:i/>
          <w:sz w:val="24"/>
          <w:u w:val="single"/>
          <w:lang w:val="es-ES"/>
        </w:rPr>
        <w:t>tramitar</w:t>
      </w:r>
      <w:r w:rsidRPr="00C92F48">
        <w:rPr>
          <w:rFonts w:ascii="Palatino Linotype" w:hAnsi="Palatino Linotype"/>
          <w:b/>
          <w:i/>
          <w:sz w:val="24"/>
          <w:lang w:val="es-ES"/>
        </w:rPr>
        <w:t xml:space="preserve"> y dar respuesta a las solicitudes de acceso a la información;</w:t>
      </w:r>
    </w:p>
    <w:p w14:paraId="7D24A18D" w14:textId="77777777" w:rsidR="00DE5F97" w:rsidRPr="00C92F48" w:rsidRDefault="00DE5F97" w:rsidP="00DE5F97">
      <w:pPr>
        <w:ind w:left="851" w:right="901"/>
        <w:jc w:val="both"/>
        <w:rPr>
          <w:rFonts w:ascii="Palatino Linotype" w:hAnsi="Palatino Linotype"/>
          <w:i/>
          <w:sz w:val="24"/>
          <w:lang w:val="es-ES"/>
        </w:rPr>
      </w:pPr>
      <w:r w:rsidRPr="00C92F48">
        <w:rPr>
          <w:rFonts w:ascii="Palatino Linotype" w:hAnsi="Palatino Linotype"/>
          <w:i/>
          <w:sz w:val="24"/>
          <w:lang w:val="es-ES"/>
        </w:rPr>
        <w:t xml:space="preserve">III. Auxiliar a los particulares en la elaboración de solicitudes de acceso a la información y, en su caso, orientarlos sobre los sujetos </w:t>
      </w:r>
      <w:r w:rsidRPr="00C92F48">
        <w:rPr>
          <w:rFonts w:ascii="Palatino Linotype" w:hAnsi="Palatino Linotype" w:cs="Arial"/>
          <w:i/>
          <w:sz w:val="24"/>
          <w:lang w:val="es-ES" w:eastAsia="es-MX"/>
        </w:rPr>
        <w:t>obligados</w:t>
      </w:r>
      <w:r w:rsidRPr="00C92F48">
        <w:rPr>
          <w:rFonts w:ascii="Palatino Linotype" w:hAnsi="Palatino Linotype"/>
          <w:i/>
          <w:sz w:val="24"/>
          <w:lang w:val="es-ES"/>
        </w:rPr>
        <w:t xml:space="preserve"> competentes conforme a la normatividad aplicable;</w:t>
      </w:r>
    </w:p>
    <w:p w14:paraId="01568EC5" w14:textId="77777777" w:rsidR="00DE5F97" w:rsidRPr="00C92F48" w:rsidRDefault="00DE5F97" w:rsidP="00DE5F97">
      <w:pPr>
        <w:ind w:left="851" w:right="901"/>
        <w:jc w:val="both"/>
        <w:rPr>
          <w:rFonts w:ascii="Palatino Linotype" w:hAnsi="Palatino Linotype"/>
          <w:i/>
          <w:sz w:val="24"/>
          <w:lang w:val="es-ES"/>
        </w:rPr>
      </w:pPr>
      <w:r w:rsidRPr="00C92F48">
        <w:rPr>
          <w:rFonts w:ascii="Palatino Linotype" w:hAnsi="Palatino Linotype"/>
          <w:i/>
          <w:sz w:val="24"/>
          <w:lang w:val="es-ES"/>
        </w:rPr>
        <w:t>IV. Realizar, con efectividad, los trámites internos necesarios para la atención de las solicitudes de acceso a la información;</w:t>
      </w:r>
    </w:p>
    <w:p w14:paraId="70AFC872" w14:textId="77777777" w:rsidR="00DE5F97" w:rsidRPr="00C92F48" w:rsidRDefault="00DE5F97" w:rsidP="00DE5F97">
      <w:pPr>
        <w:ind w:left="851" w:right="901"/>
        <w:jc w:val="both"/>
        <w:rPr>
          <w:rFonts w:ascii="Palatino Linotype" w:hAnsi="Palatino Linotype"/>
          <w:i/>
          <w:sz w:val="24"/>
          <w:lang w:val="es-ES"/>
        </w:rPr>
      </w:pPr>
      <w:r w:rsidRPr="00C92F48">
        <w:rPr>
          <w:rFonts w:ascii="Palatino Linotype" w:hAnsi="Palatino Linotype"/>
          <w:i/>
          <w:sz w:val="24"/>
          <w:lang w:val="es-ES"/>
        </w:rPr>
        <w:t>V. Entregar, en su caso, a los particulares la información solicitada;</w:t>
      </w:r>
    </w:p>
    <w:p w14:paraId="22A9B60D" w14:textId="77777777" w:rsidR="00DE5F97" w:rsidRPr="00C92F48" w:rsidRDefault="00DE5F97" w:rsidP="00DE5F97">
      <w:pPr>
        <w:ind w:left="851" w:right="901"/>
        <w:jc w:val="both"/>
        <w:rPr>
          <w:rFonts w:ascii="Palatino Linotype" w:hAnsi="Palatino Linotype"/>
          <w:i/>
          <w:sz w:val="24"/>
          <w:lang w:val="es-ES"/>
        </w:rPr>
      </w:pPr>
      <w:r w:rsidRPr="00C92F48">
        <w:rPr>
          <w:rFonts w:ascii="Palatino Linotype" w:hAnsi="Palatino Linotype"/>
          <w:i/>
          <w:sz w:val="24"/>
          <w:lang w:val="es-ES"/>
        </w:rPr>
        <w:t>VI. Efectuar las notificaciones a los solicitantes;</w:t>
      </w:r>
    </w:p>
    <w:p w14:paraId="63B9E0AB" w14:textId="77777777" w:rsidR="00DE5F97" w:rsidRPr="00C92F48" w:rsidRDefault="00DE5F97" w:rsidP="00DE5F97">
      <w:pPr>
        <w:ind w:left="851" w:right="901"/>
        <w:jc w:val="both"/>
        <w:rPr>
          <w:rFonts w:ascii="Palatino Linotype" w:hAnsi="Palatino Linotype"/>
          <w:i/>
          <w:sz w:val="24"/>
          <w:lang w:val="es-ES"/>
        </w:rPr>
      </w:pPr>
      <w:r w:rsidRPr="00C92F48">
        <w:rPr>
          <w:rFonts w:ascii="Palatino Linotype" w:hAnsi="Palatino Linotype"/>
          <w:i/>
          <w:sz w:val="24"/>
          <w:lang w:val="es-ES"/>
        </w:rPr>
        <w:t>VII. Proponer al Comité de Transparencia, los procedimientos internos que aseguren la mayor eficiencia en la gestión de las solicitudes de acceso a la información, conforme a la normatividad aplicable;</w:t>
      </w:r>
    </w:p>
    <w:p w14:paraId="6CECF90E" w14:textId="77777777" w:rsidR="00DE5F97" w:rsidRPr="00C92F48" w:rsidRDefault="00DE5F97" w:rsidP="00DE5F97">
      <w:pPr>
        <w:ind w:left="851" w:right="901"/>
        <w:jc w:val="both"/>
        <w:rPr>
          <w:rFonts w:ascii="Palatino Linotype" w:hAnsi="Palatino Linotype"/>
          <w:i/>
          <w:sz w:val="24"/>
          <w:lang w:val="es-ES"/>
        </w:rPr>
      </w:pPr>
      <w:r w:rsidRPr="00C92F48">
        <w:rPr>
          <w:rFonts w:ascii="Palatino Linotype" w:hAnsi="Palatino Linotype"/>
          <w:i/>
          <w:sz w:val="24"/>
          <w:lang w:val="es-ES"/>
        </w:rPr>
        <w:t>VIII. Proponer a quien preside el Comité de Transparencia, personal habilitado que sea necesario para recibir y dar trámite a las solicitudes de acceso a la información;</w:t>
      </w:r>
    </w:p>
    <w:p w14:paraId="5A1B6E5E" w14:textId="77777777" w:rsidR="00DE5F97" w:rsidRPr="00C92F48" w:rsidRDefault="00DE5F97" w:rsidP="00DE5F97">
      <w:pPr>
        <w:ind w:left="851" w:right="901"/>
        <w:jc w:val="both"/>
        <w:rPr>
          <w:rFonts w:ascii="Palatino Linotype" w:hAnsi="Palatino Linotype"/>
          <w:i/>
          <w:sz w:val="24"/>
          <w:lang w:val="es-ES"/>
        </w:rPr>
      </w:pPr>
      <w:r w:rsidRPr="00C92F48">
        <w:rPr>
          <w:rFonts w:ascii="Palatino Linotype" w:hAnsi="Palatino Linotype"/>
          <w:i/>
          <w:sz w:val="24"/>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6965F5B8" w14:textId="77777777" w:rsidR="00DE5F97" w:rsidRPr="00C92F48" w:rsidRDefault="00DE5F97" w:rsidP="00DE5F97">
      <w:pPr>
        <w:ind w:left="851" w:right="901"/>
        <w:jc w:val="both"/>
        <w:rPr>
          <w:rFonts w:ascii="Palatino Linotype" w:hAnsi="Palatino Linotype"/>
          <w:i/>
          <w:sz w:val="24"/>
          <w:lang w:val="es-ES"/>
        </w:rPr>
      </w:pPr>
      <w:r w:rsidRPr="00C92F48">
        <w:rPr>
          <w:rFonts w:ascii="Palatino Linotype" w:hAnsi="Palatino Linotype"/>
          <w:i/>
          <w:sz w:val="24"/>
          <w:lang w:val="es-ES"/>
        </w:rPr>
        <w:t>X. Presentar ante el Comité, el proyecto de clasificación de información;</w:t>
      </w:r>
    </w:p>
    <w:p w14:paraId="0790916D" w14:textId="77777777" w:rsidR="00DE5F97" w:rsidRPr="00C92F48" w:rsidRDefault="00DE5F97" w:rsidP="00DE5F97">
      <w:pPr>
        <w:ind w:left="851" w:right="901"/>
        <w:jc w:val="both"/>
        <w:rPr>
          <w:rFonts w:ascii="Palatino Linotype" w:hAnsi="Palatino Linotype"/>
          <w:i/>
          <w:sz w:val="24"/>
          <w:lang w:val="es-ES"/>
        </w:rPr>
      </w:pPr>
      <w:r w:rsidRPr="00C92F48">
        <w:rPr>
          <w:rFonts w:ascii="Palatino Linotype" w:hAnsi="Palatino Linotype"/>
          <w:i/>
          <w:sz w:val="24"/>
          <w:lang w:val="es-ES"/>
        </w:rPr>
        <w:t>XI. Promover e implementar políticas de transparencia proactiva procurando su accesibilidad;</w:t>
      </w:r>
    </w:p>
    <w:p w14:paraId="5027C68F" w14:textId="77777777" w:rsidR="00DE5F97" w:rsidRPr="00C92F48" w:rsidRDefault="00DE5F97" w:rsidP="00DE5F97">
      <w:pPr>
        <w:ind w:left="851" w:right="901"/>
        <w:jc w:val="both"/>
        <w:rPr>
          <w:rFonts w:ascii="Palatino Linotype" w:hAnsi="Palatino Linotype"/>
          <w:i/>
          <w:sz w:val="24"/>
          <w:lang w:val="es-ES"/>
        </w:rPr>
      </w:pPr>
      <w:r w:rsidRPr="00C92F48">
        <w:rPr>
          <w:rFonts w:ascii="Palatino Linotype" w:hAnsi="Palatino Linotype"/>
          <w:i/>
          <w:sz w:val="24"/>
          <w:lang w:val="es-ES"/>
        </w:rPr>
        <w:t>XII. Fomentar la transparencia y accesibilidad al interior del sujeto obligado;</w:t>
      </w:r>
    </w:p>
    <w:p w14:paraId="20F92C20" w14:textId="77777777" w:rsidR="00DE5F97" w:rsidRPr="00C92F48" w:rsidRDefault="00DE5F97" w:rsidP="00DE5F97">
      <w:pPr>
        <w:ind w:left="851" w:right="901"/>
        <w:jc w:val="both"/>
        <w:rPr>
          <w:rFonts w:ascii="Palatino Linotype" w:hAnsi="Palatino Linotype"/>
          <w:i/>
          <w:sz w:val="24"/>
          <w:lang w:val="es-ES"/>
        </w:rPr>
      </w:pPr>
      <w:r w:rsidRPr="00C92F48">
        <w:rPr>
          <w:rFonts w:ascii="Palatino Linotype" w:hAnsi="Palatino Linotype"/>
          <w:i/>
          <w:sz w:val="24"/>
          <w:lang w:val="es-ES"/>
        </w:rPr>
        <w:lastRenderedPageBreak/>
        <w:t>XIII. Hacer del conocimiento de la instancia competente la probable responsabilidad por el incumplimiento de las obligaciones previstas en la presente Ley; y</w:t>
      </w:r>
    </w:p>
    <w:p w14:paraId="121E88BE" w14:textId="77777777" w:rsidR="00DE5F97" w:rsidRPr="00C92F48" w:rsidRDefault="00DE5F97" w:rsidP="00DE5F97">
      <w:pPr>
        <w:ind w:left="851" w:right="901"/>
        <w:jc w:val="both"/>
        <w:rPr>
          <w:rFonts w:ascii="Palatino Linotype" w:hAnsi="Palatino Linotype"/>
          <w:i/>
          <w:sz w:val="24"/>
          <w:lang w:val="es-ES"/>
        </w:rPr>
      </w:pPr>
      <w:r w:rsidRPr="00C92F48">
        <w:rPr>
          <w:rFonts w:ascii="Palatino Linotype" w:hAnsi="Palatino Linotype"/>
          <w:i/>
          <w:sz w:val="24"/>
          <w:lang w:val="es-ES"/>
        </w:rPr>
        <w:t>XIV. Las demás que resulten necesarias para facilitar el acceso a la información y aquellas que se desprenden de la presente Ley y demás disposiciones jurídicas aplicables.</w:t>
      </w:r>
    </w:p>
    <w:p w14:paraId="38708E95" w14:textId="77777777" w:rsidR="00DE5F97" w:rsidRPr="00C92F48" w:rsidRDefault="00DE5F97" w:rsidP="00DE5F97">
      <w:pPr>
        <w:ind w:left="851" w:right="901"/>
        <w:jc w:val="both"/>
        <w:rPr>
          <w:rFonts w:ascii="Palatino Linotype" w:hAnsi="Palatino Linotype"/>
          <w:i/>
          <w:sz w:val="24"/>
          <w:lang w:val="es-ES"/>
        </w:rPr>
      </w:pPr>
      <w:r w:rsidRPr="00C92F48">
        <w:rPr>
          <w:rFonts w:ascii="Palatino Linotype" w:hAnsi="Palatino Linotype"/>
          <w:i/>
          <w:sz w:val="24"/>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511AAE63" w14:textId="77777777" w:rsidR="00DE5F97" w:rsidRPr="00C92F48" w:rsidRDefault="00DE5F97" w:rsidP="00DE5F97">
      <w:pPr>
        <w:ind w:left="851" w:right="901"/>
        <w:jc w:val="both"/>
        <w:rPr>
          <w:rFonts w:ascii="Palatino Linotype" w:hAnsi="Palatino Linotype"/>
          <w:i/>
          <w:sz w:val="24"/>
          <w:lang w:val="es-ES"/>
        </w:rPr>
      </w:pPr>
      <w:r w:rsidRPr="00C92F48">
        <w:rPr>
          <w:rFonts w:ascii="Palatino Linotype" w:hAnsi="Palatino Linotype"/>
          <w:i/>
          <w:sz w:val="24"/>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07A0F804" w14:textId="77777777" w:rsidR="00DE5F97" w:rsidRPr="00C92F48" w:rsidRDefault="00DE5F97" w:rsidP="00DE5F97">
      <w:pPr>
        <w:ind w:left="567" w:right="618"/>
        <w:contextualSpacing/>
        <w:jc w:val="both"/>
        <w:rPr>
          <w:rFonts w:ascii="Palatino Linotype" w:hAnsi="Palatino Linotype"/>
          <w:i/>
          <w:sz w:val="24"/>
          <w:lang w:val="es-ES"/>
        </w:rPr>
      </w:pPr>
    </w:p>
    <w:p w14:paraId="45576215" w14:textId="77777777" w:rsidR="00DE5F97" w:rsidRPr="00C92F48" w:rsidRDefault="00DE5F97" w:rsidP="00DE5F97">
      <w:pPr>
        <w:ind w:left="851" w:right="901"/>
        <w:jc w:val="both"/>
        <w:rPr>
          <w:rFonts w:ascii="Palatino Linotype" w:hAnsi="Palatino Linotype"/>
          <w:i/>
          <w:sz w:val="24"/>
          <w:lang w:val="es-ES"/>
        </w:rPr>
      </w:pPr>
      <w:r w:rsidRPr="00C92F48">
        <w:rPr>
          <w:rFonts w:ascii="Palatino Linotype" w:hAnsi="Palatino Linotype"/>
          <w:b/>
          <w:i/>
          <w:sz w:val="24"/>
          <w:lang w:val="es-ES"/>
        </w:rPr>
        <w:t>Artículo 59</w:t>
      </w:r>
      <w:r w:rsidRPr="00C92F48">
        <w:rPr>
          <w:rFonts w:ascii="Palatino Linotype" w:hAnsi="Palatino Linotype"/>
          <w:i/>
          <w:sz w:val="24"/>
          <w:lang w:val="es-ES"/>
        </w:rPr>
        <w:t>. Los servidores públicos habilitados tendrán las funciones siguientes:</w:t>
      </w:r>
    </w:p>
    <w:p w14:paraId="445A950C" w14:textId="77777777" w:rsidR="00DE5F97" w:rsidRPr="00C92F48" w:rsidRDefault="00DE5F97" w:rsidP="00DE5F97">
      <w:pPr>
        <w:ind w:left="851" w:right="901"/>
        <w:jc w:val="both"/>
        <w:rPr>
          <w:rFonts w:ascii="Palatino Linotype" w:hAnsi="Palatino Linotype"/>
          <w:i/>
          <w:sz w:val="24"/>
          <w:lang w:val="es-ES"/>
        </w:rPr>
      </w:pPr>
      <w:r w:rsidRPr="00C92F48">
        <w:rPr>
          <w:rFonts w:ascii="Palatino Linotype" w:hAnsi="Palatino Linotype"/>
          <w:i/>
          <w:sz w:val="24"/>
          <w:lang w:val="es-ES"/>
        </w:rPr>
        <w:t>I. Localizar la información que le solicite la Unidad de Transparencia;</w:t>
      </w:r>
    </w:p>
    <w:p w14:paraId="6214C9E5" w14:textId="77777777" w:rsidR="00DE5F97" w:rsidRPr="00C92F48" w:rsidRDefault="00DE5F97" w:rsidP="00DE5F97">
      <w:pPr>
        <w:ind w:left="851" w:right="901"/>
        <w:jc w:val="both"/>
        <w:rPr>
          <w:rFonts w:ascii="Palatino Linotype" w:hAnsi="Palatino Linotype"/>
          <w:i/>
          <w:sz w:val="24"/>
          <w:lang w:val="es-ES"/>
        </w:rPr>
      </w:pPr>
      <w:r w:rsidRPr="00C92F48">
        <w:rPr>
          <w:rFonts w:ascii="Palatino Linotype" w:hAnsi="Palatino Linotype"/>
          <w:i/>
          <w:sz w:val="24"/>
          <w:lang w:val="es-ES"/>
        </w:rPr>
        <w:t>II. Proporcionar la información que obre en los archivos y que le sea solicitada por la Unidad de Transparencia;</w:t>
      </w:r>
    </w:p>
    <w:p w14:paraId="52923C8B" w14:textId="77777777" w:rsidR="00DE5F97" w:rsidRPr="00C92F48" w:rsidRDefault="00DE5F97" w:rsidP="00DE5F97">
      <w:pPr>
        <w:ind w:left="851" w:right="901"/>
        <w:jc w:val="both"/>
        <w:rPr>
          <w:rFonts w:ascii="Palatino Linotype" w:hAnsi="Palatino Linotype"/>
          <w:i/>
          <w:sz w:val="24"/>
          <w:lang w:val="es-ES"/>
        </w:rPr>
      </w:pPr>
      <w:r w:rsidRPr="00C92F48">
        <w:rPr>
          <w:rFonts w:ascii="Palatino Linotype" w:hAnsi="Palatino Linotype"/>
          <w:i/>
          <w:sz w:val="24"/>
          <w:lang w:val="es-ES"/>
        </w:rPr>
        <w:t>III. Apoyar a la Unidad de Transparencia en lo que esta le solicite para el cumplimiento de sus funciones;</w:t>
      </w:r>
    </w:p>
    <w:p w14:paraId="4F297EFB" w14:textId="77777777" w:rsidR="00DE5F97" w:rsidRPr="00C92F48" w:rsidRDefault="00DE5F97" w:rsidP="00DE5F97">
      <w:pPr>
        <w:ind w:left="851" w:right="901"/>
        <w:jc w:val="both"/>
        <w:rPr>
          <w:rFonts w:ascii="Palatino Linotype" w:hAnsi="Palatino Linotype"/>
          <w:i/>
          <w:sz w:val="24"/>
          <w:lang w:val="es-ES"/>
        </w:rPr>
      </w:pPr>
      <w:r w:rsidRPr="00C92F48">
        <w:rPr>
          <w:rFonts w:ascii="Palatino Linotype" w:hAnsi="Palatino Linotype"/>
          <w:i/>
          <w:sz w:val="24"/>
          <w:lang w:val="es-ES"/>
        </w:rPr>
        <w:t>IV. Proporcionar a la Unidad de Transparencia, las modificaciones a la información pública de oficio que obre en su poder;</w:t>
      </w:r>
    </w:p>
    <w:p w14:paraId="05F93EE6" w14:textId="77777777" w:rsidR="00DE5F97" w:rsidRPr="00C92F48" w:rsidRDefault="00DE5F97" w:rsidP="00DE5F97">
      <w:pPr>
        <w:ind w:left="851" w:right="901"/>
        <w:jc w:val="both"/>
        <w:rPr>
          <w:rFonts w:ascii="Palatino Linotype" w:hAnsi="Palatino Linotype"/>
          <w:i/>
          <w:sz w:val="24"/>
          <w:lang w:val="es-ES"/>
        </w:rPr>
      </w:pPr>
      <w:r w:rsidRPr="00C92F48">
        <w:rPr>
          <w:rFonts w:ascii="Palatino Linotype" w:hAnsi="Palatino Linotype"/>
          <w:i/>
          <w:sz w:val="24"/>
          <w:lang w:val="es-ES"/>
        </w:rPr>
        <w:lastRenderedPageBreak/>
        <w:t>V. Integrar y presentar al responsable de la Unidad de Transparencia la propuesta de clasificación de información, la cual tendrá los fundamentos y argumentos en que se basa dicha propuesta;</w:t>
      </w:r>
    </w:p>
    <w:p w14:paraId="45EEBD9E" w14:textId="77777777" w:rsidR="00DE5F97" w:rsidRPr="00C92F48" w:rsidRDefault="00DE5F97" w:rsidP="00DE5F97">
      <w:pPr>
        <w:ind w:left="851" w:right="901"/>
        <w:jc w:val="both"/>
        <w:rPr>
          <w:rFonts w:ascii="Palatino Linotype" w:hAnsi="Palatino Linotype"/>
          <w:i/>
          <w:sz w:val="24"/>
          <w:lang w:val="es-ES"/>
        </w:rPr>
      </w:pPr>
      <w:r w:rsidRPr="00C92F48">
        <w:rPr>
          <w:rFonts w:ascii="Palatino Linotype" w:hAnsi="Palatino Linotype"/>
          <w:i/>
          <w:sz w:val="24"/>
          <w:lang w:val="es-ES"/>
        </w:rPr>
        <w:t>VI. Verificar, una vez analizado el contenido de la información, que no se encuentre en los supuestos de información clasificada; y</w:t>
      </w:r>
    </w:p>
    <w:p w14:paraId="72ED3BD9" w14:textId="77777777" w:rsidR="00DE5F97" w:rsidRPr="00C92F48" w:rsidRDefault="00DE5F97" w:rsidP="00DE5F97">
      <w:pPr>
        <w:ind w:left="851" w:right="901"/>
        <w:jc w:val="both"/>
        <w:rPr>
          <w:rFonts w:ascii="Palatino Linotype" w:hAnsi="Palatino Linotype"/>
          <w:i/>
          <w:sz w:val="24"/>
          <w:lang w:val="es-ES"/>
        </w:rPr>
      </w:pPr>
      <w:r w:rsidRPr="00C92F48">
        <w:rPr>
          <w:rFonts w:ascii="Palatino Linotype" w:hAnsi="Palatino Linotype"/>
          <w:i/>
          <w:sz w:val="24"/>
          <w:lang w:val="es-ES"/>
        </w:rPr>
        <w:t>VII. Dar cuenta a la Unidad de Transparencia del vencimiento de los plazos de reserva.</w:t>
      </w:r>
    </w:p>
    <w:p w14:paraId="121DF1CA" w14:textId="77777777" w:rsidR="00DE5F97" w:rsidRPr="00C92F48" w:rsidRDefault="00DE5F97" w:rsidP="00DE5F97">
      <w:pPr>
        <w:ind w:left="567" w:right="618"/>
        <w:contextualSpacing/>
        <w:jc w:val="both"/>
        <w:rPr>
          <w:rFonts w:ascii="Palatino Linotype" w:hAnsi="Palatino Linotype"/>
          <w:i/>
          <w:sz w:val="24"/>
          <w:lang w:val="es-ES"/>
        </w:rPr>
      </w:pPr>
    </w:p>
    <w:p w14:paraId="21D192E6" w14:textId="77777777" w:rsidR="00DE5F97" w:rsidRDefault="00DE5F97" w:rsidP="00DE5F97">
      <w:pPr>
        <w:ind w:left="851" w:right="901"/>
        <w:jc w:val="both"/>
        <w:rPr>
          <w:rFonts w:ascii="Palatino Linotype" w:hAnsi="Palatino Linotype"/>
          <w:i/>
          <w:sz w:val="24"/>
          <w:lang w:val="es-ES"/>
        </w:rPr>
      </w:pPr>
      <w:r w:rsidRPr="00C92F48">
        <w:rPr>
          <w:rFonts w:ascii="Palatino Linotype" w:hAnsi="Palatino Linotype"/>
          <w:b/>
          <w:i/>
          <w:sz w:val="24"/>
          <w:lang w:val="es-ES"/>
        </w:rPr>
        <w:t>Artículo 162</w:t>
      </w:r>
      <w:r w:rsidRPr="00C92F48">
        <w:rPr>
          <w:rFonts w:ascii="Palatino Linotype" w:hAnsi="Palatino Linotype"/>
          <w:i/>
          <w:sz w:val="24"/>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FFD4416" w14:textId="77777777" w:rsidR="00DE5F97" w:rsidRPr="00C92F48" w:rsidRDefault="00DE5F97" w:rsidP="00DE5F97">
      <w:pPr>
        <w:ind w:left="851" w:right="901"/>
        <w:jc w:val="both"/>
        <w:rPr>
          <w:rFonts w:ascii="Palatino Linotype" w:hAnsi="Palatino Linotype"/>
          <w:i/>
          <w:sz w:val="24"/>
          <w:lang w:val="es-ES"/>
        </w:rPr>
      </w:pPr>
    </w:p>
    <w:p w14:paraId="322A0B96" w14:textId="77777777" w:rsidR="00DE5F97" w:rsidRPr="00C92F48" w:rsidRDefault="00DE5F97" w:rsidP="00DE5F97">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C92F48">
        <w:rPr>
          <w:rFonts w:ascii="Palatino Linotype" w:eastAsia="Calibri" w:hAnsi="Palatino Linotype"/>
          <w:b/>
          <w:sz w:val="24"/>
          <w:lang w:val="es-ES"/>
        </w:rPr>
        <w:t>EL SUJETO OBLIGADO</w:t>
      </w:r>
      <w:r w:rsidRPr="00C92F48">
        <w:rPr>
          <w:rFonts w:ascii="Palatino Linotype" w:eastAsia="Calibri" w:hAnsi="Palatino Linotype"/>
          <w:sz w:val="24"/>
          <w:lang w:val="es-ES"/>
        </w:rPr>
        <w:t xml:space="preserve"> y los solicitantes, y tiene bajo su responsabilidad el tramitar internamente la solicitud de información.</w:t>
      </w:r>
    </w:p>
    <w:p w14:paraId="120B3C42" w14:textId="77777777" w:rsidR="00DE5F97" w:rsidRPr="00C92F48" w:rsidRDefault="00DE5F97" w:rsidP="00DE5F97">
      <w:pPr>
        <w:ind w:left="426"/>
        <w:contextualSpacing/>
        <w:jc w:val="both"/>
        <w:rPr>
          <w:rFonts w:ascii="Palatino Linotype" w:eastAsia="Calibri" w:hAnsi="Palatino Linotype"/>
          <w:sz w:val="24"/>
          <w:lang w:val="es-ES"/>
        </w:rPr>
      </w:pPr>
    </w:p>
    <w:p w14:paraId="54135D62" w14:textId="77777777" w:rsidR="00DE5F97" w:rsidRPr="00C92F48" w:rsidRDefault="00DE5F97" w:rsidP="00DE5F97">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tal manera que, si bien, el </w:t>
      </w:r>
      <w:r>
        <w:rPr>
          <w:rFonts w:ascii="Palatino Linotype" w:eastAsia="Calibri" w:hAnsi="Palatino Linotype"/>
          <w:sz w:val="24"/>
          <w:lang w:val="es-ES"/>
        </w:rPr>
        <w:t>Titular de la Unidad de Transparencia dio respuesta a la solicitud de información en cuestión, tenía que haber realizado el procedimiento</w:t>
      </w:r>
      <w:r w:rsidRPr="00C92F48">
        <w:rPr>
          <w:rFonts w:ascii="Palatino Linotype" w:eastAsia="Calibri" w:hAnsi="Palatino Linotype"/>
          <w:sz w:val="24"/>
          <w:lang w:val="es-ES"/>
        </w:rPr>
        <w:t xml:space="preserve">, </w:t>
      </w:r>
      <w:r>
        <w:rPr>
          <w:rFonts w:ascii="Palatino Linotype" w:eastAsia="Calibri" w:hAnsi="Palatino Linotype"/>
          <w:sz w:val="24"/>
          <w:lang w:val="es-ES"/>
        </w:rPr>
        <w:t>de turnar dentro de las</w:t>
      </w:r>
      <w:r w:rsidRPr="00C92F48">
        <w:rPr>
          <w:rFonts w:ascii="Palatino Linotype" w:eastAsia="Calibri" w:hAnsi="Palatino Linotype"/>
          <w:sz w:val="24"/>
          <w:lang w:val="es-ES"/>
        </w:rPr>
        <w:t xml:space="preserve"> áreas que conforman la estructura del </w:t>
      </w:r>
      <w:r w:rsidRPr="00C92F48">
        <w:rPr>
          <w:rFonts w:ascii="Palatino Linotype" w:eastAsia="Calibri" w:hAnsi="Palatino Linotype"/>
          <w:b/>
          <w:sz w:val="24"/>
          <w:lang w:val="es-ES"/>
        </w:rPr>
        <w:t>SUJETO OBLIGADO</w:t>
      </w:r>
      <w:r w:rsidRPr="00C92F48">
        <w:rPr>
          <w:rFonts w:ascii="Palatino Linotype" w:eastAsia="Calibri" w:hAnsi="Palatino Linotype"/>
          <w:sz w:val="24"/>
          <w:lang w:val="es-ES"/>
        </w:rPr>
        <w:t xml:space="preserve">, </w:t>
      </w:r>
      <w:r>
        <w:rPr>
          <w:rFonts w:ascii="Palatino Linotype" w:eastAsia="Calibri" w:hAnsi="Palatino Linotype"/>
          <w:sz w:val="24"/>
          <w:lang w:val="es-ES"/>
        </w:rPr>
        <w:t xml:space="preserve">a fin de que el responsable del área diera respuesta a la misma, tal y como lo marca la normatividad invocada, </w:t>
      </w:r>
      <w:r w:rsidRPr="00C92F48">
        <w:rPr>
          <w:rFonts w:ascii="Palatino Linotype" w:eastAsia="Calibri" w:hAnsi="Palatino Linotype"/>
          <w:sz w:val="24"/>
          <w:lang w:val="es-ES"/>
        </w:rPr>
        <w:t xml:space="preserve">es por ello que debe turnar la solicitud a </w:t>
      </w:r>
      <w:r w:rsidRPr="00C92F48">
        <w:rPr>
          <w:rFonts w:ascii="Palatino Linotype" w:hAnsi="Palatino Linotype" w:cs="Arial"/>
          <w:sz w:val="24"/>
          <w:lang w:val="es-ES"/>
        </w:rPr>
        <w:t xml:space="preserve">todas las áreas que y </w:t>
      </w:r>
      <w:r w:rsidRPr="00C92F48">
        <w:rPr>
          <w:rFonts w:ascii="Palatino Linotype" w:eastAsia="Calibri" w:hAnsi="Palatino Linotype"/>
          <w:sz w:val="24"/>
          <w:lang w:val="es-ES"/>
        </w:rPr>
        <w:t xml:space="preserve">que pudieran generar, administrar o poseer la información requerida por el particular; </w:t>
      </w:r>
      <w:r w:rsidRPr="00C92F48">
        <w:rPr>
          <w:rFonts w:ascii="Palatino Linotype" w:eastAsia="Calibri" w:hAnsi="Palatino Linotype"/>
          <w:sz w:val="24"/>
          <w:lang w:val="es-ES"/>
        </w:rPr>
        <w:lastRenderedPageBreak/>
        <w:t>pues los mismos, tienen como función, buscar, localizar y poseer la información, así como entregarla.</w:t>
      </w:r>
    </w:p>
    <w:p w14:paraId="05F2554B" w14:textId="77777777" w:rsidR="00DE5F97" w:rsidRPr="00C92F48" w:rsidRDefault="00DE5F97" w:rsidP="00DE5F97">
      <w:pPr>
        <w:jc w:val="both"/>
        <w:rPr>
          <w:rFonts w:ascii="Palatino Linotype" w:eastAsia="Calibri" w:hAnsi="Palatino Linotype"/>
          <w:sz w:val="24"/>
          <w:lang w:val="es-ES"/>
        </w:rPr>
      </w:pPr>
    </w:p>
    <w:p w14:paraId="3CBEC5CF" w14:textId="77777777" w:rsidR="00DE5F97" w:rsidRDefault="00DE5F97" w:rsidP="00DE5F97">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Es por ello, que corresponde al Titular de la Unidad de Transparencia el garantizar que las solicitudes se turnen a todas las áreas competentes que puedan contar con la información, con el objeto de que se realice una búsqueda exha</w:t>
      </w:r>
      <w:r>
        <w:rPr>
          <w:rFonts w:ascii="Palatino Linotype" w:eastAsia="Calibri" w:hAnsi="Palatino Linotype"/>
          <w:sz w:val="24"/>
          <w:lang w:val="es-ES"/>
        </w:rPr>
        <w:t>ustiva y razonable de la misma.</w:t>
      </w:r>
    </w:p>
    <w:p w14:paraId="7DB76C70" w14:textId="77777777" w:rsidR="00DE5F97" w:rsidRDefault="00DE5F97" w:rsidP="00DE5F97">
      <w:pPr>
        <w:spacing w:line="360" w:lineRule="auto"/>
        <w:jc w:val="both"/>
        <w:rPr>
          <w:rFonts w:ascii="Palatino Linotype" w:eastAsia="Calibri" w:hAnsi="Palatino Linotype"/>
          <w:sz w:val="24"/>
          <w:lang w:val="es-ES"/>
        </w:rPr>
      </w:pPr>
    </w:p>
    <w:p w14:paraId="00C80784" w14:textId="77777777" w:rsidR="00DE5F97" w:rsidRDefault="00DE5F97" w:rsidP="00DE5F97">
      <w:pPr>
        <w:spacing w:line="360" w:lineRule="auto"/>
        <w:jc w:val="both"/>
        <w:rPr>
          <w:rFonts w:ascii="Palatino Linotype" w:hAnsi="Palatino Linotype" w:cs="Tahoma"/>
          <w:sz w:val="24"/>
        </w:rPr>
      </w:pPr>
      <w:r w:rsidRPr="00E706A9">
        <w:rPr>
          <w:rFonts w:ascii="Palatino Linotype" w:eastAsia="Calibri" w:hAnsi="Palatino Linotype" w:cs="Tahoma"/>
          <w:bCs/>
          <w:sz w:val="24"/>
        </w:rPr>
        <w:t xml:space="preserve">Conforme a lo anterior, se puede advertir que el Sujeto Obligado </w:t>
      </w:r>
      <w:r>
        <w:rPr>
          <w:rFonts w:ascii="Palatino Linotype" w:eastAsia="Calibri" w:hAnsi="Palatino Linotype" w:cs="Tahoma"/>
          <w:bCs/>
          <w:sz w:val="24"/>
        </w:rPr>
        <w:t>no</w:t>
      </w:r>
      <w:r w:rsidRPr="00E706A9">
        <w:rPr>
          <w:rFonts w:ascii="Palatino Linotype" w:eastAsia="Calibri" w:hAnsi="Palatino Linotype" w:cs="Tahoma"/>
          <w:bCs/>
          <w:sz w:val="24"/>
        </w:rPr>
        <w:t xml:space="preserve"> turnó la solicitud de información a </w:t>
      </w:r>
      <w:r>
        <w:rPr>
          <w:rFonts w:ascii="Palatino Linotype" w:eastAsia="Calibri" w:hAnsi="Palatino Linotype" w:cs="Tahoma"/>
          <w:bCs/>
          <w:sz w:val="24"/>
        </w:rPr>
        <w:t xml:space="preserve">las </w:t>
      </w:r>
      <w:r w:rsidRPr="00E706A9">
        <w:rPr>
          <w:rFonts w:ascii="Palatino Linotype" w:eastAsia="Calibri" w:hAnsi="Palatino Linotype" w:cs="Tahoma"/>
          <w:bCs/>
          <w:sz w:val="24"/>
        </w:rPr>
        <w:t>diversas unidades administrativas</w:t>
      </w:r>
      <w:r>
        <w:rPr>
          <w:rFonts w:ascii="Palatino Linotype" w:eastAsia="Calibri" w:hAnsi="Palatino Linotype" w:cs="Tahoma"/>
          <w:bCs/>
          <w:sz w:val="24"/>
        </w:rPr>
        <w:t xml:space="preserve"> con las que cuenta</w:t>
      </w:r>
      <w:r w:rsidRPr="00E706A9">
        <w:rPr>
          <w:rFonts w:ascii="Palatino Linotype" w:eastAsia="Calibri" w:hAnsi="Palatino Linotype" w:cs="Tahoma"/>
          <w:bCs/>
          <w:sz w:val="24"/>
        </w:rPr>
        <w:t>, por lo que se concluye</w:t>
      </w:r>
      <w:r>
        <w:rPr>
          <w:rFonts w:ascii="Palatino Linotype" w:eastAsia="Calibri" w:hAnsi="Palatino Linotype" w:cs="Tahoma"/>
          <w:bCs/>
          <w:sz w:val="24"/>
        </w:rPr>
        <w:t>,</w:t>
      </w:r>
      <w:r w:rsidRPr="00E706A9">
        <w:rPr>
          <w:rFonts w:ascii="Palatino Linotype" w:eastAsia="Calibri" w:hAnsi="Palatino Linotype" w:cs="Tahoma"/>
          <w:bCs/>
          <w:sz w:val="24"/>
        </w:rPr>
        <w:t xml:space="preserve"> que el Sujeto Obligado incumplió con el procedimiento de búsqueda establecido en el artículo 162 de la Ley de Transparencia y Acceso a la Información Pública de</w:t>
      </w:r>
      <w:r>
        <w:rPr>
          <w:rFonts w:ascii="Palatino Linotype" w:eastAsia="Calibri" w:hAnsi="Palatino Linotype" w:cs="Tahoma"/>
          <w:bCs/>
          <w:sz w:val="24"/>
        </w:rPr>
        <w:t xml:space="preserve">l Estado de México y Municipios, por lo que no se </w:t>
      </w:r>
      <w:r w:rsidRPr="00E706A9">
        <w:rPr>
          <w:rFonts w:ascii="Palatino Linotype" w:eastAsia="Calibri" w:hAnsi="Palatino Linotype" w:cs="Tahoma"/>
          <w:bCs/>
          <w:sz w:val="24"/>
        </w:rPr>
        <w:t>acredit</w:t>
      </w:r>
      <w:r>
        <w:rPr>
          <w:rFonts w:ascii="Palatino Linotype" w:eastAsia="Calibri" w:hAnsi="Palatino Linotype" w:cs="Tahoma"/>
          <w:bCs/>
          <w:sz w:val="24"/>
        </w:rPr>
        <w:t>ó</w:t>
      </w:r>
      <w:r w:rsidRPr="00E706A9">
        <w:rPr>
          <w:rFonts w:ascii="Palatino Linotype" w:eastAsia="Calibri" w:hAnsi="Palatino Linotype" w:cs="Tahoma"/>
          <w:bCs/>
          <w:sz w:val="24"/>
        </w:rPr>
        <w:t xml:space="preserve"> que la búsqueda fuera exhaustiva y razonable; para lograr dicha situación</w:t>
      </w:r>
      <w:r w:rsidRPr="00E706A9">
        <w:rPr>
          <w:rFonts w:ascii="Palatino Linotype" w:hAnsi="Palatino Linotype" w:cs="Tahoma"/>
          <w:sz w:val="24"/>
        </w:rPr>
        <w:t>, en principio, resulta necesario determinar, que es una investigación con esas características.</w:t>
      </w:r>
    </w:p>
    <w:p w14:paraId="14D50C20" w14:textId="77777777" w:rsidR="00DE5F97" w:rsidRDefault="00DE5F97" w:rsidP="00DE5F97">
      <w:pPr>
        <w:spacing w:line="360" w:lineRule="auto"/>
        <w:jc w:val="both"/>
        <w:rPr>
          <w:rFonts w:ascii="Palatino Linotype" w:hAnsi="Palatino Linotype" w:cs="Tahoma"/>
          <w:sz w:val="24"/>
        </w:rPr>
      </w:pPr>
    </w:p>
    <w:p w14:paraId="4C3EF1CE" w14:textId="77777777" w:rsidR="00DE5F97" w:rsidRPr="00E706A9" w:rsidRDefault="00DE5F97" w:rsidP="00DE5F97">
      <w:pPr>
        <w:spacing w:line="360" w:lineRule="auto"/>
        <w:jc w:val="both"/>
        <w:rPr>
          <w:rFonts w:ascii="Palatino Linotype" w:hAnsi="Palatino Linotype" w:cs="Tahoma"/>
          <w:sz w:val="24"/>
        </w:rPr>
      </w:pPr>
      <w:r>
        <w:rPr>
          <w:rFonts w:ascii="Palatino Linotype" w:hAnsi="Palatino Linotype" w:cs="Tahoma"/>
          <w:sz w:val="24"/>
        </w:rPr>
        <w:t>Aunado</w:t>
      </w:r>
      <w:r w:rsidRPr="00E706A9">
        <w:rPr>
          <w:rFonts w:ascii="Palatino Linotype" w:hAnsi="Palatino Linotype" w:cs="Tahoma"/>
          <w:sz w:val="24"/>
        </w:rPr>
        <w:t xml:space="preserve"> a lo </w:t>
      </w:r>
      <w:r>
        <w:rPr>
          <w:rFonts w:ascii="Palatino Linotype" w:hAnsi="Palatino Linotype" w:cs="Tahoma"/>
          <w:sz w:val="24"/>
        </w:rPr>
        <w:t>expuesto</w:t>
      </w:r>
      <w:r w:rsidRPr="00E706A9">
        <w:rPr>
          <w:rFonts w:ascii="Palatino Linotype" w:hAnsi="Palatino Linotype" w:cs="Tahoma"/>
          <w:sz w:val="24"/>
        </w:rPr>
        <w:t>,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25CF4A6F" w14:textId="77777777" w:rsidR="00DE5F97" w:rsidRPr="00E706A9" w:rsidRDefault="00DE5F97" w:rsidP="00DE5F97">
      <w:pPr>
        <w:spacing w:line="360" w:lineRule="auto"/>
        <w:jc w:val="both"/>
        <w:rPr>
          <w:rFonts w:ascii="Palatino Linotype" w:hAnsi="Palatino Linotype" w:cs="Tahoma"/>
          <w:sz w:val="24"/>
        </w:rPr>
      </w:pPr>
    </w:p>
    <w:p w14:paraId="1C675759" w14:textId="77777777" w:rsidR="00DE5F97" w:rsidRDefault="00DE5F97" w:rsidP="00DE5F97">
      <w:pPr>
        <w:spacing w:line="360" w:lineRule="auto"/>
        <w:jc w:val="both"/>
        <w:rPr>
          <w:rFonts w:ascii="Palatino Linotype" w:hAnsi="Palatino Linotype" w:cs="Tahoma"/>
          <w:sz w:val="24"/>
        </w:rPr>
      </w:pPr>
      <w:r w:rsidRPr="00E706A9">
        <w:rPr>
          <w:rFonts w:ascii="Palatino Linotype" w:hAnsi="Palatino Linotype" w:cs="Tahoma"/>
          <w:sz w:val="24"/>
        </w:rPr>
        <w:lastRenderedPageBreak/>
        <w:t xml:space="preserve">En ese contexto, de conformidad con los </w:t>
      </w:r>
      <w:r w:rsidRPr="00E706A9">
        <w:rPr>
          <w:rFonts w:ascii="Palatino Linotype" w:hAnsi="Palatino Linotype" w:cs="Tahoma"/>
          <w:b/>
          <w:sz w:val="24"/>
        </w:rPr>
        <w:t>criterios 12/10 y 04/19,</w:t>
      </w:r>
      <w:r w:rsidRPr="00E706A9">
        <w:rPr>
          <w:rFonts w:ascii="Palatino Linotype" w:hAnsi="Palatino Linotype" w:cs="Tahoma"/>
          <w:sz w:val="24"/>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438EAEB3" w14:textId="77777777" w:rsidR="00DE5F97" w:rsidRPr="00E706A9" w:rsidRDefault="00DE5F97" w:rsidP="00DE5F97">
      <w:pPr>
        <w:spacing w:line="360" w:lineRule="auto"/>
        <w:jc w:val="both"/>
        <w:rPr>
          <w:rFonts w:ascii="Palatino Linotype" w:hAnsi="Palatino Linotype" w:cs="Tahoma"/>
          <w:sz w:val="24"/>
        </w:rPr>
      </w:pPr>
    </w:p>
    <w:p w14:paraId="53D0D9CD" w14:textId="77777777" w:rsidR="00DE5F97" w:rsidRPr="00E706A9" w:rsidRDefault="00DE5F97" w:rsidP="00DE5F97">
      <w:pPr>
        <w:numPr>
          <w:ilvl w:val="0"/>
          <w:numId w:val="5"/>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Motivación por las que se buscó la información, en determinadas unidades administrativas;</w:t>
      </w:r>
    </w:p>
    <w:p w14:paraId="0E405FF9" w14:textId="77777777" w:rsidR="00DE5F97" w:rsidRPr="00E706A9" w:rsidRDefault="00DE5F97" w:rsidP="00DE5F97">
      <w:pPr>
        <w:numPr>
          <w:ilvl w:val="0"/>
          <w:numId w:val="5"/>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Los criterios de búsqueda utilizados, y</w:t>
      </w:r>
    </w:p>
    <w:p w14:paraId="56AE8668" w14:textId="77777777" w:rsidR="00DE5F97" w:rsidRPr="00E706A9" w:rsidRDefault="00DE5F97" w:rsidP="00DE5F97">
      <w:pPr>
        <w:numPr>
          <w:ilvl w:val="0"/>
          <w:numId w:val="5"/>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p>
    <w:p w14:paraId="00673168" w14:textId="77777777" w:rsidR="00DE5F97" w:rsidRDefault="00DE5F97" w:rsidP="00DE5F97">
      <w:pPr>
        <w:pStyle w:val="Sinespaciado"/>
        <w:tabs>
          <w:tab w:val="left" w:pos="8505"/>
        </w:tabs>
        <w:spacing w:line="360" w:lineRule="auto"/>
        <w:jc w:val="both"/>
        <w:rPr>
          <w:rFonts w:ascii="Palatino Linotype" w:hAnsi="Palatino Linotype"/>
        </w:rPr>
      </w:pPr>
    </w:p>
    <w:p w14:paraId="11DF0C4B" w14:textId="77777777" w:rsidR="00DE5F97" w:rsidRPr="00E706A9" w:rsidRDefault="00DE5F97" w:rsidP="00DE5F97">
      <w:pPr>
        <w:spacing w:line="360" w:lineRule="auto"/>
        <w:jc w:val="both"/>
        <w:rPr>
          <w:rFonts w:ascii="Palatino Linotype" w:hAnsi="Palatino Linotype" w:cs="Tahoma"/>
          <w:sz w:val="24"/>
        </w:rPr>
      </w:pPr>
      <w:r w:rsidRPr="00E706A9">
        <w:rPr>
          <w:rFonts w:ascii="Palatino Linotype" w:hAnsi="Palatino Linotype" w:cs="Tahoma"/>
          <w:sz w:val="24"/>
        </w:rPr>
        <w:t>De tales circunstancias, se considera que para que los Sujetos Obligado justifiquen que realizaron una búsqueda exhaustiva y razonable, deben indicar de manera clara, lo siguiente:</w:t>
      </w:r>
    </w:p>
    <w:p w14:paraId="34E764DA" w14:textId="77777777" w:rsidR="00DE5F97" w:rsidRPr="00E706A9" w:rsidRDefault="00DE5F97" w:rsidP="00DE5F97">
      <w:pPr>
        <w:numPr>
          <w:ilvl w:val="0"/>
          <w:numId w:val="6"/>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áreas donde se buscó la información;</w:t>
      </w:r>
    </w:p>
    <w:p w14:paraId="2C14CB9B" w14:textId="77777777" w:rsidR="00DE5F97" w:rsidRPr="00E706A9" w:rsidRDefault="00DE5F97" w:rsidP="00DE5F97">
      <w:pPr>
        <w:numPr>
          <w:ilvl w:val="0"/>
          <w:numId w:val="6"/>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Tipo de archivos buscados (físicos o electrónicos);</w:t>
      </w:r>
    </w:p>
    <w:p w14:paraId="34D3BF25" w14:textId="77777777" w:rsidR="00DE5F97" w:rsidRPr="00E706A9" w:rsidRDefault="00DE5F97" w:rsidP="00DE5F97">
      <w:pPr>
        <w:numPr>
          <w:ilvl w:val="0"/>
          <w:numId w:val="6"/>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 xml:space="preserve">Los criterios de búsqueda utilizados, y </w:t>
      </w:r>
    </w:p>
    <w:p w14:paraId="3A58AD02" w14:textId="77777777" w:rsidR="00DE5F97" w:rsidRDefault="00DE5F97" w:rsidP="00DE5F97">
      <w:pPr>
        <w:numPr>
          <w:ilvl w:val="0"/>
          <w:numId w:val="6"/>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r w:rsidRPr="00E706A9">
        <w:rPr>
          <w:rFonts w:ascii="Palatino Linotype" w:hAnsi="Palatino Linotype" w:cs="Tahoma"/>
          <w:sz w:val="24"/>
        </w:rPr>
        <w:tab/>
      </w:r>
    </w:p>
    <w:p w14:paraId="76F1F2E6" w14:textId="77777777" w:rsidR="00DE5F97" w:rsidRPr="00E706A9" w:rsidRDefault="00DE5F97" w:rsidP="00DE5F97">
      <w:pPr>
        <w:spacing w:after="0" w:line="360" w:lineRule="auto"/>
        <w:ind w:left="720"/>
        <w:contextualSpacing/>
        <w:jc w:val="both"/>
        <w:rPr>
          <w:rFonts w:ascii="Palatino Linotype" w:hAnsi="Palatino Linotype" w:cs="Tahoma"/>
          <w:sz w:val="24"/>
        </w:rPr>
      </w:pPr>
    </w:p>
    <w:p w14:paraId="3B006534" w14:textId="77777777" w:rsidR="00DE5F97" w:rsidRDefault="00DE5F97" w:rsidP="00DE5F97">
      <w:pPr>
        <w:spacing w:line="360" w:lineRule="auto"/>
        <w:jc w:val="both"/>
        <w:rPr>
          <w:rFonts w:ascii="Palatino Linotype" w:hAnsi="Palatino Linotype" w:cs="Tahoma"/>
          <w:sz w:val="24"/>
        </w:rPr>
      </w:pPr>
      <w:r w:rsidRPr="00E706A9">
        <w:rPr>
          <w:rFonts w:ascii="Palatino Linotype" w:hAnsi="Palatino Linotype" w:cs="Tahoma"/>
          <w:sz w:val="24"/>
        </w:rPr>
        <w:t xml:space="preserve">Conforme a lo anterior, este Instituto considera </w:t>
      </w:r>
      <w:r>
        <w:rPr>
          <w:rFonts w:ascii="Palatino Linotype" w:hAnsi="Palatino Linotype" w:cs="Tahoma"/>
          <w:sz w:val="24"/>
        </w:rPr>
        <w:t>el Ayuntamiento de San Antonio la Isla</w:t>
      </w:r>
      <w:r w:rsidRPr="00E706A9">
        <w:rPr>
          <w:rFonts w:ascii="Palatino Linotype" w:hAnsi="Palatino Linotype" w:cs="Tahoma"/>
          <w:sz w:val="24"/>
        </w:rPr>
        <w:t>, no cumplió con ninguno de los requisitos previamente señalados por l</w:t>
      </w:r>
      <w:r>
        <w:rPr>
          <w:rFonts w:ascii="Palatino Linotype" w:hAnsi="Palatino Linotype" w:cs="Tahoma"/>
          <w:sz w:val="24"/>
        </w:rPr>
        <w:t>o siguiente no</w:t>
      </w:r>
      <w:r w:rsidRPr="00E706A9">
        <w:rPr>
          <w:rFonts w:ascii="Palatino Linotype" w:hAnsi="Palatino Linotype" w:cs="Tahoma"/>
          <w:sz w:val="24"/>
        </w:rPr>
        <w:t xml:space="preserve"> turnó la solicitud de información a </w:t>
      </w:r>
      <w:r>
        <w:rPr>
          <w:rFonts w:ascii="Palatino Linotype" w:hAnsi="Palatino Linotype" w:cs="Tahoma"/>
          <w:sz w:val="24"/>
        </w:rPr>
        <w:t xml:space="preserve">las </w:t>
      </w:r>
      <w:r w:rsidRPr="00E706A9">
        <w:rPr>
          <w:rFonts w:ascii="Palatino Linotype" w:hAnsi="Palatino Linotype" w:cs="Tahoma"/>
          <w:sz w:val="24"/>
        </w:rPr>
        <w:t>diversas áreas</w:t>
      </w:r>
      <w:r w:rsidRPr="00E706A9">
        <w:rPr>
          <w:rFonts w:ascii="Palatino Linotype" w:hAnsi="Palatino Linotype" w:cs="Tahoma"/>
          <w:sz w:val="24"/>
          <w:lang w:val="es-ES"/>
        </w:rPr>
        <w:t>,</w:t>
      </w:r>
      <w:r>
        <w:rPr>
          <w:rFonts w:ascii="Palatino Linotype" w:hAnsi="Palatino Linotype" w:cs="Tahoma"/>
          <w:sz w:val="24"/>
          <w:lang w:val="es-ES"/>
        </w:rPr>
        <w:t xml:space="preserve"> por lo que</w:t>
      </w:r>
      <w:r w:rsidRPr="00E706A9">
        <w:rPr>
          <w:rFonts w:ascii="Palatino Linotype" w:hAnsi="Palatino Linotype" w:cs="Tahoma"/>
          <w:sz w:val="24"/>
          <w:lang w:val="es-ES"/>
        </w:rPr>
        <w:t xml:space="preserve"> no se logró advertir que estas hayan realizado</w:t>
      </w:r>
      <w:r>
        <w:rPr>
          <w:rFonts w:ascii="Palatino Linotype" w:hAnsi="Palatino Linotype" w:cs="Tahoma"/>
          <w:sz w:val="24"/>
          <w:lang w:val="es-ES"/>
        </w:rPr>
        <w:t xml:space="preserve"> una indagación de lo requerido, no se indago en documentos </w:t>
      </w:r>
      <w:r>
        <w:rPr>
          <w:rFonts w:ascii="Palatino Linotype" w:hAnsi="Palatino Linotype" w:cs="Tahoma"/>
          <w:sz w:val="24"/>
          <w:lang w:val="es-ES"/>
        </w:rPr>
        <w:lastRenderedPageBreak/>
        <w:t xml:space="preserve">físicos o </w:t>
      </w:r>
      <w:r w:rsidRPr="00E706A9">
        <w:rPr>
          <w:rFonts w:ascii="Palatino Linotype" w:hAnsi="Palatino Linotype" w:cs="Tahoma"/>
          <w:sz w:val="24"/>
        </w:rPr>
        <w:t>también electrónicos</w:t>
      </w:r>
      <w:r>
        <w:rPr>
          <w:rFonts w:ascii="Palatino Linotype" w:hAnsi="Palatino Linotype" w:cs="Tahoma"/>
          <w:sz w:val="24"/>
        </w:rPr>
        <w:t xml:space="preserve"> y no se logró desprender </w:t>
      </w:r>
      <w:r w:rsidRPr="00E706A9">
        <w:rPr>
          <w:rFonts w:ascii="Palatino Linotype" w:hAnsi="Palatino Linotype" w:cs="Tahoma"/>
          <w:sz w:val="24"/>
        </w:rPr>
        <w:t>los criterios de búsqueda utilizados</w:t>
      </w:r>
      <w:r>
        <w:rPr>
          <w:rFonts w:ascii="Palatino Linotype" w:hAnsi="Palatino Linotype" w:cs="Tahoma"/>
          <w:sz w:val="24"/>
        </w:rPr>
        <w:t>,</w:t>
      </w:r>
      <w:r w:rsidRPr="00E706A9">
        <w:rPr>
          <w:rFonts w:ascii="Palatino Linotype" w:hAnsi="Palatino Linotype" w:cs="Tahoma"/>
          <w:sz w:val="24"/>
        </w:rPr>
        <w:t xml:space="preserve"> pues no precisó como realizó la misma</w:t>
      </w:r>
      <w:r>
        <w:rPr>
          <w:rFonts w:ascii="Palatino Linotype" w:hAnsi="Palatino Linotype" w:cs="Tahoma"/>
          <w:sz w:val="24"/>
        </w:rPr>
        <w:t>.</w:t>
      </w:r>
    </w:p>
    <w:p w14:paraId="19375B47" w14:textId="77777777" w:rsidR="00DE5F97" w:rsidRDefault="00DE5F97" w:rsidP="00DE5F97">
      <w:pPr>
        <w:pStyle w:val="Sinespaciado"/>
        <w:tabs>
          <w:tab w:val="left" w:pos="8505"/>
        </w:tabs>
        <w:spacing w:line="360" w:lineRule="auto"/>
        <w:jc w:val="both"/>
        <w:rPr>
          <w:rFonts w:ascii="Palatino Linotype" w:hAnsi="Palatino Linotype"/>
        </w:rPr>
      </w:pPr>
    </w:p>
    <w:p w14:paraId="7BB56F08" w14:textId="1A69A09C" w:rsidR="00DE5F97" w:rsidRPr="00AC5BF2" w:rsidRDefault="00DE5F97" w:rsidP="00DE5F97">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 xml:space="preserve">resultan </w:t>
      </w:r>
      <w:r>
        <w:rPr>
          <w:rFonts w:ascii="Palatino Linotype" w:hAnsi="Palatino Linotype"/>
          <w:noProof/>
          <w:sz w:val="24"/>
          <w:szCs w:val="24"/>
          <w:lang w:eastAsia="es-MX"/>
        </w:rPr>
        <w:t xml:space="preserve">parcialmente </w:t>
      </w:r>
      <w:r w:rsidRPr="00FC3A41">
        <w:rPr>
          <w:rFonts w:ascii="Palatino Linotype" w:hAnsi="Palatino Linotype"/>
          <w:noProof/>
          <w:sz w:val="24"/>
          <w:szCs w:val="24"/>
          <w:lang w:eastAsia="es-MX"/>
        </w:rPr>
        <w:t>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la parte</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por ello con fundamento en el artículo 186, fracción I</w:t>
      </w:r>
      <w:r>
        <w:rPr>
          <w:rFonts w:ascii="Palatino Linotype" w:hAnsi="Palatino Linotype" w:cs="Arial"/>
          <w:sz w:val="24"/>
        </w:rPr>
        <w:t>I</w:t>
      </w:r>
      <w:r w:rsidRPr="00AC5BF2">
        <w:rPr>
          <w:rFonts w:ascii="Palatino Linotype" w:hAnsi="Palatino Linotype" w:cs="Arial"/>
          <w:sz w:val="24"/>
        </w:rPr>
        <w:t xml:space="preserve">I, de la Ley de </w:t>
      </w:r>
      <w:r w:rsidRPr="00AC5BF2">
        <w:rPr>
          <w:rFonts w:ascii="Palatino Linotype" w:hAnsi="Palatino Linotype" w:cs="Arial"/>
          <w:sz w:val="24"/>
          <w:szCs w:val="24"/>
        </w:rPr>
        <w:t xml:space="preserve">Transparencia y Acceso a la Información Pública del Estado de México y Municipios, se </w:t>
      </w:r>
      <w:r>
        <w:rPr>
          <w:rFonts w:ascii="Palatino Linotype" w:hAnsi="Palatino Linotype" w:cs="Arial"/>
          <w:b/>
          <w:sz w:val="24"/>
          <w:szCs w:val="24"/>
        </w:rPr>
        <w:t>MODIFICA</w:t>
      </w:r>
      <w:r w:rsidRPr="00AC5BF2">
        <w:rPr>
          <w:rFonts w:ascii="Palatino Linotype" w:hAnsi="Palatino Linotype" w:cs="Arial"/>
          <w:sz w:val="24"/>
          <w:szCs w:val="24"/>
        </w:rPr>
        <w:t xml:space="preserve"> la</w:t>
      </w:r>
      <w:r>
        <w:rPr>
          <w:rFonts w:ascii="Palatino Linotype" w:hAnsi="Palatino Linotype" w:cs="Arial"/>
          <w:sz w:val="24"/>
          <w:szCs w:val="24"/>
        </w:rPr>
        <w:t xml:space="preserve"> respuesta</w:t>
      </w:r>
      <w:r w:rsidRPr="00AC5BF2">
        <w:rPr>
          <w:rFonts w:ascii="Palatino Linotype" w:hAnsi="Palatino Linotype" w:cs="Arial"/>
          <w:sz w:val="24"/>
          <w:szCs w:val="24"/>
        </w:rPr>
        <w:t xml:space="preserve"> a la solicitud de información pública </w:t>
      </w:r>
      <w:r w:rsidRPr="00FC0369">
        <w:rPr>
          <w:rFonts w:ascii="Palatino Linotype" w:hAnsi="Palatino Linotype" w:cs="Arial"/>
          <w:b/>
          <w:sz w:val="24"/>
        </w:rPr>
        <w:t>00</w:t>
      </w:r>
      <w:r w:rsidR="00243466">
        <w:rPr>
          <w:rFonts w:ascii="Palatino Linotype" w:hAnsi="Palatino Linotype" w:cs="Arial"/>
          <w:b/>
          <w:sz w:val="24"/>
        </w:rPr>
        <w:t>194</w:t>
      </w:r>
      <w:r w:rsidRPr="00FC0369">
        <w:rPr>
          <w:rFonts w:ascii="Palatino Linotype" w:hAnsi="Palatino Linotype" w:cs="Arial"/>
          <w:b/>
          <w:sz w:val="24"/>
        </w:rPr>
        <w:t>/</w:t>
      </w:r>
      <w:r w:rsidR="00243466">
        <w:rPr>
          <w:rFonts w:ascii="Palatino Linotype" w:hAnsi="Palatino Linotype" w:cs="Arial"/>
          <w:b/>
          <w:sz w:val="24"/>
        </w:rPr>
        <w:t>SMA</w:t>
      </w:r>
      <w:r w:rsidRPr="00FC0369">
        <w:rPr>
          <w:rFonts w:ascii="Palatino Linotype" w:hAnsi="Palatino Linotype" w:cs="Arial"/>
          <w:b/>
          <w:sz w:val="24"/>
        </w:rPr>
        <w:t>/IP/2021</w:t>
      </w:r>
      <w:r w:rsidRPr="0044693A">
        <w:rPr>
          <w:rFonts w:ascii="Palatino Linotype" w:hAnsi="Palatino Linotype" w:cs="Arial"/>
          <w:sz w:val="24"/>
        </w:rPr>
        <w:t>,</w:t>
      </w:r>
      <w:r w:rsidRPr="00AC5BF2">
        <w:rPr>
          <w:rFonts w:ascii="Palatino Linotype" w:hAnsi="Palatino Linotype" w:cs="Arial"/>
          <w:b/>
          <w:sz w:val="24"/>
          <w:szCs w:val="24"/>
        </w:rPr>
        <w:t xml:space="preserve"> </w:t>
      </w:r>
      <w:r w:rsidRPr="00AC5BF2">
        <w:rPr>
          <w:rFonts w:ascii="Palatino Linotype" w:hAnsi="Palatino Linotype" w:cs="Arial"/>
          <w:bCs/>
          <w:sz w:val="24"/>
          <w:szCs w:val="24"/>
        </w:rPr>
        <w:t>que ha sido materia del presente fallo</w:t>
      </w:r>
      <w:r w:rsidRPr="00AC5BF2">
        <w:rPr>
          <w:rFonts w:ascii="Palatino Linotype" w:hAnsi="Palatino Linotype" w:cs="Arial"/>
          <w:sz w:val="24"/>
          <w:szCs w:val="24"/>
        </w:rPr>
        <w:t>.</w:t>
      </w:r>
    </w:p>
    <w:p w14:paraId="7A71879B" w14:textId="77777777" w:rsidR="00DE5F97" w:rsidRDefault="00DE5F97" w:rsidP="00DE5F97">
      <w:pPr>
        <w:pStyle w:val="Sinespaciado"/>
        <w:spacing w:line="360" w:lineRule="auto"/>
        <w:jc w:val="both"/>
        <w:rPr>
          <w:rFonts w:ascii="Palatino Linotype" w:hAnsi="Palatino Linotype"/>
        </w:rPr>
      </w:pPr>
    </w:p>
    <w:p w14:paraId="706C2F54" w14:textId="77777777" w:rsidR="00DE5F97" w:rsidRDefault="00DE5F97" w:rsidP="00DE5F97">
      <w:pPr>
        <w:pStyle w:val="Sinespaciado"/>
        <w:spacing w:line="360" w:lineRule="auto"/>
        <w:jc w:val="both"/>
        <w:rPr>
          <w:rFonts w:ascii="Palatino Linotype" w:hAnsi="Palatino Linotype"/>
        </w:rPr>
      </w:pPr>
    </w:p>
    <w:p w14:paraId="0160AA9F" w14:textId="77777777" w:rsidR="00DE5F97" w:rsidRDefault="00DE5F97" w:rsidP="00DE5F97">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747E4809" w14:textId="77777777" w:rsidR="00DE5F97" w:rsidRDefault="00DE5F97" w:rsidP="00DE5F97">
      <w:pPr>
        <w:pStyle w:val="Sinespaciado"/>
        <w:spacing w:line="360" w:lineRule="auto"/>
        <w:jc w:val="both"/>
        <w:rPr>
          <w:rFonts w:ascii="Palatino Linotype" w:hAnsi="Palatino Linotype"/>
        </w:rPr>
      </w:pPr>
    </w:p>
    <w:p w14:paraId="2B9E7CE7" w14:textId="77777777" w:rsidR="00DE5F97" w:rsidRPr="00350442" w:rsidRDefault="00DE5F97" w:rsidP="00DE5F97">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7A2A840E" w14:textId="77777777" w:rsidR="00DE5F97" w:rsidRPr="00350442" w:rsidRDefault="00DE5F97" w:rsidP="00DE5F97">
      <w:pPr>
        <w:pStyle w:val="Sinespaciado"/>
        <w:spacing w:line="360" w:lineRule="auto"/>
        <w:jc w:val="both"/>
        <w:rPr>
          <w:rFonts w:ascii="Palatino Linotype" w:hAnsi="Palatino Linotype"/>
          <w:b/>
          <w:bCs/>
          <w:spacing w:val="60"/>
          <w:lang w:val="es-ES_tradnl"/>
        </w:rPr>
      </w:pPr>
    </w:p>
    <w:p w14:paraId="4C18FAA1" w14:textId="2E8E1A98" w:rsidR="00DE5F97" w:rsidRPr="00D22D43" w:rsidRDefault="00DE5F97" w:rsidP="00DE5F97">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 xml:space="preserve">Se REVOCA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 solicitud de información </w:t>
      </w:r>
      <w:r w:rsidR="00243466" w:rsidRPr="00FC0369">
        <w:rPr>
          <w:rFonts w:ascii="Palatino Linotype" w:hAnsi="Palatino Linotype" w:cs="Arial"/>
          <w:b/>
        </w:rPr>
        <w:t>00</w:t>
      </w:r>
      <w:r w:rsidR="00243466">
        <w:rPr>
          <w:rFonts w:ascii="Palatino Linotype" w:hAnsi="Palatino Linotype" w:cs="Arial"/>
          <w:b/>
        </w:rPr>
        <w:t>194</w:t>
      </w:r>
      <w:r w:rsidR="00243466" w:rsidRPr="00FC0369">
        <w:rPr>
          <w:rFonts w:ascii="Palatino Linotype" w:hAnsi="Palatino Linotype" w:cs="Arial"/>
          <w:b/>
        </w:rPr>
        <w:t>/</w:t>
      </w:r>
      <w:r w:rsidR="00243466">
        <w:rPr>
          <w:rFonts w:ascii="Palatino Linotype" w:hAnsi="Palatino Linotype" w:cs="Arial"/>
          <w:b/>
        </w:rPr>
        <w:t>SMA</w:t>
      </w:r>
      <w:r w:rsidR="00243466" w:rsidRPr="00FC0369">
        <w:rPr>
          <w:rFonts w:ascii="Palatino Linotype" w:hAnsi="Palatino Linotype" w:cs="Arial"/>
          <w:b/>
        </w:rPr>
        <w:t>/IP/2021</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w:t>
      </w:r>
      <w:r>
        <w:rPr>
          <w:rFonts w:ascii="Palatino Linotype" w:hAnsi="Palatino Linotype" w:cs="Arial"/>
          <w:b/>
        </w:rPr>
        <w:t xml:space="preserve"> </w:t>
      </w:r>
      <w:r w:rsidRPr="00D22D43">
        <w:rPr>
          <w:rFonts w:ascii="Palatino Linotype" w:hAnsi="Palatino Linotype"/>
        </w:rPr>
        <w:t>fundados los motivos de in</w:t>
      </w:r>
      <w:r>
        <w:rPr>
          <w:rFonts w:ascii="Palatino Linotype" w:hAnsi="Palatino Linotype"/>
        </w:rPr>
        <w:t xml:space="preserve">conformidad hechos valer por El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14:paraId="7553E1E7" w14:textId="77777777" w:rsidR="00DE5F97" w:rsidRDefault="00DE5F97" w:rsidP="00DE5F97">
      <w:pPr>
        <w:tabs>
          <w:tab w:val="left" w:pos="8647"/>
        </w:tabs>
        <w:spacing w:after="0" w:line="360" w:lineRule="auto"/>
        <w:jc w:val="both"/>
        <w:rPr>
          <w:rFonts w:ascii="Palatino Linotype" w:hAnsi="Palatino Linotype" w:cs="Arial"/>
          <w:sz w:val="24"/>
          <w:szCs w:val="24"/>
        </w:rPr>
      </w:pPr>
    </w:p>
    <w:p w14:paraId="2E0E5EF1" w14:textId="77777777" w:rsidR="00DE5F97" w:rsidRDefault="00DE5F97" w:rsidP="00DE5F97">
      <w:pPr>
        <w:pStyle w:val="Sinespaciado"/>
        <w:spacing w:line="360" w:lineRule="auto"/>
        <w:jc w:val="both"/>
        <w:rPr>
          <w:rFonts w:ascii="Palatino Linotype" w:hAnsi="Palatino Linotype"/>
          <w:lang w:val="es-ES_tradnl"/>
        </w:rPr>
      </w:pPr>
      <w:r w:rsidRPr="00AD68DE">
        <w:rPr>
          <w:rFonts w:ascii="Palatino Linotype" w:hAnsi="Palatino Linotype"/>
          <w:b/>
          <w:sz w:val="28"/>
        </w:rPr>
        <w:t>SEGUNDO.</w:t>
      </w:r>
      <w:r w:rsidRPr="00AD68DE">
        <w:rPr>
          <w:rFonts w:ascii="Palatino Linotype" w:hAnsi="Palatino Linotype" w:cs="Arial"/>
          <w:sz w:val="28"/>
        </w:rPr>
        <w:t xml:space="preserve"> </w:t>
      </w:r>
      <w:r w:rsidRPr="00A8580E">
        <w:rPr>
          <w:rFonts w:ascii="Palatino Linotype" w:hAnsi="Palatino Linotype"/>
          <w:lang w:val="es-ES_tradnl"/>
        </w:rPr>
        <w:t xml:space="preserve">Se </w:t>
      </w:r>
      <w:r w:rsidRPr="00A8580E">
        <w:rPr>
          <w:rFonts w:ascii="Palatino Linotype" w:hAnsi="Palatino Linotype"/>
          <w:b/>
          <w:lang w:val="es-ES_tradnl"/>
        </w:rPr>
        <w:t>ORDENA</w:t>
      </w:r>
      <w:r w:rsidRPr="00A8580E">
        <w:rPr>
          <w:rFonts w:ascii="Palatino Linotype" w:hAnsi="Palatino Linotype"/>
          <w:lang w:val="es-ES_tradnl"/>
        </w:rPr>
        <w:t xml:space="preserve"> al sujeto obligado</w:t>
      </w:r>
      <w:r>
        <w:rPr>
          <w:rFonts w:ascii="Palatino Linotype" w:hAnsi="Palatino Linotype"/>
          <w:lang w:val="es-ES_tradnl"/>
        </w:rPr>
        <w:t>, previa búsqueda exhaustiva y razonable,</w:t>
      </w:r>
      <w:r w:rsidRPr="00A8580E">
        <w:rPr>
          <w:rFonts w:ascii="Palatino Linotype" w:hAnsi="Palatino Linotype"/>
          <w:lang w:val="es-ES_tradnl"/>
        </w:rPr>
        <w:t xml:space="preserve"> haga entrega a</w:t>
      </w:r>
      <w:r>
        <w:rPr>
          <w:rFonts w:ascii="Palatino Linotype" w:hAnsi="Palatino Linotype"/>
          <w:lang w:val="es-ES_tradnl"/>
        </w:rPr>
        <w:t xml:space="preserve"> </w:t>
      </w:r>
      <w:r w:rsidRPr="00A8580E">
        <w:rPr>
          <w:rFonts w:ascii="Palatino Linotype" w:hAnsi="Palatino Linotype"/>
          <w:lang w:val="es-ES_tradnl"/>
        </w:rPr>
        <w:t>l</w:t>
      </w:r>
      <w:r>
        <w:rPr>
          <w:rFonts w:ascii="Palatino Linotype" w:hAnsi="Palatino Linotype"/>
          <w:lang w:val="es-ES_tradnl"/>
        </w:rPr>
        <w:t>a parte</w:t>
      </w:r>
      <w:r w:rsidRPr="00A8580E">
        <w:rPr>
          <w:rFonts w:ascii="Palatino Linotype" w:hAnsi="Palatino Linotype"/>
          <w:lang w:val="es-ES_tradnl"/>
        </w:rPr>
        <w:t xml:space="preserve"> recurrente a través del </w:t>
      </w:r>
      <w:r w:rsidRPr="00667998">
        <w:rPr>
          <w:rFonts w:ascii="Palatino Linotype" w:hAnsi="Palatino Linotype" w:cs="Arial"/>
        </w:rPr>
        <w:t xml:space="preserve">Sistema de Acceso a la </w:t>
      </w:r>
      <w:r w:rsidRPr="00667998">
        <w:rPr>
          <w:rFonts w:ascii="Palatino Linotype" w:hAnsi="Palatino Linotype" w:cs="Arial"/>
        </w:rPr>
        <w:lastRenderedPageBreak/>
        <w:t>Información Mexiquense</w:t>
      </w:r>
      <w:r w:rsidRPr="00A8580E">
        <w:rPr>
          <w:rFonts w:ascii="Palatino Linotype" w:hAnsi="Palatino Linotype"/>
          <w:lang w:val="es-ES_tradnl"/>
        </w:rPr>
        <w:t xml:space="preserve"> </w:t>
      </w:r>
      <w:r>
        <w:rPr>
          <w:rFonts w:ascii="Palatino Linotype" w:hAnsi="Palatino Linotype"/>
          <w:lang w:val="es-ES_tradnl"/>
        </w:rPr>
        <w:t>(</w:t>
      </w:r>
      <w:r w:rsidRPr="00A8580E">
        <w:rPr>
          <w:rFonts w:ascii="Palatino Linotype" w:hAnsi="Palatino Linotype"/>
          <w:lang w:val="es-ES_tradnl"/>
        </w:rPr>
        <w:t>SAIMEX</w:t>
      </w:r>
      <w:r>
        <w:rPr>
          <w:rFonts w:ascii="Palatino Linotype" w:hAnsi="Palatino Linotype"/>
          <w:lang w:val="es-ES_tradnl"/>
        </w:rPr>
        <w:t>)</w:t>
      </w:r>
      <w:r w:rsidRPr="00A8580E">
        <w:rPr>
          <w:rFonts w:ascii="Palatino Linotype" w:hAnsi="Palatino Linotype"/>
          <w:lang w:val="es-ES_tradnl"/>
        </w:rPr>
        <w:t>,</w:t>
      </w:r>
      <w:r>
        <w:rPr>
          <w:rFonts w:ascii="Palatino Linotype" w:hAnsi="Palatino Linotype"/>
          <w:lang w:val="es-ES_tradnl"/>
        </w:rPr>
        <w:t xml:space="preserve"> documento o documentos donde conste, lo siguiente:</w:t>
      </w:r>
    </w:p>
    <w:p w14:paraId="785D1F7C" w14:textId="77777777" w:rsidR="00DE5F97" w:rsidRDefault="00DE5F97" w:rsidP="00DE5F97">
      <w:pPr>
        <w:pStyle w:val="Sinespaciado"/>
        <w:spacing w:line="360" w:lineRule="auto"/>
        <w:jc w:val="both"/>
        <w:rPr>
          <w:rFonts w:ascii="Palatino Linotype" w:hAnsi="Palatino Linotype"/>
          <w:lang w:val="es-ES_tradnl"/>
        </w:rPr>
      </w:pPr>
    </w:p>
    <w:p w14:paraId="278DD361" w14:textId="60144532" w:rsidR="00DE5F97" w:rsidRDefault="00243466" w:rsidP="00DE5F97">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Presupuesto asignado y ejercido en el Fondo para la Protección y Bienestar de los Animales, correspondiente a los años dos mil diecinueve y dos ml veinte</w:t>
      </w:r>
      <w:r w:rsidR="00DE5F97">
        <w:rPr>
          <w:rFonts w:ascii="Palatino Linotype" w:hAnsi="Palatino Linotype" w:cs="Arial"/>
        </w:rPr>
        <w:t>.</w:t>
      </w:r>
    </w:p>
    <w:p w14:paraId="06F3097B" w14:textId="6089DDDA" w:rsidR="00DE5F97" w:rsidRDefault="00243466" w:rsidP="00DE5F97">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Actividades realizadas por el Fondo para la Protección y Bienestar de los Animales, en los años dos mil diecinueve y dos ml veinte.</w:t>
      </w:r>
    </w:p>
    <w:p w14:paraId="34BF73F9" w14:textId="77777777" w:rsidR="00DE5F97" w:rsidRDefault="00DE5F97" w:rsidP="00DE5F97">
      <w:pPr>
        <w:spacing w:line="360" w:lineRule="auto"/>
        <w:ind w:left="360"/>
        <w:jc w:val="both"/>
        <w:rPr>
          <w:rFonts w:ascii="Palatino Linotype" w:hAnsi="Palatino Linotype" w:cs="Arial"/>
          <w:b/>
        </w:rPr>
      </w:pPr>
    </w:p>
    <w:p w14:paraId="7CE58C5E" w14:textId="77777777" w:rsidR="00DE5F97" w:rsidRDefault="00DE5F97" w:rsidP="00DE5F97">
      <w:pPr>
        <w:spacing w:line="360" w:lineRule="auto"/>
        <w:jc w:val="both"/>
        <w:rPr>
          <w:rFonts w:ascii="Palatino Linotype" w:hAnsi="Palatino Linotype" w:cs="Arial"/>
          <w:bCs/>
        </w:rPr>
      </w:pPr>
      <w:r w:rsidRPr="003C4C99">
        <w:rPr>
          <w:rFonts w:ascii="Palatino Linotype" w:hAnsi="Palatino Linotype" w:cs="Arial"/>
          <w:b/>
          <w:sz w:val="28"/>
        </w:rPr>
        <w:t>TERCERO</w:t>
      </w:r>
      <w:r w:rsidRPr="003C4C99">
        <w:rPr>
          <w:rFonts w:ascii="Palatino Linotype" w:hAnsi="Palatino Linotype" w:cs="Arial"/>
          <w:bCs/>
        </w:rPr>
        <w:t xml:space="preserve">. </w:t>
      </w:r>
      <w:r w:rsidRPr="003C4C99">
        <w:rPr>
          <w:rFonts w:ascii="Palatino Linotype" w:hAnsi="Palatino Linotype" w:cs="Arial"/>
          <w:b/>
          <w:bCs/>
        </w:rPr>
        <w:t>NOTIFÍQUESE</w:t>
      </w:r>
      <w:r w:rsidRPr="003C4C99">
        <w:rPr>
          <w:rFonts w:ascii="Palatino Linotype" w:hAnsi="Palatino Linotype" w:cs="Arial"/>
          <w:bCs/>
        </w:rPr>
        <w:t xml:space="preserve"> al Titular de la Unidad de Transparencia del </w:t>
      </w:r>
      <w:r w:rsidRPr="003C4C99">
        <w:rPr>
          <w:rFonts w:ascii="Palatino Linotype" w:hAnsi="Palatino Linotype" w:cs="Arial"/>
          <w:b/>
          <w:bCs/>
        </w:rPr>
        <w:t>Sujeto Obligado</w:t>
      </w:r>
      <w:r w:rsidRPr="003C4C99">
        <w:rPr>
          <w:rFonts w:ascii="Palatino Linotype" w:hAnsi="Palatino Linotype" w:cs="Arial"/>
          <w:bC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D46DA14" w14:textId="77777777" w:rsidR="00DE5F97" w:rsidRPr="003C4C99" w:rsidRDefault="00DE5F97" w:rsidP="00DE5F97">
      <w:pPr>
        <w:spacing w:line="360" w:lineRule="auto"/>
        <w:jc w:val="both"/>
        <w:rPr>
          <w:rFonts w:ascii="Palatino Linotype" w:hAnsi="Palatino Linotype" w:cs="Arial"/>
          <w:bCs/>
        </w:rPr>
      </w:pPr>
    </w:p>
    <w:p w14:paraId="7228E257" w14:textId="77777777" w:rsidR="00DE5F97" w:rsidRDefault="00DE5F97" w:rsidP="00DE5F97">
      <w:pPr>
        <w:spacing w:after="0" w:line="360" w:lineRule="auto"/>
        <w:jc w:val="both"/>
        <w:rPr>
          <w:rFonts w:ascii="Palatino Linotype" w:hAnsi="Palatino Linotype" w:cs="Arial"/>
          <w:sz w:val="24"/>
          <w:szCs w:val="24"/>
        </w:rPr>
      </w:pPr>
      <w:bookmarkStart w:id="1" w:name="_Hlk61556434"/>
      <w:r w:rsidRPr="00951014">
        <w:rPr>
          <w:rFonts w:ascii="Palatino Linotype" w:hAnsi="Palatino Linotype" w:cs="Arial"/>
          <w:b/>
          <w:bCs/>
          <w:sz w:val="28"/>
          <w:szCs w:val="24"/>
        </w:rPr>
        <w:t>CUARTO</w:t>
      </w:r>
      <w:r>
        <w:rPr>
          <w:rFonts w:ascii="Palatino Linotype" w:hAnsi="Palatino Linotype" w:cs="Arial"/>
          <w:b/>
          <w:bCs/>
          <w:sz w:val="28"/>
          <w:szCs w:val="24"/>
        </w:rPr>
        <w:t>.</w:t>
      </w:r>
      <w:r>
        <w:rPr>
          <w:rFonts w:ascii="Palatino Linotype" w:hAnsi="Palatino Linotype" w:cs="Arial"/>
          <w:sz w:val="24"/>
          <w:szCs w:val="24"/>
        </w:rPr>
        <w:t xml:space="preserve"> </w:t>
      </w:r>
      <w:r w:rsidRPr="008E476A">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1"/>
    <w:p w14:paraId="258022D6" w14:textId="77777777" w:rsidR="00DE5F97" w:rsidRDefault="00DE5F97" w:rsidP="00DE5F97">
      <w:pPr>
        <w:spacing w:after="0" w:line="360" w:lineRule="auto"/>
        <w:jc w:val="both"/>
        <w:rPr>
          <w:rFonts w:ascii="Palatino Linotype" w:hAnsi="Palatino Linotype" w:cs="Arial"/>
          <w:bCs/>
          <w:sz w:val="24"/>
          <w:szCs w:val="24"/>
        </w:rPr>
      </w:pPr>
    </w:p>
    <w:p w14:paraId="3FC52FB4" w14:textId="77777777" w:rsidR="00DE5F97" w:rsidRDefault="00DE5F97" w:rsidP="00DE5F97">
      <w:pPr>
        <w:pStyle w:val="Textoindependiente"/>
        <w:spacing w:after="0" w:line="360" w:lineRule="auto"/>
        <w:jc w:val="both"/>
        <w:rPr>
          <w:rFonts w:ascii="Palatino Linotype" w:hAnsi="Palatino Linotype" w:cs="Arial"/>
          <w:bCs/>
          <w:sz w:val="24"/>
          <w:szCs w:val="24"/>
        </w:rPr>
      </w:pPr>
      <w:r>
        <w:rPr>
          <w:rFonts w:ascii="Palatino Linotype" w:hAnsi="Palatino Linotype" w:cs="Arial"/>
          <w:b/>
          <w:bCs/>
          <w:sz w:val="28"/>
          <w:szCs w:val="24"/>
        </w:rPr>
        <w:t>QUINTO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667998">
        <w:rPr>
          <w:rFonts w:ascii="Palatino Linotype" w:hAnsi="Palatino Linotype" w:cs="Arial"/>
          <w:sz w:val="24"/>
        </w:rPr>
        <w:t>Sistema de Acceso a la Información Mexiquense</w:t>
      </w:r>
      <w:r w:rsidRPr="00715147">
        <w:rPr>
          <w:rFonts w:ascii="Palatino Linotype" w:hAnsi="Palatino Linotype" w:cs="Arial"/>
          <w:b/>
          <w:bCs/>
          <w:sz w:val="24"/>
          <w:szCs w:val="24"/>
        </w:rPr>
        <w:t xml:space="preserve"> </w:t>
      </w:r>
      <w:r>
        <w:rPr>
          <w:rFonts w:ascii="Palatino Linotype" w:hAnsi="Palatino Linotype" w:cs="Arial"/>
          <w:b/>
          <w:bCs/>
          <w:sz w:val="24"/>
          <w:szCs w:val="24"/>
        </w:rPr>
        <w:t>(</w:t>
      </w:r>
      <w:r w:rsidRPr="00715147">
        <w:rPr>
          <w:rFonts w:ascii="Palatino Linotype" w:hAnsi="Palatino Linotype" w:cs="Arial"/>
          <w:b/>
          <w:bCs/>
          <w:sz w:val="24"/>
          <w:szCs w:val="24"/>
        </w:rPr>
        <w:t>SAIMEX</w:t>
      </w:r>
      <w:r>
        <w:rPr>
          <w:rFonts w:ascii="Palatino Linotype" w:hAnsi="Palatino Linotype" w:cs="Arial"/>
          <w:b/>
          <w:bCs/>
          <w:sz w:val="24"/>
          <w:szCs w:val="24"/>
        </w:rPr>
        <w:t xml:space="preserve">), </w:t>
      </w:r>
      <w:r w:rsidRPr="00AD68DE">
        <w:rPr>
          <w:rFonts w:ascii="Palatino Linotype" w:hAnsi="Palatino Linotype" w:cs="Arial"/>
          <w:bCs/>
          <w:sz w:val="24"/>
          <w:szCs w:val="24"/>
        </w:rPr>
        <w:t xml:space="preserve">así mismo de conformidad con lo </w:t>
      </w:r>
      <w:r w:rsidRPr="00AD68DE">
        <w:rPr>
          <w:rFonts w:ascii="Palatino Linotype" w:hAnsi="Palatino Linotype" w:cs="Arial"/>
          <w:bCs/>
          <w:sz w:val="24"/>
          <w:szCs w:val="24"/>
        </w:rPr>
        <w:lastRenderedPageBreak/>
        <w:t>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w:t>
      </w:r>
      <w:r>
        <w:rPr>
          <w:rFonts w:ascii="Palatino Linotype" w:hAnsi="Palatino Linotype" w:cs="Arial"/>
          <w:bCs/>
          <w:sz w:val="24"/>
          <w:szCs w:val="24"/>
        </w:rPr>
        <w:t>.</w:t>
      </w:r>
    </w:p>
    <w:p w14:paraId="0AC3DC91" w14:textId="77777777" w:rsidR="00DE5F97" w:rsidRDefault="00DE5F97" w:rsidP="00DE5F97">
      <w:pPr>
        <w:pStyle w:val="Textoindependiente"/>
        <w:spacing w:after="0" w:line="360" w:lineRule="auto"/>
        <w:jc w:val="both"/>
        <w:rPr>
          <w:rFonts w:ascii="Palatino Linotype" w:hAnsi="Palatino Linotype"/>
          <w:sz w:val="24"/>
          <w:szCs w:val="24"/>
        </w:rPr>
      </w:pPr>
    </w:p>
    <w:p w14:paraId="16F167CB" w14:textId="7AB0592A" w:rsidR="00DE5F97" w:rsidRDefault="00DE5F97" w:rsidP="00DE5F9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ACORDÓ</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LUIS GUSTAVO PARRA NORIEGA, SHARON CRISTINA MORALES MARTÍNEZ, MARÍA DEL ROSARIO MEJÍA AYALA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TRI</w:t>
      </w:r>
      <w:r w:rsidRPr="00CC689C">
        <w:rPr>
          <w:rFonts w:ascii="Palatino Linotype" w:eastAsiaTheme="minorEastAsia" w:hAnsi="Palatino Linotype"/>
          <w:color w:val="000000" w:themeColor="text1"/>
          <w:sz w:val="24"/>
          <w:szCs w:val="24"/>
          <w:lang w:val="es-ES_tradnl" w:eastAsia="es-ES"/>
        </w:rPr>
        <w:t>GÉSIMA</w:t>
      </w:r>
      <w:r w:rsidR="00B27F2C">
        <w:rPr>
          <w:rFonts w:ascii="Palatino Linotype" w:eastAsiaTheme="minorEastAsia" w:hAnsi="Palatino Linotype"/>
          <w:color w:val="000000" w:themeColor="text1"/>
          <w:sz w:val="24"/>
          <w:szCs w:val="24"/>
          <w:lang w:val="es-ES_tradnl" w:eastAsia="es-ES"/>
        </w:rPr>
        <w:t xml:space="preserve"> SEGUNDA </w:t>
      </w:r>
      <w:r>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UNO</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SEPTIEMBRE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w:t>
      </w:r>
      <w:r w:rsidRPr="009C201C">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 xml:space="preserve">-------------------------------------- </w:t>
      </w:r>
    </w:p>
    <w:p w14:paraId="4627844D" w14:textId="77777777" w:rsidR="00DE5F97" w:rsidRDefault="00DE5F97" w:rsidP="00DE5F9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66799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 xml:space="preserve">------------------------------------------------------------------- </w:t>
      </w:r>
    </w:p>
    <w:p w14:paraId="750B6898" w14:textId="77777777" w:rsidR="00DE5F97" w:rsidRDefault="00DE5F97" w:rsidP="00DE5F9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66799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 xml:space="preserve">------------------------------------------------------------------- </w:t>
      </w:r>
    </w:p>
    <w:p w14:paraId="51B87B44" w14:textId="77777777" w:rsidR="00DE5F97" w:rsidRDefault="00DE5F97" w:rsidP="00DE5F9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66799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 xml:space="preserve">------------------------------------------------------------------- </w:t>
      </w:r>
    </w:p>
    <w:p w14:paraId="2D5DB6D9" w14:textId="77777777" w:rsidR="00DE5F97" w:rsidRDefault="00DE5F97" w:rsidP="00DE5F9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66799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 xml:space="preserve">------------------------------------------------------------------- </w:t>
      </w:r>
    </w:p>
    <w:p w14:paraId="7F3C5FD2" w14:textId="77777777" w:rsidR="00DE5F97" w:rsidRDefault="00DE5F97" w:rsidP="00DE5F9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66799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 xml:space="preserve">------------------------------------------------------------------- </w:t>
      </w:r>
    </w:p>
    <w:p w14:paraId="4A34F5F2" w14:textId="77777777" w:rsidR="00DE5F97" w:rsidRDefault="00DE5F97" w:rsidP="00DE5F9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66799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 xml:space="preserve">------------------------------------------------------------------- </w:t>
      </w:r>
    </w:p>
    <w:p w14:paraId="6CCC2C17" w14:textId="77777777" w:rsidR="00DE5F97" w:rsidRDefault="00DE5F97" w:rsidP="00DE5F97">
      <w:pPr>
        <w:spacing w:after="0" w:line="240" w:lineRule="auto"/>
        <w:rPr>
          <w:rFonts w:ascii="Palatino Linotype" w:hAnsi="Palatino Linotype"/>
          <w:sz w:val="16"/>
          <w:szCs w:val="18"/>
        </w:rPr>
      </w:pPr>
    </w:p>
    <w:p w14:paraId="6FC44CC3" w14:textId="77777777" w:rsidR="00DE5F97" w:rsidRPr="00EB66ED" w:rsidRDefault="00DE5F97" w:rsidP="00DE5F97">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58C1CFF2" w14:textId="77777777" w:rsidR="00DE5F97" w:rsidRDefault="00DE5F97" w:rsidP="00DE5F97"/>
    <w:p w14:paraId="1E53618A" w14:textId="77777777" w:rsidR="00DE5F97" w:rsidRDefault="00DE5F97" w:rsidP="00DE5F97"/>
    <w:p w14:paraId="7FD1B0D0" w14:textId="77777777" w:rsidR="00DE5F97" w:rsidRDefault="00DE5F97" w:rsidP="00DE5F97"/>
    <w:p w14:paraId="2A7918EB" w14:textId="77777777" w:rsidR="00DE5F97" w:rsidRDefault="00DE5F97" w:rsidP="00DE5F97"/>
    <w:p w14:paraId="02BDC4DE" w14:textId="77777777" w:rsidR="00DE5F97" w:rsidRDefault="00DE5F97" w:rsidP="00DE5F97"/>
    <w:p w14:paraId="687A6703" w14:textId="77777777" w:rsidR="00511B79" w:rsidRDefault="00511B79"/>
    <w:sectPr w:rsidR="00511B79" w:rsidSect="0003121D">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8C6D5" w14:textId="77777777" w:rsidR="0038440B" w:rsidRDefault="0038440B" w:rsidP="00DE5F97">
      <w:pPr>
        <w:spacing w:after="0" w:line="240" w:lineRule="auto"/>
      </w:pPr>
      <w:r>
        <w:separator/>
      </w:r>
    </w:p>
  </w:endnote>
  <w:endnote w:type="continuationSeparator" w:id="0">
    <w:p w14:paraId="4FBB88B6" w14:textId="77777777" w:rsidR="0038440B" w:rsidRDefault="0038440B" w:rsidP="00DE5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8A54D" w14:textId="77777777" w:rsidR="00732E0E" w:rsidRPr="000B69FA" w:rsidRDefault="00243466" w:rsidP="00732E0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B7DD9">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B7DD9">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C97EE" w14:textId="77777777" w:rsidR="00732E0E" w:rsidRPr="000B69FA" w:rsidRDefault="00243466" w:rsidP="00732E0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6778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67784">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0F7BE" w14:textId="77777777" w:rsidR="0038440B" w:rsidRDefault="0038440B" w:rsidP="00DE5F97">
      <w:pPr>
        <w:spacing w:after="0" w:line="240" w:lineRule="auto"/>
      </w:pPr>
      <w:r>
        <w:separator/>
      </w:r>
    </w:p>
  </w:footnote>
  <w:footnote w:type="continuationSeparator" w:id="0">
    <w:p w14:paraId="09A3A8E7" w14:textId="77777777" w:rsidR="0038440B" w:rsidRDefault="0038440B" w:rsidP="00DE5F97">
      <w:pPr>
        <w:spacing w:after="0" w:line="240" w:lineRule="auto"/>
      </w:pPr>
      <w:r>
        <w:continuationSeparator/>
      </w:r>
    </w:p>
  </w:footnote>
  <w:footnote w:id="1">
    <w:p w14:paraId="56EE7193" w14:textId="77777777" w:rsidR="00DE5F97" w:rsidRPr="00481AAF" w:rsidRDefault="00DE5F97" w:rsidP="00DE5F97">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14880B64" w14:textId="77777777" w:rsidR="00DE5F97" w:rsidRPr="00946E1F" w:rsidRDefault="00DE5F97" w:rsidP="00DE5F97">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color w:val="auto"/>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color w:val="auto"/>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3872C" w14:textId="4879FA61" w:rsidR="00C607E9" w:rsidRDefault="0038440B">
    <w:pPr>
      <w:pStyle w:val="Encabezado"/>
    </w:pPr>
    <w:r>
      <w:rPr>
        <w:noProof/>
        <w:lang w:val="es-MX" w:eastAsia="es-MX"/>
      </w:rPr>
      <w:pict w14:anchorId="0A874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337376"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BFE3" w14:textId="02A41411" w:rsidR="00732E0E" w:rsidRDefault="0038440B">
    <w:pPr>
      <w:pStyle w:val="Encabezado"/>
    </w:pPr>
    <w:r>
      <w:rPr>
        <w:noProof/>
        <w:lang w:val="es-MX" w:eastAsia="es-MX"/>
      </w:rPr>
      <w:pict w14:anchorId="6BA28A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337377"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32E0E" w14:paraId="5D5003DA" w14:textId="77777777" w:rsidTr="00732E0E">
      <w:trPr>
        <w:trHeight w:val="227"/>
      </w:trPr>
      <w:tc>
        <w:tcPr>
          <w:tcW w:w="5529" w:type="dxa"/>
          <w:hideMark/>
        </w:tcPr>
        <w:p w14:paraId="56B34905" w14:textId="77777777" w:rsidR="00732E0E" w:rsidRDefault="0024346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70531B0" w14:textId="66C27C0D" w:rsidR="00732E0E" w:rsidRPr="00B4142F" w:rsidRDefault="00243466" w:rsidP="005171E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03</w:t>
          </w:r>
          <w:r w:rsidR="00455EE0">
            <w:rPr>
              <w:rFonts w:ascii="Palatino Linotype" w:hAnsi="Palatino Linotype" w:cs="Arial"/>
              <w:bCs/>
              <w:sz w:val="24"/>
              <w:lang w:eastAsia="es-MX"/>
            </w:rPr>
            <w:t>700</w:t>
          </w:r>
          <w:r>
            <w:rPr>
              <w:rFonts w:ascii="Palatino Linotype" w:hAnsi="Palatino Linotype" w:cs="Arial"/>
              <w:bCs/>
              <w:sz w:val="24"/>
              <w:lang w:eastAsia="es-MX"/>
            </w:rPr>
            <w:t>/INFOEM/IP/RR/2021</w:t>
          </w:r>
        </w:p>
      </w:tc>
    </w:tr>
    <w:tr w:rsidR="00455EE0" w14:paraId="176D9D95" w14:textId="77777777" w:rsidTr="00732E0E">
      <w:trPr>
        <w:trHeight w:val="242"/>
      </w:trPr>
      <w:tc>
        <w:tcPr>
          <w:tcW w:w="5529" w:type="dxa"/>
          <w:hideMark/>
        </w:tcPr>
        <w:p w14:paraId="61B0B702" w14:textId="77777777" w:rsidR="00455EE0" w:rsidRDefault="00455EE0" w:rsidP="00455EE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369A862" w14:textId="4311B49A" w:rsidR="00455EE0" w:rsidRPr="00F06FED" w:rsidRDefault="00455EE0" w:rsidP="00455EE0">
          <w:pPr>
            <w:spacing w:after="120" w:line="256" w:lineRule="auto"/>
            <w:ind w:left="639" w:right="214"/>
            <w:jc w:val="right"/>
            <w:rPr>
              <w:rFonts w:ascii="Palatino Linotype" w:hAnsi="Palatino Linotype" w:cs="Arial"/>
            </w:rPr>
          </w:pPr>
          <w:r>
            <w:rPr>
              <w:rFonts w:ascii="Palatino Linotype" w:hAnsi="Palatino Linotype" w:cs="Arial"/>
              <w:szCs w:val="20"/>
            </w:rPr>
            <w:t>Secretaria del Medio Ambiente</w:t>
          </w:r>
        </w:p>
      </w:tc>
    </w:tr>
    <w:tr w:rsidR="00455EE0" w14:paraId="275F1BA8" w14:textId="77777777" w:rsidTr="00732E0E">
      <w:trPr>
        <w:trHeight w:val="342"/>
      </w:trPr>
      <w:tc>
        <w:tcPr>
          <w:tcW w:w="5529" w:type="dxa"/>
          <w:hideMark/>
        </w:tcPr>
        <w:p w14:paraId="634318C5" w14:textId="62297160" w:rsidR="00455EE0" w:rsidRDefault="00455EE0" w:rsidP="00455EE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9B6907">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201A2DE3" w14:textId="77777777" w:rsidR="00455EE0" w:rsidRDefault="00455EE0" w:rsidP="00455EE0">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06B4CCBC" w14:textId="77777777" w:rsidR="00732E0E" w:rsidRDefault="0038440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32E0E" w14:paraId="46C55BF6" w14:textId="77777777" w:rsidTr="00732E0E">
      <w:trPr>
        <w:trHeight w:val="227"/>
      </w:trPr>
      <w:tc>
        <w:tcPr>
          <w:tcW w:w="5529" w:type="dxa"/>
          <w:hideMark/>
        </w:tcPr>
        <w:p w14:paraId="46BCFFE4" w14:textId="77777777" w:rsidR="00732E0E" w:rsidRDefault="00243466"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BB1959C" w14:textId="2694AC8F" w:rsidR="00732E0E" w:rsidRPr="00B4142F" w:rsidRDefault="00243466" w:rsidP="005171E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03</w:t>
          </w:r>
          <w:r w:rsidR="00455EE0">
            <w:rPr>
              <w:rFonts w:ascii="Palatino Linotype" w:hAnsi="Palatino Linotype" w:cs="Arial"/>
              <w:bCs/>
              <w:sz w:val="24"/>
              <w:lang w:eastAsia="es-MX"/>
            </w:rPr>
            <w:t>700/</w:t>
          </w:r>
          <w:r>
            <w:rPr>
              <w:rFonts w:ascii="Palatino Linotype" w:hAnsi="Palatino Linotype" w:cs="Arial"/>
              <w:bCs/>
              <w:sz w:val="24"/>
              <w:lang w:eastAsia="es-MX"/>
            </w:rPr>
            <w:t>INFOEM/IP/RR/2021</w:t>
          </w:r>
        </w:p>
      </w:tc>
    </w:tr>
    <w:tr w:rsidR="00732E0E" w14:paraId="0C493E61" w14:textId="77777777" w:rsidTr="00732E0E">
      <w:trPr>
        <w:trHeight w:val="196"/>
      </w:trPr>
      <w:tc>
        <w:tcPr>
          <w:tcW w:w="5529" w:type="dxa"/>
          <w:hideMark/>
        </w:tcPr>
        <w:p w14:paraId="1C65C17D" w14:textId="77777777" w:rsidR="00732E0E" w:rsidRDefault="00243466"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6BC9914" w14:textId="5D6945B8" w:rsidR="00732E0E" w:rsidRPr="00F06FED" w:rsidRDefault="00A67784" w:rsidP="00E00CAD">
          <w:pPr>
            <w:spacing w:after="120" w:line="256" w:lineRule="auto"/>
            <w:ind w:left="639" w:right="214"/>
            <w:jc w:val="right"/>
            <w:rPr>
              <w:rFonts w:ascii="Palatino Linotype" w:hAnsi="Palatino Linotype" w:cs="Arial"/>
            </w:rPr>
          </w:pPr>
          <w:proofErr w:type="spellStart"/>
          <w:r>
            <w:rPr>
              <w:rFonts w:ascii="Palatino Linotype" w:hAnsi="Palatino Linotype" w:cs="Arial"/>
            </w:rPr>
            <w:t>xxxxxxxxxxxxxxxxxxxxxxxxxxxxx</w:t>
          </w:r>
          <w:proofErr w:type="spellEnd"/>
        </w:p>
      </w:tc>
    </w:tr>
    <w:tr w:rsidR="00732E0E" w14:paraId="40FEE8F7" w14:textId="77777777" w:rsidTr="00732E0E">
      <w:trPr>
        <w:trHeight w:val="242"/>
      </w:trPr>
      <w:tc>
        <w:tcPr>
          <w:tcW w:w="5529" w:type="dxa"/>
          <w:hideMark/>
        </w:tcPr>
        <w:p w14:paraId="70EAC5DC" w14:textId="77777777" w:rsidR="00732E0E" w:rsidRDefault="00243466"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9B572B8" w14:textId="70ED487A" w:rsidR="00732E0E" w:rsidRDefault="00455EE0" w:rsidP="00E00CAD">
          <w:pPr>
            <w:spacing w:after="120" w:line="256" w:lineRule="auto"/>
            <w:ind w:left="639" w:right="214"/>
            <w:jc w:val="right"/>
            <w:rPr>
              <w:rFonts w:ascii="Palatino Linotype" w:hAnsi="Palatino Linotype" w:cs="Arial"/>
              <w:szCs w:val="20"/>
            </w:rPr>
          </w:pPr>
          <w:r>
            <w:rPr>
              <w:rFonts w:ascii="Palatino Linotype" w:hAnsi="Palatino Linotype" w:cs="Arial"/>
              <w:szCs w:val="20"/>
            </w:rPr>
            <w:t>Secretaria del Medio Ambiente</w:t>
          </w:r>
        </w:p>
      </w:tc>
    </w:tr>
    <w:tr w:rsidR="00732E0E" w14:paraId="6C200062" w14:textId="77777777" w:rsidTr="00732E0E">
      <w:trPr>
        <w:trHeight w:val="342"/>
      </w:trPr>
      <w:tc>
        <w:tcPr>
          <w:tcW w:w="5529" w:type="dxa"/>
          <w:hideMark/>
        </w:tcPr>
        <w:p w14:paraId="0E3C29C5" w14:textId="296A768B" w:rsidR="00732E0E" w:rsidRDefault="00243466" w:rsidP="00732E0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9B6907">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351B1C78" w14:textId="77777777" w:rsidR="00732E0E" w:rsidRDefault="00243466" w:rsidP="00E00CAD">
          <w:pPr>
            <w:spacing w:after="120" w:line="256" w:lineRule="auto"/>
            <w:ind w:left="639" w:right="214"/>
            <w:jc w:val="right"/>
            <w:rPr>
              <w:rFonts w:ascii="Palatino Linotype" w:hAnsi="Palatino Linotype" w:cs="Arial"/>
              <w:szCs w:val="20"/>
            </w:rPr>
          </w:pPr>
          <w:r>
            <w:rPr>
              <w:rFonts w:ascii="Palatino Linotype" w:hAnsi="Palatino Linotype" w:cs="Arial"/>
              <w:szCs w:val="20"/>
            </w:rPr>
            <w:t>José Martínez Vilchis</w:t>
          </w:r>
        </w:p>
      </w:tc>
    </w:tr>
  </w:tbl>
  <w:p w14:paraId="22BB92CF" w14:textId="5D58FA40" w:rsidR="00732E0E" w:rsidRDefault="0038440B">
    <w:pPr>
      <w:pStyle w:val="Encabezado"/>
    </w:pPr>
    <w:r>
      <w:rPr>
        <w:noProof/>
        <w:lang w:val="es-MX" w:eastAsia="es-MX"/>
      </w:rPr>
      <w:pict w14:anchorId="398543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337375"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E734DA1"/>
    <w:multiLevelType w:val="hybridMultilevel"/>
    <w:tmpl w:val="FE42E5AE"/>
    <w:lvl w:ilvl="0" w:tplc="51B88606">
      <w:start w:val="1"/>
      <w:numFmt w:val="decimal"/>
      <w:lvlText w:val="%1."/>
      <w:lvlJc w:val="left"/>
      <w:pPr>
        <w:ind w:left="7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A9543FF"/>
    <w:multiLevelType w:val="hybridMultilevel"/>
    <w:tmpl w:val="65D65822"/>
    <w:lvl w:ilvl="0" w:tplc="7902D2CC">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90B14EE"/>
    <w:multiLevelType w:val="hybridMultilevel"/>
    <w:tmpl w:val="1964533A"/>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F97"/>
    <w:rsid w:val="00117084"/>
    <w:rsid w:val="001203F7"/>
    <w:rsid w:val="00221600"/>
    <w:rsid w:val="00243466"/>
    <w:rsid w:val="002479A3"/>
    <w:rsid w:val="00262DC3"/>
    <w:rsid w:val="0038440B"/>
    <w:rsid w:val="003C7F73"/>
    <w:rsid w:val="00455EE0"/>
    <w:rsid w:val="00491C08"/>
    <w:rsid w:val="004B67D7"/>
    <w:rsid w:val="004D7356"/>
    <w:rsid w:val="00511B79"/>
    <w:rsid w:val="009105AD"/>
    <w:rsid w:val="00932D45"/>
    <w:rsid w:val="00965D5E"/>
    <w:rsid w:val="009B6907"/>
    <w:rsid w:val="00A1156D"/>
    <w:rsid w:val="00A67784"/>
    <w:rsid w:val="00B27F2C"/>
    <w:rsid w:val="00C607E9"/>
    <w:rsid w:val="00CB7DD9"/>
    <w:rsid w:val="00DB4D37"/>
    <w:rsid w:val="00DE5F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2760F2"/>
  <w15:chartTrackingRefBased/>
  <w15:docId w15:val="{DFF55030-C81B-4A42-8203-D4994D44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F9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5F9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E5F9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E5F9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E5F9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E5F9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5F9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E5F9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E5F97"/>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DE5F97"/>
    <w:rPr>
      <w:color w:val="0563C1" w:themeColor="hyperlink"/>
      <w:u w:val="single"/>
    </w:rPr>
  </w:style>
  <w:style w:type="paragraph" w:styleId="Sinespaciado">
    <w:name w:val="No Spacing"/>
    <w:aliases w:val="Francesa,INAI"/>
    <w:link w:val="SinespaciadoCar"/>
    <w:uiPriority w:val="1"/>
    <w:qFormat/>
    <w:rsid w:val="00DE5F9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DE5F9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DE5F97"/>
    <w:pPr>
      <w:spacing w:after="120"/>
    </w:pPr>
  </w:style>
  <w:style w:type="character" w:customStyle="1" w:styleId="TextoindependienteCar">
    <w:name w:val="Texto independiente Car"/>
    <w:basedOn w:val="Fuentedeprrafopredeter"/>
    <w:link w:val="Textoindependiente"/>
    <w:uiPriority w:val="99"/>
    <w:rsid w:val="00DE5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644984">
      <w:bodyDiv w:val="1"/>
      <w:marLeft w:val="0"/>
      <w:marRight w:val="0"/>
      <w:marTop w:val="0"/>
      <w:marBottom w:val="0"/>
      <w:divBdr>
        <w:top w:val="none" w:sz="0" w:space="0" w:color="auto"/>
        <w:left w:val="none" w:sz="0" w:space="0" w:color="auto"/>
        <w:bottom w:val="none" w:sz="0" w:space="0" w:color="auto"/>
        <w:right w:val="none" w:sz="0" w:space="0" w:color="auto"/>
      </w:divBdr>
    </w:div>
    <w:div w:id="173029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22</Pages>
  <Words>4545</Words>
  <Characters>25002</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3</cp:revision>
  <cp:lastPrinted>2021-09-17T19:51:00Z</cp:lastPrinted>
  <dcterms:created xsi:type="dcterms:W3CDTF">2021-09-17T19:51:00Z</dcterms:created>
  <dcterms:modified xsi:type="dcterms:W3CDTF">2021-10-07T18:30:00Z</dcterms:modified>
</cp:coreProperties>
</file>