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28917422" w:rsidR="00E15E85" w:rsidRPr="00A263F4"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A263F4">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8E3B2F">
        <w:rPr>
          <w:rFonts w:ascii="Palatino Linotype" w:eastAsia="Times New Roman" w:hAnsi="Palatino Linotype" w:cs="Arial"/>
          <w:color w:val="000000"/>
          <w:sz w:val="24"/>
          <w:szCs w:val="24"/>
          <w:lang w:val="es-ES" w:eastAsia="es-MX"/>
        </w:rPr>
        <w:t>dieciséis de junio</w:t>
      </w:r>
      <w:r w:rsidR="001708B9" w:rsidRPr="00A263F4">
        <w:rPr>
          <w:rFonts w:ascii="Palatino Linotype" w:eastAsia="Times New Roman" w:hAnsi="Palatino Linotype" w:cs="Arial"/>
          <w:color w:val="000000"/>
          <w:sz w:val="24"/>
          <w:szCs w:val="24"/>
          <w:lang w:val="es-ES" w:eastAsia="es-MX"/>
        </w:rPr>
        <w:t xml:space="preserve"> de dos mil veintiuno</w:t>
      </w:r>
      <w:r w:rsidRPr="00A263F4">
        <w:rPr>
          <w:rFonts w:ascii="Palatino Linotype" w:eastAsia="Times New Roman" w:hAnsi="Palatino Linotype" w:cs="Arial"/>
          <w:color w:val="000000"/>
          <w:sz w:val="24"/>
          <w:szCs w:val="24"/>
          <w:lang w:val="es-ES" w:eastAsia="es-MX"/>
        </w:rPr>
        <w:t>.</w:t>
      </w:r>
    </w:p>
    <w:p w14:paraId="5CC92DBC" w14:textId="77777777" w:rsidR="00E15E85" w:rsidRPr="00A263F4"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2CEC7A43" w14:textId="7D15B036" w:rsidR="00E87E34" w:rsidRPr="00A263F4" w:rsidRDefault="00E15E85" w:rsidP="00E15E85">
      <w:pPr>
        <w:tabs>
          <w:tab w:val="left" w:pos="1701"/>
        </w:tabs>
        <w:spacing w:before="240" w:line="360" w:lineRule="auto"/>
        <w:jc w:val="both"/>
        <w:rPr>
          <w:rFonts w:ascii="Palatino Linotype" w:hAnsi="Palatino Linotype" w:cs="Arial"/>
          <w:b/>
          <w:bCs/>
          <w:sz w:val="24"/>
          <w:lang w:val="es-ES" w:eastAsia="es-MX"/>
        </w:rPr>
      </w:pPr>
      <w:r w:rsidRPr="00A263F4">
        <w:rPr>
          <w:rFonts w:ascii="Palatino Linotype" w:hAnsi="Palatino Linotype" w:cs="Arial"/>
          <w:b/>
          <w:sz w:val="24"/>
          <w:lang w:val="es-ES"/>
        </w:rPr>
        <w:t>VISTO</w:t>
      </w:r>
      <w:r w:rsidRPr="00A263F4">
        <w:rPr>
          <w:rFonts w:ascii="Palatino Linotype" w:hAnsi="Palatino Linotype" w:cs="Arial"/>
          <w:sz w:val="24"/>
          <w:lang w:val="es-ES"/>
        </w:rPr>
        <w:t xml:space="preserve"> el expediente electrónico formado con motivo del recurso de revisión número </w:t>
      </w:r>
      <w:r w:rsidR="007B7A2B" w:rsidRPr="00A263F4">
        <w:rPr>
          <w:rFonts w:ascii="Palatino Linotype" w:hAnsi="Palatino Linotype" w:cs="Arial"/>
          <w:b/>
          <w:bCs/>
          <w:sz w:val="24"/>
          <w:lang w:val="es-ES" w:eastAsia="es-MX"/>
        </w:rPr>
        <w:t>0</w:t>
      </w:r>
      <w:r w:rsidR="00D81E54" w:rsidRPr="00A263F4">
        <w:rPr>
          <w:rFonts w:ascii="Palatino Linotype" w:hAnsi="Palatino Linotype" w:cs="Arial"/>
          <w:b/>
          <w:bCs/>
          <w:sz w:val="24"/>
          <w:lang w:val="es-ES" w:eastAsia="es-MX"/>
        </w:rPr>
        <w:t>16</w:t>
      </w:r>
      <w:r w:rsidR="00A06C23">
        <w:rPr>
          <w:rFonts w:ascii="Palatino Linotype" w:hAnsi="Palatino Linotype" w:cs="Arial"/>
          <w:b/>
          <w:bCs/>
          <w:sz w:val="24"/>
          <w:lang w:val="es-ES" w:eastAsia="es-MX"/>
        </w:rPr>
        <w:t>10</w:t>
      </w:r>
      <w:r w:rsidR="007E2959" w:rsidRPr="00A263F4">
        <w:rPr>
          <w:rFonts w:ascii="Palatino Linotype" w:hAnsi="Palatino Linotype" w:cs="Arial"/>
          <w:b/>
          <w:bCs/>
          <w:sz w:val="24"/>
          <w:lang w:val="es-ES" w:eastAsia="es-MX"/>
        </w:rPr>
        <w:t>/INFOEM/IP/RR/20</w:t>
      </w:r>
      <w:r w:rsidR="00487F76" w:rsidRPr="00A263F4">
        <w:rPr>
          <w:rFonts w:ascii="Palatino Linotype" w:hAnsi="Palatino Linotype" w:cs="Arial"/>
          <w:b/>
          <w:bCs/>
          <w:sz w:val="24"/>
          <w:lang w:val="es-ES" w:eastAsia="es-MX"/>
        </w:rPr>
        <w:t>2</w:t>
      </w:r>
      <w:r w:rsidR="002A7397" w:rsidRPr="00A263F4">
        <w:rPr>
          <w:rFonts w:ascii="Palatino Linotype" w:hAnsi="Palatino Linotype" w:cs="Arial"/>
          <w:b/>
          <w:bCs/>
          <w:sz w:val="24"/>
          <w:lang w:val="es-ES" w:eastAsia="es-MX"/>
        </w:rPr>
        <w:t>1</w:t>
      </w:r>
      <w:r w:rsidRPr="00A263F4">
        <w:rPr>
          <w:rFonts w:ascii="Palatino Linotype" w:hAnsi="Palatino Linotype" w:cs="Arial"/>
          <w:sz w:val="24"/>
          <w:lang w:val="es-ES"/>
        </w:rPr>
        <w:t xml:space="preserve">, </w:t>
      </w:r>
      <w:r w:rsidR="009152B5" w:rsidRPr="00A263F4">
        <w:rPr>
          <w:rFonts w:ascii="Palatino Linotype" w:hAnsi="Palatino Linotype" w:cs="Arial"/>
          <w:sz w:val="24"/>
          <w:lang w:val="es-ES"/>
        </w:rPr>
        <w:t xml:space="preserve">interpuesto </w:t>
      </w:r>
      <w:r w:rsidR="00FE6A4F" w:rsidRPr="00A263F4">
        <w:rPr>
          <w:rFonts w:ascii="Palatino Linotype" w:hAnsi="Palatino Linotype" w:cs="Arial"/>
          <w:sz w:val="24"/>
          <w:lang w:val="es-ES"/>
        </w:rPr>
        <w:t>por la</w:t>
      </w:r>
      <w:r w:rsidR="002A7397" w:rsidRPr="00A263F4">
        <w:rPr>
          <w:rFonts w:ascii="Palatino Linotype" w:hAnsi="Palatino Linotype" w:cs="Arial"/>
          <w:sz w:val="24"/>
          <w:lang w:val="es-ES"/>
        </w:rPr>
        <w:t xml:space="preserve"> parte solicitante</w:t>
      </w:r>
      <w:r w:rsidR="00FE6A4F" w:rsidRPr="00A263F4">
        <w:rPr>
          <w:rFonts w:ascii="Palatino Linotype" w:hAnsi="Palatino Linotype" w:cs="Arial"/>
          <w:sz w:val="24"/>
          <w:lang w:val="es-ES"/>
        </w:rPr>
        <w:t xml:space="preserve"> </w:t>
      </w:r>
      <w:r w:rsidR="00FE6A4F" w:rsidRPr="00A263F4">
        <w:rPr>
          <w:rFonts w:ascii="Palatino Linotype" w:hAnsi="Palatino Linotype" w:cs="Arial"/>
          <w:b/>
          <w:sz w:val="24"/>
          <w:lang w:val="es-ES"/>
        </w:rPr>
        <w:t xml:space="preserve">C. </w:t>
      </w:r>
      <w:proofErr w:type="spellStart"/>
      <w:r w:rsidR="00C36A5E">
        <w:rPr>
          <w:rFonts w:ascii="Palatino Linotype" w:hAnsi="Palatino Linotype" w:cs="Arial"/>
          <w:b/>
          <w:sz w:val="24"/>
          <w:lang w:val="es-ES"/>
        </w:rPr>
        <w:t>xxxxxxxxxxx</w:t>
      </w:r>
      <w:proofErr w:type="spellEnd"/>
      <w:r w:rsidR="00C36A5E">
        <w:rPr>
          <w:rFonts w:ascii="Palatino Linotype" w:hAnsi="Palatino Linotype" w:cs="Arial"/>
          <w:b/>
          <w:sz w:val="24"/>
          <w:lang w:val="es-ES"/>
        </w:rPr>
        <w:t xml:space="preserve"> </w:t>
      </w:r>
      <w:proofErr w:type="spellStart"/>
      <w:r w:rsidR="00C36A5E">
        <w:rPr>
          <w:rFonts w:ascii="Palatino Linotype" w:hAnsi="Palatino Linotype" w:cs="Arial"/>
          <w:b/>
          <w:sz w:val="24"/>
          <w:lang w:val="es-ES"/>
        </w:rPr>
        <w:t>xxxxxxxxxx</w:t>
      </w:r>
      <w:proofErr w:type="spellEnd"/>
      <w:r w:rsidR="00555FF1" w:rsidRPr="00A263F4">
        <w:rPr>
          <w:rFonts w:ascii="Palatino Linotype" w:hAnsi="Palatino Linotype" w:cs="Arial"/>
          <w:b/>
          <w:sz w:val="24"/>
          <w:lang w:val="es-ES"/>
        </w:rPr>
        <w:t>,</w:t>
      </w:r>
      <w:r w:rsidR="002A7397" w:rsidRPr="00A263F4">
        <w:rPr>
          <w:rFonts w:ascii="Palatino Linotype" w:hAnsi="Palatino Linotype" w:cs="Arial"/>
          <w:b/>
          <w:sz w:val="24"/>
          <w:lang w:val="es-ES"/>
        </w:rPr>
        <w:t xml:space="preserve"> </w:t>
      </w:r>
      <w:r w:rsidR="00FE6A4F" w:rsidRPr="00A263F4">
        <w:rPr>
          <w:rFonts w:ascii="Palatino Linotype" w:hAnsi="Palatino Linotype" w:cs="Arial"/>
          <w:sz w:val="24"/>
          <w:lang w:val="es-ES"/>
        </w:rPr>
        <w:t>a quien en lo sucesivo</w:t>
      </w:r>
      <w:r w:rsidR="009152B5" w:rsidRPr="00A263F4">
        <w:rPr>
          <w:rFonts w:ascii="Palatino Linotype" w:hAnsi="Palatino Linotype" w:cs="Arial"/>
          <w:sz w:val="24"/>
          <w:lang w:val="es-ES"/>
        </w:rPr>
        <w:t xml:space="preserve"> se le denominara</w:t>
      </w:r>
      <w:r w:rsidR="00487F76" w:rsidRPr="00A263F4">
        <w:rPr>
          <w:rFonts w:ascii="Palatino Linotype" w:hAnsi="Palatino Linotype" w:cs="Arial"/>
          <w:sz w:val="24"/>
          <w:lang w:val="es-ES"/>
        </w:rPr>
        <w:t xml:space="preserve"> la parte</w:t>
      </w:r>
      <w:r w:rsidRPr="00A263F4">
        <w:rPr>
          <w:rFonts w:ascii="Palatino Linotype" w:hAnsi="Palatino Linotype" w:cs="Arial"/>
          <w:b/>
          <w:sz w:val="24"/>
          <w:lang w:val="es-ES"/>
        </w:rPr>
        <w:t xml:space="preserve"> </w:t>
      </w:r>
      <w:r w:rsidR="00487F76" w:rsidRPr="00A263F4">
        <w:rPr>
          <w:rFonts w:ascii="Palatino Linotype" w:hAnsi="Palatino Linotype" w:cs="Arial"/>
          <w:b/>
          <w:sz w:val="24"/>
          <w:lang w:val="es-ES"/>
        </w:rPr>
        <w:t>r</w:t>
      </w:r>
      <w:r w:rsidRPr="00A263F4">
        <w:rPr>
          <w:rFonts w:ascii="Palatino Linotype" w:hAnsi="Palatino Linotype" w:cs="Arial"/>
          <w:b/>
          <w:sz w:val="24"/>
          <w:lang w:val="es-ES"/>
        </w:rPr>
        <w:t>ecurrente</w:t>
      </w:r>
      <w:r w:rsidR="00E221C1" w:rsidRPr="00A263F4">
        <w:rPr>
          <w:rFonts w:ascii="Palatino Linotype" w:hAnsi="Palatino Linotype" w:cs="Arial"/>
          <w:sz w:val="24"/>
          <w:lang w:val="es-ES"/>
        </w:rPr>
        <w:t xml:space="preserve">, en contra </w:t>
      </w:r>
      <w:r w:rsidR="00E372DA" w:rsidRPr="00A263F4">
        <w:rPr>
          <w:rFonts w:ascii="Palatino Linotype" w:hAnsi="Palatino Linotype" w:cs="Arial"/>
          <w:sz w:val="24"/>
          <w:lang w:val="es-ES"/>
        </w:rPr>
        <w:t>de</w:t>
      </w:r>
      <w:r w:rsidR="00E221C1" w:rsidRPr="00A263F4">
        <w:rPr>
          <w:rFonts w:ascii="Palatino Linotype" w:hAnsi="Palatino Linotype" w:cs="Arial"/>
          <w:sz w:val="24"/>
          <w:lang w:val="es-ES"/>
        </w:rPr>
        <w:t xml:space="preserve"> </w:t>
      </w:r>
      <w:r w:rsidR="00654533" w:rsidRPr="00A263F4">
        <w:rPr>
          <w:rFonts w:ascii="Palatino Linotype" w:hAnsi="Palatino Linotype" w:cs="Arial"/>
          <w:sz w:val="24"/>
          <w:lang w:val="es-ES"/>
        </w:rPr>
        <w:t xml:space="preserve">la </w:t>
      </w:r>
      <w:r w:rsidRPr="00A263F4">
        <w:rPr>
          <w:rFonts w:ascii="Palatino Linotype" w:hAnsi="Palatino Linotype" w:cs="Arial"/>
          <w:sz w:val="24"/>
          <w:lang w:val="es-ES"/>
        </w:rPr>
        <w:t xml:space="preserve">respuesta </w:t>
      </w:r>
      <w:r w:rsidR="003470B1" w:rsidRPr="00A263F4">
        <w:rPr>
          <w:rFonts w:ascii="Palatino Linotype" w:hAnsi="Palatino Linotype" w:cs="Arial"/>
          <w:sz w:val="24"/>
          <w:lang w:val="es-ES"/>
        </w:rPr>
        <w:t>d</w:t>
      </w:r>
      <w:r w:rsidR="00E372DA" w:rsidRPr="00A263F4">
        <w:rPr>
          <w:rFonts w:ascii="Palatino Linotype" w:hAnsi="Palatino Linotype" w:cs="Arial"/>
          <w:sz w:val="24"/>
          <w:szCs w:val="24"/>
          <w:lang w:val="es-ES"/>
        </w:rPr>
        <w:t>el</w:t>
      </w:r>
      <w:r w:rsidRPr="00A263F4">
        <w:rPr>
          <w:rFonts w:ascii="Palatino Linotype" w:hAnsi="Palatino Linotype" w:cs="Arial"/>
          <w:sz w:val="24"/>
          <w:szCs w:val="24"/>
          <w:lang w:val="es-ES"/>
        </w:rPr>
        <w:t xml:space="preserve"> </w:t>
      </w:r>
      <w:r w:rsidR="00B01121" w:rsidRPr="00A263F4">
        <w:rPr>
          <w:rFonts w:ascii="Palatino Linotype" w:hAnsi="Palatino Linotype" w:cs="Arial"/>
          <w:b/>
          <w:sz w:val="24"/>
          <w:szCs w:val="24"/>
          <w:lang w:val="es-ES"/>
        </w:rPr>
        <w:t>Ayuntamiento de Morelos</w:t>
      </w:r>
      <w:r w:rsidRPr="00A263F4">
        <w:rPr>
          <w:rFonts w:ascii="Palatino Linotype" w:hAnsi="Palatino Linotype" w:cs="Arial"/>
          <w:sz w:val="28"/>
          <w:szCs w:val="24"/>
          <w:lang w:val="es-ES"/>
        </w:rPr>
        <w:t xml:space="preserve">, </w:t>
      </w:r>
      <w:r w:rsidRPr="00A263F4">
        <w:rPr>
          <w:rFonts w:ascii="Palatino Linotype" w:hAnsi="Palatino Linotype" w:cs="Arial"/>
          <w:sz w:val="24"/>
          <w:szCs w:val="24"/>
          <w:lang w:val="es-ES"/>
        </w:rPr>
        <w:t>en lo subsecuente</w:t>
      </w:r>
      <w:r w:rsidRPr="00A263F4">
        <w:rPr>
          <w:rFonts w:ascii="Palatino Linotype" w:hAnsi="Palatino Linotype" w:cs="Arial"/>
          <w:b/>
          <w:sz w:val="24"/>
          <w:szCs w:val="24"/>
          <w:lang w:val="es-ES"/>
        </w:rPr>
        <w:t xml:space="preserve"> </w:t>
      </w:r>
      <w:r w:rsidR="00487F76" w:rsidRPr="00A263F4">
        <w:rPr>
          <w:rFonts w:ascii="Palatino Linotype" w:hAnsi="Palatino Linotype" w:cs="Arial"/>
          <w:b/>
          <w:sz w:val="24"/>
          <w:szCs w:val="24"/>
          <w:lang w:val="es-ES"/>
        </w:rPr>
        <w:t>e</w:t>
      </w:r>
      <w:r w:rsidRPr="00A263F4">
        <w:rPr>
          <w:rFonts w:ascii="Palatino Linotype" w:hAnsi="Palatino Linotype" w:cs="Arial"/>
          <w:b/>
          <w:sz w:val="24"/>
          <w:szCs w:val="24"/>
          <w:lang w:val="es-ES"/>
        </w:rPr>
        <w:t xml:space="preserve">l </w:t>
      </w:r>
      <w:r w:rsidR="00487F76" w:rsidRPr="00A263F4">
        <w:rPr>
          <w:rFonts w:ascii="Palatino Linotype" w:hAnsi="Palatino Linotype" w:cs="Arial"/>
          <w:b/>
          <w:sz w:val="24"/>
          <w:szCs w:val="24"/>
          <w:lang w:val="es-ES"/>
        </w:rPr>
        <w:t>s</w:t>
      </w:r>
      <w:r w:rsidRPr="00A263F4">
        <w:rPr>
          <w:rFonts w:ascii="Palatino Linotype" w:hAnsi="Palatino Linotype" w:cs="Arial"/>
          <w:b/>
          <w:sz w:val="24"/>
          <w:szCs w:val="24"/>
          <w:lang w:val="es-ES"/>
        </w:rPr>
        <w:t xml:space="preserve">ujeto </w:t>
      </w:r>
      <w:r w:rsidR="00487F76" w:rsidRPr="00A263F4">
        <w:rPr>
          <w:rFonts w:ascii="Palatino Linotype" w:hAnsi="Palatino Linotype" w:cs="Arial"/>
          <w:b/>
          <w:sz w:val="24"/>
          <w:szCs w:val="24"/>
          <w:lang w:val="es-ES"/>
        </w:rPr>
        <w:t>o</w:t>
      </w:r>
      <w:r w:rsidRPr="00A263F4">
        <w:rPr>
          <w:rFonts w:ascii="Palatino Linotype" w:hAnsi="Palatino Linotype" w:cs="Arial"/>
          <w:b/>
          <w:sz w:val="24"/>
          <w:szCs w:val="24"/>
          <w:lang w:val="es-ES"/>
        </w:rPr>
        <w:t xml:space="preserve">bligado, </w:t>
      </w:r>
      <w:r w:rsidRPr="00A263F4">
        <w:rPr>
          <w:rFonts w:ascii="Palatino Linotype" w:hAnsi="Palatino Linotype" w:cs="Arial"/>
          <w:sz w:val="24"/>
          <w:szCs w:val="24"/>
          <w:lang w:val="es-ES"/>
        </w:rPr>
        <w:t>se procede a</w:t>
      </w:r>
      <w:r w:rsidRPr="00A263F4">
        <w:rPr>
          <w:rFonts w:ascii="Palatino Linotype" w:hAnsi="Palatino Linotype" w:cs="Arial"/>
          <w:sz w:val="24"/>
          <w:lang w:val="es-ES"/>
        </w:rPr>
        <w:t xml:space="preserve"> dictar la presente resolución.</w:t>
      </w:r>
    </w:p>
    <w:p w14:paraId="071B2493" w14:textId="77777777" w:rsidR="00E15E85" w:rsidRPr="00A263F4" w:rsidRDefault="00E15E85" w:rsidP="00E15E85">
      <w:pPr>
        <w:tabs>
          <w:tab w:val="left" w:pos="1701"/>
        </w:tabs>
        <w:spacing w:before="240" w:line="360" w:lineRule="auto"/>
        <w:jc w:val="both"/>
        <w:rPr>
          <w:rFonts w:ascii="Palatino Linotype" w:hAnsi="Palatino Linotype" w:cs="Arial"/>
          <w:sz w:val="24"/>
          <w:lang w:val="es-ES"/>
        </w:rPr>
      </w:pPr>
    </w:p>
    <w:p w14:paraId="3756D2C6" w14:textId="77777777" w:rsidR="006200A2" w:rsidRPr="00A263F4" w:rsidRDefault="00E15E85" w:rsidP="006200A2">
      <w:pPr>
        <w:spacing w:before="240" w:after="240" w:line="360" w:lineRule="auto"/>
        <w:jc w:val="center"/>
        <w:rPr>
          <w:rFonts w:ascii="Palatino Linotype" w:hAnsi="Palatino Linotype"/>
          <w:b/>
          <w:sz w:val="28"/>
          <w:lang w:val="es-ES"/>
        </w:rPr>
      </w:pPr>
      <w:r w:rsidRPr="00A263F4">
        <w:rPr>
          <w:rFonts w:ascii="Palatino Linotype" w:hAnsi="Palatino Linotype"/>
          <w:b/>
          <w:sz w:val="28"/>
          <w:lang w:val="es-ES"/>
        </w:rPr>
        <w:t>A N T E C E D E N T E S   D E L   A S U N T O</w:t>
      </w:r>
    </w:p>
    <w:p w14:paraId="58D597B2" w14:textId="77777777" w:rsidR="00497466" w:rsidRPr="00A263F4" w:rsidRDefault="00497466" w:rsidP="00497466">
      <w:pPr>
        <w:spacing w:before="240" w:after="240" w:line="360" w:lineRule="auto"/>
        <w:jc w:val="both"/>
        <w:rPr>
          <w:rFonts w:ascii="Palatino Linotype" w:hAnsi="Palatino Linotype"/>
          <w:lang w:val="es-ES"/>
        </w:rPr>
      </w:pPr>
      <w:r w:rsidRPr="00A263F4">
        <w:rPr>
          <w:rFonts w:ascii="Palatino Linotype" w:hAnsi="Palatino Linotype" w:cs="Arial"/>
          <w:b/>
          <w:sz w:val="28"/>
          <w:lang w:val="es-ES"/>
        </w:rPr>
        <w:t>PRIMERO.</w:t>
      </w:r>
      <w:r w:rsidRPr="00A263F4">
        <w:rPr>
          <w:rFonts w:ascii="Palatino Linotype" w:hAnsi="Palatino Linotype" w:cs="Arial"/>
          <w:lang w:val="es-ES"/>
        </w:rPr>
        <w:t xml:space="preserve"> </w:t>
      </w:r>
      <w:r w:rsidRPr="00A263F4">
        <w:rPr>
          <w:rFonts w:ascii="Palatino Linotype" w:hAnsi="Palatino Linotype"/>
          <w:b/>
          <w:sz w:val="28"/>
          <w:szCs w:val="28"/>
          <w:lang w:val="es-ES"/>
        </w:rPr>
        <w:t>De la Solicitud de Información.</w:t>
      </w:r>
    </w:p>
    <w:p w14:paraId="15297BBB" w14:textId="600F0168" w:rsidR="00497466" w:rsidRPr="00A263F4" w:rsidRDefault="00497466" w:rsidP="00497466">
      <w:pPr>
        <w:spacing w:before="240" w:line="360" w:lineRule="auto"/>
        <w:jc w:val="both"/>
        <w:rPr>
          <w:rFonts w:ascii="Palatino Linotype" w:hAnsi="Palatino Linotype" w:cs="Arial"/>
          <w:sz w:val="24"/>
          <w:lang w:val="es-ES"/>
        </w:rPr>
      </w:pPr>
      <w:r w:rsidRPr="00A263F4">
        <w:rPr>
          <w:rFonts w:ascii="Palatino Linotype" w:hAnsi="Palatino Linotype" w:cs="Arial"/>
          <w:sz w:val="24"/>
          <w:lang w:val="es-ES"/>
        </w:rPr>
        <w:t>Con fecha</w:t>
      </w:r>
      <w:r w:rsidR="00D81E54" w:rsidRPr="00A263F4">
        <w:rPr>
          <w:rFonts w:ascii="Palatino Linotype" w:hAnsi="Palatino Linotype" w:cs="Arial"/>
          <w:sz w:val="24"/>
          <w:lang w:val="es-ES"/>
        </w:rPr>
        <w:t xml:space="preserve"> doce</w:t>
      </w:r>
      <w:r w:rsidR="00555FF1" w:rsidRPr="00A263F4">
        <w:rPr>
          <w:rFonts w:ascii="Palatino Linotype" w:hAnsi="Palatino Linotype" w:cs="Arial"/>
          <w:sz w:val="24"/>
          <w:lang w:val="es-ES"/>
        </w:rPr>
        <w:t xml:space="preserve"> de marzo</w:t>
      </w:r>
      <w:r w:rsidR="002A7397" w:rsidRPr="00A263F4">
        <w:rPr>
          <w:rFonts w:ascii="Palatino Linotype" w:hAnsi="Palatino Linotype" w:cs="Arial"/>
          <w:sz w:val="24"/>
          <w:lang w:val="es-ES"/>
        </w:rPr>
        <w:t xml:space="preserve"> de dos mil veintiuno</w:t>
      </w:r>
      <w:r w:rsidRPr="00A263F4">
        <w:rPr>
          <w:rFonts w:ascii="Palatino Linotype" w:hAnsi="Palatino Linotype" w:cs="Arial"/>
          <w:sz w:val="24"/>
          <w:lang w:val="es-ES"/>
        </w:rPr>
        <w:t xml:space="preserve">, </w:t>
      </w:r>
      <w:r w:rsidR="007135C5" w:rsidRPr="00A263F4">
        <w:rPr>
          <w:rFonts w:ascii="Palatino Linotype" w:hAnsi="Palatino Linotype" w:cs="Arial"/>
          <w:b/>
          <w:sz w:val="24"/>
          <w:lang w:val="es-ES"/>
        </w:rPr>
        <w:t>la parte solicitante</w:t>
      </w:r>
      <w:r w:rsidRPr="00A263F4">
        <w:rPr>
          <w:rFonts w:ascii="Palatino Linotype" w:hAnsi="Palatino Linotype" w:cs="Arial"/>
          <w:sz w:val="24"/>
          <w:lang w:val="es-ES"/>
        </w:rPr>
        <w:t>, presentó a través del Sistema de Acceso a la Información Mexiquense (</w:t>
      </w:r>
      <w:r w:rsidRPr="00A263F4">
        <w:rPr>
          <w:rFonts w:ascii="Palatino Linotype" w:hAnsi="Palatino Linotype" w:cs="Arial"/>
          <w:b/>
          <w:sz w:val="24"/>
          <w:lang w:val="es-ES"/>
        </w:rPr>
        <w:t>SAIMEX)</w:t>
      </w:r>
      <w:r w:rsidRPr="00A263F4">
        <w:rPr>
          <w:rFonts w:ascii="Palatino Linotype" w:hAnsi="Palatino Linotype" w:cs="Arial"/>
          <w:sz w:val="24"/>
          <w:lang w:val="es-ES"/>
        </w:rPr>
        <w:t xml:space="preserve"> ante </w:t>
      </w:r>
      <w:r w:rsidRPr="00A263F4">
        <w:rPr>
          <w:rFonts w:ascii="Palatino Linotype" w:hAnsi="Palatino Linotype" w:cs="Arial"/>
          <w:b/>
          <w:sz w:val="24"/>
          <w:lang w:val="es-ES"/>
        </w:rPr>
        <w:t>El Sujeto Obligado</w:t>
      </w:r>
      <w:r w:rsidRPr="00A263F4">
        <w:rPr>
          <w:rFonts w:ascii="Palatino Linotype" w:hAnsi="Palatino Linotype" w:cs="Arial"/>
          <w:sz w:val="24"/>
          <w:lang w:val="es-ES"/>
        </w:rPr>
        <w:t>, solicitud de acceso a la información pública, registrada bajo el número de expediente</w:t>
      </w:r>
      <w:r w:rsidRPr="00A263F4">
        <w:rPr>
          <w:rFonts w:ascii="Palatino Linotype" w:hAnsi="Palatino Linotype" w:cs="Arial"/>
          <w:b/>
          <w:sz w:val="24"/>
          <w:lang w:val="es-ES"/>
        </w:rPr>
        <w:t xml:space="preserve"> </w:t>
      </w:r>
      <w:r w:rsidR="00B01121" w:rsidRPr="00A263F4">
        <w:rPr>
          <w:rFonts w:ascii="Palatino Linotype" w:hAnsi="Palatino Linotype" w:cs="Arial"/>
          <w:b/>
          <w:sz w:val="24"/>
          <w:lang w:val="es-ES"/>
        </w:rPr>
        <w:t>00018/MORELOS/IP/2021</w:t>
      </w:r>
      <w:r w:rsidRPr="00A263F4">
        <w:rPr>
          <w:rFonts w:ascii="Palatino Linotype" w:hAnsi="Palatino Linotype" w:cs="Arial"/>
          <w:b/>
          <w:sz w:val="24"/>
          <w:lang w:val="es-ES" w:eastAsia="es-MX"/>
        </w:rPr>
        <w:t xml:space="preserve">, </w:t>
      </w:r>
      <w:r w:rsidRPr="00A263F4">
        <w:rPr>
          <w:rFonts w:ascii="Palatino Linotype" w:hAnsi="Palatino Linotype" w:cs="Arial"/>
          <w:sz w:val="24"/>
          <w:lang w:val="es-ES"/>
        </w:rPr>
        <w:t>mediante la cual solicitó información en el tenor siguiente:</w:t>
      </w:r>
    </w:p>
    <w:p w14:paraId="737C7645" w14:textId="21F3771A" w:rsidR="00497466" w:rsidRPr="00A263F4" w:rsidRDefault="00497466" w:rsidP="00497466">
      <w:pPr>
        <w:ind w:left="851" w:right="850"/>
        <w:jc w:val="both"/>
        <w:rPr>
          <w:rFonts w:ascii="Palatino Linotype" w:eastAsia="Times New Roman" w:hAnsi="Palatino Linotype" w:cs="Times New Roman"/>
          <w:i/>
          <w:lang w:val="es-ES" w:eastAsia="es-ES"/>
        </w:rPr>
      </w:pPr>
      <w:r w:rsidRPr="00A263F4">
        <w:rPr>
          <w:rFonts w:ascii="Palatino Linotype" w:eastAsia="Times New Roman" w:hAnsi="Palatino Linotype" w:cs="Times New Roman"/>
          <w:i/>
          <w:lang w:val="es-ES" w:eastAsia="es-ES"/>
        </w:rPr>
        <w:t>“</w:t>
      </w:r>
      <w:r w:rsidR="00247E9E" w:rsidRPr="00A263F4">
        <w:rPr>
          <w:rFonts w:ascii="Palatino Linotype" w:hAnsi="Palatino Linotype"/>
          <w:i/>
          <w:color w:val="000000"/>
          <w:lang w:val="es-ES"/>
        </w:rPr>
        <w:t xml:space="preserve">Deseo se realice una búsqueda exhaustiva y razonable en todas las áreas que pudieran contar con la siguiente información: 1. De los ejercicios fiscales 2018, 2019 y 2020, que importe de recursos financieros fueron recibidos por el FONDEN (Fondo de desastres naturales) en el sector Educación del Gobierno del Estado de México. </w:t>
      </w:r>
      <w:r w:rsidR="00247E9E" w:rsidRPr="00A263F4">
        <w:rPr>
          <w:rFonts w:ascii="Palatino Linotype" w:hAnsi="Palatino Linotype"/>
          <w:i/>
          <w:color w:val="000000"/>
          <w:lang w:val="es-ES"/>
        </w:rPr>
        <w:lastRenderedPageBreak/>
        <w:t>¿Cuándo, cómo y para qué obras fueron solicitados? ¿Cómo fueron aplicados dichos recursos, definir obra, importe y fecha en que fueron aplicados? Mostrar la evidencia de los daños ocasionados, así como de la aplicación de los recursos en cada una de las obras</w:t>
      </w:r>
      <w:r w:rsidR="002A7397" w:rsidRPr="00A263F4">
        <w:rPr>
          <w:rFonts w:ascii="Palatino Linotype" w:hAnsi="Palatino Linotype"/>
          <w:i/>
          <w:color w:val="000000"/>
          <w:lang w:val="es-ES"/>
        </w:rPr>
        <w:t>.</w:t>
      </w:r>
      <w:r w:rsidRPr="00A263F4">
        <w:rPr>
          <w:rFonts w:ascii="Palatino Linotype" w:eastAsia="Times New Roman" w:hAnsi="Palatino Linotype" w:cs="Times New Roman"/>
          <w:i/>
          <w:lang w:val="es-ES" w:eastAsia="es-ES"/>
        </w:rPr>
        <w:t>” [Sic]</w:t>
      </w:r>
    </w:p>
    <w:p w14:paraId="2E9CB282" w14:textId="51502134" w:rsidR="00CB4F7F" w:rsidRPr="00A263F4"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A263F4" w:rsidRDefault="00497466" w:rsidP="00497466">
      <w:pPr>
        <w:spacing w:before="240" w:line="360" w:lineRule="auto"/>
        <w:jc w:val="both"/>
        <w:rPr>
          <w:rFonts w:ascii="Palatino Linotype" w:hAnsi="Palatino Linotype" w:cs="Arial"/>
          <w:b/>
          <w:sz w:val="28"/>
          <w:lang w:val="es-ES"/>
        </w:rPr>
      </w:pPr>
      <w:r w:rsidRPr="00A263F4">
        <w:rPr>
          <w:rFonts w:ascii="Palatino Linotype" w:hAnsi="Palatino Linotype" w:cs="Arial"/>
          <w:b/>
          <w:sz w:val="28"/>
          <w:lang w:val="es-ES"/>
        </w:rPr>
        <w:t xml:space="preserve">SEGUNDO. </w:t>
      </w:r>
      <w:r w:rsidRPr="00A263F4">
        <w:rPr>
          <w:rFonts w:ascii="Palatino Linotype" w:hAnsi="Palatino Linotype" w:cs="Arial"/>
          <w:b/>
          <w:sz w:val="28"/>
          <w:szCs w:val="20"/>
          <w:lang w:val="es-ES"/>
        </w:rPr>
        <w:t>De la respuesta del Sujeto Obligado.</w:t>
      </w:r>
    </w:p>
    <w:p w14:paraId="25E12309" w14:textId="38415194" w:rsidR="00497466" w:rsidRPr="00A263F4" w:rsidRDefault="00497466" w:rsidP="00497466">
      <w:pPr>
        <w:spacing w:before="240" w:line="360" w:lineRule="auto"/>
        <w:jc w:val="both"/>
        <w:rPr>
          <w:rFonts w:ascii="Palatino Linotype" w:hAnsi="Palatino Linotype" w:cs="Arial"/>
          <w:sz w:val="24"/>
          <w:lang w:val="es-ES"/>
        </w:rPr>
      </w:pPr>
      <w:r w:rsidRPr="00A263F4">
        <w:rPr>
          <w:rFonts w:ascii="Palatino Linotype" w:hAnsi="Palatino Linotype" w:cs="Arial"/>
          <w:sz w:val="24"/>
          <w:lang w:val="es-ES"/>
        </w:rPr>
        <w:t xml:space="preserve">En el expediente electrónico </w:t>
      </w:r>
      <w:r w:rsidRPr="00A263F4">
        <w:rPr>
          <w:rFonts w:ascii="Palatino Linotype" w:hAnsi="Palatino Linotype" w:cs="Arial"/>
          <w:b/>
          <w:sz w:val="24"/>
          <w:lang w:val="es-ES"/>
        </w:rPr>
        <w:t>SAIMEX</w:t>
      </w:r>
      <w:r w:rsidRPr="00A263F4">
        <w:rPr>
          <w:rFonts w:ascii="Palatino Linotype" w:hAnsi="Palatino Linotype" w:cs="Arial"/>
          <w:sz w:val="24"/>
          <w:lang w:val="es-ES"/>
        </w:rPr>
        <w:t xml:space="preserve">, se aprecia que </w:t>
      </w:r>
      <w:r w:rsidRPr="00A263F4">
        <w:rPr>
          <w:rFonts w:ascii="Palatino Linotype" w:hAnsi="Palatino Linotype" w:cs="Arial"/>
          <w:b/>
          <w:sz w:val="24"/>
          <w:lang w:val="es-ES"/>
        </w:rPr>
        <w:t>El Sujeto Obligado</w:t>
      </w:r>
      <w:r w:rsidRPr="00A263F4">
        <w:rPr>
          <w:rFonts w:ascii="Palatino Linotype" w:hAnsi="Palatino Linotype" w:cs="Arial"/>
          <w:sz w:val="24"/>
          <w:lang w:val="es-ES"/>
        </w:rPr>
        <w:t xml:space="preserve"> </w:t>
      </w:r>
      <w:r w:rsidR="00905E09" w:rsidRPr="00A263F4">
        <w:rPr>
          <w:rFonts w:ascii="Palatino Linotype" w:hAnsi="Palatino Linotype" w:cs="Arial"/>
          <w:sz w:val="24"/>
          <w:lang w:val="es-ES"/>
        </w:rPr>
        <w:t xml:space="preserve">dio respuesta a la solicitud de información en fecha </w:t>
      </w:r>
      <w:r w:rsidR="00247E9E" w:rsidRPr="00A263F4">
        <w:rPr>
          <w:rFonts w:ascii="Palatino Linotype" w:hAnsi="Palatino Linotype" w:cs="Arial"/>
          <w:sz w:val="24"/>
          <w:lang w:val="es-ES"/>
        </w:rPr>
        <w:t>nueve de abril</w:t>
      </w:r>
      <w:r w:rsidR="002A7397" w:rsidRPr="00A263F4">
        <w:rPr>
          <w:rFonts w:ascii="Palatino Linotype" w:hAnsi="Palatino Linotype" w:cs="Arial"/>
          <w:sz w:val="24"/>
          <w:lang w:val="es-ES"/>
        </w:rPr>
        <w:t xml:space="preserve"> de dos mil veintiuno</w:t>
      </w:r>
      <w:r w:rsidR="00905E09" w:rsidRPr="00A263F4">
        <w:rPr>
          <w:rFonts w:ascii="Palatino Linotype" w:hAnsi="Palatino Linotype" w:cs="Arial"/>
          <w:sz w:val="24"/>
          <w:lang w:val="es-ES"/>
        </w:rPr>
        <w:t xml:space="preserve">, anexando para tales efectos </w:t>
      </w:r>
      <w:r w:rsidR="00247E9E" w:rsidRPr="00A263F4">
        <w:rPr>
          <w:rFonts w:ascii="Palatino Linotype" w:hAnsi="Palatino Linotype" w:cs="Arial"/>
          <w:sz w:val="24"/>
          <w:lang w:val="es-ES"/>
        </w:rPr>
        <w:t>un</w:t>
      </w:r>
      <w:r w:rsidR="00D81E54" w:rsidRPr="00A263F4">
        <w:rPr>
          <w:rFonts w:ascii="Palatino Linotype" w:hAnsi="Palatino Linotype" w:cs="Arial"/>
          <w:sz w:val="24"/>
          <w:lang w:val="es-ES"/>
        </w:rPr>
        <w:t xml:space="preserve"> archivo electrónico </w:t>
      </w:r>
      <w:r w:rsidR="00247E9E" w:rsidRPr="00A263F4">
        <w:rPr>
          <w:rFonts w:ascii="Palatino Linotype" w:hAnsi="Palatino Linotype" w:cs="Arial"/>
          <w:sz w:val="24"/>
          <w:lang w:val="es-ES"/>
        </w:rPr>
        <w:t>e</w:t>
      </w:r>
      <w:r w:rsidR="00D81E54" w:rsidRPr="00A263F4">
        <w:rPr>
          <w:rFonts w:ascii="Palatino Linotype" w:hAnsi="Palatino Linotype" w:cs="Arial"/>
          <w:sz w:val="24"/>
          <w:lang w:val="es-ES"/>
        </w:rPr>
        <w:t>l cual se tiene</w:t>
      </w:r>
      <w:r w:rsidR="00905E09" w:rsidRPr="00A263F4">
        <w:rPr>
          <w:rFonts w:ascii="Palatino Linotype" w:hAnsi="Palatino Linotype" w:cs="Arial"/>
          <w:sz w:val="24"/>
          <w:lang w:val="es-ES"/>
        </w:rPr>
        <w:t xml:space="preserve"> por reproducido</w:t>
      </w:r>
      <w:r w:rsidR="00D81E54" w:rsidRPr="00A263F4">
        <w:rPr>
          <w:rFonts w:ascii="Palatino Linotype" w:hAnsi="Palatino Linotype" w:cs="Arial"/>
          <w:sz w:val="24"/>
          <w:lang w:val="es-ES"/>
        </w:rPr>
        <w:t>s</w:t>
      </w:r>
      <w:r w:rsidR="00905E09" w:rsidRPr="00A263F4">
        <w:rPr>
          <w:rFonts w:ascii="Palatino Linotype" w:hAnsi="Palatino Linotype" w:cs="Arial"/>
          <w:sz w:val="24"/>
          <w:lang w:val="es-ES"/>
        </w:rPr>
        <w:t xml:space="preserve"> al ser del conocimiento de las partes y en obvio de reproducciones </w:t>
      </w:r>
      <w:r w:rsidR="00A070F4" w:rsidRPr="00A263F4">
        <w:rPr>
          <w:rFonts w:ascii="Palatino Linotype" w:hAnsi="Palatino Linotype" w:cs="Arial"/>
          <w:sz w:val="24"/>
          <w:lang w:val="es-ES"/>
        </w:rPr>
        <w:t>ociosas</w:t>
      </w:r>
      <w:r w:rsidR="00905E09" w:rsidRPr="00A263F4">
        <w:rPr>
          <w:rFonts w:ascii="Palatino Linotype" w:hAnsi="Palatino Linotype" w:cs="Arial"/>
          <w:sz w:val="24"/>
          <w:lang w:val="es-ES"/>
        </w:rPr>
        <w:t xml:space="preserve">. </w:t>
      </w:r>
    </w:p>
    <w:p w14:paraId="331C4E0A" w14:textId="77777777" w:rsidR="00247E9E" w:rsidRPr="00A263F4" w:rsidRDefault="00247E9E" w:rsidP="00247E9E">
      <w:pPr>
        <w:spacing w:before="240" w:line="360" w:lineRule="auto"/>
        <w:ind w:left="708"/>
        <w:jc w:val="both"/>
        <w:rPr>
          <w:rFonts w:ascii="Palatino Linotype" w:hAnsi="Palatino Linotype" w:cs="Arial"/>
          <w:i/>
          <w:sz w:val="24"/>
          <w:lang w:val="es-ES"/>
        </w:rPr>
      </w:pPr>
      <w:r w:rsidRPr="00A263F4">
        <w:rPr>
          <w:rFonts w:ascii="Palatino Linotype" w:hAnsi="Palatino Linotype" w:cs="Arial"/>
          <w:i/>
          <w:sz w:val="24"/>
          <w:lang w:val="es-ES"/>
        </w:rPr>
        <w:t>Buenas tardes, adjunto información requerida en la solicitud, reiterándome a su ordenes.</w:t>
      </w:r>
    </w:p>
    <w:p w14:paraId="5FEA99D1" w14:textId="77777777" w:rsidR="00247E9E" w:rsidRPr="00A263F4" w:rsidRDefault="00247E9E" w:rsidP="00247E9E">
      <w:pPr>
        <w:spacing w:before="240" w:line="360" w:lineRule="auto"/>
        <w:ind w:left="708"/>
        <w:jc w:val="both"/>
        <w:rPr>
          <w:rFonts w:ascii="Palatino Linotype" w:hAnsi="Palatino Linotype" w:cs="Arial"/>
          <w:i/>
          <w:sz w:val="24"/>
          <w:lang w:val="es-ES"/>
        </w:rPr>
      </w:pPr>
      <w:r w:rsidRPr="00A263F4">
        <w:rPr>
          <w:rFonts w:ascii="Palatino Linotype" w:hAnsi="Palatino Linotype" w:cs="Arial"/>
          <w:i/>
          <w:sz w:val="24"/>
          <w:lang w:val="es-ES"/>
        </w:rPr>
        <w:t>ATENTAMENTE</w:t>
      </w:r>
    </w:p>
    <w:p w14:paraId="04A90D90" w14:textId="336E1D7A" w:rsidR="00D81E54" w:rsidRPr="00A263F4" w:rsidRDefault="00247E9E" w:rsidP="00247E9E">
      <w:pPr>
        <w:spacing w:before="240" w:line="360" w:lineRule="auto"/>
        <w:ind w:left="708"/>
        <w:jc w:val="both"/>
        <w:rPr>
          <w:rFonts w:ascii="Palatino Linotype" w:hAnsi="Palatino Linotype" w:cs="Arial"/>
          <w:i/>
          <w:sz w:val="24"/>
          <w:lang w:val="es-ES"/>
        </w:rPr>
      </w:pPr>
      <w:r w:rsidRPr="00A263F4">
        <w:rPr>
          <w:rFonts w:ascii="Palatino Linotype" w:hAnsi="Palatino Linotype" w:cs="Arial"/>
          <w:i/>
          <w:sz w:val="24"/>
          <w:lang w:val="es-ES"/>
        </w:rPr>
        <w:t>ING. FREDDY CASTILLO ROSALES</w:t>
      </w:r>
    </w:p>
    <w:p w14:paraId="4909D8BA" w14:textId="62DD79DE" w:rsidR="00497466" w:rsidRPr="00A263F4" w:rsidRDefault="00497466" w:rsidP="00784FE7">
      <w:pPr>
        <w:spacing w:before="240" w:line="360" w:lineRule="auto"/>
        <w:jc w:val="both"/>
        <w:rPr>
          <w:rFonts w:ascii="Palatino Linotype" w:hAnsi="Palatino Linotype" w:cs="Arial"/>
          <w:b/>
          <w:sz w:val="28"/>
          <w:lang w:val="es-ES"/>
        </w:rPr>
      </w:pPr>
      <w:r w:rsidRPr="00A263F4">
        <w:rPr>
          <w:rFonts w:ascii="Palatino Linotype" w:hAnsi="Palatino Linotype" w:cs="Arial"/>
          <w:b/>
          <w:sz w:val="28"/>
          <w:lang w:val="es-ES"/>
        </w:rPr>
        <w:t xml:space="preserve">TERCERO. </w:t>
      </w:r>
      <w:r w:rsidRPr="00A263F4">
        <w:rPr>
          <w:rFonts w:ascii="Palatino Linotype" w:hAnsi="Palatino Linotype"/>
          <w:b/>
          <w:sz w:val="28"/>
          <w:lang w:val="es-ES"/>
        </w:rPr>
        <w:t>Del recurso de revisión.</w:t>
      </w:r>
    </w:p>
    <w:p w14:paraId="19CC23DA" w14:textId="121DC29F" w:rsidR="00497466" w:rsidRPr="00A263F4" w:rsidRDefault="00497466" w:rsidP="00497466">
      <w:pPr>
        <w:spacing w:before="240" w:line="360" w:lineRule="auto"/>
        <w:jc w:val="both"/>
        <w:rPr>
          <w:rFonts w:ascii="Palatino Linotype" w:hAnsi="Palatino Linotype" w:cs="Arial"/>
          <w:sz w:val="24"/>
          <w:lang w:val="es-ES"/>
        </w:rPr>
      </w:pPr>
      <w:r w:rsidRPr="00A263F4">
        <w:rPr>
          <w:rFonts w:ascii="Palatino Linotype" w:hAnsi="Palatino Linotype" w:cs="Arial"/>
          <w:sz w:val="24"/>
          <w:szCs w:val="24"/>
          <w:lang w:val="es-ES"/>
        </w:rPr>
        <w:t xml:space="preserve">Inconforme con la respuesta del sujeto obligado, </w:t>
      </w:r>
      <w:r w:rsidR="00A070F4" w:rsidRPr="00A263F4">
        <w:rPr>
          <w:rFonts w:ascii="Palatino Linotype" w:hAnsi="Palatino Linotype" w:cs="Arial"/>
          <w:sz w:val="24"/>
          <w:szCs w:val="24"/>
          <w:lang w:val="es-ES"/>
        </w:rPr>
        <w:t xml:space="preserve">la parte </w:t>
      </w:r>
      <w:r w:rsidR="00A070F4" w:rsidRPr="00A263F4">
        <w:rPr>
          <w:rFonts w:ascii="Palatino Linotype" w:hAnsi="Palatino Linotype" w:cs="Arial"/>
          <w:b/>
          <w:sz w:val="24"/>
          <w:szCs w:val="24"/>
          <w:lang w:val="es-ES"/>
        </w:rPr>
        <w:t>r</w:t>
      </w:r>
      <w:r w:rsidRPr="00A263F4">
        <w:rPr>
          <w:rFonts w:ascii="Palatino Linotype" w:hAnsi="Palatino Linotype" w:cs="Arial"/>
          <w:b/>
          <w:sz w:val="24"/>
          <w:szCs w:val="24"/>
          <w:lang w:val="es-ES"/>
        </w:rPr>
        <w:t xml:space="preserve">ecurrente </w:t>
      </w:r>
      <w:r w:rsidRPr="00A263F4">
        <w:rPr>
          <w:rFonts w:ascii="Palatino Linotype" w:hAnsi="Palatino Linotype" w:cs="Arial"/>
          <w:sz w:val="24"/>
          <w:szCs w:val="24"/>
          <w:lang w:val="es-ES"/>
        </w:rPr>
        <w:t xml:space="preserve">interpuso el recurso de revisión, en fecha </w:t>
      </w:r>
      <w:r w:rsidR="00D81E54" w:rsidRPr="00A263F4">
        <w:rPr>
          <w:rFonts w:ascii="Palatino Linotype" w:hAnsi="Palatino Linotype" w:cs="Arial"/>
          <w:sz w:val="24"/>
          <w:szCs w:val="24"/>
          <w:lang w:val="es-ES"/>
        </w:rPr>
        <w:t>nueve de abril</w:t>
      </w:r>
      <w:r w:rsidR="00F05674" w:rsidRPr="00A263F4">
        <w:rPr>
          <w:rFonts w:ascii="Palatino Linotype" w:hAnsi="Palatino Linotype" w:cs="Arial"/>
          <w:sz w:val="24"/>
          <w:szCs w:val="24"/>
          <w:lang w:val="es-ES"/>
        </w:rPr>
        <w:t xml:space="preserve"> de dos mil veintiuno</w:t>
      </w:r>
      <w:r w:rsidRPr="00A263F4">
        <w:rPr>
          <w:rFonts w:ascii="Palatino Linotype" w:hAnsi="Palatino Linotype" w:cs="Arial"/>
          <w:sz w:val="24"/>
          <w:szCs w:val="24"/>
          <w:lang w:val="es-ES"/>
        </w:rPr>
        <w:t>, el cual fue registrado</w:t>
      </w:r>
      <w:r w:rsidRPr="00A263F4">
        <w:rPr>
          <w:rFonts w:ascii="Palatino Linotype" w:hAnsi="Palatino Linotype" w:cs="Arial"/>
          <w:b/>
          <w:sz w:val="24"/>
          <w:szCs w:val="24"/>
          <w:lang w:val="es-ES"/>
        </w:rPr>
        <w:t xml:space="preserve"> </w:t>
      </w:r>
      <w:r w:rsidRPr="00A263F4">
        <w:rPr>
          <w:rFonts w:ascii="Palatino Linotype" w:hAnsi="Palatino Linotype" w:cs="Arial"/>
          <w:sz w:val="24"/>
          <w:szCs w:val="24"/>
          <w:lang w:val="es-ES"/>
        </w:rPr>
        <w:t xml:space="preserve">en el sistema electrónico con el expediente número </w:t>
      </w:r>
      <w:r w:rsidRPr="00A263F4">
        <w:rPr>
          <w:rFonts w:ascii="Palatino Linotype" w:hAnsi="Palatino Linotype" w:cs="Arial"/>
          <w:b/>
          <w:bCs/>
          <w:sz w:val="24"/>
          <w:szCs w:val="24"/>
          <w:lang w:val="es-ES" w:eastAsia="es-MX"/>
        </w:rPr>
        <w:t>0</w:t>
      </w:r>
      <w:r w:rsidR="00555FF1" w:rsidRPr="00A263F4">
        <w:rPr>
          <w:rFonts w:ascii="Palatino Linotype" w:hAnsi="Palatino Linotype" w:cs="Arial"/>
          <w:b/>
          <w:bCs/>
          <w:sz w:val="24"/>
          <w:szCs w:val="24"/>
          <w:lang w:val="es-ES" w:eastAsia="es-MX"/>
        </w:rPr>
        <w:t>1</w:t>
      </w:r>
      <w:r w:rsidR="00D81E54" w:rsidRPr="00A263F4">
        <w:rPr>
          <w:rFonts w:ascii="Palatino Linotype" w:hAnsi="Palatino Linotype" w:cs="Arial"/>
          <w:b/>
          <w:bCs/>
          <w:sz w:val="24"/>
          <w:szCs w:val="24"/>
          <w:lang w:val="es-ES" w:eastAsia="es-MX"/>
        </w:rPr>
        <w:t>6</w:t>
      </w:r>
      <w:r w:rsidR="00247E9E" w:rsidRPr="00A263F4">
        <w:rPr>
          <w:rFonts w:ascii="Palatino Linotype" w:hAnsi="Palatino Linotype" w:cs="Arial"/>
          <w:b/>
          <w:bCs/>
          <w:sz w:val="24"/>
          <w:szCs w:val="24"/>
          <w:lang w:val="es-ES" w:eastAsia="es-MX"/>
        </w:rPr>
        <w:t>10</w:t>
      </w:r>
      <w:r w:rsidRPr="00A263F4">
        <w:rPr>
          <w:rFonts w:ascii="Palatino Linotype" w:hAnsi="Palatino Linotype" w:cs="Arial"/>
          <w:b/>
          <w:bCs/>
          <w:sz w:val="24"/>
          <w:szCs w:val="24"/>
          <w:lang w:val="es-ES" w:eastAsia="es-MX"/>
        </w:rPr>
        <w:t>/INFOEM/IP/RR/202</w:t>
      </w:r>
      <w:r w:rsidR="00F05674" w:rsidRPr="00A263F4">
        <w:rPr>
          <w:rFonts w:ascii="Palatino Linotype" w:hAnsi="Palatino Linotype" w:cs="Arial"/>
          <w:b/>
          <w:bCs/>
          <w:sz w:val="24"/>
          <w:szCs w:val="24"/>
          <w:lang w:val="es-ES" w:eastAsia="es-MX"/>
        </w:rPr>
        <w:t>1</w:t>
      </w:r>
      <w:r w:rsidRPr="00A263F4">
        <w:rPr>
          <w:rFonts w:ascii="Palatino Linotype" w:hAnsi="Palatino Linotype" w:cs="Arial"/>
          <w:sz w:val="24"/>
          <w:szCs w:val="24"/>
          <w:lang w:val="es-ES"/>
        </w:rPr>
        <w:t xml:space="preserve">, en el cual </w:t>
      </w:r>
      <w:r w:rsidRPr="00A263F4">
        <w:rPr>
          <w:rFonts w:ascii="Palatino Linotype" w:hAnsi="Palatino Linotype" w:cs="Arial"/>
          <w:sz w:val="24"/>
          <w:lang w:val="es-ES"/>
        </w:rPr>
        <w:t>arguye, las siguientes manifestaciones:</w:t>
      </w:r>
    </w:p>
    <w:p w14:paraId="47881239" w14:textId="77777777" w:rsidR="00497466" w:rsidRPr="00A263F4" w:rsidRDefault="00497466" w:rsidP="00497466">
      <w:pPr>
        <w:spacing w:before="240"/>
        <w:jc w:val="both"/>
        <w:rPr>
          <w:rFonts w:ascii="Palatino Linotype" w:hAnsi="Palatino Linotype" w:cs="Arial"/>
          <w:b/>
          <w:sz w:val="24"/>
          <w:lang w:val="es-ES"/>
        </w:rPr>
      </w:pPr>
      <w:r w:rsidRPr="00A263F4">
        <w:rPr>
          <w:rFonts w:ascii="Palatino Linotype" w:hAnsi="Palatino Linotype" w:cs="Arial"/>
          <w:b/>
          <w:sz w:val="24"/>
          <w:lang w:val="es-ES"/>
        </w:rPr>
        <w:t>Acto Impugnado:</w:t>
      </w:r>
    </w:p>
    <w:p w14:paraId="4A2FFF1B" w14:textId="182C6680" w:rsidR="00497466" w:rsidRPr="00A263F4" w:rsidRDefault="00497466" w:rsidP="00247E9E">
      <w:pPr>
        <w:tabs>
          <w:tab w:val="left" w:pos="7163"/>
        </w:tabs>
        <w:ind w:left="851" w:right="850"/>
        <w:jc w:val="both"/>
        <w:rPr>
          <w:rFonts w:ascii="Palatino Linotype" w:hAnsi="Palatino Linotype"/>
          <w:i/>
          <w:color w:val="000000"/>
          <w:lang w:val="es-ES"/>
        </w:rPr>
      </w:pPr>
      <w:r w:rsidRPr="00A263F4">
        <w:rPr>
          <w:rFonts w:ascii="Palatino Linotype" w:hAnsi="Palatino Linotype"/>
          <w:i/>
          <w:color w:val="000000"/>
          <w:lang w:val="es-ES"/>
        </w:rPr>
        <w:t>“</w:t>
      </w:r>
      <w:r w:rsidR="00247E9E" w:rsidRPr="00A263F4">
        <w:rPr>
          <w:rFonts w:ascii="Palatino Linotype" w:hAnsi="Palatino Linotype"/>
          <w:i/>
          <w:color w:val="000000"/>
          <w:lang w:val="es-ES"/>
        </w:rPr>
        <w:t>Falta de respuesta a la información requerida</w:t>
      </w:r>
      <w:r w:rsidRPr="00A263F4">
        <w:rPr>
          <w:rFonts w:ascii="Palatino Linotype" w:hAnsi="Palatino Linotype"/>
          <w:i/>
          <w:color w:val="000000"/>
          <w:lang w:val="es-ES"/>
        </w:rPr>
        <w:t>."[Sic]</w:t>
      </w:r>
      <w:r w:rsidR="00247E9E" w:rsidRPr="00A263F4">
        <w:rPr>
          <w:rFonts w:ascii="Palatino Linotype" w:hAnsi="Palatino Linotype"/>
          <w:i/>
          <w:color w:val="000000"/>
          <w:lang w:val="es-ES"/>
        </w:rPr>
        <w:tab/>
      </w:r>
    </w:p>
    <w:p w14:paraId="7A650DB8" w14:textId="77777777" w:rsidR="00247E9E" w:rsidRPr="00A263F4" w:rsidRDefault="00247E9E" w:rsidP="00247E9E">
      <w:pPr>
        <w:tabs>
          <w:tab w:val="left" w:pos="7163"/>
        </w:tabs>
        <w:ind w:left="851" w:right="850"/>
        <w:jc w:val="both"/>
        <w:rPr>
          <w:rFonts w:ascii="Palatino Linotype" w:hAnsi="Palatino Linotype"/>
          <w:i/>
          <w:color w:val="000000"/>
          <w:lang w:val="es-ES"/>
        </w:rPr>
      </w:pPr>
    </w:p>
    <w:p w14:paraId="2E5A85F4" w14:textId="77777777" w:rsidR="00497466" w:rsidRPr="00A263F4" w:rsidRDefault="00497466" w:rsidP="00497466">
      <w:pPr>
        <w:spacing w:before="240"/>
        <w:jc w:val="both"/>
        <w:rPr>
          <w:rFonts w:ascii="Palatino Linotype" w:hAnsi="Palatino Linotype" w:cs="Arial"/>
          <w:sz w:val="24"/>
          <w:lang w:val="es-ES"/>
        </w:rPr>
      </w:pPr>
      <w:r w:rsidRPr="00A263F4">
        <w:rPr>
          <w:rFonts w:ascii="Palatino Linotype" w:hAnsi="Palatino Linotype" w:cs="Arial"/>
          <w:b/>
          <w:sz w:val="24"/>
          <w:lang w:val="es-ES"/>
        </w:rPr>
        <w:lastRenderedPageBreak/>
        <w:t>Razones o Motivos de Inconformidad</w:t>
      </w:r>
      <w:r w:rsidRPr="00A263F4">
        <w:rPr>
          <w:rFonts w:ascii="Palatino Linotype" w:hAnsi="Palatino Linotype" w:cs="Arial"/>
          <w:sz w:val="24"/>
          <w:lang w:val="es-ES"/>
        </w:rPr>
        <w:t xml:space="preserve">: </w:t>
      </w:r>
    </w:p>
    <w:p w14:paraId="61D19EA1" w14:textId="5C312338" w:rsidR="00497466" w:rsidRPr="00A263F4" w:rsidRDefault="00497466" w:rsidP="00497466">
      <w:pPr>
        <w:ind w:left="851" w:right="850"/>
        <w:jc w:val="both"/>
        <w:rPr>
          <w:rFonts w:ascii="Palatino Linotype" w:hAnsi="Palatino Linotype" w:cs="Arial"/>
          <w:i/>
          <w:lang w:val="es-ES"/>
        </w:rPr>
      </w:pPr>
      <w:r w:rsidRPr="00A263F4">
        <w:rPr>
          <w:rFonts w:ascii="Palatino Linotype" w:hAnsi="Palatino Linotype" w:cs="Arial"/>
          <w:i/>
          <w:lang w:val="es-ES"/>
        </w:rPr>
        <w:t>“</w:t>
      </w:r>
      <w:r w:rsidR="00247E9E" w:rsidRPr="00A263F4">
        <w:rPr>
          <w:rFonts w:ascii="Palatino Linotype" w:hAnsi="Palatino Linotype" w:cs="Arial"/>
          <w:i/>
          <w:lang w:val="es-ES"/>
        </w:rPr>
        <w:t>EL sujeto obligado no me entregó ni adjuntó respuesta a lo solicitado</w:t>
      </w:r>
      <w:r w:rsidR="00A070F4" w:rsidRPr="00A263F4">
        <w:rPr>
          <w:rFonts w:ascii="Palatino Linotype" w:hAnsi="Palatino Linotype" w:cs="Arial"/>
          <w:i/>
          <w:lang w:val="es-ES"/>
        </w:rPr>
        <w:t>.</w:t>
      </w:r>
      <w:r w:rsidRPr="00A263F4">
        <w:rPr>
          <w:rFonts w:ascii="Palatino Linotype" w:hAnsi="Palatino Linotype" w:cs="Arial"/>
          <w:i/>
          <w:lang w:val="es-ES"/>
        </w:rPr>
        <w:t>” [Sic]</w:t>
      </w:r>
    </w:p>
    <w:p w14:paraId="41BF8125" w14:textId="77777777" w:rsidR="00497466" w:rsidRPr="00A263F4" w:rsidRDefault="00497466" w:rsidP="00497466">
      <w:pPr>
        <w:spacing w:before="240" w:line="360" w:lineRule="auto"/>
        <w:jc w:val="both"/>
        <w:rPr>
          <w:rFonts w:ascii="Palatino Linotype" w:hAnsi="Palatino Linotype" w:cs="Arial"/>
          <w:b/>
          <w:sz w:val="24"/>
          <w:szCs w:val="24"/>
          <w:lang w:val="es-ES"/>
        </w:rPr>
      </w:pPr>
      <w:r w:rsidRPr="00A263F4">
        <w:rPr>
          <w:rFonts w:ascii="Palatino Linotype" w:hAnsi="Palatino Linotype" w:cs="Arial"/>
          <w:b/>
          <w:sz w:val="28"/>
          <w:lang w:val="es-ES"/>
        </w:rPr>
        <w:t>CUARTO</w:t>
      </w:r>
      <w:r w:rsidRPr="00A263F4">
        <w:rPr>
          <w:rFonts w:ascii="Palatino Linotype" w:hAnsi="Palatino Linotype" w:cs="Arial"/>
          <w:b/>
          <w:sz w:val="24"/>
          <w:szCs w:val="24"/>
          <w:lang w:val="es-ES"/>
        </w:rPr>
        <w:t xml:space="preserve">. </w:t>
      </w:r>
      <w:r w:rsidRPr="00A263F4">
        <w:rPr>
          <w:rFonts w:ascii="Palatino Linotype" w:hAnsi="Palatino Linotype" w:cs="Arial"/>
          <w:b/>
          <w:sz w:val="28"/>
          <w:szCs w:val="28"/>
          <w:lang w:val="es-ES"/>
        </w:rPr>
        <w:t>Del turno del recurso de revisión.</w:t>
      </w:r>
    </w:p>
    <w:p w14:paraId="7A1139E8" w14:textId="00D65A02" w:rsidR="00555FF1" w:rsidRPr="00A263F4" w:rsidRDefault="00497466" w:rsidP="00497466">
      <w:pPr>
        <w:spacing w:before="240" w:line="360" w:lineRule="auto"/>
        <w:jc w:val="both"/>
        <w:rPr>
          <w:rFonts w:ascii="Palatino Linotype" w:hAnsi="Palatino Linotype" w:cs="Arial"/>
          <w:sz w:val="24"/>
          <w:szCs w:val="24"/>
          <w:lang w:val="es-ES"/>
        </w:rPr>
      </w:pPr>
      <w:r w:rsidRPr="00A263F4">
        <w:rPr>
          <w:rFonts w:ascii="Palatino Linotype" w:hAnsi="Palatino Linotype" w:cs="Arial"/>
          <w:sz w:val="24"/>
          <w:szCs w:val="24"/>
          <w:lang w:val="es-ES"/>
        </w:rPr>
        <w:t xml:space="preserve">Medio de impugnación que le fue turnado a la Comisionada </w:t>
      </w:r>
      <w:r w:rsidRPr="00A263F4">
        <w:rPr>
          <w:rFonts w:ascii="Palatino Linotype" w:hAnsi="Palatino Linotype" w:cs="Arial"/>
          <w:b/>
          <w:sz w:val="24"/>
          <w:szCs w:val="24"/>
          <w:lang w:val="es-ES"/>
        </w:rPr>
        <w:t>Zulema Martínez Sánchez</w:t>
      </w:r>
      <w:r w:rsidRPr="00A263F4">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D81E54" w:rsidRPr="00A263F4">
        <w:rPr>
          <w:rFonts w:ascii="Palatino Linotype" w:hAnsi="Palatino Linotype" w:cs="Arial"/>
          <w:sz w:val="24"/>
          <w:szCs w:val="24"/>
          <w:lang w:val="es-ES"/>
        </w:rPr>
        <w:t>quince</w:t>
      </w:r>
      <w:r w:rsidR="00555FF1" w:rsidRPr="00A263F4">
        <w:rPr>
          <w:rFonts w:ascii="Palatino Linotype" w:hAnsi="Palatino Linotype" w:cs="Arial"/>
          <w:sz w:val="24"/>
          <w:szCs w:val="24"/>
          <w:lang w:val="es-ES"/>
        </w:rPr>
        <w:t xml:space="preserve"> de abril</w:t>
      </w:r>
      <w:r w:rsidR="00F05674" w:rsidRPr="00A263F4">
        <w:rPr>
          <w:rFonts w:ascii="Palatino Linotype" w:hAnsi="Palatino Linotype" w:cs="Arial"/>
          <w:sz w:val="24"/>
          <w:szCs w:val="24"/>
          <w:lang w:val="es-ES"/>
        </w:rPr>
        <w:t xml:space="preserve"> de dos mil veintiuno</w:t>
      </w:r>
      <w:r w:rsidRPr="00A263F4">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3B73FC2A" w14:textId="77777777" w:rsidR="008265FF" w:rsidRPr="00A263F4" w:rsidRDefault="008265FF" w:rsidP="008265FF">
      <w:pPr>
        <w:spacing w:before="240" w:line="360" w:lineRule="auto"/>
        <w:jc w:val="both"/>
        <w:rPr>
          <w:rFonts w:ascii="Palatino Linotype" w:hAnsi="Palatino Linotype" w:cs="Arial"/>
          <w:b/>
          <w:sz w:val="24"/>
          <w:szCs w:val="24"/>
          <w:lang w:val="es-ES"/>
        </w:rPr>
      </w:pPr>
      <w:r w:rsidRPr="00A263F4">
        <w:rPr>
          <w:rFonts w:ascii="Palatino Linotype" w:hAnsi="Palatino Linotype" w:cs="Arial"/>
          <w:b/>
          <w:sz w:val="28"/>
          <w:lang w:val="es-ES"/>
        </w:rPr>
        <w:t>QUINTO</w:t>
      </w:r>
      <w:r w:rsidRPr="00A263F4">
        <w:rPr>
          <w:rFonts w:ascii="Palatino Linotype" w:hAnsi="Palatino Linotype" w:cs="Arial"/>
          <w:b/>
          <w:sz w:val="24"/>
          <w:szCs w:val="24"/>
          <w:lang w:val="es-ES"/>
        </w:rPr>
        <w:t xml:space="preserve">. </w:t>
      </w:r>
      <w:r w:rsidRPr="00A263F4">
        <w:rPr>
          <w:rFonts w:ascii="Palatino Linotype" w:hAnsi="Palatino Linotype" w:cs="Arial"/>
          <w:b/>
          <w:sz w:val="28"/>
          <w:szCs w:val="28"/>
          <w:lang w:val="es-ES"/>
        </w:rPr>
        <w:t>De la etapa de instrucción.</w:t>
      </w:r>
    </w:p>
    <w:p w14:paraId="1BF528A9" w14:textId="7D37667F" w:rsidR="002A7397" w:rsidRPr="00A263F4" w:rsidRDefault="008265FF" w:rsidP="008265FF">
      <w:pPr>
        <w:spacing w:before="240" w:line="360" w:lineRule="auto"/>
        <w:jc w:val="both"/>
        <w:rPr>
          <w:rFonts w:ascii="Palatino Linotype" w:hAnsi="Palatino Linotype" w:cs="Arial"/>
          <w:sz w:val="24"/>
          <w:szCs w:val="24"/>
          <w:lang w:val="es-ES"/>
        </w:rPr>
      </w:pPr>
      <w:r w:rsidRPr="00A263F4">
        <w:rPr>
          <w:rFonts w:ascii="Palatino Linotype" w:hAnsi="Palatino Linotype" w:cs="Arial"/>
          <w:sz w:val="24"/>
          <w:szCs w:val="24"/>
          <w:lang w:val="es-ES"/>
        </w:rPr>
        <w:t xml:space="preserve">Así, una vez abierta la etapa de instrucción, en el sumario se observa que el Sujeto Obligado </w:t>
      </w:r>
      <w:r w:rsidR="00D81E54" w:rsidRPr="00A263F4">
        <w:rPr>
          <w:rFonts w:ascii="Palatino Linotype" w:hAnsi="Palatino Linotype" w:cs="Arial"/>
          <w:sz w:val="24"/>
          <w:szCs w:val="24"/>
          <w:lang w:val="es-ES"/>
        </w:rPr>
        <w:t xml:space="preserve">en fecha </w:t>
      </w:r>
      <w:r w:rsidR="00D26F97" w:rsidRPr="00A263F4">
        <w:rPr>
          <w:rFonts w:ascii="Palatino Linotype" w:hAnsi="Palatino Linotype" w:cs="Arial"/>
          <w:sz w:val="24"/>
          <w:szCs w:val="24"/>
          <w:lang w:val="es-ES"/>
        </w:rPr>
        <w:t>veintidós</w:t>
      </w:r>
      <w:r w:rsidR="00D81E54" w:rsidRPr="00A263F4">
        <w:rPr>
          <w:rFonts w:ascii="Palatino Linotype" w:hAnsi="Palatino Linotype" w:cs="Arial"/>
          <w:sz w:val="24"/>
          <w:szCs w:val="24"/>
          <w:lang w:val="es-ES"/>
        </w:rPr>
        <w:t xml:space="preserve"> de abril de los corrientes presentó su informe justificado</w:t>
      </w:r>
      <w:r w:rsidRPr="00A263F4">
        <w:rPr>
          <w:rFonts w:ascii="Palatino Linotype" w:hAnsi="Palatino Linotype" w:cs="Arial"/>
          <w:sz w:val="24"/>
          <w:szCs w:val="24"/>
          <w:lang w:val="es-ES"/>
        </w:rPr>
        <w:t xml:space="preserve">, asimismo, </w:t>
      </w:r>
      <w:r w:rsidR="00D81E54" w:rsidRPr="00A263F4">
        <w:rPr>
          <w:rFonts w:ascii="Palatino Linotype" w:hAnsi="Palatino Linotype" w:cs="Arial"/>
          <w:sz w:val="24"/>
          <w:szCs w:val="24"/>
          <w:lang w:val="es-ES"/>
        </w:rPr>
        <w:t>la parte</w:t>
      </w:r>
      <w:r w:rsidRPr="00A263F4">
        <w:rPr>
          <w:rFonts w:ascii="Palatino Linotype" w:hAnsi="Palatino Linotype" w:cs="Arial"/>
          <w:sz w:val="24"/>
          <w:szCs w:val="24"/>
          <w:lang w:val="es-ES"/>
        </w:rPr>
        <w:t xml:space="preserve"> recurrente </w:t>
      </w:r>
      <w:r w:rsidR="00E001CC" w:rsidRPr="00A263F4">
        <w:rPr>
          <w:rFonts w:ascii="Palatino Linotype" w:hAnsi="Palatino Linotype" w:cs="Arial"/>
          <w:sz w:val="24"/>
          <w:szCs w:val="24"/>
          <w:lang w:val="es-ES"/>
        </w:rPr>
        <w:t>no realizo manifestación alguna</w:t>
      </w:r>
      <w:r w:rsidRPr="00A263F4">
        <w:rPr>
          <w:rFonts w:ascii="Palatino Linotype" w:hAnsi="Palatino Linotype" w:cs="Arial"/>
          <w:sz w:val="24"/>
          <w:szCs w:val="24"/>
          <w:lang w:val="es-ES"/>
        </w:rPr>
        <w:t xml:space="preserve">, por lo que habiendo transcurrido el plazo establecido en fecha </w:t>
      </w:r>
      <w:r w:rsidR="00D81E54" w:rsidRPr="00A263F4">
        <w:rPr>
          <w:rFonts w:ascii="Palatino Linotype" w:hAnsi="Palatino Linotype" w:cs="Arial"/>
          <w:sz w:val="24"/>
          <w:szCs w:val="24"/>
          <w:lang w:val="es-ES"/>
        </w:rPr>
        <w:t>tres de mayo</w:t>
      </w:r>
      <w:r w:rsidR="00F05674" w:rsidRPr="00A263F4">
        <w:rPr>
          <w:rFonts w:ascii="Palatino Linotype" w:hAnsi="Palatino Linotype" w:cs="Arial"/>
          <w:sz w:val="24"/>
          <w:szCs w:val="24"/>
          <w:lang w:val="es-ES"/>
        </w:rPr>
        <w:t xml:space="preserve"> de dos mil veintiuno</w:t>
      </w:r>
      <w:r w:rsidRPr="00A263F4">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3AFDAA3B" w14:textId="64FDA354" w:rsidR="00555FF1" w:rsidRPr="00A263F4" w:rsidRDefault="00D81E54" w:rsidP="008265FF">
      <w:pPr>
        <w:spacing w:before="240" w:line="360" w:lineRule="auto"/>
        <w:jc w:val="both"/>
        <w:rPr>
          <w:rFonts w:ascii="Palatino Linotype" w:hAnsi="Palatino Linotype" w:cs="Arial"/>
          <w:sz w:val="24"/>
          <w:szCs w:val="24"/>
          <w:lang w:val="es-ES"/>
        </w:rPr>
      </w:pPr>
      <w:r w:rsidRPr="00A263F4">
        <w:rPr>
          <w:rFonts w:ascii="Palatino Linotype" w:hAnsi="Palatino Linotype" w:cs="Arial"/>
          <w:sz w:val="24"/>
          <w:szCs w:val="24"/>
          <w:lang w:val="es-ES"/>
        </w:rPr>
        <w:t>Ampliación</w:t>
      </w:r>
    </w:p>
    <w:p w14:paraId="6163D8B4" w14:textId="77777777" w:rsidR="00E15E85" w:rsidRPr="00A263F4" w:rsidRDefault="00E15E85" w:rsidP="00E15E85">
      <w:pPr>
        <w:spacing w:before="240" w:line="360" w:lineRule="auto"/>
        <w:jc w:val="center"/>
        <w:rPr>
          <w:rFonts w:ascii="Palatino Linotype" w:hAnsi="Palatino Linotype" w:cs="Arial"/>
          <w:b/>
          <w:sz w:val="24"/>
          <w:lang w:val="es-ES"/>
        </w:rPr>
      </w:pPr>
      <w:r w:rsidRPr="00A263F4">
        <w:rPr>
          <w:rFonts w:ascii="Palatino Linotype" w:hAnsi="Palatino Linotype" w:cs="Arial"/>
          <w:b/>
          <w:sz w:val="24"/>
          <w:lang w:val="es-ES"/>
        </w:rPr>
        <w:t xml:space="preserve">C O N S I D E R A N D O </w:t>
      </w:r>
    </w:p>
    <w:p w14:paraId="4E7D557F" w14:textId="77777777" w:rsidR="00E15E85" w:rsidRPr="00A263F4" w:rsidRDefault="00E15E85" w:rsidP="00E15E85">
      <w:pPr>
        <w:spacing w:before="240" w:line="360" w:lineRule="auto"/>
        <w:jc w:val="both"/>
        <w:rPr>
          <w:rFonts w:ascii="Palatino Linotype" w:hAnsi="Palatino Linotype" w:cs="Arial"/>
          <w:sz w:val="24"/>
          <w:lang w:val="es-ES"/>
        </w:rPr>
      </w:pPr>
      <w:r w:rsidRPr="00A263F4">
        <w:rPr>
          <w:rFonts w:ascii="Palatino Linotype" w:hAnsi="Palatino Linotype" w:cs="Arial"/>
          <w:b/>
          <w:sz w:val="28"/>
          <w:lang w:val="es-ES"/>
        </w:rPr>
        <w:t>PRIMERO.</w:t>
      </w:r>
      <w:r w:rsidRPr="00A263F4">
        <w:rPr>
          <w:rFonts w:ascii="Palatino Linotype" w:hAnsi="Palatino Linotype" w:cs="Arial"/>
          <w:b/>
          <w:lang w:val="es-ES"/>
        </w:rPr>
        <w:t xml:space="preserve"> </w:t>
      </w:r>
      <w:r w:rsidRPr="00A263F4">
        <w:rPr>
          <w:rFonts w:ascii="Palatino Linotype" w:hAnsi="Palatino Linotype" w:cs="Arial"/>
          <w:b/>
          <w:sz w:val="28"/>
          <w:szCs w:val="28"/>
          <w:lang w:val="es-ES"/>
        </w:rPr>
        <w:t>De la competencia</w:t>
      </w:r>
      <w:r w:rsidRPr="00A263F4">
        <w:rPr>
          <w:rFonts w:ascii="Palatino Linotype" w:hAnsi="Palatino Linotype" w:cs="Arial"/>
          <w:sz w:val="28"/>
          <w:szCs w:val="28"/>
          <w:lang w:val="es-ES"/>
        </w:rPr>
        <w:t>.</w:t>
      </w:r>
    </w:p>
    <w:p w14:paraId="3945B663" w14:textId="10F0AB43" w:rsidR="00E15E85" w:rsidRPr="00A263F4" w:rsidRDefault="00E15E85" w:rsidP="00E15E85">
      <w:pPr>
        <w:spacing w:before="240" w:line="360" w:lineRule="auto"/>
        <w:jc w:val="both"/>
        <w:rPr>
          <w:rFonts w:ascii="Palatino Linotype" w:hAnsi="Palatino Linotype" w:cs="Arial"/>
          <w:sz w:val="24"/>
          <w:lang w:val="es-ES"/>
        </w:rPr>
      </w:pPr>
      <w:r w:rsidRPr="00A263F4">
        <w:rPr>
          <w:rFonts w:ascii="Palatino Linotype" w:hAnsi="Palatino Linotype" w:cs="Arial"/>
          <w:sz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00D41F41" w:rsidRPr="00A263F4">
        <w:rPr>
          <w:rFonts w:ascii="Palatino Linotype" w:hAnsi="Palatino Linotype" w:cs="Arial"/>
          <w:b/>
          <w:sz w:val="24"/>
          <w:lang w:val="es-ES"/>
        </w:rPr>
        <w:t>la</w:t>
      </w:r>
      <w:r w:rsidRPr="00A263F4">
        <w:rPr>
          <w:rFonts w:ascii="Palatino Linotype" w:hAnsi="Palatino Linotype" w:cs="Arial"/>
          <w:b/>
          <w:sz w:val="24"/>
          <w:lang w:val="es-ES"/>
        </w:rPr>
        <w:t xml:space="preserve"> </w:t>
      </w:r>
      <w:r w:rsidR="00EE7CBC" w:rsidRPr="00A263F4">
        <w:rPr>
          <w:rFonts w:ascii="Palatino Linotype" w:hAnsi="Palatino Linotype" w:cs="Arial"/>
          <w:b/>
          <w:sz w:val="24"/>
          <w:lang w:val="es-ES"/>
        </w:rPr>
        <w:t>parte r</w:t>
      </w:r>
      <w:r w:rsidRPr="00A263F4">
        <w:rPr>
          <w:rFonts w:ascii="Palatino Linotype" w:hAnsi="Palatino Linotype" w:cs="Arial"/>
          <w:b/>
          <w:sz w:val="24"/>
          <w:lang w:val="es-ES"/>
        </w:rPr>
        <w:t>ecurrente</w:t>
      </w:r>
      <w:r w:rsidRPr="00A263F4">
        <w:rPr>
          <w:rFonts w:ascii="Palatino Linotype" w:hAnsi="Palatino Linotype" w:cs="Arial"/>
          <w:b/>
          <w:sz w:val="24"/>
          <w:szCs w:val="24"/>
          <w:lang w:val="es-ES"/>
        </w:rPr>
        <w:t xml:space="preserve"> </w:t>
      </w:r>
      <w:r w:rsidRPr="00A263F4">
        <w:rPr>
          <w:rFonts w:ascii="Palatino Linotype" w:hAnsi="Palatino Linotype" w:cs="Arial"/>
          <w:sz w:val="24"/>
          <w:lang w:val="es-ES"/>
        </w:rPr>
        <w:t xml:space="preserve">conforme a lo dispuesto en los artículos </w:t>
      </w:r>
      <w:r w:rsidR="00AA2CB1" w:rsidRPr="00A263F4">
        <w:rPr>
          <w:rFonts w:ascii="Palatino Linotype" w:hAnsi="Palatino Linotype" w:cs="Arial"/>
          <w:sz w:val="24"/>
          <w:lang w:val="es-ES"/>
        </w:rPr>
        <w:t xml:space="preserve">1, párrafos segundo y tercero, </w:t>
      </w:r>
      <w:r w:rsidRPr="00A263F4">
        <w:rPr>
          <w:rFonts w:ascii="Palatino Linotype" w:hAnsi="Palatino Linotype" w:cs="Arial"/>
          <w:sz w:val="24"/>
          <w:lang w:val="es-ES"/>
        </w:rPr>
        <w:t xml:space="preserve">6, apartado A, </w:t>
      </w:r>
      <w:r w:rsidR="00AA2CB1" w:rsidRPr="00A263F4">
        <w:rPr>
          <w:rFonts w:ascii="Palatino Linotype" w:hAnsi="Palatino Linotype" w:cs="Arial"/>
          <w:sz w:val="24"/>
          <w:lang w:val="es-ES"/>
        </w:rPr>
        <w:t>fracciones I, III y</w:t>
      </w:r>
      <w:r w:rsidRPr="00A263F4">
        <w:rPr>
          <w:rFonts w:ascii="Palatino Linotype" w:hAnsi="Palatino Linotype" w:cs="Arial"/>
          <w:sz w:val="24"/>
          <w:lang w:val="es-ES"/>
        </w:rPr>
        <w:t xml:space="preserve"> IV de la Constitución Política de los Estados Unidos Mexicanos, 5, párrafos </w:t>
      </w:r>
      <w:r w:rsidR="00080E38" w:rsidRPr="00A263F4">
        <w:rPr>
          <w:rFonts w:ascii="Palatino Linotype" w:hAnsi="Palatino Linotype" w:cs="Arial"/>
          <w:sz w:val="24"/>
          <w:lang w:val="es-ES"/>
        </w:rPr>
        <w:t>vigésimo segundo, vigésimo tercero y vigésimo cuarto fracción</w:t>
      </w:r>
      <w:r w:rsidRPr="00A263F4">
        <w:rPr>
          <w:rFonts w:ascii="Palatino Linotype" w:hAnsi="Palatino Linotype" w:cs="Arial"/>
          <w:sz w:val="24"/>
          <w:lang w:val="es-ES"/>
        </w:rPr>
        <w:t xml:space="preserve"> IV de la Constitución Política del Estado Libre y Soberano de México, </w:t>
      </w:r>
      <w:r w:rsidRPr="00A263F4">
        <w:rPr>
          <w:rFonts w:ascii="Palatino Linotype" w:hAnsi="Palatino Linotype" w:cs="Arial"/>
          <w:sz w:val="24"/>
          <w:szCs w:val="24"/>
          <w:lang w:val="es-ES"/>
        </w:rPr>
        <w:t xml:space="preserve">1, 2 fracción II, 13, 29, 36 fracciones II y III, 176, 178, 179, 181 párrafo tercero, 182, 185, 188 y 194 </w:t>
      </w:r>
      <w:r w:rsidRPr="00A263F4">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D9B173" w14:textId="369A68BE" w:rsidR="002A7397" w:rsidRPr="00A263F4" w:rsidRDefault="002A7397" w:rsidP="002A7397">
      <w:pPr>
        <w:spacing w:after="0" w:line="360" w:lineRule="auto"/>
        <w:jc w:val="both"/>
        <w:rPr>
          <w:rFonts w:ascii="Palatino Linotype" w:hAnsi="Palatino Linotype" w:cs="Arial"/>
          <w:sz w:val="24"/>
          <w:lang w:val="es-ES"/>
        </w:rPr>
      </w:pPr>
      <w:r w:rsidRPr="00A263F4">
        <w:rPr>
          <w:rFonts w:ascii="Palatino Linotype"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77777777" w:rsidR="00E15E85" w:rsidRPr="00A263F4"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A263F4">
        <w:rPr>
          <w:rFonts w:ascii="Palatino Linotype" w:hAnsi="Palatino Linotype" w:cs="Arial"/>
          <w:b/>
          <w:sz w:val="28"/>
        </w:rPr>
        <w:t>SEGUNDO</w:t>
      </w:r>
      <w:r w:rsidRPr="00A263F4">
        <w:rPr>
          <w:rFonts w:ascii="Palatino Linotype" w:hAnsi="Palatino Linotype" w:cs="Arial"/>
          <w:b/>
        </w:rPr>
        <w:t xml:space="preserve">. </w:t>
      </w:r>
      <w:r w:rsidRPr="00A263F4">
        <w:rPr>
          <w:rFonts w:ascii="Palatino Linotype" w:hAnsi="Palatino Linotype" w:cs="Arial"/>
          <w:b/>
          <w:sz w:val="28"/>
          <w:szCs w:val="28"/>
        </w:rPr>
        <w:t>Sobre los alcances del recurso de revisión.</w:t>
      </w:r>
      <w:r w:rsidRPr="00A263F4">
        <w:rPr>
          <w:rFonts w:ascii="Palatino Linotype" w:hAnsi="Palatino Linotype" w:cs="Arial"/>
          <w:b/>
        </w:rPr>
        <w:t xml:space="preserve"> </w:t>
      </w:r>
    </w:p>
    <w:p w14:paraId="4ADDB788" w14:textId="77777777" w:rsidR="00E15E85" w:rsidRPr="00A263F4"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A263F4">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A263F4">
        <w:rPr>
          <w:rFonts w:ascii="Palatino Linotype" w:hAnsi="Palatino Linotype" w:cs="Arial"/>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A263F4" w:rsidRDefault="00473BDE" w:rsidP="00473BDE">
      <w:pPr>
        <w:pStyle w:val="Sinespaciado"/>
        <w:spacing w:line="360" w:lineRule="auto"/>
        <w:jc w:val="both"/>
        <w:rPr>
          <w:rFonts w:ascii="Palatino Linotype" w:hAnsi="Palatino Linotype"/>
          <w:b/>
          <w:sz w:val="28"/>
          <w:szCs w:val="28"/>
          <w:lang w:val="es-ES"/>
        </w:rPr>
      </w:pPr>
      <w:r w:rsidRPr="00A263F4">
        <w:rPr>
          <w:rFonts w:ascii="Palatino Linotype" w:hAnsi="Palatino Linotype"/>
          <w:b/>
          <w:sz w:val="28"/>
          <w:szCs w:val="28"/>
          <w:lang w:val="es-ES"/>
        </w:rPr>
        <w:t>TERCERO. De las causas de improcedencia.</w:t>
      </w:r>
    </w:p>
    <w:p w14:paraId="147B3CB3" w14:textId="77777777" w:rsidR="00473BDE" w:rsidRPr="00A263F4" w:rsidRDefault="00473BDE" w:rsidP="00473BDE">
      <w:pPr>
        <w:pStyle w:val="Sinespaciado"/>
        <w:spacing w:before="240" w:after="240" w:line="360" w:lineRule="auto"/>
        <w:jc w:val="both"/>
        <w:rPr>
          <w:rFonts w:ascii="Palatino Linotype" w:hAnsi="Palatino Linotype"/>
          <w:lang w:val="es-ES"/>
        </w:rPr>
      </w:pPr>
      <w:r w:rsidRPr="00A263F4">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A263F4" w:rsidRDefault="00473BDE" w:rsidP="00473BDE">
      <w:pPr>
        <w:pStyle w:val="Sinespaciado"/>
        <w:spacing w:before="240" w:after="240" w:line="360" w:lineRule="auto"/>
        <w:jc w:val="both"/>
        <w:rPr>
          <w:rFonts w:ascii="Palatino Linotype" w:hAnsi="Palatino Linotype"/>
          <w:lang w:val="es-ES"/>
        </w:rPr>
      </w:pPr>
      <w:r w:rsidRPr="00A263F4">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263F4">
        <w:rPr>
          <w:rStyle w:val="Refdenotaalpie"/>
          <w:rFonts w:ascii="Palatino Linotype" w:hAnsi="Palatino Linotype" w:cs="Arial"/>
          <w:lang w:val="es-ES"/>
        </w:rPr>
        <w:footnoteReference w:id="1"/>
      </w:r>
      <w:r w:rsidRPr="00A263F4">
        <w:rPr>
          <w:rFonts w:ascii="Palatino Linotype" w:hAnsi="Palatino Linotype"/>
          <w:lang w:val="es-ES"/>
        </w:rPr>
        <w:t xml:space="preserve">, la cual permite </w:t>
      </w:r>
      <w:r w:rsidRPr="00A263F4">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A263F4" w:rsidRDefault="00473BDE" w:rsidP="00473BDE">
      <w:pPr>
        <w:pStyle w:val="Sinespaciado"/>
        <w:spacing w:before="240" w:after="240" w:line="360" w:lineRule="auto"/>
        <w:jc w:val="both"/>
        <w:rPr>
          <w:rFonts w:ascii="Palatino Linotype" w:hAnsi="Palatino Linotype"/>
          <w:lang w:val="es-ES"/>
        </w:rPr>
      </w:pPr>
      <w:r w:rsidRPr="00A263F4">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A263F4"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A263F4">
        <w:rPr>
          <w:rFonts w:ascii="Palatino Linotype" w:hAnsi="Palatino Linotype" w:cs="Arial"/>
          <w:b/>
          <w:sz w:val="28"/>
        </w:rPr>
        <w:t>CUART</w:t>
      </w:r>
      <w:r w:rsidRPr="00A263F4">
        <w:rPr>
          <w:rFonts w:ascii="Palatino Linotype" w:hAnsi="Palatino Linotype" w:cs="Arial"/>
          <w:b/>
          <w:sz w:val="28"/>
          <w:szCs w:val="28"/>
        </w:rPr>
        <w:t>O.</w:t>
      </w:r>
      <w:r w:rsidRPr="00A263F4">
        <w:rPr>
          <w:rFonts w:ascii="Palatino Linotype" w:hAnsi="Palatino Linotype" w:cs="Arial"/>
          <w:sz w:val="28"/>
          <w:szCs w:val="28"/>
        </w:rPr>
        <w:t xml:space="preserve"> </w:t>
      </w:r>
      <w:r w:rsidRPr="00A263F4">
        <w:rPr>
          <w:rFonts w:ascii="Palatino Linotype" w:hAnsi="Palatino Linotype" w:cs="Arial"/>
          <w:b/>
          <w:sz w:val="28"/>
          <w:szCs w:val="28"/>
        </w:rPr>
        <w:t>Estudio y resolución del asunto.</w:t>
      </w:r>
    </w:p>
    <w:p w14:paraId="5C98C638" w14:textId="77777777" w:rsidR="00473BDE" w:rsidRPr="00A263F4"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A263F4">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A263F4">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A263F4"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A263F4">
        <w:rPr>
          <w:rFonts w:ascii="Palatino Linotype" w:hAnsi="Palatino Linotype" w:cs="Arial"/>
          <w:iCs/>
          <w:sz w:val="24"/>
          <w:szCs w:val="24"/>
          <w:lang w:val="es-ES"/>
        </w:rPr>
        <w:t>Luego entonces, es menester recordar que el particular tuvo a bien solicitar lo siguiente:</w:t>
      </w:r>
    </w:p>
    <w:p w14:paraId="00E65050" w14:textId="70AED689" w:rsidR="00873D78" w:rsidRPr="00A263F4" w:rsidRDefault="00D26F97" w:rsidP="00555FF1">
      <w:pPr>
        <w:pStyle w:val="Prrafodelista"/>
        <w:numPr>
          <w:ilvl w:val="0"/>
          <w:numId w:val="37"/>
        </w:numPr>
        <w:spacing w:before="240" w:after="240" w:line="360" w:lineRule="auto"/>
        <w:jc w:val="both"/>
        <w:rPr>
          <w:rFonts w:ascii="Palatino Linotype" w:hAnsi="Palatino Linotype" w:cs="Arial"/>
          <w:i/>
        </w:rPr>
      </w:pPr>
      <w:r w:rsidRPr="00A263F4">
        <w:rPr>
          <w:rFonts w:ascii="Palatino Linotype" w:hAnsi="Palatino Linotype" w:cs="Arial"/>
          <w:i/>
        </w:rPr>
        <w:t>Deseo se realice una búsqueda exhaustiva y razonable en todas las áreas que pudieran contar con la siguiente información: 1. De los ejercicios fiscales 2018, 2019 y 2020, que importe de recursos financieros fueron recibidos por el FONDEN (Fondo de desastres naturales) en el sector Educación del Gobierno del Estado de México. ¿Cuándo, cómo y para qué obras fueron solicitados? ¿Cómo fueron aplicados dichos recursos, definir obra, importe y fecha en que fueron aplicados? Mostrar la evidencia de los daños ocasionados, así como de la aplicación de los recursos en cada una de las obras</w:t>
      </w:r>
      <w:r w:rsidR="00473BDE" w:rsidRPr="00A263F4">
        <w:rPr>
          <w:rFonts w:ascii="Palatino Linotype" w:hAnsi="Palatino Linotype" w:cs="Arial"/>
          <w:i/>
        </w:rPr>
        <w:t>.</w:t>
      </w:r>
    </w:p>
    <w:p w14:paraId="3CB52097" w14:textId="3AA2B42D" w:rsidR="00555FF1" w:rsidRPr="00A263F4" w:rsidRDefault="00555FF1" w:rsidP="00555FF1">
      <w:pPr>
        <w:spacing w:before="240" w:after="240" w:line="360" w:lineRule="auto"/>
        <w:jc w:val="both"/>
        <w:rPr>
          <w:rFonts w:ascii="Palatino Linotype" w:hAnsi="Palatino Linotype" w:cs="Arial"/>
          <w:iCs/>
          <w:sz w:val="24"/>
          <w:szCs w:val="24"/>
          <w:lang w:val="es-ES"/>
        </w:rPr>
      </w:pPr>
      <w:r w:rsidRPr="00A263F4">
        <w:rPr>
          <w:rFonts w:ascii="Palatino Linotype" w:hAnsi="Palatino Linotype" w:cs="Arial"/>
          <w:iCs/>
          <w:sz w:val="24"/>
          <w:szCs w:val="24"/>
          <w:lang w:val="es-ES"/>
        </w:rPr>
        <w:t xml:space="preserve">Así pues, el sujeto obligado </w:t>
      </w:r>
      <w:r w:rsidR="00873D78" w:rsidRPr="00A263F4">
        <w:rPr>
          <w:rFonts w:ascii="Palatino Linotype" w:hAnsi="Palatino Linotype" w:cs="Arial"/>
          <w:iCs/>
          <w:sz w:val="24"/>
          <w:szCs w:val="24"/>
          <w:lang w:val="es-ES"/>
        </w:rPr>
        <w:t>remitió</w:t>
      </w:r>
      <w:r w:rsidRPr="00A263F4">
        <w:rPr>
          <w:rFonts w:ascii="Palatino Linotype" w:hAnsi="Palatino Linotype" w:cs="Arial"/>
          <w:iCs/>
          <w:sz w:val="24"/>
          <w:szCs w:val="24"/>
          <w:lang w:val="es-ES"/>
        </w:rPr>
        <w:t xml:space="preserve"> </w:t>
      </w:r>
      <w:r w:rsidR="00D26F97" w:rsidRPr="00A263F4">
        <w:rPr>
          <w:rFonts w:ascii="Palatino Linotype" w:hAnsi="Palatino Linotype" w:cs="Arial"/>
          <w:iCs/>
          <w:sz w:val="24"/>
          <w:szCs w:val="24"/>
          <w:lang w:val="es-ES"/>
        </w:rPr>
        <w:t>un</w:t>
      </w:r>
      <w:r w:rsidR="00D81E54" w:rsidRPr="00A263F4">
        <w:rPr>
          <w:rFonts w:ascii="Palatino Linotype" w:hAnsi="Palatino Linotype" w:cs="Arial"/>
          <w:iCs/>
          <w:sz w:val="24"/>
          <w:szCs w:val="24"/>
          <w:lang w:val="es-ES"/>
        </w:rPr>
        <w:t xml:space="preserve"> archivo electrónico en </w:t>
      </w:r>
      <w:r w:rsidR="00D26F97" w:rsidRPr="00A263F4">
        <w:rPr>
          <w:rFonts w:ascii="Palatino Linotype" w:hAnsi="Palatino Linotype" w:cs="Arial"/>
          <w:iCs/>
          <w:sz w:val="24"/>
          <w:szCs w:val="24"/>
          <w:lang w:val="es-ES"/>
        </w:rPr>
        <w:t xml:space="preserve">el cual el Tesorero Municipal contesto que no se ha recibido recurso alguno por parte del FONDEN durante los ejercicios fiscales solicitados. </w:t>
      </w:r>
    </w:p>
    <w:p w14:paraId="4C8E2451" w14:textId="13B61F4D" w:rsidR="00D26F97" w:rsidRPr="00A263F4" w:rsidRDefault="00D26F97" w:rsidP="00A34960">
      <w:pPr>
        <w:pStyle w:val="Sinespaciado"/>
        <w:spacing w:before="240" w:after="240" w:line="360" w:lineRule="auto"/>
        <w:jc w:val="both"/>
        <w:rPr>
          <w:rFonts w:ascii="Palatino Linotype" w:hAnsi="Palatino Linotype"/>
          <w:lang w:val="es-ES"/>
        </w:rPr>
      </w:pPr>
      <w:r w:rsidRPr="00A263F4">
        <w:rPr>
          <w:rFonts w:ascii="Palatino Linotype" w:hAnsi="Palatino Linotype"/>
          <w:lang w:val="es-ES"/>
        </w:rPr>
        <w:t>Ante tal circunstancia la parte recurrente aludió dentro de su medio de impugnación que el sujeto obligado no entrego ni adjunto respuesta alguna a lo solicitado.</w:t>
      </w:r>
    </w:p>
    <w:p w14:paraId="444EDC29" w14:textId="152A0D5C" w:rsidR="00D26F97" w:rsidRPr="00A263F4" w:rsidRDefault="00D26F97" w:rsidP="00A34960">
      <w:pPr>
        <w:pStyle w:val="Sinespaciado"/>
        <w:spacing w:before="240" w:after="240" w:line="360" w:lineRule="auto"/>
        <w:jc w:val="both"/>
        <w:rPr>
          <w:rFonts w:ascii="Palatino Linotype" w:hAnsi="Palatino Linotype"/>
          <w:lang w:val="es-ES"/>
        </w:rPr>
      </w:pPr>
      <w:r w:rsidRPr="00A263F4">
        <w:rPr>
          <w:rFonts w:ascii="Palatino Linotype" w:hAnsi="Palatino Linotype"/>
          <w:lang w:val="es-ES"/>
        </w:rPr>
        <w:t xml:space="preserve">Por su parte, el sujeto obligado una vez abierta la etapa de instrucción remitió su informe justificado en el cual confirmo su repuesta señalando que se le entrego la información por parte del servidor público habilitado de la </w:t>
      </w:r>
      <w:proofErr w:type="spellStart"/>
      <w:r w:rsidRPr="00A263F4">
        <w:rPr>
          <w:rFonts w:ascii="Palatino Linotype" w:hAnsi="Palatino Linotype"/>
          <w:lang w:val="es-ES"/>
        </w:rPr>
        <w:t>Tesoreria</w:t>
      </w:r>
      <w:proofErr w:type="spellEnd"/>
      <w:r w:rsidRPr="00A263F4">
        <w:rPr>
          <w:rFonts w:ascii="Palatino Linotype" w:hAnsi="Palatino Linotype"/>
          <w:lang w:val="es-ES"/>
        </w:rPr>
        <w:t xml:space="preserve"> </w:t>
      </w:r>
      <w:proofErr w:type="spellStart"/>
      <w:r w:rsidRPr="00A263F4">
        <w:rPr>
          <w:rFonts w:ascii="Palatino Linotype" w:hAnsi="Palatino Linotype"/>
          <w:lang w:val="es-ES"/>
        </w:rPr>
        <w:t>Munc</w:t>
      </w:r>
      <w:bookmarkStart w:id="0" w:name="_GoBack"/>
      <w:bookmarkEnd w:id="0"/>
      <w:r w:rsidRPr="00A263F4">
        <w:rPr>
          <w:rFonts w:ascii="Palatino Linotype" w:hAnsi="Palatino Linotype"/>
          <w:lang w:val="es-ES"/>
        </w:rPr>
        <w:t>ipal</w:t>
      </w:r>
      <w:proofErr w:type="spellEnd"/>
      <w:r w:rsidRPr="00A263F4">
        <w:rPr>
          <w:rFonts w:ascii="Palatino Linotype" w:hAnsi="Palatino Linotype"/>
          <w:lang w:val="es-ES"/>
        </w:rPr>
        <w:t>.</w:t>
      </w:r>
    </w:p>
    <w:p w14:paraId="33A5F349" w14:textId="7E74E465" w:rsidR="00A34960" w:rsidRPr="00A263F4" w:rsidRDefault="00D26F97" w:rsidP="00A34960">
      <w:pPr>
        <w:pStyle w:val="Sinespaciado"/>
        <w:spacing w:before="240" w:after="240" w:line="360" w:lineRule="auto"/>
        <w:jc w:val="both"/>
        <w:rPr>
          <w:rFonts w:ascii="Palatino Linotype" w:hAnsi="Palatino Linotype"/>
          <w:color w:val="000000"/>
          <w:lang w:val="es-ES"/>
        </w:rPr>
      </w:pPr>
      <w:r w:rsidRPr="00A263F4">
        <w:rPr>
          <w:rFonts w:ascii="Palatino Linotype" w:hAnsi="Palatino Linotype"/>
          <w:lang w:val="es-ES"/>
        </w:rPr>
        <w:lastRenderedPageBreak/>
        <w:t>Así entonces,</w:t>
      </w:r>
      <w:r w:rsidR="00A34960" w:rsidRPr="00A263F4">
        <w:rPr>
          <w:rFonts w:ascii="Palatino Linotype" w:hAnsi="Palatino Linotype"/>
          <w:lang w:val="es-ES"/>
        </w:rPr>
        <w:t xml:space="preserve"> </w:t>
      </w:r>
      <w:r w:rsidR="00A34960" w:rsidRPr="00A263F4">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0072F63D" w14:textId="77777777" w:rsidR="00A34960" w:rsidRPr="00A263F4" w:rsidRDefault="00A34960" w:rsidP="00A34960">
      <w:pPr>
        <w:pStyle w:val="Sinespaciado"/>
        <w:spacing w:before="240" w:after="240" w:line="360" w:lineRule="auto"/>
        <w:ind w:left="567" w:right="567"/>
        <w:jc w:val="both"/>
        <w:rPr>
          <w:rFonts w:ascii="Palatino Linotype" w:hAnsi="Palatino Linotype"/>
          <w:b/>
          <w:i/>
          <w:lang w:val="es-ES"/>
        </w:rPr>
      </w:pPr>
      <w:r w:rsidRPr="00A263F4">
        <w:rPr>
          <w:rFonts w:ascii="Palatino Linotype" w:hAnsi="Palatino Linotype"/>
          <w:b/>
          <w:i/>
          <w:lang w:val="es-ES"/>
        </w:rPr>
        <w:t>Artículo 6</w:t>
      </w:r>
    </w:p>
    <w:p w14:paraId="555D36E9"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w:t>
      </w:r>
    </w:p>
    <w:p w14:paraId="74105DB0" w14:textId="77777777" w:rsidR="00A34960" w:rsidRPr="00A263F4" w:rsidRDefault="00A34960" w:rsidP="00A34960">
      <w:pPr>
        <w:pStyle w:val="Sinespaciado"/>
        <w:numPr>
          <w:ilvl w:val="0"/>
          <w:numId w:val="45"/>
        </w:numPr>
        <w:spacing w:before="240" w:after="240" w:line="360" w:lineRule="auto"/>
        <w:ind w:right="567"/>
        <w:jc w:val="both"/>
        <w:rPr>
          <w:rFonts w:ascii="Palatino Linotype" w:hAnsi="Palatino Linotype"/>
          <w:i/>
          <w:lang w:val="es-ES"/>
        </w:rPr>
      </w:pPr>
      <w:r w:rsidRPr="00A263F4">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32E71476" w14:textId="77777777" w:rsidR="00A34960" w:rsidRPr="00A263F4" w:rsidRDefault="00A34960" w:rsidP="00A34960">
      <w:pPr>
        <w:pStyle w:val="Sinespaciado"/>
        <w:numPr>
          <w:ilvl w:val="0"/>
          <w:numId w:val="44"/>
        </w:numPr>
        <w:spacing w:before="240" w:after="240" w:line="360" w:lineRule="auto"/>
        <w:ind w:left="993" w:right="567"/>
        <w:jc w:val="both"/>
        <w:rPr>
          <w:rFonts w:ascii="Palatino Linotype" w:hAnsi="Palatino Linotype"/>
          <w:i/>
          <w:lang w:val="es-ES"/>
        </w:rPr>
      </w:pPr>
      <w:r w:rsidRPr="00A263F4">
        <w:rPr>
          <w:rFonts w:ascii="Palatino Linotype" w:hAnsi="Palatino Linotype"/>
          <w:i/>
          <w:lang w:val="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A263F4">
        <w:rPr>
          <w:rFonts w:ascii="Palatino Linotype" w:hAnsi="Palatino Linotype"/>
          <w:i/>
          <w:lang w:val="es-ES"/>
        </w:rPr>
        <w:lastRenderedPageBreak/>
        <w:t>documentar todo acto que derive del ejercicio de sus facultades, competencias o funciones, la ley determinará los supuestos específicos bajo los cuales procederá la declaración de inexistencia de la información.</w:t>
      </w:r>
    </w:p>
    <w:p w14:paraId="6608BF84" w14:textId="77777777" w:rsidR="00A34960" w:rsidRPr="00A263F4" w:rsidRDefault="00A34960" w:rsidP="00A34960">
      <w:pPr>
        <w:pStyle w:val="Sinespaciado"/>
        <w:spacing w:before="240" w:after="240" w:line="360" w:lineRule="auto"/>
        <w:jc w:val="both"/>
        <w:rPr>
          <w:rFonts w:ascii="Palatino Linotype" w:hAnsi="Palatino Linotype"/>
          <w:lang w:val="es-ES"/>
        </w:rPr>
      </w:pPr>
      <w:r w:rsidRPr="00A263F4">
        <w:rPr>
          <w:rFonts w:ascii="Palatino Linotype" w:hAnsi="Palatino Linotype"/>
          <w:lang w:val="es-ES"/>
        </w:rPr>
        <w:t>Por su parte, la Constitución Política del Estado Libre y Soberano de México, en su artículo 5°, dispone en su parte conducente, lo siguiente:</w:t>
      </w:r>
    </w:p>
    <w:p w14:paraId="78A8242F"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b/>
          <w:i/>
          <w:lang w:val="es-ES"/>
        </w:rPr>
        <w:t>Artículo 5</w:t>
      </w:r>
      <w:r w:rsidRPr="00A263F4">
        <w:rPr>
          <w:rFonts w:ascii="Palatino Linotype" w:hAnsi="Palatino Linotype"/>
          <w:i/>
          <w:lang w:val="es-ES"/>
        </w:rPr>
        <w:t xml:space="preserve">. … </w:t>
      </w:r>
    </w:p>
    <w:p w14:paraId="65811B3A"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24FE7F86"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6F1065"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Este derecho se regirá por los principios y bases siguientes:</w:t>
      </w:r>
    </w:p>
    <w:p w14:paraId="09D4CEEF"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w:t>
      </w:r>
      <w:r w:rsidRPr="00A263F4">
        <w:rPr>
          <w:rFonts w:ascii="Palatino Linotype" w:hAnsi="Palatino Linotype"/>
          <w:i/>
          <w:lang w:val="es-ES"/>
        </w:rPr>
        <w:lastRenderedPageBreak/>
        <w:t>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134AF1"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332EC828"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24C180BF"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2E74ED8A"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6C98BEA"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098679"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41788A1A" w14:textId="77777777" w:rsidR="00A34960" w:rsidRPr="00A263F4" w:rsidRDefault="00A34960" w:rsidP="00A34960">
      <w:pPr>
        <w:pStyle w:val="Sinespaciado"/>
        <w:spacing w:before="240" w:after="240" w:line="360" w:lineRule="auto"/>
        <w:jc w:val="both"/>
        <w:rPr>
          <w:rFonts w:ascii="Palatino Linotype" w:hAnsi="Palatino Linotype"/>
          <w:lang w:val="es-ES"/>
        </w:rPr>
      </w:pPr>
      <w:r w:rsidRPr="00A263F4">
        <w:rPr>
          <w:rFonts w:ascii="Palatino Linotype" w:hAnsi="Palatino Linotype"/>
          <w:lang w:val="es-ES"/>
        </w:rPr>
        <w:t>En ese orden de ideas, la Ley de Transparencia y Acceso a la Información Pública del Estado de México y Municipios, prevé en su artículo 23, lo siguiente:</w:t>
      </w:r>
    </w:p>
    <w:p w14:paraId="4856DF7C"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b/>
          <w:i/>
          <w:lang w:val="es-ES"/>
        </w:rPr>
        <w:t>Artículo 23.</w:t>
      </w:r>
      <w:r w:rsidRPr="00A263F4">
        <w:rPr>
          <w:rFonts w:ascii="Palatino Linotype" w:hAnsi="Palatino Linotype"/>
          <w:i/>
          <w:lang w:val="es-ES"/>
        </w:rPr>
        <w:t xml:space="preserve"> Son sujetos obligados a transparentar y permitir el acceso a su información y proteger los datos personales que obren en su poder:</w:t>
      </w:r>
    </w:p>
    <w:p w14:paraId="47C8824C"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723B66D0"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II. El Poder Legislativo del Estado, los organismos, órganos y entidades de la Legislatura y sus dependencias;</w:t>
      </w:r>
    </w:p>
    <w:p w14:paraId="6BE42528"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III. El Poder Judicial, sus organismos, órganos y entidades, así como el Consejo de la Judicatura del Estado;</w:t>
      </w:r>
    </w:p>
    <w:p w14:paraId="2A726971"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 xml:space="preserve">IV. </w:t>
      </w:r>
      <w:r w:rsidRPr="00A263F4">
        <w:rPr>
          <w:rFonts w:ascii="Palatino Linotype" w:hAnsi="Palatino Linotype"/>
          <w:b/>
          <w:i/>
          <w:u w:val="single"/>
          <w:lang w:val="es-ES"/>
        </w:rPr>
        <w:t>Los ayuntamientos y las dependencias, organismos, órganos y entidades de la administración municipal</w:t>
      </w:r>
      <w:r w:rsidRPr="00A263F4">
        <w:rPr>
          <w:rFonts w:ascii="Palatino Linotype" w:hAnsi="Palatino Linotype"/>
          <w:i/>
          <w:lang w:val="es-ES"/>
        </w:rPr>
        <w:t>;</w:t>
      </w:r>
    </w:p>
    <w:p w14:paraId="0243DBE9"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lastRenderedPageBreak/>
        <w:t>V. Los órganos autónomos;</w:t>
      </w:r>
    </w:p>
    <w:p w14:paraId="0058348B"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VI. Los tribunales administrativos y autoridades jurisdiccionales en materia laboral;</w:t>
      </w:r>
    </w:p>
    <w:p w14:paraId="52E46322"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VII. Los partidos políticos y agrupaciones políticas, en los términos de las disposiciones aplicables;</w:t>
      </w:r>
    </w:p>
    <w:p w14:paraId="1EBBE764"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VIII. Los fideicomisos y fondos públicos que cuenten con financiamiento público, parcial o total, o con participación de entidades de gobierno;</w:t>
      </w:r>
    </w:p>
    <w:p w14:paraId="29A89AF5"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IX. Los sindicatos que reciban y/o ejerzan recursos públicos en el ámbito estatal y municipal;</w:t>
      </w:r>
    </w:p>
    <w:p w14:paraId="444D6240"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X. Cualquier persona física o jurídico colectiva que reciba y ejerza recursos públicos en el ámbito estatal o municipal; y</w:t>
      </w:r>
    </w:p>
    <w:p w14:paraId="67BF0265"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XI. Cualquier otra autoridad, entidad, órgano u organismo de los poderes estatal o municipal, que reciba recursos públicos.</w:t>
      </w:r>
    </w:p>
    <w:p w14:paraId="25CBD208"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45419E"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Los servidores públicos deberán transparentar sus acciones así como garantizar y respetar el derecho de acceso a la información pública.</w:t>
      </w:r>
    </w:p>
    <w:p w14:paraId="56F31387" w14:textId="77777777" w:rsidR="00A34960" w:rsidRPr="00A263F4" w:rsidRDefault="00A34960" w:rsidP="00A34960">
      <w:pPr>
        <w:pStyle w:val="Sinespaciado"/>
        <w:spacing w:before="240" w:after="240" w:line="360" w:lineRule="auto"/>
        <w:jc w:val="both"/>
        <w:rPr>
          <w:rFonts w:ascii="Palatino Linotype" w:hAnsi="Palatino Linotype"/>
          <w:lang w:val="es-ES"/>
        </w:rPr>
      </w:pPr>
      <w:r w:rsidRPr="00A263F4">
        <w:rPr>
          <w:rFonts w:ascii="Palatino Linotype" w:hAnsi="Palatino Linotype"/>
          <w:lang w:val="es-ES"/>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64106AC" w14:textId="77777777" w:rsidR="00A34960" w:rsidRPr="00A263F4" w:rsidRDefault="00A34960" w:rsidP="00A34960">
      <w:pPr>
        <w:pStyle w:val="Sinespaciado"/>
        <w:spacing w:before="240" w:after="240" w:line="360" w:lineRule="auto"/>
        <w:jc w:val="both"/>
        <w:rPr>
          <w:rFonts w:ascii="Palatino Linotype" w:hAnsi="Palatino Linotype" w:cs="Arial"/>
          <w:lang w:val="es-ES"/>
        </w:rPr>
      </w:pPr>
      <w:r w:rsidRPr="00A263F4">
        <w:rPr>
          <w:rFonts w:ascii="Palatino Linotype" w:hAnsi="Palatino Linotype" w:cs="Arial"/>
          <w:lang w:val="es-ES"/>
        </w:rPr>
        <w:t xml:space="preserve">Ahora bien, en atención a lo dispuesto por los artículos 3, fracción XI y 12 </w:t>
      </w:r>
      <w:r w:rsidRPr="00A263F4">
        <w:rPr>
          <w:rFonts w:ascii="Palatino Linotype" w:hAnsi="Palatino Linotype" w:cs="Arial"/>
          <w:bCs/>
          <w:lang w:val="es-ES"/>
        </w:rPr>
        <w:t>de la Ley de Transparencia y Acceso a la Información Pública del Estado de México y Municipios</w:t>
      </w:r>
      <w:r w:rsidRPr="00A263F4">
        <w:rPr>
          <w:rFonts w:ascii="Palatino Linotype" w:hAnsi="Palatino Linotype" w:cs="Arial"/>
          <w:lang w:val="es-ES"/>
        </w:rPr>
        <w:t>, los cuales son del tenor literal siguiente:</w:t>
      </w:r>
    </w:p>
    <w:p w14:paraId="47A9CC26"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b/>
          <w:bCs/>
          <w:i/>
          <w:lang w:val="es-ES"/>
        </w:rPr>
        <w:t xml:space="preserve">Artículo 3.- </w:t>
      </w:r>
      <w:r w:rsidRPr="00A263F4">
        <w:rPr>
          <w:rFonts w:ascii="Palatino Linotype" w:hAnsi="Palatino Linotype"/>
          <w:i/>
          <w:lang w:val="es-ES"/>
        </w:rPr>
        <w:t>Para los efectos de la presente Ley se entenderá por:</w:t>
      </w:r>
    </w:p>
    <w:p w14:paraId="5809BB93"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i/>
          <w:lang w:val="es-ES"/>
        </w:rPr>
        <w:t>…</w:t>
      </w:r>
    </w:p>
    <w:p w14:paraId="086DD437"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b/>
          <w:i/>
          <w:lang w:val="es-ES"/>
        </w:rPr>
        <w:t>XI.</w:t>
      </w:r>
      <w:r w:rsidRPr="00A263F4">
        <w:rPr>
          <w:rFonts w:ascii="Palatino Linotype" w:hAnsi="Palatino Linotype"/>
          <w:i/>
          <w:lang w:val="es-ES"/>
        </w:rPr>
        <w:t xml:space="preserve"> </w:t>
      </w:r>
      <w:r w:rsidRPr="00A263F4">
        <w:rPr>
          <w:rFonts w:ascii="Palatino Linotype" w:hAnsi="Palatino Linotype"/>
          <w:b/>
          <w:i/>
          <w:lang w:val="es-ES"/>
        </w:rPr>
        <w:t>Documento:</w:t>
      </w:r>
      <w:r w:rsidRPr="00A263F4">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730556" w14:textId="77777777" w:rsidR="00A34960" w:rsidRPr="00A263F4" w:rsidRDefault="00A34960" w:rsidP="00A34960">
      <w:pPr>
        <w:pStyle w:val="Sinespaciado"/>
        <w:spacing w:before="240" w:after="240" w:line="360" w:lineRule="auto"/>
        <w:ind w:left="567" w:right="567"/>
        <w:jc w:val="both"/>
        <w:rPr>
          <w:rFonts w:ascii="Palatino Linotype" w:hAnsi="Palatino Linotype"/>
          <w:bCs/>
          <w:i/>
          <w:lang w:val="es-ES"/>
        </w:rPr>
      </w:pPr>
      <w:r w:rsidRPr="00A263F4">
        <w:rPr>
          <w:rFonts w:ascii="Palatino Linotype" w:hAnsi="Palatino Linotype"/>
          <w:b/>
          <w:bCs/>
          <w:i/>
          <w:lang w:val="es-ES"/>
        </w:rPr>
        <w:t>Artículo 4.</w:t>
      </w:r>
      <w:r w:rsidRPr="00A263F4">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A0BFC2" w14:textId="77777777" w:rsidR="00A34960" w:rsidRPr="00A263F4" w:rsidRDefault="00A34960" w:rsidP="00A34960">
      <w:pPr>
        <w:pStyle w:val="Sinespaciado"/>
        <w:spacing w:before="240" w:after="240" w:line="360" w:lineRule="auto"/>
        <w:ind w:left="567" w:right="567"/>
        <w:jc w:val="both"/>
        <w:rPr>
          <w:rFonts w:ascii="Palatino Linotype" w:hAnsi="Palatino Linotype"/>
          <w:bCs/>
          <w:i/>
          <w:lang w:val="es-ES"/>
        </w:rPr>
      </w:pPr>
      <w:r w:rsidRPr="00A263F4">
        <w:rPr>
          <w:rFonts w:ascii="Palatino Linotype" w:hAnsi="Palatino Linotype"/>
          <w:bCs/>
          <w:i/>
          <w:lang w:val="es-ES"/>
        </w:rPr>
        <w:lastRenderedPageBreak/>
        <w:t>Toda la información generada, obtenida, adquirida, transformada, administrada o en posesión de los sujetos obligados es pública y accesible de manera permanente a cualquier persona</w:t>
      </w:r>
      <w:r w:rsidRPr="00A263F4">
        <w:rPr>
          <w:rFonts w:ascii="Palatino Linotype" w:hAnsi="Palatino Linotype"/>
          <w:b/>
          <w:bCs/>
          <w:i/>
          <w:u w:val="single"/>
          <w:lang w:val="es-ES"/>
        </w:rPr>
        <w:t>,</w:t>
      </w:r>
      <w:r w:rsidRPr="00A263F4">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E957B6" w14:textId="77777777" w:rsidR="00A34960" w:rsidRPr="00A263F4" w:rsidRDefault="00A34960" w:rsidP="00A34960">
      <w:pPr>
        <w:pStyle w:val="Sinespaciado"/>
        <w:spacing w:before="240" w:after="240" w:line="360" w:lineRule="auto"/>
        <w:ind w:left="567" w:right="567"/>
        <w:jc w:val="both"/>
        <w:rPr>
          <w:rFonts w:ascii="Palatino Linotype" w:hAnsi="Palatino Linotype"/>
          <w:bCs/>
          <w:i/>
          <w:lang w:val="es-ES"/>
        </w:rPr>
      </w:pPr>
      <w:r w:rsidRPr="00A263F4">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06D699B1" w14:textId="77777777" w:rsidR="00A34960" w:rsidRPr="00A263F4" w:rsidRDefault="00A34960" w:rsidP="00A34960">
      <w:pPr>
        <w:pStyle w:val="Sinespaciado"/>
        <w:spacing w:before="240" w:after="240" w:line="360" w:lineRule="auto"/>
        <w:ind w:left="567" w:right="567"/>
        <w:jc w:val="both"/>
        <w:rPr>
          <w:rFonts w:ascii="Palatino Linotype" w:hAnsi="Palatino Linotype"/>
          <w:i/>
          <w:lang w:val="es-ES"/>
        </w:rPr>
      </w:pPr>
      <w:r w:rsidRPr="00A263F4">
        <w:rPr>
          <w:rFonts w:ascii="Palatino Linotype" w:hAnsi="Palatino Linotype"/>
          <w:b/>
          <w:i/>
          <w:lang w:val="es-ES"/>
        </w:rPr>
        <w:t>Artículo 12.</w:t>
      </w:r>
      <w:r w:rsidRPr="00A263F4">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71D2D418" w14:textId="77777777" w:rsidR="00A34960" w:rsidRPr="00A263F4" w:rsidRDefault="00A34960" w:rsidP="00A34960">
      <w:pPr>
        <w:pStyle w:val="Sinespaciado"/>
        <w:spacing w:before="240" w:after="240" w:line="360" w:lineRule="auto"/>
        <w:ind w:left="567" w:right="567"/>
        <w:jc w:val="both"/>
        <w:rPr>
          <w:rFonts w:ascii="Palatino Linotype" w:hAnsi="Palatino Linotype"/>
          <w:i/>
          <w:u w:val="single"/>
          <w:lang w:val="es-ES"/>
        </w:rPr>
      </w:pPr>
      <w:r w:rsidRPr="00A263F4">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263F4">
        <w:rPr>
          <w:rFonts w:ascii="Palatino Linotype" w:hAnsi="Palatino Linotype"/>
          <w:i/>
          <w:lang w:val="es-ES"/>
        </w:rPr>
        <w:t>.</w:t>
      </w:r>
    </w:p>
    <w:p w14:paraId="401F90C8" w14:textId="77777777" w:rsidR="00A34960" w:rsidRPr="00A263F4" w:rsidRDefault="00A34960" w:rsidP="00A34960">
      <w:pPr>
        <w:pStyle w:val="Sinespaciado"/>
        <w:spacing w:before="240" w:after="240" w:line="360" w:lineRule="auto"/>
        <w:jc w:val="both"/>
        <w:rPr>
          <w:rFonts w:ascii="Palatino Linotype" w:hAnsi="Palatino Linotype" w:cs="Arial"/>
          <w:lang w:val="es-ES"/>
        </w:rPr>
      </w:pPr>
      <w:r w:rsidRPr="00A263F4">
        <w:rPr>
          <w:rFonts w:ascii="Palatino Linotype" w:hAnsi="Palatino Linotype" w:cs="Arial"/>
          <w:lang w:val="es-ES"/>
        </w:rPr>
        <w:t xml:space="preserve">De la interpretación de dichos arábigos, se desprende que es información pública la contenida en los documentos que los Sujetos Obligados generen, administren o se </w:t>
      </w:r>
      <w:r w:rsidRPr="00A263F4">
        <w:rPr>
          <w:rFonts w:ascii="Palatino Linotype" w:hAnsi="Palatino Linotype" w:cs="Arial"/>
          <w:lang w:val="es-ES"/>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6D08DBC0" w14:textId="656AE6B5" w:rsidR="00A34960" w:rsidRPr="00A263F4" w:rsidRDefault="00A34960" w:rsidP="00A34960">
      <w:pPr>
        <w:spacing w:before="240" w:after="240" w:line="360" w:lineRule="auto"/>
        <w:jc w:val="both"/>
        <w:rPr>
          <w:rFonts w:ascii="Palatino Linotype" w:hAnsi="Palatino Linotype" w:cs="Arial"/>
          <w:sz w:val="24"/>
          <w:szCs w:val="24"/>
          <w:lang w:val="es-ES"/>
        </w:rPr>
      </w:pPr>
      <w:r w:rsidRPr="00A263F4">
        <w:rPr>
          <w:rFonts w:ascii="Palatino Linotype" w:hAnsi="Palatino Linotype" w:cs="Arial"/>
          <w:sz w:val="24"/>
          <w:szCs w:val="24"/>
          <w:lang w:val="es-ES"/>
        </w:rPr>
        <w:t xml:space="preserve">Ahora bien, para entender los alcances de la información pública se considera importante citar el criterio </w:t>
      </w:r>
      <w:r w:rsidRPr="00A263F4">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263F4">
        <w:rPr>
          <w:rFonts w:ascii="Palatino Linotype" w:hAnsi="Palatino Linotype" w:cs="Arial"/>
          <w:sz w:val="24"/>
          <w:szCs w:val="24"/>
          <w:lang w:val="es-ES"/>
        </w:rPr>
        <w:t>cuyo rubro y texto dispone:</w:t>
      </w:r>
    </w:p>
    <w:p w14:paraId="07E35541" w14:textId="77777777" w:rsidR="00A34960" w:rsidRPr="00A263F4" w:rsidRDefault="00A34960" w:rsidP="00A34960">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A263F4">
        <w:rPr>
          <w:rFonts w:ascii="Palatino Linotype" w:hAnsi="Palatino Linotype" w:cs="Arial"/>
          <w:b/>
          <w:i/>
          <w:sz w:val="20"/>
          <w:szCs w:val="20"/>
          <w:lang w:val="es-ES" w:eastAsia="es-MX"/>
        </w:rPr>
        <w:t>“</w:t>
      </w:r>
      <w:r w:rsidRPr="00A263F4">
        <w:rPr>
          <w:rFonts w:ascii="Palatino Linotype" w:hAnsi="Palatino Linotype" w:cs="Arial"/>
          <w:b/>
          <w:i/>
          <w:lang w:val="es-ES" w:eastAsia="es-MX"/>
        </w:rPr>
        <w:t>CRITERIO 0002-11</w:t>
      </w:r>
    </w:p>
    <w:p w14:paraId="374A65DF" w14:textId="77777777" w:rsidR="00A34960" w:rsidRPr="00A263F4"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A263F4">
        <w:rPr>
          <w:rFonts w:ascii="Palatino Linotype" w:hAnsi="Palatino Linotype" w:cs="Arial"/>
          <w:b/>
          <w:i/>
          <w:lang w:val="es-ES" w:eastAsia="es-MX"/>
        </w:rPr>
        <w:t xml:space="preserve">INFORMACIÓN PÚBLICA, CONCEPTO DE, EN MATERIA DE TRANSPARENCIA. INTERPRETACIÓN TEMÁTICA DE LOS ARTÍCULOS 2, FRACCIÓN </w:t>
      </w:r>
      <w:r w:rsidRPr="00A263F4">
        <w:rPr>
          <w:rFonts w:ascii="Palatino Linotype" w:hAnsi="Palatino Linotype" w:cs="Arial"/>
          <w:b/>
          <w:bCs/>
          <w:i/>
          <w:lang w:val="es-ES" w:eastAsia="es-MX"/>
        </w:rPr>
        <w:t xml:space="preserve">V, XV, Y XVI, </w:t>
      </w:r>
      <w:r w:rsidRPr="00A263F4">
        <w:rPr>
          <w:rFonts w:ascii="Palatino Linotype" w:hAnsi="Palatino Linotype" w:cs="Arial"/>
          <w:b/>
          <w:i/>
          <w:lang w:val="es-ES" w:eastAsia="es-MX"/>
        </w:rPr>
        <w:t>32, 4,11 Y 41.</w:t>
      </w:r>
      <w:r w:rsidRPr="00A263F4">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32EBE3" w14:textId="77777777" w:rsidR="00A34960" w:rsidRPr="00A263F4"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A263F4">
        <w:rPr>
          <w:rFonts w:ascii="Palatino Linotype" w:hAnsi="Palatino Linotype" w:cs="Arial"/>
          <w:i/>
          <w:lang w:val="es-ES" w:eastAsia="es-MX"/>
        </w:rPr>
        <w:t>En consecuencia el acceso a la información se refiere a que se cumplan cualquiera de los siguientes tres supuestos:</w:t>
      </w:r>
    </w:p>
    <w:p w14:paraId="08902F12" w14:textId="77777777" w:rsidR="00A34960" w:rsidRPr="00A263F4"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A263F4">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1E6A8395" w14:textId="77777777" w:rsidR="00A34960" w:rsidRPr="00A263F4"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A263F4">
        <w:rPr>
          <w:rFonts w:ascii="Palatino Linotype" w:hAnsi="Palatino Linotype" w:cs="Arial"/>
          <w:i/>
          <w:lang w:val="es-ES" w:eastAsia="es-MX"/>
        </w:rPr>
        <w:lastRenderedPageBreak/>
        <w:t>Que se trate de información registrada en cualquier soporte documental, que en ejercicio de las atribuciones conferidas, sea administrada por los Sujetos Obligados, y</w:t>
      </w:r>
    </w:p>
    <w:p w14:paraId="7746ADE3" w14:textId="77777777" w:rsidR="00A34960" w:rsidRPr="00A263F4"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A263F4">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38677B2B" w14:textId="77777777" w:rsidR="00A34960" w:rsidRPr="00A263F4" w:rsidRDefault="00A34960" w:rsidP="00A34960">
      <w:pPr>
        <w:spacing w:before="240" w:after="240" w:line="360" w:lineRule="auto"/>
        <w:jc w:val="both"/>
        <w:rPr>
          <w:rFonts w:ascii="Palatino Linotype" w:hAnsi="Palatino Linotype"/>
          <w:sz w:val="24"/>
          <w:szCs w:val="24"/>
          <w:lang w:val="es-ES"/>
        </w:rPr>
      </w:pPr>
      <w:r w:rsidRPr="00A263F4">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A263F4">
        <w:rPr>
          <w:rStyle w:val="Refdenotaalpie"/>
          <w:rFonts w:ascii="Palatino Linotype" w:hAnsi="Palatino Linotype"/>
          <w:sz w:val="24"/>
          <w:szCs w:val="24"/>
          <w:lang w:val="es-ES"/>
        </w:rPr>
        <w:footnoteReference w:id="2"/>
      </w:r>
      <w:r w:rsidRPr="00A263F4">
        <w:rPr>
          <w:rFonts w:ascii="Palatino Linotype" w:hAnsi="Palatino Linotype"/>
          <w:sz w:val="24"/>
          <w:szCs w:val="24"/>
          <w:lang w:val="es-ES"/>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14:paraId="74ECF9DC" w14:textId="77777777" w:rsidR="00A34960" w:rsidRPr="00A263F4" w:rsidRDefault="00A34960" w:rsidP="00A34960">
      <w:pPr>
        <w:spacing w:before="240" w:after="240" w:line="360" w:lineRule="auto"/>
        <w:jc w:val="both"/>
        <w:rPr>
          <w:rFonts w:ascii="Palatino Linotype" w:hAnsi="Palatino Linotype"/>
          <w:sz w:val="24"/>
          <w:szCs w:val="24"/>
          <w:lang w:val="es-ES"/>
        </w:rPr>
      </w:pPr>
      <w:r w:rsidRPr="00A263F4">
        <w:rPr>
          <w:rFonts w:ascii="Palatino Linotype" w:hAnsi="Palatino Linotype"/>
          <w:sz w:val="24"/>
          <w:szCs w:val="24"/>
          <w:lang w:val="es-ES"/>
        </w:rPr>
        <w:lastRenderedPageBreak/>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23A5393" w14:textId="77777777" w:rsidR="00A34960" w:rsidRPr="00A263F4" w:rsidRDefault="00A34960" w:rsidP="00A34960">
      <w:pPr>
        <w:spacing w:before="240" w:after="240" w:line="360" w:lineRule="auto"/>
        <w:ind w:left="708"/>
        <w:jc w:val="both"/>
        <w:rPr>
          <w:rFonts w:ascii="Palatino Linotype" w:hAnsi="Palatino Linotype"/>
          <w:i/>
          <w:lang w:val="es-ES"/>
        </w:rPr>
      </w:pPr>
      <w:r w:rsidRPr="00A263F4">
        <w:rPr>
          <w:rFonts w:ascii="Palatino Linotype" w:hAnsi="Palatino Linotype"/>
          <w:i/>
          <w:sz w:val="24"/>
          <w:szCs w:val="24"/>
          <w:lang w:val="es-ES"/>
        </w:rPr>
        <w:t xml:space="preserve"> </w:t>
      </w:r>
      <w:r w:rsidRPr="00A263F4">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52A5028C" w14:textId="77777777" w:rsidR="00A34960" w:rsidRPr="00A263F4" w:rsidRDefault="00A34960" w:rsidP="00A34960">
      <w:pPr>
        <w:spacing w:before="240" w:after="240" w:line="360" w:lineRule="auto"/>
        <w:ind w:left="708"/>
        <w:jc w:val="both"/>
        <w:rPr>
          <w:rFonts w:ascii="Palatino Linotype" w:hAnsi="Palatino Linotype"/>
          <w:i/>
          <w:lang w:val="es-ES"/>
        </w:rPr>
      </w:pPr>
      <w:r w:rsidRPr="00A263F4">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FD707A2" w14:textId="57829A12" w:rsidR="0058204D" w:rsidRPr="00A263F4" w:rsidRDefault="0058204D" w:rsidP="0058204D">
      <w:pPr>
        <w:spacing w:before="240" w:after="240" w:line="360" w:lineRule="auto"/>
        <w:jc w:val="both"/>
        <w:rPr>
          <w:rFonts w:ascii="Palatino Linotype" w:hAnsi="Palatino Linotype"/>
          <w:color w:val="000000"/>
          <w:sz w:val="24"/>
          <w:szCs w:val="24"/>
          <w:lang w:val="es-ES"/>
        </w:rPr>
      </w:pPr>
      <w:r w:rsidRPr="00A263F4">
        <w:rPr>
          <w:rFonts w:ascii="Palatino Linotype" w:hAnsi="Palatino Linotype"/>
          <w:color w:val="000000"/>
          <w:sz w:val="24"/>
          <w:szCs w:val="24"/>
          <w:lang w:val="es-ES"/>
        </w:rPr>
        <w:t xml:space="preserve">Por otro lado y derivado que la solicitud se encuentra relacionada con el FONDEN (Fondo de Desastres Naturales) es importante señalar que en el año de 1996 se constituyó el Fondo de Desastres Naturales, ante la magnitud de los desastres provocados por la naturaleza y con el propósito de atender a la población damnificada, así como los daños ocasionados por los siniestros, sin afectar o alterar los programas normales de las dependencias de la Administración Pública Federal. </w:t>
      </w:r>
    </w:p>
    <w:p w14:paraId="3737AAE0" w14:textId="1C788B3E" w:rsidR="0058204D" w:rsidRPr="00A263F4" w:rsidRDefault="0058204D" w:rsidP="0058204D">
      <w:pPr>
        <w:spacing w:before="240" w:after="240" w:line="360" w:lineRule="auto"/>
        <w:jc w:val="both"/>
        <w:rPr>
          <w:rFonts w:ascii="Palatino Linotype" w:hAnsi="Palatino Linotype"/>
          <w:color w:val="000000"/>
          <w:sz w:val="24"/>
          <w:szCs w:val="24"/>
          <w:lang w:val="es-ES"/>
        </w:rPr>
      </w:pPr>
      <w:r w:rsidRPr="00A263F4">
        <w:rPr>
          <w:rFonts w:ascii="Palatino Linotype" w:hAnsi="Palatino Linotype"/>
          <w:color w:val="000000"/>
          <w:sz w:val="24"/>
          <w:szCs w:val="24"/>
          <w:lang w:val="es-ES"/>
        </w:rPr>
        <w:t xml:space="preserve">Es así que, conforme con el Acuerdo que establece las Reglas de Operación del Fondo de Desastres Naturales (FONDEN), éste tiene como objetivo atender los efectos de desastres naturales imprevisibles, cuya magnitud supere la capacidad de respuesta de las dependencias y entidades federales, así como de las entidades federativas, </w:t>
      </w:r>
      <w:r w:rsidRPr="00A263F4">
        <w:rPr>
          <w:rFonts w:ascii="Palatino Linotype" w:hAnsi="Palatino Linotype"/>
          <w:color w:val="000000"/>
          <w:sz w:val="24"/>
          <w:szCs w:val="24"/>
          <w:lang w:val="es-ES"/>
        </w:rPr>
        <w:lastRenderedPageBreak/>
        <w:t xml:space="preserve">constituyendo un complemento de las acciones que deben de llevarse a cabo para la prevención de desastres naturales. </w:t>
      </w:r>
    </w:p>
    <w:p w14:paraId="2458B334" w14:textId="721EA3A3" w:rsidR="0058204D" w:rsidRPr="00A263F4" w:rsidRDefault="0058204D" w:rsidP="0058204D">
      <w:pPr>
        <w:spacing w:before="240" w:after="240" w:line="360" w:lineRule="auto"/>
        <w:jc w:val="both"/>
        <w:rPr>
          <w:rFonts w:ascii="Palatino Linotype" w:hAnsi="Palatino Linotype"/>
          <w:color w:val="000000"/>
          <w:sz w:val="24"/>
          <w:szCs w:val="24"/>
          <w:lang w:val="es-ES"/>
        </w:rPr>
      </w:pPr>
      <w:r w:rsidRPr="00A263F4">
        <w:rPr>
          <w:rFonts w:ascii="Palatino Linotype" w:hAnsi="Palatino Linotype"/>
          <w:color w:val="000000"/>
          <w:sz w:val="24"/>
          <w:szCs w:val="24"/>
          <w:lang w:val="es-ES"/>
        </w:rPr>
        <w:t>Por lo que, la prevención eficaz de los desastres naturales se ve fortalecida, a su vez, si se realiza como un esfuerzo conjunto de los tres órdenes de gobierno. Es por ello que, de forma simultánea con las medidas antes señaladas, la Secretaría de Gobernación, a través de la Coordinación y su órgano de prevención, el Centro Nacional de Prevención de Desastres, de la Secretaría de Gobernación, promueve mediante acciones de difusión, y en su caso, acciones de concertación que derivan en Convenios de Colaboración con las entidades federativas, que estas últimas llevan a cabo programas o medidas coincidentes en materia de prevención y, en lo conducente, de atención a los efectos de desastres.</w:t>
      </w:r>
    </w:p>
    <w:p w14:paraId="10F4E2D7" w14:textId="55387649" w:rsidR="0058204D" w:rsidRPr="00A263F4" w:rsidRDefault="0058204D" w:rsidP="0058204D">
      <w:pPr>
        <w:spacing w:before="240" w:after="240" w:line="360" w:lineRule="auto"/>
        <w:jc w:val="both"/>
        <w:rPr>
          <w:rFonts w:ascii="Palatino Linotype" w:hAnsi="Palatino Linotype"/>
          <w:color w:val="000000"/>
          <w:sz w:val="24"/>
          <w:szCs w:val="24"/>
          <w:lang w:val="es-ES"/>
        </w:rPr>
      </w:pPr>
      <w:r w:rsidRPr="00A263F4">
        <w:rPr>
          <w:rFonts w:ascii="Palatino Linotype" w:hAnsi="Palatino Linotype"/>
          <w:color w:val="000000"/>
          <w:sz w:val="24"/>
          <w:szCs w:val="24"/>
          <w:lang w:val="es-ES"/>
        </w:rPr>
        <w:t xml:space="preserve">Asimismo, la Secretaría de Gobernación impulsa la integración de fondos estatales para la atención de desastres naturales que permiten a las entidades federativas ante la ocurrencia de un desastre atender, dentro de una determinada zona geográfica, la reparación de daños a la infraestructura pública y bienes públicos estatales y municipales no sujetos a aseguramiento; combatir y restituir en la medida de lo posible, los daños provocados por los siniestros en bosques y áreas naturales protegidas; apoyar a toda la población afectada dentro de las zonas siniestradas en sus necesidades inmediatas de protección a la vida, salud, alimentación, vestido y albergue; apoyar a las familias de bajos ingresos en la mitigación de los daños a su patrimonio productivo y su vivienda; apoyar de manera transitoria a dependencias y entidades estatales y municipales para la reparación de infraestructura asegurada, en tanto éstas reciban los pagos correspondientes de los seguros, de conformidad con la </w:t>
      </w:r>
      <w:r w:rsidRPr="00A263F4">
        <w:rPr>
          <w:rFonts w:ascii="Palatino Linotype" w:hAnsi="Palatino Linotype"/>
          <w:color w:val="000000"/>
          <w:sz w:val="24"/>
          <w:szCs w:val="24"/>
          <w:lang w:val="es-ES"/>
        </w:rPr>
        <w:lastRenderedPageBreak/>
        <w:t xml:space="preserve">legislación local aplicable; adquirir equipo y bienes muebles especializados que permitan responder con mayor eficacia y prontitud en la eventualidad de un desastre; y apoyar la consolidación, reestructuración o, en su caso, reconstrucción de los bienes inmuebles considerados como monumentos arqueológicos, artísticos e históricos bajo responsabilidad de las entidades federativas. </w:t>
      </w:r>
    </w:p>
    <w:p w14:paraId="5CE388E8" w14:textId="19866E0C" w:rsidR="0058204D" w:rsidRPr="00A263F4" w:rsidRDefault="0058204D" w:rsidP="0058204D">
      <w:pPr>
        <w:spacing w:before="240" w:after="240" w:line="360" w:lineRule="auto"/>
        <w:jc w:val="both"/>
        <w:rPr>
          <w:rFonts w:ascii="Palatino Linotype" w:hAnsi="Palatino Linotype"/>
          <w:color w:val="000000"/>
          <w:sz w:val="24"/>
          <w:szCs w:val="24"/>
          <w:lang w:val="es-ES"/>
        </w:rPr>
      </w:pPr>
      <w:r w:rsidRPr="00A263F4">
        <w:rPr>
          <w:rFonts w:ascii="Palatino Linotype" w:hAnsi="Palatino Linotype"/>
          <w:color w:val="000000"/>
          <w:sz w:val="24"/>
          <w:szCs w:val="24"/>
          <w:lang w:val="es-ES"/>
        </w:rPr>
        <w:t xml:space="preserve">Por ello, a través del </w:t>
      </w:r>
      <w:proofErr w:type="spellStart"/>
      <w:r w:rsidRPr="00A263F4">
        <w:rPr>
          <w:rFonts w:ascii="Palatino Linotype" w:hAnsi="Palatino Linotype"/>
          <w:color w:val="000000"/>
          <w:sz w:val="24"/>
          <w:szCs w:val="24"/>
          <w:lang w:val="es-ES"/>
        </w:rPr>
        <w:t>Fonden</w:t>
      </w:r>
      <w:proofErr w:type="spellEnd"/>
      <w:r w:rsidRPr="00A263F4">
        <w:rPr>
          <w:rFonts w:ascii="Palatino Linotype" w:hAnsi="Palatino Linotype"/>
          <w:color w:val="000000"/>
          <w:sz w:val="24"/>
          <w:szCs w:val="24"/>
          <w:lang w:val="es-ES"/>
        </w:rPr>
        <w:t xml:space="preserve"> se complementan los esfuerzos realizados por el Sistema Nacional de Protección Civil, los de otras instituciones de prevención y de apoyo a damnificados, así como los de los programas normales de las dependencias y entidades federales relacionados directamente con la atención de desastres.</w:t>
      </w:r>
    </w:p>
    <w:p w14:paraId="6F07E31F" w14:textId="68D6F51E" w:rsidR="0058204D" w:rsidRPr="00A263F4" w:rsidRDefault="0058204D" w:rsidP="0058204D">
      <w:pPr>
        <w:spacing w:before="240" w:after="240" w:line="360" w:lineRule="auto"/>
        <w:jc w:val="both"/>
        <w:rPr>
          <w:rFonts w:ascii="Palatino Linotype" w:hAnsi="Palatino Linotype"/>
          <w:color w:val="000000"/>
          <w:sz w:val="24"/>
          <w:szCs w:val="24"/>
          <w:lang w:val="es-ES"/>
        </w:rPr>
      </w:pPr>
      <w:r w:rsidRPr="00A263F4">
        <w:rPr>
          <w:rFonts w:ascii="Palatino Linotype" w:hAnsi="Palatino Linotype"/>
          <w:color w:val="000000"/>
          <w:sz w:val="24"/>
          <w:szCs w:val="24"/>
          <w:lang w:val="es-ES"/>
        </w:rPr>
        <w:t xml:space="preserve">Por último, el </w:t>
      </w:r>
      <w:proofErr w:type="spellStart"/>
      <w:r w:rsidRPr="00A263F4">
        <w:rPr>
          <w:rFonts w:ascii="Palatino Linotype" w:hAnsi="Palatino Linotype"/>
          <w:color w:val="000000"/>
          <w:sz w:val="24"/>
          <w:szCs w:val="24"/>
          <w:lang w:val="es-ES"/>
        </w:rPr>
        <w:t>Fonden</w:t>
      </w:r>
      <w:proofErr w:type="spellEnd"/>
      <w:r w:rsidRPr="00A263F4">
        <w:rPr>
          <w:rFonts w:ascii="Palatino Linotype" w:hAnsi="Palatino Linotype"/>
          <w:color w:val="000000"/>
          <w:sz w:val="24"/>
          <w:szCs w:val="24"/>
          <w:lang w:val="es-ES"/>
        </w:rPr>
        <w:t xml:space="preserve"> es un instrumento para promover la cooperación y la corresponsabilidad en la atención de desastres naturales entre el Gobierno Federal y las entidades federativas. Lo anterior, mediante el establecimiento de mecanismos de coparticipación de pago ante la eventualidad de un desastre.</w:t>
      </w:r>
    </w:p>
    <w:p w14:paraId="521B14CA" w14:textId="1CA108AF" w:rsidR="0085246F" w:rsidRPr="00A263F4" w:rsidRDefault="0058204D" w:rsidP="0058204D">
      <w:pPr>
        <w:spacing w:before="240" w:after="240" w:line="360" w:lineRule="auto"/>
        <w:jc w:val="both"/>
        <w:rPr>
          <w:rFonts w:ascii="Palatino Linotype" w:hAnsi="Palatino Linotype"/>
          <w:color w:val="000000"/>
          <w:sz w:val="24"/>
          <w:szCs w:val="24"/>
          <w:lang w:val="es-ES"/>
        </w:rPr>
      </w:pPr>
      <w:r w:rsidRPr="00A263F4">
        <w:rPr>
          <w:rFonts w:ascii="Palatino Linotype" w:hAnsi="Palatino Linotype"/>
          <w:color w:val="000000"/>
          <w:sz w:val="24"/>
          <w:szCs w:val="24"/>
          <w:lang w:val="es-ES"/>
        </w:rPr>
        <w:t xml:space="preserve">En consecuencia, en forma solidaria, la Secretaría con cargo al </w:t>
      </w:r>
      <w:proofErr w:type="spellStart"/>
      <w:r w:rsidRPr="00A263F4">
        <w:rPr>
          <w:rFonts w:ascii="Palatino Linotype" w:hAnsi="Palatino Linotype"/>
          <w:color w:val="000000"/>
          <w:sz w:val="24"/>
          <w:szCs w:val="24"/>
          <w:lang w:val="es-ES"/>
        </w:rPr>
        <w:t>Fonden</w:t>
      </w:r>
      <w:proofErr w:type="spellEnd"/>
      <w:r w:rsidRPr="00A263F4">
        <w:rPr>
          <w:rFonts w:ascii="Palatino Linotype" w:hAnsi="Palatino Linotype"/>
          <w:color w:val="000000"/>
          <w:sz w:val="24"/>
          <w:szCs w:val="24"/>
          <w:lang w:val="es-ES"/>
        </w:rPr>
        <w:t xml:space="preserve"> también puede aportar recursos para apoyar a las entidades federativas a fin de atender a la población damnificada y los daños a la infraestructura pública estatal y municipal y del Distrito Federal.</w:t>
      </w:r>
    </w:p>
    <w:p w14:paraId="118BFF2A" w14:textId="5EFDD9C1" w:rsidR="00D26F97" w:rsidRDefault="00496990" w:rsidP="00555FF1">
      <w:pPr>
        <w:spacing w:before="240" w:after="240" w:line="360" w:lineRule="auto"/>
        <w:jc w:val="both"/>
        <w:rPr>
          <w:rFonts w:ascii="Palatino Linotype" w:hAnsi="Palatino Linotype" w:cs="Arial"/>
          <w:lang w:val="es-ES"/>
        </w:rPr>
      </w:pPr>
      <w:r w:rsidRPr="00A263F4">
        <w:rPr>
          <w:rFonts w:ascii="Palatino Linotype" w:hAnsi="Palatino Linotype" w:cs="Arial"/>
          <w:iCs/>
          <w:sz w:val="24"/>
          <w:szCs w:val="24"/>
          <w:lang w:val="es-ES"/>
        </w:rPr>
        <w:t xml:space="preserve">Así entonces, es de recordar que el sujeto obligado únicamente dio respuesta mediante oficio signado por el Tesorero Municipal, sin embargo es de mencionar que dicha respuesta no colma a cabalidad con los requerimientos de la parte solicitante, ello en virtud de que la solicitud de información no fue turnada a todas las áreas que pudieran contar con los requerimientos de la parte solicitante, por lo que de conformidad con el </w:t>
      </w:r>
      <w:r w:rsidRPr="00A263F4">
        <w:rPr>
          <w:rFonts w:ascii="Palatino Linotype" w:hAnsi="Palatino Linotype" w:cs="Arial"/>
          <w:iCs/>
          <w:sz w:val="24"/>
          <w:szCs w:val="24"/>
          <w:lang w:val="es-ES"/>
        </w:rPr>
        <w:lastRenderedPageBreak/>
        <w:t xml:space="preserve">articulo 162 de la Ley de </w:t>
      </w:r>
      <w:r w:rsidRPr="00A263F4">
        <w:rPr>
          <w:rFonts w:ascii="Palatino Linotype" w:hAnsi="Palatino Linotype" w:cs="Arial"/>
          <w:lang w:val="es-ES"/>
        </w:rPr>
        <w:t xml:space="preserve">Transparencia y Acceso a la Información Pública del Estado de México y Municipios, </w:t>
      </w:r>
      <w:r w:rsidR="00A263F4" w:rsidRPr="00A263F4">
        <w:rPr>
          <w:rFonts w:ascii="Palatino Linotype" w:hAnsi="Palatino Linotype" w:cs="Arial"/>
          <w:lang w:val="es-ES"/>
        </w:rPr>
        <w:t>deberá de realizar una nueva búsqueda exhaustiva y razonable a fin de localizar la información solicitada</w:t>
      </w:r>
      <w:r w:rsidR="00A263F4">
        <w:rPr>
          <w:rFonts w:ascii="Palatino Linotype" w:hAnsi="Palatino Linotype" w:cs="Arial"/>
          <w:lang w:val="es-ES"/>
        </w:rPr>
        <w:t>.</w:t>
      </w:r>
    </w:p>
    <w:p w14:paraId="7C737246" w14:textId="5F01CAEF" w:rsidR="003B4626" w:rsidRPr="003B4626" w:rsidRDefault="003B4626" w:rsidP="003B4626">
      <w:pPr>
        <w:spacing w:before="240" w:after="240" w:line="360" w:lineRule="auto"/>
        <w:jc w:val="both"/>
        <w:rPr>
          <w:rFonts w:ascii="Palatino Linotype" w:hAnsi="Palatino Linotype" w:cs="Arial"/>
          <w:sz w:val="24"/>
          <w:szCs w:val="24"/>
        </w:rPr>
      </w:pPr>
      <w:r w:rsidRPr="003B4626">
        <w:rPr>
          <w:rFonts w:ascii="Palatino Linotype" w:hAnsi="Palatino Linotype" w:cs="Arial"/>
          <w:sz w:val="24"/>
          <w:szCs w:val="24"/>
        </w:rPr>
        <w:t>Por lo anterior, es de destacar que de las documentales que integran el expediente electrónico no se advierte que el Titular de la Unidad de Transparencia haya turnado la solicitud de manera enunciativa más no limitativa a la Unidad de Protección Civil, ello en razón de que el Fonden es un instrumento para atender desastres naturales y se complementa de esfuerzos realizados por el Sistema Nacional de Protección Civil y por las instituciones de prevención y apoyo a damnificados de todos los niveles de gobierno, por ello, conviene traer a colación lo dispuesto por la Ley Orgánica del Estado de México y Municipios, que al respecto señala:</w:t>
      </w:r>
    </w:p>
    <w:p w14:paraId="73F3E156" w14:textId="77777777" w:rsidR="003B4626" w:rsidRPr="003B4626" w:rsidRDefault="003B4626" w:rsidP="003B4626">
      <w:pPr>
        <w:spacing w:before="240" w:after="240" w:line="360" w:lineRule="auto"/>
        <w:ind w:left="708"/>
        <w:jc w:val="both"/>
        <w:rPr>
          <w:rFonts w:ascii="Palatino Linotype" w:hAnsi="Palatino Linotype" w:cs="Arial"/>
          <w:i/>
          <w:iCs/>
        </w:rPr>
      </w:pPr>
      <w:r w:rsidRPr="003B4626">
        <w:rPr>
          <w:rFonts w:ascii="Palatino Linotype" w:hAnsi="Palatino Linotype" w:cs="Arial"/>
          <w:i/>
          <w:iCs/>
        </w:rPr>
        <w:t xml:space="preserve">“Artículo 81.- En cada municipio se establecerá una Coordinación Municipal de Protección Civil misma que se coordinará con las dependencias de la administración pública que sean necesarias y cuyo jefe inmediato será el Presidente Municipal. Las Coordinaciones Municipales de Protección Civil tendrán a su cargo la organización, coordinación y operación de programas municipales de protección civil apoyándose en el respectivo Consejo Municipal. La Coordinación Municipal de Protección Civil será la autoridad encargada de dar la primer respuesta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 A la Coordinación Municipal de Protección Civil le corresponde otorgar el registro a los Comités Ciudadanos de Prevención de Protección Civil. </w:t>
      </w:r>
    </w:p>
    <w:p w14:paraId="6E18A563" w14:textId="77777777" w:rsidR="003B4626" w:rsidRPr="003B4626" w:rsidRDefault="003B4626" w:rsidP="003B4626">
      <w:pPr>
        <w:spacing w:before="240" w:after="240" w:line="360" w:lineRule="auto"/>
        <w:ind w:left="708"/>
        <w:jc w:val="both"/>
        <w:rPr>
          <w:rFonts w:ascii="Palatino Linotype" w:hAnsi="Palatino Linotype" w:cs="Arial"/>
          <w:i/>
          <w:iCs/>
        </w:rPr>
      </w:pPr>
    </w:p>
    <w:p w14:paraId="428DBEA0" w14:textId="77777777" w:rsidR="003B4626" w:rsidRPr="003B4626" w:rsidRDefault="003B4626" w:rsidP="003B4626">
      <w:pPr>
        <w:spacing w:before="240" w:after="240" w:line="360" w:lineRule="auto"/>
        <w:ind w:left="708"/>
        <w:jc w:val="both"/>
        <w:rPr>
          <w:rFonts w:ascii="Palatino Linotype" w:hAnsi="Palatino Linotype" w:cs="Arial"/>
          <w:i/>
          <w:iCs/>
        </w:rPr>
      </w:pPr>
      <w:r w:rsidRPr="003B4626">
        <w:rPr>
          <w:rFonts w:ascii="Palatino Linotype" w:hAnsi="Palatino Linotype" w:cs="Arial"/>
          <w:i/>
          <w:iCs/>
        </w:rPr>
        <w:lastRenderedPageBreak/>
        <w:t>…</w:t>
      </w:r>
    </w:p>
    <w:p w14:paraId="09476A38" w14:textId="5AACECF9" w:rsidR="003B4626" w:rsidRPr="003B4626" w:rsidRDefault="003B4626" w:rsidP="003B4626">
      <w:pPr>
        <w:spacing w:before="240" w:after="240" w:line="360" w:lineRule="auto"/>
        <w:ind w:left="708"/>
        <w:jc w:val="both"/>
        <w:rPr>
          <w:rFonts w:ascii="Palatino Linotype" w:hAnsi="Palatino Linotype" w:cs="Arial"/>
          <w:i/>
          <w:iCs/>
        </w:rPr>
      </w:pPr>
      <w:r w:rsidRPr="003B4626">
        <w:rPr>
          <w:rFonts w:ascii="Palatino Linotype" w:hAnsi="Palatino Linotype" w:cs="Arial"/>
          <w:i/>
          <w:iCs/>
        </w:rPr>
        <w:t xml:space="preserve">Artículo 81 TER.- Cada Ayuntamiento constituirá un consejo municipal de protección civil 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 </w:t>
      </w:r>
    </w:p>
    <w:p w14:paraId="2C31F7D9" w14:textId="370BF6EE" w:rsidR="003B4626" w:rsidRPr="003B4626" w:rsidRDefault="003B4626" w:rsidP="003B4626">
      <w:pPr>
        <w:spacing w:before="240" w:after="240" w:line="360" w:lineRule="auto"/>
        <w:ind w:left="708"/>
        <w:jc w:val="both"/>
        <w:rPr>
          <w:rFonts w:ascii="Palatino Linotype" w:hAnsi="Palatino Linotype" w:cs="Arial"/>
          <w:i/>
          <w:iCs/>
        </w:rPr>
      </w:pPr>
      <w:r w:rsidRPr="003B4626">
        <w:rPr>
          <w:rFonts w:ascii="Palatino Linotype" w:hAnsi="Palatino Linotype" w:cs="Arial"/>
          <w:i/>
          <w:iCs/>
        </w:rPr>
        <w:t xml:space="preserve">Son atribuciones de los Consejos Municipales de Protección Civil: </w:t>
      </w:r>
    </w:p>
    <w:p w14:paraId="13FE1CBF" w14:textId="77777777" w:rsidR="003B4626" w:rsidRPr="003B4626" w:rsidRDefault="003B4626" w:rsidP="003B4626">
      <w:pPr>
        <w:spacing w:before="240" w:after="240" w:line="360" w:lineRule="auto"/>
        <w:ind w:left="708"/>
        <w:jc w:val="both"/>
        <w:rPr>
          <w:rFonts w:ascii="Palatino Linotype" w:hAnsi="Palatino Linotype" w:cs="Arial"/>
          <w:i/>
          <w:iCs/>
        </w:rPr>
      </w:pPr>
      <w:r w:rsidRPr="003B4626">
        <w:rPr>
          <w:rFonts w:ascii="Palatino Linotype" w:hAnsi="Palatino Linotype" w:cs="Arial"/>
          <w:i/>
          <w:iCs/>
        </w:rPr>
        <w:t xml:space="preserve">I.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 </w:t>
      </w:r>
    </w:p>
    <w:p w14:paraId="4DE5A670" w14:textId="610CE692" w:rsidR="003B4626" w:rsidRPr="003B4626" w:rsidRDefault="003B4626" w:rsidP="003B4626">
      <w:pPr>
        <w:spacing w:before="240" w:after="240" w:line="360" w:lineRule="auto"/>
        <w:ind w:left="708"/>
        <w:jc w:val="both"/>
        <w:rPr>
          <w:rFonts w:ascii="Palatino Linotype" w:hAnsi="Palatino Linotype" w:cs="Arial"/>
          <w:i/>
          <w:iCs/>
        </w:rPr>
      </w:pPr>
      <w:r w:rsidRPr="003B4626">
        <w:rPr>
          <w:rFonts w:ascii="Palatino Linotype" w:hAnsi="Palatino Linotype" w:cs="Arial"/>
          <w:i/>
          <w:iCs/>
        </w:rPr>
        <w:t>…</w:t>
      </w:r>
    </w:p>
    <w:p w14:paraId="6A5DF63F" w14:textId="46F64E46" w:rsidR="003B4626" w:rsidRPr="003B4626" w:rsidRDefault="003B4626" w:rsidP="003B4626">
      <w:pPr>
        <w:spacing w:before="240" w:after="240" w:line="360" w:lineRule="auto"/>
        <w:ind w:left="708"/>
        <w:jc w:val="both"/>
        <w:rPr>
          <w:rFonts w:ascii="Palatino Linotype" w:hAnsi="Palatino Linotype" w:cs="Arial"/>
          <w:i/>
          <w:iCs/>
        </w:rPr>
      </w:pPr>
      <w:r w:rsidRPr="003B4626">
        <w:rPr>
          <w:rFonts w:ascii="Palatino Linotype" w:hAnsi="Palatino Linotype" w:cs="Arial"/>
          <w:i/>
          <w:iCs/>
        </w:rPr>
        <w:t xml:space="preserve">III. Definir y poner en práctica los instrumentos de concertación que se requieran entre los sectores del municipio, con otros municipios y el Gobierno del Estado, con la finalidad de coordinar acciones y recursos para la mejor ejecución de los programas y planes operativos. </w:t>
      </w:r>
    </w:p>
    <w:p w14:paraId="31BCC067" w14:textId="77777777" w:rsidR="003B4626" w:rsidRPr="003B4626" w:rsidRDefault="003B4626" w:rsidP="003B4626">
      <w:pPr>
        <w:spacing w:before="240" w:after="240" w:line="360" w:lineRule="auto"/>
        <w:ind w:left="708"/>
        <w:jc w:val="both"/>
        <w:rPr>
          <w:rFonts w:ascii="Palatino Linotype" w:hAnsi="Palatino Linotype" w:cs="Arial"/>
          <w:i/>
          <w:iCs/>
        </w:rPr>
      </w:pPr>
      <w:r w:rsidRPr="003B4626">
        <w:rPr>
          <w:rFonts w:ascii="Palatino Linotype" w:hAnsi="Palatino Linotype" w:cs="Arial"/>
          <w:i/>
          <w:iCs/>
        </w:rPr>
        <w:t xml:space="preserve">IV. Coordinar sus acciones con los sistemas nacional y estatal de protección civil; </w:t>
      </w:r>
    </w:p>
    <w:p w14:paraId="4F370E5D" w14:textId="7225A819" w:rsidR="003B4626" w:rsidRPr="003B4626" w:rsidRDefault="003B4626" w:rsidP="003B4626">
      <w:pPr>
        <w:spacing w:before="240" w:after="240" w:line="360" w:lineRule="auto"/>
        <w:ind w:left="708"/>
        <w:jc w:val="both"/>
        <w:rPr>
          <w:rFonts w:ascii="Palatino Linotype" w:hAnsi="Palatino Linotype" w:cs="Arial"/>
          <w:i/>
          <w:iCs/>
        </w:rPr>
      </w:pPr>
      <w:r w:rsidRPr="003B4626">
        <w:rPr>
          <w:rFonts w:ascii="Palatino Linotype" w:hAnsi="Palatino Linotype" w:cs="Arial"/>
          <w:i/>
          <w:iCs/>
        </w:rPr>
        <w:t>…</w:t>
      </w:r>
    </w:p>
    <w:p w14:paraId="3606BD27" w14:textId="29AEAAAA" w:rsidR="003B4626" w:rsidRPr="003B4626" w:rsidRDefault="003B4626" w:rsidP="003B4626">
      <w:pPr>
        <w:spacing w:before="240" w:after="240" w:line="360" w:lineRule="auto"/>
        <w:ind w:left="708"/>
        <w:jc w:val="both"/>
        <w:rPr>
          <w:rFonts w:ascii="Palatino Linotype" w:hAnsi="Palatino Linotype" w:cs="Arial"/>
          <w:sz w:val="24"/>
          <w:szCs w:val="24"/>
        </w:rPr>
      </w:pPr>
      <w:r w:rsidRPr="003B4626">
        <w:rPr>
          <w:rFonts w:ascii="Palatino Linotype" w:hAnsi="Palatino Linotype" w:cs="Arial"/>
          <w:i/>
          <w:iCs/>
        </w:rPr>
        <w:t>(Énfasis añadido)</w:t>
      </w:r>
    </w:p>
    <w:p w14:paraId="1E95D338" w14:textId="2CD5FEAC" w:rsidR="003B4626" w:rsidRPr="003B4626" w:rsidRDefault="003B4626" w:rsidP="003B4626">
      <w:pPr>
        <w:spacing w:before="240" w:after="240" w:line="360" w:lineRule="auto"/>
        <w:jc w:val="both"/>
        <w:rPr>
          <w:rFonts w:ascii="Palatino Linotype" w:hAnsi="Palatino Linotype" w:cs="Arial"/>
          <w:sz w:val="24"/>
          <w:szCs w:val="24"/>
        </w:rPr>
      </w:pPr>
      <w:r w:rsidRPr="003B4626">
        <w:rPr>
          <w:rFonts w:ascii="Palatino Linotype" w:hAnsi="Palatino Linotype" w:cs="Arial"/>
          <w:sz w:val="24"/>
          <w:szCs w:val="24"/>
        </w:rPr>
        <w:t xml:space="preserve">En virtud de lo anterior, y considerando que las Coordinaciones Municipales de Protección Civil tienen a su cargo la organización, coordinación y operación de </w:t>
      </w:r>
      <w:r w:rsidRPr="003B4626">
        <w:rPr>
          <w:rFonts w:ascii="Palatino Linotype" w:hAnsi="Palatino Linotype" w:cs="Arial"/>
          <w:sz w:val="24"/>
          <w:szCs w:val="24"/>
        </w:rPr>
        <w:lastRenderedPageBreak/>
        <w:t xml:space="preserve">programas municipales de protección civil apoyándose en el Consejo Municipal, siendo la autoridad encargada de dar la primer respuesta en la materia, debiendo asistir a las emergencias que se presenten en su demarcación y en caso de que su capacidad de respuesta sea superada, debe notificar al Presidente Municipal para solicitar la intervención de la Coordinación General de Protección Civil del Estado de México. </w:t>
      </w:r>
    </w:p>
    <w:p w14:paraId="032F7657" w14:textId="61D9E475" w:rsidR="00496990" w:rsidRPr="003B4626" w:rsidRDefault="003B4626" w:rsidP="00555FF1">
      <w:pPr>
        <w:spacing w:before="240" w:after="240" w:line="360" w:lineRule="auto"/>
        <w:jc w:val="both"/>
        <w:rPr>
          <w:rFonts w:ascii="Palatino Linotype" w:hAnsi="Palatino Linotype" w:cs="Arial"/>
          <w:sz w:val="24"/>
          <w:szCs w:val="24"/>
        </w:rPr>
      </w:pPr>
      <w:r w:rsidRPr="003B4626">
        <w:rPr>
          <w:rFonts w:ascii="Palatino Linotype" w:hAnsi="Palatino Linotype" w:cs="Arial"/>
          <w:sz w:val="24"/>
          <w:szCs w:val="24"/>
        </w:rPr>
        <w:t xml:space="preserve">Derivado de lo anterior, se puede advertir que EL SUJETO OBLIGADO no atendió el derecho de acceso a la información a cabalidad, pues no hizo entrega de la información solicitada por el particular, limitándose a adjuntar el oficio de requerimiento realizado al área de la Tesorería Municipal. </w:t>
      </w:r>
    </w:p>
    <w:p w14:paraId="79F5D6E7" w14:textId="6CD31627" w:rsidR="00436187" w:rsidRPr="00A263F4" w:rsidRDefault="00436187" w:rsidP="00C070E4">
      <w:pPr>
        <w:pStyle w:val="Sinespaciado"/>
        <w:numPr>
          <w:ilvl w:val="0"/>
          <w:numId w:val="41"/>
        </w:numPr>
        <w:spacing w:line="360" w:lineRule="auto"/>
        <w:jc w:val="both"/>
        <w:rPr>
          <w:rFonts w:ascii="Palatino Linotype" w:hAnsi="Palatino Linotype"/>
          <w:b/>
          <w:i/>
          <w:sz w:val="28"/>
          <w:szCs w:val="28"/>
          <w:u w:val="single"/>
          <w:lang w:val="es-ES"/>
        </w:rPr>
      </w:pPr>
      <w:r w:rsidRPr="00A263F4">
        <w:rPr>
          <w:rFonts w:ascii="Palatino Linotype" w:hAnsi="Palatino Linotype"/>
          <w:b/>
          <w:i/>
          <w:sz w:val="28"/>
          <w:szCs w:val="28"/>
          <w:u w:val="single"/>
          <w:lang w:val="es-ES"/>
        </w:rPr>
        <w:t>De la Versión Pública.</w:t>
      </w:r>
    </w:p>
    <w:p w14:paraId="74038EFA" w14:textId="7905C369" w:rsidR="00436187" w:rsidRPr="00A263F4" w:rsidRDefault="00436187" w:rsidP="00C070E4">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A263F4">
        <w:rPr>
          <w:rFonts w:ascii="Palatino Linotype" w:eastAsia="Arial Unicode MS" w:hAnsi="Palatino Linotype" w:cs="Times New Roman"/>
          <w:b/>
          <w:sz w:val="24"/>
          <w:szCs w:val="24"/>
          <w:lang w:val="es-ES" w:eastAsia="es-ES"/>
        </w:rPr>
        <w:t>Recurrente</w:t>
      </w:r>
      <w:r w:rsidRPr="00A263F4">
        <w:rPr>
          <w:rFonts w:ascii="Palatino Linotype" w:eastAsia="Arial Unicode MS" w:hAnsi="Palatino Linotype" w:cs="Times New Roman"/>
          <w:sz w:val="24"/>
          <w:szCs w:val="24"/>
          <w:lang w:val="es-ES" w:eastAsia="es-ES"/>
        </w:rPr>
        <w:t xml:space="preserve"> se haga en </w:t>
      </w:r>
      <w:r w:rsidRPr="00A263F4">
        <w:rPr>
          <w:rFonts w:ascii="Palatino Linotype" w:eastAsia="Arial Unicode MS" w:hAnsi="Palatino Linotype" w:cs="Times New Roman"/>
          <w:b/>
          <w:i/>
          <w:sz w:val="24"/>
          <w:szCs w:val="24"/>
          <w:lang w:val="es-ES" w:eastAsia="es-ES"/>
        </w:rPr>
        <w:t>versión pública</w:t>
      </w:r>
      <w:r w:rsidRPr="00A263F4">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20EA254F" w14:textId="6D268D0D"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bCs/>
          <w:sz w:val="24"/>
          <w:szCs w:val="24"/>
          <w:lang w:val="es-ES" w:eastAsia="es-ES"/>
        </w:rPr>
        <w:t>A este respecto, los</w:t>
      </w:r>
      <w:r w:rsidRPr="00A263F4">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68E0D0AA" w14:textId="0A006CA5" w:rsidR="00436187" w:rsidRPr="00A263F4" w:rsidRDefault="00436187" w:rsidP="00C070E4">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Arial"/>
          <w:b/>
          <w:bCs/>
          <w:i/>
          <w:lang w:val="es-ES" w:eastAsia="es-ES"/>
        </w:rPr>
        <w:t>“</w:t>
      </w:r>
      <w:r w:rsidRPr="00A263F4">
        <w:rPr>
          <w:rFonts w:ascii="Palatino Linotype" w:eastAsia="Times New Roman" w:hAnsi="Palatino Linotype" w:cs="Arial"/>
          <w:b/>
          <w:bCs/>
          <w:i/>
          <w:lang w:val="es-ES" w:eastAsia="es-MX"/>
        </w:rPr>
        <w:t>Artículo</w:t>
      </w:r>
      <w:r w:rsidRPr="00A263F4">
        <w:rPr>
          <w:rFonts w:ascii="Palatino Linotype" w:eastAsia="Times New Roman" w:hAnsi="Palatino Linotype" w:cs="Arial"/>
          <w:b/>
          <w:bCs/>
          <w:i/>
          <w:lang w:val="es-ES" w:eastAsia="es-ES"/>
        </w:rPr>
        <w:t xml:space="preserve"> 3. </w:t>
      </w:r>
      <w:r w:rsidRPr="00A263F4">
        <w:rPr>
          <w:rFonts w:ascii="Palatino Linotype" w:eastAsia="Times New Roman" w:hAnsi="Palatino Linotype" w:cs="Times New Roman"/>
          <w:i/>
          <w:lang w:val="es-ES" w:eastAsia="es-ES"/>
        </w:rPr>
        <w:t xml:space="preserve">Para los efectos de la presente Ley se entenderá por: </w:t>
      </w:r>
    </w:p>
    <w:p w14:paraId="13B1E613" w14:textId="77777777" w:rsidR="00436187" w:rsidRPr="00A263F4" w:rsidRDefault="00436187" w:rsidP="00C070E4">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lastRenderedPageBreak/>
        <w:t>IX.</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 xml:space="preserve">Datos personales: </w:t>
      </w:r>
      <w:r w:rsidRPr="00A263F4">
        <w:rPr>
          <w:rFonts w:ascii="Palatino Linotype" w:eastAsia="Times New Roman" w:hAnsi="Palatino Linotype" w:cs="Arial"/>
          <w:i/>
          <w:lang w:val="es-ES" w:eastAsia="es-ES"/>
        </w:rPr>
        <w:t xml:space="preserve">La información concerniente a una persona, identificada o identificable según lo dispuesto por la Ley de Protección de Datos Personales del Estado de México; </w:t>
      </w:r>
    </w:p>
    <w:p w14:paraId="24C2DB66" w14:textId="77777777" w:rsidR="00436187" w:rsidRPr="00A263F4" w:rsidRDefault="00436187" w:rsidP="00C070E4">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XX.</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Información clasificada:</w:t>
      </w:r>
      <w:r w:rsidRPr="00A263F4">
        <w:rPr>
          <w:rFonts w:ascii="Palatino Linotype" w:eastAsia="Times New Roman" w:hAnsi="Palatino Linotype" w:cs="Arial"/>
          <w:i/>
          <w:lang w:val="es-ES" w:eastAsia="es-ES"/>
        </w:rPr>
        <w:t xml:space="preserve"> Aquella considerada por la presente Ley como reservada o confidencial; </w:t>
      </w:r>
    </w:p>
    <w:p w14:paraId="1C5CA590" w14:textId="013613E3" w:rsidR="00436187" w:rsidRPr="00A263F4" w:rsidRDefault="00436187" w:rsidP="00C070E4">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XXI.</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Información confidencial</w:t>
      </w:r>
      <w:r w:rsidRPr="00A263F4">
        <w:rPr>
          <w:rFonts w:ascii="Palatino Linotype" w:eastAsia="Times New Roman" w:hAnsi="Palatino Linotype" w:cs="Arial"/>
          <w:i/>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495A6B" w14:textId="7AFE19F0" w:rsidR="00436187" w:rsidRPr="00A263F4" w:rsidRDefault="00436187" w:rsidP="00C070E4">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XLV. Versión pública:</w:t>
      </w:r>
      <w:r w:rsidRPr="00A263F4">
        <w:rPr>
          <w:rFonts w:ascii="Palatino Linotype" w:eastAsia="Times New Roman" w:hAnsi="Palatino Linotype" w:cs="Arial"/>
          <w:i/>
          <w:lang w:val="es-ES" w:eastAsia="es-ES"/>
        </w:rPr>
        <w:t xml:space="preserve"> Documento en el que se elimine, suprime o borra la información clasificada como reservada o confidencial para permitir su acceso. </w:t>
      </w:r>
    </w:p>
    <w:p w14:paraId="15C5AA13" w14:textId="12A59D25" w:rsidR="00436187" w:rsidRPr="00A263F4" w:rsidRDefault="00436187" w:rsidP="00C070E4">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Artículo 51.</w:t>
      </w:r>
      <w:r w:rsidRPr="00A263F4">
        <w:rPr>
          <w:rFonts w:ascii="Palatino Linotype" w:eastAsia="Times New Roman" w:hAnsi="Palatino Linotype" w:cs="Arial"/>
          <w:i/>
          <w:lang w:val="es-ES"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263F4">
        <w:rPr>
          <w:rFonts w:ascii="Palatino Linotype" w:eastAsia="Times New Roman" w:hAnsi="Palatino Linotype" w:cs="Arial"/>
          <w:b/>
          <w:i/>
          <w:lang w:val="es-ES" w:eastAsia="es-ES"/>
        </w:rPr>
        <w:t xml:space="preserve">y tendrá la responsabilidad de verificar en cada caso que la misma no sea confidencial o reservada. </w:t>
      </w:r>
      <w:r w:rsidRPr="00A263F4">
        <w:rPr>
          <w:rFonts w:ascii="Palatino Linotype" w:eastAsia="Times New Roman" w:hAnsi="Palatino Linotype" w:cs="Arial"/>
          <w:i/>
          <w:lang w:val="es-ES" w:eastAsia="es-ES"/>
        </w:rPr>
        <w:t xml:space="preserve">Dicha Unidad contará con las facultades internas necesarias para gestionar la atención a las solicitudes de información en los términos de la Ley General y la presente Ley. </w:t>
      </w:r>
    </w:p>
    <w:p w14:paraId="1CCD3EF0" w14:textId="346B6339" w:rsidR="00436187" w:rsidRPr="00A263F4" w:rsidRDefault="00436187" w:rsidP="00C070E4">
      <w:pPr>
        <w:spacing w:before="240" w:after="240" w:line="360" w:lineRule="auto"/>
        <w:ind w:left="567" w:right="616"/>
        <w:jc w:val="both"/>
        <w:rPr>
          <w:rFonts w:ascii="Palatino Linotype" w:eastAsia="Times New Roman" w:hAnsi="Palatino Linotype" w:cs="Arial"/>
          <w:bCs/>
          <w:i/>
          <w:lang w:val="es-ES" w:eastAsia="es-ES"/>
        </w:rPr>
      </w:pPr>
      <w:r w:rsidRPr="00A263F4">
        <w:rPr>
          <w:rFonts w:ascii="Palatino Linotype" w:eastAsia="Times New Roman" w:hAnsi="Palatino Linotype" w:cs="Arial"/>
          <w:b/>
          <w:i/>
          <w:lang w:val="es-ES" w:eastAsia="es-ES"/>
        </w:rPr>
        <w:t>Artículo 52.</w:t>
      </w:r>
      <w:r w:rsidRPr="00A263F4">
        <w:rPr>
          <w:rFonts w:ascii="Palatino Linotype" w:eastAsia="Times New Roman" w:hAnsi="Palatino Linotype" w:cs="Arial"/>
          <w:i/>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B4F17AF" w14:textId="16CA55B4"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CBA14CD" w14:textId="6B46A59E" w:rsidR="00436187" w:rsidRPr="00A263F4" w:rsidRDefault="00436187" w:rsidP="00C070E4">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w:t>
      </w:r>
      <w:r w:rsidRPr="00A263F4">
        <w:rPr>
          <w:rFonts w:ascii="Palatino Linotype" w:eastAsia="Arial Unicode MS" w:hAnsi="Palatino Linotype" w:cs="Arial"/>
          <w:b/>
          <w:i/>
          <w:szCs w:val="24"/>
          <w:lang w:val="es-ES" w:eastAsia="es-ES"/>
        </w:rPr>
        <w:t>Artículo</w:t>
      </w:r>
      <w:r w:rsidRPr="00A263F4">
        <w:rPr>
          <w:rFonts w:ascii="Palatino Linotype" w:eastAsia="Arial Unicode MS" w:hAnsi="Palatino Linotype" w:cs="Arial"/>
          <w:i/>
          <w:szCs w:val="24"/>
          <w:lang w:val="es-ES" w:eastAsia="es-ES"/>
        </w:rPr>
        <w:t xml:space="preserve"> </w:t>
      </w:r>
      <w:r w:rsidRPr="00A263F4">
        <w:rPr>
          <w:rFonts w:ascii="Palatino Linotype" w:eastAsia="Arial Unicode MS" w:hAnsi="Palatino Linotype" w:cs="Arial"/>
          <w:b/>
          <w:i/>
          <w:szCs w:val="24"/>
          <w:lang w:val="es-ES" w:eastAsia="es-ES"/>
        </w:rPr>
        <w:t>22</w:t>
      </w:r>
      <w:r w:rsidRPr="00A263F4">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6C4B6EAC" w14:textId="104C8654" w:rsidR="00436187" w:rsidRPr="00A263F4" w:rsidRDefault="00436187" w:rsidP="00C070E4">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El responsable podrá tratar datos personales para finalidades distintas a aquéllas establecidas en el aviso de privacidad, en los casos siguientes:</w:t>
      </w:r>
    </w:p>
    <w:p w14:paraId="24E1AD54" w14:textId="77777777" w:rsidR="00436187" w:rsidRPr="00A263F4" w:rsidRDefault="00436187" w:rsidP="00C070E4">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I. Cuente con atribuciones conferidas en ley y medie el consentimiento del titular.</w:t>
      </w:r>
    </w:p>
    <w:p w14:paraId="5C529737" w14:textId="62C9F598" w:rsidR="00436187" w:rsidRPr="00A263F4" w:rsidRDefault="00436187" w:rsidP="00C070E4">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II. Se trate de una persona reportada como desaparecida, en los términos previstos en la presente Ley y demás disposiciones legales aplicables...</w:t>
      </w:r>
    </w:p>
    <w:p w14:paraId="35565F9D" w14:textId="4D54A8BE" w:rsidR="00436187" w:rsidRPr="00A263F4" w:rsidRDefault="00436187" w:rsidP="00C070E4">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b/>
          <w:i/>
          <w:szCs w:val="24"/>
          <w:lang w:val="es-ES" w:eastAsia="es-ES"/>
        </w:rPr>
        <w:t>Artículo</w:t>
      </w:r>
      <w:r w:rsidRPr="00A263F4">
        <w:rPr>
          <w:rFonts w:ascii="Palatino Linotype" w:eastAsia="Arial Unicode MS" w:hAnsi="Palatino Linotype" w:cs="Arial"/>
          <w:i/>
          <w:szCs w:val="24"/>
          <w:lang w:val="es-ES" w:eastAsia="es-ES"/>
        </w:rPr>
        <w:t xml:space="preserve"> </w:t>
      </w:r>
      <w:r w:rsidRPr="00A263F4">
        <w:rPr>
          <w:rFonts w:ascii="Palatino Linotype" w:eastAsia="Arial Unicode MS" w:hAnsi="Palatino Linotype" w:cs="Arial"/>
          <w:b/>
          <w:i/>
          <w:szCs w:val="24"/>
          <w:lang w:val="es-ES" w:eastAsia="es-ES"/>
        </w:rPr>
        <w:t>38</w:t>
      </w:r>
      <w:r w:rsidRPr="00A263F4">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FE164DA" w14:textId="78DFA115"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A42FBDD" w14:textId="36338CCE" w:rsidR="00436187" w:rsidRPr="00A263F4" w:rsidRDefault="00436187" w:rsidP="00C070E4">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263F4">
        <w:rPr>
          <w:rFonts w:ascii="Palatino Linotype" w:eastAsia="Arial Unicode MS" w:hAnsi="Palatino Linotype" w:cs="Times New Roman"/>
          <w:color w:val="000000"/>
          <w:sz w:val="24"/>
          <w:szCs w:val="24"/>
          <w:lang w:val="es-ES" w:eastAsia="es-MX"/>
        </w:rPr>
        <w:t>el Sujeto Obligado</w:t>
      </w:r>
      <w:r w:rsidRPr="00A263F4">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ED4E95A" w14:textId="72AD7D25" w:rsidR="00436187" w:rsidRPr="00A263F4" w:rsidRDefault="00436187" w:rsidP="00C070E4">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Asimismo, de la versión pública deberá dejarse a la vista de la Recurrente</w:t>
      </w:r>
      <w:r w:rsidRPr="00A263F4">
        <w:rPr>
          <w:rFonts w:ascii="Palatino Linotype" w:eastAsia="Arial Unicode MS" w:hAnsi="Palatino Linotype" w:cs="Times New Roman"/>
          <w:b/>
          <w:sz w:val="24"/>
          <w:szCs w:val="24"/>
          <w:lang w:val="es-ES" w:eastAsia="es-ES"/>
        </w:rPr>
        <w:t xml:space="preserve"> </w:t>
      </w:r>
      <w:r w:rsidRPr="00A263F4">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A263F4">
        <w:rPr>
          <w:rFonts w:ascii="Palatino Linotype" w:eastAsia="Arial Unicode MS" w:hAnsi="Palatino Linotype" w:cs="Times New Roman"/>
          <w:b/>
          <w:sz w:val="24"/>
          <w:szCs w:val="24"/>
          <w:lang w:val="es-ES" w:eastAsia="es-ES"/>
        </w:rPr>
        <w:t>el nombre del servidor público</w:t>
      </w:r>
      <w:r w:rsidRPr="00A263F4">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0306693D" w14:textId="04A6EB22"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7FFF538" w14:textId="77777777" w:rsidR="00436187" w:rsidRPr="00A263F4" w:rsidRDefault="00436187" w:rsidP="00C070E4">
      <w:pPr>
        <w:spacing w:before="240" w:after="240" w:line="360" w:lineRule="auto"/>
        <w:ind w:left="567" w:right="616"/>
        <w:jc w:val="both"/>
        <w:rPr>
          <w:rFonts w:ascii="Palatino Linotype" w:eastAsia="Times New Roman" w:hAnsi="Palatino Linotype" w:cs="Times New Roman"/>
          <w:i/>
          <w:lang w:val="es-ES" w:eastAsia="es-MX"/>
        </w:rPr>
      </w:pPr>
      <w:r w:rsidRPr="00A263F4">
        <w:rPr>
          <w:rFonts w:ascii="Palatino Linotype" w:eastAsia="Times New Roman" w:hAnsi="Palatino Linotype" w:cs="Times New Roman"/>
          <w:i/>
          <w:lang w:val="es-ES" w:eastAsia="es-MX"/>
        </w:rPr>
        <w:lastRenderedPageBreak/>
        <w:t>"</w:t>
      </w:r>
      <w:r w:rsidRPr="00A263F4">
        <w:rPr>
          <w:rFonts w:ascii="Palatino Linotype" w:eastAsia="Times New Roman" w:hAnsi="Palatino Linotype" w:cs="Times New Roman"/>
          <w:b/>
          <w:i/>
          <w:lang w:val="es-ES"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263F4">
        <w:rPr>
          <w:rFonts w:ascii="Palatino Linotype" w:eastAsia="Times New Roman" w:hAnsi="Palatino Linotype" w:cs="Times New Roman"/>
          <w:i/>
          <w:lang w:val="es-ES"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2D34043" w14:textId="71B88F34" w:rsidR="00436187" w:rsidRPr="00A263F4" w:rsidRDefault="00436187" w:rsidP="00E67313">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w:t>
      </w:r>
      <w:r w:rsidRPr="00A263F4">
        <w:rPr>
          <w:rFonts w:ascii="Palatino Linotype" w:eastAsia="Times New Roman" w:hAnsi="Palatino Linotype" w:cs="Times New Roman"/>
          <w:sz w:val="24"/>
          <w:szCs w:val="24"/>
          <w:lang w:val="es-ES" w:eastAsia="es-ES"/>
        </w:rPr>
        <w:lastRenderedPageBreak/>
        <w:t xml:space="preserve">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263F4">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A263F4">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4881F56" w14:textId="242C14C7"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MX"/>
        </w:rPr>
      </w:pPr>
      <w:r w:rsidRPr="00A263F4">
        <w:rPr>
          <w:rFonts w:ascii="Palatino Linotype" w:eastAsia="Times New Roman" w:hAnsi="Palatino Linotype" w:cs="Times New Roman"/>
          <w:sz w:val="24"/>
          <w:szCs w:val="24"/>
          <w:lang w:val="es-ES" w:eastAsia="es-ES"/>
        </w:rPr>
        <w:t xml:space="preserve">Por ende, en el presente caso el Sujeto Obligado debe </w:t>
      </w:r>
      <w:r w:rsidRPr="00A263F4">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263F4">
        <w:rPr>
          <w:rFonts w:ascii="Palatino Linotype" w:eastAsia="Times New Roman" w:hAnsi="Palatino Linotype" w:cs="Times New Roman"/>
          <w:sz w:val="24"/>
          <w:szCs w:val="24"/>
          <w:lang w:val="es-ES" w:eastAsia="es-ES"/>
        </w:rPr>
        <w:t xml:space="preserve">el Sujeto Obligado </w:t>
      </w:r>
      <w:r w:rsidRPr="00A263F4">
        <w:rPr>
          <w:rFonts w:ascii="Palatino Linotype" w:eastAsia="Times New Roman" w:hAnsi="Palatino Linotype" w:cs="Times New Roman"/>
          <w:sz w:val="24"/>
          <w:szCs w:val="24"/>
          <w:lang w:val="es-ES"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263F4">
        <w:rPr>
          <w:rFonts w:ascii="Palatino Linotype" w:eastAsia="Times New Roman" w:hAnsi="Palatino Linotype" w:cs="Times New Roman"/>
          <w:sz w:val="24"/>
          <w:szCs w:val="24"/>
          <w:lang w:val="es-ES" w:eastAsia="es-ES"/>
        </w:rPr>
        <w:t>el Sujeto Obligado</w:t>
      </w:r>
      <w:r w:rsidRPr="00A263F4">
        <w:rPr>
          <w:rFonts w:ascii="Palatino Linotype" w:eastAsia="Times New Roman" w:hAnsi="Palatino Linotype" w:cs="Times New Roman"/>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0BA1FA6" w14:textId="4A25D648" w:rsidR="00436187" w:rsidRPr="00A263F4" w:rsidRDefault="00436187" w:rsidP="00C070E4">
      <w:pPr>
        <w:spacing w:before="240" w:after="240" w:line="360" w:lineRule="auto"/>
        <w:jc w:val="both"/>
        <w:rPr>
          <w:rFonts w:ascii="Palatino Linotype" w:eastAsia="Calibri" w:hAnsi="Palatino Linotype" w:cs="Times New Roman"/>
          <w:sz w:val="24"/>
          <w:szCs w:val="24"/>
          <w:lang w:val="es-ES" w:eastAsia="es-ES"/>
        </w:rPr>
      </w:pPr>
      <w:r w:rsidRPr="00A263F4">
        <w:rPr>
          <w:rFonts w:ascii="Palatino Linotype" w:eastAsia="Calibri" w:hAnsi="Palatino Linotype" w:cs="Times New Roman"/>
          <w:sz w:val="24"/>
          <w:szCs w:val="24"/>
          <w:lang w:val="es-ES" w:eastAsia="es-ES"/>
        </w:rPr>
        <w:lastRenderedPageBreak/>
        <w:t xml:space="preserve">Así, es que </w:t>
      </w:r>
      <w:r w:rsidRPr="00A263F4">
        <w:rPr>
          <w:rFonts w:ascii="Palatino Linotype" w:eastAsia="Times New Roman" w:hAnsi="Palatino Linotype" w:cs="Times New Roman"/>
          <w:sz w:val="24"/>
          <w:szCs w:val="24"/>
          <w:lang w:val="es-ES" w:eastAsia="es-ES"/>
        </w:rPr>
        <w:t xml:space="preserve">el Sujeto Obligado </w:t>
      </w:r>
      <w:r w:rsidRPr="00A263F4">
        <w:rPr>
          <w:rFonts w:ascii="Palatino Linotype" w:eastAsia="Calibri" w:hAnsi="Palatino Linotype" w:cs="Times New Roman"/>
          <w:sz w:val="24"/>
          <w:szCs w:val="24"/>
          <w:lang w:val="es-ES"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053A491" w14:textId="289A66A5"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DD0B5E" w14:textId="77777777" w:rsidR="00436187" w:rsidRPr="00A263F4" w:rsidRDefault="00436187" w:rsidP="00C070E4">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 xml:space="preserve">“Artículo 49. </w:t>
      </w:r>
      <w:r w:rsidRPr="00A263F4">
        <w:rPr>
          <w:rFonts w:ascii="Times New Roman" w:eastAsia="Times New Roman" w:hAnsi="Times New Roman" w:cs="Times New Roman"/>
          <w:i/>
          <w:lang w:val="es-ES" w:eastAsia="es-MX"/>
        </w:rPr>
        <w:t>Los Comités de Transparencia tendrán las siguientes atribuciones:</w:t>
      </w:r>
    </w:p>
    <w:p w14:paraId="22DFE90C" w14:textId="46607D4A" w:rsidR="00436187" w:rsidRPr="00A263F4" w:rsidRDefault="00436187" w:rsidP="00C070E4">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VIII.</w:t>
      </w:r>
      <w:r w:rsidRPr="00A263F4">
        <w:rPr>
          <w:rFonts w:ascii="Times New Roman" w:eastAsia="Times New Roman" w:hAnsi="Times New Roman" w:cs="Times New Roman"/>
          <w:i/>
          <w:lang w:val="es-ES" w:eastAsia="es-MX"/>
        </w:rPr>
        <w:t xml:space="preserve"> Aprobar, modificar o revocar la clasificación de la información;</w:t>
      </w:r>
    </w:p>
    <w:p w14:paraId="23483BED" w14:textId="7EB3664E" w:rsidR="00436187" w:rsidRPr="00A263F4" w:rsidRDefault="00436187" w:rsidP="00C070E4">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Artículo 132.</w:t>
      </w:r>
      <w:r w:rsidRPr="00A263F4">
        <w:rPr>
          <w:rFonts w:ascii="Times New Roman" w:eastAsia="Times New Roman" w:hAnsi="Times New Roman" w:cs="Times New Roman"/>
          <w:i/>
          <w:lang w:val="es-ES" w:eastAsia="es-MX"/>
        </w:rPr>
        <w:t xml:space="preserve"> La clasificación de la información se llevará a cabo en el momento en que:</w:t>
      </w:r>
    </w:p>
    <w:p w14:paraId="252FBC9B" w14:textId="77777777" w:rsidR="00436187" w:rsidRPr="00A263F4" w:rsidRDefault="00436187" w:rsidP="00C070E4">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w:t>
      </w:r>
      <w:r w:rsidRPr="00A263F4">
        <w:rPr>
          <w:rFonts w:ascii="Times New Roman" w:eastAsia="Times New Roman" w:hAnsi="Times New Roman" w:cs="Times New Roman"/>
          <w:i/>
          <w:lang w:val="es-ES" w:eastAsia="es-MX"/>
        </w:rPr>
        <w:t xml:space="preserve"> Se reciba una solicitud de acceso a la información;</w:t>
      </w:r>
    </w:p>
    <w:p w14:paraId="3363580E" w14:textId="77777777" w:rsidR="00436187" w:rsidRPr="00A263F4" w:rsidRDefault="00436187" w:rsidP="00C070E4">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w:t>
      </w:r>
      <w:r w:rsidRPr="00A263F4">
        <w:rPr>
          <w:rFonts w:ascii="Times New Roman" w:eastAsia="Times New Roman" w:hAnsi="Times New Roman" w:cs="Times New Roman"/>
          <w:i/>
          <w:lang w:val="es-ES" w:eastAsia="es-MX"/>
        </w:rPr>
        <w:t xml:space="preserve"> Se determine mediante resolución de autoridad competente; o</w:t>
      </w:r>
    </w:p>
    <w:p w14:paraId="017C6C86" w14:textId="43F988F8" w:rsidR="00436187" w:rsidRPr="00A263F4" w:rsidRDefault="00436187" w:rsidP="00C070E4">
      <w:pPr>
        <w:spacing w:before="240" w:after="240" w:line="360" w:lineRule="auto"/>
        <w:ind w:left="567" w:right="616"/>
        <w:jc w:val="both"/>
        <w:rPr>
          <w:rFonts w:ascii="Times New Roman" w:eastAsia="Times New Roman" w:hAnsi="Times New Roman" w:cs="Times New Roman"/>
          <w:b/>
          <w:i/>
          <w:lang w:val="es-ES" w:eastAsia="es-MX"/>
        </w:rPr>
      </w:pPr>
      <w:r w:rsidRPr="00A263F4">
        <w:rPr>
          <w:rFonts w:ascii="Times New Roman" w:eastAsia="Times New Roman" w:hAnsi="Times New Roman" w:cs="Times New Roman"/>
          <w:i/>
          <w:lang w:val="es-ES" w:eastAsia="es-MX"/>
        </w:rPr>
        <w:lastRenderedPageBreak/>
        <w:t>III. Se generen versiones públicas para dar cumplimiento a las obligaciones de transparencia previstas en esta Ley.</w:t>
      </w:r>
      <w:r w:rsidRPr="00A263F4">
        <w:rPr>
          <w:rFonts w:ascii="Times New Roman" w:eastAsia="Times New Roman" w:hAnsi="Times New Roman" w:cs="Times New Roman"/>
          <w:b/>
          <w:i/>
          <w:lang w:val="es-ES" w:eastAsia="es-MX"/>
        </w:rPr>
        <w:t>”</w:t>
      </w:r>
    </w:p>
    <w:p w14:paraId="6C0A3BDE" w14:textId="5237DBD6"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“Segundo.-</w:t>
      </w:r>
      <w:r w:rsidRPr="00A263F4">
        <w:rPr>
          <w:rFonts w:ascii="Times New Roman" w:eastAsia="Times New Roman" w:hAnsi="Times New Roman" w:cs="Times New Roman"/>
          <w:i/>
          <w:lang w:val="es-ES" w:eastAsia="es-MX"/>
        </w:rPr>
        <w:t xml:space="preserve"> Para efectos de los presentes Lineamientos Generales, se entenderá por:</w:t>
      </w:r>
    </w:p>
    <w:p w14:paraId="3F5C7776" w14:textId="4368CA2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XVIII.</w:t>
      </w:r>
      <w:r w:rsidRPr="00A263F4">
        <w:rPr>
          <w:rFonts w:ascii="Times New Roman" w:eastAsia="Times New Roman" w:hAnsi="Times New Roman" w:cs="Times New Roman"/>
          <w:i/>
          <w:lang w:val="es-ES" w:eastAsia="es-MX"/>
        </w:rPr>
        <w:t xml:space="preserve"> </w:t>
      </w:r>
      <w:r w:rsidRPr="00A263F4">
        <w:rPr>
          <w:rFonts w:ascii="Times New Roman" w:eastAsia="Times New Roman" w:hAnsi="Times New Roman" w:cs="Times New Roman"/>
          <w:b/>
          <w:i/>
          <w:lang w:val="es-ES" w:eastAsia="es-MX"/>
        </w:rPr>
        <w:t>Versión pública:</w:t>
      </w:r>
      <w:r w:rsidRPr="00A263F4">
        <w:rPr>
          <w:rFonts w:ascii="Times New Roman" w:eastAsia="Times New Roman" w:hAnsi="Times New Roman" w:cs="Times New Roman"/>
          <w:i/>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95FC4FB" w14:textId="7777777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Cuarto.</w:t>
      </w:r>
      <w:r w:rsidRPr="00A263F4">
        <w:rPr>
          <w:rFonts w:ascii="Times New Roman" w:eastAsia="Times New Roman" w:hAnsi="Times New Roman" w:cs="Times New Roman"/>
          <w:i/>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39DF22" w14:textId="262011E9"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Los Sujetos Obligados deberán aplicar, de manera estricta, las excepciones al derecho de acceso a la información y sólo podrán invocarlas cuando acrediten su procedencia.</w:t>
      </w:r>
    </w:p>
    <w:p w14:paraId="590F35BD" w14:textId="375BE605"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Quinto.</w:t>
      </w:r>
      <w:r w:rsidRPr="00A263F4">
        <w:rPr>
          <w:rFonts w:ascii="Times New Roman" w:eastAsia="Times New Roman" w:hAnsi="Times New Roman" w:cs="Times New Roman"/>
          <w:i/>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D80FB" w14:textId="7777777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Sexto.</w:t>
      </w:r>
      <w:r w:rsidRPr="00A263F4">
        <w:rPr>
          <w:rFonts w:ascii="Times New Roman" w:eastAsia="Times New Roman" w:hAnsi="Times New Roman" w:cs="Times New Roman"/>
          <w:i/>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FBA91F3" w14:textId="5B942781"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La clasificación de información se realizará conforme a un análisis caso por caso, mediante la aplicación de la prueba de daño y de interés público.</w:t>
      </w:r>
    </w:p>
    <w:p w14:paraId="037DD3D3" w14:textId="7777777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lastRenderedPageBreak/>
        <w:t>Séptimo.</w:t>
      </w:r>
      <w:r w:rsidRPr="00A263F4">
        <w:rPr>
          <w:rFonts w:ascii="Times New Roman" w:eastAsia="Times New Roman" w:hAnsi="Times New Roman" w:cs="Times New Roman"/>
          <w:i/>
          <w:lang w:val="es-ES" w:eastAsia="es-MX"/>
        </w:rPr>
        <w:t xml:space="preserve"> La clasificación de la información se llevará a cabo en el momento en que:</w:t>
      </w:r>
    </w:p>
    <w:p w14:paraId="1C90482F" w14:textId="2039E400"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w:t>
      </w:r>
      <w:r w:rsidRPr="00A263F4">
        <w:rPr>
          <w:rFonts w:ascii="Times New Roman" w:eastAsia="Times New Roman" w:hAnsi="Times New Roman" w:cs="Times New Roman"/>
          <w:i/>
          <w:lang w:val="es-ES" w:eastAsia="es-MX"/>
        </w:rPr>
        <w:t xml:space="preserve"> Se reciba una solicitud de acceso a la información;</w:t>
      </w:r>
    </w:p>
    <w:p w14:paraId="662DE1E7" w14:textId="7777777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w:t>
      </w:r>
      <w:r w:rsidRPr="00A263F4">
        <w:rPr>
          <w:rFonts w:ascii="Times New Roman" w:eastAsia="Times New Roman" w:hAnsi="Times New Roman" w:cs="Times New Roman"/>
          <w:i/>
          <w:lang w:val="es-ES" w:eastAsia="es-MX"/>
        </w:rPr>
        <w:t xml:space="preserve"> Se determine mediante resolución de autoridad competente, o</w:t>
      </w:r>
    </w:p>
    <w:p w14:paraId="094048EB" w14:textId="7777777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III.</w:t>
      </w:r>
      <w:r w:rsidRPr="00A263F4">
        <w:rPr>
          <w:rFonts w:ascii="Times New Roman" w:eastAsia="Times New Roman" w:hAnsi="Times New Roman" w:cs="Times New Roman"/>
          <w:i/>
          <w:lang w:val="es-ES" w:eastAsia="es-MX"/>
        </w:rPr>
        <w:t xml:space="preserve"> Se generen versiones públicas para dar cumplimiento a las obligaciones de transparencia previstas en la Ley General, la Ley Federal y las correspondientes de las entidades federativas.</w:t>
      </w:r>
    </w:p>
    <w:p w14:paraId="06EC77C9" w14:textId="5DBC69F6"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Los titulares de las áreas deberán revisar la clasificación al momento de la recepción de una solicitud de acceso a la información, para verificar si encuadra en una causal de reserva o de confidencialidad.</w:t>
      </w:r>
    </w:p>
    <w:p w14:paraId="38BC19F0" w14:textId="7777777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Octavo.</w:t>
      </w:r>
      <w:r w:rsidRPr="00A263F4">
        <w:rPr>
          <w:rFonts w:ascii="Times New Roman" w:eastAsia="Times New Roman" w:hAnsi="Times New Roman" w:cs="Times New Roman"/>
          <w:i/>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3BD456" w14:textId="7777777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Para motivar la clasificación se deberán señalar las razones o circunstancias especiales que lo llevaron a concluir que el caso particular se ajusta al supuesto previsto por la norma legal invocada como fundamento.</w:t>
      </w:r>
    </w:p>
    <w:p w14:paraId="494DAEB9" w14:textId="7777777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En caso de referirse a información reservada, la motivación de la clasificación también deberá comprender las circunstancias que justifican el establecimiento de determinado plazo de reserva.</w:t>
      </w:r>
    </w:p>
    <w:p w14:paraId="4434D3FC" w14:textId="7777777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p>
    <w:p w14:paraId="39B55026" w14:textId="77777777"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EB04671" w14:textId="67ECA179"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Los documentos contenidos en los archivos históricos y los identificados como históricos confidenciales no serán susceptibles de clasificación como reservados.</w:t>
      </w:r>
    </w:p>
    <w:p w14:paraId="425ECD32" w14:textId="7BFB981D"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lastRenderedPageBreak/>
        <w:t>Noveno.</w:t>
      </w:r>
      <w:r w:rsidRPr="00A263F4">
        <w:rPr>
          <w:rFonts w:ascii="Times New Roman" w:eastAsia="Times New Roman" w:hAnsi="Times New Roman" w:cs="Times New Roman"/>
          <w:i/>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D89E93" w14:textId="785E895B"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Décimo.</w:t>
      </w:r>
      <w:r w:rsidRPr="00A263F4">
        <w:rPr>
          <w:rFonts w:ascii="Times New Roman" w:eastAsia="Times New Roman" w:hAnsi="Times New Roman" w:cs="Times New Roman"/>
          <w:i/>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r w:rsidR="00C070E4" w:rsidRPr="00A263F4">
        <w:rPr>
          <w:rFonts w:ascii="Times New Roman" w:eastAsia="Times New Roman" w:hAnsi="Times New Roman" w:cs="Times New Roman"/>
          <w:i/>
          <w:lang w:val="es-ES" w:eastAsia="es-MX"/>
        </w:rPr>
        <w:t>.</w:t>
      </w:r>
    </w:p>
    <w:p w14:paraId="6FEEC2C1" w14:textId="3B34EC6B" w:rsidR="00436187" w:rsidRPr="00A263F4" w:rsidRDefault="00436187" w:rsidP="00C070E4">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En ausencia de los titulares de las áreas, la información será clasificada o desclasificada por la persona que lo supla, en términos de la normativa que rija la actuación del sujeto obligado.</w:t>
      </w:r>
    </w:p>
    <w:p w14:paraId="184B4055" w14:textId="5DC84E1C" w:rsidR="00436187" w:rsidRPr="00A263F4" w:rsidRDefault="00436187" w:rsidP="00C070E4">
      <w:pPr>
        <w:spacing w:before="240" w:after="240" w:line="360" w:lineRule="auto"/>
        <w:ind w:left="567" w:right="616"/>
        <w:jc w:val="both"/>
        <w:rPr>
          <w:rFonts w:ascii="Times New Roman" w:eastAsia="Times New Roman" w:hAnsi="Times New Roman" w:cs="Times New Roman"/>
          <w:b/>
          <w:sz w:val="24"/>
          <w:szCs w:val="24"/>
          <w:lang w:val="es-ES" w:eastAsia="es-MX"/>
        </w:rPr>
      </w:pPr>
      <w:r w:rsidRPr="00A263F4">
        <w:rPr>
          <w:rFonts w:ascii="Times New Roman" w:eastAsia="Times New Roman" w:hAnsi="Times New Roman" w:cs="Times New Roman"/>
          <w:b/>
          <w:i/>
          <w:lang w:val="es-ES" w:eastAsia="es-MX"/>
        </w:rPr>
        <w:t>Décimo primero.</w:t>
      </w:r>
      <w:r w:rsidRPr="00A263F4">
        <w:rPr>
          <w:rFonts w:ascii="Times New Roman" w:eastAsia="Times New Roman" w:hAnsi="Times New Roman" w:cs="Times New Roman"/>
          <w:i/>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263F4">
        <w:rPr>
          <w:rFonts w:ascii="Times New Roman" w:eastAsia="Times New Roman" w:hAnsi="Times New Roman" w:cs="Times New Roman"/>
          <w:b/>
          <w:i/>
          <w:lang w:val="es-ES" w:eastAsia="es-MX"/>
        </w:rPr>
        <w:t>”</w:t>
      </w:r>
    </w:p>
    <w:p w14:paraId="1A30D189" w14:textId="74500AFB"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A263F4">
        <w:rPr>
          <w:rFonts w:ascii="Palatino Linotype" w:eastAsia="Times New Roman" w:hAnsi="Palatino Linotype" w:cs="Times New Roman"/>
          <w:sz w:val="24"/>
          <w:szCs w:val="24"/>
          <w:lang w:val="es-ES" w:eastAsia="es-ES"/>
        </w:rPr>
        <w:lastRenderedPageBreak/>
        <w:t>supuestos jurídicos se debe fundar y motivar correctamente la categorización de la información.</w:t>
      </w:r>
    </w:p>
    <w:p w14:paraId="7220C14D" w14:textId="3DC22E74"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Por tanto, la fundamentación y motivación consiste en la obligación que tiene todo ente público de expresar los preceptos jurídicos aplicables al asunto motivo del acto y las razones o argumentos de su actuar.</w:t>
      </w:r>
    </w:p>
    <w:p w14:paraId="5F132D83" w14:textId="5D7CE7F0"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Al respecto, el máximo tribunal del país ha establecido jurisprudencia respecto a qué debe entenderse por fundamentación y motivación, en los siguientes términos:</w:t>
      </w:r>
    </w:p>
    <w:p w14:paraId="519201B6" w14:textId="61C3516A" w:rsidR="00436187" w:rsidRPr="00A263F4" w:rsidRDefault="00436187" w:rsidP="00C070E4">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Times New Roman"/>
          <w:b/>
          <w:i/>
          <w:lang w:val="es-ES" w:eastAsia="es-ES"/>
        </w:rPr>
        <w:t xml:space="preserve">FUNDAMENTACIÓN Y MOTIVACIÓN. </w:t>
      </w:r>
      <w:r w:rsidRPr="00A263F4">
        <w:rPr>
          <w:rFonts w:ascii="Palatino Linotype" w:eastAsia="Times New Roman" w:hAnsi="Palatino Linotype" w:cs="Times New Roman"/>
          <w:i/>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5875FC" w14:textId="77777777"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4C61268" w14:textId="7706FA75"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48ABF67" w14:textId="1D17338A" w:rsidR="00436187" w:rsidRPr="00A263F4" w:rsidRDefault="00436187" w:rsidP="00C070E4">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Times New Roman"/>
          <w:b/>
          <w:i/>
          <w:lang w:val="es-ES" w:eastAsia="es-ES"/>
        </w:rPr>
        <w:t>FUNDAMENTACIÓN Y MOTIVACIÓN. EL ASPECTO FORMAL DE LA GARANTÍA Y SU FINALIDAD SE TRADUCEN EN EXPLICAR, JUSTIFICAR, POSIBILITAR LA DEFENSA Y COMUNICAR LA DECISIÓN</w:t>
      </w:r>
      <w:r w:rsidRPr="00A263F4">
        <w:rPr>
          <w:rFonts w:ascii="Palatino Linotype" w:eastAsia="Times New Roman" w:hAnsi="Palatino Linotype" w:cs="Times New Roman"/>
          <w:i/>
          <w:lang w:val="es-ES" w:eastAsia="es-ES"/>
        </w:rPr>
        <w:t xml:space="preserve">. El contenido formal </w:t>
      </w:r>
      <w:r w:rsidRPr="00A263F4">
        <w:rPr>
          <w:rFonts w:ascii="Palatino Linotype" w:eastAsia="Times New Roman" w:hAnsi="Palatino Linotype" w:cs="Times New Roman"/>
          <w:i/>
          <w:lang w:val="es-ES" w:eastAsia="es-ES"/>
        </w:rPr>
        <w:lastRenderedPageBreak/>
        <w:t>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A2E7A3E" w14:textId="1E20FB6B" w:rsidR="00436187" w:rsidRPr="00A263F4" w:rsidRDefault="00436187" w:rsidP="00C070E4">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7315E38" w14:textId="1EF18269" w:rsidR="00436187" w:rsidRPr="00A263F4" w:rsidRDefault="00436187" w:rsidP="00DE404C">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A263F4">
        <w:rPr>
          <w:rFonts w:ascii="Palatino Linotype" w:eastAsia="Times New Roman" w:hAnsi="Palatino Linotype" w:cs="Times New Roman"/>
          <w:b/>
          <w:sz w:val="24"/>
          <w:szCs w:val="24"/>
          <w:lang w:val="es-ES" w:eastAsia="es-ES"/>
        </w:rPr>
        <w:t xml:space="preserve"> </w:t>
      </w:r>
      <w:r w:rsidRPr="00A263F4">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w:t>
      </w:r>
      <w:r w:rsidRPr="00A263F4">
        <w:rPr>
          <w:rFonts w:ascii="Palatino Linotype" w:eastAsia="Times New Roman" w:hAnsi="Palatino Linotype" w:cs="Times New Roman"/>
          <w:sz w:val="24"/>
          <w:szCs w:val="24"/>
          <w:lang w:val="es-ES" w:eastAsia="es-ES"/>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62B2F83" w14:textId="7DCD10CC" w:rsidR="00473BDE" w:rsidRPr="00A263F4" w:rsidRDefault="00473BDE" w:rsidP="00473BDE">
      <w:pPr>
        <w:tabs>
          <w:tab w:val="left" w:pos="709"/>
        </w:tabs>
        <w:spacing w:before="240" w:line="360" w:lineRule="auto"/>
        <w:ind w:right="51"/>
        <w:jc w:val="both"/>
        <w:rPr>
          <w:rFonts w:ascii="Palatino Linotype" w:hAnsi="Palatino Linotype"/>
          <w:sz w:val="24"/>
          <w:szCs w:val="24"/>
          <w:lang w:val="es-ES"/>
        </w:rPr>
      </w:pPr>
      <w:r w:rsidRPr="00A263F4">
        <w:rPr>
          <w:rFonts w:ascii="Palatino Linotype" w:hAnsi="Palatino Linotype"/>
          <w:sz w:val="24"/>
          <w:szCs w:val="24"/>
          <w:lang w:val="es-ES"/>
        </w:rPr>
        <w:t xml:space="preserve">Por lo tanto, en consecuencia y en mérito de lo expuesto en líneas anteriores, resultan  </w:t>
      </w:r>
      <w:r w:rsidR="00A06C23">
        <w:rPr>
          <w:rFonts w:ascii="Palatino Linotype" w:hAnsi="Palatino Linotype"/>
          <w:sz w:val="24"/>
          <w:szCs w:val="24"/>
          <w:lang w:val="es-ES"/>
        </w:rPr>
        <w:t xml:space="preserve">parcialmente </w:t>
      </w:r>
      <w:r w:rsidRPr="00A263F4">
        <w:rPr>
          <w:rFonts w:ascii="Palatino Linotype" w:hAnsi="Palatino Linotype"/>
          <w:sz w:val="24"/>
          <w:szCs w:val="24"/>
          <w:lang w:val="es-ES"/>
        </w:rPr>
        <w:t xml:space="preserve">fundadas las razones o motivos de inconformidad que arguye la parte recurrente en su medio de impugnación que fue materia de estudio, por ello </w:t>
      </w:r>
      <w:r w:rsidRPr="00A263F4">
        <w:rPr>
          <w:rFonts w:ascii="Palatino Linotype" w:hAnsi="Palatino Linotype" w:cs="Arial"/>
          <w:b/>
          <w:sz w:val="24"/>
          <w:lang w:val="es-ES"/>
        </w:rPr>
        <w:t xml:space="preserve">con fundamento en la </w:t>
      </w:r>
      <w:r w:rsidR="009A423E" w:rsidRPr="00A263F4">
        <w:rPr>
          <w:rFonts w:ascii="Palatino Linotype" w:hAnsi="Palatino Linotype" w:cs="Arial"/>
          <w:b/>
          <w:sz w:val="24"/>
          <w:lang w:val="es-ES"/>
        </w:rPr>
        <w:t>primer</w:t>
      </w:r>
      <w:r w:rsidRPr="00A263F4">
        <w:rPr>
          <w:rFonts w:ascii="Palatino Linotype" w:hAnsi="Palatino Linotype" w:cs="Arial"/>
          <w:b/>
          <w:sz w:val="24"/>
          <w:lang w:val="es-ES"/>
        </w:rPr>
        <w:t xml:space="preserve"> hipótesis de la fracción III del artículo 186, </w:t>
      </w:r>
      <w:r w:rsidRPr="00A263F4">
        <w:rPr>
          <w:rFonts w:ascii="Palatino Linotype" w:hAnsi="Palatino Linotype" w:cs="Arial"/>
          <w:sz w:val="24"/>
          <w:lang w:val="es-ES"/>
        </w:rPr>
        <w:t xml:space="preserve">de la Ley de Transparencia y Acceso a la Información Pública del Estado de México y Municipios, se </w:t>
      </w:r>
      <w:r w:rsidR="009A423E" w:rsidRPr="00A263F4">
        <w:rPr>
          <w:rFonts w:ascii="Palatino Linotype" w:hAnsi="Palatino Linotype" w:cs="Arial"/>
          <w:b/>
          <w:sz w:val="24"/>
          <w:lang w:val="es-ES"/>
        </w:rPr>
        <w:t>revoca</w:t>
      </w:r>
      <w:r w:rsidRPr="00A263F4">
        <w:rPr>
          <w:rFonts w:ascii="Palatino Linotype" w:hAnsi="Palatino Linotype" w:cs="Arial"/>
          <w:b/>
          <w:sz w:val="24"/>
          <w:lang w:val="es-ES"/>
        </w:rPr>
        <w:t xml:space="preserve"> </w:t>
      </w:r>
      <w:r w:rsidRPr="00A263F4">
        <w:rPr>
          <w:rFonts w:ascii="Palatino Linotype" w:hAnsi="Palatino Linotype" w:cs="Arial"/>
          <w:sz w:val="24"/>
          <w:lang w:val="es-ES"/>
        </w:rPr>
        <w:t xml:space="preserve">la respuesta del sujeto obligado a la solicitud de información con número de folio </w:t>
      </w:r>
      <w:r w:rsidR="003E5264" w:rsidRPr="00A263F4">
        <w:rPr>
          <w:rFonts w:ascii="Palatino Linotype" w:hAnsi="Palatino Linotype" w:cs="Arial"/>
          <w:b/>
          <w:sz w:val="24"/>
          <w:lang w:val="es-ES"/>
        </w:rPr>
        <w:t>00026/APAXCO/IP/2021</w:t>
      </w:r>
      <w:r w:rsidRPr="00A263F4">
        <w:rPr>
          <w:rFonts w:ascii="Palatino Linotype" w:hAnsi="Palatino Linotype"/>
          <w:sz w:val="24"/>
          <w:szCs w:val="24"/>
          <w:lang w:val="es-ES"/>
        </w:rPr>
        <w:t>, que ha sido materia del presente fallo.</w:t>
      </w:r>
    </w:p>
    <w:p w14:paraId="41CA6E96" w14:textId="77777777" w:rsidR="00473BDE" w:rsidRPr="00A263F4" w:rsidRDefault="00473BDE" w:rsidP="00473BDE">
      <w:pPr>
        <w:tabs>
          <w:tab w:val="left" w:pos="8931"/>
        </w:tabs>
        <w:spacing w:before="240" w:line="360" w:lineRule="auto"/>
        <w:ind w:right="51"/>
        <w:jc w:val="both"/>
        <w:rPr>
          <w:rFonts w:ascii="Palatino Linotype" w:hAnsi="Palatino Linotype"/>
          <w:sz w:val="24"/>
          <w:szCs w:val="24"/>
          <w:lang w:val="es-ES"/>
        </w:rPr>
      </w:pPr>
      <w:r w:rsidRPr="00A263F4">
        <w:rPr>
          <w:rFonts w:ascii="Palatino Linotype" w:hAnsi="Palatino Linotype"/>
          <w:sz w:val="24"/>
          <w:szCs w:val="24"/>
          <w:lang w:val="es-ES"/>
        </w:rPr>
        <w:t>Por lo antes expuesto y fundado es de resolverse y,</w:t>
      </w:r>
    </w:p>
    <w:p w14:paraId="0E013A9A" w14:textId="77777777" w:rsidR="00473BDE" w:rsidRPr="00A263F4" w:rsidRDefault="00473BDE" w:rsidP="00473BDE">
      <w:pPr>
        <w:spacing w:before="240" w:line="360" w:lineRule="auto"/>
        <w:jc w:val="center"/>
        <w:rPr>
          <w:rFonts w:ascii="Palatino Linotype" w:eastAsia="Times New Roman" w:hAnsi="Palatino Linotype"/>
          <w:b/>
          <w:bCs/>
          <w:spacing w:val="60"/>
          <w:sz w:val="28"/>
          <w:lang w:val="es-ES"/>
        </w:rPr>
      </w:pPr>
      <w:r w:rsidRPr="00A263F4">
        <w:rPr>
          <w:rFonts w:ascii="Palatino Linotype" w:eastAsia="Times New Roman" w:hAnsi="Palatino Linotype"/>
          <w:b/>
          <w:bCs/>
          <w:spacing w:val="60"/>
          <w:sz w:val="28"/>
          <w:lang w:val="es-ES"/>
        </w:rPr>
        <w:t>SE    RESUELVE</w:t>
      </w:r>
    </w:p>
    <w:p w14:paraId="6031CBB5" w14:textId="64B7841F" w:rsidR="00473BDE" w:rsidRPr="00A263F4" w:rsidRDefault="00473BDE" w:rsidP="00473BDE">
      <w:pPr>
        <w:spacing w:before="240" w:line="360" w:lineRule="auto"/>
        <w:jc w:val="both"/>
        <w:rPr>
          <w:rFonts w:ascii="Palatino Linotype" w:hAnsi="Palatino Linotype" w:cs="Arial"/>
          <w:sz w:val="24"/>
          <w:lang w:val="es-ES"/>
        </w:rPr>
      </w:pPr>
      <w:r w:rsidRPr="00A263F4">
        <w:rPr>
          <w:rFonts w:ascii="Palatino Linotype" w:hAnsi="Palatino Linotype" w:cs="Arial"/>
          <w:b/>
          <w:sz w:val="28"/>
          <w:szCs w:val="28"/>
          <w:lang w:val="es-ES"/>
        </w:rPr>
        <w:t>PRIMERO.</w:t>
      </w:r>
      <w:r w:rsidRPr="00A263F4">
        <w:rPr>
          <w:rFonts w:ascii="Palatino Linotype" w:hAnsi="Palatino Linotype" w:cs="Arial"/>
          <w:lang w:val="es-ES"/>
        </w:rPr>
        <w:t xml:space="preserve">  </w:t>
      </w:r>
      <w:r w:rsidRPr="00A263F4">
        <w:rPr>
          <w:rFonts w:ascii="Palatino Linotype" w:hAnsi="Palatino Linotype" w:cs="Arial"/>
          <w:sz w:val="24"/>
          <w:lang w:val="es-ES"/>
        </w:rPr>
        <w:t xml:space="preserve">Se </w:t>
      </w:r>
      <w:r w:rsidR="009A423E" w:rsidRPr="00A263F4">
        <w:rPr>
          <w:rFonts w:ascii="Palatino Linotype" w:hAnsi="Palatino Linotype" w:cs="Arial"/>
          <w:b/>
          <w:sz w:val="24"/>
          <w:lang w:val="es-ES"/>
        </w:rPr>
        <w:t>revoca</w:t>
      </w:r>
      <w:r w:rsidRPr="00A263F4">
        <w:rPr>
          <w:rFonts w:ascii="Palatino Linotype" w:hAnsi="Palatino Linotype" w:cs="Arial"/>
          <w:b/>
          <w:sz w:val="24"/>
          <w:lang w:val="es-ES"/>
        </w:rPr>
        <w:t xml:space="preserve"> </w:t>
      </w:r>
      <w:r w:rsidRPr="00A263F4">
        <w:rPr>
          <w:rFonts w:ascii="Palatino Linotype" w:hAnsi="Palatino Linotype" w:cs="Arial"/>
          <w:sz w:val="24"/>
          <w:lang w:val="es-ES"/>
        </w:rPr>
        <w:t>la respuesta del sujeto obligado a la solicitud de</w:t>
      </w:r>
      <w:r w:rsidRPr="00A263F4">
        <w:rPr>
          <w:rFonts w:ascii="Palatino Linotype" w:hAnsi="Palatino Linotype" w:cs="Arial"/>
          <w:sz w:val="24"/>
          <w:szCs w:val="24"/>
          <w:lang w:val="es-ES"/>
        </w:rPr>
        <w:t xml:space="preserve"> información</w:t>
      </w:r>
      <w:r w:rsidRPr="00A263F4">
        <w:rPr>
          <w:rFonts w:ascii="Palatino Linotype" w:eastAsia="Arial Unicode MS" w:hAnsi="Palatino Linotype" w:cs="Arial"/>
          <w:sz w:val="24"/>
          <w:szCs w:val="24"/>
          <w:lang w:val="es-ES"/>
        </w:rPr>
        <w:t xml:space="preserve"> </w:t>
      </w:r>
      <w:r w:rsidR="00A06C23" w:rsidRPr="00A263F4">
        <w:rPr>
          <w:rFonts w:ascii="Palatino Linotype" w:hAnsi="Palatino Linotype" w:cs="Arial"/>
          <w:b/>
          <w:sz w:val="24"/>
          <w:lang w:val="es-ES"/>
        </w:rPr>
        <w:t>00018/MORELOS/IP/2021</w:t>
      </w:r>
      <w:r w:rsidRPr="00A263F4">
        <w:rPr>
          <w:rFonts w:ascii="Palatino Linotype" w:hAnsi="Palatino Linotype"/>
          <w:i/>
          <w:lang w:val="es-ES"/>
        </w:rPr>
        <w:t xml:space="preserve">, </w:t>
      </w:r>
      <w:r w:rsidRPr="00A263F4">
        <w:rPr>
          <w:rFonts w:ascii="Palatino Linotype" w:hAnsi="Palatino Linotype" w:cs="Arial"/>
          <w:sz w:val="24"/>
          <w:lang w:val="es-ES"/>
        </w:rPr>
        <w:t>por resultar</w:t>
      </w:r>
      <w:r w:rsidR="00A06C23">
        <w:rPr>
          <w:rFonts w:ascii="Palatino Linotype" w:hAnsi="Palatino Linotype" w:cs="Arial"/>
          <w:sz w:val="24"/>
          <w:lang w:val="es-ES"/>
        </w:rPr>
        <w:t xml:space="preserve"> parcialmente</w:t>
      </w:r>
      <w:r w:rsidRPr="00A263F4">
        <w:rPr>
          <w:rFonts w:ascii="Palatino Linotype" w:hAnsi="Palatino Linotype" w:cs="Arial"/>
          <w:sz w:val="24"/>
          <w:lang w:val="es-ES"/>
        </w:rPr>
        <w:t xml:space="preserve"> fundadas las razones o motivos de inconformidad hechas valer por el recurrente, en términos del </w:t>
      </w:r>
      <w:r w:rsidRPr="00A263F4">
        <w:rPr>
          <w:rFonts w:ascii="Palatino Linotype" w:hAnsi="Palatino Linotype" w:cs="Arial"/>
          <w:b/>
          <w:sz w:val="24"/>
          <w:lang w:val="es-ES"/>
        </w:rPr>
        <w:t>Considerando Cuarto</w:t>
      </w:r>
      <w:r w:rsidRPr="00A263F4">
        <w:rPr>
          <w:rFonts w:ascii="Palatino Linotype" w:hAnsi="Palatino Linotype" w:cs="Arial"/>
          <w:sz w:val="24"/>
          <w:lang w:val="es-ES"/>
        </w:rPr>
        <w:t xml:space="preserve"> de la presente resolución.</w:t>
      </w:r>
    </w:p>
    <w:p w14:paraId="7160CD92" w14:textId="37731CBF" w:rsidR="00473BDE" w:rsidRPr="00A263F4" w:rsidRDefault="00473BDE" w:rsidP="00473BDE">
      <w:pPr>
        <w:autoSpaceDE w:val="0"/>
        <w:autoSpaceDN w:val="0"/>
        <w:adjustRightInd w:val="0"/>
        <w:spacing w:before="240" w:line="360" w:lineRule="auto"/>
        <w:ind w:right="49"/>
        <w:jc w:val="both"/>
        <w:rPr>
          <w:rFonts w:ascii="Palatino Linotype" w:hAnsi="Palatino Linotype" w:cs="Arial"/>
          <w:sz w:val="24"/>
          <w:szCs w:val="24"/>
          <w:lang w:val="es-ES"/>
        </w:rPr>
      </w:pPr>
      <w:r w:rsidRPr="00A263F4">
        <w:rPr>
          <w:rFonts w:ascii="Palatino Linotype" w:hAnsi="Palatino Linotype" w:cs="Arial"/>
          <w:b/>
          <w:sz w:val="28"/>
          <w:szCs w:val="28"/>
          <w:lang w:val="es-ES"/>
        </w:rPr>
        <w:lastRenderedPageBreak/>
        <w:t>SEGUNDO.</w:t>
      </w:r>
      <w:r w:rsidRPr="00A263F4">
        <w:rPr>
          <w:rFonts w:ascii="Palatino Linotype" w:hAnsi="Palatino Linotype" w:cs="Arial"/>
          <w:lang w:val="es-ES"/>
        </w:rPr>
        <w:t xml:space="preserve"> </w:t>
      </w:r>
      <w:r w:rsidRPr="00A263F4">
        <w:rPr>
          <w:rFonts w:ascii="Palatino Linotype" w:hAnsi="Palatino Linotype" w:cs="Arial"/>
          <w:sz w:val="24"/>
          <w:szCs w:val="24"/>
          <w:lang w:val="es-ES"/>
        </w:rPr>
        <w:t xml:space="preserve">Se ordena al </w:t>
      </w:r>
      <w:r w:rsidRPr="00A263F4">
        <w:rPr>
          <w:rFonts w:ascii="Palatino Linotype" w:hAnsi="Palatino Linotype" w:cs="Arial"/>
          <w:b/>
          <w:sz w:val="24"/>
          <w:szCs w:val="24"/>
          <w:lang w:val="es-ES"/>
        </w:rPr>
        <w:t>Sujeto Obligado</w:t>
      </w:r>
      <w:r w:rsidRPr="00A263F4">
        <w:rPr>
          <w:rFonts w:ascii="Palatino Linotype" w:hAnsi="Palatino Linotype" w:cs="Arial"/>
          <w:sz w:val="24"/>
          <w:szCs w:val="24"/>
          <w:lang w:val="es-ES"/>
        </w:rPr>
        <w:t xml:space="preserve"> haga entrega al Recurrente, en términos del </w:t>
      </w:r>
      <w:r w:rsidRPr="00A263F4">
        <w:rPr>
          <w:rFonts w:ascii="Palatino Linotype" w:hAnsi="Palatino Linotype" w:cs="Arial"/>
          <w:b/>
          <w:sz w:val="24"/>
          <w:szCs w:val="24"/>
          <w:lang w:val="es-ES"/>
        </w:rPr>
        <w:t xml:space="preserve">Considerando Cuarto </w:t>
      </w:r>
      <w:r w:rsidRPr="00A263F4">
        <w:rPr>
          <w:rFonts w:ascii="Palatino Linotype" w:hAnsi="Palatino Linotype" w:cs="Arial"/>
          <w:sz w:val="24"/>
          <w:szCs w:val="24"/>
          <w:lang w:val="es-ES"/>
        </w:rPr>
        <w:t>en versión pública</w:t>
      </w:r>
      <w:r w:rsidR="003E5264" w:rsidRPr="00A263F4">
        <w:rPr>
          <w:rFonts w:ascii="Palatino Linotype" w:hAnsi="Palatino Linotype" w:cs="Arial"/>
          <w:sz w:val="24"/>
          <w:szCs w:val="24"/>
          <w:lang w:val="es-ES"/>
        </w:rPr>
        <w:t xml:space="preserve"> en caso de ser procedente</w:t>
      </w:r>
      <w:r w:rsidR="00A06C23">
        <w:rPr>
          <w:rFonts w:ascii="Palatino Linotype" w:hAnsi="Palatino Linotype" w:cs="Arial"/>
          <w:sz w:val="24"/>
          <w:szCs w:val="24"/>
          <w:lang w:val="es-ES"/>
        </w:rPr>
        <w:t xml:space="preserve"> y previa búsqueda exhaustiva y razonable,</w:t>
      </w:r>
      <w:r w:rsidRPr="00A263F4">
        <w:rPr>
          <w:rFonts w:ascii="Palatino Linotype" w:hAnsi="Palatino Linotype" w:cs="Arial"/>
          <w:sz w:val="24"/>
          <w:szCs w:val="24"/>
          <w:lang w:val="es-ES"/>
        </w:rPr>
        <w:t xml:space="preserve"> a través del SAIMEX</w:t>
      </w:r>
      <w:r w:rsidR="00436187" w:rsidRPr="00A263F4">
        <w:rPr>
          <w:rFonts w:ascii="Palatino Linotype" w:hAnsi="Palatino Linotype" w:cs="Arial"/>
          <w:sz w:val="24"/>
          <w:szCs w:val="24"/>
          <w:lang w:val="es-ES"/>
        </w:rPr>
        <w:t>, lo siguiente.</w:t>
      </w:r>
    </w:p>
    <w:p w14:paraId="57107403" w14:textId="77777777" w:rsidR="00330970" w:rsidRPr="00330970" w:rsidRDefault="00A06C23" w:rsidP="00A06C23">
      <w:pPr>
        <w:pStyle w:val="Prrafodelista"/>
        <w:numPr>
          <w:ilvl w:val="0"/>
          <w:numId w:val="46"/>
        </w:numPr>
        <w:spacing w:before="240" w:after="240" w:line="360" w:lineRule="auto"/>
        <w:ind w:right="709"/>
        <w:jc w:val="both"/>
        <w:rPr>
          <w:rFonts w:ascii="Palatino Linotype" w:hAnsi="Palatino Linotype"/>
          <w:i/>
          <w:iCs/>
        </w:rPr>
      </w:pPr>
      <w:r w:rsidRPr="00A06C23">
        <w:rPr>
          <w:rFonts w:ascii="Palatino Linotype" w:hAnsi="Palatino Linotype"/>
          <w:i/>
          <w:iCs/>
          <w:color w:val="222222"/>
          <w:lang w:eastAsia="es-MX"/>
        </w:rPr>
        <w:t>Los d</w:t>
      </w:r>
      <w:r w:rsidRPr="00A06C23">
        <w:rPr>
          <w:rFonts w:ascii="Palatino Linotype" w:hAnsi="Palatino Linotype"/>
          <w:i/>
          <w:iCs/>
        </w:rPr>
        <w:t>ocumentos en los que consten el monto recibido, fecha y modalidad de recepción del FONDEN (Fondo de Desastres Naturales) en los ejercicios fiscales 2018, 2019 y 2020</w:t>
      </w:r>
      <w:r w:rsidR="00330970">
        <w:rPr>
          <w:rFonts w:ascii="Palatino Linotype" w:hAnsi="Palatino Linotype" w:cs="Arial"/>
          <w:i/>
          <w:iCs/>
        </w:rPr>
        <w:t>.</w:t>
      </w:r>
    </w:p>
    <w:p w14:paraId="4BC828FA" w14:textId="38C8975E" w:rsidR="00A06C23" w:rsidRPr="00330970" w:rsidRDefault="00A06C23" w:rsidP="00330970">
      <w:pPr>
        <w:pStyle w:val="Prrafodelista"/>
        <w:numPr>
          <w:ilvl w:val="0"/>
          <w:numId w:val="46"/>
        </w:numPr>
        <w:spacing w:before="240" w:after="240" w:line="360" w:lineRule="auto"/>
        <w:ind w:right="709"/>
        <w:jc w:val="both"/>
        <w:rPr>
          <w:rFonts w:ascii="Palatino Linotype" w:hAnsi="Palatino Linotype"/>
          <w:i/>
          <w:iCs/>
        </w:rPr>
      </w:pPr>
      <w:r w:rsidRPr="00A06C23">
        <w:rPr>
          <w:rFonts w:ascii="Palatino Linotype" w:hAnsi="Palatino Linotype"/>
          <w:i/>
          <w:iCs/>
        </w:rPr>
        <w:t xml:space="preserve"> </w:t>
      </w:r>
      <w:r w:rsidR="00330970">
        <w:rPr>
          <w:rFonts w:ascii="Palatino Linotype" w:hAnsi="Palatino Linotype"/>
          <w:i/>
          <w:iCs/>
        </w:rPr>
        <w:t>Documento en donde conste el</w:t>
      </w:r>
      <w:r w:rsidRPr="00A06C23">
        <w:rPr>
          <w:rFonts w:ascii="Palatino Linotype" w:hAnsi="Palatino Linotype"/>
          <w:i/>
          <w:iCs/>
        </w:rPr>
        <w:t xml:space="preserve"> requerimiento,</w:t>
      </w:r>
      <w:r w:rsidR="00330970">
        <w:rPr>
          <w:rFonts w:ascii="Palatino Linotype" w:hAnsi="Palatino Linotype"/>
          <w:i/>
          <w:iCs/>
        </w:rPr>
        <w:t xml:space="preserve"> forma de ejecución de los</w:t>
      </w:r>
      <w:r w:rsidRPr="00A06C23">
        <w:rPr>
          <w:rFonts w:ascii="Palatino Linotype" w:hAnsi="Palatino Linotype"/>
          <w:i/>
          <w:iCs/>
        </w:rPr>
        <w:t xml:space="preserve"> recursos, la obra, el importe, fecha de la obra, evidencias de los daños ocasionados y de la aplicación de los recursos en cada una de las obras</w:t>
      </w:r>
      <w:r w:rsidR="00330970">
        <w:rPr>
          <w:rFonts w:ascii="Palatino Linotype" w:hAnsi="Palatino Linotype"/>
          <w:i/>
          <w:iCs/>
        </w:rPr>
        <w:t xml:space="preserve"> </w:t>
      </w:r>
      <w:r w:rsidR="00330970" w:rsidRPr="00A06C23">
        <w:rPr>
          <w:rFonts w:ascii="Palatino Linotype" w:hAnsi="Palatino Linotype"/>
          <w:i/>
          <w:iCs/>
        </w:rPr>
        <w:t>en los ejercicios fiscales 2018, 2019 y 2020</w:t>
      </w:r>
      <w:r w:rsidRPr="00330970">
        <w:rPr>
          <w:rFonts w:ascii="Palatino Linotype" w:hAnsi="Palatino Linotype"/>
          <w:i/>
          <w:iCs/>
        </w:rPr>
        <w:t>.</w:t>
      </w:r>
    </w:p>
    <w:p w14:paraId="117985C2" w14:textId="29736A77" w:rsidR="00473BDE" w:rsidRPr="00A263F4" w:rsidRDefault="00473BDE" w:rsidP="00473BDE">
      <w:pPr>
        <w:spacing w:before="240" w:after="240" w:line="360" w:lineRule="auto"/>
        <w:ind w:left="359" w:right="709"/>
        <w:jc w:val="both"/>
        <w:rPr>
          <w:rFonts w:ascii="Palatino Linotype" w:hAnsi="Palatino Linotype"/>
          <w:bCs/>
          <w:i/>
          <w:iCs/>
          <w:sz w:val="24"/>
          <w:szCs w:val="24"/>
          <w:lang w:val="es-ES"/>
        </w:rPr>
      </w:pPr>
      <w:r w:rsidRPr="00A263F4">
        <w:rPr>
          <w:rFonts w:ascii="Palatino Linotype" w:hAnsi="Palatino Linotype"/>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2EE5F8B2" w14:textId="77777777" w:rsidR="00B828E9" w:rsidRPr="00A263F4" w:rsidRDefault="00B828E9" w:rsidP="00B828E9">
      <w:pPr>
        <w:autoSpaceDE w:val="0"/>
        <w:autoSpaceDN w:val="0"/>
        <w:adjustRightInd w:val="0"/>
        <w:spacing w:before="240" w:line="360" w:lineRule="auto"/>
        <w:jc w:val="both"/>
        <w:rPr>
          <w:rFonts w:ascii="Palatino Linotype" w:hAnsi="Palatino Linotype" w:cs="Arial"/>
          <w:sz w:val="24"/>
          <w:szCs w:val="24"/>
          <w:lang w:val="es-ES"/>
        </w:rPr>
      </w:pPr>
      <w:r w:rsidRPr="00A263F4">
        <w:rPr>
          <w:rFonts w:ascii="Palatino Linotype" w:hAnsi="Palatino Linotype" w:cs="Arial"/>
          <w:b/>
          <w:sz w:val="28"/>
          <w:szCs w:val="28"/>
          <w:lang w:val="es-ES"/>
        </w:rPr>
        <w:t>TERCERO.</w:t>
      </w:r>
      <w:r w:rsidRPr="00A263F4">
        <w:rPr>
          <w:rFonts w:ascii="Palatino Linotype" w:hAnsi="Palatino Linotype" w:cs="Arial"/>
          <w:b/>
          <w:sz w:val="24"/>
          <w:szCs w:val="24"/>
          <w:lang w:val="es-ES"/>
        </w:rPr>
        <w:t xml:space="preserve"> Notifíquese</w:t>
      </w:r>
      <w:r w:rsidRPr="00A263F4">
        <w:rPr>
          <w:rFonts w:ascii="Palatino Linotype" w:hAnsi="Palatino Linotype" w:cs="Arial"/>
          <w:b/>
          <w:i/>
          <w:sz w:val="24"/>
          <w:szCs w:val="24"/>
          <w:lang w:val="es-ES"/>
        </w:rPr>
        <w:t xml:space="preserve"> </w:t>
      </w:r>
      <w:r w:rsidRPr="00A263F4">
        <w:rPr>
          <w:rFonts w:ascii="Palatino Linotype" w:hAnsi="Palatino Linotype" w:cs="Arial"/>
          <w:sz w:val="24"/>
          <w:szCs w:val="24"/>
          <w:lang w:val="es-ES"/>
        </w:rPr>
        <w:t>al Titular de la Unidad de Transparencia del</w:t>
      </w:r>
      <w:r w:rsidRPr="00A263F4">
        <w:rPr>
          <w:rFonts w:ascii="Palatino Linotype" w:hAnsi="Palatino Linotype" w:cs="Arial"/>
          <w:b/>
          <w:sz w:val="24"/>
          <w:szCs w:val="24"/>
          <w:lang w:val="es-ES"/>
        </w:rPr>
        <w:t xml:space="preserve"> SUJETO OBLIGADO</w:t>
      </w:r>
      <w:r w:rsidRPr="00A263F4">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47828028" w14:textId="77777777" w:rsidR="00B828E9" w:rsidRPr="00A263F4" w:rsidRDefault="00B828E9" w:rsidP="00B828E9">
      <w:pPr>
        <w:autoSpaceDE w:val="0"/>
        <w:autoSpaceDN w:val="0"/>
        <w:adjustRightInd w:val="0"/>
        <w:spacing w:after="0" w:line="360" w:lineRule="auto"/>
        <w:jc w:val="both"/>
        <w:rPr>
          <w:rFonts w:ascii="Palatino Linotype" w:hAnsi="Palatino Linotype" w:cs="Arial"/>
          <w:sz w:val="24"/>
          <w:szCs w:val="24"/>
          <w:lang w:val="es-ES"/>
        </w:rPr>
      </w:pPr>
      <w:r w:rsidRPr="00A263F4">
        <w:rPr>
          <w:rFonts w:ascii="Palatino Linotype" w:hAnsi="Palatino Linotype" w:cs="Arial"/>
          <w:b/>
          <w:sz w:val="28"/>
          <w:szCs w:val="24"/>
          <w:lang w:val="es-ES"/>
        </w:rPr>
        <w:lastRenderedPageBreak/>
        <w:t xml:space="preserve">CUARTO. </w:t>
      </w:r>
      <w:r w:rsidRPr="00A263F4">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A263F4">
        <w:rPr>
          <w:rFonts w:ascii="Palatino Linotype" w:hAnsi="Palatino Linotype" w:cs="Arial"/>
          <w:b/>
          <w:sz w:val="24"/>
          <w:szCs w:val="24"/>
          <w:lang w:val="es-ES"/>
        </w:rPr>
        <w:t>Sujeto Obligado</w:t>
      </w:r>
      <w:r w:rsidRPr="00A263F4">
        <w:rPr>
          <w:rFonts w:ascii="Palatino Linotype" w:hAnsi="Palatino Linotype" w:cs="Arial"/>
          <w:sz w:val="24"/>
          <w:szCs w:val="24"/>
          <w:lang w:val="es-ES"/>
        </w:rPr>
        <w:t xml:space="preserve"> de manera fundada y motivada, podrá solicitar una ampliación de plazo para el cumplimiento de la presente resolución.</w:t>
      </w:r>
    </w:p>
    <w:p w14:paraId="747B60E9" w14:textId="77777777" w:rsidR="00B828E9" w:rsidRPr="00A263F4" w:rsidRDefault="00B828E9" w:rsidP="00B828E9">
      <w:pPr>
        <w:autoSpaceDE w:val="0"/>
        <w:autoSpaceDN w:val="0"/>
        <w:adjustRightInd w:val="0"/>
        <w:spacing w:before="240" w:line="360" w:lineRule="auto"/>
        <w:jc w:val="both"/>
        <w:rPr>
          <w:rFonts w:ascii="Palatino Linotype" w:hAnsi="Palatino Linotype" w:cs="Arial"/>
          <w:sz w:val="24"/>
          <w:szCs w:val="24"/>
          <w:lang w:val="es-ES"/>
        </w:rPr>
      </w:pPr>
      <w:r w:rsidRPr="00A263F4">
        <w:rPr>
          <w:rFonts w:ascii="Palatino Linotype" w:hAnsi="Palatino Linotype" w:cs="Arial"/>
          <w:b/>
          <w:sz w:val="28"/>
          <w:szCs w:val="24"/>
          <w:lang w:val="es-ES"/>
        </w:rPr>
        <w:t>QUINTO.</w:t>
      </w:r>
      <w:r w:rsidRPr="00A263F4">
        <w:rPr>
          <w:rFonts w:ascii="Palatino Linotype" w:hAnsi="Palatino Linotype" w:cs="Arial"/>
          <w:b/>
          <w:sz w:val="24"/>
          <w:szCs w:val="24"/>
          <w:lang w:val="es-ES"/>
        </w:rPr>
        <w:t xml:space="preserve"> Notifíquese </w:t>
      </w:r>
      <w:r w:rsidRPr="00A263F4">
        <w:rPr>
          <w:rFonts w:ascii="Palatino Linotype" w:hAnsi="Palatino Linotype" w:cs="Arial"/>
          <w:sz w:val="24"/>
          <w:szCs w:val="24"/>
          <w:lang w:val="es-ES"/>
        </w:rPr>
        <w:t>al recurrente</w:t>
      </w:r>
      <w:r w:rsidRPr="00A263F4">
        <w:rPr>
          <w:rFonts w:ascii="Palatino Linotype" w:hAnsi="Palatino Linotype" w:cs="Arial"/>
          <w:b/>
          <w:sz w:val="24"/>
          <w:szCs w:val="24"/>
          <w:lang w:val="es-ES"/>
        </w:rPr>
        <w:t xml:space="preserve"> </w:t>
      </w:r>
      <w:r w:rsidRPr="00A263F4">
        <w:rPr>
          <w:rFonts w:ascii="Palatino Linotype" w:hAnsi="Palatino Linotype" w:cs="Arial"/>
          <w:sz w:val="24"/>
          <w:szCs w:val="24"/>
          <w:lang w:val="es-ES"/>
        </w:rPr>
        <w:t>la presente resolución y hágase</w:t>
      </w:r>
      <w:r w:rsidRPr="00A263F4">
        <w:rPr>
          <w:rFonts w:ascii="Palatino Linotype" w:hAnsi="Palatino Linotype" w:cs="Arial"/>
          <w:b/>
          <w:sz w:val="24"/>
          <w:szCs w:val="24"/>
          <w:lang w:val="es-ES"/>
        </w:rPr>
        <w:t xml:space="preserve"> </w:t>
      </w:r>
      <w:r w:rsidRPr="00A263F4">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A022D1E" w14:textId="602C1C92" w:rsidR="008E3B2F" w:rsidRPr="00A263F4" w:rsidRDefault="008E3B2F" w:rsidP="00534CC3">
      <w:pPr>
        <w:spacing w:after="0" w:line="360" w:lineRule="auto"/>
        <w:jc w:val="both"/>
        <w:rPr>
          <w:rFonts w:ascii="Palatino Linotype" w:hAnsi="Palatino Linotype" w:cs="Arial"/>
          <w:sz w:val="16"/>
          <w:szCs w:val="16"/>
          <w:lang w:val="es-ES"/>
        </w:rPr>
      </w:pPr>
      <w:r w:rsidRPr="00A263F4">
        <w:rPr>
          <w:rFonts w:ascii="Palatino Linotype" w:hAnsi="Palatino Linotype" w:cs="Arial"/>
          <w:sz w:val="24"/>
          <w:szCs w:val="24"/>
          <w:lang w:val="es-ES"/>
        </w:rPr>
        <w:t>ASÍ LO RESUELVE, POR UNANIMIDAD DE VOTOS DE LOS PRESENTES EL PLENO DEL</w:t>
      </w:r>
      <w:r w:rsidRPr="00A263F4">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A263F4">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
        </w:rPr>
        <w:t>VIGÉSIMO PRIMERA</w:t>
      </w:r>
      <w:r w:rsidRPr="00A263F4">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DIECISEIS DE JUNIO</w:t>
      </w:r>
      <w:r w:rsidRPr="00A263F4">
        <w:rPr>
          <w:rFonts w:ascii="Palatino Linotype" w:hAnsi="Palatino Linotype" w:cs="Arial"/>
          <w:sz w:val="24"/>
          <w:szCs w:val="24"/>
          <w:lang w:val="es-ES"/>
        </w:rPr>
        <w:t xml:space="preserve"> DE DOS MIL VEINTIUNO, ANTE EL SECRETARIO TÉCNICO DEL PLENO, ALEXIS TAPIA RAMÍREZ.----------------------------------------------------------------------------------------------------------------------------------------------------------------------------------</w:t>
      </w:r>
      <w:r>
        <w:rPr>
          <w:rFonts w:ascii="Palatino Linotype" w:hAnsi="Palatino Linotype" w:cs="Arial"/>
          <w:sz w:val="24"/>
          <w:szCs w:val="24"/>
          <w:lang w:val="es-ES"/>
        </w:rPr>
        <w:t>-</w:t>
      </w:r>
      <w:r w:rsidRPr="00A263F4">
        <w:rPr>
          <w:rFonts w:ascii="Palatino Linotype" w:hAnsi="Palatino Linotype" w:cs="Arial"/>
          <w:sz w:val="24"/>
          <w:szCs w:val="24"/>
          <w:lang w:val="es-ES"/>
        </w:rPr>
        <w:t>-------------------------------------------------------------------------------------------------------------------------------------------------------------------------------------------------------------------------------------------------------------------------------------------------------------------------------------------------------------------------</w:t>
      </w:r>
    </w:p>
    <w:p w14:paraId="7089D374" w14:textId="77777777" w:rsidR="008E3B2F" w:rsidRPr="0087241E" w:rsidRDefault="008E3B2F" w:rsidP="008E3B2F">
      <w:pPr>
        <w:spacing w:after="0"/>
        <w:rPr>
          <w:sz w:val="18"/>
          <w:lang w:val="es-ES"/>
        </w:rPr>
      </w:pPr>
      <w:r w:rsidRPr="00A263F4">
        <w:rPr>
          <w:sz w:val="18"/>
          <w:lang w:val="es-ES"/>
        </w:rPr>
        <w:t>ZMS/OSAM/MAEM</w:t>
      </w:r>
    </w:p>
    <w:p w14:paraId="7281F722" w14:textId="77777777" w:rsidR="008E3B2F" w:rsidRDefault="008E3B2F" w:rsidP="008E3B2F">
      <w:pPr>
        <w:spacing w:after="0"/>
        <w:rPr>
          <w:sz w:val="18"/>
          <w:lang w:val="es-ES"/>
        </w:rPr>
      </w:pPr>
    </w:p>
    <w:p w14:paraId="1750FDBC" w14:textId="77777777" w:rsidR="00534CC3" w:rsidRDefault="00534CC3" w:rsidP="008E3B2F">
      <w:pPr>
        <w:spacing w:after="0"/>
        <w:rPr>
          <w:sz w:val="18"/>
          <w:lang w:val="es-ES"/>
        </w:rPr>
      </w:pPr>
    </w:p>
    <w:p w14:paraId="1922CFF8" w14:textId="77777777" w:rsidR="00534CC3" w:rsidRPr="0087241E" w:rsidRDefault="00534CC3" w:rsidP="008E3B2F">
      <w:pPr>
        <w:spacing w:after="0"/>
        <w:rPr>
          <w:sz w:val="18"/>
          <w:lang w:val="es-ES"/>
        </w:rPr>
      </w:pPr>
    </w:p>
    <w:p w14:paraId="5A2C9589" w14:textId="57E95A29" w:rsidR="00DD13E2" w:rsidRPr="00A263F4" w:rsidRDefault="00DD13E2" w:rsidP="00CB4F7F">
      <w:pPr>
        <w:spacing w:line="360" w:lineRule="auto"/>
        <w:ind w:right="333"/>
        <w:jc w:val="both"/>
        <w:rPr>
          <w:lang w:val="es-ES"/>
        </w:rPr>
      </w:pPr>
    </w:p>
    <w:sectPr w:rsidR="00DD13E2" w:rsidRPr="00A263F4"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C07A5" w14:textId="77777777" w:rsidR="00672356" w:rsidRDefault="00672356" w:rsidP="00E15E85">
      <w:pPr>
        <w:spacing w:after="0" w:line="240" w:lineRule="auto"/>
      </w:pPr>
      <w:r>
        <w:separator/>
      </w:r>
    </w:p>
  </w:endnote>
  <w:endnote w:type="continuationSeparator" w:id="0">
    <w:p w14:paraId="03F2FC07" w14:textId="77777777" w:rsidR="00672356" w:rsidRDefault="0067235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6A5E">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6A5E">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6A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6A5E">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44679" w14:textId="77777777" w:rsidR="00672356" w:rsidRDefault="00672356" w:rsidP="00E15E85">
      <w:pPr>
        <w:spacing w:after="0" w:line="240" w:lineRule="auto"/>
      </w:pPr>
      <w:r>
        <w:separator/>
      </w:r>
    </w:p>
  </w:footnote>
  <w:footnote w:type="continuationSeparator" w:id="0">
    <w:p w14:paraId="73482A84" w14:textId="77777777" w:rsidR="00672356" w:rsidRDefault="00672356"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F5F8E07" w14:textId="77777777" w:rsidR="00A34960" w:rsidRPr="00F36995" w:rsidRDefault="00A34960" w:rsidP="00A34960">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2FD85BDD" w14:textId="77777777" w:rsidR="00A34960" w:rsidRPr="00F36995" w:rsidRDefault="00A34960" w:rsidP="00A34960">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4AE5" w14:textId="15558D57" w:rsidR="00534CC3" w:rsidRDefault="00672356">
    <w:pPr>
      <w:pStyle w:val="Encabezado"/>
    </w:pPr>
    <w:r>
      <w:rPr>
        <w:noProof/>
        <w:lang w:val="es-MX" w:eastAsia="es-MX"/>
      </w:rPr>
      <w:pict w14:anchorId="0E1BF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80839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61F5D2B6" w:rsidR="00E15E85" w:rsidRDefault="00672356">
    <w:pPr>
      <w:pStyle w:val="Encabezado"/>
    </w:pPr>
    <w:r>
      <w:rPr>
        <w:noProof/>
        <w:lang w:val="es-MX" w:eastAsia="es-MX"/>
      </w:rPr>
      <w:pict w14:anchorId="2EA1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80839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534CC3">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35396C93" w:rsidR="00E15E85" w:rsidRPr="00D56BC3" w:rsidRDefault="006200A2" w:rsidP="00534CC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55FF1">
            <w:rPr>
              <w:rFonts w:ascii="Palatino Linotype" w:hAnsi="Palatino Linotype" w:cs="Arial"/>
              <w:bCs/>
              <w:sz w:val="24"/>
              <w:lang w:eastAsia="es-MX"/>
            </w:rPr>
            <w:t>1</w:t>
          </w:r>
          <w:r w:rsidR="00534CC3">
            <w:rPr>
              <w:rFonts w:ascii="Palatino Linotype" w:hAnsi="Palatino Linotype" w:cs="Arial"/>
              <w:bCs/>
              <w:sz w:val="24"/>
              <w:lang w:eastAsia="es-MX"/>
            </w:rPr>
            <w:t>610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34CC3">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64D13396" w:rsidR="00E15E85" w:rsidRDefault="00D81E54" w:rsidP="00534CC3">
          <w:pPr>
            <w:spacing w:after="120" w:line="256" w:lineRule="auto"/>
            <w:ind w:left="-486" w:right="214" w:firstLine="284"/>
            <w:jc w:val="right"/>
            <w:rPr>
              <w:rFonts w:ascii="Palatino Linotype" w:hAnsi="Palatino Linotype" w:cs="Arial"/>
              <w:szCs w:val="20"/>
            </w:rPr>
          </w:pPr>
          <w:r w:rsidRPr="00D81E54">
            <w:rPr>
              <w:rFonts w:ascii="Palatino Linotype" w:hAnsi="Palatino Linotype" w:cs="Arial"/>
              <w:szCs w:val="20"/>
            </w:rPr>
            <w:t xml:space="preserve">Ayuntamiento </w:t>
          </w:r>
          <w:r w:rsidR="00534CC3">
            <w:rPr>
              <w:rFonts w:ascii="Palatino Linotype" w:hAnsi="Palatino Linotype" w:cs="Arial"/>
              <w:szCs w:val="20"/>
            </w:rPr>
            <w:t>de Morelos</w:t>
          </w:r>
        </w:p>
      </w:tc>
    </w:tr>
    <w:tr w:rsidR="00E15E85" w14:paraId="5435A98B" w14:textId="77777777" w:rsidTr="00534CC3">
      <w:trPr>
        <w:trHeight w:val="342"/>
      </w:trPr>
      <w:tc>
        <w:tcPr>
          <w:tcW w:w="5671"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E15E85" w14:paraId="5AB28EE3" w14:textId="77777777" w:rsidTr="00534CC3">
      <w:trPr>
        <w:trHeight w:val="227"/>
      </w:trPr>
      <w:tc>
        <w:tcPr>
          <w:tcW w:w="5813"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1BF680A9" w14:textId="0502E9FF"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55FF1">
            <w:rPr>
              <w:rFonts w:ascii="Palatino Linotype" w:hAnsi="Palatino Linotype" w:cs="Arial"/>
              <w:bCs/>
              <w:sz w:val="24"/>
              <w:lang w:eastAsia="es-MX"/>
            </w:rPr>
            <w:t>1</w:t>
          </w:r>
          <w:r w:rsidR="00D81E54">
            <w:rPr>
              <w:rFonts w:ascii="Palatino Linotype" w:hAnsi="Palatino Linotype" w:cs="Arial"/>
              <w:bCs/>
              <w:sz w:val="24"/>
              <w:lang w:eastAsia="es-MX"/>
            </w:rPr>
            <w:t>6</w:t>
          </w:r>
          <w:r w:rsidR="00B01121">
            <w:rPr>
              <w:rFonts w:ascii="Palatino Linotype" w:hAnsi="Palatino Linotype" w:cs="Arial"/>
              <w:bCs/>
              <w:sz w:val="24"/>
              <w:lang w:eastAsia="es-MX"/>
            </w:rPr>
            <w:t>10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34CC3">
      <w:trPr>
        <w:trHeight w:val="196"/>
      </w:trPr>
      <w:tc>
        <w:tcPr>
          <w:tcW w:w="5813"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6C625743" w14:textId="0AAFA280" w:rsidR="00E15E85" w:rsidRPr="00F06FED" w:rsidRDefault="00C36A5E"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w:t>
          </w:r>
          <w:proofErr w:type="spellEnd"/>
        </w:p>
      </w:tc>
    </w:tr>
    <w:tr w:rsidR="00E15E85" w14:paraId="3AA51E97" w14:textId="77777777" w:rsidTr="00534CC3">
      <w:trPr>
        <w:trHeight w:val="242"/>
      </w:trPr>
      <w:tc>
        <w:tcPr>
          <w:tcW w:w="5813"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7D016C4F" w14:textId="66BD73C6" w:rsidR="00E15E85" w:rsidRDefault="00B01121" w:rsidP="0015550A">
          <w:pPr>
            <w:spacing w:after="120" w:line="256" w:lineRule="auto"/>
            <w:ind w:left="-495" w:right="214" w:firstLine="567"/>
            <w:jc w:val="right"/>
            <w:rPr>
              <w:rFonts w:ascii="Palatino Linotype" w:hAnsi="Palatino Linotype" w:cs="Arial"/>
              <w:szCs w:val="20"/>
            </w:rPr>
          </w:pPr>
          <w:r w:rsidRPr="00B01121">
            <w:rPr>
              <w:rFonts w:ascii="Palatino Linotype" w:hAnsi="Palatino Linotype" w:cs="Arial"/>
              <w:szCs w:val="20"/>
            </w:rPr>
            <w:t>Ayuntamiento de Morelos</w:t>
          </w:r>
        </w:p>
      </w:tc>
    </w:tr>
    <w:tr w:rsidR="00E15E85" w14:paraId="4B575BC9" w14:textId="77777777" w:rsidTr="00534CC3">
      <w:trPr>
        <w:trHeight w:val="342"/>
      </w:trPr>
      <w:tc>
        <w:tcPr>
          <w:tcW w:w="5813"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5E5EB4C5" w:rsidR="00E15E85" w:rsidRDefault="00672356">
    <w:pPr>
      <w:pStyle w:val="Encabezado"/>
    </w:pPr>
    <w:r>
      <w:rPr>
        <w:noProof/>
        <w:lang w:val="es-MX" w:eastAsia="es-MX"/>
      </w:rPr>
      <w:pict w14:anchorId="7249D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80839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B157DB9"/>
    <w:multiLevelType w:val="hybridMultilevel"/>
    <w:tmpl w:val="18640776"/>
    <w:numStyleLink w:val="Estiloimportado2"/>
  </w:abstractNum>
  <w:abstractNum w:abstractNumId="37">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9">
    <w:nsid w:val="6DE9443D"/>
    <w:multiLevelType w:val="hybridMultilevel"/>
    <w:tmpl w:val="4C1E8D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6F531B6D"/>
    <w:multiLevelType w:val="hybridMultilevel"/>
    <w:tmpl w:val="B812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2">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1"/>
  </w:num>
  <w:num w:numId="2">
    <w:abstractNumId w:val="9"/>
  </w:num>
  <w:num w:numId="3">
    <w:abstractNumId w:val="34"/>
  </w:num>
  <w:num w:numId="4">
    <w:abstractNumId w:val="26"/>
  </w:num>
  <w:num w:numId="5">
    <w:abstractNumId w:val="36"/>
  </w:num>
  <w:num w:numId="6">
    <w:abstractNumId w:val="10"/>
  </w:num>
  <w:num w:numId="7">
    <w:abstractNumId w:val="43"/>
  </w:num>
  <w:num w:numId="8">
    <w:abstractNumId w:val="30"/>
  </w:num>
  <w:num w:numId="9">
    <w:abstractNumId w:val="17"/>
  </w:num>
  <w:num w:numId="10">
    <w:abstractNumId w:val="42"/>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33"/>
  </w:num>
  <w:num w:numId="20">
    <w:abstractNumId w:val="20"/>
  </w:num>
  <w:num w:numId="21">
    <w:abstractNumId w:val="13"/>
  </w:num>
  <w:num w:numId="22">
    <w:abstractNumId w:val="11"/>
  </w:num>
  <w:num w:numId="23">
    <w:abstractNumId w:val="5"/>
  </w:num>
  <w:num w:numId="24">
    <w:abstractNumId w:val="7"/>
  </w:num>
  <w:num w:numId="25">
    <w:abstractNumId w:val="44"/>
  </w:num>
  <w:num w:numId="26">
    <w:abstractNumId w:val="22"/>
  </w:num>
  <w:num w:numId="27">
    <w:abstractNumId w:val="0"/>
  </w:num>
  <w:num w:numId="28">
    <w:abstractNumId w:val="35"/>
  </w:num>
  <w:num w:numId="29">
    <w:abstractNumId w:val="3"/>
  </w:num>
  <w:num w:numId="30">
    <w:abstractNumId w:val="8"/>
  </w:num>
  <w:num w:numId="31">
    <w:abstractNumId w:val="31"/>
  </w:num>
  <w:num w:numId="32">
    <w:abstractNumId w:val="1"/>
  </w:num>
  <w:num w:numId="33">
    <w:abstractNumId w:val="38"/>
  </w:num>
  <w:num w:numId="34">
    <w:abstractNumId w:val="19"/>
  </w:num>
  <w:num w:numId="35">
    <w:abstractNumId w:val="16"/>
  </w:num>
  <w:num w:numId="36">
    <w:abstractNumId w:val="32"/>
  </w:num>
  <w:num w:numId="37">
    <w:abstractNumId w:val="37"/>
  </w:num>
  <w:num w:numId="38">
    <w:abstractNumId w:val="27"/>
    <w:lvlOverride w:ilvl="0">
      <w:startOverride w:val="1"/>
    </w:lvlOverride>
    <w:lvlOverride w:ilvl="1"/>
    <w:lvlOverride w:ilvl="2"/>
    <w:lvlOverride w:ilvl="3"/>
    <w:lvlOverride w:ilvl="4"/>
    <w:lvlOverride w:ilvl="5"/>
    <w:lvlOverride w:ilvl="6"/>
    <w:lvlOverride w:ilvl="7"/>
    <w:lvlOverride w:ilvl="8"/>
  </w:num>
  <w:num w:numId="39">
    <w:abstractNumId w:val="39"/>
  </w:num>
  <w:num w:numId="40">
    <w:abstractNumId w:val="21"/>
  </w:num>
  <w:num w:numId="41">
    <w:abstractNumId w:val="25"/>
  </w:num>
  <w:num w:numId="42">
    <w:abstractNumId w:val="23"/>
  </w:num>
  <w:num w:numId="43">
    <w:abstractNumId w:val="28"/>
  </w:num>
  <w:num w:numId="44">
    <w:abstractNumId w:val="24"/>
  </w:num>
  <w:num w:numId="45">
    <w:abstractNumId w:val="29"/>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599B"/>
    <w:rsid w:val="00076643"/>
    <w:rsid w:val="00080E38"/>
    <w:rsid w:val="00082B75"/>
    <w:rsid w:val="00082DF3"/>
    <w:rsid w:val="00083664"/>
    <w:rsid w:val="0009369C"/>
    <w:rsid w:val="000B00E1"/>
    <w:rsid w:val="000B2E9E"/>
    <w:rsid w:val="000B3319"/>
    <w:rsid w:val="000B44D6"/>
    <w:rsid w:val="000B5CA4"/>
    <w:rsid w:val="000B7E7A"/>
    <w:rsid w:val="000C114B"/>
    <w:rsid w:val="000C4D36"/>
    <w:rsid w:val="000C56D5"/>
    <w:rsid w:val="000C59EE"/>
    <w:rsid w:val="000D23C7"/>
    <w:rsid w:val="000D5294"/>
    <w:rsid w:val="000D7FDC"/>
    <w:rsid w:val="000E2FED"/>
    <w:rsid w:val="000E64FC"/>
    <w:rsid w:val="000F019E"/>
    <w:rsid w:val="000F0611"/>
    <w:rsid w:val="000F2A0E"/>
    <w:rsid w:val="000F51C0"/>
    <w:rsid w:val="00111369"/>
    <w:rsid w:val="00115735"/>
    <w:rsid w:val="0011750A"/>
    <w:rsid w:val="0012266D"/>
    <w:rsid w:val="00122B28"/>
    <w:rsid w:val="00125254"/>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47E9E"/>
    <w:rsid w:val="0025319F"/>
    <w:rsid w:val="00253A3D"/>
    <w:rsid w:val="00253C58"/>
    <w:rsid w:val="00257B00"/>
    <w:rsid w:val="00260563"/>
    <w:rsid w:val="002606F0"/>
    <w:rsid w:val="0026534C"/>
    <w:rsid w:val="002677ED"/>
    <w:rsid w:val="00272144"/>
    <w:rsid w:val="00272DDD"/>
    <w:rsid w:val="0027329E"/>
    <w:rsid w:val="00274233"/>
    <w:rsid w:val="00287512"/>
    <w:rsid w:val="002902D7"/>
    <w:rsid w:val="00293868"/>
    <w:rsid w:val="00294D34"/>
    <w:rsid w:val="00294E65"/>
    <w:rsid w:val="002A0B8E"/>
    <w:rsid w:val="002A1820"/>
    <w:rsid w:val="002A30B2"/>
    <w:rsid w:val="002A42E4"/>
    <w:rsid w:val="002A6F17"/>
    <w:rsid w:val="002A7397"/>
    <w:rsid w:val="002B144D"/>
    <w:rsid w:val="002B1A4F"/>
    <w:rsid w:val="002B78A2"/>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970"/>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4CC7"/>
    <w:rsid w:val="003A5077"/>
    <w:rsid w:val="003B4626"/>
    <w:rsid w:val="003B465B"/>
    <w:rsid w:val="003B5697"/>
    <w:rsid w:val="003C5897"/>
    <w:rsid w:val="003C6897"/>
    <w:rsid w:val="003E2AE6"/>
    <w:rsid w:val="003E5264"/>
    <w:rsid w:val="003F1C78"/>
    <w:rsid w:val="003F6C6C"/>
    <w:rsid w:val="00411827"/>
    <w:rsid w:val="00415ED7"/>
    <w:rsid w:val="0041722B"/>
    <w:rsid w:val="00417B15"/>
    <w:rsid w:val="0042378C"/>
    <w:rsid w:val="004254FE"/>
    <w:rsid w:val="004275EB"/>
    <w:rsid w:val="00436187"/>
    <w:rsid w:val="00437C82"/>
    <w:rsid w:val="00437E85"/>
    <w:rsid w:val="00444BCE"/>
    <w:rsid w:val="00473BDE"/>
    <w:rsid w:val="004867DE"/>
    <w:rsid w:val="00486FE1"/>
    <w:rsid w:val="00487F76"/>
    <w:rsid w:val="004920D8"/>
    <w:rsid w:val="00492244"/>
    <w:rsid w:val="004931E7"/>
    <w:rsid w:val="00496990"/>
    <w:rsid w:val="00497466"/>
    <w:rsid w:val="004A2BFB"/>
    <w:rsid w:val="004A4E4D"/>
    <w:rsid w:val="004B174B"/>
    <w:rsid w:val="004C0C26"/>
    <w:rsid w:val="004C3693"/>
    <w:rsid w:val="004D2991"/>
    <w:rsid w:val="004D6125"/>
    <w:rsid w:val="004E271B"/>
    <w:rsid w:val="004E3F30"/>
    <w:rsid w:val="004E649E"/>
    <w:rsid w:val="004E6DB3"/>
    <w:rsid w:val="004F05B2"/>
    <w:rsid w:val="004F3EEE"/>
    <w:rsid w:val="0050780F"/>
    <w:rsid w:val="00511AC9"/>
    <w:rsid w:val="0051435E"/>
    <w:rsid w:val="00520D69"/>
    <w:rsid w:val="00525513"/>
    <w:rsid w:val="00527856"/>
    <w:rsid w:val="00527C6A"/>
    <w:rsid w:val="00531D07"/>
    <w:rsid w:val="005329E8"/>
    <w:rsid w:val="00534CC3"/>
    <w:rsid w:val="00541FE3"/>
    <w:rsid w:val="00555FF1"/>
    <w:rsid w:val="005733EB"/>
    <w:rsid w:val="0057576D"/>
    <w:rsid w:val="0058204D"/>
    <w:rsid w:val="0058641D"/>
    <w:rsid w:val="005A7D62"/>
    <w:rsid w:val="005B1DF4"/>
    <w:rsid w:val="005B7D33"/>
    <w:rsid w:val="005D17CF"/>
    <w:rsid w:val="005E4E2F"/>
    <w:rsid w:val="005E601C"/>
    <w:rsid w:val="005E61EA"/>
    <w:rsid w:val="005F014F"/>
    <w:rsid w:val="005F1CF5"/>
    <w:rsid w:val="005F27DF"/>
    <w:rsid w:val="005F32D2"/>
    <w:rsid w:val="005F4C74"/>
    <w:rsid w:val="00605599"/>
    <w:rsid w:val="00611799"/>
    <w:rsid w:val="006119D3"/>
    <w:rsid w:val="00612A6A"/>
    <w:rsid w:val="00614FDD"/>
    <w:rsid w:val="00616784"/>
    <w:rsid w:val="006200A2"/>
    <w:rsid w:val="00623294"/>
    <w:rsid w:val="00624C9F"/>
    <w:rsid w:val="00625B3E"/>
    <w:rsid w:val="006268BB"/>
    <w:rsid w:val="00630582"/>
    <w:rsid w:val="00631B59"/>
    <w:rsid w:val="00634239"/>
    <w:rsid w:val="00636D22"/>
    <w:rsid w:val="00637A11"/>
    <w:rsid w:val="00650FCE"/>
    <w:rsid w:val="006539D6"/>
    <w:rsid w:val="00653B08"/>
    <w:rsid w:val="00654533"/>
    <w:rsid w:val="00654B56"/>
    <w:rsid w:val="00664CA7"/>
    <w:rsid w:val="00667DE6"/>
    <w:rsid w:val="00672356"/>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702AB3"/>
    <w:rsid w:val="00706F94"/>
    <w:rsid w:val="00707CD8"/>
    <w:rsid w:val="0071132A"/>
    <w:rsid w:val="00712DB8"/>
    <w:rsid w:val="007135C5"/>
    <w:rsid w:val="0071620F"/>
    <w:rsid w:val="007222CB"/>
    <w:rsid w:val="00732C05"/>
    <w:rsid w:val="007366F7"/>
    <w:rsid w:val="00755099"/>
    <w:rsid w:val="007703CB"/>
    <w:rsid w:val="00772FE5"/>
    <w:rsid w:val="0077680C"/>
    <w:rsid w:val="00777EDB"/>
    <w:rsid w:val="00784FE7"/>
    <w:rsid w:val="0079194D"/>
    <w:rsid w:val="00793344"/>
    <w:rsid w:val="00793FB4"/>
    <w:rsid w:val="007A0267"/>
    <w:rsid w:val="007A1EFA"/>
    <w:rsid w:val="007A31F8"/>
    <w:rsid w:val="007B5366"/>
    <w:rsid w:val="007B7A2B"/>
    <w:rsid w:val="007C1445"/>
    <w:rsid w:val="007C5165"/>
    <w:rsid w:val="007D276C"/>
    <w:rsid w:val="007D48FA"/>
    <w:rsid w:val="007E2959"/>
    <w:rsid w:val="0080557E"/>
    <w:rsid w:val="008265FF"/>
    <w:rsid w:val="00834F4B"/>
    <w:rsid w:val="0084425F"/>
    <w:rsid w:val="00845068"/>
    <w:rsid w:val="00845C1C"/>
    <w:rsid w:val="0085246F"/>
    <w:rsid w:val="00857F9A"/>
    <w:rsid w:val="00860F0A"/>
    <w:rsid w:val="00871B5D"/>
    <w:rsid w:val="00872278"/>
    <w:rsid w:val="00873D78"/>
    <w:rsid w:val="00873EF8"/>
    <w:rsid w:val="00875499"/>
    <w:rsid w:val="00881D0D"/>
    <w:rsid w:val="008904FC"/>
    <w:rsid w:val="00895A18"/>
    <w:rsid w:val="008A0C8F"/>
    <w:rsid w:val="008A12F6"/>
    <w:rsid w:val="008A560C"/>
    <w:rsid w:val="008A630F"/>
    <w:rsid w:val="008A7A86"/>
    <w:rsid w:val="008B34EC"/>
    <w:rsid w:val="008C2D55"/>
    <w:rsid w:val="008C69FF"/>
    <w:rsid w:val="008D33FE"/>
    <w:rsid w:val="008E0DD2"/>
    <w:rsid w:val="008E0E21"/>
    <w:rsid w:val="008E3B2F"/>
    <w:rsid w:val="008E5141"/>
    <w:rsid w:val="008F084E"/>
    <w:rsid w:val="008F1B0E"/>
    <w:rsid w:val="008F40B9"/>
    <w:rsid w:val="008F7A52"/>
    <w:rsid w:val="0090367F"/>
    <w:rsid w:val="009050B2"/>
    <w:rsid w:val="00905E09"/>
    <w:rsid w:val="009152B5"/>
    <w:rsid w:val="00917901"/>
    <w:rsid w:val="00925375"/>
    <w:rsid w:val="00940EBE"/>
    <w:rsid w:val="0094255F"/>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948"/>
    <w:rsid w:val="00A06C23"/>
    <w:rsid w:val="00A070F4"/>
    <w:rsid w:val="00A11088"/>
    <w:rsid w:val="00A153E0"/>
    <w:rsid w:val="00A15A9C"/>
    <w:rsid w:val="00A21B83"/>
    <w:rsid w:val="00A21DA5"/>
    <w:rsid w:val="00A253C5"/>
    <w:rsid w:val="00A263F4"/>
    <w:rsid w:val="00A34786"/>
    <w:rsid w:val="00A34960"/>
    <w:rsid w:val="00A401A6"/>
    <w:rsid w:val="00A41693"/>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B01121"/>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28E9"/>
    <w:rsid w:val="00B86E3B"/>
    <w:rsid w:val="00B90BC9"/>
    <w:rsid w:val="00BA225C"/>
    <w:rsid w:val="00BA2458"/>
    <w:rsid w:val="00BA2908"/>
    <w:rsid w:val="00BA3963"/>
    <w:rsid w:val="00BA68FA"/>
    <w:rsid w:val="00BB59A5"/>
    <w:rsid w:val="00BC1280"/>
    <w:rsid w:val="00BC1A30"/>
    <w:rsid w:val="00BC1C0A"/>
    <w:rsid w:val="00BC4EF7"/>
    <w:rsid w:val="00BD368C"/>
    <w:rsid w:val="00BD3741"/>
    <w:rsid w:val="00BD5907"/>
    <w:rsid w:val="00BD652F"/>
    <w:rsid w:val="00BD6E24"/>
    <w:rsid w:val="00BE35D8"/>
    <w:rsid w:val="00BF1F57"/>
    <w:rsid w:val="00BF2F26"/>
    <w:rsid w:val="00C06006"/>
    <w:rsid w:val="00C0684A"/>
    <w:rsid w:val="00C070E4"/>
    <w:rsid w:val="00C13508"/>
    <w:rsid w:val="00C13DE9"/>
    <w:rsid w:val="00C16071"/>
    <w:rsid w:val="00C1645F"/>
    <w:rsid w:val="00C203E8"/>
    <w:rsid w:val="00C25BA8"/>
    <w:rsid w:val="00C36A5E"/>
    <w:rsid w:val="00C546B6"/>
    <w:rsid w:val="00C56A1E"/>
    <w:rsid w:val="00C56C4E"/>
    <w:rsid w:val="00C60690"/>
    <w:rsid w:val="00C63001"/>
    <w:rsid w:val="00C6478B"/>
    <w:rsid w:val="00C64C22"/>
    <w:rsid w:val="00C66E70"/>
    <w:rsid w:val="00C80AEF"/>
    <w:rsid w:val="00CA3C0C"/>
    <w:rsid w:val="00CA79BC"/>
    <w:rsid w:val="00CA7BDA"/>
    <w:rsid w:val="00CB4F7F"/>
    <w:rsid w:val="00CD55BD"/>
    <w:rsid w:val="00CD7242"/>
    <w:rsid w:val="00CE424E"/>
    <w:rsid w:val="00CE7A1C"/>
    <w:rsid w:val="00CF53DF"/>
    <w:rsid w:val="00D029FC"/>
    <w:rsid w:val="00D120B9"/>
    <w:rsid w:val="00D12C9D"/>
    <w:rsid w:val="00D15363"/>
    <w:rsid w:val="00D16237"/>
    <w:rsid w:val="00D22632"/>
    <w:rsid w:val="00D24D84"/>
    <w:rsid w:val="00D25862"/>
    <w:rsid w:val="00D26F97"/>
    <w:rsid w:val="00D27526"/>
    <w:rsid w:val="00D30D0C"/>
    <w:rsid w:val="00D352E2"/>
    <w:rsid w:val="00D405E6"/>
    <w:rsid w:val="00D41F41"/>
    <w:rsid w:val="00D55CE4"/>
    <w:rsid w:val="00D56BC3"/>
    <w:rsid w:val="00D62416"/>
    <w:rsid w:val="00D67629"/>
    <w:rsid w:val="00D70FE3"/>
    <w:rsid w:val="00D75F50"/>
    <w:rsid w:val="00D81E54"/>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172"/>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7313"/>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21FF"/>
    <w:rsid w:val="00EE3C39"/>
    <w:rsid w:val="00EE5CB5"/>
    <w:rsid w:val="00EE7CBC"/>
    <w:rsid w:val="00EF2AE9"/>
    <w:rsid w:val="00EF330C"/>
    <w:rsid w:val="00F05674"/>
    <w:rsid w:val="00F07156"/>
    <w:rsid w:val="00F10E76"/>
    <w:rsid w:val="00F3348A"/>
    <w:rsid w:val="00F342A1"/>
    <w:rsid w:val="00F433DC"/>
    <w:rsid w:val="00F46209"/>
    <w:rsid w:val="00F72E4A"/>
    <w:rsid w:val="00F73864"/>
    <w:rsid w:val="00F77632"/>
    <w:rsid w:val="00F812A0"/>
    <w:rsid w:val="00F87F64"/>
    <w:rsid w:val="00F9756D"/>
    <w:rsid w:val="00FA03E9"/>
    <w:rsid w:val="00FA1E45"/>
    <w:rsid w:val="00FB42C9"/>
    <w:rsid w:val="00FC2F6B"/>
    <w:rsid w:val="00FD04A9"/>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569207">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672780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0322671">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5917014">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1500055">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2952787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2478467">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9FE38-00CA-4AC8-9AC1-3B4C6743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6873</TotalTime>
  <Pages>37</Pages>
  <Words>8772</Words>
  <Characters>48251</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2020-02-13T19:37:00Z</cp:lastPrinted>
  <dcterms:created xsi:type="dcterms:W3CDTF">2018-11-30T01:49:00Z</dcterms:created>
  <dcterms:modified xsi:type="dcterms:W3CDTF">2021-08-04T17:24:00Z</dcterms:modified>
</cp:coreProperties>
</file>