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665A6" w14:textId="768AA0FC"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1B468D9D" w14:textId="77777777" w:rsidR="003F00B5" w:rsidRPr="0078761F" w:rsidRDefault="003F00B5" w:rsidP="00427596">
      <w:pPr>
        <w:shd w:val="clear" w:color="auto" w:fill="FFFFFF"/>
        <w:spacing w:after="0" w:line="360" w:lineRule="auto"/>
        <w:jc w:val="both"/>
        <w:rPr>
          <w:rFonts w:ascii="Palatino Linotype" w:eastAsia="Times New Roman" w:hAnsi="Palatino Linotype" w:cs="Arial"/>
          <w:color w:val="000000"/>
          <w:sz w:val="8"/>
          <w:szCs w:val="24"/>
          <w:lang w:eastAsia="es-MX"/>
        </w:rPr>
      </w:pPr>
    </w:p>
    <w:p w14:paraId="7CB3809F" w14:textId="7136752C"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F82D28">
        <w:rPr>
          <w:rFonts w:ascii="Palatino Linotype" w:eastAsia="Times New Roman" w:hAnsi="Palatino Linotype" w:cs="Arial"/>
          <w:color w:val="000000"/>
          <w:sz w:val="24"/>
          <w:szCs w:val="24"/>
          <w:lang w:eastAsia="es-MX"/>
        </w:rPr>
        <w:t>dieciocho</w:t>
      </w:r>
      <w:r w:rsidR="00195E44" w:rsidRPr="00526DA7">
        <w:rPr>
          <w:rFonts w:ascii="Palatino Linotype" w:eastAsia="Times New Roman" w:hAnsi="Palatino Linotype" w:cs="Arial"/>
          <w:color w:val="000000"/>
          <w:sz w:val="24"/>
          <w:szCs w:val="24"/>
          <w:lang w:eastAsia="es-MX"/>
        </w:rPr>
        <w:t xml:space="preserve"> de noviembre </w:t>
      </w:r>
      <w:r w:rsidR="00D76CA3" w:rsidRPr="00526DA7">
        <w:rPr>
          <w:rFonts w:ascii="Palatino Linotype" w:eastAsia="Times New Roman" w:hAnsi="Palatino Linotype" w:cs="Arial"/>
          <w:color w:val="000000"/>
          <w:sz w:val="24"/>
          <w:szCs w:val="24"/>
          <w:lang w:eastAsia="es-MX"/>
        </w:rPr>
        <w:t xml:space="preserve">de dos mil </w:t>
      </w:r>
      <w:r w:rsidR="00224B81" w:rsidRPr="00526DA7">
        <w:rPr>
          <w:rFonts w:ascii="Palatino Linotype" w:eastAsia="Times New Roman" w:hAnsi="Palatino Linotype" w:cs="Arial"/>
          <w:color w:val="000000"/>
          <w:sz w:val="24"/>
          <w:szCs w:val="24"/>
          <w:lang w:eastAsia="es-MX"/>
        </w:rPr>
        <w:t>veintiuno</w:t>
      </w:r>
      <w:r w:rsidRPr="00526DA7">
        <w:rPr>
          <w:rFonts w:ascii="Palatino Linotype" w:eastAsia="Times New Roman" w:hAnsi="Palatino Linotype" w:cs="Arial"/>
          <w:color w:val="000000"/>
          <w:sz w:val="24"/>
          <w:szCs w:val="24"/>
          <w:lang w:eastAsia="es-MX"/>
        </w:rPr>
        <w:t>.</w:t>
      </w:r>
    </w:p>
    <w:p w14:paraId="0D5A43A2"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5AE158AB" w14:textId="3ACF0AA7"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F61F12">
        <w:rPr>
          <w:rFonts w:ascii="Palatino Linotype" w:hAnsi="Palatino Linotype" w:cs="Arial"/>
          <w:b/>
          <w:bCs/>
          <w:sz w:val="24"/>
          <w:lang w:eastAsia="es-MX"/>
        </w:rPr>
        <w:t>4</w:t>
      </w:r>
      <w:r w:rsidR="003A1AD9">
        <w:rPr>
          <w:rFonts w:ascii="Palatino Linotype" w:hAnsi="Palatino Linotype" w:cs="Arial"/>
          <w:b/>
          <w:bCs/>
          <w:sz w:val="24"/>
          <w:lang w:eastAsia="es-MX"/>
        </w:rPr>
        <w:t>795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w:t>
      </w:r>
      <w:r w:rsidR="00F61F12">
        <w:rPr>
          <w:rFonts w:ascii="Palatino Linotype" w:hAnsi="Palatino Linotype" w:cs="Arial"/>
          <w:sz w:val="24"/>
        </w:rPr>
        <w:t xml:space="preserve"> </w:t>
      </w:r>
      <w:r w:rsidR="00211151">
        <w:rPr>
          <w:rFonts w:ascii="Palatino Linotype" w:hAnsi="Palatino Linotype" w:cs="Arial"/>
          <w:sz w:val="24"/>
        </w:rPr>
        <w:t>por</w:t>
      </w:r>
      <w:r w:rsidR="003A1AD9">
        <w:rPr>
          <w:rFonts w:ascii="Palatino Linotype" w:hAnsi="Palatino Linotype" w:cs="Arial"/>
          <w:sz w:val="24"/>
        </w:rPr>
        <w:t xml:space="preserve"> </w:t>
      </w:r>
      <w:r w:rsidR="0055404F">
        <w:rPr>
          <w:rFonts w:ascii="Palatino Linotype" w:hAnsi="Palatino Linotype" w:cs="Arial"/>
          <w:sz w:val="24"/>
        </w:rPr>
        <w:t xml:space="preserve">el </w:t>
      </w:r>
      <w:r w:rsidR="0055404F" w:rsidRPr="0055404F">
        <w:rPr>
          <w:rFonts w:ascii="Palatino Linotype" w:hAnsi="Palatino Linotype" w:cs="Arial"/>
          <w:b/>
          <w:sz w:val="24"/>
        </w:rPr>
        <w:t>C.</w:t>
      </w:r>
      <w:r w:rsidR="0055404F">
        <w:rPr>
          <w:rFonts w:ascii="Palatino Linotype" w:hAnsi="Palatino Linotype" w:cs="Arial"/>
          <w:sz w:val="24"/>
        </w:rPr>
        <w:t xml:space="preserve"> </w:t>
      </w:r>
      <w:proofErr w:type="spellStart"/>
      <w:r w:rsidR="00CE5A6A">
        <w:rPr>
          <w:rFonts w:ascii="Palatino Linotype" w:hAnsi="Palatino Linotype" w:cs="Arial"/>
          <w:b/>
          <w:sz w:val="24"/>
        </w:rPr>
        <w:t>xxxxxxxxxxxxxxxxxxxxxxx</w:t>
      </w:r>
      <w:proofErr w:type="spellEnd"/>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DF57F5">
        <w:rPr>
          <w:rFonts w:ascii="Palatino Linotype" w:hAnsi="Palatino Linotype" w:cs="Arial"/>
          <w:sz w:val="24"/>
          <w:szCs w:val="24"/>
        </w:rPr>
        <w:t xml:space="preserve"> </w:t>
      </w:r>
      <w:r w:rsidR="00F61F12" w:rsidRPr="0055404F">
        <w:rPr>
          <w:rFonts w:ascii="Palatino Linotype" w:hAnsi="Palatino Linotype" w:cs="Arial"/>
          <w:b/>
          <w:bCs/>
          <w:sz w:val="24"/>
          <w:szCs w:val="24"/>
          <w:lang w:eastAsia="es-MX"/>
        </w:rPr>
        <w:t xml:space="preserve">Ayuntamiento de </w:t>
      </w:r>
      <w:r w:rsidR="003A1AD9" w:rsidRPr="0055404F">
        <w:rPr>
          <w:rFonts w:ascii="Palatino Linotype" w:hAnsi="Palatino Linotype" w:cs="Arial"/>
          <w:b/>
          <w:bCs/>
          <w:sz w:val="24"/>
          <w:szCs w:val="24"/>
          <w:lang w:eastAsia="es-MX"/>
        </w:rPr>
        <w:t>Atizapán de Zaragoza</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12138884" w14:textId="77777777" w:rsidR="004B3043" w:rsidRPr="0078761F" w:rsidRDefault="004B3043" w:rsidP="00427596">
      <w:pPr>
        <w:tabs>
          <w:tab w:val="left" w:pos="1701"/>
        </w:tabs>
        <w:spacing w:after="0" w:line="360" w:lineRule="auto"/>
        <w:jc w:val="both"/>
        <w:rPr>
          <w:rFonts w:ascii="Palatino Linotype" w:hAnsi="Palatino Linotype" w:cs="Arial"/>
          <w:sz w:val="16"/>
        </w:rPr>
      </w:pPr>
    </w:p>
    <w:p w14:paraId="1268F51D" w14:textId="77777777" w:rsidR="00EE47DA" w:rsidRPr="00B22B55" w:rsidRDefault="00EE47DA" w:rsidP="00427596">
      <w:pPr>
        <w:pStyle w:val="Sinespaciado"/>
        <w:spacing w:line="360" w:lineRule="auto"/>
        <w:rPr>
          <w:sz w:val="2"/>
        </w:rPr>
      </w:pPr>
    </w:p>
    <w:p w14:paraId="5F90261C"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3812F270" w14:textId="77777777" w:rsidR="004B3043" w:rsidRPr="00FC71F1" w:rsidRDefault="004B3043" w:rsidP="00427596">
      <w:pPr>
        <w:spacing w:after="0" w:line="360" w:lineRule="auto"/>
        <w:jc w:val="center"/>
        <w:rPr>
          <w:rFonts w:ascii="Palatino Linotype" w:hAnsi="Palatino Linotype"/>
          <w:b/>
          <w:sz w:val="18"/>
        </w:rPr>
      </w:pPr>
    </w:p>
    <w:p w14:paraId="49EB8C9A"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6A7EBB48" w14:textId="7496610F" w:rsidR="007D54BB" w:rsidRPr="00B22B55" w:rsidRDefault="007D54BB" w:rsidP="007D54BB">
      <w:pPr>
        <w:spacing w:after="0" w:line="360" w:lineRule="auto"/>
        <w:jc w:val="both"/>
        <w:rPr>
          <w:rFonts w:ascii="Palatino Linotype" w:hAnsi="Palatino Linotype" w:cs="Arial"/>
          <w:sz w:val="24"/>
        </w:rPr>
      </w:pPr>
      <w:r w:rsidRPr="00B22B55">
        <w:rPr>
          <w:rFonts w:ascii="Palatino Linotype" w:hAnsi="Palatino Linotype" w:cs="Arial"/>
          <w:sz w:val="24"/>
        </w:rPr>
        <w:t>Con fecha</w:t>
      </w:r>
      <w:r>
        <w:rPr>
          <w:rFonts w:ascii="Palatino Linotype" w:hAnsi="Palatino Linotype" w:cs="Arial"/>
          <w:sz w:val="24"/>
        </w:rPr>
        <w:t xml:space="preserve"> </w:t>
      </w:r>
      <w:r w:rsidR="00AC541F">
        <w:rPr>
          <w:rFonts w:ascii="Palatino Linotype" w:hAnsi="Palatino Linotype" w:cs="Arial"/>
          <w:sz w:val="24"/>
        </w:rPr>
        <w:t>seis</w:t>
      </w:r>
      <w:r w:rsidR="00526DA7">
        <w:rPr>
          <w:rFonts w:ascii="Palatino Linotype" w:hAnsi="Palatino Linotype" w:cs="Arial"/>
          <w:sz w:val="24"/>
        </w:rPr>
        <w:t xml:space="preserve"> de septiembre de </w:t>
      </w:r>
      <w:r>
        <w:rPr>
          <w:rFonts w:ascii="Palatino Linotype" w:hAnsi="Palatino Linotype" w:cs="Arial"/>
          <w:sz w:val="24"/>
        </w:rPr>
        <w:t>dos mil veintiuno</w:t>
      </w:r>
      <w:r w:rsidRPr="00B22B55">
        <w:rPr>
          <w:rFonts w:ascii="Palatino Linotype" w:hAnsi="Palatino Linotype" w:cs="Arial"/>
          <w:sz w:val="24"/>
        </w:rPr>
        <w:t xml:space="preserve">, </w:t>
      </w:r>
      <w:r w:rsidRPr="00B22B55">
        <w:rPr>
          <w:rFonts w:ascii="Palatino Linotype" w:hAnsi="Palatino Linotype" w:cs="Arial"/>
          <w:b/>
          <w:sz w:val="24"/>
        </w:rPr>
        <w:t>El Recurrente</w:t>
      </w:r>
      <w:r w:rsidRPr="00B22B55">
        <w:rPr>
          <w:rFonts w:ascii="Palatino Linotype" w:hAnsi="Palatino Linotype" w:cs="Arial"/>
          <w:sz w:val="24"/>
        </w:rPr>
        <w:t xml:space="preserve"> presentó a través </w:t>
      </w:r>
      <w:r w:rsidRPr="00EF3A46">
        <w:rPr>
          <w:rFonts w:ascii="Palatino Linotype" w:hAnsi="Palatino Linotype" w:cs="Arial"/>
          <w:sz w:val="24"/>
        </w:rPr>
        <w:t>de la Plataforma Nacional de Trasparencia (PNT)</w:t>
      </w:r>
      <w:r>
        <w:rPr>
          <w:rFonts w:ascii="Palatino Linotype" w:hAnsi="Palatino Linotype" w:cs="Arial"/>
          <w:sz w:val="24"/>
        </w:rPr>
        <w:t>,</w:t>
      </w:r>
      <w:r w:rsidRPr="00EF3A46">
        <w:rPr>
          <w:rFonts w:ascii="Palatino Linotype" w:hAnsi="Palatino Linotype" w:cs="Arial"/>
          <w:sz w:val="24"/>
        </w:rPr>
        <w:t xml:space="preserve"> vinculada al </w:t>
      </w:r>
      <w:r w:rsidRPr="00B22B55">
        <w:rPr>
          <w:rFonts w:ascii="Palatino Linotype" w:hAnsi="Palatino Linotype" w:cs="Arial"/>
          <w:sz w:val="24"/>
        </w:rPr>
        <w:t>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la solicitud de acceso a la información, registrada bajo el número de expediente</w:t>
      </w:r>
      <w:r w:rsidRPr="00B22B55">
        <w:rPr>
          <w:rFonts w:ascii="Palatino Linotype" w:hAnsi="Palatino Linotype" w:cs="Arial"/>
          <w:b/>
          <w:sz w:val="24"/>
        </w:rPr>
        <w:t xml:space="preserve"> </w:t>
      </w:r>
      <w:r w:rsidRPr="00DF57F5">
        <w:rPr>
          <w:rFonts w:ascii="Palatino Linotype" w:hAnsi="Palatino Linotype" w:cs="Arial"/>
          <w:b/>
          <w:sz w:val="24"/>
        </w:rPr>
        <w:t xml:space="preserve"> </w:t>
      </w:r>
      <w:r w:rsidR="00AC541F" w:rsidRPr="00AC541F">
        <w:rPr>
          <w:rFonts w:ascii="Palatino Linotype" w:hAnsi="Palatino Linotype" w:cs="Arial"/>
          <w:b/>
          <w:bCs/>
          <w:sz w:val="24"/>
          <w:lang w:eastAsia="es-MX"/>
        </w:rPr>
        <w:t>00442/ATIZARA/IP/2021</w:t>
      </w:r>
      <w:r w:rsidRPr="00B22B55">
        <w:rPr>
          <w:rFonts w:ascii="Palatino Linotype" w:hAnsi="Palatino Linotype" w:cs="Arial"/>
          <w:sz w:val="24"/>
          <w:lang w:eastAsia="es-MX"/>
        </w:rPr>
        <w:t xml:space="preserve">, </w:t>
      </w:r>
      <w:r w:rsidRPr="00B22B55">
        <w:rPr>
          <w:rFonts w:ascii="Palatino Linotype" w:hAnsi="Palatino Linotype" w:cs="Arial"/>
          <w:sz w:val="24"/>
        </w:rPr>
        <w:t>mediante la cual solicitó lo siguiente:</w:t>
      </w:r>
    </w:p>
    <w:p w14:paraId="3084F7C3" w14:textId="77777777" w:rsidR="004B3043" w:rsidRPr="00FC71F1" w:rsidRDefault="004B3043" w:rsidP="00427596">
      <w:pPr>
        <w:spacing w:after="0" w:line="360" w:lineRule="auto"/>
        <w:jc w:val="both"/>
        <w:rPr>
          <w:rFonts w:ascii="Palatino Linotype" w:hAnsi="Palatino Linotype" w:cs="Arial"/>
          <w:sz w:val="12"/>
        </w:rPr>
      </w:pPr>
    </w:p>
    <w:p w14:paraId="7821C296" w14:textId="77777777" w:rsidR="003923DA" w:rsidRPr="00B22B55" w:rsidRDefault="003923DA" w:rsidP="00427596">
      <w:pPr>
        <w:spacing w:after="0" w:line="360" w:lineRule="auto"/>
        <w:rPr>
          <w:sz w:val="2"/>
        </w:rPr>
      </w:pPr>
    </w:p>
    <w:p w14:paraId="4232F106" w14:textId="2900F0D3" w:rsidR="004B3043" w:rsidRPr="00DF57F5" w:rsidRDefault="00035B6B" w:rsidP="00DF57F5">
      <w:pPr>
        <w:spacing w:after="0" w:line="240" w:lineRule="auto"/>
        <w:ind w:left="567" w:right="567"/>
        <w:jc w:val="both"/>
        <w:rPr>
          <w:rFonts w:ascii="Palatino Linotype" w:eastAsia="Calibri" w:hAnsi="Palatino Linotype" w:cs="Arial"/>
          <w:i/>
          <w:lang w:val="es-ES" w:eastAsia="es-ES"/>
        </w:rPr>
      </w:pPr>
      <w:r w:rsidRPr="00DF57F5">
        <w:rPr>
          <w:rFonts w:ascii="Palatino Linotype" w:eastAsia="Calibri" w:hAnsi="Palatino Linotype" w:cs="Arial"/>
          <w:i/>
          <w:lang w:val="es-ES" w:eastAsia="es-ES"/>
        </w:rPr>
        <w:t>“</w:t>
      </w:r>
      <w:r w:rsidR="00DB7B65">
        <w:rPr>
          <w:rFonts w:ascii="Palatino Linotype" w:eastAsia="Calibri" w:hAnsi="Palatino Linotype" w:cs="Arial"/>
          <w:i/>
          <w:lang w:val="es-ES" w:eastAsia="es-ES"/>
        </w:rPr>
        <w:t>P</w:t>
      </w:r>
      <w:r w:rsidR="00DB7B65" w:rsidRPr="00DB7B65">
        <w:rPr>
          <w:rFonts w:ascii="Palatino Linotype" w:eastAsia="Calibri" w:hAnsi="Palatino Linotype" w:cs="Arial"/>
          <w:i/>
          <w:lang w:val="es-ES" w:eastAsia="es-ES"/>
        </w:rPr>
        <w:t xml:space="preserve">or medio de la presente le pido me brinde los </w:t>
      </w:r>
      <w:r w:rsidR="00DB7B65" w:rsidRPr="00F82D28">
        <w:rPr>
          <w:rFonts w:ascii="Palatino Linotype" w:eastAsia="Calibri" w:hAnsi="Palatino Linotype" w:cs="Arial"/>
          <w:i/>
          <w:u w:val="single"/>
          <w:lang w:val="es-ES" w:eastAsia="es-ES"/>
        </w:rPr>
        <w:t xml:space="preserve">nombres de los oficiales de </w:t>
      </w:r>
      <w:proofErr w:type="spellStart"/>
      <w:r w:rsidR="00DB7B65" w:rsidRPr="00F82D28">
        <w:rPr>
          <w:rFonts w:ascii="Palatino Linotype" w:eastAsia="Calibri" w:hAnsi="Palatino Linotype" w:cs="Arial"/>
          <w:i/>
          <w:u w:val="single"/>
          <w:lang w:val="es-ES" w:eastAsia="es-ES"/>
        </w:rPr>
        <w:t>Transito</w:t>
      </w:r>
      <w:proofErr w:type="spellEnd"/>
      <w:r w:rsidR="00DB7B65" w:rsidRPr="00DB7B65">
        <w:rPr>
          <w:rFonts w:ascii="Palatino Linotype" w:eastAsia="Calibri" w:hAnsi="Palatino Linotype" w:cs="Arial"/>
          <w:i/>
          <w:lang w:val="es-ES" w:eastAsia="es-ES"/>
        </w:rPr>
        <w:t xml:space="preserve"> Municipal que laboraron el </w:t>
      </w:r>
      <w:r w:rsidR="00DB7B65" w:rsidRPr="00F82D28">
        <w:rPr>
          <w:rFonts w:ascii="Palatino Linotype" w:eastAsia="Calibri" w:hAnsi="Palatino Linotype" w:cs="Arial"/>
          <w:i/>
          <w:u w:val="single"/>
          <w:lang w:val="es-ES" w:eastAsia="es-ES"/>
        </w:rPr>
        <w:t>día 03 de septiembre del 20</w:t>
      </w:r>
      <w:r w:rsidR="00DB7B65" w:rsidRPr="00DB7B65">
        <w:rPr>
          <w:rFonts w:ascii="Palatino Linotype" w:eastAsia="Calibri" w:hAnsi="Palatino Linotype" w:cs="Arial"/>
          <w:i/>
          <w:lang w:val="es-ES" w:eastAsia="es-ES"/>
        </w:rPr>
        <w:t xml:space="preserve">21, Así mismo el resultado de su </w:t>
      </w:r>
      <w:r w:rsidR="00DB7B65" w:rsidRPr="00F82D28">
        <w:rPr>
          <w:rFonts w:ascii="Palatino Linotype" w:eastAsia="Calibri" w:hAnsi="Palatino Linotype" w:cs="Arial"/>
          <w:i/>
          <w:u w:val="single"/>
          <w:lang w:val="es-ES" w:eastAsia="es-ES"/>
        </w:rPr>
        <w:t>intervención en un incidente de transito marcado</w:t>
      </w:r>
      <w:r w:rsidR="00DB7B65" w:rsidRPr="00DB7B65">
        <w:rPr>
          <w:rFonts w:ascii="Palatino Linotype" w:eastAsia="Calibri" w:hAnsi="Palatino Linotype" w:cs="Arial"/>
          <w:i/>
          <w:lang w:val="es-ES" w:eastAsia="es-ES"/>
        </w:rPr>
        <w:t xml:space="preserve"> en su centro de control y mando como (17 de </w:t>
      </w:r>
      <w:proofErr w:type="spellStart"/>
      <w:r w:rsidR="00CE5A6A">
        <w:rPr>
          <w:rFonts w:ascii="Palatino Linotype" w:eastAsia="Calibri" w:hAnsi="Palatino Linotype" w:cs="Arial"/>
          <w:i/>
          <w:lang w:val="es-ES" w:eastAsia="es-ES"/>
        </w:rPr>
        <w:t>xxxxxxxxxxxxx</w:t>
      </w:r>
      <w:proofErr w:type="spellEnd"/>
      <w:r w:rsidR="00DB7B65" w:rsidRPr="00DB7B65">
        <w:rPr>
          <w:rFonts w:ascii="Palatino Linotype" w:eastAsia="Calibri" w:hAnsi="Palatino Linotype" w:cs="Arial"/>
          <w:i/>
          <w:lang w:val="es-ES" w:eastAsia="es-ES"/>
        </w:rPr>
        <w:t xml:space="preserve">) o percance, choque en la avenida lázaro cárdenas col. profesor Cristóbal higuera, Atizapán de Zaragoza, </w:t>
      </w:r>
      <w:proofErr w:type="spellStart"/>
      <w:r w:rsidR="00DB7B65" w:rsidRPr="00DB7B65">
        <w:rPr>
          <w:rFonts w:ascii="Palatino Linotype" w:eastAsia="Calibri" w:hAnsi="Palatino Linotype" w:cs="Arial"/>
          <w:i/>
          <w:lang w:val="es-ES" w:eastAsia="es-ES"/>
        </w:rPr>
        <w:t>al rededor</w:t>
      </w:r>
      <w:proofErr w:type="spellEnd"/>
      <w:r w:rsidR="00DB7B65" w:rsidRPr="00DB7B65">
        <w:rPr>
          <w:rFonts w:ascii="Palatino Linotype" w:eastAsia="Calibri" w:hAnsi="Palatino Linotype" w:cs="Arial"/>
          <w:i/>
          <w:lang w:val="es-ES" w:eastAsia="es-ES"/>
        </w:rPr>
        <w:t xml:space="preserve"> de las 17:00 horas del día entre una </w:t>
      </w:r>
      <w:r w:rsidR="00DB7B65" w:rsidRPr="00F82D28">
        <w:rPr>
          <w:rFonts w:ascii="Palatino Linotype" w:eastAsia="Calibri" w:hAnsi="Palatino Linotype" w:cs="Arial"/>
          <w:i/>
          <w:u w:val="single"/>
          <w:lang w:val="es-ES" w:eastAsia="es-ES"/>
        </w:rPr>
        <w:t xml:space="preserve">motocicleta negra PLACAS </w:t>
      </w:r>
      <w:proofErr w:type="spellStart"/>
      <w:r w:rsidR="00CE5A6A">
        <w:rPr>
          <w:rFonts w:ascii="Palatino Linotype" w:eastAsia="Calibri" w:hAnsi="Palatino Linotype" w:cs="Arial"/>
          <w:i/>
          <w:u w:val="single"/>
          <w:lang w:val="es-ES" w:eastAsia="es-ES"/>
        </w:rPr>
        <w:t>xxxxx</w:t>
      </w:r>
      <w:proofErr w:type="spellEnd"/>
      <w:r w:rsidR="00DB7B65" w:rsidRPr="00DB7B65">
        <w:rPr>
          <w:rFonts w:ascii="Palatino Linotype" w:eastAsia="Calibri" w:hAnsi="Palatino Linotype" w:cs="Arial"/>
          <w:i/>
          <w:lang w:val="es-ES" w:eastAsia="es-ES"/>
        </w:rPr>
        <w:t xml:space="preserve"> y </w:t>
      </w:r>
      <w:r w:rsidR="00DB7B65" w:rsidRPr="00F82D28">
        <w:rPr>
          <w:rFonts w:ascii="Palatino Linotype" w:eastAsia="Calibri" w:hAnsi="Palatino Linotype" w:cs="Arial"/>
          <w:i/>
          <w:u w:val="single"/>
          <w:lang w:val="es-ES" w:eastAsia="es-ES"/>
        </w:rPr>
        <w:t xml:space="preserve">un camión de pasajeros PLACAS </w:t>
      </w:r>
      <w:proofErr w:type="spellStart"/>
      <w:r w:rsidR="00CE5A6A">
        <w:rPr>
          <w:rFonts w:ascii="Palatino Linotype" w:eastAsia="Calibri" w:hAnsi="Palatino Linotype" w:cs="Arial"/>
          <w:i/>
          <w:u w:val="single"/>
          <w:lang w:val="es-ES" w:eastAsia="es-ES"/>
        </w:rPr>
        <w:t>xxxxxxx</w:t>
      </w:r>
      <w:proofErr w:type="spellEnd"/>
      <w:r w:rsidR="00DB7B65" w:rsidRPr="00DB7B65">
        <w:rPr>
          <w:rFonts w:ascii="Palatino Linotype" w:eastAsia="Calibri" w:hAnsi="Palatino Linotype" w:cs="Arial"/>
          <w:i/>
          <w:lang w:val="es-ES" w:eastAsia="es-ES"/>
        </w:rPr>
        <w:t xml:space="preserve">. Así mismo el resultado de la </w:t>
      </w:r>
      <w:r w:rsidR="00DB7B65" w:rsidRPr="00F82D28">
        <w:rPr>
          <w:rFonts w:ascii="Palatino Linotype" w:eastAsia="Calibri" w:hAnsi="Palatino Linotype" w:cs="Arial"/>
          <w:i/>
          <w:u w:val="single"/>
          <w:lang w:val="es-ES" w:eastAsia="es-ES"/>
        </w:rPr>
        <w:t>intervención d</w:t>
      </w:r>
      <w:r w:rsidR="00F82D28" w:rsidRPr="00F82D28">
        <w:rPr>
          <w:rFonts w:ascii="Palatino Linotype" w:eastAsia="Calibri" w:hAnsi="Palatino Linotype" w:cs="Arial"/>
          <w:i/>
          <w:u w:val="single"/>
          <w:lang w:val="es-ES" w:eastAsia="es-ES"/>
        </w:rPr>
        <w:t>e los elementos antes referidos</w:t>
      </w:r>
      <w:r w:rsidR="00DB7B65" w:rsidRPr="00F82D28">
        <w:rPr>
          <w:rFonts w:ascii="Palatino Linotype" w:eastAsia="Calibri" w:hAnsi="Palatino Linotype" w:cs="Arial"/>
          <w:i/>
          <w:u w:val="single"/>
          <w:lang w:val="es-ES" w:eastAsia="es-ES"/>
        </w:rPr>
        <w:t>.</w:t>
      </w:r>
      <w:r w:rsidRPr="00DF57F5">
        <w:rPr>
          <w:rFonts w:ascii="Palatino Linotype" w:eastAsia="Calibri" w:hAnsi="Palatino Linotype" w:cs="Arial"/>
          <w:i/>
          <w:lang w:val="es-ES" w:eastAsia="es-ES"/>
        </w:rPr>
        <w:t>” (Sic.)</w:t>
      </w:r>
    </w:p>
    <w:p w14:paraId="7DAE4A54" w14:textId="332E8235" w:rsidR="00B34E8F" w:rsidRDefault="00B34E8F" w:rsidP="00427596">
      <w:pPr>
        <w:spacing w:after="0" w:line="360" w:lineRule="auto"/>
        <w:ind w:right="851"/>
        <w:jc w:val="both"/>
        <w:rPr>
          <w:rFonts w:ascii="Palatino Linotype" w:eastAsia="Times New Roman" w:hAnsi="Palatino Linotype" w:cs="Times New Roman"/>
          <w:b/>
          <w:sz w:val="24"/>
          <w:szCs w:val="24"/>
          <w:lang w:val="es-ES_tradnl" w:eastAsia="es-ES"/>
        </w:rPr>
      </w:pPr>
    </w:p>
    <w:p w14:paraId="375548D3" w14:textId="4D111DE0" w:rsidR="0005626F" w:rsidRDefault="00B34E8F" w:rsidP="00B34E8F">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Corre adjunto a la S</w:t>
      </w:r>
      <w:r w:rsidRPr="00B34E8F">
        <w:rPr>
          <w:rFonts w:ascii="Palatino Linotype" w:eastAsia="Times New Roman" w:hAnsi="Palatino Linotype" w:cs="Times New Roman"/>
          <w:sz w:val="24"/>
          <w:szCs w:val="24"/>
          <w:lang w:val="es-ES_tradnl" w:eastAsia="es-ES"/>
        </w:rPr>
        <w:t>olicitud de Acceso a la Información</w:t>
      </w:r>
      <w:r>
        <w:rPr>
          <w:rFonts w:ascii="Palatino Linotype" w:eastAsia="Times New Roman" w:hAnsi="Palatino Linotype" w:cs="Times New Roman"/>
          <w:sz w:val="24"/>
          <w:szCs w:val="24"/>
          <w:lang w:val="es-ES_tradnl" w:eastAsia="es-ES"/>
        </w:rPr>
        <w:t xml:space="preserve"> los archivos electrónicos denominados: “</w:t>
      </w:r>
      <w:r w:rsidRPr="00B34E8F">
        <w:rPr>
          <w:rFonts w:ascii="Palatino Linotype" w:eastAsia="Times New Roman" w:hAnsi="Palatino Linotype" w:cs="Times New Roman"/>
          <w:i/>
          <w:sz w:val="24"/>
          <w:szCs w:val="24"/>
          <w:lang w:val="es-ES_tradnl" w:eastAsia="es-ES"/>
        </w:rPr>
        <w:t xml:space="preserve">WhatsApp </w:t>
      </w:r>
      <w:proofErr w:type="spellStart"/>
      <w:r w:rsidRPr="00B34E8F">
        <w:rPr>
          <w:rFonts w:ascii="Palatino Linotype" w:eastAsia="Times New Roman" w:hAnsi="Palatino Linotype" w:cs="Times New Roman"/>
          <w:i/>
          <w:sz w:val="24"/>
          <w:szCs w:val="24"/>
          <w:lang w:val="es-ES_tradnl" w:eastAsia="es-ES"/>
        </w:rPr>
        <w:t>Image</w:t>
      </w:r>
      <w:proofErr w:type="spellEnd"/>
      <w:r w:rsidRPr="00B34E8F">
        <w:rPr>
          <w:rFonts w:ascii="Palatino Linotype" w:eastAsia="Times New Roman" w:hAnsi="Palatino Linotype" w:cs="Times New Roman"/>
          <w:i/>
          <w:sz w:val="24"/>
          <w:szCs w:val="24"/>
          <w:lang w:val="es-ES_tradnl" w:eastAsia="es-ES"/>
        </w:rPr>
        <w:t xml:space="preserve"> 2021-09-03 at 6.29.48 PM”</w:t>
      </w:r>
      <w:r>
        <w:rPr>
          <w:rFonts w:ascii="Palatino Linotype" w:eastAsia="Times New Roman" w:hAnsi="Palatino Linotype" w:cs="Times New Roman"/>
          <w:sz w:val="24"/>
          <w:szCs w:val="24"/>
          <w:lang w:val="es-ES_tradnl" w:eastAsia="es-ES"/>
        </w:rPr>
        <w:t>, “</w:t>
      </w:r>
      <w:r w:rsidRPr="00B34E8F">
        <w:rPr>
          <w:rFonts w:ascii="Palatino Linotype" w:eastAsia="Times New Roman" w:hAnsi="Palatino Linotype" w:cs="Times New Roman"/>
          <w:i/>
          <w:sz w:val="24"/>
          <w:szCs w:val="24"/>
          <w:lang w:val="es-ES_tradnl" w:eastAsia="es-ES"/>
        </w:rPr>
        <w:t xml:space="preserve">WhatsApp </w:t>
      </w:r>
      <w:proofErr w:type="spellStart"/>
      <w:r w:rsidRPr="00B34E8F">
        <w:rPr>
          <w:rFonts w:ascii="Palatino Linotype" w:eastAsia="Times New Roman" w:hAnsi="Palatino Linotype" w:cs="Times New Roman"/>
          <w:i/>
          <w:sz w:val="24"/>
          <w:szCs w:val="24"/>
          <w:lang w:val="es-ES_tradnl" w:eastAsia="es-ES"/>
        </w:rPr>
        <w:t>Image</w:t>
      </w:r>
      <w:proofErr w:type="spellEnd"/>
      <w:r w:rsidRPr="00B34E8F">
        <w:rPr>
          <w:rFonts w:ascii="Palatino Linotype" w:eastAsia="Times New Roman" w:hAnsi="Palatino Linotype" w:cs="Times New Roman"/>
          <w:i/>
          <w:sz w:val="24"/>
          <w:szCs w:val="24"/>
          <w:lang w:val="es-ES_tradnl" w:eastAsia="es-ES"/>
        </w:rPr>
        <w:t xml:space="preserve"> 2021-09-03 at 6.29.59 PM”, “WhatsApp </w:t>
      </w:r>
      <w:proofErr w:type="spellStart"/>
      <w:r w:rsidRPr="00B34E8F">
        <w:rPr>
          <w:rFonts w:ascii="Palatino Linotype" w:eastAsia="Times New Roman" w:hAnsi="Palatino Linotype" w:cs="Times New Roman"/>
          <w:i/>
          <w:sz w:val="24"/>
          <w:szCs w:val="24"/>
          <w:lang w:val="es-ES_tradnl" w:eastAsia="es-ES"/>
        </w:rPr>
        <w:t>Image</w:t>
      </w:r>
      <w:proofErr w:type="spellEnd"/>
      <w:r w:rsidRPr="00B34E8F">
        <w:rPr>
          <w:rFonts w:ascii="Palatino Linotype" w:eastAsia="Times New Roman" w:hAnsi="Palatino Linotype" w:cs="Times New Roman"/>
          <w:i/>
          <w:sz w:val="24"/>
          <w:szCs w:val="24"/>
          <w:lang w:val="es-ES_tradnl" w:eastAsia="es-ES"/>
        </w:rPr>
        <w:t xml:space="preserve"> 2021-09-03 at 6.30.53 PM”, “WhatsApp </w:t>
      </w:r>
      <w:proofErr w:type="spellStart"/>
      <w:r w:rsidRPr="00B34E8F">
        <w:rPr>
          <w:rFonts w:ascii="Palatino Linotype" w:eastAsia="Times New Roman" w:hAnsi="Palatino Linotype" w:cs="Times New Roman"/>
          <w:i/>
          <w:sz w:val="24"/>
          <w:szCs w:val="24"/>
          <w:lang w:val="es-ES_tradnl" w:eastAsia="es-ES"/>
        </w:rPr>
        <w:t>Image</w:t>
      </w:r>
      <w:proofErr w:type="spellEnd"/>
      <w:r w:rsidRPr="00B34E8F">
        <w:rPr>
          <w:rFonts w:ascii="Palatino Linotype" w:eastAsia="Times New Roman" w:hAnsi="Palatino Linotype" w:cs="Times New Roman"/>
          <w:i/>
          <w:sz w:val="24"/>
          <w:szCs w:val="24"/>
          <w:lang w:val="es-ES_tradnl" w:eastAsia="es-ES"/>
        </w:rPr>
        <w:t xml:space="preserve"> 2021-09-05 at 7.17.31 PM (1)”, </w:t>
      </w:r>
      <w:r w:rsidRPr="006F0F27">
        <w:rPr>
          <w:rFonts w:ascii="Palatino Linotype" w:eastAsia="Times New Roman" w:hAnsi="Palatino Linotype" w:cs="Times New Roman"/>
          <w:i/>
          <w:sz w:val="24"/>
          <w:szCs w:val="24"/>
          <w:lang w:val="es-ES_tradnl" w:eastAsia="es-ES"/>
        </w:rPr>
        <w:t>“</w:t>
      </w:r>
      <w:r w:rsidR="006F0F27" w:rsidRPr="006F0F27">
        <w:rPr>
          <w:rFonts w:ascii="Palatino Linotype" w:eastAsia="Times New Roman" w:hAnsi="Palatino Linotype" w:cs="Times New Roman"/>
          <w:i/>
          <w:sz w:val="24"/>
          <w:szCs w:val="24"/>
          <w:lang w:val="es-ES_tradnl" w:eastAsia="es-ES"/>
        </w:rPr>
        <w:t xml:space="preserve">WhatsApp </w:t>
      </w:r>
      <w:proofErr w:type="spellStart"/>
      <w:r w:rsidR="006F0F27" w:rsidRPr="006F0F27">
        <w:rPr>
          <w:rFonts w:ascii="Palatino Linotype" w:eastAsia="Times New Roman" w:hAnsi="Palatino Linotype" w:cs="Times New Roman"/>
          <w:i/>
          <w:sz w:val="24"/>
          <w:szCs w:val="24"/>
          <w:lang w:val="es-ES_tradnl" w:eastAsia="es-ES"/>
        </w:rPr>
        <w:t>Image</w:t>
      </w:r>
      <w:proofErr w:type="spellEnd"/>
      <w:r w:rsidRPr="006F0F27">
        <w:rPr>
          <w:rFonts w:ascii="Palatino Linotype" w:eastAsia="Times New Roman" w:hAnsi="Palatino Linotype" w:cs="Times New Roman"/>
          <w:i/>
          <w:sz w:val="24"/>
          <w:szCs w:val="24"/>
          <w:lang w:val="es-ES_tradnl" w:eastAsia="es-ES"/>
        </w:rPr>
        <w:t xml:space="preserve"> 2021-09-05 at 7.17.31 PM (</w:t>
      </w:r>
      <w:r w:rsidR="006F0F27" w:rsidRPr="006F0F27">
        <w:rPr>
          <w:rFonts w:ascii="Palatino Linotype" w:eastAsia="Times New Roman" w:hAnsi="Palatino Linotype" w:cs="Times New Roman"/>
          <w:i/>
          <w:sz w:val="24"/>
          <w:szCs w:val="24"/>
          <w:lang w:val="es-ES_tradnl" w:eastAsia="es-ES"/>
        </w:rPr>
        <w:t>2)”</w:t>
      </w:r>
      <w:r w:rsidR="006F0F27">
        <w:rPr>
          <w:rFonts w:ascii="Palatino Linotype" w:eastAsia="Times New Roman" w:hAnsi="Palatino Linotype" w:cs="Times New Roman"/>
          <w:i/>
          <w:sz w:val="24"/>
          <w:szCs w:val="24"/>
          <w:lang w:val="es-ES_tradnl" w:eastAsia="es-ES"/>
        </w:rPr>
        <w:t xml:space="preserve"> </w:t>
      </w:r>
      <w:r w:rsidRPr="00B34E8F">
        <w:rPr>
          <w:rFonts w:ascii="Palatino Linotype" w:eastAsia="Times New Roman" w:hAnsi="Palatino Linotype" w:cs="Times New Roman"/>
          <w:i/>
          <w:sz w:val="24"/>
          <w:szCs w:val="24"/>
          <w:lang w:val="es-ES_tradnl" w:eastAsia="es-ES"/>
        </w:rPr>
        <w:t xml:space="preserve">y “WhatsApp </w:t>
      </w:r>
      <w:proofErr w:type="spellStart"/>
      <w:r w:rsidRPr="00B34E8F">
        <w:rPr>
          <w:rFonts w:ascii="Palatino Linotype" w:eastAsia="Times New Roman" w:hAnsi="Palatino Linotype" w:cs="Times New Roman"/>
          <w:i/>
          <w:sz w:val="24"/>
          <w:szCs w:val="24"/>
          <w:lang w:val="es-ES_tradnl" w:eastAsia="es-ES"/>
        </w:rPr>
        <w:t>Image</w:t>
      </w:r>
      <w:proofErr w:type="spellEnd"/>
      <w:r w:rsidRPr="00B34E8F">
        <w:rPr>
          <w:rFonts w:ascii="Palatino Linotype" w:eastAsia="Times New Roman" w:hAnsi="Palatino Linotype" w:cs="Times New Roman"/>
          <w:i/>
          <w:sz w:val="24"/>
          <w:szCs w:val="24"/>
          <w:lang w:val="es-ES_tradnl" w:eastAsia="es-ES"/>
        </w:rPr>
        <w:t xml:space="preserve"> 2021-09-05 at 7.17.31 PM”,</w:t>
      </w:r>
      <w:r>
        <w:rPr>
          <w:rFonts w:ascii="Palatino Linotype" w:eastAsia="Times New Roman" w:hAnsi="Palatino Linotype" w:cs="Times New Roman"/>
          <w:sz w:val="24"/>
          <w:szCs w:val="24"/>
          <w:lang w:val="es-ES_tradnl" w:eastAsia="es-ES"/>
        </w:rPr>
        <w:t xml:space="preserve"> de los cuales se desprenden placas fotográficas,</w:t>
      </w:r>
      <w:r w:rsidR="00CF128E">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las cuales serán analizadas en el considerando correspondientes.</w:t>
      </w:r>
    </w:p>
    <w:p w14:paraId="0BE1AB66" w14:textId="77777777" w:rsidR="00B34E8F" w:rsidRPr="00B34E8F" w:rsidRDefault="00B34E8F" w:rsidP="00B34E8F">
      <w:pPr>
        <w:spacing w:after="0" w:line="360" w:lineRule="auto"/>
        <w:jc w:val="both"/>
        <w:rPr>
          <w:rFonts w:ascii="Palatino Linotype" w:eastAsia="Times New Roman" w:hAnsi="Palatino Linotype" w:cs="Times New Roman"/>
          <w:sz w:val="24"/>
          <w:szCs w:val="24"/>
          <w:lang w:val="es-ES_tradnl" w:eastAsia="es-ES"/>
        </w:rPr>
      </w:pPr>
    </w:p>
    <w:p w14:paraId="5DD791BB" w14:textId="3E57FD92" w:rsidR="0085233E" w:rsidRPr="00B22B55" w:rsidRDefault="00884EEA" w:rsidP="00B34E8F">
      <w:pPr>
        <w:spacing w:after="0" w:line="360" w:lineRule="auto"/>
        <w:ind w:right="851"/>
        <w:jc w:val="both"/>
        <w:rPr>
          <w:rFonts w:ascii="Palatino Linotype" w:eastAsia="Times New Roman" w:hAnsi="Palatino Linotype" w:cs="Times New Roman"/>
          <w:sz w:val="24"/>
          <w:szCs w:val="24"/>
          <w:lang w:val="es-ES_tradnl" w:eastAsia="es-ES"/>
        </w:rPr>
      </w:pPr>
      <w:r w:rsidRPr="00EF3A46">
        <w:rPr>
          <w:rFonts w:ascii="Palatino Linotype" w:eastAsia="Times New Roman" w:hAnsi="Palatino Linotype" w:cs="Times New Roman"/>
          <w:b/>
          <w:sz w:val="24"/>
          <w:szCs w:val="24"/>
          <w:lang w:val="es-ES_tradnl" w:eastAsia="es-ES"/>
        </w:rPr>
        <w:t>MODALIDAD DE ENTREGA</w:t>
      </w:r>
      <w:r w:rsidR="00EE47DA" w:rsidRPr="00EF3A46">
        <w:rPr>
          <w:rFonts w:ascii="Palatino Linotype" w:eastAsia="Times New Roman" w:hAnsi="Palatino Linotype" w:cs="Times New Roman"/>
          <w:sz w:val="24"/>
          <w:szCs w:val="24"/>
          <w:lang w:val="es-ES_tradnl" w:eastAsia="es-ES"/>
        </w:rPr>
        <w:t xml:space="preserve">: </w:t>
      </w:r>
      <w:r w:rsidR="00195E44" w:rsidRPr="00526DA7">
        <w:rPr>
          <w:rFonts w:ascii="Palatino Linotype" w:eastAsia="Times New Roman" w:hAnsi="Palatino Linotype" w:cs="Times New Roman"/>
          <w:sz w:val="24"/>
          <w:szCs w:val="24"/>
          <w:lang w:val="es-ES_tradnl" w:eastAsia="es-ES"/>
        </w:rPr>
        <w:t xml:space="preserve">SAIMEX y </w:t>
      </w:r>
      <w:r w:rsidR="007D54BB" w:rsidRPr="00526DA7">
        <w:rPr>
          <w:rFonts w:ascii="Palatino Linotype" w:eastAsia="Times New Roman" w:hAnsi="Palatino Linotype" w:cs="Times New Roman"/>
          <w:sz w:val="24"/>
          <w:szCs w:val="24"/>
          <w:lang w:val="es-ES_tradnl" w:eastAsia="es-ES"/>
        </w:rPr>
        <w:t xml:space="preserve">Correo </w:t>
      </w:r>
      <w:r w:rsidR="00195E44" w:rsidRPr="00526DA7">
        <w:rPr>
          <w:rFonts w:ascii="Palatino Linotype" w:eastAsia="Times New Roman" w:hAnsi="Palatino Linotype" w:cs="Times New Roman"/>
          <w:sz w:val="24"/>
          <w:szCs w:val="24"/>
          <w:lang w:val="es-ES_tradnl" w:eastAsia="es-ES"/>
        </w:rPr>
        <w:t>Electrónico.</w:t>
      </w:r>
    </w:p>
    <w:p w14:paraId="31FE8CEC" w14:textId="77777777" w:rsidR="0078761F" w:rsidRDefault="0078761F" w:rsidP="0078761F">
      <w:pPr>
        <w:spacing w:after="0" w:line="360" w:lineRule="auto"/>
        <w:rPr>
          <w:rFonts w:ascii="Palatino Linotype" w:hAnsi="Palatino Linotype" w:cs="Arial"/>
          <w:b/>
          <w:sz w:val="28"/>
        </w:rPr>
      </w:pPr>
    </w:p>
    <w:p w14:paraId="0D711959" w14:textId="77777777" w:rsidR="0078761F" w:rsidRDefault="00A90B08" w:rsidP="0078761F">
      <w:pPr>
        <w:spacing w:after="0" w:line="360" w:lineRule="auto"/>
        <w:rPr>
          <w:rFonts w:ascii="Palatino Linotype" w:hAnsi="Palatino Linotype"/>
          <w:b/>
          <w:sz w:val="28"/>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14:paraId="46E6161E" w14:textId="6C699DE1" w:rsidR="0085233E" w:rsidRDefault="0085233E" w:rsidP="004513B3">
      <w:pPr>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AC541F">
        <w:rPr>
          <w:rFonts w:ascii="Palatino Linotype" w:hAnsi="Palatino Linotype" w:cs="Arial"/>
          <w:sz w:val="24"/>
        </w:rPr>
        <w:t xml:space="preserve">veintitrés </w:t>
      </w:r>
      <w:r w:rsidR="0041379E">
        <w:rPr>
          <w:rFonts w:ascii="Palatino Linotype" w:hAnsi="Palatino Linotype" w:cs="Arial"/>
          <w:sz w:val="24"/>
        </w:rPr>
        <w:t xml:space="preserve">de septiembre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03EB4BE0" w14:textId="77777777" w:rsidR="009A6CC5" w:rsidRPr="00F7302E" w:rsidRDefault="009A6CC5" w:rsidP="0041379E">
      <w:pPr>
        <w:tabs>
          <w:tab w:val="right" w:pos="8505"/>
        </w:tabs>
        <w:spacing w:after="0" w:line="360" w:lineRule="auto"/>
        <w:ind w:left="567" w:right="567"/>
        <w:jc w:val="right"/>
        <w:rPr>
          <w:rFonts w:ascii="Palatino Linotype" w:hAnsi="Palatino Linotype" w:cs="Arial"/>
          <w:i/>
        </w:rPr>
      </w:pPr>
    </w:p>
    <w:p w14:paraId="78A4BFB5" w14:textId="77777777" w:rsidR="00AC541F" w:rsidRPr="00AC541F" w:rsidRDefault="009A6CC5">
      <w:pPr>
        <w:tabs>
          <w:tab w:val="right" w:pos="8222"/>
        </w:tabs>
        <w:spacing w:after="0" w:line="240" w:lineRule="auto"/>
        <w:ind w:left="567" w:right="567"/>
        <w:jc w:val="right"/>
        <w:rPr>
          <w:rFonts w:ascii="Palatino Linotype" w:hAnsi="Palatino Linotype" w:cs="Arial"/>
          <w:i/>
        </w:rPr>
      </w:pPr>
      <w:r w:rsidRPr="00F7302E">
        <w:rPr>
          <w:rFonts w:ascii="Palatino Linotype" w:hAnsi="Palatino Linotype" w:cs="Arial"/>
          <w:i/>
        </w:rPr>
        <w:t>“…</w:t>
      </w:r>
      <w:r w:rsidR="00AC541F" w:rsidRPr="00AC541F">
        <w:rPr>
          <w:rFonts w:ascii="Palatino Linotype" w:hAnsi="Palatino Linotype" w:cs="Arial"/>
          <w:i/>
        </w:rPr>
        <w:t>Atizapán de Zaragoza, México a 23 de Septiembre de 2021</w:t>
      </w:r>
    </w:p>
    <w:p w14:paraId="635B86ED" w14:textId="06AA9F75" w:rsidR="00AC541F" w:rsidRPr="00AC541F" w:rsidRDefault="00AC541F">
      <w:pPr>
        <w:tabs>
          <w:tab w:val="right" w:pos="8222"/>
        </w:tabs>
        <w:spacing w:after="0" w:line="240" w:lineRule="auto"/>
        <w:ind w:left="567" w:right="567"/>
        <w:jc w:val="right"/>
        <w:rPr>
          <w:rFonts w:ascii="Palatino Linotype" w:hAnsi="Palatino Linotype" w:cs="Arial"/>
          <w:i/>
        </w:rPr>
      </w:pPr>
      <w:r w:rsidRPr="00AC541F">
        <w:rPr>
          <w:rFonts w:ascii="Palatino Linotype" w:hAnsi="Palatino Linotype" w:cs="Arial"/>
          <w:i/>
        </w:rPr>
        <w:t xml:space="preserve">Nombre del solicitante: </w:t>
      </w:r>
      <w:proofErr w:type="spellStart"/>
      <w:r w:rsidR="00CE5A6A">
        <w:rPr>
          <w:rFonts w:ascii="Palatino Linotype" w:hAnsi="Palatino Linotype" w:cs="Arial"/>
          <w:i/>
        </w:rPr>
        <w:t>xxxxxxxxxxxxxxxxxxxxxxxx</w:t>
      </w:r>
      <w:proofErr w:type="spellEnd"/>
    </w:p>
    <w:p w14:paraId="49541BD2" w14:textId="77777777" w:rsidR="00AC541F" w:rsidRPr="00AC541F" w:rsidRDefault="00AC541F">
      <w:pPr>
        <w:tabs>
          <w:tab w:val="right" w:pos="8222"/>
        </w:tabs>
        <w:spacing w:after="0" w:line="240" w:lineRule="auto"/>
        <w:ind w:left="567" w:right="567"/>
        <w:jc w:val="right"/>
        <w:rPr>
          <w:rFonts w:ascii="Palatino Linotype" w:hAnsi="Palatino Linotype" w:cs="Arial"/>
          <w:i/>
        </w:rPr>
      </w:pPr>
      <w:r w:rsidRPr="00AC541F">
        <w:rPr>
          <w:rFonts w:ascii="Palatino Linotype" w:hAnsi="Palatino Linotype" w:cs="Arial"/>
          <w:i/>
        </w:rPr>
        <w:t>Folio de la solicitud: 00442/ATIZARA/IP/2021</w:t>
      </w:r>
    </w:p>
    <w:p w14:paraId="7ABEAA5B" w14:textId="77777777" w:rsidR="00AC541F" w:rsidRDefault="00AC541F" w:rsidP="004513B3">
      <w:pPr>
        <w:tabs>
          <w:tab w:val="right" w:pos="8222"/>
        </w:tabs>
        <w:spacing w:after="0" w:line="240" w:lineRule="auto"/>
        <w:ind w:left="567" w:right="567"/>
        <w:jc w:val="both"/>
        <w:rPr>
          <w:rFonts w:ascii="Palatino Linotype" w:hAnsi="Palatino Linotype" w:cs="Arial"/>
          <w:i/>
        </w:rPr>
      </w:pPr>
    </w:p>
    <w:p w14:paraId="3ABC2C71" w14:textId="77777777" w:rsidR="00AC541F" w:rsidRPr="00AC541F" w:rsidRDefault="00AC541F" w:rsidP="004513B3">
      <w:pPr>
        <w:tabs>
          <w:tab w:val="right" w:pos="8222"/>
        </w:tabs>
        <w:spacing w:after="0" w:line="240" w:lineRule="auto"/>
        <w:ind w:left="567" w:right="567"/>
        <w:jc w:val="both"/>
        <w:rPr>
          <w:rFonts w:ascii="Palatino Linotype" w:hAnsi="Palatino Linotype" w:cs="Arial"/>
          <w:i/>
        </w:rPr>
      </w:pPr>
      <w:r w:rsidRPr="00AC541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7F6BDD" w14:textId="77777777" w:rsidR="00AC541F" w:rsidRDefault="00AC541F" w:rsidP="004513B3">
      <w:pPr>
        <w:tabs>
          <w:tab w:val="right" w:pos="8222"/>
        </w:tabs>
        <w:spacing w:after="0" w:line="240" w:lineRule="auto"/>
        <w:ind w:left="567" w:right="567"/>
        <w:jc w:val="both"/>
        <w:rPr>
          <w:rFonts w:ascii="Palatino Linotype" w:hAnsi="Palatino Linotype" w:cs="Arial"/>
          <w:i/>
        </w:rPr>
      </w:pPr>
    </w:p>
    <w:p w14:paraId="6001CD21" w14:textId="77777777" w:rsidR="00AC541F" w:rsidRPr="00AC541F" w:rsidRDefault="00AC541F" w:rsidP="004513B3">
      <w:pPr>
        <w:tabs>
          <w:tab w:val="right" w:pos="8222"/>
        </w:tabs>
        <w:spacing w:after="0" w:line="240" w:lineRule="auto"/>
        <w:ind w:left="567" w:right="567"/>
        <w:jc w:val="both"/>
        <w:rPr>
          <w:rFonts w:ascii="Palatino Linotype" w:hAnsi="Palatino Linotype" w:cs="Arial"/>
          <w:i/>
        </w:rPr>
      </w:pPr>
      <w:r w:rsidRPr="00AC541F">
        <w:rPr>
          <w:rFonts w:ascii="Palatino Linotype" w:hAnsi="Palatino Linotype" w:cs="Arial"/>
          <w:i/>
        </w:rPr>
        <w:t>Se anexa oficio de contestación a la solicitud de información.</w:t>
      </w:r>
    </w:p>
    <w:p w14:paraId="7F9A536D" w14:textId="77777777" w:rsidR="00AC541F" w:rsidRDefault="00AC541F" w:rsidP="004513B3">
      <w:pPr>
        <w:tabs>
          <w:tab w:val="right" w:pos="8222"/>
        </w:tabs>
        <w:spacing w:after="0" w:line="240" w:lineRule="auto"/>
        <w:ind w:left="567" w:right="567"/>
        <w:jc w:val="both"/>
        <w:rPr>
          <w:rFonts w:ascii="Palatino Linotype" w:hAnsi="Palatino Linotype" w:cs="Arial"/>
          <w:i/>
        </w:rPr>
      </w:pPr>
    </w:p>
    <w:p w14:paraId="3452A09A" w14:textId="3016360D" w:rsidR="009A6CC5" w:rsidRPr="00F7302E" w:rsidRDefault="00AC541F" w:rsidP="004513B3">
      <w:pPr>
        <w:tabs>
          <w:tab w:val="right" w:pos="8222"/>
        </w:tabs>
        <w:spacing w:after="0" w:line="240" w:lineRule="auto"/>
        <w:ind w:left="567" w:right="567"/>
        <w:jc w:val="both"/>
        <w:rPr>
          <w:rFonts w:ascii="Palatino Linotype" w:hAnsi="Palatino Linotype" w:cs="Arial"/>
          <w:i/>
        </w:rPr>
      </w:pPr>
      <w:r w:rsidRPr="00AC541F">
        <w:rPr>
          <w:rFonts w:ascii="Palatino Linotype" w:hAnsi="Palatino Linotype" w:cs="Arial"/>
          <w:i/>
        </w:rPr>
        <w:t>ATENTAMENTE</w:t>
      </w:r>
      <w:r w:rsidR="009A6CC5" w:rsidRPr="00F7302E">
        <w:rPr>
          <w:rFonts w:ascii="Palatino Linotype" w:hAnsi="Palatino Linotype" w:cs="Arial"/>
          <w:i/>
        </w:rPr>
        <w:t>… “(Sic).</w:t>
      </w:r>
    </w:p>
    <w:p w14:paraId="60E8162D" w14:textId="77777777" w:rsidR="0085233E" w:rsidRPr="00F7302E" w:rsidRDefault="0085233E" w:rsidP="00F7302E">
      <w:pPr>
        <w:pStyle w:val="Sinespaciado"/>
        <w:tabs>
          <w:tab w:val="right" w:pos="8222"/>
        </w:tabs>
        <w:ind w:left="567" w:right="567"/>
        <w:jc w:val="both"/>
        <w:rPr>
          <w:i/>
          <w:sz w:val="36"/>
        </w:rPr>
      </w:pPr>
    </w:p>
    <w:p w14:paraId="42A79B35" w14:textId="64F352D9" w:rsidR="005C396D" w:rsidRPr="00F7302E" w:rsidRDefault="006F0F27" w:rsidP="00F7302E">
      <w:pPr>
        <w:tabs>
          <w:tab w:val="right" w:pos="8222"/>
        </w:tabs>
        <w:spacing w:after="0" w:line="360" w:lineRule="auto"/>
        <w:jc w:val="both"/>
        <w:rPr>
          <w:rFonts w:ascii="Palatino Linotype" w:hAnsi="Palatino Linotype"/>
          <w:sz w:val="24"/>
          <w:szCs w:val="24"/>
        </w:rPr>
      </w:pPr>
      <w:r w:rsidRPr="00A91E73">
        <w:rPr>
          <w:rFonts w:ascii="Palatino Linotype" w:hAnsi="Palatino Linotype"/>
          <w:sz w:val="24"/>
          <w:szCs w:val="24"/>
        </w:rPr>
        <w:t xml:space="preserve">De forma complementaria </w:t>
      </w:r>
      <w:r w:rsidR="00A91E73" w:rsidRPr="00A91E73">
        <w:rPr>
          <w:rFonts w:ascii="Palatino Linotype" w:hAnsi="Palatino Linotype"/>
          <w:b/>
          <w:sz w:val="24"/>
          <w:szCs w:val="24"/>
        </w:rPr>
        <w:t>El Recurrente</w:t>
      </w:r>
      <w:r w:rsidR="00A91E73">
        <w:rPr>
          <w:rFonts w:ascii="Palatino Linotype" w:hAnsi="Palatino Linotype"/>
          <w:sz w:val="24"/>
          <w:szCs w:val="24"/>
        </w:rPr>
        <w:t xml:space="preserve"> </w:t>
      </w:r>
      <w:r w:rsidRPr="00A91E73">
        <w:rPr>
          <w:rFonts w:ascii="Palatino Linotype" w:hAnsi="Palatino Linotype"/>
          <w:sz w:val="24"/>
          <w:szCs w:val="24"/>
        </w:rPr>
        <w:t>adjunto el documento electrónico</w:t>
      </w:r>
      <w:r w:rsidR="005C396D" w:rsidRPr="00A91E73">
        <w:rPr>
          <w:rFonts w:ascii="Palatino Linotype" w:hAnsi="Palatino Linotype"/>
          <w:sz w:val="24"/>
          <w:szCs w:val="24"/>
        </w:rPr>
        <w:t>:</w:t>
      </w:r>
      <w:r w:rsidR="005C396D" w:rsidRPr="00F7302E">
        <w:rPr>
          <w:rFonts w:ascii="Palatino Linotype" w:hAnsi="Palatino Linotype"/>
          <w:sz w:val="24"/>
          <w:szCs w:val="24"/>
        </w:rPr>
        <w:t xml:space="preserve"> </w:t>
      </w:r>
      <w:r w:rsidR="009A6CC5" w:rsidRPr="00F7302E">
        <w:rPr>
          <w:rFonts w:ascii="Palatino Linotype" w:hAnsi="Palatino Linotype"/>
          <w:i/>
          <w:sz w:val="24"/>
          <w:szCs w:val="24"/>
        </w:rPr>
        <w:t>“</w:t>
      </w:r>
      <w:r w:rsidR="00AC541F" w:rsidRPr="00AC541F">
        <w:rPr>
          <w:rFonts w:ascii="Palatino Linotype" w:hAnsi="Palatino Linotype"/>
          <w:i/>
          <w:sz w:val="24"/>
          <w:szCs w:val="24"/>
        </w:rPr>
        <w:t>442.pdf</w:t>
      </w:r>
      <w:r w:rsidR="0005626F" w:rsidRPr="00F7302E">
        <w:rPr>
          <w:rFonts w:ascii="Palatino Linotype" w:hAnsi="Palatino Linotype"/>
          <w:i/>
          <w:sz w:val="24"/>
          <w:szCs w:val="24"/>
        </w:rPr>
        <w:t>”</w:t>
      </w:r>
      <w:r w:rsidR="00DF57F5" w:rsidRPr="00F7302E">
        <w:rPr>
          <w:rFonts w:ascii="Palatino Linotype" w:hAnsi="Palatino Linotype"/>
          <w:sz w:val="24"/>
          <w:szCs w:val="24"/>
        </w:rPr>
        <w:t xml:space="preserve">, </w:t>
      </w:r>
      <w:r w:rsidR="00AC541F">
        <w:rPr>
          <w:rFonts w:ascii="Palatino Linotype" w:hAnsi="Palatino Linotype"/>
          <w:sz w:val="24"/>
          <w:szCs w:val="24"/>
        </w:rPr>
        <w:t xml:space="preserve">el </w:t>
      </w:r>
      <w:r w:rsidR="00F7302E">
        <w:rPr>
          <w:rFonts w:ascii="Palatino Linotype" w:hAnsi="Palatino Linotype"/>
          <w:sz w:val="24"/>
          <w:szCs w:val="24"/>
        </w:rPr>
        <w:t xml:space="preserve">cual </w:t>
      </w:r>
      <w:r w:rsidR="00DF57F5" w:rsidRPr="00F7302E">
        <w:rPr>
          <w:rFonts w:ascii="Palatino Linotype" w:hAnsi="Palatino Linotype"/>
          <w:sz w:val="24"/>
          <w:szCs w:val="24"/>
        </w:rPr>
        <w:t>será motivo de estudi</w:t>
      </w:r>
      <w:r w:rsidR="00F7302E" w:rsidRPr="00F7302E">
        <w:rPr>
          <w:rFonts w:ascii="Palatino Linotype" w:hAnsi="Palatino Linotype"/>
          <w:sz w:val="24"/>
          <w:szCs w:val="24"/>
        </w:rPr>
        <w:t>o en el considerando respectivo</w:t>
      </w:r>
      <w:r w:rsidR="00A91E73">
        <w:rPr>
          <w:rFonts w:ascii="Palatino Linotype" w:hAnsi="Palatino Linotype"/>
          <w:sz w:val="24"/>
          <w:szCs w:val="24"/>
        </w:rPr>
        <w:t>.</w:t>
      </w:r>
      <w:r w:rsidR="00DF57F5" w:rsidRPr="00F7302E">
        <w:rPr>
          <w:rFonts w:ascii="Palatino Linotype" w:hAnsi="Palatino Linotype"/>
          <w:sz w:val="24"/>
          <w:szCs w:val="24"/>
        </w:rPr>
        <w:t xml:space="preserve"> </w:t>
      </w:r>
    </w:p>
    <w:p w14:paraId="32FA1872" w14:textId="77777777" w:rsidR="0078761F" w:rsidRDefault="0078761F" w:rsidP="00F7302E">
      <w:pPr>
        <w:spacing w:after="0" w:line="360" w:lineRule="auto"/>
        <w:jc w:val="both"/>
        <w:rPr>
          <w:rFonts w:ascii="Palatino Linotype" w:hAnsi="Palatino Linotype" w:cs="Arial"/>
          <w:b/>
          <w:sz w:val="24"/>
          <w:szCs w:val="24"/>
        </w:rPr>
      </w:pPr>
    </w:p>
    <w:p w14:paraId="2938ECFD" w14:textId="77777777" w:rsidR="00B34E8F" w:rsidRPr="00F7302E" w:rsidRDefault="00B34E8F" w:rsidP="00F7302E">
      <w:pPr>
        <w:spacing w:after="0" w:line="360" w:lineRule="auto"/>
        <w:jc w:val="both"/>
        <w:rPr>
          <w:rFonts w:ascii="Palatino Linotype" w:hAnsi="Palatino Linotype" w:cs="Arial"/>
          <w:b/>
          <w:sz w:val="24"/>
          <w:szCs w:val="24"/>
        </w:rPr>
      </w:pPr>
    </w:p>
    <w:p w14:paraId="3F889F3C" w14:textId="77777777"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7751A81F" w14:textId="36AB6364"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AC541F">
        <w:rPr>
          <w:rFonts w:ascii="Palatino Linotype" w:hAnsi="Palatino Linotype" w:cs="Arial"/>
          <w:sz w:val="24"/>
          <w:szCs w:val="24"/>
        </w:rPr>
        <w:t>veintitrés</w:t>
      </w:r>
      <w:r w:rsidR="00F7302E">
        <w:rPr>
          <w:rFonts w:ascii="Palatino Linotype" w:hAnsi="Palatino Linotype" w:cs="Arial"/>
          <w:sz w:val="24"/>
          <w:szCs w:val="24"/>
        </w:rPr>
        <w:t xml:space="preserve"> </w:t>
      </w:r>
      <w:r w:rsidR="00DF57F5">
        <w:rPr>
          <w:rFonts w:ascii="Palatino Linotype" w:hAnsi="Palatino Linotype" w:cs="Arial"/>
          <w:sz w:val="24"/>
          <w:szCs w:val="24"/>
        </w:rPr>
        <w:t xml:space="preserve">de </w:t>
      </w:r>
      <w:r w:rsidR="00F7302E">
        <w:rPr>
          <w:rFonts w:ascii="Palatino Linotype" w:hAnsi="Palatino Linotype" w:cs="Arial"/>
          <w:sz w:val="24"/>
          <w:szCs w:val="24"/>
        </w:rPr>
        <w:t xml:space="preserve">septiembre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25530B" w:rsidRPr="00FC71F1">
        <w:rPr>
          <w:rFonts w:ascii="Palatino Linotype" w:hAnsi="Palatino Linotype" w:cs="Arial"/>
          <w:b/>
          <w:bCs/>
          <w:sz w:val="24"/>
          <w:lang w:eastAsia="es-MX"/>
        </w:rPr>
        <w:t>0</w:t>
      </w:r>
      <w:r w:rsidR="0025530B">
        <w:rPr>
          <w:rFonts w:ascii="Palatino Linotype" w:hAnsi="Palatino Linotype" w:cs="Arial"/>
          <w:b/>
          <w:bCs/>
          <w:sz w:val="24"/>
          <w:lang w:eastAsia="es-MX"/>
        </w:rPr>
        <w:t>4795</w:t>
      </w:r>
      <w:r w:rsidR="0025530B" w:rsidRPr="00FC71F1">
        <w:rPr>
          <w:rFonts w:ascii="Palatino Linotype" w:hAnsi="Palatino Linotype" w:cs="Arial"/>
          <w:b/>
          <w:bCs/>
          <w:sz w:val="24"/>
          <w:lang w:eastAsia="es-MX"/>
        </w:rPr>
        <w:t>/INFOEM/IP/RR/2021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12AB999C" w14:textId="77777777" w:rsidR="000741BD" w:rsidRDefault="000741BD" w:rsidP="00427596">
      <w:pPr>
        <w:pStyle w:val="Sinespaciado"/>
        <w:spacing w:line="360" w:lineRule="auto"/>
      </w:pPr>
    </w:p>
    <w:p w14:paraId="5C30C252" w14:textId="77777777" w:rsidR="008F0299" w:rsidRPr="00B22B55" w:rsidRDefault="008F0299" w:rsidP="00427596">
      <w:pPr>
        <w:pStyle w:val="Sinespaciado"/>
        <w:spacing w:line="360" w:lineRule="auto"/>
        <w:rPr>
          <w:sz w:val="2"/>
        </w:rPr>
      </w:pPr>
    </w:p>
    <w:p w14:paraId="559BBD06"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52AF64F9" w14:textId="53BD4814" w:rsidR="00207404" w:rsidRPr="00B22B55" w:rsidRDefault="00884EEA" w:rsidP="0078761F">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25530B" w:rsidRPr="0025530B">
        <w:rPr>
          <w:rFonts w:ascii="Palatino Linotype" w:hAnsi="Palatino Linotype"/>
          <w:i/>
          <w:color w:val="000000"/>
        </w:rPr>
        <w:t>SOLICITUD DE INFORMACION SOBRE UN SUCESO QUE SE SUCITO EL DIA VIERNES DE 03 DE SEPTIEMBRE DEL 2021 EN EL MUNICIPIO DE ATIZAPAN DE ZARAGOZA DONDE INTERVINIERON AGENTES DE TRANSITO MUNICIPAL DE DICHO H. AYUNTAMIENTO</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2DC17D79" w14:textId="77777777" w:rsidR="00FC0A96" w:rsidRPr="00B22B55" w:rsidRDefault="00FC0A96" w:rsidP="00427596">
      <w:pPr>
        <w:spacing w:after="0" w:line="360" w:lineRule="auto"/>
        <w:ind w:left="567" w:right="567" w:hanging="11"/>
        <w:jc w:val="both"/>
        <w:rPr>
          <w:rFonts w:ascii="Palatino Linotype" w:hAnsi="Palatino Linotype"/>
          <w:i/>
          <w:color w:val="000000"/>
          <w:sz w:val="24"/>
        </w:rPr>
      </w:pPr>
    </w:p>
    <w:p w14:paraId="72F75CB3" w14:textId="5A8A1643" w:rsidR="00884EEA" w:rsidRPr="00A91E73"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A91E73">
        <w:rPr>
          <w:rFonts w:ascii="Palatino Linotype" w:hAnsi="Palatino Linotype" w:cs="Arial"/>
          <w:b/>
        </w:rPr>
        <w:t>Razone</w:t>
      </w:r>
      <w:r w:rsidR="00A91E73" w:rsidRPr="00A91E73">
        <w:rPr>
          <w:rFonts w:ascii="Palatino Linotype" w:hAnsi="Palatino Linotype" w:cs="Arial"/>
          <w:b/>
        </w:rPr>
        <w:t xml:space="preserve">s </w:t>
      </w:r>
      <w:r w:rsidRPr="00A91E73">
        <w:rPr>
          <w:rFonts w:ascii="Palatino Linotype" w:hAnsi="Palatino Linotype" w:cs="Arial"/>
          <w:b/>
        </w:rPr>
        <w:t>o Motivos de Inconformidad</w:t>
      </w:r>
      <w:r w:rsidRPr="00A91E73">
        <w:rPr>
          <w:rFonts w:ascii="Palatino Linotype" w:hAnsi="Palatino Linotype" w:cs="Arial"/>
        </w:rPr>
        <w:t xml:space="preserve">: </w:t>
      </w:r>
    </w:p>
    <w:p w14:paraId="16AC45C0" w14:textId="40630EBA" w:rsidR="003923DA" w:rsidRPr="00B22B55" w:rsidRDefault="00884EEA" w:rsidP="0078761F">
      <w:pPr>
        <w:spacing w:after="0" w:line="240" w:lineRule="auto"/>
        <w:ind w:left="567" w:right="567" w:hanging="11"/>
        <w:jc w:val="both"/>
        <w:rPr>
          <w:rFonts w:ascii="Palatino Linotype" w:hAnsi="Palatino Linotype"/>
          <w:i/>
          <w:color w:val="000000"/>
        </w:rPr>
      </w:pPr>
      <w:r w:rsidRPr="00A91E73">
        <w:rPr>
          <w:rFonts w:ascii="Palatino Linotype" w:hAnsi="Palatino Linotype"/>
          <w:i/>
          <w:color w:val="000000"/>
        </w:rPr>
        <w:t>“</w:t>
      </w:r>
      <w:r w:rsidR="0025530B" w:rsidRPr="00A91E73">
        <w:rPr>
          <w:rFonts w:ascii="Palatino Linotype" w:hAnsi="Palatino Linotype"/>
          <w:i/>
          <w:color w:val="000000"/>
        </w:rPr>
        <w:t xml:space="preserve">NO SE PROPORCIONA INFORMACION CORRESPONDIENTE AL EVENTO SEÑALADO EN LA SOLICITUD DE INFORMACION, ASI MISMO PROPORCIONO NUEVOS DATOS DE LOS AGENTES QUE INTERVINIERON EN DICHO EVENTO SIN CONOCER SUS NOMBRES YA QUE SE NEGARON A PROPORCIONARMELOS PERO SE TOMAN FOTOGRAFIAS DEL VEHICULO OFICIAL QUE INTERVINO, MISMO DEL CUAL ESTABAN ACARGO DICHOS ELEMENTOS EL DIA DEL EVENTO SIENDO LA UNIDAD CON MATRICULA </w:t>
      </w:r>
      <w:bookmarkStart w:id="0" w:name="_GoBack"/>
      <w:bookmarkEnd w:id="0"/>
      <w:proofErr w:type="spellStart"/>
      <w:r w:rsidR="00CE5A6A">
        <w:rPr>
          <w:rFonts w:ascii="Palatino Linotype" w:hAnsi="Palatino Linotype"/>
          <w:i/>
          <w:color w:val="000000"/>
        </w:rPr>
        <w:t>xxxxxxxxx</w:t>
      </w:r>
      <w:proofErr w:type="spellEnd"/>
      <w:r w:rsidR="0025530B" w:rsidRPr="00A91E73">
        <w:rPr>
          <w:rFonts w:ascii="Palatino Linotype" w:hAnsi="Palatino Linotype"/>
          <w:i/>
          <w:color w:val="000000"/>
        </w:rPr>
        <w:t xml:space="preserve"> con </w:t>
      </w:r>
      <w:proofErr w:type="spellStart"/>
      <w:r w:rsidR="0025530B" w:rsidRPr="00A91E73">
        <w:rPr>
          <w:rFonts w:ascii="Palatino Linotype" w:hAnsi="Palatino Linotype"/>
          <w:i/>
          <w:color w:val="000000"/>
        </w:rPr>
        <w:t>numero</w:t>
      </w:r>
      <w:proofErr w:type="spellEnd"/>
      <w:r w:rsidR="0025530B" w:rsidRPr="00A91E73">
        <w:rPr>
          <w:rFonts w:ascii="Palatino Linotype" w:hAnsi="Palatino Linotype"/>
          <w:i/>
          <w:color w:val="000000"/>
        </w:rPr>
        <w:t xml:space="preserve"> económico </w:t>
      </w:r>
      <w:proofErr w:type="spellStart"/>
      <w:r w:rsidR="00CE5A6A">
        <w:rPr>
          <w:rFonts w:ascii="Palatino Linotype" w:hAnsi="Palatino Linotype"/>
          <w:i/>
          <w:color w:val="000000"/>
        </w:rPr>
        <w:t>xxxxx</w:t>
      </w:r>
      <w:proofErr w:type="spellEnd"/>
      <w:r w:rsidR="0025530B" w:rsidRPr="00A91E73">
        <w:rPr>
          <w:rFonts w:ascii="Palatino Linotype" w:hAnsi="Palatino Linotype"/>
          <w:i/>
          <w:color w:val="000000"/>
        </w:rPr>
        <w:t xml:space="preserve">. Por lo cual reitero mi </w:t>
      </w:r>
      <w:proofErr w:type="spellStart"/>
      <w:r w:rsidR="0025530B" w:rsidRPr="00A91E73">
        <w:rPr>
          <w:rFonts w:ascii="Palatino Linotype" w:hAnsi="Palatino Linotype"/>
          <w:i/>
          <w:color w:val="000000"/>
        </w:rPr>
        <w:t>peticion</w:t>
      </w:r>
      <w:proofErr w:type="spellEnd"/>
      <w:r w:rsidR="005B5871" w:rsidRPr="00A91E73">
        <w:rPr>
          <w:rFonts w:ascii="Palatino Linotype" w:hAnsi="Palatino Linotype"/>
          <w:i/>
          <w:color w:val="000000"/>
        </w:rPr>
        <w:t>”</w:t>
      </w:r>
      <w:r w:rsidR="00941C22" w:rsidRPr="00A91E73">
        <w:rPr>
          <w:rFonts w:ascii="Palatino Linotype" w:hAnsi="Palatino Linotype"/>
          <w:i/>
          <w:color w:val="000000"/>
        </w:rPr>
        <w:t xml:space="preserve"> </w:t>
      </w:r>
      <w:r w:rsidR="00AE7959" w:rsidRPr="00A91E73">
        <w:rPr>
          <w:rFonts w:ascii="Palatino Linotype" w:hAnsi="Palatino Linotype"/>
          <w:i/>
          <w:color w:val="000000"/>
        </w:rPr>
        <w:t>(</w:t>
      </w:r>
      <w:r w:rsidR="005B5871" w:rsidRPr="00A91E73">
        <w:rPr>
          <w:rFonts w:ascii="Palatino Linotype" w:hAnsi="Palatino Linotype"/>
          <w:i/>
          <w:color w:val="000000"/>
        </w:rPr>
        <w:t>S</w:t>
      </w:r>
      <w:r w:rsidR="00AE7959" w:rsidRPr="00A91E73">
        <w:rPr>
          <w:rFonts w:ascii="Palatino Linotype" w:hAnsi="Palatino Linotype"/>
          <w:i/>
          <w:color w:val="000000"/>
        </w:rPr>
        <w:t>ic)</w:t>
      </w:r>
      <w:r w:rsidR="00941C22" w:rsidRPr="00A91E73">
        <w:rPr>
          <w:rFonts w:ascii="Palatino Linotype" w:hAnsi="Palatino Linotype"/>
          <w:i/>
          <w:color w:val="000000"/>
        </w:rPr>
        <w:t>.</w:t>
      </w:r>
    </w:p>
    <w:p w14:paraId="69FCA100" w14:textId="77777777" w:rsidR="00BA1180" w:rsidRDefault="00BA1180" w:rsidP="00427596">
      <w:pPr>
        <w:spacing w:after="0" w:line="360" w:lineRule="auto"/>
        <w:rPr>
          <w:sz w:val="32"/>
        </w:rPr>
      </w:pPr>
    </w:p>
    <w:p w14:paraId="3FEC79CF" w14:textId="04500B47" w:rsidR="00932D59" w:rsidRDefault="006F0F27" w:rsidP="00932D59">
      <w:pPr>
        <w:spacing w:after="0" w:line="360" w:lineRule="auto"/>
        <w:jc w:val="both"/>
        <w:rPr>
          <w:rFonts w:ascii="Palatino Linotype" w:hAnsi="Palatino Linotype"/>
          <w:sz w:val="24"/>
          <w:szCs w:val="24"/>
        </w:rPr>
      </w:pPr>
      <w:r w:rsidRPr="00870697">
        <w:rPr>
          <w:rFonts w:ascii="Palatino Linotype" w:hAnsi="Palatino Linotype"/>
          <w:sz w:val="24"/>
          <w:szCs w:val="24"/>
        </w:rPr>
        <w:t>Se advierte que el particular adjunto</w:t>
      </w:r>
      <w:r w:rsidR="00932D59" w:rsidRPr="00870697">
        <w:rPr>
          <w:rFonts w:ascii="Palatino Linotype" w:hAnsi="Palatino Linotype"/>
          <w:sz w:val="24"/>
          <w:szCs w:val="24"/>
        </w:rPr>
        <w:t xml:space="preserve"> al formato de Recurso de Revisión </w:t>
      </w:r>
      <w:r w:rsidRPr="00870697">
        <w:rPr>
          <w:rFonts w:ascii="Palatino Linotype" w:hAnsi="Palatino Linotype"/>
          <w:sz w:val="24"/>
          <w:szCs w:val="24"/>
        </w:rPr>
        <w:t xml:space="preserve"> el documento:</w:t>
      </w:r>
      <w:r w:rsidR="00932D59" w:rsidRPr="00870697">
        <w:rPr>
          <w:rFonts w:ascii="Palatino Linotype" w:hAnsi="Palatino Linotype"/>
          <w:sz w:val="24"/>
          <w:szCs w:val="24"/>
        </w:rPr>
        <w:t xml:space="preserve"> </w:t>
      </w:r>
      <w:r w:rsidR="00A91E73" w:rsidRPr="00870697">
        <w:rPr>
          <w:rFonts w:ascii="Palatino Linotype" w:hAnsi="Palatino Linotype"/>
          <w:i/>
          <w:sz w:val="24"/>
          <w:szCs w:val="24"/>
        </w:rPr>
        <w:t xml:space="preserve">“442.pdf”, </w:t>
      </w:r>
      <w:r w:rsidR="00A91E73" w:rsidRPr="00870697">
        <w:rPr>
          <w:rFonts w:ascii="Palatino Linotype" w:hAnsi="Palatino Linotype"/>
          <w:sz w:val="24"/>
          <w:szCs w:val="24"/>
        </w:rPr>
        <w:t xml:space="preserve">el cual contiene la respuesta emitida a la solicitud de acceso a la información </w:t>
      </w:r>
      <w:r w:rsidR="00A91E73" w:rsidRPr="00870697">
        <w:rPr>
          <w:rFonts w:ascii="Palatino Linotype" w:hAnsi="Palatino Linotype" w:cs="Arial"/>
          <w:b/>
          <w:bCs/>
          <w:sz w:val="24"/>
          <w:lang w:eastAsia="es-MX"/>
        </w:rPr>
        <w:t>00442/ATIZARA/IP/2021</w:t>
      </w:r>
      <w:r w:rsidR="00A91E73" w:rsidRPr="00870697">
        <w:rPr>
          <w:rFonts w:ascii="Palatino Linotype" w:hAnsi="Palatino Linotype" w:cs="Arial"/>
          <w:sz w:val="24"/>
          <w:lang w:eastAsia="es-MX"/>
        </w:rPr>
        <w:t>.</w:t>
      </w:r>
      <w:r w:rsidR="00A91E73">
        <w:rPr>
          <w:rFonts w:ascii="Palatino Linotype" w:hAnsi="Palatino Linotype"/>
          <w:i/>
          <w:sz w:val="24"/>
          <w:szCs w:val="24"/>
        </w:rPr>
        <w:t xml:space="preserve"> </w:t>
      </w:r>
    </w:p>
    <w:p w14:paraId="544B7EC7" w14:textId="6E09E3B2" w:rsidR="006F0F27" w:rsidRPr="006F0F27" w:rsidRDefault="006F0F27" w:rsidP="00427596">
      <w:pPr>
        <w:spacing w:after="0" w:line="360" w:lineRule="auto"/>
        <w:rPr>
          <w:rFonts w:ascii="Palatino Linotype" w:hAnsi="Palatino Linotype"/>
          <w:sz w:val="24"/>
          <w:szCs w:val="24"/>
        </w:rPr>
      </w:pPr>
      <w:r w:rsidRPr="006F0F27">
        <w:rPr>
          <w:rFonts w:ascii="Palatino Linotype" w:hAnsi="Palatino Linotype"/>
          <w:sz w:val="24"/>
          <w:szCs w:val="24"/>
        </w:rPr>
        <w:t xml:space="preserve"> </w:t>
      </w:r>
    </w:p>
    <w:p w14:paraId="1BB97D6E"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360DA52D" w14:textId="64697186"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lastRenderedPageBreak/>
        <w:t>Medio de i</w:t>
      </w:r>
      <w:r w:rsidR="002A32DE">
        <w:rPr>
          <w:rFonts w:ascii="Palatino Linotype" w:hAnsi="Palatino Linotype" w:cs="Arial"/>
          <w:sz w:val="24"/>
          <w:szCs w:val="24"/>
        </w:rPr>
        <w:t xml:space="preserve">mpugnación que le fue turnado </w:t>
      </w:r>
      <w:r w:rsidR="00224459">
        <w:rPr>
          <w:rFonts w:ascii="Palatino Linotype" w:hAnsi="Palatino Linotype" w:cs="Arial"/>
          <w:sz w:val="24"/>
          <w:szCs w:val="24"/>
        </w:rPr>
        <w:t xml:space="preserve">al Comisionado </w:t>
      </w:r>
      <w:r w:rsidR="00224459">
        <w:rPr>
          <w:rFonts w:ascii="Palatino Linotype" w:hAnsi="Palatino Linotype" w:cs="Arial"/>
          <w:b/>
          <w:sz w:val="24"/>
          <w:szCs w:val="24"/>
        </w:rPr>
        <w:t>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25530B">
        <w:rPr>
          <w:rFonts w:ascii="Palatino Linotype" w:hAnsi="Palatino Linotype" w:cs="Arial"/>
          <w:sz w:val="24"/>
          <w:szCs w:val="24"/>
        </w:rPr>
        <w:t xml:space="preserve">veintinueve </w:t>
      </w:r>
      <w:r w:rsidR="00224459">
        <w:rPr>
          <w:rFonts w:ascii="Palatino Linotype" w:hAnsi="Palatino Linotype" w:cs="Arial"/>
          <w:sz w:val="24"/>
          <w:szCs w:val="24"/>
        </w:rPr>
        <w:t xml:space="preserve">de septiembre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44867C60" w14:textId="77777777" w:rsidR="00F7302E" w:rsidRDefault="00F7302E" w:rsidP="00427596">
      <w:pPr>
        <w:spacing w:after="0" w:line="360" w:lineRule="auto"/>
        <w:jc w:val="both"/>
        <w:rPr>
          <w:rFonts w:ascii="Palatino Linotype" w:hAnsi="Palatino Linotype" w:cs="Arial"/>
          <w:b/>
          <w:sz w:val="28"/>
        </w:rPr>
      </w:pPr>
    </w:p>
    <w:p w14:paraId="765E3E39"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14:paraId="1885F843" w14:textId="45264E60" w:rsidR="00B767F1" w:rsidRDefault="00884EEA" w:rsidP="004513B3">
      <w:pPr>
        <w:jc w:val="both"/>
        <w:rPr>
          <w:rFonts w:ascii="Palatino Linotype" w:hAnsi="Palatino Linotype" w:cs="Arial"/>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presentó</w:t>
      </w:r>
      <w:r w:rsidR="009F706A" w:rsidRPr="00B22B55">
        <w:rPr>
          <w:rFonts w:ascii="Palatino Linotype" w:hAnsi="Palatino Linotype" w:cs="Arial"/>
          <w:sz w:val="24"/>
          <w:szCs w:val="24"/>
        </w:rPr>
        <w:t xml:space="preserve">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25530B">
        <w:rPr>
          <w:rFonts w:ascii="Palatino Linotype" w:hAnsi="Palatino Linotype" w:cs="Arial"/>
          <w:sz w:val="24"/>
          <w:szCs w:val="24"/>
        </w:rPr>
        <w:t xml:space="preserve"> a través del archivo electrónico</w:t>
      </w:r>
      <w:r w:rsidR="00D42FCD">
        <w:rPr>
          <w:rFonts w:ascii="Palatino Linotype" w:hAnsi="Palatino Linotype" w:cs="Arial"/>
          <w:sz w:val="24"/>
          <w:szCs w:val="24"/>
        </w:rPr>
        <w:t>:</w:t>
      </w:r>
      <w:r w:rsidR="0025530B" w:rsidRPr="0025530B">
        <w:rPr>
          <w:rFonts w:ascii="Palatino Linotype" w:hAnsi="Palatino Linotype" w:cs="Arial"/>
          <w:sz w:val="24"/>
          <w:szCs w:val="24"/>
        </w:rPr>
        <w:tab/>
      </w:r>
      <w:r w:rsidR="00D42FCD">
        <w:rPr>
          <w:rFonts w:ascii="Palatino Linotype" w:hAnsi="Palatino Linotype" w:cs="Arial"/>
          <w:sz w:val="24"/>
          <w:szCs w:val="24"/>
        </w:rPr>
        <w:t>“</w:t>
      </w:r>
      <w:r w:rsidR="0025530B" w:rsidRPr="004513B3">
        <w:rPr>
          <w:rFonts w:ascii="Palatino Linotype" w:hAnsi="Palatino Linotype" w:cs="Arial"/>
          <w:i/>
          <w:sz w:val="24"/>
          <w:szCs w:val="24"/>
        </w:rPr>
        <w:t>RECURSO DE REVISIÓN 4795.pdf</w:t>
      </w:r>
      <w:r w:rsidR="00D42FCD">
        <w:rPr>
          <w:rFonts w:ascii="Palatino Linotype" w:hAnsi="Palatino Linotype" w:cs="Arial"/>
          <w:i/>
          <w:sz w:val="24"/>
          <w:szCs w:val="24"/>
        </w:rPr>
        <w:t>”</w:t>
      </w:r>
      <w:r w:rsidR="00D42FCD">
        <w:rPr>
          <w:rFonts w:ascii="Palatino Linotype" w:hAnsi="Palatino Linotype" w:cs="Arial"/>
          <w:sz w:val="24"/>
          <w:szCs w:val="24"/>
        </w:rPr>
        <w:t xml:space="preserve">, </w:t>
      </w:r>
      <w:r w:rsidR="00207404" w:rsidRPr="00B22B55">
        <w:rPr>
          <w:rFonts w:ascii="Palatino Linotype" w:hAnsi="Palatino Linotype" w:cs="Arial"/>
          <w:sz w:val="24"/>
          <w:szCs w:val="24"/>
        </w:rPr>
        <w:t>de conformidad con la siguiente imagen:</w:t>
      </w:r>
    </w:p>
    <w:p w14:paraId="6691D703" w14:textId="77777777" w:rsidR="0007495F" w:rsidRPr="00837A1E" w:rsidRDefault="0007495F" w:rsidP="00427596">
      <w:pPr>
        <w:spacing w:after="0" w:line="360" w:lineRule="auto"/>
        <w:jc w:val="both"/>
        <w:rPr>
          <w:rFonts w:ascii="Palatino Linotype" w:hAnsi="Palatino Linotype"/>
          <w:sz w:val="16"/>
          <w:szCs w:val="24"/>
        </w:rPr>
      </w:pPr>
    </w:p>
    <w:p w14:paraId="03F28288" w14:textId="6999A36C" w:rsidR="00492E67" w:rsidRDefault="00D42FCD"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7DD1B988" wp14:editId="6DAB2C52">
            <wp:extent cx="5762625" cy="2276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276475"/>
                    </a:xfrm>
                    <a:prstGeom prst="rect">
                      <a:avLst/>
                    </a:prstGeom>
                    <a:noFill/>
                    <a:ln>
                      <a:noFill/>
                    </a:ln>
                  </pic:spPr>
                </pic:pic>
              </a:graphicData>
            </a:graphic>
          </wp:inline>
        </w:drawing>
      </w:r>
    </w:p>
    <w:p w14:paraId="0986593A" w14:textId="77777777" w:rsidR="00A14BB5" w:rsidRPr="00DC2CE9" w:rsidRDefault="00A14BB5" w:rsidP="00427596">
      <w:pPr>
        <w:pStyle w:val="Sinespaciado"/>
        <w:spacing w:line="360" w:lineRule="auto"/>
        <w:rPr>
          <w:noProof/>
          <w:lang w:eastAsia="es-MX"/>
        </w:rPr>
      </w:pPr>
    </w:p>
    <w:p w14:paraId="0219B3EE" w14:textId="77777777"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2F186B3B" w14:textId="3FCBBE33"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D42FCD">
        <w:rPr>
          <w:rFonts w:ascii="Palatino Linotype" w:hAnsi="Palatino Linotype" w:cs="Arial"/>
          <w:sz w:val="24"/>
          <w:szCs w:val="24"/>
        </w:rPr>
        <w:t xml:space="preserve">ocho de octubre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w:t>
      </w:r>
      <w:r w:rsidRPr="00B22B55">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33808434" w14:textId="77777777" w:rsidR="001215B0" w:rsidRDefault="001215B0" w:rsidP="00427596">
      <w:pPr>
        <w:spacing w:after="0" w:line="360" w:lineRule="auto"/>
        <w:jc w:val="both"/>
        <w:rPr>
          <w:rFonts w:ascii="Palatino Linotype" w:hAnsi="Palatino Linotype" w:cs="Arial"/>
          <w:sz w:val="24"/>
          <w:szCs w:val="24"/>
        </w:rPr>
      </w:pPr>
    </w:p>
    <w:p w14:paraId="4B6DFCDE" w14:textId="77777777" w:rsidR="001215B0" w:rsidRDefault="001215B0" w:rsidP="001215B0">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SÉPTIMO.</w:t>
      </w:r>
      <w:r>
        <w:rPr>
          <w:rFonts w:ascii="Palatino Linotype" w:hAnsi="Palatino Linotype" w:cs="Arial"/>
          <w:b/>
          <w:sz w:val="28"/>
          <w:szCs w:val="24"/>
        </w:rPr>
        <w:t xml:space="preserve"> </w:t>
      </w:r>
      <w:r w:rsidRPr="0024316D">
        <w:rPr>
          <w:rFonts w:ascii="Palatino Linotype" w:hAnsi="Palatino Linotype" w:cs="Arial"/>
          <w:b/>
          <w:sz w:val="28"/>
          <w:szCs w:val="24"/>
        </w:rPr>
        <w:t>De la ampliación del plazo para resolver</w:t>
      </w:r>
    </w:p>
    <w:p w14:paraId="558AC0F7" w14:textId="3E59C938" w:rsidR="001215B0" w:rsidRDefault="001215B0" w:rsidP="001215B0">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B22B55">
        <w:rPr>
          <w:rFonts w:ascii="Palatino Linotype" w:hAnsi="Palatino Linotype" w:cs="Arial"/>
          <w:sz w:val="24"/>
          <w:szCs w:val="24"/>
        </w:rPr>
        <w:t xml:space="preserve">ediante acuerdo de fecha </w:t>
      </w:r>
      <w:r>
        <w:rPr>
          <w:rFonts w:ascii="Palatino Linotype" w:hAnsi="Palatino Linotype" w:cs="Arial"/>
          <w:sz w:val="24"/>
          <w:szCs w:val="24"/>
        </w:rPr>
        <w:t xml:space="preserve">once de noviembre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w:t>
      </w:r>
      <w:r>
        <w:rPr>
          <w:rFonts w:ascii="Palatino Linotype" w:hAnsi="Palatino Linotype" w:cs="Arial"/>
          <w:sz w:val="24"/>
          <w:szCs w:val="24"/>
        </w:rPr>
        <w:t>1, tercer párrafo</w:t>
      </w:r>
      <w:r w:rsidRPr="00B22B55">
        <w:rPr>
          <w:rFonts w:ascii="Palatino Linotype" w:hAnsi="Palatino Linotype" w:cs="Arial"/>
          <w:sz w:val="24"/>
          <w:szCs w:val="24"/>
        </w:rPr>
        <w:t xml:space="preserve">, de la Ley de Transparencia y Acceso a la Información Pública del Estado de México y Municipios, </w:t>
      </w:r>
      <w:r>
        <w:rPr>
          <w:rFonts w:ascii="Palatino Linotype" w:hAnsi="Palatino Linotype" w:cs="Arial"/>
          <w:sz w:val="24"/>
          <w:szCs w:val="24"/>
        </w:rPr>
        <w:t>se amplió</w:t>
      </w:r>
      <w:r w:rsidRPr="0024316D">
        <w:rPr>
          <w:rFonts w:ascii="Palatino Linotype" w:hAnsi="Palatino Linotype" w:cs="Arial"/>
          <w:sz w:val="24"/>
          <w:szCs w:val="24"/>
        </w:rPr>
        <w:t xml:space="preserve"> el plazo otorgado para emitir la resolución </w:t>
      </w:r>
      <w:r>
        <w:rPr>
          <w:rFonts w:ascii="Palatino Linotype" w:hAnsi="Palatino Linotype" w:cs="Arial"/>
          <w:sz w:val="24"/>
          <w:szCs w:val="24"/>
        </w:rPr>
        <w:t>correspondiente.</w:t>
      </w:r>
    </w:p>
    <w:p w14:paraId="645C7E81" w14:textId="77777777" w:rsidR="001215B0" w:rsidRDefault="001215B0" w:rsidP="00427596">
      <w:pPr>
        <w:spacing w:after="0" w:line="360" w:lineRule="auto"/>
        <w:jc w:val="both"/>
        <w:rPr>
          <w:rFonts w:ascii="Palatino Linotype" w:hAnsi="Palatino Linotype" w:cs="Arial"/>
          <w:sz w:val="24"/>
          <w:szCs w:val="24"/>
        </w:rPr>
      </w:pPr>
    </w:p>
    <w:p w14:paraId="5ACF7D9E"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2243D50C" w14:textId="77777777" w:rsidR="00FC0A96" w:rsidRPr="00B22B55" w:rsidRDefault="00FC0A96" w:rsidP="00427596">
      <w:pPr>
        <w:pStyle w:val="Sinespaciado"/>
        <w:spacing w:line="360" w:lineRule="auto"/>
      </w:pPr>
    </w:p>
    <w:p w14:paraId="1F510328"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01F2C830" w14:textId="0927BDD6"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A060D4">
        <w:rPr>
          <w:rFonts w:ascii="Palatino Linotype" w:hAnsi="Palatino Linotype" w:cs="Arial"/>
          <w:sz w:val="24"/>
        </w:rPr>
        <w:t>, trigésimo,</w:t>
      </w:r>
      <w:r w:rsidR="0081588D">
        <w:rPr>
          <w:rFonts w:ascii="Palatino Linotype" w:hAnsi="Palatino Linotype" w:cs="Arial"/>
          <w:sz w:val="24"/>
        </w:rPr>
        <w:t xml:space="preserve">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D535D6A" w14:textId="77777777" w:rsidR="0078761F" w:rsidRPr="00B22B55" w:rsidRDefault="0078761F" w:rsidP="00427596">
      <w:pPr>
        <w:spacing w:after="0" w:line="360" w:lineRule="auto"/>
        <w:jc w:val="both"/>
        <w:rPr>
          <w:rFonts w:ascii="Palatino Linotype" w:hAnsi="Palatino Linotype" w:cs="Arial"/>
          <w:sz w:val="24"/>
        </w:rPr>
      </w:pPr>
    </w:p>
    <w:p w14:paraId="72336E91"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3A25A052" w14:textId="77777777" w:rsidR="0024290F"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lastRenderedPageBreak/>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843624" w14:textId="77777777" w:rsidR="000741BD" w:rsidRDefault="000741BD" w:rsidP="00427596">
      <w:pPr>
        <w:pStyle w:val="Prrafodelista"/>
        <w:autoSpaceDE w:val="0"/>
        <w:autoSpaceDN w:val="0"/>
        <w:adjustRightInd w:val="0"/>
        <w:spacing w:line="360" w:lineRule="auto"/>
        <w:ind w:left="0"/>
        <w:jc w:val="both"/>
        <w:rPr>
          <w:rFonts w:ascii="Palatino Linotype" w:hAnsi="Palatino Linotype" w:cs="Arial"/>
        </w:rPr>
      </w:pPr>
    </w:p>
    <w:p w14:paraId="44514718" w14:textId="77777777" w:rsidR="00E41C90" w:rsidRPr="00B22B55" w:rsidRDefault="00E41C90" w:rsidP="00427596">
      <w:pPr>
        <w:pStyle w:val="Prrafodelista"/>
        <w:autoSpaceDE w:val="0"/>
        <w:autoSpaceDN w:val="0"/>
        <w:adjustRightInd w:val="0"/>
        <w:spacing w:line="360" w:lineRule="auto"/>
        <w:ind w:left="0"/>
        <w:jc w:val="both"/>
        <w:rPr>
          <w:rFonts w:ascii="Palatino Linotype" w:hAnsi="Palatino Linotype" w:cs="Arial"/>
        </w:rPr>
      </w:pPr>
    </w:p>
    <w:p w14:paraId="7B1DE06F"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14:paraId="44380EF7" w14:textId="77777777"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A2F153" w14:textId="77777777" w:rsidR="00F257E5" w:rsidRPr="009C6F75" w:rsidRDefault="00F257E5" w:rsidP="00427596">
      <w:pPr>
        <w:pStyle w:val="Sinespaciado"/>
        <w:spacing w:line="360" w:lineRule="auto"/>
        <w:jc w:val="both"/>
        <w:rPr>
          <w:rFonts w:ascii="Palatino Linotype" w:hAnsi="Palatino Linotype"/>
          <w:sz w:val="24"/>
          <w:szCs w:val="24"/>
        </w:rPr>
      </w:pPr>
    </w:p>
    <w:p w14:paraId="4710BD97" w14:textId="77777777"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68462BC9" w14:textId="77777777" w:rsidR="00F257E5" w:rsidRPr="009C6F75" w:rsidRDefault="00F257E5" w:rsidP="00427596">
      <w:pPr>
        <w:pStyle w:val="Sinespaciado"/>
        <w:spacing w:line="360" w:lineRule="auto"/>
        <w:jc w:val="both"/>
        <w:rPr>
          <w:rFonts w:ascii="Palatino Linotype" w:hAnsi="Palatino Linotype"/>
          <w:sz w:val="24"/>
          <w:szCs w:val="24"/>
        </w:rPr>
      </w:pPr>
    </w:p>
    <w:p w14:paraId="1F74C8C0" w14:textId="77777777" w:rsidR="00EF37D3" w:rsidRDefault="00F257E5" w:rsidP="00EF37D3">
      <w:pPr>
        <w:pStyle w:val="Sinespaciado"/>
        <w:spacing w:line="360" w:lineRule="auto"/>
        <w:jc w:val="both"/>
        <w:rPr>
          <w:rStyle w:val="Refdecomentario"/>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C3A9D3" w14:textId="5E463335" w:rsidR="00F257E5" w:rsidRPr="009C6F75" w:rsidRDefault="00EF37D3" w:rsidP="00EF37D3">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 </w:t>
      </w:r>
    </w:p>
    <w:p w14:paraId="5356D3FA" w14:textId="77777777" w:rsidR="00F257E5" w:rsidRPr="00800AFE" w:rsidRDefault="00F257E5" w:rsidP="00427596">
      <w:pPr>
        <w:pStyle w:val="Sinespaciado"/>
        <w:spacing w:line="360" w:lineRule="auto"/>
        <w:jc w:val="both"/>
        <w:rPr>
          <w:rFonts w:ascii="Palatino Linotype" w:hAnsi="Palatino Linotype"/>
          <w:sz w:val="28"/>
          <w:szCs w:val="26"/>
        </w:rPr>
      </w:pPr>
      <w:r w:rsidRPr="000D1BDE">
        <w:rPr>
          <w:rFonts w:ascii="Palatino Linotype" w:hAnsi="Palatino Linotype"/>
          <w:b/>
          <w:sz w:val="28"/>
          <w:szCs w:val="26"/>
        </w:rPr>
        <w:t>CUARTO.</w:t>
      </w:r>
      <w:r w:rsidRPr="000D1BDE">
        <w:rPr>
          <w:rFonts w:ascii="Palatino Linotype" w:hAnsi="Palatino Linotype"/>
          <w:sz w:val="28"/>
          <w:szCs w:val="26"/>
        </w:rPr>
        <w:t xml:space="preserve"> </w:t>
      </w:r>
      <w:r w:rsidRPr="000D1BDE">
        <w:rPr>
          <w:rFonts w:ascii="Palatino Linotype" w:hAnsi="Palatino Linotype"/>
          <w:b/>
          <w:sz w:val="28"/>
          <w:szCs w:val="26"/>
        </w:rPr>
        <w:t>Estudio y resolución del asunto.</w:t>
      </w:r>
    </w:p>
    <w:p w14:paraId="450EECDF" w14:textId="77777777"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A1F2B0" w14:textId="77777777" w:rsidR="00F257E5" w:rsidRDefault="00F257E5" w:rsidP="00427596">
      <w:pPr>
        <w:pStyle w:val="Sinespaciado"/>
        <w:spacing w:line="360" w:lineRule="auto"/>
        <w:jc w:val="both"/>
        <w:rPr>
          <w:rFonts w:ascii="Palatino Linotype" w:hAnsi="Palatino Linotype"/>
          <w:sz w:val="24"/>
          <w:szCs w:val="24"/>
        </w:rPr>
      </w:pPr>
    </w:p>
    <w:p w14:paraId="27E83550" w14:textId="77777777" w:rsidR="000D1BDE" w:rsidRPr="006C42AB" w:rsidRDefault="000D1BDE" w:rsidP="000D1BDE">
      <w:pPr>
        <w:spacing w:after="0" w:line="360" w:lineRule="auto"/>
        <w:jc w:val="both"/>
        <w:rPr>
          <w:rFonts w:ascii="Palatino Linotype" w:eastAsia="Times New Roman" w:hAnsi="Palatino Linotype" w:cs="Times New Roman"/>
          <w:sz w:val="24"/>
          <w:szCs w:val="24"/>
          <w:lang w:eastAsia="es-ES"/>
        </w:rPr>
      </w:pPr>
      <w:r w:rsidRPr="006C42AB">
        <w:rPr>
          <w:rFonts w:ascii="Palatino Linotype" w:hAnsi="Palatino Linotype" w:cs="Arial"/>
          <w:sz w:val="24"/>
          <w:szCs w:val="24"/>
        </w:rPr>
        <w:t xml:space="preserve">En este tenor, es necesario subrayar que </w:t>
      </w:r>
      <w:r w:rsidRPr="006C42A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251FCB5"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4.</w:t>
      </w:r>
      <w:r w:rsidRPr="006C42A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E585988"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6FB5EF"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EA371A9"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lastRenderedPageBreak/>
        <w:t>Artículo 12.</w:t>
      </w:r>
      <w:r w:rsidRPr="006C42A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F4C2015"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677AE9B"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28723625" w14:textId="77777777" w:rsidR="000D1BDE" w:rsidRPr="006C42AB" w:rsidRDefault="000D1BDE" w:rsidP="00C37E88">
      <w:pPr>
        <w:spacing w:before="240" w:line="240" w:lineRule="auto"/>
        <w:ind w:left="567" w:right="567"/>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b/>
          <w:i/>
          <w:lang w:eastAsia="es-ES"/>
        </w:rPr>
        <w:t xml:space="preserve">Artículo 24. </w:t>
      </w:r>
    </w:p>
    <w:p w14:paraId="4093E802"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053861E8"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F10B834"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1F778234" w14:textId="77777777" w:rsidR="000D1BDE" w:rsidRPr="006C42AB" w:rsidRDefault="000D1BDE" w:rsidP="00C37E88">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160.</w:t>
      </w:r>
      <w:r w:rsidRPr="006C42AB">
        <w:rPr>
          <w:rFonts w:ascii="Palatino Linotype" w:eastAsia="Times New Roman" w:hAnsi="Palatino Linotype" w:cs="Times New Roman"/>
          <w:i/>
          <w:lang w:eastAsia="es-ES"/>
        </w:rPr>
        <w:t xml:space="preserve"> Los sujetos obligados deberán otorgar acceso a los documentos que se </w:t>
      </w:r>
      <w:r w:rsidRPr="006C42AB">
        <w:rPr>
          <w:rFonts w:ascii="Palatino Linotype" w:eastAsia="Times New Roman" w:hAnsi="Palatino Linotype" w:cs="Times New Roman"/>
          <w:b/>
          <w:i/>
          <w:lang w:eastAsia="es-ES"/>
        </w:rPr>
        <w:t xml:space="preserve"> </w:t>
      </w:r>
      <w:r w:rsidRPr="006C42A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6CABA2A" w14:textId="77777777" w:rsidR="000D1BDE" w:rsidRPr="006C42AB" w:rsidRDefault="000D1BDE" w:rsidP="00C37E88">
      <w:pPr>
        <w:spacing w:before="240" w:line="240" w:lineRule="auto"/>
        <w:ind w:left="567" w:right="567"/>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C42AB">
        <w:rPr>
          <w:rFonts w:ascii="Palatino Linotype" w:eastAsia="Times New Roman" w:hAnsi="Palatino Linotype" w:cs="Times New Roman"/>
          <w:b/>
          <w:i/>
          <w:lang w:eastAsia="es-ES"/>
        </w:rPr>
        <w:t>[Sic]</w:t>
      </w:r>
    </w:p>
    <w:p w14:paraId="6A54BCB7" w14:textId="77777777" w:rsidR="000D1BDE" w:rsidRPr="006C42AB" w:rsidRDefault="000D1BDE" w:rsidP="000D1BDE">
      <w:pPr>
        <w:spacing w:before="240" w:line="240" w:lineRule="auto"/>
        <w:ind w:left="851" w:right="851"/>
        <w:jc w:val="both"/>
        <w:rPr>
          <w:rFonts w:ascii="Palatino Linotype" w:eastAsia="Times New Roman" w:hAnsi="Palatino Linotype" w:cs="Times New Roman"/>
          <w:b/>
          <w:i/>
          <w:sz w:val="18"/>
          <w:lang w:eastAsia="es-ES"/>
        </w:rPr>
      </w:pPr>
    </w:p>
    <w:p w14:paraId="4FD8A20E" w14:textId="77777777" w:rsidR="000D1BDE" w:rsidRPr="006C42AB" w:rsidRDefault="000D1BDE" w:rsidP="000D1BDE">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14:paraId="44CDCA4D" w14:textId="77777777" w:rsidR="000D1BDE" w:rsidRPr="006C42AB" w:rsidRDefault="000D1BDE" w:rsidP="000D1BDE">
      <w:pPr>
        <w:spacing w:after="0" w:line="360" w:lineRule="auto"/>
        <w:jc w:val="both"/>
        <w:rPr>
          <w:rFonts w:ascii="Palatino Linotype" w:eastAsia="Times New Roman" w:hAnsi="Palatino Linotype" w:cs="Times New Roman"/>
          <w:sz w:val="12"/>
          <w:szCs w:val="24"/>
          <w:lang w:eastAsia="es-ES"/>
        </w:rPr>
      </w:pPr>
    </w:p>
    <w:p w14:paraId="25D6D64C" w14:textId="77777777" w:rsidR="000D1BDE" w:rsidRPr="006C42AB" w:rsidRDefault="000D1BDE" w:rsidP="0078761F">
      <w:pPr>
        <w:spacing w:before="240" w:line="24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lastRenderedPageBreak/>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14:paraId="7DEE8545" w14:textId="77777777" w:rsidR="00D14B55" w:rsidRDefault="00D14B55" w:rsidP="000B1DC6">
      <w:pPr>
        <w:pStyle w:val="Sinespaciado"/>
        <w:spacing w:line="360" w:lineRule="auto"/>
        <w:jc w:val="both"/>
        <w:rPr>
          <w:rFonts w:ascii="Palatino Linotype" w:hAnsi="Palatino Linotype"/>
          <w:sz w:val="24"/>
          <w:szCs w:val="24"/>
          <w:lang w:val="es-ES"/>
        </w:rPr>
      </w:pPr>
    </w:p>
    <w:p w14:paraId="427B92B1" w14:textId="052A1818" w:rsidR="000B1DC6" w:rsidRPr="006C42AB" w:rsidRDefault="000B1DC6" w:rsidP="000B1DC6">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00A060D4" w:rsidRPr="00A060D4">
        <w:rPr>
          <w:rFonts w:ascii="Palatino Linotype" w:hAnsi="Palatino Linotype" w:cs="Arial"/>
          <w:b/>
          <w:sz w:val="24"/>
        </w:rPr>
        <w:t>00442/ATIZARA/IP/2021</w:t>
      </w:r>
      <w:r w:rsidRPr="006C42AB">
        <w:rPr>
          <w:rFonts w:ascii="Palatino Linotype" w:hAnsi="Palatino Linotype" w:cs="Arial"/>
          <w:b/>
          <w:sz w:val="24"/>
          <w:szCs w:val="24"/>
        </w:rPr>
        <w:t xml:space="preserve">, </w:t>
      </w:r>
      <w:r w:rsidR="00560450">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 </w:t>
      </w:r>
    </w:p>
    <w:p w14:paraId="19B75610" w14:textId="77777777" w:rsidR="000B1DC6" w:rsidRPr="006C42AB" w:rsidRDefault="000B1DC6" w:rsidP="000B1DC6">
      <w:pPr>
        <w:pStyle w:val="Sinespaciado"/>
        <w:spacing w:line="360" w:lineRule="auto"/>
        <w:jc w:val="both"/>
        <w:rPr>
          <w:rFonts w:ascii="Palatino Linotype" w:hAnsi="Palatino Linotype" w:cs="Arial"/>
        </w:rPr>
      </w:pPr>
    </w:p>
    <w:p w14:paraId="29A2A909" w14:textId="728F3682" w:rsidR="00A91E73" w:rsidRDefault="00560450" w:rsidP="00A91E73">
      <w:pPr>
        <w:spacing w:after="0" w:line="360" w:lineRule="auto"/>
        <w:ind w:left="567"/>
        <w:jc w:val="both"/>
        <w:rPr>
          <w:rFonts w:ascii="Palatino Linotype" w:hAnsi="Palatino Linotype"/>
          <w:sz w:val="24"/>
          <w:szCs w:val="24"/>
        </w:rPr>
      </w:pPr>
      <w:r w:rsidRPr="00ED0AEA">
        <w:rPr>
          <w:rFonts w:ascii="Palatino Linotype" w:eastAsia="Calibri" w:hAnsi="Palatino Linotype" w:cs="Arial"/>
          <w:lang w:val="es-ES" w:eastAsia="es-ES"/>
        </w:rPr>
        <w:t>1.-</w:t>
      </w:r>
      <w:r w:rsidR="000B1DC6" w:rsidRPr="00ED0AEA">
        <w:rPr>
          <w:rFonts w:ascii="Palatino Linotype" w:eastAsia="Calibri" w:hAnsi="Palatino Linotype" w:cs="Arial"/>
          <w:lang w:val="es-ES" w:eastAsia="es-ES"/>
        </w:rPr>
        <w:t xml:space="preserve"> </w:t>
      </w:r>
      <w:r w:rsidR="00FF6FC9">
        <w:rPr>
          <w:rFonts w:ascii="Palatino Linotype" w:hAnsi="Palatino Linotype"/>
          <w:color w:val="000000"/>
        </w:rPr>
        <w:t xml:space="preserve">Nombre de los Oficiales de Tránsito Municipal que laboraron el día 03 de septiembre de 2021, y resultado de la intervención </w:t>
      </w:r>
      <w:r w:rsidR="00A91E73" w:rsidRPr="00870697">
        <w:rPr>
          <w:rFonts w:ascii="Palatino Linotype" w:hAnsi="Palatino Linotype"/>
          <w:color w:val="000000"/>
        </w:rPr>
        <w:t xml:space="preserve">en los hechos precisados en la solicitud de información </w:t>
      </w:r>
      <w:r w:rsidR="00A91E73" w:rsidRPr="00870697">
        <w:rPr>
          <w:rFonts w:ascii="Palatino Linotype" w:hAnsi="Palatino Linotype" w:cs="Arial"/>
          <w:b/>
          <w:bCs/>
          <w:sz w:val="24"/>
          <w:lang w:eastAsia="es-MX"/>
        </w:rPr>
        <w:t>00442/ATIZARA/IP/2021</w:t>
      </w:r>
      <w:r w:rsidR="00A91E73" w:rsidRPr="00870697">
        <w:rPr>
          <w:rFonts w:ascii="Palatino Linotype" w:hAnsi="Palatino Linotype" w:cs="Arial"/>
          <w:sz w:val="24"/>
          <w:lang w:eastAsia="es-MX"/>
        </w:rPr>
        <w:t>.</w:t>
      </w:r>
      <w:r w:rsidR="00A91E73">
        <w:rPr>
          <w:rFonts w:ascii="Palatino Linotype" w:hAnsi="Palatino Linotype"/>
          <w:i/>
          <w:sz w:val="24"/>
          <w:szCs w:val="24"/>
        </w:rPr>
        <w:t xml:space="preserve"> </w:t>
      </w:r>
    </w:p>
    <w:p w14:paraId="296D5B69" w14:textId="2A2AA279" w:rsidR="00ED0AEA" w:rsidRDefault="00ED0AEA" w:rsidP="00CE77EB">
      <w:pPr>
        <w:spacing w:after="0" w:line="360" w:lineRule="auto"/>
        <w:ind w:left="567"/>
        <w:jc w:val="both"/>
        <w:rPr>
          <w:rFonts w:ascii="Palatino Linotype" w:hAnsi="Palatino Linotype"/>
          <w:color w:val="000000"/>
        </w:rPr>
      </w:pPr>
    </w:p>
    <w:p w14:paraId="3A3CD1F5" w14:textId="2E3EAAF1" w:rsidR="000B1DC6" w:rsidRPr="00EE7108" w:rsidRDefault="009900FA" w:rsidP="00901DC2">
      <w:pPr>
        <w:pStyle w:val="Sinespaciado"/>
        <w:spacing w:line="360" w:lineRule="auto"/>
        <w:jc w:val="both"/>
        <w:rPr>
          <w:rFonts w:ascii="Palatino Linotype" w:hAnsi="Palatino Linotype"/>
          <w:sz w:val="24"/>
          <w:szCs w:val="24"/>
        </w:rPr>
      </w:pPr>
      <w:r w:rsidRPr="00B74736">
        <w:rPr>
          <w:rFonts w:ascii="Palatino Linotype" w:hAnsi="Palatino Linotype" w:cs="Arial"/>
          <w:bCs/>
          <w:sz w:val="24"/>
          <w:szCs w:val="24"/>
          <w:lang w:eastAsia="es-MX"/>
        </w:rPr>
        <w:t xml:space="preserve">En este tenor, en alusión </w:t>
      </w:r>
      <w:r w:rsidRPr="00C03DEC">
        <w:rPr>
          <w:rFonts w:ascii="Palatino Linotype" w:hAnsi="Palatino Linotype" w:cs="Arial"/>
          <w:bCs/>
          <w:sz w:val="24"/>
          <w:szCs w:val="24"/>
          <w:lang w:eastAsia="es-MX"/>
        </w:rPr>
        <w:t>al requerimiento</w:t>
      </w:r>
      <w:r w:rsidR="000B1DC6" w:rsidRPr="00C03DEC">
        <w:rPr>
          <w:rFonts w:ascii="Palatino Linotype" w:hAnsi="Palatino Linotype" w:cs="Arial"/>
          <w:bCs/>
          <w:sz w:val="24"/>
          <w:szCs w:val="24"/>
          <w:lang w:eastAsia="es-MX"/>
        </w:rPr>
        <w:t xml:space="preserve"> </w:t>
      </w:r>
      <w:r w:rsidR="000B1DC6" w:rsidRPr="00870697">
        <w:rPr>
          <w:rFonts w:ascii="Palatino Linotype" w:hAnsi="Palatino Linotype" w:cs="Arial"/>
          <w:bCs/>
          <w:sz w:val="24"/>
          <w:szCs w:val="24"/>
          <w:lang w:eastAsia="es-MX"/>
        </w:rPr>
        <w:t>formulado</w:t>
      </w:r>
      <w:r w:rsidR="00C03DEC">
        <w:rPr>
          <w:rFonts w:ascii="Palatino Linotype" w:hAnsi="Palatino Linotype" w:cs="Arial"/>
          <w:bCs/>
          <w:sz w:val="24"/>
          <w:szCs w:val="24"/>
          <w:lang w:eastAsia="es-MX"/>
        </w:rPr>
        <w:t xml:space="preserve"> </w:t>
      </w:r>
      <w:r w:rsidR="000B1DC6" w:rsidRPr="00B74736">
        <w:rPr>
          <w:rFonts w:ascii="Palatino Linotype" w:hAnsi="Palatino Linotype" w:cs="Arial"/>
          <w:bCs/>
          <w:sz w:val="24"/>
          <w:szCs w:val="24"/>
          <w:lang w:eastAsia="es-MX"/>
        </w:rPr>
        <w:t xml:space="preserve">por el particular, </w:t>
      </w:r>
      <w:r w:rsidR="000B1DC6" w:rsidRPr="00B74736">
        <w:rPr>
          <w:rFonts w:ascii="Palatino Linotype" w:hAnsi="Palatino Linotype"/>
          <w:sz w:val="24"/>
          <w:szCs w:val="24"/>
        </w:rPr>
        <w:t>resulta oportuno traer a colación</w:t>
      </w:r>
      <w:r w:rsidR="00F1124D">
        <w:rPr>
          <w:rFonts w:ascii="Palatino Linotype" w:hAnsi="Palatino Linotype"/>
          <w:sz w:val="24"/>
          <w:szCs w:val="24"/>
        </w:rPr>
        <w:t xml:space="preserve"> los artículos siguientes: </w:t>
      </w:r>
      <w:r w:rsidR="00F1124D" w:rsidRPr="00382D3A">
        <w:rPr>
          <w:rFonts w:ascii="Palatino Linotype" w:hAnsi="Palatino Linotype"/>
          <w:sz w:val="24"/>
          <w:szCs w:val="24"/>
        </w:rPr>
        <w:t>115</w:t>
      </w:r>
      <w:r w:rsidR="00F64FAC">
        <w:rPr>
          <w:rFonts w:ascii="Palatino Linotype" w:hAnsi="Palatino Linotype"/>
          <w:sz w:val="24"/>
          <w:szCs w:val="24"/>
        </w:rPr>
        <w:t>, fracción II, segundo párrafo, III, inciso h)</w:t>
      </w:r>
      <w:r w:rsidR="00D84C90" w:rsidRPr="00382D3A">
        <w:rPr>
          <w:rFonts w:ascii="Palatino Linotype" w:hAnsi="Palatino Linotype"/>
          <w:sz w:val="24"/>
          <w:szCs w:val="24"/>
        </w:rPr>
        <w:t xml:space="preserve"> de la </w:t>
      </w:r>
      <w:r w:rsidR="000B1DC6" w:rsidRPr="00382D3A">
        <w:rPr>
          <w:rFonts w:ascii="Palatino Linotype" w:hAnsi="Palatino Linotype" w:cs="Arial"/>
          <w:sz w:val="24"/>
          <w:szCs w:val="24"/>
        </w:rPr>
        <w:t>Constitución Política de los Estados Unidos Mexicanos</w:t>
      </w:r>
      <w:r w:rsidR="00B644AD">
        <w:rPr>
          <w:rFonts w:ascii="Palatino Linotype" w:hAnsi="Palatino Linotype" w:cs="Arial"/>
          <w:sz w:val="24"/>
          <w:szCs w:val="24"/>
        </w:rPr>
        <w:t>,</w:t>
      </w:r>
      <w:r w:rsidR="00B82592" w:rsidRPr="00382D3A">
        <w:rPr>
          <w:rFonts w:ascii="Palatino Linotype" w:hAnsi="Palatino Linotype" w:cs="Arial"/>
          <w:sz w:val="24"/>
          <w:szCs w:val="24"/>
        </w:rPr>
        <w:t xml:space="preserve"> </w:t>
      </w:r>
      <w:r w:rsidR="00F4570D">
        <w:rPr>
          <w:rFonts w:ascii="Palatino Linotype" w:hAnsi="Palatino Linotype" w:cs="Arial"/>
          <w:sz w:val="24"/>
          <w:szCs w:val="24"/>
        </w:rPr>
        <w:t xml:space="preserve">122 de la Constitución Política del Estado Libre y Soberano de México, </w:t>
      </w:r>
      <w:r w:rsidR="006E6891">
        <w:rPr>
          <w:rFonts w:ascii="Palatino Linotype" w:hAnsi="Palatino Linotype" w:cs="Arial"/>
          <w:sz w:val="24"/>
          <w:szCs w:val="24"/>
        </w:rPr>
        <w:t xml:space="preserve">125 fracción VIII, 142, </w:t>
      </w:r>
      <w:r w:rsidR="00D87F5F">
        <w:rPr>
          <w:rFonts w:ascii="Palatino Linotype" w:hAnsi="Palatino Linotype" w:cs="Arial"/>
          <w:sz w:val="24"/>
          <w:szCs w:val="24"/>
        </w:rPr>
        <w:t xml:space="preserve">párrafo </w:t>
      </w:r>
      <w:r w:rsidR="006E6891">
        <w:rPr>
          <w:rFonts w:ascii="Palatino Linotype" w:hAnsi="Palatino Linotype" w:cs="Arial"/>
          <w:sz w:val="24"/>
          <w:szCs w:val="24"/>
        </w:rPr>
        <w:t xml:space="preserve">segundo de la Ley Orgánica Municipal, </w:t>
      </w:r>
      <w:r w:rsidR="000916BD">
        <w:rPr>
          <w:rFonts w:ascii="Palatino Linotype" w:hAnsi="Palatino Linotype" w:cs="Arial"/>
          <w:sz w:val="24"/>
          <w:szCs w:val="24"/>
        </w:rPr>
        <w:t xml:space="preserve">2 de la Ley de Seguridad </w:t>
      </w:r>
      <w:r w:rsidR="00C03DEC">
        <w:rPr>
          <w:rFonts w:ascii="Palatino Linotype" w:hAnsi="Palatino Linotype" w:cs="Arial"/>
          <w:sz w:val="24"/>
          <w:szCs w:val="24"/>
        </w:rPr>
        <w:t>Pública</w:t>
      </w:r>
      <w:r w:rsidR="000916BD">
        <w:rPr>
          <w:rFonts w:ascii="Palatino Linotype" w:hAnsi="Palatino Linotype" w:cs="Arial"/>
          <w:sz w:val="24"/>
          <w:szCs w:val="24"/>
        </w:rPr>
        <w:t xml:space="preserve"> del Estado de México, </w:t>
      </w:r>
      <w:r w:rsidR="00D87F5F">
        <w:rPr>
          <w:rFonts w:ascii="Palatino Linotype" w:hAnsi="Palatino Linotype" w:cs="Arial"/>
          <w:sz w:val="24"/>
          <w:szCs w:val="24"/>
        </w:rPr>
        <w:t xml:space="preserve">34 fracción VIII del Bando Municipal de Atizapán de Zaragoza, </w:t>
      </w:r>
      <w:r w:rsidR="003C1D61">
        <w:rPr>
          <w:rFonts w:ascii="Palatino Linotype" w:hAnsi="Palatino Linotype" w:cs="Arial"/>
          <w:sz w:val="24"/>
          <w:szCs w:val="24"/>
        </w:rPr>
        <w:t>3, primer párrafo del</w:t>
      </w:r>
      <w:r w:rsidR="005D10E7">
        <w:rPr>
          <w:rFonts w:ascii="Palatino Linotype" w:hAnsi="Palatino Linotype" w:cs="Arial"/>
          <w:sz w:val="24"/>
          <w:szCs w:val="24"/>
        </w:rPr>
        <w:t xml:space="preserve"> </w:t>
      </w:r>
      <w:r w:rsidR="00AE3A5D">
        <w:rPr>
          <w:rFonts w:ascii="Palatino Linotype" w:hAnsi="Palatino Linotype" w:cs="Arial"/>
          <w:sz w:val="24"/>
          <w:szCs w:val="24"/>
        </w:rPr>
        <w:t>Reglamento de la Dirección de Seguridad Pública del Municipio de Atizapán de Zaragoza Estado de México,</w:t>
      </w:r>
      <w:r w:rsidR="000916BD">
        <w:rPr>
          <w:rFonts w:ascii="Palatino Linotype" w:hAnsi="Palatino Linotype" w:cs="Arial"/>
          <w:sz w:val="24"/>
          <w:szCs w:val="24"/>
        </w:rPr>
        <w:t xml:space="preserve"> </w:t>
      </w:r>
      <w:r w:rsidR="00F4570D">
        <w:rPr>
          <w:rFonts w:ascii="Palatino Linotype" w:hAnsi="Palatino Linotype" w:cs="Arial"/>
          <w:sz w:val="24"/>
          <w:szCs w:val="24"/>
        </w:rPr>
        <w:t>12 del Reglamento de Tránsito del Estado de México</w:t>
      </w:r>
      <w:r w:rsidR="00382D3A">
        <w:rPr>
          <w:rFonts w:ascii="Palatino Linotype" w:hAnsi="Palatino Linotype" w:cs="Arial"/>
          <w:sz w:val="24"/>
          <w:szCs w:val="24"/>
        </w:rPr>
        <w:t xml:space="preserve">; </w:t>
      </w:r>
      <w:r w:rsidR="00575004">
        <w:rPr>
          <w:rFonts w:ascii="Palatino Linotype" w:hAnsi="Palatino Linotype" w:cs="Arial"/>
          <w:sz w:val="24"/>
          <w:szCs w:val="24"/>
        </w:rPr>
        <w:t>ordenamientos vigentes al momento de la Solicitud</w:t>
      </w:r>
      <w:r w:rsidR="000916BD">
        <w:rPr>
          <w:rFonts w:ascii="Palatino Linotype" w:hAnsi="Palatino Linotype" w:cs="Arial"/>
          <w:sz w:val="24"/>
          <w:szCs w:val="24"/>
        </w:rPr>
        <w:t xml:space="preserve"> de Acceso a la Información las cuales </w:t>
      </w:r>
      <w:r w:rsidR="000B1DC6" w:rsidRPr="006C42AB">
        <w:rPr>
          <w:rFonts w:ascii="Palatino Linotype" w:hAnsi="Palatino Linotype" w:cs="Arial"/>
          <w:sz w:val="24"/>
          <w:szCs w:val="24"/>
        </w:rPr>
        <w:t>disponen a la literalidad lo siguiente</w:t>
      </w:r>
      <w:r w:rsidR="000B1DC6" w:rsidRPr="006C42AB">
        <w:rPr>
          <w:rFonts w:ascii="Palatino Linotype" w:hAnsi="Palatino Linotype" w:cs="Arial"/>
        </w:rPr>
        <w:t xml:space="preserve">: </w:t>
      </w:r>
    </w:p>
    <w:p w14:paraId="7D2146B2" w14:textId="77777777" w:rsidR="00E41C90" w:rsidRDefault="00E41C90" w:rsidP="000B1DC6">
      <w:pPr>
        <w:pStyle w:val="Sinespaciado"/>
        <w:spacing w:line="360" w:lineRule="auto"/>
        <w:jc w:val="both"/>
        <w:rPr>
          <w:rFonts w:ascii="Palatino Linotype" w:hAnsi="Palatino Linotype" w:cs="Arial"/>
        </w:rPr>
      </w:pPr>
    </w:p>
    <w:p w14:paraId="29C6E99B" w14:textId="77777777" w:rsidR="000B1DC6" w:rsidRPr="006C42AB" w:rsidRDefault="000B1DC6" w:rsidP="000B1DC6">
      <w:pPr>
        <w:pStyle w:val="Sinespaciado"/>
        <w:jc w:val="center"/>
        <w:rPr>
          <w:rFonts w:ascii="Palatino Linotype" w:hAnsi="Palatino Linotype"/>
          <w:b/>
          <w:i/>
        </w:rPr>
      </w:pPr>
      <w:r w:rsidRPr="006C42AB">
        <w:rPr>
          <w:rFonts w:ascii="Palatino Linotype" w:hAnsi="Palatino Linotype"/>
          <w:b/>
          <w:i/>
        </w:rPr>
        <w:t>Constitución Política de los Estados Unidos Mexicanos</w:t>
      </w:r>
    </w:p>
    <w:p w14:paraId="4EFCAA50" w14:textId="77777777" w:rsidR="000B1DC6" w:rsidRPr="006C42AB" w:rsidRDefault="000B1DC6" w:rsidP="000B1DC6">
      <w:pPr>
        <w:pStyle w:val="Sinespaciado"/>
        <w:jc w:val="center"/>
        <w:rPr>
          <w:rFonts w:ascii="Palatino Linotype" w:hAnsi="Palatino Linotype"/>
          <w:b/>
          <w:i/>
        </w:rPr>
      </w:pPr>
    </w:p>
    <w:p w14:paraId="4E1E9215" w14:textId="6368900F" w:rsidR="000B1DC6" w:rsidRDefault="000B1DC6" w:rsidP="000B1DC6">
      <w:pPr>
        <w:pStyle w:val="Sinespaciado"/>
        <w:ind w:left="567" w:right="567"/>
        <w:jc w:val="both"/>
        <w:rPr>
          <w:rFonts w:ascii="Palatino Linotype" w:hAnsi="Palatino Linotype"/>
          <w:i/>
        </w:rPr>
      </w:pPr>
      <w:r w:rsidRPr="006C42AB">
        <w:rPr>
          <w:rFonts w:ascii="Palatino Linotype" w:hAnsi="Palatino Linotype"/>
          <w:b/>
          <w:i/>
        </w:rPr>
        <w:t>Artículo 115.</w:t>
      </w:r>
      <w:r w:rsidRPr="006C42AB">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w:t>
      </w:r>
      <w:r w:rsidR="00F64FAC">
        <w:rPr>
          <w:rFonts w:ascii="Palatino Linotype" w:hAnsi="Palatino Linotype"/>
          <w:i/>
        </w:rPr>
        <w:t>as bases siguientes:</w:t>
      </w:r>
    </w:p>
    <w:p w14:paraId="33C9E525" w14:textId="640823DA" w:rsidR="00F64FAC" w:rsidRDefault="00F64FAC" w:rsidP="000B1DC6">
      <w:pPr>
        <w:pStyle w:val="Sinespaciado"/>
        <w:ind w:left="567" w:right="567"/>
        <w:jc w:val="both"/>
        <w:rPr>
          <w:rFonts w:ascii="Palatino Linotype" w:hAnsi="Palatino Linotype"/>
          <w:i/>
        </w:rPr>
      </w:pPr>
      <w:r>
        <w:rPr>
          <w:rFonts w:ascii="Palatino Linotype" w:hAnsi="Palatino Linotype"/>
          <w:b/>
          <w:i/>
        </w:rPr>
        <w:lastRenderedPageBreak/>
        <w:t>…</w:t>
      </w:r>
    </w:p>
    <w:p w14:paraId="58A201A5" w14:textId="27A3386B" w:rsidR="00F64FAC" w:rsidRDefault="00F64FAC" w:rsidP="00F64FAC">
      <w:pPr>
        <w:pStyle w:val="Sinespaciado"/>
        <w:ind w:left="567" w:right="567"/>
        <w:jc w:val="both"/>
        <w:rPr>
          <w:rFonts w:ascii="Palatino Linotype" w:hAnsi="Palatino Linotype"/>
          <w:i/>
        </w:rPr>
      </w:pPr>
      <w:r w:rsidRPr="00F64FAC">
        <w:rPr>
          <w:rFonts w:ascii="Palatino Linotype" w:hAnsi="Palatino Linotype"/>
          <w:b/>
          <w:i/>
        </w:rPr>
        <w:t>II.</w:t>
      </w:r>
      <w:r w:rsidRPr="00F64FAC">
        <w:rPr>
          <w:rFonts w:ascii="Palatino Linotype" w:hAnsi="Palatino Linotype"/>
          <w:i/>
        </w:rPr>
        <w:t xml:space="preserve"> Los municipios estarán investidos de personalidad jurídica y manejarán su patrimonio conforme</w:t>
      </w:r>
      <w:r>
        <w:rPr>
          <w:rFonts w:ascii="Palatino Linotype" w:hAnsi="Palatino Linotype"/>
          <w:i/>
        </w:rPr>
        <w:t xml:space="preserve"> </w:t>
      </w:r>
      <w:r w:rsidRPr="00F64FAC">
        <w:rPr>
          <w:rFonts w:ascii="Palatino Linotype" w:hAnsi="Palatino Linotype"/>
          <w:i/>
        </w:rPr>
        <w:t>a la ley.</w:t>
      </w:r>
    </w:p>
    <w:p w14:paraId="3BB81DDD" w14:textId="77777777" w:rsidR="00F64FAC" w:rsidRPr="00F64FAC" w:rsidRDefault="00F64FAC" w:rsidP="00F64FAC">
      <w:pPr>
        <w:pStyle w:val="Sinespaciado"/>
        <w:ind w:left="567" w:right="567"/>
        <w:jc w:val="both"/>
        <w:rPr>
          <w:rFonts w:ascii="Palatino Linotype" w:hAnsi="Palatino Linotype"/>
          <w:i/>
        </w:rPr>
      </w:pPr>
    </w:p>
    <w:p w14:paraId="2754446E" w14:textId="3CC5461F" w:rsidR="00F64FAC" w:rsidRDefault="00F64FAC" w:rsidP="00F64FAC">
      <w:pPr>
        <w:pStyle w:val="Sinespaciado"/>
        <w:ind w:left="567" w:right="567"/>
        <w:jc w:val="both"/>
        <w:rPr>
          <w:rFonts w:ascii="Palatino Linotype" w:hAnsi="Palatino Linotype"/>
          <w:i/>
        </w:rPr>
      </w:pPr>
      <w:r w:rsidRPr="00F64FAC">
        <w:rPr>
          <w:rFonts w:ascii="Palatino Linotype" w:hAnsi="Palatino Linotype"/>
          <w:b/>
          <w:i/>
        </w:rPr>
        <w:t>Los ayuntamientos tendrán facultades para aprobar</w:t>
      </w:r>
      <w:r w:rsidRPr="00F64FAC">
        <w:rPr>
          <w:rFonts w:ascii="Palatino Linotype" w:hAnsi="Palatino Linotype"/>
          <w:i/>
        </w:rPr>
        <w:t>, de acuerdo con las leyes en materia</w:t>
      </w:r>
      <w:r>
        <w:rPr>
          <w:rFonts w:ascii="Palatino Linotype" w:hAnsi="Palatino Linotype"/>
          <w:i/>
        </w:rPr>
        <w:t xml:space="preserve"> </w:t>
      </w:r>
      <w:r w:rsidRPr="00F64FAC">
        <w:rPr>
          <w:rFonts w:ascii="Palatino Linotype" w:hAnsi="Palatino Linotype"/>
          <w:i/>
        </w:rPr>
        <w:t xml:space="preserve">municipal que deberán expedir las legislaturas de los Estados, </w:t>
      </w:r>
      <w:r w:rsidRPr="00F64FAC">
        <w:rPr>
          <w:rFonts w:ascii="Palatino Linotype" w:hAnsi="Palatino Linotype"/>
          <w:b/>
          <w:i/>
        </w:rPr>
        <w:t>los bandos de policía</w:t>
      </w:r>
      <w:r w:rsidRPr="00F64FAC">
        <w:rPr>
          <w:rFonts w:ascii="Palatino Linotype" w:hAnsi="Palatino Linotype"/>
          <w:i/>
        </w:rPr>
        <w:t xml:space="preserve"> y gobierno,</w:t>
      </w:r>
      <w:r>
        <w:rPr>
          <w:rFonts w:ascii="Palatino Linotype" w:hAnsi="Palatino Linotype"/>
          <w:i/>
        </w:rPr>
        <w:t xml:space="preserve"> </w:t>
      </w:r>
      <w:r w:rsidRPr="00F64FAC">
        <w:rPr>
          <w:rFonts w:ascii="Palatino Linotype" w:hAnsi="Palatino Linotype"/>
          <w:i/>
        </w:rPr>
        <w:t>los reglamentos, circulares y disposiciones administrativas de observancia general dentro de</w:t>
      </w:r>
      <w:r>
        <w:rPr>
          <w:rFonts w:ascii="Palatino Linotype" w:hAnsi="Palatino Linotype"/>
          <w:i/>
        </w:rPr>
        <w:t xml:space="preserve"> </w:t>
      </w:r>
      <w:r w:rsidRPr="00F64FAC">
        <w:rPr>
          <w:rFonts w:ascii="Palatino Linotype" w:hAnsi="Palatino Linotype"/>
          <w:i/>
        </w:rPr>
        <w:t>sus respectivas jurisdicciones, que organicen la administración pública municipal, regulen las</w:t>
      </w:r>
      <w:r>
        <w:rPr>
          <w:rFonts w:ascii="Palatino Linotype" w:hAnsi="Palatino Linotype"/>
          <w:i/>
        </w:rPr>
        <w:t xml:space="preserve"> </w:t>
      </w:r>
      <w:r w:rsidRPr="00F64FAC">
        <w:rPr>
          <w:rFonts w:ascii="Palatino Linotype" w:hAnsi="Palatino Linotype"/>
          <w:i/>
        </w:rPr>
        <w:t>materias, procedimientos, funciones y servicios públicos de su competencia y aseguren la</w:t>
      </w:r>
      <w:r>
        <w:rPr>
          <w:rFonts w:ascii="Palatino Linotype" w:hAnsi="Palatino Linotype"/>
          <w:i/>
        </w:rPr>
        <w:t xml:space="preserve"> </w:t>
      </w:r>
      <w:r w:rsidRPr="00F64FAC">
        <w:rPr>
          <w:rFonts w:ascii="Palatino Linotype" w:hAnsi="Palatino Linotype"/>
          <w:i/>
        </w:rPr>
        <w:t>participación ciudadana y vecinal.</w:t>
      </w:r>
    </w:p>
    <w:p w14:paraId="771FE681" w14:textId="1D415B02" w:rsidR="00F64FAC" w:rsidRDefault="00F64FAC" w:rsidP="00F64FAC">
      <w:pPr>
        <w:pStyle w:val="Sinespaciado"/>
        <w:ind w:left="567" w:right="567"/>
        <w:jc w:val="both"/>
        <w:rPr>
          <w:rFonts w:ascii="Palatino Linotype" w:hAnsi="Palatino Linotype"/>
          <w:i/>
        </w:rPr>
      </w:pPr>
      <w:r>
        <w:rPr>
          <w:rFonts w:ascii="Palatino Linotype" w:hAnsi="Palatino Linotype"/>
          <w:i/>
        </w:rPr>
        <w:t>…</w:t>
      </w:r>
    </w:p>
    <w:p w14:paraId="6F4D2262" w14:textId="3BB10C1E" w:rsidR="00F64FAC" w:rsidRDefault="00F64FAC" w:rsidP="00F64FAC">
      <w:pPr>
        <w:pStyle w:val="Sinespaciado"/>
        <w:ind w:left="567" w:right="567"/>
        <w:jc w:val="both"/>
        <w:rPr>
          <w:rFonts w:ascii="Palatino Linotype" w:hAnsi="Palatino Linotype"/>
          <w:i/>
        </w:rPr>
      </w:pPr>
      <w:r w:rsidRPr="00F64FAC">
        <w:rPr>
          <w:rFonts w:ascii="Palatino Linotype" w:hAnsi="Palatino Linotype"/>
          <w:b/>
          <w:i/>
        </w:rPr>
        <w:t>III.</w:t>
      </w:r>
      <w:r w:rsidRPr="00F64FAC">
        <w:rPr>
          <w:rFonts w:ascii="Palatino Linotype" w:hAnsi="Palatino Linotype"/>
          <w:i/>
        </w:rPr>
        <w:t xml:space="preserve"> Los Municipios tendrán a su cargo las funciones y servicios públicos siguientes:</w:t>
      </w:r>
    </w:p>
    <w:p w14:paraId="122AA48E" w14:textId="1999BF7F" w:rsidR="00F64FAC" w:rsidRDefault="00F64FAC" w:rsidP="00F64FAC">
      <w:pPr>
        <w:pStyle w:val="Sinespaciado"/>
        <w:ind w:left="567" w:right="567"/>
        <w:jc w:val="both"/>
        <w:rPr>
          <w:rFonts w:ascii="Palatino Linotype" w:hAnsi="Palatino Linotype"/>
          <w:i/>
        </w:rPr>
      </w:pPr>
      <w:r>
        <w:rPr>
          <w:rFonts w:ascii="Palatino Linotype" w:hAnsi="Palatino Linotype"/>
          <w:i/>
        </w:rPr>
        <w:t>…</w:t>
      </w:r>
    </w:p>
    <w:p w14:paraId="156D672E" w14:textId="56CF8CEA" w:rsidR="00F4570D" w:rsidRDefault="00F64FAC" w:rsidP="00F64FAC">
      <w:pPr>
        <w:pStyle w:val="Sinespaciado"/>
        <w:ind w:left="567" w:right="567"/>
        <w:jc w:val="both"/>
        <w:rPr>
          <w:rFonts w:ascii="Palatino Linotype" w:hAnsi="Palatino Linotype"/>
          <w:i/>
        </w:rPr>
      </w:pPr>
      <w:r w:rsidRPr="00F64FAC">
        <w:rPr>
          <w:rFonts w:ascii="Palatino Linotype" w:hAnsi="Palatino Linotype"/>
          <w:b/>
          <w:i/>
        </w:rPr>
        <w:t>h)</w:t>
      </w:r>
      <w:r w:rsidRPr="00F64FAC">
        <w:rPr>
          <w:rFonts w:ascii="Palatino Linotype" w:hAnsi="Palatino Linotype"/>
          <w:i/>
        </w:rPr>
        <w:t xml:space="preserve"> Seguridad pública, en los términos del artículo 21 de esta Constitución, policía preventiva</w:t>
      </w:r>
      <w:r>
        <w:rPr>
          <w:rFonts w:ascii="Palatino Linotype" w:hAnsi="Palatino Linotype"/>
          <w:i/>
        </w:rPr>
        <w:t xml:space="preserve"> </w:t>
      </w:r>
      <w:r w:rsidRPr="00F64FAC">
        <w:rPr>
          <w:rFonts w:ascii="Palatino Linotype" w:hAnsi="Palatino Linotype"/>
          <w:i/>
        </w:rPr>
        <w:t xml:space="preserve">municipal </w:t>
      </w:r>
      <w:r w:rsidRPr="00F64FAC">
        <w:rPr>
          <w:rFonts w:ascii="Palatino Linotype" w:hAnsi="Palatino Linotype"/>
          <w:b/>
          <w:i/>
        </w:rPr>
        <w:t>y tránsito</w:t>
      </w:r>
      <w:r w:rsidRPr="00F64FAC">
        <w:rPr>
          <w:rFonts w:ascii="Palatino Linotype" w:hAnsi="Palatino Linotype"/>
          <w:i/>
        </w:rPr>
        <w:t>; e</w:t>
      </w:r>
      <w:r w:rsidRPr="00F64FAC">
        <w:rPr>
          <w:rFonts w:ascii="Palatino Linotype" w:hAnsi="Palatino Linotype"/>
          <w:i/>
        </w:rPr>
        <w:cr/>
      </w:r>
    </w:p>
    <w:p w14:paraId="211C0DAE" w14:textId="37C4BC9E" w:rsidR="00F4570D" w:rsidRDefault="00F4570D" w:rsidP="00F4570D">
      <w:pPr>
        <w:pStyle w:val="Sinespaciado"/>
        <w:ind w:left="567" w:right="567"/>
        <w:jc w:val="center"/>
        <w:rPr>
          <w:rFonts w:ascii="Palatino Linotype" w:hAnsi="Palatino Linotype"/>
          <w:b/>
          <w:i/>
        </w:rPr>
      </w:pPr>
      <w:r w:rsidRPr="00F4570D">
        <w:rPr>
          <w:rFonts w:ascii="Palatino Linotype" w:hAnsi="Palatino Linotype"/>
          <w:b/>
          <w:i/>
        </w:rPr>
        <w:t>Constitución Política del Estado Libre y Soberano de México</w:t>
      </w:r>
    </w:p>
    <w:p w14:paraId="1184D497" w14:textId="77777777" w:rsidR="00F4570D" w:rsidRPr="00F4570D" w:rsidRDefault="00F4570D" w:rsidP="00F4570D">
      <w:pPr>
        <w:pStyle w:val="Sinespaciado"/>
        <w:ind w:left="567" w:right="567"/>
        <w:jc w:val="center"/>
        <w:rPr>
          <w:rFonts w:ascii="Palatino Linotype" w:hAnsi="Palatino Linotype"/>
          <w:b/>
          <w:i/>
        </w:rPr>
      </w:pPr>
    </w:p>
    <w:p w14:paraId="161FBBDA" w14:textId="36FB5B19" w:rsidR="00F4570D" w:rsidRDefault="00F4570D" w:rsidP="00F4570D">
      <w:pPr>
        <w:pStyle w:val="Sinespaciado"/>
        <w:ind w:left="567" w:right="567"/>
        <w:jc w:val="both"/>
        <w:rPr>
          <w:rFonts w:ascii="Palatino Linotype" w:hAnsi="Palatino Linotype"/>
          <w:i/>
        </w:rPr>
      </w:pPr>
      <w:r w:rsidRPr="00F4570D">
        <w:rPr>
          <w:rFonts w:ascii="Palatino Linotype" w:hAnsi="Palatino Linotype"/>
          <w:b/>
          <w:i/>
        </w:rPr>
        <w:t>Artículo 122.-</w:t>
      </w:r>
      <w:r w:rsidRPr="00F4570D">
        <w:rPr>
          <w:rFonts w:ascii="Palatino Linotype" w:hAnsi="Palatino Linotype"/>
          <w:i/>
        </w:rPr>
        <w:t xml:space="preserve"> Los ayuntamientos de los municipios tienen las atribuciones que establecen la</w:t>
      </w:r>
      <w:r>
        <w:rPr>
          <w:rFonts w:ascii="Palatino Linotype" w:hAnsi="Palatino Linotype"/>
          <w:i/>
        </w:rPr>
        <w:t xml:space="preserve"> </w:t>
      </w:r>
      <w:r w:rsidRPr="00F4570D">
        <w:rPr>
          <w:rFonts w:ascii="Palatino Linotype" w:hAnsi="Palatino Linotype"/>
          <w:i/>
        </w:rPr>
        <w:t>Constitución Federal, esta Constitución, y demás disposiciones legales aplicables.</w:t>
      </w:r>
    </w:p>
    <w:p w14:paraId="63E2A3E0" w14:textId="77777777" w:rsidR="00F4570D" w:rsidRPr="00F4570D" w:rsidRDefault="00F4570D" w:rsidP="00F4570D">
      <w:pPr>
        <w:pStyle w:val="Sinespaciado"/>
        <w:ind w:left="567" w:right="567"/>
        <w:jc w:val="both"/>
        <w:rPr>
          <w:rFonts w:ascii="Palatino Linotype" w:hAnsi="Palatino Linotype"/>
          <w:i/>
        </w:rPr>
      </w:pPr>
    </w:p>
    <w:p w14:paraId="08B0E419" w14:textId="3AFD4B13" w:rsidR="00F4570D" w:rsidRDefault="00F4570D" w:rsidP="00F4570D">
      <w:pPr>
        <w:pStyle w:val="Sinespaciado"/>
        <w:ind w:left="567" w:right="567"/>
        <w:jc w:val="both"/>
        <w:rPr>
          <w:rFonts w:ascii="Palatino Linotype" w:hAnsi="Palatino Linotype"/>
          <w:i/>
        </w:rPr>
      </w:pPr>
      <w:r w:rsidRPr="00F4570D">
        <w:rPr>
          <w:rFonts w:ascii="Palatino Linotype" w:hAnsi="Palatino Linotype"/>
          <w:i/>
        </w:rPr>
        <w:t>Los municipios tendrán a su cargo las funciones y servicios públicos que señala la fracción III</w:t>
      </w:r>
      <w:r>
        <w:rPr>
          <w:rFonts w:ascii="Palatino Linotype" w:hAnsi="Palatino Linotype"/>
          <w:i/>
        </w:rPr>
        <w:t xml:space="preserve"> </w:t>
      </w:r>
      <w:r w:rsidRPr="00F4570D">
        <w:rPr>
          <w:rFonts w:ascii="Palatino Linotype" w:hAnsi="Palatino Linotype"/>
          <w:i/>
        </w:rPr>
        <w:t>del artículo 115 de la Constitución Política de los Estados Unidos Mexicanos.</w:t>
      </w:r>
    </w:p>
    <w:p w14:paraId="2235F843" w14:textId="77777777" w:rsidR="00F4570D" w:rsidRPr="00F4570D" w:rsidRDefault="00F4570D" w:rsidP="00F4570D">
      <w:pPr>
        <w:pStyle w:val="Sinespaciado"/>
        <w:ind w:left="567" w:right="567"/>
        <w:jc w:val="both"/>
        <w:rPr>
          <w:rFonts w:ascii="Palatino Linotype" w:hAnsi="Palatino Linotype"/>
          <w:i/>
        </w:rPr>
      </w:pPr>
    </w:p>
    <w:p w14:paraId="6F538E5D" w14:textId="77777777" w:rsidR="006E6891" w:rsidRDefault="00F4570D" w:rsidP="00F4570D">
      <w:pPr>
        <w:pStyle w:val="Sinespaciado"/>
        <w:ind w:left="567" w:right="567"/>
        <w:jc w:val="both"/>
        <w:rPr>
          <w:rFonts w:ascii="Palatino Linotype" w:hAnsi="Palatino Linotype"/>
          <w:i/>
        </w:rPr>
      </w:pPr>
      <w:r w:rsidRPr="00F4570D">
        <w:rPr>
          <w:rFonts w:ascii="Palatino Linotype" w:hAnsi="Palatino Linotype"/>
          <w:i/>
        </w:rPr>
        <w:t>Los municipios ejercerán las facultades señaladas en la Constitución General de la República,</w:t>
      </w:r>
      <w:r>
        <w:rPr>
          <w:rFonts w:ascii="Palatino Linotype" w:hAnsi="Palatino Linotype"/>
          <w:i/>
        </w:rPr>
        <w:t xml:space="preserve"> </w:t>
      </w:r>
      <w:r w:rsidRPr="00F4570D">
        <w:rPr>
          <w:rFonts w:ascii="Palatino Linotype" w:hAnsi="Palatino Linotype"/>
          <w:i/>
        </w:rPr>
        <w:t>de manera coordinada con el Gobierno del Estado, de acuerdo con los planes y programas</w:t>
      </w:r>
      <w:r>
        <w:rPr>
          <w:rFonts w:ascii="Palatino Linotype" w:hAnsi="Palatino Linotype"/>
          <w:i/>
        </w:rPr>
        <w:t xml:space="preserve"> </w:t>
      </w:r>
      <w:r w:rsidRPr="00F4570D">
        <w:rPr>
          <w:rFonts w:ascii="Palatino Linotype" w:hAnsi="Palatino Linotype"/>
          <w:i/>
        </w:rPr>
        <w:t>federales, estatales, regionales y metropolitanos a que se refiere el artículo 139 de este</w:t>
      </w:r>
      <w:r>
        <w:rPr>
          <w:rFonts w:ascii="Palatino Linotype" w:hAnsi="Palatino Linotype"/>
          <w:i/>
        </w:rPr>
        <w:t xml:space="preserve"> </w:t>
      </w:r>
      <w:r w:rsidRPr="00F4570D">
        <w:rPr>
          <w:rFonts w:ascii="Palatino Linotype" w:hAnsi="Palatino Linotype"/>
          <w:i/>
        </w:rPr>
        <w:t>ordenamiento.</w:t>
      </w:r>
    </w:p>
    <w:p w14:paraId="16FA0B28" w14:textId="77777777" w:rsidR="00B34E8F" w:rsidRDefault="00B34E8F" w:rsidP="006E6891">
      <w:pPr>
        <w:pStyle w:val="Sinespaciado"/>
        <w:ind w:left="567" w:right="567"/>
        <w:jc w:val="center"/>
        <w:rPr>
          <w:rFonts w:ascii="Palatino Linotype" w:hAnsi="Palatino Linotype"/>
          <w:i/>
        </w:rPr>
      </w:pPr>
    </w:p>
    <w:p w14:paraId="48ACEB81" w14:textId="3A0C4321" w:rsidR="00A12C22" w:rsidRDefault="006E6891" w:rsidP="006E6891">
      <w:pPr>
        <w:pStyle w:val="Sinespaciado"/>
        <w:ind w:left="567" w:right="567"/>
        <w:jc w:val="center"/>
        <w:rPr>
          <w:rFonts w:ascii="Palatino Linotype" w:hAnsi="Palatino Linotype"/>
          <w:i/>
        </w:rPr>
      </w:pPr>
      <w:r w:rsidRPr="006E6891">
        <w:rPr>
          <w:rFonts w:ascii="Palatino Linotype" w:hAnsi="Palatino Linotype"/>
          <w:b/>
          <w:i/>
        </w:rPr>
        <w:t xml:space="preserve"> </w:t>
      </w:r>
      <w:r>
        <w:rPr>
          <w:rFonts w:ascii="Palatino Linotype" w:hAnsi="Palatino Linotype"/>
          <w:b/>
          <w:i/>
        </w:rPr>
        <w:t>Ley Orgánica Municipal</w:t>
      </w:r>
    </w:p>
    <w:p w14:paraId="5128D5BB" w14:textId="77777777" w:rsidR="00F4570D" w:rsidRDefault="00F4570D" w:rsidP="00F4570D">
      <w:pPr>
        <w:pStyle w:val="Sinespaciado"/>
        <w:ind w:left="567" w:right="567"/>
        <w:jc w:val="both"/>
        <w:rPr>
          <w:rFonts w:ascii="Palatino Linotype" w:hAnsi="Palatino Linotype"/>
          <w:i/>
        </w:rPr>
      </w:pPr>
    </w:p>
    <w:p w14:paraId="6E7E4594" w14:textId="77777777" w:rsidR="006E6891" w:rsidRDefault="006E6891" w:rsidP="006E6891">
      <w:pPr>
        <w:pStyle w:val="Sinespaciado"/>
        <w:ind w:left="567" w:right="567"/>
        <w:jc w:val="both"/>
        <w:rPr>
          <w:rFonts w:ascii="Palatino Linotype" w:hAnsi="Palatino Linotype"/>
          <w:i/>
        </w:rPr>
      </w:pPr>
      <w:r w:rsidRPr="006E6891">
        <w:rPr>
          <w:rFonts w:ascii="Palatino Linotype" w:hAnsi="Palatino Linotype"/>
          <w:b/>
          <w:i/>
        </w:rPr>
        <w:t>Artículo 125.-</w:t>
      </w:r>
      <w:r w:rsidRPr="006E6891">
        <w:rPr>
          <w:rFonts w:ascii="Palatino Linotype" w:hAnsi="Palatino Linotype"/>
          <w:i/>
        </w:rPr>
        <w:t xml:space="preserve"> Los municipios tendrán a su cargo la prestación, explotación, administración y</w:t>
      </w:r>
      <w:r>
        <w:rPr>
          <w:rFonts w:ascii="Palatino Linotype" w:hAnsi="Palatino Linotype"/>
          <w:i/>
        </w:rPr>
        <w:t xml:space="preserve"> </w:t>
      </w:r>
      <w:r w:rsidRPr="006E6891">
        <w:rPr>
          <w:rFonts w:ascii="Palatino Linotype" w:hAnsi="Palatino Linotype"/>
          <w:i/>
        </w:rPr>
        <w:t>conservación de los servicios públicos municipales, considerándose enunciativa y no</w:t>
      </w:r>
      <w:r>
        <w:rPr>
          <w:rFonts w:ascii="Palatino Linotype" w:hAnsi="Palatino Linotype"/>
          <w:i/>
        </w:rPr>
        <w:t xml:space="preserve"> </w:t>
      </w:r>
      <w:r w:rsidRPr="006E6891">
        <w:rPr>
          <w:rFonts w:ascii="Palatino Linotype" w:hAnsi="Palatino Linotype"/>
          <w:i/>
        </w:rPr>
        <w:t>limitativamente, los siguientes:</w:t>
      </w:r>
    </w:p>
    <w:p w14:paraId="680C9DB9" w14:textId="11F65BA6" w:rsidR="006E6891" w:rsidRDefault="006E6891" w:rsidP="006E6891">
      <w:pPr>
        <w:pStyle w:val="Sinespaciado"/>
        <w:ind w:left="567" w:right="567"/>
        <w:jc w:val="both"/>
        <w:rPr>
          <w:rFonts w:ascii="Palatino Linotype" w:hAnsi="Palatino Linotype"/>
          <w:i/>
        </w:rPr>
      </w:pPr>
      <w:r>
        <w:rPr>
          <w:rFonts w:ascii="Palatino Linotype" w:hAnsi="Palatino Linotype"/>
          <w:i/>
        </w:rPr>
        <w:t>…</w:t>
      </w:r>
    </w:p>
    <w:p w14:paraId="7D5784B5" w14:textId="4D524422" w:rsidR="006E6891" w:rsidRDefault="006E6891" w:rsidP="006E6891">
      <w:pPr>
        <w:pStyle w:val="Sinespaciado"/>
        <w:ind w:left="567" w:right="567"/>
        <w:jc w:val="both"/>
        <w:rPr>
          <w:rFonts w:ascii="Palatino Linotype" w:hAnsi="Palatino Linotype"/>
          <w:i/>
        </w:rPr>
      </w:pPr>
      <w:r w:rsidRPr="006E6891">
        <w:rPr>
          <w:rFonts w:ascii="Palatino Linotype" w:hAnsi="Palatino Linotype"/>
          <w:b/>
          <w:i/>
        </w:rPr>
        <w:t>VIII.</w:t>
      </w:r>
      <w:r w:rsidRPr="006E6891">
        <w:rPr>
          <w:rFonts w:ascii="Palatino Linotype" w:hAnsi="Palatino Linotype"/>
          <w:i/>
        </w:rPr>
        <w:t xml:space="preserve"> Seguridad pública y tránsito; </w:t>
      </w:r>
      <w:r w:rsidRPr="006E6891">
        <w:rPr>
          <w:rFonts w:ascii="Palatino Linotype" w:hAnsi="Palatino Linotype"/>
          <w:i/>
        </w:rPr>
        <w:cr/>
      </w:r>
    </w:p>
    <w:p w14:paraId="478ADC22" w14:textId="45E95EC0" w:rsidR="006E6891" w:rsidRDefault="006E6891" w:rsidP="00F4570D">
      <w:pPr>
        <w:pStyle w:val="Sinespaciado"/>
        <w:ind w:left="567" w:right="567"/>
        <w:jc w:val="both"/>
        <w:rPr>
          <w:rFonts w:ascii="Palatino Linotype" w:hAnsi="Palatino Linotype"/>
          <w:i/>
        </w:rPr>
      </w:pPr>
      <w:r w:rsidRPr="006E6891">
        <w:rPr>
          <w:rFonts w:ascii="Palatino Linotype" w:hAnsi="Palatino Linotype"/>
          <w:b/>
          <w:i/>
        </w:rPr>
        <w:t>Artículo 142</w:t>
      </w:r>
      <w:r>
        <w:rPr>
          <w:rFonts w:ascii="Palatino Linotype" w:hAnsi="Palatino Linotype"/>
          <w:i/>
        </w:rPr>
        <w:t>…</w:t>
      </w:r>
    </w:p>
    <w:p w14:paraId="6FA72795" w14:textId="77777777" w:rsidR="006E6891" w:rsidRDefault="006E6891" w:rsidP="00F4570D">
      <w:pPr>
        <w:pStyle w:val="Sinespaciado"/>
        <w:ind w:left="567" w:right="567"/>
        <w:jc w:val="both"/>
        <w:rPr>
          <w:rFonts w:ascii="Palatino Linotype" w:hAnsi="Palatino Linotype"/>
          <w:i/>
        </w:rPr>
      </w:pPr>
    </w:p>
    <w:p w14:paraId="7C95BBDC" w14:textId="352BE2C3" w:rsidR="006E6891" w:rsidRDefault="006E6891" w:rsidP="00F4570D">
      <w:pPr>
        <w:pStyle w:val="Sinespaciado"/>
        <w:ind w:left="567" w:right="567"/>
        <w:jc w:val="both"/>
        <w:rPr>
          <w:rFonts w:ascii="Palatino Linotype" w:hAnsi="Palatino Linotype"/>
          <w:i/>
        </w:rPr>
      </w:pPr>
      <w:r w:rsidRPr="006E6891">
        <w:rPr>
          <w:rFonts w:ascii="Palatino Linotype" w:hAnsi="Palatino Linotype"/>
          <w:i/>
        </w:rPr>
        <w:lastRenderedPageBreak/>
        <w:t>En cada municipio se deberán integrar cuerpos de seguridad pública, de bomberos y, en su caso, de tránsito, estos servidores públicos preferentemente serán vecinos del municipio, de los cuales el presidente municipal será el jefe inmediato.</w:t>
      </w:r>
    </w:p>
    <w:p w14:paraId="2DF13593" w14:textId="77777777" w:rsidR="00D87F5F" w:rsidRDefault="00D87F5F" w:rsidP="00D87F5F">
      <w:pPr>
        <w:pStyle w:val="Sinespaciado"/>
        <w:ind w:left="567" w:right="567"/>
        <w:jc w:val="center"/>
        <w:rPr>
          <w:rFonts w:ascii="Palatino Linotype" w:hAnsi="Palatino Linotype" w:cs="Arial"/>
          <w:b/>
          <w:i/>
          <w:sz w:val="24"/>
          <w:szCs w:val="24"/>
        </w:rPr>
      </w:pPr>
    </w:p>
    <w:p w14:paraId="13DA1830" w14:textId="77777777" w:rsidR="000916BD" w:rsidRDefault="000916BD" w:rsidP="000916BD">
      <w:pPr>
        <w:pStyle w:val="Sinespaciado"/>
        <w:ind w:left="567" w:right="567"/>
        <w:jc w:val="center"/>
        <w:rPr>
          <w:rFonts w:ascii="Palatino Linotype" w:hAnsi="Palatino Linotype" w:cs="Arial"/>
          <w:b/>
          <w:i/>
        </w:rPr>
      </w:pPr>
      <w:r>
        <w:rPr>
          <w:rFonts w:ascii="Palatino Linotype" w:hAnsi="Palatino Linotype" w:cs="Arial"/>
          <w:b/>
          <w:i/>
        </w:rPr>
        <w:t>Ley de Seguridad Pública</w:t>
      </w:r>
    </w:p>
    <w:p w14:paraId="30DE9CEA" w14:textId="77777777" w:rsidR="000916BD" w:rsidRDefault="000916BD" w:rsidP="000916BD">
      <w:pPr>
        <w:pStyle w:val="Sinespaciado"/>
        <w:ind w:left="567" w:right="567"/>
        <w:jc w:val="center"/>
        <w:rPr>
          <w:rFonts w:ascii="Palatino Linotype" w:hAnsi="Palatino Linotype" w:cs="Arial"/>
          <w:b/>
          <w:i/>
        </w:rPr>
      </w:pPr>
    </w:p>
    <w:p w14:paraId="67368EAD" w14:textId="77777777" w:rsidR="000916BD" w:rsidRDefault="000916BD" w:rsidP="000916BD">
      <w:pPr>
        <w:pStyle w:val="Sinespaciado"/>
        <w:ind w:left="567" w:right="567"/>
        <w:jc w:val="both"/>
        <w:rPr>
          <w:rFonts w:ascii="Palatino Linotype" w:hAnsi="Palatino Linotype" w:cs="Arial"/>
          <w:i/>
        </w:rPr>
      </w:pPr>
      <w:r w:rsidRPr="003C1D61">
        <w:rPr>
          <w:rFonts w:ascii="Palatino Linotype" w:hAnsi="Palatino Linotype" w:cs="Arial"/>
          <w:b/>
          <w:i/>
        </w:rPr>
        <w:t>Artículo 2.-</w:t>
      </w:r>
      <w:r w:rsidRPr="003C1D61">
        <w:rPr>
          <w:rFonts w:ascii="Palatino Linotype" w:hAnsi="Palatino Linotype" w:cs="Arial"/>
          <w:i/>
        </w:rPr>
        <w:t xml:space="preserve"> La seguridad pública es una función del Estado a cargo de la Federación, las entidades</w:t>
      </w:r>
      <w:r>
        <w:rPr>
          <w:rFonts w:ascii="Palatino Linotype" w:hAnsi="Palatino Linotype" w:cs="Arial"/>
          <w:i/>
        </w:rPr>
        <w:t xml:space="preserve"> </w:t>
      </w:r>
      <w:r w:rsidRPr="003C1D61">
        <w:rPr>
          <w:rFonts w:ascii="Palatino Linotype" w:hAnsi="Palatino Linotype" w:cs="Arial"/>
          <w:i/>
        </w:rPr>
        <w:t>federativas, los municipios y alcaldías de la Ciudad de México que tiene como fines salvaguardar la</w:t>
      </w:r>
      <w:r>
        <w:rPr>
          <w:rFonts w:ascii="Palatino Linotype" w:hAnsi="Palatino Linotype" w:cs="Arial"/>
          <w:i/>
        </w:rPr>
        <w:t xml:space="preserve"> </w:t>
      </w:r>
      <w:r w:rsidRPr="003C1D61">
        <w:rPr>
          <w:rFonts w:ascii="Palatino Linotype" w:hAnsi="Palatino Linotype" w:cs="Arial"/>
          <w:i/>
        </w:rPr>
        <w:t>vida, las libertades, la integridad y el patrimonio de las personas, así como contribuir a la generación</w:t>
      </w:r>
      <w:r>
        <w:rPr>
          <w:rFonts w:ascii="Palatino Linotype" w:hAnsi="Palatino Linotype" w:cs="Arial"/>
          <w:i/>
        </w:rPr>
        <w:t xml:space="preserve"> </w:t>
      </w:r>
      <w:r w:rsidRPr="003C1D61">
        <w:rPr>
          <w:rFonts w:ascii="Palatino Linotype" w:hAnsi="Palatino Linotype" w:cs="Arial"/>
          <w:i/>
        </w:rPr>
        <w:t>y preservación del orden público y la paz social, y comprende la prevención especial y general de los</w:t>
      </w:r>
      <w:r>
        <w:rPr>
          <w:rFonts w:ascii="Palatino Linotype" w:hAnsi="Palatino Linotype" w:cs="Arial"/>
          <w:i/>
        </w:rPr>
        <w:t xml:space="preserve"> </w:t>
      </w:r>
      <w:r w:rsidRPr="003C1D61">
        <w:rPr>
          <w:rFonts w:ascii="Palatino Linotype" w:hAnsi="Palatino Linotype" w:cs="Arial"/>
          <w:i/>
        </w:rPr>
        <w:t>delitos, la investigación para hacerla efectiva, así como la investigación y la persecución de los</w:t>
      </w:r>
      <w:r>
        <w:rPr>
          <w:rFonts w:ascii="Palatino Linotype" w:hAnsi="Palatino Linotype" w:cs="Arial"/>
          <w:i/>
        </w:rPr>
        <w:t xml:space="preserve"> </w:t>
      </w:r>
      <w:r w:rsidRPr="003C1D61">
        <w:rPr>
          <w:rFonts w:ascii="Palatino Linotype" w:hAnsi="Palatino Linotype" w:cs="Arial"/>
          <w:i/>
        </w:rPr>
        <w:t>delitos, la reinserción social del individuo y la sanción de las infracciones administrativas, en las</w:t>
      </w:r>
      <w:r>
        <w:rPr>
          <w:rFonts w:ascii="Palatino Linotype" w:hAnsi="Palatino Linotype" w:cs="Arial"/>
          <w:i/>
        </w:rPr>
        <w:t xml:space="preserve"> </w:t>
      </w:r>
      <w:r w:rsidRPr="003C1D61">
        <w:rPr>
          <w:rFonts w:ascii="Palatino Linotype" w:hAnsi="Palatino Linotype" w:cs="Arial"/>
          <w:i/>
        </w:rPr>
        <w:t>competencias respectivas en términos de esta Ley y demás ordenamientos jurídicos aplicables.</w:t>
      </w:r>
    </w:p>
    <w:p w14:paraId="330C829A" w14:textId="77777777" w:rsidR="000916BD" w:rsidRPr="003C1D61" w:rsidRDefault="000916BD" w:rsidP="000916BD">
      <w:pPr>
        <w:pStyle w:val="Sinespaciado"/>
        <w:ind w:left="567" w:right="567"/>
        <w:jc w:val="both"/>
        <w:rPr>
          <w:rFonts w:ascii="Palatino Linotype" w:hAnsi="Palatino Linotype" w:cs="Arial"/>
          <w:i/>
        </w:rPr>
      </w:pPr>
    </w:p>
    <w:p w14:paraId="01FB1C2D" w14:textId="77777777" w:rsidR="000916BD" w:rsidRDefault="000916BD" w:rsidP="000916BD">
      <w:pPr>
        <w:pStyle w:val="Sinespaciado"/>
        <w:ind w:left="567" w:right="567"/>
        <w:jc w:val="both"/>
        <w:rPr>
          <w:rFonts w:ascii="Palatino Linotype" w:hAnsi="Palatino Linotype" w:cs="Arial"/>
          <w:i/>
        </w:rPr>
      </w:pPr>
      <w:r w:rsidRPr="003C1D61">
        <w:rPr>
          <w:rFonts w:ascii="Palatino Linotype" w:hAnsi="Palatino Linotype" w:cs="Arial"/>
          <w:i/>
        </w:rPr>
        <w:t>Las acciones en el ejercicio de la función de seguridad pública tendrán como eje central a la persona</w:t>
      </w:r>
      <w:r>
        <w:rPr>
          <w:rFonts w:ascii="Palatino Linotype" w:hAnsi="Palatino Linotype" w:cs="Arial"/>
          <w:i/>
        </w:rPr>
        <w:t xml:space="preserve"> </w:t>
      </w:r>
      <w:r w:rsidRPr="003C1D61">
        <w:rPr>
          <w:rFonts w:ascii="Palatino Linotype" w:hAnsi="Palatino Linotype" w:cs="Arial"/>
          <w:i/>
        </w:rPr>
        <w:t>humana y, por ende, contribuirán al establecimiento de la seguridad ciudadana, la cual tiene por</w:t>
      </w:r>
      <w:r>
        <w:rPr>
          <w:rFonts w:ascii="Palatino Linotype" w:hAnsi="Palatino Linotype" w:cs="Arial"/>
          <w:i/>
        </w:rPr>
        <w:t xml:space="preserve"> </w:t>
      </w:r>
      <w:r w:rsidRPr="003C1D61">
        <w:rPr>
          <w:rFonts w:ascii="Palatino Linotype" w:hAnsi="Palatino Linotype" w:cs="Arial"/>
          <w:i/>
        </w:rPr>
        <w:t>objeto proteger a las personas; asegurar el ejercicio de su ciudadanía, sus libertades y derechos</w:t>
      </w:r>
      <w:r>
        <w:rPr>
          <w:rFonts w:ascii="Palatino Linotype" w:hAnsi="Palatino Linotype" w:cs="Arial"/>
          <w:i/>
        </w:rPr>
        <w:t xml:space="preserve"> </w:t>
      </w:r>
      <w:r w:rsidRPr="003C1D61">
        <w:rPr>
          <w:rFonts w:ascii="Palatino Linotype" w:hAnsi="Palatino Linotype" w:cs="Arial"/>
          <w:i/>
        </w:rPr>
        <w:t>fundamentales; establecer espacios de participación social corresponsable y armónica; propiciar la</w:t>
      </w:r>
      <w:r>
        <w:rPr>
          <w:rFonts w:ascii="Palatino Linotype" w:hAnsi="Palatino Linotype" w:cs="Arial"/>
          <w:i/>
        </w:rPr>
        <w:t xml:space="preserve"> </w:t>
      </w:r>
      <w:r w:rsidRPr="003C1D61">
        <w:rPr>
          <w:rFonts w:ascii="Palatino Linotype" w:hAnsi="Palatino Linotype" w:cs="Arial"/>
          <w:i/>
        </w:rPr>
        <w:t>solución pacífica de los conflictos interpersonales y sociales; fortalecer a las instituciones, y propiciar</w:t>
      </w:r>
      <w:r>
        <w:rPr>
          <w:rFonts w:ascii="Palatino Linotype" w:hAnsi="Palatino Linotype" w:cs="Arial"/>
          <w:i/>
        </w:rPr>
        <w:t xml:space="preserve"> </w:t>
      </w:r>
      <w:r w:rsidRPr="003C1D61">
        <w:rPr>
          <w:rFonts w:ascii="Palatino Linotype" w:hAnsi="Palatino Linotype" w:cs="Arial"/>
          <w:i/>
        </w:rPr>
        <w:t>condiciones durables que permitan a los ciudadanos desarrollar sus capacidades, en un ambiente de</w:t>
      </w:r>
      <w:r>
        <w:rPr>
          <w:rFonts w:ascii="Palatino Linotype" w:hAnsi="Palatino Linotype" w:cs="Arial"/>
          <w:i/>
        </w:rPr>
        <w:t xml:space="preserve"> </w:t>
      </w:r>
      <w:r w:rsidRPr="003C1D61">
        <w:rPr>
          <w:rFonts w:ascii="Palatino Linotype" w:hAnsi="Palatino Linotype" w:cs="Arial"/>
          <w:i/>
        </w:rPr>
        <w:t>paz y democracia.</w:t>
      </w:r>
    </w:p>
    <w:p w14:paraId="19748FBD" w14:textId="77777777" w:rsidR="000916BD" w:rsidRPr="003C1D61" w:rsidRDefault="000916BD" w:rsidP="000916BD">
      <w:pPr>
        <w:pStyle w:val="Sinespaciado"/>
        <w:ind w:left="567" w:right="567"/>
        <w:jc w:val="both"/>
        <w:rPr>
          <w:rFonts w:ascii="Palatino Linotype" w:hAnsi="Palatino Linotype" w:cs="Arial"/>
          <w:i/>
        </w:rPr>
      </w:pPr>
    </w:p>
    <w:p w14:paraId="27BB11A4" w14:textId="77777777" w:rsidR="000916BD" w:rsidRDefault="000916BD" w:rsidP="000916BD">
      <w:pPr>
        <w:pStyle w:val="Sinespaciado"/>
        <w:ind w:left="567" w:right="567"/>
        <w:jc w:val="both"/>
        <w:rPr>
          <w:rFonts w:ascii="Palatino Linotype" w:hAnsi="Palatino Linotype" w:cs="Arial"/>
          <w:i/>
        </w:rPr>
      </w:pPr>
      <w:r w:rsidRPr="003C1D61">
        <w:rPr>
          <w:rFonts w:ascii="Palatino Linotype" w:hAnsi="Palatino Linotype" w:cs="Arial"/>
          <w:i/>
        </w:rPr>
        <w:t>Las referencias contenidas en esta Ley en materia de seguridad pública, deberán interpretarse de</w:t>
      </w:r>
      <w:r>
        <w:rPr>
          <w:rFonts w:ascii="Palatino Linotype" w:hAnsi="Palatino Linotype" w:cs="Arial"/>
          <w:i/>
        </w:rPr>
        <w:t xml:space="preserve"> </w:t>
      </w:r>
      <w:r w:rsidRPr="003C1D61">
        <w:rPr>
          <w:rFonts w:ascii="Palatino Linotype" w:hAnsi="Palatino Linotype" w:cs="Arial"/>
          <w:i/>
        </w:rPr>
        <w:t>manera que contribuyan al objeto y fines de la seguridad ciudadana.</w:t>
      </w:r>
    </w:p>
    <w:p w14:paraId="74484709" w14:textId="77777777" w:rsidR="000916BD" w:rsidRPr="00C03DEC" w:rsidRDefault="000916BD" w:rsidP="00D87F5F">
      <w:pPr>
        <w:pStyle w:val="Sinespaciado"/>
        <w:ind w:left="567" w:right="567"/>
        <w:jc w:val="center"/>
        <w:rPr>
          <w:rFonts w:ascii="Palatino Linotype" w:hAnsi="Palatino Linotype" w:cs="Arial"/>
          <w:b/>
          <w:i/>
          <w:sz w:val="28"/>
          <w:szCs w:val="24"/>
        </w:rPr>
      </w:pPr>
    </w:p>
    <w:p w14:paraId="09E6401C" w14:textId="77777777" w:rsidR="00D87F5F" w:rsidRPr="003C1D61" w:rsidRDefault="00D87F5F" w:rsidP="00D87F5F">
      <w:pPr>
        <w:pStyle w:val="Sinespaciado"/>
        <w:ind w:left="567" w:right="567"/>
        <w:jc w:val="center"/>
        <w:rPr>
          <w:rFonts w:ascii="Palatino Linotype" w:hAnsi="Palatino Linotype" w:cs="Arial"/>
          <w:b/>
          <w:i/>
        </w:rPr>
      </w:pPr>
      <w:r w:rsidRPr="003C1D61">
        <w:rPr>
          <w:rFonts w:ascii="Palatino Linotype" w:hAnsi="Palatino Linotype" w:cs="Arial"/>
          <w:b/>
          <w:i/>
        </w:rPr>
        <w:t>Bando Municipal de Atizapán de Zaragoza</w:t>
      </w:r>
    </w:p>
    <w:p w14:paraId="19A11A27" w14:textId="61361889" w:rsidR="00D87F5F" w:rsidRPr="003C1D61" w:rsidRDefault="00D87F5F" w:rsidP="00D87F5F">
      <w:pPr>
        <w:pStyle w:val="Sinespaciado"/>
        <w:ind w:left="567" w:right="567"/>
        <w:jc w:val="center"/>
        <w:rPr>
          <w:rFonts w:ascii="Palatino Linotype" w:hAnsi="Palatino Linotype" w:cs="Arial"/>
          <w:b/>
          <w:i/>
        </w:rPr>
      </w:pPr>
      <w:r w:rsidRPr="003C1D61">
        <w:rPr>
          <w:rFonts w:ascii="Palatino Linotype" w:hAnsi="Palatino Linotype" w:cs="Arial"/>
          <w:b/>
          <w:i/>
        </w:rPr>
        <w:t xml:space="preserve"> </w:t>
      </w:r>
    </w:p>
    <w:p w14:paraId="774CB9E6" w14:textId="71B2F3EC" w:rsidR="00D87F5F" w:rsidRPr="003C1D61" w:rsidRDefault="00D87F5F" w:rsidP="00D87F5F">
      <w:pPr>
        <w:pStyle w:val="Sinespaciado"/>
        <w:ind w:left="567" w:right="567"/>
        <w:jc w:val="both"/>
        <w:rPr>
          <w:rFonts w:ascii="Palatino Linotype" w:hAnsi="Palatino Linotype" w:cs="Arial"/>
          <w:i/>
        </w:rPr>
      </w:pPr>
      <w:r w:rsidRPr="003C1D61">
        <w:rPr>
          <w:rFonts w:ascii="Palatino Linotype" w:hAnsi="Palatino Linotype" w:cs="Arial"/>
          <w:b/>
          <w:i/>
        </w:rPr>
        <w:t xml:space="preserve">ARTÍCULO 34.- </w:t>
      </w:r>
      <w:r w:rsidRPr="003C1D61">
        <w:rPr>
          <w:rFonts w:ascii="Palatino Linotype" w:hAnsi="Palatino Linotype" w:cs="Arial"/>
          <w:i/>
        </w:rPr>
        <w:t>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w:t>
      </w:r>
    </w:p>
    <w:p w14:paraId="79448C95" w14:textId="77777777" w:rsidR="00D87F5F" w:rsidRPr="003C1D61" w:rsidRDefault="00D87F5F" w:rsidP="00D87F5F">
      <w:pPr>
        <w:pStyle w:val="Sinespaciado"/>
        <w:ind w:left="567" w:right="567"/>
        <w:jc w:val="both"/>
        <w:rPr>
          <w:rFonts w:ascii="Palatino Linotype" w:hAnsi="Palatino Linotype" w:cs="Arial"/>
          <w:i/>
        </w:rPr>
      </w:pPr>
    </w:p>
    <w:p w14:paraId="54750429" w14:textId="55849827" w:rsidR="00D87F5F" w:rsidRPr="003C1D61" w:rsidRDefault="00D87F5F" w:rsidP="00D87F5F">
      <w:pPr>
        <w:pStyle w:val="Sinespaciado"/>
        <w:ind w:left="567" w:right="567"/>
        <w:rPr>
          <w:rFonts w:ascii="Palatino Linotype" w:hAnsi="Palatino Linotype" w:cs="Arial"/>
          <w:i/>
        </w:rPr>
      </w:pPr>
      <w:r w:rsidRPr="003C1D61">
        <w:rPr>
          <w:rFonts w:ascii="Palatino Linotype" w:hAnsi="Palatino Linotype" w:cs="Arial"/>
          <w:i/>
        </w:rPr>
        <w:t>DE LAS DEPENDENCIAS MUNICIPALES CENTRALIZADAS:</w:t>
      </w:r>
    </w:p>
    <w:p w14:paraId="55D2270A" w14:textId="5BD774FC" w:rsidR="00D87F5F" w:rsidRPr="003C1D61" w:rsidRDefault="00D87F5F" w:rsidP="00D87F5F">
      <w:pPr>
        <w:pStyle w:val="Sinespaciado"/>
        <w:ind w:left="567" w:right="567"/>
        <w:rPr>
          <w:rFonts w:ascii="Palatino Linotype" w:hAnsi="Palatino Linotype" w:cs="Arial"/>
          <w:i/>
        </w:rPr>
      </w:pPr>
      <w:r w:rsidRPr="003C1D61">
        <w:rPr>
          <w:rFonts w:ascii="Palatino Linotype" w:hAnsi="Palatino Linotype" w:cs="Arial"/>
          <w:i/>
        </w:rPr>
        <w:t>…</w:t>
      </w:r>
    </w:p>
    <w:p w14:paraId="7A308EA9" w14:textId="5D0B4C96" w:rsidR="00D87F5F" w:rsidRPr="003C1D61" w:rsidRDefault="00D87F5F" w:rsidP="00D87F5F">
      <w:pPr>
        <w:pStyle w:val="Sinespaciado"/>
        <w:ind w:left="567" w:right="567"/>
        <w:rPr>
          <w:rFonts w:ascii="Palatino Linotype" w:hAnsi="Palatino Linotype" w:cs="Arial"/>
          <w:i/>
        </w:rPr>
      </w:pPr>
      <w:r w:rsidRPr="003C0F3F">
        <w:rPr>
          <w:rFonts w:ascii="Palatino Linotype" w:hAnsi="Palatino Linotype" w:cs="Arial"/>
          <w:b/>
          <w:i/>
        </w:rPr>
        <w:t>VIII.</w:t>
      </w:r>
      <w:r w:rsidRPr="003C1D61">
        <w:rPr>
          <w:rFonts w:ascii="Palatino Linotype" w:hAnsi="Palatino Linotype" w:cs="Arial"/>
          <w:i/>
        </w:rPr>
        <w:t xml:space="preserve"> Dirección de Seguridad Pública y Tránsito Municipal;</w:t>
      </w:r>
    </w:p>
    <w:p w14:paraId="282D895D" w14:textId="77777777" w:rsidR="00D87F5F" w:rsidRPr="00E41C90" w:rsidRDefault="00D87F5F" w:rsidP="00D87F5F">
      <w:pPr>
        <w:pStyle w:val="Sinespaciado"/>
        <w:ind w:left="567" w:right="567"/>
        <w:rPr>
          <w:rFonts w:ascii="Palatino Linotype" w:hAnsi="Palatino Linotype" w:cs="Arial"/>
          <w:i/>
          <w:sz w:val="32"/>
        </w:rPr>
      </w:pPr>
    </w:p>
    <w:p w14:paraId="16C153ED" w14:textId="0E8BEB49" w:rsidR="005D10E7" w:rsidRDefault="005D10E7" w:rsidP="005D10E7">
      <w:pPr>
        <w:pStyle w:val="Sinespaciado"/>
        <w:ind w:left="567" w:right="567"/>
        <w:jc w:val="center"/>
        <w:rPr>
          <w:rFonts w:ascii="Palatino Linotype" w:hAnsi="Palatino Linotype" w:cs="Arial"/>
          <w:b/>
          <w:i/>
          <w:sz w:val="24"/>
          <w:szCs w:val="24"/>
        </w:rPr>
      </w:pPr>
      <w:r w:rsidRPr="003C1D61">
        <w:rPr>
          <w:rFonts w:ascii="Palatino Linotype" w:hAnsi="Palatino Linotype" w:cs="Arial"/>
          <w:b/>
          <w:i/>
        </w:rPr>
        <w:lastRenderedPageBreak/>
        <w:t>Reglamento de la Dirección de Seguridad Pública y Tránsito Municipal  de Atizapán de Zaragoza</w:t>
      </w:r>
    </w:p>
    <w:p w14:paraId="0E73E103" w14:textId="77777777" w:rsidR="005D10E7" w:rsidRDefault="005D10E7" w:rsidP="005D10E7">
      <w:pPr>
        <w:pStyle w:val="Sinespaciado"/>
        <w:ind w:left="567" w:right="567"/>
        <w:jc w:val="center"/>
        <w:rPr>
          <w:rFonts w:ascii="Palatino Linotype" w:hAnsi="Palatino Linotype" w:cs="Arial"/>
          <w:b/>
          <w:i/>
          <w:sz w:val="24"/>
          <w:szCs w:val="24"/>
        </w:rPr>
      </w:pPr>
    </w:p>
    <w:p w14:paraId="57890D77" w14:textId="12E9B8EA" w:rsidR="005D10E7" w:rsidRDefault="005D10E7" w:rsidP="005D10E7">
      <w:pPr>
        <w:pStyle w:val="Sinespaciado"/>
        <w:ind w:left="567" w:right="567"/>
        <w:jc w:val="both"/>
        <w:rPr>
          <w:rFonts w:ascii="Palatino Linotype" w:hAnsi="Palatino Linotype" w:cs="Arial"/>
          <w:b/>
          <w:i/>
        </w:rPr>
      </w:pPr>
      <w:r w:rsidRPr="005D10E7">
        <w:rPr>
          <w:rFonts w:ascii="Palatino Linotype" w:hAnsi="Palatino Linotype" w:cs="Arial"/>
          <w:b/>
          <w:i/>
        </w:rPr>
        <w:t xml:space="preserve">Artículo 3.- </w:t>
      </w:r>
      <w:r w:rsidRPr="005D10E7">
        <w:rPr>
          <w:rFonts w:ascii="Palatino Linotype" w:hAnsi="Palatino Linotype" w:cs="Arial"/>
          <w:i/>
        </w:rPr>
        <w:t>El presente Reglamento tiene como objeto regular el funcionamiento de la Dirección de Seguridad Pública y Tránsito Municipal, la cual tiene como principal atribución proteger y preservar la seguridad pública y el control vial en el Municipio de Atizapán de Zaragoza, a efecto de asegurar el ple</w:t>
      </w:r>
      <w:r>
        <w:rPr>
          <w:rFonts w:ascii="Palatino Linotype" w:hAnsi="Palatino Linotype" w:cs="Arial"/>
          <w:i/>
        </w:rPr>
        <w:t>no goce de los derechos humanos, la paz, la tranquilidad y el orden público, actuando en prevención del delito; asimismo se regirá por los principios de legalidad, objetividad, eficacia, profesionalismo, honradez y respeto a los Derechos Humanos, previstos en la Constitución Política de los Estado Unidos Mexicanos.</w:t>
      </w:r>
      <w:r w:rsidRPr="005D10E7">
        <w:rPr>
          <w:rFonts w:ascii="Palatino Linotype" w:hAnsi="Palatino Linotype" w:cs="Arial"/>
          <w:b/>
          <w:i/>
        </w:rPr>
        <w:t xml:space="preserve"> </w:t>
      </w:r>
    </w:p>
    <w:p w14:paraId="2B67A195" w14:textId="77777777" w:rsidR="003C1D61" w:rsidRDefault="003C1D61" w:rsidP="005D10E7">
      <w:pPr>
        <w:pStyle w:val="Sinespaciado"/>
        <w:ind w:left="567" w:right="567"/>
        <w:jc w:val="both"/>
        <w:rPr>
          <w:rFonts w:ascii="Palatino Linotype" w:hAnsi="Palatino Linotype" w:cs="Arial"/>
          <w:b/>
          <w:i/>
        </w:rPr>
      </w:pPr>
    </w:p>
    <w:p w14:paraId="2868032A" w14:textId="2F65C2FC" w:rsidR="00D87F5F" w:rsidRPr="00D87F5F" w:rsidRDefault="00D87F5F" w:rsidP="00D87F5F">
      <w:pPr>
        <w:pStyle w:val="Sinespaciado"/>
        <w:ind w:left="567" w:right="567"/>
        <w:jc w:val="center"/>
        <w:rPr>
          <w:rFonts w:ascii="Palatino Linotype" w:hAnsi="Palatino Linotype"/>
          <w:b/>
          <w:i/>
        </w:rPr>
      </w:pPr>
      <w:r w:rsidRPr="00D87F5F">
        <w:rPr>
          <w:rFonts w:ascii="Palatino Linotype" w:hAnsi="Palatino Linotype" w:cs="Arial"/>
          <w:b/>
          <w:i/>
          <w:sz w:val="24"/>
          <w:szCs w:val="24"/>
        </w:rPr>
        <w:t>Reglamento de Tránsito del Estado de México</w:t>
      </w:r>
    </w:p>
    <w:p w14:paraId="18D298BF" w14:textId="77777777" w:rsidR="006E6891" w:rsidRDefault="006E6891" w:rsidP="00F4570D">
      <w:pPr>
        <w:pStyle w:val="Sinespaciado"/>
        <w:ind w:left="567" w:right="567"/>
        <w:jc w:val="both"/>
        <w:rPr>
          <w:rFonts w:ascii="Palatino Linotype" w:hAnsi="Palatino Linotype"/>
          <w:i/>
        </w:rPr>
      </w:pPr>
    </w:p>
    <w:p w14:paraId="3FBE3D4D" w14:textId="31925F90" w:rsidR="00586093" w:rsidRDefault="00F4570D" w:rsidP="00B34E8F">
      <w:pPr>
        <w:pStyle w:val="Sinespaciado"/>
        <w:ind w:left="567" w:right="567"/>
        <w:jc w:val="both"/>
        <w:rPr>
          <w:rFonts w:ascii="Palatino Linotype" w:hAnsi="Palatino Linotype"/>
          <w:i/>
        </w:rPr>
      </w:pPr>
      <w:r w:rsidRPr="00D87F5F">
        <w:rPr>
          <w:rFonts w:ascii="Palatino Linotype" w:hAnsi="Palatino Linotype"/>
          <w:b/>
          <w:i/>
        </w:rPr>
        <w:t xml:space="preserve">Artículo 12.- </w:t>
      </w:r>
      <w:r w:rsidRPr="00F4570D">
        <w:rPr>
          <w:rFonts w:ascii="Palatino Linotype" w:hAnsi="Palatino Linotype"/>
          <w:i/>
        </w:rPr>
        <w:t>Para la vigilancia del cumplimiento de las disposiciones legales, y administrativas en</w:t>
      </w:r>
      <w:r w:rsidR="00D87F5F">
        <w:rPr>
          <w:rFonts w:ascii="Palatino Linotype" w:hAnsi="Palatino Linotype"/>
          <w:i/>
        </w:rPr>
        <w:t xml:space="preserve"> </w:t>
      </w:r>
      <w:r w:rsidRPr="00F4570D">
        <w:rPr>
          <w:rFonts w:ascii="Palatino Linotype" w:hAnsi="Palatino Linotype"/>
          <w:i/>
        </w:rPr>
        <w:t>materia de tránsito, el Estado y los ayuntamientos, según corresponda, contarán con sus respectivos</w:t>
      </w:r>
      <w:r w:rsidR="00D87F5F">
        <w:rPr>
          <w:rFonts w:ascii="Palatino Linotype" w:hAnsi="Palatino Linotype"/>
          <w:i/>
        </w:rPr>
        <w:t xml:space="preserve"> </w:t>
      </w:r>
      <w:r w:rsidRPr="00F4570D">
        <w:rPr>
          <w:rFonts w:ascii="Palatino Linotype" w:hAnsi="Palatino Linotype"/>
          <w:i/>
        </w:rPr>
        <w:t>cuerpos de tránsito, los que tendrán el número de agentes que se requieran de acuerdo a las</w:t>
      </w:r>
      <w:r w:rsidR="00D87F5F">
        <w:rPr>
          <w:rFonts w:ascii="Palatino Linotype" w:hAnsi="Palatino Linotype"/>
          <w:i/>
        </w:rPr>
        <w:t xml:space="preserve"> </w:t>
      </w:r>
      <w:r w:rsidRPr="00F4570D">
        <w:rPr>
          <w:rFonts w:ascii="Palatino Linotype" w:hAnsi="Palatino Linotype"/>
          <w:i/>
        </w:rPr>
        <w:t>necesidades del servicio y el presupuesto autorizado.</w:t>
      </w:r>
      <w:r w:rsidRPr="00F4570D">
        <w:rPr>
          <w:rFonts w:ascii="Palatino Linotype" w:hAnsi="Palatino Linotype"/>
          <w:i/>
        </w:rPr>
        <w:cr/>
      </w:r>
    </w:p>
    <w:p w14:paraId="205133EA" w14:textId="0488BB0F" w:rsidR="00D32D02" w:rsidRDefault="00D32D02" w:rsidP="00B34E8F">
      <w:pPr>
        <w:pStyle w:val="Sinespaciado"/>
        <w:ind w:left="567" w:right="567"/>
        <w:jc w:val="both"/>
        <w:rPr>
          <w:rFonts w:ascii="Palatino Linotype" w:hAnsi="Palatino Linotype"/>
          <w:i/>
        </w:rPr>
      </w:pPr>
      <w:r w:rsidRPr="00D32D02">
        <w:rPr>
          <w:rFonts w:ascii="Palatino Linotype" w:hAnsi="Palatino Linotype"/>
          <w:b/>
          <w:i/>
        </w:rPr>
        <w:t>Artículo 13.-</w:t>
      </w:r>
      <w:r w:rsidRPr="00D32D02">
        <w:rPr>
          <w:rFonts w:ascii="Palatino Linotype" w:hAnsi="Palatino Linotype"/>
          <w:i/>
        </w:rPr>
        <w:t xml:space="preserve"> Los agentes de tránsito tendr</w:t>
      </w:r>
      <w:r>
        <w:rPr>
          <w:rFonts w:ascii="Palatino Linotype" w:hAnsi="Palatino Linotype"/>
          <w:i/>
        </w:rPr>
        <w:t>án las obligaciones siguientes:</w:t>
      </w:r>
    </w:p>
    <w:p w14:paraId="59C8B9B2" w14:textId="78413DCC" w:rsidR="00D32D02" w:rsidRDefault="00D32D02" w:rsidP="00B34E8F">
      <w:pPr>
        <w:pStyle w:val="Sinespaciado"/>
        <w:ind w:left="567" w:right="567"/>
        <w:jc w:val="both"/>
        <w:rPr>
          <w:rFonts w:ascii="Palatino Linotype" w:hAnsi="Palatino Linotype"/>
          <w:i/>
        </w:rPr>
      </w:pPr>
      <w:r>
        <w:rPr>
          <w:rFonts w:ascii="Palatino Linotype" w:hAnsi="Palatino Linotype"/>
          <w:b/>
          <w:i/>
        </w:rPr>
        <w:t>…</w:t>
      </w:r>
    </w:p>
    <w:p w14:paraId="79ECB5FD" w14:textId="77777777" w:rsidR="00D32D02" w:rsidRDefault="00D32D02" w:rsidP="00B34E8F">
      <w:pPr>
        <w:pStyle w:val="Sinespaciado"/>
        <w:ind w:left="567" w:right="567"/>
        <w:jc w:val="both"/>
        <w:rPr>
          <w:rFonts w:ascii="Palatino Linotype" w:hAnsi="Palatino Linotype"/>
          <w:i/>
        </w:rPr>
      </w:pPr>
    </w:p>
    <w:p w14:paraId="090EA6EC" w14:textId="76696EE2" w:rsidR="00D32D02" w:rsidRDefault="00D32D02" w:rsidP="00D32D02">
      <w:pPr>
        <w:pStyle w:val="Sinespaciado"/>
        <w:ind w:left="567" w:right="567"/>
        <w:jc w:val="both"/>
        <w:rPr>
          <w:rFonts w:ascii="Palatino Linotype" w:hAnsi="Palatino Linotype"/>
          <w:i/>
        </w:rPr>
      </w:pPr>
      <w:r w:rsidRPr="00D32D02">
        <w:rPr>
          <w:rFonts w:ascii="Palatino Linotype" w:hAnsi="Palatino Linotype"/>
          <w:b/>
          <w:i/>
        </w:rPr>
        <w:t xml:space="preserve">VI. </w:t>
      </w:r>
      <w:r w:rsidRPr="00D32D02">
        <w:rPr>
          <w:rFonts w:ascii="Palatino Linotype" w:hAnsi="Palatino Linotype"/>
          <w:i/>
        </w:rPr>
        <w:t>Auxiliar en la prevención y persecución de delitos a los cuerpos policíacos con jurisdicción en el</w:t>
      </w:r>
      <w:r>
        <w:rPr>
          <w:rFonts w:ascii="Palatino Linotype" w:hAnsi="Palatino Linotype"/>
          <w:i/>
        </w:rPr>
        <w:t xml:space="preserve"> </w:t>
      </w:r>
      <w:r w:rsidRPr="00D32D02">
        <w:rPr>
          <w:rFonts w:ascii="Palatino Linotype" w:hAnsi="Palatino Linotype"/>
          <w:i/>
        </w:rPr>
        <w:t>Estado.</w:t>
      </w:r>
    </w:p>
    <w:p w14:paraId="45CFCB50" w14:textId="77777777" w:rsidR="00D32D02" w:rsidRDefault="00D32D02" w:rsidP="00D32D02">
      <w:pPr>
        <w:pStyle w:val="Sinespaciado"/>
        <w:ind w:left="567" w:right="567"/>
        <w:jc w:val="both"/>
        <w:rPr>
          <w:rFonts w:ascii="Palatino Linotype" w:hAnsi="Palatino Linotype"/>
          <w:i/>
        </w:rPr>
      </w:pPr>
    </w:p>
    <w:p w14:paraId="4FB7959A" w14:textId="51830EA9" w:rsidR="00D32D02" w:rsidRPr="00C37E88" w:rsidRDefault="00D32D02" w:rsidP="00D32D02">
      <w:pPr>
        <w:pStyle w:val="Sinespaciado"/>
        <w:ind w:left="567" w:right="567"/>
        <w:jc w:val="both"/>
        <w:rPr>
          <w:rFonts w:ascii="Palatino Linotype" w:hAnsi="Palatino Linotype"/>
          <w:i/>
        </w:rPr>
      </w:pPr>
      <w:r w:rsidRPr="00C37E88">
        <w:rPr>
          <w:rFonts w:ascii="Palatino Linotype" w:hAnsi="Palatino Linotype"/>
          <w:b/>
          <w:i/>
        </w:rPr>
        <w:t xml:space="preserve">Artículo 14. </w:t>
      </w:r>
      <w:r w:rsidRPr="00C37E88">
        <w:rPr>
          <w:rFonts w:ascii="Palatino Linotype" w:hAnsi="Palatino Linotype"/>
          <w:i/>
        </w:rPr>
        <w:t>En el ejercicio de sus funciones, los agentes de tránsito del Estado están facultades para:</w:t>
      </w:r>
    </w:p>
    <w:p w14:paraId="2BD65B83" w14:textId="285EEA3D" w:rsidR="00D32D02" w:rsidRDefault="00D32D02" w:rsidP="00D32D02">
      <w:pPr>
        <w:pStyle w:val="Sinespaciado"/>
        <w:ind w:left="567" w:right="567"/>
        <w:jc w:val="both"/>
        <w:rPr>
          <w:b/>
        </w:rPr>
      </w:pPr>
      <w:r>
        <w:rPr>
          <w:b/>
        </w:rPr>
        <w:t>…</w:t>
      </w:r>
    </w:p>
    <w:p w14:paraId="0ED26B06" w14:textId="182196A5" w:rsidR="00D32D02" w:rsidRDefault="00D32D02" w:rsidP="00D32D02">
      <w:pPr>
        <w:pStyle w:val="Sinespaciado"/>
        <w:ind w:left="567" w:right="567"/>
        <w:jc w:val="both"/>
        <w:rPr>
          <w:rFonts w:ascii="Palatino Linotype" w:hAnsi="Palatino Linotype"/>
          <w:i/>
        </w:rPr>
      </w:pPr>
      <w:r w:rsidRPr="00D32D02">
        <w:rPr>
          <w:rFonts w:ascii="Palatino Linotype" w:hAnsi="Palatino Linotype"/>
          <w:b/>
          <w:i/>
        </w:rPr>
        <w:t xml:space="preserve">III. </w:t>
      </w:r>
      <w:r w:rsidRPr="00D32D02">
        <w:rPr>
          <w:rFonts w:ascii="Palatino Linotype" w:hAnsi="Palatino Linotype"/>
          <w:i/>
        </w:rPr>
        <w:t>Detener y remitir a disposición del Ministerio Público, a los conductores de vehículos que</w:t>
      </w:r>
      <w:r>
        <w:rPr>
          <w:rFonts w:ascii="Palatino Linotype" w:hAnsi="Palatino Linotype"/>
          <w:i/>
        </w:rPr>
        <w:t xml:space="preserve"> </w:t>
      </w:r>
      <w:r w:rsidRPr="00D32D02">
        <w:rPr>
          <w:rFonts w:ascii="Palatino Linotype" w:hAnsi="Palatino Linotype"/>
          <w:i/>
        </w:rPr>
        <w:t>presumiblemente manejen en estado de ebriedad o bajo efecto de drogas enervantes o a los que</w:t>
      </w:r>
      <w:r>
        <w:rPr>
          <w:rFonts w:ascii="Palatino Linotype" w:hAnsi="Palatino Linotype"/>
          <w:i/>
        </w:rPr>
        <w:t xml:space="preserve"> </w:t>
      </w:r>
      <w:r w:rsidRPr="00D32D02">
        <w:rPr>
          <w:rFonts w:ascii="Palatino Linotype" w:hAnsi="Palatino Linotype"/>
          <w:i/>
        </w:rPr>
        <w:t>hubiesen cometido hechos configurativos de delito;</w:t>
      </w:r>
    </w:p>
    <w:p w14:paraId="5B9CF010" w14:textId="3952561F" w:rsidR="00D32D02" w:rsidRDefault="00D32D02" w:rsidP="00D32D02">
      <w:pPr>
        <w:pStyle w:val="Sinespaciado"/>
        <w:ind w:left="567" w:right="567"/>
        <w:jc w:val="both"/>
        <w:rPr>
          <w:rFonts w:ascii="Palatino Linotype" w:hAnsi="Palatino Linotype"/>
          <w:i/>
        </w:rPr>
      </w:pPr>
      <w:r w:rsidRPr="0087795F">
        <w:rPr>
          <w:rFonts w:ascii="Palatino Linotype" w:hAnsi="Palatino Linotype"/>
          <w:b/>
          <w:i/>
        </w:rPr>
        <w:t>IV.</w:t>
      </w:r>
      <w:r w:rsidRPr="00D32D02">
        <w:rPr>
          <w:rFonts w:ascii="Palatino Linotype" w:hAnsi="Palatino Linotype"/>
          <w:i/>
        </w:rPr>
        <w:t xml:space="preserve"> En los accidentes de tránsito en los que únicamente se produzcan daños materiales a los vehículos, los agentes tendrán la obligación de exhortar a los afectados, a fin de que lleguen a un</w:t>
      </w:r>
      <w:r w:rsidR="0087795F">
        <w:rPr>
          <w:rFonts w:ascii="Palatino Linotype" w:hAnsi="Palatino Linotype"/>
          <w:i/>
        </w:rPr>
        <w:t xml:space="preserve"> </w:t>
      </w:r>
      <w:r w:rsidRPr="00D32D02">
        <w:rPr>
          <w:rFonts w:ascii="Palatino Linotype" w:hAnsi="Palatino Linotype"/>
          <w:i/>
        </w:rPr>
        <w:t>arreglo inmediato para evitar el entorpecimiento de la circulación. En caso de que las partes no</w:t>
      </w:r>
      <w:r w:rsidR="0087795F">
        <w:rPr>
          <w:rFonts w:ascii="Palatino Linotype" w:hAnsi="Palatino Linotype"/>
          <w:i/>
        </w:rPr>
        <w:t xml:space="preserve"> </w:t>
      </w:r>
      <w:r w:rsidRPr="00D32D02">
        <w:rPr>
          <w:rFonts w:ascii="Palatino Linotype" w:hAnsi="Palatino Linotype"/>
          <w:i/>
        </w:rPr>
        <w:t>acepten tal sugerencia, deberán remitirlos a la autoridad competente para los efectos de la</w:t>
      </w:r>
      <w:r w:rsidR="0087795F">
        <w:rPr>
          <w:rFonts w:ascii="Palatino Linotype" w:hAnsi="Palatino Linotype"/>
          <w:i/>
        </w:rPr>
        <w:t xml:space="preserve"> </w:t>
      </w:r>
      <w:r w:rsidR="00C03DEC">
        <w:rPr>
          <w:rFonts w:ascii="Palatino Linotype" w:hAnsi="Palatino Linotype"/>
          <w:i/>
        </w:rPr>
        <w:t>intervención legal respectiva</w:t>
      </w:r>
      <w:r w:rsidR="00C03DEC" w:rsidRPr="00C03DEC">
        <w:rPr>
          <w:rFonts w:ascii="Palatino Linotype" w:hAnsi="Palatino Linotype"/>
          <w:b/>
          <w:i/>
        </w:rPr>
        <w:t>…”</w:t>
      </w:r>
    </w:p>
    <w:p w14:paraId="184814C3" w14:textId="77777777" w:rsidR="00D32D02" w:rsidRPr="00416474" w:rsidRDefault="00D32D02" w:rsidP="00B34E8F">
      <w:pPr>
        <w:pStyle w:val="Sinespaciado"/>
        <w:ind w:left="567" w:right="567"/>
        <w:jc w:val="both"/>
        <w:rPr>
          <w:rFonts w:ascii="Palatino Linotype" w:hAnsi="Palatino Linotype"/>
          <w:b/>
          <w:i/>
          <w:sz w:val="32"/>
        </w:rPr>
      </w:pPr>
    </w:p>
    <w:p w14:paraId="004290DD" w14:textId="4677F8D0" w:rsidR="000B1DC6" w:rsidRDefault="000B1DC6" w:rsidP="00F726C6">
      <w:pPr>
        <w:pStyle w:val="Sinespaciado"/>
        <w:spacing w:line="360" w:lineRule="auto"/>
        <w:jc w:val="both"/>
        <w:rPr>
          <w:rFonts w:ascii="Palatino Linotype" w:hAnsi="Palatino Linotype"/>
          <w:b/>
          <w:bCs/>
          <w:sz w:val="24"/>
          <w:szCs w:val="24"/>
        </w:rPr>
      </w:pPr>
      <w:r w:rsidRPr="006C42AB">
        <w:rPr>
          <w:rFonts w:ascii="Palatino Linotype" w:hAnsi="Palatino Linotype"/>
          <w:sz w:val="24"/>
          <w:szCs w:val="24"/>
        </w:rPr>
        <w:t xml:space="preserve">De ahí que se arriba a la premisa de </w:t>
      </w:r>
      <w:r w:rsidR="00A36A50">
        <w:rPr>
          <w:rFonts w:ascii="Palatino Linotype" w:hAnsi="Palatino Linotype"/>
          <w:sz w:val="24"/>
          <w:szCs w:val="24"/>
        </w:rPr>
        <w:t>que la información solicitada</w:t>
      </w:r>
      <w:r w:rsidRPr="006C42AB">
        <w:rPr>
          <w:rFonts w:ascii="Palatino Linotype" w:hAnsi="Palatino Linotype"/>
          <w:sz w:val="24"/>
          <w:szCs w:val="24"/>
        </w:rPr>
        <w:t xml:space="preserve"> por el hoy Recurrente es susceptible de ser generada, poseída y administrada por </w:t>
      </w:r>
      <w:r w:rsidRPr="006C42AB">
        <w:rPr>
          <w:rFonts w:ascii="Palatino Linotype" w:hAnsi="Palatino Linotype"/>
          <w:b/>
          <w:bCs/>
          <w:sz w:val="24"/>
          <w:szCs w:val="24"/>
        </w:rPr>
        <w:t>El Sujeto Obligado.</w:t>
      </w:r>
      <w:r w:rsidRPr="003438FB">
        <w:rPr>
          <w:rFonts w:ascii="Palatino Linotype" w:hAnsi="Palatino Linotype"/>
          <w:b/>
          <w:bCs/>
          <w:sz w:val="24"/>
          <w:szCs w:val="24"/>
        </w:rPr>
        <w:t xml:space="preserve"> </w:t>
      </w:r>
    </w:p>
    <w:p w14:paraId="493C35D3" w14:textId="77777777" w:rsidR="0050600B" w:rsidRDefault="0050600B" w:rsidP="00F726C6">
      <w:pPr>
        <w:pStyle w:val="Sinespaciado"/>
        <w:spacing w:line="360" w:lineRule="auto"/>
        <w:jc w:val="both"/>
        <w:rPr>
          <w:rFonts w:ascii="Palatino Linotype" w:hAnsi="Palatino Linotype"/>
          <w:b/>
          <w:bCs/>
          <w:sz w:val="24"/>
          <w:szCs w:val="24"/>
        </w:rPr>
      </w:pPr>
    </w:p>
    <w:p w14:paraId="3A2A881B" w14:textId="77777777" w:rsidR="00531180" w:rsidRDefault="000B1DC6" w:rsidP="00F726C6">
      <w:pPr>
        <w:tabs>
          <w:tab w:val="left" w:pos="709"/>
        </w:tabs>
        <w:spacing w:after="0" w:line="360" w:lineRule="auto"/>
        <w:ind w:right="51"/>
        <w:jc w:val="both"/>
        <w:rPr>
          <w:rFonts w:ascii="Palatino Linotype" w:hAnsi="Palatino Linotype"/>
          <w:sz w:val="24"/>
          <w:szCs w:val="24"/>
        </w:rPr>
      </w:pPr>
      <w:r w:rsidRPr="004E1477">
        <w:rPr>
          <w:rFonts w:ascii="Palatino Linotype" w:hAnsi="Palatino Linotype"/>
          <w:sz w:val="24"/>
          <w:szCs w:val="24"/>
        </w:rPr>
        <w:t xml:space="preserve">Aunado a lo anterior, como se mencionó en el antecedente segundo, </w:t>
      </w:r>
      <w:r w:rsidRPr="004E1477">
        <w:rPr>
          <w:rFonts w:ascii="Palatino Linotype" w:hAnsi="Palatino Linotype"/>
          <w:b/>
          <w:sz w:val="24"/>
          <w:szCs w:val="24"/>
        </w:rPr>
        <w:t xml:space="preserve">El Sujeto Obligado </w:t>
      </w:r>
      <w:r w:rsidRPr="004E1477">
        <w:rPr>
          <w:rFonts w:ascii="Palatino Linotype" w:hAnsi="Palatino Linotype"/>
          <w:sz w:val="24"/>
          <w:szCs w:val="24"/>
        </w:rPr>
        <w:t xml:space="preserve">en fecha </w:t>
      </w:r>
      <w:r w:rsidR="00A36A50">
        <w:rPr>
          <w:rFonts w:ascii="Palatino Linotype" w:hAnsi="Palatino Linotype"/>
          <w:sz w:val="24"/>
          <w:szCs w:val="24"/>
        </w:rPr>
        <w:t>veintitrés</w:t>
      </w:r>
      <w:r w:rsidR="00382D3A">
        <w:rPr>
          <w:rFonts w:ascii="Palatino Linotype" w:hAnsi="Palatino Linotype"/>
          <w:sz w:val="24"/>
          <w:szCs w:val="24"/>
        </w:rPr>
        <w:t xml:space="preserve"> de septiembre </w:t>
      </w:r>
      <w:r w:rsidRPr="004E1477">
        <w:rPr>
          <w:rFonts w:ascii="Palatino Linotype" w:hAnsi="Palatino Linotype"/>
          <w:sz w:val="24"/>
          <w:szCs w:val="24"/>
        </w:rPr>
        <w:t xml:space="preserve">de dos mil veintiuno, rindió su respuesta a la solicitud de información </w:t>
      </w:r>
      <w:r w:rsidR="00A36A50" w:rsidRPr="00C03DEC">
        <w:rPr>
          <w:rFonts w:ascii="Palatino Linotype" w:hAnsi="Palatino Linotype"/>
          <w:b/>
          <w:sz w:val="24"/>
          <w:szCs w:val="24"/>
        </w:rPr>
        <w:t>00442/ATIZARA/IP/2021</w:t>
      </w:r>
      <w:r w:rsidRPr="004E1477">
        <w:rPr>
          <w:rFonts w:ascii="Palatino Linotype" w:hAnsi="Palatino Linotype"/>
          <w:b/>
          <w:bCs/>
          <w:sz w:val="24"/>
          <w:szCs w:val="24"/>
        </w:rPr>
        <w:t xml:space="preserve">, </w:t>
      </w:r>
      <w:r w:rsidR="00531180" w:rsidRPr="00531180">
        <w:rPr>
          <w:rFonts w:ascii="Palatino Linotype" w:hAnsi="Palatino Linotype"/>
          <w:bCs/>
          <w:sz w:val="24"/>
          <w:szCs w:val="24"/>
        </w:rPr>
        <w:t>a través del</w:t>
      </w:r>
      <w:r w:rsidR="00531180">
        <w:rPr>
          <w:rFonts w:ascii="Palatino Linotype" w:hAnsi="Palatino Linotype"/>
          <w:b/>
          <w:bCs/>
          <w:sz w:val="24"/>
          <w:szCs w:val="24"/>
        </w:rPr>
        <w:t xml:space="preserve"> </w:t>
      </w:r>
      <w:r w:rsidR="00A36A50">
        <w:rPr>
          <w:rFonts w:ascii="Palatino Linotype" w:hAnsi="Palatino Linotype"/>
          <w:sz w:val="24"/>
          <w:szCs w:val="24"/>
        </w:rPr>
        <w:t xml:space="preserve">archivo electrónico </w:t>
      </w:r>
      <w:r w:rsidR="00531180">
        <w:rPr>
          <w:rFonts w:ascii="Palatino Linotype" w:hAnsi="Palatino Linotype"/>
          <w:sz w:val="24"/>
          <w:szCs w:val="24"/>
        </w:rPr>
        <w:t>siguiente:</w:t>
      </w:r>
    </w:p>
    <w:p w14:paraId="5308C123" w14:textId="77777777" w:rsidR="00D149B8" w:rsidRDefault="00D149B8" w:rsidP="00F726C6">
      <w:pPr>
        <w:tabs>
          <w:tab w:val="left" w:pos="709"/>
        </w:tabs>
        <w:spacing w:after="0" w:line="360" w:lineRule="auto"/>
        <w:ind w:right="51"/>
        <w:jc w:val="both"/>
        <w:rPr>
          <w:rFonts w:ascii="Palatino Linotype" w:hAnsi="Palatino Linotype"/>
          <w:sz w:val="24"/>
          <w:szCs w:val="24"/>
        </w:rPr>
      </w:pPr>
    </w:p>
    <w:p w14:paraId="0E150249" w14:textId="20E3A0BD" w:rsidR="00DB3931" w:rsidRPr="00094180" w:rsidRDefault="000B1DC6" w:rsidP="00F726C6">
      <w:pPr>
        <w:tabs>
          <w:tab w:val="left" w:pos="709"/>
        </w:tabs>
        <w:spacing w:after="0" w:line="360" w:lineRule="auto"/>
        <w:ind w:right="51"/>
        <w:jc w:val="both"/>
        <w:rPr>
          <w:rFonts w:ascii="Palatino Linotype" w:hAnsi="Palatino Linotype"/>
          <w:sz w:val="24"/>
          <w:szCs w:val="24"/>
        </w:rPr>
      </w:pPr>
      <w:r w:rsidRPr="004E1477">
        <w:rPr>
          <w:rFonts w:ascii="Palatino Linotype" w:hAnsi="Palatino Linotype"/>
          <w:sz w:val="24"/>
          <w:szCs w:val="24"/>
        </w:rPr>
        <w:t xml:space="preserve"> </w:t>
      </w:r>
      <w:r w:rsidR="0031409E" w:rsidRPr="00D149B8">
        <w:rPr>
          <w:rFonts w:ascii="Palatino Linotype" w:hAnsi="Palatino Linotype"/>
          <w:b/>
          <w:i/>
          <w:sz w:val="24"/>
          <w:szCs w:val="24"/>
        </w:rPr>
        <w:t>“</w:t>
      </w:r>
      <w:r w:rsidR="00A36A50" w:rsidRPr="00D149B8">
        <w:rPr>
          <w:rFonts w:ascii="Palatino Linotype" w:hAnsi="Palatino Linotype"/>
          <w:b/>
          <w:i/>
          <w:sz w:val="24"/>
          <w:szCs w:val="24"/>
        </w:rPr>
        <w:t>442.pdf</w:t>
      </w:r>
      <w:r w:rsidR="0031409E" w:rsidRPr="00D149B8">
        <w:rPr>
          <w:rFonts w:ascii="Palatino Linotype" w:hAnsi="Palatino Linotype"/>
          <w:b/>
          <w:i/>
          <w:sz w:val="24"/>
          <w:szCs w:val="24"/>
        </w:rPr>
        <w:t>”</w:t>
      </w:r>
      <w:r w:rsidR="00D149B8">
        <w:rPr>
          <w:rFonts w:ascii="Palatino Linotype" w:hAnsi="Palatino Linotype"/>
          <w:b/>
          <w:i/>
          <w:sz w:val="24"/>
          <w:szCs w:val="24"/>
        </w:rPr>
        <w:t xml:space="preserve">, </w:t>
      </w:r>
      <w:r w:rsidR="00D149B8" w:rsidRPr="00D149B8">
        <w:rPr>
          <w:rFonts w:ascii="Palatino Linotype" w:hAnsi="Palatino Linotype"/>
          <w:sz w:val="24"/>
          <w:szCs w:val="24"/>
        </w:rPr>
        <w:t>archivo electrónico que contiene el oficio número</w:t>
      </w:r>
      <w:r w:rsidR="00D149B8">
        <w:rPr>
          <w:rFonts w:ascii="Palatino Linotype" w:hAnsi="Palatino Linotype"/>
          <w:b/>
          <w:i/>
          <w:sz w:val="24"/>
          <w:szCs w:val="24"/>
        </w:rPr>
        <w:t xml:space="preserve"> </w:t>
      </w:r>
      <w:r w:rsidR="00933085" w:rsidRPr="00933085">
        <w:rPr>
          <w:rFonts w:ascii="Palatino Linotype" w:hAnsi="Palatino Linotype"/>
          <w:sz w:val="24"/>
          <w:szCs w:val="24"/>
        </w:rPr>
        <w:t>DSPYTM/EJ/3362/2021</w:t>
      </w:r>
      <w:r w:rsidR="00933085">
        <w:rPr>
          <w:rFonts w:ascii="Palatino Linotype" w:hAnsi="Palatino Linotype"/>
          <w:sz w:val="24"/>
          <w:szCs w:val="24"/>
        </w:rPr>
        <w:t>, de fecha veintidós de septiembre de dos mil veintiuno</w:t>
      </w:r>
      <w:r w:rsidR="00094180">
        <w:rPr>
          <w:rFonts w:ascii="Palatino Linotype" w:hAnsi="Palatino Linotype"/>
          <w:sz w:val="24"/>
          <w:szCs w:val="24"/>
        </w:rPr>
        <w:t xml:space="preserve">, signado por el Comisario de Seguridad Pública y Tránsito Municipal, a través del cual informa que respecto a lo nombres de los Oficiales de Transito relacionados con los hechos narrados en la solicitud de información </w:t>
      </w:r>
      <w:r w:rsidR="00094180" w:rsidRPr="00C03DEC">
        <w:rPr>
          <w:rFonts w:ascii="Palatino Linotype" w:hAnsi="Palatino Linotype"/>
          <w:b/>
          <w:sz w:val="24"/>
          <w:szCs w:val="24"/>
        </w:rPr>
        <w:t>00442/ATIZARA/IP/2021</w:t>
      </w:r>
      <w:r w:rsidR="00094180">
        <w:rPr>
          <w:rFonts w:ascii="Palatino Linotype" w:hAnsi="Palatino Linotype"/>
          <w:b/>
          <w:sz w:val="24"/>
          <w:szCs w:val="24"/>
        </w:rPr>
        <w:t xml:space="preserve">, </w:t>
      </w:r>
      <w:r w:rsidR="00094180" w:rsidRPr="00094180">
        <w:rPr>
          <w:rFonts w:ascii="Palatino Linotype" w:hAnsi="Palatino Linotype"/>
          <w:sz w:val="24"/>
          <w:szCs w:val="24"/>
        </w:rPr>
        <w:t>es información</w:t>
      </w:r>
      <w:r w:rsidR="00094180">
        <w:rPr>
          <w:rFonts w:ascii="Palatino Linotype" w:hAnsi="Palatino Linotype"/>
          <w:sz w:val="24"/>
          <w:szCs w:val="24"/>
        </w:rPr>
        <w:t xml:space="preserve"> clasificada como reservada conforme al acta número ACT/UTI/CTATIZARA/ORD12/2021/SEXAGESIMOOCTAVO, emitida por el Comité de transparencia del Ayuntamiento de Atizapán de Zaragoza y respecto a la intervención en los hechos narrados, no se cuenta con algún reporte de percance. </w:t>
      </w:r>
    </w:p>
    <w:p w14:paraId="7FBF3C3F" w14:textId="77777777" w:rsidR="00590C50" w:rsidRDefault="00590C50" w:rsidP="00F726C6">
      <w:pPr>
        <w:tabs>
          <w:tab w:val="left" w:pos="709"/>
        </w:tabs>
        <w:spacing w:after="0" w:line="360" w:lineRule="auto"/>
        <w:ind w:right="51"/>
        <w:jc w:val="both"/>
        <w:rPr>
          <w:rFonts w:ascii="Palatino Linotype" w:hAnsi="Palatino Linotype"/>
          <w:i/>
          <w:color w:val="262626" w:themeColor="text1" w:themeTint="D9"/>
          <w:sz w:val="24"/>
          <w:szCs w:val="24"/>
        </w:rPr>
      </w:pPr>
    </w:p>
    <w:p w14:paraId="076591A4" w14:textId="3BD538EF" w:rsidR="000B1DC6" w:rsidRDefault="000B1DC6" w:rsidP="000B1DC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Inconforme con la respuesta, el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w:t>
      </w:r>
      <w:r w:rsidR="00C03DEC" w:rsidRPr="00870697">
        <w:rPr>
          <w:rFonts w:ascii="Palatino Linotype" w:hAnsi="Palatino Linotype" w:cs="Arial"/>
          <w:sz w:val="24"/>
          <w:szCs w:val="24"/>
        </w:rPr>
        <w:t>veintinueve</w:t>
      </w:r>
      <w:r w:rsidR="00C95DF6" w:rsidRPr="00870697">
        <w:rPr>
          <w:rFonts w:ascii="Palatino Linotype" w:hAnsi="Palatino Linotype" w:cs="Arial"/>
          <w:sz w:val="24"/>
          <w:szCs w:val="24"/>
        </w:rPr>
        <w:t xml:space="preserve"> </w:t>
      </w:r>
      <w:r w:rsidR="00DA544B" w:rsidRPr="00870697">
        <w:rPr>
          <w:rFonts w:ascii="Palatino Linotype" w:hAnsi="Palatino Linotype" w:cs="Arial"/>
          <w:sz w:val="24"/>
          <w:szCs w:val="24"/>
        </w:rPr>
        <w:t xml:space="preserve">de septiembre </w:t>
      </w:r>
      <w:r w:rsidRPr="00870697">
        <w:rPr>
          <w:rFonts w:ascii="Palatino Linotype" w:hAnsi="Palatino Linotype" w:cs="Arial"/>
          <w:sz w:val="24"/>
          <w:szCs w:val="24"/>
        </w:rPr>
        <w:t>de dos mil veintiun</w:t>
      </w:r>
      <w:r w:rsidR="00870697">
        <w:rPr>
          <w:rFonts w:ascii="Palatino Linotype" w:hAnsi="Palatino Linotype" w:cs="Arial"/>
          <w:sz w:val="24"/>
          <w:szCs w:val="24"/>
        </w:rPr>
        <w:t>o</w:t>
      </w:r>
      <w:r>
        <w:rPr>
          <w:rFonts w:ascii="Palatino Linotype" w:hAnsi="Palatino Linotype" w:cs="Arial"/>
          <w:sz w:val="24"/>
          <w:szCs w:val="24"/>
        </w:rPr>
        <w:t xml:space="preserve"> se admitió a trámite el recurso de revisión, </w:t>
      </w:r>
      <w:r w:rsidR="00C95DF6" w:rsidRPr="00C95DF6">
        <w:rPr>
          <w:rFonts w:ascii="Palatino Linotype" w:hAnsi="Palatino Linotype" w:cs="Arial"/>
          <w:b/>
          <w:sz w:val="24"/>
        </w:rPr>
        <w:t>04795/INFOEM/IP/RR/2021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14:paraId="5E90FF11" w14:textId="77777777" w:rsidR="000B1DC6" w:rsidRDefault="000B1DC6" w:rsidP="000B1DC6">
      <w:pPr>
        <w:spacing w:after="0" w:line="276" w:lineRule="auto"/>
        <w:jc w:val="both"/>
        <w:rPr>
          <w:rFonts w:ascii="Palatino Linotype" w:hAnsi="Palatino Linotype" w:cs="Arial"/>
          <w:sz w:val="24"/>
          <w:szCs w:val="24"/>
        </w:rPr>
      </w:pPr>
    </w:p>
    <w:p w14:paraId="7E6A3E61" w14:textId="0192BBC9" w:rsidR="00531180" w:rsidRDefault="000B1DC6" w:rsidP="0031409E">
      <w:pPr>
        <w:tabs>
          <w:tab w:val="left" w:pos="709"/>
        </w:tabs>
        <w:spacing w:after="0" w:line="360" w:lineRule="auto"/>
        <w:ind w:right="51"/>
        <w:jc w:val="both"/>
        <w:rPr>
          <w:rFonts w:ascii="Palatino Linotype" w:hAnsi="Palatino Linotype" w:cs="Arial"/>
          <w:sz w:val="24"/>
          <w:szCs w:val="24"/>
        </w:rPr>
      </w:pPr>
      <w:r w:rsidRPr="00D865CD">
        <w:rPr>
          <w:rFonts w:ascii="Palatino Linotype" w:hAnsi="Palatino Linotype" w:cs="Arial"/>
          <w:sz w:val="24"/>
          <w:szCs w:val="24"/>
        </w:rPr>
        <w:lastRenderedPageBreak/>
        <w:t>Atento a lo anterior, se advierte que el recurr</w:t>
      </w:r>
      <w:r w:rsidR="0031409E">
        <w:rPr>
          <w:rFonts w:ascii="Palatino Linotype" w:hAnsi="Palatino Linotype" w:cs="Arial"/>
          <w:sz w:val="24"/>
          <w:szCs w:val="24"/>
        </w:rPr>
        <w:t xml:space="preserve">ente no realizo manifestaciones; asimismo, </w:t>
      </w:r>
      <w:r w:rsidRPr="00D865CD">
        <w:rPr>
          <w:rFonts w:ascii="Palatino Linotype" w:hAnsi="Palatino Linotype" w:cs="Arial"/>
          <w:sz w:val="24"/>
          <w:szCs w:val="24"/>
        </w:rPr>
        <w:t>el Sujeto Obligado</w:t>
      </w:r>
      <w:r w:rsidR="0031409E">
        <w:rPr>
          <w:rFonts w:ascii="Palatino Linotype" w:hAnsi="Palatino Linotype" w:cs="Arial"/>
          <w:sz w:val="24"/>
          <w:szCs w:val="24"/>
        </w:rPr>
        <w:t>,</w:t>
      </w:r>
      <w:r w:rsidRPr="00D865CD">
        <w:rPr>
          <w:rFonts w:ascii="Palatino Linotype" w:hAnsi="Palatino Linotype" w:cs="Arial"/>
          <w:sz w:val="24"/>
          <w:szCs w:val="24"/>
        </w:rPr>
        <w:t xml:space="preserve"> </w:t>
      </w:r>
      <w:r w:rsidR="00C95DF6">
        <w:rPr>
          <w:rFonts w:ascii="Palatino Linotype" w:hAnsi="Palatino Linotype" w:cs="Arial"/>
          <w:sz w:val="24"/>
          <w:szCs w:val="24"/>
        </w:rPr>
        <w:t xml:space="preserve">rindió Informe Justificado </w:t>
      </w:r>
      <w:r w:rsidR="00531180">
        <w:rPr>
          <w:rFonts w:ascii="Palatino Linotype" w:hAnsi="Palatino Linotype" w:cs="Arial"/>
          <w:sz w:val="24"/>
          <w:szCs w:val="24"/>
        </w:rPr>
        <w:t>adjuntando para t</w:t>
      </w:r>
      <w:r w:rsidR="00F82D28">
        <w:rPr>
          <w:rFonts w:ascii="Palatino Linotype" w:hAnsi="Palatino Linotype" w:cs="Arial"/>
          <w:sz w:val="24"/>
          <w:szCs w:val="24"/>
        </w:rPr>
        <w:t xml:space="preserve">al efecto el siguiente archivo </w:t>
      </w:r>
      <w:proofErr w:type="spellStart"/>
      <w:r w:rsidR="00F82D28">
        <w:rPr>
          <w:rFonts w:ascii="Palatino Linotype" w:hAnsi="Palatino Linotype" w:cs="Arial"/>
          <w:sz w:val="24"/>
          <w:szCs w:val="24"/>
        </w:rPr>
        <w:t>electronico</w:t>
      </w:r>
      <w:proofErr w:type="spellEnd"/>
      <w:r w:rsidR="00531180">
        <w:rPr>
          <w:rFonts w:ascii="Palatino Linotype" w:hAnsi="Palatino Linotype" w:cs="Arial"/>
          <w:sz w:val="24"/>
          <w:szCs w:val="24"/>
        </w:rPr>
        <w:t>:</w:t>
      </w:r>
    </w:p>
    <w:p w14:paraId="258C9574" w14:textId="77777777" w:rsidR="00531180" w:rsidRDefault="00531180" w:rsidP="0031409E">
      <w:pPr>
        <w:tabs>
          <w:tab w:val="left" w:pos="709"/>
        </w:tabs>
        <w:spacing w:after="0" w:line="360" w:lineRule="auto"/>
        <w:ind w:right="51"/>
        <w:jc w:val="both"/>
        <w:rPr>
          <w:rFonts w:ascii="Palatino Linotype" w:hAnsi="Palatino Linotype" w:cs="Arial"/>
          <w:sz w:val="24"/>
          <w:szCs w:val="24"/>
        </w:rPr>
      </w:pPr>
    </w:p>
    <w:p w14:paraId="1C562F96" w14:textId="56405BC6" w:rsidR="00C95DF6" w:rsidRPr="00CF128E" w:rsidRDefault="00531180" w:rsidP="0031409E">
      <w:pPr>
        <w:tabs>
          <w:tab w:val="left" w:pos="709"/>
        </w:tabs>
        <w:spacing w:after="0" w:line="360" w:lineRule="auto"/>
        <w:ind w:right="51"/>
        <w:jc w:val="both"/>
        <w:rPr>
          <w:rFonts w:ascii="Palatino Linotype" w:hAnsi="Palatino Linotype" w:cs="Arial"/>
          <w:b/>
          <w:i/>
          <w:sz w:val="24"/>
          <w:szCs w:val="24"/>
        </w:rPr>
      </w:pPr>
      <w:r w:rsidRPr="00531180">
        <w:rPr>
          <w:rFonts w:ascii="Palatino Linotype" w:hAnsi="Palatino Linotype" w:cs="Arial"/>
          <w:b/>
          <w:i/>
          <w:sz w:val="24"/>
          <w:szCs w:val="24"/>
        </w:rPr>
        <w:t>“DSPYTM/EJ/3444/2021”</w:t>
      </w:r>
      <w:r>
        <w:rPr>
          <w:rFonts w:ascii="Palatino Linotype" w:hAnsi="Palatino Linotype" w:cs="Arial"/>
          <w:b/>
          <w:i/>
          <w:sz w:val="24"/>
          <w:szCs w:val="24"/>
        </w:rPr>
        <w:t xml:space="preserve">, </w:t>
      </w:r>
      <w:r w:rsidRPr="00531180">
        <w:rPr>
          <w:rFonts w:ascii="Palatino Linotype" w:hAnsi="Palatino Linotype" w:cs="Arial"/>
          <w:sz w:val="24"/>
          <w:szCs w:val="24"/>
        </w:rPr>
        <w:t>el cual contiene el oficio número</w:t>
      </w:r>
      <w:r>
        <w:rPr>
          <w:rFonts w:ascii="Palatino Linotype" w:hAnsi="Palatino Linotype" w:cs="Arial"/>
          <w:sz w:val="24"/>
          <w:szCs w:val="24"/>
        </w:rPr>
        <w:t xml:space="preserve"> DSPYTM/EJ/3444/2021, de fecha veintinueve de septiembre de dos mil veintiuno, signado por el Comisario de Seguridad Pública, a través del cual por un lado ratifica la respuesta de</w:t>
      </w:r>
      <w:r w:rsidR="009F5D7F">
        <w:rPr>
          <w:rFonts w:ascii="Palatino Linotype" w:hAnsi="Palatino Linotype" w:cs="Arial"/>
          <w:sz w:val="24"/>
          <w:szCs w:val="24"/>
        </w:rPr>
        <w:t xml:space="preserve"> fecha veintitrés de septiembre de dos mil veintiuno y por otro lado informa que después de realizar una búsqueda exhaustiva, encontró coincidencia con el domicilio referido </w:t>
      </w:r>
      <w:r w:rsidR="00CF128E">
        <w:rPr>
          <w:rFonts w:ascii="Palatino Linotype" w:hAnsi="Palatino Linotype" w:cs="Arial"/>
          <w:sz w:val="24"/>
          <w:szCs w:val="24"/>
        </w:rPr>
        <w:t>y</w:t>
      </w:r>
      <w:r w:rsidR="009F5D7F">
        <w:rPr>
          <w:rFonts w:ascii="Palatino Linotype" w:hAnsi="Palatino Linotype" w:cs="Arial"/>
          <w:sz w:val="24"/>
          <w:szCs w:val="24"/>
        </w:rPr>
        <w:t xml:space="preserve"> la patrulla </w:t>
      </w:r>
      <w:r w:rsidR="00CF128E">
        <w:rPr>
          <w:rFonts w:ascii="Palatino Linotype" w:hAnsi="Palatino Linotype" w:cs="Arial"/>
          <w:sz w:val="24"/>
          <w:szCs w:val="24"/>
        </w:rPr>
        <w:t>a que se hace referencia, teniendo como resultado la presentación de los involucrados ante el Oficial Conciliador.</w:t>
      </w:r>
    </w:p>
    <w:p w14:paraId="54C0AEC6" w14:textId="32C587E2" w:rsidR="00B60C68" w:rsidRDefault="00B60C68" w:rsidP="00B60C68">
      <w:pPr>
        <w:tabs>
          <w:tab w:val="left" w:pos="709"/>
        </w:tabs>
        <w:spacing w:after="0" w:line="360" w:lineRule="auto"/>
        <w:ind w:right="51"/>
        <w:jc w:val="center"/>
        <w:rPr>
          <w:rFonts w:ascii="Palatino Linotype" w:hAnsi="Palatino Linotype" w:cs="Arial"/>
          <w:sz w:val="24"/>
          <w:szCs w:val="24"/>
        </w:rPr>
      </w:pPr>
    </w:p>
    <w:p w14:paraId="7F81F62D" w14:textId="2FC6C038" w:rsidR="00CF6ECB" w:rsidRPr="00970C65" w:rsidRDefault="00CF6ECB" w:rsidP="00CF6ECB">
      <w:pPr>
        <w:spacing w:after="0" w:line="360" w:lineRule="auto"/>
        <w:jc w:val="both"/>
        <w:rPr>
          <w:rFonts w:ascii="Palatino Linotype" w:hAnsi="Palatino Linotype" w:cs="Arial"/>
          <w:sz w:val="24"/>
          <w:szCs w:val="24"/>
        </w:rPr>
      </w:pPr>
      <w:r w:rsidRPr="00725CF7">
        <w:rPr>
          <w:rFonts w:ascii="Palatino Linotype" w:hAnsi="Palatino Linotype" w:cs="Arial"/>
          <w:sz w:val="24"/>
          <w:szCs w:val="24"/>
        </w:rPr>
        <w:t>De conformidad con lo previst</w:t>
      </w:r>
      <w:r w:rsidR="00725CF7" w:rsidRPr="00725CF7">
        <w:rPr>
          <w:rFonts w:ascii="Palatino Linotype" w:hAnsi="Palatino Linotype" w:cs="Arial"/>
          <w:sz w:val="24"/>
          <w:szCs w:val="24"/>
        </w:rPr>
        <w:t>o</w:t>
      </w:r>
      <w:r w:rsidR="00725CF7">
        <w:rPr>
          <w:rFonts w:ascii="Palatino Linotype" w:hAnsi="Palatino Linotype" w:cs="Arial"/>
          <w:sz w:val="24"/>
          <w:szCs w:val="24"/>
        </w:rPr>
        <w:t xml:space="preserve"> </w:t>
      </w:r>
      <w:r w:rsidRPr="00970C65">
        <w:rPr>
          <w:rFonts w:ascii="Palatino Linotype" w:hAnsi="Palatino Linotype" w:cs="Arial"/>
          <w:sz w:val="24"/>
          <w:szCs w:val="24"/>
        </w:rPr>
        <w:t>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7CE06AC" w14:textId="77777777" w:rsidR="00CF6ECB" w:rsidRPr="00970C65" w:rsidRDefault="00CF6ECB" w:rsidP="00CF6ECB">
      <w:pPr>
        <w:spacing w:after="0" w:line="360" w:lineRule="auto"/>
        <w:jc w:val="both"/>
        <w:rPr>
          <w:rFonts w:ascii="Palatino Linotype" w:hAnsi="Palatino Linotype" w:cs="Arial"/>
          <w:sz w:val="24"/>
          <w:szCs w:val="24"/>
        </w:rPr>
      </w:pPr>
    </w:p>
    <w:p w14:paraId="75E2C4BB" w14:textId="77777777" w:rsidR="00CF6ECB" w:rsidRPr="00970C65" w:rsidRDefault="00CF6ECB" w:rsidP="00CF6ECB">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lastRenderedPageBreak/>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17A22861" w14:textId="77777777" w:rsidR="00CF6ECB" w:rsidRPr="00970C65" w:rsidRDefault="00CF6ECB" w:rsidP="00CF6ECB">
      <w:pPr>
        <w:spacing w:after="0" w:line="360" w:lineRule="auto"/>
        <w:jc w:val="both"/>
        <w:rPr>
          <w:rFonts w:ascii="Palatino Linotype" w:eastAsia="Calibri" w:hAnsi="Palatino Linotype" w:cs="Arial"/>
          <w:sz w:val="24"/>
          <w:szCs w:val="24"/>
          <w:lang w:val="es-ES" w:eastAsia="es-ES"/>
        </w:rPr>
      </w:pPr>
    </w:p>
    <w:p w14:paraId="42F3E130" w14:textId="77777777" w:rsidR="00CF6ECB" w:rsidRPr="00970C65" w:rsidRDefault="00CF6ECB" w:rsidP="00CF6ECB">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14:paraId="2112C103" w14:textId="77777777" w:rsidR="00CF6ECB" w:rsidRPr="00970C65" w:rsidRDefault="00CF6ECB" w:rsidP="00CF6ECB">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970C65">
        <w:rPr>
          <w:rFonts w:ascii="Palatino Linotype" w:eastAsia="Calibri" w:hAnsi="Palatino Linotype" w:cs="Times New Roman"/>
          <w:i/>
          <w:sz w:val="24"/>
          <w:szCs w:val="24"/>
          <w:lang w:val="es-ES" w:eastAsia="es-ES"/>
        </w:rPr>
        <w:lastRenderedPageBreak/>
        <w:t>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970C65">
        <w:rPr>
          <w:rFonts w:ascii="Palatino Linotype" w:eastAsia="Calibri" w:hAnsi="Palatino Linotype" w:cs="Times New Roman"/>
          <w:i/>
          <w:sz w:val="24"/>
          <w:szCs w:val="24"/>
          <w:lang w:val="es-ES" w:eastAsia="es-ES"/>
        </w:rPr>
        <w:t>sic</w:t>
      </w:r>
      <w:proofErr w:type="gramEnd"/>
      <w:r w:rsidRPr="00970C65">
        <w:rPr>
          <w:rFonts w:ascii="Palatino Linotype" w:eastAsia="Calibri" w:hAnsi="Palatino Linotype" w:cs="Times New Roman"/>
          <w:i/>
          <w:sz w:val="24"/>
          <w:szCs w:val="24"/>
          <w:lang w:val="es-ES" w:eastAsia="es-ES"/>
        </w:rPr>
        <w:t>)</w:t>
      </w:r>
    </w:p>
    <w:p w14:paraId="67834A02" w14:textId="77777777" w:rsidR="00CF6ECB" w:rsidRPr="00970C65" w:rsidRDefault="00CF6ECB" w:rsidP="00CF6ECB">
      <w:pPr>
        <w:spacing w:after="0" w:line="360" w:lineRule="auto"/>
        <w:jc w:val="both"/>
        <w:rPr>
          <w:rFonts w:ascii="Palatino Linotype" w:hAnsi="Palatino Linotype" w:cs="Arial"/>
          <w:sz w:val="24"/>
          <w:szCs w:val="24"/>
        </w:rPr>
      </w:pPr>
    </w:p>
    <w:p w14:paraId="32BB183A" w14:textId="77777777" w:rsidR="00CF6ECB" w:rsidRPr="00970C65" w:rsidRDefault="00CF6ECB" w:rsidP="00CF6ECB">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4E9D3951" w14:textId="77777777" w:rsidR="00CF6ECB" w:rsidRPr="00970C65" w:rsidRDefault="00CF6ECB" w:rsidP="00CF6ECB">
      <w:pPr>
        <w:spacing w:after="0" w:line="360" w:lineRule="auto"/>
        <w:jc w:val="both"/>
        <w:rPr>
          <w:rFonts w:ascii="Palatino Linotype" w:hAnsi="Palatino Linotype" w:cs="Arial"/>
          <w:sz w:val="24"/>
          <w:szCs w:val="24"/>
        </w:rPr>
      </w:pPr>
    </w:p>
    <w:p w14:paraId="00ACC6E0" w14:textId="77777777" w:rsidR="00CF6ECB" w:rsidRPr="00970C65" w:rsidRDefault="00CF6ECB" w:rsidP="00CF6ECB">
      <w:pPr>
        <w:numPr>
          <w:ilvl w:val="0"/>
          <w:numId w:val="27"/>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5628CF" w14:textId="77777777" w:rsidR="00CF6ECB" w:rsidRPr="00970C65" w:rsidRDefault="00CF6ECB" w:rsidP="00CF6ECB">
      <w:pPr>
        <w:numPr>
          <w:ilvl w:val="0"/>
          <w:numId w:val="27"/>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14:paraId="27687833" w14:textId="77777777" w:rsidR="00CF6ECB" w:rsidRPr="00970C65" w:rsidRDefault="00CF6ECB" w:rsidP="00CF6ECB">
      <w:pPr>
        <w:numPr>
          <w:ilvl w:val="0"/>
          <w:numId w:val="27"/>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6DD80A3A" w14:textId="77777777" w:rsidR="00CF6ECB" w:rsidRPr="00970C65" w:rsidRDefault="00CF6ECB" w:rsidP="00CF6ECB">
      <w:pPr>
        <w:spacing w:after="0" w:line="360" w:lineRule="auto"/>
        <w:jc w:val="both"/>
        <w:rPr>
          <w:rFonts w:ascii="Palatino Linotype" w:hAnsi="Palatino Linotype" w:cs="Arial"/>
          <w:sz w:val="24"/>
          <w:szCs w:val="24"/>
        </w:rPr>
      </w:pPr>
    </w:p>
    <w:p w14:paraId="140D3AC6" w14:textId="77777777" w:rsidR="00CF6ECB" w:rsidRPr="00970C65" w:rsidRDefault="00CF6ECB" w:rsidP="00CF6ECB">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lastRenderedPageBreak/>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5A948064" w14:textId="77777777" w:rsidR="00CF6ECB" w:rsidRPr="00970C65" w:rsidRDefault="00CF6ECB" w:rsidP="00CF6ECB">
      <w:pPr>
        <w:spacing w:after="0" w:line="360" w:lineRule="auto"/>
        <w:jc w:val="both"/>
        <w:rPr>
          <w:rFonts w:ascii="Palatino Linotype" w:hAnsi="Palatino Linotype" w:cs="Arial"/>
          <w:sz w:val="24"/>
          <w:szCs w:val="24"/>
        </w:rPr>
      </w:pPr>
    </w:p>
    <w:p w14:paraId="0E0E5A97" w14:textId="77777777" w:rsidR="00CF6ECB" w:rsidRPr="00970C65" w:rsidRDefault="00CF6ECB" w:rsidP="00CF6ECB">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14:paraId="57B619A9" w14:textId="77777777" w:rsidR="00CF6ECB" w:rsidRPr="00970C65" w:rsidRDefault="00CF6ECB" w:rsidP="00CF6ECB">
      <w:pPr>
        <w:spacing w:after="0" w:line="360" w:lineRule="auto"/>
        <w:jc w:val="both"/>
        <w:rPr>
          <w:rFonts w:ascii="Palatino Linotype" w:hAnsi="Palatino Linotype" w:cs="Arial"/>
          <w:sz w:val="24"/>
          <w:szCs w:val="24"/>
        </w:rPr>
      </w:pPr>
    </w:p>
    <w:p w14:paraId="00035B30" w14:textId="77777777" w:rsidR="00CF6ECB" w:rsidRPr="00970C65" w:rsidRDefault="00CF6ECB" w:rsidP="00CF6ECB">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CO"/>
        </w:rPr>
        <w:t xml:space="preserve">Es así, que respecto a la información clasificada como reservada la </w:t>
      </w:r>
      <w:r w:rsidRPr="00970C65">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1BCDFE68"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970C65">
        <w:rPr>
          <w:rFonts w:ascii="Palatino Linotype" w:eastAsia="Calibri" w:hAnsi="Palatino Linotype" w:cs="Times New Roman"/>
          <w:i/>
          <w:sz w:val="24"/>
          <w:szCs w:val="24"/>
        </w:rPr>
        <w:t xml:space="preserve"> </w:t>
      </w:r>
      <w:r w:rsidRPr="0011760B">
        <w:rPr>
          <w:rFonts w:ascii="Palatino Linotype" w:eastAsia="Calibri" w:hAnsi="Palatino Linotype" w:cs="Times New Roman"/>
          <w:i/>
        </w:rPr>
        <w:t>“</w:t>
      </w:r>
      <w:r w:rsidRPr="0011760B">
        <w:rPr>
          <w:rFonts w:ascii="Palatino Linotype" w:eastAsia="Calibri" w:hAnsi="Palatino Linotype" w:cs="Times New Roman"/>
          <w:b/>
          <w:i/>
          <w:lang w:val="es-ES"/>
        </w:rPr>
        <w:t>Artículo 140.</w:t>
      </w:r>
      <w:r w:rsidRPr="0011760B">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48A59793"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w:t>
      </w:r>
      <w:r w:rsidRPr="0011760B">
        <w:rPr>
          <w:rFonts w:ascii="Palatino Linotype" w:eastAsia="Calibri" w:hAnsi="Palatino Linotype" w:cs="Times New Roman"/>
          <w:i/>
          <w:lang w:val="es-ES"/>
        </w:rPr>
        <w:t xml:space="preserve"> Comprometa la seguridad pública y cuente con un propósito genuino y un efecto demostrable; </w:t>
      </w:r>
    </w:p>
    <w:p w14:paraId="13B4C81F"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w:t>
      </w:r>
      <w:r w:rsidRPr="0011760B">
        <w:rPr>
          <w:rFonts w:ascii="Palatino Linotype" w:eastAsia="Calibri" w:hAnsi="Palatino Linotype" w:cs="Times New Roman"/>
          <w:i/>
          <w:lang w:val="es-ES"/>
        </w:rPr>
        <w:t xml:space="preserve"> Pueda menoscabar la conducción de las negociaciones y relaciones internacionales; </w:t>
      </w:r>
    </w:p>
    <w:p w14:paraId="196E03AA"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III.</w:t>
      </w:r>
      <w:r w:rsidRPr="0011760B">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C8F3F4A"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lastRenderedPageBreak/>
        <w:t>IV.</w:t>
      </w:r>
      <w:r w:rsidRPr="0011760B">
        <w:rPr>
          <w:rFonts w:ascii="Palatino Linotype" w:eastAsia="Calibri" w:hAnsi="Palatino Linotype" w:cs="Times New Roman"/>
          <w:i/>
          <w:lang w:val="es-ES"/>
        </w:rPr>
        <w:t xml:space="preserve"> Ponga en riesgo la vida, la seguridad o la salud de una persona física; </w:t>
      </w:r>
    </w:p>
    <w:p w14:paraId="0E7BCC02"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w:t>
      </w:r>
      <w:r w:rsidRPr="0011760B">
        <w:rPr>
          <w:rFonts w:ascii="Palatino Linotype" w:eastAsia="Calibri" w:hAnsi="Palatino Linotype" w:cs="Times New Roman"/>
          <w:i/>
          <w:lang w:val="es-ES"/>
        </w:rPr>
        <w:t xml:space="preserve"> Aquella cuya divulgación obstruya o pueda causar un serio perjuicio a: </w:t>
      </w:r>
    </w:p>
    <w:p w14:paraId="3E4E1F33"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1.</w:t>
      </w:r>
      <w:r w:rsidRPr="0011760B">
        <w:rPr>
          <w:rFonts w:ascii="Palatino Linotype" w:eastAsia="Calibri" w:hAnsi="Palatino Linotype" w:cs="Times New Roman"/>
          <w:i/>
          <w:lang w:val="es-ES"/>
        </w:rPr>
        <w:t xml:space="preserve"> Las actividades de fiscalización, verificación, inspección, comprobación y auditoría sobre el cumplimiento de las Leyes; o </w:t>
      </w:r>
    </w:p>
    <w:p w14:paraId="560FC363"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2.</w:t>
      </w:r>
      <w:r w:rsidRPr="0011760B">
        <w:rPr>
          <w:rFonts w:ascii="Palatino Linotype" w:eastAsia="Calibri" w:hAnsi="Palatino Linotype" w:cs="Times New Roman"/>
          <w:i/>
          <w:lang w:val="es-ES"/>
        </w:rPr>
        <w:t xml:space="preserve"> La recaudación de las contribuciones. </w:t>
      </w:r>
    </w:p>
    <w:p w14:paraId="35C7A154"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w:t>
      </w:r>
      <w:r w:rsidRPr="0011760B">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684F0BA"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w:t>
      </w:r>
      <w:r w:rsidRPr="0011760B">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14:paraId="7513E7E8"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VIII.</w:t>
      </w:r>
      <w:r w:rsidRPr="0011760B">
        <w:rPr>
          <w:rFonts w:ascii="Palatino Linotype" w:eastAsia="Calibri" w:hAnsi="Palatino Linotype" w:cs="Times New Roman"/>
          <w:i/>
          <w:lang w:val="es-ES"/>
        </w:rPr>
        <w:t xml:space="preserve"> Vulnere la conducción de los expedientes judiciales o de los procedimientos administrativos seguidos en forma de juicio, en tanto no hayan quedado firmes; </w:t>
      </w:r>
    </w:p>
    <w:p w14:paraId="17B4B568"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IX.</w:t>
      </w:r>
      <w:r w:rsidRPr="0011760B">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14:paraId="0AA00FA8"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X.</w:t>
      </w:r>
      <w:r w:rsidRPr="0011760B">
        <w:rPr>
          <w:rFonts w:ascii="Palatino Linotype" w:eastAsia="Calibri" w:hAnsi="Palatino Linotype" w:cs="Times New Roman"/>
          <w:i/>
          <w:lang w:val="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9854E56" w14:textId="77777777" w:rsidR="00CF6ECB" w:rsidRPr="0011760B" w:rsidRDefault="00CF6ECB" w:rsidP="00CF6E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A1B1CD2" w14:textId="77777777" w:rsidR="00CF6ECB" w:rsidRPr="0011760B" w:rsidRDefault="00CF6ECB" w:rsidP="00CF6ECB">
      <w:pPr>
        <w:spacing w:after="120" w:line="240" w:lineRule="auto"/>
        <w:ind w:left="851" w:right="851"/>
        <w:jc w:val="both"/>
        <w:rPr>
          <w:rFonts w:ascii="Palatino Linotype" w:eastAsia="Calibri" w:hAnsi="Palatino Linotype" w:cs="Times New Roman"/>
        </w:rPr>
      </w:pPr>
      <w:r w:rsidRPr="0011760B">
        <w:rPr>
          <w:rFonts w:ascii="Palatino Linotype" w:eastAsia="Calibri" w:hAnsi="Palatino Linotype" w:cs="Times New Roman"/>
          <w:b/>
          <w:i/>
          <w:lang w:val="es-ES"/>
        </w:rPr>
        <w:t>XI.</w:t>
      </w:r>
      <w:r w:rsidRPr="0011760B">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0D2D8D7E" w14:textId="77777777" w:rsidR="00CF6ECB" w:rsidRPr="00970C65" w:rsidRDefault="00CF6ECB" w:rsidP="00CF6ECB">
      <w:pPr>
        <w:spacing w:after="0" w:line="360" w:lineRule="auto"/>
        <w:jc w:val="both"/>
        <w:rPr>
          <w:rFonts w:ascii="Palatino Linotype" w:hAnsi="Palatino Linotype"/>
          <w:sz w:val="24"/>
          <w:szCs w:val="24"/>
          <w:lang w:val="es-ES" w:eastAsia="es-ES"/>
        </w:rPr>
      </w:pPr>
    </w:p>
    <w:p w14:paraId="2799CF26" w14:textId="77777777" w:rsidR="00CF6ECB" w:rsidRPr="00970C65" w:rsidRDefault="00CF6ECB" w:rsidP="00CF6ECB">
      <w:pPr>
        <w:spacing w:after="0" w:line="360" w:lineRule="auto"/>
        <w:jc w:val="both"/>
        <w:rPr>
          <w:rFonts w:ascii="Palatino Linotype" w:hAnsi="Palatino Linotype"/>
          <w:sz w:val="24"/>
          <w:szCs w:val="24"/>
          <w:lang w:val="es-ES"/>
        </w:rPr>
      </w:pPr>
      <w:r>
        <w:rPr>
          <w:rFonts w:ascii="Palatino Linotype" w:hAnsi="Palatino Linotype"/>
          <w:sz w:val="24"/>
          <w:szCs w:val="24"/>
          <w:lang w:val="es-ES"/>
        </w:rPr>
        <w:t>Ahora bien, al</w:t>
      </w:r>
      <w:r w:rsidRPr="00970C65">
        <w:rPr>
          <w:rFonts w:ascii="Palatino Linotype" w:hAnsi="Palatino Linotype"/>
          <w:sz w:val="24"/>
          <w:szCs w:val="24"/>
          <w:lang w:val="es-ES"/>
        </w:rPr>
        <w:t xml:space="preserve"> reservar la información, en esencia, implica el reconocimiento por parte de la autoridad de que lo solicitado sí tiene el carácter de público y sí es susceptible de </w:t>
      </w:r>
      <w:r w:rsidRPr="00970C65">
        <w:rPr>
          <w:rFonts w:ascii="Palatino Linotype" w:hAnsi="Palatino Linotype"/>
          <w:sz w:val="24"/>
          <w:szCs w:val="24"/>
          <w:lang w:val="es-ES"/>
        </w:rPr>
        <w:lastRenderedPageBreak/>
        <w:t>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52ACBD5E" w14:textId="77777777" w:rsidR="00CF6ECB" w:rsidRPr="00970C65" w:rsidRDefault="00CF6ECB" w:rsidP="00CF6ECB">
      <w:pPr>
        <w:spacing w:after="0" w:line="360" w:lineRule="auto"/>
        <w:jc w:val="both"/>
        <w:rPr>
          <w:rFonts w:ascii="Palatino Linotype" w:hAnsi="Palatino Linotype"/>
          <w:sz w:val="24"/>
          <w:szCs w:val="24"/>
          <w:lang w:val="es-ES"/>
        </w:rPr>
      </w:pPr>
    </w:p>
    <w:p w14:paraId="47E9B3D0" w14:textId="77777777" w:rsidR="00CF6ECB" w:rsidRPr="00970C65" w:rsidRDefault="00CF6ECB" w:rsidP="00CF6ECB">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6BA40548" w14:textId="77777777" w:rsidR="00CF6ECB" w:rsidRDefault="00CF6ECB" w:rsidP="00CF6ECB">
      <w:pPr>
        <w:spacing w:after="0" w:line="360" w:lineRule="auto"/>
        <w:jc w:val="both"/>
        <w:rPr>
          <w:rFonts w:ascii="Palatino Linotype" w:hAnsi="Palatino Linotype"/>
          <w:bCs/>
          <w:sz w:val="24"/>
          <w:szCs w:val="24"/>
          <w:lang w:val="es-ES"/>
        </w:rPr>
      </w:pPr>
    </w:p>
    <w:p w14:paraId="442E3DCA" w14:textId="6D1DCB96" w:rsidR="00E451A8" w:rsidRDefault="00155CB5" w:rsidP="00E451A8">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Pr>
          <w:rFonts w:ascii="Palatino Linotype" w:hAnsi="Palatino Linotype"/>
        </w:rPr>
        <w:t>Correlativo a lo anterior, n</w:t>
      </w:r>
      <w:r w:rsidR="00CF6ECB">
        <w:rPr>
          <w:rFonts w:ascii="Palatino Linotype" w:hAnsi="Palatino Linotype"/>
        </w:rPr>
        <w:t xml:space="preserve">o se omite señalar, </w:t>
      </w:r>
      <w:r>
        <w:rPr>
          <w:rFonts w:ascii="Palatino Linotype" w:hAnsi="Palatino Linotype"/>
        </w:rPr>
        <w:t>que es</w:t>
      </w:r>
      <w:r w:rsidR="00CF6ECB">
        <w:rPr>
          <w:rFonts w:ascii="Palatino Linotype" w:hAnsi="Palatino Linotype"/>
        </w:rPr>
        <w:t xml:space="preserve"> </w:t>
      </w:r>
      <w:r w:rsidR="00E451A8">
        <w:rPr>
          <w:rFonts w:ascii="Palatino Linotype" w:hAnsi="Palatino Linotype"/>
        </w:rPr>
        <w:t xml:space="preserve">criterio del </w:t>
      </w:r>
      <w:r w:rsidR="00E451A8">
        <w:rPr>
          <w:rFonts w:ascii="Palatino Linotype" w:hAnsi="Palatino Linotype" w:cs="Arial"/>
          <w:color w:val="000000" w:themeColor="text1"/>
        </w:rPr>
        <w:t xml:space="preserve">Instituto Nacional de Transparencia, Acceso a la Información y Protección de Datos Personales, que los nombres </w:t>
      </w:r>
      <w:r w:rsidR="00E451A8" w:rsidRPr="00E451A8">
        <w:rPr>
          <w:rFonts w:ascii="Palatino Linotype" w:hAnsi="Palatino Linotype" w:cs="Arial"/>
          <w:color w:val="000000" w:themeColor="text1"/>
        </w:rPr>
        <w:t>de servidores públicos dedicados a actividades en materia de seguridad, por excepción pueden considerarse información reservada</w:t>
      </w:r>
      <w:r w:rsidR="00E451A8">
        <w:rPr>
          <w:rFonts w:ascii="Palatino Linotype" w:hAnsi="Palatino Linotype" w:cs="Arial"/>
          <w:color w:val="000000" w:themeColor="text1"/>
        </w:rPr>
        <w:t>,</w:t>
      </w:r>
      <w:r w:rsidR="00E451A8" w:rsidRPr="00E451A8">
        <w:rPr>
          <w:rFonts w:ascii="Palatino Linotype" w:hAnsi="Palatino Linotype" w:cs="Arial"/>
          <w:color w:val="000000" w:themeColor="text1"/>
        </w:rPr>
        <w:t xml:space="preserve"> </w:t>
      </w:r>
      <w:r w:rsidR="00E451A8">
        <w:rPr>
          <w:rFonts w:ascii="Palatino Linotype" w:hAnsi="Palatino Linotype" w:cs="Arial"/>
          <w:color w:val="000000" w:themeColor="text1"/>
        </w:rPr>
        <w:t>el cual refiere lo siguiente:</w:t>
      </w:r>
    </w:p>
    <w:p w14:paraId="3D053DCF" w14:textId="77777777" w:rsidR="00E451A8" w:rsidRDefault="00E451A8" w:rsidP="00E451A8">
      <w:pPr>
        <w:pStyle w:val="Sinespaciado"/>
        <w:spacing w:line="360" w:lineRule="auto"/>
        <w:jc w:val="both"/>
        <w:rPr>
          <w:rFonts w:ascii="Palatino Linotype" w:hAnsi="Palatino Linotype"/>
          <w:b/>
          <w:bCs/>
          <w:sz w:val="24"/>
          <w:szCs w:val="24"/>
        </w:rPr>
      </w:pPr>
    </w:p>
    <w:p w14:paraId="0D20F65C" w14:textId="77777777" w:rsidR="00E451A8" w:rsidRPr="000C5269" w:rsidRDefault="00E451A8" w:rsidP="00E451A8">
      <w:pPr>
        <w:spacing w:before="70" w:line="240" w:lineRule="auto"/>
        <w:ind w:left="567" w:right="567"/>
        <w:jc w:val="both"/>
        <w:rPr>
          <w:rFonts w:ascii="Palatino Linotype" w:eastAsia="Arial" w:hAnsi="Palatino Linotype" w:cs="Arial"/>
          <w:i/>
        </w:rPr>
      </w:pPr>
      <w:r w:rsidRPr="000C5269">
        <w:rPr>
          <w:rFonts w:ascii="Palatino Linotype" w:eastAsia="Arial" w:hAnsi="Palatino Linotype" w:cs="Arial"/>
          <w:b/>
          <w:i/>
          <w:spacing w:val="-1"/>
        </w:rPr>
        <w:t>N</w:t>
      </w:r>
      <w:r w:rsidRPr="000C5269">
        <w:rPr>
          <w:rFonts w:ascii="Palatino Linotype" w:eastAsia="Arial" w:hAnsi="Palatino Linotype" w:cs="Arial"/>
          <w:b/>
          <w:i/>
        </w:rPr>
        <w:t>ombres</w:t>
      </w:r>
      <w:r w:rsidRPr="000C5269">
        <w:rPr>
          <w:rFonts w:ascii="Palatino Linotype" w:eastAsia="Arial" w:hAnsi="Palatino Linotype" w:cs="Arial"/>
          <w:b/>
          <w:i/>
          <w:spacing w:val="2"/>
        </w:rPr>
        <w:t xml:space="preserve"> </w:t>
      </w:r>
      <w:r w:rsidRPr="000C5269">
        <w:rPr>
          <w:rFonts w:ascii="Palatino Linotype" w:eastAsia="Arial" w:hAnsi="Palatino Linotype" w:cs="Arial"/>
          <w:b/>
          <w:i/>
        </w:rPr>
        <w:t>de</w:t>
      </w:r>
      <w:r w:rsidRPr="000C5269">
        <w:rPr>
          <w:rFonts w:ascii="Palatino Linotype" w:eastAsia="Arial" w:hAnsi="Palatino Linotype" w:cs="Arial"/>
          <w:b/>
          <w:i/>
          <w:spacing w:val="5"/>
        </w:rPr>
        <w:t xml:space="preserve"> </w:t>
      </w:r>
      <w:r w:rsidRPr="000C5269">
        <w:rPr>
          <w:rFonts w:ascii="Palatino Linotype" w:eastAsia="Arial" w:hAnsi="Palatino Linotype" w:cs="Arial"/>
          <w:b/>
          <w:i/>
        </w:rPr>
        <w:t>s</w:t>
      </w:r>
      <w:r w:rsidRPr="000C5269">
        <w:rPr>
          <w:rFonts w:ascii="Palatino Linotype" w:eastAsia="Arial" w:hAnsi="Palatino Linotype" w:cs="Arial"/>
          <w:b/>
          <w:i/>
          <w:spacing w:val="-3"/>
        </w:rPr>
        <w:t>e</w:t>
      </w:r>
      <w:r w:rsidRPr="000C5269">
        <w:rPr>
          <w:rFonts w:ascii="Palatino Linotype" w:eastAsia="Arial" w:hAnsi="Palatino Linotype" w:cs="Arial"/>
          <w:b/>
          <w:i/>
        </w:rPr>
        <w:t>r</w:t>
      </w:r>
      <w:r w:rsidRPr="000C5269">
        <w:rPr>
          <w:rFonts w:ascii="Palatino Linotype" w:eastAsia="Arial" w:hAnsi="Palatino Linotype" w:cs="Arial"/>
          <w:b/>
          <w:i/>
          <w:spacing w:val="-2"/>
        </w:rPr>
        <w:t>v</w:t>
      </w:r>
      <w:r w:rsidRPr="000C5269">
        <w:rPr>
          <w:rFonts w:ascii="Palatino Linotype" w:eastAsia="Arial" w:hAnsi="Palatino Linotype" w:cs="Arial"/>
          <w:b/>
          <w:i/>
          <w:spacing w:val="1"/>
        </w:rPr>
        <w:t>i</w:t>
      </w:r>
      <w:r w:rsidRPr="000C5269">
        <w:rPr>
          <w:rFonts w:ascii="Palatino Linotype" w:eastAsia="Arial" w:hAnsi="Palatino Linotype" w:cs="Arial"/>
          <w:b/>
          <w:i/>
        </w:rPr>
        <w:t>d</w:t>
      </w:r>
      <w:r w:rsidRPr="000C5269">
        <w:rPr>
          <w:rFonts w:ascii="Palatino Linotype" w:eastAsia="Arial" w:hAnsi="Palatino Linotype" w:cs="Arial"/>
          <w:b/>
          <w:i/>
          <w:spacing w:val="-1"/>
        </w:rPr>
        <w:t>o</w:t>
      </w:r>
      <w:r w:rsidRPr="000C5269">
        <w:rPr>
          <w:rFonts w:ascii="Palatino Linotype" w:eastAsia="Arial" w:hAnsi="Palatino Linotype" w:cs="Arial"/>
          <w:b/>
          <w:i/>
        </w:rPr>
        <w:t>r</w:t>
      </w:r>
      <w:r w:rsidRPr="000C5269">
        <w:rPr>
          <w:rFonts w:ascii="Palatino Linotype" w:eastAsia="Arial" w:hAnsi="Palatino Linotype" w:cs="Arial"/>
          <w:b/>
          <w:i/>
          <w:spacing w:val="-2"/>
        </w:rPr>
        <w:t>e</w:t>
      </w:r>
      <w:r w:rsidRPr="000C5269">
        <w:rPr>
          <w:rFonts w:ascii="Palatino Linotype" w:eastAsia="Arial" w:hAnsi="Palatino Linotype" w:cs="Arial"/>
          <w:b/>
          <w:i/>
        </w:rPr>
        <w:t>s</w:t>
      </w:r>
      <w:r w:rsidRPr="000C5269">
        <w:rPr>
          <w:rFonts w:ascii="Palatino Linotype" w:eastAsia="Arial" w:hAnsi="Palatino Linotype" w:cs="Arial"/>
          <w:b/>
          <w:i/>
          <w:spacing w:val="5"/>
        </w:rPr>
        <w:t xml:space="preserve"> </w:t>
      </w:r>
      <w:r w:rsidRPr="000C5269">
        <w:rPr>
          <w:rFonts w:ascii="Palatino Linotype" w:eastAsia="Arial" w:hAnsi="Palatino Linotype" w:cs="Arial"/>
          <w:b/>
          <w:i/>
        </w:rPr>
        <w:t>p</w:t>
      </w:r>
      <w:r w:rsidRPr="000C5269">
        <w:rPr>
          <w:rFonts w:ascii="Palatino Linotype" w:eastAsia="Arial" w:hAnsi="Palatino Linotype" w:cs="Arial"/>
          <w:b/>
          <w:i/>
          <w:spacing w:val="-1"/>
        </w:rPr>
        <w:t>ú</w:t>
      </w:r>
      <w:r w:rsidRPr="000C5269">
        <w:rPr>
          <w:rFonts w:ascii="Palatino Linotype" w:eastAsia="Arial" w:hAnsi="Palatino Linotype" w:cs="Arial"/>
          <w:b/>
          <w:i/>
        </w:rPr>
        <w:t>b</w:t>
      </w:r>
      <w:r w:rsidRPr="000C5269">
        <w:rPr>
          <w:rFonts w:ascii="Palatino Linotype" w:eastAsia="Arial" w:hAnsi="Palatino Linotype" w:cs="Arial"/>
          <w:b/>
          <w:i/>
          <w:spacing w:val="-2"/>
        </w:rPr>
        <w:t>l</w:t>
      </w:r>
      <w:r w:rsidRPr="000C5269">
        <w:rPr>
          <w:rFonts w:ascii="Palatino Linotype" w:eastAsia="Arial" w:hAnsi="Palatino Linotype" w:cs="Arial"/>
          <w:b/>
          <w:i/>
          <w:spacing w:val="1"/>
        </w:rPr>
        <w:t>i</w:t>
      </w:r>
      <w:r w:rsidRPr="000C5269">
        <w:rPr>
          <w:rFonts w:ascii="Palatino Linotype" w:eastAsia="Arial" w:hAnsi="Palatino Linotype" w:cs="Arial"/>
          <w:b/>
          <w:i/>
        </w:rPr>
        <w:t>c</w:t>
      </w:r>
      <w:r w:rsidRPr="000C5269">
        <w:rPr>
          <w:rFonts w:ascii="Palatino Linotype" w:eastAsia="Arial" w:hAnsi="Palatino Linotype" w:cs="Arial"/>
          <w:b/>
          <w:i/>
          <w:spacing w:val="-1"/>
        </w:rPr>
        <w:t>o</w:t>
      </w:r>
      <w:r w:rsidRPr="000C5269">
        <w:rPr>
          <w:rFonts w:ascii="Palatino Linotype" w:eastAsia="Arial" w:hAnsi="Palatino Linotype" w:cs="Arial"/>
          <w:b/>
          <w:i/>
        </w:rPr>
        <w:t>s</w:t>
      </w:r>
      <w:r w:rsidRPr="000C5269">
        <w:rPr>
          <w:rFonts w:ascii="Palatino Linotype" w:eastAsia="Arial" w:hAnsi="Palatino Linotype" w:cs="Arial"/>
          <w:b/>
          <w:i/>
          <w:spacing w:val="3"/>
        </w:rPr>
        <w:t xml:space="preserve"> </w:t>
      </w:r>
      <w:r w:rsidRPr="000C5269">
        <w:rPr>
          <w:rFonts w:ascii="Palatino Linotype" w:eastAsia="Arial" w:hAnsi="Palatino Linotype" w:cs="Arial"/>
          <w:b/>
          <w:i/>
        </w:rPr>
        <w:t>d</w:t>
      </w:r>
      <w:r w:rsidRPr="000C5269">
        <w:rPr>
          <w:rFonts w:ascii="Palatino Linotype" w:eastAsia="Arial" w:hAnsi="Palatino Linotype" w:cs="Arial"/>
          <w:b/>
          <w:i/>
          <w:spacing w:val="-1"/>
        </w:rPr>
        <w:t>e</w:t>
      </w:r>
      <w:r w:rsidRPr="000C5269">
        <w:rPr>
          <w:rFonts w:ascii="Palatino Linotype" w:eastAsia="Arial" w:hAnsi="Palatino Linotype" w:cs="Arial"/>
          <w:b/>
          <w:i/>
        </w:rPr>
        <w:t>dica</w:t>
      </w:r>
      <w:r w:rsidRPr="000C5269">
        <w:rPr>
          <w:rFonts w:ascii="Palatino Linotype" w:eastAsia="Arial" w:hAnsi="Palatino Linotype" w:cs="Arial"/>
          <w:b/>
          <w:i/>
          <w:spacing w:val="-1"/>
        </w:rPr>
        <w:t>d</w:t>
      </w:r>
      <w:r w:rsidRPr="000C5269">
        <w:rPr>
          <w:rFonts w:ascii="Palatino Linotype" w:eastAsia="Arial" w:hAnsi="Palatino Linotype" w:cs="Arial"/>
          <w:b/>
          <w:i/>
        </w:rPr>
        <w:t>os a</w:t>
      </w:r>
      <w:r w:rsidRPr="000C5269">
        <w:rPr>
          <w:rFonts w:ascii="Palatino Linotype" w:eastAsia="Arial" w:hAnsi="Palatino Linotype" w:cs="Arial"/>
          <w:b/>
          <w:i/>
          <w:spacing w:val="5"/>
        </w:rPr>
        <w:t xml:space="preserve"> </w:t>
      </w:r>
      <w:r w:rsidRPr="000C5269">
        <w:rPr>
          <w:rFonts w:ascii="Palatino Linotype" w:eastAsia="Arial" w:hAnsi="Palatino Linotype" w:cs="Arial"/>
          <w:b/>
          <w:i/>
        </w:rPr>
        <w:t>a</w:t>
      </w:r>
      <w:r w:rsidRPr="000C5269">
        <w:rPr>
          <w:rFonts w:ascii="Palatino Linotype" w:eastAsia="Arial" w:hAnsi="Palatino Linotype" w:cs="Arial"/>
          <w:b/>
          <w:i/>
          <w:spacing w:val="-1"/>
        </w:rPr>
        <w:t>c</w:t>
      </w:r>
      <w:r w:rsidRPr="000C5269">
        <w:rPr>
          <w:rFonts w:ascii="Palatino Linotype" w:eastAsia="Arial" w:hAnsi="Palatino Linotype" w:cs="Arial"/>
          <w:b/>
          <w:i/>
          <w:spacing w:val="-2"/>
        </w:rPr>
        <w:t>t</w:t>
      </w:r>
      <w:r w:rsidRPr="000C5269">
        <w:rPr>
          <w:rFonts w:ascii="Palatino Linotype" w:eastAsia="Arial" w:hAnsi="Palatino Linotype" w:cs="Arial"/>
          <w:b/>
          <w:i/>
          <w:spacing w:val="1"/>
        </w:rPr>
        <w:t>i</w:t>
      </w:r>
      <w:r w:rsidRPr="000C5269">
        <w:rPr>
          <w:rFonts w:ascii="Palatino Linotype" w:eastAsia="Arial" w:hAnsi="Palatino Linotype" w:cs="Arial"/>
          <w:b/>
          <w:i/>
          <w:spacing w:val="-3"/>
        </w:rPr>
        <w:t>v</w:t>
      </w:r>
      <w:r w:rsidRPr="000C5269">
        <w:rPr>
          <w:rFonts w:ascii="Palatino Linotype" w:eastAsia="Arial" w:hAnsi="Palatino Linotype" w:cs="Arial"/>
          <w:b/>
          <w:i/>
          <w:spacing w:val="1"/>
        </w:rPr>
        <w:t>i</w:t>
      </w:r>
      <w:r w:rsidRPr="000C5269">
        <w:rPr>
          <w:rFonts w:ascii="Palatino Linotype" w:eastAsia="Arial" w:hAnsi="Palatino Linotype" w:cs="Arial"/>
          <w:b/>
          <w:i/>
        </w:rPr>
        <w:t>d</w:t>
      </w:r>
      <w:r w:rsidRPr="000C5269">
        <w:rPr>
          <w:rFonts w:ascii="Palatino Linotype" w:eastAsia="Arial" w:hAnsi="Palatino Linotype" w:cs="Arial"/>
          <w:b/>
          <w:i/>
          <w:spacing w:val="-1"/>
        </w:rPr>
        <w:t>a</w:t>
      </w:r>
      <w:r w:rsidRPr="000C5269">
        <w:rPr>
          <w:rFonts w:ascii="Palatino Linotype" w:eastAsia="Arial" w:hAnsi="Palatino Linotype" w:cs="Arial"/>
          <w:b/>
          <w:i/>
        </w:rPr>
        <w:t>d</w:t>
      </w:r>
      <w:r w:rsidRPr="000C5269">
        <w:rPr>
          <w:rFonts w:ascii="Palatino Linotype" w:eastAsia="Arial" w:hAnsi="Palatino Linotype" w:cs="Arial"/>
          <w:b/>
          <w:i/>
          <w:spacing w:val="-1"/>
        </w:rPr>
        <w:t>e</w:t>
      </w:r>
      <w:r w:rsidRPr="000C5269">
        <w:rPr>
          <w:rFonts w:ascii="Palatino Linotype" w:eastAsia="Arial" w:hAnsi="Palatino Linotype" w:cs="Arial"/>
          <w:b/>
          <w:i/>
        </w:rPr>
        <w:t>s</w:t>
      </w:r>
      <w:r w:rsidRPr="000C5269">
        <w:rPr>
          <w:rFonts w:ascii="Palatino Linotype" w:eastAsia="Arial" w:hAnsi="Palatino Linotype" w:cs="Arial"/>
          <w:b/>
          <w:i/>
          <w:spacing w:val="5"/>
        </w:rPr>
        <w:t xml:space="preserve"> </w:t>
      </w:r>
      <w:r w:rsidRPr="000C5269">
        <w:rPr>
          <w:rFonts w:ascii="Palatino Linotype" w:eastAsia="Arial" w:hAnsi="Palatino Linotype" w:cs="Arial"/>
          <w:b/>
          <w:i/>
        </w:rPr>
        <w:t>en ma</w:t>
      </w:r>
      <w:r w:rsidRPr="000C5269">
        <w:rPr>
          <w:rFonts w:ascii="Palatino Linotype" w:eastAsia="Arial" w:hAnsi="Palatino Linotype" w:cs="Arial"/>
          <w:b/>
          <w:i/>
          <w:spacing w:val="1"/>
        </w:rPr>
        <w:t>t</w:t>
      </w:r>
      <w:r w:rsidRPr="000C5269">
        <w:rPr>
          <w:rFonts w:ascii="Palatino Linotype" w:eastAsia="Arial" w:hAnsi="Palatino Linotype" w:cs="Arial"/>
          <w:b/>
          <w:i/>
          <w:spacing w:val="-3"/>
        </w:rPr>
        <w:t>e</w:t>
      </w:r>
      <w:r w:rsidRPr="000C5269">
        <w:rPr>
          <w:rFonts w:ascii="Palatino Linotype" w:eastAsia="Arial" w:hAnsi="Palatino Linotype" w:cs="Arial"/>
          <w:b/>
          <w:i/>
          <w:spacing w:val="-2"/>
        </w:rPr>
        <w:t>r</w:t>
      </w:r>
      <w:r w:rsidRPr="000C5269">
        <w:rPr>
          <w:rFonts w:ascii="Palatino Linotype" w:eastAsia="Arial" w:hAnsi="Palatino Linotype" w:cs="Arial"/>
          <w:b/>
          <w:i/>
          <w:spacing w:val="1"/>
        </w:rPr>
        <w:t>i</w:t>
      </w:r>
      <w:r w:rsidRPr="000C5269">
        <w:rPr>
          <w:rFonts w:ascii="Palatino Linotype" w:eastAsia="Arial" w:hAnsi="Palatino Linotype" w:cs="Arial"/>
          <w:b/>
          <w:i/>
        </w:rPr>
        <w:t>a</w:t>
      </w:r>
      <w:r w:rsidRPr="000C5269">
        <w:rPr>
          <w:rFonts w:ascii="Palatino Linotype" w:eastAsia="Arial" w:hAnsi="Palatino Linotype" w:cs="Arial"/>
          <w:b/>
          <w:i/>
          <w:spacing w:val="5"/>
        </w:rPr>
        <w:t xml:space="preserve"> </w:t>
      </w:r>
      <w:r w:rsidRPr="000C5269">
        <w:rPr>
          <w:rFonts w:ascii="Palatino Linotype" w:eastAsia="Arial" w:hAnsi="Palatino Linotype" w:cs="Arial"/>
          <w:b/>
          <w:i/>
        </w:rPr>
        <w:t>de</w:t>
      </w:r>
      <w:r w:rsidRPr="000C5269">
        <w:rPr>
          <w:rFonts w:ascii="Palatino Linotype" w:eastAsia="Arial" w:hAnsi="Palatino Linotype" w:cs="Arial"/>
          <w:b/>
          <w:i/>
          <w:spacing w:val="2"/>
        </w:rPr>
        <w:t xml:space="preserve"> </w:t>
      </w:r>
      <w:r w:rsidRPr="000C5269">
        <w:rPr>
          <w:rFonts w:ascii="Palatino Linotype" w:eastAsia="Arial" w:hAnsi="Palatino Linotype" w:cs="Arial"/>
          <w:b/>
          <w:i/>
        </w:rPr>
        <w:t>s</w:t>
      </w:r>
      <w:r w:rsidRPr="000C5269">
        <w:rPr>
          <w:rFonts w:ascii="Palatino Linotype" w:eastAsia="Arial" w:hAnsi="Palatino Linotype" w:cs="Arial"/>
          <w:b/>
          <w:i/>
          <w:spacing w:val="-1"/>
        </w:rPr>
        <w:t>e</w:t>
      </w:r>
      <w:r w:rsidRPr="000C5269">
        <w:rPr>
          <w:rFonts w:ascii="Palatino Linotype" w:eastAsia="Arial" w:hAnsi="Palatino Linotype" w:cs="Arial"/>
          <w:b/>
          <w:i/>
        </w:rPr>
        <w:t>g</w:t>
      </w:r>
      <w:r w:rsidRPr="000C5269">
        <w:rPr>
          <w:rFonts w:ascii="Palatino Linotype" w:eastAsia="Arial" w:hAnsi="Palatino Linotype" w:cs="Arial"/>
          <w:b/>
          <w:i/>
          <w:spacing w:val="-3"/>
        </w:rPr>
        <w:t>u</w:t>
      </w:r>
      <w:r w:rsidRPr="000C5269">
        <w:rPr>
          <w:rFonts w:ascii="Palatino Linotype" w:eastAsia="Arial" w:hAnsi="Palatino Linotype" w:cs="Arial"/>
          <w:b/>
          <w:i/>
        </w:rPr>
        <w:t>r</w:t>
      </w:r>
      <w:r w:rsidRPr="000C5269">
        <w:rPr>
          <w:rFonts w:ascii="Palatino Linotype" w:eastAsia="Arial" w:hAnsi="Palatino Linotype" w:cs="Arial"/>
          <w:b/>
          <w:i/>
          <w:spacing w:val="1"/>
        </w:rPr>
        <w:t>i</w:t>
      </w:r>
      <w:r w:rsidRPr="000C5269">
        <w:rPr>
          <w:rFonts w:ascii="Palatino Linotype" w:eastAsia="Arial" w:hAnsi="Palatino Linotype" w:cs="Arial"/>
          <w:b/>
          <w:i/>
        </w:rPr>
        <w:t>d</w:t>
      </w:r>
      <w:r w:rsidRPr="000C5269">
        <w:rPr>
          <w:rFonts w:ascii="Palatino Linotype" w:eastAsia="Arial" w:hAnsi="Palatino Linotype" w:cs="Arial"/>
          <w:b/>
          <w:i/>
          <w:spacing w:val="-1"/>
        </w:rPr>
        <w:t>a</w:t>
      </w:r>
      <w:r w:rsidRPr="000C5269">
        <w:rPr>
          <w:rFonts w:ascii="Palatino Linotype" w:eastAsia="Arial" w:hAnsi="Palatino Linotype" w:cs="Arial"/>
          <w:b/>
          <w:i/>
          <w:spacing w:val="-3"/>
        </w:rPr>
        <w:t>d</w:t>
      </w:r>
      <w:r w:rsidRPr="000C5269">
        <w:rPr>
          <w:rFonts w:ascii="Palatino Linotype" w:eastAsia="Arial" w:hAnsi="Palatino Linotype" w:cs="Arial"/>
          <w:b/>
          <w:i/>
        </w:rPr>
        <w:t>, p</w:t>
      </w:r>
      <w:r w:rsidRPr="000C5269">
        <w:rPr>
          <w:rFonts w:ascii="Palatino Linotype" w:eastAsia="Arial" w:hAnsi="Palatino Linotype" w:cs="Arial"/>
          <w:b/>
          <w:i/>
          <w:spacing w:val="-1"/>
        </w:rPr>
        <w:t>o</w:t>
      </w:r>
      <w:r w:rsidRPr="000C5269">
        <w:rPr>
          <w:rFonts w:ascii="Palatino Linotype" w:eastAsia="Arial" w:hAnsi="Palatino Linotype" w:cs="Arial"/>
          <w:b/>
          <w:i/>
        </w:rPr>
        <w:t>r</w:t>
      </w:r>
      <w:r w:rsidRPr="000C5269">
        <w:rPr>
          <w:rFonts w:ascii="Palatino Linotype" w:eastAsia="Arial" w:hAnsi="Palatino Linotype" w:cs="Arial"/>
          <w:b/>
          <w:i/>
          <w:spacing w:val="11"/>
        </w:rPr>
        <w:t xml:space="preserve"> </w:t>
      </w:r>
      <w:r w:rsidRPr="000C5269">
        <w:rPr>
          <w:rFonts w:ascii="Palatino Linotype" w:eastAsia="Arial" w:hAnsi="Palatino Linotype" w:cs="Arial"/>
          <w:b/>
          <w:i/>
        </w:rPr>
        <w:t>e</w:t>
      </w:r>
      <w:r w:rsidRPr="000C5269">
        <w:rPr>
          <w:rFonts w:ascii="Palatino Linotype" w:eastAsia="Arial" w:hAnsi="Palatino Linotype" w:cs="Arial"/>
          <w:b/>
          <w:i/>
          <w:spacing w:val="-1"/>
        </w:rPr>
        <w:t>x</w:t>
      </w:r>
      <w:r w:rsidRPr="000C5269">
        <w:rPr>
          <w:rFonts w:ascii="Palatino Linotype" w:eastAsia="Arial" w:hAnsi="Palatino Linotype" w:cs="Arial"/>
          <w:b/>
          <w:i/>
        </w:rPr>
        <w:t>c</w:t>
      </w:r>
      <w:r w:rsidRPr="000C5269">
        <w:rPr>
          <w:rFonts w:ascii="Palatino Linotype" w:eastAsia="Arial" w:hAnsi="Palatino Linotype" w:cs="Arial"/>
          <w:b/>
          <w:i/>
          <w:spacing w:val="-1"/>
        </w:rPr>
        <w:t>e</w:t>
      </w:r>
      <w:r w:rsidRPr="000C5269">
        <w:rPr>
          <w:rFonts w:ascii="Palatino Linotype" w:eastAsia="Arial" w:hAnsi="Palatino Linotype" w:cs="Arial"/>
          <w:b/>
          <w:i/>
        </w:rPr>
        <w:t>p</w:t>
      </w:r>
      <w:r w:rsidRPr="000C5269">
        <w:rPr>
          <w:rFonts w:ascii="Palatino Linotype" w:eastAsia="Arial" w:hAnsi="Palatino Linotype" w:cs="Arial"/>
          <w:b/>
          <w:i/>
          <w:spacing w:val="-1"/>
        </w:rPr>
        <w:t>c</w:t>
      </w:r>
      <w:r w:rsidRPr="000C5269">
        <w:rPr>
          <w:rFonts w:ascii="Palatino Linotype" w:eastAsia="Arial" w:hAnsi="Palatino Linotype" w:cs="Arial"/>
          <w:b/>
          <w:i/>
          <w:spacing w:val="1"/>
        </w:rPr>
        <w:t>i</w:t>
      </w:r>
      <w:r w:rsidRPr="000C5269">
        <w:rPr>
          <w:rFonts w:ascii="Palatino Linotype" w:eastAsia="Arial" w:hAnsi="Palatino Linotype" w:cs="Arial"/>
          <w:b/>
          <w:i/>
        </w:rPr>
        <w:t>ón</w:t>
      </w:r>
      <w:r w:rsidRPr="000C5269">
        <w:rPr>
          <w:rFonts w:ascii="Palatino Linotype" w:eastAsia="Arial" w:hAnsi="Palatino Linotype" w:cs="Arial"/>
          <w:b/>
          <w:i/>
          <w:spacing w:val="10"/>
        </w:rPr>
        <w:t xml:space="preserve"> </w:t>
      </w:r>
      <w:r w:rsidRPr="000C5269">
        <w:rPr>
          <w:rFonts w:ascii="Palatino Linotype" w:eastAsia="Arial" w:hAnsi="Palatino Linotype" w:cs="Arial"/>
          <w:b/>
          <w:i/>
        </w:rPr>
        <w:t>p</w:t>
      </w:r>
      <w:r w:rsidRPr="000C5269">
        <w:rPr>
          <w:rFonts w:ascii="Palatino Linotype" w:eastAsia="Arial" w:hAnsi="Palatino Linotype" w:cs="Arial"/>
          <w:b/>
          <w:i/>
          <w:spacing w:val="-1"/>
        </w:rPr>
        <w:t>u</w:t>
      </w:r>
      <w:r w:rsidRPr="000C5269">
        <w:rPr>
          <w:rFonts w:ascii="Palatino Linotype" w:eastAsia="Arial" w:hAnsi="Palatino Linotype" w:cs="Arial"/>
          <w:b/>
          <w:i/>
        </w:rPr>
        <w:t>e</w:t>
      </w:r>
      <w:r w:rsidRPr="000C5269">
        <w:rPr>
          <w:rFonts w:ascii="Palatino Linotype" w:eastAsia="Arial" w:hAnsi="Palatino Linotype" w:cs="Arial"/>
          <w:b/>
          <w:i/>
          <w:spacing w:val="-1"/>
        </w:rPr>
        <w:t>d</w:t>
      </w:r>
      <w:r w:rsidRPr="000C5269">
        <w:rPr>
          <w:rFonts w:ascii="Palatino Linotype" w:eastAsia="Arial" w:hAnsi="Palatino Linotype" w:cs="Arial"/>
          <w:b/>
          <w:i/>
        </w:rPr>
        <w:t>en</w:t>
      </w:r>
      <w:r w:rsidRPr="000C5269">
        <w:rPr>
          <w:rFonts w:ascii="Palatino Linotype" w:eastAsia="Arial" w:hAnsi="Palatino Linotype" w:cs="Arial"/>
          <w:b/>
          <w:i/>
          <w:spacing w:val="7"/>
        </w:rPr>
        <w:t xml:space="preserve"> </w:t>
      </w:r>
      <w:r w:rsidRPr="000C5269">
        <w:rPr>
          <w:rFonts w:ascii="Palatino Linotype" w:eastAsia="Arial" w:hAnsi="Palatino Linotype" w:cs="Arial"/>
          <w:b/>
          <w:i/>
        </w:rPr>
        <w:t>c</w:t>
      </w:r>
      <w:r w:rsidRPr="000C5269">
        <w:rPr>
          <w:rFonts w:ascii="Palatino Linotype" w:eastAsia="Arial" w:hAnsi="Palatino Linotype" w:cs="Arial"/>
          <w:b/>
          <w:i/>
          <w:spacing w:val="-1"/>
        </w:rPr>
        <w:t>o</w:t>
      </w:r>
      <w:r w:rsidRPr="000C5269">
        <w:rPr>
          <w:rFonts w:ascii="Palatino Linotype" w:eastAsia="Arial" w:hAnsi="Palatino Linotype" w:cs="Arial"/>
          <w:b/>
          <w:i/>
        </w:rPr>
        <w:t>n</w:t>
      </w:r>
      <w:r w:rsidRPr="000C5269">
        <w:rPr>
          <w:rFonts w:ascii="Palatino Linotype" w:eastAsia="Arial" w:hAnsi="Palatino Linotype" w:cs="Arial"/>
          <w:b/>
          <w:i/>
          <w:spacing w:val="-1"/>
        </w:rPr>
        <w:t>s</w:t>
      </w:r>
      <w:r w:rsidRPr="000C5269">
        <w:rPr>
          <w:rFonts w:ascii="Palatino Linotype" w:eastAsia="Arial" w:hAnsi="Palatino Linotype" w:cs="Arial"/>
          <w:b/>
          <w:i/>
          <w:spacing w:val="1"/>
        </w:rPr>
        <w:t>i</w:t>
      </w:r>
      <w:r w:rsidRPr="000C5269">
        <w:rPr>
          <w:rFonts w:ascii="Palatino Linotype" w:eastAsia="Arial" w:hAnsi="Palatino Linotype" w:cs="Arial"/>
          <w:b/>
          <w:i/>
        </w:rPr>
        <w:t>d</w:t>
      </w:r>
      <w:r w:rsidRPr="000C5269">
        <w:rPr>
          <w:rFonts w:ascii="Palatino Linotype" w:eastAsia="Arial" w:hAnsi="Palatino Linotype" w:cs="Arial"/>
          <w:b/>
          <w:i/>
          <w:spacing w:val="-1"/>
        </w:rPr>
        <w:t>e</w:t>
      </w:r>
      <w:r w:rsidRPr="000C5269">
        <w:rPr>
          <w:rFonts w:ascii="Palatino Linotype" w:eastAsia="Arial" w:hAnsi="Palatino Linotype" w:cs="Arial"/>
          <w:b/>
          <w:i/>
        </w:rPr>
        <w:t>rarse</w:t>
      </w:r>
      <w:r w:rsidRPr="000C5269">
        <w:rPr>
          <w:rFonts w:ascii="Palatino Linotype" w:eastAsia="Arial" w:hAnsi="Palatino Linotype" w:cs="Arial"/>
          <w:b/>
          <w:i/>
          <w:spacing w:val="8"/>
        </w:rPr>
        <w:t xml:space="preserve"> </w:t>
      </w:r>
      <w:r w:rsidRPr="000C5269">
        <w:rPr>
          <w:rFonts w:ascii="Palatino Linotype" w:eastAsia="Arial" w:hAnsi="Palatino Linotype" w:cs="Arial"/>
          <w:b/>
          <w:i/>
          <w:spacing w:val="1"/>
        </w:rPr>
        <w:t>i</w:t>
      </w:r>
      <w:r w:rsidRPr="000C5269">
        <w:rPr>
          <w:rFonts w:ascii="Palatino Linotype" w:eastAsia="Arial" w:hAnsi="Palatino Linotype" w:cs="Arial"/>
          <w:b/>
          <w:i/>
          <w:spacing w:val="-3"/>
        </w:rPr>
        <w:t>n</w:t>
      </w:r>
      <w:r w:rsidRPr="000C5269">
        <w:rPr>
          <w:rFonts w:ascii="Palatino Linotype" w:eastAsia="Arial" w:hAnsi="Palatino Linotype" w:cs="Arial"/>
          <w:b/>
          <w:i/>
          <w:spacing w:val="1"/>
        </w:rPr>
        <w:t>f</w:t>
      </w:r>
      <w:r w:rsidRPr="000C5269">
        <w:rPr>
          <w:rFonts w:ascii="Palatino Linotype" w:eastAsia="Arial" w:hAnsi="Palatino Linotype" w:cs="Arial"/>
          <w:b/>
          <w:i/>
        </w:rPr>
        <w:t>orm</w:t>
      </w:r>
      <w:r w:rsidRPr="000C5269">
        <w:rPr>
          <w:rFonts w:ascii="Palatino Linotype" w:eastAsia="Arial" w:hAnsi="Palatino Linotype" w:cs="Arial"/>
          <w:b/>
          <w:i/>
          <w:spacing w:val="-2"/>
        </w:rPr>
        <w:t>a</w:t>
      </w:r>
      <w:r w:rsidRPr="000C5269">
        <w:rPr>
          <w:rFonts w:ascii="Palatino Linotype" w:eastAsia="Arial" w:hAnsi="Palatino Linotype" w:cs="Arial"/>
          <w:b/>
          <w:i/>
        </w:rPr>
        <w:t>ción</w:t>
      </w:r>
      <w:r w:rsidRPr="000C5269">
        <w:rPr>
          <w:rFonts w:ascii="Palatino Linotype" w:eastAsia="Arial" w:hAnsi="Palatino Linotype" w:cs="Arial"/>
          <w:b/>
          <w:i/>
          <w:spacing w:val="10"/>
        </w:rPr>
        <w:t xml:space="preserve"> </w:t>
      </w:r>
      <w:r w:rsidRPr="000C5269">
        <w:rPr>
          <w:rFonts w:ascii="Palatino Linotype" w:eastAsia="Arial" w:hAnsi="Palatino Linotype" w:cs="Arial"/>
          <w:b/>
          <w:i/>
        </w:rPr>
        <w:t>reser</w:t>
      </w:r>
      <w:r w:rsidRPr="000C5269">
        <w:rPr>
          <w:rFonts w:ascii="Palatino Linotype" w:eastAsia="Arial" w:hAnsi="Palatino Linotype" w:cs="Arial"/>
          <w:b/>
          <w:i/>
          <w:spacing w:val="-3"/>
        </w:rPr>
        <w:t>v</w:t>
      </w:r>
      <w:r w:rsidRPr="000C5269">
        <w:rPr>
          <w:rFonts w:ascii="Palatino Linotype" w:eastAsia="Arial" w:hAnsi="Palatino Linotype" w:cs="Arial"/>
          <w:b/>
          <w:i/>
        </w:rPr>
        <w:t>a</w:t>
      </w:r>
      <w:r w:rsidRPr="000C5269">
        <w:rPr>
          <w:rFonts w:ascii="Palatino Linotype" w:eastAsia="Arial" w:hAnsi="Palatino Linotype" w:cs="Arial"/>
          <w:b/>
          <w:i/>
          <w:spacing w:val="-1"/>
        </w:rPr>
        <w:t>d</w:t>
      </w:r>
      <w:r w:rsidRPr="000C5269">
        <w:rPr>
          <w:rFonts w:ascii="Palatino Linotype" w:eastAsia="Arial" w:hAnsi="Palatino Linotype" w:cs="Arial"/>
          <w:b/>
          <w:i/>
        </w:rPr>
        <w:t>a.</w:t>
      </w:r>
      <w:r w:rsidRPr="000C5269">
        <w:rPr>
          <w:rFonts w:ascii="Palatino Linotype" w:eastAsia="Arial" w:hAnsi="Palatino Linotype" w:cs="Arial"/>
          <w:b/>
          <w:i/>
          <w:spacing w:val="14"/>
        </w:rPr>
        <w:t xml:space="preserve"> </w:t>
      </w:r>
      <w:r w:rsidRPr="000C5269">
        <w:rPr>
          <w:rFonts w:ascii="Palatino Linotype" w:eastAsia="Arial" w:hAnsi="Palatino Linotype" w:cs="Arial"/>
          <w:i/>
          <w:spacing w:val="-1"/>
        </w:rPr>
        <w:t>D</w:t>
      </w:r>
      <w:r w:rsidRPr="000C5269">
        <w:rPr>
          <w:rFonts w:ascii="Palatino Linotype" w:eastAsia="Arial" w:hAnsi="Palatino Linotype" w:cs="Arial"/>
          <w:i/>
        </w:rPr>
        <w:t>e</w:t>
      </w:r>
      <w:r w:rsidRPr="000C5269">
        <w:rPr>
          <w:rFonts w:ascii="Palatino Linotype" w:eastAsia="Arial" w:hAnsi="Palatino Linotype" w:cs="Arial"/>
          <w:i/>
          <w:spacing w:val="1"/>
        </w:rPr>
        <w:t xml:space="preserve"> </w:t>
      </w:r>
      <w:r w:rsidRPr="000C5269">
        <w:rPr>
          <w:rFonts w:ascii="Palatino Linotype" w:eastAsia="Arial" w:hAnsi="Palatino Linotype" w:cs="Arial"/>
          <w:i/>
        </w:rPr>
        <w:t>c</w:t>
      </w:r>
      <w:r w:rsidRPr="000C5269">
        <w:rPr>
          <w:rFonts w:ascii="Palatino Linotype" w:eastAsia="Arial" w:hAnsi="Palatino Linotype" w:cs="Arial"/>
          <w:i/>
          <w:spacing w:val="-3"/>
        </w:rPr>
        <w:t>on</w:t>
      </w:r>
      <w:r w:rsidRPr="000C5269">
        <w:rPr>
          <w:rFonts w:ascii="Palatino Linotype" w:eastAsia="Arial" w:hAnsi="Palatino Linotype" w:cs="Arial"/>
          <w:i/>
          <w:spacing w:val="3"/>
        </w:rPr>
        <w:t>f</w:t>
      </w:r>
      <w:r w:rsidRPr="000C5269">
        <w:rPr>
          <w:rFonts w:ascii="Palatino Linotype" w:eastAsia="Arial" w:hAnsi="Palatino Linotype" w:cs="Arial"/>
          <w:i/>
        </w:rPr>
        <w:t>o</w:t>
      </w:r>
      <w:r w:rsidRPr="000C5269">
        <w:rPr>
          <w:rFonts w:ascii="Palatino Linotype" w:eastAsia="Arial" w:hAnsi="Palatino Linotype" w:cs="Arial"/>
          <w:i/>
          <w:spacing w:val="-2"/>
        </w:rPr>
        <w:t>r</w:t>
      </w:r>
      <w:r w:rsidRPr="000C5269">
        <w:rPr>
          <w:rFonts w:ascii="Palatino Linotype" w:eastAsia="Arial" w:hAnsi="Palatino Linotype" w:cs="Arial"/>
          <w:i/>
          <w:spacing w:val="1"/>
        </w:rPr>
        <w:t>m</w:t>
      </w:r>
      <w:r w:rsidRPr="000C5269">
        <w:rPr>
          <w:rFonts w:ascii="Palatino Linotype" w:eastAsia="Arial" w:hAnsi="Palatino Linotype" w:cs="Arial"/>
          <w:i/>
          <w:spacing w:val="-1"/>
        </w:rPr>
        <w:t>i</w:t>
      </w:r>
      <w:r w:rsidRPr="000C5269">
        <w:rPr>
          <w:rFonts w:ascii="Palatino Linotype" w:eastAsia="Arial" w:hAnsi="Palatino Linotype" w:cs="Arial"/>
          <w:i/>
        </w:rPr>
        <w:t>d</w:t>
      </w:r>
      <w:r w:rsidRPr="000C5269">
        <w:rPr>
          <w:rFonts w:ascii="Palatino Linotype" w:eastAsia="Arial" w:hAnsi="Palatino Linotype" w:cs="Arial"/>
          <w:i/>
          <w:spacing w:val="-1"/>
        </w:rPr>
        <w:t>a</w:t>
      </w:r>
      <w:r w:rsidRPr="000C5269">
        <w:rPr>
          <w:rFonts w:ascii="Palatino Linotype" w:eastAsia="Arial" w:hAnsi="Palatino Linotype" w:cs="Arial"/>
          <w:i/>
        </w:rPr>
        <w:t>d</w:t>
      </w:r>
      <w:r w:rsidRPr="000C5269">
        <w:rPr>
          <w:rFonts w:ascii="Palatino Linotype" w:eastAsia="Arial" w:hAnsi="Palatino Linotype" w:cs="Arial"/>
          <w:i/>
          <w:spacing w:val="3"/>
        </w:rPr>
        <w:t xml:space="preserve"> </w:t>
      </w:r>
      <w:r w:rsidRPr="000C5269">
        <w:rPr>
          <w:rFonts w:ascii="Palatino Linotype" w:eastAsia="Arial" w:hAnsi="Palatino Linotype" w:cs="Arial"/>
          <w:i/>
        </w:rPr>
        <w:t>con el ar</w:t>
      </w:r>
      <w:r w:rsidRPr="000C5269">
        <w:rPr>
          <w:rFonts w:ascii="Palatino Linotype" w:eastAsia="Arial" w:hAnsi="Palatino Linotype" w:cs="Arial"/>
          <w:i/>
          <w:spacing w:val="1"/>
        </w:rPr>
        <w:t>t</w:t>
      </w:r>
      <w:r w:rsidRPr="000C5269">
        <w:rPr>
          <w:rFonts w:ascii="Palatino Linotype" w:eastAsia="Arial" w:hAnsi="Palatino Linotype" w:cs="Arial"/>
          <w:i/>
          <w:spacing w:val="-4"/>
        </w:rPr>
        <w:t>í</w:t>
      </w:r>
      <w:r w:rsidRPr="000C5269">
        <w:rPr>
          <w:rFonts w:ascii="Palatino Linotype" w:eastAsia="Arial" w:hAnsi="Palatino Linotype" w:cs="Arial"/>
          <w:i/>
        </w:rPr>
        <w:t>cu</w:t>
      </w:r>
      <w:r w:rsidRPr="000C5269">
        <w:rPr>
          <w:rFonts w:ascii="Palatino Linotype" w:eastAsia="Arial" w:hAnsi="Palatino Linotype" w:cs="Arial"/>
          <w:i/>
          <w:spacing w:val="-1"/>
        </w:rPr>
        <w:t>l</w:t>
      </w:r>
      <w:r w:rsidRPr="000C5269">
        <w:rPr>
          <w:rFonts w:ascii="Palatino Linotype" w:eastAsia="Arial" w:hAnsi="Palatino Linotype" w:cs="Arial"/>
          <w:i/>
        </w:rPr>
        <w:t>o</w:t>
      </w:r>
      <w:r w:rsidRPr="000C5269">
        <w:rPr>
          <w:rFonts w:ascii="Palatino Linotype" w:eastAsia="Arial" w:hAnsi="Palatino Linotype" w:cs="Arial"/>
          <w:i/>
          <w:spacing w:val="5"/>
        </w:rPr>
        <w:t xml:space="preserve"> </w:t>
      </w:r>
      <w:r w:rsidRPr="000C5269">
        <w:rPr>
          <w:rFonts w:ascii="Palatino Linotype" w:eastAsia="Arial" w:hAnsi="Palatino Linotype" w:cs="Arial"/>
          <w:i/>
        </w:rPr>
        <w:t>7,</w:t>
      </w:r>
      <w:r w:rsidRPr="000C5269">
        <w:rPr>
          <w:rFonts w:ascii="Palatino Linotype" w:eastAsia="Arial" w:hAnsi="Palatino Linotype" w:cs="Arial"/>
          <w:i/>
          <w:spacing w:val="4"/>
        </w:rPr>
        <w:t xml:space="preserve"> </w:t>
      </w:r>
      <w:r w:rsidRPr="000C5269">
        <w:rPr>
          <w:rFonts w:ascii="Palatino Linotype" w:eastAsia="Arial" w:hAnsi="Palatino Linotype" w:cs="Arial"/>
          <w:i/>
          <w:spacing w:val="1"/>
        </w:rPr>
        <w:t>fr</w:t>
      </w:r>
      <w:r w:rsidRPr="000C5269">
        <w:rPr>
          <w:rFonts w:ascii="Palatino Linotype" w:eastAsia="Arial" w:hAnsi="Palatino Linotype" w:cs="Arial"/>
          <w:i/>
        </w:rPr>
        <w:t>acc</w:t>
      </w:r>
      <w:r w:rsidRPr="000C5269">
        <w:rPr>
          <w:rFonts w:ascii="Palatino Linotype" w:eastAsia="Arial" w:hAnsi="Palatino Linotype" w:cs="Arial"/>
          <w:i/>
          <w:spacing w:val="-1"/>
        </w:rPr>
        <w:t>i</w:t>
      </w:r>
      <w:r w:rsidRPr="000C5269">
        <w:rPr>
          <w:rFonts w:ascii="Palatino Linotype" w:eastAsia="Arial" w:hAnsi="Palatino Linotype" w:cs="Arial"/>
          <w:i/>
        </w:rPr>
        <w:t>o</w:t>
      </w:r>
      <w:r w:rsidRPr="000C5269">
        <w:rPr>
          <w:rFonts w:ascii="Palatino Linotype" w:eastAsia="Arial" w:hAnsi="Palatino Linotype" w:cs="Arial"/>
          <w:i/>
          <w:spacing w:val="-1"/>
        </w:rPr>
        <w:t>n</w:t>
      </w:r>
      <w:r w:rsidRPr="000C5269">
        <w:rPr>
          <w:rFonts w:ascii="Palatino Linotype" w:eastAsia="Arial" w:hAnsi="Palatino Linotype" w:cs="Arial"/>
          <w:i/>
        </w:rPr>
        <w:t>es</w:t>
      </w:r>
      <w:r w:rsidRPr="000C5269">
        <w:rPr>
          <w:rFonts w:ascii="Palatino Linotype" w:eastAsia="Arial" w:hAnsi="Palatino Linotype" w:cs="Arial"/>
          <w:i/>
          <w:spacing w:val="3"/>
        </w:rPr>
        <w:t xml:space="preserve"> </w:t>
      </w:r>
      <w:r w:rsidRPr="000C5269">
        <w:rPr>
          <w:rFonts w:ascii="Palatino Linotype" w:eastAsia="Arial" w:hAnsi="Palatino Linotype" w:cs="Arial"/>
          <w:i/>
        </w:rPr>
        <w:t>I</w:t>
      </w:r>
      <w:r w:rsidRPr="000C5269">
        <w:rPr>
          <w:rFonts w:ascii="Palatino Linotype" w:eastAsia="Arial" w:hAnsi="Palatino Linotype" w:cs="Arial"/>
          <w:i/>
          <w:spacing w:val="7"/>
        </w:rPr>
        <w:t xml:space="preserve"> </w:t>
      </w:r>
      <w:r w:rsidRPr="000C5269">
        <w:rPr>
          <w:rFonts w:ascii="Palatino Linotype" w:eastAsia="Arial" w:hAnsi="Palatino Linotype" w:cs="Arial"/>
          <w:i/>
        </w:rPr>
        <w:t>y</w:t>
      </w:r>
      <w:r w:rsidRPr="000C5269">
        <w:rPr>
          <w:rFonts w:ascii="Palatino Linotype" w:eastAsia="Arial" w:hAnsi="Palatino Linotype" w:cs="Arial"/>
          <w:i/>
          <w:spacing w:val="1"/>
        </w:rPr>
        <w:t xml:space="preserve"> I</w:t>
      </w:r>
      <w:r w:rsidRPr="000C5269">
        <w:rPr>
          <w:rFonts w:ascii="Palatino Linotype" w:eastAsia="Arial" w:hAnsi="Palatino Linotype" w:cs="Arial"/>
          <w:i/>
          <w:spacing w:val="-1"/>
        </w:rPr>
        <w:t>I</w:t>
      </w:r>
      <w:r w:rsidRPr="000C5269">
        <w:rPr>
          <w:rFonts w:ascii="Palatino Linotype" w:eastAsia="Arial" w:hAnsi="Palatino Linotype" w:cs="Arial"/>
          <w:i/>
        </w:rPr>
        <w:t>I</w:t>
      </w:r>
      <w:r w:rsidRPr="000C5269">
        <w:rPr>
          <w:rFonts w:ascii="Palatino Linotype" w:eastAsia="Arial" w:hAnsi="Palatino Linotype" w:cs="Arial"/>
          <w:i/>
          <w:spacing w:val="7"/>
        </w:rPr>
        <w:t xml:space="preserve"> </w:t>
      </w:r>
      <w:r w:rsidRPr="000C5269">
        <w:rPr>
          <w:rFonts w:ascii="Palatino Linotype" w:eastAsia="Arial" w:hAnsi="Palatino Linotype" w:cs="Arial"/>
          <w:i/>
        </w:rPr>
        <w:t>de</w:t>
      </w:r>
      <w:r w:rsidRPr="000C5269">
        <w:rPr>
          <w:rFonts w:ascii="Palatino Linotype" w:eastAsia="Arial" w:hAnsi="Palatino Linotype" w:cs="Arial"/>
          <w:i/>
          <w:spacing w:val="5"/>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a</w:t>
      </w:r>
      <w:r w:rsidRPr="000C5269">
        <w:rPr>
          <w:rFonts w:ascii="Palatino Linotype" w:eastAsia="Arial" w:hAnsi="Palatino Linotype" w:cs="Arial"/>
          <w:i/>
          <w:spacing w:val="3"/>
        </w:rPr>
        <w:t xml:space="preserve"> </w:t>
      </w:r>
      <w:r w:rsidRPr="000C5269">
        <w:rPr>
          <w:rFonts w:ascii="Palatino Linotype" w:eastAsia="Arial" w:hAnsi="Palatino Linotype" w:cs="Arial"/>
          <w:i/>
        </w:rPr>
        <w:t>L</w:t>
      </w:r>
      <w:r w:rsidRPr="000C5269">
        <w:rPr>
          <w:rFonts w:ascii="Palatino Linotype" w:eastAsia="Arial" w:hAnsi="Palatino Linotype" w:cs="Arial"/>
          <w:i/>
          <w:spacing w:val="-1"/>
        </w:rPr>
        <w:t>e</w:t>
      </w:r>
      <w:r w:rsidRPr="000C5269">
        <w:rPr>
          <w:rFonts w:ascii="Palatino Linotype" w:eastAsia="Arial" w:hAnsi="Palatino Linotype" w:cs="Arial"/>
          <w:i/>
        </w:rPr>
        <w:t>y</w:t>
      </w:r>
      <w:r w:rsidRPr="000C5269">
        <w:rPr>
          <w:rFonts w:ascii="Palatino Linotype" w:eastAsia="Arial" w:hAnsi="Palatino Linotype" w:cs="Arial"/>
          <w:i/>
          <w:spacing w:val="3"/>
        </w:rPr>
        <w:t xml:space="preserve"> </w:t>
      </w:r>
      <w:r w:rsidRPr="000C5269">
        <w:rPr>
          <w:rFonts w:ascii="Palatino Linotype" w:eastAsia="Arial" w:hAnsi="Palatino Linotype" w:cs="Arial"/>
          <w:i/>
        </w:rPr>
        <w:t>F</w:t>
      </w:r>
      <w:r w:rsidRPr="000C5269">
        <w:rPr>
          <w:rFonts w:ascii="Palatino Linotype" w:eastAsia="Arial" w:hAnsi="Palatino Linotype" w:cs="Arial"/>
          <w:i/>
          <w:spacing w:val="-1"/>
        </w:rPr>
        <w:t>e</w:t>
      </w:r>
      <w:r w:rsidRPr="000C5269">
        <w:rPr>
          <w:rFonts w:ascii="Palatino Linotype" w:eastAsia="Arial" w:hAnsi="Palatino Linotype" w:cs="Arial"/>
          <w:i/>
        </w:rPr>
        <w:t>d</w:t>
      </w:r>
      <w:r w:rsidRPr="000C5269">
        <w:rPr>
          <w:rFonts w:ascii="Palatino Linotype" w:eastAsia="Arial" w:hAnsi="Palatino Linotype" w:cs="Arial"/>
          <w:i/>
          <w:spacing w:val="-1"/>
        </w:rPr>
        <w:t>e</w:t>
      </w:r>
      <w:r w:rsidRPr="000C5269">
        <w:rPr>
          <w:rFonts w:ascii="Palatino Linotype" w:eastAsia="Arial" w:hAnsi="Palatino Linotype" w:cs="Arial"/>
          <w:i/>
          <w:spacing w:val="1"/>
        </w:rPr>
        <w:t>r</w:t>
      </w:r>
      <w:r w:rsidRPr="000C5269">
        <w:rPr>
          <w:rFonts w:ascii="Palatino Linotype" w:eastAsia="Arial" w:hAnsi="Palatino Linotype" w:cs="Arial"/>
          <w:i/>
        </w:rPr>
        <w:t>al</w:t>
      </w:r>
      <w:r w:rsidRPr="000C5269">
        <w:rPr>
          <w:rFonts w:ascii="Palatino Linotype" w:eastAsia="Arial" w:hAnsi="Palatino Linotype" w:cs="Arial"/>
          <w:i/>
          <w:spacing w:val="4"/>
        </w:rPr>
        <w:t xml:space="preserve"> </w:t>
      </w:r>
      <w:r w:rsidRPr="000C5269">
        <w:rPr>
          <w:rFonts w:ascii="Palatino Linotype" w:eastAsia="Arial" w:hAnsi="Palatino Linotype" w:cs="Arial"/>
          <w:i/>
        </w:rPr>
        <w:t>de</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2"/>
        </w:rPr>
        <w:t>T</w:t>
      </w:r>
      <w:r w:rsidRPr="000C5269">
        <w:rPr>
          <w:rFonts w:ascii="Palatino Linotype" w:eastAsia="Arial" w:hAnsi="Palatino Linotype" w:cs="Arial"/>
          <w:i/>
          <w:spacing w:val="1"/>
        </w:rPr>
        <w:t>r</w:t>
      </w:r>
      <w:r w:rsidRPr="000C5269">
        <w:rPr>
          <w:rFonts w:ascii="Palatino Linotype" w:eastAsia="Arial" w:hAnsi="Palatino Linotype" w:cs="Arial"/>
          <w:i/>
          <w:spacing w:val="-3"/>
        </w:rPr>
        <w:t>a</w:t>
      </w:r>
      <w:r w:rsidRPr="000C5269">
        <w:rPr>
          <w:rFonts w:ascii="Palatino Linotype" w:eastAsia="Arial" w:hAnsi="Palatino Linotype" w:cs="Arial"/>
          <w:i/>
        </w:rPr>
        <w:t>ns</w:t>
      </w:r>
      <w:r w:rsidRPr="000C5269">
        <w:rPr>
          <w:rFonts w:ascii="Palatino Linotype" w:eastAsia="Arial" w:hAnsi="Palatino Linotype" w:cs="Arial"/>
          <w:i/>
          <w:spacing w:val="-1"/>
        </w:rPr>
        <w:t>p</w:t>
      </w:r>
      <w:r w:rsidRPr="000C5269">
        <w:rPr>
          <w:rFonts w:ascii="Palatino Linotype" w:eastAsia="Arial" w:hAnsi="Palatino Linotype" w:cs="Arial"/>
          <w:i/>
        </w:rPr>
        <w:t>arenc</w:t>
      </w:r>
      <w:r w:rsidRPr="000C5269">
        <w:rPr>
          <w:rFonts w:ascii="Palatino Linotype" w:eastAsia="Arial" w:hAnsi="Palatino Linotype" w:cs="Arial"/>
          <w:i/>
          <w:spacing w:val="-1"/>
        </w:rPr>
        <w:t>i</w:t>
      </w:r>
      <w:r w:rsidRPr="000C5269">
        <w:rPr>
          <w:rFonts w:ascii="Palatino Linotype" w:eastAsia="Arial" w:hAnsi="Palatino Linotype" w:cs="Arial"/>
          <w:i/>
        </w:rPr>
        <w:t>a</w:t>
      </w:r>
      <w:r w:rsidRPr="000C5269">
        <w:rPr>
          <w:rFonts w:ascii="Palatino Linotype" w:eastAsia="Arial" w:hAnsi="Palatino Linotype" w:cs="Arial"/>
          <w:i/>
          <w:spacing w:val="5"/>
        </w:rPr>
        <w:t xml:space="preserve"> </w:t>
      </w:r>
      <w:r w:rsidRPr="000C5269">
        <w:rPr>
          <w:rFonts w:ascii="Palatino Linotype" w:eastAsia="Arial" w:hAnsi="Palatino Linotype" w:cs="Arial"/>
          <w:i/>
        </w:rPr>
        <w:t>y</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1"/>
        </w:rPr>
        <w:t>A</w:t>
      </w:r>
      <w:r w:rsidRPr="000C5269">
        <w:rPr>
          <w:rFonts w:ascii="Palatino Linotype" w:eastAsia="Arial" w:hAnsi="Palatino Linotype" w:cs="Arial"/>
          <w:i/>
        </w:rPr>
        <w:t>cceso a</w:t>
      </w:r>
      <w:r w:rsidRPr="000C5269">
        <w:rPr>
          <w:rFonts w:ascii="Palatino Linotype" w:eastAsia="Arial" w:hAnsi="Palatino Linotype" w:cs="Arial"/>
          <w:i/>
          <w:spacing w:val="5"/>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a</w:t>
      </w:r>
      <w:r w:rsidRPr="000C5269">
        <w:rPr>
          <w:rFonts w:ascii="Palatino Linotype" w:eastAsia="Arial" w:hAnsi="Palatino Linotype" w:cs="Arial"/>
          <w:i/>
          <w:spacing w:val="5"/>
        </w:rPr>
        <w:t xml:space="preserve"> </w:t>
      </w:r>
      <w:r w:rsidRPr="000C5269">
        <w:rPr>
          <w:rFonts w:ascii="Palatino Linotype" w:eastAsia="Arial" w:hAnsi="Palatino Linotype" w:cs="Arial"/>
          <w:i/>
          <w:spacing w:val="1"/>
        </w:rPr>
        <w:t>I</w:t>
      </w:r>
      <w:r w:rsidRPr="000C5269">
        <w:rPr>
          <w:rFonts w:ascii="Palatino Linotype" w:eastAsia="Arial" w:hAnsi="Palatino Linotype" w:cs="Arial"/>
          <w:i/>
          <w:spacing w:val="-3"/>
        </w:rPr>
        <w:t>n</w:t>
      </w:r>
      <w:r w:rsidRPr="000C5269">
        <w:rPr>
          <w:rFonts w:ascii="Palatino Linotype" w:eastAsia="Arial" w:hAnsi="Palatino Linotype" w:cs="Arial"/>
          <w:i/>
          <w:spacing w:val="1"/>
        </w:rPr>
        <w:t>f</w:t>
      </w:r>
      <w:r w:rsidRPr="000C5269">
        <w:rPr>
          <w:rFonts w:ascii="Palatino Linotype" w:eastAsia="Arial" w:hAnsi="Palatino Linotype" w:cs="Arial"/>
          <w:i/>
        </w:rPr>
        <w:t>o</w:t>
      </w:r>
      <w:r w:rsidRPr="000C5269">
        <w:rPr>
          <w:rFonts w:ascii="Palatino Linotype" w:eastAsia="Arial" w:hAnsi="Palatino Linotype" w:cs="Arial"/>
          <w:i/>
          <w:spacing w:val="-2"/>
        </w:rPr>
        <w:t>r</w:t>
      </w:r>
      <w:r w:rsidRPr="000C5269">
        <w:rPr>
          <w:rFonts w:ascii="Palatino Linotype" w:eastAsia="Arial" w:hAnsi="Palatino Linotype" w:cs="Arial"/>
          <w:i/>
          <w:spacing w:val="1"/>
        </w:rPr>
        <w:t>m</w:t>
      </w:r>
      <w:r w:rsidRPr="000C5269">
        <w:rPr>
          <w:rFonts w:ascii="Palatino Linotype" w:eastAsia="Arial" w:hAnsi="Palatino Linotype" w:cs="Arial"/>
          <w:i/>
        </w:rPr>
        <w:t>ac</w:t>
      </w:r>
      <w:r w:rsidRPr="000C5269">
        <w:rPr>
          <w:rFonts w:ascii="Palatino Linotype" w:eastAsia="Arial" w:hAnsi="Palatino Linotype" w:cs="Arial"/>
          <w:i/>
          <w:spacing w:val="-1"/>
        </w:rPr>
        <w:t>i</w:t>
      </w:r>
      <w:r w:rsidRPr="000C5269">
        <w:rPr>
          <w:rFonts w:ascii="Palatino Linotype" w:eastAsia="Arial" w:hAnsi="Palatino Linotype" w:cs="Arial"/>
          <w:i/>
        </w:rPr>
        <w:t xml:space="preserve">ón </w:t>
      </w:r>
      <w:r w:rsidRPr="000C5269">
        <w:rPr>
          <w:rFonts w:ascii="Palatino Linotype" w:eastAsia="Arial" w:hAnsi="Palatino Linotype" w:cs="Arial"/>
          <w:i/>
          <w:spacing w:val="-1"/>
        </w:rPr>
        <w:t>P</w:t>
      </w:r>
      <w:r w:rsidRPr="000C5269">
        <w:rPr>
          <w:rFonts w:ascii="Palatino Linotype" w:eastAsia="Arial" w:hAnsi="Palatino Linotype" w:cs="Arial"/>
          <w:i/>
        </w:rPr>
        <w:t>ú</w:t>
      </w:r>
      <w:r w:rsidRPr="000C5269">
        <w:rPr>
          <w:rFonts w:ascii="Palatino Linotype" w:eastAsia="Arial" w:hAnsi="Palatino Linotype" w:cs="Arial"/>
          <w:i/>
          <w:spacing w:val="-1"/>
        </w:rPr>
        <w:t>bli</w:t>
      </w:r>
      <w:r w:rsidRPr="000C5269">
        <w:rPr>
          <w:rFonts w:ascii="Palatino Linotype" w:eastAsia="Arial" w:hAnsi="Palatino Linotype" w:cs="Arial"/>
          <w:i/>
        </w:rPr>
        <w:t>ca</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1"/>
        </w:rPr>
        <w:t>G</w:t>
      </w:r>
      <w:r w:rsidRPr="000C5269">
        <w:rPr>
          <w:rFonts w:ascii="Palatino Linotype" w:eastAsia="Arial" w:hAnsi="Palatino Linotype" w:cs="Arial"/>
          <w:i/>
        </w:rPr>
        <w:t>u</w:t>
      </w:r>
      <w:r w:rsidRPr="000C5269">
        <w:rPr>
          <w:rFonts w:ascii="Palatino Linotype" w:eastAsia="Arial" w:hAnsi="Palatino Linotype" w:cs="Arial"/>
          <w:i/>
          <w:spacing w:val="-1"/>
        </w:rPr>
        <w:t>b</w:t>
      </w:r>
      <w:r w:rsidRPr="000C5269">
        <w:rPr>
          <w:rFonts w:ascii="Palatino Linotype" w:eastAsia="Arial" w:hAnsi="Palatino Linotype" w:cs="Arial"/>
          <w:i/>
        </w:rPr>
        <w:t>ern</w:t>
      </w:r>
      <w:r w:rsidRPr="000C5269">
        <w:rPr>
          <w:rFonts w:ascii="Palatino Linotype" w:eastAsia="Arial" w:hAnsi="Palatino Linotype" w:cs="Arial"/>
          <w:i/>
          <w:spacing w:val="-3"/>
        </w:rPr>
        <w:t>a</w:t>
      </w:r>
      <w:r w:rsidRPr="000C5269">
        <w:rPr>
          <w:rFonts w:ascii="Palatino Linotype" w:eastAsia="Arial" w:hAnsi="Palatino Linotype" w:cs="Arial"/>
          <w:i/>
          <w:spacing w:val="1"/>
        </w:rPr>
        <w:t>m</w:t>
      </w:r>
      <w:r w:rsidRPr="000C5269">
        <w:rPr>
          <w:rFonts w:ascii="Palatino Linotype" w:eastAsia="Arial" w:hAnsi="Palatino Linotype" w:cs="Arial"/>
          <w:i/>
        </w:rPr>
        <w:t>e</w:t>
      </w:r>
      <w:r w:rsidRPr="000C5269">
        <w:rPr>
          <w:rFonts w:ascii="Palatino Linotype" w:eastAsia="Arial" w:hAnsi="Palatino Linotype" w:cs="Arial"/>
          <w:i/>
          <w:spacing w:val="-1"/>
        </w:rPr>
        <w:t>n</w:t>
      </w:r>
      <w:r w:rsidRPr="000C5269">
        <w:rPr>
          <w:rFonts w:ascii="Palatino Linotype" w:eastAsia="Arial" w:hAnsi="Palatino Linotype" w:cs="Arial"/>
          <w:i/>
          <w:spacing w:val="1"/>
        </w:rPr>
        <w:t>t</w:t>
      </w:r>
      <w:r w:rsidRPr="000C5269">
        <w:rPr>
          <w:rFonts w:ascii="Palatino Linotype" w:eastAsia="Arial" w:hAnsi="Palatino Linotype" w:cs="Arial"/>
          <w:i/>
        </w:rPr>
        <w:t>al</w:t>
      </w:r>
      <w:r w:rsidRPr="000C5269">
        <w:rPr>
          <w:rFonts w:ascii="Palatino Linotype" w:eastAsia="Arial" w:hAnsi="Palatino Linotype" w:cs="Arial"/>
          <w:i/>
          <w:spacing w:val="-2"/>
        </w:rPr>
        <w:t xml:space="preserve"> </w:t>
      </w:r>
      <w:r w:rsidRPr="000C5269">
        <w:rPr>
          <w:rFonts w:ascii="Palatino Linotype" w:eastAsia="Arial" w:hAnsi="Palatino Linotype" w:cs="Arial"/>
          <w:i/>
        </w:rPr>
        <w:t>el</w:t>
      </w:r>
      <w:r w:rsidRPr="000C5269">
        <w:rPr>
          <w:rFonts w:ascii="Palatino Linotype" w:eastAsia="Arial" w:hAnsi="Palatino Linotype" w:cs="Arial"/>
          <w:i/>
          <w:spacing w:val="2"/>
        </w:rPr>
        <w:t xml:space="preserve"> </w:t>
      </w:r>
      <w:r w:rsidRPr="000C5269">
        <w:rPr>
          <w:rFonts w:ascii="Palatino Linotype" w:eastAsia="Arial" w:hAnsi="Palatino Linotype" w:cs="Arial"/>
          <w:i/>
        </w:rPr>
        <w:t>n</w:t>
      </w:r>
      <w:r w:rsidRPr="000C5269">
        <w:rPr>
          <w:rFonts w:ascii="Palatino Linotype" w:eastAsia="Arial" w:hAnsi="Palatino Linotype" w:cs="Arial"/>
          <w:i/>
          <w:spacing w:val="-1"/>
        </w:rPr>
        <w:t>o</w:t>
      </w:r>
      <w:r w:rsidRPr="000C5269">
        <w:rPr>
          <w:rFonts w:ascii="Palatino Linotype" w:eastAsia="Arial" w:hAnsi="Palatino Linotype" w:cs="Arial"/>
          <w:i/>
          <w:spacing w:val="1"/>
        </w:rPr>
        <w:t>m</w:t>
      </w:r>
      <w:r w:rsidRPr="000C5269">
        <w:rPr>
          <w:rFonts w:ascii="Palatino Linotype" w:eastAsia="Arial" w:hAnsi="Palatino Linotype" w:cs="Arial"/>
          <w:i/>
        </w:rPr>
        <w:t>bre</w:t>
      </w:r>
      <w:r w:rsidRPr="000C5269">
        <w:rPr>
          <w:rFonts w:ascii="Palatino Linotype" w:eastAsia="Arial" w:hAnsi="Palatino Linotype" w:cs="Arial"/>
          <w:i/>
          <w:spacing w:val="1"/>
        </w:rPr>
        <w:t xml:space="preserve"> </w:t>
      </w:r>
      <w:r w:rsidRPr="000C5269">
        <w:rPr>
          <w:rFonts w:ascii="Palatino Linotype" w:eastAsia="Arial" w:hAnsi="Palatino Linotype" w:cs="Arial"/>
          <w:i/>
        </w:rPr>
        <w:t xml:space="preserve">de </w:t>
      </w:r>
      <w:r w:rsidRPr="000C5269">
        <w:rPr>
          <w:rFonts w:ascii="Palatino Linotype" w:eastAsia="Arial" w:hAnsi="Palatino Linotype" w:cs="Arial"/>
          <w:i/>
          <w:spacing w:val="-1"/>
        </w:rPr>
        <w:t>l</w:t>
      </w:r>
      <w:r w:rsidRPr="000C5269">
        <w:rPr>
          <w:rFonts w:ascii="Palatino Linotype" w:eastAsia="Arial" w:hAnsi="Palatino Linotype" w:cs="Arial"/>
          <w:i/>
        </w:rPr>
        <w:t>os</w:t>
      </w:r>
      <w:r w:rsidRPr="000C5269">
        <w:rPr>
          <w:rFonts w:ascii="Palatino Linotype" w:eastAsia="Arial" w:hAnsi="Palatino Linotype" w:cs="Arial"/>
          <w:i/>
          <w:spacing w:val="3"/>
        </w:rPr>
        <w:t xml:space="preserve"> </w:t>
      </w:r>
      <w:r w:rsidRPr="000C5269">
        <w:rPr>
          <w:rFonts w:ascii="Palatino Linotype" w:eastAsia="Arial" w:hAnsi="Palatino Linotype" w:cs="Arial"/>
          <w:i/>
        </w:rPr>
        <w:t>s</w:t>
      </w:r>
      <w:r w:rsidRPr="000C5269">
        <w:rPr>
          <w:rFonts w:ascii="Palatino Linotype" w:eastAsia="Arial" w:hAnsi="Palatino Linotype" w:cs="Arial"/>
          <w:i/>
          <w:spacing w:val="-3"/>
        </w:rPr>
        <w:t>e</w:t>
      </w:r>
      <w:r w:rsidRPr="000C5269">
        <w:rPr>
          <w:rFonts w:ascii="Palatino Linotype" w:eastAsia="Arial" w:hAnsi="Palatino Linotype" w:cs="Arial"/>
          <w:i/>
          <w:spacing w:val="1"/>
        </w:rPr>
        <w:t>r</w:t>
      </w:r>
      <w:r w:rsidRPr="000C5269">
        <w:rPr>
          <w:rFonts w:ascii="Palatino Linotype" w:eastAsia="Arial" w:hAnsi="Palatino Linotype" w:cs="Arial"/>
          <w:i/>
          <w:spacing w:val="-2"/>
        </w:rPr>
        <w:t>v</w:t>
      </w:r>
      <w:r w:rsidRPr="000C5269">
        <w:rPr>
          <w:rFonts w:ascii="Palatino Linotype" w:eastAsia="Arial" w:hAnsi="Palatino Linotype" w:cs="Arial"/>
          <w:i/>
          <w:spacing w:val="-1"/>
        </w:rPr>
        <w:t>i</w:t>
      </w:r>
      <w:r w:rsidRPr="000C5269">
        <w:rPr>
          <w:rFonts w:ascii="Palatino Linotype" w:eastAsia="Arial" w:hAnsi="Palatino Linotype" w:cs="Arial"/>
          <w:i/>
        </w:rPr>
        <w:t>d</w:t>
      </w:r>
      <w:r w:rsidRPr="000C5269">
        <w:rPr>
          <w:rFonts w:ascii="Palatino Linotype" w:eastAsia="Arial" w:hAnsi="Palatino Linotype" w:cs="Arial"/>
          <w:i/>
          <w:spacing w:val="-1"/>
        </w:rPr>
        <w:t>o</w:t>
      </w:r>
      <w:r w:rsidRPr="000C5269">
        <w:rPr>
          <w:rFonts w:ascii="Palatino Linotype" w:eastAsia="Arial" w:hAnsi="Palatino Linotype" w:cs="Arial"/>
          <w:i/>
          <w:spacing w:val="1"/>
        </w:rPr>
        <w:t>r</w:t>
      </w:r>
      <w:r w:rsidRPr="000C5269">
        <w:rPr>
          <w:rFonts w:ascii="Palatino Linotype" w:eastAsia="Arial" w:hAnsi="Palatino Linotype" w:cs="Arial"/>
          <w:i/>
        </w:rPr>
        <w:t>es</w:t>
      </w:r>
      <w:r w:rsidRPr="000C5269">
        <w:rPr>
          <w:rFonts w:ascii="Palatino Linotype" w:eastAsia="Arial" w:hAnsi="Palatino Linotype" w:cs="Arial"/>
          <w:i/>
          <w:spacing w:val="3"/>
        </w:rPr>
        <w:t xml:space="preserve"> </w:t>
      </w:r>
      <w:r w:rsidRPr="000C5269">
        <w:rPr>
          <w:rFonts w:ascii="Palatino Linotype" w:eastAsia="Arial" w:hAnsi="Palatino Linotype" w:cs="Arial"/>
          <w:i/>
        </w:rPr>
        <w:t>p</w:t>
      </w:r>
      <w:r w:rsidRPr="000C5269">
        <w:rPr>
          <w:rFonts w:ascii="Palatino Linotype" w:eastAsia="Arial" w:hAnsi="Palatino Linotype" w:cs="Arial"/>
          <w:i/>
          <w:spacing w:val="-1"/>
        </w:rPr>
        <w:t>ú</w:t>
      </w:r>
      <w:r w:rsidRPr="000C5269">
        <w:rPr>
          <w:rFonts w:ascii="Palatino Linotype" w:eastAsia="Arial" w:hAnsi="Palatino Linotype" w:cs="Arial"/>
          <w:i/>
        </w:rPr>
        <w:t>b</w:t>
      </w:r>
      <w:r w:rsidRPr="000C5269">
        <w:rPr>
          <w:rFonts w:ascii="Palatino Linotype" w:eastAsia="Arial" w:hAnsi="Palatino Linotype" w:cs="Arial"/>
          <w:i/>
          <w:spacing w:val="-1"/>
        </w:rPr>
        <w:t>li</w:t>
      </w:r>
      <w:r w:rsidRPr="000C5269">
        <w:rPr>
          <w:rFonts w:ascii="Palatino Linotype" w:eastAsia="Arial" w:hAnsi="Palatino Linotype" w:cs="Arial"/>
          <w:i/>
        </w:rPr>
        <w:t>cos</w:t>
      </w:r>
      <w:r w:rsidRPr="000C5269">
        <w:rPr>
          <w:rFonts w:ascii="Palatino Linotype" w:eastAsia="Arial" w:hAnsi="Palatino Linotype" w:cs="Arial"/>
          <w:i/>
          <w:spacing w:val="1"/>
        </w:rPr>
        <w:t xml:space="preserve"> </w:t>
      </w:r>
      <w:r w:rsidRPr="000C5269">
        <w:rPr>
          <w:rFonts w:ascii="Palatino Linotype" w:eastAsia="Arial" w:hAnsi="Palatino Linotype" w:cs="Arial"/>
          <w:i/>
        </w:rPr>
        <w:t>es</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1"/>
        </w:rPr>
        <w:t>i</w:t>
      </w:r>
      <w:r w:rsidRPr="000C5269">
        <w:rPr>
          <w:rFonts w:ascii="Palatino Linotype" w:eastAsia="Arial" w:hAnsi="Palatino Linotype" w:cs="Arial"/>
          <w:i/>
          <w:spacing w:val="-3"/>
        </w:rPr>
        <w:t>n</w:t>
      </w:r>
      <w:r w:rsidRPr="000C5269">
        <w:rPr>
          <w:rFonts w:ascii="Palatino Linotype" w:eastAsia="Arial" w:hAnsi="Palatino Linotype" w:cs="Arial"/>
          <w:i/>
          <w:spacing w:val="1"/>
        </w:rPr>
        <w:t>f</w:t>
      </w:r>
      <w:r w:rsidRPr="000C5269">
        <w:rPr>
          <w:rFonts w:ascii="Palatino Linotype" w:eastAsia="Arial" w:hAnsi="Palatino Linotype" w:cs="Arial"/>
          <w:i/>
        </w:rPr>
        <w:t>o</w:t>
      </w:r>
      <w:r w:rsidRPr="000C5269">
        <w:rPr>
          <w:rFonts w:ascii="Palatino Linotype" w:eastAsia="Arial" w:hAnsi="Palatino Linotype" w:cs="Arial"/>
          <w:i/>
          <w:spacing w:val="-2"/>
        </w:rPr>
        <w:t>r</w:t>
      </w:r>
      <w:r w:rsidRPr="000C5269">
        <w:rPr>
          <w:rFonts w:ascii="Palatino Linotype" w:eastAsia="Arial" w:hAnsi="Palatino Linotype" w:cs="Arial"/>
          <w:i/>
          <w:spacing w:val="1"/>
        </w:rPr>
        <w:t>m</w:t>
      </w:r>
      <w:r w:rsidRPr="000C5269">
        <w:rPr>
          <w:rFonts w:ascii="Palatino Linotype" w:eastAsia="Arial" w:hAnsi="Palatino Linotype" w:cs="Arial"/>
          <w:i/>
        </w:rPr>
        <w:t>ac</w:t>
      </w:r>
      <w:r w:rsidRPr="000C5269">
        <w:rPr>
          <w:rFonts w:ascii="Palatino Linotype" w:eastAsia="Arial" w:hAnsi="Palatino Linotype" w:cs="Arial"/>
          <w:i/>
          <w:spacing w:val="-4"/>
        </w:rPr>
        <w:t>i</w:t>
      </w:r>
      <w:r w:rsidRPr="000C5269">
        <w:rPr>
          <w:rFonts w:ascii="Palatino Linotype" w:eastAsia="Arial" w:hAnsi="Palatino Linotype" w:cs="Arial"/>
          <w:i/>
        </w:rPr>
        <w:t>ón</w:t>
      </w:r>
      <w:r w:rsidRPr="000C5269">
        <w:rPr>
          <w:rFonts w:ascii="Palatino Linotype" w:eastAsia="Arial" w:hAnsi="Palatino Linotype" w:cs="Arial"/>
          <w:i/>
          <w:spacing w:val="3"/>
        </w:rPr>
        <w:t xml:space="preserve"> </w:t>
      </w:r>
      <w:r w:rsidRPr="000C5269">
        <w:rPr>
          <w:rFonts w:ascii="Palatino Linotype" w:eastAsia="Arial" w:hAnsi="Palatino Linotype" w:cs="Arial"/>
          <w:i/>
        </w:rPr>
        <w:t>de</w:t>
      </w:r>
      <w:r w:rsidRPr="000C5269">
        <w:rPr>
          <w:rFonts w:ascii="Palatino Linotype" w:eastAsia="Arial" w:hAnsi="Palatino Linotype" w:cs="Arial"/>
          <w:i/>
          <w:spacing w:val="3"/>
        </w:rPr>
        <w:t xml:space="preserve"> </w:t>
      </w:r>
      <w:r w:rsidRPr="000C5269">
        <w:rPr>
          <w:rFonts w:ascii="Palatino Linotype" w:eastAsia="Arial" w:hAnsi="Palatino Linotype" w:cs="Arial"/>
          <w:i/>
        </w:rPr>
        <w:t>n</w:t>
      </w:r>
      <w:r w:rsidRPr="000C5269">
        <w:rPr>
          <w:rFonts w:ascii="Palatino Linotype" w:eastAsia="Arial" w:hAnsi="Palatino Linotype" w:cs="Arial"/>
          <w:i/>
          <w:spacing w:val="-3"/>
        </w:rPr>
        <w:t>a</w:t>
      </w:r>
      <w:r w:rsidRPr="000C5269">
        <w:rPr>
          <w:rFonts w:ascii="Palatino Linotype" w:eastAsia="Arial" w:hAnsi="Palatino Linotype" w:cs="Arial"/>
          <w:i/>
          <w:spacing w:val="1"/>
        </w:rPr>
        <w:t>t</w:t>
      </w:r>
      <w:r w:rsidRPr="000C5269">
        <w:rPr>
          <w:rFonts w:ascii="Palatino Linotype" w:eastAsia="Arial" w:hAnsi="Palatino Linotype" w:cs="Arial"/>
          <w:i/>
        </w:rPr>
        <w:t>ura</w:t>
      </w:r>
      <w:r w:rsidRPr="000C5269">
        <w:rPr>
          <w:rFonts w:ascii="Palatino Linotype" w:eastAsia="Arial" w:hAnsi="Palatino Linotype" w:cs="Arial"/>
          <w:i/>
          <w:spacing w:val="-1"/>
        </w:rPr>
        <w:t>l</w:t>
      </w:r>
      <w:r w:rsidRPr="000C5269">
        <w:rPr>
          <w:rFonts w:ascii="Palatino Linotype" w:eastAsia="Arial" w:hAnsi="Palatino Linotype" w:cs="Arial"/>
          <w:i/>
        </w:rPr>
        <w:t>e</w:t>
      </w:r>
      <w:r w:rsidRPr="000C5269">
        <w:rPr>
          <w:rFonts w:ascii="Palatino Linotype" w:eastAsia="Arial" w:hAnsi="Palatino Linotype" w:cs="Arial"/>
          <w:i/>
          <w:spacing w:val="-3"/>
        </w:rPr>
        <w:t>z</w:t>
      </w:r>
      <w:r w:rsidRPr="000C5269">
        <w:rPr>
          <w:rFonts w:ascii="Palatino Linotype" w:eastAsia="Arial" w:hAnsi="Palatino Linotype" w:cs="Arial"/>
          <w:i/>
        </w:rPr>
        <w:t>a p</w:t>
      </w:r>
      <w:r w:rsidRPr="000C5269">
        <w:rPr>
          <w:rFonts w:ascii="Palatino Linotype" w:eastAsia="Arial" w:hAnsi="Palatino Linotype" w:cs="Arial"/>
          <w:i/>
          <w:spacing w:val="-1"/>
        </w:rPr>
        <w:t>ú</w:t>
      </w:r>
      <w:r w:rsidRPr="000C5269">
        <w:rPr>
          <w:rFonts w:ascii="Palatino Linotype" w:eastAsia="Arial" w:hAnsi="Palatino Linotype" w:cs="Arial"/>
          <w:i/>
        </w:rPr>
        <w:t>b</w:t>
      </w:r>
      <w:r w:rsidRPr="000C5269">
        <w:rPr>
          <w:rFonts w:ascii="Palatino Linotype" w:eastAsia="Arial" w:hAnsi="Palatino Linotype" w:cs="Arial"/>
          <w:i/>
          <w:spacing w:val="-1"/>
        </w:rPr>
        <w:t>li</w:t>
      </w:r>
      <w:r w:rsidRPr="000C5269">
        <w:rPr>
          <w:rFonts w:ascii="Palatino Linotype" w:eastAsia="Arial" w:hAnsi="Palatino Linotype" w:cs="Arial"/>
          <w:i/>
        </w:rPr>
        <w:t>ca.</w:t>
      </w:r>
      <w:r w:rsidRPr="000C5269">
        <w:rPr>
          <w:rFonts w:ascii="Palatino Linotype" w:eastAsia="Arial" w:hAnsi="Palatino Linotype" w:cs="Arial"/>
          <w:i/>
          <w:spacing w:val="7"/>
        </w:rPr>
        <w:t xml:space="preserve"> </w:t>
      </w:r>
      <w:r w:rsidRPr="000C5269">
        <w:rPr>
          <w:rFonts w:ascii="Palatino Linotype" w:eastAsia="Arial" w:hAnsi="Palatino Linotype" w:cs="Arial"/>
          <w:i/>
          <w:spacing w:val="-1"/>
        </w:rPr>
        <w:t>N</w:t>
      </w:r>
      <w:r w:rsidRPr="000C5269">
        <w:rPr>
          <w:rFonts w:ascii="Palatino Linotype" w:eastAsia="Arial" w:hAnsi="Palatino Linotype" w:cs="Arial"/>
          <w:i/>
        </w:rPr>
        <w:t>o</w:t>
      </w:r>
      <w:r w:rsidRPr="000C5269">
        <w:rPr>
          <w:rFonts w:ascii="Palatino Linotype" w:eastAsia="Arial" w:hAnsi="Palatino Linotype" w:cs="Arial"/>
          <w:i/>
          <w:spacing w:val="3"/>
        </w:rPr>
        <w:t xml:space="preserve"> </w:t>
      </w:r>
      <w:r w:rsidRPr="000C5269">
        <w:rPr>
          <w:rFonts w:ascii="Palatino Linotype" w:eastAsia="Arial" w:hAnsi="Palatino Linotype" w:cs="Arial"/>
          <w:i/>
        </w:rPr>
        <w:t>o</w:t>
      </w:r>
      <w:r w:rsidRPr="000C5269">
        <w:rPr>
          <w:rFonts w:ascii="Palatino Linotype" w:eastAsia="Arial" w:hAnsi="Palatino Linotype" w:cs="Arial"/>
          <w:i/>
          <w:spacing w:val="-1"/>
        </w:rPr>
        <w:t>b</w:t>
      </w:r>
      <w:r w:rsidRPr="000C5269">
        <w:rPr>
          <w:rFonts w:ascii="Palatino Linotype" w:eastAsia="Arial" w:hAnsi="Palatino Linotype" w:cs="Arial"/>
          <w:i/>
          <w:spacing w:val="-2"/>
        </w:rPr>
        <w:t>s</w:t>
      </w:r>
      <w:r w:rsidRPr="000C5269">
        <w:rPr>
          <w:rFonts w:ascii="Palatino Linotype" w:eastAsia="Arial" w:hAnsi="Palatino Linotype" w:cs="Arial"/>
          <w:i/>
          <w:spacing w:val="1"/>
        </w:rPr>
        <w:t>t</w:t>
      </w:r>
      <w:r w:rsidRPr="000C5269">
        <w:rPr>
          <w:rFonts w:ascii="Palatino Linotype" w:eastAsia="Arial" w:hAnsi="Palatino Linotype" w:cs="Arial"/>
          <w:i/>
        </w:rPr>
        <w:t>a</w:t>
      </w:r>
      <w:r w:rsidRPr="000C5269">
        <w:rPr>
          <w:rFonts w:ascii="Palatino Linotype" w:eastAsia="Arial" w:hAnsi="Palatino Linotype" w:cs="Arial"/>
          <w:i/>
          <w:spacing w:val="-1"/>
        </w:rPr>
        <w:t>n</w:t>
      </w:r>
      <w:r w:rsidRPr="000C5269">
        <w:rPr>
          <w:rFonts w:ascii="Palatino Linotype" w:eastAsia="Arial" w:hAnsi="Palatino Linotype" w:cs="Arial"/>
          <w:i/>
          <w:spacing w:val="1"/>
        </w:rPr>
        <w:t>t</w:t>
      </w:r>
      <w:r w:rsidRPr="000C5269">
        <w:rPr>
          <w:rFonts w:ascii="Palatino Linotype" w:eastAsia="Arial" w:hAnsi="Palatino Linotype" w:cs="Arial"/>
          <w:i/>
        </w:rPr>
        <w:t>e</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o</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3"/>
        </w:rPr>
        <w:t>a</w:t>
      </w:r>
      <w:r w:rsidRPr="000C5269">
        <w:rPr>
          <w:rFonts w:ascii="Palatino Linotype" w:eastAsia="Arial" w:hAnsi="Palatino Linotype" w:cs="Arial"/>
          <w:i/>
        </w:rPr>
        <w:t>nte</w:t>
      </w:r>
      <w:r w:rsidRPr="000C5269">
        <w:rPr>
          <w:rFonts w:ascii="Palatino Linotype" w:eastAsia="Arial" w:hAnsi="Palatino Linotype" w:cs="Arial"/>
          <w:i/>
          <w:spacing w:val="1"/>
        </w:rPr>
        <w:t>r</w:t>
      </w:r>
      <w:r w:rsidRPr="000C5269">
        <w:rPr>
          <w:rFonts w:ascii="Palatino Linotype" w:eastAsia="Arial" w:hAnsi="Palatino Linotype" w:cs="Arial"/>
          <w:i/>
          <w:spacing w:val="-1"/>
        </w:rPr>
        <w:t>i</w:t>
      </w:r>
      <w:r w:rsidRPr="000C5269">
        <w:rPr>
          <w:rFonts w:ascii="Palatino Linotype" w:eastAsia="Arial" w:hAnsi="Palatino Linotype" w:cs="Arial"/>
          <w:i/>
        </w:rPr>
        <w:t>o</w:t>
      </w:r>
      <w:r w:rsidRPr="000C5269">
        <w:rPr>
          <w:rFonts w:ascii="Palatino Linotype" w:eastAsia="Arial" w:hAnsi="Palatino Linotype" w:cs="Arial"/>
          <w:i/>
          <w:spacing w:val="-2"/>
        </w:rPr>
        <w:t>r</w:t>
      </w:r>
      <w:r w:rsidRPr="000C5269">
        <w:rPr>
          <w:rFonts w:ascii="Palatino Linotype" w:eastAsia="Arial" w:hAnsi="Palatino Linotype" w:cs="Arial"/>
          <w:i/>
        </w:rPr>
        <w:t>,</w:t>
      </w:r>
      <w:r w:rsidRPr="000C5269">
        <w:rPr>
          <w:rFonts w:ascii="Palatino Linotype" w:eastAsia="Arial" w:hAnsi="Palatino Linotype" w:cs="Arial"/>
          <w:i/>
          <w:spacing w:val="5"/>
        </w:rPr>
        <w:t xml:space="preserve"> </w:t>
      </w:r>
      <w:r w:rsidRPr="000C5269">
        <w:rPr>
          <w:rFonts w:ascii="Palatino Linotype" w:eastAsia="Arial" w:hAnsi="Palatino Linotype" w:cs="Arial"/>
          <w:i/>
        </w:rPr>
        <w:t>el</w:t>
      </w:r>
      <w:r w:rsidRPr="000C5269">
        <w:rPr>
          <w:rFonts w:ascii="Palatino Linotype" w:eastAsia="Arial" w:hAnsi="Palatino Linotype" w:cs="Arial"/>
          <w:i/>
          <w:spacing w:val="2"/>
        </w:rPr>
        <w:t xml:space="preserve"> </w:t>
      </w:r>
      <w:r w:rsidRPr="000C5269">
        <w:rPr>
          <w:rFonts w:ascii="Palatino Linotype" w:eastAsia="Arial" w:hAnsi="Palatino Linotype" w:cs="Arial"/>
          <w:i/>
          <w:spacing w:val="1"/>
        </w:rPr>
        <w:t>m</w:t>
      </w:r>
      <w:r w:rsidRPr="000C5269">
        <w:rPr>
          <w:rFonts w:ascii="Palatino Linotype" w:eastAsia="Arial" w:hAnsi="Palatino Linotype" w:cs="Arial"/>
          <w:i/>
          <w:spacing w:val="-1"/>
        </w:rPr>
        <w:t>i</w:t>
      </w:r>
      <w:r w:rsidRPr="000C5269">
        <w:rPr>
          <w:rFonts w:ascii="Palatino Linotype" w:eastAsia="Arial" w:hAnsi="Palatino Linotype" w:cs="Arial"/>
          <w:i/>
        </w:rPr>
        <w:t>s</w:t>
      </w:r>
      <w:r w:rsidRPr="000C5269">
        <w:rPr>
          <w:rFonts w:ascii="Palatino Linotype" w:eastAsia="Arial" w:hAnsi="Palatino Linotype" w:cs="Arial"/>
          <w:i/>
          <w:spacing w:val="1"/>
        </w:rPr>
        <w:t>m</w:t>
      </w:r>
      <w:r w:rsidRPr="000C5269">
        <w:rPr>
          <w:rFonts w:ascii="Palatino Linotype" w:eastAsia="Arial" w:hAnsi="Palatino Linotype" w:cs="Arial"/>
          <w:i/>
        </w:rPr>
        <w:t>o</w:t>
      </w:r>
      <w:r w:rsidRPr="000C5269">
        <w:rPr>
          <w:rFonts w:ascii="Palatino Linotype" w:eastAsia="Arial" w:hAnsi="Palatino Linotype" w:cs="Arial"/>
          <w:i/>
          <w:spacing w:val="1"/>
        </w:rPr>
        <w:t xml:space="preserve"> </w:t>
      </w:r>
      <w:r w:rsidRPr="000C5269">
        <w:rPr>
          <w:rFonts w:ascii="Palatino Linotype" w:eastAsia="Arial" w:hAnsi="Palatino Linotype" w:cs="Arial"/>
          <w:i/>
        </w:rPr>
        <w:t>prece</w:t>
      </w:r>
      <w:r w:rsidRPr="000C5269">
        <w:rPr>
          <w:rFonts w:ascii="Palatino Linotype" w:eastAsia="Arial" w:hAnsi="Palatino Linotype" w:cs="Arial"/>
          <w:i/>
          <w:spacing w:val="-3"/>
        </w:rPr>
        <w:t>p</w:t>
      </w:r>
      <w:r w:rsidRPr="000C5269">
        <w:rPr>
          <w:rFonts w:ascii="Palatino Linotype" w:eastAsia="Arial" w:hAnsi="Palatino Linotype" w:cs="Arial"/>
          <w:i/>
          <w:spacing w:val="-1"/>
        </w:rPr>
        <w:t>t</w:t>
      </w:r>
      <w:r w:rsidRPr="000C5269">
        <w:rPr>
          <w:rFonts w:ascii="Palatino Linotype" w:eastAsia="Arial" w:hAnsi="Palatino Linotype" w:cs="Arial"/>
          <w:i/>
        </w:rPr>
        <w:t>o</w:t>
      </w:r>
      <w:r w:rsidRPr="000C5269">
        <w:rPr>
          <w:rFonts w:ascii="Palatino Linotype" w:eastAsia="Arial" w:hAnsi="Palatino Linotype" w:cs="Arial"/>
          <w:i/>
          <w:spacing w:val="6"/>
        </w:rPr>
        <w:t xml:space="preserve"> </w:t>
      </w:r>
      <w:r w:rsidRPr="000C5269">
        <w:rPr>
          <w:rFonts w:ascii="Palatino Linotype" w:eastAsia="Arial" w:hAnsi="Palatino Linotype" w:cs="Arial"/>
          <w:i/>
        </w:rPr>
        <w:t>e</w:t>
      </w:r>
      <w:r w:rsidRPr="000C5269">
        <w:rPr>
          <w:rFonts w:ascii="Palatino Linotype" w:eastAsia="Arial" w:hAnsi="Palatino Linotype" w:cs="Arial"/>
          <w:i/>
          <w:spacing w:val="-3"/>
        </w:rPr>
        <w:t>s</w:t>
      </w:r>
      <w:r w:rsidRPr="000C5269">
        <w:rPr>
          <w:rFonts w:ascii="Palatino Linotype" w:eastAsia="Arial" w:hAnsi="Palatino Linotype" w:cs="Arial"/>
          <w:i/>
          <w:spacing w:val="1"/>
        </w:rPr>
        <w:t>t</w:t>
      </w:r>
      <w:r w:rsidRPr="000C5269">
        <w:rPr>
          <w:rFonts w:ascii="Palatino Linotype" w:eastAsia="Arial" w:hAnsi="Palatino Linotype" w:cs="Arial"/>
          <w:i/>
        </w:rPr>
        <w:t>a</w:t>
      </w:r>
      <w:r w:rsidRPr="000C5269">
        <w:rPr>
          <w:rFonts w:ascii="Palatino Linotype" w:eastAsia="Arial" w:hAnsi="Palatino Linotype" w:cs="Arial"/>
          <w:i/>
          <w:spacing w:val="-1"/>
        </w:rPr>
        <w:t>bl</w:t>
      </w:r>
      <w:r w:rsidRPr="000C5269">
        <w:rPr>
          <w:rFonts w:ascii="Palatino Linotype" w:eastAsia="Arial" w:hAnsi="Palatino Linotype" w:cs="Arial"/>
          <w:i/>
        </w:rPr>
        <w:t>ece</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a</w:t>
      </w:r>
      <w:r w:rsidRPr="000C5269">
        <w:rPr>
          <w:rFonts w:ascii="Palatino Linotype" w:eastAsia="Arial" w:hAnsi="Palatino Linotype" w:cs="Arial"/>
          <w:i/>
          <w:spacing w:val="6"/>
        </w:rPr>
        <w:t xml:space="preserve"> </w:t>
      </w:r>
      <w:r w:rsidRPr="000C5269">
        <w:rPr>
          <w:rFonts w:ascii="Palatino Linotype" w:eastAsia="Arial" w:hAnsi="Palatino Linotype" w:cs="Arial"/>
          <w:i/>
        </w:rPr>
        <w:t>p</w:t>
      </w:r>
      <w:r w:rsidRPr="000C5269">
        <w:rPr>
          <w:rFonts w:ascii="Palatino Linotype" w:eastAsia="Arial" w:hAnsi="Palatino Linotype" w:cs="Arial"/>
          <w:i/>
          <w:spacing w:val="-1"/>
        </w:rPr>
        <w:t>o</w:t>
      </w:r>
      <w:r w:rsidRPr="000C5269">
        <w:rPr>
          <w:rFonts w:ascii="Palatino Linotype" w:eastAsia="Arial" w:hAnsi="Palatino Linotype" w:cs="Arial"/>
          <w:i/>
        </w:rPr>
        <w:t>s</w:t>
      </w:r>
      <w:r w:rsidRPr="000C5269">
        <w:rPr>
          <w:rFonts w:ascii="Palatino Linotype" w:eastAsia="Arial" w:hAnsi="Palatino Linotype" w:cs="Arial"/>
          <w:i/>
          <w:spacing w:val="-1"/>
        </w:rPr>
        <w:t>i</w:t>
      </w:r>
      <w:r w:rsidRPr="000C5269">
        <w:rPr>
          <w:rFonts w:ascii="Palatino Linotype" w:eastAsia="Arial" w:hAnsi="Palatino Linotype" w:cs="Arial"/>
          <w:i/>
        </w:rPr>
        <w:t>b</w:t>
      </w:r>
      <w:r w:rsidRPr="000C5269">
        <w:rPr>
          <w:rFonts w:ascii="Palatino Linotype" w:eastAsia="Arial" w:hAnsi="Palatino Linotype" w:cs="Arial"/>
          <w:i/>
          <w:spacing w:val="-1"/>
        </w:rPr>
        <w:t>ili</w:t>
      </w:r>
      <w:r w:rsidRPr="000C5269">
        <w:rPr>
          <w:rFonts w:ascii="Palatino Linotype" w:eastAsia="Arial" w:hAnsi="Palatino Linotype" w:cs="Arial"/>
          <w:i/>
        </w:rPr>
        <w:t>d</w:t>
      </w:r>
      <w:r w:rsidRPr="000C5269">
        <w:rPr>
          <w:rFonts w:ascii="Palatino Linotype" w:eastAsia="Arial" w:hAnsi="Palatino Linotype" w:cs="Arial"/>
          <w:i/>
          <w:spacing w:val="-1"/>
        </w:rPr>
        <w:t>a</w:t>
      </w:r>
      <w:r w:rsidRPr="000C5269">
        <w:rPr>
          <w:rFonts w:ascii="Palatino Linotype" w:eastAsia="Arial" w:hAnsi="Palatino Linotype" w:cs="Arial"/>
          <w:i/>
        </w:rPr>
        <w:t>d</w:t>
      </w:r>
      <w:r w:rsidRPr="000C5269">
        <w:rPr>
          <w:rFonts w:ascii="Palatino Linotype" w:eastAsia="Arial" w:hAnsi="Palatino Linotype" w:cs="Arial"/>
          <w:i/>
          <w:spacing w:val="6"/>
        </w:rPr>
        <w:t xml:space="preserve"> </w:t>
      </w:r>
      <w:r w:rsidRPr="000C5269">
        <w:rPr>
          <w:rFonts w:ascii="Palatino Linotype" w:eastAsia="Arial" w:hAnsi="Palatino Linotype" w:cs="Arial"/>
          <w:i/>
        </w:rPr>
        <w:t xml:space="preserve">de </w:t>
      </w:r>
      <w:r w:rsidRPr="000C5269">
        <w:rPr>
          <w:rFonts w:ascii="Palatino Linotype" w:eastAsia="Arial" w:hAnsi="Palatino Linotype" w:cs="Arial"/>
          <w:i/>
          <w:spacing w:val="2"/>
        </w:rPr>
        <w:t>q</w:t>
      </w:r>
      <w:r w:rsidRPr="000C5269">
        <w:rPr>
          <w:rFonts w:ascii="Palatino Linotype" w:eastAsia="Arial" w:hAnsi="Palatino Linotype" w:cs="Arial"/>
          <w:i/>
        </w:rPr>
        <w:t>ue</w:t>
      </w:r>
      <w:r w:rsidRPr="000C5269">
        <w:rPr>
          <w:rFonts w:ascii="Palatino Linotype" w:eastAsia="Arial" w:hAnsi="Palatino Linotype" w:cs="Arial"/>
          <w:i/>
          <w:spacing w:val="3"/>
        </w:rPr>
        <w:t xml:space="preserve"> </w:t>
      </w:r>
      <w:r w:rsidRPr="000C5269">
        <w:rPr>
          <w:rFonts w:ascii="Palatino Linotype" w:eastAsia="Arial" w:hAnsi="Palatino Linotype" w:cs="Arial"/>
          <w:i/>
        </w:rPr>
        <w:t>e</w:t>
      </w:r>
      <w:r w:rsidRPr="000C5269">
        <w:rPr>
          <w:rFonts w:ascii="Palatino Linotype" w:eastAsia="Arial" w:hAnsi="Palatino Linotype" w:cs="Arial"/>
          <w:i/>
          <w:spacing w:val="-3"/>
        </w:rPr>
        <w:t>x</w:t>
      </w:r>
      <w:r w:rsidRPr="000C5269">
        <w:rPr>
          <w:rFonts w:ascii="Palatino Linotype" w:eastAsia="Arial" w:hAnsi="Palatino Linotype" w:cs="Arial"/>
          <w:i/>
          <w:spacing w:val="-1"/>
        </w:rPr>
        <w:t>i</w:t>
      </w:r>
      <w:r w:rsidRPr="000C5269">
        <w:rPr>
          <w:rFonts w:ascii="Palatino Linotype" w:eastAsia="Arial" w:hAnsi="Palatino Linotype" w:cs="Arial"/>
          <w:i/>
        </w:rPr>
        <w:t>s</w:t>
      </w:r>
      <w:r w:rsidRPr="000C5269">
        <w:rPr>
          <w:rFonts w:ascii="Palatino Linotype" w:eastAsia="Arial" w:hAnsi="Palatino Linotype" w:cs="Arial"/>
          <w:i/>
          <w:spacing w:val="1"/>
        </w:rPr>
        <w:t>t</w:t>
      </w:r>
      <w:r w:rsidRPr="000C5269">
        <w:rPr>
          <w:rFonts w:ascii="Palatino Linotype" w:eastAsia="Arial" w:hAnsi="Palatino Linotype" w:cs="Arial"/>
          <w:i/>
        </w:rPr>
        <w:t>an e</w:t>
      </w:r>
      <w:r w:rsidRPr="000C5269">
        <w:rPr>
          <w:rFonts w:ascii="Palatino Linotype" w:eastAsia="Arial" w:hAnsi="Palatino Linotype" w:cs="Arial"/>
          <w:i/>
          <w:spacing w:val="-3"/>
        </w:rPr>
        <w:t>x</w:t>
      </w:r>
      <w:r w:rsidRPr="000C5269">
        <w:rPr>
          <w:rFonts w:ascii="Palatino Linotype" w:eastAsia="Arial" w:hAnsi="Palatino Linotype" w:cs="Arial"/>
          <w:i/>
        </w:rPr>
        <w:t>ce</w:t>
      </w:r>
      <w:r w:rsidRPr="000C5269">
        <w:rPr>
          <w:rFonts w:ascii="Palatino Linotype" w:eastAsia="Arial" w:hAnsi="Palatino Linotype" w:cs="Arial"/>
          <w:i/>
          <w:spacing w:val="-1"/>
        </w:rPr>
        <w:t>p</w:t>
      </w:r>
      <w:r w:rsidRPr="000C5269">
        <w:rPr>
          <w:rFonts w:ascii="Palatino Linotype" w:eastAsia="Arial" w:hAnsi="Palatino Linotype" w:cs="Arial"/>
          <w:i/>
        </w:rPr>
        <w:t>c</w:t>
      </w:r>
      <w:r w:rsidRPr="000C5269">
        <w:rPr>
          <w:rFonts w:ascii="Palatino Linotype" w:eastAsia="Arial" w:hAnsi="Palatino Linotype" w:cs="Arial"/>
          <w:i/>
          <w:spacing w:val="-1"/>
        </w:rPr>
        <w:t>i</w:t>
      </w:r>
      <w:r w:rsidRPr="000C5269">
        <w:rPr>
          <w:rFonts w:ascii="Palatino Linotype" w:eastAsia="Arial" w:hAnsi="Palatino Linotype" w:cs="Arial"/>
          <w:i/>
        </w:rPr>
        <w:t>o</w:t>
      </w:r>
      <w:r w:rsidRPr="000C5269">
        <w:rPr>
          <w:rFonts w:ascii="Palatino Linotype" w:eastAsia="Arial" w:hAnsi="Palatino Linotype" w:cs="Arial"/>
          <w:i/>
          <w:spacing w:val="-1"/>
        </w:rPr>
        <w:t>n</w:t>
      </w:r>
      <w:r w:rsidRPr="000C5269">
        <w:rPr>
          <w:rFonts w:ascii="Palatino Linotype" w:eastAsia="Arial" w:hAnsi="Palatino Linotype" w:cs="Arial"/>
          <w:i/>
        </w:rPr>
        <w:t>es</w:t>
      </w:r>
      <w:r w:rsidRPr="000C5269">
        <w:rPr>
          <w:rFonts w:ascii="Palatino Linotype" w:eastAsia="Arial" w:hAnsi="Palatino Linotype" w:cs="Arial"/>
          <w:i/>
          <w:spacing w:val="20"/>
        </w:rPr>
        <w:t xml:space="preserve"> </w:t>
      </w:r>
      <w:r w:rsidRPr="000C5269">
        <w:rPr>
          <w:rFonts w:ascii="Palatino Linotype" w:eastAsia="Arial" w:hAnsi="Palatino Linotype" w:cs="Arial"/>
          <w:i/>
        </w:rPr>
        <w:t>a</w:t>
      </w:r>
      <w:r w:rsidRPr="000C5269">
        <w:rPr>
          <w:rFonts w:ascii="Palatino Linotype" w:eastAsia="Arial" w:hAnsi="Palatino Linotype" w:cs="Arial"/>
          <w:i/>
          <w:spacing w:val="20"/>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as</w:t>
      </w:r>
      <w:r w:rsidRPr="000C5269">
        <w:rPr>
          <w:rFonts w:ascii="Palatino Linotype" w:eastAsia="Arial" w:hAnsi="Palatino Linotype" w:cs="Arial"/>
          <w:i/>
          <w:spacing w:val="18"/>
        </w:rPr>
        <w:t xml:space="preserve"> </w:t>
      </w:r>
      <w:r w:rsidRPr="000C5269">
        <w:rPr>
          <w:rFonts w:ascii="Palatino Linotype" w:eastAsia="Arial" w:hAnsi="Palatino Linotype" w:cs="Arial"/>
          <w:i/>
        </w:rPr>
        <w:t>o</w:t>
      </w:r>
      <w:r w:rsidRPr="000C5269">
        <w:rPr>
          <w:rFonts w:ascii="Palatino Linotype" w:eastAsia="Arial" w:hAnsi="Palatino Linotype" w:cs="Arial"/>
          <w:i/>
          <w:spacing w:val="-1"/>
        </w:rPr>
        <w:t>bli</w:t>
      </w:r>
      <w:r w:rsidRPr="000C5269">
        <w:rPr>
          <w:rFonts w:ascii="Palatino Linotype" w:eastAsia="Arial" w:hAnsi="Palatino Linotype" w:cs="Arial"/>
          <w:i/>
          <w:spacing w:val="2"/>
        </w:rPr>
        <w:t>g</w:t>
      </w:r>
      <w:r w:rsidRPr="000C5269">
        <w:rPr>
          <w:rFonts w:ascii="Palatino Linotype" w:eastAsia="Arial" w:hAnsi="Palatino Linotype" w:cs="Arial"/>
          <w:i/>
          <w:spacing w:val="-3"/>
        </w:rPr>
        <w:t>a</w:t>
      </w:r>
      <w:r w:rsidRPr="000C5269">
        <w:rPr>
          <w:rFonts w:ascii="Palatino Linotype" w:eastAsia="Arial" w:hAnsi="Palatino Linotype" w:cs="Arial"/>
          <w:i/>
        </w:rPr>
        <w:t>c</w:t>
      </w:r>
      <w:r w:rsidRPr="000C5269">
        <w:rPr>
          <w:rFonts w:ascii="Palatino Linotype" w:eastAsia="Arial" w:hAnsi="Palatino Linotype" w:cs="Arial"/>
          <w:i/>
          <w:spacing w:val="-1"/>
        </w:rPr>
        <w:t>i</w:t>
      </w:r>
      <w:r w:rsidRPr="000C5269">
        <w:rPr>
          <w:rFonts w:ascii="Palatino Linotype" w:eastAsia="Arial" w:hAnsi="Palatino Linotype" w:cs="Arial"/>
          <w:i/>
        </w:rPr>
        <w:t>o</w:t>
      </w:r>
      <w:r w:rsidRPr="000C5269">
        <w:rPr>
          <w:rFonts w:ascii="Palatino Linotype" w:eastAsia="Arial" w:hAnsi="Palatino Linotype" w:cs="Arial"/>
          <w:i/>
          <w:spacing w:val="-1"/>
        </w:rPr>
        <w:t>n</w:t>
      </w:r>
      <w:r w:rsidRPr="000C5269">
        <w:rPr>
          <w:rFonts w:ascii="Palatino Linotype" w:eastAsia="Arial" w:hAnsi="Palatino Linotype" w:cs="Arial"/>
          <w:i/>
        </w:rPr>
        <w:t>es</w:t>
      </w:r>
      <w:r w:rsidRPr="000C5269">
        <w:rPr>
          <w:rFonts w:ascii="Palatino Linotype" w:eastAsia="Arial" w:hAnsi="Palatino Linotype" w:cs="Arial"/>
          <w:i/>
          <w:spacing w:val="20"/>
        </w:rPr>
        <w:t xml:space="preserve"> </w:t>
      </w:r>
      <w:r w:rsidRPr="000C5269">
        <w:rPr>
          <w:rFonts w:ascii="Palatino Linotype" w:eastAsia="Arial" w:hAnsi="Palatino Linotype" w:cs="Arial"/>
          <w:i/>
        </w:rPr>
        <w:t>a</w:t>
      </w:r>
      <w:r w:rsidRPr="000C5269">
        <w:rPr>
          <w:rFonts w:ascii="Palatino Linotype" w:eastAsia="Arial" w:hAnsi="Palatino Linotype" w:cs="Arial"/>
          <w:i/>
          <w:spacing w:val="-1"/>
        </w:rPr>
        <w:t>h</w:t>
      </w:r>
      <w:r w:rsidRPr="000C5269">
        <w:rPr>
          <w:rFonts w:ascii="Palatino Linotype" w:eastAsia="Arial" w:hAnsi="Palatino Linotype" w:cs="Arial"/>
          <w:i/>
        </w:rPr>
        <w:t>í</w:t>
      </w:r>
      <w:r w:rsidRPr="000C5269">
        <w:rPr>
          <w:rFonts w:ascii="Palatino Linotype" w:eastAsia="Arial" w:hAnsi="Palatino Linotype" w:cs="Arial"/>
          <w:i/>
          <w:spacing w:val="17"/>
        </w:rPr>
        <w:t xml:space="preserve"> </w:t>
      </w:r>
      <w:r w:rsidRPr="000C5269">
        <w:rPr>
          <w:rFonts w:ascii="Palatino Linotype" w:eastAsia="Arial" w:hAnsi="Palatino Linotype" w:cs="Arial"/>
          <w:i/>
        </w:rPr>
        <w:t>estab</w:t>
      </w:r>
      <w:r w:rsidRPr="000C5269">
        <w:rPr>
          <w:rFonts w:ascii="Palatino Linotype" w:eastAsia="Arial" w:hAnsi="Palatino Linotype" w:cs="Arial"/>
          <w:i/>
          <w:spacing w:val="-1"/>
        </w:rPr>
        <w:t>l</w:t>
      </w:r>
      <w:r w:rsidRPr="000C5269">
        <w:rPr>
          <w:rFonts w:ascii="Palatino Linotype" w:eastAsia="Arial" w:hAnsi="Palatino Linotype" w:cs="Arial"/>
          <w:i/>
        </w:rPr>
        <w:t>ec</w:t>
      </w:r>
      <w:r w:rsidRPr="000C5269">
        <w:rPr>
          <w:rFonts w:ascii="Palatino Linotype" w:eastAsia="Arial" w:hAnsi="Palatino Linotype" w:cs="Arial"/>
          <w:i/>
          <w:spacing w:val="-1"/>
        </w:rPr>
        <w:t>i</w:t>
      </w:r>
      <w:r w:rsidRPr="000C5269">
        <w:rPr>
          <w:rFonts w:ascii="Palatino Linotype" w:eastAsia="Arial" w:hAnsi="Palatino Linotype" w:cs="Arial"/>
          <w:i/>
        </w:rPr>
        <w:t>d</w:t>
      </w:r>
      <w:r w:rsidRPr="000C5269">
        <w:rPr>
          <w:rFonts w:ascii="Palatino Linotype" w:eastAsia="Arial" w:hAnsi="Palatino Linotype" w:cs="Arial"/>
          <w:i/>
          <w:spacing w:val="-1"/>
        </w:rPr>
        <w:t>a</w:t>
      </w:r>
      <w:r w:rsidRPr="000C5269">
        <w:rPr>
          <w:rFonts w:ascii="Palatino Linotype" w:eastAsia="Arial" w:hAnsi="Palatino Linotype" w:cs="Arial"/>
          <w:i/>
        </w:rPr>
        <w:t>s</w:t>
      </w:r>
      <w:r w:rsidRPr="000C5269">
        <w:rPr>
          <w:rFonts w:ascii="Palatino Linotype" w:eastAsia="Arial" w:hAnsi="Palatino Linotype" w:cs="Arial"/>
          <w:i/>
          <w:spacing w:val="16"/>
        </w:rPr>
        <w:t xml:space="preserve"> </w:t>
      </w:r>
      <w:r w:rsidRPr="000C5269">
        <w:rPr>
          <w:rFonts w:ascii="Palatino Linotype" w:eastAsia="Arial" w:hAnsi="Palatino Linotype" w:cs="Arial"/>
          <w:i/>
        </w:rPr>
        <w:t>cu</w:t>
      </w:r>
      <w:r w:rsidRPr="000C5269">
        <w:rPr>
          <w:rFonts w:ascii="Palatino Linotype" w:eastAsia="Arial" w:hAnsi="Palatino Linotype" w:cs="Arial"/>
          <w:i/>
          <w:spacing w:val="-1"/>
        </w:rPr>
        <w:t>a</w:t>
      </w:r>
      <w:r w:rsidRPr="000C5269">
        <w:rPr>
          <w:rFonts w:ascii="Palatino Linotype" w:eastAsia="Arial" w:hAnsi="Palatino Linotype" w:cs="Arial"/>
          <w:i/>
        </w:rPr>
        <w:t>n</w:t>
      </w:r>
      <w:r w:rsidRPr="000C5269">
        <w:rPr>
          <w:rFonts w:ascii="Palatino Linotype" w:eastAsia="Arial" w:hAnsi="Palatino Linotype" w:cs="Arial"/>
          <w:i/>
          <w:spacing w:val="-1"/>
        </w:rPr>
        <w:t>d</w:t>
      </w:r>
      <w:r w:rsidRPr="000C5269">
        <w:rPr>
          <w:rFonts w:ascii="Palatino Linotype" w:eastAsia="Arial" w:hAnsi="Palatino Linotype" w:cs="Arial"/>
          <w:i/>
        </w:rPr>
        <w:t>o</w:t>
      </w:r>
      <w:r w:rsidRPr="000C5269">
        <w:rPr>
          <w:rFonts w:ascii="Palatino Linotype" w:eastAsia="Arial" w:hAnsi="Palatino Linotype" w:cs="Arial"/>
          <w:i/>
          <w:spacing w:val="20"/>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a</w:t>
      </w:r>
      <w:r w:rsidRPr="000C5269">
        <w:rPr>
          <w:rFonts w:ascii="Palatino Linotype" w:eastAsia="Arial" w:hAnsi="Palatino Linotype" w:cs="Arial"/>
          <w:i/>
          <w:spacing w:val="18"/>
        </w:rPr>
        <w:t xml:space="preserve"> </w:t>
      </w:r>
      <w:r w:rsidRPr="000C5269">
        <w:rPr>
          <w:rFonts w:ascii="Palatino Linotype" w:eastAsia="Arial" w:hAnsi="Palatino Linotype" w:cs="Arial"/>
          <w:i/>
          <w:spacing w:val="-1"/>
        </w:rPr>
        <w:t>i</w:t>
      </w:r>
      <w:r w:rsidRPr="000C5269">
        <w:rPr>
          <w:rFonts w:ascii="Palatino Linotype" w:eastAsia="Arial" w:hAnsi="Palatino Linotype" w:cs="Arial"/>
          <w:i/>
          <w:spacing w:val="-3"/>
        </w:rPr>
        <w:t>n</w:t>
      </w:r>
      <w:r w:rsidRPr="000C5269">
        <w:rPr>
          <w:rFonts w:ascii="Palatino Linotype" w:eastAsia="Arial" w:hAnsi="Palatino Linotype" w:cs="Arial"/>
          <w:i/>
          <w:spacing w:val="3"/>
        </w:rPr>
        <w:t>f</w:t>
      </w:r>
      <w:r w:rsidRPr="000C5269">
        <w:rPr>
          <w:rFonts w:ascii="Palatino Linotype" w:eastAsia="Arial" w:hAnsi="Palatino Linotype" w:cs="Arial"/>
          <w:i/>
          <w:spacing w:val="-3"/>
        </w:rPr>
        <w:t>o</w:t>
      </w:r>
      <w:r w:rsidRPr="000C5269">
        <w:rPr>
          <w:rFonts w:ascii="Palatino Linotype" w:eastAsia="Arial" w:hAnsi="Palatino Linotype" w:cs="Arial"/>
          <w:i/>
          <w:spacing w:val="1"/>
        </w:rPr>
        <w:t>rm</w:t>
      </w:r>
      <w:r w:rsidRPr="000C5269">
        <w:rPr>
          <w:rFonts w:ascii="Palatino Linotype" w:eastAsia="Arial" w:hAnsi="Palatino Linotype" w:cs="Arial"/>
          <w:i/>
        </w:rPr>
        <w:t>ac</w:t>
      </w:r>
      <w:r w:rsidRPr="000C5269">
        <w:rPr>
          <w:rFonts w:ascii="Palatino Linotype" w:eastAsia="Arial" w:hAnsi="Palatino Linotype" w:cs="Arial"/>
          <w:i/>
          <w:spacing w:val="-1"/>
        </w:rPr>
        <w:t>i</w:t>
      </w:r>
      <w:r w:rsidRPr="000C5269">
        <w:rPr>
          <w:rFonts w:ascii="Palatino Linotype" w:eastAsia="Arial" w:hAnsi="Palatino Linotype" w:cs="Arial"/>
          <w:i/>
        </w:rPr>
        <w:t>ón</w:t>
      </w:r>
      <w:r w:rsidRPr="000C5269">
        <w:rPr>
          <w:rFonts w:ascii="Palatino Linotype" w:eastAsia="Arial" w:hAnsi="Palatino Linotype" w:cs="Arial"/>
          <w:i/>
          <w:spacing w:val="17"/>
        </w:rPr>
        <w:t xml:space="preserve"> </w:t>
      </w:r>
      <w:r w:rsidRPr="000C5269">
        <w:rPr>
          <w:rFonts w:ascii="Palatino Linotype" w:eastAsia="Arial" w:hAnsi="Palatino Linotype" w:cs="Arial"/>
          <w:i/>
          <w:spacing w:val="-3"/>
        </w:rPr>
        <w:t>a</w:t>
      </w:r>
      <w:r w:rsidRPr="000C5269">
        <w:rPr>
          <w:rFonts w:ascii="Palatino Linotype" w:eastAsia="Arial" w:hAnsi="Palatino Linotype" w:cs="Arial"/>
          <w:i/>
        </w:rPr>
        <w:t>c</w:t>
      </w:r>
      <w:r w:rsidRPr="000C5269">
        <w:rPr>
          <w:rFonts w:ascii="Palatino Linotype" w:eastAsia="Arial" w:hAnsi="Palatino Linotype" w:cs="Arial"/>
          <w:i/>
          <w:spacing w:val="1"/>
        </w:rPr>
        <w:t>t</w:t>
      </w:r>
      <w:r w:rsidRPr="000C5269">
        <w:rPr>
          <w:rFonts w:ascii="Palatino Linotype" w:eastAsia="Arial" w:hAnsi="Palatino Linotype" w:cs="Arial"/>
          <w:i/>
        </w:rPr>
        <w:t>u</w:t>
      </w:r>
      <w:r w:rsidRPr="000C5269">
        <w:rPr>
          <w:rFonts w:ascii="Palatino Linotype" w:eastAsia="Arial" w:hAnsi="Palatino Linotype" w:cs="Arial"/>
          <w:i/>
          <w:spacing w:val="-1"/>
        </w:rPr>
        <w:t>a</w:t>
      </w:r>
      <w:r w:rsidRPr="000C5269">
        <w:rPr>
          <w:rFonts w:ascii="Palatino Linotype" w:eastAsia="Arial" w:hAnsi="Palatino Linotype" w:cs="Arial"/>
          <w:i/>
          <w:spacing w:val="4"/>
        </w:rPr>
        <w:t>l</w:t>
      </w:r>
      <w:r w:rsidRPr="000C5269">
        <w:rPr>
          <w:rFonts w:ascii="Palatino Linotype" w:eastAsia="Arial" w:hAnsi="Palatino Linotype" w:cs="Arial"/>
          <w:i/>
          <w:spacing w:val="-1"/>
        </w:rPr>
        <w:t>i</w:t>
      </w:r>
      <w:r w:rsidRPr="000C5269">
        <w:rPr>
          <w:rFonts w:ascii="Palatino Linotype" w:eastAsia="Arial" w:hAnsi="Palatino Linotype" w:cs="Arial"/>
          <w:i/>
        </w:rPr>
        <w:t>ce</w:t>
      </w:r>
      <w:r w:rsidRPr="000C5269">
        <w:rPr>
          <w:rFonts w:ascii="Palatino Linotype" w:eastAsia="Arial" w:hAnsi="Palatino Linotype" w:cs="Arial"/>
          <w:i/>
          <w:spacing w:val="20"/>
        </w:rPr>
        <w:t xml:space="preserve"> </w:t>
      </w:r>
      <w:r w:rsidRPr="000C5269">
        <w:rPr>
          <w:rFonts w:ascii="Palatino Linotype" w:eastAsia="Arial" w:hAnsi="Palatino Linotype" w:cs="Arial"/>
          <w:i/>
        </w:rPr>
        <w:t>a</w:t>
      </w:r>
      <w:r w:rsidRPr="000C5269">
        <w:rPr>
          <w:rFonts w:ascii="Palatino Linotype" w:eastAsia="Arial" w:hAnsi="Palatino Linotype" w:cs="Arial"/>
          <w:i/>
          <w:spacing w:val="-4"/>
        </w:rPr>
        <w:t>l</w:t>
      </w:r>
      <w:r w:rsidRPr="000C5269">
        <w:rPr>
          <w:rFonts w:ascii="Palatino Linotype" w:eastAsia="Arial" w:hAnsi="Palatino Linotype" w:cs="Arial"/>
          <w:i/>
          <w:spacing w:val="2"/>
        </w:rPr>
        <w:t>g</w:t>
      </w:r>
      <w:r w:rsidRPr="000C5269">
        <w:rPr>
          <w:rFonts w:ascii="Palatino Linotype" w:eastAsia="Arial" w:hAnsi="Palatino Linotype" w:cs="Arial"/>
          <w:i/>
        </w:rPr>
        <w:t>u</w:t>
      </w:r>
      <w:r w:rsidRPr="000C5269">
        <w:rPr>
          <w:rFonts w:ascii="Palatino Linotype" w:eastAsia="Arial" w:hAnsi="Palatino Linotype" w:cs="Arial"/>
          <w:i/>
          <w:spacing w:val="-1"/>
        </w:rPr>
        <w:t>n</w:t>
      </w:r>
      <w:r w:rsidRPr="000C5269">
        <w:rPr>
          <w:rFonts w:ascii="Palatino Linotype" w:eastAsia="Arial" w:hAnsi="Palatino Linotype" w:cs="Arial"/>
          <w:i/>
          <w:spacing w:val="-3"/>
        </w:rPr>
        <w:t>o</w:t>
      </w:r>
      <w:r w:rsidRPr="000C5269">
        <w:rPr>
          <w:rFonts w:ascii="Palatino Linotype" w:eastAsia="Arial" w:hAnsi="Palatino Linotype" w:cs="Arial"/>
          <w:i/>
        </w:rPr>
        <w:t>s de</w:t>
      </w:r>
      <w:r w:rsidRPr="000C5269">
        <w:rPr>
          <w:rFonts w:ascii="Palatino Linotype" w:eastAsia="Arial" w:hAnsi="Palatino Linotype" w:cs="Arial"/>
          <w:i/>
          <w:spacing w:val="2"/>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os</w:t>
      </w:r>
      <w:r w:rsidRPr="000C5269">
        <w:rPr>
          <w:rFonts w:ascii="Palatino Linotype" w:eastAsia="Arial" w:hAnsi="Palatino Linotype" w:cs="Arial"/>
          <w:i/>
          <w:spacing w:val="3"/>
        </w:rPr>
        <w:t xml:space="preserve"> </w:t>
      </w:r>
      <w:r w:rsidRPr="000C5269">
        <w:rPr>
          <w:rFonts w:ascii="Palatino Linotype" w:eastAsia="Arial" w:hAnsi="Palatino Linotype" w:cs="Arial"/>
          <w:i/>
        </w:rPr>
        <w:t>su</w:t>
      </w:r>
      <w:r w:rsidRPr="000C5269">
        <w:rPr>
          <w:rFonts w:ascii="Palatino Linotype" w:eastAsia="Arial" w:hAnsi="Palatino Linotype" w:cs="Arial"/>
          <w:i/>
          <w:spacing w:val="-1"/>
        </w:rPr>
        <w:t>p</w:t>
      </w:r>
      <w:r w:rsidRPr="000C5269">
        <w:rPr>
          <w:rFonts w:ascii="Palatino Linotype" w:eastAsia="Arial" w:hAnsi="Palatino Linotype" w:cs="Arial"/>
          <w:i/>
        </w:rPr>
        <w:t>u</w:t>
      </w:r>
      <w:r w:rsidRPr="000C5269">
        <w:rPr>
          <w:rFonts w:ascii="Palatino Linotype" w:eastAsia="Arial" w:hAnsi="Palatino Linotype" w:cs="Arial"/>
          <w:i/>
          <w:spacing w:val="-1"/>
        </w:rPr>
        <w:t>e</w:t>
      </w:r>
      <w:r w:rsidRPr="000C5269">
        <w:rPr>
          <w:rFonts w:ascii="Palatino Linotype" w:eastAsia="Arial" w:hAnsi="Palatino Linotype" w:cs="Arial"/>
          <w:i/>
        </w:rPr>
        <w:t>s</w:t>
      </w:r>
      <w:r w:rsidRPr="000C5269">
        <w:rPr>
          <w:rFonts w:ascii="Palatino Linotype" w:eastAsia="Arial" w:hAnsi="Palatino Linotype" w:cs="Arial"/>
          <w:i/>
          <w:spacing w:val="1"/>
        </w:rPr>
        <w:t>t</w:t>
      </w:r>
      <w:r w:rsidRPr="000C5269">
        <w:rPr>
          <w:rFonts w:ascii="Palatino Linotype" w:eastAsia="Arial" w:hAnsi="Palatino Linotype" w:cs="Arial"/>
          <w:i/>
        </w:rPr>
        <w:t>os</w:t>
      </w:r>
      <w:r w:rsidRPr="000C5269">
        <w:rPr>
          <w:rFonts w:ascii="Palatino Linotype" w:eastAsia="Arial" w:hAnsi="Palatino Linotype" w:cs="Arial"/>
          <w:i/>
          <w:spacing w:val="3"/>
        </w:rPr>
        <w:t xml:space="preserve"> </w:t>
      </w:r>
      <w:r w:rsidRPr="000C5269">
        <w:rPr>
          <w:rFonts w:ascii="Palatino Linotype" w:eastAsia="Arial" w:hAnsi="Palatino Linotype" w:cs="Arial"/>
          <w:i/>
        </w:rPr>
        <w:t xml:space="preserve">de </w:t>
      </w:r>
      <w:r w:rsidRPr="000C5269">
        <w:rPr>
          <w:rFonts w:ascii="Palatino Linotype" w:eastAsia="Arial" w:hAnsi="Palatino Linotype" w:cs="Arial"/>
          <w:i/>
          <w:spacing w:val="1"/>
        </w:rPr>
        <w:t>r</w:t>
      </w:r>
      <w:r w:rsidRPr="000C5269">
        <w:rPr>
          <w:rFonts w:ascii="Palatino Linotype" w:eastAsia="Arial" w:hAnsi="Palatino Linotype" w:cs="Arial"/>
          <w:i/>
        </w:rPr>
        <w:t>e</w:t>
      </w:r>
      <w:r w:rsidRPr="000C5269">
        <w:rPr>
          <w:rFonts w:ascii="Palatino Linotype" w:eastAsia="Arial" w:hAnsi="Palatino Linotype" w:cs="Arial"/>
          <w:i/>
          <w:spacing w:val="-3"/>
        </w:rPr>
        <w:t>s</w:t>
      </w:r>
      <w:r w:rsidRPr="000C5269">
        <w:rPr>
          <w:rFonts w:ascii="Palatino Linotype" w:eastAsia="Arial" w:hAnsi="Palatino Linotype" w:cs="Arial"/>
          <w:i/>
        </w:rPr>
        <w:t>er</w:t>
      </w:r>
      <w:r w:rsidRPr="000C5269">
        <w:rPr>
          <w:rFonts w:ascii="Palatino Linotype" w:eastAsia="Arial" w:hAnsi="Palatino Linotype" w:cs="Arial"/>
          <w:i/>
          <w:spacing w:val="-2"/>
        </w:rPr>
        <w:t>v</w:t>
      </w:r>
      <w:r w:rsidRPr="000C5269">
        <w:rPr>
          <w:rFonts w:ascii="Palatino Linotype" w:eastAsia="Arial" w:hAnsi="Palatino Linotype" w:cs="Arial"/>
          <w:i/>
        </w:rPr>
        <w:t>a</w:t>
      </w:r>
      <w:r w:rsidRPr="000C5269">
        <w:rPr>
          <w:rFonts w:ascii="Palatino Linotype" w:eastAsia="Arial" w:hAnsi="Palatino Linotype" w:cs="Arial"/>
          <w:i/>
          <w:spacing w:val="3"/>
        </w:rPr>
        <w:t xml:space="preserve"> </w:t>
      </w:r>
      <w:r w:rsidRPr="000C5269">
        <w:rPr>
          <w:rFonts w:ascii="Palatino Linotype" w:eastAsia="Arial" w:hAnsi="Palatino Linotype" w:cs="Arial"/>
          <w:i/>
        </w:rPr>
        <w:t>o</w:t>
      </w:r>
      <w:r w:rsidRPr="000C5269">
        <w:rPr>
          <w:rFonts w:ascii="Palatino Linotype" w:eastAsia="Arial" w:hAnsi="Palatino Linotype" w:cs="Arial"/>
          <w:i/>
          <w:spacing w:val="3"/>
        </w:rPr>
        <w:t xml:space="preserve"> </w:t>
      </w:r>
      <w:r w:rsidRPr="000C5269">
        <w:rPr>
          <w:rFonts w:ascii="Palatino Linotype" w:eastAsia="Arial" w:hAnsi="Palatino Linotype" w:cs="Arial"/>
          <w:i/>
        </w:rPr>
        <w:t>co</w:t>
      </w:r>
      <w:r w:rsidRPr="000C5269">
        <w:rPr>
          <w:rFonts w:ascii="Palatino Linotype" w:eastAsia="Arial" w:hAnsi="Palatino Linotype" w:cs="Arial"/>
          <w:i/>
          <w:spacing w:val="-1"/>
        </w:rPr>
        <w:t>n</w:t>
      </w:r>
      <w:r w:rsidRPr="000C5269">
        <w:rPr>
          <w:rFonts w:ascii="Palatino Linotype" w:eastAsia="Arial" w:hAnsi="Palatino Linotype" w:cs="Arial"/>
          <w:i/>
          <w:spacing w:val="3"/>
        </w:rPr>
        <w:t>f</w:t>
      </w:r>
      <w:r w:rsidRPr="000C5269">
        <w:rPr>
          <w:rFonts w:ascii="Palatino Linotype" w:eastAsia="Arial" w:hAnsi="Palatino Linotype" w:cs="Arial"/>
          <w:i/>
          <w:spacing w:val="-1"/>
        </w:rPr>
        <w:t>i</w:t>
      </w:r>
      <w:r w:rsidRPr="000C5269">
        <w:rPr>
          <w:rFonts w:ascii="Palatino Linotype" w:eastAsia="Arial" w:hAnsi="Palatino Linotype" w:cs="Arial"/>
          <w:i/>
        </w:rPr>
        <w:t>d</w:t>
      </w:r>
      <w:r w:rsidRPr="000C5269">
        <w:rPr>
          <w:rFonts w:ascii="Palatino Linotype" w:eastAsia="Arial" w:hAnsi="Palatino Linotype" w:cs="Arial"/>
          <w:i/>
          <w:spacing w:val="-1"/>
        </w:rPr>
        <w:t>e</w:t>
      </w:r>
      <w:r w:rsidRPr="000C5269">
        <w:rPr>
          <w:rFonts w:ascii="Palatino Linotype" w:eastAsia="Arial" w:hAnsi="Palatino Linotype" w:cs="Arial"/>
          <w:i/>
        </w:rPr>
        <w:t>nc</w:t>
      </w:r>
      <w:r w:rsidRPr="000C5269">
        <w:rPr>
          <w:rFonts w:ascii="Palatino Linotype" w:eastAsia="Arial" w:hAnsi="Palatino Linotype" w:cs="Arial"/>
          <w:i/>
          <w:spacing w:val="-1"/>
        </w:rPr>
        <w:t>i</w:t>
      </w:r>
      <w:r w:rsidRPr="000C5269">
        <w:rPr>
          <w:rFonts w:ascii="Palatino Linotype" w:eastAsia="Arial" w:hAnsi="Palatino Linotype" w:cs="Arial"/>
          <w:i/>
        </w:rPr>
        <w:t>a</w:t>
      </w:r>
      <w:r w:rsidRPr="000C5269">
        <w:rPr>
          <w:rFonts w:ascii="Palatino Linotype" w:eastAsia="Arial" w:hAnsi="Palatino Linotype" w:cs="Arial"/>
          <w:i/>
          <w:spacing w:val="-1"/>
        </w:rPr>
        <w:t>li</w:t>
      </w:r>
      <w:r w:rsidRPr="000C5269">
        <w:rPr>
          <w:rFonts w:ascii="Palatino Linotype" w:eastAsia="Arial" w:hAnsi="Palatino Linotype" w:cs="Arial"/>
          <w:i/>
        </w:rPr>
        <w:t>d</w:t>
      </w:r>
      <w:r w:rsidRPr="000C5269">
        <w:rPr>
          <w:rFonts w:ascii="Palatino Linotype" w:eastAsia="Arial" w:hAnsi="Palatino Linotype" w:cs="Arial"/>
          <w:i/>
          <w:spacing w:val="-1"/>
        </w:rPr>
        <w:t>a</w:t>
      </w:r>
      <w:r w:rsidRPr="000C5269">
        <w:rPr>
          <w:rFonts w:ascii="Palatino Linotype" w:eastAsia="Arial" w:hAnsi="Palatino Linotype" w:cs="Arial"/>
          <w:i/>
        </w:rPr>
        <w:t>d</w:t>
      </w:r>
      <w:r w:rsidRPr="000C5269">
        <w:rPr>
          <w:rFonts w:ascii="Palatino Linotype" w:eastAsia="Arial" w:hAnsi="Palatino Linotype" w:cs="Arial"/>
          <w:i/>
          <w:spacing w:val="3"/>
        </w:rPr>
        <w:t xml:space="preserve"> </w:t>
      </w:r>
      <w:r w:rsidRPr="000C5269">
        <w:rPr>
          <w:rFonts w:ascii="Palatino Linotype" w:eastAsia="Arial" w:hAnsi="Palatino Linotype" w:cs="Arial"/>
          <w:i/>
        </w:rPr>
        <w:t>pre</w:t>
      </w:r>
      <w:r w:rsidRPr="000C5269">
        <w:rPr>
          <w:rFonts w:ascii="Palatino Linotype" w:eastAsia="Arial" w:hAnsi="Palatino Linotype" w:cs="Arial"/>
          <w:i/>
          <w:spacing w:val="-2"/>
        </w:rPr>
        <w:t>v</w:t>
      </w:r>
      <w:r w:rsidRPr="000C5269">
        <w:rPr>
          <w:rFonts w:ascii="Palatino Linotype" w:eastAsia="Arial" w:hAnsi="Palatino Linotype" w:cs="Arial"/>
          <w:i/>
          <w:spacing w:val="-1"/>
        </w:rPr>
        <w:t>i</w:t>
      </w:r>
      <w:r w:rsidRPr="000C5269">
        <w:rPr>
          <w:rFonts w:ascii="Palatino Linotype" w:eastAsia="Arial" w:hAnsi="Palatino Linotype" w:cs="Arial"/>
          <w:i/>
        </w:rPr>
        <w:t>s</w:t>
      </w:r>
      <w:r w:rsidRPr="000C5269">
        <w:rPr>
          <w:rFonts w:ascii="Palatino Linotype" w:eastAsia="Arial" w:hAnsi="Palatino Linotype" w:cs="Arial"/>
          <w:i/>
          <w:spacing w:val="1"/>
        </w:rPr>
        <w:t>t</w:t>
      </w:r>
      <w:r w:rsidRPr="000C5269">
        <w:rPr>
          <w:rFonts w:ascii="Palatino Linotype" w:eastAsia="Arial" w:hAnsi="Palatino Linotype" w:cs="Arial"/>
          <w:i/>
        </w:rPr>
        <w:t>os</w:t>
      </w:r>
      <w:r w:rsidRPr="000C5269">
        <w:rPr>
          <w:rFonts w:ascii="Palatino Linotype" w:eastAsia="Arial" w:hAnsi="Palatino Linotype" w:cs="Arial"/>
          <w:i/>
          <w:spacing w:val="3"/>
        </w:rPr>
        <w:t xml:space="preserve"> </w:t>
      </w:r>
      <w:r w:rsidRPr="000C5269">
        <w:rPr>
          <w:rFonts w:ascii="Palatino Linotype" w:eastAsia="Arial" w:hAnsi="Palatino Linotype" w:cs="Arial"/>
          <w:i/>
        </w:rPr>
        <w:t>en</w:t>
      </w:r>
      <w:r w:rsidRPr="000C5269">
        <w:rPr>
          <w:rFonts w:ascii="Palatino Linotype" w:eastAsia="Arial" w:hAnsi="Palatino Linotype" w:cs="Arial"/>
          <w:i/>
          <w:spacing w:val="2"/>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os</w:t>
      </w:r>
      <w:r w:rsidRPr="000C5269">
        <w:rPr>
          <w:rFonts w:ascii="Palatino Linotype" w:eastAsia="Arial" w:hAnsi="Palatino Linotype" w:cs="Arial"/>
          <w:i/>
          <w:spacing w:val="3"/>
        </w:rPr>
        <w:t xml:space="preserve"> </w:t>
      </w:r>
      <w:r w:rsidRPr="000C5269">
        <w:rPr>
          <w:rFonts w:ascii="Palatino Linotype" w:eastAsia="Arial" w:hAnsi="Palatino Linotype" w:cs="Arial"/>
          <w:i/>
        </w:rPr>
        <w:t>ar</w:t>
      </w:r>
      <w:r w:rsidRPr="000C5269">
        <w:rPr>
          <w:rFonts w:ascii="Palatino Linotype" w:eastAsia="Arial" w:hAnsi="Palatino Linotype" w:cs="Arial"/>
          <w:i/>
          <w:spacing w:val="1"/>
        </w:rPr>
        <w:t>t</w:t>
      </w:r>
      <w:r w:rsidRPr="000C5269">
        <w:rPr>
          <w:rFonts w:ascii="Palatino Linotype" w:eastAsia="Arial" w:hAnsi="Palatino Linotype" w:cs="Arial"/>
          <w:i/>
          <w:spacing w:val="-4"/>
        </w:rPr>
        <w:t>í</w:t>
      </w:r>
      <w:r w:rsidRPr="000C5269">
        <w:rPr>
          <w:rFonts w:ascii="Palatino Linotype" w:eastAsia="Arial" w:hAnsi="Palatino Linotype" w:cs="Arial"/>
          <w:i/>
        </w:rPr>
        <w:t>cu</w:t>
      </w:r>
      <w:r w:rsidRPr="000C5269">
        <w:rPr>
          <w:rFonts w:ascii="Palatino Linotype" w:eastAsia="Arial" w:hAnsi="Palatino Linotype" w:cs="Arial"/>
          <w:i/>
          <w:spacing w:val="-1"/>
        </w:rPr>
        <w:t>l</w:t>
      </w:r>
      <w:r w:rsidRPr="000C5269">
        <w:rPr>
          <w:rFonts w:ascii="Palatino Linotype" w:eastAsia="Arial" w:hAnsi="Palatino Linotype" w:cs="Arial"/>
          <w:i/>
        </w:rPr>
        <w:t>os</w:t>
      </w:r>
      <w:r w:rsidRPr="000C5269">
        <w:rPr>
          <w:rFonts w:ascii="Palatino Linotype" w:eastAsia="Arial" w:hAnsi="Palatino Linotype" w:cs="Arial"/>
          <w:i/>
          <w:spacing w:val="3"/>
        </w:rPr>
        <w:t xml:space="preserve"> </w:t>
      </w:r>
      <w:r w:rsidRPr="000C5269">
        <w:rPr>
          <w:rFonts w:ascii="Palatino Linotype" w:eastAsia="Arial" w:hAnsi="Palatino Linotype" w:cs="Arial"/>
          <w:i/>
        </w:rPr>
        <w:t>1</w:t>
      </w:r>
      <w:r w:rsidRPr="000C5269">
        <w:rPr>
          <w:rFonts w:ascii="Palatino Linotype" w:eastAsia="Arial" w:hAnsi="Palatino Linotype" w:cs="Arial"/>
          <w:i/>
          <w:spacing w:val="-1"/>
        </w:rPr>
        <w:t>3</w:t>
      </w:r>
      <w:r w:rsidRPr="000C5269">
        <w:rPr>
          <w:rFonts w:ascii="Palatino Linotype" w:eastAsia="Arial" w:hAnsi="Palatino Linotype" w:cs="Arial"/>
          <w:i/>
        </w:rPr>
        <w:t>,</w:t>
      </w:r>
      <w:r w:rsidRPr="000C5269">
        <w:rPr>
          <w:rFonts w:ascii="Palatino Linotype" w:eastAsia="Arial" w:hAnsi="Palatino Linotype" w:cs="Arial"/>
          <w:i/>
          <w:spacing w:val="4"/>
        </w:rPr>
        <w:t xml:space="preserve"> </w:t>
      </w:r>
      <w:r w:rsidRPr="000C5269">
        <w:rPr>
          <w:rFonts w:ascii="Palatino Linotype" w:eastAsia="Arial" w:hAnsi="Palatino Linotype" w:cs="Arial"/>
          <w:i/>
        </w:rPr>
        <w:t>14</w:t>
      </w:r>
      <w:r w:rsidRPr="000C5269">
        <w:rPr>
          <w:rFonts w:ascii="Palatino Linotype" w:eastAsia="Arial" w:hAnsi="Palatino Linotype" w:cs="Arial"/>
          <w:i/>
          <w:spacing w:val="2"/>
        </w:rPr>
        <w:t xml:space="preserve"> </w:t>
      </w:r>
      <w:r w:rsidRPr="000C5269">
        <w:rPr>
          <w:rFonts w:ascii="Palatino Linotype" w:eastAsia="Arial" w:hAnsi="Palatino Linotype" w:cs="Arial"/>
          <w:i/>
        </w:rPr>
        <w:t>y</w:t>
      </w:r>
      <w:r w:rsidRPr="000C5269">
        <w:rPr>
          <w:rFonts w:ascii="Palatino Linotype" w:eastAsia="Arial" w:hAnsi="Palatino Linotype" w:cs="Arial"/>
          <w:i/>
          <w:spacing w:val="1"/>
        </w:rPr>
        <w:t xml:space="preserve"> </w:t>
      </w:r>
      <w:r w:rsidRPr="000C5269">
        <w:rPr>
          <w:rFonts w:ascii="Palatino Linotype" w:eastAsia="Arial" w:hAnsi="Palatino Linotype" w:cs="Arial"/>
          <w:i/>
        </w:rPr>
        <w:t>18</w:t>
      </w:r>
      <w:r w:rsidRPr="000C5269">
        <w:rPr>
          <w:rFonts w:ascii="Palatino Linotype" w:eastAsia="Arial" w:hAnsi="Palatino Linotype" w:cs="Arial"/>
          <w:i/>
          <w:spacing w:val="2"/>
        </w:rPr>
        <w:t xml:space="preserve"> </w:t>
      </w:r>
      <w:r w:rsidRPr="000C5269">
        <w:rPr>
          <w:rFonts w:ascii="Palatino Linotype" w:eastAsia="Arial" w:hAnsi="Palatino Linotype" w:cs="Arial"/>
          <w:i/>
        </w:rPr>
        <w:t>de</w:t>
      </w:r>
      <w:r w:rsidRPr="000C5269">
        <w:rPr>
          <w:rFonts w:ascii="Palatino Linotype" w:eastAsia="Arial" w:hAnsi="Palatino Linotype" w:cs="Arial"/>
          <w:i/>
          <w:spacing w:val="2"/>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a c</w:t>
      </w:r>
      <w:r w:rsidRPr="000C5269">
        <w:rPr>
          <w:rFonts w:ascii="Palatino Linotype" w:eastAsia="Arial" w:hAnsi="Palatino Linotype" w:cs="Arial"/>
          <w:i/>
          <w:spacing w:val="-1"/>
        </w:rPr>
        <w:t>i</w:t>
      </w:r>
      <w:r w:rsidRPr="000C5269">
        <w:rPr>
          <w:rFonts w:ascii="Palatino Linotype" w:eastAsia="Arial" w:hAnsi="Palatino Linotype" w:cs="Arial"/>
          <w:i/>
          <w:spacing w:val="1"/>
        </w:rPr>
        <w:t>t</w:t>
      </w:r>
      <w:r w:rsidRPr="000C5269">
        <w:rPr>
          <w:rFonts w:ascii="Palatino Linotype" w:eastAsia="Arial" w:hAnsi="Palatino Linotype" w:cs="Arial"/>
          <w:i/>
        </w:rPr>
        <w:t>a</w:t>
      </w:r>
      <w:r w:rsidRPr="000C5269">
        <w:rPr>
          <w:rFonts w:ascii="Palatino Linotype" w:eastAsia="Arial" w:hAnsi="Palatino Linotype" w:cs="Arial"/>
          <w:i/>
          <w:spacing w:val="-1"/>
        </w:rPr>
        <w:t>d</w:t>
      </w:r>
      <w:r w:rsidRPr="000C5269">
        <w:rPr>
          <w:rFonts w:ascii="Palatino Linotype" w:eastAsia="Arial" w:hAnsi="Palatino Linotype" w:cs="Arial"/>
          <w:i/>
        </w:rPr>
        <w:t>a</w:t>
      </w:r>
      <w:r w:rsidRPr="000C5269">
        <w:rPr>
          <w:rFonts w:ascii="Palatino Linotype" w:eastAsia="Arial" w:hAnsi="Palatino Linotype" w:cs="Arial"/>
          <w:i/>
          <w:spacing w:val="2"/>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e</w:t>
      </w:r>
      <w:r w:rsidRPr="000C5269">
        <w:rPr>
          <w:rFonts w:ascii="Palatino Linotype" w:eastAsia="Arial" w:hAnsi="Palatino Linotype" w:cs="Arial"/>
          <w:i/>
          <w:spacing w:val="-3"/>
        </w:rPr>
        <w:t>y</w:t>
      </w:r>
      <w:r w:rsidRPr="000C5269">
        <w:rPr>
          <w:rFonts w:ascii="Palatino Linotype" w:eastAsia="Arial" w:hAnsi="Palatino Linotype" w:cs="Arial"/>
          <w:i/>
        </w:rPr>
        <w:t>.</w:t>
      </w:r>
      <w:r w:rsidRPr="000C5269">
        <w:rPr>
          <w:rFonts w:ascii="Palatino Linotype" w:eastAsia="Arial" w:hAnsi="Palatino Linotype" w:cs="Arial"/>
          <w:i/>
          <w:spacing w:val="4"/>
        </w:rPr>
        <w:t xml:space="preserve"> </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n</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este</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se</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spacing w:val="-3"/>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o</w:t>
      </w:r>
      <w:r w:rsidRPr="000C5269">
        <w:rPr>
          <w:rFonts w:ascii="Palatino Linotype" w:eastAsia="Arial" w:hAnsi="Palatino Linotype" w:cs="Arial"/>
          <w:b/>
          <w:i/>
          <w:u w:val="single"/>
        </w:rPr>
        <w:t>,</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se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be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se</w:t>
      </w:r>
      <w:r w:rsidRPr="000C5269">
        <w:rPr>
          <w:rFonts w:ascii="Palatino Linotype" w:eastAsia="Arial" w:hAnsi="Palatino Linotype" w:cs="Arial"/>
          <w:b/>
          <w:i/>
          <w:spacing w:val="-1"/>
          <w:u w:val="single"/>
        </w:rPr>
        <w:t>ñ</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ar</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ue e</w:t>
      </w:r>
      <w:r w:rsidRPr="000C5269">
        <w:rPr>
          <w:rFonts w:ascii="Palatino Linotype" w:eastAsia="Arial" w:hAnsi="Palatino Linotype" w:cs="Arial"/>
          <w:b/>
          <w:i/>
          <w:spacing w:val="-3"/>
          <w:u w:val="single"/>
        </w:rPr>
        <w:t>x</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s</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en</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spacing w:val="3"/>
          <w:u w:val="single"/>
        </w:rPr>
        <w:t>f</w:t>
      </w:r>
      <w:r w:rsidRPr="000C5269">
        <w:rPr>
          <w:rFonts w:ascii="Palatino Linotype" w:eastAsia="Arial" w:hAnsi="Palatino Linotype" w:cs="Arial"/>
          <w:b/>
          <w:i/>
          <w:u w:val="single"/>
        </w:rPr>
        <w:t>u</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o</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es</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a</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c</w:t>
      </w:r>
      <w:r w:rsidRPr="000C5269">
        <w:rPr>
          <w:rFonts w:ascii="Palatino Linotype" w:eastAsia="Arial" w:hAnsi="Palatino Linotype" w:cs="Arial"/>
          <w:b/>
          <w:i/>
          <w:spacing w:val="-3"/>
          <w:u w:val="single"/>
        </w:rPr>
        <w:t>a</w:t>
      </w:r>
      <w:r w:rsidRPr="000C5269">
        <w:rPr>
          <w:rFonts w:ascii="Palatino Linotype" w:eastAsia="Arial" w:hAnsi="Palatino Linotype" w:cs="Arial"/>
          <w:b/>
          <w:i/>
          <w:spacing w:val="-2"/>
          <w:u w:val="single"/>
        </w:rPr>
        <w:t>r</w:t>
      </w:r>
      <w:r w:rsidRPr="000C5269">
        <w:rPr>
          <w:rFonts w:ascii="Palatino Linotype" w:eastAsia="Arial" w:hAnsi="Palatino Linotype" w:cs="Arial"/>
          <w:b/>
          <w:i/>
          <w:spacing w:val="2"/>
          <w:u w:val="single"/>
        </w:rPr>
        <w:t>g</w:t>
      </w:r>
      <w:r w:rsidRPr="000C5269">
        <w:rPr>
          <w:rFonts w:ascii="Palatino Linotype" w:eastAsia="Arial" w:hAnsi="Palatino Linotype" w:cs="Arial"/>
          <w:b/>
          <w:i/>
          <w:u w:val="single"/>
        </w:rPr>
        <w:t>o</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de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s</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2"/>
          <w:u w:val="single"/>
        </w:rPr>
        <w:t>v</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o</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es p</w:t>
      </w:r>
      <w:r w:rsidRPr="000C5269">
        <w:rPr>
          <w:rFonts w:ascii="Palatino Linotype" w:eastAsia="Arial" w:hAnsi="Palatino Linotype" w:cs="Arial"/>
          <w:b/>
          <w:i/>
          <w:spacing w:val="-1"/>
          <w:u w:val="single"/>
        </w:rPr>
        <w:t>ú</w:t>
      </w:r>
      <w:r w:rsidRPr="000C5269">
        <w:rPr>
          <w:rFonts w:ascii="Palatino Linotype" w:eastAsia="Arial" w:hAnsi="Palatino Linotype" w:cs="Arial"/>
          <w:b/>
          <w:i/>
          <w:u w:val="single"/>
        </w:rPr>
        <w:t>b</w:t>
      </w:r>
      <w:r w:rsidRPr="000C5269">
        <w:rPr>
          <w:rFonts w:ascii="Palatino Linotype" w:eastAsia="Arial" w:hAnsi="Palatino Linotype" w:cs="Arial"/>
          <w:b/>
          <w:i/>
          <w:spacing w:val="-1"/>
          <w:u w:val="single"/>
        </w:rPr>
        <w:t>li</w:t>
      </w:r>
      <w:r w:rsidRPr="000C5269">
        <w:rPr>
          <w:rFonts w:ascii="Palatino Linotype" w:eastAsia="Arial" w:hAnsi="Palatino Linotype" w:cs="Arial"/>
          <w:b/>
          <w:i/>
          <w:u w:val="single"/>
        </w:rPr>
        <w:t>cos,</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es</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g</w:t>
      </w:r>
      <w:r w:rsidRPr="000C5269">
        <w:rPr>
          <w:rFonts w:ascii="Palatino Linotype" w:eastAsia="Arial" w:hAnsi="Palatino Linotype" w:cs="Arial"/>
          <w:b/>
          <w:i/>
          <w:spacing w:val="-1"/>
          <w:u w:val="single"/>
        </w:rPr>
        <w:t>a</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2"/>
          <w:u w:val="single"/>
        </w:rPr>
        <w:t>z</w:t>
      </w:r>
      <w:r w:rsidRPr="000C5269">
        <w:rPr>
          <w:rFonts w:ascii="Palatino Linotype" w:eastAsia="Arial" w:hAnsi="Palatino Linotype" w:cs="Arial"/>
          <w:b/>
          <w:i/>
          <w:u w:val="single"/>
        </w:rPr>
        <w:t>ar</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 xml:space="preserve">de </w:t>
      </w:r>
      <w:r w:rsidRPr="000C5269">
        <w:rPr>
          <w:rFonts w:ascii="Palatino Linotype" w:eastAsia="Arial" w:hAnsi="Palatino Linotype" w:cs="Arial"/>
          <w:b/>
          <w:i/>
          <w:spacing w:val="1"/>
          <w:u w:val="single"/>
        </w:rPr>
        <w:t>m</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era</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2"/>
          <w:u w:val="single"/>
        </w:rPr>
        <w:t>r</w:t>
      </w:r>
      <w:r w:rsidRPr="000C5269">
        <w:rPr>
          <w:rFonts w:ascii="Palatino Linotype" w:eastAsia="Arial" w:hAnsi="Palatino Linotype" w:cs="Arial"/>
          <w:b/>
          <w:i/>
          <w:u w:val="single"/>
        </w:rPr>
        <w:t>ecta</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s</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2"/>
          <w:u w:val="single"/>
        </w:rPr>
        <w:t>g</w:t>
      </w:r>
      <w:r w:rsidRPr="000C5269">
        <w:rPr>
          <w:rFonts w:ascii="Palatino Linotype" w:eastAsia="Arial" w:hAnsi="Palatino Linotype" w:cs="Arial"/>
          <w:b/>
          <w:i/>
          <w:spacing w:val="-3"/>
          <w:u w:val="single"/>
        </w:rPr>
        <w:t>u</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3"/>
          <w:u w:val="single"/>
        </w:rPr>
        <w:t>a</w:t>
      </w:r>
      <w:r w:rsidRPr="000C5269">
        <w:rPr>
          <w:rFonts w:ascii="Palatino Linotype" w:eastAsia="Arial" w:hAnsi="Palatino Linotype" w:cs="Arial"/>
          <w:b/>
          <w:i/>
          <w:u w:val="single"/>
        </w:rPr>
        <w:t>d</w:t>
      </w:r>
      <w:r w:rsidRPr="000C5269">
        <w:rPr>
          <w:rFonts w:ascii="Palatino Linotype" w:eastAsia="Arial" w:hAnsi="Palatino Linotype" w:cs="Arial"/>
          <w:b/>
          <w:i/>
          <w:spacing w:val="3"/>
          <w:u w:val="single"/>
        </w:rPr>
        <w:t xml:space="preserve"> </w:t>
      </w:r>
      <w:r w:rsidRPr="00A436EE">
        <w:rPr>
          <w:rFonts w:ascii="Palatino Linotype" w:eastAsia="Arial" w:hAnsi="Palatino Linotype" w:cs="Arial"/>
          <w:i/>
          <w:u w:val="single"/>
        </w:rPr>
        <w:t>n</w:t>
      </w:r>
      <w:r w:rsidRPr="00A436EE">
        <w:rPr>
          <w:rFonts w:ascii="Palatino Linotype" w:eastAsia="Arial" w:hAnsi="Palatino Linotype" w:cs="Arial"/>
          <w:i/>
          <w:spacing w:val="-1"/>
          <w:u w:val="single"/>
        </w:rPr>
        <w:t>a</w:t>
      </w:r>
      <w:r w:rsidRPr="00A436EE">
        <w:rPr>
          <w:rFonts w:ascii="Palatino Linotype" w:eastAsia="Arial" w:hAnsi="Palatino Linotype" w:cs="Arial"/>
          <w:i/>
          <w:u w:val="single"/>
        </w:rPr>
        <w:t>c</w:t>
      </w:r>
      <w:r w:rsidRPr="00A436EE">
        <w:rPr>
          <w:rFonts w:ascii="Palatino Linotype" w:eastAsia="Arial" w:hAnsi="Palatino Linotype" w:cs="Arial"/>
          <w:i/>
          <w:spacing w:val="-1"/>
          <w:u w:val="single"/>
        </w:rPr>
        <w:t>i</w:t>
      </w:r>
      <w:r w:rsidRPr="00A436EE">
        <w:rPr>
          <w:rFonts w:ascii="Palatino Linotype" w:eastAsia="Arial" w:hAnsi="Palatino Linotype" w:cs="Arial"/>
          <w:i/>
          <w:spacing w:val="-3"/>
          <w:u w:val="single"/>
        </w:rPr>
        <w:t>o</w:t>
      </w:r>
      <w:r w:rsidRPr="00A436EE">
        <w:rPr>
          <w:rFonts w:ascii="Palatino Linotype" w:eastAsia="Arial" w:hAnsi="Palatino Linotype" w:cs="Arial"/>
          <w:i/>
          <w:u w:val="single"/>
        </w:rPr>
        <w:t>n</w:t>
      </w:r>
      <w:r w:rsidRPr="00A436EE">
        <w:rPr>
          <w:rFonts w:ascii="Palatino Linotype" w:eastAsia="Arial" w:hAnsi="Palatino Linotype" w:cs="Arial"/>
          <w:i/>
          <w:spacing w:val="-1"/>
          <w:u w:val="single"/>
        </w:rPr>
        <w:t>a</w:t>
      </w:r>
      <w:r w:rsidRPr="00A436EE">
        <w:rPr>
          <w:rFonts w:ascii="Palatino Linotype" w:eastAsia="Arial" w:hAnsi="Palatino Linotype" w:cs="Arial"/>
          <w:i/>
          <w:u w:val="single"/>
        </w:rPr>
        <w:t>l</w:t>
      </w:r>
      <w:r w:rsidRPr="00A436EE">
        <w:rPr>
          <w:rFonts w:ascii="Palatino Linotype" w:eastAsia="Arial" w:hAnsi="Palatino Linotype" w:cs="Arial"/>
          <w:i/>
          <w:spacing w:val="2"/>
          <w:u w:val="single"/>
        </w:rPr>
        <w:t xml:space="preserve"> </w:t>
      </w:r>
      <w:r w:rsidRPr="00A436EE">
        <w:rPr>
          <w:rFonts w:ascii="Palatino Linotype" w:eastAsia="Arial" w:hAnsi="Palatino Linotype" w:cs="Arial"/>
          <w:i/>
          <w:u w:val="single"/>
        </w:rPr>
        <w:t>y</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p</w:t>
      </w:r>
      <w:r w:rsidRPr="000C5269">
        <w:rPr>
          <w:rFonts w:ascii="Palatino Linotype" w:eastAsia="Arial" w:hAnsi="Palatino Linotype" w:cs="Arial"/>
          <w:b/>
          <w:i/>
          <w:spacing w:val="-1"/>
          <w:u w:val="single"/>
        </w:rPr>
        <w:t>ú</w:t>
      </w:r>
      <w:r w:rsidRPr="000C5269">
        <w:rPr>
          <w:rFonts w:ascii="Palatino Linotype" w:eastAsia="Arial" w:hAnsi="Palatino Linotype" w:cs="Arial"/>
          <w:b/>
          <w:i/>
          <w:u w:val="single"/>
        </w:rPr>
        <w:t>b</w:t>
      </w:r>
      <w:r w:rsidRPr="000C5269">
        <w:rPr>
          <w:rFonts w:ascii="Palatino Linotype" w:eastAsia="Arial" w:hAnsi="Palatino Linotype" w:cs="Arial"/>
          <w:b/>
          <w:i/>
          <w:spacing w:val="-1"/>
          <w:u w:val="single"/>
        </w:rPr>
        <w:t>li</w:t>
      </w:r>
      <w:r w:rsidRPr="000C5269">
        <w:rPr>
          <w:rFonts w:ascii="Palatino Linotype" w:eastAsia="Arial" w:hAnsi="Palatino Linotype" w:cs="Arial"/>
          <w:b/>
          <w:i/>
          <w:u w:val="single"/>
        </w:rPr>
        <w:t>ca,</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 xml:space="preserve">a </w:t>
      </w:r>
      <w:r w:rsidRPr="000C5269">
        <w:rPr>
          <w:rFonts w:ascii="Palatino Linotype" w:eastAsia="Arial" w:hAnsi="Palatino Linotype" w:cs="Arial"/>
          <w:b/>
          <w:i/>
          <w:spacing w:val="1"/>
          <w:u w:val="single"/>
        </w:rPr>
        <w:t>tr</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v</w:t>
      </w:r>
      <w:r w:rsidRPr="000C5269">
        <w:rPr>
          <w:rFonts w:ascii="Palatino Linotype" w:eastAsia="Arial" w:hAnsi="Palatino Linotype" w:cs="Arial"/>
          <w:b/>
          <w:i/>
          <w:u w:val="single"/>
        </w:rPr>
        <w:t>és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de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c</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o</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es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pre</w:t>
      </w:r>
      <w:r w:rsidRPr="000C5269">
        <w:rPr>
          <w:rFonts w:ascii="Palatino Linotype" w:eastAsia="Arial" w:hAnsi="Palatino Linotype" w:cs="Arial"/>
          <w:b/>
          <w:i/>
          <w:spacing w:val="-5"/>
          <w:u w:val="single"/>
        </w:rPr>
        <w:t>v</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2"/>
          <w:u w:val="single"/>
        </w:rPr>
        <w:t>v</w:t>
      </w:r>
      <w:r w:rsidRPr="000C5269">
        <w:rPr>
          <w:rFonts w:ascii="Palatino Linotype" w:eastAsia="Arial" w:hAnsi="Palatino Linotype" w:cs="Arial"/>
          <w:b/>
          <w:i/>
          <w:u w:val="single"/>
        </w:rPr>
        <w:t>as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y</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cor</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ecti</w:t>
      </w:r>
      <w:r w:rsidRPr="000C5269">
        <w:rPr>
          <w:rFonts w:ascii="Palatino Linotype" w:eastAsia="Arial" w:hAnsi="Palatino Linotype" w:cs="Arial"/>
          <w:b/>
          <w:i/>
          <w:spacing w:val="-3"/>
          <w:u w:val="single"/>
        </w:rPr>
        <w:t>v</w:t>
      </w:r>
      <w:r w:rsidRPr="000C5269">
        <w:rPr>
          <w:rFonts w:ascii="Palatino Linotype" w:eastAsia="Arial" w:hAnsi="Palatino Linotype" w:cs="Arial"/>
          <w:b/>
          <w:i/>
          <w:u w:val="single"/>
        </w:rPr>
        <w:t>as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2"/>
          <w:u w:val="single"/>
        </w:rPr>
        <w:t>c</w:t>
      </w:r>
      <w:r w:rsidRPr="000C5269">
        <w:rPr>
          <w:rFonts w:ascii="Palatino Linotype" w:eastAsia="Arial" w:hAnsi="Palatino Linotype" w:cs="Arial"/>
          <w:b/>
          <w:i/>
          <w:u w:val="single"/>
        </w:rPr>
        <w:t>ami</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d</w:t>
      </w:r>
      <w:r w:rsidRPr="000C5269">
        <w:rPr>
          <w:rFonts w:ascii="Palatino Linotype" w:eastAsia="Arial" w:hAnsi="Palatino Linotype" w:cs="Arial"/>
          <w:b/>
          <w:i/>
          <w:u w:val="single"/>
        </w:rPr>
        <w:t>as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a comb</w:t>
      </w:r>
      <w:r w:rsidRPr="000C5269">
        <w:rPr>
          <w:rFonts w:ascii="Palatino Linotype" w:eastAsia="Arial" w:hAnsi="Palatino Linotype" w:cs="Arial"/>
          <w:b/>
          <w:i/>
          <w:spacing w:val="-3"/>
          <w:u w:val="single"/>
        </w:rPr>
        <w:t>a</w:t>
      </w:r>
      <w:r w:rsidRPr="000C5269">
        <w:rPr>
          <w:rFonts w:ascii="Palatino Linotype" w:eastAsia="Arial" w:hAnsi="Palatino Linotype" w:cs="Arial"/>
          <w:b/>
          <w:i/>
          <w:spacing w:val="1"/>
          <w:u w:val="single"/>
        </w:rPr>
        <w:t>t</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r</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 xml:space="preserve">a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eli</w:t>
      </w:r>
      <w:r w:rsidRPr="000C5269">
        <w:rPr>
          <w:rFonts w:ascii="Palatino Linotype" w:eastAsia="Arial" w:hAnsi="Palatino Linotype" w:cs="Arial"/>
          <w:b/>
          <w:i/>
          <w:u w:val="single"/>
        </w:rPr>
        <w:t>nc</w:t>
      </w:r>
      <w:r w:rsidRPr="000C5269">
        <w:rPr>
          <w:rFonts w:ascii="Palatino Linotype" w:eastAsia="Arial" w:hAnsi="Palatino Linotype" w:cs="Arial"/>
          <w:b/>
          <w:i/>
          <w:spacing w:val="-1"/>
          <w:u w:val="single"/>
        </w:rPr>
        <w:t>u</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en sus</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d</w:t>
      </w:r>
      <w:r w:rsidRPr="000C5269">
        <w:rPr>
          <w:rFonts w:ascii="Palatino Linotype" w:eastAsia="Arial" w:hAnsi="Palatino Linotype" w:cs="Arial"/>
          <w:b/>
          <w:i/>
          <w:spacing w:val="-4"/>
          <w:u w:val="single"/>
        </w:rPr>
        <w:t>i</w:t>
      </w:r>
      <w:r w:rsidRPr="000C5269">
        <w:rPr>
          <w:rFonts w:ascii="Palatino Linotype" w:eastAsia="Arial" w:hAnsi="Palatino Linotype" w:cs="Arial"/>
          <w:b/>
          <w:i/>
          <w:spacing w:val="3"/>
          <w:u w:val="single"/>
        </w:rPr>
        <w:t>f</w:t>
      </w:r>
      <w:r w:rsidRPr="000C5269">
        <w:rPr>
          <w:rFonts w:ascii="Palatino Linotype" w:eastAsia="Arial" w:hAnsi="Palatino Linotype" w:cs="Arial"/>
          <w:b/>
          <w:i/>
          <w:u w:val="single"/>
        </w:rPr>
        <w:t>ere</w:t>
      </w:r>
      <w:r w:rsidRPr="000C5269">
        <w:rPr>
          <w:rFonts w:ascii="Palatino Linotype" w:eastAsia="Arial" w:hAnsi="Palatino Linotype" w:cs="Arial"/>
          <w:b/>
          <w:i/>
          <w:spacing w:val="-3"/>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 xml:space="preserve">es </w:t>
      </w:r>
      <w:r w:rsidRPr="000C5269">
        <w:rPr>
          <w:rFonts w:ascii="Palatino Linotype" w:eastAsia="Arial" w:hAnsi="Palatino Linotype" w:cs="Arial"/>
          <w:b/>
          <w:i/>
          <w:spacing w:val="1"/>
          <w:u w:val="single"/>
        </w:rPr>
        <w:t>m</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3"/>
          <w:u w:val="single"/>
        </w:rPr>
        <w:t>i</w:t>
      </w:r>
      <w:r w:rsidRPr="000C5269">
        <w:rPr>
          <w:rFonts w:ascii="Palatino Linotype" w:eastAsia="Arial" w:hAnsi="Palatino Linotype" w:cs="Arial"/>
          <w:b/>
          <w:i/>
          <w:spacing w:val="3"/>
          <w:u w:val="single"/>
        </w:rPr>
        <w:t>f</w:t>
      </w:r>
      <w:r w:rsidRPr="000C5269">
        <w:rPr>
          <w:rFonts w:ascii="Palatino Linotype" w:eastAsia="Arial" w:hAnsi="Palatino Linotype" w:cs="Arial"/>
          <w:b/>
          <w:i/>
          <w:u w:val="single"/>
        </w:rPr>
        <w:t>e</w:t>
      </w:r>
      <w:r w:rsidRPr="000C5269">
        <w:rPr>
          <w:rFonts w:ascii="Palatino Linotype" w:eastAsia="Arial" w:hAnsi="Palatino Linotype" w:cs="Arial"/>
          <w:b/>
          <w:i/>
          <w:spacing w:val="-3"/>
          <w:u w:val="single"/>
        </w:rPr>
        <w:t>s</w:t>
      </w:r>
      <w:r w:rsidRPr="000C5269">
        <w:rPr>
          <w:rFonts w:ascii="Palatino Linotype" w:eastAsia="Arial" w:hAnsi="Palatino Linotype" w:cs="Arial"/>
          <w:b/>
          <w:i/>
          <w:spacing w:val="1"/>
          <w:u w:val="single"/>
        </w:rPr>
        <w:t>t</w:t>
      </w:r>
      <w:r w:rsidRPr="000C5269">
        <w:rPr>
          <w:rFonts w:ascii="Palatino Linotype" w:eastAsia="Arial" w:hAnsi="Palatino Linotype" w:cs="Arial"/>
          <w:b/>
          <w:i/>
          <w:spacing w:val="-3"/>
          <w:u w:val="single"/>
        </w:rPr>
        <w:t>a</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o</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es.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A</w:t>
      </w:r>
      <w:r w:rsidRPr="000C5269">
        <w:rPr>
          <w:rFonts w:ascii="Palatino Linotype" w:eastAsia="Arial" w:hAnsi="Palatino Linotype" w:cs="Arial"/>
          <w:b/>
          <w:i/>
          <w:u w:val="single"/>
        </w:rPr>
        <w:t>s</w:t>
      </w:r>
      <w:r w:rsidRPr="000C5269">
        <w:rPr>
          <w:rFonts w:ascii="Palatino Linotype" w:eastAsia="Arial" w:hAnsi="Palatino Linotype" w:cs="Arial"/>
          <w:b/>
          <w:i/>
          <w:spacing w:val="-4"/>
          <w:u w:val="single"/>
        </w:rPr>
        <w:t>í</w:t>
      </w:r>
      <w:r w:rsidRPr="000C5269">
        <w:rPr>
          <w:rFonts w:ascii="Palatino Linotype" w:eastAsia="Arial" w:hAnsi="Palatino Linotype" w:cs="Arial"/>
          <w:b/>
          <w:i/>
          <w:u w:val="single"/>
        </w:rPr>
        <w:t>,</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es</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p</w:t>
      </w:r>
      <w:r w:rsidRPr="000C5269">
        <w:rPr>
          <w:rFonts w:ascii="Palatino Linotype" w:eastAsia="Arial" w:hAnsi="Palatino Linotype" w:cs="Arial"/>
          <w:b/>
          <w:i/>
          <w:spacing w:val="-1"/>
          <w:u w:val="single"/>
        </w:rPr>
        <w:t>e</w:t>
      </w:r>
      <w:r w:rsidRPr="000C5269">
        <w:rPr>
          <w:rFonts w:ascii="Palatino Linotype" w:eastAsia="Arial" w:hAnsi="Palatino Linotype" w:cs="Arial"/>
          <w:b/>
          <w:i/>
          <w:spacing w:val="-2"/>
          <w:u w:val="single"/>
        </w:rPr>
        <w:t>r</w:t>
      </w:r>
      <w:r w:rsidRPr="000C5269">
        <w:rPr>
          <w:rFonts w:ascii="Palatino Linotype" w:eastAsia="Arial" w:hAnsi="Palatino Linotype" w:cs="Arial"/>
          <w:b/>
          <w:i/>
          <w:spacing w:val="1"/>
          <w:u w:val="single"/>
        </w:rPr>
        <w:t>t</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n</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n</w:t>
      </w:r>
      <w:r w:rsidRPr="000C5269">
        <w:rPr>
          <w:rFonts w:ascii="Palatino Linotype" w:eastAsia="Arial" w:hAnsi="Palatino Linotype" w:cs="Arial"/>
          <w:b/>
          <w:i/>
          <w:spacing w:val="-2"/>
          <w:u w:val="single"/>
        </w:rPr>
        <w:t>t</w:t>
      </w:r>
      <w:r w:rsidRPr="000C5269">
        <w:rPr>
          <w:rFonts w:ascii="Palatino Linotype" w:eastAsia="Arial" w:hAnsi="Palatino Linotype" w:cs="Arial"/>
          <w:b/>
          <w:i/>
          <w:u w:val="single"/>
        </w:rPr>
        <w:t>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se</w:t>
      </w:r>
      <w:r w:rsidRPr="000C5269">
        <w:rPr>
          <w:rFonts w:ascii="Palatino Linotype" w:eastAsia="Arial" w:hAnsi="Palatino Linotype" w:cs="Arial"/>
          <w:b/>
          <w:i/>
          <w:spacing w:val="-1"/>
          <w:u w:val="single"/>
        </w:rPr>
        <w:t>ñ</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ar</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en el</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ar</w:t>
      </w:r>
      <w:r w:rsidRPr="000C5269">
        <w:rPr>
          <w:rFonts w:ascii="Palatino Linotype" w:eastAsia="Arial" w:hAnsi="Palatino Linotype" w:cs="Arial"/>
          <w:b/>
          <w:i/>
          <w:spacing w:val="1"/>
          <w:u w:val="single"/>
        </w:rPr>
        <w:t>t</w:t>
      </w:r>
      <w:r w:rsidRPr="000C5269">
        <w:rPr>
          <w:rFonts w:ascii="Palatino Linotype" w:eastAsia="Arial" w:hAnsi="Palatino Linotype" w:cs="Arial"/>
          <w:b/>
          <w:i/>
          <w:spacing w:val="-4"/>
          <w:u w:val="single"/>
        </w:rPr>
        <w:t>í</w:t>
      </w:r>
      <w:r w:rsidRPr="000C5269">
        <w:rPr>
          <w:rFonts w:ascii="Palatino Linotype" w:eastAsia="Arial" w:hAnsi="Palatino Linotype" w:cs="Arial"/>
          <w:b/>
          <w:i/>
          <w:u w:val="single"/>
        </w:rPr>
        <w:t>cu</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o</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1</w:t>
      </w:r>
      <w:r w:rsidRPr="000C5269">
        <w:rPr>
          <w:rFonts w:ascii="Palatino Linotype" w:eastAsia="Arial" w:hAnsi="Palatino Linotype" w:cs="Arial"/>
          <w:b/>
          <w:i/>
          <w:spacing w:val="-1"/>
          <w:u w:val="single"/>
        </w:rPr>
        <w:t>3</w:t>
      </w:r>
      <w:r w:rsidRPr="000C5269">
        <w:rPr>
          <w:rFonts w:ascii="Palatino Linotype" w:eastAsia="Arial" w:hAnsi="Palatino Linotype" w:cs="Arial"/>
          <w:b/>
          <w:i/>
          <w:u w:val="single"/>
        </w:rPr>
        <w:t>,</w:t>
      </w:r>
      <w:r w:rsidRPr="000C5269">
        <w:rPr>
          <w:rFonts w:ascii="Palatino Linotype" w:eastAsia="Arial" w:hAnsi="Palatino Linotype" w:cs="Arial"/>
          <w:b/>
          <w:i/>
          <w:spacing w:val="1"/>
          <w:u w:val="single"/>
        </w:rPr>
        <w:t xml:space="preserve"> fr</w:t>
      </w:r>
      <w:r w:rsidRPr="000C5269">
        <w:rPr>
          <w:rFonts w:ascii="Palatino Linotype" w:eastAsia="Arial" w:hAnsi="Palatino Linotype" w:cs="Arial"/>
          <w:b/>
          <w:i/>
          <w:u w:val="single"/>
        </w:rPr>
        <w:t>acc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ón I de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 xml:space="preserve">ey de </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1"/>
          <w:u w:val="single"/>
        </w:rPr>
        <w:t>f</w:t>
      </w:r>
      <w:r w:rsidRPr="000C5269">
        <w:rPr>
          <w:rFonts w:ascii="Palatino Linotype" w:eastAsia="Arial" w:hAnsi="Palatino Linotype" w:cs="Arial"/>
          <w:b/>
          <w:i/>
          <w:u w:val="single"/>
        </w:rPr>
        <w:t>erenc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a se e</w:t>
      </w:r>
      <w:r w:rsidRPr="000C5269">
        <w:rPr>
          <w:rFonts w:ascii="Palatino Linotype" w:eastAsia="Arial" w:hAnsi="Palatino Linotype" w:cs="Arial"/>
          <w:b/>
          <w:i/>
          <w:spacing w:val="-3"/>
          <w:u w:val="single"/>
        </w:rPr>
        <w:t>s</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bl</w:t>
      </w:r>
      <w:r w:rsidRPr="000C5269">
        <w:rPr>
          <w:rFonts w:ascii="Palatino Linotype" w:eastAsia="Arial" w:hAnsi="Palatino Linotype" w:cs="Arial"/>
          <w:b/>
          <w:i/>
          <w:u w:val="single"/>
        </w:rPr>
        <w:t xml:space="preserve">ece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ue p</w:t>
      </w:r>
      <w:r w:rsidRPr="000C5269">
        <w:rPr>
          <w:rFonts w:ascii="Palatino Linotype" w:eastAsia="Arial" w:hAnsi="Palatino Linotype" w:cs="Arial"/>
          <w:b/>
          <w:i/>
          <w:spacing w:val="-1"/>
          <w:u w:val="single"/>
        </w:rPr>
        <w:t>o</w:t>
      </w:r>
      <w:r w:rsidRPr="000C5269">
        <w:rPr>
          <w:rFonts w:ascii="Palatino Linotype" w:eastAsia="Arial" w:hAnsi="Palatino Linotype" w:cs="Arial"/>
          <w:b/>
          <w:i/>
          <w:spacing w:val="-3"/>
          <w:u w:val="single"/>
        </w:rPr>
        <w:t>d</w:t>
      </w:r>
      <w:r w:rsidRPr="000C5269">
        <w:rPr>
          <w:rFonts w:ascii="Palatino Linotype" w:eastAsia="Arial" w:hAnsi="Palatino Linotype" w:cs="Arial"/>
          <w:b/>
          <w:i/>
          <w:spacing w:val="-2"/>
          <w:u w:val="single"/>
        </w:rPr>
        <w:t>r</w:t>
      </w:r>
      <w:r w:rsidRPr="000C5269">
        <w:rPr>
          <w:rFonts w:ascii="Palatino Linotype" w:eastAsia="Arial" w:hAnsi="Palatino Linotype" w:cs="Arial"/>
          <w:b/>
          <w:i/>
          <w:u w:val="single"/>
        </w:rPr>
        <w:t>á</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l</w:t>
      </w:r>
      <w:r w:rsidRPr="000C5269">
        <w:rPr>
          <w:rFonts w:ascii="Palatino Linotype" w:eastAsia="Arial" w:hAnsi="Palatino Linotype" w:cs="Arial"/>
          <w:b/>
          <w:i/>
          <w:spacing w:val="4"/>
          <w:u w:val="single"/>
        </w:rPr>
        <w:t>a</w:t>
      </w:r>
      <w:r w:rsidRPr="000C5269">
        <w:rPr>
          <w:rFonts w:ascii="Palatino Linotype" w:eastAsia="Arial" w:hAnsi="Palatino Linotype" w:cs="Arial"/>
          <w:b/>
          <w:i/>
          <w:u w:val="single"/>
        </w:rPr>
        <w:t>s</w:t>
      </w:r>
      <w:r w:rsidRPr="000C5269">
        <w:rPr>
          <w:rFonts w:ascii="Palatino Linotype" w:eastAsia="Arial" w:hAnsi="Palatino Linotype" w:cs="Arial"/>
          <w:b/>
          <w:i/>
          <w:spacing w:val="-3"/>
          <w:u w:val="single"/>
        </w:rPr>
        <w:t>i</w:t>
      </w:r>
      <w:r w:rsidRPr="000C5269">
        <w:rPr>
          <w:rFonts w:ascii="Palatino Linotype" w:eastAsia="Arial" w:hAnsi="Palatino Linotype" w:cs="Arial"/>
          <w:b/>
          <w:i/>
          <w:spacing w:val="3"/>
          <w:u w:val="single"/>
        </w:rPr>
        <w:t>f</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carse</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spacing w:val="-3"/>
          <w:u w:val="single"/>
        </w:rPr>
        <w:t>a</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w:t>
      </w:r>
      <w:r w:rsidRPr="000C5269">
        <w:rPr>
          <w:rFonts w:ascii="Palatino Linotype" w:eastAsia="Arial" w:hAnsi="Palatino Linotype" w:cs="Arial"/>
          <w:b/>
          <w:i/>
          <w:spacing w:val="-1"/>
          <w:u w:val="single"/>
        </w:rPr>
        <w:t>ell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3"/>
          <w:u w:val="single"/>
        </w:rPr>
        <w:t>n</w:t>
      </w:r>
      <w:r w:rsidRPr="000C5269">
        <w:rPr>
          <w:rFonts w:ascii="Palatino Linotype" w:eastAsia="Arial" w:hAnsi="Palatino Linotype" w:cs="Arial"/>
          <w:b/>
          <w:i/>
          <w:spacing w:val="1"/>
          <w:u w:val="single"/>
        </w:rPr>
        <w:t>f</w:t>
      </w:r>
      <w:r w:rsidRPr="000C5269">
        <w:rPr>
          <w:rFonts w:ascii="Palatino Linotype" w:eastAsia="Arial" w:hAnsi="Palatino Linotype" w:cs="Arial"/>
          <w:b/>
          <w:i/>
          <w:u w:val="single"/>
        </w:rPr>
        <w:t>o</w:t>
      </w:r>
      <w:r w:rsidRPr="000C5269">
        <w:rPr>
          <w:rFonts w:ascii="Palatino Linotype" w:eastAsia="Arial" w:hAnsi="Palatino Linotype" w:cs="Arial"/>
          <w:b/>
          <w:i/>
          <w:spacing w:val="-2"/>
          <w:u w:val="single"/>
        </w:rPr>
        <w:t>r</w:t>
      </w:r>
      <w:r w:rsidRPr="000C5269">
        <w:rPr>
          <w:rFonts w:ascii="Palatino Linotype" w:eastAsia="Arial" w:hAnsi="Palatino Linotype" w:cs="Arial"/>
          <w:b/>
          <w:i/>
          <w:spacing w:val="1"/>
          <w:u w:val="single"/>
        </w:rPr>
        <w:t>m</w:t>
      </w:r>
      <w:r w:rsidRPr="000C5269">
        <w:rPr>
          <w:rFonts w:ascii="Palatino Linotype" w:eastAsia="Arial" w:hAnsi="Palatino Linotype" w:cs="Arial"/>
          <w:b/>
          <w:i/>
          <w:u w:val="single"/>
        </w:rPr>
        <w:t>ac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ón</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cu</w:t>
      </w:r>
      <w:r w:rsidRPr="000C5269">
        <w:rPr>
          <w:rFonts w:ascii="Palatino Linotype" w:eastAsia="Arial" w:hAnsi="Palatino Linotype" w:cs="Arial"/>
          <w:b/>
          <w:i/>
          <w:spacing w:val="-3"/>
          <w:u w:val="single"/>
        </w:rPr>
        <w:t>y</w:t>
      </w:r>
      <w:r w:rsidRPr="000C5269">
        <w:rPr>
          <w:rFonts w:ascii="Palatino Linotype" w:eastAsia="Arial" w:hAnsi="Palatino Linotype" w:cs="Arial"/>
          <w:b/>
          <w:i/>
          <w:u w:val="single"/>
        </w:rPr>
        <w:t>a d</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3"/>
          <w:u w:val="single"/>
        </w:rPr>
        <w:t>f</w:t>
      </w:r>
      <w:r w:rsidRPr="000C5269">
        <w:rPr>
          <w:rFonts w:ascii="Palatino Linotype" w:eastAsia="Arial" w:hAnsi="Palatino Linotype" w:cs="Arial"/>
          <w:b/>
          <w:i/>
          <w:u w:val="single"/>
        </w:rPr>
        <w:t>us</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ón</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p</w:t>
      </w:r>
      <w:r w:rsidRPr="000C5269">
        <w:rPr>
          <w:rFonts w:ascii="Palatino Linotype" w:eastAsia="Arial" w:hAnsi="Palatino Linotype" w:cs="Arial"/>
          <w:b/>
          <w:i/>
          <w:spacing w:val="-1"/>
          <w:u w:val="single"/>
        </w:rPr>
        <w:t>u</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d</w:t>
      </w:r>
      <w:r w:rsidRPr="000C5269">
        <w:rPr>
          <w:rFonts w:ascii="Palatino Linotype" w:eastAsia="Arial" w:hAnsi="Palatino Linotype" w:cs="Arial"/>
          <w:b/>
          <w:i/>
          <w:u w:val="single"/>
        </w:rPr>
        <w:t>a</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c</w:t>
      </w:r>
      <w:r w:rsidRPr="000C5269">
        <w:rPr>
          <w:rFonts w:ascii="Palatino Linotype" w:eastAsia="Arial" w:hAnsi="Palatino Linotype" w:cs="Arial"/>
          <w:b/>
          <w:i/>
          <w:spacing w:val="-3"/>
          <w:u w:val="single"/>
        </w:rPr>
        <w:t>o</w:t>
      </w:r>
      <w:r w:rsidRPr="000C5269">
        <w:rPr>
          <w:rFonts w:ascii="Palatino Linotype" w:eastAsia="Arial" w:hAnsi="Palatino Linotype" w:cs="Arial"/>
          <w:b/>
          <w:i/>
          <w:spacing w:val="1"/>
          <w:u w:val="single"/>
        </w:rPr>
        <w:t>m</w:t>
      </w:r>
      <w:r w:rsidRPr="000C5269">
        <w:rPr>
          <w:rFonts w:ascii="Palatino Linotype" w:eastAsia="Arial" w:hAnsi="Palatino Linotype" w:cs="Arial"/>
          <w:b/>
          <w:i/>
          <w:spacing w:val="-3"/>
          <w:u w:val="single"/>
        </w:rPr>
        <w:t>p</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o</w:t>
      </w:r>
      <w:r w:rsidRPr="000C5269">
        <w:rPr>
          <w:rFonts w:ascii="Palatino Linotype" w:eastAsia="Arial" w:hAnsi="Palatino Linotype" w:cs="Arial"/>
          <w:b/>
          <w:i/>
          <w:spacing w:val="-2"/>
          <w:u w:val="single"/>
        </w:rPr>
        <w:t>m</w:t>
      </w:r>
      <w:r w:rsidRPr="000C5269">
        <w:rPr>
          <w:rFonts w:ascii="Palatino Linotype" w:eastAsia="Arial" w:hAnsi="Palatino Linotype" w:cs="Arial"/>
          <w:b/>
          <w:i/>
          <w:u w:val="single"/>
        </w:rPr>
        <w:t>eter</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s</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2"/>
          <w:u w:val="single"/>
        </w:rPr>
        <w:t>g</w:t>
      </w:r>
      <w:r w:rsidRPr="000C5269">
        <w:rPr>
          <w:rFonts w:ascii="Palatino Linotype" w:eastAsia="Arial" w:hAnsi="Palatino Linotype" w:cs="Arial"/>
          <w:b/>
          <w:i/>
          <w:spacing w:val="-3"/>
          <w:u w:val="single"/>
        </w:rPr>
        <w:t>u</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a</w:t>
      </w:r>
      <w:r w:rsidRPr="000C5269">
        <w:rPr>
          <w:rFonts w:ascii="Palatino Linotype" w:eastAsia="Arial" w:hAnsi="Palatino Linotype" w:cs="Arial"/>
          <w:b/>
          <w:i/>
          <w:u w:val="single"/>
        </w:rPr>
        <w:t>d</w:t>
      </w:r>
      <w:r w:rsidRPr="000C5269">
        <w:rPr>
          <w:rFonts w:ascii="Palatino Linotype" w:eastAsia="Arial" w:hAnsi="Palatino Linotype" w:cs="Arial"/>
          <w:b/>
          <w:i/>
          <w:spacing w:val="2"/>
          <w:u w:val="single"/>
        </w:rPr>
        <w:t xml:space="preserve"> </w:t>
      </w:r>
      <w:r w:rsidRPr="00A436EE">
        <w:rPr>
          <w:rFonts w:ascii="Palatino Linotype" w:eastAsia="Arial" w:hAnsi="Palatino Linotype" w:cs="Arial"/>
          <w:i/>
          <w:u w:val="single"/>
        </w:rPr>
        <w:t>n</w:t>
      </w:r>
      <w:r w:rsidRPr="00A436EE">
        <w:rPr>
          <w:rFonts w:ascii="Palatino Linotype" w:eastAsia="Arial" w:hAnsi="Palatino Linotype" w:cs="Arial"/>
          <w:i/>
          <w:spacing w:val="-1"/>
          <w:u w:val="single"/>
        </w:rPr>
        <w:t>a</w:t>
      </w:r>
      <w:r w:rsidRPr="00A436EE">
        <w:rPr>
          <w:rFonts w:ascii="Palatino Linotype" w:eastAsia="Arial" w:hAnsi="Palatino Linotype" w:cs="Arial"/>
          <w:i/>
          <w:u w:val="single"/>
        </w:rPr>
        <w:t>c</w:t>
      </w:r>
      <w:r w:rsidRPr="00A436EE">
        <w:rPr>
          <w:rFonts w:ascii="Palatino Linotype" w:eastAsia="Arial" w:hAnsi="Palatino Linotype" w:cs="Arial"/>
          <w:i/>
          <w:spacing w:val="-1"/>
          <w:u w:val="single"/>
        </w:rPr>
        <w:t>i</w:t>
      </w:r>
      <w:r w:rsidRPr="00A436EE">
        <w:rPr>
          <w:rFonts w:ascii="Palatino Linotype" w:eastAsia="Arial" w:hAnsi="Palatino Linotype" w:cs="Arial"/>
          <w:i/>
          <w:u w:val="single"/>
        </w:rPr>
        <w:t>o</w:t>
      </w:r>
      <w:r w:rsidRPr="00A436EE">
        <w:rPr>
          <w:rFonts w:ascii="Palatino Linotype" w:eastAsia="Arial" w:hAnsi="Palatino Linotype" w:cs="Arial"/>
          <w:i/>
          <w:spacing w:val="-1"/>
          <w:u w:val="single"/>
        </w:rPr>
        <w:t>n</w:t>
      </w:r>
      <w:r w:rsidRPr="00A436EE">
        <w:rPr>
          <w:rFonts w:ascii="Palatino Linotype" w:eastAsia="Arial" w:hAnsi="Palatino Linotype" w:cs="Arial"/>
          <w:i/>
          <w:u w:val="single"/>
        </w:rPr>
        <w:t>al</w:t>
      </w:r>
      <w:r w:rsidRPr="00A436EE">
        <w:rPr>
          <w:rFonts w:ascii="Palatino Linotype" w:eastAsia="Arial" w:hAnsi="Palatino Linotype" w:cs="Arial"/>
          <w:i/>
          <w:spacing w:val="1"/>
          <w:u w:val="single"/>
        </w:rPr>
        <w:t xml:space="preserve"> </w:t>
      </w:r>
      <w:r w:rsidRPr="00A436EE">
        <w:rPr>
          <w:rFonts w:ascii="Palatino Linotype" w:eastAsia="Arial" w:hAnsi="Palatino Linotype" w:cs="Arial"/>
          <w:i/>
          <w:u w:val="single"/>
        </w:rPr>
        <w:t>y</w:t>
      </w:r>
      <w:r w:rsidRPr="000C5269">
        <w:rPr>
          <w:rFonts w:ascii="Palatino Linotype" w:eastAsia="Arial" w:hAnsi="Palatino Linotype" w:cs="Arial"/>
          <w:b/>
          <w:i/>
          <w:u w:val="single"/>
        </w:rPr>
        <w:t xml:space="preserve"> p</w:t>
      </w:r>
      <w:r w:rsidRPr="000C5269">
        <w:rPr>
          <w:rFonts w:ascii="Palatino Linotype" w:eastAsia="Arial" w:hAnsi="Palatino Linotype" w:cs="Arial"/>
          <w:b/>
          <w:i/>
          <w:spacing w:val="-1"/>
          <w:u w:val="single"/>
        </w:rPr>
        <w:t>ú</w:t>
      </w:r>
      <w:r w:rsidRPr="000C5269">
        <w:rPr>
          <w:rFonts w:ascii="Palatino Linotype" w:eastAsia="Arial" w:hAnsi="Palatino Linotype" w:cs="Arial"/>
          <w:b/>
          <w:i/>
          <w:u w:val="single"/>
        </w:rPr>
        <w:t>b</w:t>
      </w:r>
      <w:r w:rsidRPr="000C5269">
        <w:rPr>
          <w:rFonts w:ascii="Palatino Linotype" w:eastAsia="Arial" w:hAnsi="Palatino Linotype" w:cs="Arial"/>
          <w:b/>
          <w:i/>
          <w:spacing w:val="1"/>
          <w:u w:val="single"/>
        </w:rPr>
        <w:t>l</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ca.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n</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este</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or</w:t>
      </w:r>
      <w:r w:rsidRPr="000C5269">
        <w:rPr>
          <w:rFonts w:ascii="Palatino Linotype" w:eastAsia="Arial" w:hAnsi="Palatino Linotype" w:cs="Arial"/>
          <w:b/>
          <w:i/>
          <w:spacing w:val="-2"/>
          <w:u w:val="single"/>
        </w:rPr>
        <w:t>d</w:t>
      </w:r>
      <w:r w:rsidRPr="000C5269">
        <w:rPr>
          <w:rFonts w:ascii="Palatino Linotype" w:eastAsia="Arial" w:hAnsi="Palatino Linotype" w:cs="Arial"/>
          <w:b/>
          <w:i/>
          <w:u w:val="single"/>
        </w:rPr>
        <w:t>en</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de</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as,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u</w:t>
      </w:r>
      <w:r w:rsidRPr="000C5269">
        <w:rPr>
          <w:rFonts w:ascii="Palatino Linotype" w:eastAsia="Arial" w:hAnsi="Palatino Linotype" w:cs="Arial"/>
          <w:b/>
          <w:i/>
          <w:spacing w:val="-3"/>
          <w:u w:val="single"/>
        </w:rPr>
        <w:t>n</w:t>
      </w:r>
      <w:r w:rsidRPr="000C5269">
        <w:rPr>
          <w:rFonts w:ascii="Palatino Linotype" w:eastAsia="Arial" w:hAnsi="Palatino Linotype" w:cs="Arial"/>
          <w:b/>
          <w:i/>
          <w:u w:val="single"/>
        </w:rPr>
        <w:t>a de</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as</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spacing w:val="3"/>
          <w:u w:val="single"/>
        </w:rPr>
        <w:t>f</w:t>
      </w:r>
      <w:r w:rsidRPr="000C5269">
        <w:rPr>
          <w:rFonts w:ascii="Palatino Linotype" w:eastAsia="Arial" w:hAnsi="Palatino Linotype" w:cs="Arial"/>
          <w:b/>
          <w:i/>
          <w:u w:val="single"/>
        </w:rPr>
        <w:t>o</w:t>
      </w:r>
      <w:r w:rsidRPr="000C5269">
        <w:rPr>
          <w:rFonts w:ascii="Palatino Linotype" w:eastAsia="Arial" w:hAnsi="Palatino Linotype" w:cs="Arial"/>
          <w:b/>
          <w:i/>
          <w:spacing w:val="-2"/>
          <w:u w:val="single"/>
        </w:rPr>
        <w:t>r</w:t>
      </w:r>
      <w:r w:rsidRPr="000C5269">
        <w:rPr>
          <w:rFonts w:ascii="Palatino Linotype" w:eastAsia="Arial" w:hAnsi="Palatino Linotype" w:cs="Arial"/>
          <w:b/>
          <w:i/>
          <w:spacing w:val="1"/>
          <w:u w:val="single"/>
        </w:rPr>
        <w:t>m</w:t>
      </w:r>
      <w:r w:rsidRPr="000C5269">
        <w:rPr>
          <w:rFonts w:ascii="Palatino Linotype" w:eastAsia="Arial" w:hAnsi="Palatino Linotype" w:cs="Arial"/>
          <w:b/>
          <w:i/>
          <w:u w:val="single"/>
        </w:rPr>
        <w:t>as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 xml:space="preserve">en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ue</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eli</w:t>
      </w:r>
      <w:r w:rsidRPr="000C5269">
        <w:rPr>
          <w:rFonts w:ascii="Palatino Linotype" w:eastAsia="Arial" w:hAnsi="Palatino Linotype" w:cs="Arial"/>
          <w:b/>
          <w:i/>
          <w:u w:val="single"/>
        </w:rPr>
        <w:t>nc</w:t>
      </w:r>
      <w:r w:rsidRPr="000C5269">
        <w:rPr>
          <w:rFonts w:ascii="Palatino Linotype" w:eastAsia="Arial" w:hAnsi="Palatino Linotype" w:cs="Arial"/>
          <w:b/>
          <w:i/>
          <w:spacing w:val="-1"/>
          <w:u w:val="single"/>
        </w:rPr>
        <w:t>u</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lastRenderedPageBreak/>
        <w:t>p</w:t>
      </w:r>
      <w:r w:rsidRPr="000C5269">
        <w:rPr>
          <w:rFonts w:ascii="Palatino Linotype" w:eastAsia="Arial" w:hAnsi="Palatino Linotype" w:cs="Arial"/>
          <w:b/>
          <w:i/>
          <w:spacing w:val="-1"/>
          <w:u w:val="single"/>
        </w:rPr>
        <w:t>u</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d</w:t>
      </w:r>
      <w:r w:rsidRPr="000C5269">
        <w:rPr>
          <w:rFonts w:ascii="Palatino Linotype" w:eastAsia="Arial" w:hAnsi="Palatino Linotype" w:cs="Arial"/>
          <w:b/>
          <w:i/>
          <w:u w:val="single"/>
        </w:rPr>
        <w:t>e</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ll</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g</w:t>
      </w:r>
      <w:r w:rsidRPr="000C5269">
        <w:rPr>
          <w:rFonts w:ascii="Palatino Linotype" w:eastAsia="Arial" w:hAnsi="Palatino Linotype" w:cs="Arial"/>
          <w:b/>
          <w:i/>
          <w:u w:val="single"/>
        </w:rPr>
        <w:t>ar</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p</w:t>
      </w:r>
      <w:r w:rsidRPr="000C5269">
        <w:rPr>
          <w:rFonts w:ascii="Palatino Linotype" w:eastAsia="Arial" w:hAnsi="Palatino Linotype" w:cs="Arial"/>
          <w:b/>
          <w:i/>
          <w:spacing w:val="-1"/>
          <w:u w:val="single"/>
        </w:rPr>
        <w:t>o</w:t>
      </w:r>
      <w:r w:rsidRPr="000C5269">
        <w:rPr>
          <w:rFonts w:ascii="Palatino Linotype" w:eastAsia="Arial" w:hAnsi="Palatino Linotype" w:cs="Arial"/>
          <w:b/>
          <w:i/>
          <w:u w:val="single"/>
        </w:rPr>
        <w:t>n</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r</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 xml:space="preserve">en </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e</w:t>
      </w:r>
      <w:r w:rsidRPr="000C5269">
        <w:rPr>
          <w:rFonts w:ascii="Palatino Linotype" w:eastAsia="Arial" w:hAnsi="Palatino Linotype" w:cs="Arial"/>
          <w:b/>
          <w:i/>
          <w:spacing w:val="-3"/>
          <w:u w:val="single"/>
        </w:rPr>
        <w:t>s</w:t>
      </w:r>
      <w:r w:rsidRPr="000C5269">
        <w:rPr>
          <w:rFonts w:ascii="Palatino Linotype" w:eastAsia="Arial" w:hAnsi="Palatino Linotype" w:cs="Arial"/>
          <w:b/>
          <w:i/>
          <w:spacing w:val="2"/>
          <w:u w:val="single"/>
        </w:rPr>
        <w:t>g</w:t>
      </w:r>
      <w:r w:rsidRPr="000C5269">
        <w:rPr>
          <w:rFonts w:ascii="Palatino Linotype" w:eastAsia="Arial" w:hAnsi="Palatino Linotype" w:cs="Arial"/>
          <w:b/>
          <w:i/>
          <w:u w:val="single"/>
        </w:rPr>
        <w:t>o</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s</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2"/>
          <w:u w:val="single"/>
        </w:rPr>
        <w:t>g</w:t>
      </w:r>
      <w:r w:rsidRPr="000C5269">
        <w:rPr>
          <w:rFonts w:ascii="Palatino Linotype" w:eastAsia="Arial" w:hAnsi="Palatino Linotype" w:cs="Arial"/>
          <w:b/>
          <w:i/>
          <w:spacing w:val="-3"/>
          <w:u w:val="single"/>
        </w:rPr>
        <w:t>u</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a</w:t>
      </w:r>
      <w:r w:rsidRPr="000C5269">
        <w:rPr>
          <w:rFonts w:ascii="Palatino Linotype" w:eastAsia="Arial" w:hAnsi="Palatino Linotype" w:cs="Arial"/>
          <w:b/>
          <w:i/>
          <w:u w:val="single"/>
        </w:rPr>
        <w:t>d</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l</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p</w:t>
      </w:r>
      <w:r w:rsidRPr="000C5269">
        <w:rPr>
          <w:rFonts w:ascii="Palatino Linotype" w:eastAsia="Arial" w:hAnsi="Palatino Linotype" w:cs="Arial"/>
          <w:b/>
          <w:i/>
          <w:spacing w:val="-1"/>
          <w:u w:val="single"/>
        </w:rPr>
        <w:t>a</w:t>
      </w:r>
      <w:r w:rsidRPr="000C5269">
        <w:rPr>
          <w:rFonts w:ascii="Palatino Linotype" w:eastAsia="Arial" w:hAnsi="Palatino Linotype" w:cs="Arial"/>
          <w:b/>
          <w:i/>
          <w:spacing w:val="-4"/>
          <w:u w:val="single"/>
        </w:rPr>
        <w:t>í</w:t>
      </w:r>
      <w:r w:rsidRPr="000C5269">
        <w:rPr>
          <w:rFonts w:ascii="Palatino Linotype" w:eastAsia="Arial" w:hAnsi="Palatino Linotype" w:cs="Arial"/>
          <w:b/>
          <w:i/>
          <w:u w:val="single"/>
        </w:rPr>
        <w:t>s es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pr</w:t>
      </w:r>
      <w:r w:rsidRPr="000C5269">
        <w:rPr>
          <w:rFonts w:ascii="Palatino Linotype" w:eastAsia="Arial" w:hAnsi="Palatino Linotype" w:cs="Arial"/>
          <w:b/>
          <w:i/>
          <w:spacing w:val="-2"/>
          <w:u w:val="single"/>
        </w:rPr>
        <w:t>e</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same</w:t>
      </w:r>
      <w:r w:rsidRPr="000C5269">
        <w:rPr>
          <w:rFonts w:ascii="Palatino Linotype" w:eastAsia="Arial" w:hAnsi="Palatino Linotype" w:cs="Arial"/>
          <w:b/>
          <w:i/>
          <w:spacing w:val="-3"/>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e</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n</w:t>
      </w:r>
      <w:r w:rsidRPr="000C5269">
        <w:rPr>
          <w:rFonts w:ascii="Palatino Linotype" w:eastAsia="Arial" w:hAnsi="Palatino Linotype" w:cs="Arial"/>
          <w:b/>
          <w:i/>
          <w:u w:val="single"/>
        </w:rPr>
        <w:t>u</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o</w:t>
      </w:r>
      <w:r w:rsidRPr="000C5269">
        <w:rPr>
          <w:rFonts w:ascii="Palatino Linotype" w:eastAsia="Arial" w:hAnsi="Palatino Linotype" w:cs="Arial"/>
          <w:b/>
          <w:i/>
          <w:u w:val="single"/>
        </w:rPr>
        <w:t>,</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spacing w:val="-3"/>
          <w:u w:val="single"/>
        </w:rPr>
        <w:t>i</w:t>
      </w:r>
      <w:r w:rsidRPr="000C5269">
        <w:rPr>
          <w:rFonts w:ascii="Palatino Linotype" w:eastAsia="Arial" w:hAnsi="Palatino Linotype" w:cs="Arial"/>
          <w:b/>
          <w:i/>
          <w:spacing w:val="1"/>
          <w:u w:val="single"/>
        </w:rPr>
        <w:t>m</w:t>
      </w:r>
      <w:r w:rsidRPr="000C5269">
        <w:rPr>
          <w:rFonts w:ascii="Palatino Linotype" w:eastAsia="Arial" w:hAnsi="Palatino Linotype" w:cs="Arial"/>
          <w:b/>
          <w:i/>
          <w:u w:val="single"/>
        </w:rPr>
        <w:t>p</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do</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u w:val="single"/>
        </w:rPr>
        <w:t>u o</w:t>
      </w:r>
      <w:r w:rsidRPr="000C5269">
        <w:rPr>
          <w:rFonts w:ascii="Palatino Linotype" w:eastAsia="Arial" w:hAnsi="Palatino Linotype" w:cs="Arial"/>
          <w:b/>
          <w:i/>
          <w:spacing w:val="-1"/>
          <w:u w:val="single"/>
        </w:rPr>
        <w:t>b</w:t>
      </w:r>
      <w:r w:rsidRPr="000C5269">
        <w:rPr>
          <w:rFonts w:ascii="Palatino Linotype" w:eastAsia="Arial" w:hAnsi="Palatino Linotype" w:cs="Arial"/>
          <w:b/>
          <w:i/>
          <w:u w:val="single"/>
        </w:rPr>
        <w:t>s</w:t>
      </w:r>
      <w:r w:rsidRPr="000C5269">
        <w:rPr>
          <w:rFonts w:ascii="Palatino Linotype" w:eastAsia="Arial" w:hAnsi="Palatino Linotype" w:cs="Arial"/>
          <w:b/>
          <w:i/>
          <w:spacing w:val="3"/>
          <w:u w:val="single"/>
        </w:rPr>
        <w:t>t</w:t>
      </w:r>
      <w:r w:rsidRPr="000C5269">
        <w:rPr>
          <w:rFonts w:ascii="Palatino Linotype" w:eastAsia="Arial" w:hAnsi="Palatino Linotype" w:cs="Arial"/>
          <w:b/>
          <w:i/>
          <w:spacing w:val="-3"/>
          <w:u w:val="single"/>
        </w:rPr>
        <w:t>a</w:t>
      </w:r>
      <w:r w:rsidRPr="000C5269">
        <w:rPr>
          <w:rFonts w:ascii="Palatino Linotype" w:eastAsia="Arial" w:hAnsi="Palatino Linotype" w:cs="Arial"/>
          <w:b/>
          <w:i/>
          <w:spacing w:val="-2"/>
          <w:u w:val="single"/>
        </w:rPr>
        <w:t>c</w:t>
      </w:r>
      <w:r w:rsidRPr="000C5269">
        <w:rPr>
          <w:rFonts w:ascii="Palatino Linotype" w:eastAsia="Arial" w:hAnsi="Palatino Linotype" w:cs="Arial"/>
          <w:b/>
          <w:i/>
          <w:u w:val="single"/>
        </w:rPr>
        <w:t>u</w:t>
      </w:r>
      <w:r w:rsidRPr="000C5269">
        <w:rPr>
          <w:rFonts w:ascii="Palatino Linotype" w:eastAsia="Arial" w:hAnsi="Palatino Linotype" w:cs="Arial"/>
          <w:b/>
          <w:i/>
          <w:spacing w:val="-1"/>
          <w:u w:val="single"/>
        </w:rPr>
        <w:t>l</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2"/>
          <w:u w:val="single"/>
        </w:rPr>
        <w:t>z</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do</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actu</w:t>
      </w:r>
      <w:r w:rsidRPr="000C5269">
        <w:rPr>
          <w:rFonts w:ascii="Palatino Linotype" w:eastAsia="Arial" w:hAnsi="Palatino Linotype" w:cs="Arial"/>
          <w:b/>
          <w:i/>
          <w:spacing w:val="-2"/>
          <w:u w:val="single"/>
        </w:rPr>
        <w:t>a</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ón</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spacing w:val="-3"/>
          <w:u w:val="single"/>
        </w:rPr>
        <w:t>d</w:t>
      </w:r>
      <w:r w:rsidRPr="000C5269">
        <w:rPr>
          <w:rFonts w:ascii="Palatino Linotype" w:eastAsia="Arial" w:hAnsi="Palatino Linotype" w:cs="Arial"/>
          <w:b/>
          <w:i/>
          <w:u w:val="single"/>
        </w:rPr>
        <w:t>e</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os ser</w:t>
      </w:r>
      <w:r w:rsidRPr="000C5269">
        <w:rPr>
          <w:rFonts w:ascii="Palatino Linotype" w:eastAsia="Arial" w:hAnsi="Palatino Linotype" w:cs="Arial"/>
          <w:b/>
          <w:i/>
          <w:spacing w:val="-2"/>
          <w:u w:val="single"/>
        </w:rPr>
        <w:t>v</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o</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es p</w:t>
      </w:r>
      <w:r w:rsidRPr="000C5269">
        <w:rPr>
          <w:rFonts w:ascii="Palatino Linotype" w:eastAsia="Arial" w:hAnsi="Palatino Linotype" w:cs="Arial"/>
          <w:b/>
          <w:i/>
          <w:spacing w:val="-1"/>
          <w:u w:val="single"/>
        </w:rPr>
        <w:t>ú</w:t>
      </w:r>
      <w:r w:rsidRPr="000C5269">
        <w:rPr>
          <w:rFonts w:ascii="Palatino Linotype" w:eastAsia="Arial" w:hAnsi="Palatino Linotype" w:cs="Arial"/>
          <w:b/>
          <w:i/>
          <w:u w:val="single"/>
        </w:rPr>
        <w:t>b</w:t>
      </w:r>
      <w:r w:rsidRPr="000C5269">
        <w:rPr>
          <w:rFonts w:ascii="Palatino Linotype" w:eastAsia="Arial" w:hAnsi="Palatino Linotype" w:cs="Arial"/>
          <w:b/>
          <w:i/>
          <w:spacing w:val="-1"/>
          <w:u w:val="single"/>
        </w:rPr>
        <w:t>li</w:t>
      </w:r>
      <w:r w:rsidRPr="000C5269">
        <w:rPr>
          <w:rFonts w:ascii="Palatino Linotype" w:eastAsia="Arial" w:hAnsi="Palatino Linotype" w:cs="Arial"/>
          <w:b/>
          <w:i/>
          <w:u w:val="single"/>
        </w:rPr>
        <w:t>cos</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ue</w:t>
      </w:r>
      <w:r w:rsidRPr="000C5269">
        <w:rPr>
          <w:rFonts w:ascii="Palatino Linotype" w:eastAsia="Arial" w:hAnsi="Palatino Linotype" w:cs="Arial"/>
          <w:b/>
          <w:i/>
          <w:spacing w:val="1"/>
          <w:u w:val="single"/>
        </w:rPr>
        <w:t xml:space="preserve"> r</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ali</w:t>
      </w:r>
      <w:r w:rsidRPr="000C5269">
        <w:rPr>
          <w:rFonts w:ascii="Palatino Linotype" w:eastAsia="Arial" w:hAnsi="Palatino Linotype" w:cs="Arial"/>
          <w:b/>
          <w:i/>
          <w:spacing w:val="-2"/>
          <w:u w:val="single"/>
        </w:rPr>
        <w:t>z</w:t>
      </w:r>
      <w:r w:rsidRPr="000C5269">
        <w:rPr>
          <w:rFonts w:ascii="Palatino Linotype" w:eastAsia="Arial" w:hAnsi="Palatino Linotype" w:cs="Arial"/>
          <w:b/>
          <w:i/>
          <w:u w:val="single"/>
        </w:rPr>
        <w:t>an</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spacing w:val="3"/>
          <w:u w:val="single"/>
        </w:rPr>
        <w:t>f</w:t>
      </w:r>
      <w:r w:rsidRPr="000C5269">
        <w:rPr>
          <w:rFonts w:ascii="Palatino Linotype" w:eastAsia="Arial" w:hAnsi="Palatino Linotype" w:cs="Arial"/>
          <w:b/>
          <w:i/>
          <w:spacing w:val="-3"/>
          <w:u w:val="single"/>
        </w:rPr>
        <w:t>u</w:t>
      </w:r>
      <w:r w:rsidRPr="000C5269">
        <w:rPr>
          <w:rFonts w:ascii="Palatino Linotype" w:eastAsia="Arial" w:hAnsi="Palatino Linotype" w:cs="Arial"/>
          <w:b/>
          <w:i/>
          <w:u w:val="single"/>
        </w:rPr>
        <w:t>nc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o</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es</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de</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c</w:t>
      </w:r>
      <w:r w:rsidRPr="000C5269">
        <w:rPr>
          <w:rFonts w:ascii="Palatino Linotype" w:eastAsia="Arial" w:hAnsi="Palatino Linotype" w:cs="Arial"/>
          <w:b/>
          <w:i/>
          <w:spacing w:val="-3"/>
          <w:u w:val="single"/>
        </w:rPr>
        <w:t>a</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áct</w:t>
      </w:r>
      <w:r w:rsidRPr="000C5269">
        <w:rPr>
          <w:rFonts w:ascii="Palatino Linotype" w:eastAsia="Arial" w:hAnsi="Palatino Linotype" w:cs="Arial"/>
          <w:b/>
          <w:i/>
          <w:spacing w:val="-2"/>
          <w:u w:val="single"/>
        </w:rPr>
        <w:t>e</w:t>
      </w:r>
      <w:r w:rsidRPr="000C5269">
        <w:rPr>
          <w:rFonts w:ascii="Palatino Linotype" w:eastAsia="Arial" w:hAnsi="Palatino Linotype" w:cs="Arial"/>
          <w:b/>
          <w:i/>
          <w:u w:val="single"/>
        </w:rPr>
        <w:t>r</w:t>
      </w:r>
      <w:r w:rsidRPr="000C5269">
        <w:rPr>
          <w:rFonts w:ascii="Palatino Linotype" w:eastAsia="Arial" w:hAnsi="Palatino Linotype" w:cs="Arial"/>
          <w:b/>
          <w:i/>
          <w:spacing w:val="5"/>
          <w:u w:val="single"/>
        </w:rPr>
        <w:t xml:space="preserve"> </w:t>
      </w:r>
      <w:r w:rsidRPr="000C5269">
        <w:rPr>
          <w:rFonts w:ascii="Palatino Linotype" w:eastAsia="Arial" w:hAnsi="Palatino Linotype" w:cs="Arial"/>
          <w:b/>
          <w:i/>
          <w:u w:val="single"/>
        </w:rPr>
        <w:t>o</w:t>
      </w:r>
      <w:r w:rsidRPr="000C5269">
        <w:rPr>
          <w:rFonts w:ascii="Palatino Linotype" w:eastAsia="Arial" w:hAnsi="Palatino Linotype" w:cs="Arial"/>
          <w:b/>
          <w:i/>
          <w:spacing w:val="-1"/>
          <w:u w:val="single"/>
        </w:rPr>
        <w:t>p</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ati</w:t>
      </w:r>
      <w:r w:rsidRPr="000C5269">
        <w:rPr>
          <w:rFonts w:ascii="Palatino Linotype" w:eastAsia="Arial" w:hAnsi="Palatino Linotype" w:cs="Arial"/>
          <w:b/>
          <w:i/>
          <w:spacing w:val="-3"/>
          <w:u w:val="single"/>
        </w:rPr>
        <w:t>v</w:t>
      </w:r>
      <w:r w:rsidRPr="000C5269">
        <w:rPr>
          <w:rFonts w:ascii="Palatino Linotype" w:eastAsia="Arial" w:hAnsi="Palatino Linotype" w:cs="Arial"/>
          <w:b/>
          <w:i/>
          <w:u w:val="single"/>
        </w:rPr>
        <w:t>o,</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spacing w:val="1"/>
          <w:u w:val="single"/>
        </w:rPr>
        <w:t>m</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di</w:t>
      </w:r>
      <w:r w:rsidRPr="000C5269">
        <w:rPr>
          <w:rFonts w:ascii="Palatino Linotype" w:eastAsia="Arial" w:hAnsi="Palatino Linotype" w:cs="Arial"/>
          <w:b/>
          <w:i/>
          <w:u w:val="single"/>
        </w:rPr>
        <w:t>a</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e</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el co</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3"/>
          <w:u w:val="single"/>
        </w:rPr>
        <w:t>o</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1"/>
          <w:u w:val="single"/>
        </w:rPr>
        <w:t>m</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n</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o</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de</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d</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cha s</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u</w:t>
      </w:r>
      <w:r w:rsidRPr="000C5269">
        <w:rPr>
          <w:rFonts w:ascii="Palatino Linotype" w:eastAsia="Arial" w:hAnsi="Palatino Linotype" w:cs="Arial"/>
          <w:b/>
          <w:i/>
          <w:spacing w:val="-1"/>
          <w:u w:val="single"/>
        </w:rPr>
        <w:t>a</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ó</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p</w:t>
      </w:r>
      <w:r w:rsidRPr="000C5269">
        <w:rPr>
          <w:rFonts w:ascii="Palatino Linotype" w:eastAsia="Arial" w:hAnsi="Palatino Linotype" w:cs="Arial"/>
          <w:b/>
          <w:i/>
          <w:spacing w:val="-3"/>
          <w:u w:val="single"/>
        </w:rPr>
        <w:t>o</w:t>
      </w:r>
      <w:r w:rsidRPr="000C5269">
        <w:rPr>
          <w:rFonts w:ascii="Palatino Linotype" w:eastAsia="Arial" w:hAnsi="Palatino Linotype" w:cs="Arial"/>
          <w:b/>
          <w:i/>
          <w:u w:val="single"/>
        </w:rPr>
        <w:t>r</w:t>
      </w:r>
      <w:r w:rsidRPr="000C5269">
        <w:rPr>
          <w:rFonts w:ascii="Palatino Linotype" w:eastAsia="Arial" w:hAnsi="Palatino Linotype" w:cs="Arial"/>
          <w:b/>
          <w:i/>
          <w:spacing w:val="2"/>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 xml:space="preserve">o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 xml:space="preserve">ue </w:t>
      </w:r>
      <w:r w:rsidRPr="000C5269">
        <w:rPr>
          <w:rFonts w:ascii="Palatino Linotype" w:eastAsia="Arial" w:hAnsi="Palatino Linotype" w:cs="Arial"/>
          <w:b/>
          <w:i/>
          <w:spacing w:val="-3"/>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es</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2"/>
          <w:u w:val="single"/>
        </w:rPr>
        <w:t>v</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 xml:space="preserve">de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r</w:t>
      </w:r>
      <w:r w:rsidRPr="000C5269">
        <w:rPr>
          <w:rFonts w:ascii="Palatino Linotype" w:eastAsia="Arial" w:hAnsi="Palatino Linotype" w:cs="Arial"/>
          <w:b/>
          <w:i/>
          <w:u w:val="single"/>
        </w:rPr>
        <w:t>e</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ac</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3"/>
          <w:u w:val="single"/>
        </w:rPr>
        <w:t>ó</w:t>
      </w:r>
      <w:r w:rsidRPr="000C5269">
        <w:rPr>
          <w:rFonts w:ascii="Palatino Linotype" w:eastAsia="Arial" w:hAnsi="Palatino Linotype" w:cs="Arial"/>
          <w:b/>
          <w:i/>
          <w:u w:val="single"/>
        </w:rPr>
        <w:t>n</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 xml:space="preserve">de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os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n</w:t>
      </w:r>
      <w:r w:rsidRPr="000C5269">
        <w:rPr>
          <w:rFonts w:ascii="Palatino Linotype" w:eastAsia="Arial" w:hAnsi="Palatino Linotype" w:cs="Arial"/>
          <w:b/>
          <w:i/>
          <w:spacing w:val="-3"/>
          <w:u w:val="single"/>
        </w:rPr>
        <w:t>o</w:t>
      </w:r>
      <w:r w:rsidRPr="000C5269">
        <w:rPr>
          <w:rFonts w:ascii="Palatino Linotype" w:eastAsia="Arial" w:hAnsi="Palatino Linotype" w:cs="Arial"/>
          <w:b/>
          <w:i/>
          <w:spacing w:val="1"/>
          <w:u w:val="single"/>
        </w:rPr>
        <w:t>m</w:t>
      </w:r>
      <w:r w:rsidRPr="000C5269">
        <w:rPr>
          <w:rFonts w:ascii="Palatino Linotype" w:eastAsia="Arial" w:hAnsi="Palatino Linotype" w:cs="Arial"/>
          <w:b/>
          <w:i/>
          <w:u w:val="single"/>
        </w:rPr>
        <w:t>bres</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u w:val="single"/>
        </w:rPr>
        <w:t>y</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spacing w:val="-3"/>
          <w:u w:val="single"/>
        </w:rPr>
        <w:t>a</w:t>
      </w:r>
      <w:r w:rsidRPr="000C5269">
        <w:rPr>
          <w:rFonts w:ascii="Palatino Linotype" w:eastAsia="Arial" w:hAnsi="Palatino Linotype" w:cs="Arial"/>
          <w:b/>
          <w:i/>
          <w:u w:val="single"/>
        </w:rPr>
        <w:t>s</w:t>
      </w:r>
      <w:r w:rsidRPr="000C5269">
        <w:rPr>
          <w:rFonts w:ascii="Palatino Linotype" w:eastAsia="Arial" w:hAnsi="Palatino Linotype" w:cs="Arial"/>
          <w:b/>
          <w:i/>
          <w:spacing w:val="1"/>
          <w:u w:val="single"/>
        </w:rPr>
        <w:t xml:space="preserve"> </w:t>
      </w:r>
      <w:r w:rsidRPr="000C5269">
        <w:rPr>
          <w:rFonts w:ascii="Palatino Linotype" w:eastAsia="Arial" w:hAnsi="Palatino Linotype" w:cs="Arial"/>
          <w:b/>
          <w:i/>
          <w:spacing w:val="3"/>
          <w:u w:val="single"/>
        </w:rPr>
        <w:t>f</w:t>
      </w:r>
      <w:r w:rsidRPr="000C5269">
        <w:rPr>
          <w:rFonts w:ascii="Palatino Linotype" w:eastAsia="Arial" w:hAnsi="Palatino Linotype" w:cs="Arial"/>
          <w:b/>
          <w:i/>
          <w:u w:val="single"/>
        </w:rPr>
        <w:t>u</w:t>
      </w:r>
      <w:r w:rsidRPr="000C5269">
        <w:rPr>
          <w:rFonts w:ascii="Palatino Linotype" w:eastAsia="Arial" w:hAnsi="Palatino Linotype" w:cs="Arial"/>
          <w:b/>
          <w:i/>
          <w:spacing w:val="-3"/>
          <w:u w:val="single"/>
        </w:rPr>
        <w:t>n</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o</w:t>
      </w:r>
      <w:r w:rsidRPr="000C5269">
        <w:rPr>
          <w:rFonts w:ascii="Palatino Linotype" w:eastAsia="Arial" w:hAnsi="Palatino Linotype" w:cs="Arial"/>
          <w:b/>
          <w:i/>
          <w:spacing w:val="-1"/>
          <w:u w:val="single"/>
        </w:rPr>
        <w:t>n</w:t>
      </w:r>
      <w:r w:rsidRPr="000C5269">
        <w:rPr>
          <w:rFonts w:ascii="Palatino Linotype" w:eastAsia="Arial" w:hAnsi="Palatino Linotype" w:cs="Arial"/>
          <w:b/>
          <w:i/>
          <w:u w:val="single"/>
        </w:rPr>
        <w:t xml:space="preserve">es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ue d</w:t>
      </w:r>
      <w:r w:rsidRPr="000C5269">
        <w:rPr>
          <w:rFonts w:ascii="Palatino Linotype" w:eastAsia="Arial" w:hAnsi="Palatino Linotype" w:cs="Arial"/>
          <w:b/>
          <w:i/>
          <w:spacing w:val="-1"/>
          <w:u w:val="single"/>
        </w:rPr>
        <w:t>e</w:t>
      </w:r>
      <w:r w:rsidRPr="000C5269">
        <w:rPr>
          <w:rFonts w:ascii="Palatino Linotype" w:eastAsia="Arial" w:hAnsi="Palatino Linotype" w:cs="Arial"/>
          <w:b/>
          <w:i/>
          <w:u w:val="single"/>
        </w:rPr>
        <w:t>sempeñ</w:t>
      </w:r>
      <w:r w:rsidRPr="000C5269">
        <w:rPr>
          <w:rFonts w:ascii="Palatino Linotype" w:eastAsia="Arial" w:hAnsi="Palatino Linotype" w:cs="Arial"/>
          <w:b/>
          <w:i/>
          <w:spacing w:val="-1"/>
          <w:u w:val="single"/>
        </w:rPr>
        <w:t>a</w:t>
      </w:r>
      <w:r w:rsidRPr="000C5269">
        <w:rPr>
          <w:rFonts w:ascii="Palatino Linotype" w:eastAsia="Arial" w:hAnsi="Palatino Linotype" w:cs="Arial"/>
          <w:b/>
          <w:i/>
          <w:u w:val="single"/>
        </w:rPr>
        <w:t>n</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1"/>
          <w:u w:val="single"/>
        </w:rPr>
        <w:t>l</w:t>
      </w:r>
      <w:r w:rsidRPr="000C5269">
        <w:rPr>
          <w:rFonts w:ascii="Palatino Linotype" w:eastAsia="Arial" w:hAnsi="Palatino Linotype" w:cs="Arial"/>
          <w:b/>
          <w:i/>
          <w:u w:val="single"/>
        </w:rPr>
        <w:t>os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s</w:t>
      </w:r>
      <w:r w:rsidRPr="000C5269">
        <w:rPr>
          <w:rFonts w:ascii="Palatino Linotype" w:eastAsia="Arial" w:hAnsi="Palatino Linotype" w:cs="Arial"/>
          <w:b/>
          <w:i/>
          <w:spacing w:val="-3"/>
          <w:u w:val="single"/>
        </w:rPr>
        <w:t>e</w:t>
      </w:r>
      <w:r w:rsidRPr="000C5269">
        <w:rPr>
          <w:rFonts w:ascii="Palatino Linotype" w:eastAsia="Arial" w:hAnsi="Palatino Linotype" w:cs="Arial"/>
          <w:b/>
          <w:i/>
          <w:spacing w:val="1"/>
          <w:u w:val="single"/>
        </w:rPr>
        <w:t>r</w:t>
      </w:r>
      <w:r w:rsidRPr="000C5269">
        <w:rPr>
          <w:rFonts w:ascii="Palatino Linotype" w:eastAsia="Arial" w:hAnsi="Palatino Linotype" w:cs="Arial"/>
          <w:b/>
          <w:i/>
          <w:spacing w:val="-2"/>
          <w:u w:val="single"/>
        </w:rPr>
        <w:t>v</w:t>
      </w:r>
      <w:r w:rsidRPr="000C5269">
        <w:rPr>
          <w:rFonts w:ascii="Palatino Linotype" w:eastAsia="Arial" w:hAnsi="Palatino Linotype" w:cs="Arial"/>
          <w:b/>
          <w:i/>
          <w:spacing w:val="-1"/>
          <w:u w:val="single"/>
        </w:rPr>
        <w:t>i</w:t>
      </w:r>
      <w:r w:rsidRPr="000C5269">
        <w:rPr>
          <w:rFonts w:ascii="Palatino Linotype" w:eastAsia="Arial" w:hAnsi="Palatino Linotype" w:cs="Arial"/>
          <w:b/>
          <w:i/>
          <w:spacing w:val="2"/>
          <w:u w:val="single"/>
        </w:rPr>
        <w:t>d</w:t>
      </w:r>
      <w:r w:rsidRPr="000C5269">
        <w:rPr>
          <w:rFonts w:ascii="Palatino Linotype" w:eastAsia="Arial" w:hAnsi="Palatino Linotype" w:cs="Arial"/>
          <w:b/>
          <w:i/>
          <w:u w:val="single"/>
        </w:rPr>
        <w:t>ores</w:t>
      </w:r>
      <w:r w:rsidRPr="000C5269">
        <w:rPr>
          <w:rFonts w:ascii="Palatino Linotype" w:eastAsia="Arial" w:hAnsi="Palatino Linotype" w:cs="Arial"/>
          <w:b/>
          <w:i/>
          <w:spacing w:val="4"/>
          <w:u w:val="single"/>
        </w:rPr>
        <w:t xml:space="preserve"> </w:t>
      </w:r>
      <w:r w:rsidRPr="000C5269">
        <w:rPr>
          <w:rFonts w:ascii="Palatino Linotype" w:eastAsia="Arial" w:hAnsi="Palatino Linotype" w:cs="Arial"/>
          <w:b/>
          <w:i/>
          <w:u w:val="single"/>
        </w:rPr>
        <w:t>p</w:t>
      </w:r>
      <w:r w:rsidRPr="000C5269">
        <w:rPr>
          <w:rFonts w:ascii="Palatino Linotype" w:eastAsia="Arial" w:hAnsi="Palatino Linotype" w:cs="Arial"/>
          <w:b/>
          <w:i/>
          <w:spacing w:val="-1"/>
          <w:u w:val="single"/>
        </w:rPr>
        <w:t>ú</w:t>
      </w:r>
      <w:r w:rsidRPr="000C5269">
        <w:rPr>
          <w:rFonts w:ascii="Palatino Linotype" w:eastAsia="Arial" w:hAnsi="Palatino Linotype" w:cs="Arial"/>
          <w:b/>
          <w:i/>
          <w:u w:val="single"/>
        </w:rPr>
        <w:t>b</w:t>
      </w:r>
      <w:r w:rsidRPr="000C5269">
        <w:rPr>
          <w:rFonts w:ascii="Palatino Linotype" w:eastAsia="Arial" w:hAnsi="Palatino Linotype" w:cs="Arial"/>
          <w:b/>
          <w:i/>
          <w:spacing w:val="-1"/>
          <w:u w:val="single"/>
        </w:rPr>
        <w:t>li</w:t>
      </w:r>
      <w:r w:rsidRPr="000C5269">
        <w:rPr>
          <w:rFonts w:ascii="Palatino Linotype" w:eastAsia="Arial" w:hAnsi="Palatino Linotype" w:cs="Arial"/>
          <w:b/>
          <w:i/>
          <w:u w:val="single"/>
        </w:rPr>
        <w:t>cos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spacing w:val="2"/>
          <w:u w:val="single"/>
        </w:rPr>
        <w:t>q</w:t>
      </w:r>
      <w:r w:rsidRPr="000C5269">
        <w:rPr>
          <w:rFonts w:ascii="Palatino Linotype" w:eastAsia="Arial" w:hAnsi="Palatino Linotype" w:cs="Arial"/>
          <w:b/>
          <w:i/>
          <w:u w:val="single"/>
        </w:rPr>
        <w:t>ue pr</w:t>
      </w:r>
      <w:r w:rsidRPr="000C5269">
        <w:rPr>
          <w:rFonts w:ascii="Palatino Linotype" w:eastAsia="Arial" w:hAnsi="Palatino Linotype" w:cs="Arial"/>
          <w:b/>
          <w:i/>
          <w:spacing w:val="2"/>
          <w:u w:val="single"/>
        </w:rPr>
        <w:t>e</w:t>
      </w:r>
      <w:r w:rsidRPr="000C5269">
        <w:rPr>
          <w:rFonts w:ascii="Palatino Linotype" w:eastAsia="Arial" w:hAnsi="Palatino Linotype" w:cs="Arial"/>
          <w:b/>
          <w:i/>
          <w:spacing w:val="-2"/>
          <w:u w:val="single"/>
        </w:rPr>
        <w:t>s</w:t>
      </w:r>
      <w:r w:rsidRPr="000C5269">
        <w:rPr>
          <w:rFonts w:ascii="Palatino Linotype" w:eastAsia="Arial" w:hAnsi="Palatino Linotype" w:cs="Arial"/>
          <w:b/>
          <w:i/>
          <w:spacing w:val="-1"/>
          <w:u w:val="single"/>
        </w:rPr>
        <w:t>t</w:t>
      </w:r>
      <w:r w:rsidRPr="000C5269">
        <w:rPr>
          <w:rFonts w:ascii="Palatino Linotype" w:eastAsia="Arial" w:hAnsi="Palatino Linotype" w:cs="Arial"/>
          <w:b/>
          <w:i/>
          <w:u w:val="single"/>
        </w:rPr>
        <w:t>an</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sus</w:t>
      </w:r>
      <w:r w:rsidRPr="000C5269">
        <w:rPr>
          <w:rFonts w:ascii="Palatino Linotype" w:eastAsia="Arial" w:hAnsi="Palatino Linotype" w:cs="Arial"/>
          <w:b/>
          <w:i/>
          <w:spacing w:val="3"/>
          <w:u w:val="single"/>
        </w:rPr>
        <w:t xml:space="preserve"> </w:t>
      </w:r>
      <w:r w:rsidRPr="000C5269">
        <w:rPr>
          <w:rFonts w:ascii="Palatino Linotype" w:eastAsia="Arial" w:hAnsi="Palatino Linotype" w:cs="Arial"/>
          <w:b/>
          <w:i/>
          <w:u w:val="single"/>
        </w:rPr>
        <w:t>ser</w:t>
      </w:r>
      <w:r w:rsidRPr="000C5269">
        <w:rPr>
          <w:rFonts w:ascii="Palatino Linotype" w:eastAsia="Arial" w:hAnsi="Palatino Linotype" w:cs="Arial"/>
          <w:b/>
          <w:i/>
          <w:spacing w:val="-2"/>
          <w:u w:val="single"/>
        </w:rPr>
        <w:t>v</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c</w:t>
      </w:r>
      <w:r w:rsidRPr="000C5269">
        <w:rPr>
          <w:rFonts w:ascii="Palatino Linotype" w:eastAsia="Arial" w:hAnsi="Palatino Linotype" w:cs="Arial"/>
          <w:b/>
          <w:i/>
          <w:spacing w:val="-1"/>
          <w:u w:val="single"/>
        </w:rPr>
        <w:t>i</w:t>
      </w:r>
      <w:r w:rsidRPr="000C5269">
        <w:rPr>
          <w:rFonts w:ascii="Palatino Linotype" w:eastAsia="Arial" w:hAnsi="Palatino Linotype" w:cs="Arial"/>
          <w:b/>
          <w:i/>
          <w:u w:val="single"/>
        </w:rPr>
        <w:t>os</w:t>
      </w:r>
      <w:r w:rsidRPr="000C5269">
        <w:rPr>
          <w:rFonts w:ascii="Palatino Linotype" w:eastAsia="Arial" w:hAnsi="Palatino Linotype" w:cs="Arial"/>
          <w:i/>
          <w:spacing w:val="3"/>
        </w:rPr>
        <w:t xml:space="preserve"> </w:t>
      </w:r>
      <w:r w:rsidRPr="000C5269">
        <w:rPr>
          <w:rFonts w:ascii="Palatino Linotype" w:eastAsia="Arial" w:hAnsi="Palatino Linotype" w:cs="Arial"/>
          <w:i/>
        </w:rPr>
        <w:t>en</w:t>
      </w:r>
      <w:r w:rsidRPr="000C5269">
        <w:rPr>
          <w:rFonts w:ascii="Palatino Linotype" w:eastAsia="Arial" w:hAnsi="Palatino Linotype" w:cs="Arial"/>
          <w:i/>
          <w:spacing w:val="3"/>
        </w:rPr>
        <w:t xml:space="preserve"> </w:t>
      </w:r>
      <w:r w:rsidRPr="000C5269">
        <w:rPr>
          <w:rFonts w:ascii="Palatino Linotype" w:eastAsia="Arial" w:hAnsi="Palatino Linotype" w:cs="Arial"/>
          <w:i/>
        </w:rPr>
        <w:t>ár</w:t>
      </w:r>
      <w:r w:rsidRPr="000C5269">
        <w:rPr>
          <w:rFonts w:ascii="Palatino Linotype" w:eastAsia="Arial" w:hAnsi="Palatino Linotype" w:cs="Arial"/>
          <w:i/>
          <w:spacing w:val="-2"/>
        </w:rPr>
        <w:t>e</w:t>
      </w:r>
      <w:r w:rsidRPr="000C5269">
        <w:rPr>
          <w:rFonts w:ascii="Palatino Linotype" w:eastAsia="Arial" w:hAnsi="Palatino Linotype" w:cs="Arial"/>
          <w:i/>
        </w:rPr>
        <w:t>as</w:t>
      </w:r>
      <w:r w:rsidRPr="000C5269">
        <w:rPr>
          <w:rFonts w:ascii="Palatino Linotype" w:eastAsia="Arial" w:hAnsi="Palatino Linotype" w:cs="Arial"/>
          <w:i/>
          <w:spacing w:val="3"/>
        </w:rPr>
        <w:t xml:space="preserve"> </w:t>
      </w:r>
      <w:r w:rsidRPr="000C5269">
        <w:rPr>
          <w:rFonts w:ascii="Palatino Linotype" w:eastAsia="Arial" w:hAnsi="Palatino Linotype" w:cs="Arial"/>
          <w:i/>
        </w:rPr>
        <w:t>de</w:t>
      </w:r>
      <w:r w:rsidRPr="000C5269">
        <w:rPr>
          <w:rFonts w:ascii="Palatino Linotype" w:eastAsia="Arial" w:hAnsi="Palatino Linotype" w:cs="Arial"/>
          <w:i/>
          <w:spacing w:val="3"/>
        </w:rPr>
        <w:t xml:space="preserve"> </w:t>
      </w:r>
      <w:r w:rsidRPr="000C5269">
        <w:rPr>
          <w:rFonts w:ascii="Palatino Linotype" w:eastAsia="Arial" w:hAnsi="Palatino Linotype" w:cs="Arial"/>
          <w:i/>
        </w:rPr>
        <w:t>s</w:t>
      </w:r>
      <w:r w:rsidRPr="000C5269">
        <w:rPr>
          <w:rFonts w:ascii="Palatino Linotype" w:eastAsia="Arial" w:hAnsi="Palatino Linotype" w:cs="Arial"/>
          <w:i/>
          <w:spacing w:val="-3"/>
        </w:rPr>
        <w:t>e</w:t>
      </w:r>
      <w:r w:rsidRPr="000C5269">
        <w:rPr>
          <w:rFonts w:ascii="Palatino Linotype" w:eastAsia="Arial" w:hAnsi="Palatino Linotype" w:cs="Arial"/>
          <w:i/>
          <w:spacing w:val="2"/>
        </w:rPr>
        <w:t>g</w:t>
      </w:r>
      <w:r w:rsidRPr="000C5269">
        <w:rPr>
          <w:rFonts w:ascii="Palatino Linotype" w:eastAsia="Arial" w:hAnsi="Palatino Linotype" w:cs="Arial"/>
          <w:i/>
        </w:rPr>
        <w:t>uri</w:t>
      </w:r>
      <w:r w:rsidRPr="000C5269">
        <w:rPr>
          <w:rFonts w:ascii="Palatino Linotype" w:eastAsia="Arial" w:hAnsi="Palatino Linotype" w:cs="Arial"/>
          <w:i/>
          <w:spacing w:val="-1"/>
        </w:rPr>
        <w:t>d</w:t>
      </w:r>
      <w:r w:rsidRPr="000C5269">
        <w:rPr>
          <w:rFonts w:ascii="Palatino Linotype" w:eastAsia="Arial" w:hAnsi="Palatino Linotype" w:cs="Arial"/>
          <w:i/>
        </w:rPr>
        <w:t>ad n</w:t>
      </w:r>
      <w:r w:rsidRPr="000C5269">
        <w:rPr>
          <w:rFonts w:ascii="Palatino Linotype" w:eastAsia="Arial" w:hAnsi="Palatino Linotype" w:cs="Arial"/>
          <w:i/>
          <w:spacing w:val="-1"/>
        </w:rPr>
        <w:t>a</w:t>
      </w:r>
      <w:r w:rsidRPr="000C5269">
        <w:rPr>
          <w:rFonts w:ascii="Palatino Linotype" w:eastAsia="Arial" w:hAnsi="Palatino Linotype" w:cs="Arial"/>
          <w:i/>
        </w:rPr>
        <w:t>c</w:t>
      </w:r>
      <w:r w:rsidRPr="000C5269">
        <w:rPr>
          <w:rFonts w:ascii="Palatino Linotype" w:eastAsia="Arial" w:hAnsi="Palatino Linotype" w:cs="Arial"/>
          <w:i/>
          <w:spacing w:val="-1"/>
        </w:rPr>
        <w:t>i</w:t>
      </w:r>
      <w:r w:rsidRPr="000C5269">
        <w:rPr>
          <w:rFonts w:ascii="Palatino Linotype" w:eastAsia="Arial" w:hAnsi="Palatino Linotype" w:cs="Arial"/>
          <w:i/>
        </w:rPr>
        <w:t>o</w:t>
      </w:r>
      <w:r w:rsidRPr="000C5269">
        <w:rPr>
          <w:rFonts w:ascii="Palatino Linotype" w:eastAsia="Arial" w:hAnsi="Palatino Linotype" w:cs="Arial"/>
          <w:i/>
          <w:spacing w:val="-1"/>
        </w:rPr>
        <w:t>n</w:t>
      </w:r>
      <w:r w:rsidRPr="000C5269">
        <w:rPr>
          <w:rFonts w:ascii="Palatino Linotype" w:eastAsia="Arial" w:hAnsi="Palatino Linotype" w:cs="Arial"/>
          <w:i/>
        </w:rPr>
        <w:t>al</w:t>
      </w:r>
      <w:r w:rsidRPr="000C5269">
        <w:rPr>
          <w:rFonts w:ascii="Palatino Linotype" w:eastAsia="Arial" w:hAnsi="Palatino Linotype" w:cs="Arial"/>
          <w:i/>
          <w:spacing w:val="1"/>
        </w:rPr>
        <w:t xml:space="preserve"> </w:t>
      </w:r>
      <w:r w:rsidRPr="000C5269">
        <w:rPr>
          <w:rFonts w:ascii="Palatino Linotype" w:eastAsia="Arial" w:hAnsi="Palatino Linotype" w:cs="Arial"/>
          <w:i/>
        </w:rPr>
        <w:t>o</w:t>
      </w:r>
      <w:r w:rsidRPr="000C5269">
        <w:rPr>
          <w:rFonts w:ascii="Palatino Linotype" w:eastAsia="Arial" w:hAnsi="Palatino Linotype" w:cs="Arial"/>
          <w:i/>
          <w:spacing w:val="3"/>
        </w:rPr>
        <w:t xml:space="preserve"> </w:t>
      </w:r>
      <w:r w:rsidRPr="000C5269">
        <w:rPr>
          <w:rFonts w:ascii="Palatino Linotype" w:eastAsia="Arial" w:hAnsi="Palatino Linotype" w:cs="Arial"/>
          <w:i/>
        </w:rPr>
        <w:t>p</w:t>
      </w:r>
      <w:r w:rsidRPr="000C5269">
        <w:rPr>
          <w:rFonts w:ascii="Palatino Linotype" w:eastAsia="Arial" w:hAnsi="Palatino Linotype" w:cs="Arial"/>
          <w:i/>
          <w:spacing w:val="-1"/>
        </w:rPr>
        <w:t>ú</w:t>
      </w:r>
      <w:r w:rsidRPr="000C5269">
        <w:rPr>
          <w:rFonts w:ascii="Palatino Linotype" w:eastAsia="Arial" w:hAnsi="Palatino Linotype" w:cs="Arial"/>
          <w:i/>
        </w:rPr>
        <w:t>b</w:t>
      </w:r>
      <w:r w:rsidRPr="000C5269">
        <w:rPr>
          <w:rFonts w:ascii="Palatino Linotype" w:eastAsia="Arial" w:hAnsi="Palatino Linotype" w:cs="Arial"/>
          <w:i/>
          <w:spacing w:val="-1"/>
        </w:rPr>
        <w:t>li</w:t>
      </w:r>
      <w:r w:rsidRPr="000C5269">
        <w:rPr>
          <w:rFonts w:ascii="Palatino Linotype" w:eastAsia="Arial" w:hAnsi="Palatino Linotype" w:cs="Arial"/>
          <w:i/>
        </w:rPr>
        <w:t>ca,</w:t>
      </w:r>
      <w:r w:rsidRPr="000C5269">
        <w:rPr>
          <w:rFonts w:ascii="Palatino Linotype" w:eastAsia="Arial" w:hAnsi="Palatino Linotype" w:cs="Arial"/>
          <w:i/>
          <w:spacing w:val="3"/>
        </w:rPr>
        <w:t xml:space="preserve"> </w:t>
      </w:r>
      <w:r w:rsidRPr="000C5269">
        <w:rPr>
          <w:rFonts w:ascii="Palatino Linotype" w:eastAsia="Arial" w:hAnsi="Palatino Linotype" w:cs="Arial"/>
          <w:i/>
        </w:rPr>
        <w:t>p</w:t>
      </w:r>
      <w:r w:rsidRPr="000C5269">
        <w:rPr>
          <w:rFonts w:ascii="Palatino Linotype" w:eastAsia="Arial" w:hAnsi="Palatino Linotype" w:cs="Arial"/>
          <w:i/>
          <w:spacing w:val="-1"/>
        </w:rPr>
        <w:t>u</w:t>
      </w:r>
      <w:r w:rsidRPr="000C5269">
        <w:rPr>
          <w:rFonts w:ascii="Palatino Linotype" w:eastAsia="Arial" w:hAnsi="Palatino Linotype" w:cs="Arial"/>
          <w:i/>
          <w:spacing w:val="-3"/>
        </w:rPr>
        <w:t>e</w:t>
      </w:r>
      <w:r w:rsidRPr="000C5269">
        <w:rPr>
          <w:rFonts w:ascii="Palatino Linotype" w:eastAsia="Arial" w:hAnsi="Palatino Linotype" w:cs="Arial"/>
          <w:i/>
        </w:rPr>
        <w:t>de</w:t>
      </w:r>
      <w:r w:rsidRPr="000C5269">
        <w:rPr>
          <w:rFonts w:ascii="Palatino Linotype" w:eastAsia="Arial" w:hAnsi="Palatino Linotype" w:cs="Arial"/>
          <w:i/>
          <w:spacing w:val="2"/>
        </w:rPr>
        <w:t xml:space="preserve"> </w:t>
      </w:r>
      <w:r w:rsidRPr="000C5269">
        <w:rPr>
          <w:rFonts w:ascii="Palatino Linotype" w:eastAsia="Arial" w:hAnsi="Palatino Linotype" w:cs="Arial"/>
          <w:i/>
          <w:spacing w:val="-1"/>
        </w:rPr>
        <w:t>ll</w:t>
      </w:r>
      <w:r w:rsidRPr="000C5269">
        <w:rPr>
          <w:rFonts w:ascii="Palatino Linotype" w:eastAsia="Arial" w:hAnsi="Palatino Linotype" w:cs="Arial"/>
          <w:i/>
        </w:rPr>
        <w:t>e</w:t>
      </w:r>
      <w:r w:rsidRPr="000C5269">
        <w:rPr>
          <w:rFonts w:ascii="Palatino Linotype" w:eastAsia="Arial" w:hAnsi="Palatino Linotype" w:cs="Arial"/>
          <w:i/>
          <w:spacing w:val="1"/>
        </w:rPr>
        <w:t>g</w:t>
      </w:r>
      <w:r w:rsidRPr="000C5269">
        <w:rPr>
          <w:rFonts w:ascii="Palatino Linotype" w:eastAsia="Arial" w:hAnsi="Palatino Linotype" w:cs="Arial"/>
          <w:i/>
        </w:rPr>
        <w:t>ar</w:t>
      </w:r>
      <w:r w:rsidRPr="000C5269">
        <w:rPr>
          <w:rFonts w:ascii="Palatino Linotype" w:eastAsia="Arial" w:hAnsi="Palatino Linotype" w:cs="Arial"/>
          <w:i/>
          <w:spacing w:val="1"/>
        </w:rPr>
        <w:t xml:space="preserve"> </w:t>
      </w:r>
      <w:r w:rsidRPr="000C5269">
        <w:rPr>
          <w:rFonts w:ascii="Palatino Linotype" w:eastAsia="Arial" w:hAnsi="Palatino Linotype" w:cs="Arial"/>
          <w:i/>
        </w:rPr>
        <w:t>a</w:t>
      </w:r>
      <w:r w:rsidRPr="000C5269">
        <w:rPr>
          <w:rFonts w:ascii="Palatino Linotype" w:eastAsia="Arial" w:hAnsi="Palatino Linotype" w:cs="Arial"/>
          <w:i/>
          <w:spacing w:val="3"/>
        </w:rPr>
        <w:t xml:space="preserve"> </w:t>
      </w:r>
      <w:r w:rsidRPr="000C5269">
        <w:rPr>
          <w:rFonts w:ascii="Palatino Linotype" w:eastAsia="Arial" w:hAnsi="Palatino Linotype" w:cs="Arial"/>
          <w:i/>
        </w:rPr>
        <w:t>co</w:t>
      </w:r>
      <w:r w:rsidRPr="000C5269">
        <w:rPr>
          <w:rFonts w:ascii="Palatino Linotype" w:eastAsia="Arial" w:hAnsi="Palatino Linotype" w:cs="Arial"/>
          <w:i/>
          <w:spacing w:val="-1"/>
        </w:rPr>
        <w:t>n</w:t>
      </w:r>
      <w:r w:rsidRPr="000C5269">
        <w:rPr>
          <w:rFonts w:ascii="Palatino Linotype" w:eastAsia="Arial" w:hAnsi="Palatino Linotype" w:cs="Arial"/>
          <w:i/>
          <w:spacing w:val="-2"/>
        </w:rPr>
        <w:t>s</w:t>
      </w:r>
      <w:r w:rsidRPr="000C5269">
        <w:rPr>
          <w:rFonts w:ascii="Palatino Linotype" w:eastAsia="Arial" w:hAnsi="Palatino Linotype" w:cs="Arial"/>
          <w:i/>
          <w:spacing w:val="1"/>
        </w:rPr>
        <w:t>t</w:t>
      </w:r>
      <w:r w:rsidRPr="000C5269">
        <w:rPr>
          <w:rFonts w:ascii="Palatino Linotype" w:eastAsia="Arial" w:hAnsi="Palatino Linotype" w:cs="Arial"/>
          <w:i/>
          <w:spacing w:val="-1"/>
        </w:rPr>
        <w:t>i</w:t>
      </w:r>
      <w:r w:rsidRPr="000C5269">
        <w:rPr>
          <w:rFonts w:ascii="Palatino Linotype" w:eastAsia="Arial" w:hAnsi="Palatino Linotype" w:cs="Arial"/>
          <w:i/>
          <w:spacing w:val="1"/>
        </w:rPr>
        <w:t>t</w:t>
      </w:r>
      <w:r w:rsidRPr="000C5269">
        <w:rPr>
          <w:rFonts w:ascii="Palatino Linotype" w:eastAsia="Arial" w:hAnsi="Palatino Linotype" w:cs="Arial"/>
          <w:i/>
        </w:rPr>
        <w:t>u</w:t>
      </w:r>
      <w:r w:rsidRPr="000C5269">
        <w:rPr>
          <w:rFonts w:ascii="Palatino Linotype" w:eastAsia="Arial" w:hAnsi="Palatino Linotype" w:cs="Arial"/>
          <w:i/>
          <w:spacing w:val="-1"/>
        </w:rPr>
        <w:t>i</w:t>
      </w:r>
      <w:r w:rsidRPr="000C5269">
        <w:rPr>
          <w:rFonts w:ascii="Palatino Linotype" w:eastAsia="Arial" w:hAnsi="Palatino Linotype" w:cs="Arial"/>
          <w:i/>
          <w:spacing w:val="1"/>
        </w:rPr>
        <w:t>r</w:t>
      </w:r>
      <w:r w:rsidRPr="000C5269">
        <w:rPr>
          <w:rFonts w:ascii="Palatino Linotype" w:eastAsia="Arial" w:hAnsi="Palatino Linotype" w:cs="Arial"/>
          <w:i/>
        </w:rPr>
        <w:t>se en</w:t>
      </w:r>
      <w:r w:rsidRPr="000C5269">
        <w:rPr>
          <w:rFonts w:ascii="Palatino Linotype" w:eastAsia="Arial" w:hAnsi="Palatino Linotype" w:cs="Arial"/>
          <w:i/>
          <w:spacing w:val="2"/>
        </w:rPr>
        <w:t xml:space="preserve"> </w:t>
      </w:r>
      <w:r w:rsidRPr="000C5269">
        <w:rPr>
          <w:rFonts w:ascii="Palatino Linotype" w:eastAsia="Arial" w:hAnsi="Palatino Linotype" w:cs="Arial"/>
          <w:i/>
        </w:rPr>
        <w:t>un</w:t>
      </w:r>
      <w:r w:rsidRPr="000C5269">
        <w:rPr>
          <w:rFonts w:ascii="Palatino Linotype" w:eastAsia="Arial" w:hAnsi="Palatino Linotype" w:cs="Arial"/>
          <w:i/>
          <w:spacing w:val="2"/>
        </w:rPr>
        <w:t xml:space="preserve"> </w:t>
      </w:r>
      <w:r w:rsidRPr="000C5269">
        <w:rPr>
          <w:rFonts w:ascii="Palatino Linotype" w:eastAsia="Arial" w:hAnsi="Palatino Linotype" w:cs="Arial"/>
          <w:i/>
        </w:rPr>
        <w:t>c</w:t>
      </w:r>
      <w:r w:rsidRPr="000C5269">
        <w:rPr>
          <w:rFonts w:ascii="Palatino Linotype" w:eastAsia="Arial" w:hAnsi="Palatino Linotype" w:cs="Arial"/>
          <w:i/>
          <w:spacing w:val="-3"/>
        </w:rPr>
        <w:t>o</w:t>
      </w:r>
      <w:r w:rsidRPr="000C5269">
        <w:rPr>
          <w:rFonts w:ascii="Palatino Linotype" w:eastAsia="Arial" w:hAnsi="Palatino Linotype" w:cs="Arial"/>
          <w:i/>
          <w:spacing w:val="1"/>
        </w:rPr>
        <w:t>m</w:t>
      </w:r>
      <w:r w:rsidRPr="000C5269">
        <w:rPr>
          <w:rFonts w:ascii="Palatino Linotype" w:eastAsia="Arial" w:hAnsi="Palatino Linotype" w:cs="Arial"/>
          <w:i/>
        </w:rPr>
        <w:t>p</w:t>
      </w:r>
      <w:r w:rsidRPr="000C5269">
        <w:rPr>
          <w:rFonts w:ascii="Palatino Linotype" w:eastAsia="Arial" w:hAnsi="Palatino Linotype" w:cs="Arial"/>
          <w:i/>
          <w:spacing w:val="-1"/>
        </w:rPr>
        <w:t>o</w:t>
      </w:r>
      <w:r w:rsidRPr="000C5269">
        <w:rPr>
          <w:rFonts w:ascii="Palatino Linotype" w:eastAsia="Arial" w:hAnsi="Palatino Linotype" w:cs="Arial"/>
          <w:i/>
        </w:rPr>
        <w:t>n</w:t>
      </w:r>
      <w:r w:rsidRPr="000C5269">
        <w:rPr>
          <w:rFonts w:ascii="Palatino Linotype" w:eastAsia="Arial" w:hAnsi="Palatino Linotype" w:cs="Arial"/>
          <w:i/>
          <w:spacing w:val="-1"/>
        </w:rPr>
        <w:t>e</w:t>
      </w:r>
      <w:r w:rsidRPr="000C5269">
        <w:rPr>
          <w:rFonts w:ascii="Palatino Linotype" w:eastAsia="Arial" w:hAnsi="Palatino Linotype" w:cs="Arial"/>
          <w:i/>
          <w:spacing w:val="-3"/>
        </w:rPr>
        <w:t>n</w:t>
      </w:r>
      <w:r w:rsidRPr="000C5269">
        <w:rPr>
          <w:rFonts w:ascii="Palatino Linotype" w:eastAsia="Arial" w:hAnsi="Palatino Linotype" w:cs="Arial"/>
          <w:i/>
          <w:spacing w:val="1"/>
        </w:rPr>
        <w:t>t</w:t>
      </w:r>
      <w:r w:rsidRPr="000C5269">
        <w:rPr>
          <w:rFonts w:ascii="Palatino Linotype" w:eastAsia="Arial" w:hAnsi="Palatino Linotype" w:cs="Arial"/>
          <w:i/>
        </w:rPr>
        <w:t xml:space="preserve">e </w:t>
      </w:r>
      <w:r w:rsidRPr="000C5269">
        <w:rPr>
          <w:rFonts w:ascii="Palatino Linotype" w:eastAsia="Arial" w:hAnsi="Palatino Linotype" w:cs="Arial"/>
          <w:i/>
          <w:spacing w:val="1"/>
        </w:rPr>
        <w:t>f</w:t>
      </w:r>
      <w:r w:rsidRPr="000C5269">
        <w:rPr>
          <w:rFonts w:ascii="Palatino Linotype" w:eastAsia="Arial" w:hAnsi="Palatino Linotype" w:cs="Arial"/>
          <w:i/>
          <w:spacing w:val="-3"/>
        </w:rPr>
        <w:t>u</w:t>
      </w:r>
      <w:r w:rsidRPr="000C5269">
        <w:rPr>
          <w:rFonts w:ascii="Palatino Linotype" w:eastAsia="Arial" w:hAnsi="Palatino Linotype" w:cs="Arial"/>
          <w:i/>
        </w:rPr>
        <w:t>n</w:t>
      </w:r>
      <w:r w:rsidRPr="000C5269">
        <w:rPr>
          <w:rFonts w:ascii="Palatino Linotype" w:eastAsia="Arial" w:hAnsi="Palatino Linotype" w:cs="Arial"/>
          <w:i/>
          <w:spacing w:val="-1"/>
        </w:rPr>
        <w:t>d</w:t>
      </w:r>
      <w:r w:rsidRPr="000C5269">
        <w:rPr>
          <w:rFonts w:ascii="Palatino Linotype" w:eastAsia="Arial" w:hAnsi="Palatino Linotype" w:cs="Arial"/>
          <w:i/>
        </w:rPr>
        <w:t>amen</w:t>
      </w:r>
      <w:r w:rsidRPr="000C5269">
        <w:rPr>
          <w:rFonts w:ascii="Palatino Linotype" w:eastAsia="Arial" w:hAnsi="Palatino Linotype" w:cs="Arial"/>
          <w:i/>
          <w:spacing w:val="1"/>
        </w:rPr>
        <w:t>t</w:t>
      </w:r>
      <w:r w:rsidRPr="000C5269">
        <w:rPr>
          <w:rFonts w:ascii="Palatino Linotype" w:eastAsia="Arial" w:hAnsi="Palatino Linotype" w:cs="Arial"/>
          <w:i/>
        </w:rPr>
        <w:t>al</w:t>
      </w:r>
      <w:r w:rsidRPr="000C5269">
        <w:rPr>
          <w:rFonts w:ascii="Palatino Linotype" w:eastAsia="Arial" w:hAnsi="Palatino Linotype" w:cs="Arial"/>
          <w:i/>
          <w:spacing w:val="1"/>
        </w:rPr>
        <w:t xml:space="preserve"> </w:t>
      </w:r>
      <w:r w:rsidRPr="000C5269">
        <w:rPr>
          <w:rFonts w:ascii="Palatino Linotype" w:eastAsia="Arial" w:hAnsi="Palatino Linotype" w:cs="Arial"/>
          <w:i/>
        </w:rPr>
        <w:t>en el e</w:t>
      </w:r>
      <w:r w:rsidRPr="000C5269">
        <w:rPr>
          <w:rFonts w:ascii="Palatino Linotype" w:eastAsia="Arial" w:hAnsi="Palatino Linotype" w:cs="Arial"/>
          <w:i/>
          <w:spacing w:val="-3"/>
        </w:rPr>
        <w:t>s</w:t>
      </w:r>
      <w:r w:rsidRPr="000C5269">
        <w:rPr>
          <w:rFonts w:ascii="Palatino Linotype" w:eastAsia="Arial" w:hAnsi="Palatino Linotype" w:cs="Arial"/>
          <w:i/>
          <w:spacing w:val="3"/>
        </w:rPr>
        <w:t>f</w:t>
      </w:r>
      <w:r w:rsidRPr="000C5269">
        <w:rPr>
          <w:rFonts w:ascii="Palatino Linotype" w:eastAsia="Arial" w:hAnsi="Palatino Linotype" w:cs="Arial"/>
          <w:i/>
        </w:rPr>
        <w:t>u</w:t>
      </w:r>
      <w:r w:rsidRPr="000C5269">
        <w:rPr>
          <w:rFonts w:ascii="Palatino Linotype" w:eastAsia="Arial" w:hAnsi="Palatino Linotype" w:cs="Arial"/>
          <w:i/>
          <w:spacing w:val="-1"/>
        </w:rPr>
        <w:t>e</w:t>
      </w:r>
      <w:r w:rsidRPr="000C5269">
        <w:rPr>
          <w:rFonts w:ascii="Palatino Linotype" w:eastAsia="Arial" w:hAnsi="Palatino Linotype" w:cs="Arial"/>
          <w:i/>
          <w:spacing w:val="1"/>
        </w:rPr>
        <w:t>r</w:t>
      </w:r>
      <w:r w:rsidRPr="000C5269">
        <w:rPr>
          <w:rFonts w:ascii="Palatino Linotype" w:eastAsia="Arial" w:hAnsi="Palatino Linotype" w:cs="Arial"/>
          <w:i/>
          <w:spacing w:val="-2"/>
        </w:rPr>
        <w:t>z</w:t>
      </w:r>
      <w:r w:rsidRPr="000C5269">
        <w:rPr>
          <w:rFonts w:ascii="Palatino Linotype" w:eastAsia="Arial" w:hAnsi="Palatino Linotype" w:cs="Arial"/>
          <w:i/>
        </w:rPr>
        <w:t xml:space="preserve">o </w:t>
      </w:r>
      <w:r w:rsidRPr="000C5269">
        <w:rPr>
          <w:rFonts w:ascii="Palatino Linotype" w:eastAsia="Arial" w:hAnsi="Palatino Linotype" w:cs="Arial"/>
          <w:i/>
          <w:spacing w:val="2"/>
        </w:rPr>
        <w:t>q</w:t>
      </w:r>
      <w:r w:rsidRPr="000C5269">
        <w:rPr>
          <w:rFonts w:ascii="Palatino Linotype" w:eastAsia="Arial" w:hAnsi="Palatino Linotype" w:cs="Arial"/>
          <w:i/>
        </w:rPr>
        <w:t xml:space="preserve">ue </w:t>
      </w:r>
      <w:r w:rsidRPr="000C5269">
        <w:rPr>
          <w:rFonts w:ascii="Palatino Linotype" w:eastAsia="Arial" w:hAnsi="Palatino Linotype" w:cs="Arial"/>
          <w:i/>
          <w:spacing w:val="1"/>
        </w:rPr>
        <w:t>r</w:t>
      </w:r>
      <w:r w:rsidRPr="000C5269">
        <w:rPr>
          <w:rFonts w:ascii="Palatino Linotype" w:eastAsia="Arial" w:hAnsi="Palatino Linotype" w:cs="Arial"/>
          <w:i/>
        </w:rPr>
        <w:t>e</w:t>
      </w:r>
      <w:r w:rsidRPr="000C5269">
        <w:rPr>
          <w:rFonts w:ascii="Palatino Linotype" w:eastAsia="Arial" w:hAnsi="Palatino Linotype" w:cs="Arial"/>
          <w:i/>
          <w:spacing w:val="-1"/>
        </w:rPr>
        <w:t>ali</w:t>
      </w:r>
      <w:r w:rsidRPr="000C5269">
        <w:rPr>
          <w:rFonts w:ascii="Palatino Linotype" w:eastAsia="Arial" w:hAnsi="Palatino Linotype" w:cs="Arial"/>
          <w:i/>
          <w:spacing w:val="-2"/>
        </w:rPr>
        <w:t>z</w:t>
      </w:r>
      <w:r w:rsidRPr="000C5269">
        <w:rPr>
          <w:rFonts w:ascii="Palatino Linotype" w:eastAsia="Arial" w:hAnsi="Palatino Linotype" w:cs="Arial"/>
          <w:i/>
        </w:rPr>
        <w:t>a</w:t>
      </w:r>
      <w:r w:rsidRPr="000C5269">
        <w:rPr>
          <w:rFonts w:ascii="Palatino Linotype" w:eastAsia="Arial" w:hAnsi="Palatino Linotype" w:cs="Arial"/>
          <w:i/>
          <w:spacing w:val="3"/>
        </w:rPr>
        <w:t xml:space="preserve"> </w:t>
      </w:r>
      <w:r w:rsidRPr="000C5269">
        <w:rPr>
          <w:rFonts w:ascii="Palatino Linotype" w:eastAsia="Arial" w:hAnsi="Palatino Linotype" w:cs="Arial"/>
          <w:i/>
        </w:rPr>
        <w:t>el</w:t>
      </w:r>
      <w:r w:rsidRPr="000C5269">
        <w:rPr>
          <w:rFonts w:ascii="Palatino Linotype" w:eastAsia="Arial" w:hAnsi="Palatino Linotype" w:cs="Arial"/>
          <w:i/>
          <w:spacing w:val="4"/>
        </w:rPr>
        <w:t xml:space="preserve"> </w:t>
      </w:r>
      <w:r w:rsidRPr="000C5269">
        <w:rPr>
          <w:rFonts w:ascii="Palatino Linotype" w:eastAsia="Arial" w:hAnsi="Palatino Linotype" w:cs="Arial"/>
          <w:i/>
          <w:spacing w:val="-1"/>
        </w:rPr>
        <w:t>E</w:t>
      </w:r>
      <w:r w:rsidRPr="000C5269">
        <w:rPr>
          <w:rFonts w:ascii="Palatino Linotype" w:eastAsia="Arial" w:hAnsi="Palatino Linotype" w:cs="Arial"/>
          <w:i/>
        </w:rPr>
        <w:t>s</w:t>
      </w:r>
      <w:r w:rsidRPr="000C5269">
        <w:rPr>
          <w:rFonts w:ascii="Palatino Linotype" w:eastAsia="Arial" w:hAnsi="Palatino Linotype" w:cs="Arial"/>
          <w:i/>
          <w:spacing w:val="1"/>
        </w:rPr>
        <w:t>t</w:t>
      </w:r>
      <w:r w:rsidRPr="000C5269">
        <w:rPr>
          <w:rFonts w:ascii="Palatino Linotype" w:eastAsia="Arial" w:hAnsi="Palatino Linotype" w:cs="Arial"/>
          <w:i/>
        </w:rPr>
        <w:t>a</w:t>
      </w:r>
      <w:r w:rsidRPr="000C5269">
        <w:rPr>
          <w:rFonts w:ascii="Palatino Linotype" w:eastAsia="Arial" w:hAnsi="Palatino Linotype" w:cs="Arial"/>
          <w:i/>
          <w:spacing w:val="-1"/>
        </w:rPr>
        <w:t>d</w:t>
      </w:r>
      <w:r w:rsidRPr="000C5269">
        <w:rPr>
          <w:rFonts w:ascii="Palatino Linotype" w:eastAsia="Arial" w:hAnsi="Palatino Linotype" w:cs="Arial"/>
          <w:i/>
        </w:rPr>
        <w:t>o</w:t>
      </w:r>
      <w:r w:rsidRPr="000C5269">
        <w:rPr>
          <w:rFonts w:ascii="Palatino Linotype" w:eastAsia="Arial" w:hAnsi="Palatino Linotype" w:cs="Arial"/>
          <w:i/>
          <w:spacing w:val="3"/>
        </w:rPr>
        <w:t xml:space="preserve"> </w:t>
      </w:r>
      <w:r w:rsidRPr="000C5269">
        <w:rPr>
          <w:rFonts w:ascii="Palatino Linotype" w:eastAsia="Arial" w:hAnsi="Palatino Linotype" w:cs="Arial"/>
          <w:i/>
          <w:spacing w:val="-4"/>
        </w:rPr>
        <w:t>M</w:t>
      </w:r>
      <w:r w:rsidRPr="000C5269">
        <w:rPr>
          <w:rFonts w:ascii="Palatino Linotype" w:eastAsia="Arial" w:hAnsi="Palatino Linotype" w:cs="Arial"/>
          <w:i/>
        </w:rPr>
        <w:t>ex</w:t>
      </w:r>
      <w:r w:rsidRPr="000C5269">
        <w:rPr>
          <w:rFonts w:ascii="Palatino Linotype" w:eastAsia="Arial" w:hAnsi="Palatino Linotype" w:cs="Arial"/>
          <w:i/>
          <w:spacing w:val="-1"/>
        </w:rPr>
        <w:t>i</w:t>
      </w:r>
      <w:r w:rsidRPr="000C5269">
        <w:rPr>
          <w:rFonts w:ascii="Palatino Linotype" w:eastAsia="Arial" w:hAnsi="Palatino Linotype" w:cs="Arial"/>
          <w:i/>
        </w:rPr>
        <w:t>ca</w:t>
      </w:r>
      <w:r w:rsidRPr="000C5269">
        <w:rPr>
          <w:rFonts w:ascii="Palatino Linotype" w:eastAsia="Arial" w:hAnsi="Palatino Linotype" w:cs="Arial"/>
          <w:i/>
          <w:spacing w:val="-1"/>
        </w:rPr>
        <w:t>n</w:t>
      </w:r>
      <w:r w:rsidRPr="000C5269">
        <w:rPr>
          <w:rFonts w:ascii="Palatino Linotype" w:eastAsia="Arial" w:hAnsi="Palatino Linotype" w:cs="Arial"/>
          <w:i/>
        </w:rPr>
        <w:t>o</w:t>
      </w:r>
      <w:r w:rsidRPr="000C5269">
        <w:rPr>
          <w:rFonts w:ascii="Palatino Linotype" w:eastAsia="Arial" w:hAnsi="Palatino Linotype" w:cs="Arial"/>
          <w:i/>
          <w:spacing w:val="3"/>
        </w:rPr>
        <w:t xml:space="preserve"> </w:t>
      </w:r>
      <w:r w:rsidRPr="000C5269">
        <w:rPr>
          <w:rFonts w:ascii="Palatino Linotype" w:eastAsia="Arial" w:hAnsi="Palatino Linotype" w:cs="Arial"/>
          <w:i/>
        </w:rPr>
        <w:t>p</w:t>
      </w:r>
      <w:r w:rsidRPr="000C5269">
        <w:rPr>
          <w:rFonts w:ascii="Palatino Linotype" w:eastAsia="Arial" w:hAnsi="Palatino Linotype" w:cs="Arial"/>
          <w:i/>
          <w:spacing w:val="-1"/>
        </w:rPr>
        <w:t>a</w:t>
      </w:r>
      <w:r w:rsidRPr="000C5269">
        <w:rPr>
          <w:rFonts w:ascii="Palatino Linotype" w:eastAsia="Arial" w:hAnsi="Palatino Linotype" w:cs="Arial"/>
          <w:i/>
          <w:spacing w:val="1"/>
        </w:rPr>
        <w:t>r</w:t>
      </w:r>
      <w:r w:rsidRPr="000C5269">
        <w:rPr>
          <w:rFonts w:ascii="Palatino Linotype" w:eastAsia="Arial" w:hAnsi="Palatino Linotype" w:cs="Arial"/>
          <w:i/>
        </w:rPr>
        <w:t xml:space="preserve">a </w:t>
      </w:r>
      <w:r w:rsidRPr="000C5269">
        <w:rPr>
          <w:rFonts w:ascii="Palatino Linotype" w:eastAsia="Arial" w:hAnsi="Palatino Linotype" w:cs="Arial"/>
          <w:i/>
          <w:spacing w:val="2"/>
        </w:rPr>
        <w:t>g</w:t>
      </w:r>
      <w:r w:rsidRPr="000C5269">
        <w:rPr>
          <w:rFonts w:ascii="Palatino Linotype" w:eastAsia="Arial" w:hAnsi="Palatino Linotype" w:cs="Arial"/>
          <w:i/>
          <w:spacing w:val="-3"/>
        </w:rPr>
        <w:t>a</w:t>
      </w:r>
      <w:r w:rsidRPr="000C5269">
        <w:rPr>
          <w:rFonts w:ascii="Palatino Linotype" w:eastAsia="Arial" w:hAnsi="Palatino Linotype" w:cs="Arial"/>
          <w:i/>
          <w:spacing w:val="1"/>
        </w:rPr>
        <w:t>r</w:t>
      </w:r>
      <w:r w:rsidRPr="000C5269">
        <w:rPr>
          <w:rFonts w:ascii="Palatino Linotype" w:eastAsia="Arial" w:hAnsi="Palatino Linotype" w:cs="Arial"/>
          <w:i/>
        </w:rPr>
        <w:t>a</w:t>
      </w:r>
      <w:r w:rsidRPr="000C5269">
        <w:rPr>
          <w:rFonts w:ascii="Palatino Linotype" w:eastAsia="Arial" w:hAnsi="Palatino Linotype" w:cs="Arial"/>
          <w:i/>
          <w:spacing w:val="-1"/>
        </w:rPr>
        <w:t>n</w:t>
      </w:r>
      <w:r w:rsidRPr="000C5269">
        <w:rPr>
          <w:rFonts w:ascii="Palatino Linotype" w:eastAsia="Arial" w:hAnsi="Palatino Linotype" w:cs="Arial"/>
          <w:i/>
          <w:spacing w:val="1"/>
        </w:rPr>
        <w:t>t</w:t>
      </w:r>
      <w:r w:rsidRPr="000C5269">
        <w:rPr>
          <w:rFonts w:ascii="Palatino Linotype" w:eastAsia="Arial" w:hAnsi="Palatino Linotype" w:cs="Arial"/>
          <w:i/>
          <w:spacing w:val="-1"/>
        </w:rPr>
        <w:t>i</w:t>
      </w:r>
      <w:r w:rsidRPr="000C5269">
        <w:rPr>
          <w:rFonts w:ascii="Palatino Linotype" w:eastAsia="Arial" w:hAnsi="Palatino Linotype" w:cs="Arial"/>
          <w:i/>
          <w:spacing w:val="-2"/>
        </w:rPr>
        <w:t>z</w:t>
      </w:r>
      <w:r w:rsidRPr="000C5269">
        <w:rPr>
          <w:rFonts w:ascii="Palatino Linotype" w:eastAsia="Arial" w:hAnsi="Palatino Linotype" w:cs="Arial"/>
          <w:i/>
        </w:rPr>
        <w:t>ar</w:t>
      </w:r>
      <w:r w:rsidRPr="000C5269">
        <w:rPr>
          <w:rFonts w:ascii="Palatino Linotype" w:eastAsia="Arial" w:hAnsi="Palatino Linotype" w:cs="Arial"/>
          <w:i/>
          <w:spacing w:val="4"/>
        </w:rPr>
        <w:t xml:space="preserve"> </w:t>
      </w:r>
      <w:r w:rsidRPr="000C5269">
        <w:rPr>
          <w:rFonts w:ascii="Palatino Linotype" w:eastAsia="Arial" w:hAnsi="Palatino Linotype" w:cs="Arial"/>
          <w:i/>
          <w:spacing w:val="-1"/>
        </w:rPr>
        <w:t>l</w:t>
      </w:r>
      <w:r w:rsidRPr="000C5269">
        <w:rPr>
          <w:rFonts w:ascii="Palatino Linotype" w:eastAsia="Arial" w:hAnsi="Palatino Linotype" w:cs="Arial"/>
          <w:i/>
        </w:rPr>
        <w:t>a</w:t>
      </w:r>
      <w:r w:rsidRPr="000C5269">
        <w:rPr>
          <w:rFonts w:ascii="Palatino Linotype" w:eastAsia="Arial" w:hAnsi="Palatino Linotype" w:cs="Arial"/>
          <w:i/>
          <w:spacing w:val="3"/>
        </w:rPr>
        <w:t xml:space="preserve"> </w:t>
      </w:r>
      <w:r w:rsidRPr="000C5269">
        <w:rPr>
          <w:rFonts w:ascii="Palatino Linotype" w:eastAsia="Arial" w:hAnsi="Palatino Linotype" w:cs="Arial"/>
          <w:i/>
        </w:rPr>
        <w:t>s</w:t>
      </w:r>
      <w:r w:rsidRPr="000C5269">
        <w:rPr>
          <w:rFonts w:ascii="Palatino Linotype" w:eastAsia="Arial" w:hAnsi="Palatino Linotype" w:cs="Arial"/>
          <w:i/>
          <w:spacing w:val="-3"/>
        </w:rPr>
        <w:t>e</w:t>
      </w:r>
      <w:r w:rsidRPr="000C5269">
        <w:rPr>
          <w:rFonts w:ascii="Palatino Linotype" w:eastAsia="Arial" w:hAnsi="Palatino Linotype" w:cs="Arial"/>
          <w:i/>
          <w:spacing w:val="2"/>
        </w:rPr>
        <w:t>g</w:t>
      </w:r>
      <w:r w:rsidRPr="000C5269">
        <w:rPr>
          <w:rFonts w:ascii="Palatino Linotype" w:eastAsia="Arial" w:hAnsi="Palatino Linotype" w:cs="Arial"/>
          <w:i/>
        </w:rPr>
        <w:t>uri</w:t>
      </w:r>
      <w:r w:rsidRPr="000C5269">
        <w:rPr>
          <w:rFonts w:ascii="Palatino Linotype" w:eastAsia="Arial" w:hAnsi="Palatino Linotype" w:cs="Arial"/>
          <w:i/>
          <w:spacing w:val="-1"/>
        </w:rPr>
        <w:t>d</w:t>
      </w:r>
      <w:r w:rsidRPr="000C5269">
        <w:rPr>
          <w:rFonts w:ascii="Palatino Linotype" w:eastAsia="Arial" w:hAnsi="Palatino Linotype" w:cs="Arial"/>
          <w:i/>
        </w:rPr>
        <w:t>ad d</w:t>
      </w:r>
      <w:r w:rsidRPr="000C5269">
        <w:rPr>
          <w:rFonts w:ascii="Palatino Linotype" w:eastAsia="Arial" w:hAnsi="Palatino Linotype" w:cs="Arial"/>
          <w:i/>
          <w:spacing w:val="-1"/>
        </w:rPr>
        <w:t>e</w:t>
      </w:r>
      <w:r w:rsidRPr="000C5269">
        <w:rPr>
          <w:rFonts w:ascii="Palatino Linotype" w:eastAsia="Arial" w:hAnsi="Palatino Linotype" w:cs="Arial"/>
          <w:i/>
        </w:rPr>
        <w:t>l</w:t>
      </w:r>
      <w:r w:rsidRPr="000C5269">
        <w:rPr>
          <w:rFonts w:ascii="Palatino Linotype" w:eastAsia="Arial" w:hAnsi="Palatino Linotype" w:cs="Arial"/>
          <w:i/>
          <w:spacing w:val="2"/>
        </w:rPr>
        <w:t xml:space="preserve"> </w:t>
      </w:r>
      <w:r w:rsidRPr="000C5269">
        <w:rPr>
          <w:rFonts w:ascii="Palatino Linotype" w:eastAsia="Arial" w:hAnsi="Palatino Linotype" w:cs="Arial"/>
          <w:i/>
        </w:rPr>
        <w:t>p</w:t>
      </w:r>
      <w:r w:rsidRPr="000C5269">
        <w:rPr>
          <w:rFonts w:ascii="Palatino Linotype" w:eastAsia="Arial" w:hAnsi="Palatino Linotype" w:cs="Arial"/>
          <w:i/>
          <w:spacing w:val="-1"/>
        </w:rPr>
        <w:t>a</w:t>
      </w:r>
      <w:r w:rsidRPr="000C5269">
        <w:rPr>
          <w:rFonts w:ascii="Palatino Linotype" w:eastAsia="Arial" w:hAnsi="Palatino Linotype" w:cs="Arial"/>
          <w:i/>
          <w:spacing w:val="-4"/>
        </w:rPr>
        <w:t>í</w:t>
      </w:r>
      <w:r w:rsidRPr="000C5269">
        <w:rPr>
          <w:rFonts w:ascii="Palatino Linotype" w:eastAsia="Arial" w:hAnsi="Palatino Linotype" w:cs="Arial"/>
          <w:i/>
        </w:rPr>
        <w:t>s</w:t>
      </w:r>
      <w:r w:rsidRPr="000C5269">
        <w:rPr>
          <w:rFonts w:ascii="Palatino Linotype" w:eastAsia="Arial" w:hAnsi="Palatino Linotype" w:cs="Arial"/>
          <w:i/>
          <w:spacing w:val="3"/>
        </w:rPr>
        <w:t xml:space="preserve"> </w:t>
      </w:r>
      <w:r w:rsidRPr="000C5269">
        <w:rPr>
          <w:rFonts w:ascii="Palatino Linotype" w:eastAsia="Arial" w:hAnsi="Palatino Linotype" w:cs="Arial"/>
          <w:i/>
        </w:rPr>
        <w:t>en</w:t>
      </w:r>
      <w:r w:rsidRPr="000C5269">
        <w:rPr>
          <w:rFonts w:ascii="Palatino Linotype" w:eastAsia="Arial" w:hAnsi="Palatino Linotype" w:cs="Arial"/>
          <w:i/>
          <w:spacing w:val="2"/>
        </w:rPr>
        <w:t xml:space="preserve"> </w:t>
      </w:r>
      <w:r w:rsidRPr="000C5269">
        <w:rPr>
          <w:rFonts w:ascii="Palatino Linotype" w:eastAsia="Arial" w:hAnsi="Palatino Linotype" w:cs="Arial"/>
          <w:i/>
        </w:rPr>
        <w:t>sus d</w:t>
      </w:r>
      <w:r w:rsidRPr="000C5269">
        <w:rPr>
          <w:rFonts w:ascii="Palatino Linotype" w:eastAsia="Arial" w:hAnsi="Palatino Linotype" w:cs="Arial"/>
          <w:i/>
          <w:spacing w:val="-1"/>
        </w:rPr>
        <w:t>i</w:t>
      </w:r>
      <w:r w:rsidRPr="000C5269">
        <w:rPr>
          <w:rFonts w:ascii="Palatino Linotype" w:eastAsia="Arial" w:hAnsi="Palatino Linotype" w:cs="Arial"/>
          <w:i/>
          <w:spacing w:val="3"/>
        </w:rPr>
        <w:t>f</w:t>
      </w:r>
      <w:r w:rsidRPr="000C5269">
        <w:rPr>
          <w:rFonts w:ascii="Palatino Linotype" w:eastAsia="Arial" w:hAnsi="Palatino Linotype" w:cs="Arial"/>
          <w:i/>
          <w:spacing w:val="-3"/>
        </w:rPr>
        <w:t>e</w:t>
      </w:r>
      <w:r w:rsidRPr="000C5269">
        <w:rPr>
          <w:rFonts w:ascii="Palatino Linotype" w:eastAsia="Arial" w:hAnsi="Palatino Linotype" w:cs="Arial"/>
          <w:i/>
          <w:spacing w:val="1"/>
        </w:rPr>
        <w:t>r</w:t>
      </w:r>
      <w:r w:rsidRPr="000C5269">
        <w:rPr>
          <w:rFonts w:ascii="Palatino Linotype" w:eastAsia="Arial" w:hAnsi="Palatino Linotype" w:cs="Arial"/>
          <w:i/>
        </w:rPr>
        <w:t>e</w:t>
      </w:r>
      <w:r w:rsidRPr="000C5269">
        <w:rPr>
          <w:rFonts w:ascii="Palatino Linotype" w:eastAsia="Arial" w:hAnsi="Palatino Linotype" w:cs="Arial"/>
          <w:i/>
          <w:spacing w:val="-1"/>
        </w:rPr>
        <w:t>n</w:t>
      </w:r>
      <w:r w:rsidRPr="000C5269">
        <w:rPr>
          <w:rFonts w:ascii="Palatino Linotype" w:eastAsia="Arial" w:hAnsi="Palatino Linotype" w:cs="Arial"/>
          <w:i/>
          <w:spacing w:val="1"/>
        </w:rPr>
        <w:t>t</w:t>
      </w:r>
      <w:r w:rsidRPr="000C5269">
        <w:rPr>
          <w:rFonts w:ascii="Palatino Linotype" w:eastAsia="Arial" w:hAnsi="Palatino Linotype" w:cs="Arial"/>
          <w:i/>
        </w:rPr>
        <w:t>es</w:t>
      </w:r>
      <w:r w:rsidRPr="000C5269">
        <w:rPr>
          <w:rFonts w:ascii="Palatino Linotype" w:eastAsia="Arial" w:hAnsi="Palatino Linotype" w:cs="Arial"/>
          <w:i/>
          <w:spacing w:val="-2"/>
        </w:rPr>
        <w:t xml:space="preserve"> v</w:t>
      </w:r>
      <w:r w:rsidRPr="000C5269">
        <w:rPr>
          <w:rFonts w:ascii="Palatino Linotype" w:eastAsia="Arial" w:hAnsi="Palatino Linotype" w:cs="Arial"/>
          <w:i/>
        </w:rPr>
        <w:t>er</w:t>
      </w:r>
      <w:r w:rsidRPr="000C5269">
        <w:rPr>
          <w:rFonts w:ascii="Palatino Linotype" w:eastAsia="Arial" w:hAnsi="Palatino Linotype" w:cs="Arial"/>
          <w:i/>
          <w:spacing w:val="1"/>
        </w:rPr>
        <w:t>t</w:t>
      </w:r>
      <w:r w:rsidRPr="000C5269">
        <w:rPr>
          <w:rFonts w:ascii="Palatino Linotype" w:eastAsia="Arial" w:hAnsi="Palatino Linotype" w:cs="Arial"/>
          <w:i/>
          <w:spacing w:val="-1"/>
        </w:rPr>
        <w:t>i</w:t>
      </w:r>
      <w:r w:rsidRPr="000C5269">
        <w:rPr>
          <w:rFonts w:ascii="Palatino Linotype" w:eastAsia="Arial" w:hAnsi="Palatino Linotype" w:cs="Arial"/>
          <w:i/>
        </w:rPr>
        <w:t>e</w:t>
      </w:r>
      <w:r w:rsidRPr="000C5269">
        <w:rPr>
          <w:rFonts w:ascii="Palatino Linotype" w:eastAsia="Arial" w:hAnsi="Palatino Linotype" w:cs="Arial"/>
          <w:i/>
          <w:spacing w:val="-1"/>
        </w:rPr>
        <w:t>n</w:t>
      </w:r>
      <w:r w:rsidRPr="000C5269">
        <w:rPr>
          <w:rFonts w:ascii="Palatino Linotype" w:eastAsia="Arial" w:hAnsi="Palatino Linotype" w:cs="Arial"/>
          <w:i/>
          <w:spacing w:val="1"/>
        </w:rPr>
        <w:t>t</w:t>
      </w:r>
      <w:r w:rsidRPr="000C5269">
        <w:rPr>
          <w:rFonts w:ascii="Palatino Linotype" w:eastAsia="Arial" w:hAnsi="Palatino Linotype" w:cs="Arial"/>
          <w:i/>
        </w:rPr>
        <w:t>e</w:t>
      </w:r>
      <w:r w:rsidRPr="000C5269">
        <w:rPr>
          <w:rFonts w:ascii="Palatino Linotype" w:eastAsia="Arial" w:hAnsi="Palatino Linotype" w:cs="Arial"/>
          <w:i/>
          <w:spacing w:val="-3"/>
        </w:rPr>
        <w:t>s</w:t>
      </w:r>
      <w:r w:rsidRPr="000C5269">
        <w:rPr>
          <w:rFonts w:ascii="Palatino Linotype" w:eastAsia="Arial" w:hAnsi="Palatino Linotype" w:cs="Arial"/>
          <w:i/>
        </w:rPr>
        <w:t>.</w:t>
      </w:r>
    </w:p>
    <w:p w14:paraId="32E6328E" w14:textId="77777777" w:rsidR="00E451A8" w:rsidRDefault="00E451A8" w:rsidP="007B1AB4">
      <w:pPr>
        <w:spacing w:after="0" w:line="360" w:lineRule="auto"/>
        <w:jc w:val="both"/>
        <w:rPr>
          <w:rFonts w:ascii="Palatino Linotype" w:hAnsi="Palatino Linotype"/>
          <w:color w:val="000000" w:themeColor="text1"/>
          <w:sz w:val="24"/>
          <w:szCs w:val="24"/>
        </w:rPr>
      </w:pPr>
    </w:p>
    <w:p w14:paraId="49A7B0F5" w14:textId="7E0D8DB9" w:rsidR="001E65BC" w:rsidRDefault="00155CB5" w:rsidP="007B1AB4">
      <w:pPr>
        <w:spacing w:after="0" w:line="360" w:lineRule="auto"/>
        <w:jc w:val="both"/>
        <w:rPr>
          <w:rFonts w:ascii="Palatino Linotype" w:hAnsi="Palatino Linotype"/>
          <w:sz w:val="24"/>
          <w:szCs w:val="24"/>
        </w:rPr>
      </w:pPr>
      <w:r w:rsidRPr="00CD0BD6">
        <w:rPr>
          <w:rFonts w:ascii="Palatino Linotype" w:hAnsi="Palatino Linotype"/>
          <w:color w:val="000000" w:themeColor="text1"/>
          <w:sz w:val="24"/>
          <w:szCs w:val="24"/>
        </w:rPr>
        <w:t xml:space="preserve">En tal contexto, </w:t>
      </w:r>
      <w:r w:rsidR="00B34E8F" w:rsidRPr="00CD0BD6">
        <w:rPr>
          <w:rFonts w:ascii="Palatino Linotype" w:hAnsi="Palatino Linotype"/>
          <w:color w:val="000000" w:themeColor="text1"/>
          <w:sz w:val="24"/>
          <w:szCs w:val="24"/>
        </w:rPr>
        <w:t xml:space="preserve">respecto </w:t>
      </w:r>
      <w:r w:rsidR="000B1DC6" w:rsidRPr="00CD0BD6">
        <w:rPr>
          <w:rFonts w:ascii="Palatino Linotype" w:hAnsi="Palatino Linotype"/>
          <w:color w:val="000000" w:themeColor="text1"/>
          <w:sz w:val="24"/>
          <w:szCs w:val="24"/>
        </w:rPr>
        <w:t xml:space="preserve">al punto de la Solicitud de Acceso a la Información referente </w:t>
      </w:r>
      <w:r w:rsidR="00B34E8F" w:rsidRPr="00CD0BD6">
        <w:rPr>
          <w:rFonts w:ascii="Palatino Linotype" w:hAnsi="Palatino Linotype"/>
          <w:color w:val="000000" w:themeColor="text1"/>
          <w:sz w:val="24"/>
          <w:szCs w:val="24"/>
        </w:rPr>
        <w:t xml:space="preserve">a </w:t>
      </w:r>
      <w:r w:rsidR="00B34E8F" w:rsidRPr="00725CF7">
        <w:rPr>
          <w:rFonts w:ascii="Palatino Linotype" w:hAnsi="Palatino Linotype"/>
          <w:color w:val="000000" w:themeColor="text1"/>
          <w:sz w:val="24"/>
          <w:szCs w:val="24"/>
        </w:rPr>
        <w:t xml:space="preserve">los </w:t>
      </w:r>
      <w:r w:rsidR="00B34E8F" w:rsidRPr="00725CF7">
        <w:rPr>
          <w:rFonts w:ascii="Palatino Linotype" w:eastAsia="Calibri" w:hAnsi="Palatino Linotype" w:cs="Arial"/>
          <w:sz w:val="24"/>
          <w:szCs w:val="24"/>
          <w:lang w:val="es-ES" w:eastAsia="es-ES"/>
        </w:rPr>
        <w:t xml:space="preserve">nombre de los Oficiales de Tránsito </w:t>
      </w:r>
      <w:r w:rsidRPr="00725CF7">
        <w:rPr>
          <w:rFonts w:ascii="Palatino Linotype" w:eastAsia="Calibri" w:hAnsi="Palatino Linotype" w:cs="Arial"/>
          <w:sz w:val="24"/>
          <w:szCs w:val="24"/>
          <w:lang w:val="es-ES" w:eastAsia="es-ES"/>
        </w:rPr>
        <w:t>Municipal</w:t>
      </w:r>
      <w:r w:rsidR="00CD0BD6" w:rsidRPr="00725CF7">
        <w:rPr>
          <w:rFonts w:ascii="Palatino Linotype" w:eastAsia="Calibri" w:hAnsi="Palatino Linotype" w:cs="Arial"/>
          <w:sz w:val="24"/>
          <w:szCs w:val="24"/>
          <w:lang w:val="es-ES" w:eastAsia="es-ES"/>
        </w:rPr>
        <w:t xml:space="preserve"> referidos en la solicitud de acceso a la información </w:t>
      </w:r>
      <w:r w:rsidR="00CD0BD6" w:rsidRPr="00725CF7">
        <w:rPr>
          <w:rFonts w:ascii="Palatino Linotype" w:hAnsi="Palatino Linotype" w:cs="Arial"/>
          <w:b/>
          <w:bCs/>
          <w:sz w:val="24"/>
          <w:lang w:eastAsia="es-MX"/>
        </w:rPr>
        <w:t>00442/ATIZARA/IP/2021</w:t>
      </w:r>
      <w:r w:rsidR="00E8330D" w:rsidRPr="00CD0BD6">
        <w:rPr>
          <w:rFonts w:ascii="Palatino Linotype" w:hAnsi="Palatino Linotype"/>
          <w:color w:val="000000" w:themeColor="text1"/>
          <w:sz w:val="24"/>
          <w:szCs w:val="24"/>
        </w:rPr>
        <w:t xml:space="preserve">; este Ponencia advierte que </w:t>
      </w:r>
      <w:r w:rsidR="000B1DC6" w:rsidRPr="00CD0BD6">
        <w:rPr>
          <w:rFonts w:ascii="Palatino Linotype" w:eastAsia="Calibri" w:hAnsi="Palatino Linotype" w:cs="Arial"/>
          <w:sz w:val="24"/>
          <w:szCs w:val="24"/>
          <w:shd w:val="clear" w:color="auto" w:fill="FFFFFF" w:themeFill="background1"/>
        </w:rPr>
        <w:t>derivado de</w:t>
      </w:r>
      <w:r w:rsidR="00E8330D" w:rsidRPr="00CD0BD6">
        <w:rPr>
          <w:rFonts w:ascii="Palatino Linotype" w:eastAsia="Calibri" w:hAnsi="Palatino Linotype" w:cs="Arial"/>
          <w:sz w:val="24"/>
          <w:szCs w:val="24"/>
          <w:shd w:val="clear" w:color="auto" w:fill="FFFFFF" w:themeFill="background1"/>
        </w:rPr>
        <w:t xml:space="preserve"> la respuesta emitida a través</w:t>
      </w:r>
      <w:r w:rsidR="00A70892" w:rsidRPr="00CD0BD6">
        <w:rPr>
          <w:rFonts w:ascii="Palatino Linotype" w:eastAsia="Calibri" w:hAnsi="Palatino Linotype" w:cs="Arial"/>
          <w:sz w:val="24"/>
          <w:szCs w:val="24"/>
          <w:shd w:val="clear" w:color="auto" w:fill="FFFFFF" w:themeFill="background1"/>
        </w:rPr>
        <w:t xml:space="preserve"> </w:t>
      </w:r>
      <w:r w:rsidR="00E8330D" w:rsidRPr="00CD0BD6">
        <w:rPr>
          <w:rFonts w:ascii="Palatino Linotype" w:eastAsia="Calibri" w:hAnsi="Palatino Linotype" w:cs="Arial"/>
          <w:sz w:val="24"/>
          <w:szCs w:val="24"/>
          <w:shd w:val="clear" w:color="auto" w:fill="FFFFFF" w:themeFill="background1"/>
        </w:rPr>
        <w:t>del</w:t>
      </w:r>
      <w:r w:rsidR="000B1DC6" w:rsidRPr="00CD0BD6">
        <w:rPr>
          <w:rFonts w:ascii="Palatino Linotype" w:eastAsia="Calibri" w:hAnsi="Palatino Linotype" w:cs="Arial"/>
          <w:sz w:val="24"/>
          <w:szCs w:val="24"/>
          <w:shd w:val="clear" w:color="auto" w:fill="FFFFFF" w:themeFill="background1"/>
        </w:rPr>
        <w:t xml:space="preserve"> documento electrónico</w:t>
      </w:r>
      <w:r w:rsidR="000B1DC6" w:rsidRPr="004C0AB3">
        <w:rPr>
          <w:rFonts w:ascii="Palatino Linotype" w:eastAsia="Calibri" w:hAnsi="Palatino Linotype" w:cs="Arial"/>
          <w:sz w:val="24"/>
          <w:szCs w:val="24"/>
          <w:shd w:val="clear" w:color="auto" w:fill="FFFFFF" w:themeFill="background1"/>
        </w:rPr>
        <w:t xml:space="preserve"> denominado</w:t>
      </w:r>
      <w:r w:rsidR="00A70892">
        <w:rPr>
          <w:rFonts w:ascii="Palatino Linotype" w:eastAsia="Calibri" w:hAnsi="Palatino Linotype" w:cs="Arial"/>
          <w:sz w:val="24"/>
          <w:szCs w:val="24"/>
          <w:shd w:val="clear" w:color="auto" w:fill="FFFFFF" w:themeFill="background1"/>
        </w:rPr>
        <w:t>s</w:t>
      </w:r>
      <w:r w:rsidR="000072A7" w:rsidRPr="000072A7">
        <w:rPr>
          <w:rFonts w:ascii="Palatino Linotype" w:hAnsi="Palatino Linotype"/>
          <w:i/>
          <w:sz w:val="24"/>
          <w:szCs w:val="24"/>
        </w:rPr>
        <w:t xml:space="preserve"> </w:t>
      </w:r>
      <w:r w:rsidR="00E8330D" w:rsidRPr="00E8330D">
        <w:rPr>
          <w:rFonts w:ascii="Palatino Linotype" w:hAnsi="Palatino Linotype"/>
          <w:i/>
          <w:sz w:val="24"/>
          <w:szCs w:val="24"/>
        </w:rPr>
        <w:t>“442.pdf”,</w:t>
      </w:r>
      <w:r w:rsidR="00E8330D">
        <w:rPr>
          <w:rFonts w:ascii="Palatino Linotype" w:hAnsi="Palatino Linotype"/>
          <w:i/>
          <w:sz w:val="24"/>
          <w:szCs w:val="24"/>
        </w:rPr>
        <w:t xml:space="preserve"> </w:t>
      </w:r>
      <w:r w:rsidR="00D774BE" w:rsidRPr="00D774BE">
        <w:rPr>
          <w:rFonts w:ascii="Palatino Linotype" w:hAnsi="Palatino Linotype"/>
          <w:sz w:val="24"/>
          <w:szCs w:val="24"/>
        </w:rPr>
        <w:t>del cual se desprende el oficio número</w:t>
      </w:r>
      <w:r w:rsidR="00D774BE">
        <w:rPr>
          <w:rFonts w:ascii="Palatino Linotype" w:hAnsi="Palatino Linotype"/>
          <w:i/>
          <w:sz w:val="24"/>
          <w:szCs w:val="24"/>
        </w:rPr>
        <w:t xml:space="preserve"> </w:t>
      </w:r>
      <w:r w:rsidR="00D774BE">
        <w:rPr>
          <w:rFonts w:ascii="Palatino Linotype" w:hAnsi="Palatino Linotype"/>
          <w:sz w:val="24"/>
          <w:szCs w:val="24"/>
        </w:rPr>
        <w:t>DSPYTM/EJ/3362/2021, de fecha veintidós de septiembre de dos mil veintiuno, signado por el Comisario de Seguridad Pública y Tránsito Municipal</w:t>
      </w:r>
      <w:r w:rsidR="00EA19F1">
        <w:rPr>
          <w:rFonts w:ascii="Palatino Linotype" w:hAnsi="Palatino Linotype"/>
          <w:sz w:val="24"/>
          <w:szCs w:val="24"/>
        </w:rPr>
        <w:t>,  a través del cual manifiesta que respecto a los nombres de los Oficiales de Tránsito Municipal</w:t>
      </w:r>
      <w:r w:rsidR="0023271C">
        <w:rPr>
          <w:rFonts w:ascii="Palatino Linotype" w:hAnsi="Palatino Linotype"/>
          <w:sz w:val="24"/>
          <w:szCs w:val="24"/>
        </w:rPr>
        <w:t xml:space="preserve"> que laboraron el día tres de septiembre de dos mil veintiuno, corresponde a información clasificada como reservada a través del acuerdo del Comité de Transparencia del Municipio de Atizapán de Zaragoza con número ACT/UTI/CTATIZARA/ORD12/2021/SEXAGESIMOOCTAVO, por tal motivo, determino que no es posib</w:t>
      </w:r>
      <w:r w:rsidR="001E60B2">
        <w:rPr>
          <w:rFonts w:ascii="Palatino Linotype" w:hAnsi="Palatino Linotype"/>
          <w:sz w:val="24"/>
          <w:szCs w:val="24"/>
        </w:rPr>
        <w:t>le proporcionar la información; aunado lo anterior por oficio DSPYTM/EJ/3444/2021, de fecha veintinueve de septiembre de dos mil veintiuno, el Comisario de Seguridad Pública y Tránsito Municipal, ratifica su respuesta.</w:t>
      </w:r>
    </w:p>
    <w:p w14:paraId="404ED336" w14:textId="77777777" w:rsidR="001E65BC" w:rsidRDefault="001E65BC" w:rsidP="007B1AB4">
      <w:pPr>
        <w:spacing w:after="0" w:line="360" w:lineRule="auto"/>
        <w:jc w:val="both"/>
        <w:rPr>
          <w:rFonts w:ascii="Palatino Linotype" w:hAnsi="Palatino Linotype"/>
          <w:sz w:val="24"/>
          <w:szCs w:val="24"/>
        </w:rPr>
      </w:pPr>
    </w:p>
    <w:p w14:paraId="69455E36" w14:textId="03B56B8B" w:rsidR="001E65BC" w:rsidRDefault="001E65BC" w:rsidP="001A5C91">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Aunado a lo anterior, si bien es cierto que el Sujeto Obliga</w:t>
      </w:r>
      <w:r w:rsidR="001E60B2">
        <w:rPr>
          <w:rFonts w:ascii="Palatino Linotype" w:hAnsi="Palatino Linotype"/>
          <w:sz w:val="24"/>
          <w:szCs w:val="24"/>
        </w:rPr>
        <w:t>do</w:t>
      </w:r>
      <w:r>
        <w:rPr>
          <w:rFonts w:ascii="Palatino Linotype" w:hAnsi="Palatino Linotype"/>
          <w:sz w:val="24"/>
          <w:szCs w:val="24"/>
        </w:rPr>
        <w:t xml:space="preserve"> manifiesta que la información solicitada por el hoy Recurrente corresponde a información clasificada como reservada a través del acuerdo ACT/UTI/CTATIZARA/ORD12/2021/SEXAGESIMOOCTAVO; de las constancias que </w:t>
      </w:r>
      <w:r>
        <w:rPr>
          <w:rFonts w:ascii="Palatino Linotype" w:hAnsi="Palatino Linotype"/>
          <w:sz w:val="24"/>
          <w:szCs w:val="24"/>
        </w:rPr>
        <w:lastRenderedPageBreak/>
        <w:t xml:space="preserve">obran el en expediente electrónico del asunto, no se advierte que el sujeto obligado haya hecho entrega del mismo al Recurrente, por lo tanto </w:t>
      </w:r>
      <w:r w:rsidRPr="009B1654">
        <w:rPr>
          <w:rFonts w:ascii="Palatino Linotype" w:hAnsi="Palatino Linotype"/>
          <w:sz w:val="24"/>
          <w:szCs w:val="24"/>
        </w:rPr>
        <w:t>resultan insuficientes para acreditar l</w:t>
      </w:r>
      <w:r w:rsidR="00F73249">
        <w:rPr>
          <w:rFonts w:ascii="Palatino Linotype" w:hAnsi="Palatino Linotype"/>
          <w:sz w:val="24"/>
          <w:szCs w:val="24"/>
        </w:rPr>
        <w:t>a reserva de dicha información.</w:t>
      </w:r>
    </w:p>
    <w:p w14:paraId="5AFECADF" w14:textId="77777777" w:rsidR="001A5C91" w:rsidRDefault="001A5C91" w:rsidP="001A5C91">
      <w:pPr>
        <w:autoSpaceDE w:val="0"/>
        <w:autoSpaceDN w:val="0"/>
        <w:adjustRightInd w:val="0"/>
        <w:spacing w:after="0" w:line="360" w:lineRule="auto"/>
        <w:jc w:val="both"/>
        <w:rPr>
          <w:rFonts w:ascii="Palatino Linotype" w:hAnsi="Palatino Linotype"/>
          <w:sz w:val="24"/>
          <w:szCs w:val="24"/>
        </w:rPr>
      </w:pPr>
    </w:p>
    <w:p w14:paraId="1558344F" w14:textId="1AEF9F87" w:rsidR="001E65BC" w:rsidRDefault="001E65BC" w:rsidP="005570E9">
      <w:pPr>
        <w:spacing w:after="0" w:line="360" w:lineRule="auto"/>
        <w:jc w:val="both"/>
        <w:rPr>
          <w:rFonts w:ascii="Palatino Linotype" w:hAnsi="Palatino Linotype"/>
          <w:sz w:val="24"/>
          <w:szCs w:val="24"/>
        </w:rPr>
      </w:pPr>
      <w:r>
        <w:rPr>
          <w:rFonts w:ascii="Palatino Linotype" w:hAnsi="Palatino Linotype"/>
          <w:sz w:val="24"/>
          <w:szCs w:val="24"/>
        </w:rPr>
        <w:t>Respecto</w:t>
      </w:r>
      <w:r w:rsidR="0023271C">
        <w:rPr>
          <w:rFonts w:ascii="Palatino Linotype" w:hAnsi="Palatino Linotype"/>
          <w:sz w:val="24"/>
          <w:szCs w:val="24"/>
        </w:rPr>
        <w:t xml:space="preserve"> a </w:t>
      </w:r>
      <w:r w:rsidR="0023271C" w:rsidRPr="00CF128E">
        <w:rPr>
          <w:rFonts w:ascii="Palatino Linotype" w:hAnsi="Palatino Linotype"/>
          <w:sz w:val="24"/>
          <w:szCs w:val="24"/>
        </w:rPr>
        <w:t>la intervención de Oficiales de Tránsito en incidente</w:t>
      </w:r>
      <w:r w:rsidR="00CF128E" w:rsidRPr="00CF128E">
        <w:rPr>
          <w:rFonts w:ascii="Palatino Linotype" w:hAnsi="Palatino Linotype"/>
          <w:sz w:val="24"/>
          <w:szCs w:val="24"/>
        </w:rPr>
        <w:t xml:space="preserve"> señalado en la Solicitud de Acceso a la Información </w:t>
      </w:r>
      <w:r w:rsidR="00CF128E" w:rsidRPr="00CF128E">
        <w:rPr>
          <w:rFonts w:ascii="Palatino Linotype" w:hAnsi="Palatino Linotype" w:cs="Arial"/>
          <w:b/>
          <w:bCs/>
          <w:sz w:val="24"/>
          <w:lang w:eastAsia="es-MX"/>
        </w:rPr>
        <w:t>00442/ATIZARA/IP/2021</w:t>
      </w:r>
      <w:r w:rsidR="00F73249" w:rsidRPr="00CF128E">
        <w:rPr>
          <w:rFonts w:ascii="Palatino Linotype" w:hAnsi="Palatino Linotype"/>
          <w:sz w:val="24"/>
          <w:szCs w:val="24"/>
        </w:rPr>
        <w:t xml:space="preserve">, por un lado el Sujeto Obligado a través de su respuesta de fecha veintitrés </w:t>
      </w:r>
      <w:r w:rsidR="00F82D28">
        <w:rPr>
          <w:rFonts w:ascii="Palatino Linotype" w:hAnsi="Palatino Linotype"/>
          <w:sz w:val="24"/>
          <w:szCs w:val="24"/>
        </w:rPr>
        <w:t>de septiembre de dos mil veintiu</w:t>
      </w:r>
      <w:r w:rsidR="00F73249" w:rsidRPr="00CF128E">
        <w:rPr>
          <w:rFonts w:ascii="Palatino Linotype" w:hAnsi="Palatino Linotype"/>
          <w:sz w:val="24"/>
          <w:szCs w:val="24"/>
        </w:rPr>
        <w:t>n</w:t>
      </w:r>
      <w:r w:rsidR="00F82D28">
        <w:rPr>
          <w:rFonts w:ascii="Palatino Linotype" w:hAnsi="Palatino Linotype"/>
          <w:sz w:val="24"/>
          <w:szCs w:val="24"/>
        </w:rPr>
        <w:t>o</w:t>
      </w:r>
      <w:r w:rsidR="00F73249" w:rsidRPr="00CF128E">
        <w:rPr>
          <w:rFonts w:ascii="Palatino Linotype" w:hAnsi="Palatino Linotype"/>
          <w:sz w:val="24"/>
          <w:szCs w:val="24"/>
        </w:rPr>
        <w:t>, la cual fue proporcionada por medio del</w:t>
      </w:r>
      <w:r w:rsidR="00F73249">
        <w:rPr>
          <w:rFonts w:ascii="Palatino Linotype" w:hAnsi="Palatino Linotype"/>
          <w:sz w:val="24"/>
          <w:szCs w:val="24"/>
        </w:rPr>
        <w:t xml:space="preserve"> archivo electrónico </w:t>
      </w:r>
      <w:r w:rsidR="00F73249" w:rsidRPr="00F73249">
        <w:rPr>
          <w:rFonts w:ascii="Palatino Linotype" w:hAnsi="Palatino Linotype"/>
          <w:sz w:val="24"/>
          <w:szCs w:val="24"/>
        </w:rPr>
        <w:t>denominado “442.pdf”</w:t>
      </w:r>
      <w:r w:rsidR="00F73249">
        <w:rPr>
          <w:rFonts w:ascii="Palatino Linotype" w:hAnsi="Palatino Linotype"/>
          <w:sz w:val="24"/>
          <w:szCs w:val="24"/>
        </w:rPr>
        <w:t xml:space="preserve">, se advierte que señala que una vez que realizo búsqueda no se encontró algún tipo de percance </w:t>
      </w:r>
      <w:r w:rsidR="001E60B2">
        <w:rPr>
          <w:rFonts w:ascii="Palatino Linotype" w:hAnsi="Palatino Linotype"/>
          <w:sz w:val="24"/>
          <w:szCs w:val="24"/>
        </w:rPr>
        <w:t>con los datos proporcionados; aunado a lo anterior,</w:t>
      </w:r>
      <w:r w:rsidR="00F73249">
        <w:rPr>
          <w:rFonts w:ascii="Palatino Linotype" w:hAnsi="Palatino Linotype"/>
          <w:sz w:val="24"/>
          <w:szCs w:val="24"/>
        </w:rPr>
        <w:t xml:space="preserve"> </w:t>
      </w:r>
      <w:r w:rsidR="001E60B2">
        <w:rPr>
          <w:rFonts w:ascii="Palatino Linotype" w:hAnsi="Palatino Linotype"/>
          <w:sz w:val="24"/>
          <w:szCs w:val="24"/>
        </w:rPr>
        <w:t>d</w:t>
      </w:r>
      <w:r w:rsidR="00EF7FA3">
        <w:rPr>
          <w:rFonts w:ascii="Palatino Linotype" w:hAnsi="Palatino Linotype"/>
          <w:sz w:val="24"/>
          <w:szCs w:val="24"/>
        </w:rPr>
        <w:t>erivado del Informe Justificado rendido en fecha treinta de septi</w:t>
      </w:r>
      <w:r w:rsidR="001F04E5">
        <w:rPr>
          <w:rFonts w:ascii="Palatino Linotype" w:hAnsi="Palatino Linotype"/>
          <w:sz w:val="24"/>
          <w:szCs w:val="24"/>
        </w:rPr>
        <w:t>embre</w:t>
      </w:r>
      <w:r w:rsidR="001E60B2">
        <w:rPr>
          <w:rFonts w:ascii="Palatino Linotype" w:hAnsi="Palatino Linotype"/>
          <w:sz w:val="24"/>
          <w:szCs w:val="24"/>
        </w:rPr>
        <w:t xml:space="preserve"> del dos mil veintiuno</w:t>
      </w:r>
      <w:r w:rsidR="001F04E5">
        <w:rPr>
          <w:rFonts w:ascii="Palatino Linotype" w:hAnsi="Palatino Linotype"/>
          <w:sz w:val="24"/>
          <w:szCs w:val="24"/>
        </w:rPr>
        <w:t xml:space="preserve">, a través del archivo electrónico denominado </w:t>
      </w:r>
      <w:r w:rsidR="001F04E5" w:rsidRPr="00CF128E">
        <w:rPr>
          <w:rFonts w:ascii="Palatino Linotype" w:hAnsi="Palatino Linotype"/>
          <w:i/>
          <w:sz w:val="24"/>
          <w:szCs w:val="24"/>
        </w:rPr>
        <w:t>“RECURSO DE REVISIÓN 4795.pdf</w:t>
      </w:r>
      <w:r w:rsidR="00CF128E">
        <w:rPr>
          <w:rFonts w:ascii="Palatino Linotype" w:hAnsi="Palatino Linotype"/>
          <w:sz w:val="24"/>
          <w:szCs w:val="24"/>
        </w:rPr>
        <w:t>”</w:t>
      </w:r>
      <w:r w:rsidR="001F04E5">
        <w:rPr>
          <w:rFonts w:ascii="Palatino Linotype" w:hAnsi="Palatino Linotype"/>
          <w:sz w:val="24"/>
          <w:szCs w:val="24"/>
        </w:rPr>
        <w:t xml:space="preserve">, </w:t>
      </w:r>
      <w:r w:rsidR="00DC3AF7">
        <w:rPr>
          <w:rFonts w:ascii="Palatino Linotype" w:hAnsi="Palatino Linotype"/>
          <w:sz w:val="24"/>
          <w:szCs w:val="24"/>
        </w:rPr>
        <w:t xml:space="preserve">del cual se </w:t>
      </w:r>
      <w:r w:rsidR="001E60B2">
        <w:rPr>
          <w:rFonts w:ascii="Palatino Linotype" w:hAnsi="Palatino Linotype"/>
          <w:sz w:val="24"/>
          <w:szCs w:val="24"/>
        </w:rPr>
        <w:t xml:space="preserve">desprende </w:t>
      </w:r>
      <w:r w:rsidR="001F04E5">
        <w:rPr>
          <w:rFonts w:ascii="Palatino Linotype" w:hAnsi="Palatino Linotype"/>
          <w:sz w:val="24"/>
          <w:szCs w:val="24"/>
        </w:rPr>
        <w:t xml:space="preserve">el oficio </w:t>
      </w:r>
      <w:r w:rsidR="001F04E5" w:rsidRPr="00CF128E">
        <w:rPr>
          <w:rFonts w:ascii="Palatino Linotype" w:hAnsi="Palatino Linotype"/>
          <w:sz w:val="24"/>
          <w:szCs w:val="24"/>
        </w:rPr>
        <w:t>DSPYTM/EJ/3444/2021</w:t>
      </w:r>
      <w:r w:rsidR="001F04E5">
        <w:rPr>
          <w:rFonts w:ascii="Palatino Linotype" w:hAnsi="Palatino Linotype"/>
          <w:sz w:val="24"/>
          <w:szCs w:val="24"/>
        </w:rPr>
        <w:t xml:space="preserve">, de fecha veintinueve de septiembre de dos mil veintiuno, signado por el Comisario de Seguridad Pública y Tránsito Municipal, </w:t>
      </w:r>
      <w:r w:rsidR="003E746B">
        <w:rPr>
          <w:rFonts w:ascii="Palatino Linotype" w:hAnsi="Palatino Linotype"/>
          <w:sz w:val="24"/>
          <w:szCs w:val="24"/>
        </w:rPr>
        <w:t>manifiesta que una vez que el solicitante proporciono más datos y al realizar una búsqueda exhaustiva se encontró una coincidencia con el domicilio en el cual la unidad TMA-</w:t>
      </w:r>
      <w:r w:rsidR="008B7662">
        <w:rPr>
          <w:rFonts w:ascii="Palatino Linotype" w:hAnsi="Palatino Linotype"/>
          <w:sz w:val="24"/>
          <w:szCs w:val="24"/>
        </w:rPr>
        <w:t>139</w:t>
      </w:r>
      <w:r w:rsidR="003E746B">
        <w:rPr>
          <w:rFonts w:ascii="Palatino Linotype" w:hAnsi="Palatino Linotype"/>
          <w:sz w:val="24"/>
          <w:szCs w:val="24"/>
        </w:rPr>
        <w:t xml:space="preserve"> intervino en un percance de tipo colisión lateral, teniendo como resultado la presentación de los involucrados ante el Oficial Calificador del mu</w:t>
      </w:r>
      <w:r>
        <w:rPr>
          <w:rFonts w:ascii="Palatino Linotype" w:hAnsi="Palatino Linotype"/>
          <w:sz w:val="24"/>
          <w:szCs w:val="24"/>
        </w:rPr>
        <w:t>nicipio de Atizapán de Zaragoza.</w:t>
      </w:r>
    </w:p>
    <w:p w14:paraId="442A0581" w14:textId="77777777" w:rsidR="001E65BC" w:rsidRDefault="001E65BC" w:rsidP="005570E9">
      <w:pPr>
        <w:spacing w:after="0" w:line="360" w:lineRule="auto"/>
        <w:jc w:val="both"/>
        <w:rPr>
          <w:rFonts w:ascii="Palatino Linotype" w:hAnsi="Palatino Linotype"/>
          <w:sz w:val="24"/>
          <w:szCs w:val="24"/>
        </w:rPr>
      </w:pPr>
    </w:p>
    <w:p w14:paraId="15DEAED4" w14:textId="08A4707C" w:rsidR="00C37E88" w:rsidRDefault="001E65BC" w:rsidP="005570E9">
      <w:pPr>
        <w:spacing w:after="0" w:line="360" w:lineRule="auto"/>
        <w:jc w:val="both"/>
        <w:rPr>
          <w:rFonts w:ascii="Palatino Linotype" w:hAnsi="Palatino Linotype"/>
          <w:sz w:val="24"/>
          <w:szCs w:val="24"/>
        </w:rPr>
      </w:pPr>
      <w:r>
        <w:rPr>
          <w:rFonts w:ascii="Palatino Linotype" w:hAnsi="Palatino Linotype"/>
          <w:sz w:val="24"/>
          <w:szCs w:val="24"/>
        </w:rPr>
        <w:t>A</w:t>
      </w:r>
      <w:r w:rsidR="00085718">
        <w:rPr>
          <w:rFonts w:ascii="Palatino Linotype" w:hAnsi="Palatino Linotype"/>
          <w:sz w:val="24"/>
          <w:szCs w:val="24"/>
        </w:rPr>
        <w:t>l respecto no pasa desapercibido para esta autoridad, señalar que</w:t>
      </w:r>
      <w:r w:rsidR="00D32D02">
        <w:rPr>
          <w:rFonts w:ascii="Palatino Linotype" w:hAnsi="Palatino Linotype"/>
          <w:sz w:val="24"/>
          <w:szCs w:val="24"/>
        </w:rPr>
        <w:t xml:space="preserve"> </w:t>
      </w:r>
      <w:r w:rsidR="0087795F">
        <w:rPr>
          <w:rFonts w:ascii="Palatino Linotype" w:hAnsi="Palatino Linotype"/>
          <w:sz w:val="24"/>
          <w:szCs w:val="24"/>
        </w:rPr>
        <w:t xml:space="preserve">el </w:t>
      </w:r>
      <w:r w:rsidR="00CF128E">
        <w:rPr>
          <w:rFonts w:ascii="Palatino Linotype" w:hAnsi="Palatino Linotype"/>
          <w:sz w:val="24"/>
          <w:szCs w:val="24"/>
        </w:rPr>
        <w:t>artículo</w:t>
      </w:r>
      <w:r w:rsidR="0087795F">
        <w:rPr>
          <w:rFonts w:ascii="Palatino Linotype" w:hAnsi="Palatino Linotype"/>
          <w:sz w:val="24"/>
          <w:szCs w:val="24"/>
        </w:rPr>
        <w:t xml:space="preserve"> 13 fracción VI del Reglamento de Tránsito del Estado de México</w:t>
      </w:r>
      <w:r w:rsidR="005570E9">
        <w:rPr>
          <w:rFonts w:ascii="Palatino Linotype" w:hAnsi="Palatino Linotype"/>
          <w:sz w:val="24"/>
          <w:szCs w:val="24"/>
        </w:rPr>
        <w:t>, vigente</w:t>
      </w:r>
      <w:r w:rsidR="0087795F">
        <w:rPr>
          <w:rFonts w:ascii="Palatino Linotype" w:hAnsi="Palatino Linotype"/>
          <w:sz w:val="24"/>
          <w:szCs w:val="24"/>
        </w:rPr>
        <w:t xml:space="preserve">, señala que los Agentes de Tránsito tendrán </w:t>
      </w:r>
      <w:r w:rsidR="00C37E88">
        <w:rPr>
          <w:rFonts w:ascii="Palatino Linotype" w:hAnsi="Palatino Linotype"/>
          <w:sz w:val="24"/>
          <w:szCs w:val="24"/>
        </w:rPr>
        <w:t>entre otras obligaciones a</w:t>
      </w:r>
      <w:r w:rsidR="0087795F">
        <w:rPr>
          <w:rFonts w:ascii="Palatino Linotype" w:hAnsi="Palatino Linotype"/>
          <w:sz w:val="24"/>
          <w:szCs w:val="24"/>
        </w:rPr>
        <w:t xml:space="preserve">uxiliar en la prevención y persecución de los delitos a los cuerpos policiacos con jurisdicción en el estado; aunado a lo establecido por el articulo 14 fracciones III y IV del </w:t>
      </w:r>
      <w:r w:rsidR="00C37E88">
        <w:rPr>
          <w:rFonts w:ascii="Palatino Linotype" w:hAnsi="Palatino Linotype"/>
          <w:sz w:val="24"/>
          <w:szCs w:val="24"/>
        </w:rPr>
        <w:t xml:space="preserve">mismo </w:t>
      </w:r>
      <w:r w:rsidR="0087795F">
        <w:rPr>
          <w:rFonts w:ascii="Palatino Linotype" w:hAnsi="Palatino Linotype"/>
          <w:sz w:val="24"/>
          <w:szCs w:val="24"/>
        </w:rPr>
        <w:t xml:space="preserve">ordenamiento legal, el </w:t>
      </w:r>
      <w:r w:rsidR="0087795F">
        <w:rPr>
          <w:rFonts w:ascii="Palatino Linotype" w:hAnsi="Palatino Linotype"/>
          <w:sz w:val="24"/>
          <w:szCs w:val="24"/>
        </w:rPr>
        <w:lastRenderedPageBreak/>
        <w:t xml:space="preserve">cual </w:t>
      </w:r>
      <w:r w:rsidR="00C37E88">
        <w:rPr>
          <w:rFonts w:ascii="Palatino Linotype" w:hAnsi="Palatino Linotype"/>
          <w:sz w:val="24"/>
          <w:szCs w:val="24"/>
        </w:rPr>
        <w:t xml:space="preserve">establece </w:t>
      </w:r>
      <w:r w:rsidR="0087795F">
        <w:rPr>
          <w:rFonts w:ascii="Palatino Linotype" w:hAnsi="Palatino Linotype"/>
          <w:sz w:val="24"/>
          <w:szCs w:val="24"/>
        </w:rPr>
        <w:t>que los Agentes de Tránsito están facultados entre otras cosas para deten</w:t>
      </w:r>
      <w:r w:rsidR="00F82D28">
        <w:rPr>
          <w:rFonts w:ascii="Palatino Linotype" w:hAnsi="Palatino Linotype"/>
          <w:sz w:val="24"/>
          <w:szCs w:val="24"/>
        </w:rPr>
        <w:t>er y remitir a disposición del M</w:t>
      </w:r>
      <w:r w:rsidR="0087795F">
        <w:rPr>
          <w:rFonts w:ascii="Palatino Linotype" w:hAnsi="Palatino Linotype"/>
          <w:sz w:val="24"/>
          <w:szCs w:val="24"/>
        </w:rPr>
        <w:t xml:space="preserve">inisterio Publico, a los conductores de vehículos que presuntamente manejen en estado de ebriedad o bajo efectos </w:t>
      </w:r>
      <w:r w:rsidR="0087795F" w:rsidRPr="0087795F">
        <w:rPr>
          <w:rFonts w:ascii="Palatino Linotype" w:hAnsi="Palatino Linotype"/>
          <w:sz w:val="24"/>
          <w:szCs w:val="24"/>
        </w:rPr>
        <w:t>o bajo efecto de drogas enervantes o a los que hubiesen cometido hechos configurativos de delito;</w:t>
      </w:r>
      <w:r w:rsidR="0087795F">
        <w:rPr>
          <w:rFonts w:ascii="Palatino Linotype" w:hAnsi="Palatino Linotype"/>
          <w:sz w:val="24"/>
          <w:szCs w:val="24"/>
        </w:rPr>
        <w:t xml:space="preserve"> y en</w:t>
      </w:r>
      <w:r w:rsidR="0087795F" w:rsidRPr="0087795F">
        <w:rPr>
          <w:rFonts w:ascii="Palatino Linotype" w:hAnsi="Palatino Linotype"/>
          <w:sz w:val="24"/>
          <w:szCs w:val="24"/>
        </w:rPr>
        <w:t xml:space="preserve"> los accidentes de tránsito en los que únicamente se produzcan daños materiales a los vehículos, los agentes tendrán la obligación de exhortar a los afectados, a fin de que lleguen a un arreglo inmediato para evitar el en</w:t>
      </w:r>
      <w:r w:rsidR="00C37E88">
        <w:rPr>
          <w:rFonts w:ascii="Palatino Linotype" w:hAnsi="Palatino Linotype"/>
          <w:sz w:val="24"/>
          <w:szCs w:val="24"/>
        </w:rPr>
        <w:t>torpecimiento de la circulación, por lo que  en</w:t>
      </w:r>
      <w:r w:rsidR="0087795F" w:rsidRPr="0087795F">
        <w:rPr>
          <w:rFonts w:ascii="Palatino Linotype" w:hAnsi="Palatino Linotype"/>
          <w:sz w:val="24"/>
          <w:szCs w:val="24"/>
        </w:rPr>
        <w:t xml:space="preserve"> caso de que las partes no acepten tal sugerencia, deberán remitirlos a la autoridad competente para los efectos de la intervención legal respectiva</w:t>
      </w:r>
      <w:r w:rsidR="005D4C5E">
        <w:rPr>
          <w:rFonts w:ascii="Palatino Linotype" w:hAnsi="Palatino Linotype"/>
          <w:sz w:val="24"/>
          <w:szCs w:val="24"/>
        </w:rPr>
        <w:t>.</w:t>
      </w:r>
    </w:p>
    <w:p w14:paraId="796F3D6A" w14:textId="77777777" w:rsidR="00C37E88" w:rsidRDefault="00C37E88" w:rsidP="005570E9">
      <w:pPr>
        <w:spacing w:after="0" w:line="360" w:lineRule="auto"/>
        <w:jc w:val="both"/>
        <w:rPr>
          <w:rFonts w:ascii="Palatino Linotype" w:hAnsi="Palatino Linotype"/>
          <w:sz w:val="24"/>
          <w:szCs w:val="24"/>
        </w:rPr>
      </w:pPr>
    </w:p>
    <w:p w14:paraId="3BBBA1A0" w14:textId="277BF454" w:rsidR="001A5C91" w:rsidRDefault="00C37E88" w:rsidP="005570E9">
      <w:pPr>
        <w:spacing w:after="0" w:line="360" w:lineRule="auto"/>
        <w:jc w:val="both"/>
        <w:rPr>
          <w:rFonts w:ascii="Palatino Linotype" w:hAnsi="Palatino Linotype"/>
          <w:sz w:val="24"/>
          <w:szCs w:val="24"/>
        </w:rPr>
      </w:pPr>
      <w:r>
        <w:rPr>
          <w:rFonts w:ascii="Palatino Linotype" w:hAnsi="Palatino Linotype"/>
          <w:sz w:val="24"/>
          <w:szCs w:val="24"/>
        </w:rPr>
        <w:t xml:space="preserve">Aunado a </w:t>
      </w:r>
      <w:r w:rsidR="00B32BB5">
        <w:rPr>
          <w:rFonts w:ascii="Palatino Linotype" w:hAnsi="Palatino Linotype"/>
          <w:sz w:val="24"/>
          <w:szCs w:val="24"/>
        </w:rPr>
        <w:t>lo anterior, el artículo 309 del Código Penal del Estado de México</w:t>
      </w:r>
      <w:r w:rsidR="005570E9">
        <w:rPr>
          <w:rFonts w:ascii="Palatino Linotype" w:hAnsi="Palatino Linotype"/>
          <w:sz w:val="24"/>
          <w:szCs w:val="24"/>
        </w:rPr>
        <w:t xml:space="preserve"> vigente,</w:t>
      </w:r>
      <w:r w:rsidR="00B32BB5">
        <w:rPr>
          <w:rFonts w:ascii="Palatino Linotype" w:hAnsi="Palatino Linotype"/>
          <w:sz w:val="24"/>
          <w:szCs w:val="24"/>
        </w:rPr>
        <w:t xml:space="preserve"> señala que comete el delito el que por cualquier medio dañe, destruya o deteriore un bien ajeno o propio en perjuicio de otro, sin embargo el Ministerio Publico deberá abstenerse de ejercer acción penal tratándose de daño en bienes muebles o inmuebles de propiedad privada,  causada por accidentes ocasionados con motivo del tránsito de vehículos. En ese caso, la autoridad </w:t>
      </w:r>
      <w:r w:rsidR="00B32BB5" w:rsidRPr="00B32BB5">
        <w:rPr>
          <w:rFonts w:ascii="Palatino Linotype" w:hAnsi="Palatino Linotype"/>
          <w:sz w:val="24"/>
          <w:szCs w:val="24"/>
        </w:rPr>
        <w:t>que conozca de los hechos remitirá el asunto</w:t>
      </w:r>
      <w:r w:rsidR="00B32BB5">
        <w:rPr>
          <w:rFonts w:ascii="Palatino Linotype" w:hAnsi="Palatino Linotype"/>
          <w:sz w:val="24"/>
          <w:szCs w:val="24"/>
        </w:rPr>
        <w:t xml:space="preserve"> </w:t>
      </w:r>
      <w:r w:rsidR="00B32BB5" w:rsidRPr="00B32BB5">
        <w:rPr>
          <w:rFonts w:ascii="Palatino Linotype" w:hAnsi="Palatino Linotype"/>
          <w:sz w:val="24"/>
          <w:szCs w:val="24"/>
        </w:rPr>
        <w:t>a la instancia conciliadora establecida en la Ley Orgánica Municipal del Estado de México,</w:t>
      </w:r>
      <w:r w:rsidR="00B32BB5">
        <w:rPr>
          <w:rFonts w:ascii="Palatino Linotype" w:hAnsi="Palatino Linotype"/>
          <w:sz w:val="24"/>
          <w:szCs w:val="24"/>
        </w:rPr>
        <w:t xml:space="preserve"> </w:t>
      </w:r>
      <w:r w:rsidR="00B32BB5" w:rsidRPr="00B32BB5">
        <w:rPr>
          <w:rFonts w:ascii="Palatino Linotype" w:hAnsi="Palatino Linotype"/>
          <w:sz w:val="24"/>
          <w:szCs w:val="24"/>
        </w:rPr>
        <w:t>siempre y cuando el conductor que ocasione el hecho de tránsito no se encuentre en estado de</w:t>
      </w:r>
      <w:r w:rsidR="00B32BB5">
        <w:rPr>
          <w:rFonts w:ascii="Palatino Linotype" w:hAnsi="Palatino Linotype"/>
          <w:sz w:val="24"/>
          <w:szCs w:val="24"/>
        </w:rPr>
        <w:t xml:space="preserve"> </w:t>
      </w:r>
      <w:r w:rsidR="00B32BB5" w:rsidRPr="00B32BB5">
        <w:rPr>
          <w:rFonts w:ascii="Palatino Linotype" w:hAnsi="Palatino Linotype"/>
          <w:sz w:val="24"/>
          <w:szCs w:val="24"/>
        </w:rPr>
        <w:t>ebriedad o bajo el influjo de estupefacientes o sustancias psicotrópicas</w:t>
      </w:r>
      <w:r w:rsidR="001A5C91">
        <w:rPr>
          <w:rFonts w:ascii="Palatino Linotype" w:hAnsi="Palatino Linotype"/>
          <w:sz w:val="24"/>
          <w:szCs w:val="24"/>
        </w:rPr>
        <w:t>.</w:t>
      </w:r>
    </w:p>
    <w:p w14:paraId="790A714C" w14:textId="77777777" w:rsidR="001A5C91" w:rsidRDefault="001A5C91" w:rsidP="005570E9">
      <w:pPr>
        <w:spacing w:after="0" w:line="360" w:lineRule="auto"/>
        <w:jc w:val="both"/>
        <w:rPr>
          <w:rFonts w:ascii="Palatino Linotype" w:hAnsi="Palatino Linotype"/>
          <w:sz w:val="24"/>
          <w:szCs w:val="24"/>
        </w:rPr>
      </w:pPr>
    </w:p>
    <w:p w14:paraId="5F99D5C0" w14:textId="2AB0C9B3" w:rsidR="00F25FC5" w:rsidRDefault="005570E9" w:rsidP="005570E9">
      <w:pPr>
        <w:spacing w:after="0" w:line="360" w:lineRule="auto"/>
        <w:jc w:val="both"/>
        <w:rPr>
          <w:rFonts w:ascii="Palatino Linotype" w:hAnsi="Palatino Linotype"/>
          <w:sz w:val="24"/>
          <w:szCs w:val="24"/>
        </w:rPr>
      </w:pPr>
      <w:r>
        <w:rPr>
          <w:rFonts w:ascii="Palatino Linotype" w:hAnsi="Palatino Linotype"/>
          <w:sz w:val="24"/>
          <w:szCs w:val="24"/>
        </w:rPr>
        <w:t xml:space="preserve"> </w:t>
      </w:r>
      <w:r w:rsidR="001A5C91">
        <w:rPr>
          <w:rFonts w:ascii="Palatino Linotype" w:hAnsi="Palatino Linotype"/>
          <w:sz w:val="24"/>
          <w:szCs w:val="24"/>
        </w:rPr>
        <w:t xml:space="preserve">Así mismo, </w:t>
      </w:r>
      <w:r w:rsidR="00754A8E">
        <w:rPr>
          <w:rFonts w:ascii="Palatino Linotype" w:hAnsi="Palatino Linotype"/>
          <w:sz w:val="24"/>
          <w:szCs w:val="24"/>
        </w:rPr>
        <w:t xml:space="preserve">el artículo PRIMERO de los </w:t>
      </w:r>
      <w:r w:rsidRPr="005570E9">
        <w:rPr>
          <w:rFonts w:ascii="Palatino Linotype" w:hAnsi="Palatino Linotype"/>
          <w:sz w:val="24"/>
          <w:szCs w:val="24"/>
        </w:rPr>
        <w:t>LINEAMIENTOS PARA EL LLENADO, ENTREGA, RECEPCIÓN, REGISTRO, RESGUARDO Y CONSULTA</w:t>
      </w:r>
      <w:r>
        <w:rPr>
          <w:rFonts w:ascii="Palatino Linotype" w:hAnsi="Palatino Linotype"/>
          <w:sz w:val="24"/>
          <w:szCs w:val="24"/>
        </w:rPr>
        <w:t xml:space="preserve"> </w:t>
      </w:r>
      <w:r w:rsidRPr="005570E9">
        <w:rPr>
          <w:rFonts w:ascii="Palatino Linotype" w:hAnsi="Palatino Linotype"/>
          <w:sz w:val="24"/>
          <w:szCs w:val="24"/>
        </w:rPr>
        <w:t>DEL INFORME POLICIAL HOMOLOGADO</w:t>
      </w:r>
      <w:r>
        <w:rPr>
          <w:rFonts w:ascii="Palatino Linotype" w:hAnsi="Palatino Linotype"/>
          <w:sz w:val="24"/>
          <w:szCs w:val="24"/>
        </w:rPr>
        <w:t>, publicado en el Diario Oficial de la Federación, el veintiuno de febrero de dos mil veinte, señala que e</w:t>
      </w:r>
      <w:r w:rsidRPr="005570E9">
        <w:rPr>
          <w:rFonts w:ascii="Palatino Linotype" w:hAnsi="Palatino Linotype"/>
          <w:sz w:val="24"/>
          <w:szCs w:val="24"/>
        </w:rPr>
        <w:t xml:space="preserve">l Informe Policial Homologado es el medio a través del cual los integrantes de las instituciones policiales documentan la </w:t>
      </w:r>
      <w:r w:rsidRPr="005570E9">
        <w:rPr>
          <w:rFonts w:ascii="Palatino Linotype" w:hAnsi="Palatino Linotype"/>
          <w:sz w:val="24"/>
          <w:szCs w:val="24"/>
        </w:rPr>
        <w:lastRenderedPageBreak/>
        <w:t>información relacionada con las puestas a disposición de personas y/o de objetos derivados de su intervención</w:t>
      </w:r>
      <w:r>
        <w:rPr>
          <w:rFonts w:ascii="Palatino Linotype" w:hAnsi="Palatino Linotype"/>
          <w:sz w:val="24"/>
          <w:szCs w:val="24"/>
        </w:rPr>
        <w:t xml:space="preserve">, a las autoridades competentes; asimismo no se omite señalar </w:t>
      </w:r>
      <w:r w:rsidR="00F25FC5">
        <w:rPr>
          <w:rFonts w:ascii="Palatino Linotype" w:hAnsi="Palatino Linotype"/>
          <w:sz w:val="24"/>
          <w:szCs w:val="24"/>
        </w:rPr>
        <w:t xml:space="preserve">que el referido artículo PRIMERO, del ordenamiento legal en cita, también señala la observación obligatoria y aplicación general </w:t>
      </w:r>
      <w:r>
        <w:rPr>
          <w:rFonts w:ascii="Palatino Linotype" w:hAnsi="Palatino Linotype"/>
          <w:sz w:val="24"/>
          <w:szCs w:val="24"/>
        </w:rPr>
        <w:t xml:space="preserve"> </w:t>
      </w:r>
      <w:r w:rsidR="00F25FC5">
        <w:rPr>
          <w:rFonts w:ascii="Palatino Linotype" w:hAnsi="Palatino Linotype"/>
          <w:sz w:val="24"/>
          <w:szCs w:val="24"/>
        </w:rPr>
        <w:t xml:space="preserve">de los </w:t>
      </w:r>
      <w:r w:rsidR="00F25FC5" w:rsidRPr="005570E9">
        <w:rPr>
          <w:rFonts w:ascii="Palatino Linotype" w:hAnsi="Palatino Linotype"/>
          <w:sz w:val="24"/>
          <w:szCs w:val="24"/>
        </w:rPr>
        <w:t>LINEAMIENTOS PARA EL LLENADO, ENTREGA, RECEPCIÓN, REGISTRO, RESGUARDO Y CONSULTA</w:t>
      </w:r>
      <w:r w:rsidR="00F25FC5">
        <w:rPr>
          <w:rFonts w:ascii="Palatino Linotype" w:hAnsi="Palatino Linotype"/>
          <w:sz w:val="24"/>
          <w:szCs w:val="24"/>
        </w:rPr>
        <w:t xml:space="preserve"> </w:t>
      </w:r>
      <w:r w:rsidR="00F25FC5" w:rsidRPr="005570E9">
        <w:rPr>
          <w:rFonts w:ascii="Palatino Linotype" w:hAnsi="Palatino Linotype"/>
          <w:sz w:val="24"/>
          <w:szCs w:val="24"/>
        </w:rPr>
        <w:t>DEL INFORME POLICIAL HOMOLOGADO</w:t>
      </w:r>
      <w:r w:rsidR="00F25FC5">
        <w:rPr>
          <w:rFonts w:ascii="Palatino Linotype" w:hAnsi="Palatino Linotype"/>
          <w:sz w:val="24"/>
          <w:szCs w:val="24"/>
        </w:rPr>
        <w:t xml:space="preserve">, corresponde entre otros a </w:t>
      </w:r>
      <w:r w:rsidR="00F25FC5" w:rsidRPr="00F25FC5">
        <w:rPr>
          <w:rFonts w:ascii="Palatino Linotype" w:hAnsi="Palatino Linotype"/>
          <w:sz w:val="24"/>
          <w:szCs w:val="24"/>
        </w:rPr>
        <w:t>la Secretaría de Seguridad y Protección Ciudadana, el Secretariado Ejecutivo del Sistema Nacional de Seguridad Pública, las instituciones de seguridad pública de los tres órdenes de gobierno y las autoridades competentes para conocer y sancionar l</w:t>
      </w:r>
      <w:r w:rsidR="00F25FC5">
        <w:rPr>
          <w:rFonts w:ascii="Palatino Linotype" w:hAnsi="Palatino Linotype"/>
          <w:sz w:val="24"/>
          <w:szCs w:val="24"/>
        </w:rPr>
        <w:t>as infracciones administrativas, enlistando como sujetos obligados en la fracción XI a t</w:t>
      </w:r>
      <w:r w:rsidR="00F25FC5" w:rsidRPr="00F25FC5">
        <w:rPr>
          <w:rFonts w:ascii="Palatino Linotype" w:hAnsi="Palatino Linotype"/>
          <w:sz w:val="24"/>
          <w:szCs w:val="24"/>
        </w:rPr>
        <w:t>odas las dependencias encargadas de la seguridad pública en los tres niveles de gobierno, que realicen funciones similares, de auxilio o colaboración.</w:t>
      </w:r>
    </w:p>
    <w:p w14:paraId="37F1B3DE" w14:textId="77777777" w:rsidR="00F25FC5" w:rsidRDefault="00F25FC5" w:rsidP="005570E9">
      <w:pPr>
        <w:spacing w:after="0" w:line="360" w:lineRule="auto"/>
        <w:jc w:val="both"/>
        <w:rPr>
          <w:rFonts w:ascii="Palatino Linotype" w:hAnsi="Palatino Linotype"/>
          <w:sz w:val="24"/>
          <w:szCs w:val="24"/>
        </w:rPr>
      </w:pPr>
    </w:p>
    <w:p w14:paraId="3E229B73" w14:textId="21B239C4" w:rsidR="00C37E88" w:rsidRDefault="00C37E88" w:rsidP="00C37E88">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En ese orden de ideas, </w:t>
      </w:r>
      <w:r w:rsidR="00DC3AF7">
        <w:rPr>
          <w:rFonts w:ascii="Palatino Linotype" w:hAnsi="Palatino Linotype"/>
          <w:bCs/>
          <w:sz w:val="24"/>
          <w:szCs w:val="24"/>
          <w:lang w:val="es-ES"/>
        </w:rPr>
        <w:t>resulta oportuno</w:t>
      </w:r>
      <w:r>
        <w:rPr>
          <w:rFonts w:ascii="Palatino Linotype" w:hAnsi="Palatino Linotype"/>
          <w:bCs/>
          <w:sz w:val="24"/>
          <w:szCs w:val="24"/>
          <w:lang w:val="es-ES"/>
        </w:rPr>
        <w:t xml:space="preserve"> traer a colación lo establecido en los artículos 41 fracciones I y II, 43 y 109 de </w:t>
      </w:r>
      <w:r w:rsidRPr="006826A3">
        <w:rPr>
          <w:rFonts w:ascii="Palatino Linotype" w:hAnsi="Palatino Linotype"/>
          <w:bCs/>
          <w:sz w:val="24"/>
          <w:szCs w:val="24"/>
          <w:lang w:val="es-ES"/>
        </w:rPr>
        <w:t>la Ley General del Sistema Nacional de Seguridad Pública</w:t>
      </w:r>
      <w:r>
        <w:rPr>
          <w:rFonts w:ascii="Palatino Linotype" w:hAnsi="Palatino Linotype"/>
          <w:bCs/>
          <w:sz w:val="24"/>
          <w:szCs w:val="24"/>
          <w:lang w:val="es-ES"/>
        </w:rPr>
        <w:t xml:space="preserve">, que dispone lo siguiente: </w:t>
      </w:r>
    </w:p>
    <w:p w14:paraId="50B26225" w14:textId="77777777" w:rsidR="00C37E88" w:rsidRDefault="00C37E88" w:rsidP="00C37E88">
      <w:pPr>
        <w:spacing w:after="0" w:line="360" w:lineRule="auto"/>
        <w:jc w:val="both"/>
        <w:rPr>
          <w:rFonts w:ascii="Palatino Linotype" w:hAnsi="Palatino Linotype"/>
          <w:bCs/>
          <w:sz w:val="24"/>
          <w:szCs w:val="24"/>
          <w:lang w:val="es-ES"/>
        </w:rPr>
      </w:pPr>
    </w:p>
    <w:p w14:paraId="666BF756" w14:textId="77777777" w:rsidR="00C37E88" w:rsidRPr="00D04DE3" w:rsidRDefault="00C37E88" w:rsidP="00DC3AF7">
      <w:pPr>
        <w:spacing w:after="120" w:line="240" w:lineRule="auto"/>
        <w:ind w:left="567" w:right="567"/>
        <w:jc w:val="both"/>
        <w:rPr>
          <w:rFonts w:ascii="Palatino Linotype" w:hAnsi="Palatino Linotype"/>
          <w:bCs/>
          <w:i/>
          <w:u w:val="single"/>
        </w:rPr>
      </w:pPr>
      <w:r w:rsidRPr="00D04DE3">
        <w:rPr>
          <w:rFonts w:ascii="Palatino Linotype" w:hAnsi="Palatino Linotype"/>
          <w:b/>
          <w:bCs/>
          <w:i/>
        </w:rPr>
        <w:t>Artículo 41.-</w:t>
      </w:r>
      <w:r w:rsidRPr="00D04DE3">
        <w:rPr>
          <w:rFonts w:ascii="Palatino Linotype" w:hAnsi="Palatino Linotype"/>
          <w:bCs/>
          <w:i/>
        </w:rPr>
        <w:t xml:space="preserve"> Además de lo señalado en el artículo anterior, </w:t>
      </w:r>
      <w:r w:rsidRPr="00D04DE3">
        <w:rPr>
          <w:rFonts w:ascii="Palatino Linotype" w:hAnsi="Palatino Linotype"/>
          <w:bCs/>
          <w:i/>
          <w:u w:val="single"/>
        </w:rPr>
        <w:t xml:space="preserve">los integrantes de las Instituciones Policiales, tendrán específicamente las obligaciones siguientes: </w:t>
      </w:r>
    </w:p>
    <w:p w14:paraId="56FC8C89"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I.</w:t>
      </w:r>
      <w:r w:rsidRPr="00D04DE3">
        <w:rPr>
          <w:rFonts w:ascii="Palatino Linotype" w:hAnsi="Palatino Linotype"/>
          <w:bCs/>
          <w:i/>
        </w:rPr>
        <w:t xml:space="preserve"> Registrar en el Informe Policial Homologado los datos de las actividades e investigaciones que realice; </w:t>
      </w:r>
    </w:p>
    <w:p w14:paraId="31A84BFF"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II.</w:t>
      </w:r>
      <w:r w:rsidRPr="00D04DE3">
        <w:rPr>
          <w:rFonts w:ascii="Palatino Linotype" w:hAnsi="Palatino Linotype"/>
          <w:bCs/>
          <w:i/>
        </w:rPr>
        <w:t xml:space="preserve">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 </w:t>
      </w:r>
    </w:p>
    <w:p w14:paraId="20784284"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Cs/>
          <w:i/>
        </w:rPr>
        <w:t xml:space="preserve">(…) </w:t>
      </w:r>
    </w:p>
    <w:p w14:paraId="409C835E" w14:textId="77777777" w:rsidR="00C37E88" w:rsidRPr="00D04DE3" w:rsidRDefault="00C37E88" w:rsidP="00DC3AF7">
      <w:pPr>
        <w:spacing w:after="120" w:line="240" w:lineRule="auto"/>
        <w:ind w:left="567" w:right="567"/>
        <w:jc w:val="both"/>
        <w:rPr>
          <w:rFonts w:ascii="Palatino Linotype" w:hAnsi="Palatino Linotype"/>
          <w:bCs/>
          <w:i/>
        </w:rPr>
      </w:pPr>
    </w:p>
    <w:p w14:paraId="4F687694"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lastRenderedPageBreak/>
        <w:t>Artículo 43.-</w:t>
      </w:r>
      <w:r w:rsidRPr="00D04DE3">
        <w:rPr>
          <w:rFonts w:ascii="Palatino Linotype" w:hAnsi="Palatino Linotype"/>
          <w:bCs/>
          <w:i/>
        </w:rPr>
        <w:t xml:space="preserve"> La Federación, el Distrito Federal y los Estados, establecerán en las disposiciones legales correspondientes que los integrantes de las Instituciones Policiales deberán llenar un Informe Policial Homologado que contendrá, cuando menos, los siguientes datos: </w:t>
      </w:r>
    </w:p>
    <w:p w14:paraId="7599E5E7"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I.</w:t>
      </w:r>
      <w:r w:rsidRPr="00D04DE3">
        <w:rPr>
          <w:rFonts w:ascii="Palatino Linotype" w:hAnsi="Palatino Linotype"/>
          <w:bCs/>
          <w:i/>
        </w:rPr>
        <w:t xml:space="preserve"> El área que lo emite; </w:t>
      </w:r>
    </w:p>
    <w:p w14:paraId="2C15BC77"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II.</w:t>
      </w:r>
      <w:r w:rsidRPr="00D04DE3">
        <w:rPr>
          <w:rFonts w:ascii="Palatino Linotype" w:hAnsi="Palatino Linotype"/>
          <w:bCs/>
          <w:i/>
        </w:rPr>
        <w:t xml:space="preserve"> El usuario capturista; </w:t>
      </w:r>
    </w:p>
    <w:p w14:paraId="58EBEA49"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III.</w:t>
      </w:r>
      <w:r w:rsidRPr="00D04DE3">
        <w:rPr>
          <w:rFonts w:ascii="Palatino Linotype" w:hAnsi="Palatino Linotype"/>
          <w:bCs/>
          <w:i/>
        </w:rPr>
        <w:t xml:space="preserve"> Los Datos Generales de registro; </w:t>
      </w:r>
    </w:p>
    <w:p w14:paraId="6D87D02D"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IV.</w:t>
      </w:r>
      <w:r w:rsidRPr="00D04DE3">
        <w:rPr>
          <w:rFonts w:ascii="Palatino Linotype" w:hAnsi="Palatino Linotype"/>
          <w:bCs/>
          <w:i/>
        </w:rPr>
        <w:t xml:space="preserve"> Motivo, que se clasifica en; </w:t>
      </w:r>
    </w:p>
    <w:p w14:paraId="0E4A5080"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a) Tipo de evento, y </w:t>
      </w:r>
    </w:p>
    <w:p w14:paraId="53FF059B"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b) Subtipo de evento. </w:t>
      </w:r>
    </w:p>
    <w:p w14:paraId="7986F39B"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V.</w:t>
      </w:r>
      <w:r w:rsidRPr="00D04DE3">
        <w:rPr>
          <w:rFonts w:ascii="Palatino Linotype" w:hAnsi="Palatino Linotype"/>
          <w:bCs/>
          <w:i/>
        </w:rPr>
        <w:t xml:space="preserve"> La ubicación del evento y en su caso, los caminos; </w:t>
      </w:r>
    </w:p>
    <w:p w14:paraId="493C7B84"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VI.</w:t>
      </w:r>
      <w:r w:rsidRPr="00D04DE3">
        <w:rPr>
          <w:rFonts w:ascii="Palatino Linotype" w:hAnsi="Palatino Linotype"/>
          <w:bCs/>
          <w:i/>
        </w:rPr>
        <w:t xml:space="preserve"> La descripción de hechos, que deberá detallar modo, tiempo y lugar, entre otros datos. </w:t>
      </w:r>
    </w:p>
    <w:p w14:paraId="305B5AAF"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VII.</w:t>
      </w:r>
      <w:r w:rsidRPr="00D04DE3">
        <w:rPr>
          <w:rFonts w:ascii="Palatino Linotype" w:hAnsi="Palatino Linotype"/>
          <w:bCs/>
          <w:i/>
        </w:rPr>
        <w:t xml:space="preserve"> Entrevistas realizadas, y </w:t>
      </w:r>
    </w:p>
    <w:p w14:paraId="3BB2BC59"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VIII.</w:t>
      </w:r>
      <w:r w:rsidRPr="00D04DE3">
        <w:rPr>
          <w:rFonts w:ascii="Palatino Linotype" w:hAnsi="Palatino Linotype"/>
          <w:bCs/>
          <w:i/>
        </w:rPr>
        <w:t xml:space="preserve"> En caso de detenciones: </w:t>
      </w:r>
    </w:p>
    <w:p w14:paraId="52F074D4"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a) Señalar los motivos de la detención; </w:t>
      </w:r>
    </w:p>
    <w:p w14:paraId="6DBEC254"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b) Descripción de la persona; </w:t>
      </w:r>
    </w:p>
    <w:p w14:paraId="4A31FE23"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c) El nombre del detenido y apodo, en su caso; </w:t>
      </w:r>
    </w:p>
    <w:p w14:paraId="7AEF54A9"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d) Descripción de estado físico aparente; </w:t>
      </w:r>
    </w:p>
    <w:p w14:paraId="4A8FD054"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e) Objetos que le fueron encontrados; </w:t>
      </w:r>
    </w:p>
    <w:p w14:paraId="0A3806F4"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f) Autoridad a la que fue puesto a disposición, y </w:t>
      </w:r>
    </w:p>
    <w:p w14:paraId="226F695A" w14:textId="77777777" w:rsidR="00C37E88" w:rsidRPr="00D04DE3" w:rsidRDefault="00C37E88" w:rsidP="00DC3AF7">
      <w:pPr>
        <w:spacing w:after="120" w:line="240" w:lineRule="auto"/>
        <w:ind w:left="567" w:right="567" w:firstLine="567"/>
        <w:jc w:val="both"/>
        <w:rPr>
          <w:rFonts w:ascii="Palatino Linotype" w:hAnsi="Palatino Linotype"/>
          <w:bCs/>
          <w:i/>
        </w:rPr>
      </w:pPr>
      <w:r w:rsidRPr="00D04DE3">
        <w:rPr>
          <w:rFonts w:ascii="Palatino Linotype" w:hAnsi="Palatino Linotype"/>
          <w:bCs/>
          <w:i/>
        </w:rPr>
        <w:t xml:space="preserve">g) Lugar en el que fue puesto a disposición. </w:t>
      </w:r>
    </w:p>
    <w:p w14:paraId="272969B4"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Cs/>
          <w:i/>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7AC8E738" w14:textId="77777777" w:rsidR="00C37E88" w:rsidRPr="00D04DE3" w:rsidRDefault="00C37E88" w:rsidP="00DC3AF7">
      <w:pPr>
        <w:spacing w:after="120" w:line="240" w:lineRule="auto"/>
        <w:ind w:left="567" w:right="567"/>
        <w:jc w:val="both"/>
        <w:rPr>
          <w:rFonts w:ascii="Palatino Linotype" w:hAnsi="Palatino Linotype"/>
          <w:bCs/>
          <w:i/>
        </w:rPr>
      </w:pPr>
    </w:p>
    <w:p w14:paraId="085B3E77"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Artículo 109.-</w:t>
      </w:r>
      <w:r w:rsidRPr="00D04DE3">
        <w:rPr>
          <w:rFonts w:ascii="Palatino Linotype" w:hAnsi="Palatino Linotype"/>
          <w:bCs/>
          <w:i/>
        </w:rPr>
        <w:t xml:space="preserve"> La Federación, los Estados, el Distrito Federal y </w:t>
      </w:r>
      <w:r w:rsidRPr="00D04DE3">
        <w:rPr>
          <w:rFonts w:ascii="Palatino Linotype" w:hAnsi="Palatino Linotype"/>
          <w:bCs/>
          <w:i/>
          <w:u w:val="single"/>
        </w:rPr>
        <w:t>los municipios, suministrarán, intercambiarán, sistematizarán, consultarán, analizarán y actualizarán, la información que diariamente se genere sobre Seguridad Pública mediante los sistemas e instrumentos tecnológicos respectivos</w:t>
      </w:r>
      <w:r w:rsidRPr="00D04DE3">
        <w:rPr>
          <w:rFonts w:ascii="Palatino Linotype" w:hAnsi="Palatino Linotype"/>
          <w:bCs/>
          <w:i/>
        </w:rPr>
        <w:t xml:space="preserve">. </w:t>
      </w:r>
    </w:p>
    <w:p w14:paraId="2F781D18"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Cs/>
          <w:i/>
        </w:rPr>
        <w:lastRenderedPageBreak/>
        <w:t xml:space="preserve">El Presidente del Consejo Nacional dictará las medidas necesarias, además de las ya previstas en la Ley, para la integración y preservación de la información administrada y sistematizada mediante los instrumentos de información sobre Seguridad Pública. </w:t>
      </w:r>
    </w:p>
    <w:p w14:paraId="2E00EE99"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Cs/>
          <w:i/>
        </w:rPr>
        <w:t xml:space="preserve">Las Instituciones de Procuración de Justicia tendrán acceso a la información contenida en las bases de datos </w:t>
      </w:r>
      <w:proofErr w:type="spellStart"/>
      <w:r w:rsidRPr="00D04DE3">
        <w:rPr>
          <w:rFonts w:ascii="Palatino Linotype" w:hAnsi="Palatino Linotype"/>
          <w:bCs/>
          <w:i/>
        </w:rPr>
        <w:t>criminalísticos</w:t>
      </w:r>
      <w:proofErr w:type="spellEnd"/>
      <w:r w:rsidRPr="00D04DE3">
        <w:rPr>
          <w:rFonts w:ascii="Palatino Linotype" w:hAnsi="Palatino Linotype"/>
          <w:bCs/>
          <w:i/>
        </w:rPr>
        <w:t xml:space="preserve"> y de personal, en el ámbito de su función de investigación y persecución de los delitos. La información sobre administración de justicia, podrá ser integrada las bases de datos criminalísticas y de personal, a través de convenios con el Poder Judicial de la Federación y los Tribunales Superiores de Justicia de los tres órdenes de gobierno, en sus respectivos ámbitos de competencia y con estricto apego a las disposiciones legales aplicables. </w:t>
      </w:r>
    </w:p>
    <w:p w14:paraId="74CE24FE" w14:textId="77777777" w:rsidR="00C37E88" w:rsidRPr="005B62DA" w:rsidRDefault="00C37E88" w:rsidP="00DC3AF7">
      <w:pPr>
        <w:spacing w:after="0" w:line="240" w:lineRule="auto"/>
        <w:ind w:left="567" w:right="567"/>
        <w:jc w:val="both"/>
        <w:rPr>
          <w:rFonts w:ascii="Palatino Linotype" w:hAnsi="Palatino Linotype"/>
          <w:bCs/>
          <w:i/>
          <w:u w:val="single"/>
        </w:rPr>
      </w:pPr>
      <w:r w:rsidRPr="005B62DA">
        <w:rPr>
          <w:rFonts w:ascii="Palatino Linotype" w:hAnsi="Palatino Linotype"/>
          <w:bCs/>
          <w:i/>
          <w:u w:val="single"/>
        </w:rPr>
        <w:t>El acceso a las bases de datos del sistema estará condicionado al cumplimiento de esta Ley, los acuerdos generales, los convenios y demás disposiciones que de la propia Ley emanen.</w:t>
      </w:r>
    </w:p>
    <w:p w14:paraId="236E1412" w14:textId="77777777" w:rsidR="00C37E88" w:rsidRDefault="00C37E88" w:rsidP="00C37E88">
      <w:pPr>
        <w:spacing w:after="120" w:line="240" w:lineRule="auto"/>
        <w:ind w:left="851" w:right="851"/>
        <w:jc w:val="both"/>
        <w:rPr>
          <w:rFonts w:ascii="Palatino Linotype" w:hAnsi="Palatino Linotype"/>
          <w:bCs/>
          <w:i/>
          <w:sz w:val="24"/>
          <w:szCs w:val="24"/>
        </w:rPr>
      </w:pPr>
    </w:p>
    <w:p w14:paraId="5104AA50" w14:textId="05B8B060" w:rsidR="00C37E88" w:rsidRPr="00D04DE3" w:rsidRDefault="00DC3AF7" w:rsidP="00C37E88">
      <w:pPr>
        <w:spacing w:after="0" w:line="360" w:lineRule="auto"/>
        <w:jc w:val="both"/>
        <w:rPr>
          <w:rFonts w:ascii="Palatino Linotype" w:hAnsi="Palatino Linotype"/>
          <w:sz w:val="24"/>
          <w:szCs w:val="24"/>
        </w:rPr>
      </w:pPr>
      <w:r>
        <w:rPr>
          <w:rFonts w:ascii="Palatino Linotype" w:hAnsi="Palatino Linotype"/>
          <w:sz w:val="24"/>
          <w:szCs w:val="24"/>
        </w:rPr>
        <w:t>Por su parte</w:t>
      </w:r>
      <w:r w:rsidR="00C37E88" w:rsidRPr="00D04DE3">
        <w:rPr>
          <w:rFonts w:ascii="Palatino Linotype" w:hAnsi="Palatino Linotype"/>
          <w:sz w:val="24"/>
          <w:szCs w:val="24"/>
        </w:rPr>
        <w:t xml:space="preserve"> los </w:t>
      </w:r>
      <w:r w:rsidR="00C37E88">
        <w:rPr>
          <w:rFonts w:ascii="Palatino Linotype" w:hAnsi="Palatino Linotype"/>
          <w:sz w:val="24"/>
          <w:szCs w:val="24"/>
        </w:rPr>
        <w:t>Artículos</w:t>
      </w:r>
      <w:r w:rsidR="00C37E88" w:rsidRPr="00D04DE3">
        <w:rPr>
          <w:rFonts w:ascii="Palatino Linotype" w:hAnsi="Palatino Linotype"/>
          <w:sz w:val="24"/>
          <w:szCs w:val="24"/>
        </w:rPr>
        <w:t>, 72, 75 y</w:t>
      </w:r>
      <w:r w:rsidR="00C37E88">
        <w:rPr>
          <w:rFonts w:ascii="Palatino Linotype" w:hAnsi="Palatino Linotype"/>
          <w:sz w:val="24"/>
          <w:szCs w:val="24"/>
        </w:rPr>
        <w:t xml:space="preserve"> 100 fracción IV incisos “d” y “z”</w:t>
      </w:r>
      <w:r w:rsidR="00C37E88" w:rsidRPr="00D04DE3">
        <w:rPr>
          <w:rFonts w:ascii="Palatino Linotype" w:hAnsi="Palatino Linotype"/>
          <w:sz w:val="24"/>
          <w:szCs w:val="24"/>
        </w:rPr>
        <w:t xml:space="preserve"> de la Ley de Seguri</w:t>
      </w:r>
      <w:r w:rsidR="00C37E88">
        <w:rPr>
          <w:rFonts w:ascii="Palatino Linotype" w:hAnsi="Palatino Linotype"/>
          <w:sz w:val="24"/>
          <w:szCs w:val="24"/>
        </w:rPr>
        <w:t>dad del Estado de México, establecen lo que a continuación se transcribe:</w:t>
      </w:r>
    </w:p>
    <w:p w14:paraId="3B06AC9C" w14:textId="77777777" w:rsidR="00C37E88" w:rsidRPr="00D04DE3" w:rsidRDefault="00C37E88" w:rsidP="00C37E88">
      <w:pPr>
        <w:spacing w:after="0" w:line="240" w:lineRule="auto"/>
        <w:ind w:left="851" w:right="851"/>
        <w:jc w:val="both"/>
        <w:rPr>
          <w:rFonts w:ascii="Palatino Linotype" w:hAnsi="Palatino Linotype"/>
          <w:bCs/>
          <w:i/>
          <w:sz w:val="24"/>
          <w:szCs w:val="24"/>
        </w:rPr>
      </w:pPr>
    </w:p>
    <w:p w14:paraId="0A18A595" w14:textId="77777777" w:rsidR="00C37E88" w:rsidRDefault="00C37E88" w:rsidP="00DC3AF7">
      <w:pPr>
        <w:spacing w:after="0" w:line="240" w:lineRule="auto"/>
        <w:ind w:left="567" w:right="567"/>
        <w:jc w:val="both"/>
        <w:rPr>
          <w:rFonts w:ascii="Palatino Linotype" w:hAnsi="Palatino Linotype"/>
          <w:bCs/>
          <w:i/>
        </w:rPr>
      </w:pPr>
      <w:r w:rsidRPr="00D04DE3">
        <w:rPr>
          <w:rFonts w:ascii="Palatino Linotype" w:hAnsi="Palatino Linotype"/>
          <w:b/>
          <w:bCs/>
          <w:i/>
        </w:rPr>
        <w:t>Artículo 72.-</w:t>
      </w:r>
      <w:r w:rsidRPr="00D04DE3">
        <w:rPr>
          <w:rFonts w:ascii="Palatino Linotype" w:hAnsi="Palatino Linotype"/>
          <w:bCs/>
          <w:i/>
        </w:rPr>
        <w:t xml:space="preserve"> </w:t>
      </w:r>
      <w:r w:rsidRPr="008C1D7F">
        <w:rPr>
          <w:rFonts w:ascii="Palatino Linotype" w:hAnsi="Palatino Linotype"/>
          <w:bCs/>
          <w:i/>
          <w:u w:val="single"/>
        </w:rPr>
        <w:t>Los elementos de las Instituciones Policiales que realicen detenciones, deberán dar aviso administrativo de inmediato al Sistema Estatal, y éste a su vez al Centro Nacional de Información, a través del Informe Policial Homologado</w:t>
      </w:r>
      <w:r w:rsidRPr="00D04DE3">
        <w:rPr>
          <w:rFonts w:ascii="Palatino Linotype" w:hAnsi="Palatino Linotype"/>
          <w:bCs/>
          <w:i/>
        </w:rPr>
        <w:t>, de conformidad con lo establecido en la Ley General y esta Ley.</w:t>
      </w:r>
    </w:p>
    <w:p w14:paraId="6E94EE7D" w14:textId="77777777" w:rsidR="00C37E88" w:rsidRPr="00D04DE3" w:rsidRDefault="00C37E88" w:rsidP="00DC3AF7">
      <w:pPr>
        <w:spacing w:after="0" w:line="240" w:lineRule="auto"/>
        <w:ind w:left="567" w:right="567"/>
        <w:jc w:val="both"/>
        <w:rPr>
          <w:rFonts w:ascii="Palatino Linotype" w:hAnsi="Palatino Linotype"/>
          <w:bCs/>
          <w:i/>
        </w:rPr>
      </w:pPr>
    </w:p>
    <w:p w14:paraId="628E1570"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Artículo 75.-</w:t>
      </w:r>
      <w:r w:rsidRPr="00D04DE3">
        <w:rPr>
          <w:rFonts w:ascii="Palatino Linotype" w:hAnsi="Palatino Linotype"/>
          <w:bCs/>
          <w:i/>
        </w:rPr>
        <w:t xml:space="preserve"> Los integrantes de las instituciones policiales del Estado de México deberán llenar el Informe Policial Homologado, en términos de los acuerdos adoptados en el Sistema Nacional, con los datos de las actividades que realicen.</w:t>
      </w:r>
    </w:p>
    <w:p w14:paraId="7FD95668" w14:textId="77777777" w:rsidR="00C37E88" w:rsidRPr="00D04DE3" w:rsidRDefault="00C37E88" w:rsidP="00DC3AF7">
      <w:pPr>
        <w:spacing w:after="120" w:line="240" w:lineRule="auto"/>
        <w:ind w:left="567" w:right="567"/>
        <w:jc w:val="both"/>
        <w:rPr>
          <w:rFonts w:ascii="Palatino Linotype" w:hAnsi="Palatino Linotype"/>
          <w:bCs/>
          <w:i/>
          <w:lang w:val="es-ES"/>
        </w:rPr>
      </w:pPr>
    </w:p>
    <w:p w14:paraId="4FD4C320"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Artículo 100.-</w:t>
      </w:r>
      <w:r w:rsidRPr="00D04DE3">
        <w:rPr>
          <w:rFonts w:ascii="Palatino Linotype" w:hAnsi="Palatino Linotype"/>
          <w:bCs/>
          <w:i/>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304E7978"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w:t>
      </w:r>
      <w:r w:rsidRPr="00D04DE3">
        <w:rPr>
          <w:rFonts w:ascii="Palatino Linotype" w:hAnsi="Palatino Linotype"/>
          <w:bCs/>
          <w:i/>
        </w:rPr>
        <w:t>)</w:t>
      </w:r>
    </w:p>
    <w:p w14:paraId="4D96B813"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B.</w:t>
      </w:r>
      <w:r w:rsidRPr="00D04DE3">
        <w:rPr>
          <w:rFonts w:ascii="Palatino Linotype" w:hAnsi="Palatino Linotype"/>
          <w:bCs/>
          <w:i/>
        </w:rPr>
        <w:t xml:space="preserve"> Obligaciones:</w:t>
      </w:r>
    </w:p>
    <w:p w14:paraId="2A2095AF"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Cs/>
          <w:i/>
        </w:rPr>
        <w:t>(…)</w:t>
      </w:r>
    </w:p>
    <w:p w14:paraId="3F1B19D0" w14:textId="77777777" w:rsidR="00C37E88"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IV.</w:t>
      </w:r>
      <w:r w:rsidRPr="00D04DE3">
        <w:rPr>
          <w:rFonts w:ascii="Palatino Linotype" w:hAnsi="Palatino Linotype"/>
          <w:bCs/>
          <w:i/>
        </w:rPr>
        <w:t xml:space="preserve"> Aplicables sólo a los miembros de las Instituciones Policiales, conforme a las funciones asignadas en la normatividad de cada corporación:</w:t>
      </w:r>
    </w:p>
    <w:p w14:paraId="0DBA2618" w14:textId="77777777" w:rsidR="00C37E88" w:rsidRPr="00D04DE3" w:rsidRDefault="00C37E88" w:rsidP="00DC3AF7">
      <w:pPr>
        <w:spacing w:after="120" w:line="240" w:lineRule="auto"/>
        <w:ind w:left="567" w:right="567"/>
        <w:jc w:val="both"/>
        <w:rPr>
          <w:rFonts w:ascii="Palatino Linotype" w:hAnsi="Palatino Linotype"/>
          <w:bCs/>
          <w:i/>
        </w:rPr>
      </w:pPr>
      <w:r>
        <w:rPr>
          <w:rFonts w:ascii="Palatino Linotype" w:hAnsi="Palatino Linotype"/>
          <w:b/>
          <w:bCs/>
          <w:i/>
        </w:rPr>
        <w:lastRenderedPageBreak/>
        <w:t>(…</w:t>
      </w:r>
      <w:r>
        <w:rPr>
          <w:rFonts w:ascii="Palatino Linotype" w:hAnsi="Palatino Linotype"/>
          <w:bCs/>
          <w:i/>
        </w:rPr>
        <w:t>)</w:t>
      </w:r>
    </w:p>
    <w:p w14:paraId="39541EEA" w14:textId="77777777" w:rsidR="00C37E88"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d)</w:t>
      </w:r>
      <w:r w:rsidRPr="00D04DE3">
        <w:rPr>
          <w:rFonts w:ascii="Palatino Linotype" w:hAnsi="Palatino Linotype"/>
          <w:bCs/>
          <w:i/>
        </w:rPr>
        <w:t xml:space="preserve"> </w:t>
      </w:r>
      <w:r w:rsidRPr="008C1D7F">
        <w:rPr>
          <w:rFonts w:ascii="Palatino Linotype" w:hAnsi="Palatino Linotype"/>
          <w:bCs/>
          <w:i/>
          <w:u w:val="single"/>
        </w:rPr>
        <w:t>Registrar en el Informe Policial Homologado los datos de las actividades e investigaciones que realice</w:t>
      </w:r>
      <w:r w:rsidRPr="00D04DE3">
        <w:rPr>
          <w:rFonts w:ascii="Palatino Linotype" w:hAnsi="Palatino Linotype"/>
          <w:bCs/>
          <w:i/>
        </w:rPr>
        <w:t>;</w:t>
      </w:r>
    </w:p>
    <w:p w14:paraId="6B32D9B0" w14:textId="77777777" w:rsidR="00C37E88" w:rsidRPr="00D04DE3" w:rsidRDefault="00C37E88" w:rsidP="00DC3AF7">
      <w:pPr>
        <w:spacing w:after="120" w:line="240" w:lineRule="auto"/>
        <w:ind w:left="567" w:right="567"/>
        <w:jc w:val="both"/>
        <w:rPr>
          <w:rFonts w:ascii="Palatino Linotype" w:hAnsi="Palatino Linotype"/>
          <w:bCs/>
          <w:i/>
        </w:rPr>
      </w:pPr>
      <w:r>
        <w:rPr>
          <w:rFonts w:ascii="Palatino Linotype" w:hAnsi="Palatino Linotype"/>
          <w:b/>
          <w:bCs/>
          <w:i/>
        </w:rPr>
        <w:t>(</w:t>
      </w:r>
      <w:r>
        <w:rPr>
          <w:rFonts w:ascii="Palatino Linotype" w:hAnsi="Palatino Linotype"/>
          <w:bCs/>
          <w:i/>
        </w:rPr>
        <w:t>…)</w:t>
      </w:r>
    </w:p>
    <w:p w14:paraId="18D6173F" w14:textId="77777777" w:rsidR="00C37E88" w:rsidRPr="00D04DE3" w:rsidRDefault="00C37E88" w:rsidP="00DC3AF7">
      <w:pPr>
        <w:spacing w:after="120" w:line="240" w:lineRule="auto"/>
        <w:ind w:left="567" w:right="567"/>
        <w:jc w:val="both"/>
        <w:rPr>
          <w:rFonts w:ascii="Palatino Linotype" w:hAnsi="Palatino Linotype"/>
          <w:bCs/>
          <w:i/>
        </w:rPr>
      </w:pPr>
      <w:r w:rsidRPr="00D04DE3">
        <w:rPr>
          <w:rFonts w:ascii="Palatino Linotype" w:hAnsi="Palatino Linotype"/>
          <w:b/>
          <w:bCs/>
          <w:i/>
        </w:rPr>
        <w:t>z)</w:t>
      </w:r>
      <w:r w:rsidRPr="00D04DE3">
        <w:rPr>
          <w:rFonts w:ascii="Palatino Linotype" w:hAnsi="Palatino Linotype"/>
          <w:bCs/>
          <w:i/>
        </w:rPr>
        <w:t xml:space="preserve"> </w:t>
      </w:r>
      <w:r w:rsidRPr="008C1D7F">
        <w:rPr>
          <w:rFonts w:ascii="Palatino Linotype" w:hAnsi="Palatino Linotype"/>
          <w:bCs/>
          <w:i/>
          <w:u w:val="single"/>
        </w:rPr>
        <w:t>Emitir los informes, partes policiales y demás documentos que se requieran por el Ministerio Público para la investigación</w:t>
      </w:r>
      <w:r w:rsidRPr="00D04DE3">
        <w:rPr>
          <w:rFonts w:ascii="Palatino Linotype" w:hAnsi="Palatino Linotype"/>
          <w:bCs/>
          <w:i/>
        </w:rPr>
        <w:t xml:space="preserve">, </w:t>
      </w:r>
      <w:r w:rsidRPr="005B62DA">
        <w:rPr>
          <w:rFonts w:ascii="Palatino Linotype" w:hAnsi="Palatino Linotype"/>
          <w:bCs/>
          <w:i/>
          <w:u w:val="single"/>
        </w:rPr>
        <w:t>con los requisitos de fondo y forma que establezcan las disposiciones aplicables</w:t>
      </w:r>
      <w:r w:rsidRPr="00D04DE3">
        <w:rPr>
          <w:rFonts w:ascii="Palatino Linotype" w:hAnsi="Palatino Linotype"/>
          <w:bCs/>
          <w:i/>
        </w:rPr>
        <w:t xml:space="preserve">, para tal efecto se podrán apoyar en los conocimientos que resulten necesarios; </w:t>
      </w:r>
    </w:p>
    <w:p w14:paraId="68468B59"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p>
    <w:p w14:paraId="755CCFC3"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De los preceptos antes transcritos, podemos advertir que la Federación, los Estados, el entonces Distrito Federal y los M</w:t>
      </w:r>
      <w:r w:rsidRPr="00487EC4">
        <w:rPr>
          <w:rFonts w:ascii="Palatino Linotype" w:hAnsi="Palatino Linotype"/>
        </w:rPr>
        <w:t>unicipios, suministrarán, intercambiarán, sistematizarán, consultarán, analizarán y actualizarán, la información que diariamente se genere sobre Seguridad Pública mediante los sistemas e instrumentos tecnológicos respectivos</w:t>
      </w:r>
      <w:r>
        <w:rPr>
          <w:rFonts w:ascii="Palatino Linotype" w:hAnsi="Palatino Linotype"/>
        </w:rPr>
        <w:t xml:space="preserve">, lo que les da la obligación a los integrantes de las Instituciones Policiales  el registrar en el Informe Policial Homologado los datos de las actividades e investigaciones que se realicen, la información se deberá remitir a la instancia que corresponda en el cumplimiento de sus misiones para su análisis y registro, dicho informe deberá contener cuando menos </w:t>
      </w:r>
      <w:r w:rsidRPr="00884278">
        <w:rPr>
          <w:rFonts w:ascii="Palatino Linotype" w:hAnsi="Palatino Linotype"/>
        </w:rPr>
        <w:t>el área que lo emite, usuario capturista, datos generales del registro, tipo y subtipo de evento, ubicación del evento, descripción de los hechos, entrevistas realizadas, y en caso de detenciones</w:t>
      </w:r>
      <w:r>
        <w:rPr>
          <w:rFonts w:ascii="Palatino Linotype" w:hAnsi="Palatino Linotype"/>
        </w:rPr>
        <w:t>, deberá señalar los motivos, descripción de la persona, nombre, objetos encontrados y lugar en el que fue puesto a disposición.</w:t>
      </w:r>
    </w:p>
    <w:p w14:paraId="049B6467"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p>
    <w:p w14:paraId="586780EF"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r w:rsidRPr="007D5034">
        <w:rPr>
          <w:rFonts w:ascii="Palatino Linotype" w:hAnsi="Palatino Linotype"/>
        </w:rPr>
        <w:t>Aunado a lo anterior, claramente se especifica como obligación de los integrantes de las Instituciones de Seguridad Pública, el emitir los informes, partes policiales y demás documentos que se requieran por el Ministerio Público.</w:t>
      </w:r>
    </w:p>
    <w:p w14:paraId="15CA2F89"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p>
    <w:p w14:paraId="088E6507"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Continuando con el análisis de los preceptos referidos, se precisa que los elementos de las Instituciones Policiales deberán dar aviso administrativo de inmediato de las detenciones al Sistema Estatal y éste a su vez al Centro Nacional de Información a través del informe policial homologado, el cual deberá ser llenado en términos de los acuerdos adoptados en el Sistema Nacional, con los datos de las actividades realizadas.</w:t>
      </w:r>
    </w:p>
    <w:p w14:paraId="59C6713E"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lang w:val="es-MX"/>
        </w:rPr>
      </w:pPr>
    </w:p>
    <w:p w14:paraId="2CF33E1A"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lang w:val="es-MX"/>
        </w:rPr>
      </w:pPr>
      <w:r>
        <w:rPr>
          <w:rFonts w:ascii="Palatino Linotype" w:hAnsi="Palatino Linotype"/>
          <w:lang w:val="es-MX"/>
        </w:rPr>
        <w:t xml:space="preserve">Lo que nos permite traer a colación lo estipulado en la ya citada </w:t>
      </w:r>
      <w:r w:rsidRPr="004374E8">
        <w:rPr>
          <w:rFonts w:ascii="Palatino Linotype" w:hAnsi="Palatino Linotype"/>
          <w:lang w:val="es-MX"/>
        </w:rPr>
        <w:t>Ley General del Sistema Nacional de Seguridad Pública</w:t>
      </w:r>
      <w:r>
        <w:rPr>
          <w:rFonts w:ascii="Palatino Linotype" w:hAnsi="Palatino Linotype"/>
          <w:lang w:val="es-MX"/>
        </w:rPr>
        <w:t>, en sus artículos 5 fracción II, 19, 110, 112 y 116, que señalan lo que a continuación se transcribe:</w:t>
      </w:r>
    </w:p>
    <w:p w14:paraId="0AA2387A"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lang w:val="es-MX"/>
        </w:rPr>
      </w:pPr>
    </w:p>
    <w:p w14:paraId="0C5D494F"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Artículo 5.-</w:t>
      </w:r>
      <w:r w:rsidRPr="0011760B">
        <w:rPr>
          <w:rFonts w:ascii="Palatino Linotype" w:hAnsi="Palatino Linotype"/>
          <w:i/>
          <w:sz w:val="22"/>
          <w:szCs w:val="22"/>
          <w:lang w:val="es-MX"/>
        </w:rPr>
        <w:t xml:space="preserve"> Para los efectos de esta Ley, se entenderá por: </w:t>
      </w:r>
    </w:p>
    <w:p w14:paraId="71D21CE2"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i/>
          <w:sz w:val="22"/>
          <w:szCs w:val="22"/>
          <w:lang w:val="es-MX"/>
        </w:rPr>
        <w:t>(…)</w:t>
      </w:r>
    </w:p>
    <w:p w14:paraId="24AB0B5B" w14:textId="77777777" w:rsidR="00C37E88"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II.</w:t>
      </w:r>
      <w:r w:rsidRPr="0011760B">
        <w:rPr>
          <w:rFonts w:ascii="Palatino Linotype" w:hAnsi="Palatino Linotype"/>
          <w:i/>
          <w:sz w:val="22"/>
          <w:szCs w:val="22"/>
          <w:lang w:val="es-MX"/>
        </w:rPr>
        <w:t xml:space="preserve"> Bases de Datos Criminalísticas y de Personal: Las bases de datos nacionales y la información contenida en ellas, </w:t>
      </w:r>
      <w:r w:rsidRPr="005B62DA">
        <w:rPr>
          <w:rFonts w:ascii="Palatino Linotype" w:hAnsi="Palatino Linotype"/>
          <w:i/>
          <w:sz w:val="22"/>
          <w:szCs w:val="22"/>
          <w:u w:val="single"/>
          <w:lang w:val="es-MX"/>
        </w:rPr>
        <w:t>en materia de detenciones, información criminal, personal de seguridad pública</w:t>
      </w:r>
      <w:r w:rsidRPr="0011760B">
        <w:rPr>
          <w:rFonts w:ascii="Palatino Linotype" w:hAnsi="Palatino Linotype"/>
          <w:i/>
          <w:sz w:val="22"/>
          <w:szCs w:val="22"/>
          <w:lang w:val="es-MX"/>
        </w:rPr>
        <w:t xml:space="preserve">, servicios de seguridad privada, </w:t>
      </w:r>
      <w:r w:rsidRPr="005B62DA">
        <w:rPr>
          <w:rFonts w:ascii="Palatino Linotype" w:hAnsi="Palatino Linotype"/>
          <w:i/>
          <w:sz w:val="22"/>
          <w:szCs w:val="22"/>
          <w:u w:val="single"/>
          <w:lang w:val="es-MX"/>
        </w:rPr>
        <w:t>armamento y equipo, vehículos, huellas dactilares, teléfonos celulares, sentenciados y las demás necesarias para la operación del Sistema</w:t>
      </w:r>
      <w:r w:rsidRPr="0011760B">
        <w:rPr>
          <w:rFonts w:ascii="Palatino Linotype" w:hAnsi="Palatino Linotype"/>
          <w:i/>
          <w:sz w:val="22"/>
          <w:szCs w:val="22"/>
          <w:lang w:val="es-MX"/>
        </w:rPr>
        <w:t>.</w:t>
      </w:r>
    </w:p>
    <w:p w14:paraId="50DF6245"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p>
    <w:p w14:paraId="24C9E475"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Artículo 19.-</w:t>
      </w:r>
      <w:r w:rsidRPr="0011760B">
        <w:rPr>
          <w:rFonts w:ascii="Palatino Linotype" w:hAnsi="Palatino Linotype"/>
          <w:i/>
          <w:sz w:val="22"/>
          <w:szCs w:val="22"/>
          <w:lang w:val="es-MX"/>
        </w:rPr>
        <w:t xml:space="preserve"> </w:t>
      </w:r>
      <w:r w:rsidRPr="0011760B">
        <w:rPr>
          <w:rFonts w:ascii="Palatino Linotype" w:hAnsi="Palatino Linotype"/>
          <w:i/>
          <w:sz w:val="22"/>
          <w:szCs w:val="22"/>
          <w:u w:val="single"/>
          <w:lang w:val="es-MX"/>
        </w:rPr>
        <w:t>El Centro Nacional de Información será el responsable de la operación del Sistema Nacional de Información de Seguridad Pública y tendrá, entre otras, las siguientes atribuciones</w:t>
      </w:r>
      <w:r w:rsidRPr="0011760B">
        <w:rPr>
          <w:rFonts w:ascii="Palatino Linotype" w:hAnsi="Palatino Linotype"/>
          <w:i/>
          <w:sz w:val="22"/>
          <w:szCs w:val="22"/>
          <w:lang w:val="es-MX"/>
        </w:rPr>
        <w:t xml:space="preserve">: </w:t>
      </w:r>
    </w:p>
    <w:p w14:paraId="704E2BDA"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I.</w:t>
      </w:r>
      <w:r w:rsidRPr="0011760B">
        <w:rPr>
          <w:rFonts w:ascii="Palatino Linotype" w:hAnsi="Palatino Linotype"/>
          <w:i/>
          <w:sz w:val="22"/>
          <w:szCs w:val="22"/>
          <w:lang w:val="es-MX"/>
        </w:rPr>
        <w:t xml:space="preserve"> </w:t>
      </w:r>
      <w:r w:rsidRPr="0011760B">
        <w:rPr>
          <w:rFonts w:ascii="Palatino Linotype" w:hAnsi="Palatino Linotype"/>
          <w:i/>
          <w:sz w:val="22"/>
          <w:szCs w:val="22"/>
          <w:u w:val="single"/>
          <w:lang w:val="es-MX"/>
        </w:rPr>
        <w:t xml:space="preserve">Establecer, administrar y resguardar las bases de datos </w:t>
      </w:r>
      <w:proofErr w:type="spellStart"/>
      <w:r w:rsidRPr="0011760B">
        <w:rPr>
          <w:rFonts w:ascii="Palatino Linotype" w:hAnsi="Palatino Linotype"/>
          <w:i/>
          <w:sz w:val="22"/>
          <w:szCs w:val="22"/>
          <w:u w:val="single"/>
          <w:lang w:val="es-MX"/>
        </w:rPr>
        <w:t>criminalísticos</w:t>
      </w:r>
      <w:proofErr w:type="spellEnd"/>
      <w:r w:rsidRPr="0011760B">
        <w:rPr>
          <w:rFonts w:ascii="Palatino Linotype" w:hAnsi="Palatino Linotype"/>
          <w:i/>
          <w:sz w:val="22"/>
          <w:szCs w:val="22"/>
          <w:u w:val="single"/>
          <w:lang w:val="es-MX"/>
        </w:rPr>
        <w:t xml:space="preserve"> y de personal del Sistema</w:t>
      </w:r>
      <w:r w:rsidRPr="0011760B">
        <w:rPr>
          <w:rFonts w:ascii="Palatino Linotype" w:hAnsi="Palatino Linotype"/>
          <w:i/>
          <w:sz w:val="22"/>
          <w:szCs w:val="22"/>
          <w:lang w:val="es-MX"/>
        </w:rPr>
        <w:t xml:space="preserve"> en términos que señale el reglamento; </w:t>
      </w:r>
    </w:p>
    <w:p w14:paraId="01F531C0"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II.</w:t>
      </w:r>
      <w:r w:rsidRPr="0011760B">
        <w:rPr>
          <w:rFonts w:ascii="Palatino Linotype" w:hAnsi="Palatino Linotype"/>
          <w:i/>
          <w:sz w:val="22"/>
          <w:szCs w:val="22"/>
          <w:lang w:val="es-MX"/>
        </w:rPr>
        <w:t xml:space="preserve"> Determinar los criterios técnicos y de homologación de las bases de datos de los integrantes del Sistema;</w:t>
      </w:r>
    </w:p>
    <w:p w14:paraId="3682476D"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III.</w:t>
      </w:r>
      <w:r w:rsidRPr="0011760B">
        <w:rPr>
          <w:rFonts w:ascii="Palatino Linotype" w:hAnsi="Palatino Linotype"/>
          <w:i/>
          <w:sz w:val="22"/>
          <w:szCs w:val="22"/>
          <w:lang w:val="es-MX"/>
        </w:rPr>
        <w:t xml:space="preserve"> Emitir los protocolos de interconexión, acceso y seguridad de estas bases de datos; </w:t>
      </w:r>
    </w:p>
    <w:p w14:paraId="3EFAEEAD"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IV.</w:t>
      </w:r>
      <w:r w:rsidRPr="0011760B">
        <w:rPr>
          <w:rFonts w:ascii="Palatino Linotype" w:hAnsi="Palatino Linotype"/>
          <w:i/>
          <w:sz w:val="22"/>
          <w:szCs w:val="22"/>
          <w:lang w:val="es-MX"/>
        </w:rPr>
        <w:t xml:space="preserve"> Vigilar el cumplimiento de los criterios de acceso a la información y hacer del conocimiento de las instancias competentes cualquier irregularidad detectada; </w:t>
      </w:r>
    </w:p>
    <w:p w14:paraId="3BA337AB"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lastRenderedPageBreak/>
        <w:t>V.</w:t>
      </w:r>
      <w:r w:rsidRPr="0011760B">
        <w:rPr>
          <w:rFonts w:ascii="Palatino Linotype" w:hAnsi="Palatino Linotype"/>
          <w:i/>
          <w:sz w:val="22"/>
          <w:szCs w:val="22"/>
          <w:lang w:val="es-MX"/>
        </w:rPr>
        <w:t xml:space="preserve"> Colaborar con el Instituto Nacional de Información de Estadística y Geografía, en la integración de la estadística nacional en materia de seguridad pública, de conformidad con la Ley de la materia, y </w:t>
      </w:r>
    </w:p>
    <w:p w14:paraId="7F9B6645"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VI.</w:t>
      </w:r>
      <w:r w:rsidRPr="0011760B">
        <w:rPr>
          <w:rFonts w:ascii="Palatino Linotype" w:hAnsi="Palatino Linotype"/>
          <w:i/>
          <w:sz w:val="22"/>
          <w:szCs w:val="22"/>
          <w:lang w:val="es-MX"/>
        </w:rPr>
        <w:t xml:space="preserve"> Brindar asesoría a las Instituciones de Seguridad Pública para la integración de información, interconexión, acceso, uso, intercambio y establecimiento de medidas de seguridad para las bases de datos.</w:t>
      </w:r>
    </w:p>
    <w:p w14:paraId="07AF6C64"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p>
    <w:p w14:paraId="6FDDED99"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Artículo 110.-</w:t>
      </w:r>
      <w:r w:rsidRPr="0011760B">
        <w:rPr>
          <w:rFonts w:ascii="Palatino Linotype" w:hAnsi="Palatino Linotype"/>
          <w:i/>
          <w:sz w:val="22"/>
          <w:szCs w:val="22"/>
          <w:lang w:val="es-MX"/>
        </w:rPr>
        <w:t xml:space="preserve"> Los integrantes del Sistema están obligados a compartir la información sobre Seguridad Pública que obre en sus bases de datos, con las del Centro Nacional de Información, en los términos de las disposiciones normativas aplicables. </w:t>
      </w:r>
    </w:p>
    <w:p w14:paraId="2FF10C68"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i/>
          <w:sz w:val="22"/>
          <w:szCs w:val="22"/>
          <w:lang w:val="es-MX"/>
        </w:rPr>
        <w:t xml:space="preserve">La información contenida en las bases de datos del sistema nacional de información sobre seguridad pública, podrá ser certificada por la autoridad respectiva y tendrá el valor probatorio que las disposiciones legales determinen. </w:t>
      </w:r>
    </w:p>
    <w:p w14:paraId="4D75B524"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i/>
          <w:sz w:val="22"/>
          <w:szCs w:val="22"/>
          <w:u w:val="single"/>
          <w:lang w:val="es-MX"/>
        </w:rPr>
        <w:t>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sidRPr="0011760B">
        <w:rPr>
          <w:rFonts w:ascii="Palatino Linotype" w:hAnsi="Palatino Linotype"/>
          <w:i/>
          <w:sz w:val="22"/>
          <w:szCs w:val="22"/>
          <w:lang w:val="es-MX"/>
        </w:rPr>
        <w:t>.</w:t>
      </w:r>
    </w:p>
    <w:p w14:paraId="37B30B3B" w14:textId="77777777" w:rsidR="00C37E88" w:rsidRPr="0011760B"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p>
    <w:p w14:paraId="6AC2B883" w14:textId="77777777" w:rsidR="00C37E88" w:rsidRDefault="00C37E88" w:rsidP="00DA660A">
      <w:pPr>
        <w:pStyle w:val="Prrafodelista"/>
        <w:autoSpaceDE w:val="0"/>
        <w:autoSpaceDN w:val="0"/>
        <w:adjustRightInd w:val="0"/>
        <w:spacing w:after="120"/>
        <w:ind w:left="567" w:right="567"/>
        <w:jc w:val="both"/>
        <w:rPr>
          <w:rFonts w:ascii="Palatino Linotype" w:hAnsi="Palatino Linotype"/>
          <w:i/>
          <w:sz w:val="22"/>
          <w:szCs w:val="22"/>
          <w:lang w:val="es-MX"/>
        </w:rPr>
      </w:pPr>
      <w:r w:rsidRPr="0011760B">
        <w:rPr>
          <w:rFonts w:ascii="Palatino Linotype" w:hAnsi="Palatino Linotype"/>
          <w:b/>
          <w:i/>
          <w:sz w:val="22"/>
          <w:szCs w:val="22"/>
          <w:lang w:val="es-MX"/>
        </w:rPr>
        <w:t>Artículo 112.-</w:t>
      </w:r>
      <w:r w:rsidRPr="0011760B">
        <w:rPr>
          <w:rFonts w:ascii="Palatino Linotype" w:hAnsi="Palatino Linotype"/>
          <w:i/>
          <w:sz w:val="22"/>
          <w:szCs w:val="22"/>
          <w:lang w:val="es-MX"/>
        </w:rPr>
        <w:t xml:space="preserve"> Los agentes policiales que realicen detenciones, deberán dar aviso administrativo de inmediato al Centro Nacional de Información, de la detención, a través del Informe Policial Homologado.</w:t>
      </w:r>
    </w:p>
    <w:p w14:paraId="4B2D70E0" w14:textId="77777777" w:rsidR="00C37E88" w:rsidRPr="0011760B" w:rsidRDefault="00C37E88" w:rsidP="00C37E88">
      <w:pPr>
        <w:pStyle w:val="Prrafodelista"/>
        <w:autoSpaceDE w:val="0"/>
        <w:autoSpaceDN w:val="0"/>
        <w:adjustRightInd w:val="0"/>
        <w:spacing w:after="120"/>
        <w:ind w:left="851" w:right="851"/>
        <w:jc w:val="both"/>
        <w:rPr>
          <w:rFonts w:ascii="Palatino Linotype" w:hAnsi="Palatino Linotype"/>
          <w:i/>
          <w:sz w:val="22"/>
          <w:szCs w:val="22"/>
          <w:lang w:val="es-MX"/>
        </w:rPr>
      </w:pPr>
    </w:p>
    <w:p w14:paraId="295021CF" w14:textId="77777777" w:rsidR="00C37E88" w:rsidRDefault="00C37E88" w:rsidP="00DA660A">
      <w:pPr>
        <w:pStyle w:val="Prrafodelista"/>
        <w:autoSpaceDE w:val="0"/>
        <w:autoSpaceDN w:val="0"/>
        <w:adjustRightInd w:val="0"/>
        <w:spacing w:after="120"/>
        <w:ind w:left="567" w:right="567"/>
        <w:jc w:val="both"/>
        <w:rPr>
          <w:rFonts w:ascii="Palatino Linotype" w:hAnsi="Palatino Linotype"/>
          <w:i/>
          <w:lang w:val="es-MX"/>
        </w:rPr>
      </w:pPr>
      <w:r w:rsidRPr="0011760B">
        <w:rPr>
          <w:rFonts w:ascii="Palatino Linotype" w:hAnsi="Palatino Linotype"/>
          <w:b/>
          <w:i/>
          <w:sz w:val="22"/>
          <w:szCs w:val="22"/>
          <w:lang w:val="es-MX"/>
        </w:rPr>
        <w:t>Artículo 116.-</w:t>
      </w:r>
      <w:r w:rsidRPr="0011760B">
        <w:rPr>
          <w:rFonts w:ascii="Palatino Linotype" w:hAnsi="Palatino Linotype"/>
          <w:i/>
          <w:sz w:val="22"/>
          <w:szCs w:val="22"/>
          <w:lang w:val="es-MX"/>
        </w:rPr>
        <w:t xml:space="preserve"> Las Instituciones de Seguridad Pública serán responsables de la administración, guarda y custodia de los datos que integran este registro; su violación se sancionará de acuerdo con las disposiciones previstas en la legislación penal aplicable.</w:t>
      </w:r>
    </w:p>
    <w:p w14:paraId="022DD347" w14:textId="77777777" w:rsidR="00C37E88" w:rsidRPr="00BA44DB" w:rsidRDefault="00C37E88" w:rsidP="00C37E88">
      <w:pPr>
        <w:pStyle w:val="Prrafodelista"/>
        <w:autoSpaceDE w:val="0"/>
        <w:autoSpaceDN w:val="0"/>
        <w:adjustRightInd w:val="0"/>
        <w:spacing w:before="240" w:after="160" w:line="360" w:lineRule="auto"/>
        <w:ind w:left="0"/>
        <w:jc w:val="both"/>
        <w:rPr>
          <w:rFonts w:ascii="Palatino Linotype" w:hAnsi="Palatino Linotype"/>
          <w:sz w:val="14"/>
        </w:rPr>
      </w:pPr>
    </w:p>
    <w:p w14:paraId="330EEC70"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los artículos antes referidos, se advierte que el Centro Nacional de Información es el responsable de la operación del Sistema Nacional de Información de Seguridad Pública, y este a su vez, establece, administra y resguarda </w:t>
      </w:r>
      <w:r w:rsidRPr="000A1A11">
        <w:rPr>
          <w:rFonts w:ascii="Palatino Linotype" w:hAnsi="Palatino Linotype"/>
        </w:rPr>
        <w:t xml:space="preserve">las bases de datos </w:t>
      </w:r>
      <w:proofErr w:type="spellStart"/>
      <w:r w:rsidRPr="000A1A11">
        <w:rPr>
          <w:rFonts w:ascii="Palatino Linotype" w:hAnsi="Palatino Linotype"/>
        </w:rPr>
        <w:lastRenderedPageBreak/>
        <w:t>criminalísticos</w:t>
      </w:r>
      <w:proofErr w:type="spellEnd"/>
      <w:r>
        <w:rPr>
          <w:rFonts w:ascii="Palatino Linotype" w:hAnsi="Palatino Linotype"/>
        </w:rPr>
        <w:t xml:space="preserve">, que se conforman por información </w:t>
      </w:r>
      <w:r w:rsidRPr="000A1A11">
        <w:rPr>
          <w:rFonts w:ascii="Palatino Linotype" w:hAnsi="Palatino Linotype"/>
        </w:rPr>
        <w:t>en materia de detenciones, información criminal, personal de seguridad pública, servicios de seguridad privada, armamento y equipo, vehículos, huellas dactilares, teléfonos celulares, sentenciados y las demás necesarias para la operación del Sistema</w:t>
      </w:r>
      <w:r>
        <w:rPr>
          <w:rFonts w:ascii="Palatino Linotype" w:hAnsi="Palatino Linotype"/>
        </w:rPr>
        <w:t>.</w:t>
      </w:r>
    </w:p>
    <w:p w14:paraId="5E914D85"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p>
    <w:p w14:paraId="4FE86AA4"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 su vez, se establece que se clasifica como reservada </w:t>
      </w:r>
      <w:r w:rsidRPr="00BC4312">
        <w:rPr>
          <w:rFonts w:ascii="Palatino Linotype" w:hAnsi="Palatino Linotype"/>
        </w:rPr>
        <w:t>la información contenida en todas y cada una de las Bases de Datos del Sistema, así como los Registros Nacionales y la información contenida en ellos</w:t>
      </w:r>
      <w:r>
        <w:rPr>
          <w:rFonts w:ascii="Palatino Linotype" w:hAnsi="Palatino Linotype"/>
        </w:rPr>
        <w:t xml:space="preserve"> </w:t>
      </w:r>
      <w:r w:rsidRPr="00697442">
        <w:rPr>
          <w:rFonts w:ascii="Palatino Linotype" w:hAnsi="Palatino Linotype"/>
        </w:rPr>
        <w:t>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Pr>
          <w:rFonts w:ascii="Palatino Linotype" w:hAnsi="Palatino Linotype"/>
        </w:rPr>
        <w:t>.</w:t>
      </w:r>
    </w:p>
    <w:p w14:paraId="22500167"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p>
    <w:p w14:paraId="72528E81" w14:textId="59590598" w:rsidR="00C37E88" w:rsidRDefault="00C37E88" w:rsidP="00C37E88">
      <w:pPr>
        <w:pStyle w:val="Prrafodelista"/>
        <w:autoSpaceDE w:val="0"/>
        <w:autoSpaceDN w:val="0"/>
        <w:adjustRightInd w:val="0"/>
        <w:spacing w:line="360" w:lineRule="auto"/>
        <w:ind w:left="0"/>
        <w:jc w:val="both"/>
        <w:rPr>
          <w:rFonts w:ascii="Palatino Linotype" w:hAnsi="Palatino Linotype"/>
        </w:rPr>
      </w:pPr>
      <w:r w:rsidRPr="00385232">
        <w:rPr>
          <w:rFonts w:ascii="Palatino Linotype" w:hAnsi="Palatino Linotype"/>
        </w:rPr>
        <w:t xml:space="preserve">Por todo lo anterior se colige que la información solicitada por el hoy </w:t>
      </w:r>
      <w:r w:rsidRPr="004E4B85">
        <w:rPr>
          <w:rFonts w:ascii="Palatino Linotype" w:hAnsi="Palatino Linotype"/>
          <w:b/>
        </w:rPr>
        <w:t>Recurrente</w:t>
      </w:r>
      <w:r>
        <w:rPr>
          <w:rFonts w:ascii="Palatino Linotype" w:hAnsi="Palatino Linotype"/>
        </w:rPr>
        <w:t xml:space="preserve"> </w:t>
      </w:r>
      <w:r w:rsidRPr="00617DB9">
        <w:rPr>
          <w:rFonts w:ascii="Palatino Linotype" w:hAnsi="Palatino Linotype"/>
        </w:rPr>
        <w:t xml:space="preserve">no </w:t>
      </w:r>
      <w:r>
        <w:rPr>
          <w:rFonts w:ascii="Palatino Linotype" w:hAnsi="Palatino Linotype"/>
        </w:rPr>
        <w:t>es susceptible de ser entregada</w:t>
      </w:r>
      <w:r w:rsidRPr="00385232">
        <w:rPr>
          <w:rFonts w:ascii="Palatino Linotype" w:hAnsi="Palatino Linotype"/>
        </w:rPr>
        <w:t>,</w:t>
      </w:r>
      <w:r>
        <w:rPr>
          <w:rFonts w:ascii="Palatino Linotype" w:hAnsi="Palatino Linotype"/>
        </w:rPr>
        <w:t xml:space="preserve"> </w:t>
      </w:r>
      <w:r w:rsidRPr="00CD0BD6">
        <w:rPr>
          <w:rFonts w:ascii="Palatino Linotype" w:hAnsi="Palatino Linotype"/>
        </w:rPr>
        <w:t xml:space="preserve">ya que se actualizan las hipótesis de reserva previstas en  el </w:t>
      </w:r>
      <w:r w:rsidRPr="00725CF7">
        <w:rPr>
          <w:rFonts w:ascii="Palatino Linotype" w:hAnsi="Palatino Linotype"/>
        </w:rPr>
        <w:t>artículo 14</w:t>
      </w:r>
      <w:r w:rsidR="00725CF7">
        <w:rPr>
          <w:rFonts w:ascii="Palatino Linotype" w:hAnsi="Palatino Linotype"/>
        </w:rPr>
        <w:t>0</w:t>
      </w:r>
      <w:r w:rsidR="00F82D28">
        <w:rPr>
          <w:rFonts w:ascii="Palatino Linotype" w:hAnsi="Palatino Linotype"/>
        </w:rPr>
        <w:t xml:space="preserve">, </w:t>
      </w:r>
      <w:r w:rsidR="00CD0BD6" w:rsidRPr="00725CF7">
        <w:rPr>
          <w:rFonts w:ascii="Palatino Linotype" w:hAnsi="Palatino Linotype"/>
        </w:rPr>
        <w:t>fracción IV</w:t>
      </w:r>
      <w:r>
        <w:rPr>
          <w:rFonts w:ascii="Palatino Linotype" w:hAnsi="Palatino Linotype"/>
        </w:rPr>
        <w:t xml:space="preserve"> de la Ley de la Materia citado anteriormente, precepto que dispone que la información es reservada cuando comprometa la seguridad pública,</w:t>
      </w:r>
      <w:r w:rsidRPr="00617DB9">
        <w:t xml:space="preserve"> </w:t>
      </w:r>
      <w:r w:rsidRPr="00617DB9">
        <w:rPr>
          <w:rFonts w:ascii="Palatino Linotype" w:hAnsi="Palatino Linotype"/>
        </w:rPr>
        <w:t>obstruya la prevención o persecución de los delitos, se encuentre contenida dentro de las investigaciones de hechos que la Ley señale como delitos y se tramiten ante el Ministerio Público,</w:t>
      </w:r>
      <w:r>
        <w:rPr>
          <w:rFonts w:ascii="Palatino Linotype" w:hAnsi="Palatino Linotype"/>
        </w:rPr>
        <w:t xml:space="preserve"> así como</w:t>
      </w:r>
      <w:r w:rsidRPr="00617DB9">
        <w:rPr>
          <w:rFonts w:ascii="Palatino Linotype" w:hAnsi="Palatino Linotype"/>
        </w:rPr>
        <w:t xml:space="preserve"> el daño que pueda producirse con la publicación de la información sea mayor que el interés público de conocer la información</w:t>
      </w:r>
      <w:r>
        <w:rPr>
          <w:rFonts w:ascii="Palatino Linotype" w:hAnsi="Palatino Linotype"/>
        </w:rPr>
        <w:t xml:space="preserve"> en referencia y </w:t>
      </w:r>
      <w:r w:rsidRPr="00617DB9">
        <w:rPr>
          <w:rFonts w:ascii="Palatino Linotype" w:hAnsi="Palatino Linotype"/>
        </w:rPr>
        <w:t xml:space="preserve">las que por disposición expresa de una ley tengan tal carácter, siempre que </w:t>
      </w:r>
      <w:r w:rsidRPr="00617DB9">
        <w:rPr>
          <w:rFonts w:ascii="Palatino Linotype" w:hAnsi="Palatino Linotype"/>
        </w:rPr>
        <w:lastRenderedPageBreak/>
        <w:t>sean acordes con las bases, principios y disposiciones establecidas en la Ley de Transparencia y Acceso a la Información del estado de México y Municipios y no la contravengan</w:t>
      </w:r>
      <w:r>
        <w:rPr>
          <w:rFonts w:ascii="Palatino Linotype" w:hAnsi="Palatino Linotype"/>
        </w:rPr>
        <w:t>.</w:t>
      </w:r>
    </w:p>
    <w:p w14:paraId="6431CCA5" w14:textId="77777777" w:rsidR="00C37E88" w:rsidRDefault="00C37E88" w:rsidP="00C37E88">
      <w:pPr>
        <w:pStyle w:val="Prrafodelista"/>
        <w:autoSpaceDE w:val="0"/>
        <w:autoSpaceDN w:val="0"/>
        <w:adjustRightInd w:val="0"/>
        <w:spacing w:line="360" w:lineRule="auto"/>
        <w:ind w:left="0"/>
        <w:jc w:val="both"/>
        <w:rPr>
          <w:rFonts w:ascii="Palatino Linotype" w:hAnsi="Palatino Linotype"/>
        </w:rPr>
      </w:pPr>
    </w:p>
    <w:p w14:paraId="6584B16D" w14:textId="77777777" w:rsidR="00C37E88" w:rsidRPr="00D62DA8" w:rsidRDefault="00C37E88" w:rsidP="00C37E88">
      <w:pPr>
        <w:spacing w:after="0" w:line="360" w:lineRule="auto"/>
        <w:jc w:val="both"/>
        <w:rPr>
          <w:rFonts w:ascii="Palatino Linotype" w:eastAsia="MS Mincho" w:hAnsi="Palatino Linotype" w:cs="Arial"/>
          <w:sz w:val="24"/>
          <w:szCs w:val="24"/>
          <w:lang w:val="es-ES" w:eastAsia="es-ES"/>
        </w:rPr>
      </w:pPr>
      <w:r w:rsidRPr="00D62DA8">
        <w:rPr>
          <w:rFonts w:ascii="Palatino Linotype" w:eastAsia="Calibri" w:hAnsi="Palatino Linotype" w:cs="Arial"/>
          <w:sz w:val="24"/>
          <w:szCs w:val="24"/>
          <w:lang w:val="es-ES" w:eastAsia="es-ES"/>
        </w:rPr>
        <w:t xml:space="preserve">En tal virtud, se </w:t>
      </w:r>
      <w:r>
        <w:rPr>
          <w:rFonts w:ascii="Palatino Linotype" w:eastAsia="Calibri" w:hAnsi="Palatino Linotype" w:cs="Arial"/>
          <w:sz w:val="24"/>
          <w:szCs w:val="24"/>
          <w:lang w:val="es-ES" w:eastAsia="es-ES"/>
        </w:rPr>
        <w:t>concluye,</w:t>
      </w:r>
      <w:r w:rsidRPr="00D62DA8">
        <w:rPr>
          <w:rFonts w:ascii="Palatino Linotype" w:eastAsia="Calibri" w:hAnsi="Palatino Linotype" w:cs="Arial"/>
          <w:sz w:val="24"/>
          <w:szCs w:val="24"/>
          <w:lang w:val="es-ES" w:eastAsia="es-ES"/>
        </w:rPr>
        <w:t xml:space="preserve"> que en términos generales, podría </w:t>
      </w:r>
      <w:r>
        <w:rPr>
          <w:rFonts w:ascii="Palatino Linotype" w:eastAsia="Calibri" w:hAnsi="Palatino Linotype" w:cs="Arial"/>
          <w:sz w:val="24"/>
          <w:szCs w:val="24"/>
          <w:lang w:val="es-ES" w:eastAsia="es-ES"/>
        </w:rPr>
        <w:t>poner en riesgo la seguridad pública</w:t>
      </w:r>
      <w:r w:rsidRPr="00D62DA8">
        <w:rPr>
          <w:rFonts w:ascii="Palatino Linotype" w:eastAsia="Calibri" w:hAnsi="Palatino Linotype" w:cs="Arial"/>
          <w:sz w:val="24"/>
          <w:szCs w:val="24"/>
          <w:lang w:val="es-ES" w:eastAsia="es-ES"/>
        </w:rPr>
        <w:t>, ya que las funciones que desempeñan</w:t>
      </w:r>
      <w:r w:rsidRPr="001E4F19">
        <w:t xml:space="preserve"> </w:t>
      </w:r>
      <w:r w:rsidRPr="001E4F19">
        <w:rPr>
          <w:rFonts w:ascii="Palatino Linotype" w:eastAsia="Calibri" w:hAnsi="Palatino Linotype" w:cs="Arial"/>
          <w:sz w:val="24"/>
          <w:szCs w:val="24"/>
          <w:lang w:val="es-ES" w:eastAsia="es-ES"/>
        </w:rPr>
        <w:t>los elementos de las Instituciones Policiales</w:t>
      </w:r>
      <w:r w:rsidRPr="00D62DA8">
        <w:rPr>
          <w:rFonts w:ascii="Palatino Linotype" w:eastAsia="Calibri" w:hAnsi="Palatino Linotype" w:cs="Arial"/>
          <w:sz w:val="24"/>
          <w:szCs w:val="24"/>
          <w:lang w:val="es-ES" w:eastAsia="es-ES"/>
        </w:rPr>
        <w:t xml:space="preserve"> se enfocan de </w:t>
      </w:r>
      <w:r w:rsidRPr="00D62DA8">
        <w:rPr>
          <w:rFonts w:ascii="Palatino Linotype" w:eastAsia="MS Mincho" w:hAnsi="Palatino Linotype" w:cs="Arial"/>
          <w:sz w:val="24"/>
          <w:szCs w:val="24"/>
          <w:lang w:val="es-ES" w:eastAsia="es-ES"/>
        </w:rPr>
        <w:t xml:space="preserve">manera directa a garantizar la seguridad pública, a través de acciones preventivas y correctivas encaminadas a combatir a la delincuencia en sus diferentes manifestaciones. </w:t>
      </w:r>
    </w:p>
    <w:p w14:paraId="2E979A7C" w14:textId="77777777" w:rsidR="00C37E88" w:rsidRPr="00D62DA8" w:rsidRDefault="00C37E88" w:rsidP="00C37E88">
      <w:pPr>
        <w:spacing w:after="0" w:line="360" w:lineRule="auto"/>
        <w:jc w:val="both"/>
        <w:rPr>
          <w:rFonts w:ascii="Palatino Linotype" w:eastAsia="Calibri" w:hAnsi="Palatino Linotype" w:cs="Arial"/>
          <w:sz w:val="24"/>
          <w:szCs w:val="24"/>
          <w:lang w:val="es-ES" w:eastAsia="es-ES"/>
        </w:rPr>
      </w:pPr>
    </w:p>
    <w:p w14:paraId="5D140316" w14:textId="77777777" w:rsidR="005D4C5E" w:rsidRPr="00FA0673" w:rsidRDefault="003F003E" w:rsidP="005D4C5E">
      <w:pPr>
        <w:autoSpaceDE w:val="0"/>
        <w:autoSpaceDN w:val="0"/>
        <w:adjustRightInd w:val="0"/>
        <w:spacing w:after="0" w:line="360" w:lineRule="auto"/>
        <w:jc w:val="both"/>
        <w:rPr>
          <w:rFonts w:ascii="Palatino Linotype" w:hAnsi="Palatino Linotype" w:cs="Arial"/>
          <w:b/>
          <w:bCs/>
          <w:sz w:val="24"/>
          <w:lang w:eastAsia="es-MX"/>
        </w:rPr>
      </w:pPr>
      <w:r>
        <w:rPr>
          <w:rFonts w:ascii="Palatino Linotype" w:hAnsi="Palatino Linotype"/>
          <w:sz w:val="24"/>
          <w:szCs w:val="24"/>
        </w:rPr>
        <w:t>Por lo anterior, se ordena</w:t>
      </w:r>
      <w:r w:rsidR="005D4C5E">
        <w:rPr>
          <w:rFonts w:ascii="Palatino Linotype" w:hAnsi="Palatino Linotype"/>
          <w:sz w:val="24"/>
          <w:szCs w:val="24"/>
        </w:rPr>
        <w:t xml:space="preserve"> la entrega </w:t>
      </w:r>
      <w:r w:rsidR="005D4C5E" w:rsidRPr="00FA0673">
        <w:rPr>
          <w:rFonts w:ascii="Palatino Linotype" w:hAnsi="Palatino Linotype"/>
          <w:sz w:val="24"/>
          <w:szCs w:val="24"/>
        </w:rPr>
        <w:t xml:space="preserve">del Acuerdo de Clasificación de Información como Reservada,  emitido por el Comité de Transparencia y Acceso a la Información Pública del Ayuntamiento de Atizapán de Zaragoza, respecto a la solicitud de información </w:t>
      </w:r>
      <w:r w:rsidR="005D4C5E" w:rsidRPr="00FA0673">
        <w:rPr>
          <w:rFonts w:ascii="Palatino Linotype" w:hAnsi="Palatino Linotype" w:cs="Arial"/>
          <w:b/>
          <w:bCs/>
          <w:sz w:val="24"/>
          <w:lang w:eastAsia="es-MX"/>
        </w:rPr>
        <w:t>00442/ATIZARA/IP/2021.</w:t>
      </w:r>
    </w:p>
    <w:p w14:paraId="63C7515C" w14:textId="77777777" w:rsidR="005D4C5E" w:rsidRPr="005D4C5E" w:rsidRDefault="005D4C5E" w:rsidP="00E41C90">
      <w:pPr>
        <w:spacing w:after="240" w:line="360" w:lineRule="auto"/>
        <w:jc w:val="both"/>
        <w:rPr>
          <w:rFonts w:ascii="Palatino Linotype" w:hAnsi="Palatino Linotype"/>
          <w:color w:val="000000" w:themeColor="text1"/>
          <w:sz w:val="10"/>
          <w:szCs w:val="24"/>
        </w:rPr>
      </w:pPr>
    </w:p>
    <w:p w14:paraId="18C0CB02" w14:textId="47387235" w:rsidR="00E41C90" w:rsidRDefault="00FA0673" w:rsidP="00E41C90">
      <w:pPr>
        <w:spacing w:after="240" w:line="360" w:lineRule="auto"/>
        <w:jc w:val="both"/>
        <w:rPr>
          <w:rFonts w:ascii="Palatino Linotype" w:eastAsia="Calibri" w:hAnsi="Palatino Linotype"/>
          <w:sz w:val="24"/>
          <w:szCs w:val="24"/>
        </w:rPr>
      </w:pPr>
      <w:r>
        <w:rPr>
          <w:rFonts w:ascii="Palatino Linotype" w:hAnsi="Palatino Linotype"/>
          <w:color w:val="000000" w:themeColor="text1"/>
          <w:sz w:val="24"/>
          <w:szCs w:val="24"/>
        </w:rPr>
        <w:t xml:space="preserve">No pasa desapercibido para </w:t>
      </w:r>
      <w:r w:rsidRPr="00725CF7">
        <w:rPr>
          <w:rFonts w:ascii="Palatino Linotype" w:hAnsi="Palatino Linotype"/>
          <w:color w:val="000000" w:themeColor="text1"/>
          <w:sz w:val="24"/>
          <w:szCs w:val="24"/>
        </w:rPr>
        <w:t>est</w:t>
      </w:r>
      <w:r w:rsidR="00CD0BD6" w:rsidRPr="00725CF7">
        <w:rPr>
          <w:rFonts w:ascii="Palatino Linotype" w:hAnsi="Palatino Linotype"/>
          <w:color w:val="000000" w:themeColor="text1"/>
          <w:sz w:val="24"/>
          <w:szCs w:val="24"/>
        </w:rPr>
        <w:t>e</w:t>
      </w:r>
      <w:r w:rsidR="00CD0BD6">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 xml:space="preserve">Órgano garante mencionar que de ser el caso </w:t>
      </w:r>
      <w:r w:rsidR="00482045">
        <w:rPr>
          <w:rFonts w:ascii="Palatino Linotype" w:hAnsi="Palatino Linotype"/>
          <w:color w:val="000000" w:themeColor="text1"/>
          <w:sz w:val="24"/>
          <w:szCs w:val="24"/>
        </w:rPr>
        <w:t>el Sujeto Obligad</w:t>
      </w:r>
      <w:r w:rsidR="00F82D28">
        <w:rPr>
          <w:rFonts w:ascii="Palatino Linotype" w:hAnsi="Palatino Linotype"/>
          <w:color w:val="000000" w:themeColor="text1"/>
          <w:sz w:val="24"/>
          <w:szCs w:val="24"/>
        </w:rPr>
        <w:t>o</w:t>
      </w:r>
      <w:r w:rsidR="00E41C90">
        <w:rPr>
          <w:rFonts w:ascii="Palatino Linotype" w:hAnsi="Palatino Linotype"/>
          <w:color w:val="000000" w:themeColor="text1"/>
          <w:sz w:val="24"/>
          <w:szCs w:val="24"/>
        </w:rPr>
        <w:t xml:space="preserve"> deben </w:t>
      </w:r>
      <w:r w:rsidR="00E41C90">
        <w:rPr>
          <w:rFonts w:ascii="Palatino Linotype" w:eastAsia="Calibri" w:hAnsi="Palatino Linotype"/>
          <w:sz w:val="24"/>
          <w:szCs w:val="24"/>
        </w:rPr>
        <w:t>realizar la</w:t>
      </w:r>
      <w:r w:rsidR="00A44708">
        <w:rPr>
          <w:rFonts w:ascii="Palatino Linotype" w:eastAsia="Calibri" w:hAnsi="Palatino Linotype"/>
          <w:sz w:val="24"/>
          <w:szCs w:val="24"/>
        </w:rPr>
        <w:t xml:space="preserve"> prueba de daño correspondiente, de conformidad con lo establecido</w:t>
      </w:r>
      <w:r w:rsidR="00E41C90">
        <w:rPr>
          <w:rFonts w:ascii="Palatino Linotype" w:eastAsia="Calibri" w:hAnsi="Palatino Linotype"/>
          <w:sz w:val="24"/>
          <w:szCs w:val="24"/>
        </w:rPr>
        <w:t xml:space="preserve"> </w:t>
      </w:r>
      <w:r w:rsidR="00A44708">
        <w:rPr>
          <w:rFonts w:ascii="Palatino Linotype" w:eastAsia="Calibri" w:hAnsi="Palatino Linotype"/>
          <w:sz w:val="24"/>
          <w:szCs w:val="24"/>
        </w:rPr>
        <w:t xml:space="preserve">por </w:t>
      </w:r>
      <w:r w:rsidR="00E41C90">
        <w:rPr>
          <w:rFonts w:ascii="Palatino Linotype" w:eastAsia="Calibri" w:hAnsi="Palatino Linotype"/>
          <w:sz w:val="24"/>
          <w:szCs w:val="24"/>
        </w:rPr>
        <w:t>el artículo 128, párrafo segundo de la Ley de Transparencia y Acceso a la I</w:t>
      </w:r>
      <w:r w:rsidR="00E41C90" w:rsidRPr="00EE1ADB">
        <w:rPr>
          <w:rFonts w:ascii="Palatino Linotype" w:eastAsia="Calibri" w:hAnsi="Palatino Linotype"/>
          <w:sz w:val="24"/>
          <w:szCs w:val="24"/>
        </w:rPr>
        <w:t>nformación</w:t>
      </w:r>
      <w:r w:rsidR="00E41C90">
        <w:rPr>
          <w:rFonts w:ascii="Palatino Linotype" w:eastAsia="Calibri" w:hAnsi="Palatino Linotype"/>
          <w:sz w:val="24"/>
          <w:szCs w:val="24"/>
        </w:rPr>
        <w:t xml:space="preserve"> Pública del E</w:t>
      </w:r>
      <w:r w:rsidR="00E41C90" w:rsidRPr="00EE1ADB">
        <w:rPr>
          <w:rFonts w:ascii="Palatino Linotype" w:eastAsia="Calibri" w:hAnsi="Palatino Linotype"/>
          <w:sz w:val="24"/>
          <w:szCs w:val="24"/>
        </w:rPr>
        <w:t>s</w:t>
      </w:r>
      <w:r w:rsidR="00E41C90">
        <w:rPr>
          <w:rFonts w:ascii="Palatino Linotype" w:eastAsia="Calibri" w:hAnsi="Palatino Linotype"/>
          <w:sz w:val="24"/>
          <w:szCs w:val="24"/>
        </w:rPr>
        <w:t>tado de México y M</w:t>
      </w:r>
      <w:r w:rsidR="00E41C90" w:rsidRPr="00EE1ADB">
        <w:rPr>
          <w:rFonts w:ascii="Palatino Linotype" w:eastAsia="Calibri" w:hAnsi="Palatino Linotype"/>
          <w:sz w:val="24"/>
          <w:szCs w:val="24"/>
        </w:rPr>
        <w:t>unicipios</w:t>
      </w:r>
      <w:r w:rsidR="00E41C90">
        <w:rPr>
          <w:rFonts w:ascii="Palatino Linotype" w:eastAsia="Calibri" w:hAnsi="Palatino Linotype"/>
          <w:sz w:val="24"/>
          <w:szCs w:val="24"/>
        </w:rPr>
        <w:t xml:space="preserve">, establece que a efecto de motivar la clasificación de información, </w:t>
      </w:r>
      <w:r w:rsidR="00E41C90" w:rsidRPr="00CD12F1">
        <w:rPr>
          <w:rFonts w:ascii="Palatino Linotype" w:eastAsia="Calibri" w:hAnsi="Palatino Linotype"/>
          <w:sz w:val="24"/>
          <w:szCs w:val="24"/>
        </w:rPr>
        <w:t>se</w:t>
      </w:r>
      <w:r w:rsidR="00E41C90">
        <w:rPr>
          <w:rFonts w:ascii="Palatino Linotype" w:eastAsia="Calibri" w:hAnsi="Palatino Linotype"/>
          <w:sz w:val="24"/>
          <w:szCs w:val="24"/>
        </w:rPr>
        <w:t xml:space="preserve"> debe establecer las</w:t>
      </w:r>
      <w:r w:rsidR="00E41C90" w:rsidRPr="00CD12F1">
        <w:rPr>
          <w:rFonts w:ascii="Palatino Linotype" w:eastAsia="Calibri" w:hAnsi="Palatino Linotype"/>
          <w:sz w:val="24"/>
          <w:szCs w:val="24"/>
        </w:rPr>
        <w:t xml:space="preserve"> razones, motivos o circunstancias especiales que </w:t>
      </w:r>
      <w:r w:rsidR="00E41C90">
        <w:rPr>
          <w:rFonts w:ascii="Palatino Linotype" w:eastAsia="Calibri" w:hAnsi="Palatino Linotype"/>
          <w:sz w:val="24"/>
          <w:szCs w:val="24"/>
        </w:rPr>
        <w:t xml:space="preserve">lo </w:t>
      </w:r>
      <w:r w:rsidR="00E41C90" w:rsidRPr="00CD12F1">
        <w:rPr>
          <w:rFonts w:ascii="Palatino Linotype" w:eastAsia="Calibri" w:hAnsi="Palatino Linotype"/>
          <w:sz w:val="24"/>
          <w:szCs w:val="24"/>
        </w:rPr>
        <w:t>llevaron a concluir que el caso</w:t>
      </w:r>
      <w:r w:rsidR="00E41C90">
        <w:rPr>
          <w:rFonts w:ascii="Palatino Linotype" w:eastAsia="Calibri" w:hAnsi="Palatino Linotype"/>
          <w:sz w:val="24"/>
          <w:szCs w:val="24"/>
        </w:rPr>
        <w:t xml:space="preserve"> encuadra en la descripción de </w:t>
      </w:r>
      <w:r w:rsidR="00E41C90" w:rsidRPr="00CD12F1">
        <w:rPr>
          <w:rFonts w:ascii="Palatino Linotype" w:eastAsia="Calibri" w:hAnsi="Palatino Linotype"/>
          <w:sz w:val="24"/>
          <w:szCs w:val="24"/>
        </w:rPr>
        <w:t xml:space="preserve">la norma </w:t>
      </w:r>
      <w:r w:rsidR="00E41C90">
        <w:rPr>
          <w:rFonts w:ascii="Palatino Linotype" w:eastAsia="Calibri" w:hAnsi="Palatino Linotype"/>
          <w:sz w:val="24"/>
          <w:szCs w:val="24"/>
        </w:rPr>
        <w:t>jurídica señala como fundamento, aplicando en todo momento una prueba de daño en términos del artículo 129, fracciones I, II y III, 134, párrafo tercero y 141 de la Ley de Transparencia y Acceso a la I</w:t>
      </w:r>
      <w:r w:rsidR="00E41C90" w:rsidRPr="00EE1ADB">
        <w:rPr>
          <w:rFonts w:ascii="Palatino Linotype" w:eastAsia="Calibri" w:hAnsi="Palatino Linotype"/>
          <w:sz w:val="24"/>
          <w:szCs w:val="24"/>
        </w:rPr>
        <w:t>nformación</w:t>
      </w:r>
      <w:r w:rsidR="00E41C90">
        <w:rPr>
          <w:rFonts w:ascii="Palatino Linotype" w:eastAsia="Calibri" w:hAnsi="Palatino Linotype"/>
          <w:sz w:val="24"/>
          <w:szCs w:val="24"/>
        </w:rPr>
        <w:t xml:space="preserve"> Pública del </w:t>
      </w:r>
      <w:r w:rsidR="00E41C90">
        <w:rPr>
          <w:rFonts w:ascii="Palatino Linotype" w:eastAsia="Calibri" w:hAnsi="Palatino Linotype"/>
          <w:sz w:val="24"/>
          <w:szCs w:val="24"/>
        </w:rPr>
        <w:lastRenderedPageBreak/>
        <w:t>E</w:t>
      </w:r>
      <w:r w:rsidR="00E41C90" w:rsidRPr="00EE1ADB">
        <w:rPr>
          <w:rFonts w:ascii="Palatino Linotype" w:eastAsia="Calibri" w:hAnsi="Palatino Linotype"/>
          <w:sz w:val="24"/>
          <w:szCs w:val="24"/>
        </w:rPr>
        <w:t>s</w:t>
      </w:r>
      <w:r w:rsidR="00E41C90">
        <w:rPr>
          <w:rFonts w:ascii="Palatino Linotype" w:eastAsia="Calibri" w:hAnsi="Palatino Linotype"/>
          <w:sz w:val="24"/>
          <w:szCs w:val="24"/>
        </w:rPr>
        <w:t>tado de México y M</w:t>
      </w:r>
      <w:r w:rsidR="00E41C90" w:rsidRPr="00EE1ADB">
        <w:rPr>
          <w:rFonts w:ascii="Palatino Linotype" w:eastAsia="Calibri" w:hAnsi="Palatino Linotype"/>
          <w:sz w:val="24"/>
          <w:szCs w:val="24"/>
        </w:rPr>
        <w:t>unicipios</w:t>
      </w:r>
      <w:r w:rsidR="00E41C90">
        <w:rPr>
          <w:rFonts w:ascii="Palatino Linotype" w:eastAsia="Calibri" w:hAnsi="Palatino Linotype"/>
          <w:sz w:val="24"/>
          <w:szCs w:val="24"/>
        </w:rPr>
        <w:t xml:space="preserve">, vigente, los cuales en lo que interesa son del tenor literal siguiente: </w:t>
      </w:r>
    </w:p>
    <w:p w14:paraId="3738C054" w14:textId="77777777" w:rsidR="00E41C90" w:rsidRPr="00756A0C" w:rsidRDefault="00E41C90" w:rsidP="00DA660A">
      <w:pPr>
        <w:pStyle w:val="infoem"/>
        <w:spacing w:line="240" w:lineRule="auto"/>
        <w:ind w:left="567" w:right="567"/>
      </w:pPr>
      <w:r>
        <w:t>“</w:t>
      </w:r>
      <w:r w:rsidRPr="00756A0C">
        <w:t>Artículo 128</w:t>
      </w:r>
    </w:p>
    <w:p w14:paraId="17371DA0" w14:textId="77777777" w:rsidR="00E41C90" w:rsidRDefault="00E41C90" w:rsidP="00DA660A">
      <w:pPr>
        <w:pStyle w:val="infoem"/>
        <w:spacing w:line="240" w:lineRule="auto"/>
        <w:ind w:left="567" w:right="567"/>
      </w:pPr>
      <w:r w:rsidRPr="00756A0C">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t>…</w:t>
      </w:r>
    </w:p>
    <w:p w14:paraId="38784510" w14:textId="77777777" w:rsidR="00E41C90" w:rsidRPr="00756A0C" w:rsidRDefault="00E41C90" w:rsidP="00DA660A">
      <w:pPr>
        <w:pStyle w:val="infoem"/>
        <w:spacing w:line="240" w:lineRule="auto"/>
        <w:ind w:left="567" w:right="567"/>
      </w:pPr>
      <w:r w:rsidRPr="00756A0C">
        <w:t>Artículo 129. En la aplicación de la prueba de daño, el sujeto obligado deberá precisar las razones</w:t>
      </w:r>
      <w:r>
        <w:t xml:space="preserve"> </w:t>
      </w:r>
      <w:r w:rsidRPr="00756A0C">
        <w:t>objetivas por las que la apertura de la información generaría una afectación, justificando que:</w:t>
      </w:r>
    </w:p>
    <w:p w14:paraId="78FE4AA7" w14:textId="77777777" w:rsidR="00E41C90" w:rsidRPr="00756A0C" w:rsidRDefault="00E41C90" w:rsidP="00DA660A">
      <w:pPr>
        <w:pStyle w:val="infoem"/>
        <w:spacing w:line="240" w:lineRule="auto"/>
        <w:ind w:left="567" w:right="567"/>
      </w:pPr>
      <w:r w:rsidRPr="00756A0C">
        <w:t>I. La divulgación de la información representa un riesgo real, demostrable e identificable del perjuicio</w:t>
      </w:r>
      <w:r>
        <w:t xml:space="preserve"> </w:t>
      </w:r>
      <w:r w:rsidRPr="00756A0C">
        <w:t>significativo al interés público o a la seguridad pública;</w:t>
      </w:r>
    </w:p>
    <w:p w14:paraId="4E82F2AF" w14:textId="77777777" w:rsidR="00E41C90" w:rsidRPr="00756A0C" w:rsidRDefault="00E41C90" w:rsidP="00DA660A">
      <w:pPr>
        <w:pStyle w:val="infoem"/>
        <w:spacing w:line="240" w:lineRule="auto"/>
        <w:ind w:left="567" w:right="567"/>
      </w:pPr>
      <w:r w:rsidRPr="00756A0C">
        <w:t>II. El riesgo de perjuicio que supondría la divulgación supera el interés público general de que se</w:t>
      </w:r>
      <w:r>
        <w:t xml:space="preserve"> </w:t>
      </w:r>
      <w:r w:rsidRPr="00756A0C">
        <w:t>difunda; y</w:t>
      </w:r>
    </w:p>
    <w:p w14:paraId="10A513E5" w14:textId="77777777" w:rsidR="00E41C90" w:rsidRDefault="00E41C90" w:rsidP="00DA660A">
      <w:pPr>
        <w:pStyle w:val="infoem"/>
        <w:spacing w:line="240" w:lineRule="auto"/>
        <w:ind w:left="567" w:right="567"/>
      </w:pPr>
      <w:r w:rsidRPr="00756A0C">
        <w:t>III. La limitación se adecua al principio de proporcionalidad y representa el medio menos restrictivo</w:t>
      </w:r>
      <w:r>
        <w:t xml:space="preserve"> </w:t>
      </w:r>
      <w:r w:rsidRPr="00756A0C">
        <w:t>disponible representa el medio menos restrictivo disponible para evitar el perjuicio.</w:t>
      </w:r>
    </w:p>
    <w:p w14:paraId="27F8F662" w14:textId="77777777" w:rsidR="00E41C90" w:rsidRDefault="00E41C90" w:rsidP="00DA660A">
      <w:pPr>
        <w:pStyle w:val="infoem"/>
        <w:spacing w:line="240" w:lineRule="auto"/>
        <w:ind w:left="567" w:right="567"/>
      </w:pPr>
      <w:r w:rsidRPr="00756A0C">
        <w:t>Artículo 134</w:t>
      </w:r>
    </w:p>
    <w:p w14:paraId="1510DE4D" w14:textId="77777777" w:rsidR="00E41C90" w:rsidRDefault="00E41C90" w:rsidP="00DA660A">
      <w:pPr>
        <w:pStyle w:val="infoem"/>
        <w:spacing w:line="240" w:lineRule="auto"/>
        <w:ind w:left="567" w:right="567"/>
      </w:pPr>
      <w:r>
        <w:t>(…)</w:t>
      </w:r>
    </w:p>
    <w:p w14:paraId="432CFB80" w14:textId="77777777" w:rsidR="00E41C90" w:rsidRDefault="00E41C90" w:rsidP="00DA660A">
      <w:pPr>
        <w:pStyle w:val="infoem"/>
        <w:spacing w:line="240" w:lineRule="auto"/>
        <w:ind w:left="567" w:right="567"/>
      </w:pPr>
      <w:r w:rsidRPr="00756A0C">
        <w:t>La clasificación de información se realizará conforme a un análisis caso por caso, mediante la</w:t>
      </w:r>
      <w:r>
        <w:t xml:space="preserve"> </w:t>
      </w:r>
      <w:r w:rsidRPr="00756A0C">
        <w:t>aplicación de la prueba de daño.</w:t>
      </w:r>
    </w:p>
    <w:p w14:paraId="2FB93AF0" w14:textId="77777777" w:rsidR="00E41C90" w:rsidRPr="00A313AF" w:rsidRDefault="00E41C90" w:rsidP="00DA660A">
      <w:pPr>
        <w:pStyle w:val="infoem"/>
        <w:spacing w:line="240" w:lineRule="auto"/>
        <w:ind w:left="567" w:right="567"/>
        <w:rPr>
          <w:b/>
          <w:bCs/>
        </w:rPr>
      </w:pPr>
      <w:r w:rsidRPr="00756A0C">
        <w:t>Artículo 141. Las causales de reserva previstas en este Capítulo se deberán fundar y motivar, a través de la aplicación de la prueba de daño a la que se hace referencia en el presente Título.</w:t>
      </w:r>
      <w:r>
        <w:t xml:space="preserve">” </w:t>
      </w:r>
      <w:r>
        <w:rPr>
          <w:b/>
          <w:bCs/>
        </w:rPr>
        <w:t>[Sic]</w:t>
      </w:r>
    </w:p>
    <w:p w14:paraId="7016D011" w14:textId="77777777" w:rsidR="00E41C90" w:rsidRDefault="00E41C90" w:rsidP="00E41C90">
      <w:pPr>
        <w:spacing w:after="240" w:line="240" w:lineRule="auto"/>
        <w:jc w:val="center"/>
        <w:rPr>
          <w:rFonts w:ascii="Palatino Linotype" w:eastAsia="Calibri" w:hAnsi="Palatino Linotype"/>
          <w:sz w:val="24"/>
          <w:szCs w:val="24"/>
        </w:rPr>
      </w:pPr>
    </w:p>
    <w:p w14:paraId="363915EF" w14:textId="2CB90E3E" w:rsidR="00E41C90" w:rsidRDefault="00160885" w:rsidP="00DA660A">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 xml:space="preserve">Atento a lo anterior, </w:t>
      </w:r>
      <w:r w:rsidR="00E41C90">
        <w:rPr>
          <w:rFonts w:ascii="Palatino Linotype" w:eastAsia="Calibri" w:hAnsi="Palatino Linotype"/>
          <w:sz w:val="24"/>
          <w:szCs w:val="24"/>
        </w:rPr>
        <w:t xml:space="preserve">no se omite señalar que la prueba de daño </w:t>
      </w:r>
      <w:r w:rsidR="00E41C90" w:rsidRPr="000C239E">
        <w:rPr>
          <w:rFonts w:ascii="Palatino Linotype" w:eastAsia="Calibri" w:hAnsi="Palatino Linotype"/>
          <w:sz w:val="24"/>
          <w:szCs w:val="24"/>
        </w:rPr>
        <w:t xml:space="preserve">es la argumentación fundada y motivada que deben realizar los sujetos obligados para acreditar que la </w:t>
      </w:r>
      <w:r w:rsidR="00E41C90" w:rsidRPr="000C239E">
        <w:rPr>
          <w:rFonts w:ascii="Palatino Linotype" w:eastAsia="Calibri" w:hAnsi="Palatino Linotype"/>
          <w:sz w:val="24"/>
          <w:szCs w:val="24"/>
        </w:rPr>
        <w:lastRenderedPageBreak/>
        <w:t>divulgación de la información lesiona un interés jurídicamente protegido y que el daño que puede producir es mayor</w:t>
      </w:r>
      <w:r w:rsidR="00E41C90">
        <w:rPr>
          <w:rFonts w:ascii="Palatino Linotype" w:eastAsia="Calibri" w:hAnsi="Palatino Linotype"/>
          <w:sz w:val="24"/>
          <w:szCs w:val="24"/>
        </w:rPr>
        <w:t xml:space="preserve"> que el interés de conocer ésta y su validez,  </w:t>
      </w:r>
      <w:r w:rsidR="00E41C90" w:rsidRPr="000C239E">
        <w:rPr>
          <w:rFonts w:ascii="Palatino Linotype" w:eastAsia="Calibri" w:hAnsi="Palatino Linotype"/>
          <w:sz w:val="24"/>
          <w:szCs w:val="24"/>
        </w:rPr>
        <w:t>no depende de los medios de prueba que el sujeto obligado aporte, sino de la solidez del juicio de ponderación que se efectúe</w:t>
      </w:r>
      <w:r w:rsidR="00E41C90">
        <w:rPr>
          <w:rFonts w:ascii="Palatino Linotype" w:eastAsia="Calibri" w:hAnsi="Palatino Linotype"/>
          <w:sz w:val="24"/>
          <w:szCs w:val="24"/>
        </w:rPr>
        <w:t xml:space="preserve"> de acuerdo con las normas aplicables, lo anterior tiene sustento en </w:t>
      </w:r>
      <w:r w:rsidR="00E41C90" w:rsidRPr="00970C65">
        <w:rPr>
          <w:rFonts w:ascii="Palatino Linotype" w:eastAsia="Calibri" w:hAnsi="Palatino Linotype" w:cs="Arial"/>
          <w:sz w:val="24"/>
          <w:szCs w:val="24"/>
          <w:lang w:val="es-ES" w:eastAsia="es-ES"/>
        </w:rPr>
        <w:t>la siguiente tesis</w:t>
      </w:r>
      <w:r w:rsidR="00E41C90" w:rsidRPr="00970C65">
        <w:rPr>
          <w:rFonts w:ascii="Palatino Linotype" w:eastAsia="Calibri" w:hAnsi="Palatino Linotype" w:cs="Arial"/>
          <w:sz w:val="24"/>
          <w:szCs w:val="24"/>
          <w:vertAlign w:val="superscript"/>
          <w:lang w:val="es-ES" w:eastAsia="es-ES"/>
        </w:rPr>
        <w:footnoteReference w:id="3"/>
      </w:r>
      <w:r w:rsidR="00E41C90" w:rsidRPr="00970C65">
        <w:rPr>
          <w:rFonts w:ascii="Palatino Linotype" w:eastAsia="Calibri" w:hAnsi="Palatino Linotype" w:cs="Arial"/>
          <w:sz w:val="24"/>
          <w:szCs w:val="24"/>
          <w:lang w:val="es-ES" w:eastAsia="es-ES"/>
        </w:rPr>
        <w:t>:</w:t>
      </w:r>
    </w:p>
    <w:p w14:paraId="470B521B" w14:textId="77777777" w:rsidR="00E41C90" w:rsidRPr="00DA660A" w:rsidRDefault="00E41C90" w:rsidP="00DA660A">
      <w:pPr>
        <w:pStyle w:val="Sinespaciado"/>
        <w:ind w:left="851" w:right="850"/>
        <w:jc w:val="both"/>
        <w:rPr>
          <w:rFonts w:ascii="Palatino Linotype" w:hAnsi="Palatino Linotype"/>
          <w:i/>
          <w:sz w:val="20"/>
          <w:szCs w:val="24"/>
        </w:rPr>
      </w:pPr>
    </w:p>
    <w:p w14:paraId="17ABD137" w14:textId="77777777" w:rsidR="004252AF" w:rsidRPr="00E41C90" w:rsidRDefault="004252AF" w:rsidP="00DA660A">
      <w:pPr>
        <w:pStyle w:val="Sinespaciado"/>
        <w:ind w:left="851" w:right="850"/>
        <w:jc w:val="both"/>
        <w:rPr>
          <w:rFonts w:ascii="Palatino Linotype" w:hAnsi="Palatino Linotype"/>
          <w:i/>
          <w:sz w:val="8"/>
          <w:szCs w:val="24"/>
        </w:rPr>
      </w:pPr>
    </w:p>
    <w:p w14:paraId="1859BF4F" w14:textId="77777777" w:rsidR="00E41C90" w:rsidRPr="00A313AF" w:rsidRDefault="00E41C90" w:rsidP="00DA660A">
      <w:pPr>
        <w:pStyle w:val="infoem"/>
        <w:spacing w:before="0" w:after="0" w:line="240" w:lineRule="auto"/>
        <w:ind w:left="567" w:right="567"/>
        <w:rPr>
          <w:b/>
          <w:bCs/>
        </w:rPr>
      </w:pPr>
      <w:r w:rsidRPr="00A313AF">
        <w:rPr>
          <w:b/>
          <w:bCs/>
        </w:rPr>
        <w:t>“PRUEBA DE DAÑO EN LA CLASIFICACIÓN DE LA INFORMACIÓN PÚBLICA. SU VALIDEZ NO DEPENDE DE LOS MEDIOS DE PRUEBA QUE EL SUJETO OBLIGADO APORTE.</w:t>
      </w:r>
    </w:p>
    <w:p w14:paraId="460D09F3" w14:textId="77777777" w:rsidR="00E41C90" w:rsidRPr="00A44A0E" w:rsidRDefault="00E41C90" w:rsidP="00DA660A">
      <w:pPr>
        <w:pStyle w:val="infoem"/>
        <w:spacing w:line="240" w:lineRule="auto"/>
        <w:ind w:left="567" w:right="567"/>
      </w:pPr>
      <w:r w:rsidRPr="00A44A0E">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D43775B" w14:textId="77777777" w:rsidR="00E41C90" w:rsidRPr="0016719B" w:rsidRDefault="00E41C90" w:rsidP="00DA660A">
      <w:pPr>
        <w:pStyle w:val="infoem"/>
        <w:spacing w:line="240" w:lineRule="auto"/>
        <w:ind w:left="567" w:right="567"/>
      </w:pPr>
      <w:r w:rsidRPr="0016719B">
        <w:t>DÉCIMO TRIBUNAL COLEGIADO EN MATERIA ADMINISTRATIVA DEL PRIMER CIRCUITO.</w:t>
      </w:r>
    </w:p>
    <w:p w14:paraId="2046D439" w14:textId="77777777" w:rsidR="00E41C90" w:rsidRPr="00A313AF" w:rsidRDefault="00E41C90" w:rsidP="00DA660A">
      <w:pPr>
        <w:pStyle w:val="infoem"/>
        <w:spacing w:line="240" w:lineRule="auto"/>
        <w:ind w:left="567" w:right="567"/>
        <w:rPr>
          <w:b/>
          <w:bCs/>
        </w:rPr>
      </w:pPr>
      <w:r w:rsidRPr="0016719B">
        <w:lastRenderedPageBreak/>
        <w:t>Amparo en revisión 149/2018. Amanda Ibáñez Molina. 6 de septiembre de 2018. Unanimidad de votos. Ponente: Alfredo Enrique Báez López. Secretario: Roberto César Morales Corona.</w:t>
      </w:r>
      <w:r>
        <w:t xml:space="preserve">” </w:t>
      </w:r>
      <w:r>
        <w:rPr>
          <w:b/>
          <w:bCs/>
        </w:rPr>
        <w:t>[Sic]</w:t>
      </w:r>
    </w:p>
    <w:p w14:paraId="439054CA" w14:textId="77777777" w:rsidR="006C16C5" w:rsidRDefault="006C16C5" w:rsidP="00EF5EF2">
      <w:pPr>
        <w:pStyle w:val="Sinespaciado"/>
        <w:spacing w:line="360" w:lineRule="auto"/>
        <w:jc w:val="both"/>
        <w:rPr>
          <w:rFonts w:ascii="Palatino Linotype" w:hAnsi="Palatino Linotype"/>
          <w:sz w:val="24"/>
          <w:szCs w:val="24"/>
        </w:rPr>
      </w:pPr>
    </w:p>
    <w:p w14:paraId="6D5B54B6" w14:textId="3E767E76" w:rsidR="005211CE" w:rsidRPr="000F5B7E" w:rsidRDefault="005211CE" w:rsidP="005211C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w:t>
      </w:r>
      <w:r>
        <w:rPr>
          <w:rFonts w:ascii="Palatino Linotype" w:eastAsia="Times New Roman" w:hAnsi="Palatino Linotype" w:cs="Times New Roman"/>
          <w:sz w:val="24"/>
          <w:szCs w:val="24"/>
          <w:lang w:eastAsia="es-ES"/>
        </w:rPr>
        <w:t xml:space="preserve"> en líneas anteriores, resultan parcialmente 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00CD0BD6">
        <w:rPr>
          <w:rFonts w:ascii="Palatino Linotype" w:eastAsia="Times New Roman" w:hAnsi="Palatino Linotype" w:cs="Arial"/>
          <w:sz w:val="24"/>
          <w:szCs w:val="24"/>
          <w:lang w:eastAsia="es-ES"/>
        </w:rPr>
        <w:t xml:space="preserve"> </w:t>
      </w:r>
      <w:r w:rsidR="00CD0BD6" w:rsidRPr="00725CF7">
        <w:rPr>
          <w:rFonts w:ascii="Palatino Linotype" w:eastAsia="Times New Roman" w:hAnsi="Palatino Linotype" w:cs="Arial"/>
          <w:sz w:val="24"/>
          <w:szCs w:val="24"/>
          <w:lang w:eastAsia="es-ES"/>
        </w:rPr>
        <w:t>primera</w:t>
      </w:r>
      <w:r w:rsidRPr="00725CF7">
        <w:rPr>
          <w:rFonts w:ascii="Palatino Linotype" w:eastAsia="Times New Roman" w:hAnsi="Palatino Linotype" w:cs="Arial"/>
          <w:sz w:val="24"/>
          <w:szCs w:val="24"/>
          <w:lang w:eastAsia="es-ES"/>
        </w:rPr>
        <w:t xml:space="preserve"> hipótesis</w:t>
      </w:r>
      <w:r>
        <w:rPr>
          <w:rFonts w:ascii="Palatino Linotype" w:eastAsia="Times New Roman" w:hAnsi="Palatino Linotype" w:cs="Arial"/>
          <w:sz w:val="24"/>
          <w:szCs w:val="24"/>
          <w:lang w:eastAsia="es-ES"/>
        </w:rPr>
        <w:t xml:space="preserve"> de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Ley de Transparencia y Acceso a la Información Pública del Estado de México y Municipios</w:t>
      </w:r>
      <w:r w:rsidRPr="00725CF7">
        <w:rPr>
          <w:rFonts w:ascii="Palatino Linotype" w:eastAsia="Times New Roman" w:hAnsi="Palatino Linotype" w:cs="Arial"/>
          <w:sz w:val="24"/>
          <w:szCs w:val="24"/>
          <w:lang w:eastAsia="es-ES"/>
        </w:rPr>
        <w:t xml:space="preserve">, se </w:t>
      </w:r>
      <w:r w:rsidR="000059F3" w:rsidRPr="00725CF7">
        <w:rPr>
          <w:rFonts w:ascii="Palatino Linotype" w:eastAsia="Times New Roman" w:hAnsi="Palatino Linotype" w:cs="Arial"/>
          <w:b/>
          <w:sz w:val="24"/>
          <w:szCs w:val="24"/>
          <w:lang w:eastAsia="es-ES"/>
        </w:rPr>
        <w:t xml:space="preserve">REVOCA </w:t>
      </w:r>
      <w:r w:rsidRPr="00CD0BD6">
        <w:rPr>
          <w:rFonts w:ascii="Palatino Linotype" w:eastAsia="Times New Roman" w:hAnsi="Palatino Linotype" w:cs="Arial"/>
          <w:sz w:val="24"/>
          <w:szCs w:val="24"/>
          <w:lang w:eastAsia="es-ES"/>
        </w:rPr>
        <w:t>la respuesta a la solicitud de información número</w:t>
      </w:r>
      <w:r w:rsidRPr="00CD0BD6">
        <w:rPr>
          <w:rFonts w:ascii="Palatino Linotype" w:eastAsia="Times New Roman" w:hAnsi="Palatino Linotype" w:cs="Times New Roman"/>
          <w:b/>
          <w:sz w:val="24"/>
          <w:szCs w:val="24"/>
          <w:lang w:eastAsia="es-ES"/>
        </w:rPr>
        <w:t xml:space="preserve"> </w:t>
      </w:r>
      <w:r w:rsidR="00BA44DB" w:rsidRPr="00CD0BD6">
        <w:rPr>
          <w:rFonts w:ascii="Palatino Linotype" w:hAnsi="Palatino Linotype" w:cs="Arial"/>
          <w:b/>
          <w:bCs/>
          <w:sz w:val="24"/>
          <w:lang w:eastAsia="es-MX"/>
        </w:rPr>
        <w:t>00442/ATIZARA/IP/2021</w:t>
      </w:r>
      <w:r w:rsidRPr="00CD0BD6">
        <w:rPr>
          <w:rFonts w:ascii="Palatino Linotype" w:hAnsi="Palatino Linotype" w:cs="Arial"/>
          <w:b/>
          <w:sz w:val="24"/>
          <w:szCs w:val="24"/>
        </w:rPr>
        <w:t>,</w:t>
      </w:r>
      <w:r w:rsidRPr="00CD0BD6">
        <w:rPr>
          <w:rFonts w:ascii="Palatino Linotype" w:eastAsia="Times New Roman" w:hAnsi="Palatino Linotype" w:cs="Arial"/>
          <w:b/>
          <w:sz w:val="24"/>
          <w:szCs w:val="24"/>
          <w:lang w:eastAsia="es-ES"/>
        </w:rPr>
        <w:t xml:space="preserve"> </w:t>
      </w:r>
      <w:r w:rsidRPr="00CD0BD6">
        <w:rPr>
          <w:rFonts w:ascii="Palatino Linotype" w:eastAsia="Times New Roman" w:hAnsi="Palatino Linotype" w:cs="Times New Roman"/>
          <w:sz w:val="24"/>
          <w:szCs w:val="24"/>
          <w:lang w:eastAsia="es-ES"/>
        </w:rPr>
        <w:t>que ha sido materia del presente fall</w:t>
      </w:r>
      <w:r w:rsidR="00725CF7">
        <w:rPr>
          <w:rFonts w:ascii="Palatino Linotype" w:eastAsia="Times New Roman" w:hAnsi="Palatino Linotype" w:cs="Times New Roman"/>
          <w:sz w:val="24"/>
          <w:szCs w:val="24"/>
          <w:lang w:eastAsia="es-ES"/>
        </w:rPr>
        <w:t>o.</w:t>
      </w:r>
    </w:p>
    <w:p w14:paraId="1882891B" w14:textId="77777777" w:rsidR="00A436EE" w:rsidRPr="000F5B7E" w:rsidRDefault="00A436EE" w:rsidP="000B1DC6">
      <w:pPr>
        <w:spacing w:after="0" w:line="360" w:lineRule="auto"/>
        <w:jc w:val="both"/>
        <w:rPr>
          <w:rFonts w:ascii="Palatino Linotype" w:eastAsia="Times New Roman" w:hAnsi="Palatino Linotype" w:cs="Times New Roman"/>
          <w:sz w:val="24"/>
          <w:szCs w:val="24"/>
          <w:lang w:eastAsia="es-ES"/>
        </w:rPr>
      </w:pPr>
    </w:p>
    <w:p w14:paraId="4725B6F2" w14:textId="77777777"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CE84A25" w14:textId="77777777" w:rsidR="000B1DC6" w:rsidRDefault="000B1DC6" w:rsidP="000B1DC6">
      <w:pPr>
        <w:spacing w:after="0" w:line="360" w:lineRule="auto"/>
        <w:jc w:val="center"/>
        <w:rPr>
          <w:rFonts w:ascii="Palatino Linotype" w:eastAsia="Times New Roman" w:hAnsi="Palatino Linotype" w:cs="Times New Roman"/>
          <w:b/>
          <w:bCs/>
          <w:spacing w:val="60"/>
          <w:sz w:val="24"/>
          <w:szCs w:val="24"/>
          <w:lang w:eastAsia="es-ES"/>
        </w:rPr>
      </w:pPr>
    </w:p>
    <w:p w14:paraId="26127EBB" w14:textId="77777777" w:rsidR="00DA660A" w:rsidRDefault="00DA660A" w:rsidP="000B1DC6">
      <w:pPr>
        <w:spacing w:after="0" w:line="360" w:lineRule="auto"/>
        <w:jc w:val="center"/>
        <w:rPr>
          <w:rFonts w:ascii="Palatino Linotype" w:eastAsia="Times New Roman" w:hAnsi="Palatino Linotype" w:cs="Times New Roman"/>
          <w:b/>
          <w:bCs/>
          <w:spacing w:val="60"/>
          <w:sz w:val="24"/>
          <w:szCs w:val="24"/>
          <w:lang w:eastAsia="es-ES"/>
        </w:rPr>
      </w:pPr>
    </w:p>
    <w:p w14:paraId="2E948C73" w14:textId="77777777" w:rsidR="00DA660A" w:rsidRDefault="00DA660A" w:rsidP="000B1DC6">
      <w:pPr>
        <w:spacing w:after="0" w:line="360" w:lineRule="auto"/>
        <w:jc w:val="center"/>
        <w:rPr>
          <w:rFonts w:ascii="Palatino Linotype" w:eastAsia="Times New Roman" w:hAnsi="Palatino Linotype" w:cs="Times New Roman"/>
          <w:b/>
          <w:bCs/>
          <w:spacing w:val="60"/>
          <w:sz w:val="24"/>
          <w:szCs w:val="24"/>
          <w:lang w:eastAsia="es-ES"/>
        </w:rPr>
      </w:pPr>
    </w:p>
    <w:p w14:paraId="13DCDA51" w14:textId="77777777" w:rsidR="00DA660A" w:rsidRPr="0000080F" w:rsidRDefault="00DA660A" w:rsidP="000B1DC6">
      <w:pPr>
        <w:spacing w:after="0" w:line="360" w:lineRule="auto"/>
        <w:jc w:val="center"/>
        <w:rPr>
          <w:rFonts w:ascii="Palatino Linotype" w:eastAsia="Times New Roman" w:hAnsi="Palatino Linotype" w:cs="Times New Roman"/>
          <w:b/>
          <w:bCs/>
          <w:spacing w:val="60"/>
          <w:sz w:val="24"/>
          <w:szCs w:val="24"/>
          <w:lang w:eastAsia="es-ES"/>
        </w:rPr>
      </w:pPr>
    </w:p>
    <w:p w14:paraId="467113F4" w14:textId="77777777" w:rsidR="000B1DC6" w:rsidRPr="0000080F" w:rsidRDefault="000B1DC6" w:rsidP="000B1DC6">
      <w:pPr>
        <w:spacing w:after="0" w:line="360" w:lineRule="auto"/>
        <w:jc w:val="center"/>
        <w:rPr>
          <w:rFonts w:ascii="Palatino Linotype" w:eastAsia="Times New Roman" w:hAnsi="Palatino Linotype" w:cs="Times New Roman"/>
          <w:b/>
          <w:bCs/>
          <w:spacing w:val="60"/>
          <w:sz w:val="28"/>
          <w:szCs w:val="28"/>
          <w:lang w:eastAsia="es-ES"/>
        </w:rPr>
      </w:pPr>
      <w:r w:rsidRPr="0000080F">
        <w:rPr>
          <w:rFonts w:ascii="Palatino Linotype" w:eastAsia="Times New Roman" w:hAnsi="Palatino Linotype" w:cs="Times New Roman"/>
          <w:b/>
          <w:bCs/>
          <w:spacing w:val="60"/>
          <w:sz w:val="28"/>
          <w:szCs w:val="28"/>
          <w:lang w:eastAsia="es-ES"/>
        </w:rPr>
        <w:t>SE    RESUELVE</w:t>
      </w:r>
    </w:p>
    <w:p w14:paraId="7B175F6A" w14:textId="77777777" w:rsidR="000B1DC6" w:rsidRPr="0000080F" w:rsidRDefault="000B1DC6" w:rsidP="000B1DC6">
      <w:pPr>
        <w:spacing w:after="0" w:line="360" w:lineRule="auto"/>
        <w:jc w:val="center"/>
        <w:rPr>
          <w:rFonts w:ascii="Palatino Linotype" w:eastAsia="Times New Roman" w:hAnsi="Palatino Linotype" w:cs="Times New Roman"/>
          <w:b/>
          <w:bCs/>
          <w:spacing w:val="60"/>
          <w:sz w:val="12"/>
          <w:szCs w:val="24"/>
        </w:rPr>
      </w:pPr>
    </w:p>
    <w:p w14:paraId="4AB4554D" w14:textId="0378DEB5"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00080F">
        <w:rPr>
          <w:rFonts w:ascii="Palatino Linotype" w:eastAsia="Times New Roman" w:hAnsi="Palatino Linotype" w:cs="Arial"/>
          <w:b/>
          <w:sz w:val="26"/>
          <w:szCs w:val="26"/>
          <w:lang w:eastAsia="es-ES"/>
        </w:rPr>
        <w:t>PRIMERO.</w:t>
      </w:r>
      <w:r w:rsidRPr="0000080F">
        <w:rPr>
          <w:rFonts w:ascii="Palatino Linotype" w:eastAsia="Times New Roman" w:hAnsi="Palatino Linotype" w:cs="Arial"/>
          <w:sz w:val="24"/>
          <w:szCs w:val="24"/>
          <w:lang w:eastAsia="es-ES"/>
        </w:rPr>
        <w:t xml:space="preserve"> </w:t>
      </w:r>
      <w:r w:rsidRPr="00725CF7">
        <w:rPr>
          <w:rFonts w:ascii="Palatino Linotype" w:eastAsia="Times New Roman" w:hAnsi="Palatino Linotype" w:cs="Arial"/>
          <w:sz w:val="24"/>
          <w:szCs w:val="24"/>
          <w:lang w:eastAsia="es-ES"/>
        </w:rPr>
        <w:t xml:space="preserve">Se </w:t>
      </w:r>
      <w:r w:rsidR="009C4B50" w:rsidRPr="00725CF7">
        <w:rPr>
          <w:rFonts w:ascii="Palatino Linotype" w:eastAsia="Times New Roman" w:hAnsi="Palatino Linotype" w:cs="Arial"/>
          <w:b/>
          <w:sz w:val="24"/>
          <w:szCs w:val="24"/>
          <w:lang w:eastAsia="es-ES"/>
        </w:rPr>
        <w:t>REVOCA</w:t>
      </w:r>
      <w:r w:rsidR="009C4B50">
        <w:rPr>
          <w:rFonts w:ascii="Palatino Linotype" w:eastAsia="Times New Roman" w:hAnsi="Palatino Linotype" w:cs="Arial"/>
          <w:b/>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0A039C" w:rsidRPr="00FA0673">
        <w:rPr>
          <w:rFonts w:ascii="Palatino Linotype" w:hAnsi="Palatino Linotype" w:cs="Arial"/>
          <w:b/>
          <w:bCs/>
          <w:sz w:val="24"/>
          <w:lang w:eastAsia="es-MX"/>
        </w:rPr>
        <w:t>00442/ATIZARA/IP/2021</w:t>
      </w:r>
      <w:r w:rsidRPr="00860D18">
        <w:rPr>
          <w:rFonts w:ascii="Palatino Linotype" w:eastAsia="Arial Unicode MS" w:hAnsi="Palatino Linotype" w:cs="Arial"/>
          <w:sz w:val="24"/>
          <w:szCs w:val="24"/>
          <w:lang w:eastAsia="es-ES"/>
        </w:rPr>
        <w:t xml:space="preserve">, por </w:t>
      </w:r>
      <w:r w:rsidRPr="009C4B50">
        <w:rPr>
          <w:rFonts w:ascii="Palatino Linotype" w:eastAsia="Arial Unicode MS" w:hAnsi="Palatino Linotype" w:cs="Arial"/>
          <w:sz w:val="24"/>
          <w:szCs w:val="24"/>
          <w:lang w:eastAsia="es-ES"/>
        </w:rPr>
        <w:t xml:space="preserve">resultar </w:t>
      </w:r>
      <w:r w:rsidRPr="00725CF7">
        <w:rPr>
          <w:rFonts w:ascii="Palatino Linotype" w:eastAsia="Arial Unicode MS" w:hAnsi="Palatino Linotype" w:cs="Arial"/>
          <w:sz w:val="24"/>
          <w:szCs w:val="24"/>
          <w:lang w:eastAsia="es-ES"/>
        </w:rPr>
        <w:t>fundado</w:t>
      </w:r>
      <w:r w:rsidR="00725CF7">
        <w:rPr>
          <w:rFonts w:ascii="Palatino Linotype" w:eastAsia="Arial Unicode MS" w:hAnsi="Palatino Linotype" w:cs="Arial"/>
          <w:sz w:val="24"/>
          <w:szCs w:val="24"/>
          <w:lang w:eastAsia="es-ES"/>
        </w:rPr>
        <w:t xml:space="preserve">s </w:t>
      </w:r>
      <w:r w:rsidRPr="00860D18">
        <w:rPr>
          <w:rFonts w:ascii="Palatino Linotype" w:eastAsia="Arial Unicode MS" w:hAnsi="Palatino Linotype" w:cs="Arial"/>
          <w:sz w:val="24"/>
          <w:szCs w:val="24"/>
          <w:lang w:eastAsia="es-ES"/>
        </w:rPr>
        <w:t>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14:paraId="0339451E"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14:paraId="471D30B8" w14:textId="4985F50C" w:rsidR="000B1DC6" w:rsidRPr="0000080F" w:rsidRDefault="000B1DC6" w:rsidP="000B1DC6">
      <w:pPr>
        <w:autoSpaceDE w:val="0"/>
        <w:autoSpaceDN w:val="0"/>
        <w:adjustRightInd w:val="0"/>
        <w:spacing w:after="0" w:line="360" w:lineRule="auto"/>
        <w:ind w:right="49"/>
        <w:jc w:val="both"/>
        <w:rPr>
          <w:rFonts w:ascii="Palatino Linotype" w:eastAsia="Calibri" w:hAnsi="Palatino Linotype" w:cs="Arial"/>
          <w:i/>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Pr="00860D18">
        <w:rPr>
          <w:rFonts w:ascii="Palatino Linotype" w:eastAsia="Calibri" w:hAnsi="Palatino Linotype" w:cs="Arial"/>
          <w:sz w:val="24"/>
          <w:szCs w:val="24"/>
        </w:rPr>
        <w:t xml:space="preserve">Se </w:t>
      </w:r>
      <w:r w:rsidRPr="00860D18">
        <w:rPr>
          <w:rFonts w:ascii="Palatino Linotype" w:eastAsia="Calibri" w:hAnsi="Palatino Linotype" w:cs="Arial"/>
          <w:b/>
          <w:sz w:val="24"/>
          <w:szCs w:val="24"/>
        </w:rPr>
        <w:t>ORDENA</w:t>
      </w:r>
      <w:r w:rsidRPr="00860D18">
        <w:rPr>
          <w:rFonts w:ascii="Palatino Linotype" w:eastAsia="Calibri" w:hAnsi="Palatino Linotype" w:cs="Arial"/>
          <w:sz w:val="24"/>
          <w:szCs w:val="24"/>
        </w:rPr>
        <w:t xml:space="preserve"> al</w:t>
      </w:r>
      <w:r w:rsidRPr="00860D18">
        <w:rPr>
          <w:rFonts w:ascii="Palatino Linotype" w:eastAsia="Calibri" w:hAnsi="Palatino Linotype" w:cs="Times New Roman"/>
          <w:sz w:val="24"/>
          <w:szCs w:val="24"/>
        </w:rPr>
        <w:t xml:space="preserve"> </w:t>
      </w:r>
      <w:r w:rsidRPr="00860D18">
        <w:rPr>
          <w:rFonts w:ascii="Palatino Linotype" w:eastAsia="Calibri" w:hAnsi="Palatino Linotype" w:cs="Times New Roman"/>
          <w:b/>
          <w:sz w:val="24"/>
          <w:szCs w:val="24"/>
        </w:rPr>
        <w:t>Sujeto Obligado</w:t>
      </w:r>
      <w:r w:rsidRPr="00860D18">
        <w:rPr>
          <w:rFonts w:ascii="Palatino Linotype" w:eastAsia="Calibri" w:hAnsi="Palatino Linotype" w:cs="Times New Roman"/>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sidRPr="009C4B50">
        <w:rPr>
          <w:rFonts w:ascii="Palatino Linotype" w:eastAsia="Calibri" w:hAnsi="Palatino Linotype" w:cs="Times New Roman"/>
          <w:sz w:val="24"/>
          <w:szCs w:val="24"/>
        </w:rPr>
        <w:t xml:space="preserve">vía </w:t>
      </w:r>
      <w:r w:rsidRPr="009C4B50">
        <w:rPr>
          <w:rFonts w:ascii="Palatino Linotype" w:hAnsi="Palatino Linotype" w:cs="Arial"/>
          <w:sz w:val="24"/>
        </w:rPr>
        <w:t>Sistema de Acceso a la Información Mexiquense (</w:t>
      </w:r>
      <w:r w:rsidRPr="009C4B50">
        <w:rPr>
          <w:rFonts w:ascii="Palatino Linotype" w:eastAsia="Calibri" w:hAnsi="Palatino Linotype" w:cs="Times New Roman"/>
          <w:sz w:val="24"/>
          <w:szCs w:val="24"/>
        </w:rPr>
        <w:t xml:space="preserve">SAIMEX), </w:t>
      </w:r>
      <w:r w:rsidR="009C4B50" w:rsidRPr="00725CF7">
        <w:rPr>
          <w:rFonts w:ascii="Palatino Linotype" w:eastAsia="Calibri" w:hAnsi="Palatino Linotype" w:cs="Times New Roman"/>
          <w:sz w:val="24"/>
          <w:szCs w:val="24"/>
        </w:rPr>
        <w:t>y por correo electrónico</w:t>
      </w:r>
      <w:r w:rsidR="009C4B50" w:rsidRPr="009C4B50">
        <w:rPr>
          <w:rFonts w:ascii="Palatino Linotype" w:eastAsia="Calibri" w:hAnsi="Palatino Linotype" w:cs="Times New Roman"/>
          <w:sz w:val="24"/>
          <w:szCs w:val="24"/>
        </w:rPr>
        <w:t xml:space="preserve"> </w:t>
      </w:r>
      <w:r w:rsidRPr="009C4B50">
        <w:rPr>
          <w:rFonts w:ascii="Palatino Linotype" w:eastAsia="Calibri" w:hAnsi="Palatino Linotype" w:cs="Times New Roman"/>
          <w:sz w:val="24"/>
          <w:szCs w:val="24"/>
        </w:rPr>
        <w:t>lo</w:t>
      </w:r>
      <w:r w:rsidR="00725CF7">
        <w:rPr>
          <w:rFonts w:ascii="Palatino Linotype" w:eastAsia="Calibri" w:hAnsi="Palatino Linotype" w:cs="Times New Roman"/>
          <w:sz w:val="24"/>
          <w:szCs w:val="24"/>
        </w:rPr>
        <w:t>s d</w:t>
      </w:r>
      <w:r w:rsidRPr="0000080F">
        <w:rPr>
          <w:rFonts w:ascii="Palatino Linotype" w:eastAsia="Calibri" w:hAnsi="Palatino Linotype" w:cs="Times New Roman"/>
          <w:sz w:val="24"/>
          <w:szCs w:val="24"/>
        </w:rPr>
        <w:t>ocumentos que den cuenta de lo siguient</w:t>
      </w:r>
      <w:r>
        <w:rPr>
          <w:rFonts w:ascii="Palatino Linotype" w:eastAsia="Calibri" w:hAnsi="Palatino Linotype" w:cs="Times New Roman"/>
          <w:sz w:val="24"/>
          <w:szCs w:val="24"/>
        </w:rPr>
        <w:t>e:</w:t>
      </w:r>
    </w:p>
    <w:p w14:paraId="45E2CBC0" w14:textId="77777777" w:rsidR="000B1DC6" w:rsidRPr="0000080F" w:rsidRDefault="000B1DC6" w:rsidP="000B1DC6">
      <w:pPr>
        <w:spacing w:after="0" w:line="360" w:lineRule="auto"/>
        <w:ind w:left="567" w:right="567"/>
        <w:jc w:val="both"/>
        <w:rPr>
          <w:rFonts w:ascii="Palatino Linotype" w:eastAsia="Calibri" w:hAnsi="Palatino Linotype" w:cs="Arial"/>
        </w:rPr>
      </w:pPr>
    </w:p>
    <w:p w14:paraId="38C7B76B" w14:textId="0FB8C759" w:rsidR="009C4B50" w:rsidRPr="009B630A" w:rsidRDefault="00BC1149" w:rsidP="00BC1149">
      <w:pPr>
        <w:spacing w:line="276" w:lineRule="auto"/>
        <w:ind w:left="567" w:right="141"/>
        <w:jc w:val="both"/>
        <w:rPr>
          <w:rFonts w:ascii="Palatino Linotype" w:hAnsi="Palatino Linotype" w:cs="Arial"/>
          <w:i/>
          <w:szCs w:val="23"/>
        </w:rPr>
      </w:pPr>
      <w:r>
        <w:rPr>
          <w:rFonts w:ascii="Palatino Linotype" w:hAnsi="Palatino Linotype" w:cs="Arial"/>
          <w:i/>
        </w:rPr>
        <w:t>E</w:t>
      </w:r>
      <w:r w:rsidR="009C4B50" w:rsidRPr="009B630A">
        <w:rPr>
          <w:rFonts w:ascii="Palatino Linotype" w:hAnsi="Palatino Linotype" w:cs="Arial"/>
          <w:i/>
        </w:rPr>
        <w:t xml:space="preserve">l Acuerdo de Clasificación como </w:t>
      </w:r>
      <w:r w:rsidR="009C4B50" w:rsidRPr="009B630A">
        <w:rPr>
          <w:rFonts w:ascii="Palatino Linotype" w:hAnsi="Palatino Linotype" w:cs="Arial"/>
          <w:b/>
          <w:i/>
        </w:rPr>
        <w:t>INFORMACIÓN RESERVADA</w:t>
      </w:r>
      <w:r w:rsidR="009C4B50" w:rsidRPr="009B630A">
        <w:rPr>
          <w:rFonts w:ascii="Palatino Linotype" w:hAnsi="Palatino Linotype" w:cs="Arial"/>
          <w:i/>
        </w:rPr>
        <w:t xml:space="preserve"> que emita el Comité de Transparencia, de conformidad con los</w:t>
      </w:r>
      <w:r w:rsidR="00483684">
        <w:rPr>
          <w:rFonts w:ascii="Palatino Linotype" w:hAnsi="Palatino Linotype" w:cs="Arial"/>
          <w:i/>
        </w:rPr>
        <w:t xml:space="preserve"> artículos 128, 129, 135 y 140 fracción IV, </w:t>
      </w:r>
      <w:r w:rsidR="009C4B50" w:rsidRPr="009B630A">
        <w:rPr>
          <w:rFonts w:ascii="Palatino Linotype" w:hAnsi="Palatino Linotype" w:cs="Arial"/>
          <w:i/>
        </w:rPr>
        <w:t>de la Ley de Transparencia y Acceso a la Información Pública del Estado de México y Municipios, que sustente su clasificación</w:t>
      </w:r>
      <w:r w:rsidR="009C4B50" w:rsidRPr="00A03914">
        <w:t xml:space="preserve"> </w:t>
      </w:r>
      <w:r w:rsidR="009C4B50" w:rsidRPr="009B630A">
        <w:rPr>
          <w:rFonts w:ascii="Palatino Linotype" w:hAnsi="Palatino Linotype" w:cs="Arial"/>
          <w:i/>
        </w:rPr>
        <w:t xml:space="preserve">en términos del </w:t>
      </w:r>
      <w:r w:rsidR="009C4B50" w:rsidRPr="009B630A">
        <w:rPr>
          <w:rFonts w:ascii="Palatino Linotype" w:hAnsi="Palatino Linotype" w:cs="Arial"/>
          <w:b/>
          <w:i/>
        </w:rPr>
        <w:t>Considerando Cuarto</w:t>
      </w:r>
      <w:r>
        <w:rPr>
          <w:rFonts w:ascii="Palatino Linotype" w:hAnsi="Palatino Linotype" w:cs="Arial"/>
          <w:b/>
          <w:i/>
        </w:rPr>
        <w:t xml:space="preserve">, </w:t>
      </w:r>
      <w:r w:rsidRPr="00BC1149">
        <w:rPr>
          <w:rFonts w:ascii="Palatino Linotype" w:hAnsi="Palatino Linotype" w:cs="Arial"/>
          <w:i/>
        </w:rPr>
        <w:t>concerniente a la información a</w:t>
      </w:r>
      <w:r w:rsidR="009C4B50" w:rsidRPr="009B630A">
        <w:rPr>
          <w:rFonts w:ascii="Palatino Linotype" w:hAnsi="Palatino Linotype" w:cs="Arial"/>
          <w:i/>
        </w:rPr>
        <w:t xml:space="preserve"> </w:t>
      </w:r>
      <w:r w:rsidRPr="00BC1149">
        <w:rPr>
          <w:rFonts w:ascii="Palatino Linotype" w:hAnsi="Palatino Linotype" w:cs="Arial"/>
          <w:i/>
        </w:rPr>
        <w:t>la solicitud de acceso a la información, registrada bajo el número de expediente  00442/ATIZARA/IP/2021,</w:t>
      </w:r>
    </w:p>
    <w:p w14:paraId="7B779DB9" w14:textId="77777777" w:rsidR="00DA660A" w:rsidRDefault="00DA660A" w:rsidP="00D900E0">
      <w:pPr>
        <w:spacing w:after="0" w:line="360" w:lineRule="auto"/>
        <w:jc w:val="both"/>
        <w:rPr>
          <w:rFonts w:ascii="Palatino Linotype" w:eastAsia="Times New Roman" w:hAnsi="Palatino Linotype" w:cs="Arial"/>
          <w:sz w:val="24"/>
          <w:szCs w:val="24"/>
          <w:lang w:eastAsia="es-ES"/>
        </w:rPr>
      </w:pPr>
    </w:p>
    <w:p w14:paraId="2102DC51"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CAC89A"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14:paraId="4F7E5FC3" w14:textId="77777777" w:rsidR="000B1DC6" w:rsidRPr="0000080F"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CUARTO. </w:t>
      </w:r>
      <w:r w:rsidRPr="0000080F">
        <w:rPr>
          <w:rFonts w:ascii="Palatino Linotype" w:eastAsia="Times New Roman" w:hAnsi="Palatino Linotype" w:cs="Arial"/>
          <w:sz w:val="24"/>
          <w:szCs w:val="26"/>
          <w:lang w:eastAsia="es-ES"/>
        </w:rPr>
        <w:t>D</w:t>
      </w:r>
      <w:r>
        <w:rPr>
          <w:rFonts w:ascii="Palatino Linotype" w:eastAsia="Times New Roman" w:hAnsi="Palatino Linotype" w:cs="Arial"/>
          <w:sz w:val="24"/>
          <w:szCs w:val="26"/>
          <w:lang w:eastAsia="es-ES"/>
        </w:rPr>
        <w:t xml:space="preserve">e </w:t>
      </w:r>
      <w:r w:rsidRPr="0000080F">
        <w:rPr>
          <w:rFonts w:ascii="Palatino Linotype" w:eastAsia="Times New Roman" w:hAnsi="Palatino Linotype" w:cs="Arial"/>
          <w:sz w:val="24"/>
          <w:szCs w:val="26"/>
          <w:lang w:eastAsia="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2C8EF0" w14:textId="77777777" w:rsidR="000B1DC6" w:rsidRPr="0000080F" w:rsidRDefault="000B1DC6" w:rsidP="000B1DC6">
      <w:pPr>
        <w:tabs>
          <w:tab w:val="left" w:pos="8931"/>
        </w:tabs>
        <w:spacing w:after="0" w:line="360" w:lineRule="auto"/>
        <w:ind w:right="51"/>
        <w:jc w:val="both"/>
        <w:rPr>
          <w:rFonts w:ascii="Palatino Linotype" w:eastAsia="Times New Roman" w:hAnsi="Palatino Linotype" w:cs="Arial"/>
          <w:b/>
          <w:sz w:val="26"/>
          <w:szCs w:val="26"/>
          <w:lang w:eastAsia="es-ES"/>
        </w:rPr>
      </w:pPr>
    </w:p>
    <w:p w14:paraId="4E745186" w14:textId="20DD3C64" w:rsidR="000B1DC6" w:rsidRPr="00602576"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QUINTO. </w:t>
      </w:r>
      <w:r w:rsidRPr="00BC1149">
        <w:rPr>
          <w:rFonts w:ascii="Palatino Linotype" w:eastAsia="Times New Roman" w:hAnsi="Palatino Linotype" w:cs="Arial"/>
          <w:b/>
          <w:sz w:val="26"/>
          <w:szCs w:val="26"/>
          <w:lang w:eastAsia="es-ES"/>
        </w:rPr>
        <w:t xml:space="preserve">NOTIFÍQUESE </w:t>
      </w:r>
      <w:r w:rsidRPr="00BC1149">
        <w:rPr>
          <w:rFonts w:ascii="Palatino Linotype" w:eastAsia="Times New Roman" w:hAnsi="Palatino Linotype" w:cs="Arial"/>
          <w:sz w:val="24"/>
          <w:szCs w:val="26"/>
          <w:lang w:eastAsia="es-ES"/>
        </w:rPr>
        <w:t>al Recurrente V</w:t>
      </w:r>
      <w:r w:rsidRPr="00BC1149">
        <w:rPr>
          <w:rFonts w:ascii="Palatino Linotype" w:eastAsia="Calibri" w:hAnsi="Palatino Linotype" w:cs="Times New Roman"/>
          <w:sz w:val="24"/>
          <w:szCs w:val="24"/>
        </w:rPr>
        <w:t xml:space="preserve">ía </w:t>
      </w:r>
      <w:r w:rsidRPr="00BC1149">
        <w:rPr>
          <w:rFonts w:ascii="Palatino Linotype" w:hAnsi="Palatino Linotype" w:cs="Arial"/>
          <w:sz w:val="24"/>
        </w:rPr>
        <w:t>Sistema de Acceso a la Información Mexiquense (</w:t>
      </w:r>
      <w:r w:rsidRPr="00BC1149">
        <w:rPr>
          <w:rFonts w:ascii="Palatino Linotype" w:eastAsia="Calibri" w:hAnsi="Palatino Linotype" w:cs="Times New Roman"/>
          <w:sz w:val="24"/>
          <w:szCs w:val="24"/>
        </w:rPr>
        <w:t>SAIME</w:t>
      </w:r>
      <w:r w:rsidR="000059F3">
        <w:rPr>
          <w:rFonts w:ascii="Palatino Linotype" w:eastAsia="Calibri" w:hAnsi="Palatino Linotype" w:cs="Times New Roman"/>
          <w:sz w:val="24"/>
          <w:szCs w:val="24"/>
        </w:rPr>
        <w:t xml:space="preserve">X) </w:t>
      </w:r>
      <w:r w:rsidR="00BC1149" w:rsidRPr="00725CF7">
        <w:rPr>
          <w:rFonts w:ascii="Palatino Linotype" w:eastAsia="Calibri" w:hAnsi="Palatino Linotype" w:cs="Times New Roman"/>
          <w:sz w:val="24"/>
          <w:szCs w:val="24"/>
        </w:rPr>
        <w:t>y por correo electrónico</w:t>
      </w:r>
      <w:r w:rsidR="00BC1149" w:rsidRPr="00BC1149">
        <w:rPr>
          <w:rFonts w:ascii="Palatino Linotype" w:eastAsia="Calibri" w:hAnsi="Palatino Linotype" w:cs="Times New Roman"/>
          <w:sz w:val="24"/>
          <w:szCs w:val="24"/>
        </w:rPr>
        <w:t xml:space="preserve"> </w:t>
      </w:r>
      <w:r w:rsidRPr="0000080F">
        <w:rPr>
          <w:rFonts w:ascii="Palatino Linotype" w:eastAsia="Times New Roman" w:hAnsi="Palatino Linotype" w:cs="Arial"/>
          <w:sz w:val="24"/>
          <w:szCs w:val="26"/>
          <w:lang w:eastAsia="es-ES"/>
        </w:rPr>
        <w:t>la presente Resolució</w:t>
      </w:r>
      <w:r>
        <w:rPr>
          <w:rFonts w:ascii="Palatino Linotype" w:eastAsia="Times New Roman" w:hAnsi="Palatino Linotype" w:cs="Arial"/>
          <w:sz w:val="24"/>
          <w:szCs w:val="26"/>
          <w:lang w:eastAsia="es-ES"/>
        </w:rPr>
        <w:t xml:space="preserve">n, </w:t>
      </w:r>
      <w:r w:rsidRPr="0000080F">
        <w:rPr>
          <w:rFonts w:ascii="Palatino Linotype" w:eastAsia="Times New Roman" w:hAnsi="Palatino Linotype" w:cs="Arial"/>
          <w:sz w:val="24"/>
          <w:szCs w:val="26"/>
          <w:lang w:eastAsia="es-ES"/>
        </w:rPr>
        <w:t>asimismo, se hace de su conocimiento que de conformidad con lo establecido en el artículo 196</w:t>
      </w:r>
      <w:r w:rsidRPr="00602576">
        <w:rPr>
          <w:rFonts w:ascii="Palatino Linotype" w:eastAsia="Times New Roman" w:hAnsi="Palatino Linotype" w:cs="Arial"/>
          <w:sz w:val="24"/>
          <w:szCs w:val="26"/>
          <w:lang w:eastAsia="es-ES"/>
        </w:rPr>
        <w:t xml:space="preserve"> de la Ley de Transparencia y Acceso a la Información Pública del Estado de </w:t>
      </w:r>
      <w:r w:rsidR="000059F3">
        <w:rPr>
          <w:rFonts w:ascii="Palatino Linotype" w:eastAsia="Times New Roman" w:hAnsi="Palatino Linotype" w:cs="Arial"/>
          <w:sz w:val="24"/>
          <w:szCs w:val="26"/>
          <w:lang w:eastAsia="es-ES"/>
        </w:rPr>
        <w:t xml:space="preserve">México y Municipios, </w:t>
      </w:r>
      <w:r w:rsidR="000059F3" w:rsidRPr="00725CF7">
        <w:rPr>
          <w:rFonts w:ascii="Palatino Linotype" w:eastAsia="Times New Roman" w:hAnsi="Palatino Linotype" w:cs="Arial"/>
          <w:sz w:val="24"/>
          <w:szCs w:val="26"/>
          <w:lang w:eastAsia="es-ES"/>
        </w:rPr>
        <w:t>podrá p</w:t>
      </w:r>
      <w:r w:rsidRPr="00725CF7">
        <w:rPr>
          <w:rFonts w:ascii="Palatino Linotype" w:eastAsia="Times New Roman" w:hAnsi="Palatino Linotype" w:cs="Arial"/>
          <w:sz w:val="24"/>
          <w:szCs w:val="26"/>
          <w:lang w:eastAsia="es-ES"/>
        </w:rPr>
        <w:t>romover</w:t>
      </w:r>
      <w:r w:rsidR="000059F3" w:rsidRPr="00725CF7">
        <w:rPr>
          <w:rFonts w:ascii="Palatino Linotype" w:eastAsia="Times New Roman" w:hAnsi="Palatino Linotype" w:cs="Arial"/>
          <w:sz w:val="24"/>
          <w:szCs w:val="26"/>
          <w:lang w:eastAsia="es-ES"/>
        </w:rPr>
        <w:t xml:space="preserve"> Recurso de Inconformidad</w:t>
      </w:r>
      <w:r w:rsidR="000059F3">
        <w:rPr>
          <w:rFonts w:ascii="Palatino Linotype" w:eastAsia="Times New Roman" w:hAnsi="Palatino Linotype" w:cs="Arial"/>
          <w:sz w:val="24"/>
          <w:szCs w:val="26"/>
          <w:lang w:eastAsia="es-ES"/>
        </w:rPr>
        <w:t xml:space="preserve"> o</w:t>
      </w:r>
      <w:r w:rsidRPr="00BC1149">
        <w:rPr>
          <w:rFonts w:ascii="Palatino Linotype" w:eastAsia="Times New Roman" w:hAnsi="Palatino Linotype" w:cs="Arial"/>
          <w:sz w:val="24"/>
          <w:szCs w:val="26"/>
          <w:lang w:eastAsia="es-ES"/>
        </w:rPr>
        <w:t xml:space="preserve"> Juicio de Amparo en los </w:t>
      </w:r>
      <w:r w:rsidR="000059F3">
        <w:rPr>
          <w:rFonts w:ascii="Palatino Linotype" w:eastAsia="Times New Roman" w:hAnsi="Palatino Linotype" w:cs="Arial"/>
          <w:sz w:val="24"/>
          <w:szCs w:val="26"/>
          <w:lang w:eastAsia="es-ES"/>
        </w:rPr>
        <w:t>términos de las leyes aplicables.</w:t>
      </w:r>
    </w:p>
    <w:p w14:paraId="5F684E54" w14:textId="77777777" w:rsidR="000B1DC6" w:rsidRPr="00B22B55" w:rsidRDefault="000B1DC6" w:rsidP="000B1DC6">
      <w:pPr>
        <w:pStyle w:val="Textoindependiente"/>
        <w:spacing w:after="0" w:line="360" w:lineRule="auto"/>
        <w:jc w:val="both"/>
        <w:rPr>
          <w:rFonts w:ascii="Palatino Linotype" w:hAnsi="Palatino Linotype"/>
          <w:sz w:val="24"/>
          <w:szCs w:val="24"/>
        </w:rPr>
      </w:pPr>
    </w:p>
    <w:p w14:paraId="3F91E5C0" w14:textId="20B9BD60" w:rsidR="000B1DC6" w:rsidRDefault="000B1DC6" w:rsidP="000B1DC6">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sidR="00875083">
        <w:rPr>
          <w:rFonts w:ascii="Palatino Linotype" w:hAnsi="Palatino Linotype" w:cs="Arial"/>
          <w:sz w:val="24"/>
        </w:rPr>
        <w:t xml:space="preserve"> (VOTO PARTICULAR)</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sidR="00725CF7">
        <w:rPr>
          <w:rFonts w:ascii="Palatino Linotype" w:hAnsi="Palatino Linotype" w:cs="Arial"/>
          <w:sz w:val="24"/>
        </w:rPr>
        <w:t>CUADRAGESIMA</w:t>
      </w:r>
      <w:r w:rsidR="00F82D28">
        <w:rPr>
          <w:rFonts w:ascii="Palatino Linotype" w:hAnsi="Palatino Linotype" w:cs="Arial"/>
          <w:sz w:val="24"/>
        </w:rPr>
        <w:t xml:space="preserve"> PRIMERA</w:t>
      </w:r>
      <w:r w:rsidR="00725CF7">
        <w:rPr>
          <w:rFonts w:ascii="Palatino Linotype" w:hAnsi="Palatino Linotype" w:cs="Arial"/>
          <w:sz w:val="24"/>
        </w:rPr>
        <w:t xml:space="preserve"> </w:t>
      </w:r>
      <w:r w:rsidRPr="00B22B55">
        <w:rPr>
          <w:rFonts w:ascii="Palatino Linotype" w:hAnsi="Palatino Linotype" w:cs="Arial"/>
          <w:sz w:val="24"/>
        </w:rPr>
        <w:t>SESIÓN ORDINARIA CELEBRADA EL</w:t>
      </w:r>
      <w:r w:rsidR="00F82D28">
        <w:rPr>
          <w:rFonts w:ascii="Palatino Linotype" w:hAnsi="Palatino Linotype" w:cs="Arial"/>
          <w:sz w:val="24"/>
        </w:rPr>
        <w:t xml:space="preserve"> DIECIOCHO</w:t>
      </w:r>
      <w:r>
        <w:rPr>
          <w:rFonts w:ascii="Palatino Linotype" w:hAnsi="Palatino Linotype" w:cs="Arial"/>
          <w:sz w:val="24"/>
        </w:rPr>
        <w:t xml:space="preserve">  DE </w:t>
      </w:r>
      <w:r w:rsidR="00DA660A">
        <w:rPr>
          <w:rFonts w:ascii="Palatino Linotype" w:hAnsi="Palatino Linotype" w:cs="Arial"/>
          <w:sz w:val="24"/>
        </w:rPr>
        <w:t xml:space="preserve">NOVIEMBRE </w:t>
      </w:r>
      <w:r w:rsidRPr="00B22B55">
        <w:rPr>
          <w:rFonts w:ascii="Palatino Linotype" w:hAnsi="Palatino Linotype" w:cs="Arial"/>
          <w:sz w:val="24"/>
        </w:rPr>
        <w:t>DE DOS MIL VEINTIUNO, ANTE EL SECRETARIO TÉCNICO DEL PLENO, ALEXIS TAPIA RAMÍREZ.----</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r w:rsidR="00750796">
        <w:rPr>
          <w:rFonts w:ascii="Palatino Linotype" w:hAnsi="Palatino Linotype" w:cs="Arial"/>
          <w:sz w:val="24"/>
        </w:rPr>
        <w:t>--------------</w:t>
      </w:r>
      <w:r w:rsidR="00750796" w:rsidRPr="00B22B55">
        <w:rPr>
          <w:rFonts w:ascii="Palatino Linotype" w:hAnsi="Palatino Linotype" w:cs="Arial"/>
          <w:sz w:val="24"/>
        </w:rPr>
        <w:t>----------------</w:t>
      </w:r>
    </w:p>
    <w:p w14:paraId="5B27CC8B" w14:textId="77777777" w:rsidR="000B1DC6" w:rsidRDefault="000B1DC6" w:rsidP="000B1DC6">
      <w:pPr>
        <w:spacing w:after="0" w:line="360" w:lineRule="auto"/>
        <w:jc w:val="both"/>
        <w:rPr>
          <w:rFonts w:ascii="Palatino Linotype" w:hAnsi="Palatino Linotype" w:cs="Arial"/>
          <w:sz w:val="24"/>
        </w:rPr>
      </w:pPr>
    </w:p>
    <w:p w14:paraId="20DEC983" w14:textId="77777777" w:rsidR="000B1DC6" w:rsidRDefault="000B1DC6" w:rsidP="000B1DC6">
      <w:pPr>
        <w:spacing w:after="0" w:line="360" w:lineRule="auto"/>
        <w:jc w:val="both"/>
        <w:rPr>
          <w:rFonts w:ascii="Palatino Linotype" w:hAnsi="Palatino Linotype" w:cs="Arial"/>
          <w:sz w:val="24"/>
        </w:rPr>
      </w:pPr>
    </w:p>
    <w:p w14:paraId="1DE57857" w14:textId="77777777" w:rsidR="000B1DC6" w:rsidRDefault="000B1DC6" w:rsidP="000B1DC6">
      <w:pPr>
        <w:spacing w:after="0" w:line="360" w:lineRule="auto"/>
        <w:jc w:val="both"/>
        <w:rPr>
          <w:rFonts w:ascii="Palatino Linotype" w:hAnsi="Palatino Linotype" w:cs="Arial"/>
          <w:sz w:val="24"/>
        </w:rPr>
      </w:pPr>
    </w:p>
    <w:p w14:paraId="07465B9B" w14:textId="77777777" w:rsidR="000B1DC6" w:rsidRDefault="000B1DC6" w:rsidP="000B1DC6">
      <w:pPr>
        <w:spacing w:after="0" w:line="360" w:lineRule="auto"/>
        <w:jc w:val="both"/>
        <w:rPr>
          <w:rFonts w:ascii="Palatino Linotype" w:hAnsi="Palatino Linotype" w:cs="Arial"/>
          <w:sz w:val="24"/>
        </w:rPr>
      </w:pPr>
    </w:p>
    <w:p w14:paraId="3134ED0D" w14:textId="77777777" w:rsidR="000B1DC6" w:rsidRDefault="000B1DC6" w:rsidP="000B1DC6">
      <w:pPr>
        <w:spacing w:after="0" w:line="360" w:lineRule="auto"/>
        <w:jc w:val="both"/>
        <w:rPr>
          <w:rFonts w:ascii="Palatino Linotype" w:hAnsi="Palatino Linotype" w:cs="Arial"/>
          <w:sz w:val="24"/>
        </w:rPr>
      </w:pPr>
    </w:p>
    <w:p w14:paraId="5676D7D9" w14:textId="77777777" w:rsidR="000B1DC6" w:rsidRDefault="000B1DC6" w:rsidP="000B1DC6">
      <w:pPr>
        <w:spacing w:after="0" w:line="360" w:lineRule="auto"/>
        <w:jc w:val="both"/>
        <w:rPr>
          <w:rFonts w:ascii="Palatino Linotype" w:hAnsi="Palatino Linotype" w:cs="Arial"/>
          <w:sz w:val="24"/>
        </w:rPr>
      </w:pPr>
    </w:p>
    <w:p w14:paraId="28438EA7" w14:textId="77777777" w:rsidR="000B1DC6" w:rsidRDefault="000B1DC6" w:rsidP="000B1DC6">
      <w:pPr>
        <w:spacing w:after="0" w:line="360" w:lineRule="auto"/>
        <w:jc w:val="both"/>
        <w:rPr>
          <w:rFonts w:ascii="Palatino Linotype" w:hAnsi="Palatino Linotype" w:cs="Arial"/>
          <w:sz w:val="24"/>
        </w:rPr>
      </w:pPr>
    </w:p>
    <w:p w14:paraId="42C468F2" w14:textId="77777777" w:rsidR="000B1DC6" w:rsidRDefault="000B1DC6" w:rsidP="000B1DC6">
      <w:pPr>
        <w:spacing w:after="0" w:line="360" w:lineRule="auto"/>
        <w:jc w:val="both"/>
        <w:rPr>
          <w:rFonts w:ascii="Palatino Linotype" w:hAnsi="Palatino Linotype" w:cs="Arial"/>
          <w:sz w:val="24"/>
        </w:rPr>
      </w:pPr>
    </w:p>
    <w:p w14:paraId="03FAE24F" w14:textId="77777777" w:rsidR="000B1DC6" w:rsidRDefault="000B1DC6" w:rsidP="000B1DC6">
      <w:pPr>
        <w:spacing w:after="0" w:line="360" w:lineRule="auto"/>
        <w:jc w:val="both"/>
        <w:rPr>
          <w:rFonts w:ascii="Palatino Linotype" w:hAnsi="Palatino Linotype" w:cs="Arial"/>
          <w:sz w:val="24"/>
        </w:rPr>
      </w:pPr>
    </w:p>
    <w:p w14:paraId="4AC8B4BC" w14:textId="77777777" w:rsidR="000B1DC6" w:rsidRDefault="000B1DC6" w:rsidP="000B1DC6">
      <w:pPr>
        <w:spacing w:after="0" w:line="360" w:lineRule="auto"/>
        <w:jc w:val="both"/>
        <w:rPr>
          <w:rFonts w:ascii="Palatino Linotype" w:hAnsi="Palatino Linotype" w:cs="Arial"/>
          <w:sz w:val="24"/>
        </w:rPr>
      </w:pPr>
    </w:p>
    <w:p w14:paraId="10CA6771" w14:textId="77777777" w:rsidR="000B1DC6" w:rsidRDefault="000B1DC6" w:rsidP="000B1DC6">
      <w:pPr>
        <w:spacing w:after="0" w:line="360" w:lineRule="auto"/>
        <w:jc w:val="both"/>
        <w:rPr>
          <w:rFonts w:ascii="Palatino Linotype" w:hAnsi="Palatino Linotype" w:cs="Arial"/>
          <w:sz w:val="24"/>
        </w:rPr>
      </w:pPr>
    </w:p>
    <w:p w14:paraId="3FEF170B" w14:textId="77777777" w:rsidR="000B1DC6" w:rsidRDefault="000B1DC6" w:rsidP="000B1DC6">
      <w:pPr>
        <w:spacing w:after="0" w:line="360" w:lineRule="auto"/>
        <w:jc w:val="both"/>
        <w:rPr>
          <w:rFonts w:ascii="Palatino Linotype" w:hAnsi="Palatino Linotype" w:cs="Arial"/>
          <w:sz w:val="24"/>
        </w:rPr>
      </w:pPr>
    </w:p>
    <w:p w14:paraId="5253D54A" w14:textId="77777777" w:rsidR="000B1DC6" w:rsidRDefault="000B1DC6" w:rsidP="000B1DC6">
      <w:pPr>
        <w:spacing w:after="0" w:line="360" w:lineRule="auto"/>
        <w:jc w:val="both"/>
        <w:rPr>
          <w:rFonts w:ascii="Palatino Linotype" w:hAnsi="Palatino Linotype" w:cs="Arial"/>
          <w:sz w:val="24"/>
        </w:rPr>
      </w:pPr>
    </w:p>
    <w:p w14:paraId="752A5EFB" w14:textId="77777777" w:rsidR="000B1DC6" w:rsidRDefault="000B1DC6" w:rsidP="000B1DC6">
      <w:pPr>
        <w:spacing w:after="0" w:line="360" w:lineRule="auto"/>
        <w:jc w:val="both"/>
        <w:rPr>
          <w:rFonts w:ascii="Palatino Linotype" w:hAnsi="Palatino Linotype" w:cs="Arial"/>
          <w:sz w:val="24"/>
        </w:rPr>
      </w:pPr>
    </w:p>
    <w:p w14:paraId="758AC0FC" w14:textId="77777777" w:rsidR="000B1DC6" w:rsidRDefault="000B1DC6" w:rsidP="000B1DC6">
      <w:pPr>
        <w:spacing w:after="0" w:line="360" w:lineRule="auto"/>
        <w:jc w:val="both"/>
        <w:rPr>
          <w:rFonts w:ascii="Palatino Linotype" w:hAnsi="Palatino Linotype" w:cs="Arial"/>
          <w:sz w:val="24"/>
        </w:rPr>
      </w:pPr>
    </w:p>
    <w:p w14:paraId="45418732" w14:textId="77777777" w:rsidR="000B1DC6" w:rsidRDefault="000B1DC6" w:rsidP="000B1DC6">
      <w:pPr>
        <w:spacing w:after="0" w:line="360" w:lineRule="auto"/>
        <w:jc w:val="both"/>
        <w:rPr>
          <w:rFonts w:ascii="Palatino Linotype" w:hAnsi="Palatino Linotype" w:cs="Arial"/>
          <w:sz w:val="24"/>
        </w:rPr>
      </w:pPr>
    </w:p>
    <w:p w14:paraId="7DEC63C0" w14:textId="77777777" w:rsidR="000B1DC6" w:rsidRDefault="000B1DC6" w:rsidP="000B1DC6">
      <w:pPr>
        <w:spacing w:after="0" w:line="360" w:lineRule="auto"/>
        <w:jc w:val="both"/>
        <w:rPr>
          <w:rFonts w:ascii="Palatino Linotype" w:hAnsi="Palatino Linotype" w:cs="Arial"/>
          <w:sz w:val="24"/>
        </w:rPr>
      </w:pPr>
    </w:p>
    <w:p w14:paraId="70BBADBD" w14:textId="77777777" w:rsidR="000B1DC6" w:rsidRDefault="000B1DC6" w:rsidP="000B1DC6">
      <w:pPr>
        <w:spacing w:after="0" w:line="360" w:lineRule="auto"/>
        <w:jc w:val="both"/>
        <w:rPr>
          <w:rFonts w:ascii="Palatino Linotype" w:hAnsi="Palatino Linotype" w:cs="Arial"/>
          <w:sz w:val="24"/>
        </w:rPr>
      </w:pPr>
    </w:p>
    <w:p w14:paraId="6B052890" w14:textId="77777777" w:rsidR="000B1DC6" w:rsidRDefault="000B1DC6" w:rsidP="000B1DC6">
      <w:pPr>
        <w:spacing w:after="0" w:line="360" w:lineRule="auto"/>
        <w:jc w:val="both"/>
        <w:rPr>
          <w:rFonts w:ascii="Palatino Linotype" w:hAnsi="Palatino Linotype" w:cs="Arial"/>
          <w:sz w:val="24"/>
        </w:rPr>
      </w:pPr>
    </w:p>
    <w:p w14:paraId="3FF214B9" w14:textId="77777777" w:rsidR="000B1DC6" w:rsidRDefault="000B1DC6" w:rsidP="000B1DC6">
      <w:pPr>
        <w:spacing w:after="0" w:line="360" w:lineRule="auto"/>
        <w:jc w:val="both"/>
        <w:rPr>
          <w:rFonts w:ascii="Palatino Linotype" w:hAnsi="Palatino Linotype" w:cs="Arial"/>
          <w:sz w:val="24"/>
        </w:rPr>
      </w:pPr>
    </w:p>
    <w:p w14:paraId="4511D326" w14:textId="77777777" w:rsidR="000B1DC6" w:rsidRDefault="000B1DC6" w:rsidP="000B1DC6">
      <w:pPr>
        <w:spacing w:after="0" w:line="360" w:lineRule="auto"/>
        <w:jc w:val="both"/>
        <w:rPr>
          <w:rFonts w:ascii="Palatino Linotype" w:hAnsi="Palatino Linotype" w:cs="Arial"/>
          <w:sz w:val="24"/>
        </w:rPr>
      </w:pPr>
    </w:p>
    <w:p w14:paraId="57DE3FC1" w14:textId="77777777" w:rsidR="000B1DC6" w:rsidRDefault="000B1DC6" w:rsidP="000B1DC6">
      <w:pPr>
        <w:spacing w:after="0" w:line="360" w:lineRule="auto"/>
        <w:jc w:val="both"/>
        <w:rPr>
          <w:rFonts w:ascii="Palatino Linotype" w:hAnsi="Palatino Linotype" w:cs="Arial"/>
          <w:sz w:val="24"/>
        </w:rPr>
      </w:pPr>
    </w:p>
    <w:p w14:paraId="0440BEFC" w14:textId="77777777" w:rsidR="000B1DC6" w:rsidRDefault="000B1DC6" w:rsidP="000B1DC6">
      <w:pPr>
        <w:spacing w:after="0" w:line="360" w:lineRule="auto"/>
        <w:jc w:val="both"/>
        <w:rPr>
          <w:rFonts w:ascii="Palatino Linotype" w:hAnsi="Palatino Linotype" w:cs="Arial"/>
          <w:sz w:val="24"/>
        </w:rPr>
      </w:pPr>
    </w:p>
    <w:p w14:paraId="42EB844A" w14:textId="77777777" w:rsidR="00607D30" w:rsidRDefault="00607D30" w:rsidP="000B1DC6">
      <w:pPr>
        <w:pStyle w:val="Sinespaciado"/>
        <w:spacing w:line="360" w:lineRule="auto"/>
        <w:jc w:val="both"/>
        <w:rPr>
          <w:rFonts w:ascii="Palatino Linotype" w:hAnsi="Palatino Linotype" w:cs="Arial"/>
          <w:sz w:val="24"/>
        </w:rPr>
      </w:pPr>
    </w:p>
    <w:sectPr w:rsidR="00607D30" w:rsidSect="00E41C90">
      <w:headerReference w:type="default" r:id="rId9"/>
      <w:footerReference w:type="default" r:id="rId10"/>
      <w:headerReference w:type="first" r:id="rId11"/>
      <w:footerReference w:type="first" r:id="rId12"/>
      <w:pgSz w:w="12240" w:h="15840"/>
      <w:pgMar w:top="851" w:right="1467" w:bottom="1276" w:left="1701" w:header="708" w:footer="82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CD9A" w16cex:dateUtc="2021-10-27T18:07:00Z"/>
  <w16cex:commentExtensible w16cex:durableId="2523D2AA" w16cex:dateUtc="2021-10-27T18:29:00Z"/>
  <w16cex:commentExtensible w16cex:durableId="2523DA62" w16cex:dateUtc="2021-10-27T19:02:00Z"/>
  <w16cex:commentExtensible w16cex:durableId="2523CF1E" w16cex:dateUtc="2021-10-27T18:14:00Z"/>
  <w16cex:commentExtensible w16cex:durableId="2523CE54" w16cex:dateUtc="2021-10-27T18:10:00Z"/>
  <w16cex:commentExtensible w16cex:durableId="2523D154" w16cex:dateUtc="2021-10-27T18:23:00Z"/>
  <w16cex:commentExtensible w16cex:durableId="2523D185" w16cex:dateUtc="2021-10-27T18:24:00Z"/>
  <w16cex:commentExtensible w16cex:durableId="2523DAC2" w16cex:dateUtc="2021-10-27T19:03:00Z"/>
  <w16cex:commentExtensible w16cex:durableId="2523D33D" w16cex:dateUtc="2021-10-27T18:31:00Z"/>
  <w16cex:commentExtensible w16cex:durableId="2523DAEA" w16cex:dateUtc="2021-10-27T19:04:00Z"/>
  <w16cex:commentExtensible w16cex:durableId="2523D3C3" w16cex:dateUtc="2021-10-27T18:33:00Z"/>
  <w16cex:commentExtensible w16cex:durableId="2523D44C" w16cex:dateUtc="2021-10-27T18:36:00Z"/>
  <w16cex:commentExtensible w16cex:durableId="2523D474" w16cex:dateUtc="2021-10-27T18:36:00Z"/>
  <w16cex:commentExtensible w16cex:durableId="2523D497" w16cex:dateUtc="2021-10-27T18:37:00Z"/>
  <w16cex:commentExtensible w16cex:durableId="2523D4B6" w16cex:dateUtc="2021-10-27T18:37:00Z"/>
  <w16cex:commentExtensible w16cex:durableId="2523D643" w16cex:dateUtc="2021-10-27T18:44:00Z"/>
  <w16cex:commentExtensible w16cex:durableId="2523D73E" w16cex:dateUtc="2021-10-27T18:48:00Z"/>
  <w16cex:commentExtensible w16cex:durableId="2523D5AB" w16cex:dateUtc="2021-10-27T18:42:00Z"/>
  <w16cex:commentExtensible w16cex:durableId="2523DB41" w16cex:dateUtc="2021-10-27T19:05:00Z"/>
  <w16cex:commentExtensible w16cex:durableId="2523D511" w16cex:dateUtc="2021-10-27T18:39:00Z"/>
  <w16cex:commentExtensible w16cex:durableId="2523D61A" w16cex:dateUtc="2021-10-27T18:43:00Z"/>
  <w16cex:commentExtensible w16cex:durableId="2523D69E" w16cex:dateUtc="2021-10-27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CE340D" w16cid:durableId="2523CD9A"/>
  <w16cid:commentId w16cid:paraId="35A51F53" w16cid:durableId="2523D2AA"/>
  <w16cid:commentId w16cid:paraId="5654907B" w16cid:durableId="2523DA62"/>
  <w16cid:commentId w16cid:paraId="48014D94" w16cid:durableId="2523CF1E"/>
  <w16cid:commentId w16cid:paraId="3B1B0064" w16cid:durableId="2523CE54"/>
  <w16cid:commentId w16cid:paraId="0CC1683C" w16cid:durableId="2523D154"/>
  <w16cid:commentId w16cid:paraId="69C4819B" w16cid:durableId="2523D185"/>
  <w16cid:commentId w16cid:paraId="4C76C8FF" w16cid:durableId="2523DAC2"/>
  <w16cid:commentId w16cid:paraId="6E272998" w16cid:durableId="2523D33D"/>
  <w16cid:commentId w16cid:paraId="3D9CDB62" w16cid:durableId="2523DAEA"/>
  <w16cid:commentId w16cid:paraId="0D0F11A7" w16cid:durableId="2523D3C3"/>
  <w16cid:commentId w16cid:paraId="5C161CFF" w16cid:durableId="2523D44C"/>
  <w16cid:commentId w16cid:paraId="75079636" w16cid:durableId="2523D474"/>
  <w16cid:commentId w16cid:paraId="764ED013" w16cid:durableId="2523D497"/>
  <w16cid:commentId w16cid:paraId="5D4F90F9" w16cid:durableId="2523D4B6"/>
  <w16cid:commentId w16cid:paraId="3693458D" w16cid:durableId="2523D643"/>
  <w16cid:commentId w16cid:paraId="503E9F03" w16cid:durableId="2523D73E"/>
  <w16cid:commentId w16cid:paraId="7C5E2088" w16cid:durableId="2523D5AB"/>
  <w16cid:commentId w16cid:paraId="536AF057" w16cid:durableId="2523DB41"/>
  <w16cid:commentId w16cid:paraId="2EF28849" w16cid:durableId="2523D511"/>
  <w16cid:commentId w16cid:paraId="12C53456" w16cid:durableId="2523D61A"/>
  <w16cid:commentId w16cid:paraId="6DE4937E" w16cid:durableId="2523D6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CF30B" w14:textId="77777777" w:rsidR="005A1C70" w:rsidRDefault="005A1C70" w:rsidP="00EE47DA">
      <w:pPr>
        <w:spacing w:after="0" w:line="240" w:lineRule="auto"/>
      </w:pPr>
      <w:r>
        <w:separator/>
      </w:r>
    </w:p>
  </w:endnote>
  <w:endnote w:type="continuationSeparator" w:id="0">
    <w:p w14:paraId="4C5D8E1C" w14:textId="77777777" w:rsidR="005A1C70" w:rsidRDefault="005A1C70"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5A4D8" w14:textId="77777777" w:rsidR="00C37E88" w:rsidRPr="000B69FA" w:rsidRDefault="00C37E8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5A6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5A6A">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F6BD5" w14:textId="77777777" w:rsidR="00C37E88" w:rsidRPr="000B69FA" w:rsidRDefault="00C37E8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5A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5A6A">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92397" w14:textId="77777777" w:rsidR="005A1C70" w:rsidRDefault="005A1C70" w:rsidP="00EE47DA">
      <w:pPr>
        <w:spacing w:after="0" w:line="240" w:lineRule="auto"/>
      </w:pPr>
      <w:r>
        <w:separator/>
      </w:r>
    </w:p>
  </w:footnote>
  <w:footnote w:type="continuationSeparator" w:id="0">
    <w:p w14:paraId="74EC7F10" w14:textId="77777777" w:rsidR="005A1C70" w:rsidRDefault="005A1C70" w:rsidP="00EE47DA">
      <w:pPr>
        <w:spacing w:after="0" w:line="240" w:lineRule="auto"/>
      </w:pPr>
      <w:r>
        <w:continuationSeparator/>
      </w:r>
    </w:p>
  </w:footnote>
  <w:footnote w:id="1">
    <w:p w14:paraId="10CC37E0" w14:textId="77777777" w:rsidR="00C37E88" w:rsidRPr="00615B4B" w:rsidRDefault="00C37E88"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5883E5B" w14:textId="77777777" w:rsidR="00C37E88" w:rsidRPr="00615B4B" w:rsidRDefault="00C37E88"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E820935" w14:textId="77777777" w:rsidR="00C37E88" w:rsidRDefault="00C37E88" w:rsidP="00CF6ECB">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5848536A" w14:textId="77777777" w:rsidR="00C37E88" w:rsidRDefault="00C37E88" w:rsidP="00E41C90">
      <w:pPr>
        <w:pStyle w:val="Textonotapie"/>
        <w:jc w:val="both"/>
      </w:pPr>
      <w:r>
        <w:rPr>
          <w:rStyle w:val="Refdenotaalpie"/>
        </w:rPr>
        <w:footnoteRef/>
      </w:r>
      <w:r>
        <w:t xml:space="preserve"> </w:t>
      </w:r>
      <w:r w:rsidRPr="004E4B83">
        <w:rPr>
          <w:rFonts w:ascii="Palatino Linotype" w:hAnsi="Palatino Linotype"/>
          <w:sz w:val="16"/>
          <w:szCs w:val="16"/>
        </w:rPr>
        <w:t>Registro</w:t>
      </w:r>
      <w:r w:rsidRPr="00A44A0E">
        <w:t xml:space="preserve"> </w:t>
      </w:r>
      <w:r w:rsidRPr="00A44A0E">
        <w:rPr>
          <w:rFonts w:ascii="Palatino Linotype" w:hAnsi="Palatino Linotype"/>
          <w:sz w:val="16"/>
          <w:szCs w:val="16"/>
        </w:rPr>
        <w:t>digital 2018460</w:t>
      </w:r>
      <w:r>
        <w:rPr>
          <w:rFonts w:ascii="Palatino Linotype" w:hAnsi="Palatino Linotype"/>
          <w:sz w:val="16"/>
          <w:szCs w:val="16"/>
        </w:rPr>
        <w:t>. I.10o.A.79 A (10a.).</w:t>
      </w:r>
      <w:r w:rsidRPr="004E4B83">
        <w:rPr>
          <w:rFonts w:ascii="Palatino Linotype" w:hAnsi="Palatino Linotype"/>
          <w:sz w:val="16"/>
          <w:szCs w:val="16"/>
        </w:rPr>
        <w:t xml:space="preserve"> </w:t>
      </w:r>
      <w:r w:rsidRPr="00A44A0E">
        <w:rPr>
          <w:rFonts w:ascii="Palatino Linotype" w:hAnsi="Palatino Linotype"/>
          <w:sz w:val="16"/>
          <w:szCs w:val="16"/>
        </w:rPr>
        <w:t>Tribunales Colegiados de Circuito</w:t>
      </w:r>
      <w:r w:rsidRPr="004E4B83">
        <w:rPr>
          <w:rFonts w:ascii="Palatino Linotype" w:hAnsi="Palatino Linotype"/>
          <w:sz w:val="16"/>
          <w:szCs w:val="16"/>
        </w:rPr>
        <w:t xml:space="preserve">. Décima Época. Semanario Judicial de la Federación y su Gaceta. </w:t>
      </w:r>
      <w:r w:rsidRPr="00A44A0E">
        <w:rPr>
          <w:rFonts w:ascii="Palatino Linotype" w:hAnsi="Palatino Linotype"/>
          <w:sz w:val="16"/>
          <w:szCs w:val="16"/>
        </w:rPr>
        <w:t>Libro 60, Noviembre de 2018, Tomo III, página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9C450" w14:textId="4F80EF37" w:rsidR="00C37E88" w:rsidRPr="00F257E5" w:rsidRDefault="00B6424B">
    <w:pPr>
      <w:pStyle w:val="Encabezado"/>
      <w:rPr>
        <w:sz w:val="18"/>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065FFE0" wp14:editId="573EE91B">
          <wp:simplePos x="0" y="0"/>
          <wp:positionH relativeFrom="page">
            <wp:posOffset>146685</wp:posOffset>
          </wp:positionH>
          <wp:positionV relativeFrom="page">
            <wp:posOffset>58420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37E88" w14:paraId="7D107D5D" w14:textId="77777777" w:rsidTr="0097121B">
      <w:trPr>
        <w:trHeight w:val="227"/>
      </w:trPr>
      <w:tc>
        <w:tcPr>
          <w:tcW w:w="5529" w:type="dxa"/>
          <w:hideMark/>
        </w:tcPr>
        <w:p w14:paraId="460D06B5" w14:textId="77777777" w:rsidR="00C37E88" w:rsidRDefault="00C37E8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CC718D4" w14:textId="5AD4FBB3" w:rsidR="00C37E88" w:rsidRPr="003416ED" w:rsidRDefault="00C37E88"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4795</w:t>
          </w:r>
          <w:r w:rsidRPr="002A4020">
            <w:rPr>
              <w:rFonts w:ascii="Palatino Linotype" w:hAnsi="Palatino Linotype" w:cs="Arial"/>
              <w:bCs/>
              <w:lang w:eastAsia="es-MX"/>
            </w:rPr>
            <w:t>/INFOEM/IP/RR/2021</w:t>
          </w:r>
        </w:p>
      </w:tc>
    </w:tr>
    <w:tr w:rsidR="00C37E88" w14:paraId="735D57EF" w14:textId="77777777" w:rsidTr="0097121B">
      <w:trPr>
        <w:trHeight w:val="242"/>
      </w:trPr>
      <w:tc>
        <w:tcPr>
          <w:tcW w:w="5529" w:type="dxa"/>
          <w:hideMark/>
        </w:tcPr>
        <w:p w14:paraId="7CA65ED4" w14:textId="77777777" w:rsidR="00C37E88" w:rsidRDefault="00C37E88"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590E993" w14:textId="37C8F1BF" w:rsidR="00C37E88" w:rsidRPr="00492E67" w:rsidRDefault="00C37E88"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Ayuntamiento de Atizapán de Zaragoza</w:t>
          </w:r>
        </w:p>
      </w:tc>
    </w:tr>
    <w:tr w:rsidR="00C37E88" w14:paraId="3EC1AD80" w14:textId="77777777" w:rsidTr="0097121B">
      <w:trPr>
        <w:trHeight w:val="342"/>
      </w:trPr>
      <w:tc>
        <w:tcPr>
          <w:tcW w:w="5529" w:type="dxa"/>
          <w:hideMark/>
        </w:tcPr>
        <w:p w14:paraId="5F035A1E" w14:textId="1264A34D" w:rsidR="00C37E88" w:rsidRDefault="00C37E88"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A51920" w14:textId="77777777" w:rsidR="00C37E88" w:rsidRPr="003416ED" w:rsidRDefault="00C37E88"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2729EF47" w14:textId="77777777" w:rsidR="00C37E88" w:rsidRDefault="00C37E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C37E88" w14:paraId="35D42A41" w14:textId="77777777" w:rsidTr="0097121B">
      <w:trPr>
        <w:trHeight w:val="227"/>
      </w:trPr>
      <w:tc>
        <w:tcPr>
          <w:tcW w:w="5382" w:type="dxa"/>
          <w:hideMark/>
        </w:tcPr>
        <w:p w14:paraId="426BC282" w14:textId="04982793" w:rsidR="00C37E88" w:rsidRDefault="00C37E8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B11D2E3" w14:textId="09E2D80F" w:rsidR="00C37E88" w:rsidRPr="003416ED" w:rsidRDefault="00C37E88"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4795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C37E88" w14:paraId="58D91A65" w14:textId="77777777" w:rsidTr="0097121B">
      <w:trPr>
        <w:trHeight w:val="196"/>
      </w:trPr>
      <w:tc>
        <w:tcPr>
          <w:tcW w:w="5382" w:type="dxa"/>
          <w:hideMark/>
        </w:tcPr>
        <w:p w14:paraId="2765C6A6" w14:textId="77777777" w:rsidR="00C37E88" w:rsidRDefault="00C37E8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06828947" w14:textId="67E3CA56" w:rsidR="00C37E88" w:rsidRPr="004513B3" w:rsidRDefault="00CE5A6A" w:rsidP="0097121B">
          <w:pPr>
            <w:spacing w:after="0" w:line="276" w:lineRule="auto"/>
            <w:ind w:left="-486" w:right="77" w:firstLine="1408"/>
            <w:jc w:val="right"/>
            <w:rPr>
              <w:rFonts w:ascii="Palatino Linotype" w:hAnsi="Palatino Linotype"/>
            </w:rPr>
          </w:pPr>
          <w:proofErr w:type="spellStart"/>
          <w:r>
            <w:rPr>
              <w:rFonts w:ascii="Palatino Linotype" w:hAnsi="Palatino Linotype"/>
            </w:rPr>
            <w:t>xxxxxxxxxxxxxxxxxxx</w:t>
          </w:r>
          <w:proofErr w:type="spellEnd"/>
          <w:r w:rsidR="00C37E88" w:rsidRPr="004513B3">
            <w:rPr>
              <w:rFonts w:ascii="Palatino Linotype" w:hAnsi="Palatino Linotype"/>
            </w:rPr>
            <w:t>.</w:t>
          </w:r>
        </w:p>
      </w:tc>
    </w:tr>
    <w:tr w:rsidR="00C37E88" w14:paraId="66EBDBE0" w14:textId="77777777" w:rsidTr="0097121B">
      <w:trPr>
        <w:trHeight w:val="242"/>
      </w:trPr>
      <w:tc>
        <w:tcPr>
          <w:tcW w:w="5382" w:type="dxa"/>
          <w:hideMark/>
        </w:tcPr>
        <w:p w14:paraId="1BD677F9" w14:textId="77777777" w:rsidR="00C37E88" w:rsidRDefault="00C37E8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0DC558C9" w14:textId="0D48CA53" w:rsidR="00C37E88" w:rsidRPr="00492E67" w:rsidRDefault="00C37E88"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Ayuntamiento de Atizapán de Zaragoza.</w:t>
          </w:r>
        </w:p>
      </w:tc>
    </w:tr>
    <w:tr w:rsidR="00C37E88" w14:paraId="66D1171F" w14:textId="77777777" w:rsidTr="00FC71F1">
      <w:trPr>
        <w:trHeight w:val="393"/>
      </w:trPr>
      <w:tc>
        <w:tcPr>
          <w:tcW w:w="5382" w:type="dxa"/>
          <w:hideMark/>
        </w:tcPr>
        <w:p w14:paraId="015F1DCF" w14:textId="77777777" w:rsidR="00C37E88" w:rsidRDefault="00C37E88"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39074439" w14:textId="3C867E96" w:rsidR="00C37E88" w:rsidRPr="003416ED" w:rsidRDefault="00C37E88"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7E70F273" w14:textId="5C32DF6F" w:rsidR="00C37E88" w:rsidRPr="003416ED" w:rsidRDefault="00B6424B">
    <w:pPr>
      <w:pStyle w:val="Encabezado"/>
      <w:rPr>
        <w:sz w:val="12"/>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31D1E53" wp14:editId="468162D0">
          <wp:simplePos x="0" y="0"/>
          <wp:positionH relativeFrom="page">
            <wp:posOffset>181610</wp:posOffset>
          </wp:positionH>
          <wp:positionV relativeFrom="page">
            <wp:posOffset>25400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9" w15:restartNumberingAfterBreak="0">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82445B1"/>
    <w:multiLevelType w:val="hybridMultilevel"/>
    <w:tmpl w:val="88F83DC0"/>
    <w:lvl w:ilvl="0" w:tplc="DA78A9E6">
      <w:numFmt w:val="bullet"/>
      <w:lvlText w:val=""/>
      <w:lvlJc w:val="left"/>
      <w:pPr>
        <w:ind w:left="480" w:hanging="360"/>
      </w:pPr>
      <w:rPr>
        <w:rFonts w:ascii="Symbol" w:eastAsia="Times New Roman" w:hAnsi="Symbol" w:cs="Arial" w:hint="default"/>
      </w:rPr>
    </w:lvl>
    <w:lvl w:ilvl="1" w:tplc="080A0003" w:tentative="1">
      <w:start w:val="1"/>
      <w:numFmt w:val="bullet"/>
      <w:lvlText w:val="o"/>
      <w:lvlJc w:val="left"/>
      <w:pPr>
        <w:ind w:left="1200" w:hanging="360"/>
      </w:pPr>
      <w:rPr>
        <w:rFonts w:ascii="Courier New" w:hAnsi="Courier New" w:cs="Courier New" w:hint="default"/>
      </w:rPr>
    </w:lvl>
    <w:lvl w:ilvl="2" w:tplc="080A0005" w:tentative="1">
      <w:start w:val="1"/>
      <w:numFmt w:val="bullet"/>
      <w:lvlText w:val=""/>
      <w:lvlJc w:val="left"/>
      <w:pPr>
        <w:ind w:left="1920" w:hanging="360"/>
      </w:pPr>
      <w:rPr>
        <w:rFonts w:ascii="Wingdings" w:hAnsi="Wingdings" w:hint="default"/>
      </w:rPr>
    </w:lvl>
    <w:lvl w:ilvl="3" w:tplc="080A0001" w:tentative="1">
      <w:start w:val="1"/>
      <w:numFmt w:val="bullet"/>
      <w:lvlText w:val=""/>
      <w:lvlJc w:val="left"/>
      <w:pPr>
        <w:ind w:left="2640" w:hanging="360"/>
      </w:pPr>
      <w:rPr>
        <w:rFonts w:ascii="Symbol" w:hAnsi="Symbol" w:hint="default"/>
      </w:rPr>
    </w:lvl>
    <w:lvl w:ilvl="4" w:tplc="080A0003" w:tentative="1">
      <w:start w:val="1"/>
      <w:numFmt w:val="bullet"/>
      <w:lvlText w:val="o"/>
      <w:lvlJc w:val="left"/>
      <w:pPr>
        <w:ind w:left="3360" w:hanging="360"/>
      </w:pPr>
      <w:rPr>
        <w:rFonts w:ascii="Courier New" w:hAnsi="Courier New" w:cs="Courier New" w:hint="default"/>
      </w:rPr>
    </w:lvl>
    <w:lvl w:ilvl="5" w:tplc="080A0005" w:tentative="1">
      <w:start w:val="1"/>
      <w:numFmt w:val="bullet"/>
      <w:lvlText w:val=""/>
      <w:lvlJc w:val="left"/>
      <w:pPr>
        <w:ind w:left="4080" w:hanging="360"/>
      </w:pPr>
      <w:rPr>
        <w:rFonts w:ascii="Wingdings" w:hAnsi="Wingdings" w:hint="default"/>
      </w:rPr>
    </w:lvl>
    <w:lvl w:ilvl="6" w:tplc="080A0001" w:tentative="1">
      <w:start w:val="1"/>
      <w:numFmt w:val="bullet"/>
      <w:lvlText w:val=""/>
      <w:lvlJc w:val="left"/>
      <w:pPr>
        <w:ind w:left="4800" w:hanging="360"/>
      </w:pPr>
      <w:rPr>
        <w:rFonts w:ascii="Symbol" w:hAnsi="Symbol" w:hint="default"/>
      </w:rPr>
    </w:lvl>
    <w:lvl w:ilvl="7" w:tplc="080A0003" w:tentative="1">
      <w:start w:val="1"/>
      <w:numFmt w:val="bullet"/>
      <w:lvlText w:val="o"/>
      <w:lvlJc w:val="left"/>
      <w:pPr>
        <w:ind w:left="5520" w:hanging="360"/>
      </w:pPr>
      <w:rPr>
        <w:rFonts w:ascii="Courier New" w:hAnsi="Courier New" w:cs="Courier New" w:hint="default"/>
      </w:rPr>
    </w:lvl>
    <w:lvl w:ilvl="8" w:tplc="080A0005" w:tentative="1">
      <w:start w:val="1"/>
      <w:numFmt w:val="bullet"/>
      <w:lvlText w:val=""/>
      <w:lvlJc w:val="left"/>
      <w:pPr>
        <w:ind w:left="6240" w:hanging="360"/>
      </w:pPr>
      <w:rPr>
        <w:rFonts w:ascii="Wingdings" w:hAnsi="Wingdings" w:hint="default"/>
      </w:rPr>
    </w:lvl>
  </w:abstractNum>
  <w:abstractNum w:abstractNumId="25" w15:restartNumberingAfterBreak="0">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9B2527"/>
    <w:multiLevelType w:val="hybridMultilevel"/>
    <w:tmpl w:val="3AF6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8D10BB"/>
    <w:multiLevelType w:val="hybridMultilevel"/>
    <w:tmpl w:val="90CC8F52"/>
    <w:lvl w:ilvl="0" w:tplc="3EF8FF10">
      <w:start w:val="1"/>
      <w:numFmt w:val="decimal"/>
      <w:lvlText w:val="%1."/>
      <w:lvlJc w:val="left"/>
      <w:pPr>
        <w:ind w:left="1778" w:hanging="360"/>
      </w:pPr>
      <w:rPr>
        <w:rFonts w:cs="Arial"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9" w15:restartNumberingAfterBreak="0">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27"/>
  </w:num>
  <w:num w:numId="3">
    <w:abstractNumId w:val="20"/>
  </w:num>
  <w:num w:numId="4">
    <w:abstractNumId w:val="16"/>
  </w:num>
  <w:num w:numId="5">
    <w:abstractNumId w:val="25"/>
  </w:num>
  <w:num w:numId="6">
    <w:abstractNumId w:val="31"/>
  </w:num>
  <w:num w:numId="7">
    <w:abstractNumId w:val="0"/>
  </w:num>
  <w:num w:numId="8">
    <w:abstractNumId w:val="26"/>
  </w:num>
  <w:num w:numId="9">
    <w:abstractNumId w:val="36"/>
  </w:num>
  <w:num w:numId="10">
    <w:abstractNumId w:val="39"/>
  </w:num>
  <w:num w:numId="11">
    <w:abstractNumId w:val="40"/>
  </w:num>
  <w:num w:numId="12">
    <w:abstractNumId w:val="5"/>
  </w:num>
  <w:num w:numId="13">
    <w:abstractNumId w:val="12"/>
  </w:num>
  <w:num w:numId="14">
    <w:abstractNumId w:val="13"/>
  </w:num>
  <w:num w:numId="15">
    <w:abstractNumId w:val="6"/>
  </w:num>
  <w:num w:numId="16">
    <w:abstractNumId w:val="9"/>
  </w:num>
  <w:num w:numId="17">
    <w:abstractNumId w:val="2"/>
  </w:num>
  <w:num w:numId="18">
    <w:abstractNumId w:val="23"/>
  </w:num>
  <w:num w:numId="19">
    <w:abstractNumId w:val="22"/>
  </w:num>
  <w:num w:numId="20">
    <w:abstractNumId w:val="19"/>
  </w:num>
  <w:num w:numId="21">
    <w:abstractNumId w:val="11"/>
  </w:num>
  <w:num w:numId="22">
    <w:abstractNumId w:val="28"/>
  </w:num>
  <w:num w:numId="23">
    <w:abstractNumId w:val="32"/>
  </w:num>
  <w:num w:numId="24">
    <w:abstractNumId w:val="35"/>
  </w:num>
  <w:num w:numId="25">
    <w:abstractNumId w:val="30"/>
  </w:num>
  <w:num w:numId="26">
    <w:abstractNumId w:val="37"/>
  </w:num>
  <w:num w:numId="27">
    <w:abstractNumId w:val="33"/>
  </w:num>
  <w:num w:numId="28">
    <w:abstractNumId w:val="3"/>
  </w:num>
  <w:num w:numId="29">
    <w:abstractNumId w:val="7"/>
  </w:num>
  <w:num w:numId="30">
    <w:abstractNumId w:val="14"/>
  </w:num>
  <w:num w:numId="31">
    <w:abstractNumId w:val="17"/>
  </w:num>
  <w:num w:numId="32">
    <w:abstractNumId w:val="10"/>
  </w:num>
  <w:num w:numId="33">
    <w:abstractNumId w:val="4"/>
  </w:num>
  <w:num w:numId="34">
    <w:abstractNumId w:val="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34"/>
  </w:num>
  <w:num w:numId="39">
    <w:abstractNumId w:val="24"/>
  </w:num>
  <w:num w:numId="40">
    <w:abstractNumId w:val="29"/>
  </w:num>
  <w:num w:numId="41">
    <w:abstractNumId w:val="3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9F3"/>
    <w:rsid w:val="00006A85"/>
    <w:rsid w:val="000072A7"/>
    <w:rsid w:val="000078B4"/>
    <w:rsid w:val="00007F4B"/>
    <w:rsid w:val="0001530E"/>
    <w:rsid w:val="0001731B"/>
    <w:rsid w:val="00017E9A"/>
    <w:rsid w:val="00023AED"/>
    <w:rsid w:val="00024A0A"/>
    <w:rsid w:val="00025711"/>
    <w:rsid w:val="0003424F"/>
    <w:rsid w:val="000354C1"/>
    <w:rsid w:val="00035B6B"/>
    <w:rsid w:val="000401A6"/>
    <w:rsid w:val="0004373F"/>
    <w:rsid w:val="00045CBE"/>
    <w:rsid w:val="00050376"/>
    <w:rsid w:val="00051E8B"/>
    <w:rsid w:val="0005217C"/>
    <w:rsid w:val="0005457E"/>
    <w:rsid w:val="0005626F"/>
    <w:rsid w:val="00060C4E"/>
    <w:rsid w:val="000639C0"/>
    <w:rsid w:val="00064F7E"/>
    <w:rsid w:val="0007009A"/>
    <w:rsid w:val="00071FDA"/>
    <w:rsid w:val="00072693"/>
    <w:rsid w:val="000741BD"/>
    <w:rsid w:val="0007495F"/>
    <w:rsid w:val="00074C0F"/>
    <w:rsid w:val="00074EF7"/>
    <w:rsid w:val="0007610F"/>
    <w:rsid w:val="00076AFF"/>
    <w:rsid w:val="0008056F"/>
    <w:rsid w:val="00082F51"/>
    <w:rsid w:val="0008375D"/>
    <w:rsid w:val="00085718"/>
    <w:rsid w:val="000871CF"/>
    <w:rsid w:val="00091040"/>
    <w:rsid w:val="00091484"/>
    <w:rsid w:val="000916BD"/>
    <w:rsid w:val="00093DBB"/>
    <w:rsid w:val="00094180"/>
    <w:rsid w:val="000A039C"/>
    <w:rsid w:val="000A1B23"/>
    <w:rsid w:val="000A2A6D"/>
    <w:rsid w:val="000A4374"/>
    <w:rsid w:val="000A472F"/>
    <w:rsid w:val="000A6EF4"/>
    <w:rsid w:val="000B1DC6"/>
    <w:rsid w:val="000B2AA5"/>
    <w:rsid w:val="000B33BC"/>
    <w:rsid w:val="000C5E5F"/>
    <w:rsid w:val="000D07E7"/>
    <w:rsid w:val="000D1A4D"/>
    <w:rsid w:val="000D1BDE"/>
    <w:rsid w:val="000D20B6"/>
    <w:rsid w:val="000D2373"/>
    <w:rsid w:val="000D2467"/>
    <w:rsid w:val="000D3423"/>
    <w:rsid w:val="000D45ED"/>
    <w:rsid w:val="000D5731"/>
    <w:rsid w:val="000D79E6"/>
    <w:rsid w:val="000E14D4"/>
    <w:rsid w:val="000E5457"/>
    <w:rsid w:val="000E6325"/>
    <w:rsid w:val="000E6376"/>
    <w:rsid w:val="000E780C"/>
    <w:rsid w:val="000F0353"/>
    <w:rsid w:val="000F6AEB"/>
    <w:rsid w:val="000F7704"/>
    <w:rsid w:val="00100A63"/>
    <w:rsid w:val="001025F3"/>
    <w:rsid w:val="00103ABA"/>
    <w:rsid w:val="00110D5D"/>
    <w:rsid w:val="0012137C"/>
    <w:rsid w:val="00121550"/>
    <w:rsid w:val="001215B0"/>
    <w:rsid w:val="00124567"/>
    <w:rsid w:val="0013132F"/>
    <w:rsid w:val="001363B8"/>
    <w:rsid w:val="0013740A"/>
    <w:rsid w:val="00142989"/>
    <w:rsid w:val="00142FB4"/>
    <w:rsid w:val="001430E8"/>
    <w:rsid w:val="00153B49"/>
    <w:rsid w:val="00155CB5"/>
    <w:rsid w:val="00160885"/>
    <w:rsid w:val="00160EE9"/>
    <w:rsid w:val="0016145A"/>
    <w:rsid w:val="001618B3"/>
    <w:rsid w:val="001619EA"/>
    <w:rsid w:val="00163F01"/>
    <w:rsid w:val="00164556"/>
    <w:rsid w:val="001663F7"/>
    <w:rsid w:val="00166E5C"/>
    <w:rsid w:val="00170866"/>
    <w:rsid w:val="00180657"/>
    <w:rsid w:val="0018075F"/>
    <w:rsid w:val="00187C14"/>
    <w:rsid w:val="0019173E"/>
    <w:rsid w:val="0019218C"/>
    <w:rsid w:val="001925CA"/>
    <w:rsid w:val="00194E52"/>
    <w:rsid w:val="001952D9"/>
    <w:rsid w:val="00195700"/>
    <w:rsid w:val="00195E44"/>
    <w:rsid w:val="001974E2"/>
    <w:rsid w:val="001A034D"/>
    <w:rsid w:val="001A42E4"/>
    <w:rsid w:val="001A4BC7"/>
    <w:rsid w:val="001A5C91"/>
    <w:rsid w:val="001A6740"/>
    <w:rsid w:val="001B0A86"/>
    <w:rsid w:val="001B2D19"/>
    <w:rsid w:val="001B76B4"/>
    <w:rsid w:val="001C0D34"/>
    <w:rsid w:val="001C251C"/>
    <w:rsid w:val="001C3CC9"/>
    <w:rsid w:val="001C6645"/>
    <w:rsid w:val="001D08E2"/>
    <w:rsid w:val="001D1740"/>
    <w:rsid w:val="001D2513"/>
    <w:rsid w:val="001D37EC"/>
    <w:rsid w:val="001D632E"/>
    <w:rsid w:val="001E318A"/>
    <w:rsid w:val="001E4175"/>
    <w:rsid w:val="001E5118"/>
    <w:rsid w:val="001E55EA"/>
    <w:rsid w:val="001E5AB2"/>
    <w:rsid w:val="001E60B2"/>
    <w:rsid w:val="001E64FA"/>
    <w:rsid w:val="001E65BC"/>
    <w:rsid w:val="001E7F0F"/>
    <w:rsid w:val="001F0285"/>
    <w:rsid w:val="001F04E5"/>
    <w:rsid w:val="001F08FF"/>
    <w:rsid w:val="001F56EF"/>
    <w:rsid w:val="001F5F8D"/>
    <w:rsid w:val="001F5FBB"/>
    <w:rsid w:val="00207404"/>
    <w:rsid w:val="00207703"/>
    <w:rsid w:val="00211151"/>
    <w:rsid w:val="00224459"/>
    <w:rsid w:val="00224B81"/>
    <w:rsid w:val="00227376"/>
    <w:rsid w:val="002307A9"/>
    <w:rsid w:val="0023271C"/>
    <w:rsid w:val="0023453D"/>
    <w:rsid w:val="00235929"/>
    <w:rsid w:val="002375E8"/>
    <w:rsid w:val="00242301"/>
    <w:rsid w:val="0024290F"/>
    <w:rsid w:val="00245FBF"/>
    <w:rsid w:val="0024674D"/>
    <w:rsid w:val="00250EB0"/>
    <w:rsid w:val="0025203A"/>
    <w:rsid w:val="00252D20"/>
    <w:rsid w:val="0025530B"/>
    <w:rsid w:val="00255A97"/>
    <w:rsid w:val="00261DF3"/>
    <w:rsid w:val="002638D8"/>
    <w:rsid w:val="00263C4D"/>
    <w:rsid w:val="00265019"/>
    <w:rsid w:val="00265501"/>
    <w:rsid w:val="00267632"/>
    <w:rsid w:val="00270375"/>
    <w:rsid w:val="0027093D"/>
    <w:rsid w:val="002724D8"/>
    <w:rsid w:val="00277D55"/>
    <w:rsid w:val="00285B10"/>
    <w:rsid w:val="00286CEF"/>
    <w:rsid w:val="00287283"/>
    <w:rsid w:val="002926B9"/>
    <w:rsid w:val="00292754"/>
    <w:rsid w:val="002A136A"/>
    <w:rsid w:val="002A16A4"/>
    <w:rsid w:val="002A32DE"/>
    <w:rsid w:val="002A4020"/>
    <w:rsid w:val="002B0808"/>
    <w:rsid w:val="002B11C6"/>
    <w:rsid w:val="002B4EDF"/>
    <w:rsid w:val="002B519E"/>
    <w:rsid w:val="002B51C5"/>
    <w:rsid w:val="002B5DE8"/>
    <w:rsid w:val="002B769A"/>
    <w:rsid w:val="002C3309"/>
    <w:rsid w:val="002C3657"/>
    <w:rsid w:val="002C67CA"/>
    <w:rsid w:val="002C6FD9"/>
    <w:rsid w:val="002D031D"/>
    <w:rsid w:val="002D17C4"/>
    <w:rsid w:val="002D6084"/>
    <w:rsid w:val="002D6673"/>
    <w:rsid w:val="002D668D"/>
    <w:rsid w:val="002E5FE9"/>
    <w:rsid w:val="002E65A6"/>
    <w:rsid w:val="002E7C4E"/>
    <w:rsid w:val="002F1183"/>
    <w:rsid w:val="002F3AC5"/>
    <w:rsid w:val="002F738E"/>
    <w:rsid w:val="00302302"/>
    <w:rsid w:val="0030305B"/>
    <w:rsid w:val="00305BBA"/>
    <w:rsid w:val="00311359"/>
    <w:rsid w:val="00313A22"/>
    <w:rsid w:val="0031409E"/>
    <w:rsid w:val="00314267"/>
    <w:rsid w:val="0031456D"/>
    <w:rsid w:val="00314FAE"/>
    <w:rsid w:val="0031795B"/>
    <w:rsid w:val="003207E1"/>
    <w:rsid w:val="00322AB0"/>
    <w:rsid w:val="0032308A"/>
    <w:rsid w:val="00324E64"/>
    <w:rsid w:val="003251D2"/>
    <w:rsid w:val="003259CD"/>
    <w:rsid w:val="00332220"/>
    <w:rsid w:val="00333BE4"/>
    <w:rsid w:val="0033528E"/>
    <w:rsid w:val="0033577D"/>
    <w:rsid w:val="00335D05"/>
    <w:rsid w:val="00336CEB"/>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6ACA"/>
    <w:rsid w:val="00367414"/>
    <w:rsid w:val="00370D95"/>
    <w:rsid w:val="00370EF5"/>
    <w:rsid w:val="00372758"/>
    <w:rsid w:val="00374232"/>
    <w:rsid w:val="003777BE"/>
    <w:rsid w:val="00377AA3"/>
    <w:rsid w:val="00382D3A"/>
    <w:rsid w:val="003923DA"/>
    <w:rsid w:val="00393118"/>
    <w:rsid w:val="00393F98"/>
    <w:rsid w:val="00397781"/>
    <w:rsid w:val="003A12FB"/>
    <w:rsid w:val="003A1AD9"/>
    <w:rsid w:val="003A29C8"/>
    <w:rsid w:val="003A61E5"/>
    <w:rsid w:val="003B4BB8"/>
    <w:rsid w:val="003B5F1B"/>
    <w:rsid w:val="003B708B"/>
    <w:rsid w:val="003C0F3F"/>
    <w:rsid w:val="003C1D61"/>
    <w:rsid w:val="003C21D6"/>
    <w:rsid w:val="003C4925"/>
    <w:rsid w:val="003C56AC"/>
    <w:rsid w:val="003C5C21"/>
    <w:rsid w:val="003D0AB5"/>
    <w:rsid w:val="003D150C"/>
    <w:rsid w:val="003D407A"/>
    <w:rsid w:val="003D483F"/>
    <w:rsid w:val="003E1EB5"/>
    <w:rsid w:val="003E1F80"/>
    <w:rsid w:val="003E746B"/>
    <w:rsid w:val="003F003E"/>
    <w:rsid w:val="003F00B5"/>
    <w:rsid w:val="003F175C"/>
    <w:rsid w:val="003F1BC7"/>
    <w:rsid w:val="003F6503"/>
    <w:rsid w:val="003F6F67"/>
    <w:rsid w:val="00400536"/>
    <w:rsid w:val="0040053F"/>
    <w:rsid w:val="0040268F"/>
    <w:rsid w:val="004038BC"/>
    <w:rsid w:val="00411640"/>
    <w:rsid w:val="0041379E"/>
    <w:rsid w:val="004162FC"/>
    <w:rsid w:val="00416474"/>
    <w:rsid w:val="0042004D"/>
    <w:rsid w:val="00422E20"/>
    <w:rsid w:val="004252AF"/>
    <w:rsid w:val="004272A2"/>
    <w:rsid w:val="00427596"/>
    <w:rsid w:val="00430F11"/>
    <w:rsid w:val="00434C3F"/>
    <w:rsid w:val="004434F7"/>
    <w:rsid w:val="00446557"/>
    <w:rsid w:val="004513B3"/>
    <w:rsid w:val="0045300E"/>
    <w:rsid w:val="00454359"/>
    <w:rsid w:val="00454A17"/>
    <w:rsid w:val="00461236"/>
    <w:rsid w:val="004614A3"/>
    <w:rsid w:val="00464D1E"/>
    <w:rsid w:val="00465E12"/>
    <w:rsid w:val="0046652A"/>
    <w:rsid w:val="00467487"/>
    <w:rsid w:val="00472720"/>
    <w:rsid w:val="00473059"/>
    <w:rsid w:val="00473B0B"/>
    <w:rsid w:val="00475AF6"/>
    <w:rsid w:val="00476D96"/>
    <w:rsid w:val="00476FB5"/>
    <w:rsid w:val="00482045"/>
    <w:rsid w:val="00483684"/>
    <w:rsid w:val="004904FD"/>
    <w:rsid w:val="00490645"/>
    <w:rsid w:val="00490AE4"/>
    <w:rsid w:val="00492E67"/>
    <w:rsid w:val="004935F4"/>
    <w:rsid w:val="0049496A"/>
    <w:rsid w:val="004952AC"/>
    <w:rsid w:val="00496344"/>
    <w:rsid w:val="004A06FF"/>
    <w:rsid w:val="004B08D3"/>
    <w:rsid w:val="004B3043"/>
    <w:rsid w:val="004B3C09"/>
    <w:rsid w:val="004C5331"/>
    <w:rsid w:val="004C549D"/>
    <w:rsid w:val="004D33CC"/>
    <w:rsid w:val="004E1D10"/>
    <w:rsid w:val="004E57ED"/>
    <w:rsid w:val="00500900"/>
    <w:rsid w:val="00500BD0"/>
    <w:rsid w:val="00502E92"/>
    <w:rsid w:val="0050600B"/>
    <w:rsid w:val="005113C0"/>
    <w:rsid w:val="0051145D"/>
    <w:rsid w:val="00512278"/>
    <w:rsid w:val="00513874"/>
    <w:rsid w:val="0051417D"/>
    <w:rsid w:val="00520F54"/>
    <w:rsid w:val="005211CE"/>
    <w:rsid w:val="00522515"/>
    <w:rsid w:val="00526DA7"/>
    <w:rsid w:val="005300D5"/>
    <w:rsid w:val="0053082A"/>
    <w:rsid w:val="00531180"/>
    <w:rsid w:val="00542385"/>
    <w:rsid w:val="00542D79"/>
    <w:rsid w:val="00543EB4"/>
    <w:rsid w:val="005441FC"/>
    <w:rsid w:val="00551543"/>
    <w:rsid w:val="00553B85"/>
    <w:rsid w:val="0055404F"/>
    <w:rsid w:val="00555C68"/>
    <w:rsid w:val="00556551"/>
    <w:rsid w:val="005570E9"/>
    <w:rsid w:val="00557116"/>
    <w:rsid w:val="00560450"/>
    <w:rsid w:val="00565137"/>
    <w:rsid w:val="00565970"/>
    <w:rsid w:val="0057118F"/>
    <w:rsid w:val="005733EB"/>
    <w:rsid w:val="005737C5"/>
    <w:rsid w:val="00574224"/>
    <w:rsid w:val="005748FA"/>
    <w:rsid w:val="00575004"/>
    <w:rsid w:val="005843A5"/>
    <w:rsid w:val="00586093"/>
    <w:rsid w:val="00590C50"/>
    <w:rsid w:val="005930C8"/>
    <w:rsid w:val="005935B9"/>
    <w:rsid w:val="005943FA"/>
    <w:rsid w:val="005953B8"/>
    <w:rsid w:val="005965A1"/>
    <w:rsid w:val="00596666"/>
    <w:rsid w:val="005A1C70"/>
    <w:rsid w:val="005A2DC3"/>
    <w:rsid w:val="005A5952"/>
    <w:rsid w:val="005B003B"/>
    <w:rsid w:val="005B4AAC"/>
    <w:rsid w:val="005B5871"/>
    <w:rsid w:val="005C2BDB"/>
    <w:rsid w:val="005C396D"/>
    <w:rsid w:val="005C4B79"/>
    <w:rsid w:val="005C4FF7"/>
    <w:rsid w:val="005C56E8"/>
    <w:rsid w:val="005C5ABF"/>
    <w:rsid w:val="005C6D85"/>
    <w:rsid w:val="005C7664"/>
    <w:rsid w:val="005D10E7"/>
    <w:rsid w:val="005D142C"/>
    <w:rsid w:val="005D4845"/>
    <w:rsid w:val="005D4C5E"/>
    <w:rsid w:val="005D7035"/>
    <w:rsid w:val="005D78BA"/>
    <w:rsid w:val="005D79A1"/>
    <w:rsid w:val="005E23FE"/>
    <w:rsid w:val="005E44E0"/>
    <w:rsid w:val="005E4B6D"/>
    <w:rsid w:val="005E4CD1"/>
    <w:rsid w:val="005E6098"/>
    <w:rsid w:val="005E7C2F"/>
    <w:rsid w:val="005F6AF6"/>
    <w:rsid w:val="005F6B9D"/>
    <w:rsid w:val="005F6F54"/>
    <w:rsid w:val="005F6FA2"/>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0CD4"/>
    <w:rsid w:val="00631932"/>
    <w:rsid w:val="00632371"/>
    <w:rsid w:val="00633A1C"/>
    <w:rsid w:val="006350A0"/>
    <w:rsid w:val="006353D6"/>
    <w:rsid w:val="00635B29"/>
    <w:rsid w:val="00635D8A"/>
    <w:rsid w:val="006370F9"/>
    <w:rsid w:val="00640869"/>
    <w:rsid w:val="00641ABD"/>
    <w:rsid w:val="00643117"/>
    <w:rsid w:val="00643DC7"/>
    <w:rsid w:val="006450C3"/>
    <w:rsid w:val="00645D89"/>
    <w:rsid w:val="006467D8"/>
    <w:rsid w:val="006475D3"/>
    <w:rsid w:val="0064792D"/>
    <w:rsid w:val="00652F29"/>
    <w:rsid w:val="006531EB"/>
    <w:rsid w:val="00655BBD"/>
    <w:rsid w:val="00656C9B"/>
    <w:rsid w:val="00670AE6"/>
    <w:rsid w:val="00670B92"/>
    <w:rsid w:val="00670FBE"/>
    <w:rsid w:val="006714D4"/>
    <w:rsid w:val="00674EA9"/>
    <w:rsid w:val="00677344"/>
    <w:rsid w:val="00677952"/>
    <w:rsid w:val="00677BDB"/>
    <w:rsid w:val="00681980"/>
    <w:rsid w:val="00681DC3"/>
    <w:rsid w:val="00691205"/>
    <w:rsid w:val="00692CF0"/>
    <w:rsid w:val="00694487"/>
    <w:rsid w:val="00694DCC"/>
    <w:rsid w:val="006A1DA8"/>
    <w:rsid w:val="006A3040"/>
    <w:rsid w:val="006A36BA"/>
    <w:rsid w:val="006A397F"/>
    <w:rsid w:val="006A40AD"/>
    <w:rsid w:val="006A5280"/>
    <w:rsid w:val="006B0D90"/>
    <w:rsid w:val="006B400D"/>
    <w:rsid w:val="006B420E"/>
    <w:rsid w:val="006C01A4"/>
    <w:rsid w:val="006C16C5"/>
    <w:rsid w:val="006C2444"/>
    <w:rsid w:val="006C305D"/>
    <w:rsid w:val="006C5B02"/>
    <w:rsid w:val="006C6746"/>
    <w:rsid w:val="006C7492"/>
    <w:rsid w:val="006C7A9C"/>
    <w:rsid w:val="006D197B"/>
    <w:rsid w:val="006D5B4C"/>
    <w:rsid w:val="006D6C0D"/>
    <w:rsid w:val="006E0D7F"/>
    <w:rsid w:val="006E4C6C"/>
    <w:rsid w:val="006E5428"/>
    <w:rsid w:val="006E6891"/>
    <w:rsid w:val="006F0F27"/>
    <w:rsid w:val="006F13F8"/>
    <w:rsid w:val="006F5053"/>
    <w:rsid w:val="00702452"/>
    <w:rsid w:val="00702CCC"/>
    <w:rsid w:val="007063EC"/>
    <w:rsid w:val="00713B4F"/>
    <w:rsid w:val="00715344"/>
    <w:rsid w:val="007162D9"/>
    <w:rsid w:val="00716B7F"/>
    <w:rsid w:val="00724501"/>
    <w:rsid w:val="00725CF7"/>
    <w:rsid w:val="00730EF8"/>
    <w:rsid w:val="007311D7"/>
    <w:rsid w:val="007362A4"/>
    <w:rsid w:val="00737813"/>
    <w:rsid w:val="00746716"/>
    <w:rsid w:val="00750796"/>
    <w:rsid w:val="00751833"/>
    <w:rsid w:val="0075307B"/>
    <w:rsid w:val="00753F39"/>
    <w:rsid w:val="00754A8E"/>
    <w:rsid w:val="007579A7"/>
    <w:rsid w:val="007634D3"/>
    <w:rsid w:val="00770436"/>
    <w:rsid w:val="007739D9"/>
    <w:rsid w:val="007837D3"/>
    <w:rsid w:val="00785581"/>
    <w:rsid w:val="00785C58"/>
    <w:rsid w:val="007860CB"/>
    <w:rsid w:val="0078761F"/>
    <w:rsid w:val="00787DA2"/>
    <w:rsid w:val="00791D14"/>
    <w:rsid w:val="00792BF6"/>
    <w:rsid w:val="00793C6D"/>
    <w:rsid w:val="007A32F9"/>
    <w:rsid w:val="007B037B"/>
    <w:rsid w:val="007B1AB4"/>
    <w:rsid w:val="007B40D8"/>
    <w:rsid w:val="007B584D"/>
    <w:rsid w:val="007B6788"/>
    <w:rsid w:val="007B6CC9"/>
    <w:rsid w:val="007C1E60"/>
    <w:rsid w:val="007C5589"/>
    <w:rsid w:val="007C6F0F"/>
    <w:rsid w:val="007D54BB"/>
    <w:rsid w:val="007E0F84"/>
    <w:rsid w:val="007E33C8"/>
    <w:rsid w:val="007E5CCD"/>
    <w:rsid w:val="007E7FDE"/>
    <w:rsid w:val="007F2578"/>
    <w:rsid w:val="008006B1"/>
    <w:rsid w:val="008019BF"/>
    <w:rsid w:val="00806AE0"/>
    <w:rsid w:val="00810356"/>
    <w:rsid w:val="00812F3C"/>
    <w:rsid w:val="0081519A"/>
    <w:rsid w:val="00815357"/>
    <w:rsid w:val="0081588D"/>
    <w:rsid w:val="00816091"/>
    <w:rsid w:val="008177EB"/>
    <w:rsid w:val="008215C3"/>
    <w:rsid w:val="008224E9"/>
    <w:rsid w:val="00823671"/>
    <w:rsid w:val="00823EBF"/>
    <w:rsid w:val="00832F47"/>
    <w:rsid w:val="00833AAA"/>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0697"/>
    <w:rsid w:val="00870950"/>
    <w:rsid w:val="00871EB5"/>
    <w:rsid w:val="00873167"/>
    <w:rsid w:val="0087363D"/>
    <w:rsid w:val="00875083"/>
    <w:rsid w:val="0087795F"/>
    <w:rsid w:val="008813E5"/>
    <w:rsid w:val="00882BCB"/>
    <w:rsid w:val="00883B36"/>
    <w:rsid w:val="00883C71"/>
    <w:rsid w:val="00884EEA"/>
    <w:rsid w:val="008871DA"/>
    <w:rsid w:val="00891BC3"/>
    <w:rsid w:val="008925D6"/>
    <w:rsid w:val="00893956"/>
    <w:rsid w:val="008950EA"/>
    <w:rsid w:val="008959D5"/>
    <w:rsid w:val="00897047"/>
    <w:rsid w:val="008A0F53"/>
    <w:rsid w:val="008A605D"/>
    <w:rsid w:val="008B0D05"/>
    <w:rsid w:val="008B2342"/>
    <w:rsid w:val="008B2E3B"/>
    <w:rsid w:val="008B7662"/>
    <w:rsid w:val="008B7970"/>
    <w:rsid w:val="008C7DBD"/>
    <w:rsid w:val="008D142F"/>
    <w:rsid w:val="008D27F6"/>
    <w:rsid w:val="008D6214"/>
    <w:rsid w:val="008D780F"/>
    <w:rsid w:val="008E173E"/>
    <w:rsid w:val="008E50ED"/>
    <w:rsid w:val="008E58A8"/>
    <w:rsid w:val="008E5EC1"/>
    <w:rsid w:val="008E62EB"/>
    <w:rsid w:val="008E64A8"/>
    <w:rsid w:val="008E7794"/>
    <w:rsid w:val="008F0299"/>
    <w:rsid w:val="008F411C"/>
    <w:rsid w:val="009000C6"/>
    <w:rsid w:val="009005DE"/>
    <w:rsid w:val="00900703"/>
    <w:rsid w:val="00901DC2"/>
    <w:rsid w:val="009028A6"/>
    <w:rsid w:val="0090365C"/>
    <w:rsid w:val="0090563C"/>
    <w:rsid w:val="00907085"/>
    <w:rsid w:val="00911EDF"/>
    <w:rsid w:val="00912DAF"/>
    <w:rsid w:val="009135AE"/>
    <w:rsid w:val="0091770F"/>
    <w:rsid w:val="00917F7E"/>
    <w:rsid w:val="00924268"/>
    <w:rsid w:val="00924C43"/>
    <w:rsid w:val="0093072F"/>
    <w:rsid w:val="00932D59"/>
    <w:rsid w:val="00933085"/>
    <w:rsid w:val="009335BE"/>
    <w:rsid w:val="0093510F"/>
    <w:rsid w:val="0094036F"/>
    <w:rsid w:val="00940883"/>
    <w:rsid w:val="00941C22"/>
    <w:rsid w:val="00942557"/>
    <w:rsid w:val="00944567"/>
    <w:rsid w:val="00956E21"/>
    <w:rsid w:val="00964DAF"/>
    <w:rsid w:val="0096581B"/>
    <w:rsid w:val="0097121B"/>
    <w:rsid w:val="0097202C"/>
    <w:rsid w:val="0097585D"/>
    <w:rsid w:val="00975F56"/>
    <w:rsid w:val="00976FC3"/>
    <w:rsid w:val="0098407D"/>
    <w:rsid w:val="009841A8"/>
    <w:rsid w:val="00984B95"/>
    <w:rsid w:val="00985BC0"/>
    <w:rsid w:val="009900FA"/>
    <w:rsid w:val="00990E36"/>
    <w:rsid w:val="009926B7"/>
    <w:rsid w:val="00992F89"/>
    <w:rsid w:val="009953B5"/>
    <w:rsid w:val="00995EC5"/>
    <w:rsid w:val="00996099"/>
    <w:rsid w:val="00997021"/>
    <w:rsid w:val="00997CA7"/>
    <w:rsid w:val="009A310F"/>
    <w:rsid w:val="009A6492"/>
    <w:rsid w:val="009A6CC5"/>
    <w:rsid w:val="009B0224"/>
    <w:rsid w:val="009B0875"/>
    <w:rsid w:val="009B1C66"/>
    <w:rsid w:val="009B2D77"/>
    <w:rsid w:val="009B4CF5"/>
    <w:rsid w:val="009B63E9"/>
    <w:rsid w:val="009B713A"/>
    <w:rsid w:val="009C191F"/>
    <w:rsid w:val="009C1AE1"/>
    <w:rsid w:val="009C2BAB"/>
    <w:rsid w:val="009C4B50"/>
    <w:rsid w:val="009C7634"/>
    <w:rsid w:val="009D3D36"/>
    <w:rsid w:val="009D72F8"/>
    <w:rsid w:val="009D73FD"/>
    <w:rsid w:val="009E220B"/>
    <w:rsid w:val="009E349D"/>
    <w:rsid w:val="009E5727"/>
    <w:rsid w:val="009E6340"/>
    <w:rsid w:val="009F1B17"/>
    <w:rsid w:val="009F4196"/>
    <w:rsid w:val="009F5D7F"/>
    <w:rsid w:val="009F706A"/>
    <w:rsid w:val="00A005FF"/>
    <w:rsid w:val="00A01A95"/>
    <w:rsid w:val="00A021E4"/>
    <w:rsid w:val="00A0328F"/>
    <w:rsid w:val="00A04002"/>
    <w:rsid w:val="00A060D4"/>
    <w:rsid w:val="00A07919"/>
    <w:rsid w:val="00A07F69"/>
    <w:rsid w:val="00A11B58"/>
    <w:rsid w:val="00A12C22"/>
    <w:rsid w:val="00A14BB5"/>
    <w:rsid w:val="00A150A0"/>
    <w:rsid w:val="00A15C86"/>
    <w:rsid w:val="00A2760F"/>
    <w:rsid w:val="00A30F29"/>
    <w:rsid w:val="00A32717"/>
    <w:rsid w:val="00A32AA6"/>
    <w:rsid w:val="00A36A50"/>
    <w:rsid w:val="00A436EE"/>
    <w:rsid w:val="00A44708"/>
    <w:rsid w:val="00A44C5D"/>
    <w:rsid w:val="00A44E98"/>
    <w:rsid w:val="00A5130A"/>
    <w:rsid w:val="00A526DF"/>
    <w:rsid w:val="00A62523"/>
    <w:rsid w:val="00A638F4"/>
    <w:rsid w:val="00A650D6"/>
    <w:rsid w:val="00A65357"/>
    <w:rsid w:val="00A6685D"/>
    <w:rsid w:val="00A70892"/>
    <w:rsid w:val="00A82E18"/>
    <w:rsid w:val="00A83575"/>
    <w:rsid w:val="00A90B08"/>
    <w:rsid w:val="00A91E73"/>
    <w:rsid w:val="00A96A9D"/>
    <w:rsid w:val="00AA370E"/>
    <w:rsid w:val="00AA40CE"/>
    <w:rsid w:val="00AA5D0E"/>
    <w:rsid w:val="00AA5E47"/>
    <w:rsid w:val="00AB0919"/>
    <w:rsid w:val="00AB0EB0"/>
    <w:rsid w:val="00AB153F"/>
    <w:rsid w:val="00AB4327"/>
    <w:rsid w:val="00AB4984"/>
    <w:rsid w:val="00AB6286"/>
    <w:rsid w:val="00AB7821"/>
    <w:rsid w:val="00AC2E47"/>
    <w:rsid w:val="00AC38DD"/>
    <w:rsid w:val="00AC471B"/>
    <w:rsid w:val="00AC541F"/>
    <w:rsid w:val="00AC5C3F"/>
    <w:rsid w:val="00AC5CD9"/>
    <w:rsid w:val="00AD05EE"/>
    <w:rsid w:val="00AE3A5D"/>
    <w:rsid w:val="00AE4F87"/>
    <w:rsid w:val="00AE6642"/>
    <w:rsid w:val="00AE6D52"/>
    <w:rsid w:val="00AE78F5"/>
    <w:rsid w:val="00AE7959"/>
    <w:rsid w:val="00AF1F87"/>
    <w:rsid w:val="00AF3499"/>
    <w:rsid w:val="00AF4FC3"/>
    <w:rsid w:val="00B03103"/>
    <w:rsid w:val="00B04580"/>
    <w:rsid w:val="00B06E89"/>
    <w:rsid w:val="00B106E8"/>
    <w:rsid w:val="00B15D1B"/>
    <w:rsid w:val="00B170D3"/>
    <w:rsid w:val="00B20511"/>
    <w:rsid w:val="00B22B55"/>
    <w:rsid w:val="00B248CA"/>
    <w:rsid w:val="00B26487"/>
    <w:rsid w:val="00B264F3"/>
    <w:rsid w:val="00B26F38"/>
    <w:rsid w:val="00B27019"/>
    <w:rsid w:val="00B2738B"/>
    <w:rsid w:val="00B32BB5"/>
    <w:rsid w:val="00B3388F"/>
    <w:rsid w:val="00B34E8F"/>
    <w:rsid w:val="00B35DE2"/>
    <w:rsid w:val="00B4308F"/>
    <w:rsid w:val="00B453E8"/>
    <w:rsid w:val="00B459A7"/>
    <w:rsid w:val="00B45AF1"/>
    <w:rsid w:val="00B4758E"/>
    <w:rsid w:val="00B50884"/>
    <w:rsid w:val="00B52B98"/>
    <w:rsid w:val="00B53893"/>
    <w:rsid w:val="00B54087"/>
    <w:rsid w:val="00B546FB"/>
    <w:rsid w:val="00B54BD8"/>
    <w:rsid w:val="00B54DFA"/>
    <w:rsid w:val="00B572B5"/>
    <w:rsid w:val="00B57322"/>
    <w:rsid w:val="00B60C68"/>
    <w:rsid w:val="00B61829"/>
    <w:rsid w:val="00B62563"/>
    <w:rsid w:val="00B62A93"/>
    <w:rsid w:val="00B6424B"/>
    <w:rsid w:val="00B644AD"/>
    <w:rsid w:val="00B64929"/>
    <w:rsid w:val="00B675C0"/>
    <w:rsid w:val="00B74033"/>
    <w:rsid w:val="00B74736"/>
    <w:rsid w:val="00B74856"/>
    <w:rsid w:val="00B74D82"/>
    <w:rsid w:val="00B763BF"/>
    <w:rsid w:val="00B767F1"/>
    <w:rsid w:val="00B76BB8"/>
    <w:rsid w:val="00B8060A"/>
    <w:rsid w:val="00B814F9"/>
    <w:rsid w:val="00B81A2B"/>
    <w:rsid w:val="00B82592"/>
    <w:rsid w:val="00B825DD"/>
    <w:rsid w:val="00B8792A"/>
    <w:rsid w:val="00B90A0B"/>
    <w:rsid w:val="00B923D6"/>
    <w:rsid w:val="00B93E62"/>
    <w:rsid w:val="00B95971"/>
    <w:rsid w:val="00B975CC"/>
    <w:rsid w:val="00BA088B"/>
    <w:rsid w:val="00BA1180"/>
    <w:rsid w:val="00BA44DB"/>
    <w:rsid w:val="00BA5FE2"/>
    <w:rsid w:val="00BA62E5"/>
    <w:rsid w:val="00BA73BA"/>
    <w:rsid w:val="00BB0995"/>
    <w:rsid w:val="00BB249E"/>
    <w:rsid w:val="00BB4BC5"/>
    <w:rsid w:val="00BC1149"/>
    <w:rsid w:val="00BC7CFC"/>
    <w:rsid w:val="00BD2519"/>
    <w:rsid w:val="00BD4BB0"/>
    <w:rsid w:val="00BD78FD"/>
    <w:rsid w:val="00BE01D0"/>
    <w:rsid w:val="00BE48E1"/>
    <w:rsid w:val="00BE5304"/>
    <w:rsid w:val="00BE6D11"/>
    <w:rsid w:val="00BF001D"/>
    <w:rsid w:val="00BF22D3"/>
    <w:rsid w:val="00BF2498"/>
    <w:rsid w:val="00BF2956"/>
    <w:rsid w:val="00C03DEC"/>
    <w:rsid w:val="00C05C3E"/>
    <w:rsid w:val="00C0663E"/>
    <w:rsid w:val="00C07CD9"/>
    <w:rsid w:val="00C144D1"/>
    <w:rsid w:val="00C2018C"/>
    <w:rsid w:val="00C2162A"/>
    <w:rsid w:val="00C24298"/>
    <w:rsid w:val="00C33536"/>
    <w:rsid w:val="00C378F5"/>
    <w:rsid w:val="00C37E88"/>
    <w:rsid w:val="00C5146F"/>
    <w:rsid w:val="00C542BE"/>
    <w:rsid w:val="00C551A0"/>
    <w:rsid w:val="00C5583A"/>
    <w:rsid w:val="00C60DE0"/>
    <w:rsid w:val="00C62AE7"/>
    <w:rsid w:val="00C644D3"/>
    <w:rsid w:val="00C6574B"/>
    <w:rsid w:val="00C65D51"/>
    <w:rsid w:val="00C67DCA"/>
    <w:rsid w:val="00C7227F"/>
    <w:rsid w:val="00C733C9"/>
    <w:rsid w:val="00C749B7"/>
    <w:rsid w:val="00C77044"/>
    <w:rsid w:val="00C809FA"/>
    <w:rsid w:val="00C81371"/>
    <w:rsid w:val="00C82AE6"/>
    <w:rsid w:val="00C95DF6"/>
    <w:rsid w:val="00CA0299"/>
    <w:rsid w:val="00CA2AEC"/>
    <w:rsid w:val="00CA2F6B"/>
    <w:rsid w:val="00CA342C"/>
    <w:rsid w:val="00CA3CA7"/>
    <w:rsid w:val="00CA5785"/>
    <w:rsid w:val="00CB46B4"/>
    <w:rsid w:val="00CB5B0C"/>
    <w:rsid w:val="00CB7CCB"/>
    <w:rsid w:val="00CC2336"/>
    <w:rsid w:val="00CC43C0"/>
    <w:rsid w:val="00CC79C6"/>
    <w:rsid w:val="00CD0BD6"/>
    <w:rsid w:val="00CD10BD"/>
    <w:rsid w:val="00CD146D"/>
    <w:rsid w:val="00CD7808"/>
    <w:rsid w:val="00CE0591"/>
    <w:rsid w:val="00CE0B33"/>
    <w:rsid w:val="00CE29FA"/>
    <w:rsid w:val="00CE2DF0"/>
    <w:rsid w:val="00CE4890"/>
    <w:rsid w:val="00CE50B2"/>
    <w:rsid w:val="00CE5A6A"/>
    <w:rsid w:val="00CE5F6A"/>
    <w:rsid w:val="00CE77EB"/>
    <w:rsid w:val="00CE7AB2"/>
    <w:rsid w:val="00CF128E"/>
    <w:rsid w:val="00CF2A63"/>
    <w:rsid w:val="00CF3E46"/>
    <w:rsid w:val="00CF627D"/>
    <w:rsid w:val="00CF6C67"/>
    <w:rsid w:val="00CF6ECB"/>
    <w:rsid w:val="00D02FB0"/>
    <w:rsid w:val="00D03644"/>
    <w:rsid w:val="00D039C0"/>
    <w:rsid w:val="00D03C3D"/>
    <w:rsid w:val="00D06E79"/>
    <w:rsid w:val="00D11624"/>
    <w:rsid w:val="00D12773"/>
    <w:rsid w:val="00D13260"/>
    <w:rsid w:val="00D136F5"/>
    <w:rsid w:val="00D149B8"/>
    <w:rsid w:val="00D14B55"/>
    <w:rsid w:val="00D150EF"/>
    <w:rsid w:val="00D25474"/>
    <w:rsid w:val="00D301CE"/>
    <w:rsid w:val="00D32D02"/>
    <w:rsid w:val="00D36743"/>
    <w:rsid w:val="00D36A0D"/>
    <w:rsid w:val="00D40F57"/>
    <w:rsid w:val="00D42FCD"/>
    <w:rsid w:val="00D4794E"/>
    <w:rsid w:val="00D51B31"/>
    <w:rsid w:val="00D525F2"/>
    <w:rsid w:val="00D535D6"/>
    <w:rsid w:val="00D55998"/>
    <w:rsid w:val="00D5685E"/>
    <w:rsid w:val="00D61881"/>
    <w:rsid w:val="00D61F23"/>
    <w:rsid w:val="00D65B75"/>
    <w:rsid w:val="00D7087B"/>
    <w:rsid w:val="00D7296F"/>
    <w:rsid w:val="00D75330"/>
    <w:rsid w:val="00D7631A"/>
    <w:rsid w:val="00D76CA3"/>
    <w:rsid w:val="00D770C3"/>
    <w:rsid w:val="00D774BE"/>
    <w:rsid w:val="00D81473"/>
    <w:rsid w:val="00D832EA"/>
    <w:rsid w:val="00D84C90"/>
    <w:rsid w:val="00D84F0C"/>
    <w:rsid w:val="00D87F5F"/>
    <w:rsid w:val="00D900E0"/>
    <w:rsid w:val="00D93B4A"/>
    <w:rsid w:val="00D94390"/>
    <w:rsid w:val="00D97525"/>
    <w:rsid w:val="00D97D1D"/>
    <w:rsid w:val="00DA0E9F"/>
    <w:rsid w:val="00DA31C7"/>
    <w:rsid w:val="00DA544B"/>
    <w:rsid w:val="00DA660A"/>
    <w:rsid w:val="00DB04BF"/>
    <w:rsid w:val="00DB3931"/>
    <w:rsid w:val="00DB45A8"/>
    <w:rsid w:val="00DB4653"/>
    <w:rsid w:val="00DB56FA"/>
    <w:rsid w:val="00DB597E"/>
    <w:rsid w:val="00DB7B65"/>
    <w:rsid w:val="00DC053F"/>
    <w:rsid w:val="00DC0D83"/>
    <w:rsid w:val="00DC2CE9"/>
    <w:rsid w:val="00DC3AF7"/>
    <w:rsid w:val="00DC49EF"/>
    <w:rsid w:val="00DC63BC"/>
    <w:rsid w:val="00DD13E2"/>
    <w:rsid w:val="00DD1850"/>
    <w:rsid w:val="00DD2569"/>
    <w:rsid w:val="00DD297A"/>
    <w:rsid w:val="00DD37B6"/>
    <w:rsid w:val="00DD66CC"/>
    <w:rsid w:val="00DE0102"/>
    <w:rsid w:val="00DE1427"/>
    <w:rsid w:val="00DE3548"/>
    <w:rsid w:val="00DE3F76"/>
    <w:rsid w:val="00DE427C"/>
    <w:rsid w:val="00DE7DE2"/>
    <w:rsid w:val="00DF57F5"/>
    <w:rsid w:val="00DF727B"/>
    <w:rsid w:val="00E02C02"/>
    <w:rsid w:val="00E0472F"/>
    <w:rsid w:val="00E06B16"/>
    <w:rsid w:val="00E1047D"/>
    <w:rsid w:val="00E12614"/>
    <w:rsid w:val="00E12FB3"/>
    <w:rsid w:val="00E13249"/>
    <w:rsid w:val="00E143C6"/>
    <w:rsid w:val="00E162AB"/>
    <w:rsid w:val="00E1661E"/>
    <w:rsid w:val="00E2287F"/>
    <w:rsid w:val="00E246C3"/>
    <w:rsid w:val="00E247E8"/>
    <w:rsid w:val="00E37C9C"/>
    <w:rsid w:val="00E418D1"/>
    <w:rsid w:val="00E41C90"/>
    <w:rsid w:val="00E431FA"/>
    <w:rsid w:val="00E43922"/>
    <w:rsid w:val="00E44860"/>
    <w:rsid w:val="00E451A8"/>
    <w:rsid w:val="00E465B1"/>
    <w:rsid w:val="00E50794"/>
    <w:rsid w:val="00E545FD"/>
    <w:rsid w:val="00E56AC8"/>
    <w:rsid w:val="00E57DEB"/>
    <w:rsid w:val="00E62014"/>
    <w:rsid w:val="00E6215B"/>
    <w:rsid w:val="00E62C94"/>
    <w:rsid w:val="00E64DDC"/>
    <w:rsid w:val="00E66E88"/>
    <w:rsid w:val="00E70BAA"/>
    <w:rsid w:val="00E758AB"/>
    <w:rsid w:val="00E75FC8"/>
    <w:rsid w:val="00E830DE"/>
    <w:rsid w:val="00E8330D"/>
    <w:rsid w:val="00E84C37"/>
    <w:rsid w:val="00E90063"/>
    <w:rsid w:val="00E909C5"/>
    <w:rsid w:val="00E92597"/>
    <w:rsid w:val="00E92A3E"/>
    <w:rsid w:val="00E93316"/>
    <w:rsid w:val="00EA101D"/>
    <w:rsid w:val="00EA19F1"/>
    <w:rsid w:val="00EA1E08"/>
    <w:rsid w:val="00EA3162"/>
    <w:rsid w:val="00EA5A80"/>
    <w:rsid w:val="00EB3371"/>
    <w:rsid w:val="00EB48B7"/>
    <w:rsid w:val="00EB74F1"/>
    <w:rsid w:val="00EC1B65"/>
    <w:rsid w:val="00EC2665"/>
    <w:rsid w:val="00EC32EC"/>
    <w:rsid w:val="00ED0AEA"/>
    <w:rsid w:val="00ED11C3"/>
    <w:rsid w:val="00ED59C4"/>
    <w:rsid w:val="00EE0899"/>
    <w:rsid w:val="00EE0ACA"/>
    <w:rsid w:val="00EE1961"/>
    <w:rsid w:val="00EE47DA"/>
    <w:rsid w:val="00EE58C9"/>
    <w:rsid w:val="00EE625C"/>
    <w:rsid w:val="00EE7108"/>
    <w:rsid w:val="00EF1FD3"/>
    <w:rsid w:val="00EF27B5"/>
    <w:rsid w:val="00EF3497"/>
    <w:rsid w:val="00EF37D3"/>
    <w:rsid w:val="00EF3A46"/>
    <w:rsid w:val="00EF4DF8"/>
    <w:rsid w:val="00EF5335"/>
    <w:rsid w:val="00EF5D10"/>
    <w:rsid w:val="00EF5EF2"/>
    <w:rsid w:val="00EF7FA3"/>
    <w:rsid w:val="00F01E00"/>
    <w:rsid w:val="00F1124D"/>
    <w:rsid w:val="00F1403B"/>
    <w:rsid w:val="00F15788"/>
    <w:rsid w:val="00F236A5"/>
    <w:rsid w:val="00F257E5"/>
    <w:rsid w:val="00F25FC5"/>
    <w:rsid w:val="00F31FF2"/>
    <w:rsid w:val="00F40714"/>
    <w:rsid w:val="00F44741"/>
    <w:rsid w:val="00F4570D"/>
    <w:rsid w:val="00F45B60"/>
    <w:rsid w:val="00F56E8C"/>
    <w:rsid w:val="00F61F12"/>
    <w:rsid w:val="00F62590"/>
    <w:rsid w:val="00F64FAC"/>
    <w:rsid w:val="00F67291"/>
    <w:rsid w:val="00F67C0F"/>
    <w:rsid w:val="00F70A66"/>
    <w:rsid w:val="00F722E8"/>
    <w:rsid w:val="00F726C6"/>
    <w:rsid w:val="00F7302E"/>
    <w:rsid w:val="00F73249"/>
    <w:rsid w:val="00F735C8"/>
    <w:rsid w:val="00F7431D"/>
    <w:rsid w:val="00F80493"/>
    <w:rsid w:val="00F821F3"/>
    <w:rsid w:val="00F82D28"/>
    <w:rsid w:val="00F91063"/>
    <w:rsid w:val="00F91F2D"/>
    <w:rsid w:val="00F9265D"/>
    <w:rsid w:val="00F937E1"/>
    <w:rsid w:val="00F93A0E"/>
    <w:rsid w:val="00F95CE2"/>
    <w:rsid w:val="00F96D81"/>
    <w:rsid w:val="00FA0673"/>
    <w:rsid w:val="00FA1F4B"/>
    <w:rsid w:val="00FB562D"/>
    <w:rsid w:val="00FB6E75"/>
    <w:rsid w:val="00FB7CD5"/>
    <w:rsid w:val="00FC0A96"/>
    <w:rsid w:val="00FC3E93"/>
    <w:rsid w:val="00FC502C"/>
    <w:rsid w:val="00FC50EA"/>
    <w:rsid w:val="00FC71F1"/>
    <w:rsid w:val="00FD1C71"/>
    <w:rsid w:val="00FE1C88"/>
    <w:rsid w:val="00FE3225"/>
    <w:rsid w:val="00FE6A42"/>
    <w:rsid w:val="00FF03A0"/>
    <w:rsid w:val="00FF0CB5"/>
    <w:rsid w:val="00FF0D71"/>
    <w:rsid w:val="00FF6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086CD"/>
  <w15:docId w15:val="{B4F3621E-0C80-FD4B-BF44-180EAB13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09E"/>
  </w:style>
  <w:style w:type="paragraph" w:styleId="Ttulo1">
    <w:name w:val="heading 1"/>
    <w:basedOn w:val="Normal"/>
    <w:next w:val="Normal"/>
    <w:link w:val="Ttulo1Car"/>
    <w:uiPriority w:val="9"/>
    <w:qFormat/>
    <w:rsid w:val="001A42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A4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1A42E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1"/>
    <w:unhideWhenUsed/>
    <w:qFormat/>
    <w:rsid w:val="004A06FF"/>
    <w:pPr>
      <w:spacing w:after="120"/>
    </w:pPr>
  </w:style>
  <w:style w:type="character" w:customStyle="1" w:styleId="TextoindependienteCar">
    <w:name w:val="Texto independiente Car"/>
    <w:basedOn w:val="Fuentedeprrafopredeter"/>
    <w:link w:val="Textoindependiente"/>
    <w:uiPriority w:val="1"/>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Textoennegrita">
    <w:name w:val="Strong"/>
    <w:uiPriority w:val="22"/>
    <w:qFormat/>
    <w:rsid w:val="00E90063"/>
    <w:rPr>
      <w:b/>
      <w:bCs/>
    </w:rPr>
  </w:style>
  <w:style w:type="character" w:customStyle="1" w:styleId="Ttulo1Car">
    <w:name w:val="Título 1 Car"/>
    <w:basedOn w:val="Fuentedeprrafopredeter"/>
    <w:link w:val="Ttulo1"/>
    <w:uiPriority w:val="9"/>
    <w:rsid w:val="001A42E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A42E4"/>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1A42E4"/>
    <w:rPr>
      <w:rFonts w:ascii="Times New Roman" w:eastAsia="Times New Roman" w:hAnsi="Times New Roman" w:cs="Times New Roman"/>
      <w:b/>
      <w:bCs/>
      <w:sz w:val="24"/>
      <w:szCs w:val="24"/>
      <w:lang w:eastAsia="es-MX"/>
    </w:rPr>
  </w:style>
  <w:style w:type="character" w:customStyle="1" w:styleId="apple-style-span">
    <w:name w:val="apple-style-span"/>
    <w:rsid w:val="001A42E4"/>
  </w:style>
  <w:style w:type="paragraph" w:styleId="Textosinformato">
    <w:name w:val="Plain Text"/>
    <w:basedOn w:val="Normal"/>
    <w:link w:val="TextosinformatoCar"/>
    <w:rsid w:val="001A42E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A42E4"/>
    <w:rPr>
      <w:rFonts w:ascii="Courier New" w:eastAsia="Times New Roman" w:hAnsi="Courier New" w:cs="Times New Roman"/>
      <w:sz w:val="20"/>
      <w:szCs w:val="20"/>
      <w:lang w:val="es-ES" w:eastAsia="es-ES"/>
    </w:rPr>
  </w:style>
  <w:style w:type="character" w:customStyle="1" w:styleId="red">
    <w:name w:val="red"/>
    <w:basedOn w:val="Fuentedeprrafopredeter"/>
    <w:rsid w:val="001A42E4"/>
  </w:style>
  <w:style w:type="paragraph" w:customStyle="1" w:styleId="francesa">
    <w:name w:val="francesa"/>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A42E4"/>
    <w:pPr>
      <w:spacing w:line="221" w:lineRule="atLeast"/>
    </w:pPr>
    <w:rPr>
      <w:color w:val="auto"/>
    </w:rPr>
  </w:style>
  <w:style w:type="paragraph" w:customStyle="1" w:styleId="n2">
    <w:name w:val="n2"/>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A42E4"/>
    <w:rPr>
      <w:i/>
      <w:iCs/>
    </w:rPr>
  </w:style>
  <w:style w:type="paragraph" w:customStyle="1" w:styleId="j">
    <w:name w:val="j"/>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A42E4"/>
  </w:style>
  <w:style w:type="character" w:customStyle="1" w:styleId="h">
    <w:name w:val="h"/>
    <w:basedOn w:val="Fuentedeprrafopredeter"/>
    <w:rsid w:val="001A42E4"/>
  </w:style>
  <w:style w:type="character" w:customStyle="1" w:styleId="i1">
    <w:name w:val="i1"/>
    <w:basedOn w:val="Fuentedeprrafopredeter"/>
    <w:rsid w:val="001A42E4"/>
  </w:style>
  <w:style w:type="paragraph" w:styleId="Sangradetextonormal">
    <w:name w:val="Body Text Indent"/>
    <w:basedOn w:val="Normal"/>
    <w:link w:val="SangradetextonormalCar"/>
    <w:uiPriority w:val="99"/>
    <w:unhideWhenUsed/>
    <w:rsid w:val="001A42E4"/>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A42E4"/>
    <w:rPr>
      <w:rFonts w:ascii="Calibri" w:eastAsia="Calibri" w:hAnsi="Calibri" w:cs="Times New Roman"/>
    </w:rPr>
  </w:style>
  <w:style w:type="paragraph" w:styleId="NormalWeb">
    <w:name w:val="Normal (Web)"/>
    <w:basedOn w:val="Normal"/>
    <w:uiPriority w:val="99"/>
    <w:rsid w:val="001A42E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1A42E4"/>
    <w:rPr>
      <w:sz w:val="20"/>
      <w:szCs w:val="20"/>
    </w:rPr>
  </w:style>
  <w:style w:type="paragraph" w:styleId="Textocomentario">
    <w:name w:val="annotation text"/>
    <w:basedOn w:val="Normal"/>
    <w:link w:val="TextocomentarioCar"/>
    <w:uiPriority w:val="99"/>
    <w:semiHidden/>
    <w:unhideWhenUsed/>
    <w:rsid w:val="001A42E4"/>
    <w:pPr>
      <w:spacing w:line="240" w:lineRule="auto"/>
    </w:pPr>
    <w:rPr>
      <w:sz w:val="20"/>
      <w:szCs w:val="20"/>
    </w:rPr>
  </w:style>
  <w:style w:type="character" w:customStyle="1" w:styleId="TextocomentarioCar1">
    <w:name w:val="Texto comentario Car1"/>
    <w:basedOn w:val="Fuentedeprrafopredeter"/>
    <w:uiPriority w:val="99"/>
    <w:semiHidden/>
    <w:rsid w:val="001A42E4"/>
    <w:rPr>
      <w:sz w:val="20"/>
      <w:szCs w:val="20"/>
    </w:rPr>
  </w:style>
  <w:style w:type="character" w:customStyle="1" w:styleId="AsuntodelcomentarioCar">
    <w:name w:val="Asunto del comentario Car"/>
    <w:basedOn w:val="TextocomentarioCar"/>
    <w:link w:val="Asuntodelcomentario"/>
    <w:uiPriority w:val="99"/>
    <w:semiHidden/>
    <w:rsid w:val="001A42E4"/>
    <w:rPr>
      <w:b/>
      <w:bCs/>
      <w:sz w:val="20"/>
      <w:szCs w:val="20"/>
    </w:rPr>
  </w:style>
  <w:style w:type="paragraph" w:styleId="Asuntodelcomentario">
    <w:name w:val="annotation subject"/>
    <w:basedOn w:val="Textocomentario"/>
    <w:next w:val="Textocomentario"/>
    <w:link w:val="AsuntodelcomentarioCar"/>
    <w:uiPriority w:val="99"/>
    <w:semiHidden/>
    <w:unhideWhenUsed/>
    <w:rsid w:val="001A42E4"/>
    <w:rPr>
      <w:b/>
      <w:bCs/>
    </w:rPr>
  </w:style>
  <w:style w:type="character" w:customStyle="1" w:styleId="AsuntodelcomentarioCar1">
    <w:name w:val="Asunto del comentario Car1"/>
    <w:basedOn w:val="TextocomentarioCar1"/>
    <w:uiPriority w:val="99"/>
    <w:semiHidden/>
    <w:rsid w:val="001A42E4"/>
    <w:rPr>
      <w:b/>
      <w:bCs/>
      <w:sz w:val="20"/>
      <w:szCs w:val="20"/>
    </w:rPr>
  </w:style>
  <w:style w:type="character" w:customStyle="1" w:styleId="notranslate">
    <w:name w:val="notranslate"/>
    <w:basedOn w:val="Fuentedeprrafopredeter"/>
    <w:rsid w:val="001A42E4"/>
  </w:style>
  <w:style w:type="character" w:customStyle="1" w:styleId="Mencinsinresolver1">
    <w:name w:val="Mención sin resolver1"/>
    <w:basedOn w:val="Fuentedeprrafopredeter"/>
    <w:uiPriority w:val="99"/>
    <w:semiHidden/>
    <w:unhideWhenUsed/>
    <w:rsid w:val="001A42E4"/>
    <w:rPr>
      <w:color w:val="605E5C"/>
      <w:shd w:val="clear" w:color="auto" w:fill="E1DFDD"/>
    </w:rPr>
  </w:style>
  <w:style w:type="character" w:styleId="Refdecomentario">
    <w:name w:val="annotation reference"/>
    <w:basedOn w:val="Fuentedeprrafopredeter"/>
    <w:uiPriority w:val="99"/>
    <w:semiHidden/>
    <w:unhideWhenUsed/>
    <w:rsid w:val="00211151"/>
    <w:rPr>
      <w:sz w:val="16"/>
      <w:szCs w:val="16"/>
    </w:rPr>
  </w:style>
  <w:style w:type="paragraph" w:customStyle="1" w:styleId="infoem">
    <w:name w:val="infoem"/>
    <w:basedOn w:val="Sinespaciado"/>
    <w:qFormat/>
    <w:rsid w:val="00997CA7"/>
    <w:pPr>
      <w:spacing w:before="240" w:after="160" w:line="360" w:lineRule="auto"/>
      <w:ind w:left="851" w:right="851"/>
      <w:jc w:val="both"/>
    </w:pPr>
    <w:rPr>
      <w:rFonts w:ascii="Palatino Linotype" w:hAnsi="Palatino Linotype" w:cs="Arial"/>
      <w:i/>
      <w:szCs w:val="24"/>
    </w:rPr>
  </w:style>
  <w:style w:type="character" w:customStyle="1" w:styleId="markedcontent">
    <w:name w:val="markedcontent"/>
    <w:basedOn w:val="Fuentedeprrafopredeter"/>
    <w:rsid w:val="00393F98"/>
  </w:style>
  <w:style w:type="paragraph" w:styleId="Revisin">
    <w:name w:val="Revision"/>
    <w:hidden/>
    <w:uiPriority w:val="99"/>
    <w:semiHidden/>
    <w:rsid w:val="00005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05782471">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80962183">
      <w:bodyDiv w:val="1"/>
      <w:marLeft w:val="0"/>
      <w:marRight w:val="0"/>
      <w:marTop w:val="0"/>
      <w:marBottom w:val="0"/>
      <w:divBdr>
        <w:top w:val="none" w:sz="0" w:space="0" w:color="auto"/>
        <w:left w:val="none" w:sz="0" w:space="0" w:color="auto"/>
        <w:bottom w:val="none" w:sz="0" w:space="0" w:color="auto"/>
        <w:right w:val="none" w:sz="0" w:space="0" w:color="auto"/>
      </w:divBdr>
      <w:divsChild>
        <w:div w:id="1100219497">
          <w:marLeft w:val="0"/>
          <w:marRight w:val="0"/>
          <w:marTop w:val="0"/>
          <w:marBottom w:val="101"/>
          <w:divBdr>
            <w:top w:val="none" w:sz="0" w:space="0" w:color="auto"/>
            <w:left w:val="none" w:sz="0" w:space="0" w:color="auto"/>
            <w:bottom w:val="none" w:sz="0" w:space="0" w:color="auto"/>
            <w:right w:val="none" w:sz="0" w:space="0" w:color="auto"/>
          </w:divBdr>
        </w:div>
        <w:div w:id="1221744416">
          <w:marLeft w:val="0"/>
          <w:marRight w:val="0"/>
          <w:marTop w:val="0"/>
          <w:marBottom w:val="101"/>
          <w:divBdr>
            <w:top w:val="none" w:sz="0" w:space="0" w:color="auto"/>
            <w:left w:val="none" w:sz="0" w:space="0" w:color="auto"/>
            <w:bottom w:val="none" w:sz="0" w:space="0" w:color="auto"/>
            <w:right w:val="none" w:sz="0" w:space="0" w:color="auto"/>
          </w:divBdr>
        </w:div>
      </w:divsChild>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48028396">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0976195">
      <w:bodyDiv w:val="1"/>
      <w:marLeft w:val="0"/>
      <w:marRight w:val="0"/>
      <w:marTop w:val="0"/>
      <w:marBottom w:val="0"/>
      <w:divBdr>
        <w:top w:val="none" w:sz="0" w:space="0" w:color="auto"/>
        <w:left w:val="none" w:sz="0" w:space="0" w:color="auto"/>
        <w:bottom w:val="none" w:sz="0" w:space="0" w:color="auto"/>
        <w:right w:val="none" w:sz="0" w:space="0" w:color="auto"/>
      </w:divBdr>
    </w:div>
    <w:div w:id="990208650">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088816474">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37085484">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3600">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74913069">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4443390">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7597-0854-4A15-B156-EF9D5ED5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9804</Words>
  <Characters>53922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2021-10-19T16:02:00Z</cp:lastPrinted>
  <dcterms:created xsi:type="dcterms:W3CDTF">2021-11-18T17:53:00Z</dcterms:created>
  <dcterms:modified xsi:type="dcterms:W3CDTF">2021-11-29T23:03:00Z</dcterms:modified>
</cp:coreProperties>
</file>