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14C682" w14:textId="081108E0" w:rsidR="00652107" w:rsidRPr="00667998" w:rsidRDefault="00652107" w:rsidP="00652107">
      <w:pPr>
        <w:shd w:val="clear" w:color="auto" w:fill="FFFFFF"/>
        <w:spacing w:after="0" w:line="360" w:lineRule="auto"/>
        <w:jc w:val="both"/>
        <w:rPr>
          <w:rFonts w:ascii="Palatino Linotype" w:eastAsia="Times New Roman" w:hAnsi="Palatino Linotype" w:cs="Arial"/>
          <w:color w:val="000000"/>
          <w:sz w:val="24"/>
          <w:szCs w:val="24"/>
          <w:lang w:eastAsia="es-MX"/>
        </w:rPr>
      </w:pPr>
      <w:r w:rsidRPr="00667998">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Pr>
          <w:rFonts w:ascii="Palatino Linotype" w:eastAsia="Times New Roman" w:hAnsi="Palatino Linotype" w:cs="Arial"/>
          <w:color w:val="000000"/>
          <w:sz w:val="24"/>
          <w:szCs w:val="24"/>
          <w:lang w:eastAsia="es-MX"/>
        </w:rPr>
        <w:t>seis de octubre</w:t>
      </w:r>
      <w:r w:rsidRPr="00667998">
        <w:rPr>
          <w:rFonts w:ascii="Palatino Linotype" w:eastAsia="Times New Roman" w:hAnsi="Palatino Linotype" w:cs="Arial"/>
          <w:color w:val="000000"/>
          <w:sz w:val="24"/>
          <w:szCs w:val="24"/>
          <w:lang w:eastAsia="es-MX"/>
        </w:rPr>
        <w:t xml:space="preserve"> de dos mil veint</w:t>
      </w:r>
      <w:r>
        <w:rPr>
          <w:rFonts w:ascii="Palatino Linotype" w:eastAsia="Times New Roman" w:hAnsi="Palatino Linotype" w:cs="Arial"/>
          <w:color w:val="000000"/>
          <w:sz w:val="24"/>
          <w:szCs w:val="24"/>
          <w:lang w:eastAsia="es-MX"/>
        </w:rPr>
        <w:t>iuno</w:t>
      </w:r>
      <w:r w:rsidRPr="00667998">
        <w:rPr>
          <w:rFonts w:ascii="Palatino Linotype" w:eastAsia="Times New Roman" w:hAnsi="Palatino Linotype" w:cs="Arial"/>
          <w:color w:val="000000"/>
          <w:sz w:val="24"/>
          <w:szCs w:val="24"/>
          <w:lang w:eastAsia="es-MX"/>
        </w:rPr>
        <w:t>.</w:t>
      </w:r>
    </w:p>
    <w:p w14:paraId="20102339" w14:textId="77777777" w:rsidR="00652107" w:rsidRPr="00667998" w:rsidRDefault="00652107" w:rsidP="00652107">
      <w:pPr>
        <w:shd w:val="clear" w:color="auto" w:fill="FFFFFF"/>
        <w:spacing w:after="0" w:line="360" w:lineRule="auto"/>
        <w:jc w:val="both"/>
        <w:rPr>
          <w:rFonts w:ascii="Palatino Linotype" w:eastAsia="Times New Roman" w:hAnsi="Palatino Linotype" w:cs="Arial"/>
          <w:color w:val="000000"/>
          <w:sz w:val="2"/>
          <w:szCs w:val="24"/>
          <w:lang w:eastAsia="es-MX"/>
        </w:rPr>
      </w:pPr>
    </w:p>
    <w:p w14:paraId="26240BD0" w14:textId="77777777" w:rsidR="00652107" w:rsidRPr="00667998" w:rsidRDefault="00652107" w:rsidP="00652107">
      <w:pPr>
        <w:tabs>
          <w:tab w:val="left" w:pos="1701"/>
        </w:tabs>
        <w:spacing w:after="0" w:line="360" w:lineRule="auto"/>
        <w:jc w:val="both"/>
        <w:rPr>
          <w:rFonts w:ascii="Palatino Linotype" w:hAnsi="Palatino Linotype" w:cs="Arial"/>
          <w:b/>
          <w:sz w:val="24"/>
        </w:rPr>
      </w:pPr>
    </w:p>
    <w:p w14:paraId="4FE5F6B0" w14:textId="262F84D5" w:rsidR="00652107" w:rsidRPr="00667998" w:rsidRDefault="00652107" w:rsidP="00652107">
      <w:pPr>
        <w:tabs>
          <w:tab w:val="left" w:pos="1701"/>
        </w:tabs>
        <w:spacing w:after="0" w:line="360" w:lineRule="auto"/>
        <w:jc w:val="both"/>
        <w:rPr>
          <w:rFonts w:ascii="Palatino Linotype" w:hAnsi="Palatino Linotype" w:cs="Arial"/>
          <w:sz w:val="24"/>
        </w:rPr>
      </w:pPr>
      <w:r w:rsidRPr="00667998">
        <w:rPr>
          <w:rFonts w:ascii="Palatino Linotype" w:hAnsi="Palatino Linotype" w:cs="Arial"/>
          <w:b/>
          <w:sz w:val="24"/>
        </w:rPr>
        <w:t>VISTO</w:t>
      </w:r>
      <w:r w:rsidRPr="00667998">
        <w:rPr>
          <w:rFonts w:ascii="Palatino Linotype" w:hAnsi="Palatino Linotype" w:cs="Arial"/>
          <w:sz w:val="24"/>
        </w:rPr>
        <w:t xml:space="preserve"> el expediente electrónico formado con motivo del recurso de revisión número </w:t>
      </w:r>
      <w:r>
        <w:rPr>
          <w:rFonts w:ascii="Palatino Linotype" w:hAnsi="Palatino Linotype" w:cs="Arial"/>
          <w:b/>
          <w:bCs/>
          <w:sz w:val="24"/>
          <w:lang w:eastAsia="es-MX"/>
        </w:rPr>
        <w:t>04085</w:t>
      </w:r>
      <w:r w:rsidRPr="00667998">
        <w:rPr>
          <w:rFonts w:ascii="Palatino Linotype" w:hAnsi="Palatino Linotype" w:cs="Arial"/>
          <w:b/>
          <w:bCs/>
          <w:sz w:val="24"/>
          <w:lang w:eastAsia="es-MX"/>
        </w:rPr>
        <w:t>/INFOEM/IP/RR/20</w:t>
      </w:r>
      <w:r>
        <w:rPr>
          <w:rFonts w:ascii="Palatino Linotype" w:hAnsi="Palatino Linotype" w:cs="Arial"/>
          <w:b/>
          <w:bCs/>
          <w:sz w:val="24"/>
          <w:lang w:eastAsia="es-MX"/>
        </w:rPr>
        <w:t>21</w:t>
      </w:r>
      <w:r w:rsidRPr="00667998">
        <w:rPr>
          <w:rFonts w:ascii="Palatino Linotype" w:hAnsi="Palatino Linotype" w:cs="Arial"/>
          <w:sz w:val="24"/>
        </w:rPr>
        <w:t xml:space="preserve">, </w:t>
      </w:r>
      <w:r w:rsidRPr="00667998">
        <w:rPr>
          <w:rFonts w:ascii="Palatino Linotype" w:hAnsi="Palatino Linotype" w:cs="Arial"/>
          <w:sz w:val="24"/>
          <w:szCs w:val="24"/>
        </w:rPr>
        <w:t xml:space="preserve">interpuesto por </w:t>
      </w:r>
      <w:r w:rsidR="00F54D96">
        <w:rPr>
          <w:rFonts w:ascii="Palatino Linotype" w:hAnsi="Palatino Linotype" w:cs="Arial"/>
          <w:b/>
          <w:sz w:val="24"/>
          <w:szCs w:val="24"/>
        </w:rPr>
        <w:t>xxxxxxxxxxxxxxxxxxxxxxxxxxxxx</w:t>
      </w:r>
      <w:r>
        <w:rPr>
          <w:rFonts w:ascii="Palatino Linotype" w:hAnsi="Palatino Linotype" w:cs="Arial"/>
          <w:b/>
          <w:sz w:val="24"/>
          <w:szCs w:val="24"/>
        </w:rPr>
        <w:t xml:space="preserve">, </w:t>
      </w:r>
      <w:r w:rsidRPr="00667998">
        <w:rPr>
          <w:rFonts w:ascii="Palatino Linotype" w:hAnsi="Palatino Linotype" w:cs="Arial"/>
          <w:sz w:val="24"/>
          <w:szCs w:val="24"/>
        </w:rPr>
        <w:t xml:space="preserve">en lo sucesivo </w:t>
      </w:r>
      <w:r w:rsidRPr="00652107">
        <w:rPr>
          <w:rFonts w:ascii="Palatino Linotype" w:hAnsi="Palatino Linotype" w:cs="Arial"/>
          <w:b/>
          <w:bCs/>
          <w:sz w:val="24"/>
          <w:szCs w:val="24"/>
        </w:rPr>
        <w:t>el</w:t>
      </w:r>
      <w:r w:rsidRPr="00667998">
        <w:rPr>
          <w:rFonts w:ascii="Palatino Linotype" w:hAnsi="Palatino Linotype" w:cs="Arial"/>
          <w:b/>
          <w:sz w:val="24"/>
          <w:szCs w:val="24"/>
        </w:rPr>
        <w:t xml:space="preserve"> Recurrente</w:t>
      </w:r>
      <w:r w:rsidRPr="00667998">
        <w:rPr>
          <w:rFonts w:ascii="Palatino Linotype" w:hAnsi="Palatino Linotype" w:cs="Arial"/>
          <w:sz w:val="24"/>
          <w:szCs w:val="24"/>
        </w:rPr>
        <w:t xml:space="preserve">, en contra de la respuesta del </w:t>
      </w:r>
      <w:r w:rsidRPr="00652107">
        <w:rPr>
          <w:rFonts w:ascii="Palatino Linotype" w:hAnsi="Palatino Linotype" w:cs="Arial"/>
          <w:b/>
          <w:sz w:val="24"/>
          <w:szCs w:val="24"/>
        </w:rPr>
        <w:t>Instituto Hacendario del Estado de México</w:t>
      </w:r>
      <w:r w:rsidRPr="00667998">
        <w:rPr>
          <w:rFonts w:ascii="Palatino Linotype" w:hAnsi="Palatino Linotype" w:cs="Arial"/>
          <w:sz w:val="24"/>
          <w:szCs w:val="24"/>
        </w:rPr>
        <w:t>, en lo subsecuente</w:t>
      </w:r>
      <w:r w:rsidRPr="00667998">
        <w:rPr>
          <w:rFonts w:ascii="Palatino Linotype" w:hAnsi="Palatino Linotype" w:cs="Arial"/>
          <w:b/>
          <w:sz w:val="24"/>
          <w:szCs w:val="24"/>
        </w:rPr>
        <w:t xml:space="preserve"> </w:t>
      </w:r>
      <w:r w:rsidRPr="00667998">
        <w:rPr>
          <w:rFonts w:ascii="Palatino Linotype" w:hAnsi="Palatino Linotype" w:cs="Arial"/>
          <w:sz w:val="24"/>
          <w:szCs w:val="24"/>
        </w:rPr>
        <w:t xml:space="preserve">el </w:t>
      </w:r>
      <w:r w:rsidRPr="00667998">
        <w:rPr>
          <w:rFonts w:ascii="Palatino Linotype" w:hAnsi="Palatino Linotype" w:cs="Arial"/>
          <w:b/>
          <w:sz w:val="24"/>
          <w:szCs w:val="24"/>
        </w:rPr>
        <w:t>Sujeto Obligado</w:t>
      </w:r>
      <w:r w:rsidRPr="00667998">
        <w:rPr>
          <w:rFonts w:ascii="Palatino Linotype" w:hAnsi="Palatino Linotype" w:cs="Arial"/>
          <w:sz w:val="24"/>
          <w:szCs w:val="24"/>
        </w:rPr>
        <w:t>,</w:t>
      </w:r>
      <w:r w:rsidRPr="00667998">
        <w:rPr>
          <w:rFonts w:ascii="Palatino Linotype" w:hAnsi="Palatino Linotype" w:cs="Arial"/>
          <w:b/>
          <w:sz w:val="24"/>
          <w:szCs w:val="24"/>
        </w:rPr>
        <w:t xml:space="preserve"> </w:t>
      </w:r>
      <w:r w:rsidRPr="00667998">
        <w:rPr>
          <w:rFonts w:ascii="Palatino Linotype" w:hAnsi="Palatino Linotype" w:cs="Arial"/>
          <w:sz w:val="24"/>
          <w:szCs w:val="24"/>
        </w:rPr>
        <w:t>se procede a</w:t>
      </w:r>
      <w:r w:rsidRPr="00667998">
        <w:rPr>
          <w:rFonts w:ascii="Palatino Linotype" w:hAnsi="Palatino Linotype" w:cs="Arial"/>
          <w:sz w:val="24"/>
        </w:rPr>
        <w:t xml:space="preserve"> dictar la presente resolución.</w:t>
      </w:r>
    </w:p>
    <w:p w14:paraId="4435ACC2" w14:textId="77777777" w:rsidR="00652107" w:rsidRPr="004A1460" w:rsidRDefault="00652107" w:rsidP="00652107">
      <w:pPr>
        <w:tabs>
          <w:tab w:val="left" w:pos="1701"/>
        </w:tabs>
        <w:spacing w:after="0" w:line="360" w:lineRule="auto"/>
        <w:jc w:val="both"/>
        <w:rPr>
          <w:rFonts w:ascii="Palatino Linotype" w:hAnsi="Palatino Linotype" w:cs="Arial"/>
          <w:sz w:val="24"/>
        </w:rPr>
      </w:pPr>
    </w:p>
    <w:p w14:paraId="5A315AC1" w14:textId="77777777" w:rsidR="00652107" w:rsidRPr="00667998" w:rsidRDefault="00652107" w:rsidP="00652107">
      <w:pPr>
        <w:spacing w:after="0" w:line="360" w:lineRule="auto"/>
        <w:jc w:val="center"/>
        <w:rPr>
          <w:rFonts w:ascii="Palatino Linotype" w:hAnsi="Palatino Linotype"/>
          <w:b/>
          <w:sz w:val="28"/>
        </w:rPr>
      </w:pPr>
      <w:r w:rsidRPr="00667998">
        <w:rPr>
          <w:rFonts w:ascii="Palatino Linotype" w:hAnsi="Palatino Linotype"/>
          <w:b/>
          <w:sz w:val="28"/>
        </w:rPr>
        <w:t>A N T E C E D E N T E S   D E L   A S U N T O</w:t>
      </w:r>
    </w:p>
    <w:p w14:paraId="32737482" w14:textId="77777777" w:rsidR="00652107" w:rsidRPr="00667998" w:rsidRDefault="00652107" w:rsidP="00652107">
      <w:pPr>
        <w:spacing w:after="0" w:line="360" w:lineRule="auto"/>
        <w:jc w:val="center"/>
        <w:rPr>
          <w:rFonts w:ascii="Palatino Linotype" w:hAnsi="Palatino Linotype"/>
          <w:b/>
          <w:sz w:val="24"/>
        </w:rPr>
      </w:pPr>
    </w:p>
    <w:p w14:paraId="12496344" w14:textId="77777777" w:rsidR="00652107" w:rsidRPr="00667998" w:rsidRDefault="00652107" w:rsidP="00652107">
      <w:pPr>
        <w:spacing w:after="0" w:line="360" w:lineRule="auto"/>
        <w:jc w:val="both"/>
        <w:rPr>
          <w:rFonts w:ascii="Palatino Linotype" w:hAnsi="Palatino Linotype"/>
        </w:rPr>
      </w:pPr>
      <w:r w:rsidRPr="00667998">
        <w:rPr>
          <w:rFonts w:ascii="Palatino Linotype" w:hAnsi="Palatino Linotype" w:cs="Arial"/>
          <w:b/>
          <w:sz w:val="28"/>
        </w:rPr>
        <w:t>PRIMERO.</w:t>
      </w:r>
      <w:r w:rsidRPr="00667998">
        <w:rPr>
          <w:rFonts w:ascii="Palatino Linotype" w:hAnsi="Palatino Linotype" w:cs="Arial"/>
        </w:rPr>
        <w:t xml:space="preserve"> </w:t>
      </w:r>
      <w:r w:rsidRPr="00667998">
        <w:rPr>
          <w:rFonts w:ascii="Palatino Linotype" w:hAnsi="Palatino Linotype"/>
          <w:b/>
          <w:sz w:val="28"/>
          <w:szCs w:val="28"/>
        </w:rPr>
        <w:t>De la Solicitud de Información.</w:t>
      </w:r>
    </w:p>
    <w:p w14:paraId="2471D87C" w14:textId="6666F1C8" w:rsidR="00652107" w:rsidRPr="00667998" w:rsidRDefault="00652107" w:rsidP="00652107">
      <w:pPr>
        <w:spacing w:after="0" w:line="360" w:lineRule="auto"/>
        <w:jc w:val="both"/>
        <w:rPr>
          <w:rFonts w:ascii="Palatino Linotype" w:hAnsi="Palatino Linotype" w:cs="Arial"/>
          <w:sz w:val="24"/>
        </w:rPr>
      </w:pPr>
      <w:r w:rsidRPr="00667998">
        <w:rPr>
          <w:rFonts w:ascii="Palatino Linotype" w:hAnsi="Palatino Linotype" w:cs="Arial"/>
          <w:sz w:val="24"/>
        </w:rPr>
        <w:t xml:space="preserve">En fecha </w:t>
      </w:r>
      <w:r>
        <w:rPr>
          <w:rFonts w:ascii="Palatino Linotype" w:hAnsi="Palatino Linotype" w:cs="Arial"/>
          <w:sz w:val="24"/>
        </w:rPr>
        <w:t>veintiocho</w:t>
      </w:r>
      <w:r w:rsidRPr="00667998">
        <w:rPr>
          <w:rFonts w:ascii="Palatino Linotype" w:hAnsi="Palatino Linotype" w:cs="Arial"/>
          <w:sz w:val="24"/>
        </w:rPr>
        <w:t xml:space="preserve"> de </w:t>
      </w:r>
      <w:r>
        <w:rPr>
          <w:rFonts w:ascii="Palatino Linotype" w:hAnsi="Palatino Linotype" w:cs="Arial"/>
          <w:sz w:val="24"/>
        </w:rPr>
        <w:t>junio</w:t>
      </w:r>
      <w:r w:rsidRPr="00667998">
        <w:rPr>
          <w:rFonts w:ascii="Palatino Linotype" w:hAnsi="Palatino Linotype" w:cs="Arial"/>
          <w:sz w:val="24"/>
        </w:rPr>
        <w:t xml:space="preserve"> de dos mil ve</w:t>
      </w:r>
      <w:r>
        <w:rPr>
          <w:rFonts w:ascii="Palatino Linotype" w:hAnsi="Palatino Linotype" w:cs="Arial"/>
          <w:sz w:val="24"/>
        </w:rPr>
        <w:t>intiuno</w:t>
      </w:r>
      <w:r w:rsidRPr="00667998">
        <w:rPr>
          <w:rFonts w:ascii="Palatino Linotype" w:hAnsi="Palatino Linotype" w:cs="Arial"/>
          <w:sz w:val="24"/>
        </w:rPr>
        <w:t xml:space="preserve">, </w:t>
      </w:r>
      <w:r>
        <w:rPr>
          <w:rFonts w:ascii="Palatino Linotype" w:hAnsi="Palatino Linotype" w:cs="Arial"/>
          <w:sz w:val="24"/>
        </w:rPr>
        <w:t>el</w:t>
      </w:r>
      <w:r w:rsidRPr="00667998">
        <w:rPr>
          <w:rFonts w:ascii="Palatino Linotype" w:hAnsi="Palatino Linotype" w:cs="Arial"/>
          <w:sz w:val="24"/>
        </w:rPr>
        <w:t xml:space="preserve"> </w:t>
      </w:r>
      <w:r w:rsidRPr="00667998">
        <w:rPr>
          <w:rFonts w:ascii="Palatino Linotype" w:hAnsi="Palatino Linotype" w:cs="Arial"/>
          <w:b/>
          <w:sz w:val="24"/>
        </w:rPr>
        <w:t>Recurrente</w:t>
      </w:r>
      <w:r w:rsidRPr="00667998">
        <w:rPr>
          <w:rFonts w:ascii="Palatino Linotype" w:hAnsi="Palatino Linotype" w:cs="Arial"/>
          <w:sz w:val="24"/>
        </w:rPr>
        <w:t xml:space="preserve">, presentó a través del Sistema de Acceso a la Información Mexiquense, en lo subsecuente el </w:t>
      </w:r>
      <w:r w:rsidRPr="00667998">
        <w:rPr>
          <w:rFonts w:ascii="Palatino Linotype" w:hAnsi="Palatino Linotype" w:cs="Arial"/>
          <w:b/>
          <w:sz w:val="24"/>
        </w:rPr>
        <w:t>SAIMEX</w:t>
      </w:r>
      <w:r w:rsidRPr="00667998">
        <w:rPr>
          <w:rFonts w:ascii="Palatino Linotype" w:hAnsi="Palatino Linotype" w:cs="Arial"/>
          <w:sz w:val="24"/>
        </w:rPr>
        <w:t xml:space="preserve"> ante el </w:t>
      </w:r>
      <w:r w:rsidRPr="00667998">
        <w:rPr>
          <w:rFonts w:ascii="Palatino Linotype" w:hAnsi="Palatino Linotype" w:cs="Arial"/>
          <w:b/>
          <w:sz w:val="24"/>
        </w:rPr>
        <w:t>Sujeto Obligado</w:t>
      </w:r>
      <w:r w:rsidRPr="00667998">
        <w:rPr>
          <w:rFonts w:ascii="Palatino Linotype" w:hAnsi="Palatino Linotype" w:cs="Arial"/>
          <w:sz w:val="24"/>
        </w:rPr>
        <w:t xml:space="preserve">, la solicitud de acceso a la información pública, a la que se le asignó el número de expediente </w:t>
      </w:r>
      <w:r w:rsidRPr="00DA3D21">
        <w:rPr>
          <w:rFonts w:ascii="Palatino Linotype" w:hAnsi="Palatino Linotype" w:cs="Arial"/>
          <w:b/>
          <w:sz w:val="24"/>
        </w:rPr>
        <w:t>00</w:t>
      </w:r>
      <w:r>
        <w:rPr>
          <w:rFonts w:ascii="Palatino Linotype" w:hAnsi="Palatino Linotype" w:cs="Arial"/>
          <w:b/>
          <w:sz w:val="24"/>
        </w:rPr>
        <w:t>071</w:t>
      </w:r>
      <w:r w:rsidRPr="00DA3D21">
        <w:rPr>
          <w:rFonts w:ascii="Palatino Linotype" w:hAnsi="Palatino Linotype" w:cs="Arial"/>
          <w:b/>
          <w:sz w:val="24"/>
        </w:rPr>
        <w:t>/</w:t>
      </w:r>
      <w:r>
        <w:rPr>
          <w:rFonts w:ascii="Palatino Linotype" w:hAnsi="Palatino Linotype" w:cs="Arial"/>
          <w:b/>
          <w:sz w:val="24"/>
        </w:rPr>
        <w:t>IHAEM</w:t>
      </w:r>
      <w:r w:rsidRPr="00DA3D21">
        <w:rPr>
          <w:rFonts w:ascii="Palatino Linotype" w:hAnsi="Palatino Linotype" w:cs="Arial"/>
          <w:b/>
          <w:sz w:val="24"/>
        </w:rPr>
        <w:t>/IP/2021</w:t>
      </w:r>
      <w:r w:rsidRPr="00667998">
        <w:rPr>
          <w:rFonts w:ascii="Palatino Linotype" w:hAnsi="Palatino Linotype" w:cs="Arial"/>
          <w:sz w:val="24"/>
        </w:rPr>
        <w:t>, mediante la cual solicitó lo siguiente:</w:t>
      </w:r>
    </w:p>
    <w:p w14:paraId="3E8ACA0A" w14:textId="77777777" w:rsidR="00652107" w:rsidRPr="004A1460" w:rsidRDefault="00652107" w:rsidP="00652107">
      <w:pPr>
        <w:jc w:val="both"/>
      </w:pPr>
    </w:p>
    <w:p w14:paraId="6D75B5ED" w14:textId="2DB6AEC2" w:rsidR="00652107" w:rsidRPr="00667998" w:rsidRDefault="00652107" w:rsidP="00652107">
      <w:pPr>
        <w:jc w:val="both"/>
        <w:rPr>
          <w:rFonts w:ascii="Palatino Linotype" w:hAnsi="Palatino Linotype" w:cs="Arial"/>
          <w:i/>
          <w:sz w:val="24"/>
        </w:rPr>
      </w:pPr>
      <w:bookmarkStart w:id="0" w:name="_Hlk82038186"/>
      <w:r w:rsidRPr="00667998">
        <w:rPr>
          <w:rFonts w:ascii="Palatino Linotype" w:hAnsi="Palatino Linotype" w:cs="Arial"/>
          <w:i/>
          <w:sz w:val="24"/>
        </w:rPr>
        <w:t>“</w:t>
      </w:r>
      <w:r w:rsidRPr="00652107">
        <w:rPr>
          <w:rFonts w:ascii="Palatino Linotype" w:hAnsi="Palatino Linotype" w:cs="Arial"/>
          <w:i/>
          <w:sz w:val="24"/>
        </w:rPr>
        <w:t xml:space="preserve">Se solicita </w:t>
      </w:r>
      <w:proofErr w:type="spellStart"/>
      <w:r w:rsidRPr="00652107">
        <w:rPr>
          <w:rFonts w:ascii="Palatino Linotype" w:hAnsi="Palatino Linotype" w:cs="Arial"/>
          <w:i/>
          <w:sz w:val="24"/>
        </w:rPr>
        <w:t>via</w:t>
      </w:r>
      <w:proofErr w:type="spellEnd"/>
      <w:r w:rsidRPr="00652107">
        <w:rPr>
          <w:rFonts w:ascii="Palatino Linotype" w:hAnsi="Palatino Linotype" w:cs="Arial"/>
          <w:i/>
          <w:sz w:val="24"/>
        </w:rPr>
        <w:t xml:space="preserve"> SAIMEX (de forma gratuita) del 2019 a la fecha lo siguiente: 1. Copia de oficios </w:t>
      </w:r>
      <w:proofErr w:type="gramStart"/>
      <w:r w:rsidRPr="00652107">
        <w:rPr>
          <w:rFonts w:ascii="Palatino Linotype" w:hAnsi="Palatino Linotype" w:cs="Arial"/>
          <w:i/>
          <w:sz w:val="24"/>
        </w:rPr>
        <w:t>firmados</w:t>
      </w:r>
      <w:proofErr w:type="gramEnd"/>
      <w:r w:rsidRPr="00652107">
        <w:rPr>
          <w:rFonts w:ascii="Palatino Linotype" w:hAnsi="Palatino Linotype" w:cs="Arial"/>
          <w:i/>
          <w:sz w:val="24"/>
        </w:rPr>
        <w:t xml:space="preserve"> por Oscar Jair Reyes </w:t>
      </w:r>
      <w:proofErr w:type="spellStart"/>
      <w:r w:rsidRPr="00652107">
        <w:rPr>
          <w:rFonts w:ascii="Palatino Linotype" w:hAnsi="Palatino Linotype" w:cs="Arial"/>
          <w:i/>
          <w:sz w:val="24"/>
        </w:rPr>
        <w:t>Hernandez</w:t>
      </w:r>
      <w:proofErr w:type="spellEnd"/>
      <w:r w:rsidRPr="00652107">
        <w:rPr>
          <w:rFonts w:ascii="Palatino Linotype" w:hAnsi="Palatino Linotype" w:cs="Arial"/>
          <w:i/>
          <w:sz w:val="24"/>
        </w:rPr>
        <w:t xml:space="preserve"> como responsable de adquisiciones, encargado o suplente del Titular de la Unidad de </w:t>
      </w:r>
      <w:proofErr w:type="spellStart"/>
      <w:r w:rsidRPr="00652107">
        <w:rPr>
          <w:rFonts w:ascii="Palatino Linotype" w:hAnsi="Palatino Linotype" w:cs="Arial"/>
          <w:i/>
          <w:sz w:val="24"/>
        </w:rPr>
        <w:t>Administracion</w:t>
      </w:r>
      <w:proofErr w:type="spellEnd"/>
      <w:r w:rsidRPr="00652107">
        <w:rPr>
          <w:rFonts w:ascii="Palatino Linotype" w:hAnsi="Palatino Linotype" w:cs="Arial"/>
          <w:i/>
          <w:sz w:val="24"/>
        </w:rPr>
        <w:t xml:space="preserve"> y Finanzas, así como Titular del área. 2. Formatos firmados por </w:t>
      </w:r>
      <w:proofErr w:type="spellStart"/>
      <w:r w:rsidRPr="00652107">
        <w:rPr>
          <w:rFonts w:ascii="Palatino Linotype" w:hAnsi="Palatino Linotype" w:cs="Arial"/>
          <w:i/>
          <w:sz w:val="24"/>
        </w:rPr>
        <w:t>e</w:t>
      </w:r>
      <w:proofErr w:type="spellEnd"/>
      <w:r w:rsidRPr="00652107">
        <w:rPr>
          <w:rFonts w:ascii="Palatino Linotype" w:hAnsi="Palatino Linotype" w:cs="Arial"/>
          <w:i/>
          <w:sz w:val="24"/>
        </w:rPr>
        <w:t xml:space="preserve"> señalado, para la </w:t>
      </w:r>
      <w:proofErr w:type="spellStart"/>
      <w:r w:rsidRPr="00652107">
        <w:rPr>
          <w:rFonts w:ascii="Palatino Linotype" w:hAnsi="Palatino Linotype" w:cs="Arial"/>
          <w:i/>
          <w:sz w:val="24"/>
        </w:rPr>
        <w:t>autorizacion</w:t>
      </w:r>
      <w:proofErr w:type="spellEnd"/>
      <w:r w:rsidRPr="00652107">
        <w:rPr>
          <w:rFonts w:ascii="Palatino Linotype" w:hAnsi="Palatino Linotype" w:cs="Arial"/>
          <w:i/>
          <w:sz w:val="24"/>
        </w:rPr>
        <w:t xml:space="preserve"> de adquisición, compra o renta de bienes y servicios para el Instituto. 3. Nombramiento del quien se menciona como Titular de la Unidad de </w:t>
      </w:r>
      <w:proofErr w:type="spellStart"/>
      <w:r w:rsidRPr="00652107">
        <w:rPr>
          <w:rFonts w:ascii="Palatino Linotype" w:hAnsi="Palatino Linotype" w:cs="Arial"/>
          <w:i/>
          <w:sz w:val="24"/>
        </w:rPr>
        <w:t>Administracion</w:t>
      </w:r>
      <w:proofErr w:type="spellEnd"/>
      <w:r w:rsidRPr="00652107">
        <w:rPr>
          <w:rFonts w:ascii="Palatino Linotype" w:hAnsi="Palatino Linotype" w:cs="Arial"/>
          <w:i/>
          <w:sz w:val="24"/>
        </w:rPr>
        <w:t xml:space="preserve"> y Finanzas</w:t>
      </w:r>
      <w:r w:rsidRPr="00667998">
        <w:rPr>
          <w:rFonts w:ascii="Palatino Linotype" w:hAnsi="Palatino Linotype" w:cs="Arial"/>
          <w:i/>
          <w:sz w:val="24"/>
        </w:rPr>
        <w:t>” (Sic).</w:t>
      </w:r>
    </w:p>
    <w:bookmarkEnd w:id="0"/>
    <w:p w14:paraId="57D12C33" w14:textId="77777777" w:rsidR="00652107" w:rsidRPr="00667998" w:rsidRDefault="00652107" w:rsidP="00652107">
      <w:pPr>
        <w:spacing w:after="0" w:line="360" w:lineRule="auto"/>
        <w:ind w:right="850"/>
        <w:jc w:val="both"/>
        <w:rPr>
          <w:rFonts w:ascii="Palatino Linotype" w:hAnsi="Palatino Linotype" w:cs="Arial"/>
          <w:b/>
          <w:sz w:val="2"/>
        </w:rPr>
      </w:pPr>
    </w:p>
    <w:p w14:paraId="0E9977F9" w14:textId="77777777" w:rsidR="00652107" w:rsidRPr="00667998" w:rsidRDefault="00652107" w:rsidP="00652107">
      <w:pPr>
        <w:spacing w:after="0" w:line="360" w:lineRule="auto"/>
        <w:ind w:right="850"/>
        <w:jc w:val="both"/>
        <w:rPr>
          <w:rFonts w:ascii="Palatino Linotype" w:hAnsi="Palatino Linotype" w:cs="Arial"/>
          <w:b/>
          <w:sz w:val="24"/>
        </w:rPr>
      </w:pPr>
      <w:r w:rsidRPr="00667998">
        <w:rPr>
          <w:rFonts w:ascii="Palatino Linotype" w:hAnsi="Palatino Linotype" w:cs="Arial"/>
          <w:b/>
          <w:sz w:val="24"/>
        </w:rPr>
        <w:lastRenderedPageBreak/>
        <w:t xml:space="preserve">MODALIDAD DE ENTREGA: </w:t>
      </w:r>
      <w:r w:rsidRPr="00667998">
        <w:rPr>
          <w:rFonts w:ascii="Palatino Linotype" w:hAnsi="Palatino Linotype" w:cs="Arial"/>
          <w:sz w:val="24"/>
        </w:rPr>
        <w:t>A través del Sistema de Acceso a la Información Mexiquense</w:t>
      </w:r>
      <w:r w:rsidRPr="00667998">
        <w:rPr>
          <w:rFonts w:ascii="Palatino Linotype" w:hAnsi="Palatino Linotype" w:cs="Arial"/>
          <w:b/>
          <w:sz w:val="24"/>
        </w:rPr>
        <w:t xml:space="preserve"> </w:t>
      </w:r>
      <w:r>
        <w:rPr>
          <w:rFonts w:ascii="Palatino Linotype" w:hAnsi="Palatino Linotype" w:cs="Arial"/>
          <w:b/>
          <w:sz w:val="24"/>
        </w:rPr>
        <w:t>(</w:t>
      </w:r>
      <w:r w:rsidRPr="00667998">
        <w:rPr>
          <w:rFonts w:ascii="Palatino Linotype" w:hAnsi="Palatino Linotype" w:cs="Arial"/>
          <w:b/>
          <w:sz w:val="24"/>
        </w:rPr>
        <w:t>SAIMEX</w:t>
      </w:r>
      <w:r>
        <w:rPr>
          <w:rFonts w:ascii="Palatino Linotype" w:hAnsi="Palatino Linotype" w:cs="Arial"/>
          <w:b/>
          <w:sz w:val="24"/>
        </w:rPr>
        <w:t>)</w:t>
      </w:r>
      <w:r w:rsidRPr="00667998">
        <w:rPr>
          <w:rFonts w:ascii="Palatino Linotype" w:hAnsi="Palatino Linotype" w:cs="Arial"/>
          <w:b/>
          <w:sz w:val="24"/>
        </w:rPr>
        <w:t>.</w:t>
      </w:r>
    </w:p>
    <w:p w14:paraId="309C3DF6" w14:textId="77777777" w:rsidR="00652107" w:rsidRDefault="00652107" w:rsidP="00652107">
      <w:pPr>
        <w:spacing w:after="0" w:line="360" w:lineRule="auto"/>
        <w:jc w:val="both"/>
        <w:rPr>
          <w:rFonts w:ascii="Palatino Linotype" w:hAnsi="Palatino Linotype" w:cs="Arial"/>
          <w:b/>
          <w:sz w:val="24"/>
        </w:rPr>
      </w:pPr>
    </w:p>
    <w:p w14:paraId="7501CA2D" w14:textId="77777777" w:rsidR="00652107" w:rsidRPr="004A1460" w:rsidRDefault="00652107" w:rsidP="00652107">
      <w:pPr>
        <w:spacing w:after="0" w:line="360" w:lineRule="auto"/>
        <w:jc w:val="both"/>
        <w:rPr>
          <w:rFonts w:ascii="Palatino Linotype" w:hAnsi="Palatino Linotype" w:cs="Arial"/>
          <w:b/>
          <w:sz w:val="24"/>
        </w:rPr>
      </w:pPr>
    </w:p>
    <w:p w14:paraId="5459A03C" w14:textId="61AE78FC" w:rsidR="0086791D" w:rsidRDefault="0086791D" w:rsidP="0086791D">
      <w:pPr>
        <w:spacing w:before="240" w:line="360" w:lineRule="auto"/>
        <w:jc w:val="both"/>
        <w:rPr>
          <w:rFonts w:ascii="Palatino Linotype" w:hAnsi="Palatino Linotype" w:cs="Arial"/>
          <w:b/>
          <w:sz w:val="28"/>
        </w:rPr>
      </w:pPr>
      <w:r>
        <w:rPr>
          <w:rFonts w:ascii="Palatino Linotype" w:hAnsi="Palatino Linotype" w:cs="Arial"/>
          <w:b/>
          <w:sz w:val="28"/>
        </w:rPr>
        <w:t>SEGUND</w:t>
      </w:r>
      <w:r w:rsidRPr="004E2A95">
        <w:rPr>
          <w:rFonts w:ascii="Palatino Linotype" w:hAnsi="Palatino Linotype" w:cs="Arial"/>
          <w:b/>
          <w:sz w:val="28"/>
        </w:rPr>
        <w:t xml:space="preserve">O. </w:t>
      </w:r>
      <w:r w:rsidRPr="00165D6E">
        <w:rPr>
          <w:rFonts w:ascii="Palatino Linotype" w:hAnsi="Palatino Linotype" w:cs="Arial"/>
          <w:b/>
          <w:sz w:val="28"/>
          <w:szCs w:val="20"/>
        </w:rPr>
        <w:t>De la</w:t>
      </w:r>
      <w:r>
        <w:rPr>
          <w:rFonts w:ascii="Palatino Linotype" w:hAnsi="Palatino Linotype" w:cs="Arial"/>
          <w:b/>
          <w:sz w:val="28"/>
          <w:szCs w:val="20"/>
        </w:rPr>
        <w:t xml:space="preserve"> prórroga y la</w:t>
      </w:r>
      <w:r w:rsidRPr="00165D6E">
        <w:rPr>
          <w:rFonts w:ascii="Palatino Linotype" w:hAnsi="Palatino Linotype" w:cs="Arial"/>
          <w:b/>
          <w:sz w:val="28"/>
          <w:szCs w:val="20"/>
        </w:rPr>
        <w:t xml:space="preserve"> respuesta </w:t>
      </w:r>
      <w:r>
        <w:rPr>
          <w:rFonts w:ascii="Palatino Linotype" w:hAnsi="Palatino Linotype" w:cs="Arial"/>
          <w:b/>
          <w:sz w:val="28"/>
          <w:szCs w:val="20"/>
        </w:rPr>
        <w:t>del Sujeto Obligado</w:t>
      </w:r>
      <w:r w:rsidRPr="00165D6E">
        <w:rPr>
          <w:rFonts w:ascii="Palatino Linotype" w:hAnsi="Palatino Linotype" w:cs="Arial"/>
          <w:b/>
          <w:sz w:val="28"/>
          <w:szCs w:val="20"/>
        </w:rPr>
        <w:t>.</w:t>
      </w:r>
    </w:p>
    <w:p w14:paraId="0D64F863" w14:textId="5EFD4F44" w:rsidR="0086791D" w:rsidRDefault="0086791D" w:rsidP="0086791D">
      <w:pPr>
        <w:pStyle w:val="Sinespaciado"/>
        <w:spacing w:line="360" w:lineRule="auto"/>
        <w:jc w:val="both"/>
        <w:rPr>
          <w:rFonts w:ascii="Palatino Linotype" w:hAnsi="Palatino Linotype"/>
        </w:rPr>
      </w:pPr>
      <w:r w:rsidRPr="00D67FC4">
        <w:rPr>
          <w:rFonts w:ascii="Palatino Linotype" w:hAnsi="Palatino Linotype"/>
        </w:rPr>
        <w:t xml:space="preserve">De las constancias que obran en </w:t>
      </w:r>
      <w:r>
        <w:rPr>
          <w:rFonts w:ascii="Palatino Linotype" w:hAnsi="Palatino Linotype"/>
        </w:rPr>
        <w:t>el</w:t>
      </w:r>
      <w:r w:rsidRPr="00D67FC4">
        <w:rPr>
          <w:rFonts w:ascii="Palatino Linotype" w:hAnsi="Palatino Linotype"/>
        </w:rPr>
        <w:t xml:space="preserve"> expediente electrónico, se observa</w:t>
      </w:r>
      <w:r>
        <w:rPr>
          <w:rFonts w:ascii="Palatino Linotype" w:hAnsi="Palatino Linotype"/>
        </w:rPr>
        <w:t>,</w:t>
      </w:r>
      <w:r>
        <w:rPr>
          <w:rFonts w:ascii="Palatino Linotype" w:hAnsi="Palatino Linotype"/>
          <w:b/>
          <w:bCs/>
          <w:lang w:eastAsia="es-MX"/>
        </w:rPr>
        <w:t xml:space="preserve"> </w:t>
      </w:r>
      <w:r w:rsidRPr="00D67FC4">
        <w:rPr>
          <w:rFonts w:ascii="Palatino Linotype" w:hAnsi="Palatino Linotype"/>
        </w:rPr>
        <w:t xml:space="preserve">que el </w:t>
      </w:r>
      <w:r>
        <w:rPr>
          <w:rFonts w:ascii="Palatino Linotype" w:hAnsi="Palatino Linotype"/>
        </w:rPr>
        <w:t>dieciséis de julio</w:t>
      </w:r>
      <w:r w:rsidRPr="00D67FC4">
        <w:rPr>
          <w:rFonts w:ascii="Palatino Linotype" w:hAnsi="Palatino Linotype"/>
        </w:rPr>
        <w:t xml:space="preserve"> de dos mil ve</w:t>
      </w:r>
      <w:r>
        <w:rPr>
          <w:rFonts w:ascii="Palatino Linotype" w:hAnsi="Palatino Linotype"/>
        </w:rPr>
        <w:t>intiuno</w:t>
      </w:r>
      <w:r w:rsidRPr="00D67FC4">
        <w:rPr>
          <w:rFonts w:ascii="Palatino Linotype" w:hAnsi="Palatino Linotype"/>
        </w:rPr>
        <w:t>, el Sujeto Obligado solicitó una prórroga para atender la respuesta</w:t>
      </w:r>
      <w:r>
        <w:rPr>
          <w:rFonts w:ascii="Palatino Linotype" w:hAnsi="Palatino Linotype"/>
        </w:rPr>
        <w:t>.</w:t>
      </w:r>
    </w:p>
    <w:p w14:paraId="7599B897" w14:textId="77777777" w:rsidR="0086791D" w:rsidRPr="00D67FC4" w:rsidRDefault="0086791D" w:rsidP="0086791D">
      <w:pPr>
        <w:pStyle w:val="Sinespaciado"/>
        <w:spacing w:line="360" w:lineRule="auto"/>
        <w:jc w:val="both"/>
        <w:rPr>
          <w:rFonts w:ascii="Palatino Linotype" w:hAnsi="Palatino Linotype"/>
        </w:rPr>
      </w:pPr>
    </w:p>
    <w:p w14:paraId="254B75C3" w14:textId="159FBD83" w:rsidR="0086791D" w:rsidRDefault="0086791D" w:rsidP="0086791D">
      <w:pPr>
        <w:pStyle w:val="Sinespaciado"/>
        <w:spacing w:line="360" w:lineRule="auto"/>
        <w:jc w:val="both"/>
        <w:rPr>
          <w:rFonts w:ascii="Palatino Linotype" w:hAnsi="Palatino Linotype" w:cs="Arial"/>
        </w:rPr>
      </w:pPr>
      <w:r>
        <w:rPr>
          <w:rFonts w:ascii="Palatino Linotype" w:hAnsi="Palatino Linotype" w:cs="Arial"/>
        </w:rPr>
        <w:t>Posteriormente</w:t>
      </w:r>
      <w:r>
        <w:rPr>
          <w:rFonts w:ascii="Palatino Linotype" w:hAnsi="Palatino Linotype" w:cs="Arial"/>
          <w:b/>
        </w:rPr>
        <w:t xml:space="preserve">, </w:t>
      </w:r>
      <w:r w:rsidRPr="00D67FC4">
        <w:rPr>
          <w:rFonts w:ascii="Palatino Linotype" w:hAnsi="Palatino Linotype"/>
        </w:rPr>
        <w:t>se observa</w:t>
      </w:r>
      <w:r>
        <w:rPr>
          <w:rFonts w:ascii="Palatino Linotype" w:hAnsi="Palatino Linotype"/>
        </w:rPr>
        <w:t>,</w:t>
      </w:r>
      <w:r>
        <w:rPr>
          <w:rFonts w:ascii="Palatino Linotype" w:hAnsi="Palatino Linotype"/>
          <w:b/>
          <w:bCs/>
          <w:lang w:eastAsia="es-MX"/>
        </w:rPr>
        <w:t xml:space="preserve"> </w:t>
      </w:r>
      <w:r w:rsidRPr="00D67FC4">
        <w:rPr>
          <w:rFonts w:ascii="Palatino Linotype" w:hAnsi="Palatino Linotype"/>
        </w:rPr>
        <w:t xml:space="preserve">que el </w:t>
      </w:r>
      <w:r>
        <w:rPr>
          <w:rFonts w:ascii="Palatino Linotype" w:hAnsi="Palatino Linotype" w:cs="Arial"/>
        </w:rPr>
        <w:t>día once de agosto</w:t>
      </w:r>
      <w:r w:rsidRPr="00667998">
        <w:rPr>
          <w:rFonts w:ascii="Palatino Linotype" w:hAnsi="Palatino Linotype" w:cs="Arial"/>
        </w:rPr>
        <w:t xml:space="preserve"> de dos mil </w:t>
      </w:r>
      <w:r>
        <w:rPr>
          <w:rFonts w:ascii="Palatino Linotype" w:hAnsi="Palatino Linotype" w:cs="Arial"/>
        </w:rPr>
        <w:t>veintiuno</w:t>
      </w:r>
      <w:r w:rsidRPr="00667998">
        <w:rPr>
          <w:rFonts w:ascii="Palatino Linotype" w:hAnsi="Palatino Linotype" w:cs="Arial"/>
        </w:rPr>
        <w:t xml:space="preserve">, el </w:t>
      </w:r>
      <w:r w:rsidRPr="00667998">
        <w:rPr>
          <w:rFonts w:ascii="Palatino Linotype" w:hAnsi="Palatino Linotype" w:cs="Arial"/>
          <w:b/>
        </w:rPr>
        <w:t>Sujeto Obligado</w:t>
      </w:r>
      <w:r w:rsidRPr="00667998">
        <w:rPr>
          <w:rFonts w:ascii="Palatino Linotype" w:hAnsi="Palatino Linotype" w:cs="Arial"/>
        </w:rPr>
        <w:t xml:space="preserve"> </w:t>
      </w:r>
      <w:r>
        <w:rPr>
          <w:rFonts w:ascii="Palatino Linotype" w:hAnsi="Palatino Linotype" w:cs="Arial"/>
        </w:rPr>
        <w:t xml:space="preserve">dio respuesta a la solicitud de información en los siguientes términos: </w:t>
      </w:r>
    </w:p>
    <w:p w14:paraId="146AE906" w14:textId="77777777" w:rsidR="00652107" w:rsidRPr="004A1460" w:rsidRDefault="00652107" w:rsidP="00652107">
      <w:pPr>
        <w:pStyle w:val="Sinespaciado"/>
      </w:pPr>
    </w:p>
    <w:p w14:paraId="32E1BE4D" w14:textId="77777777" w:rsidR="0086791D" w:rsidRPr="0086791D" w:rsidRDefault="00652107" w:rsidP="0086791D">
      <w:pPr>
        <w:spacing w:after="0" w:line="240" w:lineRule="auto"/>
        <w:ind w:left="567" w:right="567"/>
        <w:jc w:val="both"/>
        <w:rPr>
          <w:rFonts w:ascii="Palatino Linotype" w:hAnsi="Palatino Linotype" w:cs="Arial"/>
          <w:i/>
        </w:rPr>
      </w:pPr>
      <w:r w:rsidRPr="00667998">
        <w:rPr>
          <w:rFonts w:ascii="Palatino Linotype" w:hAnsi="Palatino Linotype" w:cs="Arial"/>
          <w:i/>
        </w:rPr>
        <w:t>“</w:t>
      </w:r>
      <w:r w:rsidR="0086791D" w:rsidRPr="0086791D">
        <w:rPr>
          <w:rFonts w:ascii="Palatino Linotype" w:hAnsi="Palatino Linotype" w:cs="Arial"/>
          <w:i/>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194E5463" w14:textId="77777777" w:rsidR="0086791D" w:rsidRPr="0086791D" w:rsidRDefault="0086791D" w:rsidP="0086791D">
      <w:pPr>
        <w:spacing w:after="0" w:line="240" w:lineRule="auto"/>
        <w:ind w:left="567" w:right="567"/>
        <w:jc w:val="both"/>
        <w:rPr>
          <w:rFonts w:ascii="Palatino Linotype" w:hAnsi="Palatino Linotype" w:cs="Arial"/>
          <w:i/>
        </w:rPr>
      </w:pPr>
      <w:r w:rsidRPr="0086791D">
        <w:rPr>
          <w:rFonts w:ascii="Palatino Linotype" w:hAnsi="Palatino Linotype" w:cs="Arial"/>
          <w:i/>
        </w:rPr>
        <w:t>En atención a su solicitud de información, se adjuntan archivos en formato PDF, con la Respuesta, anexos con los oficios y el nombramiento, y el Acta de la LIV Sesión Extraordinaria del Comité de Transparencia. Quedo a sus órdenes.</w:t>
      </w:r>
    </w:p>
    <w:p w14:paraId="6D080738" w14:textId="77777777" w:rsidR="0086791D" w:rsidRPr="0086791D" w:rsidRDefault="0086791D" w:rsidP="0086791D">
      <w:pPr>
        <w:spacing w:after="0" w:line="240" w:lineRule="auto"/>
        <w:ind w:left="567" w:right="567"/>
        <w:jc w:val="both"/>
        <w:rPr>
          <w:rFonts w:ascii="Palatino Linotype" w:hAnsi="Palatino Linotype" w:cs="Arial"/>
          <w:i/>
        </w:rPr>
      </w:pPr>
      <w:r w:rsidRPr="0086791D">
        <w:rPr>
          <w:rFonts w:ascii="Palatino Linotype" w:hAnsi="Palatino Linotype" w:cs="Arial"/>
          <w:i/>
        </w:rPr>
        <w:t>ATENTAMENTE</w:t>
      </w:r>
    </w:p>
    <w:p w14:paraId="7CE15002" w14:textId="5E8E32BF" w:rsidR="00652107" w:rsidRDefault="0086791D" w:rsidP="0086791D">
      <w:pPr>
        <w:spacing w:after="0" w:line="240" w:lineRule="auto"/>
        <w:ind w:left="567" w:right="567"/>
        <w:jc w:val="both"/>
        <w:rPr>
          <w:rFonts w:ascii="Palatino Linotype" w:hAnsi="Palatino Linotype" w:cs="Arial"/>
          <w:i/>
        </w:rPr>
      </w:pPr>
      <w:r w:rsidRPr="0086791D">
        <w:rPr>
          <w:rFonts w:ascii="Palatino Linotype" w:hAnsi="Palatino Linotype" w:cs="Arial"/>
          <w:i/>
        </w:rPr>
        <w:t xml:space="preserve">LIC. MARGARITA GONZALEZ ROSAS </w:t>
      </w:r>
      <w:r w:rsidR="00652107" w:rsidRPr="00667998">
        <w:rPr>
          <w:rFonts w:ascii="Palatino Linotype" w:hAnsi="Palatino Linotype" w:cs="Arial"/>
          <w:i/>
        </w:rPr>
        <w:t>“(Sic).</w:t>
      </w:r>
    </w:p>
    <w:p w14:paraId="6AC7555C" w14:textId="77777777" w:rsidR="00652107" w:rsidRPr="005171EC" w:rsidRDefault="00652107" w:rsidP="00652107">
      <w:pPr>
        <w:spacing w:after="0" w:line="240" w:lineRule="auto"/>
        <w:ind w:left="567" w:right="567"/>
        <w:jc w:val="both"/>
        <w:rPr>
          <w:rFonts w:ascii="Palatino Linotype" w:hAnsi="Palatino Linotype" w:cs="Arial"/>
          <w:i/>
        </w:rPr>
      </w:pPr>
    </w:p>
    <w:p w14:paraId="7C229557" w14:textId="77777777" w:rsidR="00652107" w:rsidRPr="00667998" w:rsidRDefault="00652107" w:rsidP="00652107">
      <w:pPr>
        <w:pStyle w:val="Sinespaciado"/>
      </w:pPr>
    </w:p>
    <w:p w14:paraId="55C83299" w14:textId="77777777" w:rsidR="00652107" w:rsidRDefault="00652107" w:rsidP="00652107">
      <w:pPr>
        <w:spacing w:after="0" w:line="360" w:lineRule="auto"/>
        <w:jc w:val="both"/>
        <w:rPr>
          <w:rFonts w:ascii="Palatino Linotype" w:hAnsi="Palatino Linotype" w:cs="Arial"/>
          <w:sz w:val="24"/>
          <w:szCs w:val="24"/>
        </w:rPr>
      </w:pPr>
    </w:p>
    <w:p w14:paraId="7C4A0B7E" w14:textId="19C21A94" w:rsidR="00652107" w:rsidRPr="006F3258" w:rsidRDefault="00652107" w:rsidP="0086791D">
      <w:pPr>
        <w:spacing w:after="0" w:line="360" w:lineRule="auto"/>
        <w:jc w:val="both"/>
        <w:rPr>
          <w:rFonts w:ascii="Palatino Linotype" w:hAnsi="Palatino Linotype" w:cs="Arial"/>
          <w:sz w:val="24"/>
          <w:szCs w:val="24"/>
        </w:rPr>
      </w:pPr>
      <w:r w:rsidRPr="006F3258">
        <w:rPr>
          <w:rFonts w:ascii="Palatino Linotype" w:hAnsi="Palatino Linotype" w:cs="Arial"/>
          <w:sz w:val="24"/>
          <w:szCs w:val="24"/>
        </w:rPr>
        <w:t xml:space="preserve">Adjuntando </w:t>
      </w:r>
      <w:r>
        <w:rPr>
          <w:rFonts w:ascii="Palatino Linotype" w:hAnsi="Palatino Linotype" w:cs="Arial"/>
          <w:sz w:val="24"/>
          <w:szCs w:val="24"/>
        </w:rPr>
        <w:t>los</w:t>
      </w:r>
      <w:r w:rsidRPr="006F3258">
        <w:rPr>
          <w:rFonts w:ascii="Palatino Linotype" w:hAnsi="Palatino Linotype" w:cs="Arial"/>
          <w:sz w:val="24"/>
          <w:szCs w:val="24"/>
        </w:rPr>
        <w:t xml:space="preserve"> archivo</w:t>
      </w:r>
      <w:r>
        <w:rPr>
          <w:rFonts w:ascii="Palatino Linotype" w:hAnsi="Palatino Linotype" w:cs="Arial"/>
          <w:sz w:val="24"/>
          <w:szCs w:val="24"/>
        </w:rPr>
        <w:t>s</w:t>
      </w:r>
      <w:r w:rsidRPr="006F3258">
        <w:rPr>
          <w:rFonts w:ascii="Palatino Linotype" w:hAnsi="Palatino Linotype" w:cs="Arial"/>
          <w:sz w:val="24"/>
          <w:szCs w:val="24"/>
        </w:rPr>
        <w:t xml:space="preserve"> </w:t>
      </w:r>
      <w:r>
        <w:rPr>
          <w:rFonts w:ascii="Palatino Linotype" w:hAnsi="Palatino Linotype" w:cs="Arial"/>
          <w:sz w:val="24"/>
          <w:szCs w:val="24"/>
        </w:rPr>
        <w:t xml:space="preserve">electrónicos </w:t>
      </w:r>
      <w:bookmarkStart w:id="1" w:name="_Hlk82038214"/>
      <w:r w:rsidRPr="006F3258">
        <w:rPr>
          <w:rFonts w:ascii="Palatino Linotype" w:hAnsi="Palatino Linotype" w:cs="Arial"/>
          <w:sz w:val="24"/>
          <w:szCs w:val="24"/>
        </w:rPr>
        <w:t>denominado</w:t>
      </w:r>
      <w:r>
        <w:rPr>
          <w:rFonts w:ascii="Palatino Linotype" w:hAnsi="Palatino Linotype" w:cs="Arial"/>
          <w:sz w:val="24"/>
          <w:szCs w:val="24"/>
        </w:rPr>
        <w:t>s</w:t>
      </w:r>
      <w:r w:rsidRPr="006F3258">
        <w:rPr>
          <w:rFonts w:ascii="Palatino Linotype" w:hAnsi="Palatino Linotype" w:cs="Arial"/>
          <w:sz w:val="24"/>
          <w:szCs w:val="24"/>
        </w:rPr>
        <w:t xml:space="preserve"> </w:t>
      </w:r>
      <w:r w:rsidRPr="006F3258">
        <w:rPr>
          <w:rFonts w:ascii="Palatino Linotype" w:hAnsi="Palatino Linotype" w:cs="Arial"/>
          <w:i/>
          <w:sz w:val="24"/>
          <w:szCs w:val="24"/>
        </w:rPr>
        <w:t>“</w:t>
      </w:r>
      <w:bookmarkEnd w:id="1"/>
      <w:r w:rsidR="0086791D" w:rsidRPr="0086791D">
        <w:rPr>
          <w:rFonts w:ascii="Palatino Linotype" w:hAnsi="Palatino Linotype"/>
          <w:i/>
          <w:sz w:val="24"/>
          <w:szCs w:val="24"/>
        </w:rPr>
        <w:t>Respuesta Folio 00071.pdf</w:t>
      </w:r>
      <w:r w:rsidR="0086791D">
        <w:rPr>
          <w:rFonts w:ascii="Palatino Linotype" w:hAnsi="Palatino Linotype"/>
          <w:i/>
          <w:sz w:val="24"/>
          <w:szCs w:val="24"/>
        </w:rPr>
        <w:t>”, “</w:t>
      </w:r>
      <w:r w:rsidR="0086791D" w:rsidRPr="0086791D">
        <w:rPr>
          <w:rFonts w:ascii="Palatino Linotype" w:hAnsi="Palatino Linotype"/>
          <w:i/>
          <w:sz w:val="24"/>
          <w:szCs w:val="24"/>
        </w:rPr>
        <w:t>Anexo Folio 00071 oficios.pdf</w:t>
      </w:r>
      <w:r w:rsidR="0086791D">
        <w:rPr>
          <w:rFonts w:ascii="Palatino Linotype" w:hAnsi="Palatino Linotype"/>
          <w:i/>
          <w:sz w:val="24"/>
          <w:szCs w:val="24"/>
        </w:rPr>
        <w:t>”, “</w:t>
      </w:r>
      <w:r w:rsidR="0086791D" w:rsidRPr="0086791D">
        <w:rPr>
          <w:rFonts w:ascii="Palatino Linotype" w:hAnsi="Palatino Linotype"/>
          <w:i/>
          <w:sz w:val="24"/>
          <w:szCs w:val="24"/>
        </w:rPr>
        <w:t xml:space="preserve">Acta LIV SE </w:t>
      </w:r>
      <w:proofErr w:type="spellStart"/>
      <w:r w:rsidR="0086791D" w:rsidRPr="0086791D">
        <w:rPr>
          <w:rFonts w:ascii="Palatino Linotype" w:hAnsi="Palatino Linotype"/>
          <w:i/>
          <w:sz w:val="24"/>
          <w:szCs w:val="24"/>
        </w:rPr>
        <w:t>version</w:t>
      </w:r>
      <w:proofErr w:type="spellEnd"/>
      <w:r w:rsidR="0086791D" w:rsidRPr="0086791D">
        <w:rPr>
          <w:rFonts w:ascii="Palatino Linotype" w:hAnsi="Palatino Linotype"/>
          <w:i/>
          <w:sz w:val="24"/>
          <w:szCs w:val="24"/>
        </w:rPr>
        <w:t xml:space="preserve"> publica.pdf</w:t>
      </w:r>
      <w:r w:rsidR="0086791D">
        <w:rPr>
          <w:rFonts w:ascii="Palatino Linotype" w:hAnsi="Palatino Linotype"/>
          <w:i/>
          <w:sz w:val="24"/>
          <w:szCs w:val="24"/>
        </w:rPr>
        <w:t>” y “</w:t>
      </w:r>
      <w:r w:rsidR="0086791D" w:rsidRPr="0086791D">
        <w:rPr>
          <w:rFonts w:ascii="Palatino Linotype" w:hAnsi="Palatino Linotype"/>
          <w:i/>
          <w:sz w:val="24"/>
          <w:szCs w:val="24"/>
        </w:rPr>
        <w:t>Anexo Folio 00071_2021 Nombramiento.jpg</w:t>
      </w:r>
      <w:r w:rsidRPr="006F3258">
        <w:rPr>
          <w:rFonts w:ascii="Palatino Linotype" w:hAnsi="Palatino Linotype" w:cs="Arial"/>
          <w:i/>
          <w:sz w:val="24"/>
          <w:szCs w:val="24"/>
        </w:rPr>
        <w:t>”</w:t>
      </w:r>
      <w:r w:rsidRPr="006F3258">
        <w:rPr>
          <w:rFonts w:ascii="Palatino Linotype" w:hAnsi="Palatino Linotype" w:cs="Arial"/>
          <w:sz w:val="24"/>
          <w:szCs w:val="24"/>
        </w:rPr>
        <w:t>; mismo</w:t>
      </w:r>
      <w:r>
        <w:rPr>
          <w:rFonts w:ascii="Palatino Linotype" w:hAnsi="Palatino Linotype" w:cs="Arial"/>
          <w:sz w:val="24"/>
          <w:szCs w:val="24"/>
        </w:rPr>
        <w:t>s</w:t>
      </w:r>
      <w:r w:rsidRPr="006F3258">
        <w:rPr>
          <w:rFonts w:ascii="Palatino Linotype" w:hAnsi="Palatino Linotype" w:cs="Arial"/>
          <w:sz w:val="24"/>
          <w:szCs w:val="24"/>
        </w:rPr>
        <w:t xml:space="preserve"> que no se reproduce</w:t>
      </w:r>
      <w:r>
        <w:rPr>
          <w:rFonts w:ascii="Palatino Linotype" w:hAnsi="Palatino Linotype" w:cs="Arial"/>
          <w:sz w:val="24"/>
          <w:szCs w:val="24"/>
        </w:rPr>
        <w:t>n</w:t>
      </w:r>
      <w:r w:rsidRPr="006F3258">
        <w:rPr>
          <w:rFonts w:ascii="Palatino Linotype" w:hAnsi="Palatino Linotype" w:cs="Arial"/>
          <w:sz w:val="24"/>
          <w:szCs w:val="24"/>
        </w:rPr>
        <w:t xml:space="preserve"> por ser del conocimiento de las partes, sin embargo, serán materia del estudio en el </w:t>
      </w:r>
      <w:r w:rsidRPr="006F3258">
        <w:rPr>
          <w:rFonts w:ascii="Palatino Linotype" w:hAnsi="Palatino Linotype" w:cs="Arial"/>
          <w:b/>
          <w:sz w:val="24"/>
          <w:szCs w:val="24"/>
        </w:rPr>
        <w:t>CONSIDERADO</w:t>
      </w:r>
      <w:r w:rsidRPr="006F3258">
        <w:rPr>
          <w:rFonts w:ascii="Palatino Linotype" w:hAnsi="Palatino Linotype" w:cs="Arial"/>
          <w:sz w:val="24"/>
          <w:szCs w:val="24"/>
        </w:rPr>
        <w:t xml:space="preserve"> respectivo.</w:t>
      </w:r>
    </w:p>
    <w:p w14:paraId="3FA7E0E7" w14:textId="77777777" w:rsidR="00652107" w:rsidRPr="00667998" w:rsidRDefault="00652107" w:rsidP="00652107">
      <w:pPr>
        <w:spacing w:after="0" w:line="360" w:lineRule="auto"/>
        <w:jc w:val="both"/>
        <w:rPr>
          <w:rFonts w:ascii="Palatino Linotype" w:hAnsi="Palatino Linotype" w:cs="Arial"/>
          <w:b/>
          <w:sz w:val="28"/>
        </w:rPr>
      </w:pPr>
      <w:r w:rsidRPr="00667998">
        <w:rPr>
          <w:rFonts w:ascii="Palatino Linotype" w:hAnsi="Palatino Linotype" w:cs="Arial"/>
          <w:b/>
          <w:sz w:val="28"/>
        </w:rPr>
        <w:lastRenderedPageBreak/>
        <w:t xml:space="preserve">TERCERO. </w:t>
      </w:r>
      <w:r w:rsidRPr="00667998">
        <w:rPr>
          <w:rFonts w:ascii="Palatino Linotype" w:hAnsi="Palatino Linotype"/>
          <w:b/>
          <w:sz w:val="28"/>
        </w:rPr>
        <w:t>Del recurso de revisión.</w:t>
      </w:r>
    </w:p>
    <w:p w14:paraId="266BC8C6" w14:textId="1F8DCA0A" w:rsidR="00652107" w:rsidRDefault="00652107" w:rsidP="00652107">
      <w:pPr>
        <w:spacing w:after="0" w:line="360" w:lineRule="auto"/>
        <w:jc w:val="both"/>
        <w:rPr>
          <w:rFonts w:ascii="Palatino Linotype" w:hAnsi="Palatino Linotype" w:cs="Arial"/>
          <w:sz w:val="24"/>
        </w:rPr>
      </w:pPr>
      <w:r w:rsidRPr="00667998">
        <w:rPr>
          <w:rFonts w:ascii="Palatino Linotype" w:hAnsi="Palatino Linotype" w:cs="Arial"/>
          <w:sz w:val="24"/>
          <w:szCs w:val="24"/>
        </w:rPr>
        <w:t>Inconforme con la respuesta notificada por el</w:t>
      </w:r>
      <w:r w:rsidRPr="00667998">
        <w:rPr>
          <w:rFonts w:ascii="Palatino Linotype" w:hAnsi="Palatino Linotype" w:cs="Arial"/>
          <w:b/>
          <w:sz w:val="24"/>
          <w:szCs w:val="24"/>
        </w:rPr>
        <w:t xml:space="preserve"> Sujeto Obligado</w:t>
      </w:r>
      <w:r w:rsidRPr="00667998">
        <w:rPr>
          <w:rFonts w:ascii="Palatino Linotype" w:hAnsi="Palatino Linotype" w:cs="Arial"/>
          <w:sz w:val="24"/>
          <w:szCs w:val="24"/>
        </w:rPr>
        <w:t xml:space="preserve">, </w:t>
      </w:r>
      <w:r w:rsidR="00545279">
        <w:rPr>
          <w:rFonts w:ascii="Palatino Linotype" w:hAnsi="Palatino Linotype" w:cs="Arial"/>
          <w:sz w:val="24"/>
          <w:szCs w:val="24"/>
        </w:rPr>
        <w:t>el</w:t>
      </w:r>
      <w:r w:rsidRPr="00667998">
        <w:rPr>
          <w:rFonts w:ascii="Palatino Linotype" w:hAnsi="Palatino Linotype" w:cs="Arial"/>
          <w:b/>
          <w:sz w:val="24"/>
          <w:szCs w:val="24"/>
        </w:rPr>
        <w:t xml:space="preserve"> Recurrente </w:t>
      </w:r>
      <w:r w:rsidRPr="00667998">
        <w:rPr>
          <w:rFonts w:ascii="Palatino Linotype" w:hAnsi="Palatino Linotype" w:cs="Arial"/>
          <w:sz w:val="24"/>
          <w:szCs w:val="24"/>
        </w:rPr>
        <w:t>interpuso el presente recurso de revisión, en fecha</w:t>
      </w:r>
      <w:r>
        <w:rPr>
          <w:rFonts w:ascii="Palatino Linotype" w:hAnsi="Palatino Linotype" w:cs="Arial"/>
          <w:sz w:val="24"/>
          <w:szCs w:val="24"/>
        </w:rPr>
        <w:t xml:space="preserve"> d</w:t>
      </w:r>
      <w:r w:rsidR="00545279">
        <w:rPr>
          <w:rFonts w:ascii="Palatino Linotype" w:hAnsi="Palatino Linotype" w:cs="Arial"/>
          <w:sz w:val="24"/>
          <w:szCs w:val="24"/>
        </w:rPr>
        <w:t>ieciocho</w:t>
      </w:r>
      <w:r>
        <w:rPr>
          <w:rFonts w:ascii="Palatino Linotype" w:hAnsi="Palatino Linotype" w:cs="Arial"/>
          <w:sz w:val="24"/>
          <w:szCs w:val="24"/>
        </w:rPr>
        <w:t xml:space="preserve"> de agosto</w:t>
      </w:r>
      <w:r w:rsidRPr="00667998">
        <w:rPr>
          <w:rFonts w:ascii="Palatino Linotype" w:hAnsi="Palatino Linotype" w:cs="Arial"/>
          <w:sz w:val="24"/>
          <w:szCs w:val="24"/>
        </w:rPr>
        <w:t xml:space="preserve"> de dos mil </w:t>
      </w:r>
      <w:r>
        <w:rPr>
          <w:rFonts w:ascii="Palatino Linotype" w:hAnsi="Palatino Linotype" w:cs="Arial"/>
          <w:sz w:val="24"/>
          <w:szCs w:val="24"/>
        </w:rPr>
        <w:t>veintiuno</w:t>
      </w:r>
      <w:r w:rsidRPr="00667998">
        <w:rPr>
          <w:rFonts w:ascii="Palatino Linotype" w:hAnsi="Palatino Linotype" w:cs="Arial"/>
          <w:sz w:val="24"/>
          <w:szCs w:val="24"/>
        </w:rPr>
        <w:t>, el cual fue registrado</w:t>
      </w:r>
      <w:r w:rsidRPr="00667998">
        <w:rPr>
          <w:rFonts w:ascii="Palatino Linotype" w:hAnsi="Palatino Linotype" w:cs="Arial"/>
          <w:b/>
          <w:sz w:val="24"/>
          <w:szCs w:val="24"/>
        </w:rPr>
        <w:t xml:space="preserve"> </w:t>
      </w:r>
      <w:r w:rsidRPr="00667998">
        <w:rPr>
          <w:rFonts w:ascii="Palatino Linotype" w:hAnsi="Palatino Linotype" w:cs="Arial"/>
          <w:sz w:val="24"/>
          <w:szCs w:val="24"/>
        </w:rPr>
        <w:t xml:space="preserve">en el sistema electrónico con el expediente número </w:t>
      </w:r>
      <w:r>
        <w:rPr>
          <w:rFonts w:ascii="Palatino Linotype" w:hAnsi="Palatino Linotype" w:cs="Arial"/>
          <w:b/>
          <w:bCs/>
          <w:sz w:val="24"/>
          <w:szCs w:val="24"/>
          <w:lang w:eastAsia="es-MX"/>
        </w:rPr>
        <w:t>0</w:t>
      </w:r>
      <w:r w:rsidR="00545279">
        <w:rPr>
          <w:rFonts w:ascii="Palatino Linotype" w:hAnsi="Palatino Linotype" w:cs="Arial"/>
          <w:b/>
          <w:bCs/>
          <w:sz w:val="24"/>
          <w:szCs w:val="24"/>
          <w:lang w:eastAsia="es-MX"/>
        </w:rPr>
        <w:t>4085</w:t>
      </w:r>
      <w:r w:rsidRPr="00667998">
        <w:rPr>
          <w:rFonts w:ascii="Palatino Linotype" w:hAnsi="Palatino Linotype" w:cs="Arial"/>
          <w:b/>
          <w:bCs/>
          <w:sz w:val="24"/>
          <w:szCs w:val="24"/>
          <w:lang w:eastAsia="es-MX"/>
        </w:rPr>
        <w:t>/INFOEM/IP/RR/20</w:t>
      </w:r>
      <w:r>
        <w:rPr>
          <w:rFonts w:ascii="Palatino Linotype" w:hAnsi="Palatino Linotype" w:cs="Arial"/>
          <w:b/>
          <w:bCs/>
          <w:sz w:val="24"/>
          <w:szCs w:val="24"/>
          <w:lang w:eastAsia="es-MX"/>
        </w:rPr>
        <w:t>21</w:t>
      </w:r>
      <w:r w:rsidRPr="00667998">
        <w:rPr>
          <w:rFonts w:ascii="Palatino Linotype" w:hAnsi="Palatino Linotype" w:cs="Arial"/>
          <w:sz w:val="24"/>
          <w:szCs w:val="24"/>
        </w:rPr>
        <w:t xml:space="preserve">, en el cual </w:t>
      </w:r>
      <w:r w:rsidRPr="00667998">
        <w:rPr>
          <w:rFonts w:ascii="Palatino Linotype" w:hAnsi="Palatino Linotype" w:cs="Arial"/>
          <w:sz w:val="24"/>
        </w:rPr>
        <w:t>arguye, las siguientes manifestaciones:</w:t>
      </w:r>
    </w:p>
    <w:p w14:paraId="1D8CB6AE" w14:textId="77777777" w:rsidR="00545279" w:rsidRPr="00667998" w:rsidRDefault="00545279" w:rsidP="00652107">
      <w:pPr>
        <w:spacing w:after="0" w:line="360" w:lineRule="auto"/>
        <w:jc w:val="both"/>
        <w:rPr>
          <w:rFonts w:ascii="Palatino Linotype" w:hAnsi="Palatino Linotype" w:cs="Arial"/>
          <w:sz w:val="24"/>
        </w:rPr>
      </w:pPr>
    </w:p>
    <w:p w14:paraId="10021904" w14:textId="77777777" w:rsidR="00652107" w:rsidRPr="00667998" w:rsidRDefault="00652107" w:rsidP="00652107">
      <w:pPr>
        <w:spacing w:after="0" w:line="360" w:lineRule="auto"/>
        <w:jc w:val="both"/>
        <w:rPr>
          <w:rFonts w:ascii="Palatino Linotype" w:hAnsi="Palatino Linotype" w:cs="Arial"/>
          <w:b/>
          <w:sz w:val="8"/>
        </w:rPr>
      </w:pPr>
    </w:p>
    <w:p w14:paraId="3B867410" w14:textId="77777777" w:rsidR="00652107" w:rsidRPr="00667998" w:rsidRDefault="00652107" w:rsidP="00652107">
      <w:pPr>
        <w:pStyle w:val="Prrafodelista"/>
        <w:numPr>
          <w:ilvl w:val="0"/>
          <w:numId w:val="1"/>
        </w:numPr>
        <w:jc w:val="both"/>
        <w:rPr>
          <w:rFonts w:ascii="Palatino Linotype" w:hAnsi="Palatino Linotype" w:cs="Arial"/>
          <w:b/>
        </w:rPr>
      </w:pPr>
      <w:r w:rsidRPr="00667998">
        <w:rPr>
          <w:rFonts w:ascii="Palatino Linotype" w:hAnsi="Palatino Linotype" w:cs="Arial"/>
          <w:b/>
        </w:rPr>
        <w:t>Acto Impugnado:</w:t>
      </w:r>
    </w:p>
    <w:p w14:paraId="301F59D6" w14:textId="38805461" w:rsidR="00652107" w:rsidRPr="00667998" w:rsidRDefault="00652107" w:rsidP="00652107">
      <w:pPr>
        <w:spacing w:after="0" w:line="240" w:lineRule="auto"/>
        <w:ind w:left="851" w:right="851"/>
        <w:jc w:val="both"/>
        <w:rPr>
          <w:rFonts w:ascii="Palatino Linotype" w:hAnsi="Palatino Linotype" w:cs="Arial"/>
          <w:i/>
        </w:rPr>
      </w:pPr>
      <w:r w:rsidRPr="00667998">
        <w:rPr>
          <w:rFonts w:ascii="Palatino Linotype" w:hAnsi="Palatino Linotype" w:cs="Arial"/>
          <w:i/>
        </w:rPr>
        <w:t>“</w:t>
      </w:r>
      <w:r w:rsidR="00545279" w:rsidRPr="00545279">
        <w:rPr>
          <w:rFonts w:ascii="Palatino Linotype" w:hAnsi="Palatino Linotype" w:cs="Arial"/>
          <w:i/>
        </w:rPr>
        <w:t>No entregan la información completa de lo que se requirió y argumentos débiles para no otorgarla.</w:t>
      </w:r>
      <w:r w:rsidRPr="00667998">
        <w:rPr>
          <w:rFonts w:ascii="Palatino Linotype" w:hAnsi="Palatino Linotype" w:cs="Arial"/>
          <w:i/>
        </w:rPr>
        <w:t>” [Sic].</w:t>
      </w:r>
    </w:p>
    <w:p w14:paraId="3DC64048" w14:textId="77777777" w:rsidR="00652107" w:rsidRPr="004A1460" w:rsidRDefault="00652107" w:rsidP="00652107">
      <w:pPr>
        <w:spacing w:after="0" w:line="360" w:lineRule="auto"/>
        <w:ind w:left="851" w:right="851"/>
        <w:jc w:val="both"/>
        <w:rPr>
          <w:rFonts w:ascii="Palatino Linotype" w:hAnsi="Palatino Linotype" w:cs="Arial"/>
          <w:i/>
          <w:sz w:val="24"/>
          <w:szCs w:val="24"/>
        </w:rPr>
      </w:pPr>
    </w:p>
    <w:p w14:paraId="799CE651" w14:textId="77777777" w:rsidR="00652107" w:rsidRPr="00667998" w:rsidRDefault="00652107" w:rsidP="00652107">
      <w:pPr>
        <w:pStyle w:val="Prrafodelista"/>
        <w:numPr>
          <w:ilvl w:val="0"/>
          <w:numId w:val="1"/>
        </w:numPr>
        <w:jc w:val="both"/>
        <w:rPr>
          <w:rFonts w:ascii="Palatino Linotype" w:hAnsi="Palatino Linotype" w:cs="Arial"/>
        </w:rPr>
      </w:pPr>
      <w:r w:rsidRPr="00667998">
        <w:rPr>
          <w:rFonts w:ascii="Palatino Linotype" w:hAnsi="Palatino Linotype" w:cs="Arial"/>
          <w:b/>
        </w:rPr>
        <w:t>Razones o Motivos de Inconformidad</w:t>
      </w:r>
      <w:r w:rsidRPr="00667998">
        <w:rPr>
          <w:rFonts w:ascii="Palatino Linotype" w:hAnsi="Palatino Linotype" w:cs="Arial"/>
        </w:rPr>
        <w:t xml:space="preserve">: </w:t>
      </w:r>
    </w:p>
    <w:p w14:paraId="133C9B4D" w14:textId="72F441D0" w:rsidR="00652107" w:rsidRPr="00667998" w:rsidRDefault="00652107" w:rsidP="00652107">
      <w:pPr>
        <w:spacing w:after="0" w:line="240" w:lineRule="auto"/>
        <w:ind w:left="851" w:right="851"/>
        <w:jc w:val="both"/>
        <w:rPr>
          <w:rFonts w:ascii="Palatino Linotype" w:hAnsi="Palatino Linotype" w:cs="Arial"/>
          <w:i/>
        </w:rPr>
      </w:pPr>
      <w:r w:rsidRPr="00667998">
        <w:rPr>
          <w:rFonts w:ascii="Palatino Linotype" w:hAnsi="Palatino Linotype" w:cs="Arial"/>
          <w:i/>
        </w:rPr>
        <w:t>“</w:t>
      </w:r>
      <w:r w:rsidR="00545279" w:rsidRPr="00545279">
        <w:rPr>
          <w:rFonts w:ascii="Palatino Linotype" w:hAnsi="Palatino Linotype" w:cs="Arial"/>
          <w:i/>
        </w:rPr>
        <w:t xml:space="preserve">Debe existir algún documento en donde el Titular de la Unidad de </w:t>
      </w:r>
      <w:r w:rsidR="00545279">
        <w:rPr>
          <w:rFonts w:ascii="Palatino Linotype" w:hAnsi="Palatino Linotype" w:cs="Arial"/>
          <w:i/>
        </w:rPr>
        <w:t>A</w:t>
      </w:r>
      <w:r w:rsidR="00545279" w:rsidRPr="00545279">
        <w:rPr>
          <w:rFonts w:ascii="Palatino Linotype" w:hAnsi="Palatino Linotype" w:cs="Arial"/>
          <w:i/>
        </w:rPr>
        <w:t>dministración y Finanzas por medio del cual se autorice la adquisición, compra o renta de bienes y servicios para el Instituto.</w:t>
      </w:r>
      <w:r w:rsidRPr="00667998">
        <w:rPr>
          <w:rFonts w:ascii="Palatino Linotype" w:hAnsi="Palatino Linotype" w:cs="Arial"/>
          <w:i/>
        </w:rPr>
        <w:t>” [Sic].</w:t>
      </w:r>
    </w:p>
    <w:p w14:paraId="171EA5C7" w14:textId="77777777" w:rsidR="00652107" w:rsidRPr="00667998" w:rsidRDefault="00652107" w:rsidP="00652107">
      <w:pPr>
        <w:spacing w:after="0" w:line="360" w:lineRule="auto"/>
        <w:ind w:right="851"/>
        <w:jc w:val="both"/>
        <w:rPr>
          <w:rFonts w:ascii="Palatino Linotype" w:hAnsi="Palatino Linotype" w:cs="Arial"/>
          <w:i/>
          <w:sz w:val="24"/>
        </w:rPr>
      </w:pPr>
    </w:p>
    <w:p w14:paraId="0DCA7DBE" w14:textId="77777777" w:rsidR="00652107" w:rsidRDefault="00652107" w:rsidP="00652107">
      <w:pPr>
        <w:pStyle w:val="Sinespaciado"/>
      </w:pPr>
    </w:p>
    <w:p w14:paraId="2C468936" w14:textId="77777777" w:rsidR="00652107" w:rsidRPr="00667998" w:rsidRDefault="00652107" w:rsidP="00652107">
      <w:pPr>
        <w:pStyle w:val="Sinespaciado"/>
      </w:pPr>
    </w:p>
    <w:p w14:paraId="290AB662" w14:textId="77777777" w:rsidR="00652107" w:rsidRPr="00667998" w:rsidRDefault="00652107" w:rsidP="00652107">
      <w:pPr>
        <w:spacing w:after="0" w:line="360" w:lineRule="auto"/>
        <w:jc w:val="both"/>
        <w:rPr>
          <w:rFonts w:ascii="Palatino Linotype" w:hAnsi="Palatino Linotype" w:cs="Arial"/>
          <w:b/>
          <w:sz w:val="24"/>
          <w:szCs w:val="24"/>
        </w:rPr>
      </w:pPr>
      <w:r w:rsidRPr="00667998">
        <w:rPr>
          <w:rFonts w:ascii="Palatino Linotype" w:hAnsi="Palatino Linotype" w:cs="Arial"/>
          <w:b/>
          <w:sz w:val="28"/>
        </w:rPr>
        <w:t>CUARTO</w:t>
      </w:r>
      <w:r w:rsidRPr="00667998">
        <w:rPr>
          <w:rFonts w:ascii="Palatino Linotype" w:hAnsi="Palatino Linotype" w:cs="Arial"/>
          <w:b/>
          <w:sz w:val="24"/>
          <w:szCs w:val="24"/>
        </w:rPr>
        <w:t xml:space="preserve">. </w:t>
      </w:r>
      <w:r w:rsidRPr="00667998">
        <w:rPr>
          <w:rFonts w:ascii="Palatino Linotype" w:hAnsi="Palatino Linotype" w:cs="Arial"/>
          <w:b/>
          <w:sz w:val="28"/>
          <w:szCs w:val="28"/>
        </w:rPr>
        <w:t>Del turno del recurso de revisión.</w:t>
      </w:r>
    </w:p>
    <w:p w14:paraId="1B03984F" w14:textId="1ED3560B" w:rsidR="00652107" w:rsidRPr="00667998" w:rsidRDefault="00652107" w:rsidP="00652107">
      <w:pPr>
        <w:spacing w:after="0" w:line="360" w:lineRule="auto"/>
        <w:jc w:val="both"/>
        <w:rPr>
          <w:rFonts w:ascii="Palatino Linotype" w:hAnsi="Palatino Linotype" w:cs="Arial"/>
          <w:sz w:val="24"/>
          <w:szCs w:val="24"/>
        </w:rPr>
      </w:pPr>
      <w:r w:rsidRPr="00667998">
        <w:rPr>
          <w:rFonts w:ascii="Palatino Linotype" w:hAnsi="Palatino Linotype" w:cs="Arial"/>
          <w:sz w:val="24"/>
          <w:szCs w:val="24"/>
        </w:rPr>
        <w:t>El medio de impugnación le fue turnado al Comisionad President</w:t>
      </w:r>
      <w:r w:rsidR="003105A3">
        <w:rPr>
          <w:rFonts w:ascii="Palatino Linotype" w:hAnsi="Palatino Linotype" w:cs="Arial"/>
          <w:sz w:val="24"/>
          <w:szCs w:val="24"/>
        </w:rPr>
        <w:t>e</w:t>
      </w:r>
      <w:r w:rsidRPr="00667998">
        <w:rPr>
          <w:rFonts w:ascii="Palatino Linotype" w:hAnsi="Palatino Linotype" w:cs="Arial"/>
          <w:sz w:val="24"/>
          <w:szCs w:val="24"/>
        </w:rPr>
        <w:t xml:space="preserve"> </w:t>
      </w:r>
      <w:r w:rsidR="003105A3">
        <w:rPr>
          <w:rFonts w:ascii="Palatino Linotype" w:hAnsi="Palatino Linotype" w:cs="Arial"/>
          <w:b/>
          <w:sz w:val="24"/>
          <w:szCs w:val="24"/>
        </w:rPr>
        <w:t>José</w:t>
      </w:r>
      <w:r w:rsidRPr="00667998">
        <w:rPr>
          <w:rFonts w:ascii="Palatino Linotype" w:hAnsi="Palatino Linotype" w:cs="Arial"/>
          <w:b/>
          <w:sz w:val="24"/>
          <w:szCs w:val="24"/>
        </w:rPr>
        <w:t xml:space="preserve"> Martínez </w:t>
      </w:r>
      <w:r w:rsidR="003105A3">
        <w:rPr>
          <w:rFonts w:ascii="Palatino Linotype" w:hAnsi="Palatino Linotype" w:cs="Arial"/>
          <w:b/>
          <w:sz w:val="24"/>
          <w:szCs w:val="24"/>
        </w:rPr>
        <w:t>Vilchis</w:t>
      </w:r>
      <w:r w:rsidRPr="00667998">
        <w:rPr>
          <w:rFonts w:ascii="Palatino Linotype" w:hAnsi="Palatino Linotype" w:cs="Arial"/>
          <w:sz w:val="24"/>
          <w:szCs w:val="24"/>
        </w:rPr>
        <w:t xml:space="preserve">, por medio del sistema electrónico en términos del arábigo 185, fracción I, de la Ley de Transparencia y Acceso a la información Pública del Estado de México y Municipios, del cual recayó el acuerdo de admisión en fecha </w:t>
      </w:r>
      <w:r w:rsidR="003105A3">
        <w:rPr>
          <w:rFonts w:ascii="Palatino Linotype" w:hAnsi="Palatino Linotype" w:cs="Arial"/>
          <w:sz w:val="24"/>
          <w:szCs w:val="24"/>
        </w:rPr>
        <w:t>veinticinco</w:t>
      </w:r>
      <w:r w:rsidRPr="00141144">
        <w:rPr>
          <w:rFonts w:ascii="Palatino Linotype" w:hAnsi="Palatino Linotype" w:cs="Arial"/>
          <w:sz w:val="24"/>
          <w:szCs w:val="24"/>
        </w:rPr>
        <w:t xml:space="preserve"> de agosto del año dos mil veintiuno,</w:t>
      </w:r>
      <w:r w:rsidRPr="00667998">
        <w:rPr>
          <w:rFonts w:ascii="Palatino Linotype" w:hAnsi="Palatino Linotype" w:cs="Arial"/>
          <w:sz w:val="24"/>
          <w:szCs w:val="24"/>
        </w:rPr>
        <w:t xml:space="preserve"> determinándose en él, un plazo de siete días para que las partes manifestaran lo que a su derecho corresponda en términos del numeral ya citado.</w:t>
      </w:r>
    </w:p>
    <w:p w14:paraId="73F6C5D8" w14:textId="77777777" w:rsidR="00652107" w:rsidRPr="00667998" w:rsidRDefault="00652107" w:rsidP="00652107">
      <w:pPr>
        <w:spacing w:after="0" w:line="360" w:lineRule="auto"/>
        <w:jc w:val="both"/>
        <w:rPr>
          <w:rFonts w:ascii="Palatino Linotype" w:hAnsi="Palatino Linotype" w:cs="Arial"/>
          <w:sz w:val="24"/>
          <w:szCs w:val="24"/>
        </w:rPr>
      </w:pPr>
    </w:p>
    <w:p w14:paraId="5D10E3AE" w14:textId="77777777" w:rsidR="00652107" w:rsidRDefault="00652107" w:rsidP="00652107">
      <w:pPr>
        <w:spacing w:after="0" w:line="360" w:lineRule="auto"/>
        <w:jc w:val="both"/>
        <w:rPr>
          <w:rFonts w:ascii="Palatino Linotype" w:hAnsi="Palatino Linotype" w:cs="Arial"/>
          <w:b/>
          <w:sz w:val="28"/>
        </w:rPr>
      </w:pPr>
    </w:p>
    <w:p w14:paraId="6BFB7FEC" w14:textId="77777777" w:rsidR="00652107" w:rsidRPr="00667998" w:rsidRDefault="00652107" w:rsidP="00652107">
      <w:pPr>
        <w:spacing w:after="0" w:line="360" w:lineRule="auto"/>
        <w:jc w:val="both"/>
        <w:rPr>
          <w:rFonts w:ascii="Palatino Linotype" w:hAnsi="Palatino Linotype" w:cs="Arial"/>
          <w:b/>
          <w:sz w:val="28"/>
          <w:szCs w:val="28"/>
        </w:rPr>
      </w:pPr>
      <w:r w:rsidRPr="00667998">
        <w:rPr>
          <w:rFonts w:ascii="Palatino Linotype" w:hAnsi="Palatino Linotype" w:cs="Arial"/>
          <w:b/>
          <w:sz w:val="28"/>
        </w:rPr>
        <w:lastRenderedPageBreak/>
        <w:t xml:space="preserve">QUINTO. </w:t>
      </w:r>
      <w:r w:rsidRPr="00667998">
        <w:rPr>
          <w:rFonts w:ascii="Palatino Linotype" w:hAnsi="Palatino Linotype" w:cs="Arial"/>
          <w:b/>
          <w:sz w:val="28"/>
          <w:szCs w:val="28"/>
        </w:rPr>
        <w:t>De la etapa de instrucción.</w:t>
      </w:r>
    </w:p>
    <w:p w14:paraId="2A676849" w14:textId="11362257" w:rsidR="00652107" w:rsidRDefault="00652107" w:rsidP="00652107">
      <w:pPr>
        <w:spacing w:after="0" w:line="360" w:lineRule="auto"/>
        <w:jc w:val="both"/>
        <w:rPr>
          <w:rFonts w:ascii="Palatino Linotype" w:hAnsi="Palatino Linotype" w:cs="Arial"/>
          <w:sz w:val="24"/>
          <w:szCs w:val="24"/>
        </w:rPr>
      </w:pPr>
      <w:r w:rsidRPr="00667998">
        <w:rPr>
          <w:rFonts w:ascii="Palatino Linotype" w:hAnsi="Palatino Linotype" w:cs="Arial"/>
          <w:sz w:val="24"/>
          <w:szCs w:val="24"/>
        </w:rPr>
        <w:t xml:space="preserve">De las constancias que obran en el expediente electrónico del </w:t>
      </w:r>
      <w:r w:rsidRPr="00667998">
        <w:rPr>
          <w:rFonts w:ascii="Palatino Linotype" w:hAnsi="Palatino Linotype" w:cs="Arial"/>
          <w:sz w:val="24"/>
        </w:rPr>
        <w:t>Sistema de Acceso a la Información Mexiquense</w:t>
      </w:r>
      <w:r w:rsidRPr="00667998">
        <w:rPr>
          <w:rFonts w:ascii="Palatino Linotype" w:hAnsi="Palatino Linotype" w:cs="Arial"/>
          <w:sz w:val="24"/>
          <w:szCs w:val="24"/>
        </w:rPr>
        <w:t xml:space="preserve"> </w:t>
      </w:r>
      <w:r>
        <w:rPr>
          <w:rFonts w:ascii="Palatino Linotype" w:hAnsi="Palatino Linotype" w:cs="Arial"/>
          <w:sz w:val="24"/>
          <w:szCs w:val="24"/>
        </w:rPr>
        <w:t>(</w:t>
      </w:r>
      <w:r w:rsidRPr="00667998">
        <w:rPr>
          <w:rFonts w:ascii="Palatino Linotype" w:hAnsi="Palatino Linotype" w:cs="Arial"/>
          <w:sz w:val="24"/>
          <w:szCs w:val="24"/>
        </w:rPr>
        <w:t>SAIMEX</w:t>
      </w:r>
      <w:r>
        <w:rPr>
          <w:rFonts w:ascii="Palatino Linotype" w:hAnsi="Palatino Linotype" w:cs="Arial"/>
          <w:sz w:val="24"/>
          <w:szCs w:val="24"/>
        </w:rPr>
        <w:t>)</w:t>
      </w:r>
      <w:r w:rsidRPr="00667998">
        <w:rPr>
          <w:rFonts w:ascii="Palatino Linotype" w:hAnsi="Palatino Linotype" w:cs="Arial"/>
          <w:sz w:val="24"/>
          <w:szCs w:val="24"/>
        </w:rPr>
        <w:t>, se advierte que</w:t>
      </w:r>
      <w:r>
        <w:rPr>
          <w:rFonts w:ascii="Palatino Linotype" w:hAnsi="Palatino Linotype" w:cs="Arial"/>
          <w:sz w:val="24"/>
          <w:szCs w:val="24"/>
        </w:rPr>
        <w:t xml:space="preserve"> </w:t>
      </w:r>
      <w:r w:rsidRPr="00667998">
        <w:rPr>
          <w:rFonts w:ascii="Palatino Linotype" w:hAnsi="Palatino Linotype" w:cs="Arial"/>
          <w:sz w:val="24"/>
          <w:szCs w:val="24"/>
        </w:rPr>
        <w:t xml:space="preserve">el </w:t>
      </w:r>
      <w:r w:rsidRPr="00667998">
        <w:rPr>
          <w:rFonts w:ascii="Palatino Linotype" w:hAnsi="Palatino Linotype" w:cs="Arial"/>
          <w:b/>
          <w:sz w:val="24"/>
          <w:szCs w:val="24"/>
        </w:rPr>
        <w:t>Sujeto Obligado</w:t>
      </w:r>
      <w:r>
        <w:rPr>
          <w:rFonts w:ascii="Palatino Linotype" w:hAnsi="Palatino Linotype" w:cs="Arial"/>
          <w:b/>
          <w:sz w:val="24"/>
          <w:szCs w:val="24"/>
        </w:rPr>
        <w:t xml:space="preserve"> </w:t>
      </w:r>
      <w:r w:rsidRPr="001A3A4C">
        <w:rPr>
          <w:rFonts w:ascii="Palatino Linotype" w:hAnsi="Palatino Linotype" w:cs="Arial"/>
          <w:bCs/>
          <w:sz w:val="24"/>
          <w:szCs w:val="24"/>
        </w:rPr>
        <w:t>remitió su informe justificado a través</w:t>
      </w:r>
      <w:r>
        <w:rPr>
          <w:rFonts w:ascii="Palatino Linotype" w:hAnsi="Palatino Linotype" w:cs="Arial"/>
          <w:bCs/>
          <w:sz w:val="24"/>
          <w:szCs w:val="24"/>
        </w:rPr>
        <w:t xml:space="preserve"> de </w:t>
      </w:r>
      <w:r w:rsidR="003105A3">
        <w:rPr>
          <w:rFonts w:ascii="Palatino Linotype" w:hAnsi="Palatino Linotype" w:cs="Arial"/>
          <w:bCs/>
          <w:sz w:val="24"/>
          <w:szCs w:val="24"/>
        </w:rPr>
        <w:t>tres</w:t>
      </w:r>
      <w:r>
        <w:rPr>
          <w:rFonts w:ascii="Palatino Linotype" w:hAnsi="Palatino Linotype" w:cs="Arial"/>
          <w:bCs/>
          <w:sz w:val="24"/>
          <w:szCs w:val="24"/>
        </w:rPr>
        <w:t xml:space="preserve"> archivos electrónicos el día </w:t>
      </w:r>
      <w:r w:rsidR="003105A3">
        <w:rPr>
          <w:rFonts w:ascii="Palatino Linotype" w:hAnsi="Palatino Linotype" w:cs="Arial"/>
          <w:bCs/>
          <w:sz w:val="24"/>
          <w:szCs w:val="24"/>
        </w:rPr>
        <w:t>tres</w:t>
      </w:r>
      <w:r>
        <w:rPr>
          <w:rFonts w:ascii="Palatino Linotype" w:hAnsi="Palatino Linotype" w:cs="Arial"/>
          <w:bCs/>
          <w:sz w:val="24"/>
          <w:szCs w:val="24"/>
        </w:rPr>
        <w:t xml:space="preserve"> de </w:t>
      </w:r>
      <w:r w:rsidR="003105A3">
        <w:rPr>
          <w:rFonts w:ascii="Palatino Linotype" w:hAnsi="Palatino Linotype" w:cs="Arial"/>
          <w:bCs/>
          <w:sz w:val="24"/>
          <w:szCs w:val="24"/>
        </w:rPr>
        <w:t>septiembre</w:t>
      </w:r>
      <w:r>
        <w:rPr>
          <w:rFonts w:ascii="Palatino Linotype" w:hAnsi="Palatino Linotype" w:cs="Arial"/>
          <w:bCs/>
          <w:sz w:val="24"/>
          <w:szCs w:val="24"/>
        </w:rPr>
        <w:t xml:space="preserve"> de dos mil veintiuno, mismos que se pusieron a la vista del recurrente en fecha s</w:t>
      </w:r>
      <w:r w:rsidR="003105A3">
        <w:rPr>
          <w:rFonts w:ascii="Palatino Linotype" w:hAnsi="Palatino Linotype" w:cs="Arial"/>
          <w:bCs/>
          <w:sz w:val="24"/>
          <w:szCs w:val="24"/>
        </w:rPr>
        <w:t>iete</w:t>
      </w:r>
      <w:r>
        <w:rPr>
          <w:rFonts w:ascii="Palatino Linotype" w:hAnsi="Palatino Linotype" w:cs="Arial"/>
          <w:bCs/>
          <w:sz w:val="24"/>
          <w:szCs w:val="24"/>
        </w:rPr>
        <w:t xml:space="preserve"> de </w:t>
      </w:r>
      <w:r w:rsidR="003105A3">
        <w:rPr>
          <w:rFonts w:ascii="Palatino Linotype" w:hAnsi="Palatino Linotype" w:cs="Arial"/>
          <w:bCs/>
          <w:sz w:val="24"/>
          <w:szCs w:val="24"/>
        </w:rPr>
        <w:t>septiembre</w:t>
      </w:r>
      <w:r>
        <w:rPr>
          <w:rFonts w:ascii="Palatino Linotype" w:hAnsi="Palatino Linotype" w:cs="Arial"/>
          <w:bCs/>
          <w:sz w:val="24"/>
          <w:szCs w:val="24"/>
        </w:rPr>
        <w:t xml:space="preserve"> de dos mil veintiuno,</w:t>
      </w:r>
      <w:r w:rsidRPr="001A3A4C">
        <w:rPr>
          <w:rFonts w:ascii="Palatino Linotype" w:hAnsi="Palatino Linotype" w:cs="Arial"/>
          <w:bCs/>
          <w:sz w:val="24"/>
          <w:szCs w:val="24"/>
        </w:rPr>
        <w:t xml:space="preserve"> de</w:t>
      </w:r>
      <w:r>
        <w:rPr>
          <w:rFonts w:ascii="Palatino Linotype" w:hAnsi="Palatino Linotype" w:cs="Arial"/>
          <w:b/>
          <w:sz w:val="24"/>
          <w:szCs w:val="24"/>
        </w:rPr>
        <w:t xml:space="preserve"> </w:t>
      </w:r>
      <w:r w:rsidRPr="001A3A4C">
        <w:rPr>
          <w:rFonts w:ascii="Palatino Linotype" w:hAnsi="Palatino Linotype" w:cs="Arial"/>
          <w:bCs/>
          <w:sz w:val="24"/>
          <w:szCs w:val="24"/>
        </w:rPr>
        <w:t xml:space="preserve">igual forma </w:t>
      </w:r>
      <w:r w:rsidRPr="004C7BAD">
        <w:rPr>
          <w:rFonts w:ascii="Palatino Linotype" w:hAnsi="Palatino Linotype" w:cs="Arial"/>
          <w:bCs/>
          <w:sz w:val="24"/>
          <w:szCs w:val="24"/>
        </w:rPr>
        <w:t>se advierte que la particular</w:t>
      </w:r>
      <w:r w:rsidRPr="004C7BAD">
        <w:rPr>
          <w:rFonts w:ascii="Palatino Linotype" w:hAnsi="Palatino Linotype" w:cs="Arial"/>
          <w:b/>
          <w:sz w:val="24"/>
          <w:szCs w:val="24"/>
        </w:rPr>
        <w:t xml:space="preserve"> </w:t>
      </w:r>
      <w:r w:rsidRPr="004C7BAD">
        <w:rPr>
          <w:rFonts w:ascii="Palatino Linotype" w:hAnsi="Palatino Linotype" w:cs="Arial"/>
          <w:bCs/>
          <w:sz w:val="24"/>
          <w:szCs w:val="24"/>
        </w:rPr>
        <w:t>rindió manifestaciones</w:t>
      </w:r>
      <w:r w:rsidRPr="004C7BAD">
        <w:rPr>
          <w:rFonts w:ascii="Palatino Linotype" w:hAnsi="Palatino Linotype" w:cs="Arial"/>
          <w:sz w:val="24"/>
          <w:szCs w:val="24"/>
        </w:rPr>
        <w:t>, tal y como se advierte a continuación:</w:t>
      </w:r>
    </w:p>
    <w:p w14:paraId="5C18938E" w14:textId="77777777" w:rsidR="00652107" w:rsidRDefault="00652107" w:rsidP="00652107">
      <w:pPr>
        <w:spacing w:after="0" w:line="360" w:lineRule="auto"/>
        <w:jc w:val="both"/>
        <w:rPr>
          <w:rFonts w:ascii="Palatino Linotype" w:hAnsi="Palatino Linotype" w:cs="Arial"/>
          <w:sz w:val="24"/>
          <w:szCs w:val="24"/>
        </w:rPr>
      </w:pPr>
    </w:p>
    <w:p w14:paraId="35E1A307" w14:textId="76DDF374" w:rsidR="00652107" w:rsidRDefault="003105A3" w:rsidP="00652107">
      <w:pPr>
        <w:spacing w:after="0" w:line="360" w:lineRule="auto"/>
        <w:jc w:val="center"/>
        <w:rPr>
          <w:rFonts w:ascii="Palatino Linotype" w:hAnsi="Palatino Linotype" w:cs="Arial"/>
          <w:sz w:val="24"/>
          <w:szCs w:val="24"/>
        </w:rPr>
      </w:pPr>
      <w:r>
        <w:rPr>
          <w:noProof/>
          <w:lang w:eastAsia="es-MX"/>
        </w:rPr>
        <w:drawing>
          <wp:inline distT="0" distB="0" distL="0" distR="0" wp14:anchorId="3BD1A599" wp14:editId="7AC79D29">
            <wp:extent cx="5503545" cy="2518914"/>
            <wp:effectExtent l="0" t="0" r="1905" b="0"/>
            <wp:docPr id="1" name="Imagen 1" descr="Interfaz de usuario gráfica, Texto, Aplicación&#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Interfaz de usuario gráfica, Texto, Aplicación&#10;&#10;Descripción generada automáticamente"/>
                    <pic:cNvPicPr/>
                  </pic:nvPicPr>
                  <pic:blipFill rotWithShape="1">
                    <a:blip r:embed="rId7"/>
                    <a:srcRect l="25215" t="29880" r="25072" b="28442"/>
                    <a:stretch/>
                  </pic:blipFill>
                  <pic:spPr bwMode="auto">
                    <a:xfrm>
                      <a:off x="0" y="0"/>
                      <a:ext cx="5555302" cy="2542603"/>
                    </a:xfrm>
                    <a:prstGeom prst="rect">
                      <a:avLst/>
                    </a:prstGeom>
                    <a:ln>
                      <a:noFill/>
                    </a:ln>
                    <a:extLst>
                      <a:ext uri="{53640926-AAD7-44D8-BBD7-CCE9431645EC}">
                        <a14:shadowObscured xmlns:a14="http://schemas.microsoft.com/office/drawing/2010/main"/>
                      </a:ext>
                    </a:extLst>
                  </pic:spPr>
                </pic:pic>
              </a:graphicData>
            </a:graphic>
          </wp:inline>
        </w:drawing>
      </w:r>
    </w:p>
    <w:p w14:paraId="07BF6D0D" w14:textId="77777777" w:rsidR="00C01140" w:rsidRDefault="00C01140" w:rsidP="00652107">
      <w:pPr>
        <w:spacing w:after="0" w:line="360" w:lineRule="auto"/>
        <w:jc w:val="both"/>
        <w:rPr>
          <w:rFonts w:ascii="Palatino Linotype" w:hAnsi="Palatino Linotype" w:cs="Arial"/>
          <w:sz w:val="24"/>
          <w:szCs w:val="24"/>
        </w:rPr>
      </w:pPr>
    </w:p>
    <w:p w14:paraId="25B0E56F" w14:textId="77777777" w:rsidR="004E04A1" w:rsidRDefault="00652107" w:rsidP="00642C9A">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En relación a las manifestaciones vertidas por el Sujeto Obligado, por medio del cual remitió </w:t>
      </w:r>
      <w:r w:rsidR="00642C9A">
        <w:rPr>
          <w:rFonts w:ascii="Palatino Linotype" w:hAnsi="Palatino Linotype" w:cs="Arial"/>
          <w:sz w:val="24"/>
          <w:szCs w:val="24"/>
        </w:rPr>
        <w:t>tre</w:t>
      </w:r>
      <w:r>
        <w:rPr>
          <w:rFonts w:ascii="Palatino Linotype" w:hAnsi="Palatino Linotype" w:cs="Arial"/>
          <w:sz w:val="24"/>
          <w:szCs w:val="24"/>
        </w:rPr>
        <w:t>s archivos electrónicos, mismos que se describen a continuación:</w:t>
      </w:r>
    </w:p>
    <w:p w14:paraId="5B7A573D" w14:textId="77777777" w:rsidR="004E04A1" w:rsidRDefault="004E04A1" w:rsidP="00642C9A">
      <w:pPr>
        <w:spacing w:after="0" w:line="360" w:lineRule="auto"/>
        <w:jc w:val="both"/>
        <w:rPr>
          <w:rFonts w:ascii="Palatino Linotype" w:hAnsi="Palatino Linotype" w:cs="Arial"/>
          <w:sz w:val="24"/>
          <w:szCs w:val="24"/>
        </w:rPr>
      </w:pPr>
    </w:p>
    <w:p w14:paraId="065FCB9E" w14:textId="0A42BAB9" w:rsidR="00652107" w:rsidRPr="004E04A1" w:rsidRDefault="00C01140" w:rsidP="004E04A1">
      <w:pPr>
        <w:pStyle w:val="Prrafodelista"/>
        <w:numPr>
          <w:ilvl w:val="0"/>
          <w:numId w:val="2"/>
        </w:numPr>
        <w:spacing w:line="360" w:lineRule="auto"/>
        <w:jc w:val="both"/>
        <w:rPr>
          <w:rFonts w:ascii="Palatino Linotype" w:hAnsi="Palatino Linotype" w:cs="Arial"/>
        </w:rPr>
      </w:pPr>
      <w:r w:rsidRPr="004E04A1">
        <w:rPr>
          <w:rFonts w:ascii="Palatino Linotype" w:hAnsi="Palatino Linotype" w:cs="Arial"/>
          <w:b/>
          <w:szCs w:val="22"/>
        </w:rPr>
        <w:t>Acta LVII SE.pdf</w:t>
      </w:r>
      <w:r w:rsidR="00652107" w:rsidRPr="004E04A1">
        <w:rPr>
          <w:rFonts w:ascii="Palatino Linotype" w:hAnsi="Palatino Linotype" w:cs="Arial"/>
          <w:b/>
          <w:szCs w:val="22"/>
        </w:rPr>
        <w:t xml:space="preserve">: </w:t>
      </w:r>
      <w:r w:rsidR="00642C9A" w:rsidRPr="004E04A1">
        <w:rPr>
          <w:rFonts w:ascii="Palatino Linotype" w:hAnsi="Palatino Linotype" w:cs="Arial"/>
          <w:bCs/>
        </w:rPr>
        <w:t xml:space="preserve">Documento en seis fojas, consistente en el Acta de la Quincuagésima Séptima Sesión Extraordinaria del Comité de Transparencia del Sujeto Obligado, por medio del cual clasifican de información confidencial la </w:t>
      </w:r>
      <w:r w:rsidR="00642C9A" w:rsidRPr="004E04A1">
        <w:rPr>
          <w:rFonts w:ascii="Palatino Linotype" w:hAnsi="Palatino Linotype" w:cs="Arial"/>
          <w:bCs/>
        </w:rPr>
        <w:lastRenderedPageBreak/>
        <w:t>firma autógrafa, contenida en los documentos correspondientes a la solicitud de información 00071/IHAEM/2021</w:t>
      </w:r>
      <w:r w:rsidR="00652107" w:rsidRPr="004E04A1">
        <w:rPr>
          <w:rFonts w:ascii="Palatino Linotype" w:hAnsi="Palatino Linotype" w:cs="Arial"/>
          <w:bCs/>
          <w:szCs w:val="22"/>
        </w:rPr>
        <w:t>.</w:t>
      </w:r>
    </w:p>
    <w:p w14:paraId="1923A46B" w14:textId="77777777" w:rsidR="00C01140" w:rsidRPr="00BF5D35" w:rsidRDefault="00C01140" w:rsidP="00C01140">
      <w:pPr>
        <w:pStyle w:val="Prrafodelista"/>
        <w:spacing w:line="360" w:lineRule="auto"/>
        <w:ind w:left="720"/>
        <w:jc w:val="both"/>
        <w:rPr>
          <w:rFonts w:ascii="Palatino Linotype" w:hAnsi="Palatino Linotype" w:cs="Arial"/>
          <w:b/>
          <w:szCs w:val="20"/>
        </w:rPr>
      </w:pPr>
    </w:p>
    <w:p w14:paraId="24131D41" w14:textId="5D95D0DD" w:rsidR="00652107" w:rsidRPr="00EF72D8" w:rsidRDefault="004E04A1" w:rsidP="00652107">
      <w:pPr>
        <w:pStyle w:val="Sinespaciado"/>
        <w:numPr>
          <w:ilvl w:val="0"/>
          <w:numId w:val="2"/>
        </w:numPr>
        <w:spacing w:line="360" w:lineRule="auto"/>
        <w:jc w:val="both"/>
        <w:rPr>
          <w:rFonts w:ascii="Palatino Linotype" w:hAnsi="Palatino Linotype"/>
          <w:iCs/>
        </w:rPr>
      </w:pPr>
      <w:r w:rsidRPr="004E04A1">
        <w:rPr>
          <w:rFonts w:ascii="Palatino Linotype" w:hAnsi="Palatino Linotype" w:cs="Arial"/>
          <w:b/>
          <w:szCs w:val="20"/>
        </w:rPr>
        <w:t>Documentos.pdf</w:t>
      </w:r>
      <w:r w:rsidR="00652107" w:rsidRPr="00BF5D35">
        <w:rPr>
          <w:rFonts w:ascii="Palatino Linotype" w:hAnsi="Palatino Linotype" w:cs="Arial"/>
          <w:b/>
          <w:szCs w:val="20"/>
        </w:rPr>
        <w:t xml:space="preserve">: </w:t>
      </w:r>
      <w:r w:rsidR="00652107">
        <w:rPr>
          <w:rFonts w:ascii="Palatino Linotype" w:hAnsi="Palatino Linotype" w:cs="Arial"/>
          <w:bCs/>
          <w:szCs w:val="20"/>
        </w:rPr>
        <w:t xml:space="preserve">Documento </w:t>
      </w:r>
      <w:r w:rsidR="00A56E29">
        <w:rPr>
          <w:rFonts w:ascii="Palatino Linotype" w:hAnsi="Palatino Linotype" w:cs="Arial"/>
          <w:bCs/>
          <w:szCs w:val="20"/>
        </w:rPr>
        <w:t xml:space="preserve">en trescientas cincuenta nueve fojas que contiene </w:t>
      </w:r>
      <w:r w:rsidR="001E3D59">
        <w:rPr>
          <w:rFonts w:ascii="Palatino Linotype" w:hAnsi="Palatino Linotype" w:cs="Arial"/>
          <w:bCs/>
          <w:szCs w:val="20"/>
        </w:rPr>
        <w:t xml:space="preserve">formatos de </w:t>
      </w:r>
      <w:r w:rsidR="00A56E29">
        <w:rPr>
          <w:rFonts w:ascii="Palatino Linotype" w:hAnsi="Palatino Linotype" w:cs="Arial"/>
          <w:bCs/>
          <w:szCs w:val="20"/>
        </w:rPr>
        <w:t>solicitudes de adquisición de bienes y/o servicios</w:t>
      </w:r>
      <w:r w:rsidR="00EF72D8">
        <w:rPr>
          <w:rFonts w:ascii="Palatino Linotype" w:hAnsi="Palatino Linotype" w:cs="Arial"/>
          <w:bCs/>
          <w:szCs w:val="20"/>
        </w:rPr>
        <w:t xml:space="preserve"> y</w:t>
      </w:r>
      <w:r w:rsidR="00A56E29">
        <w:rPr>
          <w:rFonts w:ascii="Palatino Linotype" w:hAnsi="Palatino Linotype" w:cs="Arial"/>
          <w:bCs/>
          <w:szCs w:val="20"/>
        </w:rPr>
        <w:t xml:space="preserve"> solicitud de gastos por comprobar  </w:t>
      </w:r>
      <w:r w:rsidR="00EF72D8">
        <w:rPr>
          <w:rFonts w:ascii="Palatino Linotype" w:hAnsi="Palatino Linotype" w:cs="Arial"/>
          <w:bCs/>
          <w:szCs w:val="20"/>
        </w:rPr>
        <w:t>de las cuales se advierte que son autorizadas por la persona señalada en la solicitud de información como Jefe de la Unidad de Administración y Finanzas, mismas que se encuentran testadas pudiendo apreciar únicamente como rubro testado lo relacionado a la firma del Jefe de Área de presupuesto, sin poder visualizar los demás campos que se encuentran testados.</w:t>
      </w:r>
    </w:p>
    <w:p w14:paraId="305F923C" w14:textId="77777777" w:rsidR="00EF72D8" w:rsidRDefault="00EF72D8" w:rsidP="00EF72D8">
      <w:pPr>
        <w:pStyle w:val="Prrafodelista"/>
        <w:rPr>
          <w:rFonts w:ascii="Palatino Linotype" w:hAnsi="Palatino Linotype"/>
          <w:iCs/>
        </w:rPr>
      </w:pPr>
    </w:p>
    <w:p w14:paraId="23908CE7" w14:textId="038A513F" w:rsidR="00EF72D8" w:rsidRPr="00B57AB2" w:rsidRDefault="00EF72D8" w:rsidP="00461F15">
      <w:pPr>
        <w:pStyle w:val="Sinespaciado"/>
        <w:numPr>
          <w:ilvl w:val="0"/>
          <w:numId w:val="2"/>
        </w:numPr>
        <w:spacing w:line="360" w:lineRule="auto"/>
        <w:jc w:val="both"/>
        <w:rPr>
          <w:rFonts w:ascii="Palatino Linotype" w:hAnsi="Palatino Linotype"/>
          <w:iCs/>
        </w:rPr>
      </w:pPr>
      <w:r w:rsidRPr="00B57AB2">
        <w:rPr>
          <w:rFonts w:ascii="Palatino Linotype" w:hAnsi="Palatino Linotype" w:cs="Arial"/>
          <w:b/>
          <w:szCs w:val="20"/>
        </w:rPr>
        <w:t xml:space="preserve">Informe de </w:t>
      </w:r>
      <w:proofErr w:type="spellStart"/>
      <w:r w:rsidRPr="00B57AB2">
        <w:rPr>
          <w:rFonts w:ascii="Palatino Linotype" w:hAnsi="Palatino Linotype" w:cs="Arial"/>
          <w:b/>
          <w:szCs w:val="20"/>
        </w:rPr>
        <w:t>Justificacion</w:t>
      </w:r>
      <w:proofErr w:type="spellEnd"/>
      <w:r w:rsidRPr="00B57AB2">
        <w:rPr>
          <w:rFonts w:ascii="Palatino Linotype" w:hAnsi="Palatino Linotype" w:cs="Arial"/>
          <w:b/>
          <w:szCs w:val="20"/>
        </w:rPr>
        <w:t xml:space="preserve"> RR 04085 F 00071.pdf: </w:t>
      </w:r>
      <w:r w:rsidRPr="00B57AB2">
        <w:rPr>
          <w:rFonts w:ascii="Palatino Linotype" w:hAnsi="Palatino Linotype" w:cs="Arial"/>
          <w:bCs/>
          <w:szCs w:val="20"/>
        </w:rPr>
        <w:t xml:space="preserve">Documento en cuatro fojas </w:t>
      </w:r>
      <w:r w:rsidR="00B57AB2" w:rsidRPr="00B57AB2">
        <w:rPr>
          <w:rFonts w:ascii="Palatino Linotype" w:hAnsi="Palatino Linotype" w:cs="Arial"/>
          <w:bCs/>
          <w:szCs w:val="20"/>
        </w:rPr>
        <w:t>de fecha tres de septiembre de dos mil veintiuno</w:t>
      </w:r>
      <w:r w:rsidR="00B57AB2">
        <w:rPr>
          <w:rFonts w:ascii="Palatino Linotype" w:hAnsi="Palatino Linotype" w:cs="Arial"/>
          <w:bCs/>
          <w:szCs w:val="20"/>
        </w:rPr>
        <w:t>, por medio del cual la Titular de la Unidad de Transparencia rinde su informe justificado en relación a las actuaciones vertidas en el expediente electrónico que nos ocupa.</w:t>
      </w:r>
    </w:p>
    <w:p w14:paraId="0AE28D9E" w14:textId="77777777" w:rsidR="00EF72D8" w:rsidRDefault="00EF72D8" w:rsidP="00B57AB2">
      <w:pPr>
        <w:pStyle w:val="Sinespaciado"/>
        <w:spacing w:line="360" w:lineRule="auto"/>
        <w:jc w:val="both"/>
        <w:rPr>
          <w:rFonts w:ascii="Palatino Linotype" w:hAnsi="Palatino Linotype"/>
          <w:iCs/>
        </w:rPr>
      </w:pPr>
    </w:p>
    <w:p w14:paraId="0C560A94" w14:textId="77777777" w:rsidR="00652107" w:rsidRPr="00BF5D35" w:rsidRDefault="00652107" w:rsidP="00652107">
      <w:pPr>
        <w:spacing w:after="0" w:line="360" w:lineRule="auto"/>
        <w:jc w:val="both"/>
        <w:rPr>
          <w:rFonts w:ascii="Palatino Linotype" w:hAnsi="Palatino Linotype" w:cs="Arial"/>
          <w:b/>
          <w:sz w:val="24"/>
          <w:szCs w:val="20"/>
          <w:lang w:val="es-ES"/>
        </w:rPr>
      </w:pPr>
    </w:p>
    <w:p w14:paraId="5BE07993" w14:textId="77777777" w:rsidR="00652107" w:rsidRPr="00C220D0" w:rsidRDefault="00652107" w:rsidP="00652107">
      <w:pPr>
        <w:spacing w:after="0" w:line="360" w:lineRule="auto"/>
        <w:jc w:val="both"/>
        <w:rPr>
          <w:rFonts w:ascii="Palatino Linotype" w:hAnsi="Palatino Linotype" w:cs="Arial"/>
          <w:b/>
          <w:sz w:val="28"/>
          <w:szCs w:val="28"/>
        </w:rPr>
      </w:pPr>
      <w:r>
        <w:rPr>
          <w:rFonts w:ascii="Palatino Linotype" w:hAnsi="Palatino Linotype" w:cs="Arial"/>
          <w:b/>
          <w:sz w:val="28"/>
        </w:rPr>
        <w:t>SEX</w:t>
      </w:r>
      <w:r w:rsidRPr="00667998">
        <w:rPr>
          <w:rFonts w:ascii="Palatino Linotype" w:hAnsi="Palatino Linotype" w:cs="Arial"/>
          <w:b/>
          <w:sz w:val="28"/>
        </w:rPr>
        <w:t xml:space="preserve">TO. </w:t>
      </w:r>
      <w:r w:rsidRPr="00667998">
        <w:rPr>
          <w:rFonts w:ascii="Palatino Linotype" w:hAnsi="Palatino Linotype" w:cs="Arial"/>
          <w:b/>
          <w:sz w:val="28"/>
          <w:szCs w:val="28"/>
        </w:rPr>
        <w:t>De</w:t>
      </w:r>
      <w:r>
        <w:rPr>
          <w:rFonts w:ascii="Palatino Linotype" w:hAnsi="Palatino Linotype" w:cs="Arial"/>
          <w:b/>
          <w:sz w:val="28"/>
          <w:szCs w:val="28"/>
        </w:rPr>
        <w:t>l cierre de</w:t>
      </w:r>
      <w:r w:rsidRPr="00667998">
        <w:rPr>
          <w:rFonts w:ascii="Palatino Linotype" w:hAnsi="Palatino Linotype" w:cs="Arial"/>
          <w:b/>
          <w:sz w:val="28"/>
          <w:szCs w:val="28"/>
        </w:rPr>
        <w:t xml:space="preserve"> la etapa de instrucción.</w:t>
      </w:r>
    </w:p>
    <w:p w14:paraId="4DA4E3E1" w14:textId="6C5B90C3" w:rsidR="00652107" w:rsidRDefault="00652107" w:rsidP="00652107">
      <w:pPr>
        <w:spacing w:after="0" w:line="360" w:lineRule="auto"/>
        <w:jc w:val="both"/>
        <w:rPr>
          <w:rFonts w:ascii="Palatino Linotype" w:hAnsi="Palatino Linotype" w:cs="Arial"/>
          <w:sz w:val="24"/>
          <w:szCs w:val="24"/>
        </w:rPr>
      </w:pPr>
      <w:r>
        <w:rPr>
          <w:rFonts w:ascii="Palatino Linotype" w:hAnsi="Palatino Linotype" w:cs="Arial"/>
          <w:sz w:val="24"/>
          <w:szCs w:val="24"/>
        </w:rPr>
        <w:t>P</w:t>
      </w:r>
      <w:r w:rsidRPr="00667998">
        <w:rPr>
          <w:rFonts w:ascii="Palatino Linotype" w:hAnsi="Palatino Linotype" w:cs="Arial"/>
          <w:sz w:val="24"/>
          <w:szCs w:val="24"/>
        </w:rPr>
        <w:t xml:space="preserve">or lo que en fecha </w:t>
      </w:r>
      <w:r w:rsidR="00981EBF">
        <w:rPr>
          <w:rFonts w:ascii="Palatino Linotype" w:hAnsi="Palatino Linotype" w:cs="Arial"/>
          <w:sz w:val="24"/>
          <w:szCs w:val="24"/>
        </w:rPr>
        <w:t>trece</w:t>
      </w:r>
      <w:r>
        <w:rPr>
          <w:rFonts w:ascii="Palatino Linotype" w:hAnsi="Palatino Linotype" w:cs="Arial"/>
          <w:sz w:val="24"/>
          <w:szCs w:val="24"/>
        </w:rPr>
        <w:t xml:space="preserve"> de </w:t>
      </w:r>
      <w:r w:rsidR="00981EBF">
        <w:rPr>
          <w:rFonts w:ascii="Palatino Linotype" w:hAnsi="Palatino Linotype" w:cs="Arial"/>
          <w:sz w:val="24"/>
          <w:szCs w:val="24"/>
        </w:rPr>
        <w:t>septiembre</w:t>
      </w:r>
      <w:r>
        <w:rPr>
          <w:rFonts w:ascii="Palatino Linotype" w:hAnsi="Palatino Linotype" w:cs="Arial"/>
          <w:sz w:val="24"/>
          <w:szCs w:val="24"/>
        </w:rPr>
        <w:t xml:space="preserve"> de dos mil veintiuno</w:t>
      </w:r>
      <w:r w:rsidRPr="00667998">
        <w:rPr>
          <w:rFonts w:ascii="Palatino Linotype" w:hAnsi="Palatino Linotype" w:cs="Arial"/>
          <w:sz w:val="24"/>
          <w:szCs w:val="24"/>
        </w:rPr>
        <w:t>, se decretó el cierre de la misma del expediente electrónico formado con motivo de la interposición del presente recurso de revisión, a fin de que la Comisionada Ponente presentara el proyecto de resolución correspondiente.</w:t>
      </w:r>
    </w:p>
    <w:p w14:paraId="0FCD6F7F" w14:textId="77777777" w:rsidR="00981EBF" w:rsidRDefault="00981EBF" w:rsidP="00652107">
      <w:pPr>
        <w:spacing w:after="0" w:line="360" w:lineRule="auto"/>
        <w:jc w:val="both"/>
        <w:rPr>
          <w:rFonts w:ascii="Palatino Linotype" w:hAnsi="Palatino Linotype" w:cs="Arial"/>
          <w:sz w:val="24"/>
          <w:szCs w:val="24"/>
        </w:rPr>
      </w:pPr>
    </w:p>
    <w:p w14:paraId="49C702A8" w14:textId="77777777" w:rsidR="00652107" w:rsidRPr="00667998" w:rsidRDefault="00652107" w:rsidP="00652107">
      <w:pPr>
        <w:spacing w:after="0" w:line="360" w:lineRule="auto"/>
        <w:jc w:val="both"/>
        <w:rPr>
          <w:rFonts w:ascii="Palatino Linotype" w:hAnsi="Palatino Linotype" w:cs="Arial"/>
          <w:sz w:val="24"/>
          <w:szCs w:val="24"/>
        </w:rPr>
      </w:pPr>
    </w:p>
    <w:p w14:paraId="4333469F" w14:textId="77777777" w:rsidR="00652107" w:rsidRPr="00667998" w:rsidRDefault="00652107" w:rsidP="00652107">
      <w:pPr>
        <w:pStyle w:val="Sinespaciado"/>
      </w:pPr>
    </w:p>
    <w:p w14:paraId="21292532" w14:textId="77777777" w:rsidR="00652107" w:rsidRPr="00667998" w:rsidRDefault="00652107" w:rsidP="00652107">
      <w:pPr>
        <w:spacing w:after="0" w:line="360" w:lineRule="auto"/>
        <w:jc w:val="center"/>
        <w:rPr>
          <w:rFonts w:ascii="Palatino Linotype" w:hAnsi="Palatino Linotype" w:cs="Arial"/>
          <w:b/>
          <w:sz w:val="28"/>
        </w:rPr>
      </w:pPr>
      <w:r w:rsidRPr="00667998">
        <w:rPr>
          <w:rFonts w:ascii="Palatino Linotype" w:hAnsi="Palatino Linotype" w:cs="Arial"/>
          <w:b/>
          <w:sz w:val="28"/>
        </w:rPr>
        <w:t xml:space="preserve">C O N S I D E R A N D O </w:t>
      </w:r>
    </w:p>
    <w:p w14:paraId="4284A410" w14:textId="77777777" w:rsidR="00652107" w:rsidRPr="00C220D0" w:rsidRDefault="00652107" w:rsidP="00652107">
      <w:pPr>
        <w:pStyle w:val="Sinespaciado"/>
        <w:rPr>
          <w:rFonts w:ascii="Palatino Linotype" w:hAnsi="Palatino Linotype"/>
        </w:rPr>
      </w:pPr>
    </w:p>
    <w:p w14:paraId="7596DCCA" w14:textId="77777777" w:rsidR="00652107" w:rsidRPr="00667998" w:rsidRDefault="00652107" w:rsidP="00652107">
      <w:pPr>
        <w:spacing w:after="0" w:line="360" w:lineRule="auto"/>
        <w:jc w:val="both"/>
        <w:rPr>
          <w:rFonts w:ascii="Palatino Linotype" w:hAnsi="Palatino Linotype" w:cs="Arial"/>
          <w:sz w:val="24"/>
        </w:rPr>
      </w:pPr>
      <w:r w:rsidRPr="00667998">
        <w:rPr>
          <w:rFonts w:ascii="Palatino Linotype" w:hAnsi="Palatino Linotype" w:cs="Arial"/>
          <w:b/>
          <w:sz w:val="28"/>
        </w:rPr>
        <w:t>PRIMERO.</w:t>
      </w:r>
      <w:r w:rsidRPr="00667998">
        <w:rPr>
          <w:rFonts w:ascii="Palatino Linotype" w:hAnsi="Palatino Linotype" w:cs="Arial"/>
          <w:b/>
        </w:rPr>
        <w:t xml:space="preserve"> </w:t>
      </w:r>
      <w:r w:rsidRPr="00667998">
        <w:rPr>
          <w:rFonts w:ascii="Palatino Linotype" w:hAnsi="Palatino Linotype" w:cs="Arial"/>
          <w:b/>
          <w:sz w:val="28"/>
          <w:szCs w:val="28"/>
        </w:rPr>
        <w:t>De la competencia</w:t>
      </w:r>
      <w:r w:rsidRPr="00667998">
        <w:rPr>
          <w:rFonts w:ascii="Palatino Linotype" w:hAnsi="Palatino Linotype" w:cs="Arial"/>
          <w:sz w:val="28"/>
          <w:szCs w:val="28"/>
        </w:rPr>
        <w:t>.</w:t>
      </w:r>
    </w:p>
    <w:p w14:paraId="37A12F90" w14:textId="77777777" w:rsidR="00652107" w:rsidRPr="00667998" w:rsidRDefault="00652107" w:rsidP="00652107">
      <w:pPr>
        <w:pStyle w:val="Sinespaciado"/>
        <w:spacing w:line="360" w:lineRule="auto"/>
        <w:jc w:val="both"/>
        <w:rPr>
          <w:rFonts w:ascii="Palatino Linotype" w:hAnsi="Palatino Linotype"/>
        </w:rPr>
      </w:pPr>
      <w:r w:rsidRPr="00667998">
        <w:rPr>
          <w:rFonts w:ascii="Palatino Linotype" w:hAnsi="Palatino Linotype"/>
        </w:rPr>
        <w:t xml:space="preserve">Este Instituto de Transparencia, Acceso a la Información Pública y Protección de Datos Personales del Estado de México y Municipios es competente para conocer y resolver el presente recurso de revisión, de conformidad con los artículos: </w:t>
      </w:r>
      <w:r w:rsidRPr="00584F17">
        <w:rPr>
          <w:rFonts w:ascii="Palatino Linotype" w:hAnsi="Palatino Linotype"/>
        </w:rPr>
        <w:t>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10, 7, 9 fracciones I y XXIV, y 11 del Reglamento Interior del Instituto de Transparencia, Acceso a la Información Pública y Protección de Datos Personales del Estado de México y Municipios.</w:t>
      </w:r>
    </w:p>
    <w:p w14:paraId="3DAA7CA8" w14:textId="77777777" w:rsidR="00652107" w:rsidRDefault="00652107" w:rsidP="00652107">
      <w:pPr>
        <w:spacing w:after="0" w:line="360" w:lineRule="auto"/>
        <w:jc w:val="both"/>
        <w:rPr>
          <w:rFonts w:ascii="Palatino Linotype" w:hAnsi="Palatino Linotype" w:cs="Arial"/>
          <w:sz w:val="24"/>
        </w:rPr>
      </w:pPr>
    </w:p>
    <w:p w14:paraId="507D0E99" w14:textId="77777777" w:rsidR="00652107" w:rsidRDefault="00652107" w:rsidP="00652107">
      <w:pPr>
        <w:spacing w:after="0" w:line="360" w:lineRule="auto"/>
        <w:jc w:val="both"/>
        <w:rPr>
          <w:rFonts w:ascii="Palatino Linotype" w:hAnsi="Palatino Linotype" w:cs="Arial"/>
          <w:sz w:val="24"/>
          <w:szCs w:val="24"/>
        </w:rPr>
      </w:pPr>
      <w:r>
        <w:rPr>
          <w:rFonts w:ascii="Palatino Linotype" w:hAnsi="Palatino Linotype" w:cs="Arial"/>
          <w:sz w:val="24"/>
          <w:szCs w:val="24"/>
        </w:rPr>
        <w:t>Aunado a lo anterior, este Órgano Garante estima pertinente realizar un pronunciamiento ya que consientes de la situación que se vive en la actualidad a fin de otorgarle a los ciudadanos herramientas ágiles y accesibles para el ejercicio de los derechos humanos que se tutelan, se considera que a pesar de las condiciones a las que nos enfrentamos, se cuentan con las herramientas técnicas y tecnológicas necesarias que eviten mermar el ejercicio de los derechos correspondientes, sin que ello implique el poner en riesgo el diverso derecho a la salud de todos los partícipes en los procesos que conllevan.</w:t>
      </w:r>
    </w:p>
    <w:p w14:paraId="652BF665" w14:textId="77777777" w:rsidR="00652107" w:rsidRPr="00667998" w:rsidRDefault="00652107" w:rsidP="00652107">
      <w:pPr>
        <w:pStyle w:val="Prrafodelista"/>
        <w:autoSpaceDE w:val="0"/>
        <w:autoSpaceDN w:val="0"/>
        <w:adjustRightInd w:val="0"/>
        <w:spacing w:line="360" w:lineRule="auto"/>
        <w:ind w:left="0"/>
        <w:jc w:val="both"/>
        <w:rPr>
          <w:rFonts w:ascii="Palatino Linotype" w:hAnsi="Palatino Linotype" w:cs="Arial"/>
          <w:b/>
        </w:rPr>
      </w:pPr>
      <w:r w:rsidRPr="00667998">
        <w:rPr>
          <w:rFonts w:ascii="Palatino Linotype" w:hAnsi="Palatino Linotype" w:cs="Arial"/>
          <w:b/>
          <w:sz w:val="28"/>
        </w:rPr>
        <w:lastRenderedPageBreak/>
        <w:t>SEGUNDO</w:t>
      </w:r>
      <w:r w:rsidRPr="00667998">
        <w:rPr>
          <w:rFonts w:ascii="Palatino Linotype" w:hAnsi="Palatino Linotype" w:cs="Arial"/>
          <w:b/>
        </w:rPr>
        <w:t xml:space="preserve">. </w:t>
      </w:r>
      <w:r w:rsidRPr="00667998">
        <w:rPr>
          <w:rFonts w:ascii="Palatino Linotype" w:hAnsi="Palatino Linotype" w:cs="Arial"/>
          <w:b/>
          <w:sz w:val="28"/>
          <w:szCs w:val="28"/>
        </w:rPr>
        <w:t>Sobre los alcances del recurso de revisión.</w:t>
      </w:r>
      <w:r w:rsidRPr="00667998">
        <w:rPr>
          <w:rFonts w:ascii="Palatino Linotype" w:hAnsi="Palatino Linotype" w:cs="Arial"/>
          <w:b/>
        </w:rPr>
        <w:t xml:space="preserve"> </w:t>
      </w:r>
    </w:p>
    <w:p w14:paraId="62987BB9" w14:textId="77777777" w:rsidR="00652107" w:rsidRPr="00667998" w:rsidRDefault="00652107" w:rsidP="00652107">
      <w:pPr>
        <w:pStyle w:val="Prrafodelista"/>
        <w:autoSpaceDE w:val="0"/>
        <w:autoSpaceDN w:val="0"/>
        <w:adjustRightInd w:val="0"/>
        <w:spacing w:line="360" w:lineRule="auto"/>
        <w:ind w:left="0"/>
        <w:jc w:val="both"/>
        <w:rPr>
          <w:rFonts w:ascii="Palatino Linotype" w:hAnsi="Palatino Linotype" w:cs="Arial"/>
        </w:rPr>
      </w:pPr>
      <w:r w:rsidRPr="00667998">
        <w:rPr>
          <w:rFonts w:ascii="Palatino Linotype" w:hAnsi="Palatino Linotype" w:cs="Arial"/>
        </w:rPr>
        <w:t>Derivado de la impugnación realizada, es preciso e importante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0ECF4BCA" w14:textId="77777777" w:rsidR="00652107" w:rsidRDefault="00652107" w:rsidP="00652107">
      <w:pPr>
        <w:pStyle w:val="Prrafodelista"/>
        <w:autoSpaceDE w:val="0"/>
        <w:autoSpaceDN w:val="0"/>
        <w:adjustRightInd w:val="0"/>
        <w:spacing w:line="360" w:lineRule="auto"/>
        <w:ind w:left="0"/>
        <w:jc w:val="both"/>
        <w:rPr>
          <w:rFonts w:ascii="Palatino Linotype" w:hAnsi="Palatino Linotype" w:cs="Arial"/>
          <w:b/>
        </w:rPr>
      </w:pPr>
    </w:p>
    <w:p w14:paraId="419B4738" w14:textId="77777777" w:rsidR="00652107" w:rsidRDefault="00652107" w:rsidP="00652107">
      <w:pPr>
        <w:pStyle w:val="Prrafodelista"/>
        <w:autoSpaceDE w:val="0"/>
        <w:autoSpaceDN w:val="0"/>
        <w:adjustRightInd w:val="0"/>
        <w:spacing w:line="360" w:lineRule="auto"/>
        <w:ind w:left="0"/>
        <w:jc w:val="both"/>
        <w:rPr>
          <w:rFonts w:ascii="Palatino Linotype" w:hAnsi="Palatino Linotype" w:cs="Arial"/>
          <w:b/>
        </w:rPr>
      </w:pPr>
    </w:p>
    <w:p w14:paraId="7D080A14" w14:textId="77777777" w:rsidR="00652107" w:rsidRPr="00667998" w:rsidRDefault="00652107" w:rsidP="00652107">
      <w:pPr>
        <w:pStyle w:val="Prrafodelista"/>
        <w:autoSpaceDE w:val="0"/>
        <w:autoSpaceDN w:val="0"/>
        <w:adjustRightInd w:val="0"/>
        <w:spacing w:line="360" w:lineRule="auto"/>
        <w:ind w:left="0"/>
        <w:jc w:val="both"/>
        <w:rPr>
          <w:rFonts w:ascii="Palatino Linotype" w:hAnsi="Palatino Linotype" w:cs="Arial"/>
          <w:b/>
        </w:rPr>
      </w:pPr>
      <w:r>
        <w:rPr>
          <w:rFonts w:ascii="Palatino Linotype" w:hAnsi="Palatino Linotype" w:cs="Arial"/>
          <w:b/>
          <w:sz w:val="28"/>
        </w:rPr>
        <w:t>TERCERO</w:t>
      </w:r>
      <w:r w:rsidRPr="00667998">
        <w:rPr>
          <w:rFonts w:ascii="Palatino Linotype" w:hAnsi="Palatino Linotype" w:cs="Arial"/>
          <w:b/>
        </w:rPr>
        <w:t xml:space="preserve">. </w:t>
      </w:r>
      <w:r w:rsidRPr="00667998">
        <w:rPr>
          <w:rFonts w:ascii="Palatino Linotype" w:hAnsi="Palatino Linotype" w:cs="Arial"/>
          <w:b/>
          <w:sz w:val="28"/>
          <w:szCs w:val="28"/>
        </w:rPr>
        <w:t>De las causas de improcedencia.</w:t>
      </w:r>
    </w:p>
    <w:p w14:paraId="3877A032" w14:textId="77777777" w:rsidR="00652107" w:rsidRPr="00667998" w:rsidRDefault="00652107" w:rsidP="00652107">
      <w:pPr>
        <w:pStyle w:val="Prrafodelista"/>
        <w:autoSpaceDE w:val="0"/>
        <w:autoSpaceDN w:val="0"/>
        <w:adjustRightInd w:val="0"/>
        <w:spacing w:line="360" w:lineRule="auto"/>
        <w:ind w:left="0"/>
        <w:jc w:val="both"/>
        <w:rPr>
          <w:rFonts w:ascii="Palatino Linotype" w:hAnsi="Palatino Linotype" w:cs="Arial"/>
        </w:rPr>
      </w:pPr>
      <w:r w:rsidRPr="00667998">
        <w:rPr>
          <w:rFonts w:ascii="Palatino Linotype" w:hAnsi="Palatino Linotype" w:cs="Arial"/>
        </w:rPr>
        <w:t>En el procedimiento de acceso a la información y de los medios de impugnación de la materia, se advierten diversos supuestos de procedibilidad, los cuales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60496C9D" w14:textId="77777777" w:rsidR="00652107" w:rsidRPr="00667998" w:rsidRDefault="00652107" w:rsidP="00652107">
      <w:pPr>
        <w:pStyle w:val="Prrafodelista"/>
        <w:autoSpaceDE w:val="0"/>
        <w:autoSpaceDN w:val="0"/>
        <w:adjustRightInd w:val="0"/>
        <w:spacing w:line="360" w:lineRule="auto"/>
        <w:ind w:left="0"/>
        <w:jc w:val="both"/>
        <w:rPr>
          <w:rFonts w:ascii="Palatino Linotype" w:hAnsi="Palatino Linotype" w:cs="Arial"/>
        </w:rPr>
      </w:pPr>
    </w:p>
    <w:p w14:paraId="7BD8A3B0" w14:textId="77777777" w:rsidR="00652107" w:rsidRDefault="00652107" w:rsidP="00652107">
      <w:pPr>
        <w:pStyle w:val="Prrafodelista"/>
        <w:autoSpaceDE w:val="0"/>
        <w:autoSpaceDN w:val="0"/>
        <w:adjustRightInd w:val="0"/>
        <w:spacing w:line="360" w:lineRule="auto"/>
        <w:ind w:left="0"/>
        <w:jc w:val="both"/>
        <w:rPr>
          <w:rFonts w:ascii="Palatino Linotype" w:hAnsi="Palatino Linotype" w:cs="Arial"/>
        </w:rPr>
      </w:pPr>
      <w:r w:rsidRPr="00667998">
        <w:rPr>
          <w:rFonts w:ascii="Palatino Linotype" w:hAnsi="Palatino Linotype" w:cs="Arial"/>
        </w:rPr>
        <w:t xml:space="preserve">De lo anterior, 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w:t>
      </w:r>
      <w:r w:rsidRPr="00667998">
        <w:rPr>
          <w:rFonts w:ascii="Palatino Linotype" w:hAnsi="Palatino Linotype" w:cs="Arial"/>
        </w:rPr>
        <w:lastRenderedPageBreak/>
        <w:t>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Pr="00667998">
        <w:rPr>
          <w:rStyle w:val="Refdenotaalpie"/>
          <w:rFonts w:ascii="Palatino Linotype" w:hAnsi="Palatino Linotype" w:cs="Arial"/>
        </w:rPr>
        <w:footnoteReference w:id="1"/>
      </w:r>
      <w:r w:rsidRPr="00667998">
        <w:rPr>
          <w:rFonts w:ascii="Palatino Linotype" w:hAnsi="Palatino Linotype" w:cs="Arial"/>
        </w:rPr>
        <w:t>.</w:t>
      </w:r>
    </w:p>
    <w:p w14:paraId="410CA347" w14:textId="77777777" w:rsidR="00652107" w:rsidRPr="00667998" w:rsidRDefault="00652107" w:rsidP="00652107">
      <w:pPr>
        <w:pStyle w:val="Prrafodelista"/>
        <w:autoSpaceDE w:val="0"/>
        <w:autoSpaceDN w:val="0"/>
        <w:adjustRightInd w:val="0"/>
        <w:spacing w:line="360" w:lineRule="auto"/>
        <w:ind w:left="0"/>
        <w:jc w:val="both"/>
        <w:rPr>
          <w:rFonts w:ascii="Palatino Linotype" w:hAnsi="Palatino Linotype" w:cs="Arial"/>
        </w:rPr>
      </w:pPr>
    </w:p>
    <w:p w14:paraId="1CE0BCE0" w14:textId="77777777" w:rsidR="00652107" w:rsidRDefault="00652107" w:rsidP="00652107">
      <w:pPr>
        <w:pStyle w:val="Prrafodelista"/>
        <w:autoSpaceDE w:val="0"/>
        <w:autoSpaceDN w:val="0"/>
        <w:adjustRightInd w:val="0"/>
        <w:spacing w:line="360" w:lineRule="auto"/>
        <w:ind w:left="0"/>
        <w:jc w:val="both"/>
        <w:rPr>
          <w:rFonts w:ascii="Palatino Linotype" w:hAnsi="Palatino Linotype" w:cs="Arial"/>
        </w:rPr>
      </w:pPr>
      <w:r w:rsidRPr="00667998">
        <w:rPr>
          <w:rFonts w:ascii="Palatino Linotype" w:hAnsi="Palatino Linotype" w:cs="Arial"/>
        </w:rPr>
        <w:t>Así las cosas, al no existir causas de improcedencia invocadas por las partes ni advertidas de oficio por este Resolutor, se proceden al análisis del asunto en los siguientes términos.</w:t>
      </w:r>
    </w:p>
    <w:p w14:paraId="74BAAE4B" w14:textId="77777777" w:rsidR="00652107" w:rsidRDefault="00652107" w:rsidP="00652107">
      <w:pPr>
        <w:pStyle w:val="Prrafodelista"/>
        <w:autoSpaceDE w:val="0"/>
        <w:autoSpaceDN w:val="0"/>
        <w:adjustRightInd w:val="0"/>
        <w:spacing w:line="360" w:lineRule="auto"/>
        <w:ind w:left="0"/>
        <w:jc w:val="both"/>
        <w:rPr>
          <w:rFonts w:ascii="Palatino Linotype" w:hAnsi="Palatino Linotype" w:cs="Arial"/>
        </w:rPr>
      </w:pPr>
    </w:p>
    <w:p w14:paraId="38BD7A0B" w14:textId="77777777" w:rsidR="00652107" w:rsidRPr="00C220D0" w:rsidRDefault="00652107" w:rsidP="00652107">
      <w:pPr>
        <w:pStyle w:val="Prrafodelista"/>
        <w:autoSpaceDE w:val="0"/>
        <w:autoSpaceDN w:val="0"/>
        <w:adjustRightInd w:val="0"/>
        <w:spacing w:line="360" w:lineRule="auto"/>
        <w:ind w:left="0"/>
        <w:jc w:val="both"/>
        <w:rPr>
          <w:rFonts w:ascii="Palatino Linotype" w:hAnsi="Palatino Linotype" w:cs="Arial"/>
        </w:rPr>
      </w:pPr>
    </w:p>
    <w:p w14:paraId="57FFC924" w14:textId="77777777" w:rsidR="00652107" w:rsidRDefault="00652107" w:rsidP="00652107">
      <w:pPr>
        <w:pStyle w:val="Prrafodelista"/>
        <w:autoSpaceDE w:val="0"/>
        <w:autoSpaceDN w:val="0"/>
        <w:adjustRightInd w:val="0"/>
        <w:spacing w:line="360" w:lineRule="auto"/>
        <w:ind w:left="0"/>
        <w:jc w:val="both"/>
        <w:rPr>
          <w:rFonts w:ascii="Palatino Linotype" w:hAnsi="Palatino Linotype" w:cs="Arial"/>
          <w:b/>
          <w:sz w:val="28"/>
        </w:rPr>
      </w:pPr>
      <w:r>
        <w:rPr>
          <w:rFonts w:ascii="Palatino Linotype" w:hAnsi="Palatino Linotype" w:cs="Arial"/>
          <w:b/>
          <w:sz w:val="28"/>
        </w:rPr>
        <w:lastRenderedPageBreak/>
        <w:t>CUAR</w:t>
      </w:r>
      <w:r w:rsidRPr="00667998">
        <w:rPr>
          <w:rFonts w:ascii="Palatino Linotype" w:hAnsi="Palatino Linotype" w:cs="Arial"/>
          <w:b/>
          <w:sz w:val="28"/>
        </w:rPr>
        <w:t>TO. Estudio y resolución del asunto.</w:t>
      </w:r>
    </w:p>
    <w:p w14:paraId="0AD45F6B" w14:textId="77777777" w:rsidR="00652107" w:rsidRPr="00667998" w:rsidRDefault="00652107" w:rsidP="00652107">
      <w:pPr>
        <w:pStyle w:val="Prrafodelista"/>
        <w:autoSpaceDE w:val="0"/>
        <w:autoSpaceDN w:val="0"/>
        <w:adjustRightInd w:val="0"/>
        <w:spacing w:line="360" w:lineRule="auto"/>
        <w:ind w:left="0"/>
        <w:jc w:val="both"/>
        <w:rPr>
          <w:rFonts w:ascii="Palatino Linotype" w:hAnsi="Palatino Linotype" w:cs="Arial"/>
        </w:rPr>
      </w:pPr>
      <w:r w:rsidRPr="00667998">
        <w:rPr>
          <w:rFonts w:ascii="Palatino Linotype" w:hAnsi="Palatino Linotype" w:cs="Arial"/>
        </w:rPr>
        <w:t>Ahora bien, se procede al análisis del presente recurso, así como el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105D5095" w14:textId="77777777" w:rsidR="00652107" w:rsidRPr="00667998" w:rsidRDefault="00652107" w:rsidP="00652107">
      <w:pPr>
        <w:tabs>
          <w:tab w:val="left" w:pos="709"/>
        </w:tabs>
        <w:spacing w:after="0" w:line="360" w:lineRule="auto"/>
        <w:jc w:val="both"/>
        <w:rPr>
          <w:rFonts w:ascii="Palatino Linotype" w:hAnsi="Palatino Linotype" w:cs="Arial"/>
          <w:sz w:val="24"/>
          <w:szCs w:val="24"/>
        </w:rPr>
      </w:pPr>
    </w:p>
    <w:p w14:paraId="66E92D42" w14:textId="77777777" w:rsidR="00652107" w:rsidRDefault="00652107" w:rsidP="00652107">
      <w:pPr>
        <w:spacing w:after="0" w:line="360" w:lineRule="auto"/>
        <w:jc w:val="both"/>
        <w:rPr>
          <w:rFonts w:ascii="Palatino Linotype" w:hAnsi="Palatino Linotype"/>
          <w:sz w:val="24"/>
          <w:szCs w:val="24"/>
        </w:rPr>
      </w:pPr>
      <w:r w:rsidRPr="004851E1">
        <w:rPr>
          <w:rFonts w:ascii="Palatino Linotype" w:hAnsi="Palatino Linotype"/>
          <w:sz w:val="24"/>
          <w:szCs w:val="24"/>
        </w:rPr>
        <w:t>En este sentido nuestro estudio versará en determinar si la informa</w:t>
      </w:r>
      <w:r>
        <w:rPr>
          <w:rFonts w:ascii="Palatino Linotype" w:hAnsi="Palatino Linotype"/>
          <w:sz w:val="24"/>
          <w:szCs w:val="24"/>
        </w:rPr>
        <w:t>ción remitida mediante respuesta</w:t>
      </w:r>
      <w:r w:rsidRPr="004851E1">
        <w:rPr>
          <w:rFonts w:ascii="Palatino Linotype" w:hAnsi="Palatino Linotype"/>
          <w:sz w:val="24"/>
          <w:szCs w:val="24"/>
        </w:rPr>
        <w:t xml:space="preserve"> </w:t>
      </w:r>
      <w:r>
        <w:rPr>
          <w:rFonts w:ascii="Palatino Linotype" w:hAnsi="Palatino Linotype"/>
          <w:sz w:val="24"/>
          <w:szCs w:val="24"/>
        </w:rPr>
        <w:t>colma</w:t>
      </w:r>
      <w:r w:rsidRPr="004851E1">
        <w:rPr>
          <w:rFonts w:ascii="Palatino Linotype" w:hAnsi="Palatino Linotype"/>
          <w:sz w:val="24"/>
          <w:szCs w:val="24"/>
        </w:rPr>
        <w:t xml:space="preserve"> el derecho de acceso a la información solicitado por el Recurrente, para ello analizaremos lo solicitado y la información proporcionada.</w:t>
      </w:r>
    </w:p>
    <w:p w14:paraId="1A7A219C" w14:textId="77777777" w:rsidR="00652107" w:rsidRPr="004851E1" w:rsidRDefault="00652107" w:rsidP="00652107">
      <w:pPr>
        <w:jc w:val="both"/>
        <w:rPr>
          <w:rFonts w:ascii="Palatino Linotype" w:hAnsi="Palatino Linotype"/>
          <w:sz w:val="24"/>
          <w:szCs w:val="24"/>
        </w:rPr>
      </w:pPr>
    </w:p>
    <w:p w14:paraId="5A680EF9" w14:textId="573B08EB" w:rsidR="00652107" w:rsidRDefault="00652107" w:rsidP="00652107">
      <w:pPr>
        <w:autoSpaceDE w:val="0"/>
        <w:autoSpaceDN w:val="0"/>
        <w:adjustRightInd w:val="0"/>
        <w:spacing w:after="0" w:line="360" w:lineRule="auto"/>
        <w:jc w:val="both"/>
        <w:rPr>
          <w:rFonts w:ascii="Palatino Linotype" w:hAnsi="Palatino Linotype" w:cs="Arial"/>
          <w:sz w:val="24"/>
        </w:rPr>
      </w:pPr>
      <w:r>
        <w:rPr>
          <w:rFonts w:ascii="Palatino Linotype" w:hAnsi="Palatino Linotype" w:cs="Arial"/>
          <w:sz w:val="24"/>
        </w:rPr>
        <w:t>Los</w:t>
      </w:r>
      <w:r w:rsidRPr="00AC0974">
        <w:rPr>
          <w:rFonts w:ascii="Palatino Linotype" w:hAnsi="Palatino Linotype" w:cs="Arial"/>
          <w:sz w:val="24"/>
        </w:rPr>
        <w:t xml:space="preserve"> requerimiento</w:t>
      </w:r>
      <w:r>
        <w:rPr>
          <w:rFonts w:ascii="Palatino Linotype" w:hAnsi="Palatino Linotype" w:cs="Arial"/>
          <w:sz w:val="24"/>
        </w:rPr>
        <w:t>s</w:t>
      </w:r>
      <w:r w:rsidRPr="00AC0974">
        <w:rPr>
          <w:rFonts w:ascii="Palatino Linotype" w:hAnsi="Palatino Linotype" w:cs="Arial"/>
          <w:sz w:val="24"/>
        </w:rPr>
        <w:t xml:space="preserve"> solicitado</w:t>
      </w:r>
      <w:r>
        <w:rPr>
          <w:rFonts w:ascii="Palatino Linotype" w:hAnsi="Palatino Linotype" w:cs="Arial"/>
          <w:sz w:val="24"/>
        </w:rPr>
        <w:t>s por el particular</w:t>
      </w:r>
      <w:r w:rsidRPr="00AC0974">
        <w:rPr>
          <w:rFonts w:ascii="Palatino Linotype" w:hAnsi="Palatino Linotype" w:cs="Arial"/>
          <w:sz w:val="24"/>
        </w:rPr>
        <w:t xml:space="preserve"> versan en obtener lo siguiente:</w:t>
      </w:r>
    </w:p>
    <w:p w14:paraId="6513543A" w14:textId="3C3FECC3" w:rsidR="00652107" w:rsidRPr="003C690A" w:rsidRDefault="00981EBF" w:rsidP="003C690A">
      <w:pPr>
        <w:pStyle w:val="Prrafodelista"/>
        <w:numPr>
          <w:ilvl w:val="0"/>
          <w:numId w:val="2"/>
        </w:numPr>
        <w:autoSpaceDE w:val="0"/>
        <w:autoSpaceDN w:val="0"/>
        <w:adjustRightInd w:val="0"/>
        <w:spacing w:line="360" w:lineRule="auto"/>
        <w:jc w:val="both"/>
        <w:rPr>
          <w:rFonts w:ascii="Palatino Linotype" w:hAnsi="Palatino Linotype" w:cs="Arial"/>
        </w:rPr>
      </w:pPr>
      <w:r w:rsidRPr="003C690A">
        <w:rPr>
          <w:rFonts w:ascii="Palatino Linotype" w:hAnsi="Palatino Linotype" w:cs="Arial"/>
        </w:rPr>
        <w:t>Del 2019 a la fecha lo siguiente</w:t>
      </w:r>
      <w:r w:rsidR="00652107" w:rsidRPr="003C690A">
        <w:rPr>
          <w:rFonts w:ascii="Palatino Linotype" w:hAnsi="Palatino Linotype" w:cs="Arial"/>
        </w:rPr>
        <w:t xml:space="preserve">: </w:t>
      </w:r>
    </w:p>
    <w:p w14:paraId="299AC92F" w14:textId="2A20E86F" w:rsidR="00652107" w:rsidRDefault="00981EBF" w:rsidP="00981EBF">
      <w:pPr>
        <w:pStyle w:val="Prrafodelista"/>
        <w:numPr>
          <w:ilvl w:val="0"/>
          <w:numId w:val="13"/>
        </w:numPr>
        <w:autoSpaceDE w:val="0"/>
        <w:autoSpaceDN w:val="0"/>
        <w:adjustRightInd w:val="0"/>
        <w:spacing w:line="360" w:lineRule="auto"/>
        <w:jc w:val="both"/>
        <w:rPr>
          <w:rFonts w:ascii="Palatino Linotype" w:hAnsi="Palatino Linotype" w:cs="Arial"/>
        </w:rPr>
      </w:pPr>
      <w:bookmarkStart w:id="2" w:name="_Hlk83404823"/>
      <w:r w:rsidRPr="00981EBF">
        <w:rPr>
          <w:rFonts w:ascii="Palatino Linotype" w:hAnsi="Palatino Linotype" w:cs="Arial"/>
        </w:rPr>
        <w:t>Copia de oficios firmados por Oscar Jair Reyes Hernández como responsable de adquisiciones, encargado o suplente del Titular de la Unidad de Administración y Finanzas, así como Titular del área.</w:t>
      </w:r>
    </w:p>
    <w:p w14:paraId="4B81A90A" w14:textId="2C27A58F" w:rsidR="00981EBF" w:rsidRDefault="00981EBF" w:rsidP="00981EBF">
      <w:pPr>
        <w:pStyle w:val="Prrafodelista"/>
        <w:numPr>
          <w:ilvl w:val="0"/>
          <w:numId w:val="13"/>
        </w:numPr>
        <w:autoSpaceDE w:val="0"/>
        <w:autoSpaceDN w:val="0"/>
        <w:adjustRightInd w:val="0"/>
        <w:spacing w:line="360" w:lineRule="auto"/>
        <w:jc w:val="both"/>
        <w:rPr>
          <w:rFonts w:ascii="Palatino Linotype" w:hAnsi="Palatino Linotype" w:cs="Arial"/>
        </w:rPr>
      </w:pPr>
      <w:r w:rsidRPr="00981EBF">
        <w:rPr>
          <w:rFonts w:ascii="Palatino Linotype" w:hAnsi="Palatino Linotype" w:cs="Arial"/>
        </w:rPr>
        <w:t>Formatos firmados por e</w:t>
      </w:r>
      <w:r>
        <w:rPr>
          <w:rFonts w:ascii="Palatino Linotype" w:hAnsi="Palatino Linotype" w:cs="Arial"/>
        </w:rPr>
        <w:t>l</w:t>
      </w:r>
      <w:r w:rsidRPr="00981EBF">
        <w:rPr>
          <w:rFonts w:ascii="Palatino Linotype" w:hAnsi="Palatino Linotype" w:cs="Arial"/>
        </w:rPr>
        <w:t xml:space="preserve"> señalado, para la autorización de adquisición, compra o renta de bienes y servicios para el Instituto.</w:t>
      </w:r>
    </w:p>
    <w:bookmarkEnd w:id="2"/>
    <w:p w14:paraId="0807271C" w14:textId="2BC4AD27" w:rsidR="00981EBF" w:rsidRPr="00981EBF" w:rsidRDefault="00981EBF" w:rsidP="00981EBF">
      <w:pPr>
        <w:pStyle w:val="Prrafodelista"/>
        <w:numPr>
          <w:ilvl w:val="0"/>
          <w:numId w:val="13"/>
        </w:numPr>
        <w:autoSpaceDE w:val="0"/>
        <w:autoSpaceDN w:val="0"/>
        <w:adjustRightInd w:val="0"/>
        <w:spacing w:line="360" w:lineRule="auto"/>
        <w:jc w:val="both"/>
        <w:rPr>
          <w:rFonts w:ascii="Palatino Linotype" w:hAnsi="Palatino Linotype" w:cs="Arial"/>
        </w:rPr>
      </w:pPr>
      <w:r w:rsidRPr="00981EBF">
        <w:rPr>
          <w:rFonts w:ascii="Palatino Linotype" w:hAnsi="Palatino Linotype" w:cs="Arial"/>
        </w:rPr>
        <w:t>Nombramiento del quien se menciona como Titular de la Unidad de Administración y Finanzas</w:t>
      </w:r>
      <w:r>
        <w:rPr>
          <w:rFonts w:ascii="Palatino Linotype" w:hAnsi="Palatino Linotype" w:cs="Arial"/>
        </w:rPr>
        <w:t>.</w:t>
      </w:r>
    </w:p>
    <w:p w14:paraId="3224D622" w14:textId="77777777" w:rsidR="00652107" w:rsidRDefault="00652107" w:rsidP="00652107">
      <w:pPr>
        <w:autoSpaceDE w:val="0"/>
        <w:autoSpaceDN w:val="0"/>
        <w:adjustRightInd w:val="0"/>
        <w:spacing w:after="0" w:line="360" w:lineRule="auto"/>
        <w:jc w:val="both"/>
        <w:rPr>
          <w:rFonts w:ascii="Palatino Linotype" w:hAnsi="Palatino Linotype" w:cs="Arial"/>
          <w:sz w:val="24"/>
        </w:rPr>
      </w:pPr>
    </w:p>
    <w:p w14:paraId="4A37A9D2" w14:textId="1ECDF850" w:rsidR="00652107" w:rsidRDefault="00652107" w:rsidP="00652107">
      <w:pPr>
        <w:pStyle w:val="Sinespaciado"/>
        <w:spacing w:line="360" w:lineRule="auto"/>
        <w:jc w:val="both"/>
        <w:rPr>
          <w:rFonts w:ascii="Palatino Linotype" w:hAnsi="Palatino Linotype"/>
        </w:rPr>
      </w:pPr>
      <w:r w:rsidRPr="00667998">
        <w:rPr>
          <w:rFonts w:ascii="Palatino Linotype" w:hAnsi="Palatino Linotype"/>
        </w:rPr>
        <w:t xml:space="preserve">A lo que el </w:t>
      </w:r>
      <w:r w:rsidRPr="00667998">
        <w:rPr>
          <w:rFonts w:ascii="Palatino Linotype" w:hAnsi="Palatino Linotype"/>
          <w:b/>
        </w:rPr>
        <w:t>Sujeto Obligado</w:t>
      </w:r>
      <w:r w:rsidRPr="00667998">
        <w:rPr>
          <w:rFonts w:ascii="Palatino Linotype" w:hAnsi="Palatino Linotype"/>
        </w:rPr>
        <w:t xml:space="preserve"> remit</w:t>
      </w:r>
      <w:r>
        <w:rPr>
          <w:rFonts w:ascii="Palatino Linotype" w:hAnsi="Palatino Linotype"/>
        </w:rPr>
        <w:t>ió tres</w:t>
      </w:r>
      <w:r w:rsidRPr="00667998">
        <w:rPr>
          <w:rFonts w:ascii="Palatino Linotype" w:hAnsi="Palatino Linotype"/>
        </w:rPr>
        <w:t xml:space="preserve"> </w:t>
      </w:r>
      <w:r w:rsidRPr="00667998">
        <w:rPr>
          <w:rFonts w:ascii="Palatino Linotype" w:hAnsi="Palatino Linotype" w:cs="Arial"/>
        </w:rPr>
        <w:t>archivos denominado</w:t>
      </w:r>
      <w:r>
        <w:rPr>
          <w:rFonts w:ascii="Palatino Linotype" w:hAnsi="Palatino Linotype" w:cs="Arial"/>
        </w:rPr>
        <w:t xml:space="preserve">s </w:t>
      </w:r>
      <w:r w:rsidR="00981EBF" w:rsidRPr="006F3258">
        <w:rPr>
          <w:rFonts w:ascii="Palatino Linotype" w:hAnsi="Palatino Linotype" w:cs="Arial"/>
          <w:i/>
        </w:rPr>
        <w:t>“</w:t>
      </w:r>
      <w:r w:rsidR="00981EBF" w:rsidRPr="0086791D">
        <w:rPr>
          <w:rFonts w:ascii="Palatino Linotype" w:hAnsi="Palatino Linotype"/>
          <w:i/>
        </w:rPr>
        <w:t>Respuesta Folio 00071.pdf</w:t>
      </w:r>
      <w:r w:rsidR="00981EBF">
        <w:rPr>
          <w:rFonts w:ascii="Palatino Linotype" w:hAnsi="Palatino Linotype"/>
          <w:i/>
        </w:rPr>
        <w:t>”, “</w:t>
      </w:r>
      <w:r w:rsidR="00981EBF" w:rsidRPr="0086791D">
        <w:rPr>
          <w:rFonts w:ascii="Palatino Linotype" w:hAnsi="Palatino Linotype"/>
          <w:i/>
        </w:rPr>
        <w:t>Anexo Folio 00071 oficios.pdf</w:t>
      </w:r>
      <w:r w:rsidR="00981EBF">
        <w:rPr>
          <w:rFonts w:ascii="Palatino Linotype" w:hAnsi="Palatino Linotype"/>
          <w:i/>
        </w:rPr>
        <w:t>”, “</w:t>
      </w:r>
      <w:bookmarkStart w:id="3" w:name="_Hlk83399114"/>
      <w:r w:rsidR="00981EBF" w:rsidRPr="0086791D">
        <w:rPr>
          <w:rFonts w:ascii="Palatino Linotype" w:hAnsi="Palatino Linotype"/>
          <w:i/>
        </w:rPr>
        <w:t xml:space="preserve">Acta LIV SE </w:t>
      </w:r>
      <w:proofErr w:type="spellStart"/>
      <w:r w:rsidR="00981EBF" w:rsidRPr="0086791D">
        <w:rPr>
          <w:rFonts w:ascii="Palatino Linotype" w:hAnsi="Palatino Linotype"/>
          <w:i/>
        </w:rPr>
        <w:t>version</w:t>
      </w:r>
      <w:proofErr w:type="spellEnd"/>
      <w:r w:rsidR="00981EBF" w:rsidRPr="0086791D">
        <w:rPr>
          <w:rFonts w:ascii="Palatino Linotype" w:hAnsi="Palatino Linotype"/>
          <w:i/>
        </w:rPr>
        <w:t xml:space="preserve"> publica.pdf</w:t>
      </w:r>
      <w:bookmarkEnd w:id="3"/>
      <w:r w:rsidR="00981EBF">
        <w:rPr>
          <w:rFonts w:ascii="Palatino Linotype" w:hAnsi="Palatino Linotype"/>
          <w:i/>
        </w:rPr>
        <w:t>” y “</w:t>
      </w:r>
      <w:r w:rsidR="00981EBF" w:rsidRPr="0086791D">
        <w:rPr>
          <w:rFonts w:ascii="Palatino Linotype" w:hAnsi="Palatino Linotype"/>
          <w:i/>
        </w:rPr>
        <w:t>Anexo Folio 00071_2021 Nombramiento.jpg</w:t>
      </w:r>
      <w:r w:rsidR="00981EBF" w:rsidRPr="006F3258">
        <w:rPr>
          <w:rFonts w:ascii="Palatino Linotype" w:hAnsi="Palatino Linotype" w:cs="Arial"/>
          <w:i/>
        </w:rPr>
        <w:t>”</w:t>
      </w:r>
      <w:r>
        <w:rPr>
          <w:rFonts w:ascii="Palatino Linotype" w:hAnsi="Palatino Linotype" w:cs="Arial"/>
        </w:rPr>
        <w:t>;</w:t>
      </w:r>
      <w:r>
        <w:rPr>
          <w:rFonts w:ascii="Palatino Linotype" w:hAnsi="Palatino Linotype"/>
        </w:rPr>
        <w:t xml:space="preserve"> mismos que se describen a continuación:</w:t>
      </w:r>
    </w:p>
    <w:p w14:paraId="547AC477" w14:textId="77777777" w:rsidR="00652107" w:rsidRDefault="00652107" w:rsidP="00652107">
      <w:pPr>
        <w:pStyle w:val="Sinespaciado"/>
        <w:spacing w:line="360" w:lineRule="auto"/>
        <w:jc w:val="both"/>
        <w:rPr>
          <w:rFonts w:ascii="Palatino Linotype" w:hAnsi="Palatino Linotype"/>
        </w:rPr>
      </w:pPr>
    </w:p>
    <w:p w14:paraId="04CFE7A5" w14:textId="7EF97A95" w:rsidR="00652107" w:rsidRDefault="00981EBF" w:rsidP="00652107">
      <w:pPr>
        <w:pStyle w:val="Sinespaciado"/>
        <w:numPr>
          <w:ilvl w:val="0"/>
          <w:numId w:val="2"/>
        </w:numPr>
        <w:spacing w:line="360" w:lineRule="auto"/>
        <w:jc w:val="both"/>
        <w:rPr>
          <w:rFonts w:ascii="Palatino Linotype" w:hAnsi="Palatino Linotype"/>
          <w:iCs/>
        </w:rPr>
      </w:pPr>
      <w:r w:rsidRPr="00981EBF">
        <w:rPr>
          <w:rFonts w:ascii="Palatino Linotype" w:hAnsi="Palatino Linotype"/>
          <w:b/>
          <w:bCs/>
          <w:iCs/>
        </w:rPr>
        <w:t>Respuesta Folio 00071.pdf</w:t>
      </w:r>
      <w:r w:rsidR="00652107">
        <w:rPr>
          <w:rFonts w:ascii="Palatino Linotype" w:hAnsi="Palatino Linotype"/>
          <w:i/>
        </w:rPr>
        <w:t xml:space="preserve">: </w:t>
      </w:r>
      <w:r w:rsidR="00652107" w:rsidRPr="002E6FA3">
        <w:rPr>
          <w:rFonts w:ascii="Palatino Linotype" w:hAnsi="Palatino Linotype"/>
          <w:iCs/>
        </w:rPr>
        <w:t>Documento en</w:t>
      </w:r>
      <w:r w:rsidR="00652107">
        <w:rPr>
          <w:rFonts w:ascii="Palatino Linotype" w:hAnsi="Palatino Linotype"/>
          <w:iCs/>
        </w:rPr>
        <w:t xml:space="preserve"> dos fojas,</w:t>
      </w:r>
      <w:r w:rsidR="00652107" w:rsidRPr="002E6FA3">
        <w:rPr>
          <w:rFonts w:ascii="Palatino Linotype" w:hAnsi="Palatino Linotype"/>
          <w:iCs/>
        </w:rPr>
        <w:t xml:space="preserve"> </w:t>
      </w:r>
      <w:r>
        <w:rPr>
          <w:rFonts w:ascii="Palatino Linotype" w:hAnsi="Palatino Linotype"/>
          <w:iCs/>
        </w:rPr>
        <w:t>de fecha once de agosto de dos mil veintiuno,</w:t>
      </w:r>
      <w:r w:rsidR="00652107">
        <w:rPr>
          <w:rFonts w:ascii="Palatino Linotype" w:hAnsi="Palatino Linotype"/>
          <w:iCs/>
        </w:rPr>
        <w:t xml:space="preserve"> </w:t>
      </w:r>
      <w:r>
        <w:rPr>
          <w:rFonts w:ascii="Palatino Linotype" w:hAnsi="Palatino Linotype"/>
          <w:iCs/>
        </w:rPr>
        <w:t>por medio del cual</w:t>
      </w:r>
      <w:r w:rsidR="00652107">
        <w:rPr>
          <w:rFonts w:ascii="Palatino Linotype" w:hAnsi="Palatino Linotype"/>
          <w:iCs/>
        </w:rPr>
        <w:t xml:space="preserve"> la Titular de la Unidad de Transparencia </w:t>
      </w:r>
      <w:r w:rsidR="00A36E70">
        <w:rPr>
          <w:rFonts w:ascii="Palatino Linotype" w:hAnsi="Palatino Linotype"/>
          <w:iCs/>
        </w:rPr>
        <w:t xml:space="preserve">señala al particular la información que le es remitida con motivo de los requerimientos vertidos en </w:t>
      </w:r>
      <w:r w:rsidR="00044580">
        <w:rPr>
          <w:rFonts w:ascii="Palatino Linotype" w:hAnsi="Palatino Linotype"/>
          <w:iCs/>
        </w:rPr>
        <w:t>su</w:t>
      </w:r>
      <w:r w:rsidR="00A36E70">
        <w:rPr>
          <w:rFonts w:ascii="Palatino Linotype" w:hAnsi="Palatino Linotype"/>
          <w:iCs/>
        </w:rPr>
        <w:t xml:space="preserve"> solicitud de información.</w:t>
      </w:r>
    </w:p>
    <w:p w14:paraId="36F65353" w14:textId="77777777" w:rsidR="00652107" w:rsidRDefault="00652107" w:rsidP="00652107">
      <w:pPr>
        <w:pStyle w:val="Sinespaciado"/>
        <w:spacing w:line="360" w:lineRule="auto"/>
        <w:ind w:left="720"/>
        <w:jc w:val="both"/>
        <w:rPr>
          <w:rFonts w:ascii="Palatino Linotype" w:hAnsi="Palatino Linotype"/>
          <w:iCs/>
        </w:rPr>
      </w:pPr>
    </w:p>
    <w:p w14:paraId="22E75B57" w14:textId="5F1A0CBD" w:rsidR="00652107" w:rsidRDefault="00044580" w:rsidP="00652107">
      <w:pPr>
        <w:pStyle w:val="Sinespaciado"/>
        <w:numPr>
          <w:ilvl w:val="0"/>
          <w:numId w:val="2"/>
        </w:numPr>
        <w:spacing w:line="360" w:lineRule="auto"/>
        <w:jc w:val="both"/>
        <w:rPr>
          <w:rFonts w:ascii="Palatino Linotype" w:hAnsi="Palatino Linotype"/>
          <w:iCs/>
        </w:rPr>
      </w:pPr>
      <w:r w:rsidRPr="00044580">
        <w:rPr>
          <w:rFonts w:ascii="Palatino Linotype" w:hAnsi="Palatino Linotype"/>
          <w:b/>
          <w:bCs/>
          <w:iCs/>
        </w:rPr>
        <w:t>Anexo Folio 00071 oficios.pdf</w:t>
      </w:r>
      <w:r w:rsidR="00652107" w:rsidRPr="000C0719">
        <w:rPr>
          <w:rFonts w:ascii="Palatino Linotype" w:hAnsi="Palatino Linotype"/>
          <w:i/>
        </w:rPr>
        <w:t xml:space="preserve">: </w:t>
      </w:r>
      <w:r w:rsidR="00652107" w:rsidRPr="000C0719">
        <w:rPr>
          <w:rFonts w:ascii="Palatino Linotype" w:hAnsi="Palatino Linotype"/>
          <w:iCs/>
        </w:rPr>
        <w:t xml:space="preserve">Documento en </w:t>
      </w:r>
      <w:r>
        <w:rPr>
          <w:rFonts w:ascii="Palatino Linotype" w:hAnsi="Palatino Linotype"/>
          <w:iCs/>
        </w:rPr>
        <w:t>trecientos noventa y nueve</w:t>
      </w:r>
      <w:r w:rsidR="00652107" w:rsidRPr="000C0719">
        <w:rPr>
          <w:rFonts w:ascii="Palatino Linotype" w:hAnsi="Palatino Linotype"/>
          <w:iCs/>
        </w:rPr>
        <w:t xml:space="preserve"> fojas, consistentes en </w:t>
      </w:r>
      <w:r>
        <w:rPr>
          <w:rFonts w:ascii="Palatino Linotype" w:hAnsi="Palatino Linotype"/>
          <w:iCs/>
        </w:rPr>
        <w:t xml:space="preserve">oficios signados por el Jefe de la Unidad de Administración y Finanzas y en Suplencia del Titular de la Unidad de Administración Finanzas de la persona referida en la solicitud de información, mismos que se encuentran testados </w:t>
      </w:r>
      <w:r w:rsidR="003D65C6">
        <w:rPr>
          <w:rFonts w:ascii="Palatino Linotype" w:hAnsi="Palatino Linotype"/>
          <w:iCs/>
        </w:rPr>
        <w:t xml:space="preserve">en diversas firmas y nombres de servidores públicos, entre otros datos. </w:t>
      </w:r>
    </w:p>
    <w:p w14:paraId="0567A221" w14:textId="77777777" w:rsidR="003D65C6" w:rsidRPr="000C0719" w:rsidRDefault="003D65C6" w:rsidP="003D65C6">
      <w:pPr>
        <w:pStyle w:val="Sinespaciado"/>
        <w:spacing w:line="360" w:lineRule="auto"/>
        <w:jc w:val="both"/>
        <w:rPr>
          <w:rFonts w:ascii="Palatino Linotype" w:hAnsi="Palatino Linotype"/>
          <w:iCs/>
        </w:rPr>
      </w:pPr>
    </w:p>
    <w:p w14:paraId="735075B9" w14:textId="404C923A" w:rsidR="003D65C6" w:rsidRPr="004E04A1" w:rsidRDefault="003D65C6" w:rsidP="003D65C6">
      <w:pPr>
        <w:pStyle w:val="Prrafodelista"/>
        <w:numPr>
          <w:ilvl w:val="0"/>
          <w:numId w:val="2"/>
        </w:numPr>
        <w:spacing w:line="360" w:lineRule="auto"/>
        <w:jc w:val="both"/>
        <w:rPr>
          <w:rFonts w:ascii="Palatino Linotype" w:hAnsi="Palatino Linotype" w:cs="Arial"/>
        </w:rPr>
      </w:pPr>
      <w:r w:rsidRPr="003D65C6">
        <w:rPr>
          <w:rFonts w:ascii="Palatino Linotype" w:hAnsi="Palatino Linotype"/>
          <w:b/>
          <w:bCs/>
          <w:iCs/>
        </w:rPr>
        <w:t>Acta LIV SE versión publica.pdf</w:t>
      </w:r>
      <w:r w:rsidR="00652107" w:rsidRPr="003D65C6">
        <w:rPr>
          <w:rFonts w:ascii="Palatino Linotype" w:hAnsi="Palatino Linotype"/>
          <w:b/>
          <w:bCs/>
          <w:iCs/>
        </w:rPr>
        <w:t xml:space="preserve">: </w:t>
      </w:r>
      <w:r w:rsidRPr="004E04A1">
        <w:rPr>
          <w:rFonts w:ascii="Palatino Linotype" w:hAnsi="Palatino Linotype" w:cs="Arial"/>
          <w:bCs/>
        </w:rPr>
        <w:t xml:space="preserve">Documento en </w:t>
      </w:r>
      <w:r>
        <w:rPr>
          <w:rFonts w:ascii="Palatino Linotype" w:hAnsi="Palatino Linotype" w:cs="Arial"/>
          <w:bCs/>
        </w:rPr>
        <w:t>cinco</w:t>
      </w:r>
      <w:r w:rsidRPr="004E04A1">
        <w:rPr>
          <w:rFonts w:ascii="Palatino Linotype" w:hAnsi="Palatino Linotype" w:cs="Arial"/>
          <w:bCs/>
        </w:rPr>
        <w:t xml:space="preserve"> fojas, consistente en el Acta de la Quincuagésima </w:t>
      </w:r>
      <w:r>
        <w:rPr>
          <w:rFonts w:ascii="Palatino Linotype" w:hAnsi="Palatino Linotype" w:cs="Arial"/>
          <w:bCs/>
        </w:rPr>
        <w:t>Cuarta</w:t>
      </w:r>
      <w:r w:rsidRPr="004E04A1">
        <w:rPr>
          <w:rFonts w:ascii="Palatino Linotype" w:hAnsi="Palatino Linotype" w:cs="Arial"/>
          <w:bCs/>
        </w:rPr>
        <w:t xml:space="preserve"> Sesión Extraordinaria del Comité de Transparencia del Sujeto Obligado, por medio del cual clasifican de información confidencial </w:t>
      </w:r>
      <w:r>
        <w:rPr>
          <w:rFonts w:ascii="Palatino Linotype" w:hAnsi="Palatino Linotype" w:cs="Arial"/>
          <w:bCs/>
        </w:rPr>
        <w:t>diversos datos personales</w:t>
      </w:r>
      <w:r w:rsidRPr="004E04A1">
        <w:rPr>
          <w:rFonts w:ascii="Palatino Linotype" w:hAnsi="Palatino Linotype" w:cs="Arial"/>
          <w:bCs/>
        </w:rPr>
        <w:t>, contenid</w:t>
      </w:r>
      <w:r>
        <w:rPr>
          <w:rFonts w:ascii="Palatino Linotype" w:hAnsi="Palatino Linotype" w:cs="Arial"/>
          <w:bCs/>
        </w:rPr>
        <w:t>os</w:t>
      </w:r>
      <w:r w:rsidRPr="004E04A1">
        <w:rPr>
          <w:rFonts w:ascii="Palatino Linotype" w:hAnsi="Palatino Linotype" w:cs="Arial"/>
          <w:bCs/>
        </w:rPr>
        <w:t xml:space="preserve"> en los documentos correspondientes a la solicitud de información 00071/IHAEM/2021</w:t>
      </w:r>
      <w:r>
        <w:rPr>
          <w:rFonts w:ascii="Palatino Linotype" w:hAnsi="Palatino Linotype" w:cs="Arial"/>
          <w:bCs/>
        </w:rPr>
        <w:t>, remitidos como anexos en respuesta</w:t>
      </w:r>
      <w:r w:rsidRPr="004E04A1">
        <w:rPr>
          <w:rFonts w:ascii="Palatino Linotype" w:hAnsi="Palatino Linotype" w:cs="Arial"/>
          <w:bCs/>
          <w:szCs w:val="22"/>
        </w:rPr>
        <w:t>.</w:t>
      </w:r>
    </w:p>
    <w:p w14:paraId="61FC3FE6" w14:textId="64920A8B" w:rsidR="00652107" w:rsidRDefault="004700B4" w:rsidP="00135E7F">
      <w:pPr>
        <w:pStyle w:val="Sinespaciado"/>
        <w:numPr>
          <w:ilvl w:val="0"/>
          <w:numId w:val="2"/>
        </w:numPr>
        <w:autoSpaceDE w:val="0"/>
        <w:autoSpaceDN w:val="0"/>
        <w:adjustRightInd w:val="0"/>
        <w:spacing w:line="360" w:lineRule="auto"/>
        <w:jc w:val="both"/>
        <w:rPr>
          <w:rFonts w:ascii="Palatino Linotype" w:hAnsi="Palatino Linotype" w:cs="Arial"/>
        </w:rPr>
      </w:pPr>
      <w:bookmarkStart w:id="4" w:name="_Hlk83404360"/>
      <w:r w:rsidRPr="00103063">
        <w:rPr>
          <w:rFonts w:ascii="Palatino Linotype" w:hAnsi="Palatino Linotype" w:cs="Arial"/>
          <w:b/>
          <w:bCs/>
        </w:rPr>
        <w:t>Anexo Folio 00071_2021 Nombramiento.jpg</w:t>
      </w:r>
      <w:bookmarkEnd w:id="4"/>
      <w:r>
        <w:rPr>
          <w:rFonts w:ascii="Palatino Linotype" w:hAnsi="Palatino Linotype" w:cs="Arial"/>
        </w:rPr>
        <w:t xml:space="preserve">: Documento en una foja consistente en nombramiento </w:t>
      </w:r>
      <w:r w:rsidR="00103063">
        <w:rPr>
          <w:rFonts w:ascii="Palatino Linotype" w:hAnsi="Palatino Linotype" w:cs="Arial"/>
        </w:rPr>
        <w:t>como</w:t>
      </w:r>
      <w:r>
        <w:rPr>
          <w:rFonts w:ascii="Palatino Linotype" w:hAnsi="Palatino Linotype" w:cs="Arial"/>
        </w:rPr>
        <w:t xml:space="preserve"> Jefe de la Unidad de Administración y Finanzas de la </w:t>
      </w:r>
      <w:r>
        <w:rPr>
          <w:rFonts w:ascii="Palatino Linotype" w:hAnsi="Palatino Linotype" w:cs="Arial"/>
        </w:rPr>
        <w:lastRenderedPageBreak/>
        <w:t>persona referida en la solicitud de información, de fecha dieciséis de octubre de dos mil diecinueve</w:t>
      </w:r>
      <w:r w:rsidR="00103063">
        <w:rPr>
          <w:rFonts w:ascii="Palatino Linotype" w:hAnsi="Palatino Linotype" w:cs="Arial"/>
        </w:rPr>
        <w:t>, signado por el vocal ejecutivo.</w:t>
      </w:r>
    </w:p>
    <w:p w14:paraId="51AB6C0F" w14:textId="6F9529F1" w:rsidR="00103063" w:rsidRDefault="00103063" w:rsidP="00103063">
      <w:pPr>
        <w:pStyle w:val="Sinespaciado"/>
        <w:autoSpaceDE w:val="0"/>
        <w:autoSpaceDN w:val="0"/>
        <w:adjustRightInd w:val="0"/>
        <w:spacing w:line="360" w:lineRule="auto"/>
        <w:ind w:left="720"/>
        <w:jc w:val="both"/>
        <w:rPr>
          <w:rFonts w:ascii="Palatino Linotype" w:hAnsi="Palatino Linotype" w:cs="Arial"/>
          <w:b/>
          <w:bCs/>
        </w:rPr>
      </w:pPr>
    </w:p>
    <w:p w14:paraId="4876E84E" w14:textId="71FCAA71" w:rsidR="00103063" w:rsidRDefault="00103063" w:rsidP="00103063">
      <w:pPr>
        <w:pStyle w:val="Sinespaciado"/>
        <w:autoSpaceDE w:val="0"/>
        <w:autoSpaceDN w:val="0"/>
        <w:adjustRightInd w:val="0"/>
        <w:spacing w:line="360" w:lineRule="auto"/>
        <w:ind w:left="720"/>
        <w:jc w:val="both"/>
        <w:rPr>
          <w:rFonts w:ascii="Palatino Linotype" w:hAnsi="Palatino Linotype" w:cs="Arial"/>
          <w:b/>
          <w:bCs/>
        </w:rPr>
      </w:pPr>
    </w:p>
    <w:p w14:paraId="0523AC63" w14:textId="69665174" w:rsidR="00103063" w:rsidRDefault="00103063" w:rsidP="00103063">
      <w:pPr>
        <w:pStyle w:val="Sinespaciado"/>
        <w:autoSpaceDE w:val="0"/>
        <w:autoSpaceDN w:val="0"/>
        <w:adjustRightInd w:val="0"/>
        <w:spacing w:line="360" w:lineRule="auto"/>
        <w:ind w:left="720"/>
        <w:jc w:val="center"/>
        <w:rPr>
          <w:rFonts w:ascii="Palatino Linotype" w:hAnsi="Palatino Linotype" w:cs="Arial"/>
          <w:b/>
          <w:bCs/>
        </w:rPr>
      </w:pPr>
      <w:bookmarkStart w:id="5" w:name="_GoBack"/>
      <w:r>
        <w:rPr>
          <w:noProof/>
          <w:lang w:eastAsia="es-MX"/>
        </w:rPr>
        <w:drawing>
          <wp:inline distT="0" distB="0" distL="0" distR="0" wp14:anchorId="154FAFE0" wp14:editId="4251BB60">
            <wp:extent cx="3692106" cy="5267701"/>
            <wp:effectExtent l="0" t="0" r="3810" b="9525"/>
            <wp:docPr id="4" name="Imagen 4" descr="Interfaz de usuario gráfica, Texto, Aplicación&#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descr="Interfaz de usuario gráfica, Texto, Aplicación&#10;&#10;Descripción generada automáticamente"/>
                    <pic:cNvPicPr/>
                  </pic:nvPicPr>
                  <pic:blipFill rotWithShape="1">
                    <a:blip r:embed="rId8"/>
                    <a:srcRect l="59123" t="11796" r="9764" b="9288"/>
                    <a:stretch/>
                  </pic:blipFill>
                  <pic:spPr bwMode="auto">
                    <a:xfrm>
                      <a:off x="0" y="0"/>
                      <a:ext cx="3706831" cy="5288710"/>
                    </a:xfrm>
                    <a:prstGeom prst="rect">
                      <a:avLst/>
                    </a:prstGeom>
                    <a:ln>
                      <a:noFill/>
                    </a:ln>
                    <a:extLst>
                      <a:ext uri="{53640926-AAD7-44D8-BBD7-CCE9431645EC}">
                        <a14:shadowObscured xmlns:a14="http://schemas.microsoft.com/office/drawing/2010/main"/>
                      </a:ext>
                    </a:extLst>
                  </pic:spPr>
                </pic:pic>
              </a:graphicData>
            </a:graphic>
          </wp:inline>
        </w:drawing>
      </w:r>
      <w:bookmarkEnd w:id="5"/>
    </w:p>
    <w:p w14:paraId="5F08DC6A" w14:textId="77777777" w:rsidR="00103063" w:rsidRPr="003D65C6" w:rsidRDefault="00103063" w:rsidP="00103063">
      <w:pPr>
        <w:pStyle w:val="Sinespaciado"/>
        <w:autoSpaceDE w:val="0"/>
        <w:autoSpaceDN w:val="0"/>
        <w:adjustRightInd w:val="0"/>
        <w:spacing w:line="360" w:lineRule="auto"/>
        <w:ind w:left="720"/>
        <w:jc w:val="both"/>
        <w:rPr>
          <w:rFonts w:ascii="Palatino Linotype" w:hAnsi="Palatino Linotype" w:cs="Arial"/>
        </w:rPr>
      </w:pPr>
    </w:p>
    <w:p w14:paraId="252C55F7" w14:textId="37B7BE59" w:rsidR="00652107" w:rsidRDefault="00652107" w:rsidP="00652107">
      <w:pPr>
        <w:spacing w:after="240" w:line="360" w:lineRule="auto"/>
        <w:jc w:val="both"/>
        <w:rPr>
          <w:rFonts w:ascii="Palatino Linotype" w:eastAsia="Times New Roman" w:hAnsi="Palatino Linotype" w:cs="Times New Roman"/>
          <w:sz w:val="24"/>
          <w:szCs w:val="24"/>
          <w:lang w:eastAsia="es-ES"/>
        </w:rPr>
      </w:pPr>
      <w:r w:rsidRPr="008D7AC2">
        <w:rPr>
          <w:rFonts w:ascii="Palatino Linotype" w:eastAsia="Calibri" w:hAnsi="Palatino Linotype" w:cs="Arial"/>
          <w:sz w:val="24"/>
          <w:szCs w:val="24"/>
        </w:rPr>
        <w:lastRenderedPageBreak/>
        <w:t xml:space="preserve">Es así que, ante la respuesta emitidas por el </w:t>
      </w:r>
      <w:r w:rsidRPr="008D7AC2">
        <w:rPr>
          <w:rFonts w:ascii="Palatino Linotype" w:eastAsia="Calibri" w:hAnsi="Palatino Linotype" w:cs="Arial"/>
          <w:b/>
          <w:sz w:val="24"/>
          <w:szCs w:val="24"/>
        </w:rPr>
        <w:t>Sujeto Obligado</w:t>
      </w:r>
      <w:r w:rsidRPr="008D7AC2">
        <w:rPr>
          <w:rFonts w:ascii="Palatino Linotype" w:eastAsia="Calibri" w:hAnsi="Palatino Linotype" w:cs="Arial"/>
          <w:sz w:val="24"/>
          <w:szCs w:val="24"/>
        </w:rPr>
        <w:t xml:space="preserve">, </w:t>
      </w:r>
      <w:r w:rsidR="005B7B52">
        <w:rPr>
          <w:rFonts w:ascii="Palatino Linotype" w:eastAsia="Calibri" w:hAnsi="Palatino Linotype" w:cs="Arial"/>
          <w:sz w:val="24"/>
          <w:szCs w:val="24"/>
        </w:rPr>
        <w:t>el</w:t>
      </w:r>
      <w:r w:rsidRPr="008D7AC2">
        <w:rPr>
          <w:rFonts w:ascii="Palatino Linotype" w:eastAsia="Calibri" w:hAnsi="Palatino Linotype" w:cs="Arial"/>
          <w:sz w:val="24"/>
          <w:szCs w:val="24"/>
        </w:rPr>
        <w:t xml:space="preserve"> </w:t>
      </w:r>
      <w:r w:rsidRPr="008D7AC2">
        <w:rPr>
          <w:rFonts w:ascii="Palatino Linotype" w:eastAsia="Calibri" w:hAnsi="Palatino Linotype" w:cs="Arial"/>
          <w:b/>
          <w:sz w:val="24"/>
          <w:szCs w:val="24"/>
        </w:rPr>
        <w:t>Recurrente</w:t>
      </w:r>
      <w:r w:rsidRPr="008D7AC2">
        <w:rPr>
          <w:rFonts w:ascii="Palatino Linotype" w:eastAsia="Calibri" w:hAnsi="Palatino Linotype" w:cs="Arial"/>
          <w:sz w:val="24"/>
          <w:szCs w:val="24"/>
        </w:rPr>
        <w:t xml:space="preserve"> interpuso </w:t>
      </w:r>
      <w:r>
        <w:rPr>
          <w:rFonts w:ascii="Palatino Linotype" w:eastAsia="Calibri" w:hAnsi="Palatino Linotype" w:cs="Arial"/>
          <w:sz w:val="24"/>
          <w:szCs w:val="24"/>
        </w:rPr>
        <w:t>el</w:t>
      </w:r>
      <w:r w:rsidRPr="008D7AC2">
        <w:rPr>
          <w:rFonts w:ascii="Palatino Linotype" w:eastAsia="Calibri" w:hAnsi="Palatino Linotype" w:cs="Arial"/>
          <w:sz w:val="24"/>
          <w:szCs w:val="24"/>
        </w:rPr>
        <w:t xml:space="preserve"> medio de impugnación que </w:t>
      </w:r>
      <w:r>
        <w:rPr>
          <w:rFonts w:ascii="Palatino Linotype" w:eastAsia="Calibri" w:hAnsi="Palatino Linotype" w:cs="Arial"/>
          <w:sz w:val="24"/>
          <w:szCs w:val="24"/>
        </w:rPr>
        <w:t>es</w:t>
      </w:r>
      <w:r w:rsidRPr="008D7AC2">
        <w:rPr>
          <w:rFonts w:ascii="Palatino Linotype" w:eastAsia="Calibri" w:hAnsi="Palatino Linotype" w:cs="Arial"/>
          <w:sz w:val="24"/>
          <w:szCs w:val="24"/>
        </w:rPr>
        <w:t xml:space="preserve"> materia de la presente resolución, en </w:t>
      </w:r>
      <w:r>
        <w:rPr>
          <w:rFonts w:ascii="Palatino Linotype" w:eastAsia="Calibri" w:hAnsi="Palatino Linotype" w:cs="Arial"/>
          <w:sz w:val="24"/>
          <w:szCs w:val="24"/>
        </w:rPr>
        <w:t>el</w:t>
      </w:r>
      <w:r w:rsidRPr="008D7AC2">
        <w:rPr>
          <w:rFonts w:ascii="Palatino Linotype" w:eastAsia="Calibri" w:hAnsi="Palatino Linotype" w:cs="Arial"/>
          <w:sz w:val="24"/>
          <w:szCs w:val="24"/>
        </w:rPr>
        <w:t xml:space="preserve"> cual realiza argumentos a guisa de agravio que a su decir le causó el acto materia del presente recurso, en el cual manifiesta </w:t>
      </w:r>
      <w:r>
        <w:rPr>
          <w:rFonts w:ascii="Palatino Linotype" w:eastAsia="Calibri" w:hAnsi="Palatino Linotype" w:cs="Arial"/>
          <w:sz w:val="24"/>
          <w:szCs w:val="24"/>
        </w:rPr>
        <w:t>lo siguiente:</w:t>
      </w:r>
      <w:r w:rsidRPr="008D7AC2">
        <w:rPr>
          <w:rFonts w:ascii="Palatino Linotype" w:eastAsia="Times New Roman" w:hAnsi="Palatino Linotype" w:cs="Times New Roman"/>
          <w:sz w:val="24"/>
          <w:szCs w:val="24"/>
          <w:lang w:eastAsia="es-ES"/>
        </w:rPr>
        <w:t xml:space="preserve"> </w:t>
      </w:r>
    </w:p>
    <w:p w14:paraId="30EA9E6D" w14:textId="1FFF933F" w:rsidR="00652107" w:rsidRPr="005B7B52" w:rsidRDefault="005B7B52" w:rsidP="00652107">
      <w:pPr>
        <w:autoSpaceDE w:val="0"/>
        <w:autoSpaceDN w:val="0"/>
        <w:adjustRightInd w:val="0"/>
        <w:spacing w:after="0" w:line="360" w:lineRule="auto"/>
        <w:jc w:val="both"/>
        <w:rPr>
          <w:rFonts w:ascii="Palatino Linotype" w:hAnsi="Palatino Linotype" w:cs="Arial"/>
          <w:bCs/>
          <w:sz w:val="24"/>
          <w:szCs w:val="23"/>
          <w:lang w:eastAsia="es-MX"/>
        </w:rPr>
      </w:pPr>
      <w:r w:rsidRPr="005B7B52">
        <w:rPr>
          <w:rFonts w:ascii="Palatino Linotype" w:hAnsi="Palatino Linotype" w:cs="Arial"/>
          <w:bCs/>
          <w:sz w:val="24"/>
          <w:szCs w:val="23"/>
          <w:lang w:eastAsia="es-MX"/>
        </w:rPr>
        <w:t xml:space="preserve">El sujeto obligado </w:t>
      </w:r>
      <w:r w:rsidRPr="005B7B52">
        <w:rPr>
          <w:rFonts w:ascii="Palatino Linotype" w:hAnsi="Palatino Linotype" w:cs="Arial"/>
          <w:bCs/>
          <w:sz w:val="24"/>
          <w:szCs w:val="23"/>
          <w:u w:val="single"/>
          <w:lang w:eastAsia="es-MX"/>
        </w:rPr>
        <w:t>no entrega la información completa</w:t>
      </w:r>
      <w:r w:rsidRPr="005B7B52">
        <w:rPr>
          <w:rFonts w:ascii="Palatino Linotype" w:hAnsi="Palatino Linotype" w:cs="Arial"/>
          <w:bCs/>
          <w:sz w:val="24"/>
          <w:szCs w:val="23"/>
          <w:lang w:eastAsia="es-MX"/>
        </w:rPr>
        <w:t xml:space="preserve"> de lo que se requirió y argumentos débiles para no otorgarla</w:t>
      </w:r>
      <w:r w:rsidR="00652107" w:rsidRPr="005B7B52">
        <w:rPr>
          <w:rFonts w:ascii="Palatino Linotype" w:hAnsi="Palatino Linotype" w:cs="Arial"/>
          <w:bCs/>
          <w:sz w:val="24"/>
          <w:szCs w:val="23"/>
          <w:lang w:eastAsia="es-MX"/>
        </w:rPr>
        <w:t>.</w:t>
      </w:r>
    </w:p>
    <w:p w14:paraId="33CC9031" w14:textId="77777777" w:rsidR="00652107" w:rsidRDefault="00652107" w:rsidP="00652107">
      <w:pPr>
        <w:autoSpaceDE w:val="0"/>
        <w:autoSpaceDN w:val="0"/>
        <w:adjustRightInd w:val="0"/>
        <w:spacing w:after="0" w:line="360" w:lineRule="auto"/>
        <w:jc w:val="both"/>
        <w:rPr>
          <w:rFonts w:ascii="Palatino Linotype" w:hAnsi="Palatino Linotype" w:cs="Arial"/>
          <w:sz w:val="24"/>
        </w:rPr>
      </w:pPr>
    </w:p>
    <w:p w14:paraId="49C48469" w14:textId="7D0DE1E9" w:rsidR="00652107" w:rsidRDefault="00652107" w:rsidP="00652107">
      <w:pPr>
        <w:spacing w:after="0" w:line="360" w:lineRule="auto"/>
        <w:jc w:val="both"/>
        <w:rPr>
          <w:rFonts w:ascii="Palatino Linotype" w:eastAsia="Calibri" w:hAnsi="Palatino Linotype" w:cs="Arial"/>
          <w:sz w:val="24"/>
          <w:szCs w:val="24"/>
        </w:rPr>
      </w:pPr>
      <w:r w:rsidRPr="008D7AC2">
        <w:rPr>
          <w:rFonts w:ascii="Palatino Linotype" w:eastAsia="Calibri" w:hAnsi="Palatino Linotype" w:cs="Arial"/>
          <w:sz w:val="24"/>
          <w:szCs w:val="24"/>
        </w:rPr>
        <w:t xml:space="preserve">Ahora bien, una vez establecido lo anterior y con el propósito de resolver con apego a la normatividad aplicable </w:t>
      </w:r>
      <w:r>
        <w:rPr>
          <w:rFonts w:ascii="Palatino Linotype" w:eastAsia="Calibri" w:hAnsi="Palatino Linotype" w:cs="Arial"/>
          <w:sz w:val="24"/>
          <w:szCs w:val="24"/>
        </w:rPr>
        <w:t>los</w:t>
      </w:r>
      <w:r w:rsidRPr="008D7AC2">
        <w:rPr>
          <w:rFonts w:ascii="Palatino Linotype" w:eastAsia="Calibri" w:hAnsi="Palatino Linotype" w:cs="Arial"/>
          <w:sz w:val="24"/>
          <w:szCs w:val="24"/>
        </w:rPr>
        <w:t xml:space="preserve"> recurso</w:t>
      </w:r>
      <w:r>
        <w:rPr>
          <w:rFonts w:ascii="Palatino Linotype" w:eastAsia="Calibri" w:hAnsi="Palatino Linotype" w:cs="Arial"/>
          <w:sz w:val="24"/>
          <w:szCs w:val="24"/>
        </w:rPr>
        <w:t>s de la</w:t>
      </w:r>
      <w:r w:rsidRPr="008D7AC2">
        <w:rPr>
          <w:rFonts w:ascii="Palatino Linotype" w:eastAsia="Calibri" w:hAnsi="Palatino Linotype" w:cs="Arial"/>
          <w:sz w:val="24"/>
          <w:szCs w:val="24"/>
        </w:rPr>
        <w:t xml:space="preserve"> materia de esta resolución, este Instituto considera necesario establecer si las respuestas dadas por el </w:t>
      </w:r>
      <w:r w:rsidRPr="008D7AC2">
        <w:rPr>
          <w:rFonts w:ascii="Palatino Linotype" w:eastAsia="Calibri" w:hAnsi="Palatino Linotype" w:cs="Arial"/>
          <w:b/>
          <w:sz w:val="24"/>
          <w:szCs w:val="24"/>
        </w:rPr>
        <w:t>Sujeto Obligado</w:t>
      </w:r>
      <w:r w:rsidRPr="008D7AC2">
        <w:rPr>
          <w:rFonts w:ascii="Palatino Linotype" w:eastAsia="Calibri" w:hAnsi="Palatino Linotype" w:cs="Arial"/>
          <w:sz w:val="24"/>
          <w:szCs w:val="24"/>
        </w:rPr>
        <w:t xml:space="preserve"> colman a plenitud las pretensiones de</w:t>
      </w:r>
      <w:r w:rsidR="005B7B52">
        <w:rPr>
          <w:rFonts w:ascii="Palatino Linotype" w:eastAsia="Calibri" w:hAnsi="Palatino Linotype" w:cs="Arial"/>
          <w:sz w:val="24"/>
          <w:szCs w:val="24"/>
        </w:rPr>
        <w:t>l</w:t>
      </w:r>
      <w:r>
        <w:rPr>
          <w:rFonts w:ascii="Palatino Linotype" w:eastAsia="Calibri" w:hAnsi="Palatino Linotype" w:cs="Arial"/>
          <w:sz w:val="24"/>
          <w:szCs w:val="24"/>
        </w:rPr>
        <w:t xml:space="preserve"> </w:t>
      </w:r>
      <w:r w:rsidRPr="008D7AC2">
        <w:rPr>
          <w:rFonts w:ascii="Palatino Linotype" w:eastAsia="Calibri" w:hAnsi="Palatino Linotype" w:cs="Arial"/>
          <w:sz w:val="24"/>
          <w:szCs w:val="24"/>
        </w:rPr>
        <w:t xml:space="preserve"> </w:t>
      </w:r>
      <w:r w:rsidRPr="008D7AC2">
        <w:rPr>
          <w:rFonts w:ascii="Palatino Linotype" w:eastAsia="Calibri" w:hAnsi="Palatino Linotype" w:cs="Arial"/>
          <w:b/>
          <w:sz w:val="24"/>
          <w:szCs w:val="24"/>
        </w:rPr>
        <w:t>Recurrente</w:t>
      </w:r>
      <w:r w:rsidRPr="008D7AC2">
        <w:rPr>
          <w:rFonts w:ascii="Palatino Linotype" w:eastAsia="Calibri" w:hAnsi="Palatino Linotype" w:cs="Arial"/>
          <w:sz w:val="24"/>
          <w:szCs w:val="24"/>
        </w:rPr>
        <w:t>, con base a las siguientes consideraciones de hecho y de derecho:</w:t>
      </w:r>
    </w:p>
    <w:p w14:paraId="13189D78" w14:textId="77777777" w:rsidR="00652107" w:rsidRDefault="00652107" w:rsidP="00652107">
      <w:pPr>
        <w:spacing w:after="0" w:line="360" w:lineRule="auto"/>
        <w:jc w:val="both"/>
        <w:rPr>
          <w:rFonts w:ascii="Palatino Linotype" w:eastAsia="Calibri" w:hAnsi="Palatino Linotype" w:cs="Arial"/>
          <w:sz w:val="24"/>
          <w:szCs w:val="24"/>
        </w:rPr>
      </w:pPr>
    </w:p>
    <w:p w14:paraId="325DB898" w14:textId="77777777" w:rsidR="00652107" w:rsidRPr="008D7AC2" w:rsidRDefault="00652107" w:rsidP="00652107">
      <w:pPr>
        <w:spacing w:after="0" w:line="360" w:lineRule="auto"/>
        <w:jc w:val="both"/>
        <w:rPr>
          <w:rFonts w:ascii="Palatino Linotype" w:eastAsia="Times New Roman" w:hAnsi="Palatino Linotype" w:cs="Times New Roman"/>
          <w:color w:val="000000"/>
          <w:sz w:val="24"/>
          <w:szCs w:val="24"/>
          <w:lang w:eastAsia="es-ES"/>
        </w:rPr>
      </w:pPr>
      <w:r w:rsidRPr="008D7AC2">
        <w:rPr>
          <w:rFonts w:ascii="Palatino Linotype" w:eastAsia="Times New Roman" w:hAnsi="Palatino Linotype" w:cs="Times New Roman"/>
          <w:sz w:val="24"/>
          <w:szCs w:val="24"/>
          <w:lang w:eastAsia="es-ES"/>
        </w:rPr>
        <w:t xml:space="preserve">En primer término </w:t>
      </w:r>
      <w:r w:rsidRPr="008D7AC2">
        <w:rPr>
          <w:rFonts w:ascii="Palatino Linotype" w:eastAsia="Times New Roman" w:hAnsi="Palatino Linotype" w:cs="Times New Roman"/>
          <w:color w:val="000000"/>
          <w:sz w:val="24"/>
          <w:szCs w:val="24"/>
          <w:lang w:eastAsia="es-ES"/>
        </w:rPr>
        <w:t>es de advertirse lo siguiente: nuestra Carta Magna dispone que para el ejercicio del derecho de acceso a la información los Estados deben observar diversos principios y bases, entre los cuales se establece que toda la información en posesión de cualquier autoridad, órgano, organismo, órganos autónomos, así como de cualquier sindicato que reciba y ejerza recursos públicos o realice actos de autoridad en el ámbito federal, estatal y municipal, es pública y sólo podrá ser reservada temporalmente por razones de interés público y seguridad nacional, en los términos que fijen las leyes, ello se aprecia en el Artículo 6, apartado A, numeral I de la Constitución Política de los Estados Unidos Mexicanos que a la letra establece:</w:t>
      </w:r>
    </w:p>
    <w:p w14:paraId="507F7B4E" w14:textId="77777777" w:rsidR="00652107" w:rsidRPr="008D7AC2" w:rsidRDefault="00652107" w:rsidP="00652107">
      <w:pPr>
        <w:spacing w:after="0" w:line="360" w:lineRule="auto"/>
        <w:jc w:val="both"/>
        <w:rPr>
          <w:rFonts w:ascii="Palatino Linotype" w:eastAsia="Times New Roman" w:hAnsi="Palatino Linotype" w:cs="Times New Roman"/>
          <w:color w:val="000000"/>
          <w:sz w:val="24"/>
          <w:szCs w:val="24"/>
          <w:lang w:eastAsia="es-ES"/>
        </w:rPr>
      </w:pPr>
    </w:p>
    <w:p w14:paraId="45AA423E" w14:textId="77777777" w:rsidR="00652107" w:rsidRPr="008D7AC2" w:rsidRDefault="00652107" w:rsidP="00652107">
      <w:pPr>
        <w:spacing w:after="0" w:line="240" w:lineRule="auto"/>
        <w:ind w:left="851" w:right="851"/>
        <w:jc w:val="both"/>
        <w:rPr>
          <w:rFonts w:ascii="Palatino Linotype" w:eastAsia="Times New Roman" w:hAnsi="Palatino Linotype" w:cs="Times New Roman"/>
          <w:b/>
          <w:i/>
          <w:lang w:eastAsia="es-ES"/>
        </w:rPr>
      </w:pPr>
      <w:r w:rsidRPr="008D7AC2">
        <w:rPr>
          <w:rFonts w:ascii="Palatino Linotype" w:eastAsia="Times New Roman" w:hAnsi="Palatino Linotype" w:cs="Times New Roman"/>
          <w:b/>
          <w:i/>
          <w:lang w:eastAsia="es-ES"/>
        </w:rPr>
        <w:lastRenderedPageBreak/>
        <w:t>Artículo 6</w:t>
      </w:r>
    </w:p>
    <w:p w14:paraId="2FBC155F" w14:textId="77777777" w:rsidR="00652107" w:rsidRPr="008D7AC2" w:rsidRDefault="00652107" w:rsidP="00652107">
      <w:pPr>
        <w:spacing w:after="0" w:line="240" w:lineRule="auto"/>
        <w:ind w:left="851" w:right="851"/>
        <w:jc w:val="both"/>
        <w:rPr>
          <w:rFonts w:ascii="Palatino Linotype" w:eastAsia="Times New Roman" w:hAnsi="Palatino Linotype" w:cs="Times New Roman"/>
          <w:i/>
          <w:lang w:eastAsia="es-ES"/>
        </w:rPr>
      </w:pPr>
      <w:r w:rsidRPr="008D7AC2">
        <w:rPr>
          <w:rFonts w:ascii="Palatino Linotype" w:eastAsia="Times New Roman" w:hAnsi="Palatino Linotype" w:cs="Times New Roman"/>
          <w:i/>
          <w:lang w:eastAsia="es-ES"/>
        </w:rPr>
        <w:t>…</w:t>
      </w:r>
    </w:p>
    <w:p w14:paraId="5D8CB6FA" w14:textId="77777777" w:rsidR="00652107" w:rsidRPr="008D7AC2" w:rsidRDefault="00652107" w:rsidP="00652107">
      <w:pPr>
        <w:spacing w:after="0" w:line="240" w:lineRule="auto"/>
        <w:ind w:left="851" w:right="851"/>
        <w:jc w:val="both"/>
        <w:rPr>
          <w:rFonts w:ascii="Palatino Linotype" w:eastAsia="Times New Roman" w:hAnsi="Palatino Linotype" w:cs="Times New Roman"/>
          <w:i/>
          <w:lang w:eastAsia="es-ES"/>
        </w:rPr>
      </w:pPr>
      <w:r w:rsidRPr="008D7AC2">
        <w:rPr>
          <w:rFonts w:ascii="Palatino Linotype" w:eastAsia="Times New Roman" w:hAnsi="Palatino Linotype" w:cs="Times New Roman"/>
          <w:i/>
          <w:lang w:eastAsia="es-ES"/>
        </w:rPr>
        <w:t>Para el ejercicio del derecho de acceso a la información, la Federación, los Estados y el Distrito Federal, en el ámbito de sus respectivas competencias, se regirán por los siguientes principios y bases:</w:t>
      </w:r>
    </w:p>
    <w:p w14:paraId="7A546A03" w14:textId="77777777" w:rsidR="00652107" w:rsidRPr="008D7AC2" w:rsidRDefault="00652107" w:rsidP="00652107">
      <w:pPr>
        <w:spacing w:after="0" w:line="240" w:lineRule="auto"/>
        <w:ind w:left="851" w:right="851"/>
        <w:jc w:val="both"/>
        <w:rPr>
          <w:rFonts w:ascii="Palatino Linotype" w:eastAsia="Times New Roman" w:hAnsi="Palatino Linotype" w:cs="Times New Roman"/>
          <w:i/>
          <w:lang w:eastAsia="es-ES"/>
        </w:rPr>
      </w:pPr>
    </w:p>
    <w:p w14:paraId="1373E316" w14:textId="77777777" w:rsidR="00652107" w:rsidRPr="008D7AC2" w:rsidRDefault="00652107" w:rsidP="00652107">
      <w:pPr>
        <w:numPr>
          <w:ilvl w:val="0"/>
          <w:numId w:val="8"/>
        </w:numPr>
        <w:spacing w:after="0" w:line="240" w:lineRule="auto"/>
        <w:ind w:left="851" w:right="851"/>
        <w:jc w:val="both"/>
        <w:rPr>
          <w:rFonts w:ascii="Palatino Linotype" w:eastAsia="Times New Roman" w:hAnsi="Palatino Linotype" w:cs="Times New Roman"/>
          <w:i/>
          <w:lang w:eastAsia="es-ES"/>
        </w:rPr>
      </w:pPr>
      <w:r w:rsidRPr="008D7AC2">
        <w:rPr>
          <w:rFonts w:ascii="Palatino Linotype" w:eastAsia="Times New Roman" w:hAnsi="Palatino Linotype" w:cs="Times New Roman"/>
          <w:i/>
          <w:lang w:eastAsia="es-ES"/>
        </w:rPr>
        <w:t>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5FDB8F58" w14:textId="77777777" w:rsidR="00652107" w:rsidRDefault="00652107" w:rsidP="00652107">
      <w:pPr>
        <w:spacing w:after="0" w:line="360" w:lineRule="auto"/>
        <w:jc w:val="both"/>
        <w:rPr>
          <w:rFonts w:ascii="Palatino Linotype" w:eastAsia="Times New Roman" w:hAnsi="Palatino Linotype" w:cs="Times New Roman"/>
          <w:sz w:val="24"/>
          <w:szCs w:val="24"/>
          <w:lang w:eastAsia="es-ES"/>
        </w:rPr>
      </w:pPr>
    </w:p>
    <w:p w14:paraId="05170055" w14:textId="77777777" w:rsidR="00652107" w:rsidRPr="008D7AC2" w:rsidRDefault="00652107" w:rsidP="00652107">
      <w:pPr>
        <w:spacing w:after="0" w:line="360" w:lineRule="auto"/>
        <w:jc w:val="both"/>
        <w:rPr>
          <w:rFonts w:ascii="Palatino Linotype" w:eastAsia="Times New Roman" w:hAnsi="Palatino Linotype" w:cs="Times New Roman"/>
          <w:sz w:val="24"/>
          <w:szCs w:val="24"/>
          <w:lang w:eastAsia="es-ES"/>
        </w:rPr>
      </w:pPr>
    </w:p>
    <w:p w14:paraId="5E747CCB" w14:textId="77777777" w:rsidR="00652107" w:rsidRPr="008D7AC2" w:rsidRDefault="00652107" w:rsidP="00652107">
      <w:pPr>
        <w:spacing w:after="0" w:line="360" w:lineRule="auto"/>
        <w:jc w:val="both"/>
        <w:rPr>
          <w:rFonts w:ascii="Palatino Linotype" w:eastAsia="Times New Roman" w:hAnsi="Palatino Linotype" w:cs="Arial"/>
          <w:sz w:val="24"/>
          <w:szCs w:val="24"/>
          <w:lang w:eastAsia="es-ES"/>
        </w:rPr>
      </w:pPr>
      <w:r w:rsidRPr="008D7AC2">
        <w:rPr>
          <w:rFonts w:ascii="Palatino Linotype" w:eastAsia="Times New Roman" w:hAnsi="Palatino Linotype" w:cs="Arial"/>
          <w:sz w:val="24"/>
          <w:szCs w:val="24"/>
          <w:lang w:eastAsia="es-ES"/>
        </w:rPr>
        <w:t xml:space="preserve">Ahora bien, en atención a lo dispuesto por los artículos 3, fracción XI y 12 </w:t>
      </w:r>
      <w:r w:rsidRPr="008D7AC2">
        <w:rPr>
          <w:rFonts w:ascii="Palatino Linotype" w:eastAsia="Times New Roman" w:hAnsi="Palatino Linotype" w:cs="Arial"/>
          <w:bCs/>
          <w:sz w:val="24"/>
          <w:szCs w:val="24"/>
          <w:lang w:eastAsia="es-ES"/>
        </w:rPr>
        <w:t>de la Ley de Transparencia y Acceso a la Información Pública del Estado de México y Municipios</w:t>
      </w:r>
      <w:r w:rsidRPr="008D7AC2">
        <w:rPr>
          <w:rFonts w:ascii="Palatino Linotype" w:eastAsia="Times New Roman" w:hAnsi="Palatino Linotype" w:cs="Arial"/>
          <w:sz w:val="24"/>
          <w:szCs w:val="24"/>
          <w:lang w:eastAsia="es-ES"/>
        </w:rPr>
        <w:t>, los cuales son del tenor literal siguiente:</w:t>
      </w:r>
    </w:p>
    <w:p w14:paraId="35E44F43" w14:textId="77777777" w:rsidR="00652107" w:rsidRPr="008D7AC2" w:rsidRDefault="00652107" w:rsidP="00652107">
      <w:pPr>
        <w:spacing w:after="0" w:line="240" w:lineRule="auto"/>
        <w:ind w:left="567" w:right="567"/>
        <w:jc w:val="both"/>
        <w:rPr>
          <w:rFonts w:ascii="Palatino Linotype" w:eastAsia="Times New Roman" w:hAnsi="Palatino Linotype" w:cs="Times New Roman"/>
          <w:sz w:val="24"/>
          <w:szCs w:val="24"/>
          <w:lang w:eastAsia="es-ES"/>
        </w:rPr>
      </w:pPr>
    </w:p>
    <w:p w14:paraId="12C19D2D" w14:textId="77777777" w:rsidR="00652107" w:rsidRPr="008D7AC2" w:rsidRDefault="00652107" w:rsidP="00652107">
      <w:pPr>
        <w:spacing w:after="0" w:line="240" w:lineRule="auto"/>
        <w:ind w:left="851" w:right="851"/>
        <w:jc w:val="both"/>
        <w:rPr>
          <w:rFonts w:ascii="Palatino Linotype" w:eastAsia="Times New Roman" w:hAnsi="Palatino Linotype" w:cs="Times New Roman"/>
          <w:i/>
          <w:lang w:eastAsia="es-ES"/>
        </w:rPr>
      </w:pPr>
      <w:r w:rsidRPr="008D7AC2">
        <w:rPr>
          <w:rFonts w:ascii="Palatino Linotype" w:eastAsia="Times New Roman" w:hAnsi="Palatino Linotype" w:cs="Times New Roman"/>
          <w:b/>
          <w:bCs/>
          <w:i/>
          <w:lang w:eastAsia="es-ES"/>
        </w:rPr>
        <w:t xml:space="preserve">Artículo 3.- </w:t>
      </w:r>
      <w:r w:rsidRPr="008D7AC2">
        <w:rPr>
          <w:rFonts w:ascii="Palatino Linotype" w:eastAsia="Times New Roman" w:hAnsi="Palatino Linotype" w:cs="Times New Roman"/>
          <w:i/>
          <w:lang w:eastAsia="es-ES"/>
        </w:rPr>
        <w:t>Para los efectos de la presente Ley se entenderá por:</w:t>
      </w:r>
    </w:p>
    <w:p w14:paraId="28B7870A" w14:textId="77777777" w:rsidR="00652107" w:rsidRPr="008D7AC2" w:rsidRDefault="00652107" w:rsidP="00652107">
      <w:pPr>
        <w:spacing w:after="0" w:line="240" w:lineRule="auto"/>
        <w:ind w:left="851" w:right="851"/>
        <w:jc w:val="both"/>
        <w:rPr>
          <w:rFonts w:ascii="Palatino Linotype" w:eastAsia="Times New Roman" w:hAnsi="Palatino Linotype" w:cs="Times New Roman"/>
          <w:i/>
          <w:lang w:eastAsia="es-ES"/>
        </w:rPr>
      </w:pPr>
      <w:r w:rsidRPr="008D7AC2">
        <w:rPr>
          <w:rFonts w:ascii="Palatino Linotype" w:eastAsia="Times New Roman" w:hAnsi="Palatino Linotype" w:cs="Times New Roman"/>
          <w:i/>
          <w:lang w:eastAsia="es-ES"/>
        </w:rPr>
        <w:t>…</w:t>
      </w:r>
    </w:p>
    <w:p w14:paraId="23C44D3F" w14:textId="77777777" w:rsidR="00652107" w:rsidRPr="008D7AC2" w:rsidRDefault="00652107" w:rsidP="00652107">
      <w:pPr>
        <w:spacing w:after="0" w:line="240" w:lineRule="auto"/>
        <w:ind w:left="851" w:right="851"/>
        <w:jc w:val="both"/>
        <w:rPr>
          <w:rFonts w:ascii="Palatino Linotype" w:eastAsia="Times New Roman" w:hAnsi="Palatino Linotype" w:cs="Times New Roman"/>
          <w:i/>
          <w:lang w:eastAsia="es-ES"/>
        </w:rPr>
      </w:pPr>
      <w:r w:rsidRPr="008D7AC2">
        <w:rPr>
          <w:rFonts w:ascii="Palatino Linotype" w:eastAsia="Times New Roman" w:hAnsi="Palatino Linotype" w:cs="Times New Roman"/>
          <w:b/>
          <w:i/>
          <w:lang w:eastAsia="es-ES"/>
        </w:rPr>
        <w:t>XI.</w:t>
      </w:r>
      <w:r w:rsidRPr="008D7AC2">
        <w:rPr>
          <w:rFonts w:ascii="Palatino Linotype" w:eastAsia="Times New Roman" w:hAnsi="Palatino Linotype" w:cs="Times New Roman"/>
          <w:i/>
          <w:lang w:eastAsia="es-ES"/>
        </w:rPr>
        <w:t xml:space="preserve"> </w:t>
      </w:r>
      <w:r w:rsidRPr="008D7AC2">
        <w:rPr>
          <w:rFonts w:ascii="Palatino Linotype" w:eastAsia="Times New Roman" w:hAnsi="Palatino Linotype" w:cs="Times New Roman"/>
          <w:b/>
          <w:i/>
          <w:lang w:eastAsia="es-ES"/>
        </w:rPr>
        <w:t>Documento:</w:t>
      </w:r>
      <w:r w:rsidRPr="008D7AC2">
        <w:rPr>
          <w:rFonts w:ascii="Palatino Linotype" w:eastAsia="Times New Roman" w:hAnsi="Palatino Linotype" w:cs="Times New Roman"/>
          <w:i/>
          <w:lang w:eastAsia="es-ES"/>
        </w:rPr>
        <w:t xml:space="preserve"> Los expedientes, reportes, estudios, actas, resoluciones, oficios, correspondencia, acuerdos, directivas, directrices, circulares, contratos, convenios, instructivos, notas, memorandos, estadísticas o bien, </w:t>
      </w:r>
      <w:r w:rsidRPr="008D7AC2">
        <w:rPr>
          <w:rFonts w:ascii="Palatino Linotype" w:eastAsia="Times New Roman" w:hAnsi="Palatino Linotype" w:cs="Times New Roman"/>
          <w:b/>
          <w:i/>
          <w:u w:val="single"/>
          <w:lang w:eastAsia="es-ES"/>
        </w:rPr>
        <w:t>cualquier otro registro que documente el ejercicio de las facultades, funciones y competencias de los sujetos obligados, sus servidores públicos e integrantes, sin importar su fuente o fecha de elaboración.</w:t>
      </w:r>
      <w:r w:rsidRPr="008D7AC2">
        <w:rPr>
          <w:rFonts w:ascii="Palatino Linotype" w:eastAsia="Times New Roman" w:hAnsi="Palatino Linotype" w:cs="Times New Roman"/>
          <w:i/>
          <w:lang w:eastAsia="es-ES"/>
        </w:rPr>
        <w:t xml:space="preserve"> Los documentos podrán estar en cualquier medio, sea escrito, impreso, sonoro, visual, electrónico, informático u holográfico;</w:t>
      </w:r>
    </w:p>
    <w:p w14:paraId="3CD42FB8" w14:textId="77777777" w:rsidR="00652107" w:rsidRPr="008D7AC2" w:rsidRDefault="00652107" w:rsidP="00652107">
      <w:pPr>
        <w:spacing w:after="0" w:line="240" w:lineRule="auto"/>
        <w:ind w:left="851" w:right="851"/>
        <w:jc w:val="both"/>
        <w:rPr>
          <w:rFonts w:ascii="Palatino Linotype" w:eastAsia="Times New Roman" w:hAnsi="Palatino Linotype" w:cs="Times New Roman"/>
          <w:i/>
          <w:lang w:eastAsia="es-ES"/>
        </w:rPr>
      </w:pPr>
    </w:p>
    <w:p w14:paraId="33378AC6" w14:textId="77777777" w:rsidR="00652107" w:rsidRPr="008D7AC2" w:rsidRDefault="00652107" w:rsidP="00652107">
      <w:pPr>
        <w:spacing w:after="0" w:line="240" w:lineRule="auto"/>
        <w:ind w:left="851" w:right="851"/>
        <w:jc w:val="both"/>
        <w:rPr>
          <w:rFonts w:ascii="Palatino Linotype" w:eastAsia="Times New Roman" w:hAnsi="Palatino Linotype" w:cs="Times New Roman"/>
          <w:bCs/>
          <w:i/>
          <w:lang w:eastAsia="es-ES"/>
        </w:rPr>
      </w:pPr>
      <w:r w:rsidRPr="008D7AC2">
        <w:rPr>
          <w:rFonts w:ascii="Palatino Linotype" w:eastAsia="Times New Roman" w:hAnsi="Palatino Linotype" w:cs="Times New Roman"/>
          <w:b/>
          <w:bCs/>
          <w:i/>
          <w:lang w:eastAsia="es-ES"/>
        </w:rPr>
        <w:t>Artículo 4.</w:t>
      </w:r>
      <w:r w:rsidRPr="008D7AC2">
        <w:rPr>
          <w:rFonts w:ascii="Palatino Linotype" w:eastAsia="Times New Roman" w:hAnsi="Palatino Linotype" w:cs="Times New Roman"/>
          <w:bCs/>
          <w:i/>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74D39B1A" w14:textId="77777777" w:rsidR="00652107" w:rsidRPr="008D7AC2" w:rsidRDefault="00652107" w:rsidP="00652107">
      <w:pPr>
        <w:spacing w:after="0" w:line="240" w:lineRule="auto"/>
        <w:ind w:left="851" w:right="851"/>
        <w:jc w:val="both"/>
        <w:rPr>
          <w:rFonts w:ascii="Palatino Linotype" w:eastAsia="Times New Roman" w:hAnsi="Palatino Linotype" w:cs="Times New Roman"/>
          <w:bCs/>
          <w:i/>
          <w:lang w:eastAsia="es-ES"/>
        </w:rPr>
      </w:pPr>
    </w:p>
    <w:p w14:paraId="74F23817" w14:textId="77777777" w:rsidR="00652107" w:rsidRPr="008D7AC2" w:rsidRDefault="00652107" w:rsidP="00652107">
      <w:pPr>
        <w:spacing w:after="0" w:line="240" w:lineRule="auto"/>
        <w:ind w:left="851" w:right="851"/>
        <w:jc w:val="both"/>
        <w:rPr>
          <w:rFonts w:ascii="Palatino Linotype" w:eastAsia="Times New Roman" w:hAnsi="Palatino Linotype" w:cs="Times New Roman"/>
          <w:bCs/>
          <w:i/>
          <w:lang w:eastAsia="es-ES"/>
        </w:rPr>
      </w:pPr>
      <w:r w:rsidRPr="008D7AC2">
        <w:rPr>
          <w:rFonts w:ascii="Palatino Linotype" w:eastAsia="Times New Roman" w:hAnsi="Palatino Linotype" w:cs="Times New Roman"/>
          <w:b/>
          <w:bCs/>
          <w:i/>
          <w:u w:val="single"/>
          <w:lang w:eastAsia="es-ES"/>
        </w:rPr>
        <w:t>Toda la información generada, obtenida, adquirida, transformada, administrada o en posesión de los sujetos obligados es pública y accesible de manera permanente a cualquier persona,</w:t>
      </w:r>
      <w:r w:rsidRPr="008D7AC2">
        <w:rPr>
          <w:rFonts w:ascii="Palatino Linotype" w:eastAsia="Times New Roman" w:hAnsi="Palatino Linotype" w:cs="Times New Roman"/>
          <w:bCs/>
          <w:i/>
          <w:lang w:eastAsia="es-ES"/>
        </w:rPr>
        <w:t xml:space="preserve">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0B5ED01B" w14:textId="77777777" w:rsidR="00652107" w:rsidRPr="008D7AC2" w:rsidRDefault="00652107" w:rsidP="00652107">
      <w:pPr>
        <w:spacing w:after="0" w:line="240" w:lineRule="auto"/>
        <w:ind w:left="851" w:right="851"/>
        <w:jc w:val="both"/>
        <w:rPr>
          <w:rFonts w:ascii="Palatino Linotype" w:eastAsia="Times New Roman" w:hAnsi="Palatino Linotype" w:cs="Times New Roman"/>
          <w:bCs/>
          <w:i/>
          <w:lang w:eastAsia="es-ES"/>
        </w:rPr>
      </w:pPr>
    </w:p>
    <w:p w14:paraId="4F625820" w14:textId="77777777" w:rsidR="00652107" w:rsidRPr="008D7AC2" w:rsidRDefault="00652107" w:rsidP="00652107">
      <w:pPr>
        <w:spacing w:after="0" w:line="240" w:lineRule="auto"/>
        <w:ind w:left="851" w:right="851"/>
        <w:jc w:val="both"/>
        <w:rPr>
          <w:rFonts w:ascii="Palatino Linotype" w:eastAsia="Times New Roman" w:hAnsi="Palatino Linotype" w:cs="Times New Roman"/>
          <w:bCs/>
          <w:i/>
          <w:lang w:eastAsia="es-ES"/>
        </w:rPr>
      </w:pPr>
      <w:r w:rsidRPr="008D7AC2">
        <w:rPr>
          <w:rFonts w:ascii="Palatino Linotype" w:eastAsia="Times New Roman" w:hAnsi="Palatino Linotype" w:cs="Times New Roman"/>
          <w:bCs/>
          <w:i/>
          <w:lang w:eastAsia="es-ES"/>
        </w:rPr>
        <w:t>Los sujetos obligados deben poner en práctica, políticas y programas de acceso a la información que se apeguen a criterios de publicidad, veracidad, oportunidad, precisión y suficiencia en beneficio de los solicitantes.</w:t>
      </w:r>
    </w:p>
    <w:p w14:paraId="0ADBA5EF" w14:textId="77777777" w:rsidR="00652107" w:rsidRPr="008D7AC2" w:rsidRDefault="00652107" w:rsidP="00652107">
      <w:pPr>
        <w:spacing w:after="0" w:line="240" w:lineRule="auto"/>
        <w:ind w:left="851" w:right="851"/>
        <w:jc w:val="both"/>
        <w:rPr>
          <w:rFonts w:ascii="Palatino Linotype" w:eastAsia="Times New Roman" w:hAnsi="Palatino Linotype" w:cs="Times New Roman"/>
          <w:i/>
          <w:lang w:eastAsia="es-ES"/>
        </w:rPr>
      </w:pPr>
    </w:p>
    <w:p w14:paraId="2779814A" w14:textId="77777777" w:rsidR="00652107" w:rsidRPr="008D7AC2" w:rsidRDefault="00652107" w:rsidP="00652107">
      <w:pPr>
        <w:spacing w:after="0" w:line="240" w:lineRule="auto"/>
        <w:ind w:left="851" w:right="851"/>
        <w:jc w:val="both"/>
        <w:rPr>
          <w:rFonts w:ascii="Palatino Linotype" w:eastAsia="Times New Roman" w:hAnsi="Palatino Linotype" w:cs="Times New Roman"/>
          <w:i/>
          <w:lang w:eastAsia="es-ES"/>
        </w:rPr>
      </w:pPr>
      <w:r w:rsidRPr="008D7AC2">
        <w:rPr>
          <w:rFonts w:ascii="Palatino Linotype" w:eastAsia="Times New Roman" w:hAnsi="Palatino Linotype" w:cs="Times New Roman"/>
          <w:b/>
          <w:i/>
          <w:lang w:eastAsia="es-ES"/>
        </w:rPr>
        <w:t>Artículo 12.</w:t>
      </w:r>
      <w:r w:rsidRPr="008D7AC2">
        <w:rPr>
          <w:rFonts w:ascii="Palatino Linotype" w:eastAsia="Times New Roman" w:hAnsi="Palatino Linotype" w:cs="Times New Roman"/>
          <w:i/>
          <w:lang w:eastAsia="es-ES"/>
        </w:rPr>
        <w:t xml:space="preserve"> Quienes generen, recopilen, administren, manejen, procesen, archiven o conserven información pública serán responsables de la misma en los términos de las disposiciones jurídicas aplicables.</w:t>
      </w:r>
    </w:p>
    <w:p w14:paraId="7B61C7F3" w14:textId="77777777" w:rsidR="00652107" w:rsidRPr="008D7AC2" w:rsidRDefault="00652107" w:rsidP="00652107">
      <w:pPr>
        <w:spacing w:after="0" w:line="240" w:lineRule="auto"/>
        <w:ind w:left="851" w:right="851"/>
        <w:jc w:val="both"/>
        <w:rPr>
          <w:rFonts w:ascii="Palatino Linotype" w:eastAsia="Times New Roman" w:hAnsi="Palatino Linotype" w:cs="Times New Roman"/>
          <w:i/>
          <w:lang w:eastAsia="es-ES"/>
        </w:rPr>
      </w:pPr>
    </w:p>
    <w:p w14:paraId="7140ADD6" w14:textId="77777777" w:rsidR="00652107" w:rsidRPr="008D7AC2" w:rsidRDefault="00652107" w:rsidP="00652107">
      <w:pPr>
        <w:spacing w:after="0" w:line="240" w:lineRule="auto"/>
        <w:ind w:left="851" w:right="851"/>
        <w:jc w:val="both"/>
        <w:rPr>
          <w:rFonts w:ascii="Palatino Linotype" w:eastAsia="Times New Roman" w:hAnsi="Palatino Linotype" w:cs="Times New Roman"/>
          <w:i/>
          <w:sz w:val="24"/>
          <w:szCs w:val="24"/>
          <w:u w:val="single"/>
          <w:lang w:eastAsia="es-ES"/>
        </w:rPr>
      </w:pPr>
      <w:r w:rsidRPr="008D7AC2">
        <w:rPr>
          <w:rFonts w:ascii="Palatino Linotype" w:eastAsia="Times New Roman" w:hAnsi="Palatino Linotype" w:cs="Times New Roman"/>
          <w:b/>
          <w:i/>
          <w:u w:val="single"/>
          <w:lang w:eastAsia="es-ES"/>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sidRPr="008D7AC2">
        <w:rPr>
          <w:rFonts w:ascii="Palatino Linotype" w:eastAsia="Times New Roman" w:hAnsi="Palatino Linotype" w:cs="Times New Roman"/>
          <w:i/>
          <w:lang w:eastAsia="es-ES"/>
        </w:rPr>
        <w:t>.</w:t>
      </w:r>
    </w:p>
    <w:p w14:paraId="5959CE9F" w14:textId="77777777" w:rsidR="00652107" w:rsidRPr="008D7AC2" w:rsidRDefault="00652107" w:rsidP="00652107">
      <w:pPr>
        <w:spacing w:after="0" w:line="360" w:lineRule="auto"/>
        <w:jc w:val="both"/>
        <w:rPr>
          <w:rFonts w:ascii="Palatino Linotype" w:eastAsia="Times New Roman" w:hAnsi="Palatino Linotype" w:cs="Times New Roman"/>
          <w:sz w:val="24"/>
          <w:szCs w:val="24"/>
          <w:lang w:eastAsia="es-ES"/>
        </w:rPr>
      </w:pPr>
    </w:p>
    <w:p w14:paraId="6558888B" w14:textId="77777777" w:rsidR="00652107" w:rsidRDefault="00652107" w:rsidP="00652107">
      <w:pPr>
        <w:spacing w:after="0" w:line="360" w:lineRule="auto"/>
        <w:jc w:val="both"/>
        <w:rPr>
          <w:rFonts w:ascii="Palatino Linotype" w:eastAsia="Times New Roman" w:hAnsi="Palatino Linotype" w:cs="Arial"/>
          <w:sz w:val="24"/>
          <w:szCs w:val="24"/>
          <w:lang w:eastAsia="es-ES"/>
        </w:rPr>
      </w:pPr>
      <w:r w:rsidRPr="008D7AC2">
        <w:rPr>
          <w:rFonts w:ascii="Palatino Linotype" w:eastAsia="Times New Roman" w:hAnsi="Palatino Linotype" w:cs="Arial"/>
          <w:sz w:val="24"/>
          <w:szCs w:val="24"/>
          <w:lang w:eastAsia="es-ES"/>
        </w:rPr>
        <w:t>De la interpretación a los preceptos citados, se desprende que es información pública la contenida en los documentos que los Sujetos Obligados generen, administren o se encuentre en su posesión en el ejercicio de sus atribuciones y que toda la información generada, obtenida, adquirida, transformada, administrada o en posesión de los sujetos obligados es pública y accesible de manera permanente a cualquier persona.</w:t>
      </w:r>
    </w:p>
    <w:p w14:paraId="107B3416" w14:textId="77777777" w:rsidR="00652107" w:rsidRPr="008D7AC2" w:rsidRDefault="00652107" w:rsidP="00652107">
      <w:pPr>
        <w:spacing w:after="0" w:line="360" w:lineRule="auto"/>
        <w:jc w:val="both"/>
        <w:rPr>
          <w:rFonts w:ascii="Palatino Linotype" w:eastAsia="Times New Roman" w:hAnsi="Palatino Linotype" w:cs="Arial"/>
          <w:sz w:val="24"/>
          <w:szCs w:val="24"/>
          <w:lang w:eastAsia="es-ES"/>
        </w:rPr>
      </w:pPr>
    </w:p>
    <w:p w14:paraId="6189DF92" w14:textId="304989C9" w:rsidR="00652107" w:rsidRPr="005B7B52" w:rsidRDefault="00652107" w:rsidP="00652107">
      <w:pPr>
        <w:pStyle w:val="Sinespaciado"/>
        <w:spacing w:line="360" w:lineRule="auto"/>
        <w:jc w:val="both"/>
        <w:rPr>
          <w:rFonts w:ascii="Palatino Linotype" w:hAnsi="Palatino Linotype"/>
        </w:rPr>
      </w:pPr>
      <w:r>
        <w:rPr>
          <w:rFonts w:ascii="Palatino Linotype" w:hAnsi="Palatino Linotype"/>
        </w:rPr>
        <w:t xml:space="preserve">Ahora bien, se tiene que el Sujeto Obligado hizo entrega de información a la Recurrente, quien expresó al momento de interponer el presente recurso de revisión, </w:t>
      </w:r>
      <w:r w:rsidR="005B7B52">
        <w:rPr>
          <w:rFonts w:ascii="Palatino Linotype" w:hAnsi="Palatino Linotype"/>
        </w:rPr>
        <w:t>e</w:t>
      </w:r>
      <w:r w:rsidR="005B7B52" w:rsidRPr="004F7632">
        <w:rPr>
          <w:rFonts w:ascii="Palatino Linotype" w:hAnsi="Palatino Linotype"/>
        </w:rPr>
        <w:t xml:space="preserve">l sujeto </w:t>
      </w:r>
      <w:r w:rsidR="005B7B52" w:rsidRPr="004F7632">
        <w:rPr>
          <w:rFonts w:ascii="Palatino Linotype" w:hAnsi="Palatino Linotype"/>
        </w:rPr>
        <w:lastRenderedPageBreak/>
        <w:t xml:space="preserve">obligado </w:t>
      </w:r>
      <w:r w:rsidR="005B7B52">
        <w:rPr>
          <w:rFonts w:ascii="Palatino Linotype" w:hAnsi="Palatino Linotype"/>
          <w:u w:val="single"/>
        </w:rPr>
        <w:t>n</w:t>
      </w:r>
      <w:r w:rsidR="005B7B52" w:rsidRPr="005B7B52">
        <w:rPr>
          <w:rFonts w:ascii="Palatino Linotype" w:hAnsi="Palatino Linotype"/>
          <w:u w:val="single"/>
        </w:rPr>
        <w:t xml:space="preserve">o entrega la información completa </w:t>
      </w:r>
      <w:r w:rsidR="005B7B52" w:rsidRPr="005B7B52">
        <w:rPr>
          <w:rFonts w:ascii="Palatino Linotype" w:hAnsi="Palatino Linotype"/>
        </w:rPr>
        <w:t>de lo que se requirió y argumentos débiles para no otorgarla.</w:t>
      </w:r>
    </w:p>
    <w:p w14:paraId="0152CAFF" w14:textId="77777777" w:rsidR="00652107" w:rsidRPr="00507FE7" w:rsidRDefault="00652107" w:rsidP="00652107">
      <w:pPr>
        <w:pStyle w:val="Sinespaciado"/>
        <w:spacing w:line="360" w:lineRule="auto"/>
        <w:jc w:val="both"/>
        <w:rPr>
          <w:rFonts w:ascii="Palatino Linotype" w:hAnsi="Palatino Linotype"/>
        </w:rPr>
      </w:pPr>
    </w:p>
    <w:p w14:paraId="60423BC7" w14:textId="1F1EA34C" w:rsidR="00652107" w:rsidRPr="00507FE7" w:rsidRDefault="00652107" w:rsidP="00652107">
      <w:pPr>
        <w:pStyle w:val="Sinespaciado"/>
        <w:spacing w:line="360" w:lineRule="auto"/>
        <w:jc w:val="both"/>
        <w:rPr>
          <w:rFonts w:ascii="Palatino Linotype" w:hAnsi="Palatino Linotype"/>
        </w:rPr>
      </w:pPr>
      <w:r>
        <w:rPr>
          <w:rFonts w:ascii="Palatino Linotype" w:hAnsi="Palatino Linotype" w:cs="Arial"/>
        </w:rPr>
        <w:t xml:space="preserve">Primeramente, es de resaltar que, </w:t>
      </w:r>
      <w:r w:rsidRPr="00112F23">
        <w:rPr>
          <w:rFonts w:ascii="Palatino Linotype" w:hAnsi="Palatino Linotype" w:cs="Arial"/>
        </w:rPr>
        <w:t>debido</w:t>
      </w:r>
      <w:r w:rsidRPr="00507FE7">
        <w:rPr>
          <w:rFonts w:ascii="Palatino Linotype" w:hAnsi="Palatino Linotype" w:cs="Arial"/>
        </w:rPr>
        <w:t xml:space="preserve"> a que </w:t>
      </w:r>
      <w:r>
        <w:rPr>
          <w:rFonts w:ascii="Palatino Linotype" w:hAnsi="Palatino Linotype" w:cs="Arial"/>
        </w:rPr>
        <w:t>e</w:t>
      </w:r>
      <w:r w:rsidR="005B7B52">
        <w:rPr>
          <w:rFonts w:ascii="Palatino Linotype" w:hAnsi="Palatino Linotype" w:cs="Arial"/>
        </w:rPr>
        <w:t>l</w:t>
      </w:r>
      <w:r w:rsidRPr="00507FE7">
        <w:rPr>
          <w:rFonts w:ascii="Palatino Linotype" w:hAnsi="Palatino Linotype" w:cs="Arial"/>
        </w:rPr>
        <w:t xml:space="preserve"> Recurrente únicamente impugnó la falta del Sujeto Obligado consistente en que no se le entregó</w:t>
      </w:r>
      <w:r>
        <w:rPr>
          <w:rFonts w:ascii="Palatino Linotype" w:hAnsi="Palatino Linotype" w:cs="Arial"/>
        </w:rPr>
        <w:t xml:space="preserve"> de</w:t>
      </w:r>
      <w:r w:rsidRPr="00507FE7">
        <w:rPr>
          <w:rFonts w:ascii="Palatino Linotype" w:hAnsi="Palatino Linotype" w:cs="Arial"/>
        </w:rPr>
        <w:t xml:space="preserve"> </w:t>
      </w:r>
      <w:r>
        <w:rPr>
          <w:rFonts w:ascii="Palatino Linotype" w:hAnsi="Palatino Linotype" w:cs="Arial"/>
        </w:rPr>
        <w:t>forma completa</w:t>
      </w:r>
      <w:r w:rsidRPr="00507FE7">
        <w:rPr>
          <w:rFonts w:ascii="Palatino Linotype" w:hAnsi="Palatino Linotype" w:cs="Arial"/>
        </w:rPr>
        <w:t>,</w:t>
      </w:r>
      <w:r>
        <w:rPr>
          <w:rFonts w:ascii="Palatino Linotype" w:hAnsi="Palatino Linotype" w:cs="Arial"/>
        </w:rPr>
        <w:t xml:space="preserve"> </w:t>
      </w:r>
      <w:r w:rsidRPr="00507FE7">
        <w:rPr>
          <w:rFonts w:ascii="Palatino Linotype" w:hAnsi="Palatino Linotype" w:cs="Arial"/>
        </w:rPr>
        <w:t xml:space="preserve">se debe entender que está conforme con la respuesta dada por el Sujeto Obligado respecto al resto de la información requerida en su solicitud de información primigenia, por lo que se considera que </w:t>
      </w:r>
      <w:r>
        <w:rPr>
          <w:rFonts w:ascii="Palatino Linotype" w:hAnsi="Palatino Linotype" w:cs="Arial"/>
        </w:rPr>
        <w:t xml:space="preserve">la parte </w:t>
      </w:r>
      <w:r w:rsidRPr="00507FE7">
        <w:rPr>
          <w:rFonts w:ascii="Palatino Linotype" w:hAnsi="Palatino Linotype" w:cs="Arial"/>
        </w:rPr>
        <w:t xml:space="preserve">Recurrente consintió parcialmente la respuesta. </w:t>
      </w:r>
      <w:r w:rsidRPr="00507FE7">
        <w:rPr>
          <w:rFonts w:ascii="Palatino Linotype" w:hAnsi="Palatino Linotype"/>
        </w:rPr>
        <w:t xml:space="preserve">Lo anterior es así, debido a que cuando </w:t>
      </w:r>
      <w:r>
        <w:rPr>
          <w:rFonts w:ascii="Palatino Linotype" w:hAnsi="Palatino Linotype"/>
        </w:rPr>
        <w:t>el</w:t>
      </w:r>
      <w:r w:rsidRPr="00507FE7">
        <w:rPr>
          <w:rFonts w:ascii="Palatino Linotype" w:hAnsi="Palatino Linotype"/>
        </w:rPr>
        <w:t xml:space="preserve"> Recurrente no expresa razón o motivo de inconformidad en contra de todos los rubros de la respuesta que pudieran ser un agravio a su derecho, los mismos deben estimarse atendidos. Sirve de apoyo a lo anterior, por analogía, la Tesis Jurisprudencial Número 3ª./J.7/91, publicada en el Semanario Judicial de la Federación y su Gaceta bajo el número de registro 174,177, que establece lo siguiente:</w:t>
      </w:r>
    </w:p>
    <w:p w14:paraId="67FC2266" w14:textId="77777777" w:rsidR="00652107" w:rsidRPr="00507FE7" w:rsidRDefault="00652107" w:rsidP="00652107">
      <w:pPr>
        <w:pStyle w:val="Sinespaciado"/>
        <w:spacing w:line="360" w:lineRule="auto"/>
        <w:jc w:val="both"/>
        <w:rPr>
          <w:rFonts w:ascii="Palatino Linotype" w:hAnsi="Palatino Linotype" w:cs="Arial"/>
        </w:rPr>
      </w:pPr>
    </w:p>
    <w:p w14:paraId="4EC097F1" w14:textId="77777777" w:rsidR="00652107" w:rsidRPr="00AA4C6E" w:rsidRDefault="00652107" w:rsidP="00652107">
      <w:pPr>
        <w:pStyle w:val="Sinespaciado"/>
        <w:ind w:left="567" w:right="567"/>
        <w:jc w:val="both"/>
        <w:rPr>
          <w:rFonts w:ascii="Palatino Linotype" w:hAnsi="Palatino Linotype"/>
        </w:rPr>
      </w:pPr>
      <w:r w:rsidRPr="00AA4C6E">
        <w:rPr>
          <w:rFonts w:ascii="Palatino Linotype" w:hAnsi="Palatino Linotype"/>
        </w:rPr>
        <w:t>“</w:t>
      </w:r>
      <w:r w:rsidRPr="00AA4C6E">
        <w:rPr>
          <w:rFonts w:ascii="Palatino Linotype" w:hAnsi="Palatino Linotype"/>
          <w:b/>
          <w:i/>
        </w:rPr>
        <w:t>REVISIÓN EN AMPARO. LOS RESOLUTIVOS NO COMBATIDOS DEBEN DECLARARSE FIRMES</w:t>
      </w:r>
      <w:r w:rsidRPr="00AA4C6E">
        <w:rPr>
          <w:rFonts w:ascii="Palatino Linotype" w:hAnsi="Palatino Linotype"/>
          <w:i/>
        </w:rPr>
        <w:t>. Cuando algún resolutivo de la sentencia impugnada afecta a la recurrente, y ésta no expresa agravio en contra de las consideraciones que le sirven de base, dicho resolutivo debe declararse firme. Esto es, en el caso referido, no obstante que la materia de la revisión comprende a todos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14:paraId="4D91E02D" w14:textId="77777777" w:rsidR="00652107" w:rsidRPr="00507FE7" w:rsidRDefault="00652107" w:rsidP="00652107">
      <w:pPr>
        <w:pStyle w:val="Sinespaciado"/>
        <w:spacing w:line="360" w:lineRule="auto"/>
        <w:jc w:val="both"/>
        <w:rPr>
          <w:rFonts w:ascii="Palatino Linotype" w:hAnsi="Palatino Linotype"/>
        </w:rPr>
      </w:pPr>
    </w:p>
    <w:p w14:paraId="70520034" w14:textId="77777777" w:rsidR="00652107" w:rsidRPr="00507FE7" w:rsidRDefault="00652107" w:rsidP="00652107">
      <w:pPr>
        <w:pStyle w:val="Sinespaciado"/>
        <w:spacing w:line="360" w:lineRule="auto"/>
        <w:jc w:val="both"/>
        <w:rPr>
          <w:rFonts w:ascii="Palatino Linotype" w:hAnsi="Palatino Linotype"/>
        </w:rPr>
      </w:pPr>
      <w:r w:rsidRPr="00507FE7">
        <w:rPr>
          <w:rFonts w:ascii="Palatino Linotype" w:hAnsi="Palatino Linotype"/>
        </w:rPr>
        <w:t xml:space="preserve">Así, la parte de la solicitud sobre la que no se expresó inconformidad, debe declararse consentida por </w:t>
      </w:r>
      <w:r>
        <w:rPr>
          <w:rFonts w:ascii="Palatino Linotype" w:hAnsi="Palatino Linotype"/>
        </w:rPr>
        <w:t xml:space="preserve">la </w:t>
      </w:r>
      <w:r w:rsidRPr="00507FE7">
        <w:rPr>
          <w:rFonts w:ascii="Palatino Linotype" w:hAnsi="Palatino Linotype"/>
        </w:rPr>
        <w:t xml:space="preserve">hoy Recurrente, ya que no pueden producirse efectos jurídicos tendentes a revocar, confirmar o modificar la parte de la respuesta con relación a la parte </w:t>
      </w:r>
      <w:r w:rsidRPr="00507FE7">
        <w:rPr>
          <w:rFonts w:ascii="Palatino Linotype" w:hAnsi="Palatino Linotype"/>
        </w:rPr>
        <w:lastRenderedPageBreak/>
        <w:t>de la solicitud que no fue motivo de disenso ya que se infiere un consentimiento de</w:t>
      </w:r>
      <w:r>
        <w:rPr>
          <w:rFonts w:ascii="Palatino Linotype" w:hAnsi="Palatino Linotype"/>
        </w:rPr>
        <w:t>l</w:t>
      </w:r>
      <w:r w:rsidRPr="00507FE7">
        <w:rPr>
          <w:rFonts w:ascii="Palatino Linotype" w:hAnsi="Palatino Linotype"/>
        </w:rPr>
        <w:t xml:space="preserve"> Recurrente ante la falta de impugnación eficaz. Sirve de sustento a lo anterior, por analogía, la tesis jurisprudencial número VI.3o.C. J/60, publicada en el Semanario Judicial de la Federación y su Gaceta bajo el número de registro 176,608 que a la letra dice:</w:t>
      </w:r>
    </w:p>
    <w:p w14:paraId="14DEAD46" w14:textId="77777777" w:rsidR="00652107" w:rsidRPr="00507FE7" w:rsidRDefault="00652107" w:rsidP="00652107">
      <w:pPr>
        <w:pStyle w:val="Sinespaciado"/>
        <w:spacing w:line="360" w:lineRule="auto"/>
        <w:jc w:val="both"/>
        <w:rPr>
          <w:rFonts w:ascii="Palatino Linotype" w:hAnsi="Palatino Linotype"/>
        </w:rPr>
      </w:pPr>
    </w:p>
    <w:p w14:paraId="3DAA1CF0" w14:textId="77777777" w:rsidR="00652107" w:rsidRPr="00AA4C6E" w:rsidRDefault="00652107" w:rsidP="00652107">
      <w:pPr>
        <w:pStyle w:val="Sinespaciado"/>
        <w:ind w:left="567" w:right="567"/>
        <w:jc w:val="both"/>
        <w:rPr>
          <w:rFonts w:ascii="Palatino Linotype" w:hAnsi="Palatino Linotype"/>
          <w:i/>
        </w:rPr>
      </w:pPr>
      <w:r w:rsidRPr="00AA4C6E">
        <w:rPr>
          <w:rFonts w:ascii="Palatino Linotype" w:hAnsi="Palatino Linotype"/>
          <w:i/>
        </w:rPr>
        <w:t>“</w:t>
      </w:r>
      <w:r w:rsidRPr="00AA4C6E">
        <w:rPr>
          <w:rFonts w:ascii="Palatino Linotype" w:hAnsi="Palatino Linotype"/>
          <w:b/>
          <w:i/>
        </w:rPr>
        <w:t>ACTOS CONSENTIDOS. SON LOS QUE NO SE IMPUGNAN MEDIANTE EL RECURSO IDÓNEO</w:t>
      </w:r>
      <w:r w:rsidRPr="00AA4C6E">
        <w:rPr>
          <w:rFonts w:ascii="Palatino Linotype" w:hAnsi="Palatino Linotype"/>
          <w:i/>
        </w:rPr>
        <w:t>. 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14:paraId="4224FA1B" w14:textId="77777777" w:rsidR="00652107" w:rsidRDefault="00652107" w:rsidP="00652107">
      <w:pPr>
        <w:pStyle w:val="Prrafodelista"/>
        <w:spacing w:line="360" w:lineRule="auto"/>
        <w:ind w:left="0"/>
        <w:jc w:val="both"/>
        <w:rPr>
          <w:rFonts w:ascii="Palatino Linotype" w:hAnsi="Palatino Linotype"/>
          <w:color w:val="000000"/>
        </w:rPr>
      </w:pPr>
    </w:p>
    <w:p w14:paraId="1F9BAC43" w14:textId="77777777" w:rsidR="00652107" w:rsidRDefault="00652107" w:rsidP="00652107">
      <w:pPr>
        <w:spacing w:after="0" w:line="360" w:lineRule="auto"/>
        <w:jc w:val="both"/>
        <w:rPr>
          <w:rFonts w:ascii="Palatino Linotype" w:eastAsia="Times New Roman" w:hAnsi="Palatino Linotype" w:cs="Times New Roman"/>
          <w:sz w:val="24"/>
          <w:szCs w:val="24"/>
          <w:lang w:eastAsia="es-MX"/>
        </w:rPr>
      </w:pPr>
    </w:p>
    <w:p w14:paraId="322C40A3" w14:textId="77777777" w:rsidR="00652107" w:rsidRDefault="00652107" w:rsidP="00652107">
      <w:pPr>
        <w:spacing w:after="0" w:line="360" w:lineRule="auto"/>
        <w:jc w:val="both"/>
        <w:rPr>
          <w:rFonts w:ascii="Palatino Linotype" w:hAnsi="Palatino Linotype" w:cs="Arial"/>
          <w:sz w:val="24"/>
          <w:szCs w:val="24"/>
        </w:rPr>
      </w:pPr>
      <w:r>
        <w:rPr>
          <w:rFonts w:ascii="Palatino Linotype" w:eastAsia="Times New Roman" w:hAnsi="Palatino Linotype" w:cs="Times New Roman"/>
          <w:sz w:val="24"/>
          <w:szCs w:val="24"/>
          <w:lang w:eastAsia="es-MX"/>
        </w:rPr>
        <w:t>Al respecto ante el pronunciamiento por parte del Sujeto Obligado, es dable señalar que los actos que realicen los servidores públicos, se realizan apegados a la atribuciones conferidas en los manuales y reglamentos que al efecto se expidan por lo tanto</w:t>
      </w:r>
      <w:r w:rsidRPr="00C0597F">
        <w:rPr>
          <w:rFonts w:ascii="Palatino Linotype" w:hAnsi="Palatino Linotype"/>
          <w:color w:val="000000"/>
          <w:sz w:val="24"/>
          <w:szCs w:val="24"/>
        </w:rPr>
        <w:t>, este</w:t>
      </w:r>
      <w:r w:rsidRPr="00C0597F">
        <w:rPr>
          <w:rFonts w:ascii="Palatino Linotype" w:hAnsi="Palatino Linotype"/>
          <w:sz w:val="24"/>
          <w:szCs w:val="24"/>
        </w:rPr>
        <w:t xml:space="preserve"> Órgano de Transparencia no cuenta con las facultades para dudar de la veracidad de la información que manifiesta el Sujeto Obligado, </w:t>
      </w:r>
      <w:r w:rsidRPr="00C0597F">
        <w:rPr>
          <w:rFonts w:ascii="Palatino Linotype" w:hAnsi="Palatino Linotype" w:cs="Arial"/>
          <w:sz w:val="24"/>
          <w:szCs w:val="24"/>
        </w:rPr>
        <w:t xml:space="preserve">por analogía el criterio </w:t>
      </w:r>
      <w:r w:rsidRPr="00C0597F">
        <w:rPr>
          <w:rFonts w:ascii="Palatino Linotype" w:hAnsi="Palatino Linotype" w:cs="Arial"/>
          <w:b/>
          <w:sz w:val="24"/>
          <w:szCs w:val="24"/>
        </w:rPr>
        <w:t>31/10</w:t>
      </w:r>
      <w:r w:rsidRPr="00C0597F">
        <w:rPr>
          <w:rFonts w:ascii="Palatino Linotype" w:hAnsi="Palatino Linotype" w:cs="Arial"/>
          <w:sz w:val="24"/>
          <w:szCs w:val="24"/>
        </w:rPr>
        <w:t xml:space="preserve"> emitido por el entonces Instituto Federal de Acceso a la Información y Protección de Datos ahora Instituto Federal de Acceso a la Información y Protección de Datos que establece:</w:t>
      </w:r>
    </w:p>
    <w:p w14:paraId="66B86CD4" w14:textId="77777777" w:rsidR="00652107" w:rsidRPr="00C0597F" w:rsidRDefault="00652107" w:rsidP="00652107">
      <w:pPr>
        <w:spacing w:after="0" w:line="360" w:lineRule="auto"/>
        <w:jc w:val="both"/>
        <w:rPr>
          <w:rFonts w:ascii="Palatino Linotype" w:hAnsi="Palatino Linotype" w:cs="Arial"/>
          <w:sz w:val="24"/>
          <w:szCs w:val="24"/>
        </w:rPr>
      </w:pPr>
    </w:p>
    <w:p w14:paraId="4C33E305" w14:textId="77777777" w:rsidR="00652107" w:rsidRPr="00183325" w:rsidRDefault="00652107" w:rsidP="00652107">
      <w:pPr>
        <w:spacing w:after="0" w:line="360" w:lineRule="auto"/>
        <w:jc w:val="both"/>
        <w:rPr>
          <w:rFonts w:ascii="Palatino Linotype" w:hAnsi="Palatino Linotype" w:cs="Arial"/>
          <w:sz w:val="12"/>
        </w:rPr>
      </w:pPr>
    </w:p>
    <w:p w14:paraId="7D992721" w14:textId="77777777" w:rsidR="00652107" w:rsidRPr="009454DD" w:rsidRDefault="00652107" w:rsidP="00652107">
      <w:pPr>
        <w:spacing w:after="0" w:line="240" w:lineRule="auto"/>
        <w:ind w:left="567" w:right="567"/>
        <w:jc w:val="both"/>
        <w:rPr>
          <w:rFonts w:ascii="Palatino Linotype" w:hAnsi="Palatino Linotype" w:cs="Arial"/>
          <w:i/>
        </w:rPr>
      </w:pPr>
      <w:r w:rsidRPr="009454DD">
        <w:rPr>
          <w:rFonts w:ascii="Palatino Linotype" w:hAnsi="Palatino Linotype" w:cs="Arial"/>
          <w:b/>
          <w:i/>
        </w:rPr>
        <w:t>El Instituto Federal de Acceso a la Información y Protección de Datos no cuenta con facultades para pronunciarse respecto de la veracidad de los documentos proporcionados por los sujetos obligados</w:t>
      </w:r>
      <w:r w:rsidRPr="009454DD">
        <w:rPr>
          <w:rFonts w:ascii="Palatino Linotype" w:hAnsi="Palatino Linotype" w:cs="Arial"/>
          <w:i/>
        </w:rPr>
        <w:t xml:space="preserve">. El Instituto Federal de Acceso a la Información y Protección de Datos es un órgano de la Administración Pública Federal con </w:t>
      </w:r>
      <w:r w:rsidRPr="009454DD">
        <w:rPr>
          <w:rFonts w:ascii="Palatino Linotype" w:hAnsi="Palatino Linotype" w:cs="Arial"/>
          <w:i/>
        </w:rPr>
        <w:lastRenderedPageBreak/>
        <w:t xml:space="preserve">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w:t>
      </w:r>
      <w:r w:rsidRPr="009454DD">
        <w:rPr>
          <w:rFonts w:ascii="Palatino Linotype" w:hAnsi="Palatino Linotype" w:cs="Arial"/>
          <w:i/>
          <w:u w:val="single"/>
        </w:rPr>
        <w:t>no está facultado para pronunciarse sobre la veracidad de la información proporcionada por las autoridades</w:t>
      </w:r>
      <w:r w:rsidRPr="009454DD">
        <w:rPr>
          <w:rFonts w:ascii="Palatino Linotype" w:hAnsi="Palatino Linotype" w:cs="Arial"/>
          <w:i/>
        </w:rPr>
        <w:t xml:space="preserve">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777F27E7" w14:textId="77777777" w:rsidR="00652107" w:rsidRDefault="00652107" w:rsidP="00652107">
      <w:pPr>
        <w:tabs>
          <w:tab w:val="left" w:pos="709"/>
        </w:tabs>
        <w:spacing w:after="0" w:line="360" w:lineRule="auto"/>
        <w:jc w:val="both"/>
        <w:rPr>
          <w:rFonts w:ascii="Palatino Linotype" w:hAnsi="Palatino Linotype"/>
          <w:color w:val="000000"/>
          <w:sz w:val="24"/>
          <w:szCs w:val="24"/>
        </w:rPr>
      </w:pPr>
    </w:p>
    <w:p w14:paraId="642AC021" w14:textId="77777777" w:rsidR="00652107" w:rsidRDefault="00652107" w:rsidP="00652107">
      <w:pPr>
        <w:tabs>
          <w:tab w:val="left" w:pos="709"/>
        </w:tabs>
        <w:spacing w:after="0" w:line="360" w:lineRule="auto"/>
        <w:jc w:val="both"/>
        <w:rPr>
          <w:rFonts w:ascii="Palatino Linotype" w:hAnsi="Palatino Linotype"/>
          <w:color w:val="000000"/>
          <w:sz w:val="24"/>
          <w:szCs w:val="24"/>
        </w:rPr>
      </w:pPr>
    </w:p>
    <w:p w14:paraId="57198B87" w14:textId="77777777" w:rsidR="00652107" w:rsidRPr="00FA2034" w:rsidRDefault="00652107" w:rsidP="00652107">
      <w:pPr>
        <w:spacing w:after="0" w:line="360" w:lineRule="auto"/>
        <w:jc w:val="both"/>
        <w:rPr>
          <w:rFonts w:ascii="Palatino Linotype" w:hAnsi="Palatino Linotype" w:cs="Arial"/>
          <w:sz w:val="24"/>
        </w:rPr>
      </w:pPr>
      <w:r>
        <w:rPr>
          <w:rFonts w:ascii="Palatino Linotype" w:hAnsi="Palatino Linotype"/>
          <w:color w:val="000000"/>
          <w:sz w:val="24"/>
          <w:szCs w:val="24"/>
        </w:rPr>
        <w:t>En</w:t>
      </w:r>
      <w:r w:rsidRPr="00FA2034">
        <w:rPr>
          <w:rFonts w:ascii="Palatino Linotype" w:hAnsi="Palatino Linotype" w:cs="Arial"/>
          <w:sz w:val="24"/>
        </w:rPr>
        <w:t xml:space="preserve"> ese orden de ideas es que se obvia el análisis de la competencia por parte del SUJETO OBLIGADO, para generar, administrar o poseer la información </w:t>
      </w:r>
      <w:r>
        <w:rPr>
          <w:rFonts w:ascii="Palatino Linotype" w:hAnsi="Palatino Linotype" w:cs="Arial"/>
          <w:sz w:val="24"/>
        </w:rPr>
        <w:t>requerida por la parte recurrente.</w:t>
      </w:r>
    </w:p>
    <w:p w14:paraId="0A0A9635" w14:textId="77777777" w:rsidR="00652107" w:rsidRPr="00FA2034" w:rsidRDefault="00652107" w:rsidP="00652107">
      <w:pPr>
        <w:spacing w:line="360" w:lineRule="auto"/>
        <w:jc w:val="both"/>
        <w:rPr>
          <w:rFonts w:ascii="Palatino Linotype" w:hAnsi="Palatino Linotype" w:cs="Arial"/>
          <w:sz w:val="24"/>
        </w:rPr>
      </w:pPr>
    </w:p>
    <w:p w14:paraId="533132C3" w14:textId="77777777" w:rsidR="00652107" w:rsidRPr="00FA2034" w:rsidRDefault="00652107" w:rsidP="00652107">
      <w:pPr>
        <w:spacing w:line="360" w:lineRule="auto"/>
        <w:jc w:val="both"/>
        <w:rPr>
          <w:rFonts w:ascii="Palatino Linotype" w:hAnsi="Palatino Linotype" w:cs="Arial"/>
          <w:sz w:val="24"/>
        </w:rPr>
      </w:pPr>
      <w:r w:rsidRPr="00FA2034">
        <w:rPr>
          <w:rFonts w:ascii="Palatino Linotype" w:hAnsi="Palatino Linotype" w:cs="Arial"/>
          <w:sz w:val="24"/>
        </w:rPr>
        <w:t xml:space="preserve">En efecto, el hecho de que EL SUJETO OBLIGADO haya asumido contar con la información pública solicitada, acepta que la genera, posee y administra, en ejercicio de sus funciones de derecho público, motivo por el cual se actualiza el supuesto jurídico, previsto en el artículo 12 de la Ley de Transparencia y Acceso a la Información Pública del Estado de México y Municipios. </w:t>
      </w:r>
    </w:p>
    <w:p w14:paraId="217555EF" w14:textId="77777777" w:rsidR="00652107" w:rsidRPr="00F963B8" w:rsidRDefault="00652107" w:rsidP="00652107">
      <w:pPr>
        <w:spacing w:line="360" w:lineRule="auto"/>
        <w:jc w:val="both"/>
        <w:rPr>
          <w:rFonts w:ascii="Palatino Linotype" w:hAnsi="Palatino Linotype" w:cs="Arial"/>
        </w:rPr>
      </w:pPr>
    </w:p>
    <w:p w14:paraId="2D6E654D" w14:textId="77777777" w:rsidR="00652107" w:rsidRPr="0055761E" w:rsidRDefault="00652107" w:rsidP="00652107">
      <w:pPr>
        <w:tabs>
          <w:tab w:val="left" w:pos="851"/>
          <w:tab w:val="left" w:pos="8505"/>
        </w:tabs>
        <w:ind w:left="851" w:right="902"/>
        <w:jc w:val="both"/>
        <w:rPr>
          <w:rFonts w:ascii="Palatino Linotype" w:hAnsi="Palatino Linotype" w:cs="Arial"/>
          <w:i/>
        </w:rPr>
      </w:pPr>
      <w:r w:rsidRPr="0055761E">
        <w:rPr>
          <w:rFonts w:ascii="Palatino Linotype" w:hAnsi="Palatino Linotype" w:cs="Arial"/>
          <w:i/>
        </w:rPr>
        <w:t>“</w:t>
      </w:r>
      <w:r w:rsidRPr="0055761E">
        <w:rPr>
          <w:rFonts w:ascii="Palatino Linotype" w:hAnsi="Palatino Linotype" w:cs="Arial"/>
          <w:b/>
          <w:i/>
        </w:rPr>
        <w:t>Artículo 12.</w:t>
      </w:r>
      <w:r w:rsidRPr="0055761E">
        <w:rPr>
          <w:rFonts w:ascii="Palatino Linotype" w:hAnsi="Palatino Linotype" w:cs="Arial"/>
          <w:i/>
        </w:rPr>
        <w:t xml:space="preserve"> Quienes generen, recopilen, administren, manejen, procesen, archiven o conserven información pública serán responsables de la misma en los términos de las disposiciones jurídicas aplicables. </w:t>
      </w:r>
    </w:p>
    <w:p w14:paraId="7F310CA4" w14:textId="77777777" w:rsidR="00652107" w:rsidRDefault="00652107" w:rsidP="00652107">
      <w:pPr>
        <w:ind w:left="851" w:right="902"/>
        <w:jc w:val="both"/>
        <w:rPr>
          <w:rFonts w:ascii="Palatino Linotype" w:hAnsi="Palatino Linotype" w:cs="Arial"/>
          <w:i/>
        </w:rPr>
      </w:pPr>
      <w:r w:rsidRPr="0055761E">
        <w:rPr>
          <w:rFonts w:ascii="Palatino Linotype" w:hAnsi="Palatino Linotype" w:cs="Arial"/>
          <w:i/>
        </w:rPr>
        <w:t xml:space="preserve">Los sujetos obligados sólo proporcionarán la información pública que se les requiera y que obre en sus archivos y en el estado en que ésta se encuentre. La obligación de proporcionar información no comprende el procesamiento de la misma, ni el </w:t>
      </w:r>
      <w:r w:rsidRPr="0055761E">
        <w:rPr>
          <w:rFonts w:ascii="Palatino Linotype" w:hAnsi="Palatino Linotype" w:cs="Arial"/>
          <w:i/>
        </w:rPr>
        <w:lastRenderedPageBreak/>
        <w:t xml:space="preserve">presentarla conforme al interés del solicitante; no estarán obligados a generarla, resumirla, efectuar cálculos o practicar investigaciones.” </w:t>
      </w:r>
    </w:p>
    <w:p w14:paraId="17BEEF55" w14:textId="77777777" w:rsidR="00652107" w:rsidRDefault="00652107" w:rsidP="00652107">
      <w:pPr>
        <w:spacing w:line="360" w:lineRule="auto"/>
        <w:jc w:val="both"/>
        <w:rPr>
          <w:rFonts w:ascii="Palatino Linotype" w:hAnsi="Palatino Linotype" w:cs="Arial"/>
        </w:rPr>
      </w:pPr>
    </w:p>
    <w:p w14:paraId="12F05E2F" w14:textId="77777777" w:rsidR="00652107" w:rsidRPr="00FA2034" w:rsidRDefault="00652107" w:rsidP="00652107">
      <w:pPr>
        <w:spacing w:line="360" w:lineRule="auto"/>
        <w:jc w:val="both"/>
        <w:rPr>
          <w:rFonts w:ascii="Palatino Linotype" w:hAnsi="Palatino Linotype" w:cs="Arial"/>
          <w:sz w:val="24"/>
        </w:rPr>
      </w:pPr>
      <w:r w:rsidRPr="00FA2034">
        <w:rPr>
          <w:rFonts w:ascii="Palatino Linotype" w:hAnsi="Palatino Linotype" w:cs="Arial"/>
          <w:sz w:val="24"/>
        </w:rPr>
        <w:t>Así, el estudio de la naturaleza jurídica de la información pública solicitada, tiene por objeto determinar si ésta la genera, posee o administra EL SUJETO OBLIGADO; sin embargo, en aquellos casos en que éste la asume, a nada práctico nos conduciría su estudio, ya que se insiste, dicha información, fue admitida por el mismo; por lo que, la genera, posee y administra, en ejercicio de sus funciones de derecho público, motivo por el cual, se actualiza el supuesto jurídico, previsto en el artículo 12 de la Ley de la materia, anteriormente referido.</w:t>
      </w:r>
    </w:p>
    <w:p w14:paraId="0F4B44A3" w14:textId="7E539E2F" w:rsidR="00A0113B" w:rsidRDefault="00A0113B" w:rsidP="00652107">
      <w:pPr>
        <w:tabs>
          <w:tab w:val="left" w:pos="709"/>
        </w:tabs>
        <w:spacing w:after="0" w:line="360" w:lineRule="auto"/>
        <w:jc w:val="both"/>
        <w:rPr>
          <w:rFonts w:ascii="Palatino Linotype" w:hAnsi="Palatino Linotype"/>
          <w:color w:val="000000"/>
          <w:sz w:val="24"/>
          <w:szCs w:val="24"/>
        </w:rPr>
      </w:pPr>
    </w:p>
    <w:p w14:paraId="378DEB21" w14:textId="77777777" w:rsidR="009B0833" w:rsidRDefault="009B0833" w:rsidP="009B0833">
      <w:pPr>
        <w:pStyle w:val="Sinespaciado"/>
        <w:spacing w:line="360" w:lineRule="auto"/>
        <w:jc w:val="both"/>
        <w:rPr>
          <w:rFonts w:ascii="Palatino Linotype" w:hAnsi="Palatino Linotype"/>
        </w:rPr>
      </w:pPr>
      <w:r w:rsidRPr="007838F2">
        <w:rPr>
          <w:rFonts w:ascii="Palatino Linotype" w:hAnsi="Palatino Linotype"/>
        </w:rPr>
        <w:t>Una vez señalado lo anterior, este Instituto estima que es necesario realizar un estudio a las actuaciones que obran en el expediente electrónico con el propósito de verificar si la respuesta del Sujeto Obligado colma la pretensión del Recurrente y calificar las razones o motivos de inconformidad de este último.</w:t>
      </w:r>
    </w:p>
    <w:p w14:paraId="68E86C41" w14:textId="77777777" w:rsidR="009B0833" w:rsidRDefault="009B0833" w:rsidP="00652107">
      <w:pPr>
        <w:tabs>
          <w:tab w:val="left" w:pos="709"/>
        </w:tabs>
        <w:spacing w:after="0" w:line="360" w:lineRule="auto"/>
        <w:jc w:val="both"/>
        <w:rPr>
          <w:rFonts w:ascii="Palatino Linotype" w:hAnsi="Palatino Linotype"/>
          <w:color w:val="000000"/>
          <w:sz w:val="24"/>
          <w:szCs w:val="24"/>
        </w:rPr>
      </w:pPr>
    </w:p>
    <w:p w14:paraId="5490B32E" w14:textId="0D793C81" w:rsidR="00652107" w:rsidRPr="00E2277C" w:rsidRDefault="009B0833" w:rsidP="00652107">
      <w:pPr>
        <w:tabs>
          <w:tab w:val="left" w:pos="709"/>
        </w:tabs>
        <w:spacing w:after="0" w:line="360" w:lineRule="auto"/>
        <w:jc w:val="both"/>
        <w:rPr>
          <w:rFonts w:ascii="Palatino Linotype" w:hAnsi="Palatino Linotype" w:cs="Arial"/>
          <w:sz w:val="24"/>
        </w:rPr>
      </w:pPr>
      <w:r>
        <w:rPr>
          <w:rFonts w:ascii="Palatino Linotype" w:hAnsi="Palatino Linotype"/>
          <w:color w:val="000000"/>
          <w:sz w:val="24"/>
          <w:szCs w:val="24"/>
        </w:rPr>
        <w:t>Ahora bien</w:t>
      </w:r>
      <w:r w:rsidR="00652107">
        <w:rPr>
          <w:rFonts w:ascii="Palatino Linotype" w:hAnsi="Palatino Linotype"/>
          <w:color w:val="000000"/>
          <w:sz w:val="24"/>
          <w:szCs w:val="24"/>
        </w:rPr>
        <w:t xml:space="preserve">, con relación al </w:t>
      </w:r>
      <w:r w:rsidR="00A0113B" w:rsidRPr="00B370D4">
        <w:rPr>
          <w:rFonts w:ascii="Palatino Linotype" w:hAnsi="Palatino Linotype"/>
          <w:b/>
          <w:bCs/>
          <w:color w:val="000000"/>
          <w:sz w:val="24"/>
          <w:szCs w:val="24"/>
          <w:u w:val="single"/>
        </w:rPr>
        <w:t>punto número uno</w:t>
      </w:r>
      <w:r w:rsidR="00A0113B">
        <w:rPr>
          <w:rFonts w:ascii="Palatino Linotype" w:hAnsi="Palatino Linotype"/>
          <w:color w:val="000000"/>
          <w:sz w:val="24"/>
          <w:szCs w:val="24"/>
        </w:rPr>
        <w:t xml:space="preserve"> de </w:t>
      </w:r>
      <w:r>
        <w:rPr>
          <w:rFonts w:ascii="Palatino Linotype" w:hAnsi="Palatino Linotype"/>
          <w:color w:val="000000"/>
          <w:sz w:val="24"/>
          <w:szCs w:val="24"/>
        </w:rPr>
        <w:t>l</w:t>
      </w:r>
      <w:r w:rsidR="00A0113B">
        <w:rPr>
          <w:rFonts w:ascii="Palatino Linotype" w:hAnsi="Palatino Linotype"/>
          <w:color w:val="000000"/>
          <w:sz w:val="24"/>
          <w:szCs w:val="24"/>
        </w:rPr>
        <w:t>os requerimientos planteados por el particular</w:t>
      </w:r>
      <w:r w:rsidR="00652107">
        <w:rPr>
          <w:rFonts w:ascii="Palatino Linotype" w:hAnsi="Palatino Linotype"/>
          <w:color w:val="000000"/>
          <w:sz w:val="24"/>
          <w:szCs w:val="24"/>
        </w:rPr>
        <w:t xml:space="preserve">, el Sujeto Obligado remite en respuesta, </w:t>
      </w:r>
      <w:r w:rsidR="00727BC1">
        <w:rPr>
          <w:rFonts w:ascii="Palatino Linotype" w:hAnsi="Palatino Linotype"/>
          <w:color w:val="000000"/>
          <w:sz w:val="24"/>
          <w:szCs w:val="24"/>
        </w:rPr>
        <w:t>dentro del archivo electrónico denominado “</w:t>
      </w:r>
      <w:r w:rsidR="00727BC1" w:rsidRPr="00727BC1">
        <w:rPr>
          <w:rFonts w:ascii="Palatino Linotype" w:hAnsi="Palatino Linotype"/>
          <w:color w:val="000000"/>
          <w:sz w:val="24"/>
          <w:szCs w:val="24"/>
        </w:rPr>
        <w:t>Anexo Folio 00071 oficios.pdf</w:t>
      </w:r>
      <w:r w:rsidR="00727BC1">
        <w:rPr>
          <w:rFonts w:ascii="Palatino Linotype" w:hAnsi="Palatino Linotype"/>
          <w:color w:val="000000"/>
          <w:sz w:val="24"/>
          <w:szCs w:val="24"/>
        </w:rPr>
        <w:t>”,</w:t>
      </w:r>
      <w:r w:rsidR="00727BC1" w:rsidRPr="00727BC1">
        <w:rPr>
          <w:rFonts w:ascii="Palatino Linotype" w:hAnsi="Palatino Linotype"/>
          <w:color w:val="000000"/>
          <w:sz w:val="24"/>
          <w:szCs w:val="24"/>
        </w:rPr>
        <w:t xml:space="preserve"> </w:t>
      </w:r>
      <w:r w:rsidR="00A0113B">
        <w:rPr>
          <w:rFonts w:ascii="Palatino Linotype" w:hAnsi="Palatino Linotype"/>
          <w:color w:val="000000"/>
          <w:sz w:val="24"/>
          <w:szCs w:val="24"/>
        </w:rPr>
        <w:t xml:space="preserve">diversos oficios firmados por la persona descrita en la solicitud de </w:t>
      </w:r>
      <w:r w:rsidR="00F2591B">
        <w:rPr>
          <w:rFonts w:ascii="Palatino Linotype" w:hAnsi="Palatino Linotype"/>
          <w:color w:val="000000"/>
          <w:sz w:val="24"/>
          <w:szCs w:val="24"/>
        </w:rPr>
        <w:t>información,</w:t>
      </w:r>
      <w:r w:rsidR="00652107">
        <w:rPr>
          <w:rFonts w:ascii="Palatino Linotype" w:hAnsi="Palatino Linotype"/>
          <w:color w:val="000000"/>
          <w:sz w:val="24"/>
          <w:szCs w:val="24"/>
        </w:rPr>
        <w:t xml:space="preserve"> </w:t>
      </w:r>
      <w:r w:rsidR="00F2591B">
        <w:rPr>
          <w:rFonts w:ascii="Palatino Linotype" w:hAnsi="Palatino Linotype"/>
          <w:color w:val="000000"/>
          <w:sz w:val="24"/>
          <w:szCs w:val="24"/>
        </w:rPr>
        <w:t>correspondientes</w:t>
      </w:r>
      <w:r w:rsidR="004B3BC2">
        <w:rPr>
          <w:rFonts w:ascii="Palatino Linotype" w:hAnsi="Palatino Linotype"/>
          <w:color w:val="000000"/>
          <w:sz w:val="24"/>
          <w:szCs w:val="24"/>
        </w:rPr>
        <w:t xml:space="preserve"> únicamente</w:t>
      </w:r>
      <w:r w:rsidR="00F2591B">
        <w:rPr>
          <w:rFonts w:ascii="Palatino Linotype" w:hAnsi="Palatino Linotype"/>
          <w:color w:val="000000"/>
          <w:sz w:val="24"/>
          <w:szCs w:val="24"/>
        </w:rPr>
        <w:t xml:space="preserve"> al año dos mil diecinueve</w:t>
      </w:r>
      <w:r w:rsidR="00B370D4">
        <w:rPr>
          <w:rFonts w:ascii="Palatino Linotype" w:hAnsi="Palatino Linotype"/>
          <w:color w:val="000000"/>
          <w:sz w:val="24"/>
          <w:szCs w:val="24"/>
        </w:rPr>
        <w:t>,</w:t>
      </w:r>
      <w:r w:rsidR="004B3BC2">
        <w:rPr>
          <w:rFonts w:ascii="Palatino Linotype" w:hAnsi="Palatino Linotype"/>
          <w:color w:val="000000"/>
          <w:sz w:val="24"/>
          <w:szCs w:val="24"/>
        </w:rPr>
        <w:t xml:space="preserve"> si</w:t>
      </w:r>
      <w:r w:rsidR="004918BF">
        <w:rPr>
          <w:rFonts w:ascii="Palatino Linotype" w:hAnsi="Palatino Linotype"/>
          <w:color w:val="000000"/>
          <w:sz w:val="24"/>
          <w:szCs w:val="24"/>
        </w:rPr>
        <w:t>n embargo,</w:t>
      </w:r>
      <w:r w:rsidR="004B3BC2">
        <w:rPr>
          <w:rFonts w:ascii="Palatino Linotype" w:hAnsi="Palatino Linotype"/>
          <w:color w:val="000000"/>
          <w:sz w:val="24"/>
          <w:szCs w:val="24"/>
        </w:rPr>
        <w:t xml:space="preserve"> el recurrente solicito la información comprendida del año dos mil diecinueve a la fecha de la solicitud de información, esta es al día veintiocho de junio de dos mil veintiuno</w:t>
      </w:r>
      <w:r w:rsidR="004918BF">
        <w:rPr>
          <w:rFonts w:ascii="Palatino Linotype" w:hAnsi="Palatino Linotype"/>
          <w:color w:val="000000"/>
          <w:sz w:val="24"/>
          <w:szCs w:val="24"/>
        </w:rPr>
        <w:t>,</w:t>
      </w:r>
      <w:r w:rsidR="00B370D4">
        <w:rPr>
          <w:rFonts w:ascii="Palatino Linotype" w:hAnsi="Palatino Linotype"/>
          <w:color w:val="000000"/>
          <w:sz w:val="24"/>
          <w:szCs w:val="24"/>
        </w:rPr>
        <w:t xml:space="preserve"> </w:t>
      </w:r>
      <w:r w:rsidR="004918BF">
        <w:rPr>
          <w:rFonts w:ascii="Palatino Linotype" w:hAnsi="Palatino Linotype"/>
          <w:color w:val="000000"/>
          <w:sz w:val="24"/>
          <w:szCs w:val="24"/>
        </w:rPr>
        <w:t xml:space="preserve">ahora bien, </w:t>
      </w:r>
      <w:r w:rsidR="00B370D4">
        <w:rPr>
          <w:rFonts w:ascii="Palatino Linotype" w:hAnsi="Palatino Linotype"/>
          <w:color w:val="000000"/>
          <w:sz w:val="24"/>
          <w:szCs w:val="24"/>
        </w:rPr>
        <w:t xml:space="preserve">de los mismos </w:t>
      </w:r>
      <w:r w:rsidR="00B370D4" w:rsidRPr="00B370D4">
        <w:rPr>
          <w:rFonts w:ascii="Palatino Linotype" w:hAnsi="Palatino Linotype" w:cs="Arial"/>
          <w:color w:val="000000" w:themeColor="text1"/>
          <w:sz w:val="24"/>
        </w:rPr>
        <w:t>se encuentra</w:t>
      </w:r>
      <w:r w:rsidR="00B370D4">
        <w:rPr>
          <w:rFonts w:ascii="Palatino Linotype" w:hAnsi="Palatino Linotype" w:cs="Arial"/>
          <w:color w:val="000000" w:themeColor="text1"/>
          <w:sz w:val="24"/>
        </w:rPr>
        <w:t>n</w:t>
      </w:r>
      <w:r w:rsidR="00B370D4" w:rsidRPr="00B370D4">
        <w:rPr>
          <w:rFonts w:ascii="Palatino Linotype" w:hAnsi="Palatino Linotype" w:cs="Arial"/>
          <w:color w:val="000000" w:themeColor="text1"/>
          <w:sz w:val="24"/>
        </w:rPr>
        <w:t xml:space="preserve"> testado</w:t>
      </w:r>
      <w:r w:rsidR="00B370D4">
        <w:rPr>
          <w:rFonts w:ascii="Palatino Linotype" w:hAnsi="Palatino Linotype" w:cs="Arial"/>
          <w:color w:val="000000" w:themeColor="text1"/>
          <w:sz w:val="24"/>
        </w:rPr>
        <w:t>s</w:t>
      </w:r>
      <w:r w:rsidR="00B370D4" w:rsidRPr="00B370D4">
        <w:rPr>
          <w:rFonts w:ascii="Palatino Linotype" w:hAnsi="Palatino Linotype" w:cs="Arial"/>
          <w:color w:val="000000" w:themeColor="text1"/>
          <w:sz w:val="24"/>
        </w:rPr>
        <w:t xml:space="preserve"> firma</w:t>
      </w:r>
      <w:r w:rsidR="00B370D4">
        <w:rPr>
          <w:rFonts w:ascii="Palatino Linotype" w:hAnsi="Palatino Linotype" w:cs="Arial"/>
          <w:color w:val="000000" w:themeColor="text1"/>
          <w:sz w:val="24"/>
        </w:rPr>
        <w:t>s</w:t>
      </w:r>
      <w:r w:rsidR="00B370D4" w:rsidRPr="00B370D4">
        <w:rPr>
          <w:rFonts w:ascii="Palatino Linotype" w:hAnsi="Palatino Linotype" w:cs="Arial"/>
          <w:color w:val="000000" w:themeColor="text1"/>
          <w:sz w:val="24"/>
        </w:rPr>
        <w:t xml:space="preserve"> de los </w:t>
      </w:r>
      <w:r w:rsidR="00B370D4" w:rsidRPr="00B370D4">
        <w:rPr>
          <w:rFonts w:ascii="Palatino Linotype" w:hAnsi="Palatino Linotype" w:cs="Arial"/>
          <w:color w:val="000000" w:themeColor="text1"/>
          <w:sz w:val="24"/>
        </w:rPr>
        <w:lastRenderedPageBreak/>
        <w:t>servidores públicos</w:t>
      </w:r>
      <w:r w:rsidR="00B370D4">
        <w:rPr>
          <w:rFonts w:ascii="Palatino Linotype" w:hAnsi="Palatino Linotype" w:cs="Arial"/>
          <w:color w:val="000000" w:themeColor="text1"/>
          <w:sz w:val="24"/>
        </w:rPr>
        <w:t xml:space="preserve">, por tanto </w:t>
      </w:r>
      <w:r w:rsidR="00B370D4" w:rsidRPr="00D53BA8">
        <w:rPr>
          <w:rFonts w:ascii="Palatino Linotype" w:hAnsi="Palatino Linotype"/>
          <w:sz w:val="24"/>
        </w:rPr>
        <w:t xml:space="preserve">este Instituto considera que la respuesta presentada por el Sujeto Obligado no genera la certeza jurídica de la correcta clasificación de información,  </w:t>
      </w:r>
      <w:r w:rsidR="00B370D4">
        <w:rPr>
          <w:rFonts w:ascii="Palatino Linotype" w:hAnsi="Palatino Linotype" w:cs="Arial"/>
          <w:color w:val="000000" w:themeColor="text1"/>
          <w:sz w:val="24"/>
        </w:rPr>
        <w:t>no se tiene por atendido dicho requerimiento</w:t>
      </w:r>
      <w:r w:rsidR="00ED34B9">
        <w:rPr>
          <w:rFonts w:ascii="Palatino Linotype" w:hAnsi="Palatino Linotype" w:cs="Arial"/>
          <w:color w:val="000000" w:themeColor="text1"/>
          <w:sz w:val="24"/>
        </w:rPr>
        <w:t xml:space="preserve">, </w:t>
      </w:r>
      <w:r w:rsidR="00ED34B9" w:rsidRPr="00E2277C">
        <w:rPr>
          <w:rFonts w:ascii="Palatino Linotype" w:hAnsi="Palatino Linotype" w:cs="Arial"/>
          <w:sz w:val="24"/>
        </w:rPr>
        <w:t>toda vez que los oficios antes referidos, se encuentran indebidamente testados, ya que, al ser documentos de carácter público, deben ir de manera íntegra.</w:t>
      </w:r>
    </w:p>
    <w:p w14:paraId="51922F76" w14:textId="77777777" w:rsidR="00ED34B9" w:rsidRPr="00E2277C" w:rsidRDefault="00ED34B9" w:rsidP="00652107">
      <w:pPr>
        <w:tabs>
          <w:tab w:val="left" w:pos="709"/>
        </w:tabs>
        <w:spacing w:after="0" w:line="360" w:lineRule="auto"/>
        <w:jc w:val="both"/>
        <w:rPr>
          <w:rFonts w:ascii="Palatino Linotype" w:hAnsi="Palatino Linotype"/>
          <w:b/>
          <w:bCs/>
          <w:color w:val="FF0000"/>
          <w:sz w:val="24"/>
          <w:szCs w:val="24"/>
        </w:rPr>
      </w:pPr>
    </w:p>
    <w:p w14:paraId="4A747BFC" w14:textId="7A0C59B4" w:rsidR="00ED34B9" w:rsidRPr="00FC38A4" w:rsidRDefault="00ED34B9" w:rsidP="00ED34B9">
      <w:pPr>
        <w:shd w:val="clear" w:color="auto" w:fill="FFFFFF"/>
        <w:spacing w:after="0" w:line="360" w:lineRule="auto"/>
        <w:jc w:val="both"/>
        <w:rPr>
          <w:rFonts w:ascii="Palatino Linotype" w:hAnsi="Palatino Linotype"/>
          <w:sz w:val="24"/>
          <w:u w:val="single"/>
        </w:rPr>
      </w:pPr>
      <w:r w:rsidRPr="00FC38A4">
        <w:rPr>
          <w:rFonts w:ascii="Palatino Linotype" w:hAnsi="Palatino Linotype"/>
          <w:sz w:val="24"/>
          <w:u w:val="single"/>
        </w:rPr>
        <w:t>Sirve de apoyo a lo anterior, por analogía, el Criterio 02-19, Segunda Época, emitido por el Instituto Nacional de Transparencia, Acceso a la Información y Protección de Datos Personales, que a la letra dice:</w:t>
      </w:r>
    </w:p>
    <w:p w14:paraId="71C548C9" w14:textId="77777777" w:rsidR="00ED34B9" w:rsidRPr="00FC38A4" w:rsidRDefault="00ED34B9" w:rsidP="00ED34B9">
      <w:pPr>
        <w:shd w:val="clear" w:color="auto" w:fill="FFFFFF"/>
        <w:spacing w:after="0" w:line="360" w:lineRule="auto"/>
        <w:jc w:val="both"/>
        <w:rPr>
          <w:b/>
          <w:bCs/>
          <w:sz w:val="16"/>
        </w:rPr>
      </w:pPr>
    </w:p>
    <w:p w14:paraId="388649D8" w14:textId="77777777" w:rsidR="00ED34B9" w:rsidRPr="00FC38A4" w:rsidRDefault="00ED34B9" w:rsidP="00ED34B9">
      <w:pPr>
        <w:shd w:val="clear" w:color="auto" w:fill="FFFFFF"/>
        <w:spacing w:after="0" w:line="221" w:lineRule="atLeast"/>
        <w:ind w:left="851" w:right="1276"/>
        <w:jc w:val="both"/>
        <w:rPr>
          <w:rFonts w:ascii="Palatino Linotype" w:hAnsi="Palatino Linotype"/>
          <w:b/>
          <w:bCs/>
          <w:i/>
          <w:iCs/>
        </w:rPr>
      </w:pPr>
      <w:r w:rsidRPr="00FC38A4">
        <w:rPr>
          <w:rFonts w:ascii="Palatino Linotype" w:hAnsi="Palatino Linotype"/>
          <w:b/>
          <w:bCs/>
          <w:i/>
          <w:iCs/>
        </w:rPr>
        <w:t xml:space="preserve">“Firma y rúbrica de servidores públicos. Si bien la firma y la rúbrica son datos personales confidenciales, </w:t>
      </w:r>
      <w:r w:rsidRPr="00FC38A4">
        <w:rPr>
          <w:rFonts w:ascii="Palatino Linotype" w:hAnsi="Palatino Linotype"/>
          <w:b/>
          <w:bCs/>
          <w:i/>
          <w:iCs/>
          <w:u w:val="single"/>
        </w:rPr>
        <w:t>cuando un servidor público emite un acto como autoridad, en ejercicio de las funciones que tiene conferidas, la firma o rúbrica mediante la cual se valida dicho acto es pública</w:t>
      </w:r>
      <w:r w:rsidRPr="00FC38A4">
        <w:rPr>
          <w:rFonts w:ascii="Palatino Linotype" w:hAnsi="Palatino Linotype"/>
          <w:b/>
          <w:bCs/>
          <w:i/>
          <w:iCs/>
        </w:rPr>
        <w:t>.</w:t>
      </w:r>
    </w:p>
    <w:p w14:paraId="12CBC301" w14:textId="77777777" w:rsidR="00ED34B9" w:rsidRPr="00FC38A4" w:rsidRDefault="00ED34B9" w:rsidP="00ED34B9">
      <w:pPr>
        <w:shd w:val="clear" w:color="auto" w:fill="FFFFFF"/>
        <w:spacing w:after="0" w:line="221" w:lineRule="atLeast"/>
        <w:ind w:left="851" w:right="1276"/>
        <w:jc w:val="both"/>
        <w:rPr>
          <w:rFonts w:ascii="Palatino Linotype" w:hAnsi="Palatino Linotype"/>
          <w:b/>
          <w:bCs/>
          <w:i/>
          <w:iCs/>
        </w:rPr>
      </w:pPr>
    </w:p>
    <w:p w14:paraId="2E04C78B" w14:textId="77777777" w:rsidR="00ED34B9" w:rsidRPr="00FC38A4" w:rsidRDefault="00ED34B9" w:rsidP="00ED34B9">
      <w:pPr>
        <w:shd w:val="clear" w:color="auto" w:fill="FFFFFF"/>
        <w:spacing w:after="0" w:line="221" w:lineRule="atLeast"/>
        <w:ind w:left="851" w:right="1276"/>
        <w:jc w:val="both"/>
        <w:rPr>
          <w:rFonts w:ascii="Palatino Linotype" w:hAnsi="Palatino Linotype"/>
          <w:b/>
          <w:bCs/>
          <w:i/>
          <w:iCs/>
        </w:rPr>
      </w:pPr>
      <w:r w:rsidRPr="00FC38A4">
        <w:rPr>
          <w:rFonts w:ascii="Palatino Linotype" w:hAnsi="Palatino Linotype"/>
          <w:b/>
          <w:bCs/>
          <w:i/>
          <w:iCs/>
        </w:rPr>
        <w:t>Resoluciones:</w:t>
      </w:r>
    </w:p>
    <w:p w14:paraId="0867F298" w14:textId="77777777" w:rsidR="00ED34B9" w:rsidRPr="00FC38A4" w:rsidRDefault="00ED34B9" w:rsidP="00ED34B9">
      <w:pPr>
        <w:shd w:val="clear" w:color="auto" w:fill="FFFFFF"/>
        <w:spacing w:after="0" w:line="221" w:lineRule="atLeast"/>
        <w:ind w:left="720" w:right="1276"/>
        <w:jc w:val="both"/>
        <w:rPr>
          <w:rFonts w:ascii="Palatino Linotype" w:hAnsi="Palatino Linotype"/>
          <w:b/>
          <w:bCs/>
          <w:i/>
          <w:iCs/>
        </w:rPr>
      </w:pPr>
      <w:r w:rsidRPr="00FC38A4">
        <w:rPr>
          <w:rFonts w:ascii="Palatino Linotype" w:hAnsi="Palatino Linotype"/>
          <w:b/>
          <w:bCs/>
          <w:i/>
          <w:iCs/>
        </w:rPr>
        <w:t>RRA 0185/17. Secretaría de Cultura. 08 de febrero de 2017. Por unanimidad. Comisionado Ponente Oscar Mauricio Guerra Ford.</w:t>
      </w:r>
      <w:hyperlink r:id="rId9" w:history="1">
        <w:r w:rsidRPr="00FC38A4">
          <w:rPr>
            <w:rStyle w:val="Hipervnculo"/>
            <w:rFonts w:ascii="Palatino Linotype" w:hAnsi="Palatino Linotype"/>
            <w:b/>
            <w:bCs/>
            <w:i/>
            <w:iCs/>
            <w:color w:val="auto"/>
          </w:rPr>
          <w:t>http://consultas.ifai.org.mx/descargar.php?r=./pdf/resoluciones/2017/&amp;a=RRA%20185.pdf</w:t>
        </w:r>
      </w:hyperlink>
      <w:r w:rsidRPr="00FC38A4">
        <w:rPr>
          <w:rFonts w:ascii="Palatino Linotype" w:hAnsi="Palatino Linotype"/>
          <w:b/>
          <w:bCs/>
          <w:i/>
          <w:iCs/>
        </w:rPr>
        <w:t xml:space="preserve"> </w:t>
      </w:r>
    </w:p>
    <w:p w14:paraId="16D2758E" w14:textId="77777777" w:rsidR="00ED34B9" w:rsidRPr="00FC38A4" w:rsidRDefault="00ED34B9" w:rsidP="00ED34B9">
      <w:pPr>
        <w:shd w:val="clear" w:color="auto" w:fill="FFFFFF"/>
        <w:spacing w:after="0" w:line="221" w:lineRule="atLeast"/>
        <w:ind w:left="720" w:right="1276"/>
        <w:jc w:val="both"/>
        <w:rPr>
          <w:rFonts w:ascii="Palatino Linotype" w:hAnsi="Palatino Linotype"/>
          <w:b/>
          <w:bCs/>
          <w:i/>
          <w:iCs/>
        </w:rPr>
      </w:pPr>
      <w:r w:rsidRPr="00FC38A4">
        <w:rPr>
          <w:rFonts w:ascii="Palatino Linotype" w:hAnsi="Palatino Linotype"/>
          <w:b/>
          <w:bCs/>
          <w:i/>
          <w:iCs/>
        </w:rPr>
        <w:t xml:space="preserve">RRA 1588/17. Centro de Investigación en Materiales Avanzados, S.C. 26 de abril de 2017. Por unanimidad. Comisionada Ponente Ximena Puente de la Mora. </w:t>
      </w:r>
      <w:hyperlink r:id="rId10" w:history="1">
        <w:r w:rsidRPr="00FC38A4">
          <w:rPr>
            <w:rStyle w:val="Hipervnculo"/>
            <w:rFonts w:ascii="Palatino Linotype" w:hAnsi="Palatino Linotype"/>
            <w:b/>
            <w:bCs/>
            <w:i/>
            <w:iCs/>
            <w:color w:val="auto"/>
          </w:rPr>
          <w:t>http://consultas.ifai.org.mx/descargar.php?r=./pdf/resoluciones/2017/&amp;a=RRA%201588.pdf</w:t>
        </w:r>
      </w:hyperlink>
      <w:r w:rsidRPr="00FC38A4">
        <w:rPr>
          <w:rFonts w:ascii="Palatino Linotype" w:hAnsi="Palatino Linotype"/>
          <w:b/>
          <w:bCs/>
          <w:i/>
          <w:iCs/>
        </w:rPr>
        <w:t xml:space="preserve"> </w:t>
      </w:r>
    </w:p>
    <w:p w14:paraId="22F4953D" w14:textId="77777777" w:rsidR="00ED34B9" w:rsidRPr="00FC38A4" w:rsidRDefault="00ED34B9" w:rsidP="00ED34B9">
      <w:pPr>
        <w:shd w:val="clear" w:color="auto" w:fill="FFFFFF"/>
        <w:spacing w:after="0" w:line="221" w:lineRule="atLeast"/>
        <w:ind w:left="720" w:right="1276"/>
        <w:jc w:val="both"/>
        <w:rPr>
          <w:rFonts w:ascii="Palatino Linotype" w:hAnsi="Palatino Linotype"/>
          <w:b/>
          <w:bCs/>
          <w:i/>
          <w:iCs/>
        </w:rPr>
      </w:pPr>
      <w:r w:rsidRPr="00FC38A4">
        <w:rPr>
          <w:rFonts w:ascii="Palatino Linotype" w:hAnsi="Palatino Linotype"/>
          <w:b/>
          <w:bCs/>
          <w:i/>
          <w:iCs/>
        </w:rPr>
        <w:t xml:space="preserve">RRA 3472/17. Instituto Nacional de Migración. 21 de junio de 2017. Por unanimidad. Comisionado Ponente Joel Salas Suárez. </w:t>
      </w:r>
      <w:hyperlink r:id="rId11" w:history="1">
        <w:r w:rsidRPr="00FC38A4">
          <w:rPr>
            <w:rStyle w:val="Hipervnculo"/>
            <w:rFonts w:ascii="Palatino Linotype" w:hAnsi="Palatino Linotype"/>
            <w:b/>
            <w:bCs/>
            <w:i/>
            <w:iCs/>
            <w:color w:val="auto"/>
          </w:rPr>
          <w:t>http://consultas.ifai.org.mx/descargar.php?r=./pdf/resoluciones/2017/&amp;a=RRA%203472.pdf</w:t>
        </w:r>
      </w:hyperlink>
      <w:r w:rsidRPr="00FC38A4">
        <w:rPr>
          <w:rFonts w:ascii="Palatino Linotype" w:hAnsi="Palatino Linotype"/>
          <w:b/>
          <w:bCs/>
          <w:i/>
          <w:iCs/>
        </w:rPr>
        <w:t xml:space="preserve"> ”</w:t>
      </w:r>
    </w:p>
    <w:p w14:paraId="1C0E1809" w14:textId="77777777" w:rsidR="00ED34B9" w:rsidRPr="00E2277C" w:rsidRDefault="00ED34B9" w:rsidP="00ED34B9">
      <w:pPr>
        <w:autoSpaceDE w:val="0"/>
        <w:autoSpaceDN w:val="0"/>
        <w:adjustRightInd w:val="0"/>
        <w:spacing w:after="0" w:line="360" w:lineRule="auto"/>
        <w:jc w:val="both"/>
        <w:rPr>
          <w:rFonts w:ascii="Palatino Linotype" w:hAnsi="Palatino Linotype"/>
          <w:b/>
          <w:bCs/>
          <w:color w:val="FF0000"/>
          <w:sz w:val="24"/>
          <w:szCs w:val="24"/>
        </w:rPr>
      </w:pPr>
      <w:r w:rsidRPr="00E2277C">
        <w:rPr>
          <w:rFonts w:ascii="Palatino Linotype" w:hAnsi="Palatino Linotype"/>
          <w:b/>
          <w:bCs/>
          <w:color w:val="FF0000"/>
          <w:sz w:val="24"/>
          <w:szCs w:val="24"/>
        </w:rPr>
        <w:t xml:space="preserve">  </w:t>
      </w:r>
    </w:p>
    <w:p w14:paraId="63BCC0B3" w14:textId="00F4D603" w:rsidR="00ED34B9" w:rsidRPr="00ED34B9" w:rsidRDefault="00ED34B9" w:rsidP="00ED34B9">
      <w:pPr>
        <w:autoSpaceDE w:val="0"/>
        <w:autoSpaceDN w:val="0"/>
        <w:adjustRightInd w:val="0"/>
        <w:spacing w:after="0" w:line="360" w:lineRule="auto"/>
        <w:jc w:val="both"/>
        <w:rPr>
          <w:rFonts w:ascii="Palatino Linotype" w:hAnsi="Palatino Linotype" w:cs="Times"/>
          <w:sz w:val="24"/>
          <w:szCs w:val="24"/>
          <w:shd w:val="clear" w:color="auto" w:fill="FFFFFF"/>
        </w:rPr>
      </w:pPr>
      <w:r w:rsidRPr="00E2277C">
        <w:rPr>
          <w:rFonts w:ascii="Palatino Linotype" w:hAnsi="Palatino Linotype" w:cs="Times"/>
          <w:sz w:val="24"/>
          <w:szCs w:val="24"/>
          <w:shd w:val="clear" w:color="auto" w:fill="FFFFFF"/>
        </w:rPr>
        <w:lastRenderedPageBreak/>
        <w:t>Por lo anterior, dichos documentos deberán ser remitidos de manera íntegra, ya que al ser Servidores Públicos que emiten un acto como autoridad, en ejercicio de sus funciones que tiene conferidas, la firma o rúbrica mediante la cual se valida dicho acto es pública, siendo un dato que da certeza jurídica.</w:t>
      </w:r>
    </w:p>
    <w:p w14:paraId="3E50EA15" w14:textId="77777777" w:rsidR="00B370D4" w:rsidRDefault="00B370D4" w:rsidP="00652107">
      <w:pPr>
        <w:tabs>
          <w:tab w:val="left" w:pos="709"/>
        </w:tabs>
        <w:spacing w:after="0" w:line="360" w:lineRule="auto"/>
        <w:jc w:val="both"/>
        <w:rPr>
          <w:rFonts w:ascii="Palatino Linotype" w:hAnsi="Palatino Linotype"/>
          <w:color w:val="000000"/>
          <w:sz w:val="24"/>
          <w:szCs w:val="24"/>
        </w:rPr>
      </w:pPr>
    </w:p>
    <w:p w14:paraId="4E36CCF8" w14:textId="68B10698" w:rsidR="00652107" w:rsidRDefault="00652107" w:rsidP="00652107">
      <w:pPr>
        <w:tabs>
          <w:tab w:val="left" w:pos="709"/>
        </w:tabs>
        <w:spacing w:after="0" w:line="360" w:lineRule="auto"/>
        <w:jc w:val="both"/>
        <w:rPr>
          <w:rFonts w:ascii="Palatino Linotype" w:hAnsi="Palatino Linotype"/>
          <w:color w:val="000000"/>
          <w:sz w:val="24"/>
          <w:szCs w:val="24"/>
        </w:rPr>
      </w:pPr>
    </w:p>
    <w:p w14:paraId="10778779" w14:textId="5FA90FD7" w:rsidR="001E3D59" w:rsidRDefault="00652107" w:rsidP="001E3D59">
      <w:pPr>
        <w:tabs>
          <w:tab w:val="left" w:pos="709"/>
        </w:tabs>
        <w:spacing w:after="0" w:line="360" w:lineRule="auto"/>
        <w:jc w:val="both"/>
        <w:rPr>
          <w:rFonts w:ascii="Palatino Linotype" w:hAnsi="Palatino Linotype"/>
          <w:color w:val="000000"/>
          <w:sz w:val="24"/>
          <w:szCs w:val="24"/>
        </w:rPr>
      </w:pPr>
      <w:r>
        <w:rPr>
          <w:rFonts w:ascii="Palatino Linotype" w:hAnsi="Palatino Linotype" w:cs="Arial"/>
          <w:sz w:val="24"/>
          <w:szCs w:val="24"/>
          <w:lang w:eastAsia="es-MX"/>
        </w:rPr>
        <w:t>Al respecto, en relación a lo peticionado por e</w:t>
      </w:r>
      <w:r w:rsidR="00FD1472">
        <w:rPr>
          <w:rFonts w:ascii="Palatino Linotype" w:hAnsi="Palatino Linotype" w:cs="Arial"/>
          <w:sz w:val="24"/>
          <w:szCs w:val="24"/>
          <w:lang w:eastAsia="es-MX"/>
        </w:rPr>
        <w:t>l</w:t>
      </w:r>
      <w:r>
        <w:rPr>
          <w:rFonts w:ascii="Palatino Linotype" w:hAnsi="Palatino Linotype" w:cs="Arial"/>
          <w:sz w:val="24"/>
          <w:szCs w:val="24"/>
          <w:lang w:eastAsia="es-MX"/>
        </w:rPr>
        <w:t xml:space="preserve"> recurrente, </w:t>
      </w:r>
      <w:bookmarkStart w:id="6" w:name="_Hlk53010116"/>
      <w:r w:rsidR="00FD1472" w:rsidRPr="001E3D59">
        <w:rPr>
          <w:rFonts w:ascii="Palatino Linotype" w:hAnsi="Palatino Linotype" w:cs="Arial"/>
          <w:b/>
          <w:bCs/>
          <w:sz w:val="24"/>
          <w:szCs w:val="24"/>
          <w:u w:val="single"/>
          <w:lang w:eastAsia="es-MX"/>
        </w:rPr>
        <w:t>en el numeral 2</w:t>
      </w:r>
      <w:r w:rsidR="00FD1472">
        <w:rPr>
          <w:rFonts w:ascii="Palatino Linotype" w:hAnsi="Palatino Linotype" w:cs="Arial"/>
          <w:sz w:val="24"/>
          <w:szCs w:val="24"/>
          <w:lang w:eastAsia="es-MX"/>
        </w:rPr>
        <w:t>, el Sujeto Obligado remite en informe justificado dentro del archivo denominado</w:t>
      </w:r>
      <w:r w:rsidR="001E3D59">
        <w:rPr>
          <w:rFonts w:ascii="Palatino Linotype" w:hAnsi="Palatino Linotype" w:cs="Arial"/>
          <w:sz w:val="24"/>
          <w:szCs w:val="24"/>
          <w:lang w:eastAsia="es-MX"/>
        </w:rPr>
        <w:t xml:space="preserve"> “</w:t>
      </w:r>
      <w:r w:rsidR="001E3D59" w:rsidRPr="001E3D59">
        <w:rPr>
          <w:rFonts w:ascii="Palatino Linotype" w:hAnsi="Palatino Linotype" w:cs="Arial"/>
          <w:sz w:val="24"/>
          <w:szCs w:val="24"/>
          <w:lang w:eastAsia="es-MX"/>
        </w:rPr>
        <w:t>Documentos.pdf</w:t>
      </w:r>
      <w:r w:rsidR="001E3D59">
        <w:rPr>
          <w:rFonts w:ascii="Palatino Linotype" w:hAnsi="Palatino Linotype" w:cs="Arial"/>
          <w:sz w:val="24"/>
          <w:szCs w:val="24"/>
          <w:lang w:eastAsia="es-MX"/>
        </w:rPr>
        <w:t>"</w:t>
      </w:r>
      <w:r w:rsidR="001E3D59" w:rsidRPr="001E3D59">
        <w:rPr>
          <w:rFonts w:ascii="Palatino Linotype" w:hAnsi="Palatino Linotype" w:cs="Arial"/>
          <w:sz w:val="24"/>
          <w:szCs w:val="24"/>
          <w:lang w:eastAsia="es-MX"/>
        </w:rPr>
        <w:t xml:space="preserve"> </w:t>
      </w:r>
      <w:r w:rsidR="001E3D59">
        <w:rPr>
          <w:rFonts w:ascii="Palatino Linotype" w:hAnsi="Palatino Linotype" w:cs="Arial"/>
          <w:sz w:val="24"/>
          <w:szCs w:val="24"/>
          <w:lang w:eastAsia="es-MX"/>
        </w:rPr>
        <w:t xml:space="preserve">mismo que </w:t>
      </w:r>
      <w:r w:rsidR="001E3D59" w:rsidRPr="001E3D59">
        <w:rPr>
          <w:rFonts w:ascii="Palatino Linotype" w:hAnsi="Palatino Linotype" w:cs="Arial"/>
          <w:sz w:val="24"/>
          <w:szCs w:val="24"/>
          <w:lang w:eastAsia="es-MX"/>
        </w:rPr>
        <w:t>contiene formatos de solicitudes de adquisición de bienes y/o servicios y solicitud de gastos por comprobar  de las cuales se advierte que son autorizadas por la persona señalada en la solicitud de información como Jefe de la Unidad de Administración y Finanzas</w:t>
      </w:r>
      <w:r w:rsidR="004918BF">
        <w:rPr>
          <w:rFonts w:ascii="Palatino Linotype" w:hAnsi="Palatino Linotype" w:cs="Arial"/>
          <w:sz w:val="24"/>
          <w:szCs w:val="24"/>
          <w:lang w:eastAsia="es-MX"/>
        </w:rPr>
        <w:t xml:space="preserve"> únicamente los correspondientes al año dos mil diecinueve</w:t>
      </w:r>
      <w:r w:rsidR="001E3D59" w:rsidRPr="001E3D59">
        <w:rPr>
          <w:rFonts w:ascii="Palatino Linotype" w:hAnsi="Palatino Linotype" w:cs="Arial"/>
          <w:sz w:val="24"/>
          <w:szCs w:val="24"/>
          <w:lang w:eastAsia="es-MX"/>
        </w:rPr>
        <w:t>,</w:t>
      </w:r>
      <w:r w:rsidR="004918BF">
        <w:rPr>
          <w:rFonts w:ascii="Palatino Linotype" w:hAnsi="Palatino Linotype" w:cs="Arial"/>
          <w:sz w:val="24"/>
          <w:szCs w:val="24"/>
          <w:lang w:eastAsia="es-MX"/>
        </w:rPr>
        <w:t xml:space="preserve"> </w:t>
      </w:r>
      <w:r w:rsidR="004918BF">
        <w:rPr>
          <w:rFonts w:ascii="Palatino Linotype" w:hAnsi="Palatino Linotype"/>
          <w:color w:val="000000"/>
          <w:sz w:val="24"/>
          <w:szCs w:val="24"/>
        </w:rPr>
        <w:t>sin embargo, el recurrente solicito la información comprendida del año dos mil diecinueve a la fecha de la solicitud de información, esta es al día veintiocho de junio de dos mil veintiuno, ahora bien, las</w:t>
      </w:r>
      <w:r w:rsidR="001E3D59" w:rsidRPr="001E3D59">
        <w:rPr>
          <w:rFonts w:ascii="Palatino Linotype" w:hAnsi="Palatino Linotype" w:cs="Arial"/>
          <w:sz w:val="24"/>
          <w:szCs w:val="24"/>
          <w:lang w:eastAsia="es-MX"/>
        </w:rPr>
        <w:t xml:space="preserve"> mismas se encuentran testadas pudiendo apreciar únicamente como rubro testado lo relacionado a la firma del Jefe de Área de presupuesto</w:t>
      </w:r>
      <w:r w:rsidR="001E3D59">
        <w:rPr>
          <w:rFonts w:ascii="Palatino Linotype" w:hAnsi="Palatino Linotype" w:cs="Arial"/>
          <w:sz w:val="24"/>
          <w:szCs w:val="24"/>
          <w:lang w:eastAsia="es-MX"/>
        </w:rPr>
        <w:t xml:space="preserve">, considerando este Instituto que el documento precisado no genera certeza </w:t>
      </w:r>
      <w:r w:rsidR="001E3D59" w:rsidRPr="00D53BA8">
        <w:rPr>
          <w:rFonts w:ascii="Palatino Linotype" w:hAnsi="Palatino Linotype"/>
          <w:sz w:val="24"/>
        </w:rPr>
        <w:t xml:space="preserve">jurídica de la correcta clasificación de información,  por lo </w:t>
      </w:r>
      <w:r w:rsidR="001E3D59">
        <w:rPr>
          <w:rFonts w:ascii="Palatino Linotype" w:hAnsi="Palatino Linotype"/>
          <w:sz w:val="24"/>
        </w:rPr>
        <w:t>anterior,</w:t>
      </w:r>
      <w:r w:rsidR="001E3D59" w:rsidRPr="00D53BA8">
        <w:rPr>
          <w:rFonts w:ascii="Palatino Linotype" w:hAnsi="Palatino Linotype"/>
          <w:sz w:val="24"/>
        </w:rPr>
        <w:t xml:space="preserve"> </w:t>
      </w:r>
      <w:r w:rsidR="001E3D59">
        <w:rPr>
          <w:rFonts w:ascii="Palatino Linotype" w:hAnsi="Palatino Linotype" w:cs="Arial"/>
          <w:color w:val="000000" w:themeColor="text1"/>
          <w:sz w:val="24"/>
        </w:rPr>
        <w:t>no se tiene por atendido dicho requerimiento, exhortando asimismo</w:t>
      </w:r>
      <w:r w:rsidR="001E3D59" w:rsidRPr="001E3D59">
        <w:rPr>
          <w:rFonts w:ascii="Palatino Linotype" w:hAnsi="Palatino Linotype" w:cs="Arial"/>
          <w:color w:val="000000" w:themeColor="text1"/>
          <w:sz w:val="24"/>
        </w:rPr>
        <w:t xml:space="preserve"> </w:t>
      </w:r>
      <w:r w:rsidR="001E3D59">
        <w:rPr>
          <w:rFonts w:ascii="Palatino Linotype" w:hAnsi="Palatino Linotype" w:cs="Arial"/>
          <w:color w:val="000000" w:themeColor="text1"/>
          <w:sz w:val="24"/>
        </w:rPr>
        <w:t xml:space="preserve">al Sujeto Obligado </w:t>
      </w:r>
      <w:r w:rsidR="001E3D59" w:rsidRPr="00B370D4">
        <w:rPr>
          <w:rFonts w:ascii="Palatino Linotype" w:hAnsi="Palatino Linotype" w:cs="Arial"/>
          <w:color w:val="000000" w:themeColor="text1"/>
          <w:sz w:val="24"/>
        </w:rPr>
        <w:t xml:space="preserve">realice debidamente la clasificación de los documentos remitidos en respuesta y haga entrega de los mismos adjuntando </w:t>
      </w:r>
      <w:r w:rsidR="001E3D59">
        <w:rPr>
          <w:rFonts w:ascii="Palatino Linotype" w:hAnsi="Palatino Linotype" w:cs="Arial"/>
          <w:color w:val="000000" w:themeColor="text1"/>
          <w:sz w:val="24"/>
        </w:rPr>
        <w:t xml:space="preserve">el Acuerdo de Clasificación correspondiente; </w:t>
      </w:r>
      <w:r w:rsidR="001E3D59" w:rsidRPr="004B661D">
        <w:rPr>
          <w:rFonts w:ascii="Palatino Linotype" w:hAnsi="Palatino Linotype" w:cs="Arial"/>
          <w:color w:val="000000" w:themeColor="text1"/>
          <w:sz w:val="24"/>
        </w:rPr>
        <w:t xml:space="preserve">con el cual se deberá fundamentar y motivar adecuadamente la clasificación de la información solicitada por </w:t>
      </w:r>
      <w:r w:rsidR="001E3D59">
        <w:rPr>
          <w:rFonts w:ascii="Palatino Linotype" w:hAnsi="Palatino Linotype" w:cs="Arial"/>
          <w:color w:val="000000" w:themeColor="text1"/>
          <w:sz w:val="24"/>
        </w:rPr>
        <w:t>el</w:t>
      </w:r>
      <w:r w:rsidR="001E3D59" w:rsidRPr="004B661D">
        <w:rPr>
          <w:rFonts w:ascii="Palatino Linotype" w:hAnsi="Palatino Linotype" w:cs="Arial"/>
          <w:color w:val="000000" w:themeColor="text1"/>
          <w:sz w:val="24"/>
        </w:rPr>
        <w:t xml:space="preserve"> Recurrente, con la finalidad de dar cumplimiento a los principios de certeza jurídica, máxima publicidad y pro - persona que establecen los artículos 4 y 9 de </w:t>
      </w:r>
      <w:r w:rsidR="001E3D59" w:rsidRPr="004B661D">
        <w:rPr>
          <w:rFonts w:ascii="Palatino Linotype" w:hAnsi="Palatino Linotype" w:cs="Arial"/>
          <w:color w:val="000000" w:themeColor="text1"/>
          <w:sz w:val="24"/>
        </w:rPr>
        <w:lastRenderedPageBreak/>
        <w:t>la Ley de Transparencia y Acceso a la Información Pública del Estado de México y Municipios.</w:t>
      </w:r>
    </w:p>
    <w:p w14:paraId="5D4F436D" w14:textId="5494D69E" w:rsidR="00652107" w:rsidRPr="001E3D59" w:rsidRDefault="00652107" w:rsidP="00652107">
      <w:pPr>
        <w:autoSpaceDE w:val="0"/>
        <w:autoSpaceDN w:val="0"/>
        <w:adjustRightInd w:val="0"/>
        <w:spacing w:line="360" w:lineRule="auto"/>
        <w:jc w:val="both"/>
        <w:rPr>
          <w:rFonts w:ascii="Palatino Linotype" w:eastAsia="Calibri" w:hAnsi="Palatino Linotype" w:cs="Times New Roman"/>
          <w:sz w:val="24"/>
          <w:szCs w:val="24"/>
        </w:rPr>
      </w:pPr>
    </w:p>
    <w:bookmarkEnd w:id="6"/>
    <w:p w14:paraId="6F9D0BF2" w14:textId="0D0D363E" w:rsidR="00286334" w:rsidRDefault="00286334" w:rsidP="00286334">
      <w:pPr>
        <w:tabs>
          <w:tab w:val="left" w:pos="709"/>
        </w:tabs>
        <w:spacing w:before="240" w:line="360" w:lineRule="auto"/>
        <w:ind w:right="51"/>
        <w:jc w:val="both"/>
        <w:rPr>
          <w:rFonts w:ascii="Palatino Linotype" w:hAnsi="Palatino Linotype"/>
          <w:sz w:val="24"/>
          <w:szCs w:val="24"/>
        </w:rPr>
      </w:pPr>
      <w:r>
        <w:rPr>
          <w:rFonts w:ascii="Palatino Linotype" w:hAnsi="Palatino Linotype"/>
          <w:sz w:val="24"/>
          <w:szCs w:val="24"/>
        </w:rPr>
        <w:t xml:space="preserve">Por otra parte, el requerimiento marcado con el </w:t>
      </w:r>
      <w:r w:rsidRPr="00286334">
        <w:rPr>
          <w:rFonts w:ascii="Palatino Linotype" w:hAnsi="Palatino Linotype"/>
          <w:b/>
          <w:bCs/>
          <w:sz w:val="24"/>
          <w:szCs w:val="24"/>
          <w:u w:val="single"/>
        </w:rPr>
        <w:t>número 3</w:t>
      </w:r>
      <w:r>
        <w:rPr>
          <w:rFonts w:ascii="Palatino Linotype" w:hAnsi="Palatino Linotype"/>
          <w:sz w:val="24"/>
          <w:szCs w:val="24"/>
        </w:rPr>
        <w:t xml:space="preserve">, se tienen por colmado, en virtud de que fue atendido por </w:t>
      </w:r>
      <w:r>
        <w:rPr>
          <w:rFonts w:ascii="Palatino Linotype" w:hAnsi="Palatino Linotype"/>
          <w:b/>
          <w:bCs/>
          <w:sz w:val="24"/>
          <w:szCs w:val="24"/>
        </w:rPr>
        <w:t xml:space="preserve">El Sujeto Obligado, </w:t>
      </w:r>
      <w:r w:rsidRPr="00286334">
        <w:rPr>
          <w:rFonts w:ascii="Palatino Linotype" w:hAnsi="Palatino Linotype"/>
          <w:sz w:val="24"/>
          <w:szCs w:val="24"/>
        </w:rPr>
        <w:t>en respuesta a través del archivo denominado</w:t>
      </w:r>
      <w:r>
        <w:rPr>
          <w:rFonts w:ascii="Palatino Linotype" w:hAnsi="Palatino Linotype"/>
          <w:b/>
          <w:bCs/>
          <w:sz w:val="24"/>
          <w:szCs w:val="24"/>
        </w:rPr>
        <w:t xml:space="preserve"> “</w:t>
      </w:r>
      <w:r w:rsidRPr="00286334">
        <w:rPr>
          <w:rFonts w:ascii="Palatino Linotype" w:hAnsi="Palatino Linotype"/>
          <w:sz w:val="24"/>
          <w:szCs w:val="24"/>
        </w:rPr>
        <w:t>Anexo Folio 00071_2021 Nombramiento.jpg</w:t>
      </w:r>
      <w:r>
        <w:rPr>
          <w:rFonts w:ascii="Palatino Linotype" w:hAnsi="Palatino Linotype"/>
          <w:sz w:val="24"/>
          <w:szCs w:val="24"/>
        </w:rPr>
        <w:t xml:space="preserve">”, mismo que no forma parte de las razones o motivos de inconformidad, por el particular. </w:t>
      </w:r>
    </w:p>
    <w:p w14:paraId="7A113690" w14:textId="77777777" w:rsidR="003C690A" w:rsidRDefault="003C690A" w:rsidP="003C690A">
      <w:pPr>
        <w:pStyle w:val="Sinespaciado"/>
        <w:spacing w:line="360" w:lineRule="auto"/>
        <w:jc w:val="both"/>
        <w:rPr>
          <w:rFonts w:ascii="Palatino Linotype" w:hAnsi="Palatino Linotype" w:cs="Arial"/>
          <w:lang w:eastAsia="es-MX"/>
        </w:rPr>
      </w:pPr>
    </w:p>
    <w:p w14:paraId="05C25C4A" w14:textId="57EF3E4D" w:rsidR="003C690A" w:rsidRPr="00854A83" w:rsidRDefault="003C690A" w:rsidP="003C690A">
      <w:pPr>
        <w:pStyle w:val="Sinespaciado"/>
        <w:spacing w:line="360" w:lineRule="auto"/>
        <w:jc w:val="both"/>
        <w:rPr>
          <w:rFonts w:ascii="Palatino Linotype" w:hAnsi="Palatino Linotype"/>
        </w:rPr>
      </w:pPr>
      <w:r>
        <w:rPr>
          <w:rFonts w:ascii="Palatino Linotype" w:hAnsi="Palatino Linotype" w:cs="Arial"/>
          <w:lang w:eastAsia="es-MX"/>
        </w:rPr>
        <w:t>Finalmente</w:t>
      </w:r>
      <w:r w:rsidRPr="00854A83">
        <w:rPr>
          <w:rFonts w:ascii="Palatino Linotype" w:hAnsi="Palatino Linotype" w:cs="Arial"/>
          <w:lang w:eastAsia="es-MX"/>
        </w:rPr>
        <w:t xml:space="preserve">, no debe pasar desapercibido que el </w:t>
      </w:r>
      <w:r w:rsidRPr="00854A83">
        <w:rPr>
          <w:rFonts w:ascii="Palatino Linotype" w:hAnsi="Palatino Linotype" w:cs="Arial"/>
          <w:b/>
          <w:lang w:eastAsia="es-MX"/>
        </w:rPr>
        <w:t>recurrente</w:t>
      </w:r>
      <w:r w:rsidRPr="00854A83">
        <w:rPr>
          <w:rFonts w:ascii="Palatino Linotype" w:hAnsi="Palatino Linotype" w:cs="Arial"/>
          <w:lang w:eastAsia="es-MX"/>
        </w:rPr>
        <w:t xml:space="preserve"> eligió que la modalidad de entrega de la información a través del SAIMEX, sin embargo, dentro del texto de la solicitud</w:t>
      </w:r>
      <w:r>
        <w:rPr>
          <w:rFonts w:ascii="Palatino Linotype" w:hAnsi="Palatino Linotype" w:cs="Arial"/>
          <w:lang w:eastAsia="es-MX"/>
        </w:rPr>
        <w:t xml:space="preserve">, </w:t>
      </w:r>
      <w:r w:rsidRPr="00854A83">
        <w:rPr>
          <w:rFonts w:ascii="Palatino Linotype" w:hAnsi="Palatino Linotype" w:cs="Arial"/>
          <w:lang w:eastAsia="es-MX"/>
        </w:rPr>
        <w:t>precisó le fueran e</w:t>
      </w:r>
      <w:r>
        <w:rPr>
          <w:rFonts w:ascii="Palatino Linotype" w:hAnsi="Palatino Linotype" w:cs="Arial"/>
          <w:lang w:eastAsia="es-MX"/>
        </w:rPr>
        <w:t>xpedidas</w:t>
      </w:r>
      <w:r w:rsidRPr="00854A83">
        <w:rPr>
          <w:rFonts w:ascii="Palatino Linotype" w:hAnsi="Palatino Linotype" w:cs="Arial"/>
          <w:lang w:eastAsia="es-MX"/>
        </w:rPr>
        <w:t xml:space="preserve"> </w:t>
      </w:r>
      <w:r w:rsidRPr="00854A83">
        <w:rPr>
          <w:rFonts w:ascii="Palatino Linotype" w:hAnsi="Palatino Linotype"/>
          <w:b/>
        </w:rPr>
        <w:t>copias</w:t>
      </w:r>
      <w:r w:rsidRPr="00854A83">
        <w:rPr>
          <w:rFonts w:ascii="Palatino Linotype" w:hAnsi="Palatino Linotype"/>
        </w:rPr>
        <w:t xml:space="preserve">, por tanto, este Instituto considera que la entrega de la información vía Sistema de Acceso a la Información Mexiquense (SAIMEX) puede homologarse a la modalidad elegida por el </w:t>
      </w:r>
      <w:r w:rsidRPr="00854A83">
        <w:rPr>
          <w:rFonts w:ascii="Palatino Linotype" w:hAnsi="Palatino Linotype"/>
          <w:b/>
        </w:rPr>
        <w:t>recurrente</w:t>
      </w:r>
      <w:r w:rsidRPr="00854A83">
        <w:rPr>
          <w:rFonts w:ascii="Palatino Linotype" w:hAnsi="Palatino Linotype"/>
        </w:rPr>
        <w:t>.</w:t>
      </w:r>
    </w:p>
    <w:p w14:paraId="0C5B4739" w14:textId="77777777" w:rsidR="003C690A" w:rsidRPr="00854A83" w:rsidRDefault="003C690A" w:rsidP="003C690A">
      <w:pPr>
        <w:pStyle w:val="Sinespaciado"/>
        <w:spacing w:line="360" w:lineRule="auto"/>
        <w:jc w:val="both"/>
        <w:rPr>
          <w:rFonts w:ascii="Palatino Linotype" w:hAnsi="Palatino Linotype"/>
        </w:rPr>
      </w:pPr>
    </w:p>
    <w:p w14:paraId="24C7FBFF" w14:textId="77777777" w:rsidR="003C690A" w:rsidRPr="00011FD7" w:rsidRDefault="003C690A" w:rsidP="003C690A">
      <w:pPr>
        <w:pStyle w:val="Sinespaciado"/>
        <w:spacing w:line="360" w:lineRule="auto"/>
        <w:jc w:val="both"/>
        <w:rPr>
          <w:rFonts w:ascii="Palatino Linotype" w:hAnsi="Palatino Linotype"/>
        </w:rPr>
      </w:pPr>
      <w:r w:rsidRPr="00854A83">
        <w:rPr>
          <w:rFonts w:ascii="Palatino Linotype" w:hAnsi="Palatino Linotype"/>
        </w:rPr>
        <w:t>Toda vez que la impresión del archivo digital que remita en cumplimiento de la resolución comparte la misma naturaleza de una copia simple, adicionalmente, la entrega de información vía SAIMEX otorga el beneficio de disponer inmediata y gratuitamente de la información solicitada; consecuentemente, se determina que en aras de privilegiar el derecho del particular y toda vez que el ejercicio de la acción fue a través del Sistema y preciso en el apartado respectivo la entrega a través del sistema referido, por lo que atendiendo a los principios de máxima publicidad y pro persona, es que se considera viable que la información se entregue a través del SAIMEX.</w:t>
      </w:r>
      <w:r w:rsidRPr="00011FD7">
        <w:rPr>
          <w:rFonts w:ascii="Palatino Linotype" w:hAnsi="Palatino Linotype"/>
        </w:rPr>
        <w:t xml:space="preserve"> </w:t>
      </w:r>
    </w:p>
    <w:p w14:paraId="48852ADC" w14:textId="47C6C983" w:rsidR="0049594B" w:rsidRDefault="0049594B" w:rsidP="00652107">
      <w:pPr>
        <w:spacing w:after="0" w:line="360" w:lineRule="auto"/>
        <w:jc w:val="both"/>
        <w:rPr>
          <w:rFonts w:ascii="Palatino Linotype" w:hAnsi="Palatino Linotype" w:cs="Arial"/>
          <w:sz w:val="24"/>
        </w:rPr>
      </w:pPr>
      <w:r w:rsidRPr="0049594B">
        <w:rPr>
          <w:rFonts w:ascii="Palatino Linotype" w:hAnsi="Palatino Linotype" w:cs="Arial"/>
          <w:sz w:val="24"/>
        </w:rPr>
        <w:lastRenderedPageBreak/>
        <w:t>Por otro lado, debe destacarse que debido a la naturaleza de la información solicitada, eventualmente pudiera obrar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y en su caso generar la versión pública del documento por las consideraciones que se estimen pertinentes, de conformidad con lo siguiente:</w:t>
      </w:r>
    </w:p>
    <w:p w14:paraId="302D8D8B" w14:textId="77777777" w:rsidR="0049594B" w:rsidRDefault="0049594B" w:rsidP="00652107">
      <w:pPr>
        <w:spacing w:after="0" w:line="360" w:lineRule="auto"/>
        <w:jc w:val="both"/>
        <w:rPr>
          <w:rFonts w:ascii="Palatino Linotype" w:hAnsi="Palatino Linotype" w:cs="Arial"/>
          <w:sz w:val="24"/>
        </w:rPr>
      </w:pPr>
    </w:p>
    <w:p w14:paraId="151F1BAC" w14:textId="77777777" w:rsidR="00652107" w:rsidRPr="00850407" w:rsidRDefault="00652107" w:rsidP="00652107">
      <w:pPr>
        <w:pStyle w:val="Prrafodelista"/>
        <w:numPr>
          <w:ilvl w:val="0"/>
          <w:numId w:val="11"/>
        </w:numPr>
        <w:spacing w:line="360" w:lineRule="auto"/>
        <w:jc w:val="both"/>
        <w:rPr>
          <w:rFonts w:ascii="Palatino Linotype" w:hAnsi="Palatino Linotype"/>
          <w:b/>
          <w:sz w:val="28"/>
        </w:rPr>
      </w:pPr>
      <w:r w:rsidRPr="00850407">
        <w:rPr>
          <w:rFonts w:ascii="Palatino Linotype" w:hAnsi="Palatino Linotype"/>
          <w:b/>
          <w:sz w:val="28"/>
        </w:rPr>
        <w:t>Versión Pública</w:t>
      </w:r>
    </w:p>
    <w:p w14:paraId="65755AF1" w14:textId="77777777" w:rsidR="00652107" w:rsidRPr="001571EB" w:rsidRDefault="00652107" w:rsidP="00652107">
      <w:pPr>
        <w:tabs>
          <w:tab w:val="left" w:pos="7938"/>
        </w:tabs>
        <w:spacing w:before="240" w:after="240" w:line="360" w:lineRule="auto"/>
        <w:jc w:val="both"/>
        <w:rPr>
          <w:rFonts w:ascii="Palatino Linotype" w:eastAsia="Arial Unicode MS" w:hAnsi="Palatino Linotype" w:cs="Arial"/>
          <w:sz w:val="24"/>
          <w:szCs w:val="24"/>
        </w:rPr>
      </w:pPr>
      <w:r>
        <w:rPr>
          <w:rFonts w:ascii="Palatino Linotype" w:eastAsia="Arial Unicode MS" w:hAnsi="Palatino Linotype" w:cs="Arial"/>
          <w:sz w:val="24"/>
          <w:szCs w:val="24"/>
        </w:rPr>
        <w:t>N</w:t>
      </w:r>
      <w:r w:rsidRPr="001571EB">
        <w:rPr>
          <w:rFonts w:ascii="Palatino Linotype" w:eastAsia="Arial Unicode MS" w:hAnsi="Palatino Linotype" w:cs="Arial"/>
          <w:sz w:val="24"/>
          <w:szCs w:val="24"/>
        </w:rPr>
        <w:t>o pasa desapercibido que la información podría contener información susceptible de clasificar, por lo cual, dicha información debe ser clasificada para no vulnerar un derecho intangible. Aunado a que de ser en caso de contar con otra información consistente en datos personales, deberá generarse una versión pública, tal excepción a la publicidad, atiende a la coexistencia de datos públicos e información que tenga el carácter de confidencial (datos personales) o reservada, por lo que debe privilegiarse el acceso a la información bajo el principio de máxima divulgación, empero sin violar el derecho a la protección de datos personales, cuyo fundamento legal aplicable se encuentra inmerso en los numerales de la Ley de la materia, que a la letra esgrimen:</w:t>
      </w:r>
    </w:p>
    <w:p w14:paraId="622EB800" w14:textId="77777777" w:rsidR="00652107" w:rsidRPr="00E60DEF" w:rsidRDefault="00652107" w:rsidP="00652107">
      <w:pPr>
        <w:spacing w:before="240" w:line="360" w:lineRule="auto"/>
        <w:ind w:left="851" w:right="851"/>
        <w:jc w:val="both"/>
        <w:rPr>
          <w:rFonts w:ascii="Palatino Linotype" w:hAnsi="Palatino Linotype" w:cs="Arial"/>
          <w:i/>
        </w:rPr>
      </w:pPr>
      <w:r w:rsidRPr="00E60DEF">
        <w:rPr>
          <w:rFonts w:ascii="Palatino Linotype" w:hAnsi="Palatino Linotype" w:cs="Arial"/>
          <w:i/>
        </w:rPr>
        <w:t>“Artículo 3. Para los efectos de la presente Ley se entenderá por:</w:t>
      </w:r>
    </w:p>
    <w:p w14:paraId="3555B9C8" w14:textId="77777777" w:rsidR="00652107" w:rsidRPr="00E60DEF" w:rsidRDefault="00652107" w:rsidP="00652107">
      <w:pPr>
        <w:spacing w:before="240" w:line="360" w:lineRule="auto"/>
        <w:ind w:left="851" w:right="851"/>
        <w:jc w:val="both"/>
        <w:rPr>
          <w:rFonts w:ascii="Palatino Linotype" w:hAnsi="Palatino Linotype" w:cs="Arial"/>
          <w:i/>
        </w:rPr>
      </w:pPr>
      <w:r>
        <w:rPr>
          <w:rFonts w:ascii="Palatino Linotype" w:hAnsi="Palatino Linotype" w:cs="Arial"/>
          <w:i/>
        </w:rPr>
        <w:t>(</w:t>
      </w:r>
      <w:r w:rsidRPr="00E60DEF">
        <w:rPr>
          <w:rFonts w:ascii="Palatino Linotype" w:hAnsi="Palatino Linotype" w:cs="Arial"/>
          <w:i/>
        </w:rPr>
        <w:t>…</w:t>
      </w:r>
      <w:r>
        <w:rPr>
          <w:rFonts w:ascii="Palatino Linotype" w:hAnsi="Palatino Linotype" w:cs="Arial"/>
          <w:i/>
        </w:rPr>
        <w:t>)</w:t>
      </w:r>
    </w:p>
    <w:p w14:paraId="34C50912" w14:textId="77777777" w:rsidR="00652107" w:rsidRPr="001571EB" w:rsidRDefault="00652107" w:rsidP="00652107">
      <w:pPr>
        <w:spacing w:before="240" w:line="360" w:lineRule="auto"/>
        <w:ind w:left="851" w:right="851"/>
        <w:jc w:val="both"/>
        <w:rPr>
          <w:rFonts w:ascii="Palatino Linotype" w:hAnsi="Palatino Linotype" w:cs="Arial"/>
          <w:b/>
          <w:i/>
        </w:rPr>
      </w:pPr>
      <w:r w:rsidRPr="00E60DEF">
        <w:rPr>
          <w:rFonts w:ascii="Palatino Linotype" w:hAnsi="Palatino Linotype" w:cs="Arial"/>
          <w:b/>
          <w:i/>
          <w:u w:val="single"/>
        </w:rPr>
        <w:lastRenderedPageBreak/>
        <w:t>IX. Datos personales:</w:t>
      </w:r>
      <w:r w:rsidRPr="001571EB">
        <w:rPr>
          <w:rFonts w:ascii="Palatino Linotype" w:hAnsi="Palatino Linotype" w:cs="Arial"/>
          <w:b/>
          <w:i/>
        </w:rPr>
        <w:t xml:space="preserve"> </w:t>
      </w:r>
      <w:r w:rsidRPr="00E60DEF">
        <w:rPr>
          <w:rFonts w:ascii="Palatino Linotype" w:hAnsi="Palatino Linotype" w:cs="Arial"/>
          <w:i/>
        </w:rPr>
        <w:t>La información concerniente a una persona, identificada o identificable según lo dispuesto por la Ley de Protección de Datos Personales del Estado de México;</w:t>
      </w:r>
    </w:p>
    <w:p w14:paraId="05F9C219" w14:textId="77777777" w:rsidR="00652107" w:rsidRPr="001571EB" w:rsidRDefault="00652107" w:rsidP="00652107">
      <w:pPr>
        <w:spacing w:before="240" w:line="360" w:lineRule="auto"/>
        <w:ind w:left="851" w:right="851"/>
        <w:jc w:val="both"/>
        <w:rPr>
          <w:rFonts w:ascii="Palatino Linotype" w:hAnsi="Palatino Linotype" w:cs="Arial"/>
          <w:b/>
          <w:i/>
        </w:rPr>
      </w:pPr>
      <w:r>
        <w:rPr>
          <w:rFonts w:ascii="Palatino Linotype" w:hAnsi="Palatino Linotype" w:cs="Arial"/>
          <w:b/>
          <w:i/>
        </w:rPr>
        <w:t>(</w:t>
      </w:r>
      <w:r w:rsidRPr="001571EB">
        <w:rPr>
          <w:rFonts w:ascii="Palatino Linotype" w:hAnsi="Palatino Linotype" w:cs="Arial"/>
          <w:b/>
          <w:i/>
        </w:rPr>
        <w:t>…</w:t>
      </w:r>
      <w:r>
        <w:rPr>
          <w:rFonts w:ascii="Palatino Linotype" w:hAnsi="Palatino Linotype" w:cs="Arial"/>
          <w:b/>
          <w:i/>
        </w:rPr>
        <w:t>)</w:t>
      </w:r>
    </w:p>
    <w:p w14:paraId="5997E24B" w14:textId="77777777" w:rsidR="00652107" w:rsidRPr="001571EB" w:rsidRDefault="00652107" w:rsidP="00652107">
      <w:pPr>
        <w:spacing w:before="240" w:line="360" w:lineRule="auto"/>
        <w:ind w:left="851" w:right="851"/>
        <w:jc w:val="both"/>
        <w:rPr>
          <w:rFonts w:ascii="Palatino Linotype" w:hAnsi="Palatino Linotype" w:cs="Arial"/>
          <w:b/>
          <w:i/>
        </w:rPr>
      </w:pPr>
      <w:r w:rsidRPr="00E60DEF">
        <w:rPr>
          <w:rFonts w:ascii="Palatino Linotype" w:hAnsi="Palatino Linotype" w:cs="Arial"/>
          <w:b/>
          <w:i/>
          <w:u w:val="single"/>
        </w:rPr>
        <w:t>XLV. Versión pública:</w:t>
      </w:r>
      <w:r w:rsidRPr="001571EB">
        <w:rPr>
          <w:rFonts w:ascii="Palatino Linotype" w:hAnsi="Palatino Linotype" w:cs="Arial"/>
          <w:b/>
          <w:i/>
        </w:rPr>
        <w:t xml:space="preserve"> </w:t>
      </w:r>
      <w:r w:rsidRPr="00E60DEF">
        <w:rPr>
          <w:rFonts w:ascii="Palatino Linotype" w:hAnsi="Palatino Linotype" w:cs="Arial"/>
          <w:i/>
        </w:rPr>
        <w:t>Documento en el que se elimine, suprime o borra la información clasificada como reservada o confidencial para permitir su acceso.</w:t>
      </w:r>
    </w:p>
    <w:p w14:paraId="32D12D57" w14:textId="77777777" w:rsidR="00652107" w:rsidRPr="001571EB" w:rsidRDefault="00652107" w:rsidP="00652107">
      <w:pPr>
        <w:spacing w:before="240" w:line="360" w:lineRule="auto"/>
        <w:ind w:left="851" w:right="851"/>
        <w:jc w:val="both"/>
        <w:rPr>
          <w:rFonts w:ascii="Palatino Linotype" w:hAnsi="Palatino Linotype" w:cs="Arial"/>
          <w:b/>
          <w:i/>
        </w:rPr>
      </w:pPr>
      <w:r w:rsidRPr="001571EB">
        <w:rPr>
          <w:rFonts w:ascii="Palatino Linotype" w:hAnsi="Palatino Linotype" w:cs="Arial"/>
          <w:i/>
        </w:rPr>
        <w:t xml:space="preserve">Artículo 122. </w:t>
      </w:r>
      <w:r w:rsidRPr="00E60DEF">
        <w:rPr>
          <w:rFonts w:ascii="Palatino Linotype" w:hAnsi="Palatino Linotype" w:cs="Arial"/>
          <w:b/>
          <w:i/>
          <w:u w:val="single"/>
        </w:rPr>
        <w:t xml:space="preserve">La clasificación es el proceso mediante el cual el sujeto obligado determina que la información en su poder </w:t>
      </w:r>
      <w:proofErr w:type="spellStart"/>
      <w:r w:rsidRPr="00E60DEF">
        <w:rPr>
          <w:rFonts w:ascii="Palatino Linotype" w:hAnsi="Palatino Linotype" w:cs="Arial"/>
          <w:b/>
          <w:i/>
          <w:u w:val="single"/>
        </w:rPr>
        <w:t>actualiza</w:t>
      </w:r>
      <w:proofErr w:type="spellEnd"/>
      <w:r w:rsidRPr="00E60DEF">
        <w:rPr>
          <w:rFonts w:ascii="Palatino Linotype" w:hAnsi="Palatino Linotype" w:cs="Arial"/>
          <w:b/>
          <w:i/>
          <w:u w:val="single"/>
        </w:rPr>
        <w:t xml:space="preserve"> alguno de los supuestos de reserva o confidencialidad, de conformidad con lo dispuesto en el presente título.</w:t>
      </w:r>
    </w:p>
    <w:p w14:paraId="1DC53122" w14:textId="77777777" w:rsidR="00652107" w:rsidRPr="001571EB" w:rsidRDefault="00652107" w:rsidP="00652107">
      <w:pPr>
        <w:spacing w:before="240" w:line="360" w:lineRule="auto"/>
        <w:ind w:left="851" w:right="851"/>
        <w:jc w:val="both"/>
        <w:rPr>
          <w:rFonts w:ascii="Palatino Linotype" w:hAnsi="Palatino Linotype" w:cs="Arial"/>
          <w:i/>
        </w:rPr>
      </w:pPr>
      <w:r w:rsidRPr="001571EB">
        <w:rPr>
          <w:rFonts w:ascii="Palatino Linotype" w:hAnsi="Palatino Linotype" w:cs="Arial"/>
          <w:i/>
        </w:rPr>
        <w:t>[…]</w:t>
      </w:r>
    </w:p>
    <w:p w14:paraId="30FAA69E" w14:textId="77777777" w:rsidR="00652107" w:rsidRPr="001571EB" w:rsidRDefault="00652107" w:rsidP="00652107">
      <w:pPr>
        <w:spacing w:before="240" w:line="360" w:lineRule="auto"/>
        <w:ind w:left="851" w:right="851"/>
        <w:jc w:val="both"/>
        <w:rPr>
          <w:rFonts w:ascii="Palatino Linotype" w:hAnsi="Palatino Linotype" w:cs="Arial"/>
          <w:i/>
        </w:rPr>
      </w:pPr>
      <w:r w:rsidRPr="001571EB">
        <w:rPr>
          <w:rFonts w:ascii="Palatino Linotype" w:hAnsi="Palatino Linotype" w:cs="Arial"/>
          <w:i/>
        </w:rPr>
        <w:t>Artículo 132. La clasificación de la información se llevará a cabo en el momento en que:</w:t>
      </w:r>
    </w:p>
    <w:p w14:paraId="1AD6B6E5" w14:textId="77777777" w:rsidR="00652107" w:rsidRPr="001571EB" w:rsidRDefault="00652107" w:rsidP="00652107">
      <w:pPr>
        <w:spacing w:before="240" w:line="360" w:lineRule="auto"/>
        <w:ind w:left="851" w:right="851"/>
        <w:jc w:val="both"/>
        <w:rPr>
          <w:rFonts w:ascii="Palatino Linotype" w:hAnsi="Palatino Linotype" w:cs="Arial"/>
          <w:i/>
        </w:rPr>
      </w:pPr>
      <w:r w:rsidRPr="001571EB">
        <w:rPr>
          <w:rFonts w:ascii="Palatino Linotype" w:hAnsi="Palatino Linotype" w:cs="Arial"/>
          <w:i/>
        </w:rPr>
        <w:t>[…]</w:t>
      </w:r>
    </w:p>
    <w:p w14:paraId="3A332B36" w14:textId="77777777" w:rsidR="00652107" w:rsidRPr="00E60DEF" w:rsidRDefault="00652107" w:rsidP="00652107">
      <w:pPr>
        <w:spacing w:before="240" w:line="360" w:lineRule="auto"/>
        <w:ind w:left="851" w:right="851"/>
        <w:jc w:val="both"/>
        <w:rPr>
          <w:rFonts w:ascii="Palatino Linotype" w:hAnsi="Palatino Linotype" w:cs="Arial"/>
          <w:b/>
          <w:i/>
          <w:u w:val="single"/>
        </w:rPr>
      </w:pPr>
      <w:r w:rsidRPr="00E60DEF">
        <w:rPr>
          <w:rFonts w:ascii="Palatino Linotype" w:hAnsi="Palatino Linotype" w:cs="Arial"/>
          <w:b/>
          <w:i/>
          <w:u w:val="single"/>
        </w:rPr>
        <w:t>II. Se determine mediante resolución de autoridad competente; o</w:t>
      </w:r>
    </w:p>
    <w:p w14:paraId="580D7D0C" w14:textId="77777777" w:rsidR="00652107" w:rsidRPr="001571EB" w:rsidRDefault="00652107" w:rsidP="00652107">
      <w:pPr>
        <w:spacing w:before="240" w:line="360" w:lineRule="auto"/>
        <w:ind w:left="851" w:right="851"/>
        <w:jc w:val="both"/>
        <w:rPr>
          <w:rFonts w:ascii="Palatino Linotype" w:hAnsi="Palatino Linotype" w:cs="Arial"/>
          <w:b/>
          <w:i/>
        </w:rPr>
      </w:pPr>
      <w:r>
        <w:rPr>
          <w:rFonts w:ascii="Palatino Linotype" w:hAnsi="Palatino Linotype" w:cs="Arial"/>
          <w:b/>
          <w:i/>
        </w:rPr>
        <w:t>(…)</w:t>
      </w:r>
    </w:p>
    <w:p w14:paraId="18832BAD" w14:textId="77777777" w:rsidR="00652107" w:rsidRPr="00E60DEF" w:rsidRDefault="00652107" w:rsidP="00652107">
      <w:pPr>
        <w:spacing w:before="240" w:line="360" w:lineRule="auto"/>
        <w:ind w:left="851" w:right="851"/>
        <w:jc w:val="both"/>
        <w:rPr>
          <w:rFonts w:ascii="Palatino Linotype" w:hAnsi="Palatino Linotype" w:cs="Arial"/>
          <w:b/>
          <w:i/>
        </w:rPr>
      </w:pPr>
      <w:r w:rsidRPr="00E60DEF">
        <w:rPr>
          <w:rFonts w:ascii="Palatino Linotype" w:hAnsi="Palatino Linotype" w:cs="Arial"/>
          <w:i/>
        </w:rPr>
        <w:t>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w:t>
      </w:r>
      <w:r w:rsidRPr="001571EB">
        <w:rPr>
          <w:rFonts w:ascii="Palatino Linotype" w:hAnsi="Palatino Linotype" w:cs="Arial"/>
          <w:b/>
          <w:i/>
        </w:rPr>
        <w:t xml:space="preserve"> </w:t>
      </w:r>
      <w:r w:rsidRPr="001571EB">
        <w:rPr>
          <w:rFonts w:ascii="Palatino Linotype" w:hAnsi="Palatino Linotype" w:cs="Arial"/>
          <w:b/>
          <w:i/>
          <w:u w:val="single"/>
        </w:rPr>
        <w:t>de manera genérica y fundando y motivando su clasificación.</w:t>
      </w:r>
      <w:r>
        <w:rPr>
          <w:rFonts w:ascii="Palatino Linotype" w:hAnsi="Palatino Linotype" w:cs="Arial"/>
          <w:b/>
          <w:i/>
          <w:u w:val="single"/>
        </w:rPr>
        <w:t xml:space="preserve">” </w:t>
      </w:r>
      <w:r w:rsidRPr="00E60DEF">
        <w:rPr>
          <w:rFonts w:ascii="Palatino Linotype" w:hAnsi="Palatino Linotype" w:cs="Arial"/>
          <w:b/>
          <w:i/>
        </w:rPr>
        <w:t>[Sic]</w:t>
      </w:r>
    </w:p>
    <w:p w14:paraId="7B2F380D" w14:textId="77777777" w:rsidR="00652107" w:rsidRPr="001571EB" w:rsidRDefault="00652107" w:rsidP="00652107">
      <w:pPr>
        <w:spacing w:line="240" w:lineRule="auto"/>
        <w:ind w:left="851" w:right="851"/>
        <w:jc w:val="both"/>
        <w:rPr>
          <w:rFonts w:ascii="Palatino Linotype" w:hAnsi="Palatino Linotype" w:cs="Arial"/>
          <w:b/>
          <w:i/>
          <w:u w:val="single"/>
        </w:rPr>
      </w:pPr>
    </w:p>
    <w:p w14:paraId="5D86515E" w14:textId="77777777" w:rsidR="00652107" w:rsidRPr="001571EB" w:rsidRDefault="00652107" w:rsidP="00652107">
      <w:pPr>
        <w:spacing w:after="0" w:line="360" w:lineRule="auto"/>
        <w:ind w:right="51"/>
        <w:jc w:val="both"/>
        <w:rPr>
          <w:rFonts w:ascii="Palatino Linotype" w:hAnsi="Palatino Linotype" w:cs="Arial"/>
          <w:sz w:val="24"/>
          <w:szCs w:val="24"/>
        </w:rPr>
      </w:pPr>
      <w:r w:rsidRPr="001571EB">
        <w:rPr>
          <w:rFonts w:ascii="Palatino Linotype" w:eastAsia="Arial Unicode MS" w:hAnsi="Palatino Linotype" w:cs="Arial"/>
          <w:sz w:val="24"/>
          <w:szCs w:val="24"/>
        </w:rPr>
        <w:t>Verbigracia, previo a poner a disposición la información correspondiente debe considerarse que tiene carácter de confidencial</w:t>
      </w:r>
      <w:r>
        <w:rPr>
          <w:rFonts w:ascii="Palatino Linotype" w:eastAsia="Arial Unicode MS" w:hAnsi="Palatino Linotype" w:cs="Arial"/>
          <w:sz w:val="24"/>
          <w:szCs w:val="24"/>
        </w:rPr>
        <w:t>,</w:t>
      </w:r>
      <w:r w:rsidRPr="001571EB">
        <w:rPr>
          <w:rFonts w:ascii="Palatino Linotype" w:eastAsia="Arial Unicode MS" w:hAnsi="Palatino Linotype" w:cs="Arial"/>
          <w:sz w:val="24"/>
          <w:szCs w:val="24"/>
        </w:rPr>
        <w:t xml:space="preserve"> </w:t>
      </w:r>
      <w:r w:rsidRPr="00FB231E">
        <w:rPr>
          <w:rFonts w:ascii="Palatino Linotype" w:eastAsia="Arial Unicode MS" w:hAnsi="Palatino Linotype" w:cs="Arial"/>
          <w:sz w:val="24"/>
          <w:szCs w:val="24"/>
        </w:rPr>
        <w:t>la fotografía del Servidor Público</w:t>
      </w:r>
      <w:r w:rsidRPr="00B22B39">
        <w:rPr>
          <w:rFonts w:ascii="Palatino Linotype" w:eastAsia="Arial Unicode MS" w:hAnsi="Palatino Linotype" w:cs="Arial"/>
          <w:b/>
          <w:sz w:val="24"/>
          <w:szCs w:val="24"/>
          <w:u w:val="single"/>
        </w:rPr>
        <w:t>,</w:t>
      </w:r>
      <w:r>
        <w:rPr>
          <w:rFonts w:ascii="Palatino Linotype" w:eastAsia="Arial Unicode MS" w:hAnsi="Palatino Linotype" w:cs="Arial"/>
          <w:sz w:val="24"/>
          <w:szCs w:val="24"/>
        </w:rPr>
        <w:t xml:space="preserve"> </w:t>
      </w:r>
      <w:r w:rsidRPr="001571EB">
        <w:rPr>
          <w:rFonts w:ascii="Palatino Linotype" w:hAnsi="Palatino Linotype" w:cs="Arial"/>
          <w:sz w:val="24"/>
          <w:szCs w:val="24"/>
        </w:rPr>
        <w:t>el Registro Federal de Contribuyentes (RFC) que no sean de proveedores, cuenta bancaria, la Clave Única de Registro de Población (CURP), domicilio particular, teléfono particular, el nombre de las personas físicas que no tengan la calidad de servidor público  o aquellos que no reciban recursos públicos, entre otros considerados como datos personales en términos de la normatividad aplicable.</w:t>
      </w:r>
    </w:p>
    <w:p w14:paraId="04EC6CBA" w14:textId="77777777" w:rsidR="00652107" w:rsidRPr="001571EB" w:rsidRDefault="00652107" w:rsidP="00652107">
      <w:pPr>
        <w:autoSpaceDE w:val="0"/>
        <w:autoSpaceDN w:val="0"/>
        <w:adjustRightInd w:val="0"/>
        <w:spacing w:before="240" w:after="240" w:line="360" w:lineRule="auto"/>
        <w:ind w:right="-91"/>
        <w:jc w:val="both"/>
        <w:rPr>
          <w:rFonts w:ascii="Palatino Linotype" w:eastAsia="Times New Roman" w:hAnsi="Palatino Linotype" w:cs="Arial"/>
          <w:sz w:val="24"/>
          <w:szCs w:val="24"/>
          <w:lang w:eastAsia="es-MX"/>
        </w:rPr>
      </w:pPr>
      <w:r w:rsidRPr="001571EB">
        <w:rPr>
          <w:rFonts w:ascii="Palatino Linotype" w:eastAsia="Times New Roman" w:hAnsi="Palatino Linotype" w:cs="Arial"/>
          <w:sz w:val="24"/>
          <w:szCs w:val="24"/>
          <w:lang w:eastAsia="es-MX"/>
        </w:rPr>
        <w:t>En cuanto al Registro Federal de Contribuyentes de las personas físicas constituye un dato personal, ya que para su obtención es necesario acreditar ante la autoridad fiscal previamente la identidad de la persona, su fecha de nacimiento, entre otros aspectos.</w:t>
      </w:r>
    </w:p>
    <w:p w14:paraId="7D13CC6C" w14:textId="77777777" w:rsidR="00652107" w:rsidRPr="001571EB" w:rsidRDefault="00652107" w:rsidP="00652107">
      <w:pPr>
        <w:spacing w:before="240" w:after="240" w:line="360" w:lineRule="auto"/>
        <w:ind w:right="-91"/>
        <w:jc w:val="both"/>
        <w:rPr>
          <w:rFonts w:ascii="Palatino Linotype" w:eastAsia="Times New Roman" w:hAnsi="Palatino Linotype" w:cs="Arial"/>
          <w:sz w:val="24"/>
          <w:szCs w:val="24"/>
          <w:lang w:eastAsia="es-MX"/>
        </w:rPr>
      </w:pPr>
      <w:r w:rsidRPr="001571EB">
        <w:rPr>
          <w:rFonts w:ascii="Palatino Linotype" w:eastAsia="Times New Roman" w:hAnsi="Palatino Linotype" w:cs="Arial"/>
          <w:sz w:val="24"/>
          <w:szCs w:val="24"/>
          <w:lang w:eastAsia="es-MX"/>
        </w:rPr>
        <w:t>Ahora bien, las personas físicas tramitan su inscripción en el registro con el propósito de realizar —mediante esa clave de identificación— operaciones o actividades de naturaleza fiscal, la cual, les permite hacer identificable respecto de una situación fiscal determinada.</w:t>
      </w:r>
    </w:p>
    <w:p w14:paraId="7B96358E" w14:textId="77777777" w:rsidR="00652107" w:rsidRPr="001571EB" w:rsidRDefault="00652107" w:rsidP="00652107">
      <w:pPr>
        <w:spacing w:before="240" w:after="240" w:line="360" w:lineRule="auto"/>
        <w:ind w:right="-91"/>
        <w:jc w:val="both"/>
        <w:rPr>
          <w:rFonts w:ascii="Palatino Linotype" w:eastAsia="Times New Roman" w:hAnsi="Palatino Linotype" w:cs="Arial"/>
          <w:sz w:val="24"/>
          <w:szCs w:val="24"/>
          <w:lang w:eastAsia="es-MX"/>
        </w:rPr>
      </w:pPr>
      <w:r w:rsidRPr="001571EB">
        <w:rPr>
          <w:rFonts w:ascii="Palatino Linotype" w:eastAsia="Times New Roman" w:hAnsi="Palatino Linotype" w:cs="Arial"/>
          <w:sz w:val="24"/>
          <w:szCs w:val="24"/>
          <w:lang w:eastAsia="es-MX"/>
        </w:rPr>
        <w:t xml:space="preserve">Lo anterior es compartido por el ahora </w:t>
      </w:r>
      <w:r w:rsidRPr="001571EB">
        <w:rPr>
          <w:rFonts w:ascii="Palatino Linotype" w:eastAsia="Times New Roman" w:hAnsi="Palatino Linotype" w:cs="Arial"/>
          <w:b/>
          <w:bCs/>
          <w:sz w:val="24"/>
          <w:szCs w:val="24"/>
          <w:lang w:eastAsia="es-MX"/>
        </w:rPr>
        <w:t>Instituto Nacional de Transparencia, Acceso a la Información y Protección de Datos Personales</w:t>
      </w:r>
      <w:r w:rsidRPr="001571EB">
        <w:rPr>
          <w:rFonts w:ascii="Palatino Linotype" w:eastAsia="Times New Roman" w:hAnsi="Palatino Linotype" w:cs="Arial"/>
          <w:sz w:val="24"/>
          <w:szCs w:val="24"/>
          <w:lang w:eastAsia="es-MX"/>
        </w:rPr>
        <w:t xml:space="preserve"> (INAI), conforme al criterio </w:t>
      </w:r>
      <w:r w:rsidRPr="00E60DEF">
        <w:rPr>
          <w:rFonts w:ascii="Palatino Linotype" w:eastAsia="Times New Roman" w:hAnsi="Palatino Linotype" w:cs="Arial"/>
          <w:b/>
          <w:sz w:val="24"/>
          <w:szCs w:val="24"/>
          <w:lang w:eastAsia="es-MX"/>
        </w:rPr>
        <w:t>19/17,</w:t>
      </w:r>
      <w:r w:rsidRPr="001571EB">
        <w:rPr>
          <w:rFonts w:ascii="Palatino Linotype" w:eastAsia="Times New Roman" w:hAnsi="Palatino Linotype" w:cs="Arial"/>
          <w:sz w:val="24"/>
          <w:szCs w:val="24"/>
          <w:lang w:eastAsia="es-MX"/>
        </w:rPr>
        <w:t xml:space="preserve"> el cual es del tenor literal siguiente:</w:t>
      </w:r>
    </w:p>
    <w:p w14:paraId="4C917F32" w14:textId="77777777" w:rsidR="00652107" w:rsidRPr="001571EB" w:rsidRDefault="00652107" w:rsidP="00652107">
      <w:pPr>
        <w:autoSpaceDE w:val="0"/>
        <w:autoSpaceDN w:val="0"/>
        <w:adjustRightInd w:val="0"/>
        <w:spacing w:before="240" w:line="360" w:lineRule="auto"/>
        <w:ind w:left="851" w:right="851"/>
        <w:jc w:val="both"/>
        <w:rPr>
          <w:rFonts w:ascii="Palatino Linotype" w:eastAsia="Times New Roman" w:hAnsi="Palatino Linotype" w:cs="Arial"/>
          <w:bCs/>
          <w:i/>
        </w:rPr>
      </w:pPr>
      <w:r w:rsidRPr="001571EB">
        <w:rPr>
          <w:rFonts w:ascii="Palatino Linotype" w:eastAsia="Times New Roman" w:hAnsi="Palatino Linotype" w:cs="Arial"/>
          <w:bCs/>
          <w:i/>
        </w:rPr>
        <w:t>“</w:t>
      </w:r>
      <w:r w:rsidRPr="001571EB">
        <w:rPr>
          <w:rFonts w:ascii="Palatino Linotype" w:eastAsia="Times New Roman" w:hAnsi="Palatino Linotype" w:cs="Arial"/>
          <w:b/>
          <w:bCs/>
          <w:i/>
        </w:rPr>
        <w:t xml:space="preserve">Registro Federal de Contribuyentes (RFC) de personas físicas. </w:t>
      </w:r>
      <w:r w:rsidRPr="001571EB">
        <w:rPr>
          <w:rFonts w:ascii="Palatino Linotype" w:eastAsia="Times New Roman" w:hAnsi="Palatino Linotype" w:cs="Arial"/>
          <w:bCs/>
          <w:i/>
        </w:rPr>
        <w:t xml:space="preserve">El RFC es una clave de carácter fiscal, </w:t>
      </w:r>
      <w:proofErr w:type="gramStart"/>
      <w:r w:rsidRPr="001571EB">
        <w:rPr>
          <w:rFonts w:ascii="Palatino Linotype" w:eastAsia="Times New Roman" w:hAnsi="Palatino Linotype" w:cs="Arial"/>
          <w:bCs/>
          <w:i/>
        </w:rPr>
        <w:t>única</w:t>
      </w:r>
      <w:proofErr w:type="gramEnd"/>
      <w:r w:rsidRPr="001571EB">
        <w:rPr>
          <w:rFonts w:ascii="Palatino Linotype" w:eastAsia="Times New Roman" w:hAnsi="Palatino Linotype" w:cs="Arial"/>
          <w:bCs/>
          <w:i/>
        </w:rPr>
        <w:t xml:space="preserve"> e irrepetible, que permite identificar al titular, su edad y fecha de nacimiento, por lo que es un dato personal de carácter confidencial.</w:t>
      </w:r>
    </w:p>
    <w:p w14:paraId="04C98FB0" w14:textId="77777777" w:rsidR="00652107" w:rsidRPr="001571EB" w:rsidRDefault="00652107" w:rsidP="00652107">
      <w:pPr>
        <w:autoSpaceDE w:val="0"/>
        <w:autoSpaceDN w:val="0"/>
        <w:adjustRightInd w:val="0"/>
        <w:spacing w:before="240" w:line="360" w:lineRule="auto"/>
        <w:ind w:left="851" w:right="851"/>
        <w:jc w:val="both"/>
        <w:rPr>
          <w:rFonts w:ascii="Palatino Linotype" w:eastAsia="Times New Roman" w:hAnsi="Palatino Linotype" w:cs="Arial"/>
          <w:b/>
          <w:i/>
        </w:rPr>
      </w:pPr>
      <w:r w:rsidRPr="001571EB">
        <w:rPr>
          <w:rFonts w:ascii="Palatino Linotype" w:eastAsia="Times New Roman" w:hAnsi="Palatino Linotype" w:cs="Arial"/>
          <w:b/>
          <w:i/>
        </w:rPr>
        <w:lastRenderedPageBreak/>
        <w:t>Resoluciones:</w:t>
      </w:r>
    </w:p>
    <w:p w14:paraId="439A0357" w14:textId="77777777" w:rsidR="00652107" w:rsidRPr="001571EB" w:rsidRDefault="00652107" w:rsidP="00652107">
      <w:pPr>
        <w:autoSpaceDE w:val="0"/>
        <w:autoSpaceDN w:val="0"/>
        <w:adjustRightInd w:val="0"/>
        <w:spacing w:before="240" w:line="360" w:lineRule="auto"/>
        <w:ind w:left="851" w:right="851"/>
        <w:jc w:val="both"/>
        <w:rPr>
          <w:rFonts w:ascii="Palatino Linotype" w:eastAsia="Times New Roman" w:hAnsi="Palatino Linotype" w:cs="Arial"/>
          <w:i/>
          <w:lang w:val="es-ES"/>
        </w:rPr>
      </w:pPr>
      <w:r w:rsidRPr="001571EB">
        <w:rPr>
          <w:rFonts w:ascii="Palatino Linotype" w:eastAsia="Times New Roman" w:hAnsi="Palatino Linotype" w:cs="Arial"/>
          <w:b/>
          <w:i/>
        </w:rPr>
        <w:t xml:space="preserve">RRA </w:t>
      </w:r>
      <w:r w:rsidRPr="001571EB">
        <w:rPr>
          <w:rFonts w:ascii="Palatino Linotype" w:eastAsia="Times New Roman" w:hAnsi="Palatino Linotype" w:cs="Arial"/>
          <w:b/>
          <w:i/>
          <w:lang w:val="es-ES"/>
        </w:rPr>
        <w:t xml:space="preserve">0189/17. </w:t>
      </w:r>
      <w:r w:rsidRPr="001571EB">
        <w:rPr>
          <w:rFonts w:ascii="Palatino Linotype" w:eastAsia="Times New Roman" w:hAnsi="Palatino Linotype" w:cs="Arial"/>
          <w:i/>
          <w:lang w:val="es-ES"/>
        </w:rPr>
        <w:t xml:space="preserve">Morena. 08 de febrero de 2017. Por unanimidad. Comisionado Ponente </w:t>
      </w:r>
      <w:r w:rsidRPr="001571EB">
        <w:rPr>
          <w:rFonts w:ascii="Palatino Linotype" w:eastAsia="Times New Roman" w:hAnsi="Palatino Linotype" w:cs="Arial"/>
          <w:i/>
        </w:rPr>
        <w:t>Joel Salas Suárez.</w:t>
      </w:r>
    </w:p>
    <w:p w14:paraId="067F077C" w14:textId="77777777" w:rsidR="00652107" w:rsidRPr="001571EB" w:rsidRDefault="00652107" w:rsidP="00652107">
      <w:pPr>
        <w:autoSpaceDE w:val="0"/>
        <w:autoSpaceDN w:val="0"/>
        <w:adjustRightInd w:val="0"/>
        <w:spacing w:before="240" w:line="360" w:lineRule="auto"/>
        <w:ind w:left="851" w:right="851"/>
        <w:jc w:val="both"/>
        <w:rPr>
          <w:rFonts w:ascii="Palatino Linotype" w:eastAsia="Times New Roman" w:hAnsi="Palatino Linotype" w:cs="Arial"/>
          <w:i/>
          <w:lang w:val="es-ES"/>
        </w:rPr>
      </w:pPr>
      <w:r w:rsidRPr="001571EB">
        <w:rPr>
          <w:rFonts w:ascii="Palatino Linotype" w:eastAsia="Times New Roman" w:hAnsi="Palatino Linotype" w:cs="Arial"/>
          <w:b/>
          <w:i/>
        </w:rPr>
        <w:t xml:space="preserve">RRA </w:t>
      </w:r>
      <w:r w:rsidRPr="001571EB">
        <w:rPr>
          <w:rFonts w:ascii="Palatino Linotype" w:eastAsia="Times New Roman" w:hAnsi="Palatino Linotype" w:cs="Arial"/>
          <w:b/>
          <w:bCs/>
          <w:i/>
        </w:rPr>
        <w:t>0677</w:t>
      </w:r>
      <w:r w:rsidRPr="001571EB">
        <w:rPr>
          <w:rFonts w:ascii="Palatino Linotype" w:eastAsia="Times New Roman" w:hAnsi="Palatino Linotype" w:cs="Arial"/>
          <w:b/>
          <w:i/>
        </w:rPr>
        <w:t xml:space="preserve">/17. </w:t>
      </w:r>
      <w:r w:rsidRPr="001571EB">
        <w:rPr>
          <w:rFonts w:ascii="Palatino Linotype" w:eastAsia="Times New Roman" w:hAnsi="Palatino Linotype" w:cs="Arial"/>
          <w:i/>
          <w:lang w:val="es-ES"/>
        </w:rPr>
        <w:t xml:space="preserve">Universidad Nacional Autónoma de México. 08 de marzo de 2017. Por unanimidad. Comisionado Ponente </w:t>
      </w:r>
      <w:proofErr w:type="spellStart"/>
      <w:r w:rsidRPr="001571EB">
        <w:rPr>
          <w:rFonts w:ascii="Palatino Linotype" w:eastAsia="Times New Roman" w:hAnsi="Palatino Linotype" w:cs="Arial"/>
          <w:i/>
          <w:lang w:val="es-ES"/>
        </w:rPr>
        <w:t>Rosendoevgueni</w:t>
      </w:r>
      <w:proofErr w:type="spellEnd"/>
      <w:r w:rsidRPr="001571EB">
        <w:rPr>
          <w:rFonts w:ascii="Palatino Linotype" w:eastAsia="Times New Roman" w:hAnsi="Palatino Linotype" w:cs="Arial"/>
          <w:i/>
          <w:lang w:val="es-ES"/>
        </w:rPr>
        <w:t xml:space="preserve"> Monterrey </w:t>
      </w:r>
      <w:proofErr w:type="spellStart"/>
      <w:r w:rsidRPr="001571EB">
        <w:rPr>
          <w:rFonts w:ascii="Palatino Linotype" w:eastAsia="Times New Roman" w:hAnsi="Palatino Linotype" w:cs="Arial"/>
          <w:i/>
          <w:lang w:val="es-ES"/>
        </w:rPr>
        <w:t>Chepov</w:t>
      </w:r>
      <w:proofErr w:type="spellEnd"/>
      <w:r w:rsidRPr="001571EB">
        <w:rPr>
          <w:rFonts w:ascii="Palatino Linotype" w:eastAsia="Times New Roman" w:hAnsi="Palatino Linotype" w:cs="Arial"/>
          <w:i/>
        </w:rPr>
        <w:t>.</w:t>
      </w:r>
      <w:r w:rsidRPr="001571EB">
        <w:rPr>
          <w:rFonts w:ascii="Palatino Linotype" w:eastAsia="Times New Roman" w:hAnsi="Palatino Linotype" w:cs="Arial"/>
          <w:b/>
          <w:i/>
        </w:rPr>
        <w:t xml:space="preserve"> </w:t>
      </w:r>
    </w:p>
    <w:p w14:paraId="524EE295" w14:textId="77777777" w:rsidR="00652107" w:rsidRPr="001571EB" w:rsidRDefault="00652107" w:rsidP="00652107">
      <w:pPr>
        <w:autoSpaceDE w:val="0"/>
        <w:autoSpaceDN w:val="0"/>
        <w:adjustRightInd w:val="0"/>
        <w:spacing w:before="240" w:line="360" w:lineRule="auto"/>
        <w:ind w:left="851" w:right="851"/>
        <w:jc w:val="both"/>
        <w:rPr>
          <w:rFonts w:ascii="Palatino Linotype" w:eastAsia="Times New Roman" w:hAnsi="Palatino Linotype" w:cs="Arial"/>
          <w:i/>
          <w:lang w:val="es-ES"/>
        </w:rPr>
      </w:pPr>
      <w:r w:rsidRPr="001571EB">
        <w:rPr>
          <w:rFonts w:ascii="Palatino Linotype" w:eastAsia="Times New Roman" w:hAnsi="Palatino Linotype" w:cs="Arial"/>
          <w:b/>
          <w:i/>
        </w:rPr>
        <w:t>RRA</w:t>
      </w:r>
      <w:r w:rsidRPr="001571EB">
        <w:rPr>
          <w:rFonts w:ascii="Palatino Linotype" w:eastAsia="Times New Roman" w:hAnsi="Palatino Linotype" w:cs="Arial"/>
          <w:i/>
          <w:lang w:val="es-ES"/>
        </w:rPr>
        <w:t xml:space="preserve"> </w:t>
      </w:r>
      <w:r w:rsidRPr="001571EB">
        <w:rPr>
          <w:rFonts w:ascii="Palatino Linotype" w:eastAsia="Times New Roman" w:hAnsi="Palatino Linotype" w:cs="Arial"/>
          <w:b/>
          <w:i/>
        </w:rPr>
        <w:t xml:space="preserve">1564/17. </w:t>
      </w:r>
      <w:r w:rsidRPr="001571EB">
        <w:rPr>
          <w:rFonts w:ascii="Palatino Linotype" w:eastAsia="Times New Roman" w:hAnsi="Palatino Linotype" w:cs="Arial"/>
          <w:i/>
          <w:lang w:val="es-ES"/>
        </w:rPr>
        <w:t>Tribunal Electoral del Poder Judicial de la Federación</w:t>
      </w:r>
      <w:r w:rsidRPr="001571EB">
        <w:rPr>
          <w:rFonts w:ascii="Palatino Linotype" w:eastAsia="Times New Roman" w:hAnsi="Palatino Linotype" w:cs="Arial"/>
          <w:i/>
        </w:rPr>
        <w:t>. 26 de abril de 2017. Por unanimidad. Comisionado Ponente Oscar Mauricio Guerra Ford.</w:t>
      </w:r>
      <w:r>
        <w:rPr>
          <w:rFonts w:ascii="Palatino Linotype" w:eastAsia="Times New Roman" w:hAnsi="Palatino Linotype" w:cs="Arial"/>
          <w:i/>
        </w:rPr>
        <w:t>”</w:t>
      </w:r>
    </w:p>
    <w:p w14:paraId="3757535C" w14:textId="77777777" w:rsidR="00652107" w:rsidRPr="001571EB" w:rsidRDefault="00652107" w:rsidP="00652107">
      <w:pPr>
        <w:autoSpaceDE w:val="0"/>
        <w:autoSpaceDN w:val="0"/>
        <w:adjustRightInd w:val="0"/>
        <w:spacing w:before="120" w:after="120"/>
        <w:ind w:left="567" w:right="850"/>
        <w:jc w:val="both"/>
        <w:rPr>
          <w:rFonts w:ascii="Palatino Linotype" w:eastAsia="Times New Roman" w:hAnsi="Palatino Linotype" w:cs="Arial"/>
          <w:i/>
        </w:rPr>
      </w:pPr>
    </w:p>
    <w:p w14:paraId="2C25B31C" w14:textId="77777777" w:rsidR="00652107" w:rsidRPr="001571EB" w:rsidRDefault="00652107" w:rsidP="00652107">
      <w:pPr>
        <w:spacing w:before="240" w:after="240" w:line="360" w:lineRule="auto"/>
        <w:jc w:val="both"/>
        <w:rPr>
          <w:rFonts w:ascii="Palatino Linotype" w:hAnsi="Palatino Linotype" w:cs="Arial"/>
          <w:sz w:val="24"/>
          <w:szCs w:val="24"/>
          <w:lang w:eastAsia="es-MX"/>
        </w:rPr>
      </w:pPr>
      <w:r w:rsidRPr="001571EB">
        <w:rPr>
          <w:rFonts w:ascii="Palatino Linotype" w:hAnsi="Palatino Linotype" w:cs="Arial"/>
          <w:sz w:val="24"/>
          <w:szCs w:val="24"/>
          <w:lang w:eastAsia="es-MX"/>
        </w:rPr>
        <w:t xml:space="preserve">Así, el RFC se vincula al nombre de su titular, permite identificar la edad de la persona, su fecha de nacimiento, así como su </w:t>
      </w:r>
      <w:proofErr w:type="spellStart"/>
      <w:r w:rsidRPr="001571EB">
        <w:rPr>
          <w:rFonts w:ascii="Palatino Linotype" w:hAnsi="Palatino Linotype" w:cs="Arial"/>
          <w:sz w:val="24"/>
          <w:szCs w:val="24"/>
          <w:lang w:eastAsia="es-MX"/>
        </w:rPr>
        <w:t>homoclave</w:t>
      </w:r>
      <w:proofErr w:type="spellEnd"/>
      <w:r w:rsidRPr="001571EB">
        <w:rPr>
          <w:rFonts w:ascii="Palatino Linotype" w:hAnsi="Palatino Linotype" w:cs="Arial"/>
          <w:sz w:val="24"/>
          <w:szCs w:val="24"/>
          <w:lang w:eastAsia="es-MX"/>
        </w:rPr>
        <w:t>, la cual es única e irrepetible y determina justamente la identificación de dicha persona para efectos fiscales, por lo éste constituye un dato personal que concierne a una persona física identificada e identificable.</w:t>
      </w:r>
    </w:p>
    <w:p w14:paraId="3D5505F9" w14:textId="77777777" w:rsidR="00652107" w:rsidRPr="001571EB" w:rsidRDefault="00652107" w:rsidP="00652107">
      <w:pPr>
        <w:spacing w:before="240" w:after="240" w:line="360" w:lineRule="auto"/>
        <w:jc w:val="both"/>
        <w:rPr>
          <w:rFonts w:ascii="Palatino Linotype" w:eastAsia="Calibri" w:hAnsi="Palatino Linotype" w:cs="Arial"/>
          <w:sz w:val="24"/>
          <w:szCs w:val="24"/>
          <w:lang w:eastAsia="es-MX"/>
        </w:rPr>
      </w:pPr>
      <w:r w:rsidRPr="001571EB">
        <w:rPr>
          <w:rFonts w:ascii="Palatino Linotype" w:hAnsi="Palatino Linotype" w:cs="Arial"/>
          <w:sz w:val="24"/>
          <w:szCs w:val="24"/>
          <w:lang w:eastAsia="es-MX"/>
        </w:rPr>
        <w:t xml:space="preserve">En cuanto a la </w:t>
      </w:r>
      <w:r w:rsidRPr="001571EB">
        <w:rPr>
          <w:rFonts w:ascii="Palatino Linotype" w:hAnsi="Palatino Linotype" w:cs="Arial"/>
          <w:sz w:val="24"/>
          <w:szCs w:val="24"/>
        </w:rPr>
        <w:t xml:space="preserve">Clave Única de Registro de Población (CURP) en virtud de que éste se </w:t>
      </w:r>
      <w:r w:rsidRPr="001571EB">
        <w:rPr>
          <w:rFonts w:ascii="Palatino Linotype" w:eastAsia="Calibri" w:hAnsi="Palatino Linotype" w:cs="Arial"/>
          <w:sz w:val="24"/>
          <w:szCs w:val="24"/>
          <w:lang w:eastAsia="es-MX"/>
        </w:rPr>
        <w:t>integra por datos personales que únicamente le conciernen a un particular como son su fecha de nacimiento, su nombre, sus apellidos y su lugar de nacimiento; información que permite distinguirlo del resto de los habitantes, se considera que es de carácter confidencial.</w:t>
      </w:r>
    </w:p>
    <w:p w14:paraId="01D30245" w14:textId="77777777" w:rsidR="00652107" w:rsidRPr="001571EB" w:rsidRDefault="00652107" w:rsidP="00652107">
      <w:pPr>
        <w:spacing w:before="240" w:after="240" w:line="360" w:lineRule="auto"/>
        <w:ind w:right="-91"/>
        <w:jc w:val="both"/>
        <w:rPr>
          <w:rFonts w:ascii="Palatino Linotype" w:eastAsia="Times New Roman" w:hAnsi="Palatino Linotype" w:cs="Arial"/>
          <w:sz w:val="24"/>
          <w:szCs w:val="24"/>
        </w:rPr>
      </w:pPr>
      <w:r w:rsidRPr="001571EB">
        <w:rPr>
          <w:rFonts w:ascii="Palatino Linotype" w:hAnsi="Palatino Linotype" w:cs="Arial"/>
          <w:sz w:val="24"/>
          <w:szCs w:val="24"/>
        </w:rPr>
        <w:t xml:space="preserve">Argumento que es compartido por el </w:t>
      </w:r>
      <w:r w:rsidRPr="001571EB">
        <w:rPr>
          <w:rStyle w:val="Textoennegrita"/>
          <w:rFonts w:ascii="Palatino Linotype" w:hAnsi="Palatino Linotype" w:cs="Arial"/>
          <w:sz w:val="24"/>
          <w:szCs w:val="24"/>
        </w:rPr>
        <w:t xml:space="preserve">Instituto Nacional de Transparencia, Acceso a la Información y Protección de Datos Personales, conforme al </w:t>
      </w:r>
      <w:r w:rsidRPr="001571EB">
        <w:rPr>
          <w:rFonts w:ascii="Palatino Linotype" w:eastAsia="Times New Roman" w:hAnsi="Palatino Linotype" w:cs="Arial"/>
          <w:sz w:val="24"/>
          <w:szCs w:val="24"/>
        </w:rPr>
        <w:t xml:space="preserve">criterio número 18/17 el cual refiere: </w:t>
      </w:r>
    </w:p>
    <w:p w14:paraId="170AB842" w14:textId="77777777" w:rsidR="00652107" w:rsidRPr="001571EB" w:rsidRDefault="00652107" w:rsidP="00652107">
      <w:pPr>
        <w:autoSpaceDE w:val="0"/>
        <w:autoSpaceDN w:val="0"/>
        <w:adjustRightInd w:val="0"/>
        <w:spacing w:before="240" w:line="360" w:lineRule="auto"/>
        <w:ind w:left="851" w:right="851"/>
        <w:jc w:val="both"/>
        <w:rPr>
          <w:rFonts w:ascii="Palatino Linotype" w:eastAsia="Times New Roman" w:hAnsi="Palatino Linotype" w:cs="Arial"/>
          <w:b/>
          <w:bCs/>
          <w:i/>
          <w:lang w:eastAsia="es-MX"/>
        </w:rPr>
      </w:pPr>
      <w:r w:rsidRPr="001571EB">
        <w:rPr>
          <w:rFonts w:ascii="Palatino Linotype" w:eastAsia="Times New Roman" w:hAnsi="Palatino Linotype" w:cs="Arial"/>
          <w:bCs/>
          <w:i/>
          <w:lang w:eastAsia="es-MX"/>
        </w:rPr>
        <w:lastRenderedPageBreak/>
        <w:t>“</w:t>
      </w:r>
      <w:r w:rsidRPr="001571EB">
        <w:rPr>
          <w:rFonts w:ascii="Palatino Linotype" w:eastAsia="Times New Roman" w:hAnsi="Palatino Linotype" w:cs="Arial"/>
          <w:b/>
          <w:bCs/>
          <w:i/>
          <w:lang w:eastAsia="es-MX"/>
        </w:rPr>
        <w:t xml:space="preserve">Clave Única de Registro de Población (CURP). </w:t>
      </w:r>
      <w:r w:rsidRPr="001571EB">
        <w:rPr>
          <w:rFonts w:ascii="Palatino Linotype" w:eastAsia="Times New Roman" w:hAnsi="Palatino Linotype" w:cs="Arial"/>
          <w:bCs/>
          <w:i/>
          <w:lang w:eastAsia="es-MX"/>
        </w:rPr>
        <w:t xml:space="preserve">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 </w:t>
      </w:r>
    </w:p>
    <w:p w14:paraId="114B6F62" w14:textId="77777777" w:rsidR="00652107" w:rsidRPr="001571EB" w:rsidRDefault="00652107" w:rsidP="00652107">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i/>
          <w:lang w:eastAsia="es-MX"/>
        </w:rPr>
        <w:t xml:space="preserve"> </w:t>
      </w:r>
      <w:r w:rsidRPr="001571EB">
        <w:rPr>
          <w:rFonts w:ascii="Palatino Linotype" w:eastAsia="Times New Roman" w:hAnsi="Palatino Linotype" w:cs="Arial"/>
          <w:b/>
          <w:i/>
          <w:lang w:eastAsia="es-MX"/>
        </w:rPr>
        <w:t>Resoluciones:</w:t>
      </w:r>
    </w:p>
    <w:p w14:paraId="15FCBDF3" w14:textId="77777777" w:rsidR="00652107" w:rsidRPr="001571EB" w:rsidRDefault="00652107" w:rsidP="00652107">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b/>
          <w:i/>
          <w:lang w:eastAsia="es-MX"/>
        </w:rPr>
        <w:t xml:space="preserve">RRA 3995/16. </w:t>
      </w:r>
      <w:r w:rsidRPr="001571EB">
        <w:rPr>
          <w:rFonts w:ascii="Palatino Linotype" w:eastAsia="Times New Roman" w:hAnsi="Palatino Linotype" w:cs="Arial"/>
          <w:i/>
          <w:lang w:eastAsia="es-MX"/>
        </w:rPr>
        <w:t xml:space="preserve">Secretaría de la Defensa Nacional. 1 de febrero de 2017. Por unanimidad. Comisionado Ponente </w:t>
      </w:r>
      <w:proofErr w:type="spellStart"/>
      <w:r w:rsidRPr="001571EB">
        <w:rPr>
          <w:rFonts w:ascii="Palatino Linotype" w:eastAsia="Times New Roman" w:hAnsi="Palatino Linotype" w:cs="Arial"/>
          <w:i/>
          <w:lang w:eastAsia="es-MX"/>
        </w:rPr>
        <w:t>Rosendoevgueni</w:t>
      </w:r>
      <w:proofErr w:type="spellEnd"/>
      <w:r w:rsidRPr="001571EB">
        <w:rPr>
          <w:rFonts w:ascii="Palatino Linotype" w:eastAsia="Times New Roman" w:hAnsi="Palatino Linotype" w:cs="Arial"/>
          <w:i/>
          <w:lang w:eastAsia="es-MX"/>
        </w:rPr>
        <w:t xml:space="preserve"> Monterrey </w:t>
      </w:r>
      <w:proofErr w:type="spellStart"/>
      <w:r w:rsidRPr="001571EB">
        <w:rPr>
          <w:rFonts w:ascii="Palatino Linotype" w:eastAsia="Times New Roman" w:hAnsi="Palatino Linotype" w:cs="Arial"/>
          <w:i/>
          <w:lang w:eastAsia="es-MX"/>
        </w:rPr>
        <w:t>Chepov</w:t>
      </w:r>
      <w:proofErr w:type="spellEnd"/>
      <w:r w:rsidRPr="001571EB">
        <w:rPr>
          <w:rFonts w:ascii="Palatino Linotype" w:eastAsia="Times New Roman" w:hAnsi="Palatino Linotype" w:cs="Arial"/>
          <w:i/>
          <w:lang w:eastAsia="es-MX"/>
        </w:rPr>
        <w:t>.</w:t>
      </w:r>
    </w:p>
    <w:p w14:paraId="1C0FC15C" w14:textId="77777777" w:rsidR="00652107" w:rsidRPr="001571EB" w:rsidRDefault="00652107" w:rsidP="00652107">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b/>
          <w:i/>
          <w:lang w:eastAsia="es-MX"/>
        </w:rPr>
        <w:t xml:space="preserve">RRA </w:t>
      </w:r>
      <w:r w:rsidRPr="001571EB">
        <w:rPr>
          <w:rFonts w:ascii="Palatino Linotype" w:eastAsia="Times New Roman" w:hAnsi="Palatino Linotype" w:cs="Arial"/>
          <w:b/>
          <w:bCs/>
          <w:i/>
          <w:lang w:eastAsia="es-MX"/>
        </w:rPr>
        <w:t xml:space="preserve">0937/17. </w:t>
      </w:r>
      <w:r w:rsidRPr="001571EB">
        <w:rPr>
          <w:rFonts w:ascii="Palatino Linotype" w:eastAsia="Times New Roman" w:hAnsi="Palatino Linotype" w:cs="Arial"/>
          <w:bCs/>
          <w:i/>
          <w:lang w:eastAsia="es-MX"/>
        </w:rPr>
        <w:t xml:space="preserve">Senado de la República. </w:t>
      </w:r>
      <w:r w:rsidRPr="001571EB">
        <w:rPr>
          <w:rFonts w:ascii="Palatino Linotype" w:eastAsia="Times New Roman" w:hAnsi="Palatino Linotype" w:cs="Arial"/>
          <w:bCs/>
          <w:i/>
          <w:lang w:val="es-ES_tradnl" w:eastAsia="es-MX"/>
        </w:rPr>
        <w:t xml:space="preserve">15 de marzo de 2017. Por unanimidad. Comisionada Ponente Ximena Puente de la Mora. </w:t>
      </w:r>
    </w:p>
    <w:p w14:paraId="2379B519" w14:textId="77777777" w:rsidR="00652107" w:rsidRPr="001571EB" w:rsidRDefault="00652107" w:rsidP="00652107">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b/>
          <w:i/>
          <w:lang w:eastAsia="es-MX"/>
        </w:rPr>
        <w:t xml:space="preserve">RRA 0478/17. </w:t>
      </w:r>
      <w:r w:rsidRPr="001571EB">
        <w:rPr>
          <w:rFonts w:ascii="Palatino Linotype" w:eastAsia="Times New Roman" w:hAnsi="Palatino Linotype" w:cs="Arial"/>
          <w:i/>
          <w:lang w:eastAsia="es-MX"/>
        </w:rPr>
        <w:t>Secretaría de Relaciones Exteriores. 26 de abril de 2017. Por unanimidad. Comisionada Ponente Areli Cano Guadiana.</w:t>
      </w:r>
      <w:r>
        <w:rPr>
          <w:rFonts w:ascii="Palatino Linotype" w:eastAsia="Times New Roman" w:hAnsi="Palatino Linotype" w:cs="Arial"/>
          <w:i/>
          <w:lang w:eastAsia="es-MX"/>
        </w:rPr>
        <w:t>”</w:t>
      </w:r>
    </w:p>
    <w:p w14:paraId="0F254F49" w14:textId="77777777" w:rsidR="00652107" w:rsidRPr="001571EB" w:rsidRDefault="00652107" w:rsidP="00652107">
      <w:pPr>
        <w:spacing w:after="0" w:line="360" w:lineRule="auto"/>
        <w:jc w:val="both"/>
        <w:rPr>
          <w:rFonts w:ascii="Palatino Linotype" w:hAnsi="Palatino Linotype" w:cs="Arial"/>
        </w:rPr>
      </w:pPr>
    </w:p>
    <w:p w14:paraId="255F56C6" w14:textId="77777777" w:rsidR="00652107" w:rsidRDefault="00652107" w:rsidP="00652107">
      <w:pPr>
        <w:spacing w:after="0" w:line="360" w:lineRule="auto"/>
        <w:ind w:right="51"/>
        <w:jc w:val="both"/>
        <w:rPr>
          <w:rFonts w:ascii="Palatino Linotype" w:hAnsi="Palatino Linotype" w:cs="Arial"/>
          <w:sz w:val="24"/>
          <w:szCs w:val="24"/>
        </w:rPr>
      </w:pPr>
      <w:r w:rsidRPr="001571EB">
        <w:rPr>
          <w:rFonts w:ascii="Palatino Linotype" w:hAnsi="Palatino Linotype" w:cs="Arial"/>
          <w:sz w:val="24"/>
          <w:szCs w:val="24"/>
        </w:rPr>
        <w:t xml:space="preserve">Lo anterior, sólo en caso de advertir información susceptible de clasificar, por ende, resulta necesario que el Comité de Transparencia del Sujeto Obligado emita el Acuerdo de Clasificación correspondiente que sustente la versión pública, el cual deberá cumplir cabalmente las formalidades previstas en el artículo 137 de la Ley de Transparencia y Acceso a la Información Pública del Estado de México y Municipios, así como los numerales aplicables de los LINEAMIENTOS GENERALES EN MATERIA DE CLASIFICACIÓN Y DESCLASIFICACIÓN DE LA INFORMACIÓN, ASÍ COMO PARA LA ELABORACIÓN DE VERSIONES PÚBLICAS, publicados en el Diario </w:t>
      </w:r>
      <w:r w:rsidRPr="001571EB">
        <w:rPr>
          <w:rFonts w:ascii="Palatino Linotype" w:hAnsi="Palatino Linotype" w:cs="Arial"/>
          <w:sz w:val="24"/>
          <w:szCs w:val="24"/>
        </w:rPr>
        <w:lastRenderedPageBreak/>
        <w:t xml:space="preserve">Oficial de la Federación en fecha quince de abril de dos mil dieciséis, mediante Acuerdo del Consejo Nacional del Sistema Nacional de Transparencia, Acceso a la Información Pública y Protección de Datos Personales. </w:t>
      </w:r>
    </w:p>
    <w:p w14:paraId="5590A6B2" w14:textId="77777777" w:rsidR="00652107" w:rsidRDefault="00652107" w:rsidP="00652107">
      <w:pPr>
        <w:pStyle w:val="Sinespaciado"/>
        <w:tabs>
          <w:tab w:val="left" w:pos="8505"/>
        </w:tabs>
        <w:spacing w:line="360" w:lineRule="auto"/>
        <w:jc w:val="both"/>
        <w:rPr>
          <w:rFonts w:ascii="Palatino Linotype" w:hAnsi="Palatino Linotype"/>
        </w:rPr>
      </w:pPr>
    </w:p>
    <w:p w14:paraId="2957E06B" w14:textId="774C828E" w:rsidR="00652107" w:rsidRPr="00AC5BF2" w:rsidRDefault="00652107" w:rsidP="00652107">
      <w:pPr>
        <w:pStyle w:val="Sinespaciado"/>
        <w:tabs>
          <w:tab w:val="left" w:pos="8505"/>
        </w:tabs>
        <w:spacing w:line="360" w:lineRule="auto"/>
        <w:jc w:val="both"/>
        <w:rPr>
          <w:rFonts w:ascii="Palatino Linotype" w:hAnsi="Palatino Linotype" w:cs="Arial"/>
        </w:rPr>
      </w:pPr>
      <w:r w:rsidRPr="00AC5BF2">
        <w:rPr>
          <w:rFonts w:ascii="Palatino Linotype" w:hAnsi="Palatino Linotype" w:cs="Arial"/>
        </w:rPr>
        <w:t xml:space="preserve">Así, en mérito de lo expuesto en líneas anteriores </w:t>
      </w:r>
      <w:r w:rsidRPr="0077442F">
        <w:rPr>
          <w:rFonts w:ascii="Palatino Linotype" w:hAnsi="Palatino Linotype"/>
          <w:noProof/>
          <w:lang w:eastAsia="es-MX"/>
        </w:rPr>
        <w:t>resultan fundadas</w:t>
      </w:r>
      <w:r w:rsidRPr="00AC5BF2">
        <w:rPr>
          <w:rFonts w:ascii="Palatino Linotype" w:hAnsi="Palatino Linotype"/>
          <w:noProof/>
          <w:lang w:eastAsia="es-MX"/>
        </w:rPr>
        <w:t xml:space="preserve"> las razones o motivos de inconformidad que arguye </w:t>
      </w:r>
      <w:r>
        <w:rPr>
          <w:rFonts w:ascii="Palatino Linotype" w:hAnsi="Palatino Linotype"/>
          <w:noProof/>
          <w:lang w:eastAsia="es-MX"/>
        </w:rPr>
        <w:t>la parte</w:t>
      </w:r>
      <w:r w:rsidRPr="00AC5BF2">
        <w:rPr>
          <w:rFonts w:ascii="Palatino Linotype" w:hAnsi="Palatino Linotype"/>
          <w:b/>
          <w:noProof/>
          <w:lang w:eastAsia="es-MX"/>
        </w:rPr>
        <w:t xml:space="preserve"> Recurrente</w:t>
      </w:r>
      <w:r w:rsidRPr="00AC5BF2">
        <w:rPr>
          <w:rFonts w:ascii="Palatino Linotype" w:hAnsi="Palatino Linotype"/>
          <w:noProof/>
          <w:lang w:eastAsia="es-MX"/>
        </w:rPr>
        <w:t xml:space="preserve">, </w:t>
      </w:r>
      <w:r w:rsidRPr="00AC5BF2">
        <w:rPr>
          <w:rFonts w:ascii="Palatino Linotype" w:hAnsi="Palatino Linotype" w:cs="Arial"/>
        </w:rPr>
        <w:t>por ello con fundamento en el artículo 186, fracción I</w:t>
      </w:r>
      <w:r>
        <w:rPr>
          <w:rFonts w:ascii="Palatino Linotype" w:hAnsi="Palatino Linotype" w:cs="Arial"/>
        </w:rPr>
        <w:t>I</w:t>
      </w:r>
      <w:r w:rsidRPr="00AC5BF2">
        <w:rPr>
          <w:rFonts w:ascii="Palatino Linotype" w:hAnsi="Palatino Linotype" w:cs="Arial"/>
        </w:rPr>
        <w:t xml:space="preserve">I, de la Ley de Transparencia y Acceso a la Información Pública del Estado de México y Municipios, se </w:t>
      </w:r>
      <w:r>
        <w:rPr>
          <w:rFonts w:ascii="Palatino Linotype" w:hAnsi="Palatino Linotype" w:cs="Arial"/>
          <w:b/>
        </w:rPr>
        <w:t>MODIFICA</w:t>
      </w:r>
      <w:r w:rsidRPr="00AC5BF2">
        <w:rPr>
          <w:rFonts w:ascii="Palatino Linotype" w:hAnsi="Palatino Linotype" w:cs="Arial"/>
        </w:rPr>
        <w:t xml:space="preserve"> la</w:t>
      </w:r>
      <w:r>
        <w:rPr>
          <w:rFonts w:ascii="Palatino Linotype" w:hAnsi="Palatino Linotype" w:cs="Arial"/>
        </w:rPr>
        <w:t xml:space="preserve"> respuesta</w:t>
      </w:r>
      <w:r w:rsidRPr="00AC5BF2">
        <w:rPr>
          <w:rFonts w:ascii="Palatino Linotype" w:hAnsi="Palatino Linotype" w:cs="Arial"/>
        </w:rPr>
        <w:t xml:space="preserve"> a la solicitud de información pública </w:t>
      </w:r>
      <w:r w:rsidR="0049594B" w:rsidRPr="0049594B">
        <w:rPr>
          <w:rFonts w:ascii="Palatino Linotype" w:hAnsi="Palatino Linotype" w:cs="Arial"/>
          <w:b/>
        </w:rPr>
        <w:t>00071/IHAEM/IP/2021</w:t>
      </w:r>
      <w:r w:rsidRPr="0044693A">
        <w:rPr>
          <w:rFonts w:ascii="Palatino Linotype" w:hAnsi="Palatino Linotype" w:cs="Arial"/>
        </w:rPr>
        <w:t>,</w:t>
      </w:r>
      <w:r w:rsidRPr="00AC5BF2">
        <w:rPr>
          <w:rFonts w:ascii="Palatino Linotype" w:hAnsi="Palatino Linotype" w:cs="Arial"/>
          <w:b/>
        </w:rPr>
        <w:t xml:space="preserve"> </w:t>
      </w:r>
      <w:r w:rsidRPr="00AC5BF2">
        <w:rPr>
          <w:rFonts w:ascii="Palatino Linotype" w:hAnsi="Palatino Linotype" w:cs="Arial"/>
          <w:bCs/>
        </w:rPr>
        <w:t>que ha sido materia del presente fallo</w:t>
      </w:r>
      <w:r w:rsidRPr="00AC5BF2">
        <w:rPr>
          <w:rFonts w:ascii="Palatino Linotype" w:hAnsi="Palatino Linotype" w:cs="Arial"/>
        </w:rPr>
        <w:t>.</w:t>
      </w:r>
    </w:p>
    <w:p w14:paraId="2B4935F9" w14:textId="77777777" w:rsidR="00652107" w:rsidRDefault="00652107" w:rsidP="00652107">
      <w:pPr>
        <w:pStyle w:val="Sinespaciado"/>
        <w:spacing w:line="360" w:lineRule="auto"/>
        <w:jc w:val="both"/>
        <w:rPr>
          <w:rFonts w:ascii="Palatino Linotype" w:hAnsi="Palatino Linotype"/>
        </w:rPr>
      </w:pPr>
    </w:p>
    <w:p w14:paraId="32A867C7" w14:textId="77777777" w:rsidR="00652107" w:rsidRDefault="00652107" w:rsidP="00652107">
      <w:pPr>
        <w:pStyle w:val="Sinespaciado"/>
        <w:spacing w:line="360" w:lineRule="auto"/>
        <w:jc w:val="both"/>
        <w:rPr>
          <w:rFonts w:ascii="Palatino Linotype" w:hAnsi="Palatino Linotype"/>
        </w:rPr>
      </w:pPr>
      <w:r w:rsidRPr="00B527BB">
        <w:rPr>
          <w:rFonts w:ascii="Palatino Linotype" w:hAnsi="Palatino Linotype"/>
        </w:rPr>
        <w:t>Por lo antes expuesto y fundado es de resolverse y,</w:t>
      </w:r>
    </w:p>
    <w:p w14:paraId="01A1FA5D" w14:textId="77777777" w:rsidR="00652107" w:rsidRDefault="00652107" w:rsidP="00652107">
      <w:pPr>
        <w:pStyle w:val="Sinespaciado"/>
        <w:spacing w:line="360" w:lineRule="auto"/>
        <w:jc w:val="both"/>
        <w:rPr>
          <w:rFonts w:ascii="Palatino Linotype" w:hAnsi="Palatino Linotype"/>
        </w:rPr>
      </w:pPr>
    </w:p>
    <w:p w14:paraId="3E0E76AF" w14:textId="77777777" w:rsidR="00652107" w:rsidRPr="00350442" w:rsidRDefault="00652107" w:rsidP="00652107">
      <w:pPr>
        <w:pStyle w:val="Sinespaciado"/>
        <w:spacing w:line="360" w:lineRule="auto"/>
        <w:jc w:val="center"/>
        <w:rPr>
          <w:rFonts w:ascii="Palatino Linotype" w:hAnsi="Palatino Linotype"/>
          <w:b/>
          <w:bCs/>
          <w:spacing w:val="60"/>
          <w:sz w:val="28"/>
          <w:szCs w:val="28"/>
          <w:lang w:val="es-ES_tradnl"/>
        </w:rPr>
      </w:pPr>
      <w:r w:rsidRPr="00350442">
        <w:rPr>
          <w:rFonts w:ascii="Palatino Linotype" w:hAnsi="Palatino Linotype"/>
          <w:b/>
          <w:bCs/>
          <w:spacing w:val="60"/>
          <w:sz w:val="28"/>
          <w:szCs w:val="28"/>
          <w:lang w:val="es-ES_tradnl"/>
        </w:rPr>
        <w:t>SE    RESUELVE</w:t>
      </w:r>
    </w:p>
    <w:p w14:paraId="4BEBFA8E" w14:textId="77777777" w:rsidR="00652107" w:rsidRPr="00350442" w:rsidRDefault="00652107" w:rsidP="00652107">
      <w:pPr>
        <w:pStyle w:val="Sinespaciado"/>
        <w:spacing w:line="360" w:lineRule="auto"/>
        <w:jc w:val="both"/>
        <w:rPr>
          <w:rFonts w:ascii="Palatino Linotype" w:hAnsi="Palatino Linotype"/>
          <w:b/>
          <w:bCs/>
          <w:spacing w:val="60"/>
          <w:lang w:val="es-ES_tradnl"/>
        </w:rPr>
      </w:pPr>
    </w:p>
    <w:p w14:paraId="36F7FCDE" w14:textId="489BC197" w:rsidR="00652107" w:rsidRPr="00D22D43" w:rsidRDefault="00652107" w:rsidP="00652107">
      <w:pPr>
        <w:pStyle w:val="Sinespaciado"/>
        <w:spacing w:line="360" w:lineRule="auto"/>
        <w:jc w:val="both"/>
        <w:rPr>
          <w:rFonts w:ascii="Palatino Linotype" w:hAnsi="Palatino Linotype"/>
          <w:bCs/>
          <w:lang w:eastAsia="es-MX"/>
        </w:rPr>
      </w:pPr>
      <w:r w:rsidRPr="004E2A95">
        <w:rPr>
          <w:rFonts w:ascii="Palatino Linotype" w:hAnsi="Palatino Linotype" w:cs="Arial"/>
          <w:b/>
          <w:sz w:val="28"/>
        </w:rPr>
        <w:t>PRIMERO</w:t>
      </w:r>
      <w:r w:rsidRPr="004E2A95">
        <w:rPr>
          <w:rFonts w:ascii="Palatino Linotype" w:hAnsi="Palatino Linotype" w:cs="Arial"/>
          <w:b/>
        </w:rPr>
        <w:t xml:space="preserve">. </w:t>
      </w:r>
      <w:r>
        <w:rPr>
          <w:rFonts w:ascii="Palatino Linotype" w:hAnsi="Palatino Linotype" w:cs="Arial"/>
          <w:b/>
        </w:rPr>
        <w:t xml:space="preserve">Se MODIFICA </w:t>
      </w:r>
      <w:r w:rsidRPr="00A8580E">
        <w:rPr>
          <w:rFonts w:ascii="Palatino Linotype" w:hAnsi="Palatino Linotype" w:cs="Arial"/>
        </w:rPr>
        <w:t>la respuesta</w:t>
      </w:r>
      <w:r>
        <w:rPr>
          <w:rFonts w:ascii="Palatino Linotype" w:hAnsi="Palatino Linotype" w:cs="Arial"/>
        </w:rPr>
        <w:t xml:space="preserve"> entregada por el Sujeto Obligado</w:t>
      </w:r>
      <w:r>
        <w:rPr>
          <w:rFonts w:ascii="Palatino Linotype" w:hAnsi="Palatino Linotype" w:cs="Arial"/>
          <w:b/>
        </w:rPr>
        <w:t xml:space="preserve"> </w:t>
      </w:r>
      <w:r w:rsidRPr="00A8580E">
        <w:rPr>
          <w:rFonts w:ascii="Palatino Linotype" w:hAnsi="Palatino Linotype" w:cs="Arial"/>
        </w:rPr>
        <w:t xml:space="preserve">a la solicitud de información </w:t>
      </w:r>
      <w:r w:rsidR="0049594B" w:rsidRPr="0049594B">
        <w:rPr>
          <w:rFonts w:ascii="Palatino Linotype" w:hAnsi="Palatino Linotype" w:cs="Arial"/>
          <w:b/>
        </w:rPr>
        <w:t>00071/IHAEM/IP/2021</w:t>
      </w:r>
      <w:r w:rsidRPr="00A8580E">
        <w:rPr>
          <w:rFonts w:ascii="Palatino Linotype" w:hAnsi="Palatino Linotype" w:cs="Arial"/>
          <w:b/>
        </w:rPr>
        <w:t>,</w:t>
      </w:r>
      <w:r>
        <w:rPr>
          <w:rFonts w:ascii="Palatino Linotype" w:hAnsi="Palatino Linotype" w:cs="Arial"/>
          <w:b/>
        </w:rPr>
        <w:t xml:space="preserve"> </w:t>
      </w:r>
      <w:r w:rsidRPr="0077442F">
        <w:rPr>
          <w:rFonts w:ascii="Palatino Linotype" w:hAnsi="Palatino Linotype" w:cs="Arial"/>
        </w:rPr>
        <w:t>por resulta</w:t>
      </w:r>
      <w:r w:rsidR="00A272FF" w:rsidRPr="0077442F">
        <w:rPr>
          <w:rFonts w:ascii="Palatino Linotype" w:hAnsi="Palatino Linotype" w:cs="Arial"/>
          <w:b/>
        </w:rPr>
        <w:t xml:space="preserve">r </w:t>
      </w:r>
      <w:r w:rsidRPr="0077442F">
        <w:rPr>
          <w:rFonts w:ascii="Palatino Linotype" w:hAnsi="Palatino Linotype"/>
        </w:rPr>
        <w:t>fundados</w:t>
      </w:r>
      <w:r w:rsidRPr="00D22D43">
        <w:rPr>
          <w:rFonts w:ascii="Palatino Linotype" w:hAnsi="Palatino Linotype"/>
        </w:rPr>
        <w:t xml:space="preserve"> los motivos de in</w:t>
      </w:r>
      <w:r>
        <w:rPr>
          <w:rFonts w:ascii="Palatino Linotype" w:hAnsi="Palatino Linotype"/>
        </w:rPr>
        <w:t xml:space="preserve">conformidad hechos valer por La </w:t>
      </w:r>
      <w:r w:rsidRPr="00D22D43">
        <w:rPr>
          <w:rFonts w:ascii="Palatino Linotype" w:hAnsi="Palatino Linotype"/>
        </w:rPr>
        <w:t xml:space="preserve">Recurrente, en términos del </w:t>
      </w:r>
      <w:r w:rsidRPr="00130ED1">
        <w:rPr>
          <w:rFonts w:ascii="Palatino Linotype" w:hAnsi="Palatino Linotype"/>
          <w:bCs/>
          <w:lang w:eastAsia="es-MX"/>
        </w:rPr>
        <w:t>Considerando</w:t>
      </w:r>
      <w:r w:rsidRPr="00D22D43">
        <w:rPr>
          <w:rFonts w:ascii="Palatino Linotype" w:hAnsi="Palatino Linotype"/>
          <w:b/>
          <w:bCs/>
          <w:lang w:eastAsia="es-MX"/>
        </w:rPr>
        <w:t xml:space="preserve"> CUARTO</w:t>
      </w:r>
      <w:r w:rsidRPr="00D22D43">
        <w:rPr>
          <w:rFonts w:ascii="Palatino Linotype" w:hAnsi="Palatino Linotype"/>
          <w:bCs/>
          <w:lang w:eastAsia="es-MX"/>
        </w:rPr>
        <w:t xml:space="preserve"> de la presente resolución</w:t>
      </w:r>
      <w:r>
        <w:rPr>
          <w:rFonts w:ascii="Palatino Linotype" w:hAnsi="Palatino Linotype"/>
          <w:bCs/>
          <w:lang w:eastAsia="es-MX"/>
        </w:rPr>
        <w:t>.</w:t>
      </w:r>
    </w:p>
    <w:p w14:paraId="62AC9DF9" w14:textId="77777777" w:rsidR="00652107" w:rsidRDefault="00652107" w:rsidP="00652107">
      <w:pPr>
        <w:tabs>
          <w:tab w:val="left" w:pos="8647"/>
        </w:tabs>
        <w:spacing w:after="0" w:line="360" w:lineRule="auto"/>
        <w:jc w:val="both"/>
        <w:rPr>
          <w:rFonts w:ascii="Palatino Linotype" w:hAnsi="Palatino Linotype" w:cs="Arial"/>
          <w:sz w:val="24"/>
          <w:szCs w:val="24"/>
        </w:rPr>
      </w:pPr>
    </w:p>
    <w:p w14:paraId="133544AF" w14:textId="13FCB783" w:rsidR="00652107" w:rsidRDefault="00652107" w:rsidP="00652107">
      <w:pPr>
        <w:pStyle w:val="Sinespaciado"/>
        <w:spacing w:line="360" w:lineRule="auto"/>
        <w:jc w:val="both"/>
        <w:rPr>
          <w:rFonts w:ascii="Palatino Linotype" w:hAnsi="Palatino Linotype"/>
          <w:lang w:val="es-ES_tradnl"/>
        </w:rPr>
      </w:pPr>
      <w:bookmarkStart w:id="7" w:name="_Hlk82038749"/>
      <w:r w:rsidRPr="00AD68DE">
        <w:rPr>
          <w:rFonts w:ascii="Palatino Linotype" w:hAnsi="Palatino Linotype"/>
          <w:b/>
          <w:sz w:val="28"/>
        </w:rPr>
        <w:t>SEGUNDO.</w:t>
      </w:r>
      <w:r w:rsidRPr="00AD68DE">
        <w:rPr>
          <w:rFonts w:ascii="Palatino Linotype" w:hAnsi="Palatino Linotype" w:cs="Arial"/>
          <w:sz w:val="28"/>
        </w:rPr>
        <w:t xml:space="preserve"> </w:t>
      </w:r>
      <w:r w:rsidRPr="00A8580E">
        <w:rPr>
          <w:rFonts w:ascii="Palatino Linotype" w:hAnsi="Palatino Linotype"/>
          <w:lang w:val="es-ES_tradnl"/>
        </w:rPr>
        <w:t xml:space="preserve">Se </w:t>
      </w:r>
      <w:r w:rsidRPr="00A8580E">
        <w:rPr>
          <w:rFonts w:ascii="Palatino Linotype" w:hAnsi="Palatino Linotype"/>
          <w:b/>
          <w:lang w:val="es-ES_tradnl"/>
        </w:rPr>
        <w:t>ORDENA</w:t>
      </w:r>
      <w:r w:rsidRPr="00A8580E">
        <w:rPr>
          <w:rFonts w:ascii="Palatino Linotype" w:hAnsi="Palatino Linotype"/>
          <w:lang w:val="es-ES_tradnl"/>
        </w:rPr>
        <w:t xml:space="preserve"> al </w:t>
      </w:r>
      <w:r w:rsidR="003C690A" w:rsidRPr="003C690A">
        <w:rPr>
          <w:rFonts w:ascii="Palatino Linotype" w:hAnsi="Palatino Linotype"/>
          <w:b/>
          <w:bCs/>
          <w:lang w:val="es-ES_tradnl"/>
        </w:rPr>
        <w:t>S</w:t>
      </w:r>
      <w:r w:rsidRPr="003C690A">
        <w:rPr>
          <w:rFonts w:ascii="Palatino Linotype" w:hAnsi="Palatino Linotype"/>
          <w:b/>
          <w:bCs/>
          <w:lang w:val="es-ES_tradnl"/>
        </w:rPr>
        <w:t xml:space="preserve">ujeto </w:t>
      </w:r>
      <w:r w:rsidR="003C690A" w:rsidRPr="003C690A">
        <w:rPr>
          <w:rFonts w:ascii="Palatino Linotype" w:hAnsi="Palatino Linotype"/>
          <w:b/>
          <w:bCs/>
          <w:lang w:val="es-ES_tradnl"/>
        </w:rPr>
        <w:t>O</w:t>
      </w:r>
      <w:r w:rsidRPr="003C690A">
        <w:rPr>
          <w:rFonts w:ascii="Palatino Linotype" w:hAnsi="Palatino Linotype"/>
          <w:b/>
          <w:bCs/>
          <w:lang w:val="es-ES_tradnl"/>
        </w:rPr>
        <w:t>bligado</w:t>
      </w:r>
      <w:r>
        <w:rPr>
          <w:rFonts w:ascii="Palatino Linotype" w:hAnsi="Palatino Linotype"/>
          <w:lang w:val="es-ES_tradnl"/>
        </w:rPr>
        <w:t xml:space="preserve">, </w:t>
      </w:r>
      <w:r w:rsidRPr="00A8580E">
        <w:rPr>
          <w:rFonts w:ascii="Palatino Linotype" w:hAnsi="Palatino Linotype"/>
          <w:lang w:val="es-ES_tradnl"/>
        </w:rPr>
        <w:t>haga entrega a</w:t>
      </w:r>
      <w:r w:rsidR="003C690A">
        <w:rPr>
          <w:rFonts w:ascii="Palatino Linotype" w:hAnsi="Palatino Linotype"/>
          <w:lang w:val="es-ES_tradnl"/>
        </w:rPr>
        <w:t xml:space="preserve"> </w:t>
      </w:r>
      <w:r w:rsidR="003C690A" w:rsidRPr="003C690A">
        <w:rPr>
          <w:rFonts w:ascii="Palatino Linotype" w:hAnsi="Palatino Linotype"/>
          <w:b/>
          <w:bCs/>
          <w:lang w:val="es-ES_tradnl"/>
        </w:rPr>
        <w:t>El</w:t>
      </w:r>
      <w:r w:rsidRPr="003C690A">
        <w:rPr>
          <w:rFonts w:ascii="Palatino Linotype" w:hAnsi="Palatino Linotype"/>
          <w:b/>
          <w:bCs/>
          <w:lang w:val="es-ES_tradnl"/>
        </w:rPr>
        <w:t xml:space="preserve"> recurrente</w:t>
      </w:r>
      <w:r w:rsidRPr="00A8580E">
        <w:rPr>
          <w:rFonts w:ascii="Palatino Linotype" w:hAnsi="Palatino Linotype"/>
          <w:lang w:val="es-ES_tradnl"/>
        </w:rPr>
        <w:t xml:space="preserve"> a través del </w:t>
      </w:r>
      <w:r w:rsidRPr="00667998">
        <w:rPr>
          <w:rFonts w:ascii="Palatino Linotype" w:hAnsi="Palatino Linotype" w:cs="Arial"/>
        </w:rPr>
        <w:t>Sistema de Acceso a la Información Mexiquense</w:t>
      </w:r>
      <w:r w:rsidRPr="00A8580E">
        <w:rPr>
          <w:rFonts w:ascii="Palatino Linotype" w:hAnsi="Palatino Linotype"/>
          <w:lang w:val="es-ES_tradnl"/>
        </w:rPr>
        <w:t xml:space="preserve"> </w:t>
      </w:r>
      <w:r>
        <w:rPr>
          <w:rFonts w:ascii="Palatino Linotype" w:hAnsi="Palatino Linotype"/>
          <w:lang w:val="es-ES_tradnl"/>
        </w:rPr>
        <w:t>(</w:t>
      </w:r>
      <w:r w:rsidRPr="00A8580E">
        <w:rPr>
          <w:rFonts w:ascii="Palatino Linotype" w:hAnsi="Palatino Linotype"/>
          <w:lang w:val="es-ES_tradnl"/>
        </w:rPr>
        <w:t>SAIMEX</w:t>
      </w:r>
      <w:r>
        <w:rPr>
          <w:rFonts w:ascii="Palatino Linotype" w:hAnsi="Palatino Linotype"/>
          <w:lang w:val="es-ES_tradnl"/>
        </w:rPr>
        <w:t>)</w:t>
      </w:r>
      <w:r w:rsidRPr="00A8580E">
        <w:rPr>
          <w:rFonts w:ascii="Palatino Linotype" w:hAnsi="Palatino Linotype"/>
          <w:lang w:val="es-ES_tradnl"/>
        </w:rPr>
        <w:t>,</w:t>
      </w:r>
      <w:r>
        <w:rPr>
          <w:rFonts w:ascii="Palatino Linotype" w:hAnsi="Palatino Linotype"/>
          <w:lang w:val="es-ES_tradnl"/>
        </w:rPr>
        <w:t xml:space="preserve"> en versión pública, documento o documentos donde conste, </w:t>
      </w:r>
      <w:r w:rsidR="003C690A">
        <w:rPr>
          <w:rFonts w:ascii="Palatino Linotype" w:hAnsi="Palatino Linotype"/>
          <w:lang w:val="es-ES_tradnl"/>
        </w:rPr>
        <w:t xml:space="preserve">del periodo comprendido del año dos mil diecinueve al veintiocho de junio de dos mil veintiuno, </w:t>
      </w:r>
      <w:r>
        <w:rPr>
          <w:rFonts w:ascii="Palatino Linotype" w:hAnsi="Palatino Linotype"/>
          <w:lang w:val="es-ES_tradnl"/>
        </w:rPr>
        <w:t>lo siguiente:</w:t>
      </w:r>
    </w:p>
    <w:p w14:paraId="7D989E46" w14:textId="564EF104" w:rsidR="00652107" w:rsidRDefault="00652107" w:rsidP="00652107">
      <w:pPr>
        <w:pStyle w:val="Sinespaciado"/>
        <w:spacing w:line="360" w:lineRule="auto"/>
        <w:jc w:val="both"/>
        <w:rPr>
          <w:rFonts w:ascii="Palatino Linotype" w:hAnsi="Palatino Linotype"/>
          <w:lang w:val="es-ES_tradnl"/>
        </w:rPr>
      </w:pPr>
    </w:p>
    <w:p w14:paraId="62FCE62E" w14:textId="39D02D57" w:rsidR="00652107" w:rsidRDefault="003C690A" w:rsidP="00652107">
      <w:pPr>
        <w:pStyle w:val="Prrafodelista"/>
        <w:numPr>
          <w:ilvl w:val="0"/>
          <w:numId w:val="4"/>
        </w:numPr>
        <w:autoSpaceDE w:val="0"/>
        <w:autoSpaceDN w:val="0"/>
        <w:adjustRightInd w:val="0"/>
        <w:spacing w:line="360" w:lineRule="auto"/>
        <w:jc w:val="both"/>
        <w:rPr>
          <w:rFonts w:ascii="Palatino Linotype" w:hAnsi="Palatino Linotype" w:cs="Arial"/>
        </w:rPr>
      </w:pPr>
      <w:bookmarkStart w:id="8" w:name="_Hlk82011256"/>
      <w:r>
        <w:rPr>
          <w:rFonts w:ascii="Palatino Linotype" w:hAnsi="Palatino Linotype"/>
        </w:rPr>
        <w:t>O</w:t>
      </w:r>
      <w:r w:rsidRPr="003C690A">
        <w:rPr>
          <w:rFonts w:ascii="Palatino Linotype" w:hAnsi="Palatino Linotype"/>
        </w:rPr>
        <w:t xml:space="preserve">ficios firmados por </w:t>
      </w:r>
      <w:r>
        <w:rPr>
          <w:rFonts w:ascii="Palatino Linotype" w:hAnsi="Palatino Linotype"/>
        </w:rPr>
        <w:t xml:space="preserve">persona descrita en la solicitud de información </w:t>
      </w:r>
      <w:r w:rsidRPr="003C690A">
        <w:rPr>
          <w:rFonts w:ascii="Palatino Linotype" w:hAnsi="Palatino Linotype"/>
        </w:rPr>
        <w:t>00071/IHAEM/IP/2021</w:t>
      </w:r>
      <w:r>
        <w:rPr>
          <w:rFonts w:ascii="Palatino Linotype" w:hAnsi="Palatino Linotype"/>
        </w:rPr>
        <w:t>,</w:t>
      </w:r>
      <w:r w:rsidRPr="003C690A">
        <w:rPr>
          <w:rFonts w:ascii="Palatino Linotype" w:hAnsi="Palatino Linotype"/>
        </w:rPr>
        <w:t xml:space="preserve"> como responsable de adquisiciones, encargado o suplente del Titular de la Unidad de Administración y Finanzas, así como Titular del área.</w:t>
      </w:r>
    </w:p>
    <w:p w14:paraId="047F10DF" w14:textId="6D5D77E2" w:rsidR="003C690A" w:rsidRDefault="003C690A" w:rsidP="003C690A">
      <w:pPr>
        <w:pStyle w:val="Prrafodelista"/>
        <w:numPr>
          <w:ilvl w:val="0"/>
          <w:numId w:val="4"/>
        </w:numPr>
        <w:autoSpaceDE w:val="0"/>
        <w:autoSpaceDN w:val="0"/>
        <w:adjustRightInd w:val="0"/>
        <w:spacing w:line="360" w:lineRule="auto"/>
        <w:jc w:val="both"/>
        <w:rPr>
          <w:rFonts w:ascii="Palatino Linotype" w:hAnsi="Palatino Linotype" w:cs="Arial"/>
        </w:rPr>
      </w:pPr>
      <w:r w:rsidRPr="00981EBF">
        <w:rPr>
          <w:rFonts w:ascii="Palatino Linotype" w:hAnsi="Palatino Linotype" w:cs="Arial"/>
        </w:rPr>
        <w:t xml:space="preserve">Formatos firmados </w:t>
      </w:r>
      <w:r w:rsidRPr="003C690A">
        <w:rPr>
          <w:rFonts w:ascii="Palatino Linotype" w:hAnsi="Palatino Linotype"/>
        </w:rPr>
        <w:t xml:space="preserve">por </w:t>
      </w:r>
      <w:r>
        <w:rPr>
          <w:rFonts w:ascii="Palatino Linotype" w:hAnsi="Palatino Linotype"/>
        </w:rPr>
        <w:t xml:space="preserve">persona descrita en la solicitud de información </w:t>
      </w:r>
      <w:r w:rsidRPr="003C690A">
        <w:rPr>
          <w:rFonts w:ascii="Palatino Linotype" w:hAnsi="Palatino Linotype"/>
        </w:rPr>
        <w:t>00071/IHAEM/IP/2021</w:t>
      </w:r>
      <w:r>
        <w:rPr>
          <w:rFonts w:ascii="Palatino Linotype" w:hAnsi="Palatino Linotype"/>
        </w:rPr>
        <w:t>,</w:t>
      </w:r>
      <w:r w:rsidRPr="00981EBF">
        <w:rPr>
          <w:rFonts w:ascii="Palatino Linotype" w:hAnsi="Palatino Linotype" w:cs="Arial"/>
        </w:rPr>
        <w:t xml:space="preserve"> para la autorización de adquisición, compra o renta de bienes y servicios para el Instituto.</w:t>
      </w:r>
    </w:p>
    <w:p w14:paraId="1B174B34" w14:textId="43AA5608" w:rsidR="00652107" w:rsidRDefault="00652107" w:rsidP="003C690A">
      <w:pPr>
        <w:pStyle w:val="Prrafodelista"/>
        <w:spacing w:line="360" w:lineRule="auto"/>
        <w:ind w:left="780"/>
        <w:jc w:val="both"/>
        <w:rPr>
          <w:rFonts w:ascii="Palatino Linotype" w:hAnsi="Palatino Linotype"/>
        </w:rPr>
      </w:pPr>
    </w:p>
    <w:p w14:paraId="36140851" w14:textId="77777777" w:rsidR="0049594B" w:rsidRDefault="0049594B" w:rsidP="00652107">
      <w:pPr>
        <w:pStyle w:val="Prrafodelista"/>
        <w:ind w:left="720" w:right="567"/>
        <w:jc w:val="both"/>
        <w:rPr>
          <w:rFonts w:ascii="Palatino Linotype" w:hAnsi="Palatino Linotype"/>
          <w:i/>
          <w:sz w:val="22"/>
        </w:rPr>
      </w:pPr>
    </w:p>
    <w:p w14:paraId="0A493EB5" w14:textId="239C1666" w:rsidR="00652107" w:rsidRPr="007C7650" w:rsidRDefault="00652107" w:rsidP="00652107">
      <w:pPr>
        <w:pStyle w:val="Prrafodelista"/>
        <w:ind w:left="720" w:right="567"/>
        <w:jc w:val="both"/>
        <w:rPr>
          <w:rFonts w:ascii="Palatino Linotype" w:hAnsi="Palatino Linotype"/>
          <w:i/>
          <w:sz w:val="22"/>
        </w:rPr>
      </w:pPr>
      <w:r w:rsidRPr="007C7650">
        <w:rPr>
          <w:rFonts w:ascii="Palatino Linotype" w:hAnsi="Palatino Linotype"/>
          <w:i/>
          <w:sz w:val="22"/>
        </w:rPr>
        <w:t>Como sustento de la versión pública,</w:t>
      </w:r>
      <w:r>
        <w:rPr>
          <w:rFonts w:ascii="Palatino Linotype" w:hAnsi="Palatino Linotype"/>
          <w:i/>
          <w:sz w:val="22"/>
        </w:rPr>
        <w:t xml:space="preserve"> en el punto 1,</w:t>
      </w:r>
      <w:r w:rsidRPr="007C7650">
        <w:rPr>
          <w:rFonts w:ascii="Palatino Linotype" w:hAnsi="Palatino Linotype"/>
          <w:i/>
          <w:sz w:val="22"/>
        </w:rPr>
        <w:t xml:space="preserve"> se deberá entregar el Acuerdo del Comité de Transparencia correspondiente, en términos del artículo 49, fracción VIII y 132 fracción II, de la Ley de Transparencia y Acceso a la Información Pública del Estado de México y Municipios, en el que funde y motive las razones sobre los datos que se supriman o eliminen dentro del soporte documental respectivo y se ponga a disposición del </w:t>
      </w:r>
      <w:r w:rsidRPr="007C7650">
        <w:rPr>
          <w:rFonts w:ascii="Palatino Linotype" w:hAnsi="Palatino Linotype"/>
          <w:b/>
          <w:i/>
          <w:sz w:val="22"/>
        </w:rPr>
        <w:t>Recurrente</w:t>
      </w:r>
      <w:r w:rsidRPr="007C7650">
        <w:rPr>
          <w:rFonts w:ascii="Palatino Linotype" w:hAnsi="Palatino Linotype"/>
          <w:i/>
          <w:sz w:val="22"/>
        </w:rPr>
        <w:t>.</w:t>
      </w:r>
    </w:p>
    <w:p w14:paraId="36F76452" w14:textId="77777777" w:rsidR="00652107" w:rsidRDefault="00652107" w:rsidP="00652107">
      <w:pPr>
        <w:pStyle w:val="Prrafodelista"/>
        <w:spacing w:line="360" w:lineRule="auto"/>
        <w:ind w:left="780"/>
        <w:jc w:val="both"/>
        <w:rPr>
          <w:rFonts w:ascii="Palatino Linotype" w:hAnsi="Palatino Linotype" w:cs="Arial"/>
          <w:b/>
        </w:rPr>
      </w:pPr>
    </w:p>
    <w:bookmarkEnd w:id="7"/>
    <w:bookmarkEnd w:id="8"/>
    <w:p w14:paraId="5E776FC3" w14:textId="77777777" w:rsidR="00652107" w:rsidRPr="00BA78D5" w:rsidRDefault="00652107" w:rsidP="00652107">
      <w:pPr>
        <w:pStyle w:val="Prrafodelista"/>
        <w:spacing w:line="360" w:lineRule="auto"/>
        <w:ind w:left="780"/>
        <w:jc w:val="both"/>
        <w:rPr>
          <w:rFonts w:ascii="Palatino Linotype" w:hAnsi="Palatino Linotype" w:cs="Arial"/>
          <w:b/>
        </w:rPr>
      </w:pPr>
    </w:p>
    <w:p w14:paraId="2707677B" w14:textId="77777777" w:rsidR="00652107" w:rsidRPr="00943DEC" w:rsidRDefault="00652107" w:rsidP="00652107">
      <w:pPr>
        <w:spacing w:line="360" w:lineRule="auto"/>
        <w:jc w:val="both"/>
        <w:rPr>
          <w:rFonts w:ascii="Palatino Linotype" w:hAnsi="Palatino Linotype" w:cs="Arial"/>
          <w:bCs/>
          <w:sz w:val="24"/>
          <w:szCs w:val="24"/>
        </w:rPr>
      </w:pPr>
      <w:r w:rsidRPr="003C4C99">
        <w:rPr>
          <w:rFonts w:ascii="Palatino Linotype" w:hAnsi="Palatino Linotype" w:cs="Arial"/>
          <w:b/>
          <w:sz w:val="28"/>
        </w:rPr>
        <w:t>TERCERO</w:t>
      </w:r>
      <w:r w:rsidRPr="00943DEC">
        <w:rPr>
          <w:rFonts w:ascii="Palatino Linotype" w:hAnsi="Palatino Linotype" w:cs="Arial"/>
          <w:bCs/>
          <w:sz w:val="24"/>
          <w:szCs w:val="24"/>
        </w:rPr>
        <w:t xml:space="preserve">. </w:t>
      </w:r>
      <w:r w:rsidRPr="00943DEC">
        <w:rPr>
          <w:rFonts w:ascii="Palatino Linotype" w:hAnsi="Palatino Linotype" w:cs="Arial"/>
          <w:b/>
          <w:bCs/>
          <w:sz w:val="24"/>
          <w:szCs w:val="24"/>
        </w:rPr>
        <w:t>NOTIFÍQUESE</w:t>
      </w:r>
      <w:r w:rsidRPr="00943DEC">
        <w:rPr>
          <w:rFonts w:ascii="Palatino Linotype" w:hAnsi="Palatino Linotype" w:cs="Arial"/>
          <w:bCs/>
          <w:sz w:val="24"/>
          <w:szCs w:val="24"/>
        </w:rPr>
        <w:t xml:space="preserve"> al Titular de la Unidad de Transparencia del </w:t>
      </w:r>
      <w:r w:rsidRPr="00943DEC">
        <w:rPr>
          <w:rFonts w:ascii="Palatino Linotype" w:hAnsi="Palatino Linotype" w:cs="Arial"/>
          <w:b/>
          <w:bCs/>
          <w:sz w:val="24"/>
          <w:szCs w:val="24"/>
        </w:rPr>
        <w:t>Sujeto Obligado</w:t>
      </w:r>
      <w:r w:rsidRPr="00943DEC">
        <w:rPr>
          <w:rFonts w:ascii="Palatino Linotype" w:hAnsi="Palatino Linotype" w:cs="Arial"/>
          <w:bCs/>
          <w:sz w:val="24"/>
          <w:szCs w:val="24"/>
        </w:rPr>
        <w:t>, para que conforme al artículo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14:paraId="0A20C5DF" w14:textId="77777777" w:rsidR="00652107" w:rsidRDefault="00652107" w:rsidP="00652107">
      <w:pPr>
        <w:spacing w:after="0" w:line="360" w:lineRule="auto"/>
        <w:jc w:val="both"/>
        <w:rPr>
          <w:rFonts w:ascii="Palatino Linotype" w:hAnsi="Palatino Linotype" w:cs="Arial"/>
          <w:sz w:val="24"/>
          <w:szCs w:val="24"/>
        </w:rPr>
      </w:pPr>
      <w:bookmarkStart w:id="9" w:name="_Hlk61556434"/>
      <w:r w:rsidRPr="00951014">
        <w:rPr>
          <w:rFonts w:ascii="Palatino Linotype" w:hAnsi="Palatino Linotype" w:cs="Arial"/>
          <w:b/>
          <w:bCs/>
          <w:sz w:val="28"/>
          <w:szCs w:val="24"/>
        </w:rPr>
        <w:t>CUARTO</w:t>
      </w:r>
      <w:r>
        <w:rPr>
          <w:rFonts w:ascii="Palatino Linotype" w:hAnsi="Palatino Linotype" w:cs="Arial"/>
          <w:b/>
          <w:bCs/>
          <w:sz w:val="28"/>
          <w:szCs w:val="24"/>
        </w:rPr>
        <w:t>.</w:t>
      </w:r>
      <w:r>
        <w:rPr>
          <w:rFonts w:ascii="Palatino Linotype" w:hAnsi="Palatino Linotype" w:cs="Arial"/>
          <w:sz w:val="24"/>
          <w:szCs w:val="24"/>
        </w:rPr>
        <w:t xml:space="preserve"> </w:t>
      </w:r>
      <w:r w:rsidRPr="008E476A">
        <w:rPr>
          <w:rFonts w:ascii="Palatino Linotype" w:hAnsi="Palatino Linotype" w:cs="Arial"/>
          <w:sz w:val="24"/>
          <w:szCs w:val="24"/>
        </w:rPr>
        <w:t xml:space="preserve">De conformidad con el artículo 198 de la Ley de Transparencia y Acceso a la Información Pública del Estado de México y Municipios, de considerarlo procedente, </w:t>
      </w:r>
      <w:r w:rsidRPr="008E476A">
        <w:rPr>
          <w:rFonts w:ascii="Palatino Linotype" w:hAnsi="Palatino Linotype" w:cs="Arial"/>
          <w:sz w:val="24"/>
          <w:szCs w:val="24"/>
        </w:rPr>
        <w:lastRenderedPageBreak/>
        <w:t>el Sujeto Obligado de manera fundada y motivada, podrá solicitar una ampliación de plazo para el cumplimiento de la presente resolución.</w:t>
      </w:r>
    </w:p>
    <w:bookmarkEnd w:id="9"/>
    <w:p w14:paraId="731B849B" w14:textId="77777777" w:rsidR="00652107" w:rsidRDefault="00652107" w:rsidP="00652107">
      <w:pPr>
        <w:spacing w:after="0" w:line="360" w:lineRule="auto"/>
        <w:jc w:val="both"/>
        <w:rPr>
          <w:rFonts w:ascii="Palatino Linotype" w:hAnsi="Palatino Linotype" w:cs="Arial"/>
          <w:bCs/>
          <w:sz w:val="24"/>
          <w:szCs w:val="24"/>
        </w:rPr>
      </w:pPr>
    </w:p>
    <w:p w14:paraId="01BB24D9" w14:textId="77777777" w:rsidR="00652107" w:rsidRDefault="00652107" w:rsidP="00652107">
      <w:pPr>
        <w:pStyle w:val="Textoindependiente"/>
        <w:spacing w:after="0" w:line="360" w:lineRule="auto"/>
        <w:jc w:val="both"/>
        <w:rPr>
          <w:rFonts w:ascii="Palatino Linotype" w:hAnsi="Palatino Linotype" w:cs="Arial"/>
          <w:bCs/>
          <w:sz w:val="24"/>
          <w:szCs w:val="24"/>
        </w:rPr>
      </w:pPr>
      <w:r>
        <w:rPr>
          <w:rFonts w:ascii="Palatino Linotype" w:hAnsi="Palatino Linotype" w:cs="Arial"/>
          <w:b/>
          <w:bCs/>
          <w:sz w:val="28"/>
          <w:szCs w:val="24"/>
        </w:rPr>
        <w:t>QUINTO</w:t>
      </w:r>
      <w:r w:rsidRPr="00AD68DE">
        <w:rPr>
          <w:rFonts w:ascii="Palatino Linotype" w:hAnsi="Palatino Linotype" w:cs="Arial"/>
          <w:bCs/>
          <w:sz w:val="24"/>
          <w:szCs w:val="24"/>
        </w:rPr>
        <w:t xml:space="preserve">. </w:t>
      </w:r>
      <w:r w:rsidRPr="00AD68DE">
        <w:rPr>
          <w:rFonts w:ascii="Palatino Linotype" w:hAnsi="Palatino Linotype" w:cs="Arial"/>
          <w:b/>
          <w:bCs/>
          <w:sz w:val="24"/>
          <w:szCs w:val="24"/>
        </w:rPr>
        <w:t>NOTIFÍQUESE</w:t>
      </w:r>
      <w:r w:rsidRPr="00AD68DE">
        <w:rPr>
          <w:rFonts w:ascii="Palatino Linotype" w:hAnsi="Palatino Linotype" w:cs="Arial"/>
          <w:bCs/>
          <w:sz w:val="24"/>
          <w:szCs w:val="24"/>
        </w:rPr>
        <w:t xml:space="preserve"> al </w:t>
      </w:r>
      <w:r w:rsidRPr="00AD68DE">
        <w:rPr>
          <w:rFonts w:ascii="Palatino Linotype" w:hAnsi="Palatino Linotype" w:cs="Arial"/>
          <w:b/>
          <w:bCs/>
          <w:sz w:val="24"/>
          <w:szCs w:val="24"/>
        </w:rPr>
        <w:t>Recurrente</w:t>
      </w:r>
      <w:r w:rsidRPr="00AD68DE">
        <w:rPr>
          <w:rFonts w:ascii="Palatino Linotype" w:hAnsi="Palatino Linotype" w:cs="Arial"/>
          <w:bCs/>
          <w:sz w:val="24"/>
          <w:szCs w:val="24"/>
        </w:rPr>
        <w:t xml:space="preserve"> la presente resolución</w:t>
      </w:r>
      <w:r>
        <w:rPr>
          <w:rFonts w:ascii="Palatino Linotype" w:hAnsi="Palatino Linotype" w:cs="Arial"/>
          <w:bCs/>
          <w:sz w:val="24"/>
          <w:szCs w:val="24"/>
        </w:rPr>
        <w:t xml:space="preserve"> </w:t>
      </w:r>
      <w:r w:rsidRPr="00715147">
        <w:rPr>
          <w:rFonts w:ascii="Palatino Linotype" w:hAnsi="Palatino Linotype" w:cs="Arial"/>
          <w:bCs/>
          <w:sz w:val="24"/>
          <w:szCs w:val="24"/>
        </w:rPr>
        <w:t xml:space="preserve">a través del </w:t>
      </w:r>
      <w:r w:rsidRPr="00667998">
        <w:rPr>
          <w:rFonts w:ascii="Palatino Linotype" w:hAnsi="Palatino Linotype" w:cs="Arial"/>
          <w:sz w:val="24"/>
        </w:rPr>
        <w:t>Sistema de Acceso a la Información Mexiquense</w:t>
      </w:r>
      <w:r w:rsidRPr="00715147">
        <w:rPr>
          <w:rFonts w:ascii="Palatino Linotype" w:hAnsi="Palatino Linotype" w:cs="Arial"/>
          <w:b/>
          <w:bCs/>
          <w:sz w:val="24"/>
          <w:szCs w:val="24"/>
        </w:rPr>
        <w:t xml:space="preserve"> </w:t>
      </w:r>
      <w:r>
        <w:rPr>
          <w:rFonts w:ascii="Palatino Linotype" w:hAnsi="Palatino Linotype" w:cs="Arial"/>
          <w:b/>
          <w:bCs/>
          <w:sz w:val="24"/>
          <w:szCs w:val="24"/>
        </w:rPr>
        <w:t>(</w:t>
      </w:r>
      <w:r w:rsidRPr="00715147">
        <w:rPr>
          <w:rFonts w:ascii="Palatino Linotype" w:hAnsi="Palatino Linotype" w:cs="Arial"/>
          <w:b/>
          <w:bCs/>
          <w:sz w:val="24"/>
          <w:szCs w:val="24"/>
        </w:rPr>
        <w:t>SAIMEX</w:t>
      </w:r>
      <w:r>
        <w:rPr>
          <w:rFonts w:ascii="Palatino Linotype" w:hAnsi="Palatino Linotype" w:cs="Arial"/>
          <w:b/>
          <w:bCs/>
          <w:sz w:val="24"/>
          <w:szCs w:val="24"/>
        </w:rPr>
        <w:t xml:space="preserve">), </w:t>
      </w:r>
      <w:r w:rsidRPr="00AD68DE">
        <w:rPr>
          <w:rFonts w:ascii="Palatino Linotype" w:hAnsi="Palatino Linotype" w:cs="Arial"/>
          <w:bCs/>
          <w:sz w:val="24"/>
          <w:szCs w:val="24"/>
        </w:rPr>
        <w:t>así mismo de conformidad con lo establecido en el artículo 196</w:t>
      </w:r>
      <w:r>
        <w:rPr>
          <w:rFonts w:ascii="Palatino Linotype" w:hAnsi="Palatino Linotype" w:cs="Arial"/>
          <w:bCs/>
          <w:sz w:val="24"/>
          <w:szCs w:val="24"/>
        </w:rPr>
        <w:t>,</w:t>
      </w:r>
      <w:r w:rsidRPr="00AD68DE">
        <w:rPr>
          <w:rFonts w:ascii="Palatino Linotype" w:hAnsi="Palatino Linotype" w:cs="Arial"/>
          <w:bCs/>
          <w:sz w:val="24"/>
          <w:szCs w:val="24"/>
        </w:rPr>
        <w:t xml:space="preserve"> de la Ley de Transparencia y Acceso a la Información Pública del Estado de México y Municipios</w:t>
      </w:r>
      <w:r>
        <w:rPr>
          <w:rFonts w:ascii="Palatino Linotype" w:hAnsi="Palatino Linotype" w:cs="Arial"/>
          <w:bCs/>
          <w:sz w:val="24"/>
          <w:szCs w:val="24"/>
        </w:rPr>
        <w:t>.</w:t>
      </w:r>
    </w:p>
    <w:p w14:paraId="03815A19" w14:textId="513BB94C" w:rsidR="00652107" w:rsidRDefault="00652107" w:rsidP="00652107">
      <w:pPr>
        <w:pStyle w:val="Textoindependiente"/>
        <w:spacing w:after="0" w:line="360" w:lineRule="auto"/>
        <w:jc w:val="both"/>
        <w:rPr>
          <w:rFonts w:ascii="Palatino Linotype" w:hAnsi="Palatino Linotype"/>
          <w:sz w:val="24"/>
          <w:szCs w:val="24"/>
        </w:rPr>
      </w:pPr>
    </w:p>
    <w:p w14:paraId="7B407990" w14:textId="77777777" w:rsidR="00E72C04" w:rsidRDefault="00E72C04" w:rsidP="00652107">
      <w:pPr>
        <w:pStyle w:val="Textoindependiente"/>
        <w:spacing w:after="0" w:line="360" w:lineRule="auto"/>
        <w:jc w:val="both"/>
        <w:rPr>
          <w:rFonts w:ascii="Palatino Linotype" w:hAnsi="Palatino Linotype"/>
          <w:sz w:val="24"/>
          <w:szCs w:val="24"/>
        </w:rPr>
      </w:pPr>
    </w:p>
    <w:p w14:paraId="66BA32C6" w14:textId="452C5B0A" w:rsidR="00652107" w:rsidRDefault="00652107" w:rsidP="00652107">
      <w:pPr>
        <w:pStyle w:val="Textoindependiente"/>
        <w:spacing w:after="0" w:line="360" w:lineRule="auto"/>
        <w:jc w:val="both"/>
        <w:rPr>
          <w:rFonts w:ascii="Palatino Linotype" w:eastAsiaTheme="minorEastAsia" w:hAnsi="Palatino Linotype"/>
          <w:color w:val="000000" w:themeColor="text1"/>
          <w:sz w:val="24"/>
          <w:szCs w:val="24"/>
          <w:lang w:val="es-ES_tradnl" w:eastAsia="es-ES"/>
        </w:rPr>
      </w:pPr>
      <w:r>
        <w:rPr>
          <w:rFonts w:ascii="Palatino Linotype" w:eastAsiaTheme="minorEastAsia" w:hAnsi="Palatino Linotype"/>
          <w:color w:val="000000" w:themeColor="text1"/>
          <w:sz w:val="24"/>
          <w:szCs w:val="24"/>
          <w:lang w:val="es-ES_tradnl" w:eastAsia="es-ES"/>
        </w:rPr>
        <w:t>ASÍ LO ACORDÓ</w:t>
      </w:r>
      <w:r w:rsidRPr="00667998">
        <w:rPr>
          <w:rFonts w:ascii="Palatino Linotype" w:eastAsiaTheme="minorEastAsia" w:hAnsi="Palatino Linotype"/>
          <w:color w:val="000000" w:themeColor="text1"/>
          <w:sz w:val="24"/>
          <w:szCs w:val="24"/>
          <w:lang w:val="es-ES_tradnl" w:eastAsia="es-ES"/>
        </w:rPr>
        <w:t xml:space="preserve">, POR UNANIMIDAD DE VOTOS, EL PLENO DEL INSTITUTO DE TRANSPARENCIA, ACCESO A LA INFORMACIÓN PÚBLICA Y PROTECCIÓN DE DATOS PERSONALES DEL ESTADO DE MÉXICO Y MUNICIPIOS, CONFORMADO POR LOS COMISIONADOS </w:t>
      </w:r>
      <w:r w:rsidRPr="0063173B">
        <w:rPr>
          <w:rFonts w:ascii="Palatino Linotype" w:eastAsiaTheme="minorEastAsia" w:hAnsi="Palatino Linotype"/>
          <w:color w:val="000000" w:themeColor="text1"/>
          <w:sz w:val="24"/>
          <w:szCs w:val="24"/>
          <w:lang w:val="es-ES_tradnl" w:eastAsia="es-ES"/>
        </w:rPr>
        <w:t>JOSÉ MARTÍNEZ VILCHIS</w:t>
      </w:r>
      <w:r w:rsidRPr="00667998">
        <w:rPr>
          <w:rFonts w:ascii="Palatino Linotype" w:eastAsiaTheme="minorEastAsia" w:hAnsi="Palatino Linotype"/>
          <w:color w:val="000000" w:themeColor="text1"/>
          <w:sz w:val="24"/>
          <w:szCs w:val="24"/>
          <w:lang w:val="es-ES_tradnl" w:eastAsia="es-ES"/>
        </w:rPr>
        <w:t xml:space="preserve">, </w:t>
      </w:r>
      <w:r>
        <w:rPr>
          <w:rFonts w:ascii="Palatino Linotype" w:eastAsiaTheme="minorEastAsia" w:hAnsi="Palatino Linotype"/>
          <w:color w:val="000000" w:themeColor="text1"/>
          <w:sz w:val="24"/>
          <w:szCs w:val="24"/>
          <w:lang w:val="es-ES_tradnl" w:eastAsia="es-ES"/>
        </w:rPr>
        <w:t xml:space="preserve">LUIS GUSTAVO PARRA NORIEGA, SHARON CRISTINA MORALES MARTÍNEZ, MARÍA DEL ROSARIO MEJÍA AYALA </w:t>
      </w:r>
      <w:r w:rsidRPr="00667998">
        <w:rPr>
          <w:rFonts w:ascii="Palatino Linotype" w:eastAsiaTheme="minorEastAsia" w:hAnsi="Palatino Linotype"/>
          <w:color w:val="000000" w:themeColor="text1"/>
          <w:sz w:val="24"/>
          <w:szCs w:val="24"/>
          <w:lang w:val="es-ES_tradnl" w:eastAsia="es-ES"/>
        </w:rPr>
        <w:t xml:space="preserve">Y </w:t>
      </w:r>
      <w:r>
        <w:rPr>
          <w:rFonts w:ascii="Palatino Linotype" w:eastAsiaTheme="minorEastAsia" w:hAnsi="Palatino Linotype"/>
          <w:color w:val="000000" w:themeColor="text1"/>
          <w:sz w:val="24"/>
          <w:szCs w:val="24"/>
          <w:lang w:val="es-ES_tradnl" w:eastAsia="es-ES"/>
        </w:rPr>
        <w:t>GUADALUPE RAMIREZ PEÑA</w:t>
      </w:r>
      <w:r w:rsidRPr="00667998">
        <w:rPr>
          <w:rFonts w:ascii="Palatino Linotype" w:eastAsiaTheme="minorEastAsia" w:hAnsi="Palatino Linotype"/>
          <w:color w:val="000000" w:themeColor="text1"/>
          <w:sz w:val="24"/>
          <w:szCs w:val="24"/>
          <w:lang w:val="es-ES_tradnl" w:eastAsia="es-ES"/>
        </w:rPr>
        <w:t xml:space="preserve">; EN LA </w:t>
      </w:r>
      <w:r>
        <w:rPr>
          <w:rFonts w:ascii="Palatino Linotype" w:eastAsiaTheme="minorEastAsia" w:hAnsi="Palatino Linotype"/>
          <w:color w:val="000000" w:themeColor="text1"/>
          <w:sz w:val="24"/>
          <w:szCs w:val="24"/>
          <w:lang w:val="es-ES_tradnl" w:eastAsia="es-ES"/>
        </w:rPr>
        <w:t>TRI</w:t>
      </w:r>
      <w:r w:rsidRPr="00CC689C">
        <w:rPr>
          <w:rFonts w:ascii="Palatino Linotype" w:eastAsiaTheme="minorEastAsia" w:hAnsi="Palatino Linotype"/>
          <w:color w:val="000000" w:themeColor="text1"/>
          <w:sz w:val="24"/>
          <w:szCs w:val="24"/>
          <w:lang w:val="es-ES_tradnl" w:eastAsia="es-ES"/>
        </w:rPr>
        <w:t>GÉSIMA</w:t>
      </w:r>
      <w:r>
        <w:rPr>
          <w:rFonts w:ascii="Palatino Linotype" w:eastAsiaTheme="minorEastAsia" w:hAnsi="Palatino Linotype"/>
          <w:color w:val="000000" w:themeColor="text1"/>
          <w:sz w:val="24"/>
          <w:szCs w:val="24"/>
          <w:lang w:val="es-ES_tradnl" w:eastAsia="es-ES"/>
        </w:rPr>
        <w:t xml:space="preserve"> </w:t>
      </w:r>
      <w:r w:rsidR="003C690A">
        <w:rPr>
          <w:rFonts w:ascii="Palatino Linotype" w:eastAsiaTheme="minorEastAsia" w:hAnsi="Palatino Linotype"/>
          <w:color w:val="000000" w:themeColor="text1"/>
          <w:sz w:val="24"/>
          <w:szCs w:val="24"/>
          <w:lang w:val="es-ES_tradnl" w:eastAsia="es-ES"/>
        </w:rPr>
        <w:t>QUINT</w:t>
      </w:r>
      <w:r>
        <w:rPr>
          <w:rFonts w:ascii="Palatino Linotype" w:eastAsiaTheme="minorEastAsia" w:hAnsi="Palatino Linotype"/>
          <w:color w:val="000000" w:themeColor="text1"/>
          <w:sz w:val="24"/>
          <w:szCs w:val="24"/>
          <w:lang w:val="es-ES_tradnl" w:eastAsia="es-ES"/>
        </w:rPr>
        <w:t xml:space="preserve">A </w:t>
      </w:r>
      <w:r w:rsidRPr="00CC689C">
        <w:rPr>
          <w:rFonts w:ascii="Palatino Linotype" w:eastAsiaTheme="minorEastAsia" w:hAnsi="Palatino Linotype"/>
          <w:color w:val="000000" w:themeColor="text1"/>
          <w:sz w:val="24"/>
          <w:szCs w:val="24"/>
          <w:lang w:val="es-ES_tradnl" w:eastAsia="es-ES"/>
        </w:rPr>
        <w:t>SESIÓN</w:t>
      </w:r>
      <w:r w:rsidRPr="00667998">
        <w:rPr>
          <w:rFonts w:ascii="Palatino Linotype" w:eastAsiaTheme="minorEastAsia" w:hAnsi="Palatino Linotype"/>
          <w:color w:val="000000" w:themeColor="text1"/>
          <w:sz w:val="24"/>
          <w:szCs w:val="24"/>
          <w:lang w:val="es-ES_tradnl" w:eastAsia="es-ES"/>
        </w:rPr>
        <w:t xml:space="preserve"> ORDINARIA CELEBRADA EL </w:t>
      </w:r>
      <w:r w:rsidR="003C690A">
        <w:rPr>
          <w:rFonts w:ascii="Palatino Linotype" w:eastAsiaTheme="minorEastAsia" w:hAnsi="Palatino Linotype"/>
          <w:color w:val="000000" w:themeColor="text1"/>
          <w:sz w:val="24"/>
          <w:szCs w:val="24"/>
          <w:lang w:val="es-ES_tradnl" w:eastAsia="es-ES"/>
        </w:rPr>
        <w:t>S</w:t>
      </w:r>
      <w:r>
        <w:rPr>
          <w:rFonts w:ascii="Palatino Linotype" w:eastAsiaTheme="minorEastAsia" w:hAnsi="Palatino Linotype"/>
          <w:color w:val="000000" w:themeColor="text1"/>
          <w:sz w:val="24"/>
          <w:szCs w:val="24"/>
          <w:lang w:val="es-ES_tradnl" w:eastAsia="es-ES"/>
        </w:rPr>
        <w:t>E</w:t>
      </w:r>
      <w:r w:rsidR="003C690A">
        <w:rPr>
          <w:rFonts w:ascii="Palatino Linotype" w:eastAsiaTheme="minorEastAsia" w:hAnsi="Palatino Linotype"/>
          <w:color w:val="000000" w:themeColor="text1"/>
          <w:sz w:val="24"/>
          <w:szCs w:val="24"/>
          <w:lang w:val="es-ES_tradnl" w:eastAsia="es-ES"/>
        </w:rPr>
        <w:t>IS</w:t>
      </w:r>
      <w:r w:rsidRPr="00667998">
        <w:rPr>
          <w:rFonts w:ascii="Palatino Linotype" w:eastAsiaTheme="minorEastAsia" w:hAnsi="Palatino Linotype"/>
          <w:color w:val="000000" w:themeColor="text1"/>
          <w:sz w:val="24"/>
          <w:szCs w:val="24"/>
          <w:lang w:val="es-ES_tradnl" w:eastAsia="es-ES"/>
        </w:rPr>
        <w:t xml:space="preserve"> </w:t>
      </w:r>
      <w:r>
        <w:rPr>
          <w:rFonts w:ascii="Palatino Linotype" w:eastAsiaTheme="minorEastAsia" w:hAnsi="Palatino Linotype"/>
          <w:color w:val="000000" w:themeColor="text1"/>
          <w:sz w:val="24"/>
          <w:szCs w:val="24"/>
          <w:lang w:val="es-ES_tradnl" w:eastAsia="es-ES"/>
        </w:rPr>
        <w:t xml:space="preserve">DE </w:t>
      </w:r>
      <w:r w:rsidR="003C690A">
        <w:rPr>
          <w:rFonts w:ascii="Palatino Linotype" w:eastAsiaTheme="minorEastAsia" w:hAnsi="Palatino Linotype"/>
          <w:color w:val="000000" w:themeColor="text1"/>
          <w:sz w:val="24"/>
          <w:szCs w:val="24"/>
          <w:lang w:val="es-ES_tradnl" w:eastAsia="es-ES"/>
        </w:rPr>
        <w:t>OCTU</w:t>
      </w:r>
      <w:r>
        <w:rPr>
          <w:rFonts w:ascii="Palatino Linotype" w:eastAsiaTheme="minorEastAsia" w:hAnsi="Palatino Linotype"/>
          <w:color w:val="000000" w:themeColor="text1"/>
          <w:sz w:val="24"/>
          <w:szCs w:val="24"/>
          <w:lang w:val="es-ES_tradnl" w:eastAsia="es-ES"/>
        </w:rPr>
        <w:t xml:space="preserve">BRE </w:t>
      </w:r>
      <w:r w:rsidRPr="00667998">
        <w:rPr>
          <w:rFonts w:ascii="Palatino Linotype" w:eastAsiaTheme="minorEastAsia" w:hAnsi="Palatino Linotype"/>
          <w:color w:val="000000" w:themeColor="text1"/>
          <w:sz w:val="24"/>
          <w:szCs w:val="24"/>
          <w:lang w:val="es-ES_tradnl" w:eastAsia="es-ES"/>
        </w:rPr>
        <w:t>DE DOS MIL VEINT</w:t>
      </w:r>
      <w:r>
        <w:rPr>
          <w:rFonts w:ascii="Palatino Linotype" w:eastAsiaTheme="minorEastAsia" w:hAnsi="Palatino Linotype"/>
          <w:color w:val="000000" w:themeColor="text1"/>
          <w:sz w:val="24"/>
          <w:szCs w:val="24"/>
          <w:lang w:val="es-ES_tradnl" w:eastAsia="es-ES"/>
        </w:rPr>
        <w:t>IUNO</w:t>
      </w:r>
      <w:r w:rsidRPr="00667998">
        <w:rPr>
          <w:rFonts w:ascii="Palatino Linotype" w:eastAsiaTheme="minorEastAsia" w:hAnsi="Palatino Linotype"/>
          <w:color w:val="000000" w:themeColor="text1"/>
          <w:sz w:val="24"/>
          <w:szCs w:val="24"/>
          <w:lang w:val="es-ES_tradnl" w:eastAsia="es-ES"/>
        </w:rPr>
        <w:t>, ANTE EL SECRETARIO TÉCNICO DEL PLENO ALEXIS TAPIA RAMÍREZ.------------------------------</w:t>
      </w:r>
      <w:r>
        <w:rPr>
          <w:rFonts w:ascii="Palatino Linotype" w:eastAsiaTheme="minorEastAsia" w:hAnsi="Palatino Linotype"/>
          <w:color w:val="000000" w:themeColor="text1"/>
          <w:sz w:val="24"/>
          <w:szCs w:val="24"/>
          <w:lang w:val="es-ES_tradnl" w:eastAsia="es-ES"/>
        </w:rPr>
        <w:t>-------------------------------</w:t>
      </w:r>
      <w:r w:rsidRPr="00667998">
        <w:rPr>
          <w:rFonts w:ascii="Palatino Linotype" w:eastAsiaTheme="minorEastAsia" w:hAnsi="Palatino Linotype"/>
          <w:color w:val="000000" w:themeColor="text1"/>
          <w:sz w:val="24"/>
          <w:szCs w:val="24"/>
          <w:lang w:val="es-ES_tradnl" w:eastAsia="es-ES"/>
        </w:rPr>
        <w:t>------------------------------------------------------------------------------------</w:t>
      </w:r>
      <w:r>
        <w:rPr>
          <w:rFonts w:ascii="Palatino Linotype" w:eastAsiaTheme="minorEastAsia" w:hAnsi="Palatino Linotype"/>
          <w:color w:val="000000" w:themeColor="text1"/>
          <w:sz w:val="24"/>
          <w:szCs w:val="24"/>
          <w:lang w:val="es-ES_tradnl" w:eastAsia="es-ES"/>
        </w:rPr>
        <w:t>-------------------------------</w:t>
      </w:r>
      <w:r w:rsidRPr="00667998">
        <w:rPr>
          <w:rFonts w:ascii="Palatino Linotype" w:eastAsiaTheme="minorEastAsia" w:hAnsi="Palatino Linotype"/>
          <w:color w:val="000000" w:themeColor="text1"/>
          <w:sz w:val="24"/>
          <w:szCs w:val="24"/>
          <w:lang w:val="es-ES_tradnl" w:eastAsia="es-ES"/>
        </w:rPr>
        <w:t>---------------------------------------</w:t>
      </w:r>
      <w:r w:rsidR="0077442F" w:rsidRPr="0077442F">
        <w:rPr>
          <w:rFonts w:ascii="Palatino Linotype" w:eastAsiaTheme="minorEastAsia" w:hAnsi="Palatino Linotype"/>
          <w:color w:val="000000" w:themeColor="text1"/>
          <w:sz w:val="24"/>
          <w:szCs w:val="24"/>
          <w:lang w:val="es-ES_tradnl" w:eastAsia="es-ES"/>
        </w:rPr>
        <w:t xml:space="preserve"> </w:t>
      </w:r>
      <w:r w:rsidR="0077442F" w:rsidRPr="00667998">
        <w:rPr>
          <w:rFonts w:ascii="Palatino Linotype" w:eastAsiaTheme="minorEastAsia" w:hAnsi="Palatino Linotype"/>
          <w:color w:val="000000" w:themeColor="text1"/>
          <w:sz w:val="24"/>
          <w:szCs w:val="24"/>
          <w:lang w:val="es-ES_tradnl" w:eastAsia="es-ES"/>
        </w:rPr>
        <w:t>---------------------------------------------</w:t>
      </w:r>
      <w:r w:rsidR="0077442F">
        <w:rPr>
          <w:rFonts w:ascii="Palatino Linotype" w:eastAsiaTheme="minorEastAsia" w:hAnsi="Palatino Linotype"/>
          <w:color w:val="000000" w:themeColor="text1"/>
          <w:sz w:val="24"/>
          <w:szCs w:val="24"/>
          <w:lang w:val="es-ES_tradnl" w:eastAsia="es-ES"/>
        </w:rPr>
        <w:t>-------------------------------</w:t>
      </w:r>
      <w:r w:rsidR="0077442F" w:rsidRPr="00667998">
        <w:rPr>
          <w:rFonts w:ascii="Palatino Linotype" w:eastAsiaTheme="minorEastAsia" w:hAnsi="Palatino Linotype"/>
          <w:color w:val="000000" w:themeColor="text1"/>
          <w:sz w:val="24"/>
          <w:szCs w:val="24"/>
          <w:lang w:val="es-ES_tradnl" w:eastAsia="es-ES"/>
        </w:rPr>
        <w:t>------------------------------------------------------------------------------------</w:t>
      </w:r>
      <w:r w:rsidR="0077442F">
        <w:rPr>
          <w:rFonts w:ascii="Palatino Linotype" w:eastAsiaTheme="minorEastAsia" w:hAnsi="Palatino Linotype"/>
          <w:color w:val="000000" w:themeColor="text1"/>
          <w:sz w:val="24"/>
          <w:szCs w:val="24"/>
          <w:lang w:val="es-ES_tradnl" w:eastAsia="es-ES"/>
        </w:rPr>
        <w:t>-------------------------------</w:t>
      </w:r>
      <w:r w:rsidR="0077442F" w:rsidRPr="00667998">
        <w:rPr>
          <w:rFonts w:ascii="Palatino Linotype" w:eastAsiaTheme="minorEastAsia" w:hAnsi="Palatino Linotype"/>
          <w:color w:val="000000" w:themeColor="text1"/>
          <w:sz w:val="24"/>
          <w:szCs w:val="24"/>
          <w:lang w:val="es-ES_tradnl" w:eastAsia="es-ES"/>
        </w:rPr>
        <w:t>---------------------------------------</w:t>
      </w:r>
      <w:r w:rsidR="003C690A" w:rsidRPr="00667998">
        <w:rPr>
          <w:rFonts w:ascii="Palatino Linotype" w:eastAsiaTheme="minorEastAsia" w:hAnsi="Palatino Linotype"/>
          <w:color w:val="000000" w:themeColor="text1"/>
          <w:sz w:val="24"/>
          <w:szCs w:val="24"/>
          <w:lang w:val="es-ES_tradnl" w:eastAsia="es-ES"/>
        </w:rPr>
        <w:t xml:space="preserve"> </w:t>
      </w:r>
    </w:p>
    <w:p w14:paraId="103ABB3C" w14:textId="77777777" w:rsidR="00652107" w:rsidRDefault="00652107" w:rsidP="00652107">
      <w:pPr>
        <w:spacing w:after="0" w:line="240" w:lineRule="auto"/>
        <w:rPr>
          <w:rFonts w:ascii="Palatino Linotype" w:hAnsi="Palatino Linotype"/>
          <w:sz w:val="16"/>
          <w:szCs w:val="18"/>
        </w:rPr>
      </w:pPr>
    </w:p>
    <w:p w14:paraId="07033F4F" w14:textId="77777777" w:rsidR="0077442F" w:rsidRDefault="0077442F" w:rsidP="00652107">
      <w:pPr>
        <w:spacing w:after="0" w:line="240" w:lineRule="auto"/>
        <w:rPr>
          <w:rFonts w:ascii="Palatino Linotype" w:hAnsi="Palatino Linotype"/>
          <w:sz w:val="16"/>
          <w:szCs w:val="18"/>
        </w:rPr>
      </w:pPr>
    </w:p>
    <w:p w14:paraId="4CBD48D2" w14:textId="51AD78E1" w:rsidR="00652107" w:rsidRPr="00EB66ED" w:rsidRDefault="00652107" w:rsidP="00652107">
      <w:pPr>
        <w:spacing w:after="0" w:line="240" w:lineRule="auto"/>
        <w:rPr>
          <w:rFonts w:ascii="Palatino Linotype" w:hAnsi="Palatino Linotype"/>
          <w:sz w:val="16"/>
          <w:szCs w:val="18"/>
        </w:rPr>
      </w:pPr>
      <w:r>
        <w:rPr>
          <w:rFonts w:ascii="Palatino Linotype" w:hAnsi="Palatino Linotype"/>
          <w:sz w:val="16"/>
          <w:szCs w:val="18"/>
        </w:rPr>
        <w:t>JMV</w:t>
      </w:r>
      <w:r w:rsidRPr="00667998">
        <w:rPr>
          <w:rFonts w:ascii="Palatino Linotype" w:hAnsi="Palatino Linotype"/>
          <w:sz w:val="16"/>
          <w:szCs w:val="18"/>
        </w:rPr>
        <w:t>/</w:t>
      </w:r>
      <w:r>
        <w:rPr>
          <w:rFonts w:ascii="Palatino Linotype" w:hAnsi="Palatino Linotype"/>
          <w:sz w:val="16"/>
          <w:szCs w:val="18"/>
        </w:rPr>
        <w:t>CCR</w:t>
      </w:r>
      <w:r w:rsidRPr="00667998">
        <w:rPr>
          <w:rFonts w:ascii="Palatino Linotype" w:hAnsi="Palatino Linotype"/>
          <w:sz w:val="16"/>
          <w:szCs w:val="18"/>
        </w:rPr>
        <w:t>/</w:t>
      </w:r>
      <w:proofErr w:type="spellStart"/>
      <w:r>
        <w:rPr>
          <w:rFonts w:ascii="Palatino Linotype" w:hAnsi="Palatino Linotype"/>
          <w:sz w:val="16"/>
          <w:szCs w:val="18"/>
        </w:rPr>
        <w:t>bpac</w:t>
      </w:r>
      <w:proofErr w:type="spellEnd"/>
    </w:p>
    <w:p w14:paraId="149F8179" w14:textId="77777777" w:rsidR="00652107" w:rsidRDefault="00652107" w:rsidP="00652107"/>
    <w:p w14:paraId="4636C8FC" w14:textId="77777777" w:rsidR="00652107" w:rsidRDefault="00652107" w:rsidP="00652107"/>
    <w:p w14:paraId="3EC95712" w14:textId="77777777" w:rsidR="00652107" w:rsidRDefault="00652107" w:rsidP="00652107"/>
    <w:p w14:paraId="4D1E1A1E" w14:textId="77777777" w:rsidR="00652107" w:rsidRDefault="00652107" w:rsidP="00652107"/>
    <w:p w14:paraId="16DCBCCE" w14:textId="77777777" w:rsidR="00652107" w:rsidRDefault="00652107" w:rsidP="00652107"/>
    <w:p w14:paraId="2D43DE63" w14:textId="77777777" w:rsidR="00652107" w:rsidRDefault="00652107" w:rsidP="00652107"/>
    <w:p w14:paraId="1FB7549B" w14:textId="77777777" w:rsidR="00652107" w:rsidRDefault="00652107" w:rsidP="00652107"/>
    <w:p w14:paraId="57359393" w14:textId="77777777" w:rsidR="00652107" w:rsidRDefault="00652107" w:rsidP="00652107"/>
    <w:p w14:paraId="3577D695" w14:textId="77777777" w:rsidR="0043793B" w:rsidRDefault="0043793B"/>
    <w:sectPr w:rsidR="0043793B" w:rsidSect="00955817">
      <w:headerReference w:type="even" r:id="rId12"/>
      <w:headerReference w:type="default" r:id="rId13"/>
      <w:footerReference w:type="default" r:id="rId14"/>
      <w:headerReference w:type="first" r:id="rId15"/>
      <w:footerReference w:type="first" r:id="rId16"/>
      <w:pgSz w:w="12240" w:h="15840"/>
      <w:pgMar w:top="1418" w:right="1325" w:bottom="141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6A076AD" w14:textId="77777777" w:rsidR="00AB57FD" w:rsidRDefault="00AB57FD" w:rsidP="00652107">
      <w:pPr>
        <w:spacing w:after="0" w:line="240" w:lineRule="auto"/>
      </w:pPr>
      <w:r>
        <w:separator/>
      </w:r>
    </w:p>
  </w:endnote>
  <w:endnote w:type="continuationSeparator" w:id="0">
    <w:p w14:paraId="6974C264" w14:textId="77777777" w:rsidR="00AB57FD" w:rsidRDefault="00AB57FD" w:rsidP="006521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8482BF" w14:textId="77777777" w:rsidR="00955817" w:rsidRPr="000B69FA" w:rsidRDefault="004918BF" w:rsidP="00955817">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4E2FFE">
      <w:rPr>
        <w:rFonts w:ascii="Palatino Linotype" w:hAnsi="Palatino Linotype"/>
        <w:bCs/>
        <w:noProof/>
        <w:sz w:val="20"/>
      </w:rPr>
      <w:t>29</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4E2FFE">
      <w:rPr>
        <w:rFonts w:ascii="Palatino Linotype" w:hAnsi="Palatino Linotype"/>
        <w:bCs/>
        <w:noProof/>
        <w:sz w:val="20"/>
      </w:rPr>
      <w:t>30</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615100" w14:textId="77777777" w:rsidR="00955817" w:rsidRPr="000B69FA" w:rsidRDefault="004918BF" w:rsidP="00955817">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F54D96">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F54D96">
      <w:rPr>
        <w:rFonts w:ascii="Palatino Linotype" w:hAnsi="Palatino Linotype"/>
        <w:bCs/>
        <w:noProof/>
        <w:sz w:val="20"/>
      </w:rPr>
      <w:t>30</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4176828" w14:textId="77777777" w:rsidR="00AB57FD" w:rsidRDefault="00AB57FD" w:rsidP="00652107">
      <w:pPr>
        <w:spacing w:after="0" w:line="240" w:lineRule="auto"/>
      </w:pPr>
      <w:r>
        <w:separator/>
      </w:r>
    </w:p>
  </w:footnote>
  <w:footnote w:type="continuationSeparator" w:id="0">
    <w:p w14:paraId="233D6D69" w14:textId="77777777" w:rsidR="00AB57FD" w:rsidRDefault="00AB57FD" w:rsidP="00652107">
      <w:pPr>
        <w:spacing w:after="0" w:line="240" w:lineRule="auto"/>
      </w:pPr>
      <w:r>
        <w:continuationSeparator/>
      </w:r>
    </w:p>
  </w:footnote>
  <w:footnote w:id="1">
    <w:p w14:paraId="51900E15" w14:textId="77777777" w:rsidR="00652107" w:rsidRPr="00481AAF" w:rsidRDefault="00652107" w:rsidP="00652107">
      <w:pPr>
        <w:spacing w:after="0" w:line="240" w:lineRule="auto"/>
        <w:jc w:val="both"/>
        <w:rPr>
          <w:rFonts w:ascii="Palatino Linotype" w:eastAsia="Times New Roman" w:hAnsi="Palatino Linotype"/>
          <w:b/>
          <w:bCs/>
          <w:i/>
          <w:sz w:val="20"/>
          <w:szCs w:val="20"/>
          <w:lang w:eastAsia="es-MX"/>
        </w:rPr>
      </w:pPr>
      <w:r>
        <w:rPr>
          <w:rStyle w:val="Refdenotaalpie"/>
        </w:rPr>
        <w:footnoteRef/>
      </w:r>
      <w:r>
        <w:t xml:space="preserve"> </w:t>
      </w:r>
      <w:r w:rsidRPr="00946E1F">
        <w:rPr>
          <w:rFonts w:ascii="Palatino Linotype" w:hAnsi="Palatino Linotype"/>
          <w:b/>
          <w:bCs/>
          <w:i/>
          <w:sz w:val="20"/>
          <w:szCs w:val="20"/>
        </w:rPr>
        <w:t xml:space="preserve">IMPROCEDENCIA Y SOBRESEIMIENTO EN EL JUICIO DE AMPARO. LAS CAUSAS PREVISTAS EN LOS ARTÍCULOS 73 Y 74 DE LA LEY DE LA MATERIA, RESPECTIVAMENTE, NO SON INCOMPATIBLES CON EL ARTÍCULO 25.1 DE LA CONVENCIÓN AMERICANA SOBRE </w:t>
      </w:r>
      <w:r w:rsidRPr="00481AAF">
        <w:rPr>
          <w:rFonts w:ascii="Palatino Linotype" w:hAnsi="Palatino Linotype"/>
          <w:b/>
          <w:bCs/>
          <w:i/>
          <w:sz w:val="20"/>
          <w:szCs w:val="20"/>
        </w:rPr>
        <w:t>DERECHOS HUMANOS.</w:t>
      </w:r>
    </w:p>
    <w:p w14:paraId="1E792C8C" w14:textId="77777777" w:rsidR="00652107" w:rsidRPr="00946E1F" w:rsidRDefault="00652107" w:rsidP="00652107">
      <w:pPr>
        <w:spacing w:after="0" w:line="240" w:lineRule="auto"/>
        <w:jc w:val="both"/>
        <w:rPr>
          <w:rFonts w:ascii="Palatino Linotype" w:hAnsi="Palatino Linotype"/>
          <w:i/>
          <w:sz w:val="20"/>
          <w:szCs w:val="20"/>
        </w:rPr>
      </w:pPr>
      <w:r w:rsidRPr="00481AAF">
        <w:rPr>
          <w:rFonts w:ascii="Palatino Linotype" w:hAnsi="Palatino Linotype"/>
          <w:i/>
          <w:sz w:val="20"/>
          <w:szCs w:val="20"/>
        </w:rPr>
        <w:t>Del examen de compatibilidad de los artículos</w:t>
      </w:r>
      <w:r w:rsidRPr="00481AAF">
        <w:rPr>
          <w:rStyle w:val="apple-converted-space"/>
          <w:rFonts w:ascii="Palatino Linotype" w:hAnsi="Palatino Linotype"/>
          <w:i/>
          <w:sz w:val="20"/>
          <w:szCs w:val="20"/>
        </w:rPr>
        <w:t> </w:t>
      </w:r>
      <w:hyperlink r:id="rId1" w:history="1">
        <w:r w:rsidRPr="00481AAF">
          <w:rPr>
            <w:rStyle w:val="Hipervnculo"/>
            <w:rFonts w:ascii="Palatino Linotype" w:hAnsi="Palatino Linotype"/>
            <w:i/>
            <w:color w:val="auto"/>
            <w:sz w:val="20"/>
            <w:szCs w:val="20"/>
          </w:rPr>
          <w:t>73 y 74 de la Ley de Amparo</w:t>
        </w:r>
      </w:hyperlink>
      <w:r w:rsidRPr="00481AAF">
        <w:rPr>
          <w:rStyle w:val="apple-converted-space"/>
          <w:rFonts w:ascii="Palatino Linotype" w:hAnsi="Palatino Linotype"/>
          <w:i/>
          <w:sz w:val="20"/>
          <w:szCs w:val="20"/>
        </w:rPr>
        <w:t> </w:t>
      </w:r>
      <w:r w:rsidRPr="00481AAF">
        <w:rPr>
          <w:rFonts w:ascii="Palatino Linotype" w:hAnsi="Palatino Linotype"/>
          <w:i/>
          <w:sz w:val="20"/>
          <w:szCs w:val="20"/>
        </w:rPr>
        <w:t>con el artículo</w:t>
      </w:r>
      <w:r w:rsidRPr="00481AAF">
        <w:rPr>
          <w:rStyle w:val="apple-converted-space"/>
          <w:rFonts w:ascii="Palatino Linotype" w:hAnsi="Palatino Linotype"/>
          <w:i/>
          <w:sz w:val="20"/>
          <w:szCs w:val="20"/>
        </w:rPr>
        <w:t> </w:t>
      </w:r>
      <w:hyperlink r:id="rId2" w:history="1">
        <w:r w:rsidRPr="00481AAF">
          <w:rPr>
            <w:rStyle w:val="Hipervnculo"/>
            <w:rFonts w:ascii="Palatino Linotype" w:hAnsi="Palatino Linotype"/>
            <w:i/>
            <w:color w:val="auto"/>
            <w:sz w:val="20"/>
            <w:szCs w:val="20"/>
          </w:rPr>
          <w:t>25.1 de la Convención Americana sobre Derechos Humanos</w:t>
        </w:r>
      </w:hyperlink>
      <w:r w:rsidRPr="00481AAF">
        <w:rPr>
          <w:rStyle w:val="apple-converted-space"/>
          <w:rFonts w:ascii="Palatino Linotype" w:hAnsi="Palatino Linotype"/>
          <w:i/>
          <w:sz w:val="20"/>
          <w:szCs w:val="20"/>
        </w:rPr>
        <w:t> </w:t>
      </w:r>
      <w:r w:rsidRPr="00481AAF">
        <w:rPr>
          <w:rFonts w:ascii="Palatino Linotype" w:hAnsi="Palatino Linotype"/>
          <w:b/>
          <w:i/>
          <w:sz w:val="20"/>
          <w:szCs w:val="20"/>
          <w:u w:val="single"/>
        </w:rPr>
        <w:t xml:space="preserve">no se advierte que el derecho interno desatienda los estándares que pretenden proteger los derechos humanos en dicho tratado, por regular causas de improcedencia y sobreseimiento que impiden abordar el estudio de fondo del asunto en el juicio </w:t>
      </w:r>
      <w:r w:rsidRPr="00946E1F">
        <w:rPr>
          <w:rFonts w:ascii="Palatino Linotype" w:hAnsi="Palatino Linotype"/>
          <w:b/>
          <w:i/>
          <w:sz w:val="20"/>
          <w:szCs w:val="20"/>
          <w:u w:val="single"/>
        </w:rPr>
        <w:t>de amparo,</w:t>
      </w:r>
      <w:r w:rsidRPr="00946E1F">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2B04CE" w14:textId="39159D22" w:rsidR="007A085E" w:rsidRDefault="004E2FFE">
    <w:pPr>
      <w:pStyle w:val="Encabezado"/>
    </w:pPr>
    <w:r>
      <w:rPr>
        <w:noProof/>
        <w:lang w:val="es-MX" w:eastAsia="es-MX"/>
      </w:rPr>
      <w:pict w14:anchorId="0D39E52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6047391" o:spid="_x0000_s2050" type="#_x0000_t75" style="position:absolute;margin-left:0;margin-top:0;width:609.4pt;height:793.75pt;z-index:-251657216;mso-position-horizontal:center;mso-position-horizontal-relative:margin;mso-position-vertical:center;mso-position-vertical-relative:margin" o:allowincell="f">
          <v:imagedata r:id="rId1" o:title="logo infoem (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08E565" w14:textId="01193E80" w:rsidR="00955817" w:rsidRDefault="004E2FFE">
    <w:pPr>
      <w:pStyle w:val="Encabezado"/>
    </w:pPr>
    <w:r>
      <w:rPr>
        <w:noProof/>
        <w:lang w:val="es-MX" w:eastAsia="es-MX"/>
      </w:rPr>
      <w:pict w14:anchorId="407F577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6047392" o:spid="_x0000_s2051" type="#_x0000_t75" style="position:absolute;margin-left:0;margin-top:0;width:609.4pt;height:793.75pt;z-index:-251656192;mso-position-horizontal:center;mso-position-horizontal-relative:margin;mso-position-vertical:center;mso-position-vertical-relative:margin" o:allowincell="f">
          <v:imagedata r:id="rId1" o:title="logo infoem (1)"/>
          <w10:wrap anchorx="margin" anchory="margin"/>
        </v:shape>
      </w:pict>
    </w:r>
  </w:p>
  <w:tbl>
    <w:tblPr>
      <w:tblW w:w="10065" w:type="dxa"/>
      <w:tblInd w:w="-851" w:type="dxa"/>
      <w:tblCellMar>
        <w:left w:w="70" w:type="dxa"/>
        <w:right w:w="70" w:type="dxa"/>
      </w:tblCellMar>
      <w:tblLook w:val="04A0" w:firstRow="1" w:lastRow="0" w:firstColumn="1" w:lastColumn="0" w:noHBand="0" w:noVBand="1"/>
    </w:tblPr>
    <w:tblGrid>
      <w:gridCol w:w="5529"/>
      <w:gridCol w:w="4536"/>
    </w:tblGrid>
    <w:tr w:rsidR="00955817" w14:paraId="6366D089" w14:textId="77777777" w:rsidTr="00955817">
      <w:trPr>
        <w:trHeight w:val="227"/>
      </w:trPr>
      <w:tc>
        <w:tcPr>
          <w:tcW w:w="5529" w:type="dxa"/>
          <w:hideMark/>
        </w:tcPr>
        <w:p w14:paraId="5D553B51" w14:textId="77777777" w:rsidR="00955817" w:rsidRDefault="004918BF" w:rsidP="00955817">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29D17449" w14:textId="4E26B8FF" w:rsidR="00955817" w:rsidRPr="00B4142F" w:rsidRDefault="004918BF" w:rsidP="00955817">
          <w:pPr>
            <w:spacing w:after="120" w:line="256" w:lineRule="auto"/>
            <w:ind w:left="639" w:right="214"/>
            <w:jc w:val="right"/>
            <w:rPr>
              <w:rFonts w:ascii="Palatino Linotype" w:hAnsi="Palatino Linotype" w:cs="Arial"/>
              <w:szCs w:val="20"/>
            </w:rPr>
          </w:pPr>
          <w:r>
            <w:rPr>
              <w:rFonts w:ascii="Palatino Linotype" w:hAnsi="Palatino Linotype" w:cs="Arial"/>
              <w:bCs/>
              <w:sz w:val="24"/>
              <w:lang w:eastAsia="es-MX"/>
            </w:rPr>
            <w:t>0</w:t>
          </w:r>
          <w:r w:rsidR="00652107">
            <w:rPr>
              <w:rFonts w:ascii="Palatino Linotype" w:hAnsi="Palatino Linotype" w:cs="Arial"/>
              <w:bCs/>
              <w:sz w:val="24"/>
              <w:lang w:eastAsia="es-MX"/>
            </w:rPr>
            <w:t>408</w:t>
          </w:r>
          <w:r>
            <w:rPr>
              <w:rFonts w:ascii="Palatino Linotype" w:hAnsi="Palatino Linotype" w:cs="Arial"/>
              <w:bCs/>
              <w:sz w:val="24"/>
              <w:lang w:eastAsia="es-MX"/>
            </w:rPr>
            <w:t>5/INFOEM/IP/RR/2021</w:t>
          </w:r>
        </w:p>
      </w:tc>
    </w:tr>
    <w:tr w:rsidR="00955817" w14:paraId="569712C5" w14:textId="77777777" w:rsidTr="00955817">
      <w:trPr>
        <w:trHeight w:val="242"/>
      </w:trPr>
      <w:tc>
        <w:tcPr>
          <w:tcW w:w="5529" w:type="dxa"/>
          <w:hideMark/>
        </w:tcPr>
        <w:p w14:paraId="7A5B0490" w14:textId="77777777" w:rsidR="00955817" w:rsidRDefault="004918BF" w:rsidP="00955817">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10CAFEA1" w14:textId="44F118F2" w:rsidR="00955817" w:rsidRPr="00F06FED" w:rsidRDefault="00652107" w:rsidP="00955817">
          <w:pPr>
            <w:spacing w:after="120" w:line="256" w:lineRule="auto"/>
            <w:ind w:left="639" w:right="214"/>
            <w:jc w:val="right"/>
            <w:rPr>
              <w:rFonts w:ascii="Palatino Linotype" w:hAnsi="Palatino Linotype" w:cs="Arial"/>
            </w:rPr>
          </w:pPr>
          <w:r>
            <w:rPr>
              <w:rFonts w:ascii="Palatino Linotype" w:hAnsi="Palatino Linotype" w:cs="Arial"/>
              <w:szCs w:val="20"/>
            </w:rPr>
            <w:t>Instituto Hacendario del Estado de México</w:t>
          </w:r>
        </w:p>
      </w:tc>
    </w:tr>
    <w:tr w:rsidR="00955817" w14:paraId="5160A208" w14:textId="77777777" w:rsidTr="00955817">
      <w:trPr>
        <w:trHeight w:val="342"/>
      </w:trPr>
      <w:tc>
        <w:tcPr>
          <w:tcW w:w="5529" w:type="dxa"/>
          <w:hideMark/>
        </w:tcPr>
        <w:p w14:paraId="7CB7F6D0" w14:textId="77777777" w:rsidR="00955817" w:rsidRDefault="004918BF" w:rsidP="00955817">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14:paraId="3884954E" w14:textId="77777777" w:rsidR="00955817" w:rsidRDefault="004918BF" w:rsidP="00955817">
          <w:pPr>
            <w:spacing w:after="120" w:line="256" w:lineRule="auto"/>
            <w:ind w:left="497" w:right="214" w:firstLine="142"/>
            <w:jc w:val="right"/>
            <w:rPr>
              <w:rFonts w:ascii="Palatino Linotype" w:hAnsi="Palatino Linotype" w:cs="Arial"/>
              <w:szCs w:val="20"/>
            </w:rPr>
          </w:pPr>
          <w:r>
            <w:rPr>
              <w:rFonts w:ascii="Palatino Linotype" w:hAnsi="Palatino Linotype" w:cs="Arial"/>
              <w:szCs w:val="20"/>
            </w:rPr>
            <w:t>José Martínez Vilchis</w:t>
          </w:r>
        </w:p>
      </w:tc>
    </w:tr>
  </w:tbl>
  <w:p w14:paraId="0334FECD" w14:textId="77777777" w:rsidR="00955817" w:rsidRDefault="004E2FFE">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5529"/>
      <w:gridCol w:w="4536"/>
    </w:tblGrid>
    <w:tr w:rsidR="00955817" w14:paraId="563CEC44" w14:textId="77777777" w:rsidTr="00955817">
      <w:trPr>
        <w:trHeight w:val="227"/>
      </w:trPr>
      <w:tc>
        <w:tcPr>
          <w:tcW w:w="5529" w:type="dxa"/>
          <w:hideMark/>
        </w:tcPr>
        <w:p w14:paraId="79DC0F5F" w14:textId="77777777" w:rsidR="00955817" w:rsidRDefault="004918BF" w:rsidP="00955817">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0A46B93C" w14:textId="1203BE62" w:rsidR="00955817" w:rsidRPr="00B4142F" w:rsidRDefault="004918BF" w:rsidP="00955817">
          <w:pPr>
            <w:spacing w:after="120" w:line="256" w:lineRule="auto"/>
            <w:ind w:left="639" w:right="214"/>
            <w:jc w:val="right"/>
            <w:rPr>
              <w:rFonts w:ascii="Palatino Linotype" w:hAnsi="Palatino Linotype" w:cs="Arial"/>
              <w:szCs w:val="20"/>
            </w:rPr>
          </w:pPr>
          <w:r>
            <w:rPr>
              <w:rFonts w:ascii="Palatino Linotype" w:hAnsi="Palatino Linotype" w:cs="Arial"/>
              <w:bCs/>
              <w:sz w:val="24"/>
              <w:lang w:eastAsia="es-MX"/>
            </w:rPr>
            <w:t>0</w:t>
          </w:r>
          <w:r w:rsidR="00652107">
            <w:rPr>
              <w:rFonts w:ascii="Palatino Linotype" w:hAnsi="Palatino Linotype" w:cs="Arial"/>
              <w:bCs/>
              <w:sz w:val="24"/>
              <w:lang w:eastAsia="es-MX"/>
            </w:rPr>
            <w:t>408</w:t>
          </w:r>
          <w:r>
            <w:rPr>
              <w:rFonts w:ascii="Palatino Linotype" w:hAnsi="Palatino Linotype" w:cs="Arial"/>
              <w:bCs/>
              <w:sz w:val="24"/>
              <w:lang w:eastAsia="es-MX"/>
            </w:rPr>
            <w:t>5/INFOEM/IP/RR/2021</w:t>
          </w:r>
        </w:p>
      </w:tc>
    </w:tr>
    <w:tr w:rsidR="00955817" w14:paraId="34CF7B44" w14:textId="77777777" w:rsidTr="00955817">
      <w:trPr>
        <w:trHeight w:val="196"/>
      </w:trPr>
      <w:tc>
        <w:tcPr>
          <w:tcW w:w="5529" w:type="dxa"/>
          <w:hideMark/>
        </w:tcPr>
        <w:p w14:paraId="7A40D2C1" w14:textId="77777777" w:rsidR="00955817" w:rsidRDefault="004918BF" w:rsidP="00955817">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14:paraId="23E21F17" w14:textId="086C5EA7" w:rsidR="00955817" w:rsidRPr="00F06FED" w:rsidRDefault="00F54D96" w:rsidP="00955817">
          <w:pPr>
            <w:spacing w:after="120" w:line="256" w:lineRule="auto"/>
            <w:ind w:left="639" w:right="214"/>
            <w:jc w:val="right"/>
            <w:rPr>
              <w:rFonts w:ascii="Palatino Linotype" w:hAnsi="Palatino Linotype" w:cs="Arial"/>
            </w:rPr>
          </w:pPr>
          <w:proofErr w:type="spellStart"/>
          <w:r>
            <w:rPr>
              <w:rFonts w:ascii="Palatino Linotype" w:hAnsi="Palatino Linotype" w:cs="Arial"/>
            </w:rPr>
            <w:t>xxxxxxxxxxxxxxxxxxxxxx</w:t>
          </w:r>
          <w:proofErr w:type="spellEnd"/>
        </w:p>
      </w:tc>
    </w:tr>
    <w:tr w:rsidR="00955817" w14:paraId="7704C1A3" w14:textId="77777777" w:rsidTr="00955817">
      <w:trPr>
        <w:trHeight w:val="242"/>
      </w:trPr>
      <w:tc>
        <w:tcPr>
          <w:tcW w:w="5529" w:type="dxa"/>
          <w:hideMark/>
        </w:tcPr>
        <w:p w14:paraId="16B8A53D" w14:textId="77777777" w:rsidR="00955817" w:rsidRDefault="004918BF" w:rsidP="00955817">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44A7DE37" w14:textId="684B7575" w:rsidR="00955817" w:rsidRDefault="00652107" w:rsidP="00955817">
          <w:pPr>
            <w:spacing w:after="120" w:line="256" w:lineRule="auto"/>
            <w:ind w:left="639" w:right="214"/>
            <w:jc w:val="right"/>
            <w:rPr>
              <w:rFonts w:ascii="Palatino Linotype" w:hAnsi="Palatino Linotype" w:cs="Arial"/>
              <w:szCs w:val="20"/>
            </w:rPr>
          </w:pPr>
          <w:r>
            <w:rPr>
              <w:rFonts w:ascii="Palatino Linotype" w:hAnsi="Palatino Linotype" w:cs="Arial"/>
              <w:szCs w:val="20"/>
            </w:rPr>
            <w:t>Instituto Hacendario del Estado de México</w:t>
          </w:r>
        </w:p>
      </w:tc>
    </w:tr>
    <w:tr w:rsidR="00955817" w14:paraId="51DDDAEA" w14:textId="77777777" w:rsidTr="00955817">
      <w:trPr>
        <w:trHeight w:val="342"/>
      </w:trPr>
      <w:tc>
        <w:tcPr>
          <w:tcW w:w="5529" w:type="dxa"/>
          <w:hideMark/>
        </w:tcPr>
        <w:p w14:paraId="0C858C5E" w14:textId="77777777" w:rsidR="00955817" w:rsidRDefault="004918BF" w:rsidP="00955817">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14:paraId="7A66B941" w14:textId="77777777" w:rsidR="00955817" w:rsidRDefault="004918BF" w:rsidP="00955817">
          <w:pPr>
            <w:spacing w:after="120" w:line="256" w:lineRule="auto"/>
            <w:ind w:left="639" w:right="214"/>
            <w:jc w:val="right"/>
            <w:rPr>
              <w:rFonts w:ascii="Palatino Linotype" w:hAnsi="Palatino Linotype" w:cs="Arial"/>
              <w:szCs w:val="20"/>
            </w:rPr>
          </w:pPr>
          <w:r>
            <w:rPr>
              <w:rFonts w:ascii="Palatino Linotype" w:hAnsi="Palatino Linotype" w:cs="Arial"/>
              <w:szCs w:val="20"/>
            </w:rPr>
            <w:t>José Martínez Vilchis</w:t>
          </w:r>
        </w:p>
      </w:tc>
    </w:tr>
  </w:tbl>
  <w:p w14:paraId="472416DA" w14:textId="1B63B800" w:rsidR="00955817" w:rsidRDefault="004E2FFE">
    <w:pPr>
      <w:pStyle w:val="Encabezado"/>
    </w:pPr>
    <w:r>
      <w:rPr>
        <w:noProof/>
        <w:lang w:val="es-MX" w:eastAsia="es-MX"/>
      </w:rPr>
      <w:pict w14:anchorId="5B96891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6047390" o:spid="_x0000_s2049" type="#_x0000_t75" style="position:absolute;margin-left:0;margin-top:0;width:609.4pt;height:793.75pt;z-index:-251658240;mso-position-horizontal:center;mso-position-horizontal-relative:margin;mso-position-vertical:center;mso-position-vertical-relative:margin" o:allowincell="f">
          <v:imagedata r:id="rId1" o:title="logo infoem (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2C71B7"/>
    <w:multiLevelType w:val="hybridMultilevel"/>
    <w:tmpl w:val="8C0C136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1215631B"/>
    <w:multiLevelType w:val="hybridMultilevel"/>
    <w:tmpl w:val="8CE837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1E734DA1"/>
    <w:multiLevelType w:val="hybridMultilevel"/>
    <w:tmpl w:val="FE42E5AE"/>
    <w:lvl w:ilvl="0" w:tplc="51B88606">
      <w:start w:val="1"/>
      <w:numFmt w:val="decimal"/>
      <w:lvlText w:val="%1."/>
      <w:lvlJc w:val="left"/>
      <w:pPr>
        <w:ind w:left="780" w:hanging="360"/>
      </w:pPr>
      <w:rPr>
        <w:rFonts w:hint="default"/>
      </w:rPr>
    </w:lvl>
    <w:lvl w:ilvl="1" w:tplc="080A0019" w:tentative="1">
      <w:start w:val="1"/>
      <w:numFmt w:val="lowerLetter"/>
      <w:lvlText w:val="%2."/>
      <w:lvlJc w:val="left"/>
      <w:pPr>
        <w:ind w:left="1500" w:hanging="360"/>
      </w:pPr>
    </w:lvl>
    <w:lvl w:ilvl="2" w:tplc="080A001B" w:tentative="1">
      <w:start w:val="1"/>
      <w:numFmt w:val="lowerRoman"/>
      <w:lvlText w:val="%3."/>
      <w:lvlJc w:val="right"/>
      <w:pPr>
        <w:ind w:left="2220" w:hanging="180"/>
      </w:pPr>
    </w:lvl>
    <w:lvl w:ilvl="3" w:tplc="080A000F" w:tentative="1">
      <w:start w:val="1"/>
      <w:numFmt w:val="decimal"/>
      <w:lvlText w:val="%4."/>
      <w:lvlJc w:val="left"/>
      <w:pPr>
        <w:ind w:left="2940" w:hanging="360"/>
      </w:pPr>
    </w:lvl>
    <w:lvl w:ilvl="4" w:tplc="080A0019" w:tentative="1">
      <w:start w:val="1"/>
      <w:numFmt w:val="lowerLetter"/>
      <w:lvlText w:val="%5."/>
      <w:lvlJc w:val="left"/>
      <w:pPr>
        <w:ind w:left="3660" w:hanging="360"/>
      </w:pPr>
    </w:lvl>
    <w:lvl w:ilvl="5" w:tplc="080A001B" w:tentative="1">
      <w:start w:val="1"/>
      <w:numFmt w:val="lowerRoman"/>
      <w:lvlText w:val="%6."/>
      <w:lvlJc w:val="right"/>
      <w:pPr>
        <w:ind w:left="4380" w:hanging="180"/>
      </w:pPr>
    </w:lvl>
    <w:lvl w:ilvl="6" w:tplc="080A000F" w:tentative="1">
      <w:start w:val="1"/>
      <w:numFmt w:val="decimal"/>
      <w:lvlText w:val="%7."/>
      <w:lvlJc w:val="left"/>
      <w:pPr>
        <w:ind w:left="5100" w:hanging="360"/>
      </w:pPr>
    </w:lvl>
    <w:lvl w:ilvl="7" w:tplc="080A0019" w:tentative="1">
      <w:start w:val="1"/>
      <w:numFmt w:val="lowerLetter"/>
      <w:lvlText w:val="%8."/>
      <w:lvlJc w:val="left"/>
      <w:pPr>
        <w:ind w:left="5820" w:hanging="360"/>
      </w:pPr>
    </w:lvl>
    <w:lvl w:ilvl="8" w:tplc="080A001B" w:tentative="1">
      <w:start w:val="1"/>
      <w:numFmt w:val="lowerRoman"/>
      <w:lvlText w:val="%9."/>
      <w:lvlJc w:val="right"/>
      <w:pPr>
        <w:ind w:left="6540" w:hanging="180"/>
      </w:pPr>
    </w:lvl>
  </w:abstractNum>
  <w:abstractNum w:abstractNumId="3">
    <w:nsid w:val="2910085C"/>
    <w:multiLevelType w:val="hybridMultilevel"/>
    <w:tmpl w:val="E39A411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2A9543FF"/>
    <w:multiLevelType w:val="hybridMultilevel"/>
    <w:tmpl w:val="65D65822"/>
    <w:lvl w:ilvl="0" w:tplc="7902D2CC">
      <w:numFmt w:val="bullet"/>
      <w:lvlText w:val=""/>
      <w:lvlJc w:val="left"/>
      <w:pPr>
        <w:ind w:left="720" w:hanging="360"/>
      </w:pPr>
      <w:rPr>
        <w:rFonts w:ascii="Symbol" w:eastAsiaTheme="minorHAns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30CF2C4D"/>
    <w:multiLevelType w:val="hybridMultilevel"/>
    <w:tmpl w:val="8834BD4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38985675"/>
    <w:multiLevelType w:val="hybridMultilevel"/>
    <w:tmpl w:val="E92E28C4"/>
    <w:lvl w:ilvl="0" w:tplc="721633D0">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390B14EE"/>
    <w:multiLevelType w:val="hybridMultilevel"/>
    <w:tmpl w:val="B39C0F46"/>
    <w:lvl w:ilvl="0" w:tplc="2DEE8AFC">
      <w:start w:val="1"/>
      <w:numFmt w:val="bullet"/>
      <w:lvlText w:val=""/>
      <w:lvlJc w:val="left"/>
      <w:pPr>
        <w:ind w:left="720" w:hanging="360"/>
      </w:pPr>
      <w:rPr>
        <w:rFonts w:ascii="Symbol" w:eastAsia="Times New Roman" w:hAnsi="Symbol" w:cs="Times New Roman" w:hint="default"/>
        <w:lang w:val="es-ES"/>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3B934126"/>
    <w:multiLevelType w:val="hybridMultilevel"/>
    <w:tmpl w:val="9D203D1C"/>
    <w:lvl w:ilvl="0" w:tplc="C0F60F6A">
      <w:start w:val="6"/>
      <w:numFmt w:val="bullet"/>
      <w:lvlText w:val="-"/>
      <w:lvlJc w:val="left"/>
      <w:pPr>
        <w:ind w:left="720" w:hanging="360"/>
      </w:pPr>
      <w:rPr>
        <w:rFonts w:ascii="Palatino Linotype" w:eastAsiaTheme="minorHAnsi" w:hAnsi="Palatino Linotype" w:cs="Arial" w:hint="default"/>
        <w:b/>
        <w:sz w:val="24"/>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499B0749"/>
    <w:multiLevelType w:val="hybridMultilevel"/>
    <w:tmpl w:val="D75690F6"/>
    <w:lvl w:ilvl="0" w:tplc="6AA6F704">
      <w:numFmt w:val="bullet"/>
      <w:lvlText w:val=""/>
      <w:lvlJc w:val="left"/>
      <w:pPr>
        <w:ind w:left="720" w:hanging="360"/>
      </w:pPr>
      <w:rPr>
        <w:rFonts w:ascii="Symbol" w:eastAsiaTheme="minorHAns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5CD06ACB"/>
    <w:multiLevelType w:val="hybridMultilevel"/>
    <w:tmpl w:val="BC0491E0"/>
    <w:lvl w:ilvl="0" w:tplc="2D009CE6">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1">
    <w:nsid w:val="64D33DD3"/>
    <w:multiLevelType w:val="hybridMultilevel"/>
    <w:tmpl w:val="E9A4FC84"/>
    <w:lvl w:ilvl="0" w:tplc="CBBC675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71E3504F"/>
    <w:multiLevelType w:val="hybridMultilevel"/>
    <w:tmpl w:val="6A0CC86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6"/>
  </w:num>
  <w:num w:numId="2">
    <w:abstractNumId w:val="7"/>
  </w:num>
  <w:num w:numId="3">
    <w:abstractNumId w:val="4"/>
  </w:num>
  <w:num w:numId="4">
    <w:abstractNumId w:val="2"/>
  </w:num>
  <w:num w:numId="5">
    <w:abstractNumId w:val="1"/>
  </w:num>
  <w:num w:numId="6">
    <w:abstractNumId w:val="3"/>
  </w:num>
  <w:num w:numId="7">
    <w:abstractNumId w:val="11"/>
  </w:num>
  <w:num w:numId="8">
    <w:abstractNumId w:val="5"/>
  </w:num>
  <w:num w:numId="9">
    <w:abstractNumId w:val="8"/>
  </w:num>
  <w:num w:numId="10">
    <w:abstractNumId w:val="9"/>
  </w:num>
  <w:num w:numId="11">
    <w:abstractNumId w:val="12"/>
  </w:num>
  <w:num w:numId="12">
    <w:abstractNumId w:val="10"/>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2107"/>
    <w:rsid w:val="00044580"/>
    <w:rsid w:val="00103063"/>
    <w:rsid w:val="001E3D59"/>
    <w:rsid w:val="00286334"/>
    <w:rsid w:val="003105A3"/>
    <w:rsid w:val="003C690A"/>
    <w:rsid w:val="003D65C6"/>
    <w:rsid w:val="0043793B"/>
    <w:rsid w:val="004700B4"/>
    <w:rsid w:val="004918BF"/>
    <w:rsid w:val="0049594B"/>
    <w:rsid w:val="004B3BC2"/>
    <w:rsid w:val="004B661D"/>
    <w:rsid w:val="004E04A1"/>
    <w:rsid w:val="004E2FFE"/>
    <w:rsid w:val="00545279"/>
    <w:rsid w:val="005B7B52"/>
    <w:rsid w:val="00637CA7"/>
    <w:rsid w:val="00642C9A"/>
    <w:rsid w:val="00652107"/>
    <w:rsid w:val="00727BC1"/>
    <w:rsid w:val="0077442F"/>
    <w:rsid w:val="007A085E"/>
    <w:rsid w:val="0086791D"/>
    <w:rsid w:val="00981EBF"/>
    <w:rsid w:val="009B0833"/>
    <w:rsid w:val="00A0113B"/>
    <w:rsid w:val="00A272FF"/>
    <w:rsid w:val="00A36E70"/>
    <w:rsid w:val="00A56E29"/>
    <w:rsid w:val="00AB57FD"/>
    <w:rsid w:val="00B353D9"/>
    <w:rsid w:val="00B370D4"/>
    <w:rsid w:val="00B57AB2"/>
    <w:rsid w:val="00C01140"/>
    <w:rsid w:val="00E2277C"/>
    <w:rsid w:val="00E72C04"/>
    <w:rsid w:val="00ED34B9"/>
    <w:rsid w:val="00EF72D8"/>
    <w:rsid w:val="00F2591B"/>
    <w:rsid w:val="00F54D96"/>
    <w:rsid w:val="00F837DD"/>
    <w:rsid w:val="00FC38A4"/>
    <w:rsid w:val="00FD147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AB15DD0"/>
  <w15:chartTrackingRefBased/>
  <w15:docId w15:val="{253B054B-2FA3-41D4-8FBB-C73D506F2C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2107"/>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52107"/>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652107"/>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52107"/>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652107"/>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652107"/>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652107"/>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652107"/>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652107"/>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652107"/>
    <w:rPr>
      <w:color w:val="0563C1" w:themeColor="hyperlink"/>
      <w:u w:val="single"/>
    </w:rPr>
  </w:style>
  <w:style w:type="paragraph" w:styleId="Sinespaciado">
    <w:name w:val="No Spacing"/>
    <w:aliases w:val="Francesa,INAI"/>
    <w:link w:val="SinespaciadoCar"/>
    <w:uiPriority w:val="1"/>
    <w:qFormat/>
    <w:rsid w:val="00652107"/>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652107"/>
    <w:rPr>
      <w:rFonts w:ascii="Times New Roman" w:eastAsia="Times New Roman" w:hAnsi="Times New Roman" w:cs="Times New Roman"/>
      <w:sz w:val="24"/>
      <w:szCs w:val="24"/>
      <w:lang w:eastAsia="es-ES"/>
    </w:rPr>
  </w:style>
  <w:style w:type="paragraph" w:styleId="Textoindependiente">
    <w:name w:val="Body Text"/>
    <w:basedOn w:val="Normal"/>
    <w:link w:val="TextoindependienteCar"/>
    <w:uiPriority w:val="99"/>
    <w:unhideWhenUsed/>
    <w:rsid w:val="00652107"/>
    <w:pPr>
      <w:spacing w:after="120"/>
    </w:pPr>
  </w:style>
  <w:style w:type="character" w:customStyle="1" w:styleId="TextoindependienteCar">
    <w:name w:val="Texto independiente Car"/>
    <w:basedOn w:val="Fuentedeprrafopredeter"/>
    <w:link w:val="Textoindependiente"/>
    <w:uiPriority w:val="99"/>
    <w:rsid w:val="00652107"/>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52107"/>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652107"/>
    <w:rPr>
      <w:sz w:val="20"/>
      <w:szCs w:val="20"/>
    </w:rPr>
  </w:style>
  <w:style w:type="table" w:styleId="Tablaconcuadrcula">
    <w:name w:val="Table Grid"/>
    <w:basedOn w:val="Tablanormal"/>
    <w:uiPriority w:val="39"/>
    <w:rsid w:val="0065210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Textoennegrita">
    <w:name w:val="Strong"/>
    <w:uiPriority w:val="22"/>
    <w:qFormat/>
    <w:rsid w:val="00652107"/>
    <w:rPr>
      <w:b/>
      <w:bCs/>
    </w:rPr>
  </w:style>
  <w:style w:type="character" w:styleId="Refdecomentario">
    <w:name w:val="annotation reference"/>
    <w:basedOn w:val="Fuentedeprrafopredeter"/>
    <w:uiPriority w:val="99"/>
    <w:semiHidden/>
    <w:unhideWhenUsed/>
    <w:rsid w:val="00652107"/>
    <w:rPr>
      <w:sz w:val="16"/>
      <w:szCs w:val="16"/>
    </w:rPr>
  </w:style>
  <w:style w:type="paragraph" w:styleId="Textocomentario">
    <w:name w:val="annotation text"/>
    <w:basedOn w:val="Normal"/>
    <w:link w:val="TextocomentarioCar"/>
    <w:uiPriority w:val="99"/>
    <w:semiHidden/>
    <w:unhideWhenUsed/>
    <w:rsid w:val="00652107"/>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52107"/>
    <w:rPr>
      <w:sz w:val="20"/>
      <w:szCs w:val="20"/>
    </w:rPr>
  </w:style>
  <w:style w:type="paragraph" w:styleId="Asuntodelcomentario">
    <w:name w:val="annotation subject"/>
    <w:basedOn w:val="Textocomentario"/>
    <w:next w:val="Textocomentario"/>
    <w:link w:val="AsuntodelcomentarioCar"/>
    <w:uiPriority w:val="99"/>
    <w:semiHidden/>
    <w:unhideWhenUsed/>
    <w:rsid w:val="00652107"/>
    <w:rPr>
      <w:b/>
      <w:bCs/>
    </w:rPr>
  </w:style>
  <w:style w:type="character" w:customStyle="1" w:styleId="AsuntodelcomentarioCar">
    <w:name w:val="Asunto del comentario Car"/>
    <w:basedOn w:val="TextocomentarioCar"/>
    <w:link w:val="Asuntodelcomentario"/>
    <w:uiPriority w:val="99"/>
    <w:semiHidden/>
    <w:rsid w:val="00652107"/>
    <w:rPr>
      <w:b/>
      <w:bCs/>
      <w:sz w:val="20"/>
      <w:szCs w:val="20"/>
    </w:rPr>
  </w:style>
  <w:style w:type="paragraph" w:styleId="Textodeglobo">
    <w:name w:val="Balloon Text"/>
    <w:basedOn w:val="Normal"/>
    <w:link w:val="TextodegloboCar"/>
    <w:uiPriority w:val="99"/>
    <w:semiHidden/>
    <w:unhideWhenUsed/>
    <w:rsid w:val="0065210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5210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239274">
      <w:bodyDiv w:val="1"/>
      <w:marLeft w:val="0"/>
      <w:marRight w:val="0"/>
      <w:marTop w:val="0"/>
      <w:marBottom w:val="0"/>
      <w:divBdr>
        <w:top w:val="none" w:sz="0" w:space="0" w:color="auto"/>
        <w:left w:val="none" w:sz="0" w:space="0" w:color="auto"/>
        <w:bottom w:val="none" w:sz="0" w:space="0" w:color="auto"/>
        <w:right w:val="none" w:sz="0" w:space="0" w:color="auto"/>
      </w:divBdr>
    </w:div>
    <w:div w:id="44451546">
      <w:bodyDiv w:val="1"/>
      <w:marLeft w:val="0"/>
      <w:marRight w:val="0"/>
      <w:marTop w:val="0"/>
      <w:marBottom w:val="0"/>
      <w:divBdr>
        <w:top w:val="none" w:sz="0" w:space="0" w:color="auto"/>
        <w:left w:val="none" w:sz="0" w:space="0" w:color="auto"/>
        <w:bottom w:val="none" w:sz="0" w:space="0" w:color="auto"/>
        <w:right w:val="none" w:sz="0" w:space="0" w:color="auto"/>
      </w:divBdr>
    </w:div>
    <w:div w:id="57900617">
      <w:bodyDiv w:val="1"/>
      <w:marLeft w:val="0"/>
      <w:marRight w:val="0"/>
      <w:marTop w:val="0"/>
      <w:marBottom w:val="0"/>
      <w:divBdr>
        <w:top w:val="none" w:sz="0" w:space="0" w:color="auto"/>
        <w:left w:val="none" w:sz="0" w:space="0" w:color="auto"/>
        <w:bottom w:val="none" w:sz="0" w:space="0" w:color="auto"/>
        <w:right w:val="none" w:sz="0" w:space="0" w:color="auto"/>
      </w:divBdr>
    </w:div>
    <w:div w:id="386805962">
      <w:bodyDiv w:val="1"/>
      <w:marLeft w:val="0"/>
      <w:marRight w:val="0"/>
      <w:marTop w:val="0"/>
      <w:marBottom w:val="0"/>
      <w:divBdr>
        <w:top w:val="none" w:sz="0" w:space="0" w:color="auto"/>
        <w:left w:val="none" w:sz="0" w:space="0" w:color="auto"/>
        <w:bottom w:val="none" w:sz="0" w:space="0" w:color="auto"/>
        <w:right w:val="none" w:sz="0" w:space="0" w:color="auto"/>
      </w:divBdr>
    </w:div>
    <w:div w:id="590968985">
      <w:bodyDiv w:val="1"/>
      <w:marLeft w:val="0"/>
      <w:marRight w:val="0"/>
      <w:marTop w:val="0"/>
      <w:marBottom w:val="0"/>
      <w:divBdr>
        <w:top w:val="none" w:sz="0" w:space="0" w:color="auto"/>
        <w:left w:val="none" w:sz="0" w:space="0" w:color="auto"/>
        <w:bottom w:val="none" w:sz="0" w:space="0" w:color="auto"/>
        <w:right w:val="none" w:sz="0" w:space="0" w:color="auto"/>
      </w:divBdr>
    </w:div>
    <w:div w:id="1081299021">
      <w:bodyDiv w:val="1"/>
      <w:marLeft w:val="0"/>
      <w:marRight w:val="0"/>
      <w:marTop w:val="0"/>
      <w:marBottom w:val="0"/>
      <w:divBdr>
        <w:top w:val="none" w:sz="0" w:space="0" w:color="auto"/>
        <w:left w:val="none" w:sz="0" w:space="0" w:color="auto"/>
        <w:bottom w:val="none" w:sz="0" w:space="0" w:color="auto"/>
        <w:right w:val="none" w:sz="0" w:space="0" w:color="auto"/>
      </w:divBdr>
    </w:div>
    <w:div w:id="1136028117">
      <w:bodyDiv w:val="1"/>
      <w:marLeft w:val="0"/>
      <w:marRight w:val="0"/>
      <w:marTop w:val="0"/>
      <w:marBottom w:val="0"/>
      <w:divBdr>
        <w:top w:val="none" w:sz="0" w:space="0" w:color="auto"/>
        <w:left w:val="none" w:sz="0" w:space="0" w:color="auto"/>
        <w:bottom w:val="none" w:sz="0" w:space="0" w:color="auto"/>
        <w:right w:val="none" w:sz="0" w:space="0" w:color="auto"/>
      </w:divBdr>
    </w:div>
    <w:div w:id="1258249775">
      <w:bodyDiv w:val="1"/>
      <w:marLeft w:val="0"/>
      <w:marRight w:val="0"/>
      <w:marTop w:val="0"/>
      <w:marBottom w:val="0"/>
      <w:divBdr>
        <w:top w:val="none" w:sz="0" w:space="0" w:color="auto"/>
        <w:left w:val="none" w:sz="0" w:space="0" w:color="auto"/>
        <w:bottom w:val="none" w:sz="0" w:space="0" w:color="auto"/>
        <w:right w:val="none" w:sz="0" w:space="0" w:color="auto"/>
      </w:divBdr>
    </w:div>
    <w:div w:id="2035034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consultas.ifai.org.mx/descargar.php?r=./pdf/resoluciones/2017/&amp;a=RRA%203472.pdf" TargetMode="Externa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consultas.ifai.org.mx/descargar.php?r=./pdf/resoluciones/2017/&amp;a=RRA%201588.pdf" TargetMode="External"/><Relationship Id="rId4" Type="http://schemas.openxmlformats.org/officeDocument/2006/relationships/webSettings" Target="webSettings.xml"/><Relationship Id="rId9" Type="http://schemas.openxmlformats.org/officeDocument/2006/relationships/hyperlink" Target="http://consultas.ifai.org.mx/descargar.php?r=./pdf/resoluciones/2017/&amp;a=RRA%20185.pdf" TargetMode="Externa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30</Pages>
  <Words>6474</Words>
  <Characters>35607</Characters>
  <Application>Microsoft Office Word</Application>
  <DocSecurity>0</DocSecurity>
  <Lines>296</Lines>
  <Paragraphs>83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41998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Eduardo Javier Gonzalez Muñoz</dc:creator>
  <cp:keywords/>
  <dc:description/>
  <cp:lastModifiedBy>USUARIO-INFOEM</cp:lastModifiedBy>
  <cp:revision>3</cp:revision>
  <dcterms:created xsi:type="dcterms:W3CDTF">2021-10-08T20:47:00Z</dcterms:created>
  <dcterms:modified xsi:type="dcterms:W3CDTF">2021-11-04T18:16:00Z</dcterms:modified>
</cp:coreProperties>
</file>