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4BF04B29" w:rsidR="00290EA9" w:rsidRPr="008E6E47" w:rsidRDefault="00290EA9" w:rsidP="00290EA9">
      <w:pPr>
        <w:spacing w:line="360" w:lineRule="auto"/>
        <w:jc w:val="both"/>
        <w:rPr>
          <w:rFonts w:ascii="Palatino Linotype" w:hAnsi="Palatino Linotype"/>
        </w:rPr>
      </w:pPr>
      <w:r w:rsidRPr="008E6E4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251AD0">
        <w:rPr>
          <w:rFonts w:ascii="Palatino Linotype" w:hAnsi="Palatino Linotype"/>
        </w:rPr>
        <w:t>dieciséis</w:t>
      </w:r>
      <w:r w:rsidR="005A27C8" w:rsidRPr="008E6E47">
        <w:rPr>
          <w:rFonts w:ascii="Palatino Linotype" w:hAnsi="Palatino Linotype"/>
        </w:rPr>
        <w:t xml:space="preserve"> </w:t>
      </w:r>
      <w:r w:rsidRPr="008E6E47">
        <w:rPr>
          <w:rFonts w:ascii="Palatino Linotype" w:hAnsi="Palatino Linotype"/>
        </w:rPr>
        <w:t xml:space="preserve">de </w:t>
      </w:r>
      <w:r w:rsidR="007C005A" w:rsidRPr="008E6E47">
        <w:rPr>
          <w:rFonts w:ascii="Palatino Linotype" w:hAnsi="Palatino Linotype"/>
        </w:rPr>
        <w:t>noviembre</w:t>
      </w:r>
      <w:r w:rsidRPr="008E6E47">
        <w:rPr>
          <w:rFonts w:ascii="Palatino Linotype" w:hAnsi="Palatino Linotype"/>
        </w:rPr>
        <w:t xml:space="preserve"> de dos mil veintidós.</w:t>
      </w:r>
    </w:p>
    <w:p w14:paraId="28464D58" w14:textId="77777777" w:rsidR="00457BB8" w:rsidRPr="008E6E47" w:rsidRDefault="00457BB8" w:rsidP="0066637D">
      <w:pPr>
        <w:spacing w:line="360" w:lineRule="auto"/>
        <w:jc w:val="both"/>
        <w:rPr>
          <w:rFonts w:ascii="Palatino Linotype" w:hAnsi="Palatino Linotype"/>
        </w:rPr>
      </w:pPr>
    </w:p>
    <w:p w14:paraId="2C11FACB" w14:textId="4BCD7BC8" w:rsidR="00457BB8" w:rsidRPr="008E6E47" w:rsidRDefault="00457BB8" w:rsidP="0066637D">
      <w:pPr>
        <w:spacing w:line="360" w:lineRule="auto"/>
        <w:jc w:val="both"/>
        <w:rPr>
          <w:rFonts w:ascii="Palatino Linotype" w:hAnsi="Palatino Linotype"/>
          <w:b/>
        </w:rPr>
      </w:pPr>
      <w:r w:rsidRPr="008E6E47">
        <w:rPr>
          <w:rFonts w:ascii="Palatino Linotype" w:hAnsi="Palatino Linotype"/>
          <w:b/>
        </w:rPr>
        <w:t>VISTO</w:t>
      </w:r>
      <w:r w:rsidRPr="008E6E47">
        <w:rPr>
          <w:rFonts w:ascii="Palatino Linotype" w:hAnsi="Palatino Linotype"/>
        </w:rPr>
        <w:t xml:space="preserve"> el exp</w:t>
      </w:r>
      <w:r w:rsidR="00CB5585" w:rsidRPr="008E6E47">
        <w:rPr>
          <w:rFonts w:ascii="Palatino Linotype" w:hAnsi="Palatino Linotype"/>
        </w:rPr>
        <w:t xml:space="preserve">ediente formado con motivo del </w:t>
      </w:r>
      <w:r w:rsidR="00D86297" w:rsidRPr="008E6E47">
        <w:rPr>
          <w:rFonts w:ascii="Palatino Linotype" w:hAnsi="Palatino Linotype"/>
        </w:rPr>
        <w:t>Recurso Revisión</w:t>
      </w:r>
      <w:r w:rsidRPr="008E6E47">
        <w:rPr>
          <w:rFonts w:ascii="Palatino Linotype" w:hAnsi="Palatino Linotype"/>
        </w:rPr>
        <w:t xml:space="preserve"> </w:t>
      </w:r>
      <w:r w:rsidR="007C005A" w:rsidRPr="008E6E47">
        <w:rPr>
          <w:rFonts w:ascii="Palatino Linotype" w:hAnsi="Palatino Linotype"/>
          <w:b/>
          <w:lang w:val="es-ES_tradnl"/>
        </w:rPr>
        <w:t>14592</w:t>
      </w:r>
      <w:r w:rsidR="008834CE" w:rsidRPr="008E6E47">
        <w:rPr>
          <w:rFonts w:ascii="Palatino Linotype" w:hAnsi="Palatino Linotype"/>
          <w:b/>
          <w:lang w:val="es-ES_tradnl"/>
        </w:rPr>
        <w:t>/INFOEM/IP/RR/2022</w:t>
      </w:r>
      <w:r w:rsidRPr="008E6E47">
        <w:rPr>
          <w:rFonts w:ascii="Palatino Linotype" w:hAnsi="Palatino Linotype"/>
        </w:rPr>
        <w:t xml:space="preserve">, </w:t>
      </w:r>
      <w:r w:rsidR="006C52D7" w:rsidRPr="008E6E47">
        <w:rPr>
          <w:rFonts w:ascii="Palatino Linotype" w:hAnsi="Palatino Linotype"/>
        </w:rPr>
        <w:t xml:space="preserve">promovido </w:t>
      </w:r>
      <w:r w:rsidR="00C60261" w:rsidRPr="008E6E47">
        <w:rPr>
          <w:rFonts w:ascii="Palatino Linotype" w:hAnsi="Palatino Linotype"/>
        </w:rPr>
        <w:t xml:space="preserve">por </w:t>
      </w:r>
      <w:bookmarkStart w:id="0" w:name="_GoBack"/>
      <w:r w:rsidR="00EF28C6">
        <w:rPr>
          <w:rFonts w:ascii="Palatino Linotype" w:hAnsi="Palatino Linotype"/>
        </w:rPr>
        <w:t xml:space="preserve">XXXXXXXX </w:t>
      </w:r>
      <w:proofErr w:type="spellStart"/>
      <w:r w:rsidR="00EF28C6">
        <w:rPr>
          <w:rFonts w:ascii="Palatino Linotype" w:hAnsi="Palatino Linotype"/>
        </w:rPr>
        <w:t>XXXXXXXX</w:t>
      </w:r>
      <w:proofErr w:type="spellEnd"/>
      <w:r w:rsidR="00EF28C6">
        <w:rPr>
          <w:rFonts w:ascii="Palatino Linotype" w:hAnsi="Palatino Linotype"/>
        </w:rPr>
        <w:t xml:space="preserve"> </w:t>
      </w:r>
      <w:proofErr w:type="spellStart"/>
      <w:r w:rsidR="00EF28C6">
        <w:rPr>
          <w:rFonts w:ascii="Palatino Linotype" w:hAnsi="Palatino Linotype"/>
        </w:rPr>
        <w:t>XXXXXXXX</w:t>
      </w:r>
      <w:bookmarkEnd w:id="0"/>
      <w:proofErr w:type="spellEnd"/>
      <w:r w:rsidR="005C250B" w:rsidRPr="008E6E47">
        <w:rPr>
          <w:rFonts w:ascii="Palatino Linotype" w:hAnsi="Palatino Linotype"/>
        </w:rPr>
        <w:t>,</w:t>
      </w:r>
      <w:r w:rsidR="005C250B" w:rsidRPr="008E6E47">
        <w:rPr>
          <w:rFonts w:ascii="Palatino Linotype" w:hAnsi="Palatino Linotype" w:cs="Arial"/>
          <w:b/>
          <w:lang w:val="es-ES"/>
        </w:rPr>
        <w:t xml:space="preserve"> </w:t>
      </w:r>
      <w:r w:rsidR="007E09B0" w:rsidRPr="008E6E47">
        <w:rPr>
          <w:rFonts w:ascii="Palatino Linotype" w:hAnsi="Palatino Linotype" w:cs="Arial"/>
          <w:lang w:val="es-ES"/>
        </w:rPr>
        <w:t xml:space="preserve">a </w:t>
      </w:r>
      <w:r w:rsidR="007E09B0" w:rsidRPr="008E6E47">
        <w:rPr>
          <w:rFonts w:ascii="Palatino Linotype" w:hAnsi="Palatino Linotype"/>
          <w:lang w:val="es-ES"/>
        </w:rPr>
        <w:t>quien</w:t>
      </w:r>
      <w:r w:rsidR="005C250B" w:rsidRPr="008E6E47">
        <w:rPr>
          <w:rFonts w:ascii="Palatino Linotype" w:hAnsi="Palatino Linotype" w:cs="Arial"/>
          <w:b/>
          <w:lang w:val="es-ES"/>
        </w:rPr>
        <w:t xml:space="preserve"> </w:t>
      </w:r>
      <w:r w:rsidR="005C250B" w:rsidRPr="008E6E47">
        <w:rPr>
          <w:rFonts w:ascii="Palatino Linotype" w:hAnsi="Palatino Linotype"/>
        </w:rPr>
        <w:t>en lo sucesivo se</w:t>
      </w:r>
      <w:r w:rsidR="007E09B0" w:rsidRPr="008E6E47">
        <w:rPr>
          <w:rFonts w:ascii="Palatino Linotype" w:hAnsi="Palatino Linotype"/>
        </w:rPr>
        <w:t xml:space="preserve"> le</w:t>
      </w:r>
      <w:r w:rsidR="005C250B" w:rsidRPr="008E6E47">
        <w:rPr>
          <w:rFonts w:ascii="Palatino Linotype" w:hAnsi="Palatino Linotype"/>
        </w:rPr>
        <w:t xml:space="preserve"> denominará </w:t>
      </w:r>
      <w:r w:rsidR="00646DD9" w:rsidRPr="008E6E47">
        <w:rPr>
          <w:rFonts w:ascii="Palatino Linotype" w:hAnsi="Palatino Linotype" w:cs="Arial"/>
          <w:b/>
          <w:lang w:val="es-ES"/>
        </w:rPr>
        <w:t>EL</w:t>
      </w:r>
      <w:r w:rsidR="005C250B" w:rsidRPr="008E6E47">
        <w:rPr>
          <w:rFonts w:ascii="Palatino Linotype" w:hAnsi="Palatino Linotype" w:cs="Arial"/>
          <w:b/>
          <w:lang w:val="es-ES"/>
        </w:rPr>
        <w:t xml:space="preserve"> RECURRENTE</w:t>
      </w:r>
      <w:r w:rsidR="005C250B" w:rsidRPr="008E6E47">
        <w:rPr>
          <w:rFonts w:ascii="Palatino Linotype" w:hAnsi="Palatino Linotype"/>
        </w:rPr>
        <w:t>,</w:t>
      </w:r>
      <w:r w:rsidRPr="008E6E47">
        <w:rPr>
          <w:rFonts w:ascii="Palatino Linotype" w:hAnsi="Palatino Linotype"/>
        </w:rPr>
        <w:t xml:space="preserve"> </w:t>
      </w:r>
      <w:r w:rsidR="00E24730" w:rsidRPr="008E6E47">
        <w:rPr>
          <w:rFonts w:ascii="Palatino Linotype" w:hAnsi="Palatino Linotype"/>
        </w:rPr>
        <w:t xml:space="preserve">en contra de </w:t>
      </w:r>
      <w:r w:rsidR="00DD7C89" w:rsidRPr="008E6E47">
        <w:rPr>
          <w:rFonts w:ascii="Palatino Linotype" w:hAnsi="Palatino Linotype" w:cs="Arial"/>
          <w:lang w:val="es-ES"/>
        </w:rPr>
        <w:t>la</w:t>
      </w:r>
      <w:r w:rsidR="00E24730" w:rsidRPr="008E6E47">
        <w:rPr>
          <w:rFonts w:ascii="Palatino Linotype" w:hAnsi="Palatino Linotype" w:cs="Arial"/>
          <w:lang w:val="es-ES"/>
        </w:rPr>
        <w:t xml:space="preserve"> respuesta</w:t>
      </w:r>
      <w:r w:rsidR="00F74502" w:rsidRPr="008E6E47">
        <w:rPr>
          <w:rFonts w:ascii="Palatino Linotype" w:hAnsi="Palatino Linotype" w:cs="Arial"/>
          <w:lang w:val="es-ES"/>
        </w:rPr>
        <w:t xml:space="preserve"> d</w:t>
      </w:r>
      <w:r w:rsidR="000C0B7F" w:rsidRPr="008E6E47">
        <w:rPr>
          <w:rFonts w:ascii="Palatino Linotype" w:hAnsi="Palatino Linotype" w:cs="Arial"/>
          <w:lang w:val="es-ES"/>
        </w:rPr>
        <w:t>e</w:t>
      </w:r>
      <w:r w:rsidR="005C250B" w:rsidRPr="008E6E47">
        <w:rPr>
          <w:rFonts w:ascii="Palatino Linotype" w:hAnsi="Palatino Linotype" w:cs="Arial"/>
          <w:lang w:val="es-ES"/>
        </w:rPr>
        <w:t xml:space="preserve">l </w:t>
      </w:r>
      <w:r w:rsidR="00C60261" w:rsidRPr="008E6E47">
        <w:rPr>
          <w:rFonts w:ascii="Palatino Linotype" w:hAnsi="Palatino Linotype" w:cs="Arial"/>
          <w:b/>
        </w:rPr>
        <w:t xml:space="preserve">Ayuntamiento de </w:t>
      </w:r>
      <w:r w:rsidR="007C005A" w:rsidRPr="008E6E47">
        <w:rPr>
          <w:rFonts w:ascii="Palatino Linotype" w:hAnsi="Palatino Linotype" w:cs="Arial"/>
          <w:b/>
        </w:rPr>
        <w:t>Melchor Ocampo</w:t>
      </w:r>
      <w:r w:rsidRPr="008E6E47">
        <w:rPr>
          <w:rFonts w:ascii="Palatino Linotype" w:hAnsi="Palatino Linotype"/>
          <w:b/>
        </w:rPr>
        <w:t xml:space="preserve">, </w:t>
      </w:r>
      <w:r w:rsidR="00A66569" w:rsidRPr="008E6E47">
        <w:rPr>
          <w:rFonts w:ascii="Palatino Linotype" w:hAnsi="Palatino Linotype"/>
          <w:lang w:val="es-419"/>
        </w:rPr>
        <w:t xml:space="preserve">que en </w:t>
      </w:r>
      <w:r w:rsidRPr="008E6E47">
        <w:rPr>
          <w:rFonts w:ascii="Palatino Linotype" w:hAnsi="Palatino Linotype"/>
        </w:rPr>
        <w:t xml:space="preserve">lo sucesivo </w:t>
      </w:r>
      <w:r w:rsidR="009E2E2C" w:rsidRPr="008E6E47">
        <w:rPr>
          <w:rFonts w:ascii="Palatino Linotype" w:hAnsi="Palatino Linotype"/>
        </w:rPr>
        <w:t xml:space="preserve">se denominará </w:t>
      </w:r>
      <w:r w:rsidRPr="008E6E47">
        <w:rPr>
          <w:rFonts w:ascii="Palatino Linotype" w:hAnsi="Palatino Linotype"/>
          <w:b/>
        </w:rPr>
        <w:t>EL SUJETO OBLIGADO</w:t>
      </w:r>
      <w:r w:rsidRPr="008E6E47">
        <w:rPr>
          <w:rFonts w:ascii="Palatino Linotype" w:hAnsi="Palatino Linotype"/>
        </w:rPr>
        <w:t xml:space="preserve">, se procede a dictar la presente resolución con base en lo siguiente: </w:t>
      </w:r>
    </w:p>
    <w:p w14:paraId="48CEFEB5" w14:textId="77777777" w:rsidR="00457BB8" w:rsidRPr="008E6E47" w:rsidRDefault="00457BB8" w:rsidP="0066637D">
      <w:pPr>
        <w:jc w:val="center"/>
        <w:rPr>
          <w:rFonts w:ascii="Palatino Linotype" w:hAnsi="Palatino Linotype"/>
        </w:rPr>
      </w:pPr>
    </w:p>
    <w:p w14:paraId="480E521A" w14:textId="1C45FB4A" w:rsidR="00457BB8" w:rsidRPr="008E6E47" w:rsidRDefault="003103D9" w:rsidP="0066637D">
      <w:pPr>
        <w:jc w:val="center"/>
        <w:rPr>
          <w:rFonts w:ascii="Palatino Linotype" w:hAnsi="Palatino Linotype"/>
          <w:b/>
          <w:bCs/>
          <w:spacing w:val="40"/>
          <w:sz w:val="28"/>
        </w:rPr>
      </w:pPr>
      <w:r w:rsidRPr="008E6E47">
        <w:rPr>
          <w:rFonts w:ascii="Palatino Linotype" w:hAnsi="Palatino Linotype"/>
          <w:b/>
          <w:bCs/>
          <w:spacing w:val="40"/>
          <w:sz w:val="28"/>
        </w:rPr>
        <w:t>ANTECEDENTES</w:t>
      </w:r>
    </w:p>
    <w:p w14:paraId="68707BF2" w14:textId="77777777" w:rsidR="00457BB8" w:rsidRPr="008E6E47" w:rsidRDefault="00457BB8" w:rsidP="0066637D">
      <w:pPr>
        <w:jc w:val="center"/>
        <w:rPr>
          <w:rFonts w:ascii="Palatino Linotype" w:hAnsi="Palatino Linotype"/>
          <w:b/>
          <w:bCs/>
          <w:spacing w:val="40"/>
        </w:rPr>
      </w:pPr>
    </w:p>
    <w:p w14:paraId="27A028CA" w14:textId="38A75BD8" w:rsidR="0046481A" w:rsidRPr="008E6E47" w:rsidRDefault="00457BB8" w:rsidP="0066637D">
      <w:pPr>
        <w:spacing w:line="360" w:lineRule="auto"/>
        <w:jc w:val="both"/>
        <w:rPr>
          <w:rFonts w:ascii="Palatino Linotype" w:hAnsi="Palatino Linotype"/>
          <w:b/>
          <w:sz w:val="26"/>
          <w:szCs w:val="26"/>
        </w:rPr>
      </w:pPr>
      <w:r w:rsidRPr="008E6E47">
        <w:rPr>
          <w:rFonts w:ascii="Palatino Linotype" w:hAnsi="Palatino Linotype"/>
          <w:b/>
          <w:sz w:val="26"/>
          <w:szCs w:val="26"/>
        </w:rPr>
        <w:t xml:space="preserve">I. </w:t>
      </w:r>
      <w:r w:rsidR="00747069" w:rsidRPr="008E6E47">
        <w:rPr>
          <w:rFonts w:ascii="Palatino Linotype" w:hAnsi="Palatino Linotype"/>
          <w:b/>
          <w:sz w:val="26"/>
          <w:szCs w:val="26"/>
        </w:rPr>
        <w:t>De la Solicitud de Información</w:t>
      </w:r>
      <w:r w:rsidR="00E547B6" w:rsidRPr="008E6E47">
        <w:rPr>
          <w:rFonts w:ascii="Palatino Linotype" w:hAnsi="Palatino Linotype"/>
          <w:b/>
          <w:sz w:val="26"/>
          <w:szCs w:val="26"/>
        </w:rPr>
        <w:t>.</w:t>
      </w:r>
    </w:p>
    <w:p w14:paraId="4EA39801" w14:textId="2C1DEEC4" w:rsidR="00F67B0E" w:rsidRPr="008E6E47" w:rsidRDefault="00290EA9" w:rsidP="00D73171">
      <w:pPr>
        <w:spacing w:line="360" w:lineRule="auto"/>
        <w:jc w:val="both"/>
        <w:rPr>
          <w:rFonts w:ascii="Palatino Linotype" w:hAnsi="Palatino Linotype" w:cs="Arial"/>
          <w:b/>
          <w:bCs/>
          <w:lang w:val="es-ES"/>
        </w:rPr>
      </w:pPr>
      <w:r w:rsidRPr="008E6E47">
        <w:rPr>
          <w:rFonts w:ascii="Palatino Linotype" w:hAnsi="Palatino Linotype" w:cs="Arial"/>
        </w:rPr>
        <w:t>El</w:t>
      </w:r>
      <w:r w:rsidR="00D73171" w:rsidRPr="008E6E47">
        <w:rPr>
          <w:rFonts w:ascii="Palatino Linotype" w:hAnsi="Palatino Linotype" w:cs="Arial"/>
        </w:rPr>
        <w:t xml:space="preserve"> </w:t>
      </w:r>
      <w:r w:rsidR="00C60261" w:rsidRPr="008E6E47">
        <w:rPr>
          <w:rFonts w:ascii="Palatino Linotype" w:hAnsi="Palatino Linotype" w:cs="Arial"/>
          <w:b/>
        </w:rPr>
        <w:t>uno</w:t>
      </w:r>
      <w:r w:rsidR="00D73171" w:rsidRPr="008E6E47">
        <w:rPr>
          <w:rFonts w:ascii="Palatino Linotype" w:hAnsi="Palatino Linotype" w:cs="Arial"/>
          <w:b/>
        </w:rPr>
        <w:t xml:space="preserve"> de </w:t>
      </w:r>
      <w:r w:rsidR="007C005A" w:rsidRPr="008E6E47">
        <w:rPr>
          <w:rFonts w:ascii="Palatino Linotype" w:hAnsi="Palatino Linotype" w:cs="Arial"/>
          <w:b/>
        </w:rPr>
        <w:t>agosto</w:t>
      </w:r>
      <w:r w:rsidR="00D73171" w:rsidRPr="008E6E47">
        <w:rPr>
          <w:rFonts w:ascii="Palatino Linotype" w:hAnsi="Palatino Linotype" w:cs="Arial"/>
          <w:b/>
        </w:rPr>
        <w:t xml:space="preserve"> de dos mil veintidós</w:t>
      </w:r>
      <w:r w:rsidR="00D73171" w:rsidRPr="008E6E47">
        <w:rPr>
          <w:rFonts w:ascii="Palatino Linotype" w:hAnsi="Palatino Linotype" w:cs="Arial"/>
        </w:rPr>
        <w:t xml:space="preserve">, </w:t>
      </w:r>
      <w:r w:rsidR="00646DD9" w:rsidRPr="008E6E47">
        <w:rPr>
          <w:rFonts w:ascii="Palatino Linotype" w:hAnsi="Palatino Linotype" w:cs="Arial"/>
          <w:b/>
        </w:rPr>
        <w:t>EL</w:t>
      </w:r>
      <w:r w:rsidR="00D73171" w:rsidRPr="008E6E47">
        <w:rPr>
          <w:rFonts w:ascii="Palatino Linotype" w:hAnsi="Palatino Linotype" w:cs="Arial"/>
          <w:b/>
        </w:rPr>
        <w:t xml:space="preserve"> RECURRENTE</w:t>
      </w:r>
      <w:r w:rsidR="0098012A" w:rsidRPr="008E6E47">
        <w:rPr>
          <w:rFonts w:ascii="Palatino Linotype" w:hAnsi="Palatino Linotype" w:cs="Arial"/>
        </w:rPr>
        <w:t xml:space="preserve"> presentó </w:t>
      </w:r>
      <w:r w:rsidR="005A27C8" w:rsidRPr="008E6E47">
        <w:rPr>
          <w:rFonts w:ascii="Palatino Linotype" w:eastAsia="Palatino Linotype" w:hAnsi="Palatino Linotype" w:cs="Palatino Linotype"/>
        </w:rPr>
        <w:t xml:space="preserve">a </w:t>
      </w:r>
      <w:r w:rsidR="00C60261" w:rsidRPr="008E6E47">
        <w:rPr>
          <w:rFonts w:ascii="Palatino Linotype" w:eastAsia="Palatino Linotype" w:hAnsi="Palatino Linotype" w:cs="Palatino Linotype"/>
        </w:rPr>
        <w:t xml:space="preserve">través </w:t>
      </w:r>
      <w:r w:rsidR="002065F6" w:rsidRPr="008E6E47">
        <w:rPr>
          <w:rFonts w:ascii="Palatino Linotype" w:eastAsia="Palatino Linotype" w:hAnsi="Palatino Linotype" w:cs="Palatino Linotype"/>
        </w:rPr>
        <w:t xml:space="preserve">del </w:t>
      </w:r>
      <w:r w:rsidR="0098012A" w:rsidRPr="008E6E47">
        <w:rPr>
          <w:rFonts w:ascii="Palatino Linotype" w:eastAsia="Palatino Linotype" w:hAnsi="Palatino Linotype" w:cs="Palatino Linotype"/>
        </w:rPr>
        <w:t>Sistema de Acceso a la Información Mexiquense</w:t>
      </w:r>
      <w:r w:rsidR="00D73171" w:rsidRPr="008E6E47">
        <w:rPr>
          <w:rFonts w:ascii="Palatino Linotype" w:hAnsi="Palatino Linotype" w:cs="Arial"/>
        </w:rPr>
        <w:t xml:space="preserve">, en lo subsecuente </w:t>
      </w:r>
      <w:r w:rsidR="00D73171" w:rsidRPr="008E6E47">
        <w:rPr>
          <w:rFonts w:ascii="Palatino Linotype" w:hAnsi="Palatino Linotype" w:cs="Arial"/>
          <w:b/>
        </w:rPr>
        <w:t>EL SAIMEX</w:t>
      </w:r>
      <w:r w:rsidR="00D73171" w:rsidRPr="008E6E47">
        <w:rPr>
          <w:rFonts w:ascii="Palatino Linotype" w:hAnsi="Palatino Linotype" w:cs="Arial"/>
        </w:rPr>
        <w:t xml:space="preserve"> ante </w:t>
      </w:r>
      <w:r w:rsidR="00D73171" w:rsidRPr="008E6E47">
        <w:rPr>
          <w:rFonts w:ascii="Palatino Linotype" w:hAnsi="Palatino Linotype" w:cs="Arial"/>
          <w:b/>
        </w:rPr>
        <w:t>EL SUJETO OBLIGADO</w:t>
      </w:r>
      <w:r w:rsidR="00D73171" w:rsidRPr="008E6E47">
        <w:rPr>
          <w:rFonts w:ascii="Palatino Linotype" w:hAnsi="Palatino Linotype" w:cs="Arial"/>
        </w:rPr>
        <w:t>, la solicitud de acceso a la Información Pública, a la que se le</w:t>
      </w:r>
      <w:r w:rsidR="00181639" w:rsidRPr="008E6E47">
        <w:rPr>
          <w:rFonts w:ascii="Palatino Linotype" w:hAnsi="Palatino Linotype" w:cs="Arial"/>
        </w:rPr>
        <w:t xml:space="preserve"> asignó el número de expediente</w:t>
      </w:r>
      <w:r w:rsidR="00181639" w:rsidRPr="008E6E47">
        <w:rPr>
          <w:rFonts w:ascii="Palatino Linotype" w:hAnsi="Palatino Linotype" w:cs="Arial"/>
          <w:b/>
        </w:rPr>
        <w:t xml:space="preserve"> </w:t>
      </w:r>
      <w:r w:rsidR="007C005A" w:rsidRPr="008E6E47">
        <w:rPr>
          <w:rFonts w:ascii="Palatino Linotype" w:hAnsi="Palatino Linotype" w:cs="Arial"/>
          <w:b/>
        </w:rPr>
        <w:t>00204/MELOCAM/IP/2022</w:t>
      </w:r>
      <w:r w:rsidR="00D73171" w:rsidRPr="008E6E47">
        <w:rPr>
          <w:rFonts w:ascii="Palatino Linotype" w:hAnsi="Palatino Linotype" w:cs="Arial"/>
        </w:rPr>
        <w:t>, mediante la cual solicitó:</w:t>
      </w:r>
    </w:p>
    <w:p w14:paraId="389904F8" w14:textId="77777777" w:rsidR="00D73171" w:rsidRPr="008E6E47" w:rsidRDefault="00D73171" w:rsidP="00D73171">
      <w:pPr>
        <w:spacing w:line="360" w:lineRule="auto"/>
        <w:jc w:val="both"/>
        <w:rPr>
          <w:rFonts w:ascii="Palatino Linotype" w:hAnsi="Palatino Linotype" w:cs="Arial"/>
          <w:b/>
          <w:bCs/>
          <w:lang w:val="es-ES"/>
        </w:rPr>
      </w:pPr>
    </w:p>
    <w:p w14:paraId="6B6F2094" w14:textId="2205B720" w:rsidR="007172B4" w:rsidRPr="008E6E47" w:rsidRDefault="007C005A" w:rsidP="00C60261">
      <w:pPr>
        <w:tabs>
          <w:tab w:val="left" w:pos="851"/>
        </w:tabs>
        <w:ind w:left="851" w:right="901"/>
        <w:jc w:val="both"/>
        <w:rPr>
          <w:rFonts w:ascii="Palatino Linotype" w:hAnsi="Palatino Linotype" w:cs="Arial"/>
          <w:sz w:val="22"/>
          <w:szCs w:val="22"/>
        </w:rPr>
      </w:pPr>
      <w:r w:rsidRPr="008E6E47">
        <w:rPr>
          <w:rFonts w:ascii="Palatino Linotype" w:hAnsi="Palatino Linotype" w:cs="Arial"/>
          <w:i/>
          <w:sz w:val="22"/>
          <w:szCs w:val="22"/>
        </w:rPr>
        <w:t>“¿Cuál es el presupuesto del Ayuntamiento para el ejercicio 2022? ¿Cómo está compuesto el presupuesto del Ayuntamiento para el ejercicio 2022? ¿Cuál es el presupuesto destinado para cubrir deudas de asuntos jurisdiccionales contra el Ayuntamiento? ¿Cuál es el presupuesto destinado para cubrir deudas respecto de asuntos jurisdiccionales en materia laboral? ¿Cuáles son las cantidades destinadas para la cobertura de prestaciones sindicales? ¿Existe alguna deuda respecto al pago de prestaciones como aguinaldo, vacaciones, prima vacacional referentes al año 2021?</w:t>
      </w:r>
      <w:r w:rsidR="00C9398D" w:rsidRPr="008E6E47">
        <w:rPr>
          <w:rFonts w:ascii="Palatino Linotype" w:hAnsi="Palatino Linotype" w:cs="Arial"/>
          <w:i/>
          <w:sz w:val="22"/>
          <w:szCs w:val="22"/>
        </w:rPr>
        <w:t>”</w:t>
      </w:r>
      <w:r w:rsidR="00C60261" w:rsidRPr="008E6E47">
        <w:rPr>
          <w:rFonts w:ascii="Palatino Linotype" w:hAnsi="Palatino Linotype" w:cs="Arial"/>
          <w:i/>
          <w:sz w:val="22"/>
          <w:szCs w:val="22"/>
        </w:rPr>
        <w:t xml:space="preserve"> </w:t>
      </w:r>
      <w:r w:rsidR="00C60261" w:rsidRPr="008E6E47">
        <w:rPr>
          <w:rFonts w:ascii="Palatino Linotype" w:hAnsi="Palatino Linotype" w:cs="Arial"/>
          <w:sz w:val="22"/>
          <w:szCs w:val="22"/>
        </w:rPr>
        <w:t>(Sic).</w:t>
      </w:r>
    </w:p>
    <w:p w14:paraId="504F0EB5" w14:textId="77777777" w:rsidR="00C80FA0" w:rsidRPr="008E6E47" w:rsidRDefault="00C80FA0" w:rsidP="00C60261">
      <w:pPr>
        <w:tabs>
          <w:tab w:val="left" w:pos="851"/>
        </w:tabs>
        <w:ind w:left="851" w:right="901"/>
        <w:jc w:val="both"/>
        <w:rPr>
          <w:rFonts w:ascii="Palatino Linotype" w:hAnsi="Palatino Linotype" w:cs="Arial"/>
          <w:i/>
          <w:sz w:val="22"/>
          <w:szCs w:val="22"/>
        </w:rPr>
      </w:pPr>
    </w:p>
    <w:p w14:paraId="4B0B9566" w14:textId="77777777" w:rsidR="00C60261" w:rsidRPr="008E6E47" w:rsidRDefault="00C60261" w:rsidP="00C60261">
      <w:pPr>
        <w:tabs>
          <w:tab w:val="left" w:pos="851"/>
        </w:tabs>
        <w:ind w:left="851" w:right="901"/>
        <w:jc w:val="both"/>
        <w:rPr>
          <w:rFonts w:ascii="Palatino Linotype" w:hAnsi="Palatino Linotype" w:cs="Arial"/>
          <w:i/>
          <w:sz w:val="22"/>
          <w:szCs w:val="22"/>
        </w:rPr>
      </w:pPr>
    </w:p>
    <w:p w14:paraId="7BB9FF79" w14:textId="7BF08E87" w:rsidR="003A7460" w:rsidRPr="008E6E47" w:rsidRDefault="00411A00" w:rsidP="003A7460">
      <w:pPr>
        <w:spacing w:line="360" w:lineRule="auto"/>
        <w:jc w:val="both"/>
        <w:rPr>
          <w:rFonts w:ascii="Palatino Linotype" w:eastAsia="Calibri" w:hAnsi="Palatino Linotype" w:cs="Arial"/>
          <w:b/>
          <w:bCs/>
          <w:sz w:val="26"/>
          <w:szCs w:val="26"/>
          <w:lang w:val="es-ES" w:eastAsia="en-US"/>
        </w:rPr>
      </w:pPr>
      <w:r w:rsidRPr="008E6E47">
        <w:rPr>
          <w:rFonts w:ascii="Palatino Linotype" w:eastAsia="Calibri" w:hAnsi="Palatino Linotype" w:cs="Arial"/>
          <w:b/>
          <w:bCs/>
          <w:sz w:val="26"/>
          <w:szCs w:val="26"/>
          <w:lang w:val="es-ES" w:eastAsia="en-US"/>
        </w:rPr>
        <w:lastRenderedPageBreak/>
        <w:t>II</w:t>
      </w:r>
      <w:r w:rsidR="003A7460" w:rsidRPr="008E6E47">
        <w:rPr>
          <w:rFonts w:ascii="Palatino Linotype" w:eastAsia="Calibri" w:hAnsi="Palatino Linotype" w:cs="Arial"/>
          <w:b/>
          <w:bCs/>
          <w:sz w:val="26"/>
          <w:szCs w:val="26"/>
          <w:lang w:val="es-ES" w:eastAsia="en-US"/>
        </w:rPr>
        <w:t>. Turno de la solicitud de información.</w:t>
      </w:r>
    </w:p>
    <w:p w14:paraId="298AB521" w14:textId="3F518D9A" w:rsidR="003A7460" w:rsidRPr="008E6E47" w:rsidRDefault="003A7460" w:rsidP="003A7460">
      <w:pPr>
        <w:spacing w:line="360" w:lineRule="auto"/>
        <w:jc w:val="both"/>
        <w:rPr>
          <w:rFonts w:ascii="Palatino Linotype" w:eastAsia="Calibri" w:hAnsi="Palatino Linotype" w:cs="Arial"/>
          <w:bCs/>
          <w:lang w:val="es-ES" w:eastAsia="en-US"/>
        </w:rPr>
      </w:pPr>
      <w:r w:rsidRPr="008E6E4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C60261" w:rsidRPr="008E6E47">
        <w:rPr>
          <w:rFonts w:ascii="Palatino Linotype" w:eastAsia="Calibri" w:hAnsi="Palatino Linotype" w:cs="Arial"/>
          <w:b/>
          <w:bCs/>
          <w:lang w:val="es-ES" w:eastAsia="en-US"/>
        </w:rPr>
        <w:t>uno</w:t>
      </w:r>
      <w:r w:rsidRPr="008E6E47">
        <w:rPr>
          <w:rFonts w:ascii="Palatino Linotype" w:eastAsia="Calibri" w:hAnsi="Palatino Linotype" w:cs="Arial"/>
          <w:b/>
          <w:bCs/>
          <w:lang w:val="es-ES" w:eastAsia="en-US"/>
        </w:rPr>
        <w:t xml:space="preserve"> de </w:t>
      </w:r>
      <w:r w:rsidR="007C005A" w:rsidRPr="008E6E47">
        <w:rPr>
          <w:rFonts w:ascii="Palatino Linotype" w:eastAsia="Calibri" w:hAnsi="Palatino Linotype" w:cs="Arial"/>
          <w:b/>
          <w:bCs/>
          <w:lang w:val="es-ES" w:eastAsia="en-US"/>
        </w:rPr>
        <w:t>agosto</w:t>
      </w:r>
      <w:r w:rsidRPr="008E6E47">
        <w:rPr>
          <w:rFonts w:ascii="Palatino Linotype" w:eastAsia="Calibri" w:hAnsi="Palatino Linotype" w:cs="Arial"/>
          <w:b/>
          <w:bCs/>
          <w:lang w:val="es-ES" w:eastAsia="en-US"/>
        </w:rPr>
        <w:t xml:space="preserve"> de dos mil veintidós</w:t>
      </w:r>
      <w:r w:rsidRPr="008E6E47">
        <w:rPr>
          <w:rFonts w:ascii="Palatino Linotype" w:eastAsia="Calibri" w:hAnsi="Palatino Linotype" w:cs="Arial"/>
          <w:bCs/>
          <w:lang w:val="es-ES" w:eastAsia="en-US"/>
        </w:rPr>
        <w:t xml:space="preserve">, el Titular de la Unidad de Transparencia del </w:t>
      </w:r>
      <w:r w:rsidR="00BF0CDF" w:rsidRPr="008E6E47">
        <w:rPr>
          <w:rFonts w:ascii="Palatino Linotype" w:eastAsia="Calibri" w:hAnsi="Palatino Linotype" w:cs="Arial"/>
          <w:bCs/>
          <w:lang w:val="es-ES" w:eastAsia="en-US"/>
        </w:rPr>
        <w:t>Sujeto Obligado</w:t>
      </w:r>
      <w:r w:rsidRPr="008E6E47">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63D44B8C" w14:textId="77777777" w:rsidR="003A7460" w:rsidRPr="008E6E47" w:rsidRDefault="003A7460" w:rsidP="007172B4">
      <w:pPr>
        <w:ind w:left="851" w:right="899"/>
        <w:jc w:val="both"/>
        <w:rPr>
          <w:rFonts w:ascii="Palatino Linotype" w:hAnsi="Palatino Linotype" w:cs="Arial"/>
        </w:rPr>
      </w:pPr>
    </w:p>
    <w:p w14:paraId="6263163F" w14:textId="78183749" w:rsidR="003A7460" w:rsidRPr="008E6E47" w:rsidRDefault="007C005A" w:rsidP="003A7460">
      <w:pPr>
        <w:spacing w:line="360" w:lineRule="auto"/>
        <w:jc w:val="center"/>
        <w:rPr>
          <w:rFonts w:ascii="Palatino Linotype" w:hAnsi="Palatino Linotype" w:cs="Arial"/>
        </w:rPr>
      </w:pPr>
      <w:r w:rsidRPr="008E6E47">
        <w:rPr>
          <w:noProof/>
          <w:lang w:val="es-419" w:eastAsia="es-419"/>
        </w:rPr>
        <w:drawing>
          <wp:inline distT="0" distB="0" distL="0" distR="0" wp14:anchorId="540DD970" wp14:editId="66514D7B">
            <wp:extent cx="5791835" cy="1162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62050"/>
                    </a:xfrm>
                    <a:prstGeom prst="rect">
                      <a:avLst/>
                    </a:prstGeom>
                  </pic:spPr>
                </pic:pic>
              </a:graphicData>
            </a:graphic>
          </wp:inline>
        </w:drawing>
      </w:r>
    </w:p>
    <w:p w14:paraId="2A394849" w14:textId="77777777" w:rsidR="003A7460" w:rsidRPr="008E6E47" w:rsidRDefault="003A7460" w:rsidP="0066637D">
      <w:pPr>
        <w:spacing w:line="360" w:lineRule="auto"/>
        <w:jc w:val="both"/>
        <w:rPr>
          <w:rFonts w:ascii="Palatino Linotype" w:hAnsi="Palatino Linotype" w:cs="Arial"/>
        </w:rPr>
      </w:pPr>
    </w:p>
    <w:p w14:paraId="0C56FA84" w14:textId="06D19107" w:rsidR="00156D5F" w:rsidRPr="008E6E47" w:rsidRDefault="00F64C0D" w:rsidP="00156D5F">
      <w:pPr>
        <w:spacing w:line="360" w:lineRule="auto"/>
        <w:jc w:val="both"/>
        <w:rPr>
          <w:rFonts w:ascii="Palatino Linotype" w:hAnsi="Palatino Linotype" w:cs="Arial"/>
          <w:b/>
          <w:sz w:val="26"/>
          <w:szCs w:val="26"/>
        </w:rPr>
      </w:pPr>
      <w:r w:rsidRPr="008E6E47">
        <w:rPr>
          <w:rFonts w:ascii="Palatino Linotype" w:hAnsi="Palatino Linotype"/>
          <w:b/>
          <w:sz w:val="26"/>
          <w:szCs w:val="26"/>
        </w:rPr>
        <w:t>I</w:t>
      </w:r>
      <w:r w:rsidR="00156D5F" w:rsidRPr="008E6E47">
        <w:rPr>
          <w:rFonts w:ascii="Palatino Linotype" w:hAnsi="Palatino Linotype"/>
          <w:b/>
          <w:sz w:val="26"/>
          <w:szCs w:val="26"/>
        </w:rPr>
        <w:t>II.</w:t>
      </w:r>
      <w:r w:rsidR="00156D5F" w:rsidRPr="008E6E47">
        <w:rPr>
          <w:rFonts w:ascii="Palatino Linotype" w:hAnsi="Palatino Linotype"/>
          <w:sz w:val="26"/>
          <w:szCs w:val="26"/>
        </w:rPr>
        <w:t xml:space="preserve"> </w:t>
      </w:r>
      <w:r w:rsidR="00156D5F" w:rsidRPr="008E6E47">
        <w:rPr>
          <w:rFonts w:ascii="Palatino Linotype" w:hAnsi="Palatino Linotype" w:cs="Arial"/>
          <w:b/>
          <w:sz w:val="26"/>
          <w:szCs w:val="26"/>
        </w:rPr>
        <w:t>Solicitud de aclaración.</w:t>
      </w:r>
    </w:p>
    <w:p w14:paraId="7FD55F1C" w14:textId="52257500" w:rsidR="00156D5F" w:rsidRPr="008E6E47" w:rsidRDefault="00156D5F" w:rsidP="00156D5F">
      <w:pPr>
        <w:spacing w:line="360" w:lineRule="auto"/>
        <w:jc w:val="both"/>
        <w:rPr>
          <w:rFonts w:ascii="Palatino Linotype" w:hAnsi="Palatino Linotype"/>
          <w:bCs/>
        </w:rPr>
      </w:pPr>
      <w:r w:rsidRPr="008E6E47">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8E6E47">
        <w:rPr>
          <w:rFonts w:ascii="Palatino Linotype" w:hAnsi="Palatino Linotype" w:cs="Arial"/>
          <w:b/>
        </w:rPr>
        <w:t>SUJETO OBLIGADO</w:t>
      </w:r>
      <w:r w:rsidRPr="008E6E47">
        <w:rPr>
          <w:rFonts w:ascii="Palatino Linotype" w:hAnsi="Palatino Linotype" w:cs="Arial"/>
        </w:rPr>
        <w:t xml:space="preserve">, en fecha </w:t>
      </w:r>
      <w:r w:rsidRPr="008E6E47">
        <w:rPr>
          <w:rFonts w:ascii="Palatino Linotype" w:hAnsi="Palatino Linotype" w:cs="Arial"/>
          <w:b/>
        </w:rPr>
        <w:t>cinco de agosto de dos mil veintidós</w:t>
      </w:r>
      <w:r w:rsidRPr="008E6E47">
        <w:rPr>
          <w:rFonts w:ascii="Palatino Linotype" w:hAnsi="Palatino Linotype" w:cs="Arial"/>
        </w:rPr>
        <w:t xml:space="preserve">, </w:t>
      </w:r>
      <w:r w:rsidRPr="008E6E47">
        <w:rPr>
          <w:rFonts w:ascii="Palatino Linotype" w:hAnsi="Palatino Linotype"/>
          <w:bCs/>
        </w:rPr>
        <w:t>solicitó una aclaración para dar trámite a la solicitud del particular, en los siguientes términos:</w:t>
      </w:r>
    </w:p>
    <w:p w14:paraId="37AEA81D" w14:textId="77777777" w:rsidR="00156D5F" w:rsidRPr="008E6E47" w:rsidRDefault="00156D5F" w:rsidP="00156D5F">
      <w:pPr>
        <w:spacing w:line="360" w:lineRule="auto"/>
        <w:jc w:val="both"/>
        <w:rPr>
          <w:rFonts w:ascii="Palatino Linotype" w:hAnsi="Palatino Linotype"/>
          <w:bCs/>
        </w:rPr>
      </w:pPr>
    </w:p>
    <w:p w14:paraId="20E8F074"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“Melchor Ocampo, México a 05 de Agosto de 2022</w:t>
      </w:r>
    </w:p>
    <w:p w14:paraId="235D59D9"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Nombre del solicitante: C. Solicitante</w:t>
      </w:r>
    </w:p>
    <w:p w14:paraId="4F4CAD27"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Folio de la solicitud: 00204/MELOCAM/IP/2022</w:t>
      </w:r>
    </w:p>
    <w:p w14:paraId="4B9B8A68"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 xml:space="preserve">Con fundamento en el </w:t>
      </w:r>
      <w:proofErr w:type="spellStart"/>
      <w:r w:rsidRPr="008E6E47">
        <w:rPr>
          <w:rFonts w:ascii="Palatino Linotype" w:hAnsi="Palatino Linotype"/>
          <w:bCs/>
          <w:i/>
          <w:sz w:val="22"/>
          <w:szCs w:val="22"/>
        </w:rPr>
        <w:t>articulo</w:t>
      </w:r>
      <w:proofErr w:type="spellEnd"/>
      <w:r w:rsidRPr="008E6E47">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29199E6F"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 xml:space="preserve">Con fundamento en el artículo 159 de la Ley de Transparencia y Acceso a la Información Pública del Estado de México y Municipios, me permito solicitar tenga </w:t>
      </w:r>
      <w:r w:rsidRPr="008E6E47">
        <w:rPr>
          <w:rFonts w:ascii="Palatino Linotype" w:hAnsi="Palatino Linotype"/>
          <w:bCs/>
          <w:i/>
          <w:sz w:val="22"/>
          <w:szCs w:val="22"/>
        </w:rPr>
        <w:lastRenderedPageBreak/>
        <w:t>a bien proporcionar con mayor precisión los detalles que nos permitan localizar la información objeto de su interés; ello a razón de atender su requerimiento de manera eficiente, precisa y concisa.</w:t>
      </w:r>
    </w:p>
    <w:p w14:paraId="56DFDC51"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5140104" w14:textId="77777777"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ATENTAMENTE</w:t>
      </w:r>
    </w:p>
    <w:p w14:paraId="42742C96" w14:textId="081ACB30" w:rsidR="00156D5F" w:rsidRPr="008E6E47" w:rsidRDefault="00156D5F" w:rsidP="00156D5F">
      <w:pPr>
        <w:tabs>
          <w:tab w:val="left" w:pos="851"/>
        </w:tabs>
        <w:ind w:left="851" w:right="901"/>
        <w:jc w:val="both"/>
        <w:rPr>
          <w:rFonts w:ascii="Palatino Linotype" w:hAnsi="Palatino Linotype"/>
          <w:bCs/>
          <w:i/>
          <w:sz w:val="22"/>
          <w:szCs w:val="22"/>
        </w:rPr>
      </w:pPr>
      <w:r w:rsidRPr="008E6E47">
        <w:rPr>
          <w:rFonts w:ascii="Palatino Linotype" w:hAnsi="Palatino Linotype"/>
          <w:bCs/>
          <w:i/>
          <w:sz w:val="22"/>
          <w:szCs w:val="22"/>
        </w:rPr>
        <w:t>C. CRISTIAN PACHECO PINEDA”</w:t>
      </w:r>
    </w:p>
    <w:p w14:paraId="70048056" w14:textId="77777777" w:rsidR="00156D5F" w:rsidRPr="008E6E47" w:rsidRDefault="00156D5F" w:rsidP="0066637D">
      <w:pPr>
        <w:spacing w:line="360" w:lineRule="auto"/>
        <w:jc w:val="both"/>
        <w:rPr>
          <w:rFonts w:ascii="Palatino Linotype" w:hAnsi="Palatino Linotype" w:cs="Arial"/>
        </w:rPr>
      </w:pPr>
    </w:p>
    <w:p w14:paraId="5F6FD90C" w14:textId="49F3A5E6" w:rsidR="00F64C0D" w:rsidRPr="008E6E47" w:rsidRDefault="00F64C0D" w:rsidP="0066637D">
      <w:pPr>
        <w:spacing w:line="360" w:lineRule="auto"/>
        <w:jc w:val="both"/>
        <w:rPr>
          <w:rFonts w:ascii="Palatino Linotype" w:hAnsi="Palatino Linotype" w:cs="Arial"/>
          <w:b/>
          <w:sz w:val="26"/>
          <w:szCs w:val="26"/>
        </w:rPr>
      </w:pPr>
      <w:r w:rsidRPr="008E6E47">
        <w:rPr>
          <w:rFonts w:ascii="Palatino Linotype" w:hAnsi="Palatino Linotype" w:cs="Arial"/>
          <w:b/>
          <w:sz w:val="26"/>
          <w:szCs w:val="26"/>
        </w:rPr>
        <w:t>IV. Aclaración.</w:t>
      </w:r>
    </w:p>
    <w:p w14:paraId="707817D0" w14:textId="5C1943F0" w:rsidR="00F64C0D" w:rsidRPr="008E6E47" w:rsidRDefault="00F64C0D" w:rsidP="00F64C0D">
      <w:pPr>
        <w:spacing w:line="360" w:lineRule="auto"/>
        <w:jc w:val="both"/>
        <w:rPr>
          <w:rFonts w:ascii="Palatino Linotype" w:hAnsi="Palatino Linotype" w:cs="Arial"/>
        </w:rPr>
      </w:pPr>
      <w:r w:rsidRPr="008E6E47">
        <w:rPr>
          <w:rFonts w:ascii="Palatino Linotype" w:hAnsi="Palatino Linotype" w:cs="Arial"/>
        </w:rPr>
        <w:t xml:space="preserve">En fecha </w:t>
      </w:r>
      <w:r w:rsidRPr="008E6E47">
        <w:rPr>
          <w:rFonts w:ascii="Palatino Linotype" w:hAnsi="Palatino Linotype" w:cs="Arial"/>
          <w:b/>
        </w:rPr>
        <w:t>ocho de agosto de dos mil veintidós</w:t>
      </w:r>
      <w:r w:rsidRPr="008E6E47">
        <w:rPr>
          <w:rFonts w:ascii="Palatino Linotype" w:hAnsi="Palatino Linotype" w:cs="Arial"/>
        </w:rPr>
        <w:t xml:space="preserve">, el particular atendió la solicitud de aclaración de información pública, señalando lo siguiente: </w:t>
      </w:r>
    </w:p>
    <w:p w14:paraId="4A3676E1" w14:textId="77777777" w:rsidR="00F64C0D" w:rsidRPr="008E6E47" w:rsidRDefault="00F64C0D" w:rsidP="00F64C0D">
      <w:pPr>
        <w:spacing w:line="360" w:lineRule="auto"/>
        <w:jc w:val="both"/>
        <w:rPr>
          <w:rFonts w:ascii="Palatino Linotype" w:hAnsi="Palatino Linotype" w:cs="Arial"/>
          <w:i/>
        </w:rPr>
      </w:pPr>
    </w:p>
    <w:p w14:paraId="3C775B3A" w14:textId="58923B71" w:rsidR="00F64C0D" w:rsidRPr="008E6E47" w:rsidRDefault="00F64C0D" w:rsidP="00F64C0D">
      <w:pPr>
        <w:spacing w:line="276" w:lineRule="auto"/>
        <w:ind w:left="851" w:right="899"/>
        <w:jc w:val="both"/>
        <w:rPr>
          <w:rFonts w:ascii="Palatino Linotype" w:hAnsi="Palatino Linotype" w:cs="Arial"/>
          <w:b/>
        </w:rPr>
      </w:pPr>
      <w:r w:rsidRPr="008E6E47">
        <w:rPr>
          <w:rFonts w:ascii="Palatino Linotype" w:hAnsi="Palatino Linotype" w:cs="Arial"/>
          <w:i/>
        </w:rPr>
        <w:t>“¿Cuál es el presupuesto del Ayuntamiento para el ejercicio 2022? ¿Cómo está compuesto el presupuesto del Ayuntamiento para el ejercicio 2022? ¿Cuál es el presupuesto destinado para cubrir deudas de asuntos jurisdiccionales contra el Ayuntamiento? ¿Cuál es el presupuesto destinado para cubrir deudas respecto de asuntos jurisdiccionales en materia laboral? ¿Cuáles son las cantidades destinadas para la cobertura de prestaciones sindicales? ¿Existe alguna deuda respecto al pago de prestaciones como aguinaldo, vacaciones, prima vacacional referentes al año 2021?”</w:t>
      </w:r>
    </w:p>
    <w:p w14:paraId="60E686E3" w14:textId="77777777" w:rsidR="00F64C0D" w:rsidRPr="008E6E47" w:rsidRDefault="00F64C0D" w:rsidP="0066637D">
      <w:pPr>
        <w:spacing w:line="360" w:lineRule="auto"/>
        <w:jc w:val="both"/>
        <w:rPr>
          <w:rFonts w:ascii="Palatino Linotype" w:hAnsi="Palatino Linotype" w:cs="Arial"/>
        </w:rPr>
      </w:pPr>
    </w:p>
    <w:p w14:paraId="2151F250" w14:textId="2E22E7EC" w:rsidR="00967C9C" w:rsidRPr="008E6E47" w:rsidRDefault="00EB432F" w:rsidP="00967C9C">
      <w:pPr>
        <w:spacing w:line="360" w:lineRule="auto"/>
        <w:jc w:val="both"/>
        <w:rPr>
          <w:rFonts w:ascii="Palatino Linotype" w:eastAsia="Calibri" w:hAnsi="Palatino Linotype" w:cs="Arial"/>
          <w:b/>
          <w:bCs/>
          <w:sz w:val="26"/>
          <w:szCs w:val="26"/>
          <w:lang w:val="es-ES" w:eastAsia="en-US"/>
        </w:rPr>
      </w:pPr>
      <w:r w:rsidRPr="008E6E47">
        <w:rPr>
          <w:rFonts w:ascii="Palatino Linotype" w:eastAsia="Calibri" w:hAnsi="Palatino Linotype" w:cs="Arial"/>
          <w:b/>
          <w:bCs/>
          <w:sz w:val="26"/>
          <w:szCs w:val="26"/>
          <w:lang w:val="es-ES" w:eastAsia="en-US"/>
        </w:rPr>
        <w:t>V</w:t>
      </w:r>
      <w:r w:rsidR="00967C9C" w:rsidRPr="008E6E47">
        <w:rPr>
          <w:rFonts w:ascii="Palatino Linotype" w:eastAsia="Calibri" w:hAnsi="Palatino Linotype" w:cs="Arial"/>
          <w:b/>
          <w:bCs/>
          <w:sz w:val="26"/>
          <w:szCs w:val="26"/>
          <w:lang w:val="es-ES" w:eastAsia="en-US"/>
        </w:rPr>
        <w:t xml:space="preserve"> Turno de la solicitud de información.</w:t>
      </w:r>
    </w:p>
    <w:p w14:paraId="545C9C50" w14:textId="672F1152" w:rsidR="00967C9C" w:rsidRPr="008E6E47" w:rsidRDefault="00967C9C" w:rsidP="00967C9C">
      <w:pPr>
        <w:spacing w:line="360" w:lineRule="auto"/>
        <w:jc w:val="both"/>
        <w:rPr>
          <w:rFonts w:ascii="Palatino Linotype" w:hAnsi="Palatino Linotype" w:cs="Arial"/>
        </w:rPr>
      </w:pPr>
      <w:r w:rsidRPr="008E6E47">
        <w:rPr>
          <w:rFonts w:ascii="Palatino Linotype" w:eastAsia="Calibri" w:hAnsi="Palatino Linotype" w:cs="Arial"/>
          <w:bCs/>
          <w:lang w:val="es-ES" w:eastAsia="en-US"/>
        </w:rPr>
        <w:t>En cumplimiento al artículo 162 de la Ley de Transparencia y Acceso a la Información Pública del Es</w:t>
      </w:r>
      <w:r w:rsidR="00EB432F" w:rsidRPr="008E6E47">
        <w:rPr>
          <w:rFonts w:ascii="Palatino Linotype" w:eastAsia="Calibri" w:hAnsi="Palatino Linotype" w:cs="Arial"/>
          <w:bCs/>
          <w:lang w:val="es-ES" w:eastAsia="en-US"/>
        </w:rPr>
        <w:t xml:space="preserve">tado de México y Municipios, el </w:t>
      </w:r>
      <w:r w:rsidR="00EB432F" w:rsidRPr="008E6E47">
        <w:rPr>
          <w:rFonts w:ascii="Palatino Linotype" w:eastAsia="Calibri" w:hAnsi="Palatino Linotype" w:cs="Arial"/>
          <w:b/>
          <w:bCs/>
          <w:lang w:val="es-ES" w:eastAsia="en-US"/>
        </w:rPr>
        <w:t>nueve</w:t>
      </w:r>
      <w:r w:rsidRPr="008E6E47">
        <w:rPr>
          <w:rFonts w:ascii="Palatino Linotype" w:eastAsia="Calibri" w:hAnsi="Palatino Linotype" w:cs="Arial"/>
          <w:b/>
          <w:bCs/>
          <w:lang w:val="es-ES" w:eastAsia="en-US"/>
        </w:rPr>
        <w:t xml:space="preserve"> de agosto de dos mil veintidós</w:t>
      </w:r>
      <w:r w:rsidRPr="008E6E47">
        <w:rPr>
          <w:rFonts w:ascii="Palatino Linotype" w:eastAsia="Calibri" w:hAnsi="Palatino Linotype" w:cs="Arial"/>
          <w:bCs/>
          <w:lang w:val="es-ES" w:eastAsia="en-US"/>
        </w:rPr>
        <w:t xml:space="preserve">, el Titular de la Unidad de Transparencia del Sujeto Obligado, turnó </w:t>
      </w:r>
      <w:r w:rsidR="00EB432F" w:rsidRPr="008E6E47">
        <w:rPr>
          <w:rFonts w:ascii="Palatino Linotype" w:eastAsia="Calibri" w:hAnsi="Palatino Linotype" w:cs="Arial"/>
          <w:bCs/>
          <w:lang w:val="es-ES" w:eastAsia="en-US"/>
        </w:rPr>
        <w:t xml:space="preserve">nuevamente </w:t>
      </w:r>
      <w:r w:rsidRPr="008E6E47">
        <w:rPr>
          <w:rFonts w:ascii="Palatino Linotype" w:eastAsia="Calibri" w:hAnsi="Palatino Linotype" w:cs="Arial"/>
          <w:bCs/>
          <w:lang w:val="es-ES" w:eastAsia="en-US"/>
        </w:rPr>
        <w:t>el requerimiento de información al servidor público h</w:t>
      </w:r>
      <w:r w:rsidR="00EB432F" w:rsidRPr="008E6E47">
        <w:rPr>
          <w:rFonts w:ascii="Palatino Linotype" w:eastAsia="Calibri" w:hAnsi="Palatino Linotype" w:cs="Arial"/>
          <w:bCs/>
          <w:lang w:val="es-ES" w:eastAsia="en-US"/>
        </w:rPr>
        <w:t>abilitado que estimó pertinente.</w:t>
      </w:r>
    </w:p>
    <w:p w14:paraId="7FE578A3" w14:textId="77777777" w:rsidR="00967C9C" w:rsidRPr="008E6E47" w:rsidRDefault="00967C9C" w:rsidP="0066637D">
      <w:pPr>
        <w:spacing w:line="360" w:lineRule="auto"/>
        <w:jc w:val="both"/>
        <w:rPr>
          <w:rFonts w:ascii="Palatino Linotype" w:hAnsi="Palatino Linotype" w:cs="Arial"/>
        </w:rPr>
      </w:pPr>
    </w:p>
    <w:p w14:paraId="7ABE807A" w14:textId="0CCC7D63" w:rsidR="00EB432F" w:rsidRPr="008E6E47" w:rsidRDefault="00EB432F" w:rsidP="00EB432F">
      <w:pPr>
        <w:spacing w:line="360" w:lineRule="auto"/>
        <w:jc w:val="both"/>
        <w:rPr>
          <w:rFonts w:ascii="Palatino Linotype" w:hAnsi="Palatino Linotype" w:cs="Arial"/>
          <w:b/>
          <w:sz w:val="26"/>
          <w:szCs w:val="26"/>
        </w:rPr>
      </w:pPr>
      <w:r w:rsidRPr="008E6E47">
        <w:rPr>
          <w:rFonts w:ascii="Palatino Linotype" w:hAnsi="Palatino Linotype" w:cs="Arial"/>
          <w:b/>
          <w:sz w:val="26"/>
          <w:szCs w:val="26"/>
        </w:rPr>
        <w:lastRenderedPageBreak/>
        <w:t>VI. Prórroga.</w:t>
      </w:r>
    </w:p>
    <w:p w14:paraId="7953B63D" w14:textId="6414F986" w:rsidR="00EB432F" w:rsidRPr="008E6E47" w:rsidRDefault="00EB432F" w:rsidP="00EB432F">
      <w:pPr>
        <w:spacing w:line="360" w:lineRule="auto"/>
        <w:jc w:val="both"/>
        <w:rPr>
          <w:rFonts w:ascii="Palatino Linotype" w:eastAsia="Calibri" w:hAnsi="Palatino Linotype" w:cs="Arial"/>
          <w:bCs/>
          <w:lang w:val="es-ES" w:eastAsia="en-US"/>
        </w:rPr>
      </w:pPr>
      <w:r w:rsidRPr="008E6E47">
        <w:rPr>
          <w:rFonts w:ascii="Palatino Linotype" w:eastAsia="Calibri" w:hAnsi="Palatino Linotype" w:cs="Arial"/>
          <w:bCs/>
          <w:lang w:val="es-ES" w:eastAsia="en-US"/>
        </w:rPr>
        <w:t xml:space="preserve">En fecha </w:t>
      </w:r>
      <w:r w:rsidRPr="008E6E47">
        <w:rPr>
          <w:rFonts w:ascii="Palatino Linotype" w:eastAsia="Calibri" w:hAnsi="Palatino Linotype" w:cs="Arial"/>
          <w:b/>
          <w:bCs/>
          <w:lang w:val="es-ES" w:eastAsia="en-US"/>
        </w:rPr>
        <w:t>veintiséis de agosto de dos mil veintidós</w:t>
      </w:r>
      <w:r w:rsidRPr="008E6E47">
        <w:rPr>
          <w:rFonts w:ascii="Palatino Linotype" w:eastAsia="Calibri" w:hAnsi="Palatino Linotype" w:cs="Arial"/>
          <w:bCs/>
          <w:lang w:val="es-ES" w:eastAsia="en-US"/>
        </w:rPr>
        <w:t xml:space="preserve">, el </w:t>
      </w:r>
      <w:r w:rsidRPr="008E6E47">
        <w:rPr>
          <w:rFonts w:ascii="Palatino Linotype" w:eastAsia="Calibri" w:hAnsi="Palatino Linotype" w:cs="Arial"/>
          <w:b/>
          <w:bCs/>
          <w:lang w:val="es-ES" w:eastAsia="en-US"/>
        </w:rPr>
        <w:t xml:space="preserve">SUJETO OBLIGADO, </w:t>
      </w:r>
      <w:r w:rsidRPr="008E6E47">
        <w:rPr>
          <w:rFonts w:ascii="Palatino Linotype" w:eastAsia="Calibri" w:hAnsi="Palatino Linotype" w:cs="Arial"/>
          <w:bCs/>
          <w:lang w:val="es-ES" w:eastAsia="en-US"/>
        </w:rPr>
        <w:t>notificó una prórroga para dar respuesta a la solicitud de acceso a la información, en los siguientes términos:</w:t>
      </w:r>
    </w:p>
    <w:p w14:paraId="42E43291" w14:textId="77777777" w:rsidR="00EB432F" w:rsidRPr="008E6E47" w:rsidRDefault="00EB432F" w:rsidP="00EB432F">
      <w:pPr>
        <w:spacing w:line="360" w:lineRule="auto"/>
        <w:jc w:val="both"/>
        <w:rPr>
          <w:rFonts w:ascii="Palatino Linotype" w:hAnsi="Palatino Linotype"/>
          <w:i/>
          <w:sz w:val="22"/>
          <w:szCs w:val="26"/>
        </w:rPr>
      </w:pPr>
    </w:p>
    <w:p w14:paraId="4774B320" w14:textId="1054587A" w:rsidR="00EB432F" w:rsidRPr="008E6E47" w:rsidRDefault="00EB432F" w:rsidP="00EB432F">
      <w:pPr>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“Melchor Ocampo, México a 26 de Agosto de 2022</w:t>
      </w:r>
    </w:p>
    <w:p w14:paraId="6308B348" w14:textId="77777777" w:rsidR="00EB432F" w:rsidRPr="008E6E47" w:rsidRDefault="00EB432F" w:rsidP="00EB432F">
      <w:pPr>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Nombre del solicitante: C. Solicitante</w:t>
      </w:r>
    </w:p>
    <w:p w14:paraId="5FD2B722" w14:textId="77777777" w:rsidR="00EB432F" w:rsidRPr="008E6E47" w:rsidRDefault="00EB432F" w:rsidP="00EB432F">
      <w:pPr>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Folio de la solicitud: 00204/MELOCAM/IP/2022</w:t>
      </w:r>
    </w:p>
    <w:p w14:paraId="31C8755C" w14:textId="77777777" w:rsidR="00EB432F" w:rsidRPr="008E6E47" w:rsidRDefault="00EB432F" w:rsidP="00EB432F">
      <w:pPr>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24B1460" w14:textId="07728F41" w:rsidR="00EB432F" w:rsidRPr="008E6E47" w:rsidRDefault="00EB432F" w:rsidP="00EB432F">
      <w:pPr>
        <w:tabs>
          <w:tab w:val="left" w:pos="3210"/>
        </w:tabs>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Prorroga Aprobada</w:t>
      </w:r>
    </w:p>
    <w:p w14:paraId="45598B6E" w14:textId="77777777" w:rsidR="00EB432F" w:rsidRPr="008E6E47" w:rsidRDefault="00EB432F" w:rsidP="00EB432F">
      <w:pPr>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C. CRISTIAN PACHECO PINEDA</w:t>
      </w:r>
    </w:p>
    <w:p w14:paraId="2352C722" w14:textId="7AAAD9CD" w:rsidR="00EB432F" w:rsidRPr="008E6E47" w:rsidRDefault="00EB432F" w:rsidP="00EB432F">
      <w:pPr>
        <w:spacing w:line="276" w:lineRule="auto"/>
        <w:ind w:left="851" w:right="899"/>
        <w:jc w:val="both"/>
        <w:rPr>
          <w:rFonts w:ascii="Palatino Linotype" w:hAnsi="Palatino Linotype"/>
          <w:i/>
          <w:sz w:val="22"/>
          <w:szCs w:val="26"/>
        </w:rPr>
      </w:pPr>
      <w:r w:rsidRPr="008E6E47">
        <w:rPr>
          <w:rFonts w:ascii="Palatino Linotype" w:hAnsi="Palatino Linotype"/>
          <w:i/>
          <w:sz w:val="22"/>
          <w:szCs w:val="26"/>
        </w:rPr>
        <w:t>Responsable de la Unidad de Transparencia”</w:t>
      </w:r>
    </w:p>
    <w:p w14:paraId="12059DAB" w14:textId="77777777" w:rsidR="00EB432F" w:rsidRPr="008E6E47" w:rsidRDefault="00EB432F" w:rsidP="00EB432F">
      <w:pPr>
        <w:spacing w:line="360" w:lineRule="auto"/>
        <w:jc w:val="both"/>
        <w:rPr>
          <w:rFonts w:ascii="Palatino Linotype" w:hAnsi="Palatino Linotype" w:cs="Arial"/>
        </w:rPr>
      </w:pPr>
    </w:p>
    <w:p w14:paraId="69641A7F" w14:textId="50EE54CE" w:rsidR="003A7460" w:rsidRPr="008E6E47" w:rsidRDefault="00F64C0D" w:rsidP="003A7460">
      <w:pPr>
        <w:spacing w:line="360" w:lineRule="auto"/>
        <w:jc w:val="both"/>
        <w:rPr>
          <w:rFonts w:ascii="Palatino Linotype" w:hAnsi="Palatino Linotype" w:cs="Arial"/>
          <w:b/>
          <w:sz w:val="26"/>
          <w:szCs w:val="26"/>
        </w:rPr>
      </w:pPr>
      <w:r w:rsidRPr="008E6E47">
        <w:rPr>
          <w:rFonts w:ascii="Palatino Linotype" w:hAnsi="Palatino Linotype"/>
          <w:b/>
          <w:sz w:val="26"/>
          <w:szCs w:val="26"/>
        </w:rPr>
        <w:t>V</w:t>
      </w:r>
      <w:r w:rsidR="00EB432F" w:rsidRPr="008E6E47">
        <w:rPr>
          <w:rFonts w:ascii="Palatino Linotype" w:hAnsi="Palatino Linotype"/>
          <w:b/>
          <w:sz w:val="26"/>
          <w:szCs w:val="26"/>
        </w:rPr>
        <w:t>II</w:t>
      </w:r>
      <w:r w:rsidR="003A7460" w:rsidRPr="008E6E47">
        <w:rPr>
          <w:rFonts w:ascii="Palatino Linotype" w:hAnsi="Palatino Linotype"/>
          <w:b/>
          <w:sz w:val="26"/>
          <w:szCs w:val="26"/>
        </w:rPr>
        <w:t xml:space="preserve">. </w:t>
      </w:r>
      <w:r w:rsidR="003A7460" w:rsidRPr="008E6E47">
        <w:rPr>
          <w:rFonts w:ascii="Palatino Linotype" w:hAnsi="Palatino Linotype" w:cs="Arial"/>
          <w:b/>
          <w:sz w:val="26"/>
          <w:szCs w:val="26"/>
        </w:rPr>
        <w:t>Respuesta del Sujeto Obligado.</w:t>
      </w:r>
    </w:p>
    <w:p w14:paraId="405961B0" w14:textId="7863AFFA" w:rsidR="003A7460" w:rsidRPr="008E6E47" w:rsidRDefault="003A7460" w:rsidP="003A7460">
      <w:pPr>
        <w:spacing w:line="360" w:lineRule="auto"/>
        <w:jc w:val="both"/>
        <w:rPr>
          <w:rFonts w:ascii="Palatino Linotype" w:hAnsi="Palatino Linotype" w:cs="Arial"/>
        </w:rPr>
      </w:pPr>
      <w:r w:rsidRPr="008E6E47">
        <w:rPr>
          <w:rFonts w:ascii="Palatino Linotype" w:hAnsi="Palatino Linotype"/>
        </w:rPr>
        <w:t xml:space="preserve">De las constancias que obran en el </w:t>
      </w:r>
      <w:r w:rsidRPr="008E6E47">
        <w:rPr>
          <w:rFonts w:ascii="Palatino Linotype" w:hAnsi="Palatino Linotype"/>
          <w:b/>
        </w:rPr>
        <w:t>SAIMEX,</w:t>
      </w:r>
      <w:r w:rsidRPr="008E6E47">
        <w:rPr>
          <w:rFonts w:ascii="Palatino Linotype" w:hAnsi="Palatino Linotype"/>
        </w:rPr>
        <w:t xml:space="preserve"> se advierte que en fecha </w:t>
      </w:r>
      <w:r w:rsidR="00EB432F" w:rsidRPr="008E6E47">
        <w:rPr>
          <w:rFonts w:ascii="Palatino Linotype" w:hAnsi="Palatino Linotype"/>
          <w:b/>
        </w:rPr>
        <w:t>siete</w:t>
      </w:r>
      <w:r w:rsidRPr="008E6E47">
        <w:rPr>
          <w:rFonts w:ascii="Palatino Linotype" w:hAnsi="Palatino Linotype"/>
          <w:b/>
        </w:rPr>
        <w:t xml:space="preserve"> de </w:t>
      </w:r>
      <w:r w:rsidR="00EB432F" w:rsidRPr="008E6E47">
        <w:rPr>
          <w:rFonts w:ascii="Palatino Linotype" w:hAnsi="Palatino Linotype"/>
          <w:b/>
        </w:rPr>
        <w:t>septiembre</w:t>
      </w:r>
      <w:r w:rsidRPr="008E6E47">
        <w:rPr>
          <w:rFonts w:ascii="Palatino Linotype" w:hAnsi="Palatino Linotype"/>
          <w:b/>
        </w:rPr>
        <w:t xml:space="preserve"> del año en curso</w:t>
      </w:r>
      <w:r w:rsidRPr="008E6E47">
        <w:rPr>
          <w:rFonts w:ascii="Palatino Linotype" w:hAnsi="Palatino Linotype"/>
        </w:rPr>
        <w:t xml:space="preserve">, </w:t>
      </w:r>
      <w:r w:rsidRPr="008E6E47">
        <w:rPr>
          <w:rFonts w:ascii="Palatino Linotype" w:hAnsi="Palatino Linotype" w:cs="Arial"/>
          <w:b/>
        </w:rPr>
        <w:t>EL SUJETO OBLIGADO</w:t>
      </w:r>
      <w:r w:rsidRPr="008E6E47">
        <w:rPr>
          <w:rFonts w:ascii="Palatino Linotype" w:hAnsi="Palatino Linotype" w:cs="Arial"/>
        </w:rPr>
        <w:t xml:space="preserve"> entregó la respuesta a la solicitud de Información Pública del particular en los siguientes términos:</w:t>
      </w:r>
    </w:p>
    <w:p w14:paraId="5E1FA7E5" w14:textId="77777777" w:rsidR="003A7460" w:rsidRPr="008E6E47" w:rsidRDefault="003A7460" w:rsidP="003A7460">
      <w:pPr>
        <w:ind w:left="851" w:right="899"/>
        <w:jc w:val="both"/>
        <w:rPr>
          <w:rFonts w:ascii="Palatino Linotype" w:hAnsi="Palatino Linotype" w:cs="Arial"/>
        </w:rPr>
      </w:pPr>
    </w:p>
    <w:p w14:paraId="69540C94" w14:textId="77777777" w:rsidR="00EB432F" w:rsidRPr="008E6E47" w:rsidRDefault="003A7460" w:rsidP="00EB432F">
      <w:pPr>
        <w:ind w:left="851" w:right="899"/>
        <w:jc w:val="both"/>
        <w:rPr>
          <w:rFonts w:ascii="Palatino Linotype" w:hAnsi="Palatino Linotype" w:cs="Arial"/>
          <w:i/>
          <w:sz w:val="22"/>
        </w:rPr>
      </w:pPr>
      <w:r w:rsidRPr="008E6E47">
        <w:rPr>
          <w:rFonts w:ascii="Palatino Linotype" w:hAnsi="Palatino Linotype" w:cs="Arial"/>
        </w:rPr>
        <w:t>“</w:t>
      </w:r>
      <w:r w:rsidR="00EB432F" w:rsidRPr="008E6E47">
        <w:rPr>
          <w:rFonts w:ascii="Palatino Linotype" w:hAnsi="Palatino Linotype" w:cs="Arial"/>
          <w:i/>
          <w:sz w:val="22"/>
        </w:rPr>
        <w:t>Melchor Ocampo, México a 07 de Septiembre de 2022</w:t>
      </w:r>
    </w:p>
    <w:p w14:paraId="58738672" w14:textId="77777777" w:rsidR="00EB432F" w:rsidRPr="008E6E47" w:rsidRDefault="00EB432F" w:rsidP="00EB432F">
      <w:pPr>
        <w:ind w:left="851" w:right="899"/>
        <w:jc w:val="both"/>
        <w:rPr>
          <w:rFonts w:ascii="Palatino Linotype" w:hAnsi="Palatino Linotype" w:cs="Arial"/>
          <w:i/>
          <w:sz w:val="22"/>
        </w:rPr>
      </w:pPr>
      <w:r w:rsidRPr="008E6E47">
        <w:rPr>
          <w:rFonts w:ascii="Palatino Linotype" w:hAnsi="Palatino Linotype" w:cs="Arial"/>
          <w:i/>
          <w:sz w:val="22"/>
        </w:rPr>
        <w:t>Nombre del solicitante: C. Solicitante</w:t>
      </w:r>
    </w:p>
    <w:p w14:paraId="62F9A6D8" w14:textId="77777777" w:rsidR="00EB432F" w:rsidRPr="008E6E47" w:rsidRDefault="00EB432F" w:rsidP="00EB432F">
      <w:pPr>
        <w:ind w:left="851" w:right="899"/>
        <w:jc w:val="both"/>
        <w:rPr>
          <w:rFonts w:ascii="Palatino Linotype" w:hAnsi="Palatino Linotype" w:cs="Arial"/>
          <w:i/>
          <w:sz w:val="22"/>
        </w:rPr>
      </w:pPr>
      <w:r w:rsidRPr="008E6E47">
        <w:rPr>
          <w:rFonts w:ascii="Palatino Linotype" w:hAnsi="Palatino Linotype" w:cs="Arial"/>
          <w:i/>
          <w:sz w:val="22"/>
        </w:rPr>
        <w:t>Folio de la solicitud: 00204/MELOCAM/IP/2022</w:t>
      </w:r>
    </w:p>
    <w:p w14:paraId="1E8287BC" w14:textId="77777777" w:rsidR="00EB432F" w:rsidRPr="008E6E47" w:rsidRDefault="00EB432F" w:rsidP="00EB432F">
      <w:pPr>
        <w:ind w:left="851" w:right="899"/>
        <w:jc w:val="both"/>
        <w:rPr>
          <w:rFonts w:ascii="Palatino Linotype" w:hAnsi="Palatino Linotype" w:cs="Arial"/>
          <w:i/>
          <w:sz w:val="22"/>
        </w:rPr>
      </w:pPr>
      <w:r w:rsidRPr="008E6E4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9DF3EB" w14:textId="77777777" w:rsidR="00EB432F" w:rsidRPr="008E6E47" w:rsidRDefault="00EB432F" w:rsidP="00EB432F">
      <w:pPr>
        <w:ind w:left="851" w:right="899"/>
        <w:jc w:val="both"/>
        <w:rPr>
          <w:rFonts w:ascii="Palatino Linotype" w:hAnsi="Palatino Linotype" w:cs="Arial"/>
          <w:i/>
          <w:sz w:val="22"/>
        </w:rPr>
      </w:pPr>
      <w:r w:rsidRPr="008E6E47">
        <w:rPr>
          <w:rFonts w:ascii="Palatino Linotype" w:hAnsi="Palatino Linotype" w:cs="Arial"/>
          <w:i/>
          <w:sz w:val="22"/>
        </w:rPr>
        <w:t xml:space="preserve">A través de este conducto reciba un cordial saludo, dando respuesta a la solicitud con número de folio 00204/MELOCAM/IP/2022, de la cual se desprende la siguiente solicitud: “¿Cuál es el presupuesto del Ayuntamiento para el ejercicio 2022? ¿Cómo </w:t>
      </w:r>
      <w:r w:rsidRPr="008E6E47">
        <w:rPr>
          <w:rFonts w:ascii="Palatino Linotype" w:hAnsi="Palatino Linotype" w:cs="Arial"/>
          <w:i/>
          <w:sz w:val="22"/>
        </w:rPr>
        <w:lastRenderedPageBreak/>
        <w:t xml:space="preserve">está compuesto el presupuesto del Ayuntamiento para el ejercicio 2022? ¿Cuál es el presupuesto destinado para cubrir deudas de asuntos jurisdiccionales contra el Ayuntamiento? ¿Cuál es el presupuesto destinado para cubrir deudas respecto de asuntos jurisdiccionales en materia laboral? ¿Cuáles son las cantidades destinadas para la cobertura de prestaciones sindicales? ¿Existe alguna deuda respecto al pago de prestaciones como aguinaldo, vacaciones, prima vacacional referentes al año 2021? Al respecto me es prudente manifestar de acuerdo a la información solicitada, se encuentra en el siguiente </w:t>
      </w:r>
      <w:proofErr w:type="spellStart"/>
      <w:r w:rsidRPr="008E6E47">
        <w:rPr>
          <w:rFonts w:ascii="Palatino Linotype" w:hAnsi="Palatino Linotype" w:cs="Arial"/>
          <w:i/>
          <w:sz w:val="22"/>
        </w:rPr>
        <w:t>linck</w:t>
      </w:r>
      <w:proofErr w:type="spellEnd"/>
      <w:r w:rsidRPr="008E6E47">
        <w:rPr>
          <w:rFonts w:ascii="Palatino Linotype" w:hAnsi="Palatino Linotype" w:cs="Arial"/>
          <w:i/>
          <w:sz w:val="22"/>
        </w:rPr>
        <w:t>: https://www.melchor-ocampo.gob.mx/presupuesto-2022</w:t>
      </w:r>
    </w:p>
    <w:p w14:paraId="16A32FD4" w14:textId="77777777" w:rsidR="00EB432F" w:rsidRPr="008E6E47" w:rsidRDefault="00EB432F" w:rsidP="00EB432F">
      <w:pPr>
        <w:ind w:left="851" w:right="899"/>
        <w:jc w:val="both"/>
        <w:rPr>
          <w:rFonts w:ascii="Palatino Linotype" w:hAnsi="Palatino Linotype" w:cs="Arial"/>
          <w:i/>
          <w:sz w:val="22"/>
        </w:rPr>
      </w:pPr>
      <w:r w:rsidRPr="008E6E47">
        <w:rPr>
          <w:rFonts w:ascii="Palatino Linotype" w:hAnsi="Palatino Linotype" w:cs="Arial"/>
          <w:i/>
          <w:sz w:val="22"/>
        </w:rPr>
        <w:t>ATENTAMENTE</w:t>
      </w:r>
    </w:p>
    <w:p w14:paraId="73CF78D0" w14:textId="0D6E8700" w:rsidR="003A7460" w:rsidRPr="008E6E47" w:rsidRDefault="00EB432F" w:rsidP="00EB432F">
      <w:pPr>
        <w:ind w:left="851" w:right="899"/>
        <w:jc w:val="both"/>
        <w:rPr>
          <w:rFonts w:ascii="Palatino Linotype" w:hAnsi="Palatino Linotype" w:cs="Arial"/>
          <w:i/>
          <w:sz w:val="22"/>
        </w:rPr>
      </w:pPr>
      <w:r w:rsidRPr="008E6E47">
        <w:rPr>
          <w:rFonts w:ascii="Palatino Linotype" w:hAnsi="Palatino Linotype" w:cs="Arial"/>
          <w:i/>
          <w:sz w:val="22"/>
        </w:rPr>
        <w:t>C. CRISTIAN PACHECO PINEDA</w:t>
      </w:r>
      <w:r w:rsidR="003A7460" w:rsidRPr="008E6E47">
        <w:rPr>
          <w:rFonts w:ascii="Palatino Linotype" w:hAnsi="Palatino Linotype" w:cs="Arial"/>
          <w:i/>
          <w:sz w:val="22"/>
        </w:rPr>
        <w:t>”</w:t>
      </w:r>
    </w:p>
    <w:p w14:paraId="74A9D471" w14:textId="77777777" w:rsidR="00FC0C87" w:rsidRPr="008E6E47" w:rsidRDefault="00FC0C87" w:rsidP="0066637D">
      <w:pPr>
        <w:spacing w:line="360" w:lineRule="auto"/>
        <w:jc w:val="both"/>
        <w:rPr>
          <w:rFonts w:ascii="Palatino Linotype" w:hAnsi="Palatino Linotype" w:cs="Arial"/>
        </w:rPr>
      </w:pPr>
    </w:p>
    <w:p w14:paraId="5AF077F6" w14:textId="2F1D475D" w:rsidR="007D38BB" w:rsidRPr="008E6E47" w:rsidRDefault="004829FF" w:rsidP="0066637D">
      <w:pPr>
        <w:pStyle w:val="Prrafodelista"/>
        <w:tabs>
          <w:tab w:val="left" w:pos="709"/>
        </w:tabs>
        <w:spacing w:line="360" w:lineRule="auto"/>
        <w:ind w:left="0"/>
        <w:jc w:val="both"/>
        <w:rPr>
          <w:rFonts w:ascii="Palatino Linotype" w:hAnsi="Palatino Linotype" w:cs="Arial"/>
          <w:b/>
          <w:bCs/>
          <w:sz w:val="26"/>
          <w:szCs w:val="26"/>
        </w:rPr>
      </w:pPr>
      <w:r w:rsidRPr="008E6E47">
        <w:rPr>
          <w:rFonts w:ascii="Palatino Linotype" w:hAnsi="Palatino Linotype" w:cs="Arial"/>
          <w:b/>
          <w:sz w:val="26"/>
          <w:szCs w:val="26"/>
        </w:rPr>
        <w:t>V</w:t>
      </w:r>
      <w:r w:rsidR="00EB432F" w:rsidRPr="008E6E47">
        <w:rPr>
          <w:rFonts w:ascii="Palatino Linotype" w:hAnsi="Palatino Linotype" w:cs="Arial"/>
          <w:b/>
          <w:sz w:val="26"/>
          <w:szCs w:val="26"/>
        </w:rPr>
        <w:t>III</w:t>
      </w:r>
      <w:r w:rsidR="00E24730" w:rsidRPr="008E6E47">
        <w:rPr>
          <w:rFonts w:ascii="Palatino Linotype" w:hAnsi="Palatino Linotype" w:cs="Arial"/>
          <w:b/>
          <w:sz w:val="26"/>
          <w:szCs w:val="26"/>
        </w:rPr>
        <w:t>.</w:t>
      </w:r>
      <w:r w:rsidR="000171D8" w:rsidRPr="008E6E47">
        <w:rPr>
          <w:rFonts w:ascii="Palatino Linotype" w:hAnsi="Palatino Linotype" w:cs="Arial"/>
          <w:b/>
          <w:sz w:val="26"/>
          <w:szCs w:val="26"/>
        </w:rPr>
        <w:t xml:space="preserve"> </w:t>
      </w:r>
      <w:r w:rsidR="007D38BB" w:rsidRPr="008E6E47">
        <w:rPr>
          <w:rFonts w:ascii="Palatino Linotype" w:hAnsi="Palatino Linotype" w:cs="Arial"/>
          <w:b/>
          <w:bCs/>
          <w:sz w:val="26"/>
          <w:szCs w:val="26"/>
        </w:rPr>
        <w:t xml:space="preserve">Del </w:t>
      </w:r>
      <w:r w:rsidR="00D86297" w:rsidRPr="008E6E47">
        <w:rPr>
          <w:rFonts w:ascii="Palatino Linotype" w:hAnsi="Palatino Linotype" w:cs="Arial"/>
          <w:b/>
          <w:bCs/>
          <w:sz w:val="26"/>
          <w:szCs w:val="26"/>
        </w:rPr>
        <w:t>Recurso Revisión</w:t>
      </w:r>
      <w:r w:rsidR="00D73171" w:rsidRPr="008E6E47">
        <w:rPr>
          <w:rFonts w:ascii="Palatino Linotype" w:hAnsi="Palatino Linotype" w:cs="Arial"/>
          <w:b/>
          <w:bCs/>
          <w:sz w:val="26"/>
          <w:szCs w:val="26"/>
        </w:rPr>
        <w:t>.</w:t>
      </w:r>
    </w:p>
    <w:p w14:paraId="4B781BE1" w14:textId="58674119" w:rsidR="000957FD" w:rsidRPr="008E6E47" w:rsidRDefault="00DE3178" w:rsidP="0066637D">
      <w:pPr>
        <w:spacing w:line="360" w:lineRule="auto"/>
        <w:jc w:val="both"/>
        <w:rPr>
          <w:rFonts w:ascii="Palatino Linotype" w:hAnsi="Palatino Linotype" w:cs="Arial"/>
          <w:lang w:val="es-419"/>
        </w:rPr>
      </w:pPr>
      <w:r w:rsidRPr="008E6E47">
        <w:rPr>
          <w:rFonts w:ascii="Palatino Linotype" w:hAnsi="Palatino Linotype" w:cs="Arial"/>
        </w:rPr>
        <w:t>Inconforme con la</w:t>
      </w:r>
      <w:r w:rsidR="000171D8" w:rsidRPr="008E6E47">
        <w:rPr>
          <w:rFonts w:ascii="Palatino Linotype" w:hAnsi="Palatino Linotype" w:cs="Arial"/>
        </w:rPr>
        <w:t xml:space="preserve"> respuesta, en fecha </w:t>
      </w:r>
      <w:r w:rsidR="004702C1" w:rsidRPr="008E6E47">
        <w:rPr>
          <w:rFonts w:ascii="Palatino Linotype" w:hAnsi="Palatino Linotype" w:cs="Arial"/>
          <w:b/>
          <w:bCs/>
        </w:rPr>
        <w:t>ocho</w:t>
      </w:r>
      <w:r w:rsidR="00EA6DA7" w:rsidRPr="008E6E47">
        <w:rPr>
          <w:rFonts w:ascii="Palatino Linotype" w:hAnsi="Palatino Linotype" w:cs="Arial"/>
          <w:b/>
          <w:bCs/>
          <w:lang w:val="es-419"/>
        </w:rPr>
        <w:t xml:space="preserve"> </w:t>
      </w:r>
      <w:r w:rsidR="00CE22BE" w:rsidRPr="008E6E47">
        <w:rPr>
          <w:rFonts w:ascii="Palatino Linotype" w:hAnsi="Palatino Linotype" w:cs="Arial"/>
          <w:b/>
          <w:bCs/>
        </w:rPr>
        <w:t xml:space="preserve">de </w:t>
      </w:r>
      <w:r w:rsidR="004702C1" w:rsidRPr="008E6E47">
        <w:rPr>
          <w:rFonts w:ascii="Palatino Linotype" w:hAnsi="Palatino Linotype" w:cs="Arial"/>
          <w:b/>
          <w:bCs/>
        </w:rPr>
        <w:t>septiembre</w:t>
      </w:r>
      <w:r w:rsidR="005C250B" w:rsidRPr="008E6E47">
        <w:rPr>
          <w:rFonts w:ascii="Palatino Linotype" w:hAnsi="Palatino Linotype" w:cs="Arial"/>
          <w:b/>
          <w:bCs/>
        </w:rPr>
        <w:t xml:space="preserve"> </w:t>
      </w:r>
      <w:r w:rsidR="00B41543" w:rsidRPr="008E6E47">
        <w:rPr>
          <w:rFonts w:ascii="Palatino Linotype" w:hAnsi="Palatino Linotype" w:cs="Arial"/>
          <w:b/>
          <w:bCs/>
        </w:rPr>
        <w:t>de dos mil veintidós</w:t>
      </w:r>
      <w:r w:rsidR="000171D8" w:rsidRPr="008E6E47">
        <w:rPr>
          <w:rFonts w:ascii="Palatino Linotype" w:hAnsi="Palatino Linotype" w:cs="Arial"/>
        </w:rPr>
        <w:t xml:space="preserve">, </w:t>
      </w:r>
      <w:r w:rsidR="00723527" w:rsidRPr="008E6E47">
        <w:rPr>
          <w:rFonts w:ascii="Palatino Linotype" w:hAnsi="Palatino Linotype" w:cs="Arial"/>
          <w:b/>
        </w:rPr>
        <w:t>EL</w:t>
      </w:r>
      <w:r w:rsidR="00B41543" w:rsidRPr="008E6E47">
        <w:rPr>
          <w:rFonts w:ascii="Palatino Linotype" w:hAnsi="Palatino Linotype" w:cs="Arial"/>
          <w:b/>
        </w:rPr>
        <w:t xml:space="preserve"> </w:t>
      </w:r>
      <w:r w:rsidR="000171D8" w:rsidRPr="008E6E47">
        <w:rPr>
          <w:rFonts w:ascii="Palatino Linotype" w:hAnsi="Palatino Linotype" w:cs="Arial"/>
          <w:b/>
        </w:rPr>
        <w:t>RECURRENTE</w:t>
      </w:r>
      <w:r w:rsidR="000171D8" w:rsidRPr="008E6E47">
        <w:rPr>
          <w:rFonts w:ascii="Palatino Linotype" w:hAnsi="Palatino Linotype" w:cs="Arial"/>
        </w:rPr>
        <w:t xml:space="preserve"> interpuso el </w:t>
      </w:r>
      <w:r w:rsidR="00D86297" w:rsidRPr="008E6E47">
        <w:rPr>
          <w:rFonts w:ascii="Palatino Linotype" w:hAnsi="Palatino Linotype" w:cs="Arial"/>
        </w:rPr>
        <w:t>Recurso Revisión</w:t>
      </w:r>
      <w:r w:rsidR="000171D8" w:rsidRPr="008E6E47">
        <w:rPr>
          <w:rFonts w:ascii="Palatino Linotype" w:hAnsi="Palatino Linotype" w:cs="Arial"/>
        </w:rPr>
        <w:t xml:space="preserve"> sujeto del presente estudio, el cual fue registrado en </w:t>
      </w:r>
      <w:r w:rsidR="000171D8" w:rsidRPr="008E6E47">
        <w:rPr>
          <w:rFonts w:ascii="Palatino Linotype" w:hAnsi="Palatino Linotype" w:cs="Arial"/>
          <w:b/>
        </w:rPr>
        <w:t xml:space="preserve">EL SAIMEX, </w:t>
      </w:r>
      <w:r w:rsidR="000171D8" w:rsidRPr="008E6E47">
        <w:rPr>
          <w:rFonts w:ascii="Palatino Linotype" w:hAnsi="Palatino Linotype" w:cs="Arial"/>
          <w:bCs/>
        </w:rPr>
        <w:t>y</w:t>
      </w:r>
      <w:r w:rsidR="000171D8" w:rsidRPr="008E6E47">
        <w:rPr>
          <w:rFonts w:ascii="Palatino Linotype" w:hAnsi="Palatino Linotype" w:cs="Arial"/>
        </w:rPr>
        <w:t xml:space="preserve"> se le asignó el número de expediente </w:t>
      </w:r>
      <w:r w:rsidR="004702C1" w:rsidRPr="008E6E47">
        <w:rPr>
          <w:rFonts w:ascii="Palatino Linotype" w:hAnsi="Palatino Linotype" w:cs="Arial"/>
          <w:b/>
          <w:lang w:val="es-ES"/>
        </w:rPr>
        <w:t>14592</w:t>
      </w:r>
      <w:r w:rsidR="00CD3BC9" w:rsidRPr="008E6E47">
        <w:rPr>
          <w:rFonts w:ascii="Palatino Linotype" w:hAnsi="Palatino Linotype" w:cs="Arial"/>
          <w:b/>
          <w:lang w:val="es-ES"/>
        </w:rPr>
        <w:t>/INFOEM/IP/RR/2022</w:t>
      </w:r>
      <w:r w:rsidR="000171D8" w:rsidRPr="008E6E47">
        <w:rPr>
          <w:rFonts w:ascii="Palatino Linotype" w:hAnsi="Palatino Linotype" w:cs="Arial"/>
          <w:b/>
        </w:rPr>
        <w:t>,</w:t>
      </w:r>
      <w:r w:rsidR="000171D8" w:rsidRPr="008E6E47">
        <w:rPr>
          <w:rFonts w:ascii="Palatino Linotype" w:hAnsi="Palatino Linotype" w:cs="Arial"/>
        </w:rPr>
        <w:t xml:space="preserve"> en el que señaló como</w:t>
      </w:r>
      <w:r w:rsidR="002612A8" w:rsidRPr="008E6E47">
        <w:rPr>
          <w:rFonts w:ascii="Palatino Linotype" w:hAnsi="Palatino Linotype" w:cs="Arial"/>
          <w:lang w:val="es-419"/>
        </w:rPr>
        <w:t>:</w:t>
      </w:r>
    </w:p>
    <w:p w14:paraId="758850CB" w14:textId="77777777" w:rsidR="00D8393F" w:rsidRPr="008E6E47" w:rsidRDefault="00D8393F" w:rsidP="0066637D">
      <w:pPr>
        <w:spacing w:line="360" w:lineRule="auto"/>
        <w:jc w:val="both"/>
        <w:rPr>
          <w:rFonts w:ascii="Palatino Linotype" w:hAnsi="Palatino Linotype" w:cs="Arial"/>
          <w:lang w:val="es-419"/>
        </w:rPr>
      </w:pPr>
    </w:p>
    <w:p w14:paraId="1C1F296F" w14:textId="19A46F63" w:rsidR="00597612" w:rsidRPr="008E6E47" w:rsidRDefault="00EA6DA7" w:rsidP="0066637D">
      <w:pPr>
        <w:spacing w:line="360" w:lineRule="auto"/>
        <w:jc w:val="both"/>
        <w:rPr>
          <w:rFonts w:ascii="Palatino Linotype" w:hAnsi="Palatino Linotype" w:cs="Arial"/>
          <w:b/>
        </w:rPr>
      </w:pPr>
      <w:r w:rsidRPr="008E6E47">
        <w:rPr>
          <w:rFonts w:ascii="Palatino Linotype" w:hAnsi="Palatino Linotype" w:cs="Arial"/>
          <w:b/>
          <w:lang w:val="es-419"/>
        </w:rPr>
        <w:t>A</w:t>
      </w:r>
      <w:proofErr w:type="spellStart"/>
      <w:r w:rsidRPr="008E6E47">
        <w:rPr>
          <w:rFonts w:ascii="Palatino Linotype" w:hAnsi="Palatino Linotype" w:cs="Arial"/>
          <w:b/>
        </w:rPr>
        <w:t>cto</w:t>
      </w:r>
      <w:proofErr w:type="spellEnd"/>
      <w:r w:rsidR="000171D8" w:rsidRPr="008E6E47">
        <w:rPr>
          <w:rFonts w:ascii="Palatino Linotype" w:hAnsi="Palatino Linotype" w:cs="Arial"/>
          <w:b/>
        </w:rPr>
        <w:t xml:space="preserve"> impugnado</w:t>
      </w:r>
      <w:r w:rsidRPr="008E6E47">
        <w:rPr>
          <w:rFonts w:ascii="Palatino Linotype" w:hAnsi="Palatino Linotype" w:cs="Arial"/>
          <w:b/>
        </w:rPr>
        <w:t>:</w:t>
      </w:r>
    </w:p>
    <w:p w14:paraId="60DCCFC1" w14:textId="5BAABC73" w:rsidR="002612A8" w:rsidRPr="008E6E47" w:rsidRDefault="00EA6DA7" w:rsidP="00B6760C">
      <w:pPr>
        <w:tabs>
          <w:tab w:val="left" w:pos="851"/>
        </w:tabs>
        <w:ind w:left="851" w:right="901"/>
        <w:jc w:val="both"/>
        <w:rPr>
          <w:rFonts w:ascii="Palatino Linotype" w:hAnsi="Palatino Linotype" w:cs="Arial"/>
          <w:sz w:val="22"/>
          <w:szCs w:val="22"/>
        </w:rPr>
      </w:pPr>
      <w:r w:rsidRPr="008E6E47">
        <w:rPr>
          <w:rFonts w:ascii="Palatino Linotype" w:hAnsi="Palatino Linotype" w:cs="Arial"/>
          <w:i/>
          <w:sz w:val="22"/>
          <w:szCs w:val="22"/>
        </w:rPr>
        <w:t>“</w:t>
      </w:r>
      <w:r w:rsidR="004702C1" w:rsidRPr="008E6E47">
        <w:rPr>
          <w:rFonts w:ascii="Palatino Linotype" w:hAnsi="Palatino Linotype" w:cs="Arial"/>
          <w:i/>
          <w:sz w:val="22"/>
          <w:szCs w:val="22"/>
        </w:rPr>
        <w:t>Negativa de la información</w:t>
      </w:r>
      <w:r w:rsidRPr="008E6E47">
        <w:rPr>
          <w:rFonts w:ascii="Palatino Linotype" w:hAnsi="Palatino Linotype" w:cs="Arial"/>
          <w:i/>
          <w:sz w:val="22"/>
          <w:szCs w:val="22"/>
        </w:rPr>
        <w:t xml:space="preserve">” </w:t>
      </w:r>
      <w:r w:rsidRPr="008E6E47">
        <w:rPr>
          <w:rFonts w:ascii="Palatino Linotype" w:hAnsi="Palatino Linotype" w:cs="Arial"/>
          <w:sz w:val="22"/>
          <w:szCs w:val="22"/>
        </w:rPr>
        <w:t>(</w:t>
      </w:r>
      <w:r w:rsidR="00FD0CD3" w:rsidRPr="008E6E47">
        <w:rPr>
          <w:rFonts w:ascii="Palatino Linotype" w:hAnsi="Palatino Linotype" w:cs="Arial"/>
          <w:sz w:val="22"/>
          <w:szCs w:val="22"/>
        </w:rPr>
        <w:t>S</w:t>
      </w:r>
      <w:r w:rsidRPr="008E6E47">
        <w:rPr>
          <w:rFonts w:ascii="Palatino Linotype" w:hAnsi="Palatino Linotype" w:cs="Arial"/>
          <w:sz w:val="22"/>
          <w:szCs w:val="22"/>
        </w:rPr>
        <w:t>ic)</w:t>
      </w:r>
      <w:r w:rsidR="00FF339D" w:rsidRPr="008E6E47">
        <w:rPr>
          <w:rFonts w:ascii="Palatino Linotype" w:hAnsi="Palatino Linotype" w:cs="Arial"/>
          <w:sz w:val="22"/>
          <w:szCs w:val="22"/>
        </w:rPr>
        <w:t>.</w:t>
      </w:r>
    </w:p>
    <w:p w14:paraId="4582B2D7" w14:textId="77777777" w:rsidR="00A24330" w:rsidRPr="008E6E47" w:rsidRDefault="00A24330" w:rsidP="00CD736B">
      <w:pPr>
        <w:tabs>
          <w:tab w:val="left" w:pos="851"/>
        </w:tabs>
        <w:ind w:right="49"/>
        <w:jc w:val="both"/>
        <w:rPr>
          <w:rFonts w:ascii="Palatino Linotype" w:hAnsi="Palatino Linotype" w:cs="Arial"/>
          <w:szCs w:val="22"/>
        </w:rPr>
      </w:pPr>
    </w:p>
    <w:p w14:paraId="67CFB816" w14:textId="308386A3" w:rsidR="00CD736B" w:rsidRPr="008E6E47" w:rsidRDefault="00B6760C" w:rsidP="00B6760C">
      <w:pPr>
        <w:tabs>
          <w:tab w:val="left" w:pos="851"/>
        </w:tabs>
        <w:spacing w:after="240"/>
        <w:ind w:right="901"/>
        <w:jc w:val="both"/>
        <w:rPr>
          <w:rFonts w:ascii="Palatino Linotype" w:hAnsi="Palatino Linotype" w:cs="Arial"/>
          <w:b/>
          <w:sz w:val="22"/>
          <w:szCs w:val="22"/>
        </w:rPr>
      </w:pPr>
      <w:r w:rsidRPr="008E6E47">
        <w:rPr>
          <w:rFonts w:ascii="Palatino Linotype" w:hAnsi="Palatino Linotype" w:cs="Arial"/>
          <w:b/>
          <w:sz w:val="22"/>
          <w:szCs w:val="22"/>
        </w:rPr>
        <w:t xml:space="preserve">Razones o motivos de inconformidad: </w:t>
      </w:r>
    </w:p>
    <w:p w14:paraId="40D0DCED" w14:textId="04992F50" w:rsidR="00B6760C" w:rsidRPr="008E6E47" w:rsidRDefault="00B6760C" w:rsidP="00B6760C">
      <w:pPr>
        <w:tabs>
          <w:tab w:val="left" w:pos="851"/>
        </w:tabs>
        <w:ind w:left="851" w:right="901"/>
        <w:jc w:val="both"/>
        <w:rPr>
          <w:rFonts w:ascii="Palatino Linotype" w:hAnsi="Palatino Linotype" w:cs="Arial"/>
          <w:sz w:val="22"/>
          <w:szCs w:val="22"/>
        </w:rPr>
      </w:pPr>
      <w:r w:rsidRPr="008E6E47">
        <w:rPr>
          <w:rFonts w:ascii="Palatino Linotype" w:hAnsi="Palatino Linotype" w:cs="Arial"/>
          <w:i/>
          <w:sz w:val="22"/>
          <w:szCs w:val="22"/>
        </w:rPr>
        <w:t>“</w:t>
      </w:r>
      <w:r w:rsidR="004702C1" w:rsidRPr="008E6E47">
        <w:rPr>
          <w:rFonts w:ascii="Palatino Linotype" w:hAnsi="Palatino Linotype" w:cs="Arial"/>
          <w:i/>
          <w:sz w:val="22"/>
          <w:szCs w:val="22"/>
        </w:rPr>
        <w:t>Negativa de la información</w:t>
      </w:r>
      <w:r w:rsidRPr="008E6E47">
        <w:rPr>
          <w:rFonts w:ascii="Palatino Linotype" w:hAnsi="Palatino Linotype" w:cs="Arial"/>
          <w:i/>
          <w:sz w:val="22"/>
          <w:szCs w:val="22"/>
        </w:rPr>
        <w:t>.” (</w:t>
      </w:r>
      <w:r w:rsidRPr="008E6E47">
        <w:rPr>
          <w:rFonts w:ascii="Palatino Linotype" w:hAnsi="Palatino Linotype" w:cs="Arial"/>
          <w:sz w:val="22"/>
          <w:szCs w:val="22"/>
        </w:rPr>
        <w:t>Sic).</w:t>
      </w:r>
    </w:p>
    <w:p w14:paraId="40D83AD6" w14:textId="77777777" w:rsidR="00B6760C" w:rsidRPr="008E6E47" w:rsidRDefault="00B6760C" w:rsidP="00B6760C">
      <w:pPr>
        <w:tabs>
          <w:tab w:val="left" w:pos="851"/>
        </w:tabs>
        <w:ind w:left="851" w:right="901"/>
        <w:jc w:val="both"/>
        <w:rPr>
          <w:rFonts w:ascii="Palatino Linotype" w:hAnsi="Palatino Linotype" w:cs="Arial"/>
          <w:b/>
          <w:sz w:val="22"/>
          <w:szCs w:val="22"/>
        </w:rPr>
      </w:pPr>
    </w:p>
    <w:p w14:paraId="11CDF804" w14:textId="6A839AEB" w:rsidR="007D38BB" w:rsidRPr="008E6E47" w:rsidRDefault="0041035A" w:rsidP="0066637D">
      <w:pPr>
        <w:spacing w:line="360" w:lineRule="auto"/>
        <w:jc w:val="both"/>
        <w:rPr>
          <w:rFonts w:ascii="Palatino Linotype" w:hAnsi="Palatino Linotype" w:cs="Arial"/>
          <w:b/>
          <w:sz w:val="26"/>
          <w:szCs w:val="26"/>
        </w:rPr>
      </w:pPr>
      <w:r>
        <w:rPr>
          <w:rFonts w:ascii="Palatino Linotype" w:hAnsi="Palatino Linotype" w:cs="Arial"/>
          <w:b/>
          <w:sz w:val="26"/>
          <w:szCs w:val="26"/>
        </w:rPr>
        <w:t>IX</w:t>
      </w:r>
      <w:r w:rsidR="000171D8" w:rsidRPr="008E6E47">
        <w:rPr>
          <w:rFonts w:ascii="Palatino Linotype" w:hAnsi="Palatino Linotype" w:cs="Arial"/>
          <w:b/>
          <w:sz w:val="26"/>
          <w:szCs w:val="26"/>
        </w:rPr>
        <w:t xml:space="preserve">. </w:t>
      </w:r>
      <w:r w:rsidR="007D38BB" w:rsidRPr="008E6E47">
        <w:rPr>
          <w:rFonts w:ascii="Palatino Linotype" w:hAnsi="Palatino Linotype" w:cs="Arial"/>
          <w:b/>
          <w:sz w:val="26"/>
          <w:szCs w:val="26"/>
        </w:rPr>
        <w:t xml:space="preserve">Del turno del </w:t>
      </w:r>
      <w:r w:rsidR="00D86297" w:rsidRPr="008E6E47">
        <w:rPr>
          <w:rFonts w:ascii="Palatino Linotype" w:hAnsi="Palatino Linotype" w:cs="Arial"/>
          <w:b/>
          <w:sz w:val="26"/>
          <w:szCs w:val="26"/>
        </w:rPr>
        <w:t>Recurso Revisión</w:t>
      </w:r>
      <w:r w:rsidR="00D8393F" w:rsidRPr="008E6E47">
        <w:rPr>
          <w:rFonts w:ascii="Palatino Linotype" w:hAnsi="Palatino Linotype" w:cs="Arial"/>
          <w:b/>
          <w:sz w:val="26"/>
          <w:szCs w:val="26"/>
        </w:rPr>
        <w:t>.</w:t>
      </w:r>
    </w:p>
    <w:p w14:paraId="3793C887" w14:textId="573DD405" w:rsidR="00113C7D" w:rsidRPr="008E6E47" w:rsidRDefault="000171D8" w:rsidP="00D8393F">
      <w:pPr>
        <w:spacing w:line="360" w:lineRule="auto"/>
        <w:jc w:val="both"/>
        <w:rPr>
          <w:rFonts w:ascii="Palatino Linotype" w:hAnsi="Palatino Linotype" w:cs="Arial"/>
        </w:rPr>
      </w:pPr>
      <w:r w:rsidRPr="008E6E47">
        <w:rPr>
          <w:rFonts w:ascii="Palatino Linotype" w:hAnsi="Palatino Linotype" w:cs="Arial"/>
        </w:rPr>
        <w:t xml:space="preserve">En fecha </w:t>
      </w:r>
      <w:r w:rsidR="00617683" w:rsidRPr="008E6E47">
        <w:rPr>
          <w:rFonts w:ascii="Palatino Linotype" w:hAnsi="Palatino Linotype" w:cs="Arial"/>
          <w:b/>
          <w:bCs/>
        </w:rPr>
        <w:t>ocho</w:t>
      </w:r>
      <w:r w:rsidR="005C250B" w:rsidRPr="008E6E47">
        <w:rPr>
          <w:rFonts w:ascii="Palatino Linotype" w:hAnsi="Palatino Linotype" w:cs="Arial"/>
          <w:b/>
          <w:bCs/>
        </w:rPr>
        <w:t xml:space="preserve"> </w:t>
      </w:r>
      <w:r w:rsidR="00CE22BE" w:rsidRPr="008E6E47">
        <w:rPr>
          <w:rFonts w:ascii="Palatino Linotype" w:hAnsi="Palatino Linotype" w:cs="Arial"/>
          <w:b/>
          <w:bCs/>
        </w:rPr>
        <w:t>d</w:t>
      </w:r>
      <w:r w:rsidR="00B41543" w:rsidRPr="008E6E47">
        <w:rPr>
          <w:rFonts w:ascii="Palatino Linotype" w:hAnsi="Palatino Linotype" w:cs="Arial"/>
          <w:b/>
          <w:bCs/>
        </w:rPr>
        <w:t xml:space="preserve">e </w:t>
      </w:r>
      <w:r w:rsidR="00617683" w:rsidRPr="008E6E47">
        <w:rPr>
          <w:rFonts w:ascii="Palatino Linotype" w:hAnsi="Palatino Linotype" w:cs="Arial"/>
          <w:b/>
          <w:bCs/>
        </w:rPr>
        <w:t>septiembre</w:t>
      </w:r>
      <w:r w:rsidR="005C250B" w:rsidRPr="008E6E47">
        <w:rPr>
          <w:rFonts w:ascii="Palatino Linotype" w:hAnsi="Palatino Linotype" w:cs="Arial"/>
          <w:b/>
          <w:bCs/>
        </w:rPr>
        <w:t xml:space="preserve"> de</w:t>
      </w:r>
      <w:r w:rsidR="00B41543" w:rsidRPr="008E6E47">
        <w:rPr>
          <w:rFonts w:ascii="Palatino Linotype" w:hAnsi="Palatino Linotype" w:cs="Arial"/>
          <w:b/>
          <w:bCs/>
        </w:rPr>
        <w:t xml:space="preserve"> dos mil veintidós</w:t>
      </w:r>
      <w:r w:rsidRPr="008E6E47">
        <w:rPr>
          <w:rFonts w:ascii="Palatino Linotype" w:hAnsi="Palatino Linotype" w:cs="Arial"/>
        </w:rPr>
        <w:t xml:space="preserve">, el </w:t>
      </w:r>
      <w:r w:rsidR="00D8393F" w:rsidRPr="008E6E47">
        <w:rPr>
          <w:rFonts w:ascii="Palatino Linotype" w:hAnsi="Palatino Linotype" w:cs="Arial"/>
        </w:rPr>
        <w:t>medio de impugnación</w:t>
      </w:r>
      <w:r w:rsidRPr="008E6E47">
        <w:rPr>
          <w:rFonts w:ascii="Palatino Linotype" w:hAnsi="Palatino Linotype" w:cs="Arial"/>
        </w:rPr>
        <w:t xml:space="preserve"> que se trata se envió electrónicamente al Instituto de </w:t>
      </w:r>
      <w:r w:rsidRPr="008E6E47">
        <w:rPr>
          <w:rFonts w:ascii="Palatino Linotype" w:eastAsia="Arial Unicode MS" w:hAnsi="Palatino Linotype" w:cs="Arial"/>
        </w:rPr>
        <w:t>Transparencia</w:t>
      </w:r>
      <w:r w:rsidRPr="008E6E47">
        <w:rPr>
          <w:rFonts w:ascii="Palatino Linotype" w:hAnsi="Palatino Linotype" w:cs="Arial"/>
        </w:rPr>
        <w:t xml:space="preserve">, Acceso a la </w:t>
      </w:r>
      <w:r w:rsidR="00D86297" w:rsidRPr="008E6E47">
        <w:rPr>
          <w:rFonts w:ascii="Palatino Linotype" w:hAnsi="Palatino Linotype" w:cs="Arial"/>
        </w:rPr>
        <w:t>Información Pública</w:t>
      </w:r>
      <w:r w:rsidRPr="008E6E47">
        <w:rPr>
          <w:rFonts w:ascii="Palatino Linotype" w:hAnsi="Palatino Linotype" w:cs="Arial"/>
        </w:rPr>
        <w:t xml:space="preserve"> y Protección de Datos Personales del Estado de México y Municipios; </w:t>
      </w:r>
      <w:r w:rsidR="009E2E2C" w:rsidRPr="008E6E47">
        <w:rPr>
          <w:rFonts w:ascii="Palatino Linotype" w:hAnsi="Palatino Linotype" w:cs="Arial"/>
        </w:rPr>
        <w:t xml:space="preserve">por lo que, </w:t>
      </w:r>
      <w:r w:rsidRPr="008E6E47">
        <w:rPr>
          <w:rFonts w:ascii="Palatino Linotype" w:hAnsi="Palatino Linotype" w:cs="Arial"/>
        </w:rPr>
        <w:t xml:space="preserve">con fundamento en el artículo 185, fracción I de la </w:t>
      </w:r>
      <w:r w:rsidRPr="008E6E47">
        <w:rPr>
          <w:rFonts w:ascii="Palatino Linotype" w:hAnsi="Palatino Linotype"/>
        </w:rPr>
        <w:t xml:space="preserve">Ley de Transparencia y Acceso </w:t>
      </w:r>
      <w:r w:rsidRPr="008E6E47">
        <w:rPr>
          <w:rFonts w:ascii="Palatino Linotype" w:hAnsi="Palatino Linotype"/>
        </w:rPr>
        <w:lastRenderedPageBreak/>
        <w:t xml:space="preserve">a la </w:t>
      </w:r>
      <w:r w:rsidR="00D86297" w:rsidRPr="008E6E47">
        <w:rPr>
          <w:rFonts w:ascii="Palatino Linotype" w:hAnsi="Palatino Linotype"/>
        </w:rPr>
        <w:t>Información Pública</w:t>
      </w:r>
      <w:r w:rsidRPr="008E6E47">
        <w:rPr>
          <w:rFonts w:ascii="Palatino Linotype" w:hAnsi="Palatino Linotype"/>
        </w:rPr>
        <w:t xml:space="preserve"> del Estado de México y Municipios</w:t>
      </w:r>
      <w:r w:rsidRPr="008E6E47">
        <w:rPr>
          <w:rFonts w:ascii="Palatino Linotype" w:hAnsi="Palatino Linotype" w:cs="Arial"/>
        </w:rPr>
        <w:t xml:space="preserve">, se turnó </w:t>
      </w:r>
      <w:r w:rsidR="00727578" w:rsidRPr="008E6E47">
        <w:rPr>
          <w:rFonts w:ascii="Palatino Linotype" w:hAnsi="Palatino Linotype" w:cs="Arial"/>
        </w:rPr>
        <w:t xml:space="preserve">mediante </w:t>
      </w:r>
      <w:r w:rsidR="00727578" w:rsidRPr="008E6E47">
        <w:rPr>
          <w:rFonts w:ascii="Palatino Linotype" w:hAnsi="Palatino Linotype" w:cs="Arial"/>
          <w:b/>
        </w:rPr>
        <w:t xml:space="preserve">EL </w:t>
      </w:r>
      <w:r w:rsidRPr="008E6E47">
        <w:rPr>
          <w:rFonts w:ascii="Palatino Linotype" w:eastAsia="Arial Unicode MS" w:hAnsi="Palatino Linotype" w:cs="Arial"/>
          <w:b/>
        </w:rPr>
        <w:t>SAIMEX</w:t>
      </w:r>
      <w:r w:rsidR="00B41543" w:rsidRPr="008E6E47">
        <w:rPr>
          <w:rFonts w:ascii="Palatino Linotype" w:hAnsi="Palatino Linotype"/>
        </w:rPr>
        <w:t xml:space="preserve">, </w:t>
      </w:r>
      <w:r w:rsidR="00A20CBF" w:rsidRPr="008E6E47">
        <w:rPr>
          <w:rFonts w:ascii="Palatino Linotype" w:hAnsi="Palatino Linotype"/>
        </w:rPr>
        <w:t>a</w:t>
      </w:r>
      <w:r w:rsidR="00D8393F" w:rsidRPr="008E6E47">
        <w:rPr>
          <w:rFonts w:ascii="Palatino Linotype" w:hAnsi="Palatino Linotype"/>
        </w:rPr>
        <w:t xml:space="preserve"> </w:t>
      </w:r>
      <w:r w:rsidR="00A20CBF" w:rsidRPr="008E6E47">
        <w:rPr>
          <w:rFonts w:ascii="Palatino Linotype" w:hAnsi="Palatino Linotype"/>
          <w:lang w:val="es-419"/>
        </w:rPr>
        <w:t>l</w:t>
      </w:r>
      <w:r w:rsidR="00D8393F" w:rsidRPr="008E6E47">
        <w:rPr>
          <w:rFonts w:ascii="Palatino Linotype" w:hAnsi="Palatino Linotype"/>
        </w:rPr>
        <w:t>a</w:t>
      </w:r>
      <w:r w:rsidR="00CE22BE" w:rsidRPr="008E6E47">
        <w:rPr>
          <w:rFonts w:ascii="Palatino Linotype" w:hAnsi="Palatino Linotype"/>
        </w:rPr>
        <w:t xml:space="preserve"> </w:t>
      </w:r>
      <w:r w:rsidR="0046481A" w:rsidRPr="008E6E47">
        <w:rPr>
          <w:rFonts w:ascii="Palatino Linotype" w:hAnsi="Palatino Linotype"/>
          <w:b/>
        </w:rPr>
        <w:t>C</w:t>
      </w:r>
      <w:r w:rsidRPr="008E6E47">
        <w:rPr>
          <w:rFonts w:ascii="Palatino Linotype" w:hAnsi="Palatino Linotype" w:cs="Arial"/>
          <w:b/>
        </w:rPr>
        <w:t>omisionad</w:t>
      </w:r>
      <w:r w:rsidR="00D8393F" w:rsidRPr="008E6E47">
        <w:rPr>
          <w:rFonts w:ascii="Palatino Linotype" w:hAnsi="Palatino Linotype" w:cs="Arial"/>
          <w:b/>
        </w:rPr>
        <w:t>a</w:t>
      </w:r>
      <w:r w:rsidR="00F02503" w:rsidRPr="008E6E47">
        <w:rPr>
          <w:rFonts w:ascii="Palatino Linotype" w:hAnsi="Palatino Linotype" w:cs="Arial"/>
        </w:rPr>
        <w:t xml:space="preserve"> </w:t>
      </w:r>
      <w:r w:rsidR="00E1073B" w:rsidRPr="008E6E47">
        <w:rPr>
          <w:rFonts w:ascii="Palatino Linotype" w:hAnsi="Palatino Linotype" w:cs="Arial"/>
          <w:b/>
        </w:rPr>
        <w:t>Sharon Cristina Morales Martínez</w:t>
      </w:r>
      <w:r w:rsidRPr="008E6E47">
        <w:rPr>
          <w:rFonts w:ascii="Palatino Linotype" w:hAnsi="Palatino Linotype" w:cs="Arial"/>
        </w:rPr>
        <w:t xml:space="preserve"> a efecto de decretar su admisión o desechamiento.</w:t>
      </w:r>
    </w:p>
    <w:p w14:paraId="1C1D5E8C" w14:textId="77777777" w:rsidR="00CD736B" w:rsidRPr="008E6E47" w:rsidRDefault="00CD736B" w:rsidP="00D8393F">
      <w:pPr>
        <w:spacing w:line="360" w:lineRule="auto"/>
        <w:jc w:val="both"/>
        <w:rPr>
          <w:rFonts w:ascii="Palatino Linotype" w:hAnsi="Palatino Linotype" w:cs="Arial"/>
        </w:rPr>
      </w:pPr>
    </w:p>
    <w:p w14:paraId="6E2E972C" w14:textId="65595861" w:rsidR="007D38BB" w:rsidRPr="008E6E47" w:rsidRDefault="007D38BB" w:rsidP="0066637D">
      <w:pPr>
        <w:tabs>
          <w:tab w:val="center" w:pos="4252"/>
          <w:tab w:val="right" w:pos="8504"/>
        </w:tabs>
        <w:spacing w:line="360" w:lineRule="auto"/>
        <w:jc w:val="both"/>
        <w:rPr>
          <w:rFonts w:ascii="Palatino Linotype" w:hAnsi="Palatino Linotype" w:cs="Arial"/>
          <w:b/>
        </w:rPr>
      </w:pPr>
      <w:r w:rsidRPr="008E6E47">
        <w:rPr>
          <w:rFonts w:ascii="Palatino Linotype" w:hAnsi="Palatino Linotype" w:cs="Arial"/>
          <w:b/>
        </w:rPr>
        <w:t xml:space="preserve">a) Admisión del </w:t>
      </w:r>
      <w:r w:rsidR="00D86297" w:rsidRPr="008E6E47">
        <w:rPr>
          <w:rFonts w:ascii="Palatino Linotype" w:hAnsi="Palatino Linotype" w:cs="Arial"/>
          <w:b/>
        </w:rPr>
        <w:t>Recurso Revisión</w:t>
      </w:r>
      <w:r w:rsidR="00D8393F" w:rsidRPr="008E6E47">
        <w:rPr>
          <w:rFonts w:ascii="Palatino Linotype" w:hAnsi="Palatino Linotype" w:cs="Arial"/>
          <w:b/>
        </w:rPr>
        <w:t>.</w:t>
      </w:r>
    </w:p>
    <w:p w14:paraId="7B625BB9" w14:textId="169A2F77" w:rsidR="000171D8" w:rsidRPr="008E6E47" w:rsidRDefault="000171D8" w:rsidP="0066637D">
      <w:pPr>
        <w:tabs>
          <w:tab w:val="center" w:pos="4252"/>
          <w:tab w:val="right" w:pos="8504"/>
        </w:tabs>
        <w:spacing w:line="360" w:lineRule="auto"/>
        <w:jc w:val="both"/>
        <w:rPr>
          <w:rFonts w:ascii="Palatino Linotype" w:hAnsi="Palatino Linotype" w:cs="Arial"/>
        </w:rPr>
      </w:pPr>
      <w:r w:rsidRPr="008E6E47">
        <w:rPr>
          <w:rFonts w:ascii="Palatino Linotype" w:hAnsi="Palatino Linotype" w:cs="Arial"/>
        </w:rPr>
        <w:t>De las constancias del expediente electrónico del</w:t>
      </w:r>
      <w:r w:rsidRPr="008E6E47">
        <w:rPr>
          <w:rFonts w:ascii="Palatino Linotype" w:hAnsi="Palatino Linotype" w:cs="Arial"/>
          <w:b/>
        </w:rPr>
        <w:t xml:space="preserve"> SAIMEX</w:t>
      </w:r>
      <w:r w:rsidRPr="008E6E47">
        <w:rPr>
          <w:rFonts w:ascii="Palatino Linotype" w:hAnsi="Palatino Linotype" w:cs="Arial"/>
        </w:rPr>
        <w:t xml:space="preserve">, se advierte que </w:t>
      </w:r>
      <w:r w:rsidR="00727578" w:rsidRPr="008E6E47">
        <w:rPr>
          <w:rFonts w:ascii="Palatino Linotype" w:hAnsi="Palatino Linotype" w:cs="Arial"/>
        </w:rPr>
        <w:t>el</w:t>
      </w:r>
      <w:r w:rsidRPr="008E6E47">
        <w:rPr>
          <w:rFonts w:ascii="Palatino Linotype" w:hAnsi="Palatino Linotype" w:cs="Arial"/>
        </w:rPr>
        <w:t xml:space="preserve"> </w:t>
      </w:r>
      <w:r w:rsidR="00617683" w:rsidRPr="008E6E47">
        <w:rPr>
          <w:rFonts w:ascii="Palatino Linotype" w:hAnsi="Palatino Linotype" w:cs="Arial"/>
          <w:b/>
        </w:rPr>
        <w:t>doce</w:t>
      </w:r>
      <w:r w:rsidR="00263D48" w:rsidRPr="008E6E47">
        <w:rPr>
          <w:rFonts w:ascii="Palatino Linotype" w:hAnsi="Palatino Linotype" w:cs="Arial"/>
          <w:b/>
        </w:rPr>
        <w:t xml:space="preserve"> </w:t>
      </w:r>
      <w:r w:rsidR="005C250B" w:rsidRPr="008E6E47">
        <w:rPr>
          <w:rFonts w:ascii="Palatino Linotype" w:hAnsi="Palatino Linotype" w:cs="Arial"/>
          <w:b/>
          <w:bCs/>
        </w:rPr>
        <w:t xml:space="preserve">de </w:t>
      </w:r>
      <w:r w:rsidR="00617683" w:rsidRPr="008E6E47">
        <w:rPr>
          <w:rFonts w:ascii="Palatino Linotype" w:hAnsi="Palatino Linotype" w:cs="Arial"/>
          <w:b/>
          <w:bCs/>
        </w:rPr>
        <w:t>septiembre</w:t>
      </w:r>
      <w:r w:rsidR="005C250B" w:rsidRPr="008E6E47">
        <w:rPr>
          <w:rFonts w:ascii="Palatino Linotype" w:hAnsi="Palatino Linotype" w:cs="Arial"/>
          <w:b/>
          <w:bCs/>
        </w:rPr>
        <w:t xml:space="preserve"> </w:t>
      </w:r>
      <w:r w:rsidR="00B41543" w:rsidRPr="008E6E47">
        <w:rPr>
          <w:rFonts w:ascii="Palatino Linotype" w:hAnsi="Palatino Linotype" w:cs="Arial"/>
          <w:b/>
          <w:bCs/>
        </w:rPr>
        <w:t>de dos mil veintidós</w:t>
      </w:r>
      <w:r w:rsidRPr="008E6E47">
        <w:rPr>
          <w:rFonts w:ascii="Palatino Linotype" w:hAnsi="Palatino Linotype" w:cs="Arial"/>
        </w:rPr>
        <w:t xml:space="preserve">, se </w:t>
      </w:r>
      <w:r w:rsidR="004D1753" w:rsidRPr="008E6E47">
        <w:rPr>
          <w:rFonts w:ascii="Palatino Linotype" w:hAnsi="Palatino Linotype" w:cs="Arial"/>
        </w:rPr>
        <w:t>notificó</w:t>
      </w:r>
      <w:r w:rsidRPr="008E6E47">
        <w:rPr>
          <w:rFonts w:ascii="Palatino Linotype" w:hAnsi="Palatino Linotype" w:cs="Arial"/>
        </w:rPr>
        <w:t xml:space="preserve"> la admisión a trámite del </w:t>
      </w:r>
      <w:r w:rsidR="00D86297" w:rsidRPr="008E6E47">
        <w:rPr>
          <w:rFonts w:ascii="Palatino Linotype" w:hAnsi="Palatino Linotype" w:cs="Arial"/>
        </w:rPr>
        <w:t>Recurso Revisión</w:t>
      </w:r>
      <w:r w:rsidRPr="008E6E4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E6E47">
        <w:rPr>
          <w:rFonts w:ascii="Palatino Linotype" w:hAnsi="Palatino Linotype" w:cs="Arial"/>
        </w:rPr>
        <w:t>Información Pública</w:t>
      </w:r>
      <w:r w:rsidRPr="008E6E47">
        <w:rPr>
          <w:rFonts w:ascii="Palatino Linotype" w:hAnsi="Palatino Linotype" w:cs="Arial"/>
        </w:rPr>
        <w:t xml:space="preserve"> del Estado de México y Municipios</w:t>
      </w:r>
      <w:r w:rsidR="00F74A05" w:rsidRPr="008E6E47">
        <w:rPr>
          <w:rFonts w:ascii="Palatino Linotype" w:hAnsi="Palatino Linotype" w:cs="Arial"/>
        </w:rPr>
        <w:t>;</w:t>
      </w:r>
      <w:r w:rsidRPr="008E6E47">
        <w:rPr>
          <w:rFonts w:ascii="Palatino Linotype" w:hAnsi="Palatino Linotype" w:cs="Arial"/>
        </w:rPr>
        <w:t xml:space="preserve"> </w:t>
      </w:r>
      <w:r w:rsidR="00263D48" w:rsidRPr="008E6E47">
        <w:rPr>
          <w:rFonts w:ascii="Palatino Linotype" w:hAnsi="Palatino Linotype" w:cs="Arial"/>
          <w:b/>
        </w:rPr>
        <w:t>EL</w:t>
      </w:r>
      <w:r w:rsidR="00F74A05" w:rsidRPr="008E6E47">
        <w:rPr>
          <w:rFonts w:ascii="Palatino Linotype" w:hAnsi="Palatino Linotype" w:cs="Arial"/>
          <w:b/>
        </w:rPr>
        <w:t xml:space="preserve"> RECURRENTE </w:t>
      </w:r>
      <w:r w:rsidRPr="008E6E47">
        <w:rPr>
          <w:rFonts w:ascii="Palatino Linotype" w:hAnsi="Palatino Linotype" w:cs="Arial"/>
        </w:rPr>
        <w:t>manifestara</w:t>
      </w:r>
      <w:r w:rsidR="00F74A05" w:rsidRPr="008E6E47">
        <w:rPr>
          <w:rFonts w:ascii="Palatino Linotype" w:hAnsi="Palatino Linotype" w:cs="Arial"/>
        </w:rPr>
        <w:t xml:space="preserve"> </w:t>
      </w:r>
      <w:r w:rsidRPr="008E6E47">
        <w:rPr>
          <w:rFonts w:ascii="Palatino Linotype" w:hAnsi="Palatino Linotype" w:cs="Arial"/>
        </w:rPr>
        <w:t xml:space="preserve">lo que a su derecho conviniera, a efecto de presentar pruebas </w:t>
      </w:r>
      <w:r w:rsidR="00727578" w:rsidRPr="008E6E47">
        <w:rPr>
          <w:rFonts w:ascii="Palatino Linotype" w:hAnsi="Palatino Linotype" w:cs="Arial"/>
        </w:rPr>
        <w:t>o</w:t>
      </w:r>
      <w:r w:rsidRPr="008E6E47">
        <w:rPr>
          <w:rFonts w:ascii="Palatino Linotype" w:hAnsi="Palatino Linotype" w:cs="Arial"/>
        </w:rPr>
        <w:t xml:space="preserve"> alegatos</w:t>
      </w:r>
      <w:r w:rsidR="00727578" w:rsidRPr="008E6E47">
        <w:rPr>
          <w:rFonts w:ascii="Palatino Linotype" w:hAnsi="Palatino Linotype" w:cs="Arial"/>
        </w:rPr>
        <w:t xml:space="preserve"> y</w:t>
      </w:r>
      <w:r w:rsidR="00D5111B" w:rsidRPr="008E6E47">
        <w:rPr>
          <w:rFonts w:ascii="Palatino Linotype" w:hAnsi="Palatino Linotype" w:cs="Arial"/>
        </w:rPr>
        <w:t>,</w:t>
      </w:r>
      <w:r w:rsidR="00727578" w:rsidRPr="008E6E47">
        <w:rPr>
          <w:rFonts w:ascii="Palatino Linotype" w:hAnsi="Palatino Linotype" w:cs="Arial"/>
        </w:rPr>
        <w:t xml:space="preserve"> en su caso, </w:t>
      </w:r>
      <w:r w:rsidRPr="008E6E47">
        <w:rPr>
          <w:rFonts w:ascii="Palatino Linotype" w:hAnsi="Palatino Linotype" w:cs="Arial"/>
          <w:b/>
        </w:rPr>
        <w:t xml:space="preserve">EL SUJETO OBLIGADO </w:t>
      </w:r>
      <w:r w:rsidRPr="008E6E47">
        <w:rPr>
          <w:rFonts w:ascii="Palatino Linotype" w:hAnsi="Palatino Linotype" w:cs="Arial"/>
        </w:rPr>
        <w:t>rindiera su</w:t>
      </w:r>
      <w:r w:rsidR="00727578" w:rsidRPr="008E6E47">
        <w:rPr>
          <w:rFonts w:ascii="Palatino Linotype" w:hAnsi="Palatino Linotype" w:cs="Arial"/>
        </w:rPr>
        <w:t xml:space="preserve"> correspondiente </w:t>
      </w:r>
      <w:r w:rsidRPr="008E6E47">
        <w:rPr>
          <w:rFonts w:ascii="Palatino Linotype" w:hAnsi="Palatino Linotype" w:cs="Arial"/>
        </w:rPr>
        <w:t>Informe Justificado.</w:t>
      </w:r>
    </w:p>
    <w:p w14:paraId="329FDD23" w14:textId="77777777" w:rsidR="00280C98" w:rsidRPr="008E6E47" w:rsidRDefault="00280C98" w:rsidP="0066637D">
      <w:pPr>
        <w:tabs>
          <w:tab w:val="center" w:pos="4252"/>
          <w:tab w:val="right" w:pos="8504"/>
        </w:tabs>
        <w:spacing w:line="360" w:lineRule="auto"/>
        <w:jc w:val="both"/>
        <w:rPr>
          <w:rFonts w:ascii="Palatino Linotype" w:hAnsi="Palatino Linotype" w:cs="Arial"/>
        </w:rPr>
      </w:pPr>
    </w:p>
    <w:p w14:paraId="700EE037" w14:textId="252A5FD6" w:rsidR="00F74502" w:rsidRPr="008E6E47" w:rsidRDefault="00280C98" w:rsidP="00CC24AF">
      <w:pPr>
        <w:spacing w:line="360" w:lineRule="auto"/>
        <w:jc w:val="both"/>
        <w:rPr>
          <w:rFonts w:ascii="Palatino Linotype" w:eastAsia="Arial Unicode MS" w:hAnsi="Palatino Linotype" w:cs="Arial"/>
          <w:b/>
          <w:szCs w:val="26"/>
        </w:rPr>
      </w:pPr>
      <w:r w:rsidRPr="008E6E47">
        <w:rPr>
          <w:rFonts w:ascii="Palatino Linotype" w:eastAsia="Arial Unicode MS" w:hAnsi="Palatino Linotype" w:cs="Arial"/>
          <w:b/>
          <w:szCs w:val="26"/>
        </w:rPr>
        <w:t xml:space="preserve">b) </w:t>
      </w:r>
      <w:r w:rsidR="00CC24AF" w:rsidRPr="008E6E47">
        <w:rPr>
          <w:rFonts w:ascii="Palatino Linotype" w:hAnsi="Palatino Linotype" w:cs="Arial"/>
          <w:b/>
          <w:bCs/>
          <w:szCs w:val="26"/>
        </w:rPr>
        <w:t>Manifestaciones</w:t>
      </w:r>
      <w:r w:rsidR="00263D48" w:rsidRPr="008E6E47">
        <w:rPr>
          <w:rFonts w:ascii="Palatino Linotype" w:hAnsi="Palatino Linotype" w:cs="Arial"/>
          <w:b/>
          <w:bCs/>
          <w:szCs w:val="26"/>
        </w:rPr>
        <w:t>.</w:t>
      </w:r>
    </w:p>
    <w:p w14:paraId="7E5D6F63" w14:textId="52B0738F" w:rsidR="00DE648C" w:rsidRPr="008E6E47" w:rsidRDefault="003C2C41" w:rsidP="006951F3">
      <w:pPr>
        <w:spacing w:line="360" w:lineRule="auto"/>
        <w:jc w:val="both"/>
        <w:rPr>
          <w:rFonts w:ascii="Palatino Linotype" w:eastAsia="Arial Unicode MS" w:hAnsi="Palatino Linotype" w:cs="Arial"/>
        </w:rPr>
      </w:pPr>
      <w:r w:rsidRPr="008E6E47">
        <w:rPr>
          <w:rFonts w:ascii="Palatino Linotype" w:eastAsia="Arial Unicode MS" w:hAnsi="Palatino Linotype" w:cs="Arial"/>
        </w:rPr>
        <w:t xml:space="preserve">De acuerdo </w:t>
      </w:r>
      <w:r w:rsidR="000171D8" w:rsidRPr="008E6E47">
        <w:rPr>
          <w:rFonts w:ascii="Palatino Linotype" w:eastAsia="Arial Unicode MS" w:hAnsi="Palatino Linotype" w:cs="Arial"/>
        </w:rPr>
        <w:t xml:space="preserve">a las constancias </w:t>
      </w:r>
      <w:r w:rsidRPr="008E6E47">
        <w:rPr>
          <w:rFonts w:ascii="Palatino Linotype" w:eastAsia="Arial Unicode MS" w:hAnsi="Palatino Linotype" w:cs="Arial"/>
        </w:rPr>
        <w:t xml:space="preserve">digitales que obran en </w:t>
      </w:r>
      <w:r w:rsidRPr="008E6E47">
        <w:rPr>
          <w:rFonts w:ascii="Palatino Linotype" w:eastAsia="Arial Unicode MS" w:hAnsi="Palatino Linotype" w:cs="Arial"/>
          <w:b/>
        </w:rPr>
        <w:t>EL</w:t>
      </w:r>
      <w:r w:rsidR="000171D8" w:rsidRPr="008E6E47">
        <w:rPr>
          <w:rFonts w:ascii="Palatino Linotype" w:eastAsia="Arial Unicode MS" w:hAnsi="Palatino Linotype" w:cs="Arial"/>
        </w:rPr>
        <w:t xml:space="preserve"> </w:t>
      </w:r>
      <w:r w:rsidR="000171D8" w:rsidRPr="008E6E47">
        <w:rPr>
          <w:rFonts w:ascii="Palatino Linotype" w:eastAsia="Arial Unicode MS" w:hAnsi="Palatino Linotype" w:cs="Arial"/>
          <w:b/>
        </w:rPr>
        <w:t>SAIMEX</w:t>
      </w:r>
      <w:r w:rsidR="000171D8" w:rsidRPr="008E6E47">
        <w:rPr>
          <w:rFonts w:ascii="Palatino Linotype" w:eastAsia="Arial Unicode MS" w:hAnsi="Palatino Linotype" w:cs="Arial"/>
        </w:rPr>
        <w:t xml:space="preserve"> se desprende que </w:t>
      </w:r>
      <w:r w:rsidRPr="008E6E47">
        <w:rPr>
          <w:rFonts w:ascii="Palatino Linotype" w:eastAsia="Arial Unicode MS" w:hAnsi="Palatino Linotype" w:cs="Arial"/>
        </w:rPr>
        <w:t>conforme</w:t>
      </w:r>
      <w:r w:rsidR="000171D8" w:rsidRPr="008E6E47">
        <w:rPr>
          <w:rFonts w:ascii="Palatino Linotype" w:eastAsia="Arial Unicode MS" w:hAnsi="Palatino Linotype" w:cs="Arial"/>
        </w:rPr>
        <w:t xml:space="preserve"> a </w:t>
      </w:r>
      <w:r w:rsidR="006951F3" w:rsidRPr="008E6E47">
        <w:rPr>
          <w:rFonts w:ascii="Palatino Linotype" w:eastAsia="Arial Unicode MS" w:hAnsi="Palatino Linotype" w:cs="Arial"/>
        </w:rPr>
        <w:t xml:space="preserve">lo dispuesto en el artículo 185, fracciones II y IV </w:t>
      </w:r>
      <w:r w:rsidR="000171D8" w:rsidRPr="008E6E47">
        <w:rPr>
          <w:rFonts w:ascii="Palatino Linotype" w:eastAsia="Arial Unicode MS" w:hAnsi="Palatino Linotype" w:cs="Arial"/>
        </w:rPr>
        <w:t xml:space="preserve">de la Ley de Transparencia y Acceso a la </w:t>
      </w:r>
      <w:r w:rsidR="00D86297" w:rsidRPr="008E6E47">
        <w:rPr>
          <w:rFonts w:ascii="Palatino Linotype" w:eastAsia="Arial Unicode MS" w:hAnsi="Palatino Linotype" w:cs="Arial"/>
        </w:rPr>
        <w:t>Información Pública</w:t>
      </w:r>
      <w:r w:rsidR="000171D8" w:rsidRPr="008E6E47">
        <w:rPr>
          <w:rFonts w:ascii="Palatino Linotype" w:eastAsia="Arial Unicode MS" w:hAnsi="Palatino Linotype" w:cs="Arial"/>
        </w:rPr>
        <w:t xml:space="preserve"> del Estado de México y Municipios, dentro del término legalmente concedido a </w:t>
      </w:r>
      <w:r w:rsidR="00864521" w:rsidRPr="008E6E47">
        <w:rPr>
          <w:rFonts w:ascii="Palatino Linotype" w:eastAsia="Arial Unicode MS" w:hAnsi="Palatino Linotype" w:cs="Arial"/>
          <w:b/>
        </w:rPr>
        <w:t>EL</w:t>
      </w:r>
      <w:r w:rsidR="00F430EA" w:rsidRPr="008E6E47">
        <w:rPr>
          <w:rFonts w:ascii="Palatino Linotype" w:eastAsia="Arial Unicode MS" w:hAnsi="Palatino Linotype" w:cs="Arial"/>
          <w:b/>
        </w:rPr>
        <w:t xml:space="preserve"> </w:t>
      </w:r>
      <w:r w:rsidR="000171D8" w:rsidRPr="008E6E47">
        <w:rPr>
          <w:rFonts w:ascii="Palatino Linotype" w:eastAsia="Arial Unicode MS" w:hAnsi="Palatino Linotype" w:cs="Arial"/>
          <w:b/>
        </w:rPr>
        <w:t>RECURRENTE</w:t>
      </w:r>
      <w:r w:rsidR="000171D8" w:rsidRPr="008E6E47">
        <w:rPr>
          <w:rFonts w:ascii="Palatino Linotype" w:eastAsia="Arial Unicode MS" w:hAnsi="Palatino Linotype" w:cs="Arial"/>
        </w:rPr>
        <w:t xml:space="preserve">, éste </w:t>
      </w:r>
      <w:r w:rsidR="006951F3" w:rsidRPr="008E6E47">
        <w:rPr>
          <w:rFonts w:ascii="Palatino Linotype" w:eastAsia="Arial Unicode MS" w:hAnsi="Palatino Linotype" w:cs="Arial"/>
        </w:rPr>
        <w:t>no realizó manifestación alguna</w:t>
      </w:r>
      <w:r w:rsidR="00CC24AF" w:rsidRPr="008E6E47">
        <w:rPr>
          <w:rFonts w:ascii="Palatino Linotype" w:eastAsia="Arial Unicode MS" w:hAnsi="Palatino Linotype" w:cs="Arial"/>
        </w:rPr>
        <w:t xml:space="preserve">; </w:t>
      </w:r>
      <w:r w:rsidR="009D2594" w:rsidRPr="008E6E47">
        <w:rPr>
          <w:rFonts w:ascii="Palatino Linotype" w:eastAsia="Arial Unicode MS" w:hAnsi="Palatino Linotype" w:cs="Arial"/>
        </w:rPr>
        <w:t>por su parte</w:t>
      </w:r>
      <w:r w:rsidR="00864521" w:rsidRPr="008E6E47">
        <w:rPr>
          <w:rFonts w:ascii="Palatino Linotype" w:eastAsia="Arial Unicode MS" w:hAnsi="Palatino Linotype" w:cs="Arial"/>
        </w:rPr>
        <w:t>,</w:t>
      </w:r>
      <w:r w:rsidR="00CC24AF" w:rsidRPr="008E6E47">
        <w:rPr>
          <w:rFonts w:ascii="Palatino Linotype" w:eastAsia="Arial Unicode MS" w:hAnsi="Palatino Linotype" w:cs="Arial"/>
        </w:rPr>
        <w:t xml:space="preserve"> </w:t>
      </w:r>
      <w:r w:rsidR="00CC24AF" w:rsidRPr="008E6E47">
        <w:rPr>
          <w:rFonts w:ascii="Palatino Linotype" w:eastAsia="Arial Unicode MS" w:hAnsi="Palatino Linotype" w:cs="Arial"/>
          <w:b/>
        </w:rPr>
        <w:t xml:space="preserve">EL SUJETO OBLIGADO, </w:t>
      </w:r>
      <w:r w:rsidR="00B6760C" w:rsidRPr="008E6E47">
        <w:rPr>
          <w:rFonts w:ascii="Palatino Linotype" w:eastAsia="Arial Unicode MS" w:hAnsi="Palatino Linotype" w:cs="Arial"/>
          <w:b/>
        </w:rPr>
        <w:t xml:space="preserve">tampoco </w:t>
      </w:r>
      <w:r w:rsidR="00263D48" w:rsidRPr="008E6E47">
        <w:rPr>
          <w:rFonts w:ascii="Palatino Linotype" w:eastAsia="Arial Unicode MS" w:hAnsi="Palatino Linotype" w:cs="Arial"/>
        </w:rPr>
        <w:t>r</w:t>
      </w:r>
      <w:r w:rsidR="009D2594" w:rsidRPr="008E6E47">
        <w:rPr>
          <w:rFonts w:ascii="Palatino Linotype" w:eastAsia="Arial Unicode MS" w:hAnsi="Palatino Linotype" w:cs="Arial"/>
        </w:rPr>
        <w:t>indió su informe justificado</w:t>
      </w:r>
    </w:p>
    <w:p w14:paraId="2551F990" w14:textId="77777777" w:rsidR="00810B21" w:rsidRPr="008E6E47" w:rsidRDefault="00810B21" w:rsidP="00810B21">
      <w:pPr>
        <w:spacing w:line="360" w:lineRule="auto"/>
        <w:jc w:val="both"/>
        <w:rPr>
          <w:rFonts w:ascii="Palatino Linotype" w:eastAsia="Arial Unicode MS" w:hAnsi="Palatino Linotype" w:cs="Arial"/>
          <w:i/>
        </w:rPr>
      </w:pPr>
    </w:p>
    <w:p w14:paraId="13BA25BD" w14:textId="33B01BA3" w:rsidR="004632E7" w:rsidRPr="008E6E47" w:rsidRDefault="00810B21" w:rsidP="006951F3">
      <w:pPr>
        <w:spacing w:line="360" w:lineRule="auto"/>
        <w:jc w:val="both"/>
        <w:rPr>
          <w:rFonts w:ascii="Palatino Linotype" w:eastAsia="Arial Unicode MS" w:hAnsi="Palatino Linotype" w:cs="Arial"/>
        </w:rPr>
      </w:pPr>
      <w:r w:rsidRPr="008E6E47">
        <w:rPr>
          <w:rFonts w:ascii="Palatino Linotype" w:eastAsia="Arial Unicode MS" w:hAnsi="Palatino Linotype" w:cs="Arial"/>
        </w:rPr>
        <w:t>Sirva de apoyo para lo mencionado anteriormente, la siguiente ilustración:</w:t>
      </w:r>
    </w:p>
    <w:p w14:paraId="1B17C498" w14:textId="5B72EBCC" w:rsidR="00CF400A" w:rsidRPr="008E6E47" w:rsidRDefault="00617683" w:rsidP="0066637D">
      <w:pPr>
        <w:spacing w:line="360" w:lineRule="auto"/>
        <w:jc w:val="both"/>
        <w:rPr>
          <w:rFonts w:ascii="Palatino Linotype" w:eastAsia="Arial Unicode MS" w:hAnsi="Palatino Linotype" w:cs="Arial"/>
        </w:rPr>
      </w:pPr>
      <w:r w:rsidRPr="008E6E47">
        <w:rPr>
          <w:noProof/>
          <w:lang w:val="es-419" w:eastAsia="es-419"/>
        </w:rPr>
        <w:drawing>
          <wp:inline distT="0" distB="0" distL="0" distR="0" wp14:anchorId="62CCD8BC" wp14:editId="12A88FFC">
            <wp:extent cx="5791835" cy="13754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5410"/>
                    </a:xfrm>
                    <a:prstGeom prst="rect">
                      <a:avLst/>
                    </a:prstGeom>
                  </pic:spPr>
                </pic:pic>
              </a:graphicData>
            </a:graphic>
          </wp:inline>
        </w:drawing>
      </w:r>
    </w:p>
    <w:p w14:paraId="5E97431F" w14:textId="77777777" w:rsidR="00911EBC" w:rsidRPr="008E6E47" w:rsidRDefault="00911EBC" w:rsidP="0066637D">
      <w:pPr>
        <w:spacing w:line="360" w:lineRule="auto"/>
        <w:jc w:val="both"/>
        <w:rPr>
          <w:rFonts w:ascii="Palatino Linotype" w:eastAsia="Arial Unicode MS" w:hAnsi="Palatino Linotype" w:cs="Arial"/>
        </w:rPr>
      </w:pPr>
    </w:p>
    <w:p w14:paraId="344C1205" w14:textId="77777777" w:rsidR="00911EBC" w:rsidRPr="008E6E47" w:rsidRDefault="00911EBC" w:rsidP="00911EBC">
      <w:pPr>
        <w:spacing w:line="360" w:lineRule="auto"/>
        <w:jc w:val="both"/>
        <w:rPr>
          <w:rFonts w:ascii="Palatino Linotype" w:hAnsi="Palatino Linotype"/>
          <w:b/>
        </w:rPr>
      </w:pPr>
      <w:r w:rsidRPr="008E6E47">
        <w:rPr>
          <w:rFonts w:ascii="Palatino Linotype" w:hAnsi="Palatino Linotype"/>
          <w:b/>
        </w:rPr>
        <w:t>c) Acuerdo de ampliación:</w:t>
      </w:r>
    </w:p>
    <w:p w14:paraId="655C290C" w14:textId="63A144B3" w:rsidR="00911EBC" w:rsidRPr="008E6E47" w:rsidRDefault="00911EBC" w:rsidP="00911EBC">
      <w:pPr>
        <w:pStyle w:val="Prrafodelista"/>
        <w:spacing w:line="360" w:lineRule="auto"/>
        <w:ind w:left="0"/>
        <w:jc w:val="both"/>
        <w:rPr>
          <w:rFonts w:ascii="Palatino Linotype" w:hAnsi="Palatino Linotype" w:cs="Arial"/>
          <w:lang w:eastAsia="es-MX"/>
        </w:rPr>
      </w:pPr>
      <w:r w:rsidRPr="008E6E47">
        <w:rPr>
          <w:rFonts w:ascii="Palatino Linotype" w:hAnsi="Palatino Linotype"/>
        </w:rPr>
        <w:t xml:space="preserve">El </w:t>
      </w:r>
      <w:r w:rsidR="00A741E0" w:rsidRPr="008E6E47">
        <w:rPr>
          <w:rFonts w:ascii="Palatino Linotype" w:hAnsi="Palatino Linotype"/>
          <w:b/>
        </w:rPr>
        <w:t>veintiséis</w:t>
      </w:r>
      <w:r w:rsidR="006E4211" w:rsidRPr="008E6E47">
        <w:rPr>
          <w:rFonts w:ascii="Palatino Linotype" w:hAnsi="Palatino Linotype"/>
          <w:b/>
        </w:rPr>
        <w:t xml:space="preserve"> de </w:t>
      </w:r>
      <w:r w:rsidR="00A741E0" w:rsidRPr="008E6E47">
        <w:rPr>
          <w:rFonts w:ascii="Palatino Linotype" w:hAnsi="Palatino Linotype"/>
          <w:b/>
        </w:rPr>
        <w:t>octubre</w:t>
      </w:r>
      <w:r w:rsidRPr="008E6E47">
        <w:rPr>
          <w:rFonts w:ascii="Palatino Linotype" w:hAnsi="Palatino Linotype"/>
          <w:b/>
        </w:rPr>
        <w:t xml:space="preserve"> de dos mil veint</w:t>
      </w:r>
      <w:r w:rsidRPr="008E6E47">
        <w:rPr>
          <w:rFonts w:ascii="Palatino Linotype" w:hAnsi="Palatino Linotype" w:cs="Arial"/>
          <w:b/>
          <w:lang w:eastAsia="es-MX"/>
        </w:rPr>
        <w:t>idós</w:t>
      </w:r>
      <w:r w:rsidRPr="008E6E47">
        <w:rPr>
          <w:rFonts w:ascii="Palatino Linotype" w:hAnsi="Palatino Linotype" w:cs="Arial"/>
          <w:lang w:eastAsia="es-MX"/>
        </w:rPr>
        <w:t xml:space="preserve">, se notificó a las partes el acuerdo de ampliación del plazo para resolver </w:t>
      </w:r>
      <w:r w:rsidRPr="008E6E47">
        <w:rPr>
          <w:rFonts w:ascii="Palatino Linotype" w:hAnsi="Palatino Linotype" w:cs="Arial"/>
          <w:lang w:val="es-419" w:eastAsia="es-MX"/>
        </w:rPr>
        <w:t>el</w:t>
      </w:r>
      <w:r w:rsidRPr="008E6E47">
        <w:rPr>
          <w:rFonts w:ascii="Palatino Linotype" w:hAnsi="Palatino Linotype" w:cs="Arial"/>
          <w:lang w:eastAsia="es-MX"/>
        </w:rPr>
        <w:t xml:space="preserve"> </w:t>
      </w:r>
      <w:r w:rsidR="008A6185" w:rsidRPr="008E6E47">
        <w:rPr>
          <w:rFonts w:ascii="Palatino Linotype" w:hAnsi="Palatino Linotype" w:cs="Arial"/>
          <w:lang w:eastAsia="es-MX"/>
        </w:rPr>
        <w:t>Recurso de Revisión</w:t>
      </w:r>
      <w:r w:rsidRPr="008E6E47">
        <w:rPr>
          <w:rFonts w:ascii="Palatino Linotype" w:hAnsi="Palatino Linotype" w:cs="Arial"/>
          <w:lang w:eastAsia="es-MX"/>
        </w:rPr>
        <w:t xml:space="preserve"> </w:t>
      </w:r>
      <w:r w:rsidRPr="008E6E47">
        <w:rPr>
          <w:rFonts w:ascii="Palatino Linotype" w:hAnsi="Palatino Linotype" w:cs="Arial"/>
          <w:lang w:val="es-419" w:eastAsia="es-MX"/>
        </w:rPr>
        <w:t>en estudio</w:t>
      </w:r>
      <w:r w:rsidRPr="008E6E4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B9FAC65" w14:textId="77777777" w:rsidR="00911EBC" w:rsidRPr="008E6E47" w:rsidRDefault="00911EBC" w:rsidP="00911EBC">
      <w:pPr>
        <w:pStyle w:val="Prrafodelista"/>
        <w:spacing w:line="360" w:lineRule="auto"/>
        <w:ind w:left="0"/>
        <w:jc w:val="both"/>
        <w:rPr>
          <w:rFonts w:ascii="Palatino Linotype" w:hAnsi="Palatino Linotype" w:cs="Arial"/>
          <w:lang w:eastAsia="es-MX"/>
        </w:rPr>
      </w:pPr>
    </w:p>
    <w:p w14:paraId="57A55BE8"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8E6E47" w:rsidRDefault="00911EBC" w:rsidP="00911EBC">
      <w:pPr>
        <w:spacing w:line="360" w:lineRule="auto"/>
        <w:jc w:val="both"/>
        <w:rPr>
          <w:rFonts w:ascii="Palatino Linotype" w:hAnsi="Palatino Linotype" w:cs="Arial"/>
        </w:rPr>
      </w:pPr>
    </w:p>
    <w:p w14:paraId="5922956C"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8E6E47" w:rsidRDefault="00911EBC" w:rsidP="00911EBC">
      <w:pPr>
        <w:spacing w:line="360" w:lineRule="auto"/>
        <w:jc w:val="both"/>
        <w:rPr>
          <w:rFonts w:ascii="Palatino Linotype" w:hAnsi="Palatino Linotype" w:cs="Arial"/>
        </w:rPr>
      </w:pPr>
    </w:p>
    <w:p w14:paraId="72EBEEA4"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8E6E47" w:rsidRDefault="00911EBC" w:rsidP="00911EBC">
      <w:pPr>
        <w:spacing w:line="360" w:lineRule="auto"/>
        <w:jc w:val="both"/>
        <w:rPr>
          <w:rFonts w:ascii="Palatino Linotype" w:hAnsi="Palatino Linotype" w:cs="Arial"/>
        </w:rPr>
      </w:pPr>
    </w:p>
    <w:p w14:paraId="2BF4B72E" w14:textId="4EB6B918"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2417FB"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8E6E47" w:rsidRDefault="00911EBC" w:rsidP="00911EBC">
      <w:pPr>
        <w:spacing w:line="360" w:lineRule="auto"/>
        <w:jc w:val="both"/>
        <w:rPr>
          <w:rFonts w:ascii="Palatino Linotype" w:hAnsi="Palatino Linotype" w:cs="Arial"/>
        </w:rPr>
      </w:pPr>
    </w:p>
    <w:p w14:paraId="7CBC868F"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b/>
        </w:rPr>
        <w:t>a)</w:t>
      </w:r>
      <w:r w:rsidRPr="008E6E47">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b/>
        </w:rPr>
        <w:t>b)</w:t>
      </w:r>
      <w:r w:rsidRPr="008E6E47">
        <w:rPr>
          <w:rFonts w:ascii="Palatino Linotype" w:hAnsi="Palatino Linotype" w:cs="Arial"/>
        </w:rPr>
        <w:t xml:space="preserve"> Actividad Procesal del interesado: Acciones u omisiones del interesado.</w:t>
      </w:r>
    </w:p>
    <w:p w14:paraId="2DB62081"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b/>
        </w:rPr>
        <w:t>c)</w:t>
      </w:r>
      <w:r w:rsidRPr="008E6E47">
        <w:rPr>
          <w:rFonts w:ascii="Palatino Linotype" w:hAnsi="Palatino Linotype" w:cs="Arial"/>
        </w:rPr>
        <w:t xml:space="preserve"> Conducta de la Autoridad: Las Acciones u omisiones realizadas en el procedimiento. Así como si la autoridad actuó con la debida diligencia.</w:t>
      </w:r>
    </w:p>
    <w:p w14:paraId="720FF1D1" w14:textId="2CB5B29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b/>
        </w:rPr>
        <w:t>d)</w:t>
      </w:r>
      <w:r w:rsidRPr="008E6E47">
        <w:rPr>
          <w:rFonts w:ascii="Palatino Linotype" w:hAnsi="Palatino Linotype" w:cs="Arial"/>
        </w:rPr>
        <w:t xml:space="preserve"> La afectación generada en la situación jurídica de la persona involucrada en el proceso: Violación a sus derechos humanos.</w:t>
      </w:r>
    </w:p>
    <w:p w14:paraId="2DD4C8AD" w14:textId="598E7919"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FBF9EC" w14:textId="52E7BC2A"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AF7D98" w14:textId="4E33F438"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 xml:space="preserve">Razones por las cuales cabe concluir que, la resolución al </w:t>
      </w:r>
      <w:r w:rsidR="008A6185" w:rsidRPr="008E6E47">
        <w:rPr>
          <w:rFonts w:ascii="Palatino Linotype" w:hAnsi="Palatino Linotype" w:cs="Arial"/>
        </w:rPr>
        <w:t>Recurso de Revisión</w:t>
      </w:r>
      <w:r w:rsidRPr="008E6E47">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91045D" w14:textId="77777777" w:rsidR="00CE27AD" w:rsidRPr="008E6E47" w:rsidRDefault="00CE27AD" w:rsidP="00911EBC">
      <w:pPr>
        <w:spacing w:line="360" w:lineRule="auto"/>
        <w:jc w:val="both"/>
        <w:rPr>
          <w:rFonts w:ascii="Palatino Linotype" w:hAnsi="Palatino Linotype" w:cs="Arial"/>
        </w:rPr>
      </w:pPr>
    </w:p>
    <w:p w14:paraId="21634550"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8E6E47" w:rsidRDefault="00911EBC" w:rsidP="00911EBC">
      <w:pPr>
        <w:spacing w:line="360" w:lineRule="auto"/>
        <w:jc w:val="both"/>
        <w:rPr>
          <w:rFonts w:ascii="Palatino Linotype" w:hAnsi="Palatino Linotype" w:cs="Arial"/>
        </w:rPr>
      </w:pPr>
    </w:p>
    <w:p w14:paraId="60CABDDA" w14:textId="49C89D82"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8E6E47" w:rsidRDefault="00911EBC" w:rsidP="00911EBC">
      <w:pPr>
        <w:spacing w:line="360" w:lineRule="auto"/>
        <w:jc w:val="both"/>
        <w:rPr>
          <w:rFonts w:ascii="Palatino Linotype" w:hAnsi="Palatino Linotype" w:cs="Arial"/>
        </w:rPr>
      </w:pPr>
    </w:p>
    <w:p w14:paraId="4669A978" w14:textId="77777777" w:rsidR="00911EBC" w:rsidRPr="008E6E47" w:rsidRDefault="00911EBC" w:rsidP="00911EBC">
      <w:pPr>
        <w:spacing w:line="360" w:lineRule="auto"/>
        <w:jc w:val="both"/>
        <w:rPr>
          <w:rFonts w:ascii="Palatino Linotype" w:hAnsi="Palatino Linotype" w:cs="Arial"/>
        </w:rPr>
      </w:pPr>
      <w:r w:rsidRPr="008E6E47">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56272F34" w14:textId="77777777" w:rsidR="00A85EDB" w:rsidRPr="008E6E47" w:rsidRDefault="00A85EDB" w:rsidP="0028330F">
      <w:pPr>
        <w:spacing w:line="360" w:lineRule="auto"/>
        <w:rPr>
          <w:rFonts w:ascii="Palatino Linotype" w:hAnsi="Palatino Linotype" w:cs="Arial"/>
        </w:rPr>
      </w:pPr>
    </w:p>
    <w:p w14:paraId="49E94EF4" w14:textId="38C06F16" w:rsidR="00F74A05" w:rsidRPr="008E6E47" w:rsidRDefault="00911EBC" w:rsidP="0066637D">
      <w:pPr>
        <w:pStyle w:val="Prrafodelista"/>
        <w:spacing w:line="360" w:lineRule="auto"/>
        <w:ind w:left="0"/>
        <w:jc w:val="both"/>
        <w:rPr>
          <w:rFonts w:ascii="Palatino Linotype" w:hAnsi="Palatino Linotype" w:cs="Arial"/>
          <w:b/>
          <w:bCs/>
        </w:rPr>
      </w:pPr>
      <w:r w:rsidRPr="008E6E47">
        <w:rPr>
          <w:rFonts w:ascii="Palatino Linotype" w:hAnsi="Palatino Linotype" w:cs="Arial"/>
          <w:b/>
          <w:bCs/>
        </w:rPr>
        <w:t>d</w:t>
      </w:r>
      <w:r w:rsidR="00F74A05" w:rsidRPr="008E6E47">
        <w:rPr>
          <w:rFonts w:ascii="Palatino Linotype" w:hAnsi="Palatino Linotype" w:cs="Arial"/>
          <w:b/>
          <w:bCs/>
        </w:rPr>
        <w:t>) Cierre de Instrucción</w:t>
      </w:r>
      <w:r w:rsidR="00D8393F" w:rsidRPr="008E6E47">
        <w:rPr>
          <w:rFonts w:ascii="Palatino Linotype" w:hAnsi="Palatino Linotype" w:cs="Arial"/>
          <w:b/>
          <w:bCs/>
        </w:rPr>
        <w:t>.</w:t>
      </w:r>
    </w:p>
    <w:p w14:paraId="410ED933" w14:textId="4F7B7041" w:rsidR="00832240" w:rsidRPr="008E6E47" w:rsidRDefault="009E2E2C" w:rsidP="0066637D">
      <w:pPr>
        <w:spacing w:line="360" w:lineRule="auto"/>
        <w:jc w:val="both"/>
        <w:rPr>
          <w:rFonts w:ascii="Palatino Linotype" w:hAnsi="Palatino Linotype" w:cs="Arial"/>
        </w:rPr>
      </w:pPr>
      <w:r w:rsidRPr="008E6E47">
        <w:rPr>
          <w:rFonts w:ascii="Palatino Linotype" w:hAnsi="Palatino Linotype"/>
        </w:rPr>
        <w:t>Una vez analizado el estado procesal que guarda el expediente, el</w:t>
      </w:r>
      <w:r w:rsidR="000171D8" w:rsidRPr="008E6E47">
        <w:rPr>
          <w:rFonts w:ascii="Palatino Linotype" w:hAnsi="Palatino Linotype"/>
        </w:rPr>
        <w:t xml:space="preserve"> </w:t>
      </w:r>
      <w:r w:rsidR="0041035A">
        <w:rPr>
          <w:rFonts w:ascii="Palatino Linotype" w:hAnsi="Palatino Linotype"/>
          <w:b/>
          <w:bCs/>
        </w:rPr>
        <w:t>quince</w:t>
      </w:r>
      <w:r w:rsidR="00845675" w:rsidRPr="008E6E47">
        <w:rPr>
          <w:rFonts w:ascii="Palatino Linotype" w:hAnsi="Palatino Linotype"/>
          <w:b/>
          <w:bCs/>
        </w:rPr>
        <w:t xml:space="preserve"> de noviembre</w:t>
      </w:r>
      <w:r w:rsidR="00CE22BE" w:rsidRPr="008E6E47">
        <w:rPr>
          <w:rFonts w:ascii="Palatino Linotype" w:hAnsi="Palatino Linotype"/>
          <w:b/>
          <w:bCs/>
        </w:rPr>
        <w:t xml:space="preserve"> de dos mil </w:t>
      </w:r>
      <w:r w:rsidR="00AE51C8" w:rsidRPr="008E6E47">
        <w:rPr>
          <w:rFonts w:ascii="Palatino Linotype" w:hAnsi="Palatino Linotype"/>
          <w:b/>
          <w:bCs/>
        </w:rPr>
        <w:t>veintidós</w:t>
      </w:r>
      <w:r w:rsidR="000171D8" w:rsidRPr="008E6E47">
        <w:rPr>
          <w:rFonts w:ascii="Palatino Linotype" w:hAnsi="Palatino Linotype"/>
        </w:rPr>
        <w:t xml:space="preserve">, </w:t>
      </w:r>
      <w:r w:rsidR="00CE22BE" w:rsidRPr="008E6E47">
        <w:rPr>
          <w:rFonts w:ascii="Palatino Linotype" w:hAnsi="Palatino Linotype"/>
        </w:rPr>
        <w:t>la</w:t>
      </w:r>
      <w:r w:rsidR="00F74502" w:rsidRPr="008E6E47">
        <w:rPr>
          <w:rFonts w:ascii="Palatino Linotype" w:hAnsi="Palatino Linotype"/>
        </w:rPr>
        <w:t xml:space="preserve"> </w:t>
      </w:r>
      <w:r w:rsidR="00C77536" w:rsidRPr="008E6E47">
        <w:rPr>
          <w:rFonts w:ascii="Palatino Linotype" w:hAnsi="Palatino Linotype"/>
          <w:b/>
        </w:rPr>
        <w:t>Comisionada Sharon Cristina Morales Martínez</w:t>
      </w:r>
      <w:r w:rsidR="00C77536" w:rsidRPr="008E6E47">
        <w:rPr>
          <w:rFonts w:ascii="Palatino Linotype" w:hAnsi="Palatino Linotype"/>
          <w:lang w:val="es-419"/>
        </w:rPr>
        <w:t xml:space="preserve"> </w:t>
      </w:r>
      <w:r w:rsidRPr="008E6E47">
        <w:rPr>
          <w:rFonts w:ascii="Palatino Linotype" w:hAnsi="Palatino Linotype"/>
        </w:rPr>
        <w:t>acordó el cierre de instrucción;</w:t>
      </w:r>
      <w:r w:rsidR="00C2778A" w:rsidRPr="008E6E47">
        <w:rPr>
          <w:rFonts w:ascii="Palatino Linotype" w:hAnsi="Palatino Linotype" w:cs="Arial"/>
        </w:rPr>
        <w:t xml:space="preserve"> así como</w:t>
      </w:r>
      <w:r w:rsidRPr="008E6E47">
        <w:rPr>
          <w:rFonts w:ascii="Palatino Linotype" w:hAnsi="Palatino Linotype" w:cs="Arial"/>
        </w:rPr>
        <w:t>,</w:t>
      </w:r>
      <w:r w:rsidR="00C2778A" w:rsidRPr="008E6E4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E6E47">
        <w:rPr>
          <w:rFonts w:ascii="Palatino Linotype" w:hAnsi="Palatino Linotype" w:cs="Arial"/>
        </w:rPr>
        <w:t>Información Pública</w:t>
      </w:r>
      <w:r w:rsidR="00C2778A" w:rsidRPr="008E6E47">
        <w:rPr>
          <w:rFonts w:ascii="Palatino Linotype" w:hAnsi="Palatino Linotype" w:cs="Arial"/>
        </w:rPr>
        <w:t xml:space="preserve"> del Estado de México y Municipios</w:t>
      </w:r>
      <w:r w:rsidR="0028330F" w:rsidRPr="008E6E47">
        <w:rPr>
          <w:rFonts w:ascii="Palatino Linotype" w:hAnsi="Palatino Linotype" w:cs="Arial"/>
        </w:rPr>
        <w:t>.</w:t>
      </w:r>
    </w:p>
    <w:p w14:paraId="0B82D66A" w14:textId="77777777" w:rsidR="002D2E77" w:rsidRPr="008E6E47" w:rsidRDefault="002D2E77" w:rsidP="0066637D">
      <w:pPr>
        <w:spacing w:line="360" w:lineRule="auto"/>
        <w:jc w:val="both"/>
        <w:rPr>
          <w:rFonts w:ascii="Palatino Linotype" w:hAnsi="Palatino Linotype" w:cs="Arial"/>
        </w:rPr>
      </w:pPr>
    </w:p>
    <w:p w14:paraId="082FEB7B" w14:textId="77777777" w:rsidR="00E60A2A" w:rsidRPr="008E6E47" w:rsidRDefault="00E60A2A" w:rsidP="0066637D">
      <w:pPr>
        <w:spacing w:line="360" w:lineRule="auto"/>
        <w:jc w:val="both"/>
        <w:rPr>
          <w:rFonts w:ascii="Palatino Linotype" w:hAnsi="Palatino Linotype" w:cs="Arial"/>
        </w:rPr>
      </w:pPr>
    </w:p>
    <w:p w14:paraId="3AB9D768" w14:textId="77777777" w:rsidR="000171D8" w:rsidRPr="008E6E47" w:rsidRDefault="000171D8" w:rsidP="0066637D">
      <w:pPr>
        <w:jc w:val="center"/>
        <w:rPr>
          <w:rFonts w:ascii="Palatino Linotype" w:hAnsi="Palatino Linotype" w:cs="Arial"/>
          <w:b/>
          <w:bCs/>
          <w:spacing w:val="60"/>
          <w:sz w:val="28"/>
        </w:rPr>
      </w:pPr>
      <w:r w:rsidRPr="008E6E47">
        <w:rPr>
          <w:rFonts w:ascii="Palatino Linotype" w:hAnsi="Palatino Linotype" w:cs="Arial"/>
          <w:b/>
          <w:bCs/>
          <w:spacing w:val="60"/>
          <w:sz w:val="28"/>
        </w:rPr>
        <w:t>CONSIDERANDO</w:t>
      </w:r>
    </w:p>
    <w:p w14:paraId="06897FD6" w14:textId="77777777" w:rsidR="000171D8" w:rsidRPr="008E6E47" w:rsidRDefault="000171D8" w:rsidP="0066637D">
      <w:pPr>
        <w:jc w:val="center"/>
        <w:rPr>
          <w:rFonts w:ascii="Palatino Linotype" w:hAnsi="Palatino Linotype"/>
          <w:b/>
          <w:sz w:val="28"/>
          <w:szCs w:val="28"/>
        </w:rPr>
      </w:pPr>
    </w:p>
    <w:p w14:paraId="6A5339A1" w14:textId="15D6D6BE" w:rsidR="000957FD" w:rsidRPr="008E6E47" w:rsidRDefault="000171D8" w:rsidP="0066637D">
      <w:pPr>
        <w:spacing w:line="360" w:lineRule="auto"/>
        <w:ind w:right="50"/>
        <w:jc w:val="both"/>
        <w:rPr>
          <w:rFonts w:ascii="Palatino Linotype" w:hAnsi="Palatino Linotype"/>
          <w:b/>
          <w:sz w:val="26"/>
          <w:szCs w:val="26"/>
        </w:rPr>
      </w:pPr>
      <w:r w:rsidRPr="008E6E47">
        <w:rPr>
          <w:rFonts w:ascii="Palatino Linotype" w:hAnsi="Palatino Linotype"/>
          <w:b/>
          <w:sz w:val="26"/>
          <w:szCs w:val="26"/>
        </w:rPr>
        <w:t>PRIMERO.</w:t>
      </w:r>
      <w:r w:rsidRPr="008E6E47">
        <w:rPr>
          <w:rFonts w:ascii="Palatino Linotype" w:hAnsi="Palatino Linotype"/>
          <w:sz w:val="26"/>
          <w:szCs w:val="26"/>
        </w:rPr>
        <w:t xml:space="preserve"> </w:t>
      </w:r>
      <w:r w:rsidRPr="008E6E47">
        <w:rPr>
          <w:rFonts w:ascii="Palatino Linotype" w:hAnsi="Palatino Linotype"/>
          <w:b/>
          <w:sz w:val="26"/>
          <w:szCs w:val="26"/>
        </w:rPr>
        <w:t>Competencia</w:t>
      </w:r>
      <w:r w:rsidRPr="008E6E47">
        <w:rPr>
          <w:rFonts w:ascii="Palatino Linotype" w:hAnsi="Palatino Linotype"/>
          <w:sz w:val="26"/>
          <w:szCs w:val="26"/>
        </w:rPr>
        <w:t>.</w:t>
      </w:r>
      <w:r w:rsidRPr="008E6E47">
        <w:rPr>
          <w:rFonts w:ascii="Palatino Linotype" w:hAnsi="Palatino Linotype"/>
          <w:b/>
          <w:sz w:val="26"/>
          <w:szCs w:val="26"/>
        </w:rPr>
        <w:t xml:space="preserve"> </w:t>
      </w:r>
    </w:p>
    <w:p w14:paraId="7462BEF6" w14:textId="49726127" w:rsidR="00D8393F" w:rsidRPr="008E6E47" w:rsidRDefault="008B239D" w:rsidP="0066637D">
      <w:pPr>
        <w:spacing w:line="360" w:lineRule="auto"/>
        <w:ind w:right="50"/>
        <w:jc w:val="both"/>
        <w:rPr>
          <w:rFonts w:ascii="Palatino Linotype" w:hAnsi="Palatino Linotype" w:cs="Arial"/>
        </w:rPr>
      </w:pPr>
      <w:r w:rsidRPr="008E6E47">
        <w:rPr>
          <w:rFonts w:ascii="Palatino Linotype" w:hAnsi="Palatino Linotype"/>
        </w:rPr>
        <w:t xml:space="preserve">Este Instituto de Transparencia, Acceso a la </w:t>
      </w:r>
      <w:r w:rsidR="00D86297" w:rsidRPr="008E6E47">
        <w:rPr>
          <w:rFonts w:ascii="Palatino Linotype" w:hAnsi="Palatino Linotype"/>
        </w:rPr>
        <w:t>Información Pública</w:t>
      </w:r>
      <w:r w:rsidRPr="008E6E47">
        <w:rPr>
          <w:rFonts w:ascii="Palatino Linotype" w:hAnsi="Palatino Linotype"/>
        </w:rPr>
        <w:t xml:space="preserve"> y Protección de Datos Personales del Estado de México y Municipios, es competente para </w:t>
      </w:r>
      <w:r w:rsidR="00CB5585" w:rsidRPr="008E6E47">
        <w:rPr>
          <w:rFonts w:ascii="Palatino Linotype" w:hAnsi="Palatino Linotype"/>
        </w:rPr>
        <w:t xml:space="preserve">conocer y resolver el presente </w:t>
      </w:r>
      <w:r w:rsidR="00D86297" w:rsidRPr="008E6E47">
        <w:rPr>
          <w:rFonts w:ascii="Palatino Linotype" w:hAnsi="Palatino Linotype"/>
        </w:rPr>
        <w:t>Recurso Revisión</w:t>
      </w:r>
      <w:r w:rsidRPr="008E6E4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E6E47">
        <w:rPr>
          <w:rFonts w:ascii="Palatino Linotype" w:hAnsi="Palatino Linotype"/>
        </w:rPr>
        <w:t xml:space="preserve"> ordinal</w:t>
      </w:r>
      <w:r w:rsidRPr="008E6E47">
        <w:rPr>
          <w:rFonts w:ascii="Palatino Linotype" w:hAnsi="Palatino Linotype"/>
        </w:rPr>
        <w:t xml:space="preserve"> 2</w:t>
      </w:r>
      <w:r w:rsidR="00727578" w:rsidRPr="008E6E47">
        <w:rPr>
          <w:rFonts w:ascii="Palatino Linotype" w:hAnsi="Palatino Linotype"/>
        </w:rPr>
        <w:t>,</w:t>
      </w:r>
      <w:r w:rsidRPr="008E6E47">
        <w:rPr>
          <w:rFonts w:ascii="Palatino Linotype" w:hAnsi="Palatino Linotype"/>
        </w:rPr>
        <w:t xml:space="preserve"> fracción II, 13, 29, 36, fracciones I y II, 176, 178, 179, 181 párrafo tercero y 185 de la Ley de Transparencia y Acceso a la </w:t>
      </w:r>
      <w:r w:rsidR="00D86297" w:rsidRPr="008E6E47">
        <w:rPr>
          <w:rFonts w:ascii="Palatino Linotype" w:hAnsi="Palatino Linotype"/>
        </w:rPr>
        <w:t>Información Pública</w:t>
      </w:r>
      <w:r w:rsidRPr="008E6E47">
        <w:rPr>
          <w:rFonts w:ascii="Palatino Linotype" w:hAnsi="Palatino Linotype"/>
        </w:rPr>
        <w:t xml:space="preserve"> del Estado de México y Municipios</w:t>
      </w:r>
      <w:r w:rsidRPr="008E6E47">
        <w:rPr>
          <w:rFonts w:ascii="Palatino Linotype" w:hAnsi="Palatino Linotype" w:cs="Arial"/>
        </w:rPr>
        <w:t xml:space="preserve">; y 9, fracciones I y XXIV y 11 del Reglamento Interior del Instituto de Transparencia, Acceso a la </w:t>
      </w:r>
      <w:r w:rsidR="00D86297" w:rsidRPr="008E6E47">
        <w:rPr>
          <w:rFonts w:ascii="Palatino Linotype" w:hAnsi="Palatino Linotype" w:cs="Arial"/>
        </w:rPr>
        <w:t>Información Pública</w:t>
      </w:r>
      <w:r w:rsidRPr="008E6E47">
        <w:rPr>
          <w:rFonts w:ascii="Palatino Linotype" w:hAnsi="Palatino Linotype" w:cs="Arial"/>
        </w:rPr>
        <w:t xml:space="preserve"> y Protección de Datos Personales del Estado de México y Municipios.</w:t>
      </w:r>
    </w:p>
    <w:p w14:paraId="069DAF1A" w14:textId="77777777" w:rsidR="000957FD" w:rsidRPr="008E6E47" w:rsidRDefault="000957FD" w:rsidP="0066637D">
      <w:pPr>
        <w:spacing w:line="360" w:lineRule="auto"/>
        <w:ind w:right="50"/>
        <w:jc w:val="both"/>
        <w:rPr>
          <w:rFonts w:ascii="Palatino Linotype" w:hAnsi="Palatino Linotype" w:cs="Arial"/>
        </w:rPr>
      </w:pPr>
    </w:p>
    <w:p w14:paraId="508C9D22" w14:textId="77777777" w:rsidR="004510AB" w:rsidRPr="008E6E47" w:rsidRDefault="000171D8" w:rsidP="0066637D">
      <w:pPr>
        <w:spacing w:line="360" w:lineRule="auto"/>
        <w:jc w:val="both"/>
        <w:rPr>
          <w:rFonts w:ascii="Palatino Linotype" w:hAnsi="Palatino Linotype" w:cs="Arial"/>
          <w:b/>
          <w:sz w:val="26"/>
          <w:szCs w:val="26"/>
        </w:rPr>
      </w:pPr>
      <w:r w:rsidRPr="008E6E47">
        <w:rPr>
          <w:rFonts w:ascii="Palatino Linotype" w:hAnsi="Palatino Linotype" w:cs="Arial"/>
          <w:b/>
          <w:sz w:val="26"/>
          <w:szCs w:val="26"/>
        </w:rPr>
        <w:t xml:space="preserve">SEGUNDO. Interés. </w:t>
      </w:r>
    </w:p>
    <w:p w14:paraId="104423D5" w14:textId="73FCCEFD" w:rsidR="000171D8" w:rsidRPr="008E6E47" w:rsidRDefault="000171D8" w:rsidP="0066637D">
      <w:pPr>
        <w:spacing w:line="360" w:lineRule="auto"/>
        <w:jc w:val="both"/>
        <w:rPr>
          <w:rFonts w:ascii="Palatino Linotype" w:hAnsi="Palatino Linotype" w:cs="Arial"/>
          <w:lang w:eastAsia="es-MX"/>
        </w:rPr>
      </w:pPr>
      <w:r w:rsidRPr="008E6E47">
        <w:rPr>
          <w:rFonts w:ascii="Palatino Linotype" w:hAnsi="Palatino Linotype" w:cs="Arial"/>
          <w:bCs/>
        </w:rPr>
        <w:t xml:space="preserve">El </w:t>
      </w:r>
      <w:r w:rsidR="00D86297" w:rsidRPr="008E6E47">
        <w:rPr>
          <w:rFonts w:ascii="Palatino Linotype" w:hAnsi="Palatino Linotype" w:cs="Arial"/>
          <w:bCs/>
        </w:rPr>
        <w:t>Recurso Revisión</w:t>
      </w:r>
      <w:r w:rsidRPr="008E6E47">
        <w:rPr>
          <w:rFonts w:ascii="Palatino Linotype" w:hAnsi="Palatino Linotype" w:cs="Arial"/>
          <w:bCs/>
        </w:rPr>
        <w:t xml:space="preserve"> fue interpuesto por parte legítima, en atención a que se presentó por </w:t>
      </w:r>
      <w:r w:rsidR="00911EBC" w:rsidRPr="008E6E47">
        <w:rPr>
          <w:rFonts w:ascii="Palatino Linotype" w:hAnsi="Palatino Linotype" w:cs="Arial"/>
          <w:b/>
        </w:rPr>
        <w:t>EL</w:t>
      </w:r>
      <w:r w:rsidRPr="008E6E47">
        <w:rPr>
          <w:rFonts w:ascii="Palatino Linotype" w:hAnsi="Palatino Linotype" w:cs="Arial"/>
          <w:b/>
          <w:bCs/>
        </w:rPr>
        <w:t xml:space="preserve"> RECURRENTE,</w:t>
      </w:r>
      <w:r w:rsidRPr="008E6E47">
        <w:rPr>
          <w:rFonts w:ascii="Palatino Linotype" w:hAnsi="Palatino Linotype" w:cs="Arial"/>
          <w:bCs/>
        </w:rPr>
        <w:t xml:space="preserve"> quien es la misma persona que formuló la solicitud de acceso a la </w:t>
      </w:r>
      <w:r w:rsidR="00D86297" w:rsidRPr="008E6E47">
        <w:rPr>
          <w:rFonts w:ascii="Palatino Linotype" w:hAnsi="Palatino Linotype" w:cs="Arial"/>
          <w:bCs/>
        </w:rPr>
        <w:t>Información Pública</w:t>
      </w:r>
      <w:r w:rsidRPr="008E6E47">
        <w:rPr>
          <w:rFonts w:ascii="Palatino Linotype" w:hAnsi="Palatino Linotype" w:cs="Arial"/>
          <w:bCs/>
        </w:rPr>
        <w:t xml:space="preserve"> al </w:t>
      </w:r>
      <w:r w:rsidRPr="008E6E47">
        <w:rPr>
          <w:rFonts w:ascii="Palatino Linotype" w:hAnsi="Palatino Linotype" w:cs="Arial"/>
          <w:b/>
          <w:bCs/>
        </w:rPr>
        <w:t>SUJETO OBLIGADO</w:t>
      </w:r>
      <w:r w:rsidR="005B5043" w:rsidRPr="008E6E47">
        <w:rPr>
          <w:rFonts w:ascii="Palatino Linotype" w:hAnsi="Palatino Linotype" w:cs="Arial"/>
          <w:b/>
          <w:bCs/>
        </w:rPr>
        <w:t xml:space="preserve">, </w:t>
      </w:r>
      <w:r w:rsidR="005B5043" w:rsidRPr="008E6E47">
        <w:rPr>
          <w:rFonts w:ascii="Palatino Linotype" w:hAnsi="Palatino Linotype" w:cs="Arial"/>
          <w:bCs/>
        </w:rPr>
        <w:t xml:space="preserve">pues para ello, es </w:t>
      </w:r>
      <w:r w:rsidR="005B5043" w:rsidRPr="008E6E47">
        <w:rPr>
          <w:rFonts w:ascii="Palatino Linotype" w:hAnsi="Palatino Linotype" w:cs="Arial"/>
          <w:lang w:eastAsia="es-MX"/>
        </w:rPr>
        <w:t xml:space="preserve">necesario que el particular ingrese al </w:t>
      </w:r>
      <w:r w:rsidR="005B5043" w:rsidRPr="008E6E47">
        <w:rPr>
          <w:rFonts w:ascii="Palatino Linotype" w:hAnsi="Palatino Linotype" w:cs="Arial"/>
          <w:b/>
          <w:lang w:eastAsia="es-MX"/>
        </w:rPr>
        <w:t xml:space="preserve">SAIMEX </w:t>
      </w:r>
      <w:r w:rsidR="005B5043" w:rsidRPr="008E6E47">
        <w:rPr>
          <w:rFonts w:ascii="Palatino Linotype" w:hAnsi="Palatino Linotype" w:cs="Arial"/>
          <w:lang w:eastAsia="es-MX"/>
        </w:rPr>
        <w:t>mediante la utilización de su clave de usuario y contraseña.</w:t>
      </w:r>
    </w:p>
    <w:p w14:paraId="10B1C352" w14:textId="77777777" w:rsidR="004277D2" w:rsidRPr="008E6E47" w:rsidRDefault="004277D2" w:rsidP="0066637D">
      <w:pPr>
        <w:spacing w:line="360" w:lineRule="auto"/>
        <w:jc w:val="both"/>
        <w:rPr>
          <w:rFonts w:ascii="Palatino Linotype" w:hAnsi="Palatino Linotype" w:cs="Arial"/>
          <w:b/>
          <w:bCs/>
        </w:rPr>
      </w:pPr>
    </w:p>
    <w:p w14:paraId="73B57685" w14:textId="77777777" w:rsidR="005C250B" w:rsidRPr="008E6E47"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8E6E47">
        <w:rPr>
          <w:rFonts w:ascii="Palatino Linotype" w:hAnsi="Palatino Linotype" w:cs="Arial"/>
          <w:b/>
          <w:sz w:val="26"/>
          <w:szCs w:val="26"/>
        </w:rPr>
        <w:t xml:space="preserve">TERCERO. </w:t>
      </w:r>
      <w:r w:rsidRPr="008E6E47">
        <w:rPr>
          <w:rFonts w:ascii="Palatino Linotype" w:hAnsi="Palatino Linotype" w:cs="Arial"/>
          <w:b/>
          <w:sz w:val="26"/>
          <w:szCs w:val="26"/>
          <w:lang w:val="es-ES"/>
        </w:rPr>
        <w:t xml:space="preserve">Oportunidad. </w:t>
      </w:r>
    </w:p>
    <w:p w14:paraId="4CAF7CD0" w14:textId="66EB16E0" w:rsidR="0028330F" w:rsidRPr="008E6E47" w:rsidRDefault="0028330F" w:rsidP="00911EBC">
      <w:pPr>
        <w:spacing w:line="360" w:lineRule="auto"/>
        <w:jc w:val="both"/>
        <w:rPr>
          <w:rFonts w:ascii="Palatino Linotype" w:hAnsi="Palatino Linotype" w:cs="Arial"/>
          <w:lang w:val="es-ES"/>
        </w:rPr>
      </w:pPr>
      <w:r w:rsidRPr="008E6E47">
        <w:rPr>
          <w:rFonts w:ascii="Palatino Linotype" w:hAnsi="Palatino Linotype" w:cs="Arial"/>
          <w:lang w:val="es-ES"/>
        </w:rPr>
        <w:t xml:space="preserve">El </w:t>
      </w:r>
      <w:r w:rsidR="008A6185" w:rsidRPr="008E6E47">
        <w:rPr>
          <w:rFonts w:ascii="Palatino Linotype" w:hAnsi="Palatino Linotype" w:cs="Arial"/>
          <w:lang w:val="es-ES"/>
        </w:rPr>
        <w:t>Recurso de Revisión</w:t>
      </w:r>
      <w:r w:rsidRPr="008E6E47">
        <w:rPr>
          <w:rFonts w:ascii="Palatino Linotype" w:hAnsi="Palatino Linotype" w:cs="Arial"/>
          <w:lang w:val="es-ES"/>
        </w:rPr>
        <w:t xml:space="preserve"> fue interpuesto dentro del plazo de quince días hábiles, contados a partir del día siguiente al en que </w:t>
      </w:r>
      <w:r w:rsidR="00911EBC" w:rsidRPr="008E6E47">
        <w:rPr>
          <w:rFonts w:ascii="Palatino Linotype" w:hAnsi="Palatino Linotype" w:cs="Arial"/>
          <w:b/>
          <w:lang w:val="es-ES"/>
        </w:rPr>
        <w:t>EL</w:t>
      </w:r>
      <w:r w:rsidRPr="008E6E47">
        <w:rPr>
          <w:rFonts w:ascii="Palatino Linotype" w:hAnsi="Palatino Linotype" w:cs="Arial"/>
          <w:b/>
          <w:lang w:val="es-ES"/>
        </w:rPr>
        <w:t xml:space="preserve"> RECURRENTE</w:t>
      </w:r>
      <w:r w:rsidRPr="008E6E4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8E6E47" w:rsidRDefault="00911EBC" w:rsidP="00911EBC">
      <w:pPr>
        <w:spacing w:line="360" w:lineRule="auto"/>
        <w:jc w:val="both"/>
        <w:rPr>
          <w:rFonts w:ascii="Palatino Linotype" w:hAnsi="Palatino Linotype" w:cs="Arial"/>
          <w:lang w:val="es-ES"/>
        </w:rPr>
      </w:pPr>
    </w:p>
    <w:p w14:paraId="03541441" w14:textId="27330E51" w:rsidR="0028330F" w:rsidRPr="008E6E47" w:rsidRDefault="0028330F" w:rsidP="0028330F">
      <w:pPr>
        <w:ind w:left="851" w:right="616"/>
        <w:jc w:val="both"/>
        <w:rPr>
          <w:rFonts w:ascii="Palatino Linotype" w:hAnsi="Palatino Linotype" w:cs="Arial"/>
          <w:i/>
          <w:sz w:val="22"/>
          <w:lang w:val="es-ES"/>
        </w:rPr>
      </w:pPr>
      <w:r w:rsidRPr="008E6E47">
        <w:rPr>
          <w:rFonts w:ascii="Palatino Linotype" w:hAnsi="Palatino Linotype" w:cs="Arial"/>
          <w:b/>
          <w:i/>
          <w:sz w:val="22"/>
          <w:lang w:val="es-ES"/>
        </w:rPr>
        <w:t>“Artículo 178</w:t>
      </w:r>
      <w:r w:rsidRPr="008E6E47">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8E6E47">
        <w:rPr>
          <w:rFonts w:ascii="Palatino Linotype" w:hAnsi="Palatino Linotype" w:cs="Arial"/>
          <w:i/>
          <w:sz w:val="22"/>
          <w:lang w:val="es-ES"/>
        </w:rPr>
        <w:t>Recurso de Revisión</w:t>
      </w:r>
      <w:r w:rsidRPr="008E6E47">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8E6E47" w:rsidRDefault="0028330F" w:rsidP="0028330F">
      <w:pPr>
        <w:ind w:left="851" w:right="616" w:hanging="851"/>
        <w:jc w:val="both"/>
        <w:rPr>
          <w:rFonts w:ascii="Palatino Linotype" w:hAnsi="Palatino Linotype" w:cs="Arial"/>
          <w:i/>
          <w:sz w:val="10"/>
          <w:szCs w:val="10"/>
          <w:lang w:val="es-ES"/>
        </w:rPr>
      </w:pPr>
    </w:p>
    <w:p w14:paraId="60FBF997" w14:textId="77777777" w:rsidR="0028330F" w:rsidRPr="008E6E47" w:rsidRDefault="0028330F" w:rsidP="0028330F">
      <w:pPr>
        <w:ind w:left="851" w:right="616"/>
        <w:jc w:val="both"/>
        <w:rPr>
          <w:rFonts w:ascii="Palatino Linotype" w:hAnsi="Palatino Linotype" w:cs="Arial"/>
          <w:i/>
          <w:sz w:val="22"/>
          <w:lang w:val="es-ES"/>
        </w:rPr>
      </w:pPr>
      <w:r w:rsidRPr="008E6E4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E6E47" w:rsidRDefault="0028330F" w:rsidP="0028330F">
      <w:pPr>
        <w:ind w:left="851" w:right="616" w:hanging="851"/>
        <w:jc w:val="both"/>
        <w:rPr>
          <w:rFonts w:ascii="Palatino Linotype" w:hAnsi="Palatino Linotype" w:cs="Arial"/>
          <w:i/>
          <w:sz w:val="10"/>
          <w:szCs w:val="10"/>
          <w:lang w:val="es-ES"/>
        </w:rPr>
      </w:pPr>
    </w:p>
    <w:p w14:paraId="32A9651C" w14:textId="118F9B9D" w:rsidR="0028330F" w:rsidRPr="008E6E47" w:rsidRDefault="0028330F" w:rsidP="0028330F">
      <w:pPr>
        <w:ind w:left="851" w:right="616"/>
        <w:jc w:val="both"/>
        <w:rPr>
          <w:rFonts w:ascii="Palatino Linotype" w:hAnsi="Palatino Linotype" w:cs="Arial"/>
          <w:i/>
          <w:sz w:val="22"/>
          <w:lang w:val="es-ES"/>
        </w:rPr>
      </w:pPr>
      <w:r w:rsidRPr="008E6E47">
        <w:rPr>
          <w:rFonts w:ascii="Palatino Linotype" w:hAnsi="Palatino Linotype" w:cs="Arial"/>
          <w:i/>
          <w:sz w:val="22"/>
          <w:lang w:val="es-ES"/>
        </w:rPr>
        <w:t xml:space="preserve">En el caso de que se interponga ante la Unidad de Transparencia, ésta deberá remitir el </w:t>
      </w:r>
      <w:r w:rsidR="008A6185" w:rsidRPr="008E6E47">
        <w:rPr>
          <w:rFonts w:ascii="Palatino Linotype" w:hAnsi="Palatino Linotype" w:cs="Arial"/>
          <w:i/>
          <w:sz w:val="22"/>
          <w:lang w:val="es-ES"/>
        </w:rPr>
        <w:t>Recurso de Revisión</w:t>
      </w:r>
      <w:r w:rsidRPr="008E6E47">
        <w:rPr>
          <w:rFonts w:ascii="Palatino Linotype" w:hAnsi="Palatino Linotype" w:cs="Arial"/>
          <w:i/>
          <w:sz w:val="22"/>
          <w:lang w:val="es-ES"/>
        </w:rPr>
        <w:t xml:space="preserve"> al Instituto a más tardar al día siguiente de haberlo recibido.” (Sic)</w:t>
      </w:r>
    </w:p>
    <w:p w14:paraId="43D8720B" w14:textId="77777777" w:rsidR="0093432F" w:rsidRPr="008E6E47" w:rsidRDefault="0093432F" w:rsidP="0028330F">
      <w:pPr>
        <w:ind w:left="851" w:right="616"/>
        <w:jc w:val="both"/>
        <w:rPr>
          <w:rFonts w:ascii="Palatino Linotype" w:hAnsi="Palatino Linotype" w:cs="Arial"/>
          <w:i/>
          <w:sz w:val="22"/>
          <w:lang w:val="es-ES"/>
        </w:rPr>
      </w:pPr>
    </w:p>
    <w:p w14:paraId="72E7C1B4" w14:textId="6135464B" w:rsidR="00973252" w:rsidRPr="008E6E47" w:rsidRDefault="0028330F" w:rsidP="00973252">
      <w:pPr>
        <w:spacing w:line="360" w:lineRule="auto"/>
        <w:jc w:val="both"/>
        <w:rPr>
          <w:rFonts w:ascii="Palatino Linotype" w:hAnsi="Palatino Linotype" w:cs="Arial"/>
          <w:lang w:val="es-ES"/>
        </w:rPr>
      </w:pPr>
      <w:r w:rsidRPr="008E6E47">
        <w:rPr>
          <w:rFonts w:ascii="Palatino Linotype" w:hAnsi="Palatino Linotype" w:cs="Arial"/>
          <w:lang w:val="es-ES"/>
        </w:rPr>
        <w:t xml:space="preserve">En esa tesitura, atendiendo a que </w:t>
      </w:r>
      <w:r w:rsidRPr="008E6E47">
        <w:rPr>
          <w:rFonts w:ascii="Palatino Linotype" w:hAnsi="Palatino Linotype" w:cs="Arial"/>
          <w:b/>
          <w:lang w:val="es-ES"/>
        </w:rPr>
        <w:t>EL SUJETO OBLIGADO</w:t>
      </w:r>
      <w:r w:rsidRPr="008E6E47">
        <w:rPr>
          <w:rFonts w:ascii="Palatino Linotype" w:hAnsi="Palatino Linotype" w:cs="Arial"/>
          <w:lang w:val="es-ES"/>
        </w:rPr>
        <w:t xml:space="preserve"> notificó la respuesta a la solicitud de Acceso a la Información Pública el día</w:t>
      </w:r>
      <w:r w:rsidRPr="008E6E47">
        <w:rPr>
          <w:rFonts w:ascii="Palatino Linotype" w:hAnsi="Palatino Linotype" w:cs="Arial"/>
          <w:b/>
          <w:lang w:val="es-ES"/>
        </w:rPr>
        <w:t xml:space="preserve"> </w:t>
      </w:r>
      <w:r w:rsidR="00A741E0" w:rsidRPr="008E6E47">
        <w:rPr>
          <w:rFonts w:ascii="Palatino Linotype" w:hAnsi="Palatino Linotype" w:cs="Arial"/>
          <w:b/>
          <w:lang w:val="es-ES"/>
        </w:rPr>
        <w:t xml:space="preserve">siete de septiembre </w:t>
      </w:r>
      <w:r w:rsidRPr="008E6E47">
        <w:rPr>
          <w:rFonts w:ascii="Palatino Linotype" w:hAnsi="Palatino Linotype" w:cs="Arial"/>
          <w:b/>
          <w:lang w:val="es-ES"/>
        </w:rPr>
        <w:t>de dos mil veintidós</w:t>
      </w:r>
      <w:r w:rsidRPr="008E6E47">
        <w:rPr>
          <w:rFonts w:ascii="Palatino Linotype" w:hAnsi="Palatino Linotype" w:cs="Arial"/>
          <w:lang w:val="es-ES"/>
        </w:rPr>
        <w:t xml:space="preserve">, así, el plazo de quince días hábiles que el artículo 178 de la Ley de la materia otorga a la hoy </w:t>
      </w:r>
      <w:r w:rsidRPr="008E6E47">
        <w:rPr>
          <w:rFonts w:ascii="Palatino Linotype" w:hAnsi="Palatino Linotype" w:cs="Arial"/>
          <w:b/>
          <w:lang w:val="es-ES"/>
        </w:rPr>
        <w:t>RECURRENTE</w:t>
      </w:r>
      <w:r w:rsidRPr="008E6E47">
        <w:rPr>
          <w:rFonts w:ascii="Palatino Linotype" w:hAnsi="Palatino Linotype" w:cs="Arial"/>
          <w:lang w:val="es-ES"/>
        </w:rPr>
        <w:t xml:space="preserve"> para presentar el respectivo </w:t>
      </w:r>
      <w:r w:rsidR="008A6185" w:rsidRPr="008E6E47">
        <w:rPr>
          <w:rFonts w:ascii="Palatino Linotype" w:hAnsi="Palatino Linotype" w:cs="Arial"/>
          <w:lang w:val="es-ES"/>
        </w:rPr>
        <w:t>Recurso de Revisión</w:t>
      </w:r>
      <w:r w:rsidRPr="008E6E47">
        <w:rPr>
          <w:rFonts w:ascii="Palatino Linotype" w:hAnsi="Palatino Linotype" w:cs="Arial"/>
          <w:lang w:val="es-ES"/>
        </w:rPr>
        <w:t xml:space="preserve">, transcurrió del </w:t>
      </w:r>
      <w:r w:rsidR="00A741E0" w:rsidRPr="008E6E47">
        <w:rPr>
          <w:rFonts w:ascii="Palatino Linotype" w:hAnsi="Palatino Linotype" w:cs="Arial"/>
          <w:b/>
          <w:lang w:val="es-ES"/>
        </w:rPr>
        <w:t>ocho</w:t>
      </w:r>
      <w:r w:rsidRPr="008E6E47">
        <w:rPr>
          <w:rFonts w:ascii="Palatino Linotype" w:hAnsi="Palatino Linotype" w:cs="Arial"/>
          <w:b/>
          <w:lang w:val="es-ES"/>
        </w:rPr>
        <w:t xml:space="preserve"> al </w:t>
      </w:r>
      <w:r w:rsidR="00A741E0" w:rsidRPr="008E6E47">
        <w:rPr>
          <w:rFonts w:ascii="Palatino Linotype" w:hAnsi="Palatino Linotype" w:cs="Arial"/>
          <w:b/>
          <w:lang w:val="es-ES"/>
        </w:rPr>
        <w:t xml:space="preserve">veintinueve </w:t>
      </w:r>
      <w:r w:rsidRPr="008E6E47">
        <w:rPr>
          <w:rFonts w:ascii="Palatino Linotype" w:hAnsi="Palatino Linotype" w:cs="Arial"/>
          <w:b/>
          <w:lang w:val="es-ES"/>
        </w:rPr>
        <w:t xml:space="preserve">de </w:t>
      </w:r>
      <w:r w:rsidR="00B05C1C" w:rsidRPr="008E6E47">
        <w:rPr>
          <w:rFonts w:ascii="Palatino Linotype" w:hAnsi="Palatino Linotype" w:cs="Arial"/>
          <w:b/>
          <w:lang w:val="es-ES"/>
        </w:rPr>
        <w:t>septiembre</w:t>
      </w:r>
      <w:r w:rsidRPr="008E6E47">
        <w:rPr>
          <w:rFonts w:ascii="Palatino Linotype" w:hAnsi="Palatino Linotype" w:cs="Arial"/>
          <w:b/>
          <w:lang w:val="es-ES"/>
        </w:rPr>
        <w:t xml:space="preserve"> de dos mil veintidós</w:t>
      </w:r>
      <w:r w:rsidRPr="008E6E47">
        <w:rPr>
          <w:rFonts w:ascii="Palatino Linotype" w:hAnsi="Palatino Linotype" w:cs="Arial"/>
          <w:lang w:val="es-ES"/>
        </w:rPr>
        <w:t>, sin contemplar en el cómputo los días</w:t>
      </w:r>
      <w:r w:rsidR="004E7A19" w:rsidRPr="008E6E47">
        <w:rPr>
          <w:rFonts w:ascii="Palatino Linotype" w:hAnsi="Palatino Linotype" w:cs="Arial"/>
          <w:lang w:val="es-ES"/>
        </w:rPr>
        <w:t xml:space="preserve"> </w:t>
      </w:r>
      <w:r w:rsidR="00B05C1C" w:rsidRPr="008E6E47">
        <w:rPr>
          <w:rFonts w:ascii="Palatino Linotype" w:hAnsi="Palatino Linotype" w:cs="Arial"/>
          <w:lang w:val="es-ES"/>
        </w:rPr>
        <w:t>diez, once, diecisiete, dieciocho, veinticuatro y veinticinco</w:t>
      </w:r>
      <w:r w:rsidR="00095074" w:rsidRPr="008E6E47">
        <w:rPr>
          <w:rFonts w:ascii="Palatino Linotype" w:hAnsi="Palatino Linotype" w:cs="Arial"/>
          <w:lang w:val="es-ES"/>
        </w:rPr>
        <w:t xml:space="preserve"> </w:t>
      </w:r>
      <w:r w:rsidR="00084DDB" w:rsidRPr="008E6E47">
        <w:rPr>
          <w:rFonts w:ascii="Palatino Linotype" w:hAnsi="Palatino Linotype" w:cs="Arial"/>
          <w:lang w:val="es-ES"/>
        </w:rPr>
        <w:t>del mismo mes y año por ser</w:t>
      </w:r>
      <w:r w:rsidR="00095074" w:rsidRPr="008E6E47">
        <w:rPr>
          <w:rFonts w:ascii="Palatino Linotype" w:hAnsi="Palatino Linotype" w:cs="Arial"/>
          <w:lang w:val="es-ES"/>
        </w:rPr>
        <w:t xml:space="preserve"> </w:t>
      </w:r>
      <w:r w:rsidRPr="008E6E47">
        <w:rPr>
          <w:rFonts w:ascii="Palatino Linotype" w:hAnsi="Palatino Linotype" w:cs="Arial"/>
          <w:lang w:val="es-ES"/>
        </w:rPr>
        <w:t>considerados como días inhábiles, en términos del artículo 3, fracción X de la Ley de Transparencia y Acceso a la Información Pública de</w:t>
      </w:r>
      <w:r w:rsidR="00B05C1C" w:rsidRPr="008E6E47">
        <w:rPr>
          <w:rFonts w:ascii="Palatino Linotype" w:hAnsi="Palatino Linotype" w:cs="Arial"/>
          <w:lang w:val="es-ES"/>
        </w:rPr>
        <w:t>l Estado de México y Municipios; así como, el día del dieciséis de septiembre, por corresponder a un día de suspensión de labores de conformidad con el Calendario Oficial en materia de Transparencia aprobado por el Pleno en fecha quince de diciembre de dos mil veintiuno.</w:t>
      </w:r>
    </w:p>
    <w:p w14:paraId="7CA448D7" w14:textId="77777777" w:rsidR="00230911" w:rsidRPr="008E6E47" w:rsidRDefault="00230911" w:rsidP="00973252">
      <w:pPr>
        <w:spacing w:line="360" w:lineRule="auto"/>
        <w:jc w:val="both"/>
        <w:rPr>
          <w:rFonts w:ascii="Palatino Linotype" w:hAnsi="Palatino Linotype" w:cs="Arial"/>
          <w:lang w:val="es-ES"/>
        </w:rPr>
      </w:pPr>
    </w:p>
    <w:p w14:paraId="3838E101" w14:textId="50BF2640" w:rsidR="00095074" w:rsidRPr="008E6E47" w:rsidRDefault="00095074" w:rsidP="00095074">
      <w:pPr>
        <w:spacing w:line="360" w:lineRule="auto"/>
        <w:jc w:val="both"/>
        <w:rPr>
          <w:rFonts w:ascii="Palatino Linotype" w:hAnsi="Palatino Linotype" w:cs="Arial"/>
          <w:lang w:val="es-ES"/>
        </w:rPr>
      </w:pPr>
      <w:r w:rsidRPr="008E6E47">
        <w:rPr>
          <w:rFonts w:ascii="Palatino Linotype" w:hAnsi="Palatino Linotype" w:cs="Arial"/>
          <w:lang w:val="es-ES"/>
        </w:rPr>
        <w:t xml:space="preserve">Por tanto, si el Recurso de Revisión que nos ocupa, se interpuso el </w:t>
      </w:r>
      <w:r w:rsidR="00B05C1C" w:rsidRPr="008E6E47">
        <w:rPr>
          <w:rFonts w:ascii="Palatino Linotype" w:hAnsi="Palatino Linotype" w:cs="Arial"/>
          <w:b/>
          <w:lang w:val="es-ES"/>
        </w:rPr>
        <w:t>ocho</w:t>
      </w:r>
      <w:r w:rsidRPr="008E6E47">
        <w:rPr>
          <w:rFonts w:ascii="Palatino Linotype" w:hAnsi="Palatino Linotype" w:cs="Arial"/>
          <w:b/>
          <w:lang w:val="es-ES"/>
        </w:rPr>
        <w:t xml:space="preserve"> de </w:t>
      </w:r>
      <w:r w:rsidR="00B05C1C" w:rsidRPr="008E6E47">
        <w:rPr>
          <w:rFonts w:ascii="Palatino Linotype" w:hAnsi="Palatino Linotype" w:cs="Arial"/>
          <w:b/>
          <w:lang w:val="es-ES"/>
        </w:rPr>
        <w:t>septiembre</w:t>
      </w:r>
      <w:r w:rsidRPr="008E6E47">
        <w:rPr>
          <w:rFonts w:ascii="Palatino Linotype" w:hAnsi="Palatino Linotype" w:cs="Arial"/>
          <w:b/>
          <w:lang w:val="es-ES"/>
        </w:rPr>
        <w:t xml:space="preserve"> de dos mil veintidós</w:t>
      </w:r>
      <w:r w:rsidRPr="008E6E4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38DF8B6" w14:textId="77777777" w:rsidR="001F7D8A" w:rsidRPr="008E6E47" w:rsidRDefault="001F7D8A" w:rsidP="00095074">
      <w:pPr>
        <w:spacing w:line="360" w:lineRule="auto"/>
        <w:jc w:val="both"/>
        <w:rPr>
          <w:rFonts w:ascii="Palatino Linotype" w:hAnsi="Palatino Linotype" w:cs="Arial"/>
          <w:lang w:val="es-ES"/>
        </w:rPr>
      </w:pPr>
    </w:p>
    <w:p w14:paraId="71D326AF" w14:textId="09A3C9AE" w:rsidR="005C250B" w:rsidRPr="008E6E47" w:rsidRDefault="005C250B" w:rsidP="005C250B">
      <w:pPr>
        <w:autoSpaceDE w:val="0"/>
        <w:autoSpaceDN w:val="0"/>
        <w:adjustRightInd w:val="0"/>
        <w:spacing w:line="360" w:lineRule="auto"/>
        <w:ind w:right="49"/>
        <w:jc w:val="both"/>
        <w:rPr>
          <w:rFonts w:ascii="Palatino Linotype" w:hAnsi="Palatino Linotype"/>
          <w:b/>
          <w:sz w:val="26"/>
          <w:szCs w:val="26"/>
        </w:rPr>
      </w:pPr>
      <w:r w:rsidRPr="008E6E47">
        <w:rPr>
          <w:rFonts w:ascii="Palatino Linotype" w:hAnsi="Palatino Linotype" w:cs="Arial"/>
          <w:b/>
          <w:sz w:val="26"/>
          <w:szCs w:val="26"/>
        </w:rPr>
        <w:t>CUARTO</w:t>
      </w:r>
      <w:r w:rsidR="0030772C" w:rsidRPr="008E6E47">
        <w:rPr>
          <w:rFonts w:ascii="Palatino Linotype" w:hAnsi="Palatino Linotype"/>
          <w:b/>
          <w:sz w:val="26"/>
          <w:szCs w:val="26"/>
        </w:rPr>
        <w:t>. Procedibilidad.</w:t>
      </w:r>
    </w:p>
    <w:p w14:paraId="54330A6A" w14:textId="77777777" w:rsidR="00084DDB" w:rsidRPr="008E6E47" w:rsidRDefault="00084DDB" w:rsidP="00084DDB">
      <w:pPr>
        <w:spacing w:line="360" w:lineRule="auto"/>
        <w:jc w:val="both"/>
        <w:textAlignment w:val="baseline"/>
        <w:rPr>
          <w:rFonts w:ascii="Palatino Linotype" w:hAnsi="Palatino Linotype" w:cs="Arial"/>
          <w:lang w:val="es-ES"/>
        </w:rPr>
      </w:pPr>
      <w:r w:rsidRPr="008E6E4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5236A1C" w14:textId="77777777" w:rsidR="00084DDB" w:rsidRPr="008E6E47" w:rsidRDefault="00084DDB" w:rsidP="00084DDB">
      <w:pPr>
        <w:spacing w:line="360" w:lineRule="auto"/>
        <w:jc w:val="both"/>
        <w:textAlignment w:val="baseline"/>
        <w:rPr>
          <w:rFonts w:ascii="Palatino Linotype" w:hAnsi="Palatino Linotype" w:cs="Arial"/>
          <w:lang w:val="es-ES"/>
        </w:rPr>
      </w:pPr>
    </w:p>
    <w:p w14:paraId="7AAA99B2"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i/>
          <w:sz w:val="22"/>
          <w:lang w:val="es-ES"/>
        </w:rPr>
        <w:t>“</w:t>
      </w:r>
      <w:r w:rsidRPr="008E6E47">
        <w:rPr>
          <w:rFonts w:ascii="Palatino Linotype" w:hAnsi="Palatino Linotype" w:cs="Arial"/>
          <w:b/>
          <w:i/>
          <w:sz w:val="22"/>
          <w:lang w:val="es-ES"/>
        </w:rPr>
        <w:t>Artículo 180</w:t>
      </w:r>
      <w:r w:rsidRPr="008E6E47">
        <w:rPr>
          <w:rFonts w:ascii="Palatino Linotype" w:hAnsi="Palatino Linotype" w:cs="Arial"/>
          <w:i/>
          <w:sz w:val="22"/>
          <w:lang w:val="es-ES"/>
        </w:rPr>
        <w:t>. El recurso de revisión contendrá:</w:t>
      </w:r>
    </w:p>
    <w:p w14:paraId="7DD74695" w14:textId="77777777" w:rsidR="00084DDB" w:rsidRPr="008E6E47" w:rsidRDefault="00084DDB" w:rsidP="00084DDB">
      <w:pPr>
        <w:ind w:left="851" w:right="899"/>
        <w:jc w:val="both"/>
        <w:textAlignment w:val="baseline"/>
        <w:rPr>
          <w:rFonts w:ascii="Palatino Linotype" w:hAnsi="Palatino Linotype" w:cs="Arial"/>
          <w:i/>
          <w:sz w:val="22"/>
          <w:lang w:val="es-ES"/>
        </w:rPr>
      </w:pPr>
    </w:p>
    <w:p w14:paraId="46BBCB53"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I</w:t>
      </w:r>
      <w:r w:rsidRPr="008E6E47">
        <w:rPr>
          <w:rFonts w:ascii="Palatino Linotype" w:hAnsi="Palatino Linotype" w:cs="Arial"/>
          <w:i/>
          <w:sz w:val="22"/>
          <w:lang w:val="es-ES"/>
        </w:rPr>
        <w:t>. El sujeto obligado ante la cual se presentó la solicitud;</w:t>
      </w:r>
    </w:p>
    <w:p w14:paraId="2D73F91C"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II</w:t>
      </w:r>
      <w:r w:rsidRPr="008E6E4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5528655D"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III</w:t>
      </w:r>
      <w:r w:rsidRPr="008E6E47">
        <w:rPr>
          <w:rFonts w:ascii="Palatino Linotype" w:hAnsi="Palatino Linotype" w:cs="Arial"/>
          <w:i/>
          <w:sz w:val="22"/>
          <w:lang w:val="es-ES"/>
        </w:rPr>
        <w:t>. El número de folio de respuesta de la solicitud de acceso;</w:t>
      </w:r>
    </w:p>
    <w:p w14:paraId="09C5717D"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IV</w:t>
      </w:r>
      <w:r w:rsidRPr="008E6E4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769F6D92"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V</w:t>
      </w:r>
      <w:r w:rsidRPr="008E6E47">
        <w:rPr>
          <w:rFonts w:ascii="Palatino Linotype" w:hAnsi="Palatino Linotype" w:cs="Arial"/>
          <w:i/>
          <w:sz w:val="22"/>
          <w:lang w:val="es-ES"/>
        </w:rPr>
        <w:t>. El acto que se recurre;</w:t>
      </w:r>
    </w:p>
    <w:p w14:paraId="5D3B7DD6"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VI</w:t>
      </w:r>
      <w:r w:rsidRPr="008E6E47">
        <w:rPr>
          <w:rFonts w:ascii="Palatino Linotype" w:hAnsi="Palatino Linotype" w:cs="Arial"/>
          <w:i/>
          <w:sz w:val="22"/>
          <w:lang w:val="es-ES"/>
        </w:rPr>
        <w:t>. Las razones o motivos de inconformidad;</w:t>
      </w:r>
    </w:p>
    <w:p w14:paraId="4E576810"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VII</w:t>
      </w:r>
      <w:r w:rsidRPr="008E6E47">
        <w:rPr>
          <w:rFonts w:ascii="Palatino Linotype" w:hAnsi="Palatino Linotype" w:cs="Arial"/>
          <w:i/>
          <w:sz w:val="22"/>
          <w:lang w:val="es-ES"/>
        </w:rPr>
        <w:t>. La copia de la respuesta que se impugna y, en su caso, de la notificación correspondiente, en el caso de respuesta de la solicitud; y</w:t>
      </w:r>
    </w:p>
    <w:p w14:paraId="0A40082E"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b/>
          <w:i/>
          <w:sz w:val="22"/>
          <w:lang w:val="es-ES"/>
        </w:rPr>
        <w:t>VIII.</w:t>
      </w:r>
      <w:r w:rsidRPr="008E6E47">
        <w:rPr>
          <w:rFonts w:ascii="Palatino Linotype" w:hAnsi="Palatino Linotype" w:cs="Arial"/>
          <w:i/>
          <w:sz w:val="22"/>
          <w:lang w:val="es-ES"/>
        </w:rPr>
        <w:t xml:space="preserve"> Firma del recurrente, en su caso, cuando se presente por escrito, requisito sin el cual se dará trámite al recurso.</w:t>
      </w:r>
    </w:p>
    <w:p w14:paraId="5586826F"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i/>
          <w:sz w:val="22"/>
          <w:lang w:val="es-ES"/>
        </w:rPr>
        <w:t>Adicionalmente, se podrán anexar las pruebas y demás elementos que considere procedentes someter a juicio del Instituto.</w:t>
      </w:r>
    </w:p>
    <w:p w14:paraId="2446BF3B" w14:textId="77777777" w:rsidR="00084DDB" w:rsidRPr="008E6E47" w:rsidRDefault="00084DDB" w:rsidP="00084DDB">
      <w:pPr>
        <w:ind w:left="851" w:right="899"/>
        <w:jc w:val="both"/>
        <w:textAlignment w:val="baseline"/>
        <w:rPr>
          <w:rFonts w:ascii="Palatino Linotype" w:hAnsi="Palatino Linotype" w:cs="Arial"/>
          <w:i/>
          <w:sz w:val="22"/>
          <w:lang w:val="es-ES"/>
        </w:rPr>
      </w:pPr>
      <w:r w:rsidRPr="008E6E47">
        <w:rPr>
          <w:rFonts w:ascii="Palatino Linotype" w:hAnsi="Palatino Linotype" w:cs="Arial"/>
          <w:i/>
          <w:sz w:val="22"/>
          <w:lang w:val="es-ES"/>
        </w:rPr>
        <w:t>En ningún caso será necesario que el particular ratifique el recurso de revisión interpuesto.</w:t>
      </w:r>
    </w:p>
    <w:p w14:paraId="6E4C8DB2" w14:textId="026925C9" w:rsidR="001663D9" w:rsidRPr="008E6E47" w:rsidRDefault="00084DDB" w:rsidP="00B05C1C">
      <w:pPr>
        <w:ind w:left="851" w:right="899"/>
        <w:jc w:val="both"/>
        <w:textAlignment w:val="baseline"/>
        <w:rPr>
          <w:rFonts w:ascii="Palatino Linotype" w:hAnsi="Palatino Linotype" w:cs="Arial"/>
          <w:i/>
          <w:sz w:val="22"/>
          <w:lang w:val="es-ES"/>
        </w:rPr>
      </w:pPr>
      <w:r w:rsidRPr="008E6E4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845814D" w14:textId="77777777" w:rsidR="005B5043" w:rsidRPr="008E6E47" w:rsidRDefault="000171D8" w:rsidP="0066637D">
      <w:pPr>
        <w:spacing w:line="360" w:lineRule="auto"/>
        <w:jc w:val="both"/>
        <w:textAlignment w:val="baseline"/>
        <w:rPr>
          <w:rFonts w:ascii="Palatino Linotype" w:hAnsi="Palatino Linotype" w:cs="Arial"/>
          <w:b/>
          <w:sz w:val="26"/>
          <w:szCs w:val="26"/>
          <w:lang w:val="es-ES" w:eastAsia="es-MX"/>
        </w:rPr>
      </w:pPr>
      <w:r w:rsidRPr="008E6E47">
        <w:rPr>
          <w:rFonts w:ascii="Palatino Linotype" w:hAnsi="Palatino Linotype"/>
          <w:b/>
          <w:sz w:val="26"/>
          <w:szCs w:val="26"/>
          <w:lang w:eastAsia="es-MX"/>
        </w:rPr>
        <w:t>QUINTO</w:t>
      </w:r>
      <w:r w:rsidRPr="008E6E47">
        <w:rPr>
          <w:rFonts w:ascii="Palatino Linotype" w:hAnsi="Palatino Linotype" w:cs="Arial"/>
          <w:b/>
          <w:sz w:val="26"/>
          <w:szCs w:val="26"/>
          <w:lang w:eastAsia="es-MX"/>
        </w:rPr>
        <w:t xml:space="preserve">. </w:t>
      </w:r>
      <w:r w:rsidRPr="008E6E47">
        <w:rPr>
          <w:rFonts w:ascii="Palatino Linotype" w:hAnsi="Palatino Linotype" w:cs="Arial"/>
          <w:b/>
          <w:sz w:val="26"/>
          <w:szCs w:val="26"/>
          <w:lang w:val="es-ES" w:eastAsia="es-MX"/>
        </w:rPr>
        <w:t>Estudio y resolución del asunto.</w:t>
      </w:r>
    </w:p>
    <w:p w14:paraId="01EE9CBB" w14:textId="56815CCE" w:rsidR="000957FD" w:rsidRPr="008E6E47" w:rsidRDefault="000957FD" w:rsidP="00EF1602">
      <w:pPr>
        <w:spacing w:line="360" w:lineRule="auto"/>
        <w:jc w:val="both"/>
        <w:rPr>
          <w:rFonts w:ascii="Palatino Linotype" w:hAnsi="Palatino Linotype"/>
        </w:rPr>
      </w:pPr>
      <w:r w:rsidRPr="008E6E47">
        <w:rPr>
          <w:rFonts w:ascii="Palatino Linotype" w:eastAsia="Arial Unicode MS" w:hAnsi="Palatino Linotype" w:cs="Arial"/>
        </w:rPr>
        <w:t>Es</w:t>
      </w:r>
      <w:r w:rsidR="00370E2D" w:rsidRPr="008E6E47">
        <w:rPr>
          <w:rFonts w:ascii="Palatino Linotype" w:hAnsi="Palatino Linotype"/>
        </w:rPr>
        <w:t xml:space="preserve"> pertinente enfatizar</w:t>
      </w:r>
      <w:r w:rsidRPr="008E6E47">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15836317" w14:textId="77777777" w:rsidR="000957FD" w:rsidRPr="008E6E47" w:rsidRDefault="000957FD" w:rsidP="00EF1602">
      <w:pPr>
        <w:spacing w:line="360" w:lineRule="auto"/>
        <w:jc w:val="both"/>
        <w:rPr>
          <w:rFonts w:ascii="Palatino Linotype" w:hAnsi="Palatino Linotype"/>
        </w:rPr>
      </w:pPr>
    </w:p>
    <w:p w14:paraId="5D61084E" w14:textId="3BD23CBA" w:rsidR="00370E2D" w:rsidRPr="008E6E47" w:rsidRDefault="000957FD" w:rsidP="00370E2D">
      <w:pPr>
        <w:ind w:left="851" w:right="901"/>
        <w:jc w:val="both"/>
        <w:rPr>
          <w:rFonts w:ascii="Palatino Linotype" w:hAnsi="Palatino Linotype" w:cs="Arial"/>
          <w:i/>
          <w:sz w:val="22"/>
        </w:rPr>
      </w:pPr>
      <w:r w:rsidRPr="008E6E47">
        <w:rPr>
          <w:rFonts w:ascii="Palatino Linotype" w:hAnsi="Palatino Linotype" w:cs="Arial"/>
          <w:i/>
          <w:sz w:val="22"/>
        </w:rPr>
        <w:t xml:space="preserve"> </w:t>
      </w:r>
      <w:r w:rsidR="00370E2D" w:rsidRPr="008E6E47">
        <w:rPr>
          <w:rFonts w:ascii="Palatino Linotype" w:hAnsi="Palatino Linotype" w:cs="Arial"/>
          <w:i/>
          <w:sz w:val="22"/>
        </w:rPr>
        <w:t>“</w:t>
      </w:r>
      <w:r w:rsidR="00370E2D" w:rsidRPr="008E6E47">
        <w:rPr>
          <w:rFonts w:ascii="Palatino Linotype" w:hAnsi="Palatino Linotype" w:cs="Arial"/>
          <w:b/>
          <w:i/>
          <w:sz w:val="22"/>
        </w:rPr>
        <w:t>Artículo 6o…</w:t>
      </w:r>
    </w:p>
    <w:p w14:paraId="6E887000" w14:textId="77777777" w:rsidR="00370E2D" w:rsidRPr="008E6E47" w:rsidRDefault="00370E2D" w:rsidP="00370E2D">
      <w:pPr>
        <w:ind w:left="851" w:right="901"/>
        <w:jc w:val="both"/>
        <w:rPr>
          <w:rFonts w:ascii="Palatino Linotype" w:hAnsi="Palatino Linotype" w:cs="Arial"/>
          <w:i/>
          <w:sz w:val="22"/>
          <w:lang w:eastAsia="es-MX"/>
        </w:rPr>
      </w:pPr>
      <w:r w:rsidRPr="008E6E47">
        <w:rPr>
          <w:rFonts w:ascii="Palatino Linotype" w:hAnsi="Palatino Linotype" w:cs="Arial"/>
          <w:b/>
          <w:bCs/>
          <w:i/>
          <w:sz w:val="22"/>
          <w:lang w:eastAsia="es-MX"/>
        </w:rPr>
        <w:t>A.</w:t>
      </w:r>
      <w:r w:rsidRPr="008E6E47">
        <w:rPr>
          <w:rFonts w:ascii="Palatino Linotype" w:hAnsi="Palatino Linotype" w:cs="Arial"/>
          <w:i/>
          <w:sz w:val="22"/>
          <w:lang w:eastAsia="es-MX"/>
        </w:rPr>
        <w:t xml:space="preserve"> Para el ejercicio del </w:t>
      </w:r>
      <w:r w:rsidRPr="008E6E47">
        <w:rPr>
          <w:rFonts w:ascii="Palatino Linotype" w:hAnsi="Palatino Linotype" w:cs="Arial"/>
          <w:bCs/>
          <w:i/>
          <w:sz w:val="22"/>
        </w:rPr>
        <w:t>derecho</w:t>
      </w:r>
      <w:r w:rsidRPr="008E6E4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b/>
          <w:bCs/>
          <w:i/>
          <w:sz w:val="22"/>
          <w:lang w:eastAsia="es-MX"/>
        </w:rPr>
        <w:t xml:space="preserve">I. </w:t>
      </w:r>
      <w:r w:rsidRPr="008E6E47">
        <w:rPr>
          <w:rFonts w:ascii="Palatino Linotype" w:hAnsi="Palatino Linotype" w:cs="Arial"/>
          <w:i/>
          <w:sz w:val="22"/>
          <w:lang w:eastAsia="es-MX"/>
        </w:rPr>
        <w:t xml:space="preserve">Toda la información en posesión de cualquier autoridad, entidad, órgano y organismo de los Poderes Ejecutivo, </w:t>
      </w:r>
      <w:r w:rsidRPr="008E6E47">
        <w:rPr>
          <w:rFonts w:ascii="Palatino Linotype" w:hAnsi="Palatino Linotype" w:cs="Arial"/>
          <w:i/>
          <w:sz w:val="22"/>
        </w:rPr>
        <w:t>Legislativo</w:t>
      </w:r>
      <w:r w:rsidRPr="008E6E4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E6E47">
        <w:rPr>
          <w:rFonts w:ascii="Palatino Linotype" w:hAnsi="Palatino Linotype" w:cs="Arial"/>
          <w:i/>
          <w:sz w:val="22"/>
        </w:rPr>
        <w:t xml:space="preserve"> </w:t>
      </w:r>
      <w:r w:rsidRPr="008E6E4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8E6E47" w:rsidRDefault="00370E2D" w:rsidP="00370E2D">
      <w:pPr>
        <w:ind w:left="851" w:right="901"/>
        <w:jc w:val="both"/>
        <w:rPr>
          <w:rFonts w:ascii="Palatino Linotype" w:hAnsi="Palatino Linotype" w:cs="Arial"/>
          <w:i/>
          <w:sz w:val="22"/>
          <w:lang w:eastAsia="es-MX"/>
        </w:rPr>
      </w:pPr>
      <w:r w:rsidRPr="008E6E47">
        <w:rPr>
          <w:rFonts w:ascii="Palatino Linotype" w:hAnsi="Palatino Linotype" w:cs="Arial"/>
          <w:b/>
          <w:bCs/>
          <w:i/>
          <w:sz w:val="22"/>
          <w:lang w:eastAsia="es-MX"/>
        </w:rPr>
        <w:t xml:space="preserve">II. </w:t>
      </w:r>
      <w:r w:rsidRPr="008E6E4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8E6E47" w:rsidRDefault="00370E2D" w:rsidP="00370E2D">
      <w:pPr>
        <w:ind w:left="851" w:right="901"/>
        <w:jc w:val="both"/>
        <w:rPr>
          <w:rFonts w:ascii="Palatino Linotype" w:hAnsi="Palatino Linotype" w:cs="Arial"/>
          <w:i/>
          <w:sz w:val="22"/>
          <w:lang w:eastAsia="es-MX"/>
        </w:rPr>
      </w:pPr>
      <w:r w:rsidRPr="008E6E47">
        <w:rPr>
          <w:rFonts w:ascii="Palatino Linotype" w:hAnsi="Palatino Linotype" w:cs="Arial"/>
          <w:b/>
          <w:bCs/>
          <w:i/>
          <w:sz w:val="22"/>
          <w:lang w:eastAsia="es-MX"/>
        </w:rPr>
        <w:t xml:space="preserve">III. </w:t>
      </w:r>
      <w:r w:rsidRPr="008E6E47">
        <w:rPr>
          <w:rFonts w:ascii="Palatino Linotype" w:hAnsi="Palatino Linotype" w:cs="Arial"/>
          <w:i/>
          <w:sz w:val="22"/>
          <w:lang w:eastAsia="es-MX"/>
        </w:rPr>
        <w:t xml:space="preserve">Toda persona, sin necesidad de </w:t>
      </w:r>
      <w:r w:rsidRPr="008E6E47">
        <w:rPr>
          <w:rFonts w:ascii="Palatino Linotype" w:hAnsi="Palatino Linotype" w:cs="Arial"/>
          <w:i/>
          <w:sz w:val="22"/>
        </w:rPr>
        <w:t>acreditar</w:t>
      </w:r>
      <w:r w:rsidRPr="008E6E4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8E6E47" w:rsidRDefault="00370E2D" w:rsidP="00370E2D">
      <w:pPr>
        <w:ind w:left="851" w:right="901"/>
        <w:jc w:val="both"/>
        <w:rPr>
          <w:rFonts w:ascii="Palatino Linotype" w:hAnsi="Palatino Linotype" w:cs="Arial"/>
          <w:i/>
          <w:sz w:val="22"/>
          <w:lang w:eastAsia="es-MX"/>
        </w:rPr>
      </w:pPr>
      <w:r w:rsidRPr="008E6E47">
        <w:rPr>
          <w:rFonts w:ascii="Palatino Linotype" w:hAnsi="Palatino Linotype" w:cs="Arial"/>
          <w:b/>
          <w:bCs/>
          <w:i/>
          <w:sz w:val="22"/>
          <w:lang w:eastAsia="es-MX"/>
        </w:rPr>
        <w:t xml:space="preserve">IV. </w:t>
      </w:r>
      <w:r w:rsidRPr="008E6E4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8E6E47" w:rsidRDefault="00370E2D" w:rsidP="00370E2D">
      <w:pPr>
        <w:ind w:left="851" w:right="901"/>
        <w:jc w:val="both"/>
        <w:rPr>
          <w:rFonts w:ascii="Palatino Linotype" w:hAnsi="Palatino Linotype" w:cs="Arial"/>
          <w:i/>
          <w:sz w:val="22"/>
          <w:lang w:eastAsia="es-MX"/>
        </w:rPr>
      </w:pPr>
      <w:r w:rsidRPr="008E6E47">
        <w:rPr>
          <w:rFonts w:ascii="Palatino Linotype" w:hAnsi="Palatino Linotype" w:cs="Arial"/>
          <w:b/>
          <w:bCs/>
          <w:i/>
          <w:sz w:val="22"/>
          <w:lang w:eastAsia="es-MX"/>
        </w:rPr>
        <w:t xml:space="preserve">V. </w:t>
      </w:r>
      <w:r w:rsidRPr="008E6E4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8E6E47" w:rsidRDefault="00370E2D" w:rsidP="00370E2D">
      <w:pPr>
        <w:ind w:left="851" w:right="901"/>
        <w:jc w:val="both"/>
        <w:rPr>
          <w:rFonts w:ascii="Palatino Linotype" w:hAnsi="Palatino Linotype" w:cs="Arial"/>
          <w:i/>
          <w:sz w:val="22"/>
          <w:lang w:eastAsia="es-MX"/>
        </w:rPr>
      </w:pPr>
      <w:r w:rsidRPr="008E6E47">
        <w:rPr>
          <w:rFonts w:ascii="Palatino Linotype" w:hAnsi="Palatino Linotype" w:cs="Arial"/>
          <w:b/>
          <w:bCs/>
          <w:i/>
          <w:sz w:val="22"/>
          <w:lang w:eastAsia="es-MX"/>
        </w:rPr>
        <w:t xml:space="preserve">VI. </w:t>
      </w:r>
      <w:r w:rsidRPr="008E6E4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b/>
          <w:bCs/>
          <w:i/>
          <w:sz w:val="22"/>
          <w:lang w:eastAsia="es-MX"/>
        </w:rPr>
        <w:t xml:space="preserve">VII. </w:t>
      </w:r>
      <w:r w:rsidRPr="008E6E47">
        <w:rPr>
          <w:rFonts w:ascii="Palatino Linotype" w:hAnsi="Palatino Linotype" w:cs="Arial"/>
          <w:i/>
          <w:sz w:val="22"/>
          <w:lang w:eastAsia="es-MX"/>
        </w:rPr>
        <w:t>La inobservancia a las disposiciones en materia de acceso a la Información Pública será sancionada en los términos que dispongan las leyes.</w:t>
      </w:r>
      <w:r w:rsidRPr="008E6E47">
        <w:rPr>
          <w:rFonts w:ascii="Palatino Linotype" w:hAnsi="Palatino Linotype" w:cs="Arial"/>
          <w:i/>
          <w:sz w:val="22"/>
        </w:rPr>
        <w:t xml:space="preserve">” </w:t>
      </w:r>
    </w:p>
    <w:p w14:paraId="6C33B098" w14:textId="77777777" w:rsidR="00370E2D" w:rsidRPr="008E6E47" w:rsidRDefault="00370E2D" w:rsidP="00370E2D">
      <w:pPr>
        <w:ind w:left="851" w:right="901"/>
        <w:jc w:val="both"/>
        <w:rPr>
          <w:rFonts w:ascii="Palatino Linotype" w:hAnsi="Palatino Linotype"/>
          <w:i/>
          <w:sz w:val="22"/>
        </w:rPr>
      </w:pPr>
    </w:p>
    <w:p w14:paraId="160AA657" w14:textId="77777777" w:rsidR="00370E2D" w:rsidRPr="008E6E47" w:rsidRDefault="00370E2D" w:rsidP="00370E2D">
      <w:pPr>
        <w:spacing w:before="100" w:beforeAutospacing="1" w:line="360" w:lineRule="auto"/>
        <w:jc w:val="both"/>
        <w:rPr>
          <w:rFonts w:ascii="Palatino Linotype" w:hAnsi="Palatino Linotype"/>
        </w:rPr>
      </w:pPr>
      <w:r w:rsidRPr="008E6E4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19C1978" w14:textId="77777777" w:rsidR="00370E2D" w:rsidRPr="008E6E47" w:rsidRDefault="00370E2D" w:rsidP="00370E2D">
      <w:pPr>
        <w:spacing w:line="360" w:lineRule="auto"/>
        <w:jc w:val="both"/>
        <w:rPr>
          <w:rFonts w:ascii="Palatino Linotype" w:hAnsi="Palatino Linotype"/>
        </w:rPr>
      </w:pPr>
    </w:p>
    <w:p w14:paraId="4C89DD78" w14:textId="77777777" w:rsidR="00370E2D" w:rsidRPr="008E6E47" w:rsidRDefault="00370E2D" w:rsidP="00370E2D">
      <w:pPr>
        <w:ind w:left="851" w:right="901"/>
        <w:jc w:val="both"/>
        <w:rPr>
          <w:rFonts w:ascii="Palatino Linotype" w:hAnsi="Palatino Linotype" w:cs="Arial"/>
          <w:b/>
          <w:i/>
          <w:sz w:val="22"/>
          <w:szCs w:val="22"/>
        </w:rPr>
      </w:pPr>
      <w:r w:rsidRPr="008E6E47">
        <w:rPr>
          <w:rFonts w:ascii="Palatino Linotype" w:hAnsi="Palatino Linotype" w:cs="Arial"/>
          <w:i/>
          <w:sz w:val="22"/>
          <w:szCs w:val="22"/>
        </w:rPr>
        <w:t>“</w:t>
      </w:r>
      <w:r w:rsidRPr="008E6E47">
        <w:rPr>
          <w:rFonts w:ascii="Palatino Linotype" w:hAnsi="Palatino Linotype" w:cs="Arial"/>
          <w:b/>
          <w:i/>
          <w:sz w:val="22"/>
          <w:szCs w:val="22"/>
        </w:rPr>
        <w:t>Artículo 5…</w:t>
      </w:r>
    </w:p>
    <w:p w14:paraId="60022C5E" w14:textId="77777777" w:rsidR="00370E2D" w:rsidRPr="008E6E47" w:rsidRDefault="00370E2D" w:rsidP="00370E2D">
      <w:pPr>
        <w:ind w:left="851" w:right="901"/>
        <w:jc w:val="both"/>
        <w:rPr>
          <w:rFonts w:ascii="Palatino Linotype" w:hAnsi="Palatino Linotype" w:cs="Arial"/>
          <w:i/>
          <w:sz w:val="22"/>
          <w:szCs w:val="22"/>
        </w:rPr>
      </w:pPr>
      <w:r w:rsidRPr="008E6E4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8E6E47" w:rsidRDefault="00370E2D" w:rsidP="00370E2D">
      <w:pPr>
        <w:ind w:left="851" w:right="901"/>
        <w:jc w:val="both"/>
        <w:rPr>
          <w:rFonts w:ascii="Palatino Linotype" w:hAnsi="Palatino Linotype" w:cs="Arial"/>
          <w:i/>
          <w:sz w:val="22"/>
          <w:szCs w:val="22"/>
        </w:rPr>
      </w:pPr>
    </w:p>
    <w:p w14:paraId="46F054B0" w14:textId="77777777" w:rsidR="00370E2D" w:rsidRPr="008E6E47" w:rsidRDefault="00370E2D" w:rsidP="00370E2D">
      <w:pPr>
        <w:ind w:left="851" w:right="901"/>
        <w:jc w:val="both"/>
        <w:rPr>
          <w:rFonts w:ascii="Palatino Linotype" w:hAnsi="Palatino Linotype" w:cs="Arial"/>
          <w:i/>
          <w:sz w:val="22"/>
          <w:szCs w:val="22"/>
        </w:rPr>
      </w:pPr>
      <w:r w:rsidRPr="008E6E4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8E6E47" w:rsidRDefault="00370E2D" w:rsidP="00370E2D">
      <w:pPr>
        <w:ind w:left="851" w:right="901"/>
        <w:jc w:val="both"/>
        <w:rPr>
          <w:rFonts w:ascii="Palatino Linotype" w:hAnsi="Palatino Linotype" w:cs="Arial"/>
          <w:i/>
          <w:sz w:val="22"/>
          <w:szCs w:val="22"/>
        </w:rPr>
      </w:pPr>
      <w:r w:rsidRPr="008E6E47">
        <w:rPr>
          <w:rFonts w:ascii="Palatino Linotype" w:hAnsi="Palatino Linotype" w:cs="Arial"/>
          <w:i/>
          <w:sz w:val="22"/>
          <w:szCs w:val="22"/>
        </w:rPr>
        <w:t>Este derecho se regirá por los principios y bases siguientes:</w:t>
      </w:r>
    </w:p>
    <w:p w14:paraId="1A8A4AF4" w14:textId="77777777" w:rsidR="00370E2D" w:rsidRPr="008E6E47" w:rsidRDefault="00370E2D" w:rsidP="00370E2D">
      <w:pPr>
        <w:ind w:left="851" w:right="901"/>
        <w:jc w:val="both"/>
        <w:rPr>
          <w:rFonts w:ascii="Palatino Linotype" w:hAnsi="Palatino Linotype" w:cs="Arial"/>
          <w:i/>
          <w:sz w:val="22"/>
          <w:szCs w:val="22"/>
        </w:rPr>
      </w:pPr>
    </w:p>
    <w:p w14:paraId="466A425D" w14:textId="77777777" w:rsidR="00370E2D" w:rsidRPr="008E6E47" w:rsidRDefault="00370E2D" w:rsidP="00370E2D">
      <w:pPr>
        <w:ind w:left="851" w:right="901"/>
        <w:jc w:val="both"/>
        <w:rPr>
          <w:rFonts w:ascii="Palatino Linotype" w:hAnsi="Palatino Linotype"/>
          <w:sz w:val="22"/>
          <w:szCs w:val="22"/>
        </w:rPr>
      </w:pPr>
      <w:r w:rsidRPr="008E6E4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E6E4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E6E47">
        <w:rPr>
          <w:rFonts w:ascii="Palatino Linotype" w:hAnsi="Palatino Linotype"/>
          <w:sz w:val="22"/>
          <w:szCs w:val="22"/>
        </w:rPr>
        <w:t xml:space="preserve"> </w:t>
      </w:r>
    </w:p>
    <w:p w14:paraId="7580CDD0" w14:textId="77777777" w:rsidR="00370E2D" w:rsidRPr="008E6E47" w:rsidRDefault="00370E2D" w:rsidP="00370E2D">
      <w:pPr>
        <w:pStyle w:val="Prrafodelista"/>
        <w:ind w:left="1571" w:right="901"/>
        <w:jc w:val="both"/>
        <w:rPr>
          <w:rFonts w:ascii="Palatino Linotype" w:hAnsi="Palatino Linotype"/>
          <w:sz w:val="22"/>
          <w:szCs w:val="22"/>
        </w:rPr>
      </w:pPr>
    </w:p>
    <w:p w14:paraId="69649135" w14:textId="77777777" w:rsidR="00370E2D" w:rsidRPr="008E6E47" w:rsidRDefault="00370E2D" w:rsidP="00370E2D">
      <w:pPr>
        <w:spacing w:line="360" w:lineRule="auto"/>
        <w:jc w:val="both"/>
        <w:rPr>
          <w:rFonts w:ascii="Palatino Linotype" w:hAnsi="Palatino Linotype"/>
        </w:rPr>
      </w:pPr>
      <w:r w:rsidRPr="008E6E47">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8E6E47" w:rsidRDefault="00370E2D" w:rsidP="00370E2D">
      <w:pPr>
        <w:spacing w:line="360" w:lineRule="auto"/>
        <w:jc w:val="both"/>
        <w:rPr>
          <w:rFonts w:ascii="Palatino Linotype" w:hAnsi="Palatino Linotype"/>
        </w:rPr>
      </w:pPr>
    </w:p>
    <w:p w14:paraId="37F6690B"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w:t>
      </w:r>
      <w:r w:rsidRPr="008E6E47">
        <w:rPr>
          <w:rFonts w:ascii="Palatino Linotype" w:hAnsi="Palatino Linotype" w:cs="Arial"/>
          <w:b/>
          <w:i/>
          <w:sz w:val="22"/>
        </w:rPr>
        <w:t>Artículo 23.</w:t>
      </w:r>
      <w:r w:rsidRPr="008E6E47">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8E6E47" w:rsidRDefault="00370E2D" w:rsidP="00370E2D">
      <w:pPr>
        <w:ind w:left="851" w:right="901"/>
        <w:jc w:val="both"/>
        <w:rPr>
          <w:rFonts w:ascii="Palatino Linotype" w:hAnsi="Palatino Linotype" w:cs="Arial"/>
          <w:i/>
          <w:sz w:val="22"/>
        </w:rPr>
      </w:pPr>
    </w:p>
    <w:p w14:paraId="48E6BBD0"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8E6E47" w:rsidRDefault="00370E2D" w:rsidP="00370E2D">
      <w:pPr>
        <w:ind w:left="851" w:right="901"/>
        <w:jc w:val="both"/>
        <w:rPr>
          <w:rFonts w:ascii="Palatino Linotype" w:hAnsi="Palatino Linotype" w:cs="Arial"/>
          <w:b/>
          <w:i/>
          <w:sz w:val="22"/>
        </w:rPr>
      </w:pPr>
      <w:r w:rsidRPr="008E6E47">
        <w:rPr>
          <w:rFonts w:ascii="Palatino Linotype" w:hAnsi="Palatino Linotype" w:cs="Arial"/>
          <w:b/>
          <w:i/>
          <w:sz w:val="22"/>
        </w:rPr>
        <w:t>II. El Poder Legislativo del Estado, los organismos, órganos y entidades de la Legislatura y sus dependencias;</w:t>
      </w:r>
    </w:p>
    <w:p w14:paraId="1AFF13E4"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III. El Poder Judicial, sus organismos, órganos y entidades, así como el Consejo de la Judicatura del Estado;</w:t>
      </w:r>
    </w:p>
    <w:p w14:paraId="46AAD929"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IV. Los ayuntamientos y las dependencias, organismos, órganos y entidades de la administración municipal;</w:t>
      </w:r>
    </w:p>
    <w:p w14:paraId="2359D0BD"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V. Los órganos autónomos;</w:t>
      </w:r>
    </w:p>
    <w:p w14:paraId="47A9AA24"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VI. Los tribunales administrativos y autoridades jurisdiccionales en materia laboral;</w:t>
      </w:r>
    </w:p>
    <w:p w14:paraId="52F10BDB"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VII. Los partidos políticos y agrupaciones políticas, en los términos de las disposiciones aplicables;</w:t>
      </w:r>
    </w:p>
    <w:p w14:paraId="0460B62A"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IX. Los sindicatos que reciban y/o ejerzan recursos públicos en el ámbito estatal y municipal;</w:t>
      </w:r>
    </w:p>
    <w:p w14:paraId="64D095CB"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8E6E47" w:rsidRDefault="00370E2D" w:rsidP="00370E2D">
      <w:pPr>
        <w:ind w:left="851" w:right="901"/>
        <w:jc w:val="both"/>
        <w:rPr>
          <w:rFonts w:ascii="Palatino Linotype" w:hAnsi="Palatino Linotype" w:cs="Arial"/>
          <w:i/>
          <w:sz w:val="22"/>
        </w:rPr>
      </w:pPr>
      <w:r w:rsidRPr="008E6E47">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8E6E47" w:rsidRDefault="00370E2D" w:rsidP="00370E2D">
      <w:pPr>
        <w:ind w:left="851" w:right="901"/>
        <w:jc w:val="both"/>
        <w:rPr>
          <w:rFonts w:ascii="Palatino Linotype" w:hAnsi="Palatino Linotype" w:cs="Arial"/>
          <w:b/>
          <w:i/>
          <w:sz w:val="22"/>
        </w:rPr>
      </w:pPr>
      <w:r w:rsidRPr="008E6E4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8E6E47" w:rsidRDefault="00370E2D" w:rsidP="00370E2D">
      <w:pPr>
        <w:ind w:left="851" w:right="901"/>
        <w:jc w:val="both"/>
        <w:rPr>
          <w:rFonts w:ascii="Palatino Linotype" w:hAnsi="Palatino Linotype" w:cs="Arial"/>
          <w:b/>
          <w:i/>
          <w:sz w:val="22"/>
        </w:rPr>
      </w:pPr>
      <w:r w:rsidRPr="008E6E47">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8E6E47" w:rsidRDefault="00370E2D" w:rsidP="00370E2D">
      <w:pPr>
        <w:ind w:left="851" w:right="901"/>
        <w:jc w:val="both"/>
        <w:rPr>
          <w:rFonts w:ascii="Palatino Linotype" w:hAnsi="Palatino Linotype" w:cs="Arial"/>
          <w:i/>
        </w:rPr>
      </w:pPr>
    </w:p>
    <w:p w14:paraId="1C10AEB4" w14:textId="150CD4DF" w:rsidR="00370E2D" w:rsidRPr="008E6E47" w:rsidRDefault="00370E2D" w:rsidP="00370E2D">
      <w:pPr>
        <w:spacing w:line="360" w:lineRule="auto"/>
        <w:ind w:right="49"/>
        <w:jc w:val="both"/>
        <w:rPr>
          <w:rFonts w:ascii="Palatino Linotype" w:hAnsi="Palatino Linotype" w:cs="Arial"/>
        </w:rPr>
      </w:pPr>
      <w:r w:rsidRPr="008E6E47">
        <w:rPr>
          <w:rFonts w:ascii="Palatino Linotype" w:hAnsi="Palatino Linotype" w:cs="Arial"/>
        </w:rPr>
        <w:t xml:space="preserve">Ahora bien, atendiendo a los preceptos legales </w:t>
      </w:r>
      <w:r w:rsidR="000957FD" w:rsidRPr="008E6E47">
        <w:rPr>
          <w:rFonts w:ascii="Palatino Linotype" w:hAnsi="Palatino Linotype" w:cs="Arial"/>
        </w:rPr>
        <w:t>a los cuales se hizo referencia</w:t>
      </w:r>
      <w:r w:rsidRPr="008E6E47">
        <w:rPr>
          <w:rFonts w:ascii="Palatino Linotype" w:hAnsi="Palatino Linotype" w:cs="Arial"/>
        </w:rPr>
        <w:t xml:space="preserve">, es preciso mencionar que, el </w:t>
      </w:r>
      <w:r w:rsidR="008A733E" w:rsidRPr="008E6E47">
        <w:rPr>
          <w:rFonts w:ascii="Palatino Linotype" w:hAnsi="Palatino Linotype" w:cs="Arial"/>
          <w:u w:val="single"/>
        </w:rPr>
        <w:t xml:space="preserve">Ayuntamiento de </w:t>
      </w:r>
      <w:r w:rsidR="00B05C1C" w:rsidRPr="008E6E47">
        <w:rPr>
          <w:rFonts w:ascii="Palatino Linotype" w:hAnsi="Palatino Linotype" w:cs="Arial"/>
          <w:u w:val="single"/>
        </w:rPr>
        <w:t>M</w:t>
      </w:r>
      <w:r w:rsidR="00D10D55" w:rsidRPr="008E6E47">
        <w:rPr>
          <w:rFonts w:ascii="Palatino Linotype" w:hAnsi="Palatino Linotype" w:cs="Arial"/>
          <w:u w:val="single"/>
        </w:rPr>
        <w:t>elchor Ocampo</w:t>
      </w:r>
      <w:r w:rsidRPr="008E6E47">
        <w:rPr>
          <w:rFonts w:ascii="Palatino Linotype" w:hAnsi="Palatino Linotype" w:cs="Arial"/>
        </w:rPr>
        <w:t>, se encuentra dentro de los supuestos de obligatoriedad a transparentar y garantizar el Acceso a la Información Pública.</w:t>
      </w:r>
    </w:p>
    <w:p w14:paraId="284F1A8C" w14:textId="77777777" w:rsidR="00D10D55" w:rsidRPr="008E6E47" w:rsidRDefault="00D10D55" w:rsidP="00370E2D">
      <w:pPr>
        <w:spacing w:line="360" w:lineRule="auto"/>
        <w:ind w:right="49"/>
        <w:jc w:val="both"/>
        <w:rPr>
          <w:rFonts w:ascii="Palatino Linotype" w:hAnsi="Palatino Linotype" w:cs="Arial"/>
        </w:rPr>
      </w:pPr>
    </w:p>
    <w:p w14:paraId="795C0086" w14:textId="2DD094CF" w:rsidR="00370E2D" w:rsidRPr="008E6E47" w:rsidRDefault="000957FD" w:rsidP="00E52A72">
      <w:pPr>
        <w:spacing w:line="360" w:lineRule="auto"/>
        <w:ind w:right="49"/>
        <w:jc w:val="both"/>
        <w:rPr>
          <w:rFonts w:ascii="Palatino Linotype" w:hAnsi="Palatino Linotype" w:cs="Arial"/>
        </w:rPr>
      </w:pPr>
      <w:r w:rsidRPr="008E6E47">
        <w:rPr>
          <w:rFonts w:ascii="Palatino Linotype" w:hAnsi="Palatino Linotype" w:cs="Arial"/>
        </w:rPr>
        <w:t>Lo que se concatena a que</w:t>
      </w:r>
      <w:r w:rsidR="00370E2D" w:rsidRPr="008E6E47">
        <w:rPr>
          <w:rFonts w:ascii="Palatino Linotype" w:hAnsi="Palatino Linotype" w:cs="Arial"/>
        </w:rPr>
        <w:t xml:space="preserve"> las autoridades locales se encuentran constreñidas a la observancia de que toda la información que generen, administren o bien posean</w:t>
      </w:r>
      <w:r w:rsidRPr="008E6E47">
        <w:rPr>
          <w:rFonts w:ascii="Palatino Linotype" w:hAnsi="Palatino Linotype" w:cs="Arial"/>
        </w:rPr>
        <w:t xml:space="preserve"> los Sujetos Obligados</w:t>
      </w:r>
      <w:r w:rsidR="00370E2D" w:rsidRPr="008E6E47">
        <w:rPr>
          <w:rFonts w:ascii="Palatino Linotype" w:hAnsi="Palatino Linotype" w:cs="Arial"/>
        </w:rPr>
        <w:t>,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8E6E47">
        <w:rPr>
          <w:rFonts w:ascii="Palatino Linotype" w:hAnsi="Palatino Linotype" w:cs="Arial"/>
        </w:rPr>
        <w:t>cha actuación.</w:t>
      </w:r>
    </w:p>
    <w:p w14:paraId="77C4D9B4" w14:textId="77777777" w:rsidR="00E52A72" w:rsidRPr="008E6E47" w:rsidRDefault="00E52A72" w:rsidP="00E52A72">
      <w:pPr>
        <w:spacing w:line="360" w:lineRule="auto"/>
        <w:ind w:right="49"/>
        <w:jc w:val="both"/>
        <w:rPr>
          <w:rFonts w:ascii="Palatino Linotype" w:hAnsi="Palatino Linotype" w:cs="Arial"/>
        </w:rPr>
      </w:pPr>
    </w:p>
    <w:p w14:paraId="5E185A9F" w14:textId="697F202C" w:rsidR="00B96B87" w:rsidRPr="008E6E47" w:rsidRDefault="00370E2D" w:rsidP="00370E2D">
      <w:pPr>
        <w:spacing w:line="360" w:lineRule="auto"/>
        <w:ind w:right="49"/>
        <w:jc w:val="both"/>
        <w:rPr>
          <w:rFonts w:ascii="Palatino Linotype" w:eastAsia="Palatino Linotype" w:hAnsi="Palatino Linotype" w:cs="Palatino Linotype"/>
        </w:rPr>
      </w:pPr>
      <w:r w:rsidRPr="008E6E47">
        <w:rPr>
          <w:rFonts w:ascii="Palatino Linotype" w:eastAsia="Palatino Linotype" w:hAnsi="Palatino Linotype" w:cs="Palatino Linotype"/>
        </w:rPr>
        <w:t xml:space="preserve">En ese tenor, para un mejor estudio y comprensión del asunto que se resuelve, es preciso recordar que, </w:t>
      </w:r>
      <w:r w:rsidRPr="008E6E47">
        <w:rPr>
          <w:rFonts w:ascii="Palatino Linotype" w:eastAsia="Palatino Linotype" w:hAnsi="Palatino Linotype" w:cs="Palatino Linotype"/>
          <w:b/>
        </w:rPr>
        <w:t>EL RECURRENTE</w:t>
      </w:r>
      <w:r w:rsidRPr="008E6E47">
        <w:rPr>
          <w:rFonts w:ascii="Palatino Linotype" w:eastAsia="Palatino Linotype" w:hAnsi="Palatino Linotype" w:cs="Palatino Linotype"/>
        </w:rPr>
        <w:t xml:space="preserve"> requirió al </w:t>
      </w:r>
      <w:r w:rsidRPr="008E6E47">
        <w:rPr>
          <w:rFonts w:ascii="Palatino Linotype" w:eastAsia="Palatino Linotype" w:hAnsi="Palatino Linotype" w:cs="Palatino Linotype"/>
          <w:b/>
        </w:rPr>
        <w:t xml:space="preserve">SUJETO OBLIGADO </w:t>
      </w:r>
      <w:r w:rsidRPr="008E6E47">
        <w:rPr>
          <w:rFonts w:ascii="Palatino Linotype" w:eastAsia="Palatino Linotype" w:hAnsi="Palatino Linotype" w:cs="Palatino Linotype"/>
        </w:rPr>
        <w:t>lo siguiente:</w:t>
      </w:r>
    </w:p>
    <w:p w14:paraId="6A6DCF45" w14:textId="7AB49FB0" w:rsidR="006D4911" w:rsidRPr="008E6E47" w:rsidRDefault="006D4911" w:rsidP="006D4911">
      <w:pPr>
        <w:spacing w:line="360" w:lineRule="auto"/>
        <w:ind w:right="899"/>
        <w:jc w:val="both"/>
        <w:rPr>
          <w:rFonts w:ascii="Palatino Linotype" w:eastAsia="Palatino Linotype" w:hAnsi="Palatino Linotype" w:cs="Palatino Linotype"/>
          <w:i/>
          <w:sz w:val="22"/>
        </w:rPr>
      </w:pPr>
    </w:p>
    <w:p w14:paraId="7F1CF432" w14:textId="5CC33A6A" w:rsidR="002D2E77" w:rsidRPr="008E6E47" w:rsidRDefault="003E7D7C" w:rsidP="00586DD9">
      <w:pPr>
        <w:tabs>
          <w:tab w:val="left" w:pos="851"/>
        </w:tabs>
        <w:ind w:left="851" w:right="901"/>
        <w:jc w:val="both"/>
        <w:rPr>
          <w:rFonts w:ascii="Palatino Linotype" w:hAnsi="Palatino Linotype" w:cs="Arial"/>
          <w:i/>
          <w:sz w:val="22"/>
          <w:szCs w:val="22"/>
        </w:rPr>
      </w:pPr>
      <w:r w:rsidRPr="008E6E47">
        <w:rPr>
          <w:rFonts w:ascii="Palatino Linotype" w:hAnsi="Palatino Linotype" w:cs="Arial"/>
          <w:i/>
          <w:sz w:val="22"/>
          <w:szCs w:val="22"/>
        </w:rPr>
        <w:t>“</w:t>
      </w:r>
      <w:r w:rsidR="00586DD9" w:rsidRPr="008E6E47">
        <w:rPr>
          <w:rFonts w:ascii="Palatino Linotype" w:hAnsi="Palatino Linotype" w:cs="Arial"/>
          <w:i/>
          <w:sz w:val="22"/>
          <w:szCs w:val="22"/>
        </w:rPr>
        <w:t>“¿Cuál es el presupuesto del Ayuntamiento para el ejercicio 2022? ¿Cómo está compuesto el presupuesto del Ayuntamiento para el ejercicio 2022? ¿Cuál es el presupuesto destinado para cubrir deudas de asuntos jurisdiccionales contra el Ayuntamiento? ¿Cuál es el presupuesto destinado para cubrir deudas respecto de asuntos jurisdiccionales en materia laboral? ¿Cuáles son las cantidades destinadas para la cobertura de prestaciones sindicales? ¿Existe alguna deuda respecto al pago de prestaciones como aguinaldo, vacaciones, prima vacacional referentes al año 2021?</w:t>
      </w:r>
      <w:r w:rsidRPr="008E6E47">
        <w:rPr>
          <w:rFonts w:ascii="Palatino Linotype" w:hAnsi="Palatino Linotype" w:cs="Arial"/>
          <w:i/>
          <w:sz w:val="22"/>
          <w:szCs w:val="22"/>
        </w:rPr>
        <w:t xml:space="preserve">” </w:t>
      </w:r>
      <w:r w:rsidRPr="008E6E47">
        <w:rPr>
          <w:rFonts w:ascii="Palatino Linotype" w:hAnsi="Palatino Linotype" w:cs="Arial"/>
          <w:sz w:val="22"/>
          <w:szCs w:val="22"/>
        </w:rPr>
        <w:t>(Sic).</w:t>
      </w:r>
    </w:p>
    <w:p w14:paraId="38032C2B" w14:textId="266EE349" w:rsidR="002D2E77" w:rsidRPr="008E6E47" w:rsidRDefault="002D2E77" w:rsidP="00370E2D">
      <w:pPr>
        <w:spacing w:line="360" w:lineRule="auto"/>
        <w:ind w:left="851" w:right="899"/>
        <w:jc w:val="both"/>
        <w:rPr>
          <w:rFonts w:ascii="Palatino Linotype" w:eastAsia="Palatino Linotype" w:hAnsi="Palatino Linotype" w:cs="Palatino Linotype"/>
          <w:sz w:val="22"/>
        </w:rPr>
      </w:pPr>
    </w:p>
    <w:p w14:paraId="071224AA" w14:textId="77777777" w:rsidR="00845675" w:rsidRPr="008E6E47" w:rsidRDefault="00845675" w:rsidP="00370E2D">
      <w:pPr>
        <w:spacing w:line="360" w:lineRule="auto"/>
        <w:ind w:left="851" w:right="899"/>
        <w:jc w:val="both"/>
        <w:rPr>
          <w:rFonts w:ascii="Palatino Linotype" w:eastAsia="Palatino Linotype" w:hAnsi="Palatino Linotype" w:cs="Palatino Linotype"/>
          <w:sz w:val="22"/>
        </w:rPr>
      </w:pPr>
    </w:p>
    <w:p w14:paraId="4E37E8A1" w14:textId="4A094367" w:rsidR="00E3574D" w:rsidRPr="008E6E47" w:rsidRDefault="00E3574D" w:rsidP="00E3574D">
      <w:pPr>
        <w:spacing w:line="360" w:lineRule="auto"/>
        <w:ind w:right="51"/>
        <w:jc w:val="both"/>
        <w:rPr>
          <w:rFonts w:ascii="Palatino Linotype" w:eastAsia="Palatino Linotype" w:hAnsi="Palatino Linotype" w:cs="Palatino Linotype"/>
        </w:rPr>
      </w:pPr>
      <w:r w:rsidRPr="008E6E47">
        <w:rPr>
          <w:rFonts w:ascii="Palatino Linotype" w:eastAsia="Palatino Linotype" w:hAnsi="Palatino Linotype" w:cs="Palatino Linotype"/>
        </w:rPr>
        <w:t>Derivado de lo anterior, el Sujeto Obligado remitió en respuesta lo siguiente:</w:t>
      </w:r>
    </w:p>
    <w:p w14:paraId="606B9BE9" w14:textId="77777777" w:rsidR="000744B1" w:rsidRPr="008E6E47" w:rsidRDefault="000744B1" w:rsidP="00E3574D">
      <w:pPr>
        <w:spacing w:line="360" w:lineRule="auto"/>
        <w:ind w:right="51"/>
        <w:jc w:val="both"/>
        <w:rPr>
          <w:rFonts w:ascii="Palatino Linotype" w:eastAsia="Palatino Linotype" w:hAnsi="Palatino Linotype" w:cs="Palatino Linotype"/>
        </w:rPr>
      </w:pPr>
    </w:p>
    <w:p w14:paraId="0B545589" w14:textId="175FBC9A" w:rsidR="001F7D8A" w:rsidRPr="008E6E47" w:rsidRDefault="00586DD9" w:rsidP="003E7D7C">
      <w:pPr>
        <w:spacing w:line="360" w:lineRule="auto"/>
        <w:ind w:right="51"/>
        <w:jc w:val="center"/>
        <w:rPr>
          <w:rFonts w:ascii="Palatino Linotype" w:eastAsia="Palatino Linotype" w:hAnsi="Palatino Linotype" w:cs="Palatino Linotype"/>
        </w:rPr>
      </w:pPr>
      <w:r w:rsidRPr="008E6E47">
        <w:rPr>
          <w:noProof/>
          <w:lang w:val="es-419" w:eastAsia="es-419"/>
        </w:rPr>
        <w:drawing>
          <wp:inline distT="0" distB="0" distL="0" distR="0" wp14:anchorId="4ED321A8" wp14:editId="165775FC">
            <wp:extent cx="5791835" cy="3110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110865"/>
                    </a:xfrm>
                    <a:prstGeom prst="rect">
                      <a:avLst/>
                    </a:prstGeom>
                  </pic:spPr>
                </pic:pic>
              </a:graphicData>
            </a:graphic>
          </wp:inline>
        </w:drawing>
      </w:r>
    </w:p>
    <w:p w14:paraId="0C1B169D" w14:textId="45D1FDC7" w:rsidR="00822F36" w:rsidRPr="008E6E47" w:rsidRDefault="00822F36" w:rsidP="00822F36">
      <w:pPr>
        <w:suppressAutoHyphens/>
        <w:spacing w:line="360" w:lineRule="auto"/>
        <w:jc w:val="center"/>
        <w:rPr>
          <w:rFonts w:ascii="Palatino Linotype" w:hAnsi="Palatino Linotype" w:cs="Arial"/>
        </w:rPr>
      </w:pPr>
    </w:p>
    <w:p w14:paraId="1DA81861" w14:textId="09E4E858" w:rsidR="00146091" w:rsidRPr="008E6E47" w:rsidRDefault="00864E52" w:rsidP="00BE5333">
      <w:pPr>
        <w:widowControl w:val="0"/>
        <w:autoSpaceDE w:val="0"/>
        <w:autoSpaceDN w:val="0"/>
        <w:adjustRightInd w:val="0"/>
        <w:spacing w:line="360" w:lineRule="auto"/>
        <w:jc w:val="both"/>
        <w:rPr>
          <w:rFonts w:ascii="Palatino Linotype" w:eastAsia="Palatino Linotype" w:hAnsi="Palatino Linotype" w:cs="Palatino Linotype"/>
        </w:rPr>
      </w:pPr>
      <w:r w:rsidRPr="008E6E47">
        <w:rPr>
          <w:rFonts w:ascii="Palatino Linotype" w:eastAsia="Palatino Linotype" w:hAnsi="Palatino Linotype" w:cs="Palatino Linotype"/>
        </w:rPr>
        <w:t>Inconforme con la respuesta obtenida, el particular interpuso el medio de impugnación en que se actúa, señalando como acto impugnado lo siguiente:</w:t>
      </w:r>
    </w:p>
    <w:p w14:paraId="049D6A33" w14:textId="77777777" w:rsidR="00F67B46" w:rsidRPr="008E6E47" w:rsidRDefault="00F67B46"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64D3CB09" w14:textId="2C2117CD" w:rsidR="003E7D7C" w:rsidRPr="008E6E47" w:rsidRDefault="003E7D7C" w:rsidP="003E7D7C">
      <w:pPr>
        <w:tabs>
          <w:tab w:val="left" w:pos="851"/>
        </w:tabs>
        <w:spacing w:after="240"/>
        <w:ind w:left="851" w:right="901"/>
        <w:jc w:val="both"/>
        <w:rPr>
          <w:rFonts w:ascii="Palatino Linotype" w:hAnsi="Palatino Linotype" w:cs="Arial"/>
          <w:b/>
          <w:sz w:val="22"/>
          <w:szCs w:val="22"/>
        </w:rPr>
      </w:pPr>
      <w:r w:rsidRPr="008E6E47">
        <w:rPr>
          <w:rFonts w:ascii="Palatino Linotype" w:hAnsi="Palatino Linotype" w:cs="Arial"/>
          <w:b/>
          <w:sz w:val="22"/>
          <w:szCs w:val="22"/>
        </w:rPr>
        <w:t xml:space="preserve">Acto </w:t>
      </w:r>
      <w:proofErr w:type="spellStart"/>
      <w:r w:rsidRPr="008E6E47">
        <w:rPr>
          <w:rFonts w:ascii="Palatino Linotype" w:hAnsi="Palatino Linotype" w:cs="Arial"/>
          <w:b/>
          <w:sz w:val="22"/>
          <w:szCs w:val="22"/>
        </w:rPr>
        <w:t>impuganado</w:t>
      </w:r>
      <w:proofErr w:type="spellEnd"/>
      <w:r w:rsidRPr="008E6E47">
        <w:rPr>
          <w:rFonts w:ascii="Palatino Linotype" w:hAnsi="Palatino Linotype" w:cs="Arial"/>
          <w:b/>
          <w:sz w:val="22"/>
          <w:szCs w:val="22"/>
        </w:rPr>
        <w:t>:</w:t>
      </w:r>
    </w:p>
    <w:p w14:paraId="6C54D178" w14:textId="6444B4C5" w:rsidR="00FB4B83" w:rsidRPr="008E6E47" w:rsidRDefault="003E7D7C" w:rsidP="003E7D7C">
      <w:pPr>
        <w:tabs>
          <w:tab w:val="left" w:pos="851"/>
        </w:tabs>
        <w:ind w:left="851" w:right="901"/>
        <w:jc w:val="both"/>
        <w:rPr>
          <w:rFonts w:ascii="Palatino Linotype" w:hAnsi="Palatino Linotype" w:cs="Arial"/>
          <w:i/>
          <w:sz w:val="22"/>
          <w:szCs w:val="22"/>
        </w:rPr>
      </w:pPr>
      <w:r w:rsidRPr="008E6E47">
        <w:rPr>
          <w:rFonts w:ascii="Palatino Linotype" w:hAnsi="Palatino Linotype" w:cs="Arial"/>
          <w:i/>
          <w:sz w:val="22"/>
          <w:szCs w:val="22"/>
        </w:rPr>
        <w:t>“</w:t>
      </w:r>
      <w:r w:rsidR="00F67B46" w:rsidRPr="008E6E47">
        <w:rPr>
          <w:rFonts w:ascii="Palatino Linotype" w:hAnsi="Palatino Linotype" w:cs="Arial"/>
          <w:i/>
          <w:sz w:val="22"/>
          <w:szCs w:val="22"/>
        </w:rPr>
        <w:t>Negativa de la información</w:t>
      </w:r>
      <w:r w:rsidRPr="008E6E47">
        <w:rPr>
          <w:rFonts w:ascii="Palatino Linotype" w:hAnsi="Palatino Linotype" w:cs="Arial"/>
          <w:i/>
          <w:sz w:val="22"/>
          <w:szCs w:val="22"/>
        </w:rPr>
        <w:t>.</w:t>
      </w:r>
      <w:r w:rsidR="00FB4B83" w:rsidRPr="008E6E47">
        <w:rPr>
          <w:rFonts w:ascii="Palatino Linotype" w:hAnsi="Palatino Linotype" w:cs="Arial"/>
          <w:i/>
          <w:sz w:val="22"/>
          <w:szCs w:val="22"/>
        </w:rPr>
        <w:t>”</w:t>
      </w:r>
    </w:p>
    <w:p w14:paraId="29277207" w14:textId="77777777" w:rsidR="003E7D7C" w:rsidRPr="008E6E47" w:rsidRDefault="003E7D7C" w:rsidP="003E7D7C">
      <w:pPr>
        <w:tabs>
          <w:tab w:val="left" w:pos="851"/>
        </w:tabs>
        <w:ind w:left="851" w:right="901"/>
        <w:jc w:val="both"/>
        <w:rPr>
          <w:rFonts w:ascii="Palatino Linotype" w:hAnsi="Palatino Linotype" w:cs="Arial"/>
          <w:i/>
          <w:sz w:val="22"/>
          <w:szCs w:val="22"/>
        </w:rPr>
      </w:pPr>
    </w:p>
    <w:p w14:paraId="694E2C57" w14:textId="5A5CA1BB" w:rsidR="003E7D7C" w:rsidRPr="008E6E47" w:rsidRDefault="003E7D7C" w:rsidP="00F060BD">
      <w:pPr>
        <w:tabs>
          <w:tab w:val="left" w:pos="851"/>
        </w:tabs>
        <w:spacing w:after="240"/>
        <w:ind w:left="851" w:right="901"/>
        <w:jc w:val="both"/>
        <w:rPr>
          <w:rFonts w:ascii="Palatino Linotype" w:hAnsi="Palatino Linotype" w:cs="Arial"/>
          <w:b/>
          <w:sz w:val="22"/>
          <w:szCs w:val="22"/>
        </w:rPr>
      </w:pPr>
      <w:r w:rsidRPr="008E6E47">
        <w:rPr>
          <w:rFonts w:ascii="Palatino Linotype" w:hAnsi="Palatino Linotype" w:cs="Arial"/>
          <w:b/>
          <w:sz w:val="22"/>
          <w:szCs w:val="22"/>
        </w:rPr>
        <w:t>Razones o motivos de inconformidad:</w:t>
      </w:r>
    </w:p>
    <w:p w14:paraId="14A6B439" w14:textId="000EAAE8" w:rsidR="003E7D7C" w:rsidRPr="008E6E47" w:rsidRDefault="003E7D7C" w:rsidP="003E7D7C">
      <w:pPr>
        <w:tabs>
          <w:tab w:val="left" w:pos="851"/>
        </w:tabs>
        <w:ind w:left="851" w:right="901"/>
        <w:jc w:val="both"/>
        <w:rPr>
          <w:rFonts w:ascii="Palatino Linotype" w:hAnsi="Palatino Linotype" w:cs="Arial"/>
          <w:i/>
          <w:sz w:val="22"/>
          <w:szCs w:val="22"/>
        </w:rPr>
      </w:pPr>
      <w:r w:rsidRPr="008E6E47">
        <w:rPr>
          <w:rFonts w:ascii="Palatino Linotype" w:hAnsi="Palatino Linotype" w:cs="Arial"/>
          <w:i/>
          <w:sz w:val="22"/>
          <w:szCs w:val="22"/>
        </w:rPr>
        <w:t>“</w:t>
      </w:r>
      <w:r w:rsidR="00F67B46" w:rsidRPr="008E6E47">
        <w:rPr>
          <w:rFonts w:ascii="Palatino Linotype" w:hAnsi="Palatino Linotype" w:cs="Arial"/>
          <w:i/>
          <w:sz w:val="22"/>
          <w:szCs w:val="22"/>
        </w:rPr>
        <w:t>Negativa de la información</w:t>
      </w:r>
      <w:r w:rsidRPr="008E6E47">
        <w:rPr>
          <w:rFonts w:ascii="Palatino Linotype" w:hAnsi="Palatino Linotype" w:cs="Arial"/>
          <w:i/>
          <w:sz w:val="22"/>
          <w:szCs w:val="22"/>
        </w:rPr>
        <w:t xml:space="preserve">.” </w:t>
      </w:r>
      <w:r w:rsidRPr="008E6E47">
        <w:rPr>
          <w:rFonts w:ascii="Palatino Linotype" w:hAnsi="Palatino Linotype" w:cs="Arial"/>
          <w:sz w:val="22"/>
          <w:szCs w:val="22"/>
        </w:rPr>
        <w:t>(Sic).</w:t>
      </w:r>
    </w:p>
    <w:p w14:paraId="5B10705A" w14:textId="77777777" w:rsidR="00C0480F" w:rsidRPr="008E6E47" w:rsidRDefault="00C0480F"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4203A8A4" w14:textId="4F6DC87B" w:rsidR="00EE1C78" w:rsidRPr="008E6E47" w:rsidRDefault="00EE1C78" w:rsidP="00EE1C78">
      <w:pPr>
        <w:widowControl w:val="0"/>
        <w:autoSpaceDE w:val="0"/>
        <w:autoSpaceDN w:val="0"/>
        <w:adjustRightInd w:val="0"/>
        <w:spacing w:line="360" w:lineRule="auto"/>
        <w:jc w:val="both"/>
        <w:rPr>
          <w:rFonts w:ascii="Palatino Linotype" w:eastAsia="Palatino Linotype" w:hAnsi="Palatino Linotype" w:cs="Palatino Linotype"/>
        </w:rPr>
      </w:pPr>
      <w:r w:rsidRPr="008E6E47">
        <w:rPr>
          <w:rFonts w:ascii="Palatino Linotype" w:eastAsia="Palatino Linotype" w:hAnsi="Palatino Linotype" w:cs="Palatino Linotype"/>
        </w:rPr>
        <w:t>Es importante iniciar el estudio, mencionando que</w:t>
      </w:r>
      <w:r w:rsidR="00845675" w:rsidRPr="008E6E47">
        <w:rPr>
          <w:rFonts w:ascii="Palatino Linotype" w:eastAsia="Palatino Linotype" w:hAnsi="Palatino Linotype" w:cs="Palatino Linotype"/>
        </w:rPr>
        <w:t xml:space="preserve"> </w:t>
      </w:r>
      <w:r w:rsidR="00845675" w:rsidRPr="008E6E47">
        <w:rPr>
          <w:rFonts w:ascii="Palatino Linotype" w:eastAsia="Palatino Linotype" w:hAnsi="Palatino Linotype" w:cs="Palatino Linotype"/>
          <w:b/>
          <w:bCs/>
        </w:rPr>
        <w:t>EL SUJETO OBLIGADO</w:t>
      </w:r>
      <w:r w:rsidRPr="008E6E47">
        <w:rPr>
          <w:rFonts w:ascii="Palatino Linotype" w:eastAsia="Palatino Linotype" w:hAnsi="Palatino Linotype" w:cs="Palatino Linotype"/>
        </w:rPr>
        <w:t xml:space="preserve"> no niega contar con la información solicitada, por el </w:t>
      </w:r>
      <w:r w:rsidR="00845675" w:rsidRPr="008E6E47">
        <w:rPr>
          <w:rFonts w:ascii="Palatino Linotype" w:eastAsia="Palatino Linotype" w:hAnsi="Palatino Linotype" w:cs="Palatino Linotype"/>
        </w:rPr>
        <w:t>contrario,</w:t>
      </w:r>
      <w:r w:rsidRPr="008E6E47">
        <w:rPr>
          <w:rFonts w:ascii="Palatino Linotype" w:eastAsia="Palatino Linotype" w:hAnsi="Palatino Linotype" w:cs="Palatino Linotype"/>
        </w:rPr>
        <w:t xml:space="preserve"> facilita un enlace electrónico (link), por medio del cual pretende dar atención a la </w:t>
      </w:r>
      <w:r w:rsidR="00845675" w:rsidRPr="008E6E47">
        <w:rPr>
          <w:rFonts w:ascii="Palatino Linotype" w:eastAsia="Palatino Linotype" w:hAnsi="Palatino Linotype" w:cs="Palatino Linotype"/>
        </w:rPr>
        <w:t xml:space="preserve">solicitud de información </w:t>
      </w:r>
      <w:r w:rsidRPr="008E6E47">
        <w:rPr>
          <w:rFonts w:ascii="Palatino Linotype" w:eastAsia="Palatino Linotype" w:hAnsi="Palatino Linotype" w:cs="Palatino Linotype"/>
        </w:rPr>
        <w:t>realizada por el particular, en ese sentido,</w:t>
      </w:r>
      <w:r w:rsidR="00845675" w:rsidRPr="008E6E47">
        <w:rPr>
          <w:rFonts w:ascii="Palatino Linotype" w:eastAsia="Palatino Linotype" w:hAnsi="Palatino Linotype" w:cs="Palatino Linotype"/>
        </w:rPr>
        <w:t xml:space="preserve"> se advierte que</w:t>
      </w:r>
      <w:r w:rsidRPr="008E6E47">
        <w:rPr>
          <w:rFonts w:ascii="Palatino Linotype" w:eastAsia="Palatino Linotype" w:hAnsi="Palatino Linotype" w:cs="Palatino Linotype"/>
        </w:rPr>
        <w:t xml:space="preserve"> asume contar con la misma.</w:t>
      </w:r>
    </w:p>
    <w:p w14:paraId="2169604A" w14:textId="77777777" w:rsidR="00EE1C78" w:rsidRPr="008E6E47" w:rsidRDefault="00EE1C78" w:rsidP="00EE1C78">
      <w:pPr>
        <w:spacing w:line="360" w:lineRule="auto"/>
        <w:ind w:right="51"/>
        <w:jc w:val="both"/>
        <w:rPr>
          <w:rFonts w:ascii="Palatino Linotype" w:eastAsia="Palatino Linotype" w:hAnsi="Palatino Linotype" w:cs="Palatino Linotype"/>
        </w:rPr>
      </w:pPr>
    </w:p>
    <w:p w14:paraId="629FC003" w14:textId="4955BD86" w:rsidR="00EE1C78" w:rsidRPr="008E6E47" w:rsidRDefault="00EE1C78" w:rsidP="00845675">
      <w:pPr>
        <w:spacing w:line="360" w:lineRule="auto"/>
        <w:ind w:right="51"/>
        <w:jc w:val="both"/>
        <w:rPr>
          <w:rFonts w:ascii="Palatino Linotype" w:eastAsia="Palatino Linotype" w:hAnsi="Palatino Linotype" w:cs="Palatino Linotype"/>
        </w:rPr>
      </w:pPr>
      <w:r w:rsidRPr="008E6E47">
        <w:rPr>
          <w:rFonts w:ascii="Palatino Linotype" w:eastAsia="Palatino Linotype" w:hAnsi="Palatino Linotype" w:cs="Palatino Linotype"/>
        </w:rPr>
        <w:t>Aunado a lo anterior, en aras de garantizar un correcto análisis y libre acceso a la información, éste Instituto, conforme a las facultades conferidas por ley</w:t>
      </w:r>
      <w:r w:rsidR="00845675" w:rsidRPr="008E6E47">
        <w:rPr>
          <w:rFonts w:ascii="Palatino Linotype" w:eastAsia="Palatino Linotype" w:hAnsi="Palatino Linotype" w:cs="Palatino Linotype"/>
        </w:rPr>
        <w:t xml:space="preserve"> de Transparencia</w:t>
      </w:r>
      <w:r w:rsidR="00C345B7" w:rsidRPr="008E6E47">
        <w:rPr>
          <w:rFonts w:ascii="Palatino Linotype" w:eastAsia="Palatino Linotype" w:hAnsi="Palatino Linotype" w:cs="Palatino Linotype"/>
        </w:rPr>
        <w:t xml:space="preserve"> y</w:t>
      </w:r>
      <w:r w:rsidR="00845675" w:rsidRPr="008E6E47">
        <w:rPr>
          <w:rFonts w:ascii="Palatino Linotype" w:eastAsia="Palatino Linotype" w:hAnsi="Palatino Linotype" w:cs="Palatino Linotype"/>
        </w:rPr>
        <w:t xml:space="preserve"> Acceso a la Información Pública del Estado de México y Municipios</w:t>
      </w:r>
      <w:r w:rsidRPr="008E6E47">
        <w:rPr>
          <w:rFonts w:ascii="Palatino Linotype" w:eastAsia="Palatino Linotype" w:hAnsi="Palatino Linotype" w:cs="Palatino Linotype"/>
        </w:rPr>
        <w:t>, se da a la tarea de consultar el sitio web que el</w:t>
      </w:r>
      <w:r w:rsidR="00845675" w:rsidRPr="008E6E47">
        <w:rPr>
          <w:rFonts w:ascii="Palatino Linotype" w:eastAsia="Palatino Linotype" w:hAnsi="Palatino Linotype" w:cs="Palatino Linotype"/>
          <w:b/>
          <w:bCs/>
        </w:rPr>
        <w:t xml:space="preserve"> SUJETO OBLIGADO</w:t>
      </w:r>
      <w:r w:rsidRPr="008E6E47">
        <w:rPr>
          <w:rFonts w:ascii="Palatino Linotype" w:eastAsia="Palatino Linotype" w:hAnsi="Palatino Linotype" w:cs="Palatino Linotype"/>
        </w:rPr>
        <w:t xml:space="preserve"> </w:t>
      </w:r>
      <w:r w:rsidR="00845675" w:rsidRPr="008E6E47">
        <w:rPr>
          <w:rFonts w:ascii="Palatino Linotype" w:eastAsia="Palatino Linotype" w:hAnsi="Palatino Linotype" w:cs="Palatino Linotype"/>
        </w:rPr>
        <w:t>proporciona</w:t>
      </w:r>
      <w:r w:rsidRPr="008E6E47">
        <w:rPr>
          <w:rFonts w:ascii="Palatino Linotype" w:eastAsia="Palatino Linotype" w:hAnsi="Palatino Linotype" w:cs="Palatino Linotype"/>
        </w:rPr>
        <w:t xml:space="preserve">, </w:t>
      </w:r>
      <w:r w:rsidR="00845675" w:rsidRPr="008E6E47">
        <w:rPr>
          <w:rFonts w:ascii="Palatino Linotype" w:eastAsia="Palatino Linotype" w:hAnsi="Palatino Linotype" w:cs="Palatino Linotype"/>
        </w:rPr>
        <w:t xml:space="preserve">por lo que al ingresar la dirección web, </w:t>
      </w:r>
      <w:hyperlink r:id="rId11" w:history="1">
        <w:r w:rsidR="00845675" w:rsidRPr="008E6E47">
          <w:rPr>
            <w:rStyle w:val="Hipervnculo"/>
            <w:rFonts w:ascii="Palatino Linotype" w:eastAsia="Palatino Linotype" w:hAnsi="Palatino Linotype" w:cs="Palatino Linotype"/>
            <w:color w:val="auto"/>
          </w:rPr>
          <w:t>https://www.melchor-ocampo.gob.mx/presupuesto-2022</w:t>
        </w:r>
      </w:hyperlink>
      <w:r w:rsidR="00845675" w:rsidRPr="008E6E47">
        <w:rPr>
          <w:rFonts w:ascii="Palatino Linotype" w:hAnsi="Palatino Linotype"/>
          <w:noProof/>
          <w:lang w:eastAsia="es-MX"/>
        </w:rPr>
        <w:t>, a lo que citada dirección arroja el siguiente resultado:</w:t>
      </w:r>
    </w:p>
    <w:p w14:paraId="259617B8" w14:textId="77777777" w:rsidR="00EE1C78" w:rsidRPr="008E6E47" w:rsidRDefault="00EE1C78" w:rsidP="00EE1C78">
      <w:pPr>
        <w:spacing w:line="360" w:lineRule="auto"/>
        <w:ind w:right="51"/>
        <w:jc w:val="both"/>
        <w:rPr>
          <w:rFonts w:ascii="Palatino Linotype" w:eastAsia="Palatino Linotype" w:hAnsi="Palatino Linotype" w:cs="Palatino Linotype"/>
        </w:rPr>
      </w:pPr>
    </w:p>
    <w:p w14:paraId="213AFF2F" w14:textId="5DC0C55E" w:rsidR="008F0763" w:rsidRPr="008E6E47" w:rsidRDefault="001206D7" w:rsidP="001206D7">
      <w:pPr>
        <w:spacing w:line="360" w:lineRule="auto"/>
        <w:ind w:right="51"/>
        <w:jc w:val="both"/>
        <w:rPr>
          <w:rFonts w:ascii="Palatino Linotype" w:eastAsia="Palatino Linotype" w:hAnsi="Palatino Linotype" w:cs="Palatino Linotype"/>
        </w:rPr>
      </w:pPr>
      <w:r w:rsidRPr="008E6E47">
        <w:rPr>
          <w:noProof/>
          <w:lang w:val="es-419" w:eastAsia="es-419"/>
        </w:rPr>
        <w:drawing>
          <wp:inline distT="0" distB="0" distL="0" distR="0" wp14:anchorId="35B9C5F2" wp14:editId="66942E4A">
            <wp:extent cx="5791835" cy="38576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857625"/>
                    </a:xfrm>
                    <a:prstGeom prst="rect">
                      <a:avLst/>
                    </a:prstGeom>
                  </pic:spPr>
                </pic:pic>
              </a:graphicData>
            </a:graphic>
          </wp:inline>
        </w:drawing>
      </w:r>
    </w:p>
    <w:p w14:paraId="61DDEAA8" w14:textId="5CB43668" w:rsidR="001067FF" w:rsidRPr="008E6E47" w:rsidRDefault="00055D0A" w:rsidP="001067FF">
      <w:pPr>
        <w:spacing w:line="360" w:lineRule="auto"/>
        <w:jc w:val="both"/>
        <w:rPr>
          <w:rFonts w:ascii="Palatino Linotype" w:eastAsia="Calibri" w:hAnsi="Palatino Linotype" w:cs="Tahoma"/>
          <w:bCs/>
          <w:lang w:val="es-ES" w:eastAsia="en-US"/>
        </w:rPr>
      </w:pPr>
      <w:r w:rsidRPr="008E6E47">
        <w:rPr>
          <w:rFonts w:ascii="Palatino Linotype" w:hAnsi="Palatino Linotype" w:cs="Tahoma"/>
        </w:rPr>
        <w:t>Como se advierte de</w:t>
      </w:r>
      <w:r w:rsidR="00845675" w:rsidRPr="008E6E47">
        <w:rPr>
          <w:rFonts w:ascii="Palatino Linotype" w:hAnsi="Palatino Linotype" w:cs="Tahoma"/>
        </w:rPr>
        <w:t xml:space="preserve"> </w:t>
      </w:r>
      <w:r w:rsidRPr="008E6E47">
        <w:rPr>
          <w:rFonts w:ascii="Palatino Linotype" w:hAnsi="Palatino Linotype" w:cs="Tahoma"/>
        </w:rPr>
        <w:t>la imagen</w:t>
      </w:r>
      <w:r w:rsidR="00845675" w:rsidRPr="008E6E47">
        <w:rPr>
          <w:rFonts w:ascii="Palatino Linotype" w:hAnsi="Palatino Linotype" w:cs="Tahoma"/>
        </w:rPr>
        <w:t xml:space="preserve"> arriba</w:t>
      </w:r>
      <w:r w:rsidRPr="008E6E47">
        <w:rPr>
          <w:rFonts w:ascii="Palatino Linotype" w:hAnsi="Palatino Linotype" w:cs="Tahoma"/>
        </w:rPr>
        <w:t xml:space="preserve"> insertada, el link que fue proporcionado</w:t>
      </w:r>
      <w:r w:rsidR="00845675" w:rsidRPr="008E6E47">
        <w:rPr>
          <w:rFonts w:ascii="Palatino Linotype" w:hAnsi="Palatino Linotype" w:cs="Tahoma"/>
        </w:rPr>
        <w:t xml:space="preserve"> por el </w:t>
      </w:r>
      <w:r w:rsidR="00845675" w:rsidRPr="008E6E47">
        <w:rPr>
          <w:rFonts w:ascii="Palatino Linotype" w:hAnsi="Palatino Linotype" w:cs="Tahoma"/>
          <w:b/>
          <w:bCs/>
        </w:rPr>
        <w:t>SUJETO OBLIGADO</w:t>
      </w:r>
      <w:r w:rsidRPr="008E6E47">
        <w:rPr>
          <w:rFonts w:ascii="Palatino Linotype" w:hAnsi="Palatino Linotype" w:cs="Tahoma"/>
        </w:rPr>
        <w:t xml:space="preserve"> para consulta</w:t>
      </w:r>
      <w:r w:rsidR="001206D7" w:rsidRPr="008E6E47">
        <w:rPr>
          <w:rFonts w:ascii="Palatino Linotype" w:hAnsi="Palatino Linotype" w:cs="Tahoma"/>
        </w:rPr>
        <w:t>,</w:t>
      </w:r>
      <w:r w:rsidR="00845675" w:rsidRPr="008E6E47">
        <w:rPr>
          <w:rFonts w:ascii="Palatino Linotype" w:hAnsi="Palatino Linotype" w:cs="Tahoma"/>
        </w:rPr>
        <w:t xml:space="preserve"> no arroja la información solicitada</w:t>
      </w:r>
      <w:r w:rsidR="001067FF" w:rsidRPr="008E6E47">
        <w:rPr>
          <w:rFonts w:ascii="Palatino Linotype" w:hAnsi="Palatino Linotype" w:cs="Tahoma"/>
        </w:rPr>
        <w:t xml:space="preserve">; por lo anterior, sirve de apoyo </w:t>
      </w:r>
      <w:r w:rsidR="001067FF" w:rsidRPr="008E6E47">
        <w:rPr>
          <w:rFonts w:ascii="Palatino Linotype" w:eastAsia="Calibri" w:hAnsi="Palatino Linotype" w:cs="Tahoma"/>
          <w:bCs/>
          <w:lang w:val="es-ES" w:eastAsia="en-US"/>
        </w:rPr>
        <w:t>el Criterio 02/17, emitido por el Instituto Nacional de Transparencia, Acceso a la Información y Protección de Datos Personales, que señala lo siguiente:</w:t>
      </w:r>
    </w:p>
    <w:p w14:paraId="19802220" w14:textId="77777777" w:rsidR="001067FF" w:rsidRPr="008E6E47" w:rsidRDefault="001067FF" w:rsidP="001067FF">
      <w:pPr>
        <w:jc w:val="both"/>
        <w:rPr>
          <w:rFonts w:ascii="Palatino Linotype" w:eastAsia="Calibri" w:hAnsi="Palatino Linotype" w:cs="Tahoma"/>
          <w:bCs/>
          <w:sz w:val="22"/>
          <w:szCs w:val="22"/>
          <w:lang w:val="es-ES" w:eastAsia="en-US"/>
        </w:rPr>
      </w:pPr>
    </w:p>
    <w:p w14:paraId="07CF0C2D" w14:textId="77DE3449" w:rsidR="00055D0A" w:rsidRPr="008E6E47" w:rsidRDefault="001067FF" w:rsidP="001067FF">
      <w:pPr>
        <w:ind w:left="567" w:right="567"/>
        <w:jc w:val="both"/>
        <w:rPr>
          <w:rFonts w:ascii="Palatino Linotype" w:eastAsia="Calibri" w:hAnsi="Palatino Linotype" w:cs="Tahoma"/>
          <w:i/>
          <w:lang w:eastAsia="en-US"/>
        </w:rPr>
      </w:pPr>
      <w:r w:rsidRPr="008E6E47">
        <w:rPr>
          <w:rFonts w:ascii="Palatino Linotype" w:eastAsia="Calibri" w:hAnsi="Palatino Linotype" w:cs="Tahoma"/>
          <w:b/>
          <w:bCs/>
          <w:i/>
          <w:lang w:eastAsia="en-US"/>
        </w:rPr>
        <w:t xml:space="preserve">“Congruencia y exhaustividad. Sus alcances para garantizar el derecho de acceso a la información. </w:t>
      </w:r>
      <w:r w:rsidRPr="008E6E47">
        <w:rPr>
          <w:rFonts w:ascii="Palatino Linotype" w:eastAsia="Calibri" w:hAnsi="Palatino Linotype" w:cs="Tahoma"/>
          <w:bCs/>
          <w:i/>
          <w:lang w:eastAsia="en-US"/>
        </w:rPr>
        <w:t xml:space="preserve">De conformidad con el artículo </w:t>
      </w:r>
      <w:r w:rsidRPr="008E6E47">
        <w:rPr>
          <w:rFonts w:ascii="Palatino Linotype" w:eastAsia="Calibri" w:hAnsi="Palatino Linotype" w:cs="Tahoma"/>
          <w:bCs/>
          <w:i/>
          <w:lang w:val="es-ES_tradnl" w:eastAsia="en-US"/>
        </w:rPr>
        <w:t>3 de la Ley Federal de Procedimiento Administrativo</w:t>
      </w:r>
      <w:r w:rsidRPr="008E6E47">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8E6E47">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sidRPr="008E6E47">
        <w:rPr>
          <w:rFonts w:ascii="Palatino Linotype" w:eastAsia="Calibri" w:hAnsi="Palatino Linotype" w:cs="Tahoma"/>
          <w:bCs/>
          <w:i/>
          <w:lang w:eastAsia="en-US"/>
        </w:rPr>
        <w:t xml:space="preserve">; mientras que </w:t>
      </w:r>
      <w:r w:rsidRPr="008E6E47">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12CAC1" w14:textId="77777777" w:rsidR="00055D0A" w:rsidRPr="008E6E47" w:rsidRDefault="00055D0A" w:rsidP="00230911">
      <w:pPr>
        <w:tabs>
          <w:tab w:val="left" w:pos="4962"/>
        </w:tabs>
        <w:spacing w:line="360" w:lineRule="auto"/>
        <w:jc w:val="both"/>
        <w:rPr>
          <w:rFonts w:ascii="Palatino Linotype" w:hAnsi="Palatino Linotype" w:cs="Tahoma"/>
        </w:rPr>
      </w:pPr>
    </w:p>
    <w:p w14:paraId="203B5E93" w14:textId="6100E80E" w:rsidR="005C04E6" w:rsidRPr="008E6E47" w:rsidRDefault="008F0763" w:rsidP="00230911">
      <w:pPr>
        <w:tabs>
          <w:tab w:val="left" w:pos="4962"/>
        </w:tabs>
        <w:spacing w:line="360" w:lineRule="auto"/>
        <w:jc w:val="both"/>
        <w:rPr>
          <w:rFonts w:ascii="Palatino Linotype" w:hAnsi="Palatino Linotype" w:cs="Arial"/>
        </w:rPr>
      </w:pPr>
      <w:r w:rsidRPr="008E6E47">
        <w:rPr>
          <w:rFonts w:ascii="Palatino Linotype" w:hAnsi="Palatino Linotype" w:cs="Tahoma"/>
        </w:rPr>
        <w:t xml:space="preserve">Ahora bien, en atención a que el </w:t>
      </w:r>
      <w:r w:rsidR="00845675" w:rsidRPr="008E6E47">
        <w:rPr>
          <w:rFonts w:ascii="Palatino Linotype" w:hAnsi="Palatino Linotype" w:cs="Tahoma"/>
          <w:b/>
          <w:bCs/>
        </w:rPr>
        <w:t>SUJETO OBLIGADO</w:t>
      </w:r>
      <w:r w:rsidRPr="008E6E47">
        <w:rPr>
          <w:rFonts w:ascii="Palatino Linotype" w:hAnsi="Palatino Linotype" w:cs="Tahoma"/>
        </w:rPr>
        <w:t xml:space="preserve"> no negó contar con la información requerida por el solicitante, </w:t>
      </w:r>
      <w:r w:rsidR="00055D0A" w:rsidRPr="008E6E47">
        <w:rPr>
          <w:rFonts w:ascii="Palatino Linotype" w:hAnsi="Palatino Linotype" w:cs="Tahoma"/>
        </w:rPr>
        <w:t>por lo contrario, éste pretendió brindar acceso a las documentales en cuestión mediante enlace electrónico que se ha mencionado con antelación,</w:t>
      </w:r>
      <w:r w:rsidR="00845C1E" w:rsidRPr="008E6E47">
        <w:rPr>
          <w:rFonts w:ascii="Palatino Linotype" w:hAnsi="Palatino Linotype" w:cs="Arial"/>
        </w:rPr>
        <w:t xml:space="preserve"> </w:t>
      </w:r>
      <w:r w:rsidR="00105F3F" w:rsidRPr="008E6E47">
        <w:rPr>
          <w:rFonts w:ascii="Palatino Linotype" w:hAnsi="Palatino Linotype" w:cs="Arial"/>
        </w:rPr>
        <w:t xml:space="preserve">a nada práctico nos conduciría hacer referencia a la fuente obligacional que constriña a éste brindar la información requerida por el particular; sin embargo, </w:t>
      </w:r>
      <w:r w:rsidR="00845C1E" w:rsidRPr="008E6E47">
        <w:rPr>
          <w:rFonts w:ascii="Palatino Linotype" w:hAnsi="Palatino Linotype" w:cs="Arial"/>
        </w:rPr>
        <w:t>es importante mencionar lo establecido en la</w:t>
      </w:r>
      <w:r w:rsidR="00842AE8" w:rsidRPr="008E6E47">
        <w:rPr>
          <w:rFonts w:ascii="Palatino Linotype" w:hAnsi="Palatino Linotype" w:cs="Arial"/>
        </w:rPr>
        <w:t xml:space="preserve"> Ley de Planeación del Estado de México y Municipios y</w:t>
      </w:r>
      <w:r w:rsidR="005C04E6" w:rsidRPr="008E6E47">
        <w:rPr>
          <w:rFonts w:ascii="Palatino Linotype" w:hAnsi="Palatino Linotype" w:cs="Arial"/>
        </w:rPr>
        <w:t xml:space="preserve"> </w:t>
      </w:r>
      <w:r w:rsidR="00845C1E" w:rsidRPr="008E6E47">
        <w:rPr>
          <w:rFonts w:ascii="Palatino Linotype" w:hAnsi="Palatino Linotype" w:cs="Arial"/>
        </w:rPr>
        <w:t xml:space="preserve">Ley Orgánica Municipal del Estado de México, relativo al presupuesto </w:t>
      </w:r>
      <w:r w:rsidR="00DB3985" w:rsidRPr="008E6E47">
        <w:rPr>
          <w:rStyle w:val="Refdenotaalpie"/>
          <w:rFonts w:ascii="Palatino Linotype" w:hAnsi="Palatino Linotype" w:cs="Arial"/>
        </w:rPr>
        <w:footnoteReference w:id="1"/>
      </w:r>
      <w:r w:rsidR="00845C1E" w:rsidRPr="008E6E47">
        <w:rPr>
          <w:rFonts w:ascii="Palatino Linotype" w:hAnsi="Palatino Linotype" w:cs="Arial"/>
        </w:rPr>
        <w:t>de los Ayuntamientos.</w:t>
      </w:r>
    </w:p>
    <w:p w14:paraId="66ED497C" w14:textId="77777777" w:rsidR="005C04E6" w:rsidRPr="008E6E47" w:rsidRDefault="005C04E6" w:rsidP="00834514">
      <w:pPr>
        <w:ind w:right="899"/>
        <w:jc w:val="both"/>
        <w:rPr>
          <w:rFonts w:ascii="Palatino Linotype" w:hAnsi="Palatino Linotype" w:cs="Arial"/>
          <w:i/>
          <w:sz w:val="22"/>
        </w:rPr>
      </w:pPr>
    </w:p>
    <w:p w14:paraId="78E005CA" w14:textId="25CE9AA0" w:rsidR="000922F6" w:rsidRPr="008E6E47" w:rsidRDefault="005C04E6" w:rsidP="00845C1E">
      <w:pPr>
        <w:ind w:left="851" w:right="899"/>
        <w:jc w:val="both"/>
        <w:rPr>
          <w:rFonts w:ascii="Palatino Linotype" w:hAnsi="Palatino Linotype" w:cs="Arial"/>
          <w:b/>
          <w:i/>
          <w:sz w:val="22"/>
          <w:szCs w:val="22"/>
        </w:rPr>
      </w:pPr>
      <w:r w:rsidRPr="008E6E47">
        <w:rPr>
          <w:rFonts w:ascii="Palatino Linotype" w:hAnsi="Palatino Linotype" w:cs="Arial"/>
          <w:b/>
          <w:i/>
          <w:sz w:val="22"/>
          <w:szCs w:val="22"/>
        </w:rPr>
        <w:t>“</w:t>
      </w:r>
      <w:r w:rsidR="000922F6" w:rsidRPr="008E6E47">
        <w:rPr>
          <w:rFonts w:ascii="Palatino Linotype" w:hAnsi="Palatino Linotype" w:cs="Arial"/>
          <w:b/>
          <w:i/>
          <w:sz w:val="22"/>
          <w:szCs w:val="22"/>
        </w:rPr>
        <w:t>Ley de Planeación del Estado de México y Municipios</w:t>
      </w:r>
    </w:p>
    <w:p w14:paraId="020EB1AA" w14:textId="77777777" w:rsidR="000922F6" w:rsidRPr="008E6E47" w:rsidRDefault="000922F6" w:rsidP="00845C1E">
      <w:pPr>
        <w:ind w:left="851" w:right="899"/>
        <w:jc w:val="both"/>
        <w:rPr>
          <w:rFonts w:ascii="Palatino Linotype" w:hAnsi="Palatino Linotype" w:cs="Arial"/>
          <w:i/>
          <w:sz w:val="22"/>
        </w:rPr>
      </w:pPr>
    </w:p>
    <w:p w14:paraId="290076E0" w14:textId="77777777" w:rsidR="000B4898" w:rsidRPr="008E6E47" w:rsidRDefault="000922F6" w:rsidP="000B4898">
      <w:pPr>
        <w:tabs>
          <w:tab w:val="left" w:pos="1650"/>
        </w:tabs>
        <w:ind w:left="851" w:right="899"/>
        <w:jc w:val="both"/>
        <w:rPr>
          <w:rFonts w:ascii="Palatino Linotype" w:hAnsi="Palatino Linotype" w:cs="Arial"/>
          <w:i/>
          <w:sz w:val="10"/>
          <w:szCs w:val="10"/>
        </w:rPr>
      </w:pPr>
      <w:r w:rsidRPr="008E6E47">
        <w:rPr>
          <w:rFonts w:ascii="Palatino Linotype" w:hAnsi="Palatino Linotype" w:cs="Arial"/>
          <w:b/>
          <w:i/>
          <w:sz w:val="22"/>
        </w:rPr>
        <w:t>Artículo 18.-</w:t>
      </w:r>
      <w:r w:rsidRPr="008E6E47">
        <w:rPr>
          <w:rFonts w:ascii="Palatino Linotype" w:hAnsi="Palatino Linotype" w:cs="Arial"/>
          <w:i/>
          <w:sz w:val="22"/>
        </w:rPr>
        <w:t xml:space="preserve"> Compete a las dependencias, organismos, entidades públicas y unidades administrativas del Poder Ejecutivo, en materia de planeación democrática para el desarrollo:</w:t>
      </w:r>
      <w:r w:rsidRPr="008E6E47">
        <w:rPr>
          <w:rFonts w:ascii="Palatino Linotype" w:hAnsi="Palatino Linotype" w:cs="Arial"/>
          <w:i/>
          <w:sz w:val="22"/>
        </w:rPr>
        <w:cr/>
      </w:r>
      <w:r w:rsidR="000B4898" w:rsidRPr="008E6E47">
        <w:rPr>
          <w:rFonts w:ascii="Palatino Linotype" w:hAnsi="Palatino Linotype" w:cs="Arial"/>
          <w:i/>
          <w:sz w:val="10"/>
          <w:szCs w:val="10"/>
        </w:rPr>
        <w:t>(…)</w:t>
      </w:r>
    </w:p>
    <w:p w14:paraId="7F702CEF" w14:textId="5D110702" w:rsidR="000922F6" w:rsidRPr="008E6E47" w:rsidRDefault="000922F6" w:rsidP="000922F6">
      <w:pPr>
        <w:ind w:left="851" w:right="899"/>
        <w:jc w:val="both"/>
        <w:rPr>
          <w:rFonts w:ascii="Palatino Linotype" w:hAnsi="Palatino Linotype" w:cs="Arial"/>
          <w:i/>
          <w:sz w:val="22"/>
        </w:rPr>
      </w:pPr>
      <w:r w:rsidRPr="008E6E47">
        <w:rPr>
          <w:rFonts w:ascii="Palatino Linotype" w:hAnsi="Palatino Linotype" w:cs="Arial"/>
          <w:b/>
          <w:i/>
          <w:sz w:val="22"/>
        </w:rPr>
        <w:t>VII.</w:t>
      </w:r>
      <w:r w:rsidRPr="008E6E47">
        <w:rPr>
          <w:rFonts w:ascii="Palatino Linotype" w:hAnsi="Palatino Linotype" w:cs="Arial"/>
          <w:i/>
          <w:sz w:val="22"/>
        </w:rPr>
        <w:t xml:space="preserve"> Supervisar la correcta vinculación de los programas y </w:t>
      </w:r>
      <w:r w:rsidRPr="008E6E47">
        <w:rPr>
          <w:rFonts w:ascii="Palatino Linotype" w:hAnsi="Palatino Linotype" w:cs="Arial"/>
          <w:b/>
          <w:i/>
          <w:sz w:val="22"/>
        </w:rPr>
        <w:t>presupuestos</w:t>
      </w:r>
      <w:r w:rsidRPr="008E6E47">
        <w:rPr>
          <w:rFonts w:ascii="Palatino Linotype" w:hAnsi="Palatino Linotype" w:cs="Arial"/>
          <w:i/>
          <w:sz w:val="22"/>
        </w:rPr>
        <w:t xml:space="preserve"> de los organismos o entidades públicas sectorizados en la dependencia bajo su cargo, con los objetivos y metas del Plan Estatal de Desarrollo y sus programas;</w:t>
      </w:r>
    </w:p>
    <w:p w14:paraId="5FDC42A6" w14:textId="78655D51" w:rsidR="00105F3F" w:rsidRPr="008E6E47" w:rsidRDefault="00105F3F" w:rsidP="000922F6">
      <w:pPr>
        <w:ind w:left="851" w:right="899"/>
        <w:jc w:val="both"/>
        <w:rPr>
          <w:rFonts w:ascii="Palatino Linotype" w:hAnsi="Palatino Linotype" w:cs="Arial"/>
          <w:i/>
          <w:sz w:val="10"/>
          <w:szCs w:val="10"/>
        </w:rPr>
      </w:pPr>
      <w:r w:rsidRPr="008E6E47">
        <w:rPr>
          <w:rFonts w:ascii="Palatino Linotype" w:hAnsi="Palatino Linotype" w:cs="Arial"/>
          <w:b/>
          <w:i/>
          <w:sz w:val="10"/>
          <w:szCs w:val="10"/>
        </w:rPr>
        <w:t>(…</w:t>
      </w:r>
      <w:r w:rsidRPr="008E6E47">
        <w:rPr>
          <w:rFonts w:ascii="Palatino Linotype" w:hAnsi="Palatino Linotype" w:cs="Arial"/>
          <w:i/>
          <w:sz w:val="10"/>
          <w:szCs w:val="10"/>
        </w:rPr>
        <w:t>)</w:t>
      </w:r>
    </w:p>
    <w:p w14:paraId="60D1B765" w14:textId="23C8E3E1" w:rsidR="000922F6" w:rsidRPr="008E6E47" w:rsidRDefault="000922F6" w:rsidP="000922F6">
      <w:pPr>
        <w:ind w:left="851" w:right="899"/>
        <w:jc w:val="both"/>
        <w:rPr>
          <w:rFonts w:ascii="Palatino Linotype" w:hAnsi="Palatino Linotype" w:cs="Arial"/>
          <w:i/>
          <w:sz w:val="22"/>
        </w:rPr>
      </w:pPr>
      <w:r w:rsidRPr="008E6E47">
        <w:rPr>
          <w:rFonts w:ascii="Palatino Linotype" w:hAnsi="Palatino Linotype" w:cs="Arial"/>
          <w:b/>
          <w:i/>
          <w:sz w:val="22"/>
        </w:rPr>
        <w:t>IX.</w:t>
      </w:r>
      <w:r w:rsidRPr="008E6E47">
        <w:rPr>
          <w:rFonts w:ascii="Palatino Linotype" w:hAnsi="Palatino Linotype" w:cs="Arial"/>
          <w:i/>
          <w:sz w:val="22"/>
        </w:rPr>
        <w:t xml:space="preserve"> Proponer el </w:t>
      </w:r>
      <w:r w:rsidRPr="008E6E47">
        <w:rPr>
          <w:rFonts w:ascii="Palatino Linotype" w:hAnsi="Palatino Linotype" w:cs="Arial"/>
          <w:b/>
          <w:i/>
          <w:sz w:val="22"/>
        </w:rPr>
        <w:t>presupuesto</w:t>
      </w:r>
      <w:r w:rsidRPr="008E6E47">
        <w:rPr>
          <w:rFonts w:ascii="Palatino Linotype" w:hAnsi="Palatino Linotype" w:cs="Arial"/>
          <w:i/>
          <w:sz w:val="22"/>
        </w:rPr>
        <w:t xml:space="preserve"> por programas para la ejecución de las acciones que correspondan al área de su competencia;</w:t>
      </w:r>
      <w:r w:rsidRPr="008E6E47">
        <w:rPr>
          <w:rFonts w:ascii="Palatino Linotype" w:hAnsi="Palatino Linotype" w:cs="Arial"/>
          <w:i/>
          <w:sz w:val="22"/>
        </w:rPr>
        <w:cr/>
      </w:r>
    </w:p>
    <w:p w14:paraId="68759B0B" w14:textId="5C34FA6A" w:rsidR="000922F6" w:rsidRPr="008E6E47" w:rsidRDefault="000922F6" w:rsidP="000922F6">
      <w:pPr>
        <w:ind w:left="851" w:right="899"/>
        <w:jc w:val="both"/>
        <w:rPr>
          <w:rFonts w:ascii="Palatino Linotype" w:hAnsi="Palatino Linotype" w:cs="Arial"/>
          <w:i/>
          <w:sz w:val="22"/>
        </w:rPr>
      </w:pPr>
      <w:r w:rsidRPr="008E6E47">
        <w:rPr>
          <w:rFonts w:ascii="Palatino Linotype" w:hAnsi="Palatino Linotype" w:cs="Arial"/>
          <w:b/>
          <w:i/>
          <w:sz w:val="22"/>
        </w:rPr>
        <w:t>Artículo 19</w:t>
      </w:r>
      <w:r w:rsidRPr="008E6E47">
        <w:rPr>
          <w:rFonts w:ascii="Palatino Linotype" w:hAnsi="Palatino Linotype" w:cs="Arial"/>
          <w:i/>
          <w:sz w:val="22"/>
        </w:rPr>
        <w:t>: Compete a los ayuntamientos, en materia de planeación democrática para el desarrollo:</w:t>
      </w:r>
    </w:p>
    <w:p w14:paraId="442C35F1" w14:textId="1F3A924F" w:rsidR="000922F6" w:rsidRPr="008E6E47" w:rsidRDefault="000922F6" w:rsidP="000922F6">
      <w:pPr>
        <w:tabs>
          <w:tab w:val="left" w:pos="1650"/>
        </w:tabs>
        <w:ind w:left="851" w:right="899"/>
        <w:jc w:val="both"/>
        <w:rPr>
          <w:rFonts w:ascii="Palatino Linotype" w:hAnsi="Palatino Linotype" w:cs="Arial"/>
          <w:i/>
          <w:sz w:val="10"/>
          <w:szCs w:val="10"/>
        </w:rPr>
      </w:pPr>
      <w:r w:rsidRPr="008E6E47">
        <w:rPr>
          <w:rFonts w:ascii="Palatino Linotype" w:hAnsi="Palatino Linotype" w:cs="Arial"/>
          <w:i/>
          <w:sz w:val="10"/>
          <w:szCs w:val="10"/>
        </w:rPr>
        <w:t>(…)</w:t>
      </w:r>
    </w:p>
    <w:p w14:paraId="6F1E24AE" w14:textId="77C0B145" w:rsidR="000922F6" w:rsidRPr="008E6E47" w:rsidRDefault="000922F6" w:rsidP="000922F6">
      <w:pPr>
        <w:ind w:left="851" w:right="899"/>
        <w:jc w:val="both"/>
        <w:rPr>
          <w:rFonts w:ascii="Palatino Linotype" w:hAnsi="Palatino Linotype" w:cs="Arial"/>
          <w:i/>
          <w:sz w:val="22"/>
        </w:rPr>
      </w:pPr>
      <w:r w:rsidRPr="008E6E47">
        <w:rPr>
          <w:rFonts w:ascii="Palatino Linotype" w:hAnsi="Palatino Linotype" w:cs="Arial"/>
          <w:b/>
          <w:i/>
          <w:sz w:val="22"/>
        </w:rPr>
        <w:t>VIII</w:t>
      </w:r>
      <w:r w:rsidRPr="008E6E47">
        <w:rPr>
          <w:rFonts w:ascii="Palatino Linotype" w:hAnsi="Palatino Linotype" w:cs="Arial"/>
          <w:i/>
          <w:sz w:val="22"/>
        </w:rPr>
        <w:t xml:space="preserve">. Integrar y elaborar el </w:t>
      </w:r>
      <w:r w:rsidRPr="008E6E47">
        <w:rPr>
          <w:rFonts w:ascii="Palatino Linotype" w:hAnsi="Palatino Linotype" w:cs="Arial"/>
          <w:b/>
          <w:i/>
          <w:sz w:val="22"/>
        </w:rPr>
        <w:t>presupuesto</w:t>
      </w:r>
      <w:r w:rsidRPr="008E6E47">
        <w:rPr>
          <w:rFonts w:ascii="Palatino Linotype" w:hAnsi="Palatino Linotype" w:cs="Arial"/>
          <w:i/>
          <w:sz w:val="22"/>
        </w:rPr>
        <w:t xml:space="preserve"> por programas para la ejecución de las acciones que correspondan, de acuerdo con las leyes, reglamentos y demás disposiciones;</w:t>
      </w:r>
    </w:p>
    <w:p w14:paraId="6A41662C" w14:textId="77777777" w:rsidR="000922F6" w:rsidRPr="008E6E47" w:rsidRDefault="000922F6" w:rsidP="00845C1E">
      <w:pPr>
        <w:ind w:left="851" w:right="899"/>
        <w:jc w:val="both"/>
        <w:rPr>
          <w:rFonts w:ascii="Palatino Linotype" w:hAnsi="Palatino Linotype" w:cs="Arial"/>
          <w:i/>
          <w:sz w:val="22"/>
        </w:rPr>
      </w:pPr>
    </w:p>
    <w:p w14:paraId="713D556D" w14:textId="693DC088" w:rsidR="000B4898" w:rsidRPr="008E6E47" w:rsidRDefault="000B4898" w:rsidP="00845C1E">
      <w:pPr>
        <w:ind w:left="851" w:right="899"/>
        <w:jc w:val="both"/>
        <w:rPr>
          <w:rFonts w:ascii="Palatino Linotype" w:hAnsi="Palatino Linotype" w:cs="Arial"/>
          <w:b/>
          <w:i/>
          <w:sz w:val="22"/>
        </w:rPr>
      </w:pPr>
      <w:r w:rsidRPr="008E6E47">
        <w:rPr>
          <w:rFonts w:ascii="Palatino Linotype" w:hAnsi="Palatino Linotype" w:cs="Arial"/>
          <w:b/>
          <w:i/>
        </w:rPr>
        <w:t>Ley Orgánica Municipal del Estado de México</w:t>
      </w:r>
    </w:p>
    <w:p w14:paraId="590328B6" w14:textId="77777777" w:rsidR="000B4898" w:rsidRPr="008E6E47" w:rsidRDefault="000B4898" w:rsidP="00845C1E">
      <w:pPr>
        <w:ind w:left="851" w:right="899"/>
        <w:jc w:val="both"/>
        <w:rPr>
          <w:rFonts w:ascii="Palatino Linotype" w:hAnsi="Palatino Linotype" w:cs="Arial"/>
          <w:i/>
          <w:sz w:val="22"/>
        </w:rPr>
      </w:pPr>
    </w:p>
    <w:p w14:paraId="4B7DF3C2" w14:textId="454B0667" w:rsidR="00827707" w:rsidRPr="008E6E47" w:rsidRDefault="00845C1E" w:rsidP="00845C1E">
      <w:pPr>
        <w:ind w:left="851" w:right="899"/>
        <w:jc w:val="both"/>
        <w:rPr>
          <w:rFonts w:ascii="Palatino Linotype" w:hAnsi="Palatino Linotype" w:cs="Arial"/>
          <w:i/>
          <w:sz w:val="22"/>
        </w:rPr>
      </w:pPr>
      <w:r w:rsidRPr="008E6E47">
        <w:rPr>
          <w:rFonts w:ascii="Palatino Linotype" w:hAnsi="Palatino Linotype" w:cs="Arial"/>
          <w:b/>
          <w:i/>
          <w:sz w:val="22"/>
        </w:rPr>
        <w:t xml:space="preserve">Artículo 31.- </w:t>
      </w:r>
      <w:r w:rsidRPr="008E6E47">
        <w:rPr>
          <w:rFonts w:ascii="Palatino Linotype" w:hAnsi="Palatino Linotype" w:cs="Arial"/>
          <w:i/>
          <w:sz w:val="22"/>
        </w:rPr>
        <w:t>Son atribuciones de los ayuntamientos</w:t>
      </w:r>
      <w:r w:rsidR="00230911" w:rsidRPr="008E6E47">
        <w:rPr>
          <w:rFonts w:ascii="Palatino Linotype" w:hAnsi="Palatino Linotype" w:cs="Arial"/>
          <w:i/>
          <w:sz w:val="22"/>
        </w:rPr>
        <w:t>.</w:t>
      </w:r>
    </w:p>
    <w:p w14:paraId="41981CBF" w14:textId="331F1843" w:rsidR="00827707" w:rsidRPr="008E6E47" w:rsidRDefault="0035134B" w:rsidP="00845C1E">
      <w:pPr>
        <w:ind w:left="851" w:right="899"/>
        <w:jc w:val="both"/>
        <w:rPr>
          <w:rFonts w:ascii="Palatino Linotype" w:hAnsi="Palatino Linotype" w:cs="Arial"/>
          <w:i/>
          <w:sz w:val="10"/>
          <w:szCs w:val="10"/>
        </w:rPr>
      </w:pPr>
      <w:r w:rsidRPr="008E6E47">
        <w:rPr>
          <w:rFonts w:ascii="Palatino Linotype" w:hAnsi="Palatino Linotype" w:cs="Arial"/>
          <w:i/>
          <w:sz w:val="10"/>
          <w:szCs w:val="10"/>
        </w:rPr>
        <w:t>(…)</w:t>
      </w:r>
    </w:p>
    <w:p w14:paraId="09747645" w14:textId="77777777" w:rsidR="00827707" w:rsidRPr="008E6E47" w:rsidRDefault="00827707"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XVIII.</w:t>
      </w:r>
      <w:r w:rsidRPr="008E6E47">
        <w:rPr>
          <w:rFonts w:ascii="Palatino Linotype" w:hAnsi="Palatino Linotype"/>
          <w:i/>
          <w:sz w:val="22"/>
          <w:szCs w:val="22"/>
        </w:rPr>
        <w:t xml:space="preserve"> Administrar su hacienda en términos de ley, y controlar a través del presidente y síndico la aplicación del presupuesto de egresos del municipio;</w:t>
      </w:r>
    </w:p>
    <w:p w14:paraId="673180FE" w14:textId="7114C49B" w:rsidR="001B3BD1" w:rsidRPr="008E6E47" w:rsidRDefault="0035134B" w:rsidP="00A610A8">
      <w:pPr>
        <w:spacing w:line="276" w:lineRule="auto"/>
        <w:ind w:left="851" w:right="899"/>
        <w:jc w:val="both"/>
        <w:rPr>
          <w:rFonts w:ascii="Palatino Linotype" w:hAnsi="Palatino Linotype"/>
          <w:i/>
          <w:sz w:val="10"/>
          <w:szCs w:val="10"/>
        </w:rPr>
      </w:pPr>
      <w:r w:rsidRPr="008E6E47">
        <w:rPr>
          <w:rFonts w:ascii="Palatino Linotype" w:hAnsi="Palatino Linotype"/>
          <w:i/>
          <w:sz w:val="10"/>
          <w:szCs w:val="10"/>
        </w:rPr>
        <w:t>(…)</w:t>
      </w:r>
    </w:p>
    <w:p w14:paraId="712E7799" w14:textId="77777777" w:rsidR="001B3BD1" w:rsidRPr="008E6E47" w:rsidRDefault="00827707"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XIX</w:t>
      </w:r>
      <w:r w:rsidRPr="008E6E47">
        <w:rPr>
          <w:rFonts w:ascii="Palatino Linotype" w:hAnsi="Palatino Linotype"/>
          <w:i/>
          <w:sz w:val="22"/>
          <w:szCs w:val="22"/>
        </w:rPr>
        <w:t xml:space="preserve">. Aprobar anualmente a más tardar el 20 de diciembre, su </w:t>
      </w:r>
      <w:r w:rsidRPr="008E6E47">
        <w:rPr>
          <w:rFonts w:ascii="Palatino Linotype" w:hAnsi="Palatino Linotype"/>
          <w:b/>
          <w:i/>
          <w:sz w:val="22"/>
          <w:szCs w:val="22"/>
        </w:rPr>
        <w:t>Presupuesto</w:t>
      </w:r>
      <w:r w:rsidRPr="008E6E47">
        <w:rPr>
          <w:rFonts w:ascii="Palatino Linotype" w:hAnsi="Palatino Linotype"/>
          <w:i/>
          <w:sz w:val="22"/>
          <w:szCs w:val="22"/>
        </w:rPr>
        <w:t xml:space="preserve"> </w:t>
      </w:r>
      <w:r w:rsidRPr="008E6E47">
        <w:rPr>
          <w:rFonts w:ascii="Palatino Linotype" w:hAnsi="Palatino Linotype"/>
          <w:b/>
          <w:i/>
          <w:sz w:val="22"/>
          <w:szCs w:val="22"/>
        </w:rPr>
        <w:t>de Egresos</w:t>
      </w:r>
      <w:r w:rsidRPr="008E6E47">
        <w:rPr>
          <w:rFonts w:ascii="Palatino Linotype" w:hAnsi="Palatino Linotype"/>
          <w:i/>
          <w:sz w:val="22"/>
          <w:szCs w:val="22"/>
        </w:rPr>
        <w:t>,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6E1453C6" w14:textId="77777777" w:rsidR="001B3BD1" w:rsidRPr="008E6E47" w:rsidRDefault="001B3BD1" w:rsidP="00A610A8">
      <w:pPr>
        <w:spacing w:line="276" w:lineRule="auto"/>
        <w:ind w:left="851" w:right="899"/>
        <w:jc w:val="both"/>
        <w:rPr>
          <w:rFonts w:ascii="Palatino Linotype" w:hAnsi="Palatino Linotype"/>
          <w:i/>
          <w:sz w:val="10"/>
          <w:szCs w:val="10"/>
        </w:rPr>
      </w:pPr>
    </w:p>
    <w:p w14:paraId="1CDEBB15" w14:textId="77777777"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i/>
          <w:sz w:val="22"/>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6CC16568" w14:textId="77777777" w:rsidR="001B3BD1" w:rsidRPr="008E6E47" w:rsidRDefault="001B3BD1" w:rsidP="00A610A8">
      <w:pPr>
        <w:spacing w:line="276" w:lineRule="auto"/>
        <w:ind w:left="851" w:right="899"/>
        <w:jc w:val="both"/>
        <w:rPr>
          <w:rFonts w:ascii="Palatino Linotype" w:hAnsi="Palatino Linotype"/>
          <w:i/>
          <w:sz w:val="10"/>
          <w:szCs w:val="10"/>
        </w:rPr>
      </w:pPr>
    </w:p>
    <w:p w14:paraId="6F563510" w14:textId="77777777"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i/>
          <w:sz w:val="22"/>
          <w:szCs w:val="22"/>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4F0B0AB5" w14:textId="77777777" w:rsidR="001B3BD1" w:rsidRPr="008E6E47" w:rsidRDefault="001B3BD1" w:rsidP="00A610A8">
      <w:pPr>
        <w:spacing w:line="276" w:lineRule="auto"/>
        <w:ind w:left="851" w:right="899"/>
        <w:jc w:val="both"/>
        <w:rPr>
          <w:rFonts w:ascii="Palatino Linotype" w:hAnsi="Palatino Linotype"/>
          <w:i/>
          <w:sz w:val="22"/>
          <w:szCs w:val="22"/>
        </w:rPr>
      </w:pPr>
    </w:p>
    <w:p w14:paraId="760A3590" w14:textId="66C3F298" w:rsidR="00230911" w:rsidRPr="008E6E47" w:rsidRDefault="001B3BD1" w:rsidP="00A610A8">
      <w:pPr>
        <w:spacing w:line="276" w:lineRule="auto"/>
        <w:ind w:left="851" w:right="899"/>
        <w:jc w:val="both"/>
        <w:rPr>
          <w:rFonts w:ascii="Palatino Linotype" w:hAnsi="Palatino Linotype" w:cs="Arial"/>
          <w:i/>
          <w:sz w:val="22"/>
          <w:szCs w:val="22"/>
        </w:rPr>
      </w:pPr>
      <w:r w:rsidRPr="008E6E47">
        <w:rPr>
          <w:rFonts w:ascii="Palatino Linotype" w:hAnsi="Palatino Linotype"/>
          <w:i/>
          <w:sz w:val="22"/>
          <w:szCs w:val="22"/>
        </w:rPr>
        <w:t>La</w:t>
      </w:r>
      <w:r w:rsidR="005269E1" w:rsidRPr="008E6E47">
        <w:rPr>
          <w:rFonts w:ascii="Palatino Linotype" w:hAnsi="Palatino Linotype"/>
          <w:i/>
          <w:sz w:val="22"/>
          <w:szCs w:val="22"/>
        </w:rPr>
        <w:t>s remuneraciones de todo tipo d</w:t>
      </w:r>
      <w:r w:rsidRPr="008E6E47">
        <w:rPr>
          <w:rFonts w:ascii="Palatino Linotype" w:hAnsi="Palatino Linotype"/>
          <w:i/>
          <w:sz w:val="22"/>
          <w:szCs w:val="22"/>
        </w:rPr>
        <w:t>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 Los ayuntamientos podrán promover el financiamiento de proyectos productivos de las mujeres emprendedoras.</w:t>
      </w:r>
      <w:r w:rsidR="00230911" w:rsidRPr="008E6E47">
        <w:rPr>
          <w:rFonts w:ascii="Palatino Linotype" w:hAnsi="Palatino Linotype" w:cs="Arial"/>
          <w:i/>
          <w:sz w:val="22"/>
          <w:szCs w:val="22"/>
        </w:rPr>
        <w:t>”</w:t>
      </w:r>
    </w:p>
    <w:p w14:paraId="75A69346" w14:textId="77777777" w:rsidR="001B3BD1" w:rsidRPr="008E6E47" w:rsidRDefault="001B3BD1" w:rsidP="00A610A8">
      <w:pPr>
        <w:spacing w:line="276" w:lineRule="auto"/>
        <w:ind w:left="851" w:right="899"/>
        <w:jc w:val="both"/>
        <w:rPr>
          <w:rFonts w:ascii="Palatino Linotype" w:hAnsi="Palatino Linotype" w:cs="Arial"/>
          <w:i/>
          <w:sz w:val="22"/>
          <w:szCs w:val="22"/>
        </w:rPr>
      </w:pPr>
    </w:p>
    <w:p w14:paraId="126CD640" w14:textId="7701AA5A"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Artículo 48.</w:t>
      </w:r>
      <w:r w:rsidRPr="008E6E47">
        <w:rPr>
          <w:rFonts w:ascii="Palatino Linotype" w:hAnsi="Palatino Linotype"/>
          <w:i/>
          <w:sz w:val="22"/>
          <w:szCs w:val="22"/>
        </w:rPr>
        <w:t>- El presidente municipal tiene las siguientes atribuciones:</w:t>
      </w:r>
    </w:p>
    <w:p w14:paraId="15F12EDE" w14:textId="5EC559E2" w:rsidR="001B3BD1" w:rsidRPr="008E6E47" w:rsidRDefault="0035134B" w:rsidP="00A610A8">
      <w:pPr>
        <w:spacing w:line="276" w:lineRule="auto"/>
        <w:ind w:left="851" w:right="899"/>
        <w:jc w:val="both"/>
        <w:rPr>
          <w:rFonts w:ascii="Palatino Linotype" w:hAnsi="Palatino Linotype"/>
          <w:i/>
          <w:sz w:val="10"/>
          <w:szCs w:val="10"/>
        </w:rPr>
      </w:pPr>
      <w:r w:rsidRPr="008E6E47">
        <w:rPr>
          <w:rFonts w:ascii="Palatino Linotype" w:hAnsi="Palatino Linotype"/>
          <w:i/>
          <w:sz w:val="10"/>
          <w:szCs w:val="10"/>
        </w:rPr>
        <w:t>(…)</w:t>
      </w:r>
    </w:p>
    <w:p w14:paraId="609FAAFA" w14:textId="5B7C4105"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V. Bis</w:t>
      </w:r>
      <w:r w:rsidRPr="008E6E47">
        <w:rPr>
          <w:rFonts w:ascii="Palatino Linotype" w:hAnsi="Palatino Linotype"/>
          <w:i/>
          <w:sz w:val="22"/>
          <w:szCs w:val="22"/>
        </w:rPr>
        <w:t xml:space="preserve">. Elaborar, con la aprobación del cabildo, el </w:t>
      </w:r>
      <w:r w:rsidRPr="008E6E47">
        <w:rPr>
          <w:rFonts w:ascii="Palatino Linotype" w:hAnsi="Palatino Linotype"/>
          <w:b/>
          <w:i/>
          <w:sz w:val="22"/>
          <w:szCs w:val="22"/>
        </w:rPr>
        <w:t>presupuesto</w:t>
      </w:r>
      <w:r w:rsidRPr="008E6E47">
        <w:rPr>
          <w:rFonts w:ascii="Palatino Linotype" w:hAnsi="Palatino Linotype"/>
          <w:i/>
          <w:sz w:val="22"/>
          <w:szCs w:val="22"/>
        </w:rPr>
        <w:t xml:space="preserve"> correspondiente al pago de las responsabilidades económicas derivadas de los </w:t>
      </w:r>
      <w:r w:rsidRPr="008E6E47">
        <w:rPr>
          <w:rFonts w:ascii="Palatino Linotype" w:hAnsi="Palatino Linotype"/>
          <w:b/>
          <w:i/>
          <w:sz w:val="22"/>
          <w:szCs w:val="22"/>
        </w:rPr>
        <w:t>conflictos laborales;</w:t>
      </w:r>
    </w:p>
    <w:p w14:paraId="48D74D22" w14:textId="77777777" w:rsidR="001B3BD1" w:rsidRPr="008E6E47" w:rsidRDefault="001B3BD1" w:rsidP="00A610A8">
      <w:pPr>
        <w:spacing w:line="276" w:lineRule="auto"/>
        <w:ind w:left="851" w:right="899"/>
        <w:jc w:val="both"/>
        <w:rPr>
          <w:rFonts w:ascii="Palatino Linotype" w:hAnsi="Palatino Linotype"/>
          <w:i/>
          <w:sz w:val="22"/>
          <w:szCs w:val="22"/>
        </w:rPr>
      </w:pPr>
    </w:p>
    <w:p w14:paraId="06B6F5E9" w14:textId="38CA0F4D"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Artículo 95</w:t>
      </w:r>
      <w:r w:rsidRPr="008E6E47">
        <w:rPr>
          <w:rFonts w:ascii="Palatino Linotype" w:hAnsi="Palatino Linotype"/>
          <w:i/>
          <w:sz w:val="22"/>
          <w:szCs w:val="22"/>
        </w:rPr>
        <w:t>.- Son atribuciones del tesorero municipal:</w:t>
      </w:r>
    </w:p>
    <w:p w14:paraId="3AB9CD39" w14:textId="294EE412" w:rsidR="001B3BD1" w:rsidRPr="008E6E47" w:rsidRDefault="0035134B" w:rsidP="00A610A8">
      <w:pPr>
        <w:spacing w:line="276" w:lineRule="auto"/>
        <w:ind w:left="851" w:right="899"/>
        <w:jc w:val="both"/>
        <w:rPr>
          <w:rFonts w:ascii="Palatino Linotype" w:hAnsi="Palatino Linotype"/>
          <w:i/>
          <w:sz w:val="10"/>
          <w:szCs w:val="10"/>
        </w:rPr>
      </w:pPr>
      <w:r w:rsidRPr="008E6E47">
        <w:rPr>
          <w:rFonts w:ascii="Palatino Linotype" w:hAnsi="Palatino Linotype"/>
          <w:i/>
          <w:sz w:val="10"/>
          <w:szCs w:val="10"/>
        </w:rPr>
        <w:t>(…)</w:t>
      </w:r>
    </w:p>
    <w:p w14:paraId="0502CBCB" w14:textId="5A07771D"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V.</w:t>
      </w:r>
      <w:r w:rsidRPr="008E6E47">
        <w:rPr>
          <w:rFonts w:ascii="Palatino Linotype" w:hAnsi="Palatino Linotype"/>
          <w:i/>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6B717B62" w14:textId="77777777" w:rsidR="001B3BD1" w:rsidRPr="008E6E47" w:rsidRDefault="001B3BD1" w:rsidP="00A610A8">
      <w:pPr>
        <w:spacing w:line="276" w:lineRule="auto"/>
        <w:ind w:left="851" w:right="899"/>
        <w:jc w:val="both"/>
        <w:rPr>
          <w:rFonts w:ascii="Palatino Linotype" w:hAnsi="Palatino Linotype"/>
          <w:i/>
          <w:sz w:val="10"/>
          <w:szCs w:val="10"/>
        </w:rPr>
      </w:pPr>
    </w:p>
    <w:p w14:paraId="7B97555C" w14:textId="7101446C" w:rsidR="001B3BD1" w:rsidRPr="008E6E47" w:rsidRDefault="001B3BD1"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VI Bis</w:t>
      </w:r>
      <w:r w:rsidRPr="008E6E47">
        <w:rPr>
          <w:rFonts w:ascii="Palatino Linotype" w:hAnsi="Palatino Linotype"/>
          <w:i/>
          <w:sz w:val="22"/>
          <w:szCs w:val="22"/>
        </w:rPr>
        <w:t>. Proporcionar para la formulación del proyecto de Presupuesto de Egresos Municipales la información financiera relativa a la solución o en su caso, el pago de los litigios laborales;</w:t>
      </w:r>
    </w:p>
    <w:p w14:paraId="5012766D" w14:textId="42620E2B" w:rsidR="00AA2AFE" w:rsidRPr="008E6E47" w:rsidRDefault="00AA2AFE" w:rsidP="00A610A8">
      <w:pPr>
        <w:spacing w:line="276" w:lineRule="auto"/>
        <w:ind w:right="899"/>
        <w:jc w:val="both"/>
        <w:rPr>
          <w:rFonts w:ascii="Palatino Linotype" w:hAnsi="Palatino Linotype"/>
          <w:i/>
          <w:sz w:val="22"/>
          <w:szCs w:val="22"/>
        </w:rPr>
      </w:pPr>
    </w:p>
    <w:p w14:paraId="0E008910" w14:textId="3CB9E3B9" w:rsidR="00AA2AFE"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Artículo 98.-</w:t>
      </w:r>
      <w:r w:rsidRPr="008E6E47">
        <w:rPr>
          <w:rFonts w:ascii="Palatino Linotype" w:hAnsi="Palatino Linotype"/>
          <w:i/>
          <w:sz w:val="22"/>
          <w:szCs w:val="22"/>
        </w:rPr>
        <w:t xml:space="preserve"> El gasto público comprende las erogaciones que por concepto de gasto corriente, inversión física, inversión financiera y cancelación de pasivo realicen los municipios.</w:t>
      </w:r>
    </w:p>
    <w:p w14:paraId="46C658EB" w14:textId="77777777" w:rsidR="00AA2AFE" w:rsidRPr="008E6E47" w:rsidRDefault="00AA2AFE" w:rsidP="00A610A8">
      <w:pPr>
        <w:spacing w:line="276" w:lineRule="auto"/>
        <w:ind w:left="851" w:right="899"/>
        <w:jc w:val="both"/>
        <w:rPr>
          <w:rFonts w:ascii="Palatino Linotype" w:hAnsi="Palatino Linotype"/>
          <w:i/>
          <w:sz w:val="22"/>
          <w:szCs w:val="22"/>
        </w:rPr>
      </w:pPr>
    </w:p>
    <w:p w14:paraId="424E0C48" w14:textId="77777777" w:rsidR="00AA2AFE"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Artículo 99.</w:t>
      </w:r>
      <w:r w:rsidRPr="008E6E47">
        <w:rPr>
          <w:rFonts w:ascii="Palatino Linotype" w:hAnsi="Palatino Linotype"/>
          <w:i/>
          <w:sz w:val="22"/>
          <w:szCs w:val="22"/>
        </w:rPr>
        <w:t xml:space="preserve">- El presidente municipal presentará anualmente al ayuntamiento a más tardar el 20 de diciembre, el proyecto de presupuesto de egresos, para su consideración y aprobación. </w:t>
      </w:r>
    </w:p>
    <w:p w14:paraId="18779BCB" w14:textId="77777777" w:rsidR="00AA2AFE" w:rsidRPr="008E6E47" w:rsidRDefault="00AA2AFE" w:rsidP="00A610A8">
      <w:pPr>
        <w:spacing w:line="276" w:lineRule="auto"/>
        <w:ind w:left="851" w:right="899"/>
        <w:jc w:val="both"/>
        <w:rPr>
          <w:rFonts w:ascii="Palatino Linotype" w:hAnsi="Palatino Linotype"/>
          <w:i/>
          <w:sz w:val="22"/>
          <w:szCs w:val="22"/>
        </w:rPr>
      </w:pPr>
    </w:p>
    <w:p w14:paraId="7CCA4C59" w14:textId="473A08FD" w:rsidR="00AA2AFE"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Artículo 100.-</w:t>
      </w:r>
      <w:r w:rsidRPr="008E6E47">
        <w:rPr>
          <w:rFonts w:ascii="Palatino Linotype" w:hAnsi="Palatino Linotype"/>
          <w:i/>
          <w:sz w:val="22"/>
          <w:szCs w:val="22"/>
        </w:rPr>
        <w:t xml:space="preserve"> El presupuesto de egresos deberá contener las previsiones de gasto público que habrán de realizar los municipios.</w:t>
      </w:r>
    </w:p>
    <w:p w14:paraId="3FA071F8" w14:textId="77777777" w:rsidR="00AA2AFE" w:rsidRPr="008E6E47" w:rsidRDefault="00AA2AFE" w:rsidP="00A610A8">
      <w:pPr>
        <w:spacing w:line="276" w:lineRule="auto"/>
        <w:ind w:left="851" w:right="899"/>
        <w:jc w:val="both"/>
        <w:rPr>
          <w:rFonts w:ascii="Palatino Linotype" w:hAnsi="Palatino Linotype"/>
          <w:i/>
          <w:sz w:val="22"/>
          <w:szCs w:val="22"/>
        </w:rPr>
      </w:pPr>
    </w:p>
    <w:p w14:paraId="3EEDA38F" w14:textId="77777777" w:rsidR="00A610A8"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Artículo 101</w:t>
      </w:r>
      <w:r w:rsidRPr="008E6E47">
        <w:rPr>
          <w:rFonts w:ascii="Palatino Linotype" w:hAnsi="Palatino Linotype"/>
          <w:i/>
          <w:sz w:val="22"/>
          <w:szCs w:val="22"/>
        </w:rPr>
        <w:t xml:space="preserve">.- El proyecto del presupuesto de egresos se integrará básicamente con: </w:t>
      </w:r>
    </w:p>
    <w:p w14:paraId="02D5CB6A" w14:textId="77777777" w:rsidR="00A610A8"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I.</w:t>
      </w:r>
      <w:r w:rsidRPr="008E6E47">
        <w:rPr>
          <w:rFonts w:ascii="Palatino Linotype" w:hAnsi="Palatino Linotype"/>
          <w:i/>
          <w:sz w:val="22"/>
          <w:szCs w:val="22"/>
        </w:rPr>
        <w:t xml:space="preserve"> Los programas en que se señalen objetivos, metas y unidades responsables para su ejecución, así como la valuación estimada del programa; </w:t>
      </w:r>
    </w:p>
    <w:p w14:paraId="08D90B16" w14:textId="77777777" w:rsidR="00A610A8"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II.</w:t>
      </w:r>
      <w:r w:rsidRPr="008E6E47">
        <w:rPr>
          <w:rFonts w:ascii="Palatino Linotype" w:hAnsi="Palatino Linotype"/>
          <w:i/>
          <w:sz w:val="22"/>
          <w:szCs w:val="22"/>
        </w:rPr>
        <w:t xml:space="preserve"> Estimación de los ingresos y gastos del ejercicio fiscal calendarizados; </w:t>
      </w:r>
    </w:p>
    <w:p w14:paraId="09410BEB" w14:textId="098AF1F5" w:rsidR="00AA2AFE" w:rsidRPr="008E6E47" w:rsidRDefault="00AA2AFE" w:rsidP="00A610A8">
      <w:pPr>
        <w:spacing w:line="276" w:lineRule="auto"/>
        <w:ind w:left="851" w:right="899"/>
        <w:jc w:val="both"/>
        <w:rPr>
          <w:rFonts w:ascii="Palatino Linotype" w:hAnsi="Palatino Linotype"/>
          <w:i/>
          <w:sz w:val="22"/>
          <w:szCs w:val="22"/>
        </w:rPr>
      </w:pPr>
      <w:r w:rsidRPr="008E6E47">
        <w:rPr>
          <w:rFonts w:ascii="Palatino Linotype" w:hAnsi="Palatino Linotype"/>
          <w:b/>
          <w:i/>
          <w:sz w:val="22"/>
          <w:szCs w:val="22"/>
        </w:rPr>
        <w:t xml:space="preserve">III. </w:t>
      </w:r>
      <w:r w:rsidRPr="008E6E47">
        <w:rPr>
          <w:rFonts w:ascii="Palatino Linotype" w:hAnsi="Palatino Linotype"/>
          <w:i/>
          <w:sz w:val="22"/>
          <w:szCs w:val="22"/>
        </w:rPr>
        <w:t>Situación de la deuda pública, incluyendo el contingente económico de los litigios laborales en los que el ayuntamiento forme parte.</w:t>
      </w:r>
    </w:p>
    <w:p w14:paraId="52C097A2" w14:textId="4A1DC466" w:rsidR="00842AE8" w:rsidRPr="008E6E47" w:rsidRDefault="00AA2AFE" w:rsidP="00842AE8">
      <w:pPr>
        <w:spacing w:line="276" w:lineRule="auto"/>
        <w:ind w:left="851" w:right="899"/>
        <w:jc w:val="both"/>
        <w:rPr>
          <w:rFonts w:ascii="Palatino Linotype" w:hAnsi="Palatino Linotype" w:cs="Arial"/>
          <w:i/>
          <w:sz w:val="22"/>
          <w:szCs w:val="22"/>
        </w:rPr>
      </w:pPr>
      <w:r w:rsidRPr="008E6E47">
        <w:rPr>
          <w:rFonts w:ascii="Palatino Linotype" w:hAnsi="Palatino Linotype"/>
          <w:i/>
          <w:sz w:val="22"/>
          <w:szCs w:val="22"/>
        </w:rPr>
        <w:t>El proyecto de presupuesto de egresos deberá realizarse con base en los criterios de proporcionalidad y equidad, considerando las necesidades básicas de las localidades que integran al municipio.</w:t>
      </w:r>
      <w:r w:rsidR="00842AE8" w:rsidRPr="008E6E47">
        <w:rPr>
          <w:rFonts w:ascii="Palatino Linotype" w:hAnsi="Palatino Linotype" w:cs="Arial"/>
          <w:i/>
          <w:sz w:val="22"/>
          <w:szCs w:val="22"/>
        </w:rPr>
        <w:t>”</w:t>
      </w:r>
    </w:p>
    <w:p w14:paraId="4186061B" w14:textId="77777777" w:rsidR="00842AE8" w:rsidRPr="008E6E47" w:rsidRDefault="00842AE8" w:rsidP="00985048">
      <w:pPr>
        <w:autoSpaceDE w:val="0"/>
        <w:autoSpaceDN w:val="0"/>
        <w:adjustRightInd w:val="0"/>
        <w:spacing w:line="360" w:lineRule="auto"/>
        <w:ind w:right="50"/>
        <w:jc w:val="both"/>
        <w:rPr>
          <w:rFonts w:ascii="Palatino Linotype" w:hAnsi="Palatino Linotype" w:cs="Arial"/>
        </w:rPr>
      </w:pPr>
    </w:p>
    <w:p w14:paraId="3E66FEE5" w14:textId="77777777" w:rsidR="00985048" w:rsidRPr="008E6E47" w:rsidRDefault="00985048" w:rsidP="00985048">
      <w:pPr>
        <w:autoSpaceDE w:val="0"/>
        <w:autoSpaceDN w:val="0"/>
        <w:adjustRightInd w:val="0"/>
        <w:spacing w:line="360" w:lineRule="auto"/>
        <w:ind w:right="50"/>
        <w:jc w:val="both"/>
        <w:rPr>
          <w:rFonts w:ascii="Palatino Linotype" w:hAnsi="Palatino Linotype"/>
        </w:rPr>
      </w:pPr>
      <w:r w:rsidRPr="008E6E47">
        <w:rPr>
          <w:rFonts w:ascii="Palatino Linotype" w:hAnsi="Palatino Linotype" w:cs="Arial"/>
        </w:rPr>
        <w:t xml:space="preserve">Asimismo, resulta importante mencionar que lo establecido en el </w:t>
      </w:r>
      <w:r w:rsidRPr="008E6E47">
        <w:rPr>
          <w:rFonts w:ascii="Palatino Linotype" w:hAnsi="Palatino Linotype"/>
        </w:rPr>
        <w:t xml:space="preserve">artículo 47 de la Ley de Fiscalización Superior del Estado de México, que a la letra indica lo siguiente </w:t>
      </w:r>
    </w:p>
    <w:p w14:paraId="05101BEE" w14:textId="77777777" w:rsidR="00985048" w:rsidRPr="008E6E47" w:rsidRDefault="00985048" w:rsidP="00985048">
      <w:pPr>
        <w:autoSpaceDE w:val="0"/>
        <w:autoSpaceDN w:val="0"/>
        <w:adjustRightInd w:val="0"/>
        <w:spacing w:line="360" w:lineRule="auto"/>
        <w:ind w:right="50"/>
        <w:jc w:val="both"/>
      </w:pPr>
    </w:p>
    <w:p w14:paraId="560C1CE7" w14:textId="7A3219A4" w:rsidR="00985048" w:rsidRPr="008E6E47" w:rsidRDefault="00985048" w:rsidP="00985048">
      <w:pPr>
        <w:autoSpaceDE w:val="0"/>
        <w:autoSpaceDN w:val="0"/>
        <w:adjustRightInd w:val="0"/>
        <w:spacing w:line="276" w:lineRule="auto"/>
        <w:ind w:left="851" w:right="899"/>
        <w:jc w:val="both"/>
        <w:rPr>
          <w:rFonts w:ascii="Palatino Linotype" w:hAnsi="Palatino Linotype"/>
          <w:i/>
          <w:sz w:val="22"/>
          <w:szCs w:val="22"/>
        </w:rPr>
      </w:pPr>
      <w:r w:rsidRPr="008E6E47">
        <w:rPr>
          <w:rFonts w:ascii="Palatino Linotype" w:hAnsi="Palatino Linotype"/>
          <w:i/>
          <w:sz w:val="22"/>
          <w:szCs w:val="22"/>
        </w:rPr>
        <w:t>“</w:t>
      </w:r>
      <w:r w:rsidRPr="008E6E47">
        <w:rPr>
          <w:rFonts w:ascii="Palatino Linotype" w:hAnsi="Palatino Linotype"/>
          <w:b/>
          <w:i/>
          <w:sz w:val="22"/>
          <w:szCs w:val="22"/>
        </w:rPr>
        <w:t>Artículo 47</w:t>
      </w:r>
      <w:r w:rsidR="00166153" w:rsidRPr="008E6E47">
        <w:rPr>
          <w:rFonts w:ascii="Palatino Linotype" w:hAnsi="Palatino Linotype"/>
          <w:b/>
          <w:i/>
          <w:sz w:val="22"/>
          <w:szCs w:val="22"/>
        </w:rPr>
        <w:t>.</w:t>
      </w:r>
      <w:r w:rsidRPr="008E6E47">
        <w:rPr>
          <w:rFonts w:ascii="Palatino Linotype" w:hAnsi="Palatino Linotype"/>
          <w:sz w:val="22"/>
          <w:szCs w:val="22"/>
        </w:rPr>
        <w:t xml:space="preserve"> </w:t>
      </w:r>
      <w:r w:rsidRPr="008E6E47">
        <w:rPr>
          <w:rFonts w:ascii="Palatino Linotype" w:hAnsi="Palatino Linotype"/>
          <w:i/>
          <w:sz w:val="22"/>
          <w:szCs w:val="22"/>
        </w:rPr>
        <w:t xml:space="preserve">Los Presidentes Municipales y los Síndicos estarán obligados a informar al Órgano Superior, a más tardar el 25 de febrero de cada año, el Presupuesto de Egresos Municipal que haya aprobado el Ayuntamiento correspondiente.” </w:t>
      </w:r>
    </w:p>
    <w:p w14:paraId="6AC480B5" w14:textId="77777777" w:rsidR="00985048" w:rsidRPr="008E6E47" w:rsidRDefault="00985048" w:rsidP="00985048">
      <w:pPr>
        <w:autoSpaceDE w:val="0"/>
        <w:autoSpaceDN w:val="0"/>
        <w:adjustRightInd w:val="0"/>
        <w:spacing w:line="360" w:lineRule="auto"/>
        <w:ind w:right="50"/>
        <w:jc w:val="both"/>
      </w:pPr>
    </w:p>
    <w:p w14:paraId="72B5D531" w14:textId="77777777" w:rsidR="00166153" w:rsidRPr="008E6E47" w:rsidRDefault="00985048" w:rsidP="00985048">
      <w:pPr>
        <w:autoSpaceDE w:val="0"/>
        <w:autoSpaceDN w:val="0"/>
        <w:adjustRightInd w:val="0"/>
        <w:spacing w:line="360" w:lineRule="auto"/>
        <w:ind w:right="50"/>
        <w:jc w:val="both"/>
        <w:rPr>
          <w:rFonts w:ascii="Palatino Linotype" w:hAnsi="Palatino Linotype"/>
        </w:rPr>
      </w:pPr>
      <w:r w:rsidRPr="008E6E47">
        <w:rPr>
          <w:rFonts w:ascii="Palatino Linotype" w:hAnsi="Palatino Linotype"/>
        </w:rPr>
        <w:t xml:space="preserve">También, el artículo 351 segundo párrafo del Código Financiero del Estado de México y Municipios dispone que: </w:t>
      </w:r>
    </w:p>
    <w:p w14:paraId="31666306" w14:textId="77777777" w:rsidR="00166153" w:rsidRPr="008E6E47" w:rsidRDefault="00166153" w:rsidP="00985048">
      <w:pPr>
        <w:autoSpaceDE w:val="0"/>
        <w:autoSpaceDN w:val="0"/>
        <w:adjustRightInd w:val="0"/>
        <w:spacing w:line="360" w:lineRule="auto"/>
        <w:ind w:right="50"/>
        <w:jc w:val="both"/>
        <w:rPr>
          <w:rFonts w:ascii="Palatino Linotype" w:hAnsi="Palatino Linotype"/>
        </w:rPr>
      </w:pPr>
    </w:p>
    <w:p w14:paraId="19450F03" w14:textId="0977E6E7" w:rsidR="00985048" w:rsidRPr="008E6E47" w:rsidRDefault="00985048" w:rsidP="00166153">
      <w:pPr>
        <w:autoSpaceDE w:val="0"/>
        <w:autoSpaceDN w:val="0"/>
        <w:adjustRightInd w:val="0"/>
        <w:spacing w:line="276" w:lineRule="auto"/>
        <w:ind w:left="851" w:right="899"/>
        <w:jc w:val="both"/>
        <w:rPr>
          <w:rFonts w:ascii="Palatino Linotype" w:hAnsi="Palatino Linotype" w:cs="Arial"/>
          <w:i/>
          <w:sz w:val="22"/>
        </w:rPr>
      </w:pPr>
      <w:r w:rsidRPr="008E6E47">
        <w:rPr>
          <w:rFonts w:ascii="Palatino Linotype" w:hAnsi="Palatino Linotype"/>
          <w:i/>
          <w:sz w:val="22"/>
        </w:rPr>
        <w:t>“</w:t>
      </w:r>
      <w:r w:rsidR="00166153" w:rsidRPr="008E6E47">
        <w:rPr>
          <w:rFonts w:ascii="Palatino Linotype" w:hAnsi="Palatino Linotype"/>
          <w:b/>
          <w:i/>
          <w:sz w:val="22"/>
        </w:rPr>
        <w:t>Artículo 351</w:t>
      </w:r>
      <w:r w:rsidR="00166153" w:rsidRPr="008E6E47">
        <w:rPr>
          <w:rFonts w:ascii="Palatino Linotype" w:hAnsi="Palatino Linotype"/>
          <w:i/>
          <w:sz w:val="22"/>
        </w:rPr>
        <w:t xml:space="preserve">. </w:t>
      </w:r>
      <w:r w:rsidRPr="008E6E47">
        <w:rPr>
          <w:rFonts w:ascii="Palatino Linotype" w:hAnsi="Palatino Linotype"/>
          <w:i/>
          <w:sz w:val="22"/>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14:paraId="095D9F7D" w14:textId="77777777" w:rsidR="00985048" w:rsidRPr="008E6E47" w:rsidRDefault="00985048" w:rsidP="00166153">
      <w:pPr>
        <w:autoSpaceDE w:val="0"/>
        <w:autoSpaceDN w:val="0"/>
        <w:adjustRightInd w:val="0"/>
        <w:spacing w:line="360" w:lineRule="auto"/>
        <w:ind w:right="50"/>
        <w:jc w:val="both"/>
        <w:rPr>
          <w:rFonts w:ascii="Palatino Linotype" w:hAnsi="Palatino Linotype"/>
        </w:rPr>
      </w:pPr>
    </w:p>
    <w:p w14:paraId="0733FF80" w14:textId="666973A4" w:rsidR="00166153" w:rsidRPr="008E6E47" w:rsidRDefault="00166153" w:rsidP="00166153">
      <w:pPr>
        <w:autoSpaceDE w:val="0"/>
        <w:autoSpaceDN w:val="0"/>
        <w:adjustRightInd w:val="0"/>
        <w:spacing w:line="360" w:lineRule="auto"/>
        <w:ind w:right="50"/>
        <w:jc w:val="both"/>
        <w:rPr>
          <w:rFonts w:ascii="Palatino Linotype" w:hAnsi="Palatino Linotype"/>
        </w:rPr>
      </w:pPr>
      <w:r w:rsidRPr="008E6E47">
        <w:rPr>
          <w:rFonts w:ascii="Palatino Linotype" w:hAnsi="Palatino Linotype"/>
        </w:rPr>
        <w:t xml:space="preserve">Por último, </w:t>
      </w:r>
      <w:r w:rsidR="00841CB1" w:rsidRPr="008E6E47">
        <w:rPr>
          <w:rFonts w:ascii="Palatino Linotype" w:hAnsi="Palatino Linotype"/>
        </w:rPr>
        <w:t xml:space="preserve">con el fin de robustecer lo anterior, los </w:t>
      </w:r>
      <w:r w:rsidR="008A627D" w:rsidRPr="008E6E47">
        <w:rPr>
          <w:rFonts w:ascii="Palatino Linotype" w:hAnsi="Palatino Linotype"/>
        </w:rPr>
        <w:t xml:space="preserve">Lineamientos </w:t>
      </w:r>
      <w:r w:rsidR="00841CB1" w:rsidRPr="008E6E47">
        <w:rPr>
          <w:rFonts w:ascii="Palatino Linotype" w:hAnsi="Palatino Linotype"/>
        </w:rPr>
        <w:t>para la entrega del presupuesto de egresos municipal 2022 del Órgano Superior de Fiscalización, a través de la siguiente ilustración:</w:t>
      </w:r>
    </w:p>
    <w:p w14:paraId="72B89751" w14:textId="77777777" w:rsidR="00841CB1" w:rsidRPr="008E6E47" w:rsidRDefault="00841CB1" w:rsidP="00166153">
      <w:pPr>
        <w:autoSpaceDE w:val="0"/>
        <w:autoSpaceDN w:val="0"/>
        <w:adjustRightInd w:val="0"/>
        <w:spacing w:line="360" w:lineRule="auto"/>
        <w:ind w:right="50"/>
        <w:jc w:val="both"/>
        <w:rPr>
          <w:rFonts w:ascii="Palatino Linotype" w:hAnsi="Palatino Linotype"/>
        </w:rPr>
      </w:pPr>
    </w:p>
    <w:p w14:paraId="70DD7F21" w14:textId="125C883C" w:rsidR="00166153" w:rsidRPr="008E6E47" w:rsidRDefault="00841CB1" w:rsidP="00166153">
      <w:pPr>
        <w:autoSpaceDE w:val="0"/>
        <w:autoSpaceDN w:val="0"/>
        <w:adjustRightInd w:val="0"/>
        <w:spacing w:line="360" w:lineRule="auto"/>
        <w:ind w:right="50"/>
        <w:jc w:val="both"/>
        <w:rPr>
          <w:rFonts w:ascii="Palatino Linotype" w:hAnsi="Palatino Linotype"/>
        </w:rPr>
      </w:pPr>
      <w:r w:rsidRPr="008E6E47">
        <w:rPr>
          <w:noProof/>
          <w:lang w:val="es-419" w:eastAsia="es-419"/>
        </w:rPr>
        <w:drawing>
          <wp:inline distT="0" distB="0" distL="0" distR="0" wp14:anchorId="70FDB80D" wp14:editId="4AC8BF37">
            <wp:extent cx="5791835" cy="61207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120765"/>
                    </a:xfrm>
                    <a:prstGeom prst="rect">
                      <a:avLst/>
                    </a:prstGeom>
                  </pic:spPr>
                </pic:pic>
              </a:graphicData>
            </a:graphic>
          </wp:inline>
        </w:drawing>
      </w:r>
    </w:p>
    <w:p w14:paraId="0112B33E" w14:textId="12244E81" w:rsidR="00887497" w:rsidRPr="008E6E47" w:rsidRDefault="00887497" w:rsidP="00887497">
      <w:pPr>
        <w:autoSpaceDE w:val="0"/>
        <w:autoSpaceDN w:val="0"/>
        <w:adjustRightInd w:val="0"/>
        <w:spacing w:line="360" w:lineRule="auto"/>
        <w:ind w:right="50"/>
        <w:jc w:val="both"/>
        <w:rPr>
          <w:rFonts w:ascii="Palatino Linotype" w:hAnsi="Palatino Linotype" w:cs="Arial"/>
          <w:b/>
        </w:rPr>
      </w:pPr>
      <w:r w:rsidRPr="008E6E47">
        <w:rPr>
          <w:rFonts w:ascii="Palatino Linotype" w:hAnsi="Palatino Linotype" w:cs="Arial"/>
        </w:rPr>
        <w:t xml:space="preserve">De la interpretación armónica de los preceptos transcritos, se advierte que el </w:t>
      </w:r>
      <w:r w:rsidR="00845675" w:rsidRPr="008E6E47">
        <w:rPr>
          <w:rFonts w:ascii="Palatino Linotype" w:hAnsi="Palatino Linotype" w:cs="Arial"/>
          <w:b/>
          <w:bCs/>
        </w:rPr>
        <w:t>SUJETO OBLIGADO</w:t>
      </w:r>
      <w:r w:rsidRPr="008E6E47">
        <w:rPr>
          <w:rFonts w:ascii="Palatino Linotype" w:hAnsi="Palatino Linotype" w:cs="Arial"/>
        </w:rPr>
        <w:t>, cuenta con la compete</w:t>
      </w:r>
      <w:r w:rsidR="00AB24D4" w:rsidRPr="008E6E47">
        <w:rPr>
          <w:rFonts w:ascii="Palatino Linotype" w:hAnsi="Palatino Linotype" w:cs="Arial"/>
        </w:rPr>
        <w:t xml:space="preserve">ncia para pronunciarse sobre la información presupuestaria instada </w:t>
      </w:r>
      <w:r w:rsidRPr="008E6E47">
        <w:rPr>
          <w:rFonts w:ascii="Palatino Linotype" w:hAnsi="Palatino Linotype" w:cs="Arial"/>
        </w:rPr>
        <w:t>por el particular.</w:t>
      </w:r>
      <w:r w:rsidRPr="008E6E47">
        <w:rPr>
          <w:rFonts w:ascii="Palatino Linotype" w:hAnsi="Palatino Linotype" w:cs="Arial"/>
          <w:b/>
        </w:rPr>
        <w:t xml:space="preserve"> </w:t>
      </w:r>
    </w:p>
    <w:p w14:paraId="7204955B" w14:textId="5ADC5E27" w:rsidR="00C345B7" w:rsidRPr="008E6E47" w:rsidRDefault="00C345B7" w:rsidP="00AB24D4">
      <w:pPr>
        <w:autoSpaceDE w:val="0"/>
        <w:autoSpaceDN w:val="0"/>
        <w:adjustRightInd w:val="0"/>
        <w:spacing w:line="360" w:lineRule="auto"/>
        <w:ind w:right="50"/>
        <w:jc w:val="both"/>
        <w:rPr>
          <w:rFonts w:ascii="Palatino Linotype" w:hAnsi="Palatino Linotype" w:cs="Arial"/>
        </w:rPr>
      </w:pPr>
    </w:p>
    <w:p w14:paraId="5F104E22" w14:textId="34E2B294" w:rsidR="00AB24D4" w:rsidRPr="008E6E47" w:rsidRDefault="00AB24D4" w:rsidP="00AB24D4">
      <w:pPr>
        <w:autoSpaceDE w:val="0"/>
        <w:autoSpaceDN w:val="0"/>
        <w:adjustRightInd w:val="0"/>
        <w:spacing w:line="360" w:lineRule="auto"/>
        <w:ind w:right="50"/>
        <w:jc w:val="both"/>
        <w:rPr>
          <w:rFonts w:ascii="Palatino Linotype" w:hAnsi="Palatino Linotype" w:cs="Arial"/>
        </w:rPr>
      </w:pPr>
      <w:r w:rsidRPr="008E6E47">
        <w:rPr>
          <w:rFonts w:ascii="Palatino Linotype" w:hAnsi="Palatino Linotype" w:cs="Arial"/>
        </w:rPr>
        <w:t xml:space="preserve">Por otra parte, </w:t>
      </w:r>
      <w:r w:rsidR="00845675" w:rsidRPr="008E6E47">
        <w:rPr>
          <w:rFonts w:ascii="Palatino Linotype" w:hAnsi="Palatino Linotype" w:cs="Arial"/>
        </w:rPr>
        <w:t xml:space="preserve">es importante precisar que, </w:t>
      </w:r>
      <w:r w:rsidR="00BE09E5" w:rsidRPr="008E6E47">
        <w:rPr>
          <w:rFonts w:ascii="Palatino Linotype" w:hAnsi="Palatino Linotype" w:cs="Arial"/>
        </w:rPr>
        <w:t xml:space="preserve">sobre el requerimiento relacionado con la deuda por concepto de pago de prestaciones, </w:t>
      </w:r>
      <w:r w:rsidR="00845675" w:rsidRPr="008E6E47">
        <w:rPr>
          <w:rFonts w:ascii="Palatino Linotype" w:hAnsi="Palatino Linotype" w:cs="Arial"/>
        </w:rPr>
        <w:t>este</w:t>
      </w:r>
      <w:r w:rsidR="00BE09E5" w:rsidRPr="008E6E47">
        <w:rPr>
          <w:rFonts w:ascii="Palatino Linotype" w:hAnsi="Palatino Linotype" w:cs="Arial"/>
        </w:rPr>
        <w:t xml:space="preserve"> Instituto precisa que dicho cuestionamiento encuadra con las características del derecho de petición</w:t>
      </w:r>
      <w:r w:rsidR="00D05104" w:rsidRPr="008E6E47">
        <w:rPr>
          <w:rFonts w:ascii="Palatino Linotype" w:hAnsi="Palatino Linotype" w:cs="Arial"/>
        </w:rPr>
        <w:t>.</w:t>
      </w:r>
    </w:p>
    <w:p w14:paraId="0FC89D69" w14:textId="77777777" w:rsidR="00D05104" w:rsidRPr="008E6E47" w:rsidRDefault="00D05104" w:rsidP="00AB24D4">
      <w:pPr>
        <w:autoSpaceDE w:val="0"/>
        <w:autoSpaceDN w:val="0"/>
        <w:adjustRightInd w:val="0"/>
        <w:spacing w:line="360" w:lineRule="auto"/>
        <w:ind w:right="50"/>
        <w:jc w:val="both"/>
        <w:rPr>
          <w:rFonts w:ascii="Palatino Linotype" w:hAnsi="Palatino Linotype" w:cs="Arial"/>
        </w:rPr>
      </w:pPr>
    </w:p>
    <w:p w14:paraId="67D778D8" w14:textId="76E35502" w:rsidR="00D05104" w:rsidRPr="008E6E47" w:rsidRDefault="00D05104" w:rsidP="00D05104">
      <w:pPr>
        <w:spacing w:line="360" w:lineRule="auto"/>
        <w:jc w:val="both"/>
        <w:rPr>
          <w:rFonts w:ascii="Palatino Linotype" w:hAnsi="Palatino Linotype" w:cs="Arial"/>
          <w:bCs/>
          <w:szCs w:val="22"/>
          <w:lang w:val="es-ES"/>
        </w:rPr>
      </w:pPr>
      <w:r w:rsidRPr="008E6E47">
        <w:rPr>
          <w:rFonts w:ascii="Palatino Linotype" w:hAnsi="Palatino Linotype" w:cs="Arial"/>
          <w:bCs/>
          <w:szCs w:val="22"/>
          <w:lang w:val="es-ES"/>
        </w:rPr>
        <w:t>En atención a lo referido en el párrafo que antecede, es preciso</w:t>
      </w:r>
      <w:r w:rsidR="00845675" w:rsidRPr="008E6E47">
        <w:rPr>
          <w:rFonts w:ascii="Palatino Linotype" w:hAnsi="Palatino Linotype" w:cs="Arial"/>
          <w:bCs/>
          <w:szCs w:val="22"/>
          <w:lang w:val="es-ES"/>
        </w:rPr>
        <w:t xml:space="preserve"> referir </w:t>
      </w:r>
      <w:r w:rsidRPr="008E6E47">
        <w:rPr>
          <w:rFonts w:ascii="Palatino Linotype" w:hAnsi="Palatino Linotype" w:cs="Arial"/>
          <w:bCs/>
          <w:szCs w:val="22"/>
          <w:lang w:val="es-ES"/>
        </w:rPr>
        <w:t>la diferencia entre derecho de petición y derecho de acceso a la información:</w:t>
      </w:r>
    </w:p>
    <w:p w14:paraId="5043D21B" w14:textId="77777777" w:rsidR="00D05104" w:rsidRPr="008E6E47" w:rsidRDefault="00D05104" w:rsidP="00D05104">
      <w:pPr>
        <w:spacing w:line="360" w:lineRule="auto"/>
        <w:jc w:val="both"/>
        <w:rPr>
          <w:rFonts w:ascii="Palatino Linotype" w:hAnsi="Palatino Linotype" w:cs="Arial"/>
          <w:bCs/>
          <w:szCs w:val="22"/>
          <w:lang w:val="es-ES"/>
        </w:rPr>
      </w:pPr>
    </w:p>
    <w:p w14:paraId="54E03544" w14:textId="77777777" w:rsidR="00D05104" w:rsidRPr="008E6E47" w:rsidRDefault="00D05104" w:rsidP="00D05104">
      <w:pPr>
        <w:pStyle w:val="Prrafodelista"/>
        <w:numPr>
          <w:ilvl w:val="0"/>
          <w:numId w:val="18"/>
        </w:numPr>
        <w:spacing w:line="360" w:lineRule="auto"/>
        <w:jc w:val="both"/>
        <w:rPr>
          <w:rFonts w:ascii="Palatino Linotype" w:hAnsi="Palatino Linotype" w:cs="Arial"/>
          <w:bCs/>
          <w:szCs w:val="22"/>
          <w:lang w:val="es-ES"/>
        </w:rPr>
      </w:pPr>
      <w:r w:rsidRPr="008E6E47">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8E6E47">
        <w:rPr>
          <w:rStyle w:val="Refdenotaalpie"/>
          <w:rFonts w:ascii="Palatino Linotype" w:hAnsi="Palatino Linotype" w:cs="Arial"/>
          <w:bCs/>
          <w:szCs w:val="22"/>
          <w:lang w:val="es-ES"/>
        </w:rPr>
        <w:footnoteReference w:id="2"/>
      </w:r>
      <w:r w:rsidRPr="008E6E47">
        <w:rPr>
          <w:rFonts w:ascii="Palatino Linotype" w:hAnsi="Palatino Linotype" w:cs="Arial"/>
          <w:bCs/>
          <w:szCs w:val="22"/>
          <w:lang w:val="es-ES"/>
        </w:rPr>
        <w:t>y la Ley de Transparencia Local; tiene por objeto poner a la luz todo documento</w:t>
      </w:r>
      <w:r w:rsidRPr="008E6E47">
        <w:rPr>
          <w:rStyle w:val="Refdenotaalpie"/>
          <w:rFonts w:ascii="Palatino Linotype" w:hAnsi="Palatino Linotype" w:cs="Arial"/>
          <w:bCs/>
          <w:szCs w:val="22"/>
          <w:lang w:val="es-ES"/>
        </w:rPr>
        <w:footnoteReference w:id="3"/>
      </w:r>
      <w:r w:rsidRPr="008E6E47">
        <w:rPr>
          <w:rFonts w:ascii="Palatino Linotype" w:hAnsi="Palatino Linotype" w:cs="Arial"/>
          <w:bCs/>
          <w:szCs w:val="22"/>
          <w:lang w:val="es-ES"/>
        </w:rPr>
        <w:t xml:space="preserve"> que se genere o esté en posesión de cualquier Sujeto Obligado en ejercicio de sus atribuciones, por los cuales se reflejen sus decisiones y la administración de los recursos públicos.</w:t>
      </w:r>
    </w:p>
    <w:p w14:paraId="38685B47" w14:textId="77777777" w:rsidR="00D05104" w:rsidRPr="008E6E47" w:rsidRDefault="00D05104" w:rsidP="00D05104">
      <w:pPr>
        <w:pStyle w:val="Prrafodelista"/>
        <w:numPr>
          <w:ilvl w:val="0"/>
          <w:numId w:val="18"/>
        </w:numPr>
        <w:spacing w:line="360" w:lineRule="auto"/>
        <w:jc w:val="both"/>
        <w:rPr>
          <w:rFonts w:ascii="Palatino Linotype" w:hAnsi="Palatino Linotype" w:cs="Arial"/>
          <w:bCs/>
          <w:szCs w:val="22"/>
          <w:lang w:val="es-ES"/>
        </w:rPr>
      </w:pPr>
      <w:r w:rsidRPr="008E6E47">
        <w:rPr>
          <w:rFonts w:ascii="Palatino Linotype" w:hAnsi="Palatino Linotype" w:cs="Arial"/>
          <w:bCs/>
          <w:szCs w:val="22"/>
          <w:lang w:val="es-ES"/>
        </w:rPr>
        <w:t>Derecho de petición: con fundamento legal en el artículo 8° de la Constitución Política Federal</w:t>
      </w:r>
      <w:r w:rsidRPr="008E6E47">
        <w:rPr>
          <w:rStyle w:val="Refdenotaalpie"/>
          <w:rFonts w:ascii="Palatino Linotype" w:hAnsi="Palatino Linotype" w:cs="Arial"/>
          <w:bCs/>
          <w:szCs w:val="22"/>
          <w:lang w:val="es-ES"/>
        </w:rPr>
        <w:footnoteReference w:id="4"/>
      </w:r>
      <w:r w:rsidRPr="008E6E47">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16828A03" w14:textId="77777777" w:rsidR="00D05104" w:rsidRPr="008E6E47" w:rsidRDefault="00D05104" w:rsidP="00D05104">
      <w:pPr>
        <w:pStyle w:val="Prrafodelista"/>
        <w:spacing w:line="360" w:lineRule="auto"/>
        <w:ind w:left="720"/>
        <w:jc w:val="both"/>
        <w:rPr>
          <w:rFonts w:ascii="Palatino Linotype" w:hAnsi="Palatino Linotype" w:cs="Arial"/>
          <w:bCs/>
          <w:szCs w:val="22"/>
          <w:lang w:val="es-ES"/>
        </w:rPr>
      </w:pPr>
    </w:p>
    <w:p w14:paraId="28F5590D" w14:textId="77777777" w:rsidR="00D05104" w:rsidRPr="008E6E47" w:rsidRDefault="00D05104" w:rsidP="00D05104">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8E6E47">
        <w:rPr>
          <w:rFonts w:ascii="Palatino Linotype" w:eastAsia="Arial Unicode MS" w:hAnsi="Palatino Linotype" w:cs="Arial"/>
        </w:rPr>
        <w:t xml:space="preserve">Sirva como apoyo lo apuntado doctrinalmente por el jurista francés </w:t>
      </w:r>
      <w:proofErr w:type="spellStart"/>
      <w:r w:rsidRPr="008E6E47">
        <w:rPr>
          <w:rFonts w:ascii="Palatino Linotype" w:eastAsia="Arial Unicode MS" w:hAnsi="Palatino Linotype" w:cs="Arial"/>
        </w:rPr>
        <w:t>Leon</w:t>
      </w:r>
      <w:proofErr w:type="spellEnd"/>
      <w:r w:rsidRPr="008E6E47">
        <w:rPr>
          <w:rFonts w:ascii="Palatino Linotype" w:eastAsia="Arial Unicode MS" w:hAnsi="Palatino Linotype" w:cs="Arial"/>
        </w:rPr>
        <w:t xml:space="preserve"> </w:t>
      </w:r>
      <w:proofErr w:type="spellStart"/>
      <w:r w:rsidRPr="008E6E47">
        <w:rPr>
          <w:rFonts w:ascii="Palatino Linotype" w:eastAsia="Arial Unicode MS" w:hAnsi="Palatino Linotype" w:cs="Arial"/>
        </w:rPr>
        <w:t>Duguit</w:t>
      </w:r>
      <w:proofErr w:type="spellEnd"/>
      <w:r w:rsidRPr="008E6E47">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8E6E47">
        <w:rPr>
          <w:rFonts w:eastAsia="Arial Unicode MS"/>
        </w:rPr>
        <w:footnoteReference w:id="5"/>
      </w:r>
    </w:p>
    <w:p w14:paraId="1ACF37CB" w14:textId="77777777" w:rsidR="00AB24D4" w:rsidRPr="008E6E47" w:rsidRDefault="00AB24D4"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32B52447" w14:textId="31FBE2BD" w:rsidR="006A7F95" w:rsidRPr="008E6E47" w:rsidRDefault="008C0392" w:rsidP="006A7F95">
      <w:pPr>
        <w:spacing w:line="360" w:lineRule="auto"/>
        <w:ind w:right="51"/>
        <w:jc w:val="both"/>
        <w:rPr>
          <w:rFonts w:ascii="Palatino Linotype" w:hAnsi="Palatino Linotype" w:cs="Arial"/>
        </w:rPr>
      </w:pPr>
      <w:r w:rsidRPr="008E6E47">
        <w:rPr>
          <w:rFonts w:ascii="Palatino Linotype" w:eastAsia="Palatino Linotype" w:hAnsi="Palatino Linotype" w:cs="Palatino Linotype"/>
        </w:rPr>
        <w:t xml:space="preserve">Ante tales consideraciones, se advierte que el Sujeto Obligado no </w:t>
      </w:r>
      <w:r w:rsidR="004B2D57" w:rsidRPr="008E6E47">
        <w:rPr>
          <w:rFonts w:ascii="Palatino Linotype" w:eastAsia="Palatino Linotype" w:hAnsi="Palatino Linotype" w:cs="Palatino Linotype"/>
        </w:rPr>
        <w:t xml:space="preserve">remite información clara y pretende que el solicitante realice una búsqueda y serie de pasos, los cuales no explica para allegarse de la información; razones por las que éste Órgano Garante, le </w:t>
      </w:r>
      <w:r w:rsidR="004B2D57" w:rsidRPr="008E6E47">
        <w:rPr>
          <w:rFonts w:ascii="Palatino Linotype" w:eastAsia="Palatino Linotype" w:hAnsi="Palatino Linotype" w:cs="Palatino Linotype"/>
          <w:b/>
        </w:rPr>
        <w:t xml:space="preserve">ordena </w:t>
      </w:r>
      <w:r w:rsidR="003C56C8" w:rsidRPr="008E6E47">
        <w:rPr>
          <w:rFonts w:ascii="Palatino Linotype" w:eastAsia="Palatino Linotype" w:hAnsi="Palatino Linotype" w:cs="Palatino Linotype"/>
          <w:b/>
        </w:rPr>
        <w:t>ent</w:t>
      </w:r>
      <w:r w:rsidR="00D05104" w:rsidRPr="008E6E47">
        <w:rPr>
          <w:rFonts w:ascii="Palatino Linotype" w:eastAsia="Palatino Linotype" w:hAnsi="Palatino Linotype" w:cs="Palatino Linotype"/>
          <w:b/>
        </w:rPr>
        <w:t>regar el documento o documentos que den cuenta con el presupuesto del Ayuntamiento para el ejercicio fiscal 2022</w:t>
      </w:r>
      <w:r w:rsidR="00F32387" w:rsidRPr="008E6E47">
        <w:rPr>
          <w:rFonts w:ascii="Palatino Linotype" w:eastAsia="Palatino Linotype" w:hAnsi="Palatino Linotype" w:cs="Palatino Linotype"/>
          <w:b/>
        </w:rPr>
        <w:t xml:space="preserve">, así como su composición, presupuesto destinado para cubrir deudas de asuntos jurisdiccionales contra el Ayuntamiento y en materia laboral y presupuesto destinado para la cobertura de prestaciones sindicales </w:t>
      </w:r>
      <w:r w:rsidR="006A7F95" w:rsidRPr="008E6E47">
        <w:rPr>
          <w:rFonts w:ascii="Palatino Linotype" w:eastAsia="Palatino Linotype" w:hAnsi="Palatino Linotype" w:cs="Palatino Linotype"/>
          <w:b/>
        </w:rPr>
        <w:t xml:space="preserve">; </w:t>
      </w:r>
      <w:r w:rsidR="006A7F95" w:rsidRPr="008E6E47">
        <w:rPr>
          <w:rFonts w:ascii="Palatino Linotype" w:hAnsi="Palatino Linotype" w:cs="Arial"/>
        </w:rPr>
        <w:t xml:space="preserve">lo anterior, toda vez que el mismo asumió </w:t>
      </w:r>
      <w:r w:rsidR="00C345B7" w:rsidRPr="008E6E47">
        <w:rPr>
          <w:rFonts w:ascii="Palatino Linotype" w:hAnsi="Palatino Linotype" w:cs="Arial"/>
        </w:rPr>
        <w:t>contar con</w:t>
      </w:r>
      <w:r w:rsidR="006A7F95" w:rsidRPr="008E6E47">
        <w:rPr>
          <w:rFonts w:ascii="Palatino Linotype" w:hAnsi="Palatino Linotype" w:cs="Arial"/>
        </w:rPr>
        <w:t xml:space="preserve"> la información de mérito, puesto</w:t>
      </w:r>
      <w:r w:rsidR="00C345B7" w:rsidRPr="008E6E47">
        <w:rPr>
          <w:rFonts w:ascii="Palatino Linotype" w:hAnsi="Palatino Linotype" w:cs="Arial"/>
        </w:rPr>
        <w:t xml:space="preserve"> como se observa de la respuesta proporcionada por el </w:t>
      </w:r>
      <w:r w:rsidR="00C345B7" w:rsidRPr="008E6E47">
        <w:rPr>
          <w:rFonts w:ascii="Palatino Linotype" w:hAnsi="Palatino Linotype" w:cs="Arial"/>
          <w:b/>
          <w:bCs/>
        </w:rPr>
        <w:t xml:space="preserve">SUJETO OBLIGADO, </w:t>
      </w:r>
      <w:r w:rsidR="006A7F95" w:rsidRPr="008E6E47">
        <w:rPr>
          <w:rFonts w:ascii="Palatino Linotype" w:hAnsi="Palatino Linotype" w:cs="Arial"/>
        </w:rPr>
        <w:t>no negó contar con la misma y pretendió entregarla por medio de una liga electrónica</w:t>
      </w:r>
      <w:r w:rsidR="006A7F95" w:rsidRPr="008E6E47">
        <w:rPr>
          <w:rFonts w:ascii="Palatino Linotype" w:hAnsi="Palatino Linotype"/>
        </w:rPr>
        <w:t xml:space="preserve">. </w:t>
      </w:r>
      <w:r w:rsidR="006A7F95" w:rsidRPr="008E6E47">
        <w:rPr>
          <w:rFonts w:ascii="Palatino Linotype" w:eastAsia="Calibri" w:hAnsi="Palatino Linotype" w:cs="Arial"/>
        </w:rPr>
        <w:t>Lo anterior atendiendo a los</w:t>
      </w:r>
      <w:r w:rsidR="006A7F95" w:rsidRPr="008E6E47">
        <w:rPr>
          <w:rFonts w:ascii="Palatino Linotype" w:hAnsi="Palatino Linotype" w:cs="Arial"/>
        </w:rPr>
        <w:t xml:space="preserve"> artículos </w:t>
      </w:r>
      <w:r w:rsidR="006A7F95" w:rsidRPr="008E6E47">
        <w:rPr>
          <w:rFonts w:ascii="Palatino Linotype" w:hAnsi="Palatino Linotype"/>
        </w:rPr>
        <w:t>12, 160 y 161 de la Ley de Transparencia y Acceso a la Información Pública del Estado de México y Municipios</w:t>
      </w:r>
      <w:r w:rsidR="006A7F95" w:rsidRPr="008E6E47">
        <w:rPr>
          <w:rFonts w:ascii="Palatino Linotype" w:hAnsi="Palatino Linotype" w:cs="Arial"/>
        </w:rPr>
        <w:t>.</w:t>
      </w:r>
    </w:p>
    <w:p w14:paraId="7D7D7856" w14:textId="77777777" w:rsidR="00173F57" w:rsidRPr="008E6E47" w:rsidRDefault="00173F57" w:rsidP="00BE5333">
      <w:pPr>
        <w:widowControl w:val="0"/>
        <w:autoSpaceDE w:val="0"/>
        <w:autoSpaceDN w:val="0"/>
        <w:adjustRightInd w:val="0"/>
        <w:spacing w:line="360" w:lineRule="auto"/>
        <w:jc w:val="both"/>
        <w:rPr>
          <w:rFonts w:ascii="Palatino Linotype" w:eastAsia="Palatino Linotype" w:hAnsi="Palatino Linotype" w:cs="Palatino Linotype"/>
        </w:rPr>
      </w:pPr>
    </w:p>
    <w:p w14:paraId="3877BB8C" w14:textId="01193B6E" w:rsidR="002522B2" w:rsidRPr="008E6E47" w:rsidRDefault="002522B2" w:rsidP="002522B2">
      <w:pPr>
        <w:autoSpaceDE w:val="0"/>
        <w:autoSpaceDN w:val="0"/>
        <w:adjustRightInd w:val="0"/>
        <w:spacing w:line="360" w:lineRule="auto"/>
        <w:jc w:val="both"/>
        <w:rPr>
          <w:rFonts w:ascii="Palatino Linotype" w:hAnsi="Palatino Linotype" w:cs="Arial"/>
          <w:bCs/>
          <w:szCs w:val="22"/>
        </w:rPr>
      </w:pPr>
      <w:r w:rsidRPr="008E6E47">
        <w:rPr>
          <w:rFonts w:ascii="Palatino Linotype" w:hAnsi="Palatino Linotype" w:cs="Arial"/>
          <w:lang w:eastAsia="es-MX"/>
        </w:rPr>
        <w:t>Expuesto todo lo anterior</w:t>
      </w:r>
      <w:r w:rsidRPr="008E6E47">
        <w:rPr>
          <w:rFonts w:ascii="Palatino Linotype" w:hAnsi="Palatino Linotype" w:cs="Arial"/>
          <w:b/>
          <w:lang w:eastAsia="es-MX"/>
        </w:rPr>
        <w:t xml:space="preserve">, </w:t>
      </w:r>
      <w:r w:rsidRPr="008E6E47">
        <w:rPr>
          <w:rFonts w:ascii="Palatino Linotype" w:hAnsi="Palatino Linotype"/>
        </w:rPr>
        <w:t xml:space="preserve">en términos de lo dispuesto en el artículo 186, fracción III de la Ley de Transparencia y Acceso a la </w:t>
      </w:r>
      <w:r w:rsidRPr="008E6E47">
        <w:rPr>
          <w:rFonts w:ascii="Palatino Linotype" w:hAnsi="Palatino Linotype" w:cs="Arial"/>
        </w:rPr>
        <w:t>Información</w:t>
      </w:r>
      <w:r w:rsidRPr="008E6E47">
        <w:rPr>
          <w:rFonts w:ascii="Palatino Linotype" w:hAnsi="Palatino Linotype"/>
        </w:rPr>
        <w:t xml:space="preserve"> Pública del Estado de México y Municipios, </w:t>
      </w:r>
      <w:r w:rsidRPr="008E6E47">
        <w:rPr>
          <w:rFonts w:ascii="Palatino Linotype" w:hAnsi="Palatino Linotype" w:cs="Arial"/>
          <w:lang w:eastAsia="es-MX"/>
        </w:rPr>
        <w:t xml:space="preserve">el Pleno de </w:t>
      </w:r>
      <w:r w:rsidRPr="008E6E47">
        <w:rPr>
          <w:rFonts w:ascii="Palatino Linotype" w:hAnsi="Palatino Linotype" w:cs="Arial"/>
        </w:rPr>
        <w:t xml:space="preserve">este Instituto, </w:t>
      </w:r>
      <w:bookmarkStart w:id="1" w:name="_Hlk61274984"/>
      <w:r w:rsidRPr="008E6E47">
        <w:rPr>
          <w:rFonts w:ascii="Palatino Linotype" w:hAnsi="Palatino Linotype" w:cs="Arial"/>
        </w:rPr>
        <w:t>estima que</w:t>
      </w:r>
      <w:bookmarkEnd w:id="1"/>
      <w:r w:rsidRPr="008E6E47">
        <w:rPr>
          <w:rFonts w:ascii="Palatino Linotype" w:hAnsi="Palatino Linotype" w:cs="Arial"/>
        </w:rPr>
        <w:t xml:space="preserve"> </w:t>
      </w:r>
      <w:r w:rsidRPr="008E6E47">
        <w:rPr>
          <w:rFonts w:ascii="Palatino Linotype" w:hAnsi="Palatino Linotype" w:cs="Arial"/>
          <w:bCs/>
          <w:szCs w:val="22"/>
          <w:lang w:val="es-ES"/>
        </w:rPr>
        <w:t xml:space="preserve">las razones o motivos de inconformidad planteadas por </w:t>
      </w:r>
      <w:r w:rsidRPr="008E6E47">
        <w:rPr>
          <w:rFonts w:ascii="Palatino Linotype" w:hAnsi="Palatino Linotype" w:cs="Arial"/>
          <w:b/>
          <w:bCs/>
          <w:szCs w:val="22"/>
        </w:rPr>
        <w:t>EL RECURRENTE</w:t>
      </w:r>
      <w:r w:rsidRPr="008E6E47">
        <w:rPr>
          <w:rFonts w:ascii="Palatino Linotype" w:hAnsi="Palatino Linotype" w:cs="Arial"/>
          <w:bCs/>
          <w:szCs w:val="22"/>
          <w:lang w:val="es-ES"/>
        </w:rPr>
        <w:t xml:space="preserve">, resultan fundadas; en consecuencia, este Órgano Garante determina </w:t>
      </w:r>
      <w:r w:rsidR="00A2209E" w:rsidRPr="008E6E47">
        <w:rPr>
          <w:rFonts w:ascii="Palatino Linotype" w:hAnsi="Palatino Linotype" w:cs="Arial"/>
          <w:b/>
          <w:bCs/>
          <w:szCs w:val="22"/>
          <w:lang w:val="es-ES"/>
        </w:rPr>
        <w:t>REVOCAR</w:t>
      </w:r>
      <w:r w:rsidRPr="008E6E47">
        <w:rPr>
          <w:rFonts w:ascii="Palatino Linotype" w:hAnsi="Palatino Linotype" w:cs="Arial"/>
          <w:bCs/>
          <w:szCs w:val="22"/>
          <w:lang w:val="es-ES"/>
        </w:rPr>
        <w:t xml:space="preserve"> la respuesta otorgada por </w:t>
      </w:r>
      <w:r w:rsidRPr="008E6E47">
        <w:rPr>
          <w:rFonts w:ascii="Palatino Linotype" w:hAnsi="Palatino Linotype" w:cs="Arial"/>
          <w:b/>
          <w:bCs/>
          <w:szCs w:val="22"/>
          <w:lang w:val="es-419"/>
        </w:rPr>
        <w:t>EL</w:t>
      </w:r>
      <w:r w:rsidRPr="008E6E47">
        <w:rPr>
          <w:rFonts w:ascii="Palatino Linotype" w:hAnsi="Palatino Linotype" w:cs="Arial"/>
          <w:b/>
          <w:bCs/>
          <w:szCs w:val="22"/>
          <w:lang w:val="es-ES"/>
        </w:rPr>
        <w:t xml:space="preserve"> SUJETO OBLIGADO</w:t>
      </w:r>
      <w:r w:rsidRPr="008E6E47">
        <w:rPr>
          <w:rFonts w:ascii="Palatino Linotype" w:hAnsi="Palatino Linotype" w:cs="Arial"/>
          <w:bCs/>
          <w:szCs w:val="22"/>
          <w:lang w:val="es-ES"/>
        </w:rPr>
        <w:t xml:space="preserve"> </w:t>
      </w:r>
      <w:r w:rsidRPr="008E6E47">
        <w:rPr>
          <w:rFonts w:ascii="Palatino Linotype" w:hAnsi="Palatino Linotype" w:cs="Arial"/>
          <w:bCs/>
          <w:szCs w:val="22"/>
          <w:lang w:val="es-419"/>
        </w:rPr>
        <w:t>a</w:t>
      </w:r>
      <w:r w:rsidRPr="008E6E47">
        <w:rPr>
          <w:rFonts w:ascii="Palatino Linotype" w:hAnsi="Palatino Linotype" w:cs="Arial"/>
          <w:bCs/>
          <w:szCs w:val="22"/>
          <w:lang w:val="es-ES"/>
        </w:rPr>
        <w:t xml:space="preserve"> la solicitud</w:t>
      </w:r>
      <w:r w:rsidRPr="008E6E47">
        <w:rPr>
          <w:rFonts w:ascii="Palatino Linotype" w:hAnsi="Palatino Linotype" w:cs="Arial"/>
          <w:bCs/>
          <w:szCs w:val="22"/>
          <w:lang w:val="es-419"/>
        </w:rPr>
        <w:t xml:space="preserve"> de información </w:t>
      </w:r>
      <w:r w:rsidRPr="008E6E47">
        <w:rPr>
          <w:rFonts w:ascii="Palatino Linotype" w:hAnsi="Palatino Linotype" w:cs="Arial"/>
          <w:bCs/>
          <w:szCs w:val="22"/>
        </w:rPr>
        <w:t xml:space="preserve">que inició trámite al Recurso de Revisión número: </w:t>
      </w:r>
      <w:r w:rsidR="00A2209E" w:rsidRPr="008E6E47">
        <w:rPr>
          <w:rFonts w:ascii="Palatino Linotype" w:hAnsi="Palatino Linotype" w:cs="Arial"/>
          <w:b/>
          <w:bCs/>
          <w:szCs w:val="22"/>
        </w:rPr>
        <w:t>14592</w:t>
      </w:r>
      <w:r w:rsidRPr="008E6E47">
        <w:rPr>
          <w:rFonts w:ascii="Palatino Linotype" w:hAnsi="Palatino Linotype" w:cs="Arial"/>
          <w:b/>
          <w:bCs/>
          <w:szCs w:val="22"/>
          <w:lang w:val="es-419"/>
        </w:rPr>
        <w:t xml:space="preserve">/INFOEM/IP/RR/2022 </w:t>
      </w:r>
      <w:r w:rsidRPr="008E6E47">
        <w:rPr>
          <w:rFonts w:ascii="Palatino Linotype" w:hAnsi="Palatino Linotype" w:cs="Arial"/>
          <w:bCs/>
          <w:szCs w:val="22"/>
        </w:rPr>
        <w:t>y ordenar la entrega de previsto en el presente Considerando.</w:t>
      </w:r>
    </w:p>
    <w:p w14:paraId="6462B65C" w14:textId="77777777" w:rsidR="002522B2" w:rsidRPr="008E6E47" w:rsidRDefault="002522B2" w:rsidP="002522B2">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9FADE2F" w14:textId="7F11D71B" w:rsidR="002522B2" w:rsidRPr="008E6E47" w:rsidRDefault="002522B2" w:rsidP="002522B2">
      <w:pPr>
        <w:widowControl w:val="0"/>
        <w:autoSpaceDE w:val="0"/>
        <w:autoSpaceDN w:val="0"/>
        <w:adjustRightInd w:val="0"/>
        <w:spacing w:line="360" w:lineRule="auto"/>
        <w:jc w:val="both"/>
        <w:rPr>
          <w:rFonts w:ascii="Palatino Linotype" w:eastAsia="Calibri" w:hAnsi="Palatino Linotype" w:cs="Arial"/>
        </w:rPr>
      </w:pPr>
      <w:r w:rsidRPr="008E6E47">
        <w:rPr>
          <w:rFonts w:ascii="Palatino Linotype" w:eastAsia="Calibri" w:hAnsi="Palatino Linotype" w:cs="Arial"/>
        </w:rPr>
        <w:t xml:space="preserve">Así, con </w:t>
      </w:r>
      <w:r w:rsidRPr="008E6E47">
        <w:rPr>
          <w:rFonts w:ascii="Palatino Linotype" w:hAnsi="Palatino Linotype" w:cs="Arial"/>
        </w:rPr>
        <w:t>fundamento</w:t>
      </w:r>
      <w:r w:rsidRPr="008E6E47">
        <w:rPr>
          <w:rFonts w:ascii="Palatino Linotype" w:eastAsia="Calibri" w:hAnsi="Palatino Linotype" w:cs="Arial"/>
        </w:rPr>
        <w:t xml:space="preserve"> en lo prescrito en los artículos 5, </w:t>
      </w:r>
      <w:r w:rsidR="00C345B7" w:rsidRPr="008E6E47">
        <w:rPr>
          <w:rFonts w:ascii="Palatino Linotype" w:eastAsia="Calibri" w:hAnsi="Palatino Linotype" w:cs="Arial"/>
          <w:lang w:val="es-ES_tradnl"/>
        </w:rPr>
        <w:t>párrafos trigésimos, trigésimos primero y trigésimos segundos</w:t>
      </w:r>
      <w:r w:rsidRPr="008E6E47">
        <w:rPr>
          <w:rFonts w:ascii="Palatino Linotype" w:hAnsi="Palatino Linotype" w:cs="Arial"/>
        </w:rPr>
        <w:t>,</w:t>
      </w:r>
      <w:r w:rsidRPr="008E6E47">
        <w:rPr>
          <w:rFonts w:ascii="Palatino Linotype" w:hAnsi="Palatino Linotype"/>
        </w:rPr>
        <w:t xml:space="preserve"> fracciones IV y V,</w:t>
      </w:r>
      <w:r w:rsidRPr="008E6E47">
        <w:rPr>
          <w:rFonts w:ascii="Palatino Linotype" w:eastAsia="Calibri" w:hAnsi="Palatino Linotype" w:cs="Arial"/>
        </w:rPr>
        <w:t xml:space="preserve"> de la Constitución Política del Estado Libre y Soberano de </w:t>
      </w:r>
      <w:r w:rsidRPr="008E6E47">
        <w:rPr>
          <w:rFonts w:ascii="Palatino Linotype" w:hAnsi="Palatino Linotype" w:cs="Arial"/>
          <w:lang w:val="es-ES_tradnl"/>
        </w:rPr>
        <w:t>México</w:t>
      </w:r>
      <w:r w:rsidRPr="008E6E47">
        <w:rPr>
          <w:rFonts w:ascii="Palatino Linotype" w:eastAsia="Calibri" w:hAnsi="Palatino Linotype" w:cs="Arial"/>
        </w:rPr>
        <w:t xml:space="preserve">, y los artículos </w:t>
      </w:r>
      <w:r w:rsidRPr="008E6E47">
        <w:rPr>
          <w:rFonts w:ascii="Palatino Linotype" w:hAnsi="Palatino Linotype"/>
        </w:rPr>
        <w:t xml:space="preserve">2, </w:t>
      </w:r>
      <w:r w:rsidRPr="008E6E47">
        <w:rPr>
          <w:rFonts w:ascii="Palatino Linotype" w:hAnsi="Palatino Linotype" w:cs="Arial"/>
        </w:rPr>
        <w:t>fracción</w:t>
      </w:r>
      <w:r w:rsidRPr="008E6E47">
        <w:rPr>
          <w:rFonts w:ascii="Palatino Linotype" w:hAnsi="Palatino Linotype"/>
        </w:rPr>
        <w:t xml:space="preserve"> II, 9, </w:t>
      </w:r>
      <w:r w:rsidRPr="008E6E47">
        <w:rPr>
          <w:rFonts w:ascii="Palatino Linotype" w:hAnsi="Palatino Linotype" w:cs="Arial"/>
          <w:lang w:val="es-ES_tradnl"/>
        </w:rPr>
        <w:t>29</w:t>
      </w:r>
      <w:r w:rsidRPr="008E6E47">
        <w:rPr>
          <w:rFonts w:ascii="Palatino Linotype" w:hAnsi="Palatino Linotype"/>
        </w:rPr>
        <w:t>, 36, fracciones I y II, 176, 178, 179, 181, 185, fracción I, 186 y 188,</w:t>
      </w:r>
      <w:r w:rsidRPr="008E6E47">
        <w:rPr>
          <w:rFonts w:ascii="Palatino Linotype" w:eastAsia="Calibri" w:hAnsi="Palatino Linotype" w:cs="Arial"/>
        </w:rPr>
        <w:t xml:space="preserve"> de la Ley de Transparencia y Acceso a la Información Pública del Estado de México y </w:t>
      </w:r>
      <w:r w:rsidRPr="008E6E47">
        <w:rPr>
          <w:rFonts w:ascii="Palatino Linotype" w:hAnsi="Palatino Linotype" w:cs="Arial"/>
        </w:rPr>
        <w:t>Municipios</w:t>
      </w:r>
      <w:r w:rsidRPr="008E6E47">
        <w:rPr>
          <w:rFonts w:ascii="Palatino Linotype" w:eastAsia="Calibri" w:hAnsi="Palatino Linotype" w:cs="Arial"/>
        </w:rPr>
        <w:t xml:space="preserve">, </w:t>
      </w:r>
      <w:r w:rsidRPr="008E6E47">
        <w:rPr>
          <w:rFonts w:ascii="Palatino Linotype" w:hAnsi="Palatino Linotype"/>
        </w:rPr>
        <w:t>este</w:t>
      </w:r>
      <w:r w:rsidRPr="008E6E47">
        <w:rPr>
          <w:rFonts w:ascii="Palatino Linotype" w:eastAsia="Calibri" w:hAnsi="Palatino Linotype" w:cs="Arial"/>
        </w:rPr>
        <w:t xml:space="preserve"> Instituto:</w:t>
      </w:r>
    </w:p>
    <w:p w14:paraId="768432F8" w14:textId="77777777" w:rsidR="008A627D" w:rsidRPr="008E6E47" w:rsidRDefault="008A627D" w:rsidP="002522B2">
      <w:pPr>
        <w:widowControl w:val="0"/>
        <w:autoSpaceDE w:val="0"/>
        <w:autoSpaceDN w:val="0"/>
        <w:adjustRightInd w:val="0"/>
        <w:spacing w:line="360" w:lineRule="auto"/>
        <w:jc w:val="both"/>
        <w:rPr>
          <w:rFonts w:ascii="Palatino Linotype" w:eastAsia="Calibri" w:hAnsi="Palatino Linotype" w:cs="Arial"/>
        </w:rPr>
      </w:pPr>
    </w:p>
    <w:p w14:paraId="48A4592B" w14:textId="77777777" w:rsidR="008A627D" w:rsidRPr="008E6E47" w:rsidRDefault="008A627D" w:rsidP="002522B2">
      <w:pPr>
        <w:widowControl w:val="0"/>
        <w:autoSpaceDE w:val="0"/>
        <w:autoSpaceDN w:val="0"/>
        <w:adjustRightInd w:val="0"/>
        <w:spacing w:line="360" w:lineRule="auto"/>
        <w:jc w:val="both"/>
        <w:rPr>
          <w:rFonts w:ascii="Palatino Linotype" w:eastAsia="Calibri" w:hAnsi="Palatino Linotype" w:cs="Arial"/>
        </w:rPr>
      </w:pPr>
    </w:p>
    <w:p w14:paraId="63FD90E0" w14:textId="77777777" w:rsidR="008A627D" w:rsidRPr="008E6E47" w:rsidRDefault="008A627D" w:rsidP="002522B2">
      <w:pPr>
        <w:widowControl w:val="0"/>
        <w:autoSpaceDE w:val="0"/>
        <w:autoSpaceDN w:val="0"/>
        <w:adjustRightInd w:val="0"/>
        <w:spacing w:line="360" w:lineRule="auto"/>
        <w:jc w:val="both"/>
        <w:rPr>
          <w:rFonts w:ascii="Palatino Linotype" w:eastAsia="Calibri" w:hAnsi="Palatino Linotype" w:cs="Arial"/>
        </w:rPr>
      </w:pPr>
    </w:p>
    <w:p w14:paraId="682A8717" w14:textId="77777777" w:rsidR="002522B2" w:rsidRPr="008E6E47" w:rsidRDefault="002522B2" w:rsidP="002522B2">
      <w:pPr>
        <w:widowControl w:val="0"/>
        <w:autoSpaceDE w:val="0"/>
        <w:autoSpaceDN w:val="0"/>
        <w:adjustRightInd w:val="0"/>
        <w:spacing w:line="360" w:lineRule="auto"/>
        <w:jc w:val="both"/>
        <w:rPr>
          <w:rFonts w:ascii="Palatino Linotype" w:eastAsia="Calibri" w:hAnsi="Palatino Linotype" w:cs="Arial"/>
        </w:rPr>
      </w:pPr>
    </w:p>
    <w:p w14:paraId="428D6B47" w14:textId="77777777" w:rsidR="002522B2" w:rsidRPr="008E6E47" w:rsidRDefault="002522B2" w:rsidP="002522B2">
      <w:pPr>
        <w:jc w:val="center"/>
        <w:rPr>
          <w:rFonts w:ascii="Palatino Linotype" w:hAnsi="Palatino Linotype"/>
          <w:b/>
          <w:spacing w:val="60"/>
          <w:sz w:val="28"/>
          <w:szCs w:val="28"/>
        </w:rPr>
      </w:pPr>
      <w:r w:rsidRPr="008E6E47">
        <w:rPr>
          <w:rFonts w:ascii="Palatino Linotype" w:hAnsi="Palatino Linotype"/>
          <w:b/>
          <w:spacing w:val="60"/>
          <w:sz w:val="28"/>
          <w:szCs w:val="28"/>
        </w:rPr>
        <w:t>RESUELVE</w:t>
      </w:r>
    </w:p>
    <w:p w14:paraId="4659482D" w14:textId="77777777" w:rsidR="002522B2" w:rsidRPr="008E6E47" w:rsidRDefault="002522B2" w:rsidP="002522B2">
      <w:pPr>
        <w:jc w:val="center"/>
        <w:rPr>
          <w:rFonts w:ascii="Palatino Linotype" w:hAnsi="Palatino Linotype"/>
          <w:b/>
          <w:spacing w:val="60"/>
          <w:sz w:val="28"/>
          <w:szCs w:val="28"/>
        </w:rPr>
      </w:pPr>
    </w:p>
    <w:p w14:paraId="6A32C7D4" w14:textId="29375C66" w:rsidR="002522B2" w:rsidRPr="008E6E47" w:rsidRDefault="002522B2" w:rsidP="002522B2">
      <w:pPr>
        <w:spacing w:line="360" w:lineRule="auto"/>
        <w:jc w:val="both"/>
        <w:rPr>
          <w:rFonts w:ascii="Palatino Linotype" w:eastAsia="Palatino Linotype" w:hAnsi="Palatino Linotype" w:cs="Palatino Linotype"/>
        </w:rPr>
      </w:pPr>
      <w:r w:rsidRPr="008E6E47">
        <w:rPr>
          <w:rFonts w:ascii="Palatino Linotype" w:hAnsi="Palatino Linotype" w:cs="Arial"/>
          <w:b/>
        </w:rPr>
        <w:t xml:space="preserve">PRIMERO. </w:t>
      </w:r>
      <w:r w:rsidRPr="008E6E47">
        <w:rPr>
          <w:rFonts w:ascii="Palatino Linotype" w:eastAsia="Palatino Linotype" w:hAnsi="Palatino Linotype" w:cs="Palatino Linotype"/>
        </w:rPr>
        <w:t xml:space="preserve">Resultan </w:t>
      </w:r>
      <w:r w:rsidRPr="008E6E47">
        <w:rPr>
          <w:rFonts w:ascii="Palatino Linotype" w:eastAsia="Palatino Linotype" w:hAnsi="Palatino Linotype" w:cs="Palatino Linotype"/>
          <w:b/>
        </w:rPr>
        <w:t>fundadas</w:t>
      </w:r>
      <w:r w:rsidRPr="008E6E47">
        <w:rPr>
          <w:rFonts w:ascii="Palatino Linotype" w:eastAsia="Palatino Linotype" w:hAnsi="Palatino Linotype" w:cs="Palatino Linotype"/>
        </w:rPr>
        <w:t xml:space="preserve"> las razones o motivos de inconformidad planteadas por </w:t>
      </w:r>
      <w:r w:rsidR="007D7DA3">
        <w:rPr>
          <w:rFonts w:ascii="Palatino Linotype" w:eastAsia="Palatino Linotype" w:hAnsi="Palatino Linotype" w:cs="Palatino Linotype"/>
          <w:b/>
        </w:rPr>
        <w:t>EL</w:t>
      </w:r>
      <w:r w:rsidRPr="008E6E47">
        <w:rPr>
          <w:rFonts w:ascii="Palatino Linotype" w:eastAsia="Palatino Linotype" w:hAnsi="Palatino Linotype" w:cs="Palatino Linotype"/>
          <w:b/>
        </w:rPr>
        <w:t xml:space="preserve"> RECURRENTE</w:t>
      </w:r>
      <w:r w:rsidRPr="008E6E47">
        <w:rPr>
          <w:rFonts w:ascii="Palatino Linotype" w:eastAsia="Palatino Linotype" w:hAnsi="Palatino Linotype" w:cs="Palatino Linotype"/>
        </w:rPr>
        <w:t xml:space="preserve">, en términos del Considerando </w:t>
      </w:r>
      <w:r w:rsidRPr="008E6E47">
        <w:rPr>
          <w:rFonts w:ascii="Palatino Linotype" w:eastAsia="Palatino Linotype" w:hAnsi="Palatino Linotype" w:cs="Palatino Linotype"/>
          <w:b/>
        </w:rPr>
        <w:t>QUINTO</w:t>
      </w:r>
      <w:r w:rsidRPr="008E6E47">
        <w:rPr>
          <w:rFonts w:ascii="Palatino Linotype" w:eastAsia="Palatino Linotype" w:hAnsi="Palatino Linotype" w:cs="Palatino Linotype"/>
        </w:rPr>
        <w:t xml:space="preserve"> de la presente resolución.</w:t>
      </w:r>
    </w:p>
    <w:p w14:paraId="3928F5EB" w14:textId="77777777" w:rsidR="002522B2" w:rsidRPr="008E6E47" w:rsidRDefault="002522B2" w:rsidP="002522B2">
      <w:pPr>
        <w:spacing w:line="360" w:lineRule="auto"/>
        <w:jc w:val="both"/>
        <w:rPr>
          <w:rFonts w:ascii="Palatino Linotype" w:eastAsia="Palatino Linotype" w:hAnsi="Palatino Linotype" w:cs="Palatino Linotype"/>
        </w:rPr>
      </w:pPr>
    </w:p>
    <w:p w14:paraId="736F1368" w14:textId="45EE43B4" w:rsidR="002522B2" w:rsidRPr="008E6E47" w:rsidRDefault="002522B2" w:rsidP="002522B2">
      <w:pPr>
        <w:spacing w:line="360" w:lineRule="auto"/>
        <w:jc w:val="both"/>
        <w:rPr>
          <w:rFonts w:ascii="Palatino Linotype" w:hAnsi="Palatino Linotype" w:cs="Arial"/>
        </w:rPr>
      </w:pPr>
      <w:r w:rsidRPr="008E6E47">
        <w:rPr>
          <w:rFonts w:ascii="Palatino Linotype" w:hAnsi="Palatino Linotype" w:cs="Arial"/>
          <w:b/>
          <w:bCs/>
        </w:rPr>
        <w:t>SEGUNDO.</w:t>
      </w:r>
      <w:r w:rsidRPr="008E6E47">
        <w:rPr>
          <w:rFonts w:ascii="Palatino Linotype" w:hAnsi="Palatino Linotype" w:cs="Arial"/>
        </w:rPr>
        <w:t xml:space="preserve"> Se </w:t>
      </w:r>
      <w:r w:rsidR="00A2209E" w:rsidRPr="008E6E47">
        <w:rPr>
          <w:rFonts w:ascii="Palatino Linotype" w:hAnsi="Palatino Linotype" w:cs="Arial"/>
          <w:b/>
        </w:rPr>
        <w:t>REVOCA</w:t>
      </w:r>
      <w:r w:rsidRPr="008E6E47">
        <w:rPr>
          <w:rFonts w:ascii="Palatino Linotype" w:hAnsi="Palatino Linotype" w:cs="Arial"/>
          <w:b/>
        </w:rPr>
        <w:t xml:space="preserve"> </w:t>
      </w:r>
      <w:r w:rsidRPr="008E6E47">
        <w:rPr>
          <w:rFonts w:ascii="Palatino Linotype" w:hAnsi="Palatino Linotype" w:cs="Arial"/>
        </w:rPr>
        <w:t xml:space="preserve">la respuesta entregada por </w:t>
      </w:r>
      <w:r w:rsidRPr="008E6E47">
        <w:rPr>
          <w:rFonts w:ascii="Palatino Linotype" w:hAnsi="Palatino Linotype" w:cs="Arial"/>
          <w:b/>
        </w:rPr>
        <w:t xml:space="preserve">EL SUJETO OBLIGADO, </w:t>
      </w:r>
      <w:r w:rsidRPr="008E6E47">
        <w:rPr>
          <w:rFonts w:ascii="Palatino Linotype" w:hAnsi="Palatino Linotype"/>
          <w:shd w:val="clear" w:color="auto" w:fill="FFFFFF"/>
        </w:rPr>
        <w:t xml:space="preserve">que generó el recurso de revisión </w:t>
      </w:r>
      <w:r w:rsidR="00A2209E" w:rsidRPr="008E6E47">
        <w:rPr>
          <w:rFonts w:ascii="Palatino Linotype" w:hAnsi="Palatino Linotype" w:cs="Arial"/>
          <w:b/>
        </w:rPr>
        <w:t>14592</w:t>
      </w:r>
      <w:r w:rsidRPr="008E6E47">
        <w:rPr>
          <w:rFonts w:ascii="Palatino Linotype" w:hAnsi="Palatino Linotype" w:cs="Arial"/>
          <w:b/>
        </w:rPr>
        <w:t>/INFOEM/IP/RR/2022</w:t>
      </w:r>
      <w:r w:rsidRPr="008E6E47">
        <w:rPr>
          <w:rFonts w:ascii="Palatino Linotype" w:eastAsia="Palatino Linotype" w:hAnsi="Palatino Linotype" w:cs="Palatino Linotype"/>
          <w:b/>
        </w:rPr>
        <w:t>,</w:t>
      </w:r>
      <w:r w:rsidRPr="008E6E47">
        <w:rPr>
          <w:rFonts w:ascii="Palatino Linotype" w:hAnsi="Palatino Linotype"/>
          <w:shd w:val="clear" w:color="auto" w:fill="FFFFFF"/>
        </w:rPr>
        <w:t xml:space="preserve"> </w:t>
      </w:r>
      <w:r w:rsidRPr="008E6E47">
        <w:rPr>
          <w:rFonts w:ascii="Palatino Linotype" w:hAnsi="Palatino Linotype" w:cs="Arial"/>
        </w:rPr>
        <w:t xml:space="preserve">en términos del </w:t>
      </w:r>
      <w:r w:rsidRPr="008E6E47">
        <w:rPr>
          <w:rFonts w:ascii="Palatino Linotype" w:hAnsi="Palatino Linotype" w:cs="Arial"/>
          <w:bCs/>
        </w:rPr>
        <w:t>considerando</w:t>
      </w:r>
      <w:r w:rsidRPr="008E6E47">
        <w:rPr>
          <w:rFonts w:ascii="Palatino Linotype" w:hAnsi="Palatino Linotype" w:cs="Arial"/>
          <w:b/>
        </w:rPr>
        <w:t xml:space="preserve"> QUINTO </w:t>
      </w:r>
      <w:r w:rsidRPr="008E6E47">
        <w:rPr>
          <w:rFonts w:ascii="Palatino Linotype" w:hAnsi="Palatino Linotype" w:cs="Arial"/>
        </w:rPr>
        <w:t xml:space="preserve">de la presente resolución, se </w:t>
      </w:r>
      <w:r w:rsidRPr="008E6E47">
        <w:rPr>
          <w:rFonts w:ascii="Palatino Linotype" w:hAnsi="Palatino Linotype" w:cs="Arial"/>
          <w:b/>
        </w:rPr>
        <w:t>ORDENA</w:t>
      </w:r>
      <w:r w:rsidRPr="008E6E47">
        <w:rPr>
          <w:rFonts w:ascii="Palatino Linotype" w:hAnsi="Palatino Linotype" w:cs="Arial"/>
        </w:rPr>
        <w:t xml:space="preserve"> al </w:t>
      </w:r>
      <w:r w:rsidRPr="008E6E47">
        <w:rPr>
          <w:rFonts w:ascii="Palatino Linotype" w:hAnsi="Palatino Linotype" w:cs="Arial"/>
          <w:b/>
        </w:rPr>
        <w:t>SUJETO OBLIGADO</w:t>
      </w:r>
      <w:r w:rsidRPr="008E6E47">
        <w:rPr>
          <w:rFonts w:ascii="Palatino Linotype" w:hAnsi="Palatino Linotype" w:cs="Arial"/>
        </w:rPr>
        <w:t xml:space="preserve"> entregar al</w:t>
      </w:r>
      <w:r w:rsidRPr="008E6E47">
        <w:rPr>
          <w:rFonts w:ascii="Palatino Linotype" w:hAnsi="Palatino Linotype" w:cs="Arial"/>
          <w:b/>
          <w:bCs/>
        </w:rPr>
        <w:t xml:space="preserve"> </w:t>
      </w:r>
      <w:r w:rsidRPr="008E6E47">
        <w:rPr>
          <w:rFonts w:ascii="Palatino Linotype" w:hAnsi="Palatino Linotype" w:cs="Arial"/>
          <w:b/>
        </w:rPr>
        <w:t xml:space="preserve">RECURRENTE, </w:t>
      </w:r>
      <w:r w:rsidRPr="008E6E47">
        <w:rPr>
          <w:rFonts w:ascii="Palatino Linotype" w:hAnsi="Palatino Linotype" w:cs="Arial"/>
        </w:rPr>
        <w:t xml:space="preserve">a través del Sistema de Acceso a la Información Mexiquense </w:t>
      </w:r>
      <w:r w:rsidRPr="008E6E47">
        <w:rPr>
          <w:rFonts w:ascii="Palatino Linotype" w:hAnsi="Palatino Linotype" w:cs="Arial"/>
          <w:b/>
        </w:rPr>
        <w:t>(SAIMEX)</w:t>
      </w:r>
      <w:r w:rsidRPr="008E6E47">
        <w:rPr>
          <w:rFonts w:ascii="Palatino Linotype" w:hAnsi="Palatino Linotype" w:cs="Arial"/>
        </w:rPr>
        <w:t>,</w:t>
      </w:r>
      <w:r w:rsidR="00C345B7" w:rsidRPr="008E6E47">
        <w:rPr>
          <w:rFonts w:ascii="Palatino Linotype" w:hAnsi="Palatino Linotype" w:cs="Arial"/>
        </w:rPr>
        <w:t xml:space="preserve"> de</w:t>
      </w:r>
      <w:r w:rsidRPr="008E6E47">
        <w:rPr>
          <w:rFonts w:ascii="Palatino Linotype" w:hAnsi="Palatino Linotype" w:cs="Arial"/>
        </w:rPr>
        <w:t xml:space="preserve"> lo siguiente: </w:t>
      </w:r>
    </w:p>
    <w:p w14:paraId="07487139" w14:textId="77777777" w:rsidR="002522B2" w:rsidRPr="008E6E47" w:rsidRDefault="002522B2" w:rsidP="002522B2">
      <w:pPr>
        <w:spacing w:line="360" w:lineRule="auto"/>
        <w:jc w:val="both"/>
        <w:rPr>
          <w:rFonts w:ascii="Palatino Linotype" w:hAnsi="Palatino Linotype" w:cs="Arial"/>
        </w:rPr>
      </w:pPr>
    </w:p>
    <w:p w14:paraId="59136702" w14:textId="222799E6" w:rsidR="0040237D" w:rsidRPr="008E6E47" w:rsidRDefault="00A2209E" w:rsidP="0040237D">
      <w:pPr>
        <w:spacing w:line="360" w:lineRule="auto"/>
        <w:jc w:val="both"/>
        <w:rPr>
          <w:rFonts w:ascii="Palatino Linotype" w:eastAsia="Palatino Linotype" w:hAnsi="Palatino Linotype" w:cs="Palatino Linotype"/>
          <w:bCs/>
        </w:rPr>
      </w:pPr>
      <w:r w:rsidRPr="008E6E47">
        <w:rPr>
          <w:rFonts w:ascii="Palatino Linotype" w:eastAsia="Palatino Linotype" w:hAnsi="Palatino Linotype" w:cs="Palatino Linotype"/>
          <w:bCs/>
        </w:rPr>
        <w:t>El documento o documentos que den cuenta</w:t>
      </w:r>
      <w:r w:rsidR="006729DC" w:rsidRPr="008E6E47">
        <w:rPr>
          <w:rFonts w:ascii="Palatino Linotype" w:eastAsia="Palatino Linotype" w:hAnsi="Palatino Linotype" w:cs="Palatino Linotype"/>
          <w:bCs/>
        </w:rPr>
        <w:t xml:space="preserve"> con lo siguiente:</w:t>
      </w:r>
    </w:p>
    <w:p w14:paraId="2274B3D0" w14:textId="77777777" w:rsidR="0040237D" w:rsidRPr="008E6E47" w:rsidRDefault="0040237D" w:rsidP="0040237D">
      <w:pPr>
        <w:spacing w:line="360" w:lineRule="auto"/>
        <w:jc w:val="both"/>
        <w:rPr>
          <w:rFonts w:ascii="Palatino Linotype" w:hAnsi="Palatino Linotype" w:cs="Arial"/>
          <w:bCs/>
        </w:rPr>
      </w:pPr>
    </w:p>
    <w:p w14:paraId="7BB0A229" w14:textId="554D014E" w:rsidR="0040237D" w:rsidRPr="008E6E47" w:rsidRDefault="0040237D" w:rsidP="0040237D">
      <w:pPr>
        <w:pStyle w:val="Prrafodelista"/>
        <w:numPr>
          <w:ilvl w:val="0"/>
          <w:numId w:val="17"/>
        </w:numPr>
        <w:spacing w:line="360" w:lineRule="auto"/>
        <w:jc w:val="both"/>
        <w:rPr>
          <w:rFonts w:ascii="Palatino Linotype" w:hAnsi="Palatino Linotype" w:cs="Arial"/>
          <w:bCs/>
        </w:rPr>
      </w:pPr>
      <w:r w:rsidRPr="008E6E47">
        <w:rPr>
          <w:rFonts w:ascii="Palatino Linotype" w:eastAsia="Palatino Linotype" w:hAnsi="Palatino Linotype" w:cs="Palatino Linotype"/>
          <w:bCs/>
        </w:rPr>
        <w:t>P</w:t>
      </w:r>
      <w:r w:rsidR="00A2209E" w:rsidRPr="008E6E47">
        <w:rPr>
          <w:rFonts w:ascii="Palatino Linotype" w:eastAsia="Palatino Linotype" w:hAnsi="Palatino Linotype" w:cs="Palatino Linotype"/>
          <w:bCs/>
        </w:rPr>
        <w:t>resupuesto del Ayuntamiento para el ejercicio fiscal 2022</w:t>
      </w:r>
      <w:r w:rsidR="001B717B" w:rsidRPr="008E6E47">
        <w:rPr>
          <w:rFonts w:ascii="Palatino Linotype" w:eastAsia="Palatino Linotype" w:hAnsi="Palatino Linotype" w:cs="Palatino Linotype"/>
          <w:bCs/>
        </w:rPr>
        <w:t>.</w:t>
      </w:r>
    </w:p>
    <w:p w14:paraId="149E0859" w14:textId="22EF807B" w:rsidR="006729DC" w:rsidRPr="008E6E47" w:rsidRDefault="0040237D" w:rsidP="0040237D">
      <w:pPr>
        <w:pStyle w:val="Prrafodelista"/>
        <w:numPr>
          <w:ilvl w:val="0"/>
          <w:numId w:val="17"/>
        </w:numPr>
        <w:spacing w:line="360" w:lineRule="auto"/>
        <w:jc w:val="both"/>
        <w:rPr>
          <w:rFonts w:ascii="Palatino Linotype" w:hAnsi="Palatino Linotype" w:cs="Arial"/>
          <w:bCs/>
        </w:rPr>
      </w:pPr>
      <w:r w:rsidRPr="008E6E47">
        <w:rPr>
          <w:rFonts w:ascii="Palatino Linotype" w:eastAsia="Palatino Linotype" w:hAnsi="Palatino Linotype" w:cs="Palatino Linotype"/>
          <w:bCs/>
        </w:rPr>
        <w:t>C</w:t>
      </w:r>
      <w:r w:rsidR="00A2209E" w:rsidRPr="008E6E47">
        <w:rPr>
          <w:rFonts w:ascii="Palatino Linotype" w:eastAsia="Palatino Linotype" w:hAnsi="Palatino Linotype" w:cs="Palatino Linotype"/>
          <w:bCs/>
        </w:rPr>
        <w:t>omposición</w:t>
      </w:r>
      <w:r w:rsidRPr="008E6E47">
        <w:rPr>
          <w:rFonts w:ascii="Palatino Linotype" w:eastAsia="Palatino Linotype" w:hAnsi="Palatino Linotype" w:cs="Palatino Linotype"/>
          <w:bCs/>
        </w:rPr>
        <w:t xml:space="preserve"> del </w:t>
      </w:r>
      <w:r w:rsidR="006729DC" w:rsidRPr="008E6E47">
        <w:rPr>
          <w:rFonts w:ascii="Palatino Linotype" w:eastAsia="Palatino Linotype" w:hAnsi="Palatino Linotype" w:cs="Palatino Linotype"/>
          <w:bCs/>
        </w:rPr>
        <w:t>presupuesto del Ayuntamiento para el ejercicio fiscal 2022</w:t>
      </w:r>
      <w:r w:rsidR="001B717B" w:rsidRPr="008E6E47">
        <w:rPr>
          <w:rFonts w:ascii="Palatino Linotype" w:eastAsia="Palatino Linotype" w:hAnsi="Palatino Linotype" w:cs="Palatino Linotype"/>
          <w:bCs/>
        </w:rPr>
        <w:t>.</w:t>
      </w:r>
    </w:p>
    <w:p w14:paraId="1B7B2399" w14:textId="3237D4E7" w:rsidR="006729DC" w:rsidRPr="008E6E47" w:rsidRDefault="006729DC" w:rsidP="0040237D">
      <w:pPr>
        <w:pStyle w:val="Prrafodelista"/>
        <w:numPr>
          <w:ilvl w:val="0"/>
          <w:numId w:val="17"/>
        </w:numPr>
        <w:spacing w:line="360" w:lineRule="auto"/>
        <w:jc w:val="both"/>
        <w:rPr>
          <w:rFonts w:ascii="Palatino Linotype" w:hAnsi="Palatino Linotype" w:cs="Arial"/>
          <w:bCs/>
        </w:rPr>
      </w:pPr>
      <w:r w:rsidRPr="008E6E47">
        <w:rPr>
          <w:rFonts w:ascii="Palatino Linotype" w:eastAsia="Palatino Linotype" w:hAnsi="Palatino Linotype" w:cs="Palatino Linotype"/>
          <w:bCs/>
        </w:rPr>
        <w:t>P</w:t>
      </w:r>
      <w:r w:rsidR="00A2209E" w:rsidRPr="008E6E47">
        <w:rPr>
          <w:rFonts w:ascii="Palatino Linotype" w:eastAsia="Palatino Linotype" w:hAnsi="Palatino Linotype" w:cs="Palatino Linotype"/>
          <w:bCs/>
        </w:rPr>
        <w:t>resupuesto destinado para cubrir deudas de asu</w:t>
      </w:r>
      <w:r w:rsidR="0040237D" w:rsidRPr="008E6E47">
        <w:rPr>
          <w:rFonts w:ascii="Palatino Linotype" w:eastAsia="Palatino Linotype" w:hAnsi="Palatino Linotype" w:cs="Palatino Linotype"/>
          <w:bCs/>
        </w:rPr>
        <w:t>ntos juris</w:t>
      </w:r>
      <w:r w:rsidRPr="008E6E47">
        <w:rPr>
          <w:rFonts w:ascii="Palatino Linotype" w:eastAsia="Palatino Linotype" w:hAnsi="Palatino Linotype" w:cs="Palatino Linotype"/>
          <w:bCs/>
        </w:rPr>
        <w:t>diccionales y laborales del Ayuntamiento para el ejercicio fiscal 2022</w:t>
      </w:r>
      <w:r w:rsidR="001B717B" w:rsidRPr="008E6E47">
        <w:rPr>
          <w:rFonts w:ascii="Palatino Linotype" w:eastAsia="Palatino Linotype" w:hAnsi="Palatino Linotype" w:cs="Palatino Linotype"/>
          <w:bCs/>
        </w:rPr>
        <w:t>.</w:t>
      </w:r>
    </w:p>
    <w:p w14:paraId="253A8965" w14:textId="401CF6E0" w:rsidR="004E3524" w:rsidRPr="008E6E47" w:rsidRDefault="006729DC" w:rsidP="0040237D">
      <w:pPr>
        <w:pStyle w:val="Prrafodelista"/>
        <w:numPr>
          <w:ilvl w:val="0"/>
          <w:numId w:val="17"/>
        </w:numPr>
        <w:spacing w:line="360" w:lineRule="auto"/>
        <w:jc w:val="both"/>
        <w:rPr>
          <w:rFonts w:ascii="Palatino Linotype" w:hAnsi="Palatino Linotype" w:cs="Arial"/>
          <w:bCs/>
        </w:rPr>
      </w:pPr>
      <w:r w:rsidRPr="008E6E47">
        <w:rPr>
          <w:rFonts w:ascii="Palatino Linotype" w:eastAsia="Palatino Linotype" w:hAnsi="Palatino Linotype" w:cs="Palatino Linotype"/>
          <w:bCs/>
        </w:rPr>
        <w:t>P</w:t>
      </w:r>
      <w:r w:rsidR="00A2209E" w:rsidRPr="008E6E47">
        <w:rPr>
          <w:rFonts w:ascii="Palatino Linotype" w:eastAsia="Palatino Linotype" w:hAnsi="Palatino Linotype" w:cs="Palatino Linotype"/>
          <w:bCs/>
        </w:rPr>
        <w:t>resupuesto destinado para la cobertura de prestaciones sindicales</w:t>
      </w:r>
      <w:r w:rsidRPr="008E6E47">
        <w:rPr>
          <w:rFonts w:ascii="Palatino Linotype" w:eastAsia="Palatino Linotype" w:hAnsi="Palatino Linotype" w:cs="Palatino Linotype"/>
          <w:bCs/>
        </w:rPr>
        <w:t xml:space="preserve"> del Ayuntamiento para el ejercicio fiscal 2022</w:t>
      </w:r>
      <w:r w:rsidR="001B717B" w:rsidRPr="008E6E47">
        <w:rPr>
          <w:rFonts w:ascii="Palatino Linotype" w:eastAsia="Palatino Linotype" w:hAnsi="Palatino Linotype" w:cs="Palatino Linotype"/>
          <w:bCs/>
        </w:rPr>
        <w:t>.</w:t>
      </w:r>
    </w:p>
    <w:p w14:paraId="61932288" w14:textId="7907EC50" w:rsidR="00C345B7" w:rsidRPr="008E6E47" w:rsidRDefault="00C345B7" w:rsidP="00E35F07">
      <w:pPr>
        <w:spacing w:line="360" w:lineRule="auto"/>
        <w:jc w:val="both"/>
        <w:rPr>
          <w:rFonts w:ascii="Palatino Linotype" w:hAnsi="Palatino Linotype" w:cs="Arial"/>
          <w:bCs/>
        </w:rPr>
      </w:pPr>
    </w:p>
    <w:p w14:paraId="7827DA60" w14:textId="77777777" w:rsidR="002522B2" w:rsidRPr="008E6E47" w:rsidRDefault="002522B2" w:rsidP="002522B2">
      <w:pPr>
        <w:spacing w:line="360" w:lineRule="auto"/>
        <w:jc w:val="both"/>
        <w:rPr>
          <w:rFonts w:ascii="Palatino Linotype" w:hAnsi="Palatino Linotype"/>
          <w:shd w:val="clear" w:color="auto" w:fill="FFFFFF"/>
        </w:rPr>
      </w:pPr>
      <w:r w:rsidRPr="008E6E47">
        <w:rPr>
          <w:rFonts w:ascii="Palatino Linotype" w:hAnsi="Palatino Linotype"/>
          <w:b/>
          <w:sz w:val="28"/>
          <w:szCs w:val="28"/>
          <w:shd w:val="clear" w:color="auto" w:fill="FFFFFF"/>
        </w:rPr>
        <w:t>TERCERO.</w:t>
      </w:r>
      <w:r w:rsidRPr="008E6E47">
        <w:rPr>
          <w:rFonts w:ascii="Palatino Linotype" w:hAnsi="Palatino Linotype"/>
          <w:b/>
          <w:shd w:val="clear" w:color="auto" w:fill="FFFFFF"/>
        </w:rPr>
        <w:t> </w:t>
      </w:r>
      <w:r w:rsidRPr="008E6E47">
        <w:rPr>
          <w:rFonts w:ascii="Palatino Linotype" w:hAnsi="Palatino Linotype"/>
          <w:b/>
          <w:lang w:eastAsia="es-ES_tradnl"/>
        </w:rPr>
        <w:t>Notifíquese</w:t>
      </w:r>
      <w:r w:rsidRPr="008E6E47">
        <w:rPr>
          <w:rFonts w:ascii="Palatino Linotype" w:hAnsi="Palatino Linotype"/>
          <w:lang w:eastAsia="es-ES_tradnl"/>
        </w:rPr>
        <w:t xml:space="preserve"> </w:t>
      </w:r>
      <w:r w:rsidRPr="008E6E47">
        <w:rPr>
          <w:rFonts w:ascii="Palatino Linotype" w:hAnsi="Palatino Linotype"/>
          <w:shd w:val="clear" w:color="auto" w:fill="FFFFFF"/>
        </w:rPr>
        <w:t>a la Titular de la Unidad de Transparencia del</w:t>
      </w:r>
      <w:r w:rsidRPr="008E6E47">
        <w:rPr>
          <w:rFonts w:ascii="Palatino Linotype" w:hAnsi="Palatino Linotype"/>
          <w:b/>
          <w:shd w:val="clear" w:color="auto" w:fill="FFFFFF"/>
        </w:rPr>
        <w:t> SUJETO OBLIGADO</w:t>
      </w:r>
      <w:r w:rsidRPr="008E6E47">
        <w:rPr>
          <w:rFonts w:ascii="Palatino Linotype" w:hAnsi="Palatino Linotype"/>
          <w:shd w:val="clear" w:color="auto" w:fill="FFFFFF"/>
        </w:rPr>
        <w:t xml:space="preserve">, para que conforme a los artículos 186, último párrafo y 189, párrafo segundo de la Ley de </w:t>
      </w:r>
      <w:r w:rsidRPr="008E6E47">
        <w:rPr>
          <w:rFonts w:ascii="Palatino Linotype" w:hAnsi="Palatino Linotype" w:cs="Arial"/>
        </w:rPr>
        <w:t>Transparencia</w:t>
      </w:r>
      <w:r w:rsidRPr="008E6E47">
        <w:rPr>
          <w:rFonts w:ascii="Palatino Linotype" w:hAnsi="Palatino Linotype"/>
          <w:shd w:val="clear" w:color="auto" w:fill="FFFFFF"/>
        </w:rPr>
        <w:t xml:space="preserve"> y Acceso a la Información Pública del Estado de México y Municipios, dé </w:t>
      </w:r>
      <w:r w:rsidRPr="008E6E47">
        <w:rPr>
          <w:rFonts w:ascii="Palatino Linotype" w:hAnsi="Palatino Linotype" w:cs="Arial"/>
        </w:rPr>
        <w:t>cumplimiento</w:t>
      </w:r>
      <w:r w:rsidRPr="008E6E47">
        <w:rPr>
          <w:rFonts w:ascii="Palatino Linotype" w:hAnsi="Palatino Linotype"/>
          <w:shd w:val="clear" w:color="auto" w:fill="FFFFFF"/>
        </w:rPr>
        <w:t xml:space="preserve"> a lo ordenado dentro del plazo de diez días hábiles, debiendo </w:t>
      </w:r>
      <w:r w:rsidRPr="008E6E47">
        <w:rPr>
          <w:rFonts w:ascii="Palatino Linotype" w:hAnsi="Palatino Linotype" w:cs="Arial"/>
        </w:rPr>
        <w:t>informar</w:t>
      </w:r>
      <w:r w:rsidRPr="008E6E47">
        <w:rPr>
          <w:rFonts w:ascii="Palatino Linotype" w:hAnsi="Palatino Linotype"/>
          <w:shd w:val="clear" w:color="auto" w:fill="FFFFFF"/>
        </w:rPr>
        <w:t xml:space="preserve"> a este Instituto en un plazo </w:t>
      </w:r>
      <w:r w:rsidRPr="008E6E47">
        <w:rPr>
          <w:rFonts w:ascii="Palatino Linotype" w:hAnsi="Palatino Linotype"/>
          <w:lang w:eastAsia="es-ES_tradnl"/>
        </w:rPr>
        <w:t>de</w:t>
      </w:r>
      <w:r w:rsidRPr="008E6E47">
        <w:rPr>
          <w:rFonts w:ascii="Palatino Linotype" w:hAnsi="Palatino Linotype"/>
          <w:shd w:val="clear" w:color="auto" w:fill="FFFFFF"/>
        </w:rPr>
        <w:t xml:space="preserve"> tres días hábiles siguientes sobre el cumplimiento dado a la presente resolución.</w:t>
      </w:r>
    </w:p>
    <w:p w14:paraId="2BF197C7" w14:textId="77777777" w:rsidR="002522B2" w:rsidRPr="008E6E47" w:rsidRDefault="002522B2" w:rsidP="002522B2">
      <w:pPr>
        <w:spacing w:line="360" w:lineRule="auto"/>
        <w:jc w:val="both"/>
        <w:rPr>
          <w:rFonts w:ascii="Palatino Linotype" w:hAnsi="Palatino Linotype"/>
          <w:shd w:val="clear" w:color="auto" w:fill="FFFFFF"/>
        </w:rPr>
      </w:pPr>
    </w:p>
    <w:p w14:paraId="51682183" w14:textId="7CF8BF18" w:rsidR="002522B2" w:rsidRPr="008E6E47" w:rsidRDefault="002522B2" w:rsidP="002522B2">
      <w:pPr>
        <w:spacing w:line="360" w:lineRule="auto"/>
        <w:jc w:val="both"/>
        <w:rPr>
          <w:rFonts w:ascii="Palatino Linotype" w:hAnsi="Palatino Linotype"/>
          <w:lang w:eastAsia="es-ES_tradnl"/>
        </w:rPr>
      </w:pPr>
      <w:r w:rsidRPr="008E6E47">
        <w:rPr>
          <w:rFonts w:ascii="Palatino Linotype" w:hAnsi="Palatino Linotype"/>
          <w:b/>
          <w:sz w:val="28"/>
          <w:szCs w:val="28"/>
          <w:shd w:val="clear" w:color="auto" w:fill="FFFFFF"/>
        </w:rPr>
        <w:t>CUARTO</w:t>
      </w:r>
      <w:r w:rsidRPr="008E6E47">
        <w:rPr>
          <w:rFonts w:ascii="Palatino Linotype" w:hAnsi="Palatino Linotype" w:cs="Arial"/>
          <w:b/>
          <w:bCs/>
          <w:lang w:eastAsia="es-MX"/>
        </w:rPr>
        <w:t xml:space="preserve">. </w:t>
      </w:r>
      <w:r w:rsidRPr="008E6E47">
        <w:rPr>
          <w:rFonts w:ascii="Palatino Linotype" w:hAnsi="Palatino Linotype"/>
          <w:b/>
          <w:lang w:eastAsia="es-ES_tradnl"/>
        </w:rPr>
        <w:t>Notifíquese</w:t>
      </w:r>
      <w:r w:rsidRPr="008E6E47">
        <w:rPr>
          <w:rFonts w:ascii="Palatino Linotype" w:hAnsi="Palatino Linotype"/>
          <w:lang w:eastAsia="es-ES_tradnl"/>
        </w:rPr>
        <w:t xml:space="preserve"> al </w:t>
      </w:r>
      <w:r w:rsidRPr="008E6E47">
        <w:rPr>
          <w:rFonts w:ascii="Palatino Linotype" w:hAnsi="Palatino Linotype"/>
          <w:b/>
          <w:lang w:eastAsia="es-ES_tradnl"/>
        </w:rPr>
        <w:t>RECURRENTE</w:t>
      </w:r>
      <w:r w:rsidRPr="008E6E47">
        <w:rPr>
          <w:rFonts w:ascii="Palatino Linotype" w:hAnsi="Palatino Linotype"/>
          <w:lang w:eastAsia="es-ES_tradnl"/>
        </w:rPr>
        <w:t xml:space="preserve"> la presente resolución vía Sistema de Acceso a la Información Mexiquense (</w:t>
      </w:r>
      <w:r w:rsidRPr="008E6E47">
        <w:rPr>
          <w:rFonts w:ascii="Palatino Linotype" w:hAnsi="Palatino Linotype"/>
          <w:b/>
          <w:bCs/>
          <w:lang w:eastAsia="es-ES_tradnl"/>
        </w:rPr>
        <w:t>SAIMEX</w:t>
      </w:r>
      <w:r w:rsidRPr="008E6E47">
        <w:rPr>
          <w:rFonts w:ascii="Palatino Linotype" w:hAnsi="Palatino Linotype"/>
          <w:lang w:eastAsia="es-ES_tradnl"/>
        </w:rPr>
        <w:t>).</w:t>
      </w:r>
    </w:p>
    <w:p w14:paraId="1C7628E9" w14:textId="77777777" w:rsidR="002B34DE" w:rsidRPr="008E6E47" w:rsidRDefault="002B34DE" w:rsidP="002522B2">
      <w:pPr>
        <w:spacing w:line="360" w:lineRule="auto"/>
        <w:jc w:val="both"/>
        <w:rPr>
          <w:rFonts w:ascii="Palatino Linotype" w:hAnsi="Palatino Linotype"/>
          <w:lang w:eastAsia="es-ES_tradnl"/>
        </w:rPr>
      </w:pPr>
    </w:p>
    <w:p w14:paraId="63CC1758" w14:textId="77777777" w:rsidR="002B34DE" w:rsidRPr="008E6E47" w:rsidRDefault="002B34DE" w:rsidP="002B34DE">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8E6E47">
        <w:rPr>
          <w:rFonts w:ascii="Palatino Linotype" w:hAnsi="Palatino Linotype" w:cs="Arial"/>
          <w:b/>
          <w:sz w:val="28"/>
        </w:rPr>
        <w:t>QUINTO.</w:t>
      </w:r>
      <w:r w:rsidRPr="008E6E47">
        <w:rPr>
          <w:rFonts w:ascii="Palatino Linotype" w:hAnsi="Palatino Linotype"/>
          <w:b/>
          <w:szCs w:val="17"/>
          <w:lang w:eastAsia="es-ES_tradnl"/>
        </w:rPr>
        <w:t xml:space="preserve"> Hágase del conocimiento</w:t>
      </w:r>
      <w:r w:rsidRPr="008E6E47">
        <w:rPr>
          <w:rFonts w:ascii="Palatino Linotype" w:hAnsi="Palatino Linotype"/>
          <w:szCs w:val="17"/>
          <w:lang w:eastAsia="es-ES_tradnl"/>
        </w:rPr>
        <w:t xml:space="preserve"> al </w:t>
      </w:r>
      <w:r w:rsidRPr="008E6E47">
        <w:rPr>
          <w:rFonts w:ascii="Palatino Linotype" w:eastAsiaTheme="minorEastAsia" w:hAnsi="Palatino Linotype"/>
          <w:b/>
          <w:szCs w:val="17"/>
          <w:lang w:eastAsia="es-ES_tradnl"/>
        </w:rPr>
        <w:t>RECURRENTE</w:t>
      </w:r>
      <w:r w:rsidRPr="008E6E47">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1FA6941" w14:textId="77777777" w:rsidR="002522B2" w:rsidRPr="008E6E47" w:rsidRDefault="002522B2" w:rsidP="002522B2">
      <w:pPr>
        <w:spacing w:line="360" w:lineRule="auto"/>
        <w:jc w:val="both"/>
        <w:rPr>
          <w:rFonts w:ascii="Palatino Linotype" w:hAnsi="Palatino Linotype"/>
        </w:rPr>
      </w:pPr>
    </w:p>
    <w:p w14:paraId="6EA4BC4D" w14:textId="77777777" w:rsidR="002522B2" w:rsidRPr="008E6E47" w:rsidRDefault="002522B2" w:rsidP="002522B2">
      <w:pPr>
        <w:spacing w:line="360" w:lineRule="auto"/>
        <w:jc w:val="both"/>
        <w:rPr>
          <w:rFonts w:ascii="Palatino Linotype" w:hAnsi="Palatino Linotype"/>
          <w:szCs w:val="17"/>
          <w:lang w:eastAsia="es-ES_tradnl"/>
        </w:rPr>
      </w:pPr>
      <w:r w:rsidRPr="008E6E47">
        <w:rPr>
          <w:rFonts w:ascii="Palatino Linotype" w:hAnsi="Palatino Linotype"/>
          <w:b/>
          <w:sz w:val="28"/>
          <w:szCs w:val="28"/>
          <w:shd w:val="clear" w:color="auto" w:fill="FFFFFF"/>
        </w:rPr>
        <w:t>SEXTO</w:t>
      </w:r>
      <w:r w:rsidRPr="008E6E47">
        <w:rPr>
          <w:rFonts w:ascii="Palatino Linotype" w:hAnsi="Palatino Linotype" w:cs="Arial"/>
          <w:b/>
          <w:bCs/>
          <w:sz w:val="28"/>
          <w:lang w:eastAsia="es-MX"/>
        </w:rPr>
        <w:t>.</w:t>
      </w:r>
      <w:r w:rsidRPr="008E6E4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E6E47">
        <w:rPr>
          <w:rFonts w:ascii="Palatino Linotype" w:hAnsi="Palatino Linotype"/>
          <w:b/>
          <w:bCs/>
          <w:szCs w:val="17"/>
          <w:lang w:eastAsia="es-ES_tradnl"/>
        </w:rPr>
        <w:t>EL SUJETO OBLIGADO</w:t>
      </w:r>
      <w:r w:rsidRPr="008E6E47">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8E6E4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844E800"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6852522"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CEE8117"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4DB0CE0"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289A5B8"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5A77476"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42BACEF"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A960D09"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97F05A9" w14:textId="77777777" w:rsidR="008E6E47" w:rsidRPr="008E6E47" w:rsidRDefault="008E6E47"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0824BD50" w:rsidR="00ED3D20" w:rsidRPr="008E6E47" w:rsidRDefault="00ED3D20" w:rsidP="00ED3D20">
      <w:pPr>
        <w:widowControl w:val="0"/>
        <w:autoSpaceDE w:val="0"/>
        <w:autoSpaceDN w:val="0"/>
        <w:adjustRightInd w:val="0"/>
        <w:spacing w:line="360" w:lineRule="auto"/>
        <w:contextualSpacing/>
        <w:jc w:val="both"/>
        <w:rPr>
          <w:rFonts w:ascii="Palatino Linotype" w:hAnsi="Palatino Linotype" w:cs="Arial"/>
        </w:rPr>
      </w:pPr>
      <w:r w:rsidRPr="008E6E4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E6E47" w:rsidRPr="008E6E47">
        <w:rPr>
          <w:rFonts w:ascii="Palatino Linotype" w:hAnsi="Palatino Linotype" w:cs="Arial"/>
        </w:rPr>
        <w:t>CUADRAGÉSIMA PRIMERA</w:t>
      </w:r>
      <w:r w:rsidR="004D219D" w:rsidRPr="008E6E47">
        <w:rPr>
          <w:rFonts w:ascii="Palatino Linotype" w:hAnsi="Palatino Linotype" w:cs="Arial"/>
        </w:rPr>
        <w:t xml:space="preserve"> </w:t>
      </w:r>
      <w:r w:rsidRPr="008E6E47">
        <w:rPr>
          <w:rFonts w:ascii="Palatino Linotype" w:hAnsi="Palatino Linotype" w:cs="Arial"/>
        </w:rPr>
        <w:t xml:space="preserve">SESIÓN ORDINARIA </w:t>
      </w:r>
      <w:r w:rsidR="004E3524" w:rsidRPr="008E6E47">
        <w:rPr>
          <w:rFonts w:ascii="Palatino Linotype" w:hAnsi="Palatino Linotype" w:cs="Arial"/>
        </w:rPr>
        <w:t xml:space="preserve">EL </w:t>
      </w:r>
      <w:r w:rsidR="008E6E47" w:rsidRPr="008E6E47">
        <w:rPr>
          <w:rFonts w:ascii="Palatino Linotype" w:hAnsi="Palatino Linotype" w:cs="Arial"/>
        </w:rPr>
        <w:t xml:space="preserve">DIECISÉIS </w:t>
      </w:r>
      <w:r w:rsidRPr="008E6E47">
        <w:rPr>
          <w:rFonts w:ascii="Palatino Linotype" w:hAnsi="Palatino Linotype" w:cs="Arial"/>
          <w:lang w:val="es-419"/>
        </w:rPr>
        <w:t xml:space="preserve">DE </w:t>
      </w:r>
      <w:r w:rsidR="00B61B97" w:rsidRPr="008E6E47">
        <w:rPr>
          <w:rFonts w:ascii="Palatino Linotype" w:hAnsi="Palatino Linotype" w:cs="Arial"/>
        </w:rPr>
        <w:t>NOVIEMBRE</w:t>
      </w:r>
      <w:r w:rsidRPr="008E6E47">
        <w:rPr>
          <w:rFonts w:ascii="Palatino Linotype" w:hAnsi="Palatino Linotype" w:cs="Arial"/>
        </w:rPr>
        <w:t xml:space="preserve"> DE DOS MIL VEINTIDÓS, ANTE EL SECRETARIO TÉCNICO DEL PLENO, ALEXIS TAPIA RAMÍREZ. </w:t>
      </w:r>
    </w:p>
    <w:p w14:paraId="550095AB" w14:textId="77777777" w:rsidR="00E60BC9" w:rsidRPr="008E6E47" w:rsidRDefault="00E60BC9" w:rsidP="0066637D">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60368C" w:rsidRDefault="00AE4392" w:rsidP="00A1377C">
      <w:pPr>
        <w:tabs>
          <w:tab w:val="left" w:pos="2325"/>
        </w:tabs>
        <w:spacing w:line="360" w:lineRule="auto"/>
        <w:jc w:val="both"/>
        <w:rPr>
          <w:rFonts w:ascii="Palatino Linotype" w:eastAsiaTheme="minorEastAsia" w:hAnsi="Palatino Linotype"/>
          <w:sz w:val="16"/>
          <w:lang w:val="es-419"/>
        </w:rPr>
      </w:pPr>
      <w:r w:rsidRPr="008E6E47">
        <w:rPr>
          <w:rFonts w:ascii="Palatino Linotype" w:eastAsiaTheme="minorEastAsia" w:hAnsi="Palatino Linotype"/>
          <w:sz w:val="16"/>
          <w:lang w:val="es-ES_tradnl"/>
        </w:rPr>
        <w:t>SCMM</w:t>
      </w:r>
      <w:r w:rsidR="00993225" w:rsidRPr="008E6E47">
        <w:rPr>
          <w:rFonts w:ascii="Palatino Linotype" w:eastAsiaTheme="minorEastAsia" w:hAnsi="Palatino Linotype"/>
          <w:sz w:val="16"/>
          <w:lang w:val="es-ES_tradnl"/>
        </w:rPr>
        <w:t>/BLA/DEMF/</w:t>
      </w:r>
      <w:r w:rsidR="00176899" w:rsidRPr="008E6E47">
        <w:rPr>
          <w:rFonts w:ascii="Palatino Linotype" w:eastAsiaTheme="minorEastAsia" w:hAnsi="Palatino Linotype"/>
          <w:sz w:val="16"/>
          <w:lang w:val="es-419"/>
        </w:rPr>
        <w:t>DLM</w:t>
      </w:r>
      <w:r w:rsidR="00A1377C" w:rsidRPr="0060368C">
        <w:rPr>
          <w:rFonts w:ascii="Palatino Linotype" w:eastAsiaTheme="minorEastAsia" w:hAnsi="Palatino Linotype"/>
          <w:sz w:val="16"/>
          <w:lang w:val="es-419"/>
        </w:rPr>
        <w:tab/>
      </w:r>
    </w:p>
    <w:p w14:paraId="1C4D1F5D" w14:textId="40BE29DB" w:rsidR="00EE52D0" w:rsidRPr="0060368C" w:rsidRDefault="00EE52D0" w:rsidP="0066637D">
      <w:pPr>
        <w:spacing w:line="360" w:lineRule="auto"/>
        <w:rPr>
          <w:rFonts w:ascii="Palatino Linotype" w:hAnsi="Palatino Linotype"/>
          <w:b/>
          <w:sz w:val="28"/>
          <w:szCs w:val="28"/>
        </w:rPr>
      </w:pPr>
    </w:p>
    <w:p w14:paraId="5A5899D6" w14:textId="77777777" w:rsidR="00E60BC9" w:rsidRPr="0060368C" w:rsidRDefault="00E60BC9" w:rsidP="0066637D">
      <w:pPr>
        <w:spacing w:line="360" w:lineRule="auto"/>
        <w:rPr>
          <w:rFonts w:ascii="Palatino Linotype" w:hAnsi="Palatino Linotype"/>
          <w:b/>
          <w:sz w:val="28"/>
          <w:szCs w:val="28"/>
        </w:rPr>
      </w:pPr>
    </w:p>
    <w:p w14:paraId="14129A6F" w14:textId="77777777" w:rsidR="00E60BC9" w:rsidRPr="0060368C" w:rsidRDefault="00E60BC9" w:rsidP="0066637D">
      <w:pPr>
        <w:spacing w:line="360" w:lineRule="auto"/>
        <w:rPr>
          <w:rFonts w:ascii="Palatino Linotype" w:hAnsi="Palatino Linotype"/>
          <w:b/>
          <w:sz w:val="28"/>
          <w:szCs w:val="28"/>
        </w:rPr>
      </w:pPr>
    </w:p>
    <w:p w14:paraId="28BB592F" w14:textId="77777777" w:rsidR="00E60BC9" w:rsidRPr="0060368C" w:rsidRDefault="00E60BC9" w:rsidP="0066637D">
      <w:pPr>
        <w:spacing w:line="360" w:lineRule="auto"/>
        <w:rPr>
          <w:rFonts w:ascii="Palatino Linotype" w:hAnsi="Palatino Linotype"/>
          <w:b/>
          <w:sz w:val="28"/>
          <w:szCs w:val="28"/>
        </w:rPr>
      </w:pPr>
    </w:p>
    <w:p w14:paraId="70CC180A" w14:textId="77777777" w:rsidR="00A85848" w:rsidRPr="0060368C" w:rsidRDefault="00A85848" w:rsidP="0066637D">
      <w:pPr>
        <w:spacing w:line="360" w:lineRule="auto"/>
        <w:rPr>
          <w:rFonts w:ascii="Palatino Linotype" w:hAnsi="Palatino Linotype"/>
          <w:b/>
          <w:sz w:val="28"/>
          <w:szCs w:val="28"/>
        </w:rPr>
      </w:pPr>
    </w:p>
    <w:p w14:paraId="60C323FA" w14:textId="77777777" w:rsidR="00A85848" w:rsidRPr="0060368C" w:rsidRDefault="00A85848" w:rsidP="0066637D">
      <w:pPr>
        <w:spacing w:line="360" w:lineRule="auto"/>
        <w:rPr>
          <w:rFonts w:ascii="Palatino Linotype" w:hAnsi="Palatino Linotype"/>
          <w:b/>
          <w:sz w:val="28"/>
          <w:szCs w:val="28"/>
        </w:rPr>
      </w:pPr>
    </w:p>
    <w:p w14:paraId="394820D6" w14:textId="77777777" w:rsidR="00A85848" w:rsidRPr="0060368C" w:rsidRDefault="00A85848" w:rsidP="0066637D">
      <w:pPr>
        <w:spacing w:line="360" w:lineRule="auto"/>
        <w:rPr>
          <w:rFonts w:ascii="Palatino Linotype" w:hAnsi="Palatino Linotype"/>
          <w:b/>
          <w:sz w:val="28"/>
          <w:szCs w:val="28"/>
        </w:rPr>
      </w:pPr>
    </w:p>
    <w:p w14:paraId="1F20849D" w14:textId="77777777" w:rsidR="00A85848" w:rsidRPr="0060368C" w:rsidRDefault="00A85848" w:rsidP="0066637D">
      <w:pPr>
        <w:spacing w:line="360" w:lineRule="auto"/>
        <w:rPr>
          <w:rFonts w:ascii="Palatino Linotype" w:hAnsi="Palatino Linotype"/>
          <w:b/>
          <w:sz w:val="28"/>
          <w:szCs w:val="28"/>
        </w:rPr>
      </w:pPr>
    </w:p>
    <w:p w14:paraId="36593724" w14:textId="77777777" w:rsidR="00E60BC9" w:rsidRPr="0060368C" w:rsidRDefault="00E60BC9" w:rsidP="0066637D">
      <w:pPr>
        <w:spacing w:line="360" w:lineRule="auto"/>
        <w:rPr>
          <w:rFonts w:ascii="Palatino Linotype" w:hAnsi="Palatino Linotype"/>
          <w:b/>
          <w:sz w:val="28"/>
          <w:szCs w:val="28"/>
        </w:rPr>
      </w:pPr>
    </w:p>
    <w:p w14:paraId="17A53C78" w14:textId="46B89996" w:rsidR="00E60BC9" w:rsidRDefault="00E60BC9" w:rsidP="0066637D">
      <w:pPr>
        <w:spacing w:line="360" w:lineRule="auto"/>
        <w:rPr>
          <w:rFonts w:ascii="Palatino Linotype" w:hAnsi="Palatino Linotype"/>
          <w:b/>
          <w:sz w:val="28"/>
          <w:szCs w:val="28"/>
        </w:rPr>
      </w:pPr>
    </w:p>
    <w:p w14:paraId="32E8E091" w14:textId="2AFBE2AF" w:rsidR="00931E95" w:rsidRDefault="00931E95" w:rsidP="0066637D">
      <w:pPr>
        <w:spacing w:line="360" w:lineRule="auto"/>
        <w:rPr>
          <w:rFonts w:ascii="Palatino Linotype" w:hAnsi="Palatino Linotype"/>
          <w:b/>
          <w:sz w:val="28"/>
          <w:szCs w:val="28"/>
        </w:rPr>
      </w:pPr>
    </w:p>
    <w:p w14:paraId="1C341C68" w14:textId="16328A8A" w:rsidR="00931E95" w:rsidRDefault="00931E95" w:rsidP="0066637D">
      <w:pPr>
        <w:spacing w:line="360" w:lineRule="auto"/>
        <w:rPr>
          <w:rFonts w:ascii="Palatino Linotype" w:hAnsi="Palatino Linotype"/>
          <w:b/>
          <w:sz w:val="28"/>
          <w:szCs w:val="28"/>
        </w:rPr>
      </w:pPr>
    </w:p>
    <w:p w14:paraId="2BF991EC" w14:textId="205FD0A5" w:rsidR="00931E95" w:rsidRDefault="00931E95" w:rsidP="0066637D">
      <w:pPr>
        <w:spacing w:line="360" w:lineRule="auto"/>
        <w:rPr>
          <w:rFonts w:ascii="Palatino Linotype" w:hAnsi="Palatino Linotype"/>
          <w:b/>
          <w:sz w:val="28"/>
          <w:szCs w:val="28"/>
        </w:rPr>
      </w:pPr>
    </w:p>
    <w:p w14:paraId="16D40F7A" w14:textId="77777777" w:rsidR="00931E95" w:rsidRPr="0060368C" w:rsidRDefault="00931E95" w:rsidP="0066637D">
      <w:pPr>
        <w:spacing w:line="360" w:lineRule="auto"/>
        <w:rPr>
          <w:rFonts w:ascii="Palatino Linotype" w:hAnsi="Palatino Linotype"/>
          <w:b/>
          <w:sz w:val="28"/>
          <w:szCs w:val="28"/>
        </w:rPr>
      </w:pPr>
    </w:p>
    <w:sectPr w:rsidR="00931E95" w:rsidRPr="0060368C"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41CB1" w:rsidRDefault="00841CB1" w:rsidP="00C80F8C">
      <w:r>
        <w:separator/>
      </w:r>
    </w:p>
  </w:endnote>
  <w:endnote w:type="continuationSeparator" w:id="0">
    <w:p w14:paraId="2CA1E1DE" w14:textId="77777777" w:rsidR="00841CB1" w:rsidRDefault="00841CB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41CB1" w:rsidRPr="0010196A" w:rsidRDefault="00841CB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28C6">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28C6">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41CB1" w:rsidRPr="0010196A" w:rsidRDefault="00841CB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28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28C6">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41CB1" w:rsidRDefault="00841CB1" w:rsidP="00C80F8C">
      <w:r>
        <w:separator/>
      </w:r>
    </w:p>
  </w:footnote>
  <w:footnote w:type="continuationSeparator" w:id="0">
    <w:p w14:paraId="2D50F1A5" w14:textId="77777777" w:rsidR="00841CB1" w:rsidRDefault="00841CB1" w:rsidP="00C80F8C">
      <w:r>
        <w:continuationSeparator/>
      </w:r>
    </w:p>
  </w:footnote>
  <w:footnote w:id="1">
    <w:p w14:paraId="542A1660" w14:textId="79BA7EF5" w:rsidR="00841CB1" w:rsidRPr="00544025" w:rsidRDefault="00841CB1" w:rsidP="0040237D">
      <w:pPr>
        <w:pStyle w:val="Textonotapie"/>
        <w:jc w:val="both"/>
        <w:rPr>
          <w:b/>
          <w:i/>
        </w:rPr>
      </w:pPr>
      <w:r w:rsidRPr="00544025">
        <w:rPr>
          <w:rStyle w:val="Refdenotaalpie"/>
        </w:rPr>
        <w:footnoteRef/>
      </w:r>
      <w:r w:rsidRPr="00544025">
        <w:t xml:space="preserve"> Manual para Planeación, Programación y Presupuesto de egresos Municipal para el ejercicio fiscal 2022 del Estado de México; pág 9; para su consulta en línea: https://cemer.edomex.gob.mx/sites/cemer.edomex.gob.mx/files/files/AIR%202021/353/MANUAL.pdf.</w:t>
      </w:r>
    </w:p>
    <w:p w14:paraId="0F7DB8D2" w14:textId="77777777" w:rsidR="00841CB1" w:rsidRPr="00544025" w:rsidRDefault="00841CB1" w:rsidP="0040237D">
      <w:pPr>
        <w:pStyle w:val="Textonotapie"/>
        <w:jc w:val="both"/>
        <w:rPr>
          <w:i/>
        </w:rPr>
      </w:pPr>
    </w:p>
    <w:p w14:paraId="02A56622" w14:textId="59C1C7DF" w:rsidR="00841CB1" w:rsidRPr="00544025" w:rsidRDefault="00841CB1" w:rsidP="0040237D">
      <w:pPr>
        <w:pStyle w:val="Textonotapie"/>
        <w:jc w:val="both"/>
        <w:rPr>
          <w:i/>
        </w:rPr>
      </w:pPr>
      <w:r w:rsidRPr="00544025">
        <w:rPr>
          <w:i/>
        </w:rPr>
        <w:t>“Definición de Presupuesto:</w:t>
      </w:r>
    </w:p>
    <w:p w14:paraId="525F1813" w14:textId="77777777" w:rsidR="00841CB1" w:rsidRPr="00544025" w:rsidRDefault="00841CB1" w:rsidP="0040237D">
      <w:pPr>
        <w:pStyle w:val="Textonotapie"/>
        <w:jc w:val="both"/>
        <w:rPr>
          <w:i/>
        </w:rPr>
      </w:pPr>
    </w:p>
    <w:p w14:paraId="4D68DC99" w14:textId="6DA935B1" w:rsidR="00841CB1" w:rsidRPr="00544025" w:rsidRDefault="00841CB1" w:rsidP="0040237D">
      <w:pPr>
        <w:pStyle w:val="Textonotapie"/>
        <w:jc w:val="both"/>
        <w:rPr>
          <w:i/>
        </w:rPr>
      </w:pPr>
      <w:r w:rsidRPr="00544025">
        <w:rPr>
          <w:i/>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1F32C7B5" w14:textId="77777777" w:rsidR="00841CB1" w:rsidRPr="00544025" w:rsidRDefault="00841CB1" w:rsidP="0040237D">
      <w:pPr>
        <w:pStyle w:val="Textonotapie"/>
        <w:jc w:val="both"/>
        <w:rPr>
          <w:i/>
        </w:rPr>
      </w:pPr>
    </w:p>
    <w:p w14:paraId="7A242771" w14:textId="77777777" w:rsidR="00841CB1" w:rsidRPr="00544025" w:rsidRDefault="00841CB1" w:rsidP="0040237D">
      <w:pPr>
        <w:pStyle w:val="Textonotapie"/>
        <w:jc w:val="both"/>
        <w:rPr>
          <w:i/>
        </w:rPr>
      </w:pPr>
      <w:r w:rsidRPr="00544025">
        <w:rPr>
          <w:i/>
        </w:rPr>
        <w:t xml:space="preserve">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 </w:t>
      </w:r>
    </w:p>
    <w:p w14:paraId="175BB8D4" w14:textId="77777777" w:rsidR="00841CB1" w:rsidRPr="00544025" w:rsidRDefault="00841CB1" w:rsidP="0040237D">
      <w:pPr>
        <w:pStyle w:val="Textonotapie"/>
        <w:jc w:val="both"/>
        <w:rPr>
          <w:i/>
        </w:rPr>
      </w:pPr>
    </w:p>
    <w:p w14:paraId="34CE5390" w14:textId="77777777" w:rsidR="00841CB1" w:rsidRPr="00544025" w:rsidRDefault="00841CB1" w:rsidP="0040237D">
      <w:pPr>
        <w:pStyle w:val="Textonotapie"/>
        <w:jc w:val="both"/>
        <w:rPr>
          <w:i/>
        </w:rPr>
      </w:pPr>
      <w:r w:rsidRPr="00544025">
        <w:rPr>
          <w:i/>
        </w:rPr>
        <w:t xml:space="preserve">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El PbR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14:paraId="4A87BB52" w14:textId="77777777" w:rsidR="00841CB1" w:rsidRPr="00544025" w:rsidRDefault="00841CB1" w:rsidP="0040237D">
      <w:pPr>
        <w:pStyle w:val="Textonotapie"/>
        <w:jc w:val="both"/>
        <w:rPr>
          <w:i/>
        </w:rPr>
      </w:pPr>
    </w:p>
    <w:p w14:paraId="7A1DAA39" w14:textId="094C6B59" w:rsidR="00841CB1" w:rsidRPr="0040237D" w:rsidRDefault="00841CB1" w:rsidP="0040237D">
      <w:pPr>
        <w:pStyle w:val="Textonotapie"/>
        <w:jc w:val="both"/>
        <w:rPr>
          <w:i/>
        </w:rPr>
      </w:pPr>
      <w:r w:rsidRPr="00544025">
        <w:rPr>
          <w:i/>
        </w:rPr>
        <w:t>El PbR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w:t>
      </w:r>
    </w:p>
  </w:footnote>
  <w:footnote w:id="2">
    <w:p w14:paraId="676617E5" w14:textId="77777777" w:rsidR="00841CB1" w:rsidRPr="00352CA7" w:rsidRDefault="00841CB1" w:rsidP="00D05104">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52AF93AB" w14:textId="77777777" w:rsidR="00841CB1" w:rsidRDefault="00841CB1" w:rsidP="00D05104">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34C0DB0B" w14:textId="77777777" w:rsidR="00841CB1" w:rsidRDefault="00841CB1" w:rsidP="00D05104">
      <w:pPr>
        <w:pStyle w:val="Textonotapie"/>
        <w:jc w:val="both"/>
      </w:pPr>
    </w:p>
  </w:footnote>
  <w:footnote w:id="3">
    <w:p w14:paraId="659FF941" w14:textId="77777777" w:rsidR="00841CB1" w:rsidRPr="005772BA" w:rsidRDefault="00841CB1" w:rsidP="00D05104">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452A1EA9" w14:textId="77777777" w:rsidR="00841CB1" w:rsidRPr="005772BA" w:rsidRDefault="00841CB1" w:rsidP="00D05104">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7BE71062" w14:textId="77777777" w:rsidR="00841CB1" w:rsidRDefault="00841CB1" w:rsidP="00D05104">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6A6C7B61" w14:textId="77777777" w:rsidR="00841CB1" w:rsidRDefault="00841CB1" w:rsidP="00D05104">
      <w:pPr>
        <w:pStyle w:val="Textonotapie"/>
        <w:jc w:val="both"/>
      </w:pPr>
    </w:p>
  </w:footnote>
  <w:footnote w:id="4">
    <w:p w14:paraId="5EC63B23" w14:textId="77777777" w:rsidR="00841CB1" w:rsidRPr="005A3ABA" w:rsidRDefault="00841CB1" w:rsidP="00D05104">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75D79410" w14:textId="77777777" w:rsidR="00841CB1" w:rsidRDefault="00841CB1" w:rsidP="00D05104">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6A582EA8" w14:textId="77777777" w:rsidR="00841CB1" w:rsidRDefault="00841CB1" w:rsidP="00D05104">
      <w:pPr>
        <w:pStyle w:val="Textonotapie"/>
        <w:jc w:val="both"/>
      </w:pPr>
    </w:p>
  </w:footnote>
  <w:footnote w:id="5">
    <w:p w14:paraId="5402E52E" w14:textId="77777777" w:rsidR="00841CB1" w:rsidRDefault="00841CB1" w:rsidP="00D05104">
      <w:pPr>
        <w:pStyle w:val="Textonotapie"/>
        <w:jc w:val="both"/>
      </w:pPr>
      <w:r>
        <w:rPr>
          <w:rStyle w:val="Refdenotaalpie"/>
        </w:rPr>
        <w:footnoteRef/>
      </w:r>
      <w:r>
        <w:t xml:space="preserve"> </w:t>
      </w:r>
      <w:r w:rsidRPr="0052245F">
        <w:rPr>
          <w:rFonts w:ascii="Palatino Linotype" w:hAnsi="Palatino Linotype"/>
        </w:rPr>
        <w:t>Duguit, Leon /Traité De Troit Constitutionel/ París, Ancieene Librairie Fontemoing &amp;Cie, 1925, p. 440</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41CB1" w:rsidRDefault="00EF28C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41CB1" w:rsidRPr="0010196A" w:rsidRDefault="00EF28C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41CB1" w:rsidRPr="008F2CCC" w14:paraId="1F097D8A" w14:textId="77777777" w:rsidTr="00DA50F6">
      <w:tc>
        <w:tcPr>
          <w:tcW w:w="3261" w:type="dxa"/>
          <w:vMerge w:val="restart"/>
        </w:tcPr>
        <w:p w14:paraId="1F780A0C" w14:textId="1EFF25F4" w:rsidR="00841CB1" w:rsidRPr="008F2CCC" w:rsidRDefault="00841CB1"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41CB1" w:rsidRPr="00664658" w:rsidRDefault="00841CB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D738B6C" w:rsidR="00841CB1" w:rsidRPr="00664658" w:rsidRDefault="00841CB1" w:rsidP="005C250B">
          <w:pPr>
            <w:jc w:val="both"/>
            <w:rPr>
              <w:rFonts w:ascii="Palatino Linotype" w:hAnsi="Palatino Linotype"/>
              <w:b/>
              <w:sz w:val="22"/>
              <w:szCs w:val="22"/>
              <w:lang w:val="es-ES_tradnl"/>
            </w:rPr>
          </w:pPr>
          <w:r>
            <w:rPr>
              <w:rFonts w:ascii="Palatino Linotype" w:hAnsi="Palatino Linotype"/>
              <w:b/>
              <w:lang w:val="es-ES_tradnl"/>
            </w:rPr>
            <w:t>14592</w:t>
          </w:r>
          <w:r w:rsidRPr="00984657">
            <w:rPr>
              <w:rFonts w:ascii="Palatino Linotype" w:hAnsi="Palatino Linotype"/>
              <w:b/>
              <w:lang w:val="es-ES_tradnl"/>
            </w:rPr>
            <w:t>/INFOEM/IP/RR/2022</w:t>
          </w:r>
        </w:p>
      </w:tc>
    </w:tr>
    <w:tr w:rsidR="00841CB1" w:rsidRPr="008F2CCC" w14:paraId="049677A3" w14:textId="77777777" w:rsidTr="00DA50F6">
      <w:tc>
        <w:tcPr>
          <w:tcW w:w="3261" w:type="dxa"/>
          <w:vMerge/>
        </w:tcPr>
        <w:p w14:paraId="4A21EAC1" w14:textId="5C1F145E" w:rsidR="00841CB1" w:rsidRPr="008F2CCC" w:rsidRDefault="00841CB1" w:rsidP="00D41D47">
          <w:pPr>
            <w:rPr>
              <w:rFonts w:ascii="Palatino Linotype" w:hAnsi="Palatino Linotype"/>
              <w:b/>
              <w:sz w:val="22"/>
              <w:szCs w:val="22"/>
              <w:lang w:val="es-ES_tradnl"/>
            </w:rPr>
          </w:pPr>
        </w:p>
      </w:tc>
      <w:tc>
        <w:tcPr>
          <w:tcW w:w="2551" w:type="dxa"/>
          <w:shd w:val="clear" w:color="auto" w:fill="auto"/>
        </w:tcPr>
        <w:p w14:paraId="1237BCDE" w14:textId="77777777" w:rsidR="00841CB1" w:rsidRPr="00664658" w:rsidRDefault="00841CB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ECE711" w:rsidR="00841CB1" w:rsidRPr="00C77536" w:rsidRDefault="00841CB1" w:rsidP="00B05C1C">
          <w:pPr>
            <w:jc w:val="both"/>
            <w:rPr>
              <w:lang w:val="es-419"/>
            </w:rPr>
          </w:pPr>
          <w:r>
            <w:rPr>
              <w:rFonts w:ascii="Palatino Linotype" w:hAnsi="Palatino Linotype"/>
              <w:b/>
              <w:sz w:val="22"/>
              <w:szCs w:val="22"/>
              <w:lang w:val="es-ES_tradnl"/>
            </w:rPr>
            <w:t>Ayuntamiento de Melchor Ocampo</w:t>
          </w:r>
        </w:p>
      </w:tc>
    </w:tr>
    <w:tr w:rsidR="00841CB1" w:rsidRPr="008F2CCC" w14:paraId="72CD087D" w14:textId="77777777" w:rsidTr="00DA50F6">
      <w:trPr>
        <w:trHeight w:val="228"/>
      </w:trPr>
      <w:tc>
        <w:tcPr>
          <w:tcW w:w="3261" w:type="dxa"/>
          <w:vMerge/>
        </w:tcPr>
        <w:p w14:paraId="1B78656F" w14:textId="01E6F6F6" w:rsidR="00841CB1" w:rsidRPr="008F2CCC" w:rsidRDefault="00841CB1" w:rsidP="00070856">
          <w:pPr>
            <w:rPr>
              <w:rFonts w:ascii="Palatino Linotype" w:hAnsi="Palatino Linotype"/>
              <w:b/>
              <w:sz w:val="22"/>
              <w:szCs w:val="22"/>
              <w:lang w:val="es-ES_tradnl"/>
            </w:rPr>
          </w:pPr>
        </w:p>
      </w:tc>
      <w:tc>
        <w:tcPr>
          <w:tcW w:w="2551" w:type="dxa"/>
          <w:shd w:val="clear" w:color="auto" w:fill="auto"/>
        </w:tcPr>
        <w:p w14:paraId="74D81628" w14:textId="3839B3E6" w:rsidR="00841CB1" w:rsidRPr="00664658" w:rsidRDefault="00841CB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41CB1" w:rsidRPr="00664658" w:rsidRDefault="00841CB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41CB1" w:rsidRPr="0010196A" w:rsidRDefault="00841CB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41CB1" w:rsidRPr="0010196A" w:rsidRDefault="00EF28C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41CB1" w:rsidRPr="008F2CCC" w14:paraId="6ABABA57" w14:textId="77777777" w:rsidTr="005B5501">
      <w:tc>
        <w:tcPr>
          <w:tcW w:w="4253" w:type="dxa"/>
          <w:vMerge w:val="restart"/>
          <w:shd w:val="clear" w:color="auto" w:fill="auto"/>
        </w:tcPr>
        <w:p w14:paraId="6AA376CC" w14:textId="1E62217E" w:rsidR="00841CB1" w:rsidRPr="008F2CCC" w:rsidRDefault="00841CB1"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41CB1" w:rsidRPr="008F2CCC" w:rsidRDefault="00841CB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A0D40A1" w:rsidR="00841CB1" w:rsidRPr="008F2CCC" w:rsidRDefault="00841CB1" w:rsidP="003305CB">
          <w:pPr>
            <w:jc w:val="both"/>
            <w:rPr>
              <w:rFonts w:ascii="Palatino Linotype" w:hAnsi="Palatino Linotype"/>
              <w:b/>
              <w:sz w:val="22"/>
              <w:szCs w:val="22"/>
              <w:lang w:val="es-ES_tradnl"/>
            </w:rPr>
          </w:pPr>
          <w:r>
            <w:rPr>
              <w:rFonts w:ascii="Palatino Linotype" w:hAnsi="Palatino Linotype"/>
              <w:b/>
              <w:sz w:val="22"/>
              <w:szCs w:val="22"/>
              <w:lang w:val="es-ES_tradnl"/>
            </w:rPr>
            <w:t>14592</w:t>
          </w:r>
          <w:r w:rsidRPr="00F67B0E">
            <w:rPr>
              <w:rFonts w:ascii="Palatino Linotype" w:hAnsi="Palatino Linotype"/>
              <w:b/>
              <w:sz w:val="22"/>
              <w:szCs w:val="22"/>
              <w:lang w:val="es-ES_tradnl"/>
            </w:rPr>
            <w:t>/INFOEM/IP/RR/2022</w:t>
          </w:r>
        </w:p>
      </w:tc>
    </w:tr>
    <w:tr w:rsidR="00841CB1" w:rsidRPr="008F2CCC" w14:paraId="3B45FB53" w14:textId="77777777" w:rsidTr="005B5501">
      <w:tc>
        <w:tcPr>
          <w:tcW w:w="4253" w:type="dxa"/>
          <w:vMerge/>
          <w:shd w:val="clear" w:color="auto" w:fill="auto"/>
        </w:tcPr>
        <w:p w14:paraId="188B82EF" w14:textId="77777777" w:rsidR="00841CB1" w:rsidRPr="008F2CCC" w:rsidRDefault="00841CB1" w:rsidP="00A2780F">
          <w:pPr>
            <w:rPr>
              <w:rFonts w:ascii="Palatino Linotype" w:hAnsi="Palatino Linotype"/>
              <w:b/>
              <w:sz w:val="22"/>
              <w:szCs w:val="22"/>
              <w:lang w:val="es-ES_tradnl"/>
            </w:rPr>
          </w:pPr>
        </w:p>
      </w:tc>
      <w:tc>
        <w:tcPr>
          <w:tcW w:w="2552" w:type="dxa"/>
          <w:shd w:val="clear" w:color="auto" w:fill="auto"/>
        </w:tcPr>
        <w:p w14:paraId="3B2AD0CF" w14:textId="77777777" w:rsidR="00841CB1" w:rsidRPr="008F2CCC" w:rsidRDefault="00841CB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BAFCC1B" w:rsidR="00841CB1" w:rsidRPr="003305CB" w:rsidRDefault="00EF28C6" w:rsidP="005A27C8">
          <w:pPr>
            <w:jc w:val="both"/>
            <w:rPr>
              <w:rFonts w:ascii="Palatino Linotype" w:hAnsi="Palatino Linotype"/>
              <w:b/>
              <w:sz w:val="22"/>
              <w:szCs w:val="22"/>
              <w:lang w:val="es-419"/>
            </w:rPr>
          </w:pPr>
          <w:r>
            <w:rPr>
              <w:rFonts w:ascii="Palatino Linotype" w:hAnsi="Palatino Linotype"/>
              <w:b/>
              <w:sz w:val="22"/>
              <w:szCs w:val="22"/>
              <w:lang w:val="es-419"/>
            </w:rPr>
            <w:t xml:space="preserve">XXXXXXXX </w:t>
          </w:r>
          <w:proofErr w:type="spellStart"/>
          <w:r>
            <w:rPr>
              <w:rFonts w:ascii="Palatino Linotype" w:hAnsi="Palatino Linotype"/>
              <w:b/>
              <w:sz w:val="22"/>
              <w:szCs w:val="22"/>
              <w:lang w:val="es-419"/>
            </w:rPr>
            <w:t>XXXXXXXX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XXXXXXXX</w:t>
          </w:r>
          <w:proofErr w:type="spellEnd"/>
        </w:p>
      </w:tc>
    </w:tr>
    <w:tr w:rsidR="00841CB1" w:rsidRPr="008F2CCC" w14:paraId="28A493EB" w14:textId="77777777" w:rsidTr="005B5501">
      <w:trPr>
        <w:trHeight w:val="228"/>
      </w:trPr>
      <w:tc>
        <w:tcPr>
          <w:tcW w:w="4253" w:type="dxa"/>
          <w:vMerge/>
          <w:shd w:val="clear" w:color="auto" w:fill="auto"/>
        </w:tcPr>
        <w:p w14:paraId="06C77D31" w14:textId="77777777" w:rsidR="00841CB1" w:rsidRPr="008F2CCC" w:rsidRDefault="00841CB1" w:rsidP="00E37C88">
          <w:pPr>
            <w:rPr>
              <w:rFonts w:ascii="Palatino Linotype" w:hAnsi="Palatino Linotype"/>
              <w:b/>
              <w:sz w:val="22"/>
              <w:szCs w:val="22"/>
              <w:lang w:val="es-ES_tradnl"/>
            </w:rPr>
          </w:pPr>
        </w:p>
      </w:tc>
      <w:tc>
        <w:tcPr>
          <w:tcW w:w="2552" w:type="dxa"/>
          <w:shd w:val="clear" w:color="auto" w:fill="auto"/>
        </w:tcPr>
        <w:p w14:paraId="2E1A72B4" w14:textId="77777777" w:rsidR="00841CB1" w:rsidRPr="008F2CCC" w:rsidRDefault="00841CB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9B670E4" w:rsidR="00841CB1" w:rsidRPr="00F67B0E" w:rsidRDefault="00841CB1" w:rsidP="00F67B0E">
          <w:pPr>
            <w:jc w:val="both"/>
            <w:rPr>
              <w:lang w:val="es-419"/>
            </w:rPr>
          </w:pPr>
          <w:r w:rsidRPr="007C005A">
            <w:rPr>
              <w:rFonts w:ascii="Palatino Linotype" w:hAnsi="Palatino Linotype"/>
              <w:b/>
              <w:sz w:val="22"/>
              <w:szCs w:val="22"/>
              <w:lang w:val="es-ES_tradnl"/>
            </w:rPr>
            <w:t>Ayuntamiento de Melchor Ocampo</w:t>
          </w:r>
        </w:p>
      </w:tc>
    </w:tr>
    <w:tr w:rsidR="00841CB1" w:rsidRPr="008F2CCC" w14:paraId="0F114FF0" w14:textId="77777777" w:rsidTr="005B5501">
      <w:tc>
        <w:tcPr>
          <w:tcW w:w="4253" w:type="dxa"/>
          <w:vMerge/>
          <w:shd w:val="clear" w:color="auto" w:fill="auto"/>
        </w:tcPr>
        <w:p w14:paraId="4CCB64BA" w14:textId="77777777" w:rsidR="00841CB1" w:rsidRPr="008F2CCC" w:rsidRDefault="00841CB1" w:rsidP="00A2780F">
          <w:pPr>
            <w:rPr>
              <w:rFonts w:ascii="Palatino Linotype" w:hAnsi="Palatino Linotype"/>
              <w:b/>
              <w:sz w:val="22"/>
              <w:szCs w:val="22"/>
              <w:lang w:val="es-ES_tradnl"/>
            </w:rPr>
          </w:pPr>
        </w:p>
      </w:tc>
      <w:tc>
        <w:tcPr>
          <w:tcW w:w="2552" w:type="dxa"/>
          <w:shd w:val="clear" w:color="auto" w:fill="auto"/>
        </w:tcPr>
        <w:p w14:paraId="31E422EA" w14:textId="63649A07" w:rsidR="00841CB1" w:rsidRPr="008F2CCC" w:rsidRDefault="00841CB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41CB1" w:rsidRPr="008F2CCC" w:rsidRDefault="00841CB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41CB1" w:rsidRPr="0010196A" w:rsidRDefault="00841CB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367F69"/>
    <w:multiLevelType w:val="hybridMultilevel"/>
    <w:tmpl w:val="57FCE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E638BA"/>
    <w:multiLevelType w:val="hybridMultilevel"/>
    <w:tmpl w:val="F014A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
  </w:num>
  <w:num w:numId="8">
    <w:abstractNumId w:val="7"/>
  </w:num>
  <w:num w:numId="9">
    <w:abstractNumId w:val="5"/>
  </w:num>
  <w:num w:numId="10">
    <w:abstractNumId w:val="11"/>
  </w:num>
  <w:num w:numId="11">
    <w:abstractNumId w:val="3"/>
  </w:num>
  <w:num w:numId="12">
    <w:abstractNumId w:val="15"/>
  </w:num>
  <w:num w:numId="13">
    <w:abstractNumId w:val="8"/>
  </w:num>
  <w:num w:numId="14">
    <w:abstractNumId w:val="14"/>
  </w:num>
  <w:num w:numId="15">
    <w:abstractNumId w:val="9"/>
  </w:num>
  <w:num w:numId="16">
    <w:abstractNumId w:val="13"/>
  </w:num>
  <w:num w:numId="17">
    <w:abstractNumId w:val="10"/>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A31"/>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D0A"/>
    <w:rsid w:val="00055E68"/>
    <w:rsid w:val="00055FCD"/>
    <w:rsid w:val="00056469"/>
    <w:rsid w:val="000568EF"/>
    <w:rsid w:val="00057476"/>
    <w:rsid w:val="00057716"/>
    <w:rsid w:val="00057C91"/>
    <w:rsid w:val="00057D61"/>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4B1"/>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4DDB"/>
    <w:rsid w:val="00085229"/>
    <w:rsid w:val="0008542A"/>
    <w:rsid w:val="00085585"/>
    <w:rsid w:val="00085973"/>
    <w:rsid w:val="000861FF"/>
    <w:rsid w:val="0008668D"/>
    <w:rsid w:val="00086980"/>
    <w:rsid w:val="0008710F"/>
    <w:rsid w:val="0008785D"/>
    <w:rsid w:val="00087BEE"/>
    <w:rsid w:val="00087D47"/>
    <w:rsid w:val="00090A5A"/>
    <w:rsid w:val="00090C67"/>
    <w:rsid w:val="00090CC8"/>
    <w:rsid w:val="00090F9A"/>
    <w:rsid w:val="00091451"/>
    <w:rsid w:val="000922B0"/>
    <w:rsid w:val="000922F6"/>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898"/>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55A"/>
    <w:rsid w:val="000E2C96"/>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70F"/>
    <w:rsid w:val="000F28F5"/>
    <w:rsid w:val="000F2B5F"/>
    <w:rsid w:val="000F2DAA"/>
    <w:rsid w:val="000F3899"/>
    <w:rsid w:val="000F3904"/>
    <w:rsid w:val="000F4AC2"/>
    <w:rsid w:val="000F4C20"/>
    <w:rsid w:val="000F4F47"/>
    <w:rsid w:val="000F4F8D"/>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F3F"/>
    <w:rsid w:val="00106268"/>
    <w:rsid w:val="001063BB"/>
    <w:rsid w:val="001067FF"/>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17AFE"/>
    <w:rsid w:val="00120292"/>
    <w:rsid w:val="0012048A"/>
    <w:rsid w:val="001206D7"/>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E98"/>
    <w:rsid w:val="00130303"/>
    <w:rsid w:val="00130665"/>
    <w:rsid w:val="00130DB3"/>
    <w:rsid w:val="00131065"/>
    <w:rsid w:val="00131466"/>
    <w:rsid w:val="00131979"/>
    <w:rsid w:val="00131ABC"/>
    <w:rsid w:val="00132178"/>
    <w:rsid w:val="001322D3"/>
    <w:rsid w:val="001323DC"/>
    <w:rsid w:val="00132D27"/>
    <w:rsid w:val="001332E3"/>
    <w:rsid w:val="00133607"/>
    <w:rsid w:val="00133D6C"/>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091"/>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B59"/>
    <w:rsid w:val="001554A0"/>
    <w:rsid w:val="0015612E"/>
    <w:rsid w:val="001564C0"/>
    <w:rsid w:val="00156AD5"/>
    <w:rsid w:val="00156D01"/>
    <w:rsid w:val="00156D5F"/>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153"/>
    <w:rsid w:val="001663D9"/>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F57"/>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1E91"/>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BD1"/>
    <w:rsid w:val="001B3C5C"/>
    <w:rsid w:val="001B449C"/>
    <w:rsid w:val="001B47B3"/>
    <w:rsid w:val="001B4AED"/>
    <w:rsid w:val="001B4E78"/>
    <w:rsid w:val="001B522E"/>
    <w:rsid w:val="001B5A4E"/>
    <w:rsid w:val="001B5CF1"/>
    <w:rsid w:val="001B626B"/>
    <w:rsid w:val="001B6521"/>
    <w:rsid w:val="001B6C5F"/>
    <w:rsid w:val="001B6EFE"/>
    <w:rsid w:val="001B717B"/>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8A2"/>
    <w:rsid w:val="001C6C69"/>
    <w:rsid w:val="001C70A8"/>
    <w:rsid w:val="001C7515"/>
    <w:rsid w:val="001C760E"/>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D8A"/>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795"/>
    <w:rsid w:val="0023085B"/>
    <w:rsid w:val="00230911"/>
    <w:rsid w:val="00230CB8"/>
    <w:rsid w:val="00231113"/>
    <w:rsid w:val="00232332"/>
    <w:rsid w:val="0023279B"/>
    <w:rsid w:val="00232BCF"/>
    <w:rsid w:val="0023377D"/>
    <w:rsid w:val="00233CD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AD0"/>
    <w:rsid w:val="002522B2"/>
    <w:rsid w:val="00252AFC"/>
    <w:rsid w:val="002531E4"/>
    <w:rsid w:val="00253DE8"/>
    <w:rsid w:val="00254045"/>
    <w:rsid w:val="0025472A"/>
    <w:rsid w:val="00254C4B"/>
    <w:rsid w:val="002552B3"/>
    <w:rsid w:val="002556A0"/>
    <w:rsid w:val="002559D5"/>
    <w:rsid w:val="00255F02"/>
    <w:rsid w:val="00256CEB"/>
    <w:rsid w:val="00257594"/>
    <w:rsid w:val="0025785D"/>
    <w:rsid w:val="00257FDC"/>
    <w:rsid w:val="00260C82"/>
    <w:rsid w:val="002610E1"/>
    <w:rsid w:val="002612A8"/>
    <w:rsid w:val="002613F2"/>
    <w:rsid w:val="00261902"/>
    <w:rsid w:val="00261950"/>
    <w:rsid w:val="00261AD7"/>
    <w:rsid w:val="002631A2"/>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43D"/>
    <w:rsid w:val="002B1EFF"/>
    <w:rsid w:val="002B1F09"/>
    <w:rsid w:val="002B2608"/>
    <w:rsid w:val="002B285A"/>
    <w:rsid w:val="002B29D7"/>
    <w:rsid w:val="002B2AF8"/>
    <w:rsid w:val="002B2F18"/>
    <w:rsid w:val="002B323A"/>
    <w:rsid w:val="002B34DE"/>
    <w:rsid w:val="002B38AB"/>
    <w:rsid w:val="002B3C9B"/>
    <w:rsid w:val="002B578D"/>
    <w:rsid w:val="002B5838"/>
    <w:rsid w:val="002B5A2B"/>
    <w:rsid w:val="002B60B8"/>
    <w:rsid w:val="002B60DC"/>
    <w:rsid w:val="002B6394"/>
    <w:rsid w:val="002B6810"/>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77"/>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34B"/>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2D"/>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5BE0"/>
    <w:rsid w:val="0038630C"/>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D4F"/>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CEB"/>
    <w:rsid w:val="003B7AA0"/>
    <w:rsid w:val="003C0396"/>
    <w:rsid w:val="003C04E5"/>
    <w:rsid w:val="003C0544"/>
    <w:rsid w:val="003C0C03"/>
    <w:rsid w:val="003C0C4B"/>
    <w:rsid w:val="003C0F0A"/>
    <w:rsid w:val="003C20B9"/>
    <w:rsid w:val="003C22CD"/>
    <w:rsid w:val="003C242B"/>
    <w:rsid w:val="003C2568"/>
    <w:rsid w:val="003C2C41"/>
    <w:rsid w:val="003C3640"/>
    <w:rsid w:val="003C3899"/>
    <w:rsid w:val="003C3ACE"/>
    <w:rsid w:val="003C3D09"/>
    <w:rsid w:val="003C46B9"/>
    <w:rsid w:val="003C492A"/>
    <w:rsid w:val="003C4CB3"/>
    <w:rsid w:val="003C549A"/>
    <w:rsid w:val="003C56C8"/>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6D6"/>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2DAA"/>
    <w:rsid w:val="003E349B"/>
    <w:rsid w:val="003E3694"/>
    <w:rsid w:val="003E3832"/>
    <w:rsid w:val="003E3AFA"/>
    <w:rsid w:val="003E3B2C"/>
    <w:rsid w:val="003E446F"/>
    <w:rsid w:val="003E4810"/>
    <w:rsid w:val="003E50AD"/>
    <w:rsid w:val="003E6C51"/>
    <w:rsid w:val="003E728E"/>
    <w:rsid w:val="003E77DB"/>
    <w:rsid w:val="003E78F7"/>
    <w:rsid w:val="003E7BF9"/>
    <w:rsid w:val="003E7D00"/>
    <w:rsid w:val="003E7D7C"/>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37D"/>
    <w:rsid w:val="0040260F"/>
    <w:rsid w:val="0040268E"/>
    <w:rsid w:val="004027FA"/>
    <w:rsid w:val="00402A09"/>
    <w:rsid w:val="00402D6D"/>
    <w:rsid w:val="00402D8A"/>
    <w:rsid w:val="00402F3F"/>
    <w:rsid w:val="00402FAA"/>
    <w:rsid w:val="0040368C"/>
    <w:rsid w:val="004038F5"/>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35A"/>
    <w:rsid w:val="00410ACD"/>
    <w:rsid w:val="00410E81"/>
    <w:rsid w:val="00410F42"/>
    <w:rsid w:val="0041135E"/>
    <w:rsid w:val="00411596"/>
    <w:rsid w:val="0041180C"/>
    <w:rsid w:val="00411A00"/>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CD1"/>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E30"/>
    <w:rsid w:val="004672B1"/>
    <w:rsid w:val="004678F1"/>
    <w:rsid w:val="00467FDD"/>
    <w:rsid w:val="004702C1"/>
    <w:rsid w:val="00471614"/>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F66"/>
    <w:rsid w:val="004B1A91"/>
    <w:rsid w:val="004B2086"/>
    <w:rsid w:val="004B226C"/>
    <w:rsid w:val="004B2305"/>
    <w:rsid w:val="004B2C2F"/>
    <w:rsid w:val="004B2D57"/>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5F"/>
    <w:rsid w:val="004C4245"/>
    <w:rsid w:val="004C45EE"/>
    <w:rsid w:val="004C498A"/>
    <w:rsid w:val="004C597A"/>
    <w:rsid w:val="004C5CF9"/>
    <w:rsid w:val="004C5DF9"/>
    <w:rsid w:val="004C64C2"/>
    <w:rsid w:val="004C652E"/>
    <w:rsid w:val="004C7286"/>
    <w:rsid w:val="004C771C"/>
    <w:rsid w:val="004C7E3F"/>
    <w:rsid w:val="004D062E"/>
    <w:rsid w:val="004D06D1"/>
    <w:rsid w:val="004D0752"/>
    <w:rsid w:val="004D0A26"/>
    <w:rsid w:val="004D0E38"/>
    <w:rsid w:val="004D0F05"/>
    <w:rsid w:val="004D1162"/>
    <w:rsid w:val="004D14B9"/>
    <w:rsid w:val="004D1753"/>
    <w:rsid w:val="004D219D"/>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1194"/>
    <w:rsid w:val="004E208D"/>
    <w:rsid w:val="004E2E1D"/>
    <w:rsid w:val="004E2FC6"/>
    <w:rsid w:val="004E324B"/>
    <w:rsid w:val="004E3429"/>
    <w:rsid w:val="004E34E5"/>
    <w:rsid w:val="004E3524"/>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C20"/>
    <w:rsid w:val="00512E58"/>
    <w:rsid w:val="005134D5"/>
    <w:rsid w:val="005135F1"/>
    <w:rsid w:val="0051376A"/>
    <w:rsid w:val="00513F30"/>
    <w:rsid w:val="00514076"/>
    <w:rsid w:val="0051459A"/>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46A7"/>
    <w:rsid w:val="005251DD"/>
    <w:rsid w:val="00525242"/>
    <w:rsid w:val="0052578D"/>
    <w:rsid w:val="00525D52"/>
    <w:rsid w:val="00525ED0"/>
    <w:rsid w:val="005269E1"/>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025"/>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71"/>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8DF"/>
    <w:rsid w:val="00582DE5"/>
    <w:rsid w:val="00583151"/>
    <w:rsid w:val="00583CBF"/>
    <w:rsid w:val="00583DB7"/>
    <w:rsid w:val="00583FFA"/>
    <w:rsid w:val="005843B8"/>
    <w:rsid w:val="00584500"/>
    <w:rsid w:val="00584634"/>
    <w:rsid w:val="0058673A"/>
    <w:rsid w:val="00586A9F"/>
    <w:rsid w:val="00586DD9"/>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5C11"/>
    <w:rsid w:val="0059663D"/>
    <w:rsid w:val="00596BF0"/>
    <w:rsid w:val="00597612"/>
    <w:rsid w:val="005A0144"/>
    <w:rsid w:val="005A0B26"/>
    <w:rsid w:val="005A0DD9"/>
    <w:rsid w:val="005A14E6"/>
    <w:rsid w:val="005A1BA8"/>
    <w:rsid w:val="005A1F9F"/>
    <w:rsid w:val="005A2186"/>
    <w:rsid w:val="005A27C8"/>
    <w:rsid w:val="005A4B84"/>
    <w:rsid w:val="005A4D1B"/>
    <w:rsid w:val="005A523C"/>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4E6"/>
    <w:rsid w:val="005C0DCA"/>
    <w:rsid w:val="005C1FEE"/>
    <w:rsid w:val="005C21E7"/>
    <w:rsid w:val="005C250B"/>
    <w:rsid w:val="005C267D"/>
    <w:rsid w:val="005C295E"/>
    <w:rsid w:val="005C2995"/>
    <w:rsid w:val="005C29DA"/>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6F53"/>
    <w:rsid w:val="005F6FC6"/>
    <w:rsid w:val="00600A8E"/>
    <w:rsid w:val="00601150"/>
    <w:rsid w:val="006011C5"/>
    <w:rsid w:val="00601329"/>
    <w:rsid w:val="006017E2"/>
    <w:rsid w:val="00602A6F"/>
    <w:rsid w:val="0060368C"/>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83"/>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9B4"/>
    <w:rsid w:val="00640AF2"/>
    <w:rsid w:val="0064155A"/>
    <w:rsid w:val="00641A03"/>
    <w:rsid w:val="00641BB8"/>
    <w:rsid w:val="006433AB"/>
    <w:rsid w:val="00643765"/>
    <w:rsid w:val="00644195"/>
    <w:rsid w:val="0064542C"/>
    <w:rsid w:val="006457A5"/>
    <w:rsid w:val="00645FF2"/>
    <w:rsid w:val="00646DD0"/>
    <w:rsid w:val="00646DD9"/>
    <w:rsid w:val="00647210"/>
    <w:rsid w:val="006473A5"/>
    <w:rsid w:val="0064794B"/>
    <w:rsid w:val="00647F42"/>
    <w:rsid w:val="00650174"/>
    <w:rsid w:val="006505CC"/>
    <w:rsid w:val="0065098B"/>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5AC"/>
    <w:rsid w:val="006679BC"/>
    <w:rsid w:val="00667C46"/>
    <w:rsid w:val="00667C5C"/>
    <w:rsid w:val="00670240"/>
    <w:rsid w:val="00670A10"/>
    <w:rsid w:val="00670CC2"/>
    <w:rsid w:val="00670FB6"/>
    <w:rsid w:val="006711CB"/>
    <w:rsid w:val="0067124E"/>
    <w:rsid w:val="00671B0E"/>
    <w:rsid w:val="006729DC"/>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88E"/>
    <w:rsid w:val="006A7F9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370"/>
    <w:rsid w:val="006D3972"/>
    <w:rsid w:val="006D4392"/>
    <w:rsid w:val="006D4911"/>
    <w:rsid w:val="006D4A76"/>
    <w:rsid w:val="006D4D7E"/>
    <w:rsid w:val="006D59F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211"/>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2E1F"/>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38DB"/>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B84"/>
    <w:rsid w:val="00797B98"/>
    <w:rsid w:val="007A04FA"/>
    <w:rsid w:val="007A059E"/>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05A"/>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99D"/>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DA3"/>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B21"/>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2F36"/>
    <w:rsid w:val="008236E8"/>
    <w:rsid w:val="008236F3"/>
    <w:rsid w:val="00824389"/>
    <w:rsid w:val="00824392"/>
    <w:rsid w:val="008245DA"/>
    <w:rsid w:val="008256D6"/>
    <w:rsid w:val="0082576A"/>
    <w:rsid w:val="00826BFD"/>
    <w:rsid w:val="00826E73"/>
    <w:rsid w:val="00827092"/>
    <w:rsid w:val="0082710A"/>
    <w:rsid w:val="00827366"/>
    <w:rsid w:val="00827707"/>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14"/>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CB1"/>
    <w:rsid w:val="00841E4A"/>
    <w:rsid w:val="008422EC"/>
    <w:rsid w:val="00842AE8"/>
    <w:rsid w:val="00842C7F"/>
    <w:rsid w:val="00843E1E"/>
    <w:rsid w:val="00844279"/>
    <w:rsid w:val="0084429F"/>
    <w:rsid w:val="008448E0"/>
    <w:rsid w:val="00844916"/>
    <w:rsid w:val="00845238"/>
    <w:rsid w:val="00845675"/>
    <w:rsid w:val="00845969"/>
    <w:rsid w:val="00845A61"/>
    <w:rsid w:val="00845C1E"/>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521"/>
    <w:rsid w:val="008648F0"/>
    <w:rsid w:val="00864A03"/>
    <w:rsid w:val="00864BAF"/>
    <w:rsid w:val="00864E52"/>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74B"/>
    <w:rsid w:val="0088594E"/>
    <w:rsid w:val="00885A60"/>
    <w:rsid w:val="0088649D"/>
    <w:rsid w:val="0088649F"/>
    <w:rsid w:val="00886768"/>
    <w:rsid w:val="00886E26"/>
    <w:rsid w:val="00887497"/>
    <w:rsid w:val="008875A6"/>
    <w:rsid w:val="008876FD"/>
    <w:rsid w:val="00887A19"/>
    <w:rsid w:val="00890136"/>
    <w:rsid w:val="0089014F"/>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27D"/>
    <w:rsid w:val="008A6446"/>
    <w:rsid w:val="008A733E"/>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0392"/>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82"/>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9F"/>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60EA"/>
    <w:rsid w:val="008E628A"/>
    <w:rsid w:val="008E6E47"/>
    <w:rsid w:val="008E7111"/>
    <w:rsid w:val="008F02C3"/>
    <w:rsid w:val="008F05DF"/>
    <w:rsid w:val="008F0748"/>
    <w:rsid w:val="008F0763"/>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BE5"/>
    <w:rsid w:val="008F5EEB"/>
    <w:rsid w:val="008F6701"/>
    <w:rsid w:val="008F6A7E"/>
    <w:rsid w:val="008F6D10"/>
    <w:rsid w:val="008F6E71"/>
    <w:rsid w:val="008F73C7"/>
    <w:rsid w:val="00900A20"/>
    <w:rsid w:val="00900DA1"/>
    <w:rsid w:val="00900F9F"/>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1E95"/>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14F"/>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C9C"/>
    <w:rsid w:val="00967D92"/>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048"/>
    <w:rsid w:val="00985B04"/>
    <w:rsid w:val="00985DC3"/>
    <w:rsid w:val="00985E27"/>
    <w:rsid w:val="009861A9"/>
    <w:rsid w:val="0098667C"/>
    <w:rsid w:val="00986820"/>
    <w:rsid w:val="00986F93"/>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5A47"/>
    <w:rsid w:val="009A662F"/>
    <w:rsid w:val="009A686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756F"/>
    <w:rsid w:val="009B7C7B"/>
    <w:rsid w:val="009C0DF7"/>
    <w:rsid w:val="009C1CDE"/>
    <w:rsid w:val="009C2718"/>
    <w:rsid w:val="009C2BF8"/>
    <w:rsid w:val="009C2DCB"/>
    <w:rsid w:val="009C341F"/>
    <w:rsid w:val="009C34D3"/>
    <w:rsid w:val="009C36D2"/>
    <w:rsid w:val="009C44F7"/>
    <w:rsid w:val="009C4EB4"/>
    <w:rsid w:val="009C622E"/>
    <w:rsid w:val="009C6744"/>
    <w:rsid w:val="009C67AC"/>
    <w:rsid w:val="009C6DB0"/>
    <w:rsid w:val="009C6E6C"/>
    <w:rsid w:val="009D00C1"/>
    <w:rsid w:val="009D0D90"/>
    <w:rsid w:val="009D0ED6"/>
    <w:rsid w:val="009D0F71"/>
    <w:rsid w:val="009D11BE"/>
    <w:rsid w:val="009D1831"/>
    <w:rsid w:val="009D201E"/>
    <w:rsid w:val="009D233C"/>
    <w:rsid w:val="009D2594"/>
    <w:rsid w:val="009D27E2"/>
    <w:rsid w:val="009D294A"/>
    <w:rsid w:val="009D2B65"/>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09E"/>
    <w:rsid w:val="00A2220E"/>
    <w:rsid w:val="00A2270F"/>
    <w:rsid w:val="00A2318E"/>
    <w:rsid w:val="00A231EB"/>
    <w:rsid w:val="00A2325A"/>
    <w:rsid w:val="00A23E37"/>
    <w:rsid w:val="00A24024"/>
    <w:rsid w:val="00A2402B"/>
    <w:rsid w:val="00A24330"/>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1FAA"/>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424"/>
    <w:rsid w:val="00A57AD7"/>
    <w:rsid w:val="00A57C21"/>
    <w:rsid w:val="00A57CBA"/>
    <w:rsid w:val="00A57EAE"/>
    <w:rsid w:val="00A60552"/>
    <w:rsid w:val="00A60B7A"/>
    <w:rsid w:val="00A610A8"/>
    <w:rsid w:val="00A61848"/>
    <w:rsid w:val="00A61970"/>
    <w:rsid w:val="00A62001"/>
    <w:rsid w:val="00A6216D"/>
    <w:rsid w:val="00A62F19"/>
    <w:rsid w:val="00A6338B"/>
    <w:rsid w:val="00A63567"/>
    <w:rsid w:val="00A635DE"/>
    <w:rsid w:val="00A63958"/>
    <w:rsid w:val="00A640E4"/>
    <w:rsid w:val="00A6429F"/>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1E0"/>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0E5"/>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A034F"/>
    <w:rsid w:val="00AA0505"/>
    <w:rsid w:val="00AA0561"/>
    <w:rsid w:val="00AA0A8A"/>
    <w:rsid w:val="00AA0F9F"/>
    <w:rsid w:val="00AA1022"/>
    <w:rsid w:val="00AA140F"/>
    <w:rsid w:val="00AA1ED9"/>
    <w:rsid w:val="00AA1F9E"/>
    <w:rsid w:val="00AA28EA"/>
    <w:rsid w:val="00AA2AFE"/>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387"/>
    <w:rsid w:val="00AB24D4"/>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C1C"/>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207"/>
    <w:rsid w:val="00B3074B"/>
    <w:rsid w:val="00B30B2F"/>
    <w:rsid w:val="00B310EE"/>
    <w:rsid w:val="00B313B7"/>
    <w:rsid w:val="00B313ED"/>
    <w:rsid w:val="00B31734"/>
    <w:rsid w:val="00B320FC"/>
    <w:rsid w:val="00B32425"/>
    <w:rsid w:val="00B32606"/>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B97"/>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6760C"/>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9C7"/>
    <w:rsid w:val="00B8508B"/>
    <w:rsid w:val="00B8513C"/>
    <w:rsid w:val="00B85167"/>
    <w:rsid w:val="00B85A5E"/>
    <w:rsid w:val="00B86264"/>
    <w:rsid w:val="00B86DA3"/>
    <w:rsid w:val="00B87004"/>
    <w:rsid w:val="00B873D0"/>
    <w:rsid w:val="00B87819"/>
    <w:rsid w:val="00B8792A"/>
    <w:rsid w:val="00B902E8"/>
    <w:rsid w:val="00B905B9"/>
    <w:rsid w:val="00B90BE6"/>
    <w:rsid w:val="00B90BF5"/>
    <w:rsid w:val="00B91454"/>
    <w:rsid w:val="00B914C9"/>
    <w:rsid w:val="00B91B9B"/>
    <w:rsid w:val="00B92710"/>
    <w:rsid w:val="00B92F16"/>
    <w:rsid w:val="00B931AC"/>
    <w:rsid w:val="00B9342E"/>
    <w:rsid w:val="00B93790"/>
    <w:rsid w:val="00B93A62"/>
    <w:rsid w:val="00B93B76"/>
    <w:rsid w:val="00B93C07"/>
    <w:rsid w:val="00B94045"/>
    <w:rsid w:val="00B94C04"/>
    <w:rsid w:val="00B94EB1"/>
    <w:rsid w:val="00B95486"/>
    <w:rsid w:val="00B955DF"/>
    <w:rsid w:val="00B95FBB"/>
    <w:rsid w:val="00B96406"/>
    <w:rsid w:val="00B9650D"/>
    <w:rsid w:val="00B966F1"/>
    <w:rsid w:val="00B96B87"/>
    <w:rsid w:val="00B96DCD"/>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9E5"/>
    <w:rsid w:val="00BE173C"/>
    <w:rsid w:val="00BE214A"/>
    <w:rsid w:val="00BE215C"/>
    <w:rsid w:val="00BE28B0"/>
    <w:rsid w:val="00BE3446"/>
    <w:rsid w:val="00BE45C6"/>
    <w:rsid w:val="00BE48D7"/>
    <w:rsid w:val="00BE4C50"/>
    <w:rsid w:val="00BE5333"/>
    <w:rsid w:val="00BE53F7"/>
    <w:rsid w:val="00BE6432"/>
    <w:rsid w:val="00BE6516"/>
    <w:rsid w:val="00BE6C6B"/>
    <w:rsid w:val="00BE6CA4"/>
    <w:rsid w:val="00BE7936"/>
    <w:rsid w:val="00BE7A84"/>
    <w:rsid w:val="00BE7C2A"/>
    <w:rsid w:val="00BE7D70"/>
    <w:rsid w:val="00BE7E7B"/>
    <w:rsid w:val="00BF04BB"/>
    <w:rsid w:val="00BF08F5"/>
    <w:rsid w:val="00BF0939"/>
    <w:rsid w:val="00BF0CDF"/>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0F"/>
    <w:rsid w:val="00C0486E"/>
    <w:rsid w:val="00C04CCB"/>
    <w:rsid w:val="00C052B7"/>
    <w:rsid w:val="00C057BF"/>
    <w:rsid w:val="00C0585D"/>
    <w:rsid w:val="00C05C01"/>
    <w:rsid w:val="00C06F89"/>
    <w:rsid w:val="00C07011"/>
    <w:rsid w:val="00C07716"/>
    <w:rsid w:val="00C07FC5"/>
    <w:rsid w:val="00C10812"/>
    <w:rsid w:val="00C108DF"/>
    <w:rsid w:val="00C11597"/>
    <w:rsid w:val="00C125A7"/>
    <w:rsid w:val="00C12D95"/>
    <w:rsid w:val="00C13E34"/>
    <w:rsid w:val="00C1421C"/>
    <w:rsid w:val="00C145C7"/>
    <w:rsid w:val="00C14A98"/>
    <w:rsid w:val="00C14B05"/>
    <w:rsid w:val="00C152A8"/>
    <w:rsid w:val="00C15C58"/>
    <w:rsid w:val="00C15E2F"/>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1DB9"/>
    <w:rsid w:val="00C3224B"/>
    <w:rsid w:val="00C32263"/>
    <w:rsid w:val="00C32CA7"/>
    <w:rsid w:val="00C3378D"/>
    <w:rsid w:val="00C33CC0"/>
    <w:rsid w:val="00C34458"/>
    <w:rsid w:val="00C345B7"/>
    <w:rsid w:val="00C34D8B"/>
    <w:rsid w:val="00C34EC6"/>
    <w:rsid w:val="00C34EFF"/>
    <w:rsid w:val="00C350D4"/>
    <w:rsid w:val="00C351E8"/>
    <w:rsid w:val="00C352C1"/>
    <w:rsid w:val="00C355C2"/>
    <w:rsid w:val="00C355F5"/>
    <w:rsid w:val="00C35AE3"/>
    <w:rsid w:val="00C36441"/>
    <w:rsid w:val="00C36ABA"/>
    <w:rsid w:val="00C36BB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2FD8"/>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261"/>
    <w:rsid w:val="00C60AD5"/>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0FA0"/>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E84"/>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7C8"/>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36B"/>
    <w:rsid w:val="00CD77B4"/>
    <w:rsid w:val="00CD7898"/>
    <w:rsid w:val="00CD79C1"/>
    <w:rsid w:val="00CE017F"/>
    <w:rsid w:val="00CE094D"/>
    <w:rsid w:val="00CE0EA7"/>
    <w:rsid w:val="00CE0F74"/>
    <w:rsid w:val="00CE100B"/>
    <w:rsid w:val="00CE128B"/>
    <w:rsid w:val="00CE14A0"/>
    <w:rsid w:val="00CE154A"/>
    <w:rsid w:val="00CE1619"/>
    <w:rsid w:val="00CE1C3C"/>
    <w:rsid w:val="00CE1D27"/>
    <w:rsid w:val="00CE1F16"/>
    <w:rsid w:val="00CE22BE"/>
    <w:rsid w:val="00CE27AD"/>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CF77EB"/>
    <w:rsid w:val="00D00664"/>
    <w:rsid w:val="00D00A64"/>
    <w:rsid w:val="00D00B6E"/>
    <w:rsid w:val="00D012FF"/>
    <w:rsid w:val="00D014AE"/>
    <w:rsid w:val="00D01D8E"/>
    <w:rsid w:val="00D01E19"/>
    <w:rsid w:val="00D023BF"/>
    <w:rsid w:val="00D0320A"/>
    <w:rsid w:val="00D034AE"/>
    <w:rsid w:val="00D03D86"/>
    <w:rsid w:val="00D03DD9"/>
    <w:rsid w:val="00D041DB"/>
    <w:rsid w:val="00D05104"/>
    <w:rsid w:val="00D0570C"/>
    <w:rsid w:val="00D05C9E"/>
    <w:rsid w:val="00D060F4"/>
    <w:rsid w:val="00D06221"/>
    <w:rsid w:val="00D06AB6"/>
    <w:rsid w:val="00D07B90"/>
    <w:rsid w:val="00D07DE6"/>
    <w:rsid w:val="00D07EDF"/>
    <w:rsid w:val="00D10920"/>
    <w:rsid w:val="00D10BB0"/>
    <w:rsid w:val="00D10C06"/>
    <w:rsid w:val="00D10C69"/>
    <w:rsid w:val="00D10D55"/>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0F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4BD"/>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540E"/>
    <w:rsid w:val="00D654F0"/>
    <w:rsid w:val="00D65AEB"/>
    <w:rsid w:val="00D66036"/>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B"/>
    <w:rsid w:val="00D75F1C"/>
    <w:rsid w:val="00D76259"/>
    <w:rsid w:val="00D77400"/>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DD5"/>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985"/>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610"/>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178"/>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74D"/>
    <w:rsid w:val="00E35F07"/>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3D44"/>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DD8"/>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32F"/>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C78"/>
    <w:rsid w:val="00EE1EE0"/>
    <w:rsid w:val="00EE218F"/>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28C6"/>
    <w:rsid w:val="00EF377C"/>
    <w:rsid w:val="00EF3D86"/>
    <w:rsid w:val="00EF3DC2"/>
    <w:rsid w:val="00EF3E64"/>
    <w:rsid w:val="00EF3EB6"/>
    <w:rsid w:val="00EF4240"/>
    <w:rsid w:val="00EF5FD3"/>
    <w:rsid w:val="00EF5FEF"/>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0BD"/>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ADE"/>
    <w:rsid w:val="00F17345"/>
    <w:rsid w:val="00F17AC9"/>
    <w:rsid w:val="00F210FE"/>
    <w:rsid w:val="00F212DD"/>
    <w:rsid w:val="00F21889"/>
    <w:rsid w:val="00F218FF"/>
    <w:rsid w:val="00F21ED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87"/>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67F"/>
    <w:rsid w:val="00F4485A"/>
    <w:rsid w:val="00F44AF6"/>
    <w:rsid w:val="00F44E39"/>
    <w:rsid w:val="00F452B7"/>
    <w:rsid w:val="00F45528"/>
    <w:rsid w:val="00F456AB"/>
    <w:rsid w:val="00F45780"/>
    <w:rsid w:val="00F4732B"/>
    <w:rsid w:val="00F476AA"/>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C0D"/>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67B46"/>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8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1F6"/>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197"/>
    <w:rsid w:val="00FB1331"/>
    <w:rsid w:val="00FB1993"/>
    <w:rsid w:val="00FB238F"/>
    <w:rsid w:val="00FB271D"/>
    <w:rsid w:val="00FB2905"/>
    <w:rsid w:val="00FB29DB"/>
    <w:rsid w:val="00FB3456"/>
    <w:rsid w:val="00FB3596"/>
    <w:rsid w:val="00FB3ECF"/>
    <w:rsid w:val="00FB48D6"/>
    <w:rsid w:val="00FB4B83"/>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845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27979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3408">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367316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91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7626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chor-ocampo.gob.mx/presupuesto-202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26186-EB99-4715-B07C-2237CE6A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32</Pages>
  <Words>6622</Words>
  <Characters>36422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2022-11-18T05:31:00Z</cp:lastPrinted>
  <dcterms:created xsi:type="dcterms:W3CDTF">2022-11-03T20:17:00Z</dcterms:created>
  <dcterms:modified xsi:type="dcterms:W3CDTF">2022-12-02T03:14:00Z</dcterms:modified>
</cp:coreProperties>
</file>