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65B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3166C">
        <w:rPr>
          <w:rFonts w:ascii="Palatino Linotype" w:eastAsia="Times New Roman" w:hAnsi="Palatino Linotype" w:cs="Arial"/>
          <w:color w:val="000000"/>
          <w:sz w:val="24"/>
          <w:szCs w:val="24"/>
          <w:lang w:val="es-419" w:eastAsia="es-MX"/>
        </w:rPr>
        <w:t xml:space="preserve">veinticinco </w:t>
      </w:r>
      <w:r>
        <w:rPr>
          <w:rFonts w:ascii="Palatino Linotype" w:eastAsia="Times New Roman" w:hAnsi="Palatino Linotype" w:cs="Arial"/>
          <w:color w:val="000000"/>
          <w:sz w:val="24"/>
          <w:szCs w:val="24"/>
          <w:lang w:eastAsia="es-MX"/>
        </w:rPr>
        <w:t xml:space="preserve">de </w:t>
      </w:r>
      <w:r w:rsidR="00B3166C">
        <w:rPr>
          <w:rFonts w:ascii="Palatino Linotype" w:eastAsia="Times New Roman" w:hAnsi="Palatino Linotype" w:cs="Arial"/>
          <w:color w:val="000000"/>
          <w:sz w:val="24"/>
          <w:szCs w:val="24"/>
          <w:lang w:val="es-419" w:eastAsia="es-MX"/>
        </w:rPr>
        <w:t>mayo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F77F83"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FE38540" w14:textId="77777777"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5D6927" w:rsidRPr="005766BE">
        <w:rPr>
          <w:rFonts w:ascii="Palatino Linotype" w:hAnsi="Palatino Linotype" w:cs="Arial"/>
          <w:b/>
          <w:bCs/>
          <w:sz w:val="24"/>
          <w:lang w:eastAsia="es-MX"/>
        </w:rPr>
        <w:t>0</w:t>
      </w:r>
      <w:r w:rsidR="006055A5">
        <w:rPr>
          <w:rFonts w:ascii="Palatino Linotype" w:hAnsi="Palatino Linotype" w:cs="Arial"/>
          <w:b/>
          <w:bCs/>
          <w:sz w:val="24"/>
          <w:lang w:val="es-419" w:eastAsia="es-MX"/>
        </w:rPr>
        <w:t>2</w:t>
      </w:r>
      <w:r w:rsidR="00320336">
        <w:rPr>
          <w:rFonts w:ascii="Palatino Linotype" w:hAnsi="Palatino Linotype" w:cs="Arial"/>
          <w:b/>
          <w:bCs/>
          <w:sz w:val="24"/>
          <w:lang w:eastAsia="es-MX"/>
        </w:rPr>
        <w:t>5</w:t>
      </w:r>
      <w:r w:rsidR="00F936A1">
        <w:rPr>
          <w:rFonts w:ascii="Palatino Linotype" w:hAnsi="Palatino Linotype" w:cs="Arial"/>
          <w:b/>
          <w:bCs/>
          <w:sz w:val="24"/>
          <w:lang w:val="es-419" w:eastAsia="es-MX"/>
        </w:rPr>
        <w:t>0</w:t>
      </w:r>
      <w:r w:rsidR="006055A5">
        <w:rPr>
          <w:rFonts w:ascii="Palatino Linotype" w:hAnsi="Palatino Linotype" w:cs="Arial"/>
          <w:b/>
          <w:bCs/>
          <w:sz w:val="24"/>
          <w:lang w:val="es-419" w:eastAsia="es-MX"/>
        </w:rPr>
        <w:t>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00F936A1">
        <w:rPr>
          <w:rFonts w:ascii="Palatino Linotype" w:hAnsi="Palatino Linotype" w:cs="Arial"/>
          <w:b/>
          <w:bCs/>
          <w:sz w:val="24"/>
          <w:lang w:val="es-419" w:eastAsia="es-MX"/>
        </w:rPr>
        <w:t xml:space="preserve"> y acumulados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2854</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2855</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2919</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2920</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w:t>
      </w:r>
      <w:r w:rsidR="00F936A1">
        <w:rPr>
          <w:rFonts w:ascii="Palatino Linotype" w:hAnsi="Palatino Linotype" w:cs="Arial"/>
          <w:b/>
          <w:bCs/>
          <w:sz w:val="24"/>
          <w:lang w:eastAsia="es-MX"/>
        </w:rPr>
        <w:t>5</w:t>
      </w:r>
      <w:r w:rsidR="00F936A1">
        <w:rPr>
          <w:rFonts w:ascii="Palatino Linotype" w:hAnsi="Palatino Linotype" w:cs="Arial"/>
          <w:b/>
          <w:bCs/>
          <w:sz w:val="24"/>
          <w:lang w:val="es-419" w:eastAsia="es-MX"/>
        </w:rPr>
        <w:t>6</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2957</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298</w:t>
      </w:r>
      <w:r w:rsidR="00F936A1">
        <w:rPr>
          <w:rFonts w:ascii="Palatino Linotype" w:hAnsi="Palatino Linotype" w:cs="Arial"/>
          <w:b/>
          <w:bCs/>
          <w:sz w:val="24"/>
          <w:lang w:eastAsia="es-MX"/>
        </w:rPr>
        <w:t>5</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 xml:space="preserve">2 y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2986</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en contra de la</w:t>
      </w:r>
      <w:r w:rsidR="00F936A1">
        <w:rPr>
          <w:rFonts w:ascii="Palatino Linotype" w:hAnsi="Palatino Linotype"/>
          <w:sz w:val="24"/>
          <w:szCs w:val="24"/>
          <w:lang w:val="es-419"/>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Pr>
          <w:rFonts w:ascii="Palatino Linotype" w:hAnsi="Palatino Linotype"/>
          <w:sz w:val="24"/>
          <w:szCs w:val="24"/>
          <w:lang w:val="es-419"/>
        </w:rPr>
        <w:t>s</w:t>
      </w:r>
      <w:r w:rsidR="006055A5" w:rsidRPr="00216B8D">
        <w:rPr>
          <w:rFonts w:ascii="Palatino Linotype" w:hAnsi="Palatino Linotype"/>
          <w:sz w:val="24"/>
          <w:szCs w:val="24"/>
        </w:rPr>
        <w:t xml:space="preserve"> </w:t>
      </w:r>
      <w:r w:rsidR="006055A5">
        <w:rPr>
          <w:rFonts w:ascii="Palatino Linotype" w:hAnsi="Palatino Linotype" w:cs="Arial"/>
          <w:sz w:val="24"/>
          <w:szCs w:val="24"/>
        </w:rPr>
        <w:t>proporcionada</w:t>
      </w:r>
      <w:r w:rsidR="00F936A1">
        <w:rPr>
          <w:rFonts w:ascii="Palatino Linotype" w:hAnsi="Palatino Linotype" w:cs="Arial"/>
          <w:sz w:val="24"/>
          <w:szCs w:val="24"/>
          <w:lang w:val="es-419"/>
        </w:rPr>
        <w:t>s</w:t>
      </w:r>
      <w:r w:rsidR="006055A5">
        <w:rPr>
          <w:rFonts w:ascii="Palatino Linotype" w:hAnsi="Palatino Linotype" w:cs="Arial"/>
          <w:sz w:val="24"/>
          <w:szCs w:val="24"/>
        </w:rPr>
        <w:t xml:space="preserve"> por el </w:t>
      </w:r>
      <w:r w:rsidR="00F936A1" w:rsidRPr="00F936A1">
        <w:rPr>
          <w:rFonts w:ascii="Palatino Linotype" w:hAnsi="Palatino Linotype" w:cs="Arial"/>
          <w:b/>
          <w:sz w:val="24"/>
          <w:szCs w:val="24"/>
        </w:rPr>
        <w:t>Sistema Municipal Para el Desarrollo Integral de la Familia de 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367BDF16"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492A2BFA"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71E5FF9E" w14:textId="77777777" w:rsidR="00337A3D" w:rsidRPr="00D23436" w:rsidRDefault="00337A3D" w:rsidP="00337A3D">
      <w:pPr>
        <w:spacing w:after="0" w:line="360" w:lineRule="auto"/>
        <w:rPr>
          <w:rFonts w:ascii="Palatino Linotype" w:hAnsi="Palatino Linotype" w:cs="Arial"/>
          <w:b/>
          <w:sz w:val="24"/>
          <w:szCs w:val="24"/>
        </w:rPr>
      </w:pPr>
    </w:p>
    <w:p w14:paraId="1F8C3C86"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61FA985A"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C04502">
        <w:rPr>
          <w:rFonts w:ascii="Palatino Linotype" w:hAnsi="Palatino Linotype" w:cs="Arial"/>
          <w:sz w:val="24"/>
          <w:szCs w:val="24"/>
          <w:lang w:val="es-419"/>
        </w:rPr>
        <w:t>s</w:t>
      </w:r>
      <w:r w:rsidR="00EE5421">
        <w:rPr>
          <w:rFonts w:ascii="Palatino Linotype" w:hAnsi="Palatino Linotype" w:cs="Arial"/>
          <w:sz w:val="24"/>
          <w:szCs w:val="24"/>
          <w:lang w:val="es-419"/>
        </w:rPr>
        <w:t xml:space="preserve"> cuatro,</w:t>
      </w:r>
      <w:r w:rsidR="00C04502">
        <w:rPr>
          <w:rFonts w:ascii="Palatino Linotype" w:hAnsi="Palatino Linotype" w:cs="Arial"/>
          <w:sz w:val="24"/>
          <w:szCs w:val="24"/>
          <w:lang w:val="es-419"/>
        </w:rPr>
        <w:t xml:space="preserve"> ocho, nueve y veintidós </w:t>
      </w:r>
      <w:r>
        <w:rPr>
          <w:rFonts w:ascii="Palatino Linotype" w:hAnsi="Palatino Linotype" w:cs="Arial"/>
          <w:sz w:val="24"/>
          <w:szCs w:val="24"/>
        </w:rPr>
        <w:t xml:space="preserve">de </w:t>
      </w:r>
      <w:r w:rsidR="00C04502">
        <w:rPr>
          <w:rFonts w:ascii="Palatino Linotype" w:hAnsi="Palatino Linotype" w:cs="Arial"/>
          <w:sz w:val="24"/>
          <w:szCs w:val="24"/>
          <w:lang w:val="es-419"/>
        </w:rPr>
        <w:t>febrero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Pr>
          <w:rFonts w:ascii="Palatino Linotype" w:hAnsi="Palatino Linotype" w:cs="Arial"/>
          <w:sz w:val="24"/>
          <w:szCs w:val="24"/>
          <w:lang w:val="es-419"/>
        </w:rPr>
        <w:t>los</w:t>
      </w:r>
      <w:r w:rsidR="00007288">
        <w:rPr>
          <w:rFonts w:ascii="Palatino Linotype" w:hAnsi="Palatino Linotype" w:cs="Arial"/>
          <w:sz w:val="24"/>
          <w:szCs w:val="24"/>
          <w:lang w:val="es-419"/>
        </w:rPr>
        <w:t xml:space="preserve"> siguientes </w:t>
      </w:r>
      <w:r w:rsidRPr="00AD2A55">
        <w:rPr>
          <w:rFonts w:ascii="Palatino Linotype" w:hAnsi="Palatino Linotype" w:cs="Arial"/>
          <w:sz w:val="24"/>
          <w:szCs w:val="24"/>
        </w:rPr>
        <w:t>número</w:t>
      </w:r>
      <w:r>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007288">
        <w:rPr>
          <w:rFonts w:ascii="Palatino Linotype" w:hAnsi="Palatino Linotype" w:cs="Arial"/>
          <w:sz w:val="24"/>
          <w:szCs w:val="24"/>
          <w:lang w:val="es-419"/>
        </w:rPr>
        <w:t>s</w:t>
      </w:r>
      <w:r>
        <w:rPr>
          <w:rFonts w:ascii="Palatino Linotype" w:hAnsi="Palatino Linotype" w:cs="Arial"/>
          <w:sz w:val="24"/>
          <w:szCs w:val="24"/>
          <w:lang w:val="es-419"/>
        </w:rPr>
        <w:t>:</w:t>
      </w:r>
    </w:p>
    <w:p w14:paraId="65B38CF5" w14:textId="77777777" w:rsidR="00337A3D" w:rsidRDefault="00337A3D" w:rsidP="00C0073A">
      <w:pPr>
        <w:spacing w:after="0" w:line="360" w:lineRule="auto"/>
        <w:jc w:val="both"/>
        <w:rPr>
          <w:rFonts w:ascii="Palatino Linotype" w:hAnsi="Palatino Linotype" w:cs="Arial"/>
          <w:sz w:val="24"/>
          <w:szCs w:val="24"/>
        </w:rPr>
      </w:pPr>
    </w:p>
    <w:p w14:paraId="34339229" w14:textId="77777777" w:rsidR="00647137" w:rsidRDefault="00647137" w:rsidP="00C0073A">
      <w:pPr>
        <w:spacing w:after="0" w:line="360" w:lineRule="auto"/>
        <w:jc w:val="both"/>
        <w:rPr>
          <w:rFonts w:ascii="Palatino Linotype" w:hAnsi="Palatino Linotype" w:cs="Arial"/>
          <w:sz w:val="24"/>
          <w:szCs w:val="24"/>
        </w:rPr>
      </w:pPr>
    </w:p>
    <w:tbl>
      <w:tblPr>
        <w:tblStyle w:val="Tablaconcuadrcula"/>
        <w:tblW w:w="9634" w:type="dxa"/>
        <w:tblLayout w:type="fixed"/>
        <w:tblLook w:val="04A0" w:firstRow="1" w:lastRow="0" w:firstColumn="1" w:lastColumn="0" w:noHBand="0" w:noVBand="1"/>
      </w:tblPr>
      <w:tblGrid>
        <w:gridCol w:w="2830"/>
        <w:gridCol w:w="6804"/>
      </w:tblGrid>
      <w:tr w:rsidR="00647137" w:rsidRPr="00692461" w14:paraId="1AFE08CE" w14:textId="77777777" w:rsidTr="00C04502">
        <w:tc>
          <w:tcPr>
            <w:tcW w:w="2830" w:type="dxa"/>
            <w:shd w:val="clear" w:color="auto" w:fill="BFBFBF" w:themeFill="background1" w:themeFillShade="BF"/>
            <w:vAlign w:val="center"/>
          </w:tcPr>
          <w:p w14:paraId="397AEBBD" w14:textId="77777777" w:rsidR="00647137" w:rsidRDefault="00647137" w:rsidP="00BB4D54">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sidR="00C04502">
              <w:rPr>
                <w:rFonts w:ascii="Palatino Linotype" w:hAnsi="Palatino Linotype" w:cs="Arial"/>
                <w:b/>
                <w:sz w:val="24"/>
                <w:szCs w:val="24"/>
                <w:lang w:val="es-419"/>
              </w:rPr>
              <w:t>/</w:t>
            </w:r>
          </w:p>
          <w:p w14:paraId="3BB27805" w14:textId="77777777" w:rsidR="00C04502" w:rsidRPr="00C04502" w:rsidRDefault="00C04502" w:rsidP="00C0450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48B320CC" w14:textId="77777777" w:rsidR="00647137" w:rsidRPr="00692461" w:rsidRDefault="00647137" w:rsidP="00BB4D5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647137" w:rsidRPr="00692461" w14:paraId="5CB67EE6" w14:textId="77777777" w:rsidTr="00C04502">
        <w:tc>
          <w:tcPr>
            <w:tcW w:w="2830" w:type="dxa"/>
            <w:vAlign w:val="center"/>
          </w:tcPr>
          <w:p w14:paraId="1EA48062" w14:textId="77777777" w:rsidR="00647137" w:rsidRPr="00820F65" w:rsidRDefault="00C04502" w:rsidP="00C04502">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00772/DIFMETEPEC/IP/2022</w:t>
            </w:r>
          </w:p>
          <w:p w14:paraId="27DDF643" w14:textId="77777777" w:rsidR="00C04502" w:rsidRPr="00820F65" w:rsidRDefault="00C04502" w:rsidP="00C04502">
            <w:pPr>
              <w:jc w:val="center"/>
              <w:rPr>
                <w:rFonts w:ascii="Palatino Linotype" w:hAnsi="Palatino Linotype" w:cs="Arial"/>
                <w:b/>
                <w:sz w:val="20"/>
                <w:szCs w:val="20"/>
                <w:lang w:val="en-US"/>
              </w:rPr>
            </w:pPr>
          </w:p>
          <w:p w14:paraId="093D26D5" w14:textId="77777777" w:rsidR="00C04502" w:rsidRPr="00820F65" w:rsidRDefault="00C04502" w:rsidP="00C04502">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02500/INFOEM/IP/RR/2022</w:t>
            </w:r>
          </w:p>
        </w:tc>
        <w:tc>
          <w:tcPr>
            <w:tcW w:w="6804" w:type="dxa"/>
          </w:tcPr>
          <w:p w14:paraId="0A077F97" w14:textId="77777777" w:rsidR="00647137" w:rsidRPr="00C04502" w:rsidRDefault="00647137" w:rsidP="00BB4D54">
            <w:pPr>
              <w:tabs>
                <w:tab w:val="left" w:pos="5647"/>
              </w:tabs>
              <w:ind w:right="34"/>
              <w:jc w:val="both"/>
              <w:rPr>
                <w:rFonts w:ascii="Palatino Linotype" w:eastAsia="Times New Roman" w:hAnsi="Palatino Linotype" w:cs="Times New Roman"/>
                <w:i/>
                <w:sz w:val="20"/>
                <w:szCs w:val="20"/>
                <w:lang w:val="es-ES_tradnl" w:eastAsia="es-ES"/>
              </w:rPr>
            </w:pPr>
            <w:r w:rsidRPr="00C04502">
              <w:rPr>
                <w:rFonts w:ascii="Palatino Linotype" w:eastAsia="Times New Roman" w:hAnsi="Palatino Linotype" w:cs="Times New Roman"/>
                <w:i/>
                <w:sz w:val="20"/>
                <w:szCs w:val="20"/>
                <w:lang w:val="es-ES_tradnl" w:eastAsia="es-ES"/>
              </w:rPr>
              <w:t>“</w:t>
            </w:r>
            <w:r w:rsidR="00C04502" w:rsidRPr="00C04502">
              <w:rPr>
                <w:rFonts w:ascii="Palatino Linotype" w:eastAsia="Times New Roman" w:hAnsi="Palatino Linotype" w:cs="Times New Roman"/>
                <w:i/>
                <w:sz w:val="20"/>
                <w:szCs w:val="20"/>
                <w:lang w:val="es-ES_tradnl" w:eastAsia="es-ES"/>
              </w:rPr>
              <w:t xml:space="preserve">1. Se solicita copia digitalizada de todos los correos electrónicos emitidos desde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22 de febrero 2. Se solicita copia digitalizada de todos los correos electrónicos recibidos en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22 de febrero de 2022. 3. Se solicita copia digitalizada de todos los oficios recibidos por 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(en cualquiera de sus </w:t>
            </w:r>
            <w:proofErr w:type="spellStart"/>
            <w:r w:rsidR="00C04502" w:rsidRPr="00C04502">
              <w:rPr>
                <w:rFonts w:ascii="Palatino Linotype" w:eastAsia="Times New Roman" w:hAnsi="Palatino Linotype" w:cs="Times New Roman"/>
                <w:i/>
                <w:sz w:val="20"/>
                <w:szCs w:val="20"/>
                <w:lang w:val="es-ES_tradnl" w:eastAsia="es-ES"/>
              </w:rPr>
              <w:t>areas</w:t>
            </w:r>
            <w:proofErr w:type="spellEnd"/>
            <w:r w:rsidR="00C04502" w:rsidRPr="00C04502">
              <w:rPr>
                <w:rFonts w:ascii="Palatino Linotype" w:eastAsia="Times New Roman" w:hAnsi="Palatino Linotype" w:cs="Times New Roman"/>
                <w:i/>
                <w:sz w:val="20"/>
                <w:szCs w:val="20"/>
                <w:lang w:val="es-ES_tradnl" w:eastAsia="es-ES"/>
              </w:rPr>
              <w:t xml:space="preserve">) del 22 de febrero de 2022. 4. Se solicita copia digitalizada de todos los oficios emitidos por 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(en cualquiera de sus </w:t>
            </w:r>
            <w:proofErr w:type="spellStart"/>
            <w:r w:rsidR="00C04502" w:rsidRPr="00C04502">
              <w:rPr>
                <w:rFonts w:ascii="Palatino Linotype" w:eastAsia="Times New Roman" w:hAnsi="Palatino Linotype" w:cs="Times New Roman"/>
                <w:i/>
                <w:sz w:val="20"/>
                <w:szCs w:val="20"/>
                <w:lang w:val="es-ES_tradnl" w:eastAsia="es-ES"/>
              </w:rPr>
              <w:t>areas</w:t>
            </w:r>
            <w:proofErr w:type="spellEnd"/>
            <w:r w:rsidR="00C04502" w:rsidRPr="00C04502">
              <w:rPr>
                <w:rFonts w:ascii="Palatino Linotype" w:eastAsia="Times New Roman" w:hAnsi="Palatino Linotype" w:cs="Times New Roman"/>
                <w:i/>
                <w:sz w:val="20"/>
                <w:szCs w:val="20"/>
                <w:lang w:val="es-ES_tradnl" w:eastAsia="es-ES"/>
              </w:rPr>
              <w:t xml:space="preserve">) del 22 de febrero de 2022. 5. Se solicita copia digitalizada de todos las circulares o comunicados emitidos por cualquier servidor público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del 22 de febrero de 2022. 6. Se solicita copia digitalizada de todos las circulares o comunicados recibidos por: cualquier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del 22 de febrero de 2022</w:t>
            </w:r>
            <w:proofErr w:type="gramStart"/>
            <w:r w:rsidR="00C04502" w:rsidRPr="00C04502">
              <w:rPr>
                <w:rFonts w:ascii="Palatino Linotype" w:eastAsia="Times New Roman" w:hAnsi="Palatino Linotype" w:cs="Times New Roman"/>
                <w:i/>
                <w:sz w:val="20"/>
                <w:szCs w:val="20"/>
                <w:lang w:val="es-ES_tradnl" w:eastAsia="es-ES"/>
              </w:rPr>
              <w:t>.</w:t>
            </w:r>
            <w:r w:rsidR="0062676F" w:rsidRPr="00EE5421">
              <w:rPr>
                <w:rFonts w:ascii="Palatino Linotype" w:eastAsia="Times New Roman" w:hAnsi="Palatino Linotype" w:cs="Times New Roman"/>
                <w:i/>
                <w:sz w:val="20"/>
                <w:szCs w:val="20"/>
                <w:lang w:val="es-ES_tradnl" w:eastAsia="es-ES"/>
              </w:rPr>
              <w:t xml:space="preserve"> .</w:t>
            </w:r>
            <w:proofErr w:type="gramEnd"/>
            <w:r w:rsidR="0062676F">
              <w:rPr>
                <w:rFonts w:ascii="Palatino Linotype" w:eastAsia="Times New Roman" w:hAnsi="Palatino Linotype" w:cs="Times New Roman"/>
                <w:i/>
                <w:sz w:val="20"/>
                <w:szCs w:val="20"/>
                <w:lang w:val="es-419" w:eastAsia="es-ES"/>
              </w:rPr>
              <w:t>” (sic)</w:t>
            </w:r>
          </w:p>
        </w:tc>
      </w:tr>
      <w:tr w:rsidR="00647137" w:rsidRPr="00692461" w14:paraId="7309403E" w14:textId="77777777" w:rsidTr="00C04502">
        <w:tc>
          <w:tcPr>
            <w:tcW w:w="2830" w:type="dxa"/>
            <w:vAlign w:val="center"/>
          </w:tcPr>
          <w:p w14:paraId="602F1C7D" w14:textId="77777777" w:rsidR="00647137"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lastRenderedPageBreak/>
              <w:t>00541/DIFMETEPEC/IP/2022</w:t>
            </w:r>
          </w:p>
          <w:p w14:paraId="0A64C693" w14:textId="77777777" w:rsidR="00C04502" w:rsidRPr="00820F65" w:rsidRDefault="00C04502" w:rsidP="00BB4D54">
            <w:pPr>
              <w:jc w:val="center"/>
              <w:rPr>
                <w:rFonts w:ascii="Palatino Linotype" w:hAnsi="Palatino Linotype" w:cs="Arial"/>
                <w:b/>
                <w:sz w:val="20"/>
                <w:szCs w:val="20"/>
                <w:lang w:val="en-US"/>
              </w:rPr>
            </w:pPr>
          </w:p>
          <w:p w14:paraId="57229CBD" w14:textId="77777777" w:rsidR="00C04502" w:rsidRPr="00820F65" w:rsidRDefault="00C04502" w:rsidP="00BB4D54">
            <w:pPr>
              <w:jc w:val="center"/>
              <w:rPr>
                <w:lang w:val="en-US"/>
              </w:rPr>
            </w:pPr>
            <w:r w:rsidRPr="00820F65">
              <w:rPr>
                <w:rFonts w:ascii="Palatino Linotype" w:hAnsi="Palatino Linotype" w:cs="Arial"/>
                <w:b/>
                <w:sz w:val="20"/>
                <w:szCs w:val="20"/>
                <w:lang w:val="en-US"/>
              </w:rPr>
              <w:t>02854/INFOEM/IP/RR/2022</w:t>
            </w:r>
          </w:p>
        </w:tc>
        <w:tc>
          <w:tcPr>
            <w:tcW w:w="6804" w:type="dxa"/>
            <w:shd w:val="clear" w:color="auto" w:fill="auto"/>
          </w:tcPr>
          <w:p w14:paraId="65E3E65C"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C04502" w:rsidRPr="00C04502">
              <w:rPr>
                <w:rFonts w:ascii="Palatino Linotype" w:eastAsia="Times New Roman" w:hAnsi="Palatino Linotype" w:cs="Times New Roman"/>
                <w:i/>
                <w:sz w:val="20"/>
                <w:szCs w:val="20"/>
                <w:lang w:val="es-ES_tradnl" w:eastAsia="es-ES"/>
              </w:rPr>
              <w:t xml:space="preserve">Se solicita copia digitalizada de todos los correos electrónicos emitidos desde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9 de febrero de 2022</w:t>
            </w:r>
            <w:r w:rsidRPr="00EE5421">
              <w:rPr>
                <w:rFonts w:ascii="Palatino Linotype" w:eastAsia="Times New Roman" w:hAnsi="Palatino Linotype" w:cs="Times New Roman"/>
                <w:i/>
                <w:sz w:val="20"/>
                <w:szCs w:val="20"/>
                <w:lang w:val="es-ES_tradnl" w:eastAsia="es-ES"/>
              </w:rPr>
              <w:t>.</w:t>
            </w:r>
            <w:r>
              <w:rPr>
                <w:rFonts w:ascii="Palatino Linotype" w:eastAsia="Times New Roman" w:hAnsi="Palatino Linotype" w:cs="Times New Roman"/>
                <w:i/>
                <w:sz w:val="20"/>
                <w:szCs w:val="20"/>
                <w:lang w:val="es-419" w:eastAsia="es-ES"/>
              </w:rPr>
              <w:t>” (sic)</w:t>
            </w:r>
          </w:p>
        </w:tc>
      </w:tr>
      <w:tr w:rsidR="00647137" w:rsidRPr="00692461" w14:paraId="3212A9BA" w14:textId="77777777" w:rsidTr="00C04502">
        <w:tc>
          <w:tcPr>
            <w:tcW w:w="2830" w:type="dxa"/>
            <w:vAlign w:val="center"/>
          </w:tcPr>
          <w:p w14:paraId="44F28F26" w14:textId="77777777" w:rsidR="00647137"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00542/DIFMETEPEC/IP/2022</w:t>
            </w:r>
          </w:p>
          <w:p w14:paraId="286A6BC3" w14:textId="77777777" w:rsidR="00C04502" w:rsidRPr="00820F65" w:rsidRDefault="00C04502" w:rsidP="00BB4D54">
            <w:pPr>
              <w:jc w:val="center"/>
              <w:rPr>
                <w:rFonts w:ascii="Palatino Linotype" w:hAnsi="Palatino Linotype" w:cs="Arial"/>
                <w:b/>
                <w:sz w:val="20"/>
                <w:szCs w:val="20"/>
                <w:lang w:val="en-US"/>
              </w:rPr>
            </w:pPr>
          </w:p>
          <w:p w14:paraId="15B4F235" w14:textId="77777777" w:rsidR="00C04502"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02855/INFOEM/IP/RR/2022</w:t>
            </w:r>
          </w:p>
        </w:tc>
        <w:tc>
          <w:tcPr>
            <w:tcW w:w="6804" w:type="dxa"/>
            <w:shd w:val="clear" w:color="auto" w:fill="auto"/>
          </w:tcPr>
          <w:p w14:paraId="59BC90FA"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C04502" w:rsidRPr="00C04502">
              <w:rPr>
                <w:rFonts w:ascii="Palatino Linotype" w:eastAsia="Times New Roman" w:hAnsi="Palatino Linotype" w:cs="Times New Roman"/>
                <w:i/>
                <w:sz w:val="20"/>
                <w:szCs w:val="20"/>
                <w:lang w:val="es-ES_tradnl" w:eastAsia="es-ES"/>
              </w:rPr>
              <w:t xml:space="preserve">Se solicita copia digitalizada de todos los correos electrónicos recibidos en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9 de febrero de 2022.</w:t>
            </w:r>
            <w:r w:rsidRPr="00EE5421">
              <w:rPr>
                <w:rFonts w:ascii="Palatino Linotype" w:eastAsia="Times New Roman" w:hAnsi="Palatino Linotype" w:cs="Times New Roman"/>
                <w:i/>
                <w:sz w:val="20"/>
                <w:szCs w:val="20"/>
                <w:lang w:val="es-ES_tradnl" w:eastAsia="es-ES"/>
              </w:rPr>
              <w:t xml:space="preserve"> .</w:t>
            </w:r>
            <w:r>
              <w:rPr>
                <w:rFonts w:ascii="Palatino Linotype" w:eastAsia="Times New Roman" w:hAnsi="Palatino Linotype" w:cs="Times New Roman"/>
                <w:i/>
                <w:sz w:val="20"/>
                <w:szCs w:val="20"/>
                <w:lang w:val="es-419" w:eastAsia="es-ES"/>
              </w:rPr>
              <w:t>” (sic)</w:t>
            </w:r>
          </w:p>
        </w:tc>
      </w:tr>
      <w:tr w:rsidR="00647137" w:rsidRPr="00692461" w14:paraId="3ACA6D24" w14:textId="77777777" w:rsidTr="00C04502">
        <w:tc>
          <w:tcPr>
            <w:tcW w:w="2830" w:type="dxa"/>
            <w:vAlign w:val="center"/>
          </w:tcPr>
          <w:p w14:paraId="1106156C" w14:textId="77777777" w:rsidR="00647137"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00476/DIFMETEPEC/IP/2022</w:t>
            </w:r>
          </w:p>
          <w:p w14:paraId="31708356" w14:textId="77777777" w:rsidR="00C04502" w:rsidRPr="00820F65" w:rsidRDefault="00C04502" w:rsidP="00BB4D54">
            <w:pPr>
              <w:jc w:val="center"/>
              <w:rPr>
                <w:rFonts w:ascii="Palatino Linotype" w:hAnsi="Palatino Linotype" w:cs="Arial"/>
                <w:b/>
                <w:sz w:val="20"/>
                <w:szCs w:val="20"/>
                <w:lang w:val="en-US"/>
              </w:rPr>
            </w:pPr>
          </w:p>
          <w:p w14:paraId="446B4F70" w14:textId="77777777" w:rsidR="00C04502" w:rsidRPr="00820F65" w:rsidRDefault="00C04502" w:rsidP="00BB4D54">
            <w:pPr>
              <w:jc w:val="center"/>
              <w:rPr>
                <w:lang w:val="en-US"/>
              </w:rPr>
            </w:pPr>
            <w:r w:rsidRPr="00820F65">
              <w:rPr>
                <w:rFonts w:ascii="Palatino Linotype" w:hAnsi="Palatino Linotype" w:cs="Arial"/>
                <w:b/>
                <w:sz w:val="20"/>
                <w:szCs w:val="20"/>
                <w:lang w:val="en-US"/>
              </w:rPr>
              <w:t>02919/INFOEM/IP/RR/2022</w:t>
            </w:r>
          </w:p>
        </w:tc>
        <w:tc>
          <w:tcPr>
            <w:tcW w:w="6804" w:type="dxa"/>
            <w:shd w:val="clear" w:color="auto" w:fill="auto"/>
          </w:tcPr>
          <w:p w14:paraId="63D34351"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C04502" w:rsidRPr="00C04502">
              <w:rPr>
                <w:rFonts w:ascii="Palatino Linotype" w:eastAsia="Times New Roman" w:hAnsi="Palatino Linotype" w:cs="Times New Roman"/>
                <w:i/>
                <w:sz w:val="20"/>
                <w:szCs w:val="20"/>
                <w:lang w:val="es-ES_tradnl" w:eastAsia="es-ES"/>
              </w:rPr>
              <w:t xml:space="preserve">1. Se solicita copia digitalizada de todos los correos electrónicos emitidos desde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w:t>
            </w:r>
            <w:r w:rsidR="00C04502" w:rsidRPr="00C04502">
              <w:rPr>
                <w:rFonts w:ascii="Palatino Linotype" w:eastAsia="Times New Roman" w:hAnsi="Palatino Linotype" w:cs="Times New Roman"/>
                <w:i/>
                <w:sz w:val="20"/>
                <w:szCs w:val="20"/>
                <w:lang w:val="es-ES_tradnl" w:eastAsia="es-ES"/>
              </w:rPr>
              <w:lastRenderedPageBreak/>
              <w:t>departamento de finanzas o cualquier otro correo electrónico institucional del día 8 de febrero de 2022</w:t>
            </w:r>
            <w:r w:rsidRPr="00EE5421">
              <w:rPr>
                <w:rFonts w:ascii="Palatino Linotype" w:eastAsia="Times New Roman" w:hAnsi="Palatino Linotype" w:cs="Times New Roman"/>
                <w:i/>
                <w:sz w:val="20"/>
                <w:szCs w:val="20"/>
                <w:lang w:val="es-ES_tradnl" w:eastAsia="es-ES"/>
              </w:rPr>
              <w:t>.</w:t>
            </w:r>
            <w:r>
              <w:rPr>
                <w:rFonts w:ascii="Palatino Linotype" w:eastAsia="Times New Roman" w:hAnsi="Palatino Linotype" w:cs="Times New Roman"/>
                <w:i/>
                <w:sz w:val="20"/>
                <w:szCs w:val="20"/>
                <w:lang w:val="es-419" w:eastAsia="es-ES"/>
              </w:rPr>
              <w:t>” (sic)</w:t>
            </w:r>
          </w:p>
        </w:tc>
      </w:tr>
      <w:tr w:rsidR="00C04502" w:rsidRPr="00692461" w14:paraId="52D72558" w14:textId="77777777" w:rsidTr="00C04502">
        <w:tc>
          <w:tcPr>
            <w:tcW w:w="2830" w:type="dxa"/>
            <w:vAlign w:val="center"/>
          </w:tcPr>
          <w:p w14:paraId="02C9DB71" w14:textId="77777777" w:rsidR="00C04502"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lastRenderedPageBreak/>
              <w:t>00477/DIFMETEPEC/IP/2022</w:t>
            </w:r>
          </w:p>
          <w:p w14:paraId="14F43DF8" w14:textId="77777777" w:rsidR="00C04502" w:rsidRPr="00820F65" w:rsidRDefault="00C04502" w:rsidP="00BB4D54">
            <w:pPr>
              <w:jc w:val="center"/>
              <w:rPr>
                <w:rFonts w:ascii="Palatino Linotype" w:hAnsi="Palatino Linotype" w:cs="Arial"/>
                <w:b/>
                <w:sz w:val="20"/>
                <w:szCs w:val="20"/>
                <w:lang w:val="en-US"/>
              </w:rPr>
            </w:pPr>
          </w:p>
          <w:p w14:paraId="78FA043F" w14:textId="77777777" w:rsidR="00C04502" w:rsidRPr="00820F65" w:rsidRDefault="00C04502"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02920/INFOEM/IP/RR/2022</w:t>
            </w:r>
          </w:p>
        </w:tc>
        <w:tc>
          <w:tcPr>
            <w:tcW w:w="6804" w:type="dxa"/>
            <w:shd w:val="clear" w:color="auto" w:fill="auto"/>
          </w:tcPr>
          <w:p w14:paraId="2A81DBBA" w14:textId="77777777" w:rsidR="00C04502"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C04502" w:rsidRPr="00C04502">
              <w:rPr>
                <w:rFonts w:ascii="Palatino Linotype" w:eastAsia="Times New Roman" w:hAnsi="Palatino Linotype" w:cs="Times New Roman"/>
                <w:i/>
                <w:sz w:val="20"/>
                <w:szCs w:val="20"/>
                <w:lang w:val="es-ES_tradnl" w:eastAsia="es-ES"/>
              </w:rPr>
              <w:t xml:space="preserve">Se solicita copia digitalizada de todos los correos electrónicos recibidos en las cuentas de correos electrónicos institucionales por: presidencia del sistema municipal </w:t>
            </w:r>
            <w:proofErr w:type="spellStart"/>
            <w:r w:rsidR="00C04502" w:rsidRPr="00C04502">
              <w:rPr>
                <w:rFonts w:ascii="Palatino Linotype" w:eastAsia="Times New Roman" w:hAnsi="Palatino Linotype" w:cs="Times New Roman"/>
                <w:i/>
                <w:sz w:val="20"/>
                <w:szCs w:val="20"/>
                <w:lang w:val="es-ES_tradnl" w:eastAsia="es-ES"/>
              </w:rPr>
              <w:t>dif</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metepec</w:t>
            </w:r>
            <w:proofErr w:type="spellEnd"/>
            <w:r w:rsidR="00C04502" w:rsidRPr="00C04502">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00C04502" w:rsidRPr="00C04502">
              <w:rPr>
                <w:rFonts w:ascii="Palatino Linotype" w:eastAsia="Times New Roman" w:hAnsi="Palatino Linotype" w:cs="Times New Roman"/>
                <w:i/>
                <w:sz w:val="20"/>
                <w:szCs w:val="20"/>
                <w:lang w:val="es-ES_tradnl" w:eastAsia="es-ES"/>
              </w:rPr>
              <w:t>organo</w:t>
            </w:r>
            <w:proofErr w:type="spellEnd"/>
            <w:r w:rsidR="00C04502" w:rsidRPr="00C04502">
              <w:rPr>
                <w:rFonts w:ascii="Palatino Linotype" w:eastAsia="Times New Roman" w:hAnsi="Palatino Linotype" w:cs="Times New Roman"/>
                <w:i/>
                <w:sz w:val="20"/>
                <w:szCs w:val="20"/>
                <w:lang w:val="es-ES_tradnl" w:eastAsia="es-ES"/>
              </w:rPr>
              <w:t xml:space="preserve"> interno de control,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fiscalizacion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investigacion</w:t>
            </w:r>
            <w:proofErr w:type="spellEnd"/>
            <w:r w:rsidR="00C04502" w:rsidRPr="00C04502">
              <w:rPr>
                <w:rFonts w:ascii="Palatino Linotype" w:eastAsia="Times New Roman" w:hAnsi="Palatino Linotype" w:cs="Times New Roman"/>
                <w:i/>
                <w:sz w:val="20"/>
                <w:szCs w:val="20"/>
                <w:lang w:val="es-ES_tradnl" w:eastAsia="es-ES"/>
              </w:rPr>
              <w:t xml:space="preserve">, unidad de comunicación social,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programas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adultos mayores,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alimentacion</w:t>
            </w:r>
            <w:proofErr w:type="spellEnd"/>
            <w:r w:rsidR="00C04502" w:rsidRPr="00C04502">
              <w:rPr>
                <w:rFonts w:ascii="Palatino Linotype" w:eastAsia="Times New Roman" w:hAnsi="Palatino Linotype" w:cs="Times New Roman"/>
                <w:i/>
                <w:sz w:val="20"/>
                <w:szCs w:val="20"/>
                <w:lang w:val="es-ES_tradnl" w:eastAsia="es-ES"/>
              </w:rPr>
              <w:t xml:space="preserve"> y </w:t>
            </w:r>
            <w:proofErr w:type="spellStart"/>
            <w:r w:rsidR="00C04502" w:rsidRPr="00C04502">
              <w:rPr>
                <w:rFonts w:ascii="Palatino Linotype" w:eastAsia="Times New Roman" w:hAnsi="Palatino Linotype" w:cs="Times New Roman"/>
                <w:i/>
                <w:sz w:val="20"/>
                <w:szCs w:val="20"/>
                <w:lang w:val="es-ES_tradnl" w:eastAsia="es-ES"/>
              </w:rPr>
              <w:t>nutricion</w:t>
            </w:r>
            <w:proofErr w:type="spellEnd"/>
            <w:r w:rsidR="00C04502" w:rsidRPr="00C04502">
              <w:rPr>
                <w:rFonts w:ascii="Palatino Linotype" w:eastAsia="Times New Roman" w:hAnsi="Palatino Linotype" w:cs="Times New Roman"/>
                <w:i/>
                <w:sz w:val="20"/>
                <w:szCs w:val="20"/>
                <w:lang w:val="es-ES_tradnl" w:eastAsia="es-ES"/>
              </w:rPr>
              <w:t xml:space="preserve">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municipal de salud,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estomatologia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prevencion</w:t>
            </w:r>
            <w:proofErr w:type="spellEnd"/>
            <w:r w:rsidR="00C04502" w:rsidRPr="00C04502">
              <w:rPr>
                <w:rFonts w:ascii="Palatino Linotype" w:eastAsia="Times New Roman" w:hAnsi="Palatino Linotype" w:cs="Times New Roman"/>
                <w:i/>
                <w:sz w:val="20"/>
                <w:szCs w:val="20"/>
                <w:lang w:val="es-ES_tradnl" w:eastAsia="es-ES"/>
              </w:rPr>
              <w:t xml:space="preserve"> y bienestar familiar,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y finanzas, </w:t>
            </w:r>
            <w:proofErr w:type="spellStart"/>
            <w:r w:rsidR="00C04502" w:rsidRPr="00C04502">
              <w:rPr>
                <w:rFonts w:ascii="Palatino Linotype" w:eastAsia="Times New Roman" w:hAnsi="Palatino Linotype" w:cs="Times New Roman"/>
                <w:i/>
                <w:sz w:val="20"/>
                <w:szCs w:val="20"/>
                <w:lang w:val="es-ES_tradnl" w:eastAsia="es-ES"/>
              </w:rPr>
              <w:t>direccion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juridica</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procuradura</w:t>
            </w:r>
            <w:proofErr w:type="spellEnd"/>
            <w:r w:rsidR="00C04502" w:rsidRPr="00C04502">
              <w:rPr>
                <w:rFonts w:ascii="Palatino Linotype" w:eastAsia="Times New Roman" w:hAnsi="Palatino Linotype" w:cs="Times New Roman"/>
                <w:i/>
                <w:sz w:val="20"/>
                <w:szCs w:val="20"/>
                <w:lang w:val="es-ES_tradnl" w:eastAsia="es-ES"/>
              </w:rPr>
              <w:t xml:space="preserve"> municipal de </w:t>
            </w:r>
            <w:proofErr w:type="spellStart"/>
            <w:r w:rsidR="00C04502" w:rsidRPr="00C04502">
              <w:rPr>
                <w:rFonts w:ascii="Palatino Linotype" w:eastAsia="Times New Roman" w:hAnsi="Palatino Linotype" w:cs="Times New Roman"/>
                <w:i/>
                <w:sz w:val="20"/>
                <w:szCs w:val="20"/>
                <w:lang w:val="es-ES_tradnl" w:eastAsia="es-ES"/>
              </w:rPr>
              <w:t>proteccion</w:t>
            </w:r>
            <w:proofErr w:type="spellEnd"/>
            <w:r w:rsidR="00C04502" w:rsidRPr="00C04502">
              <w:rPr>
                <w:rFonts w:ascii="Palatino Linotype" w:eastAsia="Times New Roman" w:hAnsi="Palatino Linotype" w:cs="Times New Roman"/>
                <w:i/>
                <w:sz w:val="20"/>
                <w:szCs w:val="20"/>
                <w:lang w:val="es-ES_tradnl" w:eastAsia="es-ES"/>
              </w:rPr>
              <w:t xml:space="preserve"> de niñas, niños y adolescentes, </w:t>
            </w:r>
            <w:proofErr w:type="spellStart"/>
            <w:r w:rsidR="00C04502" w:rsidRPr="00C04502">
              <w:rPr>
                <w:rFonts w:ascii="Palatino Linotype" w:eastAsia="Times New Roman" w:hAnsi="Palatino Linotype" w:cs="Times New Roman"/>
                <w:i/>
                <w:sz w:val="20"/>
                <w:szCs w:val="20"/>
                <w:lang w:val="es-ES_tradnl" w:eastAsia="es-ES"/>
              </w:rPr>
              <w:t>area</w:t>
            </w:r>
            <w:proofErr w:type="spellEnd"/>
            <w:r w:rsidR="00C04502" w:rsidRPr="00C04502">
              <w:rPr>
                <w:rFonts w:ascii="Palatino Linotype" w:eastAsia="Times New Roman" w:hAnsi="Palatino Linotype" w:cs="Times New Roman"/>
                <w:i/>
                <w:sz w:val="20"/>
                <w:szCs w:val="20"/>
                <w:lang w:val="es-ES_tradnl" w:eastAsia="es-ES"/>
              </w:rPr>
              <w:t xml:space="preserve"> de </w:t>
            </w:r>
            <w:proofErr w:type="spellStart"/>
            <w:r w:rsidR="00C04502" w:rsidRPr="00C04502">
              <w:rPr>
                <w:rFonts w:ascii="Palatino Linotype" w:eastAsia="Times New Roman" w:hAnsi="Palatino Linotype" w:cs="Times New Roman"/>
                <w:i/>
                <w:sz w:val="20"/>
                <w:szCs w:val="20"/>
                <w:lang w:val="es-ES_tradnl" w:eastAsia="es-ES"/>
              </w:rPr>
              <w:t>substanciacion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salud y </w:t>
            </w:r>
            <w:proofErr w:type="spellStart"/>
            <w:r w:rsidR="00C04502" w:rsidRPr="00C04502">
              <w:rPr>
                <w:rFonts w:ascii="Palatino Linotype" w:eastAsia="Times New Roman" w:hAnsi="Palatino Linotype" w:cs="Times New Roman"/>
                <w:i/>
                <w:sz w:val="20"/>
                <w:szCs w:val="20"/>
                <w:lang w:val="es-ES_tradnl" w:eastAsia="es-ES"/>
              </w:rPr>
              <w:t>atencion</w:t>
            </w:r>
            <w:proofErr w:type="spellEnd"/>
            <w:r w:rsidR="00C04502" w:rsidRPr="00C04502">
              <w:rPr>
                <w:rFonts w:ascii="Palatino Linotype" w:eastAsia="Times New Roman" w:hAnsi="Palatino Linotype" w:cs="Times New Roman"/>
                <w:i/>
                <w:sz w:val="20"/>
                <w:szCs w:val="20"/>
                <w:lang w:val="es-ES_tradnl" w:eastAsia="es-ES"/>
              </w:rPr>
              <w:t xml:space="preserve"> a la discapacidad, departamento de </w:t>
            </w:r>
            <w:proofErr w:type="spellStart"/>
            <w:r w:rsidR="00C04502" w:rsidRPr="00C04502">
              <w:rPr>
                <w:rFonts w:ascii="Palatino Linotype" w:eastAsia="Times New Roman" w:hAnsi="Palatino Linotype" w:cs="Times New Roman"/>
                <w:i/>
                <w:sz w:val="20"/>
                <w:szCs w:val="20"/>
                <w:lang w:val="es-ES_tradnl" w:eastAsia="es-ES"/>
              </w:rPr>
              <w:t>administracion</w:t>
            </w:r>
            <w:proofErr w:type="spellEnd"/>
            <w:r w:rsidR="00C04502" w:rsidRPr="00C04502">
              <w:rPr>
                <w:rFonts w:ascii="Palatino Linotype" w:eastAsia="Times New Roman" w:hAnsi="Palatino Linotype" w:cs="Times New Roman"/>
                <w:i/>
                <w:sz w:val="20"/>
                <w:szCs w:val="20"/>
                <w:lang w:val="es-ES_tradnl" w:eastAsia="es-ES"/>
              </w:rPr>
              <w:t xml:space="preserve">,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servicios </w:t>
            </w:r>
            <w:proofErr w:type="spellStart"/>
            <w:r w:rsidR="00C04502" w:rsidRPr="00C04502">
              <w:rPr>
                <w:rFonts w:ascii="Palatino Linotype" w:eastAsia="Times New Roman" w:hAnsi="Palatino Linotype" w:cs="Times New Roman"/>
                <w:i/>
                <w:sz w:val="20"/>
                <w:szCs w:val="20"/>
                <w:lang w:val="es-ES_tradnl" w:eastAsia="es-ES"/>
              </w:rPr>
              <w:t>juridico</w:t>
            </w:r>
            <w:proofErr w:type="spellEnd"/>
            <w:r w:rsidR="00C04502" w:rsidRPr="00C04502">
              <w:rPr>
                <w:rFonts w:ascii="Palatino Linotype" w:eastAsia="Times New Roman" w:hAnsi="Palatino Linotype" w:cs="Times New Roman"/>
                <w:i/>
                <w:sz w:val="20"/>
                <w:szCs w:val="20"/>
                <w:lang w:val="es-ES_tradnl" w:eastAsia="es-ES"/>
              </w:rPr>
              <w:t xml:space="preserve"> asistenciales, </w:t>
            </w:r>
            <w:proofErr w:type="spellStart"/>
            <w:r w:rsidR="00C04502" w:rsidRPr="00C04502">
              <w:rPr>
                <w:rFonts w:ascii="Palatino Linotype" w:eastAsia="Times New Roman" w:hAnsi="Palatino Linotype" w:cs="Times New Roman"/>
                <w:i/>
                <w:sz w:val="20"/>
                <w:szCs w:val="20"/>
                <w:lang w:val="es-ES_tradnl" w:eastAsia="es-ES"/>
              </w:rPr>
              <w:t>coordinacion</w:t>
            </w:r>
            <w:proofErr w:type="spellEnd"/>
            <w:r w:rsidR="00C04502" w:rsidRPr="00C04502">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_8_ de febrero de 2022</w:t>
            </w:r>
            <w:r w:rsidRPr="00EE5421">
              <w:rPr>
                <w:rFonts w:ascii="Palatino Linotype" w:eastAsia="Times New Roman" w:hAnsi="Palatino Linotype" w:cs="Times New Roman"/>
                <w:i/>
                <w:sz w:val="20"/>
                <w:szCs w:val="20"/>
                <w:lang w:val="es-ES_tradnl" w:eastAsia="es-ES"/>
              </w:rPr>
              <w:t>.</w:t>
            </w:r>
            <w:r>
              <w:rPr>
                <w:rFonts w:ascii="Palatino Linotype" w:eastAsia="Times New Roman" w:hAnsi="Palatino Linotype" w:cs="Times New Roman"/>
                <w:i/>
                <w:sz w:val="20"/>
                <w:szCs w:val="20"/>
                <w:lang w:val="es-419" w:eastAsia="es-ES"/>
              </w:rPr>
              <w:t>” (sic)</w:t>
            </w:r>
          </w:p>
        </w:tc>
      </w:tr>
      <w:tr w:rsidR="00C04502" w:rsidRPr="00692461" w14:paraId="2D42CA00" w14:textId="77777777" w:rsidTr="00C04502">
        <w:tc>
          <w:tcPr>
            <w:tcW w:w="2830" w:type="dxa"/>
            <w:vAlign w:val="center"/>
          </w:tcPr>
          <w:p w14:paraId="22C07258" w14:textId="77777777" w:rsidR="00C04502"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00449/DIFMETEPEC/IP/2022</w:t>
            </w:r>
          </w:p>
          <w:p w14:paraId="4BEF577C" w14:textId="77777777" w:rsidR="00EE5421" w:rsidRPr="00820F65" w:rsidRDefault="00EE5421" w:rsidP="00BB4D54">
            <w:pPr>
              <w:jc w:val="center"/>
              <w:rPr>
                <w:rFonts w:ascii="Palatino Linotype" w:hAnsi="Palatino Linotype" w:cs="Arial"/>
                <w:b/>
                <w:sz w:val="20"/>
                <w:szCs w:val="20"/>
                <w:lang w:val="en-US"/>
              </w:rPr>
            </w:pPr>
          </w:p>
          <w:p w14:paraId="37FC0EC2" w14:textId="77777777" w:rsidR="00EE5421"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02956/INFOEM/IP/RR/2022</w:t>
            </w:r>
          </w:p>
        </w:tc>
        <w:tc>
          <w:tcPr>
            <w:tcW w:w="6804" w:type="dxa"/>
            <w:shd w:val="clear" w:color="auto" w:fill="auto"/>
          </w:tcPr>
          <w:p w14:paraId="5BCEF2BB"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EE5421">
              <w:rPr>
                <w:rFonts w:ascii="Palatino Linotype" w:eastAsia="Times New Roman" w:hAnsi="Palatino Linotype" w:cs="Times New Roman"/>
                <w:i/>
                <w:sz w:val="20"/>
                <w:szCs w:val="20"/>
                <w:lang w:val="es-ES_tradnl" w:eastAsia="es-ES"/>
              </w:rPr>
              <w:t xml:space="preserve">1. Se solicita copia digitalizada de todos los correos electrónicos emitidos desde las cuentas de correos electrónicos institucionales por: presidencia del sistema municipal </w:t>
            </w:r>
            <w:proofErr w:type="spellStart"/>
            <w:r w:rsidRPr="00EE5421">
              <w:rPr>
                <w:rFonts w:ascii="Palatino Linotype" w:eastAsia="Times New Roman" w:hAnsi="Palatino Linotype" w:cs="Times New Roman"/>
                <w:i/>
                <w:sz w:val="20"/>
                <w:szCs w:val="20"/>
                <w:lang w:val="es-ES_tradnl" w:eastAsia="es-ES"/>
              </w:rPr>
              <w:t>dif</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metepec</w:t>
            </w:r>
            <w:proofErr w:type="spellEnd"/>
            <w:r w:rsidRPr="00EE5421">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Pr="00EE5421">
              <w:rPr>
                <w:rFonts w:ascii="Palatino Linotype" w:eastAsia="Times New Roman" w:hAnsi="Palatino Linotype" w:cs="Times New Roman"/>
                <w:i/>
                <w:sz w:val="20"/>
                <w:szCs w:val="20"/>
                <w:lang w:val="es-ES_tradnl" w:eastAsia="es-ES"/>
              </w:rPr>
              <w:t>organo</w:t>
            </w:r>
            <w:proofErr w:type="spellEnd"/>
            <w:r w:rsidRPr="00EE5421">
              <w:rPr>
                <w:rFonts w:ascii="Palatino Linotype" w:eastAsia="Times New Roman" w:hAnsi="Palatino Linotype" w:cs="Times New Roman"/>
                <w:i/>
                <w:sz w:val="20"/>
                <w:szCs w:val="20"/>
                <w:lang w:val="es-ES_tradnl" w:eastAsia="es-ES"/>
              </w:rPr>
              <w:t xml:space="preserve"> interno de control,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fiscalizacion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investigacion</w:t>
            </w:r>
            <w:proofErr w:type="spellEnd"/>
            <w:r w:rsidRPr="00EE5421">
              <w:rPr>
                <w:rFonts w:ascii="Palatino Linotype" w:eastAsia="Times New Roman" w:hAnsi="Palatino Linotype" w:cs="Times New Roman"/>
                <w:i/>
                <w:sz w:val="20"/>
                <w:szCs w:val="20"/>
                <w:lang w:val="es-ES_tradnl" w:eastAsia="es-ES"/>
              </w:rPr>
              <w:t xml:space="preserve">, unidad de comunicación social,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programas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adultos mayores,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alimentacion</w:t>
            </w:r>
            <w:proofErr w:type="spellEnd"/>
            <w:r w:rsidRPr="00EE5421">
              <w:rPr>
                <w:rFonts w:ascii="Palatino Linotype" w:eastAsia="Times New Roman" w:hAnsi="Palatino Linotype" w:cs="Times New Roman"/>
                <w:i/>
                <w:sz w:val="20"/>
                <w:szCs w:val="20"/>
                <w:lang w:val="es-ES_tradnl" w:eastAsia="es-ES"/>
              </w:rPr>
              <w:t xml:space="preserve"> y </w:t>
            </w:r>
            <w:proofErr w:type="spellStart"/>
            <w:r w:rsidRPr="00EE5421">
              <w:rPr>
                <w:rFonts w:ascii="Palatino Linotype" w:eastAsia="Times New Roman" w:hAnsi="Palatino Linotype" w:cs="Times New Roman"/>
                <w:i/>
                <w:sz w:val="20"/>
                <w:szCs w:val="20"/>
                <w:lang w:val="es-ES_tradnl" w:eastAsia="es-ES"/>
              </w:rPr>
              <w:t>nutricion</w:t>
            </w:r>
            <w:proofErr w:type="spellEnd"/>
            <w:r w:rsidRPr="00EE5421">
              <w:rPr>
                <w:rFonts w:ascii="Palatino Linotype" w:eastAsia="Times New Roman" w:hAnsi="Palatino Linotype" w:cs="Times New Roman"/>
                <w:i/>
                <w:sz w:val="20"/>
                <w:szCs w:val="20"/>
                <w:lang w:val="es-ES_tradnl" w:eastAsia="es-ES"/>
              </w:rPr>
              <w:t xml:space="preserve">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municipal de salud,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estomatologia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prevencion</w:t>
            </w:r>
            <w:proofErr w:type="spellEnd"/>
            <w:r w:rsidRPr="00EE5421">
              <w:rPr>
                <w:rFonts w:ascii="Palatino Linotype" w:eastAsia="Times New Roman" w:hAnsi="Palatino Linotype" w:cs="Times New Roman"/>
                <w:i/>
                <w:sz w:val="20"/>
                <w:szCs w:val="20"/>
                <w:lang w:val="es-ES_tradnl" w:eastAsia="es-ES"/>
              </w:rPr>
              <w:t xml:space="preserve"> y bienestar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y finanzas,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juridica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procuradura</w:t>
            </w:r>
            <w:proofErr w:type="spellEnd"/>
            <w:r w:rsidRPr="00EE5421">
              <w:rPr>
                <w:rFonts w:ascii="Palatino Linotype" w:eastAsia="Times New Roman" w:hAnsi="Palatino Linotype" w:cs="Times New Roman"/>
                <w:i/>
                <w:sz w:val="20"/>
                <w:szCs w:val="20"/>
                <w:lang w:val="es-ES_tradnl" w:eastAsia="es-ES"/>
              </w:rPr>
              <w:t xml:space="preserve"> municipal de </w:t>
            </w:r>
            <w:proofErr w:type="spellStart"/>
            <w:r w:rsidRPr="00EE5421">
              <w:rPr>
                <w:rFonts w:ascii="Palatino Linotype" w:eastAsia="Times New Roman" w:hAnsi="Palatino Linotype" w:cs="Times New Roman"/>
                <w:i/>
                <w:sz w:val="20"/>
                <w:szCs w:val="20"/>
                <w:lang w:val="es-ES_tradnl" w:eastAsia="es-ES"/>
              </w:rPr>
              <w:t>proteccion</w:t>
            </w:r>
            <w:proofErr w:type="spellEnd"/>
            <w:r w:rsidRPr="00EE5421">
              <w:rPr>
                <w:rFonts w:ascii="Palatino Linotype" w:eastAsia="Times New Roman" w:hAnsi="Palatino Linotype" w:cs="Times New Roman"/>
                <w:i/>
                <w:sz w:val="20"/>
                <w:szCs w:val="20"/>
                <w:lang w:val="es-ES_tradnl" w:eastAsia="es-ES"/>
              </w:rPr>
              <w:t xml:space="preserve"> de niñas, niños y adolescentes,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substanciacion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salud y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la discapacidad, departamento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servicios </w:t>
            </w:r>
            <w:proofErr w:type="spellStart"/>
            <w:r w:rsidRPr="00EE5421">
              <w:rPr>
                <w:rFonts w:ascii="Palatino Linotype" w:eastAsia="Times New Roman" w:hAnsi="Palatino Linotype" w:cs="Times New Roman"/>
                <w:i/>
                <w:sz w:val="20"/>
                <w:szCs w:val="20"/>
                <w:lang w:val="es-ES_tradnl" w:eastAsia="es-ES"/>
              </w:rPr>
              <w:t>juridico</w:t>
            </w:r>
            <w:proofErr w:type="spellEnd"/>
            <w:r w:rsidRPr="00EE5421">
              <w:rPr>
                <w:rFonts w:ascii="Palatino Linotype" w:eastAsia="Times New Roman" w:hAnsi="Palatino Linotype" w:cs="Times New Roman"/>
                <w:i/>
                <w:sz w:val="20"/>
                <w:szCs w:val="20"/>
                <w:lang w:val="es-ES_tradnl" w:eastAsia="es-ES"/>
              </w:rPr>
              <w:t xml:space="preserve">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3 de febrero de 2022.</w:t>
            </w:r>
            <w:r>
              <w:rPr>
                <w:rFonts w:ascii="Palatino Linotype" w:eastAsia="Times New Roman" w:hAnsi="Palatino Linotype" w:cs="Times New Roman"/>
                <w:i/>
                <w:sz w:val="20"/>
                <w:szCs w:val="20"/>
                <w:lang w:val="es-419" w:eastAsia="es-ES"/>
              </w:rPr>
              <w:t>” (sic)</w:t>
            </w:r>
          </w:p>
        </w:tc>
      </w:tr>
      <w:tr w:rsidR="00C04502" w:rsidRPr="00692461" w14:paraId="1424F208" w14:textId="77777777" w:rsidTr="00C04502">
        <w:tc>
          <w:tcPr>
            <w:tcW w:w="2830" w:type="dxa"/>
            <w:vAlign w:val="center"/>
          </w:tcPr>
          <w:p w14:paraId="764C2236" w14:textId="77777777" w:rsidR="00C04502"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00450/DIFMETEPEC/IP/2022</w:t>
            </w:r>
          </w:p>
          <w:p w14:paraId="61C96501" w14:textId="77777777" w:rsidR="00EE5421" w:rsidRPr="00820F65" w:rsidRDefault="00EE5421" w:rsidP="00BB4D54">
            <w:pPr>
              <w:jc w:val="center"/>
              <w:rPr>
                <w:rFonts w:ascii="Palatino Linotype" w:hAnsi="Palatino Linotype" w:cs="Arial"/>
                <w:b/>
                <w:sz w:val="20"/>
                <w:szCs w:val="20"/>
                <w:lang w:val="en-US"/>
              </w:rPr>
            </w:pPr>
          </w:p>
          <w:p w14:paraId="0634CD14" w14:textId="77777777" w:rsidR="00EE5421"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02957/INFOEM/IP/RR/2022</w:t>
            </w:r>
          </w:p>
        </w:tc>
        <w:tc>
          <w:tcPr>
            <w:tcW w:w="6804" w:type="dxa"/>
            <w:shd w:val="clear" w:color="auto" w:fill="auto"/>
          </w:tcPr>
          <w:p w14:paraId="32AC3974"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EE5421">
              <w:rPr>
                <w:rFonts w:ascii="Palatino Linotype" w:eastAsia="Times New Roman" w:hAnsi="Palatino Linotype" w:cs="Times New Roman"/>
                <w:i/>
                <w:sz w:val="20"/>
                <w:szCs w:val="20"/>
                <w:lang w:val="es-ES_tradnl" w:eastAsia="es-ES"/>
              </w:rPr>
              <w:t xml:space="preserve">Se solicita copia digitalizada de todos los correos electrónicos recibidos en las cuentas de correos electrónicos institucionales por: presidencia del sistema municipal </w:t>
            </w:r>
            <w:proofErr w:type="spellStart"/>
            <w:r w:rsidRPr="00EE5421">
              <w:rPr>
                <w:rFonts w:ascii="Palatino Linotype" w:eastAsia="Times New Roman" w:hAnsi="Palatino Linotype" w:cs="Times New Roman"/>
                <w:i/>
                <w:sz w:val="20"/>
                <w:szCs w:val="20"/>
                <w:lang w:val="es-ES_tradnl" w:eastAsia="es-ES"/>
              </w:rPr>
              <w:t>dif</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metepec</w:t>
            </w:r>
            <w:proofErr w:type="spellEnd"/>
            <w:r w:rsidRPr="00EE5421">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Pr="00EE5421">
              <w:rPr>
                <w:rFonts w:ascii="Palatino Linotype" w:eastAsia="Times New Roman" w:hAnsi="Palatino Linotype" w:cs="Times New Roman"/>
                <w:i/>
                <w:sz w:val="20"/>
                <w:szCs w:val="20"/>
                <w:lang w:val="es-ES_tradnl" w:eastAsia="es-ES"/>
              </w:rPr>
              <w:t>organo</w:t>
            </w:r>
            <w:proofErr w:type="spellEnd"/>
            <w:r w:rsidRPr="00EE5421">
              <w:rPr>
                <w:rFonts w:ascii="Palatino Linotype" w:eastAsia="Times New Roman" w:hAnsi="Palatino Linotype" w:cs="Times New Roman"/>
                <w:i/>
                <w:sz w:val="20"/>
                <w:szCs w:val="20"/>
                <w:lang w:val="es-ES_tradnl" w:eastAsia="es-ES"/>
              </w:rPr>
              <w:t xml:space="preserve"> interno de control,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fiscalizacion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investigacion</w:t>
            </w:r>
            <w:proofErr w:type="spellEnd"/>
            <w:r w:rsidRPr="00EE5421">
              <w:rPr>
                <w:rFonts w:ascii="Palatino Linotype" w:eastAsia="Times New Roman" w:hAnsi="Palatino Linotype" w:cs="Times New Roman"/>
                <w:i/>
                <w:sz w:val="20"/>
                <w:szCs w:val="20"/>
                <w:lang w:val="es-ES_tradnl" w:eastAsia="es-ES"/>
              </w:rPr>
              <w:t xml:space="preserve">, unidad de comunicación social,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programas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adultos mayores,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alimentacion</w:t>
            </w:r>
            <w:proofErr w:type="spellEnd"/>
            <w:r w:rsidRPr="00EE5421">
              <w:rPr>
                <w:rFonts w:ascii="Palatino Linotype" w:eastAsia="Times New Roman" w:hAnsi="Palatino Linotype" w:cs="Times New Roman"/>
                <w:i/>
                <w:sz w:val="20"/>
                <w:szCs w:val="20"/>
                <w:lang w:val="es-ES_tradnl" w:eastAsia="es-ES"/>
              </w:rPr>
              <w:t xml:space="preserve"> y </w:t>
            </w:r>
            <w:proofErr w:type="spellStart"/>
            <w:r w:rsidRPr="00EE5421">
              <w:rPr>
                <w:rFonts w:ascii="Palatino Linotype" w:eastAsia="Times New Roman" w:hAnsi="Palatino Linotype" w:cs="Times New Roman"/>
                <w:i/>
                <w:sz w:val="20"/>
                <w:szCs w:val="20"/>
                <w:lang w:val="es-ES_tradnl" w:eastAsia="es-ES"/>
              </w:rPr>
              <w:t>nutricion</w:t>
            </w:r>
            <w:proofErr w:type="spellEnd"/>
            <w:r w:rsidRPr="00EE5421">
              <w:rPr>
                <w:rFonts w:ascii="Palatino Linotype" w:eastAsia="Times New Roman" w:hAnsi="Palatino Linotype" w:cs="Times New Roman"/>
                <w:i/>
                <w:sz w:val="20"/>
                <w:szCs w:val="20"/>
                <w:lang w:val="es-ES_tradnl" w:eastAsia="es-ES"/>
              </w:rPr>
              <w:t xml:space="preserve">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municipal de salud,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estomatologia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prevencion</w:t>
            </w:r>
            <w:proofErr w:type="spellEnd"/>
            <w:r w:rsidRPr="00EE5421">
              <w:rPr>
                <w:rFonts w:ascii="Palatino Linotype" w:eastAsia="Times New Roman" w:hAnsi="Palatino Linotype" w:cs="Times New Roman"/>
                <w:i/>
                <w:sz w:val="20"/>
                <w:szCs w:val="20"/>
                <w:lang w:val="es-ES_tradnl" w:eastAsia="es-ES"/>
              </w:rPr>
              <w:t xml:space="preserve"> y bienestar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y finanzas,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juridica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procuradura</w:t>
            </w:r>
            <w:proofErr w:type="spellEnd"/>
            <w:r w:rsidRPr="00EE5421">
              <w:rPr>
                <w:rFonts w:ascii="Palatino Linotype" w:eastAsia="Times New Roman" w:hAnsi="Palatino Linotype" w:cs="Times New Roman"/>
                <w:i/>
                <w:sz w:val="20"/>
                <w:szCs w:val="20"/>
                <w:lang w:val="es-ES_tradnl" w:eastAsia="es-ES"/>
              </w:rPr>
              <w:t xml:space="preserve"> municipal de </w:t>
            </w:r>
            <w:proofErr w:type="spellStart"/>
            <w:r w:rsidRPr="00EE5421">
              <w:rPr>
                <w:rFonts w:ascii="Palatino Linotype" w:eastAsia="Times New Roman" w:hAnsi="Palatino Linotype" w:cs="Times New Roman"/>
                <w:i/>
                <w:sz w:val="20"/>
                <w:szCs w:val="20"/>
                <w:lang w:val="es-ES_tradnl" w:eastAsia="es-ES"/>
              </w:rPr>
              <w:t>proteccion</w:t>
            </w:r>
            <w:proofErr w:type="spellEnd"/>
            <w:r w:rsidRPr="00EE5421">
              <w:rPr>
                <w:rFonts w:ascii="Palatino Linotype" w:eastAsia="Times New Roman" w:hAnsi="Palatino Linotype" w:cs="Times New Roman"/>
                <w:i/>
                <w:sz w:val="20"/>
                <w:szCs w:val="20"/>
                <w:lang w:val="es-ES_tradnl" w:eastAsia="es-ES"/>
              </w:rPr>
              <w:t xml:space="preserve"> de niñas, niños y adolescentes,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substanciacion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salud y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la discapacidad, departamento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lastRenderedPageBreak/>
              <w:t>coordinacion</w:t>
            </w:r>
            <w:proofErr w:type="spellEnd"/>
            <w:r w:rsidRPr="00EE5421">
              <w:rPr>
                <w:rFonts w:ascii="Palatino Linotype" w:eastAsia="Times New Roman" w:hAnsi="Palatino Linotype" w:cs="Times New Roman"/>
                <w:i/>
                <w:sz w:val="20"/>
                <w:szCs w:val="20"/>
                <w:lang w:val="es-ES_tradnl" w:eastAsia="es-ES"/>
              </w:rPr>
              <w:t xml:space="preserve"> de servicios </w:t>
            </w:r>
            <w:proofErr w:type="spellStart"/>
            <w:r w:rsidRPr="00EE5421">
              <w:rPr>
                <w:rFonts w:ascii="Palatino Linotype" w:eastAsia="Times New Roman" w:hAnsi="Palatino Linotype" w:cs="Times New Roman"/>
                <w:i/>
                <w:sz w:val="20"/>
                <w:szCs w:val="20"/>
                <w:lang w:val="es-ES_tradnl" w:eastAsia="es-ES"/>
              </w:rPr>
              <w:t>juridico</w:t>
            </w:r>
            <w:proofErr w:type="spellEnd"/>
            <w:r w:rsidRPr="00EE5421">
              <w:rPr>
                <w:rFonts w:ascii="Palatino Linotype" w:eastAsia="Times New Roman" w:hAnsi="Palatino Linotype" w:cs="Times New Roman"/>
                <w:i/>
                <w:sz w:val="20"/>
                <w:szCs w:val="20"/>
                <w:lang w:val="es-ES_tradnl" w:eastAsia="es-ES"/>
              </w:rPr>
              <w:t xml:space="preserve">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3 de febrero de 2022.</w:t>
            </w:r>
            <w:r>
              <w:rPr>
                <w:rFonts w:ascii="Palatino Linotype" w:eastAsia="Times New Roman" w:hAnsi="Palatino Linotype" w:cs="Times New Roman"/>
                <w:i/>
                <w:sz w:val="20"/>
                <w:szCs w:val="20"/>
                <w:lang w:val="es-419" w:eastAsia="es-ES"/>
              </w:rPr>
              <w:t>” (sic)</w:t>
            </w:r>
          </w:p>
        </w:tc>
      </w:tr>
      <w:tr w:rsidR="00C04502" w:rsidRPr="00692461" w14:paraId="1FB90A11" w14:textId="77777777" w:rsidTr="00C04502">
        <w:tc>
          <w:tcPr>
            <w:tcW w:w="2830" w:type="dxa"/>
            <w:vAlign w:val="center"/>
          </w:tcPr>
          <w:p w14:paraId="6865DD0B" w14:textId="77777777" w:rsidR="00C04502"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lastRenderedPageBreak/>
              <w:t>00424/DIFMETEPEC/IP/2022</w:t>
            </w:r>
          </w:p>
          <w:p w14:paraId="26DDDB6B" w14:textId="77777777" w:rsidR="00EE5421" w:rsidRPr="00820F65" w:rsidRDefault="00EE5421" w:rsidP="00BB4D54">
            <w:pPr>
              <w:jc w:val="center"/>
              <w:rPr>
                <w:rFonts w:ascii="Palatino Linotype" w:hAnsi="Palatino Linotype" w:cs="Arial"/>
                <w:b/>
                <w:sz w:val="20"/>
                <w:szCs w:val="20"/>
                <w:lang w:val="en-US"/>
              </w:rPr>
            </w:pPr>
          </w:p>
          <w:p w14:paraId="28376B58" w14:textId="77777777" w:rsidR="00EE5421"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02985/INFOEM/IP/RR/2022</w:t>
            </w:r>
          </w:p>
        </w:tc>
        <w:tc>
          <w:tcPr>
            <w:tcW w:w="6804" w:type="dxa"/>
            <w:shd w:val="clear" w:color="auto" w:fill="auto"/>
          </w:tcPr>
          <w:p w14:paraId="711DCFC7"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EE5421">
              <w:rPr>
                <w:rFonts w:ascii="Palatino Linotype" w:eastAsia="Times New Roman" w:hAnsi="Palatino Linotype" w:cs="Times New Roman"/>
                <w:i/>
                <w:sz w:val="20"/>
                <w:szCs w:val="20"/>
                <w:lang w:val="es-ES_tradnl" w:eastAsia="es-ES"/>
              </w:rPr>
              <w:t xml:space="preserve">1. Se solicita copia digitalizada de todos los correos electrónicos emitidos desde las cuentas de correos electrónicos institucionales por: presidencia del sistema municipal </w:t>
            </w:r>
            <w:proofErr w:type="spellStart"/>
            <w:r w:rsidRPr="00EE5421">
              <w:rPr>
                <w:rFonts w:ascii="Palatino Linotype" w:eastAsia="Times New Roman" w:hAnsi="Palatino Linotype" w:cs="Times New Roman"/>
                <w:i/>
                <w:sz w:val="20"/>
                <w:szCs w:val="20"/>
                <w:lang w:val="es-ES_tradnl" w:eastAsia="es-ES"/>
              </w:rPr>
              <w:t>dif</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metepec</w:t>
            </w:r>
            <w:proofErr w:type="spellEnd"/>
            <w:r w:rsidRPr="00EE5421">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Pr="00EE5421">
              <w:rPr>
                <w:rFonts w:ascii="Palatino Linotype" w:eastAsia="Times New Roman" w:hAnsi="Palatino Linotype" w:cs="Times New Roman"/>
                <w:i/>
                <w:sz w:val="20"/>
                <w:szCs w:val="20"/>
                <w:lang w:val="es-ES_tradnl" w:eastAsia="es-ES"/>
              </w:rPr>
              <w:t>organo</w:t>
            </w:r>
            <w:proofErr w:type="spellEnd"/>
            <w:r w:rsidRPr="00EE5421">
              <w:rPr>
                <w:rFonts w:ascii="Palatino Linotype" w:eastAsia="Times New Roman" w:hAnsi="Palatino Linotype" w:cs="Times New Roman"/>
                <w:i/>
                <w:sz w:val="20"/>
                <w:szCs w:val="20"/>
                <w:lang w:val="es-ES_tradnl" w:eastAsia="es-ES"/>
              </w:rPr>
              <w:t xml:space="preserve"> interno de control,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fiscalizacion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investigacion</w:t>
            </w:r>
            <w:proofErr w:type="spellEnd"/>
            <w:r w:rsidRPr="00EE5421">
              <w:rPr>
                <w:rFonts w:ascii="Palatino Linotype" w:eastAsia="Times New Roman" w:hAnsi="Palatino Linotype" w:cs="Times New Roman"/>
                <w:i/>
                <w:sz w:val="20"/>
                <w:szCs w:val="20"/>
                <w:lang w:val="es-ES_tradnl" w:eastAsia="es-ES"/>
              </w:rPr>
              <w:t xml:space="preserve">, unidad de comunicación social,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programas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adultos mayores,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alimentacion</w:t>
            </w:r>
            <w:proofErr w:type="spellEnd"/>
            <w:r w:rsidRPr="00EE5421">
              <w:rPr>
                <w:rFonts w:ascii="Palatino Linotype" w:eastAsia="Times New Roman" w:hAnsi="Palatino Linotype" w:cs="Times New Roman"/>
                <w:i/>
                <w:sz w:val="20"/>
                <w:szCs w:val="20"/>
                <w:lang w:val="es-ES_tradnl" w:eastAsia="es-ES"/>
              </w:rPr>
              <w:t xml:space="preserve"> y </w:t>
            </w:r>
            <w:proofErr w:type="spellStart"/>
            <w:r w:rsidRPr="00EE5421">
              <w:rPr>
                <w:rFonts w:ascii="Palatino Linotype" w:eastAsia="Times New Roman" w:hAnsi="Palatino Linotype" w:cs="Times New Roman"/>
                <w:i/>
                <w:sz w:val="20"/>
                <w:szCs w:val="20"/>
                <w:lang w:val="es-ES_tradnl" w:eastAsia="es-ES"/>
              </w:rPr>
              <w:t>nutricion</w:t>
            </w:r>
            <w:proofErr w:type="spellEnd"/>
            <w:r w:rsidRPr="00EE5421">
              <w:rPr>
                <w:rFonts w:ascii="Palatino Linotype" w:eastAsia="Times New Roman" w:hAnsi="Palatino Linotype" w:cs="Times New Roman"/>
                <w:i/>
                <w:sz w:val="20"/>
                <w:szCs w:val="20"/>
                <w:lang w:val="es-ES_tradnl" w:eastAsia="es-ES"/>
              </w:rPr>
              <w:t xml:space="preserve">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municipal de salud,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estomatologia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prevencion</w:t>
            </w:r>
            <w:proofErr w:type="spellEnd"/>
            <w:r w:rsidRPr="00EE5421">
              <w:rPr>
                <w:rFonts w:ascii="Palatino Linotype" w:eastAsia="Times New Roman" w:hAnsi="Palatino Linotype" w:cs="Times New Roman"/>
                <w:i/>
                <w:sz w:val="20"/>
                <w:szCs w:val="20"/>
                <w:lang w:val="es-ES_tradnl" w:eastAsia="es-ES"/>
              </w:rPr>
              <w:t xml:space="preserve"> y bienestar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y finanzas,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juridica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procuradura</w:t>
            </w:r>
            <w:proofErr w:type="spellEnd"/>
            <w:r w:rsidRPr="00EE5421">
              <w:rPr>
                <w:rFonts w:ascii="Palatino Linotype" w:eastAsia="Times New Roman" w:hAnsi="Palatino Linotype" w:cs="Times New Roman"/>
                <w:i/>
                <w:sz w:val="20"/>
                <w:szCs w:val="20"/>
                <w:lang w:val="es-ES_tradnl" w:eastAsia="es-ES"/>
              </w:rPr>
              <w:t xml:space="preserve"> municipal de </w:t>
            </w:r>
            <w:proofErr w:type="spellStart"/>
            <w:r w:rsidRPr="00EE5421">
              <w:rPr>
                <w:rFonts w:ascii="Palatino Linotype" w:eastAsia="Times New Roman" w:hAnsi="Palatino Linotype" w:cs="Times New Roman"/>
                <w:i/>
                <w:sz w:val="20"/>
                <w:szCs w:val="20"/>
                <w:lang w:val="es-ES_tradnl" w:eastAsia="es-ES"/>
              </w:rPr>
              <w:t>proteccion</w:t>
            </w:r>
            <w:proofErr w:type="spellEnd"/>
            <w:r w:rsidRPr="00EE5421">
              <w:rPr>
                <w:rFonts w:ascii="Palatino Linotype" w:eastAsia="Times New Roman" w:hAnsi="Palatino Linotype" w:cs="Times New Roman"/>
                <w:i/>
                <w:sz w:val="20"/>
                <w:szCs w:val="20"/>
                <w:lang w:val="es-ES_tradnl" w:eastAsia="es-ES"/>
              </w:rPr>
              <w:t xml:space="preserve"> de niñas, niños y adolescentes,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substanciacion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salud y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la discapacidad, departamento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servicios </w:t>
            </w:r>
            <w:proofErr w:type="spellStart"/>
            <w:r w:rsidRPr="00EE5421">
              <w:rPr>
                <w:rFonts w:ascii="Palatino Linotype" w:eastAsia="Times New Roman" w:hAnsi="Palatino Linotype" w:cs="Times New Roman"/>
                <w:i/>
                <w:sz w:val="20"/>
                <w:szCs w:val="20"/>
                <w:lang w:val="es-ES_tradnl" w:eastAsia="es-ES"/>
              </w:rPr>
              <w:t>juridico</w:t>
            </w:r>
            <w:proofErr w:type="spellEnd"/>
            <w:r w:rsidRPr="00EE5421">
              <w:rPr>
                <w:rFonts w:ascii="Palatino Linotype" w:eastAsia="Times New Roman" w:hAnsi="Palatino Linotype" w:cs="Times New Roman"/>
                <w:i/>
                <w:sz w:val="20"/>
                <w:szCs w:val="20"/>
                <w:lang w:val="es-ES_tradnl" w:eastAsia="es-ES"/>
              </w:rPr>
              <w:t xml:space="preserve">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4 de febrero de 2022.</w:t>
            </w:r>
            <w:r>
              <w:rPr>
                <w:rFonts w:ascii="Palatino Linotype" w:eastAsia="Times New Roman" w:hAnsi="Palatino Linotype" w:cs="Times New Roman"/>
                <w:i/>
                <w:sz w:val="20"/>
                <w:szCs w:val="20"/>
                <w:lang w:val="es-419" w:eastAsia="es-ES"/>
              </w:rPr>
              <w:t>” (sic)</w:t>
            </w:r>
          </w:p>
        </w:tc>
      </w:tr>
      <w:tr w:rsidR="00C04502" w:rsidRPr="00692461" w14:paraId="575F40DF" w14:textId="77777777" w:rsidTr="00C04502">
        <w:tc>
          <w:tcPr>
            <w:tcW w:w="2830" w:type="dxa"/>
            <w:vAlign w:val="center"/>
          </w:tcPr>
          <w:p w14:paraId="18C402EC" w14:textId="77777777" w:rsidR="00C04502"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00425/DIFMETEPEC/IP/2022</w:t>
            </w:r>
          </w:p>
          <w:p w14:paraId="32B0DBEC" w14:textId="77777777" w:rsidR="00EE5421" w:rsidRPr="00820F65" w:rsidRDefault="00EE5421" w:rsidP="00BB4D54">
            <w:pPr>
              <w:jc w:val="center"/>
              <w:rPr>
                <w:rFonts w:ascii="Palatino Linotype" w:hAnsi="Palatino Linotype" w:cs="Arial"/>
                <w:b/>
                <w:sz w:val="20"/>
                <w:szCs w:val="20"/>
                <w:lang w:val="en-US"/>
              </w:rPr>
            </w:pPr>
          </w:p>
          <w:p w14:paraId="45F1AB73" w14:textId="77777777" w:rsidR="00EE5421" w:rsidRPr="00820F65" w:rsidRDefault="00EE5421"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02986/INFOEM/IP/RR/2022</w:t>
            </w:r>
          </w:p>
        </w:tc>
        <w:tc>
          <w:tcPr>
            <w:tcW w:w="6804" w:type="dxa"/>
            <w:shd w:val="clear" w:color="auto" w:fill="auto"/>
          </w:tcPr>
          <w:p w14:paraId="634B35E3"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proofErr w:type="spellStart"/>
            <w:r w:rsidRPr="00EE5421">
              <w:rPr>
                <w:rFonts w:ascii="Palatino Linotype" w:eastAsia="Times New Roman" w:hAnsi="Palatino Linotype" w:cs="Times New Roman"/>
                <w:i/>
                <w:sz w:val="20"/>
                <w:szCs w:val="20"/>
                <w:lang w:val="es-ES_tradnl" w:eastAsia="es-ES"/>
              </w:rPr>
              <w:t>e</w:t>
            </w:r>
            <w:proofErr w:type="spellEnd"/>
            <w:r w:rsidRPr="00EE5421">
              <w:rPr>
                <w:rFonts w:ascii="Palatino Linotype" w:eastAsia="Times New Roman" w:hAnsi="Palatino Linotype" w:cs="Times New Roman"/>
                <w:i/>
                <w:sz w:val="20"/>
                <w:szCs w:val="20"/>
                <w:lang w:val="es-ES_tradnl" w:eastAsia="es-ES"/>
              </w:rPr>
              <w:t xml:space="preserve"> solicita copia digitalizada de todos los correos electrónicos recibidos en las cuentas de correos electrónicos institucionales por: presidencia del sistema municipal </w:t>
            </w:r>
            <w:proofErr w:type="spellStart"/>
            <w:r w:rsidRPr="00EE5421">
              <w:rPr>
                <w:rFonts w:ascii="Palatino Linotype" w:eastAsia="Times New Roman" w:hAnsi="Palatino Linotype" w:cs="Times New Roman"/>
                <w:i/>
                <w:sz w:val="20"/>
                <w:szCs w:val="20"/>
                <w:lang w:val="es-ES_tradnl" w:eastAsia="es-ES"/>
              </w:rPr>
              <w:t>dif</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metepec</w:t>
            </w:r>
            <w:proofErr w:type="spellEnd"/>
            <w:r w:rsidRPr="00EE5421">
              <w:rPr>
                <w:rFonts w:ascii="Palatino Linotype" w:eastAsia="Times New Roman" w:hAnsi="Palatino Linotype" w:cs="Times New Roman"/>
                <w:i/>
                <w:sz w:val="20"/>
                <w:szCs w:val="20"/>
                <w:lang w:val="es-ES_tradnl" w:eastAsia="es-ES"/>
              </w:rPr>
              <w:t xml:space="preserve">, dirección general, unidad de información, planeación, programación y evaluación, unidad de procuración de fondos, </w:t>
            </w:r>
            <w:proofErr w:type="spellStart"/>
            <w:r w:rsidRPr="00EE5421">
              <w:rPr>
                <w:rFonts w:ascii="Palatino Linotype" w:eastAsia="Times New Roman" w:hAnsi="Palatino Linotype" w:cs="Times New Roman"/>
                <w:i/>
                <w:sz w:val="20"/>
                <w:szCs w:val="20"/>
                <w:lang w:val="es-ES_tradnl" w:eastAsia="es-ES"/>
              </w:rPr>
              <w:t>organo</w:t>
            </w:r>
            <w:proofErr w:type="spellEnd"/>
            <w:r w:rsidRPr="00EE5421">
              <w:rPr>
                <w:rFonts w:ascii="Palatino Linotype" w:eastAsia="Times New Roman" w:hAnsi="Palatino Linotype" w:cs="Times New Roman"/>
                <w:i/>
                <w:sz w:val="20"/>
                <w:szCs w:val="20"/>
                <w:lang w:val="es-ES_tradnl" w:eastAsia="es-ES"/>
              </w:rPr>
              <w:t xml:space="preserve"> interno de control,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fiscalizacion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investigacion</w:t>
            </w:r>
            <w:proofErr w:type="spellEnd"/>
            <w:r w:rsidRPr="00EE5421">
              <w:rPr>
                <w:rFonts w:ascii="Palatino Linotype" w:eastAsia="Times New Roman" w:hAnsi="Palatino Linotype" w:cs="Times New Roman"/>
                <w:i/>
                <w:sz w:val="20"/>
                <w:szCs w:val="20"/>
                <w:lang w:val="es-ES_tradnl" w:eastAsia="es-ES"/>
              </w:rPr>
              <w:t xml:space="preserve">, unidad de comunicación social,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programas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adultos mayores,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alimentacion</w:t>
            </w:r>
            <w:proofErr w:type="spellEnd"/>
            <w:r w:rsidRPr="00EE5421">
              <w:rPr>
                <w:rFonts w:ascii="Palatino Linotype" w:eastAsia="Times New Roman" w:hAnsi="Palatino Linotype" w:cs="Times New Roman"/>
                <w:i/>
                <w:sz w:val="20"/>
                <w:szCs w:val="20"/>
                <w:lang w:val="es-ES_tradnl" w:eastAsia="es-ES"/>
              </w:rPr>
              <w:t xml:space="preserve"> y </w:t>
            </w:r>
            <w:proofErr w:type="spellStart"/>
            <w:r w:rsidRPr="00EE5421">
              <w:rPr>
                <w:rFonts w:ascii="Palatino Linotype" w:eastAsia="Times New Roman" w:hAnsi="Palatino Linotype" w:cs="Times New Roman"/>
                <w:i/>
                <w:sz w:val="20"/>
                <w:szCs w:val="20"/>
                <w:lang w:val="es-ES_tradnl" w:eastAsia="es-ES"/>
              </w:rPr>
              <w:t>nutricion</w:t>
            </w:r>
            <w:proofErr w:type="spellEnd"/>
            <w:r w:rsidRPr="00EE5421">
              <w:rPr>
                <w:rFonts w:ascii="Palatino Linotype" w:eastAsia="Times New Roman" w:hAnsi="Palatino Linotype" w:cs="Times New Roman"/>
                <w:i/>
                <w:sz w:val="20"/>
                <w:szCs w:val="20"/>
                <w:lang w:val="es-ES_tradnl" w:eastAsia="es-ES"/>
              </w:rPr>
              <w:t xml:space="preserve">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municipal de salud,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estomatologia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prevencion</w:t>
            </w:r>
            <w:proofErr w:type="spellEnd"/>
            <w:r w:rsidRPr="00EE5421">
              <w:rPr>
                <w:rFonts w:ascii="Palatino Linotype" w:eastAsia="Times New Roman" w:hAnsi="Palatino Linotype" w:cs="Times New Roman"/>
                <w:i/>
                <w:sz w:val="20"/>
                <w:szCs w:val="20"/>
                <w:lang w:val="es-ES_tradnl" w:eastAsia="es-ES"/>
              </w:rPr>
              <w:t xml:space="preserve"> y bienestar familiar,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y finanzas, </w:t>
            </w:r>
            <w:proofErr w:type="spellStart"/>
            <w:r w:rsidRPr="00EE5421">
              <w:rPr>
                <w:rFonts w:ascii="Palatino Linotype" w:eastAsia="Times New Roman" w:hAnsi="Palatino Linotype" w:cs="Times New Roman"/>
                <w:i/>
                <w:sz w:val="20"/>
                <w:szCs w:val="20"/>
                <w:lang w:val="es-ES_tradnl" w:eastAsia="es-ES"/>
              </w:rPr>
              <w:t>direccion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juridica</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procuradura</w:t>
            </w:r>
            <w:proofErr w:type="spellEnd"/>
            <w:r w:rsidRPr="00EE5421">
              <w:rPr>
                <w:rFonts w:ascii="Palatino Linotype" w:eastAsia="Times New Roman" w:hAnsi="Palatino Linotype" w:cs="Times New Roman"/>
                <w:i/>
                <w:sz w:val="20"/>
                <w:szCs w:val="20"/>
                <w:lang w:val="es-ES_tradnl" w:eastAsia="es-ES"/>
              </w:rPr>
              <w:t xml:space="preserve"> municipal de </w:t>
            </w:r>
            <w:proofErr w:type="spellStart"/>
            <w:r w:rsidRPr="00EE5421">
              <w:rPr>
                <w:rFonts w:ascii="Palatino Linotype" w:eastAsia="Times New Roman" w:hAnsi="Palatino Linotype" w:cs="Times New Roman"/>
                <w:i/>
                <w:sz w:val="20"/>
                <w:szCs w:val="20"/>
                <w:lang w:val="es-ES_tradnl" w:eastAsia="es-ES"/>
              </w:rPr>
              <w:t>proteccion</w:t>
            </w:r>
            <w:proofErr w:type="spellEnd"/>
            <w:r w:rsidRPr="00EE5421">
              <w:rPr>
                <w:rFonts w:ascii="Palatino Linotype" w:eastAsia="Times New Roman" w:hAnsi="Palatino Linotype" w:cs="Times New Roman"/>
                <w:i/>
                <w:sz w:val="20"/>
                <w:szCs w:val="20"/>
                <w:lang w:val="es-ES_tradnl" w:eastAsia="es-ES"/>
              </w:rPr>
              <w:t xml:space="preserve"> de niñas, niños y adolescentes, </w:t>
            </w:r>
            <w:proofErr w:type="spellStart"/>
            <w:r w:rsidRPr="00EE5421">
              <w:rPr>
                <w:rFonts w:ascii="Palatino Linotype" w:eastAsia="Times New Roman" w:hAnsi="Palatino Linotype" w:cs="Times New Roman"/>
                <w:i/>
                <w:sz w:val="20"/>
                <w:szCs w:val="20"/>
                <w:lang w:val="es-ES_tradnl" w:eastAsia="es-ES"/>
              </w:rPr>
              <w:t>area</w:t>
            </w:r>
            <w:proofErr w:type="spellEnd"/>
            <w:r w:rsidRPr="00EE5421">
              <w:rPr>
                <w:rFonts w:ascii="Palatino Linotype" w:eastAsia="Times New Roman" w:hAnsi="Palatino Linotype" w:cs="Times New Roman"/>
                <w:i/>
                <w:sz w:val="20"/>
                <w:szCs w:val="20"/>
                <w:lang w:val="es-ES_tradnl" w:eastAsia="es-ES"/>
              </w:rPr>
              <w:t xml:space="preserve"> de </w:t>
            </w:r>
            <w:proofErr w:type="spellStart"/>
            <w:r w:rsidRPr="00EE5421">
              <w:rPr>
                <w:rFonts w:ascii="Palatino Linotype" w:eastAsia="Times New Roman" w:hAnsi="Palatino Linotype" w:cs="Times New Roman"/>
                <w:i/>
                <w:sz w:val="20"/>
                <w:szCs w:val="20"/>
                <w:lang w:val="es-ES_tradnl" w:eastAsia="es-ES"/>
              </w:rPr>
              <w:t>substanciacion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salud y </w:t>
            </w:r>
            <w:proofErr w:type="spellStart"/>
            <w:r w:rsidRPr="00EE5421">
              <w:rPr>
                <w:rFonts w:ascii="Palatino Linotype" w:eastAsia="Times New Roman" w:hAnsi="Palatino Linotype" w:cs="Times New Roman"/>
                <w:i/>
                <w:sz w:val="20"/>
                <w:szCs w:val="20"/>
                <w:lang w:val="es-ES_tradnl" w:eastAsia="es-ES"/>
              </w:rPr>
              <w:t>atencion</w:t>
            </w:r>
            <w:proofErr w:type="spellEnd"/>
            <w:r w:rsidRPr="00EE5421">
              <w:rPr>
                <w:rFonts w:ascii="Palatino Linotype" w:eastAsia="Times New Roman" w:hAnsi="Palatino Linotype" w:cs="Times New Roman"/>
                <w:i/>
                <w:sz w:val="20"/>
                <w:szCs w:val="20"/>
                <w:lang w:val="es-ES_tradnl" w:eastAsia="es-ES"/>
              </w:rPr>
              <w:t xml:space="preserve"> a la discapacidad, departamento de </w:t>
            </w:r>
            <w:proofErr w:type="spellStart"/>
            <w:r w:rsidRPr="00EE5421">
              <w:rPr>
                <w:rFonts w:ascii="Palatino Linotype" w:eastAsia="Times New Roman" w:hAnsi="Palatino Linotype" w:cs="Times New Roman"/>
                <w:i/>
                <w:sz w:val="20"/>
                <w:szCs w:val="20"/>
                <w:lang w:val="es-ES_tradnl" w:eastAsia="es-ES"/>
              </w:rPr>
              <w:t>administracion</w:t>
            </w:r>
            <w:proofErr w:type="spellEnd"/>
            <w:r w:rsidRPr="00EE5421">
              <w:rPr>
                <w:rFonts w:ascii="Palatino Linotype" w:eastAsia="Times New Roman" w:hAnsi="Palatino Linotype" w:cs="Times New Roman"/>
                <w:i/>
                <w:sz w:val="20"/>
                <w:szCs w:val="20"/>
                <w:lang w:val="es-ES_tradnl" w:eastAsia="es-ES"/>
              </w:rPr>
              <w:t xml:space="preserve">,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servicios </w:t>
            </w:r>
            <w:proofErr w:type="spellStart"/>
            <w:r w:rsidRPr="00EE5421">
              <w:rPr>
                <w:rFonts w:ascii="Palatino Linotype" w:eastAsia="Times New Roman" w:hAnsi="Palatino Linotype" w:cs="Times New Roman"/>
                <w:i/>
                <w:sz w:val="20"/>
                <w:szCs w:val="20"/>
                <w:lang w:val="es-ES_tradnl" w:eastAsia="es-ES"/>
              </w:rPr>
              <w:t>juridico</w:t>
            </w:r>
            <w:proofErr w:type="spellEnd"/>
            <w:r w:rsidRPr="00EE5421">
              <w:rPr>
                <w:rFonts w:ascii="Palatino Linotype" w:eastAsia="Times New Roman" w:hAnsi="Palatino Linotype" w:cs="Times New Roman"/>
                <w:i/>
                <w:sz w:val="20"/>
                <w:szCs w:val="20"/>
                <w:lang w:val="es-ES_tradnl" w:eastAsia="es-ES"/>
              </w:rPr>
              <w:t xml:space="preserve"> asistenciales, </w:t>
            </w:r>
            <w:proofErr w:type="spellStart"/>
            <w:r w:rsidRPr="00EE5421">
              <w:rPr>
                <w:rFonts w:ascii="Palatino Linotype" w:eastAsia="Times New Roman" w:hAnsi="Palatino Linotype" w:cs="Times New Roman"/>
                <w:i/>
                <w:sz w:val="20"/>
                <w:szCs w:val="20"/>
                <w:lang w:val="es-ES_tradnl" w:eastAsia="es-ES"/>
              </w:rPr>
              <w:t>coordinacion</w:t>
            </w:r>
            <w:proofErr w:type="spellEnd"/>
            <w:r w:rsidRPr="00EE5421">
              <w:rPr>
                <w:rFonts w:ascii="Palatino Linotype" w:eastAsia="Times New Roman" w:hAnsi="Palatino Linotype" w:cs="Times New Roman"/>
                <w:i/>
                <w:sz w:val="20"/>
                <w:szCs w:val="20"/>
                <w:lang w:val="es-ES_tradnl" w:eastAsia="es-ES"/>
              </w:rPr>
              <w:t xml:space="preserve"> de archivos, departamento de finanzas o cualquier otro correo electrónico institucional del día 4 de febrero de 2022.</w:t>
            </w:r>
            <w:r>
              <w:rPr>
                <w:rFonts w:ascii="Palatino Linotype" w:eastAsia="Times New Roman" w:hAnsi="Palatino Linotype" w:cs="Times New Roman"/>
                <w:i/>
                <w:sz w:val="20"/>
                <w:szCs w:val="20"/>
                <w:lang w:val="es-419" w:eastAsia="es-ES"/>
              </w:rPr>
              <w:t>” (sic)</w:t>
            </w:r>
          </w:p>
        </w:tc>
      </w:tr>
    </w:tbl>
    <w:p w14:paraId="7C488B11" w14:textId="77777777" w:rsidR="00647137" w:rsidRPr="00692461" w:rsidRDefault="00647137" w:rsidP="00647137">
      <w:pPr>
        <w:spacing w:after="0" w:line="360" w:lineRule="auto"/>
        <w:jc w:val="both"/>
        <w:rPr>
          <w:rFonts w:ascii="Palatino Linotype" w:hAnsi="Palatino Linotype" w:cs="Arial"/>
          <w:b/>
          <w:sz w:val="28"/>
          <w:szCs w:val="24"/>
        </w:rPr>
      </w:pPr>
    </w:p>
    <w:p w14:paraId="060C0623"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1654230A"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C37302">
        <w:rPr>
          <w:rFonts w:ascii="Palatino Linotype" w:hAnsi="Palatino Linotype" w:cs="Arial"/>
          <w:sz w:val="24"/>
          <w:szCs w:val="24"/>
          <w:lang w:val="es-419"/>
        </w:rPr>
        <w:t>primero</w:t>
      </w:r>
      <w:r w:rsidRPr="00692461">
        <w:rPr>
          <w:rFonts w:ascii="Palatino Linotype" w:hAnsi="Palatino Linotype" w:cs="Arial"/>
          <w:sz w:val="24"/>
          <w:szCs w:val="24"/>
        </w:rPr>
        <w:t xml:space="preserve"> de </w:t>
      </w:r>
      <w:r w:rsidR="00C37302">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14:paraId="34D1048F" w14:textId="77777777" w:rsidR="00C37302" w:rsidRPr="00692461" w:rsidRDefault="00C37302" w:rsidP="00647137">
      <w:pPr>
        <w:spacing w:after="0" w:line="360" w:lineRule="auto"/>
        <w:jc w:val="both"/>
        <w:rPr>
          <w:rFonts w:ascii="Palatino Linotype" w:hAnsi="Palatino Linotype" w:cs="Arial"/>
          <w:sz w:val="24"/>
          <w:szCs w:val="24"/>
        </w:rPr>
      </w:pPr>
    </w:p>
    <w:p w14:paraId="51A8B831" w14:textId="77777777" w:rsidR="00C37302" w:rsidRDefault="00C37302" w:rsidP="00647137">
      <w:pPr>
        <w:spacing w:after="0" w:line="360" w:lineRule="auto"/>
        <w:jc w:val="both"/>
        <w:rPr>
          <w:rFonts w:ascii="Palatino Linotype" w:hAnsi="Palatino Linotype" w:cs="Arial"/>
          <w:b/>
          <w:sz w:val="24"/>
          <w:szCs w:val="24"/>
        </w:rPr>
      </w:pPr>
    </w:p>
    <w:tbl>
      <w:tblPr>
        <w:tblStyle w:val="Tablaconcuadrcula"/>
        <w:tblW w:w="9351" w:type="dxa"/>
        <w:tblLayout w:type="fixed"/>
        <w:tblLook w:val="04A0" w:firstRow="1" w:lastRow="0" w:firstColumn="1" w:lastColumn="0" w:noHBand="0" w:noVBand="1"/>
      </w:tblPr>
      <w:tblGrid>
        <w:gridCol w:w="4106"/>
        <w:gridCol w:w="5245"/>
      </w:tblGrid>
      <w:tr w:rsidR="00C37302" w:rsidRPr="00692461" w14:paraId="3EBB82E7" w14:textId="77777777" w:rsidTr="002079DF">
        <w:tc>
          <w:tcPr>
            <w:tcW w:w="4106" w:type="dxa"/>
            <w:shd w:val="clear" w:color="auto" w:fill="BFBFBF" w:themeFill="background1" w:themeFillShade="BF"/>
            <w:vAlign w:val="center"/>
          </w:tcPr>
          <w:p w14:paraId="50AF0C43" w14:textId="77777777" w:rsidR="00C37302" w:rsidRDefault="00C37302" w:rsidP="00BB4D54">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Pr>
                <w:rFonts w:ascii="Palatino Linotype" w:hAnsi="Palatino Linotype" w:cs="Arial"/>
                <w:b/>
                <w:sz w:val="24"/>
                <w:szCs w:val="24"/>
                <w:lang w:val="es-419"/>
              </w:rPr>
              <w:t>/</w:t>
            </w:r>
          </w:p>
          <w:p w14:paraId="667645B9" w14:textId="77777777" w:rsidR="00C37302" w:rsidRPr="00C04502" w:rsidRDefault="00C37302" w:rsidP="00BB4D54">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5245" w:type="dxa"/>
            <w:shd w:val="clear" w:color="auto" w:fill="BFBFBF" w:themeFill="background1" w:themeFillShade="BF"/>
            <w:vAlign w:val="center"/>
          </w:tcPr>
          <w:p w14:paraId="625DACD0" w14:textId="77777777" w:rsidR="00C37302" w:rsidRPr="00C37302" w:rsidRDefault="00C37302" w:rsidP="00BB4D54">
            <w:pPr>
              <w:spacing w:line="360" w:lineRule="auto"/>
              <w:jc w:val="center"/>
              <w:rPr>
                <w:rFonts w:ascii="Palatino Linotype" w:hAnsi="Palatino Linotype" w:cs="Arial"/>
                <w:b/>
                <w:sz w:val="24"/>
                <w:szCs w:val="24"/>
                <w:lang w:val="es-419"/>
              </w:rPr>
            </w:pPr>
            <w:r>
              <w:rPr>
                <w:rFonts w:ascii="Palatino Linotype" w:hAnsi="Palatino Linotype" w:cs="Arial"/>
                <w:b/>
                <w:sz w:val="24"/>
                <w:szCs w:val="24"/>
                <w:lang w:val="es-419"/>
              </w:rPr>
              <w:t>Respuesta a la solicitud de información</w:t>
            </w:r>
          </w:p>
        </w:tc>
      </w:tr>
      <w:tr w:rsidR="002079DF" w:rsidRPr="00692461" w14:paraId="66F99F7D" w14:textId="77777777" w:rsidTr="002079DF">
        <w:tc>
          <w:tcPr>
            <w:tcW w:w="4106" w:type="dxa"/>
            <w:vAlign w:val="center"/>
          </w:tcPr>
          <w:p w14:paraId="3A999B81"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00772/DIFMETEPEC/IP/2022</w:t>
            </w:r>
          </w:p>
          <w:p w14:paraId="31EF778F" w14:textId="77777777" w:rsidR="002079DF" w:rsidRPr="00820F65" w:rsidRDefault="002079DF" w:rsidP="00BB4D54">
            <w:pPr>
              <w:jc w:val="center"/>
              <w:rPr>
                <w:rFonts w:ascii="Palatino Linotype" w:hAnsi="Palatino Linotype" w:cs="Arial"/>
                <w:b/>
                <w:sz w:val="20"/>
                <w:szCs w:val="20"/>
                <w:lang w:val="en-US"/>
              </w:rPr>
            </w:pPr>
          </w:p>
          <w:p w14:paraId="4ACA7EAB"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02500/INFOEM/IP/RR/2022</w:t>
            </w:r>
          </w:p>
        </w:tc>
        <w:tc>
          <w:tcPr>
            <w:tcW w:w="5245" w:type="dxa"/>
            <w:vMerge w:val="restart"/>
            <w:vAlign w:val="center"/>
          </w:tcPr>
          <w:p w14:paraId="556A382B" w14:textId="77777777" w:rsidR="002079DF" w:rsidRPr="000762C5" w:rsidRDefault="00575F40" w:rsidP="00BB4D54">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ES_tradnl" w:eastAsia="es-ES"/>
              </w:rPr>
              <w:t>“</w:t>
            </w:r>
            <w:r w:rsidR="002079DF" w:rsidRPr="000762C5">
              <w:rPr>
                <w:rFonts w:ascii="Palatino Linotype" w:eastAsia="Times New Roman" w:hAnsi="Palatino Linotype" w:cs="Times New Roman"/>
                <w:i/>
                <w:sz w:val="20"/>
                <w:szCs w:val="20"/>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2079DF">
              <w:rPr>
                <w:rFonts w:ascii="Palatino Linotype" w:eastAsia="Times New Roman" w:hAnsi="Palatino Linotype" w:cs="Times New Roman"/>
                <w:i/>
                <w:sz w:val="20"/>
                <w:szCs w:val="20"/>
                <w:lang w:val="es-419" w:eastAsia="es-ES"/>
              </w:rPr>
              <w:t>.</w:t>
            </w:r>
            <w:r>
              <w:rPr>
                <w:rFonts w:ascii="Palatino Linotype" w:eastAsia="Times New Roman" w:hAnsi="Palatino Linotype" w:cs="Times New Roman"/>
                <w:i/>
                <w:sz w:val="20"/>
                <w:szCs w:val="20"/>
                <w:lang w:val="es-419" w:eastAsia="es-ES"/>
              </w:rPr>
              <w:t>”</w:t>
            </w:r>
          </w:p>
        </w:tc>
      </w:tr>
      <w:tr w:rsidR="002079DF" w:rsidRPr="00820F65" w14:paraId="198DF727" w14:textId="77777777" w:rsidTr="002079DF">
        <w:tc>
          <w:tcPr>
            <w:tcW w:w="4106" w:type="dxa"/>
            <w:vAlign w:val="center"/>
          </w:tcPr>
          <w:p w14:paraId="11685E65"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00541/DIFMETEPEC/IP/2022</w:t>
            </w:r>
          </w:p>
          <w:p w14:paraId="6BFA1651" w14:textId="77777777" w:rsidR="002079DF" w:rsidRPr="00820F65" w:rsidRDefault="002079DF" w:rsidP="00BB4D54">
            <w:pPr>
              <w:jc w:val="center"/>
              <w:rPr>
                <w:rFonts w:ascii="Palatino Linotype" w:hAnsi="Palatino Linotype" w:cs="Arial"/>
                <w:b/>
                <w:sz w:val="20"/>
                <w:szCs w:val="20"/>
                <w:lang w:val="en-US"/>
              </w:rPr>
            </w:pPr>
          </w:p>
          <w:p w14:paraId="74370228" w14:textId="77777777" w:rsidR="002079DF" w:rsidRPr="00820F65" w:rsidRDefault="002079DF" w:rsidP="00BB4D54">
            <w:pPr>
              <w:jc w:val="center"/>
              <w:rPr>
                <w:lang w:val="en-US"/>
              </w:rPr>
            </w:pPr>
            <w:r w:rsidRPr="00820F65">
              <w:rPr>
                <w:rFonts w:ascii="Palatino Linotype" w:hAnsi="Palatino Linotype" w:cs="Arial"/>
                <w:b/>
                <w:sz w:val="20"/>
                <w:szCs w:val="20"/>
                <w:lang w:val="en-US"/>
              </w:rPr>
              <w:t>02854/INFOEM/IP/RR/2022</w:t>
            </w:r>
          </w:p>
        </w:tc>
        <w:tc>
          <w:tcPr>
            <w:tcW w:w="5245" w:type="dxa"/>
            <w:vMerge/>
            <w:shd w:val="clear" w:color="auto" w:fill="auto"/>
          </w:tcPr>
          <w:p w14:paraId="7D5AA58C"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00479920" w14:textId="77777777" w:rsidTr="002079DF">
        <w:tc>
          <w:tcPr>
            <w:tcW w:w="4106" w:type="dxa"/>
            <w:vAlign w:val="center"/>
          </w:tcPr>
          <w:p w14:paraId="764F606B"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00542/DIFMETEPEC/IP/2022</w:t>
            </w:r>
          </w:p>
          <w:p w14:paraId="5E32CD20" w14:textId="77777777" w:rsidR="002079DF" w:rsidRPr="00820F65" w:rsidRDefault="002079DF" w:rsidP="00BB4D54">
            <w:pPr>
              <w:jc w:val="center"/>
              <w:rPr>
                <w:rFonts w:ascii="Palatino Linotype" w:hAnsi="Palatino Linotype" w:cs="Arial"/>
                <w:b/>
                <w:sz w:val="20"/>
                <w:szCs w:val="20"/>
                <w:lang w:val="en-US"/>
              </w:rPr>
            </w:pPr>
          </w:p>
          <w:p w14:paraId="5DF41FF6"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02855/INFOEM/IP/RR/2022</w:t>
            </w:r>
          </w:p>
        </w:tc>
        <w:tc>
          <w:tcPr>
            <w:tcW w:w="5245" w:type="dxa"/>
            <w:vMerge/>
            <w:shd w:val="clear" w:color="auto" w:fill="auto"/>
          </w:tcPr>
          <w:p w14:paraId="797B0A50"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47872B01" w14:textId="77777777" w:rsidTr="002079DF">
        <w:tc>
          <w:tcPr>
            <w:tcW w:w="4106" w:type="dxa"/>
            <w:vAlign w:val="center"/>
          </w:tcPr>
          <w:p w14:paraId="55CA100E"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00476/DIFMETEPEC/IP/2022</w:t>
            </w:r>
          </w:p>
          <w:p w14:paraId="43D6C21A" w14:textId="77777777" w:rsidR="002079DF" w:rsidRPr="00820F65" w:rsidRDefault="002079DF" w:rsidP="00BB4D54">
            <w:pPr>
              <w:jc w:val="center"/>
              <w:rPr>
                <w:rFonts w:ascii="Palatino Linotype" w:hAnsi="Palatino Linotype" w:cs="Arial"/>
                <w:b/>
                <w:sz w:val="20"/>
                <w:szCs w:val="20"/>
                <w:lang w:val="en-US"/>
              </w:rPr>
            </w:pPr>
          </w:p>
          <w:p w14:paraId="20E13F95" w14:textId="77777777" w:rsidR="002079DF" w:rsidRPr="00820F65" w:rsidRDefault="002079DF" w:rsidP="00BB4D54">
            <w:pPr>
              <w:jc w:val="center"/>
              <w:rPr>
                <w:lang w:val="en-US"/>
              </w:rPr>
            </w:pPr>
            <w:r w:rsidRPr="00820F65">
              <w:rPr>
                <w:rFonts w:ascii="Palatino Linotype" w:hAnsi="Palatino Linotype" w:cs="Arial"/>
                <w:b/>
                <w:sz w:val="20"/>
                <w:szCs w:val="20"/>
                <w:lang w:val="en-US"/>
              </w:rPr>
              <w:t>02919/INFOEM/IP/RR/2022</w:t>
            </w:r>
          </w:p>
        </w:tc>
        <w:tc>
          <w:tcPr>
            <w:tcW w:w="5245" w:type="dxa"/>
            <w:vMerge/>
            <w:shd w:val="clear" w:color="auto" w:fill="auto"/>
          </w:tcPr>
          <w:p w14:paraId="7C50EC53"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0A5CFC4F" w14:textId="77777777" w:rsidTr="002079DF">
        <w:tc>
          <w:tcPr>
            <w:tcW w:w="4106" w:type="dxa"/>
            <w:vAlign w:val="center"/>
          </w:tcPr>
          <w:p w14:paraId="2789B323"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00477/DIFMETEPEC/IP/2022</w:t>
            </w:r>
          </w:p>
          <w:p w14:paraId="68A9FD29" w14:textId="77777777" w:rsidR="002079DF" w:rsidRPr="00820F65" w:rsidRDefault="002079DF" w:rsidP="00BB4D54">
            <w:pPr>
              <w:jc w:val="center"/>
              <w:rPr>
                <w:rFonts w:ascii="Palatino Linotype" w:hAnsi="Palatino Linotype" w:cs="Arial"/>
                <w:b/>
                <w:sz w:val="20"/>
                <w:szCs w:val="20"/>
                <w:lang w:val="en-US"/>
              </w:rPr>
            </w:pPr>
          </w:p>
          <w:p w14:paraId="5C61F79E"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02920/INFOEM/IP/RR/2022</w:t>
            </w:r>
          </w:p>
        </w:tc>
        <w:tc>
          <w:tcPr>
            <w:tcW w:w="5245" w:type="dxa"/>
            <w:vMerge/>
            <w:shd w:val="clear" w:color="auto" w:fill="auto"/>
          </w:tcPr>
          <w:p w14:paraId="35654D8D"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4776679A" w14:textId="77777777" w:rsidTr="002079DF">
        <w:tc>
          <w:tcPr>
            <w:tcW w:w="4106" w:type="dxa"/>
            <w:vAlign w:val="center"/>
          </w:tcPr>
          <w:p w14:paraId="2C480D43"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00449/DIFMETEPEC/IP/2022</w:t>
            </w:r>
          </w:p>
          <w:p w14:paraId="63317D68" w14:textId="77777777" w:rsidR="002079DF" w:rsidRPr="00820F65" w:rsidRDefault="002079DF" w:rsidP="00BB4D54">
            <w:pPr>
              <w:jc w:val="center"/>
              <w:rPr>
                <w:rFonts w:ascii="Palatino Linotype" w:hAnsi="Palatino Linotype" w:cs="Arial"/>
                <w:b/>
                <w:sz w:val="20"/>
                <w:szCs w:val="20"/>
                <w:lang w:val="en-US"/>
              </w:rPr>
            </w:pPr>
          </w:p>
          <w:p w14:paraId="7CA4F637"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02956/INFOEM/IP/RR/2022</w:t>
            </w:r>
          </w:p>
        </w:tc>
        <w:tc>
          <w:tcPr>
            <w:tcW w:w="5245" w:type="dxa"/>
            <w:vMerge/>
            <w:shd w:val="clear" w:color="auto" w:fill="auto"/>
          </w:tcPr>
          <w:p w14:paraId="5F868A59"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526516FB" w14:textId="77777777" w:rsidTr="002079DF">
        <w:tc>
          <w:tcPr>
            <w:tcW w:w="4106" w:type="dxa"/>
            <w:vAlign w:val="center"/>
          </w:tcPr>
          <w:p w14:paraId="24714EAC"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00450/DIFMETEPEC/IP/2022</w:t>
            </w:r>
          </w:p>
          <w:p w14:paraId="29E3DA27" w14:textId="77777777" w:rsidR="002079DF" w:rsidRPr="00820F65" w:rsidRDefault="002079DF" w:rsidP="00BB4D54">
            <w:pPr>
              <w:jc w:val="center"/>
              <w:rPr>
                <w:rFonts w:ascii="Palatino Linotype" w:hAnsi="Palatino Linotype" w:cs="Arial"/>
                <w:b/>
                <w:sz w:val="20"/>
                <w:szCs w:val="20"/>
                <w:lang w:val="en-US"/>
              </w:rPr>
            </w:pPr>
          </w:p>
          <w:p w14:paraId="2534D074"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02957/INFOEM/IP/RR/2022</w:t>
            </w:r>
          </w:p>
        </w:tc>
        <w:tc>
          <w:tcPr>
            <w:tcW w:w="5245" w:type="dxa"/>
            <w:vMerge/>
            <w:shd w:val="clear" w:color="auto" w:fill="auto"/>
          </w:tcPr>
          <w:p w14:paraId="762DB426"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05A832A5" w14:textId="77777777" w:rsidTr="002079DF">
        <w:tc>
          <w:tcPr>
            <w:tcW w:w="4106" w:type="dxa"/>
            <w:vAlign w:val="center"/>
          </w:tcPr>
          <w:p w14:paraId="0B2F7AB9"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00424/DIFMETEPEC/IP/2022</w:t>
            </w:r>
          </w:p>
          <w:p w14:paraId="3783AF06" w14:textId="77777777" w:rsidR="002079DF" w:rsidRPr="00820F65" w:rsidRDefault="002079DF" w:rsidP="00BB4D54">
            <w:pPr>
              <w:jc w:val="center"/>
              <w:rPr>
                <w:rFonts w:ascii="Palatino Linotype" w:hAnsi="Palatino Linotype" w:cs="Arial"/>
                <w:b/>
                <w:sz w:val="20"/>
                <w:szCs w:val="20"/>
                <w:lang w:val="en-US"/>
              </w:rPr>
            </w:pPr>
          </w:p>
          <w:p w14:paraId="51DE4C46"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02985/INFOEM/IP/RR/2022</w:t>
            </w:r>
          </w:p>
        </w:tc>
        <w:tc>
          <w:tcPr>
            <w:tcW w:w="5245" w:type="dxa"/>
            <w:vMerge/>
            <w:shd w:val="clear" w:color="auto" w:fill="auto"/>
          </w:tcPr>
          <w:p w14:paraId="58210420"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r w:rsidR="002079DF" w:rsidRPr="00820F65" w14:paraId="18C8BCBD" w14:textId="77777777" w:rsidTr="002079DF">
        <w:tc>
          <w:tcPr>
            <w:tcW w:w="4106" w:type="dxa"/>
            <w:vAlign w:val="center"/>
          </w:tcPr>
          <w:p w14:paraId="20AB9073"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00425/DIFMETEPEC/IP/2022</w:t>
            </w:r>
          </w:p>
          <w:p w14:paraId="70D16191" w14:textId="77777777" w:rsidR="002079DF" w:rsidRPr="00820F65" w:rsidRDefault="002079DF" w:rsidP="00BB4D54">
            <w:pPr>
              <w:jc w:val="center"/>
              <w:rPr>
                <w:rFonts w:ascii="Palatino Linotype" w:hAnsi="Palatino Linotype" w:cs="Arial"/>
                <w:b/>
                <w:sz w:val="20"/>
                <w:szCs w:val="20"/>
                <w:lang w:val="en-US"/>
              </w:rPr>
            </w:pPr>
          </w:p>
          <w:p w14:paraId="2B98F70E" w14:textId="77777777" w:rsidR="002079DF" w:rsidRPr="00820F65" w:rsidRDefault="002079DF" w:rsidP="00BB4D54">
            <w:pPr>
              <w:jc w:val="center"/>
              <w:rPr>
                <w:rFonts w:ascii="Palatino Linotype" w:hAnsi="Palatino Linotype" w:cs="Arial"/>
                <w:b/>
                <w:sz w:val="20"/>
                <w:szCs w:val="20"/>
                <w:lang w:val="en-US"/>
              </w:rPr>
            </w:pPr>
            <w:r w:rsidRPr="00820F65">
              <w:rPr>
                <w:rFonts w:ascii="Palatino Linotype" w:hAnsi="Palatino Linotype" w:cs="Arial"/>
                <w:b/>
                <w:sz w:val="20"/>
                <w:szCs w:val="20"/>
                <w:lang w:val="en-US"/>
              </w:rPr>
              <w:t>02986/INFOEM/IP/RR/2022</w:t>
            </w:r>
          </w:p>
        </w:tc>
        <w:tc>
          <w:tcPr>
            <w:tcW w:w="5245" w:type="dxa"/>
            <w:vMerge/>
            <w:shd w:val="clear" w:color="auto" w:fill="auto"/>
          </w:tcPr>
          <w:p w14:paraId="264AA5D6" w14:textId="77777777" w:rsidR="002079DF" w:rsidRPr="00820F65" w:rsidRDefault="002079DF" w:rsidP="00BB4D54">
            <w:pPr>
              <w:tabs>
                <w:tab w:val="left" w:pos="5647"/>
              </w:tabs>
              <w:ind w:right="34"/>
              <w:jc w:val="both"/>
              <w:rPr>
                <w:rFonts w:ascii="Palatino Linotype" w:eastAsia="Times New Roman" w:hAnsi="Palatino Linotype" w:cs="Times New Roman"/>
                <w:i/>
                <w:sz w:val="20"/>
                <w:szCs w:val="20"/>
                <w:lang w:val="en-US" w:eastAsia="es-ES"/>
              </w:rPr>
            </w:pPr>
          </w:p>
        </w:tc>
      </w:tr>
    </w:tbl>
    <w:p w14:paraId="67FD68C3" w14:textId="77777777" w:rsidR="00C37302" w:rsidRPr="00820F65" w:rsidRDefault="00C37302" w:rsidP="00C37302">
      <w:pPr>
        <w:spacing w:after="0" w:line="360" w:lineRule="auto"/>
        <w:jc w:val="both"/>
        <w:rPr>
          <w:rFonts w:ascii="Palatino Linotype" w:hAnsi="Palatino Linotype" w:cs="Arial"/>
          <w:b/>
          <w:sz w:val="28"/>
          <w:szCs w:val="24"/>
          <w:lang w:val="en-US"/>
        </w:rPr>
      </w:pPr>
    </w:p>
    <w:p w14:paraId="7FA8F354" w14:textId="77777777"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Asimismo, el sujeto obligado adjuntó en cada una de las respuestas </w:t>
      </w:r>
      <w:r w:rsidR="002079DF">
        <w:rPr>
          <w:rFonts w:ascii="Palatino Linotype" w:hAnsi="Palatino Linotype" w:cs="Arial"/>
          <w:sz w:val="24"/>
          <w:szCs w:val="24"/>
          <w:lang w:val="es-419"/>
        </w:rPr>
        <w:t>e</w:t>
      </w:r>
      <w:r>
        <w:rPr>
          <w:rFonts w:ascii="Palatino Linotype" w:hAnsi="Palatino Linotype" w:cs="Arial"/>
          <w:sz w:val="24"/>
          <w:szCs w:val="24"/>
          <w:lang w:val="es-419"/>
        </w:rPr>
        <w:t xml:space="preserve">l archivo </w:t>
      </w:r>
      <w:r w:rsidR="002079DF">
        <w:rPr>
          <w:rFonts w:ascii="Palatino Linotype" w:hAnsi="Palatino Linotype" w:cs="Arial"/>
          <w:sz w:val="24"/>
          <w:szCs w:val="24"/>
          <w:lang w:val="es-419"/>
        </w:rPr>
        <w:t xml:space="preserve">electrónico en formato PDF </w:t>
      </w:r>
      <w:r>
        <w:rPr>
          <w:rFonts w:ascii="Palatino Linotype" w:hAnsi="Palatino Linotype" w:cs="Arial"/>
          <w:sz w:val="24"/>
          <w:szCs w:val="24"/>
          <w:lang w:val="es-419"/>
        </w:rPr>
        <w:t>denominado “</w:t>
      </w:r>
      <w:r w:rsidR="002079DF" w:rsidRPr="002079DF">
        <w:rPr>
          <w:rFonts w:ascii="Palatino Linotype" w:hAnsi="Palatino Linotype" w:cs="Arial"/>
          <w:sz w:val="24"/>
          <w:szCs w:val="24"/>
          <w:lang w:val="es-419"/>
        </w:rPr>
        <w:t>acta primer sesión extraordinaria Comité de transparencia.pdf</w:t>
      </w:r>
      <w:r w:rsidRPr="002079DF">
        <w:rPr>
          <w:rFonts w:ascii="Palatino Linotype" w:hAnsi="Palatino Linotype" w:cs="Arial"/>
          <w:sz w:val="24"/>
          <w:szCs w:val="24"/>
          <w:lang w:val="es-419"/>
        </w:rPr>
        <w:t>”</w:t>
      </w:r>
      <w:r w:rsidR="002079DF">
        <w:rPr>
          <w:rFonts w:ascii="Palatino Linotype" w:hAnsi="Palatino Linotype" w:cs="Arial"/>
          <w:sz w:val="24"/>
          <w:szCs w:val="24"/>
          <w:lang w:val="es-419"/>
        </w:rPr>
        <w:t>, el cual será analizado en la parte considerativa de la presente resolución.</w:t>
      </w:r>
    </w:p>
    <w:p w14:paraId="0F8BCC56" w14:textId="77777777" w:rsidR="00647137" w:rsidRPr="00692461" w:rsidRDefault="00647137" w:rsidP="00647137">
      <w:pPr>
        <w:spacing w:after="0" w:line="360" w:lineRule="auto"/>
        <w:jc w:val="both"/>
        <w:rPr>
          <w:rFonts w:ascii="Palatino Linotype" w:hAnsi="Palatino Linotype" w:cs="Arial"/>
          <w:sz w:val="24"/>
          <w:szCs w:val="24"/>
        </w:rPr>
      </w:pPr>
    </w:p>
    <w:p w14:paraId="012ACB99"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61D1639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006828">
        <w:rPr>
          <w:rFonts w:ascii="Palatino Linotype" w:hAnsi="Palatino Linotype" w:cs="Arial"/>
          <w:b/>
          <w:sz w:val="24"/>
          <w:szCs w:val="24"/>
          <w:lang w:val="es-419"/>
        </w:rPr>
        <w:t>primero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w:t>
      </w:r>
      <w:r w:rsidRPr="00956C54">
        <w:rPr>
          <w:rFonts w:ascii="Palatino Linotype" w:hAnsi="Palatino Linotype" w:cs="Arial"/>
          <w:sz w:val="24"/>
          <w:szCs w:val="24"/>
        </w:rPr>
        <w:t xml:space="preserve">Recurrente interpuso los recursos de revisión, los cuales fueron registrados en el sistema electrónico con los expedientes números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w:t>
      </w:r>
      <w:r w:rsidR="00956C54" w:rsidRPr="00956C54">
        <w:rPr>
          <w:rFonts w:ascii="Palatino Linotype" w:hAnsi="Palatino Linotype" w:cs="Arial"/>
          <w:b/>
          <w:bCs/>
          <w:sz w:val="24"/>
          <w:lang w:eastAsia="es-MX"/>
        </w:rPr>
        <w:t>5</w:t>
      </w:r>
      <w:r w:rsidR="00956C54" w:rsidRPr="00956C54">
        <w:rPr>
          <w:rFonts w:ascii="Palatino Linotype" w:hAnsi="Palatino Linotype" w:cs="Arial"/>
          <w:b/>
          <w:bCs/>
          <w:sz w:val="24"/>
          <w:lang w:val="es-419" w:eastAsia="es-MX"/>
        </w:rPr>
        <w:t>00</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y acumulados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2854</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2855</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2919</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2920</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w:t>
      </w:r>
      <w:r w:rsidR="00956C54" w:rsidRPr="00956C54">
        <w:rPr>
          <w:rFonts w:ascii="Palatino Linotype" w:hAnsi="Palatino Linotype" w:cs="Arial"/>
          <w:b/>
          <w:bCs/>
          <w:sz w:val="24"/>
          <w:lang w:eastAsia="es-MX"/>
        </w:rPr>
        <w:t>5</w:t>
      </w:r>
      <w:r w:rsidR="00956C54" w:rsidRPr="00956C54">
        <w:rPr>
          <w:rFonts w:ascii="Palatino Linotype" w:hAnsi="Palatino Linotype" w:cs="Arial"/>
          <w:b/>
          <w:bCs/>
          <w:sz w:val="24"/>
          <w:lang w:val="es-419" w:eastAsia="es-MX"/>
        </w:rPr>
        <w:t>6</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2957</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298</w:t>
      </w:r>
      <w:r w:rsidR="00956C54" w:rsidRPr="00956C54">
        <w:rPr>
          <w:rFonts w:ascii="Palatino Linotype" w:hAnsi="Palatino Linotype" w:cs="Arial"/>
          <w:b/>
          <w:bCs/>
          <w:sz w:val="24"/>
          <w:lang w:eastAsia="es-MX"/>
        </w:rPr>
        <w:t>5/INFOEM/IP/RR/202</w:t>
      </w:r>
      <w:r w:rsidR="00956C54" w:rsidRPr="00956C54">
        <w:rPr>
          <w:rFonts w:ascii="Palatino Linotype" w:hAnsi="Palatino Linotype" w:cs="Arial"/>
          <w:b/>
          <w:bCs/>
          <w:sz w:val="24"/>
          <w:lang w:val="es-419" w:eastAsia="es-MX"/>
        </w:rPr>
        <w:t xml:space="preserve">2 y </w:t>
      </w:r>
      <w:r w:rsidR="00956C54" w:rsidRPr="00956C54">
        <w:rPr>
          <w:rFonts w:ascii="Palatino Linotype" w:hAnsi="Palatino Linotype" w:cs="Arial"/>
          <w:b/>
          <w:bCs/>
          <w:sz w:val="24"/>
          <w:lang w:eastAsia="es-MX"/>
        </w:rPr>
        <w:t>0</w:t>
      </w:r>
      <w:r w:rsidR="00956C54" w:rsidRPr="00956C54">
        <w:rPr>
          <w:rFonts w:ascii="Palatino Linotype" w:hAnsi="Palatino Linotype" w:cs="Arial"/>
          <w:b/>
          <w:bCs/>
          <w:sz w:val="24"/>
          <w:lang w:val="es-419" w:eastAsia="es-MX"/>
        </w:rPr>
        <w:t>2986</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2</w:t>
      </w:r>
      <w:r w:rsidRPr="00956C54">
        <w:rPr>
          <w:rFonts w:ascii="Palatino Linotype" w:hAnsi="Palatino Linotype" w:cs="Arial"/>
          <w:sz w:val="24"/>
          <w:szCs w:val="24"/>
        </w:rPr>
        <w:t xml:space="preserve"> aduciendo en todos</w:t>
      </w:r>
      <w:r w:rsidRPr="00692461">
        <w:rPr>
          <w:rFonts w:ascii="Palatino Linotype" w:hAnsi="Palatino Linotype" w:cs="Arial"/>
          <w:sz w:val="24"/>
          <w:szCs w:val="24"/>
        </w:rPr>
        <w:t xml:space="preserve"> los casos de forma idéntica, lo siguiente:</w:t>
      </w:r>
    </w:p>
    <w:p w14:paraId="38E60B0B" w14:textId="77777777" w:rsidR="00647137" w:rsidRPr="00692461" w:rsidRDefault="00647137" w:rsidP="00647137">
      <w:pPr>
        <w:spacing w:after="0" w:line="360" w:lineRule="auto"/>
        <w:jc w:val="both"/>
        <w:rPr>
          <w:rFonts w:ascii="Palatino Linotype" w:hAnsi="Palatino Linotype" w:cs="Arial"/>
          <w:sz w:val="24"/>
          <w:szCs w:val="24"/>
        </w:rPr>
      </w:pPr>
    </w:p>
    <w:p w14:paraId="6C4287F9"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4F6759A3"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6828" w:rsidRPr="00006828">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(sic)</w:t>
      </w:r>
    </w:p>
    <w:p w14:paraId="4AE6978F" w14:textId="77777777" w:rsidR="00647137" w:rsidRPr="00692461" w:rsidRDefault="00647137" w:rsidP="00647137">
      <w:pPr>
        <w:spacing w:after="0" w:line="360" w:lineRule="auto"/>
        <w:jc w:val="both"/>
        <w:rPr>
          <w:rFonts w:ascii="Palatino Linotype" w:hAnsi="Palatino Linotype" w:cs="Arial"/>
          <w:sz w:val="24"/>
          <w:szCs w:val="24"/>
        </w:rPr>
      </w:pPr>
    </w:p>
    <w:p w14:paraId="0B511E8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Cabe hacer mención que</w:t>
      </w:r>
      <w:r>
        <w:rPr>
          <w:rFonts w:ascii="Palatino Linotype" w:hAnsi="Palatino Linotype" w:cs="Arial"/>
          <w:sz w:val="24"/>
          <w:szCs w:val="24"/>
        </w:rPr>
        <w:t>,</w:t>
      </w:r>
      <w:r w:rsidRPr="00692461">
        <w:rPr>
          <w:rFonts w:ascii="Palatino Linotype" w:hAnsi="Palatino Linotype" w:cs="Arial"/>
          <w:sz w:val="24"/>
          <w:szCs w:val="24"/>
        </w:rPr>
        <w:t xml:space="preserve"> en el apartado de Razones o Motivos de inconformidad, la ahora recurrente manifestó lo mismo en todos los recursos de revisión, refiriendo lo siguiente:</w:t>
      </w:r>
    </w:p>
    <w:p w14:paraId="420C986D" w14:textId="77777777" w:rsidR="00647137" w:rsidRPr="00692461" w:rsidRDefault="00647137" w:rsidP="00647137">
      <w:pPr>
        <w:spacing w:after="0" w:line="360" w:lineRule="auto"/>
        <w:jc w:val="both"/>
        <w:rPr>
          <w:rFonts w:ascii="Palatino Linotype" w:hAnsi="Palatino Linotype" w:cs="Arial"/>
          <w:sz w:val="24"/>
          <w:szCs w:val="24"/>
        </w:rPr>
      </w:pPr>
    </w:p>
    <w:p w14:paraId="78406BB4"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5A70DDFD"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8A3E93" w:rsidRPr="008A3E93">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w:t>
      </w:r>
      <w:r w:rsidR="008A3E93" w:rsidRPr="008A3E93">
        <w:rPr>
          <w:rFonts w:ascii="Palatino Linotype" w:eastAsia="Times New Roman" w:hAnsi="Palatino Linotype" w:cs="Times New Roman"/>
          <w:i/>
          <w:sz w:val="24"/>
          <w:szCs w:val="24"/>
          <w:lang w:val="es-ES_tradnl" w:eastAsia="es-ES"/>
        </w:rPr>
        <w:lastRenderedPageBreak/>
        <w:t xml:space="preserve">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w:t>
      </w:r>
      <w:r w:rsidR="008A3E93" w:rsidRPr="008A3E93">
        <w:rPr>
          <w:rFonts w:ascii="Palatino Linotype" w:eastAsia="Times New Roman" w:hAnsi="Palatino Linotype" w:cs="Times New Roman"/>
          <w:i/>
          <w:sz w:val="24"/>
          <w:szCs w:val="24"/>
          <w:lang w:val="es-ES_tradnl" w:eastAsia="es-ES"/>
        </w:rPr>
        <w:lastRenderedPageBreak/>
        <w:t xml:space="preserve">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8A3E93" w:rsidRPr="008A3E93">
        <w:rPr>
          <w:rFonts w:ascii="Palatino Linotype" w:eastAsia="Times New Roman" w:hAnsi="Palatino Linotype" w:cs="Times New Roman"/>
          <w:i/>
          <w:sz w:val="24"/>
          <w:szCs w:val="24"/>
          <w:lang w:val="es-ES_tradnl" w:eastAsia="es-ES"/>
        </w:rPr>
        <w:t>por que</w:t>
      </w:r>
      <w:proofErr w:type="spellEnd"/>
      <w:r w:rsidR="008A3E93" w:rsidRPr="008A3E93">
        <w:rPr>
          <w:rFonts w:ascii="Palatino Linotype" w:eastAsia="Times New Roman" w:hAnsi="Palatino Linotype" w:cs="Times New Roman"/>
          <w:i/>
          <w:sz w:val="24"/>
          <w:szCs w:val="24"/>
          <w:lang w:val="es-ES_tradnl" w:eastAsia="es-ES"/>
        </w:rPr>
        <w:t xml:space="preserve">́ debe ser sujeta a análisis o </w:t>
      </w:r>
      <w:r w:rsidR="009A0B12">
        <w:rPr>
          <w:rFonts w:ascii="Palatino Linotype" w:eastAsia="Times New Roman" w:hAnsi="Palatino Linotype" w:cs="Times New Roman"/>
          <w:i/>
          <w:sz w:val="24"/>
          <w:szCs w:val="24"/>
          <w:lang w:val="es-419" w:eastAsia="es-ES"/>
        </w:rPr>
        <w:t>estudio</w:t>
      </w:r>
      <w:r w:rsidR="008A3E93" w:rsidRPr="008A3E93">
        <w:rPr>
          <w:rFonts w:ascii="Palatino Linotype" w:eastAsia="Times New Roman" w:hAnsi="Palatino Linotype" w:cs="Times New Roman"/>
          <w:i/>
          <w:sz w:val="24"/>
          <w:szCs w:val="24"/>
          <w:lang w:val="es-ES_tradnl" w:eastAsia="es-ES"/>
        </w:rPr>
        <w:t xml:space="preserve">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w:t>
      </w:r>
      <w:r w:rsidR="008A3E93" w:rsidRPr="008A3E93">
        <w:rPr>
          <w:rFonts w:ascii="Palatino Linotype" w:eastAsia="Times New Roman" w:hAnsi="Palatino Linotype" w:cs="Times New Roman"/>
          <w:i/>
          <w:sz w:val="24"/>
          <w:szCs w:val="24"/>
          <w:lang w:val="es-ES_tradnl" w:eastAsia="es-ES"/>
        </w:rPr>
        <w:lastRenderedPageBreak/>
        <w:t xml:space="preserve">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8A3E93" w:rsidRPr="008A3E93">
        <w:rPr>
          <w:rFonts w:ascii="Palatino Linotype" w:eastAsia="Times New Roman" w:hAnsi="Palatino Linotype" w:cs="Times New Roman"/>
          <w:i/>
          <w:sz w:val="24"/>
          <w:szCs w:val="24"/>
          <w:lang w:val="es-ES_tradnl" w:eastAsia="es-ES"/>
        </w:rPr>
        <w:t>publica</w:t>
      </w:r>
      <w:proofErr w:type="spellEnd"/>
      <w:r w:rsidR="008A3E93" w:rsidRPr="008A3E93">
        <w:rPr>
          <w:rFonts w:ascii="Palatino Linotype" w:eastAsia="Times New Roman" w:hAnsi="Palatino Linotype" w:cs="Times New Roman"/>
          <w:i/>
          <w:sz w:val="24"/>
          <w:szCs w:val="24"/>
          <w:lang w:val="es-ES_tradnl" w:eastAsia="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8A3E93" w:rsidRPr="008A3E93">
        <w:rPr>
          <w:rFonts w:ascii="Palatino Linotype" w:eastAsia="Times New Roman" w:hAnsi="Palatino Linotype" w:cs="Times New Roman"/>
          <w:i/>
          <w:sz w:val="24"/>
          <w:szCs w:val="24"/>
          <w:lang w:val="es-ES_tradnl" w:eastAsia="es-ES"/>
        </w:rPr>
        <w:t>ningún</w:t>
      </w:r>
      <w:proofErr w:type="spellEnd"/>
      <w:r w:rsidR="008A3E93" w:rsidRPr="008A3E93">
        <w:rPr>
          <w:rFonts w:ascii="Palatino Linotype" w:eastAsia="Times New Roman" w:hAnsi="Palatino Linotype" w:cs="Times New Roman"/>
          <w:i/>
          <w:sz w:val="24"/>
          <w:szCs w:val="24"/>
          <w:lang w:val="es-ES_tradnl" w:eastAsia="es-ES"/>
        </w:rPr>
        <w:t xml:space="preserve"> momento la existencia de la </w:t>
      </w:r>
      <w:proofErr w:type="spellStart"/>
      <w:r w:rsidR="008A3E93" w:rsidRPr="008A3E93">
        <w:rPr>
          <w:rFonts w:ascii="Palatino Linotype" w:eastAsia="Times New Roman" w:hAnsi="Palatino Linotype" w:cs="Times New Roman"/>
          <w:i/>
          <w:sz w:val="24"/>
          <w:szCs w:val="24"/>
          <w:lang w:val="es-ES_tradnl" w:eastAsia="es-ES"/>
        </w:rPr>
        <w:t>información</w:t>
      </w:r>
      <w:proofErr w:type="spellEnd"/>
      <w:r w:rsidR="008A3E93" w:rsidRPr="008A3E93">
        <w:rPr>
          <w:rFonts w:ascii="Palatino Linotype" w:eastAsia="Times New Roman" w:hAnsi="Palatino Linotype" w:cs="Times New Roman"/>
          <w:i/>
          <w:sz w:val="24"/>
          <w:szCs w:val="24"/>
          <w:lang w:val="es-ES_tradnl" w:eastAsia="es-ES"/>
        </w:rPr>
        <w:t xml:space="preserve"> requerida, todo lo contrario por lo que en aquellos casos en que </w:t>
      </w:r>
      <w:proofErr w:type="spellStart"/>
      <w:r w:rsidR="008A3E93" w:rsidRPr="008A3E93">
        <w:rPr>
          <w:rFonts w:ascii="Palatino Linotype" w:eastAsia="Times New Roman" w:hAnsi="Palatino Linotype" w:cs="Times New Roman"/>
          <w:i/>
          <w:sz w:val="24"/>
          <w:szCs w:val="24"/>
          <w:lang w:val="es-ES_tradnl" w:eastAsia="es-ES"/>
        </w:rPr>
        <w:t>éste</w:t>
      </w:r>
      <w:proofErr w:type="spellEnd"/>
      <w:r w:rsidR="008A3E93" w:rsidRPr="008A3E93">
        <w:rPr>
          <w:rFonts w:ascii="Palatino Linotype" w:eastAsia="Times New Roman" w:hAnsi="Palatino Linotype" w:cs="Times New Roman"/>
          <w:i/>
          <w:sz w:val="24"/>
          <w:szCs w:val="24"/>
          <w:lang w:val="es-ES_tradnl" w:eastAsia="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w:t>
      </w:r>
      <w:r w:rsidR="008A3E93" w:rsidRPr="008A3E93">
        <w:rPr>
          <w:rFonts w:ascii="Palatino Linotype" w:eastAsia="Times New Roman" w:hAnsi="Palatino Linotype" w:cs="Times New Roman"/>
          <w:i/>
          <w:sz w:val="24"/>
          <w:szCs w:val="24"/>
          <w:lang w:val="es-ES_tradnl" w:eastAsia="es-ES"/>
        </w:rPr>
        <w:lastRenderedPageBreak/>
        <w:t>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92461">
        <w:rPr>
          <w:rFonts w:ascii="Palatino Linotype" w:eastAsia="Times New Roman" w:hAnsi="Palatino Linotype" w:cs="Times New Roman"/>
          <w:i/>
          <w:sz w:val="24"/>
          <w:szCs w:val="24"/>
          <w:lang w:val="es-ES_tradnl" w:eastAsia="es-ES"/>
        </w:rPr>
        <w:t>.” (Sic)</w:t>
      </w:r>
    </w:p>
    <w:p w14:paraId="370107A8" w14:textId="77777777" w:rsidR="00647137" w:rsidRPr="00692461" w:rsidRDefault="00647137"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3D8F7C37"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449D2F0F" w14:textId="77777777" w:rsidR="00647137" w:rsidRPr="00692461" w:rsidRDefault="00C958C5"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25</w:t>
      </w:r>
      <w:r>
        <w:rPr>
          <w:rFonts w:ascii="Palatino Linotype" w:hAnsi="Palatino Linotype" w:cs="Arial"/>
          <w:b/>
          <w:sz w:val="24"/>
          <w:szCs w:val="24"/>
          <w:lang w:val="es-419"/>
        </w:rPr>
        <w:t>00</w:t>
      </w:r>
      <w:r w:rsidR="00647137" w:rsidRPr="00692461">
        <w:rPr>
          <w:rFonts w:ascii="Palatino Linotype" w:hAnsi="Palatino Linotype" w:cs="Arial"/>
          <w:b/>
          <w:sz w:val="24"/>
          <w:szCs w:val="24"/>
        </w:rPr>
        <w:t>/INFOEM/IP/RR/2022</w:t>
      </w:r>
      <w:r w:rsidR="00647137" w:rsidRPr="00692461">
        <w:rPr>
          <w:rFonts w:ascii="Palatino Linotype" w:hAnsi="Palatino Linotype" w:cs="Arial"/>
          <w:sz w:val="24"/>
          <w:szCs w:val="24"/>
        </w:rPr>
        <w:t>,</w:t>
      </w:r>
      <w:r>
        <w:rPr>
          <w:rFonts w:ascii="Palatino Linotype" w:hAnsi="Palatino Linotype" w:cs="Arial"/>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2855</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2920</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2985</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al </w:t>
      </w:r>
      <w:r w:rsidR="00647137" w:rsidRPr="00857AAD">
        <w:rPr>
          <w:rFonts w:ascii="Palatino Linotype" w:hAnsi="Palatino Linotype" w:cs="Arial"/>
          <w:b/>
          <w:sz w:val="24"/>
          <w:szCs w:val="24"/>
        </w:rPr>
        <w:t>Comisionado Presidente José Martínez Vilchis</w:t>
      </w:r>
      <w:r w:rsidR="00647137">
        <w:rPr>
          <w:rFonts w:ascii="Palatino Linotype" w:hAnsi="Palatino Linotype" w:cs="Arial"/>
          <w:sz w:val="24"/>
          <w:szCs w:val="24"/>
          <w:lang w:val="es-419"/>
        </w:rPr>
        <w:t xml:space="preserv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28</w:t>
      </w:r>
      <w:r>
        <w:rPr>
          <w:rFonts w:ascii="Palatino Linotype" w:hAnsi="Palatino Linotype" w:cs="Arial"/>
          <w:b/>
          <w:sz w:val="24"/>
          <w:szCs w:val="24"/>
          <w:lang w:val="es-419"/>
        </w:rPr>
        <w:t>54</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Pr>
          <w:rFonts w:ascii="Palatino Linotype" w:hAnsi="Palatino Linotype" w:cs="Arial"/>
          <w:b/>
          <w:sz w:val="24"/>
          <w:szCs w:val="24"/>
          <w:lang w:val="es-419"/>
        </w:rPr>
        <w:t>2919</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2957</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fue</w:t>
      </w:r>
      <w:r>
        <w:rPr>
          <w:rFonts w:ascii="Palatino Linotype" w:hAnsi="Palatino Linotype" w:cs="Arial"/>
          <w:sz w:val="24"/>
          <w:szCs w:val="24"/>
          <w:lang w:val="es-419"/>
        </w:rPr>
        <w:t>ron</w:t>
      </w:r>
      <w:r w:rsidR="00647137" w:rsidRPr="00692461">
        <w:rPr>
          <w:rFonts w:ascii="Palatino Linotype" w:hAnsi="Palatino Linotype" w:cs="Arial"/>
          <w:sz w:val="24"/>
          <w:szCs w:val="24"/>
        </w:rPr>
        <w:t xml:space="preserve"> 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 la Comisionada Guadalupe Ramírez Peña</w:t>
      </w:r>
      <w:r w:rsidR="00647137">
        <w:rPr>
          <w:rFonts w:ascii="Palatino Linotype" w:hAnsi="Palatino Linotype" w:cs="Arial"/>
          <w:sz w:val="24"/>
          <w:szCs w:val="24"/>
          <w:lang w:val="es-419"/>
        </w:rPr>
        <w:t xml:space="preserve">; y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w:t>
      </w:r>
      <w:r>
        <w:rPr>
          <w:rFonts w:ascii="Palatino Linotype" w:hAnsi="Palatino Linotype" w:cs="Arial"/>
          <w:b/>
          <w:sz w:val="24"/>
          <w:szCs w:val="24"/>
          <w:lang w:val="es-419"/>
        </w:rPr>
        <w:t>95</w:t>
      </w:r>
      <w:r w:rsidR="00647137">
        <w:rPr>
          <w:rFonts w:ascii="Palatino Linotype" w:hAnsi="Palatino Linotype" w:cs="Arial"/>
          <w:b/>
          <w:sz w:val="24"/>
          <w:szCs w:val="24"/>
          <w:lang w:val="es-419"/>
        </w:rPr>
        <w:t>6</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Pr>
          <w:rFonts w:ascii="Palatino Linotype" w:hAnsi="Palatino Linotype" w:cs="Arial"/>
          <w:b/>
          <w:sz w:val="24"/>
          <w:szCs w:val="24"/>
          <w:lang w:val="es-419"/>
        </w:rPr>
        <w:t>2986</w:t>
      </w:r>
      <w:r w:rsidRPr="00692461">
        <w:rPr>
          <w:rFonts w:ascii="Palatino Linotype" w:hAnsi="Palatino Linotype" w:cs="Arial"/>
          <w:b/>
          <w:sz w:val="24"/>
          <w:szCs w:val="24"/>
        </w:rPr>
        <w:t>/INFOEM/IP/RR/2022</w:t>
      </w:r>
      <w:r w:rsidR="00647137">
        <w:rPr>
          <w:rFonts w:ascii="Palatino Linotype" w:hAnsi="Palatino Linotype" w:cs="Arial"/>
          <w:sz w:val="24"/>
          <w:szCs w:val="24"/>
          <w:lang w:val="es-419"/>
        </w:rPr>
        <w:t xml:space="preserve"> 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turnado</w:t>
      </w:r>
      <w:r>
        <w:rPr>
          <w:rFonts w:ascii="Palatino Linotype" w:hAnsi="Palatino Linotype" w:cs="Arial"/>
          <w:sz w:val="24"/>
          <w:szCs w:val="24"/>
          <w:lang w:val="es-419"/>
        </w:rPr>
        <w:t>s</w:t>
      </w:r>
      <w:r w:rsidR="00647137">
        <w:rPr>
          <w:rFonts w:ascii="Palatino Linotype" w:hAnsi="Palatino Linotype" w:cs="Arial"/>
          <w:sz w:val="24"/>
          <w:szCs w:val="24"/>
          <w:lang w:val="es-419"/>
        </w:rPr>
        <w:t xml:space="preserve"> al Comisionado Luis Gustavo Parra Noriega</w:t>
      </w:r>
      <w:r w:rsidR="00647137" w:rsidRPr="0069246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cuatro,</w:t>
      </w:r>
      <w:r w:rsidR="00214CAB">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ocho</w:t>
      </w:r>
      <w:r w:rsidR="00214CAB">
        <w:rPr>
          <w:rFonts w:ascii="Palatino Linotype" w:hAnsi="Palatino Linotype" w:cs="Arial"/>
          <w:b/>
          <w:sz w:val="24"/>
          <w:szCs w:val="24"/>
          <w:lang w:val="es-419"/>
        </w:rPr>
        <w:t xml:space="preserve"> y nueve</w:t>
      </w:r>
      <w:r w:rsidR="00647137" w:rsidRPr="00C958C5">
        <w:rPr>
          <w:rFonts w:ascii="Palatino Linotype" w:hAnsi="Palatino Linotype" w:cs="Arial"/>
          <w:b/>
          <w:sz w:val="24"/>
          <w:szCs w:val="24"/>
        </w:rPr>
        <w:t xml:space="preserve"> de </w:t>
      </w:r>
      <w:r w:rsidR="00647137" w:rsidRPr="00C958C5">
        <w:rPr>
          <w:rFonts w:ascii="Palatino Linotype" w:hAnsi="Palatino Linotype" w:cs="Arial"/>
          <w:b/>
          <w:sz w:val="24"/>
          <w:szCs w:val="24"/>
          <w:lang w:val="es-419"/>
        </w:rPr>
        <w:t>marzo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5D232D90" w14:textId="77777777" w:rsidR="00647137" w:rsidRPr="00692461" w:rsidRDefault="00647137" w:rsidP="00647137">
      <w:pPr>
        <w:spacing w:after="0" w:line="360" w:lineRule="auto"/>
        <w:jc w:val="both"/>
        <w:rPr>
          <w:rFonts w:ascii="Palatino Linotype" w:hAnsi="Palatino Linotype" w:cs="Arial"/>
          <w:sz w:val="24"/>
          <w:szCs w:val="24"/>
        </w:rPr>
      </w:pPr>
    </w:p>
    <w:p w14:paraId="2997C25C"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214CAB">
        <w:rPr>
          <w:rFonts w:ascii="Palatino Linotype" w:hAnsi="Palatino Linotype" w:cs="Arial"/>
          <w:sz w:val="24"/>
          <w:szCs w:val="24"/>
          <w:lang w:val="es-419"/>
        </w:rPr>
        <w:t xml:space="preserve">Décima </w:t>
      </w:r>
      <w:r w:rsidRPr="00692461">
        <w:rPr>
          <w:rFonts w:ascii="Palatino Linotype" w:hAnsi="Palatino Linotype" w:cs="Arial"/>
          <w:sz w:val="24"/>
          <w:szCs w:val="24"/>
        </w:rPr>
        <w:t xml:space="preserve">Sesión Ordinaria del </w:t>
      </w:r>
      <w:r w:rsidR="00214CAB">
        <w:rPr>
          <w:rFonts w:ascii="Palatino Linotype" w:hAnsi="Palatino Linotype" w:cs="Arial"/>
          <w:sz w:val="24"/>
          <w:szCs w:val="24"/>
          <w:lang w:val="es-419"/>
        </w:rPr>
        <w:t>dieciséis</w:t>
      </w:r>
      <w:r w:rsidRPr="00692461">
        <w:rPr>
          <w:rFonts w:ascii="Palatino Linotype" w:hAnsi="Palatino Linotype" w:cs="Arial"/>
          <w:sz w:val="24"/>
          <w:szCs w:val="24"/>
        </w:rPr>
        <w:t xml:space="preserve"> de </w:t>
      </w:r>
      <w:r>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w:t>
      </w:r>
      <w:r w:rsidRPr="00692461">
        <w:rPr>
          <w:rFonts w:ascii="Palatino Linotype" w:hAnsi="Palatino Linotype" w:cs="Arial"/>
          <w:sz w:val="24"/>
          <w:szCs w:val="24"/>
        </w:rPr>
        <w:lastRenderedPageBreak/>
        <w:t>Procedimientos Administrativos del Estado de México, de aplicación supletoria en términos del artículo 195 de la Ley de Transparencia y Acceso a la Información Pública del Estado de México y Municipios, que a la letra señalan:</w:t>
      </w:r>
    </w:p>
    <w:p w14:paraId="3E07FD1E" w14:textId="77777777" w:rsidR="00647137" w:rsidRPr="00692461" w:rsidRDefault="00647137" w:rsidP="00647137">
      <w:pPr>
        <w:spacing w:after="0" w:line="360" w:lineRule="auto"/>
        <w:jc w:val="both"/>
        <w:rPr>
          <w:rFonts w:ascii="Palatino Linotype" w:hAnsi="Palatino Linotype" w:cs="Arial"/>
          <w:sz w:val="24"/>
          <w:szCs w:val="24"/>
        </w:rPr>
      </w:pPr>
    </w:p>
    <w:p w14:paraId="53863C7E"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5FCB8A62"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1E88BEED"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7F113E18"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5388212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86D519A"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04E058C4" w14:textId="77777777" w:rsidR="00647137" w:rsidRPr="00692461" w:rsidRDefault="00647137" w:rsidP="00647137">
      <w:pPr>
        <w:spacing w:after="0" w:line="360" w:lineRule="auto"/>
        <w:jc w:val="both"/>
        <w:rPr>
          <w:rFonts w:ascii="Palatino Linotype" w:hAnsi="Palatino Linotype" w:cs="Arial"/>
          <w:sz w:val="24"/>
          <w:szCs w:val="24"/>
        </w:rPr>
      </w:pPr>
    </w:p>
    <w:p w14:paraId="2DBA062F"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548C0EA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Pr>
          <w:rFonts w:ascii="Palatino Linotype" w:hAnsi="Palatino Linotype" w:cs="Arial"/>
          <w:b/>
          <w:sz w:val="24"/>
          <w:szCs w:val="24"/>
          <w:lang w:val="es-419"/>
        </w:rPr>
        <w:t>25</w:t>
      </w:r>
      <w:r w:rsidR="00214CAB">
        <w:rPr>
          <w:rFonts w:ascii="Palatino Linotype" w:hAnsi="Palatino Linotype" w:cs="Arial"/>
          <w:b/>
          <w:sz w:val="24"/>
          <w:szCs w:val="24"/>
          <w:lang w:val="es-419"/>
        </w:rPr>
        <w:t>00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xml:space="preserve">, se advierte que el Sujeto Obligado no remitió </w:t>
      </w:r>
      <w:r w:rsidRPr="00692461">
        <w:rPr>
          <w:rFonts w:ascii="Palatino Linotype" w:hAnsi="Palatino Linotype" w:cs="Arial"/>
          <w:sz w:val="24"/>
          <w:szCs w:val="24"/>
        </w:rPr>
        <w:lastRenderedPageBreak/>
        <w:t>informe justificado, asimismo, el particular no realizó las manifestaciones que a su derecho convinieran.</w:t>
      </w:r>
    </w:p>
    <w:p w14:paraId="1C1A940E" w14:textId="77777777" w:rsidR="00647137" w:rsidRPr="00692461" w:rsidRDefault="00647137" w:rsidP="00647137">
      <w:pPr>
        <w:spacing w:after="0" w:line="360" w:lineRule="auto"/>
        <w:jc w:val="both"/>
        <w:rPr>
          <w:rFonts w:ascii="Palatino Linotype" w:hAnsi="Palatino Linotype" w:cs="Arial"/>
          <w:sz w:val="24"/>
          <w:szCs w:val="24"/>
        </w:rPr>
      </w:pPr>
    </w:p>
    <w:p w14:paraId="42AE94D5"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3E908E9D"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214CAB">
        <w:rPr>
          <w:rFonts w:ascii="Palatino Linotype" w:hAnsi="Palatino Linotype" w:cs="Arial"/>
          <w:b/>
          <w:sz w:val="24"/>
          <w:szCs w:val="24"/>
          <w:lang w:val="es-419"/>
        </w:rPr>
        <w:t>ocho</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4ABBF1B4" w14:textId="77777777" w:rsidR="00647137" w:rsidRDefault="00647137" w:rsidP="00647137">
      <w:pPr>
        <w:spacing w:after="0" w:line="360" w:lineRule="auto"/>
        <w:jc w:val="both"/>
        <w:rPr>
          <w:rFonts w:ascii="Palatino Linotype" w:hAnsi="Palatino Linotype" w:cs="Arial"/>
          <w:sz w:val="24"/>
          <w:szCs w:val="24"/>
        </w:rPr>
      </w:pPr>
    </w:p>
    <w:p w14:paraId="273469F9"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20D2384C" w14:textId="77777777" w:rsidR="00647137" w:rsidRPr="00D4025B"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veinti</w:t>
      </w:r>
      <w:r w:rsidR="00214CAB">
        <w:rPr>
          <w:rFonts w:ascii="Palatino Linotype" w:hAnsi="Palatino Linotype" w:cs="Arial"/>
          <w:b/>
          <w:sz w:val="24"/>
          <w:szCs w:val="24"/>
          <w:lang w:val="es-419"/>
        </w:rPr>
        <w:t xml:space="preserve">ocho </w:t>
      </w:r>
      <w:r w:rsidRPr="00600E8F">
        <w:rPr>
          <w:rFonts w:ascii="Palatino Linotype" w:hAnsi="Palatino Linotype" w:cs="Arial"/>
          <w:b/>
          <w:sz w:val="24"/>
          <w:szCs w:val="24"/>
        </w:rPr>
        <w:t>de abril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3BC66FFC"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46C2EF1D"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3F5BF9D6" w14:textId="77777777" w:rsidR="00E02EA5" w:rsidRPr="00E02EA5" w:rsidRDefault="00E02EA5" w:rsidP="00E02EA5">
      <w:pPr>
        <w:spacing w:after="0" w:line="360" w:lineRule="auto"/>
        <w:jc w:val="both"/>
        <w:rPr>
          <w:rFonts w:ascii="Palatino Linotype" w:hAnsi="Palatino Linotype" w:cs="Arial"/>
          <w:b/>
          <w:sz w:val="24"/>
          <w:szCs w:val="28"/>
        </w:rPr>
      </w:pPr>
    </w:p>
    <w:p w14:paraId="468C5977"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150F217"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 xml:space="preserve">conforme a lo dispuesto </w:t>
      </w:r>
      <w:r w:rsidRPr="003E4BCA">
        <w:rPr>
          <w:rFonts w:ascii="Palatino Linotype" w:hAnsi="Palatino Linotype" w:cs="Arial"/>
          <w:sz w:val="24"/>
          <w:szCs w:val="24"/>
        </w:rPr>
        <w:lastRenderedPageBreak/>
        <w:t>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6964173F" w14:textId="77777777" w:rsidR="00E02EA5" w:rsidRPr="003E4BCA" w:rsidRDefault="00E02EA5" w:rsidP="00E02EA5">
      <w:pPr>
        <w:spacing w:after="0" w:line="360" w:lineRule="auto"/>
        <w:jc w:val="both"/>
        <w:rPr>
          <w:rFonts w:ascii="Palatino Linotype" w:hAnsi="Palatino Linotype" w:cs="Arial"/>
          <w:sz w:val="24"/>
          <w:szCs w:val="24"/>
        </w:rPr>
      </w:pPr>
    </w:p>
    <w:p w14:paraId="3FDCC33F"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133B2F4A"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091F6D5"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B7381F"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41F0E8EF"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w:t>
      </w:r>
      <w:r>
        <w:rPr>
          <w:rFonts w:ascii="Palatino Linotype" w:hAnsi="Palatino Linotype"/>
          <w:sz w:val="24"/>
          <w:szCs w:val="24"/>
        </w:rPr>
        <w:lastRenderedPageBreak/>
        <w:t>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5224F356" w14:textId="77777777" w:rsidR="00E02EA5" w:rsidRDefault="00E02EA5" w:rsidP="00E02EA5">
      <w:pPr>
        <w:spacing w:after="0" w:line="360" w:lineRule="auto"/>
        <w:jc w:val="both"/>
        <w:rPr>
          <w:rFonts w:ascii="Palatino Linotype" w:hAnsi="Palatino Linotype"/>
          <w:sz w:val="24"/>
          <w:szCs w:val="24"/>
        </w:rPr>
      </w:pPr>
    </w:p>
    <w:p w14:paraId="6E981443"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5B4E4F5D"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66479AE5"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40E238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D76A255"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1B3E3CA5"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3DA94E66"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23316B55"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39EF7246"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31FFAB77"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3861CB5F"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1AC3DEDF"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49BEF1"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132F0AA8"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0EB8801D"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w:t>
      </w:r>
      <w:r w:rsidRPr="0064611F">
        <w:rPr>
          <w:rFonts w:ascii="Palatino Linotype" w:eastAsia="Times New Roman" w:hAnsi="Palatino Linotype" w:cs="Arial"/>
          <w:sz w:val="24"/>
          <w:szCs w:val="24"/>
          <w:lang w:val="es-ES" w:eastAsia="es-ES"/>
        </w:rPr>
        <w:lastRenderedPageBreak/>
        <w:t>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57178B09"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D3DC272"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w:t>
      </w:r>
      <w:r w:rsidRPr="0064611F">
        <w:rPr>
          <w:rFonts w:ascii="Palatino Linotype" w:eastAsia="Times New Roman" w:hAnsi="Palatino Linotype" w:cs="Arial"/>
          <w:sz w:val="24"/>
          <w:szCs w:val="24"/>
          <w:lang w:val="es-ES" w:eastAsia="es-ES"/>
        </w:rPr>
        <w:lastRenderedPageBreak/>
        <w:t>actualizados todos los presupuestos procesales para atender el fondo del asunto, en los términos del considerando posterior.</w:t>
      </w:r>
    </w:p>
    <w:p w14:paraId="055951A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9E3D06"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2797E25A" w14:textId="77777777" w:rsidR="00E02EA5" w:rsidRPr="00344583" w:rsidRDefault="00E02EA5" w:rsidP="00E02EA5">
      <w:pPr>
        <w:spacing w:after="0" w:line="360" w:lineRule="auto"/>
        <w:jc w:val="both"/>
        <w:rPr>
          <w:rFonts w:ascii="Palatino Linotype" w:hAnsi="Palatino Linotype" w:cs="Arial"/>
          <w:sz w:val="24"/>
          <w:szCs w:val="24"/>
        </w:rPr>
      </w:pPr>
    </w:p>
    <w:p w14:paraId="08D36200"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3063628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6FC7CEA6"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5F4FAEF0"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0EF7181D"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3864CBBB"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0DE88B72"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2D3A44F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2F74AC8C" w14:textId="77777777" w:rsidR="00E02EA5" w:rsidRPr="00344583" w:rsidRDefault="00E02EA5" w:rsidP="00E02EA5">
      <w:pPr>
        <w:spacing w:after="0" w:line="360" w:lineRule="auto"/>
        <w:jc w:val="both"/>
        <w:rPr>
          <w:rFonts w:ascii="Palatino Linotype" w:hAnsi="Palatino Linotype" w:cs="Arial"/>
          <w:sz w:val="24"/>
          <w:szCs w:val="24"/>
        </w:rPr>
      </w:pPr>
    </w:p>
    <w:p w14:paraId="2A0C3128"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w:t>
      </w:r>
      <w:r w:rsidRPr="001201D0">
        <w:rPr>
          <w:rFonts w:ascii="Palatino Linotype" w:hAnsi="Palatino Linotype" w:cs="Arial"/>
        </w:rPr>
        <w:lastRenderedPageBreak/>
        <w:t xml:space="preserve">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30C68B26"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4BD4EC72" w14:textId="77777777"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14:paraId="427FC1BB"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3A38077D" w14:textId="77777777" w:rsidR="001460D8" w:rsidRPr="001460D8" w:rsidRDefault="001460D8" w:rsidP="008F3C7E">
      <w:pPr>
        <w:spacing w:after="0" w:line="360" w:lineRule="auto"/>
        <w:jc w:val="both"/>
        <w:rPr>
          <w:rFonts w:ascii="Palatino Linotype" w:hAnsi="Palatino Linotype"/>
          <w:sz w:val="24"/>
          <w:szCs w:val="24"/>
        </w:rPr>
      </w:pPr>
    </w:p>
    <w:p w14:paraId="1284171C"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707758B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D92A877"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55A42F"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6889FCD"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6757B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19CAB9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26FD531"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7526CBA"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21F0B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11B76F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5AFB24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05731BF"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C1C523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58ADC2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B2B90C9"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15E7511"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2FBDE55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231518F9" w14:textId="77777777" w:rsidR="001460D8" w:rsidRPr="001460D8" w:rsidRDefault="001460D8" w:rsidP="008F3C7E">
      <w:pPr>
        <w:spacing w:after="0" w:line="360" w:lineRule="auto"/>
        <w:jc w:val="both"/>
        <w:rPr>
          <w:rFonts w:ascii="Palatino Linotype" w:hAnsi="Palatino Linotype"/>
          <w:sz w:val="24"/>
          <w:szCs w:val="24"/>
        </w:rPr>
      </w:pPr>
    </w:p>
    <w:p w14:paraId="7B6BC96B"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711AFA37" w14:textId="77777777" w:rsidR="001460D8" w:rsidRPr="001460D8" w:rsidRDefault="001460D8" w:rsidP="008F3C7E">
      <w:pPr>
        <w:spacing w:after="0" w:line="360" w:lineRule="auto"/>
        <w:jc w:val="both"/>
        <w:rPr>
          <w:rFonts w:ascii="Palatino Linotype" w:hAnsi="Palatino Linotype"/>
          <w:sz w:val="24"/>
          <w:szCs w:val="24"/>
        </w:rPr>
      </w:pPr>
    </w:p>
    <w:p w14:paraId="32FE02FF"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55C5C395"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1EED07E4"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06548ABA"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745AAD53" w14:textId="77777777" w:rsidR="001460D8" w:rsidRPr="00257CC0" w:rsidRDefault="001460D8" w:rsidP="008F3C7E">
      <w:pPr>
        <w:spacing w:after="0" w:line="240" w:lineRule="auto"/>
        <w:ind w:left="851" w:right="851"/>
        <w:jc w:val="both"/>
        <w:rPr>
          <w:rFonts w:ascii="Palatino Linotype" w:hAnsi="Palatino Linotype" w:cs="Arial"/>
          <w:i/>
        </w:rPr>
      </w:pPr>
    </w:p>
    <w:p w14:paraId="55B84C5A"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1A55F4A3" w14:textId="77777777" w:rsidR="001460D8" w:rsidRPr="00257CC0" w:rsidRDefault="001460D8" w:rsidP="008F3C7E">
      <w:pPr>
        <w:spacing w:after="0" w:line="240" w:lineRule="auto"/>
        <w:ind w:left="851" w:right="851"/>
        <w:jc w:val="both"/>
        <w:rPr>
          <w:rFonts w:ascii="Palatino Linotype" w:hAnsi="Palatino Linotype" w:cs="Arial"/>
          <w:i/>
        </w:rPr>
      </w:pPr>
    </w:p>
    <w:p w14:paraId="6E96BFD1"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849B461" w14:textId="77777777" w:rsidR="001460D8" w:rsidRPr="00257CC0" w:rsidRDefault="001460D8" w:rsidP="008F3C7E">
      <w:pPr>
        <w:spacing w:after="0" w:line="240" w:lineRule="auto"/>
        <w:ind w:left="851" w:right="851"/>
        <w:jc w:val="both"/>
        <w:rPr>
          <w:rFonts w:ascii="Palatino Linotype" w:hAnsi="Palatino Linotype" w:cs="Arial"/>
          <w:i/>
        </w:rPr>
      </w:pPr>
    </w:p>
    <w:p w14:paraId="2E99C608"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4EDDBF"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589DD51B"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A055C27" w14:textId="77777777" w:rsidR="001460D8" w:rsidRDefault="001460D8" w:rsidP="008F3C7E">
      <w:pPr>
        <w:spacing w:after="0" w:line="240" w:lineRule="auto"/>
        <w:ind w:left="851" w:right="851"/>
        <w:jc w:val="both"/>
        <w:rPr>
          <w:rFonts w:ascii="Palatino Linotype" w:hAnsi="Palatino Linotype" w:cs="Arial"/>
          <w:b/>
          <w:i/>
          <w:iCs/>
          <w:color w:val="222222"/>
        </w:rPr>
      </w:pPr>
    </w:p>
    <w:p w14:paraId="7AAD1ADB"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5DEC49D4"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CD93709" w14:textId="77777777" w:rsidR="001460D8" w:rsidRDefault="001460D8" w:rsidP="008F3C7E">
      <w:pPr>
        <w:spacing w:after="0" w:line="360" w:lineRule="auto"/>
        <w:jc w:val="both"/>
        <w:rPr>
          <w:rFonts w:ascii="Palatino Linotype" w:hAnsi="Palatino Linotype"/>
          <w:sz w:val="24"/>
          <w:szCs w:val="24"/>
        </w:rPr>
      </w:pPr>
    </w:p>
    <w:p w14:paraId="44213920"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99946D5"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183F3ACA"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4CBF0FF4" w14:textId="77777777" w:rsidR="00BB4D54" w:rsidRDefault="00BB4D54" w:rsidP="00006F24">
      <w:pPr>
        <w:autoSpaceDE w:val="0"/>
        <w:autoSpaceDN w:val="0"/>
        <w:adjustRightInd w:val="0"/>
        <w:spacing w:after="0" w:line="360" w:lineRule="auto"/>
        <w:jc w:val="both"/>
        <w:rPr>
          <w:rFonts w:ascii="Palatino Linotype" w:hAnsi="Palatino Linotype" w:cs="Arial"/>
          <w:sz w:val="24"/>
          <w:szCs w:val="24"/>
          <w:lang w:val="es-419"/>
        </w:rPr>
      </w:pPr>
    </w:p>
    <w:p w14:paraId="58D3E2CC" w14:textId="77777777" w:rsidR="00586899" w:rsidRPr="008655F3" w:rsidRDefault="00586899" w:rsidP="00117482">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sidRPr="00586899">
        <w:rPr>
          <w:rFonts w:ascii="Palatino Linotype" w:hAnsi="Palatino Linotype" w:cs="Arial"/>
          <w:lang w:val="es-419"/>
        </w:rPr>
        <w:t xml:space="preserve">Copia </w:t>
      </w:r>
      <w:r w:rsidRPr="00586899">
        <w:rPr>
          <w:rFonts w:ascii="Palatino Linotype" w:eastAsiaTheme="minorHAnsi" w:hAnsi="Palatino Linotype" w:cs="Arial"/>
          <w:lang w:val="es-419"/>
        </w:rPr>
        <w:t>digitalizada de todos los correos electrónicos emitidos</w:t>
      </w:r>
      <w:r w:rsidRPr="00586899">
        <w:rPr>
          <w:rFonts w:ascii="Palatino Linotype" w:hAnsi="Palatino Linotype" w:cs="Arial"/>
          <w:lang w:val="es-419"/>
        </w:rPr>
        <w:t xml:space="preserve"> y recibidos</w:t>
      </w:r>
      <w:r w:rsidRPr="00586899">
        <w:rPr>
          <w:rFonts w:ascii="Palatino Linotype" w:eastAsiaTheme="minorHAnsi" w:hAnsi="Palatino Linotype" w:cs="Arial"/>
          <w:lang w:val="es-419"/>
        </w:rPr>
        <w:t xml:space="preserve"> desde las cuentas de correos electrónicos institucionales por: presidencia del sistema municipal DIF de Metepec, dirección general, unidad de información, planeación, programación y evaluación, unidad de procuración de fondos,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procuradora municipal de protección de niñas, niños y adolescentes, área de sustanciación, coordinación de salud y atención a la discapacidad, departamento de administración, coordinación de servicios jurídico asistenciales, coordinación de archivos, departamento de finanzas o cualquier otro correo electrónico institucional de</w:t>
      </w:r>
      <w:r w:rsidRPr="008655F3">
        <w:rPr>
          <w:rFonts w:ascii="Palatino Linotype" w:eastAsiaTheme="minorHAnsi" w:hAnsi="Palatino Linotype" w:cs="Arial"/>
          <w:lang w:val="es-419"/>
        </w:rPr>
        <w:t xml:space="preserve"> </w:t>
      </w:r>
      <w:r w:rsidRPr="00586899">
        <w:rPr>
          <w:rFonts w:ascii="Palatino Linotype" w:eastAsiaTheme="minorHAnsi" w:hAnsi="Palatino Linotype" w:cs="Arial"/>
          <w:lang w:val="es-419"/>
        </w:rPr>
        <w:t>l</w:t>
      </w:r>
      <w:r w:rsidRPr="008655F3">
        <w:rPr>
          <w:rFonts w:ascii="Palatino Linotype" w:eastAsiaTheme="minorHAnsi" w:hAnsi="Palatino Linotype" w:cs="Arial"/>
          <w:lang w:val="es-419"/>
        </w:rPr>
        <w:t>os</w:t>
      </w:r>
      <w:r w:rsidRPr="00586899">
        <w:rPr>
          <w:rFonts w:ascii="Palatino Linotype" w:eastAsiaTheme="minorHAnsi" w:hAnsi="Palatino Linotype" w:cs="Arial"/>
          <w:lang w:val="es-419"/>
        </w:rPr>
        <w:t xml:space="preserve"> </w:t>
      </w:r>
      <w:r w:rsidRPr="008655F3">
        <w:rPr>
          <w:rFonts w:ascii="Palatino Linotype" w:eastAsiaTheme="minorHAnsi" w:hAnsi="Palatino Linotype" w:cs="Arial"/>
          <w:lang w:val="es-419"/>
        </w:rPr>
        <w:t>días: 3, 4, 8, 9 y</w:t>
      </w:r>
      <w:r w:rsidRPr="00586899">
        <w:rPr>
          <w:rFonts w:ascii="Palatino Linotype" w:eastAsiaTheme="minorHAnsi" w:hAnsi="Palatino Linotype" w:cs="Arial"/>
          <w:lang w:val="es-419"/>
        </w:rPr>
        <w:t xml:space="preserve"> 22 de febrero</w:t>
      </w:r>
      <w:r>
        <w:rPr>
          <w:rFonts w:ascii="Palatino Linotype" w:eastAsiaTheme="minorHAnsi" w:hAnsi="Palatino Linotype" w:cs="Arial"/>
          <w:lang w:val="es-419"/>
        </w:rPr>
        <w:t xml:space="preserve"> del año 2022.</w:t>
      </w:r>
    </w:p>
    <w:p w14:paraId="53B0A02C" w14:textId="77777777" w:rsidR="00586899" w:rsidRPr="008655F3" w:rsidRDefault="00586899" w:rsidP="008655F3">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39FD9FB0" w14:textId="77777777" w:rsidR="00BB4D54" w:rsidRPr="008655F3" w:rsidRDefault="00B9607D" w:rsidP="00117482">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C</w:t>
      </w:r>
      <w:r w:rsidR="00BB4D54" w:rsidRPr="008655F3">
        <w:rPr>
          <w:rFonts w:ascii="Palatino Linotype" w:eastAsiaTheme="minorHAnsi" w:hAnsi="Palatino Linotype" w:cs="Arial"/>
          <w:lang w:val="es-419"/>
        </w:rPr>
        <w:t xml:space="preserve">opia digitalizada de todos los oficios recibidos por el sistema municipal </w:t>
      </w:r>
      <w:r w:rsidR="008655F3">
        <w:rPr>
          <w:rFonts w:ascii="Palatino Linotype" w:eastAsiaTheme="minorHAnsi" w:hAnsi="Palatino Linotype" w:cs="Arial"/>
          <w:lang w:val="es-419"/>
        </w:rPr>
        <w:t>DIF</w:t>
      </w:r>
      <w:r w:rsidR="00BB4D54" w:rsidRPr="008655F3">
        <w:rPr>
          <w:rFonts w:ascii="Palatino Linotype" w:eastAsiaTheme="minorHAnsi" w:hAnsi="Palatino Linotype" w:cs="Arial"/>
          <w:lang w:val="es-419"/>
        </w:rPr>
        <w:t xml:space="preserve"> (en cualquiera de sus </w:t>
      </w:r>
      <w:r w:rsidR="00586899" w:rsidRPr="008655F3">
        <w:rPr>
          <w:rFonts w:ascii="Palatino Linotype" w:eastAsiaTheme="minorHAnsi" w:hAnsi="Palatino Linotype" w:cs="Arial"/>
          <w:lang w:val="es-419"/>
        </w:rPr>
        <w:t>áreas</w:t>
      </w:r>
      <w:r w:rsidR="00BB4D54" w:rsidRPr="008655F3">
        <w:rPr>
          <w:rFonts w:ascii="Palatino Linotype" w:eastAsiaTheme="minorHAnsi" w:hAnsi="Palatino Linotype" w:cs="Arial"/>
          <w:lang w:val="es-419"/>
        </w:rPr>
        <w:t>) del 22 de febrero de 2022.</w:t>
      </w:r>
      <w:r w:rsidR="00BB4D54" w:rsidRPr="008655F3">
        <w:rPr>
          <w:rFonts w:ascii="Palatino Linotype" w:eastAsiaTheme="minorHAnsi" w:hAnsi="Palatino Linotype" w:cs="Arial"/>
          <w:lang w:val="es-419"/>
        </w:rPr>
        <w:cr/>
      </w:r>
    </w:p>
    <w:p w14:paraId="51E3E566" w14:textId="77777777" w:rsidR="008655F3" w:rsidRDefault="00B9607D" w:rsidP="008655F3">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C</w:t>
      </w:r>
      <w:r w:rsidR="00BB4D54" w:rsidRPr="008655F3">
        <w:rPr>
          <w:rFonts w:ascii="Palatino Linotype" w:eastAsiaTheme="minorHAnsi" w:hAnsi="Palatino Linotype" w:cs="Arial"/>
          <w:lang w:val="es-419"/>
        </w:rPr>
        <w:t xml:space="preserve">opia digitalizada de todos los oficios emitidos por el sistema municipal </w:t>
      </w:r>
      <w:r w:rsidR="008655F3">
        <w:rPr>
          <w:rFonts w:ascii="Palatino Linotype" w:eastAsiaTheme="minorHAnsi" w:hAnsi="Palatino Linotype" w:cs="Arial"/>
          <w:lang w:val="es-419"/>
        </w:rPr>
        <w:t>DIF</w:t>
      </w:r>
      <w:r w:rsidR="00BB4D54" w:rsidRPr="008655F3">
        <w:rPr>
          <w:rFonts w:ascii="Palatino Linotype" w:eastAsiaTheme="minorHAnsi" w:hAnsi="Palatino Linotype" w:cs="Arial"/>
          <w:lang w:val="es-419"/>
        </w:rPr>
        <w:t xml:space="preserve"> (en cualquiera de sus </w:t>
      </w:r>
      <w:r w:rsidR="00586899" w:rsidRPr="008655F3">
        <w:rPr>
          <w:rFonts w:ascii="Palatino Linotype" w:eastAsiaTheme="minorHAnsi" w:hAnsi="Palatino Linotype" w:cs="Arial"/>
          <w:lang w:val="es-419"/>
        </w:rPr>
        <w:t>áreas</w:t>
      </w:r>
      <w:r w:rsidR="00BB4D54" w:rsidRPr="008655F3">
        <w:rPr>
          <w:rFonts w:ascii="Palatino Linotype" w:eastAsiaTheme="minorHAnsi" w:hAnsi="Palatino Linotype" w:cs="Arial"/>
          <w:lang w:val="es-419"/>
        </w:rPr>
        <w:t>) del 22 de febrero de 2022.</w:t>
      </w:r>
    </w:p>
    <w:p w14:paraId="2EE45851" w14:textId="77777777" w:rsidR="008655F3" w:rsidRDefault="008655F3" w:rsidP="008655F3">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091CE23D" w14:textId="77777777" w:rsidR="00BB4D54" w:rsidRPr="008655F3" w:rsidRDefault="00B9607D" w:rsidP="008655F3">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C</w:t>
      </w:r>
      <w:r w:rsidR="00BB4D54" w:rsidRPr="008655F3">
        <w:rPr>
          <w:rFonts w:ascii="Palatino Linotype" w:eastAsiaTheme="minorHAnsi" w:hAnsi="Palatino Linotype" w:cs="Arial"/>
          <w:lang w:val="es-419"/>
        </w:rPr>
        <w:t xml:space="preserve">opia digitalizada de </w:t>
      </w:r>
      <w:r w:rsidR="00586899" w:rsidRPr="008655F3">
        <w:rPr>
          <w:rFonts w:ascii="Palatino Linotype" w:eastAsiaTheme="minorHAnsi" w:hAnsi="Palatino Linotype" w:cs="Arial"/>
          <w:lang w:val="es-419"/>
        </w:rPr>
        <w:t>todas</w:t>
      </w:r>
      <w:r w:rsidR="00BB4D54" w:rsidRPr="008655F3">
        <w:rPr>
          <w:rFonts w:ascii="Palatino Linotype" w:eastAsiaTheme="minorHAnsi" w:hAnsi="Palatino Linotype" w:cs="Arial"/>
          <w:lang w:val="es-419"/>
        </w:rPr>
        <w:t xml:space="preserve"> las circulares o comunicados emitidos por cualquier servidor público del sistema municipal </w:t>
      </w:r>
      <w:r w:rsidR="00586899" w:rsidRPr="008655F3">
        <w:rPr>
          <w:rFonts w:ascii="Palatino Linotype" w:eastAsiaTheme="minorHAnsi" w:hAnsi="Palatino Linotype" w:cs="Arial"/>
          <w:lang w:val="es-419"/>
        </w:rPr>
        <w:t>DIF</w:t>
      </w:r>
      <w:r w:rsidR="00BB4D54" w:rsidRPr="008655F3">
        <w:rPr>
          <w:rFonts w:ascii="Palatino Linotype" w:eastAsiaTheme="minorHAnsi" w:hAnsi="Palatino Linotype" w:cs="Arial"/>
          <w:lang w:val="es-419"/>
        </w:rPr>
        <w:t xml:space="preserve"> de </w:t>
      </w:r>
      <w:r w:rsidR="00586899" w:rsidRPr="008655F3">
        <w:rPr>
          <w:rFonts w:ascii="Palatino Linotype" w:eastAsiaTheme="minorHAnsi" w:hAnsi="Palatino Linotype" w:cs="Arial"/>
          <w:lang w:val="es-419"/>
        </w:rPr>
        <w:t>Metepec</w:t>
      </w:r>
      <w:r w:rsidR="00BB4D54" w:rsidRPr="008655F3">
        <w:rPr>
          <w:rFonts w:ascii="Palatino Linotype" w:eastAsiaTheme="minorHAnsi" w:hAnsi="Palatino Linotype" w:cs="Arial"/>
          <w:lang w:val="es-419"/>
        </w:rPr>
        <w:t xml:space="preserve"> del 22 de febrero de 2022.</w:t>
      </w:r>
      <w:r w:rsidR="00BB4D54" w:rsidRPr="008655F3">
        <w:rPr>
          <w:rFonts w:ascii="Palatino Linotype" w:eastAsiaTheme="minorHAnsi" w:hAnsi="Palatino Linotype" w:cs="Arial"/>
          <w:lang w:val="es-419"/>
        </w:rPr>
        <w:cr/>
      </w:r>
    </w:p>
    <w:p w14:paraId="341FE43A" w14:textId="77777777" w:rsidR="00BB4D54" w:rsidRPr="00B9607D" w:rsidRDefault="00B9607D" w:rsidP="002F058F">
      <w:pPr>
        <w:pStyle w:val="Prrafodelista"/>
        <w:numPr>
          <w:ilvl w:val="0"/>
          <w:numId w:val="4"/>
        </w:numPr>
        <w:autoSpaceDE w:val="0"/>
        <w:autoSpaceDN w:val="0"/>
        <w:adjustRightInd w:val="0"/>
        <w:spacing w:line="360" w:lineRule="auto"/>
        <w:jc w:val="both"/>
        <w:rPr>
          <w:rFonts w:ascii="Palatino Linotype" w:hAnsi="Palatino Linotype" w:cs="Arial"/>
          <w:lang w:val="es-419"/>
        </w:rPr>
      </w:pPr>
      <w:r w:rsidRPr="00B9607D">
        <w:rPr>
          <w:rFonts w:ascii="Palatino Linotype" w:eastAsiaTheme="minorHAnsi" w:hAnsi="Palatino Linotype" w:cs="Arial"/>
          <w:lang w:val="es-419"/>
        </w:rPr>
        <w:t>C</w:t>
      </w:r>
      <w:r w:rsidR="00BB4D54" w:rsidRPr="00B9607D">
        <w:rPr>
          <w:rFonts w:ascii="Palatino Linotype" w:eastAsiaTheme="minorHAnsi" w:hAnsi="Palatino Linotype" w:cs="Arial"/>
          <w:lang w:val="es-419"/>
        </w:rPr>
        <w:t xml:space="preserve">opia digitalizada de </w:t>
      </w:r>
      <w:r w:rsidR="00586899" w:rsidRPr="00B9607D">
        <w:rPr>
          <w:rFonts w:ascii="Palatino Linotype" w:eastAsiaTheme="minorHAnsi" w:hAnsi="Palatino Linotype" w:cs="Arial"/>
          <w:lang w:val="es-419"/>
        </w:rPr>
        <w:t>todas</w:t>
      </w:r>
      <w:r w:rsidR="00BB4D54" w:rsidRPr="00B9607D">
        <w:rPr>
          <w:rFonts w:ascii="Palatino Linotype" w:eastAsiaTheme="minorHAnsi" w:hAnsi="Palatino Linotype" w:cs="Arial"/>
          <w:lang w:val="es-419"/>
        </w:rPr>
        <w:t xml:space="preserve"> las circulares o comunicados recibidos por: cualquier </w:t>
      </w:r>
      <w:r w:rsidR="00586899" w:rsidRPr="00B9607D">
        <w:rPr>
          <w:rFonts w:ascii="Palatino Linotype" w:eastAsiaTheme="minorHAnsi" w:hAnsi="Palatino Linotype" w:cs="Arial"/>
          <w:lang w:val="es-419"/>
        </w:rPr>
        <w:t>área</w:t>
      </w:r>
      <w:r w:rsidR="00BB4D54" w:rsidRPr="00B9607D">
        <w:rPr>
          <w:rFonts w:ascii="Palatino Linotype" w:eastAsiaTheme="minorHAnsi" w:hAnsi="Palatino Linotype" w:cs="Arial"/>
          <w:lang w:val="es-419"/>
        </w:rPr>
        <w:t xml:space="preserve"> del sist</w:t>
      </w:r>
      <w:r w:rsidR="00BB4D54" w:rsidRPr="00B9607D">
        <w:rPr>
          <w:rFonts w:ascii="Palatino Linotype" w:hAnsi="Palatino Linotype" w:cs="Arial"/>
          <w:lang w:val="es-419"/>
        </w:rPr>
        <w:t xml:space="preserve">ema municipal </w:t>
      </w:r>
      <w:r w:rsidR="00586899" w:rsidRPr="00B9607D">
        <w:rPr>
          <w:rFonts w:ascii="Palatino Linotype" w:hAnsi="Palatino Linotype" w:cs="Arial"/>
          <w:lang w:val="es-419"/>
        </w:rPr>
        <w:t>DIF</w:t>
      </w:r>
      <w:r w:rsidR="00BB4D54" w:rsidRPr="00B9607D">
        <w:rPr>
          <w:rFonts w:ascii="Palatino Linotype" w:hAnsi="Palatino Linotype" w:cs="Arial"/>
          <w:lang w:val="es-419"/>
        </w:rPr>
        <w:t xml:space="preserve"> del 22 de febrero de 2022.</w:t>
      </w:r>
    </w:p>
    <w:p w14:paraId="46834309" w14:textId="77777777"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14:paraId="34AF926D" w14:textId="77777777" w:rsidR="00401215"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w:t>
      </w:r>
      <w:r w:rsidR="00B9607D" w:rsidRPr="00B9607D">
        <w:rPr>
          <w:rFonts w:ascii="Palatino Linotype" w:hAnsi="Palatino Linotype" w:cs="Arial"/>
          <w:sz w:val="24"/>
          <w:szCs w:val="24"/>
        </w:rPr>
        <w:t>s</w:t>
      </w:r>
      <w:r>
        <w:rPr>
          <w:rFonts w:ascii="Palatino Linotype" w:hAnsi="Palatino Linotype" w:cs="Arial"/>
          <w:sz w:val="24"/>
          <w:szCs w:val="24"/>
        </w:rPr>
        <w:t xml:space="preserve"> solicitud</w:t>
      </w:r>
      <w:r w:rsidR="00B9607D" w:rsidRPr="00B9607D">
        <w:rPr>
          <w:rFonts w:ascii="Palatino Linotype" w:hAnsi="Palatino Linotype" w:cs="Arial"/>
          <w:sz w:val="24"/>
          <w:szCs w:val="24"/>
        </w:rPr>
        <w:t>es</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B9607D" w:rsidRPr="00B9607D">
        <w:rPr>
          <w:rFonts w:ascii="Palatino Linotype" w:hAnsi="Palatino Linotype" w:cs="Arial"/>
          <w:sz w:val="24"/>
          <w:szCs w:val="24"/>
        </w:rPr>
        <w:t xml:space="preserve">en todos los casos </w:t>
      </w:r>
      <w:r w:rsidR="00750F6E">
        <w:rPr>
          <w:rFonts w:ascii="Palatino Linotype" w:hAnsi="Palatino Linotype" w:cs="Arial"/>
          <w:sz w:val="24"/>
          <w:szCs w:val="24"/>
          <w:lang w:val="es-419"/>
        </w:rPr>
        <w:t>el Acta de la Primera Sesión Extraordinaria del Comité de Transparencia del Sistema Municipal DIF Metepec 2022-2024, en la cual entre otros puntos se Acordó lo siguiente:</w:t>
      </w:r>
    </w:p>
    <w:p w14:paraId="4E91377D" w14:textId="77777777" w:rsidR="00750F6E" w:rsidRDefault="00750F6E" w:rsidP="00006F24">
      <w:pPr>
        <w:autoSpaceDE w:val="0"/>
        <w:autoSpaceDN w:val="0"/>
        <w:adjustRightInd w:val="0"/>
        <w:spacing w:after="0" w:line="360" w:lineRule="auto"/>
        <w:jc w:val="both"/>
        <w:rPr>
          <w:rFonts w:ascii="Palatino Linotype" w:hAnsi="Palatino Linotype" w:cs="Arial"/>
          <w:sz w:val="24"/>
          <w:szCs w:val="24"/>
          <w:lang w:val="es-419"/>
        </w:rPr>
      </w:pPr>
    </w:p>
    <w:p w14:paraId="340A92B9" w14:textId="77777777" w:rsidR="001D153B" w:rsidRDefault="00750F6E" w:rsidP="0093231A">
      <w:pPr>
        <w:spacing w:after="0" w:line="360" w:lineRule="auto"/>
        <w:ind w:left="851" w:right="851"/>
        <w:jc w:val="both"/>
        <w:rPr>
          <w:rFonts w:ascii="Palatino Linotype" w:hAnsi="Palatino Linotype" w:cs="Arial"/>
          <w:i/>
          <w:iCs/>
          <w:color w:val="222222"/>
          <w:sz w:val="24"/>
          <w:szCs w:val="24"/>
          <w:lang w:val="es-419"/>
        </w:rPr>
      </w:pPr>
      <w:r w:rsidRPr="0093231A">
        <w:rPr>
          <w:rFonts w:ascii="Palatino Linotype" w:hAnsi="Palatino Linotype" w:cs="Arial"/>
          <w:i/>
          <w:iCs/>
          <w:color w:val="222222"/>
          <w:sz w:val="24"/>
          <w:szCs w:val="24"/>
        </w:rPr>
        <w:t>“</w:t>
      </w:r>
      <w:r w:rsidR="001D153B">
        <w:rPr>
          <w:rFonts w:ascii="Palatino Linotype" w:hAnsi="Palatino Linotype" w:cs="Arial"/>
          <w:i/>
          <w:iCs/>
          <w:color w:val="222222"/>
          <w:sz w:val="24"/>
          <w:szCs w:val="24"/>
          <w:lang w:val="es-419"/>
        </w:rPr>
        <w:t>…se instruye el siguiente mecanismo para proporcionar la debida atención a las solicitudes de información recibidas por este sujeto obligado, siendo el siguiente:</w:t>
      </w:r>
    </w:p>
    <w:p w14:paraId="14AB94A8"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Primero.- La consulta directa de la información se llevará a cabo en las oficinas de la Unidad de Transparencia, ubicadas en Av. Manuel J. Clouthier no. 70 Fraccionamiento Izcalli Cuauhtémoc V, Metepec, México…</w:t>
      </w:r>
    </w:p>
    <w:p w14:paraId="1572B585"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w:t>
      </w:r>
    </w:p>
    <w:p w14:paraId="6CAA638A" w14:textId="77777777" w:rsidR="00750F6E" w:rsidRPr="0093231A" w:rsidRDefault="00750F6E" w:rsidP="0093231A">
      <w:pPr>
        <w:spacing w:after="0" w:line="360" w:lineRule="auto"/>
        <w:ind w:left="851" w:right="851"/>
        <w:jc w:val="both"/>
        <w:rPr>
          <w:rFonts w:ascii="Palatino Linotype" w:hAnsi="Palatino Linotype" w:cs="Arial"/>
          <w:i/>
          <w:iCs/>
          <w:color w:val="222222"/>
          <w:sz w:val="24"/>
          <w:szCs w:val="24"/>
        </w:rPr>
      </w:pPr>
      <w:r w:rsidRPr="0093231A">
        <w:rPr>
          <w:rFonts w:ascii="Palatino Linotype" w:hAnsi="Palatino Linotype" w:cs="Arial"/>
          <w:i/>
          <w:iCs/>
          <w:color w:val="222222"/>
          <w:sz w:val="24"/>
          <w:szCs w:val="24"/>
        </w:rPr>
        <w:lastRenderedPageBreak/>
        <w:t>Se aprueba por unanimidad de votos de los integrantes del Comité de Transparencia, que la información requerida en las solicitudes de acceso a la información pública sea puesta a disposición de los solicitantes médiate, Consulta Directa (In Situ), de conformidad con lo establecido por los artículos primer párrafo, 12, 21, 22, 158 primer párrafo, 165 primer párrafo y 166 de la Ley de Transparencia y Acceso a la Información Pública del Estado de México y Municipios…”</w:t>
      </w:r>
    </w:p>
    <w:p w14:paraId="5FB99620" w14:textId="77777777" w:rsidR="00B9607D" w:rsidRPr="00B9607D" w:rsidRDefault="00B9607D" w:rsidP="00B9607D">
      <w:pPr>
        <w:autoSpaceDE w:val="0"/>
        <w:autoSpaceDN w:val="0"/>
        <w:adjustRightInd w:val="0"/>
        <w:spacing w:after="0" w:line="360" w:lineRule="auto"/>
        <w:jc w:val="both"/>
        <w:rPr>
          <w:rFonts w:ascii="Palatino Linotype" w:hAnsi="Palatino Linotype" w:cs="Arial"/>
          <w:sz w:val="24"/>
          <w:szCs w:val="24"/>
        </w:rPr>
      </w:pPr>
    </w:p>
    <w:p w14:paraId="6DC1202A" w14:textId="77777777" w:rsidR="001D153B" w:rsidRPr="000C5100" w:rsidRDefault="00D2231B" w:rsidP="000C5100">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0C5100">
        <w:rPr>
          <w:rFonts w:ascii="Palatino Linotype" w:hAnsi="Palatino Linotype" w:cs="Arial"/>
          <w:sz w:val="24"/>
          <w:szCs w:val="24"/>
          <w:lang w:val="es-419"/>
        </w:rPr>
        <w:t xml:space="preserve"> </w:t>
      </w:r>
      <w:r w:rsidR="000C5100" w:rsidRPr="00586B75">
        <w:rPr>
          <w:rFonts w:ascii="Palatino Linotype" w:hAnsi="Palatino Linotype" w:cs="Arial"/>
          <w:b/>
          <w:sz w:val="24"/>
          <w:szCs w:val="24"/>
        </w:rPr>
        <w:t>los correos electrónicos emitidos y recibidos</w:t>
      </w:r>
      <w:r w:rsidR="000C5100" w:rsidRPr="00586B75">
        <w:rPr>
          <w:rFonts w:ascii="Palatino Linotype" w:hAnsi="Palatino Linotype" w:cs="Arial"/>
          <w:b/>
          <w:sz w:val="24"/>
          <w:szCs w:val="24"/>
          <w:lang w:val="es-419"/>
        </w:rPr>
        <w:t xml:space="preserve">, </w:t>
      </w:r>
      <w:r w:rsidR="000C5100" w:rsidRPr="00586B75">
        <w:rPr>
          <w:rFonts w:ascii="Palatino Linotype" w:hAnsi="Palatino Linotype" w:cs="Arial"/>
          <w:b/>
          <w:sz w:val="24"/>
          <w:szCs w:val="24"/>
        </w:rPr>
        <w:t xml:space="preserve">los oficios recibidos </w:t>
      </w:r>
      <w:r w:rsidR="000C5100" w:rsidRPr="00586B75">
        <w:rPr>
          <w:rFonts w:ascii="Palatino Linotype" w:hAnsi="Palatino Linotype" w:cs="Arial"/>
          <w:b/>
          <w:sz w:val="24"/>
          <w:szCs w:val="24"/>
          <w:lang w:val="es-419"/>
        </w:rPr>
        <w:t>y</w:t>
      </w:r>
      <w:r w:rsidR="000C5100" w:rsidRPr="00586B75">
        <w:rPr>
          <w:rFonts w:ascii="Palatino Linotype" w:hAnsi="Palatino Linotype" w:cs="Arial"/>
          <w:b/>
          <w:sz w:val="24"/>
          <w:szCs w:val="24"/>
        </w:rPr>
        <w:t xml:space="preserve"> emitidos</w:t>
      </w:r>
      <w:r w:rsidR="000C5100" w:rsidRPr="00586B75">
        <w:rPr>
          <w:rFonts w:ascii="Palatino Linotype" w:hAnsi="Palatino Linotype" w:cs="Arial"/>
          <w:b/>
          <w:sz w:val="24"/>
          <w:szCs w:val="24"/>
          <w:lang w:val="es-419"/>
        </w:rPr>
        <w:t xml:space="preserve">; así como </w:t>
      </w:r>
      <w:r w:rsidR="000C5100" w:rsidRPr="00586B75">
        <w:rPr>
          <w:rFonts w:ascii="Palatino Linotype" w:hAnsi="Palatino Linotype" w:cs="Arial"/>
          <w:b/>
          <w:sz w:val="24"/>
          <w:szCs w:val="24"/>
        </w:rPr>
        <w:t xml:space="preserve">las circulares o comunicados emitidos </w:t>
      </w:r>
      <w:r w:rsidR="000C5100" w:rsidRPr="00586B75">
        <w:rPr>
          <w:rFonts w:ascii="Palatino Linotype" w:hAnsi="Palatino Linotype" w:cs="Arial"/>
          <w:b/>
          <w:sz w:val="24"/>
          <w:szCs w:val="24"/>
          <w:lang w:val="es-419"/>
        </w:rPr>
        <w:t xml:space="preserve">y </w:t>
      </w:r>
      <w:r w:rsidR="000C5100" w:rsidRPr="00586B75">
        <w:rPr>
          <w:rFonts w:ascii="Palatino Linotype" w:hAnsi="Palatino Linotype" w:cs="Arial"/>
          <w:b/>
          <w:sz w:val="24"/>
          <w:szCs w:val="24"/>
        </w:rPr>
        <w:t>recibidos por cualquier área del sistema municipal DIF</w:t>
      </w:r>
      <w:r w:rsidR="000C5100" w:rsidRPr="000C5100">
        <w:rPr>
          <w:rFonts w:ascii="Palatino Linotype" w:hAnsi="Palatino Linotype" w:cs="Arial"/>
          <w:sz w:val="24"/>
          <w:szCs w:val="24"/>
        </w:rPr>
        <w:t>.</w:t>
      </w:r>
    </w:p>
    <w:p w14:paraId="24FBE398" w14:textId="77777777" w:rsidR="001D153B" w:rsidRPr="000C5100" w:rsidRDefault="001D153B" w:rsidP="00B9607D">
      <w:pPr>
        <w:autoSpaceDE w:val="0"/>
        <w:autoSpaceDN w:val="0"/>
        <w:adjustRightInd w:val="0"/>
        <w:spacing w:after="0" w:line="360" w:lineRule="auto"/>
        <w:jc w:val="both"/>
        <w:rPr>
          <w:rFonts w:ascii="Palatino Linotype" w:hAnsi="Palatino Linotype" w:cs="Arial"/>
          <w:sz w:val="24"/>
          <w:szCs w:val="24"/>
        </w:rPr>
      </w:pPr>
    </w:p>
    <w:p w14:paraId="6E570D44"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w:t>
      </w:r>
      <w:r w:rsidRPr="00F753AD">
        <w:rPr>
          <w:rFonts w:ascii="Palatino Linotype" w:hAnsi="Palatino Linotype" w:cs="Arial"/>
          <w:sz w:val="24"/>
          <w:szCs w:val="24"/>
        </w:rPr>
        <w:lastRenderedPageBreak/>
        <w:t>por lo tanto, el estudio en específico se obvia dado que a nada práctico llevaría el alcance del mismo.</w:t>
      </w:r>
    </w:p>
    <w:p w14:paraId="1CA4DBBF"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7B8EF38B"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6220E70"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5390AABD" w14:textId="77777777" w:rsidR="00EC28BC" w:rsidRDefault="006C6FE4"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respecto del cambio de modalidad, para este Órgano Garante no se justifica dicho cambio, pues no se acredita las imposibilidades del personal para poder entregar la información vía SAIMEX, sólo se refiere que</w:t>
      </w:r>
      <w:r w:rsidR="00D13865">
        <w:rPr>
          <w:rFonts w:ascii="Palatino Linotype" w:hAnsi="Palatino Linotype" w:cs="Arial"/>
          <w:sz w:val="24"/>
          <w:szCs w:val="24"/>
          <w:lang w:val="es-419"/>
        </w:rPr>
        <w:t xml:space="preserve"> </w:t>
      </w:r>
      <w:r w:rsidR="00D13865" w:rsidRPr="00D13865">
        <w:rPr>
          <w:rFonts w:ascii="Palatino Linotype" w:hAnsi="Palatino Linotype" w:cs="Arial"/>
          <w:i/>
          <w:iCs/>
          <w:color w:val="222222"/>
          <w:sz w:val="24"/>
          <w:szCs w:val="24"/>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008D76BE">
        <w:rPr>
          <w:rFonts w:ascii="Palatino Linotype" w:hAnsi="Palatino Linotype" w:cs="Arial"/>
          <w:sz w:val="24"/>
          <w:szCs w:val="24"/>
          <w:lang w:val="es-419"/>
        </w:rPr>
        <w:t xml:space="preserve">, </w:t>
      </w:r>
      <w:r w:rsidR="00EC28BC" w:rsidRPr="008D76BE">
        <w:rPr>
          <w:rFonts w:ascii="Palatino Linotype" w:hAnsi="Palatino Linotype" w:cs="Arial"/>
          <w:sz w:val="24"/>
          <w:szCs w:val="24"/>
          <w:lang w:val="es-419"/>
        </w:rPr>
        <w:t>sin embargo, son manifestaciones</w:t>
      </w:r>
      <w:r w:rsidR="00EC28BC">
        <w:rPr>
          <w:rFonts w:ascii="Palatino Linotype" w:hAnsi="Palatino Linotype" w:cs="Arial"/>
          <w:sz w:val="24"/>
          <w:szCs w:val="24"/>
        </w:rPr>
        <w:t xml:space="preserve"> que no le hacen caer en cuenta a este Instituto que efectivamente se intentó subir la información al SAIMEX, y que por alguna cuestión técnica no logr</w:t>
      </w:r>
      <w:r w:rsidR="00377C59">
        <w:rPr>
          <w:rFonts w:ascii="Palatino Linotype" w:hAnsi="Palatino Linotype" w:cs="Arial"/>
          <w:sz w:val="24"/>
          <w:szCs w:val="24"/>
        </w:rPr>
        <w:t>ó</w:t>
      </w:r>
      <w:r w:rsidR="00EC28BC">
        <w:rPr>
          <w:rFonts w:ascii="Palatino Linotype" w:hAnsi="Palatino Linotype" w:cs="Arial"/>
          <w:sz w:val="24"/>
          <w:szCs w:val="24"/>
        </w:rPr>
        <w:t xml:space="preserve"> cargarse en </w:t>
      </w:r>
      <w:r w:rsidR="00377C59">
        <w:rPr>
          <w:rFonts w:ascii="Palatino Linotype" w:hAnsi="Palatino Linotype" w:cs="Arial"/>
          <w:sz w:val="24"/>
          <w:szCs w:val="24"/>
        </w:rPr>
        <w:t>dicho</w:t>
      </w:r>
      <w:r w:rsidR="00AC32FE">
        <w:rPr>
          <w:rFonts w:ascii="Palatino Linotype" w:hAnsi="Palatino Linotype" w:cs="Arial"/>
          <w:sz w:val="24"/>
          <w:szCs w:val="24"/>
        </w:rPr>
        <w:t xml:space="preserve"> sistema electrónico; </w:t>
      </w:r>
      <w:r w:rsidR="00AC32FE">
        <w:rPr>
          <w:rFonts w:ascii="Palatino Linotype" w:hAnsi="Palatino Linotype" w:cs="Arial"/>
          <w:sz w:val="24"/>
          <w:szCs w:val="24"/>
          <w:lang w:val="es-419"/>
        </w:rPr>
        <w:t>e</w:t>
      </w:r>
      <w:r w:rsidR="00EC28BC">
        <w:rPr>
          <w:rFonts w:ascii="Palatino Linotype" w:hAnsi="Palatino Linotype" w:cs="Arial"/>
          <w:sz w:val="24"/>
          <w:szCs w:val="24"/>
        </w:rPr>
        <w:t xml:space="preserve">l sujeto obligado no demuestra porque </w:t>
      </w:r>
      <w:r w:rsidR="00AC32FE">
        <w:rPr>
          <w:rFonts w:ascii="Palatino Linotype" w:hAnsi="Palatino Linotype" w:cs="Arial"/>
          <w:sz w:val="24"/>
          <w:szCs w:val="24"/>
          <w:lang w:val="es-419"/>
        </w:rPr>
        <w:t>la información solicitada</w:t>
      </w:r>
      <w:r w:rsidR="00EC28BC">
        <w:rPr>
          <w:rFonts w:ascii="Palatino Linotype" w:hAnsi="Palatino Linotype" w:cs="Arial"/>
          <w:sz w:val="24"/>
          <w:szCs w:val="24"/>
        </w:rPr>
        <w:t xml:space="preserve"> no se puede escanear uno a uno</w:t>
      </w:r>
      <w:r w:rsidR="00AC32FE">
        <w:rPr>
          <w:rFonts w:ascii="Palatino Linotype" w:hAnsi="Palatino Linotype" w:cs="Arial"/>
          <w:sz w:val="24"/>
          <w:szCs w:val="24"/>
          <w:lang w:val="es-419"/>
        </w:rPr>
        <w:t>, guardarlos en un archivo PDF</w:t>
      </w:r>
      <w:r w:rsidR="00EC28BC">
        <w:rPr>
          <w:rFonts w:ascii="Palatino Linotype" w:hAnsi="Palatino Linotype" w:cs="Arial"/>
          <w:sz w:val="24"/>
          <w:szCs w:val="24"/>
        </w:rPr>
        <w:t xml:space="preserve"> y cargarlos al SAIMEX.</w:t>
      </w:r>
    </w:p>
    <w:p w14:paraId="6FF2FC82" w14:textId="77777777" w:rsidR="00EC28BC" w:rsidRDefault="00EC28BC" w:rsidP="00E550E0">
      <w:pPr>
        <w:tabs>
          <w:tab w:val="left" w:pos="7938"/>
        </w:tabs>
        <w:spacing w:after="0" w:line="360" w:lineRule="auto"/>
        <w:jc w:val="both"/>
        <w:rPr>
          <w:rFonts w:ascii="Palatino Linotype" w:hAnsi="Palatino Linotype" w:cs="Arial"/>
          <w:sz w:val="24"/>
          <w:szCs w:val="24"/>
        </w:rPr>
      </w:pPr>
    </w:p>
    <w:p w14:paraId="57CDFDFD" w14:textId="77777777" w:rsidR="00985056" w:rsidRPr="00AC32FE" w:rsidRDefault="00985056"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A efecto de llevar a cabo un cambio de modalidad el sujeto obligado debía además de solicitar incidencia a la Dirección General de Informática de este Instituto, demostrar </w:t>
      </w:r>
      <w:r>
        <w:rPr>
          <w:rFonts w:ascii="Palatino Linotype" w:hAnsi="Palatino Linotype" w:cs="Arial"/>
          <w:sz w:val="24"/>
          <w:szCs w:val="24"/>
        </w:rPr>
        <w:lastRenderedPageBreak/>
        <w:t xml:space="preserve">porque cada </w:t>
      </w:r>
      <w:r w:rsidR="00AC32FE">
        <w:rPr>
          <w:rFonts w:ascii="Palatino Linotype" w:hAnsi="Palatino Linotype" w:cs="Arial"/>
          <w:sz w:val="24"/>
          <w:szCs w:val="24"/>
          <w:lang w:val="es-419"/>
        </w:rPr>
        <w:t>documento que integra</w:t>
      </w:r>
      <w:r w:rsidR="00D13865">
        <w:rPr>
          <w:rFonts w:ascii="Palatino Linotype" w:hAnsi="Palatino Linotype" w:cs="Arial"/>
          <w:sz w:val="24"/>
          <w:szCs w:val="24"/>
          <w:lang w:val="es-419"/>
        </w:rPr>
        <w:t>n</w:t>
      </w:r>
      <w:r w:rsidR="00AC32FE">
        <w:rPr>
          <w:rFonts w:ascii="Palatino Linotype" w:hAnsi="Palatino Linotype" w:cs="Arial"/>
          <w:sz w:val="24"/>
          <w:szCs w:val="24"/>
          <w:lang w:val="es-419"/>
        </w:rPr>
        <w:t xml:space="preserve"> </w:t>
      </w:r>
      <w:r w:rsidR="00D13865">
        <w:rPr>
          <w:rFonts w:ascii="Palatino Linotype" w:hAnsi="Palatino Linotype" w:cs="Arial"/>
          <w:sz w:val="24"/>
          <w:szCs w:val="24"/>
        </w:rPr>
        <w:t>los correos electrónicos emitidos y recibidos</w:t>
      </w:r>
      <w:r w:rsidR="00D13865">
        <w:rPr>
          <w:rFonts w:ascii="Palatino Linotype" w:hAnsi="Palatino Linotype" w:cs="Arial"/>
          <w:sz w:val="24"/>
          <w:szCs w:val="24"/>
          <w:lang w:val="es-419"/>
        </w:rPr>
        <w:t xml:space="preserve">, </w:t>
      </w:r>
      <w:r w:rsidR="00D13865">
        <w:rPr>
          <w:rFonts w:ascii="Palatino Linotype" w:hAnsi="Palatino Linotype" w:cs="Arial"/>
          <w:sz w:val="24"/>
          <w:szCs w:val="24"/>
        </w:rPr>
        <w:t xml:space="preserve">los oficios recibidos </w:t>
      </w:r>
      <w:r w:rsidR="00D13865">
        <w:rPr>
          <w:rFonts w:ascii="Palatino Linotype" w:hAnsi="Palatino Linotype" w:cs="Arial"/>
          <w:sz w:val="24"/>
          <w:szCs w:val="24"/>
          <w:lang w:val="es-419"/>
        </w:rPr>
        <w:t>y</w:t>
      </w:r>
      <w:r w:rsidR="00D13865">
        <w:rPr>
          <w:rFonts w:ascii="Palatino Linotype" w:hAnsi="Palatino Linotype" w:cs="Arial"/>
          <w:sz w:val="24"/>
          <w:szCs w:val="24"/>
        </w:rPr>
        <w:t xml:space="preserve"> emitidos</w:t>
      </w:r>
      <w:r w:rsidR="00D13865">
        <w:rPr>
          <w:rFonts w:ascii="Palatino Linotype" w:hAnsi="Palatino Linotype" w:cs="Arial"/>
          <w:sz w:val="24"/>
          <w:szCs w:val="24"/>
          <w:lang w:val="es-419"/>
        </w:rPr>
        <w:t xml:space="preserve">; así como </w:t>
      </w:r>
      <w:r w:rsidR="00D13865">
        <w:rPr>
          <w:rFonts w:ascii="Palatino Linotype" w:hAnsi="Palatino Linotype" w:cs="Arial"/>
          <w:sz w:val="24"/>
          <w:szCs w:val="24"/>
        </w:rPr>
        <w:t xml:space="preserve">las circulares o comunicados emitidos </w:t>
      </w:r>
      <w:r w:rsidR="00D13865">
        <w:rPr>
          <w:rFonts w:ascii="Palatino Linotype" w:hAnsi="Palatino Linotype" w:cs="Arial"/>
          <w:sz w:val="24"/>
          <w:szCs w:val="24"/>
          <w:lang w:val="es-419"/>
        </w:rPr>
        <w:t xml:space="preserve">y </w:t>
      </w:r>
      <w:r w:rsidR="00D13865">
        <w:rPr>
          <w:rFonts w:ascii="Palatino Linotype" w:hAnsi="Palatino Linotype" w:cs="Arial"/>
          <w:sz w:val="24"/>
          <w:szCs w:val="24"/>
        </w:rPr>
        <w:t>recibidos por cualquier área del sistema municipal DIF, no podían cargarse al SAIMEX</w:t>
      </w:r>
      <w:r w:rsidR="00B32598" w:rsidRPr="00AC32FE">
        <w:rPr>
          <w:rFonts w:ascii="Palatino Linotype" w:hAnsi="Palatino Linotype" w:cs="Arial"/>
          <w:sz w:val="24"/>
          <w:szCs w:val="24"/>
          <w:lang w:val="es-419"/>
        </w:rPr>
        <w:t>.</w:t>
      </w:r>
    </w:p>
    <w:p w14:paraId="1495A901" w14:textId="77777777" w:rsidR="00EC28BC" w:rsidRDefault="00EC28BC" w:rsidP="00E550E0">
      <w:pPr>
        <w:tabs>
          <w:tab w:val="left" w:pos="7938"/>
        </w:tabs>
        <w:spacing w:after="0" w:line="360" w:lineRule="auto"/>
        <w:jc w:val="both"/>
        <w:rPr>
          <w:rFonts w:ascii="Palatino Linotype" w:hAnsi="Palatino Linotype" w:cs="Arial"/>
          <w:sz w:val="24"/>
          <w:szCs w:val="24"/>
        </w:rPr>
      </w:pPr>
    </w:p>
    <w:p w14:paraId="4C8159E3" w14:textId="77777777" w:rsidR="00C1210E" w:rsidRDefault="00C1210E"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no se refiere cuantos </w:t>
      </w:r>
      <w:r w:rsidR="00E5270F">
        <w:rPr>
          <w:rFonts w:ascii="Palatino Linotype" w:hAnsi="Palatino Linotype" w:cs="Arial"/>
          <w:sz w:val="24"/>
          <w:szCs w:val="24"/>
          <w:lang w:val="es-419"/>
        </w:rPr>
        <w:t>documentos</w:t>
      </w:r>
      <w:r>
        <w:rPr>
          <w:rFonts w:ascii="Palatino Linotype" w:hAnsi="Palatino Linotype" w:cs="Arial"/>
          <w:sz w:val="24"/>
          <w:szCs w:val="24"/>
        </w:rPr>
        <w:t xml:space="preserve"> son, no se refiere cuánto pesa cada </w:t>
      </w:r>
      <w:r w:rsidR="00E5270F">
        <w:rPr>
          <w:rFonts w:ascii="Palatino Linotype" w:hAnsi="Palatino Linotype" w:cs="Arial"/>
          <w:sz w:val="24"/>
          <w:szCs w:val="24"/>
          <w:lang w:val="es-419"/>
        </w:rPr>
        <w:t>documento</w:t>
      </w:r>
      <w:r>
        <w:rPr>
          <w:rFonts w:ascii="Palatino Linotype" w:hAnsi="Palatino Linotype" w:cs="Arial"/>
          <w:sz w:val="24"/>
          <w:szCs w:val="24"/>
        </w:rPr>
        <w:t xml:space="preserve">, tampoco se refieren las circunstancias específicas de lo acontecido al momento de intentar subir </w:t>
      </w:r>
      <w:r w:rsidR="00E5270F">
        <w:rPr>
          <w:rFonts w:ascii="Palatino Linotype" w:hAnsi="Palatino Linotype" w:cs="Arial"/>
          <w:sz w:val="24"/>
          <w:szCs w:val="24"/>
          <w:lang w:val="es-419"/>
        </w:rPr>
        <w:t xml:space="preserve">alguno de éstos </w:t>
      </w:r>
      <w:r>
        <w:rPr>
          <w:rFonts w:ascii="Palatino Linotype" w:hAnsi="Palatino Linotype" w:cs="Arial"/>
          <w:sz w:val="24"/>
          <w:szCs w:val="24"/>
        </w:rPr>
        <w:t xml:space="preserve">al SAIMEX y que </w:t>
      </w:r>
      <w:r w:rsidR="005D0626">
        <w:rPr>
          <w:rFonts w:ascii="Palatino Linotype" w:hAnsi="Palatino Linotype" w:cs="Arial"/>
          <w:sz w:val="24"/>
          <w:szCs w:val="24"/>
        </w:rPr>
        <w:t>técnicamente no se haya podido subir, no, el sujeto habilitado se limita a referir: “…</w:t>
      </w:r>
      <w:r w:rsidR="00D13865" w:rsidRPr="00D13865">
        <w:rPr>
          <w:rFonts w:ascii="Palatino Linotype" w:hAnsi="Palatino Linotype" w:cs="Arial"/>
          <w:i/>
          <w:iCs/>
          <w:color w:val="222222"/>
          <w:sz w:val="24"/>
          <w:szCs w:val="24"/>
        </w:rPr>
        <w:t>no se cuenta con una estructura humana y material para dar atención exclusivamente a dichas solicitudes</w:t>
      </w:r>
      <w:r w:rsidR="005D0626">
        <w:rPr>
          <w:rFonts w:ascii="Palatino Linotype" w:eastAsia="Arial Unicode MS" w:hAnsi="Palatino Linotype" w:cs="Arial"/>
          <w:sz w:val="24"/>
          <w:szCs w:val="24"/>
        </w:rPr>
        <w:t>.”</w:t>
      </w:r>
    </w:p>
    <w:p w14:paraId="19624118" w14:textId="77777777" w:rsidR="00C1210E" w:rsidRDefault="00C1210E" w:rsidP="00E550E0">
      <w:pPr>
        <w:tabs>
          <w:tab w:val="left" w:pos="7938"/>
        </w:tabs>
        <w:spacing w:after="0" w:line="360" w:lineRule="auto"/>
        <w:jc w:val="both"/>
        <w:rPr>
          <w:rFonts w:ascii="Palatino Linotype" w:hAnsi="Palatino Linotype" w:cs="Arial"/>
          <w:sz w:val="24"/>
          <w:szCs w:val="24"/>
        </w:rPr>
      </w:pPr>
    </w:p>
    <w:p w14:paraId="6967F136" w14:textId="77777777" w:rsidR="00EC28BC" w:rsidRDefault="00985056"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Entonces, no hay incidencia emitida por la Dirección General de Informática de este Órgano Garante</w:t>
      </w:r>
      <w:r w:rsidR="00D34C39">
        <w:rPr>
          <w:rFonts w:ascii="Palatino Linotype" w:hAnsi="Palatino Linotype" w:cs="Arial"/>
          <w:sz w:val="24"/>
          <w:szCs w:val="24"/>
        </w:rPr>
        <w:t xml:space="preserve"> (a petición de ese sujeto obligado)</w:t>
      </w:r>
      <w:r>
        <w:rPr>
          <w:rFonts w:ascii="Palatino Linotype" w:hAnsi="Palatino Linotype" w:cs="Arial"/>
          <w:sz w:val="24"/>
          <w:szCs w:val="24"/>
        </w:rPr>
        <w:t>, no se corrobo</w:t>
      </w:r>
      <w:r w:rsidR="00D13865">
        <w:rPr>
          <w:rFonts w:ascii="Palatino Linotype" w:hAnsi="Palatino Linotype" w:cs="Arial"/>
          <w:sz w:val="24"/>
          <w:szCs w:val="24"/>
        </w:rPr>
        <w:t xml:space="preserve">ra por qué </w:t>
      </w:r>
      <w:r>
        <w:rPr>
          <w:rFonts w:ascii="Palatino Linotype" w:hAnsi="Palatino Linotype" w:cs="Arial"/>
          <w:sz w:val="24"/>
          <w:szCs w:val="24"/>
        </w:rPr>
        <w:t xml:space="preserve">no se </w:t>
      </w:r>
      <w:proofErr w:type="spellStart"/>
      <w:r>
        <w:rPr>
          <w:rFonts w:ascii="Palatino Linotype" w:hAnsi="Palatino Linotype" w:cs="Arial"/>
          <w:sz w:val="24"/>
          <w:szCs w:val="24"/>
        </w:rPr>
        <w:t>pud</w:t>
      </w:r>
      <w:proofErr w:type="spellEnd"/>
      <w:r w:rsidR="00D13865">
        <w:rPr>
          <w:rFonts w:ascii="Palatino Linotype" w:hAnsi="Palatino Linotype" w:cs="Arial"/>
          <w:sz w:val="24"/>
          <w:szCs w:val="24"/>
          <w:lang w:val="es-419"/>
        </w:rPr>
        <w:t>o</w:t>
      </w:r>
      <w:r>
        <w:rPr>
          <w:rFonts w:ascii="Palatino Linotype" w:hAnsi="Palatino Linotype" w:cs="Arial"/>
          <w:sz w:val="24"/>
          <w:szCs w:val="24"/>
        </w:rPr>
        <w:t xml:space="preserve"> escanear</w:t>
      </w:r>
      <w:r w:rsidR="00F05674">
        <w:rPr>
          <w:rFonts w:ascii="Palatino Linotype" w:hAnsi="Palatino Linotype" w:cs="Arial"/>
          <w:sz w:val="24"/>
          <w:szCs w:val="24"/>
          <w:lang w:val="es-419"/>
        </w:rPr>
        <w:t xml:space="preserve"> y guardar</w:t>
      </w:r>
      <w:r>
        <w:rPr>
          <w:rFonts w:ascii="Palatino Linotype" w:hAnsi="Palatino Linotype" w:cs="Arial"/>
          <w:sz w:val="24"/>
          <w:szCs w:val="24"/>
        </w:rPr>
        <w:t xml:space="preserve"> los documentos, no se demuestra que una vez escaneado</w:t>
      </w:r>
      <w:r w:rsidR="00F05674">
        <w:rPr>
          <w:rFonts w:ascii="Palatino Linotype" w:hAnsi="Palatino Linotype" w:cs="Arial"/>
          <w:sz w:val="24"/>
          <w:szCs w:val="24"/>
          <w:lang w:val="es-419"/>
        </w:rPr>
        <w:t>s</w:t>
      </w:r>
      <w:r>
        <w:rPr>
          <w:rFonts w:ascii="Palatino Linotype" w:hAnsi="Palatino Linotype" w:cs="Arial"/>
          <w:sz w:val="24"/>
          <w:szCs w:val="24"/>
        </w:rPr>
        <w:t xml:space="preserve"> </w:t>
      </w:r>
      <w:r w:rsidR="00F05674">
        <w:rPr>
          <w:rFonts w:ascii="Palatino Linotype" w:hAnsi="Palatino Linotype" w:cs="Arial"/>
          <w:sz w:val="24"/>
          <w:szCs w:val="24"/>
          <w:lang w:val="es-419"/>
        </w:rPr>
        <w:t>los</w:t>
      </w:r>
      <w:r>
        <w:rPr>
          <w:rFonts w:ascii="Palatino Linotype" w:hAnsi="Palatino Linotype" w:cs="Arial"/>
          <w:sz w:val="24"/>
          <w:szCs w:val="24"/>
        </w:rPr>
        <w:t xml:space="preserve"> archivos </w:t>
      </w:r>
      <w:r w:rsidR="00D34C39">
        <w:rPr>
          <w:rFonts w:ascii="Palatino Linotype" w:hAnsi="Palatino Linotype" w:cs="Arial"/>
          <w:sz w:val="24"/>
          <w:szCs w:val="24"/>
        </w:rPr>
        <w:t xml:space="preserve">no se pudieron cargar en el </w:t>
      </w:r>
      <w:r w:rsidR="005D0626">
        <w:rPr>
          <w:rFonts w:ascii="Palatino Linotype" w:hAnsi="Palatino Linotype" w:cs="Arial"/>
          <w:sz w:val="24"/>
          <w:szCs w:val="24"/>
        </w:rPr>
        <w:t>SAIMEX.</w:t>
      </w:r>
    </w:p>
    <w:p w14:paraId="539D86FF" w14:textId="77777777" w:rsidR="00D34C39" w:rsidRDefault="00D34C39" w:rsidP="00E550E0">
      <w:pPr>
        <w:tabs>
          <w:tab w:val="left" w:pos="7938"/>
        </w:tabs>
        <w:spacing w:after="0" w:line="360" w:lineRule="auto"/>
        <w:jc w:val="both"/>
        <w:rPr>
          <w:rFonts w:ascii="Palatino Linotype" w:hAnsi="Palatino Linotype" w:cs="Arial"/>
          <w:sz w:val="24"/>
          <w:szCs w:val="24"/>
        </w:rPr>
      </w:pPr>
    </w:p>
    <w:p w14:paraId="5D50D16E"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71090B">
        <w:rPr>
          <w:rFonts w:ascii="Palatino Linotype" w:hAnsi="Palatino Linotype" w:cs="Arial"/>
          <w:sz w:val="24"/>
          <w:szCs w:val="24"/>
        </w:rPr>
        <w:t>Bajo tal premisa, el numeral 158 de la Ley de Transparencia y Acceso a la Información Pública del Estado</w:t>
      </w:r>
      <w:r w:rsidRPr="00F753AD">
        <w:rPr>
          <w:rFonts w:ascii="Palatino Linotype" w:hAnsi="Palatino Linotype" w:cs="Arial"/>
          <w:sz w:val="24"/>
          <w:szCs w:val="24"/>
        </w:rPr>
        <w:t xml:space="preserve">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ED3D5A">
        <w:rPr>
          <w:rFonts w:ascii="Palatino Linotype" w:hAnsi="Palatino Linotype" w:cs="Arial"/>
          <w:sz w:val="24"/>
          <w:szCs w:val="24"/>
        </w:rPr>
        <w:t>,</w:t>
      </w:r>
      <w:r w:rsidRPr="00ED3D5A">
        <w:rPr>
          <w:rFonts w:ascii="Palatino Linotype" w:hAnsi="Palatino Linotype" w:cs="Arial"/>
          <w:b/>
          <w:sz w:val="24"/>
          <w:szCs w:val="24"/>
        </w:rPr>
        <w:t xml:space="preserve"> no siendo óbice mencionar que dicho cambio de modalidad de entrega deberá de estar debidamente fundado y motivado</w:t>
      </w:r>
      <w:r w:rsidRPr="00F753AD">
        <w:rPr>
          <w:rFonts w:ascii="Palatino Linotype" w:hAnsi="Palatino Linotype" w:cs="Arial"/>
          <w:sz w:val="24"/>
          <w:szCs w:val="24"/>
        </w:rPr>
        <w:t xml:space="preserve">, en el cual se expliquen las razones o </w:t>
      </w:r>
      <w:r w:rsidRPr="00F753AD">
        <w:rPr>
          <w:rFonts w:ascii="Palatino Linotype" w:hAnsi="Palatino Linotype" w:cs="Arial"/>
          <w:sz w:val="24"/>
          <w:szCs w:val="24"/>
        </w:rPr>
        <w:lastRenderedPageBreak/>
        <w:t xml:space="preserve">motivos del cambio, exceptuando la información clasificada, la cual se deberá de respaldar de igual manera </w:t>
      </w:r>
      <w:r w:rsidR="00ED3D5A">
        <w:rPr>
          <w:rFonts w:ascii="Palatino Linotype" w:hAnsi="Palatino Linotype" w:cs="Arial"/>
          <w:sz w:val="24"/>
          <w:szCs w:val="24"/>
        </w:rPr>
        <w:t>por un acuerdo de clasificación, y que como hasta aquí se ha analizado, no se realizó por parte del sujeto obligado, no esgrimió las razones o motivos por los cuales la en</w:t>
      </w:r>
      <w:r w:rsidR="00ED3D5A" w:rsidRPr="00F753AD">
        <w:rPr>
          <w:rFonts w:ascii="Palatino Linotype" w:hAnsi="Palatino Linotype" w:cs="Arial"/>
          <w:sz w:val="24"/>
          <w:szCs w:val="24"/>
        </w:rPr>
        <w:t>trega o reproducción sobrepas</w:t>
      </w:r>
      <w:r w:rsidR="00ED3D5A">
        <w:rPr>
          <w:rFonts w:ascii="Palatino Linotype" w:hAnsi="Palatino Linotype" w:cs="Arial"/>
          <w:sz w:val="24"/>
          <w:szCs w:val="24"/>
        </w:rPr>
        <w:t>ó</w:t>
      </w:r>
      <w:r w:rsidR="00ED3D5A" w:rsidRPr="00F753AD">
        <w:rPr>
          <w:rFonts w:ascii="Palatino Linotype" w:hAnsi="Palatino Linotype" w:cs="Arial"/>
          <w:sz w:val="24"/>
          <w:szCs w:val="24"/>
        </w:rPr>
        <w:t xml:space="preserve"> </w:t>
      </w:r>
      <w:r w:rsidR="00ED3D5A">
        <w:rPr>
          <w:rFonts w:ascii="Palatino Linotype" w:hAnsi="Palatino Linotype" w:cs="Arial"/>
          <w:sz w:val="24"/>
          <w:szCs w:val="24"/>
        </w:rPr>
        <w:t>sus</w:t>
      </w:r>
      <w:r w:rsidR="00ED3D5A" w:rsidRPr="00F753AD">
        <w:rPr>
          <w:rFonts w:ascii="Palatino Linotype" w:hAnsi="Palatino Linotype" w:cs="Arial"/>
          <w:sz w:val="24"/>
          <w:szCs w:val="24"/>
        </w:rPr>
        <w:t xml:space="preserve"> capacidades técnicas, administrativas y humanas</w:t>
      </w:r>
      <w:r w:rsidR="00ED3D5A">
        <w:rPr>
          <w:rFonts w:ascii="Palatino Linotype" w:hAnsi="Palatino Linotype" w:cs="Arial"/>
          <w:sz w:val="24"/>
          <w:szCs w:val="24"/>
        </w:rPr>
        <w:t>.</w:t>
      </w:r>
    </w:p>
    <w:p w14:paraId="007F5F47"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3176D300" w14:textId="77777777" w:rsidR="004044EA" w:rsidRDefault="004044EA" w:rsidP="004044EA">
      <w:pPr>
        <w:tabs>
          <w:tab w:val="left" w:pos="7938"/>
        </w:tabs>
        <w:spacing w:after="0" w:line="360" w:lineRule="auto"/>
        <w:jc w:val="both"/>
        <w:rPr>
          <w:rFonts w:ascii="Palatino Linotype" w:hAnsi="Palatino Linotype" w:cs="Arial"/>
          <w:sz w:val="24"/>
          <w:szCs w:val="24"/>
        </w:rPr>
      </w:pPr>
      <w:r w:rsidRPr="004044EA">
        <w:rPr>
          <w:rFonts w:ascii="Palatino Linotype" w:hAnsi="Palatino Linotype" w:cs="Arial"/>
          <w:sz w:val="24"/>
          <w:szCs w:val="24"/>
        </w:rPr>
        <w:t xml:space="preserve">Por lo anterior, de la respuesta otorgada por el Sujeto Obligado </w:t>
      </w:r>
      <w:r>
        <w:rPr>
          <w:rFonts w:ascii="Palatino Linotype" w:hAnsi="Palatino Linotype" w:cs="Arial"/>
          <w:sz w:val="24"/>
          <w:szCs w:val="24"/>
        </w:rPr>
        <w:t xml:space="preserve">no </w:t>
      </w:r>
      <w:r w:rsidRPr="004044EA">
        <w:rPr>
          <w:rFonts w:ascii="Palatino Linotype" w:hAnsi="Palatino Linotype" w:cs="Arial"/>
          <w:sz w:val="24"/>
          <w:szCs w:val="24"/>
        </w:rPr>
        <w:t>se denota que se actuali</w:t>
      </w:r>
      <w:r>
        <w:rPr>
          <w:rFonts w:ascii="Palatino Linotype" w:hAnsi="Palatino Linotype" w:cs="Arial"/>
          <w:sz w:val="24"/>
          <w:szCs w:val="24"/>
        </w:rPr>
        <w:t>cen</w:t>
      </w:r>
      <w:r w:rsidRPr="004044EA">
        <w:rPr>
          <w:rFonts w:ascii="Palatino Linotype" w:hAnsi="Palatino Linotype" w:cs="Arial"/>
          <w:sz w:val="24"/>
          <w:szCs w:val="24"/>
        </w:rPr>
        <w:t xml:space="preserve"> los supuestos establecidos en el numeral 158 y 164</w:t>
      </w:r>
      <w:r>
        <w:rPr>
          <w:rFonts w:ascii="Palatino Linotype" w:hAnsi="Palatino Linotype" w:cs="Arial"/>
          <w:sz w:val="24"/>
          <w:szCs w:val="24"/>
        </w:rPr>
        <w:t xml:space="preserve"> de la Ley de Transparencia local vigente</w:t>
      </w:r>
      <w:r w:rsidRPr="004044EA">
        <w:rPr>
          <w:rFonts w:ascii="Palatino Linotype" w:hAnsi="Palatino Linotype" w:cs="Arial"/>
          <w:sz w:val="24"/>
          <w:szCs w:val="24"/>
        </w:rPr>
        <w:t>.</w:t>
      </w:r>
    </w:p>
    <w:p w14:paraId="36898749" w14:textId="77777777" w:rsidR="003D6536" w:rsidRDefault="003D6536" w:rsidP="004044EA">
      <w:pPr>
        <w:tabs>
          <w:tab w:val="left" w:pos="7938"/>
        </w:tabs>
        <w:spacing w:after="0" w:line="360" w:lineRule="auto"/>
        <w:jc w:val="both"/>
        <w:rPr>
          <w:rFonts w:ascii="Palatino Linotype" w:hAnsi="Palatino Linotype" w:cs="Arial"/>
          <w:sz w:val="24"/>
          <w:szCs w:val="24"/>
        </w:rPr>
      </w:pPr>
    </w:p>
    <w:p w14:paraId="5517CA28" w14:textId="77777777" w:rsidR="003D6536" w:rsidRPr="004044EA" w:rsidRDefault="003D6536" w:rsidP="004044EA">
      <w:pPr>
        <w:tabs>
          <w:tab w:val="left" w:pos="7938"/>
        </w:tabs>
        <w:spacing w:after="0" w:line="360" w:lineRule="auto"/>
        <w:jc w:val="both"/>
        <w:rPr>
          <w:rFonts w:ascii="Palatino Linotype" w:hAnsi="Palatino Linotype" w:cs="Arial"/>
          <w:sz w:val="24"/>
          <w:szCs w:val="24"/>
        </w:rPr>
      </w:pPr>
      <w:r w:rsidRPr="00B37491">
        <w:rPr>
          <w:rFonts w:ascii="Palatino Linotype" w:hAnsi="Palatino Linotype" w:cs="Arial"/>
          <w:sz w:val="24"/>
          <w:szCs w:val="24"/>
        </w:rPr>
        <w:t xml:space="preserve">Asimismo, no se aprecia que el sujeto obligado </w:t>
      </w:r>
      <w:r w:rsidR="00BE12E8" w:rsidRPr="00B37491">
        <w:rPr>
          <w:rFonts w:ascii="Palatino Linotype" w:hAnsi="Palatino Linotype" w:cs="Arial"/>
          <w:sz w:val="24"/>
          <w:szCs w:val="24"/>
        </w:rPr>
        <w:t>haya aportado mayores elementos para justificar el cambio de modalidad.</w:t>
      </w:r>
    </w:p>
    <w:p w14:paraId="0CB33F65"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5393B785" w14:textId="77777777" w:rsidR="00D34C39" w:rsidRPr="00B32598" w:rsidRDefault="00D34C39"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consecuencia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su respectivo acuerdo de clasificación.</w:t>
      </w:r>
    </w:p>
    <w:p w14:paraId="64F43B23" w14:textId="77777777" w:rsidR="006F28C0" w:rsidRDefault="006F28C0" w:rsidP="00E550E0">
      <w:pPr>
        <w:tabs>
          <w:tab w:val="left" w:pos="7938"/>
        </w:tabs>
        <w:spacing w:after="0" w:line="360" w:lineRule="auto"/>
        <w:jc w:val="both"/>
        <w:rPr>
          <w:rFonts w:ascii="Palatino Linotype" w:hAnsi="Palatino Linotype" w:cs="Arial"/>
          <w:sz w:val="24"/>
          <w:szCs w:val="24"/>
        </w:rPr>
      </w:pPr>
    </w:p>
    <w:p w14:paraId="088D950B"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3A9B8CFB"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7C7C45AF"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w:t>
      </w:r>
      <w:r w:rsidRPr="00620984">
        <w:rPr>
          <w:rFonts w:ascii="Palatino Linotype" w:eastAsia="Arial Unicode MS" w:hAnsi="Palatino Linotype" w:cs="Arial"/>
          <w:sz w:val="24"/>
        </w:rPr>
        <w:lastRenderedPageBreak/>
        <w:t>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68A35DF"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3F418A0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5059C6A0"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F25C0E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0666B43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2D1C685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35DB9A9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4C6432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050C41F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24C273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7E88DAB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33C979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269083B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1194FE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5A0459">
        <w:rPr>
          <w:rFonts w:ascii="Palatino Linotype" w:hAnsi="Palatino Linotype"/>
          <w:b/>
          <w:bCs/>
          <w:i/>
          <w:iCs/>
          <w:color w:val="222222"/>
          <w:lang w:eastAsia="es-MX"/>
        </w:rPr>
        <w:lastRenderedPageBreak/>
        <w:t>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131C3880"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3CB0549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53A96F9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262A7B5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6CAE57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0D1E1C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ED0013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CCC489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408C07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ECD3EC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2EDF0B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0D38A51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121A8C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1354190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1C5119B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6E54DBE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884CC8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29A796C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1D506FE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1E1539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2C51D3C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A364B0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E99EF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085406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4303957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B88DF8C"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CF4F359"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C286FFA"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665CB112"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0D01E512"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1CBD9BBD"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310C5DFB"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427E222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sidRPr="007E4CCA">
        <w:rPr>
          <w:rFonts w:ascii="Palatino Linotype" w:eastAsia="Arial Unicode MS" w:hAnsi="Palatino Linotype" w:cs="Arial"/>
          <w:sz w:val="24"/>
        </w:rPr>
        <w:lastRenderedPageBreak/>
        <w:t>clasificación, también es cierto que debe estar debidamente fundado y motivado, sirve de apoyo lo siguiente:</w:t>
      </w:r>
    </w:p>
    <w:p w14:paraId="7BF00B7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2F43536"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DAA2AF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743F111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2802EAC"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7A8B4BAE"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CE35230"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7D4DE9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4C6B466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4A79B71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A70B72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12E506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38CFF42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CD59F5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A4E57B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3A871D02"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rPr>
        <w:t xml:space="preserve">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sidR="00D13865">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7757D3" w:rsidRPr="007757D3">
        <w:rPr>
          <w:rFonts w:ascii="Palatino Linotype" w:hAnsi="Palatino Linotype" w:cs="Arial"/>
          <w:b/>
        </w:rPr>
        <w:t>00772/DIFMETEPEC/IP/2022, 00541/DIFMETEPEC/IP/2022, 00542/DIFMETEPEC/IP/2022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00476/DIFMETEPEC/IP/2022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00477/DIFMETEPEC/IP/2022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00449/DIFMETEPEC/IP/2022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00450/DIFMETEPEC/IP/2022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00424/DIFMETEPEC/IP/2022</w:t>
      </w:r>
      <w:r w:rsidR="007757D3" w:rsidRPr="007757D3">
        <w:rPr>
          <w:rFonts w:ascii="Palatino Linotype" w:hAnsi="Palatino Linotype" w:cs="Arial"/>
          <w:b/>
          <w:lang w:val="es-419"/>
        </w:rPr>
        <w:t xml:space="preserve"> y </w:t>
      </w:r>
      <w:r w:rsidR="007757D3" w:rsidRPr="007757D3">
        <w:rPr>
          <w:rFonts w:ascii="Palatino Linotype" w:hAnsi="Palatino Linotype" w:cs="Arial"/>
          <w:b/>
        </w:rPr>
        <w:t>00425/DIFMETEPEC/IP/2022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6C70AB4B" w14:textId="77777777" w:rsidR="007757D3" w:rsidRPr="007B6867" w:rsidRDefault="007757D3" w:rsidP="007B6867">
      <w:pPr>
        <w:spacing w:after="0" w:line="360" w:lineRule="auto"/>
        <w:ind w:right="51"/>
        <w:jc w:val="both"/>
        <w:rPr>
          <w:rFonts w:ascii="Palatino Linotype" w:hAnsi="Palatino Linotype" w:cs="Arial"/>
          <w:sz w:val="24"/>
          <w:szCs w:val="24"/>
        </w:rPr>
      </w:pPr>
    </w:p>
    <w:p w14:paraId="396846B8"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706DDF07"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4211F5BF"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lastRenderedPageBreak/>
        <w:t>SE    RESUELVE</w:t>
      </w:r>
    </w:p>
    <w:p w14:paraId="460D70EF" w14:textId="77777777" w:rsidR="007B6867" w:rsidRPr="007B6867" w:rsidRDefault="007B6867" w:rsidP="007B6867">
      <w:pPr>
        <w:spacing w:after="0" w:line="360" w:lineRule="auto"/>
        <w:jc w:val="both"/>
        <w:rPr>
          <w:rFonts w:ascii="Palatino Linotype" w:hAnsi="Palatino Linotype" w:cs="Arial"/>
          <w:sz w:val="24"/>
          <w:szCs w:val="24"/>
        </w:rPr>
      </w:pPr>
    </w:p>
    <w:p w14:paraId="0CB264C8"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sidR="00D13865">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sidR="00D13865">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sidR="00D13865">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007757D3" w:rsidRPr="007757D3">
        <w:rPr>
          <w:rFonts w:ascii="Palatino Linotype" w:hAnsi="Palatino Linotype" w:cs="Arial"/>
          <w:b/>
        </w:rPr>
        <w:t>00772/DIFMETEPEC/IP/2022, 00541/DIFMETEPEC/IP/2022, 00542/DIFMETEPEC/IP/2022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00476/DIFMETEPEC/IP/2022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00477/DIFMETEPEC/IP/2022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00449/DIFMETEPEC/IP/2022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00450/DIFMETEPEC/IP/2022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00424/DIFMETEPEC/IP/2022</w:t>
      </w:r>
      <w:r w:rsidR="007757D3" w:rsidRPr="007757D3">
        <w:rPr>
          <w:rFonts w:ascii="Palatino Linotype" w:hAnsi="Palatino Linotype" w:cs="Arial"/>
          <w:b/>
          <w:lang w:val="es-419"/>
        </w:rPr>
        <w:t xml:space="preserve"> y </w:t>
      </w:r>
      <w:r w:rsidR="007757D3" w:rsidRPr="007757D3">
        <w:rPr>
          <w:rFonts w:ascii="Palatino Linotype" w:hAnsi="Palatino Linotype" w:cs="Arial"/>
          <w:b/>
        </w:rPr>
        <w:t>00425/DIFMETEPEC/IP/2022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32D10BF9" w14:textId="77777777" w:rsidR="007B6867" w:rsidRPr="007B6867" w:rsidRDefault="007B6867" w:rsidP="007B6867">
      <w:pPr>
        <w:spacing w:after="0" w:line="360" w:lineRule="auto"/>
        <w:jc w:val="both"/>
        <w:rPr>
          <w:rFonts w:ascii="Palatino Linotype" w:hAnsi="Palatino Linotype" w:cs="Arial"/>
          <w:sz w:val="24"/>
          <w:szCs w:val="24"/>
        </w:rPr>
      </w:pPr>
    </w:p>
    <w:p w14:paraId="18C51598"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5BDA1C4B"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597C4C4D" w14:textId="77777777" w:rsid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hAnsi="Palatino Linotype" w:cs="Arial"/>
          <w:lang w:val="es-419"/>
        </w:rPr>
        <w:t xml:space="preserve">Copia </w:t>
      </w:r>
      <w:r>
        <w:rPr>
          <w:rFonts w:ascii="Palatino Linotype" w:eastAsiaTheme="minorHAnsi" w:hAnsi="Palatino Linotype" w:cs="Arial"/>
          <w:lang w:val="es-419"/>
        </w:rPr>
        <w:t>digitalizada de todos los correos electrónicos emitidos</w:t>
      </w:r>
      <w:r>
        <w:rPr>
          <w:rFonts w:ascii="Palatino Linotype" w:hAnsi="Palatino Linotype" w:cs="Arial"/>
          <w:lang w:val="es-419"/>
        </w:rPr>
        <w:t xml:space="preserve"> y recibidos</w:t>
      </w:r>
      <w:r>
        <w:rPr>
          <w:rFonts w:ascii="Palatino Linotype" w:eastAsiaTheme="minorHAnsi" w:hAnsi="Palatino Linotype" w:cs="Arial"/>
          <w:lang w:val="es-419"/>
        </w:rPr>
        <w:t xml:space="preserve"> desde las cuentas de correos electrónicos institucionales por: </w:t>
      </w:r>
      <w:r w:rsidR="00A52C9A">
        <w:rPr>
          <w:rFonts w:ascii="Palatino Linotype" w:eastAsiaTheme="minorHAnsi" w:hAnsi="Palatino Linotype" w:cs="Arial"/>
          <w:lang w:val="es-419"/>
        </w:rPr>
        <w:t xml:space="preserve">Presidencia </w:t>
      </w:r>
      <w:r>
        <w:rPr>
          <w:rFonts w:ascii="Palatino Linotype" w:eastAsiaTheme="minorHAnsi" w:hAnsi="Palatino Linotype" w:cs="Arial"/>
          <w:lang w:val="es-419"/>
        </w:rPr>
        <w:t xml:space="preserve">del </w:t>
      </w:r>
      <w:r w:rsidR="00811A19">
        <w:rPr>
          <w:rFonts w:ascii="Palatino Linotype" w:eastAsiaTheme="minorHAnsi" w:hAnsi="Palatino Linotype" w:cs="Arial"/>
          <w:lang w:val="es-419"/>
        </w:rPr>
        <w:t>Sistema Municipal</w:t>
      </w:r>
      <w:r>
        <w:rPr>
          <w:rFonts w:ascii="Palatino Linotype" w:eastAsiaTheme="minorHAnsi" w:hAnsi="Palatino Linotype" w:cs="Arial"/>
          <w:lang w:val="es-419"/>
        </w:rPr>
        <w:t xml:space="preserve"> DIF de Metepec, </w:t>
      </w:r>
      <w:r w:rsidR="00811A19">
        <w:rPr>
          <w:rFonts w:ascii="Palatino Linotype" w:eastAsiaTheme="minorHAnsi" w:hAnsi="Palatino Linotype" w:cs="Arial"/>
          <w:lang w:val="es-419"/>
        </w:rPr>
        <w:t xml:space="preserve">Dirección General, Unidad de Información, Planeación, Programación y Evaluación, Unidad de Procuración de Fondos,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w:t>
      </w:r>
      <w:r w:rsidR="00811A19">
        <w:rPr>
          <w:rFonts w:ascii="Palatino Linotype" w:eastAsiaTheme="minorHAnsi" w:hAnsi="Palatino Linotype" w:cs="Arial"/>
          <w:lang w:val="es-419"/>
        </w:rPr>
        <w:lastRenderedPageBreak/>
        <w:t>Prevención y Bienestar Familiar, Dirección de Administración y Finanzas, Dirección Jurídica, Procuradora Municipal de Protección De Niñas, Niños y Adolescentes, Área de Sustanciación, Coordinación de Salud y Atención a la Discapacidad, Departamento de Administración, Coordinación de Servicios Jurídico Asistenciales, Coordinación de Archivos, Departamento de Finanzas</w:t>
      </w:r>
      <w:r>
        <w:rPr>
          <w:rFonts w:ascii="Palatino Linotype" w:eastAsiaTheme="minorHAnsi" w:hAnsi="Palatino Linotype" w:cs="Arial"/>
          <w:lang w:val="es-419"/>
        </w:rPr>
        <w:t xml:space="preserve"> o cualquier otro correo electrónico institucional de los días: 3, 4, 8, 9 y 22 de febrero del año 2022.</w:t>
      </w:r>
    </w:p>
    <w:p w14:paraId="108804C3"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4D2B57B3" w14:textId="77777777" w:rsid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todos los oficios recibidos por el </w:t>
      </w:r>
      <w:r w:rsidR="00811A19">
        <w:rPr>
          <w:rFonts w:ascii="Palatino Linotype" w:eastAsiaTheme="minorHAnsi" w:hAnsi="Palatino Linotype" w:cs="Arial"/>
          <w:lang w:val="es-419"/>
        </w:rPr>
        <w:t>Sistema Municipal</w:t>
      </w:r>
      <w:r>
        <w:rPr>
          <w:rFonts w:ascii="Palatino Linotype" w:eastAsiaTheme="minorHAnsi" w:hAnsi="Palatino Linotype" w:cs="Arial"/>
          <w:lang w:val="es-419"/>
        </w:rPr>
        <w:t xml:space="preserve"> DIF (en cualquiera de sus áreas) del 22 de febrero de 2022.</w:t>
      </w:r>
    </w:p>
    <w:p w14:paraId="12D043F9"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5ACC680B" w14:textId="77777777" w:rsid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todos los oficios emitidos por el </w:t>
      </w:r>
      <w:r w:rsidR="00811A19">
        <w:rPr>
          <w:rFonts w:ascii="Palatino Linotype" w:eastAsiaTheme="minorHAnsi" w:hAnsi="Palatino Linotype" w:cs="Arial"/>
          <w:lang w:val="es-419"/>
        </w:rPr>
        <w:t>Sistema Municipal</w:t>
      </w:r>
      <w:r>
        <w:rPr>
          <w:rFonts w:ascii="Palatino Linotype" w:eastAsiaTheme="minorHAnsi" w:hAnsi="Palatino Linotype" w:cs="Arial"/>
          <w:lang w:val="es-419"/>
        </w:rPr>
        <w:t xml:space="preserve"> DIF (en cualquiera de sus áreas) del 22 de febrero de 2022.</w:t>
      </w:r>
    </w:p>
    <w:p w14:paraId="6EC05DDD"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4DDC864" w14:textId="77777777" w:rsid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todas las circulares o comunicados emitidos por cualquier servidor público del </w:t>
      </w:r>
      <w:r w:rsidR="00811A19">
        <w:rPr>
          <w:rFonts w:ascii="Palatino Linotype" w:eastAsiaTheme="minorHAnsi" w:hAnsi="Palatino Linotype" w:cs="Arial"/>
          <w:lang w:val="es-419"/>
        </w:rPr>
        <w:t>Sistema Municipal</w:t>
      </w:r>
      <w:r>
        <w:rPr>
          <w:rFonts w:ascii="Palatino Linotype" w:eastAsiaTheme="minorHAnsi" w:hAnsi="Palatino Linotype" w:cs="Arial"/>
          <w:lang w:val="es-419"/>
        </w:rPr>
        <w:t xml:space="preserve"> DIF de Metepec del 22 de febrero de 2022.</w:t>
      </w:r>
    </w:p>
    <w:p w14:paraId="2B5D8DC1"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3F13EE65" w14:textId="77777777" w:rsidR="00251E16" w:rsidRP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sidRPr="00D13865">
        <w:rPr>
          <w:rFonts w:ascii="Palatino Linotype" w:eastAsiaTheme="minorHAnsi" w:hAnsi="Palatino Linotype" w:cs="Arial"/>
          <w:lang w:val="es-419"/>
        </w:rPr>
        <w:t xml:space="preserve">Copia digitalizada de todas las circulares o comunicados recibidos por cualquier área del </w:t>
      </w:r>
      <w:r w:rsidR="00811A19" w:rsidRPr="00D13865">
        <w:rPr>
          <w:rFonts w:ascii="Palatino Linotype" w:eastAsiaTheme="minorHAnsi" w:hAnsi="Palatino Linotype" w:cs="Arial"/>
          <w:lang w:val="es-419"/>
        </w:rPr>
        <w:t>Sistema Municipal</w:t>
      </w:r>
      <w:r w:rsidRPr="00D13865">
        <w:rPr>
          <w:rFonts w:ascii="Palatino Linotype" w:eastAsiaTheme="minorHAnsi" w:hAnsi="Palatino Linotype" w:cs="Arial"/>
          <w:lang w:val="es-419"/>
        </w:rPr>
        <w:t xml:space="preserve"> DIF del 22 de febrero de 2022.</w:t>
      </w:r>
    </w:p>
    <w:p w14:paraId="7AAD64E4"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904749D" w14:textId="77777777" w:rsidR="00697D7F" w:rsidRPr="00770D72" w:rsidRDefault="00697D7F"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r w:rsidRPr="00770D72">
        <w:rPr>
          <w:rFonts w:ascii="Palatino Linotype" w:eastAsia="Palatino Linotype" w:hAnsi="Palatino Linotype" w:cs="Palatino Linotype"/>
          <w:i/>
          <w:iCs/>
          <w:color w:val="000000"/>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770D72">
        <w:rPr>
          <w:rFonts w:ascii="Palatino Linotype" w:eastAsia="Palatino Linotype" w:hAnsi="Palatino Linotype" w:cs="Palatino Linotype"/>
          <w:i/>
          <w:iCs/>
          <w:color w:val="000000"/>
          <w:lang w:val="es-ES_tradnl"/>
        </w:rPr>
        <w:t xml:space="preserve"> </w:t>
      </w:r>
      <w:r w:rsidRPr="00770D72">
        <w:rPr>
          <w:rFonts w:ascii="Palatino Linotype" w:eastAsia="Palatino Linotype" w:hAnsi="Palatino Linotype" w:cs="Palatino Linotype"/>
          <w:i/>
          <w:iCs/>
          <w:color w:val="000000"/>
          <w:lang w:val="es-ES_tradnl"/>
        </w:rPr>
        <w:t>l</w:t>
      </w:r>
      <w:r w:rsidR="00EE79FD" w:rsidRPr="00770D72">
        <w:rPr>
          <w:rFonts w:ascii="Palatino Linotype" w:eastAsia="Palatino Linotype" w:hAnsi="Palatino Linotype" w:cs="Palatino Linotype"/>
          <w:i/>
          <w:iCs/>
          <w:color w:val="000000"/>
          <w:lang w:val="es-ES_tradnl"/>
        </w:rPr>
        <w:t>a</w:t>
      </w:r>
      <w:r w:rsidRPr="00770D72">
        <w:rPr>
          <w:rFonts w:ascii="Palatino Linotype" w:eastAsia="Palatino Linotype" w:hAnsi="Palatino Linotype" w:cs="Palatino Linotype"/>
          <w:i/>
          <w:iCs/>
          <w:color w:val="000000"/>
          <w:lang w:val="es-ES_tradnl"/>
        </w:rPr>
        <w:t xml:space="preserve"> recurrente.</w:t>
      </w:r>
    </w:p>
    <w:p w14:paraId="6AFA998D" w14:textId="77777777" w:rsidR="00770D72" w:rsidRPr="00B37491" w:rsidRDefault="00770D72"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2AE1B35B" w14:textId="77777777" w:rsidR="00770D72" w:rsidRPr="00B37491" w:rsidRDefault="00770D72"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r w:rsidRPr="00B37491">
        <w:rPr>
          <w:rFonts w:ascii="Palatino Linotype" w:eastAsia="Palatino Linotype" w:hAnsi="Palatino Linotype" w:cs="Palatino Linotype"/>
          <w:i/>
          <w:iCs/>
          <w:color w:val="000000"/>
          <w:lang w:val="es-ES_tradnl"/>
        </w:rPr>
        <w:t xml:space="preserve">Para el caso de que exista impedimento justificado de entregar la información vía </w:t>
      </w:r>
      <w:r w:rsidRPr="00B37491">
        <w:rPr>
          <w:rFonts w:ascii="Palatino Linotype" w:eastAsia="Palatino Linotype" w:hAnsi="Palatino Linotype" w:cs="Palatino Linotype"/>
          <w:bCs/>
          <w:i/>
          <w:iCs/>
          <w:color w:val="000000"/>
          <w:lang w:val="es-ES_tradnl"/>
        </w:rPr>
        <w:t>SAIMEX, el Sujeto Obligado deberá proponer diversos medios electrónicos como</w:t>
      </w:r>
      <w:r w:rsidRPr="00B37491">
        <w:rPr>
          <w:rFonts w:ascii="Palatino Linotype" w:eastAsia="Palatino Linotype" w:hAnsi="Palatino Linotype" w:cs="Palatino Linotype"/>
          <w:i/>
          <w:iCs/>
          <w:color w:val="000000"/>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2FAA6AB9" w14:textId="77777777" w:rsidR="00F86620" w:rsidRDefault="00F86620" w:rsidP="00E361FB">
      <w:pPr>
        <w:pStyle w:val="Prrafodelista"/>
        <w:spacing w:line="360" w:lineRule="auto"/>
        <w:ind w:left="851" w:right="992"/>
        <w:jc w:val="both"/>
        <w:rPr>
          <w:rFonts w:ascii="Palatino Linotype" w:hAnsi="Palatino Linotype"/>
          <w:lang w:val="es-ES_tradnl"/>
        </w:rPr>
      </w:pPr>
    </w:p>
    <w:p w14:paraId="37CD0BAE"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045EF32"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25F63AF7"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7240DB7C"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D31285F"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w:t>
      </w:r>
      <w:r w:rsidRPr="00470DBC">
        <w:rPr>
          <w:rFonts w:ascii="Palatino Linotype" w:eastAsia="Times New Roman" w:hAnsi="Palatino Linotype" w:cs="Arial"/>
          <w:sz w:val="24"/>
          <w:szCs w:val="24"/>
          <w:lang w:val="es-ES" w:eastAsia="es-ES"/>
        </w:rPr>
        <w:lastRenderedPageBreak/>
        <w:t xml:space="preserve">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1E695F6"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2613C2DB"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E3B5B">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251E16">
        <w:rPr>
          <w:rFonts w:ascii="Palatino Linotype" w:hAnsi="Palatino Linotype" w:cs="Arial"/>
          <w:sz w:val="24"/>
          <w:szCs w:val="24"/>
          <w:lang w:val="es-419"/>
        </w:rPr>
        <w:t>DECIMA NOVENA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251E16">
        <w:rPr>
          <w:rFonts w:ascii="Palatino Linotype" w:hAnsi="Palatino Linotype" w:cs="Arial"/>
          <w:sz w:val="24"/>
          <w:szCs w:val="24"/>
          <w:lang w:val="es-419"/>
        </w:rPr>
        <w:t>VEINTICINCO</w:t>
      </w:r>
      <w:r w:rsidR="00081381" w:rsidRPr="00A563AA">
        <w:rPr>
          <w:rFonts w:ascii="Palatino Linotype" w:hAnsi="Palatino Linotype" w:cs="Arial"/>
          <w:sz w:val="24"/>
          <w:szCs w:val="24"/>
        </w:rPr>
        <w:t xml:space="preserve"> DE </w:t>
      </w:r>
      <w:r w:rsidR="00251E16">
        <w:rPr>
          <w:rFonts w:ascii="Palatino Linotype" w:hAnsi="Palatino Linotype" w:cs="Arial"/>
          <w:sz w:val="24"/>
          <w:szCs w:val="24"/>
          <w:lang w:val="es-419"/>
        </w:rPr>
        <w:t>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B37491">
        <w:rPr>
          <w:rFonts w:ascii="Palatino Linotype" w:hAnsi="Palatino Linotype" w:cs="Arial"/>
          <w:sz w:val="24"/>
          <w:szCs w:val="24"/>
        </w:rPr>
        <w:t>-------------------------------------------------------------------</w:t>
      </w:r>
    </w:p>
    <w:p w14:paraId="5F26FFC8"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r w:rsidR="00B37491" w:rsidRPr="00C45081">
        <w:rPr>
          <w:rFonts w:ascii="Palatino Linotype" w:hAnsi="Palatino Linotype" w:cs="Arial"/>
          <w:sz w:val="24"/>
          <w:szCs w:val="24"/>
        </w:rPr>
        <w:t>-----------------------------------------------------------------------------------------------------------------------------------------------------------------------------------------------------------------------------------------</w:t>
      </w:r>
      <w:r w:rsidR="00B3749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762F8CA5" w14:textId="77777777" w:rsidR="00B32C1A" w:rsidRDefault="00B32C1A" w:rsidP="00337A3D">
      <w:pPr>
        <w:spacing w:after="0" w:line="360" w:lineRule="auto"/>
        <w:jc w:val="both"/>
        <w:rPr>
          <w:rFonts w:ascii="Palatino Linotype" w:hAnsi="Palatino Linotype" w:cs="Arial"/>
          <w:sz w:val="20"/>
        </w:rPr>
      </w:pPr>
    </w:p>
    <w:p w14:paraId="193392D9" w14:textId="77777777" w:rsidR="00E30D49" w:rsidRDefault="00E30D49" w:rsidP="00337A3D">
      <w:pPr>
        <w:spacing w:after="0" w:line="360" w:lineRule="auto"/>
        <w:jc w:val="both"/>
        <w:rPr>
          <w:rFonts w:ascii="Palatino Linotype" w:hAnsi="Palatino Linotype" w:cs="Arial"/>
          <w:sz w:val="20"/>
        </w:rPr>
      </w:pPr>
    </w:p>
    <w:p w14:paraId="6A9560E0" w14:textId="77777777" w:rsidR="00E30D49" w:rsidRDefault="00E30D49" w:rsidP="00337A3D">
      <w:pPr>
        <w:spacing w:after="0" w:line="360" w:lineRule="auto"/>
        <w:jc w:val="both"/>
        <w:rPr>
          <w:rFonts w:ascii="Palatino Linotype" w:hAnsi="Palatino Linotype" w:cs="Arial"/>
          <w:sz w:val="20"/>
        </w:rPr>
      </w:pPr>
    </w:p>
    <w:p w14:paraId="7FB26D9A" w14:textId="77777777" w:rsidR="0088704B" w:rsidRDefault="0088704B" w:rsidP="00337A3D">
      <w:pPr>
        <w:spacing w:after="0" w:line="360" w:lineRule="auto"/>
        <w:jc w:val="both"/>
        <w:rPr>
          <w:rFonts w:ascii="Palatino Linotype" w:hAnsi="Palatino Linotype" w:cs="Arial"/>
          <w:sz w:val="20"/>
        </w:rPr>
      </w:pPr>
    </w:p>
    <w:p w14:paraId="7B23B34A" w14:textId="77777777" w:rsidR="0088704B" w:rsidRDefault="0088704B" w:rsidP="00337A3D">
      <w:pPr>
        <w:spacing w:after="0" w:line="360" w:lineRule="auto"/>
        <w:jc w:val="both"/>
        <w:rPr>
          <w:rFonts w:ascii="Palatino Linotype" w:hAnsi="Palatino Linotype" w:cs="Arial"/>
          <w:sz w:val="20"/>
        </w:rPr>
      </w:pPr>
    </w:p>
    <w:p w14:paraId="23A211F3" w14:textId="77777777" w:rsidR="0088704B" w:rsidRDefault="0088704B" w:rsidP="00337A3D">
      <w:pPr>
        <w:spacing w:after="0" w:line="360" w:lineRule="auto"/>
        <w:jc w:val="both"/>
        <w:rPr>
          <w:rFonts w:ascii="Palatino Linotype" w:hAnsi="Palatino Linotype" w:cs="Arial"/>
          <w:sz w:val="20"/>
        </w:rPr>
      </w:pPr>
    </w:p>
    <w:p w14:paraId="1B9758B1" w14:textId="77777777" w:rsidR="00E30D49" w:rsidRDefault="00E30D49" w:rsidP="00337A3D">
      <w:pPr>
        <w:spacing w:after="0" w:line="360" w:lineRule="auto"/>
        <w:jc w:val="both"/>
        <w:rPr>
          <w:rFonts w:ascii="Palatino Linotype" w:hAnsi="Palatino Linotype" w:cs="Arial"/>
          <w:sz w:val="20"/>
        </w:rPr>
      </w:pPr>
    </w:p>
    <w:p w14:paraId="183247BC" w14:textId="77777777" w:rsidR="00E30D49" w:rsidRDefault="00E30D49" w:rsidP="00337A3D">
      <w:pPr>
        <w:spacing w:after="0" w:line="360" w:lineRule="auto"/>
        <w:jc w:val="both"/>
        <w:rPr>
          <w:rFonts w:ascii="Palatino Linotype" w:hAnsi="Palatino Linotype" w:cs="Arial"/>
          <w:sz w:val="20"/>
        </w:rPr>
      </w:pPr>
    </w:p>
    <w:p w14:paraId="5BF6AB12" w14:textId="77777777" w:rsidR="00B32C1A" w:rsidRDefault="00B32C1A" w:rsidP="00337A3D">
      <w:pPr>
        <w:spacing w:after="0" w:line="360" w:lineRule="auto"/>
        <w:jc w:val="both"/>
        <w:rPr>
          <w:rFonts w:ascii="Palatino Linotype" w:hAnsi="Palatino Linotype" w:cs="Arial"/>
          <w:sz w:val="20"/>
        </w:rPr>
      </w:pPr>
    </w:p>
    <w:p w14:paraId="210DBF16" w14:textId="77777777" w:rsidR="00B32C1A" w:rsidRDefault="00B32C1A" w:rsidP="00337A3D">
      <w:pPr>
        <w:spacing w:after="0" w:line="360" w:lineRule="auto"/>
        <w:jc w:val="both"/>
        <w:rPr>
          <w:rFonts w:ascii="Palatino Linotype" w:hAnsi="Palatino Linotype" w:cs="Arial"/>
          <w:sz w:val="20"/>
        </w:rPr>
      </w:pPr>
    </w:p>
    <w:p w14:paraId="276877E6" w14:textId="77777777" w:rsidR="00B32C1A" w:rsidRDefault="00B32C1A" w:rsidP="00337A3D">
      <w:pPr>
        <w:spacing w:after="0" w:line="360" w:lineRule="auto"/>
        <w:jc w:val="both"/>
        <w:rPr>
          <w:rFonts w:ascii="Palatino Linotype" w:hAnsi="Palatino Linotype" w:cs="Arial"/>
          <w:sz w:val="20"/>
        </w:rPr>
      </w:pPr>
    </w:p>
    <w:p w14:paraId="6DCC8247" w14:textId="77777777" w:rsidR="00B32C1A" w:rsidRDefault="00B32C1A" w:rsidP="00337A3D">
      <w:pPr>
        <w:spacing w:after="0" w:line="360" w:lineRule="auto"/>
        <w:jc w:val="both"/>
        <w:rPr>
          <w:rFonts w:ascii="Palatino Linotype" w:hAnsi="Palatino Linotype" w:cs="Arial"/>
          <w:sz w:val="20"/>
        </w:rPr>
      </w:pPr>
    </w:p>
    <w:p w14:paraId="59AEC1D2" w14:textId="77777777" w:rsidR="00B32C1A" w:rsidRDefault="00B32C1A" w:rsidP="00337A3D">
      <w:pPr>
        <w:spacing w:after="0" w:line="360" w:lineRule="auto"/>
        <w:jc w:val="both"/>
        <w:rPr>
          <w:rFonts w:ascii="Palatino Linotype" w:hAnsi="Palatino Linotype" w:cs="Arial"/>
          <w:sz w:val="20"/>
        </w:rPr>
      </w:pPr>
    </w:p>
    <w:p w14:paraId="204E8203"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D39E" w14:textId="77777777" w:rsidR="00D257A3" w:rsidRDefault="00D257A3" w:rsidP="00337A3D">
      <w:pPr>
        <w:spacing w:after="0" w:line="240" w:lineRule="auto"/>
      </w:pPr>
      <w:r>
        <w:separator/>
      </w:r>
    </w:p>
  </w:endnote>
  <w:endnote w:type="continuationSeparator" w:id="0">
    <w:p w14:paraId="3CDE135A" w14:textId="77777777" w:rsidR="00D257A3" w:rsidRDefault="00D257A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7781528" w14:textId="77777777" w:rsidR="00BB4D54" w:rsidRPr="002D6DD8" w:rsidRDefault="00BB4D5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491">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7491">
              <w:rPr>
                <w:rFonts w:ascii="Palatino Linotype" w:hAnsi="Palatino Linotype"/>
                <w:bCs/>
                <w:noProof/>
                <w:sz w:val="20"/>
              </w:rPr>
              <w:t>38</w:t>
            </w:r>
            <w:r>
              <w:rPr>
                <w:rFonts w:ascii="Palatino Linotype" w:hAnsi="Palatino Linotype"/>
                <w:bCs/>
                <w:noProof/>
                <w:sz w:val="20"/>
              </w:rPr>
              <w:fldChar w:fldCharType="end"/>
            </w:r>
          </w:p>
        </w:sdtContent>
      </w:sdt>
    </w:sdtContent>
  </w:sdt>
  <w:p w14:paraId="24D0575B" w14:textId="77777777" w:rsidR="00BB4D54" w:rsidRDefault="00BB4D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277C" w14:textId="77777777" w:rsidR="00BB4D54" w:rsidRPr="000B69FA" w:rsidRDefault="00BB4D5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4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7491">
      <w:rPr>
        <w:rFonts w:ascii="Palatino Linotype" w:hAnsi="Palatino Linotype"/>
        <w:bCs/>
        <w:noProof/>
        <w:sz w:val="20"/>
      </w:rPr>
      <w:t>38</w:t>
    </w:r>
    <w:r>
      <w:rPr>
        <w:rFonts w:ascii="Palatino Linotype" w:hAnsi="Palatino Linotype"/>
        <w:bCs/>
        <w:noProof/>
        <w:sz w:val="20"/>
      </w:rPr>
      <w:fldChar w:fldCharType="end"/>
    </w:r>
  </w:p>
  <w:p w14:paraId="15FCA3EE" w14:textId="77777777" w:rsidR="00BB4D54" w:rsidRDefault="00BB4D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48BD" w14:textId="77777777" w:rsidR="00D257A3" w:rsidRDefault="00D257A3" w:rsidP="00337A3D">
      <w:pPr>
        <w:spacing w:after="0" w:line="240" w:lineRule="auto"/>
      </w:pPr>
      <w:r>
        <w:separator/>
      </w:r>
    </w:p>
  </w:footnote>
  <w:footnote w:type="continuationSeparator" w:id="0">
    <w:p w14:paraId="7822B90C" w14:textId="77777777" w:rsidR="00D257A3" w:rsidRDefault="00D257A3" w:rsidP="00337A3D">
      <w:pPr>
        <w:spacing w:after="0" w:line="240" w:lineRule="auto"/>
      </w:pPr>
      <w:r>
        <w:continuationSeparator/>
      </w:r>
    </w:p>
  </w:footnote>
  <w:footnote w:id="1">
    <w:p w14:paraId="31DA5DB9" w14:textId="77777777" w:rsidR="00BB4D54" w:rsidRPr="00946E1F" w:rsidRDefault="00BB4D54"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BB4D54" w14:paraId="6D56BA63" w14:textId="77777777" w:rsidTr="00F936A1">
      <w:trPr>
        <w:trHeight w:val="227"/>
      </w:trPr>
      <w:tc>
        <w:tcPr>
          <w:tcW w:w="6238" w:type="dxa"/>
          <w:vAlign w:val="center"/>
          <w:hideMark/>
        </w:tcPr>
        <w:p w14:paraId="22900BAE" w14:textId="77777777" w:rsidR="00BB4D54" w:rsidRPr="00641471" w:rsidRDefault="00BB4D54"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14:paraId="0B1CDCFE" w14:textId="77777777" w:rsidR="00BB4D54" w:rsidRPr="00F936A1" w:rsidRDefault="00BB4D54" w:rsidP="00F936A1">
          <w:pPr>
            <w:spacing w:after="120" w:line="256" w:lineRule="auto"/>
            <w:ind w:left="-486" w:right="214" w:firstLine="558"/>
            <w:jc w:val="right"/>
            <w:rPr>
              <w:rFonts w:ascii="Palatino Linotype" w:hAnsi="Palatino Linotype" w:cs="Arial"/>
              <w:b/>
              <w:szCs w:val="20"/>
              <w:lang w:val="es-419"/>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2500</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BB4D54" w14:paraId="1CE6C679" w14:textId="77777777" w:rsidTr="00F936A1">
      <w:trPr>
        <w:trHeight w:val="242"/>
      </w:trPr>
      <w:tc>
        <w:tcPr>
          <w:tcW w:w="6238" w:type="dxa"/>
          <w:vAlign w:val="center"/>
          <w:hideMark/>
        </w:tcPr>
        <w:p w14:paraId="3339580F" w14:textId="77777777" w:rsidR="00BB4D54" w:rsidRPr="00641471" w:rsidRDefault="00BB4D54"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14:paraId="39F40719" w14:textId="77777777" w:rsidR="00BB4D54" w:rsidRDefault="00BB4D54"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w:t>
          </w:r>
        </w:p>
        <w:p w14:paraId="61C12724" w14:textId="77777777" w:rsidR="00BB4D54" w:rsidRDefault="00BB4D54"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Desarrollo Integral de la </w:t>
          </w:r>
        </w:p>
        <w:p w14:paraId="4A0780D8" w14:textId="77777777" w:rsidR="00BB4D54" w:rsidRPr="006055A5" w:rsidRDefault="00BB4D54" w:rsidP="00F936A1">
          <w:pPr>
            <w:spacing w:after="120" w:line="256" w:lineRule="auto"/>
            <w:ind w:left="-486" w:right="214" w:firstLine="284"/>
            <w:jc w:val="right"/>
            <w:rPr>
              <w:rFonts w:ascii="Palatino Linotype" w:hAnsi="Palatino Linotype" w:cs="Arial"/>
              <w:b/>
              <w:szCs w:val="20"/>
              <w:lang w:val="es-419"/>
            </w:rPr>
          </w:pPr>
          <w:r w:rsidRPr="00F936A1">
            <w:rPr>
              <w:rFonts w:ascii="Palatino Linotype" w:hAnsi="Palatino Linotype" w:cs="Arial"/>
              <w:b/>
              <w:szCs w:val="20"/>
            </w:rPr>
            <w:t>Familia de Metepec</w:t>
          </w:r>
        </w:p>
      </w:tc>
    </w:tr>
    <w:tr w:rsidR="00BB4D54" w14:paraId="3320C378" w14:textId="77777777" w:rsidTr="00F936A1">
      <w:trPr>
        <w:trHeight w:val="342"/>
      </w:trPr>
      <w:tc>
        <w:tcPr>
          <w:tcW w:w="6238" w:type="dxa"/>
          <w:hideMark/>
        </w:tcPr>
        <w:p w14:paraId="5C58C7ED" w14:textId="77777777" w:rsidR="00BB4D54" w:rsidRPr="00641471" w:rsidRDefault="00BB4D54"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14:paraId="54FAC33C" w14:textId="77777777" w:rsidR="00BB4D54" w:rsidRPr="00641471" w:rsidRDefault="00BB4D54"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AF790F0" w14:textId="77777777" w:rsidR="00BB4D54" w:rsidRPr="00AE046A" w:rsidRDefault="00BB4D54"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0609034" wp14:editId="23890178">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Layout w:type="fixed"/>
      <w:tblCellMar>
        <w:left w:w="70" w:type="dxa"/>
        <w:right w:w="70" w:type="dxa"/>
      </w:tblCellMar>
      <w:tblLook w:val="04A0" w:firstRow="1" w:lastRow="0" w:firstColumn="1" w:lastColumn="0" w:noHBand="0" w:noVBand="1"/>
    </w:tblPr>
    <w:tblGrid>
      <w:gridCol w:w="6805"/>
      <w:gridCol w:w="3402"/>
    </w:tblGrid>
    <w:tr w:rsidR="00BB4D54" w14:paraId="117EACE3" w14:textId="77777777" w:rsidTr="00F936A1">
      <w:trPr>
        <w:trHeight w:val="227"/>
      </w:trPr>
      <w:tc>
        <w:tcPr>
          <w:tcW w:w="6805" w:type="dxa"/>
          <w:vAlign w:val="center"/>
          <w:hideMark/>
        </w:tcPr>
        <w:p w14:paraId="7F203119" w14:textId="77777777" w:rsidR="00BB4D54" w:rsidRPr="00641471" w:rsidRDefault="00BB4D54"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11089667" w14:textId="77777777" w:rsidR="00BB4D54" w:rsidRPr="006055A5" w:rsidRDefault="00BB4D54" w:rsidP="00F936A1">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2500</w:t>
          </w:r>
          <w:r>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BB4D54" w14:paraId="071867B3" w14:textId="77777777" w:rsidTr="00F936A1">
      <w:trPr>
        <w:trHeight w:val="242"/>
      </w:trPr>
      <w:tc>
        <w:tcPr>
          <w:tcW w:w="6805" w:type="dxa"/>
          <w:vAlign w:val="center"/>
          <w:hideMark/>
        </w:tcPr>
        <w:p w14:paraId="43BB2E2C" w14:textId="77777777" w:rsidR="00BB4D54" w:rsidRPr="00F936A1" w:rsidRDefault="00BB4D54"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402" w:type="dxa"/>
          <w:hideMark/>
        </w:tcPr>
        <w:p w14:paraId="7EE7202D" w14:textId="77777777" w:rsidR="00BB4D54" w:rsidRDefault="00BB4D54" w:rsidP="00F936A1">
          <w:pPr>
            <w:spacing w:after="0" w:line="240" w:lineRule="auto"/>
            <w:ind w:left="-488"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Desarrollo Integral de la </w:t>
          </w:r>
        </w:p>
        <w:p w14:paraId="03CA6885" w14:textId="77777777" w:rsidR="00BB4D54" w:rsidRPr="00F936A1" w:rsidRDefault="00BB4D54"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Familia de Metepec</w:t>
          </w:r>
        </w:p>
      </w:tc>
    </w:tr>
    <w:tr w:rsidR="00BB4D54" w14:paraId="66461EE3" w14:textId="77777777" w:rsidTr="00F936A1">
      <w:trPr>
        <w:trHeight w:val="342"/>
      </w:trPr>
      <w:tc>
        <w:tcPr>
          <w:tcW w:w="6805" w:type="dxa"/>
        </w:tcPr>
        <w:p w14:paraId="4E4EE60A" w14:textId="77777777" w:rsidR="00BB4D54" w:rsidRPr="00641471" w:rsidRDefault="00BB4D54"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402" w:type="dxa"/>
        </w:tcPr>
        <w:p w14:paraId="43DBE752" w14:textId="3614C936" w:rsidR="00BB4D54" w:rsidRPr="00641471" w:rsidRDefault="00820F65" w:rsidP="00337A3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BB4D54" w14:paraId="775C48BE" w14:textId="77777777" w:rsidTr="00F936A1">
      <w:trPr>
        <w:trHeight w:val="342"/>
      </w:trPr>
      <w:tc>
        <w:tcPr>
          <w:tcW w:w="6805" w:type="dxa"/>
        </w:tcPr>
        <w:p w14:paraId="2B1BCC19" w14:textId="77777777" w:rsidR="00BB4D54" w:rsidRPr="00641471" w:rsidRDefault="00BB4D54"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6471A88E" w14:textId="77777777" w:rsidR="00BB4D54" w:rsidRPr="00641471" w:rsidRDefault="00BB4D54"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2A5F9637" w14:textId="77777777" w:rsidR="00BB4D54" w:rsidRPr="00C222C0" w:rsidRDefault="00BB4D5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0A259E" wp14:editId="5252141C">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233204743">
    <w:abstractNumId w:val="4"/>
  </w:num>
  <w:num w:numId="2" w16cid:durableId="220680446">
    <w:abstractNumId w:val="0"/>
  </w:num>
  <w:num w:numId="3" w16cid:durableId="1414820062">
    <w:abstractNumId w:val="2"/>
  </w:num>
  <w:num w:numId="4" w16cid:durableId="2016682677">
    <w:abstractNumId w:val="1"/>
  </w:num>
  <w:num w:numId="5" w16cid:durableId="1298949347">
    <w:abstractNumId w:val="3"/>
  </w:num>
  <w:num w:numId="6" w16cid:durableId="427778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6828"/>
    <w:rsid w:val="00006F24"/>
    <w:rsid w:val="00007288"/>
    <w:rsid w:val="00015608"/>
    <w:rsid w:val="00036F8B"/>
    <w:rsid w:val="00045D7D"/>
    <w:rsid w:val="00052778"/>
    <w:rsid w:val="00063283"/>
    <w:rsid w:val="00064E75"/>
    <w:rsid w:val="00066174"/>
    <w:rsid w:val="000762C5"/>
    <w:rsid w:val="00081381"/>
    <w:rsid w:val="000850B4"/>
    <w:rsid w:val="000C5100"/>
    <w:rsid w:val="000D1973"/>
    <w:rsid w:val="000D389D"/>
    <w:rsid w:val="000E08A0"/>
    <w:rsid w:val="000F78F3"/>
    <w:rsid w:val="001113D6"/>
    <w:rsid w:val="00121A8A"/>
    <w:rsid w:val="00121CFD"/>
    <w:rsid w:val="00123996"/>
    <w:rsid w:val="001339D7"/>
    <w:rsid w:val="00142307"/>
    <w:rsid w:val="00142468"/>
    <w:rsid w:val="00143A49"/>
    <w:rsid w:val="001460D8"/>
    <w:rsid w:val="00163245"/>
    <w:rsid w:val="001B0DEB"/>
    <w:rsid w:val="001B2723"/>
    <w:rsid w:val="001B6CB9"/>
    <w:rsid w:val="001C034C"/>
    <w:rsid w:val="001C72F6"/>
    <w:rsid w:val="001D153B"/>
    <w:rsid w:val="001D3DA3"/>
    <w:rsid w:val="001E156B"/>
    <w:rsid w:val="001E28BA"/>
    <w:rsid w:val="001E3B5B"/>
    <w:rsid w:val="001F1C38"/>
    <w:rsid w:val="002018B0"/>
    <w:rsid w:val="002079DF"/>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F0173"/>
    <w:rsid w:val="002F0A5E"/>
    <w:rsid w:val="0030002F"/>
    <w:rsid w:val="00320336"/>
    <w:rsid w:val="00327A14"/>
    <w:rsid w:val="00336B2F"/>
    <w:rsid w:val="00337A3D"/>
    <w:rsid w:val="003451D1"/>
    <w:rsid w:val="00345854"/>
    <w:rsid w:val="00353CFA"/>
    <w:rsid w:val="00363067"/>
    <w:rsid w:val="00374011"/>
    <w:rsid w:val="00377C59"/>
    <w:rsid w:val="003910F2"/>
    <w:rsid w:val="003D6536"/>
    <w:rsid w:val="003E3631"/>
    <w:rsid w:val="003E4F36"/>
    <w:rsid w:val="003F6136"/>
    <w:rsid w:val="00401215"/>
    <w:rsid w:val="0040212F"/>
    <w:rsid w:val="004044EA"/>
    <w:rsid w:val="0041178A"/>
    <w:rsid w:val="00423C39"/>
    <w:rsid w:val="00427A76"/>
    <w:rsid w:val="004301E2"/>
    <w:rsid w:val="0043066E"/>
    <w:rsid w:val="004322AB"/>
    <w:rsid w:val="00447E2F"/>
    <w:rsid w:val="00481FD3"/>
    <w:rsid w:val="00482CBF"/>
    <w:rsid w:val="00486467"/>
    <w:rsid w:val="0049295E"/>
    <w:rsid w:val="00495265"/>
    <w:rsid w:val="00495A9D"/>
    <w:rsid w:val="004A0624"/>
    <w:rsid w:val="004B16DC"/>
    <w:rsid w:val="004C5AB9"/>
    <w:rsid w:val="004D5BEB"/>
    <w:rsid w:val="004E32A0"/>
    <w:rsid w:val="004E650B"/>
    <w:rsid w:val="004E72E0"/>
    <w:rsid w:val="004F3932"/>
    <w:rsid w:val="005148B8"/>
    <w:rsid w:val="00523934"/>
    <w:rsid w:val="00527EBA"/>
    <w:rsid w:val="00560241"/>
    <w:rsid w:val="00575F40"/>
    <w:rsid w:val="0057610C"/>
    <w:rsid w:val="005766BE"/>
    <w:rsid w:val="00584DDC"/>
    <w:rsid w:val="00586899"/>
    <w:rsid w:val="00586B75"/>
    <w:rsid w:val="00592DB9"/>
    <w:rsid w:val="005C41DF"/>
    <w:rsid w:val="005C5147"/>
    <w:rsid w:val="005D0626"/>
    <w:rsid w:val="005D6927"/>
    <w:rsid w:val="005E43B0"/>
    <w:rsid w:val="006055A5"/>
    <w:rsid w:val="00621C53"/>
    <w:rsid w:val="0062676F"/>
    <w:rsid w:val="00630254"/>
    <w:rsid w:val="00647137"/>
    <w:rsid w:val="00654A31"/>
    <w:rsid w:val="00660E14"/>
    <w:rsid w:val="006627EA"/>
    <w:rsid w:val="00692A2D"/>
    <w:rsid w:val="00697D7F"/>
    <w:rsid w:val="006A78C7"/>
    <w:rsid w:val="006C6FE4"/>
    <w:rsid w:val="006C7B6C"/>
    <w:rsid w:val="006E314D"/>
    <w:rsid w:val="006F28C0"/>
    <w:rsid w:val="006F3E4F"/>
    <w:rsid w:val="00702210"/>
    <w:rsid w:val="0071090B"/>
    <w:rsid w:val="0072154A"/>
    <w:rsid w:val="00736560"/>
    <w:rsid w:val="00750F6E"/>
    <w:rsid w:val="00753DCA"/>
    <w:rsid w:val="007673C3"/>
    <w:rsid w:val="00770D72"/>
    <w:rsid w:val="007757D3"/>
    <w:rsid w:val="00793231"/>
    <w:rsid w:val="00795B49"/>
    <w:rsid w:val="007B6867"/>
    <w:rsid w:val="007D7122"/>
    <w:rsid w:val="007E2ADF"/>
    <w:rsid w:val="007E4212"/>
    <w:rsid w:val="007F65A4"/>
    <w:rsid w:val="00800417"/>
    <w:rsid w:val="00801ABC"/>
    <w:rsid w:val="008035F5"/>
    <w:rsid w:val="008041A1"/>
    <w:rsid w:val="00806F7E"/>
    <w:rsid w:val="00811A19"/>
    <w:rsid w:val="00820F65"/>
    <w:rsid w:val="0082283B"/>
    <w:rsid w:val="00844E65"/>
    <w:rsid w:val="00857253"/>
    <w:rsid w:val="008655F3"/>
    <w:rsid w:val="00881A1F"/>
    <w:rsid w:val="0088691E"/>
    <w:rsid w:val="0088704B"/>
    <w:rsid w:val="00894B80"/>
    <w:rsid w:val="008A3E93"/>
    <w:rsid w:val="008C754D"/>
    <w:rsid w:val="008D43A5"/>
    <w:rsid w:val="008D76BE"/>
    <w:rsid w:val="008E5168"/>
    <w:rsid w:val="008F3C7E"/>
    <w:rsid w:val="00902888"/>
    <w:rsid w:val="009145EE"/>
    <w:rsid w:val="009146C3"/>
    <w:rsid w:val="00920AB5"/>
    <w:rsid w:val="0093231A"/>
    <w:rsid w:val="009403D0"/>
    <w:rsid w:val="00956C54"/>
    <w:rsid w:val="009612DF"/>
    <w:rsid w:val="00972404"/>
    <w:rsid w:val="00977343"/>
    <w:rsid w:val="00985056"/>
    <w:rsid w:val="009A0B12"/>
    <w:rsid w:val="009B24F8"/>
    <w:rsid w:val="009C22A9"/>
    <w:rsid w:val="009C6F89"/>
    <w:rsid w:val="009D7B21"/>
    <w:rsid w:val="009E5BF5"/>
    <w:rsid w:val="00A00815"/>
    <w:rsid w:val="00A0111B"/>
    <w:rsid w:val="00A05367"/>
    <w:rsid w:val="00A13372"/>
    <w:rsid w:val="00A52C9A"/>
    <w:rsid w:val="00A548CC"/>
    <w:rsid w:val="00A563AA"/>
    <w:rsid w:val="00A82A54"/>
    <w:rsid w:val="00AA5F38"/>
    <w:rsid w:val="00AB2FD0"/>
    <w:rsid w:val="00AC32FE"/>
    <w:rsid w:val="00AC7503"/>
    <w:rsid w:val="00AD09FF"/>
    <w:rsid w:val="00AD3A71"/>
    <w:rsid w:val="00AE2AA2"/>
    <w:rsid w:val="00AF47E9"/>
    <w:rsid w:val="00B1000E"/>
    <w:rsid w:val="00B1796F"/>
    <w:rsid w:val="00B23EA6"/>
    <w:rsid w:val="00B3166C"/>
    <w:rsid w:val="00B32598"/>
    <w:rsid w:val="00B32C1A"/>
    <w:rsid w:val="00B37491"/>
    <w:rsid w:val="00B40CF9"/>
    <w:rsid w:val="00B40F1B"/>
    <w:rsid w:val="00B50FF0"/>
    <w:rsid w:val="00B6071B"/>
    <w:rsid w:val="00B67540"/>
    <w:rsid w:val="00B8050B"/>
    <w:rsid w:val="00B865EC"/>
    <w:rsid w:val="00B93DE8"/>
    <w:rsid w:val="00B9607D"/>
    <w:rsid w:val="00BA7396"/>
    <w:rsid w:val="00BB4D54"/>
    <w:rsid w:val="00BD18B7"/>
    <w:rsid w:val="00BE12E8"/>
    <w:rsid w:val="00C0073A"/>
    <w:rsid w:val="00C04502"/>
    <w:rsid w:val="00C1210E"/>
    <w:rsid w:val="00C12B45"/>
    <w:rsid w:val="00C14E67"/>
    <w:rsid w:val="00C175CF"/>
    <w:rsid w:val="00C35DA7"/>
    <w:rsid w:val="00C37302"/>
    <w:rsid w:val="00C63E55"/>
    <w:rsid w:val="00C934E6"/>
    <w:rsid w:val="00C958C5"/>
    <w:rsid w:val="00CA169B"/>
    <w:rsid w:val="00CA39C2"/>
    <w:rsid w:val="00CC2479"/>
    <w:rsid w:val="00CD669E"/>
    <w:rsid w:val="00CE1D76"/>
    <w:rsid w:val="00CE3B1E"/>
    <w:rsid w:val="00CE7F48"/>
    <w:rsid w:val="00CF0998"/>
    <w:rsid w:val="00CF3684"/>
    <w:rsid w:val="00CF6619"/>
    <w:rsid w:val="00D10845"/>
    <w:rsid w:val="00D13060"/>
    <w:rsid w:val="00D13865"/>
    <w:rsid w:val="00D201DA"/>
    <w:rsid w:val="00D2231B"/>
    <w:rsid w:val="00D257A3"/>
    <w:rsid w:val="00D33043"/>
    <w:rsid w:val="00D339F0"/>
    <w:rsid w:val="00D34C39"/>
    <w:rsid w:val="00D37F98"/>
    <w:rsid w:val="00D41423"/>
    <w:rsid w:val="00D46A62"/>
    <w:rsid w:val="00D46B9A"/>
    <w:rsid w:val="00D6749A"/>
    <w:rsid w:val="00D77C9A"/>
    <w:rsid w:val="00DA3590"/>
    <w:rsid w:val="00DB3B51"/>
    <w:rsid w:val="00DB4B91"/>
    <w:rsid w:val="00DD0779"/>
    <w:rsid w:val="00DD6589"/>
    <w:rsid w:val="00DE3C08"/>
    <w:rsid w:val="00DF7BF1"/>
    <w:rsid w:val="00E02EA5"/>
    <w:rsid w:val="00E039A9"/>
    <w:rsid w:val="00E16168"/>
    <w:rsid w:val="00E24A0B"/>
    <w:rsid w:val="00E30D49"/>
    <w:rsid w:val="00E361FB"/>
    <w:rsid w:val="00E525B3"/>
    <w:rsid w:val="00E5270F"/>
    <w:rsid w:val="00E536AE"/>
    <w:rsid w:val="00E550E0"/>
    <w:rsid w:val="00E56783"/>
    <w:rsid w:val="00E71134"/>
    <w:rsid w:val="00E826A1"/>
    <w:rsid w:val="00E954BE"/>
    <w:rsid w:val="00E97199"/>
    <w:rsid w:val="00EC28BC"/>
    <w:rsid w:val="00EC5B14"/>
    <w:rsid w:val="00ED3D5A"/>
    <w:rsid w:val="00ED68A0"/>
    <w:rsid w:val="00EE1D8E"/>
    <w:rsid w:val="00EE5421"/>
    <w:rsid w:val="00EE6BFA"/>
    <w:rsid w:val="00EE79FD"/>
    <w:rsid w:val="00EF6870"/>
    <w:rsid w:val="00F00525"/>
    <w:rsid w:val="00F05674"/>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936A1"/>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78C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D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1D47-850F-4AFF-AE56-4ADCDB68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10326</Words>
  <Characters>56793</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2022-06-05T22:18:00Z</dcterms:created>
  <dcterms:modified xsi:type="dcterms:W3CDTF">2022-06-05T22:22:00Z</dcterms:modified>
</cp:coreProperties>
</file>