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33ADF36" w:rsidR="007A5836" w:rsidRPr="00741538" w:rsidRDefault="007A5836" w:rsidP="00741538">
      <w:pPr>
        <w:spacing w:line="360" w:lineRule="auto"/>
        <w:jc w:val="both"/>
        <w:rPr>
          <w:rFonts w:ascii="Palatino Linotype" w:hAnsi="Palatino Linotype"/>
        </w:rPr>
      </w:pPr>
      <w:r w:rsidRPr="0074153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F79D5">
        <w:rPr>
          <w:rFonts w:ascii="Palatino Linotype" w:hAnsi="Palatino Linotype"/>
        </w:rPr>
        <w:t>veintisiete</w:t>
      </w:r>
      <w:r w:rsidR="003D6267" w:rsidRPr="00741538">
        <w:rPr>
          <w:rFonts w:ascii="Palatino Linotype" w:hAnsi="Palatino Linotype"/>
        </w:rPr>
        <w:t xml:space="preserve"> de enero de dos mil veintidós. </w:t>
      </w:r>
    </w:p>
    <w:p w14:paraId="03450F91" w14:textId="77777777" w:rsidR="007A5836" w:rsidRPr="00741538" w:rsidRDefault="007A5836" w:rsidP="00741538">
      <w:pPr>
        <w:spacing w:line="360" w:lineRule="auto"/>
        <w:jc w:val="both"/>
        <w:rPr>
          <w:rFonts w:ascii="Palatino Linotype" w:hAnsi="Palatino Linotype"/>
        </w:rPr>
      </w:pPr>
    </w:p>
    <w:p w14:paraId="0B72D996" w14:textId="4D2A0913" w:rsidR="007A5836" w:rsidRPr="00741538" w:rsidRDefault="007A5836" w:rsidP="00741538">
      <w:pPr>
        <w:spacing w:line="360" w:lineRule="auto"/>
        <w:jc w:val="both"/>
        <w:rPr>
          <w:rFonts w:ascii="Palatino Linotype" w:hAnsi="Palatino Linotype"/>
        </w:rPr>
      </w:pPr>
      <w:r w:rsidRPr="00741538">
        <w:rPr>
          <w:rFonts w:ascii="Palatino Linotype" w:hAnsi="Palatino Linotype"/>
          <w:b/>
        </w:rPr>
        <w:t>VISTO</w:t>
      </w:r>
      <w:r w:rsidRPr="00741538">
        <w:rPr>
          <w:rFonts w:ascii="Palatino Linotype" w:hAnsi="Palatino Linotype"/>
        </w:rPr>
        <w:t xml:space="preserve"> el expediente formado con motivo del recurso de revisión</w:t>
      </w:r>
      <w:r w:rsidRPr="00741538">
        <w:rPr>
          <w:rFonts w:ascii="Palatino Linotype" w:hAnsi="Palatino Linotype"/>
          <w:b/>
          <w:bCs/>
        </w:rPr>
        <w:t xml:space="preserve"> </w:t>
      </w:r>
      <w:r w:rsidR="00D21C48" w:rsidRPr="00741538">
        <w:rPr>
          <w:rFonts w:ascii="Palatino Linotype" w:hAnsi="Palatino Linotype"/>
          <w:b/>
          <w:bCs/>
        </w:rPr>
        <w:t>0</w:t>
      </w:r>
      <w:r w:rsidR="002540F3" w:rsidRPr="00741538">
        <w:rPr>
          <w:rFonts w:ascii="Palatino Linotype" w:hAnsi="Palatino Linotype"/>
          <w:b/>
          <w:bCs/>
        </w:rPr>
        <w:t>5</w:t>
      </w:r>
      <w:r w:rsidR="00E37CA3" w:rsidRPr="00741538">
        <w:rPr>
          <w:rFonts w:ascii="Palatino Linotype" w:hAnsi="Palatino Linotype"/>
          <w:b/>
          <w:bCs/>
        </w:rPr>
        <w:t>867</w:t>
      </w:r>
      <w:r w:rsidR="00D21C48" w:rsidRPr="00741538">
        <w:rPr>
          <w:rFonts w:ascii="Palatino Linotype" w:hAnsi="Palatino Linotype"/>
          <w:b/>
          <w:bCs/>
        </w:rPr>
        <w:t>/INFOEM/IP/RR/2021</w:t>
      </w:r>
      <w:r w:rsidRPr="00741538">
        <w:rPr>
          <w:rFonts w:ascii="Palatino Linotype" w:hAnsi="Palatino Linotype"/>
        </w:rPr>
        <w:t xml:space="preserve">, </w:t>
      </w:r>
      <w:r w:rsidR="00E37CA3" w:rsidRPr="00741538">
        <w:rPr>
          <w:rFonts w:ascii="Palatino Linotype" w:hAnsi="Palatino Linotype"/>
        </w:rPr>
        <w:t xml:space="preserve">promovido por </w:t>
      </w:r>
      <w:r w:rsidR="00E37CA3" w:rsidRPr="00741538">
        <w:rPr>
          <w:rFonts w:ascii="Palatino Linotype" w:hAnsi="Palatino Linotype"/>
          <w:color w:val="000000" w:themeColor="text1"/>
        </w:rPr>
        <w:t>una persona de manera anónima</w:t>
      </w:r>
      <w:r w:rsidR="00E37CA3" w:rsidRPr="00741538">
        <w:rPr>
          <w:rFonts w:ascii="Palatino Linotype" w:hAnsi="Palatino Linotype"/>
          <w:b/>
          <w:color w:val="000000" w:themeColor="text1"/>
          <w:lang w:val="es-ES"/>
        </w:rPr>
        <w:t xml:space="preserve">, </w:t>
      </w:r>
      <w:r w:rsidR="00E37CA3" w:rsidRPr="00741538">
        <w:rPr>
          <w:rFonts w:ascii="Palatino Linotype" w:hAnsi="Palatino Linotype"/>
          <w:color w:val="000000" w:themeColor="text1"/>
          <w:lang w:val="es-ES"/>
        </w:rPr>
        <w:t>que</w:t>
      </w:r>
      <w:r w:rsidR="00E37CA3" w:rsidRPr="00741538">
        <w:rPr>
          <w:rFonts w:ascii="Palatino Linotype" w:hAnsi="Palatino Linotype" w:cs="Arial"/>
          <w:b/>
          <w:color w:val="000000" w:themeColor="text1"/>
          <w:lang w:val="es-ES"/>
        </w:rPr>
        <w:t xml:space="preserve"> </w:t>
      </w:r>
      <w:r w:rsidR="00E37CA3" w:rsidRPr="00741538">
        <w:rPr>
          <w:rFonts w:ascii="Palatino Linotype" w:hAnsi="Palatino Linotype"/>
        </w:rPr>
        <w:t xml:space="preserve">en lo sucesivo se denominará </w:t>
      </w:r>
      <w:r w:rsidR="00E37CA3" w:rsidRPr="00741538">
        <w:rPr>
          <w:rFonts w:ascii="Palatino Linotype" w:hAnsi="Palatino Linotype"/>
          <w:b/>
        </w:rPr>
        <w:t xml:space="preserve">EL </w:t>
      </w:r>
      <w:r w:rsidR="00E37CA3" w:rsidRPr="00741538">
        <w:rPr>
          <w:rFonts w:ascii="Palatino Linotype" w:hAnsi="Palatino Linotype" w:cs="Arial"/>
          <w:b/>
        </w:rPr>
        <w:t>RECURRENTE</w:t>
      </w:r>
      <w:r w:rsidR="00E37CA3" w:rsidRPr="00741538">
        <w:rPr>
          <w:rFonts w:ascii="Palatino Linotype" w:hAnsi="Palatino Linotype"/>
        </w:rPr>
        <w:t>,</w:t>
      </w:r>
      <w:r w:rsidRPr="00741538">
        <w:rPr>
          <w:rFonts w:ascii="Palatino Linotype" w:hAnsi="Palatino Linotype"/>
        </w:rPr>
        <w:t xml:space="preserve"> en contra de la respuesta emitida por </w:t>
      </w:r>
      <w:r w:rsidR="00CB6AE1" w:rsidRPr="00741538">
        <w:rPr>
          <w:rFonts w:ascii="Palatino Linotype" w:hAnsi="Palatino Linotype"/>
        </w:rPr>
        <w:t xml:space="preserve">el </w:t>
      </w:r>
      <w:r w:rsidR="004F4F79" w:rsidRPr="00741538">
        <w:rPr>
          <w:rFonts w:ascii="Palatino Linotype" w:hAnsi="Palatino Linotype" w:cs="Arial"/>
          <w:b/>
        </w:rPr>
        <w:t xml:space="preserve">Ayuntamiento de </w:t>
      </w:r>
      <w:r w:rsidR="00E37CA3" w:rsidRPr="00741538">
        <w:rPr>
          <w:rFonts w:ascii="Palatino Linotype" w:hAnsi="Palatino Linotype" w:cs="Arial"/>
          <w:b/>
        </w:rPr>
        <w:t>Chicoloapan</w:t>
      </w:r>
      <w:r w:rsidR="00020FB5" w:rsidRPr="00741538">
        <w:rPr>
          <w:rFonts w:ascii="Palatino Linotype" w:hAnsi="Palatino Linotype" w:cs="Arial"/>
          <w:b/>
        </w:rPr>
        <w:t>,</w:t>
      </w:r>
      <w:r w:rsidRPr="00741538">
        <w:rPr>
          <w:rFonts w:ascii="Palatino Linotype" w:hAnsi="Palatino Linotype"/>
        </w:rPr>
        <w:t xml:space="preserve"> </w:t>
      </w:r>
      <w:r w:rsidR="00062086" w:rsidRPr="00741538">
        <w:rPr>
          <w:rFonts w:ascii="Palatino Linotype" w:hAnsi="Palatino Linotype"/>
        </w:rPr>
        <w:t xml:space="preserve">que </w:t>
      </w:r>
      <w:r w:rsidRPr="00741538">
        <w:rPr>
          <w:rFonts w:ascii="Palatino Linotype" w:hAnsi="Palatino Linotype"/>
        </w:rPr>
        <w:t>en lo sucesivo</w:t>
      </w:r>
      <w:r w:rsidR="00EA33EA" w:rsidRPr="00741538">
        <w:rPr>
          <w:rFonts w:ascii="Palatino Linotype" w:hAnsi="Palatino Linotype"/>
        </w:rPr>
        <w:t xml:space="preserve"> se denominará </w:t>
      </w:r>
      <w:r w:rsidRPr="00741538">
        <w:rPr>
          <w:rFonts w:ascii="Palatino Linotype" w:hAnsi="Palatino Linotype"/>
          <w:b/>
        </w:rPr>
        <w:t>EL SUJETO OBLIGADO</w:t>
      </w:r>
      <w:r w:rsidRPr="00741538">
        <w:rPr>
          <w:rFonts w:ascii="Palatino Linotype" w:hAnsi="Palatino Linotype"/>
        </w:rPr>
        <w:t xml:space="preserve">, se procede a dictar la presente resolución con base en lo siguiente: </w:t>
      </w:r>
    </w:p>
    <w:p w14:paraId="501213E7" w14:textId="77777777" w:rsidR="007A5836" w:rsidRPr="00741538" w:rsidRDefault="007A5836" w:rsidP="00741538">
      <w:pPr>
        <w:tabs>
          <w:tab w:val="left" w:pos="9072"/>
        </w:tabs>
        <w:jc w:val="both"/>
        <w:rPr>
          <w:rFonts w:ascii="Palatino Linotype" w:hAnsi="Palatino Linotype"/>
        </w:rPr>
      </w:pPr>
    </w:p>
    <w:p w14:paraId="60926F88" w14:textId="77777777" w:rsidR="007A5836" w:rsidRPr="00741538" w:rsidRDefault="007A5836" w:rsidP="00741538">
      <w:pPr>
        <w:jc w:val="center"/>
        <w:rPr>
          <w:rFonts w:ascii="Palatino Linotype" w:hAnsi="Palatino Linotype"/>
          <w:b/>
          <w:bCs/>
          <w:spacing w:val="60"/>
          <w:sz w:val="28"/>
        </w:rPr>
      </w:pPr>
      <w:r w:rsidRPr="00741538">
        <w:rPr>
          <w:rFonts w:ascii="Palatino Linotype" w:hAnsi="Palatino Linotype"/>
          <w:b/>
          <w:bCs/>
          <w:spacing w:val="60"/>
          <w:sz w:val="28"/>
        </w:rPr>
        <w:t>RESULTANDO</w:t>
      </w:r>
    </w:p>
    <w:p w14:paraId="6CCD912A" w14:textId="77777777" w:rsidR="007A5836" w:rsidRPr="00741538" w:rsidRDefault="007A5836" w:rsidP="00741538">
      <w:pPr>
        <w:jc w:val="center"/>
        <w:rPr>
          <w:rFonts w:ascii="Palatino Linotype" w:hAnsi="Palatino Linotype"/>
          <w:b/>
          <w:bCs/>
          <w:spacing w:val="60"/>
        </w:rPr>
      </w:pPr>
    </w:p>
    <w:p w14:paraId="2546F384" w14:textId="06778423" w:rsidR="007A5836" w:rsidRPr="00741538" w:rsidRDefault="00E15A90" w:rsidP="00741538">
      <w:pPr>
        <w:spacing w:line="360" w:lineRule="auto"/>
        <w:jc w:val="both"/>
        <w:rPr>
          <w:rFonts w:ascii="Palatino Linotype" w:hAnsi="Palatino Linotype" w:cs="Arial"/>
        </w:rPr>
      </w:pPr>
      <w:r w:rsidRPr="00741538">
        <w:rPr>
          <w:rFonts w:ascii="Palatino Linotype" w:hAnsi="Palatino Linotype"/>
          <w:b/>
          <w:color w:val="000000" w:themeColor="text1"/>
          <w:sz w:val="28"/>
          <w:szCs w:val="28"/>
        </w:rPr>
        <w:t xml:space="preserve">I. </w:t>
      </w:r>
      <w:r w:rsidRPr="00741538">
        <w:rPr>
          <w:rFonts w:ascii="Palatino Linotype" w:hAnsi="Palatino Linotype" w:cs="Arial"/>
          <w:color w:val="000000" w:themeColor="text1"/>
        </w:rPr>
        <w:t xml:space="preserve">En </w:t>
      </w:r>
      <w:r w:rsidRPr="00741538">
        <w:rPr>
          <w:rFonts w:ascii="Palatino Linotype" w:hAnsi="Palatino Linotype" w:cs="Arial"/>
          <w:color w:val="000000" w:themeColor="text1"/>
          <w:lang w:val="es-ES"/>
        </w:rPr>
        <w:t xml:space="preserve">fecha </w:t>
      </w:r>
      <w:r w:rsidR="00E37CA3" w:rsidRPr="00741538">
        <w:rPr>
          <w:rFonts w:ascii="Palatino Linotype" w:hAnsi="Palatino Linotype" w:cs="Arial"/>
          <w:color w:val="000000" w:themeColor="text1"/>
          <w:lang w:val="es-ES"/>
        </w:rPr>
        <w:t xml:space="preserve">dieciséis </w:t>
      </w:r>
      <w:r w:rsidR="004F4F79" w:rsidRPr="00741538">
        <w:rPr>
          <w:rFonts w:ascii="Palatino Linotype" w:hAnsi="Palatino Linotype" w:cs="Arial"/>
          <w:color w:val="000000" w:themeColor="text1"/>
          <w:lang w:val="es-ES"/>
        </w:rPr>
        <w:t xml:space="preserve">de </w:t>
      </w:r>
      <w:r w:rsidR="00E37CA3" w:rsidRPr="00741538">
        <w:rPr>
          <w:rFonts w:ascii="Palatino Linotype" w:hAnsi="Palatino Linotype" w:cs="Arial"/>
          <w:color w:val="000000" w:themeColor="text1"/>
          <w:lang w:val="es-ES"/>
        </w:rPr>
        <w:t xml:space="preserve">noviembre </w:t>
      </w:r>
      <w:r w:rsidRPr="00741538">
        <w:rPr>
          <w:rFonts w:ascii="Palatino Linotype" w:hAnsi="Palatino Linotype" w:cs="Arial"/>
          <w:color w:val="000000" w:themeColor="text1"/>
          <w:lang w:val="es-ES"/>
        </w:rPr>
        <w:t xml:space="preserve">de dos mil veintiuno, </w:t>
      </w:r>
      <w:r w:rsidR="00F84FBE" w:rsidRPr="00741538">
        <w:rPr>
          <w:rFonts w:ascii="Palatino Linotype" w:hAnsi="Palatino Linotype"/>
          <w:b/>
          <w:color w:val="000000" w:themeColor="text1"/>
          <w:lang w:val="es-ES"/>
        </w:rPr>
        <w:t>EL</w:t>
      </w:r>
      <w:r w:rsidRPr="00741538">
        <w:rPr>
          <w:rFonts w:ascii="Palatino Linotype" w:hAnsi="Palatino Linotype"/>
          <w:b/>
          <w:color w:val="000000" w:themeColor="text1"/>
          <w:lang w:val="es-ES"/>
        </w:rPr>
        <w:t xml:space="preserve"> RECURRENTE</w:t>
      </w:r>
      <w:r w:rsidRPr="00741538">
        <w:rPr>
          <w:rFonts w:ascii="Palatino Linotype" w:hAnsi="Palatino Linotype" w:cs="Arial"/>
          <w:color w:val="000000" w:themeColor="text1"/>
          <w:lang w:val="es-ES"/>
        </w:rPr>
        <w:t xml:space="preserve"> </w:t>
      </w:r>
      <w:r w:rsidRPr="00741538">
        <w:rPr>
          <w:rFonts w:ascii="Palatino Linotype" w:hAnsi="Palatino Linotype" w:cs="Arial"/>
          <w:color w:val="000000" w:themeColor="text1"/>
        </w:rPr>
        <w:t>presentó a través del Sistema de Acceso a la Información Mexiquense, en lo subsecuente</w:t>
      </w:r>
      <w:r w:rsidR="00EA33EA" w:rsidRPr="00741538">
        <w:rPr>
          <w:rFonts w:ascii="Palatino Linotype" w:hAnsi="Palatino Linotype" w:cs="Arial"/>
          <w:color w:val="000000" w:themeColor="text1"/>
        </w:rPr>
        <w:t xml:space="preserve"> se denominará</w:t>
      </w:r>
      <w:r w:rsidRPr="00741538">
        <w:rPr>
          <w:rFonts w:ascii="Palatino Linotype" w:hAnsi="Palatino Linotype" w:cs="Arial"/>
          <w:color w:val="000000" w:themeColor="text1"/>
        </w:rPr>
        <w:t xml:space="preserve"> </w:t>
      </w:r>
      <w:r w:rsidRPr="00741538">
        <w:rPr>
          <w:rFonts w:ascii="Palatino Linotype" w:hAnsi="Palatino Linotype" w:cs="Arial"/>
          <w:b/>
          <w:color w:val="000000" w:themeColor="text1"/>
        </w:rPr>
        <w:t>EL SAIMEX</w:t>
      </w:r>
      <w:r w:rsidRPr="00741538">
        <w:rPr>
          <w:rFonts w:ascii="Palatino Linotype" w:hAnsi="Palatino Linotype" w:cs="Arial"/>
          <w:color w:val="000000" w:themeColor="text1"/>
        </w:rPr>
        <w:t xml:space="preserve"> ant</w:t>
      </w:r>
      <w:bookmarkStart w:id="0" w:name="_GoBack"/>
      <w:bookmarkEnd w:id="0"/>
      <w:r w:rsidRPr="00741538">
        <w:rPr>
          <w:rFonts w:ascii="Palatino Linotype" w:hAnsi="Palatino Linotype" w:cs="Arial"/>
          <w:color w:val="000000" w:themeColor="text1"/>
        </w:rPr>
        <w:t xml:space="preserve">e </w:t>
      </w:r>
      <w:r w:rsidRPr="00741538">
        <w:rPr>
          <w:rFonts w:ascii="Palatino Linotype" w:hAnsi="Palatino Linotype" w:cs="Arial"/>
          <w:b/>
          <w:color w:val="000000" w:themeColor="text1"/>
        </w:rPr>
        <w:t>EL SUJETO OBLIGADO</w:t>
      </w:r>
      <w:r w:rsidRPr="00741538">
        <w:rPr>
          <w:rFonts w:ascii="Palatino Linotype" w:hAnsi="Palatino Linotype" w:cs="Arial"/>
          <w:color w:val="000000" w:themeColor="text1"/>
          <w:lang w:val="es-ES"/>
        </w:rPr>
        <w:t xml:space="preserve">, la solicitud de acceso a la información pública, a la que se le asignó el número de expediente </w:t>
      </w:r>
      <w:r w:rsidR="00E37CA3" w:rsidRPr="00741538">
        <w:rPr>
          <w:rFonts w:ascii="Palatino Linotype" w:hAnsi="Palatino Linotype" w:cs="Arial"/>
          <w:b/>
          <w:color w:val="000000" w:themeColor="text1"/>
        </w:rPr>
        <w:t>00221/CHICOLOA/IP/2021</w:t>
      </w:r>
      <w:r w:rsidR="007A5836" w:rsidRPr="00741538">
        <w:rPr>
          <w:rFonts w:ascii="Palatino Linotype" w:hAnsi="Palatino Linotype" w:cs="Arial"/>
          <w:b/>
          <w:color w:val="000000" w:themeColor="text1"/>
        </w:rPr>
        <w:t>,</w:t>
      </w:r>
      <w:r w:rsidR="007A5836" w:rsidRPr="00741538">
        <w:rPr>
          <w:rFonts w:ascii="Palatino Linotype" w:hAnsi="Palatino Linotype"/>
        </w:rPr>
        <w:t xml:space="preserve"> mediante la cual </w:t>
      </w:r>
      <w:r w:rsidR="00F84FBE" w:rsidRPr="00741538">
        <w:rPr>
          <w:rFonts w:ascii="Palatino Linotype" w:hAnsi="Palatino Linotype"/>
        </w:rPr>
        <w:t xml:space="preserve">requirió </w:t>
      </w:r>
      <w:r w:rsidR="007A5836" w:rsidRPr="00741538">
        <w:rPr>
          <w:rFonts w:ascii="Palatino Linotype" w:hAnsi="Palatino Linotype"/>
        </w:rPr>
        <w:t xml:space="preserve">lo </w:t>
      </w:r>
      <w:r w:rsidR="007A5836" w:rsidRPr="00741538">
        <w:rPr>
          <w:rFonts w:ascii="Palatino Linotype" w:hAnsi="Palatino Linotype" w:cs="Arial"/>
        </w:rPr>
        <w:t>siguiente</w:t>
      </w:r>
      <w:r w:rsidR="007A5836" w:rsidRPr="00741538">
        <w:rPr>
          <w:rFonts w:ascii="Palatino Linotype" w:hAnsi="Palatino Linotype"/>
        </w:rPr>
        <w:t>:</w:t>
      </w:r>
    </w:p>
    <w:p w14:paraId="2DF8E127" w14:textId="77777777" w:rsidR="007A5836" w:rsidRPr="00741538" w:rsidRDefault="007A5836" w:rsidP="00741538">
      <w:pPr>
        <w:pStyle w:val="Prrafodelista"/>
        <w:ind w:left="709" w:right="757"/>
        <w:jc w:val="both"/>
        <w:rPr>
          <w:rFonts w:ascii="Palatino Linotype" w:hAnsi="Palatino Linotype" w:cs="Arial"/>
          <w:i/>
          <w:sz w:val="22"/>
        </w:rPr>
      </w:pPr>
    </w:p>
    <w:p w14:paraId="3FE2529C" w14:textId="294C88C4" w:rsidR="007A5836" w:rsidRPr="00741538" w:rsidRDefault="007A5836"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E37CA3" w:rsidRPr="00741538">
        <w:rPr>
          <w:rFonts w:ascii="Palatino Linotype" w:hAnsi="Palatino Linotype" w:cs="Arial"/>
          <w:i/>
          <w:sz w:val="22"/>
        </w:rPr>
        <w:t xml:space="preserve">1 - Requiero la versión pública del documento llamado ALINEAMIENTO que obra en los archivos tanto físicos como digitales del Colegio Cuauhtémoc ubicado en Calle, </w:t>
      </w:r>
      <w:proofErr w:type="spellStart"/>
      <w:r w:rsidR="00E37CA3" w:rsidRPr="00741538">
        <w:rPr>
          <w:rFonts w:ascii="Palatino Linotype" w:hAnsi="Palatino Linotype" w:cs="Arial"/>
          <w:i/>
          <w:sz w:val="22"/>
        </w:rPr>
        <w:t>Cda</w:t>
      </w:r>
      <w:proofErr w:type="spellEnd"/>
      <w:r w:rsidR="00E37CA3" w:rsidRPr="00741538">
        <w:rPr>
          <w:rFonts w:ascii="Palatino Linotype" w:hAnsi="Palatino Linotype" w:cs="Arial"/>
          <w:i/>
          <w:sz w:val="22"/>
        </w:rPr>
        <w:t xml:space="preserve">. </w:t>
      </w:r>
      <w:proofErr w:type="spellStart"/>
      <w:r w:rsidR="00E37CA3" w:rsidRPr="00741538">
        <w:rPr>
          <w:rFonts w:ascii="Palatino Linotype" w:hAnsi="Palatino Linotype" w:cs="Arial"/>
          <w:i/>
          <w:sz w:val="22"/>
        </w:rPr>
        <w:t>Pirules</w:t>
      </w:r>
      <w:proofErr w:type="spellEnd"/>
      <w:r w:rsidR="00E37CA3" w:rsidRPr="00741538">
        <w:rPr>
          <w:rFonts w:ascii="Palatino Linotype" w:hAnsi="Palatino Linotype" w:cs="Arial"/>
          <w:i/>
          <w:sz w:val="22"/>
        </w:rPr>
        <w:t xml:space="preserve"> S/N, El Arenal 2, 56370 Chicoloapan de Juárez, </w:t>
      </w:r>
      <w:proofErr w:type="spellStart"/>
      <w:r w:rsidR="00E37CA3" w:rsidRPr="00741538">
        <w:rPr>
          <w:rFonts w:ascii="Palatino Linotype" w:hAnsi="Palatino Linotype" w:cs="Arial"/>
          <w:i/>
          <w:sz w:val="22"/>
        </w:rPr>
        <w:t>Méx</w:t>
      </w:r>
      <w:proofErr w:type="spellEnd"/>
      <w:r w:rsidR="00E37CA3" w:rsidRPr="00741538">
        <w:rPr>
          <w:rFonts w:ascii="Palatino Linotype" w:hAnsi="Palatino Linotype" w:cs="Arial"/>
          <w:i/>
          <w:sz w:val="22"/>
        </w:rPr>
        <w:t xml:space="preserve">. 2 - Requiero la versión pública del documento llamado NUMERO OFICIAL que obra en los archivos tanto físicos como digitales del Colegio Cuauhtémoc ubicado en Calle, </w:t>
      </w:r>
      <w:proofErr w:type="spellStart"/>
      <w:r w:rsidR="00E37CA3" w:rsidRPr="00741538">
        <w:rPr>
          <w:rFonts w:ascii="Palatino Linotype" w:hAnsi="Palatino Linotype" w:cs="Arial"/>
          <w:i/>
          <w:sz w:val="22"/>
        </w:rPr>
        <w:t>Cda</w:t>
      </w:r>
      <w:proofErr w:type="spellEnd"/>
      <w:r w:rsidR="00E37CA3" w:rsidRPr="00741538">
        <w:rPr>
          <w:rFonts w:ascii="Palatino Linotype" w:hAnsi="Palatino Linotype" w:cs="Arial"/>
          <w:i/>
          <w:sz w:val="22"/>
        </w:rPr>
        <w:t xml:space="preserve">. </w:t>
      </w:r>
      <w:proofErr w:type="spellStart"/>
      <w:r w:rsidR="00E37CA3" w:rsidRPr="00741538">
        <w:rPr>
          <w:rFonts w:ascii="Palatino Linotype" w:hAnsi="Palatino Linotype" w:cs="Arial"/>
          <w:i/>
          <w:sz w:val="22"/>
        </w:rPr>
        <w:t>Pirules</w:t>
      </w:r>
      <w:proofErr w:type="spellEnd"/>
      <w:r w:rsidR="00E37CA3" w:rsidRPr="00741538">
        <w:rPr>
          <w:rFonts w:ascii="Palatino Linotype" w:hAnsi="Palatino Linotype" w:cs="Arial"/>
          <w:i/>
          <w:sz w:val="22"/>
        </w:rPr>
        <w:t xml:space="preserve"> S/N, El Arenal 2, 56370 Chicoloapan de Juárez, </w:t>
      </w:r>
      <w:proofErr w:type="spellStart"/>
      <w:r w:rsidR="00E37CA3" w:rsidRPr="00741538">
        <w:rPr>
          <w:rFonts w:ascii="Palatino Linotype" w:hAnsi="Palatino Linotype" w:cs="Arial"/>
          <w:i/>
          <w:sz w:val="22"/>
        </w:rPr>
        <w:t>Méx</w:t>
      </w:r>
      <w:proofErr w:type="spellEnd"/>
      <w:r w:rsidR="00E37CA3" w:rsidRPr="00741538">
        <w:rPr>
          <w:rFonts w:ascii="Palatino Linotype" w:hAnsi="Palatino Linotype" w:cs="Arial"/>
          <w:i/>
          <w:sz w:val="22"/>
        </w:rPr>
        <w:t>. SE AGREGAN DOS ARCHIVOS PARA PRONTA REFERENCIA En caso de no contar con la información, requiero la declaratoria de inexistencia de la información; dicha acta deberá contener las razones y motivos por los cuales no localizaron la información así como la comprobación de la búsqueda exhaustiva y razonable de la información</w:t>
      </w:r>
      <w:r w:rsidRPr="00741538">
        <w:rPr>
          <w:rFonts w:ascii="Palatino Linotype" w:hAnsi="Palatino Linotype" w:cs="Arial"/>
          <w:i/>
          <w:sz w:val="22"/>
        </w:rPr>
        <w:t>”</w:t>
      </w:r>
      <w:r w:rsidR="004F4F79" w:rsidRPr="00741538">
        <w:rPr>
          <w:rFonts w:ascii="Palatino Linotype" w:hAnsi="Palatino Linotype" w:cs="Arial"/>
          <w:i/>
          <w:sz w:val="22"/>
        </w:rPr>
        <w:t xml:space="preserve"> </w:t>
      </w:r>
      <w:r w:rsidRPr="00741538">
        <w:rPr>
          <w:rFonts w:ascii="Palatino Linotype" w:hAnsi="Palatino Linotype" w:cs="Arial"/>
          <w:i/>
          <w:sz w:val="22"/>
        </w:rPr>
        <w:t>(</w:t>
      </w:r>
      <w:r w:rsidR="004F4F79" w:rsidRPr="00741538">
        <w:rPr>
          <w:rFonts w:ascii="Palatino Linotype" w:hAnsi="Palatino Linotype" w:cs="Arial"/>
          <w:i/>
          <w:sz w:val="22"/>
        </w:rPr>
        <w:t>s</w:t>
      </w:r>
      <w:r w:rsidRPr="00741538">
        <w:rPr>
          <w:rFonts w:ascii="Palatino Linotype" w:hAnsi="Palatino Linotype" w:cs="Arial"/>
          <w:i/>
          <w:sz w:val="22"/>
        </w:rPr>
        <w:t>ic).</w:t>
      </w:r>
    </w:p>
    <w:p w14:paraId="6723CF9D" w14:textId="591DB86B" w:rsidR="00020FB5" w:rsidRPr="00741538" w:rsidRDefault="00020FB5" w:rsidP="00741538">
      <w:pPr>
        <w:ind w:right="757"/>
        <w:jc w:val="both"/>
        <w:rPr>
          <w:rFonts w:ascii="Palatino Linotype" w:hAnsi="Palatino Linotype" w:cs="Arial"/>
          <w:i/>
          <w:sz w:val="22"/>
        </w:rPr>
      </w:pPr>
    </w:p>
    <w:p w14:paraId="7EAD8A4F" w14:textId="6FDCDED2" w:rsidR="00014257" w:rsidRPr="00741538" w:rsidRDefault="00014257" w:rsidP="00741538">
      <w:pPr>
        <w:spacing w:line="360" w:lineRule="auto"/>
        <w:jc w:val="both"/>
        <w:rPr>
          <w:rFonts w:ascii="Palatino Linotype" w:hAnsi="Palatino Linotype"/>
          <w:noProof/>
          <w:color w:val="000000" w:themeColor="text1"/>
          <w:lang w:eastAsia="es-MX"/>
        </w:rPr>
      </w:pPr>
      <w:r w:rsidRPr="00741538">
        <w:rPr>
          <w:rFonts w:ascii="Palatino Linotype" w:hAnsi="Palatino Linotype" w:cs="Arial"/>
          <w:color w:val="000000" w:themeColor="text1"/>
        </w:rPr>
        <w:t>Advirtiendo</w:t>
      </w:r>
      <w:r w:rsidRPr="00741538">
        <w:rPr>
          <w:rFonts w:ascii="Palatino Linotype" w:hAnsi="Palatino Linotype"/>
          <w:color w:val="000000" w:themeColor="text1"/>
        </w:rPr>
        <w:t xml:space="preserve"> de dicha </w:t>
      </w:r>
      <w:r w:rsidRPr="00741538">
        <w:rPr>
          <w:rFonts w:ascii="Palatino Linotype" w:hAnsi="Palatino Linotype" w:cs="Arial"/>
          <w:lang w:val="es-ES"/>
        </w:rPr>
        <w:t>solicitud</w:t>
      </w:r>
      <w:r w:rsidRPr="00741538">
        <w:rPr>
          <w:rFonts w:ascii="Palatino Linotype" w:hAnsi="Palatino Linotype"/>
          <w:color w:val="000000" w:themeColor="text1"/>
        </w:rPr>
        <w:t xml:space="preserve">, que </w:t>
      </w:r>
      <w:r w:rsidR="002D7AD8">
        <w:rPr>
          <w:rFonts w:ascii="Palatino Linotype" w:hAnsi="Palatino Linotype" w:cs="Arial"/>
          <w:b/>
          <w:color w:val="000000" w:themeColor="text1"/>
        </w:rPr>
        <w:t>EL</w:t>
      </w:r>
      <w:r w:rsidRPr="00741538">
        <w:rPr>
          <w:rFonts w:ascii="Palatino Linotype" w:hAnsi="Palatino Linotype" w:cs="Arial"/>
          <w:b/>
          <w:color w:val="000000" w:themeColor="text1"/>
        </w:rPr>
        <w:t xml:space="preserve"> RECURRENTE</w:t>
      </w:r>
      <w:r w:rsidRPr="00741538">
        <w:rPr>
          <w:rFonts w:ascii="Palatino Linotype" w:hAnsi="Palatino Linotype"/>
          <w:color w:val="000000" w:themeColor="text1"/>
        </w:rPr>
        <w:t xml:space="preserve"> acompañó los archivos electrónicos denominados </w:t>
      </w:r>
      <w:hyperlink r:id="rId8" w:tgtFrame="_blank" w:history="1">
        <w:r w:rsidRPr="00741538">
          <w:rPr>
            <w:rFonts w:ascii="Palatino Linotype" w:hAnsi="Palatino Linotype" w:cs="Arial"/>
            <w:b/>
            <w:color w:val="000000" w:themeColor="text1"/>
          </w:rPr>
          <w:t>Captura1.JPG</w:t>
        </w:r>
      </w:hyperlink>
      <w:r w:rsidRPr="00741538">
        <w:rPr>
          <w:rFonts w:ascii="Palatino Linotype" w:hAnsi="Palatino Linotype" w:cs="Arial"/>
          <w:b/>
          <w:color w:val="000000" w:themeColor="text1"/>
        </w:rPr>
        <w:t xml:space="preserve"> </w:t>
      </w:r>
      <w:r w:rsidRPr="00741538">
        <w:rPr>
          <w:rFonts w:ascii="Palatino Linotype" w:hAnsi="Palatino Linotype" w:cs="Arial"/>
          <w:color w:val="000000" w:themeColor="text1"/>
        </w:rPr>
        <w:t xml:space="preserve">y </w:t>
      </w:r>
      <w:hyperlink r:id="rId9" w:tgtFrame="_blank" w:history="1">
        <w:r w:rsidRPr="00741538">
          <w:rPr>
            <w:rFonts w:ascii="Palatino Linotype" w:hAnsi="Palatino Linotype" w:cs="Arial"/>
            <w:b/>
            <w:color w:val="000000" w:themeColor="text1"/>
          </w:rPr>
          <w:t>Captura2.JPG</w:t>
        </w:r>
      </w:hyperlink>
      <w:r w:rsidRPr="00741538">
        <w:rPr>
          <w:rFonts w:ascii="Palatino Linotype" w:hAnsi="Palatino Linotype" w:cs="Arial"/>
          <w:b/>
          <w:color w:val="000000" w:themeColor="text1"/>
        </w:rPr>
        <w:t xml:space="preserve">, </w:t>
      </w:r>
      <w:r w:rsidRPr="00741538">
        <w:rPr>
          <w:rFonts w:ascii="Palatino Linotype" w:hAnsi="Palatino Linotype"/>
        </w:rPr>
        <w:t xml:space="preserve"> </w:t>
      </w:r>
      <w:r w:rsidRPr="00741538">
        <w:rPr>
          <w:rFonts w:ascii="Palatino Linotype" w:hAnsi="Palatino Linotype"/>
          <w:noProof/>
          <w:color w:val="000000" w:themeColor="text1"/>
          <w:lang w:eastAsia="es-MX"/>
        </w:rPr>
        <w:t xml:space="preserve">los cuales de su contenido se advierte la ubicación y fotografia del exterior del colegio del interes del particular. </w:t>
      </w:r>
    </w:p>
    <w:p w14:paraId="00475AE5" w14:textId="77777777" w:rsidR="00014257" w:rsidRPr="00741538" w:rsidRDefault="00014257" w:rsidP="00741538">
      <w:pPr>
        <w:spacing w:line="360" w:lineRule="auto"/>
        <w:ind w:right="757"/>
        <w:jc w:val="both"/>
        <w:rPr>
          <w:rFonts w:ascii="Palatino Linotype" w:hAnsi="Palatino Linotype" w:cs="Arial"/>
          <w:i/>
          <w:sz w:val="22"/>
        </w:rPr>
      </w:pPr>
    </w:p>
    <w:p w14:paraId="1C1937D5" w14:textId="77777777" w:rsidR="00F3446D" w:rsidRPr="00741538" w:rsidRDefault="00F3446D" w:rsidP="00741538">
      <w:pPr>
        <w:spacing w:line="360" w:lineRule="auto"/>
        <w:jc w:val="both"/>
        <w:rPr>
          <w:rFonts w:ascii="Palatino Linotype" w:hAnsi="Palatino Linotype" w:cs="Arial"/>
          <w:b/>
          <w:color w:val="000000" w:themeColor="text1"/>
        </w:rPr>
      </w:pPr>
      <w:r w:rsidRPr="00741538">
        <w:rPr>
          <w:rFonts w:ascii="Palatino Linotype" w:hAnsi="Palatino Linotype" w:cs="Arial"/>
          <w:b/>
          <w:color w:val="000000" w:themeColor="text1"/>
        </w:rPr>
        <w:t>MODALIDAD DE ENTREGA:</w:t>
      </w:r>
      <w:r w:rsidRPr="00741538">
        <w:rPr>
          <w:rFonts w:ascii="Palatino Linotype" w:hAnsi="Palatino Linotype" w:cs="Arial"/>
          <w:color w:val="000000" w:themeColor="text1"/>
        </w:rPr>
        <w:t xml:space="preserve"> vía </w:t>
      </w:r>
      <w:r w:rsidRPr="00741538">
        <w:rPr>
          <w:rFonts w:ascii="Palatino Linotype" w:hAnsi="Palatino Linotype" w:cs="Arial"/>
          <w:b/>
          <w:color w:val="000000" w:themeColor="text1"/>
        </w:rPr>
        <w:t>SAIMEX.</w:t>
      </w:r>
    </w:p>
    <w:p w14:paraId="0F6E78B4" w14:textId="77777777" w:rsidR="00F3446D" w:rsidRPr="00741538" w:rsidRDefault="00F3446D" w:rsidP="00741538">
      <w:pPr>
        <w:spacing w:line="360" w:lineRule="auto"/>
        <w:ind w:right="757"/>
        <w:jc w:val="both"/>
        <w:rPr>
          <w:rFonts w:ascii="Palatino Linotype" w:hAnsi="Palatino Linotype" w:cs="Arial"/>
          <w:i/>
          <w:sz w:val="22"/>
        </w:rPr>
      </w:pPr>
    </w:p>
    <w:p w14:paraId="44D16AE2" w14:textId="3C00603F" w:rsidR="007A5836" w:rsidRPr="00741538" w:rsidRDefault="00715751" w:rsidP="00741538">
      <w:pPr>
        <w:spacing w:line="360" w:lineRule="auto"/>
        <w:jc w:val="both"/>
        <w:rPr>
          <w:rFonts w:ascii="Palatino Linotype" w:hAnsi="Palatino Linotype" w:cs="Arial"/>
        </w:rPr>
      </w:pPr>
      <w:r w:rsidRPr="00741538">
        <w:rPr>
          <w:rFonts w:ascii="Palatino Linotype" w:hAnsi="Palatino Linotype"/>
          <w:b/>
          <w:sz w:val="28"/>
          <w:szCs w:val="28"/>
        </w:rPr>
        <w:t xml:space="preserve">II. </w:t>
      </w:r>
      <w:r w:rsidR="007A5836" w:rsidRPr="00741538">
        <w:rPr>
          <w:rFonts w:ascii="Palatino Linotype" w:hAnsi="Palatino Linotype" w:cs="Arial"/>
        </w:rPr>
        <w:t xml:space="preserve">De las constancias que integran el expediente electrónico del </w:t>
      </w:r>
      <w:r w:rsidR="007A5836" w:rsidRPr="00741538">
        <w:rPr>
          <w:rFonts w:ascii="Palatino Linotype" w:hAnsi="Palatino Linotype" w:cs="Arial"/>
          <w:b/>
        </w:rPr>
        <w:t>SAIMEX</w:t>
      </w:r>
      <w:r w:rsidR="007A5836" w:rsidRPr="00741538">
        <w:rPr>
          <w:rFonts w:ascii="Palatino Linotype" w:hAnsi="Palatino Linotype" w:cs="Arial"/>
        </w:rPr>
        <w:t xml:space="preserve"> se advierte que </w:t>
      </w:r>
      <w:r w:rsidR="007A5836" w:rsidRPr="00741538">
        <w:rPr>
          <w:rFonts w:ascii="Palatino Linotype" w:hAnsi="Palatino Linotype" w:cs="Arial"/>
          <w:b/>
        </w:rPr>
        <w:t>EL SUJETO OBLIGADO</w:t>
      </w:r>
      <w:r w:rsidR="007A5836" w:rsidRPr="00741538">
        <w:rPr>
          <w:rFonts w:ascii="Palatino Linotype" w:hAnsi="Palatino Linotype" w:cs="Arial"/>
        </w:rPr>
        <w:t xml:space="preserve"> dio respuesta a la solicitud de acceso a la información, en fecha </w:t>
      </w:r>
      <w:r w:rsidR="00E37CA3" w:rsidRPr="00741538">
        <w:rPr>
          <w:rFonts w:ascii="Palatino Linotype" w:hAnsi="Palatino Linotype" w:cs="Arial"/>
        </w:rPr>
        <w:t xml:space="preserve">veinticuatro </w:t>
      </w:r>
      <w:r w:rsidR="004F4F79" w:rsidRPr="00741538">
        <w:rPr>
          <w:rFonts w:ascii="Palatino Linotype" w:hAnsi="Palatino Linotype" w:cs="Arial"/>
        </w:rPr>
        <w:t xml:space="preserve">de noviembre </w:t>
      </w:r>
      <w:r w:rsidR="007A5836" w:rsidRPr="00741538">
        <w:rPr>
          <w:rFonts w:ascii="Palatino Linotype" w:hAnsi="Palatino Linotype" w:cs="Arial"/>
        </w:rPr>
        <w:t>de dos mil veintiuno, en los términos que a continuación se citan:</w:t>
      </w:r>
    </w:p>
    <w:p w14:paraId="021BF839" w14:textId="77777777" w:rsidR="003652DA" w:rsidRPr="00741538" w:rsidRDefault="003652DA" w:rsidP="00741538">
      <w:pPr>
        <w:pStyle w:val="Prrafodelista"/>
        <w:ind w:left="709" w:right="757"/>
        <w:jc w:val="both"/>
        <w:rPr>
          <w:rFonts w:ascii="Palatino Linotype" w:hAnsi="Palatino Linotype" w:cs="Arial"/>
          <w:i/>
          <w:sz w:val="22"/>
        </w:rPr>
      </w:pPr>
    </w:p>
    <w:p w14:paraId="75792EEB" w14:textId="7FFED6C4" w:rsidR="00E37CA3" w:rsidRPr="00741538" w:rsidRDefault="007A5836"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E37CA3" w:rsidRPr="00741538">
        <w:rPr>
          <w:rFonts w:ascii="Palatino Linotype" w:hAnsi="Palatino Linotype" w:cs="Arial"/>
          <w:i/>
          <w:sz w:val="22"/>
        </w:rPr>
        <w:t xml:space="preserve">Se remite oficio de respuesta, así como las cédulas </w:t>
      </w:r>
      <w:proofErr w:type="spellStart"/>
      <w:r w:rsidR="00E37CA3" w:rsidRPr="00741538">
        <w:rPr>
          <w:rFonts w:ascii="Palatino Linotype" w:hAnsi="Palatino Linotype" w:cs="Arial"/>
          <w:i/>
          <w:sz w:val="22"/>
        </w:rPr>
        <w:t>REMTyS</w:t>
      </w:r>
      <w:proofErr w:type="spellEnd"/>
      <w:r w:rsidR="00E37CA3" w:rsidRPr="00741538">
        <w:rPr>
          <w:rFonts w:ascii="Palatino Linotype" w:hAnsi="Palatino Linotype" w:cs="Arial"/>
          <w:i/>
          <w:sz w:val="22"/>
        </w:rPr>
        <w:t xml:space="preserve"> de referencia.</w:t>
      </w:r>
    </w:p>
    <w:p w14:paraId="28AF94F1" w14:textId="77777777" w:rsidR="00E37CA3" w:rsidRPr="00741538" w:rsidRDefault="00E37CA3" w:rsidP="00741538">
      <w:pPr>
        <w:pStyle w:val="Prrafodelista"/>
        <w:ind w:left="851" w:right="899"/>
        <w:jc w:val="both"/>
        <w:rPr>
          <w:rFonts w:ascii="Palatino Linotype" w:hAnsi="Palatino Linotype" w:cs="Arial"/>
          <w:i/>
          <w:sz w:val="22"/>
        </w:rPr>
      </w:pPr>
    </w:p>
    <w:p w14:paraId="72F1AC54" w14:textId="722B0C6A" w:rsidR="00E37CA3" w:rsidRPr="00741538" w:rsidRDefault="00E37CA3"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ATENTAMENTE</w:t>
      </w:r>
    </w:p>
    <w:p w14:paraId="78883CFC" w14:textId="77777777" w:rsidR="00E37CA3" w:rsidRPr="00741538" w:rsidRDefault="00E37CA3" w:rsidP="00741538">
      <w:pPr>
        <w:pStyle w:val="Prrafodelista"/>
        <w:ind w:left="851" w:right="899"/>
        <w:jc w:val="both"/>
        <w:rPr>
          <w:rFonts w:ascii="Palatino Linotype" w:hAnsi="Palatino Linotype" w:cs="Arial"/>
          <w:i/>
          <w:sz w:val="22"/>
        </w:rPr>
      </w:pPr>
    </w:p>
    <w:p w14:paraId="6D460F61" w14:textId="1EBF6019" w:rsidR="007A5836" w:rsidRPr="00741538" w:rsidRDefault="00E37CA3"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C. ABEL ULISES AQUINO RIVERA</w:t>
      </w:r>
      <w:r w:rsidR="007A5836" w:rsidRPr="00741538">
        <w:rPr>
          <w:rFonts w:ascii="Palatino Linotype" w:hAnsi="Palatino Linotype" w:cs="Arial"/>
          <w:i/>
          <w:sz w:val="22"/>
        </w:rPr>
        <w:t>”</w:t>
      </w:r>
      <w:r w:rsidR="00F84FBE" w:rsidRPr="00741538">
        <w:rPr>
          <w:rFonts w:ascii="Palatino Linotype" w:hAnsi="Palatino Linotype" w:cs="Arial"/>
          <w:i/>
          <w:sz w:val="22"/>
        </w:rPr>
        <w:t xml:space="preserve"> (sic) </w:t>
      </w:r>
    </w:p>
    <w:p w14:paraId="33C8E058" w14:textId="77777777" w:rsidR="007A5836" w:rsidRPr="00741538" w:rsidRDefault="007A5836" w:rsidP="00741538">
      <w:pPr>
        <w:pStyle w:val="Prrafodelista"/>
        <w:ind w:left="709" w:right="757"/>
        <w:jc w:val="both"/>
        <w:rPr>
          <w:rFonts w:ascii="Palatino Linotype" w:hAnsi="Palatino Linotype" w:cs="Arial"/>
          <w:i/>
          <w:sz w:val="22"/>
        </w:rPr>
      </w:pPr>
    </w:p>
    <w:p w14:paraId="5EBAFDD5" w14:textId="77777777" w:rsidR="00114D10" w:rsidRPr="00741538" w:rsidRDefault="00BE1A3A" w:rsidP="00741538">
      <w:pPr>
        <w:spacing w:line="360" w:lineRule="auto"/>
        <w:jc w:val="both"/>
        <w:rPr>
          <w:rFonts w:ascii="Palatino Linotype" w:hAnsi="Palatino Linotype"/>
        </w:rPr>
      </w:pPr>
      <w:r w:rsidRPr="00741538">
        <w:rPr>
          <w:rFonts w:ascii="Palatino Linotype" w:hAnsi="Palatino Linotype"/>
        </w:rPr>
        <w:t xml:space="preserve">Advirtiendo de dicha respuesta, que </w:t>
      </w:r>
      <w:r w:rsidRPr="00741538">
        <w:rPr>
          <w:rFonts w:ascii="Palatino Linotype" w:hAnsi="Palatino Linotype" w:cs="Arial"/>
          <w:b/>
        </w:rPr>
        <w:t>EL SUJETO OBLIGADO</w:t>
      </w:r>
      <w:r w:rsidRPr="00741538">
        <w:rPr>
          <w:rFonts w:ascii="Palatino Linotype" w:hAnsi="Palatino Linotype"/>
        </w:rPr>
        <w:t xml:space="preserve"> acompañó </w:t>
      </w:r>
      <w:r w:rsidR="00114D10" w:rsidRPr="00741538">
        <w:rPr>
          <w:rFonts w:ascii="Palatino Linotype" w:hAnsi="Palatino Linotype"/>
        </w:rPr>
        <w:t xml:space="preserve">los archivos electrónicos siguientes: </w:t>
      </w:r>
    </w:p>
    <w:p w14:paraId="498739A7" w14:textId="77777777" w:rsidR="00C45FCA" w:rsidRPr="00741538" w:rsidRDefault="00C45FCA" w:rsidP="00741538">
      <w:pPr>
        <w:spacing w:line="360" w:lineRule="auto"/>
        <w:jc w:val="both"/>
        <w:rPr>
          <w:rFonts w:ascii="Palatino Linotype" w:hAnsi="Palatino Linotype"/>
        </w:rPr>
      </w:pPr>
    </w:p>
    <w:p w14:paraId="06A15C90" w14:textId="48DF5795" w:rsidR="00E37CA3" w:rsidRPr="00741538" w:rsidRDefault="00E43EEB" w:rsidP="00741538">
      <w:pPr>
        <w:pStyle w:val="Prrafodelista"/>
        <w:numPr>
          <w:ilvl w:val="0"/>
          <w:numId w:val="23"/>
        </w:numPr>
        <w:spacing w:line="360" w:lineRule="auto"/>
        <w:jc w:val="both"/>
        <w:rPr>
          <w:rFonts w:ascii="Palatino Linotype" w:hAnsi="Palatino Linotype" w:cs="Arial"/>
          <w:b/>
        </w:rPr>
      </w:pPr>
      <w:hyperlink r:id="rId10" w:tgtFrame="_blank" w:history="1">
        <w:r w:rsidR="00E37CA3" w:rsidRPr="00741538">
          <w:rPr>
            <w:rFonts w:ascii="Palatino Linotype" w:hAnsi="Palatino Linotype" w:cs="Arial"/>
            <w:b/>
          </w:rPr>
          <w:t xml:space="preserve">Cédula </w:t>
        </w:r>
        <w:proofErr w:type="spellStart"/>
        <w:r w:rsidR="00E37CA3" w:rsidRPr="00741538">
          <w:rPr>
            <w:rFonts w:ascii="Palatino Linotype" w:hAnsi="Palatino Linotype" w:cs="Arial"/>
            <w:b/>
          </w:rPr>
          <w:t>REMTyS</w:t>
        </w:r>
        <w:proofErr w:type="spellEnd"/>
        <w:r w:rsidR="00E37CA3" w:rsidRPr="00741538">
          <w:rPr>
            <w:rFonts w:ascii="Palatino Linotype" w:hAnsi="Palatino Linotype" w:cs="Arial"/>
            <w:b/>
          </w:rPr>
          <w:t xml:space="preserve"> Constancia Número oficial.pdf</w:t>
        </w:r>
      </w:hyperlink>
      <w:r w:rsidR="00E37CA3" w:rsidRPr="00741538">
        <w:rPr>
          <w:rFonts w:ascii="Palatino Linotype" w:hAnsi="Palatino Linotype" w:cs="Arial"/>
          <w:b/>
        </w:rPr>
        <w:t xml:space="preserve">, </w:t>
      </w:r>
      <w:r w:rsidR="00E37CA3" w:rsidRPr="00741538">
        <w:rPr>
          <w:rFonts w:ascii="Palatino Linotype" w:hAnsi="Palatino Linotype" w:cs="Arial"/>
        </w:rPr>
        <w:t xml:space="preserve">el cual corresponde al formato de Registro Municipal de Trámites y Servicios, Cédula de Información de la Constancia de número oficial. </w:t>
      </w:r>
    </w:p>
    <w:p w14:paraId="3D2FCC21" w14:textId="72972D57" w:rsidR="00E37CA3" w:rsidRPr="00741538" w:rsidRDefault="00E43EEB" w:rsidP="00741538">
      <w:pPr>
        <w:pStyle w:val="Prrafodelista"/>
        <w:numPr>
          <w:ilvl w:val="0"/>
          <w:numId w:val="23"/>
        </w:numPr>
        <w:spacing w:line="360" w:lineRule="auto"/>
        <w:jc w:val="both"/>
        <w:rPr>
          <w:rFonts w:ascii="Palatino Linotype" w:hAnsi="Palatino Linotype" w:cs="Arial"/>
          <w:b/>
        </w:rPr>
      </w:pPr>
      <w:hyperlink r:id="rId11" w:tgtFrame="_blank" w:history="1">
        <w:r w:rsidR="00E37CA3" w:rsidRPr="00741538">
          <w:rPr>
            <w:rFonts w:ascii="Palatino Linotype" w:hAnsi="Palatino Linotype" w:cs="Arial"/>
            <w:b/>
          </w:rPr>
          <w:t>ORE 00221 2021.pdf</w:t>
        </w:r>
      </w:hyperlink>
      <w:r w:rsidR="00E37CA3" w:rsidRPr="00741538">
        <w:rPr>
          <w:rFonts w:ascii="Palatino Linotype" w:hAnsi="Palatino Linotype" w:cs="Arial"/>
          <w:b/>
        </w:rPr>
        <w:t xml:space="preserve">, </w:t>
      </w:r>
      <w:r w:rsidR="00E37CA3" w:rsidRPr="00741538">
        <w:rPr>
          <w:rFonts w:ascii="Palatino Linotype" w:hAnsi="Palatino Linotype" w:cs="Arial"/>
        </w:rPr>
        <w:t xml:space="preserve">el cual corresponde al oficio número CHIC/PM/UIT/E/R00221/2021, por medio del cual el Titular de la Unidad de Transparencia hace del conocimiento del solicitante medularmente que deberá </w:t>
      </w:r>
      <w:r w:rsidR="00E37CA3" w:rsidRPr="00741538">
        <w:rPr>
          <w:rFonts w:ascii="Palatino Linotype" w:hAnsi="Palatino Linotype" w:cs="Arial"/>
        </w:rPr>
        <w:lastRenderedPageBreak/>
        <w:t xml:space="preserve">presentarse a la Coordinación de Desarrollo Urbano, para obtener el documento solicitado, cumpliendo con los requisitos, costos y procedimiento para la obtención del mismo; para ello remite copias de las cédulas </w:t>
      </w:r>
      <w:proofErr w:type="spellStart"/>
      <w:r w:rsidR="00E37CA3" w:rsidRPr="00741538">
        <w:rPr>
          <w:rFonts w:ascii="Palatino Linotype" w:hAnsi="Palatino Linotype" w:cs="Arial"/>
        </w:rPr>
        <w:t>REMTyS</w:t>
      </w:r>
      <w:proofErr w:type="spellEnd"/>
      <w:r w:rsidR="00E37CA3" w:rsidRPr="00741538">
        <w:rPr>
          <w:rFonts w:ascii="Palatino Linotype" w:hAnsi="Palatino Linotype" w:cs="Arial"/>
        </w:rPr>
        <w:t>, en donde se observan los requisitos e información general para poder acceder a los documentos solicitados; asimismo, hizo del conocimiento que su solicitud se tenía</w:t>
      </w:r>
      <w:r w:rsidR="001D5051" w:rsidRPr="00741538">
        <w:rPr>
          <w:rFonts w:ascii="Palatino Linotype" w:hAnsi="Palatino Linotype" w:cs="Arial"/>
        </w:rPr>
        <w:t xml:space="preserve"> por desechada por improcedente, derivado que el documento solicitado se podía obtener mediante un trámite establecido previamente. </w:t>
      </w:r>
    </w:p>
    <w:p w14:paraId="006B4EE3" w14:textId="449769B1" w:rsidR="001D5051" w:rsidRPr="00741538" w:rsidRDefault="00E43EEB" w:rsidP="00741538">
      <w:pPr>
        <w:pStyle w:val="Prrafodelista"/>
        <w:numPr>
          <w:ilvl w:val="0"/>
          <w:numId w:val="23"/>
        </w:numPr>
        <w:spacing w:line="360" w:lineRule="auto"/>
        <w:jc w:val="both"/>
        <w:rPr>
          <w:rFonts w:ascii="Palatino Linotype" w:hAnsi="Palatino Linotype" w:cs="Arial"/>
          <w:b/>
        </w:rPr>
      </w:pPr>
      <w:hyperlink r:id="rId12" w:tgtFrame="_blank" w:history="1">
        <w:r w:rsidR="00E37CA3" w:rsidRPr="00741538">
          <w:rPr>
            <w:rFonts w:ascii="Palatino Linotype" w:hAnsi="Palatino Linotype" w:cs="Arial"/>
            <w:b/>
          </w:rPr>
          <w:t xml:space="preserve">Constancia </w:t>
        </w:r>
        <w:proofErr w:type="spellStart"/>
        <w:r w:rsidR="00E37CA3" w:rsidRPr="00741538">
          <w:rPr>
            <w:rFonts w:ascii="Palatino Linotype" w:hAnsi="Palatino Linotype" w:cs="Arial"/>
            <w:b/>
          </w:rPr>
          <w:t>REMTyS</w:t>
        </w:r>
        <w:proofErr w:type="spellEnd"/>
        <w:r w:rsidR="00E37CA3" w:rsidRPr="00741538">
          <w:rPr>
            <w:rFonts w:ascii="Palatino Linotype" w:hAnsi="Palatino Linotype" w:cs="Arial"/>
            <w:b/>
          </w:rPr>
          <w:t xml:space="preserve"> Constancia de Alineamiento.pdf</w:t>
        </w:r>
      </w:hyperlink>
      <w:r w:rsidR="001D5051" w:rsidRPr="00741538">
        <w:rPr>
          <w:rFonts w:ascii="Palatino Linotype" w:hAnsi="Palatino Linotype" w:cs="Arial"/>
          <w:b/>
        </w:rPr>
        <w:t>,</w:t>
      </w:r>
      <w:r w:rsidR="001D5051" w:rsidRPr="00741538">
        <w:rPr>
          <w:rFonts w:ascii="Palatino Linotype" w:hAnsi="Palatino Linotype" w:cs="Arial"/>
        </w:rPr>
        <w:t xml:space="preserve"> el cual corresponde al formato de Registro Municipal de Trámites y Servicios, Cédula de Información de la Constancia de alineamiento. </w:t>
      </w:r>
    </w:p>
    <w:p w14:paraId="7C6C582C" w14:textId="77777777" w:rsidR="00677BED" w:rsidRPr="00741538" w:rsidRDefault="00677BED" w:rsidP="00741538">
      <w:pPr>
        <w:pStyle w:val="Prrafodelista"/>
        <w:spacing w:line="360" w:lineRule="auto"/>
        <w:ind w:left="720"/>
        <w:jc w:val="both"/>
        <w:rPr>
          <w:rFonts w:ascii="Palatino Linotype" w:hAnsi="Palatino Linotype" w:cs="Arial"/>
          <w:b/>
        </w:rPr>
      </w:pPr>
    </w:p>
    <w:p w14:paraId="7CE05361" w14:textId="252D041B" w:rsidR="007A5836" w:rsidRPr="00741538" w:rsidRDefault="007620A6" w:rsidP="00741538">
      <w:pPr>
        <w:pStyle w:val="Prrafodelista"/>
        <w:spacing w:line="360" w:lineRule="auto"/>
        <w:ind w:left="0"/>
        <w:jc w:val="both"/>
        <w:rPr>
          <w:rFonts w:ascii="Palatino Linotype" w:hAnsi="Palatino Linotype" w:cs="Arial"/>
        </w:rPr>
      </w:pPr>
      <w:r w:rsidRPr="00741538">
        <w:rPr>
          <w:rFonts w:ascii="Palatino Linotype" w:hAnsi="Palatino Linotype"/>
          <w:b/>
          <w:color w:val="000000" w:themeColor="text1"/>
          <w:sz w:val="28"/>
          <w:szCs w:val="28"/>
        </w:rPr>
        <w:t>I</w:t>
      </w:r>
      <w:r w:rsidR="00677BED" w:rsidRPr="00741538">
        <w:rPr>
          <w:rFonts w:ascii="Palatino Linotype" w:hAnsi="Palatino Linotype"/>
          <w:b/>
          <w:color w:val="000000" w:themeColor="text1"/>
          <w:sz w:val="28"/>
          <w:szCs w:val="28"/>
        </w:rPr>
        <w:t>II</w:t>
      </w:r>
      <w:r w:rsidR="002A2285" w:rsidRPr="00741538">
        <w:rPr>
          <w:rFonts w:ascii="Palatino Linotype" w:hAnsi="Palatino Linotype"/>
          <w:b/>
          <w:color w:val="000000" w:themeColor="text1"/>
          <w:sz w:val="28"/>
          <w:szCs w:val="28"/>
        </w:rPr>
        <w:t>.</w:t>
      </w:r>
      <w:r w:rsidR="002A2285" w:rsidRPr="00741538">
        <w:rPr>
          <w:rFonts w:ascii="Palatino Linotype" w:hAnsi="Palatino Linotype" w:cs="Arial"/>
          <w:b/>
        </w:rPr>
        <w:t xml:space="preserve"> </w:t>
      </w:r>
      <w:r w:rsidR="007A5836" w:rsidRPr="00741538">
        <w:rPr>
          <w:rFonts w:ascii="Palatino Linotype" w:hAnsi="Palatino Linotype"/>
        </w:rPr>
        <w:t xml:space="preserve">Inconforme con la </w:t>
      </w:r>
      <w:r w:rsidR="007A5836" w:rsidRPr="00741538">
        <w:rPr>
          <w:rFonts w:ascii="Palatino Linotype" w:hAnsi="Palatino Linotype" w:cs="Arial"/>
        </w:rPr>
        <w:t xml:space="preserve">respuesta </w:t>
      </w:r>
      <w:r w:rsidR="007A5836" w:rsidRPr="00741538">
        <w:rPr>
          <w:rFonts w:ascii="Palatino Linotype" w:hAnsi="Palatino Linotype"/>
        </w:rPr>
        <w:t xml:space="preserve">del </w:t>
      </w:r>
      <w:r w:rsidR="007A5836" w:rsidRPr="00741538">
        <w:rPr>
          <w:rFonts w:ascii="Palatino Linotype" w:hAnsi="Palatino Linotype"/>
          <w:b/>
        </w:rPr>
        <w:t>SUJETO OBLIGADO</w:t>
      </w:r>
      <w:r w:rsidR="007A5836" w:rsidRPr="00741538">
        <w:rPr>
          <w:rFonts w:ascii="Palatino Linotype" w:hAnsi="Palatino Linotype"/>
        </w:rPr>
        <w:t xml:space="preserve">, el </w:t>
      </w:r>
      <w:r w:rsidR="001D5051" w:rsidRPr="00741538">
        <w:rPr>
          <w:rFonts w:ascii="Palatino Linotype" w:hAnsi="Palatino Linotype"/>
        </w:rPr>
        <w:t>veinticinco d</w:t>
      </w:r>
      <w:r w:rsidR="00677BED" w:rsidRPr="00741538">
        <w:rPr>
          <w:rFonts w:ascii="Palatino Linotype" w:hAnsi="Palatino Linotype"/>
        </w:rPr>
        <w:t xml:space="preserve">e noviembre </w:t>
      </w:r>
      <w:r w:rsidR="00F84FBE" w:rsidRPr="00741538">
        <w:rPr>
          <w:rFonts w:ascii="Palatino Linotype" w:hAnsi="Palatino Linotype"/>
        </w:rPr>
        <w:t xml:space="preserve">de </w:t>
      </w:r>
      <w:r w:rsidR="00306542" w:rsidRPr="00741538">
        <w:rPr>
          <w:rFonts w:ascii="Palatino Linotype" w:hAnsi="Palatino Linotype"/>
        </w:rPr>
        <w:t>dos mil veintiuno</w:t>
      </w:r>
      <w:r w:rsidR="007A5836" w:rsidRPr="00741538">
        <w:rPr>
          <w:rFonts w:ascii="Palatino Linotype" w:hAnsi="Palatino Linotype"/>
        </w:rPr>
        <w:t xml:space="preserve">, </w:t>
      </w:r>
      <w:r w:rsidR="00F84FBE" w:rsidRPr="00741538">
        <w:rPr>
          <w:rFonts w:ascii="Palatino Linotype" w:hAnsi="Palatino Linotype"/>
          <w:b/>
        </w:rPr>
        <w:t>EL</w:t>
      </w:r>
      <w:r w:rsidR="007A5836" w:rsidRPr="00741538">
        <w:rPr>
          <w:rFonts w:ascii="Palatino Linotype" w:hAnsi="Palatino Linotype"/>
          <w:b/>
        </w:rPr>
        <w:t xml:space="preserve"> RECURRENTE</w:t>
      </w:r>
      <w:r w:rsidR="007A5836" w:rsidRPr="00741538">
        <w:rPr>
          <w:rFonts w:ascii="Palatino Linotype" w:hAnsi="Palatino Linotype"/>
        </w:rPr>
        <w:t xml:space="preserve"> interpuso el recurso de revisión objeto del presente estudio, el cual fue registrado en </w:t>
      </w:r>
      <w:r w:rsidR="007A5836" w:rsidRPr="00741538">
        <w:rPr>
          <w:rFonts w:ascii="Palatino Linotype" w:hAnsi="Palatino Linotype"/>
          <w:b/>
        </w:rPr>
        <w:t>EL SAIMEX</w:t>
      </w:r>
      <w:r w:rsidR="008F38EF" w:rsidRPr="00741538">
        <w:rPr>
          <w:rFonts w:ascii="Palatino Linotype" w:hAnsi="Palatino Linotype"/>
          <w:b/>
        </w:rPr>
        <w:t xml:space="preserve"> </w:t>
      </w:r>
      <w:r w:rsidR="007A5836" w:rsidRPr="00741538">
        <w:rPr>
          <w:rFonts w:ascii="Palatino Linotype" w:hAnsi="Palatino Linotype"/>
        </w:rPr>
        <w:t xml:space="preserve">y se le asignó el número de expediente </w:t>
      </w:r>
      <w:r w:rsidR="002A63FA" w:rsidRPr="00741538">
        <w:rPr>
          <w:rFonts w:ascii="Palatino Linotype" w:hAnsi="Palatino Linotype"/>
          <w:b/>
        </w:rPr>
        <w:t>05</w:t>
      </w:r>
      <w:r w:rsidR="001D5051" w:rsidRPr="00741538">
        <w:rPr>
          <w:rFonts w:ascii="Palatino Linotype" w:hAnsi="Palatino Linotype"/>
          <w:b/>
        </w:rPr>
        <w:t>867</w:t>
      </w:r>
      <w:r w:rsidR="002A63FA" w:rsidRPr="00741538">
        <w:rPr>
          <w:rFonts w:ascii="Palatino Linotype" w:hAnsi="Palatino Linotype"/>
          <w:b/>
        </w:rPr>
        <w:t>/INFOEM/IP/RR/2021</w:t>
      </w:r>
      <w:r w:rsidR="007A5836" w:rsidRPr="00741538">
        <w:rPr>
          <w:rFonts w:ascii="Palatino Linotype" w:hAnsi="Palatino Linotype"/>
          <w:b/>
        </w:rPr>
        <w:t>,</w:t>
      </w:r>
      <w:r w:rsidR="007A5836" w:rsidRPr="00741538">
        <w:rPr>
          <w:rFonts w:ascii="Palatino Linotype" w:hAnsi="Palatino Linotype" w:cs="Arial"/>
        </w:rPr>
        <w:t xml:space="preserve"> en el</w:t>
      </w:r>
      <w:r w:rsidR="00B306B4" w:rsidRPr="00741538">
        <w:rPr>
          <w:rFonts w:ascii="Palatino Linotype" w:hAnsi="Palatino Linotype" w:cs="Arial"/>
        </w:rPr>
        <w:t xml:space="preserve"> que señaló como acto impugnado:</w:t>
      </w:r>
    </w:p>
    <w:p w14:paraId="44EBAB58" w14:textId="77777777" w:rsidR="007A5836" w:rsidRPr="00741538" w:rsidRDefault="007A5836" w:rsidP="00741538">
      <w:pPr>
        <w:ind w:left="851" w:right="757"/>
        <w:jc w:val="both"/>
        <w:rPr>
          <w:rFonts w:ascii="Palatino Linotype" w:hAnsi="Palatino Linotype" w:cs="Arial"/>
          <w:i/>
          <w:spacing w:val="-6"/>
          <w:sz w:val="22"/>
          <w:lang w:eastAsia="es-MX"/>
        </w:rPr>
      </w:pPr>
    </w:p>
    <w:p w14:paraId="20193998" w14:textId="2E582C2B" w:rsidR="007A5836" w:rsidRPr="00741538" w:rsidRDefault="007A5836"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1D5051" w:rsidRPr="00741538">
        <w:rPr>
          <w:rFonts w:ascii="Palatino Linotype" w:hAnsi="Palatino Linotype" w:cs="Arial"/>
          <w:i/>
          <w:sz w:val="22"/>
        </w:rPr>
        <w:t>Impugno la respuesta del sujeto obligado, pues yo no requerí conocer los requisitos para el trámite de alineamiento; la solicitud de información es muy concreta, por lo que el sujeto obligado deberá atenderla concretamente pues al ser un documento que obra en sus archivos derivado del ejercicio de sus funciones si puede entregar la versión pública requerida. Para sustentar mi impugnación, anexo al presente diversos documentos a efecto de demostrar que si es posible la entrega de la información requerida en la presente solicitud.</w:t>
      </w:r>
      <w:r w:rsidRPr="00741538">
        <w:rPr>
          <w:rFonts w:ascii="Palatino Linotype" w:hAnsi="Palatino Linotype" w:cs="Arial"/>
          <w:i/>
          <w:sz w:val="22"/>
        </w:rPr>
        <w:t>”</w:t>
      </w:r>
      <w:r w:rsidR="00F84FBE" w:rsidRPr="00741538">
        <w:rPr>
          <w:rFonts w:ascii="Palatino Linotype" w:hAnsi="Palatino Linotype" w:cs="Arial"/>
          <w:i/>
          <w:sz w:val="22"/>
        </w:rPr>
        <w:t xml:space="preserve"> (</w:t>
      </w:r>
      <w:proofErr w:type="gramStart"/>
      <w:r w:rsidR="00F84FBE" w:rsidRPr="00741538">
        <w:rPr>
          <w:rFonts w:ascii="Palatino Linotype" w:hAnsi="Palatino Linotype" w:cs="Arial"/>
          <w:i/>
          <w:sz w:val="22"/>
        </w:rPr>
        <w:t>sic</w:t>
      </w:r>
      <w:proofErr w:type="gramEnd"/>
      <w:r w:rsidR="00F84FBE" w:rsidRPr="00741538">
        <w:rPr>
          <w:rFonts w:ascii="Palatino Linotype" w:hAnsi="Palatino Linotype" w:cs="Arial"/>
          <w:i/>
          <w:sz w:val="22"/>
        </w:rPr>
        <w:t>)</w:t>
      </w:r>
    </w:p>
    <w:p w14:paraId="259DFD20" w14:textId="77777777" w:rsidR="00D21C48" w:rsidRPr="00741538" w:rsidRDefault="00D21C48" w:rsidP="00741538">
      <w:pPr>
        <w:ind w:left="851" w:right="757"/>
        <w:jc w:val="both"/>
        <w:rPr>
          <w:rFonts w:ascii="Palatino Linotype" w:hAnsi="Palatino Linotype" w:cs="Arial"/>
          <w:i/>
          <w:spacing w:val="-6"/>
          <w:sz w:val="22"/>
          <w:lang w:eastAsia="es-MX"/>
        </w:rPr>
      </w:pPr>
    </w:p>
    <w:p w14:paraId="1889CD3D" w14:textId="754642D2" w:rsidR="0045547E" w:rsidRPr="00741538" w:rsidRDefault="0045547E" w:rsidP="00741538">
      <w:pPr>
        <w:pStyle w:val="Prrafodelista"/>
        <w:spacing w:line="360" w:lineRule="auto"/>
        <w:ind w:left="0"/>
        <w:contextualSpacing/>
        <w:jc w:val="both"/>
        <w:rPr>
          <w:rFonts w:ascii="Palatino Linotype" w:hAnsi="Palatino Linotype" w:cs="Arial"/>
        </w:rPr>
      </w:pPr>
      <w:r w:rsidRPr="00741538">
        <w:rPr>
          <w:rFonts w:ascii="Palatino Linotype" w:hAnsi="Palatino Linotype" w:cs="Arial"/>
        </w:rPr>
        <w:t xml:space="preserve">Así como, razones o motivos de inconformidad: </w:t>
      </w:r>
    </w:p>
    <w:p w14:paraId="41E1249C" w14:textId="77777777" w:rsidR="0045547E" w:rsidRPr="00741538" w:rsidRDefault="0045547E" w:rsidP="00741538">
      <w:pPr>
        <w:ind w:left="851" w:right="757"/>
        <w:jc w:val="both"/>
        <w:rPr>
          <w:rFonts w:ascii="Palatino Linotype" w:hAnsi="Palatino Linotype" w:cs="Arial"/>
          <w:i/>
          <w:spacing w:val="-6"/>
          <w:sz w:val="22"/>
          <w:lang w:eastAsia="es-MX"/>
        </w:rPr>
      </w:pPr>
    </w:p>
    <w:p w14:paraId="237E5D70" w14:textId="703696A8" w:rsidR="0045547E" w:rsidRPr="00741538" w:rsidRDefault="006323F5"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1D5051" w:rsidRPr="00741538">
        <w:rPr>
          <w:rFonts w:ascii="Palatino Linotype" w:hAnsi="Palatino Linotype" w:cs="Arial"/>
          <w:i/>
          <w:sz w:val="22"/>
        </w:rPr>
        <w:t>Se viola mi derecho humano a la información pública.</w:t>
      </w:r>
      <w:r w:rsidRPr="00741538">
        <w:rPr>
          <w:rFonts w:ascii="Palatino Linotype" w:hAnsi="Palatino Linotype" w:cs="Arial"/>
          <w:i/>
          <w:sz w:val="22"/>
        </w:rPr>
        <w:t>” (</w:t>
      </w:r>
      <w:proofErr w:type="gramStart"/>
      <w:r w:rsidRPr="00741538">
        <w:rPr>
          <w:rFonts w:ascii="Palatino Linotype" w:hAnsi="Palatino Linotype" w:cs="Arial"/>
          <w:i/>
          <w:sz w:val="22"/>
        </w:rPr>
        <w:t>sic</w:t>
      </w:r>
      <w:proofErr w:type="gramEnd"/>
      <w:r w:rsidRPr="00741538">
        <w:rPr>
          <w:rFonts w:ascii="Palatino Linotype" w:hAnsi="Palatino Linotype" w:cs="Arial"/>
          <w:i/>
          <w:sz w:val="22"/>
        </w:rPr>
        <w:t xml:space="preserve">) </w:t>
      </w:r>
    </w:p>
    <w:p w14:paraId="2E908714" w14:textId="77777777" w:rsidR="006323F5" w:rsidRPr="00741538" w:rsidRDefault="006323F5" w:rsidP="00741538">
      <w:pPr>
        <w:ind w:right="757"/>
        <w:jc w:val="both"/>
        <w:rPr>
          <w:rFonts w:ascii="Palatino Linotype" w:hAnsi="Palatino Linotype" w:cs="Arial"/>
          <w:i/>
          <w:spacing w:val="-6"/>
          <w:sz w:val="22"/>
          <w:lang w:eastAsia="es-MX"/>
        </w:rPr>
      </w:pPr>
    </w:p>
    <w:p w14:paraId="6B93BF58" w14:textId="39BA17B5" w:rsidR="001D5051" w:rsidRPr="00741538" w:rsidRDefault="001D5051" w:rsidP="00741538">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741538">
        <w:rPr>
          <w:rFonts w:ascii="Palatino Linotype" w:hAnsi="Palatino Linotype" w:cs="Arial"/>
          <w:lang w:val="es-ES_tradnl"/>
        </w:rPr>
        <w:t xml:space="preserve">Asimismo, </w:t>
      </w:r>
      <w:r w:rsidRPr="00741538">
        <w:rPr>
          <w:rFonts w:ascii="Palatino Linotype" w:hAnsi="Palatino Linotype" w:cs="Arial"/>
          <w:b/>
          <w:lang w:val="es-ES_tradnl"/>
        </w:rPr>
        <w:t>EL RECURRENTE</w:t>
      </w:r>
      <w:r w:rsidRPr="00741538">
        <w:rPr>
          <w:rFonts w:ascii="Palatino Linotype" w:hAnsi="Palatino Linotype" w:cs="Arial"/>
          <w:lang w:val="es-ES_tradnl"/>
        </w:rPr>
        <w:t xml:space="preserve"> adjuntó a su recurso de revisión los archivos electrónicos denominados </w:t>
      </w:r>
      <w:hyperlink r:id="rId13" w:tgtFrame="_blank" w:history="1">
        <w:r w:rsidRPr="00741538">
          <w:rPr>
            <w:rFonts w:ascii="Palatino Linotype" w:hAnsi="Palatino Linotype" w:cs="Arial"/>
            <w:b/>
            <w:lang w:val="es-ES_tradnl"/>
          </w:rPr>
          <w:t>6c6bf2261b4181e35ff234c748c38b3f.pdf</w:t>
        </w:r>
      </w:hyperlink>
      <w:r w:rsidRPr="00741538">
        <w:rPr>
          <w:rFonts w:ascii="Palatino Linotype" w:hAnsi="Palatino Linotype" w:cs="Arial"/>
          <w:b/>
          <w:lang w:val="es-ES_tradnl"/>
        </w:rPr>
        <w:t xml:space="preserve"> </w:t>
      </w:r>
      <w:r w:rsidRPr="00741538">
        <w:rPr>
          <w:rFonts w:ascii="Palatino Linotype" w:hAnsi="Palatino Linotype" w:cs="Arial"/>
          <w:lang w:val="es-ES_tradnl"/>
        </w:rPr>
        <w:t xml:space="preserve">y </w:t>
      </w:r>
      <w:hyperlink r:id="rId14" w:tgtFrame="_blank" w:history="1">
        <w:r w:rsidRPr="00741538">
          <w:rPr>
            <w:rFonts w:ascii="Palatino Linotype" w:hAnsi="Palatino Linotype" w:cs="Arial"/>
            <w:b/>
            <w:lang w:val="es-ES_tradnl"/>
          </w:rPr>
          <w:t>88a4625c4000c7103ca7e920a7f6fcc1.pdf</w:t>
        </w:r>
      </w:hyperlink>
      <w:r w:rsidRPr="00741538">
        <w:rPr>
          <w:rFonts w:ascii="Palatino Linotype" w:hAnsi="Palatino Linotype" w:cs="Arial"/>
          <w:lang w:val="es-ES_tradnl"/>
        </w:rPr>
        <w:t>, los cuales corresponden a</w:t>
      </w:r>
      <w:r w:rsidR="00014257" w:rsidRPr="00741538">
        <w:rPr>
          <w:rFonts w:ascii="Palatino Linotype" w:hAnsi="Palatino Linotype" w:cs="Arial"/>
          <w:lang w:val="es-ES_tradnl"/>
        </w:rPr>
        <w:t xml:space="preserve"> una</w:t>
      </w:r>
      <w:r w:rsidRPr="00741538">
        <w:rPr>
          <w:rFonts w:ascii="Palatino Linotype" w:hAnsi="Palatino Linotype" w:cs="Arial"/>
          <w:lang w:val="es-ES_tradnl"/>
        </w:rPr>
        <w:t xml:space="preserve"> respuesta de diversa solicitud de</w:t>
      </w:r>
      <w:r w:rsidR="00014257" w:rsidRPr="00741538">
        <w:rPr>
          <w:rFonts w:ascii="Palatino Linotype" w:hAnsi="Palatino Linotype" w:cs="Arial"/>
          <w:lang w:val="es-ES_tradnl"/>
        </w:rPr>
        <w:t xml:space="preserve"> </w:t>
      </w:r>
      <w:r w:rsidRPr="00741538">
        <w:rPr>
          <w:rFonts w:ascii="Palatino Linotype" w:hAnsi="Palatino Linotype" w:cs="Arial"/>
          <w:lang w:val="es-ES_tradnl"/>
        </w:rPr>
        <w:t xml:space="preserve">información </w:t>
      </w:r>
      <w:r w:rsidR="00014257" w:rsidRPr="00741538">
        <w:rPr>
          <w:rFonts w:ascii="Palatino Linotype" w:hAnsi="Palatino Linotype" w:cs="Arial"/>
          <w:lang w:val="es-ES_tradnl"/>
        </w:rPr>
        <w:t xml:space="preserve">pública y una constancia de alineamiento y número oficial, los cuales </w:t>
      </w:r>
      <w:r w:rsidRPr="00741538">
        <w:rPr>
          <w:rFonts w:ascii="Palatino Linotype" w:hAnsi="Palatino Linotype" w:cs="Arial"/>
          <w:lang w:val="es-ES_tradnl"/>
        </w:rPr>
        <w:t>no se insertan en obvio de repeticiones innecesarias; máxime que es del conocimiento de las partes.</w:t>
      </w:r>
    </w:p>
    <w:p w14:paraId="3922AA36" w14:textId="77777777" w:rsidR="001D5051" w:rsidRPr="00741538" w:rsidRDefault="001D5051" w:rsidP="00741538">
      <w:pPr>
        <w:spacing w:line="360" w:lineRule="auto"/>
        <w:ind w:right="757"/>
        <w:jc w:val="both"/>
        <w:rPr>
          <w:rFonts w:ascii="Palatino Linotype" w:hAnsi="Palatino Linotype" w:cs="Arial"/>
          <w:i/>
          <w:spacing w:val="-6"/>
          <w:sz w:val="22"/>
          <w:lang w:eastAsia="es-MX"/>
        </w:rPr>
      </w:pPr>
    </w:p>
    <w:p w14:paraId="17C411EA" w14:textId="4041D8B0" w:rsidR="007A5836" w:rsidRPr="00741538" w:rsidRDefault="00677BED" w:rsidP="00741538">
      <w:pPr>
        <w:pStyle w:val="Prrafodelista"/>
        <w:spacing w:line="360" w:lineRule="auto"/>
        <w:ind w:left="0"/>
        <w:contextualSpacing/>
        <w:jc w:val="both"/>
        <w:rPr>
          <w:rFonts w:ascii="Palatino Linotype" w:hAnsi="Palatino Linotype" w:cs="Arial"/>
        </w:rPr>
      </w:pPr>
      <w:r w:rsidRPr="00741538">
        <w:rPr>
          <w:rFonts w:ascii="Palatino Linotype" w:hAnsi="Palatino Linotype"/>
          <w:b/>
          <w:color w:val="000000" w:themeColor="text1"/>
          <w:sz w:val="28"/>
          <w:szCs w:val="28"/>
        </w:rPr>
        <w:t>I</w:t>
      </w:r>
      <w:r w:rsidR="002A2285" w:rsidRPr="00741538">
        <w:rPr>
          <w:rFonts w:ascii="Palatino Linotype" w:hAnsi="Palatino Linotype"/>
          <w:b/>
          <w:color w:val="000000" w:themeColor="text1"/>
          <w:sz w:val="28"/>
          <w:szCs w:val="28"/>
        </w:rPr>
        <w:t>V.</w:t>
      </w:r>
      <w:r w:rsidR="002A2285" w:rsidRPr="00741538">
        <w:rPr>
          <w:rFonts w:ascii="Palatino Linotype" w:hAnsi="Palatino Linotype" w:cs="Arial"/>
          <w:b/>
        </w:rPr>
        <w:t xml:space="preserve"> </w:t>
      </w:r>
      <w:r w:rsidR="007A5836" w:rsidRPr="00741538">
        <w:rPr>
          <w:rFonts w:ascii="Palatino Linotype" w:hAnsi="Palatino Linotype" w:cs="Arial"/>
        </w:rPr>
        <w:t xml:space="preserve">El recurso de que se trata se envió electrónicamente al Instituto de </w:t>
      </w:r>
      <w:r w:rsidR="007A5836" w:rsidRPr="00741538">
        <w:rPr>
          <w:rFonts w:ascii="Palatino Linotype" w:eastAsia="Arial Unicode MS" w:hAnsi="Palatino Linotype" w:cs="Arial"/>
        </w:rPr>
        <w:t>Transparencia</w:t>
      </w:r>
      <w:r w:rsidR="007A5836" w:rsidRPr="00741538">
        <w:rPr>
          <w:rFonts w:ascii="Palatino Linotype" w:hAnsi="Palatino Linotype" w:cs="Arial"/>
        </w:rPr>
        <w:t xml:space="preserve">, Acceso a la Información Pública y Protección de Datos Personales del Estado de México y Municipios en fecha </w:t>
      </w:r>
      <w:r w:rsidR="001D5051" w:rsidRPr="00741538">
        <w:rPr>
          <w:rFonts w:ascii="Palatino Linotype" w:hAnsi="Palatino Linotype" w:cs="Arial"/>
        </w:rPr>
        <w:t xml:space="preserve">veinticinco </w:t>
      </w:r>
      <w:r w:rsidRPr="00741538">
        <w:rPr>
          <w:rFonts w:ascii="Palatino Linotype" w:hAnsi="Palatino Linotype" w:cs="Arial"/>
        </w:rPr>
        <w:t xml:space="preserve">de noviembre </w:t>
      </w:r>
      <w:r w:rsidR="008F38EF" w:rsidRPr="00741538">
        <w:rPr>
          <w:rFonts w:ascii="Palatino Linotype" w:hAnsi="Palatino Linotype" w:cs="Arial"/>
        </w:rPr>
        <w:t xml:space="preserve">de </w:t>
      </w:r>
      <w:r w:rsidR="00306542" w:rsidRPr="00741538">
        <w:rPr>
          <w:rFonts w:ascii="Palatino Linotype" w:hAnsi="Palatino Linotype" w:cs="Arial"/>
        </w:rPr>
        <w:t>dos mil veintiuno</w:t>
      </w:r>
      <w:r w:rsidR="00F3446D" w:rsidRPr="00741538">
        <w:rPr>
          <w:rFonts w:ascii="Palatino Linotype" w:hAnsi="Palatino Linotype" w:cs="Arial"/>
        </w:rPr>
        <w:t xml:space="preserve">; por lo que, </w:t>
      </w:r>
      <w:r w:rsidR="007A5836" w:rsidRPr="00741538">
        <w:rPr>
          <w:rFonts w:ascii="Palatino Linotype" w:hAnsi="Palatino Linotype" w:cs="Arial"/>
        </w:rPr>
        <w:t xml:space="preserve">con fundamento en el artículo 185, fracción I de la </w:t>
      </w:r>
      <w:r w:rsidR="007A5836" w:rsidRPr="00741538">
        <w:rPr>
          <w:rFonts w:ascii="Palatino Linotype" w:hAnsi="Palatino Linotype"/>
        </w:rPr>
        <w:t>Ley de Transparencia y Acceso a la Información Pública del Estado de México y Municipios</w:t>
      </w:r>
      <w:r w:rsidR="007A5836" w:rsidRPr="00741538">
        <w:rPr>
          <w:rFonts w:ascii="Palatino Linotype" w:hAnsi="Palatino Linotype" w:cs="Arial"/>
        </w:rPr>
        <w:t>, se turnó, a través del</w:t>
      </w:r>
      <w:r w:rsidR="007A5836" w:rsidRPr="00741538">
        <w:rPr>
          <w:rFonts w:ascii="Palatino Linotype" w:eastAsia="Arial Unicode MS" w:hAnsi="Palatino Linotype" w:cs="Arial"/>
        </w:rPr>
        <w:t xml:space="preserve"> </w:t>
      </w:r>
      <w:r w:rsidR="007A5836" w:rsidRPr="00741538">
        <w:rPr>
          <w:rFonts w:ascii="Palatino Linotype" w:eastAsia="Arial Unicode MS" w:hAnsi="Palatino Linotype" w:cs="Arial"/>
          <w:b/>
        </w:rPr>
        <w:t>SAIMEX</w:t>
      </w:r>
      <w:r w:rsidR="007A5836" w:rsidRPr="00741538">
        <w:rPr>
          <w:rFonts w:ascii="Palatino Linotype" w:hAnsi="Palatino Linotype"/>
        </w:rPr>
        <w:t xml:space="preserve">, a la </w:t>
      </w:r>
      <w:r w:rsidR="007A5836" w:rsidRPr="00741538">
        <w:rPr>
          <w:rFonts w:ascii="Palatino Linotype" w:hAnsi="Palatino Linotype" w:cs="Arial"/>
        </w:rPr>
        <w:t xml:space="preserve">Comisionada </w:t>
      </w:r>
      <w:r w:rsidR="002A2285" w:rsidRPr="00741538">
        <w:rPr>
          <w:rFonts w:ascii="Palatino Linotype" w:eastAsia="Arial Unicode MS" w:hAnsi="Palatino Linotype" w:cs="Arial"/>
          <w:b/>
        </w:rPr>
        <w:t>Sharon Cristina Morales Martínez</w:t>
      </w:r>
      <w:r w:rsidR="007A5836" w:rsidRPr="00741538">
        <w:rPr>
          <w:rFonts w:ascii="Palatino Linotype" w:hAnsi="Palatino Linotype" w:cs="Arial"/>
        </w:rPr>
        <w:t xml:space="preserve">, a efecto de </w:t>
      </w:r>
      <w:r w:rsidR="00905FF7" w:rsidRPr="00741538">
        <w:rPr>
          <w:rFonts w:ascii="Palatino Linotype" w:hAnsi="Palatino Linotype" w:cs="Arial"/>
        </w:rPr>
        <w:t>decretar</w:t>
      </w:r>
      <w:r w:rsidR="007A5836" w:rsidRPr="00741538">
        <w:rPr>
          <w:rFonts w:ascii="Palatino Linotype" w:hAnsi="Palatino Linotype" w:cs="Arial"/>
        </w:rPr>
        <w:t xml:space="preserve"> su admisión o desechamiento.</w:t>
      </w:r>
    </w:p>
    <w:p w14:paraId="2B4D8C89" w14:textId="1A6E6EF3" w:rsidR="002F525A" w:rsidRPr="00741538" w:rsidRDefault="002F525A" w:rsidP="00741538">
      <w:pPr>
        <w:pStyle w:val="Prrafodelista"/>
        <w:spacing w:line="360" w:lineRule="auto"/>
        <w:ind w:left="0"/>
        <w:jc w:val="both"/>
        <w:rPr>
          <w:rFonts w:ascii="Palatino Linotype" w:hAnsi="Palatino Linotype" w:cs="Arial"/>
        </w:rPr>
      </w:pPr>
    </w:p>
    <w:p w14:paraId="2A66725B" w14:textId="6C62BE92" w:rsidR="007A5836" w:rsidRPr="00741538" w:rsidRDefault="002A2285" w:rsidP="00741538">
      <w:pPr>
        <w:pStyle w:val="Prrafodelista"/>
        <w:spacing w:line="360" w:lineRule="auto"/>
        <w:ind w:left="0"/>
        <w:contextualSpacing/>
        <w:jc w:val="both"/>
        <w:rPr>
          <w:rFonts w:ascii="Palatino Linotype" w:hAnsi="Palatino Linotype" w:cs="Arial"/>
        </w:rPr>
      </w:pPr>
      <w:r w:rsidRPr="00741538">
        <w:rPr>
          <w:rFonts w:ascii="Palatino Linotype" w:hAnsi="Palatino Linotype"/>
          <w:b/>
          <w:color w:val="000000" w:themeColor="text1"/>
          <w:sz w:val="28"/>
          <w:szCs w:val="28"/>
        </w:rPr>
        <w:t xml:space="preserve">V. </w:t>
      </w:r>
      <w:r w:rsidR="007A5836" w:rsidRPr="00741538">
        <w:rPr>
          <w:rFonts w:ascii="Palatino Linotype" w:hAnsi="Palatino Linotype" w:cs="Arial"/>
        </w:rPr>
        <w:t xml:space="preserve">En fecha </w:t>
      </w:r>
      <w:r w:rsidR="00014257" w:rsidRPr="00741538">
        <w:rPr>
          <w:rFonts w:ascii="Palatino Linotype" w:hAnsi="Palatino Linotype" w:cs="Arial"/>
        </w:rPr>
        <w:t>veintiséis</w:t>
      </w:r>
      <w:r w:rsidR="00677BED" w:rsidRPr="00741538">
        <w:rPr>
          <w:rFonts w:ascii="Palatino Linotype" w:hAnsi="Palatino Linotype" w:cs="Arial"/>
        </w:rPr>
        <w:t xml:space="preserve"> </w:t>
      </w:r>
      <w:r w:rsidR="008F38EF" w:rsidRPr="00741538">
        <w:rPr>
          <w:rFonts w:ascii="Palatino Linotype" w:hAnsi="Palatino Linotype" w:cs="Arial"/>
        </w:rPr>
        <w:t xml:space="preserve">de noviembre </w:t>
      </w:r>
      <w:r w:rsidR="009171F5" w:rsidRPr="00741538">
        <w:rPr>
          <w:rFonts w:ascii="Palatino Linotype" w:hAnsi="Palatino Linotype" w:cs="Arial"/>
        </w:rPr>
        <w:t>d</w:t>
      </w:r>
      <w:r w:rsidR="00306542" w:rsidRPr="00741538">
        <w:rPr>
          <w:rFonts w:ascii="Palatino Linotype" w:hAnsi="Palatino Linotype" w:cs="Arial"/>
        </w:rPr>
        <w:t>e dos mil veintiuno</w:t>
      </w:r>
      <w:r w:rsidR="007A5836" w:rsidRPr="00741538">
        <w:rPr>
          <w:rFonts w:ascii="Palatino Linotype" w:hAnsi="Palatino Linotype" w:cs="Arial"/>
        </w:rPr>
        <w:t xml:space="preserve">, atento a lo dispuesto en el artículo 185, fracciones I, II y IV de la </w:t>
      </w:r>
      <w:r w:rsidR="007A5836" w:rsidRPr="00741538">
        <w:rPr>
          <w:rFonts w:ascii="Palatino Linotype" w:hAnsi="Palatino Linotype"/>
        </w:rPr>
        <w:t>Ley de Transparencia y Acceso a la Información Pública del Estado de México y Municipios, se a</w:t>
      </w:r>
      <w:r w:rsidR="007A5836" w:rsidRPr="00741538">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741538">
        <w:rPr>
          <w:rFonts w:ascii="Palatino Linotype" w:hAnsi="Palatino Linotype" w:cs="Arial"/>
          <w:b/>
        </w:rPr>
        <w:t>EL</w:t>
      </w:r>
      <w:r w:rsidR="007A5836" w:rsidRPr="00741538">
        <w:rPr>
          <w:rFonts w:ascii="Palatino Linotype" w:hAnsi="Palatino Linotype" w:cs="Arial"/>
          <w:b/>
        </w:rPr>
        <w:t xml:space="preserve"> RECURRENTE</w:t>
      </w:r>
      <w:r w:rsidR="007A5836" w:rsidRPr="00741538">
        <w:rPr>
          <w:rFonts w:ascii="Palatino Linotype" w:hAnsi="Palatino Linotype" w:cs="Arial"/>
        </w:rPr>
        <w:t xml:space="preserve"> realizara manifestaciones y alegatos, así como ofreciera las pruebas que a su derecho conviniera y, en el caso del</w:t>
      </w:r>
      <w:r w:rsidR="007A5836" w:rsidRPr="00741538">
        <w:rPr>
          <w:rFonts w:ascii="Palatino Linotype" w:hAnsi="Palatino Linotype" w:cs="Arial"/>
          <w:b/>
        </w:rPr>
        <w:t xml:space="preserve"> SUJETO OBLIGADO</w:t>
      </w:r>
      <w:r w:rsidR="007A5836" w:rsidRPr="00741538">
        <w:rPr>
          <w:rFonts w:ascii="Palatino Linotype" w:hAnsi="Palatino Linotype" w:cs="Arial"/>
        </w:rPr>
        <w:t xml:space="preserve"> exhibiera el Informe Justificado. </w:t>
      </w:r>
    </w:p>
    <w:p w14:paraId="250D00BC" w14:textId="77777777" w:rsidR="00C309DF" w:rsidRPr="00741538" w:rsidRDefault="00C309DF" w:rsidP="00741538">
      <w:pPr>
        <w:spacing w:line="360" w:lineRule="auto"/>
        <w:jc w:val="both"/>
        <w:rPr>
          <w:rFonts w:ascii="Palatino Linotype" w:hAnsi="Palatino Linotype"/>
          <w:b/>
          <w:color w:val="000000" w:themeColor="text1"/>
          <w:sz w:val="28"/>
          <w:szCs w:val="28"/>
          <w:highlight w:val="yellow"/>
        </w:rPr>
      </w:pPr>
    </w:p>
    <w:p w14:paraId="01D70FAA" w14:textId="5D06A9B6" w:rsidR="00014257" w:rsidRPr="00741538" w:rsidRDefault="00C309DF" w:rsidP="00741538">
      <w:pPr>
        <w:spacing w:line="360" w:lineRule="auto"/>
        <w:jc w:val="both"/>
        <w:rPr>
          <w:rFonts w:ascii="Palatino Linotype" w:eastAsia="Arial Unicode MS" w:hAnsi="Palatino Linotype" w:cs="Arial"/>
        </w:rPr>
      </w:pPr>
      <w:r w:rsidRPr="00741538">
        <w:rPr>
          <w:rFonts w:ascii="Palatino Linotype" w:eastAsia="Arial Unicode MS" w:hAnsi="Palatino Linotype" w:cs="Arial"/>
          <w:b/>
          <w:sz w:val="28"/>
          <w:szCs w:val="28"/>
        </w:rPr>
        <w:t>V</w:t>
      </w:r>
      <w:r w:rsidR="00E16607" w:rsidRPr="00741538">
        <w:rPr>
          <w:rFonts w:ascii="Palatino Linotype" w:eastAsia="Arial Unicode MS" w:hAnsi="Palatino Linotype" w:cs="Arial"/>
          <w:b/>
          <w:sz w:val="28"/>
          <w:szCs w:val="28"/>
        </w:rPr>
        <w:t>I</w:t>
      </w:r>
      <w:r w:rsidRPr="00741538">
        <w:rPr>
          <w:rFonts w:ascii="Palatino Linotype" w:eastAsia="Arial Unicode MS" w:hAnsi="Palatino Linotype" w:cs="Arial"/>
          <w:b/>
          <w:sz w:val="28"/>
          <w:szCs w:val="28"/>
        </w:rPr>
        <w:t>.</w:t>
      </w:r>
      <w:r w:rsidR="007B0E8A" w:rsidRPr="00741538">
        <w:rPr>
          <w:rFonts w:ascii="Palatino Linotype" w:hAnsi="Palatino Linotype"/>
          <w:b/>
          <w:color w:val="000000" w:themeColor="text1"/>
          <w:sz w:val="28"/>
          <w:szCs w:val="28"/>
        </w:rPr>
        <w:t xml:space="preserve"> </w:t>
      </w:r>
      <w:r w:rsidR="00014257" w:rsidRPr="00741538">
        <w:rPr>
          <w:rFonts w:ascii="Palatino Linotype" w:eastAsia="Arial Unicode MS" w:hAnsi="Palatino Linotype" w:cs="Arial"/>
        </w:rPr>
        <w:t xml:space="preserve">Conforme a las constancias que obran en el expediente electrónico que nos ocupa, se desprende que atento a lo dispuesto en el artículo 185 de la Ley de Transparencia y Acceso a la Información Pública del Estado de México y Municipios, dentro del término legalmente concedido al </w:t>
      </w:r>
      <w:r w:rsidR="00014257" w:rsidRPr="00741538">
        <w:rPr>
          <w:rFonts w:ascii="Palatino Linotype" w:eastAsia="Arial Unicode MS" w:hAnsi="Palatino Linotype" w:cs="Arial"/>
          <w:b/>
        </w:rPr>
        <w:t>RECURRENTE</w:t>
      </w:r>
      <w:r w:rsidR="00014257" w:rsidRPr="00741538">
        <w:rPr>
          <w:rFonts w:ascii="Palatino Linotype" w:eastAsia="Arial Unicode MS" w:hAnsi="Palatino Linotype" w:cs="Arial"/>
        </w:rPr>
        <w:t xml:space="preserve">, éste no realizó manifestación alguna, ni presentó pruebas o alegatos, así como tampoco </w:t>
      </w:r>
      <w:r w:rsidR="00014257" w:rsidRPr="00741538">
        <w:rPr>
          <w:rFonts w:ascii="Palatino Linotype" w:eastAsia="Arial Unicode MS" w:hAnsi="Palatino Linotype" w:cs="Arial"/>
          <w:b/>
          <w:color w:val="000000"/>
          <w:lang w:eastAsia="es-MX"/>
        </w:rPr>
        <w:t>EL SUJETO OBLIGADO</w:t>
      </w:r>
      <w:r w:rsidR="00014257" w:rsidRPr="00741538">
        <w:rPr>
          <w:rFonts w:ascii="Palatino Linotype" w:eastAsia="Arial Unicode MS" w:hAnsi="Palatino Linotype" w:cs="Arial"/>
        </w:rPr>
        <w:t xml:space="preserve"> rindió su Informe Justificado, tal y como se aprecia en la siguiente imagen: </w:t>
      </w:r>
    </w:p>
    <w:p w14:paraId="32808DA7" w14:textId="7F4BB63E" w:rsidR="00014257" w:rsidRPr="0019272F" w:rsidRDefault="00014257" w:rsidP="00741538">
      <w:pPr>
        <w:spacing w:line="360" w:lineRule="auto"/>
        <w:jc w:val="both"/>
        <w:rPr>
          <w:rFonts w:ascii="Palatino Linotype" w:eastAsia="Arial Unicode MS" w:hAnsi="Palatino Linotype" w:cs="Arial"/>
        </w:rPr>
      </w:pPr>
      <w:r w:rsidRPr="0019272F">
        <w:rPr>
          <w:rFonts w:ascii="Palatino Linotype" w:eastAsia="Arial Unicode MS" w:hAnsi="Palatino Linotype" w:cs="Arial"/>
          <w:noProof/>
          <w:lang w:eastAsia="es-MX"/>
        </w:rPr>
        <w:drawing>
          <wp:inline distT="0" distB="0" distL="0" distR="0" wp14:anchorId="169B705F" wp14:editId="2649B6CC">
            <wp:extent cx="5791835"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1809750"/>
                    </a:xfrm>
                    <a:prstGeom prst="rect">
                      <a:avLst/>
                    </a:prstGeom>
                  </pic:spPr>
                </pic:pic>
              </a:graphicData>
            </a:graphic>
          </wp:inline>
        </w:drawing>
      </w:r>
    </w:p>
    <w:p w14:paraId="08C70F8C" w14:textId="77777777" w:rsidR="00014257" w:rsidRPr="0019272F" w:rsidRDefault="00014257" w:rsidP="00741538">
      <w:pPr>
        <w:spacing w:line="360" w:lineRule="auto"/>
        <w:jc w:val="both"/>
        <w:rPr>
          <w:rFonts w:ascii="Palatino Linotype" w:hAnsi="Palatino Linotype" w:cs="Arial"/>
          <w:noProof/>
          <w:lang w:eastAsia="es-MX"/>
        </w:rPr>
      </w:pPr>
    </w:p>
    <w:p w14:paraId="6905A3DF" w14:textId="54FB051D" w:rsidR="00D6277D" w:rsidRPr="0019272F" w:rsidRDefault="00E15E75" w:rsidP="00741538">
      <w:pPr>
        <w:spacing w:line="360" w:lineRule="auto"/>
        <w:jc w:val="both"/>
        <w:rPr>
          <w:rFonts w:ascii="Palatino Linotype" w:hAnsi="Palatino Linotype" w:cs="Arial"/>
          <w:color w:val="000000" w:themeColor="text1"/>
        </w:rPr>
      </w:pPr>
      <w:r w:rsidRPr="0019272F">
        <w:rPr>
          <w:rFonts w:ascii="Palatino Linotype" w:hAnsi="Palatino Linotype"/>
          <w:b/>
          <w:color w:val="000000" w:themeColor="text1"/>
          <w:sz w:val="28"/>
          <w:szCs w:val="28"/>
        </w:rPr>
        <w:t>VII</w:t>
      </w:r>
      <w:r w:rsidR="00256E32" w:rsidRPr="0019272F">
        <w:rPr>
          <w:rFonts w:ascii="Palatino Linotype" w:hAnsi="Palatino Linotype"/>
          <w:b/>
          <w:color w:val="000000" w:themeColor="text1"/>
          <w:sz w:val="28"/>
          <w:szCs w:val="28"/>
        </w:rPr>
        <w:t xml:space="preserve">. </w:t>
      </w:r>
      <w:r w:rsidR="00D6277D" w:rsidRPr="0019272F">
        <w:rPr>
          <w:rFonts w:ascii="Palatino Linotype" w:hAnsi="Palatino Linotype"/>
          <w:color w:val="000000" w:themeColor="text1"/>
        </w:rPr>
        <w:t xml:space="preserve">Una vez analizado el estado procesal que guarda el expediente, el </w:t>
      </w:r>
      <w:r w:rsidR="00D6277D" w:rsidRPr="0019272F">
        <w:rPr>
          <w:rFonts w:ascii="Palatino Linotype" w:hAnsi="Palatino Linotype" w:cs="Arial"/>
          <w:b/>
          <w:color w:val="000000" w:themeColor="text1"/>
        </w:rPr>
        <w:t>ocho de diciembre de dos mil veintiuno</w:t>
      </w:r>
      <w:r w:rsidR="00D6277D" w:rsidRPr="0019272F">
        <w:rPr>
          <w:rFonts w:ascii="Palatino Linotype" w:hAnsi="Palatino Linotype"/>
          <w:color w:val="000000" w:themeColor="text1"/>
        </w:rPr>
        <w:t xml:space="preserve">, la comisionada </w:t>
      </w:r>
      <w:r w:rsidR="00D6277D" w:rsidRPr="0019272F">
        <w:rPr>
          <w:rFonts w:ascii="Palatino Linotype" w:hAnsi="Palatino Linotype" w:cs="Arial"/>
          <w:b/>
          <w:bCs/>
          <w:color w:val="000000" w:themeColor="text1"/>
        </w:rPr>
        <w:t>Sharon Cristina Morales Martínez</w:t>
      </w:r>
      <w:r w:rsidR="00D6277D" w:rsidRPr="0019272F">
        <w:rPr>
          <w:rFonts w:ascii="Palatino Linotype" w:hAnsi="Palatino Linotype"/>
          <w:color w:val="000000" w:themeColor="text1"/>
        </w:rPr>
        <w:t xml:space="preserve"> acordó el cierre de instrucción;</w:t>
      </w:r>
      <w:r w:rsidR="00D6277D" w:rsidRPr="0019272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D6277D" w:rsidRPr="0019272F">
        <w:rPr>
          <w:rFonts w:ascii="Palatino Linotype" w:hAnsi="Palatino Linotype" w:cs="Arial"/>
          <w:color w:val="000000" w:themeColor="text1"/>
        </w:rPr>
        <w:t>.</w:t>
      </w:r>
    </w:p>
    <w:p w14:paraId="19AF1421" w14:textId="77777777" w:rsidR="00D6277D" w:rsidRPr="0019272F" w:rsidRDefault="00D6277D" w:rsidP="00741538">
      <w:pPr>
        <w:spacing w:line="360" w:lineRule="auto"/>
        <w:jc w:val="both"/>
        <w:rPr>
          <w:rFonts w:ascii="Palatino Linotype" w:hAnsi="Palatino Linotype" w:cs="Arial"/>
          <w:color w:val="000000" w:themeColor="text1"/>
        </w:rPr>
      </w:pPr>
    </w:p>
    <w:p w14:paraId="62E0EC1D" w14:textId="03F3BD7A" w:rsidR="00256E32" w:rsidRPr="00741538" w:rsidRDefault="00D6277D" w:rsidP="00D6277D">
      <w:pPr>
        <w:pStyle w:val="Prrafodelista"/>
        <w:spacing w:line="360" w:lineRule="auto"/>
        <w:ind w:left="0"/>
        <w:contextualSpacing/>
        <w:jc w:val="both"/>
        <w:rPr>
          <w:rFonts w:ascii="Palatino Linotype" w:hAnsi="Palatino Linotype" w:cs="Arial"/>
          <w:color w:val="000000" w:themeColor="text1"/>
        </w:rPr>
      </w:pPr>
      <w:r w:rsidRPr="0019272F">
        <w:rPr>
          <w:rFonts w:ascii="Palatino Linotype" w:hAnsi="Palatino Linotype"/>
          <w:b/>
          <w:color w:val="000000" w:themeColor="text1"/>
          <w:sz w:val="28"/>
          <w:szCs w:val="28"/>
        </w:rPr>
        <w:t xml:space="preserve">VIII. </w:t>
      </w:r>
      <w:r w:rsidR="00256E32" w:rsidRPr="0019272F">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w:t>
      </w:r>
      <w:r w:rsidR="00256E32" w:rsidRPr="0019272F">
        <w:rPr>
          <w:rFonts w:ascii="Palatino Linotype" w:hAnsi="Palatino Linotype" w:cs="Arial"/>
          <w:color w:val="000000" w:themeColor="text1"/>
        </w:rPr>
        <w:lastRenderedPageBreak/>
        <w:t xml:space="preserve">la licencia por incapacidad médica de la </w:t>
      </w:r>
      <w:r w:rsidR="00256E32" w:rsidRPr="0019272F">
        <w:rPr>
          <w:rFonts w:ascii="Palatino Linotype" w:hAnsi="Palatino Linotype" w:cs="Arial"/>
          <w:b/>
          <w:bCs/>
          <w:color w:val="000000" w:themeColor="text1"/>
        </w:rPr>
        <w:t>Comisionada Sharon Cristina Morales Martínez,</w:t>
      </w:r>
      <w:r w:rsidR="00256E32" w:rsidRPr="0019272F">
        <w:rPr>
          <w:rFonts w:ascii="Palatino Linotype" w:hAnsi="Palatino Linotype" w:cs="Arial"/>
          <w:color w:val="000000" w:themeColor="text1"/>
        </w:rPr>
        <w:t xml:space="preserve"> y a través del cual se convino el returno del recurso de revisión de mérito al </w:t>
      </w:r>
      <w:r w:rsidR="00256E32" w:rsidRPr="0019272F">
        <w:rPr>
          <w:rFonts w:ascii="Palatino Linotype" w:hAnsi="Palatino Linotype" w:cs="Arial"/>
          <w:b/>
          <w:bCs/>
          <w:color w:val="000000" w:themeColor="text1"/>
        </w:rPr>
        <w:t>Comisionado Presidente José Martínez Vilchis</w:t>
      </w:r>
      <w:r w:rsidR="00256E32" w:rsidRPr="0019272F">
        <w:rPr>
          <w:rFonts w:ascii="Palatino Linotype" w:hAnsi="Palatino Linotype" w:cs="Arial"/>
          <w:color w:val="000000" w:themeColor="text1"/>
        </w:rPr>
        <w:t>, para que diera trámite y resolviera conforme a derecho.</w:t>
      </w:r>
    </w:p>
    <w:p w14:paraId="5142956A" w14:textId="77777777" w:rsidR="00256E32" w:rsidRPr="00741538" w:rsidRDefault="00256E32" w:rsidP="00741538">
      <w:pPr>
        <w:pStyle w:val="Prrafodelista"/>
        <w:spacing w:line="360" w:lineRule="auto"/>
        <w:ind w:left="0"/>
        <w:contextualSpacing/>
        <w:jc w:val="both"/>
        <w:rPr>
          <w:rFonts w:ascii="Palatino Linotype" w:hAnsi="Palatino Linotype"/>
          <w:b/>
          <w:color w:val="000000" w:themeColor="text1"/>
          <w:sz w:val="28"/>
          <w:szCs w:val="28"/>
        </w:rPr>
      </w:pPr>
    </w:p>
    <w:p w14:paraId="7D45FAFC" w14:textId="5720CCA2" w:rsidR="00AA0536" w:rsidRPr="00741538" w:rsidRDefault="00E15E75" w:rsidP="00741538">
      <w:pPr>
        <w:spacing w:line="360" w:lineRule="auto"/>
        <w:jc w:val="both"/>
        <w:rPr>
          <w:rFonts w:ascii="Palatino Linotype" w:hAnsi="Palatino Linotype" w:cs="Arial"/>
          <w:color w:val="000000" w:themeColor="text1"/>
        </w:rPr>
      </w:pPr>
      <w:r w:rsidRPr="00741538">
        <w:rPr>
          <w:rFonts w:ascii="Palatino Linotype" w:hAnsi="Palatino Linotype"/>
          <w:b/>
          <w:color w:val="000000" w:themeColor="text1"/>
          <w:sz w:val="28"/>
          <w:szCs w:val="28"/>
        </w:rPr>
        <w:t>I</w:t>
      </w:r>
      <w:r w:rsidR="00AA0536" w:rsidRPr="00741538">
        <w:rPr>
          <w:rFonts w:ascii="Palatino Linotype" w:hAnsi="Palatino Linotype"/>
          <w:b/>
          <w:color w:val="000000" w:themeColor="text1"/>
          <w:sz w:val="28"/>
          <w:szCs w:val="28"/>
        </w:rPr>
        <w:t xml:space="preserve">X. </w:t>
      </w:r>
      <w:r w:rsidR="00AA0536" w:rsidRPr="00741538">
        <w:rPr>
          <w:rFonts w:ascii="Palatino Linotype" w:hAnsi="Palatino Linotype"/>
          <w:color w:val="000000" w:themeColor="text1"/>
        </w:rPr>
        <w:t>Posteriormente</w:t>
      </w:r>
      <w:r w:rsidR="00AA0536" w:rsidRPr="00741538">
        <w:rPr>
          <w:rFonts w:ascii="Palatino Linotype" w:hAnsi="Palatino Linotype" w:cs="Arial"/>
          <w:color w:val="000000" w:themeColor="text1"/>
        </w:rPr>
        <w:t xml:space="preserve">, el </w:t>
      </w:r>
      <w:r w:rsidR="00014257" w:rsidRPr="00EC2BFB">
        <w:rPr>
          <w:rFonts w:ascii="Palatino Linotype" w:hAnsi="Palatino Linotype" w:cs="Arial"/>
          <w:color w:val="000000" w:themeColor="text1"/>
        </w:rPr>
        <w:t xml:space="preserve">veintiuno </w:t>
      </w:r>
      <w:r w:rsidRPr="00EC2BFB">
        <w:rPr>
          <w:rFonts w:ascii="Palatino Linotype" w:hAnsi="Palatino Linotype" w:cs="Arial"/>
          <w:color w:val="000000" w:themeColor="text1"/>
        </w:rPr>
        <w:t>de enero de dos mil veintidós</w:t>
      </w:r>
      <w:r w:rsidR="00AA0536" w:rsidRPr="00EC2BFB">
        <w:rPr>
          <w:rFonts w:ascii="Palatino Linotype" w:hAnsi="Palatino Linotype" w:cs="Arial"/>
          <w:color w:val="000000" w:themeColor="text1"/>
        </w:rPr>
        <w:t xml:space="preserve">, se </w:t>
      </w:r>
      <w:r w:rsidR="00AA0536" w:rsidRPr="00741538">
        <w:rPr>
          <w:rFonts w:ascii="Palatino Linotype" w:hAnsi="Palatino Linotype" w:cs="Arial"/>
        </w:rPr>
        <w:t xml:space="preserve">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AA0536" w:rsidRPr="00741538">
        <w:rPr>
          <w:rFonts w:ascii="Palatino Linotype" w:hAnsi="Palatino Linotype" w:cs="Arial"/>
          <w:color w:val="000000" w:themeColor="text1"/>
        </w:rPr>
        <w:t>y</w:t>
      </w:r>
    </w:p>
    <w:p w14:paraId="01FE7F99" w14:textId="77777777" w:rsidR="00AA0536" w:rsidRPr="00741538" w:rsidRDefault="00AA0536" w:rsidP="00741538">
      <w:pPr>
        <w:pStyle w:val="Prrafodelista"/>
        <w:ind w:left="0"/>
        <w:jc w:val="both"/>
        <w:rPr>
          <w:rFonts w:ascii="Palatino Linotype" w:hAnsi="Palatino Linotype"/>
        </w:rPr>
      </w:pPr>
    </w:p>
    <w:p w14:paraId="036F9547" w14:textId="77777777" w:rsidR="007A5836" w:rsidRPr="00741538" w:rsidRDefault="007A5836" w:rsidP="00741538">
      <w:pPr>
        <w:jc w:val="center"/>
        <w:rPr>
          <w:rFonts w:ascii="Palatino Linotype" w:hAnsi="Palatino Linotype"/>
          <w:b/>
          <w:bCs/>
          <w:spacing w:val="60"/>
          <w:sz w:val="28"/>
        </w:rPr>
      </w:pPr>
      <w:r w:rsidRPr="00741538">
        <w:rPr>
          <w:rFonts w:ascii="Palatino Linotype" w:hAnsi="Palatino Linotype"/>
          <w:b/>
          <w:bCs/>
          <w:spacing w:val="60"/>
          <w:sz w:val="28"/>
        </w:rPr>
        <w:t>CONSIDERANDO</w:t>
      </w:r>
    </w:p>
    <w:p w14:paraId="2D9810D3" w14:textId="77777777" w:rsidR="006C258B" w:rsidRPr="00741538" w:rsidRDefault="006C258B" w:rsidP="00741538">
      <w:pPr>
        <w:jc w:val="center"/>
        <w:rPr>
          <w:rFonts w:ascii="Palatino Linotype" w:hAnsi="Palatino Linotype"/>
          <w:b/>
          <w:bCs/>
          <w:spacing w:val="60"/>
          <w:sz w:val="28"/>
        </w:rPr>
      </w:pPr>
    </w:p>
    <w:p w14:paraId="1175ED9F" w14:textId="77777777" w:rsidR="00FA2D5D" w:rsidRPr="00741538" w:rsidRDefault="002D5F76" w:rsidP="00741538">
      <w:pPr>
        <w:spacing w:line="360" w:lineRule="auto"/>
        <w:ind w:right="50"/>
        <w:jc w:val="both"/>
        <w:rPr>
          <w:rFonts w:ascii="Palatino Linotype" w:hAnsi="Palatino Linotype"/>
          <w:b/>
          <w:color w:val="000000" w:themeColor="text1"/>
        </w:rPr>
      </w:pPr>
      <w:r w:rsidRPr="00741538">
        <w:rPr>
          <w:rFonts w:ascii="Palatino Linotype" w:hAnsi="Palatino Linotype"/>
          <w:b/>
          <w:color w:val="000000" w:themeColor="text1"/>
          <w:sz w:val="28"/>
          <w:szCs w:val="28"/>
        </w:rPr>
        <w:t>PRIMERO</w:t>
      </w:r>
      <w:r w:rsidRPr="00741538">
        <w:rPr>
          <w:rFonts w:ascii="Palatino Linotype" w:hAnsi="Palatino Linotype"/>
          <w:b/>
          <w:color w:val="000000" w:themeColor="text1"/>
        </w:rPr>
        <w:t>.</w:t>
      </w:r>
      <w:r w:rsidRPr="00741538">
        <w:rPr>
          <w:rFonts w:ascii="Palatino Linotype" w:hAnsi="Palatino Linotype"/>
          <w:color w:val="000000" w:themeColor="text1"/>
        </w:rPr>
        <w:t xml:space="preserve"> </w:t>
      </w:r>
      <w:r w:rsidRPr="00741538">
        <w:rPr>
          <w:rFonts w:ascii="Palatino Linotype" w:hAnsi="Palatino Linotype"/>
          <w:b/>
          <w:color w:val="000000" w:themeColor="text1"/>
        </w:rPr>
        <w:t>Competencia</w:t>
      </w:r>
      <w:r w:rsidRPr="00741538">
        <w:rPr>
          <w:rFonts w:ascii="Palatino Linotype" w:hAnsi="Palatino Linotype"/>
          <w:color w:val="000000" w:themeColor="text1"/>
        </w:rPr>
        <w:t>.</w:t>
      </w:r>
      <w:r w:rsidRPr="00741538">
        <w:rPr>
          <w:rFonts w:ascii="Palatino Linotype" w:hAnsi="Palatino Linotype"/>
          <w:b/>
          <w:color w:val="000000" w:themeColor="text1"/>
        </w:rPr>
        <w:t xml:space="preserve"> </w:t>
      </w:r>
    </w:p>
    <w:p w14:paraId="27DD7C24" w14:textId="74299C90" w:rsidR="002D5F76" w:rsidRPr="00741538" w:rsidRDefault="002D5F76" w:rsidP="00741538">
      <w:pPr>
        <w:spacing w:line="360" w:lineRule="auto"/>
        <w:ind w:right="50"/>
        <w:jc w:val="both"/>
        <w:rPr>
          <w:rFonts w:ascii="Palatino Linotype" w:hAnsi="Palatino Linotype" w:cs="Arial"/>
          <w:color w:val="000000" w:themeColor="text1"/>
        </w:rPr>
      </w:pPr>
      <w:r w:rsidRPr="0074153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4153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741538" w:rsidRDefault="002D5F76" w:rsidP="00741538">
      <w:pPr>
        <w:spacing w:line="360" w:lineRule="auto"/>
        <w:ind w:right="50"/>
        <w:jc w:val="both"/>
        <w:rPr>
          <w:rFonts w:ascii="Palatino Linotype" w:hAnsi="Palatino Linotype" w:cs="Arial"/>
          <w:color w:val="000000" w:themeColor="text1"/>
        </w:rPr>
      </w:pPr>
    </w:p>
    <w:p w14:paraId="05A2C2FB" w14:textId="77777777" w:rsidR="00FA2D5D" w:rsidRPr="00741538" w:rsidRDefault="00FA1E61" w:rsidP="00741538">
      <w:pPr>
        <w:pStyle w:val="Prrafodelista"/>
        <w:widowControl w:val="0"/>
        <w:autoSpaceDE w:val="0"/>
        <w:autoSpaceDN w:val="0"/>
        <w:adjustRightInd w:val="0"/>
        <w:spacing w:line="360" w:lineRule="auto"/>
        <w:ind w:left="0"/>
        <w:jc w:val="both"/>
        <w:rPr>
          <w:rFonts w:ascii="Palatino Linotype" w:hAnsi="Palatino Linotype" w:cs="Arial"/>
        </w:rPr>
      </w:pPr>
      <w:r w:rsidRPr="00741538">
        <w:rPr>
          <w:rFonts w:ascii="Palatino Linotype" w:hAnsi="Palatino Linotype"/>
          <w:b/>
          <w:sz w:val="28"/>
        </w:rPr>
        <w:t>SEGUNDO.</w:t>
      </w:r>
      <w:r w:rsidRPr="00741538">
        <w:rPr>
          <w:rFonts w:ascii="Palatino Linotype" w:hAnsi="Palatino Linotype" w:cs="Arial"/>
          <w:b/>
        </w:rPr>
        <w:t xml:space="preserve"> </w:t>
      </w:r>
      <w:r w:rsidR="00633F63" w:rsidRPr="00741538">
        <w:rPr>
          <w:rFonts w:ascii="Palatino Linotype" w:hAnsi="Palatino Linotype" w:cs="Arial"/>
          <w:b/>
        </w:rPr>
        <w:t>Interés.</w:t>
      </w:r>
      <w:r w:rsidR="00633F63" w:rsidRPr="00741538">
        <w:rPr>
          <w:rFonts w:ascii="Palatino Linotype" w:hAnsi="Palatino Linotype" w:cs="Arial"/>
        </w:rPr>
        <w:t xml:space="preserve"> </w:t>
      </w:r>
    </w:p>
    <w:p w14:paraId="429CC9F4" w14:textId="3FD655FC" w:rsidR="00633F63" w:rsidRPr="00741538" w:rsidRDefault="00633F63" w:rsidP="00741538">
      <w:pPr>
        <w:pStyle w:val="Prrafodelista"/>
        <w:widowControl w:val="0"/>
        <w:autoSpaceDE w:val="0"/>
        <w:autoSpaceDN w:val="0"/>
        <w:adjustRightInd w:val="0"/>
        <w:spacing w:line="360" w:lineRule="auto"/>
        <w:ind w:left="0"/>
        <w:jc w:val="both"/>
        <w:rPr>
          <w:rFonts w:ascii="Palatino Linotype" w:hAnsi="Palatino Linotype"/>
          <w:b/>
        </w:rPr>
      </w:pPr>
      <w:r w:rsidRPr="00741538">
        <w:rPr>
          <w:rFonts w:ascii="Palatino Linotype" w:hAnsi="Palatino Linotype" w:cs="Arial"/>
        </w:rPr>
        <w:t xml:space="preserve">El </w:t>
      </w:r>
      <w:r w:rsidRPr="00741538">
        <w:rPr>
          <w:rFonts w:ascii="Palatino Linotype" w:hAnsi="Palatino Linotype"/>
        </w:rPr>
        <w:t>recurso</w:t>
      </w:r>
      <w:r w:rsidRPr="00741538">
        <w:rPr>
          <w:rFonts w:ascii="Palatino Linotype" w:hAnsi="Palatino Linotype" w:cs="Arial"/>
        </w:rPr>
        <w:t xml:space="preserve"> de revisión fue </w:t>
      </w:r>
      <w:r w:rsidRPr="00741538">
        <w:rPr>
          <w:rFonts w:ascii="Palatino Linotype" w:hAnsi="Palatino Linotype"/>
        </w:rPr>
        <w:t>interpuesto</w:t>
      </w:r>
      <w:r w:rsidRPr="00741538">
        <w:rPr>
          <w:rFonts w:ascii="Palatino Linotype" w:hAnsi="Palatino Linotype" w:cs="Arial"/>
        </w:rPr>
        <w:t xml:space="preserve"> por parte legítima en atención a que fue </w:t>
      </w:r>
      <w:r w:rsidRPr="00741538">
        <w:rPr>
          <w:rFonts w:ascii="Palatino Linotype" w:hAnsi="Palatino Linotype"/>
        </w:rPr>
        <w:t>presentado</w:t>
      </w:r>
      <w:r w:rsidRPr="00741538">
        <w:rPr>
          <w:rFonts w:ascii="Palatino Linotype" w:hAnsi="Palatino Linotype" w:cs="Arial"/>
        </w:rPr>
        <w:t xml:space="preserve"> por </w:t>
      </w:r>
      <w:r w:rsidR="009B46FF" w:rsidRPr="00741538">
        <w:rPr>
          <w:rFonts w:ascii="Palatino Linotype" w:hAnsi="Palatino Linotype" w:cs="Arial"/>
          <w:b/>
        </w:rPr>
        <w:t>EL</w:t>
      </w:r>
      <w:r w:rsidRPr="00741538">
        <w:rPr>
          <w:rFonts w:ascii="Palatino Linotype" w:hAnsi="Palatino Linotype" w:cs="Arial"/>
          <w:b/>
        </w:rPr>
        <w:t xml:space="preserve"> RECURRENTE</w:t>
      </w:r>
      <w:r w:rsidRPr="00741538">
        <w:rPr>
          <w:rFonts w:ascii="Palatino Linotype" w:hAnsi="Palatino Linotype" w:cs="Arial"/>
          <w:snapToGrid w:val="0"/>
        </w:rPr>
        <w:t xml:space="preserve">, </w:t>
      </w:r>
      <w:r w:rsidRPr="00741538">
        <w:rPr>
          <w:rFonts w:ascii="Palatino Linotype" w:hAnsi="Palatino Linotype" w:cs="Arial"/>
        </w:rPr>
        <w:t>quien</w:t>
      </w:r>
      <w:r w:rsidRPr="00741538">
        <w:rPr>
          <w:rFonts w:ascii="Palatino Linotype" w:hAnsi="Palatino Linotype" w:cs="Arial"/>
          <w:snapToGrid w:val="0"/>
        </w:rPr>
        <w:t xml:space="preserve"> </w:t>
      </w:r>
      <w:r w:rsidRPr="00741538">
        <w:rPr>
          <w:rFonts w:ascii="Palatino Linotype" w:hAnsi="Palatino Linotype"/>
        </w:rPr>
        <w:t>formuló</w:t>
      </w:r>
      <w:r w:rsidRPr="00741538">
        <w:rPr>
          <w:rFonts w:ascii="Palatino Linotype" w:hAnsi="Palatino Linotype" w:cs="Arial"/>
          <w:snapToGrid w:val="0"/>
        </w:rPr>
        <w:t xml:space="preserve"> la </w:t>
      </w:r>
      <w:r w:rsidRPr="00741538">
        <w:rPr>
          <w:rFonts w:ascii="Palatino Linotype" w:hAnsi="Palatino Linotype" w:cs="Arial"/>
        </w:rPr>
        <w:t>solicitud</w:t>
      </w:r>
      <w:r w:rsidRPr="00741538">
        <w:rPr>
          <w:rFonts w:ascii="Palatino Linotype" w:hAnsi="Palatino Linotype" w:cs="Arial"/>
          <w:snapToGrid w:val="0"/>
        </w:rPr>
        <w:t xml:space="preserve"> de información pública</w:t>
      </w:r>
      <w:r w:rsidRPr="00741538">
        <w:rPr>
          <w:rFonts w:ascii="Palatino Linotype" w:hAnsi="Palatino Linotype" w:cs="Arial"/>
          <w:lang w:val="es-ES_tradnl"/>
        </w:rPr>
        <w:t>.</w:t>
      </w:r>
    </w:p>
    <w:p w14:paraId="3DCA35D6" w14:textId="77777777" w:rsidR="006C258B" w:rsidRPr="00741538" w:rsidRDefault="006C258B" w:rsidP="00741538">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741538" w:rsidRDefault="00FA1E61" w:rsidP="0074153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741538">
        <w:rPr>
          <w:rFonts w:ascii="Palatino Linotype" w:hAnsi="Palatino Linotype"/>
          <w:b/>
          <w:sz w:val="28"/>
        </w:rPr>
        <w:t>TERCERO</w:t>
      </w:r>
      <w:r w:rsidRPr="00741538">
        <w:rPr>
          <w:rFonts w:ascii="Palatino Linotype" w:hAnsi="Palatino Linotype" w:cs="Arial"/>
          <w:b/>
        </w:rPr>
        <w:t xml:space="preserve">. </w:t>
      </w:r>
      <w:r w:rsidR="00633F63" w:rsidRPr="00741538">
        <w:rPr>
          <w:rFonts w:ascii="Palatino Linotype" w:hAnsi="Palatino Linotype" w:cs="Arial"/>
          <w:b/>
        </w:rPr>
        <w:t xml:space="preserve">Oportunidad. </w:t>
      </w:r>
    </w:p>
    <w:p w14:paraId="5625552A" w14:textId="3DB8F820" w:rsidR="00633F63" w:rsidRPr="00741538" w:rsidRDefault="00633F63" w:rsidP="0074153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741538">
        <w:rPr>
          <w:rFonts w:ascii="Palatino Linotype" w:hAnsi="Palatino Linotype" w:cs="Arial"/>
        </w:rPr>
        <w:t xml:space="preserve">El recurso de revisión </w:t>
      </w:r>
      <w:r w:rsidR="00FA2D5D" w:rsidRPr="00741538">
        <w:rPr>
          <w:rFonts w:ascii="Palatino Linotype" w:hAnsi="Palatino Linotype" w:cs="Arial"/>
        </w:rPr>
        <w:t xml:space="preserve">se interpuso </w:t>
      </w:r>
      <w:r w:rsidRPr="00741538">
        <w:rPr>
          <w:rFonts w:ascii="Palatino Linotype" w:hAnsi="Palatino Linotype" w:cs="Arial"/>
        </w:rPr>
        <w:t xml:space="preserve">dentro del plazo de quince días hábiles contados a partir del día siguiente en que </w:t>
      </w:r>
      <w:r w:rsidR="008F1195" w:rsidRPr="00741538">
        <w:rPr>
          <w:rFonts w:ascii="Palatino Linotype" w:hAnsi="Palatino Linotype" w:cs="Arial"/>
          <w:b/>
        </w:rPr>
        <w:t>EL</w:t>
      </w:r>
      <w:r w:rsidRPr="00741538">
        <w:rPr>
          <w:rFonts w:ascii="Palatino Linotype" w:hAnsi="Palatino Linotype" w:cs="Arial"/>
          <w:b/>
        </w:rPr>
        <w:t xml:space="preserve"> RECURRENTE </w:t>
      </w:r>
      <w:r w:rsidRPr="0074153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741538" w:rsidRDefault="00633F63" w:rsidP="00741538">
      <w:pPr>
        <w:ind w:left="851" w:right="902"/>
        <w:jc w:val="both"/>
        <w:rPr>
          <w:rFonts w:ascii="Palatino Linotype" w:eastAsiaTheme="minorEastAsia" w:hAnsi="Palatino Linotype" w:cs="Arial"/>
          <w:lang w:val="es-ES_tradnl"/>
        </w:rPr>
      </w:pPr>
    </w:p>
    <w:p w14:paraId="69681E29"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r w:rsidRPr="00741538">
        <w:rPr>
          <w:rFonts w:ascii="Palatino Linotype" w:eastAsiaTheme="minorEastAsia" w:hAnsi="Palatino Linotype" w:cs="Arial"/>
          <w:b/>
          <w:i/>
          <w:sz w:val="22"/>
          <w:lang w:val="es-ES_tradnl"/>
        </w:rPr>
        <w:t>“Artículo 178.</w:t>
      </w:r>
      <w:r w:rsidRPr="00741538">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r w:rsidRPr="00741538">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741538" w:rsidRDefault="00633F63" w:rsidP="00741538">
      <w:pPr>
        <w:tabs>
          <w:tab w:val="left" w:pos="851"/>
        </w:tabs>
        <w:ind w:left="851" w:right="901"/>
        <w:jc w:val="both"/>
        <w:rPr>
          <w:rFonts w:ascii="Palatino Linotype" w:eastAsiaTheme="minorEastAsia" w:hAnsi="Palatino Linotype" w:cs="Arial"/>
          <w:i/>
          <w:lang w:val="es-ES_tradnl"/>
        </w:rPr>
      </w:pPr>
      <w:r w:rsidRPr="00741538">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741538">
        <w:rPr>
          <w:rFonts w:ascii="Palatino Linotype" w:eastAsiaTheme="minorEastAsia" w:hAnsi="Palatino Linotype" w:cs="Arial"/>
          <w:b/>
          <w:i/>
          <w:sz w:val="22"/>
          <w:lang w:val="es-ES_tradnl"/>
        </w:rPr>
        <w:t>”</w:t>
      </w:r>
    </w:p>
    <w:p w14:paraId="5CCCC659" w14:textId="77777777" w:rsidR="00633F63" w:rsidRPr="00741538" w:rsidRDefault="00633F63" w:rsidP="00741538">
      <w:pPr>
        <w:ind w:left="851" w:right="902"/>
        <w:jc w:val="both"/>
        <w:rPr>
          <w:rFonts w:ascii="Palatino Linotype" w:eastAsiaTheme="minorEastAsia" w:hAnsi="Palatino Linotype" w:cs="Arial"/>
          <w:lang w:val="es-ES_tradnl"/>
        </w:rPr>
      </w:pPr>
    </w:p>
    <w:p w14:paraId="45CCAAE2" w14:textId="07E7C9BB" w:rsidR="00862FB9" w:rsidRPr="00741538" w:rsidRDefault="00633F63" w:rsidP="00741538">
      <w:pPr>
        <w:spacing w:line="360" w:lineRule="auto"/>
        <w:jc w:val="both"/>
        <w:rPr>
          <w:rFonts w:ascii="Palatino Linotype" w:hAnsi="Palatino Linotype" w:cs="Arial"/>
        </w:rPr>
      </w:pPr>
      <w:r w:rsidRPr="00741538">
        <w:rPr>
          <w:rFonts w:ascii="Palatino Linotype" w:eastAsiaTheme="minorEastAsia" w:hAnsi="Palatino Linotype" w:cs="Arial"/>
          <w:lang w:val="es-ES_tradnl"/>
        </w:rPr>
        <w:t xml:space="preserve">En esa tesitura, atendiendo a que </w:t>
      </w:r>
      <w:r w:rsidRPr="00741538">
        <w:rPr>
          <w:rFonts w:ascii="Palatino Linotype" w:eastAsiaTheme="minorEastAsia" w:hAnsi="Palatino Linotype" w:cs="Arial"/>
          <w:b/>
          <w:lang w:val="es-ES_tradnl"/>
        </w:rPr>
        <w:t>EL SUJETO OBLIGADO</w:t>
      </w:r>
      <w:r w:rsidRPr="00741538">
        <w:rPr>
          <w:rFonts w:ascii="Palatino Linotype" w:eastAsiaTheme="minorEastAsia" w:hAnsi="Palatino Linotype" w:cs="Arial"/>
          <w:lang w:val="es-ES_tradnl"/>
        </w:rPr>
        <w:t xml:space="preserve"> notificó la respuesta a la solicitud de información pública el día </w:t>
      </w:r>
      <w:r w:rsidR="00014257" w:rsidRPr="00741538">
        <w:rPr>
          <w:rFonts w:ascii="Palatino Linotype" w:eastAsiaTheme="minorEastAsia" w:hAnsi="Palatino Linotype" w:cs="Arial"/>
          <w:b/>
          <w:lang w:val="es-ES_tradnl"/>
        </w:rPr>
        <w:t xml:space="preserve">veinticuatro </w:t>
      </w:r>
      <w:r w:rsidR="000D1BD8" w:rsidRPr="00741538">
        <w:rPr>
          <w:rFonts w:ascii="Palatino Linotype" w:eastAsiaTheme="minorEastAsia" w:hAnsi="Palatino Linotype" w:cs="Arial"/>
          <w:b/>
          <w:lang w:val="es-ES_tradnl"/>
        </w:rPr>
        <w:t xml:space="preserve">de noviembre </w:t>
      </w:r>
      <w:r w:rsidRPr="00741538">
        <w:rPr>
          <w:rFonts w:ascii="Palatino Linotype" w:eastAsiaTheme="minorEastAsia" w:hAnsi="Palatino Linotype" w:cs="Arial"/>
          <w:b/>
          <w:lang w:val="es-ES_tradnl"/>
        </w:rPr>
        <w:t>de dos mil veintiuno</w:t>
      </w:r>
      <w:r w:rsidRPr="00741538">
        <w:rPr>
          <w:rFonts w:ascii="Palatino Linotype" w:eastAsiaTheme="minorEastAsia" w:hAnsi="Palatino Linotype" w:cs="Arial"/>
          <w:lang w:val="es-ES_tradnl"/>
        </w:rPr>
        <w:t xml:space="preserve">; </w:t>
      </w:r>
      <w:r w:rsidR="00760AD7" w:rsidRPr="00741538">
        <w:rPr>
          <w:rFonts w:ascii="Palatino Linotype" w:eastAsiaTheme="minorEastAsia" w:hAnsi="Palatino Linotype" w:cs="Arial"/>
          <w:lang w:val="es-ES_tradnl"/>
        </w:rPr>
        <w:t xml:space="preserve">se advierte que </w:t>
      </w:r>
      <w:r w:rsidRPr="00741538">
        <w:rPr>
          <w:rFonts w:ascii="Palatino Linotype" w:eastAsiaTheme="minorEastAsia" w:hAnsi="Palatino Linotype" w:cs="Arial"/>
          <w:lang w:val="es-ES_tradnl"/>
        </w:rPr>
        <w:t xml:space="preserve">el plazo de quince días hábiles que </w:t>
      </w:r>
      <w:r w:rsidR="00062086" w:rsidRPr="00741538">
        <w:rPr>
          <w:rFonts w:ascii="Palatino Linotype" w:eastAsiaTheme="minorEastAsia" w:hAnsi="Palatino Linotype" w:cs="Arial"/>
          <w:lang w:val="es-ES_tradnl"/>
        </w:rPr>
        <w:t xml:space="preserve">prevé </w:t>
      </w:r>
      <w:r w:rsidRPr="00741538">
        <w:rPr>
          <w:rFonts w:ascii="Palatino Linotype" w:eastAsiaTheme="minorEastAsia" w:hAnsi="Palatino Linotype" w:cs="Arial"/>
          <w:lang w:val="es-ES_tradnl"/>
        </w:rPr>
        <w:t xml:space="preserve">el artículo 178 de la Ley de la materia </w:t>
      </w:r>
      <w:r w:rsidR="00062086" w:rsidRPr="00741538">
        <w:rPr>
          <w:rFonts w:ascii="Palatino Linotype" w:eastAsiaTheme="minorEastAsia" w:hAnsi="Palatino Linotype" w:cs="Arial"/>
          <w:lang w:val="es-ES_tradnl"/>
        </w:rPr>
        <w:t xml:space="preserve">el cual </w:t>
      </w:r>
      <w:r w:rsidRPr="00741538">
        <w:rPr>
          <w:rFonts w:ascii="Palatino Linotype" w:eastAsiaTheme="minorEastAsia" w:hAnsi="Palatino Linotype" w:cs="Arial"/>
          <w:lang w:val="es-ES_tradnl"/>
        </w:rPr>
        <w:t>otorga a</w:t>
      </w:r>
      <w:r w:rsidR="008F1195" w:rsidRPr="00741538">
        <w:rPr>
          <w:rFonts w:ascii="Palatino Linotype" w:eastAsiaTheme="minorEastAsia" w:hAnsi="Palatino Linotype" w:cs="Arial"/>
          <w:lang w:val="es-ES_tradnl"/>
        </w:rPr>
        <w:t>l</w:t>
      </w:r>
      <w:r w:rsidRPr="00741538">
        <w:rPr>
          <w:rFonts w:ascii="Palatino Linotype" w:eastAsiaTheme="minorEastAsia" w:hAnsi="Palatino Linotype" w:cs="Arial"/>
          <w:lang w:val="es-ES_tradnl"/>
        </w:rPr>
        <w:t xml:space="preserve"> </w:t>
      </w:r>
      <w:r w:rsidRPr="00741538">
        <w:rPr>
          <w:rFonts w:ascii="Palatino Linotype" w:eastAsiaTheme="minorEastAsia" w:hAnsi="Palatino Linotype" w:cs="Arial"/>
          <w:b/>
          <w:lang w:val="es-ES_tradnl"/>
        </w:rPr>
        <w:t>RECURRENTE</w:t>
      </w:r>
      <w:r w:rsidRPr="00741538">
        <w:rPr>
          <w:rFonts w:ascii="Palatino Linotype" w:eastAsiaTheme="minorEastAsia" w:hAnsi="Palatino Linotype" w:cs="Arial"/>
          <w:lang w:val="es-ES_tradnl"/>
        </w:rPr>
        <w:t xml:space="preserve"> para presentar el recurso de </w:t>
      </w:r>
      <w:r w:rsidRPr="00741538">
        <w:rPr>
          <w:rFonts w:ascii="Palatino Linotype" w:eastAsiaTheme="minorEastAsia" w:hAnsi="Palatino Linotype" w:cs="Arial"/>
          <w:lang w:val="es-ES_tradnl"/>
        </w:rPr>
        <w:lastRenderedPageBreak/>
        <w:t xml:space="preserve">revisión, </w:t>
      </w:r>
      <w:r w:rsidR="00062086" w:rsidRPr="00741538">
        <w:rPr>
          <w:rFonts w:ascii="Palatino Linotype" w:eastAsiaTheme="minorEastAsia" w:hAnsi="Palatino Linotype" w:cs="Arial"/>
          <w:lang w:val="es-ES_tradnl"/>
        </w:rPr>
        <w:t xml:space="preserve">éste término </w:t>
      </w:r>
      <w:r w:rsidRPr="00741538">
        <w:rPr>
          <w:rFonts w:ascii="Palatino Linotype" w:eastAsiaTheme="minorEastAsia" w:hAnsi="Palatino Linotype" w:cs="Arial"/>
          <w:lang w:val="es-ES_tradnl"/>
        </w:rPr>
        <w:t xml:space="preserve">transcurrió del </w:t>
      </w:r>
      <w:r w:rsidR="00014257" w:rsidRPr="00741538">
        <w:rPr>
          <w:rFonts w:ascii="Palatino Linotype" w:eastAsiaTheme="minorEastAsia" w:hAnsi="Palatino Linotype" w:cs="Arial"/>
          <w:b/>
          <w:lang w:val="es-ES_tradnl"/>
        </w:rPr>
        <w:t>veinticinco d</w:t>
      </w:r>
      <w:r w:rsidR="008F38EF" w:rsidRPr="00741538">
        <w:rPr>
          <w:rFonts w:ascii="Palatino Linotype" w:eastAsiaTheme="minorEastAsia" w:hAnsi="Palatino Linotype" w:cs="Arial"/>
          <w:b/>
          <w:lang w:val="es-ES_tradnl"/>
        </w:rPr>
        <w:t>e noviembre</w:t>
      </w:r>
      <w:r w:rsidR="00014257" w:rsidRPr="00741538">
        <w:rPr>
          <w:rFonts w:ascii="Palatino Linotype" w:eastAsiaTheme="minorEastAsia" w:hAnsi="Palatino Linotype" w:cs="Arial"/>
          <w:b/>
          <w:lang w:val="es-ES_tradnl"/>
        </w:rPr>
        <w:t xml:space="preserve"> al quince de diciembre </w:t>
      </w:r>
      <w:r w:rsidR="002F525A" w:rsidRPr="00741538">
        <w:rPr>
          <w:rFonts w:ascii="Palatino Linotype" w:eastAsiaTheme="minorEastAsia" w:hAnsi="Palatino Linotype" w:cs="Arial"/>
          <w:b/>
          <w:lang w:val="es-ES_tradnl"/>
        </w:rPr>
        <w:t xml:space="preserve">de </w:t>
      </w:r>
      <w:r w:rsidRPr="00741538">
        <w:rPr>
          <w:rFonts w:ascii="Palatino Linotype" w:eastAsiaTheme="minorEastAsia" w:hAnsi="Palatino Linotype" w:cs="Arial"/>
          <w:b/>
          <w:lang w:val="es-ES_tradnl"/>
        </w:rPr>
        <w:t>dos mil veint</w:t>
      </w:r>
      <w:r w:rsidR="00DA4E22" w:rsidRPr="00741538">
        <w:rPr>
          <w:rFonts w:ascii="Palatino Linotype" w:eastAsiaTheme="minorEastAsia" w:hAnsi="Palatino Linotype" w:cs="Arial"/>
          <w:b/>
          <w:lang w:val="es-ES_tradnl"/>
        </w:rPr>
        <w:t>iuno</w:t>
      </w:r>
      <w:r w:rsidRPr="00741538">
        <w:rPr>
          <w:rFonts w:ascii="Palatino Linotype" w:eastAsiaTheme="minorEastAsia" w:hAnsi="Palatino Linotype" w:cs="Arial"/>
          <w:lang w:val="es-ES_tradnl"/>
        </w:rPr>
        <w:t xml:space="preserve">, </w:t>
      </w:r>
      <w:r w:rsidR="00BA28A3" w:rsidRPr="00741538">
        <w:rPr>
          <w:rFonts w:ascii="Palatino Linotype" w:hAnsi="Palatino Linotype" w:cs="Arial"/>
          <w:color w:val="000000" w:themeColor="text1"/>
        </w:rPr>
        <w:t xml:space="preserve">sin contemplar en el cómputo los días </w:t>
      </w:r>
      <w:r w:rsidR="00014257" w:rsidRPr="00741538">
        <w:rPr>
          <w:rFonts w:ascii="Palatino Linotype" w:hAnsi="Palatino Linotype" w:cs="Arial"/>
          <w:color w:val="000000" w:themeColor="text1"/>
        </w:rPr>
        <w:t xml:space="preserve">veintisiete y veintiocho </w:t>
      </w:r>
      <w:r w:rsidR="00325F6D" w:rsidRPr="00741538">
        <w:rPr>
          <w:rFonts w:ascii="Palatino Linotype" w:hAnsi="Palatino Linotype" w:cs="Arial"/>
          <w:color w:val="000000" w:themeColor="text1"/>
        </w:rPr>
        <w:t>de noviembre</w:t>
      </w:r>
      <w:r w:rsidR="00014257" w:rsidRPr="00741538">
        <w:rPr>
          <w:rFonts w:ascii="Palatino Linotype" w:hAnsi="Palatino Linotype" w:cs="Arial"/>
          <w:color w:val="000000" w:themeColor="text1"/>
        </w:rPr>
        <w:t>; así como, cuatro, cinco, once y doce de diciembre  de dos mil veinti</w:t>
      </w:r>
      <w:r w:rsidR="00BA28A3" w:rsidRPr="00741538">
        <w:rPr>
          <w:rFonts w:ascii="Palatino Linotype" w:hAnsi="Palatino Linotype" w:cs="Arial"/>
          <w:color w:val="000000" w:themeColor="text1"/>
        </w:rPr>
        <w:t>uno, por corresponder a sábados y domingos, considerados como días inhábiles, en términos del artículo 3, fracción X de la Ley de Transparencia y Acceso a la Información Pública d</w:t>
      </w:r>
      <w:r w:rsidR="00862FB9" w:rsidRPr="00741538">
        <w:rPr>
          <w:rFonts w:ascii="Palatino Linotype" w:hAnsi="Palatino Linotype" w:cs="Arial"/>
          <w:color w:val="000000" w:themeColor="text1"/>
        </w:rPr>
        <w:t>el Estado de México y Municipios</w:t>
      </w:r>
      <w:r w:rsidR="00862FB9" w:rsidRPr="00741538">
        <w:rPr>
          <w:rFonts w:ascii="Palatino Linotype" w:hAnsi="Palatino Linotype" w:cs="Arial"/>
        </w:rPr>
        <w:t>.</w:t>
      </w:r>
    </w:p>
    <w:p w14:paraId="07A45139" w14:textId="77777777" w:rsidR="00862FB9" w:rsidRPr="00741538" w:rsidRDefault="00862FB9" w:rsidP="00741538">
      <w:pPr>
        <w:spacing w:line="360" w:lineRule="auto"/>
        <w:jc w:val="both"/>
        <w:rPr>
          <w:rFonts w:ascii="Palatino Linotype" w:hAnsi="Palatino Linotype" w:cs="Arial"/>
        </w:rPr>
      </w:pPr>
    </w:p>
    <w:p w14:paraId="5FCCC888" w14:textId="179463D0" w:rsidR="00633F63" w:rsidRPr="00741538" w:rsidRDefault="00633F63" w:rsidP="00741538">
      <w:pPr>
        <w:spacing w:line="360" w:lineRule="auto"/>
        <w:jc w:val="both"/>
        <w:rPr>
          <w:rFonts w:ascii="Palatino Linotype" w:eastAsiaTheme="minorEastAsia" w:hAnsi="Palatino Linotype" w:cs="Arial"/>
          <w:lang w:val="es-ES_tradnl"/>
        </w:rPr>
      </w:pPr>
      <w:r w:rsidRPr="00741538">
        <w:rPr>
          <w:rFonts w:ascii="Palatino Linotype" w:eastAsiaTheme="minorEastAsia" w:hAnsi="Palatino Linotype" w:cs="Arial"/>
          <w:lang w:val="es-ES_tradnl"/>
        </w:rPr>
        <w:t>En ese tenor, si el recurso de revisión que nos ocupa, se</w:t>
      </w:r>
      <w:r w:rsidR="00325F6D" w:rsidRPr="00741538">
        <w:rPr>
          <w:rFonts w:ascii="Palatino Linotype" w:eastAsiaTheme="minorEastAsia" w:hAnsi="Palatino Linotype" w:cs="Arial"/>
          <w:lang w:val="es-ES_tradnl"/>
        </w:rPr>
        <w:t xml:space="preserve"> tuvo por </w:t>
      </w:r>
      <w:r w:rsidRPr="00741538">
        <w:rPr>
          <w:rFonts w:ascii="Palatino Linotype" w:eastAsiaTheme="minorEastAsia" w:hAnsi="Palatino Linotype" w:cs="Arial"/>
          <w:lang w:val="es-ES_tradnl"/>
        </w:rPr>
        <w:t>interpu</w:t>
      </w:r>
      <w:r w:rsidR="00325F6D" w:rsidRPr="00741538">
        <w:rPr>
          <w:rFonts w:ascii="Palatino Linotype" w:eastAsiaTheme="minorEastAsia" w:hAnsi="Palatino Linotype" w:cs="Arial"/>
          <w:lang w:val="es-ES_tradnl"/>
        </w:rPr>
        <w:t>est</w:t>
      </w:r>
      <w:r w:rsidRPr="00741538">
        <w:rPr>
          <w:rFonts w:ascii="Palatino Linotype" w:eastAsiaTheme="minorEastAsia" w:hAnsi="Palatino Linotype" w:cs="Arial"/>
          <w:lang w:val="es-ES_tradnl"/>
        </w:rPr>
        <w:t xml:space="preserve">o el </w:t>
      </w:r>
      <w:r w:rsidR="00014257" w:rsidRPr="00741538">
        <w:rPr>
          <w:rFonts w:ascii="Palatino Linotype" w:eastAsiaTheme="minorEastAsia" w:hAnsi="Palatino Linotype" w:cs="Arial"/>
          <w:b/>
          <w:lang w:val="es-ES_tradnl"/>
        </w:rPr>
        <w:t>veinticinco</w:t>
      </w:r>
      <w:r w:rsidR="00862FB9" w:rsidRPr="00741538">
        <w:rPr>
          <w:rFonts w:ascii="Palatino Linotype" w:eastAsiaTheme="minorEastAsia" w:hAnsi="Palatino Linotype" w:cs="Arial"/>
          <w:b/>
          <w:lang w:val="es-ES_tradnl"/>
        </w:rPr>
        <w:t xml:space="preserve"> de noviembre </w:t>
      </w:r>
      <w:r w:rsidRPr="00741538">
        <w:rPr>
          <w:rFonts w:ascii="Palatino Linotype" w:eastAsiaTheme="minorEastAsia" w:hAnsi="Palatino Linotype" w:cs="Arial"/>
          <w:b/>
          <w:lang w:val="es-ES_tradnl"/>
        </w:rPr>
        <w:t>de dos mil veintiuno</w:t>
      </w:r>
      <w:r w:rsidRPr="00741538">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741538">
        <w:rPr>
          <w:rFonts w:ascii="Palatino Linotype" w:eastAsiaTheme="minorEastAsia" w:hAnsi="Palatino Linotype" w:cs="Arial"/>
          <w:lang w:val="es-ES_tradnl"/>
        </w:rPr>
        <w:t>realizó dentro de los términos legales ya referidos</w:t>
      </w:r>
      <w:r w:rsidRPr="00741538">
        <w:rPr>
          <w:rFonts w:ascii="Palatino Linotype" w:eastAsiaTheme="minorEastAsia" w:hAnsi="Palatino Linotype" w:cs="Arial"/>
          <w:lang w:val="es-ES_tradnl"/>
        </w:rPr>
        <w:t>.</w:t>
      </w:r>
    </w:p>
    <w:p w14:paraId="3EC10046" w14:textId="77777777" w:rsidR="00325F6D" w:rsidRPr="00741538" w:rsidRDefault="00325F6D" w:rsidP="00741538">
      <w:pPr>
        <w:spacing w:line="360" w:lineRule="auto"/>
        <w:jc w:val="both"/>
        <w:rPr>
          <w:rFonts w:ascii="Palatino Linotype" w:hAnsi="Palatino Linotype"/>
        </w:rPr>
      </w:pPr>
    </w:p>
    <w:p w14:paraId="46709CD3" w14:textId="77777777" w:rsidR="00C84A8B" w:rsidRPr="00741538" w:rsidRDefault="00C84A8B" w:rsidP="00741538">
      <w:pPr>
        <w:autoSpaceDE w:val="0"/>
        <w:autoSpaceDN w:val="0"/>
        <w:adjustRightInd w:val="0"/>
        <w:spacing w:line="360" w:lineRule="auto"/>
        <w:ind w:right="49"/>
        <w:jc w:val="both"/>
        <w:rPr>
          <w:rFonts w:ascii="Palatino Linotype" w:hAnsi="Palatino Linotype"/>
          <w:b/>
        </w:rPr>
      </w:pPr>
      <w:r w:rsidRPr="00741538">
        <w:rPr>
          <w:rFonts w:ascii="Palatino Linotype" w:hAnsi="Palatino Linotype" w:cs="Arial"/>
          <w:b/>
          <w:sz w:val="28"/>
          <w:szCs w:val="28"/>
        </w:rPr>
        <w:t>CUARTO</w:t>
      </w:r>
      <w:r w:rsidRPr="00741538">
        <w:rPr>
          <w:rFonts w:ascii="Palatino Linotype" w:hAnsi="Palatino Linotype"/>
          <w:b/>
          <w:sz w:val="28"/>
          <w:szCs w:val="28"/>
        </w:rPr>
        <w:t>.</w:t>
      </w:r>
      <w:r w:rsidRPr="00741538">
        <w:rPr>
          <w:rFonts w:ascii="Palatino Linotype" w:hAnsi="Palatino Linotype"/>
          <w:b/>
        </w:rPr>
        <w:t xml:space="preserve"> Procedibilidad. </w:t>
      </w:r>
    </w:p>
    <w:p w14:paraId="6131E466" w14:textId="77777777" w:rsidR="00014257" w:rsidRPr="00741538" w:rsidRDefault="00014257" w:rsidP="00741538">
      <w:pPr>
        <w:autoSpaceDE w:val="0"/>
        <w:autoSpaceDN w:val="0"/>
        <w:adjustRightInd w:val="0"/>
        <w:spacing w:line="360" w:lineRule="auto"/>
        <w:ind w:right="49"/>
        <w:jc w:val="both"/>
        <w:rPr>
          <w:rFonts w:ascii="Palatino Linotype" w:hAnsi="Palatino Linotype" w:cs="Arial"/>
          <w:lang w:val="es-ES" w:eastAsia="es-MX"/>
        </w:rPr>
      </w:pPr>
      <w:r w:rsidRPr="00741538">
        <w:rPr>
          <w:rFonts w:ascii="Palatino Linotype" w:hAnsi="Palatino Linotype" w:cs="Arial"/>
          <w:lang w:val="es-ES"/>
        </w:rPr>
        <w:t xml:space="preserve">Esta Ponencia considera importante precisar que conforme al artículo 180, fracción II, último párrafo de la </w:t>
      </w:r>
      <w:r w:rsidRPr="00741538">
        <w:rPr>
          <w:rFonts w:ascii="Palatino Linotype" w:hAnsi="Palatino Linotype" w:cs="Arial"/>
          <w:lang w:val="es-ES" w:eastAsia="es-MX"/>
        </w:rPr>
        <w:t xml:space="preserve">Ley de Transparencia y Acceso a la </w:t>
      </w:r>
      <w:r w:rsidRPr="00741538">
        <w:rPr>
          <w:rFonts w:ascii="Palatino Linotype" w:hAnsi="Palatino Linotype" w:cs="Arial"/>
          <w:lang w:val="es-ES"/>
        </w:rPr>
        <w:t>Información</w:t>
      </w:r>
      <w:r w:rsidRPr="00741538">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2141072" w14:textId="77777777" w:rsidR="00014257" w:rsidRPr="00741538" w:rsidRDefault="00014257" w:rsidP="00741538">
      <w:pPr>
        <w:autoSpaceDE w:val="0"/>
        <w:autoSpaceDN w:val="0"/>
        <w:adjustRightInd w:val="0"/>
        <w:spacing w:line="360" w:lineRule="auto"/>
        <w:ind w:right="49"/>
        <w:jc w:val="both"/>
        <w:rPr>
          <w:rFonts w:ascii="Palatino Linotype" w:hAnsi="Palatino Linotype" w:cs="Arial"/>
          <w:lang w:val="es-ES"/>
        </w:rPr>
      </w:pPr>
    </w:p>
    <w:p w14:paraId="66C7B4C3" w14:textId="77777777" w:rsidR="00014257" w:rsidRPr="00741538" w:rsidRDefault="00014257" w:rsidP="00741538">
      <w:pPr>
        <w:tabs>
          <w:tab w:val="left" w:pos="851"/>
        </w:tabs>
        <w:spacing w:line="360" w:lineRule="auto"/>
        <w:ind w:left="851" w:right="901"/>
        <w:jc w:val="both"/>
        <w:rPr>
          <w:rFonts w:ascii="Palatino Linotype" w:hAnsi="Palatino Linotype"/>
          <w:b/>
          <w:i/>
          <w:sz w:val="22"/>
          <w:szCs w:val="22"/>
          <w:lang w:val="es-ES"/>
        </w:rPr>
      </w:pPr>
      <w:r w:rsidRPr="00741538">
        <w:rPr>
          <w:rFonts w:ascii="Palatino Linotype" w:hAnsi="Palatino Linotype"/>
          <w:b/>
          <w:i/>
          <w:sz w:val="22"/>
          <w:szCs w:val="22"/>
          <w:lang w:val="es-ES"/>
        </w:rPr>
        <w:t xml:space="preserve">“Artículo 180. </w:t>
      </w:r>
      <w:r w:rsidRPr="00741538">
        <w:rPr>
          <w:rFonts w:ascii="Palatino Linotype" w:hAnsi="Palatino Linotype"/>
          <w:i/>
          <w:sz w:val="22"/>
          <w:szCs w:val="22"/>
          <w:lang w:val="es-ES"/>
        </w:rPr>
        <w:t xml:space="preserve">El </w:t>
      </w:r>
      <w:r w:rsidRPr="00741538">
        <w:rPr>
          <w:rFonts w:ascii="Palatino Linotype" w:hAnsi="Palatino Linotype" w:cs="Arial"/>
          <w:i/>
          <w:sz w:val="22"/>
          <w:szCs w:val="22"/>
          <w:lang w:val="es-ES"/>
        </w:rPr>
        <w:t>recurso</w:t>
      </w:r>
      <w:r w:rsidRPr="00741538">
        <w:rPr>
          <w:rFonts w:ascii="Palatino Linotype" w:hAnsi="Palatino Linotype"/>
          <w:i/>
          <w:sz w:val="22"/>
          <w:szCs w:val="22"/>
          <w:lang w:val="es-ES"/>
        </w:rPr>
        <w:t xml:space="preserve"> </w:t>
      </w:r>
      <w:r w:rsidRPr="00741538">
        <w:rPr>
          <w:rFonts w:ascii="Palatino Linotype" w:hAnsi="Palatino Linotype" w:cs="Arial"/>
          <w:i/>
          <w:color w:val="222222"/>
          <w:sz w:val="22"/>
          <w:szCs w:val="22"/>
          <w:lang w:val="es-ES" w:eastAsia="es-MX"/>
        </w:rPr>
        <w:t>de</w:t>
      </w:r>
      <w:r w:rsidRPr="00741538">
        <w:rPr>
          <w:rFonts w:ascii="Palatino Linotype" w:hAnsi="Palatino Linotype"/>
          <w:i/>
          <w:sz w:val="22"/>
          <w:szCs w:val="22"/>
          <w:lang w:val="es-ES"/>
        </w:rPr>
        <w:t xml:space="preserve"> revisión contendrá:</w:t>
      </w:r>
      <w:r w:rsidRPr="00741538">
        <w:rPr>
          <w:rFonts w:ascii="Palatino Linotype" w:hAnsi="Palatino Linotype"/>
          <w:b/>
          <w:i/>
          <w:sz w:val="22"/>
          <w:szCs w:val="22"/>
          <w:lang w:val="es-ES"/>
        </w:rPr>
        <w:t xml:space="preserve"> </w:t>
      </w:r>
    </w:p>
    <w:p w14:paraId="166E8465" w14:textId="77777777" w:rsidR="00014257" w:rsidRPr="00741538" w:rsidRDefault="00014257" w:rsidP="00741538">
      <w:pPr>
        <w:tabs>
          <w:tab w:val="left" w:pos="851"/>
        </w:tabs>
        <w:spacing w:line="360" w:lineRule="auto"/>
        <w:ind w:left="851" w:right="901"/>
        <w:jc w:val="both"/>
        <w:rPr>
          <w:rFonts w:ascii="Palatino Linotype" w:hAnsi="Palatino Linotype"/>
          <w:b/>
          <w:i/>
          <w:sz w:val="22"/>
          <w:szCs w:val="22"/>
          <w:lang w:val="es-ES"/>
        </w:rPr>
      </w:pPr>
      <w:r w:rsidRPr="00741538">
        <w:rPr>
          <w:rFonts w:ascii="Palatino Linotype" w:hAnsi="Palatino Linotype"/>
          <w:b/>
          <w:i/>
          <w:sz w:val="22"/>
          <w:szCs w:val="22"/>
          <w:lang w:val="es-ES"/>
        </w:rPr>
        <w:t>…</w:t>
      </w:r>
    </w:p>
    <w:p w14:paraId="28D9CB38" w14:textId="77777777" w:rsidR="00014257" w:rsidRPr="00741538" w:rsidRDefault="00014257" w:rsidP="00741538">
      <w:pPr>
        <w:tabs>
          <w:tab w:val="left" w:pos="851"/>
        </w:tabs>
        <w:spacing w:line="360" w:lineRule="auto"/>
        <w:ind w:left="851" w:right="901"/>
        <w:jc w:val="both"/>
        <w:rPr>
          <w:rFonts w:ascii="Palatino Linotype" w:hAnsi="Palatino Linotype"/>
          <w:i/>
          <w:sz w:val="22"/>
          <w:szCs w:val="22"/>
          <w:lang w:val="es-ES"/>
        </w:rPr>
      </w:pPr>
      <w:r w:rsidRPr="00741538">
        <w:rPr>
          <w:rFonts w:ascii="Palatino Linotype" w:hAnsi="Palatino Linotype"/>
          <w:b/>
          <w:i/>
          <w:sz w:val="22"/>
          <w:szCs w:val="22"/>
          <w:lang w:val="es-ES"/>
        </w:rPr>
        <w:t xml:space="preserve">II. El nombre del solicitante </w:t>
      </w:r>
      <w:r w:rsidRPr="00741538">
        <w:rPr>
          <w:rFonts w:ascii="Palatino Linotype" w:hAnsi="Palatino Linotype" w:cs="Arial"/>
          <w:b/>
          <w:i/>
          <w:color w:val="222222"/>
          <w:sz w:val="22"/>
          <w:szCs w:val="22"/>
          <w:lang w:val="es-ES" w:eastAsia="es-MX"/>
        </w:rPr>
        <w:t>que</w:t>
      </w:r>
      <w:r w:rsidRPr="00741538">
        <w:rPr>
          <w:rFonts w:ascii="Palatino Linotype" w:hAnsi="Palatino Linotype"/>
          <w:b/>
          <w:i/>
          <w:sz w:val="22"/>
          <w:szCs w:val="22"/>
          <w:lang w:val="es-ES"/>
        </w:rPr>
        <w:t xml:space="preserve"> recurre </w:t>
      </w:r>
      <w:r w:rsidRPr="00741538">
        <w:rPr>
          <w:rFonts w:ascii="Palatino Linotype" w:hAnsi="Palatino Linotype"/>
          <w:i/>
          <w:sz w:val="22"/>
          <w:szCs w:val="22"/>
          <w:lang w:val="es-ES"/>
        </w:rPr>
        <w:t>o de su representante y, en su caso</w:t>
      </w:r>
      <w:proofErr w:type="gramStart"/>
      <w:r w:rsidRPr="00741538">
        <w:rPr>
          <w:rFonts w:ascii="Palatino Linotype" w:hAnsi="Palatino Linotype"/>
          <w:i/>
          <w:sz w:val="22"/>
          <w:szCs w:val="22"/>
          <w:lang w:val="es-ES"/>
        </w:rPr>
        <w:t>, …</w:t>
      </w:r>
      <w:proofErr w:type="gramEnd"/>
    </w:p>
    <w:p w14:paraId="4655E37B" w14:textId="77777777" w:rsidR="00014257" w:rsidRPr="00741538" w:rsidRDefault="00014257" w:rsidP="00741538">
      <w:pPr>
        <w:tabs>
          <w:tab w:val="left" w:pos="851"/>
        </w:tabs>
        <w:spacing w:line="360" w:lineRule="auto"/>
        <w:ind w:left="851" w:right="901"/>
        <w:jc w:val="both"/>
        <w:rPr>
          <w:rFonts w:ascii="Palatino Linotype" w:hAnsi="Palatino Linotype"/>
          <w:b/>
          <w:i/>
          <w:sz w:val="22"/>
          <w:szCs w:val="22"/>
          <w:lang w:val="es-ES"/>
        </w:rPr>
      </w:pPr>
      <w:r w:rsidRPr="00741538">
        <w:rPr>
          <w:rFonts w:ascii="Palatino Linotype" w:hAnsi="Palatino Linotype"/>
          <w:b/>
          <w:i/>
          <w:sz w:val="22"/>
          <w:szCs w:val="22"/>
          <w:lang w:val="es-ES"/>
        </w:rPr>
        <w:lastRenderedPageBreak/>
        <w:t xml:space="preserve">En caso de </w:t>
      </w:r>
      <w:r w:rsidRPr="00741538">
        <w:rPr>
          <w:rFonts w:ascii="Palatino Linotype" w:hAnsi="Palatino Linotype" w:cs="Arial"/>
          <w:b/>
          <w:i/>
          <w:color w:val="222222"/>
          <w:sz w:val="22"/>
          <w:szCs w:val="22"/>
          <w:lang w:val="es-ES" w:eastAsia="es-MX"/>
        </w:rPr>
        <w:t>que</w:t>
      </w:r>
      <w:r w:rsidRPr="0074153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41538">
        <w:rPr>
          <w:rFonts w:ascii="Palatino Linotype" w:hAnsi="Palatino Linotype"/>
          <w:i/>
          <w:sz w:val="22"/>
          <w:szCs w:val="22"/>
          <w:lang w:val="es-ES"/>
        </w:rPr>
        <w:t>, IV, VII y VIII.</w:t>
      </w:r>
      <w:r w:rsidRPr="00741538">
        <w:rPr>
          <w:rFonts w:ascii="Palatino Linotype" w:hAnsi="Palatino Linotype"/>
          <w:b/>
          <w:i/>
          <w:sz w:val="22"/>
          <w:szCs w:val="22"/>
          <w:lang w:val="es-ES"/>
        </w:rPr>
        <w:t>”</w:t>
      </w:r>
    </w:p>
    <w:p w14:paraId="6804D21A" w14:textId="77777777" w:rsidR="00014257" w:rsidRPr="00741538" w:rsidRDefault="00014257" w:rsidP="00741538">
      <w:pPr>
        <w:tabs>
          <w:tab w:val="left" w:pos="851"/>
        </w:tabs>
        <w:spacing w:line="360" w:lineRule="auto"/>
        <w:ind w:left="851" w:right="901"/>
        <w:jc w:val="both"/>
        <w:rPr>
          <w:rFonts w:ascii="Palatino Linotype" w:hAnsi="Palatino Linotype"/>
          <w:i/>
          <w:sz w:val="22"/>
          <w:szCs w:val="22"/>
          <w:lang w:val="es-ES"/>
        </w:rPr>
      </w:pPr>
      <w:r w:rsidRPr="00741538">
        <w:rPr>
          <w:rFonts w:ascii="Palatino Linotype" w:hAnsi="Palatino Linotype"/>
          <w:i/>
          <w:sz w:val="22"/>
          <w:szCs w:val="22"/>
          <w:lang w:val="es-ES"/>
        </w:rPr>
        <w:t>(Énfasis añadido)</w:t>
      </w:r>
    </w:p>
    <w:p w14:paraId="1BFD2948" w14:textId="77777777" w:rsidR="00014257" w:rsidRPr="00741538" w:rsidRDefault="00014257" w:rsidP="00741538">
      <w:pPr>
        <w:tabs>
          <w:tab w:val="left" w:pos="851"/>
        </w:tabs>
        <w:spacing w:line="360" w:lineRule="auto"/>
        <w:ind w:right="901"/>
        <w:jc w:val="both"/>
        <w:rPr>
          <w:rFonts w:ascii="Palatino Linotype" w:hAnsi="Palatino Linotype"/>
          <w:i/>
          <w:sz w:val="22"/>
          <w:szCs w:val="22"/>
          <w:lang w:val="es-ES"/>
        </w:rPr>
      </w:pPr>
    </w:p>
    <w:p w14:paraId="5A256FF8" w14:textId="77777777" w:rsidR="00014257" w:rsidRPr="00741538" w:rsidRDefault="00014257" w:rsidP="00741538">
      <w:pPr>
        <w:spacing w:line="360" w:lineRule="auto"/>
        <w:jc w:val="both"/>
        <w:rPr>
          <w:rFonts w:ascii="Palatino Linotype" w:hAnsi="Palatino Linotype"/>
          <w:b/>
          <w:lang w:val="es-ES"/>
        </w:rPr>
      </w:pPr>
      <w:r w:rsidRPr="00741538">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741538">
        <w:rPr>
          <w:rFonts w:ascii="Palatino Linotype" w:hAnsi="Palatino Linotype" w:cs="Arial"/>
          <w:b/>
          <w:lang w:val="es-ES"/>
        </w:rPr>
        <w:t xml:space="preserve"> RECURRENTE;</w:t>
      </w:r>
      <w:r w:rsidRPr="00741538">
        <w:rPr>
          <w:rFonts w:ascii="Palatino Linotype" w:hAnsi="Palatino Linotype"/>
          <w:lang w:val="es-ES"/>
        </w:rPr>
        <w:t xml:space="preserve"> por lo que, en el presente caso, al haber sido presentado el recurso de revisión vía </w:t>
      </w:r>
      <w:r w:rsidRPr="00741538">
        <w:rPr>
          <w:rFonts w:ascii="Palatino Linotype" w:hAnsi="Palatino Linotype"/>
          <w:b/>
          <w:lang w:val="es-ES"/>
        </w:rPr>
        <w:t>SAIMEX</w:t>
      </w:r>
      <w:r w:rsidRPr="00741538">
        <w:rPr>
          <w:rFonts w:ascii="Palatino Linotype" w:hAnsi="Palatino Linotype"/>
          <w:lang w:val="es-ES"/>
        </w:rPr>
        <w:t>, dicho requisito resulta innecesario.</w:t>
      </w:r>
    </w:p>
    <w:p w14:paraId="69455B80" w14:textId="77777777" w:rsidR="00014257" w:rsidRPr="00741538" w:rsidRDefault="00014257" w:rsidP="00741538">
      <w:pPr>
        <w:spacing w:line="360" w:lineRule="auto"/>
        <w:jc w:val="both"/>
        <w:rPr>
          <w:rFonts w:ascii="Palatino Linotype" w:hAnsi="Palatino Linotype"/>
          <w:lang w:val="es-ES"/>
        </w:rPr>
      </w:pPr>
    </w:p>
    <w:p w14:paraId="24D4389C" w14:textId="77777777" w:rsidR="00014257" w:rsidRPr="00741538" w:rsidRDefault="00014257" w:rsidP="00741538">
      <w:pPr>
        <w:spacing w:line="360" w:lineRule="auto"/>
        <w:jc w:val="both"/>
        <w:rPr>
          <w:rFonts w:ascii="Palatino Linotype" w:hAnsi="Palatino Linotype" w:cs="Arial"/>
          <w:color w:val="000000"/>
          <w:lang w:val="es-ES"/>
        </w:rPr>
      </w:pPr>
      <w:r w:rsidRPr="00741538">
        <w:rPr>
          <w:rFonts w:ascii="Palatino Linotype" w:hAnsi="Palatino Linotype"/>
          <w:lang w:val="es-ES"/>
        </w:rPr>
        <w:t xml:space="preserve">Lo anterior es así, pues el artículo 15 de </w:t>
      </w:r>
      <w:r w:rsidRPr="00741538">
        <w:rPr>
          <w:rFonts w:ascii="Palatino Linotype" w:hAnsi="Palatino Linotype" w:cs="Arial"/>
          <w:lang w:val="es-ES" w:eastAsia="es-MX"/>
        </w:rPr>
        <w:t xml:space="preserve">Ley de Transparencia y Acceso a la </w:t>
      </w:r>
      <w:r w:rsidRPr="00741538">
        <w:rPr>
          <w:rFonts w:ascii="Palatino Linotype" w:hAnsi="Palatino Linotype" w:cs="Arial"/>
          <w:lang w:val="es-ES"/>
        </w:rPr>
        <w:t>Información</w:t>
      </w:r>
      <w:r w:rsidRPr="00741538">
        <w:rPr>
          <w:rFonts w:ascii="Palatino Linotype" w:hAnsi="Palatino Linotype" w:cs="Arial"/>
          <w:lang w:val="es-ES" w:eastAsia="es-MX"/>
        </w:rPr>
        <w:t xml:space="preserve"> Pública del Estado de México y Municipios </w:t>
      </w:r>
      <w:r w:rsidRPr="00741538">
        <w:rPr>
          <w:rFonts w:ascii="Palatino Linotype" w:hAnsi="Palatino Linotype" w:cs="Arial"/>
          <w:iCs/>
          <w:lang w:val="es-ES"/>
        </w:rPr>
        <w:t xml:space="preserve">prevé que, </w:t>
      </w:r>
      <w:r w:rsidRPr="00741538">
        <w:rPr>
          <w:rFonts w:ascii="Palatino Linotype" w:hAnsi="Palatino Linotype"/>
          <w:lang w:val="es-ES"/>
        </w:rPr>
        <w:t xml:space="preserve">toda persona tendrá acceso a la información </w:t>
      </w:r>
      <w:r w:rsidRPr="00741538">
        <w:rPr>
          <w:rFonts w:ascii="Palatino Linotype" w:hAnsi="Palatino Linotype" w:cs="Arial"/>
          <w:color w:val="000000"/>
          <w:lang w:val="es-ES"/>
        </w:rPr>
        <w:t xml:space="preserve">sin necesidad de acreditar interés alguno o justificar su utilización, de lo que se infiere que para el </w:t>
      </w:r>
      <w:r w:rsidRPr="00741538">
        <w:rPr>
          <w:rFonts w:ascii="Palatino Linotype" w:hAnsi="Palatino Linotype"/>
          <w:lang w:val="es-ES"/>
        </w:rPr>
        <w:t>ejercicio</w:t>
      </w:r>
      <w:r w:rsidRPr="00741538">
        <w:rPr>
          <w:rFonts w:ascii="Palatino Linotype" w:hAnsi="Palatino Linotype" w:cs="Arial"/>
          <w:color w:val="000000"/>
          <w:lang w:val="es-ES"/>
        </w:rPr>
        <w:t xml:space="preserve"> del derecho de acceso a la información pública, </w:t>
      </w:r>
      <w:r w:rsidRPr="00741538">
        <w:rPr>
          <w:rFonts w:ascii="Palatino Linotype" w:hAnsi="Palatino Linotype" w:cs="Arial"/>
          <w:b/>
          <w:color w:val="000000"/>
          <w:u w:val="single"/>
          <w:lang w:val="es-ES"/>
        </w:rPr>
        <w:t xml:space="preserve">el nombre no es un requisito </w:t>
      </w:r>
      <w:r w:rsidRPr="00741538">
        <w:rPr>
          <w:rFonts w:ascii="Palatino Linotype" w:hAnsi="Palatino Linotype" w:cs="Arial"/>
          <w:b/>
          <w:i/>
          <w:color w:val="000000"/>
          <w:u w:val="single"/>
          <w:lang w:val="es-ES"/>
        </w:rPr>
        <w:t>sine qua non</w:t>
      </w:r>
      <w:r w:rsidRPr="0074153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C8C7CDA" w14:textId="77777777" w:rsidR="00014257" w:rsidRPr="00741538" w:rsidRDefault="00014257" w:rsidP="00741538">
      <w:pPr>
        <w:spacing w:line="360" w:lineRule="auto"/>
        <w:jc w:val="both"/>
        <w:rPr>
          <w:rFonts w:ascii="Palatino Linotype" w:hAnsi="Palatino Linotype" w:cs="Arial"/>
          <w:color w:val="000000"/>
          <w:lang w:val="es-ES"/>
        </w:rPr>
      </w:pPr>
    </w:p>
    <w:p w14:paraId="349EC2A3" w14:textId="77777777" w:rsidR="00014257" w:rsidRPr="00741538" w:rsidRDefault="00014257" w:rsidP="00741538">
      <w:pPr>
        <w:spacing w:line="360" w:lineRule="auto"/>
        <w:jc w:val="both"/>
        <w:rPr>
          <w:rFonts w:ascii="Palatino Linotype" w:hAnsi="Palatino Linotype"/>
          <w:sz w:val="22"/>
          <w:szCs w:val="22"/>
          <w:lang w:val="es-ES"/>
        </w:rPr>
      </w:pPr>
      <w:r w:rsidRPr="0074153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741538">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499DC267" w14:textId="77777777" w:rsidR="00014257" w:rsidRPr="00741538" w:rsidRDefault="00014257" w:rsidP="00741538">
      <w:pPr>
        <w:tabs>
          <w:tab w:val="left" w:pos="851"/>
        </w:tabs>
        <w:spacing w:line="360" w:lineRule="auto"/>
        <w:ind w:left="851" w:right="901"/>
        <w:jc w:val="both"/>
        <w:rPr>
          <w:rFonts w:ascii="Palatino Linotype" w:hAnsi="Palatino Linotype"/>
          <w:sz w:val="22"/>
          <w:szCs w:val="22"/>
          <w:lang w:val="es-ES"/>
        </w:rPr>
      </w:pPr>
    </w:p>
    <w:p w14:paraId="4437C56E" w14:textId="77777777" w:rsidR="00014257" w:rsidRPr="00741538" w:rsidRDefault="00014257" w:rsidP="00741538">
      <w:pPr>
        <w:spacing w:line="360" w:lineRule="auto"/>
        <w:jc w:val="both"/>
        <w:rPr>
          <w:rFonts w:ascii="Palatino Linotype" w:hAnsi="Palatino Linotype"/>
          <w:lang w:val="es-ES"/>
        </w:rPr>
      </w:pPr>
      <w:r w:rsidRPr="00741538">
        <w:rPr>
          <w:rFonts w:ascii="Palatino Linotype" w:hAnsi="Palatino Linotype"/>
          <w:lang w:val="es-ES"/>
        </w:rPr>
        <w:t xml:space="preserve">Asimismo, se estima que el requisito relativo al nombre del </w:t>
      </w:r>
      <w:r w:rsidRPr="00741538">
        <w:rPr>
          <w:rFonts w:ascii="Palatino Linotype" w:hAnsi="Palatino Linotype" w:cs="Arial"/>
          <w:b/>
          <w:lang w:val="es-ES"/>
        </w:rPr>
        <w:t>RECURRENTE</w:t>
      </w:r>
      <w:r w:rsidRPr="0074153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41538">
        <w:rPr>
          <w:rFonts w:ascii="Palatino Linotype" w:hAnsi="Palatino Linotype" w:cs="Arial"/>
          <w:b/>
          <w:lang w:val="es-ES"/>
        </w:rPr>
        <w:t>EL RECURRENTE</w:t>
      </w:r>
      <w:r w:rsidRPr="00741538">
        <w:rPr>
          <w:rFonts w:ascii="Palatino Linotype" w:hAnsi="Palatino Linotype"/>
          <w:lang w:val="es-ES"/>
        </w:rPr>
        <w:t xml:space="preserve"> es la misma persona que realizó la solicitud de acceso a la información pública que ahora se impugna.</w:t>
      </w:r>
    </w:p>
    <w:p w14:paraId="2A9DE8E6" w14:textId="77777777" w:rsidR="00014257" w:rsidRPr="00741538" w:rsidRDefault="00014257" w:rsidP="00741538">
      <w:pPr>
        <w:tabs>
          <w:tab w:val="left" w:pos="851"/>
        </w:tabs>
        <w:spacing w:line="360" w:lineRule="auto"/>
        <w:ind w:left="851" w:right="901"/>
        <w:jc w:val="both"/>
        <w:rPr>
          <w:rFonts w:ascii="Palatino Linotype" w:hAnsi="Palatino Linotype"/>
          <w:sz w:val="22"/>
          <w:szCs w:val="22"/>
          <w:lang w:val="es-ES"/>
        </w:rPr>
      </w:pPr>
    </w:p>
    <w:p w14:paraId="06FC9487" w14:textId="77777777" w:rsidR="00014257" w:rsidRPr="00741538" w:rsidRDefault="00014257" w:rsidP="00741538">
      <w:pPr>
        <w:spacing w:line="360" w:lineRule="auto"/>
        <w:jc w:val="both"/>
        <w:rPr>
          <w:rFonts w:ascii="Palatino Linotype" w:hAnsi="Palatino Linotype"/>
          <w:lang w:val="es-ES"/>
        </w:rPr>
      </w:pPr>
      <w:r w:rsidRPr="00741538">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41538">
        <w:rPr>
          <w:rFonts w:ascii="Palatino Linotype" w:hAnsi="Palatino Linotype"/>
          <w:color w:val="000000" w:themeColor="text1"/>
        </w:rPr>
        <w:t>Constitución Política de los Estados Unidos Mexicanos</w:t>
      </w:r>
      <w:r w:rsidRPr="0074153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2DAB1C6" w14:textId="77777777" w:rsidR="00014257" w:rsidRPr="00741538" w:rsidRDefault="00014257" w:rsidP="00741538">
      <w:pPr>
        <w:tabs>
          <w:tab w:val="left" w:pos="1968"/>
        </w:tabs>
        <w:spacing w:line="360" w:lineRule="auto"/>
        <w:jc w:val="both"/>
        <w:rPr>
          <w:rFonts w:ascii="Palatino Linotype" w:hAnsi="Palatino Linotype"/>
          <w:lang w:val="es-ES"/>
        </w:rPr>
      </w:pPr>
    </w:p>
    <w:p w14:paraId="5EA500EA" w14:textId="77777777" w:rsidR="00DF6934" w:rsidRPr="00741538" w:rsidRDefault="00FA1E61" w:rsidP="0074153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D7AD8">
        <w:rPr>
          <w:rFonts w:ascii="Palatino Linotype" w:hAnsi="Palatino Linotype" w:cs="Arial"/>
          <w:b/>
          <w:sz w:val="28"/>
        </w:rPr>
        <w:t>QUINTO</w:t>
      </w:r>
      <w:r w:rsidRPr="002D7AD8">
        <w:rPr>
          <w:rFonts w:ascii="Palatino Linotype" w:hAnsi="Palatino Linotype" w:cs="Arial"/>
          <w:b/>
        </w:rPr>
        <w:t xml:space="preserve">. </w:t>
      </w:r>
      <w:r w:rsidR="00A23064" w:rsidRPr="002D7AD8">
        <w:rPr>
          <w:rFonts w:ascii="Palatino Linotype" w:hAnsi="Palatino Linotype" w:cs="Arial"/>
          <w:b/>
        </w:rPr>
        <w:t>Estudio y resolución del recurso</w:t>
      </w:r>
      <w:r w:rsidR="00A23064" w:rsidRPr="002D7AD8">
        <w:rPr>
          <w:rFonts w:ascii="Palatino Linotype" w:hAnsi="Palatino Linotype" w:cs="Arial"/>
          <w:b/>
          <w:color w:val="000000" w:themeColor="text1"/>
        </w:rPr>
        <w:t>.</w:t>
      </w:r>
      <w:r w:rsidR="00A23064" w:rsidRPr="00741538">
        <w:rPr>
          <w:rFonts w:ascii="Palatino Linotype" w:hAnsi="Palatino Linotype" w:cs="Arial"/>
          <w:b/>
          <w:color w:val="000000" w:themeColor="text1"/>
        </w:rPr>
        <w:t xml:space="preserve"> </w:t>
      </w:r>
    </w:p>
    <w:p w14:paraId="7D1B7E21" w14:textId="3AF8BCA6" w:rsidR="00657896" w:rsidRPr="00741538" w:rsidRDefault="00A23064" w:rsidP="00741538">
      <w:pPr>
        <w:pStyle w:val="Prrafodelista"/>
        <w:widowControl w:val="0"/>
        <w:autoSpaceDE w:val="0"/>
        <w:autoSpaceDN w:val="0"/>
        <w:adjustRightInd w:val="0"/>
        <w:spacing w:line="360" w:lineRule="auto"/>
        <w:ind w:left="0"/>
        <w:jc w:val="both"/>
        <w:rPr>
          <w:rFonts w:ascii="Palatino Linotype" w:hAnsi="Palatino Linotype"/>
        </w:rPr>
      </w:pPr>
      <w:r w:rsidRPr="00741538">
        <w:rPr>
          <w:rFonts w:ascii="Palatino Linotype" w:hAnsi="Palatino Linotype" w:cs="Arial"/>
        </w:rPr>
        <w:t xml:space="preserve">Es así que, una vez determinada la vía sobre la que versará el presente Recurso y previa revisión del expediente </w:t>
      </w:r>
      <w:r w:rsidRPr="00741538">
        <w:rPr>
          <w:rFonts w:ascii="Palatino Linotype" w:hAnsi="Palatino Linotype"/>
        </w:rPr>
        <w:t>electrónico</w:t>
      </w:r>
      <w:r w:rsidRPr="00741538">
        <w:rPr>
          <w:rFonts w:ascii="Palatino Linotype" w:hAnsi="Palatino Linotype" w:cs="Arial"/>
        </w:rPr>
        <w:t xml:space="preserve"> formado en el</w:t>
      </w:r>
      <w:r w:rsidRPr="00741538">
        <w:rPr>
          <w:rFonts w:ascii="Palatino Linotype" w:hAnsi="Palatino Linotype" w:cs="Arial"/>
          <w:b/>
        </w:rPr>
        <w:t xml:space="preserve"> SAIMEX</w:t>
      </w:r>
      <w:r w:rsidRPr="00741538">
        <w:rPr>
          <w:rFonts w:ascii="Palatino Linotype" w:hAnsi="Palatino Linotype" w:cs="Arial"/>
        </w:rPr>
        <w:t xml:space="preserve">, es conveniente analizar si la respuesta </w:t>
      </w:r>
      <w:r w:rsidR="007A2231" w:rsidRPr="00741538">
        <w:rPr>
          <w:rFonts w:ascii="Palatino Linotype" w:hAnsi="Palatino Linotype" w:cs="Arial"/>
        </w:rPr>
        <w:t xml:space="preserve">del </w:t>
      </w:r>
      <w:r w:rsidRPr="00741538">
        <w:rPr>
          <w:rFonts w:ascii="Palatino Linotype" w:hAnsi="Palatino Linotype" w:cs="Arial"/>
          <w:b/>
          <w:lang w:eastAsia="es-MX"/>
        </w:rPr>
        <w:t>SUJETO OBLIGADO</w:t>
      </w:r>
      <w:r w:rsidRPr="00741538">
        <w:rPr>
          <w:rFonts w:ascii="Palatino Linotype" w:hAnsi="Palatino Linotype" w:cs="Arial"/>
        </w:rPr>
        <w:t xml:space="preserve"> cumple con los requisitos del derecho de acceso a la información pública, por lo que en primer término debemos recordar que </w:t>
      </w:r>
      <w:r w:rsidR="00F307FB" w:rsidRPr="00741538">
        <w:rPr>
          <w:rFonts w:ascii="Palatino Linotype" w:hAnsi="Palatino Linotype" w:cs="Arial"/>
          <w:b/>
        </w:rPr>
        <w:t>EL</w:t>
      </w:r>
      <w:r w:rsidR="002155FB" w:rsidRPr="00741538">
        <w:rPr>
          <w:rFonts w:ascii="Palatino Linotype" w:hAnsi="Palatino Linotype" w:cs="Arial"/>
          <w:b/>
        </w:rPr>
        <w:t xml:space="preserve"> RECURRENTE </w:t>
      </w:r>
      <w:r w:rsidR="002155FB" w:rsidRPr="00741538">
        <w:rPr>
          <w:rFonts w:ascii="Palatino Linotype" w:hAnsi="Palatino Linotype" w:cs="Arial"/>
        </w:rPr>
        <w:t>en el ejercicio de su derecho de acceso a la información le</w:t>
      </w:r>
      <w:r w:rsidR="00A62059" w:rsidRPr="00741538">
        <w:rPr>
          <w:rFonts w:ascii="Palatino Linotype" w:hAnsi="Palatino Linotype" w:cs="Arial"/>
        </w:rPr>
        <w:t xml:space="preserve"> </w:t>
      </w:r>
      <w:r w:rsidRPr="00741538">
        <w:rPr>
          <w:rFonts w:ascii="Palatino Linotype" w:hAnsi="Palatino Linotype"/>
        </w:rPr>
        <w:t xml:space="preserve">solicitó al </w:t>
      </w:r>
      <w:r w:rsidRPr="00741538">
        <w:rPr>
          <w:rFonts w:ascii="Palatino Linotype" w:hAnsi="Palatino Linotype"/>
          <w:b/>
        </w:rPr>
        <w:t>SUJETO OBLIGADO</w:t>
      </w:r>
      <w:r w:rsidR="00DF6934" w:rsidRPr="00741538">
        <w:rPr>
          <w:rFonts w:ascii="Palatino Linotype" w:hAnsi="Palatino Linotype"/>
          <w:b/>
        </w:rPr>
        <w:t>,</w:t>
      </w:r>
      <w:r w:rsidR="008459DD" w:rsidRPr="00741538">
        <w:rPr>
          <w:rFonts w:ascii="Palatino Linotype" w:hAnsi="Palatino Linotype"/>
          <w:b/>
        </w:rPr>
        <w:t xml:space="preserve"> </w:t>
      </w:r>
      <w:r w:rsidR="00657896" w:rsidRPr="00741538">
        <w:rPr>
          <w:rFonts w:ascii="Palatino Linotype" w:hAnsi="Palatino Linotype"/>
        </w:rPr>
        <w:t xml:space="preserve">la versión pública del documento llamado alineamiento; así como, número oficial del Colegio precisado en su solicitud, para el caso de que no se cuente con el mismo, requiere la inexistencia de la información. </w:t>
      </w:r>
    </w:p>
    <w:p w14:paraId="7369F7C1" w14:textId="77777777" w:rsidR="00657896" w:rsidRPr="00741538" w:rsidRDefault="00657896" w:rsidP="00741538">
      <w:pPr>
        <w:pStyle w:val="Prrafodelista"/>
        <w:widowControl w:val="0"/>
        <w:autoSpaceDE w:val="0"/>
        <w:autoSpaceDN w:val="0"/>
        <w:adjustRightInd w:val="0"/>
        <w:spacing w:line="360" w:lineRule="auto"/>
        <w:ind w:left="0"/>
        <w:jc w:val="both"/>
        <w:rPr>
          <w:rFonts w:ascii="Palatino Linotype" w:hAnsi="Palatino Linotype"/>
        </w:rPr>
      </w:pPr>
    </w:p>
    <w:p w14:paraId="4A2656C6" w14:textId="1E2DBF8F" w:rsidR="00657896" w:rsidRPr="00741538" w:rsidRDefault="008459DD" w:rsidP="00741538">
      <w:pPr>
        <w:pStyle w:val="Prrafodelista"/>
        <w:widowControl w:val="0"/>
        <w:autoSpaceDE w:val="0"/>
        <w:autoSpaceDN w:val="0"/>
        <w:adjustRightInd w:val="0"/>
        <w:spacing w:line="360" w:lineRule="auto"/>
        <w:ind w:left="0"/>
        <w:jc w:val="both"/>
        <w:rPr>
          <w:rFonts w:ascii="Palatino Linotype" w:hAnsi="Palatino Linotype" w:cs="Arial"/>
          <w:b/>
        </w:rPr>
      </w:pPr>
      <w:r w:rsidRPr="00741538">
        <w:rPr>
          <w:rFonts w:ascii="Palatino Linotype" w:hAnsi="Palatino Linotype"/>
        </w:rPr>
        <w:t xml:space="preserve">Al respecto, </w:t>
      </w:r>
      <w:r w:rsidRPr="00741538">
        <w:rPr>
          <w:rFonts w:ascii="Palatino Linotype" w:hAnsi="Palatino Linotype"/>
          <w:b/>
        </w:rPr>
        <w:t xml:space="preserve">EL SUJETO OBLIGADO </w:t>
      </w:r>
      <w:r w:rsidRPr="00741538">
        <w:rPr>
          <w:rFonts w:ascii="Palatino Linotype" w:hAnsi="Palatino Linotype"/>
        </w:rPr>
        <w:t xml:space="preserve">mediante respuesta adjuntó </w:t>
      </w:r>
      <w:r w:rsidR="00657896" w:rsidRPr="00741538">
        <w:rPr>
          <w:rFonts w:ascii="Palatino Linotype" w:hAnsi="Palatino Linotype" w:cs="Arial"/>
        </w:rPr>
        <w:t xml:space="preserve">el oficio número CHIC/PM/UIT/E/R00221/2021, por medio del cual el Titular de la Unidad de Transparencia hizo del conocimiento al solicitante que debía presentarse a la Coordinación de Desarrollo Urbano, para obtener el documento solicitado, cumpliendo con los requisitos, costos y procedimiento para la obtención del mismo; adjuntando para ello las cédulas </w:t>
      </w:r>
      <w:proofErr w:type="spellStart"/>
      <w:r w:rsidR="00657896" w:rsidRPr="00741538">
        <w:rPr>
          <w:rFonts w:ascii="Palatino Linotype" w:hAnsi="Palatino Linotype" w:cs="Arial"/>
        </w:rPr>
        <w:t>REMTyS</w:t>
      </w:r>
      <w:proofErr w:type="spellEnd"/>
      <w:r w:rsidR="00657896" w:rsidRPr="00741538">
        <w:rPr>
          <w:rFonts w:ascii="Palatino Linotype" w:hAnsi="Palatino Linotype" w:cs="Arial"/>
        </w:rPr>
        <w:t xml:space="preserve">, en donde se observan los requisitos e información general para poder acceder a los documentos solicitados; asimismo, hizo del conocimiento que su solicitud se tenía por desechada por improcedente, derivado que el documento solicitado se podía obtener mediante un trámite establecido previamente. </w:t>
      </w:r>
    </w:p>
    <w:p w14:paraId="474200D2" w14:textId="77777777" w:rsidR="00657896" w:rsidRPr="00741538" w:rsidRDefault="00657896" w:rsidP="00741538">
      <w:pPr>
        <w:pStyle w:val="Prrafodelista"/>
        <w:widowControl w:val="0"/>
        <w:autoSpaceDE w:val="0"/>
        <w:autoSpaceDN w:val="0"/>
        <w:adjustRightInd w:val="0"/>
        <w:spacing w:line="360" w:lineRule="auto"/>
        <w:ind w:left="0"/>
        <w:jc w:val="both"/>
        <w:rPr>
          <w:rFonts w:ascii="Palatino Linotype" w:hAnsi="Palatino Linotype"/>
        </w:rPr>
      </w:pPr>
    </w:p>
    <w:p w14:paraId="4DEDBF5F" w14:textId="77777777" w:rsidR="00BF0BA4" w:rsidRPr="00741538" w:rsidRDefault="008459DD" w:rsidP="0074153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41538">
        <w:rPr>
          <w:rFonts w:ascii="Palatino Linotype" w:eastAsia="Palatino Linotype" w:hAnsi="Palatino Linotype" w:cs="Palatino Linotype"/>
          <w:color w:val="000000"/>
        </w:rPr>
        <w:lastRenderedPageBreak/>
        <w:t xml:space="preserve">Ante la respuesta, </w:t>
      </w:r>
      <w:r w:rsidRPr="00741538">
        <w:rPr>
          <w:rFonts w:ascii="Palatino Linotype" w:eastAsia="Palatino Linotype" w:hAnsi="Palatino Linotype" w:cs="Palatino Linotype"/>
          <w:b/>
          <w:color w:val="000000"/>
        </w:rPr>
        <w:t>EL RECURRENTE</w:t>
      </w:r>
      <w:r w:rsidRPr="00741538">
        <w:rPr>
          <w:rFonts w:ascii="Palatino Linotype" w:eastAsia="Palatino Linotype" w:hAnsi="Palatino Linotype" w:cs="Palatino Linotype"/>
          <w:color w:val="000000"/>
        </w:rPr>
        <w:t xml:space="preserve"> interpuso el presente recurso de revisión inconformándose </w:t>
      </w:r>
      <w:r w:rsidR="005E13EA" w:rsidRPr="00741538">
        <w:rPr>
          <w:rFonts w:ascii="Palatino Linotype" w:eastAsia="Palatino Linotype" w:hAnsi="Palatino Linotype" w:cs="Palatino Linotype"/>
          <w:color w:val="000000"/>
        </w:rPr>
        <w:t xml:space="preserve">medularmente que </w:t>
      </w:r>
      <w:r w:rsidR="00657896" w:rsidRPr="00741538">
        <w:rPr>
          <w:rFonts w:ascii="Palatino Linotype" w:eastAsia="Palatino Linotype" w:hAnsi="Palatino Linotype" w:cs="Palatino Linotype"/>
          <w:color w:val="000000"/>
        </w:rPr>
        <w:t>no requirió conocer los requisitos para el trámite, lo que requiere es el documento que obra en los archivos</w:t>
      </w:r>
      <w:r w:rsidR="00BF0BA4" w:rsidRPr="00741538">
        <w:rPr>
          <w:rFonts w:ascii="Palatino Linotype" w:eastAsia="Palatino Linotype" w:hAnsi="Palatino Linotype" w:cs="Palatino Linotype"/>
          <w:color w:val="000000"/>
        </w:rPr>
        <w:t xml:space="preserve">. </w:t>
      </w:r>
    </w:p>
    <w:p w14:paraId="3EFB8ECD" w14:textId="77777777" w:rsidR="00BF0BA4" w:rsidRPr="00741538" w:rsidRDefault="00BF0BA4" w:rsidP="0074153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F5C321E" w14:textId="77777777" w:rsidR="00BF0BA4" w:rsidRPr="00741538" w:rsidRDefault="00BF0BA4" w:rsidP="00741538">
      <w:pPr>
        <w:pStyle w:val="Prrafodelista"/>
        <w:widowControl w:val="0"/>
        <w:autoSpaceDE w:val="0"/>
        <w:autoSpaceDN w:val="0"/>
        <w:adjustRightInd w:val="0"/>
        <w:spacing w:line="360" w:lineRule="auto"/>
        <w:ind w:left="0"/>
        <w:jc w:val="both"/>
        <w:rPr>
          <w:rFonts w:ascii="Palatino Linotype" w:hAnsi="Palatino Linotype"/>
        </w:rPr>
      </w:pPr>
      <w:r w:rsidRPr="00741538">
        <w:rPr>
          <w:rFonts w:ascii="Palatino Linotype" w:hAnsi="Palatino Linotype"/>
        </w:rPr>
        <w:t xml:space="preserve">Siendo importante destacar que </w:t>
      </w:r>
      <w:r w:rsidRPr="00741538">
        <w:rPr>
          <w:rFonts w:ascii="Palatino Linotype" w:hAnsi="Palatino Linotype" w:cs="Arial"/>
          <w:b/>
        </w:rPr>
        <w:t>EL RECURRENTE</w:t>
      </w:r>
      <w:r w:rsidRPr="00741538">
        <w:rPr>
          <w:rFonts w:ascii="Palatino Linotype" w:hAnsi="Palatino Linotype" w:cs="Arial"/>
        </w:rPr>
        <w:t xml:space="preserve"> no realizó manifestaciones, alegatos o pruebas y por su parte </w:t>
      </w:r>
      <w:r w:rsidRPr="00741538">
        <w:rPr>
          <w:rFonts w:ascii="Palatino Linotype" w:hAnsi="Palatino Linotype" w:cs="Arial"/>
          <w:b/>
        </w:rPr>
        <w:t xml:space="preserve">EL SUJETO OBLIGADO </w:t>
      </w:r>
      <w:r w:rsidRPr="00741538">
        <w:rPr>
          <w:rFonts w:ascii="Palatino Linotype" w:hAnsi="Palatino Linotype" w:cs="Arial"/>
        </w:rPr>
        <w:t xml:space="preserve">omitió rendir su </w:t>
      </w:r>
      <w:r w:rsidRPr="00741538">
        <w:rPr>
          <w:rFonts w:ascii="Palatino Linotype" w:hAnsi="Palatino Linotype"/>
        </w:rPr>
        <w:t>Informe Justificado, en el término establecido en el numeral 185, fracción II de la Ley de Transparencia y Acceso a la Información Pública del Estado de México y Municipios.</w:t>
      </w:r>
    </w:p>
    <w:p w14:paraId="086E5364" w14:textId="77777777" w:rsidR="005E13EA" w:rsidRPr="00741538" w:rsidRDefault="005E13EA" w:rsidP="00741538">
      <w:pPr>
        <w:autoSpaceDE w:val="0"/>
        <w:autoSpaceDN w:val="0"/>
        <w:adjustRightInd w:val="0"/>
        <w:spacing w:line="360" w:lineRule="auto"/>
        <w:jc w:val="both"/>
        <w:rPr>
          <w:rFonts w:ascii="Palatino Linotype" w:hAnsi="Palatino Linotype" w:cs="Arial"/>
        </w:rPr>
      </w:pPr>
    </w:p>
    <w:p w14:paraId="04BB0104" w14:textId="77777777" w:rsidR="00BF0BA4" w:rsidRPr="00741538" w:rsidRDefault="005E13EA" w:rsidP="00741538">
      <w:pPr>
        <w:pStyle w:val="Prrafodelista"/>
        <w:widowControl w:val="0"/>
        <w:autoSpaceDE w:val="0"/>
        <w:autoSpaceDN w:val="0"/>
        <w:adjustRightInd w:val="0"/>
        <w:spacing w:line="360" w:lineRule="auto"/>
        <w:ind w:left="0"/>
        <w:jc w:val="both"/>
        <w:rPr>
          <w:rFonts w:ascii="Palatino Linotype" w:hAnsi="Palatino Linotype"/>
        </w:rPr>
      </w:pPr>
      <w:r w:rsidRPr="00741538">
        <w:rPr>
          <w:rFonts w:ascii="Palatino Linotype" w:hAnsi="Palatino Linotype" w:cs="Arial"/>
        </w:rPr>
        <w:t xml:space="preserve">Es así que, del análisis a las documentales </w:t>
      </w:r>
      <w:r w:rsidRPr="00741538">
        <w:rPr>
          <w:rFonts w:ascii="Palatino Linotype" w:hAnsi="Palatino Linotype"/>
        </w:rPr>
        <w:t xml:space="preserve">que integran el expediente electrónico se advierte que el Titular de la Unidad de Transparencia </w:t>
      </w:r>
      <w:r w:rsidR="00BF0BA4" w:rsidRPr="00741538">
        <w:rPr>
          <w:rFonts w:ascii="Palatino Linotype" w:hAnsi="Palatino Linotype"/>
        </w:rPr>
        <w:t xml:space="preserve">de manera unilateral determinó desechar la solicitud por considerar que se trataba de un trámite que debía realizar el particular para la obtención del documento solicitado; sin embargo, de la literalidad de la solicitud se advierte que el particular desea obtener el documento de alineamiento y número oficial de la escuela precisada en su solicitud. </w:t>
      </w:r>
    </w:p>
    <w:p w14:paraId="2C1D2AF4" w14:textId="77777777" w:rsidR="006A32B9" w:rsidRPr="00741538" w:rsidRDefault="006A32B9" w:rsidP="00741538">
      <w:pPr>
        <w:autoSpaceDE w:val="0"/>
        <w:autoSpaceDN w:val="0"/>
        <w:adjustRightInd w:val="0"/>
        <w:spacing w:line="360" w:lineRule="auto"/>
        <w:jc w:val="both"/>
        <w:rPr>
          <w:rFonts w:ascii="Palatino Linotype" w:hAnsi="Palatino Linotype"/>
          <w:color w:val="222222"/>
          <w:shd w:val="clear" w:color="auto" w:fill="FFFFFF"/>
        </w:rPr>
      </w:pPr>
    </w:p>
    <w:p w14:paraId="5FFD1DC6" w14:textId="47F4C7B7" w:rsidR="006A32B9" w:rsidRPr="00741538" w:rsidRDefault="006A32B9" w:rsidP="00741538">
      <w:pPr>
        <w:autoSpaceDE w:val="0"/>
        <w:autoSpaceDN w:val="0"/>
        <w:adjustRightInd w:val="0"/>
        <w:spacing w:line="360" w:lineRule="auto"/>
        <w:jc w:val="both"/>
        <w:rPr>
          <w:rFonts w:ascii="Palatino Linotype" w:hAnsi="Palatino Linotype"/>
        </w:rPr>
      </w:pPr>
      <w:r w:rsidRPr="00741538">
        <w:rPr>
          <w:rFonts w:ascii="Palatino Linotype" w:hAnsi="Palatino Linotype"/>
          <w:color w:val="222222"/>
          <w:shd w:val="clear" w:color="auto" w:fill="FFFFFF"/>
        </w:rPr>
        <w:t xml:space="preserve">Por lo anterior, </w:t>
      </w:r>
      <w:r w:rsidRPr="00741538">
        <w:rPr>
          <w:rFonts w:ascii="Palatino Linotype" w:hAnsi="Palatino Linotype"/>
        </w:rPr>
        <w:t>primeramente es importante señalar que conforme al artículo 18.35 del Código Administrativo del Estado de México</w:t>
      </w:r>
      <w:r w:rsidRPr="00741538">
        <w:rPr>
          <w:rStyle w:val="Refdenotaalpie"/>
          <w:rFonts w:ascii="Palatino Linotype" w:hAnsi="Palatino Linotype"/>
        </w:rPr>
        <w:footnoteReference w:id="1"/>
      </w:r>
      <w:r w:rsidRPr="00741538">
        <w:rPr>
          <w:rFonts w:ascii="Palatino Linotype" w:hAnsi="Palatino Linotype"/>
        </w:rPr>
        <w:t xml:space="preserve">, la constancia de alineamiento y número oficial es el documento expedido por los municipios, que tiene por objeto delimitar la colindancia de un inmueble determinado con respecto a la vía pública adyacente, así como precisar sus restricciones de construcción y el número oficial que le corresponde. </w:t>
      </w:r>
    </w:p>
    <w:p w14:paraId="2CC0DC3A" w14:textId="77777777" w:rsidR="006A32B9" w:rsidRPr="00741538" w:rsidRDefault="006A32B9" w:rsidP="00741538">
      <w:pPr>
        <w:autoSpaceDE w:val="0"/>
        <w:autoSpaceDN w:val="0"/>
        <w:adjustRightInd w:val="0"/>
        <w:spacing w:line="360" w:lineRule="auto"/>
        <w:jc w:val="both"/>
        <w:rPr>
          <w:rFonts w:ascii="Palatino Linotype" w:hAnsi="Palatino Linotype"/>
        </w:rPr>
      </w:pPr>
    </w:p>
    <w:p w14:paraId="3AE76384" w14:textId="62D47980" w:rsidR="006A32B9" w:rsidRPr="00741538" w:rsidRDefault="006A32B9" w:rsidP="00741538">
      <w:pPr>
        <w:autoSpaceDE w:val="0"/>
        <w:autoSpaceDN w:val="0"/>
        <w:adjustRightInd w:val="0"/>
        <w:spacing w:line="360" w:lineRule="auto"/>
        <w:jc w:val="both"/>
        <w:rPr>
          <w:rFonts w:ascii="Palatino Linotype" w:hAnsi="Palatino Linotype"/>
        </w:rPr>
      </w:pPr>
      <w:r w:rsidRPr="00741538">
        <w:rPr>
          <w:rFonts w:ascii="Palatino Linotype" w:hAnsi="Palatino Linotype"/>
        </w:rPr>
        <w:lastRenderedPageBreak/>
        <w:t xml:space="preserve">Derivado de lo anterior se puede advertir que el particular desea tener acceso a la constancia de alineamiento y número oficial expedido a la escuela precisada en la solicitud. </w:t>
      </w:r>
    </w:p>
    <w:p w14:paraId="6CB97085" w14:textId="77777777" w:rsidR="00BF0BA4" w:rsidRPr="00741538" w:rsidRDefault="00BF0BA4" w:rsidP="00741538">
      <w:pPr>
        <w:autoSpaceDE w:val="0"/>
        <w:autoSpaceDN w:val="0"/>
        <w:adjustRightInd w:val="0"/>
        <w:spacing w:line="360" w:lineRule="auto"/>
        <w:jc w:val="both"/>
        <w:rPr>
          <w:rFonts w:ascii="Palatino Linotype" w:hAnsi="Palatino Linotype" w:cs="Arial"/>
        </w:rPr>
      </w:pPr>
    </w:p>
    <w:p w14:paraId="1AFEA958" w14:textId="14B4875B" w:rsidR="005E13EA" w:rsidRPr="00741538" w:rsidRDefault="00BF0BA4" w:rsidP="00741538">
      <w:pPr>
        <w:autoSpaceDE w:val="0"/>
        <w:autoSpaceDN w:val="0"/>
        <w:adjustRightInd w:val="0"/>
        <w:spacing w:line="360" w:lineRule="auto"/>
        <w:jc w:val="both"/>
        <w:rPr>
          <w:rFonts w:ascii="Palatino Linotype" w:hAnsi="Palatino Linotype" w:cs="Arial"/>
        </w:rPr>
      </w:pPr>
      <w:r w:rsidRPr="00741538">
        <w:rPr>
          <w:rFonts w:ascii="Palatino Linotype" w:hAnsi="Palatino Linotype" w:cs="Arial"/>
        </w:rPr>
        <w:t>Derivado de lo anterior, se puede advertir que el Titular de la Unidad no</w:t>
      </w:r>
      <w:r w:rsidR="005E13EA" w:rsidRPr="00741538">
        <w:rPr>
          <w:rFonts w:ascii="Palatino Linotype" w:hAnsi="Palatino Linotype" w:cs="Arial"/>
        </w:rPr>
        <w:t xml:space="preserve">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w:t>
      </w:r>
      <w:r w:rsidRPr="00741538">
        <w:rPr>
          <w:rFonts w:ascii="Palatino Linotype" w:hAnsi="Palatino Linotype" w:cs="Arial"/>
        </w:rPr>
        <w:t>ble de la información solicitada.</w:t>
      </w:r>
    </w:p>
    <w:p w14:paraId="36B345BF" w14:textId="77777777" w:rsidR="005E13EA" w:rsidRPr="00741538" w:rsidRDefault="005E13EA" w:rsidP="00741538">
      <w:pPr>
        <w:spacing w:line="360" w:lineRule="auto"/>
        <w:jc w:val="both"/>
        <w:rPr>
          <w:rFonts w:ascii="Palatino Linotype" w:hAnsi="Palatino Linotype" w:cs="Arial"/>
        </w:rPr>
      </w:pPr>
    </w:p>
    <w:p w14:paraId="168793BF" w14:textId="77777777" w:rsidR="005E13EA" w:rsidRPr="00741538" w:rsidRDefault="005E13EA" w:rsidP="00741538">
      <w:pPr>
        <w:spacing w:line="360" w:lineRule="auto"/>
        <w:jc w:val="both"/>
        <w:rPr>
          <w:rFonts w:ascii="Palatino Linotype" w:hAnsi="Palatino Linotype" w:cs="Arial"/>
        </w:rPr>
      </w:pPr>
      <w:r w:rsidRPr="00741538">
        <w:rPr>
          <w:rFonts w:ascii="Palatino Linotype" w:hAnsi="Palatino Linotype" w:cs="Arial"/>
        </w:rPr>
        <w:t>A efecto de determinar la legalidad de dicha respuesta, es necesario tomar en cuenta las siguientes disposiciones de la Ley de la materia.</w:t>
      </w:r>
    </w:p>
    <w:p w14:paraId="6A3BB451" w14:textId="77777777" w:rsidR="005E13EA" w:rsidRPr="00741538" w:rsidRDefault="005E13EA" w:rsidP="002D7AD8">
      <w:pPr>
        <w:ind w:left="851" w:right="901"/>
        <w:jc w:val="both"/>
        <w:rPr>
          <w:rFonts w:ascii="Palatino Linotype" w:hAnsi="Palatino Linotype"/>
          <w:i/>
          <w:sz w:val="22"/>
          <w:szCs w:val="22"/>
        </w:rPr>
      </w:pPr>
    </w:p>
    <w:p w14:paraId="0F816E88"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w:t>
      </w:r>
      <w:r w:rsidRPr="00741538">
        <w:rPr>
          <w:rFonts w:ascii="Palatino Linotype" w:hAnsi="Palatino Linotype"/>
          <w:b/>
          <w:i/>
          <w:sz w:val="22"/>
          <w:szCs w:val="22"/>
        </w:rPr>
        <w:t>Artículo 50.</w:t>
      </w:r>
      <w:r w:rsidRPr="00741538">
        <w:rPr>
          <w:rFonts w:ascii="Palatino Linotype" w:hAnsi="Palatino Linotype"/>
          <w:i/>
          <w:sz w:val="22"/>
          <w:szCs w:val="22"/>
        </w:rPr>
        <w:t xml:space="preserve"> Los sujetos obligados contarán con un área responsable para la atención de las solicitudes de </w:t>
      </w:r>
      <w:r w:rsidRPr="00741538">
        <w:rPr>
          <w:rFonts w:ascii="Palatino Linotype" w:hAnsi="Palatino Linotype" w:cs="Arial"/>
          <w:i/>
          <w:sz w:val="22"/>
          <w:szCs w:val="22"/>
          <w:lang w:eastAsia="es-MX"/>
        </w:rPr>
        <w:t>información</w:t>
      </w:r>
      <w:r w:rsidRPr="00741538">
        <w:rPr>
          <w:rFonts w:ascii="Palatino Linotype" w:hAnsi="Palatino Linotype"/>
          <w:i/>
          <w:sz w:val="22"/>
          <w:szCs w:val="22"/>
        </w:rPr>
        <w:t>, a la que se le denominará Unidad de Transparencia.</w:t>
      </w:r>
    </w:p>
    <w:p w14:paraId="737A087B" w14:textId="77777777" w:rsidR="005E13EA" w:rsidRPr="00741538" w:rsidRDefault="005E13EA" w:rsidP="002D7AD8">
      <w:pPr>
        <w:ind w:left="567" w:right="618"/>
        <w:contextualSpacing/>
        <w:jc w:val="both"/>
        <w:rPr>
          <w:rFonts w:ascii="Palatino Linotype" w:hAnsi="Palatino Linotype"/>
          <w:i/>
          <w:sz w:val="22"/>
          <w:szCs w:val="22"/>
        </w:rPr>
      </w:pPr>
    </w:p>
    <w:p w14:paraId="2BA455EA"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b/>
          <w:i/>
          <w:sz w:val="22"/>
          <w:szCs w:val="22"/>
        </w:rPr>
        <w:t>Artículo 51</w:t>
      </w:r>
      <w:r w:rsidRPr="00741538">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741538">
        <w:rPr>
          <w:rFonts w:ascii="Palatino Linotype" w:hAnsi="Palatino Linotype" w:cs="Arial"/>
          <w:i/>
          <w:sz w:val="22"/>
          <w:szCs w:val="22"/>
          <w:lang w:eastAsia="es-MX"/>
        </w:rPr>
        <w:t>internamente</w:t>
      </w:r>
      <w:r w:rsidRPr="00741538">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A80B5F7" w14:textId="77777777" w:rsidR="005E13EA" w:rsidRPr="00741538" w:rsidRDefault="005E13EA" w:rsidP="002D7AD8">
      <w:pPr>
        <w:ind w:left="567" w:right="618"/>
        <w:contextualSpacing/>
        <w:jc w:val="both"/>
        <w:rPr>
          <w:rFonts w:ascii="Palatino Linotype" w:hAnsi="Palatino Linotype"/>
          <w:i/>
          <w:sz w:val="22"/>
          <w:szCs w:val="22"/>
        </w:rPr>
      </w:pPr>
    </w:p>
    <w:p w14:paraId="16D1BB45"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b/>
          <w:i/>
          <w:sz w:val="22"/>
          <w:szCs w:val="22"/>
        </w:rPr>
        <w:t>Artículo 53</w:t>
      </w:r>
      <w:r w:rsidRPr="00741538">
        <w:rPr>
          <w:rFonts w:ascii="Palatino Linotype" w:hAnsi="Palatino Linotype"/>
          <w:i/>
          <w:sz w:val="22"/>
          <w:szCs w:val="22"/>
        </w:rPr>
        <w:t xml:space="preserve">. Las Unidades de </w:t>
      </w:r>
      <w:r w:rsidRPr="00741538">
        <w:rPr>
          <w:rFonts w:ascii="Palatino Linotype" w:hAnsi="Palatino Linotype" w:cs="Arial"/>
          <w:i/>
          <w:sz w:val="22"/>
          <w:szCs w:val="22"/>
          <w:lang w:eastAsia="es-MX"/>
        </w:rPr>
        <w:t>Transparencia</w:t>
      </w:r>
      <w:r w:rsidRPr="00741538">
        <w:rPr>
          <w:rFonts w:ascii="Palatino Linotype" w:hAnsi="Palatino Linotype"/>
          <w:i/>
          <w:sz w:val="22"/>
          <w:szCs w:val="22"/>
        </w:rPr>
        <w:t xml:space="preserve"> tendrán las siguientes funciones:</w:t>
      </w:r>
    </w:p>
    <w:p w14:paraId="070A072F"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 xml:space="preserve">I. Recabar, difundir y actualizar la información relativa a las obligaciones de transparencia comunes y específicas a la </w:t>
      </w:r>
      <w:r w:rsidRPr="00741538">
        <w:rPr>
          <w:rFonts w:ascii="Palatino Linotype" w:hAnsi="Palatino Linotype" w:cs="Arial"/>
          <w:i/>
          <w:sz w:val="22"/>
          <w:szCs w:val="22"/>
          <w:lang w:eastAsia="es-MX"/>
        </w:rPr>
        <w:t>que</w:t>
      </w:r>
      <w:r w:rsidRPr="00741538">
        <w:rPr>
          <w:rFonts w:ascii="Palatino Linotype" w:hAnsi="Palatino Linotype"/>
          <w:i/>
          <w:sz w:val="22"/>
          <w:szCs w:val="22"/>
        </w:rPr>
        <w:t xml:space="preserve"> se refiere la Ley General, esta Ley, la </w:t>
      </w:r>
      <w:r w:rsidRPr="00741538">
        <w:rPr>
          <w:rFonts w:ascii="Palatino Linotype" w:hAnsi="Palatino Linotype"/>
          <w:i/>
          <w:sz w:val="22"/>
          <w:szCs w:val="22"/>
        </w:rPr>
        <w:lastRenderedPageBreak/>
        <w:t>que determine el Instituto y las demás disposiciones de la materia, así como propiciar que las áreas la actualicen periódicamente conforme a la normatividad aplicable;</w:t>
      </w:r>
    </w:p>
    <w:p w14:paraId="26C243A2" w14:textId="77777777" w:rsidR="005E13EA" w:rsidRPr="00741538" w:rsidRDefault="005E13EA" w:rsidP="002D7AD8">
      <w:pPr>
        <w:ind w:left="851" w:right="901"/>
        <w:jc w:val="both"/>
        <w:rPr>
          <w:rFonts w:ascii="Palatino Linotype" w:hAnsi="Palatino Linotype"/>
          <w:b/>
          <w:i/>
          <w:sz w:val="22"/>
          <w:szCs w:val="22"/>
        </w:rPr>
      </w:pPr>
      <w:r w:rsidRPr="00741538">
        <w:rPr>
          <w:rFonts w:ascii="Palatino Linotype" w:hAnsi="Palatino Linotype"/>
          <w:b/>
          <w:i/>
          <w:sz w:val="22"/>
          <w:szCs w:val="22"/>
        </w:rPr>
        <w:t xml:space="preserve">II. Recibir, </w:t>
      </w:r>
      <w:r w:rsidRPr="00741538">
        <w:rPr>
          <w:rFonts w:ascii="Palatino Linotype" w:hAnsi="Palatino Linotype"/>
          <w:b/>
          <w:i/>
          <w:sz w:val="22"/>
          <w:szCs w:val="22"/>
          <w:u w:val="single"/>
        </w:rPr>
        <w:t>tramitar</w:t>
      </w:r>
      <w:r w:rsidRPr="00741538">
        <w:rPr>
          <w:rFonts w:ascii="Palatino Linotype" w:hAnsi="Palatino Linotype"/>
          <w:b/>
          <w:i/>
          <w:sz w:val="22"/>
          <w:szCs w:val="22"/>
        </w:rPr>
        <w:t xml:space="preserve"> y dar respuesta a las solicitudes de acceso a la información;</w:t>
      </w:r>
    </w:p>
    <w:p w14:paraId="05A9621D"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 xml:space="preserve">III. Auxiliar a los particulares en la elaboración de solicitudes de acceso a la información y, en su caso, orientarlos sobre los sujetos </w:t>
      </w:r>
      <w:r w:rsidRPr="00741538">
        <w:rPr>
          <w:rFonts w:ascii="Palatino Linotype" w:hAnsi="Palatino Linotype" w:cs="Arial"/>
          <w:i/>
          <w:sz w:val="22"/>
          <w:szCs w:val="22"/>
          <w:lang w:eastAsia="es-MX"/>
        </w:rPr>
        <w:t>obligados</w:t>
      </w:r>
      <w:r w:rsidRPr="00741538">
        <w:rPr>
          <w:rFonts w:ascii="Palatino Linotype" w:hAnsi="Palatino Linotype"/>
          <w:i/>
          <w:sz w:val="22"/>
          <w:szCs w:val="22"/>
        </w:rPr>
        <w:t xml:space="preserve"> competentes conforme a la normatividad aplicable;</w:t>
      </w:r>
    </w:p>
    <w:p w14:paraId="4E25B838"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IV. Realizar, con efectividad, los trámites internos necesarios para la atención de las solicitudes de acceso a la información;</w:t>
      </w:r>
    </w:p>
    <w:p w14:paraId="18191357"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V. Entregar, en su caso, a los particulares la información solicitada;</w:t>
      </w:r>
    </w:p>
    <w:p w14:paraId="15079FAA"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VI. Efectuar las notificaciones a los solicitantes;</w:t>
      </w:r>
    </w:p>
    <w:p w14:paraId="6084F2EE"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7687AD0"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2E3C5C0C"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5CA41412"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X. Presentar ante el Comité, el proyecto de clasificación de información;</w:t>
      </w:r>
    </w:p>
    <w:p w14:paraId="1DA2DCF8"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XI. Promover e implementar políticas de transparencia proactiva procurando su accesibilidad;</w:t>
      </w:r>
    </w:p>
    <w:p w14:paraId="0C03D530"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XII. Fomentar la transparencia y accesibilidad al interior del sujeto obligado;</w:t>
      </w:r>
    </w:p>
    <w:p w14:paraId="0A1643AB"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XIII. Hacer del conocimiento de la instancia competente la probable responsabilidad por el incumplimiento de las obligaciones previstas en la presente Ley; y</w:t>
      </w:r>
    </w:p>
    <w:p w14:paraId="132EB790"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244CAE2"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4280317"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w:t>
      </w:r>
      <w:r w:rsidRPr="00741538">
        <w:rPr>
          <w:rFonts w:ascii="Palatino Linotype" w:hAnsi="Palatino Linotype"/>
          <w:i/>
          <w:sz w:val="22"/>
          <w:szCs w:val="22"/>
        </w:rPr>
        <w:lastRenderedPageBreak/>
        <w:t>Plataforma Nacional de Transparencia, presentar solicitudes de acceso a la información y facilitar su gestión e interponer los recursos que las leyes establezcan.</w:t>
      </w:r>
    </w:p>
    <w:p w14:paraId="2E0B4BAC" w14:textId="77777777" w:rsidR="005E13EA" w:rsidRPr="00741538" w:rsidRDefault="005E13EA" w:rsidP="002D7AD8">
      <w:pPr>
        <w:ind w:left="567" w:right="618"/>
        <w:contextualSpacing/>
        <w:jc w:val="both"/>
        <w:rPr>
          <w:rFonts w:ascii="Palatino Linotype" w:hAnsi="Palatino Linotype"/>
          <w:i/>
          <w:sz w:val="22"/>
          <w:szCs w:val="22"/>
        </w:rPr>
      </w:pPr>
    </w:p>
    <w:p w14:paraId="0262C674"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b/>
          <w:i/>
          <w:sz w:val="22"/>
          <w:szCs w:val="22"/>
        </w:rPr>
        <w:t>Artículo 59</w:t>
      </w:r>
      <w:r w:rsidRPr="00741538">
        <w:rPr>
          <w:rFonts w:ascii="Palatino Linotype" w:hAnsi="Palatino Linotype"/>
          <w:i/>
          <w:sz w:val="22"/>
          <w:szCs w:val="22"/>
        </w:rPr>
        <w:t>. Los servidores públicos habilitados tendrán las funciones siguientes:</w:t>
      </w:r>
    </w:p>
    <w:p w14:paraId="2263EFC3"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I. Localizar la información que le solicite la Unidad de Transparencia;</w:t>
      </w:r>
    </w:p>
    <w:p w14:paraId="6EF1D857"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II. Proporcionar la información que obre en los archivos y que le sea solicitada por la Unidad de Transparencia;</w:t>
      </w:r>
    </w:p>
    <w:p w14:paraId="4F0583E8"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III. Apoyar a la Unidad de Transparencia en lo que esta le solicite para el cumplimiento de sus funciones;</w:t>
      </w:r>
    </w:p>
    <w:p w14:paraId="21A23054"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IV. Proporcionar a la Unidad de Transparencia, las modificaciones a la información pública de oficio que obre en su poder;</w:t>
      </w:r>
    </w:p>
    <w:p w14:paraId="6624C035"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AEEAC36"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VI. Verificar, una vez analizado el contenido de la información, que no se encuentre en los supuestos de información clasificada; y</w:t>
      </w:r>
    </w:p>
    <w:p w14:paraId="2151703B"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VII. Dar cuenta a la Unidad de Transparencia del vencimiento de los plazos de reserva.</w:t>
      </w:r>
    </w:p>
    <w:p w14:paraId="4C4B4E64" w14:textId="77777777" w:rsidR="005E13EA" w:rsidRPr="00741538" w:rsidRDefault="005E13EA" w:rsidP="002D7AD8">
      <w:pPr>
        <w:ind w:left="567" w:right="618"/>
        <w:contextualSpacing/>
        <w:jc w:val="both"/>
        <w:rPr>
          <w:rFonts w:ascii="Palatino Linotype" w:hAnsi="Palatino Linotype"/>
          <w:i/>
          <w:sz w:val="22"/>
          <w:szCs w:val="22"/>
        </w:rPr>
      </w:pPr>
    </w:p>
    <w:p w14:paraId="000B2CB2"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b/>
          <w:i/>
          <w:sz w:val="22"/>
          <w:szCs w:val="22"/>
        </w:rPr>
        <w:t>Artículo 162</w:t>
      </w:r>
      <w:r w:rsidRPr="00741538">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BE5E63" w14:textId="77777777" w:rsidR="005E13EA" w:rsidRPr="00741538" w:rsidRDefault="005E13EA" w:rsidP="002D7AD8">
      <w:pPr>
        <w:ind w:left="851" w:right="901"/>
        <w:jc w:val="both"/>
        <w:rPr>
          <w:rFonts w:ascii="Palatino Linotype" w:hAnsi="Palatino Linotype"/>
          <w:i/>
          <w:sz w:val="22"/>
          <w:szCs w:val="22"/>
        </w:rPr>
      </w:pPr>
      <w:r w:rsidRPr="00741538">
        <w:rPr>
          <w:rFonts w:ascii="Palatino Linotype" w:hAnsi="Palatino Linotype"/>
          <w:i/>
          <w:sz w:val="22"/>
          <w:szCs w:val="22"/>
        </w:rPr>
        <w:t>(Énfasis añadido)</w:t>
      </w:r>
    </w:p>
    <w:p w14:paraId="6D37DEDF" w14:textId="77777777" w:rsidR="005E13EA" w:rsidRPr="00741538" w:rsidRDefault="005E13EA" w:rsidP="002D7AD8">
      <w:pPr>
        <w:jc w:val="both"/>
        <w:rPr>
          <w:rFonts w:ascii="Palatino Linotype" w:hAnsi="Palatino Linotype" w:cs="Arial"/>
        </w:rPr>
      </w:pPr>
    </w:p>
    <w:p w14:paraId="136DEF80" w14:textId="77777777" w:rsidR="005E13EA" w:rsidRPr="00741538" w:rsidRDefault="005E13EA" w:rsidP="00741538">
      <w:pPr>
        <w:spacing w:line="360" w:lineRule="auto"/>
        <w:jc w:val="both"/>
        <w:rPr>
          <w:rFonts w:ascii="Palatino Linotype" w:eastAsia="Calibri" w:hAnsi="Palatino Linotype"/>
        </w:rPr>
      </w:pPr>
      <w:r w:rsidRPr="00741538">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741538">
        <w:rPr>
          <w:rFonts w:ascii="Palatino Linotype" w:eastAsia="Calibri" w:hAnsi="Palatino Linotype"/>
          <w:b/>
        </w:rPr>
        <w:t>EL SUJETO OBLIGADO</w:t>
      </w:r>
      <w:r w:rsidRPr="00741538">
        <w:rPr>
          <w:rFonts w:ascii="Palatino Linotype" w:eastAsia="Calibri" w:hAnsi="Palatino Linotype"/>
        </w:rPr>
        <w:t xml:space="preserve"> y los solicitantes, y tiene bajo su responsabilidad el tramitar internamente la solicitud de información.</w:t>
      </w:r>
    </w:p>
    <w:p w14:paraId="7B89B6EC" w14:textId="77777777" w:rsidR="005E13EA" w:rsidRPr="00741538" w:rsidRDefault="005E13EA" w:rsidP="00741538">
      <w:pPr>
        <w:spacing w:line="360" w:lineRule="auto"/>
        <w:ind w:left="426"/>
        <w:jc w:val="both"/>
        <w:rPr>
          <w:rFonts w:ascii="Palatino Linotype" w:eastAsia="Calibri" w:hAnsi="Palatino Linotype"/>
        </w:rPr>
      </w:pPr>
    </w:p>
    <w:p w14:paraId="6D3B6921" w14:textId="477BB63E" w:rsidR="005E13EA" w:rsidRPr="00741538" w:rsidRDefault="005E13EA" w:rsidP="00741538">
      <w:pPr>
        <w:spacing w:line="360" w:lineRule="auto"/>
        <w:jc w:val="both"/>
        <w:rPr>
          <w:rFonts w:ascii="Palatino Linotype" w:eastAsia="Calibri" w:hAnsi="Palatino Linotype"/>
        </w:rPr>
      </w:pPr>
      <w:r w:rsidRPr="00741538">
        <w:rPr>
          <w:rFonts w:ascii="Palatino Linotype" w:eastAsia="Calibri" w:hAnsi="Palatino Linotype"/>
        </w:rPr>
        <w:t xml:space="preserve">De tal manera que, si bien, el Titular de la Unidad de Transparencia no tiene bajo su resguardo el archivo que contiene la documentación en donde consta la información </w:t>
      </w:r>
      <w:r w:rsidRPr="00741538">
        <w:rPr>
          <w:rFonts w:ascii="Palatino Linotype" w:eastAsia="Calibri" w:hAnsi="Palatino Linotype"/>
        </w:rPr>
        <w:lastRenderedPageBreak/>
        <w:t xml:space="preserve">solicitada, sino que pudiera obrar en las distintas áreas que conforman la estructura del </w:t>
      </w:r>
      <w:r w:rsidRPr="00741538">
        <w:rPr>
          <w:rFonts w:ascii="Palatino Linotype" w:eastAsia="Calibri" w:hAnsi="Palatino Linotype"/>
          <w:b/>
        </w:rPr>
        <w:t xml:space="preserve">SUJETO OBLIGADO; </w:t>
      </w:r>
      <w:r w:rsidRPr="00741538">
        <w:rPr>
          <w:rFonts w:ascii="Palatino Linotype" w:eastAsia="Calibri" w:hAnsi="Palatino Linotype"/>
        </w:rPr>
        <w:t xml:space="preserve">es por ello que, debe turnar la solicitud a </w:t>
      </w:r>
      <w:r w:rsidRPr="00741538">
        <w:rPr>
          <w:rFonts w:ascii="Palatino Linotype" w:hAnsi="Palatino Linotype" w:cs="Arial"/>
        </w:rPr>
        <w:t xml:space="preserve">todas las áreas que </w:t>
      </w:r>
      <w:r w:rsidRPr="00741538">
        <w:rPr>
          <w:rFonts w:ascii="Palatino Linotype" w:eastAsia="Calibri" w:hAnsi="Palatino Linotype"/>
        </w:rPr>
        <w:t xml:space="preserve">pudieran generar, administrar o poseer la información requerida por </w:t>
      </w:r>
      <w:r w:rsidR="007B0250">
        <w:rPr>
          <w:rFonts w:ascii="Palatino Linotype" w:eastAsia="Calibri" w:hAnsi="Palatino Linotype"/>
        </w:rPr>
        <w:t>el</w:t>
      </w:r>
      <w:r w:rsidRPr="00741538">
        <w:rPr>
          <w:rFonts w:ascii="Palatino Linotype" w:eastAsia="Calibri" w:hAnsi="Palatino Linotype"/>
        </w:rPr>
        <w:t xml:space="preserve"> particular; pues tienen como función, buscar, localizar y poseer la información, así como entregarla.</w:t>
      </w:r>
    </w:p>
    <w:p w14:paraId="1B3CF853" w14:textId="77777777" w:rsidR="005E13EA" w:rsidRPr="00741538" w:rsidRDefault="005E13EA" w:rsidP="00741538">
      <w:pPr>
        <w:spacing w:line="360" w:lineRule="auto"/>
        <w:jc w:val="both"/>
        <w:rPr>
          <w:rFonts w:ascii="Palatino Linotype" w:hAnsi="Palatino Linotype" w:cs="Arial"/>
        </w:rPr>
      </w:pPr>
    </w:p>
    <w:p w14:paraId="0D0F39D5" w14:textId="77777777" w:rsidR="005E13EA" w:rsidRPr="00741538" w:rsidRDefault="005E13EA" w:rsidP="00741538">
      <w:pPr>
        <w:spacing w:line="360" w:lineRule="auto"/>
        <w:jc w:val="both"/>
        <w:rPr>
          <w:rFonts w:ascii="Palatino Linotype" w:eastAsia="Calibri" w:hAnsi="Palatino Linotype"/>
        </w:rPr>
      </w:pPr>
      <w:r w:rsidRPr="00741538">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1C2A6444" w14:textId="77777777" w:rsidR="005E13EA" w:rsidRPr="00741538" w:rsidRDefault="005E13EA" w:rsidP="00741538">
      <w:pPr>
        <w:spacing w:line="360" w:lineRule="auto"/>
        <w:rPr>
          <w:rFonts w:ascii="Palatino Linotype" w:hAnsi="Palatino Linotype"/>
        </w:rPr>
      </w:pPr>
    </w:p>
    <w:p w14:paraId="4D9C8C17" w14:textId="6B90C870" w:rsidR="00034C85" w:rsidRPr="00741538" w:rsidRDefault="0041021F" w:rsidP="00741538">
      <w:pPr>
        <w:spacing w:line="360" w:lineRule="auto"/>
        <w:jc w:val="both"/>
        <w:rPr>
          <w:rFonts w:ascii="Palatino Linotype" w:hAnsi="Palatino Linotype" w:cs="Arial"/>
        </w:rPr>
      </w:pPr>
      <w:r w:rsidRPr="00741538">
        <w:rPr>
          <w:rFonts w:ascii="Palatino Linotype" w:eastAsia="Calibri" w:hAnsi="Palatino Linotype"/>
          <w:lang w:val="es-ES"/>
        </w:rPr>
        <w:t xml:space="preserve">Por lo anterior, </w:t>
      </w:r>
      <w:r w:rsidRPr="00741538">
        <w:rPr>
          <w:rFonts w:ascii="Palatino Linotype" w:hAnsi="Palatino Linotype" w:cs="Arial"/>
          <w:noProof/>
          <w:lang w:eastAsia="es-MX"/>
        </w:rPr>
        <w:t>e</w:t>
      </w:r>
      <w:r w:rsidRPr="00741538">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w:t>
      </w:r>
      <w:r w:rsidR="00034C85" w:rsidRPr="00741538">
        <w:rPr>
          <w:rFonts w:ascii="Palatino Linotype" w:hAnsi="Palatino Linotype" w:cs="Arial"/>
        </w:rPr>
        <w:t xml:space="preserve">Coordinación de Desarrollo Urbano, área que conforme a la respuesta del </w:t>
      </w:r>
      <w:r w:rsidR="00034C85" w:rsidRPr="00741538">
        <w:rPr>
          <w:rFonts w:ascii="Palatino Linotype" w:hAnsi="Palatino Linotype" w:cs="Arial"/>
          <w:b/>
        </w:rPr>
        <w:t xml:space="preserve">SUJETO OBLIGADO </w:t>
      </w:r>
      <w:r w:rsidR="00034C85" w:rsidRPr="00741538">
        <w:rPr>
          <w:rFonts w:ascii="Palatino Linotype" w:hAnsi="Palatino Linotype" w:cs="Arial"/>
        </w:rPr>
        <w:t xml:space="preserve">es la encargada de expedir el documento requerido por el particular. </w:t>
      </w:r>
    </w:p>
    <w:p w14:paraId="2C666C05" w14:textId="77777777" w:rsidR="00034C85" w:rsidRPr="00741538" w:rsidRDefault="00034C85" w:rsidP="00741538">
      <w:pPr>
        <w:spacing w:line="360" w:lineRule="auto"/>
        <w:jc w:val="both"/>
        <w:rPr>
          <w:rFonts w:ascii="Palatino Linotype" w:hAnsi="Palatino Linotype" w:cs="Arial"/>
        </w:rPr>
      </w:pPr>
    </w:p>
    <w:p w14:paraId="56B762A1" w14:textId="43AC92A1" w:rsidR="008118E1" w:rsidRPr="00741538" w:rsidRDefault="00034C85" w:rsidP="00741538">
      <w:pPr>
        <w:spacing w:line="360" w:lineRule="auto"/>
        <w:jc w:val="both"/>
        <w:rPr>
          <w:rFonts w:ascii="Palatino Linotype" w:hAnsi="Palatino Linotype" w:cs="Tahoma"/>
        </w:rPr>
      </w:pPr>
      <w:r w:rsidRPr="00741538">
        <w:rPr>
          <w:rFonts w:ascii="Palatino Linotype" w:eastAsia="Calibri" w:hAnsi="Palatino Linotype" w:cs="Tahoma"/>
          <w:bCs/>
        </w:rPr>
        <w:t xml:space="preserve">Es así que, derivado </w:t>
      </w:r>
      <w:r w:rsidR="00E31CC1" w:rsidRPr="00741538">
        <w:rPr>
          <w:rFonts w:ascii="Palatino Linotype" w:eastAsia="Calibri" w:hAnsi="Palatino Linotype" w:cs="Tahoma"/>
          <w:bCs/>
        </w:rPr>
        <w:t xml:space="preserve">que </w:t>
      </w:r>
      <w:r w:rsidR="008118E1" w:rsidRPr="00741538">
        <w:rPr>
          <w:rFonts w:ascii="Palatino Linotype" w:eastAsia="Calibri" w:hAnsi="Palatino Linotype" w:cs="Tahoma"/>
          <w:b/>
          <w:bCs/>
        </w:rPr>
        <w:t>EL SUJETO OBLIGADO</w:t>
      </w:r>
      <w:r w:rsidR="008118E1" w:rsidRPr="00741538">
        <w:rPr>
          <w:rFonts w:ascii="Palatino Linotype" w:eastAsia="Calibri" w:hAnsi="Palatino Linotype" w:cs="Tahoma"/>
          <w:bCs/>
        </w:rPr>
        <w:t xml:space="preserve"> </w:t>
      </w:r>
      <w:r w:rsidRPr="00741538">
        <w:rPr>
          <w:rFonts w:ascii="Palatino Linotype" w:eastAsia="Calibri" w:hAnsi="Palatino Linotype" w:cs="Tahoma"/>
          <w:bCs/>
        </w:rPr>
        <w:t>omitió turnar a las áreas competentes que pudiesen contar con la información o deban tenerla de acuerdo a sus facultades, competencias y funciones, con el objeto de que realicen una búsqueda exhaustiva y razonable de la información solicitada, ya que de manera unilateral se limitó a desechar la solicitud del particular por improcedente al considerar que el particular deseaba realizar el trámite correspondiente para la escuela referida en la solicitud</w:t>
      </w:r>
      <w:r w:rsidR="00C90EBD" w:rsidRPr="00741538">
        <w:rPr>
          <w:rFonts w:ascii="Palatino Linotype" w:eastAsia="Calibri" w:hAnsi="Palatino Linotype" w:cs="Tahoma"/>
          <w:bCs/>
        </w:rPr>
        <w:t xml:space="preserve">, incumpliendo con ello, lo </w:t>
      </w:r>
      <w:r w:rsidR="008118E1" w:rsidRPr="00741538">
        <w:rPr>
          <w:rFonts w:ascii="Palatino Linotype" w:eastAsia="Calibri" w:hAnsi="Palatino Linotype" w:cs="Tahoma"/>
          <w:bCs/>
        </w:rPr>
        <w:t>establecido en el artículo 162 de la Ley de Transparencia y Acceso a la Información Pública del Estado de México y Municipios</w:t>
      </w:r>
      <w:r w:rsidR="008118E1" w:rsidRPr="00741538">
        <w:rPr>
          <w:rFonts w:ascii="Palatino Linotype" w:hAnsi="Palatino Linotype" w:cs="Tahoma"/>
        </w:rPr>
        <w:t>.</w:t>
      </w:r>
    </w:p>
    <w:p w14:paraId="544FA243" w14:textId="77777777" w:rsidR="008118E1" w:rsidRPr="00741538" w:rsidRDefault="008118E1" w:rsidP="00741538">
      <w:pPr>
        <w:spacing w:line="360" w:lineRule="auto"/>
        <w:jc w:val="both"/>
        <w:rPr>
          <w:rFonts w:ascii="Palatino Linotype" w:hAnsi="Palatino Linotype" w:cs="Tahoma"/>
        </w:rPr>
      </w:pPr>
    </w:p>
    <w:p w14:paraId="5CAB0E13" w14:textId="4E77E962" w:rsidR="008118E1" w:rsidRPr="00741538" w:rsidRDefault="008118E1" w:rsidP="00741538">
      <w:pPr>
        <w:tabs>
          <w:tab w:val="left" w:pos="2595"/>
        </w:tabs>
        <w:spacing w:line="360" w:lineRule="auto"/>
        <w:jc w:val="both"/>
        <w:rPr>
          <w:rFonts w:ascii="Palatino Linotype" w:eastAsia="MS Gothic" w:hAnsi="Palatino Linotype"/>
          <w:bCs/>
          <w:color w:val="000000"/>
        </w:rPr>
      </w:pPr>
      <w:r w:rsidRPr="00741538">
        <w:rPr>
          <w:rFonts w:ascii="Palatino Linotype" w:eastAsia="Calibri" w:hAnsi="Palatino Linotype" w:cs="Tahoma"/>
          <w:iCs/>
          <w:lang w:eastAsia="es-ES_tradnl"/>
        </w:rPr>
        <w:lastRenderedPageBreak/>
        <w:t xml:space="preserve">En consecuencia, este Órgano Garante determina ordenar al </w:t>
      </w:r>
      <w:r w:rsidRPr="00741538">
        <w:rPr>
          <w:rFonts w:ascii="Palatino Linotype" w:eastAsia="Calibri" w:hAnsi="Palatino Linotype" w:cs="Tahoma"/>
          <w:b/>
          <w:iCs/>
          <w:lang w:eastAsia="es-ES_tradnl"/>
        </w:rPr>
        <w:t xml:space="preserve">SUJETO OBLIGADO </w:t>
      </w:r>
      <w:r w:rsidRPr="00741538">
        <w:rPr>
          <w:rFonts w:ascii="Palatino Linotype" w:eastAsia="Calibri" w:hAnsi="Palatino Linotype" w:cs="Tahoma"/>
          <w:iCs/>
          <w:lang w:eastAsia="es-ES_tradnl"/>
        </w:rPr>
        <w:t>previa búsqueda exhaustiva y razonable, haga entrega</w:t>
      </w:r>
      <w:r w:rsidR="00C90EBD" w:rsidRPr="00741538">
        <w:rPr>
          <w:rFonts w:ascii="Palatino Linotype" w:eastAsia="Calibri" w:hAnsi="Palatino Linotype" w:cs="Tahoma"/>
          <w:iCs/>
          <w:lang w:eastAsia="es-ES_tradnl"/>
        </w:rPr>
        <w:t xml:space="preserve"> de ser procedente en versión pública la constancia de alineamiento y número oficial expedido al Colegio precisado en la solicitud</w:t>
      </w:r>
      <w:r w:rsidR="00E31CC1" w:rsidRPr="00741538">
        <w:rPr>
          <w:rFonts w:ascii="Palatino Linotype" w:eastAsia="MS Gothic" w:hAnsi="Palatino Linotype"/>
          <w:bCs/>
          <w:color w:val="000000"/>
        </w:rPr>
        <w:t xml:space="preserve">; asimismo, para el </w:t>
      </w:r>
      <w:r w:rsidRPr="00741538">
        <w:rPr>
          <w:rFonts w:ascii="Palatino Linotype" w:eastAsia="MS Gothic" w:hAnsi="Palatino Linotype"/>
          <w:bCs/>
          <w:color w:val="000000"/>
        </w:rPr>
        <w:t xml:space="preserve">caso de que no </w:t>
      </w:r>
      <w:r w:rsidR="006D19BF" w:rsidRPr="00741538">
        <w:rPr>
          <w:rFonts w:ascii="Palatino Linotype" w:eastAsia="MS Gothic" w:hAnsi="Palatino Linotype"/>
          <w:bCs/>
          <w:color w:val="000000"/>
        </w:rPr>
        <w:t xml:space="preserve">haya generado </w:t>
      </w:r>
      <w:r w:rsidRPr="00741538">
        <w:rPr>
          <w:rFonts w:ascii="Palatino Linotype" w:eastAsia="MS Gothic" w:hAnsi="Palatino Linotype"/>
          <w:bCs/>
          <w:color w:val="000000"/>
        </w:rPr>
        <w:t xml:space="preserve">la información solicitada, deberá hacer del conocimiento al </w:t>
      </w:r>
      <w:r w:rsidR="00E31CC1" w:rsidRPr="00741538">
        <w:rPr>
          <w:rFonts w:ascii="Palatino Linotype" w:eastAsia="MS Gothic" w:hAnsi="Palatino Linotype"/>
          <w:b/>
          <w:bCs/>
          <w:color w:val="000000"/>
        </w:rPr>
        <w:t>RECURRENTE</w:t>
      </w:r>
      <w:r w:rsidR="00E31CC1" w:rsidRPr="00741538">
        <w:rPr>
          <w:rFonts w:ascii="Palatino Linotype" w:eastAsia="MS Gothic" w:hAnsi="Palatino Linotype"/>
          <w:bCs/>
          <w:color w:val="000000"/>
        </w:rPr>
        <w:t xml:space="preserve"> </w:t>
      </w:r>
      <w:r w:rsidRPr="00741538">
        <w:rPr>
          <w:rFonts w:ascii="Palatino Linotype" w:eastAsia="MS Gothic" w:hAnsi="Palatino Linotype"/>
          <w:bCs/>
          <w:color w:val="000000"/>
        </w:rPr>
        <w:t>de manera motivada, en concordancia con el artículo 19 de la Ley de Transparencia y Acceso a la Información Pública del Estado de México y Municipios.</w:t>
      </w:r>
    </w:p>
    <w:p w14:paraId="2EEEB434" w14:textId="77777777" w:rsidR="008118E1" w:rsidRPr="00741538" w:rsidRDefault="008118E1" w:rsidP="00741538">
      <w:pPr>
        <w:tabs>
          <w:tab w:val="left" w:pos="2595"/>
        </w:tabs>
        <w:spacing w:line="360" w:lineRule="auto"/>
        <w:jc w:val="both"/>
        <w:rPr>
          <w:rFonts w:ascii="Palatino Linotype" w:eastAsia="Calibri" w:hAnsi="Palatino Linotype" w:cs="Tahoma"/>
          <w:iCs/>
          <w:lang w:eastAsia="es-ES_tradnl"/>
        </w:rPr>
      </w:pPr>
    </w:p>
    <w:p w14:paraId="77164144" w14:textId="040BD089" w:rsidR="006D19BF" w:rsidRPr="00741538" w:rsidRDefault="00021342" w:rsidP="00741538">
      <w:pPr>
        <w:tabs>
          <w:tab w:val="left" w:pos="2595"/>
        </w:tabs>
        <w:spacing w:line="360" w:lineRule="auto"/>
        <w:jc w:val="both"/>
        <w:rPr>
          <w:rFonts w:ascii="Palatino Linotype" w:hAnsi="Palatino Linotype" w:cs="Arial"/>
        </w:rPr>
      </w:pPr>
      <w:r w:rsidRPr="00741538">
        <w:rPr>
          <w:rFonts w:ascii="Palatino Linotype" w:eastAsia="Calibri" w:hAnsi="Palatino Linotype" w:cs="Tahoma"/>
          <w:iCs/>
          <w:lang w:eastAsia="es-ES_tradnl"/>
        </w:rPr>
        <w:t>Cabe destacar que</w:t>
      </w:r>
      <w:r w:rsidR="002912F5" w:rsidRPr="00741538">
        <w:rPr>
          <w:rFonts w:ascii="Palatino Linotype" w:eastAsia="Calibri" w:hAnsi="Palatino Linotype" w:cs="Tahoma"/>
          <w:iCs/>
          <w:lang w:eastAsia="es-ES_tradnl"/>
        </w:rPr>
        <w:t>,</w:t>
      </w:r>
      <w:r w:rsidRPr="00741538">
        <w:rPr>
          <w:rFonts w:ascii="Palatino Linotype" w:eastAsia="Calibri" w:hAnsi="Palatino Linotype" w:cs="Tahoma"/>
          <w:iCs/>
          <w:lang w:eastAsia="es-ES_tradnl"/>
        </w:rPr>
        <w:t xml:space="preserve"> </w:t>
      </w:r>
      <w:r w:rsidR="006D19BF" w:rsidRPr="00741538">
        <w:rPr>
          <w:rFonts w:ascii="Palatino Linotype" w:eastAsia="Calibri" w:hAnsi="Palatino Linotype" w:cs="Tahoma"/>
          <w:iCs/>
          <w:lang w:eastAsia="es-ES_tradnl"/>
        </w:rPr>
        <w:t xml:space="preserve">no es procedente ordenar </w:t>
      </w:r>
      <w:r w:rsidR="002912F5" w:rsidRPr="00741538">
        <w:rPr>
          <w:rFonts w:ascii="Palatino Linotype" w:eastAsia="Calibri" w:hAnsi="Palatino Linotype" w:cs="Tahoma"/>
          <w:iCs/>
          <w:lang w:eastAsia="es-ES_tradnl"/>
        </w:rPr>
        <w:t>el</w:t>
      </w:r>
      <w:r w:rsidR="006D19BF" w:rsidRPr="00741538">
        <w:rPr>
          <w:rFonts w:ascii="Palatino Linotype" w:eastAsia="Calibri" w:hAnsi="Palatino Linotype" w:cs="Tahoma"/>
          <w:iCs/>
          <w:lang w:eastAsia="es-ES_tradnl"/>
        </w:rPr>
        <w:t xml:space="preserve"> acuerdo de inexistencia </w:t>
      </w:r>
      <w:r w:rsidR="00DE1BE4" w:rsidRPr="00741538">
        <w:rPr>
          <w:rFonts w:ascii="Palatino Linotype" w:eastAsia="Calibri" w:hAnsi="Palatino Linotype" w:cs="Tahoma"/>
          <w:iCs/>
          <w:lang w:eastAsia="es-ES_tradnl"/>
        </w:rPr>
        <w:t xml:space="preserve">solicitado por el particular </w:t>
      </w:r>
      <w:r w:rsidR="006D19BF" w:rsidRPr="00741538">
        <w:rPr>
          <w:rFonts w:ascii="Palatino Linotype" w:eastAsia="Calibri" w:hAnsi="Palatino Linotype" w:cs="Tahoma"/>
          <w:iCs/>
          <w:lang w:eastAsia="es-ES_tradnl"/>
        </w:rPr>
        <w:t>si la información no fue generada</w:t>
      </w:r>
      <w:r w:rsidRPr="00741538">
        <w:rPr>
          <w:rFonts w:ascii="Palatino Linotype" w:eastAsia="Calibri" w:hAnsi="Palatino Linotype" w:cs="Tahoma"/>
          <w:iCs/>
          <w:lang w:eastAsia="es-ES_tradnl"/>
        </w:rPr>
        <w:t xml:space="preserve"> por </w:t>
      </w:r>
      <w:r w:rsidRPr="00741538">
        <w:rPr>
          <w:rFonts w:ascii="Palatino Linotype" w:eastAsia="Calibri" w:hAnsi="Palatino Linotype" w:cs="Tahoma"/>
          <w:b/>
          <w:iCs/>
          <w:lang w:eastAsia="es-ES_tradnl"/>
        </w:rPr>
        <w:t>EL SUJETO OBLIGADO</w:t>
      </w:r>
      <w:r w:rsidR="006D19BF" w:rsidRPr="00741538">
        <w:rPr>
          <w:rFonts w:ascii="Palatino Linotype" w:eastAsia="Calibri" w:hAnsi="Palatino Linotype" w:cs="Tahoma"/>
          <w:iCs/>
          <w:lang w:eastAsia="es-ES_tradnl"/>
        </w:rPr>
        <w:t>, ya que</w:t>
      </w:r>
      <w:r w:rsidRPr="00741538">
        <w:rPr>
          <w:rFonts w:ascii="Palatino Linotype" w:eastAsia="Calibri" w:hAnsi="Palatino Linotype" w:cs="Tahoma"/>
          <w:iCs/>
          <w:lang w:eastAsia="es-ES_tradnl"/>
        </w:rPr>
        <w:t xml:space="preserve"> la información depende de un trámite </w:t>
      </w:r>
      <w:r w:rsidR="00DE1BE4" w:rsidRPr="00741538">
        <w:rPr>
          <w:rFonts w:ascii="Palatino Linotype" w:eastAsia="Calibri" w:hAnsi="Palatino Linotype" w:cs="Tahoma"/>
          <w:iCs/>
          <w:lang w:eastAsia="es-ES_tradnl"/>
        </w:rPr>
        <w:t>que pudo o no ser realizado</w:t>
      </w:r>
      <w:r w:rsidRPr="00741538">
        <w:rPr>
          <w:rFonts w:ascii="Palatino Linotype" w:eastAsia="Calibri" w:hAnsi="Palatino Linotype" w:cs="Tahoma"/>
          <w:iCs/>
          <w:lang w:eastAsia="es-ES_tradnl"/>
        </w:rPr>
        <w:t xml:space="preserve">; </w:t>
      </w:r>
      <w:r w:rsidR="006D19BF" w:rsidRPr="00741538">
        <w:rPr>
          <w:rFonts w:ascii="Palatino Linotype" w:eastAsia="Calibri" w:hAnsi="Palatino Linotype" w:cs="Tahoma"/>
          <w:iCs/>
          <w:lang w:eastAsia="es-ES_tradnl"/>
        </w:rPr>
        <w:t>es decir</w:t>
      </w:r>
      <w:r w:rsidR="00DE1BE4" w:rsidRPr="00741538">
        <w:rPr>
          <w:rFonts w:ascii="Palatino Linotype" w:eastAsia="Calibri" w:hAnsi="Palatino Linotype" w:cs="Tahoma"/>
          <w:iCs/>
          <w:lang w:eastAsia="es-ES_tradnl"/>
        </w:rPr>
        <w:t xml:space="preserve">, </w:t>
      </w:r>
      <w:r w:rsidR="006D19BF" w:rsidRPr="00741538">
        <w:rPr>
          <w:rFonts w:ascii="Palatino Linotype" w:eastAsia="Calibri" w:hAnsi="Palatino Linotype" w:cs="Tahoma"/>
          <w:iCs/>
          <w:lang w:eastAsia="es-ES_tradnl"/>
        </w:rPr>
        <w:t>si no se realizó</w:t>
      </w:r>
      <w:r w:rsidRPr="00741538">
        <w:rPr>
          <w:rFonts w:ascii="Palatino Linotype" w:eastAsia="Calibri" w:hAnsi="Palatino Linotype" w:cs="Tahoma"/>
          <w:iCs/>
          <w:lang w:eastAsia="es-ES_tradnl"/>
        </w:rPr>
        <w:t xml:space="preserve">, </w:t>
      </w:r>
      <w:r w:rsidR="006D19BF" w:rsidRPr="00741538">
        <w:rPr>
          <w:rFonts w:ascii="Palatino Linotype" w:eastAsia="Calibri" w:hAnsi="Palatino Linotype" w:cs="Tahoma"/>
          <w:iCs/>
          <w:lang w:eastAsia="es-ES_tradnl"/>
        </w:rPr>
        <w:t>es evidente que no obra en los archivos</w:t>
      </w:r>
      <w:r w:rsidR="002912F5" w:rsidRPr="00741538">
        <w:rPr>
          <w:rFonts w:ascii="Palatino Linotype" w:eastAsia="Calibri" w:hAnsi="Palatino Linotype" w:cs="Tahoma"/>
          <w:iCs/>
          <w:lang w:eastAsia="es-ES_tradnl"/>
        </w:rPr>
        <w:t xml:space="preserve"> del </w:t>
      </w:r>
      <w:r w:rsidR="002912F5" w:rsidRPr="00741538">
        <w:rPr>
          <w:rFonts w:ascii="Palatino Linotype" w:eastAsia="Calibri" w:hAnsi="Palatino Linotype" w:cs="Tahoma"/>
          <w:b/>
          <w:iCs/>
          <w:lang w:eastAsia="es-ES_tradnl"/>
        </w:rPr>
        <w:t xml:space="preserve">SUJETO OBLIGADO, </w:t>
      </w:r>
      <w:r w:rsidR="002912F5" w:rsidRPr="00741538">
        <w:rPr>
          <w:rFonts w:ascii="Palatino Linotype" w:eastAsia="Calibri" w:hAnsi="Palatino Linotype" w:cs="Tahoma"/>
          <w:iCs/>
          <w:lang w:eastAsia="es-ES_tradnl"/>
        </w:rPr>
        <w:t xml:space="preserve">por lo que resultaría </w:t>
      </w:r>
      <w:r w:rsidR="006D19BF" w:rsidRPr="00741538">
        <w:rPr>
          <w:rFonts w:ascii="Palatino Linotype" w:hAnsi="Palatino Linotype" w:cs="Arial"/>
        </w:rPr>
        <w:t>innecesaria una declaratoria de inexistencia en términos de la fracción XIII del artículo 49 de la Ley de la Materia,</w:t>
      </w:r>
      <w:r w:rsidR="002912F5" w:rsidRPr="00741538">
        <w:rPr>
          <w:rFonts w:ascii="Palatino Linotype" w:hAnsi="Palatino Linotype" w:cs="Arial"/>
        </w:rPr>
        <w:t xml:space="preserve"> por lo que </w:t>
      </w:r>
      <w:r w:rsidR="006D19BF" w:rsidRPr="00741538">
        <w:rPr>
          <w:rFonts w:ascii="Palatino Linotype" w:hAnsi="Palatino Linotype" w:cs="Arial"/>
        </w:rPr>
        <w:t>resulta aplicable la siguiente tesis:</w:t>
      </w:r>
    </w:p>
    <w:p w14:paraId="2BD2CA89" w14:textId="77777777" w:rsidR="006D19BF" w:rsidRPr="00741538" w:rsidRDefault="006D19BF" w:rsidP="002D7AD8">
      <w:pPr>
        <w:autoSpaceDE w:val="0"/>
        <w:autoSpaceDN w:val="0"/>
        <w:adjustRightInd w:val="0"/>
        <w:ind w:right="18"/>
        <w:jc w:val="both"/>
        <w:rPr>
          <w:rFonts w:ascii="Palatino Linotype" w:hAnsi="Palatino Linotype" w:cs="Arial"/>
        </w:rPr>
      </w:pPr>
    </w:p>
    <w:p w14:paraId="50B0B4EC" w14:textId="77777777" w:rsidR="006D19BF" w:rsidRPr="00741538" w:rsidRDefault="006D19BF" w:rsidP="002D7AD8">
      <w:pPr>
        <w:tabs>
          <w:tab w:val="left" w:pos="8222"/>
        </w:tabs>
        <w:ind w:left="851" w:right="899"/>
        <w:jc w:val="both"/>
        <w:rPr>
          <w:rFonts w:ascii="Palatino Linotype" w:hAnsi="Palatino Linotype"/>
          <w:i/>
          <w:sz w:val="22"/>
          <w:szCs w:val="22"/>
        </w:rPr>
      </w:pPr>
      <w:r w:rsidRPr="00741538">
        <w:rPr>
          <w:rFonts w:ascii="Palatino Linotype" w:hAnsi="Palatino Linotype"/>
          <w:b/>
          <w:i/>
          <w:sz w:val="22"/>
          <w:szCs w:val="22"/>
        </w:rPr>
        <w:t>“INEXISTENCIA DE LA INFORMACIÓN. EL COMITÉ DE ACCESO A LA INFORMACIÓN PUEDE DECLARARLA ANTE SU EVIDENCIA, SIN NECESIDAD DE DICTAR MEDIDAS PARA SU LOCALIZACIÓN.</w:t>
      </w:r>
      <w:r w:rsidRPr="00741538">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741538">
        <w:rPr>
          <w:rFonts w:ascii="Palatino Linotype" w:hAnsi="Palatino Linotype"/>
          <w:b/>
          <w:i/>
          <w:sz w:val="22"/>
          <w:szCs w:val="22"/>
        </w:rPr>
        <w:t xml:space="preserve">Ello no obsta para concluir que cuando la referida Unidad señala, o el mencionado Comité advierte que el documento solicitado no existe en virtud de que no tuvo lugar el acto cuya realización </w:t>
      </w:r>
      <w:r w:rsidRPr="00741538">
        <w:rPr>
          <w:rFonts w:ascii="Palatino Linotype" w:hAnsi="Palatino Linotype"/>
          <w:b/>
          <w:i/>
          <w:sz w:val="22"/>
          <w:szCs w:val="22"/>
        </w:rPr>
        <w:lastRenderedPageBreak/>
        <w:t>supuestamente se reflejó en aquél, resulta innecesario dictar alguna medida para localizar la información respectiva, al evidenciarse su inexistencia</w:t>
      </w:r>
      <w:r w:rsidRPr="00741538">
        <w:rPr>
          <w:rFonts w:ascii="Palatino Linotype" w:hAnsi="Palatino Linotype"/>
          <w:i/>
          <w:sz w:val="22"/>
          <w:szCs w:val="22"/>
        </w:rPr>
        <w:t>.</w:t>
      </w:r>
    </w:p>
    <w:p w14:paraId="0F742E05" w14:textId="77777777" w:rsidR="006D19BF" w:rsidRPr="00741538" w:rsidRDefault="006D19BF" w:rsidP="002D7AD8">
      <w:pPr>
        <w:tabs>
          <w:tab w:val="left" w:pos="2595"/>
        </w:tabs>
        <w:jc w:val="both"/>
        <w:rPr>
          <w:rFonts w:ascii="Palatino Linotype" w:eastAsia="Calibri" w:hAnsi="Palatino Linotype" w:cs="Tahoma"/>
          <w:iCs/>
          <w:lang w:eastAsia="es-ES_tradnl"/>
        </w:rPr>
      </w:pPr>
    </w:p>
    <w:p w14:paraId="6A70C0AE" w14:textId="068169C3" w:rsidR="00E31CC1" w:rsidRPr="00741538" w:rsidRDefault="002912F5" w:rsidP="00741538">
      <w:pPr>
        <w:spacing w:line="360" w:lineRule="auto"/>
        <w:jc w:val="both"/>
        <w:rPr>
          <w:rFonts w:ascii="Palatino Linotype" w:hAnsi="Palatino Linotype" w:cs="Arial"/>
          <w:bCs/>
        </w:rPr>
      </w:pPr>
      <w:r w:rsidRPr="00741538">
        <w:rPr>
          <w:rFonts w:ascii="Palatino Linotype" w:hAnsi="Palatino Linotype"/>
        </w:rPr>
        <w:t xml:space="preserve">Ahora bien, </w:t>
      </w:r>
      <w:r w:rsidR="00E31CC1" w:rsidRPr="00741538">
        <w:rPr>
          <w:rFonts w:ascii="Palatino Linotype" w:hAnsi="Palatino Linotype"/>
        </w:rPr>
        <w:t xml:space="preserve">no </w:t>
      </w:r>
      <w:r w:rsidR="00E31CC1" w:rsidRPr="0074153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E31CC1" w:rsidRPr="00741538">
        <w:rPr>
          <w:rFonts w:ascii="Palatino Linotype" w:hAnsi="Palatino Linotype" w:cs="Arial"/>
          <w:b/>
        </w:rPr>
        <w:t>versión pública</w:t>
      </w:r>
      <w:r w:rsidR="00E31CC1" w:rsidRPr="00741538">
        <w:rPr>
          <w:rFonts w:ascii="Palatino Linotype" w:hAnsi="Palatino Linotype" w:cs="Arial"/>
        </w:rPr>
        <w:t>; pues, el</w:t>
      </w:r>
      <w:r w:rsidR="00E31CC1" w:rsidRPr="0074153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CB4D9" w14:textId="77777777" w:rsidR="00E31CC1" w:rsidRPr="00741538" w:rsidRDefault="00E31CC1" w:rsidP="00741538">
      <w:pPr>
        <w:spacing w:line="360" w:lineRule="auto"/>
        <w:jc w:val="both"/>
        <w:rPr>
          <w:rFonts w:ascii="Palatino Linotype" w:eastAsia="Calibri" w:hAnsi="Palatino Linotype" w:cs="Arial"/>
          <w:bCs/>
          <w:lang w:eastAsia="en-US"/>
        </w:rPr>
      </w:pPr>
    </w:p>
    <w:p w14:paraId="50D28FF2" w14:textId="77777777" w:rsidR="00E31CC1" w:rsidRPr="00741538" w:rsidRDefault="00E31CC1" w:rsidP="00741538">
      <w:pPr>
        <w:spacing w:line="360" w:lineRule="auto"/>
        <w:jc w:val="both"/>
        <w:rPr>
          <w:rFonts w:ascii="Palatino Linotype" w:hAnsi="Palatino Linotype" w:cs="Arial"/>
          <w:bCs/>
        </w:rPr>
      </w:pPr>
      <w:r w:rsidRPr="0074153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8E909B7" w14:textId="77777777" w:rsidR="00E31CC1" w:rsidRPr="00741538" w:rsidRDefault="00E31CC1" w:rsidP="002D7AD8">
      <w:pPr>
        <w:autoSpaceDE w:val="0"/>
        <w:autoSpaceDN w:val="0"/>
        <w:adjustRightInd w:val="0"/>
        <w:ind w:right="899"/>
        <w:jc w:val="both"/>
        <w:rPr>
          <w:rFonts w:ascii="Palatino Linotype" w:hAnsi="Palatino Linotype" w:cs="Arial"/>
        </w:rPr>
      </w:pPr>
    </w:p>
    <w:p w14:paraId="5F2670F1" w14:textId="77777777" w:rsidR="00E31CC1" w:rsidRPr="00741538" w:rsidRDefault="00E31CC1" w:rsidP="002D7AD8">
      <w:pPr>
        <w:ind w:left="851" w:right="901"/>
        <w:jc w:val="both"/>
        <w:rPr>
          <w:rFonts w:ascii="Palatino Linotype" w:hAnsi="Palatino Linotype"/>
          <w:i/>
          <w:sz w:val="22"/>
          <w:szCs w:val="22"/>
        </w:rPr>
      </w:pPr>
      <w:r w:rsidRPr="00741538">
        <w:rPr>
          <w:rFonts w:ascii="Palatino Linotype" w:hAnsi="Palatino Linotype" w:cs="Arial"/>
          <w:b/>
          <w:bCs/>
          <w:i/>
          <w:noProof/>
          <w:sz w:val="22"/>
          <w:szCs w:val="22"/>
        </w:rPr>
        <w:t>“</w:t>
      </w:r>
      <w:r w:rsidRPr="00741538">
        <w:rPr>
          <w:rFonts w:ascii="Palatino Linotype" w:hAnsi="Palatino Linotype" w:cs="Arial"/>
          <w:b/>
          <w:bCs/>
          <w:i/>
          <w:sz w:val="22"/>
          <w:szCs w:val="22"/>
        </w:rPr>
        <w:t xml:space="preserve">Artículo 3. </w:t>
      </w:r>
      <w:r w:rsidRPr="00741538">
        <w:rPr>
          <w:rFonts w:ascii="Palatino Linotype" w:hAnsi="Palatino Linotype"/>
          <w:i/>
          <w:sz w:val="22"/>
          <w:szCs w:val="22"/>
        </w:rPr>
        <w:t xml:space="preserve">Para los efectos de la presente Ley se entenderá por: </w:t>
      </w:r>
    </w:p>
    <w:p w14:paraId="60C7C7FB" w14:textId="77777777" w:rsidR="00E31CC1" w:rsidRPr="00741538" w:rsidRDefault="00E31CC1" w:rsidP="002D7AD8">
      <w:pPr>
        <w:ind w:left="851" w:right="899"/>
        <w:jc w:val="both"/>
        <w:rPr>
          <w:rFonts w:ascii="Palatino Linotype" w:hAnsi="Palatino Linotype" w:cs="Arial"/>
          <w:i/>
          <w:sz w:val="22"/>
          <w:szCs w:val="22"/>
        </w:rPr>
      </w:pPr>
      <w:r w:rsidRPr="00741538">
        <w:rPr>
          <w:rFonts w:ascii="Palatino Linotype" w:hAnsi="Palatino Linotype" w:cs="Arial"/>
          <w:b/>
          <w:i/>
          <w:sz w:val="22"/>
          <w:szCs w:val="22"/>
        </w:rPr>
        <w:t>IX.</w:t>
      </w:r>
      <w:r w:rsidRPr="00741538">
        <w:rPr>
          <w:rFonts w:ascii="Palatino Linotype" w:hAnsi="Palatino Linotype" w:cs="Arial"/>
          <w:i/>
          <w:sz w:val="22"/>
          <w:szCs w:val="22"/>
        </w:rPr>
        <w:t xml:space="preserve"> </w:t>
      </w:r>
      <w:r w:rsidRPr="00741538">
        <w:rPr>
          <w:rFonts w:ascii="Palatino Linotype" w:hAnsi="Palatino Linotype" w:cs="Arial"/>
          <w:b/>
          <w:i/>
          <w:sz w:val="22"/>
          <w:szCs w:val="22"/>
        </w:rPr>
        <w:t xml:space="preserve">Datos personales: </w:t>
      </w:r>
      <w:r w:rsidRPr="00741538">
        <w:rPr>
          <w:rFonts w:ascii="Palatino Linotype" w:hAnsi="Palatino Linotype" w:cs="Arial"/>
          <w:i/>
          <w:sz w:val="22"/>
          <w:szCs w:val="22"/>
        </w:rPr>
        <w:t xml:space="preserve">La información concerniente a una persona, identificada o identificable según lo dispuesto por la Ley de </w:t>
      </w:r>
      <w:r w:rsidRPr="00741538">
        <w:rPr>
          <w:rFonts w:ascii="Palatino Linotype" w:hAnsi="Palatino Linotype"/>
          <w:i/>
          <w:sz w:val="22"/>
          <w:szCs w:val="22"/>
        </w:rPr>
        <w:t>Protección</w:t>
      </w:r>
      <w:r w:rsidRPr="00741538">
        <w:rPr>
          <w:rFonts w:ascii="Palatino Linotype" w:hAnsi="Palatino Linotype" w:cs="Arial"/>
          <w:i/>
          <w:sz w:val="22"/>
          <w:szCs w:val="22"/>
        </w:rPr>
        <w:t xml:space="preserve"> de Datos Personales del Estado de México; </w:t>
      </w:r>
    </w:p>
    <w:p w14:paraId="6B4FE0BE" w14:textId="77777777" w:rsidR="00E31CC1" w:rsidRPr="00741538" w:rsidRDefault="00E31CC1" w:rsidP="002D7AD8">
      <w:pPr>
        <w:ind w:left="851" w:right="899"/>
        <w:jc w:val="both"/>
        <w:rPr>
          <w:rFonts w:ascii="Palatino Linotype" w:hAnsi="Palatino Linotype" w:cs="Arial"/>
          <w:i/>
          <w:sz w:val="22"/>
          <w:szCs w:val="22"/>
        </w:rPr>
      </w:pPr>
      <w:r w:rsidRPr="00741538">
        <w:rPr>
          <w:rFonts w:ascii="Palatino Linotype" w:hAnsi="Palatino Linotype" w:cs="Arial"/>
          <w:b/>
          <w:i/>
          <w:sz w:val="22"/>
          <w:szCs w:val="22"/>
        </w:rPr>
        <w:t>XX.</w:t>
      </w:r>
      <w:r w:rsidRPr="00741538">
        <w:rPr>
          <w:rFonts w:ascii="Palatino Linotype" w:hAnsi="Palatino Linotype" w:cs="Arial"/>
          <w:i/>
          <w:sz w:val="22"/>
          <w:szCs w:val="22"/>
        </w:rPr>
        <w:t xml:space="preserve"> </w:t>
      </w:r>
      <w:r w:rsidRPr="00741538">
        <w:rPr>
          <w:rFonts w:ascii="Palatino Linotype" w:hAnsi="Palatino Linotype" w:cs="Arial"/>
          <w:b/>
          <w:i/>
          <w:sz w:val="22"/>
          <w:szCs w:val="22"/>
        </w:rPr>
        <w:t>Información clasificada:</w:t>
      </w:r>
      <w:r w:rsidRPr="00741538">
        <w:rPr>
          <w:rFonts w:ascii="Palatino Linotype" w:hAnsi="Palatino Linotype" w:cs="Arial"/>
          <w:i/>
          <w:sz w:val="22"/>
          <w:szCs w:val="22"/>
        </w:rPr>
        <w:t xml:space="preserve"> Aquella considerada por la presente Ley como reservada o confidencial; </w:t>
      </w:r>
    </w:p>
    <w:p w14:paraId="726DBCD3" w14:textId="77777777" w:rsidR="00E31CC1" w:rsidRPr="00741538" w:rsidRDefault="00E31CC1" w:rsidP="002D7AD8">
      <w:pPr>
        <w:ind w:left="851" w:right="899"/>
        <w:jc w:val="both"/>
        <w:rPr>
          <w:rFonts w:ascii="Palatino Linotype" w:hAnsi="Palatino Linotype" w:cs="Arial"/>
          <w:i/>
          <w:sz w:val="22"/>
          <w:szCs w:val="22"/>
        </w:rPr>
      </w:pPr>
      <w:r w:rsidRPr="00741538">
        <w:rPr>
          <w:rFonts w:ascii="Palatino Linotype" w:hAnsi="Palatino Linotype" w:cs="Arial"/>
          <w:b/>
          <w:i/>
          <w:sz w:val="22"/>
          <w:szCs w:val="22"/>
        </w:rPr>
        <w:t>XXI.</w:t>
      </w:r>
      <w:r w:rsidRPr="00741538">
        <w:rPr>
          <w:rFonts w:ascii="Palatino Linotype" w:hAnsi="Palatino Linotype" w:cs="Arial"/>
          <w:i/>
          <w:sz w:val="22"/>
          <w:szCs w:val="22"/>
        </w:rPr>
        <w:t xml:space="preserve"> </w:t>
      </w:r>
      <w:r w:rsidRPr="00741538">
        <w:rPr>
          <w:rFonts w:ascii="Palatino Linotype" w:hAnsi="Palatino Linotype" w:cs="Arial"/>
          <w:b/>
          <w:i/>
          <w:sz w:val="22"/>
          <w:szCs w:val="22"/>
        </w:rPr>
        <w:t>Información confidencial</w:t>
      </w:r>
      <w:r w:rsidRPr="0074153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F1E8C1" w14:textId="77777777" w:rsidR="00E31CC1" w:rsidRPr="00741538" w:rsidRDefault="00E31CC1" w:rsidP="002D7AD8">
      <w:pPr>
        <w:ind w:left="851" w:right="899"/>
        <w:jc w:val="both"/>
        <w:rPr>
          <w:rFonts w:ascii="Palatino Linotype" w:hAnsi="Palatino Linotype" w:cs="Arial"/>
          <w:i/>
          <w:sz w:val="22"/>
          <w:szCs w:val="22"/>
        </w:rPr>
      </w:pPr>
      <w:r w:rsidRPr="00741538">
        <w:rPr>
          <w:rFonts w:ascii="Palatino Linotype" w:hAnsi="Palatino Linotype" w:cs="Arial"/>
          <w:b/>
          <w:i/>
          <w:sz w:val="22"/>
          <w:szCs w:val="22"/>
        </w:rPr>
        <w:lastRenderedPageBreak/>
        <w:t>XLV. Versión pública:</w:t>
      </w:r>
      <w:r w:rsidRPr="00741538">
        <w:rPr>
          <w:rFonts w:ascii="Palatino Linotype" w:hAnsi="Palatino Linotype" w:cs="Arial"/>
          <w:i/>
          <w:sz w:val="22"/>
          <w:szCs w:val="22"/>
        </w:rPr>
        <w:t xml:space="preserve"> Documento en el que se elimine, suprime o borra la información clasificada como reservada o confidencial para permitir su acceso. </w:t>
      </w:r>
    </w:p>
    <w:p w14:paraId="397B28ED" w14:textId="77777777" w:rsidR="00E31CC1" w:rsidRPr="00741538" w:rsidRDefault="00E31CC1" w:rsidP="002D7AD8">
      <w:pPr>
        <w:ind w:left="851" w:right="899"/>
        <w:jc w:val="both"/>
        <w:rPr>
          <w:rFonts w:ascii="Palatino Linotype" w:hAnsi="Palatino Linotype" w:cs="Arial"/>
          <w:i/>
          <w:sz w:val="22"/>
          <w:szCs w:val="22"/>
        </w:rPr>
      </w:pPr>
      <w:r w:rsidRPr="00741538">
        <w:rPr>
          <w:rFonts w:ascii="Palatino Linotype" w:hAnsi="Palatino Linotype" w:cs="Arial"/>
          <w:b/>
          <w:i/>
          <w:sz w:val="22"/>
          <w:szCs w:val="22"/>
        </w:rPr>
        <w:t>Artículo 51.</w:t>
      </w:r>
      <w:r w:rsidRPr="0074153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538">
        <w:rPr>
          <w:rFonts w:ascii="Palatino Linotype" w:hAnsi="Palatino Linotype" w:cs="Arial"/>
          <w:b/>
          <w:i/>
          <w:sz w:val="22"/>
          <w:szCs w:val="22"/>
        </w:rPr>
        <w:t xml:space="preserve">y tendrá la responsabilidad de verificar en cada caso que la misma no sea confidencial o reservada. </w:t>
      </w:r>
      <w:r w:rsidRPr="0074153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4DDECD5" w14:textId="77777777" w:rsidR="00E31CC1" w:rsidRPr="00741538" w:rsidRDefault="00E31CC1" w:rsidP="002D7AD8">
      <w:pPr>
        <w:ind w:left="851" w:right="899"/>
        <w:jc w:val="both"/>
        <w:rPr>
          <w:rFonts w:ascii="Palatino Linotype" w:hAnsi="Palatino Linotype" w:cs="Arial"/>
          <w:i/>
          <w:sz w:val="22"/>
          <w:szCs w:val="22"/>
        </w:rPr>
      </w:pPr>
      <w:r w:rsidRPr="00741538">
        <w:rPr>
          <w:rFonts w:ascii="Palatino Linotype" w:hAnsi="Palatino Linotype" w:cs="Arial"/>
          <w:b/>
          <w:i/>
          <w:sz w:val="22"/>
          <w:szCs w:val="22"/>
        </w:rPr>
        <w:t>Artículo 52.</w:t>
      </w:r>
      <w:r w:rsidRPr="00741538">
        <w:rPr>
          <w:rFonts w:ascii="Palatino Linotype" w:hAnsi="Palatino Linotype" w:cs="Arial"/>
          <w:i/>
          <w:sz w:val="22"/>
          <w:szCs w:val="22"/>
        </w:rPr>
        <w:t xml:space="preserve"> Las solicitudes de acceso a la información y las respuestas que se les dé, incluyendo, en su caso, </w:t>
      </w:r>
      <w:r w:rsidRPr="0074153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41538">
        <w:rPr>
          <w:rFonts w:ascii="Palatino Linotype" w:hAnsi="Palatino Linotype" w:cs="Arial"/>
          <w:i/>
          <w:sz w:val="22"/>
          <w:szCs w:val="22"/>
        </w:rPr>
        <w:t>, siempre y cuando la resolución de referencia se someta a un proceso de disociación, es decir, no haga identificable al titular de tales datos personales.</w:t>
      </w:r>
      <w:r w:rsidRPr="00741538">
        <w:rPr>
          <w:rFonts w:ascii="Palatino Linotype" w:hAnsi="Palatino Linotype" w:cs="Arial"/>
          <w:bCs/>
          <w:i/>
          <w:noProof/>
          <w:sz w:val="22"/>
          <w:szCs w:val="22"/>
        </w:rPr>
        <w:t>”</w:t>
      </w:r>
    </w:p>
    <w:p w14:paraId="10D36DF7" w14:textId="77777777" w:rsidR="00E31CC1" w:rsidRPr="00741538" w:rsidRDefault="00E31CC1" w:rsidP="002D7AD8">
      <w:pPr>
        <w:ind w:right="899" w:firstLine="708"/>
        <w:jc w:val="both"/>
        <w:rPr>
          <w:rFonts w:ascii="Palatino Linotype" w:hAnsi="Palatino Linotype" w:cs="Arial"/>
          <w:sz w:val="22"/>
          <w:szCs w:val="22"/>
        </w:rPr>
      </w:pPr>
      <w:r w:rsidRPr="00741538">
        <w:rPr>
          <w:rFonts w:ascii="Palatino Linotype" w:hAnsi="Palatino Linotype" w:cs="Arial"/>
          <w:sz w:val="22"/>
          <w:szCs w:val="22"/>
        </w:rPr>
        <w:t>(Énfasis añadido)</w:t>
      </w:r>
    </w:p>
    <w:p w14:paraId="1A2E5441" w14:textId="77777777" w:rsidR="00E31CC1" w:rsidRPr="00741538" w:rsidRDefault="00E31CC1" w:rsidP="002D7AD8">
      <w:pPr>
        <w:ind w:right="899" w:firstLine="708"/>
        <w:jc w:val="both"/>
        <w:rPr>
          <w:rFonts w:ascii="Palatino Linotype" w:hAnsi="Palatino Linotype" w:cs="Arial"/>
        </w:rPr>
      </w:pPr>
    </w:p>
    <w:p w14:paraId="7E630BF0" w14:textId="77777777" w:rsidR="00E31CC1" w:rsidRPr="00741538" w:rsidRDefault="00E31CC1" w:rsidP="00741538">
      <w:pPr>
        <w:spacing w:line="360" w:lineRule="auto"/>
        <w:jc w:val="both"/>
        <w:rPr>
          <w:rFonts w:ascii="Palatino Linotype" w:hAnsi="Palatino Linotype" w:cs="Arial"/>
        </w:rPr>
      </w:pPr>
      <w:r w:rsidRPr="0074153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8CDFD95" w14:textId="77777777" w:rsidR="00E31CC1" w:rsidRPr="00741538" w:rsidRDefault="00E31CC1" w:rsidP="002D7AD8">
      <w:pPr>
        <w:jc w:val="both"/>
        <w:rPr>
          <w:rFonts w:ascii="Palatino Linotype" w:hAnsi="Palatino Linotype" w:cs="Arial"/>
        </w:rPr>
      </w:pPr>
    </w:p>
    <w:p w14:paraId="51861FA9" w14:textId="77777777" w:rsidR="00E31CC1" w:rsidRPr="00741538" w:rsidRDefault="00E31CC1" w:rsidP="002D7AD8">
      <w:pPr>
        <w:ind w:left="851" w:right="902"/>
        <w:jc w:val="both"/>
        <w:rPr>
          <w:rFonts w:ascii="Palatino Linotype" w:eastAsia="Arial Unicode MS" w:hAnsi="Palatino Linotype" w:cs="Arial"/>
          <w:i/>
          <w:sz w:val="22"/>
          <w:szCs w:val="22"/>
        </w:rPr>
      </w:pPr>
      <w:r w:rsidRPr="00741538">
        <w:rPr>
          <w:rFonts w:ascii="Palatino Linotype" w:eastAsia="Arial Unicode MS" w:hAnsi="Palatino Linotype" w:cs="Arial"/>
          <w:b/>
          <w:i/>
          <w:sz w:val="22"/>
          <w:szCs w:val="22"/>
        </w:rPr>
        <w:t>“Artículo 22.</w:t>
      </w:r>
      <w:r w:rsidRPr="0074153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1796AC4" w14:textId="77777777" w:rsidR="00E31CC1" w:rsidRPr="00741538" w:rsidRDefault="00E31CC1" w:rsidP="002D7AD8">
      <w:pPr>
        <w:ind w:left="851" w:right="902"/>
        <w:jc w:val="both"/>
        <w:rPr>
          <w:rFonts w:ascii="Palatino Linotype" w:eastAsia="Arial Unicode MS" w:hAnsi="Palatino Linotype" w:cs="Arial"/>
          <w:i/>
          <w:sz w:val="22"/>
          <w:szCs w:val="22"/>
        </w:rPr>
      </w:pPr>
      <w:r w:rsidRPr="00741538">
        <w:rPr>
          <w:rFonts w:ascii="Palatino Linotype" w:eastAsia="Arial Unicode MS" w:hAnsi="Palatino Linotype" w:cs="Arial"/>
          <w:b/>
          <w:i/>
          <w:sz w:val="22"/>
          <w:szCs w:val="22"/>
        </w:rPr>
        <w:t>Artículo 38.</w:t>
      </w:r>
      <w:r w:rsidRPr="0074153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741538">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41538">
        <w:rPr>
          <w:rFonts w:ascii="Palatino Linotype" w:eastAsia="Arial Unicode MS" w:hAnsi="Palatino Linotype" w:cs="Arial"/>
          <w:b/>
          <w:i/>
          <w:sz w:val="22"/>
          <w:szCs w:val="22"/>
        </w:rPr>
        <w:t>”</w:t>
      </w:r>
      <w:r w:rsidRPr="00741538">
        <w:rPr>
          <w:rFonts w:ascii="Palatino Linotype" w:eastAsia="Arial Unicode MS" w:hAnsi="Palatino Linotype" w:cs="Arial"/>
          <w:i/>
          <w:sz w:val="22"/>
          <w:szCs w:val="22"/>
        </w:rPr>
        <w:t xml:space="preserve"> </w:t>
      </w:r>
    </w:p>
    <w:p w14:paraId="4A01A8E9" w14:textId="77777777" w:rsidR="00E31CC1" w:rsidRPr="00741538" w:rsidRDefault="00E31CC1" w:rsidP="002D7AD8">
      <w:pPr>
        <w:ind w:left="851" w:right="850"/>
        <w:jc w:val="both"/>
        <w:rPr>
          <w:rFonts w:ascii="Palatino Linotype" w:eastAsia="Arial Unicode MS" w:hAnsi="Palatino Linotype" w:cs="Arial"/>
          <w:i/>
          <w:sz w:val="22"/>
          <w:szCs w:val="22"/>
        </w:rPr>
      </w:pPr>
    </w:p>
    <w:p w14:paraId="3CB9C5F7" w14:textId="77777777" w:rsidR="00E31CC1" w:rsidRPr="00741538" w:rsidRDefault="00E31CC1" w:rsidP="00741538">
      <w:pPr>
        <w:spacing w:line="360" w:lineRule="auto"/>
        <w:jc w:val="both"/>
        <w:rPr>
          <w:rFonts w:ascii="Palatino Linotype" w:hAnsi="Palatino Linotype" w:cs="Arial"/>
        </w:rPr>
      </w:pPr>
      <w:r w:rsidRPr="0074153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EC6DF8" w14:textId="77777777" w:rsidR="00E31CC1" w:rsidRPr="00741538" w:rsidRDefault="00E31CC1" w:rsidP="00741538">
      <w:pPr>
        <w:spacing w:line="360" w:lineRule="auto"/>
        <w:jc w:val="both"/>
        <w:rPr>
          <w:rFonts w:ascii="Palatino Linotype" w:hAnsi="Palatino Linotype" w:cs="Arial"/>
        </w:rPr>
      </w:pPr>
    </w:p>
    <w:p w14:paraId="3243A9BF" w14:textId="77777777" w:rsidR="00E31CC1" w:rsidRPr="00741538" w:rsidRDefault="00E31CC1" w:rsidP="00741538">
      <w:pPr>
        <w:spacing w:line="360" w:lineRule="auto"/>
        <w:jc w:val="both"/>
        <w:rPr>
          <w:rFonts w:ascii="Palatino Linotype" w:hAnsi="Palatino Linotype" w:cs="Arial"/>
        </w:rPr>
      </w:pPr>
      <w:r w:rsidRPr="0074153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41538">
        <w:rPr>
          <w:rFonts w:ascii="Palatino Linotype" w:eastAsia="Arial Unicode MS" w:hAnsi="Palatino Linotype" w:cs="Arial"/>
        </w:rPr>
        <w:t xml:space="preserve"> que debe ser protegida por </w:t>
      </w:r>
      <w:r w:rsidRPr="00741538">
        <w:rPr>
          <w:rFonts w:ascii="Palatino Linotype" w:eastAsia="Arial Unicode MS" w:hAnsi="Palatino Linotype" w:cs="Arial"/>
          <w:b/>
        </w:rPr>
        <w:t>EL SUJETO OBLIGADO,</w:t>
      </w:r>
      <w:r w:rsidRPr="00741538">
        <w:rPr>
          <w:rFonts w:ascii="Palatino Linotype" w:eastAsia="Arial Unicode MS" w:hAnsi="Palatino Linotype" w:cs="Arial"/>
        </w:rPr>
        <w:t xml:space="preserve"> por lo </w:t>
      </w:r>
      <w:r w:rsidRPr="00741538">
        <w:rPr>
          <w:rFonts w:ascii="Palatino Linotype" w:hAnsi="Palatino Linotype" w:cs="Arial"/>
        </w:rPr>
        <w:t>que, todo dato personal susceptible de clasificación debe ser protegido.</w:t>
      </w:r>
    </w:p>
    <w:p w14:paraId="68D3D861" w14:textId="77777777" w:rsidR="00E31CC1" w:rsidRPr="00741538" w:rsidRDefault="00E31CC1" w:rsidP="00741538">
      <w:pPr>
        <w:spacing w:line="360" w:lineRule="auto"/>
        <w:jc w:val="both"/>
        <w:rPr>
          <w:rFonts w:ascii="Palatino Linotype" w:hAnsi="Palatino Linotype" w:cs="Arial"/>
        </w:rPr>
      </w:pPr>
    </w:p>
    <w:p w14:paraId="2220F2D5" w14:textId="77777777" w:rsidR="00E31CC1" w:rsidRPr="00741538" w:rsidRDefault="00E31CC1" w:rsidP="00741538">
      <w:pPr>
        <w:spacing w:line="360" w:lineRule="auto"/>
        <w:jc w:val="both"/>
        <w:rPr>
          <w:rFonts w:ascii="Palatino Linotype" w:hAnsi="Palatino Linotype" w:cs="Arial"/>
        </w:rPr>
      </w:pPr>
      <w:r w:rsidRPr="0074153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51096F0" w14:textId="77777777" w:rsidR="00E31CC1" w:rsidRPr="00741538" w:rsidRDefault="00E31CC1" w:rsidP="00741538">
      <w:pPr>
        <w:spacing w:line="360" w:lineRule="auto"/>
        <w:jc w:val="both"/>
        <w:rPr>
          <w:rFonts w:ascii="Palatino Linotype" w:hAnsi="Palatino Linotype" w:cs="Arial"/>
        </w:rPr>
      </w:pPr>
    </w:p>
    <w:p w14:paraId="487B72EB" w14:textId="77777777" w:rsidR="00E31CC1" w:rsidRPr="00741538" w:rsidRDefault="00E31CC1" w:rsidP="00741538">
      <w:pPr>
        <w:spacing w:line="360" w:lineRule="auto"/>
        <w:jc w:val="both"/>
        <w:rPr>
          <w:rFonts w:ascii="Palatino Linotype" w:hAnsi="Palatino Linotype" w:cs="Arial"/>
        </w:rPr>
      </w:pPr>
      <w:r w:rsidRPr="00741538">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2F47345" w14:textId="77777777" w:rsidR="00E31CC1" w:rsidRPr="00741538" w:rsidRDefault="00E31CC1" w:rsidP="002D7AD8">
      <w:pPr>
        <w:jc w:val="both"/>
        <w:rPr>
          <w:rFonts w:ascii="Palatino Linotype" w:hAnsi="Palatino Linotype" w:cs="Arial"/>
        </w:rPr>
      </w:pPr>
    </w:p>
    <w:p w14:paraId="36F6E600"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 xml:space="preserve">“Artículo 49. </w:t>
      </w:r>
      <w:r w:rsidRPr="00741538">
        <w:rPr>
          <w:rFonts w:ascii="Palatino Linotype" w:hAnsi="Palatino Linotype" w:cs="Arial"/>
          <w:i/>
          <w:sz w:val="22"/>
          <w:szCs w:val="22"/>
        </w:rPr>
        <w:t>Los Comités de Transparencia tendrán las siguientes atribuciones:</w:t>
      </w:r>
    </w:p>
    <w:p w14:paraId="38E24FDD"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VIII.</w:t>
      </w:r>
      <w:r w:rsidRPr="00741538">
        <w:rPr>
          <w:rFonts w:ascii="Palatino Linotype" w:hAnsi="Palatino Linotype" w:cs="Arial"/>
          <w:i/>
          <w:sz w:val="22"/>
          <w:szCs w:val="22"/>
        </w:rPr>
        <w:t xml:space="preserve"> Aprobar, modificar o revocar la clasificación de la información;</w:t>
      </w:r>
    </w:p>
    <w:p w14:paraId="5D1E9E29"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Artículo 132.</w:t>
      </w:r>
      <w:r w:rsidRPr="00741538">
        <w:rPr>
          <w:rFonts w:ascii="Palatino Linotype" w:hAnsi="Palatino Linotype" w:cs="Arial"/>
          <w:i/>
          <w:sz w:val="22"/>
          <w:szCs w:val="22"/>
        </w:rPr>
        <w:t xml:space="preserve"> La clasificación de la información se llevará a cabo en el momento en que:</w:t>
      </w:r>
    </w:p>
    <w:p w14:paraId="7AA672AB"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I.</w:t>
      </w:r>
      <w:r w:rsidRPr="00741538">
        <w:rPr>
          <w:rFonts w:ascii="Palatino Linotype" w:hAnsi="Palatino Linotype" w:cs="Arial"/>
          <w:i/>
          <w:sz w:val="22"/>
          <w:szCs w:val="22"/>
        </w:rPr>
        <w:t xml:space="preserve"> Se reciba una solicitud de acceso a la información;</w:t>
      </w:r>
    </w:p>
    <w:p w14:paraId="5E89F9EA"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II.</w:t>
      </w:r>
      <w:r w:rsidRPr="00741538">
        <w:rPr>
          <w:rFonts w:ascii="Palatino Linotype" w:hAnsi="Palatino Linotype" w:cs="Arial"/>
          <w:i/>
          <w:sz w:val="22"/>
          <w:szCs w:val="22"/>
        </w:rPr>
        <w:t xml:space="preserve"> Se determine mediante resolución de autoridad competente; o</w:t>
      </w:r>
    </w:p>
    <w:p w14:paraId="6E456025" w14:textId="77777777" w:rsidR="00E31CC1" w:rsidRPr="00741538" w:rsidRDefault="00E31CC1" w:rsidP="002D7AD8">
      <w:pPr>
        <w:ind w:left="851" w:right="902"/>
        <w:jc w:val="both"/>
        <w:rPr>
          <w:rFonts w:ascii="Palatino Linotype" w:hAnsi="Palatino Linotype" w:cs="Arial"/>
          <w:b/>
          <w:i/>
          <w:sz w:val="22"/>
          <w:szCs w:val="22"/>
        </w:rPr>
      </w:pPr>
      <w:r w:rsidRPr="00741538">
        <w:rPr>
          <w:rFonts w:ascii="Palatino Linotype" w:hAnsi="Palatino Linotype" w:cs="Arial"/>
          <w:i/>
          <w:sz w:val="22"/>
          <w:szCs w:val="22"/>
        </w:rPr>
        <w:t>III. Se generen versiones públicas para dar cumplimiento a las obligaciones de transparencia previstas en esta Ley.</w:t>
      </w:r>
      <w:r w:rsidRPr="00741538">
        <w:rPr>
          <w:rFonts w:ascii="Palatino Linotype" w:hAnsi="Palatino Linotype" w:cs="Arial"/>
          <w:b/>
          <w:i/>
          <w:sz w:val="22"/>
          <w:szCs w:val="22"/>
        </w:rPr>
        <w:t>”</w:t>
      </w:r>
    </w:p>
    <w:p w14:paraId="768658FC"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“Segundo.-</w:t>
      </w:r>
      <w:r w:rsidRPr="00741538">
        <w:rPr>
          <w:rFonts w:ascii="Palatino Linotype" w:hAnsi="Palatino Linotype" w:cs="Arial"/>
          <w:i/>
          <w:sz w:val="22"/>
          <w:szCs w:val="22"/>
        </w:rPr>
        <w:t xml:space="preserve"> Para efectos de los presentes Lineamientos Generales, se entenderá por:</w:t>
      </w:r>
    </w:p>
    <w:p w14:paraId="1B10AAF8"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XVIII.</w:t>
      </w:r>
      <w:r w:rsidRPr="00741538">
        <w:rPr>
          <w:rFonts w:ascii="Palatino Linotype" w:hAnsi="Palatino Linotype" w:cs="Arial"/>
          <w:i/>
          <w:sz w:val="22"/>
          <w:szCs w:val="22"/>
        </w:rPr>
        <w:t xml:space="preserve">  </w:t>
      </w:r>
      <w:r w:rsidRPr="00741538">
        <w:rPr>
          <w:rFonts w:ascii="Palatino Linotype" w:hAnsi="Palatino Linotype" w:cs="Arial"/>
          <w:b/>
          <w:i/>
          <w:sz w:val="22"/>
          <w:szCs w:val="22"/>
        </w:rPr>
        <w:t>Versión pública:</w:t>
      </w:r>
      <w:r w:rsidRPr="0074153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7BA377"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Cuarto.</w:t>
      </w:r>
      <w:r w:rsidRPr="0074153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3AEEFC"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EF22D2"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Quinto.</w:t>
      </w:r>
      <w:r w:rsidRPr="0074153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741538">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0317B400"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Sexto.</w:t>
      </w:r>
      <w:r w:rsidRPr="0074153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611215"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9FF7E4F"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Séptimo.</w:t>
      </w:r>
      <w:r w:rsidRPr="00741538">
        <w:rPr>
          <w:rFonts w:ascii="Palatino Linotype" w:hAnsi="Palatino Linotype" w:cs="Arial"/>
          <w:i/>
          <w:sz w:val="22"/>
          <w:szCs w:val="22"/>
        </w:rPr>
        <w:t xml:space="preserve"> La clasificación de la información se llevará a cabo en el momento en que:</w:t>
      </w:r>
    </w:p>
    <w:p w14:paraId="299D5C8A"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I.</w:t>
      </w:r>
      <w:r w:rsidRPr="00741538">
        <w:rPr>
          <w:rFonts w:ascii="Palatino Linotype" w:hAnsi="Palatino Linotype" w:cs="Arial"/>
          <w:i/>
          <w:sz w:val="22"/>
          <w:szCs w:val="22"/>
        </w:rPr>
        <w:t xml:space="preserve">        Se reciba una solicitud de acceso a la información;</w:t>
      </w:r>
    </w:p>
    <w:p w14:paraId="14F3EAAF"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II.</w:t>
      </w:r>
      <w:r w:rsidRPr="00741538">
        <w:rPr>
          <w:rFonts w:ascii="Palatino Linotype" w:hAnsi="Palatino Linotype" w:cs="Arial"/>
          <w:i/>
          <w:sz w:val="22"/>
          <w:szCs w:val="22"/>
        </w:rPr>
        <w:t xml:space="preserve">       Se determine mediante resolución de autoridad competente, o</w:t>
      </w:r>
    </w:p>
    <w:p w14:paraId="6C7EF92A"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III.</w:t>
      </w:r>
      <w:r w:rsidRPr="0074153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E29A5EF"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ECFAE64"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Octavo.</w:t>
      </w:r>
      <w:r w:rsidRPr="0074153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623A1A"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35BB004"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F7C689C"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2C62B1F"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771273D"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Noveno.</w:t>
      </w:r>
      <w:r w:rsidRPr="0074153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FB4D56"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b/>
          <w:i/>
          <w:sz w:val="22"/>
          <w:szCs w:val="22"/>
        </w:rPr>
        <w:t>Décimo.</w:t>
      </w:r>
      <w:r w:rsidRPr="0074153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741538">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D2D7F4" w14:textId="77777777" w:rsidR="00E31CC1" w:rsidRPr="00741538" w:rsidRDefault="00E31CC1" w:rsidP="002D7AD8">
      <w:pPr>
        <w:ind w:left="851" w:right="902"/>
        <w:jc w:val="both"/>
        <w:rPr>
          <w:rFonts w:ascii="Palatino Linotype" w:hAnsi="Palatino Linotype" w:cs="Arial"/>
          <w:i/>
          <w:sz w:val="22"/>
          <w:szCs w:val="22"/>
        </w:rPr>
      </w:pPr>
      <w:r w:rsidRPr="0074153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4B35AEB" w14:textId="77777777" w:rsidR="00E31CC1" w:rsidRPr="00741538" w:rsidRDefault="00E31CC1" w:rsidP="002D7AD8">
      <w:pPr>
        <w:ind w:left="851" w:right="899"/>
        <w:jc w:val="both"/>
        <w:rPr>
          <w:rFonts w:ascii="Palatino Linotype" w:hAnsi="Palatino Linotype" w:cs="Arial"/>
          <w:b/>
          <w:i/>
          <w:sz w:val="22"/>
          <w:szCs w:val="22"/>
        </w:rPr>
      </w:pPr>
      <w:r w:rsidRPr="00741538">
        <w:rPr>
          <w:rFonts w:ascii="Palatino Linotype" w:hAnsi="Palatino Linotype" w:cs="Arial"/>
          <w:b/>
          <w:i/>
          <w:sz w:val="22"/>
          <w:szCs w:val="22"/>
        </w:rPr>
        <w:t>Décimo primero.</w:t>
      </w:r>
      <w:r w:rsidRPr="0074153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41538">
        <w:rPr>
          <w:rFonts w:ascii="Palatino Linotype" w:hAnsi="Palatino Linotype" w:cs="Arial"/>
          <w:b/>
          <w:i/>
          <w:sz w:val="22"/>
          <w:szCs w:val="22"/>
        </w:rPr>
        <w:t>”</w:t>
      </w:r>
    </w:p>
    <w:p w14:paraId="7FB3DACF" w14:textId="77777777" w:rsidR="00E31CC1" w:rsidRPr="00741538" w:rsidRDefault="00E31CC1" w:rsidP="002D7AD8">
      <w:pPr>
        <w:ind w:left="851" w:right="899"/>
        <w:jc w:val="both"/>
        <w:rPr>
          <w:rFonts w:ascii="Palatino Linotype" w:hAnsi="Palatino Linotype" w:cs="Arial"/>
          <w:b/>
          <w:bCs/>
          <w:i/>
          <w:noProof/>
        </w:rPr>
      </w:pPr>
    </w:p>
    <w:p w14:paraId="31DE378D" w14:textId="77777777" w:rsidR="00E31CC1" w:rsidRPr="00741538" w:rsidRDefault="00E31CC1" w:rsidP="00741538">
      <w:pPr>
        <w:spacing w:line="360" w:lineRule="auto"/>
        <w:jc w:val="both"/>
        <w:rPr>
          <w:rFonts w:ascii="Palatino Linotype" w:hAnsi="Palatino Linotype" w:cs="Arial"/>
        </w:rPr>
      </w:pPr>
      <w:r w:rsidRPr="0074153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505FBE8" w14:textId="77777777" w:rsidR="00E31CC1" w:rsidRPr="00741538" w:rsidRDefault="00E31CC1" w:rsidP="00741538">
      <w:pPr>
        <w:spacing w:line="360" w:lineRule="auto"/>
        <w:ind w:right="-93"/>
        <w:jc w:val="both"/>
        <w:rPr>
          <w:rFonts w:ascii="Palatino Linotype" w:hAnsi="Palatino Linotype" w:cs="Arial"/>
          <w:lang w:eastAsia="es-MX"/>
        </w:rPr>
      </w:pPr>
    </w:p>
    <w:p w14:paraId="419DCB66" w14:textId="77777777" w:rsidR="00E31CC1" w:rsidRPr="00741538" w:rsidRDefault="00E31CC1" w:rsidP="00741538">
      <w:pPr>
        <w:autoSpaceDE w:val="0"/>
        <w:autoSpaceDN w:val="0"/>
        <w:adjustRightInd w:val="0"/>
        <w:spacing w:line="360" w:lineRule="auto"/>
        <w:ind w:right="-91"/>
        <w:jc w:val="both"/>
        <w:rPr>
          <w:rFonts w:ascii="Palatino Linotype" w:hAnsi="Palatino Linotype" w:cs="Arial"/>
          <w:lang w:eastAsia="es-CO"/>
        </w:rPr>
      </w:pPr>
      <w:r w:rsidRPr="00741538">
        <w:rPr>
          <w:rFonts w:ascii="Palatino Linotype" w:hAnsi="Palatino Linotype" w:cs="Arial"/>
        </w:rPr>
        <w:t xml:space="preserve">Consecuentemente, se destaca que la versión pública que elabore </w:t>
      </w:r>
      <w:r w:rsidRPr="00741538">
        <w:rPr>
          <w:rFonts w:ascii="Palatino Linotype" w:hAnsi="Palatino Linotype" w:cs="Arial"/>
          <w:b/>
        </w:rPr>
        <w:t>EL SUJETO OBLIGADO</w:t>
      </w:r>
      <w:r w:rsidRPr="00741538">
        <w:rPr>
          <w:rFonts w:ascii="Palatino Linotype" w:hAnsi="Palatino Linotype" w:cs="Arial"/>
        </w:rPr>
        <w:t xml:space="preserve"> debe cumplir con las formalidades exigidas en la Ley, por lo que para tal efecto emitirá el </w:t>
      </w:r>
      <w:r w:rsidRPr="00741538">
        <w:rPr>
          <w:rFonts w:ascii="Palatino Linotype" w:hAnsi="Palatino Linotype" w:cs="Arial"/>
          <w:b/>
        </w:rPr>
        <w:t>Acuerdo del Comité de Transparencia</w:t>
      </w:r>
      <w:r w:rsidRPr="0074153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41538">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741538">
        <w:rPr>
          <w:rFonts w:ascii="Palatino Linotype" w:hAnsi="Palatino Linotype" w:cs="Arial"/>
          <w:lang w:eastAsia="es-CO"/>
        </w:rPr>
        <w:lastRenderedPageBreak/>
        <w:t>razones de ello se estaría violentando desde un inicio el derecho de acceso a la información del solicitante.</w:t>
      </w:r>
    </w:p>
    <w:p w14:paraId="00C17D57" w14:textId="77777777" w:rsidR="00E31CC1" w:rsidRPr="00741538" w:rsidRDefault="00E31CC1" w:rsidP="00741538">
      <w:pPr>
        <w:tabs>
          <w:tab w:val="left" w:pos="2595"/>
        </w:tabs>
        <w:spacing w:line="360" w:lineRule="auto"/>
        <w:jc w:val="both"/>
        <w:rPr>
          <w:rFonts w:ascii="Palatino Linotype" w:eastAsia="Calibri" w:hAnsi="Palatino Linotype" w:cs="Tahoma"/>
          <w:iCs/>
          <w:lang w:eastAsia="es-ES_tradnl"/>
        </w:rPr>
      </w:pPr>
    </w:p>
    <w:p w14:paraId="05AFFD18" w14:textId="60FFC490" w:rsidR="009D3CCE" w:rsidRPr="00741538" w:rsidRDefault="009D3CCE" w:rsidP="00741538">
      <w:pPr>
        <w:tabs>
          <w:tab w:val="left" w:pos="2595"/>
        </w:tabs>
        <w:spacing w:line="360" w:lineRule="auto"/>
        <w:jc w:val="both"/>
        <w:rPr>
          <w:rFonts w:ascii="Palatino Linotype" w:hAnsi="Palatino Linotype" w:cs="Arial"/>
          <w:color w:val="000000" w:themeColor="text1"/>
        </w:rPr>
      </w:pPr>
      <w:r w:rsidRPr="00741538">
        <w:rPr>
          <w:rFonts w:ascii="Palatino Linotype" w:hAnsi="Palatino Linotype" w:cs="Arial"/>
          <w:color w:val="000000" w:themeColor="text1"/>
        </w:rPr>
        <w:t xml:space="preserve">En razón de lo anteriormente expuesto, este Instituto estima que las razones o motivos de inconformidad hechos valer por </w:t>
      </w:r>
      <w:r w:rsidRPr="00741538">
        <w:rPr>
          <w:rFonts w:ascii="Palatino Linotype" w:hAnsi="Palatino Linotype" w:cs="Arial"/>
          <w:b/>
          <w:color w:val="000000" w:themeColor="text1"/>
        </w:rPr>
        <w:t>EL RECURRENTE</w:t>
      </w:r>
      <w:r w:rsidRPr="00741538">
        <w:rPr>
          <w:rFonts w:ascii="Palatino Linotype" w:hAnsi="Palatino Linotype" w:cs="Arial"/>
          <w:color w:val="000000" w:themeColor="text1"/>
        </w:rPr>
        <w:t xml:space="preserve"> devienen </w:t>
      </w:r>
      <w:r w:rsidRPr="00741538">
        <w:rPr>
          <w:rFonts w:ascii="Palatino Linotype" w:hAnsi="Palatino Linotype" w:cs="Arial"/>
          <w:b/>
          <w:color w:val="000000" w:themeColor="text1"/>
        </w:rPr>
        <w:t>fundadas</w:t>
      </w:r>
      <w:r w:rsidRPr="00741538">
        <w:rPr>
          <w:rFonts w:ascii="Palatino Linotype" w:hAnsi="Palatino Linotype" w:cs="Arial"/>
          <w:color w:val="000000" w:themeColor="text1"/>
        </w:rPr>
        <w:t xml:space="preserve"> y suficientes para </w:t>
      </w:r>
      <w:r w:rsidRPr="00741538">
        <w:rPr>
          <w:rFonts w:ascii="Palatino Linotype" w:hAnsi="Palatino Linotype" w:cs="Arial"/>
          <w:b/>
          <w:color w:val="000000" w:themeColor="text1"/>
        </w:rPr>
        <w:t>REVOCAR</w:t>
      </w:r>
      <w:r w:rsidRPr="00741538">
        <w:rPr>
          <w:rFonts w:ascii="Palatino Linotype" w:hAnsi="Palatino Linotype" w:cs="Arial"/>
          <w:color w:val="000000" w:themeColor="text1"/>
        </w:rPr>
        <w:t xml:space="preserve"> la respuesta del </w:t>
      </w:r>
      <w:r w:rsidRPr="00741538">
        <w:rPr>
          <w:rFonts w:ascii="Palatino Linotype" w:hAnsi="Palatino Linotype" w:cs="Arial"/>
          <w:b/>
          <w:color w:val="000000" w:themeColor="text1"/>
        </w:rPr>
        <w:t>SUJETO OBLIGADO</w:t>
      </w:r>
      <w:r w:rsidRPr="00741538">
        <w:rPr>
          <w:rFonts w:ascii="Palatino Linotype" w:hAnsi="Palatino Linotype" w:cs="Arial"/>
          <w:color w:val="000000" w:themeColor="text1"/>
        </w:rPr>
        <w:t xml:space="preserve"> y ordenarle haga entrega de la información descrita en el presente Considerando.</w:t>
      </w:r>
    </w:p>
    <w:p w14:paraId="4B8D37D1" w14:textId="77777777" w:rsidR="009D3CCE" w:rsidRPr="00741538" w:rsidRDefault="009D3CCE" w:rsidP="00741538">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290D8C63" w14:textId="280CDF1A" w:rsidR="00B852BD" w:rsidRPr="00741538" w:rsidRDefault="00D0085F" w:rsidP="00741538">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741538">
        <w:rPr>
          <w:rFonts w:ascii="Palatino Linotype" w:eastAsiaTheme="minorHAnsi" w:hAnsi="Palatino Linotype"/>
          <w:color w:val="000000"/>
          <w:lang w:val="es-ES_tradnl" w:eastAsia="es-ES_tradnl"/>
        </w:rPr>
        <w:t xml:space="preserve">Por lo que, con fundamento en lo previsto </w:t>
      </w:r>
      <w:r w:rsidR="00B852BD" w:rsidRPr="00741538">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5FAADF7" w14:textId="77777777" w:rsidR="00D20E8B" w:rsidRPr="00741538" w:rsidRDefault="00D20E8B" w:rsidP="002D7AD8">
      <w:pPr>
        <w:jc w:val="center"/>
        <w:rPr>
          <w:rFonts w:ascii="Palatino Linotype" w:hAnsi="Palatino Linotype"/>
          <w:b/>
          <w:sz w:val="28"/>
        </w:rPr>
      </w:pPr>
    </w:p>
    <w:p w14:paraId="06EC601B" w14:textId="77777777" w:rsidR="00A23064" w:rsidRPr="00741538" w:rsidRDefault="00A23064" w:rsidP="002D7AD8">
      <w:pPr>
        <w:jc w:val="center"/>
        <w:rPr>
          <w:rFonts w:ascii="Palatino Linotype" w:hAnsi="Palatino Linotype"/>
          <w:b/>
          <w:sz w:val="28"/>
        </w:rPr>
      </w:pPr>
      <w:r w:rsidRPr="002015A7">
        <w:rPr>
          <w:rFonts w:ascii="Palatino Linotype" w:hAnsi="Palatino Linotype"/>
          <w:b/>
          <w:sz w:val="28"/>
        </w:rPr>
        <w:t>R E S U E L V E</w:t>
      </w:r>
    </w:p>
    <w:p w14:paraId="6099922F" w14:textId="77777777" w:rsidR="007A666E" w:rsidRPr="00741538" w:rsidRDefault="007A666E" w:rsidP="002D7AD8">
      <w:pPr>
        <w:jc w:val="center"/>
        <w:rPr>
          <w:rFonts w:ascii="Palatino Linotype" w:hAnsi="Palatino Linotype"/>
          <w:b/>
          <w:sz w:val="28"/>
        </w:rPr>
      </w:pPr>
    </w:p>
    <w:p w14:paraId="07C35695" w14:textId="77BE3769" w:rsidR="006077EA" w:rsidRPr="00741538" w:rsidRDefault="006077EA" w:rsidP="00741538">
      <w:pPr>
        <w:spacing w:line="360" w:lineRule="auto"/>
        <w:jc w:val="both"/>
        <w:rPr>
          <w:rFonts w:ascii="Palatino Linotype" w:hAnsi="Palatino Linotype" w:cs="Arial"/>
          <w:color w:val="000000" w:themeColor="text1"/>
          <w:lang w:val="es-ES"/>
        </w:rPr>
      </w:pPr>
      <w:r w:rsidRPr="00741538">
        <w:rPr>
          <w:rFonts w:ascii="Palatino Linotype" w:hAnsi="Palatino Linotype" w:cs="Arial"/>
          <w:b/>
          <w:color w:val="000000" w:themeColor="text1"/>
          <w:sz w:val="28"/>
          <w:szCs w:val="28"/>
          <w:lang w:val="es-ES"/>
        </w:rPr>
        <w:t>PRIMERO</w:t>
      </w:r>
      <w:r w:rsidRPr="00741538">
        <w:rPr>
          <w:rFonts w:ascii="Palatino Linotype" w:hAnsi="Palatino Linotype" w:cs="Arial"/>
          <w:color w:val="000000" w:themeColor="text1"/>
          <w:sz w:val="28"/>
          <w:szCs w:val="28"/>
          <w:lang w:val="es-ES"/>
        </w:rPr>
        <w:t>.</w:t>
      </w:r>
      <w:r w:rsidRPr="00741538">
        <w:rPr>
          <w:rFonts w:ascii="Palatino Linotype" w:hAnsi="Palatino Linotype" w:cs="Arial"/>
          <w:color w:val="000000" w:themeColor="text1"/>
          <w:lang w:val="es-ES"/>
        </w:rPr>
        <w:t xml:space="preserve"> Resultan </w:t>
      </w:r>
      <w:r w:rsidRPr="00741538">
        <w:rPr>
          <w:rFonts w:ascii="Palatino Linotype" w:hAnsi="Palatino Linotype" w:cs="Arial"/>
          <w:b/>
          <w:color w:val="000000" w:themeColor="text1"/>
          <w:lang w:val="es-ES"/>
        </w:rPr>
        <w:t>fundadas</w:t>
      </w:r>
      <w:r w:rsidRPr="00741538">
        <w:rPr>
          <w:rFonts w:ascii="Palatino Linotype" w:hAnsi="Palatino Linotype" w:cs="Arial"/>
          <w:color w:val="000000" w:themeColor="text1"/>
          <w:lang w:val="es-ES"/>
        </w:rPr>
        <w:t xml:space="preserve"> las razones o motivos de inconformidad planteadas por </w:t>
      </w:r>
      <w:r w:rsidRPr="00741538">
        <w:rPr>
          <w:rFonts w:ascii="Palatino Linotype" w:hAnsi="Palatino Linotype" w:cs="Arial"/>
          <w:b/>
          <w:color w:val="000000" w:themeColor="text1"/>
          <w:lang w:val="es-ES"/>
        </w:rPr>
        <w:t>EL RECURRENTE</w:t>
      </w:r>
      <w:r w:rsidRPr="00741538">
        <w:rPr>
          <w:rFonts w:ascii="Palatino Linotype" w:hAnsi="Palatino Linotype" w:cs="Arial"/>
          <w:color w:val="000000" w:themeColor="text1"/>
          <w:lang w:val="es-ES"/>
        </w:rPr>
        <w:t xml:space="preserve">, en términos del Considerando </w:t>
      </w:r>
      <w:r w:rsidRPr="00741538">
        <w:rPr>
          <w:rFonts w:ascii="Palatino Linotype" w:hAnsi="Palatino Linotype" w:cs="Arial"/>
          <w:b/>
          <w:color w:val="000000" w:themeColor="text1"/>
          <w:lang w:val="es-ES"/>
        </w:rPr>
        <w:t>QUINTO</w:t>
      </w:r>
      <w:r w:rsidRPr="00741538">
        <w:rPr>
          <w:rFonts w:ascii="Palatino Linotype" w:hAnsi="Palatino Linotype" w:cs="Arial"/>
          <w:color w:val="000000" w:themeColor="text1"/>
          <w:lang w:val="es-ES"/>
        </w:rPr>
        <w:t xml:space="preserve"> de la presente resolución.</w:t>
      </w:r>
    </w:p>
    <w:p w14:paraId="6BDD5902" w14:textId="77777777" w:rsidR="006077EA" w:rsidRPr="00741538" w:rsidRDefault="006077EA" w:rsidP="00741538">
      <w:pPr>
        <w:spacing w:line="360" w:lineRule="auto"/>
        <w:jc w:val="both"/>
        <w:rPr>
          <w:rFonts w:ascii="Palatino Linotype" w:hAnsi="Palatino Linotype" w:cs="Arial"/>
          <w:color w:val="000000" w:themeColor="text1"/>
          <w:lang w:val="es-ES"/>
        </w:rPr>
      </w:pPr>
    </w:p>
    <w:p w14:paraId="25AC9B7D" w14:textId="33875D68" w:rsidR="006077EA" w:rsidRPr="00741538" w:rsidRDefault="006077EA" w:rsidP="00741538">
      <w:pPr>
        <w:spacing w:line="360" w:lineRule="auto"/>
        <w:jc w:val="both"/>
        <w:rPr>
          <w:rFonts w:ascii="Palatino Linotype" w:hAnsi="Palatino Linotype" w:cs="Arial"/>
          <w:color w:val="000000" w:themeColor="text1"/>
          <w:lang w:val="es-ES"/>
        </w:rPr>
      </w:pPr>
      <w:r w:rsidRPr="00741538">
        <w:rPr>
          <w:rFonts w:ascii="Palatino Linotype" w:hAnsi="Palatino Linotype" w:cs="Arial"/>
          <w:b/>
          <w:color w:val="000000" w:themeColor="text1"/>
          <w:sz w:val="28"/>
          <w:szCs w:val="28"/>
          <w:lang w:val="es-ES"/>
        </w:rPr>
        <w:t>SEGUNDO</w:t>
      </w:r>
      <w:r w:rsidRPr="00741538">
        <w:rPr>
          <w:rFonts w:ascii="Palatino Linotype" w:hAnsi="Palatino Linotype" w:cs="Arial"/>
          <w:color w:val="000000" w:themeColor="text1"/>
          <w:sz w:val="28"/>
          <w:szCs w:val="28"/>
          <w:lang w:val="es-ES"/>
        </w:rPr>
        <w:t>.</w:t>
      </w:r>
      <w:r w:rsidRPr="00741538">
        <w:rPr>
          <w:rFonts w:ascii="Palatino Linotype" w:hAnsi="Palatino Linotype" w:cs="Arial"/>
          <w:color w:val="000000" w:themeColor="text1"/>
          <w:lang w:val="es-ES"/>
        </w:rPr>
        <w:t xml:space="preserve"> </w:t>
      </w:r>
      <w:r w:rsidRPr="00741538">
        <w:rPr>
          <w:rFonts w:ascii="Palatino Linotype" w:eastAsia="Calibri" w:hAnsi="Palatino Linotype" w:cs="Arial"/>
          <w:color w:val="000000" w:themeColor="text1"/>
        </w:rPr>
        <w:t xml:space="preserve">Se </w:t>
      </w:r>
      <w:r w:rsidR="009D3CCE" w:rsidRPr="00741538">
        <w:rPr>
          <w:rFonts w:ascii="Palatino Linotype" w:eastAsia="Calibri" w:hAnsi="Palatino Linotype" w:cs="Arial"/>
          <w:b/>
          <w:color w:val="000000" w:themeColor="text1"/>
        </w:rPr>
        <w:t>REVOCA</w:t>
      </w:r>
      <w:r w:rsidRPr="00741538">
        <w:rPr>
          <w:rFonts w:ascii="Palatino Linotype" w:eastAsia="Calibri" w:hAnsi="Palatino Linotype" w:cs="Arial"/>
          <w:b/>
          <w:color w:val="000000" w:themeColor="text1"/>
        </w:rPr>
        <w:t xml:space="preserve"> </w:t>
      </w:r>
      <w:r w:rsidRPr="00741538">
        <w:rPr>
          <w:rFonts w:ascii="Palatino Linotype" w:eastAsia="Calibri" w:hAnsi="Palatino Linotype" w:cs="Arial"/>
          <w:color w:val="000000" w:themeColor="text1"/>
        </w:rPr>
        <w:t xml:space="preserve">la respuesta proporcionada por </w:t>
      </w:r>
      <w:r w:rsidRPr="00741538">
        <w:rPr>
          <w:rFonts w:ascii="Palatino Linotype" w:eastAsia="Calibri" w:hAnsi="Palatino Linotype" w:cs="Arial"/>
          <w:b/>
          <w:color w:val="000000" w:themeColor="text1"/>
        </w:rPr>
        <w:t xml:space="preserve">EL SUJETO OBLIGADO </w:t>
      </w:r>
      <w:r w:rsidRPr="00741538">
        <w:rPr>
          <w:rFonts w:ascii="Palatino Linotype" w:eastAsia="Calibri" w:hAnsi="Palatino Linotype" w:cs="Arial"/>
          <w:color w:val="000000" w:themeColor="text1"/>
        </w:rPr>
        <w:t xml:space="preserve">y se </w:t>
      </w:r>
      <w:r w:rsidRPr="00741538">
        <w:rPr>
          <w:rFonts w:ascii="Palatino Linotype" w:eastAsia="Calibri" w:hAnsi="Palatino Linotype" w:cs="Arial"/>
          <w:b/>
          <w:color w:val="000000" w:themeColor="text1"/>
        </w:rPr>
        <w:t xml:space="preserve">ordena </w:t>
      </w:r>
      <w:r w:rsidRPr="00741538">
        <w:rPr>
          <w:rFonts w:ascii="Palatino Linotype" w:eastAsia="Calibri" w:hAnsi="Palatino Linotype" w:cs="Arial"/>
          <w:color w:val="000000" w:themeColor="text1"/>
        </w:rPr>
        <w:t xml:space="preserve">atienda la solicitud de información que dio origen al recurso de revisión </w:t>
      </w:r>
      <w:r w:rsidRPr="00741538">
        <w:rPr>
          <w:rFonts w:ascii="Palatino Linotype" w:hAnsi="Palatino Linotype"/>
          <w:b/>
          <w:color w:val="000000" w:themeColor="text1"/>
        </w:rPr>
        <w:t>0</w:t>
      </w:r>
      <w:r w:rsidR="005C452B" w:rsidRPr="00741538">
        <w:rPr>
          <w:rFonts w:ascii="Palatino Linotype" w:hAnsi="Palatino Linotype"/>
          <w:b/>
          <w:color w:val="000000" w:themeColor="text1"/>
        </w:rPr>
        <w:t>5</w:t>
      </w:r>
      <w:r w:rsidR="0099200B" w:rsidRPr="00741538">
        <w:rPr>
          <w:rFonts w:ascii="Palatino Linotype" w:hAnsi="Palatino Linotype"/>
          <w:b/>
          <w:color w:val="000000" w:themeColor="text1"/>
        </w:rPr>
        <w:t>867</w:t>
      </w:r>
      <w:r w:rsidRPr="00741538">
        <w:rPr>
          <w:rFonts w:ascii="Palatino Linotype" w:hAnsi="Palatino Linotype"/>
          <w:b/>
          <w:color w:val="000000" w:themeColor="text1"/>
        </w:rPr>
        <w:t>/INFOEM/IP/RR/2021</w:t>
      </w:r>
      <w:r w:rsidRPr="00741538">
        <w:rPr>
          <w:rFonts w:ascii="Palatino Linotype" w:hAnsi="Palatino Linotype" w:cs="Arial"/>
          <w:color w:val="000000" w:themeColor="text1"/>
        </w:rPr>
        <w:t xml:space="preserve">, en términos del Considerando </w:t>
      </w:r>
      <w:r w:rsidRPr="00741538">
        <w:rPr>
          <w:rFonts w:ascii="Palatino Linotype" w:hAnsi="Palatino Linotype" w:cs="Arial"/>
          <w:b/>
          <w:color w:val="000000" w:themeColor="text1"/>
        </w:rPr>
        <w:t>QUINTO</w:t>
      </w:r>
      <w:r w:rsidRPr="00741538">
        <w:rPr>
          <w:rFonts w:ascii="Palatino Linotype" w:hAnsi="Palatino Linotype" w:cs="Arial"/>
          <w:color w:val="000000" w:themeColor="text1"/>
        </w:rPr>
        <w:t xml:space="preserve"> </w:t>
      </w:r>
      <w:r w:rsidRPr="00741538">
        <w:rPr>
          <w:rFonts w:ascii="Palatino Linotype" w:hAnsi="Palatino Linotype" w:cs="Arial"/>
          <w:color w:val="000000" w:themeColor="text1"/>
          <w:lang w:val="es-ES"/>
        </w:rPr>
        <w:t xml:space="preserve">de la presente </w:t>
      </w:r>
      <w:r w:rsidRPr="00741538">
        <w:rPr>
          <w:rFonts w:ascii="Palatino Linotype" w:hAnsi="Palatino Linotype" w:cs="Arial"/>
          <w:color w:val="000000" w:themeColor="text1"/>
          <w:lang w:val="es-ES"/>
        </w:rPr>
        <w:lastRenderedPageBreak/>
        <w:t>resolución, y haga entrega al</w:t>
      </w:r>
      <w:r w:rsidRPr="00741538">
        <w:rPr>
          <w:rFonts w:ascii="Palatino Linotype" w:hAnsi="Palatino Linotype" w:cs="Arial"/>
          <w:b/>
          <w:color w:val="000000" w:themeColor="text1"/>
          <w:lang w:val="es-ES"/>
        </w:rPr>
        <w:t xml:space="preserve"> RECURRENTE</w:t>
      </w:r>
      <w:r w:rsidRPr="00741538">
        <w:rPr>
          <w:rFonts w:ascii="Palatino Linotype" w:hAnsi="Palatino Linotype" w:cs="Arial"/>
          <w:color w:val="000000" w:themeColor="text1"/>
          <w:lang w:val="es-ES"/>
        </w:rPr>
        <w:t xml:space="preserve">, vía </w:t>
      </w:r>
      <w:r w:rsidRPr="00741538">
        <w:rPr>
          <w:rFonts w:ascii="Palatino Linotype" w:hAnsi="Palatino Linotype" w:cs="Arial"/>
          <w:b/>
          <w:color w:val="000000" w:themeColor="text1"/>
          <w:lang w:val="es-ES"/>
        </w:rPr>
        <w:t>SAIMEX</w:t>
      </w:r>
      <w:r w:rsidR="009D3CCE" w:rsidRPr="00741538">
        <w:rPr>
          <w:rFonts w:ascii="Palatino Linotype" w:hAnsi="Palatino Linotype" w:cs="Arial"/>
          <w:b/>
          <w:color w:val="000000" w:themeColor="text1"/>
          <w:lang w:val="es-ES"/>
        </w:rPr>
        <w:t xml:space="preserve">, </w:t>
      </w:r>
      <w:r w:rsidR="009D3CCE" w:rsidRPr="00741538">
        <w:rPr>
          <w:rFonts w:ascii="Palatino Linotype" w:hAnsi="Palatino Linotype" w:cs="Arial"/>
          <w:color w:val="000000" w:themeColor="text1"/>
          <w:lang w:val="es-ES"/>
        </w:rPr>
        <w:t xml:space="preserve">previa </w:t>
      </w:r>
      <w:r w:rsidR="009D3CCE" w:rsidRPr="00741538">
        <w:rPr>
          <w:rFonts w:ascii="Palatino Linotype" w:hAnsi="Palatino Linotype" w:cs="Arial"/>
          <w:b/>
          <w:color w:val="000000" w:themeColor="text1"/>
          <w:lang w:val="es-ES"/>
        </w:rPr>
        <w:t xml:space="preserve">búsqueda exhaustiva y razonable </w:t>
      </w:r>
      <w:r w:rsidR="009F7830" w:rsidRPr="00741538">
        <w:rPr>
          <w:rFonts w:ascii="Palatino Linotype" w:hAnsi="Palatino Linotype" w:cs="Arial"/>
          <w:color w:val="000000" w:themeColor="text1"/>
          <w:lang w:val="es-ES"/>
        </w:rPr>
        <w:t xml:space="preserve">de ser procedente en </w:t>
      </w:r>
      <w:r w:rsidR="009F7830" w:rsidRPr="00741538">
        <w:rPr>
          <w:rFonts w:ascii="Palatino Linotype" w:hAnsi="Palatino Linotype" w:cs="Arial"/>
          <w:b/>
          <w:color w:val="000000" w:themeColor="text1"/>
          <w:lang w:val="es-ES"/>
        </w:rPr>
        <w:t xml:space="preserve">versión pública </w:t>
      </w:r>
      <w:r w:rsidRPr="00741538">
        <w:rPr>
          <w:rFonts w:ascii="Palatino Linotype" w:hAnsi="Palatino Linotype"/>
          <w:color w:val="000000" w:themeColor="text1"/>
          <w:lang w:val="es-ES"/>
        </w:rPr>
        <w:t>lo siguiente:</w:t>
      </w:r>
      <w:r w:rsidRPr="00741538">
        <w:rPr>
          <w:rFonts w:ascii="Palatino Linotype" w:hAnsi="Palatino Linotype" w:cs="Arial"/>
          <w:b/>
        </w:rPr>
        <w:t xml:space="preserve"> </w:t>
      </w:r>
    </w:p>
    <w:p w14:paraId="69D5C454" w14:textId="77777777" w:rsidR="006077EA" w:rsidRPr="00741538" w:rsidRDefault="006077EA" w:rsidP="002D7AD8">
      <w:pPr>
        <w:jc w:val="both"/>
        <w:rPr>
          <w:rFonts w:ascii="Palatino Linotype" w:hAnsi="Palatino Linotype" w:cs="Arial"/>
          <w:b/>
          <w:sz w:val="22"/>
          <w:szCs w:val="22"/>
        </w:rPr>
      </w:pPr>
    </w:p>
    <w:p w14:paraId="5AD86205" w14:textId="468EF85E" w:rsidR="0099200B" w:rsidRPr="00741538" w:rsidRDefault="006077EA" w:rsidP="002D7AD8">
      <w:pPr>
        <w:ind w:left="851" w:right="899" w:hanging="142"/>
        <w:jc w:val="both"/>
        <w:rPr>
          <w:rFonts w:ascii="Palatino Linotype" w:hAnsi="Palatino Linotype"/>
          <w:i/>
          <w:color w:val="000000" w:themeColor="text1"/>
          <w:sz w:val="22"/>
          <w:szCs w:val="22"/>
        </w:rPr>
      </w:pPr>
      <w:r w:rsidRPr="00741538">
        <w:rPr>
          <w:rFonts w:ascii="Palatino Linotype" w:hAnsi="Palatino Linotype"/>
          <w:i/>
          <w:color w:val="000000" w:themeColor="text1"/>
          <w:sz w:val="22"/>
          <w:szCs w:val="22"/>
        </w:rPr>
        <w:t>“</w:t>
      </w:r>
      <w:r w:rsidR="0099200B" w:rsidRPr="00741538">
        <w:rPr>
          <w:rFonts w:ascii="Palatino Linotype" w:hAnsi="Palatino Linotype"/>
          <w:i/>
          <w:color w:val="000000" w:themeColor="text1"/>
          <w:sz w:val="22"/>
          <w:szCs w:val="22"/>
        </w:rPr>
        <w:t>Constancia de alineamiento y número oficial del Colegio precisado por el particular en la solicitud</w:t>
      </w:r>
      <w:r w:rsidR="002D7AD8">
        <w:rPr>
          <w:rFonts w:ascii="Palatino Linotype" w:hAnsi="Palatino Linotype"/>
          <w:i/>
          <w:color w:val="000000" w:themeColor="text1"/>
          <w:sz w:val="22"/>
          <w:szCs w:val="22"/>
        </w:rPr>
        <w:t>.</w:t>
      </w:r>
    </w:p>
    <w:p w14:paraId="2A3BB577" w14:textId="77777777" w:rsidR="0099200B" w:rsidRPr="00741538" w:rsidRDefault="0099200B" w:rsidP="002D7AD8">
      <w:pPr>
        <w:ind w:left="851" w:right="899" w:hanging="142"/>
        <w:jc w:val="both"/>
        <w:rPr>
          <w:rFonts w:ascii="Palatino Linotype" w:hAnsi="Palatino Linotype"/>
          <w:i/>
          <w:color w:val="000000" w:themeColor="text1"/>
          <w:sz w:val="22"/>
          <w:szCs w:val="22"/>
        </w:rPr>
      </w:pPr>
    </w:p>
    <w:p w14:paraId="4E18CEC5" w14:textId="596A7996" w:rsidR="00657E36" w:rsidRPr="00741538" w:rsidRDefault="00657E36" w:rsidP="002D7AD8">
      <w:pPr>
        <w:ind w:left="851" w:right="899"/>
        <w:jc w:val="both"/>
        <w:rPr>
          <w:rFonts w:ascii="Palatino Linotype" w:hAnsi="Palatino Linotype"/>
          <w:i/>
          <w:iCs/>
          <w:color w:val="000000" w:themeColor="text1"/>
          <w:sz w:val="22"/>
          <w:szCs w:val="22"/>
          <w:lang w:eastAsia="es-MX"/>
        </w:rPr>
      </w:pPr>
      <w:r w:rsidRPr="00741538">
        <w:rPr>
          <w:rFonts w:ascii="Palatino Linotype" w:hAnsi="Palatino Linotype" w:cs="Arial"/>
          <w:i/>
          <w:color w:val="000000" w:themeColor="text1"/>
          <w:sz w:val="22"/>
          <w:szCs w:val="22"/>
        </w:rPr>
        <w:t xml:space="preserve">Debiendo notificar al </w:t>
      </w:r>
      <w:r w:rsidRPr="00741538">
        <w:rPr>
          <w:rFonts w:ascii="Palatino Linotype" w:hAnsi="Palatino Linotype" w:cs="Arial"/>
          <w:b/>
          <w:i/>
          <w:color w:val="000000" w:themeColor="text1"/>
          <w:sz w:val="22"/>
          <w:szCs w:val="22"/>
        </w:rPr>
        <w:t>RECURRENTE</w:t>
      </w:r>
      <w:r w:rsidRPr="0074153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741538">
        <w:rPr>
          <w:rFonts w:ascii="Palatino Linotype" w:hAnsi="Palatino Linotype"/>
          <w:i/>
          <w:iCs/>
          <w:color w:val="000000" w:themeColor="text1"/>
          <w:sz w:val="22"/>
          <w:szCs w:val="22"/>
          <w:lang w:eastAsia="es-MX"/>
        </w:rPr>
        <w:t>.</w:t>
      </w:r>
    </w:p>
    <w:p w14:paraId="3A862DD9" w14:textId="77777777" w:rsidR="00657E36" w:rsidRPr="00741538" w:rsidRDefault="00657E36" w:rsidP="002D7AD8">
      <w:pPr>
        <w:ind w:left="851" w:right="899"/>
        <w:jc w:val="both"/>
        <w:rPr>
          <w:rFonts w:ascii="Palatino Linotype" w:eastAsia="MS Gothic" w:hAnsi="Palatino Linotype"/>
          <w:bCs/>
          <w:color w:val="000000"/>
        </w:rPr>
      </w:pPr>
    </w:p>
    <w:p w14:paraId="0328844B" w14:textId="01151FAB" w:rsidR="009F7830" w:rsidRPr="00741538" w:rsidRDefault="00657E36" w:rsidP="002D7AD8">
      <w:pPr>
        <w:ind w:left="851" w:right="899"/>
        <w:jc w:val="both"/>
        <w:rPr>
          <w:rFonts w:ascii="Palatino Linotype" w:hAnsi="Palatino Linotype" w:cs="Arial"/>
          <w:sz w:val="22"/>
          <w:szCs w:val="22"/>
        </w:rPr>
      </w:pPr>
      <w:r w:rsidRPr="00741538">
        <w:rPr>
          <w:rFonts w:ascii="Palatino Linotype" w:hAnsi="Palatino Linotype" w:cs="Arial"/>
          <w:i/>
          <w:color w:val="000000" w:themeColor="text1"/>
          <w:sz w:val="22"/>
          <w:szCs w:val="22"/>
        </w:rPr>
        <w:t xml:space="preserve">Para el caso de que no se cuente con la información solicitada, se deberá hacer del conocimiento </w:t>
      </w:r>
      <w:r w:rsidR="00885560" w:rsidRPr="00741538">
        <w:rPr>
          <w:rFonts w:ascii="Palatino Linotype" w:hAnsi="Palatino Linotype" w:cs="Arial"/>
          <w:i/>
          <w:color w:val="000000" w:themeColor="text1"/>
          <w:sz w:val="22"/>
          <w:szCs w:val="22"/>
        </w:rPr>
        <w:t>al</w:t>
      </w:r>
      <w:r w:rsidR="00885560" w:rsidRPr="00741538">
        <w:rPr>
          <w:rFonts w:ascii="Palatino Linotype" w:hAnsi="Palatino Linotype" w:cs="Arial"/>
          <w:b/>
          <w:i/>
          <w:color w:val="000000" w:themeColor="text1"/>
          <w:sz w:val="22"/>
          <w:szCs w:val="22"/>
        </w:rPr>
        <w:t xml:space="preserve"> RECURRENTE</w:t>
      </w:r>
      <w:r w:rsidR="00885560" w:rsidRPr="00741538">
        <w:rPr>
          <w:rFonts w:ascii="Palatino Linotype" w:hAnsi="Palatino Linotype" w:cs="Arial"/>
          <w:i/>
          <w:color w:val="000000" w:themeColor="text1"/>
          <w:sz w:val="22"/>
          <w:szCs w:val="22"/>
        </w:rPr>
        <w:t xml:space="preserve"> </w:t>
      </w:r>
      <w:r w:rsidRPr="00741538">
        <w:rPr>
          <w:rFonts w:ascii="Palatino Linotype" w:hAnsi="Palatino Linotype" w:cs="Arial"/>
          <w:i/>
          <w:color w:val="000000" w:themeColor="text1"/>
          <w:sz w:val="22"/>
          <w:szCs w:val="22"/>
        </w:rPr>
        <w:t>de manera motivada, en concordancia con el artículo 19 de la Ley de Transparencia y Acceso a la Información Pública del Estado de México y Municipios.</w:t>
      </w:r>
      <w:r w:rsidR="009F7830" w:rsidRPr="00741538">
        <w:rPr>
          <w:rFonts w:ascii="Palatino Linotype" w:hAnsi="Palatino Linotype"/>
          <w:i/>
          <w:iCs/>
          <w:sz w:val="22"/>
          <w:szCs w:val="22"/>
          <w:shd w:val="clear" w:color="auto" w:fill="FFFFFF"/>
        </w:rPr>
        <w:t>”</w:t>
      </w:r>
    </w:p>
    <w:p w14:paraId="6B9D0DD5" w14:textId="77777777" w:rsidR="009F7830" w:rsidRPr="00741538" w:rsidRDefault="009F7830" w:rsidP="002D7AD8">
      <w:pPr>
        <w:ind w:left="851" w:right="902"/>
        <w:jc w:val="both"/>
        <w:rPr>
          <w:rFonts w:ascii="Palatino Linotype" w:hAnsi="Palatino Linotype"/>
          <w:i/>
          <w:color w:val="000000" w:themeColor="text1"/>
          <w:sz w:val="22"/>
          <w:szCs w:val="22"/>
        </w:rPr>
      </w:pPr>
    </w:p>
    <w:p w14:paraId="7172FAEB" w14:textId="14A7455A" w:rsidR="006077EA" w:rsidRPr="00741538" w:rsidRDefault="006077EA" w:rsidP="00741538">
      <w:pPr>
        <w:spacing w:line="360" w:lineRule="auto"/>
        <w:jc w:val="both"/>
        <w:rPr>
          <w:rFonts w:ascii="Palatino Linotype" w:hAnsi="Palatino Linotype"/>
          <w:color w:val="000000" w:themeColor="text1"/>
          <w:shd w:val="clear" w:color="auto" w:fill="FFFFFF"/>
        </w:rPr>
      </w:pPr>
      <w:r w:rsidRPr="00741538">
        <w:rPr>
          <w:rFonts w:ascii="Palatino Linotype" w:hAnsi="Palatino Linotype"/>
          <w:b/>
          <w:color w:val="000000" w:themeColor="text1"/>
          <w:sz w:val="28"/>
          <w:szCs w:val="28"/>
          <w:shd w:val="clear" w:color="auto" w:fill="FFFFFF"/>
        </w:rPr>
        <w:t>TERCERO.</w:t>
      </w:r>
      <w:r w:rsidR="009F7830" w:rsidRPr="00741538">
        <w:rPr>
          <w:rFonts w:ascii="Palatino Linotype" w:hAnsi="Palatino Linotype"/>
          <w:b/>
          <w:color w:val="000000" w:themeColor="text1"/>
          <w:shd w:val="clear" w:color="auto" w:fill="FFFFFF"/>
        </w:rPr>
        <w:t xml:space="preserve"> </w:t>
      </w:r>
      <w:r w:rsidRPr="00741538">
        <w:rPr>
          <w:rFonts w:ascii="Palatino Linotype" w:eastAsia="Calibri" w:hAnsi="Palatino Linotype" w:cs="Arial"/>
          <w:b/>
          <w:color w:val="000000" w:themeColor="text1"/>
        </w:rPr>
        <w:t>Notifíquese</w:t>
      </w:r>
      <w:r w:rsidRPr="00741538">
        <w:rPr>
          <w:rFonts w:ascii="Palatino Linotype" w:eastAsia="Calibri" w:hAnsi="Palatino Linotype" w:cs="Arial"/>
          <w:color w:val="000000" w:themeColor="text1"/>
        </w:rPr>
        <w:t xml:space="preserve"> al Titular</w:t>
      </w:r>
      <w:r w:rsidRPr="00741538">
        <w:rPr>
          <w:rFonts w:ascii="Palatino Linotype" w:hAnsi="Palatino Linotype"/>
          <w:color w:val="000000" w:themeColor="text1"/>
          <w:shd w:val="clear" w:color="auto" w:fill="FFFFFF"/>
        </w:rPr>
        <w:t xml:space="preserve"> de la Unidad de Transparencia del</w:t>
      </w:r>
      <w:r w:rsidRPr="00741538">
        <w:rPr>
          <w:rFonts w:ascii="Palatino Linotype" w:hAnsi="Palatino Linotype"/>
          <w:b/>
          <w:color w:val="000000" w:themeColor="text1"/>
          <w:shd w:val="clear" w:color="auto" w:fill="FFFFFF"/>
        </w:rPr>
        <w:t> SUJETO OBLIGADO</w:t>
      </w:r>
      <w:r w:rsidRPr="00741538">
        <w:rPr>
          <w:rFonts w:ascii="Palatino Linotype" w:hAnsi="Palatino Linotype"/>
          <w:color w:val="000000" w:themeColor="text1"/>
          <w:shd w:val="clear" w:color="auto" w:fill="FFFFFF"/>
        </w:rPr>
        <w:t xml:space="preserve">, para que conforme a los artículos 186, último párrafo y 189, párrafo segundo de la Ley de </w:t>
      </w:r>
      <w:r w:rsidRPr="00741538">
        <w:rPr>
          <w:rFonts w:ascii="Palatino Linotype" w:hAnsi="Palatino Linotype" w:cs="Arial"/>
          <w:color w:val="000000" w:themeColor="text1"/>
        </w:rPr>
        <w:t>Transparencia</w:t>
      </w:r>
      <w:r w:rsidRPr="00741538">
        <w:rPr>
          <w:rFonts w:ascii="Palatino Linotype" w:hAnsi="Palatino Linotype"/>
          <w:color w:val="000000" w:themeColor="text1"/>
          <w:shd w:val="clear" w:color="auto" w:fill="FFFFFF"/>
        </w:rPr>
        <w:t xml:space="preserve"> y Acceso a la Información Pública del Estado de México y Municipios, dé </w:t>
      </w:r>
      <w:r w:rsidRPr="00741538">
        <w:rPr>
          <w:rFonts w:ascii="Palatino Linotype" w:hAnsi="Palatino Linotype" w:cs="Arial"/>
          <w:color w:val="000000" w:themeColor="text1"/>
        </w:rPr>
        <w:t>cumplimiento</w:t>
      </w:r>
      <w:r w:rsidRPr="00741538">
        <w:rPr>
          <w:rFonts w:ascii="Palatino Linotype" w:hAnsi="Palatino Linotype"/>
          <w:color w:val="000000" w:themeColor="text1"/>
          <w:shd w:val="clear" w:color="auto" w:fill="FFFFFF"/>
        </w:rPr>
        <w:t xml:space="preserve"> a lo ordenado dentro del plazo de diez días hábiles, debiendo </w:t>
      </w:r>
      <w:r w:rsidRPr="00741538">
        <w:rPr>
          <w:rFonts w:ascii="Palatino Linotype" w:hAnsi="Palatino Linotype" w:cs="Arial"/>
          <w:color w:val="000000" w:themeColor="text1"/>
        </w:rPr>
        <w:t>informar</w:t>
      </w:r>
      <w:r w:rsidRPr="00741538">
        <w:rPr>
          <w:rFonts w:ascii="Palatino Linotype" w:hAnsi="Palatino Linotype"/>
          <w:color w:val="000000" w:themeColor="text1"/>
          <w:shd w:val="clear" w:color="auto" w:fill="FFFFFF"/>
        </w:rPr>
        <w:t xml:space="preserve"> a este Instituto en un plazo </w:t>
      </w:r>
      <w:r w:rsidRPr="00741538">
        <w:rPr>
          <w:rFonts w:ascii="Palatino Linotype" w:hAnsi="Palatino Linotype"/>
          <w:color w:val="000000" w:themeColor="text1"/>
          <w:lang w:eastAsia="es-ES_tradnl"/>
        </w:rPr>
        <w:t>de</w:t>
      </w:r>
      <w:r w:rsidRPr="00741538">
        <w:rPr>
          <w:rFonts w:ascii="Palatino Linotype" w:hAnsi="Palatino Linotype"/>
          <w:color w:val="000000" w:themeColor="text1"/>
          <w:shd w:val="clear" w:color="auto" w:fill="FFFFFF"/>
        </w:rPr>
        <w:t xml:space="preserve"> tres días hábiles siguientes sobre el cumplimiento dado a la presente resolución.</w:t>
      </w:r>
    </w:p>
    <w:p w14:paraId="6310F3B1" w14:textId="77777777" w:rsidR="006077EA" w:rsidRPr="00741538" w:rsidRDefault="006077EA" w:rsidP="00741538">
      <w:pPr>
        <w:spacing w:line="360" w:lineRule="auto"/>
        <w:ind w:right="49"/>
        <w:jc w:val="both"/>
        <w:rPr>
          <w:rFonts w:ascii="Palatino Linotype" w:hAnsi="Palatino Linotype"/>
          <w:b/>
          <w:color w:val="000000" w:themeColor="text1"/>
          <w:shd w:val="clear" w:color="auto" w:fill="FFFFFF"/>
        </w:rPr>
      </w:pPr>
    </w:p>
    <w:p w14:paraId="1C61C3EA" w14:textId="209D9A1A" w:rsidR="006077EA" w:rsidRPr="00741538" w:rsidRDefault="006077EA" w:rsidP="00741538">
      <w:pPr>
        <w:spacing w:line="360" w:lineRule="auto"/>
        <w:ind w:right="49"/>
        <w:jc w:val="both"/>
        <w:rPr>
          <w:rFonts w:ascii="Palatino Linotype" w:hAnsi="Palatino Linotype"/>
          <w:b/>
          <w:color w:val="000000" w:themeColor="text1"/>
          <w:szCs w:val="17"/>
          <w:lang w:eastAsia="es-ES_tradnl"/>
        </w:rPr>
      </w:pPr>
      <w:r w:rsidRPr="00741538">
        <w:rPr>
          <w:rFonts w:ascii="Palatino Linotype" w:hAnsi="Palatino Linotype" w:cs="Arial"/>
          <w:b/>
          <w:bCs/>
          <w:color w:val="000000" w:themeColor="text1"/>
          <w:sz w:val="28"/>
          <w:lang w:eastAsia="es-MX"/>
        </w:rPr>
        <w:t xml:space="preserve">CUARTO. </w:t>
      </w:r>
      <w:r w:rsidRPr="00741538">
        <w:rPr>
          <w:rFonts w:ascii="Palatino Linotype" w:hAnsi="Palatino Linotype"/>
          <w:b/>
          <w:color w:val="000000" w:themeColor="text1"/>
          <w:szCs w:val="17"/>
          <w:lang w:eastAsia="es-ES_tradnl"/>
        </w:rPr>
        <w:t>Notifíquese</w:t>
      </w:r>
      <w:r w:rsidRPr="00741538">
        <w:rPr>
          <w:rFonts w:ascii="Palatino Linotype" w:hAnsi="Palatino Linotype"/>
          <w:color w:val="000000" w:themeColor="text1"/>
          <w:szCs w:val="17"/>
          <w:lang w:eastAsia="es-ES_tradnl"/>
        </w:rPr>
        <w:t xml:space="preserve"> a</w:t>
      </w:r>
      <w:r w:rsidR="008F1195" w:rsidRPr="00741538">
        <w:rPr>
          <w:rFonts w:ascii="Palatino Linotype" w:hAnsi="Palatino Linotype"/>
          <w:color w:val="000000" w:themeColor="text1"/>
          <w:szCs w:val="17"/>
          <w:lang w:eastAsia="es-ES_tradnl"/>
        </w:rPr>
        <w:t>l</w:t>
      </w:r>
      <w:r w:rsidRPr="00741538">
        <w:rPr>
          <w:rFonts w:ascii="Palatino Linotype" w:hAnsi="Palatino Linotype"/>
          <w:b/>
          <w:color w:val="000000" w:themeColor="text1"/>
          <w:szCs w:val="17"/>
          <w:lang w:eastAsia="es-ES_tradnl"/>
        </w:rPr>
        <w:t xml:space="preserve"> RECURRENTE</w:t>
      </w:r>
      <w:r w:rsidRPr="00741538">
        <w:rPr>
          <w:rFonts w:ascii="Palatino Linotype" w:hAnsi="Palatino Linotype"/>
          <w:color w:val="000000" w:themeColor="text1"/>
          <w:szCs w:val="17"/>
          <w:lang w:eastAsia="es-ES_tradnl"/>
        </w:rPr>
        <w:t xml:space="preserve"> la presente resolución</w:t>
      </w:r>
      <w:r w:rsidR="00D20E8B" w:rsidRPr="00741538">
        <w:rPr>
          <w:rFonts w:ascii="Palatino Linotype" w:hAnsi="Palatino Linotype" w:cs="Arial"/>
          <w:color w:val="000000" w:themeColor="text1"/>
        </w:rPr>
        <w:t xml:space="preserve"> vía </w:t>
      </w:r>
      <w:r w:rsidR="00D20E8B" w:rsidRPr="00741538">
        <w:rPr>
          <w:rFonts w:ascii="Palatino Linotype" w:hAnsi="Palatino Linotype" w:cs="Arial"/>
          <w:b/>
          <w:color w:val="000000" w:themeColor="text1"/>
        </w:rPr>
        <w:t>SAIMEX.</w:t>
      </w:r>
    </w:p>
    <w:p w14:paraId="6DA5B016" w14:textId="77777777" w:rsidR="006077EA" w:rsidRPr="00741538" w:rsidRDefault="006077EA" w:rsidP="0074153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68F4703" w14:textId="77777777" w:rsidR="0099200B" w:rsidRPr="00741538" w:rsidRDefault="0099200B" w:rsidP="00741538">
      <w:pPr>
        <w:spacing w:line="360" w:lineRule="auto"/>
        <w:ind w:right="49"/>
        <w:jc w:val="both"/>
        <w:rPr>
          <w:rFonts w:ascii="Palatino Linotype" w:hAnsi="Palatino Linotype"/>
          <w:color w:val="000000" w:themeColor="text1"/>
          <w:szCs w:val="17"/>
          <w:lang w:eastAsia="es-ES_tradnl"/>
        </w:rPr>
      </w:pPr>
      <w:r w:rsidRPr="00741538">
        <w:rPr>
          <w:rFonts w:ascii="Palatino Linotype" w:hAnsi="Palatino Linotype" w:cs="Arial"/>
          <w:b/>
          <w:bCs/>
          <w:color w:val="000000" w:themeColor="text1"/>
          <w:sz w:val="28"/>
          <w:lang w:eastAsia="es-MX"/>
        </w:rPr>
        <w:t>QUINTO.</w:t>
      </w:r>
      <w:r w:rsidRPr="00741538">
        <w:rPr>
          <w:rFonts w:ascii="Palatino Linotype" w:hAnsi="Palatino Linotype"/>
          <w:color w:val="000000" w:themeColor="text1"/>
          <w:szCs w:val="17"/>
          <w:lang w:eastAsia="es-ES_tradnl"/>
        </w:rPr>
        <w:t xml:space="preserve"> </w:t>
      </w:r>
      <w:r w:rsidRPr="00741538">
        <w:rPr>
          <w:rFonts w:ascii="Palatino Linotype" w:hAnsi="Palatino Linotype"/>
          <w:b/>
          <w:color w:val="000000" w:themeColor="text1"/>
          <w:szCs w:val="17"/>
          <w:lang w:eastAsia="es-ES_tradnl"/>
        </w:rPr>
        <w:t>Hágase del conocimiento</w:t>
      </w:r>
      <w:r w:rsidRPr="00741538">
        <w:rPr>
          <w:rFonts w:ascii="Palatino Linotype" w:hAnsi="Palatino Linotype"/>
          <w:color w:val="000000" w:themeColor="text1"/>
          <w:szCs w:val="17"/>
          <w:lang w:eastAsia="es-ES_tradnl"/>
        </w:rPr>
        <w:t xml:space="preserve"> al </w:t>
      </w:r>
      <w:r w:rsidRPr="00741538">
        <w:rPr>
          <w:rFonts w:ascii="Palatino Linotype" w:hAnsi="Palatino Linotype"/>
          <w:b/>
          <w:color w:val="000000" w:themeColor="text1"/>
          <w:szCs w:val="17"/>
          <w:lang w:eastAsia="es-ES_tradnl"/>
        </w:rPr>
        <w:t>RECURRENTE</w:t>
      </w:r>
      <w:r w:rsidRPr="00741538">
        <w:rPr>
          <w:rFonts w:ascii="Palatino Linotype" w:hAnsi="Palatino Linotype"/>
          <w:color w:val="000000" w:themeColor="text1"/>
          <w:szCs w:val="17"/>
          <w:lang w:eastAsia="es-ES_tradnl"/>
        </w:rPr>
        <w:t xml:space="preserve"> que de conformidad con lo establecido en el artículo 196 de la Ley de Transparencia y </w:t>
      </w:r>
      <w:r w:rsidRPr="00741538">
        <w:rPr>
          <w:rFonts w:ascii="Palatino Linotype" w:eastAsiaTheme="minorEastAsia" w:hAnsi="Palatino Linotype"/>
          <w:color w:val="000000" w:themeColor="text1"/>
          <w:szCs w:val="17"/>
          <w:lang w:eastAsia="es-ES_tradnl"/>
        </w:rPr>
        <w:t>Acceso</w:t>
      </w:r>
      <w:r w:rsidRPr="0074153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54492EA5" w14:textId="77777777" w:rsidR="0099200B" w:rsidRPr="00741538" w:rsidRDefault="0099200B" w:rsidP="0074153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E132CA7" w14:textId="77777777" w:rsidR="006077EA" w:rsidRPr="00741538" w:rsidRDefault="006077EA" w:rsidP="00741538">
      <w:pPr>
        <w:spacing w:line="360" w:lineRule="auto"/>
        <w:ind w:right="49"/>
        <w:jc w:val="both"/>
        <w:rPr>
          <w:rFonts w:ascii="Palatino Linotype" w:hAnsi="Palatino Linotype"/>
          <w:color w:val="000000" w:themeColor="text1"/>
          <w:szCs w:val="17"/>
          <w:lang w:eastAsia="es-ES_tradnl"/>
        </w:rPr>
      </w:pPr>
      <w:r w:rsidRPr="00741538">
        <w:rPr>
          <w:rFonts w:ascii="Palatino Linotype" w:hAnsi="Palatino Linotype"/>
          <w:b/>
          <w:color w:val="000000" w:themeColor="text1"/>
          <w:sz w:val="28"/>
          <w:szCs w:val="28"/>
          <w:lang w:eastAsia="es-ES_tradnl"/>
        </w:rPr>
        <w:lastRenderedPageBreak/>
        <w:t>SEXTO</w:t>
      </w:r>
      <w:r w:rsidRPr="00741538">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741538" w:rsidRDefault="00DF2A53" w:rsidP="00741538">
      <w:pPr>
        <w:spacing w:line="360" w:lineRule="auto"/>
        <w:jc w:val="both"/>
        <w:rPr>
          <w:rFonts w:ascii="Palatino Linotype" w:eastAsia="Calibri" w:hAnsi="Palatino Linotype" w:cs="Arial"/>
        </w:rPr>
      </w:pPr>
    </w:p>
    <w:p w14:paraId="6D32927B" w14:textId="11E6B5EF" w:rsidR="00420390" w:rsidRPr="00741538" w:rsidRDefault="00420390" w:rsidP="00741538">
      <w:pPr>
        <w:widowControl w:val="0"/>
        <w:autoSpaceDE w:val="0"/>
        <w:autoSpaceDN w:val="0"/>
        <w:adjustRightInd w:val="0"/>
        <w:spacing w:line="360" w:lineRule="auto"/>
        <w:jc w:val="both"/>
        <w:rPr>
          <w:rFonts w:ascii="Palatino Linotype" w:hAnsi="Palatino Linotype" w:cs="Arial"/>
          <w:color w:val="000000" w:themeColor="text1"/>
        </w:rPr>
      </w:pPr>
      <w:r w:rsidRPr="00741538">
        <w:rPr>
          <w:rFonts w:ascii="Palatino Linotype" w:hAnsi="Palatino Linotype" w:cs="Arial"/>
          <w:color w:val="000000" w:themeColor="text1"/>
        </w:rPr>
        <w:t xml:space="preserve">ASÍ LO RESUELVE, POR </w:t>
      </w:r>
      <w:r w:rsidR="0019272F">
        <w:rPr>
          <w:rFonts w:ascii="Palatino Linotype" w:hAnsi="Palatino Linotype" w:cs="Arial"/>
          <w:color w:val="000000" w:themeColor="text1"/>
        </w:rPr>
        <w:t>UNANIMIDAD</w:t>
      </w:r>
      <w:r w:rsidRPr="00741538">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D053FF" w:rsidRPr="00741538">
        <w:rPr>
          <w:rFonts w:ascii="Palatino Linotype" w:hAnsi="Palatino Linotype" w:cs="Arial"/>
          <w:color w:val="000000" w:themeColor="text1"/>
        </w:rPr>
        <w:t>TERCERA</w:t>
      </w:r>
      <w:r w:rsidRPr="00741538">
        <w:rPr>
          <w:rFonts w:ascii="Palatino Linotype" w:hAnsi="Palatino Linotype" w:cs="Arial"/>
          <w:color w:val="000000" w:themeColor="text1"/>
        </w:rPr>
        <w:t xml:space="preserve"> SESIÓN ORDINARIA CELEBRADA EL </w:t>
      </w:r>
      <w:r w:rsidR="00FF79D5">
        <w:rPr>
          <w:rFonts w:ascii="Palatino Linotype" w:hAnsi="Palatino Linotype" w:cs="Arial"/>
          <w:color w:val="000000" w:themeColor="text1"/>
        </w:rPr>
        <w:t>VEINTISIETE</w:t>
      </w:r>
      <w:r w:rsidR="00FF79D5" w:rsidRPr="00741538">
        <w:rPr>
          <w:rFonts w:ascii="Palatino Linotype" w:hAnsi="Palatino Linotype" w:cs="Arial"/>
          <w:color w:val="000000" w:themeColor="text1"/>
        </w:rPr>
        <w:t xml:space="preserve"> </w:t>
      </w:r>
      <w:r w:rsidRPr="00741538">
        <w:rPr>
          <w:rFonts w:ascii="Palatino Linotype" w:hAnsi="Palatino Linotype" w:cs="Arial"/>
          <w:color w:val="000000" w:themeColor="text1"/>
        </w:rPr>
        <w:t>DE ENERO DE DOS MIL VEINTIDÓS, ANTE EL SECRETARIO TÉCNICO D</w:t>
      </w:r>
      <w:r w:rsidR="0019272F">
        <w:rPr>
          <w:rFonts w:ascii="Palatino Linotype" w:hAnsi="Palatino Linotype" w:cs="Arial"/>
          <w:color w:val="000000" w:themeColor="text1"/>
        </w:rPr>
        <w:t>EL PLENO, ALEXIS TAPIA RAMÍREZ.---------------------------------------------</w:t>
      </w:r>
    </w:p>
    <w:p w14:paraId="7332BC9D" w14:textId="5B2E5D57" w:rsidR="00E16DE8" w:rsidRPr="00741538" w:rsidRDefault="00C47E05" w:rsidP="00741538">
      <w:pPr>
        <w:widowControl w:val="0"/>
        <w:autoSpaceDE w:val="0"/>
        <w:autoSpaceDN w:val="0"/>
        <w:adjustRightInd w:val="0"/>
        <w:spacing w:line="360" w:lineRule="auto"/>
        <w:jc w:val="both"/>
        <w:rPr>
          <w:rFonts w:ascii="Palatino Linotype" w:hAnsi="Palatino Linotype"/>
          <w:sz w:val="20"/>
        </w:rPr>
      </w:pPr>
      <w:r w:rsidRPr="00741538">
        <w:rPr>
          <w:rFonts w:ascii="Palatino Linotype" w:hAnsi="Palatino Linotype"/>
          <w:sz w:val="20"/>
        </w:rPr>
        <w:t>JMV/CCR/</w:t>
      </w:r>
      <w:r w:rsidR="00E16DE8" w:rsidRPr="00741538">
        <w:rPr>
          <w:rFonts w:ascii="Palatino Linotype" w:hAnsi="Palatino Linotype"/>
          <w:sz w:val="20"/>
        </w:rPr>
        <w:t>BLA/DEMF/RPG</w:t>
      </w:r>
    </w:p>
    <w:p w14:paraId="7C7AD0C3" w14:textId="77777777" w:rsidR="00E16DE8" w:rsidRPr="00741538" w:rsidRDefault="00E16DE8" w:rsidP="00741538">
      <w:pPr>
        <w:spacing w:line="360" w:lineRule="auto"/>
        <w:rPr>
          <w:rFonts w:ascii="Palatino Linotype" w:hAnsi="Palatino Linotype"/>
        </w:rPr>
      </w:pPr>
      <w:r w:rsidRPr="00741538">
        <w:rPr>
          <w:rFonts w:ascii="Palatino Linotype" w:hAnsi="Palatino Linotype"/>
        </w:rPr>
        <w:br w:type="page"/>
      </w:r>
    </w:p>
    <w:p w14:paraId="1C5CD08B" w14:textId="6D87DC20" w:rsidR="00EE52D0" w:rsidRPr="00741538" w:rsidRDefault="00EE52D0" w:rsidP="00741538">
      <w:pPr>
        <w:spacing w:line="360" w:lineRule="auto"/>
        <w:jc w:val="both"/>
        <w:rPr>
          <w:rFonts w:ascii="Palatino Linotype" w:hAnsi="Palatino Linotype"/>
        </w:rPr>
      </w:pPr>
    </w:p>
    <w:sectPr w:rsidR="00EE52D0" w:rsidRPr="00741538"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D933F" w14:textId="77777777" w:rsidR="008870E8" w:rsidRDefault="008870E8" w:rsidP="00C80F8C">
      <w:r>
        <w:separator/>
      </w:r>
    </w:p>
  </w:endnote>
  <w:endnote w:type="continuationSeparator" w:id="0">
    <w:p w14:paraId="27AADB11" w14:textId="77777777" w:rsidR="008870E8" w:rsidRDefault="008870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D19BF" w:rsidRPr="0010196A" w:rsidRDefault="006D19B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3EEB">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3EE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D19BF" w:rsidRPr="0010196A" w:rsidRDefault="006D19B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3EE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3EE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234D" w14:textId="77777777" w:rsidR="008870E8" w:rsidRDefault="008870E8" w:rsidP="00C80F8C">
      <w:r>
        <w:separator/>
      </w:r>
    </w:p>
  </w:footnote>
  <w:footnote w:type="continuationSeparator" w:id="0">
    <w:p w14:paraId="77290CB8" w14:textId="77777777" w:rsidR="008870E8" w:rsidRDefault="008870E8" w:rsidP="00C80F8C">
      <w:r>
        <w:continuationSeparator/>
      </w:r>
    </w:p>
  </w:footnote>
  <w:footnote w:id="1">
    <w:p w14:paraId="149E9838" w14:textId="7BFE4828" w:rsidR="006D19BF" w:rsidRPr="006A32B9" w:rsidRDefault="006D19BF">
      <w:pPr>
        <w:pStyle w:val="Textonotapie"/>
        <w:rPr>
          <w:rFonts w:ascii="Palatino Linotype" w:hAnsi="Palatino Linotype"/>
          <w:sz w:val="16"/>
        </w:rPr>
      </w:pPr>
      <w:r>
        <w:rPr>
          <w:rStyle w:val="Refdenotaalpie"/>
        </w:rPr>
        <w:footnoteRef/>
      </w:r>
      <w:r>
        <w:t xml:space="preserve"> </w:t>
      </w:r>
      <w:r w:rsidRPr="006A32B9">
        <w:rPr>
          <w:rFonts w:ascii="Palatino Linotype" w:hAnsi="Palatino Linotype"/>
          <w:sz w:val="16"/>
        </w:rPr>
        <w:t>https://legislacion.edomex.gob.mx/sites/legislacion.edomex.gob.mx/files/files/pdf/cod/vig/codvig008.pdf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D19BF" w:rsidRDefault="00E43EE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D19BF" w:rsidRPr="0010196A" w:rsidRDefault="00E43EE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6D19BF" w:rsidRPr="008F2CCC" w14:paraId="1F097D8A" w14:textId="77777777" w:rsidTr="00E37CA3">
      <w:tc>
        <w:tcPr>
          <w:tcW w:w="3686" w:type="dxa"/>
          <w:vMerge w:val="restart"/>
        </w:tcPr>
        <w:p w14:paraId="1F780A0C" w14:textId="1EFF25F4" w:rsidR="006D19BF" w:rsidRPr="008F2CCC" w:rsidRDefault="006D19B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2C93DFFC" w:rsidR="006D19BF" w:rsidRPr="00664658" w:rsidRDefault="006D19B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A24D08">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296" w:type="dxa"/>
          <w:shd w:val="clear" w:color="auto" w:fill="auto"/>
          <w:vAlign w:val="center"/>
        </w:tcPr>
        <w:p w14:paraId="65AFA994" w14:textId="6D0E68BE" w:rsidR="006D19BF" w:rsidRPr="00664658" w:rsidRDefault="006D19BF" w:rsidP="00E37CA3">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5867</w:t>
          </w:r>
          <w:r w:rsidRPr="00D66460">
            <w:rPr>
              <w:rFonts w:ascii="Palatino Linotype" w:hAnsi="Palatino Linotype"/>
              <w:b/>
              <w:sz w:val="22"/>
              <w:szCs w:val="22"/>
              <w:lang w:val="es-ES_tradnl"/>
            </w:rPr>
            <w:t>/INFOEM/IP/RR/2021</w:t>
          </w:r>
        </w:p>
      </w:tc>
    </w:tr>
    <w:tr w:rsidR="006D19BF" w:rsidRPr="008F2CCC" w14:paraId="049677A3" w14:textId="77777777" w:rsidTr="00E37CA3">
      <w:tc>
        <w:tcPr>
          <w:tcW w:w="3686" w:type="dxa"/>
          <w:vMerge/>
        </w:tcPr>
        <w:p w14:paraId="4A21EAC1" w14:textId="5C1F145E" w:rsidR="006D19BF" w:rsidRPr="008F2CCC" w:rsidRDefault="006D19BF" w:rsidP="00D41D47">
          <w:pPr>
            <w:rPr>
              <w:rFonts w:ascii="Palatino Linotype" w:hAnsi="Palatino Linotype"/>
              <w:b/>
              <w:sz w:val="22"/>
              <w:szCs w:val="22"/>
              <w:lang w:val="es-ES_tradnl"/>
            </w:rPr>
          </w:pPr>
        </w:p>
      </w:tc>
      <w:tc>
        <w:tcPr>
          <w:tcW w:w="2552" w:type="dxa"/>
          <w:shd w:val="clear" w:color="auto" w:fill="auto"/>
        </w:tcPr>
        <w:p w14:paraId="1237BCDE" w14:textId="77777777" w:rsidR="006D19BF" w:rsidRPr="00664658" w:rsidRDefault="006D19B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0ACD4754" w:rsidR="006D19BF" w:rsidRPr="00D41D47" w:rsidRDefault="006D19BF" w:rsidP="00E37CA3">
          <w:pPr>
            <w:jc w:val="both"/>
            <w:rPr>
              <w:rFonts w:ascii="Palatino Linotype" w:hAnsi="Palatino Linotype"/>
              <w:b/>
              <w:sz w:val="22"/>
              <w:szCs w:val="22"/>
              <w:lang w:val="es-ES_tradnl"/>
            </w:rPr>
          </w:pPr>
          <w:r w:rsidRPr="00C05F1E">
            <w:rPr>
              <w:rFonts w:ascii="Palatino Linotype" w:hAnsi="Palatino Linotype"/>
              <w:b/>
              <w:sz w:val="22"/>
              <w:szCs w:val="22"/>
              <w:lang w:val="es-ES_tradnl"/>
            </w:rPr>
            <w:t xml:space="preserve">Ayuntamiento de </w:t>
          </w:r>
          <w:r>
            <w:rPr>
              <w:rFonts w:ascii="Palatino Linotype" w:hAnsi="Palatino Linotype"/>
              <w:b/>
              <w:sz w:val="22"/>
              <w:szCs w:val="22"/>
              <w:lang w:val="es-ES_tradnl"/>
            </w:rPr>
            <w:t>Chicolo</w:t>
          </w:r>
          <w:r w:rsidR="002015A7">
            <w:rPr>
              <w:rFonts w:ascii="Palatino Linotype" w:hAnsi="Palatino Linotype"/>
              <w:b/>
              <w:sz w:val="22"/>
              <w:szCs w:val="22"/>
              <w:lang w:val="es-ES_tradnl"/>
            </w:rPr>
            <w:t>a</w:t>
          </w:r>
          <w:r>
            <w:rPr>
              <w:rFonts w:ascii="Palatino Linotype" w:hAnsi="Palatino Linotype"/>
              <w:b/>
              <w:sz w:val="22"/>
              <w:szCs w:val="22"/>
              <w:lang w:val="es-ES_tradnl"/>
            </w:rPr>
            <w:t xml:space="preserve">pan </w:t>
          </w:r>
        </w:p>
      </w:tc>
    </w:tr>
    <w:tr w:rsidR="006D19BF" w:rsidRPr="008F2CCC" w14:paraId="72CD087D" w14:textId="77777777" w:rsidTr="00E37CA3">
      <w:trPr>
        <w:trHeight w:val="228"/>
      </w:trPr>
      <w:tc>
        <w:tcPr>
          <w:tcW w:w="3686" w:type="dxa"/>
          <w:vMerge/>
        </w:tcPr>
        <w:p w14:paraId="1B78656F" w14:textId="01E6F6F6" w:rsidR="006D19BF" w:rsidRPr="008F2CCC" w:rsidRDefault="006D19BF" w:rsidP="00070856">
          <w:pPr>
            <w:rPr>
              <w:rFonts w:ascii="Palatino Linotype" w:hAnsi="Palatino Linotype"/>
              <w:b/>
              <w:sz w:val="22"/>
              <w:szCs w:val="22"/>
              <w:lang w:val="es-ES_tradnl"/>
            </w:rPr>
          </w:pPr>
        </w:p>
      </w:tc>
      <w:tc>
        <w:tcPr>
          <w:tcW w:w="2552" w:type="dxa"/>
          <w:shd w:val="clear" w:color="auto" w:fill="auto"/>
        </w:tcPr>
        <w:p w14:paraId="74D81628" w14:textId="346CBA83" w:rsidR="006D19BF" w:rsidRPr="00664658" w:rsidRDefault="006D19BF" w:rsidP="002015A7">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002015A7">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296" w:type="dxa"/>
          <w:shd w:val="clear" w:color="auto" w:fill="auto"/>
        </w:tcPr>
        <w:p w14:paraId="20D6FDA3" w14:textId="555B904B" w:rsidR="006D19BF" w:rsidRPr="00664658" w:rsidRDefault="006D19BF"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6D19BF" w:rsidRPr="0010196A" w:rsidRDefault="006D19B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6D19BF" w:rsidRPr="0010196A" w:rsidRDefault="00E43EE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2.15pt;margin-top:-90.3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678"/>
      <w:gridCol w:w="2552"/>
      <w:gridCol w:w="3402"/>
    </w:tblGrid>
    <w:tr w:rsidR="006D19BF" w:rsidRPr="008F2CCC" w14:paraId="6ABABA57" w14:textId="77777777" w:rsidTr="00E37CA3">
      <w:tc>
        <w:tcPr>
          <w:tcW w:w="4678" w:type="dxa"/>
          <w:vMerge w:val="restart"/>
          <w:shd w:val="clear" w:color="auto" w:fill="auto"/>
        </w:tcPr>
        <w:p w14:paraId="6AA376CC" w14:textId="139DA696" w:rsidR="006D19BF" w:rsidRPr="008F2CCC" w:rsidRDefault="006D19B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500F3506" w:rsidR="006D19BF" w:rsidRPr="008F2CCC" w:rsidRDefault="006D19B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FF79D5">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329BE153" w:rsidR="006D19BF" w:rsidRPr="008F2CCC" w:rsidRDefault="006D19BF" w:rsidP="00E37CA3">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5867</w:t>
          </w:r>
          <w:r w:rsidRPr="00CC2822">
            <w:rPr>
              <w:rFonts w:ascii="Palatino Linotype" w:hAnsi="Palatino Linotype"/>
              <w:b/>
              <w:sz w:val="22"/>
              <w:szCs w:val="22"/>
              <w:lang w:val="es-ES_tradnl"/>
            </w:rPr>
            <w:t>/INFOEM/IP/RR/2021</w:t>
          </w:r>
        </w:p>
      </w:tc>
    </w:tr>
    <w:tr w:rsidR="006D19BF" w:rsidRPr="008F2CCC" w14:paraId="3B45FB53" w14:textId="77777777" w:rsidTr="00E37CA3">
      <w:tc>
        <w:tcPr>
          <w:tcW w:w="4678" w:type="dxa"/>
          <w:vMerge/>
          <w:shd w:val="clear" w:color="auto" w:fill="auto"/>
        </w:tcPr>
        <w:p w14:paraId="188B82EF" w14:textId="77777777" w:rsidR="006D19BF" w:rsidRPr="008F2CCC" w:rsidRDefault="006D19BF" w:rsidP="007A5836">
          <w:pPr>
            <w:rPr>
              <w:rFonts w:ascii="Palatino Linotype" w:hAnsi="Palatino Linotype"/>
              <w:b/>
              <w:sz w:val="22"/>
              <w:szCs w:val="22"/>
              <w:lang w:val="es-ES_tradnl"/>
            </w:rPr>
          </w:pPr>
        </w:p>
      </w:tc>
      <w:tc>
        <w:tcPr>
          <w:tcW w:w="2552" w:type="dxa"/>
          <w:shd w:val="clear" w:color="auto" w:fill="auto"/>
        </w:tcPr>
        <w:p w14:paraId="3B2AD0CF" w14:textId="77777777" w:rsidR="006D19BF" w:rsidRPr="008F2CCC" w:rsidRDefault="006D19B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1AFF56A" w:rsidR="006D19BF" w:rsidRPr="008F2CCC" w:rsidRDefault="00E43EEB"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6D19BF" w:rsidRPr="008F2CCC" w14:paraId="28A493EB" w14:textId="77777777" w:rsidTr="00E37CA3">
      <w:trPr>
        <w:trHeight w:val="228"/>
      </w:trPr>
      <w:tc>
        <w:tcPr>
          <w:tcW w:w="4678" w:type="dxa"/>
          <w:vMerge/>
          <w:shd w:val="clear" w:color="auto" w:fill="auto"/>
        </w:tcPr>
        <w:p w14:paraId="06C77D31" w14:textId="77777777" w:rsidR="006D19BF" w:rsidRPr="008F2CCC" w:rsidRDefault="006D19BF" w:rsidP="007A5836">
          <w:pPr>
            <w:rPr>
              <w:rFonts w:ascii="Palatino Linotype" w:hAnsi="Palatino Linotype"/>
              <w:b/>
              <w:sz w:val="22"/>
              <w:szCs w:val="22"/>
              <w:lang w:val="es-ES_tradnl"/>
            </w:rPr>
          </w:pPr>
        </w:p>
      </w:tc>
      <w:tc>
        <w:tcPr>
          <w:tcW w:w="2552" w:type="dxa"/>
          <w:shd w:val="clear" w:color="auto" w:fill="auto"/>
        </w:tcPr>
        <w:p w14:paraId="2E1A72B4" w14:textId="77777777" w:rsidR="006D19BF" w:rsidRPr="008F2CCC" w:rsidRDefault="006D19B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A455A4A" w:rsidR="006D19BF" w:rsidRPr="00DC41C8" w:rsidRDefault="006D19BF" w:rsidP="00E37CA3">
          <w:pPr>
            <w:jc w:val="both"/>
            <w:rPr>
              <w:rFonts w:ascii="Palatino Linotype" w:hAnsi="Palatino Linotype"/>
              <w:b/>
              <w:sz w:val="22"/>
              <w:szCs w:val="22"/>
            </w:rPr>
          </w:pPr>
          <w:r w:rsidRPr="00C05F1E">
            <w:rPr>
              <w:rFonts w:ascii="Palatino Linotype" w:hAnsi="Palatino Linotype"/>
              <w:b/>
              <w:sz w:val="22"/>
              <w:szCs w:val="22"/>
              <w:lang w:val="es-ES_tradnl"/>
            </w:rPr>
            <w:t xml:space="preserve">Ayuntamiento de </w:t>
          </w:r>
          <w:r>
            <w:rPr>
              <w:rFonts w:ascii="Palatino Linotype" w:hAnsi="Palatino Linotype"/>
              <w:b/>
              <w:sz w:val="22"/>
              <w:szCs w:val="22"/>
              <w:lang w:val="es-ES_tradnl"/>
            </w:rPr>
            <w:t>Chicoloapan</w:t>
          </w:r>
        </w:p>
      </w:tc>
    </w:tr>
    <w:tr w:rsidR="006D19BF" w:rsidRPr="008F2CCC" w14:paraId="0F114FF0" w14:textId="77777777" w:rsidTr="00E37CA3">
      <w:tc>
        <w:tcPr>
          <w:tcW w:w="4678" w:type="dxa"/>
          <w:vMerge/>
          <w:shd w:val="clear" w:color="auto" w:fill="auto"/>
        </w:tcPr>
        <w:p w14:paraId="4CCB64BA" w14:textId="77777777" w:rsidR="006D19BF" w:rsidRPr="008F2CCC" w:rsidRDefault="006D19BF" w:rsidP="00A2780F">
          <w:pPr>
            <w:rPr>
              <w:rFonts w:ascii="Palatino Linotype" w:hAnsi="Palatino Linotype"/>
              <w:b/>
              <w:sz w:val="22"/>
              <w:szCs w:val="22"/>
              <w:lang w:val="es-ES_tradnl"/>
            </w:rPr>
          </w:pPr>
        </w:p>
      </w:tc>
      <w:tc>
        <w:tcPr>
          <w:tcW w:w="2552" w:type="dxa"/>
          <w:shd w:val="clear" w:color="auto" w:fill="auto"/>
        </w:tcPr>
        <w:p w14:paraId="31E422EA" w14:textId="44637FC7" w:rsidR="006D19BF" w:rsidRPr="008F2CCC" w:rsidRDefault="006D19BF" w:rsidP="002015A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002015A7">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402" w:type="dxa"/>
          <w:shd w:val="clear" w:color="auto" w:fill="auto"/>
        </w:tcPr>
        <w:p w14:paraId="181C41B4" w14:textId="525C6AAE" w:rsidR="006D19BF" w:rsidRPr="008F2CCC" w:rsidRDefault="006D19BF"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6337BCB3" w:rsidR="006D19BF" w:rsidRPr="0010196A" w:rsidRDefault="006D19B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B6049D"/>
    <w:multiLevelType w:val="multilevel"/>
    <w:tmpl w:val="5EBC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20A69"/>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90A2D52"/>
    <w:multiLevelType w:val="hybridMultilevel"/>
    <w:tmpl w:val="D8DC1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1F0D83"/>
    <w:multiLevelType w:val="hybridMultilevel"/>
    <w:tmpl w:val="FF308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nsid w:val="5FC54985"/>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FD46E5"/>
    <w:multiLevelType w:val="hybridMultilevel"/>
    <w:tmpl w:val="0E8E9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B95C72"/>
    <w:multiLevelType w:val="hybridMultilevel"/>
    <w:tmpl w:val="B792D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96693B"/>
    <w:multiLevelType w:val="multilevel"/>
    <w:tmpl w:val="755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8"/>
  </w:num>
  <w:num w:numId="4">
    <w:abstractNumId w:val="28"/>
  </w:num>
  <w:num w:numId="5">
    <w:abstractNumId w:val="7"/>
  </w:num>
  <w:num w:numId="6">
    <w:abstractNumId w:val="8"/>
  </w:num>
  <w:num w:numId="7">
    <w:abstractNumId w:val="1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5"/>
  </w:num>
  <w:num w:numId="12">
    <w:abstractNumId w:val="29"/>
  </w:num>
  <w:num w:numId="13">
    <w:abstractNumId w:val="20"/>
  </w:num>
  <w:num w:numId="14">
    <w:abstractNumId w:val="10"/>
  </w:num>
  <w:num w:numId="15">
    <w:abstractNumId w:val="2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19"/>
  </w:num>
  <w:num w:numId="22">
    <w:abstractNumId w:val="30"/>
  </w:num>
  <w:num w:numId="23">
    <w:abstractNumId w:val="23"/>
  </w:num>
  <w:num w:numId="24">
    <w:abstractNumId w:val="14"/>
  </w:num>
  <w:num w:numId="25">
    <w:abstractNumId w:val="15"/>
  </w:num>
  <w:num w:numId="26">
    <w:abstractNumId w:val="5"/>
  </w:num>
  <w:num w:numId="27">
    <w:abstractNumId w:val="21"/>
  </w:num>
  <w:num w:numId="28">
    <w:abstractNumId w:val="2"/>
  </w:num>
  <w:num w:numId="29">
    <w:abstractNumId w:val="6"/>
  </w:num>
  <w:num w:numId="30">
    <w:abstractNumId w:val="3"/>
  </w:num>
  <w:num w:numId="31">
    <w:abstractNumId w:val="22"/>
  </w:num>
  <w:num w:numId="32">
    <w:abstractNumId w:val="1"/>
  </w:num>
  <w:num w:numId="3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57"/>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342"/>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C85"/>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131"/>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1BD8"/>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1DF"/>
    <w:rsid w:val="001149CC"/>
    <w:rsid w:val="00114BA6"/>
    <w:rsid w:val="00114CC0"/>
    <w:rsid w:val="00114D1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72F"/>
    <w:rsid w:val="00192B47"/>
    <w:rsid w:val="0019369B"/>
    <w:rsid w:val="00193D12"/>
    <w:rsid w:val="0019504F"/>
    <w:rsid w:val="00195288"/>
    <w:rsid w:val="0019536A"/>
    <w:rsid w:val="00195609"/>
    <w:rsid w:val="00195662"/>
    <w:rsid w:val="00195F6E"/>
    <w:rsid w:val="001962AC"/>
    <w:rsid w:val="0019664E"/>
    <w:rsid w:val="00197E56"/>
    <w:rsid w:val="001A0054"/>
    <w:rsid w:val="001A088A"/>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95F"/>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92D"/>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051"/>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A7"/>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6A0"/>
    <w:rsid w:val="002559D5"/>
    <w:rsid w:val="00255F02"/>
    <w:rsid w:val="00256CEB"/>
    <w:rsid w:val="00256E32"/>
    <w:rsid w:val="00257594"/>
    <w:rsid w:val="0025785D"/>
    <w:rsid w:val="00257FDC"/>
    <w:rsid w:val="00260C82"/>
    <w:rsid w:val="00260FDA"/>
    <w:rsid w:val="002610E1"/>
    <w:rsid w:val="00261AD7"/>
    <w:rsid w:val="00263BFE"/>
    <w:rsid w:val="002653BD"/>
    <w:rsid w:val="00265CEC"/>
    <w:rsid w:val="00265D9D"/>
    <w:rsid w:val="00265F1F"/>
    <w:rsid w:val="002660D2"/>
    <w:rsid w:val="00266A9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BDB"/>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2F5"/>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EC0"/>
    <w:rsid w:val="002A2285"/>
    <w:rsid w:val="002A2814"/>
    <w:rsid w:val="002A3240"/>
    <w:rsid w:val="002A3253"/>
    <w:rsid w:val="002A3ABB"/>
    <w:rsid w:val="002A3B29"/>
    <w:rsid w:val="002A40A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24F"/>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D7AD8"/>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E7E"/>
    <w:rsid w:val="002E68B9"/>
    <w:rsid w:val="002E6DFA"/>
    <w:rsid w:val="002E79BD"/>
    <w:rsid w:val="002E7B6A"/>
    <w:rsid w:val="002E7FF5"/>
    <w:rsid w:val="002F0740"/>
    <w:rsid w:val="002F0C82"/>
    <w:rsid w:val="002F0E65"/>
    <w:rsid w:val="002F18E7"/>
    <w:rsid w:val="002F19F0"/>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F0A"/>
    <w:rsid w:val="003C180E"/>
    <w:rsid w:val="003C1FBC"/>
    <w:rsid w:val="003C20B9"/>
    <w:rsid w:val="003C22CD"/>
    <w:rsid w:val="003C2568"/>
    <w:rsid w:val="003C3006"/>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267"/>
    <w:rsid w:val="003D63D4"/>
    <w:rsid w:val="003D63E5"/>
    <w:rsid w:val="003D6B0A"/>
    <w:rsid w:val="003D6B4B"/>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21F"/>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39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7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F79"/>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B7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3EA"/>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96"/>
    <w:rsid w:val="006578F2"/>
    <w:rsid w:val="00657E36"/>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652"/>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BED"/>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D16"/>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2B9"/>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9BF"/>
    <w:rsid w:val="006D1B0A"/>
    <w:rsid w:val="006D201B"/>
    <w:rsid w:val="006D2023"/>
    <w:rsid w:val="006D2625"/>
    <w:rsid w:val="006D28D7"/>
    <w:rsid w:val="006D2CA2"/>
    <w:rsid w:val="006D2D7F"/>
    <w:rsid w:val="006D3972"/>
    <w:rsid w:val="006D4392"/>
    <w:rsid w:val="006D4A76"/>
    <w:rsid w:val="006D4D7E"/>
    <w:rsid w:val="006D5B86"/>
    <w:rsid w:val="006D6201"/>
    <w:rsid w:val="006D630E"/>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5B"/>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2E43"/>
    <w:rsid w:val="007030B3"/>
    <w:rsid w:val="00703168"/>
    <w:rsid w:val="00703582"/>
    <w:rsid w:val="00703C28"/>
    <w:rsid w:val="007042CF"/>
    <w:rsid w:val="0070431A"/>
    <w:rsid w:val="007047FD"/>
    <w:rsid w:val="0070528E"/>
    <w:rsid w:val="00705741"/>
    <w:rsid w:val="00706383"/>
    <w:rsid w:val="007066E2"/>
    <w:rsid w:val="00706A4A"/>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38"/>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09E"/>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3BE"/>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250"/>
    <w:rsid w:val="007B0311"/>
    <w:rsid w:val="007B0B8B"/>
    <w:rsid w:val="007B0E8A"/>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027"/>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8E1"/>
    <w:rsid w:val="008118E4"/>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8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9DD"/>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460"/>
    <w:rsid w:val="0086068F"/>
    <w:rsid w:val="0086079C"/>
    <w:rsid w:val="00861605"/>
    <w:rsid w:val="00861EF3"/>
    <w:rsid w:val="008625E1"/>
    <w:rsid w:val="00862F05"/>
    <w:rsid w:val="00862FB9"/>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51BF"/>
    <w:rsid w:val="00885560"/>
    <w:rsid w:val="0088574B"/>
    <w:rsid w:val="0088594E"/>
    <w:rsid w:val="00885A60"/>
    <w:rsid w:val="0088649D"/>
    <w:rsid w:val="0088649F"/>
    <w:rsid w:val="00886768"/>
    <w:rsid w:val="00886E26"/>
    <w:rsid w:val="008870E8"/>
    <w:rsid w:val="008875A6"/>
    <w:rsid w:val="008876FD"/>
    <w:rsid w:val="00887A19"/>
    <w:rsid w:val="00890136"/>
    <w:rsid w:val="00890917"/>
    <w:rsid w:val="0089181D"/>
    <w:rsid w:val="0089193E"/>
    <w:rsid w:val="0089272F"/>
    <w:rsid w:val="00892774"/>
    <w:rsid w:val="008929EC"/>
    <w:rsid w:val="00892AFC"/>
    <w:rsid w:val="0089336B"/>
    <w:rsid w:val="00893451"/>
    <w:rsid w:val="00894C96"/>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48"/>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5FF7"/>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5A"/>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00B"/>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CCE"/>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209"/>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92A"/>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7D"/>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4D08"/>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36"/>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7C"/>
    <w:rsid w:val="00AC41AD"/>
    <w:rsid w:val="00AC45BA"/>
    <w:rsid w:val="00AC4617"/>
    <w:rsid w:val="00AC472E"/>
    <w:rsid w:val="00AC4754"/>
    <w:rsid w:val="00AC4F7E"/>
    <w:rsid w:val="00AC50B6"/>
    <w:rsid w:val="00AC5434"/>
    <w:rsid w:val="00AC5497"/>
    <w:rsid w:val="00AC56B7"/>
    <w:rsid w:val="00AC5A11"/>
    <w:rsid w:val="00AC5DE9"/>
    <w:rsid w:val="00AC5FEB"/>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4CB"/>
    <w:rsid w:val="00AE07B5"/>
    <w:rsid w:val="00AE0C17"/>
    <w:rsid w:val="00AE1897"/>
    <w:rsid w:val="00AE18D5"/>
    <w:rsid w:val="00AE26E7"/>
    <w:rsid w:val="00AE27B1"/>
    <w:rsid w:val="00AE281B"/>
    <w:rsid w:val="00AE2FE6"/>
    <w:rsid w:val="00AE3DC4"/>
    <w:rsid w:val="00AE4585"/>
    <w:rsid w:val="00AE45DB"/>
    <w:rsid w:val="00AE4B07"/>
    <w:rsid w:val="00AE5631"/>
    <w:rsid w:val="00AE58D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DA8"/>
    <w:rsid w:val="00AF5032"/>
    <w:rsid w:val="00AF5551"/>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359"/>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E76"/>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0C"/>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CF1"/>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BA4"/>
    <w:rsid w:val="00BF11BC"/>
    <w:rsid w:val="00BF198B"/>
    <w:rsid w:val="00BF1B7A"/>
    <w:rsid w:val="00BF242E"/>
    <w:rsid w:val="00BF26E9"/>
    <w:rsid w:val="00BF2E72"/>
    <w:rsid w:val="00BF402A"/>
    <w:rsid w:val="00BF4087"/>
    <w:rsid w:val="00BF4931"/>
    <w:rsid w:val="00BF49C6"/>
    <w:rsid w:val="00BF4C9B"/>
    <w:rsid w:val="00BF5168"/>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5F1E"/>
    <w:rsid w:val="00C064F7"/>
    <w:rsid w:val="00C06F89"/>
    <w:rsid w:val="00C07011"/>
    <w:rsid w:val="00C07FC5"/>
    <w:rsid w:val="00C10093"/>
    <w:rsid w:val="00C10812"/>
    <w:rsid w:val="00C108DF"/>
    <w:rsid w:val="00C11597"/>
    <w:rsid w:val="00C125A7"/>
    <w:rsid w:val="00C12D95"/>
    <w:rsid w:val="00C13E34"/>
    <w:rsid w:val="00C13F81"/>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592"/>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CA"/>
    <w:rsid w:val="00C4630A"/>
    <w:rsid w:val="00C4700C"/>
    <w:rsid w:val="00C47E05"/>
    <w:rsid w:val="00C507F4"/>
    <w:rsid w:val="00C51A3E"/>
    <w:rsid w:val="00C51BDD"/>
    <w:rsid w:val="00C524BC"/>
    <w:rsid w:val="00C52B72"/>
    <w:rsid w:val="00C53506"/>
    <w:rsid w:val="00C5359C"/>
    <w:rsid w:val="00C536F2"/>
    <w:rsid w:val="00C53A0E"/>
    <w:rsid w:val="00C53C4A"/>
    <w:rsid w:val="00C5418D"/>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761"/>
    <w:rsid w:val="00C71888"/>
    <w:rsid w:val="00C724A7"/>
    <w:rsid w:val="00C7267B"/>
    <w:rsid w:val="00C72785"/>
    <w:rsid w:val="00C72FC7"/>
    <w:rsid w:val="00C7302C"/>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776"/>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EB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970D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3B9"/>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2EA"/>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53FF"/>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77D"/>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5F3"/>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BE4"/>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E75"/>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CC1"/>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CA3"/>
    <w:rsid w:val="00E37D1E"/>
    <w:rsid w:val="00E4075E"/>
    <w:rsid w:val="00E4127D"/>
    <w:rsid w:val="00E4192D"/>
    <w:rsid w:val="00E41A1C"/>
    <w:rsid w:val="00E422A0"/>
    <w:rsid w:val="00E42905"/>
    <w:rsid w:val="00E42F0C"/>
    <w:rsid w:val="00E42F1E"/>
    <w:rsid w:val="00E43258"/>
    <w:rsid w:val="00E433F5"/>
    <w:rsid w:val="00E43EEB"/>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55C"/>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FB"/>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407"/>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6FF"/>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B0"/>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510"/>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4E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D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078748">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7750122">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4778465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230706">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161756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872073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2396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1844255">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748231">
      <w:bodyDiv w:val="1"/>
      <w:marLeft w:val="0"/>
      <w:marRight w:val="0"/>
      <w:marTop w:val="0"/>
      <w:marBottom w:val="0"/>
      <w:divBdr>
        <w:top w:val="none" w:sz="0" w:space="0" w:color="auto"/>
        <w:left w:val="none" w:sz="0" w:space="0" w:color="auto"/>
        <w:bottom w:val="none" w:sz="0" w:space="0" w:color="auto"/>
        <w:right w:val="none" w:sz="0" w:space="0" w:color="auto"/>
      </w:divBdr>
      <w:divsChild>
        <w:div w:id="167259415">
          <w:marLeft w:val="0"/>
          <w:marRight w:val="0"/>
          <w:marTop w:val="0"/>
          <w:marBottom w:val="0"/>
          <w:divBdr>
            <w:top w:val="none" w:sz="0" w:space="0" w:color="auto"/>
            <w:left w:val="none" w:sz="0" w:space="0" w:color="auto"/>
            <w:bottom w:val="none" w:sz="0" w:space="0" w:color="auto"/>
            <w:right w:val="none" w:sz="0" w:space="0" w:color="auto"/>
          </w:divBdr>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052846">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63261.page" TargetMode="External"/><Relationship Id="rId13" Type="http://schemas.openxmlformats.org/officeDocument/2006/relationships/hyperlink" Target="https://www.saimex.org.mx/saimex/solicitud/downloadAttach/1273566.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27197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71973.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saimex.org.mx/saimex/solicitud/downloadAttach/1271972.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263262.page" TargetMode="External"/><Relationship Id="rId14" Type="http://schemas.openxmlformats.org/officeDocument/2006/relationships/hyperlink" Target="https://www.saimex.org.mx/saimex/solicitud/downloadAttach/1273567.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96AC5-F6A5-4CBF-995D-91D190F7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7040</Words>
  <Characters>38722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2021-12-21T00:16:00Z</cp:lastPrinted>
  <dcterms:created xsi:type="dcterms:W3CDTF">2022-01-20T01:56:00Z</dcterms:created>
  <dcterms:modified xsi:type="dcterms:W3CDTF">2022-02-22T17:56:00Z</dcterms:modified>
</cp:coreProperties>
</file>