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C92DBC" w14:textId="06F7E70C" w:rsidR="00E15E85" w:rsidRPr="00846C88"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846C88">
        <w:rPr>
          <w:rFonts w:ascii="Palatino Linotype" w:eastAsia="Times New Roman" w:hAnsi="Palatino Linotype" w:cs="Arial"/>
          <w:color w:val="000000"/>
          <w:sz w:val="24"/>
          <w:szCs w:val="24"/>
          <w:lang w:val="es-ES" w:eastAsia="es-MX"/>
        </w:rPr>
        <w:t>Resolución del Pleno del Instituto de Transparencia, Acceso a la Información Pública y Protección de Datos Personales del Estado de México y Municipios, con domicilio en Metepec, Estado de México, a</w:t>
      </w:r>
      <w:r w:rsidR="00876A3F" w:rsidRPr="00846C88">
        <w:rPr>
          <w:rFonts w:ascii="Palatino Linotype" w:eastAsia="Times New Roman" w:hAnsi="Palatino Linotype" w:cs="Arial"/>
          <w:color w:val="000000"/>
          <w:sz w:val="24"/>
          <w:szCs w:val="24"/>
          <w:lang w:val="es-ES" w:eastAsia="es-MX"/>
        </w:rPr>
        <w:t xml:space="preserve"> </w:t>
      </w:r>
      <w:r w:rsidR="008346C4" w:rsidRPr="00846C88">
        <w:rPr>
          <w:rFonts w:ascii="Palatino Linotype" w:eastAsia="Times New Roman" w:hAnsi="Palatino Linotype" w:cs="Arial"/>
          <w:color w:val="000000"/>
          <w:sz w:val="24"/>
          <w:szCs w:val="24"/>
          <w:lang w:val="es-ES" w:eastAsia="es-MX"/>
        </w:rPr>
        <w:t>diez de febrero</w:t>
      </w:r>
      <w:r w:rsidR="00876A3F" w:rsidRPr="00846C88">
        <w:rPr>
          <w:rFonts w:ascii="Palatino Linotype" w:eastAsia="Times New Roman" w:hAnsi="Palatino Linotype" w:cs="Arial"/>
          <w:color w:val="000000"/>
          <w:sz w:val="24"/>
          <w:szCs w:val="24"/>
          <w:lang w:val="es-ES" w:eastAsia="es-MX"/>
        </w:rPr>
        <w:t xml:space="preserve"> </w:t>
      </w:r>
      <w:r w:rsidR="001708B9" w:rsidRPr="00846C88">
        <w:rPr>
          <w:rFonts w:ascii="Palatino Linotype" w:eastAsia="Times New Roman" w:hAnsi="Palatino Linotype" w:cs="Arial"/>
          <w:color w:val="000000"/>
          <w:sz w:val="24"/>
          <w:szCs w:val="24"/>
          <w:lang w:val="es-ES" w:eastAsia="es-MX"/>
        </w:rPr>
        <w:t xml:space="preserve">de dos mil </w:t>
      </w:r>
      <w:r w:rsidR="0063434A" w:rsidRPr="00846C88">
        <w:rPr>
          <w:rFonts w:ascii="Palatino Linotype" w:eastAsia="Times New Roman" w:hAnsi="Palatino Linotype" w:cs="Arial"/>
          <w:color w:val="000000"/>
          <w:sz w:val="24"/>
          <w:szCs w:val="24"/>
          <w:lang w:val="es-ES" w:eastAsia="es-MX"/>
        </w:rPr>
        <w:t>veintidós</w:t>
      </w:r>
      <w:r w:rsidRPr="00846C88">
        <w:rPr>
          <w:rFonts w:ascii="Palatino Linotype" w:eastAsia="Times New Roman" w:hAnsi="Palatino Linotype" w:cs="Arial"/>
          <w:color w:val="000000"/>
          <w:sz w:val="24"/>
          <w:szCs w:val="24"/>
          <w:lang w:val="es-ES" w:eastAsia="es-MX"/>
        </w:rPr>
        <w:t>.</w:t>
      </w:r>
    </w:p>
    <w:p w14:paraId="071B2493" w14:textId="2BCADF24" w:rsidR="00E15E85" w:rsidRPr="00846C88" w:rsidRDefault="00E15E85" w:rsidP="00E15E85">
      <w:pPr>
        <w:tabs>
          <w:tab w:val="left" w:pos="1701"/>
        </w:tabs>
        <w:spacing w:before="240" w:line="360" w:lineRule="auto"/>
        <w:jc w:val="both"/>
        <w:rPr>
          <w:rFonts w:ascii="Palatino Linotype" w:hAnsi="Palatino Linotype" w:cs="Arial"/>
          <w:b/>
          <w:bCs/>
          <w:sz w:val="24"/>
          <w:lang w:val="es-ES" w:eastAsia="es-MX"/>
        </w:rPr>
      </w:pPr>
      <w:r w:rsidRPr="00846C88">
        <w:rPr>
          <w:rFonts w:ascii="Palatino Linotype" w:hAnsi="Palatino Linotype" w:cs="Arial"/>
          <w:b/>
          <w:sz w:val="24"/>
          <w:lang w:val="es-ES"/>
        </w:rPr>
        <w:t>VISTO</w:t>
      </w:r>
      <w:r w:rsidRPr="00846C88">
        <w:rPr>
          <w:rFonts w:ascii="Palatino Linotype" w:hAnsi="Palatino Linotype" w:cs="Arial"/>
          <w:sz w:val="24"/>
          <w:lang w:val="es-ES"/>
        </w:rPr>
        <w:t xml:space="preserve"> el expediente electrónico formado con motivo del recurso de revisión número </w:t>
      </w:r>
      <w:r w:rsidR="007B7A2B" w:rsidRPr="00846C88">
        <w:rPr>
          <w:rFonts w:ascii="Palatino Linotype" w:hAnsi="Palatino Linotype" w:cs="Arial"/>
          <w:b/>
          <w:bCs/>
          <w:sz w:val="24"/>
          <w:lang w:val="es-ES" w:eastAsia="es-MX"/>
        </w:rPr>
        <w:t>0</w:t>
      </w:r>
      <w:r w:rsidR="0086015F" w:rsidRPr="00846C88">
        <w:rPr>
          <w:rFonts w:ascii="Palatino Linotype" w:hAnsi="Palatino Linotype" w:cs="Arial"/>
          <w:b/>
          <w:bCs/>
          <w:sz w:val="24"/>
          <w:lang w:val="es-ES" w:eastAsia="es-MX"/>
        </w:rPr>
        <w:t>6</w:t>
      </w:r>
      <w:r w:rsidR="008346C4" w:rsidRPr="00846C88">
        <w:rPr>
          <w:rFonts w:ascii="Palatino Linotype" w:hAnsi="Palatino Linotype" w:cs="Arial"/>
          <w:b/>
          <w:bCs/>
          <w:sz w:val="24"/>
          <w:lang w:val="es-ES" w:eastAsia="es-MX"/>
        </w:rPr>
        <w:t>525</w:t>
      </w:r>
      <w:r w:rsidR="007E2959" w:rsidRPr="00846C88">
        <w:rPr>
          <w:rFonts w:ascii="Palatino Linotype" w:hAnsi="Palatino Linotype" w:cs="Arial"/>
          <w:b/>
          <w:bCs/>
          <w:sz w:val="24"/>
          <w:lang w:val="es-ES" w:eastAsia="es-MX"/>
        </w:rPr>
        <w:t>/INFOEM/IP/RR/20</w:t>
      </w:r>
      <w:r w:rsidR="00487F76" w:rsidRPr="00846C88">
        <w:rPr>
          <w:rFonts w:ascii="Palatino Linotype" w:hAnsi="Palatino Linotype" w:cs="Arial"/>
          <w:b/>
          <w:bCs/>
          <w:sz w:val="24"/>
          <w:lang w:val="es-ES" w:eastAsia="es-MX"/>
        </w:rPr>
        <w:t>2</w:t>
      </w:r>
      <w:r w:rsidR="002A7397" w:rsidRPr="00846C88">
        <w:rPr>
          <w:rFonts w:ascii="Palatino Linotype" w:hAnsi="Palatino Linotype" w:cs="Arial"/>
          <w:b/>
          <w:bCs/>
          <w:sz w:val="24"/>
          <w:lang w:val="es-ES" w:eastAsia="es-MX"/>
        </w:rPr>
        <w:t>1</w:t>
      </w:r>
      <w:r w:rsidRPr="00846C88">
        <w:rPr>
          <w:rFonts w:ascii="Palatino Linotype" w:hAnsi="Palatino Linotype" w:cs="Arial"/>
          <w:sz w:val="24"/>
          <w:lang w:val="es-ES"/>
        </w:rPr>
        <w:t xml:space="preserve">, </w:t>
      </w:r>
      <w:r w:rsidR="009152B5" w:rsidRPr="00846C88">
        <w:rPr>
          <w:rFonts w:ascii="Palatino Linotype" w:hAnsi="Palatino Linotype" w:cs="Arial"/>
          <w:sz w:val="24"/>
          <w:lang w:val="es-ES"/>
        </w:rPr>
        <w:t xml:space="preserve">interpuesto </w:t>
      </w:r>
      <w:r w:rsidR="00054294" w:rsidRPr="00846C88">
        <w:rPr>
          <w:rFonts w:ascii="Palatino Linotype" w:hAnsi="Palatino Linotype" w:cs="Arial"/>
          <w:sz w:val="24"/>
          <w:lang w:val="es-ES"/>
        </w:rPr>
        <w:t>por</w:t>
      </w:r>
      <w:r w:rsidR="008346C4" w:rsidRPr="00846C88">
        <w:rPr>
          <w:rFonts w:ascii="Palatino Linotype" w:hAnsi="Palatino Linotype" w:cs="Arial"/>
          <w:sz w:val="24"/>
          <w:lang w:val="es-ES"/>
        </w:rPr>
        <w:t xml:space="preserve"> la parte solicitante </w:t>
      </w:r>
      <w:r w:rsidR="008346C4" w:rsidRPr="00846C88">
        <w:rPr>
          <w:rFonts w:ascii="Palatino Linotype" w:hAnsi="Palatino Linotype" w:cs="Arial"/>
          <w:b/>
          <w:bCs/>
          <w:sz w:val="24"/>
          <w:lang w:val="es-ES"/>
        </w:rPr>
        <w:t>C.</w:t>
      </w:r>
      <w:r w:rsidR="008346C4" w:rsidRPr="00846C88">
        <w:rPr>
          <w:rFonts w:ascii="Palatino Linotype" w:hAnsi="Palatino Linotype" w:cs="Arial"/>
          <w:b/>
          <w:sz w:val="24"/>
          <w:lang w:val="es-ES"/>
        </w:rPr>
        <w:t xml:space="preserve"> </w:t>
      </w:r>
      <w:proofErr w:type="spellStart"/>
      <w:r w:rsidR="004D6204">
        <w:rPr>
          <w:rFonts w:ascii="Palatino Linotype" w:hAnsi="Palatino Linotype" w:cs="Arial"/>
          <w:b/>
          <w:sz w:val="24"/>
          <w:lang w:val="es-ES"/>
        </w:rPr>
        <w:t>xxxxxxxxxxxxx</w:t>
      </w:r>
      <w:proofErr w:type="spellEnd"/>
      <w:r w:rsidR="008346C4" w:rsidRPr="00846C88">
        <w:rPr>
          <w:rFonts w:ascii="Palatino Linotype" w:hAnsi="Palatino Linotype" w:cs="Arial"/>
          <w:b/>
          <w:sz w:val="24"/>
          <w:lang w:val="es-ES"/>
        </w:rPr>
        <w:t xml:space="preserve"> </w:t>
      </w:r>
      <w:r w:rsidR="004D6204">
        <w:rPr>
          <w:rFonts w:ascii="Palatino Linotype" w:hAnsi="Palatino Linotype" w:cs="Arial"/>
          <w:b/>
          <w:sz w:val="24"/>
          <w:lang w:val="es-ES"/>
        </w:rPr>
        <w:t>xxxxxx</w:t>
      </w:r>
      <w:bookmarkStart w:id="0" w:name="_GoBack"/>
      <w:bookmarkEnd w:id="0"/>
      <w:r w:rsidR="00555FF1" w:rsidRPr="00846C88">
        <w:rPr>
          <w:rFonts w:ascii="Palatino Linotype" w:hAnsi="Palatino Linotype" w:cs="Arial"/>
          <w:b/>
          <w:sz w:val="24"/>
          <w:lang w:val="es-ES"/>
        </w:rPr>
        <w:t>,</w:t>
      </w:r>
      <w:r w:rsidR="002A7397" w:rsidRPr="00846C88">
        <w:rPr>
          <w:rFonts w:ascii="Palatino Linotype" w:hAnsi="Palatino Linotype" w:cs="Arial"/>
          <w:b/>
          <w:sz w:val="24"/>
          <w:lang w:val="es-ES"/>
        </w:rPr>
        <w:t xml:space="preserve"> </w:t>
      </w:r>
      <w:r w:rsidR="00FE6A4F" w:rsidRPr="00846C88">
        <w:rPr>
          <w:rFonts w:ascii="Palatino Linotype" w:hAnsi="Palatino Linotype" w:cs="Arial"/>
          <w:sz w:val="24"/>
          <w:lang w:val="es-ES"/>
        </w:rPr>
        <w:t>a quien en lo sucesivo</w:t>
      </w:r>
      <w:r w:rsidR="009152B5" w:rsidRPr="00846C88">
        <w:rPr>
          <w:rFonts w:ascii="Palatino Linotype" w:hAnsi="Palatino Linotype" w:cs="Arial"/>
          <w:sz w:val="24"/>
          <w:lang w:val="es-ES"/>
        </w:rPr>
        <w:t xml:space="preserve"> se le denominara</w:t>
      </w:r>
      <w:r w:rsidR="00487F76" w:rsidRPr="00846C88">
        <w:rPr>
          <w:rFonts w:ascii="Palatino Linotype" w:hAnsi="Palatino Linotype" w:cs="Arial"/>
          <w:sz w:val="24"/>
          <w:lang w:val="es-ES"/>
        </w:rPr>
        <w:t xml:space="preserve"> la parte</w:t>
      </w:r>
      <w:r w:rsidRPr="00846C88">
        <w:rPr>
          <w:rFonts w:ascii="Palatino Linotype" w:hAnsi="Palatino Linotype" w:cs="Arial"/>
          <w:b/>
          <w:sz w:val="24"/>
          <w:lang w:val="es-ES"/>
        </w:rPr>
        <w:t xml:space="preserve"> </w:t>
      </w:r>
      <w:r w:rsidR="00487F76" w:rsidRPr="00846C88">
        <w:rPr>
          <w:rFonts w:ascii="Palatino Linotype" w:hAnsi="Palatino Linotype" w:cs="Arial"/>
          <w:b/>
          <w:sz w:val="24"/>
          <w:lang w:val="es-ES"/>
        </w:rPr>
        <w:t>r</w:t>
      </w:r>
      <w:r w:rsidRPr="00846C88">
        <w:rPr>
          <w:rFonts w:ascii="Palatino Linotype" w:hAnsi="Palatino Linotype" w:cs="Arial"/>
          <w:b/>
          <w:sz w:val="24"/>
          <w:lang w:val="es-ES"/>
        </w:rPr>
        <w:t>ecurrente</w:t>
      </w:r>
      <w:r w:rsidR="00E221C1" w:rsidRPr="00846C88">
        <w:rPr>
          <w:rFonts w:ascii="Palatino Linotype" w:hAnsi="Palatino Linotype" w:cs="Arial"/>
          <w:sz w:val="24"/>
          <w:lang w:val="es-ES"/>
        </w:rPr>
        <w:t xml:space="preserve">, en contra </w:t>
      </w:r>
      <w:r w:rsidR="00E372DA" w:rsidRPr="00846C88">
        <w:rPr>
          <w:rFonts w:ascii="Palatino Linotype" w:hAnsi="Palatino Linotype" w:cs="Arial"/>
          <w:sz w:val="24"/>
          <w:lang w:val="es-ES"/>
        </w:rPr>
        <w:t>de</w:t>
      </w:r>
      <w:r w:rsidR="00E221C1" w:rsidRPr="00846C88">
        <w:rPr>
          <w:rFonts w:ascii="Palatino Linotype" w:hAnsi="Palatino Linotype" w:cs="Arial"/>
          <w:sz w:val="24"/>
          <w:lang w:val="es-ES"/>
        </w:rPr>
        <w:t xml:space="preserve"> </w:t>
      </w:r>
      <w:r w:rsidR="00654533" w:rsidRPr="00846C88">
        <w:rPr>
          <w:rFonts w:ascii="Palatino Linotype" w:hAnsi="Palatino Linotype" w:cs="Arial"/>
          <w:sz w:val="24"/>
          <w:lang w:val="es-ES"/>
        </w:rPr>
        <w:t xml:space="preserve">la </w:t>
      </w:r>
      <w:r w:rsidRPr="00846C88">
        <w:rPr>
          <w:rFonts w:ascii="Palatino Linotype" w:hAnsi="Palatino Linotype" w:cs="Arial"/>
          <w:sz w:val="24"/>
          <w:lang w:val="es-ES"/>
        </w:rPr>
        <w:t xml:space="preserve">respuesta </w:t>
      </w:r>
      <w:r w:rsidR="003470B1" w:rsidRPr="00846C88">
        <w:rPr>
          <w:rFonts w:ascii="Palatino Linotype" w:hAnsi="Palatino Linotype" w:cs="Arial"/>
          <w:sz w:val="24"/>
          <w:lang w:val="es-ES"/>
        </w:rPr>
        <w:t>d</w:t>
      </w:r>
      <w:r w:rsidR="00E372DA" w:rsidRPr="00846C88">
        <w:rPr>
          <w:rFonts w:ascii="Palatino Linotype" w:hAnsi="Palatino Linotype" w:cs="Arial"/>
          <w:sz w:val="24"/>
          <w:szCs w:val="24"/>
          <w:lang w:val="es-ES"/>
        </w:rPr>
        <w:t>e</w:t>
      </w:r>
      <w:r w:rsidR="00AD52F3" w:rsidRPr="00846C88">
        <w:rPr>
          <w:rFonts w:ascii="Palatino Linotype" w:hAnsi="Palatino Linotype" w:cs="Arial"/>
          <w:sz w:val="24"/>
          <w:szCs w:val="24"/>
          <w:lang w:val="es-ES"/>
        </w:rPr>
        <w:t>l</w:t>
      </w:r>
      <w:r w:rsidRPr="00846C88">
        <w:rPr>
          <w:rFonts w:ascii="Palatino Linotype" w:hAnsi="Palatino Linotype" w:cs="Arial"/>
          <w:sz w:val="24"/>
          <w:szCs w:val="24"/>
          <w:lang w:val="es-ES"/>
        </w:rPr>
        <w:t xml:space="preserve"> </w:t>
      </w:r>
      <w:r w:rsidR="008346C4" w:rsidRPr="00846C88">
        <w:rPr>
          <w:rFonts w:ascii="Palatino Linotype" w:hAnsi="Palatino Linotype" w:cs="Arial"/>
          <w:b/>
          <w:sz w:val="24"/>
          <w:szCs w:val="24"/>
          <w:lang w:val="es-ES"/>
        </w:rPr>
        <w:t>Ayuntamiento de Huixquilucan</w:t>
      </w:r>
      <w:r w:rsidRPr="00846C88">
        <w:rPr>
          <w:rFonts w:ascii="Palatino Linotype" w:hAnsi="Palatino Linotype" w:cs="Arial"/>
          <w:sz w:val="28"/>
          <w:szCs w:val="24"/>
          <w:lang w:val="es-ES"/>
        </w:rPr>
        <w:t xml:space="preserve">, </w:t>
      </w:r>
      <w:r w:rsidRPr="00846C88">
        <w:rPr>
          <w:rFonts w:ascii="Palatino Linotype" w:hAnsi="Palatino Linotype" w:cs="Arial"/>
          <w:sz w:val="24"/>
          <w:szCs w:val="24"/>
          <w:lang w:val="es-ES"/>
        </w:rPr>
        <w:t>en lo subsecuente</w:t>
      </w:r>
      <w:r w:rsidRPr="00846C88">
        <w:rPr>
          <w:rFonts w:ascii="Palatino Linotype" w:hAnsi="Palatino Linotype" w:cs="Arial"/>
          <w:b/>
          <w:sz w:val="24"/>
          <w:szCs w:val="24"/>
          <w:lang w:val="es-ES"/>
        </w:rPr>
        <w:t xml:space="preserve"> </w:t>
      </w:r>
      <w:r w:rsidR="00487F76" w:rsidRPr="00846C88">
        <w:rPr>
          <w:rFonts w:ascii="Palatino Linotype" w:hAnsi="Palatino Linotype" w:cs="Arial"/>
          <w:b/>
          <w:sz w:val="24"/>
          <w:szCs w:val="24"/>
          <w:lang w:val="es-ES"/>
        </w:rPr>
        <w:t>e</w:t>
      </w:r>
      <w:r w:rsidRPr="00846C88">
        <w:rPr>
          <w:rFonts w:ascii="Palatino Linotype" w:hAnsi="Palatino Linotype" w:cs="Arial"/>
          <w:b/>
          <w:sz w:val="24"/>
          <w:szCs w:val="24"/>
          <w:lang w:val="es-ES"/>
        </w:rPr>
        <w:t xml:space="preserve">l </w:t>
      </w:r>
      <w:r w:rsidR="00487F76" w:rsidRPr="00846C88">
        <w:rPr>
          <w:rFonts w:ascii="Palatino Linotype" w:hAnsi="Palatino Linotype" w:cs="Arial"/>
          <w:b/>
          <w:sz w:val="24"/>
          <w:szCs w:val="24"/>
          <w:lang w:val="es-ES"/>
        </w:rPr>
        <w:t>s</w:t>
      </w:r>
      <w:r w:rsidRPr="00846C88">
        <w:rPr>
          <w:rFonts w:ascii="Palatino Linotype" w:hAnsi="Palatino Linotype" w:cs="Arial"/>
          <w:b/>
          <w:sz w:val="24"/>
          <w:szCs w:val="24"/>
          <w:lang w:val="es-ES"/>
        </w:rPr>
        <w:t xml:space="preserve">ujeto </w:t>
      </w:r>
      <w:r w:rsidR="00487F76" w:rsidRPr="00846C88">
        <w:rPr>
          <w:rFonts w:ascii="Palatino Linotype" w:hAnsi="Palatino Linotype" w:cs="Arial"/>
          <w:b/>
          <w:sz w:val="24"/>
          <w:szCs w:val="24"/>
          <w:lang w:val="es-ES"/>
        </w:rPr>
        <w:t>o</w:t>
      </w:r>
      <w:r w:rsidRPr="00846C88">
        <w:rPr>
          <w:rFonts w:ascii="Palatino Linotype" w:hAnsi="Palatino Linotype" w:cs="Arial"/>
          <w:b/>
          <w:sz w:val="24"/>
          <w:szCs w:val="24"/>
          <w:lang w:val="es-ES"/>
        </w:rPr>
        <w:t xml:space="preserve">bligado, </w:t>
      </w:r>
      <w:r w:rsidRPr="00846C88">
        <w:rPr>
          <w:rFonts w:ascii="Palatino Linotype" w:hAnsi="Palatino Linotype" w:cs="Arial"/>
          <w:sz w:val="24"/>
          <w:szCs w:val="24"/>
          <w:lang w:val="es-ES"/>
        </w:rPr>
        <w:t>se procede a</w:t>
      </w:r>
      <w:r w:rsidRPr="00846C88">
        <w:rPr>
          <w:rFonts w:ascii="Palatino Linotype" w:hAnsi="Palatino Linotype" w:cs="Arial"/>
          <w:sz w:val="24"/>
          <w:lang w:val="es-ES"/>
        </w:rPr>
        <w:t xml:space="preserve"> dictar la presente resolución.</w:t>
      </w:r>
    </w:p>
    <w:p w14:paraId="3756D2C6" w14:textId="77777777" w:rsidR="006200A2" w:rsidRPr="00846C88" w:rsidRDefault="00E15E85" w:rsidP="006200A2">
      <w:pPr>
        <w:spacing w:before="240" w:after="240" w:line="360" w:lineRule="auto"/>
        <w:jc w:val="center"/>
        <w:rPr>
          <w:rFonts w:ascii="Palatino Linotype" w:hAnsi="Palatino Linotype"/>
          <w:b/>
          <w:sz w:val="28"/>
          <w:lang w:val="es-ES"/>
        </w:rPr>
      </w:pPr>
      <w:r w:rsidRPr="00846C88">
        <w:rPr>
          <w:rFonts w:ascii="Palatino Linotype" w:hAnsi="Palatino Linotype"/>
          <w:b/>
          <w:sz w:val="28"/>
          <w:lang w:val="es-ES"/>
        </w:rPr>
        <w:t>A N T E C E D E N T E S   D E L   A S U N T O</w:t>
      </w:r>
    </w:p>
    <w:p w14:paraId="58D597B2" w14:textId="77777777" w:rsidR="00497466" w:rsidRPr="00846C88" w:rsidRDefault="00497466" w:rsidP="00497466">
      <w:pPr>
        <w:spacing w:before="240" w:after="240" w:line="360" w:lineRule="auto"/>
        <w:jc w:val="both"/>
        <w:rPr>
          <w:rFonts w:ascii="Palatino Linotype" w:hAnsi="Palatino Linotype"/>
          <w:lang w:val="es-ES"/>
        </w:rPr>
      </w:pPr>
      <w:r w:rsidRPr="00846C88">
        <w:rPr>
          <w:rFonts w:ascii="Palatino Linotype" w:hAnsi="Palatino Linotype" w:cs="Arial"/>
          <w:b/>
          <w:sz w:val="28"/>
          <w:lang w:val="es-ES"/>
        </w:rPr>
        <w:t>PRIMERO.</w:t>
      </w:r>
      <w:r w:rsidRPr="00846C88">
        <w:rPr>
          <w:rFonts w:ascii="Palatino Linotype" w:hAnsi="Palatino Linotype" w:cs="Arial"/>
          <w:lang w:val="es-ES"/>
        </w:rPr>
        <w:t xml:space="preserve"> </w:t>
      </w:r>
      <w:r w:rsidRPr="00846C88">
        <w:rPr>
          <w:rFonts w:ascii="Palatino Linotype" w:hAnsi="Palatino Linotype"/>
          <w:b/>
          <w:sz w:val="28"/>
          <w:szCs w:val="28"/>
          <w:lang w:val="es-ES"/>
        </w:rPr>
        <w:t>De la Solicitud de Información.</w:t>
      </w:r>
    </w:p>
    <w:p w14:paraId="15297BBB" w14:textId="0CFB64CF" w:rsidR="00497466" w:rsidRPr="00846C88" w:rsidRDefault="00497466" w:rsidP="00497466">
      <w:pPr>
        <w:spacing w:before="240" w:line="360" w:lineRule="auto"/>
        <w:jc w:val="both"/>
        <w:rPr>
          <w:rFonts w:ascii="Palatino Linotype" w:hAnsi="Palatino Linotype" w:cs="Arial"/>
          <w:sz w:val="24"/>
          <w:lang w:val="es-ES"/>
        </w:rPr>
      </w:pPr>
      <w:r w:rsidRPr="00846C88">
        <w:rPr>
          <w:rFonts w:ascii="Palatino Linotype" w:hAnsi="Palatino Linotype" w:cs="Arial"/>
          <w:sz w:val="24"/>
          <w:lang w:val="es-ES"/>
        </w:rPr>
        <w:t>Con fecha</w:t>
      </w:r>
      <w:r w:rsidR="00D81E54" w:rsidRPr="00846C88">
        <w:rPr>
          <w:rFonts w:ascii="Palatino Linotype" w:hAnsi="Palatino Linotype" w:cs="Arial"/>
          <w:sz w:val="24"/>
          <w:lang w:val="es-ES"/>
        </w:rPr>
        <w:t xml:space="preserve"> </w:t>
      </w:r>
      <w:r w:rsidR="008346C4" w:rsidRPr="00846C88">
        <w:rPr>
          <w:rFonts w:ascii="Palatino Linotype" w:hAnsi="Palatino Linotype" w:cs="Arial"/>
          <w:sz w:val="24"/>
          <w:lang w:val="es-ES"/>
        </w:rPr>
        <w:t>dos de diciembre</w:t>
      </w:r>
      <w:r w:rsidR="002A7397" w:rsidRPr="00846C88">
        <w:rPr>
          <w:rFonts w:ascii="Palatino Linotype" w:hAnsi="Palatino Linotype" w:cs="Arial"/>
          <w:sz w:val="24"/>
          <w:lang w:val="es-ES"/>
        </w:rPr>
        <w:t xml:space="preserve"> de dos mil veintiuno</w:t>
      </w:r>
      <w:r w:rsidRPr="00846C88">
        <w:rPr>
          <w:rFonts w:ascii="Palatino Linotype" w:hAnsi="Palatino Linotype" w:cs="Arial"/>
          <w:sz w:val="24"/>
          <w:lang w:val="es-ES"/>
        </w:rPr>
        <w:t xml:space="preserve">, </w:t>
      </w:r>
      <w:r w:rsidR="007135C5" w:rsidRPr="00846C88">
        <w:rPr>
          <w:rFonts w:ascii="Palatino Linotype" w:hAnsi="Palatino Linotype" w:cs="Arial"/>
          <w:b/>
          <w:sz w:val="24"/>
          <w:lang w:val="es-ES"/>
        </w:rPr>
        <w:t>la parte solicitante</w:t>
      </w:r>
      <w:r w:rsidRPr="00846C88">
        <w:rPr>
          <w:rFonts w:ascii="Palatino Linotype" w:hAnsi="Palatino Linotype" w:cs="Arial"/>
          <w:sz w:val="24"/>
          <w:lang w:val="es-ES"/>
        </w:rPr>
        <w:t>, presentó a través del Sistema de Acceso a la Información Mexiquense (</w:t>
      </w:r>
      <w:r w:rsidRPr="00846C88">
        <w:rPr>
          <w:rFonts w:ascii="Palatino Linotype" w:hAnsi="Palatino Linotype" w:cs="Arial"/>
          <w:b/>
          <w:sz w:val="24"/>
          <w:lang w:val="es-ES"/>
        </w:rPr>
        <w:t>SAIMEX)</w:t>
      </w:r>
      <w:r w:rsidRPr="00846C88">
        <w:rPr>
          <w:rFonts w:ascii="Palatino Linotype" w:hAnsi="Palatino Linotype" w:cs="Arial"/>
          <w:sz w:val="24"/>
          <w:lang w:val="es-ES"/>
        </w:rPr>
        <w:t xml:space="preserve"> ante </w:t>
      </w:r>
      <w:r w:rsidRPr="00846C88">
        <w:rPr>
          <w:rFonts w:ascii="Palatino Linotype" w:hAnsi="Palatino Linotype" w:cs="Arial"/>
          <w:b/>
          <w:sz w:val="24"/>
          <w:lang w:val="es-ES"/>
        </w:rPr>
        <w:t>El Sujeto Obligado</w:t>
      </w:r>
      <w:r w:rsidRPr="00846C88">
        <w:rPr>
          <w:rFonts w:ascii="Palatino Linotype" w:hAnsi="Palatino Linotype" w:cs="Arial"/>
          <w:sz w:val="24"/>
          <w:lang w:val="es-ES"/>
        </w:rPr>
        <w:t>, solicitud de acceso a la información pública, registrada bajo el número de expediente</w:t>
      </w:r>
      <w:r w:rsidRPr="00846C88">
        <w:rPr>
          <w:rFonts w:ascii="Palatino Linotype" w:hAnsi="Palatino Linotype" w:cs="Arial"/>
          <w:b/>
          <w:sz w:val="24"/>
          <w:lang w:val="es-ES"/>
        </w:rPr>
        <w:t xml:space="preserve"> </w:t>
      </w:r>
      <w:r w:rsidR="008346C4" w:rsidRPr="00846C88">
        <w:rPr>
          <w:rFonts w:ascii="Palatino Linotype" w:hAnsi="Palatino Linotype" w:cs="Arial"/>
          <w:b/>
          <w:sz w:val="24"/>
          <w:lang w:val="es-ES"/>
        </w:rPr>
        <w:t>01461/HUIXQUIL/IP/2021</w:t>
      </w:r>
      <w:r w:rsidRPr="00846C88">
        <w:rPr>
          <w:rFonts w:ascii="Palatino Linotype" w:hAnsi="Palatino Linotype" w:cs="Arial"/>
          <w:b/>
          <w:sz w:val="24"/>
          <w:lang w:val="es-ES" w:eastAsia="es-MX"/>
        </w:rPr>
        <w:t xml:space="preserve">, </w:t>
      </w:r>
      <w:r w:rsidRPr="00846C88">
        <w:rPr>
          <w:rFonts w:ascii="Palatino Linotype" w:hAnsi="Palatino Linotype" w:cs="Arial"/>
          <w:sz w:val="24"/>
          <w:lang w:val="es-ES"/>
        </w:rPr>
        <w:t>mediante la cual solicitó información en el tenor siguiente:</w:t>
      </w:r>
    </w:p>
    <w:p w14:paraId="737C7645" w14:textId="38E163C1" w:rsidR="00497466" w:rsidRPr="00846C88" w:rsidRDefault="00497466" w:rsidP="00497466">
      <w:pPr>
        <w:ind w:left="851" w:right="850"/>
        <w:jc w:val="both"/>
        <w:rPr>
          <w:rFonts w:ascii="Palatino Linotype" w:eastAsia="Times New Roman" w:hAnsi="Palatino Linotype" w:cs="Times New Roman"/>
          <w:i/>
          <w:lang w:val="es-ES" w:eastAsia="es-ES"/>
        </w:rPr>
      </w:pPr>
      <w:r w:rsidRPr="00846C88">
        <w:rPr>
          <w:rFonts w:ascii="Palatino Linotype" w:eastAsia="Times New Roman" w:hAnsi="Palatino Linotype" w:cs="Times New Roman"/>
          <w:i/>
          <w:lang w:val="es-ES" w:eastAsia="es-ES"/>
        </w:rPr>
        <w:t>“</w:t>
      </w:r>
      <w:r w:rsidR="008346C4" w:rsidRPr="00846C88">
        <w:rPr>
          <w:rFonts w:ascii="Palatino Linotype" w:hAnsi="Palatino Linotype"/>
          <w:i/>
          <w:color w:val="000000"/>
          <w:lang w:val="es-ES"/>
        </w:rPr>
        <w:t xml:space="preserve">Solicitó la nómina de los Directores general de administración, así como de los Subdirectores, jefes de departamento y el último grado de estudios de los ya me </w:t>
      </w:r>
      <w:proofErr w:type="spellStart"/>
      <w:r w:rsidR="008346C4" w:rsidRPr="00846C88">
        <w:rPr>
          <w:rFonts w:ascii="Palatino Linotype" w:hAnsi="Palatino Linotype"/>
          <w:i/>
          <w:color w:val="000000"/>
          <w:lang w:val="es-ES"/>
        </w:rPr>
        <w:t>cionados</w:t>
      </w:r>
      <w:proofErr w:type="spellEnd"/>
      <w:r w:rsidR="008346C4" w:rsidRPr="00846C88">
        <w:rPr>
          <w:rFonts w:ascii="Palatino Linotype" w:hAnsi="Palatino Linotype"/>
          <w:i/>
          <w:color w:val="000000"/>
          <w:lang w:val="es-ES"/>
        </w:rPr>
        <w:t xml:space="preserve">. Así mismo solicito si hay aviadores en el H. Ayuntamiento de </w:t>
      </w:r>
      <w:proofErr w:type="spellStart"/>
      <w:r w:rsidR="008346C4" w:rsidRPr="00846C88">
        <w:rPr>
          <w:rFonts w:ascii="Palatino Linotype" w:hAnsi="Palatino Linotype"/>
          <w:i/>
          <w:color w:val="000000"/>
          <w:lang w:val="es-ES"/>
        </w:rPr>
        <w:t>huixqui</w:t>
      </w:r>
      <w:proofErr w:type="spellEnd"/>
      <w:r w:rsidR="0063434A" w:rsidRPr="00846C88">
        <w:rPr>
          <w:rFonts w:ascii="Palatino Linotype" w:hAnsi="Palatino Linotype"/>
          <w:i/>
          <w:color w:val="000000"/>
          <w:lang w:val="es-ES"/>
        </w:rPr>
        <w:t>.</w:t>
      </w:r>
      <w:r w:rsidRPr="00846C88">
        <w:rPr>
          <w:rFonts w:ascii="Palatino Linotype" w:eastAsia="Times New Roman" w:hAnsi="Palatino Linotype" w:cs="Times New Roman"/>
          <w:i/>
          <w:lang w:val="es-ES" w:eastAsia="es-ES"/>
        </w:rPr>
        <w:t>” [Sic]</w:t>
      </w:r>
    </w:p>
    <w:p w14:paraId="5F3475BA" w14:textId="39BCB2D6" w:rsidR="0086015F" w:rsidRPr="00846C88" w:rsidRDefault="00497466" w:rsidP="00497466">
      <w:pPr>
        <w:spacing w:before="240" w:line="240" w:lineRule="auto"/>
        <w:ind w:right="850"/>
        <w:jc w:val="both"/>
        <w:rPr>
          <w:rFonts w:ascii="Palatino Linotype" w:eastAsia="Times New Roman" w:hAnsi="Palatino Linotype" w:cs="Times New Roman"/>
          <w:sz w:val="24"/>
          <w:szCs w:val="24"/>
          <w:lang w:val="es-ES" w:eastAsia="es-ES"/>
        </w:rPr>
      </w:pPr>
      <w:r w:rsidRPr="00846C88">
        <w:rPr>
          <w:rFonts w:ascii="Palatino Linotype" w:eastAsia="Times New Roman" w:hAnsi="Palatino Linotype" w:cs="Times New Roman"/>
          <w:sz w:val="24"/>
          <w:szCs w:val="24"/>
          <w:lang w:val="es-ES" w:eastAsia="es-ES"/>
        </w:rPr>
        <w:t>Modalidad de entrega: a través del SAIMEX.</w:t>
      </w:r>
    </w:p>
    <w:p w14:paraId="7FD19229" w14:textId="77777777" w:rsidR="00497466" w:rsidRPr="00846C88" w:rsidRDefault="00497466" w:rsidP="00497466">
      <w:pPr>
        <w:spacing w:before="240" w:line="360" w:lineRule="auto"/>
        <w:jc w:val="both"/>
        <w:rPr>
          <w:rFonts w:ascii="Palatino Linotype" w:hAnsi="Palatino Linotype" w:cs="Arial"/>
          <w:b/>
          <w:sz w:val="28"/>
          <w:lang w:val="es-ES"/>
        </w:rPr>
      </w:pPr>
      <w:r w:rsidRPr="00846C88">
        <w:rPr>
          <w:rFonts w:ascii="Palatino Linotype" w:hAnsi="Palatino Linotype" w:cs="Arial"/>
          <w:b/>
          <w:sz w:val="28"/>
          <w:lang w:val="es-ES"/>
        </w:rPr>
        <w:t xml:space="preserve">SEGUNDO. </w:t>
      </w:r>
      <w:r w:rsidRPr="00846C88">
        <w:rPr>
          <w:rFonts w:ascii="Palatino Linotype" w:hAnsi="Palatino Linotype" w:cs="Arial"/>
          <w:b/>
          <w:sz w:val="28"/>
          <w:szCs w:val="20"/>
          <w:lang w:val="es-ES"/>
        </w:rPr>
        <w:t>De la respuesta del Sujeto Obligado.</w:t>
      </w:r>
    </w:p>
    <w:p w14:paraId="25E12309" w14:textId="7F7BE831" w:rsidR="00497466" w:rsidRPr="00846C88" w:rsidRDefault="00497466" w:rsidP="00497466">
      <w:pPr>
        <w:spacing w:before="240" w:line="360" w:lineRule="auto"/>
        <w:jc w:val="both"/>
        <w:rPr>
          <w:rFonts w:ascii="Palatino Linotype" w:hAnsi="Palatino Linotype" w:cs="Arial"/>
          <w:sz w:val="24"/>
          <w:lang w:val="es-ES"/>
        </w:rPr>
      </w:pPr>
      <w:r w:rsidRPr="00846C88">
        <w:rPr>
          <w:rFonts w:ascii="Palatino Linotype" w:hAnsi="Palatino Linotype" w:cs="Arial"/>
          <w:sz w:val="24"/>
          <w:lang w:val="es-ES"/>
        </w:rPr>
        <w:lastRenderedPageBreak/>
        <w:t xml:space="preserve">En el expediente electrónico </w:t>
      </w:r>
      <w:r w:rsidRPr="00846C88">
        <w:rPr>
          <w:rFonts w:ascii="Palatino Linotype" w:hAnsi="Palatino Linotype" w:cs="Arial"/>
          <w:b/>
          <w:sz w:val="24"/>
          <w:lang w:val="es-ES"/>
        </w:rPr>
        <w:t>SAIMEX</w:t>
      </w:r>
      <w:r w:rsidRPr="00846C88">
        <w:rPr>
          <w:rFonts w:ascii="Palatino Linotype" w:hAnsi="Palatino Linotype" w:cs="Arial"/>
          <w:sz w:val="24"/>
          <w:lang w:val="es-ES"/>
        </w:rPr>
        <w:t xml:space="preserve">, se aprecia que </w:t>
      </w:r>
      <w:r w:rsidRPr="00846C88">
        <w:rPr>
          <w:rFonts w:ascii="Palatino Linotype" w:hAnsi="Palatino Linotype" w:cs="Arial"/>
          <w:b/>
          <w:sz w:val="24"/>
          <w:lang w:val="es-ES"/>
        </w:rPr>
        <w:t>El Sujeto Obligado</w:t>
      </w:r>
      <w:r w:rsidRPr="00846C88">
        <w:rPr>
          <w:rFonts w:ascii="Palatino Linotype" w:hAnsi="Palatino Linotype" w:cs="Arial"/>
          <w:sz w:val="24"/>
          <w:lang w:val="es-ES"/>
        </w:rPr>
        <w:t xml:space="preserve"> </w:t>
      </w:r>
      <w:r w:rsidR="00905E09" w:rsidRPr="00846C88">
        <w:rPr>
          <w:rFonts w:ascii="Palatino Linotype" w:hAnsi="Palatino Linotype" w:cs="Arial"/>
          <w:sz w:val="24"/>
          <w:lang w:val="es-ES"/>
        </w:rPr>
        <w:t xml:space="preserve">dio respuesta a la solicitud de información en fecha </w:t>
      </w:r>
      <w:r w:rsidR="008346C4" w:rsidRPr="00846C88">
        <w:rPr>
          <w:rFonts w:ascii="Palatino Linotype" w:hAnsi="Palatino Linotype" w:cs="Arial"/>
          <w:sz w:val="24"/>
          <w:lang w:val="es-ES"/>
        </w:rPr>
        <w:t>diecisiete</w:t>
      </w:r>
      <w:r w:rsidR="00930B58" w:rsidRPr="00846C88">
        <w:rPr>
          <w:rFonts w:ascii="Palatino Linotype" w:hAnsi="Palatino Linotype" w:cs="Arial"/>
          <w:sz w:val="24"/>
          <w:lang w:val="es-ES"/>
        </w:rPr>
        <w:t xml:space="preserve"> de diciembre</w:t>
      </w:r>
      <w:r w:rsidR="001B1D16" w:rsidRPr="00846C88">
        <w:rPr>
          <w:rFonts w:ascii="Palatino Linotype" w:hAnsi="Palatino Linotype" w:cs="Arial"/>
          <w:sz w:val="24"/>
          <w:lang w:val="es-ES"/>
        </w:rPr>
        <w:t xml:space="preserve"> </w:t>
      </w:r>
      <w:r w:rsidR="002A7397" w:rsidRPr="00846C88">
        <w:rPr>
          <w:rFonts w:ascii="Palatino Linotype" w:hAnsi="Palatino Linotype" w:cs="Arial"/>
          <w:sz w:val="24"/>
          <w:lang w:val="es-ES"/>
        </w:rPr>
        <w:t>de dos mil veintiuno</w:t>
      </w:r>
      <w:r w:rsidR="00D27FCB" w:rsidRPr="00846C88">
        <w:rPr>
          <w:rFonts w:ascii="Palatino Linotype" w:hAnsi="Palatino Linotype" w:cs="Arial"/>
          <w:sz w:val="24"/>
          <w:lang w:val="es-ES"/>
        </w:rPr>
        <w:t xml:space="preserve">, adjuntando para tales efectos </w:t>
      </w:r>
      <w:r w:rsidR="00930B58" w:rsidRPr="00846C88">
        <w:rPr>
          <w:rFonts w:ascii="Palatino Linotype" w:hAnsi="Palatino Linotype" w:cs="Arial"/>
          <w:sz w:val="24"/>
          <w:lang w:val="es-ES"/>
        </w:rPr>
        <w:t>dos</w:t>
      </w:r>
      <w:r w:rsidR="00D27FCB" w:rsidRPr="00846C88">
        <w:rPr>
          <w:rFonts w:ascii="Palatino Linotype" w:hAnsi="Palatino Linotype" w:cs="Arial"/>
          <w:sz w:val="24"/>
          <w:lang w:val="es-ES"/>
        </w:rPr>
        <w:t xml:space="preserve"> archivos electrónicos los cuales se tienen por reproducidos al ser del conocimiento de las partes y en obvio de reproducciones ociosas. </w:t>
      </w:r>
    </w:p>
    <w:p w14:paraId="4BA724B3" w14:textId="77777777" w:rsidR="008346C4" w:rsidRPr="00846C88" w:rsidRDefault="008346C4" w:rsidP="008346C4">
      <w:pPr>
        <w:spacing w:before="240" w:line="360" w:lineRule="auto"/>
        <w:ind w:left="708"/>
        <w:jc w:val="both"/>
        <w:rPr>
          <w:rFonts w:ascii="Palatino Linotype" w:hAnsi="Palatino Linotype" w:cs="Arial"/>
          <w:i/>
          <w:sz w:val="24"/>
          <w:lang w:val="es-ES"/>
        </w:rPr>
      </w:pPr>
      <w:r w:rsidRPr="00846C88">
        <w:rPr>
          <w:rFonts w:ascii="Palatino Linotype" w:hAnsi="Palatino Linotype" w:cs="Arial"/>
          <w:i/>
          <w:sz w:val="24"/>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637C848" w14:textId="77777777" w:rsidR="008346C4" w:rsidRPr="00846C88" w:rsidRDefault="008346C4" w:rsidP="008346C4">
      <w:pPr>
        <w:spacing w:before="240" w:line="360" w:lineRule="auto"/>
        <w:ind w:left="708"/>
        <w:jc w:val="both"/>
        <w:rPr>
          <w:rFonts w:ascii="Palatino Linotype" w:hAnsi="Palatino Linotype" w:cs="Arial"/>
          <w:i/>
          <w:sz w:val="24"/>
          <w:lang w:val="es-ES"/>
        </w:rPr>
      </w:pPr>
      <w:r w:rsidRPr="00846C88">
        <w:rPr>
          <w:rFonts w:ascii="Palatino Linotype" w:hAnsi="Palatino Linotype" w:cs="Arial"/>
          <w:i/>
          <w:sz w:val="24"/>
          <w:lang w:val="es-ES"/>
        </w:rPr>
        <w:t xml:space="preserve">Con fundamento en los artículos 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2021; en atención a su solicitud de información registrada en el Sistema de Acceso a la Información Pública Mexiquense (SAIMEX) con el número de folio 01461/HUIXQUIL/IP/2021 misma que a la letra dice: “Solicitó la nómina de los Directores general de administración, así como de los Subdirectores, jefes de </w:t>
      </w:r>
      <w:r w:rsidRPr="00846C88">
        <w:rPr>
          <w:rFonts w:ascii="Palatino Linotype" w:hAnsi="Palatino Linotype" w:cs="Arial"/>
          <w:i/>
          <w:sz w:val="24"/>
          <w:lang w:val="es-ES"/>
        </w:rPr>
        <w:lastRenderedPageBreak/>
        <w:t xml:space="preserve">departamento y el último grado de estudios de los ya me </w:t>
      </w:r>
      <w:proofErr w:type="spellStart"/>
      <w:r w:rsidRPr="00846C88">
        <w:rPr>
          <w:rFonts w:ascii="Palatino Linotype" w:hAnsi="Palatino Linotype" w:cs="Arial"/>
          <w:i/>
          <w:sz w:val="24"/>
          <w:lang w:val="es-ES"/>
        </w:rPr>
        <w:t>cionados</w:t>
      </w:r>
      <w:proofErr w:type="spellEnd"/>
      <w:r w:rsidRPr="00846C88">
        <w:rPr>
          <w:rFonts w:ascii="Palatino Linotype" w:hAnsi="Palatino Linotype" w:cs="Arial"/>
          <w:i/>
          <w:sz w:val="24"/>
          <w:lang w:val="es-ES"/>
        </w:rPr>
        <w:t xml:space="preserve">. Así mismo solicito si hay aviadores en el H. Ayuntamiento de </w:t>
      </w:r>
      <w:proofErr w:type="spellStart"/>
      <w:r w:rsidRPr="00846C88">
        <w:rPr>
          <w:rFonts w:ascii="Palatino Linotype" w:hAnsi="Palatino Linotype" w:cs="Arial"/>
          <w:i/>
          <w:sz w:val="24"/>
          <w:lang w:val="es-ES"/>
        </w:rPr>
        <w:t>huixqui</w:t>
      </w:r>
      <w:proofErr w:type="spellEnd"/>
      <w:r w:rsidRPr="00846C88">
        <w:rPr>
          <w:rFonts w:ascii="Palatino Linotype" w:hAnsi="Palatino Linotype" w:cs="Arial"/>
          <w:i/>
          <w:sz w:val="24"/>
          <w:lang w:val="es-ES"/>
        </w:rPr>
        <w:t>.” (</w:t>
      </w:r>
      <w:proofErr w:type="gramStart"/>
      <w:r w:rsidRPr="00846C88">
        <w:rPr>
          <w:rFonts w:ascii="Palatino Linotype" w:hAnsi="Palatino Linotype" w:cs="Arial"/>
          <w:i/>
          <w:sz w:val="24"/>
          <w:lang w:val="es-ES"/>
        </w:rPr>
        <w:t>sic</w:t>
      </w:r>
      <w:proofErr w:type="gramEnd"/>
      <w:r w:rsidRPr="00846C88">
        <w:rPr>
          <w:rFonts w:ascii="Palatino Linotype" w:hAnsi="Palatino Linotype" w:cs="Arial"/>
          <w:i/>
          <w:sz w:val="24"/>
          <w:lang w:val="es-ES"/>
        </w:rPr>
        <w:t>) Sobre el particular, esta Unidad de Transparencia en ejercicio de las atribuciones que la Ley le confiere, turno su solicitud de información a la siguiente área administrativa: Dirección General de Administración misma que manifestó lo siguiente: Dirección General de Administración: “SE ADJUNTA RESPUESTA.” (</w:t>
      </w:r>
      <w:proofErr w:type="gramStart"/>
      <w:r w:rsidRPr="00846C88">
        <w:rPr>
          <w:rFonts w:ascii="Palatino Linotype" w:hAnsi="Palatino Linotype" w:cs="Arial"/>
          <w:i/>
          <w:sz w:val="24"/>
          <w:lang w:val="es-ES"/>
        </w:rPr>
        <w:t>sic</w:t>
      </w:r>
      <w:proofErr w:type="gramEnd"/>
      <w:r w:rsidRPr="00846C88">
        <w:rPr>
          <w:rFonts w:ascii="Palatino Linotype" w:hAnsi="Palatino Linotype" w:cs="Arial"/>
          <w:i/>
          <w:sz w:val="24"/>
          <w:lang w:val="es-ES"/>
        </w:rPr>
        <w:t>) se adjunta formato pdf, para pronta referencia,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w:t>
      </w:r>
    </w:p>
    <w:p w14:paraId="050B6985" w14:textId="77777777" w:rsidR="008346C4" w:rsidRPr="00846C88" w:rsidRDefault="008346C4" w:rsidP="008346C4">
      <w:pPr>
        <w:spacing w:before="240" w:line="360" w:lineRule="auto"/>
        <w:ind w:left="708"/>
        <w:jc w:val="both"/>
        <w:rPr>
          <w:rFonts w:ascii="Palatino Linotype" w:hAnsi="Palatino Linotype" w:cs="Arial"/>
          <w:i/>
          <w:sz w:val="24"/>
          <w:lang w:val="es-ES"/>
        </w:rPr>
      </w:pPr>
      <w:r w:rsidRPr="00846C88">
        <w:rPr>
          <w:rFonts w:ascii="Palatino Linotype" w:hAnsi="Palatino Linotype" w:cs="Arial"/>
          <w:i/>
          <w:sz w:val="24"/>
          <w:lang w:val="es-ES"/>
        </w:rPr>
        <w:t>ATENTAMENTE</w:t>
      </w:r>
    </w:p>
    <w:p w14:paraId="04A90D90" w14:textId="21DBD45B" w:rsidR="00D81E54" w:rsidRPr="00846C88" w:rsidRDefault="008346C4" w:rsidP="008346C4">
      <w:pPr>
        <w:spacing w:before="240" w:line="360" w:lineRule="auto"/>
        <w:ind w:left="708"/>
        <w:jc w:val="both"/>
        <w:rPr>
          <w:rFonts w:ascii="Palatino Linotype" w:hAnsi="Palatino Linotype" w:cs="Arial"/>
          <w:i/>
          <w:sz w:val="24"/>
          <w:lang w:val="es-ES"/>
        </w:rPr>
      </w:pPr>
      <w:r w:rsidRPr="00846C88">
        <w:rPr>
          <w:rFonts w:ascii="Palatino Linotype" w:hAnsi="Palatino Linotype" w:cs="Arial"/>
          <w:i/>
          <w:sz w:val="24"/>
          <w:lang w:val="es-ES"/>
        </w:rPr>
        <w:t>C. ULISES MAURICIO SALAZAR FRANCO</w:t>
      </w:r>
    </w:p>
    <w:p w14:paraId="4909D8BA" w14:textId="62DD79DE" w:rsidR="00497466" w:rsidRPr="00846C88" w:rsidRDefault="00497466" w:rsidP="00784FE7">
      <w:pPr>
        <w:spacing w:before="240" w:line="360" w:lineRule="auto"/>
        <w:jc w:val="both"/>
        <w:rPr>
          <w:rFonts w:ascii="Palatino Linotype" w:hAnsi="Palatino Linotype" w:cs="Arial"/>
          <w:b/>
          <w:sz w:val="28"/>
          <w:lang w:val="es-ES"/>
        </w:rPr>
      </w:pPr>
      <w:r w:rsidRPr="00846C88">
        <w:rPr>
          <w:rFonts w:ascii="Palatino Linotype" w:hAnsi="Palatino Linotype" w:cs="Arial"/>
          <w:b/>
          <w:sz w:val="28"/>
          <w:lang w:val="es-ES"/>
        </w:rPr>
        <w:t xml:space="preserve">TERCERO. </w:t>
      </w:r>
      <w:r w:rsidRPr="00846C88">
        <w:rPr>
          <w:rFonts w:ascii="Palatino Linotype" w:hAnsi="Palatino Linotype"/>
          <w:b/>
          <w:sz w:val="28"/>
          <w:lang w:val="es-ES"/>
        </w:rPr>
        <w:t>Del recurso de revisión.</w:t>
      </w:r>
    </w:p>
    <w:p w14:paraId="19CC23DA" w14:textId="126F17FF" w:rsidR="00497466" w:rsidRPr="00846C88" w:rsidRDefault="00497466" w:rsidP="00497466">
      <w:pPr>
        <w:spacing w:before="240" w:line="360" w:lineRule="auto"/>
        <w:jc w:val="both"/>
        <w:rPr>
          <w:rFonts w:ascii="Palatino Linotype" w:hAnsi="Palatino Linotype" w:cs="Arial"/>
          <w:sz w:val="24"/>
          <w:lang w:val="es-ES"/>
        </w:rPr>
      </w:pPr>
      <w:r w:rsidRPr="00846C88">
        <w:rPr>
          <w:rFonts w:ascii="Palatino Linotype" w:hAnsi="Palatino Linotype" w:cs="Arial"/>
          <w:sz w:val="24"/>
          <w:szCs w:val="24"/>
          <w:lang w:val="es-ES"/>
        </w:rPr>
        <w:lastRenderedPageBreak/>
        <w:t xml:space="preserve">Inconforme con la respuesta del sujeto obligado, </w:t>
      </w:r>
      <w:r w:rsidR="00A070F4" w:rsidRPr="00846C88">
        <w:rPr>
          <w:rFonts w:ascii="Palatino Linotype" w:hAnsi="Palatino Linotype" w:cs="Arial"/>
          <w:sz w:val="24"/>
          <w:szCs w:val="24"/>
          <w:lang w:val="es-ES"/>
        </w:rPr>
        <w:t xml:space="preserve">la parte </w:t>
      </w:r>
      <w:r w:rsidR="00A070F4" w:rsidRPr="00846C88">
        <w:rPr>
          <w:rFonts w:ascii="Palatino Linotype" w:hAnsi="Palatino Linotype" w:cs="Arial"/>
          <w:b/>
          <w:sz w:val="24"/>
          <w:szCs w:val="24"/>
          <w:lang w:val="es-ES"/>
        </w:rPr>
        <w:t>r</w:t>
      </w:r>
      <w:r w:rsidRPr="00846C88">
        <w:rPr>
          <w:rFonts w:ascii="Palatino Linotype" w:hAnsi="Palatino Linotype" w:cs="Arial"/>
          <w:b/>
          <w:sz w:val="24"/>
          <w:szCs w:val="24"/>
          <w:lang w:val="es-ES"/>
        </w:rPr>
        <w:t xml:space="preserve">ecurrente </w:t>
      </w:r>
      <w:r w:rsidRPr="00846C88">
        <w:rPr>
          <w:rFonts w:ascii="Palatino Linotype" w:hAnsi="Palatino Linotype" w:cs="Arial"/>
          <w:sz w:val="24"/>
          <w:szCs w:val="24"/>
          <w:lang w:val="es-ES"/>
        </w:rPr>
        <w:t xml:space="preserve">interpuso el recurso de revisión, en fecha </w:t>
      </w:r>
      <w:r w:rsidR="008346C4" w:rsidRPr="00846C88">
        <w:rPr>
          <w:rFonts w:ascii="Palatino Linotype" w:hAnsi="Palatino Linotype" w:cs="Arial"/>
          <w:sz w:val="24"/>
          <w:szCs w:val="24"/>
          <w:lang w:val="es-ES"/>
        </w:rPr>
        <w:t>veintiuno</w:t>
      </w:r>
      <w:r w:rsidR="00930B58" w:rsidRPr="00846C88">
        <w:rPr>
          <w:rFonts w:ascii="Palatino Linotype" w:hAnsi="Palatino Linotype" w:cs="Arial"/>
          <w:sz w:val="24"/>
          <w:szCs w:val="24"/>
          <w:lang w:val="es-ES"/>
        </w:rPr>
        <w:t xml:space="preserve"> de diciembre</w:t>
      </w:r>
      <w:r w:rsidR="004E3DD9" w:rsidRPr="00846C88">
        <w:rPr>
          <w:rFonts w:ascii="Palatino Linotype" w:hAnsi="Palatino Linotype" w:cs="Arial"/>
          <w:sz w:val="24"/>
          <w:szCs w:val="24"/>
          <w:lang w:val="es-ES"/>
        </w:rPr>
        <w:t xml:space="preserve"> d</w:t>
      </w:r>
      <w:r w:rsidR="00F05674" w:rsidRPr="00846C88">
        <w:rPr>
          <w:rFonts w:ascii="Palatino Linotype" w:hAnsi="Palatino Linotype" w:cs="Arial"/>
          <w:sz w:val="24"/>
          <w:szCs w:val="24"/>
          <w:lang w:val="es-ES"/>
        </w:rPr>
        <w:t>e dos mil veintiuno</w:t>
      </w:r>
      <w:r w:rsidRPr="00846C88">
        <w:rPr>
          <w:rFonts w:ascii="Palatino Linotype" w:hAnsi="Palatino Linotype" w:cs="Arial"/>
          <w:sz w:val="24"/>
          <w:szCs w:val="24"/>
          <w:lang w:val="es-ES"/>
        </w:rPr>
        <w:t>, el cual fue registrado</w:t>
      </w:r>
      <w:r w:rsidRPr="00846C88">
        <w:rPr>
          <w:rFonts w:ascii="Palatino Linotype" w:hAnsi="Palatino Linotype" w:cs="Arial"/>
          <w:b/>
          <w:sz w:val="24"/>
          <w:szCs w:val="24"/>
          <w:lang w:val="es-ES"/>
        </w:rPr>
        <w:t xml:space="preserve"> </w:t>
      </w:r>
      <w:r w:rsidRPr="00846C88">
        <w:rPr>
          <w:rFonts w:ascii="Palatino Linotype" w:hAnsi="Palatino Linotype" w:cs="Arial"/>
          <w:sz w:val="24"/>
          <w:szCs w:val="24"/>
          <w:lang w:val="es-ES"/>
        </w:rPr>
        <w:t xml:space="preserve">en el sistema electrónico con el expediente número </w:t>
      </w:r>
      <w:r w:rsidRPr="00846C88">
        <w:rPr>
          <w:rFonts w:ascii="Palatino Linotype" w:hAnsi="Palatino Linotype" w:cs="Arial"/>
          <w:b/>
          <w:bCs/>
          <w:sz w:val="24"/>
          <w:szCs w:val="24"/>
          <w:lang w:val="es-ES" w:eastAsia="es-MX"/>
        </w:rPr>
        <w:t>0</w:t>
      </w:r>
      <w:r w:rsidR="00930B58" w:rsidRPr="00846C88">
        <w:rPr>
          <w:rFonts w:ascii="Palatino Linotype" w:hAnsi="Palatino Linotype" w:cs="Arial"/>
          <w:b/>
          <w:bCs/>
          <w:sz w:val="24"/>
          <w:szCs w:val="24"/>
          <w:lang w:val="es-ES" w:eastAsia="es-MX"/>
        </w:rPr>
        <w:t>6</w:t>
      </w:r>
      <w:r w:rsidR="008346C4" w:rsidRPr="00846C88">
        <w:rPr>
          <w:rFonts w:ascii="Palatino Linotype" w:hAnsi="Palatino Linotype" w:cs="Arial"/>
          <w:b/>
          <w:bCs/>
          <w:sz w:val="24"/>
          <w:szCs w:val="24"/>
          <w:lang w:val="es-ES" w:eastAsia="es-MX"/>
        </w:rPr>
        <w:t>525</w:t>
      </w:r>
      <w:r w:rsidRPr="00846C88">
        <w:rPr>
          <w:rFonts w:ascii="Palatino Linotype" w:hAnsi="Palatino Linotype" w:cs="Arial"/>
          <w:b/>
          <w:bCs/>
          <w:sz w:val="24"/>
          <w:szCs w:val="24"/>
          <w:lang w:val="es-ES" w:eastAsia="es-MX"/>
        </w:rPr>
        <w:t>/INFOEM/IP/RR/202</w:t>
      </w:r>
      <w:r w:rsidR="00F05674" w:rsidRPr="00846C88">
        <w:rPr>
          <w:rFonts w:ascii="Palatino Linotype" w:hAnsi="Palatino Linotype" w:cs="Arial"/>
          <w:b/>
          <w:bCs/>
          <w:sz w:val="24"/>
          <w:szCs w:val="24"/>
          <w:lang w:val="es-ES" w:eastAsia="es-MX"/>
        </w:rPr>
        <w:t>1</w:t>
      </w:r>
      <w:r w:rsidRPr="00846C88">
        <w:rPr>
          <w:rFonts w:ascii="Palatino Linotype" w:hAnsi="Palatino Linotype" w:cs="Arial"/>
          <w:sz w:val="24"/>
          <w:szCs w:val="24"/>
          <w:lang w:val="es-ES"/>
        </w:rPr>
        <w:t xml:space="preserve">, en el cual </w:t>
      </w:r>
      <w:r w:rsidRPr="00846C88">
        <w:rPr>
          <w:rFonts w:ascii="Palatino Linotype" w:hAnsi="Palatino Linotype" w:cs="Arial"/>
          <w:sz w:val="24"/>
          <w:lang w:val="es-ES"/>
        </w:rPr>
        <w:t>arguye, las siguientes manifestaciones:</w:t>
      </w:r>
    </w:p>
    <w:p w14:paraId="47881239" w14:textId="77777777" w:rsidR="00497466" w:rsidRPr="00846C88" w:rsidRDefault="00497466" w:rsidP="00497466">
      <w:pPr>
        <w:spacing w:before="240"/>
        <w:jc w:val="both"/>
        <w:rPr>
          <w:rFonts w:ascii="Palatino Linotype" w:hAnsi="Palatino Linotype" w:cs="Arial"/>
          <w:b/>
          <w:sz w:val="24"/>
          <w:lang w:val="es-ES"/>
        </w:rPr>
      </w:pPr>
      <w:r w:rsidRPr="00846C88">
        <w:rPr>
          <w:rFonts w:ascii="Palatino Linotype" w:hAnsi="Palatino Linotype" w:cs="Arial"/>
          <w:b/>
          <w:sz w:val="24"/>
          <w:lang w:val="es-ES"/>
        </w:rPr>
        <w:t>Acto Impugnado:</w:t>
      </w:r>
    </w:p>
    <w:p w14:paraId="36113DAD" w14:textId="4C380F1B" w:rsidR="00441A50" w:rsidRPr="00846C88" w:rsidRDefault="00497466" w:rsidP="00C2624D">
      <w:pPr>
        <w:ind w:left="851" w:right="850"/>
        <w:jc w:val="both"/>
        <w:rPr>
          <w:rFonts w:ascii="Palatino Linotype" w:hAnsi="Palatino Linotype"/>
          <w:i/>
          <w:color w:val="000000"/>
          <w:lang w:val="es-ES"/>
        </w:rPr>
      </w:pPr>
      <w:r w:rsidRPr="00846C88">
        <w:rPr>
          <w:rFonts w:ascii="Palatino Linotype" w:hAnsi="Palatino Linotype"/>
          <w:i/>
          <w:color w:val="000000"/>
          <w:lang w:val="es-ES"/>
        </w:rPr>
        <w:t>“</w:t>
      </w:r>
      <w:r w:rsidR="008346C4" w:rsidRPr="00846C88">
        <w:rPr>
          <w:rFonts w:ascii="Palatino Linotype" w:hAnsi="Palatino Linotype"/>
          <w:i/>
          <w:color w:val="000000"/>
          <w:lang w:val="es-ES"/>
        </w:rPr>
        <w:t xml:space="preserve">No me proporcionan la </w:t>
      </w:r>
      <w:proofErr w:type="spellStart"/>
      <w:r w:rsidR="008346C4" w:rsidRPr="00846C88">
        <w:rPr>
          <w:rFonts w:ascii="Palatino Linotype" w:hAnsi="Palatino Linotype"/>
          <w:i/>
          <w:color w:val="000000"/>
          <w:lang w:val="es-ES"/>
        </w:rPr>
        <w:t>informacion</w:t>
      </w:r>
      <w:proofErr w:type="spellEnd"/>
      <w:r w:rsidR="008346C4" w:rsidRPr="00846C88">
        <w:rPr>
          <w:rFonts w:ascii="Palatino Linotype" w:hAnsi="Palatino Linotype"/>
          <w:i/>
          <w:color w:val="000000"/>
          <w:lang w:val="es-ES"/>
        </w:rPr>
        <w:t xml:space="preserve"> solicitada</w:t>
      </w:r>
      <w:r w:rsidRPr="00846C88">
        <w:rPr>
          <w:rFonts w:ascii="Palatino Linotype" w:hAnsi="Palatino Linotype"/>
          <w:i/>
          <w:color w:val="000000"/>
          <w:lang w:val="es-ES"/>
        </w:rPr>
        <w:t>."[Sic]</w:t>
      </w:r>
    </w:p>
    <w:p w14:paraId="2E5A85F4" w14:textId="77777777" w:rsidR="00497466" w:rsidRPr="00846C88" w:rsidRDefault="00497466" w:rsidP="00497466">
      <w:pPr>
        <w:spacing w:before="240"/>
        <w:jc w:val="both"/>
        <w:rPr>
          <w:rFonts w:ascii="Palatino Linotype" w:hAnsi="Palatino Linotype" w:cs="Arial"/>
          <w:sz w:val="24"/>
          <w:lang w:val="es-ES"/>
        </w:rPr>
      </w:pPr>
      <w:r w:rsidRPr="00846C88">
        <w:rPr>
          <w:rFonts w:ascii="Palatino Linotype" w:hAnsi="Palatino Linotype" w:cs="Arial"/>
          <w:b/>
          <w:sz w:val="24"/>
          <w:lang w:val="es-ES"/>
        </w:rPr>
        <w:t>Razones o Motivos de Inconformidad</w:t>
      </w:r>
      <w:r w:rsidRPr="00846C88">
        <w:rPr>
          <w:rFonts w:ascii="Palatino Linotype" w:hAnsi="Palatino Linotype" w:cs="Arial"/>
          <w:sz w:val="24"/>
          <w:lang w:val="es-ES"/>
        </w:rPr>
        <w:t xml:space="preserve">: </w:t>
      </w:r>
    </w:p>
    <w:p w14:paraId="6E7AB831" w14:textId="78F1B078" w:rsidR="00F9478E" w:rsidRPr="00846C88" w:rsidRDefault="00497466" w:rsidP="00F84072">
      <w:pPr>
        <w:ind w:left="851" w:right="850"/>
        <w:jc w:val="both"/>
        <w:rPr>
          <w:rFonts w:ascii="Palatino Linotype" w:hAnsi="Palatino Linotype" w:cs="Arial"/>
          <w:i/>
          <w:lang w:val="es-ES"/>
        </w:rPr>
      </w:pPr>
      <w:r w:rsidRPr="00846C88">
        <w:rPr>
          <w:rFonts w:ascii="Palatino Linotype" w:hAnsi="Palatino Linotype" w:cs="Arial"/>
          <w:i/>
          <w:lang w:val="es-ES"/>
        </w:rPr>
        <w:t>“</w:t>
      </w:r>
      <w:r w:rsidR="008346C4" w:rsidRPr="00846C88">
        <w:rPr>
          <w:rFonts w:ascii="Palatino Linotype" w:hAnsi="Palatino Linotype" w:cs="Arial"/>
          <w:i/>
          <w:lang w:val="es-ES"/>
        </w:rPr>
        <w:t xml:space="preserve">No me </w:t>
      </w:r>
      <w:proofErr w:type="spellStart"/>
      <w:r w:rsidR="008346C4" w:rsidRPr="00846C88">
        <w:rPr>
          <w:rFonts w:ascii="Palatino Linotype" w:hAnsi="Palatino Linotype" w:cs="Arial"/>
          <w:i/>
          <w:lang w:val="es-ES"/>
        </w:rPr>
        <w:t>estan</w:t>
      </w:r>
      <w:proofErr w:type="spellEnd"/>
      <w:r w:rsidR="008346C4" w:rsidRPr="00846C88">
        <w:rPr>
          <w:rFonts w:ascii="Palatino Linotype" w:hAnsi="Palatino Linotype" w:cs="Arial"/>
          <w:i/>
          <w:lang w:val="es-ES"/>
        </w:rPr>
        <w:t xml:space="preserve"> proporcionando la i </w:t>
      </w:r>
      <w:proofErr w:type="spellStart"/>
      <w:r w:rsidR="008346C4" w:rsidRPr="00846C88">
        <w:rPr>
          <w:rFonts w:ascii="Palatino Linotype" w:hAnsi="Palatino Linotype" w:cs="Arial"/>
          <w:i/>
          <w:lang w:val="es-ES"/>
        </w:rPr>
        <w:t>formacion</w:t>
      </w:r>
      <w:proofErr w:type="spellEnd"/>
      <w:r w:rsidR="008346C4" w:rsidRPr="00846C88">
        <w:rPr>
          <w:rFonts w:ascii="Palatino Linotype" w:hAnsi="Palatino Linotype" w:cs="Arial"/>
          <w:i/>
          <w:lang w:val="es-ES"/>
        </w:rPr>
        <w:t xml:space="preserve"> solicitada, nuevamente solicito lo mismo y que se apeguen a lo que establece la ley de Transparencia y Acceso a la </w:t>
      </w:r>
      <w:proofErr w:type="spellStart"/>
      <w:r w:rsidR="008346C4" w:rsidRPr="00846C88">
        <w:rPr>
          <w:rFonts w:ascii="Palatino Linotype" w:hAnsi="Palatino Linotype" w:cs="Arial"/>
          <w:i/>
          <w:lang w:val="es-ES"/>
        </w:rPr>
        <w:t>Indormaciom</w:t>
      </w:r>
      <w:proofErr w:type="spellEnd"/>
      <w:r w:rsidR="00F9478E" w:rsidRPr="00846C88">
        <w:rPr>
          <w:rFonts w:ascii="Palatino Linotype" w:hAnsi="Palatino Linotype" w:cs="Arial"/>
          <w:i/>
          <w:lang w:val="es-ES"/>
        </w:rPr>
        <w:t>.</w:t>
      </w:r>
      <w:r w:rsidRPr="00846C88">
        <w:rPr>
          <w:rFonts w:ascii="Palatino Linotype" w:hAnsi="Palatino Linotype" w:cs="Arial"/>
          <w:i/>
          <w:lang w:val="es-ES"/>
        </w:rPr>
        <w:t>” [Sic]</w:t>
      </w:r>
      <w:r w:rsidR="00982CDE" w:rsidRPr="00846C88">
        <w:rPr>
          <w:rFonts w:ascii="Palatino Linotype" w:hAnsi="Palatino Linotype" w:cs="Arial"/>
          <w:iCs/>
          <w:lang w:val="es-ES"/>
        </w:rPr>
        <w:t xml:space="preserve"> </w:t>
      </w:r>
    </w:p>
    <w:p w14:paraId="47E5FB79" w14:textId="77777777" w:rsidR="00D93C40" w:rsidRPr="00846C88" w:rsidRDefault="00D93C40" w:rsidP="00D93C40">
      <w:pPr>
        <w:spacing w:before="240" w:line="360" w:lineRule="auto"/>
        <w:jc w:val="both"/>
        <w:rPr>
          <w:rFonts w:ascii="Palatino Linotype" w:hAnsi="Palatino Linotype" w:cs="Arial"/>
          <w:b/>
          <w:sz w:val="28"/>
          <w:szCs w:val="28"/>
          <w:lang w:val="es-ES"/>
        </w:rPr>
      </w:pPr>
      <w:r w:rsidRPr="00846C88">
        <w:rPr>
          <w:rFonts w:ascii="Palatino Linotype" w:hAnsi="Palatino Linotype" w:cs="Arial"/>
          <w:b/>
          <w:sz w:val="28"/>
          <w:lang w:val="es-ES"/>
        </w:rPr>
        <w:t>CUARTO</w:t>
      </w:r>
      <w:r w:rsidRPr="00846C88">
        <w:rPr>
          <w:rFonts w:ascii="Palatino Linotype" w:hAnsi="Palatino Linotype" w:cs="Arial"/>
          <w:b/>
          <w:sz w:val="24"/>
          <w:szCs w:val="24"/>
          <w:lang w:val="es-ES"/>
        </w:rPr>
        <w:t xml:space="preserve">. </w:t>
      </w:r>
      <w:r w:rsidRPr="00846C88">
        <w:rPr>
          <w:rFonts w:ascii="Palatino Linotype" w:hAnsi="Palatino Linotype" w:cs="Arial"/>
          <w:b/>
          <w:sz w:val="28"/>
          <w:szCs w:val="28"/>
          <w:lang w:val="es-ES"/>
        </w:rPr>
        <w:t>Del turno del recurso de revisión.</w:t>
      </w:r>
    </w:p>
    <w:p w14:paraId="2D988063" w14:textId="652606B0" w:rsidR="00930B58" w:rsidRPr="00846C88" w:rsidRDefault="00D93C40" w:rsidP="00D93C40">
      <w:pPr>
        <w:spacing w:before="240" w:line="360" w:lineRule="auto"/>
        <w:jc w:val="both"/>
        <w:rPr>
          <w:rFonts w:ascii="Palatino Linotype" w:hAnsi="Palatino Linotype" w:cs="Arial"/>
          <w:sz w:val="24"/>
          <w:szCs w:val="24"/>
          <w:lang w:val="es-ES"/>
        </w:rPr>
      </w:pPr>
      <w:r w:rsidRPr="00846C88">
        <w:rPr>
          <w:rFonts w:ascii="Palatino Linotype" w:hAnsi="Palatino Linotype" w:cs="Arial"/>
          <w:sz w:val="24"/>
          <w:szCs w:val="24"/>
          <w:lang w:val="es-ES"/>
        </w:rPr>
        <w:t xml:space="preserve">Medio de impugnación que le fue turnado al Comisionado </w:t>
      </w:r>
      <w:r w:rsidRPr="00846C88">
        <w:rPr>
          <w:rFonts w:ascii="Palatino Linotype" w:hAnsi="Palatino Linotype" w:cs="Arial"/>
          <w:b/>
          <w:sz w:val="24"/>
          <w:szCs w:val="24"/>
          <w:lang w:val="es-ES"/>
        </w:rPr>
        <w:t>José Martínez Vilchis</w:t>
      </w:r>
      <w:r w:rsidRPr="00846C88">
        <w:rPr>
          <w:rFonts w:ascii="Palatino Linotype" w:hAnsi="Palatino Linotype" w:cs="Arial"/>
          <w:sz w:val="24"/>
          <w:szCs w:val="24"/>
          <w:lang w:val="es-ES"/>
        </w:rPr>
        <w:t xml:space="preserve">, por medio del sistema electrónico en términos del arábigo 185 fracción I de la Ley de Transparencia y Acceso a la información Pública del Estado de México y Municipios, del cual recayó acuerdo de admisión en fecha </w:t>
      </w:r>
      <w:r w:rsidR="005C7E77" w:rsidRPr="00846C88">
        <w:rPr>
          <w:rFonts w:ascii="Palatino Linotype" w:hAnsi="Palatino Linotype" w:cs="Arial"/>
          <w:sz w:val="24"/>
          <w:szCs w:val="24"/>
          <w:lang w:val="es-ES"/>
        </w:rPr>
        <w:t>doce de enero de dos mil veintidós</w:t>
      </w:r>
      <w:r w:rsidRPr="00846C88">
        <w:rPr>
          <w:rFonts w:ascii="Palatino Linotype" w:hAnsi="Palatino Linotype" w:cs="Arial"/>
          <w:sz w:val="24"/>
          <w:szCs w:val="24"/>
          <w:lang w:val="es-ES"/>
        </w:rPr>
        <w:t>, determinándose en él, un plazo de siete días para que las partes manifestaran lo que a su derecho corresponda en términos del numeral ya citado.</w:t>
      </w:r>
    </w:p>
    <w:p w14:paraId="0F989C6B" w14:textId="77777777" w:rsidR="00D93C40" w:rsidRPr="00846C88" w:rsidRDefault="00D93C40" w:rsidP="00D93C40">
      <w:pPr>
        <w:spacing w:before="240" w:line="360" w:lineRule="auto"/>
        <w:jc w:val="both"/>
        <w:rPr>
          <w:rFonts w:ascii="Palatino Linotype" w:hAnsi="Palatino Linotype" w:cs="Arial"/>
          <w:b/>
          <w:sz w:val="24"/>
          <w:szCs w:val="24"/>
          <w:lang w:val="es-ES"/>
        </w:rPr>
      </w:pPr>
      <w:r w:rsidRPr="00846C88">
        <w:rPr>
          <w:rFonts w:ascii="Palatino Linotype" w:hAnsi="Palatino Linotype" w:cs="Arial"/>
          <w:b/>
          <w:sz w:val="28"/>
          <w:lang w:val="es-ES"/>
        </w:rPr>
        <w:t>QUINTO</w:t>
      </w:r>
      <w:r w:rsidRPr="00846C88">
        <w:rPr>
          <w:rFonts w:ascii="Palatino Linotype" w:hAnsi="Palatino Linotype" w:cs="Arial"/>
          <w:b/>
          <w:sz w:val="24"/>
          <w:szCs w:val="24"/>
          <w:lang w:val="es-ES"/>
        </w:rPr>
        <w:t xml:space="preserve">. </w:t>
      </w:r>
      <w:r w:rsidRPr="00846C88">
        <w:rPr>
          <w:rFonts w:ascii="Palatino Linotype" w:hAnsi="Palatino Linotype" w:cs="Arial"/>
          <w:b/>
          <w:sz w:val="28"/>
          <w:szCs w:val="28"/>
          <w:lang w:val="es-ES"/>
        </w:rPr>
        <w:t>De la etapa de instrucción.</w:t>
      </w:r>
    </w:p>
    <w:p w14:paraId="6CB5602D" w14:textId="3C898920" w:rsidR="00D93C40" w:rsidRPr="00846C88" w:rsidRDefault="00D93C40" w:rsidP="00D93C40">
      <w:pPr>
        <w:spacing w:before="240" w:line="360" w:lineRule="auto"/>
        <w:jc w:val="both"/>
        <w:rPr>
          <w:rFonts w:ascii="Palatino Linotype" w:hAnsi="Palatino Linotype" w:cs="Arial"/>
          <w:sz w:val="24"/>
          <w:szCs w:val="24"/>
          <w:lang w:val="es-ES"/>
        </w:rPr>
      </w:pPr>
      <w:r w:rsidRPr="00846C88">
        <w:rPr>
          <w:rFonts w:ascii="Palatino Linotype" w:hAnsi="Palatino Linotype" w:cs="Arial"/>
          <w:sz w:val="24"/>
          <w:szCs w:val="24"/>
          <w:lang w:val="es-ES"/>
        </w:rPr>
        <w:t xml:space="preserve">Así, una vez abierta la etapa de instrucción, en el sumario se observa que el Sujeto Obligado </w:t>
      </w:r>
      <w:r w:rsidR="005C7E77" w:rsidRPr="00846C88">
        <w:rPr>
          <w:rFonts w:ascii="Palatino Linotype" w:hAnsi="Palatino Linotype" w:cs="Arial"/>
          <w:sz w:val="24"/>
          <w:szCs w:val="24"/>
          <w:lang w:val="es-ES"/>
        </w:rPr>
        <w:t>en fecha dieciocho de enero de dos mil veintidós presentó su</w:t>
      </w:r>
      <w:r w:rsidRPr="00846C88">
        <w:rPr>
          <w:rFonts w:ascii="Palatino Linotype" w:hAnsi="Palatino Linotype" w:cs="Arial"/>
          <w:sz w:val="24"/>
          <w:szCs w:val="24"/>
          <w:lang w:val="es-ES"/>
        </w:rPr>
        <w:t xml:space="preserve"> informe justificado, asimismo, la parte recurrente no realizo manifestación alguna, por lo que habiendo transcurrido el plazo establecido en fecha </w:t>
      </w:r>
      <w:r w:rsidR="005C7E77" w:rsidRPr="00846C88">
        <w:rPr>
          <w:rFonts w:ascii="Palatino Linotype" w:hAnsi="Palatino Linotype" w:cs="Arial"/>
          <w:sz w:val="24"/>
          <w:szCs w:val="24"/>
          <w:lang w:val="es-ES"/>
        </w:rPr>
        <w:t>veinticinco de enero</w:t>
      </w:r>
      <w:r w:rsidRPr="00846C88">
        <w:rPr>
          <w:rFonts w:ascii="Palatino Linotype" w:hAnsi="Palatino Linotype" w:cs="Arial"/>
          <w:sz w:val="24"/>
          <w:szCs w:val="24"/>
          <w:lang w:val="es-ES"/>
        </w:rPr>
        <w:t xml:space="preserve"> de dos mil </w:t>
      </w:r>
      <w:r w:rsidRPr="00846C88">
        <w:rPr>
          <w:rFonts w:ascii="Palatino Linotype" w:hAnsi="Palatino Linotype" w:cs="Arial"/>
          <w:sz w:val="24"/>
          <w:szCs w:val="24"/>
          <w:lang w:val="es-ES"/>
        </w:rPr>
        <w:lastRenderedPageBreak/>
        <w:t>veint</w:t>
      </w:r>
      <w:r w:rsidR="005C7E77" w:rsidRPr="00846C88">
        <w:rPr>
          <w:rFonts w:ascii="Palatino Linotype" w:hAnsi="Palatino Linotype" w:cs="Arial"/>
          <w:sz w:val="24"/>
          <w:szCs w:val="24"/>
          <w:lang w:val="es-ES"/>
        </w:rPr>
        <w:t>idós</w:t>
      </w:r>
      <w:r w:rsidRPr="00846C88">
        <w:rPr>
          <w:rFonts w:ascii="Palatino Linotype" w:hAnsi="Palatino Linotype" w:cs="Arial"/>
          <w:sz w:val="24"/>
          <w:szCs w:val="24"/>
          <w:lang w:val="es-ES"/>
        </w:rPr>
        <w:t xml:space="preserve"> se decretó el cierre de instrucción en términos del artículo 185 fracción VI de la Ley de Transparencia y Acceso a la Información Pública del Estado de México y Municipios, iniciando el término legal para dictar resolución definitiva del asunto.</w:t>
      </w:r>
    </w:p>
    <w:p w14:paraId="6163D8B4" w14:textId="77777777" w:rsidR="00E15E85" w:rsidRPr="00846C88" w:rsidRDefault="00E15E85" w:rsidP="00E15E85">
      <w:pPr>
        <w:spacing w:before="240" w:line="360" w:lineRule="auto"/>
        <w:jc w:val="center"/>
        <w:rPr>
          <w:rFonts w:ascii="Palatino Linotype" w:hAnsi="Palatino Linotype" w:cs="Arial"/>
          <w:b/>
          <w:sz w:val="24"/>
          <w:lang w:val="es-ES"/>
        </w:rPr>
      </w:pPr>
      <w:r w:rsidRPr="00846C88">
        <w:rPr>
          <w:rFonts w:ascii="Palatino Linotype" w:hAnsi="Palatino Linotype" w:cs="Arial"/>
          <w:b/>
          <w:sz w:val="24"/>
          <w:lang w:val="es-ES"/>
        </w:rPr>
        <w:t xml:space="preserve">C O N S I D E R A N D O </w:t>
      </w:r>
    </w:p>
    <w:p w14:paraId="4E7D557F" w14:textId="77777777" w:rsidR="00E15E85" w:rsidRPr="00846C88" w:rsidRDefault="00E15E85" w:rsidP="00E15E85">
      <w:pPr>
        <w:spacing w:before="240" w:line="360" w:lineRule="auto"/>
        <w:jc w:val="both"/>
        <w:rPr>
          <w:rFonts w:ascii="Palatino Linotype" w:hAnsi="Palatino Linotype" w:cs="Arial"/>
          <w:sz w:val="24"/>
          <w:lang w:val="es-ES"/>
        </w:rPr>
      </w:pPr>
      <w:r w:rsidRPr="00846C88">
        <w:rPr>
          <w:rFonts w:ascii="Palatino Linotype" w:hAnsi="Palatino Linotype" w:cs="Arial"/>
          <w:b/>
          <w:sz w:val="28"/>
          <w:lang w:val="es-ES"/>
        </w:rPr>
        <w:t>PRIMERO.</w:t>
      </w:r>
      <w:r w:rsidRPr="00846C88">
        <w:rPr>
          <w:rFonts w:ascii="Palatino Linotype" w:hAnsi="Palatino Linotype" w:cs="Arial"/>
          <w:b/>
          <w:lang w:val="es-ES"/>
        </w:rPr>
        <w:t xml:space="preserve"> </w:t>
      </w:r>
      <w:r w:rsidRPr="00846C88">
        <w:rPr>
          <w:rFonts w:ascii="Palatino Linotype" w:hAnsi="Palatino Linotype" w:cs="Arial"/>
          <w:b/>
          <w:sz w:val="28"/>
          <w:szCs w:val="28"/>
          <w:lang w:val="es-ES"/>
        </w:rPr>
        <w:t>De la competencia</w:t>
      </w:r>
      <w:r w:rsidRPr="00846C88">
        <w:rPr>
          <w:rFonts w:ascii="Palatino Linotype" w:hAnsi="Palatino Linotype" w:cs="Arial"/>
          <w:sz w:val="28"/>
          <w:szCs w:val="28"/>
          <w:lang w:val="es-ES"/>
        </w:rPr>
        <w:t>.</w:t>
      </w:r>
    </w:p>
    <w:p w14:paraId="69D08582" w14:textId="77777777" w:rsidR="007C7B50" w:rsidRPr="00846C88" w:rsidRDefault="007C7B50" w:rsidP="007C7B50">
      <w:pPr>
        <w:spacing w:before="240" w:after="240" w:line="360" w:lineRule="auto"/>
        <w:jc w:val="both"/>
        <w:rPr>
          <w:rFonts w:ascii="Palatino Linotype" w:hAnsi="Palatino Linotype" w:cs="Arial"/>
          <w:sz w:val="24"/>
          <w:lang w:val="es-ES"/>
        </w:rPr>
      </w:pPr>
      <w:r w:rsidRPr="00846C88">
        <w:rPr>
          <w:rFonts w:ascii="Palatino Linotype" w:hAnsi="Palatino Linotype" w:cs="Arial"/>
          <w:sz w:val="24"/>
          <w:lang w:val="es-ES"/>
        </w:rPr>
        <w:t>Este Instituto de Transparencia, Acceso a la Información Pública y Protección de Datos Personales del Estado de México, es competente para conocer y resolver el presente recurso de revisión interpuesto por la parte recurrente conforme a lo dispuesto en los artículos 1, párrafos segundo y tercero,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272D838" w14:textId="77777777" w:rsidR="00E15E85" w:rsidRPr="00846C88"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846C88">
        <w:rPr>
          <w:rFonts w:ascii="Palatino Linotype" w:hAnsi="Palatino Linotype" w:cs="Arial"/>
          <w:b/>
          <w:sz w:val="28"/>
        </w:rPr>
        <w:t>SEGUNDO</w:t>
      </w:r>
      <w:r w:rsidRPr="00846C88">
        <w:rPr>
          <w:rFonts w:ascii="Palatino Linotype" w:hAnsi="Palatino Linotype" w:cs="Arial"/>
          <w:b/>
        </w:rPr>
        <w:t xml:space="preserve">. </w:t>
      </w:r>
      <w:r w:rsidRPr="00846C88">
        <w:rPr>
          <w:rFonts w:ascii="Palatino Linotype" w:hAnsi="Palatino Linotype" w:cs="Arial"/>
          <w:b/>
          <w:sz w:val="28"/>
          <w:szCs w:val="28"/>
        </w:rPr>
        <w:t>Sobre los alcances del recurso de revisión.</w:t>
      </w:r>
      <w:r w:rsidRPr="00846C88">
        <w:rPr>
          <w:rFonts w:ascii="Palatino Linotype" w:hAnsi="Palatino Linotype" w:cs="Arial"/>
          <w:b/>
        </w:rPr>
        <w:t xml:space="preserve"> </w:t>
      </w:r>
    </w:p>
    <w:p w14:paraId="4ADDB788" w14:textId="77777777" w:rsidR="00E15E85" w:rsidRPr="00846C88"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sidRPr="00846C88">
        <w:rPr>
          <w:rFonts w:ascii="Palatino Linotype" w:hAnsi="Palatino Linotype" w:cs="Arial"/>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w:t>
      </w:r>
      <w:r w:rsidRPr="00846C88">
        <w:rPr>
          <w:rFonts w:ascii="Palatino Linotype" w:hAnsi="Palatino Linotype" w:cs="Arial"/>
        </w:rPr>
        <w:lastRenderedPageBreak/>
        <w:t>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2777F1A" w14:textId="77777777" w:rsidR="00FF3DBD" w:rsidRPr="00846C88" w:rsidRDefault="0063352F" w:rsidP="00FF3DBD">
      <w:pPr>
        <w:pStyle w:val="Sinespaciado"/>
        <w:spacing w:line="360" w:lineRule="auto"/>
        <w:jc w:val="both"/>
        <w:rPr>
          <w:rFonts w:ascii="Palatino Linotype" w:hAnsi="Palatino Linotype"/>
          <w:b/>
          <w:sz w:val="28"/>
          <w:szCs w:val="28"/>
          <w:lang w:val="es-ES"/>
        </w:rPr>
      </w:pPr>
      <w:r w:rsidRPr="00846C88">
        <w:rPr>
          <w:rFonts w:ascii="Palatino Linotype" w:eastAsia="Calibri" w:hAnsi="Palatino Linotype" w:cs="Arial"/>
          <w:b/>
          <w:sz w:val="26"/>
          <w:szCs w:val="26"/>
          <w:lang w:val="es-ES"/>
        </w:rPr>
        <w:t xml:space="preserve">TERCERO. </w:t>
      </w:r>
      <w:r w:rsidR="00FF3DBD" w:rsidRPr="00846C88">
        <w:rPr>
          <w:rFonts w:ascii="Palatino Linotype" w:hAnsi="Palatino Linotype"/>
          <w:b/>
          <w:sz w:val="28"/>
          <w:szCs w:val="28"/>
          <w:lang w:val="es-ES"/>
        </w:rPr>
        <w:t>De las causas de improcedencia.</w:t>
      </w:r>
    </w:p>
    <w:p w14:paraId="0D53C777" w14:textId="77777777" w:rsidR="00FF3DBD" w:rsidRPr="00846C88" w:rsidRDefault="00FF3DBD" w:rsidP="00FF3DBD">
      <w:pPr>
        <w:pStyle w:val="Sinespaciado"/>
        <w:spacing w:before="240" w:after="240" w:line="360" w:lineRule="auto"/>
        <w:jc w:val="both"/>
        <w:rPr>
          <w:rFonts w:ascii="Palatino Linotype" w:hAnsi="Palatino Linotype"/>
          <w:lang w:val="es-ES"/>
        </w:rPr>
      </w:pPr>
      <w:r w:rsidRPr="00846C88">
        <w:rPr>
          <w:rFonts w:ascii="Palatino Linotype" w:hAnsi="Palatino Linotype"/>
          <w:lang w:val="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217CA7D" w14:textId="77777777" w:rsidR="00FF3DBD" w:rsidRPr="00846C88" w:rsidRDefault="00FF3DBD" w:rsidP="00FF3DBD">
      <w:pPr>
        <w:pStyle w:val="Sinespaciado"/>
        <w:spacing w:before="240" w:after="240" w:line="360" w:lineRule="auto"/>
        <w:jc w:val="both"/>
        <w:rPr>
          <w:rFonts w:ascii="Palatino Linotype" w:hAnsi="Palatino Linotype"/>
          <w:lang w:val="es-ES"/>
        </w:rPr>
      </w:pPr>
      <w:r w:rsidRPr="00846C88">
        <w:rPr>
          <w:rFonts w:ascii="Palatino Linotype" w:hAnsi="Palatino Linotype"/>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846C88">
        <w:rPr>
          <w:rStyle w:val="Refdenotaalpie"/>
          <w:rFonts w:ascii="Palatino Linotype" w:hAnsi="Palatino Linotype" w:cs="Arial"/>
          <w:lang w:val="es-ES"/>
        </w:rPr>
        <w:footnoteReference w:id="1"/>
      </w:r>
      <w:r w:rsidRPr="00846C88">
        <w:rPr>
          <w:rFonts w:ascii="Palatino Linotype" w:hAnsi="Palatino Linotype"/>
          <w:lang w:val="es-ES"/>
        </w:rPr>
        <w:t xml:space="preserve">, la cual permite </w:t>
      </w:r>
      <w:r w:rsidRPr="00846C88">
        <w:rPr>
          <w:rFonts w:ascii="Palatino Linotype" w:hAnsi="Palatino Linotype"/>
          <w:lang w:val="es-ES"/>
        </w:rPr>
        <w:lastRenderedPageBreak/>
        <w:t>dilucidar alguna causal que impida el estudio y resolución, cuando una vez admitido el recurso de revisión se advierta una causa de improcedencia que permita sobreseerlo, sin estudiar el fondo del asunto.</w:t>
      </w:r>
    </w:p>
    <w:p w14:paraId="45C00855" w14:textId="77777777" w:rsidR="00FF3DBD" w:rsidRPr="00846C88" w:rsidRDefault="00FF3DBD" w:rsidP="00FF3DBD">
      <w:pPr>
        <w:pStyle w:val="Sinespaciado"/>
        <w:spacing w:before="240" w:after="240" w:line="360" w:lineRule="auto"/>
        <w:jc w:val="both"/>
        <w:rPr>
          <w:rFonts w:ascii="Palatino Linotype" w:hAnsi="Palatino Linotype"/>
          <w:lang w:val="es-ES"/>
        </w:rPr>
      </w:pPr>
      <w:r w:rsidRPr="00846C88">
        <w:rPr>
          <w:rFonts w:ascii="Palatino Linotype" w:hAnsi="Palatino Linotype"/>
          <w:lang w:val="es-ES"/>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4AACA73E" w14:textId="2D825D4C" w:rsidR="00473BDE" w:rsidRPr="00846C88" w:rsidRDefault="00FF3DBD" w:rsidP="00FF3DBD">
      <w:pPr>
        <w:spacing w:line="360" w:lineRule="auto"/>
        <w:jc w:val="both"/>
        <w:rPr>
          <w:rFonts w:ascii="Palatino Linotype" w:hAnsi="Palatino Linotype"/>
          <w:b/>
          <w:sz w:val="28"/>
          <w:szCs w:val="28"/>
          <w:lang w:val="es-ES"/>
        </w:rPr>
      </w:pPr>
      <w:r w:rsidRPr="00846C88">
        <w:rPr>
          <w:rFonts w:ascii="Palatino Linotype" w:hAnsi="Palatino Linotype" w:cs="Arial"/>
          <w:b/>
          <w:sz w:val="28"/>
          <w:lang w:val="es-ES"/>
        </w:rPr>
        <w:t>CUART</w:t>
      </w:r>
      <w:r w:rsidRPr="00846C88">
        <w:rPr>
          <w:rFonts w:ascii="Palatino Linotype" w:hAnsi="Palatino Linotype" w:cs="Arial"/>
          <w:b/>
          <w:sz w:val="28"/>
          <w:szCs w:val="28"/>
          <w:lang w:val="es-ES"/>
        </w:rPr>
        <w:t>O.</w:t>
      </w:r>
      <w:r w:rsidR="0063352F" w:rsidRPr="00846C88">
        <w:rPr>
          <w:rFonts w:ascii="Palatino Linotype" w:hAnsi="Palatino Linotype"/>
          <w:b/>
          <w:sz w:val="28"/>
          <w:szCs w:val="28"/>
          <w:lang w:val="es-ES"/>
        </w:rPr>
        <w:t xml:space="preserve"> </w:t>
      </w:r>
      <w:r w:rsidR="00473BDE" w:rsidRPr="00846C88">
        <w:rPr>
          <w:rFonts w:ascii="Palatino Linotype" w:hAnsi="Palatino Linotype" w:cs="Arial"/>
          <w:b/>
          <w:sz w:val="28"/>
          <w:szCs w:val="28"/>
          <w:lang w:val="es-ES"/>
        </w:rPr>
        <w:t>Estudio y resolución del asunto.</w:t>
      </w:r>
    </w:p>
    <w:p w14:paraId="5C98C638" w14:textId="5D61DB85" w:rsidR="00473BDE" w:rsidRPr="00846C88" w:rsidRDefault="00473BDE" w:rsidP="00473BDE">
      <w:pPr>
        <w:pStyle w:val="Prrafodelista"/>
        <w:autoSpaceDE w:val="0"/>
        <w:autoSpaceDN w:val="0"/>
        <w:adjustRightInd w:val="0"/>
        <w:spacing w:before="240" w:after="160" w:line="360" w:lineRule="auto"/>
        <w:ind w:left="0"/>
        <w:jc w:val="both"/>
        <w:rPr>
          <w:rFonts w:ascii="Palatino Linotype" w:hAnsi="Palatino Linotype" w:cs="Arial"/>
        </w:rPr>
      </w:pPr>
      <w:r w:rsidRPr="00846C88">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846C88">
        <w:rPr>
          <w:rFonts w:ascii="Palatino Linotype" w:hAnsi="Palatino Linotype" w:cs="Arial"/>
        </w:rPr>
        <w:lastRenderedPageBreak/>
        <w:t>que el Estado Mexicano sea parte, en concordancia con el párrafo tercero del artículo 1 de la Constitución Federal y el diverso 8 de la Ley de Transparencia local.</w:t>
      </w:r>
    </w:p>
    <w:p w14:paraId="4A321F90" w14:textId="77777777" w:rsidR="0030169E" w:rsidRPr="00846C88" w:rsidRDefault="0030169E" w:rsidP="0030169E">
      <w:pPr>
        <w:spacing w:before="240" w:line="360" w:lineRule="auto"/>
        <w:jc w:val="both"/>
        <w:rPr>
          <w:rFonts w:ascii="Palatino Linotype" w:hAnsi="Palatino Linotype" w:cs="Arial"/>
          <w:sz w:val="24"/>
          <w:lang w:val="es-ES"/>
        </w:rPr>
      </w:pPr>
      <w:r w:rsidRPr="00846C88">
        <w:rPr>
          <w:rFonts w:ascii="Palatino Linotype" w:hAnsi="Palatino Linotype" w:cs="Arial"/>
          <w:sz w:val="24"/>
          <w:lang w:val="es-ES"/>
        </w:rPr>
        <w:t xml:space="preserve">Bajo esa premisa, en primer lugar,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7FF1BD70" w14:textId="77777777" w:rsidR="0030169E" w:rsidRPr="00846C88" w:rsidRDefault="0030169E" w:rsidP="005C7E77">
      <w:pPr>
        <w:spacing w:before="240" w:line="276" w:lineRule="auto"/>
        <w:ind w:left="567" w:right="567"/>
        <w:jc w:val="both"/>
        <w:rPr>
          <w:rFonts w:ascii="Palatino Linotype" w:hAnsi="Palatino Linotype" w:cs="Arial"/>
          <w:i/>
          <w:color w:val="000000"/>
          <w:sz w:val="2"/>
          <w:lang w:val="es-ES"/>
        </w:rPr>
      </w:pPr>
      <w:r w:rsidRPr="00846C88">
        <w:rPr>
          <w:rFonts w:ascii="Palatino Linotype" w:hAnsi="Palatino Linotype" w:cs="Arial"/>
          <w:i/>
          <w:lang w:val="es-ES"/>
        </w:rPr>
        <w:t>“</w:t>
      </w:r>
      <w:r w:rsidRPr="00846C88">
        <w:rPr>
          <w:rFonts w:ascii="Palatino Linotype" w:hAnsi="Palatino Linotype" w:cs="Arial"/>
          <w:b/>
          <w:i/>
          <w:color w:val="000000"/>
          <w:lang w:val="es-ES"/>
        </w:rPr>
        <w:t>Artículo 12.</w:t>
      </w:r>
      <w:r w:rsidRPr="00846C88">
        <w:rPr>
          <w:rFonts w:ascii="Palatino Linotype" w:hAnsi="Palatino Linotype" w:cs="Arial"/>
          <w:i/>
          <w:color w:val="000000"/>
          <w:lang w:val="es-ES"/>
        </w:rPr>
        <w:t xml:space="preserve"> Quienes generen, recopilen, administren, manejen, procesen, archiven o conserven información pública serán responsables de la misma en los términos de las disposiciones jurídicas aplicables. </w:t>
      </w:r>
    </w:p>
    <w:p w14:paraId="77FD61A1" w14:textId="77777777" w:rsidR="0030169E" w:rsidRPr="00846C88" w:rsidRDefault="0030169E" w:rsidP="005C7E77">
      <w:pPr>
        <w:spacing w:before="240" w:line="276" w:lineRule="auto"/>
        <w:ind w:left="567" w:right="567"/>
        <w:jc w:val="both"/>
        <w:rPr>
          <w:rFonts w:ascii="Palatino Linotype" w:hAnsi="Palatino Linotype" w:cs="Arial"/>
          <w:i/>
          <w:lang w:val="es-ES"/>
        </w:rPr>
      </w:pPr>
      <w:r w:rsidRPr="00846C88">
        <w:rPr>
          <w:rFonts w:ascii="Palatino Linotype" w:hAnsi="Palatino Linotype" w:cs="Arial"/>
          <w:i/>
          <w:color w:val="000000"/>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846C88">
        <w:rPr>
          <w:rFonts w:ascii="Palatino Linotype" w:hAnsi="Palatino Linotype" w:cs="Arial"/>
          <w:i/>
          <w:lang w:val="es-ES"/>
        </w:rPr>
        <w:t>”</w:t>
      </w:r>
    </w:p>
    <w:p w14:paraId="4E9745B7" w14:textId="77777777" w:rsidR="0030169E" w:rsidRPr="00846C88" w:rsidRDefault="0030169E" w:rsidP="0030169E">
      <w:pPr>
        <w:spacing w:line="360" w:lineRule="auto"/>
        <w:jc w:val="both"/>
        <w:rPr>
          <w:rFonts w:ascii="Palatino Linotype" w:hAnsi="Palatino Linotype" w:cs="Arial"/>
          <w:color w:val="000000"/>
          <w:sz w:val="24"/>
          <w:lang w:val="es-ES"/>
        </w:rPr>
      </w:pPr>
      <w:r w:rsidRPr="00846C88">
        <w:rPr>
          <w:rFonts w:ascii="Palatino Linotype" w:hAnsi="Palatino Linotype" w:cs="Arial"/>
          <w:color w:val="000000"/>
          <w:sz w:val="24"/>
          <w:lang w:val="es-ES"/>
        </w:rPr>
        <w:t>En síntesis, el derecho de acceso a la información pública se satisface en aquellos casos en que se entregue el soporte documental en que conste la información pública, toda vez que, los Sujetos Obligados</w:t>
      </w:r>
      <w:r w:rsidRPr="00846C88">
        <w:rPr>
          <w:rFonts w:ascii="Palatino Linotype" w:hAnsi="Palatino Linotype" w:cs="Arial"/>
          <w:b/>
          <w:color w:val="000000"/>
          <w:sz w:val="24"/>
          <w:lang w:val="es-ES"/>
        </w:rPr>
        <w:t xml:space="preserve"> </w:t>
      </w:r>
      <w:r w:rsidRPr="00846C88">
        <w:rPr>
          <w:rFonts w:ascii="Palatino Linotype" w:hAnsi="Palatino Linotype" w:cs="Arial"/>
          <w:color w:val="000000"/>
          <w:sz w:val="24"/>
          <w:lang w:val="es-ES"/>
        </w:rPr>
        <w:t xml:space="preserve">no tienen el deber de generar, poseer o administrar la información pública con el grado de detalle solicitado; esto es, que no tienen el deber de generar un documento </w:t>
      </w:r>
      <w:r w:rsidRPr="00846C88">
        <w:rPr>
          <w:rFonts w:ascii="Palatino Linotype" w:hAnsi="Palatino Linotype" w:cs="Arial"/>
          <w:i/>
          <w:color w:val="000000"/>
          <w:sz w:val="24"/>
          <w:lang w:val="es-ES"/>
        </w:rPr>
        <w:t>ad hoc</w:t>
      </w:r>
      <w:r w:rsidRPr="00846C88">
        <w:rPr>
          <w:rFonts w:ascii="Palatino Linotype" w:hAnsi="Palatino Linotype" w:cs="Arial"/>
          <w:color w:val="000000"/>
          <w:sz w:val="24"/>
          <w:lang w:val="es-ES"/>
        </w:rPr>
        <w:t>, para satisfacer el derecho de acceso a la información pública.</w:t>
      </w:r>
    </w:p>
    <w:p w14:paraId="4EE64CB4" w14:textId="583E27DE" w:rsidR="0030169E" w:rsidRPr="00846C88" w:rsidRDefault="0030169E" w:rsidP="005C7E77">
      <w:pPr>
        <w:spacing w:line="360" w:lineRule="auto"/>
        <w:jc w:val="both"/>
        <w:rPr>
          <w:rFonts w:ascii="Palatino Linotype" w:hAnsi="Palatino Linotype"/>
          <w:b/>
          <w:bCs/>
          <w:color w:val="000000"/>
          <w:sz w:val="24"/>
          <w:lang w:val="es-ES"/>
        </w:rPr>
      </w:pPr>
      <w:r w:rsidRPr="00846C88">
        <w:rPr>
          <w:rFonts w:ascii="Palatino Linotype" w:hAnsi="Palatino Linotype" w:cs="Arial"/>
          <w:color w:val="000000"/>
          <w:sz w:val="24"/>
          <w:lang w:val="es-ES"/>
        </w:rPr>
        <w:lastRenderedPageBreak/>
        <w:t xml:space="preserve">Como apoyo a lo anterior, es aplicable el Criterio 03-17, emitido por </w:t>
      </w:r>
      <w:r w:rsidRPr="00846C88">
        <w:rPr>
          <w:rFonts w:ascii="Palatino Linotype" w:eastAsia="Arial Unicode MS" w:hAnsi="Palatino Linotype" w:cs="Arial"/>
          <w:color w:val="000000"/>
          <w:sz w:val="24"/>
          <w:lang w:val="es-ES"/>
        </w:rPr>
        <w:t>el Instituto Nacional de Transparencia, Acceso a la Información y Protección de Datos Personales,</w:t>
      </w:r>
      <w:r w:rsidRPr="00846C88">
        <w:rPr>
          <w:rFonts w:ascii="Palatino Linotype" w:hAnsi="Palatino Linotype"/>
          <w:bCs/>
          <w:color w:val="000000"/>
          <w:sz w:val="24"/>
          <w:lang w:val="es-ES"/>
        </w:rPr>
        <w:t xml:space="preserve"> que dice:</w:t>
      </w:r>
      <w:r w:rsidRPr="00846C88">
        <w:rPr>
          <w:rFonts w:ascii="Palatino Linotype" w:hAnsi="Palatino Linotype"/>
          <w:b/>
          <w:bCs/>
          <w:color w:val="000000"/>
          <w:sz w:val="24"/>
          <w:lang w:val="es-ES"/>
        </w:rPr>
        <w:t xml:space="preserve"> </w:t>
      </w:r>
    </w:p>
    <w:p w14:paraId="11791D54" w14:textId="035E6B11" w:rsidR="0030169E" w:rsidRPr="00846C88" w:rsidRDefault="0030169E" w:rsidP="005C7E77">
      <w:pPr>
        <w:spacing w:line="276" w:lineRule="auto"/>
        <w:ind w:left="567" w:right="567"/>
        <w:jc w:val="both"/>
        <w:rPr>
          <w:rFonts w:ascii="Palatino Linotype" w:hAnsi="Palatino Linotype" w:cs="Arial"/>
          <w:i/>
          <w:color w:val="000000"/>
          <w:lang w:val="es-ES"/>
        </w:rPr>
      </w:pPr>
      <w:r w:rsidRPr="00846C88">
        <w:rPr>
          <w:rFonts w:ascii="Palatino Linotype" w:hAnsi="Palatino Linotype" w:cs="Arial"/>
          <w:i/>
          <w:color w:val="000000"/>
          <w:lang w:val="es-ES"/>
        </w:rPr>
        <w:t>“</w:t>
      </w:r>
      <w:r w:rsidRPr="00846C88">
        <w:rPr>
          <w:rFonts w:ascii="Palatino Linotype" w:hAnsi="Palatino Linotype" w:cs="Arial"/>
          <w:b/>
          <w:i/>
          <w:color w:val="000000"/>
          <w:lang w:val="es-ES"/>
        </w:rPr>
        <w:t>No existe obligación de elaborar documentos ad hoc para atender las solicitudes de acceso a la información.</w:t>
      </w:r>
      <w:r w:rsidRPr="00846C88">
        <w:rPr>
          <w:rFonts w:ascii="Palatino Linotype" w:hAnsi="Palatino Linotype" w:cs="Arial"/>
          <w:i/>
          <w:color w:val="000000"/>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E66E32C" w14:textId="77777777" w:rsidR="0030169E" w:rsidRPr="00846C88" w:rsidRDefault="0030169E" w:rsidP="005C7E77">
      <w:pPr>
        <w:spacing w:after="0" w:line="276" w:lineRule="auto"/>
        <w:ind w:left="567" w:right="567"/>
        <w:jc w:val="both"/>
        <w:rPr>
          <w:rFonts w:ascii="Palatino Linotype" w:hAnsi="Palatino Linotype" w:cs="Arial"/>
          <w:i/>
          <w:color w:val="000000"/>
          <w:sz w:val="20"/>
          <w:lang w:val="es-ES"/>
        </w:rPr>
      </w:pPr>
      <w:r w:rsidRPr="00846C88">
        <w:rPr>
          <w:rFonts w:ascii="Palatino Linotype" w:hAnsi="Palatino Linotype" w:cs="Arial"/>
          <w:i/>
          <w:color w:val="000000"/>
          <w:sz w:val="20"/>
          <w:lang w:val="es-ES"/>
        </w:rPr>
        <w:t xml:space="preserve">Resoluciones: </w:t>
      </w:r>
    </w:p>
    <w:p w14:paraId="7C261002" w14:textId="77777777" w:rsidR="0030169E" w:rsidRPr="00846C88" w:rsidRDefault="0030169E" w:rsidP="005C7E77">
      <w:pPr>
        <w:spacing w:after="0" w:line="276" w:lineRule="auto"/>
        <w:ind w:left="567" w:right="567"/>
        <w:jc w:val="both"/>
        <w:rPr>
          <w:rFonts w:ascii="Palatino Linotype" w:hAnsi="Palatino Linotype" w:cs="Arial"/>
          <w:i/>
          <w:color w:val="000000"/>
          <w:sz w:val="20"/>
          <w:lang w:val="es-ES"/>
        </w:rPr>
      </w:pPr>
      <w:r w:rsidRPr="00846C88">
        <w:rPr>
          <w:rFonts w:ascii="Palatino Linotype" w:hAnsi="Palatino Linotype" w:cs="Arial"/>
          <w:i/>
          <w:color w:val="000000"/>
          <w:sz w:val="20"/>
          <w:lang w:val="es-ES"/>
        </w:rPr>
        <w:sym w:font="Symbol" w:char="F0B7"/>
      </w:r>
      <w:r w:rsidRPr="00846C88">
        <w:rPr>
          <w:rFonts w:ascii="Palatino Linotype" w:hAnsi="Palatino Linotype" w:cs="Arial"/>
          <w:i/>
          <w:color w:val="000000"/>
          <w:sz w:val="20"/>
          <w:lang w:val="es-ES"/>
        </w:rPr>
        <w:t xml:space="preserve"> RRA 0050/16. Instituto Nacional para la Evaluación de la Educación. 13 julio de 2016. Por unanimidad. Comisionado Ponente: Francisco Javier Acuña Llamas.</w:t>
      </w:r>
    </w:p>
    <w:p w14:paraId="5B4114D6" w14:textId="77777777" w:rsidR="0030169E" w:rsidRPr="00846C88" w:rsidRDefault="0030169E" w:rsidP="005C7E77">
      <w:pPr>
        <w:spacing w:after="0" w:line="276" w:lineRule="auto"/>
        <w:ind w:left="567" w:right="567"/>
        <w:jc w:val="both"/>
        <w:rPr>
          <w:rFonts w:ascii="Palatino Linotype" w:hAnsi="Palatino Linotype" w:cs="Arial"/>
          <w:i/>
          <w:color w:val="000000"/>
          <w:sz w:val="20"/>
          <w:lang w:val="es-ES"/>
        </w:rPr>
      </w:pPr>
      <w:r w:rsidRPr="00846C88">
        <w:rPr>
          <w:rFonts w:ascii="Palatino Linotype" w:hAnsi="Palatino Linotype" w:cs="Arial"/>
          <w:i/>
          <w:color w:val="000000"/>
          <w:sz w:val="20"/>
          <w:lang w:val="es-ES"/>
        </w:rPr>
        <w:sym w:font="Symbol" w:char="F0B7"/>
      </w:r>
      <w:r w:rsidRPr="00846C88">
        <w:rPr>
          <w:rFonts w:ascii="Palatino Linotype" w:hAnsi="Palatino Linotype" w:cs="Arial"/>
          <w:i/>
          <w:color w:val="000000"/>
          <w:sz w:val="20"/>
          <w:lang w:val="es-ES"/>
        </w:rPr>
        <w:t xml:space="preserve"> RRA 0310/16. Instituto Nacional de Transparencia, Acceso a la Información y Protección de Datos Personales. 10 de agosto de 2016. Por unanimidad. Comisionada Ponente. Areli Cano Guadiana. </w:t>
      </w:r>
    </w:p>
    <w:p w14:paraId="44302D6C" w14:textId="7E55D1A0" w:rsidR="0030169E" w:rsidRPr="00846C88" w:rsidRDefault="0030169E" w:rsidP="005C7E77">
      <w:pPr>
        <w:spacing w:before="240" w:after="240" w:line="276" w:lineRule="auto"/>
        <w:ind w:left="567" w:right="567"/>
        <w:jc w:val="both"/>
        <w:rPr>
          <w:rFonts w:ascii="Palatino Linotype" w:hAnsi="Palatino Linotype" w:cs="Arial"/>
          <w:i/>
          <w:color w:val="000000"/>
          <w:sz w:val="20"/>
          <w:lang w:val="es-ES"/>
        </w:rPr>
      </w:pPr>
      <w:r w:rsidRPr="00846C88">
        <w:rPr>
          <w:rFonts w:ascii="Palatino Linotype" w:hAnsi="Palatino Linotype" w:cs="Arial"/>
          <w:i/>
          <w:color w:val="000000"/>
          <w:sz w:val="20"/>
          <w:lang w:val="es-ES"/>
        </w:rPr>
        <w:sym w:font="Symbol" w:char="F0B7"/>
      </w:r>
      <w:r w:rsidRPr="00846C88">
        <w:rPr>
          <w:rFonts w:ascii="Palatino Linotype" w:hAnsi="Palatino Linotype" w:cs="Arial"/>
          <w:i/>
          <w:color w:val="000000"/>
          <w:sz w:val="20"/>
          <w:lang w:val="es-ES"/>
        </w:rPr>
        <w:t xml:space="preserve"> RRA 1889/16. Secretaría de Hacienda y Crédito Público. 05 de octubre de 2016. Por unanimidad. Comisionada Ponente. Ximena Puente de la Mora.”</w:t>
      </w:r>
    </w:p>
    <w:p w14:paraId="074B5065" w14:textId="77777777" w:rsidR="0030169E" w:rsidRPr="00846C88" w:rsidRDefault="0030169E" w:rsidP="0030169E">
      <w:pPr>
        <w:spacing w:line="360" w:lineRule="auto"/>
        <w:jc w:val="both"/>
        <w:rPr>
          <w:rFonts w:ascii="Palatino Linotype" w:hAnsi="Palatino Linotype" w:cs="Arial"/>
          <w:color w:val="000000" w:themeColor="text1"/>
          <w:sz w:val="24"/>
          <w:lang w:val="es-ES"/>
        </w:rPr>
      </w:pPr>
      <w:r w:rsidRPr="00846C88">
        <w:rPr>
          <w:rFonts w:ascii="Palatino Linotype" w:hAnsi="Palatino Linotype" w:cs="Arial"/>
          <w:color w:val="000000" w:themeColor="text1"/>
          <w:sz w:val="24"/>
          <w:lang w:val="es-ES"/>
        </w:rPr>
        <w:t xml:space="preserve">Asimismo, el artículo 24, de la Ley de la materia, dispone que los Sujetos Obligados sólo proporcionarán la información pública que </w:t>
      </w:r>
      <w:r w:rsidRPr="00846C88">
        <w:rPr>
          <w:rFonts w:ascii="Palatino Linotype" w:hAnsi="Palatino Linotype" w:cs="Arial"/>
          <w:sz w:val="24"/>
          <w:lang w:val="es-ES"/>
        </w:rPr>
        <w:t>generen</w:t>
      </w:r>
      <w:r w:rsidRPr="00846C88">
        <w:rPr>
          <w:rFonts w:ascii="Palatino Linotype" w:hAnsi="Palatino Linotype" w:cs="Arial"/>
          <w:color w:val="000000" w:themeColor="text1"/>
          <w:sz w:val="24"/>
          <w:lang w:val="es-ES"/>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9AFF699" w14:textId="0C8E5FC8" w:rsidR="0030169E" w:rsidRPr="00846C88" w:rsidRDefault="0030169E" w:rsidP="0045335F">
      <w:pPr>
        <w:spacing w:line="360" w:lineRule="auto"/>
        <w:jc w:val="both"/>
        <w:rPr>
          <w:rFonts w:ascii="Palatino Linotype" w:hAnsi="Palatino Linotype" w:cs="Arial"/>
          <w:color w:val="000000" w:themeColor="text1"/>
          <w:sz w:val="24"/>
          <w:lang w:val="es-ES"/>
        </w:rPr>
      </w:pPr>
      <w:r w:rsidRPr="00846C88">
        <w:rPr>
          <w:rFonts w:ascii="Palatino Linotype" w:hAnsi="Palatino Linotype" w:cs="Arial"/>
          <w:color w:val="000000" w:themeColor="text1"/>
          <w:sz w:val="24"/>
          <w:lang w:val="es-ES"/>
        </w:rPr>
        <w:t xml:space="preserve">En esta misma tesitura, es de subrayar que el derecho de acceso a la información pública, consiste en que la información solicitada conste en un soporte documental en cualquiera de sus formas, a saber: </w:t>
      </w:r>
      <w:r w:rsidRPr="00846C88">
        <w:rPr>
          <w:rFonts w:ascii="Palatino Linotype" w:hAnsi="Palatino Linotype" w:cs="Arial"/>
          <w:sz w:val="24"/>
          <w:lang w:val="es-ES"/>
        </w:rPr>
        <w:t xml:space="preserve">expedientes, reportes, estudios, actas, resoluciones, </w:t>
      </w:r>
      <w:r w:rsidRPr="00846C88">
        <w:rPr>
          <w:rFonts w:ascii="Palatino Linotype" w:hAnsi="Palatino Linotype" w:cs="Arial"/>
          <w:sz w:val="24"/>
          <w:lang w:val="es-ES"/>
        </w:rPr>
        <w:lastRenderedPageBreak/>
        <w:t>oficios, correspondencia, acuerdos, directivas, directrices, circulares, contratos, convenios, instructivos, notas, memorandos, estadísticas o bien, cualquier otro registro que documente el ejercicio de las facultades, funciones y competencias de los Sujetos Obligados</w:t>
      </w:r>
      <w:r w:rsidRPr="00846C88">
        <w:rPr>
          <w:rFonts w:ascii="Palatino Linotype" w:hAnsi="Palatino Linotype" w:cs="Arial"/>
          <w:color w:val="000000" w:themeColor="text1"/>
          <w:sz w:val="24"/>
          <w:lang w:val="es-ES"/>
        </w:rPr>
        <w:t xml:space="preserve">; los que, </w:t>
      </w:r>
      <w:r w:rsidRPr="00846C88">
        <w:rPr>
          <w:rFonts w:ascii="Palatino Linotype" w:hAnsi="Palatino Linotype" w:cs="Arial"/>
          <w:sz w:val="24"/>
          <w:lang w:val="es-ES"/>
        </w:rPr>
        <w:t>podrán estar en cualquier medio, sea escrito, impreso, sonoro, visual, electrónico, informático u holográfico</w:t>
      </w:r>
      <w:r w:rsidRPr="00846C88">
        <w:rPr>
          <w:rFonts w:ascii="Palatino Linotype" w:hAnsi="Palatino Linotype" w:cs="Arial"/>
          <w:color w:val="000000" w:themeColor="text1"/>
          <w:sz w:val="24"/>
          <w:lang w:val="es-ES"/>
        </w:rPr>
        <w:t xml:space="preserve">, de conformidad con el artículo 3, fracción XI de la Ley de la materia, el cual dispone lo siguiente: </w:t>
      </w:r>
    </w:p>
    <w:p w14:paraId="0E940E32" w14:textId="77777777" w:rsidR="0030169E" w:rsidRPr="00846C88" w:rsidRDefault="0030169E" w:rsidP="005C7E77">
      <w:pPr>
        <w:spacing w:line="276" w:lineRule="auto"/>
        <w:ind w:left="567" w:right="567"/>
        <w:jc w:val="both"/>
        <w:rPr>
          <w:rFonts w:ascii="Palatino Linotype" w:hAnsi="Palatino Linotype" w:cs="Arial"/>
          <w:i/>
          <w:color w:val="000000"/>
          <w:lang w:val="es-ES"/>
        </w:rPr>
      </w:pPr>
      <w:r w:rsidRPr="00846C88">
        <w:rPr>
          <w:rFonts w:ascii="Palatino Linotype" w:hAnsi="Palatino Linotype" w:cs="Arial"/>
          <w:i/>
          <w:color w:val="000000"/>
          <w:lang w:val="es-ES"/>
        </w:rPr>
        <w:t>“</w:t>
      </w:r>
      <w:r w:rsidRPr="00846C88">
        <w:rPr>
          <w:rFonts w:ascii="Palatino Linotype" w:hAnsi="Palatino Linotype" w:cs="Arial"/>
          <w:b/>
          <w:i/>
          <w:color w:val="000000"/>
          <w:lang w:val="es-ES"/>
        </w:rPr>
        <w:t xml:space="preserve">Artículo 3. </w:t>
      </w:r>
      <w:r w:rsidRPr="00846C88">
        <w:rPr>
          <w:rFonts w:ascii="Palatino Linotype" w:hAnsi="Palatino Linotype" w:cs="Arial"/>
          <w:i/>
          <w:color w:val="000000"/>
          <w:lang w:val="es-ES"/>
        </w:rPr>
        <w:t>Para los efectos de la presente Ley se entenderá por:</w:t>
      </w:r>
    </w:p>
    <w:p w14:paraId="60F159FF" w14:textId="77777777" w:rsidR="0030169E" w:rsidRPr="00846C88" w:rsidRDefault="0030169E" w:rsidP="005C7E77">
      <w:pPr>
        <w:spacing w:line="276" w:lineRule="auto"/>
        <w:ind w:left="567" w:right="567"/>
        <w:jc w:val="both"/>
        <w:rPr>
          <w:rFonts w:ascii="Palatino Linotype" w:hAnsi="Palatino Linotype" w:cs="Arial"/>
          <w:i/>
          <w:color w:val="000000"/>
          <w:lang w:val="es-ES"/>
        </w:rPr>
      </w:pPr>
      <w:r w:rsidRPr="00846C88">
        <w:rPr>
          <w:rFonts w:ascii="Palatino Linotype" w:hAnsi="Palatino Linotype" w:cs="Arial"/>
          <w:i/>
          <w:color w:val="000000"/>
          <w:lang w:val="es-ES"/>
        </w:rPr>
        <w:t>(…)</w:t>
      </w:r>
    </w:p>
    <w:p w14:paraId="26167091" w14:textId="77777777" w:rsidR="0030169E" w:rsidRPr="00846C88" w:rsidRDefault="0030169E" w:rsidP="005C7E77">
      <w:pPr>
        <w:spacing w:line="276" w:lineRule="auto"/>
        <w:ind w:left="567" w:right="567"/>
        <w:jc w:val="both"/>
        <w:rPr>
          <w:rFonts w:ascii="Palatino Linotype" w:hAnsi="Palatino Linotype" w:cs="Arial"/>
          <w:i/>
          <w:color w:val="000000"/>
          <w:lang w:val="es-ES"/>
        </w:rPr>
      </w:pPr>
      <w:r w:rsidRPr="00846C88">
        <w:rPr>
          <w:rFonts w:ascii="Palatino Linotype" w:hAnsi="Palatino Linotype" w:cs="Arial"/>
          <w:b/>
          <w:i/>
          <w:color w:val="000000"/>
          <w:lang w:val="es-ES"/>
        </w:rPr>
        <w:t>XI. Documento:</w:t>
      </w:r>
      <w:r w:rsidRPr="00846C88">
        <w:rPr>
          <w:rFonts w:ascii="Palatino Linotype" w:hAnsi="Palatino Linotype" w:cs="Arial"/>
          <w:i/>
          <w:color w:val="000000"/>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5E937DA" w14:textId="77777777" w:rsidR="0030169E" w:rsidRPr="00846C88" w:rsidRDefault="0030169E" w:rsidP="005C7E77">
      <w:pPr>
        <w:spacing w:before="240" w:line="276" w:lineRule="auto"/>
        <w:ind w:left="567" w:right="567"/>
        <w:jc w:val="both"/>
        <w:rPr>
          <w:rFonts w:ascii="Palatino Linotype" w:hAnsi="Palatino Linotype" w:cs="Arial"/>
          <w:i/>
          <w:color w:val="000000"/>
          <w:lang w:val="es-ES"/>
        </w:rPr>
      </w:pPr>
      <w:r w:rsidRPr="00846C88">
        <w:rPr>
          <w:rFonts w:ascii="Palatino Linotype" w:hAnsi="Palatino Linotype" w:cs="Arial"/>
          <w:i/>
          <w:color w:val="000000"/>
          <w:lang w:val="es-ES"/>
        </w:rPr>
        <w:t>(…)”</w:t>
      </w:r>
    </w:p>
    <w:p w14:paraId="1F10837C" w14:textId="77777777" w:rsidR="0030169E" w:rsidRPr="00846C88" w:rsidRDefault="0030169E" w:rsidP="0030169E">
      <w:pPr>
        <w:autoSpaceDE w:val="0"/>
        <w:autoSpaceDN w:val="0"/>
        <w:adjustRightInd w:val="0"/>
        <w:spacing w:before="240" w:line="360" w:lineRule="auto"/>
        <w:jc w:val="both"/>
        <w:rPr>
          <w:rFonts w:ascii="Palatino Linotype" w:hAnsi="Palatino Linotype" w:cs="Arial"/>
          <w:sz w:val="24"/>
          <w:lang w:val="es-ES"/>
        </w:rPr>
      </w:pPr>
      <w:r w:rsidRPr="00846C88">
        <w:rPr>
          <w:rFonts w:ascii="Palatino Linotype" w:hAnsi="Palatino Linotype" w:cs="Arial"/>
          <w:sz w:val="24"/>
          <w:lang w:val="es-ES"/>
        </w:rPr>
        <w:t xml:space="preserve">Siendo aplicable el Criterio </w:t>
      </w:r>
      <w:r w:rsidRPr="00846C88">
        <w:rPr>
          <w:rFonts w:ascii="Palatino Linotype" w:hAnsi="Palatino Linotype" w:cs="Arial"/>
          <w:bCs/>
          <w:sz w:val="24"/>
          <w:lang w:val="es-ES"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46C88">
        <w:rPr>
          <w:rFonts w:ascii="Palatino Linotype" w:hAnsi="Palatino Linotype" w:cs="Arial"/>
          <w:sz w:val="24"/>
          <w:lang w:val="es-ES"/>
        </w:rPr>
        <w:t>cuyo rubro y texto dispone:</w:t>
      </w:r>
    </w:p>
    <w:p w14:paraId="5790E4FE" w14:textId="77777777" w:rsidR="0030169E" w:rsidRPr="00846C88" w:rsidRDefault="0030169E" w:rsidP="005C7E77">
      <w:pPr>
        <w:spacing w:line="276" w:lineRule="auto"/>
        <w:ind w:left="567" w:right="567"/>
        <w:jc w:val="center"/>
        <w:rPr>
          <w:rFonts w:ascii="Palatino Linotype" w:hAnsi="Palatino Linotype" w:cs="Arial"/>
          <w:b/>
          <w:i/>
          <w:lang w:val="es-ES" w:eastAsia="es-MX"/>
        </w:rPr>
      </w:pPr>
      <w:r w:rsidRPr="00846C88">
        <w:rPr>
          <w:rFonts w:ascii="Palatino Linotype" w:hAnsi="Palatino Linotype" w:cs="Arial"/>
          <w:b/>
          <w:lang w:val="es-ES" w:eastAsia="es-MX"/>
        </w:rPr>
        <w:t>“</w:t>
      </w:r>
      <w:r w:rsidRPr="00846C88">
        <w:rPr>
          <w:rFonts w:ascii="Palatino Linotype" w:hAnsi="Palatino Linotype" w:cs="Arial"/>
          <w:b/>
          <w:i/>
          <w:lang w:val="es-ES" w:eastAsia="es-MX"/>
        </w:rPr>
        <w:t>CRITERIO 0002-11</w:t>
      </w:r>
    </w:p>
    <w:p w14:paraId="6CADBFE9" w14:textId="77777777" w:rsidR="0030169E" w:rsidRPr="00846C88" w:rsidRDefault="0030169E" w:rsidP="005C7E77">
      <w:pPr>
        <w:spacing w:before="240" w:line="276" w:lineRule="auto"/>
        <w:ind w:left="567" w:right="567"/>
        <w:jc w:val="both"/>
        <w:rPr>
          <w:rFonts w:ascii="Palatino Linotype" w:hAnsi="Palatino Linotype" w:cs="Arial"/>
          <w:i/>
          <w:lang w:val="es-ES" w:eastAsia="es-MX"/>
        </w:rPr>
      </w:pPr>
      <w:r w:rsidRPr="00846C88">
        <w:rPr>
          <w:rFonts w:ascii="Palatino Linotype" w:hAnsi="Palatino Linotype" w:cs="Arial"/>
          <w:b/>
          <w:i/>
          <w:lang w:val="es-ES" w:eastAsia="es-MX"/>
        </w:rPr>
        <w:t xml:space="preserve">INFORMACIÓN PÚBLICA, CONCEPTO DE, EN MATERIA DE TRANSPARENCIA. INTERPRETACIÓN SISTEMÁTICA DE LOS ARTÍCULOS 2°, FRACCIÓN </w:t>
      </w:r>
      <w:r w:rsidRPr="00846C88">
        <w:rPr>
          <w:rFonts w:ascii="Palatino Linotype" w:hAnsi="Palatino Linotype" w:cs="Arial"/>
          <w:b/>
          <w:bCs/>
          <w:i/>
          <w:lang w:val="es-ES" w:eastAsia="es-MX"/>
        </w:rPr>
        <w:t xml:space="preserve">V, XV, Y XVI, </w:t>
      </w:r>
      <w:r w:rsidRPr="00846C88">
        <w:rPr>
          <w:rFonts w:ascii="Palatino Linotype" w:hAnsi="Palatino Linotype" w:cs="Arial"/>
          <w:b/>
          <w:i/>
          <w:lang w:val="es-ES" w:eastAsia="es-MX"/>
        </w:rPr>
        <w:t>3°, 4°, 11 Y 41.</w:t>
      </w:r>
      <w:r w:rsidRPr="00846C88">
        <w:rPr>
          <w:rFonts w:ascii="Palatino Linotype" w:hAnsi="Palatino Linotype" w:cs="Arial"/>
          <w:i/>
          <w:lang w:val="es-ES" w:eastAsia="es-MX"/>
        </w:rPr>
        <w:t xml:space="preserve"> De conformidad con los artículos antes referidos, el derecho de acceso a la información pública, se define en cuanto a su alcance y </w:t>
      </w:r>
      <w:r w:rsidRPr="00846C88">
        <w:rPr>
          <w:rFonts w:ascii="Palatino Linotype" w:hAnsi="Palatino Linotype" w:cs="Arial"/>
          <w:i/>
          <w:lang w:val="es-ES" w:eastAsia="es-MX"/>
        </w:rPr>
        <w:lastRenderedPageBreak/>
        <w:t>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A82D1A" w14:textId="77777777" w:rsidR="0030169E" w:rsidRPr="00846C88" w:rsidRDefault="0030169E" w:rsidP="005C7E77">
      <w:pPr>
        <w:spacing w:line="276" w:lineRule="auto"/>
        <w:ind w:left="567" w:right="567"/>
        <w:jc w:val="both"/>
        <w:rPr>
          <w:rFonts w:ascii="Palatino Linotype" w:hAnsi="Palatino Linotype" w:cs="Arial"/>
          <w:i/>
          <w:lang w:val="es-ES" w:eastAsia="es-MX"/>
        </w:rPr>
      </w:pPr>
      <w:r w:rsidRPr="00846C88">
        <w:rPr>
          <w:rFonts w:ascii="Palatino Linotype" w:hAnsi="Palatino Linotype" w:cs="Arial"/>
          <w:i/>
          <w:lang w:val="es-ES" w:eastAsia="es-MX"/>
        </w:rPr>
        <w:t>En consecuencia el acceso a la información se refiere a que se cumplan cualquiera de los siguientes tres supuestos:</w:t>
      </w:r>
    </w:p>
    <w:p w14:paraId="2ED7282C" w14:textId="77777777" w:rsidR="0030169E" w:rsidRPr="00846C88" w:rsidRDefault="0030169E" w:rsidP="005C7E77">
      <w:pPr>
        <w:spacing w:line="276" w:lineRule="auto"/>
        <w:ind w:left="567" w:right="567"/>
        <w:jc w:val="both"/>
        <w:rPr>
          <w:rFonts w:ascii="Palatino Linotype" w:hAnsi="Palatino Linotype" w:cs="Arial"/>
          <w:b/>
          <w:i/>
          <w:lang w:val="es-ES" w:eastAsia="es-MX"/>
        </w:rPr>
      </w:pPr>
      <w:r w:rsidRPr="00846C88">
        <w:rPr>
          <w:rFonts w:ascii="Palatino Linotype" w:hAnsi="Palatino Linotype" w:cs="Arial"/>
          <w:b/>
          <w:i/>
          <w:lang w:val="es-ES" w:eastAsia="es-MX"/>
        </w:rPr>
        <w:t>1) Que se trate de información registrada en cualquier soporte documental, que en ejercicio de las atribuciones conferidas, sea generada por los Sujetos Obligados;</w:t>
      </w:r>
    </w:p>
    <w:p w14:paraId="0F2CDEC7" w14:textId="77777777" w:rsidR="0030169E" w:rsidRPr="00846C88" w:rsidRDefault="0030169E" w:rsidP="005C7E77">
      <w:pPr>
        <w:spacing w:line="276" w:lineRule="auto"/>
        <w:ind w:left="567" w:right="567"/>
        <w:jc w:val="both"/>
        <w:rPr>
          <w:rFonts w:ascii="Palatino Linotype" w:hAnsi="Palatino Linotype" w:cs="Arial"/>
          <w:i/>
          <w:lang w:val="es-ES" w:eastAsia="es-MX"/>
        </w:rPr>
      </w:pPr>
      <w:r w:rsidRPr="00846C88">
        <w:rPr>
          <w:rFonts w:ascii="Palatino Linotype" w:hAnsi="Palatino Linotype" w:cs="Arial"/>
          <w:i/>
          <w:lang w:val="es-ES" w:eastAsia="es-MX"/>
        </w:rPr>
        <w:t>2) Que se trate de información registrada en cualquier soporte documental, que en ejercicio de las atribuciones conferidas, sea administrada por los Sujetos Obligados, y</w:t>
      </w:r>
    </w:p>
    <w:p w14:paraId="476B3403" w14:textId="77777777" w:rsidR="0030169E" w:rsidRPr="00846C88" w:rsidRDefault="0030169E" w:rsidP="005C7E77">
      <w:pPr>
        <w:spacing w:line="276" w:lineRule="auto"/>
        <w:ind w:left="567" w:right="567"/>
        <w:jc w:val="both"/>
        <w:rPr>
          <w:rFonts w:ascii="Palatino Linotype" w:hAnsi="Palatino Linotype" w:cs="Arial"/>
          <w:i/>
          <w:lang w:val="es-ES" w:eastAsia="es-MX"/>
        </w:rPr>
      </w:pPr>
      <w:r w:rsidRPr="00846C88">
        <w:rPr>
          <w:rFonts w:ascii="Palatino Linotype" w:hAnsi="Palatino Linotype" w:cs="Arial"/>
          <w:i/>
          <w:lang w:val="es-ES" w:eastAsia="es-MX"/>
        </w:rPr>
        <w:t>3) Que se trate de información registrada en cualquier soporte documental, que en ejercicio de las atribuciones conferidas, se encuentre en posesión de los Sujetos Obligados.” (SIC)</w:t>
      </w:r>
    </w:p>
    <w:p w14:paraId="76B72802" w14:textId="77777777" w:rsidR="0030169E" w:rsidRPr="00846C88" w:rsidRDefault="0030169E" w:rsidP="005C7E77">
      <w:pPr>
        <w:tabs>
          <w:tab w:val="left" w:pos="851"/>
        </w:tabs>
        <w:spacing w:before="240" w:line="276" w:lineRule="auto"/>
        <w:ind w:left="567" w:right="567"/>
        <w:jc w:val="right"/>
        <w:rPr>
          <w:rFonts w:ascii="Palatino Linotype" w:hAnsi="Palatino Linotype" w:cs="Arial"/>
          <w:i/>
          <w:sz w:val="20"/>
          <w:lang w:val="es-ES" w:eastAsia="es-MX"/>
        </w:rPr>
      </w:pPr>
      <w:r w:rsidRPr="00846C88">
        <w:rPr>
          <w:rFonts w:ascii="Palatino Linotype" w:hAnsi="Palatino Linotype" w:cs="Arial"/>
          <w:lang w:val="es-ES" w:eastAsia="es-MX"/>
        </w:rPr>
        <w:tab/>
      </w:r>
      <w:r w:rsidRPr="00846C88">
        <w:rPr>
          <w:rFonts w:ascii="Palatino Linotype" w:hAnsi="Palatino Linotype" w:cs="Arial"/>
          <w:i/>
          <w:sz w:val="20"/>
          <w:lang w:val="es-ES" w:eastAsia="es-MX"/>
        </w:rPr>
        <w:t>(Énfasis Añadido)</w:t>
      </w:r>
    </w:p>
    <w:p w14:paraId="6B86DB85" w14:textId="77777777" w:rsidR="0030169E" w:rsidRPr="00846C88" w:rsidRDefault="0030169E" w:rsidP="0030169E">
      <w:pPr>
        <w:autoSpaceDE w:val="0"/>
        <w:autoSpaceDN w:val="0"/>
        <w:adjustRightInd w:val="0"/>
        <w:spacing w:before="240" w:line="360" w:lineRule="auto"/>
        <w:jc w:val="both"/>
        <w:rPr>
          <w:rFonts w:ascii="Palatino Linotype" w:eastAsia="Times New Roman" w:hAnsi="Palatino Linotype" w:cs="Arial"/>
          <w:sz w:val="24"/>
          <w:szCs w:val="24"/>
          <w:lang w:val="es-ES" w:eastAsia="es-ES"/>
        </w:rPr>
      </w:pPr>
      <w:r w:rsidRPr="00846C88">
        <w:rPr>
          <w:rFonts w:ascii="Palatino Linotype" w:eastAsia="Times New Roman" w:hAnsi="Palatino Linotype" w:cs="Arial"/>
          <w:sz w:val="24"/>
          <w:szCs w:val="24"/>
          <w:lang w:val="es-ES" w:eastAsia="es-ES"/>
        </w:rPr>
        <w:t>Bajo tales consideraciones, cobra aplicación lo establecido por el artículo 6 apartado A fracciones I, II y III de la Constitución Política de los Estados Unidos Mexicanos que a la letra señalan:</w:t>
      </w:r>
    </w:p>
    <w:p w14:paraId="2FA074D4" w14:textId="77777777" w:rsidR="0030169E" w:rsidRPr="00846C88" w:rsidRDefault="0030169E" w:rsidP="005C7E77">
      <w:pPr>
        <w:spacing w:before="240" w:line="276" w:lineRule="auto"/>
        <w:ind w:left="708" w:right="567"/>
        <w:jc w:val="both"/>
        <w:rPr>
          <w:rFonts w:ascii="Palatino Linotype" w:hAnsi="Palatino Linotype" w:cs="Arial"/>
          <w:bCs/>
          <w:i/>
          <w:lang w:val="es-ES"/>
        </w:rPr>
      </w:pPr>
      <w:r w:rsidRPr="00846C88">
        <w:rPr>
          <w:rFonts w:ascii="Palatino Linotype" w:hAnsi="Palatino Linotype" w:cs="Arial"/>
          <w:bCs/>
          <w:i/>
          <w:lang w:val="es-ES"/>
        </w:rPr>
        <w:t>“Artículo 6o.</w:t>
      </w:r>
    </w:p>
    <w:p w14:paraId="39AEB811" w14:textId="77777777" w:rsidR="0030169E" w:rsidRPr="00846C88" w:rsidRDefault="0030169E" w:rsidP="005C7E77">
      <w:pPr>
        <w:spacing w:before="240" w:line="276" w:lineRule="auto"/>
        <w:ind w:left="708" w:right="567"/>
        <w:jc w:val="both"/>
        <w:rPr>
          <w:rFonts w:ascii="Palatino Linotype" w:hAnsi="Palatino Linotype" w:cs="Arial"/>
          <w:bCs/>
          <w:i/>
          <w:lang w:val="es-ES"/>
        </w:rPr>
      </w:pPr>
      <w:r w:rsidRPr="00846C88">
        <w:rPr>
          <w:rFonts w:ascii="Palatino Linotype" w:hAnsi="Palatino Linotype" w:cs="Arial"/>
          <w:bCs/>
          <w:i/>
          <w:lang w:val="es-ES"/>
        </w:rPr>
        <w:t>[...]</w:t>
      </w:r>
    </w:p>
    <w:p w14:paraId="7ED82FDA" w14:textId="77777777" w:rsidR="0030169E" w:rsidRPr="00846C88" w:rsidRDefault="0030169E" w:rsidP="005C7E77">
      <w:pPr>
        <w:spacing w:before="240" w:line="276" w:lineRule="auto"/>
        <w:ind w:left="708" w:right="567"/>
        <w:jc w:val="both"/>
        <w:rPr>
          <w:rFonts w:ascii="Palatino Linotype" w:eastAsia="Times New Roman" w:hAnsi="Palatino Linotype" w:cs="Arial"/>
          <w:bCs/>
          <w:i/>
          <w:color w:val="000000"/>
          <w:lang w:val="es-ES" w:eastAsia="es-MX"/>
        </w:rPr>
      </w:pPr>
      <w:r w:rsidRPr="00846C88">
        <w:rPr>
          <w:rFonts w:ascii="Palatino Linotype" w:eastAsia="Times New Roman" w:hAnsi="Palatino Linotype" w:cs="Arial"/>
          <w:bCs/>
          <w:i/>
          <w:color w:val="000000"/>
          <w:lang w:val="es-ES" w:eastAsia="es-MX"/>
        </w:rPr>
        <w:t xml:space="preserve">A. </w:t>
      </w:r>
      <w:r w:rsidRPr="00846C88">
        <w:rPr>
          <w:rFonts w:ascii="Palatino Linotype" w:hAnsi="Palatino Linotype"/>
          <w:bCs/>
          <w:i/>
          <w:lang w:val="es-ES"/>
        </w:rPr>
        <w:t>Para el ejercicio del derecho de acceso a la información, la Federación y las entidades federativas, en el ámbito de sus respectivas competencias, se regirán por los siguientes principios y bases:</w:t>
      </w:r>
      <w:r w:rsidRPr="00846C88">
        <w:rPr>
          <w:rFonts w:ascii="Palatino Linotype" w:eastAsia="Times New Roman" w:hAnsi="Palatino Linotype" w:cs="Arial"/>
          <w:bCs/>
          <w:i/>
          <w:color w:val="000000"/>
          <w:lang w:val="es-ES" w:eastAsia="es-MX"/>
        </w:rPr>
        <w:t> </w:t>
      </w:r>
    </w:p>
    <w:p w14:paraId="46B0A991" w14:textId="77777777" w:rsidR="0030169E" w:rsidRPr="00846C88" w:rsidRDefault="0030169E" w:rsidP="005C7E77">
      <w:pPr>
        <w:spacing w:before="240" w:line="276" w:lineRule="auto"/>
        <w:ind w:left="708" w:right="567"/>
        <w:jc w:val="both"/>
        <w:rPr>
          <w:rFonts w:ascii="Palatino Linotype" w:eastAsia="Times New Roman" w:hAnsi="Palatino Linotype" w:cs="Arial"/>
          <w:bCs/>
          <w:i/>
          <w:color w:val="000000"/>
          <w:lang w:val="es-ES" w:eastAsia="es-MX"/>
        </w:rPr>
      </w:pPr>
      <w:r w:rsidRPr="00846C88">
        <w:rPr>
          <w:rFonts w:ascii="Palatino Linotype" w:eastAsia="Times New Roman" w:hAnsi="Palatino Linotype" w:cs="Arial"/>
          <w:bCs/>
          <w:i/>
          <w:color w:val="000000"/>
          <w:lang w:val="es-ES" w:eastAsia="es-MX"/>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w:t>
      </w:r>
      <w:r w:rsidRPr="00846C88">
        <w:rPr>
          <w:rFonts w:ascii="Palatino Linotype" w:eastAsia="Times New Roman" w:hAnsi="Palatino Linotype" w:cs="Arial"/>
          <w:bCs/>
          <w:i/>
          <w:color w:val="000000"/>
          <w:lang w:val="es-ES" w:eastAsia="es-MX"/>
        </w:rPr>
        <w:lastRenderedPageBreak/>
        <w:t>deberán documentar todo acto que derive del ejercicio de sus facultades, competencias o funciones, la ley determinará los supuestos específicos bajo los cuales procederá la declaración de inexistencia de la información.” (</w:t>
      </w:r>
      <w:proofErr w:type="gramStart"/>
      <w:r w:rsidRPr="00846C88">
        <w:rPr>
          <w:rFonts w:ascii="Palatino Linotype" w:eastAsia="Times New Roman" w:hAnsi="Palatino Linotype" w:cs="Arial"/>
          <w:bCs/>
          <w:i/>
          <w:color w:val="000000"/>
          <w:lang w:val="es-ES" w:eastAsia="es-MX"/>
        </w:rPr>
        <w:t>sic</w:t>
      </w:r>
      <w:proofErr w:type="gramEnd"/>
      <w:r w:rsidRPr="00846C88">
        <w:rPr>
          <w:rFonts w:ascii="Palatino Linotype" w:eastAsia="Times New Roman" w:hAnsi="Palatino Linotype" w:cs="Arial"/>
          <w:bCs/>
          <w:i/>
          <w:color w:val="000000"/>
          <w:lang w:val="es-ES" w:eastAsia="es-MX"/>
        </w:rPr>
        <w:t>)</w:t>
      </w:r>
    </w:p>
    <w:p w14:paraId="026604C2" w14:textId="77777777" w:rsidR="0030169E" w:rsidRPr="00846C88" w:rsidRDefault="0030169E" w:rsidP="0030169E">
      <w:pPr>
        <w:autoSpaceDE w:val="0"/>
        <w:autoSpaceDN w:val="0"/>
        <w:adjustRightInd w:val="0"/>
        <w:spacing w:before="240" w:line="360" w:lineRule="auto"/>
        <w:jc w:val="both"/>
        <w:rPr>
          <w:rFonts w:ascii="Palatino Linotype" w:hAnsi="Palatino Linotype" w:cs="Arial"/>
          <w:sz w:val="24"/>
          <w:szCs w:val="24"/>
          <w:lang w:val="es-ES"/>
        </w:rPr>
      </w:pPr>
      <w:r w:rsidRPr="00846C88">
        <w:rPr>
          <w:rFonts w:ascii="Palatino Linotype" w:hAnsi="Palatino Linotype" w:cs="Arial"/>
          <w:sz w:val="24"/>
          <w:szCs w:val="24"/>
          <w:lang w:val="es-ES"/>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soporte a su elaboración derivado de una solicitud de información en específico que conlleve a realizar un procesamiento o investigaciones de la información. </w:t>
      </w:r>
    </w:p>
    <w:p w14:paraId="1ED13B3A" w14:textId="5EAEB2B1" w:rsidR="0030169E" w:rsidRPr="00846C88" w:rsidRDefault="0030169E" w:rsidP="0030169E">
      <w:pPr>
        <w:autoSpaceDE w:val="0"/>
        <w:autoSpaceDN w:val="0"/>
        <w:adjustRightInd w:val="0"/>
        <w:spacing w:before="240" w:line="360" w:lineRule="auto"/>
        <w:jc w:val="both"/>
        <w:rPr>
          <w:rFonts w:ascii="Palatino Linotype" w:hAnsi="Palatino Linotype" w:cs="Arial"/>
          <w:sz w:val="24"/>
          <w:szCs w:val="24"/>
          <w:lang w:val="es-ES"/>
        </w:rPr>
      </w:pPr>
      <w:r w:rsidRPr="00846C88">
        <w:rPr>
          <w:rFonts w:ascii="Palatino Linotype" w:hAnsi="Palatino Linotype" w:cs="Arial"/>
          <w:sz w:val="24"/>
          <w:szCs w:val="24"/>
          <w:lang w:val="es-ES"/>
        </w:rPr>
        <w:t xml:space="preserve">Lo anterior se concatena con lo establecido en </w:t>
      </w:r>
      <w:r w:rsidR="005C7E77" w:rsidRPr="00846C88">
        <w:rPr>
          <w:rFonts w:ascii="Palatino Linotype" w:hAnsi="Palatino Linotype" w:cs="Arial"/>
          <w:sz w:val="24"/>
          <w:szCs w:val="24"/>
          <w:lang w:val="es-ES"/>
        </w:rPr>
        <w:t>e</w:t>
      </w:r>
      <w:r w:rsidRPr="00846C88">
        <w:rPr>
          <w:rFonts w:ascii="Palatino Linotype" w:hAnsi="Palatino Linotype" w:cs="Arial"/>
          <w:sz w:val="24"/>
          <w:szCs w:val="24"/>
          <w:lang w:val="es-ES"/>
        </w:rPr>
        <w:t>l</w:t>
      </w:r>
      <w:r w:rsidR="005C7E77" w:rsidRPr="00846C88">
        <w:rPr>
          <w:rFonts w:ascii="Palatino Linotype" w:hAnsi="Palatino Linotype" w:cs="Arial"/>
          <w:sz w:val="24"/>
          <w:szCs w:val="24"/>
          <w:lang w:val="es-ES"/>
        </w:rPr>
        <w:t xml:space="preserve"> </w:t>
      </w:r>
      <w:r w:rsidRPr="00846C88">
        <w:rPr>
          <w:rFonts w:ascii="Palatino Linotype" w:hAnsi="Palatino Linotype" w:cs="Arial"/>
          <w:sz w:val="24"/>
          <w:szCs w:val="24"/>
          <w:lang w:val="es-ES"/>
        </w:rPr>
        <w:t>artículo</w:t>
      </w:r>
      <w:r w:rsidR="005C7E77" w:rsidRPr="00846C88">
        <w:rPr>
          <w:rFonts w:ascii="Palatino Linotype" w:hAnsi="Palatino Linotype" w:cs="Arial"/>
          <w:sz w:val="24"/>
          <w:szCs w:val="24"/>
          <w:lang w:val="es-ES"/>
        </w:rPr>
        <w:t xml:space="preserve"> </w:t>
      </w:r>
      <w:r w:rsidRPr="00846C88">
        <w:rPr>
          <w:rFonts w:ascii="Palatino Linotype" w:hAnsi="Palatino Linotype" w:cs="Arial"/>
          <w:sz w:val="24"/>
          <w:szCs w:val="24"/>
          <w:lang w:val="es-ES"/>
        </w:rPr>
        <w:t xml:space="preserve">4 de la Ley de Transparencia y Acceso a la Información Pública del Estado de México y Municipios, los cuales esgrimen: </w:t>
      </w:r>
    </w:p>
    <w:p w14:paraId="5BD9F51D" w14:textId="77777777" w:rsidR="0030169E" w:rsidRPr="00846C88" w:rsidRDefault="0030169E" w:rsidP="005C7E77">
      <w:pPr>
        <w:autoSpaceDE w:val="0"/>
        <w:autoSpaceDN w:val="0"/>
        <w:adjustRightInd w:val="0"/>
        <w:spacing w:before="240" w:line="276" w:lineRule="auto"/>
        <w:ind w:left="567" w:right="567"/>
        <w:jc w:val="both"/>
        <w:rPr>
          <w:rFonts w:ascii="Palatino Linotype" w:hAnsi="Palatino Linotype"/>
          <w:i/>
          <w:lang w:val="es-ES"/>
        </w:rPr>
      </w:pPr>
      <w:r w:rsidRPr="00846C88">
        <w:rPr>
          <w:rFonts w:ascii="Palatino Linotype" w:hAnsi="Palatino Linotype"/>
          <w:b/>
          <w:i/>
          <w:lang w:val="es-ES"/>
        </w:rPr>
        <w:t>Artículo 4.</w:t>
      </w:r>
      <w:r w:rsidRPr="00846C88">
        <w:rPr>
          <w:rFonts w:ascii="Palatino Linotype" w:hAnsi="Palatino Linotype"/>
          <w:i/>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39D5098" w14:textId="77777777" w:rsidR="0030169E" w:rsidRPr="00846C88" w:rsidRDefault="0030169E" w:rsidP="005C7E77">
      <w:pPr>
        <w:autoSpaceDE w:val="0"/>
        <w:autoSpaceDN w:val="0"/>
        <w:adjustRightInd w:val="0"/>
        <w:spacing w:before="240" w:line="276" w:lineRule="auto"/>
        <w:ind w:left="567" w:right="567"/>
        <w:jc w:val="both"/>
        <w:rPr>
          <w:rFonts w:ascii="Palatino Linotype" w:hAnsi="Palatino Linotype" w:cs="Arial"/>
          <w:i/>
          <w:lang w:val="es-ES"/>
        </w:rPr>
      </w:pPr>
      <w:r w:rsidRPr="00846C88">
        <w:rPr>
          <w:rFonts w:ascii="Palatino Linotype" w:hAnsi="Palatino Linotype"/>
          <w:b/>
          <w:i/>
          <w:u w:val="single"/>
          <w:lang w:val="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846C88">
        <w:rPr>
          <w:rFonts w:ascii="Palatino Linotype" w:hAnsi="Palatino Linotype"/>
          <w:i/>
          <w:u w:val="single"/>
          <w:lang w:val="es-ES"/>
        </w:rPr>
        <w:t>.</w:t>
      </w:r>
      <w:r w:rsidRPr="00846C88">
        <w:rPr>
          <w:rFonts w:ascii="Palatino Linotype" w:hAnsi="Palatino Linotype"/>
          <w:i/>
          <w:lang w:val="es-ES"/>
        </w:rPr>
        <w:t xml:space="preserve"> Solo podrá ser clasificada excepcionalmente como reservada temporalmente por razones de interés público, en los términos de las causas legítimas y estrictamente necesarias previstas por esta Ley.</w:t>
      </w:r>
    </w:p>
    <w:p w14:paraId="5529C91C" w14:textId="77777777" w:rsidR="0030169E" w:rsidRPr="00846C88" w:rsidRDefault="0030169E" w:rsidP="005C7E77">
      <w:pPr>
        <w:autoSpaceDE w:val="0"/>
        <w:autoSpaceDN w:val="0"/>
        <w:adjustRightInd w:val="0"/>
        <w:spacing w:before="240" w:line="276" w:lineRule="auto"/>
        <w:ind w:left="567" w:right="567"/>
        <w:jc w:val="both"/>
        <w:rPr>
          <w:rFonts w:ascii="Palatino Linotype" w:hAnsi="Palatino Linotype" w:cs="Arial"/>
          <w:i/>
          <w:lang w:val="es-ES"/>
        </w:rPr>
      </w:pPr>
      <w:r w:rsidRPr="00846C88">
        <w:rPr>
          <w:rFonts w:ascii="Palatino Linotype" w:hAnsi="Palatino Linotype" w:cs="Arial"/>
          <w:i/>
          <w:lang w:val="es-ES"/>
        </w:rPr>
        <w:t>[…]</w:t>
      </w:r>
    </w:p>
    <w:p w14:paraId="0E2F5DE7" w14:textId="4EA8F264" w:rsidR="0030169E" w:rsidRPr="00846C88" w:rsidRDefault="0030169E" w:rsidP="0030169E">
      <w:pPr>
        <w:autoSpaceDE w:val="0"/>
        <w:autoSpaceDN w:val="0"/>
        <w:adjustRightInd w:val="0"/>
        <w:spacing w:before="240" w:line="360" w:lineRule="auto"/>
        <w:jc w:val="both"/>
        <w:rPr>
          <w:rFonts w:ascii="Palatino Linotype" w:hAnsi="Palatino Linotype" w:cs="Arial"/>
          <w:sz w:val="24"/>
          <w:szCs w:val="24"/>
          <w:lang w:val="es-ES"/>
        </w:rPr>
      </w:pPr>
      <w:r w:rsidRPr="00846C88">
        <w:rPr>
          <w:rFonts w:ascii="Palatino Linotype" w:hAnsi="Palatino Linotype" w:cs="Arial"/>
          <w:sz w:val="24"/>
          <w:szCs w:val="24"/>
          <w:lang w:val="es-ES"/>
        </w:rPr>
        <w:t xml:space="preserve">Bajo ese tenor, es evidente que toda la información generada, obtenida, adquirida, transformada, administrada o en posesión de los sujetos obligados es pública y accesible de manera permanente a cualquier persona, empero, en los términos que </w:t>
      </w:r>
      <w:r w:rsidRPr="00846C88">
        <w:rPr>
          <w:rFonts w:ascii="Palatino Linotype" w:hAnsi="Palatino Linotype" w:cs="Arial"/>
          <w:sz w:val="24"/>
          <w:szCs w:val="24"/>
          <w:lang w:val="es-ES"/>
        </w:rPr>
        <w:lastRenderedPageBreak/>
        <w:t>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762D7ABF" w14:textId="1AFAA0E6" w:rsidR="00B75682" w:rsidRPr="00846C88" w:rsidRDefault="00B75682" w:rsidP="00B75682">
      <w:pPr>
        <w:tabs>
          <w:tab w:val="left" w:pos="709"/>
        </w:tabs>
        <w:spacing w:before="240" w:line="360" w:lineRule="auto"/>
        <w:ind w:right="51"/>
        <w:jc w:val="both"/>
        <w:rPr>
          <w:rFonts w:ascii="Palatino Linotype" w:hAnsi="Palatino Linotype" w:cs="Arial"/>
          <w:iCs/>
          <w:sz w:val="24"/>
          <w:szCs w:val="24"/>
          <w:lang w:val="es-ES"/>
        </w:rPr>
      </w:pPr>
      <w:r w:rsidRPr="00846C88">
        <w:rPr>
          <w:rFonts w:ascii="Palatino Linotype" w:hAnsi="Palatino Linotype" w:cs="Arial"/>
          <w:iCs/>
          <w:sz w:val="24"/>
          <w:szCs w:val="24"/>
          <w:lang w:val="es-ES"/>
        </w:rPr>
        <w:t>Luego entonces, es menester recordar que el particular tuvo a bien solicitar lo siguiente:</w:t>
      </w:r>
    </w:p>
    <w:p w14:paraId="49177EFB" w14:textId="77777777" w:rsidR="005C7E77" w:rsidRPr="00846C88" w:rsidRDefault="005C7E77" w:rsidP="005C7E77">
      <w:pPr>
        <w:pStyle w:val="Sinespaciado"/>
        <w:numPr>
          <w:ilvl w:val="0"/>
          <w:numId w:val="29"/>
        </w:numPr>
        <w:tabs>
          <w:tab w:val="left" w:pos="6835"/>
        </w:tabs>
        <w:spacing w:before="240" w:after="240" w:line="360" w:lineRule="auto"/>
        <w:jc w:val="both"/>
        <w:rPr>
          <w:rFonts w:ascii="Palatino Linotype" w:eastAsiaTheme="minorHAnsi" w:hAnsi="Palatino Linotype" w:cs="Arial"/>
          <w:iCs/>
          <w:lang w:val="es-ES" w:eastAsia="en-US"/>
        </w:rPr>
      </w:pPr>
      <w:r w:rsidRPr="00846C88">
        <w:rPr>
          <w:rFonts w:ascii="Palatino Linotype" w:eastAsiaTheme="minorHAnsi" w:hAnsi="Palatino Linotype" w:cs="Arial"/>
          <w:iCs/>
          <w:lang w:val="es-ES" w:eastAsia="en-US"/>
        </w:rPr>
        <w:t>Nómina de los Directores general de administración, así como de los Subdirectores, jefes de departamento.</w:t>
      </w:r>
    </w:p>
    <w:p w14:paraId="44741EBF" w14:textId="309BF636" w:rsidR="005C7E77" w:rsidRPr="00846C88" w:rsidRDefault="0063352F" w:rsidP="005C7E77">
      <w:pPr>
        <w:pStyle w:val="Sinespaciado"/>
        <w:numPr>
          <w:ilvl w:val="0"/>
          <w:numId w:val="29"/>
        </w:numPr>
        <w:tabs>
          <w:tab w:val="left" w:pos="6835"/>
        </w:tabs>
        <w:spacing w:before="240" w:after="240" w:line="360" w:lineRule="auto"/>
        <w:jc w:val="both"/>
        <w:rPr>
          <w:rFonts w:ascii="Palatino Linotype" w:eastAsiaTheme="minorHAnsi" w:hAnsi="Palatino Linotype" w:cs="Arial"/>
          <w:iCs/>
          <w:lang w:val="es-ES" w:eastAsia="en-US"/>
        </w:rPr>
      </w:pPr>
      <w:r w:rsidRPr="00846C88">
        <w:rPr>
          <w:rFonts w:ascii="Palatino Linotype" w:eastAsiaTheme="minorHAnsi" w:hAnsi="Palatino Linotype" w:cs="Arial"/>
          <w:iCs/>
          <w:lang w:val="es-ES" w:eastAsia="en-US"/>
        </w:rPr>
        <w:t>Ú</w:t>
      </w:r>
      <w:r w:rsidR="005C7E77" w:rsidRPr="00846C88">
        <w:rPr>
          <w:rFonts w:ascii="Palatino Linotype" w:eastAsiaTheme="minorHAnsi" w:hAnsi="Palatino Linotype" w:cs="Arial"/>
          <w:iCs/>
          <w:lang w:val="es-ES" w:eastAsia="en-US"/>
        </w:rPr>
        <w:t>ltimo grado de estudios de los Directores general de administración, así como de los Subdirectores, jefes de departamento.</w:t>
      </w:r>
    </w:p>
    <w:p w14:paraId="0569E88B" w14:textId="69F00942" w:rsidR="005C7E77" w:rsidRPr="00846C88" w:rsidRDefault="005C7E77" w:rsidP="005C7E77">
      <w:pPr>
        <w:pStyle w:val="Sinespaciado"/>
        <w:numPr>
          <w:ilvl w:val="0"/>
          <w:numId w:val="29"/>
        </w:numPr>
        <w:tabs>
          <w:tab w:val="left" w:pos="6835"/>
        </w:tabs>
        <w:spacing w:before="240" w:after="240" w:line="360" w:lineRule="auto"/>
        <w:jc w:val="both"/>
        <w:rPr>
          <w:rFonts w:ascii="Palatino Linotype" w:eastAsiaTheme="minorHAnsi" w:hAnsi="Palatino Linotype" w:cs="Arial"/>
          <w:iCs/>
          <w:lang w:val="es-ES" w:eastAsia="en-US"/>
        </w:rPr>
      </w:pPr>
      <w:r w:rsidRPr="00846C88">
        <w:rPr>
          <w:rFonts w:ascii="Palatino Linotype" w:eastAsiaTheme="minorHAnsi" w:hAnsi="Palatino Linotype" w:cs="Arial"/>
          <w:iCs/>
          <w:lang w:val="es-ES" w:eastAsia="en-US"/>
        </w:rPr>
        <w:t>Saber si hay aviadores en el H. Ayuntamiento de Huixquilucan.</w:t>
      </w:r>
    </w:p>
    <w:p w14:paraId="373B0149" w14:textId="6DC04D7F" w:rsidR="00564F1A" w:rsidRPr="00846C88" w:rsidRDefault="00564F1A" w:rsidP="00564F1A">
      <w:pPr>
        <w:pStyle w:val="Sinespaciado"/>
        <w:tabs>
          <w:tab w:val="left" w:pos="6835"/>
        </w:tabs>
        <w:spacing w:before="240" w:after="240" w:line="360" w:lineRule="auto"/>
        <w:jc w:val="both"/>
        <w:rPr>
          <w:rFonts w:ascii="Palatino Linotype" w:hAnsi="Palatino Linotype"/>
          <w:lang w:val="es-ES"/>
        </w:rPr>
      </w:pPr>
      <w:r w:rsidRPr="00846C88">
        <w:rPr>
          <w:rFonts w:ascii="Palatino Linotype" w:hAnsi="Palatino Linotype"/>
          <w:lang w:val="es-ES"/>
        </w:rPr>
        <w:t>Por su parte el sujeto obligado emitió respuesta remitiendo dos archivos electrónicos los cuales son del tenor siguiente:</w:t>
      </w:r>
    </w:p>
    <w:p w14:paraId="4FEB2185" w14:textId="0D424452" w:rsidR="00392BB5" w:rsidRPr="00846C88" w:rsidRDefault="00392BB5" w:rsidP="00392BB5">
      <w:pPr>
        <w:pStyle w:val="Sinespaciado"/>
        <w:numPr>
          <w:ilvl w:val="0"/>
          <w:numId w:val="30"/>
        </w:numPr>
        <w:tabs>
          <w:tab w:val="left" w:pos="6835"/>
        </w:tabs>
        <w:spacing w:before="240" w:after="240" w:line="360" w:lineRule="auto"/>
        <w:jc w:val="both"/>
        <w:rPr>
          <w:rFonts w:ascii="Palatino Linotype" w:hAnsi="Palatino Linotype"/>
          <w:sz w:val="22"/>
          <w:szCs w:val="22"/>
          <w:lang w:val="es-ES"/>
        </w:rPr>
      </w:pPr>
      <w:proofErr w:type="spellStart"/>
      <w:r w:rsidRPr="00846C88">
        <w:rPr>
          <w:rFonts w:ascii="Palatino Linotype" w:hAnsi="Palatino Linotype"/>
          <w:b/>
          <w:bCs/>
          <w:lang w:val="es-ES"/>
        </w:rPr>
        <w:t>SFHyP</w:t>
      </w:r>
      <w:proofErr w:type="spellEnd"/>
      <w:r w:rsidRPr="00846C88">
        <w:rPr>
          <w:rFonts w:ascii="Palatino Linotype" w:hAnsi="Palatino Linotype"/>
          <w:b/>
          <w:bCs/>
          <w:lang w:val="es-ES"/>
        </w:rPr>
        <w:t xml:space="preserve"> 1461.pdf</w:t>
      </w:r>
      <w:r w:rsidRPr="00846C88">
        <w:rPr>
          <w:rFonts w:ascii="Palatino Linotype" w:hAnsi="Palatino Linotype"/>
          <w:lang w:val="es-ES"/>
        </w:rPr>
        <w:t xml:space="preserve">: Oficio de la Subdirección de Factor Humano y Productividad, mediante el cual señala que la información solicitada se encuentra en las ligas </w:t>
      </w:r>
      <w:r w:rsidRPr="00846C88">
        <w:rPr>
          <w:rFonts w:ascii="Palatino Linotype" w:hAnsi="Palatino Linotype"/>
          <w:sz w:val="22"/>
          <w:szCs w:val="22"/>
          <w:lang w:val="es-ES"/>
        </w:rPr>
        <w:t>electrónicas;</w:t>
      </w:r>
    </w:p>
    <w:p w14:paraId="4243C4BF" w14:textId="11CA83C9" w:rsidR="00392BB5" w:rsidRPr="00846C88" w:rsidRDefault="004D6204" w:rsidP="00392BB5">
      <w:pPr>
        <w:pStyle w:val="Sinespaciado"/>
        <w:tabs>
          <w:tab w:val="left" w:pos="6835"/>
        </w:tabs>
        <w:spacing w:before="240" w:after="240" w:line="360" w:lineRule="auto"/>
        <w:ind w:left="720"/>
        <w:jc w:val="both"/>
        <w:rPr>
          <w:rFonts w:ascii="Palatino Linotype" w:hAnsi="Palatino Linotype"/>
          <w:sz w:val="22"/>
          <w:szCs w:val="22"/>
          <w:lang w:val="es-ES"/>
        </w:rPr>
      </w:pPr>
      <w:hyperlink r:id="rId8" w:history="1">
        <w:r w:rsidR="00392BB5" w:rsidRPr="00846C88">
          <w:rPr>
            <w:rStyle w:val="Hipervnculo"/>
            <w:rFonts w:ascii="Palatino Linotype" w:hAnsi="Palatino Linotype"/>
            <w:sz w:val="22"/>
            <w:szCs w:val="22"/>
            <w:lang w:val="es-ES"/>
          </w:rPr>
          <w:t>https://www.ipomex.org.mx/ipo3/lgt/indice/HUIXQUILUCAN/art_92_viii.web</w:t>
        </w:r>
      </w:hyperlink>
    </w:p>
    <w:p w14:paraId="5BC51F27" w14:textId="77D9732B" w:rsidR="00392BB5" w:rsidRPr="00846C88" w:rsidRDefault="004D6204" w:rsidP="00392BB5">
      <w:pPr>
        <w:pStyle w:val="Sinespaciado"/>
        <w:tabs>
          <w:tab w:val="left" w:pos="6835"/>
        </w:tabs>
        <w:spacing w:before="240" w:after="240" w:line="360" w:lineRule="auto"/>
        <w:ind w:left="720"/>
        <w:jc w:val="both"/>
        <w:rPr>
          <w:rFonts w:ascii="Palatino Linotype" w:hAnsi="Palatino Linotype"/>
          <w:sz w:val="22"/>
          <w:szCs w:val="22"/>
          <w:lang w:val="es-ES"/>
        </w:rPr>
      </w:pPr>
      <w:hyperlink r:id="rId9" w:history="1">
        <w:r w:rsidR="00392BB5" w:rsidRPr="00846C88">
          <w:rPr>
            <w:rStyle w:val="Hipervnculo"/>
            <w:rFonts w:ascii="Palatino Linotype" w:hAnsi="Palatino Linotype"/>
            <w:sz w:val="22"/>
            <w:szCs w:val="22"/>
            <w:lang w:val="es-ES"/>
          </w:rPr>
          <w:t>https://www.ipomex.org.mx/ipo3/lgt/indice/HUIXQUILUCAN/art_92_xxi.web</w:t>
        </w:r>
      </w:hyperlink>
    </w:p>
    <w:p w14:paraId="1D0556FF" w14:textId="56F14438" w:rsidR="00392BB5" w:rsidRPr="00846C88" w:rsidRDefault="00392BB5" w:rsidP="00392BB5">
      <w:pPr>
        <w:pStyle w:val="Sinespaciado"/>
        <w:tabs>
          <w:tab w:val="left" w:pos="6835"/>
        </w:tabs>
        <w:spacing w:before="240" w:after="240" w:line="360" w:lineRule="auto"/>
        <w:ind w:left="720"/>
        <w:jc w:val="both"/>
        <w:rPr>
          <w:rFonts w:ascii="Palatino Linotype" w:hAnsi="Palatino Linotype"/>
          <w:lang w:val="es-ES"/>
        </w:rPr>
      </w:pPr>
      <w:r w:rsidRPr="00846C88">
        <w:rPr>
          <w:rFonts w:ascii="Palatino Linotype" w:hAnsi="Palatino Linotype"/>
          <w:lang w:val="es-ES"/>
        </w:rPr>
        <w:lastRenderedPageBreak/>
        <w:t>Asimismo, respecto del punto tres, señalo que esa Subdirección no maneja el concepto de “aviadores” en ninguno de sus procedimientos.</w:t>
      </w:r>
    </w:p>
    <w:p w14:paraId="7BF1213C" w14:textId="00BFAD3E" w:rsidR="00392BB5" w:rsidRPr="00846C88" w:rsidRDefault="00392BB5" w:rsidP="00392BB5">
      <w:pPr>
        <w:pStyle w:val="Sinespaciado"/>
        <w:numPr>
          <w:ilvl w:val="0"/>
          <w:numId w:val="30"/>
        </w:numPr>
        <w:tabs>
          <w:tab w:val="left" w:pos="6835"/>
        </w:tabs>
        <w:spacing w:before="240" w:after="240" w:line="360" w:lineRule="auto"/>
        <w:jc w:val="both"/>
        <w:rPr>
          <w:rFonts w:ascii="Palatino Linotype" w:hAnsi="Palatino Linotype"/>
          <w:lang w:val="es-ES"/>
        </w:rPr>
      </w:pPr>
      <w:r w:rsidRPr="00846C88">
        <w:rPr>
          <w:rFonts w:ascii="Palatino Linotype" w:hAnsi="Palatino Linotype"/>
          <w:b/>
          <w:bCs/>
          <w:lang w:val="es-ES"/>
        </w:rPr>
        <w:t>RESPUESTA 1461.pdf</w:t>
      </w:r>
      <w:r w:rsidRPr="00846C88">
        <w:rPr>
          <w:rFonts w:ascii="Palatino Linotype" w:hAnsi="Palatino Linotype"/>
          <w:lang w:val="es-ES"/>
        </w:rPr>
        <w:t>: Respuesta del Titular de la Unidad de Transparencia donde alude que adjunta el oficio proporcionado por el servidor público habilitado.</w:t>
      </w:r>
    </w:p>
    <w:p w14:paraId="609DC7B7" w14:textId="2B55FB06" w:rsidR="0063352F" w:rsidRPr="00846C88" w:rsidRDefault="0063352F" w:rsidP="00FD4DB9">
      <w:pPr>
        <w:tabs>
          <w:tab w:val="left" w:pos="709"/>
        </w:tabs>
        <w:spacing w:before="240" w:line="360" w:lineRule="auto"/>
        <w:ind w:right="51"/>
        <w:jc w:val="both"/>
        <w:rPr>
          <w:rFonts w:ascii="Palatino Linotype" w:hAnsi="Palatino Linotype"/>
          <w:sz w:val="24"/>
          <w:szCs w:val="24"/>
          <w:lang w:val="es-ES"/>
        </w:rPr>
      </w:pPr>
      <w:r w:rsidRPr="00846C88">
        <w:rPr>
          <w:rFonts w:ascii="Palatino Linotype" w:hAnsi="Palatino Linotype"/>
          <w:sz w:val="24"/>
          <w:szCs w:val="24"/>
          <w:lang w:val="es-ES"/>
        </w:rPr>
        <w:t xml:space="preserve">Derivado de lo anterior, el particular señaló como motivo de inconformidad </w:t>
      </w:r>
      <w:r w:rsidR="00FF3DBD" w:rsidRPr="00846C88">
        <w:rPr>
          <w:rFonts w:ascii="Palatino Linotype" w:hAnsi="Palatino Linotype"/>
          <w:i/>
          <w:iCs/>
          <w:sz w:val="24"/>
          <w:szCs w:val="24"/>
          <w:lang w:val="es-ES"/>
        </w:rPr>
        <w:t xml:space="preserve">“No me </w:t>
      </w:r>
      <w:proofErr w:type="spellStart"/>
      <w:r w:rsidR="00FF3DBD" w:rsidRPr="00846C88">
        <w:rPr>
          <w:rFonts w:ascii="Palatino Linotype" w:hAnsi="Palatino Linotype"/>
          <w:i/>
          <w:iCs/>
          <w:sz w:val="24"/>
          <w:szCs w:val="24"/>
          <w:lang w:val="es-ES"/>
        </w:rPr>
        <w:t>estan</w:t>
      </w:r>
      <w:proofErr w:type="spellEnd"/>
      <w:r w:rsidR="00FF3DBD" w:rsidRPr="00846C88">
        <w:rPr>
          <w:rFonts w:ascii="Palatino Linotype" w:hAnsi="Palatino Linotype"/>
          <w:i/>
          <w:iCs/>
          <w:sz w:val="24"/>
          <w:szCs w:val="24"/>
          <w:lang w:val="es-ES"/>
        </w:rPr>
        <w:t xml:space="preserve"> proporcionando la i </w:t>
      </w:r>
      <w:proofErr w:type="spellStart"/>
      <w:r w:rsidR="00FF3DBD" w:rsidRPr="00846C88">
        <w:rPr>
          <w:rFonts w:ascii="Palatino Linotype" w:hAnsi="Palatino Linotype"/>
          <w:i/>
          <w:iCs/>
          <w:sz w:val="24"/>
          <w:szCs w:val="24"/>
          <w:lang w:val="es-ES"/>
        </w:rPr>
        <w:t>formacion</w:t>
      </w:r>
      <w:proofErr w:type="spellEnd"/>
      <w:r w:rsidR="00FF3DBD" w:rsidRPr="00846C88">
        <w:rPr>
          <w:rFonts w:ascii="Palatino Linotype" w:hAnsi="Palatino Linotype"/>
          <w:i/>
          <w:iCs/>
          <w:sz w:val="24"/>
          <w:szCs w:val="24"/>
          <w:lang w:val="es-ES"/>
        </w:rPr>
        <w:t xml:space="preserve"> solicitada, nuevamente solicito lo mismo y que se apeguen a lo que establece la ley de Transparencia y Acceso a la </w:t>
      </w:r>
      <w:proofErr w:type="spellStart"/>
      <w:r w:rsidR="00FF3DBD" w:rsidRPr="00846C88">
        <w:rPr>
          <w:rFonts w:ascii="Palatino Linotype" w:hAnsi="Palatino Linotype"/>
          <w:i/>
          <w:iCs/>
          <w:sz w:val="24"/>
          <w:szCs w:val="24"/>
          <w:lang w:val="es-ES"/>
        </w:rPr>
        <w:t>Indormaciom</w:t>
      </w:r>
      <w:proofErr w:type="spellEnd"/>
      <w:r w:rsidR="00FF3DBD" w:rsidRPr="00846C88">
        <w:rPr>
          <w:rFonts w:ascii="Palatino Linotype" w:hAnsi="Palatino Linotype"/>
          <w:i/>
          <w:iCs/>
          <w:sz w:val="24"/>
          <w:szCs w:val="24"/>
          <w:lang w:val="es-ES"/>
        </w:rPr>
        <w:t>.” [Sic]</w:t>
      </w:r>
    </w:p>
    <w:p w14:paraId="68F85361" w14:textId="29AFB3A9" w:rsidR="00392BB5" w:rsidRPr="00846C88" w:rsidRDefault="0063352F" w:rsidP="00FD4DB9">
      <w:pPr>
        <w:tabs>
          <w:tab w:val="left" w:pos="709"/>
        </w:tabs>
        <w:spacing w:before="240" w:line="360" w:lineRule="auto"/>
        <w:ind w:right="51"/>
        <w:jc w:val="both"/>
        <w:rPr>
          <w:rFonts w:ascii="Palatino Linotype" w:hAnsi="Palatino Linotype"/>
          <w:sz w:val="24"/>
          <w:szCs w:val="24"/>
          <w:lang w:val="es-ES"/>
        </w:rPr>
      </w:pPr>
      <w:r w:rsidRPr="00846C88">
        <w:rPr>
          <w:rFonts w:ascii="Palatino Linotype" w:hAnsi="Palatino Linotype"/>
          <w:sz w:val="24"/>
          <w:szCs w:val="24"/>
          <w:lang w:val="es-ES"/>
        </w:rPr>
        <w:t xml:space="preserve">Posteriormente, el sujeto obligado </w:t>
      </w:r>
      <w:r w:rsidR="00392BB5" w:rsidRPr="00846C88">
        <w:rPr>
          <w:rFonts w:ascii="Palatino Linotype" w:hAnsi="Palatino Linotype"/>
          <w:sz w:val="24"/>
          <w:szCs w:val="24"/>
          <w:lang w:val="es-ES"/>
        </w:rPr>
        <w:t xml:space="preserve">mediante informe justificado se </w:t>
      </w:r>
      <w:r w:rsidRPr="00846C88">
        <w:rPr>
          <w:rFonts w:ascii="Palatino Linotype" w:hAnsi="Palatino Linotype"/>
          <w:sz w:val="24"/>
          <w:szCs w:val="24"/>
          <w:lang w:val="es-ES"/>
        </w:rPr>
        <w:t>ratificó</w:t>
      </w:r>
      <w:r w:rsidR="00392BB5" w:rsidRPr="00846C88">
        <w:rPr>
          <w:rFonts w:ascii="Palatino Linotype" w:hAnsi="Palatino Linotype"/>
          <w:sz w:val="24"/>
          <w:szCs w:val="24"/>
          <w:lang w:val="es-ES"/>
        </w:rPr>
        <w:t xml:space="preserve"> su respuesta </w:t>
      </w:r>
      <w:r w:rsidR="009D1428" w:rsidRPr="00846C88">
        <w:rPr>
          <w:rFonts w:ascii="Palatino Linotype" w:hAnsi="Palatino Linotype"/>
          <w:sz w:val="24"/>
          <w:szCs w:val="24"/>
          <w:lang w:val="es-ES"/>
        </w:rPr>
        <w:t>aludiendo</w:t>
      </w:r>
      <w:r w:rsidR="00392BB5" w:rsidRPr="00846C88">
        <w:rPr>
          <w:rFonts w:ascii="Palatino Linotype" w:hAnsi="Palatino Linotype"/>
          <w:sz w:val="24"/>
          <w:szCs w:val="24"/>
          <w:lang w:val="es-ES"/>
        </w:rPr>
        <w:t xml:space="preserve"> que se había hecho entrega de la información solicitada </w:t>
      </w:r>
      <w:r w:rsidR="009D1428" w:rsidRPr="00846C88">
        <w:rPr>
          <w:rFonts w:ascii="Palatino Linotype" w:hAnsi="Palatino Linotype"/>
          <w:sz w:val="24"/>
          <w:szCs w:val="24"/>
          <w:lang w:val="es-ES"/>
        </w:rPr>
        <w:t xml:space="preserve">donde el solicitante tendría que seguir una serie de pasos simples y detallados para poder localizar la información exigida. </w:t>
      </w:r>
    </w:p>
    <w:p w14:paraId="65120440" w14:textId="281961B4" w:rsidR="009D1428" w:rsidRPr="00846C88" w:rsidRDefault="009D1428" w:rsidP="00FD4DB9">
      <w:pPr>
        <w:tabs>
          <w:tab w:val="left" w:pos="709"/>
        </w:tabs>
        <w:spacing w:before="240" w:line="360" w:lineRule="auto"/>
        <w:ind w:right="51"/>
        <w:jc w:val="both"/>
        <w:rPr>
          <w:rFonts w:ascii="Palatino Linotype" w:hAnsi="Palatino Linotype"/>
          <w:sz w:val="24"/>
          <w:szCs w:val="24"/>
          <w:lang w:val="es-ES"/>
        </w:rPr>
      </w:pPr>
      <w:r w:rsidRPr="00846C88">
        <w:rPr>
          <w:rFonts w:ascii="Palatino Linotype" w:hAnsi="Palatino Linotype"/>
          <w:sz w:val="24"/>
          <w:szCs w:val="24"/>
          <w:lang w:val="es-ES"/>
        </w:rPr>
        <w:t>Atento a lo anterior, este Órgano Resolutor realizo una búsqueda en las ligas electrónicas a fin de verificar si lo proporcionado por el sujeto obligado colma con lo solicitado encontrándose lo siguiente:</w:t>
      </w:r>
    </w:p>
    <w:p w14:paraId="3EDC0A4F" w14:textId="203A4BFB" w:rsidR="00FF3DBD" w:rsidRPr="00846C88" w:rsidRDefault="009D1428" w:rsidP="00FD4DB9">
      <w:pPr>
        <w:tabs>
          <w:tab w:val="left" w:pos="709"/>
        </w:tabs>
        <w:spacing w:before="240" w:line="360" w:lineRule="auto"/>
        <w:ind w:right="51"/>
        <w:jc w:val="both"/>
        <w:rPr>
          <w:rFonts w:ascii="Palatino Linotype" w:hAnsi="Palatino Linotype"/>
          <w:sz w:val="24"/>
          <w:szCs w:val="24"/>
          <w:lang w:val="es-ES"/>
        </w:rPr>
      </w:pPr>
      <w:r w:rsidRPr="00846C88">
        <w:rPr>
          <w:rFonts w:ascii="Palatino Linotype" w:hAnsi="Palatino Linotype"/>
          <w:noProof/>
          <w:sz w:val="24"/>
          <w:szCs w:val="24"/>
          <w:lang w:eastAsia="es-MX"/>
        </w:rPr>
        <w:drawing>
          <wp:inline distT="0" distB="0" distL="0" distR="0" wp14:anchorId="5716ED96" wp14:editId="6317B9A8">
            <wp:extent cx="5759600" cy="210117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0">
                      <a:extLst>
                        <a:ext uri="{28A0092B-C50C-407E-A947-70E740481C1C}">
                          <a14:useLocalDpi xmlns:a14="http://schemas.microsoft.com/office/drawing/2010/main" val="0"/>
                        </a:ext>
                      </a:extLst>
                    </a:blip>
                    <a:srcRect t="17379"/>
                    <a:stretch/>
                  </pic:blipFill>
                  <pic:spPr bwMode="auto">
                    <a:xfrm>
                      <a:off x="0" y="0"/>
                      <a:ext cx="5821808" cy="2123868"/>
                    </a:xfrm>
                    <a:prstGeom prst="rect">
                      <a:avLst/>
                    </a:prstGeom>
                    <a:ln>
                      <a:noFill/>
                    </a:ln>
                    <a:extLst>
                      <a:ext uri="{53640926-AAD7-44D8-BBD7-CCE9431645EC}">
                        <a14:shadowObscured xmlns:a14="http://schemas.microsoft.com/office/drawing/2010/main"/>
                      </a:ext>
                    </a:extLst>
                  </pic:spPr>
                </pic:pic>
              </a:graphicData>
            </a:graphic>
          </wp:inline>
        </w:drawing>
      </w:r>
    </w:p>
    <w:p w14:paraId="332B64F9" w14:textId="196AF7F9" w:rsidR="00392BB5" w:rsidRPr="00846C88" w:rsidRDefault="009D1428" w:rsidP="00FD4DB9">
      <w:pPr>
        <w:tabs>
          <w:tab w:val="left" w:pos="709"/>
        </w:tabs>
        <w:spacing w:before="240" w:line="360" w:lineRule="auto"/>
        <w:ind w:right="51"/>
        <w:jc w:val="both"/>
        <w:rPr>
          <w:rFonts w:ascii="Palatino Linotype" w:hAnsi="Palatino Linotype"/>
          <w:sz w:val="24"/>
          <w:szCs w:val="24"/>
          <w:lang w:val="es-ES"/>
        </w:rPr>
      </w:pPr>
      <w:r w:rsidRPr="00846C88">
        <w:rPr>
          <w:rFonts w:ascii="Palatino Linotype" w:hAnsi="Palatino Linotype"/>
          <w:noProof/>
          <w:sz w:val="24"/>
          <w:szCs w:val="24"/>
          <w:lang w:eastAsia="es-MX"/>
        </w:rPr>
        <w:lastRenderedPageBreak/>
        <w:drawing>
          <wp:inline distT="0" distB="0" distL="0" distR="0" wp14:anchorId="1B3C46F6" wp14:editId="01D85838">
            <wp:extent cx="5760720" cy="2549525"/>
            <wp:effectExtent l="0" t="0" r="508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1">
                      <a:extLst>
                        <a:ext uri="{28A0092B-C50C-407E-A947-70E740481C1C}">
                          <a14:useLocalDpi xmlns:a14="http://schemas.microsoft.com/office/drawing/2010/main" val="0"/>
                        </a:ext>
                      </a:extLst>
                    </a:blip>
                    <a:stretch>
                      <a:fillRect/>
                    </a:stretch>
                  </pic:blipFill>
                  <pic:spPr>
                    <a:xfrm>
                      <a:off x="0" y="0"/>
                      <a:ext cx="5760720" cy="2549525"/>
                    </a:xfrm>
                    <a:prstGeom prst="rect">
                      <a:avLst/>
                    </a:prstGeom>
                  </pic:spPr>
                </pic:pic>
              </a:graphicData>
            </a:graphic>
          </wp:inline>
        </w:drawing>
      </w:r>
    </w:p>
    <w:p w14:paraId="37B7C7B3" w14:textId="724B6774" w:rsidR="009D1428" w:rsidRPr="00846C88" w:rsidRDefault="009D1428" w:rsidP="00FD4DB9">
      <w:pPr>
        <w:tabs>
          <w:tab w:val="left" w:pos="709"/>
        </w:tabs>
        <w:spacing w:before="240" w:line="360" w:lineRule="auto"/>
        <w:ind w:right="51"/>
        <w:jc w:val="both"/>
        <w:rPr>
          <w:rFonts w:ascii="Palatino Linotype" w:hAnsi="Palatino Linotype"/>
          <w:sz w:val="24"/>
          <w:szCs w:val="24"/>
          <w:lang w:val="es-ES"/>
        </w:rPr>
      </w:pPr>
      <w:r w:rsidRPr="00846C88">
        <w:rPr>
          <w:rFonts w:ascii="Palatino Linotype" w:hAnsi="Palatino Linotype"/>
          <w:sz w:val="24"/>
          <w:szCs w:val="24"/>
          <w:lang w:val="es-ES"/>
        </w:rPr>
        <w:t xml:space="preserve">Como se puede apreciar de las capturas de pantalla, los sitios electrónicos proporcionados por el sujeto obligado remiten al portal electrónico IPOMEX respectivamente al numeral 92 fracciones VIII inciso A y XXI, donde se encuentran las obligaciones comunes de transparencia referentes a las remuneraciones y la información curricular y sanciones administrativas, </w:t>
      </w:r>
      <w:r w:rsidR="0052029C" w:rsidRPr="00846C88">
        <w:rPr>
          <w:rFonts w:ascii="Palatino Linotype" w:hAnsi="Palatino Linotype"/>
          <w:sz w:val="24"/>
          <w:szCs w:val="24"/>
          <w:lang w:val="es-ES"/>
        </w:rPr>
        <w:t xml:space="preserve">por lo que con dicha respuesta no pueden darse por satisfechas las pretensiones de la parte solicitante, toda vez que no se explicaron de manera detallada los pasos para acceder a la información solicitada, tal y como lo describe el artículo 161 de la Ley de Transparencia y Acceso a la Información Pública del Estado de México y Municipios y que a la letra reza: </w:t>
      </w:r>
    </w:p>
    <w:p w14:paraId="6887DF80" w14:textId="364CFA22" w:rsidR="0052029C" w:rsidRPr="00846C88" w:rsidRDefault="0052029C" w:rsidP="0052029C">
      <w:pPr>
        <w:spacing w:before="100" w:beforeAutospacing="1" w:after="100" w:afterAutospacing="1" w:line="276" w:lineRule="auto"/>
        <w:ind w:left="708"/>
        <w:jc w:val="both"/>
        <w:rPr>
          <w:rFonts w:ascii="Palatino Linotype" w:eastAsia="Times New Roman" w:hAnsi="Palatino Linotype" w:cs="Times New Roman"/>
          <w:i/>
          <w:iCs/>
          <w:sz w:val="24"/>
          <w:szCs w:val="24"/>
          <w:lang w:val="es-ES" w:eastAsia="es-MX"/>
        </w:rPr>
      </w:pPr>
      <w:proofErr w:type="spellStart"/>
      <w:r w:rsidRPr="00846C88">
        <w:rPr>
          <w:rFonts w:ascii="Palatino Linotype" w:eastAsia="Times New Roman" w:hAnsi="Palatino Linotype" w:cs="Times New Roman"/>
          <w:b/>
          <w:bCs/>
          <w:i/>
          <w:iCs/>
          <w:szCs w:val="21"/>
          <w:lang w:val="es-ES" w:eastAsia="es-MX"/>
        </w:rPr>
        <w:t>Artículo</w:t>
      </w:r>
      <w:proofErr w:type="spellEnd"/>
      <w:r w:rsidRPr="00846C88">
        <w:rPr>
          <w:rFonts w:ascii="Palatino Linotype" w:eastAsia="Times New Roman" w:hAnsi="Palatino Linotype" w:cs="Times New Roman"/>
          <w:b/>
          <w:bCs/>
          <w:i/>
          <w:iCs/>
          <w:szCs w:val="21"/>
          <w:lang w:val="es-ES" w:eastAsia="es-MX"/>
        </w:rPr>
        <w:t xml:space="preserve"> 161. </w:t>
      </w:r>
      <w:r w:rsidRPr="00846C88">
        <w:rPr>
          <w:rFonts w:ascii="Palatino Linotype" w:eastAsia="Times New Roman" w:hAnsi="Palatino Linotype" w:cs="Times New Roman"/>
          <w:i/>
          <w:iCs/>
          <w:szCs w:val="21"/>
          <w:lang w:val="es-ES" w:eastAsia="es-MX"/>
        </w:rPr>
        <w:t xml:space="preserve">Cuando la </w:t>
      </w:r>
      <w:proofErr w:type="spellStart"/>
      <w:r w:rsidRPr="00846C88">
        <w:rPr>
          <w:rFonts w:ascii="Palatino Linotype" w:eastAsia="Times New Roman" w:hAnsi="Palatino Linotype" w:cs="Times New Roman"/>
          <w:i/>
          <w:iCs/>
          <w:szCs w:val="21"/>
          <w:lang w:val="es-ES" w:eastAsia="es-MX"/>
        </w:rPr>
        <w:t>información</w:t>
      </w:r>
      <w:proofErr w:type="spellEnd"/>
      <w:r w:rsidRPr="00846C88">
        <w:rPr>
          <w:rFonts w:ascii="Palatino Linotype" w:eastAsia="Times New Roman" w:hAnsi="Palatino Linotype" w:cs="Times New Roman"/>
          <w:i/>
          <w:iCs/>
          <w:szCs w:val="21"/>
          <w:lang w:val="es-ES" w:eastAsia="es-MX"/>
        </w:rPr>
        <w:t xml:space="preserve"> requerida por el solicitante ya esté disponible al </w:t>
      </w:r>
      <w:proofErr w:type="spellStart"/>
      <w:r w:rsidRPr="00846C88">
        <w:rPr>
          <w:rFonts w:ascii="Palatino Linotype" w:eastAsia="Times New Roman" w:hAnsi="Palatino Linotype" w:cs="Times New Roman"/>
          <w:i/>
          <w:iCs/>
          <w:szCs w:val="21"/>
          <w:lang w:val="es-ES" w:eastAsia="es-MX"/>
        </w:rPr>
        <w:t>público</w:t>
      </w:r>
      <w:proofErr w:type="spellEnd"/>
      <w:r w:rsidRPr="00846C88">
        <w:rPr>
          <w:rFonts w:ascii="Palatino Linotype" w:eastAsia="Times New Roman" w:hAnsi="Palatino Linotype" w:cs="Times New Roman"/>
          <w:i/>
          <w:iCs/>
          <w:szCs w:val="21"/>
          <w:lang w:val="es-ES" w:eastAsia="es-MX"/>
        </w:rPr>
        <w:t xml:space="preserve"> en medios impresos, tales como libros, compendios, </w:t>
      </w:r>
      <w:proofErr w:type="spellStart"/>
      <w:r w:rsidRPr="00846C88">
        <w:rPr>
          <w:rFonts w:ascii="Palatino Linotype" w:eastAsia="Times New Roman" w:hAnsi="Palatino Linotype" w:cs="Times New Roman"/>
          <w:i/>
          <w:iCs/>
          <w:szCs w:val="21"/>
          <w:lang w:val="es-ES" w:eastAsia="es-MX"/>
        </w:rPr>
        <w:t>trípticos</w:t>
      </w:r>
      <w:proofErr w:type="spellEnd"/>
      <w:r w:rsidRPr="00846C88">
        <w:rPr>
          <w:rFonts w:ascii="Palatino Linotype" w:eastAsia="Times New Roman" w:hAnsi="Palatino Linotype" w:cs="Times New Roman"/>
          <w:i/>
          <w:iCs/>
          <w:szCs w:val="21"/>
          <w:lang w:val="es-ES" w:eastAsia="es-MX"/>
        </w:rPr>
        <w:t xml:space="preserve">, registros </w:t>
      </w:r>
      <w:proofErr w:type="spellStart"/>
      <w:r w:rsidRPr="00846C88">
        <w:rPr>
          <w:rFonts w:ascii="Palatino Linotype" w:eastAsia="Times New Roman" w:hAnsi="Palatino Linotype" w:cs="Times New Roman"/>
          <w:i/>
          <w:iCs/>
          <w:szCs w:val="21"/>
          <w:lang w:val="es-ES" w:eastAsia="es-MX"/>
        </w:rPr>
        <w:t>públicos</w:t>
      </w:r>
      <w:proofErr w:type="spellEnd"/>
      <w:r w:rsidRPr="00846C88">
        <w:rPr>
          <w:rFonts w:ascii="Palatino Linotype" w:eastAsia="Times New Roman" w:hAnsi="Palatino Linotype" w:cs="Times New Roman"/>
          <w:i/>
          <w:iCs/>
          <w:szCs w:val="21"/>
          <w:lang w:val="es-ES" w:eastAsia="es-MX"/>
        </w:rPr>
        <w:t xml:space="preserve">, en formatos </w:t>
      </w:r>
      <w:proofErr w:type="spellStart"/>
      <w:r w:rsidRPr="00846C88">
        <w:rPr>
          <w:rFonts w:ascii="Palatino Linotype" w:eastAsia="Times New Roman" w:hAnsi="Palatino Linotype" w:cs="Times New Roman"/>
          <w:i/>
          <w:iCs/>
          <w:szCs w:val="21"/>
          <w:lang w:val="es-ES" w:eastAsia="es-MX"/>
        </w:rPr>
        <w:t>electrónicos</w:t>
      </w:r>
      <w:proofErr w:type="spellEnd"/>
      <w:r w:rsidRPr="00846C88">
        <w:rPr>
          <w:rFonts w:ascii="Palatino Linotype" w:eastAsia="Times New Roman" w:hAnsi="Palatino Linotype" w:cs="Times New Roman"/>
          <w:i/>
          <w:iCs/>
          <w:szCs w:val="21"/>
          <w:lang w:val="es-ES" w:eastAsia="es-MX"/>
        </w:rPr>
        <w:t xml:space="preserve"> disponibles en Internet o en cualquier otro medio, se le </w:t>
      </w:r>
      <w:proofErr w:type="spellStart"/>
      <w:r w:rsidRPr="00846C88">
        <w:rPr>
          <w:rFonts w:ascii="Palatino Linotype" w:eastAsia="Times New Roman" w:hAnsi="Palatino Linotype" w:cs="Times New Roman"/>
          <w:i/>
          <w:iCs/>
          <w:szCs w:val="21"/>
          <w:lang w:val="es-ES" w:eastAsia="es-MX"/>
        </w:rPr>
        <w:t>hara</w:t>
      </w:r>
      <w:proofErr w:type="spellEnd"/>
      <w:r w:rsidRPr="00846C88">
        <w:rPr>
          <w:rFonts w:ascii="Palatino Linotype" w:eastAsia="Times New Roman" w:hAnsi="Palatino Linotype" w:cs="Times New Roman"/>
          <w:i/>
          <w:iCs/>
          <w:szCs w:val="21"/>
          <w:lang w:val="es-ES" w:eastAsia="es-MX"/>
        </w:rPr>
        <w:t xml:space="preserve">́ saber por el medio requerido por el solicitante la fuente, el lugar y la forma en que puede consultar, reproducir o adquirir dicha </w:t>
      </w:r>
      <w:proofErr w:type="spellStart"/>
      <w:r w:rsidRPr="00846C88">
        <w:rPr>
          <w:rFonts w:ascii="Palatino Linotype" w:eastAsia="Times New Roman" w:hAnsi="Palatino Linotype" w:cs="Times New Roman"/>
          <w:i/>
          <w:iCs/>
          <w:szCs w:val="21"/>
          <w:lang w:val="es-ES" w:eastAsia="es-MX"/>
        </w:rPr>
        <w:t>información</w:t>
      </w:r>
      <w:proofErr w:type="spellEnd"/>
      <w:r w:rsidRPr="00846C88">
        <w:rPr>
          <w:rFonts w:ascii="Palatino Linotype" w:eastAsia="Times New Roman" w:hAnsi="Palatino Linotype" w:cs="Times New Roman"/>
          <w:i/>
          <w:iCs/>
          <w:szCs w:val="21"/>
          <w:lang w:val="es-ES" w:eastAsia="es-MX"/>
        </w:rPr>
        <w:t xml:space="preserve"> en un plazo no mayor a cinco </w:t>
      </w:r>
      <w:proofErr w:type="spellStart"/>
      <w:r w:rsidRPr="00846C88">
        <w:rPr>
          <w:rFonts w:ascii="Palatino Linotype" w:eastAsia="Times New Roman" w:hAnsi="Palatino Linotype" w:cs="Times New Roman"/>
          <w:i/>
          <w:iCs/>
          <w:szCs w:val="21"/>
          <w:lang w:val="es-ES" w:eastAsia="es-MX"/>
        </w:rPr>
        <w:t>días</w:t>
      </w:r>
      <w:proofErr w:type="spellEnd"/>
      <w:r w:rsidRPr="00846C88">
        <w:rPr>
          <w:rFonts w:ascii="Palatino Linotype" w:eastAsia="Times New Roman" w:hAnsi="Palatino Linotype" w:cs="Times New Roman"/>
          <w:i/>
          <w:iCs/>
          <w:szCs w:val="21"/>
          <w:lang w:val="es-ES" w:eastAsia="es-MX"/>
        </w:rPr>
        <w:t xml:space="preserve"> </w:t>
      </w:r>
      <w:proofErr w:type="spellStart"/>
      <w:r w:rsidRPr="00846C88">
        <w:rPr>
          <w:rFonts w:ascii="Palatino Linotype" w:eastAsia="Times New Roman" w:hAnsi="Palatino Linotype" w:cs="Times New Roman"/>
          <w:i/>
          <w:iCs/>
          <w:szCs w:val="21"/>
          <w:lang w:val="es-ES" w:eastAsia="es-MX"/>
        </w:rPr>
        <w:t>hábiles</w:t>
      </w:r>
      <w:proofErr w:type="spellEnd"/>
      <w:r w:rsidRPr="00846C88">
        <w:rPr>
          <w:rFonts w:ascii="Palatino Linotype" w:eastAsia="Times New Roman" w:hAnsi="Palatino Linotype" w:cs="Times New Roman"/>
          <w:i/>
          <w:iCs/>
          <w:szCs w:val="21"/>
          <w:lang w:val="es-ES" w:eastAsia="es-MX"/>
        </w:rPr>
        <w:t xml:space="preserve">. La fuente </w:t>
      </w:r>
      <w:proofErr w:type="spellStart"/>
      <w:r w:rsidRPr="00846C88">
        <w:rPr>
          <w:rFonts w:ascii="Palatino Linotype" w:eastAsia="Times New Roman" w:hAnsi="Palatino Linotype" w:cs="Times New Roman"/>
          <w:i/>
          <w:iCs/>
          <w:szCs w:val="21"/>
          <w:lang w:val="es-ES" w:eastAsia="es-MX"/>
        </w:rPr>
        <w:t>debera</w:t>
      </w:r>
      <w:proofErr w:type="spellEnd"/>
      <w:r w:rsidRPr="00846C88">
        <w:rPr>
          <w:rFonts w:ascii="Palatino Linotype" w:eastAsia="Times New Roman" w:hAnsi="Palatino Linotype" w:cs="Times New Roman"/>
          <w:i/>
          <w:iCs/>
          <w:szCs w:val="21"/>
          <w:lang w:val="es-ES" w:eastAsia="es-MX"/>
        </w:rPr>
        <w:t xml:space="preserve">́ ser precisa y concreta y no debe implicar que el solicitante realice una </w:t>
      </w:r>
      <w:proofErr w:type="spellStart"/>
      <w:r w:rsidRPr="00846C88">
        <w:rPr>
          <w:rFonts w:ascii="Palatino Linotype" w:eastAsia="Times New Roman" w:hAnsi="Palatino Linotype" w:cs="Times New Roman"/>
          <w:i/>
          <w:iCs/>
          <w:szCs w:val="21"/>
          <w:lang w:val="es-ES" w:eastAsia="es-MX"/>
        </w:rPr>
        <w:t>búsqueda</w:t>
      </w:r>
      <w:proofErr w:type="spellEnd"/>
      <w:r w:rsidRPr="00846C88">
        <w:rPr>
          <w:rFonts w:ascii="Palatino Linotype" w:eastAsia="Times New Roman" w:hAnsi="Palatino Linotype" w:cs="Times New Roman"/>
          <w:i/>
          <w:iCs/>
          <w:szCs w:val="21"/>
          <w:lang w:val="es-ES" w:eastAsia="es-MX"/>
        </w:rPr>
        <w:t xml:space="preserve"> en toda la </w:t>
      </w:r>
      <w:proofErr w:type="spellStart"/>
      <w:r w:rsidRPr="00846C88">
        <w:rPr>
          <w:rFonts w:ascii="Palatino Linotype" w:eastAsia="Times New Roman" w:hAnsi="Palatino Linotype" w:cs="Times New Roman"/>
          <w:i/>
          <w:iCs/>
          <w:szCs w:val="21"/>
          <w:lang w:val="es-ES" w:eastAsia="es-MX"/>
        </w:rPr>
        <w:t>información</w:t>
      </w:r>
      <w:proofErr w:type="spellEnd"/>
      <w:r w:rsidRPr="00846C88">
        <w:rPr>
          <w:rFonts w:ascii="Palatino Linotype" w:eastAsia="Times New Roman" w:hAnsi="Palatino Linotype" w:cs="Times New Roman"/>
          <w:i/>
          <w:iCs/>
          <w:szCs w:val="21"/>
          <w:lang w:val="es-ES" w:eastAsia="es-MX"/>
        </w:rPr>
        <w:t xml:space="preserve"> que se encuentre disponible.</w:t>
      </w:r>
    </w:p>
    <w:p w14:paraId="17BA0223" w14:textId="5AE9D644" w:rsidR="00DD0B98" w:rsidRPr="00DD0B98" w:rsidRDefault="00056812" w:rsidP="00DD0B98">
      <w:pPr>
        <w:spacing w:before="240" w:after="240" w:line="360" w:lineRule="auto"/>
        <w:jc w:val="both"/>
        <w:rPr>
          <w:rFonts w:ascii="Palatino Linotype" w:eastAsia="Calibri" w:hAnsi="Palatino Linotype" w:cs="Times New Roman"/>
          <w:b/>
          <w:sz w:val="24"/>
          <w:szCs w:val="24"/>
          <w:u w:val="single"/>
        </w:rPr>
      </w:pPr>
      <w:r>
        <w:rPr>
          <w:rFonts w:ascii="Palatino Linotype" w:hAnsi="Palatino Linotype"/>
          <w:sz w:val="24"/>
          <w:szCs w:val="24"/>
          <w:lang w:val="es-ES"/>
        </w:rPr>
        <w:lastRenderedPageBreak/>
        <w:t>A</w:t>
      </w:r>
      <w:r w:rsidRPr="00846C88">
        <w:rPr>
          <w:rFonts w:ascii="Palatino Linotype" w:hAnsi="Palatino Linotype"/>
          <w:sz w:val="24"/>
          <w:szCs w:val="24"/>
          <w:lang w:val="es-ES"/>
        </w:rPr>
        <w:t>sí entonces, respecto al punto 1 de la solicitud de información</w:t>
      </w:r>
      <w:r w:rsidRPr="00461961">
        <w:rPr>
          <w:rFonts w:ascii="Palatino Linotype" w:eastAsia="Calibri" w:hAnsi="Palatino Linotype" w:cs="Arial"/>
          <w:color w:val="000000"/>
          <w:sz w:val="24"/>
          <w:szCs w:val="24"/>
        </w:rPr>
        <w:t xml:space="preserve"> </w:t>
      </w:r>
      <w:r w:rsidR="00DD0B98" w:rsidRPr="00461961">
        <w:rPr>
          <w:rFonts w:ascii="Palatino Linotype" w:eastAsia="Calibri" w:hAnsi="Palatino Linotype" w:cs="Arial"/>
          <w:color w:val="000000"/>
          <w:sz w:val="24"/>
          <w:szCs w:val="24"/>
        </w:rPr>
        <w:t xml:space="preserve">es preciso señalar que en nuestra legislación no existe como tal una definición de </w:t>
      </w:r>
      <w:r w:rsidR="00DD0B98" w:rsidRPr="00461961">
        <w:rPr>
          <w:rFonts w:ascii="Palatino Linotype" w:eastAsia="Calibri" w:hAnsi="Palatino Linotype" w:cs="Arial"/>
          <w:b/>
          <w:color w:val="000000"/>
          <w:sz w:val="24"/>
          <w:szCs w:val="24"/>
        </w:rPr>
        <w:t>“</w:t>
      </w:r>
      <w:r w:rsidR="00DD0B98" w:rsidRPr="00461961">
        <w:rPr>
          <w:rFonts w:ascii="Palatino Linotype" w:eastAsia="Calibri" w:hAnsi="Palatino Linotype" w:cs="Arial"/>
          <w:b/>
          <w:color w:val="000000"/>
          <w:sz w:val="24"/>
          <w:szCs w:val="24"/>
          <w:u w:val="single"/>
        </w:rPr>
        <w:t>nómina</w:t>
      </w:r>
      <w:r w:rsidR="00DD0B98" w:rsidRPr="00461961">
        <w:rPr>
          <w:rFonts w:ascii="Palatino Linotype" w:eastAsia="Calibri" w:hAnsi="Palatino Linotype" w:cs="Arial"/>
          <w:b/>
          <w:color w:val="000000"/>
          <w:sz w:val="24"/>
          <w:szCs w:val="24"/>
        </w:rPr>
        <w:t>”</w:t>
      </w:r>
      <w:r w:rsidR="00DD0B98" w:rsidRPr="00461961">
        <w:rPr>
          <w:rFonts w:ascii="Palatino Linotype" w:eastAsia="Calibri" w:hAnsi="Palatino Linotype" w:cs="Arial"/>
          <w:color w:val="000000"/>
          <w:sz w:val="24"/>
          <w:szCs w:val="24"/>
        </w:rPr>
        <w:t>;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0E359807" w14:textId="56AE974D" w:rsidR="00DD0B98" w:rsidRPr="00DD0B98" w:rsidRDefault="00DD0B98" w:rsidP="00DD0B98">
      <w:pPr>
        <w:spacing w:before="240" w:after="240" w:line="276" w:lineRule="auto"/>
        <w:ind w:left="851" w:right="851"/>
        <w:jc w:val="both"/>
        <w:rPr>
          <w:rFonts w:ascii="Palatino Linotype" w:eastAsia="Calibri" w:hAnsi="Palatino Linotype" w:cs="Arial"/>
          <w:b/>
          <w:i/>
          <w:lang w:val="es-ES"/>
        </w:rPr>
      </w:pPr>
      <w:r w:rsidRPr="00461961">
        <w:rPr>
          <w:rFonts w:ascii="Palatino Linotype" w:eastAsia="Calibri" w:hAnsi="Palatino Linotype" w:cs="Arial"/>
          <w:b/>
          <w:bCs/>
          <w:i/>
          <w:lang w:val="es-ES"/>
        </w:rPr>
        <w:t xml:space="preserve">“NÓMINA </w:t>
      </w:r>
      <w:r w:rsidRPr="00461961">
        <w:rPr>
          <w:rFonts w:ascii="Palatino Linotype" w:eastAsia="Calibri" w:hAnsi="Palatino Linotype" w:cs="Arial"/>
          <w:i/>
          <w:lang w:val="es-ES"/>
        </w:rPr>
        <w:t>Listado general de los trabajadores de una institución, en</w:t>
      </w:r>
      <w:r w:rsidRPr="00461961">
        <w:rPr>
          <w:rFonts w:ascii="Palatino Linotype" w:eastAsia="Calibri" w:hAnsi="Palatino Linotype" w:cs="Arial"/>
          <w:b/>
          <w:bCs/>
          <w:i/>
          <w:lang w:val="es-ES"/>
        </w:rPr>
        <w:t xml:space="preserve"> </w:t>
      </w:r>
      <w:r w:rsidRPr="00461961">
        <w:rPr>
          <w:rFonts w:ascii="Palatino Linotype" w:eastAsia="Calibri" w:hAnsi="Palatino Linotype" w:cs="Arial"/>
          <w:i/>
          <w:lang w:val="es-ES"/>
        </w:rPr>
        <w:t>el cual se asientan las percepciones brutas, deducciones y</w:t>
      </w:r>
      <w:r w:rsidRPr="00461961">
        <w:rPr>
          <w:rFonts w:ascii="Palatino Linotype" w:eastAsia="Calibri" w:hAnsi="Palatino Linotype" w:cs="Arial"/>
          <w:b/>
          <w:bCs/>
          <w:i/>
          <w:lang w:val="es-ES"/>
        </w:rPr>
        <w:t xml:space="preserve"> </w:t>
      </w:r>
      <w:r w:rsidRPr="00461961">
        <w:rPr>
          <w:rFonts w:ascii="Palatino Linotype" w:eastAsia="Calibri" w:hAnsi="Palatino Linotype" w:cs="Arial"/>
          <w:i/>
          <w:lang w:val="es-ES"/>
        </w:rPr>
        <w:t xml:space="preserve">alcance neto </w:t>
      </w:r>
      <w:r w:rsidRPr="00461961">
        <w:rPr>
          <w:rFonts w:ascii="Palatino Linotype" w:eastAsia="Calibri" w:hAnsi="Palatino Linotype" w:cs="Arial"/>
          <w:i/>
          <w:color w:val="000000"/>
          <w:lang w:val="es-ES"/>
        </w:rPr>
        <w:t>de</w:t>
      </w:r>
      <w:r w:rsidRPr="00461961">
        <w:rPr>
          <w:rFonts w:ascii="Palatino Linotype" w:eastAsia="Calibri" w:hAnsi="Palatino Linotype" w:cs="Arial"/>
          <w:i/>
          <w:lang w:val="es-ES"/>
        </w:rPr>
        <w:t xml:space="preserve"> las mismas; la nómina es utilizada para</w:t>
      </w:r>
      <w:r w:rsidRPr="00461961">
        <w:rPr>
          <w:rFonts w:ascii="Palatino Linotype" w:eastAsia="Calibri" w:hAnsi="Palatino Linotype" w:cs="Arial"/>
          <w:b/>
          <w:bCs/>
          <w:i/>
          <w:lang w:val="es-ES"/>
        </w:rPr>
        <w:t xml:space="preserve"> </w:t>
      </w:r>
      <w:r w:rsidRPr="00461961">
        <w:rPr>
          <w:rFonts w:ascii="Palatino Linotype" w:eastAsia="Calibri" w:hAnsi="Palatino Linotype" w:cs="Arial"/>
          <w:i/>
          <w:lang w:val="es-ES"/>
        </w:rPr>
        <w:t>efectuar los pagos periódicos (semanales, quincenales o</w:t>
      </w:r>
      <w:r w:rsidRPr="00461961">
        <w:rPr>
          <w:rFonts w:ascii="Palatino Linotype" w:eastAsia="Calibri" w:hAnsi="Palatino Linotype" w:cs="Arial"/>
          <w:b/>
          <w:bCs/>
          <w:i/>
          <w:lang w:val="es-ES"/>
        </w:rPr>
        <w:t xml:space="preserve"> </w:t>
      </w:r>
      <w:r w:rsidRPr="00461961">
        <w:rPr>
          <w:rFonts w:ascii="Palatino Linotype" w:eastAsia="Calibri" w:hAnsi="Palatino Linotype" w:cs="Arial"/>
          <w:i/>
          <w:lang w:val="es-ES"/>
        </w:rPr>
        <w:t>mensuales) a los trabajadores por concepto de sueldos y</w:t>
      </w:r>
      <w:r w:rsidRPr="00461961">
        <w:rPr>
          <w:rFonts w:ascii="Palatino Linotype" w:eastAsia="Calibri" w:hAnsi="Palatino Linotype" w:cs="Arial"/>
          <w:b/>
          <w:bCs/>
          <w:i/>
          <w:lang w:val="es-ES"/>
        </w:rPr>
        <w:t xml:space="preserve"> </w:t>
      </w:r>
      <w:r w:rsidRPr="00461961">
        <w:rPr>
          <w:rFonts w:ascii="Palatino Linotype" w:eastAsia="Calibri" w:hAnsi="Palatino Linotype" w:cs="Arial"/>
          <w:i/>
          <w:lang w:val="es-ES"/>
        </w:rPr>
        <w:t xml:space="preserve">salarios.” </w:t>
      </w:r>
      <w:r w:rsidRPr="00461961">
        <w:rPr>
          <w:rFonts w:ascii="Palatino Linotype" w:eastAsia="Calibri" w:hAnsi="Palatino Linotype" w:cs="Arial"/>
          <w:b/>
          <w:i/>
          <w:lang w:val="es-ES"/>
        </w:rPr>
        <w:t>[Sic]</w:t>
      </w:r>
    </w:p>
    <w:p w14:paraId="19CA75A6" w14:textId="12EBC222" w:rsidR="00DD0B98" w:rsidRPr="00461961" w:rsidRDefault="00DD0B98" w:rsidP="00DD0B98">
      <w:pPr>
        <w:spacing w:before="240" w:after="240" w:line="360" w:lineRule="auto"/>
        <w:jc w:val="both"/>
        <w:rPr>
          <w:rFonts w:ascii="Palatino Linotype" w:eastAsia="Times New Roman" w:hAnsi="Palatino Linotype" w:cs="Arial"/>
          <w:sz w:val="24"/>
          <w:szCs w:val="24"/>
          <w:lang w:eastAsia="es-ES"/>
        </w:rPr>
      </w:pPr>
      <w:r w:rsidRPr="00461961">
        <w:rPr>
          <w:rFonts w:ascii="Palatino Linotype" w:eastAsia="Times New Roman" w:hAnsi="Palatino Linotype" w:cs="Arial"/>
          <w:sz w:val="24"/>
          <w:szCs w:val="24"/>
          <w:lang w:eastAsia="es-ES"/>
        </w:rPr>
        <w:t xml:space="preserve">Por tal motivo, es necesario dejar establecido que es la Tesorería Municipal la instancia competente para dar trámite a las solicitudes de información materia de este recurso; pues esa unidad administrativa es la responsable de generar, recopilar, administrar, manejar, procesar, archivar y conservar la información pública de acuerdo con sus atribuciones legales, esto con fundamento en los artículos 93, 94 y 95 de la Ley Orgánica Municipal del Estado de México, que a la letra establecen lo siguiente: </w:t>
      </w:r>
    </w:p>
    <w:p w14:paraId="0F7888A4" w14:textId="02EF4961" w:rsidR="00DD0B98" w:rsidRPr="00DD0B98" w:rsidRDefault="00DD0B98" w:rsidP="00056812">
      <w:pPr>
        <w:spacing w:before="240" w:after="240" w:line="276" w:lineRule="auto"/>
        <w:ind w:left="851" w:right="851"/>
        <w:jc w:val="both"/>
        <w:rPr>
          <w:rFonts w:ascii="Palatino Linotype" w:eastAsia="Times New Roman" w:hAnsi="Palatino Linotype" w:cs="Arial"/>
          <w:i/>
          <w:lang w:eastAsia="es-ES"/>
        </w:rPr>
      </w:pPr>
      <w:r w:rsidRPr="00461961">
        <w:rPr>
          <w:rFonts w:ascii="Palatino Linotype" w:eastAsia="Times New Roman" w:hAnsi="Palatino Linotype" w:cs="Arial"/>
          <w:b/>
          <w:bCs/>
          <w:i/>
          <w:lang w:eastAsia="es-ES"/>
        </w:rPr>
        <w:t xml:space="preserve">Artículo 93.- </w:t>
      </w:r>
      <w:r w:rsidRPr="00461961">
        <w:rPr>
          <w:rFonts w:ascii="Palatino Linotype" w:eastAsia="Times New Roman" w:hAnsi="Palatino Linotype" w:cs="Arial"/>
          <w:b/>
          <w:i/>
          <w:u w:val="single"/>
          <w:lang w:eastAsia="es-ES"/>
        </w:rPr>
        <w:t xml:space="preserve">La tesorería municipal es </w:t>
      </w:r>
      <w:r w:rsidRPr="00461961">
        <w:rPr>
          <w:rFonts w:ascii="Palatino Linotype" w:eastAsia="Times New Roman" w:hAnsi="Palatino Linotype" w:cs="Arial"/>
          <w:i/>
          <w:lang w:eastAsia="es-ES"/>
        </w:rPr>
        <w:t xml:space="preserve">el órgano encargado de la recaudación de los ingresos municipales y </w:t>
      </w:r>
      <w:r w:rsidRPr="00461961">
        <w:rPr>
          <w:rFonts w:ascii="Palatino Linotype" w:eastAsia="Times New Roman" w:hAnsi="Palatino Linotype" w:cs="Arial"/>
          <w:b/>
          <w:i/>
          <w:u w:val="single"/>
          <w:lang w:eastAsia="es-ES"/>
        </w:rPr>
        <w:t>responsable de realizar las erogaciones que haga el ayuntamiento</w:t>
      </w:r>
      <w:r w:rsidRPr="00461961">
        <w:rPr>
          <w:rFonts w:ascii="Palatino Linotype" w:eastAsia="Times New Roman" w:hAnsi="Palatino Linotype" w:cs="Arial"/>
          <w:i/>
          <w:lang w:eastAsia="es-ES"/>
        </w:rPr>
        <w:t xml:space="preserve">. </w:t>
      </w:r>
    </w:p>
    <w:p w14:paraId="1BAFAC6E" w14:textId="30DED100" w:rsidR="00DD0B98" w:rsidRPr="00DD0B98" w:rsidRDefault="00DD0B98" w:rsidP="00056812">
      <w:pPr>
        <w:spacing w:before="240" w:after="240" w:line="276" w:lineRule="auto"/>
        <w:ind w:left="851" w:right="851"/>
        <w:jc w:val="both"/>
        <w:rPr>
          <w:rFonts w:ascii="Palatino Linotype" w:eastAsia="Times New Roman" w:hAnsi="Palatino Linotype" w:cs="Arial"/>
          <w:i/>
          <w:lang w:eastAsia="es-ES"/>
        </w:rPr>
      </w:pPr>
      <w:r w:rsidRPr="00461961">
        <w:rPr>
          <w:rFonts w:ascii="Palatino Linotype" w:eastAsia="Times New Roman" w:hAnsi="Palatino Linotype" w:cs="Arial"/>
          <w:b/>
          <w:bCs/>
          <w:i/>
          <w:lang w:eastAsia="es-ES"/>
        </w:rPr>
        <w:lastRenderedPageBreak/>
        <w:t xml:space="preserve">Artículo 94.- </w:t>
      </w:r>
      <w:r w:rsidRPr="00461961">
        <w:rPr>
          <w:rFonts w:ascii="Palatino Linotype" w:eastAsia="Times New Roman" w:hAnsi="Palatino Linotype" w:cs="Arial"/>
          <w:b/>
          <w:i/>
          <w:u w:val="single"/>
          <w:lang w:eastAsia="es-ES"/>
        </w:rPr>
        <w:t>El tesorero municipal, al tomar posesión de su cargo, recibirá la hacienda pública de acuerdo con las previsiones a que se refiere el artículo 19 de esta Ley</w:t>
      </w:r>
      <w:r w:rsidRPr="00461961">
        <w:rPr>
          <w:rFonts w:ascii="Palatino Linotype" w:eastAsia="Times New Roman" w:hAnsi="Palatino Linotype" w:cs="Arial"/>
          <w:i/>
          <w:lang w:eastAsia="es-ES"/>
        </w:rPr>
        <w:t xml:space="preserve"> y remitirá un ejemplar de dicha documentación al ayuntamiento, al Órgano Superior de Fiscalización del Estado de México y al archivo de la tesorería. </w:t>
      </w:r>
    </w:p>
    <w:p w14:paraId="1005920C" w14:textId="6F04C0C5" w:rsidR="00DD0B98" w:rsidRPr="00461961" w:rsidRDefault="00DD0B98" w:rsidP="00056812">
      <w:pPr>
        <w:spacing w:before="240" w:after="240" w:line="276" w:lineRule="auto"/>
        <w:ind w:left="851" w:right="851"/>
        <w:jc w:val="both"/>
        <w:rPr>
          <w:rFonts w:ascii="Palatino Linotype" w:eastAsia="Times New Roman" w:hAnsi="Palatino Linotype" w:cs="Arial"/>
          <w:i/>
          <w:lang w:eastAsia="es-ES"/>
        </w:rPr>
      </w:pPr>
      <w:r w:rsidRPr="00461961">
        <w:rPr>
          <w:rFonts w:ascii="Palatino Linotype" w:eastAsia="Times New Roman" w:hAnsi="Palatino Linotype" w:cs="Arial"/>
          <w:b/>
          <w:bCs/>
          <w:i/>
          <w:lang w:eastAsia="es-ES"/>
        </w:rPr>
        <w:t xml:space="preserve">Artículo 95.- </w:t>
      </w:r>
      <w:r w:rsidRPr="00461961">
        <w:rPr>
          <w:rFonts w:ascii="Palatino Linotype" w:eastAsia="Times New Roman" w:hAnsi="Palatino Linotype" w:cs="Arial"/>
          <w:b/>
          <w:i/>
          <w:u w:val="single"/>
          <w:lang w:eastAsia="es-ES"/>
        </w:rPr>
        <w:t>Son atribuciones del tesorero municipal</w:t>
      </w:r>
      <w:r w:rsidRPr="00461961">
        <w:rPr>
          <w:rFonts w:ascii="Palatino Linotype" w:eastAsia="Times New Roman" w:hAnsi="Palatino Linotype" w:cs="Arial"/>
          <w:i/>
          <w:lang w:eastAsia="es-ES"/>
        </w:rPr>
        <w:t>:</w:t>
      </w:r>
    </w:p>
    <w:p w14:paraId="40C09693" w14:textId="77777777" w:rsidR="00DD0B98" w:rsidRPr="00461961" w:rsidRDefault="00DD0B98" w:rsidP="00056812">
      <w:pPr>
        <w:spacing w:before="240" w:after="240" w:line="276" w:lineRule="auto"/>
        <w:ind w:left="851" w:right="851"/>
        <w:jc w:val="both"/>
        <w:rPr>
          <w:rFonts w:ascii="Palatino Linotype" w:eastAsia="Times New Roman" w:hAnsi="Palatino Linotype" w:cs="Arial"/>
          <w:i/>
          <w:lang w:eastAsia="es-ES"/>
        </w:rPr>
      </w:pPr>
      <w:r w:rsidRPr="00461961">
        <w:rPr>
          <w:rFonts w:ascii="Palatino Linotype" w:eastAsia="Times New Roman" w:hAnsi="Palatino Linotype" w:cs="Arial"/>
          <w:i/>
          <w:lang w:eastAsia="es-ES"/>
        </w:rPr>
        <w:t xml:space="preserve">I. </w:t>
      </w:r>
      <w:r w:rsidRPr="00461961">
        <w:rPr>
          <w:rFonts w:ascii="Palatino Linotype" w:eastAsia="Times New Roman" w:hAnsi="Palatino Linotype" w:cs="Arial"/>
          <w:b/>
          <w:i/>
          <w:u w:val="single"/>
          <w:lang w:eastAsia="es-ES"/>
        </w:rPr>
        <w:t>Administrar la hacienda pública municipal, de conformidad con las disposiciones legales aplicables</w:t>
      </w:r>
      <w:r w:rsidRPr="00461961">
        <w:rPr>
          <w:rFonts w:ascii="Palatino Linotype" w:eastAsia="Times New Roman" w:hAnsi="Palatino Linotype" w:cs="Arial"/>
          <w:i/>
          <w:lang w:eastAsia="es-ES"/>
        </w:rPr>
        <w:t xml:space="preserve">; </w:t>
      </w:r>
    </w:p>
    <w:p w14:paraId="375D526E" w14:textId="77777777" w:rsidR="00DD0B98" w:rsidRPr="00461961" w:rsidRDefault="00DD0B98" w:rsidP="00056812">
      <w:pPr>
        <w:spacing w:before="240" w:after="240" w:line="276" w:lineRule="auto"/>
        <w:ind w:left="851" w:right="851"/>
        <w:jc w:val="both"/>
        <w:rPr>
          <w:rFonts w:ascii="Palatino Linotype" w:eastAsia="Times New Roman" w:hAnsi="Palatino Linotype" w:cs="Arial"/>
          <w:i/>
          <w:lang w:eastAsia="es-ES"/>
        </w:rPr>
      </w:pPr>
      <w:r w:rsidRPr="00461961">
        <w:rPr>
          <w:rFonts w:ascii="Palatino Linotype" w:eastAsia="Times New Roman" w:hAnsi="Palatino Linotype" w:cs="Arial"/>
          <w:i/>
          <w:lang w:eastAsia="es-ES"/>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14:paraId="12301550" w14:textId="77777777" w:rsidR="00DD0B98" w:rsidRPr="00461961" w:rsidRDefault="00DD0B98" w:rsidP="00056812">
      <w:pPr>
        <w:spacing w:before="240" w:after="240" w:line="276" w:lineRule="auto"/>
        <w:ind w:left="851" w:right="851"/>
        <w:jc w:val="both"/>
        <w:rPr>
          <w:rFonts w:ascii="Palatino Linotype" w:eastAsia="Times New Roman" w:hAnsi="Palatino Linotype" w:cs="Arial"/>
          <w:i/>
          <w:lang w:eastAsia="es-ES"/>
        </w:rPr>
      </w:pPr>
      <w:r w:rsidRPr="00461961">
        <w:rPr>
          <w:rFonts w:ascii="Palatino Linotype" w:eastAsia="Times New Roman" w:hAnsi="Palatino Linotype" w:cs="Arial"/>
          <w:i/>
          <w:lang w:eastAsia="es-ES"/>
        </w:rPr>
        <w:t xml:space="preserve">III. Imponer las sanciones administrativas que procedan por infracciones a las disposiciones fiscales; </w:t>
      </w:r>
    </w:p>
    <w:p w14:paraId="59AE5F40" w14:textId="77777777" w:rsidR="00DD0B98" w:rsidRPr="00461961" w:rsidRDefault="00DD0B98" w:rsidP="00056812">
      <w:pPr>
        <w:spacing w:before="240" w:after="240" w:line="276" w:lineRule="auto"/>
        <w:ind w:left="851" w:right="851"/>
        <w:jc w:val="both"/>
        <w:rPr>
          <w:rFonts w:ascii="Palatino Linotype" w:eastAsia="Times New Roman" w:hAnsi="Palatino Linotype" w:cs="Arial"/>
          <w:i/>
          <w:lang w:eastAsia="es-ES"/>
        </w:rPr>
      </w:pPr>
      <w:r w:rsidRPr="00461961">
        <w:rPr>
          <w:rFonts w:ascii="Palatino Linotype" w:eastAsia="Times New Roman" w:hAnsi="Palatino Linotype" w:cs="Arial"/>
          <w:i/>
          <w:lang w:eastAsia="es-ES"/>
        </w:rPr>
        <w:t xml:space="preserve">IV. </w:t>
      </w:r>
      <w:r w:rsidRPr="00461961">
        <w:rPr>
          <w:rFonts w:ascii="Palatino Linotype" w:eastAsia="Times New Roman" w:hAnsi="Palatino Linotype" w:cs="Arial"/>
          <w:b/>
          <w:i/>
          <w:u w:val="single"/>
          <w:lang w:eastAsia="es-ES"/>
        </w:rPr>
        <w:t>Llevar los registros contables, financieros y administrativos de los</w:t>
      </w:r>
      <w:r w:rsidRPr="00461961">
        <w:rPr>
          <w:rFonts w:ascii="Palatino Linotype" w:eastAsia="Times New Roman" w:hAnsi="Palatino Linotype" w:cs="Arial"/>
          <w:i/>
          <w:lang w:eastAsia="es-ES"/>
        </w:rPr>
        <w:t xml:space="preserve"> ingresos, </w:t>
      </w:r>
      <w:r w:rsidRPr="00461961">
        <w:rPr>
          <w:rFonts w:ascii="Palatino Linotype" w:eastAsia="Times New Roman" w:hAnsi="Palatino Linotype" w:cs="Arial"/>
          <w:b/>
          <w:i/>
          <w:u w:val="single"/>
          <w:lang w:eastAsia="es-ES"/>
        </w:rPr>
        <w:t>egresos</w:t>
      </w:r>
      <w:r w:rsidRPr="00461961">
        <w:rPr>
          <w:rFonts w:ascii="Palatino Linotype" w:eastAsia="Times New Roman" w:hAnsi="Palatino Linotype" w:cs="Arial"/>
          <w:i/>
          <w:lang w:eastAsia="es-ES"/>
        </w:rPr>
        <w:t xml:space="preserve">, e inventarios; </w:t>
      </w:r>
    </w:p>
    <w:p w14:paraId="1188F524" w14:textId="77777777" w:rsidR="00DD0B98" w:rsidRPr="00461961" w:rsidRDefault="00DD0B98" w:rsidP="00056812">
      <w:pPr>
        <w:spacing w:before="240" w:after="240" w:line="276" w:lineRule="auto"/>
        <w:ind w:left="851" w:right="851"/>
        <w:jc w:val="both"/>
        <w:rPr>
          <w:rFonts w:ascii="Palatino Linotype" w:eastAsia="Times New Roman" w:hAnsi="Palatino Linotype" w:cs="Arial"/>
          <w:i/>
          <w:lang w:eastAsia="es-ES"/>
        </w:rPr>
      </w:pPr>
      <w:r w:rsidRPr="00461961">
        <w:rPr>
          <w:rFonts w:ascii="Palatino Linotype" w:eastAsia="Times New Roman" w:hAnsi="Palatino Linotype" w:cs="Arial"/>
          <w:i/>
          <w:lang w:eastAsia="es-ES"/>
        </w:rPr>
        <w:t xml:space="preserve">V. Proporcionar oportunamente al ayuntamiento todos los datos o informes que sean necesarios para la formulación del Presupuesto de Egresos Municipales, vigilando que se ajuste a las disposiciones de esta Ley y otros ordenamientos aplicables; </w:t>
      </w:r>
    </w:p>
    <w:p w14:paraId="4E312637" w14:textId="77777777" w:rsidR="00DD0B98" w:rsidRPr="00461961" w:rsidRDefault="00DD0B98" w:rsidP="00056812">
      <w:pPr>
        <w:spacing w:before="240" w:after="240" w:line="276" w:lineRule="auto"/>
        <w:ind w:left="851" w:right="851"/>
        <w:jc w:val="both"/>
        <w:rPr>
          <w:rFonts w:ascii="Palatino Linotype" w:eastAsia="Times New Roman" w:hAnsi="Palatino Linotype" w:cs="Arial"/>
          <w:i/>
          <w:lang w:eastAsia="es-ES"/>
        </w:rPr>
      </w:pPr>
      <w:r w:rsidRPr="00461961">
        <w:rPr>
          <w:rFonts w:ascii="Palatino Linotype" w:eastAsia="Times New Roman" w:hAnsi="Palatino Linotype" w:cs="Arial"/>
          <w:i/>
          <w:lang w:eastAsia="es-ES"/>
        </w:rPr>
        <w:t xml:space="preserve">VI. Presentar anualmente al ayuntamiento un informe de la situación contable financiera de la Tesorería Municipal; </w:t>
      </w:r>
    </w:p>
    <w:p w14:paraId="4E93F867" w14:textId="77777777" w:rsidR="00DD0B98" w:rsidRPr="00461961" w:rsidRDefault="00DD0B98" w:rsidP="00056812">
      <w:pPr>
        <w:spacing w:before="240" w:after="240" w:line="276" w:lineRule="auto"/>
        <w:ind w:left="851" w:right="851"/>
        <w:jc w:val="both"/>
        <w:rPr>
          <w:rFonts w:ascii="Palatino Linotype" w:eastAsia="Times New Roman" w:hAnsi="Palatino Linotype" w:cs="Arial"/>
          <w:i/>
          <w:lang w:eastAsia="es-ES"/>
        </w:rPr>
      </w:pPr>
      <w:r w:rsidRPr="00461961">
        <w:rPr>
          <w:rFonts w:ascii="Palatino Linotype" w:eastAsia="Times New Roman" w:hAnsi="Palatino Linotype" w:cs="Arial"/>
          <w:i/>
          <w:lang w:eastAsia="es-ES"/>
        </w:rPr>
        <w:t>VI Bis. Proporcionar para la formulación del proyecto de Presupuesto de Egresos Municipales la información financiera relativa a la solución o en su caso, el pago de los litigios laborales;</w:t>
      </w:r>
    </w:p>
    <w:p w14:paraId="1DAD5AE4" w14:textId="77777777" w:rsidR="00DD0B98" w:rsidRPr="00461961" w:rsidRDefault="00DD0B98" w:rsidP="00056812">
      <w:pPr>
        <w:spacing w:before="240" w:after="240" w:line="276" w:lineRule="auto"/>
        <w:ind w:left="851" w:right="851"/>
        <w:jc w:val="both"/>
        <w:rPr>
          <w:rFonts w:ascii="Palatino Linotype" w:eastAsia="Times New Roman" w:hAnsi="Palatino Linotype" w:cs="Arial"/>
          <w:i/>
          <w:lang w:eastAsia="es-ES"/>
        </w:rPr>
      </w:pPr>
      <w:r w:rsidRPr="00461961">
        <w:rPr>
          <w:rFonts w:ascii="Palatino Linotype" w:eastAsia="Times New Roman" w:hAnsi="Palatino Linotype" w:cs="Arial"/>
          <w:i/>
          <w:lang w:eastAsia="es-ES"/>
        </w:rPr>
        <w:t xml:space="preserve">VII. Diseñar y aprobar las formas oficiales de manifestaciones, avisos y declaraciones y demás documentos requeridos; </w:t>
      </w:r>
    </w:p>
    <w:p w14:paraId="1E849DA5" w14:textId="77777777" w:rsidR="00DD0B98" w:rsidRPr="00461961" w:rsidRDefault="00DD0B98" w:rsidP="00056812">
      <w:pPr>
        <w:spacing w:before="240" w:after="240" w:line="276" w:lineRule="auto"/>
        <w:ind w:left="851" w:right="851"/>
        <w:jc w:val="both"/>
        <w:rPr>
          <w:rFonts w:ascii="Palatino Linotype" w:eastAsia="Times New Roman" w:hAnsi="Palatino Linotype" w:cs="Arial"/>
          <w:i/>
          <w:lang w:eastAsia="es-ES"/>
        </w:rPr>
      </w:pPr>
      <w:r w:rsidRPr="00461961">
        <w:rPr>
          <w:rFonts w:ascii="Palatino Linotype" w:eastAsia="Times New Roman" w:hAnsi="Palatino Linotype" w:cs="Arial"/>
          <w:i/>
          <w:lang w:eastAsia="es-ES"/>
        </w:rPr>
        <w:t xml:space="preserve">VIII. Participar en la formulación de Convenios Fiscales y ejercer las atribuciones que le correspondan en el ámbito de su competencia; </w:t>
      </w:r>
    </w:p>
    <w:p w14:paraId="60A07AFC" w14:textId="77777777" w:rsidR="00DD0B98" w:rsidRPr="00461961" w:rsidRDefault="00DD0B98" w:rsidP="00056812">
      <w:pPr>
        <w:spacing w:before="240" w:after="240" w:line="276" w:lineRule="auto"/>
        <w:ind w:left="851" w:right="851"/>
        <w:jc w:val="both"/>
        <w:rPr>
          <w:rFonts w:ascii="Palatino Linotype" w:eastAsia="Times New Roman" w:hAnsi="Palatino Linotype" w:cs="Arial"/>
          <w:i/>
          <w:lang w:eastAsia="es-ES"/>
        </w:rPr>
      </w:pPr>
      <w:r w:rsidRPr="00461961">
        <w:rPr>
          <w:rFonts w:ascii="Palatino Linotype" w:eastAsia="Times New Roman" w:hAnsi="Palatino Linotype" w:cs="Arial"/>
          <w:i/>
          <w:lang w:eastAsia="es-ES"/>
        </w:rPr>
        <w:lastRenderedPageBreak/>
        <w:t xml:space="preserve">IX. Proponer al ayuntamiento la cancelación de cuentas incobrables; </w:t>
      </w:r>
    </w:p>
    <w:p w14:paraId="079B10A8" w14:textId="77777777" w:rsidR="00DD0B98" w:rsidRPr="00461961" w:rsidRDefault="00DD0B98" w:rsidP="00056812">
      <w:pPr>
        <w:spacing w:before="240" w:after="240" w:line="276" w:lineRule="auto"/>
        <w:ind w:left="851" w:right="851"/>
        <w:jc w:val="both"/>
        <w:rPr>
          <w:rFonts w:ascii="Palatino Linotype" w:eastAsia="Times New Roman" w:hAnsi="Palatino Linotype" w:cs="Arial"/>
          <w:i/>
          <w:lang w:eastAsia="es-ES"/>
        </w:rPr>
      </w:pPr>
      <w:r w:rsidRPr="00461961">
        <w:rPr>
          <w:rFonts w:ascii="Palatino Linotype" w:eastAsia="Times New Roman" w:hAnsi="Palatino Linotype" w:cs="Arial"/>
          <w:i/>
          <w:lang w:eastAsia="es-ES"/>
        </w:rPr>
        <w:t xml:space="preserve">X. Custodiar y ejercer las garantías que se otorguen en favor de la hacienda municipal; </w:t>
      </w:r>
    </w:p>
    <w:p w14:paraId="62DAC137" w14:textId="77777777" w:rsidR="00DD0B98" w:rsidRPr="00461961" w:rsidRDefault="00DD0B98" w:rsidP="00056812">
      <w:pPr>
        <w:spacing w:before="240" w:after="240" w:line="276" w:lineRule="auto"/>
        <w:ind w:left="851" w:right="851"/>
        <w:jc w:val="both"/>
        <w:rPr>
          <w:rFonts w:ascii="Palatino Linotype" w:eastAsia="Times New Roman" w:hAnsi="Palatino Linotype" w:cs="Arial"/>
          <w:i/>
          <w:lang w:eastAsia="es-ES"/>
        </w:rPr>
      </w:pPr>
      <w:r w:rsidRPr="00461961">
        <w:rPr>
          <w:rFonts w:ascii="Palatino Linotype" w:eastAsia="Times New Roman" w:hAnsi="Palatino Linotype" w:cs="Arial"/>
          <w:i/>
          <w:lang w:eastAsia="es-ES"/>
        </w:rPr>
        <w:t xml:space="preserve">XI. Proponer la política de ingresos de la tesorería municipal; </w:t>
      </w:r>
    </w:p>
    <w:p w14:paraId="7D33400E" w14:textId="77777777" w:rsidR="00DD0B98" w:rsidRPr="00461961" w:rsidRDefault="00DD0B98" w:rsidP="00056812">
      <w:pPr>
        <w:spacing w:before="240" w:after="240" w:line="276" w:lineRule="auto"/>
        <w:ind w:left="851" w:right="851"/>
        <w:jc w:val="both"/>
        <w:rPr>
          <w:rFonts w:ascii="Palatino Linotype" w:eastAsia="Times New Roman" w:hAnsi="Palatino Linotype" w:cs="Arial"/>
          <w:i/>
          <w:lang w:eastAsia="es-ES"/>
        </w:rPr>
      </w:pPr>
      <w:r w:rsidRPr="00461961">
        <w:rPr>
          <w:rFonts w:ascii="Palatino Linotype" w:eastAsia="Times New Roman" w:hAnsi="Palatino Linotype" w:cs="Arial"/>
          <w:i/>
          <w:lang w:eastAsia="es-ES"/>
        </w:rPr>
        <w:t xml:space="preserve">XII. Intervenir en la elaboración del programa financiero municipal; </w:t>
      </w:r>
    </w:p>
    <w:p w14:paraId="322D5A90" w14:textId="77777777" w:rsidR="00DD0B98" w:rsidRPr="00461961" w:rsidRDefault="00DD0B98" w:rsidP="00056812">
      <w:pPr>
        <w:spacing w:before="240" w:after="240" w:line="276" w:lineRule="auto"/>
        <w:ind w:left="851" w:right="851"/>
        <w:jc w:val="both"/>
        <w:rPr>
          <w:rFonts w:ascii="Palatino Linotype" w:eastAsia="Times New Roman" w:hAnsi="Palatino Linotype" w:cs="Arial"/>
          <w:i/>
          <w:lang w:eastAsia="es-ES"/>
        </w:rPr>
      </w:pPr>
      <w:r w:rsidRPr="00461961">
        <w:rPr>
          <w:rFonts w:ascii="Palatino Linotype" w:eastAsia="Times New Roman" w:hAnsi="Palatino Linotype" w:cs="Arial"/>
          <w:i/>
          <w:lang w:eastAsia="es-ES"/>
        </w:rPr>
        <w:t xml:space="preserve">XIII. Elaborar y mantener actualizado el Padrón de Contribuyentes; </w:t>
      </w:r>
    </w:p>
    <w:p w14:paraId="10F81B5C" w14:textId="77777777" w:rsidR="00DD0B98" w:rsidRPr="00461961" w:rsidRDefault="00DD0B98" w:rsidP="00056812">
      <w:pPr>
        <w:spacing w:before="240" w:after="240" w:line="276" w:lineRule="auto"/>
        <w:ind w:left="851" w:right="851"/>
        <w:jc w:val="both"/>
        <w:rPr>
          <w:rFonts w:ascii="Palatino Linotype" w:eastAsia="Times New Roman" w:hAnsi="Palatino Linotype" w:cs="Arial"/>
          <w:i/>
          <w:lang w:eastAsia="es-ES"/>
        </w:rPr>
      </w:pPr>
      <w:r w:rsidRPr="00461961">
        <w:rPr>
          <w:rFonts w:ascii="Palatino Linotype" w:eastAsia="Times New Roman" w:hAnsi="Palatino Linotype" w:cs="Arial"/>
          <w:i/>
          <w:lang w:eastAsia="es-ES"/>
        </w:rPr>
        <w:t>XIV. Ministrar a su inmediato antecesor todos los datos oficiales que le solicitare, para contestar los pliegos de observaciones y alcances que formule y deduzca el Órgano Superior de Fiscalización del Estado de México;</w:t>
      </w:r>
    </w:p>
    <w:p w14:paraId="193E521F" w14:textId="77777777" w:rsidR="00DD0B98" w:rsidRPr="00461961" w:rsidRDefault="00DD0B98" w:rsidP="00056812">
      <w:pPr>
        <w:spacing w:before="240" w:after="240" w:line="276" w:lineRule="auto"/>
        <w:ind w:left="851" w:right="851"/>
        <w:jc w:val="both"/>
        <w:rPr>
          <w:rFonts w:ascii="Palatino Linotype" w:eastAsia="Times New Roman" w:hAnsi="Palatino Linotype" w:cs="Arial"/>
          <w:i/>
          <w:lang w:eastAsia="es-ES"/>
        </w:rPr>
      </w:pPr>
      <w:r w:rsidRPr="00461961">
        <w:rPr>
          <w:rFonts w:ascii="Palatino Linotype" w:eastAsia="Times New Roman" w:hAnsi="Palatino Linotype" w:cs="Arial"/>
          <w:i/>
          <w:lang w:eastAsia="es-ES"/>
        </w:rPr>
        <w:t xml:space="preserve">XV. Solicitar a las instancias competentes, la práctica de revisiones circunstanciadas, de conformidad con las normas que rigen en materia de control y evaluación gubernamental en el ámbito municipal; </w:t>
      </w:r>
    </w:p>
    <w:p w14:paraId="06E11D7F" w14:textId="77777777" w:rsidR="00DD0B98" w:rsidRPr="00461961" w:rsidRDefault="00DD0B98" w:rsidP="00056812">
      <w:pPr>
        <w:spacing w:before="240" w:after="240" w:line="276" w:lineRule="auto"/>
        <w:ind w:left="851" w:right="851"/>
        <w:jc w:val="both"/>
        <w:rPr>
          <w:rFonts w:ascii="Palatino Linotype" w:eastAsia="Times New Roman" w:hAnsi="Palatino Linotype" w:cs="Arial"/>
          <w:i/>
          <w:lang w:eastAsia="es-ES"/>
        </w:rPr>
      </w:pPr>
      <w:r w:rsidRPr="00461961">
        <w:rPr>
          <w:rFonts w:ascii="Palatino Linotype" w:eastAsia="Times New Roman" w:hAnsi="Palatino Linotype" w:cs="Arial"/>
          <w:i/>
          <w:lang w:eastAsia="es-ES"/>
        </w:rPr>
        <w:t xml:space="preserve">XVI. Glosar oportunamente las cuentas del ayuntamiento; </w:t>
      </w:r>
    </w:p>
    <w:p w14:paraId="05354764" w14:textId="77777777" w:rsidR="00DD0B98" w:rsidRPr="00461961" w:rsidRDefault="00DD0B98" w:rsidP="00056812">
      <w:pPr>
        <w:spacing w:before="240" w:after="240" w:line="276" w:lineRule="auto"/>
        <w:ind w:left="851" w:right="851"/>
        <w:jc w:val="both"/>
        <w:rPr>
          <w:rFonts w:ascii="Palatino Linotype" w:eastAsia="Times New Roman" w:hAnsi="Palatino Linotype" w:cs="Arial"/>
          <w:i/>
          <w:lang w:eastAsia="es-ES"/>
        </w:rPr>
      </w:pPr>
      <w:r w:rsidRPr="00461961">
        <w:rPr>
          <w:rFonts w:ascii="Palatino Linotype" w:eastAsia="Times New Roman" w:hAnsi="Palatino Linotype" w:cs="Arial"/>
          <w:i/>
          <w:lang w:eastAsia="es-ES"/>
        </w:rPr>
        <w:t xml:space="preserve">XVII. Contestar oportunamente los pliegos de observaciones y responsabilidad que haga el Órgano Superior de Fiscalización del Estado de México, así como atender en tiempo y forma las solicitudes de información que éste requiera, informando al Ayuntamiento; </w:t>
      </w:r>
    </w:p>
    <w:p w14:paraId="680067EB" w14:textId="77777777" w:rsidR="00DD0B98" w:rsidRPr="00461961" w:rsidRDefault="00DD0B98" w:rsidP="00056812">
      <w:pPr>
        <w:spacing w:before="240" w:after="240" w:line="276" w:lineRule="auto"/>
        <w:ind w:left="851" w:right="851"/>
        <w:jc w:val="both"/>
        <w:rPr>
          <w:rFonts w:ascii="Palatino Linotype" w:eastAsia="Times New Roman" w:hAnsi="Palatino Linotype" w:cs="Arial"/>
          <w:i/>
          <w:lang w:eastAsia="es-ES"/>
        </w:rPr>
      </w:pPr>
      <w:r w:rsidRPr="00461961">
        <w:rPr>
          <w:rFonts w:ascii="Palatino Linotype" w:eastAsia="Times New Roman" w:hAnsi="Palatino Linotype" w:cs="Arial"/>
          <w:i/>
          <w:lang w:eastAsia="es-ES"/>
        </w:rPr>
        <w:t xml:space="preserve">XVIII. Expedir copias certificadas de los documentos a su cuidado, por acuerdo expreso del Ayuntamiento y cuando se trate de documentación presentada ante el Órgano Superior de Fiscalización del Estado de México; </w:t>
      </w:r>
    </w:p>
    <w:p w14:paraId="729FA318" w14:textId="77777777" w:rsidR="00DD0B98" w:rsidRPr="00461961" w:rsidRDefault="00DD0B98" w:rsidP="00056812">
      <w:pPr>
        <w:spacing w:before="240" w:after="240" w:line="276" w:lineRule="auto"/>
        <w:ind w:left="851" w:right="851"/>
        <w:jc w:val="both"/>
        <w:rPr>
          <w:rFonts w:ascii="Palatino Linotype" w:eastAsia="Times New Roman" w:hAnsi="Palatino Linotype" w:cs="Arial"/>
          <w:i/>
          <w:lang w:eastAsia="es-ES"/>
        </w:rPr>
      </w:pPr>
      <w:r w:rsidRPr="00461961">
        <w:rPr>
          <w:rFonts w:ascii="Palatino Linotype" w:eastAsia="Times New Roman" w:hAnsi="Palatino Linotype" w:cs="Arial"/>
          <w:i/>
          <w:lang w:eastAsia="es-ES"/>
        </w:rPr>
        <w:t xml:space="preserve">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14:paraId="7140D22B" w14:textId="77777777" w:rsidR="00DD0B98" w:rsidRPr="00461961" w:rsidRDefault="00DD0B98" w:rsidP="00056812">
      <w:pPr>
        <w:spacing w:before="240" w:after="240" w:line="276" w:lineRule="auto"/>
        <w:ind w:left="851" w:right="851"/>
        <w:jc w:val="both"/>
        <w:rPr>
          <w:rFonts w:ascii="Palatino Linotype" w:eastAsia="Times New Roman" w:hAnsi="Palatino Linotype" w:cs="Arial"/>
          <w:i/>
          <w:lang w:eastAsia="es-ES"/>
        </w:rPr>
      </w:pPr>
      <w:r w:rsidRPr="00461961">
        <w:rPr>
          <w:rFonts w:ascii="Palatino Linotype" w:eastAsia="Times New Roman" w:hAnsi="Palatino Linotype" w:cs="Arial"/>
          <w:i/>
          <w:lang w:eastAsia="es-ES"/>
        </w:rPr>
        <w:lastRenderedPageBreak/>
        <w:t xml:space="preserve">XX. Dar cumplimiento a las leyes, convenios de coordinación fiscal y demás que en materia hacendaria celebre el Ayuntamiento con el Estado; </w:t>
      </w:r>
    </w:p>
    <w:p w14:paraId="5ECB9E9A" w14:textId="77777777" w:rsidR="00DD0B98" w:rsidRPr="00461961" w:rsidRDefault="00DD0B98" w:rsidP="00056812">
      <w:pPr>
        <w:spacing w:before="240" w:after="240" w:line="276" w:lineRule="auto"/>
        <w:ind w:left="851" w:right="851"/>
        <w:jc w:val="both"/>
        <w:rPr>
          <w:rFonts w:ascii="Palatino Linotype" w:eastAsia="Times New Roman" w:hAnsi="Palatino Linotype" w:cs="Arial"/>
          <w:i/>
          <w:lang w:eastAsia="es-ES"/>
        </w:rPr>
      </w:pPr>
      <w:r w:rsidRPr="00461961">
        <w:rPr>
          <w:rFonts w:ascii="Palatino Linotype" w:eastAsia="Times New Roman" w:hAnsi="Palatino Linotype" w:cs="Arial"/>
          <w:i/>
          <w:lang w:eastAsia="es-ES"/>
        </w:rPr>
        <w:t xml:space="preserve">XXI. Entregar oportunamente a él o los Síndicos, según sea el caso, el informe mensual que corresponda, a fin de que se revise, y de ser necesario, para que se formulen las observaciones respectivas. </w:t>
      </w:r>
    </w:p>
    <w:p w14:paraId="6FA05B0D" w14:textId="57CDCFF5" w:rsidR="00DD0B98" w:rsidRPr="00056812" w:rsidRDefault="00DD0B98" w:rsidP="00056812">
      <w:pPr>
        <w:spacing w:before="240" w:after="240" w:line="276" w:lineRule="auto"/>
        <w:ind w:left="851" w:right="851"/>
        <w:jc w:val="both"/>
        <w:rPr>
          <w:rFonts w:ascii="Palatino Linotype" w:eastAsia="Times New Roman" w:hAnsi="Palatino Linotype" w:cs="Arial"/>
          <w:b/>
          <w:i/>
          <w:sz w:val="24"/>
          <w:szCs w:val="24"/>
          <w:u w:val="single"/>
          <w:lang w:eastAsia="es-ES"/>
        </w:rPr>
      </w:pPr>
      <w:r w:rsidRPr="00461961">
        <w:rPr>
          <w:rFonts w:ascii="Palatino Linotype" w:eastAsia="Times New Roman" w:hAnsi="Palatino Linotype" w:cs="Arial"/>
          <w:i/>
          <w:lang w:eastAsia="es-ES"/>
        </w:rPr>
        <w:t xml:space="preserve">XXII. </w:t>
      </w:r>
      <w:r w:rsidRPr="00461961">
        <w:rPr>
          <w:rFonts w:ascii="Palatino Linotype" w:eastAsia="Times New Roman" w:hAnsi="Palatino Linotype" w:cs="Arial"/>
          <w:b/>
          <w:i/>
          <w:u w:val="single"/>
          <w:lang w:eastAsia="es-ES"/>
        </w:rPr>
        <w:t>Las que les señalen las demás disposiciones legales y el ayuntamiento.</w:t>
      </w:r>
    </w:p>
    <w:p w14:paraId="135EC155" w14:textId="24643942" w:rsidR="00DD0B98" w:rsidRPr="00DD0B98" w:rsidRDefault="00DD0B98" w:rsidP="00DD0B98">
      <w:pPr>
        <w:spacing w:before="240" w:after="240" w:line="360" w:lineRule="auto"/>
        <w:jc w:val="both"/>
        <w:rPr>
          <w:rFonts w:ascii="Palatino Linotype" w:eastAsia="Times New Roman" w:hAnsi="Palatino Linotype" w:cs="Arial"/>
          <w:sz w:val="24"/>
          <w:szCs w:val="24"/>
          <w:lang w:eastAsia="es-ES"/>
        </w:rPr>
      </w:pPr>
      <w:r w:rsidRPr="00461961">
        <w:rPr>
          <w:rFonts w:ascii="Palatino Linotype" w:eastAsia="Times New Roman" w:hAnsi="Palatino Linotype" w:cs="Arial"/>
          <w:sz w:val="24"/>
          <w:szCs w:val="24"/>
          <w:lang w:eastAsia="es-ES"/>
        </w:rPr>
        <w:t>Es así que, al no encontrarse una disposición específica en el artículo 95 de la Ley en cita que faculte al Tesorero Municipal a elaborar los recibos de nómina, se debe remitir a otros ordenamientos.</w:t>
      </w:r>
    </w:p>
    <w:p w14:paraId="6405A047" w14:textId="33F55DD6" w:rsidR="00DD0B98" w:rsidRPr="00DD0B98" w:rsidRDefault="00DD0B98" w:rsidP="00DD0B98">
      <w:pPr>
        <w:spacing w:before="240" w:after="240" w:line="360" w:lineRule="auto"/>
        <w:jc w:val="both"/>
        <w:rPr>
          <w:rFonts w:ascii="Palatino Linotype" w:eastAsia="Calibri" w:hAnsi="Palatino Linotype" w:cs="Arial"/>
          <w:sz w:val="24"/>
          <w:szCs w:val="24"/>
          <w:lang w:eastAsia="es-MX"/>
        </w:rPr>
      </w:pPr>
      <w:r w:rsidRPr="00461961">
        <w:rPr>
          <w:rFonts w:ascii="Palatino Linotype" w:eastAsia="Calibri" w:hAnsi="Palatino Linotype" w:cs="Arial"/>
          <w:sz w:val="24"/>
          <w:szCs w:val="24"/>
        </w:rPr>
        <w:t>Como ya se apuntó, si bien es cierto nuestra legislación no establece la definición de “nómina”,</w:t>
      </w:r>
      <w:r w:rsidRPr="00461961">
        <w:rPr>
          <w:rFonts w:ascii="Palatino Linotype" w:eastAsia="Calibri" w:hAnsi="Palatino Linotype" w:cs="Arial"/>
          <w:b/>
          <w:sz w:val="24"/>
          <w:szCs w:val="24"/>
        </w:rPr>
        <w:t xml:space="preserve"> </w:t>
      </w:r>
      <w:r w:rsidRPr="00461961">
        <w:rPr>
          <w:rFonts w:ascii="Palatino Linotype" w:eastAsia="Calibri" w:hAnsi="Palatino Linotype" w:cs="Arial"/>
          <w:sz w:val="24"/>
          <w:szCs w:val="24"/>
          <w:lang w:eastAsia="es-MX"/>
        </w:rPr>
        <w:t xml:space="preserve">este término es </w:t>
      </w:r>
      <w:r w:rsidRPr="00461961">
        <w:rPr>
          <w:rFonts w:ascii="Palatino Linotype" w:eastAsia="Calibri" w:hAnsi="Palatino Linotype" w:cs="Arial"/>
          <w:sz w:val="24"/>
          <w:szCs w:val="24"/>
        </w:rPr>
        <w:t>mencionado</w:t>
      </w:r>
      <w:r w:rsidRPr="00461961">
        <w:rPr>
          <w:rFonts w:ascii="Palatino Linotype" w:eastAsia="Calibri" w:hAnsi="Palatino Linotype" w:cs="Arial"/>
          <w:sz w:val="24"/>
          <w:szCs w:val="24"/>
          <w:lang w:eastAsia="es-MX"/>
        </w:rPr>
        <w:t xml:space="preserve"> en diferentes ordenamientos legales; resultando de nuestro interés el artículo 804 fracción II de la Ley Federal de Trabajo, el cual señala lo siguiente:</w:t>
      </w:r>
    </w:p>
    <w:p w14:paraId="46E2BCF4" w14:textId="77777777" w:rsidR="00DD0B98" w:rsidRPr="00461961" w:rsidRDefault="00DD0B98" w:rsidP="00056812">
      <w:pPr>
        <w:spacing w:before="240" w:after="240" w:line="276" w:lineRule="auto"/>
        <w:ind w:left="851" w:right="851"/>
        <w:jc w:val="both"/>
        <w:rPr>
          <w:rFonts w:ascii="Palatino Linotype" w:eastAsia="Calibri" w:hAnsi="Palatino Linotype" w:cs="Arial"/>
          <w:i/>
          <w:szCs w:val="20"/>
          <w:lang w:eastAsia="es-MX"/>
        </w:rPr>
      </w:pPr>
      <w:r w:rsidRPr="00461961">
        <w:rPr>
          <w:rFonts w:ascii="Palatino Linotype" w:eastAsia="Calibri" w:hAnsi="Palatino Linotype" w:cs="Arial"/>
          <w:bCs/>
          <w:i/>
          <w:szCs w:val="20"/>
          <w:lang w:eastAsia="es-MX"/>
        </w:rPr>
        <w:t>“</w:t>
      </w:r>
      <w:r w:rsidRPr="00461961">
        <w:rPr>
          <w:rFonts w:ascii="Palatino Linotype" w:eastAsia="Calibri" w:hAnsi="Palatino Linotype" w:cs="Arial"/>
          <w:b/>
          <w:i/>
          <w:szCs w:val="20"/>
          <w:lang w:eastAsia="es-MX"/>
        </w:rPr>
        <w:t>Artículo 804.-</w:t>
      </w:r>
      <w:r w:rsidRPr="00461961">
        <w:rPr>
          <w:rFonts w:ascii="Palatino Linotype" w:eastAsia="Calibri" w:hAnsi="Palatino Linotype" w:cs="Arial"/>
          <w:i/>
          <w:szCs w:val="20"/>
          <w:lang w:eastAsia="es-MX"/>
        </w:rPr>
        <w:t xml:space="preserve"> </w:t>
      </w:r>
      <w:r w:rsidRPr="00461961">
        <w:rPr>
          <w:rFonts w:ascii="Palatino Linotype" w:eastAsia="Calibri" w:hAnsi="Palatino Linotype" w:cs="Arial"/>
          <w:b/>
          <w:i/>
          <w:szCs w:val="20"/>
          <w:u w:val="single"/>
          <w:lang w:eastAsia="es-MX"/>
        </w:rPr>
        <w:t>El patrón tiene obligación de conservar y exhibir en juicio los documentos que a continuación se precisan</w:t>
      </w:r>
      <w:r w:rsidRPr="00461961">
        <w:rPr>
          <w:rFonts w:ascii="Palatino Linotype" w:eastAsia="Calibri" w:hAnsi="Palatino Linotype" w:cs="Arial"/>
          <w:i/>
          <w:szCs w:val="20"/>
          <w:lang w:eastAsia="es-MX"/>
        </w:rPr>
        <w:t xml:space="preserve">: </w:t>
      </w:r>
    </w:p>
    <w:p w14:paraId="0377AB78" w14:textId="77777777" w:rsidR="00DD0B98" w:rsidRPr="00461961" w:rsidRDefault="00DD0B98" w:rsidP="00056812">
      <w:pPr>
        <w:spacing w:before="240" w:after="240" w:line="276" w:lineRule="auto"/>
        <w:ind w:left="851" w:right="851"/>
        <w:jc w:val="both"/>
        <w:rPr>
          <w:rFonts w:ascii="Palatino Linotype" w:eastAsia="Calibri" w:hAnsi="Palatino Linotype" w:cs="Arial"/>
          <w:i/>
          <w:szCs w:val="20"/>
          <w:lang w:eastAsia="es-MX"/>
        </w:rPr>
      </w:pPr>
      <w:r w:rsidRPr="00461961">
        <w:rPr>
          <w:rFonts w:ascii="Palatino Linotype" w:eastAsia="Calibri" w:hAnsi="Palatino Linotype" w:cs="Arial"/>
          <w:i/>
          <w:szCs w:val="20"/>
          <w:lang w:eastAsia="es-MX"/>
        </w:rPr>
        <w:t>(…)</w:t>
      </w:r>
    </w:p>
    <w:p w14:paraId="20F9D15E" w14:textId="77777777" w:rsidR="00DD0B98" w:rsidRPr="00461961" w:rsidRDefault="00DD0B98" w:rsidP="00056812">
      <w:pPr>
        <w:spacing w:before="240" w:after="240" w:line="276" w:lineRule="auto"/>
        <w:ind w:left="851" w:right="851"/>
        <w:jc w:val="both"/>
        <w:rPr>
          <w:rFonts w:ascii="Palatino Linotype" w:eastAsia="Calibri" w:hAnsi="Palatino Linotype" w:cs="Arial"/>
          <w:i/>
          <w:szCs w:val="20"/>
          <w:lang w:eastAsia="es-MX"/>
        </w:rPr>
      </w:pPr>
      <w:r w:rsidRPr="00461961">
        <w:rPr>
          <w:rFonts w:ascii="Palatino Linotype" w:eastAsia="Calibri" w:hAnsi="Palatino Linotype" w:cs="Arial"/>
          <w:i/>
          <w:szCs w:val="20"/>
          <w:lang w:eastAsia="es-MX"/>
        </w:rPr>
        <w:t xml:space="preserve">II. </w:t>
      </w:r>
      <w:r w:rsidRPr="00461961">
        <w:rPr>
          <w:rFonts w:ascii="Palatino Linotype" w:eastAsia="Calibri" w:hAnsi="Palatino Linotype" w:cs="Arial"/>
          <w:b/>
          <w:i/>
          <w:szCs w:val="20"/>
          <w:u w:val="single"/>
          <w:lang w:eastAsia="es-MX"/>
        </w:rPr>
        <w:t>Listas de raya o nómina de personal</w:t>
      </w:r>
      <w:r w:rsidRPr="00461961">
        <w:rPr>
          <w:rFonts w:ascii="Palatino Linotype" w:eastAsia="Calibri" w:hAnsi="Palatino Linotype" w:cs="Arial"/>
          <w:i/>
          <w:szCs w:val="20"/>
          <w:lang w:eastAsia="es-MX"/>
        </w:rPr>
        <w:t xml:space="preserve">, cuando se lleven en el centro de trabajo; o recibos de pagos de salarios; </w:t>
      </w:r>
    </w:p>
    <w:p w14:paraId="2AE1D486" w14:textId="77777777" w:rsidR="00DD0B98" w:rsidRPr="00461961" w:rsidRDefault="00DD0B98" w:rsidP="00056812">
      <w:pPr>
        <w:spacing w:before="240" w:after="240" w:line="276" w:lineRule="auto"/>
        <w:ind w:left="851" w:right="851"/>
        <w:jc w:val="both"/>
        <w:rPr>
          <w:rFonts w:ascii="Palatino Linotype" w:eastAsia="Calibri" w:hAnsi="Palatino Linotype" w:cs="Arial"/>
          <w:i/>
          <w:szCs w:val="20"/>
          <w:lang w:eastAsia="es-MX"/>
        </w:rPr>
      </w:pPr>
      <w:r w:rsidRPr="00461961">
        <w:rPr>
          <w:rFonts w:ascii="Palatino Linotype" w:eastAsia="Calibri" w:hAnsi="Palatino Linotype" w:cs="Arial"/>
          <w:i/>
          <w:szCs w:val="20"/>
          <w:lang w:eastAsia="es-MX"/>
        </w:rPr>
        <w:t>(…)</w:t>
      </w:r>
    </w:p>
    <w:p w14:paraId="66001ADF" w14:textId="0DAFE15E" w:rsidR="00DD0B98" w:rsidRPr="00056812" w:rsidRDefault="00DD0B98" w:rsidP="00056812">
      <w:pPr>
        <w:spacing w:before="240" w:after="240" w:line="276" w:lineRule="auto"/>
        <w:ind w:left="851" w:right="851"/>
        <w:jc w:val="both"/>
        <w:rPr>
          <w:rFonts w:ascii="Palatino Linotype" w:eastAsia="Calibri" w:hAnsi="Palatino Linotype" w:cs="Arial"/>
          <w:b/>
          <w:i/>
          <w:szCs w:val="20"/>
          <w:lang w:eastAsia="es-MX"/>
        </w:rPr>
      </w:pPr>
      <w:r w:rsidRPr="00461961">
        <w:rPr>
          <w:rFonts w:ascii="Palatino Linotype" w:eastAsia="Calibri" w:hAnsi="Palatino Linotype" w:cs="Arial"/>
          <w:b/>
          <w:i/>
          <w:szCs w:val="20"/>
          <w:u w:val="single"/>
          <w:lang w:eastAsia="es-MX"/>
        </w:rPr>
        <w:t>Los documentos</w:t>
      </w:r>
      <w:r w:rsidRPr="00461961">
        <w:rPr>
          <w:rFonts w:ascii="Palatino Linotype" w:eastAsia="Calibri" w:hAnsi="Palatino Linotype" w:cs="Arial"/>
          <w:i/>
          <w:szCs w:val="20"/>
          <w:lang w:eastAsia="es-MX"/>
        </w:rPr>
        <w:t xml:space="preserve"> señalados en la fracción I </w:t>
      </w:r>
      <w:r w:rsidRPr="00461961">
        <w:rPr>
          <w:rFonts w:ascii="Palatino Linotype" w:eastAsia="Calibri" w:hAnsi="Palatino Linotype" w:cs="Arial"/>
          <w:b/>
          <w:i/>
          <w:szCs w:val="20"/>
          <w:u w:val="single"/>
          <w:lang w:eastAsia="es-MX"/>
        </w:rPr>
        <w:t>deberán conservarse</w:t>
      </w:r>
      <w:r w:rsidRPr="00461961">
        <w:rPr>
          <w:rFonts w:ascii="Palatino Linotype" w:eastAsia="Calibri" w:hAnsi="Palatino Linotype" w:cs="Arial"/>
          <w:i/>
          <w:szCs w:val="20"/>
          <w:lang w:eastAsia="es-MX"/>
        </w:rPr>
        <w:t xml:space="preserve"> mientras dure la relación laboral y hasta un año después; los </w:t>
      </w:r>
      <w:r w:rsidRPr="00461961">
        <w:rPr>
          <w:rFonts w:ascii="Palatino Linotype" w:eastAsia="Calibri" w:hAnsi="Palatino Linotype" w:cs="Arial"/>
          <w:b/>
          <w:i/>
          <w:szCs w:val="20"/>
          <w:u w:val="single"/>
          <w:lang w:eastAsia="es-MX"/>
        </w:rPr>
        <w:t>señalados en las fracciones II</w:t>
      </w:r>
      <w:r w:rsidRPr="00461961">
        <w:rPr>
          <w:rFonts w:ascii="Palatino Linotype" w:eastAsia="Calibri" w:hAnsi="Palatino Linotype" w:cs="Arial"/>
          <w:i/>
          <w:szCs w:val="20"/>
          <w:lang w:eastAsia="es-MX"/>
        </w:rPr>
        <w:t xml:space="preserve">, III y IV, </w:t>
      </w:r>
      <w:r w:rsidRPr="00461961">
        <w:rPr>
          <w:rFonts w:ascii="Palatino Linotype" w:eastAsia="Calibri" w:hAnsi="Palatino Linotype" w:cs="Arial"/>
          <w:b/>
          <w:i/>
          <w:szCs w:val="20"/>
          <w:u w:val="single"/>
          <w:lang w:eastAsia="es-MX"/>
        </w:rPr>
        <w:t>durante el último año y un año después de que se extinga la relación laboral</w:t>
      </w:r>
      <w:r w:rsidRPr="00461961">
        <w:rPr>
          <w:rFonts w:ascii="Palatino Linotype" w:eastAsia="Calibri" w:hAnsi="Palatino Linotype" w:cs="Arial"/>
          <w:i/>
          <w:szCs w:val="20"/>
          <w:lang w:eastAsia="es-MX"/>
        </w:rPr>
        <w:t xml:space="preserve">; y los mencionados en la fracción V, conforme lo señalen las Leyes que los rijan.” </w:t>
      </w:r>
      <w:r w:rsidRPr="00461961">
        <w:rPr>
          <w:rFonts w:ascii="Palatino Linotype" w:eastAsia="Calibri" w:hAnsi="Palatino Linotype" w:cs="Arial"/>
          <w:b/>
          <w:i/>
          <w:szCs w:val="20"/>
          <w:lang w:eastAsia="es-MX"/>
        </w:rPr>
        <w:t>[Sic]</w:t>
      </w:r>
    </w:p>
    <w:p w14:paraId="6BC4738D" w14:textId="671DB1CF" w:rsidR="00DD0B98" w:rsidRPr="00461961" w:rsidRDefault="00DD0B98" w:rsidP="00DD0B98">
      <w:pPr>
        <w:spacing w:before="240" w:after="240" w:line="360" w:lineRule="auto"/>
        <w:jc w:val="both"/>
        <w:rPr>
          <w:rFonts w:ascii="Palatino Linotype" w:eastAsia="Times New Roman" w:hAnsi="Palatino Linotype" w:cs="Arial"/>
          <w:sz w:val="24"/>
          <w:szCs w:val="24"/>
          <w:lang w:eastAsia="es-ES"/>
        </w:rPr>
      </w:pPr>
      <w:r w:rsidRPr="00461961">
        <w:rPr>
          <w:rFonts w:ascii="Palatino Linotype" w:eastAsia="Times New Roman" w:hAnsi="Palatino Linotype" w:cs="Arial"/>
          <w:sz w:val="24"/>
          <w:szCs w:val="24"/>
          <w:lang w:eastAsia="es-ES"/>
        </w:rPr>
        <w:lastRenderedPageBreak/>
        <w:t>Atento a lo transcrito, es que resulta dable señalar que la nómina es el listado de los trabajadores de una institución para realizar los pagos periódicos de los trabajadores, que deberá incluir las percepciones brutas, deducciones y el neto a recibir.</w:t>
      </w:r>
    </w:p>
    <w:p w14:paraId="76B75B92" w14:textId="793B2E95" w:rsidR="00DD0B98" w:rsidRPr="00461961" w:rsidRDefault="00DD0B98" w:rsidP="00DD0B98">
      <w:pPr>
        <w:spacing w:before="240" w:after="240" w:line="360" w:lineRule="auto"/>
        <w:jc w:val="both"/>
        <w:rPr>
          <w:rFonts w:ascii="Palatino Linotype" w:eastAsia="Times New Roman" w:hAnsi="Palatino Linotype" w:cs="Times New Roman"/>
          <w:sz w:val="24"/>
          <w:szCs w:val="24"/>
          <w:lang w:eastAsia="es-ES"/>
        </w:rPr>
      </w:pPr>
      <w:r w:rsidRPr="00461961">
        <w:rPr>
          <w:rFonts w:ascii="Palatino Linotype" w:eastAsia="Times New Roman" w:hAnsi="Palatino Linotype" w:cs="Times New Roman"/>
          <w:sz w:val="24"/>
          <w:szCs w:val="24"/>
          <w:lang w:eastAsia="es-ES"/>
        </w:rPr>
        <w:t xml:space="preserve">De igual forma, la Constitución </w:t>
      </w:r>
      <w:r w:rsidRPr="00461961">
        <w:rPr>
          <w:rFonts w:ascii="Palatino Linotype" w:eastAsia="Times New Roman" w:hAnsi="Palatino Linotype" w:cs="Arial"/>
          <w:sz w:val="24"/>
          <w:szCs w:val="24"/>
          <w:lang w:eastAsia="es-ES"/>
        </w:rPr>
        <w:t>Política</w:t>
      </w:r>
      <w:r w:rsidRPr="00461961">
        <w:rPr>
          <w:rFonts w:ascii="Palatino Linotype" w:eastAsia="Times New Roman" w:hAnsi="Palatino Linotype" w:cs="Times New Roman"/>
          <w:sz w:val="24"/>
          <w:szCs w:val="24"/>
          <w:lang w:eastAsia="es-ES"/>
        </w:rPr>
        <w:t xml:space="preserve"> del Estado Libre y Soberano de México dispone en lo relativo a las remuneraciones de los servidores públicos, lo siguiente:</w:t>
      </w:r>
    </w:p>
    <w:p w14:paraId="1CC63247" w14:textId="6E7708E8" w:rsidR="00DD0B98" w:rsidRPr="00DD0B98" w:rsidRDefault="00DD0B98" w:rsidP="00056812">
      <w:pPr>
        <w:spacing w:before="240" w:after="240" w:line="276" w:lineRule="auto"/>
        <w:ind w:left="567" w:right="567"/>
        <w:jc w:val="both"/>
        <w:rPr>
          <w:rFonts w:ascii="Palatino Linotype" w:eastAsia="Times New Roman" w:hAnsi="Palatino Linotype" w:cs="Arial"/>
          <w:bCs/>
          <w:i/>
          <w:lang w:eastAsia="es-ES"/>
        </w:rPr>
      </w:pPr>
      <w:r w:rsidRPr="00461961">
        <w:rPr>
          <w:rFonts w:ascii="Palatino Linotype" w:eastAsia="Times New Roman" w:hAnsi="Palatino Linotype" w:cs="Arial"/>
          <w:b/>
          <w:bCs/>
          <w:i/>
          <w:lang w:eastAsia="es-ES"/>
        </w:rPr>
        <w:t xml:space="preserve">Artículo 147.- </w:t>
      </w:r>
      <w:r w:rsidRPr="00461961">
        <w:rPr>
          <w:rFonts w:ascii="Palatino Linotype" w:eastAsia="Times New Roman" w:hAnsi="Palatino Linotype" w:cs="Arial"/>
          <w:bCs/>
          <w:i/>
          <w:lang w:eastAsia="es-ES"/>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w:t>
      </w:r>
      <w:r w:rsidRPr="00461961">
        <w:rPr>
          <w:rFonts w:ascii="Palatino Linotype" w:eastAsia="Times New Roman" w:hAnsi="Palatino Linotype" w:cs="Arial"/>
          <w:b/>
          <w:bCs/>
          <w:i/>
          <w:lang w:eastAsia="es-ES"/>
        </w:rPr>
        <w:t>los miembros de los ayuntamientos</w:t>
      </w:r>
      <w:r w:rsidRPr="00461961">
        <w:rPr>
          <w:rFonts w:ascii="Palatino Linotype" w:eastAsia="Times New Roman" w:hAnsi="Palatino Linotype" w:cs="Arial"/>
          <w:bCs/>
          <w:i/>
          <w:lang w:eastAsia="es-ES"/>
        </w:rPr>
        <w:t xml:space="preserve"> y demás servidores públicos municipales </w:t>
      </w:r>
      <w:r w:rsidRPr="00461961">
        <w:rPr>
          <w:rFonts w:ascii="Palatino Linotype" w:eastAsia="Times New Roman" w:hAnsi="Palatino Linotype" w:cs="Arial"/>
          <w:b/>
          <w:bCs/>
          <w:i/>
          <w:lang w:eastAsia="es-ES"/>
        </w:rPr>
        <w:t>recibirán una retribución adecuada</w:t>
      </w:r>
      <w:r w:rsidRPr="00461961">
        <w:rPr>
          <w:rFonts w:ascii="Palatino Linotype" w:eastAsia="Times New Roman" w:hAnsi="Palatino Linotype" w:cs="Arial"/>
          <w:bCs/>
          <w:i/>
          <w:lang w:eastAsia="es-ES"/>
        </w:rPr>
        <w:t xml:space="preserve"> e </w:t>
      </w:r>
      <w:r w:rsidRPr="00461961">
        <w:rPr>
          <w:rFonts w:ascii="Palatino Linotype" w:eastAsia="Times New Roman" w:hAnsi="Palatino Linotype" w:cs="Arial"/>
          <w:b/>
          <w:bCs/>
          <w:i/>
          <w:lang w:eastAsia="es-ES"/>
        </w:rPr>
        <w:t>irrenunciable por el desempeño de su empleo, cargo o comisión</w:t>
      </w:r>
      <w:r w:rsidRPr="00461961">
        <w:rPr>
          <w:rFonts w:ascii="Palatino Linotype" w:eastAsia="Times New Roman" w:hAnsi="Palatino Linotype" w:cs="Arial"/>
          <w:bCs/>
          <w:i/>
          <w:lang w:eastAsia="es-ES"/>
        </w:rPr>
        <w:t xml:space="preserve">, que </w:t>
      </w:r>
      <w:r w:rsidRPr="00461961">
        <w:rPr>
          <w:rFonts w:ascii="Palatino Linotype" w:eastAsia="Times New Roman" w:hAnsi="Palatino Linotype" w:cs="Arial"/>
          <w:b/>
          <w:bCs/>
          <w:i/>
          <w:lang w:eastAsia="es-ES"/>
        </w:rPr>
        <w:t>será determinada en el presupuesto de egresos que corresponda.</w:t>
      </w:r>
    </w:p>
    <w:p w14:paraId="223C8327" w14:textId="679D9301" w:rsidR="00DD0B98" w:rsidRPr="00461961" w:rsidRDefault="00DD0B98" w:rsidP="00DD0B98">
      <w:pPr>
        <w:spacing w:before="240" w:after="240" w:line="360" w:lineRule="auto"/>
        <w:jc w:val="both"/>
        <w:rPr>
          <w:rFonts w:ascii="Palatino Linotype" w:eastAsia="Times New Roman" w:hAnsi="Palatino Linotype" w:cs="Arial"/>
          <w:sz w:val="24"/>
          <w:szCs w:val="24"/>
          <w:lang w:eastAsia="es-ES"/>
        </w:rPr>
      </w:pPr>
      <w:r w:rsidRPr="00461961">
        <w:rPr>
          <w:rFonts w:ascii="Palatino Linotype" w:eastAsia="Times New Roman" w:hAnsi="Palatino Linotype" w:cs="Arial"/>
          <w:sz w:val="24"/>
          <w:szCs w:val="24"/>
          <w:lang w:eastAsia="es-ES"/>
        </w:rPr>
        <w:t>En este contexto, el Código Financiero del Estado de México y Municipios, establece que todos los servidores públicos tienen derecho a recibir una remuneración irrenunciable por el desempeño de su empleo, cargo o comisión, el cual será en función a las responsabilidades asumidas, esto es así, según lo previsto por el artículo 3 fracción XXXII, que es del tenor literal siguiente:</w:t>
      </w:r>
    </w:p>
    <w:p w14:paraId="06804304" w14:textId="77777777" w:rsidR="00DD0B98" w:rsidRPr="00461961" w:rsidRDefault="00DD0B98" w:rsidP="00056812">
      <w:pPr>
        <w:spacing w:before="240" w:after="240" w:line="276" w:lineRule="auto"/>
        <w:ind w:left="567" w:right="567"/>
        <w:jc w:val="both"/>
        <w:rPr>
          <w:rFonts w:ascii="Palatino Linotype" w:eastAsia="Times New Roman" w:hAnsi="Palatino Linotype" w:cs="Arial"/>
          <w:bCs/>
          <w:i/>
          <w:lang w:eastAsia="es-ES"/>
        </w:rPr>
      </w:pPr>
      <w:r w:rsidRPr="00461961">
        <w:rPr>
          <w:rFonts w:ascii="Palatino Linotype" w:eastAsia="Times New Roman" w:hAnsi="Palatino Linotype" w:cs="Arial"/>
          <w:b/>
          <w:bCs/>
          <w:i/>
          <w:lang w:eastAsia="es-ES"/>
        </w:rPr>
        <w:t>Artículo 3.-</w:t>
      </w:r>
      <w:r w:rsidRPr="00461961">
        <w:rPr>
          <w:rFonts w:ascii="Palatino Linotype" w:eastAsia="Times New Roman" w:hAnsi="Palatino Linotype" w:cs="Arial"/>
          <w:bCs/>
          <w:i/>
          <w:lang w:eastAsia="es-ES"/>
        </w:rPr>
        <w:t xml:space="preserve"> Para efectos de este Código, Ley de Ingresos del Estado y del Presupuesto de Egresos se entenderá por:</w:t>
      </w:r>
    </w:p>
    <w:p w14:paraId="0197ADC0" w14:textId="77777777" w:rsidR="00DD0B98" w:rsidRPr="00461961" w:rsidRDefault="00DD0B98" w:rsidP="00056812">
      <w:pPr>
        <w:spacing w:before="240" w:after="240" w:line="276" w:lineRule="auto"/>
        <w:ind w:left="567" w:right="567"/>
        <w:jc w:val="both"/>
        <w:rPr>
          <w:rFonts w:ascii="Palatino Linotype" w:eastAsia="Times New Roman" w:hAnsi="Palatino Linotype" w:cs="Arial"/>
          <w:bCs/>
          <w:i/>
          <w:lang w:eastAsia="es-ES"/>
        </w:rPr>
      </w:pPr>
      <w:r w:rsidRPr="00461961">
        <w:rPr>
          <w:rFonts w:ascii="Palatino Linotype" w:eastAsia="Times New Roman" w:hAnsi="Palatino Linotype" w:cs="Arial"/>
          <w:bCs/>
          <w:i/>
          <w:lang w:eastAsia="es-ES"/>
        </w:rPr>
        <w:t>(…)</w:t>
      </w:r>
    </w:p>
    <w:p w14:paraId="32F14231" w14:textId="77777777" w:rsidR="00DD0B98" w:rsidRPr="00461961" w:rsidRDefault="00DD0B98" w:rsidP="00056812">
      <w:pPr>
        <w:spacing w:before="240" w:after="240" w:line="276" w:lineRule="auto"/>
        <w:ind w:left="567" w:right="567"/>
        <w:jc w:val="both"/>
        <w:rPr>
          <w:rFonts w:ascii="Palatino Linotype" w:eastAsia="Times New Roman" w:hAnsi="Palatino Linotype" w:cs="Arial"/>
          <w:bCs/>
          <w:i/>
          <w:lang w:eastAsia="es-ES"/>
        </w:rPr>
      </w:pPr>
      <w:r w:rsidRPr="00461961">
        <w:rPr>
          <w:rFonts w:ascii="Palatino Linotype" w:eastAsia="Times New Roman" w:hAnsi="Palatino Linotype" w:cs="Arial"/>
          <w:b/>
          <w:bCs/>
          <w:i/>
          <w:lang w:eastAsia="es-ES"/>
        </w:rPr>
        <w:t xml:space="preserve">XXXII. Remuneración: </w:t>
      </w:r>
      <w:r w:rsidRPr="00461961">
        <w:rPr>
          <w:rFonts w:ascii="Palatino Linotype" w:eastAsia="Times New Roman" w:hAnsi="Palatino Linotype" w:cs="Arial"/>
          <w:bCs/>
          <w:i/>
          <w:lang w:eastAsia="es-ES"/>
        </w:rPr>
        <w:t>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4B6C7550" w14:textId="3FFAC347" w:rsidR="00DD0B98" w:rsidRPr="00DD0B98" w:rsidRDefault="00DD0B98" w:rsidP="00056812">
      <w:pPr>
        <w:spacing w:before="240" w:after="240" w:line="276" w:lineRule="auto"/>
        <w:ind w:left="567" w:right="567"/>
        <w:jc w:val="both"/>
        <w:rPr>
          <w:rFonts w:ascii="Palatino Linotype" w:eastAsia="Times New Roman" w:hAnsi="Palatino Linotype" w:cs="Arial"/>
          <w:bCs/>
          <w:i/>
          <w:lang w:eastAsia="es-ES"/>
        </w:rPr>
      </w:pPr>
      <w:r w:rsidRPr="00461961">
        <w:rPr>
          <w:rFonts w:ascii="Palatino Linotype" w:eastAsia="Times New Roman" w:hAnsi="Palatino Linotype" w:cs="Arial"/>
          <w:bCs/>
          <w:i/>
          <w:lang w:eastAsia="es-ES"/>
        </w:rPr>
        <w:lastRenderedPageBreak/>
        <w:t>(…)</w:t>
      </w:r>
    </w:p>
    <w:p w14:paraId="38768B1C" w14:textId="231D8EC4" w:rsidR="00DD0B98" w:rsidRPr="00461961" w:rsidRDefault="00DD0B98" w:rsidP="00DD0B98">
      <w:pPr>
        <w:spacing w:before="240" w:after="240" w:line="360" w:lineRule="auto"/>
        <w:jc w:val="both"/>
        <w:rPr>
          <w:rFonts w:ascii="Palatino Linotype" w:eastAsia="Times New Roman" w:hAnsi="Palatino Linotype" w:cs="Arial"/>
          <w:sz w:val="24"/>
          <w:szCs w:val="24"/>
          <w:lang w:eastAsia="es-ES"/>
        </w:rPr>
      </w:pPr>
      <w:r w:rsidRPr="00461961">
        <w:rPr>
          <w:rFonts w:ascii="Palatino Linotype" w:eastAsia="Times New Roman" w:hAnsi="Palatino Linotype" w:cs="Arial"/>
          <w:sz w:val="24"/>
          <w:szCs w:val="24"/>
          <w:lang w:eastAsia="es-ES"/>
        </w:rPr>
        <w:t>Al respecto, la Ley de Transparencia y Acceso a la Información Pública del Estado de México y Municipios, dispone en su penúltimo párrafo del artículo 23, que los Sujetos Obligados deberán hacer pública toda aquella información relativa a los montos y personas a las que entreguen recursos, atento a ello es que surge la obligación de generar la información relacionada con la nómina solicitada.</w:t>
      </w:r>
    </w:p>
    <w:p w14:paraId="03602A4E" w14:textId="12225EFA" w:rsidR="00DD0B98" w:rsidRPr="00461961" w:rsidRDefault="00DD0B98" w:rsidP="00DD0B98">
      <w:pPr>
        <w:spacing w:before="240" w:after="240" w:line="360" w:lineRule="auto"/>
        <w:jc w:val="both"/>
        <w:rPr>
          <w:rFonts w:ascii="Palatino Linotype" w:eastAsia="Times New Roman" w:hAnsi="Palatino Linotype" w:cs="Arial"/>
          <w:sz w:val="24"/>
          <w:szCs w:val="24"/>
          <w:lang w:eastAsia="es-ES"/>
        </w:rPr>
      </w:pPr>
      <w:r w:rsidRPr="00461961">
        <w:rPr>
          <w:rFonts w:ascii="Palatino Linotype" w:eastAsia="Times New Roman" w:hAnsi="Palatino Linotype" w:cs="Arial"/>
          <w:sz w:val="24"/>
          <w:szCs w:val="24"/>
          <w:lang w:eastAsia="es-ES"/>
        </w:rPr>
        <w:t>Ahora bien, el artículo 350 del Código Financiero del Estado de México dispone lo que se transcribe a continuación:</w:t>
      </w:r>
    </w:p>
    <w:p w14:paraId="0D3CEE3D" w14:textId="2C17AEFB" w:rsidR="00DD0B98" w:rsidRPr="00461961" w:rsidRDefault="00DD0B98" w:rsidP="00056812">
      <w:pPr>
        <w:spacing w:before="240" w:after="240" w:line="276" w:lineRule="auto"/>
        <w:ind w:left="567" w:right="567"/>
        <w:jc w:val="both"/>
        <w:rPr>
          <w:rFonts w:ascii="Palatino Linotype" w:eastAsia="Times New Roman" w:hAnsi="Palatino Linotype" w:cs="Arial"/>
          <w:bCs/>
          <w:i/>
          <w:lang w:eastAsia="es-ES"/>
        </w:rPr>
      </w:pPr>
      <w:r w:rsidRPr="00461961">
        <w:rPr>
          <w:rFonts w:ascii="Palatino Linotype" w:eastAsia="Times New Roman" w:hAnsi="Palatino Linotype" w:cs="Times New Roman"/>
          <w:b/>
          <w:i/>
          <w:lang w:eastAsia="es-ES"/>
        </w:rPr>
        <w:t>Artículo 350.-</w:t>
      </w:r>
      <w:r w:rsidRPr="00461961">
        <w:rPr>
          <w:rFonts w:ascii="Palatino Linotype" w:eastAsia="Times New Roman" w:hAnsi="Palatino Linotype" w:cs="Times New Roman"/>
          <w:i/>
          <w:lang w:eastAsia="es-ES"/>
        </w:rPr>
        <w:t xml:space="preserve"> Mensualmente dentro de los primeros veinte días hábiles, la Secretaría y las Tesorerías, enviarán para su análisis y evaluación al Órgano Superior de </w:t>
      </w:r>
      <w:r w:rsidRPr="00461961">
        <w:rPr>
          <w:rFonts w:ascii="Palatino Linotype" w:eastAsia="Times New Roman" w:hAnsi="Palatino Linotype" w:cs="Arial"/>
          <w:bCs/>
          <w:i/>
          <w:lang w:eastAsia="es-ES"/>
        </w:rPr>
        <w:t>Fiscalización del Estado de México, la siguiente información:</w:t>
      </w:r>
    </w:p>
    <w:p w14:paraId="758C4D2F" w14:textId="77777777" w:rsidR="00DD0B98" w:rsidRPr="00461961" w:rsidRDefault="00DD0B98" w:rsidP="00056812">
      <w:pPr>
        <w:numPr>
          <w:ilvl w:val="0"/>
          <w:numId w:val="33"/>
        </w:numPr>
        <w:spacing w:before="240" w:after="240" w:line="276" w:lineRule="auto"/>
        <w:ind w:right="567"/>
        <w:jc w:val="both"/>
        <w:rPr>
          <w:rFonts w:ascii="Palatino Linotype" w:eastAsia="Times New Roman" w:hAnsi="Palatino Linotype" w:cs="Arial"/>
          <w:bCs/>
          <w:i/>
          <w:lang w:eastAsia="es-ES"/>
        </w:rPr>
      </w:pPr>
      <w:r w:rsidRPr="00461961">
        <w:rPr>
          <w:rFonts w:ascii="Palatino Linotype" w:eastAsia="Times New Roman" w:hAnsi="Palatino Linotype" w:cs="Arial"/>
          <w:bCs/>
          <w:i/>
          <w:lang w:eastAsia="es-ES"/>
        </w:rPr>
        <w:t xml:space="preserve">Información patrimonial. </w:t>
      </w:r>
    </w:p>
    <w:p w14:paraId="2279F8AA" w14:textId="77777777" w:rsidR="00DD0B98" w:rsidRPr="00461961" w:rsidRDefault="00DD0B98" w:rsidP="00056812">
      <w:pPr>
        <w:numPr>
          <w:ilvl w:val="0"/>
          <w:numId w:val="33"/>
        </w:numPr>
        <w:spacing w:before="240" w:after="240" w:line="276" w:lineRule="auto"/>
        <w:ind w:right="567"/>
        <w:jc w:val="both"/>
        <w:rPr>
          <w:rFonts w:ascii="Palatino Linotype" w:eastAsia="Times New Roman" w:hAnsi="Palatino Linotype" w:cs="Arial"/>
          <w:bCs/>
          <w:i/>
          <w:lang w:eastAsia="es-ES"/>
        </w:rPr>
      </w:pPr>
      <w:r w:rsidRPr="00461961">
        <w:rPr>
          <w:rFonts w:ascii="Palatino Linotype" w:eastAsia="Times New Roman" w:hAnsi="Palatino Linotype" w:cs="Arial"/>
          <w:bCs/>
          <w:i/>
          <w:lang w:eastAsia="es-ES"/>
        </w:rPr>
        <w:t xml:space="preserve">Información presupuestal. </w:t>
      </w:r>
    </w:p>
    <w:p w14:paraId="3C455D83" w14:textId="77777777" w:rsidR="00DD0B98" w:rsidRPr="00461961" w:rsidRDefault="00DD0B98" w:rsidP="00056812">
      <w:pPr>
        <w:numPr>
          <w:ilvl w:val="0"/>
          <w:numId w:val="33"/>
        </w:numPr>
        <w:spacing w:before="240" w:after="240" w:line="276" w:lineRule="auto"/>
        <w:ind w:right="567"/>
        <w:jc w:val="both"/>
        <w:rPr>
          <w:rFonts w:ascii="Palatino Linotype" w:eastAsia="Times New Roman" w:hAnsi="Palatino Linotype" w:cs="Arial"/>
          <w:bCs/>
          <w:i/>
          <w:lang w:eastAsia="es-ES"/>
        </w:rPr>
      </w:pPr>
      <w:r w:rsidRPr="00461961">
        <w:rPr>
          <w:rFonts w:ascii="Palatino Linotype" w:eastAsia="Times New Roman" w:hAnsi="Palatino Linotype" w:cs="Arial"/>
          <w:bCs/>
          <w:i/>
          <w:lang w:eastAsia="es-ES"/>
        </w:rPr>
        <w:t xml:space="preserve">Información de la obra pública. </w:t>
      </w:r>
    </w:p>
    <w:p w14:paraId="10F962D2" w14:textId="1E446533" w:rsidR="00DD0B98" w:rsidRPr="00056812" w:rsidRDefault="00DD0B98" w:rsidP="00056812">
      <w:pPr>
        <w:numPr>
          <w:ilvl w:val="0"/>
          <w:numId w:val="33"/>
        </w:numPr>
        <w:spacing w:before="240" w:after="240" w:line="276" w:lineRule="auto"/>
        <w:ind w:right="567"/>
        <w:jc w:val="both"/>
        <w:rPr>
          <w:rFonts w:ascii="Palatino Linotype" w:eastAsia="Times New Roman" w:hAnsi="Palatino Linotype" w:cs="Arial"/>
          <w:i/>
          <w:lang w:eastAsia="es-ES"/>
        </w:rPr>
      </w:pPr>
      <w:r w:rsidRPr="00461961">
        <w:rPr>
          <w:rFonts w:ascii="Palatino Linotype" w:eastAsia="Times New Roman" w:hAnsi="Palatino Linotype" w:cs="Arial"/>
          <w:b/>
          <w:bCs/>
          <w:i/>
          <w:u w:val="single"/>
          <w:lang w:eastAsia="es-ES"/>
        </w:rPr>
        <w:t>Información de nómina</w:t>
      </w:r>
      <w:r w:rsidRPr="00461961">
        <w:rPr>
          <w:rFonts w:ascii="Palatino Linotype" w:eastAsia="Times New Roman" w:hAnsi="Palatino Linotype" w:cs="Arial"/>
          <w:bCs/>
          <w:i/>
          <w:lang w:eastAsia="es-ES"/>
        </w:rPr>
        <w:t>.</w:t>
      </w:r>
    </w:p>
    <w:p w14:paraId="46D3264E" w14:textId="69A63B93" w:rsidR="00035F18" w:rsidRPr="00846C88" w:rsidRDefault="00056812" w:rsidP="00035F18">
      <w:pPr>
        <w:tabs>
          <w:tab w:val="left" w:pos="709"/>
        </w:tabs>
        <w:spacing w:before="240" w:line="360" w:lineRule="auto"/>
        <w:ind w:right="51"/>
        <w:jc w:val="both"/>
        <w:rPr>
          <w:rFonts w:ascii="Palatino Linotype" w:hAnsi="Palatino Linotype"/>
          <w:sz w:val="24"/>
          <w:szCs w:val="24"/>
          <w:lang w:val="es-ES"/>
        </w:rPr>
      </w:pPr>
      <w:r>
        <w:rPr>
          <w:rFonts w:ascii="Palatino Linotype" w:hAnsi="Palatino Linotype"/>
          <w:sz w:val="24"/>
          <w:szCs w:val="24"/>
          <w:lang w:val="es-ES"/>
        </w:rPr>
        <w:t>Ahora bien</w:t>
      </w:r>
      <w:r w:rsidR="0052029C" w:rsidRPr="00846C88">
        <w:rPr>
          <w:rFonts w:ascii="Palatino Linotype" w:hAnsi="Palatino Linotype"/>
          <w:sz w:val="24"/>
          <w:szCs w:val="24"/>
          <w:lang w:val="es-ES"/>
        </w:rPr>
        <w:t>, es de mencionar que con el dicho del sujeto obligado no se colman las pretensiones de la parte solicitante, en virtud de que</w:t>
      </w:r>
      <w:r w:rsidR="00035F18" w:rsidRPr="00846C88">
        <w:rPr>
          <w:rFonts w:ascii="Palatino Linotype" w:hAnsi="Palatino Linotype"/>
          <w:sz w:val="24"/>
          <w:szCs w:val="24"/>
          <w:lang w:val="es-ES"/>
        </w:rPr>
        <w:t>, el Órgano Superior de Fiscalización del Estado de México (OSFEM), emite los lineamientos y guías para la elaboración y presentación de Informes Municipales, los cuales tienen como objetivo establecer las especificaciones necesarias que las entidades fiscalizables deben cumplir para la elaboración y presentación de los informes mensuales.</w:t>
      </w:r>
    </w:p>
    <w:p w14:paraId="728C8E48" w14:textId="4DA33B03" w:rsidR="00035F18" w:rsidRPr="00846C88" w:rsidRDefault="00035F18" w:rsidP="00035F18">
      <w:pPr>
        <w:tabs>
          <w:tab w:val="left" w:pos="709"/>
        </w:tabs>
        <w:spacing w:before="240" w:line="360" w:lineRule="auto"/>
        <w:ind w:right="51"/>
        <w:jc w:val="both"/>
        <w:rPr>
          <w:rFonts w:ascii="Palatino Linotype" w:hAnsi="Palatino Linotype"/>
          <w:sz w:val="24"/>
          <w:szCs w:val="24"/>
          <w:lang w:val="es-ES"/>
        </w:rPr>
      </w:pPr>
      <w:r w:rsidRPr="00846C88">
        <w:rPr>
          <w:rFonts w:ascii="Palatino Linotype" w:hAnsi="Palatino Linotype"/>
          <w:sz w:val="24"/>
          <w:szCs w:val="24"/>
          <w:lang w:val="es-ES"/>
        </w:rPr>
        <w:lastRenderedPageBreak/>
        <w:t>Dichos documentos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deberá ser presentado al OSFEM.</w:t>
      </w:r>
    </w:p>
    <w:p w14:paraId="1FB074D5" w14:textId="0A1BB184" w:rsidR="00035F18" w:rsidRPr="00846C88" w:rsidRDefault="00035F18" w:rsidP="00035F18">
      <w:pPr>
        <w:tabs>
          <w:tab w:val="left" w:pos="709"/>
        </w:tabs>
        <w:spacing w:before="240" w:line="360" w:lineRule="auto"/>
        <w:ind w:right="51"/>
        <w:jc w:val="both"/>
        <w:rPr>
          <w:rFonts w:ascii="Palatino Linotype" w:hAnsi="Palatino Linotype"/>
          <w:sz w:val="24"/>
          <w:szCs w:val="24"/>
          <w:lang w:val="es-ES"/>
        </w:rPr>
      </w:pPr>
      <w:r w:rsidRPr="00846C88">
        <w:rPr>
          <w:rFonts w:ascii="Palatino Linotype" w:hAnsi="Palatino Linotype"/>
          <w:sz w:val="24"/>
          <w:szCs w:val="24"/>
          <w:lang w:val="es-ES"/>
        </w:rPr>
        <w:t>En este sentido, el artículo 32 de la Ley de Fiscalización Superior del Estado de México, establece la obligación por parte de los Entes Municipales de permitir la fiscalización de sus gastos, a través de informes trimestrales.</w:t>
      </w:r>
    </w:p>
    <w:p w14:paraId="4F7ED0DE" w14:textId="3D78DF22" w:rsidR="00035F18" w:rsidRPr="00846C88" w:rsidRDefault="00035F18" w:rsidP="00035F18">
      <w:pPr>
        <w:tabs>
          <w:tab w:val="left" w:pos="709"/>
        </w:tabs>
        <w:spacing w:before="240" w:line="360" w:lineRule="auto"/>
        <w:ind w:right="51"/>
        <w:jc w:val="both"/>
        <w:rPr>
          <w:rFonts w:ascii="Palatino Linotype" w:hAnsi="Palatino Linotype"/>
          <w:sz w:val="24"/>
          <w:szCs w:val="24"/>
          <w:lang w:val="es-ES"/>
        </w:rPr>
      </w:pPr>
      <w:r w:rsidRPr="00846C88">
        <w:rPr>
          <w:rFonts w:ascii="Palatino Linotype" w:hAnsi="Palatino Linotype"/>
          <w:sz w:val="24"/>
          <w:szCs w:val="24"/>
          <w:lang w:val="es-ES"/>
        </w:rPr>
        <w:t xml:space="preserve">Al respecto, el Órgano Superior de Fiscalización del Estado de México, emitió diversos documentos para la entrega de informes trimestrales, entre ellos un instructivo para la Integración del Informe Trimestral de los Sujetos de Fiscalización </w:t>
      </w:r>
      <w:r w:rsidR="0045058E" w:rsidRPr="00846C88">
        <w:rPr>
          <w:rFonts w:ascii="Palatino Linotype" w:hAnsi="Palatino Linotype"/>
          <w:sz w:val="24"/>
          <w:szCs w:val="24"/>
          <w:lang w:val="es-ES"/>
        </w:rPr>
        <w:t>Municipales</w:t>
      </w:r>
      <w:r w:rsidRPr="00846C88">
        <w:rPr>
          <w:rFonts w:ascii="Palatino Linotype" w:hAnsi="Palatino Linotype"/>
          <w:sz w:val="24"/>
          <w:szCs w:val="24"/>
          <w:lang w:val="es-ES"/>
        </w:rPr>
        <w:t xml:space="preserve"> para el Ejercicio 2021, en el que se desprende que los Entes Municipales deberán entregar diversa información entre ella la nómina detallada, ello de conformidad con el Módulo 4 de dicho documento, que al respecto refiere lo siguiente:</w:t>
      </w:r>
    </w:p>
    <w:p w14:paraId="0C0B9361" w14:textId="4DF34A74" w:rsidR="00035F18" w:rsidRPr="00846C88" w:rsidRDefault="00035F18" w:rsidP="00035F18">
      <w:pPr>
        <w:tabs>
          <w:tab w:val="left" w:pos="709"/>
        </w:tabs>
        <w:spacing w:before="240" w:line="360" w:lineRule="auto"/>
        <w:ind w:right="51"/>
        <w:jc w:val="both"/>
        <w:rPr>
          <w:rFonts w:ascii="Palatino Linotype" w:hAnsi="Palatino Linotype"/>
          <w:sz w:val="24"/>
          <w:szCs w:val="24"/>
          <w:lang w:val="es-ES"/>
        </w:rPr>
      </w:pPr>
      <w:r w:rsidRPr="00846C88">
        <w:rPr>
          <w:rFonts w:ascii="Palatino Linotype" w:hAnsi="Palatino Linotype"/>
          <w:sz w:val="24"/>
          <w:szCs w:val="24"/>
          <w:lang w:val="es-ES"/>
        </w:rPr>
        <w:t xml:space="preserve"> </w:t>
      </w:r>
      <w:r w:rsidRPr="00846C88">
        <w:rPr>
          <w:rFonts w:ascii="Palatino Linotype" w:eastAsia="Palatino Linotype" w:hAnsi="Palatino Linotype" w:cs="Palatino Linotype"/>
          <w:noProof/>
          <w:lang w:eastAsia="es-MX"/>
        </w:rPr>
        <w:drawing>
          <wp:inline distT="0" distB="0" distL="0" distR="0" wp14:anchorId="6986929D" wp14:editId="6AB37E0E">
            <wp:extent cx="5099750" cy="1959233"/>
            <wp:effectExtent l="9525" t="9525" r="9525" b="9525"/>
            <wp:docPr id="1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l="7487" t="1024" r="3978" b="40739"/>
                    <a:stretch>
                      <a:fillRect/>
                    </a:stretch>
                  </pic:blipFill>
                  <pic:spPr>
                    <a:xfrm>
                      <a:off x="0" y="0"/>
                      <a:ext cx="5099750" cy="1959233"/>
                    </a:xfrm>
                    <a:prstGeom prst="rect">
                      <a:avLst/>
                    </a:prstGeom>
                    <a:ln w="9525">
                      <a:solidFill>
                        <a:srgbClr val="A5A5A5"/>
                      </a:solidFill>
                      <a:prstDash val="solid"/>
                    </a:ln>
                  </pic:spPr>
                </pic:pic>
              </a:graphicData>
            </a:graphic>
          </wp:inline>
        </w:drawing>
      </w:r>
    </w:p>
    <w:p w14:paraId="3F533918" w14:textId="12B2EF4C" w:rsidR="009D1428" w:rsidRPr="00846C88" w:rsidRDefault="00035F18" w:rsidP="00FD4DB9">
      <w:pPr>
        <w:tabs>
          <w:tab w:val="left" w:pos="709"/>
        </w:tabs>
        <w:spacing w:before="240" w:line="360" w:lineRule="auto"/>
        <w:ind w:right="51"/>
        <w:jc w:val="both"/>
        <w:rPr>
          <w:rFonts w:ascii="Palatino Linotype" w:hAnsi="Palatino Linotype"/>
          <w:sz w:val="24"/>
          <w:szCs w:val="24"/>
          <w:lang w:val="es-ES"/>
        </w:rPr>
      </w:pPr>
      <w:r w:rsidRPr="00846C88">
        <w:rPr>
          <w:rFonts w:ascii="Palatino Linotype" w:hAnsi="Palatino Linotype"/>
          <w:sz w:val="24"/>
          <w:szCs w:val="24"/>
          <w:lang w:val="es-ES"/>
        </w:rPr>
        <w:lastRenderedPageBreak/>
        <w:t xml:space="preserve">En este sentido, se advierte que el Sujeto Obligado al ser un Ente Municipal debe generar la información correspondiente a la Caratula de la Nómina, Nómina detallada y </w:t>
      </w:r>
      <w:r w:rsidR="00846C88" w:rsidRPr="00846C88">
        <w:rPr>
          <w:rFonts w:ascii="Palatino Linotype" w:hAnsi="Palatino Linotype"/>
          <w:sz w:val="24"/>
          <w:szCs w:val="24"/>
          <w:lang w:val="es-ES"/>
        </w:rPr>
        <w:t>Conciliación</w:t>
      </w:r>
      <w:r w:rsidRPr="00846C88">
        <w:rPr>
          <w:rFonts w:ascii="Palatino Linotype" w:hAnsi="Palatino Linotype"/>
          <w:sz w:val="24"/>
          <w:szCs w:val="24"/>
          <w:lang w:val="es-ES"/>
        </w:rPr>
        <w:t xml:space="preserve"> de nómina, por lo que se aduce que cuenta con facultades para generar el documento solicitado por la parte recurrente.</w:t>
      </w:r>
    </w:p>
    <w:p w14:paraId="46D02689" w14:textId="3112EC5C" w:rsidR="00EC3FEF" w:rsidRPr="00846C88" w:rsidRDefault="00662B9C" w:rsidP="00EC3FEF">
      <w:pPr>
        <w:spacing w:after="0" w:line="360" w:lineRule="auto"/>
        <w:ind w:right="51"/>
        <w:jc w:val="both"/>
        <w:rPr>
          <w:rFonts w:ascii="Palatino Linotype" w:hAnsi="Palatino Linotype" w:cs="Arial"/>
          <w:sz w:val="24"/>
          <w:szCs w:val="24"/>
          <w:lang w:val="es-ES"/>
        </w:rPr>
      </w:pPr>
      <w:r w:rsidRPr="00846C88">
        <w:rPr>
          <w:rFonts w:ascii="Palatino Linotype" w:hAnsi="Palatino Linotype"/>
          <w:sz w:val="24"/>
          <w:szCs w:val="24"/>
          <w:lang w:val="es-ES"/>
        </w:rPr>
        <w:t xml:space="preserve">Luego </w:t>
      </w:r>
      <w:r w:rsidR="00846C88" w:rsidRPr="00846C88">
        <w:rPr>
          <w:rFonts w:ascii="Palatino Linotype" w:hAnsi="Palatino Linotype"/>
          <w:sz w:val="24"/>
          <w:szCs w:val="24"/>
          <w:lang w:val="es-ES"/>
        </w:rPr>
        <w:t>así</w:t>
      </w:r>
      <w:r w:rsidRPr="00846C88">
        <w:rPr>
          <w:rFonts w:ascii="Palatino Linotype" w:hAnsi="Palatino Linotype"/>
          <w:sz w:val="24"/>
          <w:szCs w:val="24"/>
          <w:lang w:val="es-ES"/>
        </w:rPr>
        <w:t xml:space="preserve">, respecto al punto 2, el ultimo grado de </w:t>
      </w:r>
      <w:r w:rsidR="00846C88" w:rsidRPr="00846C88">
        <w:rPr>
          <w:rFonts w:ascii="Palatino Linotype" w:hAnsi="Palatino Linotype"/>
          <w:sz w:val="24"/>
          <w:szCs w:val="24"/>
          <w:lang w:val="es-ES"/>
        </w:rPr>
        <w:t>estudios, el</w:t>
      </w:r>
      <w:r w:rsidR="00EC3FEF" w:rsidRPr="00846C88">
        <w:rPr>
          <w:rFonts w:ascii="Palatino Linotype" w:hAnsi="Palatino Linotype" w:cs="Arial"/>
          <w:sz w:val="24"/>
          <w:szCs w:val="24"/>
          <w:lang w:val="es-ES"/>
        </w:rPr>
        <w:t xml:space="preserve"> artículo 92, fracción XXI, de la Ley de Transparencia y Acceso a la Información Pública de la Entidad, establece que la información curricular desde el nivel del jefe de departamento o equivalente hasta el titular del Sujeto Obligado, constituye una obligación de transparencia como se advierte enseguida: </w:t>
      </w:r>
    </w:p>
    <w:p w14:paraId="3A632844" w14:textId="77777777" w:rsidR="00EC3FEF" w:rsidRPr="00846C88" w:rsidRDefault="00EC3FEF" w:rsidP="00EC3FEF">
      <w:pPr>
        <w:widowControl w:val="0"/>
        <w:autoSpaceDE w:val="0"/>
        <w:autoSpaceDN w:val="0"/>
        <w:adjustRightInd w:val="0"/>
        <w:spacing w:before="240" w:after="240" w:line="276" w:lineRule="auto"/>
        <w:ind w:left="851" w:right="900"/>
        <w:jc w:val="both"/>
        <w:rPr>
          <w:rFonts w:ascii="Palatino Linotype" w:hAnsi="Palatino Linotype"/>
          <w:bCs/>
          <w:i/>
          <w:lang w:val="es-ES" w:eastAsia="es-MX"/>
        </w:rPr>
      </w:pPr>
      <w:r w:rsidRPr="00846C88">
        <w:rPr>
          <w:rFonts w:ascii="Palatino Linotype" w:hAnsi="Palatino Linotype"/>
          <w:bCs/>
          <w:i/>
          <w:lang w:val="es-ES" w:eastAsia="es-MX"/>
        </w:rPr>
        <w:t>“</w:t>
      </w:r>
      <w:r w:rsidRPr="00846C88">
        <w:rPr>
          <w:rFonts w:ascii="Palatino Linotype" w:hAnsi="Palatino Linotype"/>
          <w:b/>
          <w:bCs/>
          <w:i/>
          <w:lang w:val="es-ES" w:eastAsia="es-MX"/>
        </w:rPr>
        <w:t>Artículo 92</w:t>
      </w:r>
      <w:r w:rsidRPr="00846C88">
        <w:rPr>
          <w:rFonts w:ascii="Palatino Linotype" w:hAnsi="Palatino Linotype"/>
          <w:bCs/>
          <w:i/>
          <w:lang w:val="es-ES" w:eastAsia="es-MX"/>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90C9205" w14:textId="77777777" w:rsidR="00EC3FEF" w:rsidRPr="00846C88" w:rsidRDefault="00EC3FEF" w:rsidP="00EC3FEF">
      <w:pPr>
        <w:widowControl w:val="0"/>
        <w:autoSpaceDE w:val="0"/>
        <w:autoSpaceDN w:val="0"/>
        <w:adjustRightInd w:val="0"/>
        <w:spacing w:before="240" w:after="240" w:line="276" w:lineRule="auto"/>
        <w:ind w:left="851" w:right="900"/>
        <w:jc w:val="both"/>
        <w:rPr>
          <w:lang w:val="es-ES"/>
        </w:rPr>
      </w:pPr>
      <w:r w:rsidRPr="00846C88">
        <w:rPr>
          <w:rFonts w:ascii="Palatino Linotype" w:hAnsi="Palatino Linotype"/>
          <w:bCs/>
          <w:i/>
          <w:lang w:val="es-ES" w:eastAsia="es-MX"/>
        </w:rPr>
        <w:t>(…)</w:t>
      </w:r>
      <w:r w:rsidRPr="00846C88">
        <w:rPr>
          <w:lang w:val="es-ES"/>
        </w:rPr>
        <w:t xml:space="preserve"> </w:t>
      </w:r>
    </w:p>
    <w:p w14:paraId="424A9113" w14:textId="77777777" w:rsidR="00EC3FEF" w:rsidRPr="00846C88" w:rsidRDefault="00EC3FEF" w:rsidP="00EC3FEF">
      <w:pPr>
        <w:widowControl w:val="0"/>
        <w:autoSpaceDE w:val="0"/>
        <w:autoSpaceDN w:val="0"/>
        <w:adjustRightInd w:val="0"/>
        <w:spacing w:before="240" w:after="240" w:line="276" w:lineRule="auto"/>
        <w:ind w:left="851" w:right="900"/>
        <w:jc w:val="both"/>
        <w:rPr>
          <w:rFonts w:ascii="Palatino Linotype" w:hAnsi="Palatino Linotype"/>
          <w:bCs/>
          <w:i/>
          <w:lang w:val="es-ES" w:eastAsia="es-MX"/>
        </w:rPr>
      </w:pPr>
      <w:r w:rsidRPr="00846C88">
        <w:rPr>
          <w:rFonts w:ascii="Palatino Linotype" w:hAnsi="Palatino Linotype"/>
          <w:b/>
          <w:bCs/>
          <w:i/>
          <w:lang w:val="es-ES" w:eastAsia="es-MX"/>
        </w:rPr>
        <w:t>XXI.</w:t>
      </w:r>
      <w:r w:rsidRPr="00846C88">
        <w:rPr>
          <w:rFonts w:ascii="Palatino Linotype" w:hAnsi="Palatino Linotype"/>
          <w:bCs/>
          <w:i/>
          <w:lang w:val="es-ES" w:eastAsia="es-MX"/>
        </w:rPr>
        <w:t xml:space="preserve"> </w:t>
      </w:r>
      <w:r w:rsidRPr="00846C88">
        <w:rPr>
          <w:rFonts w:ascii="Palatino Linotype" w:hAnsi="Palatino Linotype"/>
          <w:b/>
          <w:bCs/>
          <w:i/>
          <w:u w:val="single"/>
          <w:lang w:val="es-ES" w:eastAsia="es-MX"/>
        </w:rPr>
        <w:t>La información curricular</w:t>
      </w:r>
      <w:r w:rsidRPr="00846C88">
        <w:rPr>
          <w:rFonts w:ascii="Palatino Linotype" w:hAnsi="Palatino Linotype"/>
          <w:b/>
          <w:bCs/>
          <w:i/>
          <w:lang w:val="es-ES" w:eastAsia="es-MX"/>
        </w:rPr>
        <w:t xml:space="preserve">, </w:t>
      </w:r>
      <w:r w:rsidRPr="00846C88">
        <w:rPr>
          <w:rFonts w:ascii="Palatino Linotype" w:hAnsi="Palatino Linotype"/>
          <w:b/>
          <w:bCs/>
          <w:i/>
          <w:u w:val="single"/>
          <w:lang w:val="es-ES" w:eastAsia="es-MX"/>
        </w:rPr>
        <w:t>desde el nivel de jefe de departamento o equivalente, hasta el titular del sujeto obligado</w:t>
      </w:r>
      <w:r w:rsidRPr="00846C88">
        <w:rPr>
          <w:rFonts w:ascii="Palatino Linotype" w:hAnsi="Palatino Linotype"/>
          <w:bCs/>
          <w:i/>
          <w:lang w:val="es-ES" w:eastAsia="es-MX"/>
        </w:rPr>
        <w:t xml:space="preserve">, así como, en su caso, las sanciones administrativas de que haya sido objeto; </w:t>
      </w:r>
    </w:p>
    <w:p w14:paraId="41AC55C7" w14:textId="77777777" w:rsidR="00EC3FEF" w:rsidRPr="00846C88" w:rsidRDefault="00EC3FEF" w:rsidP="00EC3FEF">
      <w:pPr>
        <w:widowControl w:val="0"/>
        <w:autoSpaceDE w:val="0"/>
        <w:autoSpaceDN w:val="0"/>
        <w:adjustRightInd w:val="0"/>
        <w:spacing w:before="240" w:after="240" w:line="276" w:lineRule="auto"/>
        <w:ind w:left="851" w:right="900"/>
        <w:jc w:val="both"/>
        <w:rPr>
          <w:rFonts w:ascii="Palatino Linotype" w:hAnsi="Palatino Linotype"/>
          <w:bCs/>
          <w:i/>
          <w:lang w:val="es-ES" w:eastAsia="es-MX"/>
        </w:rPr>
      </w:pPr>
      <w:r w:rsidRPr="00846C88">
        <w:rPr>
          <w:rFonts w:ascii="Palatino Linotype" w:hAnsi="Palatino Linotype"/>
          <w:bCs/>
          <w:i/>
          <w:lang w:val="es-ES" w:eastAsia="es-MX"/>
        </w:rPr>
        <w:t>(…)”</w:t>
      </w:r>
    </w:p>
    <w:p w14:paraId="0307FB99" w14:textId="3D965CC0" w:rsidR="00EC3FEF" w:rsidRPr="00846C88" w:rsidRDefault="00EC3FEF" w:rsidP="00EC3FEF">
      <w:pPr>
        <w:widowControl w:val="0"/>
        <w:autoSpaceDE w:val="0"/>
        <w:autoSpaceDN w:val="0"/>
        <w:adjustRightInd w:val="0"/>
        <w:spacing w:before="240" w:after="240" w:line="276" w:lineRule="auto"/>
        <w:ind w:left="851" w:right="900"/>
        <w:jc w:val="right"/>
        <w:rPr>
          <w:rFonts w:ascii="Palatino Linotype" w:hAnsi="Palatino Linotype"/>
          <w:b/>
          <w:bCs/>
          <w:i/>
          <w:sz w:val="18"/>
          <w:lang w:val="es-ES" w:eastAsia="es-MX"/>
        </w:rPr>
      </w:pPr>
      <w:r w:rsidRPr="00846C88">
        <w:rPr>
          <w:rFonts w:ascii="Palatino Linotype" w:hAnsi="Palatino Linotype"/>
          <w:b/>
          <w:bCs/>
          <w:i/>
          <w:sz w:val="18"/>
          <w:lang w:val="es-ES" w:eastAsia="es-MX"/>
        </w:rPr>
        <w:t xml:space="preserve">(Énfasis añadido) </w:t>
      </w:r>
    </w:p>
    <w:p w14:paraId="4DC406BE" w14:textId="0514AA5F" w:rsidR="00EC3FEF" w:rsidRPr="00846C88" w:rsidRDefault="00EC3FEF" w:rsidP="00EC3FEF">
      <w:pPr>
        <w:spacing w:before="240" w:after="240" w:line="360" w:lineRule="auto"/>
        <w:jc w:val="both"/>
        <w:rPr>
          <w:rFonts w:ascii="Palatino Linotype" w:eastAsia="Calibri" w:hAnsi="Palatino Linotype"/>
          <w:sz w:val="24"/>
          <w:lang w:val="es-ES"/>
        </w:rPr>
      </w:pPr>
      <w:r w:rsidRPr="00846C88">
        <w:rPr>
          <w:rFonts w:ascii="Palatino Linotype" w:hAnsi="Palatino Linotype"/>
          <w:bCs/>
          <w:sz w:val="24"/>
          <w:lang w:val="es-ES" w:eastAsia="es-MX"/>
        </w:rPr>
        <w:t xml:space="preserve">Información que deberá ser publicada en atención a los </w:t>
      </w:r>
      <w:r w:rsidRPr="00846C88">
        <w:rPr>
          <w:rFonts w:ascii="Palatino Linotype" w:hAnsi="Palatino Linotype"/>
          <w:i/>
          <w:sz w:val="24"/>
          <w:lang w:val="es-ES"/>
        </w:rPr>
        <w:t>“</w:t>
      </w:r>
      <w:r w:rsidRPr="00846C88">
        <w:rPr>
          <w:rFonts w:ascii="Palatino Linotype" w:eastAsia="Calibri" w:hAnsi="Palatino Linotype"/>
          <w:i/>
          <w:sz w:val="24"/>
          <w:lang w:val="es-ES"/>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que deberán difundir los Sujetos Obligados </w:t>
      </w:r>
      <w:r w:rsidRPr="00846C88">
        <w:rPr>
          <w:rFonts w:ascii="Palatino Linotype" w:eastAsia="Calibri" w:hAnsi="Palatino Linotype"/>
          <w:i/>
          <w:sz w:val="24"/>
          <w:lang w:val="es-ES"/>
        </w:rPr>
        <w:lastRenderedPageBreak/>
        <w:t>en los Portales de Internet y en la Plataforma Nacional de Transparencia”</w:t>
      </w:r>
      <w:r w:rsidRPr="00846C88">
        <w:rPr>
          <w:rFonts w:ascii="Palatino Linotype" w:eastAsia="Calibri" w:hAnsi="Palatino Linotype"/>
          <w:sz w:val="24"/>
          <w:lang w:val="es-ES"/>
        </w:rPr>
        <w:t xml:space="preserve">, que en su </w:t>
      </w:r>
      <w:r w:rsidRPr="00846C88">
        <w:rPr>
          <w:rFonts w:ascii="Palatino Linotype" w:eastAsia="Calibri" w:hAnsi="Palatino Linotype"/>
          <w:i/>
          <w:sz w:val="24"/>
          <w:lang w:val="es-ES"/>
        </w:rPr>
        <w:t>“Anexo I”</w:t>
      </w:r>
      <w:r w:rsidRPr="00846C88">
        <w:rPr>
          <w:rFonts w:ascii="Palatino Linotype" w:eastAsia="Calibri" w:hAnsi="Palatino Linotype"/>
          <w:sz w:val="24"/>
          <w:lang w:val="es-ES"/>
        </w:rPr>
        <w:t xml:space="preserve">, relacionado con artículo 70, de la Ley General de Transparencia, de forma análoga prevé en su fracción XVII, la información curricular; respecto de la cual define la forma y criterios en que deberá ser publicada por los Sujetos Obligados, que en lo que al presente estudio interesa establece en sus “Criterios sustantivos de contenido” 1 a 12 la información siguiente: </w:t>
      </w:r>
    </w:p>
    <w:p w14:paraId="5AD3658E" w14:textId="04D8B3A4" w:rsidR="00EC3FEF" w:rsidRPr="00846C88" w:rsidRDefault="00EC3FEF" w:rsidP="00EC3FEF">
      <w:pPr>
        <w:spacing w:before="240" w:after="240" w:line="276" w:lineRule="auto"/>
        <w:ind w:left="1985" w:right="902" w:hanging="1134"/>
        <w:jc w:val="both"/>
        <w:rPr>
          <w:rFonts w:ascii="Palatino Linotype" w:eastAsia="Calibri" w:hAnsi="Palatino Linotype"/>
          <w:i/>
          <w:lang w:val="es-ES"/>
        </w:rPr>
      </w:pPr>
      <w:r w:rsidRPr="00846C88">
        <w:rPr>
          <w:rFonts w:ascii="Palatino Linotype" w:eastAsia="Calibri" w:hAnsi="Palatino Linotype"/>
          <w:i/>
          <w:lang w:val="es-ES"/>
        </w:rPr>
        <w:t>“</w:t>
      </w:r>
      <w:r w:rsidRPr="00846C88">
        <w:rPr>
          <w:rFonts w:ascii="Palatino Linotype" w:eastAsia="Calibri" w:hAnsi="Palatino Linotype"/>
          <w:b/>
          <w:i/>
          <w:lang w:val="es-ES"/>
        </w:rPr>
        <w:t>Criterio 1</w:t>
      </w:r>
      <w:r w:rsidRPr="00846C88">
        <w:rPr>
          <w:rFonts w:ascii="Palatino Linotype" w:eastAsia="Calibri" w:hAnsi="Palatino Linotype"/>
          <w:i/>
          <w:lang w:val="es-ES"/>
        </w:rPr>
        <w:t xml:space="preserve"> Clave o nivel del puesto (de acuerdo con el catálogo que regule la actividad del sujeto obligado) </w:t>
      </w:r>
    </w:p>
    <w:p w14:paraId="438CF5ED" w14:textId="087045BE" w:rsidR="00EC3FEF" w:rsidRPr="00846C88" w:rsidRDefault="00EC3FEF" w:rsidP="00EC3FEF">
      <w:pPr>
        <w:spacing w:before="240" w:after="240" w:line="276" w:lineRule="auto"/>
        <w:ind w:left="1843" w:right="902" w:hanging="992"/>
        <w:jc w:val="both"/>
        <w:rPr>
          <w:rFonts w:ascii="Palatino Linotype" w:eastAsia="Calibri" w:hAnsi="Palatino Linotype"/>
          <w:i/>
          <w:lang w:val="es-ES"/>
        </w:rPr>
      </w:pPr>
      <w:r w:rsidRPr="00846C88">
        <w:rPr>
          <w:rFonts w:ascii="Palatino Linotype" w:eastAsia="Calibri" w:hAnsi="Palatino Linotype"/>
          <w:b/>
          <w:i/>
          <w:lang w:val="es-ES"/>
        </w:rPr>
        <w:t>Criterio 2</w:t>
      </w:r>
      <w:r w:rsidRPr="00846C88">
        <w:rPr>
          <w:rFonts w:ascii="Palatino Linotype" w:eastAsia="Calibri" w:hAnsi="Palatino Linotype"/>
          <w:i/>
          <w:lang w:val="es-ES"/>
        </w:rPr>
        <w:t xml:space="preserve"> Denominación del puesto en la estructura orgánica (de acuerdo con el catálogo de claves y niveles) </w:t>
      </w:r>
    </w:p>
    <w:p w14:paraId="0E4EF82D" w14:textId="56302F1D" w:rsidR="00EC3FEF" w:rsidRPr="00846C88" w:rsidRDefault="00EC3FEF" w:rsidP="00EC3FEF">
      <w:pPr>
        <w:spacing w:before="240" w:after="240" w:line="276" w:lineRule="auto"/>
        <w:ind w:left="851" w:right="902"/>
        <w:jc w:val="both"/>
        <w:rPr>
          <w:rFonts w:ascii="Palatino Linotype" w:eastAsia="Calibri" w:hAnsi="Palatino Linotype"/>
          <w:i/>
          <w:lang w:val="es-ES"/>
        </w:rPr>
      </w:pPr>
      <w:r w:rsidRPr="00846C88">
        <w:rPr>
          <w:rFonts w:ascii="Palatino Linotype" w:eastAsia="Calibri" w:hAnsi="Palatino Linotype"/>
          <w:b/>
          <w:i/>
          <w:lang w:val="es-ES"/>
        </w:rPr>
        <w:t>Criterio 3</w:t>
      </w:r>
      <w:r w:rsidRPr="00846C88">
        <w:rPr>
          <w:rFonts w:ascii="Palatino Linotype" w:eastAsia="Calibri" w:hAnsi="Palatino Linotype"/>
          <w:i/>
          <w:lang w:val="es-ES"/>
        </w:rPr>
        <w:t xml:space="preserve"> Denominación del cargo, empleo, comisión o nombramiento otorgado </w:t>
      </w:r>
    </w:p>
    <w:p w14:paraId="638307B0" w14:textId="118C4201" w:rsidR="00EC3FEF" w:rsidRPr="00846C88" w:rsidRDefault="00EC3FEF" w:rsidP="00EC3FEF">
      <w:pPr>
        <w:spacing w:before="240" w:after="240" w:line="276" w:lineRule="auto"/>
        <w:ind w:left="1843" w:right="902" w:hanging="992"/>
        <w:jc w:val="both"/>
        <w:rPr>
          <w:rFonts w:ascii="Palatino Linotype" w:eastAsia="Calibri" w:hAnsi="Palatino Linotype"/>
          <w:i/>
          <w:lang w:val="es-ES"/>
        </w:rPr>
      </w:pPr>
      <w:r w:rsidRPr="00846C88">
        <w:rPr>
          <w:rFonts w:ascii="Palatino Linotype" w:eastAsia="Calibri" w:hAnsi="Palatino Linotype"/>
          <w:b/>
          <w:i/>
          <w:lang w:val="es-ES"/>
        </w:rPr>
        <w:t>Criterio 4</w:t>
      </w:r>
      <w:r w:rsidRPr="00846C88">
        <w:rPr>
          <w:rFonts w:ascii="Palatino Linotype" w:eastAsia="Calibri" w:hAnsi="Palatino Linotype"/>
          <w:i/>
          <w:lang w:val="es-ES"/>
        </w:rPr>
        <w:t xml:space="preserve"> </w:t>
      </w:r>
      <w:r w:rsidRPr="00846C88">
        <w:rPr>
          <w:rFonts w:ascii="Palatino Linotype" w:eastAsia="Calibri" w:hAnsi="Palatino Linotype"/>
          <w:b/>
          <w:i/>
          <w:u w:val="single"/>
          <w:lang w:val="es-ES"/>
        </w:rPr>
        <w:t>Nombre del servidor(a) público(a), integrante y/o, miembro del sujeto obligado, y/o persona que desempeñe un empleo, cargo o comisión y/o ejerza actos de autoridad (nombre[s], primer apellido, segundo apellido</w:t>
      </w:r>
      <w:r w:rsidRPr="00846C88">
        <w:rPr>
          <w:rFonts w:ascii="Palatino Linotype" w:eastAsia="Calibri" w:hAnsi="Palatino Linotype"/>
          <w:i/>
          <w:lang w:val="es-ES"/>
        </w:rPr>
        <w:t xml:space="preserve">) </w:t>
      </w:r>
    </w:p>
    <w:p w14:paraId="34CACE12" w14:textId="77777777" w:rsidR="00EC3FEF" w:rsidRPr="00846C88" w:rsidRDefault="00EC3FEF" w:rsidP="00EC3FEF">
      <w:pPr>
        <w:spacing w:before="240" w:after="240" w:line="276" w:lineRule="auto"/>
        <w:ind w:left="1843" w:right="902" w:hanging="992"/>
        <w:jc w:val="both"/>
        <w:rPr>
          <w:rFonts w:ascii="Palatino Linotype" w:eastAsia="Calibri" w:hAnsi="Palatino Linotype"/>
          <w:i/>
          <w:lang w:val="es-ES"/>
        </w:rPr>
      </w:pPr>
      <w:r w:rsidRPr="00846C88">
        <w:rPr>
          <w:rFonts w:ascii="Palatino Linotype" w:eastAsia="Calibri" w:hAnsi="Palatino Linotype"/>
          <w:b/>
          <w:i/>
          <w:lang w:val="es-ES"/>
        </w:rPr>
        <w:t>Criterio 5</w:t>
      </w:r>
      <w:r w:rsidRPr="00846C88">
        <w:rPr>
          <w:rFonts w:ascii="Palatino Linotype" w:eastAsia="Calibri" w:hAnsi="Palatino Linotype"/>
          <w:i/>
          <w:lang w:val="es-ES"/>
        </w:rPr>
        <w:t xml:space="preserve"> Área o unidad administrativa de adscripción (de acuerdo con el catálogo de unidades administrativas o puestos del sujeto obligado) </w:t>
      </w:r>
    </w:p>
    <w:p w14:paraId="635047ED" w14:textId="77777777" w:rsidR="00EC3FEF" w:rsidRPr="00846C88" w:rsidRDefault="00EC3FEF" w:rsidP="00EC3FEF">
      <w:pPr>
        <w:spacing w:before="240" w:after="240" w:line="276" w:lineRule="auto"/>
        <w:ind w:left="851" w:right="902"/>
        <w:jc w:val="both"/>
        <w:rPr>
          <w:rFonts w:ascii="Palatino Linotype" w:eastAsia="Calibri" w:hAnsi="Palatino Linotype"/>
          <w:i/>
          <w:lang w:val="es-ES"/>
        </w:rPr>
      </w:pPr>
    </w:p>
    <w:p w14:paraId="64DA64A1" w14:textId="4CCCEB5E" w:rsidR="00EC3FEF" w:rsidRPr="00846C88" w:rsidRDefault="00EC3FEF" w:rsidP="00EC3FEF">
      <w:pPr>
        <w:spacing w:before="240" w:after="240" w:line="276" w:lineRule="auto"/>
        <w:ind w:left="851" w:right="902"/>
        <w:jc w:val="both"/>
        <w:rPr>
          <w:rFonts w:ascii="Palatino Linotype" w:eastAsia="Calibri" w:hAnsi="Palatino Linotype"/>
          <w:i/>
          <w:lang w:val="es-ES"/>
        </w:rPr>
      </w:pPr>
      <w:r w:rsidRPr="00846C88">
        <w:rPr>
          <w:rFonts w:ascii="Palatino Linotype" w:eastAsia="Calibri" w:hAnsi="Palatino Linotype"/>
          <w:b/>
          <w:i/>
          <w:u w:val="single"/>
          <w:lang w:val="es-ES"/>
        </w:rPr>
        <w:t>Respecto a la información curricular del (la) servidor(a) público(a) y/o persona que desempeñe un empleo, cargo o comisión en el sujeto obligado se deberá publicar</w:t>
      </w:r>
      <w:r w:rsidRPr="00846C88">
        <w:rPr>
          <w:rFonts w:ascii="Palatino Linotype" w:eastAsia="Calibri" w:hAnsi="Palatino Linotype"/>
          <w:i/>
          <w:lang w:val="es-ES"/>
        </w:rPr>
        <w:t xml:space="preserve">: </w:t>
      </w:r>
    </w:p>
    <w:p w14:paraId="7D60ADA1" w14:textId="6C6E482B" w:rsidR="00EC3FEF" w:rsidRPr="00846C88" w:rsidRDefault="00EC3FEF" w:rsidP="00EC3FEF">
      <w:pPr>
        <w:spacing w:before="240" w:after="240" w:line="276" w:lineRule="auto"/>
        <w:ind w:left="1985" w:right="902" w:hanging="1134"/>
        <w:jc w:val="both"/>
        <w:rPr>
          <w:rFonts w:ascii="Palatino Linotype" w:eastAsia="Calibri" w:hAnsi="Palatino Linotype"/>
          <w:b/>
          <w:i/>
          <w:u w:val="single"/>
          <w:lang w:val="es-ES"/>
        </w:rPr>
      </w:pPr>
      <w:r w:rsidRPr="00846C88">
        <w:rPr>
          <w:rFonts w:ascii="Palatino Linotype" w:eastAsia="Calibri" w:hAnsi="Palatino Linotype"/>
          <w:b/>
          <w:i/>
          <w:u w:val="single"/>
          <w:lang w:val="es-ES"/>
        </w:rPr>
        <w:t xml:space="preserve">Criterio 6 Escolaridad (nivel máximo de estudios): Ninguno / Primaria / Secundaria / Bachillerato / Carrera técnica / Licenciatura / Maestría / Doctorado / Posdoctorado </w:t>
      </w:r>
    </w:p>
    <w:p w14:paraId="75656904" w14:textId="77777777" w:rsidR="00EC3FEF" w:rsidRPr="00846C88" w:rsidRDefault="00EC3FEF" w:rsidP="00EC3FEF">
      <w:pPr>
        <w:spacing w:before="240" w:after="240" w:line="276" w:lineRule="auto"/>
        <w:ind w:left="1985" w:right="902" w:hanging="1134"/>
        <w:jc w:val="both"/>
        <w:rPr>
          <w:rFonts w:ascii="Palatino Linotype" w:eastAsia="Calibri" w:hAnsi="Palatino Linotype"/>
          <w:i/>
          <w:lang w:val="es-ES"/>
        </w:rPr>
      </w:pPr>
      <w:r w:rsidRPr="00846C88">
        <w:rPr>
          <w:rFonts w:ascii="Palatino Linotype" w:eastAsia="Calibri" w:hAnsi="Palatino Linotype"/>
          <w:b/>
          <w:i/>
          <w:lang w:val="es-ES"/>
        </w:rPr>
        <w:t>Criterio 7</w:t>
      </w:r>
      <w:r w:rsidRPr="00846C88">
        <w:rPr>
          <w:rFonts w:ascii="Palatino Linotype" w:eastAsia="Calibri" w:hAnsi="Palatino Linotype"/>
          <w:i/>
          <w:lang w:val="es-ES"/>
        </w:rPr>
        <w:t xml:space="preserve"> Carrera genérica, en su caso </w:t>
      </w:r>
    </w:p>
    <w:p w14:paraId="7F811225" w14:textId="31647190" w:rsidR="00EC3FEF" w:rsidRPr="00846C88" w:rsidRDefault="00EC3FEF" w:rsidP="00EC3FEF">
      <w:pPr>
        <w:spacing w:before="240" w:after="240" w:line="276" w:lineRule="auto"/>
        <w:ind w:left="1985" w:right="902" w:hanging="1134"/>
        <w:jc w:val="both"/>
        <w:rPr>
          <w:rFonts w:ascii="Palatino Linotype" w:eastAsia="Calibri" w:hAnsi="Palatino Linotype"/>
          <w:i/>
          <w:lang w:val="es-ES"/>
        </w:rPr>
      </w:pPr>
      <w:r w:rsidRPr="00846C88">
        <w:rPr>
          <w:rFonts w:ascii="Palatino Linotype" w:eastAsia="Calibri" w:hAnsi="Palatino Linotype"/>
          <w:i/>
          <w:lang w:val="es-ES"/>
        </w:rPr>
        <w:lastRenderedPageBreak/>
        <w:t>Respecto de la experiencia laboral especificar los tres últimos empleos, en donde se indique:</w:t>
      </w:r>
    </w:p>
    <w:p w14:paraId="077E1D2C" w14:textId="4E7AB823" w:rsidR="00EC3FEF" w:rsidRPr="00846C88" w:rsidRDefault="00EC3FEF" w:rsidP="00EC3FEF">
      <w:pPr>
        <w:spacing w:before="240" w:after="240" w:line="276" w:lineRule="auto"/>
        <w:ind w:left="851" w:right="902"/>
        <w:jc w:val="both"/>
        <w:rPr>
          <w:rFonts w:ascii="Palatino Linotype" w:eastAsia="Calibri" w:hAnsi="Palatino Linotype"/>
          <w:i/>
          <w:lang w:val="es-ES"/>
        </w:rPr>
      </w:pPr>
      <w:r w:rsidRPr="00846C88">
        <w:rPr>
          <w:rFonts w:ascii="Palatino Linotype" w:eastAsia="Calibri" w:hAnsi="Palatino Linotype"/>
          <w:b/>
          <w:i/>
          <w:lang w:val="es-ES"/>
        </w:rPr>
        <w:t>Criterio 8</w:t>
      </w:r>
      <w:r w:rsidRPr="00846C88">
        <w:rPr>
          <w:rFonts w:ascii="Palatino Linotype" w:eastAsia="Calibri" w:hAnsi="Palatino Linotype"/>
          <w:i/>
          <w:lang w:val="es-ES"/>
        </w:rPr>
        <w:t xml:space="preserve"> Periodo (mes/año inicio, mes/año conclusión) </w:t>
      </w:r>
    </w:p>
    <w:p w14:paraId="704B920B" w14:textId="54F6EFF4" w:rsidR="00EC3FEF" w:rsidRPr="00846C88" w:rsidRDefault="00EC3FEF" w:rsidP="00EC3FEF">
      <w:pPr>
        <w:spacing w:before="240" w:after="240" w:line="276" w:lineRule="auto"/>
        <w:ind w:left="851" w:right="902"/>
        <w:jc w:val="both"/>
        <w:rPr>
          <w:rFonts w:ascii="Palatino Linotype" w:eastAsia="Calibri" w:hAnsi="Palatino Linotype"/>
          <w:i/>
          <w:lang w:val="es-ES"/>
        </w:rPr>
      </w:pPr>
      <w:r w:rsidRPr="00846C88">
        <w:rPr>
          <w:rFonts w:ascii="Palatino Linotype" w:eastAsia="Calibri" w:hAnsi="Palatino Linotype"/>
          <w:b/>
          <w:i/>
          <w:lang w:val="es-ES"/>
        </w:rPr>
        <w:t>Criterio 9</w:t>
      </w:r>
      <w:r w:rsidRPr="00846C88">
        <w:rPr>
          <w:rFonts w:ascii="Palatino Linotype" w:eastAsia="Calibri" w:hAnsi="Palatino Linotype"/>
          <w:i/>
          <w:lang w:val="es-ES"/>
        </w:rPr>
        <w:t xml:space="preserve"> Denominación de la institución o empresa </w:t>
      </w:r>
    </w:p>
    <w:p w14:paraId="7E055EE6" w14:textId="20604A4B" w:rsidR="00EC3FEF" w:rsidRPr="00846C88" w:rsidRDefault="00EC3FEF" w:rsidP="00EC3FEF">
      <w:pPr>
        <w:spacing w:before="240" w:after="240" w:line="276" w:lineRule="auto"/>
        <w:ind w:left="851" w:right="902"/>
        <w:jc w:val="both"/>
        <w:rPr>
          <w:rFonts w:ascii="Palatino Linotype" w:eastAsia="Calibri" w:hAnsi="Palatino Linotype"/>
          <w:i/>
          <w:lang w:val="es-ES"/>
        </w:rPr>
      </w:pPr>
      <w:r w:rsidRPr="00846C88">
        <w:rPr>
          <w:rFonts w:ascii="Palatino Linotype" w:eastAsia="Calibri" w:hAnsi="Palatino Linotype"/>
          <w:b/>
          <w:i/>
          <w:lang w:val="es-ES"/>
        </w:rPr>
        <w:t>Criterio 10</w:t>
      </w:r>
      <w:r w:rsidRPr="00846C88">
        <w:rPr>
          <w:rFonts w:ascii="Palatino Linotype" w:eastAsia="Calibri" w:hAnsi="Palatino Linotype"/>
          <w:i/>
          <w:lang w:val="es-ES"/>
        </w:rPr>
        <w:t xml:space="preserve"> Cargo o puesto desempeñado </w:t>
      </w:r>
    </w:p>
    <w:p w14:paraId="0ED7AE05" w14:textId="290EF33E" w:rsidR="00EC3FEF" w:rsidRPr="00846C88" w:rsidRDefault="00EC3FEF" w:rsidP="00EC3FEF">
      <w:pPr>
        <w:spacing w:before="240" w:after="240" w:line="276" w:lineRule="auto"/>
        <w:ind w:left="851" w:right="902"/>
        <w:jc w:val="both"/>
        <w:rPr>
          <w:rFonts w:ascii="Palatino Linotype" w:eastAsia="Calibri" w:hAnsi="Palatino Linotype"/>
          <w:i/>
          <w:lang w:val="es-ES"/>
        </w:rPr>
      </w:pPr>
      <w:r w:rsidRPr="00846C88">
        <w:rPr>
          <w:rFonts w:ascii="Palatino Linotype" w:eastAsia="Calibri" w:hAnsi="Palatino Linotype"/>
          <w:b/>
          <w:i/>
          <w:lang w:val="es-ES"/>
        </w:rPr>
        <w:t>Criterio 11</w:t>
      </w:r>
      <w:r w:rsidRPr="00846C88">
        <w:rPr>
          <w:rFonts w:ascii="Palatino Linotype" w:eastAsia="Calibri" w:hAnsi="Palatino Linotype"/>
          <w:i/>
          <w:lang w:val="es-ES"/>
        </w:rPr>
        <w:t xml:space="preserve"> Campo de experiencia </w:t>
      </w:r>
    </w:p>
    <w:p w14:paraId="25E570DF" w14:textId="7A12CBBC" w:rsidR="00EC3FEF" w:rsidRPr="00846C88" w:rsidRDefault="00EC3FEF" w:rsidP="00EC3FEF">
      <w:pPr>
        <w:spacing w:before="240" w:after="240" w:line="276" w:lineRule="auto"/>
        <w:ind w:left="1985" w:right="902" w:hanging="1134"/>
        <w:jc w:val="both"/>
        <w:rPr>
          <w:rFonts w:ascii="Palatino Linotype" w:eastAsia="Calibri" w:hAnsi="Palatino Linotype"/>
          <w:i/>
          <w:lang w:val="es-ES"/>
        </w:rPr>
      </w:pPr>
      <w:r w:rsidRPr="00846C88">
        <w:rPr>
          <w:rFonts w:ascii="Palatino Linotype" w:eastAsia="Calibri" w:hAnsi="Palatino Linotype"/>
          <w:b/>
          <w:i/>
          <w:lang w:val="es-ES"/>
        </w:rPr>
        <w:t>Criterio 12</w:t>
      </w:r>
      <w:r w:rsidRPr="00846C88">
        <w:rPr>
          <w:rFonts w:ascii="Palatino Linotype" w:eastAsia="Calibri" w:hAnsi="Palatino Linotype"/>
          <w:i/>
          <w:lang w:val="es-ES"/>
        </w:rPr>
        <w:t xml:space="preserve"> Hipervínculo al documento que contenga la información relativa a la trayectoria</w:t>
      </w:r>
      <w:r w:rsidRPr="00846C88">
        <w:rPr>
          <w:rStyle w:val="Refdenotaalpie"/>
          <w:rFonts w:ascii="Palatino Linotype" w:eastAsia="Calibri" w:hAnsi="Palatino Linotype"/>
          <w:i/>
          <w:lang w:val="es-ES"/>
        </w:rPr>
        <w:footnoteReference w:customMarkFollows="1" w:id="2"/>
        <w:t>37</w:t>
      </w:r>
      <w:r w:rsidRPr="00846C88">
        <w:rPr>
          <w:rFonts w:ascii="Palatino Linotype" w:eastAsia="Calibri" w:hAnsi="Palatino Linotype"/>
          <w:i/>
          <w:lang w:val="es-ES"/>
        </w:rPr>
        <w:t xml:space="preserve"> del (la) servidor(a) público(a), que deberá contener, además de los datos mencionados en los criterios anteriores, los siguientes: trayectoria académica, profesional o laboral que acredite su capacidad; y habilidades o pericia para ocupar el cargo público</w:t>
      </w:r>
    </w:p>
    <w:p w14:paraId="23BD2760" w14:textId="3E1EE74E" w:rsidR="00EC3FEF" w:rsidRPr="00846C88" w:rsidRDefault="00EC3FEF" w:rsidP="00EC3FEF">
      <w:pPr>
        <w:spacing w:before="240" w:after="240" w:line="360" w:lineRule="auto"/>
        <w:jc w:val="both"/>
        <w:rPr>
          <w:rFonts w:ascii="Palatino Linotype" w:hAnsi="Palatino Linotype" w:cs="Arial"/>
          <w:sz w:val="24"/>
          <w:lang w:val="es-ES"/>
        </w:rPr>
      </w:pPr>
      <w:r w:rsidRPr="00846C88">
        <w:rPr>
          <w:rFonts w:ascii="Palatino Linotype" w:hAnsi="Palatino Linotype" w:cs="Arial"/>
          <w:sz w:val="24"/>
          <w:lang w:val="es-ES"/>
        </w:rPr>
        <w:t xml:space="preserve">En segundo lugar, se considera que es un documento que, acredita la experiencia académica, de quien ocupe cargos en la administración pública municipal y le permitirá al particular conocer con toda certeza y de manera indudable si las personas que se desempeñan en los cargos cuenta con la idoneidad de desempeñarlos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 </w:t>
      </w:r>
    </w:p>
    <w:p w14:paraId="4A32EC75" w14:textId="548C17C3" w:rsidR="00EC3FEF" w:rsidRPr="00846C88" w:rsidRDefault="00EC3FEF" w:rsidP="00EC3FEF">
      <w:pPr>
        <w:pStyle w:val="Prrafodelista"/>
        <w:spacing w:before="240" w:after="240" w:line="360" w:lineRule="auto"/>
        <w:ind w:left="0" w:right="49"/>
        <w:jc w:val="both"/>
        <w:rPr>
          <w:rFonts w:ascii="Palatino Linotype" w:hAnsi="Palatino Linotype" w:cs="Arial"/>
          <w:color w:val="000000" w:themeColor="text1"/>
        </w:rPr>
      </w:pPr>
      <w:r w:rsidRPr="00846C88">
        <w:rPr>
          <w:rFonts w:ascii="Palatino Linotype" w:hAnsi="Palatino Linotype" w:cs="Arial"/>
          <w:color w:val="000000" w:themeColor="text1"/>
        </w:rPr>
        <w:t xml:space="preserve">Por otro lado, atendiendo a que la normatividad especifica de manera precisa cuáles son los requisitos que se requieren para ingresar al servicio, y que por ende debió haber sido entregada al organismo, institución y/o administración pública a la cual se ingresó, toda vez </w:t>
      </w:r>
      <w:r w:rsidR="0063352F" w:rsidRPr="00846C88">
        <w:rPr>
          <w:rFonts w:ascii="Palatino Linotype" w:hAnsi="Palatino Linotype" w:cs="Arial"/>
          <w:color w:val="000000" w:themeColor="text1"/>
        </w:rPr>
        <w:t>que,</w:t>
      </w:r>
      <w:r w:rsidRPr="00846C88">
        <w:rPr>
          <w:rFonts w:ascii="Palatino Linotype" w:hAnsi="Palatino Linotype" w:cs="Arial"/>
          <w:color w:val="000000" w:themeColor="text1"/>
        </w:rPr>
        <w:t xml:space="preserve"> para ostentar ciertos cargos dentro de la administración pública, </w:t>
      </w:r>
      <w:r w:rsidRPr="00846C88">
        <w:rPr>
          <w:rFonts w:ascii="Palatino Linotype" w:hAnsi="Palatino Linotype" w:cs="Arial"/>
          <w:color w:val="000000" w:themeColor="text1"/>
        </w:rPr>
        <w:lastRenderedPageBreak/>
        <w:t>es obligación de los Sujetos Obligados poseer los documentos necesarios que den cumplimiento a los requisitos previstos por las normatividades.</w:t>
      </w:r>
    </w:p>
    <w:p w14:paraId="67B5B2D1" w14:textId="0AA9CB3D" w:rsidR="00EC3FEF" w:rsidRPr="00846C88" w:rsidRDefault="00EC3FEF" w:rsidP="00EC3FEF">
      <w:pPr>
        <w:pStyle w:val="Prrafodelista"/>
        <w:spacing w:before="240" w:after="240" w:line="360" w:lineRule="auto"/>
        <w:ind w:left="0" w:right="49"/>
        <w:jc w:val="both"/>
        <w:rPr>
          <w:rFonts w:ascii="Palatino Linotype" w:hAnsi="Palatino Linotype" w:cs="Arial"/>
          <w:color w:val="000000" w:themeColor="text1"/>
        </w:rPr>
      </w:pPr>
      <w:r w:rsidRPr="00846C88">
        <w:rPr>
          <w:rFonts w:ascii="Palatino Linotype" w:hAnsi="Palatino Linotype" w:cs="Arial"/>
          <w:color w:val="000000" w:themeColor="text1"/>
        </w:rPr>
        <w:t>Por lo anterior, esta ponencia procede a determinar que en alusión a la Ley del Trabajo de los Servidores Públicos del Estado de México, que tiene por objeto regular las relaciones de trabajo comprendidas entre los poderes públicos del Estado y los Municipios, y sus respectivos servidores públicos</w:t>
      </w:r>
      <w:r w:rsidRPr="00846C88">
        <w:rPr>
          <w:rStyle w:val="Refdenotaalpie"/>
          <w:rFonts w:ascii="Palatino Linotype" w:eastAsiaTheme="minorHAnsi" w:hAnsi="Palatino Linotype" w:cstheme="minorBidi"/>
          <w:lang w:eastAsia="en-US"/>
        </w:rPr>
        <w:footnoteReference w:id="3"/>
      </w:r>
      <w:r w:rsidRPr="00846C88">
        <w:rPr>
          <w:rFonts w:ascii="Palatino Linotype" w:hAnsi="Palatino Linotype" w:cs="Arial"/>
          <w:color w:val="000000" w:themeColor="text1"/>
        </w:rPr>
        <w:t>, que se entienden establecidas mediante nombramiento, formato único de movimiento de personal, contrato o por cualquier otro acto que tenga como consecuencia la prestación personal subordinada del servicio y la percepción de un sueldo, de conformidad con el artículo 5 de la Ley en análisis, que reza de la siguiente manera:</w:t>
      </w:r>
    </w:p>
    <w:p w14:paraId="4099F05D" w14:textId="77777777" w:rsidR="00EC3FEF" w:rsidRPr="00846C88" w:rsidRDefault="00EC3FEF" w:rsidP="00EC3FEF">
      <w:pPr>
        <w:spacing w:before="240" w:after="240" w:line="276" w:lineRule="auto"/>
        <w:ind w:left="851" w:right="902"/>
        <w:jc w:val="both"/>
        <w:rPr>
          <w:rFonts w:ascii="Palatino Linotype" w:hAnsi="Palatino Linotype"/>
          <w:i/>
          <w:lang w:val="es-ES"/>
        </w:rPr>
      </w:pPr>
      <w:r w:rsidRPr="00846C88">
        <w:rPr>
          <w:rFonts w:ascii="Palatino Linotype" w:hAnsi="Palatino Linotype" w:cs="Arial"/>
          <w:lang w:val="es-ES"/>
        </w:rPr>
        <w:t>“</w:t>
      </w:r>
      <w:r w:rsidRPr="00846C88">
        <w:rPr>
          <w:rFonts w:ascii="Palatino Linotype" w:hAnsi="Palatino Linotype"/>
          <w:b/>
          <w:i/>
          <w:lang w:val="es-ES"/>
        </w:rPr>
        <w:t>Artículo 5.-</w:t>
      </w:r>
      <w:r w:rsidRPr="00846C88">
        <w:rPr>
          <w:rFonts w:ascii="Palatino Linotype" w:hAnsi="Palatino Linotype"/>
          <w:i/>
          <w:lang w:val="es-ES"/>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14:paraId="5A29B413" w14:textId="29F2D937" w:rsidR="00662B9C" w:rsidRPr="00846C88" w:rsidRDefault="00EC3FEF" w:rsidP="00EC3FEF">
      <w:pPr>
        <w:spacing w:before="240" w:after="240" w:line="276" w:lineRule="auto"/>
        <w:ind w:left="851" w:right="902"/>
        <w:jc w:val="both"/>
        <w:rPr>
          <w:rFonts w:ascii="Palatino Linotype" w:hAnsi="Palatino Linotype" w:cs="Arial"/>
          <w:i/>
          <w:lang w:val="es-ES"/>
        </w:rPr>
      </w:pPr>
      <w:r w:rsidRPr="00846C88">
        <w:rPr>
          <w:rFonts w:ascii="Palatino Linotype" w:hAnsi="Palatino Linotype"/>
          <w:i/>
          <w:lang w:val="es-ES"/>
        </w:rPr>
        <w:t>Para los efectos de esta ley, las instituciones públicas estarán representadas por sus titulares.</w:t>
      </w:r>
      <w:r w:rsidRPr="00846C88">
        <w:rPr>
          <w:rFonts w:ascii="Palatino Linotype" w:hAnsi="Palatino Linotype" w:cs="Arial"/>
          <w:i/>
          <w:lang w:val="es-ES"/>
        </w:rPr>
        <w:t>”</w:t>
      </w:r>
    </w:p>
    <w:p w14:paraId="45452075" w14:textId="15D4B9E7" w:rsidR="00FF3DBD" w:rsidRDefault="00FF3DBD" w:rsidP="00FD4DB9">
      <w:pPr>
        <w:tabs>
          <w:tab w:val="left" w:pos="709"/>
        </w:tabs>
        <w:spacing w:before="240" w:line="360" w:lineRule="auto"/>
        <w:ind w:right="51"/>
        <w:jc w:val="both"/>
        <w:rPr>
          <w:rFonts w:ascii="Palatino Linotype" w:hAnsi="Palatino Linotype"/>
          <w:sz w:val="24"/>
          <w:szCs w:val="24"/>
          <w:lang w:val="es-ES"/>
        </w:rPr>
      </w:pPr>
      <w:r w:rsidRPr="00846C88">
        <w:rPr>
          <w:rFonts w:ascii="Palatino Linotype" w:hAnsi="Palatino Linotype"/>
          <w:sz w:val="24"/>
          <w:szCs w:val="24"/>
          <w:lang w:val="es-ES"/>
        </w:rPr>
        <w:t xml:space="preserve">Por lo tanto, se concluye </w:t>
      </w:r>
      <w:r w:rsidR="00846C88" w:rsidRPr="00846C88">
        <w:rPr>
          <w:rFonts w:ascii="Palatino Linotype" w:hAnsi="Palatino Linotype"/>
          <w:sz w:val="24"/>
          <w:szCs w:val="24"/>
          <w:lang w:val="es-ES"/>
        </w:rPr>
        <w:t>que,</w:t>
      </w:r>
      <w:r w:rsidRPr="00846C88">
        <w:rPr>
          <w:rFonts w:ascii="Palatino Linotype" w:hAnsi="Palatino Linotype"/>
          <w:sz w:val="24"/>
          <w:szCs w:val="24"/>
          <w:lang w:val="es-ES"/>
        </w:rPr>
        <w:t xml:space="preserve"> dentro del expediente laboral del personal, obra el curriculum vitae, </w:t>
      </w:r>
      <w:r w:rsidR="00846C88" w:rsidRPr="00846C88">
        <w:rPr>
          <w:rFonts w:ascii="Palatino Linotype" w:hAnsi="Palatino Linotype"/>
          <w:sz w:val="24"/>
          <w:szCs w:val="24"/>
          <w:lang w:val="es-ES"/>
        </w:rPr>
        <w:t>así</w:t>
      </w:r>
      <w:r w:rsidRPr="00846C88">
        <w:rPr>
          <w:rFonts w:ascii="Palatino Linotype" w:hAnsi="Palatino Linotype"/>
          <w:sz w:val="24"/>
          <w:szCs w:val="24"/>
          <w:lang w:val="es-ES"/>
        </w:rPr>
        <w:t xml:space="preserve"> como la experiencia laboral con la que cuenta el servidor público que pretende </w:t>
      </w:r>
      <w:r w:rsidR="00846C88" w:rsidRPr="00846C88">
        <w:rPr>
          <w:rFonts w:ascii="Palatino Linotype" w:hAnsi="Palatino Linotype"/>
          <w:sz w:val="24"/>
          <w:szCs w:val="24"/>
          <w:lang w:val="es-ES"/>
        </w:rPr>
        <w:t>aspirar</w:t>
      </w:r>
      <w:r w:rsidRPr="00846C88">
        <w:rPr>
          <w:rFonts w:ascii="Palatino Linotype" w:hAnsi="Palatino Linotype"/>
          <w:sz w:val="24"/>
          <w:szCs w:val="24"/>
          <w:lang w:val="es-ES"/>
        </w:rPr>
        <w:t xml:space="preserve"> al cargo </w:t>
      </w:r>
      <w:r w:rsidR="00846C88">
        <w:rPr>
          <w:rFonts w:ascii="Palatino Linotype" w:hAnsi="Palatino Linotype"/>
          <w:sz w:val="24"/>
          <w:szCs w:val="24"/>
          <w:lang w:val="es-ES"/>
        </w:rPr>
        <w:t>y para el caso de que así lo amerite, el ultimo grado de estudios, sin embargo, es de mencionar que dentro del mismo curriculum, se puede apreciar el ultimo grado de estudios.</w:t>
      </w:r>
    </w:p>
    <w:p w14:paraId="1782B582" w14:textId="77777777" w:rsidR="00846C88" w:rsidRDefault="00846C88" w:rsidP="00846C88">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En ese sentido, es menester señalar la definición de curricular, la cual según la Real Academia Española RAE establece:</w:t>
      </w:r>
    </w:p>
    <w:p w14:paraId="0C7A00B7" w14:textId="77777777" w:rsidR="00846C88" w:rsidRPr="00CC51BC" w:rsidRDefault="00846C88" w:rsidP="00846C88">
      <w:pPr>
        <w:spacing w:before="240" w:line="360" w:lineRule="auto"/>
        <w:ind w:left="708"/>
        <w:jc w:val="both"/>
        <w:rPr>
          <w:rFonts w:ascii="Palatino Linotype" w:eastAsia="Times New Roman" w:hAnsi="Palatino Linotype" w:cs="Times New Roman"/>
          <w:b/>
          <w:sz w:val="24"/>
          <w:szCs w:val="24"/>
          <w:lang w:eastAsia="es-MX"/>
        </w:rPr>
      </w:pPr>
      <w:r w:rsidRPr="00CC51BC">
        <w:rPr>
          <w:rFonts w:ascii="Palatino Linotype" w:eastAsia="Times New Roman" w:hAnsi="Palatino Linotype" w:cs="Times New Roman"/>
          <w:b/>
          <w:sz w:val="24"/>
          <w:szCs w:val="24"/>
          <w:lang w:eastAsia="es-MX"/>
        </w:rPr>
        <w:t>Curricular</w:t>
      </w:r>
    </w:p>
    <w:p w14:paraId="3F7A20B5" w14:textId="77777777" w:rsidR="00846C88" w:rsidRPr="00CC51BC" w:rsidRDefault="00846C88" w:rsidP="00846C88">
      <w:pPr>
        <w:shd w:val="clear" w:color="auto" w:fill="FFFFFF"/>
        <w:spacing w:before="240" w:line="360" w:lineRule="auto"/>
        <w:ind w:left="708"/>
        <w:jc w:val="both"/>
        <w:rPr>
          <w:rFonts w:ascii="Palatino Linotype" w:eastAsia="Arial Unicode MS" w:hAnsi="Palatino Linotype" w:cs="Arial Unicode MS"/>
          <w:color w:val="000000"/>
          <w:spacing w:val="4"/>
          <w:sz w:val="24"/>
          <w:szCs w:val="24"/>
          <w:lang w:eastAsia="es-MX"/>
        </w:rPr>
      </w:pPr>
      <w:r w:rsidRPr="00CC51BC">
        <w:rPr>
          <w:rFonts w:ascii="Palatino Linotype" w:eastAsia="Arial Unicode MS" w:hAnsi="Palatino Linotype" w:cs="Arial Unicode MS"/>
          <w:b/>
          <w:bCs/>
          <w:color w:val="000000"/>
          <w:spacing w:val="4"/>
          <w:sz w:val="24"/>
          <w:szCs w:val="24"/>
          <w:shd w:val="clear" w:color="auto" w:fill="FFFFFF"/>
          <w:lang w:eastAsia="es-MX"/>
        </w:rPr>
        <w:t>1. </w:t>
      </w:r>
      <w:r w:rsidRPr="00CC51BC">
        <w:rPr>
          <w:rFonts w:ascii="Palatino Linotype" w:eastAsia="Arial Unicode MS" w:hAnsi="Palatino Linotype" w:cs="Arial Unicode MS"/>
          <w:color w:val="000000"/>
          <w:spacing w:val="4"/>
          <w:sz w:val="24"/>
          <w:szCs w:val="24"/>
          <w:lang w:eastAsia="es-MX"/>
        </w:rPr>
        <w:t>adj. Perteneciente o relativo al currículo o a un currículo.</w:t>
      </w:r>
    </w:p>
    <w:p w14:paraId="4B458A62" w14:textId="77777777" w:rsidR="00846C88" w:rsidRPr="00CC51BC" w:rsidRDefault="00846C88" w:rsidP="00846C88">
      <w:pPr>
        <w:tabs>
          <w:tab w:val="left" w:pos="709"/>
        </w:tabs>
        <w:spacing w:before="240" w:line="360" w:lineRule="auto"/>
        <w:ind w:right="51"/>
        <w:jc w:val="both"/>
        <w:rPr>
          <w:rFonts w:ascii="Palatino Linotype" w:hAnsi="Palatino Linotype"/>
          <w:sz w:val="24"/>
          <w:szCs w:val="24"/>
        </w:rPr>
      </w:pPr>
      <w:r w:rsidRPr="00CC51BC">
        <w:rPr>
          <w:rFonts w:ascii="Palatino Linotype" w:hAnsi="Palatino Linotype"/>
          <w:sz w:val="24"/>
          <w:szCs w:val="24"/>
        </w:rPr>
        <w:t>Asimismo, como se denota la información curricular es todo aquello perteneciente o relativo al currículo y el cual la misma RAE define como:</w:t>
      </w:r>
    </w:p>
    <w:p w14:paraId="45DAA825" w14:textId="77777777" w:rsidR="00846C88" w:rsidRPr="00CC51BC" w:rsidRDefault="00846C88" w:rsidP="00846C88">
      <w:pPr>
        <w:spacing w:before="240" w:line="360" w:lineRule="auto"/>
        <w:ind w:left="708"/>
        <w:jc w:val="both"/>
        <w:rPr>
          <w:rFonts w:ascii="Palatino Linotype" w:hAnsi="Palatino Linotype"/>
          <w:b/>
          <w:sz w:val="24"/>
          <w:szCs w:val="24"/>
        </w:rPr>
      </w:pPr>
      <w:r w:rsidRPr="00CC51BC">
        <w:rPr>
          <w:rFonts w:ascii="Palatino Linotype" w:hAnsi="Palatino Linotype"/>
          <w:b/>
          <w:sz w:val="24"/>
          <w:szCs w:val="24"/>
        </w:rPr>
        <w:t>Currículo</w:t>
      </w:r>
    </w:p>
    <w:p w14:paraId="70716569" w14:textId="77777777" w:rsidR="00846C88" w:rsidRPr="00CC51BC" w:rsidRDefault="00846C88" w:rsidP="00846C88">
      <w:pPr>
        <w:pStyle w:val="n2"/>
        <w:spacing w:before="240" w:beforeAutospacing="0" w:after="160" w:afterAutospacing="0" w:line="360" w:lineRule="auto"/>
        <w:ind w:left="708"/>
        <w:jc w:val="both"/>
        <w:rPr>
          <w:rFonts w:ascii="Palatino Linotype" w:eastAsia="Arial Unicode MS" w:hAnsi="Palatino Linotype" w:cs="Arial Unicode MS"/>
          <w:spacing w:val="4"/>
        </w:rPr>
      </w:pPr>
      <w:r w:rsidRPr="00CC51BC">
        <w:rPr>
          <w:rFonts w:ascii="Palatino Linotype" w:eastAsia="Arial Unicode MS" w:hAnsi="Palatino Linotype" w:cs="Arial Unicode MS"/>
          <w:spacing w:val="4"/>
        </w:rPr>
        <w:t>Del lat. </w:t>
      </w:r>
      <w:proofErr w:type="gramStart"/>
      <w:r w:rsidRPr="00CC51BC">
        <w:rPr>
          <w:rStyle w:val="nfasis"/>
          <w:rFonts w:ascii="Palatino Linotype" w:eastAsia="Arial Unicode MS" w:hAnsi="Palatino Linotype" w:cs="Arial Unicode MS"/>
          <w:spacing w:val="4"/>
        </w:rPr>
        <w:t>curricŭlum</w:t>
      </w:r>
      <w:proofErr w:type="gramEnd"/>
      <w:r w:rsidRPr="00CC51BC">
        <w:rPr>
          <w:rFonts w:ascii="Palatino Linotype" w:eastAsia="Arial Unicode MS" w:hAnsi="Palatino Linotype" w:cs="Arial Unicode MS"/>
          <w:spacing w:val="4"/>
        </w:rPr>
        <w:t> 'carrera'.</w:t>
      </w:r>
    </w:p>
    <w:p w14:paraId="494C6268" w14:textId="77777777" w:rsidR="00846C88" w:rsidRPr="00CC51BC" w:rsidRDefault="00846C88" w:rsidP="00846C88">
      <w:pPr>
        <w:pStyle w:val="j"/>
        <w:shd w:val="clear" w:color="auto" w:fill="FFFFFF"/>
        <w:spacing w:before="240" w:beforeAutospacing="0" w:after="160" w:afterAutospacing="0" w:line="360" w:lineRule="auto"/>
        <w:ind w:left="708"/>
        <w:jc w:val="both"/>
        <w:rPr>
          <w:rFonts w:ascii="Palatino Linotype" w:eastAsia="Arial Unicode MS" w:hAnsi="Palatino Linotype" w:cs="Arial Unicode MS"/>
          <w:spacing w:val="4"/>
        </w:rPr>
      </w:pPr>
      <w:r w:rsidRPr="00CC51BC">
        <w:rPr>
          <w:rStyle w:val="nacep"/>
          <w:rFonts w:ascii="Palatino Linotype" w:eastAsia="Arial Unicode MS" w:hAnsi="Palatino Linotype" w:cs="Arial Unicode MS"/>
          <w:bCs/>
          <w:spacing w:val="4"/>
          <w:shd w:val="clear" w:color="auto" w:fill="FFFFFF"/>
        </w:rPr>
        <w:t>1. </w:t>
      </w:r>
      <w:r w:rsidRPr="00CC51BC">
        <w:rPr>
          <w:rFonts w:ascii="Palatino Linotype" w:eastAsia="Arial Unicode MS" w:hAnsi="Palatino Linotype" w:cs="Arial Unicode MS"/>
          <w:spacing w:val="4"/>
        </w:rPr>
        <w:t>m. Plan de estudios.</w:t>
      </w:r>
    </w:p>
    <w:p w14:paraId="126813F7" w14:textId="77777777" w:rsidR="00846C88" w:rsidRPr="00CC51BC" w:rsidRDefault="00846C88" w:rsidP="00846C88">
      <w:pPr>
        <w:pStyle w:val="j"/>
        <w:shd w:val="clear" w:color="auto" w:fill="FFFFFF"/>
        <w:spacing w:before="240" w:beforeAutospacing="0" w:after="160" w:afterAutospacing="0" w:line="360" w:lineRule="auto"/>
        <w:ind w:left="708"/>
        <w:jc w:val="both"/>
        <w:rPr>
          <w:rFonts w:ascii="Palatino Linotype" w:eastAsia="Arial Unicode MS" w:hAnsi="Palatino Linotype" w:cs="Arial Unicode MS"/>
          <w:spacing w:val="4"/>
        </w:rPr>
      </w:pPr>
      <w:r w:rsidRPr="00CC51BC">
        <w:rPr>
          <w:rStyle w:val="nacep"/>
          <w:rFonts w:ascii="Palatino Linotype" w:eastAsia="Arial Unicode MS" w:hAnsi="Palatino Linotype" w:cs="Arial Unicode MS"/>
          <w:bCs/>
          <w:spacing w:val="4"/>
          <w:shd w:val="clear" w:color="auto" w:fill="FFFFFF"/>
        </w:rPr>
        <w:t>2. </w:t>
      </w:r>
      <w:r w:rsidRPr="00CC51BC">
        <w:rPr>
          <w:rFonts w:ascii="Palatino Linotype" w:eastAsia="Arial Unicode MS" w:hAnsi="Palatino Linotype" w:cs="Arial Unicode MS"/>
          <w:spacing w:val="4"/>
        </w:rPr>
        <w:t>m. Conjunto de estudios y prácticas destinadas a que el alumno desarrolle plenamente</w:t>
      </w:r>
      <w:r>
        <w:rPr>
          <w:rFonts w:ascii="Palatino Linotype" w:eastAsia="Arial Unicode MS" w:hAnsi="Palatino Linotype" w:cs="Arial Unicode MS"/>
          <w:spacing w:val="4"/>
        </w:rPr>
        <w:t xml:space="preserve"> </w:t>
      </w:r>
      <w:r w:rsidRPr="00CC51BC">
        <w:rPr>
          <w:rFonts w:ascii="Palatino Linotype" w:eastAsia="Arial Unicode MS" w:hAnsi="Palatino Linotype" w:cs="Arial Unicode MS"/>
          <w:spacing w:val="4"/>
        </w:rPr>
        <w:t>sus posibilidades.</w:t>
      </w:r>
    </w:p>
    <w:p w14:paraId="3DD29896" w14:textId="77777777" w:rsidR="00846C88" w:rsidRPr="00CC51BC" w:rsidRDefault="00846C88" w:rsidP="00846C88">
      <w:pPr>
        <w:pStyle w:val="j"/>
        <w:shd w:val="clear" w:color="auto" w:fill="FFFFFF"/>
        <w:spacing w:before="240" w:beforeAutospacing="0" w:after="160" w:afterAutospacing="0" w:line="360" w:lineRule="auto"/>
        <w:ind w:left="708"/>
        <w:jc w:val="both"/>
        <w:rPr>
          <w:rFonts w:ascii="Palatino Linotype" w:eastAsia="Arial Unicode MS" w:hAnsi="Palatino Linotype" w:cs="Arial Unicode MS"/>
          <w:spacing w:val="4"/>
        </w:rPr>
      </w:pPr>
      <w:r w:rsidRPr="00CC51BC">
        <w:rPr>
          <w:rStyle w:val="nacep"/>
          <w:rFonts w:ascii="Palatino Linotype" w:eastAsia="Arial Unicode MS" w:hAnsi="Palatino Linotype" w:cs="Arial Unicode MS"/>
          <w:bCs/>
          <w:spacing w:val="4"/>
          <w:shd w:val="clear" w:color="auto" w:fill="FFFFFF"/>
        </w:rPr>
        <w:t>3. </w:t>
      </w:r>
      <w:r w:rsidRPr="00CC51BC">
        <w:rPr>
          <w:rFonts w:ascii="Palatino Linotype" w:eastAsia="Arial Unicode MS" w:hAnsi="Palatino Linotype" w:cs="Arial Unicode MS"/>
          <w:spacing w:val="4"/>
        </w:rPr>
        <w:t>m. </w:t>
      </w:r>
      <w:hyperlink r:id="rId13" w:anchor="SXMWBu1" w:history="1">
        <w:r w:rsidRPr="00CC51BC">
          <w:rPr>
            <w:rStyle w:val="Hipervnculo"/>
            <w:rFonts w:ascii="Palatino Linotype" w:eastAsia="Arial Unicode MS" w:hAnsi="Palatino Linotype" w:cs="Arial Unicode MS"/>
            <w:bCs/>
            <w:color w:val="auto"/>
            <w:spacing w:val="4"/>
            <w:u w:val="none"/>
            <w:bdr w:val="none" w:sz="0" w:space="0" w:color="auto" w:frame="1"/>
            <w:shd w:val="clear" w:color="auto" w:fill="FFFFFF"/>
          </w:rPr>
          <w:t>currículum.</w:t>
        </w:r>
      </w:hyperlink>
    </w:p>
    <w:p w14:paraId="533492A0" w14:textId="77777777" w:rsidR="00846C88" w:rsidRPr="00CC51BC" w:rsidRDefault="00846C88" w:rsidP="00846C88">
      <w:pPr>
        <w:tabs>
          <w:tab w:val="left" w:pos="709"/>
        </w:tabs>
        <w:spacing w:before="240" w:line="360" w:lineRule="auto"/>
        <w:ind w:left="708" w:right="51"/>
        <w:jc w:val="both"/>
        <w:rPr>
          <w:rStyle w:val="nacep"/>
          <w:rFonts w:ascii="Palatino Linotype" w:eastAsia="Arial Unicode MS" w:hAnsi="Palatino Linotype" w:cs="Arial Unicode MS"/>
          <w:b/>
          <w:bCs/>
          <w:color w:val="000000"/>
          <w:spacing w:val="4"/>
          <w:sz w:val="24"/>
          <w:szCs w:val="24"/>
          <w:shd w:val="clear" w:color="auto" w:fill="FFFFFF"/>
        </w:rPr>
      </w:pPr>
      <w:r w:rsidRPr="00CC51BC">
        <w:rPr>
          <w:rStyle w:val="nacep"/>
          <w:rFonts w:ascii="Palatino Linotype" w:eastAsia="Arial Unicode MS" w:hAnsi="Palatino Linotype" w:cs="Arial Unicode MS"/>
          <w:b/>
          <w:bCs/>
          <w:color w:val="000000"/>
          <w:spacing w:val="4"/>
          <w:sz w:val="24"/>
          <w:szCs w:val="24"/>
          <w:shd w:val="clear" w:color="auto" w:fill="FFFFFF"/>
        </w:rPr>
        <w:t xml:space="preserve">Currículum </w:t>
      </w:r>
    </w:p>
    <w:p w14:paraId="22E9DFB1" w14:textId="77777777" w:rsidR="00846C88" w:rsidRPr="00CC51BC" w:rsidRDefault="00846C88" w:rsidP="00846C88">
      <w:pPr>
        <w:spacing w:before="240" w:line="360" w:lineRule="auto"/>
        <w:ind w:left="708"/>
        <w:jc w:val="both"/>
        <w:rPr>
          <w:rFonts w:ascii="Palatino Linotype" w:hAnsi="Palatino Linotype"/>
          <w:sz w:val="24"/>
        </w:rPr>
      </w:pPr>
      <w:r w:rsidRPr="00CC51BC">
        <w:rPr>
          <w:rFonts w:ascii="Palatino Linotype" w:hAnsi="Palatino Linotype"/>
          <w:sz w:val="24"/>
        </w:rPr>
        <w:t>1. m. Relación de los títulos, honores, cargos, trabajos realizados, datos biográficos, etc.,</w:t>
      </w:r>
      <w:r>
        <w:rPr>
          <w:rFonts w:ascii="Palatino Linotype" w:hAnsi="Palatino Linotype"/>
          <w:sz w:val="24"/>
        </w:rPr>
        <w:t xml:space="preserve"> </w:t>
      </w:r>
      <w:r w:rsidRPr="00CC51BC">
        <w:rPr>
          <w:rFonts w:ascii="Palatino Linotype" w:hAnsi="Palatino Linotype"/>
          <w:sz w:val="24"/>
        </w:rPr>
        <w:t>que califican a una persona.</w:t>
      </w:r>
    </w:p>
    <w:p w14:paraId="30E3355B" w14:textId="34644B4D" w:rsidR="00846C88" w:rsidRPr="00846C88" w:rsidRDefault="00846C88" w:rsidP="00FD4DB9">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Bajo tal premisa, de las definiciones anteriores podemos concluir que la información curricular es obtener información básica, con datos generales como pueden ser: nombre, edad, fecha de nacimiento, dirección, teléfono, entre otros, así como también la formación y estudios con los que cuenta, experiencia y trayectoria laboral que posee, </w:t>
      </w:r>
      <w:r>
        <w:rPr>
          <w:rFonts w:ascii="Palatino Linotype" w:hAnsi="Palatino Linotype"/>
          <w:sz w:val="24"/>
          <w:szCs w:val="24"/>
        </w:rPr>
        <w:lastRenderedPageBreak/>
        <w:t>honores, cargos, trabajos realizados, que califican a una persona, entendiéndose como un instrumento para facilitar a las dependencias de donde se pretende aspirar a un puesto de trabajo, la decisión de visualizar la información básica y más relevante de si el aspirante reúne las condiciones de búsqueda para el empleo.</w:t>
      </w:r>
    </w:p>
    <w:p w14:paraId="2BE3FB6E" w14:textId="7781AFE0" w:rsidR="00035F18" w:rsidRPr="00846C88" w:rsidRDefault="00EC3FEF" w:rsidP="00FD4DB9">
      <w:pPr>
        <w:tabs>
          <w:tab w:val="left" w:pos="709"/>
        </w:tabs>
        <w:spacing w:before="240" w:line="360" w:lineRule="auto"/>
        <w:ind w:right="51"/>
        <w:jc w:val="both"/>
        <w:rPr>
          <w:rFonts w:ascii="Palatino Linotype" w:hAnsi="Palatino Linotype"/>
          <w:sz w:val="24"/>
          <w:szCs w:val="24"/>
          <w:lang w:val="es-ES"/>
        </w:rPr>
      </w:pPr>
      <w:r w:rsidRPr="00846C88">
        <w:rPr>
          <w:rFonts w:ascii="Palatino Linotype" w:hAnsi="Palatino Linotype"/>
          <w:sz w:val="24"/>
          <w:szCs w:val="24"/>
          <w:lang w:val="es-ES"/>
        </w:rPr>
        <w:t>Por último,</w:t>
      </w:r>
      <w:r w:rsidR="00035F18" w:rsidRPr="00846C88">
        <w:rPr>
          <w:rFonts w:ascii="Palatino Linotype" w:hAnsi="Palatino Linotype"/>
          <w:sz w:val="24"/>
          <w:szCs w:val="24"/>
          <w:lang w:val="es-ES"/>
        </w:rPr>
        <w:t xml:space="preserve"> es de señalar que el Bando Municipal 2021, establece en su numeral 65 lo siguiente:</w:t>
      </w:r>
    </w:p>
    <w:p w14:paraId="3CDE4E1D" w14:textId="77777777" w:rsidR="00035F18" w:rsidRPr="00846C88" w:rsidRDefault="00035F18" w:rsidP="00035F18">
      <w:pPr>
        <w:tabs>
          <w:tab w:val="left" w:pos="709"/>
        </w:tabs>
        <w:spacing w:before="240" w:line="276" w:lineRule="auto"/>
        <w:ind w:left="708" w:right="51"/>
        <w:jc w:val="both"/>
        <w:rPr>
          <w:i/>
          <w:iCs/>
          <w:sz w:val="21"/>
          <w:szCs w:val="21"/>
          <w:lang w:val="es-ES"/>
        </w:rPr>
      </w:pPr>
      <w:r w:rsidRPr="00846C88">
        <w:rPr>
          <w:rFonts w:ascii="Palatino Linotype" w:hAnsi="Palatino Linotype"/>
          <w:i/>
          <w:iCs/>
          <w:lang w:val="es-ES"/>
        </w:rPr>
        <w:t xml:space="preserve">ARTÍCULO 65.- Para el desarrollo de los asuntos administrativos y la </w:t>
      </w:r>
      <w:proofErr w:type="spellStart"/>
      <w:r w:rsidRPr="00846C88">
        <w:rPr>
          <w:rFonts w:ascii="Palatino Linotype" w:hAnsi="Palatino Linotype"/>
          <w:i/>
          <w:iCs/>
          <w:lang w:val="es-ES"/>
        </w:rPr>
        <w:t>prestación</w:t>
      </w:r>
      <w:proofErr w:type="spellEnd"/>
      <w:r w:rsidRPr="00846C88">
        <w:rPr>
          <w:rFonts w:ascii="Palatino Linotype" w:hAnsi="Palatino Linotype"/>
          <w:i/>
          <w:iCs/>
          <w:lang w:val="es-ES"/>
        </w:rPr>
        <w:t xml:space="preserve"> de los servicios </w:t>
      </w:r>
      <w:proofErr w:type="spellStart"/>
      <w:r w:rsidRPr="00846C88">
        <w:rPr>
          <w:rFonts w:ascii="Palatino Linotype" w:hAnsi="Palatino Linotype"/>
          <w:i/>
          <w:iCs/>
          <w:lang w:val="es-ES"/>
        </w:rPr>
        <w:t>públicos</w:t>
      </w:r>
      <w:proofErr w:type="spellEnd"/>
      <w:r w:rsidRPr="00846C88">
        <w:rPr>
          <w:rFonts w:ascii="Palatino Linotype" w:hAnsi="Palatino Linotype"/>
          <w:i/>
          <w:iCs/>
          <w:lang w:val="es-ES"/>
        </w:rPr>
        <w:t xml:space="preserve">, la </w:t>
      </w:r>
      <w:proofErr w:type="spellStart"/>
      <w:r w:rsidRPr="00846C88">
        <w:rPr>
          <w:rFonts w:ascii="Palatino Linotype" w:hAnsi="Palatino Linotype"/>
          <w:i/>
          <w:iCs/>
          <w:lang w:val="es-ES"/>
        </w:rPr>
        <w:t>Administración</w:t>
      </w:r>
      <w:proofErr w:type="spellEnd"/>
      <w:r w:rsidRPr="00846C88">
        <w:rPr>
          <w:rFonts w:ascii="Palatino Linotype" w:hAnsi="Palatino Linotype"/>
          <w:i/>
          <w:iCs/>
          <w:lang w:val="es-ES"/>
        </w:rPr>
        <w:t xml:space="preserve"> </w:t>
      </w:r>
      <w:proofErr w:type="spellStart"/>
      <w:r w:rsidRPr="00846C88">
        <w:rPr>
          <w:rFonts w:ascii="Palatino Linotype" w:hAnsi="Palatino Linotype"/>
          <w:i/>
          <w:iCs/>
          <w:lang w:val="es-ES"/>
        </w:rPr>
        <w:t>Pública</w:t>
      </w:r>
      <w:proofErr w:type="spellEnd"/>
      <w:r w:rsidRPr="00846C88">
        <w:rPr>
          <w:rFonts w:ascii="Palatino Linotype" w:hAnsi="Palatino Linotype"/>
          <w:i/>
          <w:iCs/>
          <w:lang w:val="es-ES"/>
        </w:rPr>
        <w:t xml:space="preserve"> Municipal Centralizada se integra con las Unidades Administrativas siguientes:</w:t>
      </w:r>
      <w:r w:rsidRPr="00846C88">
        <w:rPr>
          <w:i/>
          <w:iCs/>
          <w:sz w:val="21"/>
          <w:szCs w:val="21"/>
          <w:lang w:val="es-ES"/>
        </w:rPr>
        <w:t xml:space="preserve"> </w:t>
      </w:r>
    </w:p>
    <w:p w14:paraId="2636F439" w14:textId="249D2D44" w:rsidR="00035F18" w:rsidRPr="00846C88" w:rsidRDefault="00035F18" w:rsidP="00035F18">
      <w:pPr>
        <w:tabs>
          <w:tab w:val="left" w:pos="709"/>
        </w:tabs>
        <w:spacing w:before="240" w:line="276" w:lineRule="auto"/>
        <w:ind w:left="708" w:right="51"/>
        <w:jc w:val="both"/>
        <w:rPr>
          <w:rFonts w:ascii="Palatino Linotype" w:hAnsi="Palatino Linotype"/>
          <w:i/>
          <w:iCs/>
          <w:lang w:val="es-ES"/>
        </w:rPr>
      </w:pPr>
      <w:r w:rsidRPr="00846C88">
        <w:rPr>
          <w:rFonts w:ascii="Palatino Linotype" w:hAnsi="Palatino Linotype"/>
          <w:i/>
          <w:iCs/>
          <w:lang w:val="es-ES"/>
        </w:rPr>
        <w:t>I. Secretaria del Ayuntamiento;</w:t>
      </w:r>
    </w:p>
    <w:p w14:paraId="2543F0F2" w14:textId="77777777" w:rsidR="00035F18" w:rsidRPr="00846C88" w:rsidRDefault="00035F18" w:rsidP="00035F18">
      <w:pPr>
        <w:tabs>
          <w:tab w:val="left" w:pos="709"/>
        </w:tabs>
        <w:spacing w:before="240" w:line="276" w:lineRule="auto"/>
        <w:ind w:left="708" w:right="51"/>
        <w:jc w:val="both"/>
        <w:rPr>
          <w:rFonts w:ascii="Palatino Linotype" w:hAnsi="Palatino Linotype"/>
          <w:i/>
          <w:iCs/>
          <w:lang w:val="es-ES"/>
        </w:rPr>
      </w:pPr>
      <w:r w:rsidRPr="00846C88">
        <w:rPr>
          <w:rFonts w:ascii="Palatino Linotype" w:hAnsi="Palatino Linotype"/>
          <w:i/>
          <w:iCs/>
          <w:lang w:val="es-ES"/>
        </w:rPr>
        <w:t xml:space="preserve">II. </w:t>
      </w:r>
      <w:proofErr w:type="spellStart"/>
      <w:r w:rsidRPr="00846C88">
        <w:rPr>
          <w:rFonts w:ascii="Palatino Linotype" w:hAnsi="Palatino Linotype"/>
          <w:i/>
          <w:iCs/>
          <w:lang w:val="es-ES"/>
        </w:rPr>
        <w:t>Tesorería</w:t>
      </w:r>
      <w:proofErr w:type="spellEnd"/>
      <w:r w:rsidRPr="00846C88">
        <w:rPr>
          <w:rFonts w:ascii="Palatino Linotype" w:hAnsi="Palatino Linotype"/>
          <w:i/>
          <w:iCs/>
          <w:lang w:val="es-ES"/>
        </w:rPr>
        <w:t xml:space="preserve"> Municipal;</w:t>
      </w:r>
    </w:p>
    <w:p w14:paraId="3A7F3D45" w14:textId="77777777" w:rsidR="00035F18" w:rsidRPr="00846C88" w:rsidRDefault="00035F18" w:rsidP="00035F18">
      <w:pPr>
        <w:tabs>
          <w:tab w:val="left" w:pos="709"/>
        </w:tabs>
        <w:spacing w:before="240" w:line="276" w:lineRule="auto"/>
        <w:ind w:left="708" w:right="51"/>
        <w:jc w:val="both"/>
        <w:rPr>
          <w:rFonts w:ascii="Palatino Linotype" w:hAnsi="Palatino Linotype"/>
          <w:i/>
          <w:iCs/>
          <w:lang w:val="es-ES"/>
        </w:rPr>
      </w:pPr>
      <w:r w:rsidRPr="00846C88">
        <w:rPr>
          <w:rFonts w:ascii="Palatino Linotype" w:hAnsi="Palatino Linotype"/>
          <w:i/>
          <w:iCs/>
          <w:lang w:val="es-ES"/>
        </w:rPr>
        <w:t xml:space="preserve">III. </w:t>
      </w:r>
      <w:proofErr w:type="spellStart"/>
      <w:r w:rsidRPr="00846C88">
        <w:rPr>
          <w:rFonts w:ascii="Palatino Linotype" w:hAnsi="Palatino Linotype"/>
          <w:i/>
          <w:iCs/>
          <w:lang w:val="es-ES"/>
        </w:rPr>
        <w:t>Contraloría</w:t>
      </w:r>
      <w:proofErr w:type="spellEnd"/>
      <w:r w:rsidRPr="00846C88">
        <w:rPr>
          <w:rFonts w:ascii="Palatino Linotype" w:hAnsi="Palatino Linotype"/>
          <w:i/>
          <w:iCs/>
          <w:lang w:val="es-ES"/>
        </w:rPr>
        <w:t xml:space="preserve"> Interna Municipal;</w:t>
      </w:r>
    </w:p>
    <w:p w14:paraId="3E5E533D" w14:textId="77777777" w:rsidR="00035F18" w:rsidRPr="00846C88" w:rsidRDefault="00035F18" w:rsidP="00035F18">
      <w:pPr>
        <w:tabs>
          <w:tab w:val="left" w:pos="709"/>
        </w:tabs>
        <w:spacing w:before="240" w:line="276" w:lineRule="auto"/>
        <w:ind w:left="708" w:right="51"/>
        <w:jc w:val="both"/>
        <w:rPr>
          <w:rFonts w:ascii="Palatino Linotype" w:hAnsi="Palatino Linotype"/>
          <w:b/>
          <w:bCs/>
          <w:i/>
          <w:iCs/>
          <w:lang w:val="es-ES"/>
        </w:rPr>
      </w:pPr>
      <w:r w:rsidRPr="00846C88">
        <w:rPr>
          <w:rFonts w:ascii="Palatino Linotype" w:hAnsi="Palatino Linotype"/>
          <w:b/>
          <w:bCs/>
          <w:i/>
          <w:iCs/>
          <w:lang w:val="es-ES"/>
        </w:rPr>
        <w:t xml:space="preserve">IV. </w:t>
      </w:r>
      <w:proofErr w:type="spellStart"/>
      <w:r w:rsidRPr="00846C88">
        <w:rPr>
          <w:rFonts w:ascii="Palatino Linotype" w:hAnsi="Palatino Linotype"/>
          <w:b/>
          <w:bCs/>
          <w:i/>
          <w:iCs/>
          <w:lang w:val="es-ES"/>
        </w:rPr>
        <w:t>Dirección</w:t>
      </w:r>
      <w:proofErr w:type="spellEnd"/>
      <w:r w:rsidRPr="00846C88">
        <w:rPr>
          <w:rFonts w:ascii="Palatino Linotype" w:hAnsi="Palatino Linotype"/>
          <w:b/>
          <w:bCs/>
          <w:i/>
          <w:iCs/>
          <w:lang w:val="es-ES"/>
        </w:rPr>
        <w:t xml:space="preserve"> General de </w:t>
      </w:r>
      <w:proofErr w:type="spellStart"/>
      <w:r w:rsidRPr="00846C88">
        <w:rPr>
          <w:rFonts w:ascii="Palatino Linotype" w:hAnsi="Palatino Linotype"/>
          <w:b/>
          <w:bCs/>
          <w:i/>
          <w:iCs/>
          <w:lang w:val="es-ES"/>
        </w:rPr>
        <w:t>Administración</w:t>
      </w:r>
      <w:proofErr w:type="spellEnd"/>
      <w:r w:rsidRPr="00846C88">
        <w:rPr>
          <w:rFonts w:ascii="Palatino Linotype" w:hAnsi="Palatino Linotype"/>
          <w:b/>
          <w:bCs/>
          <w:i/>
          <w:iCs/>
          <w:lang w:val="es-ES"/>
        </w:rPr>
        <w:t>;</w:t>
      </w:r>
    </w:p>
    <w:p w14:paraId="43AC1677" w14:textId="77777777" w:rsidR="00035F18" w:rsidRPr="00846C88" w:rsidRDefault="00035F18" w:rsidP="00035F18">
      <w:pPr>
        <w:tabs>
          <w:tab w:val="left" w:pos="709"/>
        </w:tabs>
        <w:spacing w:before="240" w:line="276" w:lineRule="auto"/>
        <w:ind w:left="708" w:right="51"/>
        <w:jc w:val="both"/>
        <w:rPr>
          <w:rFonts w:ascii="Palatino Linotype" w:hAnsi="Palatino Linotype"/>
          <w:i/>
          <w:iCs/>
          <w:lang w:val="es-ES"/>
        </w:rPr>
      </w:pPr>
      <w:r w:rsidRPr="00846C88">
        <w:rPr>
          <w:rFonts w:ascii="Palatino Linotype" w:hAnsi="Palatino Linotype"/>
          <w:i/>
          <w:iCs/>
          <w:lang w:val="es-ES"/>
        </w:rPr>
        <w:t xml:space="preserve">V. </w:t>
      </w:r>
      <w:proofErr w:type="spellStart"/>
      <w:r w:rsidRPr="00846C88">
        <w:rPr>
          <w:rFonts w:ascii="Palatino Linotype" w:hAnsi="Palatino Linotype"/>
          <w:i/>
          <w:iCs/>
          <w:lang w:val="es-ES"/>
        </w:rPr>
        <w:t>Dirección</w:t>
      </w:r>
      <w:proofErr w:type="spellEnd"/>
      <w:r w:rsidRPr="00846C88">
        <w:rPr>
          <w:rFonts w:ascii="Palatino Linotype" w:hAnsi="Palatino Linotype"/>
          <w:i/>
          <w:iCs/>
          <w:lang w:val="es-ES"/>
        </w:rPr>
        <w:t xml:space="preserve"> General de Desarrollo </w:t>
      </w:r>
      <w:proofErr w:type="spellStart"/>
      <w:r w:rsidRPr="00846C88">
        <w:rPr>
          <w:rFonts w:ascii="Palatino Linotype" w:hAnsi="Palatino Linotype"/>
          <w:i/>
          <w:iCs/>
          <w:lang w:val="es-ES"/>
        </w:rPr>
        <w:t>Económico</w:t>
      </w:r>
      <w:proofErr w:type="spellEnd"/>
      <w:r w:rsidRPr="00846C88">
        <w:rPr>
          <w:rFonts w:ascii="Palatino Linotype" w:hAnsi="Palatino Linotype"/>
          <w:i/>
          <w:iCs/>
          <w:lang w:val="es-ES"/>
        </w:rPr>
        <w:t xml:space="preserve"> y Empresarial; VI. Oficina de la Presidencia;</w:t>
      </w:r>
    </w:p>
    <w:p w14:paraId="31FCD9E3" w14:textId="3BE69BC3" w:rsidR="00035F18" w:rsidRPr="00846C88" w:rsidRDefault="00035F18" w:rsidP="00035F18">
      <w:pPr>
        <w:tabs>
          <w:tab w:val="left" w:pos="709"/>
        </w:tabs>
        <w:spacing w:before="240" w:line="276" w:lineRule="auto"/>
        <w:ind w:left="708" w:right="51"/>
        <w:jc w:val="both"/>
        <w:rPr>
          <w:rFonts w:ascii="Palatino Linotype" w:hAnsi="Palatino Linotype"/>
          <w:i/>
          <w:iCs/>
          <w:sz w:val="24"/>
          <w:szCs w:val="24"/>
          <w:lang w:val="es-ES"/>
        </w:rPr>
      </w:pPr>
      <w:r w:rsidRPr="00846C88">
        <w:rPr>
          <w:rFonts w:ascii="Palatino Linotype" w:hAnsi="Palatino Linotype"/>
          <w:i/>
          <w:iCs/>
          <w:lang w:val="es-ES"/>
        </w:rPr>
        <w:t xml:space="preserve">VII. </w:t>
      </w:r>
      <w:proofErr w:type="spellStart"/>
      <w:r w:rsidRPr="00846C88">
        <w:rPr>
          <w:rFonts w:ascii="Palatino Linotype" w:hAnsi="Palatino Linotype"/>
          <w:i/>
          <w:iCs/>
          <w:lang w:val="es-ES"/>
        </w:rPr>
        <w:t>SecretaríaTécnicaMunicipal</w:t>
      </w:r>
      <w:proofErr w:type="spellEnd"/>
    </w:p>
    <w:p w14:paraId="07B984A7" w14:textId="4DD73E80" w:rsidR="009D1428" w:rsidRPr="00846C88" w:rsidRDefault="00035F18" w:rsidP="00FD4DB9">
      <w:pPr>
        <w:tabs>
          <w:tab w:val="left" w:pos="709"/>
        </w:tabs>
        <w:spacing w:before="240" w:line="360" w:lineRule="auto"/>
        <w:ind w:right="51"/>
        <w:jc w:val="both"/>
        <w:rPr>
          <w:rFonts w:ascii="Palatino Linotype" w:hAnsi="Palatino Linotype"/>
          <w:sz w:val="24"/>
          <w:szCs w:val="24"/>
          <w:lang w:val="es-ES"/>
        </w:rPr>
      </w:pPr>
      <w:r w:rsidRPr="00846C88">
        <w:rPr>
          <w:rFonts w:ascii="Palatino Linotype" w:hAnsi="Palatino Linotype"/>
          <w:sz w:val="24"/>
          <w:szCs w:val="24"/>
          <w:lang w:val="es-ES"/>
        </w:rPr>
        <w:t xml:space="preserve">Por su parte, </w:t>
      </w:r>
      <w:r w:rsidR="00662B9C" w:rsidRPr="00846C88">
        <w:rPr>
          <w:rFonts w:ascii="Palatino Linotype" w:hAnsi="Palatino Linotype"/>
          <w:sz w:val="24"/>
          <w:szCs w:val="24"/>
          <w:lang w:val="es-ES"/>
        </w:rPr>
        <w:t>dentro del</w:t>
      </w:r>
      <w:r w:rsidRPr="00846C88">
        <w:rPr>
          <w:rFonts w:ascii="Palatino Linotype" w:hAnsi="Palatino Linotype"/>
          <w:sz w:val="24"/>
          <w:szCs w:val="24"/>
          <w:lang w:val="es-ES"/>
        </w:rPr>
        <w:t xml:space="preserve"> Manual de Organización de la </w:t>
      </w:r>
      <w:r w:rsidR="00662B9C" w:rsidRPr="00846C88">
        <w:rPr>
          <w:rFonts w:ascii="Palatino Linotype" w:hAnsi="Palatino Linotype"/>
          <w:sz w:val="24"/>
          <w:szCs w:val="24"/>
          <w:lang w:val="es-ES"/>
        </w:rPr>
        <w:t>Dirección</w:t>
      </w:r>
      <w:r w:rsidRPr="00846C88">
        <w:rPr>
          <w:rFonts w:ascii="Palatino Linotype" w:hAnsi="Palatino Linotype"/>
          <w:sz w:val="24"/>
          <w:szCs w:val="24"/>
          <w:lang w:val="es-ES"/>
        </w:rPr>
        <w:t xml:space="preserve"> General de Administración</w:t>
      </w:r>
      <w:r w:rsidR="00662B9C" w:rsidRPr="00846C88">
        <w:rPr>
          <w:rFonts w:ascii="Palatino Linotype" w:hAnsi="Palatino Linotype"/>
          <w:sz w:val="24"/>
          <w:szCs w:val="24"/>
          <w:lang w:val="es-ES"/>
        </w:rPr>
        <w:t>, se desprende la estructura orgánica que tendrá la Dirección General tal y como se muestra a continuación.</w:t>
      </w:r>
    </w:p>
    <w:p w14:paraId="58E63A3E" w14:textId="7F2D0E44" w:rsidR="00662B9C" w:rsidRPr="00846C88" w:rsidRDefault="00662B9C" w:rsidP="00FD4DB9">
      <w:pPr>
        <w:tabs>
          <w:tab w:val="left" w:pos="709"/>
        </w:tabs>
        <w:spacing w:before="240" w:line="360" w:lineRule="auto"/>
        <w:ind w:right="51"/>
        <w:jc w:val="both"/>
        <w:rPr>
          <w:rFonts w:ascii="Palatino Linotype" w:hAnsi="Palatino Linotype"/>
          <w:sz w:val="24"/>
          <w:szCs w:val="24"/>
          <w:lang w:val="es-ES"/>
        </w:rPr>
      </w:pPr>
      <w:r w:rsidRPr="00846C88">
        <w:rPr>
          <w:rFonts w:ascii="Palatino Linotype" w:hAnsi="Palatino Linotype"/>
          <w:noProof/>
          <w:sz w:val="24"/>
          <w:szCs w:val="24"/>
          <w:lang w:eastAsia="es-MX"/>
        </w:rPr>
        <w:lastRenderedPageBreak/>
        <w:drawing>
          <wp:inline distT="0" distB="0" distL="0" distR="0" wp14:anchorId="31CFFB77" wp14:editId="1E2150FF">
            <wp:extent cx="5760720" cy="5605145"/>
            <wp:effectExtent l="0" t="0" r="508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4">
                      <a:extLst>
                        <a:ext uri="{28A0092B-C50C-407E-A947-70E740481C1C}">
                          <a14:useLocalDpi xmlns:a14="http://schemas.microsoft.com/office/drawing/2010/main" val="0"/>
                        </a:ext>
                      </a:extLst>
                    </a:blip>
                    <a:stretch>
                      <a:fillRect/>
                    </a:stretch>
                  </pic:blipFill>
                  <pic:spPr>
                    <a:xfrm>
                      <a:off x="0" y="0"/>
                      <a:ext cx="5760720" cy="5605145"/>
                    </a:xfrm>
                    <a:prstGeom prst="rect">
                      <a:avLst/>
                    </a:prstGeom>
                  </pic:spPr>
                </pic:pic>
              </a:graphicData>
            </a:graphic>
          </wp:inline>
        </w:drawing>
      </w:r>
    </w:p>
    <w:p w14:paraId="7E89396A" w14:textId="4CB8B303" w:rsidR="00662B9C" w:rsidRPr="00846C88" w:rsidRDefault="00662B9C" w:rsidP="00FD4DB9">
      <w:pPr>
        <w:tabs>
          <w:tab w:val="left" w:pos="709"/>
        </w:tabs>
        <w:spacing w:before="240" w:line="360" w:lineRule="auto"/>
        <w:ind w:right="51"/>
        <w:jc w:val="both"/>
        <w:rPr>
          <w:rFonts w:ascii="Palatino Linotype" w:hAnsi="Palatino Linotype"/>
          <w:sz w:val="24"/>
          <w:szCs w:val="24"/>
          <w:lang w:val="es-ES"/>
        </w:rPr>
      </w:pPr>
      <w:r w:rsidRPr="00846C88">
        <w:rPr>
          <w:rFonts w:ascii="Palatino Linotype" w:hAnsi="Palatino Linotype"/>
          <w:sz w:val="24"/>
          <w:szCs w:val="24"/>
          <w:lang w:val="es-ES"/>
        </w:rPr>
        <w:t>Como se desprende de la captura de pantalla, la Dirección General de Administración cuenta con cinco Subdirecciones y catorce departamentos, por lo que, el sujeto obligado deberá de hacer entrega de la nómina y el ultimo grado de estudios del Director, Subdirectores y Jefes de departamento del área general de Administración.</w:t>
      </w:r>
    </w:p>
    <w:p w14:paraId="0D958D5A" w14:textId="77777777" w:rsidR="00EC3FEF" w:rsidRPr="00846C88" w:rsidRDefault="00EC3FEF" w:rsidP="00EC3FEF">
      <w:pPr>
        <w:pStyle w:val="Sinespaciado"/>
        <w:numPr>
          <w:ilvl w:val="0"/>
          <w:numId w:val="26"/>
        </w:numPr>
        <w:spacing w:before="240" w:after="240" w:line="360" w:lineRule="auto"/>
        <w:jc w:val="both"/>
        <w:rPr>
          <w:rFonts w:cs="Arial"/>
          <w:lang w:val="es-ES"/>
        </w:rPr>
      </w:pPr>
      <w:r w:rsidRPr="00846C88">
        <w:rPr>
          <w:rFonts w:ascii="Palatino Linotype" w:hAnsi="Palatino Linotype"/>
          <w:b/>
          <w:i/>
          <w:sz w:val="28"/>
          <w:szCs w:val="28"/>
          <w:u w:val="single"/>
          <w:lang w:val="es-ES"/>
        </w:rPr>
        <w:t>De la Versión Pública</w:t>
      </w:r>
    </w:p>
    <w:p w14:paraId="3D5C7B61" w14:textId="77777777" w:rsidR="00EC3FEF" w:rsidRPr="00846C88" w:rsidRDefault="00EC3FEF" w:rsidP="00EC3FEF">
      <w:pPr>
        <w:autoSpaceDE w:val="0"/>
        <w:autoSpaceDN w:val="0"/>
        <w:adjustRightInd w:val="0"/>
        <w:spacing w:before="240" w:after="240" w:line="360" w:lineRule="auto"/>
        <w:jc w:val="both"/>
        <w:rPr>
          <w:rFonts w:ascii="Palatino Linotype" w:eastAsia="Times New Roman" w:hAnsi="Palatino Linotype" w:cs="Arial"/>
          <w:sz w:val="24"/>
          <w:szCs w:val="24"/>
          <w:lang w:val="es-ES" w:eastAsia="es-ES"/>
        </w:rPr>
      </w:pPr>
      <w:r w:rsidRPr="00846C88">
        <w:rPr>
          <w:rFonts w:ascii="Palatino Linotype" w:hAnsi="Palatino Linotype" w:cs="Arial"/>
          <w:sz w:val="24"/>
          <w:szCs w:val="24"/>
          <w:lang w:val="es-ES"/>
        </w:rPr>
        <w:lastRenderedPageBreak/>
        <w:t xml:space="preserve">Debido a que la información requerida se destaca que de acuerdo con la naturaleza de la información, amerita la elaboración de una versión pública, </w:t>
      </w:r>
      <w:r w:rsidRPr="00846C88">
        <w:rPr>
          <w:rFonts w:ascii="Palatino Linotype" w:eastAsia="Arial Unicode MS" w:hAnsi="Palatino Linotype" w:cs="Arial"/>
          <w:sz w:val="24"/>
          <w:szCs w:val="24"/>
          <w:lang w:val="es-ES" w:eastAsia="es-ES"/>
        </w:rPr>
        <w:t>esto es, omitirá, eliminará o suprimirá la información personal de los servidores públicos sujetos a evaluación, e</w:t>
      </w:r>
      <w:r w:rsidRPr="00846C88">
        <w:rPr>
          <w:rFonts w:ascii="Palatino Linotype" w:eastAsia="Times New Roman" w:hAnsi="Palatino Linotype" w:cs="Times New Roman"/>
          <w:sz w:val="24"/>
          <w:szCs w:val="24"/>
          <w:lang w:val="es-ES" w:eastAsia="es-ES"/>
        </w:rPr>
        <w:t xml:space="preserve">n el caso específico en dichos documentos pueden obran datos que son considerados confidenciales, cuyo acceso debe ser restringido, los cuales </w:t>
      </w:r>
      <w:r w:rsidRPr="00846C88">
        <w:rPr>
          <w:rFonts w:ascii="Palatino Linotype" w:eastAsia="Times New Roman" w:hAnsi="Palatino Linotype" w:cs="Arial"/>
          <w:sz w:val="24"/>
          <w:szCs w:val="24"/>
          <w:lang w:val="es-ES" w:eastAsia="es-ES"/>
        </w:rPr>
        <w:t xml:space="preserve">deben testarse al momento de la elaboración de versiones públicas, como es el caso del </w:t>
      </w:r>
      <w:r w:rsidRPr="00846C88">
        <w:rPr>
          <w:rFonts w:ascii="Palatino Linotype" w:eastAsia="Times New Roman" w:hAnsi="Palatino Linotype" w:cs="Arial"/>
          <w:b/>
          <w:sz w:val="24"/>
          <w:szCs w:val="24"/>
          <w:lang w:val="es-ES" w:eastAsia="es-ES"/>
        </w:rPr>
        <w:t>Registro Federal de Contribuyentes</w:t>
      </w:r>
      <w:r w:rsidRPr="00846C88">
        <w:rPr>
          <w:rFonts w:ascii="Palatino Linotype" w:eastAsia="Times New Roman" w:hAnsi="Palatino Linotype" w:cs="Arial"/>
          <w:sz w:val="24"/>
          <w:szCs w:val="24"/>
          <w:lang w:val="es-ES" w:eastAsia="es-ES"/>
        </w:rPr>
        <w:t xml:space="preserve"> (RFC), la </w:t>
      </w:r>
      <w:r w:rsidRPr="00846C88">
        <w:rPr>
          <w:rFonts w:ascii="Palatino Linotype" w:eastAsia="Times New Roman" w:hAnsi="Palatino Linotype" w:cs="Arial"/>
          <w:b/>
          <w:sz w:val="24"/>
          <w:szCs w:val="24"/>
          <w:lang w:val="es-ES" w:eastAsia="es-ES"/>
        </w:rPr>
        <w:t>Clave Única de Registro de Población</w:t>
      </w:r>
      <w:r w:rsidRPr="00846C88">
        <w:rPr>
          <w:rFonts w:ascii="Palatino Linotype" w:eastAsia="Times New Roman" w:hAnsi="Palatino Linotype" w:cs="Arial"/>
          <w:sz w:val="24"/>
          <w:szCs w:val="24"/>
          <w:lang w:val="es-ES" w:eastAsia="es-ES"/>
        </w:rPr>
        <w:t xml:space="preserve"> (CURP), la </w:t>
      </w:r>
      <w:r w:rsidRPr="00846C88">
        <w:rPr>
          <w:rFonts w:ascii="Palatino Linotype" w:eastAsia="Times New Roman" w:hAnsi="Palatino Linotype" w:cs="Arial"/>
          <w:b/>
          <w:sz w:val="24"/>
          <w:szCs w:val="24"/>
          <w:lang w:val="es-ES" w:eastAsia="es-ES"/>
        </w:rPr>
        <w:t>Clave de cualquier tipo de seguridad social</w:t>
      </w:r>
      <w:r w:rsidRPr="00846C88">
        <w:rPr>
          <w:rFonts w:ascii="Palatino Linotype" w:eastAsia="Times New Roman" w:hAnsi="Palatino Linotype" w:cs="Arial"/>
          <w:sz w:val="24"/>
          <w:szCs w:val="24"/>
          <w:lang w:val="es-ES" w:eastAsia="es-ES"/>
        </w:rPr>
        <w:t xml:space="preserve"> (ISSEMYM); </w:t>
      </w:r>
      <w:r w:rsidRPr="00846C88">
        <w:rPr>
          <w:rFonts w:ascii="Palatino Linotype" w:eastAsia="Times New Roman" w:hAnsi="Palatino Linotype" w:cs="Arial"/>
          <w:b/>
          <w:sz w:val="24"/>
          <w:szCs w:val="24"/>
          <w:lang w:val="es-ES" w:eastAsia="es-ES"/>
        </w:rPr>
        <w:t>préstamos o descuentos</w:t>
      </w:r>
      <w:r w:rsidRPr="00846C88">
        <w:rPr>
          <w:rFonts w:ascii="Palatino Linotype" w:eastAsia="Times New Roman" w:hAnsi="Palatino Linotype" w:cs="Arial"/>
          <w:sz w:val="24"/>
          <w:szCs w:val="24"/>
          <w:lang w:val="es-ES" w:eastAsia="es-ES"/>
        </w:rPr>
        <w:t xml:space="preserve"> que se les hagan y que no tengan relación con los impuestos o la cuota por seguridad social, así como, firmas y calificaciones, entre otros datos.</w:t>
      </w:r>
    </w:p>
    <w:p w14:paraId="1FF60F3B" w14:textId="77777777" w:rsidR="00EC3FEF" w:rsidRPr="00846C88" w:rsidRDefault="00EC3FEF" w:rsidP="00EC3FEF">
      <w:pPr>
        <w:autoSpaceDE w:val="0"/>
        <w:autoSpaceDN w:val="0"/>
        <w:adjustRightInd w:val="0"/>
        <w:spacing w:before="240" w:after="240" w:line="360" w:lineRule="auto"/>
        <w:ind w:right="-91"/>
        <w:jc w:val="both"/>
        <w:rPr>
          <w:rFonts w:ascii="Palatino Linotype" w:hAnsi="Palatino Linotype"/>
          <w:sz w:val="24"/>
          <w:lang w:val="es-ES"/>
        </w:rPr>
      </w:pPr>
      <w:r w:rsidRPr="00846C88">
        <w:rPr>
          <w:rFonts w:ascii="Palatino Linotype" w:hAnsi="Palatino Linotype" w:cs="Arial"/>
          <w:sz w:val="24"/>
          <w:lang w:val="es-ES" w:eastAsia="es-MX"/>
        </w:rPr>
        <w:t xml:space="preserve">Por cuanto hace al </w:t>
      </w:r>
      <w:r w:rsidRPr="00846C88">
        <w:rPr>
          <w:rFonts w:ascii="Palatino Linotype" w:hAnsi="Palatino Linotype" w:cs="Arial"/>
          <w:b/>
          <w:sz w:val="24"/>
          <w:lang w:val="es-ES" w:eastAsia="es-MX"/>
        </w:rPr>
        <w:t>Registro Federal de Contribuyentes</w:t>
      </w:r>
      <w:r w:rsidRPr="00846C88">
        <w:rPr>
          <w:rFonts w:ascii="Palatino Linotype" w:hAnsi="Palatino Linotype" w:cs="Arial"/>
          <w:sz w:val="24"/>
          <w:lang w:val="es-ES" w:eastAsia="es-MX"/>
        </w:rPr>
        <w:t xml:space="preserve"> </w:t>
      </w:r>
      <w:r w:rsidRPr="00846C88">
        <w:rPr>
          <w:rFonts w:ascii="Palatino Linotype" w:hAnsi="Palatino Linotype" w:cs="Arial"/>
          <w:b/>
          <w:sz w:val="24"/>
          <w:lang w:val="es-ES" w:eastAsia="es-MX"/>
        </w:rPr>
        <w:t>de las personas físicas</w:t>
      </w:r>
      <w:r w:rsidRPr="00846C88">
        <w:rPr>
          <w:rFonts w:ascii="Palatino Linotype" w:hAnsi="Palatino Linotype" w:cs="Arial"/>
          <w:sz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846C88">
        <w:rPr>
          <w:rFonts w:ascii="Palatino Linotype" w:hAnsi="Palatino Linotype"/>
          <w:sz w:val="24"/>
          <w:lang w:val="es-ES"/>
        </w:rPr>
        <w:t xml:space="preserve"> y finalmente la </w:t>
      </w:r>
      <w:proofErr w:type="spellStart"/>
      <w:r w:rsidRPr="00846C88">
        <w:rPr>
          <w:rFonts w:ascii="Palatino Linotype" w:hAnsi="Palatino Linotype"/>
          <w:sz w:val="24"/>
          <w:lang w:val="es-ES"/>
        </w:rPr>
        <w:t>homoclave</w:t>
      </w:r>
      <w:proofErr w:type="spellEnd"/>
      <w:r w:rsidRPr="00846C88">
        <w:rPr>
          <w:rFonts w:ascii="Palatino Linotype" w:hAnsi="Palatino Linotype"/>
          <w:sz w:val="24"/>
          <w:lang w:val="es-ES"/>
        </w:rPr>
        <w:t>; la cual para su obtención es necesario acreditar personalidad, fecha de nacimiento entre otros con documentos oficiales.</w:t>
      </w:r>
    </w:p>
    <w:p w14:paraId="3DB31FDA" w14:textId="77777777" w:rsidR="00EC3FEF" w:rsidRPr="00846C88" w:rsidRDefault="00EC3FEF" w:rsidP="00EC3FEF">
      <w:pPr>
        <w:spacing w:before="240" w:after="240" w:line="360" w:lineRule="auto"/>
        <w:ind w:right="-91"/>
        <w:jc w:val="both"/>
        <w:rPr>
          <w:rFonts w:ascii="Palatino Linotype" w:hAnsi="Palatino Linotype" w:cs="Arial"/>
          <w:sz w:val="24"/>
          <w:lang w:val="es-ES" w:eastAsia="es-MX"/>
        </w:rPr>
      </w:pPr>
      <w:r w:rsidRPr="00846C88">
        <w:rPr>
          <w:rFonts w:ascii="Palatino Linotype" w:hAnsi="Palatino Linotype" w:cs="Arial"/>
          <w:sz w:val="24"/>
          <w:lang w:val="es-ES" w:eastAsia="es-MX"/>
        </w:rPr>
        <w:t>Al respecto, el Instituto Nacional de Transparencia, Acceso a la Información y Protección de Datos Personales (INAI) a través del Criterio 19/17, señala literalmente lo siguiente:</w:t>
      </w:r>
    </w:p>
    <w:p w14:paraId="1BD9CABC" w14:textId="77777777" w:rsidR="00EC3FEF" w:rsidRPr="00846C88" w:rsidRDefault="00EC3FEF" w:rsidP="00EC3FEF">
      <w:pPr>
        <w:spacing w:before="240" w:after="240" w:line="276" w:lineRule="auto"/>
        <w:ind w:left="851" w:right="902"/>
        <w:jc w:val="both"/>
        <w:rPr>
          <w:rFonts w:ascii="Palatino Linotype" w:hAnsi="Palatino Linotype" w:cs="Arial"/>
          <w:b/>
          <w:bCs/>
          <w:i/>
          <w:lang w:val="es-ES"/>
        </w:rPr>
      </w:pPr>
      <w:r w:rsidRPr="00846C88">
        <w:rPr>
          <w:rFonts w:ascii="Palatino Linotype" w:hAnsi="Palatino Linotype" w:cs="Arial"/>
          <w:b/>
          <w:bCs/>
          <w:i/>
          <w:lang w:val="es-ES"/>
        </w:rPr>
        <w:lastRenderedPageBreak/>
        <w:t xml:space="preserve">“Registro Federal de Contribuyentes (RFC) de personas físicas. </w:t>
      </w:r>
      <w:r w:rsidRPr="00846C88">
        <w:rPr>
          <w:rFonts w:ascii="Palatino Linotype" w:hAnsi="Palatino Linotype" w:cs="Arial"/>
          <w:bCs/>
          <w:i/>
          <w:lang w:val="es-ES"/>
        </w:rPr>
        <w:t xml:space="preserve">El RFC es una clave de carácter fiscal, </w:t>
      </w:r>
      <w:proofErr w:type="gramStart"/>
      <w:r w:rsidRPr="00846C88">
        <w:rPr>
          <w:rFonts w:ascii="Palatino Linotype" w:hAnsi="Palatino Linotype" w:cs="Arial"/>
          <w:bCs/>
          <w:i/>
          <w:lang w:val="es-ES"/>
        </w:rPr>
        <w:t>única</w:t>
      </w:r>
      <w:proofErr w:type="gramEnd"/>
      <w:r w:rsidRPr="00846C88">
        <w:rPr>
          <w:rFonts w:ascii="Palatino Linotype" w:hAnsi="Palatino Linotype" w:cs="Arial"/>
          <w:bCs/>
          <w:i/>
          <w:lang w:val="es-ES"/>
        </w:rPr>
        <w:t xml:space="preserve"> e irrepetible, que permite identificar al titular, su edad y fecha de nacimiento, por lo que es un dato personal de carácter confidencial.</w:t>
      </w:r>
    </w:p>
    <w:p w14:paraId="0D434E4A" w14:textId="77777777" w:rsidR="00EC3FEF" w:rsidRPr="00846C88" w:rsidRDefault="00EC3FEF" w:rsidP="00EC3FEF">
      <w:pPr>
        <w:spacing w:before="240" w:after="240" w:line="276" w:lineRule="auto"/>
        <w:ind w:left="851" w:right="902"/>
        <w:jc w:val="both"/>
        <w:rPr>
          <w:rFonts w:ascii="Palatino Linotype" w:hAnsi="Palatino Linotype" w:cs="Arial"/>
          <w:b/>
          <w:bCs/>
          <w:i/>
          <w:lang w:val="es-ES"/>
        </w:rPr>
      </w:pPr>
      <w:r w:rsidRPr="00846C88">
        <w:rPr>
          <w:rFonts w:ascii="Palatino Linotype" w:hAnsi="Palatino Linotype" w:cs="Arial"/>
          <w:b/>
          <w:bCs/>
          <w:i/>
          <w:lang w:val="es-ES"/>
        </w:rPr>
        <w:t>Resoluciones:</w:t>
      </w:r>
    </w:p>
    <w:p w14:paraId="6A1F2500" w14:textId="77777777" w:rsidR="00EC3FEF" w:rsidRPr="00846C88" w:rsidRDefault="00EC3FEF" w:rsidP="00EC3FEF">
      <w:pPr>
        <w:spacing w:before="240" w:after="240" w:line="276" w:lineRule="auto"/>
        <w:ind w:left="851" w:right="902"/>
        <w:jc w:val="both"/>
        <w:rPr>
          <w:rFonts w:ascii="Palatino Linotype" w:hAnsi="Palatino Linotype" w:cs="Arial"/>
          <w:bCs/>
          <w:i/>
          <w:lang w:val="es-ES"/>
        </w:rPr>
      </w:pPr>
      <w:r w:rsidRPr="00846C88">
        <w:rPr>
          <w:rFonts w:ascii="Palatino Linotype" w:hAnsi="Palatino Linotype" w:cs="Arial"/>
          <w:b/>
          <w:bCs/>
          <w:i/>
          <w:lang w:val="es-ES"/>
        </w:rPr>
        <w:t>•</w:t>
      </w:r>
      <w:r w:rsidRPr="00846C88">
        <w:rPr>
          <w:rFonts w:ascii="Palatino Linotype" w:hAnsi="Palatino Linotype" w:cs="Arial"/>
          <w:b/>
          <w:bCs/>
          <w:i/>
          <w:lang w:val="es-ES"/>
        </w:rPr>
        <w:tab/>
        <w:t xml:space="preserve">RRA 0189/17. </w:t>
      </w:r>
      <w:r w:rsidRPr="00846C88">
        <w:rPr>
          <w:rFonts w:ascii="Palatino Linotype" w:hAnsi="Palatino Linotype" w:cs="Arial"/>
          <w:bCs/>
          <w:i/>
          <w:lang w:val="es-ES"/>
        </w:rPr>
        <w:t>Morena. 08 de febrero de 2017. Por unanimidad. Comisionado Ponente Joel Salas Suárez.</w:t>
      </w:r>
    </w:p>
    <w:p w14:paraId="47DB7313" w14:textId="77777777" w:rsidR="00EC3FEF" w:rsidRPr="00846C88" w:rsidRDefault="00EC3FEF" w:rsidP="00EC3FEF">
      <w:pPr>
        <w:spacing w:before="240" w:after="240" w:line="276" w:lineRule="auto"/>
        <w:ind w:left="851" w:right="902"/>
        <w:jc w:val="both"/>
        <w:rPr>
          <w:rFonts w:ascii="Palatino Linotype" w:hAnsi="Palatino Linotype" w:cs="Arial"/>
          <w:b/>
          <w:bCs/>
          <w:i/>
          <w:lang w:val="es-ES"/>
        </w:rPr>
      </w:pPr>
      <w:r w:rsidRPr="00846C88">
        <w:rPr>
          <w:rFonts w:ascii="Palatino Linotype" w:hAnsi="Palatino Linotype" w:cs="Arial"/>
          <w:b/>
          <w:bCs/>
          <w:i/>
          <w:lang w:val="es-ES"/>
        </w:rPr>
        <w:t>•</w:t>
      </w:r>
      <w:r w:rsidRPr="00846C88">
        <w:rPr>
          <w:rFonts w:ascii="Palatino Linotype" w:hAnsi="Palatino Linotype" w:cs="Arial"/>
          <w:b/>
          <w:bCs/>
          <w:i/>
          <w:lang w:val="es-ES"/>
        </w:rPr>
        <w:tab/>
        <w:t xml:space="preserve">RRA 0677/17. </w:t>
      </w:r>
      <w:r w:rsidRPr="00846C88">
        <w:rPr>
          <w:rFonts w:ascii="Palatino Linotype" w:hAnsi="Palatino Linotype" w:cs="Arial"/>
          <w:bCs/>
          <w:i/>
          <w:lang w:val="es-ES"/>
        </w:rPr>
        <w:t xml:space="preserve">Universidad Nacional Autónoma de México. 08 de marzo de 2017. Por unanimidad. Comisionado Ponente </w:t>
      </w:r>
      <w:proofErr w:type="spellStart"/>
      <w:r w:rsidRPr="00846C88">
        <w:rPr>
          <w:rFonts w:ascii="Palatino Linotype" w:hAnsi="Palatino Linotype" w:cs="Arial"/>
          <w:bCs/>
          <w:i/>
          <w:lang w:val="es-ES"/>
        </w:rPr>
        <w:t>Rosendoevgueni</w:t>
      </w:r>
      <w:proofErr w:type="spellEnd"/>
      <w:r w:rsidRPr="00846C88">
        <w:rPr>
          <w:rFonts w:ascii="Palatino Linotype" w:hAnsi="Palatino Linotype" w:cs="Arial"/>
          <w:bCs/>
          <w:i/>
          <w:lang w:val="es-ES"/>
        </w:rPr>
        <w:t xml:space="preserve"> Monterrey </w:t>
      </w:r>
      <w:proofErr w:type="spellStart"/>
      <w:r w:rsidRPr="00846C88">
        <w:rPr>
          <w:rFonts w:ascii="Palatino Linotype" w:hAnsi="Palatino Linotype" w:cs="Arial"/>
          <w:bCs/>
          <w:i/>
          <w:lang w:val="es-ES"/>
        </w:rPr>
        <w:t>Chepov</w:t>
      </w:r>
      <w:proofErr w:type="spellEnd"/>
      <w:r w:rsidRPr="00846C88">
        <w:rPr>
          <w:rFonts w:ascii="Palatino Linotype" w:hAnsi="Palatino Linotype" w:cs="Arial"/>
          <w:bCs/>
          <w:i/>
          <w:lang w:val="es-ES"/>
        </w:rPr>
        <w:t>.</w:t>
      </w:r>
      <w:r w:rsidRPr="00846C88">
        <w:rPr>
          <w:rFonts w:ascii="Palatino Linotype" w:hAnsi="Palatino Linotype" w:cs="Arial"/>
          <w:b/>
          <w:bCs/>
          <w:i/>
          <w:lang w:val="es-ES"/>
        </w:rPr>
        <w:t xml:space="preserve"> </w:t>
      </w:r>
    </w:p>
    <w:p w14:paraId="48DA8654" w14:textId="77777777" w:rsidR="00EC3FEF" w:rsidRPr="00846C88" w:rsidRDefault="00EC3FEF" w:rsidP="00EC3FEF">
      <w:pPr>
        <w:spacing w:before="240" w:after="240" w:line="276" w:lineRule="auto"/>
        <w:ind w:left="851" w:right="900"/>
        <w:jc w:val="both"/>
        <w:rPr>
          <w:rFonts w:ascii="Palatino Linotype" w:hAnsi="Palatino Linotype" w:cs="Arial"/>
          <w:szCs w:val="20"/>
          <w:lang w:val="es-ES" w:eastAsia="es-MX"/>
        </w:rPr>
      </w:pPr>
      <w:r w:rsidRPr="00846C88">
        <w:rPr>
          <w:rFonts w:ascii="Palatino Linotype" w:hAnsi="Palatino Linotype" w:cs="Arial"/>
          <w:b/>
          <w:bCs/>
          <w:i/>
          <w:lang w:val="es-ES"/>
        </w:rPr>
        <w:t>•</w:t>
      </w:r>
      <w:r w:rsidRPr="00846C88">
        <w:rPr>
          <w:rFonts w:ascii="Palatino Linotype" w:hAnsi="Palatino Linotype" w:cs="Arial"/>
          <w:b/>
          <w:bCs/>
          <w:i/>
          <w:lang w:val="es-ES"/>
        </w:rPr>
        <w:tab/>
        <w:t xml:space="preserve">RRA 1564/17. </w:t>
      </w:r>
      <w:r w:rsidRPr="00846C88">
        <w:rPr>
          <w:rFonts w:ascii="Palatino Linotype" w:hAnsi="Palatino Linotype" w:cs="Arial"/>
          <w:bCs/>
          <w:i/>
          <w:lang w:val="es-ES"/>
        </w:rPr>
        <w:t>Tribunal Electoral del Poder Judicial de la Federación. 26 de abril de 2017. Por unanimidad. Comisionado Ponente Oscar Mauricio Guerra Ford</w:t>
      </w:r>
      <w:r w:rsidRPr="00846C88">
        <w:rPr>
          <w:rFonts w:ascii="Palatino Linotype" w:hAnsi="Palatino Linotype" w:cs="Arial"/>
          <w:i/>
          <w:lang w:val="es-ES"/>
        </w:rPr>
        <w:t>.”</w:t>
      </w:r>
    </w:p>
    <w:p w14:paraId="026029F9" w14:textId="77777777" w:rsidR="00EC3FEF" w:rsidRPr="00846C88" w:rsidRDefault="00EC3FEF" w:rsidP="00EC3FEF">
      <w:pPr>
        <w:spacing w:before="240" w:after="240" w:line="360" w:lineRule="auto"/>
        <w:jc w:val="both"/>
        <w:rPr>
          <w:rFonts w:ascii="Palatino Linotype" w:hAnsi="Palatino Linotype" w:cs="Arial"/>
          <w:sz w:val="24"/>
          <w:lang w:val="es-ES" w:eastAsia="es-MX"/>
        </w:rPr>
      </w:pPr>
      <w:r w:rsidRPr="00846C88">
        <w:rPr>
          <w:rFonts w:ascii="Palatino Linotype" w:hAnsi="Palatino Linotype" w:cs="Arial"/>
          <w:sz w:val="24"/>
          <w:lang w:val="es-ES" w:eastAsia="es-MX"/>
        </w:rPr>
        <w:t xml:space="preserve">De lo anterior, se desprende que el Registro Federal de Contribuyentes se vincula al nombre de su titular, permitiendo identificar la edad de la persona, fecha de nacimiento, así como su </w:t>
      </w:r>
      <w:proofErr w:type="spellStart"/>
      <w:r w:rsidRPr="00846C88">
        <w:rPr>
          <w:rFonts w:ascii="Palatino Linotype" w:hAnsi="Palatino Linotype" w:cs="Arial"/>
          <w:sz w:val="24"/>
          <w:lang w:val="es-ES" w:eastAsia="es-MX"/>
        </w:rPr>
        <w:t>homoclave</w:t>
      </w:r>
      <w:proofErr w:type="spellEnd"/>
      <w:r w:rsidRPr="00846C88">
        <w:rPr>
          <w:rFonts w:ascii="Palatino Linotype" w:hAnsi="Palatino Linotype" w:cs="Arial"/>
          <w:sz w:val="24"/>
          <w:lang w:val="es-ES" w:eastAsia="es-MX"/>
        </w:rPr>
        <w:t>,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3E36E6AF" w14:textId="77777777" w:rsidR="00EC3FEF" w:rsidRPr="00846C88" w:rsidRDefault="00EC3FEF" w:rsidP="00EC3FEF">
      <w:pPr>
        <w:spacing w:before="240" w:after="240" w:line="360" w:lineRule="auto"/>
        <w:ind w:right="-93"/>
        <w:jc w:val="both"/>
        <w:rPr>
          <w:rFonts w:ascii="Palatino Linotype" w:hAnsi="Palatino Linotype" w:cs="Arial"/>
          <w:sz w:val="24"/>
          <w:lang w:val="es-ES" w:eastAsia="es-MX"/>
        </w:rPr>
      </w:pPr>
      <w:r w:rsidRPr="00846C88">
        <w:rPr>
          <w:rFonts w:ascii="Palatino Linotype" w:hAnsi="Palatino Linotype" w:cs="Arial"/>
          <w:sz w:val="24"/>
          <w:lang w:val="es-ES" w:eastAsia="es-MX"/>
        </w:rPr>
        <w:t xml:space="preserve">De igual manera la </w:t>
      </w:r>
      <w:r w:rsidRPr="00846C88">
        <w:rPr>
          <w:rFonts w:ascii="Palatino Linotype" w:hAnsi="Palatino Linotype" w:cs="Arial"/>
          <w:b/>
          <w:sz w:val="24"/>
          <w:lang w:val="es-ES"/>
        </w:rPr>
        <w:t xml:space="preserve">Clave Única de Registro de Población, </w:t>
      </w:r>
      <w:r w:rsidRPr="00846C88">
        <w:rPr>
          <w:rFonts w:ascii="Palatino Linotype" w:hAnsi="Palatino Linotype" w:cs="Arial"/>
          <w:sz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5B3CAE60" w14:textId="77777777" w:rsidR="00EC3FEF" w:rsidRPr="00846C88" w:rsidRDefault="00EC3FEF" w:rsidP="00EC3FEF">
      <w:pPr>
        <w:spacing w:before="240" w:after="240" w:line="360" w:lineRule="auto"/>
        <w:ind w:right="-93"/>
        <w:jc w:val="both"/>
        <w:rPr>
          <w:rFonts w:ascii="Palatino Linotype" w:hAnsi="Palatino Linotype" w:cs="Arial"/>
          <w:sz w:val="24"/>
          <w:lang w:val="es-ES" w:eastAsia="es-MX"/>
        </w:rPr>
      </w:pPr>
      <w:r w:rsidRPr="00846C88">
        <w:rPr>
          <w:rFonts w:ascii="Palatino Linotype" w:hAnsi="Palatino Linotype" w:cs="Arial"/>
          <w:sz w:val="24"/>
          <w:lang w:val="es-ES" w:eastAsia="es-MX"/>
        </w:rPr>
        <w:lastRenderedPageBreak/>
        <w:t>Lo anterior, tiene sustento en los artículos 86 y 91, de la Ley General de Población, la cual señala lo siguiente:</w:t>
      </w:r>
    </w:p>
    <w:p w14:paraId="41FA91CF" w14:textId="77777777" w:rsidR="00EC3FEF" w:rsidRPr="00846C88" w:rsidRDefault="00EC3FEF" w:rsidP="00EC3FEF">
      <w:pPr>
        <w:spacing w:before="240" w:after="240" w:line="276" w:lineRule="auto"/>
        <w:ind w:left="851" w:right="900"/>
        <w:jc w:val="both"/>
        <w:rPr>
          <w:rFonts w:ascii="Palatino Linotype" w:hAnsi="Palatino Linotype" w:cs="Arial"/>
          <w:i/>
          <w:lang w:val="es-ES" w:eastAsia="es-MX"/>
        </w:rPr>
      </w:pPr>
      <w:r w:rsidRPr="00846C88">
        <w:rPr>
          <w:rFonts w:ascii="Palatino Linotype" w:hAnsi="Palatino Linotype" w:cs="Arial,Bold"/>
          <w:b/>
          <w:bCs/>
          <w:i/>
          <w:lang w:val="es-ES" w:eastAsia="es-MX"/>
        </w:rPr>
        <w:t xml:space="preserve">“Artículo 86. </w:t>
      </w:r>
      <w:r w:rsidRPr="00846C88">
        <w:rPr>
          <w:rFonts w:ascii="Palatino Linotype" w:hAnsi="Palatino Linotype" w:cs="Arial"/>
          <w:i/>
          <w:lang w:val="es-ES" w:eastAsia="es-MX"/>
        </w:rPr>
        <w:t xml:space="preserve">El </w:t>
      </w:r>
      <w:r w:rsidRPr="00846C88">
        <w:rPr>
          <w:rFonts w:ascii="Palatino Linotype" w:hAnsi="Palatino Linotype" w:cs="Arial"/>
          <w:i/>
          <w:color w:val="000000"/>
          <w:lang w:val="es-ES"/>
        </w:rPr>
        <w:t>Registro</w:t>
      </w:r>
      <w:r w:rsidRPr="00846C88">
        <w:rPr>
          <w:rFonts w:ascii="Palatino Linotype" w:hAnsi="Palatino Linotype" w:cs="Arial"/>
          <w:i/>
          <w:lang w:val="es-ES" w:eastAsia="es-MX"/>
        </w:rPr>
        <w:t xml:space="preserve"> Nacional </w:t>
      </w:r>
      <w:r w:rsidRPr="00846C88">
        <w:rPr>
          <w:rFonts w:ascii="Palatino Linotype" w:hAnsi="Palatino Linotype" w:cs="Arial"/>
          <w:i/>
          <w:lang w:val="es-ES"/>
        </w:rPr>
        <w:t>de</w:t>
      </w:r>
      <w:r w:rsidRPr="00846C88">
        <w:rPr>
          <w:rFonts w:ascii="Palatino Linotype" w:hAnsi="Palatino Linotype" w:cs="Arial"/>
          <w:i/>
          <w:lang w:val="es-ES" w:eastAsia="es-MX"/>
        </w:rPr>
        <w:t xml:space="preserve"> Población tiene como finalidad registrar a cada una de las personas que integran la población del país, con los datos que permitan certificar y acreditar fehacientemente su identidad.</w:t>
      </w:r>
    </w:p>
    <w:p w14:paraId="44B8927B" w14:textId="77777777" w:rsidR="00EC3FEF" w:rsidRPr="00846C88" w:rsidRDefault="00EC3FEF" w:rsidP="00EC3FEF">
      <w:pPr>
        <w:spacing w:before="240" w:after="240" w:line="276" w:lineRule="auto"/>
        <w:ind w:left="851" w:right="900"/>
        <w:jc w:val="both"/>
        <w:rPr>
          <w:rFonts w:ascii="Palatino Linotype" w:hAnsi="Palatino Linotype" w:cs="Arial"/>
          <w:i/>
          <w:lang w:val="es-ES" w:eastAsia="es-MX"/>
        </w:rPr>
      </w:pPr>
      <w:r w:rsidRPr="00846C88">
        <w:rPr>
          <w:rFonts w:ascii="Palatino Linotype" w:hAnsi="Palatino Linotype" w:cs="Arial,Bold"/>
          <w:b/>
          <w:bCs/>
          <w:i/>
          <w:lang w:val="es-ES" w:eastAsia="es-MX"/>
        </w:rPr>
        <w:t xml:space="preserve">Artículo 91. </w:t>
      </w:r>
      <w:r w:rsidRPr="00846C88">
        <w:rPr>
          <w:rFonts w:ascii="Palatino Linotype" w:hAnsi="Palatino Linotype" w:cs="Arial"/>
          <w:i/>
          <w:lang w:val="es-ES" w:eastAsia="es-MX"/>
        </w:rPr>
        <w:t xml:space="preserve">Al incorporar a una persona en el Registro Nacional de Población, se le asignará una clave que se denominará </w:t>
      </w:r>
      <w:r w:rsidRPr="00846C88">
        <w:rPr>
          <w:rFonts w:ascii="Palatino Linotype" w:hAnsi="Palatino Linotype" w:cs="Arial"/>
          <w:i/>
          <w:color w:val="000000"/>
          <w:lang w:val="es-ES"/>
        </w:rPr>
        <w:t>Clave</w:t>
      </w:r>
      <w:r w:rsidRPr="00846C88">
        <w:rPr>
          <w:rFonts w:ascii="Palatino Linotype" w:hAnsi="Palatino Linotype" w:cs="Arial"/>
          <w:i/>
          <w:lang w:val="es-ES" w:eastAsia="es-MX"/>
        </w:rPr>
        <w:t xml:space="preserve"> Única de Registro de Población. Esta servirá para registrarla e identificarla en forma </w:t>
      </w:r>
      <w:r w:rsidRPr="00846C88">
        <w:rPr>
          <w:rFonts w:ascii="Palatino Linotype" w:hAnsi="Palatino Linotype" w:cs="Arial"/>
          <w:i/>
          <w:lang w:val="es-ES"/>
        </w:rPr>
        <w:t>individual</w:t>
      </w:r>
      <w:r w:rsidRPr="00846C88">
        <w:rPr>
          <w:rFonts w:ascii="Palatino Linotype" w:hAnsi="Palatino Linotype" w:cs="Arial"/>
          <w:i/>
          <w:lang w:val="es-ES" w:eastAsia="es-MX"/>
        </w:rPr>
        <w:t>.”</w:t>
      </w:r>
    </w:p>
    <w:p w14:paraId="77D8622E" w14:textId="77777777" w:rsidR="00EC3FEF" w:rsidRPr="00846C88" w:rsidRDefault="00EC3FEF" w:rsidP="00EC3FEF">
      <w:pPr>
        <w:shd w:val="clear" w:color="auto" w:fill="FFFFFF"/>
        <w:spacing w:before="240" w:after="240" w:line="360" w:lineRule="auto"/>
        <w:jc w:val="both"/>
        <w:rPr>
          <w:rFonts w:ascii="Palatino Linotype" w:hAnsi="Palatino Linotype"/>
          <w:sz w:val="24"/>
          <w:lang w:val="es-ES" w:eastAsia="es-MX"/>
        </w:rPr>
      </w:pPr>
      <w:r w:rsidRPr="00846C88">
        <w:rPr>
          <w:rFonts w:ascii="Palatino Linotype" w:hAnsi="Palatino Linotype"/>
          <w:sz w:val="24"/>
          <w:lang w:val="es-ES" w:eastAsia="es-MX"/>
        </w:rPr>
        <w:t xml:space="preserve">Ahora bien, por cuanto a  la Clave Única de Registro de Población CURP, está integrada por  18 elementos representados por letras y números, que se generan a partir de los datos contenidos en un documento probatorio de identidad (acta de nacimiento, carta de naturalización o documento migratorio), la cual se integra con </w:t>
      </w:r>
      <w:r w:rsidRPr="00846C88">
        <w:rPr>
          <w:rFonts w:ascii="Palatino Linotype" w:hAnsi="Palatino Linotype" w:cs="Arial"/>
          <w:sz w:val="24"/>
          <w:lang w:val="es-ES" w:eastAsia="es-MX"/>
        </w:rPr>
        <w:t>la primera letra del apellido paterno; seguida de la primera letra vocal del primer apellido; seguida de la primera letra del segundo apellido y por último la primera letra del nombre; fecha de nacimiento año/mes/día</w:t>
      </w:r>
      <w:r w:rsidRPr="00846C88">
        <w:rPr>
          <w:rFonts w:ascii="Palatino Linotype" w:hAnsi="Palatino Linotype"/>
          <w:sz w:val="24"/>
          <w:lang w:val="es-ES" w:eastAsia="es-MX"/>
        </w:rPr>
        <w:t xml:space="preserve">; sexo; entidad federativa o lugar de nacimiento; finalmente una </w:t>
      </w:r>
      <w:proofErr w:type="spellStart"/>
      <w:r w:rsidRPr="00846C88">
        <w:rPr>
          <w:rFonts w:ascii="Palatino Linotype" w:hAnsi="Palatino Linotype"/>
          <w:sz w:val="24"/>
          <w:lang w:val="es-ES" w:eastAsia="es-MX"/>
        </w:rPr>
        <w:t>homoclave</w:t>
      </w:r>
      <w:proofErr w:type="spellEnd"/>
      <w:r w:rsidRPr="00846C88">
        <w:rPr>
          <w:rFonts w:ascii="Palatino Linotype" w:hAnsi="Palatino Linotype"/>
          <w:sz w:val="24"/>
          <w:lang w:val="es-ES" w:eastAsia="es-MX"/>
        </w:rPr>
        <w:t xml:space="preserve"> o digito verificador, compuesto de dos elementos, con el que se evitan duplicaciones en la Clave, identifican el cambio de siglo y garantizan la correcta integración. </w:t>
      </w:r>
    </w:p>
    <w:p w14:paraId="433B7553" w14:textId="77777777" w:rsidR="00EC3FEF" w:rsidRPr="00846C88" w:rsidRDefault="00EC3FEF" w:rsidP="00EC3FEF">
      <w:pPr>
        <w:spacing w:before="240" w:after="240" w:line="360" w:lineRule="auto"/>
        <w:ind w:right="-91"/>
        <w:jc w:val="both"/>
        <w:rPr>
          <w:rFonts w:ascii="Palatino Linotype" w:hAnsi="Palatino Linotype" w:cs="Arial"/>
          <w:sz w:val="24"/>
          <w:lang w:val="es-ES" w:eastAsia="es-MX"/>
        </w:rPr>
      </w:pPr>
      <w:r w:rsidRPr="00846C88">
        <w:rPr>
          <w:rFonts w:ascii="Palatino Linotype" w:hAnsi="Palatino Linotype" w:cs="Arial"/>
          <w:sz w:val="24"/>
          <w:lang w:val="es-ES" w:eastAsia="es-MX"/>
        </w:rPr>
        <w:t>Al respecto, el INAI a través del Criterio 18/17, señala literalmente lo siguiente:</w:t>
      </w:r>
    </w:p>
    <w:p w14:paraId="5B10B94F" w14:textId="77777777" w:rsidR="00EC3FEF" w:rsidRPr="00846C88" w:rsidRDefault="00EC3FEF" w:rsidP="00EC3FEF">
      <w:pPr>
        <w:spacing w:before="240" w:after="240" w:line="276" w:lineRule="auto"/>
        <w:ind w:left="851" w:right="900"/>
        <w:jc w:val="both"/>
        <w:rPr>
          <w:rFonts w:ascii="Palatino Linotype" w:hAnsi="Palatino Linotype" w:cs="Arial"/>
          <w:i/>
          <w:lang w:val="es-ES" w:eastAsia="es-MX"/>
        </w:rPr>
      </w:pPr>
      <w:r w:rsidRPr="00846C88">
        <w:rPr>
          <w:rFonts w:ascii="Palatino Linotype" w:hAnsi="Palatino Linotype" w:cs="Arial"/>
          <w:b/>
          <w:bCs/>
          <w:i/>
          <w:lang w:val="es-ES" w:eastAsia="es-MX"/>
        </w:rPr>
        <w:t>“Clave Única de Registro de Población (CURP)</w:t>
      </w:r>
      <w:r w:rsidRPr="00846C88">
        <w:rPr>
          <w:rFonts w:ascii="Palatino Linotype" w:hAnsi="Palatino Linotype" w:cs="Arial"/>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BA1E278" w14:textId="77777777" w:rsidR="00EC3FEF" w:rsidRPr="00846C88" w:rsidRDefault="00EC3FEF" w:rsidP="00EC3FEF">
      <w:pPr>
        <w:spacing w:before="240" w:after="240" w:line="276" w:lineRule="auto"/>
        <w:ind w:left="851" w:right="900"/>
        <w:jc w:val="both"/>
        <w:rPr>
          <w:rFonts w:ascii="Palatino Linotype" w:hAnsi="Palatino Linotype" w:cs="Arial"/>
          <w:b/>
          <w:i/>
          <w:lang w:val="es-ES" w:eastAsia="es-MX"/>
        </w:rPr>
      </w:pPr>
      <w:r w:rsidRPr="00846C88">
        <w:rPr>
          <w:rFonts w:ascii="Palatino Linotype" w:hAnsi="Palatino Linotype" w:cs="Arial"/>
          <w:b/>
          <w:i/>
          <w:lang w:val="es-ES" w:eastAsia="es-MX"/>
        </w:rPr>
        <w:lastRenderedPageBreak/>
        <w:t>Resoluciones:</w:t>
      </w:r>
    </w:p>
    <w:p w14:paraId="7C79D61B" w14:textId="77777777" w:rsidR="00EC3FEF" w:rsidRPr="00846C88" w:rsidRDefault="00EC3FEF" w:rsidP="00EC3FEF">
      <w:pPr>
        <w:spacing w:before="240" w:after="240" w:line="276" w:lineRule="auto"/>
        <w:ind w:left="851" w:right="900"/>
        <w:jc w:val="both"/>
        <w:rPr>
          <w:rFonts w:ascii="Palatino Linotype" w:hAnsi="Palatino Linotype" w:cs="Arial"/>
          <w:i/>
          <w:lang w:val="es-ES" w:eastAsia="es-MX"/>
        </w:rPr>
      </w:pPr>
      <w:r w:rsidRPr="00846C88">
        <w:rPr>
          <w:rFonts w:ascii="Palatino Linotype" w:hAnsi="Palatino Linotype" w:cs="Arial"/>
          <w:i/>
          <w:lang w:val="es-ES" w:eastAsia="es-MX"/>
        </w:rPr>
        <w:t>•</w:t>
      </w:r>
      <w:r w:rsidRPr="00846C88">
        <w:rPr>
          <w:rFonts w:ascii="Palatino Linotype" w:hAnsi="Palatino Linotype" w:cs="Arial"/>
          <w:i/>
          <w:lang w:val="es-ES" w:eastAsia="es-MX"/>
        </w:rPr>
        <w:tab/>
      </w:r>
      <w:r w:rsidRPr="00846C88">
        <w:rPr>
          <w:rFonts w:ascii="Palatino Linotype" w:hAnsi="Palatino Linotype" w:cs="Arial"/>
          <w:b/>
          <w:i/>
          <w:lang w:val="es-ES" w:eastAsia="es-MX"/>
        </w:rPr>
        <w:t>RRA 3995/16</w:t>
      </w:r>
      <w:r w:rsidRPr="00846C88">
        <w:rPr>
          <w:rFonts w:ascii="Palatino Linotype" w:hAnsi="Palatino Linotype" w:cs="Arial"/>
          <w:i/>
          <w:lang w:val="es-ES" w:eastAsia="es-MX"/>
        </w:rPr>
        <w:t xml:space="preserve">. Secretaría de la Defensa Nacional. 1 de febrero de 2017. Por unanimidad. Comisionado Ponente </w:t>
      </w:r>
      <w:proofErr w:type="spellStart"/>
      <w:r w:rsidRPr="00846C88">
        <w:rPr>
          <w:rFonts w:ascii="Palatino Linotype" w:hAnsi="Palatino Linotype" w:cs="Arial"/>
          <w:i/>
          <w:lang w:val="es-ES" w:eastAsia="es-MX"/>
        </w:rPr>
        <w:t>Rosendoevgueni</w:t>
      </w:r>
      <w:proofErr w:type="spellEnd"/>
      <w:r w:rsidRPr="00846C88">
        <w:rPr>
          <w:rFonts w:ascii="Palatino Linotype" w:hAnsi="Palatino Linotype" w:cs="Arial"/>
          <w:i/>
          <w:lang w:val="es-ES" w:eastAsia="es-MX"/>
        </w:rPr>
        <w:t xml:space="preserve"> Monterrey </w:t>
      </w:r>
      <w:proofErr w:type="spellStart"/>
      <w:r w:rsidRPr="00846C88">
        <w:rPr>
          <w:rFonts w:ascii="Palatino Linotype" w:hAnsi="Palatino Linotype" w:cs="Arial"/>
          <w:i/>
          <w:lang w:val="es-ES" w:eastAsia="es-MX"/>
        </w:rPr>
        <w:t>Chepov</w:t>
      </w:r>
      <w:proofErr w:type="spellEnd"/>
      <w:r w:rsidRPr="00846C88">
        <w:rPr>
          <w:rFonts w:ascii="Palatino Linotype" w:hAnsi="Palatino Linotype" w:cs="Arial"/>
          <w:i/>
          <w:lang w:val="es-ES" w:eastAsia="es-MX"/>
        </w:rPr>
        <w:t>.</w:t>
      </w:r>
    </w:p>
    <w:p w14:paraId="6917B2B5" w14:textId="77777777" w:rsidR="00EC3FEF" w:rsidRPr="00846C88" w:rsidRDefault="00EC3FEF" w:rsidP="00EC3FEF">
      <w:pPr>
        <w:spacing w:before="240" w:after="240" w:line="276" w:lineRule="auto"/>
        <w:ind w:left="851" w:right="900"/>
        <w:jc w:val="both"/>
        <w:rPr>
          <w:rFonts w:ascii="Palatino Linotype" w:hAnsi="Palatino Linotype" w:cs="Arial"/>
          <w:i/>
          <w:lang w:val="es-ES" w:eastAsia="es-MX"/>
        </w:rPr>
      </w:pPr>
      <w:r w:rsidRPr="00846C88">
        <w:rPr>
          <w:rFonts w:ascii="Palatino Linotype" w:hAnsi="Palatino Linotype" w:cs="Arial"/>
          <w:i/>
          <w:lang w:val="es-ES" w:eastAsia="es-MX"/>
        </w:rPr>
        <w:t>•</w:t>
      </w:r>
      <w:r w:rsidRPr="00846C88">
        <w:rPr>
          <w:rFonts w:ascii="Palatino Linotype" w:hAnsi="Palatino Linotype" w:cs="Arial"/>
          <w:i/>
          <w:lang w:val="es-ES" w:eastAsia="es-MX"/>
        </w:rPr>
        <w:tab/>
      </w:r>
      <w:r w:rsidRPr="00846C88">
        <w:rPr>
          <w:rFonts w:ascii="Palatino Linotype" w:hAnsi="Palatino Linotype" w:cs="Arial"/>
          <w:b/>
          <w:i/>
          <w:lang w:val="es-ES" w:eastAsia="es-MX"/>
        </w:rPr>
        <w:t>RRA 0937/17</w:t>
      </w:r>
      <w:r w:rsidRPr="00846C88">
        <w:rPr>
          <w:rFonts w:ascii="Palatino Linotype" w:hAnsi="Palatino Linotype" w:cs="Arial"/>
          <w:i/>
          <w:lang w:val="es-ES" w:eastAsia="es-MX"/>
        </w:rPr>
        <w:t xml:space="preserve">. Senado de la República. 15 de marzo de 2017. Por unanimidad. Comisionada Ponente Ximena Puente de la Mora. </w:t>
      </w:r>
    </w:p>
    <w:p w14:paraId="4D2FAEFB" w14:textId="77777777" w:rsidR="00EC3FEF" w:rsidRPr="00846C88" w:rsidRDefault="00EC3FEF" w:rsidP="00EC3FEF">
      <w:pPr>
        <w:spacing w:before="240" w:after="240" w:line="276" w:lineRule="auto"/>
        <w:ind w:left="851" w:right="900"/>
        <w:jc w:val="both"/>
        <w:rPr>
          <w:rFonts w:ascii="Palatino Linotype" w:hAnsi="Palatino Linotype" w:cs="Arial"/>
          <w:lang w:val="es-ES" w:eastAsia="es-MX"/>
        </w:rPr>
      </w:pPr>
      <w:r w:rsidRPr="00846C88">
        <w:rPr>
          <w:rFonts w:ascii="Palatino Linotype" w:hAnsi="Palatino Linotype" w:cs="Arial"/>
          <w:i/>
          <w:lang w:val="es-ES" w:eastAsia="es-MX"/>
        </w:rPr>
        <w:t>•</w:t>
      </w:r>
      <w:r w:rsidRPr="00846C88">
        <w:rPr>
          <w:rFonts w:ascii="Palatino Linotype" w:hAnsi="Palatino Linotype" w:cs="Arial"/>
          <w:i/>
          <w:lang w:val="es-ES" w:eastAsia="es-MX"/>
        </w:rPr>
        <w:tab/>
      </w:r>
      <w:r w:rsidRPr="00846C88">
        <w:rPr>
          <w:rFonts w:ascii="Palatino Linotype" w:hAnsi="Palatino Linotype" w:cs="Arial"/>
          <w:b/>
          <w:i/>
          <w:lang w:val="es-ES" w:eastAsia="es-MX"/>
        </w:rPr>
        <w:t>RRA 0478/17</w:t>
      </w:r>
      <w:r w:rsidRPr="00846C88">
        <w:rPr>
          <w:rFonts w:ascii="Palatino Linotype" w:hAnsi="Palatino Linotype" w:cs="Arial"/>
          <w:i/>
          <w:lang w:val="es-ES" w:eastAsia="es-MX"/>
        </w:rPr>
        <w:t>. Secretaría de Relaciones Exteriores. 26 de abril de 2017. Por unanimidad. Comisionada Ponente Areli Cano Guadiana.</w:t>
      </w:r>
      <w:r w:rsidRPr="00846C88">
        <w:rPr>
          <w:rFonts w:ascii="Palatino Linotype" w:hAnsi="Palatino Linotype" w:cs="Arial"/>
          <w:i/>
          <w:lang w:val="es-ES"/>
        </w:rPr>
        <w:t>”</w:t>
      </w:r>
    </w:p>
    <w:p w14:paraId="3958BC3C" w14:textId="77777777" w:rsidR="00EC3FEF" w:rsidRPr="00846C88" w:rsidRDefault="00EC3FEF" w:rsidP="00EC3FEF">
      <w:pPr>
        <w:spacing w:before="240" w:after="240" w:line="360" w:lineRule="auto"/>
        <w:ind w:right="-93"/>
        <w:jc w:val="both"/>
        <w:rPr>
          <w:rFonts w:ascii="Palatino Linotype" w:hAnsi="Palatino Linotype" w:cs="Arial"/>
          <w:sz w:val="24"/>
          <w:lang w:val="es-ES" w:eastAsia="es-MX"/>
        </w:rPr>
      </w:pPr>
      <w:r w:rsidRPr="00846C88">
        <w:rPr>
          <w:rFonts w:ascii="Palatino Linotype" w:hAnsi="Palatino Linotype" w:cs="Arial"/>
          <w:sz w:val="24"/>
          <w:lang w:val="es-ES" w:eastAsia="es-MX"/>
        </w:rPr>
        <w:t xml:space="preserve">De lo anterior, se desprende que la </w:t>
      </w:r>
      <w:r w:rsidRPr="00846C88">
        <w:rPr>
          <w:rFonts w:ascii="Palatino Linotype" w:hAnsi="Palatino Linotype"/>
          <w:sz w:val="24"/>
          <w:lang w:val="es-ES" w:eastAsia="es-MX"/>
        </w:rPr>
        <w:t xml:space="preserve">Clave Única de Registro de Población, </w:t>
      </w:r>
      <w:r w:rsidRPr="00846C88">
        <w:rPr>
          <w:rFonts w:ascii="Palatino Linotype" w:hAnsi="Palatino Linotype" w:cs="Arial"/>
          <w:sz w:val="24"/>
          <w:lang w:val="es-ES" w:eastAsia="es-MX"/>
        </w:rPr>
        <w:t xml:space="preserve">se encuentra vinculado al nombre de la persona, permitiendo identificar la edad, fecha de nacimiento, sexo, lugar de nacimiento, así como su </w:t>
      </w:r>
      <w:proofErr w:type="spellStart"/>
      <w:r w:rsidRPr="00846C88">
        <w:rPr>
          <w:rFonts w:ascii="Palatino Linotype" w:hAnsi="Palatino Linotype" w:cs="Arial"/>
          <w:sz w:val="24"/>
          <w:lang w:val="es-ES" w:eastAsia="es-MX"/>
        </w:rPr>
        <w:t>homoclave</w:t>
      </w:r>
      <w:proofErr w:type="spellEnd"/>
      <w:r w:rsidRPr="00846C88">
        <w:rPr>
          <w:rFonts w:ascii="Palatino Linotype" w:hAnsi="Palatino Linotype" w:cs="Arial"/>
          <w:sz w:val="24"/>
          <w:lang w:val="es-ES" w:eastAsia="es-MX"/>
        </w:rPr>
        <w:t>;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64B84E02" w14:textId="14A1C295" w:rsidR="00EC3FEF" w:rsidRPr="00846C88" w:rsidRDefault="00EC3FEF" w:rsidP="00EC3FEF">
      <w:pPr>
        <w:spacing w:before="240" w:after="240" w:line="360" w:lineRule="auto"/>
        <w:ind w:right="-93"/>
        <w:jc w:val="both"/>
        <w:rPr>
          <w:rFonts w:ascii="Palatino Linotype" w:hAnsi="Palatino Linotype" w:cs="Arial"/>
          <w:sz w:val="24"/>
          <w:lang w:val="es-ES" w:eastAsia="es-MX"/>
        </w:rPr>
      </w:pPr>
      <w:r w:rsidRPr="00846C88">
        <w:rPr>
          <w:rFonts w:ascii="Palatino Linotype" w:hAnsi="Palatino Linotype" w:cs="Arial"/>
          <w:sz w:val="24"/>
          <w:lang w:val="es-ES" w:eastAsia="es-MX"/>
        </w:rPr>
        <w:t xml:space="preserve">Por cuanto hace a la </w:t>
      </w:r>
      <w:r w:rsidRPr="00846C88">
        <w:rPr>
          <w:rFonts w:ascii="Palatino Linotype" w:hAnsi="Palatino Linotype" w:cs="Arial"/>
          <w:b/>
          <w:sz w:val="24"/>
          <w:lang w:val="es-ES"/>
        </w:rPr>
        <w:t>Clave de cualquier tipo de seguridad social</w:t>
      </w:r>
      <w:r w:rsidRPr="00846C88">
        <w:rPr>
          <w:rFonts w:ascii="Palatino Linotype" w:hAnsi="Palatino Linotype" w:cs="Arial"/>
          <w:sz w:val="24"/>
          <w:lang w:val="es-ES"/>
        </w:rPr>
        <w:t xml:space="preserve"> (ISSEMYM, u otros), está integrada por una </w:t>
      </w:r>
      <w:r w:rsidRPr="00846C88">
        <w:rPr>
          <w:rFonts w:ascii="Palatino Linotype" w:hAnsi="Palatino Linotype" w:cs="Arial"/>
          <w:bCs/>
          <w:sz w:val="24"/>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846C88">
        <w:rPr>
          <w:rFonts w:ascii="Palatino Linotype" w:hAnsi="Palatino Linotype" w:cs="Arial"/>
          <w:sz w:val="24"/>
          <w:lang w:val="es-ES" w:eastAsia="es-MX"/>
        </w:rPr>
        <w:t>dato que únicamente le atañen al servidor público,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78EE9EF4" w14:textId="643E57FE" w:rsidR="00FD4DB9" w:rsidRPr="00846C88" w:rsidRDefault="00FD4DB9" w:rsidP="00FD4DB9">
      <w:pPr>
        <w:tabs>
          <w:tab w:val="left" w:pos="709"/>
        </w:tabs>
        <w:spacing w:before="240" w:line="360" w:lineRule="auto"/>
        <w:ind w:right="51"/>
        <w:jc w:val="both"/>
        <w:rPr>
          <w:rFonts w:ascii="Palatino Linotype" w:hAnsi="Palatino Linotype"/>
          <w:sz w:val="24"/>
          <w:szCs w:val="24"/>
          <w:lang w:val="es-ES"/>
        </w:rPr>
      </w:pPr>
      <w:r w:rsidRPr="00846C88">
        <w:rPr>
          <w:rFonts w:ascii="Palatino Linotype" w:hAnsi="Palatino Linotype"/>
          <w:sz w:val="24"/>
          <w:szCs w:val="24"/>
          <w:lang w:val="es-ES"/>
        </w:rPr>
        <w:lastRenderedPageBreak/>
        <w:t xml:space="preserve">Por lo tanto, en consecuencia y en mérito de lo expuesto en líneas anteriores, resultan  fundadas las razones o motivos de inconformidad que arguye la parte recurrente en su medio de impugnación que fue materia de estudio, por ello </w:t>
      </w:r>
      <w:r w:rsidRPr="00846C88">
        <w:rPr>
          <w:rFonts w:ascii="Palatino Linotype" w:hAnsi="Palatino Linotype" w:cs="Arial"/>
          <w:b/>
          <w:sz w:val="24"/>
          <w:lang w:val="es-ES"/>
        </w:rPr>
        <w:t xml:space="preserve">con fundamento en la </w:t>
      </w:r>
      <w:r w:rsidR="00B1161E" w:rsidRPr="00846C88">
        <w:rPr>
          <w:rFonts w:ascii="Palatino Linotype" w:hAnsi="Palatino Linotype" w:cs="Arial"/>
          <w:b/>
          <w:sz w:val="24"/>
          <w:lang w:val="es-ES"/>
        </w:rPr>
        <w:t>segunda</w:t>
      </w:r>
      <w:r w:rsidRPr="00846C88">
        <w:rPr>
          <w:rFonts w:ascii="Palatino Linotype" w:hAnsi="Palatino Linotype" w:cs="Arial"/>
          <w:b/>
          <w:sz w:val="24"/>
          <w:lang w:val="es-ES"/>
        </w:rPr>
        <w:t xml:space="preserve"> hipótesis de la fracción III del artículo 186, </w:t>
      </w:r>
      <w:r w:rsidRPr="00846C88">
        <w:rPr>
          <w:rFonts w:ascii="Palatino Linotype" w:hAnsi="Palatino Linotype" w:cs="Arial"/>
          <w:sz w:val="24"/>
          <w:lang w:val="es-ES"/>
        </w:rPr>
        <w:t xml:space="preserve">de la Ley de Transparencia y Acceso a la Información Pública del Estado de México y Municipios, se </w:t>
      </w:r>
      <w:r w:rsidR="00B1161E" w:rsidRPr="00846C88">
        <w:rPr>
          <w:rFonts w:ascii="Palatino Linotype" w:hAnsi="Palatino Linotype" w:cs="Arial"/>
          <w:b/>
          <w:sz w:val="24"/>
          <w:lang w:val="es-ES"/>
        </w:rPr>
        <w:t>modifica</w:t>
      </w:r>
      <w:r w:rsidRPr="00846C88">
        <w:rPr>
          <w:rFonts w:ascii="Palatino Linotype" w:hAnsi="Palatino Linotype" w:cs="Arial"/>
          <w:b/>
          <w:sz w:val="24"/>
          <w:lang w:val="es-ES"/>
        </w:rPr>
        <w:t xml:space="preserve"> </w:t>
      </w:r>
      <w:r w:rsidRPr="00846C88">
        <w:rPr>
          <w:rFonts w:ascii="Palatino Linotype" w:hAnsi="Palatino Linotype" w:cs="Arial"/>
          <w:sz w:val="24"/>
          <w:lang w:val="es-ES"/>
        </w:rPr>
        <w:t xml:space="preserve">la respuesta del sujeto obligado a la solicitud de información con número de folio </w:t>
      </w:r>
      <w:r w:rsidR="00EC3FEF" w:rsidRPr="00846C88">
        <w:rPr>
          <w:rFonts w:ascii="Palatino Linotype" w:hAnsi="Palatino Linotype" w:cs="Arial"/>
          <w:b/>
          <w:sz w:val="24"/>
          <w:lang w:val="es-ES"/>
        </w:rPr>
        <w:t>01461/HUIXQUIL/IP/2021</w:t>
      </w:r>
      <w:r w:rsidR="007660F9" w:rsidRPr="00846C88">
        <w:rPr>
          <w:rFonts w:ascii="Palatino Linotype" w:hAnsi="Palatino Linotype" w:cs="Arial"/>
          <w:b/>
          <w:sz w:val="24"/>
          <w:lang w:val="es-ES" w:eastAsia="es-MX"/>
        </w:rPr>
        <w:t>,</w:t>
      </w:r>
      <w:r w:rsidRPr="00846C88">
        <w:rPr>
          <w:rFonts w:ascii="Palatino Linotype" w:hAnsi="Palatino Linotype"/>
          <w:sz w:val="24"/>
          <w:szCs w:val="24"/>
          <w:lang w:val="es-ES"/>
        </w:rPr>
        <w:t xml:space="preserve"> que ha sido materia del presente fallo.</w:t>
      </w:r>
    </w:p>
    <w:p w14:paraId="7554F2CB" w14:textId="29E96162" w:rsidR="00FD4DB9" w:rsidRDefault="00FD4DB9" w:rsidP="00FD4DB9">
      <w:pPr>
        <w:tabs>
          <w:tab w:val="left" w:pos="8931"/>
        </w:tabs>
        <w:spacing w:before="240" w:line="360" w:lineRule="auto"/>
        <w:ind w:right="51"/>
        <w:jc w:val="both"/>
        <w:rPr>
          <w:rFonts w:ascii="Palatino Linotype" w:hAnsi="Palatino Linotype"/>
          <w:sz w:val="24"/>
          <w:szCs w:val="24"/>
          <w:lang w:val="es-ES"/>
        </w:rPr>
      </w:pPr>
      <w:r w:rsidRPr="00846C88">
        <w:rPr>
          <w:rFonts w:ascii="Palatino Linotype" w:hAnsi="Palatino Linotype"/>
          <w:sz w:val="24"/>
          <w:szCs w:val="24"/>
          <w:lang w:val="es-ES"/>
        </w:rPr>
        <w:t>Por lo antes expuesto y fundado es de resolverse y,</w:t>
      </w:r>
    </w:p>
    <w:p w14:paraId="7949B86D" w14:textId="77777777" w:rsidR="007D104D" w:rsidRPr="00846C88" w:rsidRDefault="007D104D" w:rsidP="00FD4DB9">
      <w:pPr>
        <w:tabs>
          <w:tab w:val="left" w:pos="8931"/>
        </w:tabs>
        <w:spacing w:before="240" w:line="360" w:lineRule="auto"/>
        <w:ind w:right="51"/>
        <w:jc w:val="both"/>
        <w:rPr>
          <w:rFonts w:ascii="Palatino Linotype" w:hAnsi="Palatino Linotype"/>
          <w:sz w:val="24"/>
          <w:szCs w:val="24"/>
          <w:lang w:val="es-ES"/>
        </w:rPr>
      </w:pPr>
    </w:p>
    <w:p w14:paraId="56F35533" w14:textId="77777777" w:rsidR="00FD4DB9" w:rsidRPr="00846C88" w:rsidRDefault="00FD4DB9" w:rsidP="00FD4DB9">
      <w:pPr>
        <w:spacing w:before="240" w:line="360" w:lineRule="auto"/>
        <w:jc w:val="center"/>
        <w:rPr>
          <w:rFonts w:ascii="Palatino Linotype" w:eastAsia="Times New Roman" w:hAnsi="Palatino Linotype"/>
          <w:b/>
          <w:bCs/>
          <w:spacing w:val="60"/>
          <w:sz w:val="28"/>
          <w:lang w:val="es-ES"/>
        </w:rPr>
      </w:pPr>
      <w:r w:rsidRPr="00846C88">
        <w:rPr>
          <w:rFonts w:ascii="Palatino Linotype" w:eastAsia="Times New Roman" w:hAnsi="Palatino Linotype"/>
          <w:b/>
          <w:bCs/>
          <w:spacing w:val="60"/>
          <w:sz w:val="28"/>
          <w:lang w:val="es-ES"/>
        </w:rPr>
        <w:t>SE    RESUELVE</w:t>
      </w:r>
    </w:p>
    <w:p w14:paraId="50185E51" w14:textId="687FD915" w:rsidR="00FD4DB9" w:rsidRPr="00846C88" w:rsidRDefault="00FD4DB9" w:rsidP="00FD4DB9">
      <w:pPr>
        <w:spacing w:before="240" w:line="360" w:lineRule="auto"/>
        <w:jc w:val="both"/>
        <w:rPr>
          <w:rFonts w:ascii="Palatino Linotype" w:hAnsi="Palatino Linotype" w:cs="Arial"/>
          <w:sz w:val="24"/>
          <w:lang w:val="es-ES"/>
        </w:rPr>
      </w:pPr>
      <w:r w:rsidRPr="00846C88">
        <w:rPr>
          <w:rFonts w:ascii="Palatino Linotype" w:hAnsi="Palatino Linotype" w:cs="Arial"/>
          <w:b/>
          <w:sz w:val="28"/>
          <w:szCs w:val="28"/>
          <w:lang w:val="es-ES"/>
        </w:rPr>
        <w:t>PRIMERO.</w:t>
      </w:r>
      <w:r w:rsidRPr="00846C88">
        <w:rPr>
          <w:rFonts w:ascii="Palatino Linotype" w:hAnsi="Palatino Linotype" w:cs="Arial"/>
          <w:lang w:val="es-ES"/>
        </w:rPr>
        <w:t xml:space="preserve">  </w:t>
      </w:r>
      <w:r w:rsidRPr="00846C88">
        <w:rPr>
          <w:rFonts w:ascii="Palatino Linotype" w:hAnsi="Palatino Linotype" w:cs="Arial"/>
          <w:sz w:val="24"/>
          <w:lang w:val="es-ES"/>
        </w:rPr>
        <w:t xml:space="preserve">Se </w:t>
      </w:r>
      <w:r w:rsidR="0063352F" w:rsidRPr="00846C88">
        <w:rPr>
          <w:rFonts w:ascii="Palatino Linotype" w:hAnsi="Palatino Linotype" w:cs="Arial"/>
          <w:b/>
          <w:sz w:val="24"/>
          <w:lang w:val="es-ES"/>
        </w:rPr>
        <w:t>MODIFICA</w:t>
      </w:r>
      <w:r w:rsidRPr="00846C88">
        <w:rPr>
          <w:rFonts w:ascii="Palatino Linotype" w:hAnsi="Palatino Linotype" w:cs="Arial"/>
          <w:b/>
          <w:sz w:val="24"/>
          <w:lang w:val="es-ES"/>
        </w:rPr>
        <w:t xml:space="preserve"> </w:t>
      </w:r>
      <w:r w:rsidRPr="00846C88">
        <w:rPr>
          <w:rFonts w:ascii="Palatino Linotype" w:hAnsi="Palatino Linotype" w:cs="Arial"/>
          <w:sz w:val="24"/>
          <w:lang w:val="es-ES"/>
        </w:rPr>
        <w:t>la respuesta del sujeto obligado a la solicitud de</w:t>
      </w:r>
      <w:r w:rsidRPr="00846C88">
        <w:rPr>
          <w:rFonts w:ascii="Palatino Linotype" w:hAnsi="Palatino Linotype" w:cs="Arial"/>
          <w:sz w:val="24"/>
          <w:szCs w:val="24"/>
          <w:lang w:val="es-ES"/>
        </w:rPr>
        <w:t xml:space="preserve"> información</w:t>
      </w:r>
      <w:r w:rsidR="00DE34D6" w:rsidRPr="00846C88">
        <w:rPr>
          <w:rFonts w:ascii="Palatino Linotype" w:hAnsi="Palatino Linotype" w:cs="Arial"/>
          <w:sz w:val="24"/>
          <w:szCs w:val="24"/>
          <w:lang w:val="es-ES"/>
        </w:rPr>
        <w:t xml:space="preserve"> </w:t>
      </w:r>
      <w:r w:rsidR="00EC3FEF" w:rsidRPr="00846C88">
        <w:rPr>
          <w:rFonts w:ascii="Palatino Linotype" w:hAnsi="Palatino Linotype" w:cs="Arial"/>
          <w:b/>
          <w:sz w:val="24"/>
          <w:lang w:val="es-ES"/>
        </w:rPr>
        <w:t>01461/HUIXQUIL/IP/2021</w:t>
      </w:r>
      <w:r w:rsidR="007660F9" w:rsidRPr="00846C88">
        <w:rPr>
          <w:rFonts w:ascii="Palatino Linotype" w:hAnsi="Palatino Linotype" w:cs="Arial"/>
          <w:b/>
          <w:sz w:val="24"/>
          <w:lang w:val="es-ES" w:eastAsia="es-MX"/>
        </w:rPr>
        <w:t>,</w:t>
      </w:r>
      <w:r w:rsidRPr="00846C88">
        <w:rPr>
          <w:rFonts w:ascii="Palatino Linotype" w:hAnsi="Palatino Linotype"/>
          <w:i/>
          <w:lang w:val="es-ES"/>
        </w:rPr>
        <w:t xml:space="preserve"> </w:t>
      </w:r>
      <w:r w:rsidRPr="00846C88">
        <w:rPr>
          <w:rFonts w:ascii="Palatino Linotype" w:hAnsi="Palatino Linotype" w:cs="Arial"/>
          <w:sz w:val="24"/>
          <w:lang w:val="es-ES"/>
        </w:rPr>
        <w:t>por resultar</w:t>
      </w:r>
      <w:r w:rsidR="003261BD" w:rsidRPr="00846C88">
        <w:rPr>
          <w:rFonts w:ascii="Palatino Linotype" w:hAnsi="Palatino Linotype" w:cs="Arial"/>
          <w:sz w:val="24"/>
          <w:lang w:val="es-ES"/>
        </w:rPr>
        <w:t xml:space="preserve"> </w:t>
      </w:r>
      <w:r w:rsidRPr="00846C88">
        <w:rPr>
          <w:rFonts w:ascii="Palatino Linotype" w:hAnsi="Palatino Linotype" w:cs="Arial"/>
          <w:sz w:val="24"/>
          <w:lang w:val="es-ES"/>
        </w:rPr>
        <w:t xml:space="preserve">fundadas las razones o motivos de inconformidad hechas valer por el recurrente, en términos del </w:t>
      </w:r>
      <w:r w:rsidRPr="00846C88">
        <w:rPr>
          <w:rFonts w:ascii="Palatino Linotype" w:hAnsi="Palatino Linotype" w:cs="Arial"/>
          <w:b/>
          <w:sz w:val="24"/>
          <w:lang w:val="es-ES"/>
        </w:rPr>
        <w:t>Considerando Cuarto</w:t>
      </w:r>
      <w:r w:rsidRPr="00846C88">
        <w:rPr>
          <w:rFonts w:ascii="Palatino Linotype" w:hAnsi="Palatino Linotype" w:cs="Arial"/>
          <w:sz w:val="24"/>
          <w:lang w:val="es-ES"/>
        </w:rPr>
        <w:t xml:space="preserve"> de la presente resolución.</w:t>
      </w:r>
    </w:p>
    <w:p w14:paraId="11F5EF1E" w14:textId="27C3413B" w:rsidR="0044396F" w:rsidRPr="00846C88" w:rsidRDefault="00FD4DB9" w:rsidP="0044396F">
      <w:pPr>
        <w:autoSpaceDE w:val="0"/>
        <w:autoSpaceDN w:val="0"/>
        <w:adjustRightInd w:val="0"/>
        <w:spacing w:before="240" w:line="360" w:lineRule="auto"/>
        <w:ind w:right="49"/>
        <w:jc w:val="both"/>
        <w:rPr>
          <w:rFonts w:ascii="Palatino Linotype" w:hAnsi="Palatino Linotype" w:cs="Arial"/>
          <w:sz w:val="24"/>
          <w:szCs w:val="24"/>
          <w:lang w:val="es-ES"/>
        </w:rPr>
      </w:pPr>
      <w:r w:rsidRPr="00846C88">
        <w:rPr>
          <w:rFonts w:ascii="Palatino Linotype" w:hAnsi="Palatino Linotype" w:cs="Arial"/>
          <w:b/>
          <w:sz w:val="24"/>
          <w:szCs w:val="24"/>
          <w:lang w:val="es-ES"/>
        </w:rPr>
        <w:t>SEGUNDO.</w:t>
      </w:r>
      <w:r w:rsidRPr="00846C88">
        <w:rPr>
          <w:rFonts w:ascii="Palatino Linotype" w:hAnsi="Palatino Linotype" w:cs="Arial"/>
          <w:sz w:val="24"/>
          <w:szCs w:val="24"/>
          <w:lang w:val="es-ES"/>
        </w:rPr>
        <w:t xml:space="preserve"> Se </w:t>
      </w:r>
      <w:r w:rsidR="0063352F" w:rsidRPr="00846C88">
        <w:rPr>
          <w:rFonts w:ascii="Palatino Linotype" w:hAnsi="Palatino Linotype" w:cs="Arial"/>
          <w:b/>
          <w:bCs/>
          <w:sz w:val="24"/>
          <w:szCs w:val="24"/>
          <w:lang w:val="es-ES"/>
        </w:rPr>
        <w:t xml:space="preserve">ORDENA </w:t>
      </w:r>
      <w:r w:rsidRPr="00846C88">
        <w:rPr>
          <w:rFonts w:ascii="Palatino Linotype" w:hAnsi="Palatino Linotype" w:cs="Arial"/>
          <w:sz w:val="24"/>
          <w:szCs w:val="24"/>
          <w:lang w:val="es-ES"/>
        </w:rPr>
        <w:t xml:space="preserve">al </w:t>
      </w:r>
      <w:r w:rsidR="003261BD" w:rsidRPr="00846C88">
        <w:rPr>
          <w:rFonts w:ascii="Palatino Linotype" w:hAnsi="Palatino Linotype" w:cs="Arial"/>
          <w:sz w:val="24"/>
          <w:szCs w:val="24"/>
          <w:lang w:val="es-ES"/>
        </w:rPr>
        <w:t>s</w:t>
      </w:r>
      <w:r w:rsidRPr="00846C88">
        <w:rPr>
          <w:rFonts w:ascii="Palatino Linotype" w:hAnsi="Palatino Linotype" w:cs="Arial"/>
          <w:sz w:val="24"/>
          <w:szCs w:val="24"/>
          <w:lang w:val="es-ES"/>
        </w:rPr>
        <w:t xml:space="preserve">ujeto </w:t>
      </w:r>
      <w:r w:rsidR="003261BD" w:rsidRPr="00846C88">
        <w:rPr>
          <w:rFonts w:ascii="Palatino Linotype" w:hAnsi="Palatino Linotype" w:cs="Arial"/>
          <w:sz w:val="24"/>
          <w:szCs w:val="24"/>
          <w:lang w:val="es-ES"/>
        </w:rPr>
        <w:t>o</w:t>
      </w:r>
      <w:r w:rsidRPr="00846C88">
        <w:rPr>
          <w:rFonts w:ascii="Palatino Linotype" w:hAnsi="Palatino Linotype" w:cs="Arial"/>
          <w:sz w:val="24"/>
          <w:szCs w:val="24"/>
          <w:lang w:val="es-ES"/>
        </w:rPr>
        <w:t xml:space="preserve">bligado, </w:t>
      </w:r>
      <w:r w:rsidR="003261BD" w:rsidRPr="00846C88">
        <w:rPr>
          <w:rFonts w:ascii="Palatino Linotype" w:hAnsi="Palatino Linotype" w:cs="Arial"/>
          <w:sz w:val="24"/>
          <w:szCs w:val="24"/>
          <w:lang w:val="es-ES"/>
        </w:rPr>
        <w:t>haga entrega</w:t>
      </w:r>
      <w:r w:rsidRPr="00846C88">
        <w:rPr>
          <w:rFonts w:ascii="Palatino Linotype" w:hAnsi="Palatino Linotype" w:cs="Arial"/>
          <w:sz w:val="24"/>
          <w:szCs w:val="24"/>
          <w:lang w:val="es-ES"/>
        </w:rPr>
        <w:t xml:space="preserve"> vía el Sistema de Acceso a la Información Mexiquense (SAIMEX</w:t>
      </w:r>
      <w:r w:rsidR="002B6FB7" w:rsidRPr="00846C88">
        <w:rPr>
          <w:rFonts w:ascii="Palatino Linotype" w:hAnsi="Palatino Linotype" w:cs="Arial"/>
          <w:sz w:val="24"/>
          <w:szCs w:val="24"/>
          <w:lang w:val="es-ES"/>
        </w:rPr>
        <w:t>)</w:t>
      </w:r>
      <w:r w:rsidR="00EC3FEF" w:rsidRPr="00846C88">
        <w:rPr>
          <w:rFonts w:ascii="Palatino Linotype" w:hAnsi="Palatino Linotype" w:cs="Arial"/>
          <w:sz w:val="24"/>
          <w:szCs w:val="24"/>
          <w:lang w:val="es-ES"/>
        </w:rPr>
        <w:t>, y en versión pública</w:t>
      </w:r>
      <w:r w:rsidR="00C7017F" w:rsidRPr="00846C88">
        <w:rPr>
          <w:rFonts w:ascii="Palatino Linotype" w:hAnsi="Palatino Linotype" w:cs="Arial"/>
          <w:sz w:val="24"/>
          <w:szCs w:val="24"/>
          <w:lang w:val="es-ES"/>
        </w:rPr>
        <w:t xml:space="preserve"> </w:t>
      </w:r>
      <w:r w:rsidR="00EC3FEF" w:rsidRPr="00846C88">
        <w:rPr>
          <w:rFonts w:ascii="Palatino Linotype" w:hAnsi="Palatino Linotype" w:cs="Arial"/>
          <w:sz w:val="24"/>
          <w:szCs w:val="24"/>
          <w:lang w:val="es-ES"/>
        </w:rPr>
        <w:t>respecto del Director General, Subdirectores y Jefes de Departamento adscritos a la Dirección General de Administración lo siguiente:</w:t>
      </w:r>
    </w:p>
    <w:p w14:paraId="7C434F2C" w14:textId="408F9C34" w:rsidR="0044396F" w:rsidRPr="00846C88" w:rsidRDefault="00846C88" w:rsidP="00EC3FEF">
      <w:pPr>
        <w:pStyle w:val="Prrafodelista"/>
        <w:numPr>
          <w:ilvl w:val="0"/>
          <w:numId w:val="32"/>
        </w:numPr>
        <w:autoSpaceDE w:val="0"/>
        <w:autoSpaceDN w:val="0"/>
        <w:adjustRightInd w:val="0"/>
        <w:spacing w:before="240" w:line="360" w:lineRule="auto"/>
        <w:jc w:val="both"/>
        <w:rPr>
          <w:rFonts w:ascii="Palatino Linotype" w:eastAsia="Batang" w:hAnsi="Palatino Linotype" w:cs="Tahoma"/>
          <w:bCs/>
          <w:i/>
          <w:iCs/>
        </w:rPr>
      </w:pPr>
      <w:r>
        <w:rPr>
          <w:rFonts w:ascii="Palatino Linotype" w:eastAsia="Batang" w:hAnsi="Palatino Linotype" w:cs="Tahoma"/>
          <w:bCs/>
          <w:i/>
          <w:iCs/>
        </w:rPr>
        <w:t>Nómina correspondiente al mes de Noviembre</w:t>
      </w:r>
      <w:r w:rsidR="007A6208" w:rsidRPr="00846C88">
        <w:rPr>
          <w:rFonts w:ascii="Palatino Linotype" w:eastAsia="Batang" w:hAnsi="Palatino Linotype" w:cs="Tahoma"/>
          <w:bCs/>
          <w:i/>
          <w:iCs/>
        </w:rPr>
        <w:t>.</w:t>
      </w:r>
    </w:p>
    <w:p w14:paraId="2AA75C63" w14:textId="1D78649D" w:rsidR="00EC3FEF" w:rsidRPr="00846C88" w:rsidRDefault="007A6208" w:rsidP="00EC3FEF">
      <w:pPr>
        <w:pStyle w:val="Prrafodelista"/>
        <w:numPr>
          <w:ilvl w:val="0"/>
          <w:numId w:val="32"/>
        </w:numPr>
        <w:autoSpaceDE w:val="0"/>
        <w:autoSpaceDN w:val="0"/>
        <w:adjustRightInd w:val="0"/>
        <w:spacing w:before="240" w:line="360" w:lineRule="auto"/>
        <w:jc w:val="both"/>
        <w:rPr>
          <w:rFonts w:ascii="Palatino Linotype" w:eastAsia="Batang" w:hAnsi="Palatino Linotype" w:cs="Tahoma"/>
          <w:bCs/>
          <w:i/>
          <w:iCs/>
        </w:rPr>
      </w:pPr>
      <w:r w:rsidRPr="00846C88">
        <w:rPr>
          <w:rFonts w:ascii="Palatino Linotype" w:eastAsia="Batang" w:hAnsi="Palatino Linotype" w:cs="Tahoma"/>
          <w:bCs/>
          <w:i/>
          <w:iCs/>
        </w:rPr>
        <w:t xml:space="preserve">El o los documentos en donde conste el </w:t>
      </w:r>
      <w:r w:rsidR="0063352F" w:rsidRPr="00846C88">
        <w:rPr>
          <w:rFonts w:ascii="Palatino Linotype" w:eastAsia="Batang" w:hAnsi="Palatino Linotype" w:cs="Tahoma"/>
          <w:bCs/>
          <w:i/>
          <w:iCs/>
        </w:rPr>
        <w:t>ú</w:t>
      </w:r>
      <w:r w:rsidRPr="00846C88">
        <w:rPr>
          <w:rFonts w:ascii="Palatino Linotype" w:eastAsia="Batang" w:hAnsi="Palatino Linotype" w:cs="Tahoma"/>
          <w:bCs/>
          <w:i/>
          <w:iCs/>
        </w:rPr>
        <w:t>ltimo grado de estudios.</w:t>
      </w:r>
    </w:p>
    <w:p w14:paraId="599FD2CC" w14:textId="31E34B94" w:rsidR="00EC3FEF" w:rsidRPr="00846C88" w:rsidRDefault="007A6208" w:rsidP="007A6208">
      <w:pPr>
        <w:autoSpaceDE w:val="0"/>
        <w:autoSpaceDN w:val="0"/>
        <w:adjustRightInd w:val="0"/>
        <w:spacing w:before="240" w:line="360" w:lineRule="auto"/>
        <w:ind w:left="360"/>
        <w:jc w:val="both"/>
        <w:rPr>
          <w:rFonts w:ascii="Palatino Linotype" w:eastAsia="Batang" w:hAnsi="Palatino Linotype" w:cs="Tahoma"/>
          <w:bCs/>
          <w:i/>
          <w:iCs/>
          <w:sz w:val="24"/>
          <w:szCs w:val="24"/>
          <w:lang w:val="es-ES"/>
        </w:rPr>
      </w:pPr>
      <w:r w:rsidRPr="00846C88">
        <w:rPr>
          <w:rFonts w:ascii="Palatino Linotype" w:eastAsia="Batang" w:hAnsi="Palatino Linotype" w:cs="Tahoma"/>
          <w:bCs/>
          <w:i/>
          <w:iCs/>
          <w:sz w:val="24"/>
          <w:szCs w:val="24"/>
          <w:lang w:val="es-ES"/>
        </w:rPr>
        <w:lastRenderedPageBreak/>
        <w:t>Para la versión pública, el Sujeto Obligado deberá emitir el Acuerdo del Comité de Transparencia en términos del artículo 49 fracción VIII y 132 fracción II de la Ley de Transparencia y Acceso a la Información Pública del Estado de México y Municipios vigente, en el que funde y motive las razones sobre los datos que se supriman o eliminen dentro del soporte documental respectivo objeto de las versiones públicas que se formulen y se ponga a disposición de la recurrente.</w:t>
      </w:r>
    </w:p>
    <w:p w14:paraId="4C79E718" w14:textId="3262797A" w:rsidR="00A24793" w:rsidRPr="00846C88" w:rsidRDefault="00A24793" w:rsidP="0044396F">
      <w:pPr>
        <w:autoSpaceDE w:val="0"/>
        <w:autoSpaceDN w:val="0"/>
        <w:adjustRightInd w:val="0"/>
        <w:spacing w:before="240" w:line="360" w:lineRule="auto"/>
        <w:jc w:val="both"/>
        <w:rPr>
          <w:rFonts w:ascii="Palatino Linotype" w:hAnsi="Palatino Linotype" w:cs="Arial"/>
          <w:sz w:val="24"/>
          <w:szCs w:val="24"/>
          <w:lang w:val="es-ES"/>
        </w:rPr>
      </w:pPr>
      <w:r w:rsidRPr="00846C88">
        <w:rPr>
          <w:rFonts w:ascii="Palatino Linotype" w:hAnsi="Palatino Linotype" w:cs="Arial"/>
          <w:b/>
          <w:sz w:val="28"/>
          <w:szCs w:val="28"/>
          <w:lang w:val="es-ES"/>
        </w:rPr>
        <w:t>TERCERO.</w:t>
      </w:r>
      <w:r w:rsidRPr="00846C88">
        <w:rPr>
          <w:rFonts w:ascii="Palatino Linotype" w:hAnsi="Palatino Linotype" w:cs="Arial"/>
          <w:b/>
          <w:sz w:val="24"/>
          <w:szCs w:val="24"/>
          <w:lang w:val="es-ES"/>
        </w:rPr>
        <w:t xml:space="preserve"> Notifíquese</w:t>
      </w:r>
      <w:r w:rsidRPr="00846C88">
        <w:rPr>
          <w:rFonts w:ascii="Palatino Linotype" w:hAnsi="Palatino Linotype" w:cs="Arial"/>
          <w:b/>
          <w:i/>
          <w:sz w:val="24"/>
          <w:szCs w:val="24"/>
          <w:lang w:val="es-ES"/>
        </w:rPr>
        <w:t xml:space="preserve"> </w:t>
      </w:r>
      <w:r w:rsidRPr="00846C88">
        <w:rPr>
          <w:rFonts w:ascii="Palatino Linotype" w:hAnsi="Palatino Linotype" w:cs="Arial"/>
          <w:sz w:val="24"/>
          <w:szCs w:val="24"/>
          <w:lang w:val="es-ES"/>
        </w:rPr>
        <w:t>al Titular de la Unidad de Transparencia del</w:t>
      </w:r>
      <w:r w:rsidRPr="00846C88">
        <w:rPr>
          <w:rFonts w:ascii="Palatino Linotype" w:hAnsi="Palatino Linotype" w:cs="Arial"/>
          <w:b/>
          <w:sz w:val="24"/>
          <w:szCs w:val="24"/>
          <w:lang w:val="es-ES"/>
        </w:rPr>
        <w:t xml:space="preserve"> SUJETO OBLIGADO</w:t>
      </w:r>
      <w:r w:rsidRPr="00846C88">
        <w:rPr>
          <w:rFonts w:ascii="Palatino Linotype" w:hAnsi="Palatino Linotype" w:cs="Arial"/>
          <w:sz w:val="24"/>
          <w:szCs w:val="24"/>
          <w:lang w:val="es-E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62EFE46" w14:textId="71A1937E" w:rsidR="00A24793" w:rsidRPr="00846C88" w:rsidRDefault="00A24793" w:rsidP="00A24793">
      <w:pPr>
        <w:autoSpaceDE w:val="0"/>
        <w:autoSpaceDN w:val="0"/>
        <w:adjustRightInd w:val="0"/>
        <w:spacing w:after="0" w:line="360" w:lineRule="auto"/>
        <w:jc w:val="both"/>
        <w:rPr>
          <w:rFonts w:ascii="Palatino Linotype" w:hAnsi="Palatino Linotype" w:cs="Arial"/>
          <w:sz w:val="24"/>
          <w:szCs w:val="24"/>
          <w:lang w:val="es-ES"/>
        </w:rPr>
      </w:pPr>
      <w:r w:rsidRPr="00846C88">
        <w:rPr>
          <w:rFonts w:ascii="Palatino Linotype" w:hAnsi="Palatino Linotype" w:cs="Arial"/>
          <w:b/>
          <w:sz w:val="28"/>
          <w:szCs w:val="24"/>
          <w:lang w:val="es-ES"/>
        </w:rPr>
        <w:t xml:space="preserve">CUARTO. </w:t>
      </w:r>
      <w:r w:rsidRPr="00846C88">
        <w:rPr>
          <w:rFonts w:ascii="Palatino Linotype" w:hAnsi="Palatino Linotype" w:cs="Arial"/>
          <w:sz w:val="24"/>
          <w:szCs w:val="24"/>
          <w:lang w:val="es-ES"/>
        </w:rPr>
        <w:t xml:space="preserve">De conformidad con el artículo 198, de la Ley de Transparencia y Acceso a la Información Pública del Estado de México y Municipios, de considerarlo procedente, el </w:t>
      </w:r>
      <w:r w:rsidRPr="00846C88">
        <w:rPr>
          <w:rFonts w:ascii="Palatino Linotype" w:hAnsi="Palatino Linotype" w:cs="Arial"/>
          <w:b/>
          <w:sz w:val="24"/>
          <w:szCs w:val="24"/>
          <w:lang w:val="es-ES"/>
        </w:rPr>
        <w:t>Sujeto Obligado</w:t>
      </w:r>
      <w:r w:rsidRPr="00846C88">
        <w:rPr>
          <w:rFonts w:ascii="Palatino Linotype" w:hAnsi="Palatino Linotype" w:cs="Arial"/>
          <w:sz w:val="24"/>
          <w:szCs w:val="24"/>
          <w:lang w:val="es-ES"/>
        </w:rPr>
        <w:t xml:space="preserve"> de manera fundada y motivada, podrá solicitar una ampliación de plazo para el cumplimiento de la presente resolución.</w:t>
      </w:r>
    </w:p>
    <w:p w14:paraId="13DDAC8F" w14:textId="3B4509BC" w:rsidR="00A24793" w:rsidRPr="00846C88" w:rsidRDefault="00A24793" w:rsidP="00A24793">
      <w:pPr>
        <w:autoSpaceDE w:val="0"/>
        <w:autoSpaceDN w:val="0"/>
        <w:adjustRightInd w:val="0"/>
        <w:spacing w:before="240" w:line="360" w:lineRule="auto"/>
        <w:jc w:val="both"/>
        <w:rPr>
          <w:rFonts w:ascii="Palatino Linotype" w:hAnsi="Palatino Linotype" w:cs="Arial"/>
          <w:sz w:val="24"/>
          <w:szCs w:val="24"/>
          <w:lang w:val="es-ES"/>
        </w:rPr>
      </w:pPr>
      <w:r w:rsidRPr="00846C88">
        <w:rPr>
          <w:rFonts w:ascii="Palatino Linotype" w:hAnsi="Palatino Linotype" w:cs="Arial"/>
          <w:b/>
          <w:sz w:val="28"/>
          <w:szCs w:val="24"/>
          <w:lang w:val="es-ES"/>
        </w:rPr>
        <w:t>QUINTO.</w:t>
      </w:r>
      <w:r w:rsidRPr="00846C88">
        <w:rPr>
          <w:rFonts w:ascii="Palatino Linotype" w:hAnsi="Palatino Linotype" w:cs="Arial"/>
          <w:b/>
          <w:sz w:val="24"/>
          <w:szCs w:val="24"/>
          <w:lang w:val="es-ES"/>
        </w:rPr>
        <w:t xml:space="preserve"> Notifíquese </w:t>
      </w:r>
      <w:r w:rsidRPr="00846C88">
        <w:rPr>
          <w:rFonts w:ascii="Palatino Linotype" w:hAnsi="Palatino Linotype" w:cs="Arial"/>
          <w:sz w:val="24"/>
          <w:szCs w:val="24"/>
          <w:lang w:val="es-ES"/>
        </w:rPr>
        <w:t>al recurrente</w:t>
      </w:r>
      <w:r w:rsidRPr="00846C88">
        <w:rPr>
          <w:rFonts w:ascii="Palatino Linotype" w:hAnsi="Palatino Linotype" w:cs="Arial"/>
          <w:b/>
          <w:sz w:val="24"/>
          <w:szCs w:val="24"/>
          <w:lang w:val="es-ES"/>
        </w:rPr>
        <w:t xml:space="preserve"> </w:t>
      </w:r>
      <w:r w:rsidRPr="00846C88">
        <w:rPr>
          <w:rFonts w:ascii="Palatino Linotype" w:hAnsi="Palatino Linotype" w:cs="Arial"/>
          <w:sz w:val="24"/>
          <w:szCs w:val="24"/>
          <w:lang w:val="es-ES"/>
        </w:rPr>
        <w:t>la presente resolución y hágase</w:t>
      </w:r>
      <w:r w:rsidRPr="00846C88">
        <w:rPr>
          <w:rFonts w:ascii="Palatino Linotype" w:hAnsi="Palatino Linotype" w:cs="Arial"/>
          <w:b/>
          <w:sz w:val="24"/>
          <w:szCs w:val="24"/>
          <w:lang w:val="es-ES"/>
        </w:rPr>
        <w:t xml:space="preserve"> </w:t>
      </w:r>
      <w:r w:rsidRPr="00846C88">
        <w:rPr>
          <w:rFonts w:ascii="Palatino Linotype" w:hAnsi="Palatino Linotype" w:cs="Arial"/>
          <w:sz w:val="24"/>
          <w:szCs w:val="24"/>
          <w:lang w:val="es-ES"/>
        </w:rPr>
        <w:t xml:space="preserve">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618CF82C" w14:textId="6BE58585" w:rsidR="00AF7873" w:rsidRPr="00846C88" w:rsidRDefault="00AF7873" w:rsidP="00AF7873">
      <w:pPr>
        <w:spacing w:after="0" w:line="360" w:lineRule="auto"/>
        <w:jc w:val="both"/>
        <w:rPr>
          <w:rFonts w:ascii="Palatino Linotype" w:hAnsi="Palatino Linotype" w:cs="Arial"/>
          <w:sz w:val="24"/>
          <w:szCs w:val="24"/>
          <w:lang w:val="es-ES"/>
        </w:rPr>
      </w:pPr>
      <w:r w:rsidRPr="00846C88">
        <w:rPr>
          <w:rFonts w:ascii="Palatino Linotype" w:hAnsi="Palatino Linotype" w:cs="Arial"/>
          <w:sz w:val="24"/>
          <w:szCs w:val="24"/>
          <w:lang w:val="es-ES"/>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22173B" w:rsidRPr="00846C88">
        <w:rPr>
          <w:rFonts w:ascii="Palatino Linotype" w:hAnsi="Palatino Linotype" w:cs="Arial"/>
          <w:sz w:val="24"/>
          <w:szCs w:val="24"/>
          <w:lang w:val="es-ES"/>
        </w:rPr>
        <w:t xml:space="preserve"> CON AUSENCIA JUSTIFICADA</w:t>
      </w:r>
      <w:r w:rsidRPr="00846C88">
        <w:rPr>
          <w:rFonts w:ascii="Palatino Linotype" w:hAnsi="Palatino Linotype" w:cs="Arial"/>
          <w:sz w:val="24"/>
          <w:szCs w:val="24"/>
          <w:lang w:val="es-ES"/>
        </w:rPr>
        <w:t xml:space="preserve">, LUIS GUSTAVO PARRA NORIEGA Y GUADALUPE RAMÍREZ PEÑA; EN LA </w:t>
      </w:r>
      <w:r w:rsidR="0022173B" w:rsidRPr="00846C88">
        <w:rPr>
          <w:rFonts w:ascii="Palatino Linotype" w:hAnsi="Palatino Linotype" w:cs="Arial"/>
          <w:sz w:val="24"/>
          <w:szCs w:val="24"/>
          <w:lang w:val="es-ES"/>
        </w:rPr>
        <w:t>QUINTA</w:t>
      </w:r>
      <w:r w:rsidRPr="00846C88">
        <w:rPr>
          <w:rFonts w:ascii="Palatino Linotype" w:hAnsi="Palatino Linotype" w:cs="Arial"/>
          <w:sz w:val="24"/>
          <w:szCs w:val="24"/>
          <w:lang w:val="es-ES"/>
        </w:rPr>
        <w:t xml:space="preserve"> SESIÓN ORDINARIA CELEBRADA EL </w:t>
      </w:r>
      <w:r w:rsidR="0022173B" w:rsidRPr="00846C88">
        <w:rPr>
          <w:rFonts w:ascii="Palatino Linotype" w:hAnsi="Palatino Linotype" w:cs="Arial"/>
          <w:sz w:val="24"/>
          <w:szCs w:val="24"/>
          <w:lang w:val="es-ES"/>
        </w:rPr>
        <w:t>DIEZ DE FEBRERO</w:t>
      </w:r>
      <w:r w:rsidRPr="00846C88">
        <w:rPr>
          <w:rFonts w:ascii="Palatino Linotype" w:hAnsi="Palatino Linotype" w:cs="Arial"/>
          <w:sz w:val="24"/>
          <w:szCs w:val="24"/>
          <w:lang w:val="es-ES"/>
        </w:rPr>
        <w:t xml:space="preserve"> DE DOS MIL </w:t>
      </w:r>
      <w:r w:rsidR="0022173B" w:rsidRPr="00846C88">
        <w:rPr>
          <w:rFonts w:ascii="Palatino Linotype" w:hAnsi="Palatino Linotype" w:cs="Arial"/>
          <w:sz w:val="24"/>
          <w:szCs w:val="24"/>
          <w:lang w:val="es-ES"/>
        </w:rPr>
        <w:t>VEINTIDÓS</w:t>
      </w:r>
      <w:r w:rsidRPr="00846C88">
        <w:rPr>
          <w:rFonts w:ascii="Palatino Linotype" w:hAnsi="Palatino Linotype" w:cs="Arial"/>
          <w:sz w:val="24"/>
          <w:szCs w:val="24"/>
          <w:lang w:val="es-ES"/>
        </w:rPr>
        <w:t>, ANTE EL SECRETARIO TÉCNICO DEL PLENO, ALEXIS TAPIA RAMÍREZ.----------------------------------------------------------------------------------------------------------------------------------------------------------------------------------------------------------------------------------------------------------------------------------------------------------------------------------------------------------------------------------------------------------------------------------------------------------------------------------------------------------------------------------------------------------------------------------------------------------------------------------------------------------------------------------------------------------------------------------------------------------------------------------------------------------------------------------------------------------------------------------------</w:t>
      </w:r>
      <w:r w:rsidR="007D104D" w:rsidRPr="007D104D">
        <w:rPr>
          <w:rFonts w:ascii="Palatino Linotype" w:hAnsi="Palatino Linotype" w:cs="Arial"/>
          <w:sz w:val="24"/>
          <w:szCs w:val="24"/>
          <w:lang w:val="es-ES"/>
        </w:rPr>
        <w:t xml:space="preserve"> </w:t>
      </w:r>
      <w:r w:rsidR="007D104D" w:rsidRPr="00846C88">
        <w:rPr>
          <w:rFonts w:ascii="Palatino Linotype" w:hAnsi="Palatino Linotype" w:cs="Arial"/>
          <w:sz w:val="24"/>
          <w:szCs w:val="24"/>
          <w:lang w:val="es-ES"/>
        </w:rPr>
        <w:t>-----------------------------------------------------------------------------------------------------------------------------------------------------------------------------------------------------------------------------------------------------------------------------------------------------------------------------------------------------------------------------------------------------------------------------------------------------------------------------------------------------------------------------------------------------------------------------------------------------------------------------------------------------------------------------------------------------------------------------------------------------------------------------------------------------------------------</w:t>
      </w:r>
    </w:p>
    <w:p w14:paraId="78198BEB" w14:textId="77777777" w:rsidR="00AF7873" w:rsidRPr="00846C88" w:rsidRDefault="00AF7873" w:rsidP="00AF7873">
      <w:pPr>
        <w:spacing w:after="0" w:line="360" w:lineRule="auto"/>
        <w:jc w:val="both"/>
        <w:rPr>
          <w:rFonts w:ascii="Palatino Linotype" w:hAnsi="Palatino Linotype" w:cs="Arial"/>
          <w:sz w:val="18"/>
          <w:szCs w:val="18"/>
          <w:lang w:val="es-ES"/>
        </w:rPr>
      </w:pPr>
      <w:r w:rsidRPr="00846C88">
        <w:rPr>
          <w:rFonts w:ascii="Palatino Linotype" w:hAnsi="Palatino Linotype" w:cs="Arial"/>
          <w:sz w:val="18"/>
          <w:szCs w:val="18"/>
          <w:lang w:val="es-ES"/>
        </w:rPr>
        <w:t>JMV/CCR/MAEM</w:t>
      </w:r>
    </w:p>
    <w:p w14:paraId="5A2C9589" w14:textId="7DC78469" w:rsidR="00DD13E2" w:rsidRDefault="00DD13E2" w:rsidP="00CB4F7F">
      <w:pPr>
        <w:spacing w:line="360" w:lineRule="auto"/>
        <w:ind w:right="333"/>
        <w:jc w:val="both"/>
        <w:rPr>
          <w:lang w:val="es-ES"/>
        </w:rPr>
      </w:pPr>
    </w:p>
    <w:p w14:paraId="6A2FAF38" w14:textId="77777777" w:rsidR="007D104D" w:rsidRPr="00846C88" w:rsidRDefault="007D104D" w:rsidP="00CB4F7F">
      <w:pPr>
        <w:spacing w:line="360" w:lineRule="auto"/>
        <w:ind w:right="333"/>
        <w:jc w:val="both"/>
        <w:rPr>
          <w:lang w:val="es-ES"/>
        </w:rPr>
      </w:pPr>
    </w:p>
    <w:sectPr w:rsidR="007D104D" w:rsidRPr="00846C88" w:rsidSect="00E15E85">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6D775" w14:textId="77777777" w:rsidR="00821DC9" w:rsidRDefault="00821DC9" w:rsidP="00E15E85">
      <w:pPr>
        <w:spacing w:after="0" w:line="240" w:lineRule="auto"/>
      </w:pPr>
      <w:r>
        <w:separator/>
      </w:r>
    </w:p>
  </w:endnote>
  <w:endnote w:type="continuationSeparator" w:id="0">
    <w:p w14:paraId="1882EE35" w14:textId="77777777" w:rsidR="00821DC9" w:rsidRDefault="00821DC9"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Bold">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0E91A"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D6204">
      <w:rPr>
        <w:rFonts w:ascii="Palatino Linotype" w:hAnsi="Palatino Linotype"/>
        <w:bCs/>
        <w:noProof/>
        <w:sz w:val="20"/>
      </w:rPr>
      <w:t>31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D6204">
      <w:rPr>
        <w:rFonts w:ascii="Palatino Linotype" w:hAnsi="Palatino Linotype"/>
        <w:bCs/>
        <w:noProof/>
        <w:sz w:val="20"/>
      </w:rPr>
      <w:t>37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48C4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D620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D6204">
      <w:rPr>
        <w:rFonts w:ascii="Palatino Linotype" w:hAnsi="Palatino Linotype"/>
        <w:bCs/>
        <w:noProof/>
        <w:sz w:val="20"/>
      </w:rPr>
      <w:t>37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D9F9DC" w14:textId="77777777" w:rsidR="00821DC9" w:rsidRDefault="00821DC9" w:rsidP="00E15E85">
      <w:pPr>
        <w:spacing w:after="0" w:line="240" w:lineRule="auto"/>
      </w:pPr>
      <w:r>
        <w:separator/>
      </w:r>
    </w:p>
  </w:footnote>
  <w:footnote w:type="continuationSeparator" w:id="0">
    <w:p w14:paraId="65CE4D00" w14:textId="77777777" w:rsidR="00821DC9" w:rsidRDefault="00821DC9" w:rsidP="00E15E85">
      <w:pPr>
        <w:spacing w:after="0" w:line="240" w:lineRule="auto"/>
      </w:pPr>
      <w:r>
        <w:continuationSeparator/>
      </w:r>
    </w:p>
  </w:footnote>
  <w:footnote w:id="1">
    <w:p w14:paraId="428E3D32" w14:textId="77777777" w:rsidR="00FF3DBD" w:rsidRPr="00615B4B" w:rsidRDefault="00FF3DBD" w:rsidP="00FF3DBD">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65CE7E27" w14:textId="77777777" w:rsidR="00FF3DBD" w:rsidRPr="00615B4B" w:rsidRDefault="00FF3DBD" w:rsidP="00FF3DBD">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9C9933F" w14:textId="77777777" w:rsidR="00EC3FEF" w:rsidRPr="00C53355" w:rsidRDefault="00EC3FEF" w:rsidP="00EC3FEF">
      <w:pPr>
        <w:pStyle w:val="Textonotapie"/>
        <w:rPr>
          <w:rFonts w:ascii="Palatino Linotype" w:hAnsi="Palatino Linotype"/>
        </w:rPr>
      </w:pPr>
      <w:r w:rsidRPr="00C53355">
        <w:rPr>
          <w:rStyle w:val="Refdenotaalpie"/>
          <w:rFonts w:ascii="Palatino Linotype" w:hAnsi="Palatino Linotype"/>
        </w:rPr>
        <w:t>37</w:t>
      </w:r>
      <w:r w:rsidRPr="00C53355">
        <w:rPr>
          <w:rFonts w:ascii="Palatino Linotype" w:hAnsi="Palatino Linotype"/>
        </w:rPr>
        <w:t xml:space="preserve"> </w:t>
      </w:r>
      <w:r w:rsidRPr="00C53355">
        <w:rPr>
          <w:rFonts w:ascii="Palatino Linotype" w:hAnsi="Palatino Linotype"/>
          <w:i/>
        </w:rPr>
        <w:t>Se deberá observar lo establecido en el numeral décimo segundo, fracción IX de estos Lineamientos.</w:t>
      </w:r>
    </w:p>
  </w:footnote>
  <w:footnote w:id="3">
    <w:p w14:paraId="65229F4B" w14:textId="77777777" w:rsidR="00EC3FEF" w:rsidRPr="00637A65" w:rsidRDefault="00EC3FEF" w:rsidP="00EC3FEF">
      <w:pPr>
        <w:pStyle w:val="Textonotapie"/>
        <w:jc w:val="both"/>
        <w:rPr>
          <w:rFonts w:ascii="Palatino Linotype" w:hAnsi="Palatino Linotype"/>
          <w:sz w:val="24"/>
          <w:szCs w:val="24"/>
        </w:rPr>
      </w:pPr>
      <w:r w:rsidRPr="00637A65">
        <w:rPr>
          <w:rStyle w:val="Refdenotaalpie"/>
          <w:rFonts w:ascii="Palatino Linotype" w:hAnsi="Palatino Linotype"/>
          <w:sz w:val="24"/>
          <w:szCs w:val="24"/>
        </w:rPr>
        <w:footnoteRef/>
      </w:r>
      <w:r w:rsidRPr="00637A65">
        <w:rPr>
          <w:rFonts w:ascii="Palatino Linotype" w:hAnsi="Palatino Linotype"/>
          <w:sz w:val="24"/>
          <w:szCs w:val="24"/>
        </w:rPr>
        <w:t xml:space="preserve"> </w:t>
      </w:r>
      <w:r w:rsidRPr="00637A65">
        <w:rPr>
          <w:rFonts w:ascii="Palatino Linotype" w:hAnsi="Palatino Linotype" w:cs="Arial"/>
          <w:sz w:val="24"/>
          <w:szCs w:val="24"/>
        </w:rPr>
        <w:t xml:space="preserve">Ley del Trabajo de los Servidores Públicos del Estado de México, </w:t>
      </w:r>
      <w:r w:rsidRPr="00637A65">
        <w:rPr>
          <w:rFonts w:ascii="Palatino Linotype" w:hAnsi="Palatino Linotype"/>
          <w:sz w:val="24"/>
          <w:szCs w:val="24"/>
        </w:rPr>
        <w:t>Artículo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9B06" w14:textId="141E29B5" w:rsidR="00E15E85" w:rsidRDefault="00E16948">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07E41577" wp14:editId="772CCD5C">
          <wp:simplePos x="0" y="0"/>
          <wp:positionH relativeFrom="page">
            <wp:posOffset>92681</wp:posOffset>
          </wp:positionH>
          <wp:positionV relativeFrom="page">
            <wp:posOffset>-3175</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773" w:type="dxa"/>
      <w:tblInd w:w="-851" w:type="dxa"/>
      <w:tblCellMar>
        <w:left w:w="70" w:type="dxa"/>
        <w:right w:w="70" w:type="dxa"/>
      </w:tblCellMar>
      <w:tblLook w:val="04A0" w:firstRow="1" w:lastRow="0" w:firstColumn="1" w:lastColumn="0" w:noHBand="0" w:noVBand="1"/>
    </w:tblPr>
    <w:tblGrid>
      <w:gridCol w:w="5387"/>
      <w:gridCol w:w="5386"/>
    </w:tblGrid>
    <w:tr w:rsidR="00E15E85" w14:paraId="6CAB856C" w14:textId="77777777" w:rsidTr="00E16948">
      <w:trPr>
        <w:trHeight w:val="227"/>
      </w:trPr>
      <w:tc>
        <w:tcPr>
          <w:tcW w:w="5387" w:type="dxa"/>
          <w:hideMark/>
        </w:tcPr>
        <w:p w14:paraId="623AEC53"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0989205F" w14:textId="5D22E71B" w:rsidR="00E15E85" w:rsidRPr="00D56BC3" w:rsidRDefault="006200A2"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86015F">
            <w:rPr>
              <w:rFonts w:ascii="Palatino Linotype" w:hAnsi="Palatino Linotype" w:cs="Arial"/>
              <w:bCs/>
              <w:sz w:val="24"/>
              <w:lang w:eastAsia="es-MX"/>
            </w:rPr>
            <w:t>6</w:t>
          </w:r>
          <w:r w:rsidR="008346C4">
            <w:rPr>
              <w:rFonts w:ascii="Palatino Linotype" w:hAnsi="Palatino Linotype" w:cs="Arial"/>
              <w:bCs/>
              <w:sz w:val="24"/>
              <w:lang w:eastAsia="es-MX"/>
            </w:rPr>
            <w:t>525</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368666D3" w14:textId="77777777" w:rsidTr="00E16948">
      <w:trPr>
        <w:trHeight w:val="242"/>
      </w:trPr>
      <w:tc>
        <w:tcPr>
          <w:tcW w:w="5387" w:type="dxa"/>
          <w:hideMark/>
        </w:tcPr>
        <w:p w14:paraId="0B2A60D2" w14:textId="4A75612F"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3D11102" w14:textId="1EE93BA3" w:rsidR="00E15E85" w:rsidRDefault="008346C4" w:rsidP="00E15E85">
          <w:pPr>
            <w:spacing w:after="120" w:line="256" w:lineRule="auto"/>
            <w:ind w:left="-486" w:right="214" w:firstLine="284"/>
            <w:jc w:val="right"/>
            <w:rPr>
              <w:rFonts w:ascii="Palatino Linotype" w:hAnsi="Palatino Linotype" w:cs="Arial"/>
              <w:szCs w:val="20"/>
            </w:rPr>
          </w:pPr>
          <w:r w:rsidRPr="008346C4">
            <w:rPr>
              <w:rFonts w:ascii="Palatino Linotype" w:hAnsi="Palatino Linotype" w:cs="Arial"/>
              <w:szCs w:val="20"/>
            </w:rPr>
            <w:t>Ayuntamiento de Huixquilucan</w:t>
          </w:r>
        </w:p>
      </w:tc>
    </w:tr>
    <w:tr w:rsidR="00E15E85" w14:paraId="5435A98B" w14:textId="77777777" w:rsidTr="00E16948">
      <w:trPr>
        <w:trHeight w:val="342"/>
      </w:trPr>
      <w:tc>
        <w:tcPr>
          <w:tcW w:w="5387" w:type="dxa"/>
          <w:hideMark/>
        </w:tcPr>
        <w:p w14:paraId="5D23721C" w14:textId="26B0D4A8"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E04A52">
            <w:rPr>
              <w:rFonts w:ascii="Palatino Linotype" w:hAnsi="Palatino Linotype" w:cs="Arial"/>
              <w:b/>
              <w:szCs w:val="20"/>
            </w:rPr>
            <w:t>o</w:t>
          </w:r>
          <w:r>
            <w:rPr>
              <w:rFonts w:ascii="Palatino Linotype" w:hAnsi="Palatino Linotype" w:cs="Arial"/>
              <w:b/>
              <w:szCs w:val="20"/>
            </w:rPr>
            <w:t xml:space="preserve"> Ponente:</w:t>
          </w:r>
        </w:p>
      </w:tc>
      <w:tc>
        <w:tcPr>
          <w:tcW w:w="5386" w:type="dxa"/>
          <w:hideMark/>
        </w:tcPr>
        <w:p w14:paraId="33DD849F" w14:textId="3E031B3A" w:rsidR="00E15E85" w:rsidRDefault="00646213"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29B614E9" w14:textId="77777777" w:rsidR="00E15E85" w:rsidRDefault="00E15E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3" w:type="dxa"/>
      <w:tblInd w:w="-851" w:type="dxa"/>
      <w:tblLayout w:type="fixed"/>
      <w:tblCellMar>
        <w:left w:w="70" w:type="dxa"/>
        <w:right w:w="70" w:type="dxa"/>
      </w:tblCellMar>
      <w:tblLook w:val="04A0" w:firstRow="1" w:lastRow="0" w:firstColumn="1" w:lastColumn="0" w:noHBand="0" w:noVBand="1"/>
    </w:tblPr>
    <w:tblGrid>
      <w:gridCol w:w="5387"/>
      <w:gridCol w:w="5386"/>
    </w:tblGrid>
    <w:tr w:rsidR="00E15E85" w14:paraId="5AB28EE3" w14:textId="77777777" w:rsidTr="00E16948">
      <w:trPr>
        <w:trHeight w:val="227"/>
      </w:trPr>
      <w:tc>
        <w:tcPr>
          <w:tcW w:w="5387" w:type="dxa"/>
          <w:hideMark/>
        </w:tcPr>
        <w:p w14:paraId="20B35CA9" w14:textId="541C3430"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1BF680A9" w14:textId="10811C29" w:rsidR="00E15E85" w:rsidRPr="00B4142F" w:rsidRDefault="006200A2"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86015F">
            <w:rPr>
              <w:rFonts w:ascii="Palatino Linotype" w:hAnsi="Palatino Linotype" w:cs="Arial"/>
              <w:bCs/>
              <w:sz w:val="24"/>
              <w:lang w:eastAsia="es-MX"/>
            </w:rPr>
            <w:t>6</w:t>
          </w:r>
          <w:r w:rsidR="008346C4">
            <w:rPr>
              <w:rFonts w:ascii="Palatino Linotype" w:hAnsi="Palatino Linotype" w:cs="Arial"/>
              <w:bCs/>
              <w:sz w:val="24"/>
              <w:lang w:eastAsia="es-MX"/>
            </w:rPr>
            <w:t>525</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13BA9BA8" w14:textId="77777777" w:rsidTr="00E16948">
      <w:trPr>
        <w:trHeight w:val="196"/>
      </w:trPr>
      <w:tc>
        <w:tcPr>
          <w:tcW w:w="5387" w:type="dxa"/>
          <w:hideMark/>
        </w:tcPr>
        <w:p w14:paraId="0F207CD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386" w:type="dxa"/>
          <w:hideMark/>
        </w:tcPr>
        <w:p w14:paraId="6C625743" w14:textId="3192EE8E" w:rsidR="00E15E85" w:rsidRPr="00F06FED" w:rsidRDefault="004D6204" w:rsidP="00E15E85">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xxxxxxxxxxxxxxxxxxxxx</w:t>
          </w:r>
          <w:proofErr w:type="spellEnd"/>
        </w:p>
      </w:tc>
    </w:tr>
    <w:tr w:rsidR="00E15E85" w14:paraId="3AA51E97" w14:textId="77777777" w:rsidTr="00E16948">
      <w:trPr>
        <w:trHeight w:val="242"/>
      </w:trPr>
      <w:tc>
        <w:tcPr>
          <w:tcW w:w="5387" w:type="dxa"/>
          <w:hideMark/>
        </w:tcPr>
        <w:p w14:paraId="78F22850"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D016C4F" w14:textId="52D95472" w:rsidR="00E15E85" w:rsidRDefault="008346C4" w:rsidP="0015550A">
          <w:pPr>
            <w:spacing w:after="120" w:line="256" w:lineRule="auto"/>
            <w:ind w:left="-495" w:right="214" w:firstLine="567"/>
            <w:jc w:val="right"/>
            <w:rPr>
              <w:rFonts w:ascii="Palatino Linotype" w:hAnsi="Palatino Linotype" w:cs="Arial"/>
              <w:szCs w:val="20"/>
            </w:rPr>
          </w:pPr>
          <w:r w:rsidRPr="008346C4">
            <w:rPr>
              <w:rFonts w:ascii="Palatino Linotype" w:hAnsi="Palatino Linotype" w:cs="Arial"/>
              <w:szCs w:val="20"/>
            </w:rPr>
            <w:t>Ayuntamiento de Huixquilucan</w:t>
          </w:r>
        </w:p>
      </w:tc>
    </w:tr>
    <w:tr w:rsidR="00E15E85" w14:paraId="4B575BC9" w14:textId="77777777" w:rsidTr="00E16948">
      <w:trPr>
        <w:trHeight w:val="342"/>
      </w:trPr>
      <w:tc>
        <w:tcPr>
          <w:tcW w:w="5387" w:type="dxa"/>
          <w:hideMark/>
        </w:tcPr>
        <w:p w14:paraId="6B93657D" w14:textId="107C9212"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7C6703">
            <w:rPr>
              <w:rFonts w:ascii="Palatino Linotype" w:hAnsi="Palatino Linotype" w:cs="Arial"/>
              <w:b/>
              <w:szCs w:val="20"/>
            </w:rPr>
            <w:t>o</w:t>
          </w:r>
          <w:r>
            <w:rPr>
              <w:rFonts w:ascii="Palatino Linotype" w:hAnsi="Palatino Linotype" w:cs="Arial"/>
              <w:b/>
              <w:szCs w:val="20"/>
            </w:rPr>
            <w:t xml:space="preserve"> Ponente:</w:t>
          </w:r>
        </w:p>
      </w:tc>
      <w:tc>
        <w:tcPr>
          <w:tcW w:w="5386" w:type="dxa"/>
          <w:hideMark/>
        </w:tcPr>
        <w:p w14:paraId="10A95610" w14:textId="6D95E896" w:rsidR="00E15E85" w:rsidRDefault="00646213"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7168FBCB" w14:textId="590AED54" w:rsidR="00E15E85" w:rsidRDefault="00E16948">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F3BE154" wp14:editId="03D341BA">
          <wp:simplePos x="0" y="0"/>
          <wp:positionH relativeFrom="page">
            <wp:posOffset>61300</wp:posOffset>
          </wp:positionH>
          <wp:positionV relativeFrom="page">
            <wp:posOffset>61255</wp:posOffset>
          </wp:positionV>
          <wp:extent cx="7705725" cy="10048875"/>
          <wp:effectExtent l="0" t="0" r="9525" b="9525"/>
          <wp:wrapNone/>
          <wp:docPr id="11" name="Imagen 1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730AB"/>
    <w:multiLevelType w:val="hybridMultilevel"/>
    <w:tmpl w:val="CAD2707A"/>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09A526FC"/>
    <w:multiLevelType w:val="hybridMultilevel"/>
    <w:tmpl w:val="BA88A7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049678A"/>
    <w:multiLevelType w:val="hybridMultilevel"/>
    <w:tmpl w:val="CA1E7426"/>
    <w:lvl w:ilvl="0" w:tplc="3B7C952A">
      <w:start w:val="22"/>
      <w:numFmt w:val="upperRoman"/>
      <w:lvlText w:val="%1."/>
      <w:lvlJc w:val="righ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
    <w:nsid w:val="1B4A0E37"/>
    <w:multiLevelType w:val="hybridMultilevel"/>
    <w:tmpl w:val="20C0DAEC"/>
    <w:lvl w:ilvl="0" w:tplc="78A269A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nsid w:val="20371616"/>
    <w:multiLevelType w:val="hybridMultilevel"/>
    <w:tmpl w:val="04EC519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nsid w:val="208F559D"/>
    <w:multiLevelType w:val="hybridMultilevel"/>
    <w:tmpl w:val="5A7A97E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1724DC4"/>
    <w:multiLevelType w:val="hybridMultilevel"/>
    <w:tmpl w:val="60DA2946"/>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
    <w:nsid w:val="26CC24ED"/>
    <w:multiLevelType w:val="hybridMultilevel"/>
    <w:tmpl w:val="8DF6BF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33660236"/>
    <w:multiLevelType w:val="hybridMultilevel"/>
    <w:tmpl w:val="D9B6BC02"/>
    <w:lvl w:ilvl="0" w:tplc="080A000F">
      <w:start w:val="1"/>
      <w:numFmt w:val="decimal"/>
      <w:lvlText w:val="%1."/>
      <w:lvlJc w:val="left"/>
      <w:pPr>
        <w:ind w:left="1070"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nsid w:val="39BE69BD"/>
    <w:multiLevelType w:val="hybridMultilevel"/>
    <w:tmpl w:val="E968DD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3EF166CD"/>
    <w:multiLevelType w:val="hybridMultilevel"/>
    <w:tmpl w:val="029ED0C0"/>
    <w:lvl w:ilvl="0" w:tplc="B3F8D92C">
      <w:start w:val="1"/>
      <w:numFmt w:val="decimal"/>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33340FE"/>
    <w:multiLevelType w:val="multilevel"/>
    <w:tmpl w:val="075C8D3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nsid w:val="45E95006"/>
    <w:multiLevelType w:val="hybridMultilevel"/>
    <w:tmpl w:val="6CC406EC"/>
    <w:lvl w:ilvl="0" w:tplc="080A0017">
      <w:start w:val="1"/>
      <w:numFmt w:val="lowerLetter"/>
      <w:lvlText w:val="%1)"/>
      <w:lvlJc w:val="left"/>
      <w:pPr>
        <w:ind w:left="2148" w:hanging="360"/>
      </w:pPr>
    </w:lvl>
    <w:lvl w:ilvl="1" w:tplc="080A0019">
      <w:start w:val="1"/>
      <w:numFmt w:val="lowerLetter"/>
      <w:lvlText w:val="%2."/>
      <w:lvlJc w:val="left"/>
      <w:pPr>
        <w:ind w:left="2868" w:hanging="360"/>
      </w:pPr>
    </w:lvl>
    <w:lvl w:ilvl="2" w:tplc="080A001B" w:tentative="1">
      <w:start w:val="1"/>
      <w:numFmt w:val="lowerRoman"/>
      <w:lvlText w:val="%3."/>
      <w:lvlJc w:val="right"/>
      <w:pPr>
        <w:ind w:left="3588" w:hanging="180"/>
      </w:pPr>
    </w:lvl>
    <w:lvl w:ilvl="3" w:tplc="080A000F" w:tentative="1">
      <w:start w:val="1"/>
      <w:numFmt w:val="decimal"/>
      <w:lvlText w:val="%4."/>
      <w:lvlJc w:val="left"/>
      <w:pPr>
        <w:ind w:left="4308" w:hanging="360"/>
      </w:p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abstractNum w:abstractNumId="16">
    <w:nsid w:val="478F6D55"/>
    <w:multiLevelType w:val="hybridMultilevel"/>
    <w:tmpl w:val="310CFF8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B0A76E9"/>
    <w:multiLevelType w:val="hybridMultilevel"/>
    <w:tmpl w:val="5AA83D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BCF76CB"/>
    <w:multiLevelType w:val="hybridMultilevel"/>
    <w:tmpl w:val="CE38EF44"/>
    <w:lvl w:ilvl="0" w:tplc="586CC3B6">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9">
    <w:nsid w:val="4FE96410"/>
    <w:multiLevelType w:val="hybridMultilevel"/>
    <w:tmpl w:val="1CBA7E76"/>
    <w:lvl w:ilvl="0" w:tplc="9B1C17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4656276"/>
    <w:multiLevelType w:val="hybridMultilevel"/>
    <w:tmpl w:val="E968DD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82B42E6"/>
    <w:multiLevelType w:val="multilevel"/>
    <w:tmpl w:val="E968DDE4"/>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8A45877"/>
    <w:multiLevelType w:val="hybridMultilevel"/>
    <w:tmpl w:val="15803192"/>
    <w:lvl w:ilvl="0" w:tplc="F0E4F8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C1F54FB"/>
    <w:multiLevelType w:val="hybridMultilevel"/>
    <w:tmpl w:val="2780DBC4"/>
    <w:lvl w:ilvl="0" w:tplc="DC8C627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nsid w:val="5EF2366D"/>
    <w:multiLevelType w:val="hybridMultilevel"/>
    <w:tmpl w:val="4D0E8826"/>
    <w:lvl w:ilvl="0" w:tplc="00447A9C">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5">
    <w:nsid w:val="5EF7076F"/>
    <w:multiLevelType w:val="hybridMultilevel"/>
    <w:tmpl w:val="EF1CA1F4"/>
    <w:lvl w:ilvl="0" w:tplc="20DABBDC">
      <w:start w:val="1"/>
      <w:numFmt w:val="upperRoman"/>
      <w:lvlText w:val="%1."/>
      <w:lvlJc w:val="left"/>
      <w:pPr>
        <w:ind w:left="1428" w:hanging="720"/>
      </w:pPr>
      <w:rPr>
        <w:rFonts w:hint="default"/>
      </w:rPr>
    </w:lvl>
    <w:lvl w:ilvl="1" w:tplc="9326A104">
      <w:start w:val="1"/>
      <w:numFmt w:val="lowerLetter"/>
      <w:lvlText w:val="%2)"/>
      <w:lvlJc w:val="left"/>
      <w:pPr>
        <w:ind w:left="1788" w:hanging="36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2C976F7"/>
    <w:multiLevelType w:val="hybridMultilevel"/>
    <w:tmpl w:val="9E64D94C"/>
    <w:lvl w:ilvl="0" w:tplc="BC48D0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6E107BA"/>
    <w:multiLevelType w:val="hybridMultilevel"/>
    <w:tmpl w:val="5B7C3238"/>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9">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nsid w:val="68BD7707"/>
    <w:multiLevelType w:val="hybridMultilevel"/>
    <w:tmpl w:val="4978EE04"/>
    <w:lvl w:ilvl="0" w:tplc="0F0ED880">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1">
    <w:nsid w:val="78505884"/>
    <w:multiLevelType w:val="hybridMultilevel"/>
    <w:tmpl w:val="631C8702"/>
    <w:lvl w:ilvl="0" w:tplc="496C3480">
      <w:start w:val="1"/>
      <w:numFmt w:val="upperRoman"/>
      <w:lvlText w:val="%1."/>
      <w:lvlJc w:val="left"/>
      <w:pPr>
        <w:ind w:left="3257" w:hanging="720"/>
      </w:pPr>
      <w:rPr>
        <w:rFonts w:hint="default"/>
      </w:rPr>
    </w:lvl>
    <w:lvl w:ilvl="1" w:tplc="080A0019" w:tentative="1">
      <w:start w:val="1"/>
      <w:numFmt w:val="lowerLetter"/>
      <w:lvlText w:val="%2."/>
      <w:lvlJc w:val="left"/>
      <w:pPr>
        <w:ind w:left="3617" w:hanging="360"/>
      </w:pPr>
    </w:lvl>
    <w:lvl w:ilvl="2" w:tplc="080A001B" w:tentative="1">
      <w:start w:val="1"/>
      <w:numFmt w:val="lowerRoman"/>
      <w:lvlText w:val="%3."/>
      <w:lvlJc w:val="right"/>
      <w:pPr>
        <w:ind w:left="4337" w:hanging="180"/>
      </w:pPr>
    </w:lvl>
    <w:lvl w:ilvl="3" w:tplc="080A000F" w:tentative="1">
      <w:start w:val="1"/>
      <w:numFmt w:val="decimal"/>
      <w:lvlText w:val="%4."/>
      <w:lvlJc w:val="left"/>
      <w:pPr>
        <w:ind w:left="5057" w:hanging="360"/>
      </w:pPr>
    </w:lvl>
    <w:lvl w:ilvl="4" w:tplc="080A0019" w:tentative="1">
      <w:start w:val="1"/>
      <w:numFmt w:val="lowerLetter"/>
      <w:lvlText w:val="%5."/>
      <w:lvlJc w:val="left"/>
      <w:pPr>
        <w:ind w:left="5777" w:hanging="360"/>
      </w:pPr>
    </w:lvl>
    <w:lvl w:ilvl="5" w:tplc="080A001B" w:tentative="1">
      <w:start w:val="1"/>
      <w:numFmt w:val="lowerRoman"/>
      <w:lvlText w:val="%6."/>
      <w:lvlJc w:val="right"/>
      <w:pPr>
        <w:ind w:left="6497" w:hanging="180"/>
      </w:pPr>
    </w:lvl>
    <w:lvl w:ilvl="6" w:tplc="080A000F" w:tentative="1">
      <w:start w:val="1"/>
      <w:numFmt w:val="decimal"/>
      <w:lvlText w:val="%7."/>
      <w:lvlJc w:val="left"/>
      <w:pPr>
        <w:ind w:left="7217" w:hanging="360"/>
      </w:pPr>
    </w:lvl>
    <w:lvl w:ilvl="7" w:tplc="080A0019" w:tentative="1">
      <w:start w:val="1"/>
      <w:numFmt w:val="lowerLetter"/>
      <w:lvlText w:val="%8."/>
      <w:lvlJc w:val="left"/>
      <w:pPr>
        <w:ind w:left="7937" w:hanging="360"/>
      </w:pPr>
    </w:lvl>
    <w:lvl w:ilvl="8" w:tplc="080A001B" w:tentative="1">
      <w:start w:val="1"/>
      <w:numFmt w:val="lowerRoman"/>
      <w:lvlText w:val="%9."/>
      <w:lvlJc w:val="right"/>
      <w:pPr>
        <w:ind w:left="8657" w:hanging="180"/>
      </w:pPr>
    </w:lvl>
  </w:abstractNum>
  <w:num w:numId="1">
    <w:abstractNumId w:val="9"/>
  </w:num>
  <w:num w:numId="2">
    <w:abstractNumId w:val="24"/>
  </w:num>
  <w:num w:numId="3">
    <w:abstractNumId w:val="3"/>
  </w:num>
  <w:num w:numId="4">
    <w:abstractNumId w:val="30"/>
  </w:num>
  <w:num w:numId="5">
    <w:abstractNumId w:val="25"/>
  </w:num>
  <w:num w:numId="6">
    <w:abstractNumId w:val="15"/>
  </w:num>
  <w:num w:numId="7">
    <w:abstractNumId w:val="18"/>
  </w:num>
  <w:num w:numId="8">
    <w:abstractNumId w:val="22"/>
  </w:num>
  <w:num w:numId="9">
    <w:abstractNumId w:val="31"/>
  </w:num>
  <w:num w:numId="10">
    <w:abstractNumId w:val="16"/>
  </w:num>
  <w:num w:numId="11">
    <w:abstractNumId w:val="10"/>
    <w:lvlOverride w:ilvl="0">
      <w:startOverride w:val="1"/>
    </w:lvlOverride>
    <w:lvlOverride w:ilvl="1"/>
    <w:lvlOverride w:ilvl="2"/>
    <w:lvlOverride w:ilvl="3"/>
    <w:lvlOverride w:ilvl="4"/>
    <w:lvlOverride w:ilvl="5"/>
    <w:lvlOverride w:ilvl="6"/>
    <w:lvlOverride w:ilvl="7"/>
    <w:lvlOverride w:ilvl="8"/>
  </w:num>
  <w:num w:numId="12">
    <w:abstractNumId w:val="27"/>
  </w:num>
  <w:num w:numId="13">
    <w:abstractNumId w:val="29"/>
  </w:num>
  <w:num w:numId="14">
    <w:abstractNumId w:val="0"/>
  </w:num>
  <w:num w:numId="15">
    <w:abstractNumId w:val="10"/>
  </w:num>
  <w:num w:numId="16">
    <w:abstractNumId w:val="6"/>
  </w:num>
  <w:num w:numId="17">
    <w:abstractNumId w:val="28"/>
  </w:num>
  <w:num w:numId="18">
    <w:abstractNumId w:val="2"/>
  </w:num>
  <w:num w:numId="19">
    <w:abstractNumId w:val="26"/>
  </w:num>
  <w:num w:numId="20">
    <w:abstractNumId w:val="4"/>
  </w:num>
  <w:num w:numId="21">
    <w:abstractNumId w:val="14"/>
  </w:num>
  <w:num w:numId="22">
    <w:abstractNumId w:val="13"/>
  </w:num>
  <w:num w:numId="23">
    <w:abstractNumId w:val="19"/>
  </w:num>
  <w:num w:numId="24">
    <w:abstractNumId w:val="5"/>
  </w:num>
  <w:num w:numId="25">
    <w:abstractNumId w:val="8"/>
  </w:num>
  <w:num w:numId="26">
    <w:abstractNumId w:val="1"/>
  </w:num>
  <w:num w:numId="27">
    <w:abstractNumId w:val="7"/>
  </w:num>
  <w:num w:numId="28">
    <w:abstractNumId w:val="23"/>
  </w:num>
  <w:num w:numId="29">
    <w:abstractNumId w:val="17"/>
  </w:num>
  <w:num w:numId="30">
    <w:abstractNumId w:val="20"/>
  </w:num>
  <w:num w:numId="31">
    <w:abstractNumId w:val="21"/>
  </w:num>
  <w:num w:numId="32">
    <w:abstractNumId w:val="12"/>
  </w:num>
  <w:num w:numId="33">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4348"/>
    <w:rsid w:val="000052B0"/>
    <w:rsid w:val="00005309"/>
    <w:rsid w:val="00013BCB"/>
    <w:rsid w:val="00020EE0"/>
    <w:rsid w:val="0002192B"/>
    <w:rsid w:val="000222F7"/>
    <w:rsid w:val="0003050E"/>
    <w:rsid w:val="00031036"/>
    <w:rsid w:val="00031610"/>
    <w:rsid w:val="00032CF7"/>
    <w:rsid w:val="00034EF5"/>
    <w:rsid w:val="00035EDB"/>
    <w:rsid w:val="00035F18"/>
    <w:rsid w:val="00035F8F"/>
    <w:rsid w:val="0003747D"/>
    <w:rsid w:val="00041425"/>
    <w:rsid w:val="0004795A"/>
    <w:rsid w:val="00050DB5"/>
    <w:rsid w:val="00052D4F"/>
    <w:rsid w:val="00053ED1"/>
    <w:rsid w:val="00054294"/>
    <w:rsid w:val="000562C4"/>
    <w:rsid w:val="000567EE"/>
    <w:rsid w:val="00056812"/>
    <w:rsid w:val="00062CBD"/>
    <w:rsid w:val="00064960"/>
    <w:rsid w:val="00073973"/>
    <w:rsid w:val="00074A99"/>
    <w:rsid w:val="000751FB"/>
    <w:rsid w:val="0007599B"/>
    <w:rsid w:val="00076643"/>
    <w:rsid w:val="00080E38"/>
    <w:rsid w:val="00081593"/>
    <w:rsid w:val="000817FC"/>
    <w:rsid w:val="00082B75"/>
    <w:rsid w:val="00082DF3"/>
    <w:rsid w:val="00083664"/>
    <w:rsid w:val="00092AE8"/>
    <w:rsid w:val="0009369C"/>
    <w:rsid w:val="000B00E1"/>
    <w:rsid w:val="000B2E9E"/>
    <w:rsid w:val="000B3319"/>
    <w:rsid w:val="000B44D6"/>
    <w:rsid w:val="000B5CA4"/>
    <w:rsid w:val="000B7A46"/>
    <w:rsid w:val="000B7B1E"/>
    <w:rsid w:val="000B7E7A"/>
    <w:rsid w:val="000C4D36"/>
    <w:rsid w:val="000C56D5"/>
    <w:rsid w:val="000C59EE"/>
    <w:rsid w:val="000D23C7"/>
    <w:rsid w:val="000D2C0D"/>
    <w:rsid w:val="000D5294"/>
    <w:rsid w:val="000D7FDC"/>
    <w:rsid w:val="000E2FED"/>
    <w:rsid w:val="000E64FC"/>
    <w:rsid w:val="000E6761"/>
    <w:rsid w:val="000F019E"/>
    <w:rsid w:val="000F0611"/>
    <w:rsid w:val="000F1C8E"/>
    <w:rsid w:val="000F2A0E"/>
    <w:rsid w:val="000F3869"/>
    <w:rsid w:val="000F51C0"/>
    <w:rsid w:val="00115735"/>
    <w:rsid w:val="0011750A"/>
    <w:rsid w:val="00120F8C"/>
    <w:rsid w:val="0012266D"/>
    <w:rsid w:val="00122B28"/>
    <w:rsid w:val="00125254"/>
    <w:rsid w:val="00126661"/>
    <w:rsid w:val="00130D58"/>
    <w:rsid w:val="00131432"/>
    <w:rsid w:val="00132E81"/>
    <w:rsid w:val="00133526"/>
    <w:rsid w:val="00134741"/>
    <w:rsid w:val="00136083"/>
    <w:rsid w:val="00143758"/>
    <w:rsid w:val="00145BE3"/>
    <w:rsid w:val="001501D2"/>
    <w:rsid w:val="0015550A"/>
    <w:rsid w:val="00167C84"/>
    <w:rsid w:val="001707E3"/>
    <w:rsid w:val="001708B9"/>
    <w:rsid w:val="00171798"/>
    <w:rsid w:val="00171BD5"/>
    <w:rsid w:val="0017540C"/>
    <w:rsid w:val="0018150F"/>
    <w:rsid w:val="001821FA"/>
    <w:rsid w:val="0018251E"/>
    <w:rsid w:val="00183623"/>
    <w:rsid w:val="00187C4C"/>
    <w:rsid w:val="001906D7"/>
    <w:rsid w:val="00191B38"/>
    <w:rsid w:val="00195489"/>
    <w:rsid w:val="00195991"/>
    <w:rsid w:val="00197169"/>
    <w:rsid w:val="001A32DE"/>
    <w:rsid w:val="001A4535"/>
    <w:rsid w:val="001A7EFC"/>
    <w:rsid w:val="001B066D"/>
    <w:rsid w:val="001B1AE6"/>
    <w:rsid w:val="001B1D16"/>
    <w:rsid w:val="001B3E5E"/>
    <w:rsid w:val="001C0F7D"/>
    <w:rsid w:val="001C28D0"/>
    <w:rsid w:val="001C3E01"/>
    <w:rsid w:val="001C3F41"/>
    <w:rsid w:val="001C576C"/>
    <w:rsid w:val="001C7069"/>
    <w:rsid w:val="001C7C7A"/>
    <w:rsid w:val="001E0DD6"/>
    <w:rsid w:val="001E3FC4"/>
    <w:rsid w:val="001E5993"/>
    <w:rsid w:val="001E6DE4"/>
    <w:rsid w:val="001F17E3"/>
    <w:rsid w:val="001F7CBD"/>
    <w:rsid w:val="002019BD"/>
    <w:rsid w:val="002052F6"/>
    <w:rsid w:val="00207283"/>
    <w:rsid w:val="00207FE7"/>
    <w:rsid w:val="00210DAF"/>
    <w:rsid w:val="00214EF7"/>
    <w:rsid w:val="00217E99"/>
    <w:rsid w:val="0022173B"/>
    <w:rsid w:val="0022325D"/>
    <w:rsid w:val="00223C2F"/>
    <w:rsid w:val="00224181"/>
    <w:rsid w:val="00230BB1"/>
    <w:rsid w:val="00233D51"/>
    <w:rsid w:val="0024055C"/>
    <w:rsid w:val="00240AD0"/>
    <w:rsid w:val="00241578"/>
    <w:rsid w:val="0025319F"/>
    <w:rsid w:val="00253A3D"/>
    <w:rsid w:val="00253C58"/>
    <w:rsid w:val="00257B00"/>
    <w:rsid w:val="00257D55"/>
    <w:rsid w:val="00260563"/>
    <w:rsid w:val="002606F0"/>
    <w:rsid w:val="0026534C"/>
    <w:rsid w:val="002677ED"/>
    <w:rsid w:val="00271A1A"/>
    <w:rsid w:val="00272144"/>
    <w:rsid w:val="00272DDD"/>
    <w:rsid w:val="0027329E"/>
    <w:rsid w:val="00275963"/>
    <w:rsid w:val="00283E9A"/>
    <w:rsid w:val="00287189"/>
    <w:rsid w:val="00287512"/>
    <w:rsid w:val="002902D7"/>
    <w:rsid w:val="00293868"/>
    <w:rsid w:val="00294D34"/>
    <w:rsid w:val="00294E65"/>
    <w:rsid w:val="002951A5"/>
    <w:rsid w:val="002A0B8E"/>
    <w:rsid w:val="002A1712"/>
    <w:rsid w:val="002A1820"/>
    <w:rsid w:val="002A30B2"/>
    <w:rsid w:val="002A42E4"/>
    <w:rsid w:val="002A6F17"/>
    <w:rsid w:val="002A7397"/>
    <w:rsid w:val="002B05CE"/>
    <w:rsid w:val="002B144D"/>
    <w:rsid w:val="002B1A4F"/>
    <w:rsid w:val="002B1E5E"/>
    <w:rsid w:val="002B5D77"/>
    <w:rsid w:val="002B6559"/>
    <w:rsid w:val="002B6FB7"/>
    <w:rsid w:val="002B78A2"/>
    <w:rsid w:val="002B7AC4"/>
    <w:rsid w:val="002C184F"/>
    <w:rsid w:val="002C42B8"/>
    <w:rsid w:val="002C5AC2"/>
    <w:rsid w:val="002C6BFF"/>
    <w:rsid w:val="002D3785"/>
    <w:rsid w:val="002D58BC"/>
    <w:rsid w:val="002D5ABE"/>
    <w:rsid w:val="002E2183"/>
    <w:rsid w:val="002E3D8B"/>
    <w:rsid w:val="002E5854"/>
    <w:rsid w:val="002F56EC"/>
    <w:rsid w:val="002F6F2F"/>
    <w:rsid w:val="003011A8"/>
    <w:rsid w:val="0030169E"/>
    <w:rsid w:val="003034F4"/>
    <w:rsid w:val="0030350B"/>
    <w:rsid w:val="0030572C"/>
    <w:rsid w:val="00307CD9"/>
    <w:rsid w:val="0031075F"/>
    <w:rsid w:val="00311958"/>
    <w:rsid w:val="00311C5E"/>
    <w:rsid w:val="00313FE3"/>
    <w:rsid w:val="003160E8"/>
    <w:rsid w:val="00317B8A"/>
    <w:rsid w:val="00320C95"/>
    <w:rsid w:val="003261BD"/>
    <w:rsid w:val="00327444"/>
    <w:rsid w:val="00330A95"/>
    <w:rsid w:val="00331063"/>
    <w:rsid w:val="003341B0"/>
    <w:rsid w:val="00334C0C"/>
    <w:rsid w:val="00334E11"/>
    <w:rsid w:val="00337B49"/>
    <w:rsid w:val="00342A59"/>
    <w:rsid w:val="00343929"/>
    <w:rsid w:val="00345C5E"/>
    <w:rsid w:val="0034696E"/>
    <w:rsid w:val="003470B1"/>
    <w:rsid w:val="003474F2"/>
    <w:rsid w:val="0035101A"/>
    <w:rsid w:val="00356CFE"/>
    <w:rsid w:val="00357BFC"/>
    <w:rsid w:val="003617D2"/>
    <w:rsid w:val="00365A3D"/>
    <w:rsid w:val="003800CC"/>
    <w:rsid w:val="00382794"/>
    <w:rsid w:val="00382E48"/>
    <w:rsid w:val="00385299"/>
    <w:rsid w:val="0039084D"/>
    <w:rsid w:val="00391800"/>
    <w:rsid w:val="00392655"/>
    <w:rsid w:val="00392BB5"/>
    <w:rsid w:val="00393E8B"/>
    <w:rsid w:val="00394CC7"/>
    <w:rsid w:val="003A5077"/>
    <w:rsid w:val="003B465B"/>
    <w:rsid w:val="003B5697"/>
    <w:rsid w:val="003B714F"/>
    <w:rsid w:val="003C068A"/>
    <w:rsid w:val="003C0B80"/>
    <w:rsid w:val="003C33FE"/>
    <w:rsid w:val="003C5897"/>
    <w:rsid w:val="003C6897"/>
    <w:rsid w:val="003D2894"/>
    <w:rsid w:val="003D2A3D"/>
    <w:rsid w:val="003E0B2F"/>
    <w:rsid w:val="003E1202"/>
    <w:rsid w:val="003E1EDF"/>
    <w:rsid w:val="003E2AE6"/>
    <w:rsid w:val="003E5264"/>
    <w:rsid w:val="003E57C4"/>
    <w:rsid w:val="003F1C78"/>
    <w:rsid w:val="003F6C6C"/>
    <w:rsid w:val="00411827"/>
    <w:rsid w:val="00415CBE"/>
    <w:rsid w:val="00415ED7"/>
    <w:rsid w:val="0041722B"/>
    <w:rsid w:val="00417B15"/>
    <w:rsid w:val="0042378C"/>
    <w:rsid w:val="004254FE"/>
    <w:rsid w:val="004275EB"/>
    <w:rsid w:val="00436187"/>
    <w:rsid w:val="00437C82"/>
    <w:rsid w:val="00437E85"/>
    <w:rsid w:val="00441A50"/>
    <w:rsid w:val="0044396F"/>
    <w:rsid w:val="00444BCE"/>
    <w:rsid w:val="0045058E"/>
    <w:rsid w:val="004517BA"/>
    <w:rsid w:val="0045335F"/>
    <w:rsid w:val="004541DB"/>
    <w:rsid w:val="00454C8E"/>
    <w:rsid w:val="004565CD"/>
    <w:rsid w:val="00461C0E"/>
    <w:rsid w:val="00470583"/>
    <w:rsid w:val="00473BDE"/>
    <w:rsid w:val="004867DE"/>
    <w:rsid w:val="00486FE1"/>
    <w:rsid w:val="00487F76"/>
    <w:rsid w:val="004920D8"/>
    <w:rsid w:val="00492244"/>
    <w:rsid w:val="004931E7"/>
    <w:rsid w:val="00497466"/>
    <w:rsid w:val="004A2BFB"/>
    <w:rsid w:val="004A3A97"/>
    <w:rsid w:val="004A4E4D"/>
    <w:rsid w:val="004B0DD1"/>
    <w:rsid w:val="004B174B"/>
    <w:rsid w:val="004C0C26"/>
    <w:rsid w:val="004C117B"/>
    <w:rsid w:val="004C3693"/>
    <w:rsid w:val="004D2991"/>
    <w:rsid w:val="004D352A"/>
    <w:rsid w:val="004D6125"/>
    <w:rsid w:val="004D6204"/>
    <w:rsid w:val="004E271B"/>
    <w:rsid w:val="004E3DD9"/>
    <w:rsid w:val="004E3F30"/>
    <w:rsid w:val="004E649E"/>
    <w:rsid w:val="004E6DB3"/>
    <w:rsid w:val="004F05B2"/>
    <w:rsid w:val="004F3328"/>
    <w:rsid w:val="004F3EEE"/>
    <w:rsid w:val="004F652A"/>
    <w:rsid w:val="00503418"/>
    <w:rsid w:val="00506012"/>
    <w:rsid w:val="0050780F"/>
    <w:rsid w:val="00511AC9"/>
    <w:rsid w:val="00511C37"/>
    <w:rsid w:val="0051435E"/>
    <w:rsid w:val="00515522"/>
    <w:rsid w:val="0052029C"/>
    <w:rsid w:val="00520D69"/>
    <w:rsid w:val="0052126A"/>
    <w:rsid w:val="005254F9"/>
    <w:rsid w:val="00525513"/>
    <w:rsid w:val="00527856"/>
    <w:rsid w:val="00527C6A"/>
    <w:rsid w:val="00531D07"/>
    <w:rsid w:val="005329E8"/>
    <w:rsid w:val="00532BAE"/>
    <w:rsid w:val="005407FF"/>
    <w:rsid w:val="00541FE3"/>
    <w:rsid w:val="00546A2E"/>
    <w:rsid w:val="00546F0D"/>
    <w:rsid w:val="005537E8"/>
    <w:rsid w:val="00555FF1"/>
    <w:rsid w:val="00560EB2"/>
    <w:rsid w:val="005649D0"/>
    <w:rsid w:val="00564F1A"/>
    <w:rsid w:val="005733EB"/>
    <w:rsid w:val="00574CEC"/>
    <w:rsid w:val="0057576D"/>
    <w:rsid w:val="0058641D"/>
    <w:rsid w:val="005A7D62"/>
    <w:rsid w:val="005B1DF4"/>
    <w:rsid w:val="005B6BAB"/>
    <w:rsid w:val="005B7D33"/>
    <w:rsid w:val="005C7E77"/>
    <w:rsid w:val="005D0023"/>
    <w:rsid w:val="005D17CF"/>
    <w:rsid w:val="005D2F94"/>
    <w:rsid w:val="005D3545"/>
    <w:rsid w:val="005E4E2F"/>
    <w:rsid w:val="005E601C"/>
    <w:rsid w:val="005E61EA"/>
    <w:rsid w:val="005F014F"/>
    <w:rsid w:val="005F27DF"/>
    <w:rsid w:val="005F2CB9"/>
    <w:rsid w:val="005F32D2"/>
    <w:rsid w:val="005F4C74"/>
    <w:rsid w:val="00604049"/>
    <w:rsid w:val="00605599"/>
    <w:rsid w:val="006061EB"/>
    <w:rsid w:val="00611799"/>
    <w:rsid w:val="006119D3"/>
    <w:rsid w:val="00612A6A"/>
    <w:rsid w:val="00614FDD"/>
    <w:rsid w:val="006163B7"/>
    <w:rsid w:val="00616784"/>
    <w:rsid w:val="00617647"/>
    <w:rsid w:val="006200A2"/>
    <w:rsid w:val="006202E8"/>
    <w:rsid w:val="00623294"/>
    <w:rsid w:val="006244BD"/>
    <w:rsid w:val="00624C9F"/>
    <w:rsid w:val="00625B3E"/>
    <w:rsid w:val="00625FB4"/>
    <w:rsid w:val="006268BB"/>
    <w:rsid w:val="00630582"/>
    <w:rsid w:val="006309D1"/>
    <w:rsid w:val="00631B59"/>
    <w:rsid w:val="00633221"/>
    <w:rsid w:val="0063352F"/>
    <w:rsid w:val="00634239"/>
    <w:rsid w:val="0063434A"/>
    <w:rsid w:val="00636D22"/>
    <w:rsid w:val="00637A11"/>
    <w:rsid w:val="0064297F"/>
    <w:rsid w:val="006435BE"/>
    <w:rsid w:val="00646213"/>
    <w:rsid w:val="00650FCE"/>
    <w:rsid w:val="006539D6"/>
    <w:rsid w:val="00653B08"/>
    <w:rsid w:val="00654533"/>
    <w:rsid w:val="00654B56"/>
    <w:rsid w:val="0065555F"/>
    <w:rsid w:val="00660F06"/>
    <w:rsid w:val="00662B9C"/>
    <w:rsid w:val="00664C93"/>
    <w:rsid w:val="00664CA7"/>
    <w:rsid w:val="00664E3A"/>
    <w:rsid w:val="00667DE6"/>
    <w:rsid w:val="00671F64"/>
    <w:rsid w:val="00673CFD"/>
    <w:rsid w:val="00674E74"/>
    <w:rsid w:val="00680423"/>
    <w:rsid w:val="00685763"/>
    <w:rsid w:val="006866FB"/>
    <w:rsid w:val="00687382"/>
    <w:rsid w:val="00687654"/>
    <w:rsid w:val="00690A52"/>
    <w:rsid w:val="00690F50"/>
    <w:rsid w:val="006940E8"/>
    <w:rsid w:val="006948D7"/>
    <w:rsid w:val="006A1167"/>
    <w:rsid w:val="006A6A6C"/>
    <w:rsid w:val="006A6F87"/>
    <w:rsid w:val="006B2AF9"/>
    <w:rsid w:val="006B2E10"/>
    <w:rsid w:val="006B5155"/>
    <w:rsid w:val="006C1A4F"/>
    <w:rsid w:val="006C2260"/>
    <w:rsid w:val="006C4A13"/>
    <w:rsid w:val="006C7619"/>
    <w:rsid w:val="006D27AC"/>
    <w:rsid w:val="006D56A1"/>
    <w:rsid w:val="006D7C07"/>
    <w:rsid w:val="006D7CA8"/>
    <w:rsid w:val="006E09A0"/>
    <w:rsid w:val="006E10C5"/>
    <w:rsid w:val="006E375A"/>
    <w:rsid w:val="006F1EF7"/>
    <w:rsid w:val="006F245F"/>
    <w:rsid w:val="006F2EA8"/>
    <w:rsid w:val="006F46D5"/>
    <w:rsid w:val="007003B3"/>
    <w:rsid w:val="00702AB3"/>
    <w:rsid w:val="00703EF7"/>
    <w:rsid w:val="00706F94"/>
    <w:rsid w:val="00707CD8"/>
    <w:rsid w:val="0071132A"/>
    <w:rsid w:val="00712DB8"/>
    <w:rsid w:val="007135C5"/>
    <w:rsid w:val="00713FF9"/>
    <w:rsid w:val="0071577B"/>
    <w:rsid w:val="0071620F"/>
    <w:rsid w:val="0072049F"/>
    <w:rsid w:val="007222CB"/>
    <w:rsid w:val="00732C05"/>
    <w:rsid w:val="007366F7"/>
    <w:rsid w:val="00737CA0"/>
    <w:rsid w:val="0074334D"/>
    <w:rsid w:val="00744D21"/>
    <w:rsid w:val="00750D38"/>
    <w:rsid w:val="00752384"/>
    <w:rsid w:val="00755099"/>
    <w:rsid w:val="00760FAB"/>
    <w:rsid w:val="00762402"/>
    <w:rsid w:val="00763924"/>
    <w:rsid w:val="007660F9"/>
    <w:rsid w:val="00766786"/>
    <w:rsid w:val="007703CB"/>
    <w:rsid w:val="00772FE5"/>
    <w:rsid w:val="0077680C"/>
    <w:rsid w:val="00777AD7"/>
    <w:rsid w:val="00777EDB"/>
    <w:rsid w:val="0078441C"/>
    <w:rsid w:val="00784FE7"/>
    <w:rsid w:val="007900B2"/>
    <w:rsid w:val="0079194D"/>
    <w:rsid w:val="00793344"/>
    <w:rsid w:val="00793FB4"/>
    <w:rsid w:val="007976FC"/>
    <w:rsid w:val="007A0267"/>
    <w:rsid w:val="007A042B"/>
    <w:rsid w:val="007A08FB"/>
    <w:rsid w:val="007A1EFA"/>
    <w:rsid w:val="007A31F8"/>
    <w:rsid w:val="007A38E9"/>
    <w:rsid w:val="007A553D"/>
    <w:rsid w:val="007A60F7"/>
    <w:rsid w:val="007A6208"/>
    <w:rsid w:val="007B5366"/>
    <w:rsid w:val="007B5A19"/>
    <w:rsid w:val="007B7A2B"/>
    <w:rsid w:val="007C1445"/>
    <w:rsid w:val="007C3ED0"/>
    <w:rsid w:val="007C43A7"/>
    <w:rsid w:val="007C5165"/>
    <w:rsid w:val="007C6703"/>
    <w:rsid w:val="007C7B50"/>
    <w:rsid w:val="007D104D"/>
    <w:rsid w:val="007D276C"/>
    <w:rsid w:val="007D2CCA"/>
    <w:rsid w:val="007D48FA"/>
    <w:rsid w:val="007D6EC2"/>
    <w:rsid w:val="007D7349"/>
    <w:rsid w:val="007E2959"/>
    <w:rsid w:val="007E7D01"/>
    <w:rsid w:val="007F5FC9"/>
    <w:rsid w:val="0080557E"/>
    <w:rsid w:val="0081615C"/>
    <w:rsid w:val="00821420"/>
    <w:rsid w:val="00821DC9"/>
    <w:rsid w:val="008265FF"/>
    <w:rsid w:val="00830486"/>
    <w:rsid w:val="00833243"/>
    <w:rsid w:val="008346C4"/>
    <w:rsid w:val="00834F4B"/>
    <w:rsid w:val="0084425F"/>
    <w:rsid w:val="00845C1C"/>
    <w:rsid w:val="00846C88"/>
    <w:rsid w:val="00851AC8"/>
    <w:rsid w:val="0085246F"/>
    <w:rsid w:val="008563CA"/>
    <w:rsid w:val="00857330"/>
    <w:rsid w:val="00857F9A"/>
    <w:rsid w:val="0086015F"/>
    <w:rsid w:val="00860F0A"/>
    <w:rsid w:val="00871B5D"/>
    <w:rsid w:val="00872278"/>
    <w:rsid w:val="00873D78"/>
    <w:rsid w:val="00873EF8"/>
    <w:rsid w:val="00874446"/>
    <w:rsid w:val="00875499"/>
    <w:rsid w:val="00876A3F"/>
    <w:rsid w:val="00881D0D"/>
    <w:rsid w:val="008904FC"/>
    <w:rsid w:val="00894CC1"/>
    <w:rsid w:val="00895A18"/>
    <w:rsid w:val="008A0C8F"/>
    <w:rsid w:val="008A12F6"/>
    <w:rsid w:val="008A1EB8"/>
    <w:rsid w:val="008A560C"/>
    <w:rsid w:val="008A630F"/>
    <w:rsid w:val="008A7A86"/>
    <w:rsid w:val="008B0615"/>
    <w:rsid w:val="008B34EC"/>
    <w:rsid w:val="008B5870"/>
    <w:rsid w:val="008B63A1"/>
    <w:rsid w:val="008C2D55"/>
    <w:rsid w:val="008C69FF"/>
    <w:rsid w:val="008D33FE"/>
    <w:rsid w:val="008D791A"/>
    <w:rsid w:val="008E0DD2"/>
    <w:rsid w:val="008E0E21"/>
    <w:rsid w:val="008E1A32"/>
    <w:rsid w:val="008E5141"/>
    <w:rsid w:val="008F084E"/>
    <w:rsid w:val="008F1B0E"/>
    <w:rsid w:val="008F1C74"/>
    <w:rsid w:val="008F40B9"/>
    <w:rsid w:val="008F6FA7"/>
    <w:rsid w:val="008F7A52"/>
    <w:rsid w:val="009006B6"/>
    <w:rsid w:val="0090172A"/>
    <w:rsid w:val="00901A75"/>
    <w:rsid w:val="00903168"/>
    <w:rsid w:val="0090367F"/>
    <w:rsid w:val="009050B2"/>
    <w:rsid w:val="00905E09"/>
    <w:rsid w:val="00912F75"/>
    <w:rsid w:val="009152B5"/>
    <w:rsid w:val="0091784E"/>
    <w:rsid w:val="00917901"/>
    <w:rsid w:val="00925375"/>
    <w:rsid w:val="00930B58"/>
    <w:rsid w:val="00940804"/>
    <w:rsid w:val="00940EBE"/>
    <w:rsid w:val="00941147"/>
    <w:rsid w:val="00943223"/>
    <w:rsid w:val="00944134"/>
    <w:rsid w:val="0094613F"/>
    <w:rsid w:val="0095157B"/>
    <w:rsid w:val="00951B8D"/>
    <w:rsid w:val="00956134"/>
    <w:rsid w:val="00962219"/>
    <w:rsid w:val="00963155"/>
    <w:rsid w:val="00964C9E"/>
    <w:rsid w:val="0097286C"/>
    <w:rsid w:val="00974E91"/>
    <w:rsid w:val="00976A80"/>
    <w:rsid w:val="00980401"/>
    <w:rsid w:val="00982CDE"/>
    <w:rsid w:val="009838CD"/>
    <w:rsid w:val="009845EC"/>
    <w:rsid w:val="00985E6C"/>
    <w:rsid w:val="009877A2"/>
    <w:rsid w:val="00991CC2"/>
    <w:rsid w:val="00992273"/>
    <w:rsid w:val="0099252D"/>
    <w:rsid w:val="00994336"/>
    <w:rsid w:val="00997030"/>
    <w:rsid w:val="009A0459"/>
    <w:rsid w:val="009A423E"/>
    <w:rsid w:val="009A4B31"/>
    <w:rsid w:val="009B006E"/>
    <w:rsid w:val="009B4889"/>
    <w:rsid w:val="009B76BF"/>
    <w:rsid w:val="009C2AB7"/>
    <w:rsid w:val="009C75A5"/>
    <w:rsid w:val="009D1428"/>
    <w:rsid w:val="009D3CC3"/>
    <w:rsid w:val="009D427C"/>
    <w:rsid w:val="009D4C08"/>
    <w:rsid w:val="009D666C"/>
    <w:rsid w:val="009E3B36"/>
    <w:rsid w:val="009E5649"/>
    <w:rsid w:val="009F286F"/>
    <w:rsid w:val="009F30E4"/>
    <w:rsid w:val="009F4A77"/>
    <w:rsid w:val="009F4D4F"/>
    <w:rsid w:val="009F6268"/>
    <w:rsid w:val="009F7948"/>
    <w:rsid w:val="00A070F4"/>
    <w:rsid w:val="00A11088"/>
    <w:rsid w:val="00A11831"/>
    <w:rsid w:val="00A15357"/>
    <w:rsid w:val="00A153E0"/>
    <w:rsid w:val="00A15A43"/>
    <w:rsid w:val="00A15A9C"/>
    <w:rsid w:val="00A21B83"/>
    <w:rsid w:val="00A21DA5"/>
    <w:rsid w:val="00A24793"/>
    <w:rsid w:val="00A253C5"/>
    <w:rsid w:val="00A34786"/>
    <w:rsid w:val="00A34960"/>
    <w:rsid w:val="00A34B59"/>
    <w:rsid w:val="00A401A6"/>
    <w:rsid w:val="00A41693"/>
    <w:rsid w:val="00A432E8"/>
    <w:rsid w:val="00A447F3"/>
    <w:rsid w:val="00A459D0"/>
    <w:rsid w:val="00A46AA9"/>
    <w:rsid w:val="00A547F0"/>
    <w:rsid w:val="00A55142"/>
    <w:rsid w:val="00A70873"/>
    <w:rsid w:val="00A70BE5"/>
    <w:rsid w:val="00A74AE1"/>
    <w:rsid w:val="00A75D74"/>
    <w:rsid w:val="00A77CBE"/>
    <w:rsid w:val="00A80892"/>
    <w:rsid w:val="00A863D6"/>
    <w:rsid w:val="00A91755"/>
    <w:rsid w:val="00A92C85"/>
    <w:rsid w:val="00A948EF"/>
    <w:rsid w:val="00AA04B9"/>
    <w:rsid w:val="00AA2733"/>
    <w:rsid w:val="00AA2CB1"/>
    <w:rsid w:val="00AA4163"/>
    <w:rsid w:val="00AA4538"/>
    <w:rsid w:val="00AA5258"/>
    <w:rsid w:val="00AB30EB"/>
    <w:rsid w:val="00AC1215"/>
    <w:rsid w:val="00AC1D50"/>
    <w:rsid w:val="00AC4880"/>
    <w:rsid w:val="00AC5FA1"/>
    <w:rsid w:val="00AD52F3"/>
    <w:rsid w:val="00AE063D"/>
    <w:rsid w:val="00AE1180"/>
    <w:rsid w:val="00AE2701"/>
    <w:rsid w:val="00AE6C3B"/>
    <w:rsid w:val="00AE7232"/>
    <w:rsid w:val="00AF2CBB"/>
    <w:rsid w:val="00AF55B5"/>
    <w:rsid w:val="00AF66F7"/>
    <w:rsid w:val="00AF7873"/>
    <w:rsid w:val="00B020D7"/>
    <w:rsid w:val="00B040DA"/>
    <w:rsid w:val="00B052B4"/>
    <w:rsid w:val="00B10670"/>
    <w:rsid w:val="00B10B28"/>
    <w:rsid w:val="00B10BF8"/>
    <w:rsid w:val="00B1161E"/>
    <w:rsid w:val="00B11FA7"/>
    <w:rsid w:val="00B12DA8"/>
    <w:rsid w:val="00B13C8E"/>
    <w:rsid w:val="00B165EF"/>
    <w:rsid w:val="00B17A1D"/>
    <w:rsid w:val="00B20422"/>
    <w:rsid w:val="00B221DF"/>
    <w:rsid w:val="00B2483E"/>
    <w:rsid w:val="00B252F9"/>
    <w:rsid w:val="00B258A2"/>
    <w:rsid w:val="00B2629C"/>
    <w:rsid w:val="00B27DF5"/>
    <w:rsid w:val="00B3134F"/>
    <w:rsid w:val="00B34A6D"/>
    <w:rsid w:val="00B355AB"/>
    <w:rsid w:val="00B36690"/>
    <w:rsid w:val="00B40651"/>
    <w:rsid w:val="00B4167F"/>
    <w:rsid w:val="00B4269D"/>
    <w:rsid w:val="00B43530"/>
    <w:rsid w:val="00B44BB1"/>
    <w:rsid w:val="00B50BD7"/>
    <w:rsid w:val="00B51395"/>
    <w:rsid w:val="00B51AF4"/>
    <w:rsid w:val="00B54578"/>
    <w:rsid w:val="00B553D5"/>
    <w:rsid w:val="00B57A54"/>
    <w:rsid w:val="00B61EAA"/>
    <w:rsid w:val="00B62AF9"/>
    <w:rsid w:val="00B66DDA"/>
    <w:rsid w:val="00B67466"/>
    <w:rsid w:val="00B70DB8"/>
    <w:rsid w:val="00B70FB3"/>
    <w:rsid w:val="00B74369"/>
    <w:rsid w:val="00B75085"/>
    <w:rsid w:val="00B75682"/>
    <w:rsid w:val="00B81576"/>
    <w:rsid w:val="00B81B30"/>
    <w:rsid w:val="00B828E9"/>
    <w:rsid w:val="00B83D9B"/>
    <w:rsid w:val="00B8412B"/>
    <w:rsid w:val="00B86E3B"/>
    <w:rsid w:val="00B90BC9"/>
    <w:rsid w:val="00B964C6"/>
    <w:rsid w:val="00BA225C"/>
    <w:rsid w:val="00BA2458"/>
    <w:rsid w:val="00BA2908"/>
    <w:rsid w:val="00BA2DC5"/>
    <w:rsid w:val="00BA3963"/>
    <w:rsid w:val="00BA3BA6"/>
    <w:rsid w:val="00BA68FA"/>
    <w:rsid w:val="00BB59A5"/>
    <w:rsid w:val="00BC1280"/>
    <w:rsid w:val="00BC1A30"/>
    <w:rsid w:val="00BC1C0A"/>
    <w:rsid w:val="00BC4EF7"/>
    <w:rsid w:val="00BC7291"/>
    <w:rsid w:val="00BD2895"/>
    <w:rsid w:val="00BD329B"/>
    <w:rsid w:val="00BD368C"/>
    <w:rsid w:val="00BD3741"/>
    <w:rsid w:val="00BD41F7"/>
    <w:rsid w:val="00BD5907"/>
    <w:rsid w:val="00BD652F"/>
    <w:rsid w:val="00BD6E24"/>
    <w:rsid w:val="00BE35D8"/>
    <w:rsid w:val="00BF1F57"/>
    <w:rsid w:val="00BF25AE"/>
    <w:rsid w:val="00BF2F26"/>
    <w:rsid w:val="00C06006"/>
    <w:rsid w:val="00C0684A"/>
    <w:rsid w:val="00C070E4"/>
    <w:rsid w:val="00C079E3"/>
    <w:rsid w:val="00C13508"/>
    <w:rsid w:val="00C13638"/>
    <w:rsid w:val="00C13DE9"/>
    <w:rsid w:val="00C145EF"/>
    <w:rsid w:val="00C16071"/>
    <w:rsid w:val="00C1645F"/>
    <w:rsid w:val="00C16E0A"/>
    <w:rsid w:val="00C203E8"/>
    <w:rsid w:val="00C25BA8"/>
    <w:rsid w:val="00C2624D"/>
    <w:rsid w:val="00C40694"/>
    <w:rsid w:val="00C42AA7"/>
    <w:rsid w:val="00C4357E"/>
    <w:rsid w:val="00C479DF"/>
    <w:rsid w:val="00C546B6"/>
    <w:rsid w:val="00C56A1E"/>
    <w:rsid w:val="00C56C4E"/>
    <w:rsid w:val="00C60690"/>
    <w:rsid w:val="00C63001"/>
    <w:rsid w:val="00C646D6"/>
    <w:rsid w:val="00C6478B"/>
    <w:rsid w:val="00C64C22"/>
    <w:rsid w:val="00C66E70"/>
    <w:rsid w:val="00C7017F"/>
    <w:rsid w:val="00C731FB"/>
    <w:rsid w:val="00C74505"/>
    <w:rsid w:val="00C80809"/>
    <w:rsid w:val="00C80AEF"/>
    <w:rsid w:val="00C943CF"/>
    <w:rsid w:val="00CA3C0C"/>
    <w:rsid w:val="00CA5DA8"/>
    <w:rsid w:val="00CA79BC"/>
    <w:rsid w:val="00CA7BDA"/>
    <w:rsid w:val="00CB4F7F"/>
    <w:rsid w:val="00CB6A1B"/>
    <w:rsid w:val="00CC1537"/>
    <w:rsid w:val="00CD2F09"/>
    <w:rsid w:val="00CD55BD"/>
    <w:rsid w:val="00CD7242"/>
    <w:rsid w:val="00CE0F79"/>
    <w:rsid w:val="00CE424E"/>
    <w:rsid w:val="00CE4F96"/>
    <w:rsid w:val="00CE685B"/>
    <w:rsid w:val="00CE7A1C"/>
    <w:rsid w:val="00CE7C7D"/>
    <w:rsid w:val="00CF077A"/>
    <w:rsid w:val="00CF538C"/>
    <w:rsid w:val="00CF53DF"/>
    <w:rsid w:val="00CF53F3"/>
    <w:rsid w:val="00CF67D5"/>
    <w:rsid w:val="00D029FC"/>
    <w:rsid w:val="00D10D91"/>
    <w:rsid w:val="00D120B9"/>
    <w:rsid w:val="00D12C09"/>
    <w:rsid w:val="00D12C9D"/>
    <w:rsid w:val="00D15363"/>
    <w:rsid w:val="00D16237"/>
    <w:rsid w:val="00D16778"/>
    <w:rsid w:val="00D22632"/>
    <w:rsid w:val="00D24D84"/>
    <w:rsid w:val="00D25862"/>
    <w:rsid w:val="00D27526"/>
    <w:rsid w:val="00D27FCB"/>
    <w:rsid w:val="00D30D0C"/>
    <w:rsid w:val="00D31874"/>
    <w:rsid w:val="00D31CEA"/>
    <w:rsid w:val="00D352E2"/>
    <w:rsid w:val="00D405E6"/>
    <w:rsid w:val="00D41F41"/>
    <w:rsid w:val="00D46B0B"/>
    <w:rsid w:val="00D55CE4"/>
    <w:rsid w:val="00D56BC3"/>
    <w:rsid w:val="00D62416"/>
    <w:rsid w:val="00D64924"/>
    <w:rsid w:val="00D67629"/>
    <w:rsid w:val="00D70FE3"/>
    <w:rsid w:val="00D7138E"/>
    <w:rsid w:val="00D722AD"/>
    <w:rsid w:val="00D74619"/>
    <w:rsid w:val="00D75F50"/>
    <w:rsid w:val="00D81E54"/>
    <w:rsid w:val="00D82CF6"/>
    <w:rsid w:val="00D8485C"/>
    <w:rsid w:val="00D86447"/>
    <w:rsid w:val="00D86881"/>
    <w:rsid w:val="00D874C1"/>
    <w:rsid w:val="00D874D8"/>
    <w:rsid w:val="00D9010D"/>
    <w:rsid w:val="00D93C40"/>
    <w:rsid w:val="00D95936"/>
    <w:rsid w:val="00D96638"/>
    <w:rsid w:val="00D97375"/>
    <w:rsid w:val="00DA1E1C"/>
    <w:rsid w:val="00DA598F"/>
    <w:rsid w:val="00DA6898"/>
    <w:rsid w:val="00DB32AA"/>
    <w:rsid w:val="00DB584E"/>
    <w:rsid w:val="00DB6BBE"/>
    <w:rsid w:val="00DB731A"/>
    <w:rsid w:val="00DC01FC"/>
    <w:rsid w:val="00DC12D8"/>
    <w:rsid w:val="00DC2682"/>
    <w:rsid w:val="00DC3B85"/>
    <w:rsid w:val="00DC4C5B"/>
    <w:rsid w:val="00DC6685"/>
    <w:rsid w:val="00DD0172"/>
    <w:rsid w:val="00DD06D5"/>
    <w:rsid w:val="00DD0B98"/>
    <w:rsid w:val="00DD0F9F"/>
    <w:rsid w:val="00DD13E2"/>
    <w:rsid w:val="00DD16A6"/>
    <w:rsid w:val="00DD1745"/>
    <w:rsid w:val="00DE34D6"/>
    <w:rsid w:val="00DE404C"/>
    <w:rsid w:val="00DE6EF1"/>
    <w:rsid w:val="00DF5AFA"/>
    <w:rsid w:val="00E001CC"/>
    <w:rsid w:val="00E00AE3"/>
    <w:rsid w:val="00E039B7"/>
    <w:rsid w:val="00E04A52"/>
    <w:rsid w:val="00E10370"/>
    <w:rsid w:val="00E10982"/>
    <w:rsid w:val="00E10DEE"/>
    <w:rsid w:val="00E158AD"/>
    <w:rsid w:val="00E15E85"/>
    <w:rsid w:val="00E16948"/>
    <w:rsid w:val="00E20DFF"/>
    <w:rsid w:val="00E221C1"/>
    <w:rsid w:val="00E23C7A"/>
    <w:rsid w:val="00E30AF5"/>
    <w:rsid w:val="00E34874"/>
    <w:rsid w:val="00E34FA5"/>
    <w:rsid w:val="00E372DA"/>
    <w:rsid w:val="00E44464"/>
    <w:rsid w:val="00E44BBB"/>
    <w:rsid w:val="00E5464C"/>
    <w:rsid w:val="00E57F62"/>
    <w:rsid w:val="00E606D8"/>
    <w:rsid w:val="00E623FA"/>
    <w:rsid w:val="00E67313"/>
    <w:rsid w:val="00E67FDD"/>
    <w:rsid w:val="00E70CD8"/>
    <w:rsid w:val="00E738B6"/>
    <w:rsid w:val="00E819A2"/>
    <w:rsid w:val="00E83C46"/>
    <w:rsid w:val="00E8593B"/>
    <w:rsid w:val="00E85DB7"/>
    <w:rsid w:val="00E87E34"/>
    <w:rsid w:val="00E90187"/>
    <w:rsid w:val="00E91B25"/>
    <w:rsid w:val="00E92E34"/>
    <w:rsid w:val="00E92E4B"/>
    <w:rsid w:val="00E94423"/>
    <w:rsid w:val="00E94BA2"/>
    <w:rsid w:val="00E95D7C"/>
    <w:rsid w:val="00E95E8E"/>
    <w:rsid w:val="00EA0D06"/>
    <w:rsid w:val="00EA4B96"/>
    <w:rsid w:val="00EA663A"/>
    <w:rsid w:val="00EB1C9E"/>
    <w:rsid w:val="00EB2D51"/>
    <w:rsid w:val="00EB4707"/>
    <w:rsid w:val="00EB551F"/>
    <w:rsid w:val="00EB65D3"/>
    <w:rsid w:val="00EC3FEF"/>
    <w:rsid w:val="00EC601F"/>
    <w:rsid w:val="00EC7015"/>
    <w:rsid w:val="00EC7EDE"/>
    <w:rsid w:val="00ED007C"/>
    <w:rsid w:val="00ED3DC4"/>
    <w:rsid w:val="00ED466F"/>
    <w:rsid w:val="00ED5C65"/>
    <w:rsid w:val="00ED6532"/>
    <w:rsid w:val="00ED7C88"/>
    <w:rsid w:val="00EE109E"/>
    <w:rsid w:val="00EE21FF"/>
    <w:rsid w:val="00EE3C39"/>
    <w:rsid w:val="00EE5CB5"/>
    <w:rsid w:val="00EE7CBC"/>
    <w:rsid w:val="00EF2AE9"/>
    <w:rsid w:val="00EF330C"/>
    <w:rsid w:val="00F05527"/>
    <w:rsid w:val="00F05674"/>
    <w:rsid w:val="00F056AD"/>
    <w:rsid w:val="00F05C9E"/>
    <w:rsid w:val="00F07156"/>
    <w:rsid w:val="00F10E76"/>
    <w:rsid w:val="00F13F2E"/>
    <w:rsid w:val="00F16781"/>
    <w:rsid w:val="00F324A3"/>
    <w:rsid w:val="00F3348A"/>
    <w:rsid w:val="00F342A1"/>
    <w:rsid w:val="00F43066"/>
    <w:rsid w:val="00F432F9"/>
    <w:rsid w:val="00F433DC"/>
    <w:rsid w:val="00F46209"/>
    <w:rsid w:val="00F465DC"/>
    <w:rsid w:val="00F510EC"/>
    <w:rsid w:val="00F65165"/>
    <w:rsid w:val="00F66614"/>
    <w:rsid w:val="00F6761B"/>
    <w:rsid w:val="00F67DDC"/>
    <w:rsid w:val="00F72E4A"/>
    <w:rsid w:val="00F73864"/>
    <w:rsid w:val="00F77632"/>
    <w:rsid w:val="00F812A0"/>
    <w:rsid w:val="00F84072"/>
    <w:rsid w:val="00F87F64"/>
    <w:rsid w:val="00F91028"/>
    <w:rsid w:val="00F9478E"/>
    <w:rsid w:val="00F9756D"/>
    <w:rsid w:val="00FA03E9"/>
    <w:rsid w:val="00FA1E45"/>
    <w:rsid w:val="00FA2877"/>
    <w:rsid w:val="00FA41BE"/>
    <w:rsid w:val="00FA4259"/>
    <w:rsid w:val="00FB12D0"/>
    <w:rsid w:val="00FB16F9"/>
    <w:rsid w:val="00FB42C9"/>
    <w:rsid w:val="00FB5FF3"/>
    <w:rsid w:val="00FC2F6B"/>
    <w:rsid w:val="00FD04A9"/>
    <w:rsid w:val="00FD2809"/>
    <w:rsid w:val="00FD2984"/>
    <w:rsid w:val="00FD2D80"/>
    <w:rsid w:val="00FD3BFD"/>
    <w:rsid w:val="00FD4DB9"/>
    <w:rsid w:val="00FE0916"/>
    <w:rsid w:val="00FE0C99"/>
    <w:rsid w:val="00FE2CEA"/>
    <w:rsid w:val="00FE4AEC"/>
    <w:rsid w:val="00FE515D"/>
    <w:rsid w:val="00FE658B"/>
    <w:rsid w:val="00FE6A4F"/>
    <w:rsid w:val="00FF3DBD"/>
    <w:rsid w:val="00FF5608"/>
    <w:rsid w:val="00FF5D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7488F"/>
  <w15:docId w15:val="{3F323C6C-E3F0-CC48-8BEF-FF0B4689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paragraph" w:styleId="Ttulo1">
    <w:name w:val="heading 1"/>
    <w:basedOn w:val="Normal"/>
    <w:next w:val="Normal"/>
    <w:link w:val="Ttulo1Car"/>
    <w:uiPriority w:val="9"/>
    <w:qFormat/>
    <w:rsid w:val="00436187"/>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4361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43618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1"/>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56CFE"/>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Fuentedeprrafopredeter"/>
    <w:uiPriority w:val="99"/>
    <w:semiHidden/>
    <w:unhideWhenUsed/>
    <w:rsid w:val="006539D6"/>
    <w:rPr>
      <w:color w:val="605E5C"/>
      <w:shd w:val="clear" w:color="auto" w:fill="E1DFDD"/>
    </w:rPr>
  </w:style>
  <w:style w:type="character" w:styleId="Hipervnculovisitado">
    <w:name w:val="FollowedHyperlink"/>
    <w:basedOn w:val="Fuentedeprrafopredeter"/>
    <w:uiPriority w:val="99"/>
    <w:semiHidden/>
    <w:unhideWhenUsed/>
    <w:rsid w:val="00A41693"/>
    <w:rPr>
      <w:color w:val="954F72" w:themeColor="followedHyperlink"/>
      <w:u w:val="single"/>
    </w:rPr>
  </w:style>
  <w:style w:type="character" w:customStyle="1" w:styleId="Ttulo1Car">
    <w:name w:val="Título 1 Car"/>
    <w:basedOn w:val="Fuentedeprrafopredeter"/>
    <w:link w:val="Ttulo1"/>
    <w:uiPriority w:val="9"/>
    <w:rsid w:val="00436187"/>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436187"/>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436187"/>
    <w:rPr>
      <w:rFonts w:ascii="Times New Roman" w:eastAsia="Times New Roman" w:hAnsi="Times New Roman" w:cs="Times New Roman"/>
      <w:b/>
      <w:bCs/>
      <w:sz w:val="24"/>
      <w:szCs w:val="24"/>
      <w:lang w:eastAsia="es-MX"/>
    </w:rPr>
  </w:style>
  <w:style w:type="character" w:customStyle="1" w:styleId="apple-style-span">
    <w:name w:val="apple-style-span"/>
    <w:rsid w:val="00436187"/>
  </w:style>
  <w:style w:type="paragraph" w:styleId="Textosinformato">
    <w:name w:val="Plain Text"/>
    <w:basedOn w:val="Normal"/>
    <w:link w:val="TextosinformatoCar"/>
    <w:rsid w:val="00436187"/>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36187"/>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43618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436187"/>
    <w:rPr>
      <w:rFonts w:ascii="Times New Roman" w:eastAsia="Times New Roman" w:hAnsi="Times New Roman"/>
      <w:sz w:val="25"/>
      <w:szCs w:val="25"/>
      <w:lang w:val="en-US"/>
    </w:rPr>
  </w:style>
  <w:style w:type="character" w:customStyle="1" w:styleId="lbl-encabezado-negro">
    <w:name w:val="lbl-encabezado-negro"/>
    <w:basedOn w:val="Fuentedeprrafopredeter"/>
    <w:rsid w:val="00436187"/>
  </w:style>
  <w:style w:type="character" w:customStyle="1" w:styleId="red">
    <w:name w:val="red"/>
    <w:basedOn w:val="Fuentedeprrafopredeter"/>
    <w:rsid w:val="00436187"/>
  </w:style>
  <w:style w:type="paragraph" w:customStyle="1" w:styleId="francesa">
    <w:name w:val="francesa"/>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436187"/>
    <w:pPr>
      <w:spacing w:line="221" w:lineRule="atLeast"/>
    </w:pPr>
    <w:rPr>
      <w:color w:val="auto"/>
    </w:rPr>
  </w:style>
  <w:style w:type="paragraph" w:customStyle="1" w:styleId="j2">
    <w:name w:val="j2"/>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436187"/>
  </w:style>
  <w:style w:type="character" w:customStyle="1" w:styleId="i1">
    <w:name w:val="i1"/>
    <w:basedOn w:val="Fuentedeprrafopredeter"/>
    <w:rsid w:val="00436187"/>
  </w:style>
  <w:style w:type="paragraph" w:styleId="Sangradetextonormal">
    <w:name w:val="Body Text Indent"/>
    <w:basedOn w:val="Normal"/>
    <w:link w:val="SangradetextonormalCar"/>
    <w:uiPriority w:val="99"/>
    <w:unhideWhenUsed/>
    <w:rsid w:val="00436187"/>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436187"/>
    <w:rPr>
      <w:rFonts w:ascii="Calibri" w:eastAsia="Calibri" w:hAnsi="Calibri" w:cs="Times New Roman"/>
    </w:rPr>
  </w:style>
  <w:style w:type="paragraph" w:styleId="NormalWeb">
    <w:name w:val="Normal (Web)"/>
    <w:basedOn w:val="Normal"/>
    <w:uiPriority w:val="99"/>
    <w:rsid w:val="0043618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436187"/>
    <w:rPr>
      <w:sz w:val="16"/>
      <w:szCs w:val="16"/>
    </w:rPr>
  </w:style>
  <w:style w:type="paragraph" w:styleId="Textocomentario">
    <w:name w:val="annotation text"/>
    <w:basedOn w:val="Normal"/>
    <w:link w:val="TextocomentarioCar"/>
    <w:uiPriority w:val="99"/>
    <w:semiHidden/>
    <w:unhideWhenUsed/>
    <w:rsid w:val="004361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36187"/>
    <w:rPr>
      <w:sz w:val="20"/>
      <w:szCs w:val="20"/>
    </w:rPr>
  </w:style>
  <w:style w:type="paragraph" w:styleId="Asuntodelcomentario">
    <w:name w:val="annotation subject"/>
    <w:basedOn w:val="Textocomentario"/>
    <w:next w:val="Textocomentario"/>
    <w:link w:val="AsuntodelcomentarioCar"/>
    <w:uiPriority w:val="99"/>
    <w:semiHidden/>
    <w:unhideWhenUsed/>
    <w:rsid w:val="00436187"/>
    <w:rPr>
      <w:b/>
      <w:bCs/>
    </w:rPr>
  </w:style>
  <w:style w:type="character" w:customStyle="1" w:styleId="AsuntodelcomentarioCar">
    <w:name w:val="Asunto del comentario Car"/>
    <w:basedOn w:val="TextocomentarioCar"/>
    <w:link w:val="Asuntodelcomentario"/>
    <w:uiPriority w:val="99"/>
    <w:semiHidden/>
    <w:rsid w:val="00436187"/>
    <w:rPr>
      <w:b/>
      <w:bCs/>
      <w:sz w:val="20"/>
      <w:szCs w:val="20"/>
    </w:rPr>
  </w:style>
  <w:style w:type="paragraph" w:styleId="Revisin">
    <w:name w:val="Revision"/>
    <w:hidden/>
    <w:uiPriority w:val="99"/>
    <w:semiHidden/>
    <w:rsid w:val="00436187"/>
    <w:pPr>
      <w:spacing w:after="0" w:line="240" w:lineRule="auto"/>
    </w:pPr>
  </w:style>
  <w:style w:type="character" w:customStyle="1" w:styleId="notranslate">
    <w:name w:val="notranslate"/>
    <w:basedOn w:val="Fuentedeprrafopredeter"/>
    <w:rsid w:val="00436187"/>
  </w:style>
  <w:style w:type="numbering" w:customStyle="1" w:styleId="Listaactual1">
    <w:name w:val="Lista actual1"/>
    <w:uiPriority w:val="99"/>
    <w:rsid w:val="00EC3FEF"/>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2122">
      <w:bodyDiv w:val="1"/>
      <w:marLeft w:val="0"/>
      <w:marRight w:val="0"/>
      <w:marTop w:val="0"/>
      <w:marBottom w:val="0"/>
      <w:divBdr>
        <w:top w:val="none" w:sz="0" w:space="0" w:color="auto"/>
        <w:left w:val="none" w:sz="0" w:space="0" w:color="auto"/>
        <w:bottom w:val="none" w:sz="0" w:space="0" w:color="auto"/>
        <w:right w:val="none" w:sz="0" w:space="0" w:color="auto"/>
      </w:divBdr>
    </w:div>
    <w:div w:id="16977445">
      <w:bodyDiv w:val="1"/>
      <w:marLeft w:val="0"/>
      <w:marRight w:val="0"/>
      <w:marTop w:val="0"/>
      <w:marBottom w:val="0"/>
      <w:divBdr>
        <w:top w:val="none" w:sz="0" w:space="0" w:color="auto"/>
        <w:left w:val="none" w:sz="0" w:space="0" w:color="auto"/>
        <w:bottom w:val="none" w:sz="0" w:space="0" w:color="auto"/>
        <w:right w:val="none" w:sz="0" w:space="0" w:color="auto"/>
      </w:divBdr>
    </w:div>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23989914">
      <w:bodyDiv w:val="1"/>
      <w:marLeft w:val="0"/>
      <w:marRight w:val="0"/>
      <w:marTop w:val="0"/>
      <w:marBottom w:val="0"/>
      <w:divBdr>
        <w:top w:val="none" w:sz="0" w:space="0" w:color="auto"/>
        <w:left w:val="none" w:sz="0" w:space="0" w:color="auto"/>
        <w:bottom w:val="none" w:sz="0" w:space="0" w:color="auto"/>
        <w:right w:val="none" w:sz="0" w:space="0" w:color="auto"/>
      </w:divBdr>
    </w:div>
    <w:div w:id="33048252">
      <w:bodyDiv w:val="1"/>
      <w:marLeft w:val="0"/>
      <w:marRight w:val="0"/>
      <w:marTop w:val="0"/>
      <w:marBottom w:val="0"/>
      <w:divBdr>
        <w:top w:val="none" w:sz="0" w:space="0" w:color="auto"/>
        <w:left w:val="none" w:sz="0" w:space="0" w:color="auto"/>
        <w:bottom w:val="none" w:sz="0" w:space="0" w:color="auto"/>
        <w:right w:val="none" w:sz="0" w:space="0" w:color="auto"/>
      </w:divBdr>
    </w:div>
    <w:div w:id="33890792">
      <w:bodyDiv w:val="1"/>
      <w:marLeft w:val="0"/>
      <w:marRight w:val="0"/>
      <w:marTop w:val="0"/>
      <w:marBottom w:val="0"/>
      <w:divBdr>
        <w:top w:val="none" w:sz="0" w:space="0" w:color="auto"/>
        <w:left w:val="none" w:sz="0" w:space="0" w:color="auto"/>
        <w:bottom w:val="none" w:sz="0" w:space="0" w:color="auto"/>
        <w:right w:val="none" w:sz="0" w:space="0" w:color="auto"/>
      </w:divBdr>
    </w:div>
    <w:div w:id="51007276">
      <w:bodyDiv w:val="1"/>
      <w:marLeft w:val="0"/>
      <w:marRight w:val="0"/>
      <w:marTop w:val="0"/>
      <w:marBottom w:val="0"/>
      <w:divBdr>
        <w:top w:val="none" w:sz="0" w:space="0" w:color="auto"/>
        <w:left w:val="none" w:sz="0" w:space="0" w:color="auto"/>
        <w:bottom w:val="none" w:sz="0" w:space="0" w:color="auto"/>
        <w:right w:val="none" w:sz="0" w:space="0" w:color="auto"/>
      </w:divBdr>
    </w:div>
    <w:div w:id="51008393">
      <w:bodyDiv w:val="1"/>
      <w:marLeft w:val="0"/>
      <w:marRight w:val="0"/>
      <w:marTop w:val="0"/>
      <w:marBottom w:val="0"/>
      <w:divBdr>
        <w:top w:val="none" w:sz="0" w:space="0" w:color="auto"/>
        <w:left w:val="none" w:sz="0" w:space="0" w:color="auto"/>
        <w:bottom w:val="none" w:sz="0" w:space="0" w:color="auto"/>
        <w:right w:val="none" w:sz="0" w:space="0" w:color="auto"/>
      </w:divBdr>
      <w:divsChild>
        <w:div w:id="1164206524">
          <w:marLeft w:val="0"/>
          <w:marRight w:val="0"/>
          <w:marTop w:val="0"/>
          <w:marBottom w:val="0"/>
          <w:divBdr>
            <w:top w:val="none" w:sz="0" w:space="0" w:color="auto"/>
            <w:left w:val="none" w:sz="0" w:space="0" w:color="auto"/>
            <w:bottom w:val="none" w:sz="0" w:space="0" w:color="auto"/>
            <w:right w:val="none" w:sz="0" w:space="0" w:color="auto"/>
          </w:divBdr>
          <w:divsChild>
            <w:div w:id="320164014">
              <w:marLeft w:val="0"/>
              <w:marRight w:val="0"/>
              <w:marTop w:val="0"/>
              <w:marBottom w:val="0"/>
              <w:divBdr>
                <w:top w:val="none" w:sz="0" w:space="0" w:color="auto"/>
                <w:left w:val="none" w:sz="0" w:space="0" w:color="auto"/>
                <w:bottom w:val="none" w:sz="0" w:space="0" w:color="auto"/>
                <w:right w:val="none" w:sz="0" w:space="0" w:color="auto"/>
              </w:divBdr>
              <w:divsChild>
                <w:div w:id="7314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2626">
      <w:bodyDiv w:val="1"/>
      <w:marLeft w:val="0"/>
      <w:marRight w:val="0"/>
      <w:marTop w:val="0"/>
      <w:marBottom w:val="0"/>
      <w:divBdr>
        <w:top w:val="none" w:sz="0" w:space="0" w:color="auto"/>
        <w:left w:val="none" w:sz="0" w:space="0" w:color="auto"/>
        <w:bottom w:val="none" w:sz="0" w:space="0" w:color="auto"/>
        <w:right w:val="none" w:sz="0" w:space="0" w:color="auto"/>
      </w:divBdr>
    </w:div>
    <w:div w:id="57483750">
      <w:bodyDiv w:val="1"/>
      <w:marLeft w:val="0"/>
      <w:marRight w:val="0"/>
      <w:marTop w:val="0"/>
      <w:marBottom w:val="0"/>
      <w:divBdr>
        <w:top w:val="none" w:sz="0" w:space="0" w:color="auto"/>
        <w:left w:val="none" w:sz="0" w:space="0" w:color="auto"/>
        <w:bottom w:val="none" w:sz="0" w:space="0" w:color="auto"/>
        <w:right w:val="none" w:sz="0" w:space="0" w:color="auto"/>
      </w:divBdr>
    </w:div>
    <w:div w:id="64494322">
      <w:bodyDiv w:val="1"/>
      <w:marLeft w:val="0"/>
      <w:marRight w:val="0"/>
      <w:marTop w:val="0"/>
      <w:marBottom w:val="0"/>
      <w:divBdr>
        <w:top w:val="none" w:sz="0" w:space="0" w:color="auto"/>
        <w:left w:val="none" w:sz="0" w:space="0" w:color="auto"/>
        <w:bottom w:val="none" w:sz="0" w:space="0" w:color="auto"/>
        <w:right w:val="none" w:sz="0" w:space="0" w:color="auto"/>
      </w:divBdr>
    </w:div>
    <w:div w:id="70348370">
      <w:bodyDiv w:val="1"/>
      <w:marLeft w:val="0"/>
      <w:marRight w:val="0"/>
      <w:marTop w:val="0"/>
      <w:marBottom w:val="0"/>
      <w:divBdr>
        <w:top w:val="none" w:sz="0" w:space="0" w:color="auto"/>
        <w:left w:val="none" w:sz="0" w:space="0" w:color="auto"/>
        <w:bottom w:val="none" w:sz="0" w:space="0" w:color="auto"/>
        <w:right w:val="none" w:sz="0" w:space="0" w:color="auto"/>
      </w:divBdr>
    </w:div>
    <w:div w:id="70351802">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79837862">
      <w:bodyDiv w:val="1"/>
      <w:marLeft w:val="0"/>
      <w:marRight w:val="0"/>
      <w:marTop w:val="0"/>
      <w:marBottom w:val="0"/>
      <w:divBdr>
        <w:top w:val="none" w:sz="0" w:space="0" w:color="auto"/>
        <w:left w:val="none" w:sz="0" w:space="0" w:color="auto"/>
        <w:bottom w:val="none" w:sz="0" w:space="0" w:color="auto"/>
        <w:right w:val="none" w:sz="0" w:space="0" w:color="auto"/>
      </w:divBdr>
    </w:div>
    <w:div w:id="80682199">
      <w:bodyDiv w:val="1"/>
      <w:marLeft w:val="0"/>
      <w:marRight w:val="0"/>
      <w:marTop w:val="0"/>
      <w:marBottom w:val="0"/>
      <w:divBdr>
        <w:top w:val="none" w:sz="0" w:space="0" w:color="auto"/>
        <w:left w:val="none" w:sz="0" w:space="0" w:color="auto"/>
        <w:bottom w:val="none" w:sz="0" w:space="0" w:color="auto"/>
        <w:right w:val="none" w:sz="0" w:space="0" w:color="auto"/>
      </w:divBdr>
    </w:div>
    <w:div w:id="85928232">
      <w:bodyDiv w:val="1"/>
      <w:marLeft w:val="0"/>
      <w:marRight w:val="0"/>
      <w:marTop w:val="0"/>
      <w:marBottom w:val="0"/>
      <w:divBdr>
        <w:top w:val="none" w:sz="0" w:space="0" w:color="auto"/>
        <w:left w:val="none" w:sz="0" w:space="0" w:color="auto"/>
        <w:bottom w:val="none" w:sz="0" w:space="0" w:color="auto"/>
        <w:right w:val="none" w:sz="0" w:space="0" w:color="auto"/>
      </w:divBdr>
    </w:div>
    <w:div w:id="97482702">
      <w:bodyDiv w:val="1"/>
      <w:marLeft w:val="0"/>
      <w:marRight w:val="0"/>
      <w:marTop w:val="0"/>
      <w:marBottom w:val="0"/>
      <w:divBdr>
        <w:top w:val="none" w:sz="0" w:space="0" w:color="auto"/>
        <w:left w:val="none" w:sz="0" w:space="0" w:color="auto"/>
        <w:bottom w:val="none" w:sz="0" w:space="0" w:color="auto"/>
        <w:right w:val="none" w:sz="0" w:space="0" w:color="auto"/>
      </w:divBdr>
    </w:div>
    <w:div w:id="100759803">
      <w:bodyDiv w:val="1"/>
      <w:marLeft w:val="0"/>
      <w:marRight w:val="0"/>
      <w:marTop w:val="0"/>
      <w:marBottom w:val="0"/>
      <w:divBdr>
        <w:top w:val="none" w:sz="0" w:space="0" w:color="auto"/>
        <w:left w:val="none" w:sz="0" w:space="0" w:color="auto"/>
        <w:bottom w:val="none" w:sz="0" w:space="0" w:color="auto"/>
        <w:right w:val="none" w:sz="0" w:space="0" w:color="auto"/>
      </w:divBdr>
    </w:div>
    <w:div w:id="100883769">
      <w:bodyDiv w:val="1"/>
      <w:marLeft w:val="0"/>
      <w:marRight w:val="0"/>
      <w:marTop w:val="0"/>
      <w:marBottom w:val="0"/>
      <w:divBdr>
        <w:top w:val="none" w:sz="0" w:space="0" w:color="auto"/>
        <w:left w:val="none" w:sz="0" w:space="0" w:color="auto"/>
        <w:bottom w:val="none" w:sz="0" w:space="0" w:color="auto"/>
        <w:right w:val="none" w:sz="0" w:space="0" w:color="auto"/>
      </w:divBdr>
      <w:divsChild>
        <w:div w:id="711274933">
          <w:marLeft w:val="0"/>
          <w:marRight w:val="0"/>
          <w:marTop w:val="0"/>
          <w:marBottom w:val="0"/>
          <w:divBdr>
            <w:top w:val="none" w:sz="0" w:space="0" w:color="auto"/>
            <w:left w:val="none" w:sz="0" w:space="0" w:color="auto"/>
            <w:bottom w:val="none" w:sz="0" w:space="0" w:color="auto"/>
            <w:right w:val="none" w:sz="0" w:space="0" w:color="auto"/>
          </w:divBdr>
          <w:divsChild>
            <w:div w:id="741021585">
              <w:marLeft w:val="0"/>
              <w:marRight w:val="0"/>
              <w:marTop w:val="0"/>
              <w:marBottom w:val="0"/>
              <w:divBdr>
                <w:top w:val="none" w:sz="0" w:space="0" w:color="auto"/>
                <w:left w:val="none" w:sz="0" w:space="0" w:color="auto"/>
                <w:bottom w:val="none" w:sz="0" w:space="0" w:color="auto"/>
                <w:right w:val="none" w:sz="0" w:space="0" w:color="auto"/>
              </w:divBdr>
              <w:divsChild>
                <w:div w:id="2066947992">
                  <w:marLeft w:val="0"/>
                  <w:marRight w:val="0"/>
                  <w:marTop w:val="0"/>
                  <w:marBottom w:val="0"/>
                  <w:divBdr>
                    <w:top w:val="none" w:sz="0" w:space="0" w:color="auto"/>
                    <w:left w:val="none" w:sz="0" w:space="0" w:color="auto"/>
                    <w:bottom w:val="none" w:sz="0" w:space="0" w:color="auto"/>
                    <w:right w:val="none" w:sz="0" w:space="0" w:color="auto"/>
                  </w:divBdr>
                  <w:divsChild>
                    <w:div w:id="173442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08499">
      <w:bodyDiv w:val="1"/>
      <w:marLeft w:val="0"/>
      <w:marRight w:val="0"/>
      <w:marTop w:val="0"/>
      <w:marBottom w:val="0"/>
      <w:divBdr>
        <w:top w:val="none" w:sz="0" w:space="0" w:color="auto"/>
        <w:left w:val="none" w:sz="0" w:space="0" w:color="auto"/>
        <w:bottom w:val="none" w:sz="0" w:space="0" w:color="auto"/>
        <w:right w:val="none" w:sz="0" w:space="0" w:color="auto"/>
      </w:divBdr>
    </w:div>
    <w:div w:id="112792252">
      <w:bodyDiv w:val="1"/>
      <w:marLeft w:val="0"/>
      <w:marRight w:val="0"/>
      <w:marTop w:val="0"/>
      <w:marBottom w:val="0"/>
      <w:divBdr>
        <w:top w:val="none" w:sz="0" w:space="0" w:color="auto"/>
        <w:left w:val="none" w:sz="0" w:space="0" w:color="auto"/>
        <w:bottom w:val="none" w:sz="0" w:space="0" w:color="auto"/>
        <w:right w:val="none" w:sz="0" w:space="0" w:color="auto"/>
      </w:divBdr>
    </w:div>
    <w:div w:id="138425284">
      <w:bodyDiv w:val="1"/>
      <w:marLeft w:val="0"/>
      <w:marRight w:val="0"/>
      <w:marTop w:val="0"/>
      <w:marBottom w:val="0"/>
      <w:divBdr>
        <w:top w:val="none" w:sz="0" w:space="0" w:color="auto"/>
        <w:left w:val="none" w:sz="0" w:space="0" w:color="auto"/>
        <w:bottom w:val="none" w:sz="0" w:space="0" w:color="auto"/>
        <w:right w:val="none" w:sz="0" w:space="0" w:color="auto"/>
      </w:divBdr>
    </w:div>
    <w:div w:id="141315886">
      <w:bodyDiv w:val="1"/>
      <w:marLeft w:val="0"/>
      <w:marRight w:val="0"/>
      <w:marTop w:val="0"/>
      <w:marBottom w:val="0"/>
      <w:divBdr>
        <w:top w:val="none" w:sz="0" w:space="0" w:color="auto"/>
        <w:left w:val="none" w:sz="0" w:space="0" w:color="auto"/>
        <w:bottom w:val="none" w:sz="0" w:space="0" w:color="auto"/>
        <w:right w:val="none" w:sz="0" w:space="0" w:color="auto"/>
      </w:divBdr>
    </w:div>
    <w:div w:id="148249315">
      <w:bodyDiv w:val="1"/>
      <w:marLeft w:val="0"/>
      <w:marRight w:val="0"/>
      <w:marTop w:val="0"/>
      <w:marBottom w:val="0"/>
      <w:divBdr>
        <w:top w:val="none" w:sz="0" w:space="0" w:color="auto"/>
        <w:left w:val="none" w:sz="0" w:space="0" w:color="auto"/>
        <w:bottom w:val="none" w:sz="0" w:space="0" w:color="auto"/>
        <w:right w:val="none" w:sz="0" w:space="0" w:color="auto"/>
      </w:divBdr>
    </w:div>
    <w:div w:id="152844042">
      <w:bodyDiv w:val="1"/>
      <w:marLeft w:val="0"/>
      <w:marRight w:val="0"/>
      <w:marTop w:val="0"/>
      <w:marBottom w:val="0"/>
      <w:divBdr>
        <w:top w:val="none" w:sz="0" w:space="0" w:color="auto"/>
        <w:left w:val="none" w:sz="0" w:space="0" w:color="auto"/>
        <w:bottom w:val="none" w:sz="0" w:space="0" w:color="auto"/>
        <w:right w:val="none" w:sz="0" w:space="0" w:color="auto"/>
      </w:divBdr>
    </w:div>
    <w:div w:id="153379549">
      <w:bodyDiv w:val="1"/>
      <w:marLeft w:val="0"/>
      <w:marRight w:val="0"/>
      <w:marTop w:val="0"/>
      <w:marBottom w:val="0"/>
      <w:divBdr>
        <w:top w:val="none" w:sz="0" w:space="0" w:color="auto"/>
        <w:left w:val="none" w:sz="0" w:space="0" w:color="auto"/>
        <w:bottom w:val="none" w:sz="0" w:space="0" w:color="auto"/>
        <w:right w:val="none" w:sz="0" w:space="0" w:color="auto"/>
      </w:divBdr>
    </w:div>
    <w:div w:id="160319490">
      <w:bodyDiv w:val="1"/>
      <w:marLeft w:val="0"/>
      <w:marRight w:val="0"/>
      <w:marTop w:val="0"/>
      <w:marBottom w:val="0"/>
      <w:divBdr>
        <w:top w:val="none" w:sz="0" w:space="0" w:color="auto"/>
        <w:left w:val="none" w:sz="0" w:space="0" w:color="auto"/>
        <w:bottom w:val="none" w:sz="0" w:space="0" w:color="auto"/>
        <w:right w:val="none" w:sz="0" w:space="0" w:color="auto"/>
      </w:divBdr>
    </w:div>
    <w:div w:id="174156275">
      <w:bodyDiv w:val="1"/>
      <w:marLeft w:val="0"/>
      <w:marRight w:val="0"/>
      <w:marTop w:val="0"/>
      <w:marBottom w:val="0"/>
      <w:divBdr>
        <w:top w:val="none" w:sz="0" w:space="0" w:color="auto"/>
        <w:left w:val="none" w:sz="0" w:space="0" w:color="auto"/>
        <w:bottom w:val="none" w:sz="0" w:space="0" w:color="auto"/>
        <w:right w:val="none" w:sz="0" w:space="0" w:color="auto"/>
      </w:divBdr>
    </w:div>
    <w:div w:id="201094711">
      <w:bodyDiv w:val="1"/>
      <w:marLeft w:val="0"/>
      <w:marRight w:val="0"/>
      <w:marTop w:val="0"/>
      <w:marBottom w:val="0"/>
      <w:divBdr>
        <w:top w:val="none" w:sz="0" w:space="0" w:color="auto"/>
        <w:left w:val="none" w:sz="0" w:space="0" w:color="auto"/>
        <w:bottom w:val="none" w:sz="0" w:space="0" w:color="auto"/>
        <w:right w:val="none" w:sz="0" w:space="0" w:color="auto"/>
      </w:divBdr>
    </w:div>
    <w:div w:id="201787676">
      <w:bodyDiv w:val="1"/>
      <w:marLeft w:val="0"/>
      <w:marRight w:val="0"/>
      <w:marTop w:val="0"/>
      <w:marBottom w:val="0"/>
      <w:divBdr>
        <w:top w:val="none" w:sz="0" w:space="0" w:color="auto"/>
        <w:left w:val="none" w:sz="0" w:space="0" w:color="auto"/>
        <w:bottom w:val="none" w:sz="0" w:space="0" w:color="auto"/>
        <w:right w:val="none" w:sz="0" w:space="0" w:color="auto"/>
      </w:divBdr>
    </w:div>
    <w:div w:id="222715907">
      <w:bodyDiv w:val="1"/>
      <w:marLeft w:val="0"/>
      <w:marRight w:val="0"/>
      <w:marTop w:val="0"/>
      <w:marBottom w:val="0"/>
      <w:divBdr>
        <w:top w:val="none" w:sz="0" w:space="0" w:color="auto"/>
        <w:left w:val="none" w:sz="0" w:space="0" w:color="auto"/>
        <w:bottom w:val="none" w:sz="0" w:space="0" w:color="auto"/>
        <w:right w:val="none" w:sz="0" w:space="0" w:color="auto"/>
      </w:divBdr>
    </w:div>
    <w:div w:id="225803234">
      <w:bodyDiv w:val="1"/>
      <w:marLeft w:val="0"/>
      <w:marRight w:val="0"/>
      <w:marTop w:val="0"/>
      <w:marBottom w:val="0"/>
      <w:divBdr>
        <w:top w:val="none" w:sz="0" w:space="0" w:color="auto"/>
        <w:left w:val="none" w:sz="0" w:space="0" w:color="auto"/>
        <w:bottom w:val="none" w:sz="0" w:space="0" w:color="auto"/>
        <w:right w:val="none" w:sz="0" w:space="0" w:color="auto"/>
      </w:divBdr>
    </w:div>
    <w:div w:id="229586447">
      <w:bodyDiv w:val="1"/>
      <w:marLeft w:val="0"/>
      <w:marRight w:val="0"/>
      <w:marTop w:val="0"/>
      <w:marBottom w:val="0"/>
      <w:divBdr>
        <w:top w:val="none" w:sz="0" w:space="0" w:color="auto"/>
        <w:left w:val="none" w:sz="0" w:space="0" w:color="auto"/>
        <w:bottom w:val="none" w:sz="0" w:space="0" w:color="auto"/>
        <w:right w:val="none" w:sz="0" w:space="0" w:color="auto"/>
      </w:divBdr>
    </w:div>
    <w:div w:id="241526654">
      <w:bodyDiv w:val="1"/>
      <w:marLeft w:val="0"/>
      <w:marRight w:val="0"/>
      <w:marTop w:val="0"/>
      <w:marBottom w:val="0"/>
      <w:divBdr>
        <w:top w:val="none" w:sz="0" w:space="0" w:color="auto"/>
        <w:left w:val="none" w:sz="0" w:space="0" w:color="auto"/>
        <w:bottom w:val="none" w:sz="0" w:space="0" w:color="auto"/>
        <w:right w:val="none" w:sz="0" w:space="0" w:color="auto"/>
      </w:divBdr>
    </w:div>
    <w:div w:id="242498223">
      <w:bodyDiv w:val="1"/>
      <w:marLeft w:val="0"/>
      <w:marRight w:val="0"/>
      <w:marTop w:val="0"/>
      <w:marBottom w:val="0"/>
      <w:divBdr>
        <w:top w:val="none" w:sz="0" w:space="0" w:color="auto"/>
        <w:left w:val="none" w:sz="0" w:space="0" w:color="auto"/>
        <w:bottom w:val="none" w:sz="0" w:space="0" w:color="auto"/>
        <w:right w:val="none" w:sz="0" w:space="0" w:color="auto"/>
      </w:divBdr>
    </w:div>
    <w:div w:id="249700600">
      <w:bodyDiv w:val="1"/>
      <w:marLeft w:val="0"/>
      <w:marRight w:val="0"/>
      <w:marTop w:val="0"/>
      <w:marBottom w:val="0"/>
      <w:divBdr>
        <w:top w:val="none" w:sz="0" w:space="0" w:color="auto"/>
        <w:left w:val="none" w:sz="0" w:space="0" w:color="auto"/>
        <w:bottom w:val="none" w:sz="0" w:space="0" w:color="auto"/>
        <w:right w:val="none" w:sz="0" w:space="0" w:color="auto"/>
      </w:divBdr>
    </w:div>
    <w:div w:id="255483290">
      <w:bodyDiv w:val="1"/>
      <w:marLeft w:val="0"/>
      <w:marRight w:val="0"/>
      <w:marTop w:val="0"/>
      <w:marBottom w:val="0"/>
      <w:divBdr>
        <w:top w:val="none" w:sz="0" w:space="0" w:color="auto"/>
        <w:left w:val="none" w:sz="0" w:space="0" w:color="auto"/>
        <w:bottom w:val="none" w:sz="0" w:space="0" w:color="auto"/>
        <w:right w:val="none" w:sz="0" w:space="0" w:color="auto"/>
      </w:divBdr>
    </w:div>
    <w:div w:id="258761162">
      <w:bodyDiv w:val="1"/>
      <w:marLeft w:val="0"/>
      <w:marRight w:val="0"/>
      <w:marTop w:val="0"/>
      <w:marBottom w:val="0"/>
      <w:divBdr>
        <w:top w:val="none" w:sz="0" w:space="0" w:color="auto"/>
        <w:left w:val="none" w:sz="0" w:space="0" w:color="auto"/>
        <w:bottom w:val="none" w:sz="0" w:space="0" w:color="auto"/>
        <w:right w:val="none" w:sz="0" w:space="0" w:color="auto"/>
      </w:divBdr>
    </w:div>
    <w:div w:id="264458100">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72520072">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286089937">
      <w:bodyDiv w:val="1"/>
      <w:marLeft w:val="0"/>
      <w:marRight w:val="0"/>
      <w:marTop w:val="0"/>
      <w:marBottom w:val="0"/>
      <w:divBdr>
        <w:top w:val="none" w:sz="0" w:space="0" w:color="auto"/>
        <w:left w:val="none" w:sz="0" w:space="0" w:color="auto"/>
        <w:bottom w:val="none" w:sz="0" w:space="0" w:color="auto"/>
        <w:right w:val="none" w:sz="0" w:space="0" w:color="auto"/>
      </w:divBdr>
    </w:div>
    <w:div w:id="305858949">
      <w:bodyDiv w:val="1"/>
      <w:marLeft w:val="0"/>
      <w:marRight w:val="0"/>
      <w:marTop w:val="0"/>
      <w:marBottom w:val="0"/>
      <w:divBdr>
        <w:top w:val="none" w:sz="0" w:space="0" w:color="auto"/>
        <w:left w:val="none" w:sz="0" w:space="0" w:color="auto"/>
        <w:bottom w:val="none" w:sz="0" w:space="0" w:color="auto"/>
        <w:right w:val="none" w:sz="0" w:space="0" w:color="auto"/>
      </w:divBdr>
    </w:div>
    <w:div w:id="307520158">
      <w:bodyDiv w:val="1"/>
      <w:marLeft w:val="0"/>
      <w:marRight w:val="0"/>
      <w:marTop w:val="0"/>
      <w:marBottom w:val="0"/>
      <w:divBdr>
        <w:top w:val="none" w:sz="0" w:space="0" w:color="auto"/>
        <w:left w:val="none" w:sz="0" w:space="0" w:color="auto"/>
        <w:bottom w:val="none" w:sz="0" w:space="0" w:color="auto"/>
        <w:right w:val="none" w:sz="0" w:space="0" w:color="auto"/>
      </w:divBdr>
    </w:div>
    <w:div w:id="312879880">
      <w:bodyDiv w:val="1"/>
      <w:marLeft w:val="0"/>
      <w:marRight w:val="0"/>
      <w:marTop w:val="0"/>
      <w:marBottom w:val="0"/>
      <w:divBdr>
        <w:top w:val="none" w:sz="0" w:space="0" w:color="auto"/>
        <w:left w:val="none" w:sz="0" w:space="0" w:color="auto"/>
        <w:bottom w:val="none" w:sz="0" w:space="0" w:color="auto"/>
        <w:right w:val="none" w:sz="0" w:space="0" w:color="auto"/>
      </w:divBdr>
    </w:div>
    <w:div w:id="318194730">
      <w:bodyDiv w:val="1"/>
      <w:marLeft w:val="0"/>
      <w:marRight w:val="0"/>
      <w:marTop w:val="0"/>
      <w:marBottom w:val="0"/>
      <w:divBdr>
        <w:top w:val="none" w:sz="0" w:space="0" w:color="auto"/>
        <w:left w:val="none" w:sz="0" w:space="0" w:color="auto"/>
        <w:bottom w:val="none" w:sz="0" w:space="0" w:color="auto"/>
        <w:right w:val="none" w:sz="0" w:space="0" w:color="auto"/>
      </w:divBdr>
    </w:div>
    <w:div w:id="320157345">
      <w:bodyDiv w:val="1"/>
      <w:marLeft w:val="0"/>
      <w:marRight w:val="0"/>
      <w:marTop w:val="0"/>
      <w:marBottom w:val="0"/>
      <w:divBdr>
        <w:top w:val="none" w:sz="0" w:space="0" w:color="auto"/>
        <w:left w:val="none" w:sz="0" w:space="0" w:color="auto"/>
        <w:bottom w:val="none" w:sz="0" w:space="0" w:color="auto"/>
        <w:right w:val="none" w:sz="0" w:space="0" w:color="auto"/>
      </w:divBdr>
    </w:div>
    <w:div w:id="32185594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29481709">
      <w:bodyDiv w:val="1"/>
      <w:marLeft w:val="0"/>
      <w:marRight w:val="0"/>
      <w:marTop w:val="0"/>
      <w:marBottom w:val="0"/>
      <w:divBdr>
        <w:top w:val="none" w:sz="0" w:space="0" w:color="auto"/>
        <w:left w:val="none" w:sz="0" w:space="0" w:color="auto"/>
        <w:bottom w:val="none" w:sz="0" w:space="0" w:color="auto"/>
        <w:right w:val="none" w:sz="0" w:space="0" w:color="auto"/>
      </w:divBdr>
    </w:div>
    <w:div w:id="335885205">
      <w:bodyDiv w:val="1"/>
      <w:marLeft w:val="0"/>
      <w:marRight w:val="0"/>
      <w:marTop w:val="0"/>
      <w:marBottom w:val="0"/>
      <w:divBdr>
        <w:top w:val="none" w:sz="0" w:space="0" w:color="auto"/>
        <w:left w:val="none" w:sz="0" w:space="0" w:color="auto"/>
        <w:bottom w:val="none" w:sz="0" w:space="0" w:color="auto"/>
        <w:right w:val="none" w:sz="0" w:space="0" w:color="auto"/>
      </w:divBdr>
      <w:divsChild>
        <w:div w:id="163129804">
          <w:marLeft w:val="0"/>
          <w:marRight w:val="0"/>
          <w:marTop w:val="0"/>
          <w:marBottom w:val="0"/>
          <w:divBdr>
            <w:top w:val="none" w:sz="0" w:space="0" w:color="auto"/>
            <w:left w:val="none" w:sz="0" w:space="0" w:color="auto"/>
            <w:bottom w:val="none" w:sz="0" w:space="0" w:color="auto"/>
            <w:right w:val="none" w:sz="0" w:space="0" w:color="auto"/>
          </w:divBdr>
          <w:divsChild>
            <w:div w:id="60761841">
              <w:marLeft w:val="0"/>
              <w:marRight w:val="0"/>
              <w:marTop w:val="0"/>
              <w:marBottom w:val="0"/>
              <w:divBdr>
                <w:top w:val="none" w:sz="0" w:space="0" w:color="auto"/>
                <w:left w:val="none" w:sz="0" w:space="0" w:color="auto"/>
                <w:bottom w:val="none" w:sz="0" w:space="0" w:color="auto"/>
                <w:right w:val="none" w:sz="0" w:space="0" w:color="auto"/>
              </w:divBdr>
              <w:divsChild>
                <w:div w:id="19728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118895">
      <w:bodyDiv w:val="1"/>
      <w:marLeft w:val="0"/>
      <w:marRight w:val="0"/>
      <w:marTop w:val="0"/>
      <w:marBottom w:val="0"/>
      <w:divBdr>
        <w:top w:val="none" w:sz="0" w:space="0" w:color="auto"/>
        <w:left w:val="none" w:sz="0" w:space="0" w:color="auto"/>
        <w:bottom w:val="none" w:sz="0" w:space="0" w:color="auto"/>
        <w:right w:val="none" w:sz="0" w:space="0" w:color="auto"/>
      </w:divBdr>
    </w:div>
    <w:div w:id="339045531">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3359327">
      <w:bodyDiv w:val="1"/>
      <w:marLeft w:val="0"/>
      <w:marRight w:val="0"/>
      <w:marTop w:val="0"/>
      <w:marBottom w:val="0"/>
      <w:divBdr>
        <w:top w:val="none" w:sz="0" w:space="0" w:color="auto"/>
        <w:left w:val="none" w:sz="0" w:space="0" w:color="auto"/>
        <w:bottom w:val="none" w:sz="0" w:space="0" w:color="auto"/>
        <w:right w:val="none" w:sz="0" w:space="0" w:color="auto"/>
      </w:divBdr>
    </w:div>
    <w:div w:id="344986539">
      <w:bodyDiv w:val="1"/>
      <w:marLeft w:val="0"/>
      <w:marRight w:val="0"/>
      <w:marTop w:val="0"/>
      <w:marBottom w:val="0"/>
      <w:divBdr>
        <w:top w:val="none" w:sz="0" w:space="0" w:color="auto"/>
        <w:left w:val="none" w:sz="0" w:space="0" w:color="auto"/>
        <w:bottom w:val="none" w:sz="0" w:space="0" w:color="auto"/>
        <w:right w:val="none" w:sz="0" w:space="0" w:color="auto"/>
      </w:divBdr>
    </w:div>
    <w:div w:id="347412527">
      <w:bodyDiv w:val="1"/>
      <w:marLeft w:val="0"/>
      <w:marRight w:val="0"/>
      <w:marTop w:val="0"/>
      <w:marBottom w:val="0"/>
      <w:divBdr>
        <w:top w:val="none" w:sz="0" w:space="0" w:color="auto"/>
        <w:left w:val="none" w:sz="0" w:space="0" w:color="auto"/>
        <w:bottom w:val="none" w:sz="0" w:space="0" w:color="auto"/>
        <w:right w:val="none" w:sz="0" w:space="0" w:color="auto"/>
      </w:divBdr>
    </w:div>
    <w:div w:id="351152876">
      <w:bodyDiv w:val="1"/>
      <w:marLeft w:val="0"/>
      <w:marRight w:val="0"/>
      <w:marTop w:val="0"/>
      <w:marBottom w:val="0"/>
      <w:divBdr>
        <w:top w:val="none" w:sz="0" w:space="0" w:color="auto"/>
        <w:left w:val="none" w:sz="0" w:space="0" w:color="auto"/>
        <w:bottom w:val="none" w:sz="0" w:space="0" w:color="auto"/>
        <w:right w:val="none" w:sz="0" w:space="0" w:color="auto"/>
      </w:divBdr>
    </w:div>
    <w:div w:id="362366440">
      <w:bodyDiv w:val="1"/>
      <w:marLeft w:val="0"/>
      <w:marRight w:val="0"/>
      <w:marTop w:val="0"/>
      <w:marBottom w:val="0"/>
      <w:divBdr>
        <w:top w:val="none" w:sz="0" w:space="0" w:color="auto"/>
        <w:left w:val="none" w:sz="0" w:space="0" w:color="auto"/>
        <w:bottom w:val="none" w:sz="0" w:space="0" w:color="auto"/>
        <w:right w:val="none" w:sz="0" w:space="0" w:color="auto"/>
      </w:divBdr>
    </w:div>
    <w:div w:id="365259546">
      <w:bodyDiv w:val="1"/>
      <w:marLeft w:val="0"/>
      <w:marRight w:val="0"/>
      <w:marTop w:val="0"/>
      <w:marBottom w:val="0"/>
      <w:divBdr>
        <w:top w:val="none" w:sz="0" w:space="0" w:color="auto"/>
        <w:left w:val="none" w:sz="0" w:space="0" w:color="auto"/>
        <w:bottom w:val="none" w:sz="0" w:space="0" w:color="auto"/>
        <w:right w:val="none" w:sz="0" w:space="0" w:color="auto"/>
      </w:divBdr>
    </w:div>
    <w:div w:id="379283301">
      <w:bodyDiv w:val="1"/>
      <w:marLeft w:val="0"/>
      <w:marRight w:val="0"/>
      <w:marTop w:val="0"/>
      <w:marBottom w:val="0"/>
      <w:divBdr>
        <w:top w:val="none" w:sz="0" w:space="0" w:color="auto"/>
        <w:left w:val="none" w:sz="0" w:space="0" w:color="auto"/>
        <w:bottom w:val="none" w:sz="0" w:space="0" w:color="auto"/>
        <w:right w:val="none" w:sz="0" w:space="0" w:color="auto"/>
      </w:divBdr>
    </w:div>
    <w:div w:id="388186405">
      <w:bodyDiv w:val="1"/>
      <w:marLeft w:val="0"/>
      <w:marRight w:val="0"/>
      <w:marTop w:val="0"/>
      <w:marBottom w:val="0"/>
      <w:divBdr>
        <w:top w:val="none" w:sz="0" w:space="0" w:color="auto"/>
        <w:left w:val="none" w:sz="0" w:space="0" w:color="auto"/>
        <w:bottom w:val="none" w:sz="0" w:space="0" w:color="auto"/>
        <w:right w:val="none" w:sz="0" w:space="0" w:color="auto"/>
      </w:divBdr>
    </w:div>
    <w:div w:id="398097911">
      <w:bodyDiv w:val="1"/>
      <w:marLeft w:val="0"/>
      <w:marRight w:val="0"/>
      <w:marTop w:val="0"/>
      <w:marBottom w:val="0"/>
      <w:divBdr>
        <w:top w:val="none" w:sz="0" w:space="0" w:color="auto"/>
        <w:left w:val="none" w:sz="0" w:space="0" w:color="auto"/>
        <w:bottom w:val="none" w:sz="0" w:space="0" w:color="auto"/>
        <w:right w:val="none" w:sz="0" w:space="0" w:color="auto"/>
      </w:divBdr>
      <w:divsChild>
        <w:div w:id="2138254373">
          <w:marLeft w:val="0"/>
          <w:marRight w:val="0"/>
          <w:marTop w:val="0"/>
          <w:marBottom w:val="0"/>
          <w:divBdr>
            <w:top w:val="none" w:sz="0" w:space="0" w:color="auto"/>
            <w:left w:val="none" w:sz="0" w:space="0" w:color="auto"/>
            <w:bottom w:val="none" w:sz="0" w:space="0" w:color="auto"/>
            <w:right w:val="none" w:sz="0" w:space="0" w:color="auto"/>
          </w:divBdr>
          <w:divsChild>
            <w:div w:id="1384140699">
              <w:marLeft w:val="0"/>
              <w:marRight w:val="0"/>
              <w:marTop w:val="0"/>
              <w:marBottom w:val="0"/>
              <w:divBdr>
                <w:top w:val="none" w:sz="0" w:space="0" w:color="auto"/>
                <w:left w:val="none" w:sz="0" w:space="0" w:color="auto"/>
                <w:bottom w:val="none" w:sz="0" w:space="0" w:color="auto"/>
                <w:right w:val="none" w:sz="0" w:space="0" w:color="auto"/>
              </w:divBdr>
              <w:divsChild>
                <w:div w:id="1200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29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07583553">
      <w:bodyDiv w:val="1"/>
      <w:marLeft w:val="0"/>
      <w:marRight w:val="0"/>
      <w:marTop w:val="0"/>
      <w:marBottom w:val="0"/>
      <w:divBdr>
        <w:top w:val="none" w:sz="0" w:space="0" w:color="auto"/>
        <w:left w:val="none" w:sz="0" w:space="0" w:color="auto"/>
        <w:bottom w:val="none" w:sz="0" w:space="0" w:color="auto"/>
        <w:right w:val="none" w:sz="0" w:space="0" w:color="auto"/>
      </w:divBdr>
    </w:div>
    <w:div w:id="409042152">
      <w:bodyDiv w:val="1"/>
      <w:marLeft w:val="0"/>
      <w:marRight w:val="0"/>
      <w:marTop w:val="0"/>
      <w:marBottom w:val="0"/>
      <w:divBdr>
        <w:top w:val="none" w:sz="0" w:space="0" w:color="auto"/>
        <w:left w:val="none" w:sz="0" w:space="0" w:color="auto"/>
        <w:bottom w:val="none" w:sz="0" w:space="0" w:color="auto"/>
        <w:right w:val="none" w:sz="0" w:space="0" w:color="auto"/>
      </w:divBdr>
    </w:div>
    <w:div w:id="410085898">
      <w:bodyDiv w:val="1"/>
      <w:marLeft w:val="0"/>
      <w:marRight w:val="0"/>
      <w:marTop w:val="0"/>
      <w:marBottom w:val="0"/>
      <w:divBdr>
        <w:top w:val="none" w:sz="0" w:space="0" w:color="auto"/>
        <w:left w:val="none" w:sz="0" w:space="0" w:color="auto"/>
        <w:bottom w:val="none" w:sz="0" w:space="0" w:color="auto"/>
        <w:right w:val="none" w:sz="0" w:space="0" w:color="auto"/>
      </w:divBdr>
    </w:div>
    <w:div w:id="419987257">
      <w:bodyDiv w:val="1"/>
      <w:marLeft w:val="0"/>
      <w:marRight w:val="0"/>
      <w:marTop w:val="0"/>
      <w:marBottom w:val="0"/>
      <w:divBdr>
        <w:top w:val="none" w:sz="0" w:space="0" w:color="auto"/>
        <w:left w:val="none" w:sz="0" w:space="0" w:color="auto"/>
        <w:bottom w:val="none" w:sz="0" w:space="0" w:color="auto"/>
        <w:right w:val="none" w:sz="0" w:space="0" w:color="auto"/>
      </w:divBdr>
    </w:div>
    <w:div w:id="423185042">
      <w:bodyDiv w:val="1"/>
      <w:marLeft w:val="0"/>
      <w:marRight w:val="0"/>
      <w:marTop w:val="0"/>
      <w:marBottom w:val="0"/>
      <w:divBdr>
        <w:top w:val="none" w:sz="0" w:space="0" w:color="auto"/>
        <w:left w:val="none" w:sz="0" w:space="0" w:color="auto"/>
        <w:bottom w:val="none" w:sz="0" w:space="0" w:color="auto"/>
        <w:right w:val="none" w:sz="0" w:space="0" w:color="auto"/>
      </w:divBdr>
    </w:div>
    <w:div w:id="426078162">
      <w:bodyDiv w:val="1"/>
      <w:marLeft w:val="0"/>
      <w:marRight w:val="0"/>
      <w:marTop w:val="0"/>
      <w:marBottom w:val="0"/>
      <w:divBdr>
        <w:top w:val="none" w:sz="0" w:space="0" w:color="auto"/>
        <w:left w:val="none" w:sz="0" w:space="0" w:color="auto"/>
        <w:bottom w:val="none" w:sz="0" w:space="0" w:color="auto"/>
        <w:right w:val="none" w:sz="0" w:space="0" w:color="auto"/>
      </w:divBdr>
      <w:divsChild>
        <w:div w:id="488524262">
          <w:marLeft w:val="0"/>
          <w:marRight w:val="0"/>
          <w:marTop w:val="0"/>
          <w:marBottom w:val="0"/>
          <w:divBdr>
            <w:top w:val="none" w:sz="0" w:space="0" w:color="auto"/>
            <w:left w:val="none" w:sz="0" w:space="0" w:color="auto"/>
            <w:bottom w:val="none" w:sz="0" w:space="0" w:color="auto"/>
            <w:right w:val="none" w:sz="0" w:space="0" w:color="auto"/>
          </w:divBdr>
          <w:divsChild>
            <w:div w:id="511922529">
              <w:marLeft w:val="0"/>
              <w:marRight w:val="0"/>
              <w:marTop w:val="0"/>
              <w:marBottom w:val="0"/>
              <w:divBdr>
                <w:top w:val="none" w:sz="0" w:space="0" w:color="auto"/>
                <w:left w:val="none" w:sz="0" w:space="0" w:color="auto"/>
                <w:bottom w:val="none" w:sz="0" w:space="0" w:color="auto"/>
                <w:right w:val="none" w:sz="0" w:space="0" w:color="auto"/>
              </w:divBdr>
              <w:divsChild>
                <w:div w:id="3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559477">
      <w:bodyDiv w:val="1"/>
      <w:marLeft w:val="0"/>
      <w:marRight w:val="0"/>
      <w:marTop w:val="0"/>
      <w:marBottom w:val="0"/>
      <w:divBdr>
        <w:top w:val="none" w:sz="0" w:space="0" w:color="auto"/>
        <w:left w:val="none" w:sz="0" w:space="0" w:color="auto"/>
        <w:bottom w:val="none" w:sz="0" w:space="0" w:color="auto"/>
        <w:right w:val="none" w:sz="0" w:space="0" w:color="auto"/>
      </w:divBdr>
    </w:div>
    <w:div w:id="432438066">
      <w:bodyDiv w:val="1"/>
      <w:marLeft w:val="0"/>
      <w:marRight w:val="0"/>
      <w:marTop w:val="0"/>
      <w:marBottom w:val="0"/>
      <w:divBdr>
        <w:top w:val="none" w:sz="0" w:space="0" w:color="auto"/>
        <w:left w:val="none" w:sz="0" w:space="0" w:color="auto"/>
        <w:bottom w:val="none" w:sz="0" w:space="0" w:color="auto"/>
        <w:right w:val="none" w:sz="0" w:space="0" w:color="auto"/>
      </w:divBdr>
    </w:div>
    <w:div w:id="445664701">
      <w:bodyDiv w:val="1"/>
      <w:marLeft w:val="0"/>
      <w:marRight w:val="0"/>
      <w:marTop w:val="0"/>
      <w:marBottom w:val="0"/>
      <w:divBdr>
        <w:top w:val="none" w:sz="0" w:space="0" w:color="auto"/>
        <w:left w:val="none" w:sz="0" w:space="0" w:color="auto"/>
        <w:bottom w:val="none" w:sz="0" w:space="0" w:color="auto"/>
        <w:right w:val="none" w:sz="0" w:space="0" w:color="auto"/>
      </w:divBdr>
    </w:div>
    <w:div w:id="448814752">
      <w:bodyDiv w:val="1"/>
      <w:marLeft w:val="0"/>
      <w:marRight w:val="0"/>
      <w:marTop w:val="0"/>
      <w:marBottom w:val="0"/>
      <w:divBdr>
        <w:top w:val="none" w:sz="0" w:space="0" w:color="auto"/>
        <w:left w:val="none" w:sz="0" w:space="0" w:color="auto"/>
        <w:bottom w:val="none" w:sz="0" w:space="0" w:color="auto"/>
        <w:right w:val="none" w:sz="0" w:space="0" w:color="auto"/>
      </w:divBdr>
    </w:div>
    <w:div w:id="456334773">
      <w:bodyDiv w:val="1"/>
      <w:marLeft w:val="0"/>
      <w:marRight w:val="0"/>
      <w:marTop w:val="0"/>
      <w:marBottom w:val="0"/>
      <w:divBdr>
        <w:top w:val="none" w:sz="0" w:space="0" w:color="auto"/>
        <w:left w:val="none" w:sz="0" w:space="0" w:color="auto"/>
        <w:bottom w:val="none" w:sz="0" w:space="0" w:color="auto"/>
        <w:right w:val="none" w:sz="0" w:space="0" w:color="auto"/>
      </w:divBdr>
    </w:div>
    <w:div w:id="459735702">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74569829">
      <w:bodyDiv w:val="1"/>
      <w:marLeft w:val="0"/>
      <w:marRight w:val="0"/>
      <w:marTop w:val="0"/>
      <w:marBottom w:val="0"/>
      <w:divBdr>
        <w:top w:val="none" w:sz="0" w:space="0" w:color="auto"/>
        <w:left w:val="none" w:sz="0" w:space="0" w:color="auto"/>
        <w:bottom w:val="none" w:sz="0" w:space="0" w:color="auto"/>
        <w:right w:val="none" w:sz="0" w:space="0" w:color="auto"/>
      </w:divBdr>
    </w:div>
    <w:div w:id="475227146">
      <w:bodyDiv w:val="1"/>
      <w:marLeft w:val="0"/>
      <w:marRight w:val="0"/>
      <w:marTop w:val="0"/>
      <w:marBottom w:val="0"/>
      <w:divBdr>
        <w:top w:val="none" w:sz="0" w:space="0" w:color="auto"/>
        <w:left w:val="none" w:sz="0" w:space="0" w:color="auto"/>
        <w:bottom w:val="none" w:sz="0" w:space="0" w:color="auto"/>
        <w:right w:val="none" w:sz="0" w:space="0" w:color="auto"/>
      </w:divBdr>
    </w:div>
    <w:div w:id="480271751">
      <w:bodyDiv w:val="1"/>
      <w:marLeft w:val="0"/>
      <w:marRight w:val="0"/>
      <w:marTop w:val="0"/>
      <w:marBottom w:val="0"/>
      <w:divBdr>
        <w:top w:val="none" w:sz="0" w:space="0" w:color="auto"/>
        <w:left w:val="none" w:sz="0" w:space="0" w:color="auto"/>
        <w:bottom w:val="none" w:sz="0" w:space="0" w:color="auto"/>
        <w:right w:val="none" w:sz="0" w:space="0" w:color="auto"/>
      </w:divBdr>
    </w:div>
    <w:div w:id="484397824">
      <w:bodyDiv w:val="1"/>
      <w:marLeft w:val="0"/>
      <w:marRight w:val="0"/>
      <w:marTop w:val="0"/>
      <w:marBottom w:val="0"/>
      <w:divBdr>
        <w:top w:val="none" w:sz="0" w:space="0" w:color="auto"/>
        <w:left w:val="none" w:sz="0" w:space="0" w:color="auto"/>
        <w:bottom w:val="none" w:sz="0" w:space="0" w:color="auto"/>
        <w:right w:val="none" w:sz="0" w:space="0" w:color="auto"/>
      </w:divBdr>
    </w:div>
    <w:div w:id="487357053">
      <w:bodyDiv w:val="1"/>
      <w:marLeft w:val="0"/>
      <w:marRight w:val="0"/>
      <w:marTop w:val="0"/>
      <w:marBottom w:val="0"/>
      <w:divBdr>
        <w:top w:val="none" w:sz="0" w:space="0" w:color="auto"/>
        <w:left w:val="none" w:sz="0" w:space="0" w:color="auto"/>
        <w:bottom w:val="none" w:sz="0" w:space="0" w:color="auto"/>
        <w:right w:val="none" w:sz="0" w:space="0" w:color="auto"/>
      </w:divBdr>
    </w:div>
    <w:div w:id="489371942">
      <w:bodyDiv w:val="1"/>
      <w:marLeft w:val="0"/>
      <w:marRight w:val="0"/>
      <w:marTop w:val="0"/>
      <w:marBottom w:val="0"/>
      <w:divBdr>
        <w:top w:val="none" w:sz="0" w:space="0" w:color="auto"/>
        <w:left w:val="none" w:sz="0" w:space="0" w:color="auto"/>
        <w:bottom w:val="none" w:sz="0" w:space="0" w:color="auto"/>
        <w:right w:val="none" w:sz="0" w:space="0" w:color="auto"/>
      </w:divBdr>
    </w:div>
    <w:div w:id="498812158">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12959116">
      <w:bodyDiv w:val="1"/>
      <w:marLeft w:val="0"/>
      <w:marRight w:val="0"/>
      <w:marTop w:val="0"/>
      <w:marBottom w:val="0"/>
      <w:divBdr>
        <w:top w:val="none" w:sz="0" w:space="0" w:color="auto"/>
        <w:left w:val="none" w:sz="0" w:space="0" w:color="auto"/>
        <w:bottom w:val="none" w:sz="0" w:space="0" w:color="auto"/>
        <w:right w:val="none" w:sz="0" w:space="0" w:color="auto"/>
      </w:divBdr>
      <w:divsChild>
        <w:div w:id="285696304">
          <w:marLeft w:val="0"/>
          <w:marRight w:val="0"/>
          <w:marTop w:val="0"/>
          <w:marBottom w:val="0"/>
          <w:divBdr>
            <w:top w:val="none" w:sz="0" w:space="0" w:color="auto"/>
            <w:left w:val="none" w:sz="0" w:space="0" w:color="auto"/>
            <w:bottom w:val="none" w:sz="0" w:space="0" w:color="auto"/>
            <w:right w:val="none" w:sz="0" w:space="0" w:color="auto"/>
          </w:divBdr>
          <w:divsChild>
            <w:div w:id="1987587568">
              <w:marLeft w:val="0"/>
              <w:marRight w:val="0"/>
              <w:marTop w:val="0"/>
              <w:marBottom w:val="0"/>
              <w:divBdr>
                <w:top w:val="none" w:sz="0" w:space="0" w:color="auto"/>
                <w:left w:val="none" w:sz="0" w:space="0" w:color="auto"/>
                <w:bottom w:val="none" w:sz="0" w:space="0" w:color="auto"/>
                <w:right w:val="none" w:sz="0" w:space="0" w:color="auto"/>
              </w:divBdr>
              <w:divsChild>
                <w:div w:id="2034987736">
                  <w:marLeft w:val="0"/>
                  <w:marRight w:val="0"/>
                  <w:marTop w:val="0"/>
                  <w:marBottom w:val="0"/>
                  <w:divBdr>
                    <w:top w:val="none" w:sz="0" w:space="0" w:color="auto"/>
                    <w:left w:val="none" w:sz="0" w:space="0" w:color="auto"/>
                    <w:bottom w:val="none" w:sz="0" w:space="0" w:color="auto"/>
                    <w:right w:val="none" w:sz="0" w:space="0" w:color="auto"/>
                  </w:divBdr>
                </w:div>
              </w:divsChild>
            </w:div>
            <w:div w:id="1153062168">
              <w:marLeft w:val="0"/>
              <w:marRight w:val="0"/>
              <w:marTop w:val="0"/>
              <w:marBottom w:val="0"/>
              <w:divBdr>
                <w:top w:val="none" w:sz="0" w:space="0" w:color="auto"/>
                <w:left w:val="none" w:sz="0" w:space="0" w:color="auto"/>
                <w:bottom w:val="none" w:sz="0" w:space="0" w:color="auto"/>
                <w:right w:val="none" w:sz="0" w:space="0" w:color="auto"/>
              </w:divBdr>
              <w:divsChild>
                <w:div w:id="162680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731841">
      <w:bodyDiv w:val="1"/>
      <w:marLeft w:val="0"/>
      <w:marRight w:val="0"/>
      <w:marTop w:val="0"/>
      <w:marBottom w:val="0"/>
      <w:divBdr>
        <w:top w:val="none" w:sz="0" w:space="0" w:color="auto"/>
        <w:left w:val="none" w:sz="0" w:space="0" w:color="auto"/>
        <w:bottom w:val="none" w:sz="0" w:space="0" w:color="auto"/>
        <w:right w:val="none" w:sz="0" w:space="0" w:color="auto"/>
      </w:divBdr>
    </w:div>
    <w:div w:id="538663554">
      <w:bodyDiv w:val="1"/>
      <w:marLeft w:val="0"/>
      <w:marRight w:val="0"/>
      <w:marTop w:val="0"/>
      <w:marBottom w:val="0"/>
      <w:divBdr>
        <w:top w:val="none" w:sz="0" w:space="0" w:color="auto"/>
        <w:left w:val="none" w:sz="0" w:space="0" w:color="auto"/>
        <w:bottom w:val="none" w:sz="0" w:space="0" w:color="auto"/>
        <w:right w:val="none" w:sz="0" w:space="0" w:color="auto"/>
      </w:divBdr>
    </w:div>
    <w:div w:id="543911119">
      <w:bodyDiv w:val="1"/>
      <w:marLeft w:val="0"/>
      <w:marRight w:val="0"/>
      <w:marTop w:val="0"/>
      <w:marBottom w:val="0"/>
      <w:divBdr>
        <w:top w:val="none" w:sz="0" w:space="0" w:color="auto"/>
        <w:left w:val="none" w:sz="0" w:space="0" w:color="auto"/>
        <w:bottom w:val="none" w:sz="0" w:space="0" w:color="auto"/>
        <w:right w:val="none" w:sz="0" w:space="0" w:color="auto"/>
      </w:divBdr>
    </w:div>
    <w:div w:id="552665290">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82758427">
      <w:bodyDiv w:val="1"/>
      <w:marLeft w:val="0"/>
      <w:marRight w:val="0"/>
      <w:marTop w:val="0"/>
      <w:marBottom w:val="0"/>
      <w:divBdr>
        <w:top w:val="none" w:sz="0" w:space="0" w:color="auto"/>
        <w:left w:val="none" w:sz="0" w:space="0" w:color="auto"/>
        <w:bottom w:val="none" w:sz="0" w:space="0" w:color="auto"/>
        <w:right w:val="none" w:sz="0" w:space="0" w:color="auto"/>
      </w:divBdr>
    </w:div>
    <w:div w:id="587155716">
      <w:bodyDiv w:val="1"/>
      <w:marLeft w:val="0"/>
      <w:marRight w:val="0"/>
      <w:marTop w:val="0"/>
      <w:marBottom w:val="0"/>
      <w:divBdr>
        <w:top w:val="none" w:sz="0" w:space="0" w:color="auto"/>
        <w:left w:val="none" w:sz="0" w:space="0" w:color="auto"/>
        <w:bottom w:val="none" w:sz="0" w:space="0" w:color="auto"/>
        <w:right w:val="none" w:sz="0" w:space="0" w:color="auto"/>
      </w:divBdr>
    </w:div>
    <w:div w:id="599293119">
      <w:bodyDiv w:val="1"/>
      <w:marLeft w:val="0"/>
      <w:marRight w:val="0"/>
      <w:marTop w:val="0"/>
      <w:marBottom w:val="0"/>
      <w:divBdr>
        <w:top w:val="none" w:sz="0" w:space="0" w:color="auto"/>
        <w:left w:val="none" w:sz="0" w:space="0" w:color="auto"/>
        <w:bottom w:val="none" w:sz="0" w:space="0" w:color="auto"/>
        <w:right w:val="none" w:sz="0" w:space="0" w:color="auto"/>
      </w:divBdr>
    </w:div>
    <w:div w:id="601380139">
      <w:bodyDiv w:val="1"/>
      <w:marLeft w:val="0"/>
      <w:marRight w:val="0"/>
      <w:marTop w:val="0"/>
      <w:marBottom w:val="0"/>
      <w:divBdr>
        <w:top w:val="none" w:sz="0" w:space="0" w:color="auto"/>
        <w:left w:val="none" w:sz="0" w:space="0" w:color="auto"/>
        <w:bottom w:val="none" w:sz="0" w:space="0" w:color="auto"/>
        <w:right w:val="none" w:sz="0" w:space="0" w:color="auto"/>
      </w:divBdr>
    </w:div>
    <w:div w:id="605429567">
      <w:bodyDiv w:val="1"/>
      <w:marLeft w:val="0"/>
      <w:marRight w:val="0"/>
      <w:marTop w:val="0"/>
      <w:marBottom w:val="0"/>
      <w:divBdr>
        <w:top w:val="none" w:sz="0" w:space="0" w:color="auto"/>
        <w:left w:val="none" w:sz="0" w:space="0" w:color="auto"/>
        <w:bottom w:val="none" w:sz="0" w:space="0" w:color="auto"/>
        <w:right w:val="none" w:sz="0" w:space="0" w:color="auto"/>
      </w:divBdr>
    </w:div>
    <w:div w:id="605960793">
      <w:bodyDiv w:val="1"/>
      <w:marLeft w:val="0"/>
      <w:marRight w:val="0"/>
      <w:marTop w:val="0"/>
      <w:marBottom w:val="0"/>
      <w:divBdr>
        <w:top w:val="none" w:sz="0" w:space="0" w:color="auto"/>
        <w:left w:val="none" w:sz="0" w:space="0" w:color="auto"/>
        <w:bottom w:val="none" w:sz="0" w:space="0" w:color="auto"/>
        <w:right w:val="none" w:sz="0" w:space="0" w:color="auto"/>
      </w:divBdr>
    </w:div>
    <w:div w:id="610627528">
      <w:bodyDiv w:val="1"/>
      <w:marLeft w:val="0"/>
      <w:marRight w:val="0"/>
      <w:marTop w:val="0"/>
      <w:marBottom w:val="0"/>
      <w:divBdr>
        <w:top w:val="none" w:sz="0" w:space="0" w:color="auto"/>
        <w:left w:val="none" w:sz="0" w:space="0" w:color="auto"/>
        <w:bottom w:val="none" w:sz="0" w:space="0" w:color="auto"/>
        <w:right w:val="none" w:sz="0" w:space="0" w:color="auto"/>
      </w:divBdr>
    </w:div>
    <w:div w:id="611866264">
      <w:bodyDiv w:val="1"/>
      <w:marLeft w:val="0"/>
      <w:marRight w:val="0"/>
      <w:marTop w:val="0"/>
      <w:marBottom w:val="0"/>
      <w:divBdr>
        <w:top w:val="none" w:sz="0" w:space="0" w:color="auto"/>
        <w:left w:val="none" w:sz="0" w:space="0" w:color="auto"/>
        <w:bottom w:val="none" w:sz="0" w:space="0" w:color="auto"/>
        <w:right w:val="none" w:sz="0" w:space="0" w:color="auto"/>
      </w:divBdr>
      <w:divsChild>
        <w:div w:id="892472979">
          <w:marLeft w:val="0"/>
          <w:marRight w:val="0"/>
          <w:marTop w:val="0"/>
          <w:marBottom w:val="0"/>
          <w:divBdr>
            <w:top w:val="none" w:sz="0" w:space="0" w:color="auto"/>
            <w:left w:val="none" w:sz="0" w:space="0" w:color="auto"/>
            <w:bottom w:val="none" w:sz="0" w:space="0" w:color="auto"/>
            <w:right w:val="none" w:sz="0" w:space="0" w:color="auto"/>
          </w:divBdr>
          <w:divsChild>
            <w:div w:id="609628268">
              <w:marLeft w:val="0"/>
              <w:marRight w:val="0"/>
              <w:marTop w:val="0"/>
              <w:marBottom w:val="0"/>
              <w:divBdr>
                <w:top w:val="none" w:sz="0" w:space="0" w:color="auto"/>
                <w:left w:val="none" w:sz="0" w:space="0" w:color="auto"/>
                <w:bottom w:val="none" w:sz="0" w:space="0" w:color="auto"/>
                <w:right w:val="none" w:sz="0" w:space="0" w:color="auto"/>
              </w:divBdr>
              <w:divsChild>
                <w:div w:id="18759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952986">
      <w:bodyDiv w:val="1"/>
      <w:marLeft w:val="0"/>
      <w:marRight w:val="0"/>
      <w:marTop w:val="0"/>
      <w:marBottom w:val="0"/>
      <w:divBdr>
        <w:top w:val="none" w:sz="0" w:space="0" w:color="auto"/>
        <w:left w:val="none" w:sz="0" w:space="0" w:color="auto"/>
        <w:bottom w:val="none" w:sz="0" w:space="0" w:color="auto"/>
        <w:right w:val="none" w:sz="0" w:space="0" w:color="auto"/>
      </w:divBdr>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30668402">
      <w:bodyDiv w:val="1"/>
      <w:marLeft w:val="0"/>
      <w:marRight w:val="0"/>
      <w:marTop w:val="0"/>
      <w:marBottom w:val="0"/>
      <w:divBdr>
        <w:top w:val="none" w:sz="0" w:space="0" w:color="auto"/>
        <w:left w:val="none" w:sz="0" w:space="0" w:color="auto"/>
        <w:bottom w:val="none" w:sz="0" w:space="0" w:color="auto"/>
        <w:right w:val="none" w:sz="0" w:space="0" w:color="auto"/>
      </w:divBdr>
    </w:div>
    <w:div w:id="632374235">
      <w:bodyDiv w:val="1"/>
      <w:marLeft w:val="0"/>
      <w:marRight w:val="0"/>
      <w:marTop w:val="0"/>
      <w:marBottom w:val="0"/>
      <w:divBdr>
        <w:top w:val="none" w:sz="0" w:space="0" w:color="auto"/>
        <w:left w:val="none" w:sz="0" w:space="0" w:color="auto"/>
        <w:bottom w:val="none" w:sz="0" w:space="0" w:color="auto"/>
        <w:right w:val="none" w:sz="0" w:space="0" w:color="auto"/>
      </w:divBdr>
      <w:divsChild>
        <w:div w:id="2041777701">
          <w:marLeft w:val="0"/>
          <w:marRight w:val="0"/>
          <w:marTop w:val="0"/>
          <w:marBottom w:val="0"/>
          <w:divBdr>
            <w:top w:val="none" w:sz="0" w:space="0" w:color="auto"/>
            <w:left w:val="none" w:sz="0" w:space="0" w:color="auto"/>
            <w:bottom w:val="none" w:sz="0" w:space="0" w:color="auto"/>
            <w:right w:val="none" w:sz="0" w:space="0" w:color="auto"/>
          </w:divBdr>
          <w:divsChild>
            <w:div w:id="1767264328">
              <w:marLeft w:val="0"/>
              <w:marRight w:val="0"/>
              <w:marTop w:val="0"/>
              <w:marBottom w:val="0"/>
              <w:divBdr>
                <w:top w:val="none" w:sz="0" w:space="0" w:color="auto"/>
                <w:left w:val="none" w:sz="0" w:space="0" w:color="auto"/>
                <w:bottom w:val="none" w:sz="0" w:space="0" w:color="auto"/>
                <w:right w:val="none" w:sz="0" w:space="0" w:color="auto"/>
              </w:divBdr>
              <w:divsChild>
                <w:div w:id="7487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031888">
      <w:bodyDiv w:val="1"/>
      <w:marLeft w:val="0"/>
      <w:marRight w:val="0"/>
      <w:marTop w:val="0"/>
      <w:marBottom w:val="0"/>
      <w:divBdr>
        <w:top w:val="none" w:sz="0" w:space="0" w:color="auto"/>
        <w:left w:val="none" w:sz="0" w:space="0" w:color="auto"/>
        <w:bottom w:val="none" w:sz="0" w:space="0" w:color="auto"/>
        <w:right w:val="none" w:sz="0" w:space="0" w:color="auto"/>
      </w:divBdr>
    </w:div>
    <w:div w:id="639268121">
      <w:bodyDiv w:val="1"/>
      <w:marLeft w:val="0"/>
      <w:marRight w:val="0"/>
      <w:marTop w:val="0"/>
      <w:marBottom w:val="0"/>
      <w:divBdr>
        <w:top w:val="none" w:sz="0" w:space="0" w:color="auto"/>
        <w:left w:val="none" w:sz="0" w:space="0" w:color="auto"/>
        <w:bottom w:val="none" w:sz="0" w:space="0" w:color="auto"/>
        <w:right w:val="none" w:sz="0" w:space="0" w:color="auto"/>
      </w:divBdr>
    </w:div>
    <w:div w:id="641734124">
      <w:bodyDiv w:val="1"/>
      <w:marLeft w:val="0"/>
      <w:marRight w:val="0"/>
      <w:marTop w:val="0"/>
      <w:marBottom w:val="0"/>
      <w:divBdr>
        <w:top w:val="none" w:sz="0" w:space="0" w:color="auto"/>
        <w:left w:val="none" w:sz="0" w:space="0" w:color="auto"/>
        <w:bottom w:val="none" w:sz="0" w:space="0" w:color="auto"/>
        <w:right w:val="none" w:sz="0" w:space="0" w:color="auto"/>
      </w:divBdr>
    </w:div>
    <w:div w:id="646204202">
      <w:bodyDiv w:val="1"/>
      <w:marLeft w:val="0"/>
      <w:marRight w:val="0"/>
      <w:marTop w:val="0"/>
      <w:marBottom w:val="0"/>
      <w:divBdr>
        <w:top w:val="none" w:sz="0" w:space="0" w:color="auto"/>
        <w:left w:val="none" w:sz="0" w:space="0" w:color="auto"/>
        <w:bottom w:val="none" w:sz="0" w:space="0" w:color="auto"/>
        <w:right w:val="none" w:sz="0" w:space="0" w:color="auto"/>
      </w:divBdr>
    </w:div>
    <w:div w:id="649557480">
      <w:bodyDiv w:val="1"/>
      <w:marLeft w:val="0"/>
      <w:marRight w:val="0"/>
      <w:marTop w:val="0"/>
      <w:marBottom w:val="0"/>
      <w:divBdr>
        <w:top w:val="none" w:sz="0" w:space="0" w:color="auto"/>
        <w:left w:val="none" w:sz="0" w:space="0" w:color="auto"/>
        <w:bottom w:val="none" w:sz="0" w:space="0" w:color="auto"/>
        <w:right w:val="none" w:sz="0" w:space="0" w:color="auto"/>
      </w:divBdr>
      <w:divsChild>
        <w:div w:id="148323810">
          <w:marLeft w:val="0"/>
          <w:marRight w:val="0"/>
          <w:marTop w:val="0"/>
          <w:marBottom w:val="0"/>
          <w:divBdr>
            <w:top w:val="none" w:sz="0" w:space="0" w:color="auto"/>
            <w:left w:val="none" w:sz="0" w:space="0" w:color="auto"/>
            <w:bottom w:val="none" w:sz="0" w:space="0" w:color="auto"/>
            <w:right w:val="none" w:sz="0" w:space="0" w:color="auto"/>
          </w:divBdr>
          <w:divsChild>
            <w:div w:id="1568997436">
              <w:marLeft w:val="0"/>
              <w:marRight w:val="0"/>
              <w:marTop w:val="0"/>
              <w:marBottom w:val="0"/>
              <w:divBdr>
                <w:top w:val="none" w:sz="0" w:space="0" w:color="auto"/>
                <w:left w:val="none" w:sz="0" w:space="0" w:color="auto"/>
                <w:bottom w:val="none" w:sz="0" w:space="0" w:color="auto"/>
                <w:right w:val="none" w:sz="0" w:space="0" w:color="auto"/>
              </w:divBdr>
              <w:divsChild>
                <w:div w:id="475343727">
                  <w:marLeft w:val="0"/>
                  <w:marRight w:val="0"/>
                  <w:marTop w:val="0"/>
                  <w:marBottom w:val="0"/>
                  <w:divBdr>
                    <w:top w:val="none" w:sz="0" w:space="0" w:color="auto"/>
                    <w:left w:val="none" w:sz="0" w:space="0" w:color="auto"/>
                    <w:bottom w:val="none" w:sz="0" w:space="0" w:color="auto"/>
                    <w:right w:val="none" w:sz="0" w:space="0" w:color="auto"/>
                  </w:divBdr>
                  <w:divsChild>
                    <w:div w:id="79005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644684">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57925405">
      <w:bodyDiv w:val="1"/>
      <w:marLeft w:val="0"/>
      <w:marRight w:val="0"/>
      <w:marTop w:val="0"/>
      <w:marBottom w:val="0"/>
      <w:divBdr>
        <w:top w:val="none" w:sz="0" w:space="0" w:color="auto"/>
        <w:left w:val="none" w:sz="0" w:space="0" w:color="auto"/>
        <w:bottom w:val="none" w:sz="0" w:space="0" w:color="auto"/>
        <w:right w:val="none" w:sz="0" w:space="0" w:color="auto"/>
      </w:divBdr>
    </w:div>
    <w:div w:id="660624935">
      <w:bodyDiv w:val="1"/>
      <w:marLeft w:val="0"/>
      <w:marRight w:val="0"/>
      <w:marTop w:val="0"/>
      <w:marBottom w:val="0"/>
      <w:divBdr>
        <w:top w:val="none" w:sz="0" w:space="0" w:color="auto"/>
        <w:left w:val="none" w:sz="0" w:space="0" w:color="auto"/>
        <w:bottom w:val="none" w:sz="0" w:space="0" w:color="auto"/>
        <w:right w:val="none" w:sz="0" w:space="0" w:color="auto"/>
      </w:divBdr>
    </w:div>
    <w:div w:id="663051592">
      <w:bodyDiv w:val="1"/>
      <w:marLeft w:val="0"/>
      <w:marRight w:val="0"/>
      <w:marTop w:val="0"/>
      <w:marBottom w:val="0"/>
      <w:divBdr>
        <w:top w:val="none" w:sz="0" w:space="0" w:color="auto"/>
        <w:left w:val="none" w:sz="0" w:space="0" w:color="auto"/>
        <w:bottom w:val="none" w:sz="0" w:space="0" w:color="auto"/>
        <w:right w:val="none" w:sz="0" w:space="0" w:color="auto"/>
      </w:divBdr>
    </w:div>
    <w:div w:id="667489547">
      <w:bodyDiv w:val="1"/>
      <w:marLeft w:val="0"/>
      <w:marRight w:val="0"/>
      <w:marTop w:val="0"/>
      <w:marBottom w:val="0"/>
      <w:divBdr>
        <w:top w:val="none" w:sz="0" w:space="0" w:color="auto"/>
        <w:left w:val="none" w:sz="0" w:space="0" w:color="auto"/>
        <w:bottom w:val="none" w:sz="0" w:space="0" w:color="auto"/>
        <w:right w:val="none" w:sz="0" w:space="0" w:color="auto"/>
      </w:divBdr>
    </w:div>
    <w:div w:id="670832745">
      <w:bodyDiv w:val="1"/>
      <w:marLeft w:val="0"/>
      <w:marRight w:val="0"/>
      <w:marTop w:val="0"/>
      <w:marBottom w:val="0"/>
      <w:divBdr>
        <w:top w:val="none" w:sz="0" w:space="0" w:color="auto"/>
        <w:left w:val="none" w:sz="0" w:space="0" w:color="auto"/>
        <w:bottom w:val="none" w:sz="0" w:space="0" w:color="auto"/>
        <w:right w:val="none" w:sz="0" w:space="0" w:color="auto"/>
      </w:divBdr>
    </w:div>
    <w:div w:id="671223194">
      <w:bodyDiv w:val="1"/>
      <w:marLeft w:val="0"/>
      <w:marRight w:val="0"/>
      <w:marTop w:val="0"/>
      <w:marBottom w:val="0"/>
      <w:divBdr>
        <w:top w:val="none" w:sz="0" w:space="0" w:color="auto"/>
        <w:left w:val="none" w:sz="0" w:space="0" w:color="auto"/>
        <w:bottom w:val="none" w:sz="0" w:space="0" w:color="auto"/>
        <w:right w:val="none" w:sz="0" w:space="0" w:color="auto"/>
      </w:divBdr>
      <w:divsChild>
        <w:div w:id="20592268">
          <w:marLeft w:val="0"/>
          <w:marRight w:val="0"/>
          <w:marTop w:val="0"/>
          <w:marBottom w:val="0"/>
          <w:divBdr>
            <w:top w:val="none" w:sz="0" w:space="0" w:color="auto"/>
            <w:left w:val="none" w:sz="0" w:space="0" w:color="auto"/>
            <w:bottom w:val="none" w:sz="0" w:space="0" w:color="auto"/>
            <w:right w:val="none" w:sz="0" w:space="0" w:color="auto"/>
          </w:divBdr>
          <w:divsChild>
            <w:div w:id="2133135474">
              <w:marLeft w:val="0"/>
              <w:marRight w:val="0"/>
              <w:marTop w:val="0"/>
              <w:marBottom w:val="0"/>
              <w:divBdr>
                <w:top w:val="none" w:sz="0" w:space="0" w:color="auto"/>
                <w:left w:val="none" w:sz="0" w:space="0" w:color="auto"/>
                <w:bottom w:val="none" w:sz="0" w:space="0" w:color="auto"/>
                <w:right w:val="none" w:sz="0" w:space="0" w:color="auto"/>
              </w:divBdr>
              <w:divsChild>
                <w:div w:id="162334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614669">
      <w:bodyDiv w:val="1"/>
      <w:marLeft w:val="0"/>
      <w:marRight w:val="0"/>
      <w:marTop w:val="0"/>
      <w:marBottom w:val="0"/>
      <w:divBdr>
        <w:top w:val="none" w:sz="0" w:space="0" w:color="auto"/>
        <w:left w:val="none" w:sz="0" w:space="0" w:color="auto"/>
        <w:bottom w:val="none" w:sz="0" w:space="0" w:color="auto"/>
        <w:right w:val="none" w:sz="0" w:space="0" w:color="auto"/>
      </w:divBdr>
    </w:div>
    <w:div w:id="689259464">
      <w:bodyDiv w:val="1"/>
      <w:marLeft w:val="0"/>
      <w:marRight w:val="0"/>
      <w:marTop w:val="0"/>
      <w:marBottom w:val="0"/>
      <w:divBdr>
        <w:top w:val="none" w:sz="0" w:space="0" w:color="auto"/>
        <w:left w:val="none" w:sz="0" w:space="0" w:color="auto"/>
        <w:bottom w:val="none" w:sz="0" w:space="0" w:color="auto"/>
        <w:right w:val="none" w:sz="0" w:space="0" w:color="auto"/>
      </w:divBdr>
    </w:div>
    <w:div w:id="689375240">
      <w:bodyDiv w:val="1"/>
      <w:marLeft w:val="0"/>
      <w:marRight w:val="0"/>
      <w:marTop w:val="0"/>
      <w:marBottom w:val="0"/>
      <w:divBdr>
        <w:top w:val="none" w:sz="0" w:space="0" w:color="auto"/>
        <w:left w:val="none" w:sz="0" w:space="0" w:color="auto"/>
        <w:bottom w:val="none" w:sz="0" w:space="0" w:color="auto"/>
        <w:right w:val="none" w:sz="0" w:space="0" w:color="auto"/>
      </w:divBdr>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692730233">
      <w:bodyDiv w:val="1"/>
      <w:marLeft w:val="0"/>
      <w:marRight w:val="0"/>
      <w:marTop w:val="0"/>
      <w:marBottom w:val="0"/>
      <w:divBdr>
        <w:top w:val="none" w:sz="0" w:space="0" w:color="auto"/>
        <w:left w:val="none" w:sz="0" w:space="0" w:color="auto"/>
        <w:bottom w:val="none" w:sz="0" w:space="0" w:color="auto"/>
        <w:right w:val="none" w:sz="0" w:space="0" w:color="auto"/>
      </w:divBdr>
    </w:div>
    <w:div w:id="694306926">
      <w:bodyDiv w:val="1"/>
      <w:marLeft w:val="0"/>
      <w:marRight w:val="0"/>
      <w:marTop w:val="0"/>
      <w:marBottom w:val="0"/>
      <w:divBdr>
        <w:top w:val="none" w:sz="0" w:space="0" w:color="auto"/>
        <w:left w:val="none" w:sz="0" w:space="0" w:color="auto"/>
        <w:bottom w:val="none" w:sz="0" w:space="0" w:color="auto"/>
        <w:right w:val="none" w:sz="0" w:space="0" w:color="auto"/>
      </w:divBdr>
      <w:divsChild>
        <w:div w:id="1200556097">
          <w:marLeft w:val="0"/>
          <w:marRight w:val="0"/>
          <w:marTop w:val="0"/>
          <w:marBottom w:val="0"/>
          <w:divBdr>
            <w:top w:val="none" w:sz="0" w:space="0" w:color="auto"/>
            <w:left w:val="none" w:sz="0" w:space="0" w:color="auto"/>
            <w:bottom w:val="none" w:sz="0" w:space="0" w:color="auto"/>
            <w:right w:val="none" w:sz="0" w:space="0" w:color="auto"/>
          </w:divBdr>
          <w:divsChild>
            <w:div w:id="718280968">
              <w:marLeft w:val="0"/>
              <w:marRight w:val="0"/>
              <w:marTop w:val="0"/>
              <w:marBottom w:val="0"/>
              <w:divBdr>
                <w:top w:val="none" w:sz="0" w:space="0" w:color="auto"/>
                <w:left w:val="none" w:sz="0" w:space="0" w:color="auto"/>
                <w:bottom w:val="none" w:sz="0" w:space="0" w:color="auto"/>
                <w:right w:val="none" w:sz="0" w:space="0" w:color="auto"/>
              </w:divBdr>
              <w:divsChild>
                <w:div w:id="5277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048005">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07146517">
      <w:bodyDiv w:val="1"/>
      <w:marLeft w:val="0"/>
      <w:marRight w:val="0"/>
      <w:marTop w:val="0"/>
      <w:marBottom w:val="0"/>
      <w:divBdr>
        <w:top w:val="none" w:sz="0" w:space="0" w:color="auto"/>
        <w:left w:val="none" w:sz="0" w:space="0" w:color="auto"/>
        <w:bottom w:val="none" w:sz="0" w:space="0" w:color="auto"/>
        <w:right w:val="none" w:sz="0" w:space="0" w:color="auto"/>
      </w:divBdr>
    </w:div>
    <w:div w:id="709844934">
      <w:bodyDiv w:val="1"/>
      <w:marLeft w:val="0"/>
      <w:marRight w:val="0"/>
      <w:marTop w:val="0"/>
      <w:marBottom w:val="0"/>
      <w:divBdr>
        <w:top w:val="none" w:sz="0" w:space="0" w:color="auto"/>
        <w:left w:val="none" w:sz="0" w:space="0" w:color="auto"/>
        <w:bottom w:val="none" w:sz="0" w:space="0" w:color="auto"/>
        <w:right w:val="none" w:sz="0" w:space="0" w:color="auto"/>
      </w:divBdr>
    </w:div>
    <w:div w:id="725764488">
      <w:bodyDiv w:val="1"/>
      <w:marLeft w:val="0"/>
      <w:marRight w:val="0"/>
      <w:marTop w:val="0"/>
      <w:marBottom w:val="0"/>
      <w:divBdr>
        <w:top w:val="none" w:sz="0" w:space="0" w:color="auto"/>
        <w:left w:val="none" w:sz="0" w:space="0" w:color="auto"/>
        <w:bottom w:val="none" w:sz="0" w:space="0" w:color="auto"/>
        <w:right w:val="none" w:sz="0" w:space="0" w:color="auto"/>
      </w:divBdr>
    </w:div>
    <w:div w:id="728574126">
      <w:bodyDiv w:val="1"/>
      <w:marLeft w:val="0"/>
      <w:marRight w:val="0"/>
      <w:marTop w:val="0"/>
      <w:marBottom w:val="0"/>
      <w:divBdr>
        <w:top w:val="none" w:sz="0" w:space="0" w:color="auto"/>
        <w:left w:val="none" w:sz="0" w:space="0" w:color="auto"/>
        <w:bottom w:val="none" w:sz="0" w:space="0" w:color="auto"/>
        <w:right w:val="none" w:sz="0" w:space="0" w:color="auto"/>
      </w:divBdr>
    </w:div>
    <w:div w:id="730348887">
      <w:bodyDiv w:val="1"/>
      <w:marLeft w:val="0"/>
      <w:marRight w:val="0"/>
      <w:marTop w:val="0"/>
      <w:marBottom w:val="0"/>
      <w:divBdr>
        <w:top w:val="none" w:sz="0" w:space="0" w:color="auto"/>
        <w:left w:val="none" w:sz="0" w:space="0" w:color="auto"/>
        <w:bottom w:val="none" w:sz="0" w:space="0" w:color="auto"/>
        <w:right w:val="none" w:sz="0" w:space="0" w:color="auto"/>
      </w:divBdr>
    </w:div>
    <w:div w:id="732897033">
      <w:bodyDiv w:val="1"/>
      <w:marLeft w:val="0"/>
      <w:marRight w:val="0"/>
      <w:marTop w:val="0"/>
      <w:marBottom w:val="0"/>
      <w:divBdr>
        <w:top w:val="none" w:sz="0" w:space="0" w:color="auto"/>
        <w:left w:val="none" w:sz="0" w:space="0" w:color="auto"/>
        <w:bottom w:val="none" w:sz="0" w:space="0" w:color="auto"/>
        <w:right w:val="none" w:sz="0" w:space="0" w:color="auto"/>
      </w:divBdr>
    </w:div>
    <w:div w:id="735058119">
      <w:bodyDiv w:val="1"/>
      <w:marLeft w:val="0"/>
      <w:marRight w:val="0"/>
      <w:marTop w:val="0"/>
      <w:marBottom w:val="0"/>
      <w:divBdr>
        <w:top w:val="none" w:sz="0" w:space="0" w:color="auto"/>
        <w:left w:val="none" w:sz="0" w:space="0" w:color="auto"/>
        <w:bottom w:val="none" w:sz="0" w:space="0" w:color="auto"/>
        <w:right w:val="none" w:sz="0" w:space="0" w:color="auto"/>
      </w:divBdr>
    </w:div>
    <w:div w:id="745153099">
      <w:bodyDiv w:val="1"/>
      <w:marLeft w:val="0"/>
      <w:marRight w:val="0"/>
      <w:marTop w:val="0"/>
      <w:marBottom w:val="0"/>
      <w:divBdr>
        <w:top w:val="none" w:sz="0" w:space="0" w:color="auto"/>
        <w:left w:val="none" w:sz="0" w:space="0" w:color="auto"/>
        <w:bottom w:val="none" w:sz="0" w:space="0" w:color="auto"/>
        <w:right w:val="none" w:sz="0" w:space="0" w:color="auto"/>
      </w:divBdr>
    </w:div>
    <w:div w:id="746194059">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9124">
      <w:bodyDiv w:val="1"/>
      <w:marLeft w:val="0"/>
      <w:marRight w:val="0"/>
      <w:marTop w:val="0"/>
      <w:marBottom w:val="0"/>
      <w:divBdr>
        <w:top w:val="none" w:sz="0" w:space="0" w:color="auto"/>
        <w:left w:val="none" w:sz="0" w:space="0" w:color="auto"/>
        <w:bottom w:val="none" w:sz="0" w:space="0" w:color="auto"/>
        <w:right w:val="none" w:sz="0" w:space="0" w:color="auto"/>
      </w:divBdr>
    </w:div>
    <w:div w:id="759105671">
      <w:bodyDiv w:val="1"/>
      <w:marLeft w:val="0"/>
      <w:marRight w:val="0"/>
      <w:marTop w:val="0"/>
      <w:marBottom w:val="0"/>
      <w:divBdr>
        <w:top w:val="none" w:sz="0" w:space="0" w:color="auto"/>
        <w:left w:val="none" w:sz="0" w:space="0" w:color="auto"/>
        <w:bottom w:val="none" w:sz="0" w:space="0" w:color="auto"/>
        <w:right w:val="none" w:sz="0" w:space="0" w:color="auto"/>
      </w:divBdr>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62839432">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5059308">
      <w:bodyDiv w:val="1"/>
      <w:marLeft w:val="0"/>
      <w:marRight w:val="0"/>
      <w:marTop w:val="0"/>
      <w:marBottom w:val="0"/>
      <w:divBdr>
        <w:top w:val="none" w:sz="0" w:space="0" w:color="auto"/>
        <w:left w:val="none" w:sz="0" w:space="0" w:color="auto"/>
        <w:bottom w:val="none" w:sz="0" w:space="0" w:color="auto"/>
        <w:right w:val="none" w:sz="0" w:space="0" w:color="auto"/>
      </w:divBdr>
    </w:div>
    <w:div w:id="778182149">
      <w:bodyDiv w:val="1"/>
      <w:marLeft w:val="0"/>
      <w:marRight w:val="0"/>
      <w:marTop w:val="0"/>
      <w:marBottom w:val="0"/>
      <w:divBdr>
        <w:top w:val="none" w:sz="0" w:space="0" w:color="auto"/>
        <w:left w:val="none" w:sz="0" w:space="0" w:color="auto"/>
        <w:bottom w:val="none" w:sz="0" w:space="0" w:color="auto"/>
        <w:right w:val="none" w:sz="0" w:space="0" w:color="auto"/>
      </w:divBdr>
      <w:divsChild>
        <w:div w:id="520359551">
          <w:marLeft w:val="0"/>
          <w:marRight w:val="0"/>
          <w:marTop w:val="0"/>
          <w:marBottom w:val="0"/>
          <w:divBdr>
            <w:top w:val="none" w:sz="0" w:space="0" w:color="auto"/>
            <w:left w:val="none" w:sz="0" w:space="0" w:color="auto"/>
            <w:bottom w:val="none" w:sz="0" w:space="0" w:color="auto"/>
            <w:right w:val="none" w:sz="0" w:space="0" w:color="auto"/>
          </w:divBdr>
          <w:divsChild>
            <w:div w:id="2093234644">
              <w:marLeft w:val="0"/>
              <w:marRight w:val="0"/>
              <w:marTop w:val="0"/>
              <w:marBottom w:val="0"/>
              <w:divBdr>
                <w:top w:val="none" w:sz="0" w:space="0" w:color="auto"/>
                <w:left w:val="none" w:sz="0" w:space="0" w:color="auto"/>
                <w:bottom w:val="none" w:sz="0" w:space="0" w:color="auto"/>
                <w:right w:val="none" w:sz="0" w:space="0" w:color="auto"/>
              </w:divBdr>
              <w:divsChild>
                <w:div w:id="74294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598504">
      <w:bodyDiv w:val="1"/>
      <w:marLeft w:val="0"/>
      <w:marRight w:val="0"/>
      <w:marTop w:val="0"/>
      <w:marBottom w:val="0"/>
      <w:divBdr>
        <w:top w:val="none" w:sz="0" w:space="0" w:color="auto"/>
        <w:left w:val="none" w:sz="0" w:space="0" w:color="auto"/>
        <w:bottom w:val="none" w:sz="0" w:space="0" w:color="auto"/>
        <w:right w:val="none" w:sz="0" w:space="0" w:color="auto"/>
      </w:divBdr>
    </w:div>
    <w:div w:id="796266449">
      <w:bodyDiv w:val="1"/>
      <w:marLeft w:val="0"/>
      <w:marRight w:val="0"/>
      <w:marTop w:val="0"/>
      <w:marBottom w:val="0"/>
      <w:divBdr>
        <w:top w:val="none" w:sz="0" w:space="0" w:color="auto"/>
        <w:left w:val="none" w:sz="0" w:space="0" w:color="auto"/>
        <w:bottom w:val="none" w:sz="0" w:space="0" w:color="auto"/>
        <w:right w:val="none" w:sz="0" w:space="0" w:color="auto"/>
      </w:divBdr>
    </w:div>
    <w:div w:id="797068792">
      <w:bodyDiv w:val="1"/>
      <w:marLeft w:val="0"/>
      <w:marRight w:val="0"/>
      <w:marTop w:val="0"/>
      <w:marBottom w:val="0"/>
      <w:divBdr>
        <w:top w:val="none" w:sz="0" w:space="0" w:color="auto"/>
        <w:left w:val="none" w:sz="0" w:space="0" w:color="auto"/>
        <w:bottom w:val="none" w:sz="0" w:space="0" w:color="auto"/>
        <w:right w:val="none" w:sz="0" w:space="0" w:color="auto"/>
      </w:divBdr>
    </w:div>
    <w:div w:id="806823973">
      <w:bodyDiv w:val="1"/>
      <w:marLeft w:val="0"/>
      <w:marRight w:val="0"/>
      <w:marTop w:val="0"/>
      <w:marBottom w:val="0"/>
      <w:divBdr>
        <w:top w:val="none" w:sz="0" w:space="0" w:color="auto"/>
        <w:left w:val="none" w:sz="0" w:space="0" w:color="auto"/>
        <w:bottom w:val="none" w:sz="0" w:space="0" w:color="auto"/>
        <w:right w:val="none" w:sz="0" w:space="0" w:color="auto"/>
      </w:divBdr>
    </w:div>
    <w:div w:id="832838449">
      <w:bodyDiv w:val="1"/>
      <w:marLeft w:val="0"/>
      <w:marRight w:val="0"/>
      <w:marTop w:val="0"/>
      <w:marBottom w:val="0"/>
      <w:divBdr>
        <w:top w:val="none" w:sz="0" w:space="0" w:color="auto"/>
        <w:left w:val="none" w:sz="0" w:space="0" w:color="auto"/>
        <w:bottom w:val="none" w:sz="0" w:space="0" w:color="auto"/>
        <w:right w:val="none" w:sz="0" w:space="0" w:color="auto"/>
      </w:divBdr>
    </w:div>
    <w:div w:id="834884818">
      <w:bodyDiv w:val="1"/>
      <w:marLeft w:val="0"/>
      <w:marRight w:val="0"/>
      <w:marTop w:val="0"/>
      <w:marBottom w:val="0"/>
      <w:divBdr>
        <w:top w:val="none" w:sz="0" w:space="0" w:color="auto"/>
        <w:left w:val="none" w:sz="0" w:space="0" w:color="auto"/>
        <w:bottom w:val="none" w:sz="0" w:space="0" w:color="auto"/>
        <w:right w:val="none" w:sz="0" w:space="0" w:color="auto"/>
      </w:divBdr>
    </w:div>
    <w:div w:id="842011980">
      <w:bodyDiv w:val="1"/>
      <w:marLeft w:val="0"/>
      <w:marRight w:val="0"/>
      <w:marTop w:val="0"/>
      <w:marBottom w:val="0"/>
      <w:divBdr>
        <w:top w:val="none" w:sz="0" w:space="0" w:color="auto"/>
        <w:left w:val="none" w:sz="0" w:space="0" w:color="auto"/>
        <w:bottom w:val="none" w:sz="0" w:space="0" w:color="auto"/>
        <w:right w:val="none" w:sz="0" w:space="0" w:color="auto"/>
      </w:divBdr>
    </w:div>
    <w:div w:id="846094089">
      <w:bodyDiv w:val="1"/>
      <w:marLeft w:val="0"/>
      <w:marRight w:val="0"/>
      <w:marTop w:val="0"/>
      <w:marBottom w:val="0"/>
      <w:divBdr>
        <w:top w:val="none" w:sz="0" w:space="0" w:color="auto"/>
        <w:left w:val="none" w:sz="0" w:space="0" w:color="auto"/>
        <w:bottom w:val="none" w:sz="0" w:space="0" w:color="auto"/>
        <w:right w:val="none" w:sz="0" w:space="0" w:color="auto"/>
      </w:divBdr>
    </w:div>
    <w:div w:id="849687109">
      <w:bodyDiv w:val="1"/>
      <w:marLeft w:val="0"/>
      <w:marRight w:val="0"/>
      <w:marTop w:val="0"/>
      <w:marBottom w:val="0"/>
      <w:divBdr>
        <w:top w:val="none" w:sz="0" w:space="0" w:color="auto"/>
        <w:left w:val="none" w:sz="0" w:space="0" w:color="auto"/>
        <w:bottom w:val="none" w:sz="0" w:space="0" w:color="auto"/>
        <w:right w:val="none" w:sz="0" w:space="0" w:color="auto"/>
      </w:divBdr>
    </w:div>
    <w:div w:id="852307133">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53373871">
      <w:bodyDiv w:val="1"/>
      <w:marLeft w:val="0"/>
      <w:marRight w:val="0"/>
      <w:marTop w:val="0"/>
      <w:marBottom w:val="0"/>
      <w:divBdr>
        <w:top w:val="none" w:sz="0" w:space="0" w:color="auto"/>
        <w:left w:val="none" w:sz="0" w:space="0" w:color="auto"/>
        <w:bottom w:val="none" w:sz="0" w:space="0" w:color="auto"/>
        <w:right w:val="none" w:sz="0" w:space="0" w:color="auto"/>
      </w:divBdr>
    </w:div>
    <w:div w:id="853961774">
      <w:bodyDiv w:val="1"/>
      <w:marLeft w:val="0"/>
      <w:marRight w:val="0"/>
      <w:marTop w:val="0"/>
      <w:marBottom w:val="0"/>
      <w:divBdr>
        <w:top w:val="none" w:sz="0" w:space="0" w:color="auto"/>
        <w:left w:val="none" w:sz="0" w:space="0" w:color="auto"/>
        <w:bottom w:val="none" w:sz="0" w:space="0" w:color="auto"/>
        <w:right w:val="none" w:sz="0" w:space="0" w:color="auto"/>
      </w:divBdr>
    </w:div>
    <w:div w:id="854616852">
      <w:bodyDiv w:val="1"/>
      <w:marLeft w:val="0"/>
      <w:marRight w:val="0"/>
      <w:marTop w:val="0"/>
      <w:marBottom w:val="0"/>
      <w:divBdr>
        <w:top w:val="none" w:sz="0" w:space="0" w:color="auto"/>
        <w:left w:val="none" w:sz="0" w:space="0" w:color="auto"/>
        <w:bottom w:val="none" w:sz="0" w:space="0" w:color="auto"/>
        <w:right w:val="none" w:sz="0" w:space="0" w:color="auto"/>
      </w:divBdr>
    </w:div>
    <w:div w:id="857083697">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68303260">
      <w:bodyDiv w:val="1"/>
      <w:marLeft w:val="0"/>
      <w:marRight w:val="0"/>
      <w:marTop w:val="0"/>
      <w:marBottom w:val="0"/>
      <w:divBdr>
        <w:top w:val="none" w:sz="0" w:space="0" w:color="auto"/>
        <w:left w:val="none" w:sz="0" w:space="0" w:color="auto"/>
        <w:bottom w:val="none" w:sz="0" w:space="0" w:color="auto"/>
        <w:right w:val="none" w:sz="0" w:space="0" w:color="auto"/>
      </w:divBdr>
      <w:divsChild>
        <w:div w:id="1677882000">
          <w:marLeft w:val="0"/>
          <w:marRight w:val="0"/>
          <w:marTop w:val="0"/>
          <w:marBottom w:val="0"/>
          <w:divBdr>
            <w:top w:val="none" w:sz="0" w:space="0" w:color="auto"/>
            <w:left w:val="none" w:sz="0" w:space="0" w:color="auto"/>
            <w:bottom w:val="none" w:sz="0" w:space="0" w:color="auto"/>
            <w:right w:val="none" w:sz="0" w:space="0" w:color="auto"/>
          </w:divBdr>
          <w:divsChild>
            <w:div w:id="381907215">
              <w:marLeft w:val="0"/>
              <w:marRight w:val="0"/>
              <w:marTop w:val="0"/>
              <w:marBottom w:val="0"/>
              <w:divBdr>
                <w:top w:val="none" w:sz="0" w:space="0" w:color="auto"/>
                <w:left w:val="none" w:sz="0" w:space="0" w:color="auto"/>
                <w:bottom w:val="none" w:sz="0" w:space="0" w:color="auto"/>
                <w:right w:val="none" w:sz="0" w:space="0" w:color="auto"/>
              </w:divBdr>
              <w:divsChild>
                <w:div w:id="173075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965199">
      <w:bodyDiv w:val="1"/>
      <w:marLeft w:val="0"/>
      <w:marRight w:val="0"/>
      <w:marTop w:val="0"/>
      <w:marBottom w:val="0"/>
      <w:divBdr>
        <w:top w:val="none" w:sz="0" w:space="0" w:color="auto"/>
        <w:left w:val="none" w:sz="0" w:space="0" w:color="auto"/>
        <w:bottom w:val="none" w:sz="0" w:space="0" w:color="auto"/>
        <w:right w:val="none" w:sz="0" w:space="0" w:color="auto"/>
      </w:divBdr>
    </w:div>
    <w:div w:id="879584926">
      <w:bodyDiv w:val="1"/>
      <w:marLeft w:val="0"/>
      <w:marRight w:val="0"/>
      <w:marTop w:val="0"/>
      <w:marBottom w:val="0"/>
      <w:divBdr>
        <w:top w:val="none" w:sz="0" w:space="0" w:color="auto"/>
        <w:left w:val="none" w:sz="0" w:space="0" w:color="auto"/>
        <w:bottom w:val="none" w:sz="0" w:space="0" w:color="auto"/>
        <w:right w:val="none" w:sz="0" w:space="0" w:color="auto"/>
      </w:divBdr>
    </w:div>
    <w:div w:id="880288801">
      <w:bodyDiv w:val="1"/>
      <w:marLeft w:val="0"/>
      <w:marRight w:val="0"/>
      <w:marTop w:val="0"/>
      <w:marBottom w:val="0"/>
      <w:divBdr>
        <w:top w:val="none" w:sz="0" w:space="0" w:color="auto"/>
        <w:left w:val="none" w:sz="0" w:space="0" w:color="auto"/>
        <w:bottom w:val="none" w:sz="0" w:space="0" w:color="auto"/>
        <w:right w:val="none" w:sz="0" w:space="0" w:color="auto"/>
      </w:divBdr>
      <w:divsChild>
        <w:div w:id="880678618">
          <w:marLeft w:val="0"/>
          <w:marRight w:val="0"/>
          <w:marTop w:val="0"/>
          <w:marBottom w:val="0"/>
          <w:divBdr>
            <w:top w:val="none" w:sz="0" w:space="0" w:color="auto"/>
            <w:left w:val="none" w:sz="0" w:space="0" w:color="auto"/>
            <w:bottom w:val="none" w:sz="0" w:space="0" w:color="auto"/>
            <w:right w:val="none" w:sz="0" w:space="0" w:color="auto"/>
          </w:divBdr>
          <w:divsChild>
            <w:div w:id="1032070561">
              <w:marLeft w:val="0"/>
              <w:marRight w:val="0"/>
              <w:marTop w:val="0"/>
              <w:marBottom w:val="0"/>
              <w:divBdr>
                <w:top w:val="none" w:sz="0" w:space="0" w:color="auto"/>
                <w:left w:val="none" w:sz="0" w:space="0" w:color="auto"/>
                <w:bottom w:val="none" w:sz="0" w:space="0" w:color="auto"/>
                <w:right w:val="none" w:sz="0" w:space="0" w:color="auto"/>
              </w:divBdr>
              <w:divsChild>
                <w:div w:id="1963464383">
                  <w:marLeft w:val="0"/>
                  <w:marRight w:val="0"/>
                  <w:marTop w:val="0"/>
                  <w:marBottom w:val="0"/>
                  <w:divBdr>
                    <w:top w:val="none" w:sz="0" w:space="0" w:color="auto"/>
                    <w:left w:val="none" w:sz="0" w:space="0" w:color="auto"/>
                    <w:bottom w:val="none" w:sz="0" w:space="0" w:color="auto"/>
                    <w:right w:val="none" w:sz="0" w:space="0" w:color="auto"/>
                  </w:divBdr>
                </w:div>
              </w:divsChild>
            </w:div>
            <w:div w:id="210925003">
              <w:marLeft w:val="0"/>
              <w:marRight w:val="0"/>
              <w:marTop w:val="0"/>
              <w:marBottom w:val="0"/>
              <w:divBdr>
                <w:top w:val="none" w:sz="0" w:space="0" w:color="auto"/>
                <w:left w:val="none" w:sz="0" w:space="0" w:color="auto"/>
                <w:bottom w:val="none" w:sz="0" w:space="0" w:color="auto"/>
                <w:right w:val="none" w:sz="0" w:space="0" w:color="auto"/>
              </w:divBdr>
              <w:divsChild>
                <w:div w:id="854076596">
                  <w:marLeft w:val="0"/>
                  <w:marRight w:val="0"/>
                  <w:marTop w:val="0"/>
                  <w:marBottom w:val="0"/>
                  <w:divBdr>
                    <w:top w:val="none" w:sz="0" w:space="0" w:color="auto"/>
                    <w:left w:val="none" w:sz="0" w:space="0" w:color="auto"/>
                    <w:bottom w:val="none" w:sz="0" w:space="0" w:color="auto"/>
                    <w:right w:val="none" w:sz="0" w:space="0" w:color="auto"/>
                  </w:divBdr>
                </w:div>
              </w:divsChild>
            </w:div>
            <w:div w:id="1560902873">
              <w:marLeft w:val="0"/>
              <w:marRight w:val="0"/>
              <w:marTop w:val="0"/>
              <w:marBottom w:val="0"/>
              <w:divBdr>
                <w:top w:val="none" w:sz="0" w:space="0" w:color="auto"/>
                <w:left w:val="none" w:sz="0" w:space="0" w:color="auto"/>
                <w:bottom w:val="none" w:sz="0" w:space="0" w:color="auto"/>
                <w:right w:val="none" w:sz="0" w:space="0" w:color="auto"/>
              </w:divBdr>
              <w:divsChild>
                <w:div w:id="6056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94304">
      <w:bodyDiv w:val="1"/>
      <w:marLeft w:val="0"/>
      <w:marRight w:val="0"/>
      <w:marTop w:val="0"/>
      <w:marBottom w:val="0"/>
      <w:divBdr>
        <w:top w:val="none" w:sz="0" w:space="0" w:color="auto"/>
        <w:left w:val="none" w:sz="0" w:space="0" w:color="auto"/>
        <w:bottom w:val="none" w:sz="0" w:space="0" w:color="auto"/>
        <w:right w:val="none" w:sz="0" w:space="0" w:color="auto"/>
      </w:divBdr>
    </w:div>
    <w:div w:id="881863211">
      <w:bodyDiv w:val="1"/>
      <w:marLeft w:val="0"/>
      <w:marRight w:val="0"/>
      <w:marTop w:val="0"/>
      <w:marBottom w:val="0"/>
      <w:divBdr>
        <w:top w:val="none" w:sz="0" w:space="0" w:color="auto"/>
        <w:left w:val="none" w:sz="0" w:space="0" w:color="auto"/>
        <w:bottom w:val="none" w:sz="0" w:space="0" w:color="auto"/>
        <w:right w:val="none" w:sz="0" w:space="0" w:color="auto"/>
      </w:divBdr>
    </w:div>
    <w:div w:id="884870740">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893469157">
      <w:bodyDiv w:val="1"/>
      <w:marLeft w:val="0"/>
      <w:marRight w:val="0"/>
      <w:marTop w:val="0"/>
      <w:marBottom w:val="0"/>
      <w:divBdr>
        <w:top w:val="none" w:sz="0" w:space="0" w:color="auto"/>
        <w:left w:val="none" w:sz="0" w:space="0" w:color="auto"/>
        <w:bottom w:val="none" w:sz="0" w:space="0" w:color="auto"/>
        <w:right w:val="none" w:sz="0" w:space="0" w:color="auto"/>
      </w:divBdr>
    </w:div>
    <w:div w:id="896160406">
      <w:bodyDiv w:val="1"/>
      <w:marLeft w:val="0"/>
      <w:marRight w:val="0"/>
      <w:marTop w:val="0"/>
      <w:marBottom w:val="0"/>
      <w:divBdr>
        <w:top w:val="none" w:sz="0" w:space="0" w:color="auto"/>
        <w:left w:val="none" w:sz="0" w:space="0" w:color="auto"/>
        <w:bottom w:val="none" w:sz="0" w:space="0" w:color="auto"/>
        <w:right w:val="none" w:sz="0" w:space="0" w:color="auto"/>
      </w:divBdr>
    </w:div>
    <w:div w:id="899051608">
      <w:bodyDiv w:val="1"/>
      <w:marLeft w:val="0"/>
      <w:marRight w:val="0"/>
      <w:marTop w:val="0"/>
      <w:marBottom w:val="0"/>
      <w:divBdr>
        <w:top w:val="none" w:sz="0" w:space="0" w:color="auto"/>
        <w:left w:val="none" w:sz="0" w:space="0" w:color="auto"/>
        <w:bottom w:val="none" w:sz="0" w:space="0" w:color="auto"/>
        <w:right w:val="none" w:sz="0" w:space="0" w:color="auto"/>
      </w:divBdr>
    </w:div>
    <w:div w:id="902984654">
      <w:bodyDiv w:val="1"/>
      <w:marLeft w:val="0"/>
      <w:marRight w:val="0"/>
      <w:marTop w:val="0"/>
      <w:marBottom w:val="0"/>
      <w:divBdr>
        <w:top w:val="none" w:sz="0" w:space="0" w:color="auto"/>
        <w:left w:val="none" w:sz="0" w:space="0" w:color="auto"/>
        <w:bottom w:val="none" w:sz="0" w:space="0" w:color="auto"/>
        <w:right w:val="none" w:sz="0" w:space="0" w:color="auto"/>
      </w:divBdr>
    </w:div>
    <w:div w:id="912935252">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1089890">
      <w:bodyDiv w:val="1"/>
      <w:marLeft w:val="0"/>
      <w:marRight w:val="0"/>
      <w:marTop w:val="0"/>
      <w:marBottom w:val="0"/>
      <w:divBdr>
        <w:top w:val="none" w:sz="0" w:space="0" w:color="auto"/>
        <w:left w:val="none" w:sz="0" w:space="0" w:color="auto"/>
        <w:bottom w:val="none" w:sz="0" w:space="0" w:color="auto"/>
        <w:right w:val="none" w:sz="0" w:space="0" w:color="auto"/>
      </w:divBdr>
    </w:div>
    <w:div w:id="931662595">
      <w:bodyDiv w:val="1"/>
      <w:marLeft w:val="0"/>
      <w:marRight w:val="0"/>
      <w:marTop w:val="0"/>
      <w:marBottom w:val="0"/>
      <w:divBdr>
        <w:top w:val="none" w:sz="0" w:space="0" w:color="auto"/>
        <w:left w:val="none" w:sz="0" w:space="0" w:color="auto"/>
        <w:bottom w:val="none" w:sz="0" w:space="0" w:color="auto"/>
        <w:right w:val="none" w:sz="0" w:space="0" w:color="auto"/>
      </w:divBdr>
    </w:div>
    <w:div w:id="934749961">
      <w:bodyDiv w:val="1"/>
      <w:marLeft w:val="0"/>
      <w:marRight w:val="0"/>
      <w:marTop w:val="0"/>
      <w:marBottom w:val="0"/>
      <w:divBdr>
        <w:top w:val="none" w:sz="0" w:space="0" w:color="auto"/>
        <w:left w:val="none" w:sz="0" w:space="0" w:color="auto"/>
        <w:bottom w:val="none" w:sz="0" w:space="0" w:color="auto"/>
        <w:right w:val="none" w:sz="0" w:space="0" w:color="auto"/>
      </w:divBdr>
      <w:divsChild>
        <w:div w:id="544832272">
          <w:marLeft w:val="0"/>
          <w:marRight w:val="0"/>
          <w:marTop w:val="0"/>
          <w:marBottom w:val="0"/>
          <w:divBdr>
            <w:top w:val="none" w:sz="0" w:space="0" w:color="auto"/>
            <w:left w:val="none" w:sz="0" w:space="0" w:color="auto"/>
            <w:bottom w:val="none" w:sz="0" w:space="0" w:color="auto"/>
            <w:right w:val="none" w:sz="0" w:space="0" w:color="auto"/>
          </w:divBdr>
          <w:divsChild>
            <w:div w:id="1012956666">
              <w:marLeft w:val="0"/>
              <w:marRight w:val="0"/>
              <w:marTop w:val="0"/>
              <w:marBottom w:val="0"/>
              <w:divBdr>
                <w:top w:val="none" w:sz="0" w:space="0" w:color="auto"/>
                <w:left w:val="none" w:sz="0" w:space="0" w:color="auto"/>
                <w:bottom w:val="none" w:sz="0" w:space="0" w:color="auto"/>
                <w:right w:val="none" w:sz="0" w:space="0" w:color="auto"/>
              </w:divBdr>
              <w:divsChild>
                <w:div w:id="135862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941573424">
      <w:bodyDiv w:val="1"/>
      <w:marLeft w:val="0"/>
      <w:marRight w:val="0"/>
      <w:marTop w:val="0"/>
      <w:marBottom w:val="0"/>
      <w:divBdr>
        <w:top w:val="none" w:sz="0" w:space="0" w:color="auto"/>
        <w:left w:val="none" w:sz="0" w:space="0" w:color="auto"/>
        <w:bottom w:val="none" w:sz="0" w:space="0" w:color="auto"/>
        <w:right w:val="none" w:sz="0" w:space="0" w:color="auto"/>
      </w:divBdr>
    </w:div>
    <w:div w:id="959799215">
      <w:bodyDiv w:val="1"/>
      <w:marLeft w:val="0"/>
      <w:marRight w:val="0"/>
      <w:marTop w:val="0"/>
      <w:marBottom w:val="0"/>
      <w:divBdr>
        <w:top w:val="none" w:sz="0" w:space="0" w:color="auto"/>
        <w:left w:val="none" w:sz="0" w:space="0" w:color="auto"/>
        <w:bottom w:val="none" w:sz="0" w:space="0" w:color="auto"/>
        <w:right w:val="none" w:sz="0" w:space="0" w:color="auto"/>
      </w:divBdr>
    </w:div>
    <w:div w:id="964579967">
      <w:bodyDiv w:val="1"/>
      <w:marLeft w:val="0"/>
      <w:marRight w:val="0"/>
      <w:marTop w:val="0"/>
      <w:marBottom w:val="0"/>
      <w:divBdr>
        <w:top w:val="none" w:sz="0" w:space="0" w:color="auto"/>
        <w:left w:val="none" w:sz="0" w:space="0" w:color="auto"/>
        <w:bottom w:val="none" w:sz="0" w:space="0" w:color="auto"/>
        <w:right w:val="none" w:sz="0" w:space="0" w:color="auto"/>
      </w:divBdr>
    </w:div>
    <w:div w:id="965812181">
      <w:bodyDiv w:val="1"/>
      <w:marLeft w:val="0"/>
      <w:marRight w:val="0"/>
      <w:marTop w:val="0"/>
      <w:marBottom w:val="0"/>
      <w:divBdr>
        <w:top w:val="none" w:sz="0" w:space="0" w:color="auto"/>
        <w:left w:val="none" w:sz="0" w:space="0" w:color="auto"/>
        <w:bottom w:val="none" w:sz="0" w:space="0" w:color="auto"/>
        <w:right w:val="none" w:sz="0" w:space="0" w:color="auto"/>
      </w:divBdr>
      <w:divsChild>
        <w:div w:id="1749307396">
          <w:marLeft w:val="0"/>
          <w:marRight w:val="0"/>
          <w:marTop w:val="0"/>
          <w:marBottom w:val="0"/>
          <w:divBdr>
            <w:top w:val="none" w:sz="0" w:space="0" w:color="auto"/>
            <w:left w:val="none" w:sz="0" w:space="0" w:color="auto"/>
            <w:bottom w:val="none" w:sz="0" w:space="0" w:color="auto"/>
            <w:right w:val="none" w:sz="0" w:space="0" w:color="auto"/>
          </w:divBdr>
          <w:divsChild>
            <w:div w:id="1898273264">
              <w:marLeft w:val="0"/>
              <w:marRight w:val="0"/>
              <w:marTop w:val="0"/>
              <w:marBottom w:val="0"/>
              <w:divBdr>
                <w:top w:val="none" w:sz="0" w:space="0" w:color="auto"/>
                <w:left w:val="none" w:sz="0" w:space="0" w:color="auto"/>
                <w:bottom w:val="none" w:sz="0" w:space="0" w:color="auto"/>
                <w:right w:val="none" w:sz="0" w:space="0" w:color="auto"/>
              </w:divBdr>
              <w:divsChild>
                <w:div w:id="208490801">
                  <w:marLeft w:val="0"/>
                  <w:marRight w:val="0"/>
                  <w:marTop w:val="0"/>
                  <w:marBottom w:val="0"/>
                  <w:divBdr>
                    <w:top w:val="none" w:sz="0" w:space="0" w:color="auto"/>
                    <w:left w:val="none" w:sz="0" w:space="0" w:color="auto"/>
                    <w:bottom w:val="none" w:sz="0" w:space="0" w:color="auto"/>
                    <w:right w:val="none" w:sz="0" w:space="0" w:color="auto"/>
                  </w:divBdr>
                  <w:divsChild>
                    <w:div w:id="14689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125610">
      <w:bodyDiv w:val="1"/>
      <w:marLeft w:val="0"/>
      <w:marRight w:val="0"/>
      <w:marTop w:val="0"/>
      <w:marBottom w:val="0"/>
      <w:divBdr>
        <w:top w:val="none" w:sz="0" w:space="0" w:color="auto"/>
        <w:left w:val="none" w:sz="0" w:space="0" w:color="auto"/>
        <w:bottom w:val="none" w:sz="0" w:space="0" w:color="auto"/>
        <w:right w:val="none" w:sz="0" w:space="0" w:color="auto"/>
      </w:divBdr>
    </w:div>
    <w:div w:id="971405712">
      <w:bodyDiv w:val="1"/>
      <w:marLeft w:val="0"/>
      <w:marRight w:val="0"/>
      <w:marTop w:val="0"/>
      <w:marBottom w:val="0"/>
      <w:divBdr>
        <w:top w:val="none" w:sz="0" w:space="0" w:color="auto"/>
        <w:left w:val="none" w:sz="0" w:space="0" w:color="auto"/>
        <w:bottom w:val="none" w:sz="0" w:space="0" w:color="auto"/>
        <w:right w:val="none" w:sz="0" w:space="0" w:color="auto"/>
      </w:divBdr>
    </w:div>
    <w:div w:id="1007681697">
      <w:bodyDiv w:val="1"/>
      <w:marLeft w:val="0"/>
      <w:marRight w:val="0"/>
      <w:marTop w:val="0"/>
      <w:marBottom w:val="0"/>
      <w:divBdr>
        <w:top w:val="none" w:sz="0" w:space="0" w:color="auto"/>
        <w:left w:val="none" w:sz="0" w:space="0" w:color="auto"/>
        <w:bottom w:val="none" w:sz="0" w:space="0" w:color="auto"/>
        <w:right w:val="none" w:sz="0" w:space="0" w:color="auto"/>
      </w:divBdr>
    </w:div>
    <w:div w:id="1022820482">
      <w:bodyDiv w:val="1"/>
      <w:marLeft w:val="0"/>
      <w:marRight w:val="0"/>
      <w:marTop w:val="0"/>
      <w:marBottom w:val="0"/>
      <w:divBdr>
        <w:top w:val="none" w:sz="0" w:space="0" w:color="auto"/>
        <w:left w:val="none" w:sz="0" w:space="0" w:color="auto"/>
        <w:bottom w:val="none" w:sz="0" w:space="0" w:color="auto"/>
        <w:right w:val="none" w:sz="0" w:space="0" w:color="auto"/>
      </w:divBdr>
    </w:div>
    <w:div w:id="1025325023">
      <w:bodyDiv w:val="1"/>
      <w:marLeft w:val="0"/>
      <w:marRight w:val="0"/>
      <w:marTop w:val="0"/>
      <w:marBottom w:val="0"/>
      <w:divBdr>
        <w:top w:val="none" w:sz="0" w:space="0" w:color="auto"/>
        <w:left w:val="none" w:sz="0" w:space="0" w:color="auto"/>
        <w:bottom w:val="none" w:sz="0" w:space="0" w:color="auto"/>
        <w:right w:val="none" w:sz="0" w:space="0" w:color="auto"/>
      </w:divBdr>
    </w:div>
    <w:div w:id="1035543103">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39285788">
      <w:bodyDiv w:val="1"/>
      <w:marLeft w:val="0"/>
      <w:marRight w:val="0"/>
      <w:marTop w:val="0"/>
      <w:marBottom w:val="0"/>
      <w:divBdr>
        <w:top w:val="none" w:sz="0" w:space="0" w:color="auto"/>
        <w:left w:val="none" w:sz="0" w:space="0" w:color="auto"/>
        <w:bottom w:val="none" w:sz="0" w:space="0" w:color="auto"/>
        <w:right w:val="none" w:sz="0" w:space="0" w:color="auto"/>
      </w:divBdr>
    </w:div>
    <w:div w:id="104316926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0030073">
      <w:bodyDiv w:val="1"/>
      <w:marLeft w:val="0"/>
      <w:marRight w:val="0"/>
      <w:marTop w:val="0"/>
      <w:marBottom w:val="0"/>
      <w:divBdr>
        <w:top w:val="none" w:sz="0" w:space="0" w:color="auto"/>
        <w:left w:val="none" w:sz="0" w:space="0" w:color="auto"/>
        <w:bottom w:val="none" w:sz="0" w:space="0" w:color="auto"/>
        <w:right w:val="none" w:sz="0" w:space="0" w:color="auto"/>
      </w:divBdr>
    </w:div>
    <w:div w:id="1050691140">
      <w:bodyDiv w:val="1"/>
      <w:marLeft w:val="0"/>
      <w:marRight w:val="0"/>
      <w:marTop w:val="0"/>
      <w:marBottom w:val="0"/>
      <w:divBdr>
        <w:top w:val="none" w:sz="0" w:space="0" w:color="auto"/>
        <w:left w:val="none" w:sz="0" w:space="0" w:color="auto"/>
        <w:bottom w:val="none" w:sz="0" w:space="0" w:color="auto"/>
        <w:right w:val="none" w:sz="0" w:space="0" w:color="auto"/>
      </w:divBdr>
    </w:div>
    <w:div w:id="1052462995">
      <w:bodyDiv w:val="1"/>
      <w:marLeft w:val="0"/>
      <w:marRight w:val="0"/>
      <w:marTop w:val="0"/>
      <w:marBottom w:val="0"/>
      <w:divBdr>
        <w:top w:val="none" w:sz="0" w:space="0" w:color="auto"/>
        <w:left w:val="none" w:sz="0" w:space="0" w:color="auto"/>
        <w:bottom w:val="none" w:sz="0" w:space="0" w:color="auto"/>
        <w:right w:val="none" w:sz="0" w:space="0" w:color="auto"/>
      </w:divBdr>
    </w:div>
    <w:div w:id="1053457981">
      <w:bodyDiv w:val="1"/>
      <w:marLeft w:val="0"/>
      <w:marRight w:val="0"/>
      <w:marTop w:val="0"/>
      <w:marBottom w:val="0"/>
      <w:divBdr>
        <w:top w:val="none" w:sz="0" w:space="0" w:color="auto"/>
        <w:left w:val="none" w:sz="0" w:space="0" w:color="auto"/>
        <w:bottom w:val="none" w:sz="0" w:space="0" w:color="auto"/>
        <w:right w:val="none" w:sz="0" w:space="0" w:color="auto"/>
      </w:divBdr>
    </w:div>
    <w:div w:id="1055200471">
      <w:bodyDiv w:val="1"/>
      <w:marLeft w:val="0"/>
      <w:marRight w:val="0"/>
      <w:marTop w:val="0"/>
      <w:marBottom w:val="0"/>
      <w:divBdr>
        <w:top w:val="none" w:sz="0" w:space="0" w:color="auto"/>
        <w:left w:val="none" w:sz="0" w:space="0" w:color="auto"/>
        <w:bottom w:val="none" w:sz="0" w:space="0" w:color="auto"/>
        <w:right w:val="none" w:sz="0" w:space="0" w:color="auto"/>
      </w:divBdr>
    </w:div>
    <w:div w:id="1080178382">
      <w:bodyDiv w:val="1"/>
      <w:marLeft w:val="0"/>
      <w:marRight w:val="0"/>
      <w:marTop w:val="0"/>
      <w:marBottom w:val="0"/>
      <w:divBdr>
        <w:top w:val="none" w:sz="0" w:space="0" w:color="auto"/>
        <w:left w:val="none" w:sz="0" w:space="0" w:color="auto"/>
        <w:bottom w:val="none" w:sz="0" w:space="0" w:color="auto"/>
        <w:right w:val="none" w:sz="0" w:space="0" w:color="auto"/>
      </w:divBdr>
    </w:div>
    <w:div w:id="1090004571">
      <w:bodyDiv w:val="1"/>
      <w:marLeft w:val="0"/>
      <w:marRight w:val="0"/>
      <w:marTop w:val="0"/>
      <w:marBottom w:val="0"/>
      <w:divBdr>
        <w:top w:val="none" w:sz="0" w:space="0" w:color="auto"/>
        <w:left w:val="none" w:sz="0" w:space="0" w:color="auto"/>
        <w:bottom w:val="none" w:sz="0" w:space="0" w:color="auto"/>
        <w:right w:val="none" w:sz="0" w:space="0" w:color="auto"/>
      </w:divBdr>
    </w:div>
    <w:div w:id="1092042963">
      <w:bodyDiv w:val="1"/>
      <w:marLeft w:val="0"/>
      <w:marRight w:val="0"/>
      <w:marTop w:val="0"/>
      <w:marBottom w:val="0"/>
      <w:divBdr>
        <w:top w:val="none" w:sz="0" w:space="0" w:color="auto"/>
        <w:left w:val="none" w:sz="0" w:space="0" w:color="auto"/>
        <w:bottom w:val="none" w:sz="0" w:space="0" w:color="auto"/>
        <w:right w:val="none" w:sz="0" w:space="0" w:color="auto"/>
      </w:divBdr>
    </w:div>
    <w:div w:id="1105268564">
      <w:bodyDiv w:val="1"/>
      <w:marLeft w:val="0"/>
      <w:marRight w:val="0"/>
      <w:marTop w:val="0"/>
      <w:marBottom w:val="0"/>
      <w:divBdr>
        <w:top w:val="none" w:sz="0" w:space="0" w:color="auto"/>
        <w:left w:val="none" w:sz="0" w:space="0" w:color="auto"/>
        <w:bottom w:val="none" w:sz="0" w:space="0" w:color="auto"/>
        <w:right w:val="none" w:sz="0" w:space="0" w:color="auto"/>
      </w:divBdr>
    </w:div>
    <w:div w:id="1108282684">
      <w:bodyDiv w:val="1"/>
      <w:marLeft w:val="0"/>
      <w:marRight w:val="0"/>
      <w:marTop w:val="0"/>
      <w:marBottom w:val="0"/>
      <w:divBdr>
        <w:top w:val="none" w:sz="0" w:space="0" w:color="auto"/>
        <w:left w:val="none" w:sz="0" w:space="0" w:color="auto"/>
        <w:bottom w:val="none" w:sz="0" w:space="0" w:color="auto"/>
        <w:right w:val="none" w:sz="0" w:space="0" w:color="auto"/>
      </w:divBdr>
    </w:div>
    <w:div w:id="1112867492">
      <w:bodyDiv w:val="1"/>
      <w:marLeft w:val="0"/>
      <w:marRight w:val="0"/>
      <w:marTop w:val="0"/>
      <w:marBottom w:val="0"/>
      <w:divBdr>
        <w:top w:val="none" w:sz="0" w:space="0" w:color="auto"/>
        <w:left w:val="none" w:sz="0" w:space="0" w:color="auto"/>
        <w:bottom w:val="none" w:sz="0" w:space="0" w:color="auto"/>
        <w:right w:val="none" w:sz="0" w:space="0" w:color="auto"/>
      </w:divBdr>
    </w:div>
    <w:div w:id="1115247911">
      <w:bodyDiv w:val="1"/>
      <w:marLeft w:val="0"/>
      <w:marRight w:val="0"/>
      <w:marTop w:val="0"/>
      <w:marBottom w:val="0"/>
      <w:divBdr>
        <w:top w:val="none" w:sz="0" w:space="0" w:color="auto"/>
        <w:left w:val="none" w:sz="0" w:space="0" w:color="auto"/>
        <w:bottom w:val="none" w:sz="0" w:space="0" w:color="auto"/>
        <w:right w:val="none" w:sz="0" w:space="0" w:color="auto"/>
      </w:divBdr>
    </w:div>
    <w:div w:id="1115832015">
      <w:bodyDiv w:val="1"/>
      <w:marLeft w:val="0"/>
      <w:marRight w:val="0"/>
      <w:marTop w:val="0"/>
      <w:marBottom w:val="0"/>
      <w:divBdr>
        <w:top w:val="none" w:sz="0" w:space="0" w:color="auto"/>
        <w:left w:val="none" w:sz="0" w:space="0" w:color="auto"/>
        <w:bottom w:val="none" w:sz="0" w:space="0" w:color="auto"/>
        <w:right w:val="none" w:sz="0" w:space="0" w:color="auto"/>
      </w:divBdr>
    </w:div>
    <w:div w:id="1116676201">
      <w:bodyDiv w:val="1"/>
      <w:marLeft w:val="0"/>
      <w:marRight w:val="0"/>
      <w:marTop w:val="0"/>
      <w:marBottom w:val="0"/>
      <w:divBdr>
        <w:top w:val="none" w:sz="0" w:space="0" w:color="auto"/>
        <w:left w:val="none" w:sz="0" w:space="0" w:color="auto"/>
        <w:bottom w:val="none" w:sz="0" w:space="0" w:color="auto"/>
        <w:right w:val="none" w:sz="0" w:space="0" w:color="auto"/>
      </w:divBdr>
    </w:div>
    <w:div w:id="1120685166">
      <w:bodyDiv w:val="1"/>
      <w:marLeft w:val="0"/>
      <w:marRight w:val="0"/>
      <w:marTop w:val="0"/>
      <w:marBottom w:val="0"/>
      <w:divBdr>
        <w:top w:val="none" w:sz="0" w:space="0" w:color="auto"/>
        <w:left w:val="none" w:sz="0" w:space="0" w:color="auto"/>
        <w:bottom w:val="none" w:sz="0" w:space="0" w:color="auto"/>
        <w:right w:val="none" w:sz="0" w:space="0" w:color="auto"/>
      </w:divBdr>
    </w:div>
    <w:div w:id="1129981870">
      <w:bodyDiv w:val="1"/>
      <w:marLeft w:val="0"/>
      <w:marRight w:val="0"/>
      <w:marTop w:val="0"/>
      <w:marBottom w:val="0"/>
      <w:divBdr>
        <w:top w:val="none" w:sz="0" w:space="0" w:color="auto"/>
        <w:left w:val="none" w:sz="0" w:space="0" w:color="auto"/>
        <w:bottom w:val="none" w:sz="0" w:space="0" w:color="auto"/>
        <w:right w:val="none" w:sz="0" w:space="0" w:color="auto"/>
      </w:divBdr>
    </w:div>
    <w:div w:id="1133669602">
      <w:bodyDiv w:val="1"/>
      <w:marLeft w:val="0"/>
      <w:marRight w:val="0"/>
      <w:marTop w:val="0"/>
      <w:marBottom w:val="0"/>
      <w:divBdr>
        <w:top w:val="none" w:sz="0" w:space="0" w:color="auto"/>
        <w:left w:val="none" w:sz="0" w:space="0" w:color="auto"/>
        <w:bottom w:val="none" w:sz="0" w:space="0" w:color="auto"/>
        <w:right w:val="none" w:sz="0" w:space="0" w:color="auto"/>
      </w:divBdr>
    </w:div>
    <w:div w:id="1134978938">
      <w:bodyDiv w:val="1"/>
      <w:marLeft w:val="0"/>
      <w:marRight w:val="0"/>
      <w:marTop w:val="0"/>
      <w:marBottom w:val="0"/>
      <w:divBdr>
        <w:top w:val="none" w:sz="0" w:space="0" w:color="auto"/>
        <w:left w:val="none" w:sz="0" w:space="0" w:color="auto"/>
        <w:bottom w:val="none" w:sz="0" w:space="0" w:color="auto"/>
        <w:right w:val="none" w:sz="0" w:space="0" w:color="auto"/>
      </w:divBdr>
    </w:div>
    <w:div w:id="1136022633">
      <w:bodyDiv w:val="1"/>
      <w:marLeft w:val="0"/>
      <w:marRight w:val="0"/>
      <w:marTop w:val="0"/>
      <w:marBottom w:val="0"/>
      <w:divBdr>
        <w:top w:val="none" w:sz="0" w:space="0" w:color="auto"/>
        <w:left w:val="none" w:sz="0" w:space="0" w:color="auto"/>
        <w:bottom w:val="none" w:sz="0" w:space="0" w:color="auto"/>
        <w:right w:val="none" w:sz="0" w:space="0" w:color="auto"/>
      </w:divBdr>
    </w:div>
    <w:div w:id="1139802352">
      <w:bodyDiv w:val="1"/>
      <w:marLeft w:val="0"/>
      <w:marRight w:val="0"/>
      <w:marTop w:val="0"/>
      <w:marBottom w:val="0"/>
      <w:divBdr>
        <w:top w:val="none" w:sz="0" w:space="0" w:color="auto"/>
        <w:left w:val="none" w:sz="0" w:space="0" w:color="auto"/>
        <w:bottom w:val="none" w:sz="0" w:space="0" w:color="auto"/>
        <w:right w:val="none" w:sz="0" w:space="0" w:color="auto"/>
      </w:divBdr>
    </w:div>
    <w:div w:id="1145076419">
      <w:bodyDiv w:val="1"/>
      <w:marLeft w:val="0"/>
      <w:marRight w:val="0"/>
      <w:marTop w:val="0"/>
      <w:marBottom w:val="0"/>
      <w:divBdr>
        <w:top w:val="none" w:sz="0" w:space="0" w:color="auto"/>
        <w:left w:val="none" w:sz="0" w:space="0" w:color="auto"/>
        <w:bottom w:val="none" w:sz="0" w:space="0" w:color="auto"/>
        <w:right w:val="none" w:sz="0" w:space="0" w:color="auto"/>
      </w:divBdr>
    </w:div>
    <w:div w:id="1147283712">
      <w:bodyDiv w:val="1"/>
      <w:marLeft w:val="0"/>
      <w:marRight w:val="0"/>
      <w:marTop w:val="0"/>
      <w:marBottom w:val="0"/>
      <w:divBdr>
        <w:top w:val="none" w:sz="0" w:space="0" w:color="auto"/>
        <w:left w:val="none" w:sz="0" w:space="0" w:color="auto"/>
        <w:bottom w:val="none" w:sz="0" w:space="0" w:color="auto"/>
        <w:right w:val="none" w:sz="0" w:space="0" w:color="auto"/>
      </w:divBdr>
    </w:div>
    <w:div w:id="1151487133">
      <w:bodyDiv w:val="1"/>
      <w:marLeft w:val="0"/>
      <w:marRight w:val="0"/>
      <w:marTop w:val="0"/>
      <w:marBottom w:val="0"/>
      <w:divBdr>
        <w:top w:val="none" w:sz="0" w:space="0" w:color="auto"/>
        <w:left w:val="none" w:sz="0" w:space="0" w:color="auto"/>
        <w:bottom w:val="none" w:sz="0" w:space="0" w:color="auto"/>
        <w:right w:val="none" w:sz="0" w:space="0" w:color="auto"/>
      </w:divBdr>
    </w:div>
    <w:div w:id="1153444510">
      <w:bodyDiv w:val="1"/>
      <w:marLeft w:val="0"/>
      <w:marRight w:val="0"/>
      <w:marTop w:val="0"/>
      <w:marBottom w:val="0"/>
      <w:divBdr>
        <w:top w:val="none" w:sz="0" w:space="0" w:color="auto"/>
        <w:left w:val="none" w:sz="0" w:space="0" w:color="auto"/>
        <w:bottom w:val="none" w:sz="0" w:space="0" w:color="auto"/>
        <w:right w:val="none" w:sz="0" w:space="0" w:color="auto"/>
      </w:divBdr>
    </w:div>
    <w:div w:id="1159614232">
      <w:bodyDiv w:val="1"/>
      <w:marLeft w:val="0"/>
      <w:marRight w:val="0"/>
      <w:marTop w:val="0"/>
      <w:marBottom w:val="0"/>
      <w:divBdr>
        <w:top w:val="none" w:sz="0" w:space="0" w:color="auto"/>
        <w:left w:val="none" w:sz="0" w:space="0" w:color="auto"/>
        <w:bottom w:val="none" w:sz="0" w:space="0" w:color="auto"/>
        <w:right w:val="none" w:sz="0" w:space="0" w:color="auto"/>
      </w:divBdr>
    </w:div>
    <w:div w:id="1159619739">
      <w:bodyDiv w:val="1"/>
      <w:marLeft w:val="0"/>
      <w:marRight w:val="0"/>
      <w:marTop w:val="0"/>
      <w:marBottom w:val="0"/>
      <w:divBdr>
        <w:top w:val="none" w:sz="0" w:space="0" w:color="auto"/>
        <w:left w:val="none" w:sz="0" w:space="0" w:color="auto"/>
        <w:bottom w:val="none" w:sz="0" w:space="0" w:color="auto"/>
        <w:right w:val="none" w:sz="0" w:space="0" w:color="auto"/>
      </w:divBdr>
      <w:divsChild>
        <w:div w:id="1669207513">
          <w:marLeft w:val="0"/>
          <w:marRight w:val="0"/>
          <w:marTop w:val="0"/>
          <w:marBottom w:val="0"/>
          <w:divBdr>
            <w:top w:val="none" w:sz="0" w:space="0" w:color="auto"/>
            <w:left w:val="none" w:sz="0" w:space="0" w:color="auto"/>
            <w:bottom w:val="none" w:sz="0" w:space="0" w:color="auto"/>
            <w:right w:val="none" w:sz="0" w:space="0" w:color="auto"/>
          </w:divBdr>
          <w:divsChild>
            <w:div w:id="285696143">
              <w:marLeft w:val="0"/>
              <w:marRight w:val="0"/>
              <w:marTop w:val="0"/>
              <w:marBottom w:val="0"/>
              <w:divBdr>
                <w:top w:val="none" w:sz="0" w:space="0" w:color="auto"/>
                <w:left w:val="none" w:sz="0" w:space="0" w:color="auto"/>
                <w:bottom w:val="none" w:sz="0" w:space="0" w:color="auto"/>
                <w:right w:val="none" w:sz="0" w:space="0" w:color="auto"/>
              </w:divBdr>
              <w:divsChild>
                <w:div w:id="102290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64399344">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186946971">
      <w:bodyDiv w:val="1"/>
      <w:marLeft w:val="0"/>
      <w:marRight w:val="0"/>
      <w:marTop w:val="0"/>
      <w:marBottom w:val="0"/>
      <w:divBdr>
        <w:top w:val="none" w:sz="0" w:space="0" w:color="auto"/>
        <w:left w:val="none" w:sz="0" w:space="0" w:color="auto"/>
        <w:bottom w:val="none" w:sz="0" w:space="0" w:color="auto"/>
        <w:right w:val="none" w:sz="0" w:space="0" w:color="auto"/>
      </w:divBdr>
    </w:div>
    <w:div w:id="1197233152">
      <w:bodyDiv w:val="1"/>
      <w:marLeft w:val="0"/>
      <w:marRight w:val="0"/>
      <w:marTop w:val="0"/>
      <w:marBottom w:val="0"/>
      <w:divBdr>
        <w:top w:val="none" w:sz="0" w:space="0" w:color="auto"/>
        <w:left w:val="none" w:sz="0" w:space="0" w:color="auto"/>
        <w:bottom w:val="none" w:sz="0" w:space="0" w:color="auto"/>
        <w:right w:val="none" w:sz="0" w:space="0" w:color="auto"/>
      </w:divBdr>
    </w:div>
    <w:div w:id="1199976903">
      <w:bodyDiv w:val="1"/>
      <w:marLeft w:val="0"/>
      <w:marRight w:val="0"/>
      <w:marTop w:val="0"/>
      <w:marBottom w:val="0"/>
      <w:divBdr>
        <w:top w:val="none" w:sz="0" w:space="0" w:color="auto"/>
        <w:left w:val="none" w:sz="0" w:space="0" w:color="auto"/>
        <w:bottom w:val="none" w:sz="0" w:space="0" w:color="auto"/>
        <w:right w:val="none" w:sz="0" w:space="0" w:color="auto"/>
      </w:divBdr>
    </w:div>
    <w:div w:id="1207835870">
      <w:bodyDiv w:val="1"/>
      <w:marLeft w:val="0"/>
      <w:marRight w:val="0"/>
      <w:marTop w:val="0"/>
      <w:marBottom w:val="0"/>
      <w:divBdr>
        <w:top w:val="none" w:sz="0" w:space="0" w:color="auto"/>
        <w:left w:val="none" w:sz="0" w:space="0" w:color="auto"/>
        <w:bottom w:val="none" w:sz="0" w:space="0" w:color="auto"/>
        <w:right w:val="none" w:sz="0" w:space="0" w:color="auto"/>
      </w:divBdr>
    </w:div>
    <w:div w:id="1209606088">
      <w:bodyDiv w:val="1"/>
      <w:marLeft w:val="0"/>
      <w:marRight w:val="0"/>
      <w:marTop w:val="0"/>
      <w:marBottom w:val="0"/>
      <w:divBdr>
        <w:top w:val="none" w:sz="0" w:space="0" w:color="auto"/>
        <w:left w:val="none" w:sz="0" w:space="0" w:color="auto"/>
        <w:bottom w:val="none" w:sz="0" w:space="0" w:color="auto"/>
        <w:right w:val="none" w:sz="0" w:space="0" w:color="auto"/>
      </w:divBdr>
    </w:div>
    <w:div w:id="1214274785">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29265263">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242714474">
      <w:bodyDiv w:val="1"/>
      <w:marLeft w:val="0"/>
      <w:marRight w:val="0"/>
      <w:marTop w:val="0"/>
      <w:marBottom w:val="0"/>
      <w:divBdr>
        <w:top w:val="none" w:sz="0" w:space="0" w:color="auto"/>
        <w:left w:val="none" w:sz="0" w:space="0" w:color="auto"/>
        <w:bottom w:val="none" w:sz="0" w:space="0" w:color="auto"/>
        <w:right w:val="none" w:sz="0" w:space="0" w:color="auto"/>
      </w:divBdr>
    </w:div>
    <w:div w:id="1242988395">
      <w:bodyDiv w:val="1"/>
      <w:marLeft w:val="0"/>
      <w:marRight w:val="0"/>
      <w:marTop w:val="0"/>
      <w:marBottom w:val="0"/>
      <w:divBdr>
        <w:top w:val="none" w:sz="0" w:space="0" w:color="auto"/>
        <w:left w:val="none" w:sz="0" w:space="0" w:color="auto"/>
        <w:bottom w:val="none" w:sz="0" w:space="0" w:color="auto"/>
        <w:right w:val="none" w:sz="0" w:space="0" w:color="auto"/>
      </w:divBdr>
    </w:div>
    <w:div w:id="1261447430">
      <w:bodyDiv w:val="1"/>
      <w:marLeft w:val="0"/>
      <w:marRight w:val="0"/>
      <w:marTop w:val="0"/>
      <w:marBottom w:val="0"/>
      <w:divBdr>
        <w:top w:val="none" w:sz="0" w:space="0" w:color="auto"/>
        <w:left w:val="none" w:sz="0" w:space="0" w:color="auto"/>
        <w:bottom w:val="none" w:sz="0" w:space="0" w:color="auto"/>
        <w:right w:val="none" w:sz="0" w:space="0" w:color="auto"/>
      </w:divBdr>
      <w:divsChild>
        <w:div w:id="1028874432">
          <w:marLeft w:val="0"/>
          <w:marRight w:val="0"/>
          <w:marTop w:val="0"/>
          <w:marBottom w:val="0"/>
          <w:divBdr>
            <w:top w:val="none" w:sz="0" w:space="0" w:color="auto"/>
            <w:left w:val="none" w:sz="0" w:space="0" w:color="auto"/>
            <w:bottom w:val="none" w:sz="0" w:space="0" w:color="auto"/>
            <w:right w:val="none" w:sz="0" w:space="0" w:color="auto"/>
          </w:divBdr>
          <w:divsChild>
            <w:div w:id="120537871">
              <w:marLeft w:val="0"/>
              <w:marRight w:val="0"/>
              <w:marTop w:val="0"/>
              <w:marBottom w:val="0"/>
              <w:divBdr>
                <w:top w:val="none" w:sz="0" w:space="0" w:color="auto"/>
                <w:left w:val="none" w:sz="0" w:space="0" w:color="auto"/>
                <w:bottom w:val="none" w:sz="0" w:space="0" w:color="auto"/>
                <w:right w:val="none" w:sz="0" w:space="0" w:color="auto"/>
              </w:divBdr>
              <w:divsChild>
                <w:div w:id="1433669950">
                  <w:marLeft w:val="0"/>
                  <w:marRight w:val="0"/>
                  <w:marTop w:val="0"/>
                  <w:marBottom w:val="0"/>
                  <w:divBdr>
                    <w:top w:val="none" w:sz="0" w:space="0" w:color="auto"/>
                    <w:left w:val="none" w:sz="0" w:space="0" w:color="auto"/>
                    <w:bottom w:val="none" w:sz="0" w:space="0" w:color="auto"/>
                    <w:right w:val="none" w:sz="0" w:space="0" w:color="auto"/>
                  </w:divBdr>
                  <w:divsChild>
                    <w:div w:id="15979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422619">
      <w:bodyDiv w:val="1"/>
      <w:marLeft w:val="0"/>
      <w:marRight w:val="0"/>
      <w:marTop w:val="0"/>
      <w:marBottom w:val="0"/>
      <w:divBdr>
        <w:top w:val="none" w:sz="0" w:space="0" w:color="auto"/>
        <w:left w:val="none" w:sz="0" w:space="0" w:color="auto"/>
        <w:bottom w:val="none" w:sz="0" w:space="0" w:color="auto"/>
        <w:right w:val="none" w:sz="0" w:space="0" w:color="auto"/>
      </w:divBdr>
    </w:div>
    <w:div w:id="1271166417">
      <w:bodyDiv w:val="1"/>
      <w:marLeft w:val="0"/>
      <w:marRight w:val="0"/>
      <w:marTop w:val="0"/>
      <w:marBottom w:val="0"/>
      <w:divBdr>
        <w:top w:val="none" w:sz="0" w:space="0" w:color="auto"/>
        <w:left w:val="none" w:sz="0" w:space="0" w:color="auto"/>
        <w:bottom w:val="none" w:sz="0" w:space="0" w:color="auto"/>
        <w:right w:val="none" w:sz="0" w:space="0" w:color="auto"/>
      </w:divBdr>
    </w:div>
    <w:div w:id="1290668976">
      <w:bodyDiv w:val="1"/>
      <w:marLeft w:val="0"/>
      <w:marRight w:val="0"/>
      <w:marTop w:val="0"/>
      <w:marBottom w:val="0"/>
      <w:divBdr>
        <w:top w:val="none" w:sz="0" w:space="0" w:color="auto"/>
        <w:left w:val="none" w:sz="0" w:space="0" w:color="auto"/>
        <w:bottom w:val="none" w:sz="0" w:space="0" w:color="auto"/>
        <w:right w:val="none" w:sz="0" w:space="0" w:color="auto"/>
      </w:divBdr>
    </w:div>
    <w:div w:id="1296788577">
      <w:bodyDiv w:val="1"/>
      <w:marLeft w:val="0"/>
      <w:marRight w:val="0"/>
      <w:marTop w:val="0"/>
      <w:marBottom w:val="0"/>
      <w:divBdr>
        <w:top w:val="none" w:sz="0" w:space="0" w:color="auto"/>
        <w:left w:val="none" w:sz="0" w:space="0" w:color="auto"/>
        <w:bottom w:val="none" w:sz="0" w:space="0" w:color="auto"/>
        <w:right w:val="none" w:sz="0" w:space="0" w:color="auto"/>
      </w:divBdr>
    </w:div>
    <w:div w:id="1307391605">
      <w:bodyDiv w:val="1"/>
      <w:marLeft w:val="0"/>
      <w:marRight w:val="0"/>
      <w:marTop w:val="0"/>
      <w:marBottom w:val="0"/>
      <w:divBdr>
        <w:top w:val="none" w:sz="0" w:space="0" w:color="auto"/>
        <w:left w:val="none" w:sz="0" w:space="0" w:color="auto"/>
        <w:bottom w:val="none" w:sz="0" w:space="0" w:color="auto"/>
        <w:right w:val="none" w:sz="0" w:space="0" w:color="auto"/>
      </w:divBdr>
    </w:div>
    <w:div w:id="1315642465">
      <w:bodyDiv w:val="1"/>
      <w:marLeft w:val="0"/>
      <w:marRight w:val="0"/>
      <w:marTop w:val="0"/>
      <w:marBottom w:val="0"/>
      <w:divBdr>
        <w:top w:val="none" w:sz="0" w:space="0" w:color="auto"/>
        <w:left w:val="none" w:sz="0" w:space="0" w:color="auto"/>
        <w:bottom w:val="none" w:sz="0" w:space="0" w:color="auto"/>
        <w:right w:val="none" w:sz="0" w:space="0" w:color="auto"/>
      </w:divBdr>
    </w:div>
    <w:div w:id="1317949929">
      <w:bodyDiv w:val="1"/>
      <w:marLeft w:val="0"/>
      <w:marRight w:val="0"/>
      <w:marTop w:val="0"/>
      <w:marBottom w:val="0"/>
      <w:divBdr>
        <w:top w:val="none" w:sz="0" w:space="0" w:color="auto"/>
        <w:left w:val="none" w:sz="0" w:space="0" w:color="auto"/>
        <w:bottom w:val="none" w:sz="0" w:space="0" w:color="auto"/>
        <w:right w:val="none" w:sz="0" w:space="0" w:color="auto"/>
      </w:divBdr>
    </w:div>
    <w:div w:id="1321732723">
      <w:bodyDiv w:val="1"/>
      <w:marLeft w:val="0"/>
      <w:marRight w:val="0"/>
      <w:marTop w:val="0"/>
      <w:marBottom w:val="0"/>
      <w:divBdr>
        <w:top w:val="none" w:sz="0" w:space="0" w:color="auto"/>
        <w:left w:val="none" w:sz="0" w:space="0" w:color="auto"/>
        <w:bottom w:val="none" w:sz="0" w:space="0" w:color="auto"/>
        <w:right w:val="none" w:sz="0" w:space="0" w:color="auto"/>
      </w:divBdr>
      <w:divsChild>
        <w:div w:id="799030101">
          <w:marLeft w:val="0"/>
          <w:marRight w:val="0"/>
          <w:marTop w:val="0"/>
          <w:marBottom w:val="0"/>
          <w:divBdr>
            <w:top w:val="none" w:sz="0" w:space="0" w:color="auto"/>
            <w:left w:val="none" w:sz="0" w:space="0" w:color="auto"/>
            <w:bottom w:val="none" w:sz="0" w:space="0" w:color="auto"/>
            <w:right w:val="none" w:sz="0" w:space="0" w:color="auto"/>
          </w:divBdr>
          <w:divsChild>
            <w:div w:id="1023676498">
              <w:marLeft w:val="0"/>
              <w:marRight w:val="0"/>
              <w:marTop w:val="0"/>
              <w:marBottom w:val="0"/>
              <w:divBdr>
                <w:top w:val="none" w:sz="0" w:space="0" w:color="auto"/>
                <w:left w:val="none" w:sz="0" w:space="0" w:color="auto"/>
                <w:bottom w:val="none" w:sz="0" w:space="0" w:color="auto"/>
                <w:right w:val="none" w:sz="0" w:space="0" w:color="auto"/>
              </w:divBdr>
              <w:divsChild>
                <w:div w:id="180480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22804">
      <w:bodyDiv w:val="1"/>
      <w:marLeft w:val="0"/>
      <w:marRight w:val="0"/>
      <w:marTop w:val="0"/>
      <w:marBottom w:val="0"/>
      <w:divBdr>
        <w:top w:val="none" w:sz="0" w:space="0" w:color="auto"/>
        <w:left w:val="none" w:sz="0" w:space="0" w:color="auto"/>
        <w:bottom w:val="none" w:sz="0" w:space="0" w:color="auto"/>
        <w:right w:val="none" w:sz="0" w:space="0" w:color="auto"/>
      </w:divBdr>
    </w:div>
    <w:div w:id="1324973848">
      <w:bodyDiv w:val="1"/>
      <w:marLeft w:val="0"/>
      <w:marRight w:val="0"/>
      <w:marTop w:val="0"/>
      <w:marBottom w:val="0"/>
      <w:divBdr>
        <w:top w:val="none" w:sz="0" w:space="0" w:color="auto"/>
        <w:left w:val="none" w:sz="0" w:space="0" w:color="auto"/>
        <w:bottom w:val="none" w:sz="0" w:space="0" w:color="auto"/>
        <w:right w:val="none" w:sz="0" w:space="0" w:color="auto"/>
      </w:divBdr>
    </w:div>
    <w:div w:id="1326205726">
      <w:bodyDiv w:val="1"/>
      <w:marLeft w:val="0"/>
      <w:marRight w:val="0"/>
      <w:marTop w:val="0"/>
      <w:marBottom w:val="0"/>
      <w:divBdr>
        <w:top w:val="none" w:sz="0" w:space="0" w:color="auto"/>
        <w:left w:val="none" w:sz="0" w:space="0" w:color="auto"/>
        <w:bottom w:val="none" w:sz="0" w:space="0" w:color="auto"/>
        <w:right w:val="none" w:sz="0" w:space="0" w:color="auto"/>
      </w:divBdr>
    </w:div>
    <w:div w:id="1332441561">
      <w:bodyDiv w:val="1"/>
      <w:marLeft w:val="0"/>
      <w:marRight w:val="0"/>
      <w:marTop w:val="0"/>
      <w:marBottom w:val="0"/>
      <w:divBdr>
        <w:top w:val="none" w:sz="0" w:space="0" w:color="auto"/>
        <w:left w:val="none" w:sz="0" w:space="0" w:color="auto"/>
        <w:bottom w:val="none" w:sz="0" w:space="0" w:color="auto"/>
        <w:right w:val="none" w:sz="0" w:space="0" w:color="auto"/>
      </w:divBdr>
    </w:div>
    <w:div w:id="1332876348">
      <w:bodyDiv w:val="1"/>
      <w:marLeft w:val="0"/>
      <w:marRight w:val="0"/>
      <w:marTop w:val="0"/>
      <w:marBottom w:val="0"/>
      <w:divBdr>
        <w:top w:val="none" w:sz="0" w:space="0" w:color="auto"/>
        <w:left w:val="none" w:sz="0" w:space="0" w:color="auto"/>
        <w:bottom w:val="none" w:sz="0" w:space="0" w:color="auto"/>
        <w:right w:val="none" w:sz="0" w:space="0" w:color="auto"/>
      </w:divBdr>
      <w:divsChild>
        <w:div w:id="1555501539">
          <w:marLeft w:val="0"/>
          <w:marRight w:val="0"/>
          <w:marTop w:val="0"/>
          <w:marBottom w:val="0"/>
          <w:divBdr>
            <w:top w:val="none" w:sz="0" w:space="0" w:color="auto"/>
            <w:left w:val="none" w:sz="0" w:space="0" w:color="auto"/>
            <w:bottom w:val="none" w:sz="0" w:space="0" w:color="auto"/>
            <w:right w:val="none" w:sz="0" w:space="0" w:color="auto"/>
          </w:divBdr>
          <w:divsChild>
            <w:div w:id="1974627621">
              <w:marLeft w:val="0"/>
              <w:marRight w:val="0"/>
              <w:marTop w:val="0"/>
              <w:marBottom w:val="0"/>
              <w:divBdr>
                <w:top w:val="none" w:sz="0" w:space="0" w:color="auto"/>
                <w:left w:val="none" w:sz="0" w:space="0" w:color="auto"/>
                <w:bottom w:val="none" w:sz="0" w:space="0" w:color="auto"/>
                <w:right w:val="none" w:sz="0" w:space="0" w:color="auto"/>
              </w:divBdr>
              <w:divsChild>
                <w:div w:id="131032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42925820">
      <w:bodyDiv w:val="1"/>
      <w:marLeft w:val="0"/>
      <w:marRight w:val="0"/>
      <w:marTop w:val="0"/>
      <w:marBottom w:val="0"/>
      <w:divBdr>
        <w:top w:val="none" w:sz="0" w:space="0" w:color="auto"/>
        <w:left w:val="none" w:sz="0" w:space="0" w:color="auto"/>
        <w:bottom w:val="none" w:sz="0" w:space="0" w:color="auto"/>
        <w:right w:val="none" w:sz="0" w:space="0" w:color="auto"/>
      </w:divBdr>
    </w:div>
    <w:div w:id="1348408614">
      <w:bodyDiv w:val="1"/>
      <w:marLeft w:val="0"/>
      <w:marRight w:val="0"/>
      <w:marTop w:val="0"/>
      <w:marBottom w:val="0"/>
      <w:divBdr>
        <w:top w:val="none" w:sz="0" w:space="0" w:color="auto"/>
        <w:left w:val="none" w:sz="0" w:space="0" w:color="auto"/>
        <w:bottom w:val="none" w:sz="0" w:space="0" w:color="auto"/>
        <w:right w:val="none" w:sz="0" w:space="0" w:color="auto"/>
      </w:divBdr>
    </w:div>
    <w:div w:id="1351250853">
      <w:bodyDiv w:val="1"/>
      <w:marLeft w:val="0"/>
      <w:marRight w:val="0"/>
      <w:marTop w:val="0"/>
      <w:marBottom w:val="0"/>
      <w:divBdr>
        <w:top w:val="none" w:sz="0" w:space="0" w:color="auto"/>
        <w:left w:val="none" w:sz="0" w:space="0" w:color="auto"/>
        <w:bottom w:val="none" w:sz="0" w:space="0" w:color="auto"/>
        <w:right w:val="none" w:sz="0" w:space="0" w:color="auto"/>
      </w:divBdr>
    </w:div>
    <w:div w:id="1362363373">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382902747">
      <w:bodyDiv w:val="1"/>
      <w:marLeft w:val="0"/>
      <w:marRight w:val="0"/>
      <w:marTop w:val="0"/>
      <w:marBottom w:val="0"/>
      <w:divBdr>
        <w:top w:val="none" w:sz="0" w:space="0" w:color="auto"/>
        <w:left w:val="none" w:sz="0" w:space="0" w:color="auto"/>
        <w:bottom w:val="none" w:sz="0" w:space="0" w:color="auto"/>
        <w:right w:val="none" w:sz="0" w:space="0" w:color="auto"/>
      </w:divBdr>
    </w:div>
    <w:div w:id="1387218677">
      <w:bodyDiv w:val="1"/>
      <w:marLeft w:val="0"/>
      <w:marRight w:val="0"/>
      <w:marTop w:val="0"/>
      <w:marBottom w:val="0"/>
      <w:divBdr>
        <w:top w:val="none" w:sz="0" w:space="0" w:color="auto"/>
        <w:left w:val="none" w:sz="0" w:space="0" w:color="auto"/>
        <w:bottom w:val="none" w:sz="0" w:space="0" w:color="auto"/>
        <w:right w:val="none" w:sz="0" w:space="0" w:color="auto"/>
      </w:divBdr>
    </w:div>
    <w:div w:id="1395011047">
      <w:bodyDiv w:val="1"/>
      <w:marLeft w:val="0"/>
      <w:marRight w:val="0"/>
      <w:marTop w:val="0"/>
      <w:marBottom w:val="0"/>
      <w:divBdr>
        <w:top w:val="none" w:sz="0" w:space="0" w:color="auto"/>
        <w:left w:val="none" w:sz="0" w:space="0" w:color="auto"/>
        <w:bottom w:val="none" w:sz="0" w:space="0" w:color="auto"/>
        <w:right w:val="none" w:sz="0" w:space="0" w:color="auto"/>
      </w:divBdr>
    </w:div>
    <w:div w:id="1407536151">
      <w:bodyDiv w:val="1"/>
      <w:marLeft w:val="0"/>
      <w:marRight w:val="0"/>
      <w:marTop w:val="0"/>
      <w:marBottom w:val="0"/>
      <w:divBdr>
        <w:top w:val="none" w:sz="0" w:space="0" w:color="auto"/>
        <w:left w:val="none" w:sz="0" w:space="0" w:color="auto"/>
        <w:bottom w:val="none" w:sz="0" w:space="0" w:color="auto"/>
        <w:right w:val="none" w:sz="0" w:space="0" w:color="auto"/>
      </w:divBdr>
    </w:div>
    <w:div w:id="1407605761">
      <w:bodyDiv w:val="1"/>
      <w:marLeft w:val="0"/>
      <w:marRight w:val="0"/>
      <w:marTop w:val="0"/>
      <w:marBottom w:val="0"/>
      <w:divBdr>
        <w:top w:val="none" w:sz="0" w:space="0" w:color="auto"/>
        <w:left w:val="none" w:sz="0" w:space="0" w:color="auto"/>
        <w:bottom w:val="none" w:sz="0" w:space="0" w:color="auto"/>
        <w:right w:val="none" w:sz="0" w:space="0" w:color="auto"/>
      </w:divBdr>
    </w:div>
    <w:div w:id="1419131997">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74515">
      <w:bodyDiv w:val="1"/>
      <w:marLeft w:val="0"/>
      <w:marRight w:val="0"/>
      <w:marTop w:val="0"/>
      <w:marBottom w:val="0"/>
      <w:divBdr>
        <w:top w:val="none" w:sz="0" w:space="0" w:color="auto"/>
        <w:left w:val="none" w:sz="0" w:space="0" w:color="auto"/>
        <w:bottom w:val="none" w:sz="0" w:space="0" w:color="auto"/>
        <w:right w:val="none" w:sz="0" w:space="0" w:color="auto"/>
      </w:divBdr>
    </w:div>
    <w:div w:id="1429471320">
      <w:bodyDiv w:val="1"/>
      <w:marLeft w:val="0"/>
      <w:marRight w:val="0"/>
      <w:marTop w:val="0"/>
      <w:marBottom w:val="0"/>
      <w:divBdr>
        <w:top w:val="none" w:sz="0" w:space="0" w:color="auto"/>
        <w:left w:val="none" w:sz="0" w:space="0" w:color="auto"/>
        <w:bottom w:val="none" w:sz="0" w:space="0" w:color="auto"/>
        <w:right w:val="none" w:sz="0" w:space="0" w:color="auto"/>
      </w:divBdr>
    </w:div>
    <w:div w:id="1434590866">
      <w:bodyDiv w:val="1"/>
      <w:marLeft w:val="0"/>
      <w:marRight w:val="0"/>
      <w:marTop w:val="0"/>
      <w:marBottom w:val="0"/>
      <w:divBdr>
        <w:top w:val="none" w:sz="0" w:space="0" w:color="auto"/>
        <w:left w:val="none" w:sz="0" w:space="0" w:color="auto"/>
        <w:bottom w:val="none" w:sz="0" w:space="0" w:color="auto"/>
        <w:right w:val="none" w:sz="0" w:space="0" w:color="auto"/>
      </w:divBdr>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37093829">
      <w:bodyDiv w:val="1"/>
      <w:marLeft w:val="0"/>
      <w:marRight w:val="0"/>
      <w:marTop w:val="0"/>
      <w:marBottom w:val="0"/>
      <w:divBdr>
        <w:top w:val="none" w:sz="0" w:space="0" w:color="auto"/>
        <w:left w:val="none" w:sz="0" w:space="0" w:color="auto"/>
        <w:bottom w:val="none" w:sz="0" w:space="0" w:color="auto"/>
        <w:right w:val="none" w:sz="0" w:space="0" w:color="auto"/>
      </w:divBdr>
    </w:div>
    <w:div w:id="1439451841">
      <w:bodyDiv w:val="1"/>
      <w:marLeft w:val="0"/>
      <w:marRight w:val="0"/>
      <w:marTop w:val="0"/>
      <w:marBottom w:val="0"/>
      <w:divBdr>
        <w:top w:val="none" w:sz="0" w:space="0" w:color="auto"/>
        <w:left w:val="none" w:sz="0" w:space="0" w:color="auto"/>
        <w:bottom w:val="none" w:sz="0" w:space="0" w:color="auto"/>
        <w:right w:val="none" w:sz="0" w:space="0" w:color="auto"/>
      </w:divBdr>
    </w:div>
    <w:div w:id="1441411114">
      <w:bodyDiv w:val="1"/>
      <w:marLeft w:val="0"/>
      <w:marRight w:val="0"/>
      <w:marTop w:val="0"/>
      <w:marBottom w:val="0"/>
      <w:divBdr>
        <w:top w:val="none" w:sz="0" w:space="0" w:color="auto"/>
        <w:left w:val="none" w:sz="0" w:space="0" w:color="auto"/>
        <w:bottom w:val="none" w:sz="0" w:space="0" w:color="auto"/>
        <w:right w:val="none" w:sz="0" w:space="0" w:color="auto"/>
      </w:divBdr>
    </w:div>
    <w:div w:id="1447499942">
      <w:bodyDiv w:val="1"/>
      <w:marLeft w:val="0"/>
      <w:marRight w:val="0"/>
      <w:marTop w:val="0"/>
      <w:marBottom w:val="0"/>
      <w:divBdr>
        <w:top w:val="none" w:sz="0" w:space="0" w:color="auto"/>
        <w:left w:val="none" w:sz="0" w:space="0" w:color="auto"/>
        <w:bottom w:val="none" w:sz="0" w:space="0" w:color="auto"/>
        <w:right w:val="none" w:sz="0" w:space="0" w:color="auto"/>
      </w:divBdr>
    </w:div>
    <w:div w:id="1450080267">
      <w:bodyDiv w:val="1"/>
      <w:marLeft w:val="0"/>
      <w:marRight w:val="0"/>
      <w:marTop w:val="0"/>
      <w:marBottom w:val="0"/>
      <w:divBdr>
        <w:top w:val="none" w:sz="0" w:space="0" w:color="auto"/>
        <w:left w:val="none" w:sz="0" w:space="0" w:color="auto"/>
        <w:bottom w:val="none" w:sz="0" w:space="0" w:color="auto"/>
        <w:right w:val="none" w:sz="0" w:space="0" w:color="auto"/>
      </w:divBdr>
    </w:div>
    <w:div w:id="1450125738">
      <w:bodyDiv w:val="1"/>
      <w:marLeft w:val="0"/>
      <w:marRight w:val="0"/>
      <w:marTop w:val="0"/>
      <w:marBottom w:val="0"/>
      <w:divBdr>
        <w:top w:val="none" w:sz="0" w:space="0" w:color="auto"/>
        <w:left w:val="none" w:sz="0" w:space="0" w:color="auto"/>
        <w:bottom w:val="none" w:sz="0" w:space="0" w:color="auto"/>
        <w:right w:val="none" w:sz="0" w:space="0" w:color="auto"/>
      </w:divBdr>
    </w:div>
    <w:div w:id="1458178388">
      <w:bodyDiv w:val="1"/>
      <w:marLeft w:val="0"/>
      <w:marRight w:val="0"/>
      <w:marTop w:val="0"/>
      <w:marBottom w:val="0"/>
      <w:divBdr>
        <w:top w:val="none" w:sz="0" w:space="0" w:color="auto"/>
        <w:left w:val="none" w:sz="0" w:space="0" w:color="auto"/>
        <w:bottom w:val="none" w:sz="0" w:space="0" w:color="auto"/>
        <w:right w:val="none" w:sz="0" w:space="0" w:color="auto"/>
      </w:divBdr>
    </w:div>
    <w:div w:id="1458179755">
      <w:bodyDiv w:val="1"/>
      <w:marLeft w:val="0"/>
      <w:marRight w:val="0"/>
      <w:marTop w:val="0"/>
      <w:marBottom w:val="0"/>
      <w:divBdr>
        <w:top w:val="none" w:sz="0" w:space="0" w:color="auto"/>
        <w:left w:val="none" w:sz="0" w:space="0" w:color="auto"/>
        <w:bottom w:val="none" w:sz="0" w:space="0" w:color="auto"/>
        <w:right w:val="none" w:sz="0" w:space="0" w:color="auto"/>
      </w:divBdr>
    </w:div>
    <w:div w:id="1461723301">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466193575">
      <w:bodyDiv w:val="1"/>
      <w:marLeft w:val="0"/>
      <w:marRight w:val="0"/>
      <w:marTop w:val="0"/>
      <w:marBottom w:val="0"/>
      <w:divBdr>
        <w:top w:val="none" w:sz="0" w:space="0" w:color="auto"/>
        <w:left w:val="none" w:sz="0" w:space="0" w:color="auto"/>
        <w:bottom w:val="none" w:sz="0" w:space="0" w:color="auto"/>
        <w:right w:val="none" w:sz="0" w:space="0" w:color="auto"/>
      </w:divBdr>
    </w:div>
    <w:div w:id="1482119164">
      <w:bodyDiv w:val="1"/>
      <w:marLeft w:val="0"/>
      <w:marRight w:val="0"/>
      <w:marTop w:val="0"/>
      <w:marBottom w:val="0"/>
      <w:divBdr>
        <w:top w:val="none" w:sz="0" w:space="0" w:color="auto"/>
        <w:left w:val="none" w:sz="0" w:space="0" w:color="auto"/>
        <w:bottom w:val="none" w:sz="0" w:space="0" w:color="auto"/>
        <w:right w:val="none" w:sz="0" w:space="0" w:color="auto"/>
      </w:divBdr>
    </w:div>
    <w:div w:id="1485197726">
      <w:bodyDiv w:val="1"/>
      <w:marLeft w:val="0"/>
      <w:marRight w:val="0"/>
      <w:marTop w:val="0"/>
      <w:marBottom w:val="0"/>
      <w:divBdr>
        <w:top w:val="none" w:sz="0" w:space="0" w:color="auto"/>
        <w:left w:val="none" w:sz="0" w:space="0" w:color="auto"/>
        <w:bottom w:val="none" w:sz="0" w:space="0" w:color="auto"/>
        <w:right w:val="none" w:sz="0" w:space="0" w:color="auto"/>
      </w:divBdr>
      <w:divsChild>
        <w:div w:id="1062677663">
          <w:marLeft w:val="0"/>
          <w:marRight w:val="0"/>
          <w:marTop w:val="0"/>
          <w:marBottom w:val="0"/>
          <w:divBdr>
            <w:top w:val="none" w:sz="0" w:space="0" w:color="auto"/>
            <w:left w:val="none" w:sz="0" w:space="0" w:color="auto"/>
            <w:bottom w:val="none" w:sz="0" w:space="0" w:color="auto"/>
            <w:right w:val="none" w:sz="0" w:space="0" w:color="auto"/>
          </w:divBdr>
          <w:divsChild>
            <w:div w:id="454711737">
              <w:marLeft w:val="0"/>
              <w:marRight w:val="0"/>
              <w:marTop w:val="0"/>
              <w:marBottom w:val="0"/>
              <w:divBdr>
                <w:top w:val="none" w:sz="0" w:space="0" w:color="auto"/>
                <w:left w:val="none" w:sz="0" w:space="0" w:color="auto"/>
                <w:bottom w:val="none" w:sz="0" w:space="0" w:color="auto"/>
                <w:right w:val="none" w:sz="0" w:space="0" w:color="auto"/>
              </w:divBdr>
              <w:divsChild>
                <w:div w:id="11316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979820">
      <w:bodyDiv w:val="1"/>
      <w:marLeft w:val="0"/>
      <w:marRight w:val="0"/>
      <w:marTop w:val="0"/>
      <w:marBottom w:val="0"/>
      <w:divBdr>
        <w:top w:val="none" w:sz="0" w:space="0" w:color="auto"/>
        <w:left w:val="none" w:sz="0" w:space="0" w:color="auto"/>
        <w:bottom w:val="none" w:sz="0" w:space="0" w:color="auto"/>
        <w:right w:val="none" w:sz="0" w:space="0" w:color="auto"/>
      </w:divBdr>
    </w:div>
    <w:div w:id="1498881093">
      <w:bodyDiv w:val="1"/>
      <w:marLeft w:val="0"/>
      <w:marRight w:val="0"/>
      <w:marTop w:val="0"/>
      <w:marBottom w:val="0"/>
      <w:divBdr>
        <w:top w:val="none" w:sz="0" w:space="0" w:color="auto"/>
        <w:left w:val="none" w:sz="0" w:space="0" w:color="auto"/>
        <w:bottom w:val="none" w:sz="0" w:space="0" w:color="auto"/>
        <w:right w:val="none" w:sz="0" w:space="0" w:color="auto"/>
      </w:divBdr>
    </w:div>
    <w:div w:id="1509440841">
      <w:bodyDiv w:val="1"/>
      <w:marLeft w:val="0"/>
      <w:marRight w:val="0"/>
      <w:marTop w:val="0"/>
      <w:marBottom w:val="0"/>
      <w:divBdr>
        <w:top w:val="none" w:sz="0" w:space="0" w:color="auto"/>
        <w:left w:val="none" w:sz="0" w:space="0" w:color="auto"/>
        <w:bottom w:val="none" w:sz="0" w:space="0" w:color="auto"/>
        <w:right w:val="none" w:sz="0" w:space="0" w:color="auto"/>
      </w:divBdr>
      <w:divsChild>
        <w:div w:id="18818186">
          <w:marLeft w:val="0"/>
          <w:marRight w:val="0"/>
          <w:marTop w:val="0"/>
          <w:marBottom w:val="0"/>
          <w:divBdr>
            <w:top w:val="none" w:sz="0" w:space="0" w:color="auto"/>
            <w:left w:val="none" w:sz="0" w:space="0" w:color="auto"/>
            <w:bottom w:val="none" w:sz="0" w:space="0" w:color="auto"/>
            <w:right w:val="none" w:sz="0" w:space="0" w:color="auto"/>
          </w:divBdr>
          <w:divsChild>
            <w:div w:id="1367413064">
              <w:marLeft w:val="0"/>
              <w:marRight w:val="0"/>
              <w:marTop w:val="0"/>
              <w:marBottom w:val="0"/>
              <w:divBdr>
                <w:top w:val="none" w:sz="0" w:space="0" w:color="auto"/>
                <w:left w:val="none" w:sz="0" w:space="0" w:color="auto"/>
                <w:bottom w:val="none" w:sz="0" w:space="0" w:color="auto"/>
                <w:right w:val="none" w:sz="0" w:space="0" w:color="auto"/>
              </w:divBdr>
              <w:divsChild>
                <w:div w:id="17314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20255">
      <w:bodyDiv w:val="1"/>
      <w:marLeft w:val="0"/>
      <w:marRight w:val="0"/>
      <w:marTop w:val="0"/>
      <w:marBottom w:val="0"/>
      <w:divBdr>
        <w:top w:val="none" w:sz="0" w:space="0" w:color="auto"/>
        <w:left w:val="none" w:sz="0" w:space="0" w:color="auto"/>
        <w:bottom w:val="none" w:sz="0" w:space="0" w:color="auto"/>
        <w:right w:val="none" w:sz="0" w:space="0" w:color="auto"/>
      </w:divBdr>
    </w:div>
    <w:div w:id="1516770152">
      <w:bodyDiv w:val="1"/>
      <w:marLeft w:val="0"/>
      <w:marRight w:val="0"/>
      <w:marTop w:val="0"/>
      <w:marBottom w:val="0"/>
      <w:divBdr>
        <w:top w:val="none" w:sz="0" w:space="0" w:color="auto"/>
        <w:left w:val="none" w:sz="0" w:space="0" w:color="auto"/>
        <w:bottom w:val="none" w:sz="0" w:space="0" w:color="auto"/>
        <w:right w:val="none" w:sz="0" w:space="0" w:color="auto"/>
      </w:divBdr>
    </w:div>
    <w:div w:id="1518497288">
      <w:bodyDiv w:val="1"/>
      <w:marLeft w:val="0"/>
      <w:marRight w:val="0"/>
      <w:marTop w:val="0"/>
      <w:marBottom w:val="0"/>
      <w:divBdr>
        <w:top w:val="none" w:sz="0" w:space="0" w:color="auto"/>
        <w:left w:val="none" w:sz="0" w:space="0" w:color="auto"/>
        <w:bottom w:val="none" w:sz="0" w:space="0" w:color="auto"/>
        <w:right w:val="none" w:sz="0" w:space="0" w:color="auto"/>
      </w:divBdr>
    </w:div>
    <w:div w:id="1523058123">
      <w:bodyDiv w:val="1"/>
      <w:marLeft w:val="0"/>
      <w:marRight w:val="0"/>
      <w:marTop w:val="0"/>
      <w:marBottom w:val="0"/>
      <w:divBdr>
        <w:top w:val="none" w:sz="0" w:space="0" w:color="auto"/>
        <w:left w:val="none" w:sz="0" w:space="0" w:color="auto"/>
        <w:bottom w:val="none" w:sz="0" w:space="0" w:color="auto"/>
        <w:right w:val="none" w:sz="0" w:space="0" w:color="auto"/>
      </w:divBdr>
    </w:div>
    <w:div w:id="1532646749">
      <w:bodyDiv w:val="1"/>
      <w:marLeft w:val="0"/>
      <w:marRight w:val="0"/>
      <w:marTop w:val="0"/>
      <w:marBottom w:val="0"/>
      <w:divBdr>
        <w:top w:val="none" w:sz="0" w:space="0" w:color="auto"/>
        <w:left w:val="none" w:sz="0" w:space="0" w:color="auto"/>
        <w:bottom w:val="none" w:sz="0" w:space="0" w:color="auto"/>
        <w:right w:val="none" w:sz="0" w:space="0" w:color="auto"/>
      </w:divBdr>
    </w:div>
    <w:div w:id="1537542168">
      <w:bodyDiv w:val="1"/>
      <w:marLeft w:val="0"/>
      <w:marRight w:val="0"/>
      <w:marTop w:val="0"/>
      <w:marBottom w:val="0"/>
      <w:divBdr>
        <w:top w:val="none" w:sz="0" w:space="0" w:color="auto"/>
        <w:left w:val="none" w:sz="0" w:space="0" w:color="auto"/>
        <w:bottom w:val="none" w:sz="0" w:space="0" w:color="auto"/>
        <w:right w:val="none" w:sz="0" w:space="0" w:color="auto"/>
      </w:divBdr>
    </w:div>
    <w:div w:id="1539125292">
      <w:bodyDiv w:val="1"/>
      <w:marLeft w:val="0"/>
      <w:marRight w:val="0"/>
      <w:marTop w:val="0"/>
      <w:marBottom w:val="0"/>
      <w:divBdr>
        <w:top w:val="none" w:sz="0" w:space="0" w:color="auto"/>
        <w:left w:val="none" w:sz="0" w:space="0" w:color="auto"/>
        <w:bottom w:val="none" w:sz="0" w:space="0" w:color="auto"/>
        <w:right w:val="none" w:sz="0" w:space="0" w:color="auto"/>
      </w:divBdr>
    </w:div>
    <w:div w:id="1540703443">
      <w:bodyDiv w:val="1"/>
      <w:marLeft w:val="0"/>
      <w:marRight w:val="0"/>
      <w:marTop w:val="0"/>
      <w:marBottom w:val="0"/>
      <w:divBdr>
        <w:top w:val="none" w:sz="0" w:space="0" w:color="auto"/>
        <w:left w:val="none" w:sz="0" w:space="0" w:color="auto"/>
        <w:bottom w:val="none" w:sz="0" w:space="0" w:color="auto"/>
        <w:right w:val="none" w:sz="0" w:space="0" w:color="auto"/>
      </w:divBdr>
    </w:div>
    <w:div w:id="1552381997">
      <w:bodyDiv w:val="1"/>
      <w:marLeft w:val="0"/>
      <w:marRight w:val="0"/>
      <w:marTop w:val="0"/>
      <w:marBottom w:val="0"/>
      <w:divBdr>
        <w:top w:val="none" w:sz="0" w:space="0" w:color="auto"/>
        <w:left w:val="none" w:sz="0" w:space="0" w:color="auto"/>
        <w:bottom w:val="none" w:sz="0" w:space="0" w:color="auto"/>
        <w:right w:val="none" w:sz="0" w:space="0" w:color="auto"/>
      </w:divBdr>
    </w:div>
    <w:div w:id="1553610559">
      <w:bodyDiv w:val="1"/>
      <w:marLeft w:val="0"/>
      <w:marRight w:val="0"/>
      <w:marTop w:val="0"/>
      <w:marBottom w:val="0"/>
      <w:divBdr>
        <w:top w:val="none" w:sz="0" w:space="0" w:color="auto"/>
        <w:left w:val="none" w:sz="0" w:space="0" w:color="auto"/>
        <w:bottom w:val="none" w:sz="0" w:space="0" w:color="auto"/>
        <w:right w:val="none" w:sz="0" w:space="0" w:color="auto"/>
      </w:divBdr>
    </w:div>
    <w:div w:id="1559708507">
      <w:bodyDiv w:val="1"/>
      <w:marLeft w:val="0"/>
      <w:marRight w:val="0"/>
      <w:marTop w:val="0"/>
      <w:marBottom w:val="0"/>
      <w:divBdr>
        <w:top w:val="none" w:sz="0" w:space="0" w:color="auto"/>
        <w:left w:val="none" w:sz="0" w:space="0" w:color="auto"/>
        <w:bottom w:val="none" w:sz="0" w:space="0" w:color="auto"/>
        <w:right w:val="none" w:sz="0" w:space="0" w:color="auto"/>
      </w:divBdr>
      <w:divsChild>
        <w:div w:id="672027459">
          <w:marLeft w:val="0"/>
          <w:marRight w:val="0"/>
          <w:marTop w:val="0"/>
          <w:marBottom w:val="0"/>
          <w:divBdr>
            <w:top w:val="none" w:sz="0" w:space="0" w:color="auto"/>
            <w:left w:val="none" w:sz="0" w:space="0" w:color="auto"/>
            <w:bottom w:val="none" w:sz="0" w:space="0" w:color="auto"/>
            <w:right w:val="none" w:sz="0" w:space="0" w:color="auto"/>
          </w:divBdr>
          <w:divsChild>
            <w:div w:id="1336617584">
              <w:marLeft w:val="0"/>
              <w:marRight w:val="0"/>
              <w:marTop w:val="0"/>
              <w:marBottom w:val="0"/>
              <w:divBdr>
                <w:top w:val="none" w:sz="0" w:space="0" w:color="auto"/>
                <w:left w:val="none" w:sz="0" w:space="0" w:color="auto"/>
                <w:bottom w:val="none" w:sz="0" w:space="0" w:color="auto"/>
                <w:right w:val="none" w:sz="0" w:space="0" w:color="auto"/>
              </w:divBdr>
              <w:divsChild>
                <w:div w:id="153781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129013">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595824281">
      <w:bodyDiv w:val="1"/>
      <w:marLeft w:val="0"/>
      <w:marRight w:val="0"/>
      <w:marTop w:val="0"/>
      <w:marBottom w:val="0"/>
      <w:divBdr>
        <w:top w:val="none" w:sz="0" w:space="0" w:color="auto"/>
        <w:left w:val="none" w:sz="0" w:space="0" w:color="auto"/>
        <w:bottom w:val="none" w:sz="0" w:space="0" w:color="auto"/>
        <w:right w:val="none" w:sz="0" w:space="0" w:color="auto"/>
      </w:divBdr>
    </w:div>
    <w:div w:id="1596672378">
      <w:bodyDiv w:val="1"/>
      <w:marLeft w:val="0"/>
      <w:marRight w:val="0"/>
      <w:marTop w:val="0"/>
      <w:marBottom w:val="0"/>
      <w:divBdr>
        <w:top w:val="none" w:sz="0" w:space="0" w:color="auto"/>
        <w:left w:val="none" w:sz="0" w:space="0" w:color="auto"/>
        <w:bottom w:val="none" w:sz="0" w:space="0" w:color="auto"/>
        <w:right w:val="none" w:sz="0" w:space="0" w:color="auto"/>
      </w:divBdr>
    </w:div>
    <w:div w:id="1599946856">
      <w:bodyDiv w:val="1"/>
      <w:marLeft w:val="0"/>
      <w:marRight w:val="0"/>
      <w:marTop w:val="0"/>
      <w:marBottom w:val="0"/>
      <w:divBdr>
        <w:top w:val="none" w:sz="0" w:space="0" w:color="auto"/>
        <w:left w:val="none" w:sz="0" w:space="0" w:color="auto"/>
        <w:bottom w:val="none" w:sz="0" w:space="0" w:color="auto"/>
        <w:right w:val="none" w:sz="0" w:space="0" w:color="auto"/>
      </w:divBdr>
    </w:div>
    <w:div w:id="1604610789">
      <w:bodyDiv w:val="1"/>
      <w:marLeft w:val="0"/>
      <w:marRight w:val="0"/>
      <w:marTop w:val="0"/>
      <w:marBottom w:val="0"/>
      <w:divBdr>
        <w:top w:val="none" w:sz="0" w:space="0" w:color="auto"/>
        <w:left w:val="none" w:sz="0" w:space="0" w:color="auto"/>
        <w:bottom w:val="none" w:sz="0" w:space="0" w:color="auto"/>
        <w:right w:val="none" w:sz="0" w:space="0" w:color="auto"/>
      </w:divBdr>
    </w:div>
    <w:div w:id="1608270396">
      <w:bodyDiv w:val="1"/>
      <w:marLeft w:val="0"/>
      <w:marRight w:val="0"/>
      <w:marTop w:val="0"/>
      <w:marBottom w:val="0"/>
      <w:divBdr>
        <w:top w:val="none" w:sz="0" w:space="0" w:color="auto"/>
        <w:left w:val="none" w:sz="0" w:space="0" w:color="auto"/>
        <w:bottom w:val="none" w:sz="0" w:space="0" w:color="auto"/>
        <w:right w:val="none" w:sz="0" w:space="0" w:color="auto"/>
      </w:divBdr>
    </w:div>
    <w:div w:id="1610746517">
      <w:bodyDiv w:val="1"/>
      <w:marLeft w:val="0"/>
      <w:marRight w:val="0"/>
      <w:marTop w:val="0"/>
      <w:marBottom w:val="0"/>
      <w:divBdr>
        <w:top w:val="none" w:sz="0" w:space="0" w:color="auto"/>
        <w:left w:val="none" w:sz="0" w:space="0" w:color="auto"/>
        <w:bottom w:val="none" w:sz="0" w:space="0" w:color="auto"/>
        <w:right w:val="none" w:sz="0" w:space="0" w:color="auto"/>
      </w:divBdr>
    </w:div>
    <w:div w:id="1616792520">
      <w:bodyDiv w:val="1"/>
      <w:marLeft w:val="0"/>
      <w:marRight w:val="0"/>
      <w:marTop w:val="0"/>
      <w:marBottom w:val="0"/>
      <w:divBdr>
        <w:top w:val="none" w:sz="0" w:space="0" w:color="auto"/>
        <w:left w:val="none" w:sz="0" w:space="0" w:color="auto"/>
        <w:bottom w:val="none" w:sz="0" w:space="0" w:color="auto"/>
        <w:right w:val="none" w:sz="0" w:space="0" w:color="auto"/>
      </w:divBdr>
    </w:div>
    <w:div w:id="1620842623">
      <w:bodyDiv w:val="1"/>
      <w:marLeft w:val="0"/>
      <w:marRight w:val="0"/>
      <w:marTop w:val="0"/>
      <w:marBottom w:val="0"/>
      <w:divBdr>
        <w:top w:val="none" w:sz="0" w:space="0" w:color="auto"/>
        <w:left w:val="none" w:sz="0" w:space="0" w:color="auto"/>
        <w:bottom w:val="none" w:sz="0" w:space="0" w:color="auto"/>
        <w:right w:val="none" w:sz="0" w:space="0" w:color="auto"/>
      </w:divBdr>
    </w:div>
    <w:div w:id="1621835029">
      <w:bodyDiv w:val="1"/>
      <w:marLeft w:val="0"/>
      <w:marRight w:val="0"/>
      <w:marTop w:val="0"/>
      <w:marBottom w:val="0"/>
      <w:divBdr>
        <w:top w:val="none" w:sz="0" w:space="0" w:color="auto"/>
        <w:left w:val="none" w:sz="0" w:space="0" w:color="auto"/>
        <w:bottom w:val="none" w:sz="0" w:space="0" w:color="auto"/>
        <w:right w:val="none" w:sz="0" w:space="0" w:color="auto"/>
      </w:divBdr>
    </w:div>
    <w:div w:id="1632590942">
      <w:bodyDiv w:val="1"/>
      <w:marLeft w:val="0"/>
      <w:marRight w:val="0"/>
      <w:marTop w:val="0"/>
      <w:marBottom w:val="0"/>
      <w:divBdr>
        <w:top w:val="none" w:sz="0" w:space="0" w:color="auto"/>
        <w:left w:val="none" w:sz="0" w:space="0" w:color="auto"/>
        <w:bottom w:val="none" w:sz="0" w:space="0" w:color="auto"/>
        <w:right w:val="none" w:sz="0" w:space="0" w:color="auto"/>
      </w:divBdr>
    </w:div>
    <w:div w:id="1640765173">
      <w:bodyDiv w:val="1"/>
      <w:marLeft w:val="0"/>
      <w:marRight w:val="0"/>
      <w:marTop w:val="0"/>
      <w:marBottom w:val="0"/>
      <w:divBdr>
        <w:top w:val="none" w:sz="0" w:space="0" w:color="auto"/>
        <w:left w:val="none" w:sz="0" w:space="0" w:color="auto"/>
        <w:bottom w:val="none" w:sz="0" w:space="0" w:color="auto"/>
        <w:right w:val="none" w:sz="0" w:space="0" w:color="auto"/>
      </w:divBdr>
    </w:div>
    <w:div w:id="1642340959">
      <w:bodyDiv w:val="1"/>
      <w:marLeft w:val="0"/>
      <w:marRight w:val="0"/>
      <w:marTop w:val="0"/>
      <w:marBottom w:val="0"/>
      <w:divBdr>
        <w:top w:val="none" w:sz="0" w:space="0" w:color="auto"/>
        <w:left w:val="none" w:sz="0" w:space="0" w:color="auto"/>
        <w:bottom w:val="none" w:sz="0" w:space="0" w:color="auto"/>
        <w:right w:val="none" w:sz="0" w:space="0" w:color="auto"/>
      </w:divBdr>
      <w:divsChild>
        <w:div w:id="131143270">
          <w:marLeft w:val="0"/>
          <w:marRight w:val="0"/>
          <w:marTop w:val="0"/>
          <w:marBottom w:val="0"/>
          <w:divBdr>
            <w:top w:val="none" w:sz="0" w:space="0" w:color="auto"/>
            <w:left w:val="none" w:sz="0" w:space="0" w:color="auto"/>
            <w:bottom w:val="none" w:sz="0" w:space="0" w:color="auto"/>
            <w:right w:val="none" w:sz="0" w:space="0" w:color="auto"/>
          </w:divBdr>
          <w:divsChild>
            <w:div w:id="1771462156">
              <w:marLeft w:val="0"/>
              <w:marRight w:val="0"/>
              <w:marTop w:val="0"/>
              <w:marBottom w:val="0"/>
              <w:divBdr>
                <w:top w:val="none" w:sz="0" w:space="0" w:color="auto"/>
                <w:left w:val="none" w:sz="0" w:space="0" w:color="auto"/>
                <w:bottom w:val="none" w:sz="0" w:space="0" w:color="auto"/>
                <w:right w:val="none" w:sz="0" w:space="0" w:color="auto"/>
              </w:divBdr>
              <w:divsChild>
                <w:div w:id="107041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68090479">
      <w:bodyDiv w:val="1"/>
      <w:marLeft w:val="0"/>
      <w:marRight w:val="0"/>
      <w:marTop w:val="0"/>
      <w:marBottom w:val="0"/>
      <w:divBdr>
        <w:top w:val="none" w:sz="0" w:space="0" w:color="auto"/>
        <w:left w:val="none" w:sz="0" w:space="0" w:color="auto"/>
        <w:bottom w:val="none" w:sz="0" w:space="0" w:color="auto"/>
        <w:right w:val="none" w:sz="0" w:space="0" w:color="auto"/>
      </w:divBdr>
      <w:divsChild>
        <w:div w:id="1182629069">
          <w:marLeft w:val="0"/>
          <w:marRight w:val="0"/>
          <w:marTop w:val="0"/>
          <w:marBottom w:val="0"/>
          <w:divBdr>
            <w:top w:val="none" w:sz="0" w:space="0" w:color="auto"/>
            <w:left w:val="none" w:sz="0" w:space="0" w:color="auto"/>
            <w:bottom w:val="none" w:sz="0" w:space="0" w:color="auto"/>
            <w:right w:val="none" w:sz="0" w:space="0" w:color="auto"/>
          </w:divBdr>
          <w:divsChild>
            <w:div w:id="564491564">
              <w:marLeft w:val="0"/>
              <w:marRight w:val="0"/>
              <w:marTop w:val="0"/>
              <w:marBottom w:val="0"/>
              <w:divBdr>
                <w:top w:val="none" w:sz="0" w:space="0" w:color="auto"/>
                <w:left w:val="none" w:sz="0" w:space="0" w:color="auto"/>
                <w:bottom w:val="none" w:sz="0" w:space="0" w:color="auto"/>
                <w:right w:val="none" w:sz="0" w:space="0" w:color="auto"/>
              </w:divBdr>
              <w:divsChild>
                <w:div w:id="104093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44405">
      <w:bodyDiv w:val="1"/>
      <w:marLeft w:val="0"/>
      <w:marRight w:val="0"/>
      <w:marTop w:val="0"/>
      <w:marBottom w:val="0"/>
      <w:divBdr>
        <w:top w:val="none" w:sz="0" w:space="0" w:color="auto"/>
        <w:left w:val="none" w:sz="0" w:space="0" w:color="auto"/>
        <w:bottom w:val="none" w:sz="0" w:space="0" w:color="auto"/>
        <w:right w:val="none" w:sz="0" w:space="0" w:color="auto"/>
      </w:divBdr>
    </w:div>
    <w:div w:id="1677615850">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1814660">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697735174">
      <w:bodyDiv w:val="1"/>
      <w:marLeft w:val="0"/>
      <w:marRight w:val="0"/>
      <w:marTop w:val="0"/>
      <w:marBottom w:val="0"/>
      <w:divBdr>
        <w:top w:val="none" w:sz="0" w:space="0" w:color="auto"/>
        <w:left w:val="none" w:sz="0" w:space="0" w:color="auto"/>
        <w:bottom w:val="none" w:sz="0" w:space="0" w:color="auto"/>
        <w:right w:val="none" w:sz="0" w:space="0" w:color="auto"/>
      </w:divBdr>
    </w:div>
    <w:div w:id="1701973328">
      <w:bodyDiv w:val="1"/>
      <w:marLeft w:val="0"/>
      <w:marRight w:val="0"/>
      <w:marTop w:val="0"/>
      <w:marBottom w:val="0"/>
      <w:divBdr>
        <w:top w:val="none" w:sz="0" w:space="0" w:color="auto"/>
        <w:left w:val="none" w:sz="0" w:space="0" w:color="auto"/>
        <w:bottom w:val="none" w:sz="0" w:space="0" w:color="auto"/>
        <w:right w:val="none" w:sz="0" w:space="0" w:color="auto"/>
      </w:divBdr>
    </w:div>
    <w:div w:id="1705474599">
      <w:bodyDiv w:val="1"/>
      <w:marLeft w:val="0"/>
      <w:marRight w:val="0"/>
      <w:marTop w:val="0"/>
      <w:marBottom w:val="0"/>
      <w:divBdr>
        <w:top w:val="none" w:sz="0" w:space="0" w:color="auto"/>
        <w:left w:val="none" w:sz="0" w:space="0" w:color="auto"/>
        <w:bottom w:val="none" w:sz="0" w:space="0" w:color="auto"/>
        <w:right w:val="none" w:sz="0" w:space="0" w:color="auto"/>
      </w:divBdr>
    </w:div>
    <w:div w:id="1705592525">
      <w:bodyDiv w:val="1"/>
      <w:marLeft w:val="0"/>
      <w:marRight w:val="0"/>
      <w:marTop w:val="0"/>
      <w:marBottom w:val="0"/>
      <w:divBdr>
        <w:top w:val="none" w:sz="0" w:space="0" w:color="auto"/>
        <w:left w:val="none" w:sz="0" w:space="0" w:color="auto"/>
        <w:bottom w:val="none" w:sz="0" w:space="0" w:color="auto"/>
        <w:right w:val="none" w:sz="0" w:space="0" w:color="auto"/>
      </w:divBdr>
    </w:div>
    <w:div w:id="1708531901">
      <w:bodyDiv w:val="1"/>
      <w:marLeft w:val="0"/>
      <w:marRight w:val="0"/>
      <w:marTop w:val="0"/>
      <w:marBottom w:val="0"/>
      <w:divBdr>
        <w:top w:val="none" w:sz="0" w:space="0" w:color="auto"/>
        <w:left w:val="none" w:sz="0" w:space="0" w:color="auto"/>
        <w:bottom w:val="none" w:sz="0" w:space="0" w:color="auto"/>
        <w:right w:val="none" w:sz="0" w:space="0" w:color="auto"/>
      </w:divBdr>
      <w:divsChild>
        <w:div w:id="247732839">
          <w:marLeft w:val="0"/>
          <w:marRight w:val="0"/>
          <w:marTop w:val="0"/>
          <w:marBottom w:val="0"/>
          <w:divBdr>
            <w:top w:val="none" w:sz="0" w:space="0" w:color="auto"/>
            <w:left w:val="none" w:sz="0" w:space="0" w:color="auto"/>
            <w:bottom w:val="none" w:sz="0" w:space="0" w:color="auto"/>
            <w:right w:val="none" w:sz="0" w:space="0" w:color="auto"/>
          </w:divBdr>
          <w:divsChild>
            <w:div w:id="1569151823">
              <w:marLeft w:val="0"/>
              <w:marRight w:val="0"/>
              <w:marTop w:val="0"/>
              <w:marBottom w:val="0"/>
              <w:divBdr>
                <w:top w:val="none" w:sz="0" w:space="0" w:color="auto"/>
                <w:left w:val="none" w:sz="0" w:space="0" w:color="auto"/>
                <w:bottom w:val="none" w:sz="0" w:space="0" w:color="auto"/>
                <w:right w:val="none" w:sz="0" w:space="0" w:color="auto"/>
              </w:divBdr>
              <w:divsChild>
                <w:div w:id="183025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3411">
      <w:bodyDiv w:val="1"/>
      <w:marLeft w:val="0"/>
      <w:marRight w:val="0"/>
      <w:marTop w:val="0"/>
      <w:marBottom w:val="0"/>
      <w:divBdr>
        <w:top w:val="none" w:sz="0" w:space="0" w:color="auto"/>
        <w:left w:val="none" w:sz="0" w:space="0" w:color="auto"/>
        <w:bottom w:val="none" w:sz="0" w:space="0" w:color="auto"/>
        <w:right w:val="none" w:sz="0" w:space="0" w:color="auto"/>
      </w:divBdr>
    </w:div>
    <w:div w:id="1725833755">
      <w:bodyDiv w:val="1"/>
      <w:marLeft w:val="0"/>
      <w:marRight w:val="0"/>
      <w:marTop w:val="0"/>
      <w:marBottom w:val="0"/>
      <w:divBdr>
        <w:top w:val="none" w:sz="0" w:space="0" w:color="auto"/>
        <w:left w:val="none" w:sz="0" w:space="0" w:color="auto"/>
        <w:bottom w:val="none" w:sz="0" w:space="0" w:color="auto"/>
        <w:right w:val="none" w:sz="0" w:space="0" w:color="auto"/>
      </w:divBdr>
    </w:div>
    <w:div w:id="1727026083">
      <w:bodyDiv w:val="1"/>
      <w:marLeft w:val="0"/>
      <w:marRight w:val="0"/>
      <w:marTop w:val="0"/>
      <w:marBottom w:val="0"/>
      <w:divBdr>
        <w:top w:val="none" w:sz="0" w:space="0" w:color="auto"/>
        <w:left w:val="none" w:sz="0" w:space="0" w:color="auto"/>
        <w:bottom w:val="none" w:sz="0" w:space="0" w:color="auto"/>
        <w:right w:val="none" w:sz="0" w:space="0" w:color="auto"/>
      </w:divBdr>
    </w:div>
    <w:div w:id="1728525385">
      <w:bodyDiv w:val="1"/>
      <w:marLeft w:val="0"/>
      <w:marRight w:val="0"/>
      <w:marTop w:val="0"/>
      <w:marBottom w:val="0"/>
      <w:divBdr>
        <w:top w:val="none" w:sz="0" w:space="0" w:color="auto"/>
        <w:left w:val="none" w:sz="0" w:space="0" w:color="auto"/>
        <w:bottom w:val="none" w:sz="0" w:space="0" w:color="auto"/>
        <w:right w:val="none" w:sz="0" w:space="0" w:color="auto"/>
      </w:divBdr>
    </w:div>
    <w:div w:id="1732003010">
      <w:bodyDiv w:val="1"/>
      <w:marLeft w:val="0"/>
      <w:marRight w:val="0"/>
      <w:marTop w:val="0"/>
      <w:marBottom w:val="0"/>
      <w:divBdr>
        <w:top w:val="none" w:sz="0" w:space="0" w:color="auto"/>
        <w:left w:val="none" w:sz="0" w:space="0" w:color="auto"/>
        <w:bottom w:val="none" w:sz="0" w:space="0" w:color="auto"/>
        <w:right w:val="none" w:sz="0" w:space="0" w:color="auto"/>
      </w:divBdr>
    </w:div>
    <w:div w:id="1732578118">
      <w:bodyDiv w:val="1"/>
      <w:marLeft w:val="0"/>
      <w:marRight w:val="0"/>
      <w:marTop w:val="0"/>
      <w:marBottom w:val="0"/>
      <w:divBdr>
        <w:top w:val="none" w:sz="0" w:space="0" w:color="auto"/>
        <w:left w:val="none" w:sz="0" w:space="0" w:color="auto"/>
        <w:bottom w:val="none" w:sz="0" w:space="0" w:color="auto"/>
        <w:right w:val="none" w:sz="0" w:space="0" w:color="auto"/>
      </w:divBdr>
    </w:div>
    <w:div w:id="1740396792">
      <w:bodyDiv w:val="1"/>
      <w:marLeft w:val="0"/>
      <w:marRight w:val="0"/>
      <w:marTop w:val="0"/>
      <w:marBottom w:val="0"/>
      <w:divBdr>
        <w:top w:val="none" w:sz="0" w:space="0" w:color="auto"/>
        <w:left w:val="none" w:sz="0" w:space="0" w:color="auto"/>
        <w:bottom w:val="none" w:sz="0" w:space="0" w:color="auto"/>
        <w:right w:val="none" w:sz="0" w:space="0" w:color="auto"/>
      </w:divBdr>
    </w:div>
    <w:div w:id="1743022116">
      <w:bodyDiv w:val="1"/>
      <w:marLeft w:val="0"/>
      <w:marRight w:val="0"/>
      <w:marTop w:val="0"/>
      <w:marBottom w:val="0"/>
      <w:divBdr>
        <w:top w:val="none" w:sz="0" w:space="0" w:color="auto"/>
        <w:left w:val="none" w:sz="0" w:space="0" w:color="auto"/>
        <w:bottom w:val="none" w:sz="0" w:space="0" w:color="auto"/>
        <w:right w:val="none" w:sz="0" w:space="0" w:color="auto"/>
      </w:divBdr>
    </w:div>
    <w:div w:id="1743062691">
      <w:bodyDiv w:val="1"/>
      <w:marLeft w:val="0"/>
      <w:marRight w:val="0"/>
      <w:marTop w:val="0"/>
      <w:marBottom w:val="0"/>
      <w:divBdr>
        <w:top w:val="none" w:sz="0" w:space="0" w:color="auto"/>
        <w:left w:val="none" w:sz="0" w:space="0" w:color="auto"/>
        <w:bottom w:val="none" w:sz="0" w:space="0" w:color="auto"/>
        <w:right w:val="none" w:sz="0" w:space="0" w:color="auto"/>
      </w:divBdr>
      <w:divsChild>
        <w:div w:id="272127271">
          <w:marLeft w:val="0"/>
          <w:marRight w:val="0"/>
          <w:marTop w:val="0"/>
          <w:marBottom w:val="0"/>
          <w:divBdr>
            <w:top w:val="none" w:sz="0" w:space="0" w:color="auto"/>
            <w:left w:val="none" w:sz="0" w:space="0" w:color="auto"/>
            <w:bottom w:val="none" w:sz="0" w:space="0" w:color="auto"/>
            <w:right w:val="none" w:sz="0" w:space="0" w:color="auto"/>
          </w:divBdr>
          <w:divsChild>
            <w:div w:id="2113627140">
              <w:marLeft w:val="0"/>
              <w:marRight w:val="0"/>
              <w:marTop w:val="0"/>
              <w:marBottom w:val="0"/>
              <w:divBdr>
                <w:top w:val="none" w:sz="0" w:space="0" w:color="auto"/>
                <w:left w:val="none" w:sz="0" w:space="0" w:color="auto"/>
                <w:bottom w:val="none" w:sz="0" w:space="0" w:color="auto"/>
                <w:right w:val="none" w:sz="0" w:space="0" w:color="auto"/>
              </w:divBdr>
              <w:divsChild>
                <w:div w:id="3190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617838">
      <w:bodyDiv w:val="1"/>
      <w:marLeft w:val="0"/>
      <w:marRight w:val="0"/>
      <w:marTop w:val="0"/>
      <w:marBottom w:val="0"/>
      <w:divBdr>
        <w:top w:val="none" w:sz="0" w:space="0" w:color="auto"/>
        <w:left w:val="none" w:sz="0" w:space="0" w:color="auto"/>
        <w:bottom w:val="none" w:sz="0" w:space="0" w:color="auto"/>
        <w:right w:val="none" w:sz="0" w:space="0" w:color="auto"/>
      </w:divBdr>
    </w:div>
    <w:div w:id="1750736094">
      <w:bodyDiv w:val="1"/>
      <w:marLeft w:val="0"/>
      <w:marRight w:val="0"/>
      <w:marTop w:val="0"/>
      <w:marBottom w:val="0"/>
      <w:divBdr>
        <w:top w:val="none" w:sz="0" w:space="0" w:color="auto"/>
        <w:left w:val="none" w:sz="0" w:space="0" w:color="auto"/>
        <w:bottom w:val="none" w:sz="0" w:space="0" w:color="auto"/>
        <w:right w:val="none" w:sz="0" w:space="0" w:color="auto"/>
      </w:divBdr>
    </w:div>
    <w:div w:id="1753090594">
      <w:bodyDiv w:val="1"/>
      <w:marLeft w:val="0"/>
      <w:marRight w:val="0"/>
      <w:marTop w:val="0"/>
      <w:marBottom w:val="0"/>
      <w:divBdr>
        <w:top w:val="none" w:sz="0" w:space="0" w:color="auto"/>
        <w:left w:val="none" w:sz="0" w:space="0" w:color="auto"/>
        <w:bottom w:val="none" w:sz="0" w:space="0" w:color="auto"/>
        <w:right w:val="none" w:sz="0" w:space="0" w:color="auto"/>
      </w:divBdr>
    </w:div>
    <w:div w:id="1772823223">
      <w:bodyDiv w:val="1"/>
      <w:marLeft w:val="0"/>
      <w:marRight w:val="0"/>
      <w:marTop w:val="0"/>
      <w:marBottom w:val="0"/>
      <w:divBdr>
        <w:top w:val="none" w:sz="0" w:space="0" w:color="auto"/>
        <w:left w:val="none" w:sz="0" w:space="0" w:color="auto"/>
        <w:bottom w:val="none" w:sz="0" w:space="0" w:color="auto"/>
        <w:right w:val="none" w:sz="0" w:space="0" w:color="auto"/>
      </w:divBdr>
    </w:div>
    <w:div w:id="1780028703">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790778043">
      <w:bodyDiv w:val="1"/>
      <w:marLeft w:val="0"/>
      <w:marRight w:val="0"/>
      <w:marTop w:val="0"/>
      <w:marBottom w:val="0"/>
      <w:divBdr>
        <w:top w:val="none" w:sz="0" w:space="0" w:color="auto"/>
        <w:left w:val="none" w:sz="0" w:space="0" w:color="auto"/>
        <w:bottom w:val="none" w:sz="0" w:space="0" w:color="auto"/>
        <w:right w:val="none" w:sz="0" w:space="0" w:color="auto"/>
      </w:divBdr>
    </w:div>
    <w:div w:id="1799181583">
      <w:bodyDiv w:val="1"/>
      <w:marLeft w:val="0"/>
      <w:marRight w:val="0"/>
      <w:marTop w:val="0"/>
      <w:marBottom w:val="0"/>
      <w:divBdr>
        <w:top w:val="none" w:sz="0" w:space="0" w:color="auto"/>
        <w:left w:val="none" w:sz="0" w:space="0" w:color="auto"/>
        <w:bottom w:val="none" w:sz="0" w:space="0" w:color="auto"/>
        <w:right w:val="none" w:sz="0" w:space="0" w:color="auto"/>
      </w:divBdr>
      <w:divsChild>
        <w:div w:id="1264218226">
          <w:marLeft w:val="0"/>
          <w:marRight w:val="0"/>
          <w:marTop w:val="0"/>
          <w:marBottom w:val="0"/>
          <w:divBdr>
            <w:top w:val="none" w:sz="0" w:space="0" w:color="auto"/>
            <w:left w:val="none" w:sz="0" w:space="0" w:color="auto"/>
            <w:bottom w:val="none" w:sz="0" w:space="0" w:color="auto"/>
            <w:right w:val="none" w:sz="0" w:space="0" w:color="auto"/>
          </w:divBdr>
          <w:divsChild>
            <w:div w:id="780223414">
              <w:marLeft w:val="0"/>
              <w:marRight w:val="0"/>
              <w:marTop w:val="0"/>
              <w:marBottom w:val="0"/>
              <w:divBdr>
                <w:top w:val="none" w:sz="0" w:space="0" w:color="auto"/>
                <w:left w:val="none" w:sz="0" w:space="0" w:color="auto"/>
                <w:bottom w:val="none" w:sz="0" w:space="0" w:color="auto"/>
                <w:right w:val="none" w:sz="0" w:space="0" w:color="auto"/>
              </w:divBdr>
              <w:divsChild>
                <w:div w:id="1284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379939">
      <w:bodyDiv w:val="1"/>
      <w:marLeft w:val="0"/>
      <w:marRight w:val="0"/>
      <w:marTop w:val="0"/>
      <w:marBottom w:val="0"/>
      <w:divBdr>
        <w:top w:val="none" w:sz="0" w:space="0" w:color="auto"/>
        <w:left w:val="none" w:sz="0" w:space="0" w:color="auto"/>
        <w:bottom w:val="none" w:sz="0" w:space="0" w:color="auto"/>
        <w:right w:val="none" w:sz="0" w:space="0" w:color="auto"/>
      </w:divBdr>
      <w:divsChild>
        <w:div w:id="1007445372">
          <w:marLeft w:val="0"/>
          <w:marRight w:val="0"/>
          <w:marTop w:val="0"/>
          <w:marBottom w:val="0"/>
          <w:divBdr>
            <w:top w:val="none" w:sz="0" w:space="0" w:color="auto"/>
            <w:left w:val="none" w:sz="0" w:space="0" w:color="auto"/>
            <w:bottom w:val="none" w:sz="0" w:space="0" w:color="auto"/>
            <w:right w:val="none" w:sz="0" w:space="0" w:color="auto"/>
          </w:divBdr>
          <w:divsChild>
            <w:div w:id="1073355826">
              <w:marLeft w:val="0"/>
              <w:marRight w:val="0"/>
              <w:marTop w:val="0"/>
              <w:marBottom w:val="0"/>
              <w:divBdr>
                <w:top w:val="none" w:sz="0" w:space="0" w:color="auto"/>
                <w:left w:val="none" w:sz="0" w:space="0" w:color="auto"/>
                <w:bottom w:val="none" w:sz="0" w:space="0" w:color="auto"/>
                <w:right w:val="none" w:sz="0" w:space="0" w:color="auto"/>
              </w:divBdr>
              <w:divsChild>
                <w:div w:id="136867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552224">
      <w:bodyDiv w:val="1"/>
      <w:marLeft w:val="0"/>
      <w:marRight w:val="0"/>
      <w:marTop w:val="0"/>
      <w:marBottom w:val="0"/>
      <w:divBdr>
        <w:top w:val="none" w:sz="0" w:space="0" w:color="auto"/>
        <w:left w:val="none" w:sz="0" w:space="0" w:color="auto"/>
        <w:bottom w:val="none" w:sz="0" w:space="0" w:color="auto"/>
        <w:right w:val="none" w:sz="0" w:space="0" w:color="auto"/>
      </w:divBdr>
    </w:div>
    <w:div w:id="1820422780">
      <w:bodyDiv w:val="1"/>
      <w:marLeft w:val="0"/>
      <w:marRight w:val="0"/>
      <w:marTop w:val="0"/>
      <w:marBottom w:val="0"/>
      <w:divBdr>
        <w:top w:val="none" w:sz="0" w:space="0" w:color="auto"/>
        <w:left w:val="none" w:sz="0" w:space="0" w:color="auto"/>
        <w:bottom w:val="none" w:sz="0" w:space="0" w:color="auto"/>
        <w:right w:val="none" w:sz="0" w:space="0" w:color="auto"/>
      </w:divBdr>
    </w:div>
    <w:div w:id="1822572970">
      <w:bodyDiv w:val="1"/>
      <w:marLeft w:val="0"/>
      <w:marRight w:val="0"/>
      <w:marTop w:val="0"/>
      <w:marBottom w:val="0"/>
      <w:divBdr>
        <w:top w:val="none" w:sz="0" w:space="0" w:color="auto"/>
        <w:left w:val="none" w:sz="0" w:space="0" w:color="auto"/>
        <w:bottom w:val="none" w:sz="0" w:space="0" w:color="auto"/>
        <w:right w:val="none" w:sz="0" w:space="0" w:color="auto"/>
      </w:divBdr>
    </w:div>
    <w:div w:id="1834224174">
      <w:bodyDiv w:val="1"/>
      <w:marLeft w:val="0"/>
      <w:marRight w:val="0"/>
      <w:marTop w:val="0"/>
      <w:marBottom w:val="0"/>
      <w:divBdr>
        <w:top w:val="none" w:sz="0" w:space="0" w:color="auto"/>
        <w:left w:val="none" w:sz="0" w:space="0" w:color="auto"/>
        <w:bottom w:val="none" w:sz="0" w:space="0" w:color="auto"/>
        <w:right w:val="none" w:sz="0" w:space="0" w:color="auto"/>
      </w:divBdr>
    </w:div>
    <w:div w:id="1836720643">
      <w:bodyDiv w:val="1"/>
      <w:marLeft w:val="0"/>
      <w:marRight w:val="0"/>
      <w:marTop w:val="0"/>
      <w:marBottom w:val="0"/>
      <w:divBdr>
        <w:top w:val="none" w:sz="0" w:space="0" w:color="auto"/>
        <w:left w:val="none" w:sz="0" w:space="0" w:color="auto"/>
        <w:bottom w:val="none" w:sz="0" w:space="0" w:color="auto"/>
        <w:right w:val="none" w:sz="0" w:space="0" w:color="auto"/>
      </w:divBdr>
    </w:div>
    <w:div w:id="1839537986">
      <w:bodyDiv w:val="1"/>
      <w:marLeft w:val="0"/>
      <w:marRight w:val="0"/>
      <w:marTop w:val="0"/>
      <w:marBottom w:val="0"/>
      <w:divBdr>
        <w:top w:val="none" w:sz="0" w:space="0" w:color="auto"/>
        <w:left w:val="none" w:sz="0" w:space="0" w:color="auto"/>
        <w:bottom w:val="none" w:sz="0" w:space="0" w:color="auto"/>
        <w:right w:val="none" w:sz="0" w:space="0" w:color="auto"/>
      </w:divBdr>
    </w:div>
    <w:div w:id="1840147763">
      <w:bodyDiv w:val="1"/>
      <w:marLeft w:val="0"/>
      <w:marRight w:val="0"/>
      <w:marTop w:val="0"/>
      <w:marBottom w:val="0"/>
      <w:divBdr>
        <w:top w:val="none" w:sz="0" w:space="0" w:color="auto"/>
        <w:left w:val="none" w:sz="0" w:space="0" w:color="auto"/>
        <w:bottom w:val="none" w:sz="0" w:space="0" w:color="auto"/>
        <w:right w:val="none" w:sz="0" w:space="0" w:color="auto"/>
      </w:divBdr>
      <w:divsChild>
        <w:div w:id="528952666">
          <w:marLeft w:val="0"/>
          <w:marRight w:val="0"/>
          <w:marTop w:val="0"/>
          <w:marBottom w:val="0"/>
          <w:divBdr>
            <w:top w:val="none" w:sz="0" w:space="0" w:color="auto"/>
            <w:left w:val="none" w:sz="0" w:space="0" w:color="auto"/>
            <w:bottom w:val="none" w:sz="0" w:space="0" w:color="auto"/>
            <w:right w:val="none" w:sz="0" w:space="0" w:color="auto"/>
          </w:divBdr>
          <w:divsChild>
            <w:div w:id="1729500352">
              <w:marLeft w:val="0"/>
              <w:marRight w:val="0"/>
              <w:marTop w:val="0"/>
              <w:marBottom w:val="0"/>
              <w:divBdr>
                <w:top w:val="none" w:sz="0" w:space="0" w:color="auto"/>
                <w:left w:val="none" w:sz="0" w:space="0" w:color="auto"/>
                <w:bottom w:val="none" w:sz="0" w:space="0" w:color="auto"/>
                <w:right w:val="none" w:sz="0" w:space="0" w:color="auto"/>
              </w:divBdr>
              <w:divsChild>
                <w:div w:id="11541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48564">
      <w:bodyDiv w:val="1"/>
      <w:marLeft w:val="0"/>
      <w:marRight w:val="0"/>
      <w:marTop w:val="0"/>
      <w:marBottom w:val="0"/>
      <w:divBdr>
        <w:top w:val="none" w:sz="0" w:space="0" w:color="auto"/>
        <w:left w:val="none" w:sz="0" w:space="0" w:color="auto"/>
        <w:bottom w:val="none" w:sz="0" w:space="0" w:color="auto"/>
        <w:right w:val="none" w:sz="0" w:space="0" w:color="auto"/>
      </w:divBdr>
    </w:div>
    <w:div w:id="1843155026">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867867732">
      <w:bodyDiv w:val="1"/>
      <w:marLeft w:val="0"/>
      <w:marRight w:val="0"/>
      <w:marTop w:val="0"/>
      <w:marBottom w:val="0"/>
      <w:divBdr>
        <w:top w:val="none" w:sz="0" w:space="0" w:color="auto"/>
        <w:left w:val="none" w:sz="0" w:space="0" w:color="auto"/>
        <w:bottom w:val="none" w:sz="0" w:space="0" w:color="auto"/>
        <w:right w:val="none" w:sz="0" w:space="0" w:color="auto"/>
      </w:divBdr>
    </w:div>
    <w:div w:id="1868172784">
      <w:bodyDiv w:val="1"/>
      <w:marLeft w:val="0"/>
      <w:marRight w:val="0"/>
      <w:marTop w:val="0"/>
      <w:marBottom w:val="0"/>
      <w:divBdr>
        <w:top w:val="none" w:sz="0" w:space="0" w:color="auto"/>
        <w:left w:val="none" w:sz="0" w:space="0" w:color="auto"/>
        <w:bottom w:val="none" w:sz="0" w:space="0" w:color="auto"/>
        <w:right w:val="none" w:sz="0" w:space="0" w:color="auto"/>
      </w:divBdr>
      <w:divsChild>
        <w:div w:id="766466077">
          <w:marLeft w:val="0"/>
          <w:marRight w:val="0"/>
          <w:marTop w:val="0"/>
          <w:marBottom w:val="0"/>
          <w:divBdr>
            <w:top w:val="none" w:sz="0" w:space="0" w:color="auto"/>
            <w:left w:val="none" w:sz="0" w:space="0" w:color="auto"/>
            <w:bottom w:val="none" w:sz="0" w:space="0" w:color="auto"/>
            <w:right w:val="none" w:sz="0" w:space="0" w:color="auto"/>
          </w:divBdr>
          <w:divsChild>
            <w:div w:id="1023554555">
              <w:marLeft w:val="0"/>
              <w:marRight w:val="0"/>
              <w:marTop w:val="0"/>
              <w:marBottom w:val="0"/>
              <w:divBdr>
                <w:top w:val="none" w:sz="0" w:space="0" w:color="auto"/>
                <w:left w:val="none" w:sz="0" w:space="0" w:color="auto"/>
                <w:bottom w:val="none" w:sz="0" w:space="0" w:color="auto"/>
                <w:right w:val="none" w:sz="0" w:space="0" w:color="auto"/>
              </w:divBdr>
              <w:divsChild>
                <w:div w:id="379718058">
                  <w:marLeft w:val="0"/>
                  <w:marRight w:val="0"/>
                  <w:marTop w:val="0"/>
                  <w:marBottom w:val="0"/>
                  <w:divBdr>
                    <w:top w:val="none" w:sz="0" w:space="0" w:color="auto"/>
                    <w:left w:val="none" w:sz="0" w:space="0" w:color="auto"/>
                    <w:bottom w:val="none" w:sz="0" w:space="0" w:color="auto"/>
                    <w:right w:val="none" w:sz="0" w:space="0" w:color="auto"/>
                  </w:divBdr>
                  <w:divsChild>
                    <w:div w:id="102794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638978">
      <w:bodyDiv w:val="1"/>
      <w:marLeft w:val="0"/>
      <w:marRight w:val="0"/>
      <w:marTop w:val="0"/>
      <w:marBottom w:val="0"/>
      <w:divBdr>
        <w:top w:val="none" w:sz="0" w:space="0" w:color="auto"/>
        <w:left w:val="none" w:sz="0" w:space="0" w:color="auto"/>
        <w:bottom w:val="none" w:sz="0" w:space="0" w:color="auto"/>
        <w:right w:val="none" w:sz="0" w:space="0" w:color="auto"/>
      </w:divBdr>
    </w:div>
    <w:div w:id="1874344360">
      <w:bodyDiv w:val="1"/>
      <w:marLeft w:val="0"/>
      <w:marRight w:val="0"/>
      <w:marTop w:val="0"/>
      <w:marBottom w:val="0"/>
      <w:divBdr>
        <w:top w:val="none" w:sz="0" w:space="0" w:color="auto"/>
        <w:left w:val="none" w:sz="0" w:space="0" w:color="auto"/>
        <w:bottom w:val="none" w:sz="0" w:space="0" w:color="auto"/>
        <w:right w:val="none" w:sz="0" w:space="0" w:color="auto"/>
      </w:divBdr>
      <w:divsChild>
        <w:div w:id="1355571780">
          <w:marLeft w:val="0"/>
          <w:marRight w:val="0"/>
          <w:marTop w:val="0"/>
          <w:marBottom w:val="0"/>
          <w:divBdr>
            <w:top w:val="none" w:sz="0" w:space="0" w:color="auto"/>
            <w:left w:val="none" w:sz="0" w:space="0" w:color="auto"/>
            <w:bottom w:val="none" w:sz="0" w:space="0" w:color="auto"/>
            <w:right w:val="none" w:sz="0" w:space="0" w:color="auto"/>
          </w:divBdr>
          <w:divsChild>
            <w:div w:id="1357971708">
              <w:marLeft w:val="0"/>
              <w:marRight w:val="0"/>
              <w:marTop w:val="0"/>
              <w:marBottom w:val="0"/>
              <w:divBdr>
                <w:top w:val="none" w:sz="0" w:space="0" w:color="auto"/>
                <w:left w:val="none" w:sz="0" w:space="0" w:color="auto"/>
                <w:bottom w:val="none" w:sz="0" w:space="0" w:color="auto"/>
                <w:right w:val="none" w:sz="0" w:space="0" w:color="auto"/>
              </w:divBdr>
              <w:divsChild>
                <w:div w:id="155657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769266">
      <w:bodyDiv w:val="1"/>
      <w:marLeft w:val="0"/>
      <w:marRight w:val="0"/>
      <w:marTop w:val="0"/>
      <w:marBottom w:val="0"/>
      <w:divBdr>
        <w:top w:val="none" w:sz="0" w:space="0" w:color="auto"/>
        <w:left w:val="none" w:sz="0" w:space="0" w:color="auto"/>
        <w:bottom w:val="none" w:sz="0" w:space="0" w:color="auto"/>
        <w:right w:val="none" w:sz="0" w:space="0" w:color="auto"/>
      </w:divBdr>
    </w:div>
    <w:div w:id="1893929498">
      <w:bodyDiv w:val="1"/>
      <w:marLeft w:val="0"/>
      <w:marRight w:val="0"/>
      <w:marTop w:val="0"/>
      <w:marBottom w:val="0"/>
      <w:divBdr>
        <w:top w:val="none" w:sz="0" w:space="0" w:color="auto"/>
        <w:left w:val="none" w:sz="0" w:space="0" w:color="auto"/>
        <w:bottom w:val="none" w:sz="0" w:space="0" w:color="auto"/>
        <w:right w:val="none" w:sz="0" w:space="0" w:color="auto"/>
      </w:divBdr>
    </w:div>
    <w:div w:id="1895114221">
      <w:bodyDiv w:val="1"/>
      <w:marLeft w:val="0"/>
      <w:marRight w:val="0"/>
      <w:marTop w:val="0"/>
      <w:marBottom w:val="0"/>
      <w:divBdr>
        <w:top w:val="none" w:sz="0" w:space="0" w:color="auto"/>
        <w:left w:val="none" w:sz="0" w:space="0" w:color="auto"/>
        <w:bottom w:val="none" w:sz="0" w:space="0" w:color="auto"/>
        <w:right w:val="none" w:sz="0" w:space="0" w:color="auto"/>
      </w:divBdr>
    </w:div>
    <w:div w:id="1895391091">
      <w:bodyDiv w:val="1"/>
      <w:marLeft w:val="0"/>
      <w:marRight w:val="0"/>
      <w:marTop w:val="0"/>
      <w:marBottom w:val="0"/>
      <w:divBdr>
        <w:top w:val="none" w:sz="0" w:space="0" w:color="auto"/>
        <w:left w:val="none" w:sz="0" w:space="0" w:color="auto"/>
        <w:bottom w:val="none" w:sz="0" w:space="0" w:color="auto"/>
        <w:right w:val="none" w:sz="0" w:space="0" w:color="auto"/>
      </w:divBdr>
    </w:div>
    <w:div w:id="1900943997">
      <w:bodyDiv w:val="1"/>
      <w:marLeft w:val="0"/>
      <w:marRight w:val="0"/>
      <w:marTop w:val="0"/>
      <w:marBottom w:val="0"/>
      <w:divBdr>
        <w:top w:val="none" w:sz="0" w:space="0" w:color="auto"/>
        <w:left w:val="none" w:sz="0" w:space="0" w:color="auto"/>
        <w:bottom w:val="none" w:sz="0" w:space="0" w:color="auto"/>
        <w:right w:val="none" w:sz="0" w:space="0" w:color="auto"/>
      </w:divBdr>
    </w:div>
    <w:div w:id="1901019742">
      <w:bodyDiv w:val="1"/>
      <w:marLeft w:val="0"/>
      <w:marRight w:val="0"/>
      <w:marTop w:val="0"/>
      <w:marBottom w:val="0"/>
      <w:divBdr>
        <w:top w:val="none" w:sz="0" w:space="0" w:color="auto"/>
        <w:left w:val="none" w:sz="0" w:space="0" w:color="auto"/>
        <w:bottom w:val="none" w:sz="0" w:space="0" w:color="auto"/>
        <w:right w:val="none" w:sz="0" w:space="0" w:color="auto"/>
      </w:divBdr>
    </w:div>
    <w:div w:id="1903523987">
      <w:bodyDiv w:val="1"/>
      <w:marLeft w:val="0"/>
      <w:marRight w:val="0"/>
      <w:marTop w:val="0"/>
      <w:marBottom w:val="0"/>
      <w:divBdr>
        <w:top w:val="none" w:sz="0" w:space="0" w:color="auto"/>
        <w:left w:val="none" w:sz="0" w:space="0" w:color="auto"/>
        <w:bottom w:val="none" w:sz="0" w:space="0" w:color="auto"/>
        <w:right w:val="none" w:sz="0" w:space="0" w:color="auto"/>
      </w:divBdr>
    </w:div>
    <w:div w:id="1916741708">
      <w:bodyDiv w:val="1"/>
      <w:marLeft w:val="0"/>
      <w:marRight w:val="0"/>
      <w:marTop w:val="0"/>
      <w:marBottom w:val="0"/>
      <w:divBdr>
        <w:top w:val="none" w:sz="0" w:space="0" w:color="auto"/>
        <w:left w:val="none" w:sz="0" w:space="0" w:color="auto"/>
        <w:bottom w:val="none" w:sz="0" w:space="0" w:color="auto"/>
        <w:right w:val="none" w:sz="0" w:space="0" w:color="auto"/>
      </w:divBdr>
    </w:div>
    <w:div w:id="1917011313">
      <w:bodyDiv w:val="1"/>
      <w:marLeft w:val="0"/>
      <w:marRight w:val="0"/>
      <w:marTop w:val="0"/>
      <w:marBottom w:val="0"/>
      <w:divBdr>
        <w:top w:val="none" w:sz="0" w:space="0" w:color="auto"/>
        <w:left w:val="none" w:sz="0" w:space="0" w:color="auto"/>
        <w:bottom w:val="none" w:sz="0" w:space="0" w:color="auto"/>
        <w:right w:val="none" w:sz="0" w:space="0" w:color="auto"/>
      </w:divBdr>
    </w:div>
    <w:div w:id="1917398266">
      <w:bodyDiv w:val="1"/>
      <w:marLeft w:val="0"/>
      <w:marRight w:val="0"/>
      <w:marTop w:val="0"/>
      <w:marBottom w:val="0"/>
      <w:divBdr>
        <w:top w:val="none" w:sz="0" w:space="0" w:color="auto"/>
        <w:left w:val="none" w:sz="0" w:space="0" w:color="auto"/>
        <w:bottom w:val="none" w:sz="0" w:space="0" w:color="auto"/>
        <w:right w:val="none" w:sz="0" w:space="0" w:color="auto"/>
      </w:divBdr>
    </w:div>
    <w:div w:id="1923373743">
      <w:bodyDiv w:val="1"/>
      <w:marLeft w:val="0"/>
      <w:marRight w:val="0"/>
      <w:marTop w:val="0"/>
      <w:marBottom w:val="0"/>
      <w:divBdr>
        <w:top w:val="none" w:sz="0" w:space="0" w:color="auto"/>
        <w:left w:val="none" w:sz="0" w:space="0" w:color="auto"/>
        <w:bottom w:val="none" w:sz="0" w:space="0" w:color="auto"/>
        <w:right w:val="none" w:sz="0" w:space="0" w:color="auto"/>
      </w:divBdr>
    </w:div>
    <w:div w:id="1934895257">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39751280">
      <w:bodyDiv w:val="1"/>
      <w:marLeft w:val="0"/>
      <w:marRight w:val="0"/>
      <w:marTop w:val="0"/>
      <w:marBottom w:val="0"/>
      <w:divBdr>
        <w:top w:val="none" w:sz="0" w:space="0" w:color="auto"/>
        <w:left w:val="none" w:sz="0" w:space="0" w:color="auto"/>
        <w:bottom w:val="none" w:sz="0" w:space="0" w:color="auto"/>
        <w:right w:val="none" w:sz="0" w:space="0" w:color="auto"/>
      </w:divBdr>
    </w:div>
    <w:div w:id="1949702759">
      <w:bodyDiv w:val="1"/>
      <w:marLeft w:val="0"/>
      <w:marRight w:val="0"/>
      <w:marTop w:val="0"/>
      <w:marBottom w:val="0"/>
      <w:divBdr>
        <w:top w:val="none" w:sz="0" w:space="0" w:color="auto"/>
        <w:left w:val="none" w:sz="0" w:space="0" w:color="auto"/>
        <w:bottom w:val="none" w:sz="0" w:space="0" w:color="auto"/>
        <w:right w:val="none" w:sz="0" w:space="0" w:color="auto"/>
      </w:divBdr>
    </w:div>
    <w:div w:id="1950040536">
      <w:bodyDiv w:val="1"/>
      <w:marLeft w:val="0"/>
      <w:marRight w:val="0"/>
      <w:marTop w:val="0"/>
      <w:marBottom w:val="0"/>
      <w:divBdr>
        <w:top w:val="none" w:sz="0" w:space="0" w:color="auto"/>
        <w:left w:val="none" w:sz="0" w:space="0" w:color="auto"/>
        <w:bottom w:val="none" w:sz="0" w:space="0" w:color="auto"/>
        <w:right w:val="none" w:sz="0" w:space="0" w:color="auto"/>
      </w:divBdr>
    </w:div>
    <w:div w:id="1957060654">
      <w:bodyDiv w:val="1"/>
      <w:marLeft w:val="0"/>
      <w:marRight w:val="0"/>
      <w:marTop w:val="0"/>
      <w:marBottom w:val="0"/>
      <w:divBdr>
        <w:top w:val="none" w:sz="0" w:space="0" w:color="auto"/>
        <w:left w:val="none" w:sz="0" w:space="0" w:color="auto"/>
        <w:bottom w:val="none" w:sz="0" w:space="0" w:color="auto"/>
        <w:right w:val="none" w:sz="0" w:space="0" w:color="auto"/>
      </w:divBdr>
    </w:div>
    <w:div w:id="1958637451">
      <w:bodyDiv w:val="1"/>
      <w:marLeft w:val="0"/>
      <w:marRight w:val="0"/>
      <w:marTop w:val="0"/>
      <w:marBottom w:val="0"/>
      <w:divBdr>
        <w:top w:val="none" w:sz="0" w:space="0" w:color="auto"/>
        <w:left w:val="none" w:sz="0" w:space="0" w:color="auto"/>
        <w:bottom w:val="none" w:sz="0" w:space="0" w:color="auto"/>
        <w:right w:val="none" w:sz="0" w:space="0" w:color="auto"/>
      </w:divBdr>
    </w:div>
    <w:div w:id="1959483081">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67080810">
      <w:bodyDiv w:val="1"/>
      <w:marLeft w:val="0"/>
      <w:marRight w:val="0"/>
      <w:marTop w:val="0"/>
      <w:marBottom w:val="0"/>
      <w:divBdr>
        <w:top w:val="none" w:sz="0" w:space="0" w:color="auto"/>
        <w:left w:val="none" w:sz="0" w:space="0" w:color="auto"/>
        <w:bottom w:val="none" w:sz="0" w:space="0" w:color="auto"/>
        <w:right w:val="none" w:sz="0" w:space="0" w:color="auto"/>
      </w:divBdr>
    </w:div>
    <w:div w:id="1968047993">
      <w:bodyDiv w:val="1"/>
      <w:marLeft w:val="0"/>
      <w:marRight w:val="0"/>
      <w:marTop w:val="0"/>
      <w:marBottom w:val="0"/>
      <w:divBdr>
        <w:top w:val="none" w:sz="0" w:space="0" w:color="auto"/>
        <w:left w:val="none" w:sz="0" w:space="0" w:color="auto"/>
        <w:bottom w:val="none" w:sz="0" w:space="0" w:color="auto"/>
        <w:right w:val="none" w:sz="0" w:space="0" w:color="auto"/>
      </w:divBdr>
    </w:div>
    <w:div w:id="1987784761">
      <w:bodyDiv w:val="1"/>
      <w:marLeft w:val="0"/>
      <w:marRight w:val="0"/>
      <w:marTop w:val="0"/>
      <w:marBottom w:val="0"/>
      <w:divBdr>
        <w:top w:val="none" w:sz="0" w:space="0" w:color="auto"/>
        <w:left w:val="none" w:sz="0" w:space="0" w:color="auto"/>
        <w:bottom w:val="none" w:sz="0" w:space="0" w:color="auto"/>
        <w:right w:val="none" w:sz="0" w:space="0" w:color="auto"/>
      </w:divBdr>
    </w:div>
    <w:div w:id="1988389719">
      <w:bodyDiv w:val="1"/>
      <w:marLeft w:val="0"/>
      <w:marRight w:val="0"/>
      <w:marTop w:val="0"/>
      <w:marBottom w:val="0"/>
      <w:divBdr>
        <w:top w:val="none" w:sz="0" w:space="0" w:color="auto"/>
        <w:left w:val="none" w:sz="0" w:space="0" w:color="auto"/>
        <w:bottom w:val="none" w:sz="0" w:space="0" w:color="auto"/>
        <w:right w:val="none" w:sz="0" w:space="0" w:color="auto"/>
      </w:divBdr>
    </w:div>
    <w:div w:id="1988851797">
      <w:bodyDiv w:val="1"/>
      <w:marLeft w:val="0"/>
      <w:marRight w:val="0"/>
      <w:marTop w:val="0"/>
      <w:marBottom w:val="0"/>
      <w:divBdr>
        <w:top w:val="none" w:sz="0" w:space="0" w:color="auto"/>
        <w:left w:val="none" w:sz="0" w:space="0" w:color="auto"/>
        <w:bottom w:val="none" w:sz="0" w:space="0" w:color="auto"/>
        <w:right w:val="none" w:sz="0" w:space="0" w:color="auto"/>
      </w:divBdr>
    </w:div>
    <w:div w:id="1993949124">
      <w:bodyDiv w:val="1"/>
      <w:marLeft w:val="0"/>
      <w:marRight w:val="0"/>
      <w:marTop w:val="0"/>
      <w:marBottom w:val="0"/>
      <w:divBdr>
        <w:top w:val="none" w:sz="0" w:space="0" w:color="auto"/>
        <w:left w:val="none" w:sz="0" w:space="0" w:color="auto"/>
        <w:bottom w:val="none" w:sz="0" w:space="0" w:color="auto"/>
        <w:right w:val="none" w:sz="0" w:space="0" w:color="auto"/>
      </w:divBdr>
    </w:div>
    <w:div w:id="2004354582">
      <w:bodyDiv w:val="1"/>
      <w:marLeft w:val="0"/>
      <w:marRight w:val="0"/>
      <w:marTop w:val="0"/>
      <w:marBottom w:val="0"/>
      <w:divBdr>
        <w:top w:val="none" w:sz="0" w:space="0" w:color="auto"/>
        <w:left w:val="none" w:sz="0" w:space="0" w:color="auto"/>
        <w:bottom w:val="none" w:sz="0" w:space="0" w:color="auto"/>
        <w:right w:val="none" w:sz="0" w:space="0" w:color="auto"/>
      </w:divBdr>
    </w:div>
    <w:div w:id="2006738312">
      <w:bodyDiv w:val="1"/>
      <w:marLeft w:val="0"/>
      <w:marRight w:val="0"/>
      <w:marTop w:val="0"/>
      <w:marBottom w:val="0"/>
      <w:divBdr>
        <w:top w:val="none" w:sz="0" w:space="0" w:color="auto"/>
        <w:left w:val="none" w:sz="0" w:space="0" w:color="auto"/>
        <w:bottom w:val="none" w:sz="0" w:space="0" w:color="auto"/>
        <w:right w:val="none" w:sz="0" w:space="0" w:color="auto"/>
      </w:divBdr>
    </w:div>
    <w:div w:id="2008053917">
      <w:bodyDiv w:val="1"/>
      <w:marLeft w:val="0"/>
      <w:marRight w:val="0"/>
      <w:marTop w:val="0"/>
      <w:marBottom w:val="0"/>
      <w:divBdr>
        <w:top w:val="none" w:sz="0" w:space="0" w:color="auto"/>
        <w:left w:val="none" w:sz="0" w:space="0" w:color="auto"/>
        <w:bottom w:val="none" w:sz="0" w:space="0" w:color="auto"/>
        <w:right w:val="none" w:sz="0" w:space="0" w:color="auto"/>
      </w:divBdr>
    </w:div>
    <w:div w:id="2011373399">
      <w:bodyDiv w:val="1"/>
      <w:marLeft w:val="0"/>
      <w:marRight w:val="0"/>
      <w:marTop w:val="0"/>
      <w:marBottom w:val="0"/>
      <w:divBdr>
        <w:top w:val="none" w:sz="0" w:space="0" w:color="auto"/>
        <w:left w:val="none" w:sz="0" w:space="0" w:color="auto"/>
        <w:bottom w:val="none" w:sz="0" w:space="0" w:color="auto"/>
        <w:right w:val="none" w:sz="0" w:space="0" w:color="auto"/>
      </w:divBdr>
    </w:div>
    <w:div w:id="2011638800">
      <w:bodyDiv w:val="1"/>
      <w:marLeft w:val="0"/>
      <w:marRight w:val="0"/>
      <w:marTop w:val="0"/>
      <w:marBottom w:val="0"/>
      <w:divBdr>
        <w:top w:val="none" w:sz="0" w:space="0" w:color="auto"/>
        <w:left w:val="none" w:sz="0" w:space="0" w:color="auto"/>
        <w:bottom w:val="none" w:sz="0" w:space="0" w:color="auto"/>
        <w:right w:val="none" w:sz="0" w:space="0" w:color="auto"/>
      </w:divBdr>
    </w:div>
    <w:div w:id="2015647540">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25010866">
      <w:bodyDiv w:val="1"/>
      <w:marLeft w:val="0"/>
      <w:marRight w:val="0"/>
      <w:marTop w:val="0"/>
      <w:marBottom w:val="0"/>
      <w:divBdr>
        <w:top w:val="none" w:sz="0" w:space="0" w:color="auto"/>
        <w:left w:val="none" w:sz="0" w:space="0" w:color="auto"/>
        <w:bottom w:val="none" w:sz="0" w:space="0" w:color="auto"/>
        <w:right w:val="none" w:sz="0" w:space="0" w:color="auto"/>
      </w:divBdr>
    </w:div>
    <w:div w:id="2025667592">
      <w:bodyDiv w:val="1"/>
      <w:marLeft w:val="0"/>
      <w:marRight w:val="0"/>
      <w:marTop w:val="0"/>
      <w:marBottom w:val="0"/>
      <w:divBdr>
        <w:top w:val="none" w:sz="0" w:space="0" w:color="auto"/>
        <w:left w:val="none" w:sz="0" w:space="0" w:color="auto"/>
        <w:bottom w:val="none" w:sz="0" w:space="0" w:color="auto"/>
        <w:right w:val="none" w:sz="0" w:space="0" w:color="auto"/>
      </w:divBdr>
    </w:div>
    <w:div w:id="2045515959">
      <w:bodyDiv w:val="1"/>
      <w:marLeft w:val="0"/>
      <w:marRight w:val="0"/>
      <w:marTop w:val="0"/>
      <w:marBottom w:val="0"/>
      <w:divBdr>
        <w:top w:val="none" w:sz="0" w:space="0" w:color="auto"/>
        <w:left w:val="none" w:sz="0" w:space="0" w:color="auto"/>
        <w:bottom w:val="none" w:sz="0" w:space="0" w:color="auto"/>
        <w:right w:val="none" w:sz="0" w:space="0" w:color="auto"/>
      </w:divBdr>
    </w:div>
    <w:div w:id="2049601507">
      <w:bodyDiv w:val="1"/>
      <w:marLeft w:val="0"/>
      <w:marRight w:val="0"/>
      <w:marTop w:val="0"/>
      <w:marBottom w:val="0"/>
      <w:divBdr>
        <w:top w:val="none" w:sz="0" w:space="0" w:color="auto"/>
        <w:left w:val="none" w:sz="0" w:space="0" w:color="auto"/>
        <w:bottom w:val="none" w:sz="0" w:space="0" w:color="auto"/>
        <w:right w:val="none" w:sz="0" w:space="0" w:color="auto"/>
      </w:divBdr>
    </w:div>
    <w:div w:id="2050717584">
      <w:bodyDiv w:val="1"/>
      <w:marLeft w:val="0"/>
      <w:marRight w:val="0"/>
      <w:marTop w:val="0"/>
      <w:marBottom w:val="0"/>
      <w:divBdr>
        <w:top w:val="none" w:sz="0" w:space="0" w:color="auto"/>
        <w:left w:val="none" w:sz="0" w:space="0" w:color="auto"/>
        <w:bottom w:val="none" w:sz="0" w:space="0" w:color="auto"/>
        <w:right w:val="none" w:sz="0" w:space="0" w:color="auto"/>
      </w:divBdr>
    </w:div>
    <w:div w:id="2052654612">
      <w:bodyDiv w:val="1"/>
      <w:marLeft w:val="0"/>
      <w:marRight w:val="0"/>
      <w:marTop w:val="0"/>
      <w:marBottom w:val="0"/>
      <w:divBdr>
        <w:top w:val="none" w:sz="0" w:space="0" w:color="auto"/>
        <w:left w:val="none" w:sz="0" w:space="0" w:color="auto"/>
        <w:bottom w:val="none" w:sz="0" w:space="0" w:color="auto"/>
        <w:right w:val="none" w:sz="0" w:space="0" w:color="auto"/>
      </w:divBdr>
    </w:div>
    <w:div w:id="2056923386">
      <w:bodyDiv w:val="1"/>
      <w:marLeft w:val="0"/>
      <w:marRight w:val="0"/>
      <w:marTop w:val="0"/>
      <w:marBottom w:val="0"/>
      <w:divBdr>
        <w:top w:val="none" w:sz="0" w:space="0" w:color="auto"/>
        <w:left w:val="none" w:sz="0" w:space="0" w:color="auto"/>
        <w:bottom w:val="none" w:sz="0" w:space="0" w:color="auto"/>
        <w:right w:val="none" w:sz="0" w:space="0" w:color="auto"/>
      </w:divBdr>
    </w:div>
    <w:div w:id="2059279417">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66178764">
      <w:bodyDiv w:val="1"/>
      <w:marLeft w:val="0"/>
      <w:marRight w:val="0"/>
      <w:marTop w:val="0"/>
      <w:marBottom w:val="0"/>
      <w:divBdr>
        <w:top w:val="none" w:sz="0" w:space="0" w:color="auto"/>
        <w:left w:val="none" w:sz="0" w:space="0" w:color="auto"/>
        <w:bottom w:val="none" w:sz="0" w:space="0" w:color="auto"/>
        <w:right w:val="none" w:sz="0" w:space="0" w:color="auto"/>
      </w:divBdr>
    </w:div>
    <w:div w:id="2069724661">
      <w:bodyDiv w:val="1"/>
      <w:marLeft w:val="0"/>
      <w:marRight w:val="0"/>
      <w:marTop w:val="0"/>
      <w:marBottom w:val="0"/>
      <w:divBdr>
        <w:top w:val="none" w:sz="0" w:space="0" w:color="auto"/>
        <w:left w:val="none" w:sz="0" w:space="0" w:color="auto"/>
        <w:bottom w:val="none" w:sz="0" w:space="0" w:color="auto"/>
        <w:right w:val="none" w:sz="0" w:space="0" w:color="auto"/>
      </w:divBdr>
    </w:div>
    <w:div w:id="2072921921">
      <w:bodyDiv w:val="1"/>
      <w:marLeft w:val="0"/>
      <w:marRight w:val="0"/>
      <w:marTop w:val="0"/>
      <w:marBottom w:val="0"/>
      <w:divBdr>
        <w:top w:val="none" w:sz="0" w:space="0" w:color="auto"/>
        <w:left w:val="none" w:sz="0" w:space="0" w:color="auto"/>
        <w:bottom w:val="none" w:sz="0" w:space="0" w:color="auto"/>
        <w:right w:val="none" w:sz="0" w:space="0" w:color="auto"/>
      </w:divBdr>
    </w:div>
    <w:div w:id="2073498295">
      <w:bodyDiv w:val="1"/>
      <w:marLeft w:val="0"/>
      <w:marRight w:val="0"/>
      <w:marTop w:val="0"/>
      <w:marBottom w:val="0"/>
      <w:divBdr>
        <w:top w:val="none" w:sz="0" w:space="0" w:color="auto"/>
        <w:left w:val="none" w:sz="0" w:space="0" w:color="auto"/>
        <w:bottom w:val="none" w:sz="0" w:space="0" w:color="auto"/>
        <w:right w:val="none" w:sz="0" w:space="0" w:color="auto"/>
      </w:divBdr>
    </w:div>
    <w:div w:id="2076470518">
      <w:bodyDiv w:val="1"/>
      <w:marLeft w:val="0"/>
      <w:marRight w:val="0"/>
      <w:marTop w:val="0"/>
      <w:marBottom w:val="0"/>
      <w:divBdr>
        <w:top w:val="none" w:sz="0" w:space="0" w:color="auto"/>
        <w:left w:val="none" w:sz="0" w:space="0" w:color="auto"/>
        <w:bottom w:val="none" w:sz="0" w:space="0" w:color="auto"/>
        <w:right w:val="none" w:sz="0" w:space="0" w:color="auto"/>
      </w:divBdr>
    </w:div>
    <w:div w:id="2081100753">
      <w:bodyDiv w:val="1"/>
      <w:marLeft w:val="0"/>
      <w:marRight w:val="0"/>
      <w:marTop w:val="0"/>
      <w:marBottom w:val="0"/>
      <w:divBdr>
        <w:top w:val="none" w:sz="0" w:space="0" w:color="auto"/>
        <w:left w:val="none" w:sz="0" w:space="0" w:color="auto"/>
        <w:bottom w:val="none" w:sz="0" w:space="0" w:color="auto"/>
        <w:right w:val="none" w:sz="0" w:space="0" w:color="auto"/>
      </w:divBdr>
    </w:div>
    <w:div w:id="2083525394">
      <w:bodyDiv w:val="1"/>
      <w:marLeft w:val="0"/>
      <w:marRight w:val="0"/>
      <w:marTop w:val="0"/>
      <w:marBottom w:val="0"/>
      <w:divBdr>
        <w:top w:val="none" w:sz="0" w:space="0" w:color="auto"/>
        <w:left w:val="none" w:sz="0" w:space="0" w:color="auto"/>
        <w:bottom w:val="none" w:sz="0" w:space="0" w:color="auto"/>
        <w:right w:val="none" w:sz="0" w:space="0" w:color="auto"/>
      </w:divBdr>
    </w:div>
    <w:div w:id="2083789249">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091853421">
      <w:bodyDiv w:val="1"/>
      <w:marLeft w:val="0"/>
      <w:marRight w:val="0"/>
      <w:marTop w:val="0"/>
      <w:marBottom w:val="0"/>
      <w:divBdr>
        <w:top w:val="none" w:sz="0" w:space="0" w:color="auto"/>
        <w:left w:val="none" w:sz="0" w:space="0" w:color="auto"/>
        <w:bottom w:val="none" w:sz="0" w:space="0" w:color="auto"/>
        <w:right w:val="none" w:sz="0" w:space="0" w:color="auto"/>
      </w:divBdr>
    </w:div>
    <w:div w:id="2097631969">
      <w:bodyDiv w:val="1"/>
      <w:marLeft w:val="0"/>
      <w:marRight w:val="0"/>
      <w:marTop w:val="0"/>
      <w:marBottom w:val="0"/>
      <w:divBdr>
        <w:top w:val="none" w:sz="0" w:space="0" w:color="auto"/>
        <w:left w:val="none" w:sz="0" w:space="0" w:color="auto"/>
        <w:bottom w:val="none" w:sz="0" w:space="0" w:color="auto"/>
        <w:right w:val="none" w:sz="0" w:space="0" w:color="auto"/>
      </w:divBdr>
    </w:div>
    <w:div w:id="2102992746">
      <w:bodyDiv w:val="1"/>
      <w:marLeft w:val="0"/>
      <w:marRight w:val="0"/>
      <w:marTop w:val="0"/>
      <w:marBottom w:val="0"/>
      <w:divBdr>
        <w:top w:val="none" w:sz="0" w:space="0" w:color="auto"/>
        <w:left w:val="none" w:sz="0" w:space="0" w:color="auto"/>
        <w:bottom w:val="none" w:sz="0" w:space="0" w:color="auto"/>
        <w:right w:val="none" w:sz="0" w:space="0" w:color="auto"/>
      </w:divBdr>
    </w:div>
    <w:div w:id="2103336522">
      <w:bodyDiv w:val="1"/>
      <w:marLeft w:val="0"/>
      <w:marRight w:val="0"/>
      <w:marTop w:val="0"/>
      <w:marBottom w:val="0"/>
      <w:divBdr>
        <w:top w:val="none" w:sz="0" w:space="0" w:color="auto"/>
        <w:left w:val="none" w:sz="0" w:space="0" w:color="auto"/>
        <w:bottom w:val="none" w:sz="0" w:space="0" w:color="auto"/>
        <w:right w:val="none" w:sz="0" w:space="0" w:color="auto"/>
      </w:divBdr>
    </w:div>
    <w:div w:id="2108113699">
      <w:bodyDiv w:val="1"/>
      <w:marLeft w:val="0"/>
      <w:marRight w:val="0"/>
      <w:marTop w:val="0"/>
      <w:marBottom w:val="0"/>
      <w:divBdr>
        <w:top w:val="none" w:sz="0" w:space="0" w:color="auto"/>
        <w:left w:val="none" w:sz="0" w:space="0" w:color="auto"/>
        <w:bottom w:val="none" w:sz="0" w:space="0" w:color="auto"/>
        <w:right w:val="none" w:sz="0" w:space="0" w:color="auto"/>
      </w:divBdr>
    </w:div>
    <w:div w:id="2112239121">
      <w:bodyDiv w:val="1"/>
      <w:marLeft w:val="0"/>
      <w:marRight w:val="0"/>
      <w:marTop w:val="0"/>
      <w:marBottom w:val="0"/>
      <w:divBdr>
        <w:top w:val="none" w:sz="0" w:space="0" w:color="auto"/>
        <w:left w:val="none" w:sz="0" w:space="0" w:color="auto"/>
        <w:bottom w:val="none" w:sz="0" w:space="0" w:color="auto"/>
        <w:right w:val="none" w:sz="0" w:space="0" w:color="auto"/>
      </w:divBdr>
      <w:divsChild>
        <w:div w:id="1185173146">
          <w:marLeft w:val="0"/>
          <w:marRight w:val="0"/>
          <w:marTop w:val="0"/>
          <w:marBottom w:val="0"/>
          <w:divBdr>
            <w:top w:val="none" w:sz="0" w:space="0" w:color="auto"/>
            <w:left w:val="none" w:sz="0" w:space="0" w:color="auto"/>
            <w:bottom w:val="none" w:sz="0" w:space="0" w:color="auto"/>
            <w:right w:val="none" w:sz="0" w:space="0" w:color="auto"/>
          </w:divBdr>
          <w:divsChild>
            <w:div w:id="462962687">
              <w:marLeft w:val="0"/>
              <w:marRight w:val="0"/>
              <w:marTop w:val="0"/>
              <w:marBottom w:val="0"/>
              <w:divBdr>
                <w:top w:val="none" w:sz="0" w:space="0" w:color="auto"/>
                <w:left w:val="none" w:sz="0" w:space="0" w:color="auto"/>
                <w:bottom w:val="none" w:sz="0" w:space="0" w:color="auto"/>
                <w:right w:val="none" w:sz="0" w:space="0" w:color="auto"/>
              </w:divBdr>
              <w:divsChild>
                <w:div w:id="14653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430399">
      <w:bodyDiv w:val="1"/>
      <w:marLeft w:val="0"/>
      <w:marRight w:val="0"/>
      <w:marTop w:val="0"/>
      <w:marBottom w:val="0"/>
      <w:divBdr>
        <w:top w:val="none" w:sz="0" w:space="0" w:color="auto"/>
        <w:left w:val="none" w:sz="0" w:space="0" w:color="auto"/>
        <w:bottom w:val="none" w:sz="0" w:space="0" w:color="auto"/>
        <w:right w:val="none" w:sz="0" w:space="0" w:color="auto"/>
      </w:divBdr>
    </w:div>
    <w:div w:id="2115519863">
      <w:bodyDiv w:val="1"/>
      <w:marLeft w:val="0"/>
      <w:marRight w:val="0"/>
      <w:marTop w:val="0"/>
      <w:marBottom w:val="0"/>
      <w:divBdr>
        <w:top w:val="none" w:sz="0" w:space="0" w:color="auto"/>
        <w:left w:val="none" w:sz="0" w:space="0" w:color="auto"/>
        <w:bottom w:val="none" w:sz="0" w:space="0" w:color="auto"/>
        <w:right w:val="none" w:sz="0" w:space="0" w:color="auto"/>
      </w:divBdr>
    </w:div>
    <w:div w:id="2115662513">
      <w:bodyDiv w:val="1"/>
      <w:marLeft w:val="0"/>
      <w:marRight w:val="0"/>
      <w:marTop w:val="0"/>
      <w:marBottom w:val="0"/>
      <w:divBdr>
        <w:top w:val="none" w:sz="0" w:space="0" w:color="auto"/>
        <w:left w:val="none" w:sz="0" w:space="0" w:color="auto"/>
        <w:bottom w:val="none" w:sz="0" w:space="0" w:color="auto"/>
        <w:right w:val="none" w:sz="0" w:space="0" w:color="auto"/>
      </w:divBdr>
    </w:div>
    <w:div w:id="2119907101">
      <w:bodyDiv w:val="1"/>
      <w:marLeft w:val="0"/>
      <w:marRight w:val="0"/>
      <w:marTop w:val="0"/>
      <w:marBottom w:val="0"/>
      <w:divBdr>
        <w:top w:val="none" w:sz="0" w:space="0" w:color="auto"/>
        <w:left w:val="none" w:sz="0" w:space="0" w:color="auto"/>
        <w:bottom w:val="none" w:sz="0" w:space="0" w:color="auto"/>
        <w:right w:val="none" w:sz="0" w:space="0" w:color="auto"/>
      </w:divBdr>
    </w:div>
    <w:div w:id="2120449545">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 w:id="2133160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HUIXQUILUCAN/art_92_viii.web" TargetMode="External"/><Relationship Id="rId13" Type="http://schemas.openxmlformats.org/officeDocument/2006/relationships/hyperlink" Target="http://dle.rae.es/?id=Bk5TdI5"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pomex.org.mx/ipo3/lgt/indice/HUIXQUILUCAN/art_92_xxi.web" TargetMode="Externa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04407-F2D0-4AF5-800F-E2AF96FB5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2263</TotalTime>
  <Pages>37</Pages>
  <Words>8556</Words>
  <Characters>47059</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183</cp:revision>
  <cp:lastPrinted>2020-02-13T19:37:00Z</cp:lastPrinted>
  <dcterms:created xsi:type="dcterms:W3CDTF">2021-06-12T08:40:00Z</dcterms:created>
  <dcterms:modified xsi:type="dcterms:W3CDTF">2022-03-04T20:30:00Z</dcterms:modified>
</cp:coreProperties>
</file>