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3036A" w14:textId="1A90AF8B" w:rsidR="003A7A8A" w:rsidRPr="002803C3" w:rsidRDefault="003A7A8A" w:rsidP="003A7A8A">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803C3">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val="es-ES" w:eastAsia="es-MX"/>
        </w:rPr>
        <w:t>veintis</w:t>
      </w:r>
      <w:r w:rsidR="00B17C60">
        <w:rPr>
          <w:rFonts w:ascii="Palatino Linotype" w:eastAsia="Times New Roman" w:hAnsi="Palatino Linotype" w:cs="Arial"/>
          <w:color w:val="000000"/>
          <w:sz w:val="24"/>
          <w:szCs w:val="24"/>
          <w:lang w:val="es-ES" w:eastAsia="es-MX"/>
        </w:rPr>
        <w:t>iete</w:t>
      </w:r>
      <w:r>
        <w:rPr>
          <w:rFonts w:ascii="Palatino Linotype" w:eastAsia="Times New Roman" w:hAnsi="Palatino Linotype" w:cs="Arial"/>
          <w:color w:val="000000"/>
          <w:sz w:val="24"/>
          <w:szCs w:val="24"/>
          <w:lang w:val="es-ES" w:eastAsia="es-MX"/>
        </w:rPr>
        <w:t xml:space="preserve"> de enero</w:t>
      </w:r>
      <w:r w:rsidRPr="002803C3">
        <w:rPr>
          <w:rFonts w:ascii="Palatino Linotype" w:eastAsia="Times New Roman" w:hAnsi="Palatino Linotype" w:cs="Arial"/>
          <w:color w:val="000000"/>
          <w:sz w:val="24"/>
          <w:szCs w:val="24"/>
          <w:lang w:val="es-ES" w:eastAsia="es-MX"/>
        </w:rPr>
        <w:t xml:space="preserve"> de dos mil </w:t>
      </w:r>
      <w:r>
        <w:rPr>
          <w:rFonts w:ascii="Palatino Linotype" w:eastAsia="Times New Roman" w:hAnsi="Palatino Linotype" w:cs="Arial"/>
          <w:color w:val="000000"/>
          <w:sz w:val="24"/>
          <w:szCs w:val="24"/>
          <w:lang w:val="es-ES" w:eastAsia="es-MX"/>
        </w:rPr>
        <w:t>veintidós</w:t>
      </w:r>
      <w:r w:rsidRPr="002803C3">
        <w:rPr>
          <w:rFonts w:ascii="Palatino Linotype" w:eastAsia="Times New Roman" w:hAnsi="Palatino Linotype" w:cs="Arial"/>
          <w:color w:val="000000"/>
          <w:sz w:val="24"/>
          <w:szCs w:val="24"/>
          <w:lang w:val="es-ES" w:eastAsia="es-MX"/>
        </w:rPr>
        <w:t>.</w:t>
      </w:r>
    </w:p>
    <w:p w14:paraId="57D6EC39" w14:textId="7AF20F22" w:rsidR="003A7A8A" w:rsidRPr="002803C3" w:rsidRDefault="003A7A8A" w:rsidP="003A7A8A">
      <w:pPr>
        <w:tabs>
          <w:tab w:val="left" w:pos="1701"/>
        </w:tabs>
        <w:spacing w:before="240" w:line="360" w:lineRule="auto"/>
        <w:jc w:val="both"/>
        <w:rPr>
          <w:rFonts w:ascii="Palatino Linotype" w:hAnsi="Palatino Linotype" w:cs="Arial"/>
          <w:sz w:val="24"/>
          <w:lang w:val="es-ES"/>
        </w:rPr>
      </w:pPr>
      <w:r w:rsidRPr="002803C3">
        <w:rPr>
          <w:rFonts w:ascii="Palatino Linotype" w:hAnsi="Palatino Linotype" w:cs="Arial"/>
          <w:b/>
          <w:sz w:val="24"/>
          <w:lang w:val="es-ES"/>
        </w:rPr>
        <w:t>VISTOS</w:t>
      </w:r>
      <w:r w:rsidRPr="002803C3">
        <w:rPr>
          <w:rFonts w:ascii="Palatino Linotype" w:hAnsi="Palatino Linotype" w:cs="Arial"/>
          <w:sz w:val="24"/>
          <w:lang w:val="es-ES"/>
        </w:rPr>
        <w:t xml:space="preserve"> los expedientes electrónicos formados con motivo de los recursos de revisión número</w:t>
      </w:r>
      <w:r>
        <w:rPr>
          <w:rFonts w:ascii="Palatino Linotype" w:hAnsi="Palatino Linotype" w:cs="Arial"/>
          <w:sz w:val="24"/>
          <w:lang w:val="es-ES"/>
        </w:rPr>
        <w:t>s</w:t>
      </w:r>
      <w:r w:rsidRPr="002803C3">
        <w:rPr>
          <w:rFonts w:ascii="Palatino Linotype" w:hAnsi="Palatino Linotype" w:cs="Arial"/>
          <w:sz w:val="24"/>
          <w:lang w:val="es-ES"/>
        </w:rPr>
        <w:t xml:space="preserve">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5</w:t>
      </w:r>
      <w:r w:rsidR="00AF6209">
        <w:rPr>
          <w:rFonts w:ascii="Palatino Linotype" w:hAnsi="Palatino Linotype" w:cs="Arial"/>
          <w:b/>
          <w:bCs/>
          <w:sz w:val="24"/>
          <w:lang w:val="es-ES" w:eastAsia="es-MX"/>
        </w:rPr>
        <w:t>485</w:t>
      </w:r>
      <w:r w:rsidRPr="002803C3">
        <w:rPr>
          <w:rFonts w:ascii="Palatino Linotype" w:hAnsi="Palatino Linotype" w:cs="Arial"/>
          <w:b/>
          <w:bCs/>
          <w:sz w:val="24"/>
          <w:lang w:val="es-ES" w:eastAsia="es-MX"/>
        </w:rPr>
        <w:t>/INFOEM/IP/RR/2021</w:t>
      </w:r>
      <w:r w:rsidR="00AF6209">
        <w:rPr>
          <w:rFonts w:ascii="Palatino Linotype" w:hAnsi="Palatino Linotype" w:cs="Arial"/>
          <w:b/>
          <w:bCs/>
          <w:sz w:val="24"/>
          <w:lang w:val="es-ES" w:eastAsia="es-MX"/>
        </w:rPr>
        <w:t xml:space="preserve">, </w:t>
      </w:r>
      <w:r w:rsidR="00AF6209" w:rsidRPr="002803C3">
        <w:rPr>
          <w:rFonts w:ascii="Palatino Linotype" w:hAnsi="Palatino Linotype" w:cs="Arial"/>
          <w:b/>
          <w:bCs/>
          <w:sz w:val="24"/>
          <w:lang w:val="es-ES" w:eastAsia="es-MX"/>
        </w:rPr>
        <w:t>0</w:t>
      </w:r>
      <w:r w:rsidR="00AF6209">
        <w:rPr>
          <w:rFonts w:ascii="Palatino Linotype" w:hAnsi="Palatino Linotype" w:cs="Arial"/>
          <w:b/>
          <w:bCs/>
          <w:sz w:val="24"/>
          <w:lang w:val="es-ES" w:eastAsia="es-MX"/>
        </w:rPr>
        <w:t>5486</w:t>
      </w:r>
      <w:r w:rsidR="00AF6209" w:rsidRPr="002803C3">
        <w:rPr>
          <w:rFonts w:ascii="Palatino Linotype" w:hAnsi="Palatino Linotype" w:cs="Arial"/>
          <w:b/>
          <w:bCs/>
          <w:sz w:val="24"/>
          <w:lang w:val="es-ES" w:eastAsia="es-MX"/>
        </w:rPr>
        <w:t>/INFOEM/IP/RR/2021</w:t>
      </w:r>
      <w:r w:rsidR="00AF6209">
        <w:rPr>
          <w:rFonts w:ascii="Palatino Linotype" w:hAnsi="Palatino Linotype" w:cs="Arial"/>
          <w:b/>
          <w:bCs/>
          <w:sz w:val="24"/>
          <w:lang w:val="es-ES" w:eastAsia="es-MX"/>
        </w:rPr>
        <w:t xml:space="preserve">, </w:t>
      </w:r>
      <w:r w:rsidR="00AF6209" w:rsidRPr="002803C3">
        <w:rPr>
          <w:rFonts w:ascii="Palatino Linotype" w:hAnsi="Palatino Linotype" w:cs="Arial"/>
          <w:b/>
          <w:bCs/>
          <w:sz w:val="24"/>
          <w:lang w:val="es-ES" w:eastAsia="es-MX"/>
        </w:rPr>
        <w:t>0</w:t>
      </w:r>
      <w:r w:rsidR="00AF6209">
        <w:rPr>
          <w:rFonts w:ascii="Palatino Linotype" w:hAnsi="Palatino Linotype" w:cs="Arial"/>
          <w:b/>
          <w:bCs/>
          <w:sz w:val="24"/>
          <w:lang w:val="es-ES" w:eastAsia="es-MX"/>
        </w:rPr>
        <w:t>5487</w:t>
      </w:r>
      <w:r w:rsidR="00AF6209" w:rsidRPr="002803C3">
        <w:rPr>
          <w:rFonts w:ascii="Palatino Linotype" w:hAnsi="Palatino Linotype" w:cs="Arial"/>
          <w:b/>
          <w:bCs/>
          <w:sz w:val="24"/>
          <w:lang w:val="es-ES" w:eastAsia="es-MX"/>
        </w:rPr>
        <w:t xml:space="preserve">/INFOEM/IP/RR/2021 </w:t>
      </w:r>
      <w:r w:rsidR="00AF6209">
        <w:rPr>
          <w:rFonts w:ascii="Palatino Linotype" w:hAnsi="Palatino Linotype" w:cs="Arial"/>
          <w:b/>
          <w:bCs/>
          <w:sz w:val="24"/>
          <w:lang w:val="es-ES" w:eastAsia="es-MX"/>
        </w:rPr>
        <w:t xml:space="preserve">y </w:t>
      </w:r>
      <w:r w:rsidR="00AF6209" w:rsidRPr="002803C3">
        <w:rPr>
          <w:rFonts w:ascii="Palatino Linotype" w:hAnsi="Palatino Linotype" w:cs="Arial"/>
          <w:b/>
          <w:bCs/>
          <w:sz w:val="24"/>
          <w:lang w:val="es-ES" w:eastAsia="es-MX"/>
        </w:rPr>
        <w:t>0</w:t>
      </w:r>
      <w:r w:rsidR="00AF6209">
        <w:rPr>
          <w:rFonts w:ascii="Palatino Linotype" w:hAnsi="Palatino Linotype" w:cs="Arial"/>
          <w:b/>
          <w:bCs/>
          <w:sz w:val="24"/>
          <w:lang w:val="es-ES" w:eastAsia="es-MX"/>
        </w:rPr>
        <w:t>5488</w:t>
      </w:r>
      <w:r w:rsidR="00AF6209" w:rsidRPr="002803C3">
        <w:rPr>
          <w:rFonts w:ascii="Palatino Linotype" w:hAnsi="Palatino Linotype" w:cs="Arial"/>
          <w:b/>
          <w:bCs/>
          <w:sz w:val="24"/>
          <w:lang w:val="es-ES" w:eastAsia="es-MX"/>
        </w:rPr>
        <w:t>/INFOEM/IP/RR/2021</w:t>
      </w:r>
      <w:r w:rsidRPr="002803C3">
        <w:rPr>
          <w:rFonts w:ascii="Palatino Linotype" w:hAnsi="Palatino Linotype" w:cs="Arial"/>
          <w:sz w:val="24"/>
          <w:lang w:val="es-ES"/>
        </w:rPr>
        <w:t xml:space="preserve">, promovido por </w:t>
      </w:r>
      <w:r w:rsidR="002E03F5">
        <w:rPr>
          <w:rFonts w:ascii="Palatino Linotype" w:hAnsi="Palatino Linotype" w:cs="Arial"/>
          <w:sz w:val="24"/>
          <w:lang w:val="es-ES"/>
        </w:rPr>
        <w:t>persona que no proporcionó nombre</w:t>
      </w:r>
      <w:r w:rsidRPr="002803C3">
        <w:rPr>
          <w:rFonts w:ascii="Palatino Linotype" w:hAnsi="Palatino Linotype" w:cs="Arial"/>
          <w:sz w:val="24"/>
          <w:lang w:val="es-ES"/>
        </w:rPr>
        <w:t xml:space="preserve">, a quien en lo sucesivo se le denominara </w:t>
      </w:r>
      <w:r w:rsidRPr="002803C3">
        <w:rPr>
          <w:rFonts w:ascii="Palatino Linotype" w:hAnsi="Palatino Linotype" w:cs="Arial"/>
          <w:b/>
          <w:sz w:val="24"/>
          <w:lang w:val="es-ES"/>
        </w:rPr>
        <w:t>la parte recurrente</w:t>
      </w:r>
      <w:r w:rsidRPr="002803C3">
        <w:rPr>
          <w:rFonts w:ascii="Palatino Linotype" w:hAnsi="Palatino Linotype" w:cs="Arial"/>
          <w:sz w:val="24"/>
          <w:lang w:val="es-ES"/>
        </w:rPr>
        <w:t>, en contra de la respuesta d</w:t>
      </w:r>
      <w:r w:rsidRPr="002803C3">
        <w:rPr>
          <w:rFonts w:ascii="Palatino Linotype" w:hAnsi="Palatino Linotype" w:cs="Arial"/>
          <w:sz w:val="24"/>
          <w:szCs w:val="24"/>
          <w:lang w:val="es-ES"/>
        </w:rPr>
        <w:t xml:space="preserve">el </w:t>
      </w:r>
      <w:r w:rsidRPr="00003B0A">
        <w:rPr>
          <w:rFonts w:ascii="Palatino Linotype" w:hAnsi="Palatino Linotype" w:cs="Arial"/>
          <w:b/>
          <w:sz w:val="24"/>
          <w:szCs w:val="24"/>
          <w:lang w:val="es-ES"/>
        </w:rPr>
        <w:t xml:space="preserve">Ayuntamiento de </w:t>
      </w:r>
      <w:r w:rsidR="002E03F5">
        <w:rPr>
          <w:rFonts w:ascii="Palatino Linotype" w:hAnsi="Palatino Linotype" w:cs="Arial"/>
          <w:b/>
          <w:sz w:val="24"/>
          <w:szCs w:val="24"/>
          <w:lang w:val="es-ES"/>
        </w:rPr>
        <w:t>Almoloya de Alquisiras</w:t>
      </w:r>
      <w:r w:rsidRPr="002803C3">
        <w:rPr>
          <w:rFonts w:ascii="Palatino Linotype" w:hAnsi="Palatino Linotype" w:cs="Arial"/>
          <w:sz w:val="28"/>
          <w:szCs w:val="24"/>
          <w:lang w:val="es-ES"/>
        </w:rPr>
        <w:t xml:space="preserve">, </w:t>
      </w:r>
      <w:bookmarkStart w:id="0" w:name="_GoBack"/>
      <w:bookmarkEnd w:id="0"/>
      <w:r w:rsidRPr="002803C3">
        <w:rPr>
          <w:rFonts w:ascii="Palatino Linotype" w:hAnsi="Palatino Linotype" w:cs="Arial"/>
          <w:sz w:val="24"/>
          <w:szCs w:val="24"/>
          <w:lang w:val="es-ES"/>
        </w:rPr>
        <w:t>en lo subsecuente</w:t>
      </w:r>
      <w:r w:rsidRPr="002803C3">
        <w:rPr>
          <w:rFonts w:ascii="Palatino Linotype" w:hAnsi="Palatino Linotype" w:cs="Arial"/>
          <w:b/>
          <w:sz w:val="24"/>
          <w:szCs w:val="24"/>
          <w:lang w:val="es-ES"/>
        </w:rPr>
        <w:t xml:space="preserve"> </w:t>
      </w:r>
      <w:r w:rsidR="002E03F5" w:rsidRPr="002E03F5">
        <w:rPr>
          <w:rFonts w:ascii="Palatino Linotype" w:hAnsi="Palatino Linotype" w:cs="Arial"/>
          <w:bCs/>
          <w:sz w:val="24"/>
          <w:szCs w:val="24"/>
          <w:lang w:val="es-ES"/>
        </w:rPr>
        <w:t>e</w:t>
      </w:r>
      <w:r w:rsidRPr="002E03F5">
        <w:rPr>
          <w:rFonts w:ascii="Palatino Linotype" w:hAnsi="Palatino Linotype" w:cs="Arial"/>
          <w:bCs/>
          <w:sz w:val="24"/>
          <w:szCs w:val="24"/>
          <w:lang w:val="es-ES"/>
        </w:rPr>
        <w:t>l</w:t>
      </w:r>
      <w:r w:rsidRPr="002803C3">
        <w:rPr>
          <w:rFonts w:ascii="Palatino Linotype" w:hAnsi="Palatino Linotype" w:cs="Arial"/>
          <w:b/>
          <w:sz w:val="24"/>
          <w:szCs w:val="24"/>
          <w:lang w:val="es-ES"/>
        </w:rPr>
        <w:t xml:space="preserve"> Sujeto Obligado, </w:t>
      </w:r>
      <w:r w:rsidRPr="002803C3">
        <w:rPr>
          <w:rFonts w:ascii="Palatino Linotype" w:hAnsi="Palatino Linotype" w:cs="Arial"/>
          <w:sz w:val="24"/>
          <w:szCs w:val="24"/>
          <w:lang w:val="es-ES"/>
        </w:rPr>
        <w:t>se procede a</w:t>
      </w:r>
      <w:r w:rsidRPr="002803C3">
        <w:rPr>
          <w:rFonts w:ascii="Palatino Linotype" w:hAnsi="Palatino Linotype" w:cs="Arial"/>
          <w:sz w:val="24"/>
          <w:lang w:val="es-ES"/>
        </w:rPr>
        <w:t xml:space="preserve"> dictar la presente resolución.</w:t>
      </w:r>
    </w:p>
    <w:p w14:paraId="6B312424" w14:textId="77777777" w:rsidR="003A7A8A" w:rsidRPr="002803C3" w:rsidRDefault="003A7A8A" w:rsidP="003A7A8A">
      <w:pPr>
        <w:spacing w:before="240" w:after="240" w:line="360" w:lineRule="auto"/>
        <w:jc w:val="center"/>
        <w:rPr>
          <w:rFonts w:ascii="Palatino Linotype" w:hAnsi="Palatino Linotype"/>
          <w:b/>
          <w:sz w:val="28"/>
          <w:lang w:val="es-ES"/>
        </w:rPr>
      </w:pPr>
      <w:r w:rsidRPr="002803C3">
        <w:rPr>
          <w:rFonts w:ascii="Palatino Linotype" w:hAnsi="Palatino Linotype"/>
          <w:b/>
          <w:sz w:val="28"/>
          <w:lang w:val="es-ES"/>
        </w:rPr>
        <w:t>A N T E C E D E N T E S   D E L   A S U N T O</w:t>
      </w:r>
    </w:p>
    <w:p w14:paraId="57446653" w14:textId="77777777" w:rsidR="003A7A8A" w:rsidRPr="002803C3" w:rsidRDefault="003A7A8A" w:rsidP="003A7A8A">
      <w:pPr>
        <w:spacing w:before="240" w:after="240" w:line="360" w:lineRule="auto"/>
        <w:jc w:val="both"/>
        <w:rPr>
          <w:rFonts w:ascii="Palatino Linotype" w:hAnsi="Palatino Linotype"/>
          <w:lang w:val="es-ES"/>
        </w:rPr>
      </w:pPr>
      <w:r w:rsidRPr="002803C3">
        <w:rPr>
          <w:rFonts w:ascii="Palatino Linotype" w:hAnsi="Palatino Linotype" w:cs="Arial"/>
          <w:b/>
          <w:sz w:val="28"/>
          <w:lang w:val="es-ES"/>
        </w:rPr>
        <w:t>PRIMERO.</w:t>
      </w:r>
      <w:r w:rsidRPr="002803C3">
        <w:rPr>
          <w:rFonts w:ascii="Palatino Linotype" w:hAnsi="Palatino Linotype" w:cs="Arial"/>
          <w:lang w:val="es-ES"/>
        </w:rPr>
        <w:t xml:space="preserve"> </w:t>
      </w:r>
      <w:r w:rsidRPr="002803C3">
        <w:rPr>
          <w:rFonts w:ascii="Palatino Linotype" w:hAnsi="Palatino Linotype"/>
          <w:b/>
          <w:sz w:val="28"/>
          <w:szCs w:val="28"/>
          <w:lang w:val="es-ES"/>
        </w:rPr>
        <w:t>De las Solicitudes de Información.</w:t>
      </w:r>
    </w:p>
    <w:p w14:paraId="761651B2" w14:textId="0B292A65" w:rsidR="003A7A8A" w:rsidRDefault="003A7A8A" w:rsidP="003A7A8A">
      <w:pPr>
        <w:spacing w:before="240" w:line="360" w:lineRule="auto"/>
        <w:jc w:val="both"/>
        <w:rPr>
          <w:rFonts w:ascii="Palatino Linotype" w:hAnsi="Palatino Linotype" w:cs="Arial"/>
          <w:sz w:val="24"/>
          <w:lang w:val="es-ES"/>
        </w:rPr>
      </w:pPr>
      <w:r w:rsidRPr="002803C3">
        <w:rPr>
          <w:rFonts w:ascii="Palatino Linotype" w:hAnsi="Palatino Linotype" w:cs="Arial"/>
          <w:sz w:val="24"/>
          <w:lang w:val="es-ES"/>
        </w:rPr>
        <w:t xml:space="preserve">Con fecha </w:t>
      </w:r>
      <w:r w:rsidR="002E03F5">
        <w:rPr>
          <w:rFonts w:ascii="Palatino Linotype" w:hAnsi="Palatino Linotype" w:cs="Arial"/>
          <w:sz w:val="24"/>
          <w:lang w:val="es-ES"/>
        </w:rPr>
        <w:t>d</w:t>
      </w:r>
      <w:r>
        <w:rPr>
          <w:rFonts w:ascii="Palatino Linotype" w:hAnsi="Palatino Linotype" w:cs="Arial"/>
          <w:sz w:val="24"/>
          <w:lang w:val="es-ES"/>
        </w:rPr>
        <w:t>o</w:t>
      </w:r>
      <w:r w:rsidR="00DB47BC">
        <w:rPr>
          <w:rFonts w:ascii="Palatino Linotype" w:hAnsi="Palatino Linotype" w:cs="Arial"/>
          <w:sz w:val="24"/>
          <w:lang w:val="es-ES"/>
        </w:rPr>
        <w:t>ce</w:t>
      </w:r>
      <w:r w:rsidR="002E03F5">
        <w:rPr>
          <w:rFonts w:ascii="Palatino Linotype" w:hAnsi="Palatino Linotype" w:cs="Arial"/>
          <w:sz w:val="24"/>
          <w:lang w:val="es-ES"/>
        </w:rPr>
        <w:t xml:space="preserve"> </w:t>
      </w:r>
      <w:r>
        <w:rPr>
          <w:rFonts w:ascii="Palatino Linotype" w:hAnsi="Palatino Linotype" w:cs="Arial"/>
          <w:sz w:val="24"/>
          <w:lang w:val="es-ES"/>
        </w:rPr>
        <w:t xml:space="preserve">de </w:t>
      </w:r>
      <w:r w:rsidR="00DB47BC">
        <w:rPr>
          <w:rFonts w:ascii="Palatino Linotype" w:hAnsi="Palatino Linotype" w:cs="Arial"/>
          <w:sz w:val="24"/>
          <w:lang w:val="es-ES"/>
        </w:rPr>
        <w:t>octu</w:t>
      </w:r>
      <w:r w:rsidR="002E03F5">
        <w:rPr>
          <w:rFonts w:ascii="Palatino Linotype" w:hAnsi="Palatino Linotype" w:cs="Arial"/>
          <w:sz w:val="24"/>
          <w:lang w:val="es-ES"/>
        </w:rPr>
        <w:t>bre</w:t>
      </w:r>
      <w:r w:rsidRPr="002803C3">
        <w:rPr>
          <w:rFonts w:ascii="Palatino Linotype" w:hAnsi="Palatino Linotype" w:cs="Arial"/>
          <w:sz w:val="24"/>
          <w:lang w:val="es-ES"/>
        </w:rPr>
        <w:t xml:space="preserve"> de dos mil veintiuno, </w:t>
      </w:r>
      <w:r w:rsidRPr="002803C3">
        <w:rPr>
          <w:rFonts w:ascii="Palatino Linotype" w:hAnsi="Palatino Linotype" w:cs="Arial"/>
          <w:b/>
          <w:sz w:val="24"/>
          <w:lang w:val="es-ES"/>
        </w:rPr>
        <w:t>la parte recurrente</w:t>
      </w:r>
      <w:r w:rsidRPr="002803C3">
        <w:rPr>
          <w:rFonts w:ascii="Palatino Linotype" w:hAnsi="Palatino Linotype" w:cs="Arial"/>
          <w:sz w:val="24"/>
          <w:lang w:val="es-ES"/>
        </w:rPr>
        <w:t xml:space="preserve">, </w:t>
      </w:r>
      <w:r w:rsidRPr="00774658">
        <w:rPr>
          <w:rFonts w:ascii="Palatino Linotype" w:hAnsi="Palatino Linotype" w:cs="Arial"/>
          <w:sz w:val="24"/>
        </w:rPr>
        <w:t xml:space="preserve">presentó a través </w:t>
      </w:r>
      <w:r w:rsidR="00D46B6E">
        <w:rPr>
          <w:rFonts w:ascii="Palatino Linotype" w:hAnsi="Palatino Linotype" w:cs="Arial"/>
          <w:sz w:val="24"/>
        </w:rPr>
        <w:t xml:space="preserve">del Sistema de Acceso a la Información </w:t>
      </w:r>
      <w:r w:rsidR="00DB47BC">
        <w:rPr>
          <w:rFonts w:ascii="Palatino Linotype" w:hAnsi="Palatino Linotype" w:cs="Arial"/>
          <w:sz w:val="24"/>
        </w:rPr>
        <w:t xml:space="preserve">Mexiquense </w:t>
      </w:r>
      <w:r w:rsidR="00D46B6E">
        <w:rPr>
          <w:rFonts w:ascii="Palatino Linotype" w:hAnsi="Palatino Linotype" w:cs="Arial"/>
          <w:sz w:val="24"/>
        </w:rPr>
        <w:t>SAIMEX</w:t>
      </w:r>
      <w:r>
        <w:rPr>
          <w:rFonts w:ascii="Palatino Linotype" w:hAnsi="Palatino Linotype" w:cs="Arial"/>
          <w:sz w:val="24"/>
        </w:rPr>
        <w:t>,</w:t>
      </w:r>
      <w:r w:rsidRPr="002803C3">
        <w:rPr>
          <w:rFonts w:ascii="Palatino Linotype" w:hAnsi="Palatino Linotype" w:cs="Arial"/>
          <w:sz w:val="24"/>
          <w:lang w:val="es-ES"/>
        </w:rPr>
        <w:t xml:space="preserve"> ante </w:t>
      </w:r>
      <w:r w:rsidR="00D46B6E" w:rsidRPr="00D46B6E">
        <w:rPr>
          <w:rFonts w:ascii="Palatino Linotype" w:hAnsi="Palatino Linotype" w:cs="Arial"/>
          <w:sz w:val="24"/>
          <w:lang w:val="es-ES"/>
        </w:rPr>
        <w:t>e</w:t>
      </w:r>
      <w:r w:rsidRPr="00D46B6E">
        <w:rPr>
          <w:rFonts w:ascii="Palatino Linotype" w:hAnsi="Palatino Linotype" w:cs="Arial"/>
          <w:sz w:val="24"/>
          <w:lang w:val="es-ES"/>
        </w:rPr>
        <w:t>l</w:t>
      </w:r>
      <w:r w:rsidRPr="002803C3">
        <w:rPr>
          <w:rFonts w:ascii="Palatino Linotype" w:hAnsi="Palatino Linotype" w:cs="Arial"/>
          <w:b/>
          <w:sz w:val="24"/>
          <w:lang w:val="es-ES"/>
        </w:rPr>
        <w:t xml:space="preserve"> Sujeto Obligado</w:t>
      </w:r>
      <w:r w:rsidRPr="002803C3">
        <w:rPr>
          <w:rFonts w:ascii="Palatino Linotype" w:hAnsi="Palatino Linotype" w:cs="Arial"/>
          <w:sz w:val="24"/>
          <w:lang w:val="es-ES"/>
        </w:rPr>
        <w:t>, solicitudes de acceso a la información pública, registradas bajo los números de expediente</w:t>
      </w:r>
      <w:r w:rsidRPr="002803C3">
        <w:rPr>
          <w:rFonts w:ascii="Palatino Linotype" w:hAnsi="Palatino Linotype" w:cs="Arial"/>
          <w:b/>
          <w:sz w:val="24"/>
          <w:lang w:val="es-ES"/>
        </w:rPr>
        <w:t xml:space="preserve"> </w:t>
      </w:r>
      <w:r w:rsidR="00D46B6E" w:rsidRPr="00D46B6E">
        <w:rPr>
          <w:rFonts w:ascii="Palatino Linotype" w:hAnsi="Palatino Linotype" w:cs="Arial"/>
          <w:b/>
          <w:sz w:val="24"/>
          <w:lang w:val="es-ES"/>
        </w:rPr>
        <w:t>00114/ALMOAL/IP/2021</w:t>
      </w:r>
      <w:r w:rsidR="00D46B6E">
        <w:rPr>
          <w:rFonts w:ascii="Palatino Linotype" w:hAnsi="Palatino Linotype" w:cs="Arial"/>
          <w:b/>
          <w:sz w:val="24"/>
          <w:lang w:val="es-ES"/>
        </w:rPr>
        <w:t xml:space="preserve">, </w:t>
      </w:r>
      <w:r w:rsidR="00D46B6E" w:rsidRPr="00D46B6E">
        <w:rPr>
          <w:rFonts w:ascii="Palatino Linotype" w:hAnsi="Palatino Linotype" w:cs="Arial"/>
          <w:b/>
          <w:sz w:val="24"/>
          <w:lang w:val="es-ES"/>
        </w:rPr>
        <w:t>0011</w:t>
      </w:r>
      <w:r w:rsidR="00D46B6E">
        <w:rPr>
          <w:rFonts w:ascii="Palatino Linotype" w:hAnsi="Palatino Linotype" w:cs="Arial"/>
          <w:b/>
          <w:sz w:val="24"/>
          <w:lang w:val="es-ES"/>
        </w:rPr>
        <w:t>5</w:t>
      </w:r>
      <w:r w:rsidR="00D46B6E" w:rsidRPr="00D46B6E">
        <w:rPr>
          <w:rFonts w:ascii="Palatino Linotype" w:hAnsi="Palatino Linotype" w:cs="Arial"/>
          <w:b/>
          <w:sz w:val="24"/>
          <w:lang w:val="es-ES"/>
        </w:rPr>
        <w:t>/ALMOAL/IP/2021</w:t>
      </w:r>
      <w:r w:rsidR="00D46B6E">
        <w:rPr>
          <w:rFonts w:ascii="Palatino Linotype" w:hAnsi="Palatino Linotype" w:cs="Arial"/>
          <w:b/>
          <w:sz w:val="24"/>
          <w:lang w:val="es-ES"/>
        </w:rPr>
        <w:t xml:space="preserve">, </w:t>
      </w:r>
      <w:r w:rsidR="00D46B6E" w:rsidRPr="00D46B6E">
        <w:rPr>
          <w:rFonts w:ascii="Palatino Linotype" w:hAnsi="Palatino Linotype" w:cs="Arial"/>
          <w:b/>
          <w:sz w:val="24"/>
          <w:lang w:val="es-ES"/>
        </w:rPr>
        <w:t>0011</w:t>
      </w:r>
      <w:r w:rsidR="00D46B6E">
        <w:rPr>
          <w:rFonts w:ascii="Palatino Linotype" w:hAnsi="Palatino Linotype" w:cs="Arial"/>
          <w:b/>
          <w:sz w:val="24"/>
          <w:lang w:val="es-ES"/>
        </w:rPr>
        <w:t>6</w:t>
      </w:r>
      <w:r w:rsidR="00D46B6E" w:rsidRPr="00D46B6E">
        <w:rPr>
          <w:rFonts w:ascii="Palatino Linotype" w:hAnsi="Palatino Linotype" w:cs="Arial"/>
          <w:b/>
          <w:sz w:val="24"/>
          <w:lang w:val="es-ES"/>
        </w:rPr>
        <w:t>/ALMOAL/IP/2021</w:t>
      </w:r>
      <w:r w:rsidR="00D46B6E">
        <w:rPr>
          <w:rFonts w:ascii="Palatino Linotype" w:hAnsi="Palatino Linotype" w:cs="Arial"/>
          <w:b/>
          <w:sz w:val="24"/>
          <w:lang w:val="es-ES"/>
        </w:rPr>
        <w:t xml:space="preserve"> </w:t>
      </w:r>
      <w:r w:rsidRPr="002803C3">
        <w:rPr>
          <w:rFonts w:ascii="Palatino Linotype" w:hAnsi="Palatino Linotype" w:cs="Arial"/>
          <w:b/>
          <w:sz w:val="24"/>
          <w:lang w:val="es-ES"/>
        </w:rPr>
        <w:t>y</w:t>
      </w:r>
      <w:r w:rsidR="00D46B6E">
        <w:rPr>
          <w:rFonts w:ascii="Palatino Linotype" w:hAnsi="Palatino Linotype" w:cs="Arial"/>
          <w:b/>
          <w:sz w:val="24"/>
          <w:lang w:val="es-ES"/>
        </w:rPr>
        <w:t xml:space="preserve"> </w:t>
      </w:r>
      <w:r w:rsidR="00D46B6E" w:rsidRPr="00D46B6E">
        <w:rPr>
          <w:rFonts w:ascii="Palatino Linotype" w:hAnsi="Palatino Linotype" w:cs="Arial"/>
          <w:b/>
          <w:sz w:val="24"/>
          <w:lang w:val="es-ES"/>
        </w:rPr>
        <w:t>0011</w:t>
      </w:r>
      <w:r w:rsidR="00D46B6E">
        <w:rPr>
          <w:rFonts w:ascii="Palatino Linotype" w:hAnsi="Palatino Linotype" w:cs="Arial"/>
          <w:b/>
          <w:sz w:val="24"/>
          <w:lang w:val="es-ES"/>
        </w:rPr>
        <w:t>7</w:t>
      </w:r>
      <w:r w:rsidR="00D46B6E" w:rsidRPr="00D46B6E">
        <w:rPr>
          <w:rFonts w:ascii="Palatino Linotype" w:hAnsi="Palatino Linotype" w:cs="Arial"/>
          <w:b/>
          <w:sz w:val="24"/>
          <w:lang w:val="es-ES"/>
        </w:rPr>
        <w:t>/ALMOAL/IP/2021</w:t>
      </w:r>
      <w:r w:rsidRPr="002803C3">
        <w:rPr>
          <w:rFonts w:ascii="Palatino Linotype" w:hAnsi="Palatino Linotype" w:cs="Arial"/>
          <w:b/>
          <w:sz w:val="24"/>
          <w:lang w:val="es-ES"/>
        </w:rPr>
        <w:t xml:space="preserve">, </w:t>
      </w:r>
      <w:r w:rsidRPr="002803C3">
        <w:rPr>
          <w:rFonts w:ascii="Palatino Linotype" w:hAnsi="Palatino Linotype" w:cs="Arial"/>
          <w:sz w:val="24"/>
          <w:lang w:val="es-ES"/>
        </w:rPr>
        <w:t>mediante la cual solicitó información en el tenor siguiente:</w:t>
      </w:r>
    </w:p>
    <w:p w14:paraId="46F2967E" w14:textId="74C4B618" w:rsidR="009A44E9" w:rsidRDefault="009A44E9" w:rsidP="003A7A8A">
      <w:pPr>
        <w:spacing w:before="240" w:line="360" w:lineRule="auto"/>
        <w:jc w:val="both"/>
        <w:rPr>
          <w:rFonts w:ascii="Palatino Linotype" w:hAnsi="Palatino Linotype" w:cs="Arial"/>
          <w:b/>
          <w:sz w:val="24"/>
          <w:lang w:val="es-ES"/>
        </w:rPr>
      </w:pPr>
      <w:bookmarkStart w:id="1" w:name="_Hlk93087643"/>
      <w:r w:rsidRPr="00D46B6E">
        <w:rPr>
          <w:rFonts w:ascii="Palatino Linotype" w:hAnsi="Palatino Linotype" w:cs="Arial"/>
          <w:b/>
          <w:sz w:val="24"/>
          <w:lang w:val="es-ES"/>
        </w:rPr>
        <w:t>00114/ALMOAL/IP/2021</w:t>
      </w:r>
      <w:r>
        <w:rPr>
          <w:rFonts w:ascii="Palatino Linotype" w:hAnsi="Palatino Linotype" w:cs="Arial"/>
          <w:b/>
          <w:sz w:val="24"/>
          <w:lang w:val="es-ES"/>
        </w:rPr>
        <w:t>:</w:t>
      </w:r>
    </w:p>
    <w:p w14:paraId="514907CF" w14:textId="67BAC026" w:rsidR="003A7A8A" w:rsidRDefault="003A7A8A" w:rsidP="009A44E9">
      <w:pPr>
        <w:ind w:right="850"/>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 xml:space="preserve"> “</w:t>
      </w:r>
      <w:r w:rsidR="009A44E9" w:rsidRPr="009A44E9">
        <w:rPr>
          <w:rFonts w:ascii="Palatino Linotype" w:hAnsi="Palatino Linotype"/>
          <w:i/>
          <w:color w:val="000000"/>
          <w:lang w:val="es-ES"/>
        </w:rPr>
        <w:t>Solicito el número de elementos de policías de la Dirección de Seguridad y Tránsito.</w:t>
      </w:r>
      <w:r w:rsidRPr="002803C3">
        <w:rPr>
          <w:rFonts w:ascii="Palatino Linotype" w:eastAsia="Times New Roman" w:hAnsi="Palatino Linotype" w:cs="Times New Roman"/>
          <w:i/>
          <w:lang w:val="es-ES" w:eastAsia="es-ES"/>
        </w:rPr>
        <w:t>” [Sic]</w:t>
      </w:r>
    </w:p>
    <w:p w14:paraId="4674019E" w14:textId="2196DF9F" w:rsidR="009A44E9" w:rsidRDefault="009A44E9" w:rsidP="00DB47BC">
      <w:pPr>
        <w:spacing w:after="0" w:line="360" w:lineRule="auto"/>
        <w:jc w:val="both"/>
        <w:rPr>
          <w:rFonts w:ascii="Palatino Linotype" w:hAnsi="Palatino Linotype" w:cs="Arial"/>
          <w:b/>
          <w:sz w:val="24"/>
          <w:lang w:val="es-ES"/>
        </w:rPr>
      </w:pPr>
      <w:r w:rsidRPr="00D46B6E">
        <w:rPr>
          <w:rFonts w:ascii="Palatino Linotype" w:hAnsi="Palatino Linotype" w:cs="Arial"/>
          <w:b/>
          <w:sz w:val="24"/>
          <w:lang w:val="es-ES"/>
        </w:rPr>
        <w:lastRenderedPageBreak/>
        <w:t>0011</w:t>
      </w:r>
      <w:r>
        <w:rPr>
          <w:rFonts w:ascii="Palatino Linotype" w:hAnsi="Palatino Linotype" w:cs="Arial"/>
          <w:b/>
          <w:sz w:val="24"/>
          <w:lang w:val="es-ES"/>
        </w:rPr>
        <w:t>5</w:t>
      </w:r>
      <w:r w:rsidRPr="00D46B6E">
        <w:rPr>
          <w:rFonts w:ascii="Palatino Linotype" w:hAnsi="Palatino Linotype" w:cs="Arial"/>
          <w:b/>
          <w:sz w:val="24"/>
          <w:lang w:val="es-ES"/>
        </w:rPr>
        <w:t>/ALMOAL/IP/2021</w:t>
      </w:r>
      <w:r>
        <w:rPr>
          <w:rFonts w:ascii="Palatino Linotype" w:hAnsi="Palatino Linotype" w:cs="Arial"/>
          <w:b/>
          <w:sz w:val="24"/>
          <w:lang w:val="es-ES"/>
        </w:rPr>
        <w:t>:</w:t>
      </w:r>
    </w:p>
    <w:p w14:paraId="6B6EE1C4" w14:textId="49D5EAD5" w:rsidR="009A44E9" w:rsidRDefault="009A44E9" w:rsidP="00DB47BC">
      <w:pPr>
        <w:spacing w:after="0"/>
        <w:ind w:right="850"/>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 xml:space="preserve"> “</w:t>
      </w:r>
      <w:r w:rsidR="00DB47BC" w:rsidRPr="00DB47BC">
        <w:rPr>
          <w:rFonts w:ascii="Palatino Linotype" w:hAnsi="Palatino Linotype"/>
          <w:i/>
          <w:color w:val="000000"/>
          <w:lang w:val="es-ES"/>
        </w:rPr>
        <w:t>Quiero saber los bonos a que tienen derecho y van a recibir los policías en este año.</w:t>
      </w:r>
      <w:r w:rsidRPr="002803C3">
        <w:rPr>
          <w:rFonts w:ascii="Palatino Linotype" w:eastAsia="Times New Roman" w:hAnsi="Palatino Linotype" w:cs="Times New Roman"/>
          <w:i/>
          <w:lang w:val="es-ES" w:eastAsia="es-ES"/>
        </w:rPr>
        <w:t>” [Sic]</w:t>
      </w:r>
    </w:p>
    <w:p w14:paraId="078B4BAE" w14:textId="77777777" w:rsidR="009A44E9" w:rsidRPr="002803C3" w:rsidRDefault="009A44E9" w:rsidP="00DB47BC">
      <w:pPr>
        <w:spacing w:after="0"/>
        <w:ind w:right="850"/>
        <w:jc w:val="both"/>
        <w:rPr>
          <w:rFonts w:ascii="Palatino Linotype" w:eastAsia="Times New Roman" w:hAnsi="Palatino Linotype" w:cs="Times New Roman"/>
          <w:i/>
          <w:lang w:val="es-ES" w:eastAsia="es-ES"/>
        </w:rPr>
      </w:pPr>
    </w:p>
    <w:p w14:paraId="17D8051B" w14:textId="70BD09D9" w:rsidR="009A44E9" w:rsidRDefault="009A44E9" w:rsidP="00DB47BC">
      <w:pPr>
        <w:spacing w:after="0" w:line="360" w:lineRule="auto"/>
        <w:rPr>
          <w:rFonts w:ascii="Palatino Linotype" w:hAnsi="Palatino Linotype" w:cs="Arial"/>
          <w:b/>
          <w:sz w:val="24"/>
          <w:lang w:val="es-ES"/>
        </w:rPr>
      </w:pPr>
      <w:r w:rsidRPr="00D46B6E">
        <w:rPr>
          <w:rFonts w:ascii="Palatino Linotype" w:hAnsi="Palatino Linotype" w:cs="Arial"/>
          <w:b/>
          <w:sz w:val="24"/>
          <w:lang w:val="es-ES"/>
        </w:rPr>
        <w:t>0011</w:t>
      </w:r>
      <w:r>
        <w:rPr>
          <w:rFonts w:ascii="Palatino Linotype" w:hAnsi="Palatino Linotype" w:cs="Arial"/>
          <w:b/>
          <w:sz w:val="24"/>
          <w:lang w:val="es-ES"/>
        </w:rPr>
        <w:t>6</w:t>
      </w:r>
      <w:r w:rsidRPr="00D46B6E">
        <w:rPr>
          <w:rFonts w:ascii="Palatino Linotype" w:hAnsi="Palatino Linotype" w:cs="Arial"/>
          <w:b/>
          <w:sz w:val="24"/>
          <w:lang w:val="es-ES"/>
        </w:rPr>
        <w:t>/ALMOAL/IP/2021</w:t>
      </w:r>
      <w:r>
        <w:rPr>
          <w:rFonts w:ascii="Palatino Linotype" w:hAnsi="Palatino Linotype" w:cs="Arial"/>
          <w:b/>
          <w:sz w:val="24"/>
          <w:lang w:val="es-ES"/>
        </w:rPr>
        <w:t>:</w:t>
      </w:r>
    </w:p>
    <w:p w14:paraId="55489BAC" w14:textId="2790F6ED" w:rsidR="009A44E9" w:rsidRDefault="009A44E9" w:rsidP="00DB47BC">
      <w:pPr>
        <w:spacing w:after="0"/>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 xml:space="preserve"> “</w:t>
      </w:r>
      <w:r w:rsidR="00DB47BC" w:rsidRPr="00DB47BC">
        <w:rPr>
          <w:rFonts w:ascii="Palatino Linotype" w:hAnsi="Palatino Linotype"/>
          <w:i/>
          <w:color w:val="000000"/>
          <w:lang w:val="es-ES"/>
        </w:rPr>
        <w:t>Solicito los contratos de servicios que se han celebrado entre el municipio y los policías.</w:t>
      </w:r>
      <w:r w:rsidRPr="002803C3">
        <w:rPr>
          <w:rFonts w:ascii="Palatino Linotype" w:eastAsia="Times New Roman" w:hAnsi="Palatino Linotype" w:cs="Times New Roman"/>
          <w:i/>
          <w:lang w:val="es-ES" w:eastAsia="es-ES"/>
        </w:rPr>
        <w:t>” [Sic]</w:t>
      </w:r>
    </w:p>
    <w:p w14:paraId="076C4CC3" w14:textId="77777777" w:rsidR="009A44E9" w:rsidRPr="002803C3" w:rsidRDefault="009A44E9" w:rsidP="00DB47BC">
      <w:pPr>
        <w:spacing w:after="0"/>
        <w:ind w:right="850"/>
        <w:jc w:val="both"/>
        <w:rPr>
          <w:rFonts w:ascii="Palatino Linotype" w:eastAsia="Times New Roman" w:hAnsi="Palatino Linotype" w:cs="Times New Roman"/>
          <w:i/>
          <w:lang w:val="es-ES" w:eastAsia="es-ES"/>
        </w:rPr>
      </w:pPr>
    </w:p>
    <w:p w14:paraId="5D88FE88" w14:textId="2E3D4013" w:rsidR="009A44E9" w:rsidRDefault="009A44E9" w:rsidP="00DB47BC">
      <w:pPr>
        <w:spacing w:after="0" w:line="360" w:lineRule="auto"/>
        <w:jc w:val="both"/>
        <w:rPr>
          <w:rFonts w:ascii="Palatino Linotype" w:hAnsi="Palatino Linotype" w:cs="Arial"/>
          <w:b/>
          <w:sz w:val="24"/>
          <w:lang w:val="es-ES"/>
        </w:rPr>
      </w:pPr>
      <w:r w:rsidRPr="00D46B6E">
        <w:rPr>
          <w:rFonts w:ascii="Palatino Linotype" w:hAnsi="Palatino Linotype" w:cs="Arial"/>
          <w:b/>
          <w:sz w:val="24"/>
          <w:lang w:val="es-ES"/>
        </w:rPr>
        <w:t>0011</w:t>
      </w:r>
      <w:r>
        <w:rPr>
          <w:rFonts w:ascii="Palatino Linotype" w:hAnsi="Palatino Linotype" w:cs="Arial"/>
          <w:b/>
          <w:sz w:val="24"/>
          <w:lang w:val="es-ES"/>
        </w:rPr>
        <w:t>7</w:t>
      </w:r>
      <w:r w:rsidRPr="00D46B6E">
        <w:rPr>
          <w:rFonts w:ascii="Palatino Linotype" w:hAnsi="Palatino Linotype" w:cs="Arial"/>
          <w:b/>
          <w:sz w:val="24"/>
          <w:lang w:val="es-ES"/>
        </w:rPr>
        <w:t>/ALMOAL/IP/2021</w:t>
      </w:r>
      <w:r>
        <w:rPr>
          <w:rFonts w:ascii="Palatino Linotype" w:hAnsi="Palatino Linotype" w:cs="Arial"/>
          <w:b/>
          <w:sz w:val="24"/>
          <w:lang w:val="es-ES"/>
        </w:rPr>
        <w:t>:</w:t>
      </w:r>
    </w:p>
    <w:p w14:paraId="6B999A92" w14:textId="67839B48" w:rsidR="009A44E9" w:rsidRPr="002803C3" w:rsidRDefault="009A44E9" w:rsidP="00DB47BC">
      <w:pPr>
        <w:spacing w:after="0"/>
        <w:ind w:right="850"/>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 xml:space="preserve"> “</w:t>
      </w:r>
      <w:r w:rsidR="00DB47BC" w:rsidRPr="00DB47BC">
        <w:rPr>
          <w:rFonts w:ascii="Palatino Linotype" w:hAnsi="Palatino Linotype"/>
          <w:i/>
          <w:color w:val="000000"/>
          <w:lang w:val="es-ES"/>
        </w:rPr>
        <w:t>Quiero saber los bonos que han recibido los policías en este año.</w:t>
      </w:r>
      <w:r w:rsidRPr="002803C3">
        <w:rPr>
          <w:rFonts w:ascii="Palatino Linotype" w:eastAsia="Times New Roman" w:hAnsi="Palatino Linotype" w:cs="Times New Roman"/>
          <w:i/>
          <w:lang w:val="es-ES" w:eastAsia="es-ES"/>
        </w:rPr>
        <w:t>” [Sic]</w:t>
      </w:r>
    </w:p>
    <w:bookmarkEnd w:id="1"/>
    <w:p w14:paraId="026A6366" w14:textId="77777777" w:rsidR="009A44E9" w:rsidRPr="009A44E9" w:rsidRDefault="009A44E9" w:rsidP="009A44E9">
      <w:pPr>
        <w:ind w:right="850"/>
        <w:jc w:val="both"/>
        <w:rPr>
          <w:rFonts w:ascii="Palatino Linotype" w:eastAsia="Times New Roman" w:hAnsi="Palatino Linotype" w:cs="Times New Roman"/>
          <w:i/>
          <w:sz w:val="24"/>
          <w:szCs w:val="24"/>
          <w:lang w:val="es-ES" w:eastAsia="es-ES"/>
        </w:rPr>
      </w:pPr>
    </w:p>
    <w:p w14:paraId="72B0D244" w14:textId="58BB3066" w:rsidR="003A7A8A" w:rsidRPr="00756668" w:rsidRDefault="003A7A8A" w:rsidP="00756668">
      <w:pPr>
        <w:spacing w:after="0" w:line="360" w:lineRule="auto"/>
        <w:jc w:val="both"/>
        <w:rPr>
          <w:rFonts w:ascii="Palatino Linotype" w:eastAsia="Times New Roman" w:hAnsi="Palatino Linotype" w:cs="Times New Roman"/>
          <w:b/>
          <w:sz w:val="24"/>
          <w:szCs w:val="24"/>
          <w:lang w:val="es-ES" w:eastAsia="es-ES"/>
        </w:rPr>
      </w:pPr>
      <w:r w:rsidRPr="002803C3">
        <w:rPr>
          <w:rFonts w:ascii="Palatino Linotype" w:eastAsia="Times New Roman" w:hAnsi="Palatino Linotype" w:cs="Times New Roman"/>
          <w:sz w:val="24"/>
          <w:szCs w:val="24"/>
          <w:lang w:val="es-ES" w:eastAsia="es-ES"/>
        </w:rPr>
        <w:t xml:space="preserve">Modalidad de entrega: </w:t>
      </w:r>
      <w:r w:rsidRPr="00756668">
        <w:rPr>
          <w:rFonts w:ascii="Palatino Linotype" w:eastAsia="Times New Roman" w:hAnsi="Palatino Linotype" w:cs="Times New Roman"/>
          <w:b/>
          <w:sz w:val="24"/>
          <w:szCs w:val="24"/>
          <w:lang w:val="es-ES" w:eastAsia="es-ES"/>
        </w:rPr>
        <w:t xml:space="preserve">a través del </w:t>
      </w:r>
      <w:r w:rsidR="00DB47BC" w:rsidRPr="00756668">
        <w:rPr>
          <w:rFonts w:ascii="Palatino Linotype" w:hAnsi="Palatino Linotype" w:cs="Arial"/>
          <w:b/>
          <w:sz w:val="24"/>
        </w:rPr>
        <w:t>Sistema de Acceso a la Información Mexiquense</w:t>
      </w:r>
      <w:r w:rsidR="00DB47BC" w:rsidRPr="00756668">
        <w:rPr>
          <w:rFonts w:ascii="Palatino Linotype" w:eastAsia="Times New Roman" w:hAnsi="Palatino Linotype" w:cs="Times New Roman"/>
          <w:b/>
          <w:sz w:val="24"/>
          <w:szCs w:val="24"/>
          <w:lang w:val="es-ES" w:eastAsia="es-ES"/>
        </w:rPr>
        <w:t xml:space="preserve"> (</w:t>
      </w:r>
      <w:r w:rsidRPr="00756668">
        <w:rPr>
          <w:rFonts w:ascii="Palatino Linotype" w:eastAsia="Times New Roman" w:hAnsi="Palatino Linotype" w:cs="Times New Roman"/>
          <w:b/>
          <w:sz w:val="24"/>
          <w:szCs w:val="24"/>
          <w:lang w:val="es-ES" w:eastAsia="es-ES"/>
        </w:rPr>
        <w:t>SAIMEX</w:t>
      </w:r>
      <w:r w:rsidR="00DB47BC" w:rsidRPr="00756668">
        <w:rPr>
          <w:rFonts w:ascii="Palatino Linotype" w:eastAsia="Times New Roman" w:hAnsi="Palatino Linotype" w:cs="Times New Roman"/>
          <w:b/>
          <w:sz w:val="24"/>
          <w:szCs w:val="24"/>
          <w:lang w:val="es-ES" w:eastAsia="es-ES"/>
        </w:rPr>
        <w:t>)</w:t>
      </w:r>
      <w:r w:rsidRPr="00756668">
        <w:rPr>
          <w:rFonts w:ascii="Palatino Linotype" w:eastAsia="Times New Roman" w:hAnsi="Palatino Linotype" w:cs="Times New Roman"/>
          <w:b/>
          <w:sz w:val="24"/>
          <w:szCs w:val="24"/>
          <w:lang w:val="es-ES" w:eastAsia="es-ES"/>
        </w:rPr>
        <w:t>.</w:t>
      </w:r>
    </w:p>
    <w:p w14:paraId="67BF5961" w14:textId="77777777" w:rsidR="009A44E9" w:rsidRPr="009A44E9" w:rsidRDefault="009A44E9" w:rsidP="009A44E9">
      <w:pPr>
        <w:spacing w:after="0" w:line="360" w:lineRule="auto"/>
        <w:jc w:val="both"/>
        <w:rPr>
          <w:rFonts w:ascii="Palatino Linotype" w:hAnsi="Palatino Linotype" w:cs="Arial"/>
          <w:b/>
          <w:sz w:val="24"/>
          <w:szCs w:val="20"/>
          <w:lang w:val="es-ES"/>
        </w:rPr>
      </w:pPr>
    </w:p>
    <w:p w14:paraId="120A1E1B" w14:textId="77777777" w:rsidR="00550F25" w:rsidRDefault="003A7A8A" w:rsidP="00550F25">
      <w:pPr>
        <w:spacing w:after="0" w:line="360" w:lineRule="auto"/>
        <w:jc w:val="both"/>
        <w:rPr>
          <w:rFonts w:ascii="Palatino Linotype" w:hAnsi="Palatino Linotype" w:cs="Arial"/>
          <w:b/>
          <w:sz w:val="28"/>
          <w:szCs w:val="20"/>
          <w:lang w:val="es-ES"/>
        </w:rPr>
      </w:pPr>
      <w:r w:rsidRPr="002803C3">
        <w:rPr>
          <w:rFonts w:ascii="Palatino Linotype" w:hAnsi="Palatino Linotype" w:cs="Arial"/>
          <w:b/>
          <w:sz w:val="28"/>
          <w:lang w:val="es-ES"/>
        </w:rPr>
        <w:t xml:space="preserve">SEGUNDO. </w:t>
      </w:r>
      <w:r w:rsidRPr="002803C3">
        <w:rPr>
          <w:rFonts w:ascii="Palatino Linotype" w:hAnsi="Palatino Linotype" w:cs="Arial"/>
          <w:b/>
          <w:sz w:val="28"/>
          <w:szCs w:val="20"/>
          <w:lang w:val="es-ES"/>
        </w:rPr>
        <w:t>De las Respuestas del Sujeto Obligado.</w:t>
      </w:r>
    </w:p>
    <w:p w14:paraId="3E03C689" w14:textId="2E36B8F2" w:rsidR="00CF3650" w:rsidRDefault="00550F25" w:rsidP="00CF3650">
      <w:pPr>
        <w:pStyle w:val="Sinespaciado"/>
        <w:spacing w:line="360" w:lineRule="auto"/>
        <w:jc w:val="both"/>
        <w:rPr>
          <w:rFonts w:ascii="Palatino Linotype" w:hAnsi="Palatino Linotype" w:cs="Arial"/>
        </w:rPr>
      </w:pPr>
      <w:r w:rsidRPr="00550F25">
        <w:rPr>
          <w:rFonts w:ascii="Palatino Linotype" w:hAnsi="Palatino Linotype" w:cs="Arial"/>
          <w:bCs/>
          <w:szCs w:val="18"/>
          <w:lang w:val="es-ES"/>
        </w:rPr>
        <w:t>D</w:t>
      </w:r>
      <w:r w:rsidR="003A7A8A" w:rsidRPr="002803C3">
        <w:rPr>
          <w:rFonts w:ascii="Palatino Linotype" w:hAnsi="Palatino Linotype" w:cs="Arial"/>
          <w:szCs w:val="20"/>
          <w:lang w:val="es-ES"/>
        </w:rPr>
        <w:t xml:space="preserve">e las constancias que obran en el expediente electrónico se </w:t>
      </w:r>
      <w:r>
        <w:rPr>
          <w:rFonts w:ascii="Palatino Linotype" w:hAnsi="Palatino Linotype" w:cs="Arial"/>
          <w:szCs w:val="20"/>
          <w:lang w:val="es-ES"/>
        </w:rPr>
        <w:t>observa,</w:t>
      </w:r>
      <w:r w:rsidR="003A7A8A" w:rsidRPr="002803C3">
        <w:rPr>
          <w:rFonts w:ascii="Palatino Linotype" w:hAnsi="Palatino Linotype" w:cs="Arial"/>
          <w:szCs w:val="20"/>
          <w:lang w:val="es-ES"/>
        </w:rPr>
        <w:t xml:space="preserve"> </w:t>
      </w:r>
      <w:r w:rsidR="00CF3650" w:rsidRPr="00D67FC4">
        <w:rPr>
          <w:rFonts w:ascii="Palatino Linotype" w:hAnsi="Palatino Linotype"/>
        </w:rPr>
        <w:t xml:space="preserve">que el </w:t>
      </w:r>
      <w:r w:rsidR="00CF3650">
        <w:rPr>
          <w:rFonts w:ascii="Palatino Linotype" w:hAnsi="Palatino Linotype" w:cs="Arial"/>
        </w:rPr>
        <w:t>día cuatro y cinco de noviembre</w:t>
      </w:r>
      <w:r w:rsidR="00CF3650" w:rsidRPr="00667998">
        <w:rPr>
          <w:rFonts w:ascii="Palatino Linotype" w:hAnsi="Palatino Linotype" w:cs="Arial"/>
        </w:rPr>
        <w:t xml:space="preserve"> de dos mil </w:t>
      </w:r>
      <w:r w:rsidR="00CF3650">
        <w:rPr>
          <w:rFonts w:ascii="Palatino Linotype" w:hAnsi="Palatino Linotype" w:cs="Arial"/>
        </w:rPr>
        <w:t>veintiuno</w:t>
      </w:r>
      <w:r w:rsidR="00CF3650" w:rsidRPr="00667998">
        <w:rPr>
          <w:rFonts w:ascii="Palatino Linotype" w:hAnsi="Palatino Linotype" w:cs="Arial"/>
        </w:rPr>
        <w:t xml:space="preserve">, el </w:t>
      </w:r>
      <w:r w:rsidR="00CF3650" w:rsidRPr="00667998">
        <w:rPr>
          <w:rFonts w:ascii="Palatino Linotype" w:hAnsi="Palatino Linotype" w:cs="Arial"/>
          <w:b/>
        </w:rPr>
        <w:t>Sujeto Obligado</w:t>
      </w:r>
      <w:r w:rsidR="00CF3650" w:rsidRPr="00667998">
        <w:rPr>
          <w:rFonts w:ascii="Palatino Linotype" w:hAnsi="Palatino Linotype" w:cs="Arial"/>
        </w:rPr>
        <w:t xml:space="preserve"> </w:t>
      </w:r>
      <w:r w:rsidR="00CF3650">
        <w:rPr>
          <w:rFonts w:ascii="Palatino Linotype" w:hAnsi="Palatino Linotype" w:cs="Arial"/>
        </w:rPr>
        <w:t xml:space="preserve">dio respuestas a las solicitudes de información en los siguientes términos: </w:t>
      </w:r>
    </w:p>
    <w:p w14:paraId="4BC6FC9E" w14:textId="77777777" w:rsidR="00CF3650" w:rsidRDefault="00CF3650" w:rsidP="00CF3650">
      <w:pPr>
        <w:pStyle w:val="Sinespaciado"/>
        <w:spacing w:line="360" w:lineRule="auto"/>
        <w:jc w:val="both"/>
        <w:rPr>
          <w:rFonts w:ascii="Palatino Linotype" w:hAnsi="Palatino Linotype" w:cs="Arial"/>
        </w:rPr>
      </w:pPr>
    </w:p>
    <w:p w14:paraId="078B7C36" w14:textId="684F4864" w:rsidR="00644EBE" w:rsidRDefault="00644EBE" w:rsidP="00644EBE">
      <w:pPr>
        <w:pStyle w:val="Sinespaciado"/>
        <w:numPr>
          <w:ilvl w:val="0"/>
          <w:numId w:val="19"/>
        </w:numPr>
        <w:spacing w:line="360" w:lineRule="auto"/>
        <w:jc w:val="both"/>
        <w:rPr>
          <w:rFonts w:ascii="Palatino Linotype" w:hAnsi="Palatino Linotype" w:cs="Arial"/>
          <w:b/>
        </w:rPr>
      </w:pPr>
      <w:r w:rsidRPr="00644EBE">
        <w:rPr>
          <w:rFonts w:ascii="Palatino Linotype" w:hAnsi="Palatino Linotype" w:cs="Arial"/>
          <w:b/>
        </w:rPr>
        <w:t xml:space="preserve">Solicitud de información número: 00114/ALMOAL/IP/2021 </w:t>
      </w:r>
    </w:p>
    <w:p w14:paraId="018341A1" w14:textId="77777777" w:rsidR="00644EBE" w:rsidRPr="00644EBE" w:rsidRDefault="00644EBE" w:rsidP="00644EBE">
      <w:pPr>
        <w:pStyle w:val="Sinespaciado"/>
        <w:spacing w:line="360" w:lineRule="auto"/>
        <w:ind w:left="644"/>
        <w:jc w:val="both"/>
        <w:rPr>
          <w:rFonts w:ascii="Palatino Linotype" w:hAnsi="Palatino Linotype" w:cs="Arial"/>
          <w:b/>
        </w:rPr>
      </w:pPr>
    </w:p>
    <w:p w14:paraId="67DA69B3" w14:textId="6E75582F" w:rsidR="00CF3650" w:rsidRPr="00CF3650" w:rsidRDefault="00CF3650" w:rsidP="00CF3650">
      <w:pPr>
        <w:spacing w:after="0" w:line="240" w:lineRule="auto"/>
        <w:ind w:left="709" w:right="567"/>
        <w:jc w:val="right"/>
        <w:rPr>
          <w:rFonts w:ascii="Palatino Linotype" w:hAnsi="Palatino Linotype" w:cs="Arial"/>
          <w:i/>
          <w:iCs/>
          <w:sz w:val="24"/>
          <w:szCs w:val="20"/>
          <w:lang w:val="es-ES"/>
        </w:rPr>
      </w:pPr>
      <w:r>
        <w:rPr>
          <w:rFonts w:ascii="Palatino Linotype" w:hAnsi="Palatino Linotype" w:cs="Arial"/>
          <w:i/>
          <w:iCs/>
          <w:sz w:val="24"/>
          <w:szCs w:val="20"/>
          <w:lang w:val="es-ES"/>
        </w:rPr>
        <w:t>“</w:t>
      </w:r>
      <w:r w:rsidRPr="00CF3650">
        <w:rPr>
          <w:rFonts w:ascii="Palatino Linotype" w:hAnsi="Palatino Linotype" w:cs="Arial"/>
          <w:i/>
          <w:iCs/>
          <w:sz w:val="24"/>
          <w:szCs w:val="20"/>
          <w:lang w:val="es-ES"/>
        </w:rPr>
        <w:t>Folio de la solicitud: 00114/ALMOAL/IP/2021</w:t>
      </w:r>
    </w:p>
    <w:p w14:paraId="4115E293" w14:textId="77777777" w:rsidR="00CF3650" w:rsidRPr="00CF3650" w:rsidRDefault="00CF3650" w:rsidP="00CF3650">
      <w:pPr>
        <w:spacing w:after="0" w:line="240" w:lineRule="auto"/>
        <w:ind w:left="567"/>
        <w:jc w:val="both"/>
        <w:rPr>
          <w:rFonts w:ascii="Palatino Linotype" w:hAnsi="Palatino Linotype" w:cs="Arial"/>
          <w:i/>
          <w:iCs/>
          <w:sz w:val="24"/>
          <w:szCs w:val="20"/>
          <w:lang w:val="es-ES"/>
        </w:rPr>
      </w:pPr>
      <w:r w:rsidRPr="00CF3650">
        <w:rPr>
          <w:rFonts w:ascii="Palatino Linotype" w:hAnsi="Palatino Linotype" w:cs="Arial"/>
          <w:i/>
          <w:iCs/>
          <w:sz w:val="24"/>
          <w:szCs w:val="20"/>
          <w:lang w:val="es-ES"/>
        </w:rPr>
        <w:t>RESPUESTA A LA SOLICITUD 0014/ALMOAL/IP/2021</w:t>
      </w:r>
    </w:p>
    <w:p w14:paraId="7FA2067A" w14:textId="77777777" w:rsidR="00CF3650" w:rsidRPr="00CF3650" w:rsidRDefault="00CF3650" w:rsidP="00CF3650">
      <w:pPr>
        <w:spacing w:after="0" w:line="240" w:lineRule="auto"/>
        <w:ind w:left="567"/>
        <w:jc w:val="both"/>
        <w:rPr>
          <w:rFonts w:ascii="Palatino Linotype" w:hAnsi="Palatino Linotype" w:cs="Arial"/>
          <w:i/>
          <w:iCs/>
          <w:sz w:val="24"/>
          <w:szCs w:val="20"/>
          <w:lang w:val="es-ES"/>
        </w:rPr>
      </w:pPr>
      <w:r w:rsidRPr="00CF3650">
        <w:rPr>
          <w:rFonts w:ascii="Palatino Linotype" w:hAnsi="Palatino Linotype" w:cs="Arial"/>
          <w:i/>
          <w:iCs/>
          <w:sz w:val="24"/>
          <w:szCs w:val="20"/>
          <w:lang w:val="es-ES"/>
        </w:rPr>
        <w:t>ATENTAMENTE</w:t>
      </w:r>
    </w:p>
    <w:p w14:paraId="4B70923A" w14:textId="76F861E1" w:rsidR="00CF3650" w:rsidRDefault="00CF3650" w:rsidP="00CF3650">
      <w:pPr>
        <w:spacing w:after="0" w:line="240" w:lineRule="auto"/>
        <w:ind w:left="567"/>
        <w:jc w:val="both"/>
        <w:rPr>
          <w:rFonts w:ascii="Palatino Linotype" w:hAnsi="Palatino Linotype" w:cs="Arial"/>
          <w:i/>
          <w:iCs/>
          <w:sz w:val="24"/>
          <w:szCs w:val="20"/>
          <w:lang w:val="es-ES"/>
        </w:rPr>
      </w:pPr>
      <w:r w:rsidRPr="00CF3650">
        <w:rPr>
          <w:rFonts w:ascii="Palatino Linotype" w:hAnsi="Palatino Linotype" w:cs="Arial"/>
          <w:i/>
          <w:iCs/>
          <w:sz w:val="24"/>
          <w:szCs w:val="20"/>
          <w:lang w:val="es-ES"/>
        </w:rPr>
        <w:t>L.C. ANAYELI MENDEZ GOMEZ</w:t>
      </w:r>
      <w:r>
        <w:rPr>
          <w:rFonts w:ascii="Palatino Linotype" w:hAnsi="Palatino Linotype" w:cs="Arial"/>
          <w:i/>
          <w:iCs/>
          <w:sz w:val="24"/>
          <w:szCs w:val="20"/>
          <w:lang w:val="es-ES"/>
        </w:rPr>
        <w:t>”</w:t>
      </w:r>
    </w:p>
    <w:p w14:paraId="31CFF17F" w14:textId="11705940" w:rsidR="00CF3650" w:rsidRDefault="00CF3650" w:rsidP="00CF3650">
      <w:pPr>
        <w:spacing w:after="0" w:line="240" w:lineRule="auto"/>
        <w:ind w:left="567"/>
        <w:jc w:val="both"/>
        <w:rPr>
          <w:rFonts w:ascii="Palatino Linotype" w:hAnsi="Palatino Linotype" w:cs="Arial"/>
          <w:i/>
          <w:iCs/>
          <w:sz w:val="24"/>
          <w:szCs w:val="20"/>
          <w:lang w:val="es-ES"/>
        </w:rPr>
      </w:pPr>
    </w:p>
    <w:p w14:paraId="4BCC4CDF" w14:textId="4EAE4E71" w:rsidR="00CF3650" w:rsidRDefault="00CF3650" w:rsidP="00CF3650">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Pr>
          <w:rFonts w:ascii="Palatino Linotype" w:hAnsi="Palatino Linotype" w:cs="Arial"/>
          <w:sz w:val="24"/>
          <w:szCs w:val="24"/>
        </w:rPr>
        <w:t>el</w:t>
      </w:r>
      <w:r w:rsidRPr="001747F4">
        <w:rPr>
          <w:rFonts w:ascii="Palatino Linotype" w:hAnsi="Palatino Linotype" w:cs="Arial"/>
          <w:sz w:val="24"/>
          <w:szCs w:val="24"/>
        </w:rPr>
        <w:t xml:space="preserve"> archivo electrónico denominado “</w:t>
      </w:r>
      <w:r w:rsidRPr="00CF3650">
        <w:rPr>
          <w:rFonts w:ascii="Palatino Linotype" w:hAnsi="Palatino Linotype" w:cs="Arial"/>
          <w:sz w:val="24"/>
          <w:szCs w:val="24"/>
        </w:rPr>
        <w:t>114-2021.jpg</w:t>
      </w:r>
      <w:r w:rsidRPr="001747F4">
        <w:rPr>
          <w:rFonts w:ascii="Palatino Linotype" w:hAnsi="Palatino Linotype" w:cs="Arial"/>
          <w:sz w:val="24"/>
          <w:szCs w:val="24"/>
        </w:rPr>
        <w:t>”</w:t>
      </w:r>
      <w:r>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449914CC" w14:textId="77777777" w:rsidR="00644EBE" w:rsidRDefault="00644EBE" w:rsidP="00CF3650">
      <w:pPr>
        <w:spacing w:after="0" w:line="360" w:lineRule="auto"/>
        <w:jc w:val="both"/>
        <w:rPr>
          <w:rFonts w:ascii="Palatino Linotype" w:hAnsi="Palatino Linotype" w:cs="Arial"/>
          <w:sz w:val="24"/>
          <w:szCs w:val="24"/>
        </w:rPr>
      </w:pPr>
    </w:p>
    <w:p w14:paraId="4A06CA14" w14:textId="77777777" w:rsidR="00644EBE" w:rsidRDefault="00644EBE" w:rsidP="00CF3650">
      <w:pPr>
        <w:spacing w:after="0" w:line="360" w:lineRule="auto"/>
        <w:jc w:val="both"/>
        <w:rPr>
          <w:rFonts w:ascii="Palatino Linotype" w:hAnsi="Palatino Linotype" w:cs="Arial"/>
          <w:sz w:val="24"/>
          <w:szCs w:val="24"/>
        </w:rPr>
      </w:pPr>
    </w:p>
    <w:p w14:paraId="3FBFA23D" w14:textId="12510A5A" w:rsidR="00644EBE" w:rsidRPr="00644EBE" w:rsidRDefault="00644EBE" w:rsidP="00644EBE">
      <w:pPr>
        <w:pStyle w:val="Prrafodelista"/>
        <w:numPr>
          <w:ilvl w:val="0"/>
          <w:numId w:val="19"/>
        </w:numPr>
        <w:spacing w:line="360" w:lineRule="auto"/>
        <w:jc w:val="both"/>
        <w:rPr>
          <w:rFonts w:ascii="Palatino Linotype" w:hAnsi="Palatino Linotype" w:cs="Arial"/>
        </w:rPr>
      </w:pPr>
      <w:r w:rsidRPr="00644EBE">
        <w:rPr>
          <w:rFonts w:ascii="Palatino Linotype" w:hAnsi="Palatino Linotype" w:cs="Arial"/>
          <w:b/>
        </w:rPr>
        <w:t xml:space="preserve">Solicitud de información número: </w:t>
      </w:r>
      <w:r>
        <w:rPr>
          <w:rFonts w:ascii="Palatino Linotype" w:hAnsi="Palatino Linotype" w:cs="Arial"/>
          <w:b/>
        </w:rPr>
        <w:t>00115</w:t>
      </w:r>
      <w:r w:rsidRPr="00644EBE">
        <w:rPr>
          <w:rFonts w:ascii="Palatino Linotype" w:hAnsi="Palatino Linotype" w:cs="Arial"/>
          <w:b/>
        </w:rPr>
        <w:t>/ALMOAL/IP/2021</w:t>
      </w:r>
    </w:p>
    <w:p w14:paraId="10041168" w14:textId="071C79C8" w:rsidR="00D40746" w:rsidRDefault="00D40746" w:rsidP="00CF3650">
      <w:pPr>
        <w:spacing w:after="0" w:line="360" w:lineRule="auto"/>
        <w:jc w:val="both"/>
        <w:rPr>
          <w:rFonts w:ascii="Palatino Linotype" w:hAnsi="Palatino Linotype" w:cs="Arial"/>
          <w:sz w:val="24"/>
          <w:szCs w:val="24"/>
        </w:rPr>
      </w:pPr>
    </w:p>
    <w:p w14:paraId="362261E3" w14:textId="77777777" w:rsidR="00D60FE1" w:rsidRPr="00D60FE1" w:rsidRDefault="00D40746" w:rsidP="00D60FE1">
      <w:pPr>
        <w:spacing w:after="0" w:line="240" w:lineRule="auto"/>
        <w:ind w:left="709" w:right="567"/>
        <w:jc w:val="right"/>
        <w:rPr>
          <w:rFonts w:ascii="Palatino Linotype" w:hAnsi="Palatino Linotype" w:cs="Arial"/>
          <w:i/>
          <w:iCs/>
          <w:sz w:val="24"/>
          <w:szCs w:val="20"/>
          <w:lang w:val="es-ES"/>
        </w:rPr>
      </w:pPr>
      <w:r>
        <w:rPr>
          <w:rFonts w:ascii="Palatino Linotype" w:hAnsi="Palatino Linotype" w:cs="Arial"/>
          <w:i/>
          <w:iCs/>
          <w:sz w:val="24"/>
          <w:szCs w:val="20"/>
          <w:lang w:val="es-ES"/>
        </w:rPr>
        <w:t>“</w:t>
      </w:r>
      <w:r w:rsidR="00D60FE1" w:rsidRPr="00D60FE1">
        <w:rPr>
          <w:rFonts w:ascii="Palatino Linotype" w:hAnsi="Palatino Linotype" w:cs="Arial"/>
          <w:i/>
          <w:iCs/>
          <w:sz w:val="24"/>
          <w:szCs w:val="20"/>
          <w:lang w:val="es-ES"/>
        </w:rPr>
        <w:t>Folio de la solicitud: 00115/ALMOAL/IP/2021</w:t>
      </w:r>
    </w:p>
    <w:p w14:paraId="60121755" w14:textId="77777777" w:rsidR="00D60FE1" w:rsidRPr="00D60FE1" w:rsidRDefault="00D60FE1" w:rsidP="00D60FE1">
      <w:pPr>
        <w:spacing w:after="0" w:line="240" w:lineRule="auto"/>
        <w:ind w:left="709" w:right="567"/>
        <w:rPr>
          <w:rFonts w:ascii="Palatino Linotype" w:hAnsi="Palatino Linotype" w:cs="Arial"/>
          <w:i/>
          <w:iCs/>
          <w:sz w:val="24"/>
          <w:szCs w:val="20"/>
          <w:lang w:val="es-ES"/>
        </w:rPr>
      </w:pPr>
      <w:r w:rsidRPr="00D60FE1">
        <w:rPr>
          <w:rFonts w:ascii="Palatino Linotype" w:hAnsi="Palatino Linotype" w:cs="Arial"/>
          <w:i/>
          <w:iCs/>
          <w:sz w:val="24"/>
          <w:szCs w:val="20"/>
          <w:lang w:val="es-ES"/>
        </w:rPr>
        <w:t>RESPUESTA A LA SOLICTUD 00114/ALMOAL/IP/2021</w:t>
      </w:r>
    </w:p>
    <w:p w14:paraId="3115F7DD" w14:textId="77777777" w:rsidR="00D60FE1" w:rsidRPr="00D60FE1" w:rsidRDefault="00D60FE1" w:rsidP="00D60FE1">
      <w:pPr>
        <w:spacing w:after="0" w:line="240" w:lineRule="auto"/>
        <w:ind w:left="709" w:right="567"/>
        <w:rPr>
          <w:rFonts w:ascii="Palatino Linotype" w:hAnsi="Palatino Linotype" w:cs="Arial"/>
          <w:i/>
          <w:iCs/>
          <w:sz w:val="24"/>
          <w:szCs w:val="20"/>
          <w:lang w:val="es-ES"/>
        </w:rPr>
      </w:pPr>
      <w:r w:rsidRPr="00D60FE1">
        <w:rPr>
          <w:rFonts w:ascii="Palatino Linotype" w:hAnsi="Palatino Linotype" w:cs="Arial"/>
          <w:i/>
          <w:iCs/>
          <w:sz w:val="24"/>
          <w:szCs w:val="20"/>
          <w:lang w:val="es-ES"/>
        </w:rPr>
        <w:t>ATENTAMENTE</w:t>
      </w:r>
    </w:p>
    <w:p w14:paraId="473030B5" w14:textId="32D2A6E9" w:rsidR="00D40746" w:rsidRDefault="00D60FE1" w:rsidP="00D60FE1">
      <w:pPr>
        <w:spacing w:after="0" w:line="240" w:lineRule="auto"/>
        <w:ind w:left="709" w:right="567"/>
        <w:rPr>
          <w:rFonts w:ascii="Palatino Linotype" w:hAnsi="Palatino Linotype" w:cs="Arial"/>
          <w:i/>
          <w:iCs/>
          <w:sz w:val="24"/>
          <w:szCs w:val="20"/>
          <w:lang w:val="es-ES"/>
        </w:rPr>
      </w:pPr>
      <w:r w:rsidRPr="00D60FE1">
        <w:rPr>
          <w:rFonts w:ascii="Palatino Linotype" w:hAnsi="Palatino Linotype" w:cs="Arial"/>
          <w:i/>
          <w:iCs/>
          <w:sz w:val="24"/>
          <w:szCs w:val="20"/>
          <w:lang w:val="es-ES"/>
        </w:rPr>
        <w:t>L.C. ANAYELI MENDEZ GOMEZ</w:t>
      </w:r>
      <w:r w:rsidR="00D40746">
        <w:rPr>
          <w:rFonts w:ascii="Palatino Linotype" w:hAnsi="Palatino Linotype" w:cs="Arial"/>
          <w:i/>
          <w:iCs/>
          <w:sz w:val="24"/>
          <w:szCs w:val="20"/>
          <w:lang w:val="es-ES"/>
        </w:rPr>
        <w:t>”</w:t>
      </w:r>
    </w:p>
    <w:p w14:paraId="1EC97BF4" w14:textId="77777777" w:rsidR="00D40746" w:rsidRDefault="00D40746" w:rsidP="00D40746">
      <w:pPr>
        <w:spacing w:after="0" w:line="240" w:lineRule="auto"/>
        <w:ind w:left="567"/>
        <w:jc w:val="both"/>
        <w:rPr>
          <w:rFonts w:ascii="Palatino Linotype" w:hAnsi="Palatino Linotype" w:cs="Arial"/>
          <w:i/>
          <w:iCs/>
          <w:sz w:val="24"/>
          <w:szCs w:val="20"/>
          <w:lang w:val="es-ES"/>
        </w:rPr>
      </w:pPr>
    </w:p>
    <w:p w14:paraId="32A4FE35" w14:textId="77777777" w:rsidR="00D40746" w:rsidRPr="001747F4" w:rsidRDefault="00D40746" w:rsidP="00D40746">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Pr>
          <w:rFonts w:ascii="Palatino Linotype" w:hAnsi="Palatino Linotype" w:cs="Arial"/>
          <w:sz w:val="24"/>
          <w:szCs w:val="24"/>
        </w:rPr>
        <w:t>el</w:t>
      </w:r>
      <w:r w:rsidRPr="001747F4">
        <w:rPr>
          <w:rFonts w:ascii="Palatino Linotype" w:hAnsi="Palatino Linotype" w:cs="Arial"/>
          <w:sz w:val="24"/>
          <w:szCs w:val="24"/>
        </w:rPr>
        <w:t xml:space="preserve"> archivo electrónico denominado “</w:t>
      </w:r>
      <w:r w:rsidRPr="00CF3650">
        <w:rPr>
          <w:rFonts w:ascii="Palatino Linotype" w:hAnsi="Palatino Linotype" w:cs="Arial"/>
          <w:sz w:val="24"/>
          <w:szCs w:val="24"/>
        </w:rPr>
        <w:t>114-2021.jpg</w:t>
      </w:r>
      <w:r w:rsidRPr="001747F4">
        <w:rPr>
          <w:rFonts w:ascii="Palatino Linotype" w:hAnsi="Palatino Linotype" w:cs="Arial"/>
          <w:sz w:val="24"/>
          <w:szCs w:val="24"/>
        </w:rPr>
        <w:t>”</w:t>
      </w:r>
      <w:r>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6A78AD91" w14:textId="6F84A4B6" w:rsidR="00D40746" w:rsidRDefault="00D40746" w:rsidP="00644EBE">
      <w:pPr>
        <w:spacing w:after="0" w:line="360" w:lineRule="auto"/>
        <w:jc w:val="both"/>
        <w:rPr>
          <w:rFonts w:ascii="Palatino Linotype" w:hAnsi="Palatino Linotype" w:cs="Arial"/>
          <w:sz w:val="24"/>
          <w:szCs w:val="24"/>
        </w:rPr>
      </w:pPr>
    </w:p>
    <w:p w14:paraId="7E1AC844" w14:textId="262CFF7C" w:rsidR="00644EBE" w:rsidRPr="00644EBE" w:rsidRDefault="00644EBE" w:rsidP="00644EBE">
      <w:pPr>
        <w:pStyle w:val="Prrafodelista"/>
        <w:numPr>
          <w:ilvl w:val="0"/>
          <w:numId w:val="19"/>
        </w:numPr>
        <w:spacing w:line="360" w:lineRule="auto"/>
        <w:jc w:val="both"/>
        <w:rPr>
          <w:rFonts w:ascii="Palatino Linotype" w:hAnsi="Palatino Linotype" w:cs="Arial"/>
        </w:rPr>
      </w:pPr>
      <w:r w:rsidRPr="00644EBE">
        <w:rPr>
          <w:rFonts w:ascii="Palatino Linotype" w:hAnsi="Palatino Linotype" w:cs="Arial"/>
          <w:b/>
        </w:rPr>
        <w:t>Solicitud de información número: 0011</w:t>
      </w:r>
      <w:r>
        <w:rPr>
          <w:rFonts w:ascii="Palatino Linotype" w:hAnsi="Palatino Linotype" w:cs="Arial"/>
          <w:b/>
        </w:rPr>
        <w:t>6</w:t>
      </w:r>
      <w:r w:rsidRPr="00644EBE">
        <w:rPr>
          <w:rFonts w:ascii="Palatino Linotype" w:hAnsi="Palatino Linotype" w:cs="Arial"/>
          <w:b/>
        </w:rPr>
        <w:t>/ALMOAL/IP/2021</w:t>
      </w:r>
    </w:p>
    <w:p w14:paraId="2751ED3F" w14:textId="77777777" w:rsidR="00644EBE" w:rsidRPr="00644EBE" w:rsidRDefault="00644EBE" w:rsidP="00644EBE">
      <w:pPr>
        <w:pStyle w:val="Prrafodelista"/>
        <w:spacing w:line="360" w:lineRule="auto"/>
        <w:ind w:left="644"/>
        <w:jc w:val="both"/>
        <w:rPr>
          <w:rFonts w:ascii="Palatino Linotype" w:hAnsi="Palatino Linotype" w:cs="Arial"/>
        </w:rPr>
      </w:pPr>
    </w:p>
    <w:p w14:paraId="4B546DBD" w14:textId="15B8A512" w:rsidR="00D60FE1" w:rsidRPr="00D60FE1" w:rsidRDefault="00D60FE1" w:rsidP="009A7CD2">
      <w:pPr>
        <w:spacing w:after="0" w:line="240" w:lineRule="auto"/>
        <w:ind w:left="709" w:right="567"/>
        <w:jc w:val="right"/>
        <w:rPr>
          <w:rFonts w:ascii="Palatino Linotype" w:hAnsi="Palatino Linotype" w:cs="Arial"/>
          <w:i/>
          <w:iCs/>
          <w:sz w:val="24"/>
          <w:szCs w:val="20"/>
          <w:lang w:val="es-ES"/>
        </w:rPr>
      </w:pPr>
      <w:r>
        <w:rPr>
          <w:rFonts w:ascii="Palatino Linotype" w:hAnsi="Palatino Linotype" w:cs="Arial"/>
          <w:i/>
          <w:iCs/>
          <w:sz w:val="24"/>
          <w:szCs w:val="20"/>
          <w:lang w:val="es-ES"/>
        </w:rPr>
        <w:t>“</w:t>
      </w:r>
      <w:r w:rsidRPr="00D60FE1">
        <w:rPr>
          <w:rFonts w:ascii="Palatino Linotype" w:hAnsi="Palatino Linotype" w:cs="Arial"/>
          <w:i/>
          <w:iCs/>
          <w:sz w:val="24"/>
          <w:szCs w:val="20"/>
          <w:lang w:val="es-ES"/>
        </w:rPr>
        <w:t>Folio de la solicitud: 0011</w:t>
      </w:r>
      <w:r>
        <w:rPr>
          <w:rFonts w:ascii="Palatino Linotype" w:hAnsi="Palatino Linotype" w:cs="Arial"/>
          <w:i/>
          <w:iCs/>
          <w:sz w:val="24"/>
          <w:szCs w:val="20"/>
          <w:lang w:val="es-ES"/>
        </w:rPr>
        <w:t>6</w:t>
      </w:r>
      <w:r w:rsidRPr="00D60FE1">
        <w:rPr>
          <w:rFonts w:ascii="Palatino Linotype" w:hAnsi="Palatino Linotype" w:cs="Arial"/>
          <w:i/>
          <w:iCs/>
          <w:sz w:val="24"/>
          <w:szCs w:val="20"/>
          <w:lang w:val="es-ES"/>
        </w:rPr>
        <w:t>/ALMOAL/IP/2021</w:t>
      </w:r>
    </w:p>
    <w:p w14:paraId="0102D71D" w14:textId="3E873B58" w:rsidR="00D60FE1" w:rsidRPr="00D60FE1" w:rsidRDefault="00D60FE1" w:rsidP="009A7CD2">
      <w:pPr>
        <w:spacing w:after="0" w:line="240" w:lineRule="auto"/>
        <w:ind w:left="709" w:right="567"/>
        <w:rPr>
          <w:rFonts w:ascii="Palatino Linotype" w:hAnsi="Palatino Linotype" w:cs="Arial"/>
          <w:i/>
          <w:iCs/>
          <w:sz w:val="24"/>
          <w:szCs w:val="20"/>
          <w:lang w:val="es-ES"/>
        </w:rPr>
      </w:pPr>
      <w:r w:rsidRPr="00D60FE1">
        <w:rPr>
          <w:rFonts w:ascii="Palatino Linotype" w:hAnsi="Palatino Linotype" w:cs="Arial"/>
          <w:i/>
          <w:iCs/>
          <w:sz w:val="24"/>
          <w:szCs w:val="20"/>
          <w:lang w:val="es-ES"/>
        </w:rPr>
        <w:t>RESPUESTA A LA SOLICTUD 0011</w:t>
      </w:r>
      <w:r>
        <w:rPr>
          <w:rFonts w:ascii="Palatino Linotype" w:hAnsi="Palatino Linotype" w:cs="Arial"/>
          <w:i/>
          <w:iCs/>
          <w:sz w:val="24"/>
          <w:szCs w:val="20"/>
          <w:lang w:val="es-ES"/>
        </w:rPr>
        <w:t>6</w:t>
      </w:r>
      <w:r w:rsidRPr="00D60FE1">
        <w:rPr>
          <w:rFonts w:ascii="Palatino Linotype" w:hAnsi="Palatino Linotype" w:cs="Arial"/>
          <w:i/>
          <w:iCs/>
          <w:sz w:val="24"/>
          <w:szCs w:val="20"/>
          <w:lang w:val="es-ES"/>
        </w:rPr>
        <w:t>/ALMOAL/IP/2021</w:t>
      </w:r>
    </w:p>
    <w:p w14:paraId="650312C7" w14:textId="77777777" w:rsidR="00D60FE1" w:rsidRPr="00D60FE1" w:rsidRDefault="00D60FE1" w:rsidP="009A7CD2">
      <w:pPr>
        <w:spacing w:after="0" w:line="240" w:lineRule="auto"/>
        <w:ind w:left="709" w:right="567"/>
        <w:rPr>
          <w:rFonts w:ascii="Palatino Linotype" w:hAnsi="Palatino Linotype" w:cs="Arial"/>
          <w:i/>
          <w:iCs/>
          <w:sz w:val="24"/>
          <w:szCs w:val="20"/>
          <w:lang w:val="es-ES"/>
        </w:rPr>
      </w:pPr>
      <w:r w:rsidRPr="00D60FE1">
        <w:rPr>
          <w:rFonts w:ascii="Palatino Linotype" w:hAnsi="Palatino Linotype" w:cs="Arial"/>
          <w:i/>
          <w:iCs/>
          <w:sz w:val="24"/>
          <w:szCs w:val="20"/>
          <w:lang w:val="es-ES"/>
        </w:rPr>
        <w:t>ATENTAMENTE</w:t>
      </w:r>
    </w:p>
    <w:p w14:paraId="41F452AE" w14:textId="77777777" w:rsidR="00D60FE1" w:rsidRDefault="00D60FE1" w:rsidP="009A7CD2">
      <w:pPr>
        <w:spacing w:after="0" w:line="240" w:lineRule="auto"/>
        <w:ind w:left="709" w:right="567"/>
        <w:rPr>
          <w:rFonts w:ascii="Palatino Linotype" w:hAnsi="Palatino Linotype" w:cs="Arial"/>
          <w:i/>
          <w:iCs/>
          <w:sz w:val="24"/>
          <w:szCs w:val="20"/>
          <w:lang w:val="es-ES"/>
        </w:rPr>
      </w:pPr>
      <w:r w:rsidRPr="00D60FE1">
        <w:rPr>
          <w:rFonts w:ascii="Palatino Linotype" w:hAnsi="Palatino Linotype" w:cs="Arial"/>
          <w:i/>
          <w:iCs/>
          <w:sz w:val="24"/>
          <w:szCs w:val="20"/>
          <w:lang w:val="es-ES"/>
        </w:rPr>
        <w:t>L.C. ANAYELI MENDEZ GOMEZ</w:t>
      </w:r>
      <w:r>
        <w:rPr>
          <w:rFonts w:ascii="Palatino Linotype" w:hAnsi="Palatino Linotype" w:cs="Arial"/>
          <w:i/>
          <w:iCs/>
          <w:sz w:val="24"/>
          <w:szCs w:val="20"/>
          <w:lang w:val="es-ES"/>
        </w:rPr>
        <w:t>”</w:t>
      </w:r>
    </w:p>
    <w:p w14:paraId="5514C237" w14:textId="77777777" w:rsidR="00D60FE1" w:rsidRDefault="00D60FE1" w:rsidP="00644EBE">
      <w:pPr>
        <w:spacing w:after="0" w:line="360" w:lineRule="auto"/>
        <w:ind w:left="567"/>
        <w:jc w:val="both"/>
        <w:rPr>
          <w:rFonts w:ascii="Palatino Linotype" w:hAnsi="Palatino Linotype" w:cs="Arial"/>
          <w:i/>
          <w:iCs/>
          <w:sz w:val="24"/>
          <w:szCs w:val="20"/>
          <w:lang w:val="es-ES"/>
        </w:rPr>
      </w:pPr>
    </w:p>
    <w:p w14:paraId="186B8C21" w14:textId="41F09000" w:rsidR="00D60FE1" w:rsidRDefault="00D60FE1" w:rsidP="00644EBE">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Pr>
          <w:rFonts w:ascii="Palatino Linotype" w:hAnsi="Palatino Linotype" w:cs="Arial"/>
          <w:sz w:val="24"/>
          <w:szCs w:val="24"/>
        </w:rPr>
        <w:t>el</w:t>
      </w:r>
      <w:r w:rsidRPr="001747F4">
        <w:rPr>
          <w:rFonts w:ascii="Palatino Linotype" w:hAnsi="Palatino Linotype" w:cs="Arial"/>
          <w:sz w:val="24"/>
          <w:szCs w:val="24"/>
        </w:rPr>
        <w:t xml:space="preserve"> archivo electrónico denominado “</w:t>
      </w:r>
      <w:r w:rsidRPr="00D60FE1">
        <w:rPr>
          <w:rFonts w:ascii="Palatino Linotype" w:hAnsi="Palatino Linotype" w:cs="Arial"/>
          <w:sz w:val="24"/>
          <w:szCs w:val="24"/>
        </w:rPr>
        <w:t>116-140-152.jpg</w:t>
      </w:r>
      <w:r w:rsidRPr="001747F4">
        <w:rPr>
          <w:rFonts w:ascii="Palatino Linotype" w:hAnsi="Palatino Linotype" w:cs="Arial"/>
          <w:sz w:val="24"/>
          <w:szCs w:val="24"/>
        </w:rPr>
        <w:t>”</w:t>
      </w:r>
      <w:r>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44D1383A" w14:textId="2966D5F3" w:rsidR="00D60FE1" w:rsidRDefault="00D60FE1" w:rsidP="00D60FE1">
      <w:pPr>
        <w:spacing w:after="0" w:line="360" w:lineRule="auto"/>
        <w:jc w:val="both"/>
        <w:rPr>
          <w:rFonts w:ascii="Palatino Linotype" w:hAnsi="Palatino Linotype" w:cs="Arial"/>
          <w:sz w:val="24"/>
          <w:szCs w:val="24"/>
        </w:rPr>
      </w:pPr>
    </w:p>
    <w:p w14:paraId="6F9A02E3" w14:textId="4E2EFBC7" w:rsidR="009A7CD2" w:rsidRPr="009A7CD2" w:rsidRDefault="009A7CD2" w:rsidP="009A7CD2">
      <w:pPr>
        <w:pStyle w:val="Prrafodelista"/>
        <w:numPr>
          <w:ilvl w:val="0"/>
          <w:numId w:val="19"/>
        </w:numPr>
        <w:spacing w:line="360" w:lineRule="auto"/>
        <w:jc w:val="both"/>
        <w:rPr>
          <w:rFonts w:ascii="Palatino Linotype" w:hAnsi="Palatino Linotype" w:cs="Arial"/>
        </w:rPr>
      </w:pPr>
      <w:r w:rsidRPr="009A7CD2">
        <w:rPr>
          <w:rFonts w:ascii="Palatino Linotype" w:hAnsi="Palatino Linotype" w:cs="Arial"/>
          <w:b/>
        </w:rPr>
        <w:t>Solicitud de información número: 0011</w:t>
      </w:r>
      <w:r>
        <w:rPr>
          <w:rFonts w:ascii="Palatino Linotype" w:hAnsi="Palatino Linotype" w:cs="Arial"/>
          <w:b/>
        </w:rPr>
        <w:t>7</w:t>
      </w:r>
      <w:r w:rsidRPr="009A7CD2">
        <w:rPr>
          <w:rFonts w:ascii="Palatino Linotype" w:hAnsi="Palatino Linotype" w:cs="Arial"/>
          <w:b/>
        </w:rPr>
        <w:t>/ALMOAL/IP/2021</w:t>
      </w:r>
    </w:p>
    <w:p w14:paraId="7B7DF355" w14:textId="77777777" w:rsidR="009A7CD2" w:rsidRPr="009A7CD2" w:rsidRDefault="009A7CD2" w:rsidP="009A7CD2">
      <w:pPr>
        <w:pStyle w:val="Prrafodelista"/>
        <w:spacing w:line="360" w:lineRule="auto"/>
        <w:ind w:left="644"/>
        <w:jc w:val="both"/>
        <w:rPr>
          <w:rFonts w:ascii="Palatino Linotype" w:hAnsi="Palatino Linotype" w:cs="Arial"/>
        </w:rPr>
      </w:pPr>
    </w:p>
    <w:p w14:paraId="02CD7213" w14:textId="77777777" w:rsidR="00D60FE1" w:rsidRPr="00D60FE1" w:rsidRDefault="00D60FE1" w:rsidP="00D60FE1">
      <w:pPr>
        <w:spacing w:after="0" w:line="240" w:lineRule="auto"/>
        <w:ind w:left="709" w:right="567"/>
        <w:jc w:val="right"/>
        <w:rPr>
          <w:rFonts w:ascii="Palatino Linotype" w:hAnsi="Palatino Linotype" w:cs="Arial"/>
          <w:i/>
          <w:iCs/>
          <w:sz w:val="24"/>
          <w:szCs w:val="20"/>
          <w:lang w:val="es-ES"/>
        </w:rPr>
      </w:pPr>
      <w:r>
        <w:rPr>
          <w:rFonts w:ascii="Palatino Linotype" w:hAnsi="Palatino Linotype" w:cs="Arial"/>
          <w:i/>
          <w:iCs/>
          <w:sz w:val="24"/>
          <w:szCs w:val="20"/>
          <w:lang w:val="es-ES"/>
        </w:rPr>
        <w:t>“</w:t>
      </w:r>
      <w:r w:rsidRPr="00D60FE1">
        <w:rPr>
          <w:rFonts w:ascii="Palatino Linotype" w:hAnsi="Palatino Linotype" w:cs="Arial"/>
          <w:i/>
          <w:iCs/>
          <w:sz w:val="24"/>
          <w:szCs w:val="20"/>
          <w:lang w:val="es-ES"/>
        </w:rPr>
        <w:t>Folio de la solicitud: 00117/ALMOAL/IP/2021</w:t>
      </w:r>
    </w:p>
    <w:p w14:paraId="1E9DE2D3" w14:textId="77777777" w:rsidR="00D60FE1" w:rsidRPr="00D60FE1" w:rsidRDefault="00D60FE1" w:rsidP="00D60FE1">
      <w:pPr>
        <w:spacing w:after="0" w:line="240" w:lineRule="auto"/>
        <w:ind w:left="709" w:right="567"/>
        <w:rPr>
          <w:rFonts w:ascii="Palatino Linotype" w:hAnsi="Palatino Linotype" w:cs="Arial"/>
          <w:i/>
          <w:iCs/>
          <w:sz w:val="24"/>
          <w:szCs w:val="20"/>
          <w:lang w:val="es-ES"/>
        </w:rPr>
      </w:pPr>
      <w:r w:rsidRPr="00D60FE1">
        <w:rPr>
          <w:rFonts w:ascii="Palatino Linotype" w:hAnsi="Palatino Linotype" w:cs="Arial"/>
          <w:i/>
          <w:iCs/>
          <w:sz w:val="24"/>
          <w:szCs w:val="20"/>
          <w:lang w:val="es-ES"/>
        </w:rPr>
        <w:t>RESPUESTA ALA SOLICITUD 00117/ALMOAL/IP/2021</w:t>
      </w:r>
    </w:p>
    <w:p w14:paraId="2A137AAB" w14:textId="77777777" w:rsidR="00D60FE1" w:rsidRPr="00D60FE1" w:rsidRDefault="00D60FE1" w:rsidP="00D60FE1">
      <w:pPr>
        <w:spacing w:after="0" w:line="240" w:lineRule="auto"/>
        <w:ind w:left="709" w:right="567"/>
        <w:rPr>
          <w:rFonts w:ascii="Palatino Linotype" w:hAnsi="Palatino Linotype" w:cs="Arial"/>
          <w:i/>
          <w:iCs/>
          <w:sz w:val="24"/>
          <w:szCs w:val="20"/>
          <w:lang w:val="es-ES"/>
        </w:rPr>
      </w:pPr>
      <w:r w:rsidRPr="00D60FE1">
        <w:rPr>
          <w:rFonts w:ascii="Palatino Linotype" w:hAnsi="Palatino Linotype" w:cs="Arial"/>
          <w:i/>
          <w:iCs/>
          <w:sz w:val="24"/>
          <w:szCs w:val="20"/>
          <w:lang w:val="es-ES"/>
        </w:rPr>
        <w:t>ATENTAMENTE</w:t>
      </w:r>
    </w:p>
    <w:p w14:paraId="3681EBE6" w14:textId="4855BD93" w:rsidR="00D60FE1" w:rsidRDefault="00D60FE1" w:rsidP="00D60FE1">
      <w:pPr>
        <w:spacing w:after="0" w:line="240" w:lineRule="auto"/>
        <w:ind w:left="709" w:right="567"/>
        <w:rPr>
          <w:rFonts w:ascii="Palatino Linotype" w:hAnsi="Palatino Linotype" w:cs="Arial"/>
          <w:i/>
          <w:iCs/>
          <w:sz w:val="24"/>
          <w:szCs w:val="20"/>
          <w:lang w:val="es-ES"/>
        </w:rPr>
      </w:pPr>
      <w:r w:rsidRPr="00D60FE1">
        <w:rPr>
          <w:rFonts w:ascii="Palatino Linotype" w:hAnsi="Palatino Linotype" w:cs="Arial"/>
          <w:i/>
          <w:iCs/>
          <w:sz w:val="24"/>
          <w:szCs w:val="20"/>
          <w:lang w:val="es-ES"/>
        </w:rPr>
        <w:t>L.C. ANAYELI MENDEZ GOMEZ</w:t>
      </w:r>
      <w:r>
        <w:rPr>
          <w:rFonts w:ascii="Palatino Linotype" w:hAnsi="Palatino Linotype" w:cs="Arial"/>
          <w:i/>
          <w:iCs/>
          <w:sz w:val="24"/>
          <w:szCs w:val="20"/>
          <w:lang w:val="es-ES"/>
        </w:rPr>
        <w:t>”</w:t>
      </w:r>
    </w:p>
    <w:p w14:paraId="3143A648" w14:textId="77777777" w:rsidR="00D60FE1" w:rsidRDefault="00D60FE1" w:rsidP="00D60FE1">
      <w:pPr>
        <w:spacing w:after="0" w:line="240" w:lineRule="auto"/>
        <w:ind w:left="567"/>
        <w:jc w:val="both"/>
        <w:rPr>
          <w:rFonts w:ascii="Palatino Linotype" w:hAnsi="Palatino Linotype" w:cs="Arial"/>
          <w:i/>
          <w:iCs/>
          <w:sz w:val="24"/>
          <w:szCs w:val="20"/>
          <w:lang w:val="es-ES"/>
        </w:rPr>
      </w:pPr>
    </w:p>
    <w:p w14:paraId="0B4EE14A" w14:textId="5A211773" w:rsidR="00D60FE1" w:rsidRPr="001747F4" w:rsidRDefault="00D60FE1" w:rsidP="00D60FE1">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lastRenderedPageBreak/>
        <w:t xml:space="preserve">Adjuntando a su respuesta </w:t>
      </w:r>
      <w:r>
        <w:rPr>
          <w:rFonts w:ascii="Palatino Linotype" w:hAnsi="Palatino Linotype" w:cs="Arial"/>
          <w:sz w:val="24"/>
          <w:szCs w:val="24"/>
        </w:rPr>
        <w:t>el</w:t>
      </w:r>
      <w:r w:rsidRPr="001747F4">
        <w:rPr>
          <w:rFonts w:ascii="Palatino Linotype" w:hAnsi="Palatino Linotype" w:cs="Arial"/>
          <w:sz w:val="24"/>
          <w:szCs w:val="24"/>
        </w:rPr>
        <w:t xml:space="preserve"> archivo electrónico denominado “</w:t>
      </w:r>
      <w:r w:rsidRPr="00D60FE1">
        <w:rPr>
          <w:rFonts w:ascii="Palatino Linotype" w:hAnsi="Palatino Linotype" w:cs="Arial"/>
          <w:sz w:val="24"/>
          <w:szCs w:val="24"/>
        </w:rPr>
        <w:t>117-2021.jpg</w:t>
      </w:r>
      <w:r w:rsidRPr="001747F4">
        <w:rPr>
          <w:rFonts w:ascii="Palatino Linotype" w:hAnsi="Palatino Linotype" w:cs="Arial"/>
          <w:sz w:val="24"/>
          <w:szCs w:val="24"/>
        </w:rPr>
        <w:t>”</w:t>
      </w:r>
      <w:r>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692A8CB0" w14:textId="77777777" w:rsidR="00D60FE1" w:rsidRPr="001747F4" w:rsidRDefault="00D60FE1" w:rsidP="00D60FE1">
      <w:pPr>
        <w:spacing w:after="0" w:line="360" w:lineRule="auto"/>
        <w:jc w:val="both"/>
        <w:rPr>
          <w:rFonts w:ascii="Palatino Linotype" w:hAnsi="Palatino Linotype" w:cs="Arial"/>
          <w:sz w:val="24"/>
          <w:szCs w:val="24"/>
        </w:rPr>
      </w:pPr>
    </w:p>
    <w:p w14:paraId="7A385E58" w14:textId="77777777" w:rsidR="003A7A8A" w:rsidRPr="002803C3" w:rsidRDefault="003A7A8A" w:rsidP="00D60FE1">
      <w:pPr>
        <w:spacing w:after="0" w:line="360" w:lineRule="auto"/>
        <w:jc w:val="both"/>
        <w:rPr>
          <w:rFonts w:ascii="Palatino Linotype" w:hAnsi="Palatino Linotype" w:cs="Arial"/>
          <w:b/>
          <w:sz w:val="28"/>
          <w:lang w:val="es-ES"/>
        </w:rPr>
      </w:pPr>
      <w:r w:rsidRPr="002803C3">
        <w:rPr>
          <w:rFonts w:ascii="Palatino Linotype" w:hAnsi="Palatino Linotype" w:cs="Arial"/>
          <w:b/>
          <w:sz w:val="28"/>
          <w:lang w:val="es-ES"/>
        </w:rPr>
        <w:t xml:space="preserve">TERCERO. </w:t>
      </w:r>
      <w:r w:rsidRPr="002803C3">
        <w:rPr>
          <w:rFonts w:ascii="Palatino Linotype" w:hAnsi="Palatino Linotype"/>
          <w:b/>
          <w:sz w:val="28"/>
          <w:lang w:val="es-ES"/>
        </w:rPr>
        <w:t>De los recursos de revisión.</w:t>
      </w:r>
    </w:p>
    <w:p w14:paraId="7744D209" w14:textId="7E13D723" w:rsidR="00D319D0" w:rsidRDefault="003A7A8A" w:rsidP="00D319D0">
      <w:pPr>
        <w:spacing w:after="0" w:line="360" w:lineRule="auto"/>
        <w:jc w:val="both"/>
        <w:rPr>
          <w:rFonts w:ascii="Palatino Linotype" w:hAnsi="Palatino Linotype" w:cs="Arial"/>
          <w:sz w:val="24"/>
        </w:rPr>
      </w:pPr>
      <w:r w:rsidRPr="002803C3">
        <w:rPr>
          <w:rFonts w:ascii="Palatino Linotype" w:hAnsi="Palatino Linotype" w:cs="Arial"/>
          <w:sz w:val="24"/>
          <w:szCs w:val="24"/>
          <w:lang w:val="es-ES"/>
        </w:rPr>
        <w:t xml:space="preserve">Inconforme con las respuestas del sujeto obligado, </w:t>
      </w:r>
      <w:r w:rsidRPr="0096665C">
        <w:rPr>
          <w:rFonts w:ascii="Palatino Linotype" w:hAnsi="Palatino Linotype" w:cs="Arial"/>
          <w:b/>
          <w:bCs/>
          <w:sz w:val="24"/>
          <w:szCs w:val="24"/>
          <w:lang w:val="es-ES"/>
        </w:rPr>
        <w:t>la</w:t>
      </w:r>
      <w:r w:rsidRPr="002803C3">
        <w:rPr>
          <w:rFonts w:ascii="Palatino Linotype" w:hAnsi="Palatino Linotype" w:cs="Arial"/>
          <w:b/>
          <w:sz w:val="24"/>
          <w:szCs w:val="24"/>
          <w:lang w:val="es-ES"/>
        </w:rPr>
        <w:t xml:space="preserve"> parte recurrente </w:t>
      </w:r>
      <w:r w:rsidRPr="002803C3">
        <w:rPr>
          <w:rFonts w:ascii="Palatino Linotype" w:hAnsi="Palatino Linotype" w:cs="Arial"/>
          <w:sz w:val="24"/>
          <w:szCs w:val="24"/>
          <w:lang w:val="es-ES"/>
        </w:rPr>
        <w:t xml:space="preserve">interpuso los recursos de revisión, en fecha </w:t>
      </w:r>
      <w:r>
        <w:rPr>
          <w:rFonts w:ascii="Palatino Linotype" w:hAnsi="Palatino Linotype" w:cs="Arial"/>
          <w:sz w:val="24"/>
          <w:szCs w:val="24"/>
          <w:lang w:val="es-ES"/>
        </w:rPr>
        <w:t>tres de noviembre</w:t>
      </w:r>
      <w:r w:rsidRPr="002803C3">
        <w:rPr>
          <w:rFonts w:ascii="Palatino Linotype" w:hAnsi="Palatino Linotype" w:cs="Arial"/>
          <w:sz w:val="24"/>
          <w:szCs w:val="24"/>
          <w:lang w:val="es-ES"/>
        </w:rPr>
        <w:t xml:space="preserve"> de la presente anualidad, los cuales fueron registrados en el sistema electrónico </w:t>
      </w:r>
      <w:r w:rsidR="00D319D0" w:rsidRPr="004E2A95">
        <w:rPr>
          <w:rFonts w:ascii="Palatino Linotype" w:hAnsi="Palatino Linotype" w:cs="Arial"/>
          <w:sz w:val="24"/>
          <w:szCs w:val="24"/>
        </w:rPr>
        <w:t xml:space="preserve">con los expedientes números </w:t>
      </w:r>
      <w:r w:rsidR="00D319D0" w:rsidRPr="00294C1C">
        <w:rPr>
          <w:rFonts w:ascii="Palatino Linotype" w:hAnsi="Palatino Linotype" w:cs="Arial"/>
          <w:b/>
          <w:sz w:val="24"/>
          <w:szCs w:val="24"/>
        </w:rPr>
        <w:t>0</w:t>
      </w:r>
      <w:r w:rsidR="00D319D0">
        <w:rPr>
          <w:rFonts w:ascii="Palatino Linotype" w:hAnsi="Palatino Linotype" w:cs="Arial"/>
          <w:b/>
          <w:sz w:val="24"/>
          <w:szCs w:val="24"/>
        </w:rPr>
        <w:t>5485</w:t>
      </w:r>
      <w:r w:rsidR="00D319D0">
        <w:rPr>
          <w:rFonts w:ascii="Palatino Linotype" w:hAnsi="Palatino Linotype" w:cs="Arial"/>
          <w:b/>
          <w:bCs/>
          <w:sz w:val="24"/>
          <w:szCs w:val="24"/>
          <w:lang w:eastAsia="es-MX"/>
        </w:rPr>
        <w:t>/INFOEM/IP/RR/2021</w:t>
      </w:r>
      <w:r w:rsidR="00D319D0" w:rsidRPr="00F100A4">
        <w:rPr>
          <w:rFonts w:ascii="Palatino Linotype" w:hAnsi="Palatino Linotype" w:cs="Arial"/>
          <w:b/>
          <w:bCs/>
          <w:sz w:val="24"/>
          <w:szCs w:val="24"/>
          <w:lang w:eastAsia="es-MX"/>
        </w:rPr>
        <w:t xml:space="preserve"> </w:t>
      </w:r>
      <w:r w:rsidR="00D319D0" w:rsidRPr="00F100A4">
        <w:rPr>
          <w:rFonts w:ascii="Palatino Linotype" w:hAnsi="Palatino Linotype" w:cs="Arial"/>
          <w:bCs/>
          <w:i/>
          <w:sz w:val="24"/>
          <w:szCs w:val="24"/>
          <w:lang w:eastAsia="es-MX"/>
        </w:rPr>
        <w:t xml:space="preserve">(para la solicitud </w:t>
      </w:r>
      <w:r w:rsidR="00362D3C" w:rsidRPr="00362D3C">
        <w:rPr>
          <w:rFonts w:ascii="Palatino Linotype" w:hAnsi="Palatino Linotype" w:cs="Arial"/>
          <w:i/>
          <w:sz w:val="24"/>
          <w:szCs w:val="24"/>
        </w:rPr>
        <w:t>00114/ALMOAL/IP/2021</w:t>
      </w:r>
      <w:r w:rsidR="00D319D0" w:rsidRPr="00F100A4">
        <w:rPr>
          <w:rFonts w:ascii="Palatino Linotype" w:hAnsi="Palatino Linotype" w:cs="Arial"/>
          <w:i/>
          <w:sz w:val="24"/>
          <w:szCs w:val="24"/>
        </w:rPr>
        <w:t>)</w:t>
      </w:r>
      <w:r w:rsidR="00D319D0">
        <w:rPr>
          <w:rFonts w:ascii="Palatino Linotype" w:hAnsi="Palatino Linotype" w:cs="Arial"/>
          <w:i/>
          <w:sz w:val="24"/>
          <w:szCs w:val="24"/>
        </w:rPr>
        <w:t xml:space="preserve">, </w:t>
      </w:r>
      <w:r w:rsidR="00D319D0" w:rsidRPr="00294C1C">
        <w:rPr>
          <w:rFonts w:ascii="Palatino Linotype" w:hAnsi="Palatino Linotype" w:cs="Arial"/>
          <w:b/>
          <w:sz w:val="24"/>
          <w:szCs w:val="24"/>
        </w:rPr>
        <w:t>0</w:t>
      </w:r>
      <w:r w:rsidR="00D319D0">
        <w:rPr>
          <w:rFonts w:ascii="Palatino Linotype" w:hAnsi="Palatino Linotype" w:cs="Arial"/>
          <w:b/>
          <w:sz w:val="24"/>
          <w:szCs w:val="24"/>
        </w:rPr>
        <w:t>5486</w:t>
      </w:r>
      <w:r w:rsidR="00D319D0">
        <w:rPr>
          <w:rFonts w:ascii="Palatino Linotype" w:hAnsi="Palatino Linotype" w:cs="Arial"/>
          <w:b/>
          <w:bCs/>
          <w:sz w:val="24"/>
          <w:szCs w:val="24"/>
          <w:lang w:eastAsia="es-MX"/>
        </w:rPr>
        <w:t>/INFOEM/IP/RR/2021</w:t>
      </w:r>
      <w:r w:rsidR="00D319D0" w:rsidRPr="00F100A4">
        <w:rPr>
          <w:rFonts w:ascii="Palatino Linotype" w:hAnsi="Palatino Linotype" w:cs="Arial"/>
          <w:b/>
          <w:bCs/>
          <w:sz w:val="24"/>
          <w:szCs w:val="24"/>
          <w:lang w:eastAsia="es-MX"/>
        </w:rPr>
        <w:t xml:space="preserve"> </w:t>
      </w:r>
      <w:r w:rsidR="00D319D0" w:rsidRPr="00F100A4">
        <w:rPr>
          <w:rFonts w:ascii="Palatino Linotype" w:hAnsi="Palatino Linotype" w:cs="Arial"/>
          <w:bCs/>
          <w:i/>
          <w:sz w:val="24"/>
          <w:szCs w:val="24"/>
          <w:lang w:eastAsia="es-MX"/>
        </w:rPr>
        <w:t xml:space="preserve">(para la solicitud </w:t>
      </w:r>
      <w:r w:rsidR="00362D3C" w:rsidRPr="00362D3C">
        <w:rPr>
          <w:rFonts w:ascii="Palatino Linotype" w:hAnsi="Palatino Linotype" w:cs="Arial"/>
          <w:i/>
          <w:sz w:val="24"/>
          <w:szCs w:val="24"/>
        </w:rPr>
        <w:t>00115/ALMOAL/IP/2021</w:t>
      </w:r>
      <w:r w:rsidR="00D319D0" w:rsidRPr="00F100A4">
        <w:rPr>
          <w:rFonts w:ascii="Palatino Linotype" w:hAnsi="Palatino Linotype" w:cs="Arial"/>
          <w:i/>
          <w:sz w:val="24"/>
          <w:szCs w:val="24"/>
        </w:rPr>
        <w:t>)</w:t>
      </w:r>
      <w:r w:rsidR="00D319D0">
        <w:rPr>
          <w:rFonts w:ascii="Palatino Linotype" w:hAnsi="Palatino Linotype" w:cs="Arial"/>
          <w:i/>
          <w:sz w:val="24"/>
          <w:szCs w:val="24"/>
        </w:rPr>
        <w:t xml:space="preserve">, </w:t>
      </w:r>
      <w:r w:rsidR="00D319D0" w:rsidRPr="00F100A4">
        <w:rPr>
          <w:rFonts w:ascii="Palatino Linotype" w:hAnsi="Palatino Linotype" w:cs="Arial"/>
          <w:sz w:val="24"/>
          <w:szCs w:val="24"/>
        </w:rPr>
        <w:t xml:space="preserve"> </w:t>
      </w:r>
      <w:r w:rsidR="00D319D0" w:rsidRPr="00294C1C">
        <w:rPr>
          <w:rFonts w:ascii="Palatino Linotype" w:hAnsi="Palatino Linotype" w:cs="Arial"/>
          <w:b/>
          <w:sz w:val="24"/>
          <w:szCs w:val="24"/>
        </w:rPr>
        <w:t>0</w:t>
      </w:r>
      <w:r w:rsidR="00D319D0">
        <w:rPr>
          <w:rFonts w:ascii="Palatino Linotype" w:hAnsi="Palatino Linotype" w:cs="Arial"/>
          <w:b/>
          <w:sz w:val="24"/>
          <w:szCs w:val="24"/>
        </w:rPr>
        <w:t>5487</w:t>
      </w:r>
      <w:r w:rsidR="00D319D0">
        <w:rPr>
          <w:rFonts w:ascii="Palatino Linotype" w:hAnsi="Palatino Linotype" w:cs="Arial"/>
          <w:b/>
          <w:bCs/>
          <w:sz w:val="24"/>
          <w:szCs w:val="24"/>
          <w:lang w:eastAsia="es-MX"/>
        </w:rPr>
        <w:t>/INFOEM/IP/RR/2021</w:t>
      </w:r>
      <w:r w:rsidR="00D319D0" w:rsidRPr="00F100A4">
        <w:rPr>
          <w:rFonts w:ascii="Palatino Linotype" w:hAnsi="Palatino Linotype" w:cs="Arial"/>
          <w:b/>
          <w:bCs/>
          <w:sz w:val="24"/>
          <w:szCs w:val="24"/>
          <w:lang w:eastAsia="es-MX"/>
        </w:rPr>
        <w:t xml:space="preserve"> </w:t>
      </w:r>
      <w:r w:rsidR="00D319D0" w:rsidRPr="00F100A4">
        <w:rPr>
          <w:rFonts w:ascii="Palatino Linotype" w:hAnsi="Palatino Linotype" w:cs="Arial"/>
          <w:bCs/>
          <w:i/>
          <w:sz w:val="24"/>
          <w:szCs w:val="24"/>
          <w:lang w:eastAsia="es-MX"/>
        </w:rPr>
        <w:t xml:space="preserve">(para la solicitud </w:t>
      </w:r>
      <w:r w:rsidR="00362D3C" w:rsidRPr="00362D3C">
        <w:rPr>
          <w:rFonts w:ascii="Palatino Linotype" w:hAnsi="Palatino Linotype" w:cs="Arial"/>
          <w:i/>
          <w:sz w:val="24"/>
          <w:szCs w:val="24"/>
        </w:rPr>
        <w:t>00116/ALMOAL/IP/2021</w:t>
      </w:r>
      <w:r w:rsidR="00D319D0" w:rsidRPr="00F100A4">
        <w:rPr>
          <w:rFonts w:ascii="Palatino Linotype" w:hAnsi="Palatino Linotype" w:cs="Arial"/>
          <w:i/>
          <w:sz w:val="24"/>
          <w:szCs w:val="24"/>
        </w:rPr>
        <w:t>)</w:t>
      </w:r>
      <w:r w:rsidR="00D319D0">
        <w:rPr>
          <w:rFonts w:ascii="Palatino Linotype" w:hAnsi="Palatino Linotype" w:cs="Arial"/>
          <w:i/>
          <w:sz w:val="24"/>
          <w:szCs w:val="24"/>
        </w:rPr>
        <w:t xml:space="preserve">, </w:t>
      </w:r>
      <w:r w:rsidR="00D319D0" w:rsidRPr="00F100A4">
        <w:rPr>
          <w:rFonts w:ascii="Palatino Linotype" w:hAnsi="Palatino Linotype" w:cs="Arial"/>
          <w:sz w:val="24"/>
          <w:szCs w:val="24"/>
        </w:rPr>
        <w:t xml:space="preserve">  </w:t>
      </w:r>
      <w:r w:rsidR="00D319D0">
        <w:rPr>
          <w:rFonts w:ascii="Palatino Linotype" w:hAnsi="Palatino Linotype" w:cs="Arial"/>
          <w:sz w:val="24"/>
          <w:szCs w:val="24"/>
        </w:rPr>
        <w:t xml:space="preserve">y </w:t>
      </w:r>
      <w:r w:rsidR="00D319D0" w:rsidRPr="00294C1C">
        <w:rPr>
          <w:rFonts w:ascii="Palatino Linotype" w:hAnsi="Palatino Linotype" w:cs="Arial"/>
          <w:b/>
          <w:sz w:val="24"/>
          <w:szCs w:val="24"/>
        </w:rPr>
        <w:t>0</w:t>
      </w:r>
      <w:r w:rsidR="00D319D0">
        <w:rPr>
          <w:rFonts w:ascii="Palatino Linotype" w:hAnsi="Palatino Linotype" w:cs="Arial"/>
          <w:b/>
          <w:sz w:val="24"/>
          <w:szCs w:val="24"/>
        </w:rPr>
        <w:t>5488</w:t>
      </w:r>
      <w:r w:rsidR="00D319D0">
        <w:rPr>
          <w:rFonts w:ascii="Palatino Linotype" w:hAnsi="Palatino Linotype" w:cs="Arial"/>
          <w:b/>
          <w:bCs/>
          <w:sz w:val="24"/>
          <w:szCs w:val="24"/>
          <w:lang w:eastAsia="es-MX"/>
        </w:rPr>
        <w:t>/INFOEM/IP/RR/2021</w:t>
      </w:r>
      <w:r w:rsidR="00D319D0" w:rsidRPr="00F100A4">
        <w:rPr>
          <w:rFonts w:ascii="Palatino Linotype" w:hAnsi="Palatino Linotype" w:cs="Arial"/>
          <w:b/>
          <w:bCs/>
          <w:sz w:val="24"/>
          <w:szCs w:val="24"/>
          <w:lang w:eastAsia="es-MX"/>
        </w:rPr>
        <w:t xml:space="preserve"> </w:t>
      </w:r>
      <w:r w:rsidR="00D319D0" w:rsidRPr="00F100A4">
        <w:rPr>
          <w:rFonts w:ascii="Palatino Linotype" w:hAnsi="Palatino Linotype" w:cs="Arial"/>
          <w:bCs/>
          <w:i/>
          <w:sz w:val="24"/>
          <w:szCs w:val="24"/>
          <w:lang w:eastAsia="es-MX"/>
        </w:rPr>
        <w:t xml:space="preserve">(para la solicitud </w:t>
      </w:r>
      <w:r w:rsidR="00362D3C" w:rsidRPr="00362D3C">
        <w:rPr>
          <w:rFonts w:ascii="Palatino Linotype" w:hAnsi="Palatino Linotype" w:cs="Arial"/>
          <w:i/>
          <w:sz w:val="24"/>
          <w:szCs w:val="24"/>
        </w:rPr>
        <w:t>00117/ALMOAL/IP/2021</w:t>
      </w:r>
      <w:r w:rsidR="00D319D0" w:rsidRPr="00F100A4">
        <w:rPr>
          <w:rFonts w:ascii="Palatino Linotype" w:hAnsi="Palatino Linotype" w:cs="Arial"/>
          <w:i/>
          <w:sz w:val="24"/>
          <w:szCs w:val="24"/>
        </w:rPr>
        <w:t>)</w:t>
      </w:r>
      <w:r w:rsidR="00D319D0">
        <w:rPr>
          <w:rFonts w:ascii="Palatino Linotype" w:hAnsi="Palatino Linotype" w:cs="Arial"/>
          <w:i/>
          <w:sz w:val="24"/>
          <w:szCs w:val="24"/>
        </w:rPr>
        <w:t xml:space="preserve">, </w:t>
      </w:r>
      <w:r w:rsidR="00D319D0" w:rsidRPr="00F100A4">
        <w:rPr>
          <w:rFonts w:ascii="Palatino Linotype" w:hAnsi="Palatino Linotype" w:cs="Arial"/>
          <w:sz w:val="24"/>
          <w:szCs w:val="24"/>
        </w:rPr>
        <w:t xml:space="preserve">  en </w:t>
      </w:r>
      <w:r w:rsidR="00655997">
        <w:rPr>
          <w:rFonts w:ascii="Palatino Linotype" w:hAnsi="Palatino Linotype" w:cs="Arial"/>
          <w:sz w:val="24"/>
          <w:szCs w:val="24"/>
        </w:rPr>
        <w:t>los</w:t>
      </w:r>
      <w:r w:rsidR="00D319D0" w:rsidRPr="00F100A4">
        <w:rPr>
          <w:rFonts w:ascii="Palatino Linotype" w:hAnsi="Palatino Linotype" w:cs="Arial"/>
          <w:sz w:val="24"/>
          <w:szCs w:val="24"/>
        </w:rPr>
        <w:t xml:space="preserve"> cual</w:t>
      </w:r>
      <w:r w:rsidR="00655997">
        <w:rPr>
          <w:rFonts w:ascii="Palatino Linotype" w:hAnsi="Palatino Linotype" w:cs="Arial"/>
          <w:sz w:val="24"/>
          <w:szCs w:val="24"/>
        </w:rPr>
        <w:t>es</w:t>
      </w:r>
      <w:r w:rsidR="00D319D0" w:rsidRPr="00F100A4">
        <w:rPr>
          <w:rFonts w:ascii="Palatino Linotype" w:hAnsi="Palatino Linotype" w:cs="Arial"/>
          <w:sz w:val="24"/>
          <w:szCs w:val="24"/>
        </w:rPr>
        <w:t xml:space="preserve"> aduce, las siguientes</w:t>
      </w:r>
      <w:r w:rsidR="00D319D0" w:rsidRPr="0008387B">
        <w:rPr>
          <w:rFonts w:ascii="Palatino Linotype" w:hAnsi="Palatino Linotype" w:cs="Arial"/>
          <w:sz w:val="24"/>
        </w:rPr>
        <w:t xml:space="preserve"> manifestaciones:</w:t>
      </w:r>
    </w:p>
    <w:p w14:paraId="52D565D1" w14:textId="77777777" w:rsidR="005761B3" w:rsidRDefault="005761B3" w:rsidP="00D319D0">
      <w:pPr>
        <w:spacing w:after="0" w:line="360" w:lineRule="auto"/>
        <w:jc w:val="both"/>
        <w:rPr>
          <w:rFonts w:ascii="Palatino Linotype" w:hAnsi="Palatino Linotype" w:cs="Arial"/>
          <w:sz w:val="24"/>
        </w:rPr>
      </w:pPr>
    </w:p>
    <w:p w14:paraId="0BFCEC22" w14:textId="535C3611" w:rsidR="003A7A8A" w:rsidRPr="002803C3" w:rsidRDefault="003A7A8A" w:rsidP="00D319D0">
      <w:pPr>
        <w:spacing w:after="0" w:line="360" w:lineRule="auto"/>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00FB8103" w14:textId="0BE70B73" w:rsidR="003A7A8A" w:rsidRPr="002803C3" w:rsidRDefault="003A7A8A" w:rsidP="003A7A8A">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00655997" w:rsidRPr="00655997">
        <w:rPr>
          <w:rFonts w:ascii="Palatino Linotype" w:hAnsi="Palatino Linotype"/>
          <w:i/>
          <w:color w:val="000000"/>
          <w:lang w:val="es-ES"/>
        </w:rPr>
        <w:t>SOLICITUD DE INFORMACIÓN POR RESPUESTA INEFICIENTE.</w:t>
      </w:r>
      <w:r w:rsidRPr="002803C3">
        <w:rPr>
          <w:rFonts w:ascii="Palatino Linotype" w:hAnsi="Palatino Linotype"/>
          <w:i/>
          <w:color w:val="000000"/>
          <w:lang w:val="es-ES"/>
        </w:rPr>
        <w:t>” [Sic]</w:t>
      </w:r>
    </w:p>
    <w:p w14:paraId="16BE1248" w14:textId="77777777" w:rsidR="003A7A8A" w:rsidRPr="002803C3" w:rsidRDefault="003A7A8A" w:rsidP="003A7A8A">
      <w:pPr>
        <w:spacing w:before="240"/>
        <w:jc w:val="both"/>
        <w:rPr>
          <w:rFonts w:ascii="Palatino Linotype" w:hAnsi="Palatino Linotype" w:cs="Arial"/>
          <w:sz w:val="24"/>
          <w:lang w:val="es-ES"/>
        </w:rPr>
      </w:pPr>
      <w:r w:rsidRPr="002803C3">
        <w:rPr>
          <w:rFonts w:ascii="Palatino Linotype" w:hAnsi="Palatino Linotype" w:cs="Arial"/>
          <w:b/>
          <w:sz w:val="24"/>
          <w:lang w:val="es-ES"/>
        </w:rPr>
        <w:t>Razones o Motivos de Inconformidad</w:t>
      </w:r>
      <w:r w:rsidRPr="002803C3">
        <w:rPr>
          <w:rFonts w:ascii="Palatino Linotype" w:hAnsi="Palatino Linotype" w:cs="Arial"/>
          <w:sz w:val="24"/>
          <w:lang w:val="es-ES"/>
        </w:rPr>
        <w:t xml:space="preserve">: </w:t>
      </w:r>
    </w:p>
    <w:p w14:paraId="14D00BC2" w14:textId="78D15E46" w:rsidR="003A7A8A" w:rsidRPr="002803C3" w:rsidRDefault="003A7A8A" w:rsidP="003A7A8A">
      <w:pPr>
        <w:spacing w:before="24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00655997" w:rsidRPr="00655997">
        <w:rPr>
          <w:rFonts w:ascii="Palatino Linotype" w:hAnsi="Palatino Linotype"/>
          <w:i/>
          <w:color w:val="000000"/>
          <w:lang w:val="es-ES"/>
        </w:rPr>
        <w:t>SOLICITUD DE INFORMACIÓN POR RESPUESTA INEFICIENTE.</w:t>
      </w:r>
      <w:r w:rsidRPr="002803C3">
        <w:rPr>
          <w:rFonts w:ascii="Palatino Linotype" w:hAnsi="Palatino Linotype"/>
          <w:i/>
          <w:color w:val="000000"/>
          <w:lang w:val="es-ES"/>
        </w:rPr>
        <w:t>” [Sic]</w:t>
      </w:r>
    </w:p>
    <w:p w14:paraId="7D3E4F77" w14:textId="77777777" w:rsidR="00655997" w:rsidRPr="00995615" w:rsidRDefault="00655997" w:rsidP="003A7A8A">
      <w:pPr>
        <w:ind w:right="850"/>
        <w:jc w:val="both"/>
        <w:rPr>
          <w:rFonts w:ascii="Palatino Linotype" w:hAnsi="Palatino Linotype" w:cs="Arial"/>
          <w:b/>
          <w:sz w:val="24"/>
          <w:szCs w:val="20"/>
          <w:lang w:val="es-ES"/>
        </w:rPr>
      </w:pPr>
    </w:p>
    <w:p w14:paraId="5C1F2CEA" w14:textId="131A9121" w:rsidR="003A7A8A" w:rsidRPr="002803C3" w:rsidRDefault="003A7A8A" w:rsidP="003A7A8A">
      <w:pPr>
        <w:ind w:right="850"/>
        <w:jc w:val="both"/>
        <w:rPr>
          <w:rFonts w:ascii="Palatino Linotype" w:hAnsi="Palatino Linotype" w:cs="Arial"/>
          <w:b/>
          <w:sz w:val="24"/>
          <w:szCs w:val="24"/>
          <w:lang w:val="es-ES"/>
        </w:rPr>
      </w:pPr>
      <w:r w:rsidRPr="002803C3">
        <w:rPr>
          <w:rFonts w:ascii="Palatino Linotype" w:hAnsi="Palatino Linotype" w:cs="Arial"/>
          <w:b/>
          <w:sz w:val="28"/>
          <w:lang w:val="es-ES"/>
        </w:rPr>
        <w:t>CUARTO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Del turno del recurso de revisión.</w:t>
      </w:r>
    </w:p>
    <w:p w14:paraId="330AFD40" w14:textId="72B105E7" w:rsidR="003A7A8A" w:rsidRDefault="003A7A8A" w:rsidP="003A7A8A">
      <w:pPr>
        <w:spacing w:before="24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Medios de impugnación que le fueron turnados a los Comisionados </w:t>
      </w:r>
      <w:r w:rsidRPr="00EA375F">
        <w:rPr>
          <w:rFonts w:ascii="Palatino Linotype" w:hAnsi="Palatino Linotype" w:cs="Arial"/>
          <w:sz w:val="24"/>
          <w:szCs w:val="24"/>
          <w:lang w:val="es-ES"/>
        </w:rPr>
        <w:t xml:space="preserve">José Martínez Vilchis y Luis Gustavo Parra Noriega, </w:t>
      </w:r>
      <w:r w:rsidR="00995615" w:rsidRPr="00EA375F">
        <w:rPr>
          <w:rFonts w:ascii="Palatino Linotype" w:hAnsi="Palatino Linotype" w:cs="Arial"/>
          <w:sz w:val="24"/>
          <w:szCs w:val="24"/>
          <w:lang w:val="es-ES"/>
        </w:rPr>
        <w:t xml:space="preserve">Sharon Cristina Morales Martínez y María Del Rosario Mejía Ayala, </w:t>
      </w:r>
      <w:r w:rsidRPr="00EA375F">
        <w:rPr>
          <w:rFonts w:ascii="Palatino Linotype" w:hAnsi="Palatino Linotype" w:cs="Arial"/>
          <w:sz w:val="24"/>
          <w:szCs w:val="24"/>
          <w:lang w:val="es-ES"/>
        </w:rPr>
        <w:t>respectivamente</w:t>
      </w:r>
      <w:r>
        <w:rPr>
          <w:rFonts w:ascii="Palatino Linotype" w:hAnsi="Palatino Linotype" w:cs="Arial"/>
          <w:b/>
          <w:sz w:val="24"/>
          <w:szCs w:val="24"/>
          <w:lang w:val="es-ES"/>
        </w:rPr>
        <w:t>,</w:t>
      </w:r>
      <w:r w:rsidRPr="002803C3">
        <w:rPr>
          <w:rFonts w:ascii="Palatino Linotype" w:hAnsi="Palatino Linotype" w:cs="Arial"/>
          <w:b/>
          <w:sz w:val="24"/>
          <w:szCs w:val="24"/>
          <w:lang w:val="es-ES"/>
        </w:rPr>
        <w:t xml:space="preserve"> </w:t>
      </w:r>
      <w:r w:rsidRPr="002803C3">
        <w:rPr>
          <w:rFonts w:ascii="Palatino Linotype" w:hAnsi="Palatino Linotype" w:cs="Arial"/>
          <w:sz w:val="24"/>
          <w:szCs w:val="24"/>
          <w:lang w:val="es-ES"/>
        </w:rPr>
        <w:t xml:space="preserve">por medio del sistema electrónico en términos </w:t>
      </w:r>
      <w:r w:rsidRPr="002803C3">
        <w:rPr>
          <w:rFonts w:ascii="Palatino Linotype" w:hAnsi="Palatino Linotype" w:cs="Arial"/>
          <w:sz w:val="24"/>
          <w:szCs w:val="24"/>
          <w:lang w:val="es-ES"/>
        </w:rPr>
        <w:lastRenderedPageBreak/>
        <w:t>del arábigo 185 fracción I de la Ley de Transparencia y Acceso a la información Pública del Estado de México y Municipios, de los cuales recayeron acuerdos de admisión en fecha</w:t>
      </w:r>
      <w:r w:rsidR="00995615">
        <w:rPr>
          <w:rFonts w:ascii="Palatino Linotype" w:hAnsi="Palatino Linotype" w:cs="Arial"/>
          <w:sz w:val="24"/>
          <w:szCs w:val="24"/>
          <w:lang w:val="es-ES"/>
        </w:rPr>
        <w:t xml:space="preserve"> dieciséis, diecisiete y dieci</w:t>
      </w:r>
      <w:r>
        <w:rPr>
          <w:rFonts w:ascii="Palatino Linotype" w:hAnsi="Palatino Linotype" w:cs="Arial"/>
          <w:sz w:val="24"/>
          <w:szCs w:val="24"/>
          <w:lang w:val="es-ES"/>
        </w:rPr>
        <w:t>ocho de noviembre</w:t>
      </w:r>
      <w:r w:rsidRPr="002803C3">
        <w:rPr>
          <w:rFonts w:ascii="Palatino Linotype" w:hAnsi="Palatino Linotype" w:cs="Arial"/>
          <w:sz w:val="24"/>
          <w:szCs w:val="24"/>
          <w:lang w:val="es-ES"/>
        </w:rPr>
        <w:t xml:space="preserve"> de dos mil veintiuno, </w:t>
      </w:r>
      <w:r w:rsidR="00EA375F">
        <w:rPr>
          <w:rFonts w:ascii="Palatino Linotype" w:hAnsi="Palatino Linotype" w:cs="Arial"/>
          <w:sz w:val="24"/>
          <w:szCs w:val="24"/>
          <w:lang w:val="es-ES"/>
        </w:rPr>
        <w:t>respectivamente,</w:t>
      </w:r>
      <w:r>
        <w:rPr>
          <w:rFonts w:ascii="Palatino Linotype" w:hAnsi="Palatino Linotype" w:cs="Arial"/>
          <w:sz w:val="24"/>
          <w:szCs w:val="24"/>
          <w:lang w:val="es-ES"/>
        </w:rPr>
        <w:t xml:space="preserve"> </w:t>
      </w:r>
      <w:r w:rsidR="00EA375F">
        <w:rPr>
          <w:rFonts w:ascii="Palatino Linotype" w:hAnsi="Palatino Linotype" w:cs="Arial"/>
          <w:sz w:val="24"/>
          <w:szCs w:val="24"/>
          <w:lang w:val="es-ES"/>
        </w:rPr>
        <w:t>otorgando</w:t>
      </w:r>
      <w:r>
        <w:rPr>
          <w:rFonts w:ascii="Palatino Linotype" w:hAnsi="Palatino Linotype" w:cs="Arial"/>
          <w:sz w:val="24"/>
          <w:szCs w:val="24"/>
          <w:lang w:val="es-ES"/>
        </w:rPr>
        <w:t xml:space="preserve"> </w:t>
      </w:r>
      <w:r w:rsidRPr="002803C3">
        <w:rPr>
          <w:rFonts w:ascii="Palatino Linotype" w:hAnsi="Palatino Linotype" w:cs="Arial"/>
          <w:sz w:val="24"/>
          <w:szCs w:val="24"/>
          <w:lang w:val="es-ES"/>
        </w:rPr>
        <w:t>un plazo de siete días para que las partes manifestaran lo que a su derecho corresponda en términos del numeral ya citado.</w:t>
      </w:r>
    </w:p>
    <w:p w14:paraId="45488D3F" w14:textId="77777777" w:rsidR="00995615" w:rsidRPr="002803C3" w:rsidRDefault="00995615" w:rsidP="00995615">
      <w:pPr>
        <w:spacing w:after="0" w:line="360" w:lineRule="auto"/>
        <w:jc w:val="both"/>
        <w:rPr>
          <w:rFonts w:ascii="Palatino Linotype" w:hAnsi="Palatino Linotype" w:cs="Arial"/>
          <w:sz w:val="24"/>
          <w:szCs w:val="24"/>
          <w:lang w:val="es-ES"/>
        </w:rPr>
      </w:pPr>
    </w:p>
    <w:p w14:paraId="47A25DD6" w14:textId="77777777" w:rsidR="003A7A8A" w:rsidRPr="002803C3" w:rsidRDefault="003A7A8A" w:rsidP="00995615">
      <w:pPr>
        <w:spacing w:after="0" w:line="360" w:lineRule="auto"/>
        <w:jc w:val="both"/>
        <w:rPr>
          <w:rFonts w:ascii="Palatino Linotype" w:hAnsi="Palatino Linotype" w:cs="Arial"/>
          <w:b/>
          <w:sz w:val="28"/>
          <w:szCs w:val="28"/>
          <w:lang w:val="es-ES"/>
        </w:rPr>
      </w:pPr>
      <w:r w:rsidRPr="002803C3">
        <w:rPr>
          <w:rFonts w:ascii="Palatino Linotype" w:hAnsi="Palatino Linotype" w:cs="Arial"/>
          <w:b/>
          <w:sz w:val="28"/>
          <w:szCs w:val="28"/>
          <w:lang w:val="es-ES"/>
        </w:rPr>
        <w:t>QUINTO. De la Acumulación</w:t>
      </w:r>
      <w:r>
        <w:rPr>
          <w:rFonts w:ascii="Palatino Linotype" w:hAnsi="Palatino Linotype" w:cs="Arial"/>
          <w:b/>
          <w:sz w:val="28"/>
          <w:szCs w:val="28"/>
          <w:lang w:val="es-ES"/>
        </w:rPr>
        <w:t xml:space="preserve"> de los recursos de revisión</w:t>
      </w:r>
      <w:r w:rsidRPr="002803C3">
        <w:rPr>
          <w:rFonts w:ascii="Palatino Linotype" w:hAnsi="Palatino Linotype" w:cs="Arial"/>
          <w:b/>
          <w:sz w:val="28"/>
          <w:szCs w:val="28"/>
          <w:lang w:val="es-ES"/>
        </w:rPr>
        <w:t>.</w:t>
      </w:r>
    </w:p>
    <w:p w14:paraId="688764CC" w14:textId="6BB59897" w:rsidR="004A03EC" w:rsidRDefault="003A7A8A" w:rsidP="003A7A8A">
      <w:pPr>
        <w:pStyle w:val="Prrafodelista"/>
        <w:spacing w:line="360" w:lineRule="auto"/>
        <w:ind w:left="0"/>
        <w:jc w:val="both"/>
        <w:rPr>
          <w:rFonts w:ascii="Palatino Linotype" w:hAnsi="Palatino Linotype" w:cs="Arial"/>
        </w:rPr>
      </w:pPr>
      <w:r w:rsidRPr="002803C3">
        <w:rPr>
          <w:rFonts w:ascii="Palatino Linotype" w:hAnsi="Palatino Linotype" w:cs="Arial"/>
        </w:rPr>
        <w:t xml:space="preserve">Posteriormente por acuerdo del Pleno del Instituto, en la </w:t>
      </w:r>
      <w:r>
        <w:rPr>
          <w:rFonts w:ascii="Palatino Linotype" w:hAnsi="Palatino Linotype" w:cs="Arial"/>
        </w:rPr>
        <w:t xml:space="preserve">Cuadragésima </w:t>
      </w:r>
      <w:r w:rsidR="004A03EC">
        <w:rPr>
          <w:rFonts w:ascii="Palatino Linotype" w:hAnsi="Palatino Linotype" w:cs="Arial"/>
        </w:rPr>
        <w:t>Segund</w:t>
      </w:r>
      <w:r>
        <w:rPr>
          <w:rFonts w:ascii="Palatino Linotype" w:hAnsi="Palatino Linotype" w:cs="Arial"/>
        </w:rPr>
        <w:t>a</w:t>
      </w:r>
      <w:r w:rsidRPr="002803C3">
        <w:rPr>
          <w:rFonts w:ascii="Palatino Linotype" w:hAnsi="Palatino Linotype" w:cs="Arial"/>
        </w:rPr>
        <w:t xml:space="preserve"> </w:t>
      </w:r>
      <w:r w:rsidR="004A03EC">
        <w:rPr>
          <w:rFonts w:ascii="Palatino Linotype" w:hAnsi="Palatino Linotype" w:cs="Arial"/>
        </w:rPr>
        <w:t>S</w:t>
      </w:r>
      <w:r w:rsidRPr="002803C3">
        <w:rPr>
          <w:rFonts w:ascii="Palatino Linotype" w:hAnsi="Palatino Linotype" w:cs="Arial"/>
        </w:rPr>
        <w:t xml:space="preserve">esión </w:t>
      </w:r>
      <w:r w:rsidR="004A03EC">
        <w:rPr>
          <w:rFonts w:ascii="Palatino Linotype" w:hAnsi="Palatino Linotype" w:cs="Arial"/>
        </w:rPr>
        <w:t>O</w:t>
      </w:r>
      <w:r w:rsidRPr="002803C3">
        <w:rPr>
          <w:rFonts w:ascii="Palatino Linotype" w:hAnsi="Palatino Linotype" w:cs="Arial"/>
        </w:rPr>
        <w:t xml:space="preserve">rdinaria del Pleno de fecha </w:t>
      </w:r>
      <w:r w:rsidR="004A03EC">
        <w:rPr>
          <w:rFonts w:ascii="Palatino Linotype" w:hAnsi="Palatino Linotype" w:cs="Arial"/>
        </w:rPr>
        <w:t>veinticuatro</w:t>
      </w:r>
      <w:r>
        <w:rPr>
          <w:rFonts w:ascii="Palatino Linotype" w:hAnsi="Palatino Linotype" w:cs="Arial"/>
        </w:rPr>
        <w:t xml:space="preserve"> de noviembre</w:t>
      </w:r>
      <w:r w:rsidRPr="002803C3">
        <w:rPr>
          <w:rFonts w:ascii="Palatino Linotype" w:hAnsi="Palatino Linotype" w:cs="Arial"/>
        </w:rPr>
        <w:t xml:space="preserve"> de </w:t>
      </w:r>
      <w:r w:rsidR="004A03EC">
        <w:rPr>
          <w:rFonts w:ascii="Palatino Linotype" w:hAnsi="Palatino Linotype" w:cs="Arial"/>
        </w:rPr>
        <w:t>dos mil veintiuno</w:t>
      </w:r>
      <w:r w:rsidRPr="002803C3">
        <w:rPr>
          <w:rFonts w:ascii="Palatino Linotype" w:hAnsi="Palatino Linotype" w:cs="Arial"/>
        </w:rPr>
        <w:t>, se determinó acumular los recursos de revisión en estudio, ya que existe identidad del solicitante y similitud de causas y objeto de solicitud</w:t>
      </w:r>
      <w:r w:rsidR="004A03EC">
        <w:rPr>
          <w:rFonts w:ascii="Palatino Linotype" w:hAnsi="Palatino Linotype" w:cs="Arial"/>
        </w:rPr>
        <w:t>.</w:t>
      </w:r>
    </w:p>
    <w:p w14:paraId="5D98AFB1" w14:textId="77777777" w:rsidR="004A03EC" w:rsidRDefault="004A03EC" w:rsidP="003A7A8A">
      <w:pPr>
        <w:pStyle w:val="Prrafodelista"/>
        <w:spacing w:line="360" w:lineRule="auto"/>
        <w:ind w:left="0"/>
        <w:jc w:val="both"/>
        <w:rPr>
          <w:rFonts w:ascii="Palatino Linotype" w:hAnsi="Palatino Linotype" w:cs="Arial"/>
        </w:rPr>
      </w:pPr>
    </w:p>
    <w:p w14:paraId="51F8C479" w14:textId="77777777" w:rsidR="004A03EC" w:rsidRPr="004E2A95" w:rsidRDefault="004A03EC" w:rsidP="004A03EC">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F963EA2" w14:textId="77777777" w:rsidR="004A03EC" w:rsidRPr="004E2A95" w:rsidRDefault="004A03EC" w:rsidP="004A03EC">
      <w:pPr>
        <w:pStyle w:val="Sinespaciado"/>
      </w:pPr>
    </w:p>
    <w:p w14:paraId="51ED9D2D" w14:textId="77777777" w:rsidR="004A03EC" w:rsidRDefault="004A03EC" w:rsidP="004A03EC">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23B39666" w14:textId="77777777" w:rsidR="004A03EC" w:rsidRPr="00C24358" w:rsidRDefault="004A03EC" w:rsidP="004A03EC">
      <w:pPr>
        <w:spacing w:after="0" w:line="240" w:lineRule="auto"/>
        <w:ind w:left="851" w:right="851"/>
        <w:jc w:val="both"/>
        <w:rPr>
          <w:rFonts w:ascii="Palatino Linotype" w:hAnsi="Palatino Linotype"/>
          <w:i/>
          <w:szCs w:val="24"/>
        </w:rPr>
      </w:pPr>
    </w:p>
    <w:p w14:paraId="3B9D92BC" w14:textId="77777777" w:rsidR="004A03EC" w:rsidRDefault="004A03EC" w:rsidP="00EA375F">
      <w:pPr>
        <w:spacing w:after="0" w:line="36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 xml:space="preserve">cuando las partes o los actos administrativos sean iguales, se trate de actos conexos o resulte conveniente </w:t>
      </w:r>
      <w:r w:rsidRPr="00C24358">
        <w:rPr>
          <w:rFonts w:ascii="Palatino Linotype" w:hAnsi="Palatino Linotype"/>
          <w:b/>
          <w:i/>
          <w:szCs w:val="24"/>
          <w:u w:val="single"/>
        </w:rPr>
        <w:lastRenderedPageBreak/>
        <w:t>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2712FB4F" w14:textId="77777777" w:rsidR="004A03EC" w:rsidRPr="004A03EC" w:rsidRDefault="004A03EC" w:rsidP="00EA375F">
      <w:pPr>
        <w:spacing w:after="0" w:line="360" w:lineRule="auto"/>
        <w:ind w:left="851" w:right="851"/>
        <w:jc w:val="both"/>
        <w:rPr>
          <w:rFonts w:ascii="Palatino Linotype" w:hAnsi="Palatino Linotype"/>
          <w:i/>
          <w:sz w:val="24"/>
          <w:szCs w:val="28"/>
        </w:rPr>
      </w:pPr>
    </w:p>
    <w:p w14:paraId="2FE92CED" w14:textId="77777777" w:rsidR="003A7A8A" w:rsidRPr="002803C3" w:rsidRDefault="003A7A8A" w:rsidP="00EA375F">
      <w:pPr>
        <w:spacing w:after="0" w:line="360" w:lineRule="auto"/>
        <w:jc w:val="both"/>
        <w:rPr>
          <w:rFonts w:ascii="Palatino Linotype" w:hAnsi="Palatino Linotype" w:cs="Arial"/>
          <w:b/>
          <w:sz w:val="24"/>
          <w:szCs w:val="24"/>
          <w:lang w:val="es-ES"/>
        </w:rPr>
      </w:pPr>
      <w:r w:rsidRPr="002803C3">
        <w:rPr>
          <w:rFonts w:ascii="Palatino Linotype" w:hAnsi="Palatino Linotype" w:cs="Arial"/>
          <w:b/>
          <w:sz w:val="28"/>
          <w:lang w:val="es-ES"/>
        </w:rPr>
        <w:t>SEXTO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 la etapa de instrucción.</w:t>
      </w:r>
    </w:p>
    <w:p w14:paraId="4648B70C" w14:textId="01C5AB91" w:rsidR="00813479" w:rsidRDefault="003A7A8A" w:rsidP="00EA375F">
      <w:pPr>
        <w:spacing w:after="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Así, una vez abierta la etapa de instrucción, el Sujeto Obligado </w:t>
      </w:r>
      <w:r>
        <w:rPr>
          <w:rFonts w:ascii="Palatino Linotype" w:hAnsi="Palatino Linotype" w:cs="Arial"/>
          <w:sz w:val="24"/>
          <w:szCs w:val="24"/>
          <w:lang w:val="es-ES"/>
        </w:rPr>
        <w:t xml:space="preserve">fue omiso en </w:t>
      </w:r>
      <w:r w:rsidRPr="002803C3">
        <w:rPr>
          <w:rFonts w:ascii="Palatino Linotype" w:hAnsi="Palatino Linotype" w:cs="Arial"/>
          <w:sz w:val="24"/>
          <w:szCs w:val="24"/>
          <w:lang w:val="es-ES"/>
        </w:rPr>
        <w:t>present</w:t>
      </w:r>
      <w:r>
        <w:rPr>
          <w:rFonts w:ascii="Palatino Linotype" w:hAnsi="Palatino Linotype" w:cs="Arial"/>
          <w:sz w:val="24"/>
          <w:szCs w:val="24"/>
          <w:lang w:val="es-ES"/>
        </w:rPr>
        <w:t>ar</w:t>
      </w:r>
      <w:r w:rsidRPr="002803C3">
        <w:rPr>
          <w:rFonts w:ascii="Palatino Linotype" w:hAnsi="Palatino Linotype" w:cs="Arial"/>
          <w:sz w:val="24"/>
          <w:szCs w:val="24"/>
          <w:lang w:val="es-ES"/>
        </w:rPr>
        <w:t xml:space="preserve"> sus informes justificados, asimismo; por su parte, el recurrente no realiz</w:t>
      </w:r>
      <w:r>
        <w:rPr>
          <w:rFonts w:ascii="Palatino Linotype" w:hAnsi="Palatino Linotype" w:cs="Arial"/>
          <w:sz w:val="24"/>
          <w:szCs w:val="24"/>
          <w:lang w:val="es-ES"/>
        </w:rPr>
        <w:t>ó</w:t>
      </w:r>
      <w:r w:rsidRPr="002803C3">
        <w:rPr>
          <w:rFonts w:ascii="Palatino Linotype" w:hAnsi="Palatino Linotype" w:cs="Arial"/>
          <w:sz w:val="24"/>
          <w:szCs w:val="24"/>
          <w:lang w:val="es-ES"/>
        </w:rPr>
        <w:t xml:space="preserve"> manifestación alguna</w:t>
      </w:r>
      <w:r w:rsidR="00813479">
        <w:rPr>
          <w:rFonts w:ascii="Palatino Linotype" w:hAnsi="Palatino Linotype" w:cs="Arial"/>
          <w:sz w:val="24"/>
          <w:szCs w:val="24"/>
          <w:lang w:val="es-ES"/>
        </w:rPr>
        <w:t>.</w:t>
      </w:r>
    </w:p>
    <w:p w14:paraId="175390AD" w14:textId="7BE1FCC3" w:rsidR="00813479" w:rsidRDefault="00813479" w:rsidP="00EA375F">
      <w:pPr>
        <w:spacing w:after="0" w:line="360" w:lineRule="auto"/>
        <w:jc w:val="both"/>
        <w:rPr>
          <w:rFonts w:ascii="Palatino Linotype" w:hAnsi="Palatino Linotype" w:cs="Arial"/>
          <w:sz w:val="24"/>
          <w:szCs w:val="24"/>
          <w:lang w:val="es-ES"/>
        </w:rPr>
      </w:pPr>
    </w:p>
    <w:p w14:paraId="5AAFA743" w14:textId="77777777" w:rsidR="00813479" w:rsidRDefault="00813479" w:rsidP="00EA375F">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1FB0A330" w14:textId="5A4DFDB2" w:rsidR="00813479" w:rsidRDefault="00EA375F" w:rsidP="00EA375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Mediante acuerdo de fecha </w:t>
      </w:r>
      <w:r w:rsidR="00A058E8">
        <w:rPr>
          <w:rFonts w:ascii="Palatino Linotype" w:hAnsi="Palatino Linotype" w:cs="Arial"/>
          <w:sz w:val="24"/>
          <w:szCs w:val="24"/>
        </w:rPr>
        <w:t>seis</w:t>
      </w:r>
      <w:r w:rsidR="00813479" w:rsidRPr="008368E4">
        <w:rPr>
          <w:rFonts w:ascii="Palatino Linotype" w:hAnsi="Palatino Linotype" w:cs="Arial"/>
          <w:sz w:val="24"/>
          <w:szCs w:val="24"/>
        </w:rPr>
        <w:t xml:space="preserve"> de </w:t>
      </w:r>
      <w:r w:rsidR="00A058E8">
        <w:rPr>
          <w:rFonts w:ascii="Palatino Linotype" w:hAnsi="Palatino Linotype" w:cs="Arial"/>
          <w:sz w:val="24"/>
          <w:szCs w:val="24"/>
        </w:rPr>
        <w:t>diciembre</w:t>
      </w:r>
      <w:r w:rsidR="00813479">
        <w:rPr>
          <w:rFonts w:ascii="Palatino Linotype" w:hAnsi="Palatino Linotype" w:cs="Arial"/>
          <w:sz w:val="24"/>
          <w:szCs w:val="24"/>
        </w:rPr>
        <w:t xml:space="preserve"> del año dos mil veintiuno, </w:t>
      </w:r>
      <w:r w:rsidR="00813479" w:rsidRPr="004E2A95">
        <w:rPr>
          <w:rFonts w:ascii="Palatino Linotype" w:hAnsi="Palatino Linotype" w:cs="Arial"/>
          <w:sz w:val="24"/>
          <w:szCs w:val="24"/>
        </w:rPr>
        <w:t xml:space="preserve">en términos del artículo 185, fracción VI, de la Ley de Transparencia y Acceso a la Información Pública del Estado de México y Municipios, </w:t>
      </w:r>
      <w:r>
        <w:rPr>
          <w:rFonts w:ascii="Palatino Linotype" w:hAnsi="Palatino Linotype" w:cs="Arial"/>
          <w:sz w:val="24"/>
          <w:szCs w:val="24"/>
        </w:rPr>
        <w:t xml:space="preserve">se decretó el cierre de instrucción </w:t>
      </w:r>
      <w:r w:rsidR="00813479" w:rsidRPr="004E2A95">
        <w:rPr>
          <w:rFonts w:ascii="Palatino Linotype" w:hAnsi="Palatino Linotype" w:cs="Arial"/>
          <w:sz w:val="24"/>
          <w:szCs w:val="24"/>
        </w:rPr>
        <w:t>iniciando el término legal para dictar resolución definitiva del asunto.</w:t>
      </w:r>
    </w:p>
    <w:p w14:paraId="567126DA" w14:textId="77777777" w:rsidR="00813479" w:rsidRDefault="00813479" w:rsidP="00EA375F">
      <w:pPr>
        <w:spacing w:after="0" w:line="360" w:lineRule="auto"/>
        <w:jc w:val="both"/>
        <w:rPr>
          <w:rFonts w:ascii="Palatino Linotype" w:hAnsi="Palatino Linotype" w:cs="Arial"/>
          <w:sz w:val="24"/>
          <w:szCs w:val="24"/>
        </w:rPr>
      </w:pPr>
    </w:p>
    <w:p w14:paraId="4DEC5ECC" w14:textId="77777777" w:rsidR="00813479" w:rsidRPr="00E923E3" w:rsidRDefault="00813479" w:rsidP="00EA375F">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14:paraId="7FFD9DA2" w14:textId="0F16DC6F" w:rsidR="00813479" w:rsidRDefault="00813479" w:rsidP="00EA375F">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A058E8">
        <w:rPr>
          <w:rFonts w:ascii="Palatino Linotype" w:hAnsi="Palatino Linotype" w:cs="Arial"/>
        </w:rPr>
        <w:t>diecisiet</w:t>
      </w:r>
      <w:r>
        <w:rPr>
          <w:rFonts w:ascii="Palatino Linotype" w:hAnsi="Palatino Linotype" w:cs="Arial"/>
        </w:rPr>
        <w:t xml:space="preserve">e </w:t>
      </w:r>
      <w:r w:rsidRPr="00762F2D">
        <w:rPr>
          <w:rFonts w:ascii="Palatino Linotype" w:hAnsi="Palatino Linotype" w:cs="Arial"/>
        </w:rPr>
        <w:t xml:space="preserve">de </w:t>
      </w:r>
      <w:r w:rsidR="00A058E8">
        <w:rPr>
          <w:rFonts w:ascii="Palatino Linotype" w:hAnsi="Palatino Linotype" w:cs="Arial"/>
        </w:rPr>
        <w:t>enero</w:t>
      </w:r>
      <w:r w:rsidRPr="00E5314D">
        <w:rPr>
          <w:rFonts w:ascii="Palatino Linotype" w:hAnsi="Palatino Linotype" w:cs="Arial"/>
        </w:rPr>
        <w:t xml:space="preserve"> de dos mil ve</w:t>
      </w:r>
      <w:r>
        <w:rPr>
          <w:rFonts w:ascii="Palatino Linotype" w:hAnsi="Palatino Linotype" w:cs="Arial"/>
        </w:rPr>
        <w:t>inti</w:t>
      </w:r>
      <w:r w:rsidR="00A058E8">
        <w:rPr>
          <w:rFonts w:ascii="Palatino Linotype" w:hAnsi="Palatino Linotype" w:cs="Arial"/>
        </w:rPr>
        <w:t>dós</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27AAB35C" w14:textId="77777777" w:rsidR="00813479" w:rsidRPr="00813479" w:rsidRDefault="00813479" w:rsidP="00EA375F">
      <w:pPr>
        <w:spacing w:after="0" w:line="360" w:lineRule="auto"/>
        <w:jc w:val="both"/>
        <w:rPr>
          <w:rFonts w:ascii="Palatino Linotype" w:hAnsi="Palatino Linotype" w:cs="Arial"/>
          <w:sz w:val="24"/>
          <w:szCs w:val="24"/>
        </w:rPr>
      </w:pPr>
    </w:p>
    <w:p w14:paraId="3FE10C37" w14:textId="77777777" w:rsidR="003A7A8A" w:rsidRPr="00EA375F" w:rsidRDefault="003A7A8A" w:rsidP="00EA375F">
      <w:pPr>
        <w:spacing w:after="0" w:line="360" w:lineRule="auto"/>
        <w:jc w:val="center"/>
        <w:rPr>
          <w:rFonts w:ascii="Palatino Linotype" w:hAnsi="Palatino Linotype" w:cs="Arial"/>
          <w:b/>
          <w:sz w:val="28"/>
          <w:lang w:val="es-ES"/>
        </w:rPr>
      </w:pPr>
      <w:r w:rsidRPr="00EA375F">
        <w:rPr>
          <w:rFonts w:ascii="Palatino Linotype" w:hAnsi="Palatino Linotype" w:cs="Arial"/>
          <w:b/>
          <w:sz w:val="28"/>
          <w:lang w:val="es-ES"/>
        </w:rPr>
        <w:t>C O N S I D E R A N D O</w:t>
      </w:r>
    </w:p>
    <w:p w14:paraId="6AB9E1F8" w14:textId="77777777" w:rsidR="00EA375F" w:rsidRDefault="00EA375F" w:rsidP="00EA375F">
      <w:pPr>
        <w:spacing w:after="0" w:line="360" w:lineRule="auto"/>
        <w:jc w:val="both"/>
        <w:rPr>
          <w:rFonts w:ascii="Palatino Linotype" w:hAnsi="Palatino Linotype" w:cs="Arial"/>
          <w:b/>
          <w:sz w:val="28"/>
          <w:lang w:val="es-ES"/>
        </w:rPr>
      </w:pPr>
    </w:p>
    <w:p w14:paraId="757BE093" w14:textId="77777777" w:rsidR="00EA375F" w:rsidRPr="00EA375F" w:rsidRDefault="00EA375F" w:rsidP="00EA375F">
      <w:pPr>
        <w:spacing w:after="0" w:line="360" w:lineRule="auto"/>
        <w:jc w:val="both"/>
        <w:rPr>
          <w:rFonts w:ascii="Palatino Linotype" w:hAnsi="Palatino Linotype" w:cs="Arial"/>
          <w:b/>
          <w:sz w:val="24"/>
          <w:lang w:val="es-ES"/>
        </w:rPr>
      </w:pPr>
    </w:p>
    <w:p w14:paraId="379E7073" w14:textId="77777777" w:rsidR="003A7A8A" w:rsidRPr="002803C3" w:rsidRDefault="003A7A8A" w:rsidP="00EA375F">
      <w:pPr>
        <w:spacing w:after="0" w:line="360" w:lineRule="auto"/>
        <w:jc w:val="both"/>
        <w:rPr>
          <w:rFonts w:ascii="Palatino Linotype" w:hAnsi="Palatino Linotype" w:cs="Arial"/>
          <w:sz w:val="24"/>
          <w:lang w:val="es-ES"/>
        </w:rPr>
      </w:pPr>
      <w:r w:rsidRPr="002803C3">
        <w:rPr>
          <w:rFonts w:ascii="Palatino Linotype" w:hAnsi="Palatino Linotype" w:cs="Arial"/>
          <w:b/>
          <w:sz w:val="28"/>
          <w:lang w:val="es-ES"/>
        </w:rPr>
        <w:t>PRIMERO.</w:t>
      </w:r>
      <w:r w:rsidRPr="002803C3">
        <w:rPr>
          <w:rFonts w:ascii="Palatino Linotype" w:hAnsi="Palatino Linotype" w:cs="Arial"/>
          <w:b/>
          <w:lang w:val="es-ES"/>
        </w:rPr>
        <w:t xml:space="preserve"> </w:t>
      </w:r>
      <w:r w:rsidRPr="002803C3">
        <w:rPr>
          <w:rFonts w:ascii="Palatino Linotype" w:hAnsi="Palatino Linotype" w:cs="Arial"/>
          <w:b/>
          <w:sz w:val="28"/>
          <w:szCs w:val="28"/>
          <w:lang w:val="es-ES"/>
        </w:rPr>
        <w:t>De la competencia</w:t>
      </w:r>
      <w:r w:rsidRPr="002803C3">
        <w:rPr>
          <w:rFonts w:ascii="Palatino Linotype" w:hAnsi="Palatino Linotype" w:cs="Arial"/>
          <w:sz w:val="28"/>
          <w:szCs w:val="28"/>
          <w:lang w:val="es-ES"/>
        </w:rPr>
        <w:t>.</w:t>
      </w:r>
    </w:p>
    <w:p w14:paraId="544CB6C8" w14:textId="7F7D3A1A" w:rsidR="003A7A8A" w:rsidRDefault="003A7A8A" w:rsidP="00EA375F">
      <w:pPr>
        <w:spacing w:after="0" w:line="360" w:lineRule="auto"/>
        <w:jc w:val="both"/>
        <w:rPr>
          <w:rFonts w:ascii="Palatino Linotype" w:hAnsi="Palatino Linotype" w:cs="Arial"/>
          <w:sz w:val="24"/>
          <w:lang w:val="es-ES"/>
        </w:rPr>
      </w:pPr>
      <w:r w:rsidRPr="002803C3">
        <w:rPr>
          <w:rFonts w:ascii="Palatino Linotype" w:hAnsi="Palatino Linotype" w:cs="Arial"/>
          <w:sz w:val="24"/>
          <w:lang w:val="es-ES"/>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E0CE9AE" w14:textId="77777777" w:rsidR="003A7A8A" w:rsidRPr="002803C3" w:rsidRDefault="003A7A8A" w:rsidP="00EA375F">
      <w:pPr>
        <w:spacing w:after="0" w:line="360" w:lineRule="auto"/>
        <w:jc w:val="both"/>
        <w:rPr>
          <w:rFonts w:ascii="Palatino Linotype" w:hAnsi="Palatino Linotype" w:cs="Arial"/>
          <w:sz w:val="24"/>
          <w:lang w:val="es-ES"/>
        </w:rPr>
      </w:pPr>
    </w:p>
    <w:p w14:paraId="706D7593" w14:textId="77777777" w:rsidR="003A7A8A" w:rsidRPr="002803C3" w:rsidRDefault="003A7A8A" w:rsidP="00EA375F">
      <w:pPr>
        <w:pStyle w:val="Prrafodelista"/>
        <w:autoSpaceDE w:val="0"/>
        <w:autoSpaceDN w:val="0"/>
        <w:adjustRightInd w:val="0"/>
        <w:spacing w:line="360" w:lineRule="auto"/>
        <w:ind w:left="0"/>
        <w:jc w:val="both"/>
        <w:rPr>
          <w:rFonts w:ascii="Palatino Linotype" w:hAnsi="Palatino Linotype" w:cs="Arial"/>
          <w:b/>
        </w:rPr>
      </w:pPr>
      <w:r w:rsidRPr="002803C3">
        <w:rPr>
          <w:rFonts w:ascii="Palatino Linotype" w:hAnsi="Palatino Linotype" w:cs="Arial"/>
          <w:b/>
          <w:sz w:val="28"/>
        </w:rPr>
        <w:t xml:space="preserve"> SEGUNDO</w:t>
      </w:r>
      <w:r w:rsidRPr="002803C3">
        <w:rPr>
          <w:rFonts w:ascii="Palatino Linotype" w:hAnsi="Palatino Linotype" w:cs="Arial"/>
          <w:b/>
        </w:rPr>
        <w:t xml:space="preserve">. </w:t>
      </w:r>
      <w:r w:rsidRPr="002803C3">
        <w:rPr>
          <w:rFonts w:ascii="Palatino Linotype" w:hAnsi="Palatino Linotype" w:cs="Arial"/>
          <w:b/>
          <w:sz w:val="28"/>
          <w:szCs w:val="28"/>
        </w:rPr>
        <w:t>Sobre los alcances del recurso de revisión.</w:t>
      </w:r>
      <w:r w:rsidRPr="002803C3">
        <w:rPr>
          <w:rFonts w:ascii="Palatino Linotype" w:hAnsi="Palatino Linotype" w:cs="Arial"/>
          <w:b/>
        </w:rPr>
        <w:t xml:space="preserve"> </w:t>
      </w:r>
    </w:p>
    <w:p w14:paraId="32447F8A" w14:textId="7C9DECE9" w:rsidR="003A7A8A" w:rsidRDefault="003A7A8A" w:rsidP="00EA375F">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196B0F6" w14:textId="77777777" w:rsidR="00560DFB" w:rsidRPr="002803C3" w:rsidRDefault="00560DFB" w:rsidP="00543288">
      <w:pPr>
        <w:pStyle w:val="Prrafodelista"/>
        <w:autoSpaceDE w:val="0"/>
        <w:autoSpaceDN w:val="0"/>
        <w:adjustRightInd w:val="0"/>
        <w:spacing w:line="360" w:lineRule="auto"/>
        <w:ind w:left="0"/>
        <w:jc w:val="both"/>
        <w:rPr>
          <w:rFonts w:ascii="Palatino Linotype" w:hAnsi="Palatino Linotype" w:cs="Arial"/>
        </w:rPr>
      </w:pPr>
    </w:p>
    <w:p w14:paraId="44720838" w14:textId="77777777" w:rsidR="00EA375F" w:rsidRDefault="00EA375F" w:rsidP="00560DFB">
      <w:pPr>
        <w:pStyle w:val="Prrafodelista"/>
        <w:autoSpaceDE w:val="0"/>
        <w:autoSpaceDN w:val="0"/>
        <w:adjustRightInd w:val="0"/>
        <w:spacing w:line="360" w:lineRule="auto"/>
        <w:ind w:left="0"/>
        <w:jc w:val="both"/>
        <w:rPr>
          <w:rFonts w:ascii="Palatino Linotype" w:hAnsi="Palatino Linotype" w:cs="Arial"/>
          <w:b/>
          <w:sz w:val="28"/>
        </w:rPr>
      </w:pPr>
    </w:p>
    <w:p w14:paraId="1614976C" w14:textId="77777777" w:rsidR="00560DFB" w:rsidRPr="00667998" w:rsidRDefault="00560DFB" w:rsidP="00560DF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2F01D77D" w14:textId="42B4E605" w:rsidR="00560DFB" w:rsidRDefault="00560DFB" w:rsidP="00560DF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Los</w:t>
      </w:r>
      <w:r w:rsidRPr="0093710C">
        <w:rPr>
          <w:rFonts w:ascii="Palatino Linotype" w:hAnsi="Palatino Linotype" w:cs="Arial"/>
          <w:sz w:val="24"/>
          <w:szCs w:val="24"/>
        </w:rPr>
        <w:t xml:space="preserve"> Recurso</w:t>
      </w:r>
      <w:r>
        <w:rPr>
          <w:rFonts w:ascii="Palatino Linotype" w:hAnsi="Palatino Linotype" w:cs="Arial"/>
          <w:sz w:val="24"/>
          <w:szCs w:val="24"/>
        </w:rPr>
        <w:t>s</w:t>
      </w:r>
      <w:r w:rsidRPr="0093710C">
        <w:rPr>
          <w:rFonts w:ascii="Palatino Linotype" w:hAnsi="Palatino Linotype" w:cs="Arial"/>
          <w:sz w:val="24"/>
          <w:szCs w:val="24"/>
        </w:rPr>
        <w:t xml:space="preserve"> de Revisión en estudio contiene</w:t>
      </w:r>
      <w:r>
        <w:rPr>
          <w:rFonts w:ascii="Palatino Linotype" w:hAnsi="Palatino Linotype" w:cs="Arial"/>
          <w:sz w:val="24"/>
          <w:szCs w:val="24"/>
        </w:rPr>
        <w:t>n</w:t>
      </w:r>
      <w:r w:rsidRPr="0093710C">
        <w:rPr>
          <w:rFonts w:ascii="Palatino Linotype" w:hAnsi="Palatino Linotype" w:cs="Arial"/>
          <w:sz w:val="24"/>
          <w:szCs w:val="24"/>
        </w:rPr>
        <w:t xml:space="preserve"> los elementos normativos de validez</w:t>
      </w:r>
      <w:r>
        <w:rPr>
          <w:rFonts w:ascii="Palatino Linotype" w:hAnsi="Palatino Linotype" w:cs="Arial"/>
          <w:sz w:val="24"/>
          <w:szCs w:val="24"/>
        </w:rPr>
        <w:t xml:space="preserve"> </w:t>
      </w:r>
      <w:r w:rsidRPr="0093710C">
        <w:rPr>
          <w:rFonts w:ascii="Palatino Linotype" w:hAnsi="Palatino Linotype" w:cs="Arial"/>
          <w:sz w:val="24"/>
          <w:szCs w:val="24"/>
        </w:rPr>
        <w:t>exigidos en la Ley de Transparencia y Acceso a la Información Pública del Estado de</w:t>
      </w:r>
      <w:r>
        <w:rPr>
          <w:rFonts w:ascii="Palatino Linotype" w:hAnsi="Palatino Linotype" w:cs="Arial"/>
          <w:sz w:val="24"/>
          <w:szCs w:val="24"/>
        </w:rPr>
        <w:t xml:space="preserve"> </w:t>
      </w:r>
      <w:r w:rsidRPr="0093710C">
        <w:rPr>
          <w:rFonts w:ascii="Palatino Linotype" w:hAnsi="Palatino Linotype" w:cs="Arial"/>
          <w:sz w:val="24"/>
          <w:szCs w:val="24"/>
        </w:rPr>
        <w:t>México y Municipios, establecidos en el artículo 180 que enuncia:</w:t>
      </w:r>
    </w:p>
    <w:p w14:paraId="74B4944C" w14:textId="77777777" w:rsidR="00560DFB" w:rsidRDefault="00560DFB" w:rsidP="00560DFB">
      <w:pPr>
        <w:autoSpaceDE w:val="0"/>
        <w:autoSpaceDN w:val="0"/>
        <w:adjustRightInd w:val="0"/>
        <w:spacing w:after="0" w:line="360" w:lineRule="auto"/>
        <w:jc w:val="both"/>
        <w:rPr>
          <w:rFonts w:ascii="Palatino Linotype" w:hAnsi="Palatino Linotype" w:cs="Arial"/>
          <w:sz w:val="24"/>
          <w:szCs w:val="24"/>
        </w:rPr>
      </w:pPr>
    </w:p>
    <w:p w14:paraId="4EAA2929"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70F9E5FB"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3DF8B117" w14:textId="77777777" w:rsidR="00560DFB"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08AE9035"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2BDEF45B"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23511C41"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 El acto que se recurre;</w:t>
      </w:r>
    </w:p>
    <w:p w14:paraId="79B5B13E"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4A5D8A3D"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018D239A"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1E9B6B77"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4B7687A0" w14:textId="77777777" w:rsidR="00560DFB" w:rsidRPr="0093710C" w:rsidRDefault="00560DFB" w:rsidP="00560DFB">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1D3DF0D6" w14:textId="77777777" w:rsidR="00560DFB" w:rsidRDefault="00560DFB" w:rsidP="00560DFB">
      <w:pPr>
        <w:autoSpaceDE w:val="0"/>
        <w:autoSpaceDN w:val="0"/>
        <w:adjustRightInd w:val="0"/>
        <w:spacing w:after="0" w:line="24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6C4D0C85" w14:textId="77777777" w:rsidR="00560DFB" w:rsidRPr="008041C8" w:rsidRDefault="00560DFB" w:rsidP="00560DFB">
      <w:pPr>
        <w:autoSpaceDE w:val="0"/>
        <w:autoSpaceDN w:val="0"/>
        <w:adjustRightInd w:val="0"/>
        <w:spacing w:after="0" w:line="360" w:lineRule="auto"/>
        <w:ind w:left="567" w:right="567"/>
        <w:jc w:val="both"/>
        <w:rPr>
          <w:rFonts w:ascii="Palatino Linotype" w:hAnsi="Palatino Linotype" w:cs="Arial"/>
          <w:b/>
          <w:bCs/>
          <w:i/>
          <w:iCs/>
          <w:sz w:val="24"/>
          <w:u w:val="single"/>
        </w:rPr>
      </w:pPr>
    </w:p>
    <w:p w14:paraId="62E62ECB" w14:textId="77777777" w:rsidR="00560DFB" w:rsidRDefault="00560DFB" w:rsidP="00560DFB">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339E11EA" w14:textId="77777777" w:rsidR="00560DFB" w:rsidRDefault="00560DFB" w:rsidP="00560DFB">
      <w:pPr>
        <w:pStyle w:val="Prrafodelista"/>
        <w:autoSpaceDE w:val="0"/>
        <w:autoSpaceDN w:val="0"/>
        <w:adjustRightInd w:val="0"/>
        <w:spacing w:line="360" w:lineRule="auto"/>
        <w:ind w:left="0"/>
        <w:jc w:val="both"/>
        <w:rPr>
          <w:rFonts w:ascii="Palatino Linotype" w:hAnsi="Palatino Linotype"/>
        </w:rPr>
      </w:pPr>
    </w:p>
    <w:p w14:paraId="522214A0" w14:textId="77777777" w:rsidR="00560DFB" w:rsidRDefault="00560DFB" w:rsidP="00560DFB">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
    <w:p w14:paraId="007E1712" w14:textId="77777777" w:rsidR="00560DFB" w:rsidRDefault="00560DFB" w:rsidP="00560DFB">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0047B1F5" w14:textId="77777777" w:rsidR="00560DFB" w:rsidRDefault="00560DFB" w:rsidP="00560DFB">
      <w:pPr>
        <w:autoSpaceDE w:val="0"/>
        <w:autoSpaceDN w:val="0"/>
        <w:adjustRightInd w:val="0"/>
        <w:spacing w:line="360" w:lineRule="auto"/>
        <w:ind w:right="567"/>
        <w:jc w:val="both"/>
        <w:rPr>
          <w:rFonts w:ascii="Palatino Linotype" w:hAnsi="Palatino Linotype" w:cs="Arial"/>
          <w:b/>
          <w:i/>
          <w:iCs/>
          <w:sz w:val="28"/>
          <w:szCs w:val="28"/>
        </w:rPr>
      </w:pPr>
    </w:p>
    <w:p w14:paraId="5982C21F" w14:textId="77777777" w:rsidR="00560DFB" w:rsidRDefault="00560DFB" w:rsidP="00560DFB">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085DF47F" w14:textId="77777777" w:rsidR="00560DFB" w:rsidRDefault="00560DFB" w:rsidP="00560DFB">
      <w:pPr>
        <w:autoSpaceDE w:val="0"/>
        <w:autoSpaceDN w:val="0"/>
        <w:adjustRightInd w:val="0"/>
        <w:spacing w:line="360" w:lineRule="auto"/>
        <w:ind w:right="567"/>
        <w:jc w:val="both"/>
        <w:rPr>
          <w:rFonts w:ascii="Palatino Linotype" w:hAnsi="Palatino Linotype"/>
          <w:sz w:val="24"/>
          <w:szCs w:val="24"/>
        </w:rPr>
      </w:pPr>
    </w:p>
    <w:p w14:paraId="17794FF5" w14:textId="77777777" w:rsidR="00560DFB" w:rsidRDefault="00560DFB" w:rsidP="00560DFB">
      <w:pPr>
        <w:autoSpaceDE w:val="0"/>
        <w:autoSpaceDN w:val="0"/>
        <w:adjustRightInd w:val="0"/>
        <w:spacing w:line="240" w:lineRule="auto"/>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23FD16BD"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F5E14FF"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1758474B"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30B3B4C1"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792A25E7"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60FD0E4B"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671A4B5B"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lastRenderedPageBreak/>
        <w:t xml:space="preserve">IV. Se establecerán mecanismos de acceso a la información y procedimientos de revisión expeditos que se sustanciarán ante los organismos autónomos especializados e imparciales que establece esta Constitución.” [Sic] </w:t>
      </w:r>
    </w:p>
    <w:p w14:paraId="76C9C26A" w14:textId="77777777" w:rsidR="00560DFB" w:rsidRPr="00AA30A4" w:rsidRDefault="00560DFB" w:rsidP="00560DFB">
      <w:pPr>
        <w:autoSpaceDE w:val="0"/>
        <w:autoSpaceDN w:val="0"/>
        <w:adjustRightInd w:val="0"/>
        <w:spacing w:line="24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35344CFA"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3279DF06"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086DB89B"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744FDA76"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367CDE00"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6F5D66A9"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6D38583A"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259DAC92"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2CF22E7D"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61EE35E5" w14:textId="77777777" w:rsidR="00560DFB" w:rsidRDefault="00560DFB" w:rsidP="00560DFB">
      <w:pPr>
        <w:autoSpaceDE w:val="0"/>
        <w:autoSpaceDN w:val="0"/>
        <w:adjustRightInd w:val="0"/>
        <w:spacing w:line="240" w:lineRule="auto"/>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w:t>
      </w:r>
      <w:r w:rsidRPr="00AA30A4">
        <w:rPr>
          <w:rFonts w:ascii="Palatino Linotype" w:hAnsi="Palatino Linotype"/>
          <w:i/>
          <w:iCs/>
        </w:rPr>
        <w:lastRenderedPageBreak/>
        <w:t xml:space="preserve">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0A966CC9" w14:textId="77777777" w:rsidR="00560DFB" w:rsidRDefault="00560DFB" w:rsidP="00560DFB">
      <w:pPr>
        <w:autoSpaceDE w:val="0"/>
        <w:autoSpaceDN w:val="0"/>
        <w:adjustRightInd w:val="0"/>
        <w:spacing w:line="240" w:lineRule="auto"/>
        <w:ind w:left="567" w:right="567"/>
        <w:jc w:val="both"/>
        <w:rPr>
          <w:rFonts w:ascii="Palatino Linotype" w:hAnsi="Palatino Linotype"/>
          <w:b/>
          <w:bCs/>
          <w:i/>
          <w:iCs/>
        </w:rPr>
      </w:pPr>
    </w:p>
    <w:p w14:paraId="47D7FF49" w14:textId="77777777" w:rsidR="00560DFB" w:rsidRPr="00AA30A4" w:rsidRDefault="00560DFB" w:rsidP="00560DFB">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14:paraId="44696A10" w14:textId="77777777" w:rsidR="00560DFB"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1B16B9C9" w14:textId="77777777" w:rsidR="00560DFB" w:rsidRPr="00AA30A4" w:rsidRDefault="00560DFB" w:rsidP="00560DFB">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51E222EB" w14:textId="77777777" w:rsidR="00560DFB" w:rsidRPr="008041C8" w:rsidRDefault="00560DFB" w:rsidP="00560DFB">
      <w:pPr>
        <w:autoSpaceDE w:val="0"/>
        <w:autoSpaceDN w:val="0"/>
        <w:adjustRightInd w:val="0"/>
        <w:spacing w:after="0" w:line="360" w:lineRule="auto"/>
        <w:ind w:left="567" w:right="567"/>
        <w:jc w:val="both"/>
        <w:rPr>
          <w:rFonts w:ascii="Palatino Linotype" w:hAnsi="Palatino Linotype"/>
          <w:sz w:val="24"/>
        </w:rPr>
      </w:pPr>
    </w:p>
    <w:p w14:paraId="38D3B10F" w14:textId="2C3C6517" w:rsidR="00560DFB" w:rsidRDefault="00560DFB" w:rsidP="00560DFB">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40A40">
        <w:rPr>
          <w:rFonts w:ascii="Palatino Linotype" w:hAnsi="Palatino Linotype"/>
          <w:b/>
          <w:sz w:val="24"/>
          <w:szCs w:val="24"/>
          <w:u w:val="single"/>
        </w:rPr>
        <w:t>incluso, la solicitud de acceso a la información pueda ser anónima</w:t>
      </w:r>
      <w:r w:rsidRPr="00AA30A4">
        <w:rPr>
          <w:rFonts w:ascii="Palatino Linotype" w:hAnsi="Palatino Linotype"/>
          <w:sz w:val="24"/>
          <w:szCs w:val="24"/>
        </w:rPr>
        <w:t xml:space="preserve"> o no contener un nombre que identifique al solicitante o que permita tener certeza sobre su identidad.</w:t>
      </w:r>
    </w:p>
    <w:p w14:paraId="3B419692" w14:textId="77777777" w:rsidR="00560DFB" w:rsidRDefault="00560DFB" w:rsidP="00560DFB">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lastRenderedPageBreak/>
        <w:t>En conclusión, se cubrieron los requisitos de procedencia y procedibilidad y conforme a las constancias que obran en el expediente.</w:t>
      </w:r>
    </w:p>
    <w:p w14:paraId="5E3A435E" w14:textId="77777777" w:rsidR="00560DFB" w:rsidRDefault="00560DFB" w:rsidP="00560DFB">
      <w:pPr>
        <w:pStyle w:val="Prrafodelista"/>
        <w:autoSpaceDE w:val="0"/>
        <w:autoSpaceDN w:val="0"/>
        <w:adjustRightInd w:val="0"/>
        <w:spacing w:line="360" w:lineRule="auto"/>
        <w:ind w:left="0"/>
        <w:jc w:val="both"/>
        <w:rPr>
          <w:rFonts w:ascii="Palatino Linotype" w:hAnsi="Palatino Linotype" w:cs="Arial"/>
          <w:b/>
        </w:rPr>
      </w:pPr>
    </w:p>
    <w:p w14:paraId="7C374F4D" w14:textId="77777777" w:rsidR="00560DFB" w:rsidRDefault="00560DFB" w:rsidP="00560DFB">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 xml:space="preserve">TO. </w:t>
      </w:r>
      <w:r>
        <w:rPr>
          <w:rFonts w:ascii="Palatino Linotype" w:hAnsi="Palatino Linotype" w:cs="Arial"/>
          <w:b/>
          <w:sz w:val="28"/>
        </w:rPr>
        <w:t>De las causas de improcedencia.</w:t>
      </w:r>
    </w:p>
    <w:p w14:paraId="70EA3B39" w14:textId="77777777" w:rsidR="00560DFB" w:rsidRPr="00667998" w:rsidRDefault="00560DFB" w:rsidP="00560DF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4EEFC74" w14:textId="77777777" w:rsidR="00560DFB" w:rsidRPr="00667998" w:rsidRDefault="00560DFB" w:rsidP="00560DFB">
      <w:pPr>
        <w:pStyle w:val="Prrafodelista"/>
        <w:autoSpaceDE w:val="0"/>
        <w:autoSpaceDN w:val="0"/>
        <w:adjustRightInd w:val="0"/>
        <w:spacing w:line="360" w:lineRule="auto"/>
        <w:ind w:left="0"/>
        <w:jc w:val="both"/>
        <w:rPr>
          <w:rFonts w:ascii="Palatino Linotype" w:hAnsi="Palatino Linotype" w:cs="Arial"/>
        </w:rPr>
      </w:pPr>
    </w:p>
    <w:p w14:paraId="3F57ECFF" w14:textId="77777777" w:rsidR="00560DFB" w:rsidRDefault="00560DFB" w:rsidP="00560DF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2B2BB9F8" w14:textId="77777777" w:rsidR="00560DFB" w:rsidRPr="00667998" w:rsidRDefault="00560DFB" w:rsidP="00560DFB">
      <w:pPr>
        <w:pStyle w:val="Prrafodelista"/>
        <w:autoSpaceDE w:val="0"/>
        <w:autoSpaceDN w:val="0"/>
        <w:adjustRightInd w:val="0"/>
        <w:spacing w:line="360" w:lineRule="auto"/>
        <w:ind w:left="0"/>
        <w:jc w:val="both"/>
        <w:rPr>
          <w:rFonts w:ascii="Palatino Linotype" w:hAnsi="Palatino Linotype" w:cs="Arial"/>
        </w:rPr>
      </w:pPr>
    </w:p>
    <w:p w14:paraId="478A35EF" w14:textId="23FEF8A0" w:rsidR="00560DFB" w:rsidRDefault="00560DFB" w:rsidP="00560DFB">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27D6C63D" w14:textId="77777777" w:rsidR="004B7BFD" w:rsidRPr="004F333B" w:rsidRDefault="004B7BFD" w:rsidP="004B7BFD">
      <w:pPr>
        <w:pStyle w:val="Prrafodelista"/>
        <w:autoSpaceDE w:val="0"/>
        <w:autoSpaceDN w:val="0"/>
        <w:adjustRightInd w:val="0"/>
        <w:spacing w:line="360" w:lineRule="auto"/>
        <w:ind w:left="0"/>
        <w:jc w:val="both"/>
        <w:rPr>
          <w:rFonts w:ascii="Palatino Linotype" w:hAnsi="Palatino Linotype" w:cs="Arial"/>
          <w:b/>
        </w:rPr>
      </w:pPr>
    </w:p>
    <w:p w14:paraId="44664F8F" w14:textId="7DDDAD21" w:rsidR="003A7A8A" w:rsidRPr="002803C3" w:rsidRDefault="004B7BFD" w:rsidP="004B7BFD">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QUIN</w:t>
      </w:r>
      <w:r w:rsidR="003A7A8A" w:rsidRPr="002803C3">
        <w:rPr>
          <w:rFonts w:ascii="Palatino Linotype" w:hAnsi="Palatino Linotype" w:cs="Arial"/>
          <w:b/>
          <w:sz w:val="28"/>
        </w:rPr>
        <w:t>TO</w:t>
      </w:r>
      <w:r w:rsidR="003A7A8A" w:rsidRPr="002803C3">
        <w:rPr>
          <w:rFonts w:ascii="Palatino Linotype" w:hAnsi="Palatino Linotype" w:cs="Arial"/>
          <w:b/>
          <w:sz w:val="28"/>
          <w:szCs w:val="28"/>
        </w:rPr>
        <w:t>.</w:t>
      </w:r>
      <w:r w:rsidR="003A7A8A" w:rsidRPr="002803C3">
        <w:rPr>
          <w:rFonts w:ascii="Palatino Linotype" w:hAnsi="Palatino Linotype" w:cs="Arial"/>
          <w:sz w:val="28"/>
          <w:szCs w:val="28"/>
        </w:rPr>
        <w:t xml:space="preserve"> </w:t>
      </w:r>
      <w:r w:rsidR="003A7A8A" w:rsidRPr="002803C3">
        <w:rPr>
          <w:rFonts w:ascii="Palatino Linotype" w:hAnsi="Palatino Linotype" w:cs="Arial"/>
          <w:b/>
          <w:sz w:val="28"/>
          <w:szCs w:val="28"/>
        </w:rPr>
        <w:t>Estudio y resolución del asunto.</w:t>
      </w:r>
    </w:p>
    <w:p w14:paraId="24070282" w14:textId="0EEACC57" w:rsidR="003A7A8A" w:rsidRPr="002803C3" w:rsidRDefault="003A7A8A" w:rsidP="004B7BFD">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 xml:space="preserve">El análisis del presente recurso, se basará en el contenido íntegro de las actuaciones que obran en </w:t>
      </w:r>
      <w:r w:rsidR="004B7BFD">
        <w:rPr>
          <w:rFonts w:ascii="Palatino Linotype" w:hAnsi="Palatino Linotype" w:cs="Arial"/>
        </w:rPr>
        <w:t>los</w:t>
      </w:r>
      <w:r w:rsidRPr="002803C3">
        <w:rPr>
          <w:rFonts w:ascii="Palatino Linotype" w:hAnsi="Palatino Linotype" w:cs="Arial"/>
        </w:rPr>
        <w:t xml:space="preserve"> expediente</w:t>
      </w:r>
      <w:r w:rsidR="004B7BFD">
        <w:rPr>
          <w:rFonts w:ascii="Palatino Linotype" w:hAnsi="Palatino Linotype" w:cs="Arial"/>
        </w:rPr>
        <w:t>s</w:t>
      </w:r>
      <w:r w:rsidRPr="002803C3">
        <w:rPr>
          <w:rFonts w:ascii="Palatino Linotype" w:hAnsi="Palatino Linotype" w:cs="Arial"/>
        </w:rPr>
        <w:t xml:space="preserve"> electrónico</w:t>
      </w:r>
      <w:r w:rsidR="004B7BFD">
        <w:rPr>
          <w:rFonts w:ascii="Palatino Linotype" w:hAnsi="Palatino Linotype" w:cs="Arial"/>
        </w:rPr>
        <w:t>s</w:t>
      </w:r>
      <w:r w:rsidRPr="002803C3">
        <w:rPr>
          <w:rFonts w:ascii="Palatino Linotype" w:hAnsi="Palatino Linotype" w:cs="Arial"/>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F3DFFCB" w14:textId="77777777" w:rsidR="005F3905" w:rsidRDefault="005F3905" w:rsidP="005F3905">
      <w:pPr>
        <w:tabs>
          <w:tab w:val="left" w:pos="8789"/>
          <w:tab w:val="left" w:pos="8931"/>
        </w:tabs>
        <w:spacing w:after="0" w:line="360" w:lineRule="auto"/>
        <w:ind w:right="-91"/>
        <w:jc w:val="both"/>
        <w:rPr>
          <w:rFonts w:ascii="Palatino Linotype" w:hAnsi="Palatino Linotype"/>
          <w:sz w:val="24"/>
          <w:szCs w:val="24"/>
        </w:rPr>
      </w:pPr>
    </w:p>
    <w:p w14:paraId="2AEF20B7" w14:textId="46A0BB4B" w:rsidR="005F3905" w:rsidRPr="009C1414" w:rsidRDefault="005F3905" w:rsidP="005F3905">
      <w:pPr>
        <w:tabs>
          <w:tab w:val="left" w:pos="8789"/>
          <w:tab w:val="left" w:pos="8931"/>
        </w:tabs>
        <w:spacing w:after="0" w:line="360" w:lineRule="auto"/>
        <w:ind w:right="-91"/>
        <w:jc w:val="both"/>
        <w:rPr>
          <w:rFonts w:ascii="Palatino Linotype" w:hAnsi="Palatino Linotype"/>
          <w:sz w:val="24"/>
          <w:szCs w:val="24"/>
        </w:rPr>
      </w:pPr>
      <w:r w:rsidRPr="009C1414">
        <w:rPr>
          <w:rFonts w:ascii="Palatino Linotype" w:hAnsi="Palatino Linotype"/>
          <w:sz w:val="24"/>
          <w:szCs w:val="24"/>
        </w:rPr>
        <w:t>Precisado lo anterior, nos adentraremos en el estudio de lo solicitado en cada una de las solicitudes de información y el desglose de cada una de ellas para la mayor claridad de los presentes recursos de revisión.</w:t>
      </w:r>
    </w:p>
    <w:p w14:paraId="6033D659" w14:textId="3262B1C6" w:rsidR="00341014" w:rsidRDefault="00341014" w:rsidP="00341014">
      <w:pPr>
        <w:spacing w:after="0"/>
        <w:ind w:right="850"/>
        <w:jc w:val="both"/>
        <w:rPr>
          <w:rFonts w:ascii="Palatino Linotype" w:eastAsia="Times New Roman" w:hAnsi="Palatino Linotype" w:cs="Times New Roman"/>
          <w:iCs/>
          <w:sz w:val="24"/>
          <w:szCs w:val="24"/>
          <w:lang w:eastAsia="es-ES"/>
        </w:rPr>
      </w:pPr>
    </w:p>
    <w:p w14:paraId="0F4F02FB" w14:textId="72B49FF3" w:rsidR="005F3905" w:rsidRPr="007720F1" w:rsidRDefault="00EF37DA" w:rsidP="007720F1">
      <w:pPr>
        <w:spacing w:after="0" w:line="360" w:lineRule="auto"/>
        <w:ind w:right="-142"/>
        <w:jc w:val="both"/>
        <w:rPr>
          <w:rFonts w:ascii="Palatino Linotype" w:hAnsi="Palatino Linotype" w:cs="Arial"/>
          <w:sz w:val="28"/>
          <w:szCs w:val="24"/>
        </w:rPr>
      </w:pPr>
      <w:r>
        <w:rPr>
          <w:rFonts w:ascii="Palatino Linotype" w:hAnsi="Palatino Linotype"/>
          <w:sz w:val="24"/>
          <w:szCs w:val="24"/>
        </w:rPr>
        <w:t>Por lo que</w:t>
      </w:r>
      <w:r w:rsidR="005F3905" w:rsidRPr="009C1414">
        <w:rPr>
          <w:rFonts w:ascii="Palatino Linotype" w:hAnsi="Palatino Linotype"/>
          <w:sz w:val="24"/>
          <w:szCs w:val="24"/>
        </w:rPr>
        <w:t xml:space="preserve">, en la solicitud de información </w:t>
      </w:r>
      <w:r w:rsidR="005F3905" w:rsidRPr="005F3905">
        <w:rPr>
          <w:rFonts w:ascii="Palatino Linotype" w:hAnsi="Palatino Linotype" w:cs="Arial"/>
          <w:b/>
          <w:sz w:val="24"/>
        </w:rPr>
        <w:t>00114/ALMOAL/IP/2021</w:t>
      </w:r>
      <w:r w:rsidR="005F3905" w:rsidRPr="009C1414">
        <w:rPr>
          <w:rFonts w:ascii="Palatino Linotype" w:hAnsi="Palatino Linotype" w:cs="Arial"/>
          <w:b/>
          <w:sz w:val="24"/>
          <w:szCs w:val="24"/>
        </w:rPr>
        <w:t xml:space="preserve">, </w:t>
      </w:r>
      <w:r w:rsidR="005F3905" w:rsidRPr="009C1414">
        <w:rPr>
          <w:rFonts w:ascii="Palatino Linotype" w:hAnsi="Palatino Linotype" w:cs="Arial"/>
          <w:sz w:val="24"/>
          <w:szCs w:val="24"/>
        </w:rPr>
        <w:t>l</w:t>
      </w:r>
      <w:r w:rsidR="005F3905">
        <w:rPr>
          <w:rFonts w:ascii="Palatino Linotype" w:hAnsi="Palatino Linotype" w:cs="Arial"/>
          <w:sz w:val="24"/>
          <w:szCs w:val="24"/>
        </w:rPr>
        <w:t>a parte</w:t>
      </w:r>
      <w:r w:rsidR="005F3905" w:rsidRPr="009C1414">
        <w:rPr>
          <w:rFonts w:ascii="Palatino Linotype" w:hAnsi="Palatino Linotype" w:cs="Arial"/>
          <w:sz w:val="24"/>
          <w:szCs w:val="24"/>
        </w:rPr>
        <w:t xml:space="preserve"> Recurrente,</w:t>
      </w:r>
      <w:r w:rsidR="005F3905">
        <w:rPr>
          <w:rFonts w:ascii="Palatino Linotype" w:hAnsi="Palatino Linotype" w:cs="Arial"/>
          <w:sz w:val="24"/>
          <w:szCs w:val="24"/>
        </w:rPr>
        <w:t xml:space="preserve"> </w:t>
      </w:r>
      <w:r w:rsidR="005F3905" w:rsidRPr="009C1414">
        <w:rPr>
          <w:rFonts w:ascii="Palatino Linotype" w:hAnsi="Palatino Linotype" w:cs="Arial"/>
          <w:sz w:val="24"/>
          <w:szCs w:val="24"/>
        </w:rPr>
        <w:t>solicitó:</w:t>
      </w:r>
      <w:r w:rsidR="007720F1">
        <w:rPr>
          <w:rFonts w:ascii="Palatino Linotype" w:hAnsi="Palatino Linotype" w:cs="Arial"/>
          <w:sz w:val="24"/>
          <w:szCs w:val="24"/>
        </w:rPr>
        <w:t xml:space="preserve"> </w:t>
      </w:r>
      <w:r w:rsidR="004F333B" w:rsidRPr="007720F1">
        <w:rPr>
          <w:rFonts w:ascii="Palatino Linotype" w:hAnsi="Palatino Linotype"/>
          <w:i/>
          <w:iCs/>
          <w:color w:val="000000"/>
          <w:sz w:val="24"/>
        </w:rPr>
        <w:t>“</w:t>
      </w:r>
      <w:r w:rsidR="005F3905" w:rsidRPr="007720F1">
        <w:rPr>
          <w:rFonts w:ascii="Palatino Linotype" w:hAnsi="Palatino Linotype"/>
          <w:i/>
          <w:iCs/>
          <w:color w:val="000000"/>
          <w:sz w:val="24"/>
        </w:rPr>
        <w:t>Número de elementos de policías de la Dirección de Seguridad y Tránsito.</w:t>
      </w:r>
      <w:r w:rsidR="004F333B" w:rsidRPr="007720F1">
        <w:rPr>
          <w:rFonts w:ascii="Palatino Linotype" w:hAnsi="Palatino Linotype"/>
          <w:i/>
          <w:iCs/>
          <w:color w:val="000000"/>
          <w:sz w:val="24"/>
        </w:rPr>
        <w:t>” (Sic)</w:t>
      </w:r>
    </w:p>
    <w:p w14:paraId="653210CD" w14:textId="77777777" w:rsidR="005F3905" w:rsidRDefault="005F3905" w:rsidP="005F3905">
      <w:pPr>
        <w:spacing w:after="0" w:line="360" w:lineRule="auto"/>
        <w:jc w:val="both"/>
        <w:rPr>
          <w:rFonts w:ascii="Palatino Linotype" w:eastAsia="Times New Roman" w:hAnsi="Palatino Linotype" w:cs="Times New Roman"/>
          <w:iCs/>
          <w:sz w:val="24"/>
          <w:szCs w:val="24"/>
          <w:lang w:eastAsia="es-ES"/>
        </w:rPr>
      </w:pPr>
    </w:p>
    <w:p w14:paraId="698D95A8" w14:textId="18ADC69E" w:rsidR="005F3905" w:rsidRDefault="005F3905" w:rsidP="007720F1">
      <w:pPr>
        <w:pStyle w:val="Sinespaciado"/>
        <w:spacing w:line="360" w:lineRule="auto"/>
        <w:jc w:val="both"/>
        <w:rPr>
          <w:rFonts w:ascii="Palatino Linotype" w:hAnsi="Palatino Linotype" w:cs="Arial"/>
          <w:iCs/>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el</w:t>
      </w:r>
      <w:r w:rsidRPr="00667998">
        <w:rPr>
          <w:rFonts w:ascii="Palatino Linotype" w:hAnsi="Palatino Linotype" w:cs="Arial"/>
        </w:rPr>
        <w:t xml:space="preserve"> archivo denominado</w:t>
      </w:r>
      <w:r>
        <w:rPr>
          <w:rFonts w:ascii="Palatino Linotype" w:hAnsi="Palatino Linotype" w:cs="Arial"/>
          <w:i/>
        </w:rPr>
        <w:t xml:space="preserve"> “</w:t>
      </w:r>
      <w:r w:rsidRPr="005F3905">
        <w:rPr>
          <w:rFonts w:ascii="Palatino Linotype" w:hAnsi="Palatino Linotype" w:cs="Arial"/>
          <w:i/>
        </w:rPr>
        <w:t>114-2021.jpg</w:t>
      </w:r>
      <w:r w:rsidRPr="00BE4FC3">
        <w:rPr>
          <w:rFonts w:ascii="Palatino Linotype" w:hAnsi="Palatino Linotype"/>
          <w:i/>
        </w:rPr>
        <w:t>”</w:t>
      </w:r>
      <w:r>
        <w:rPr>
          <w:rFonts w:ascii="Palatino Linotype" w:hAnsi="Palatino Linotype" w:cs="Arial"/>
        </w:rPr>
        <w:t>;</w:t>
      </w:r>
      <w:r w:rsidRPr="00667998">
        <w:rPr>
          <w:rFonts w:ascii="Palatino Linotype" w:hAnsi="Palatino Linotype"/>
        </w:rPr>
        <w:t xml:space="preserve"> </w:t>
      </w:r>
      <w:r>
        <w:rPr>
          <w:rFonts w:ascii="Palatino Linotype" w:hAnsi="Palatino Linotype"/>
        </w:rPr>
        <w:t>mismo que contiene</w:t>
      </w:r>
      <w:r w:rsidR="007720F1">
        <w:rPr>
          <w:rFonts w:ascii="Palatino Linotype" w:hAnsi="Palatino Linotype"/>
        </w:rPr>
        <w:t xml:space="preserve"> d</w:t>
      </w:r>
      <w:r>
        <w:rPr>
          <w:rFonts w:ascii="Palatino Linotype" w:hAnsi="Palatino Linotype" w:cs="Arial"/>
          <w:iCs/>
        </w:rPr>
        <w:t>ocumento en formato jpg, en una foja, consistente en oficio de fecha veinticinco de octubre de dos mil veintiuno, a través del cual el Director de Seguridad Pública Municipal de Almoloya de Alquisiras</w:t>
      </w:r>
      <w:r w:rsidR="005154B0">
        <w:rPr>
          <w:rFonts w:ascii="Palatino Linotype" w:hAnsi="Palatino Linotype" w:cs="Arial"/>
          <w:iCs/>
        </w:rPr>
        <w:t>, manifest</w:t>
      </w:r>
      <w:r w:rsidR="007720F1">
        <w:rPr>
          <w:rFonts w:ascii="Palatino Linotype" w:hAnsi="Palatino Linotype" w:cs="Arial"/>
          <w:iCs/>
        </w:rPr>
        <w:t>ó</w:t>
      </w:r>
      <w:r w:rsidR="005154B0">
        <w:rPr>
          <w:rFonts w:ascii="Palatino Linotype" w:hAnsi="Palatino Linotype" w:cs="Arial"/>
          <w:iCs/>
        </w:rPr>
        <w:t xml:space="preserve"> que el municipio cuenta con once elementos de seguridad pública municipal, mismos que forman parte del estado de fuerza, tal y como se desprende de la siguiente imagen:</w:t>
      </w:r>
    </w:p>
    <w:p w14:paraId="5DA967AD" w14:textId="2D29C48F" w:rsidR="007720F1" w:rsidRPr="007720F1" w:rsidRDefault="007720F1" w:rsidP="007720F1">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36667917" wp14:editId="3C0F89FF">
                <wp:simplePos x="0" y="0"/>
                <wp:positionH relativeFrom="column">
                  <wp:posOffset>34289</wp:posOffset>
                </wp:positionH>
                <wp:positionV relativeFrom="paragraph">
                  <wp:posOffset>97790</wp:posOffset>
                </wp:positionV>
                <wp:extent cx="5667375" cy="274320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667375" cy="274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B2BEA0"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pt,7.7pt" to="448.95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" strokecolor="black [3200]" strokeweight=".5pt">
                <v:stroke joinstyle="miter"/>
              </v:line>
            </w:pict>
          </mc:Fallback>
        </mc:AlternateContent>
      </w:r>
    </w:p>
    <w:p w14:paraId="4D24283E" w14:textId="4A72F80D" w:rsidR="005154B0" w:rsidRPr="005F3905" w:rsidRDefault="005154B0" w:rsidP="005154B0">
      <w:pPr>
        <w:pStyle w:val="Sinespaciado"/>
        <w:spacing w:line="360" w:lineRule="auto"/>
        <w:jc w:val="center"/>
        <w:rPr>
          <w:rFonts w:ascii="Palatino Linotype" w:hAnsi="Palatino Linotype"/>
          <w:iCs/>
        </w:rPr>
      </w:pPr>
      <w:r>
        <w:rPr>
          <w:rFonts w:ascii="Palatino Linotype" w:hAnsi="Palatino Linotype" w:cs="Arial"/>
          <w:noProof/>
          <w:lang w:eastAsia="es-MX"/>
        </w:rPr>
        <w:lastRenderedPageBreak/>
        <mc:AlternateContent>
          <mc:Choice Requires="wps">
            <w:drawing>
              <wp:anchor distT="0" distB="0" distL="114300" distR="114300" simplePos="0" relativeHeight="251659264" behindDoc="0" locked="0" layoutInCell="1" allowOverlap="1" wp14:anchorId="37A2F978" wp14:editId="23B91228">
                <wp:simplePos x="0" y="0"/>
                <wp:positionH relativeFrom="page">
                  <wp:posOffset>1685925</wp:posOffset>
                </wp:positionH>
                <wp:positionV relativeFrom="paragraph">
                  <wp:posOffset>3348990</wp:posOffset>
                </wp:positionV>
                <wp:extent cx="4324350" cy="55245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4324350" cy="552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381F8D" id="Rectángulo 14" o:spid="_x0000_s1026" style="position:absolute;margin-left:132.75pt;margin-top:263.7pt;width:340.5pt;height:4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" filled="f" strokecolor="red" strokeweight="2.25pt">
                <w10:wrap anchorx="page"/>
              </v:rect>
            </w:pict>
          </mc:Fallback>
        </mc:AlternateContent>
      </w:r>
      <w:r>
        <w:rPr>
          <w:noProof/>
          <w:lang w:eastAsia="es-MX"/>
        </w:rPr>
        <w:drawing>
          <wp:inline distT="0" distB="0" distL="0" distR="0" wp14:anchorId="74170173" wp14:editId="3FD9010E">
            <wp:extent cx="4810125" cy="5509044"/>
            <wp:effectExtent l="114300" t="133350" r="85725" b="130175"/>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rotWithShape="1">
                    <a:blip r:embed="rId7"/>
                    <a:srcRect l="35218" t="9700" r="29729" b="8584"/>
                    <a:stretch/>
                  </pic:blipFill>
                  <pic:spPr bwMode="auto">
                    <a:xfrm>
                      <a:off x="0" y="0"/>
                      <a:ext cx="4821700" cy="552230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4AB5C6" w14:textId="77777777" w:rsidR="005F3905" w:rsidRPr="005F3905" w:rsidRDefault="005F3905" w:rsidP="00341014">
      <w:pPr>
        <w:spacing w:after="0"/>
        <w:ind w:right="850"/>
        <w:jc w:val="both"/>
        <w:rPr>
          <w:rFonts w:ascii="Palatino Linotype" w:eastAsia="Times New Roman" w:hAnsi="Palatino Linotype" w:cs="Times New Roman"/>
          <w:iCs/>
          <w:sz w:val="24"/>
          <w:szCs w:val="24"/>
          <w:lang w:eastAsia="es-ES"/>
        </w:rPr>
      </w:pPr>
    </w:p>
    <w:p w14:paraId="21F809B8" w14:textId="42F60A3F" w:rsidR="00EF37DA" w:rsidRPr="007720F1" w:rsidRDefault="00EF37DA" w:rsidP="007720F1">
      <w:pPr>
        <w:spacing w:line="276" w:lineRule="auto"/>
        <w:ind w:right="-142"/>
        <w:jc w:val="both"/>
        <w:rPr>
          <w:rFonts w:ascii="Palatino Linotype" w:hAnsi="Palatino Linotype" w:cs="Arial"/>
          <w:i/>
          <w:sz w:val="24"/>
          <w:szCs w:val="24"/>
        </w:rPr>
      </w:pPr>
      <w:r>
        <w:rPr>
          <w:rFonts w:ascii="Palatino Linotype" w:hAnsi="Palatino Linotype"/>
          <w:sz w:val="24"/>
          <w:szCs w:val="24"/>
        </w:rPr>
        <w:t>En relación con</w:t>
      </w:r>
      <w:r w:rsidRPr="009C1414">
        <w:rPr>
          <w:rFonts w:ascii="Palatino Linotype" w:hAnsi="Palatino Linotype"/>
          <w:sz w:val="24"/>
          <w:szCs w:val="24"/>
        </w:rPr>
        <w:t xml:space="preserve"> la solicitud de información </w:t>
      </w:r>
      <w:r w:rsidRPr="005F3905">
        <w:rPr>
          <w:rFonts w:ascii="Palatino Linotype" w:hAnsi="Palatino Linotype" w:cs="Arial"/>
          <w:b/>
          <w:sz w:val="24"/>
        </w:rPr>
        <w:t>0011</w:t>
      </w:r>
      <w:r>
        <w:rPr>
          <w:rFonts w:ascii="Palatino Linotype" w:hAnsi="Palatino Linotype" w:cs="Arial"/>
          <w:b/>
          <w:sz w:val="24"/>
        </w:rPr>
        <w:t>5</w:t>
      </w:r>
      <w:r w:rsidRPr="005F3905">
        <w:rPr>
          <w:rFonts w:ascii="Palatino Linotype" w:hAnsi="Palatino Linotype" w:cs="Arial"/>
          <w:b/>
          <w:sz w:val="24"/>
        </w:rPr>
        <w:t>/ALMOAL/IP/2021</w:t>
      </w:r>
      <w:r w:rsidRPr="009C1414">
        <w:rPr>
          <w:rFonts w:ascii="Palatino Linotype" w:hAnsi="Palatino Linotype" w:cs="Arial"/>
          <w:b/>
          <w:sz w:val="24"/>
          <w:szCs w:val="24"/>
        </w:rPr>
        <w:t xml:space="preserve">, </w:t>
      </w:r>
      <w:r w:rsidRPr="009C1414">
        <w:rPr>
          <w:rFonts w:ascii="Palatino Linotype" w:hAnsi="Palatino Linotype" w:cs="Arial"/>
          <w:sz w:val="24"/>
          <w:szCs w:val="24"/>
        </w:rPr>
        <w:t>l</w:t>
      </w:r>
      <w:r>
        <w:rPr>
          <w:rFonts w:ascii="Palatino Linotype" w:hAnsi="Palatino Linotype" w:cs="Arial"/>
          <w:sz w:val="24"/>
          <w:szCs w:val="24"/>
        </w:rPr>
        <w:t>a parte</w:t>
      </w:r>
      <w:r w:rsidRPr="009C1414">
        <w:rPr>
          <w:rFonts w:ascii="Palatino Linotype" w:hAnsi="Palatino Linotype" w:cs="Arial"/>
          <w:sz w:val="24"/>
          <w:szCs w:val="24"/>
        </w:rPr>
        <w:t xml:space="preserve"> Recurrente,</w:t>
      </w:r>
      <w:r>
        <w:rPr>
          <w:rFonts w:ascii="Palatino Linotype" w:hAnsi="Palatino Linotype" w:cs="Arial"/>
          <w:sz w:val="24"/>
          <w:szCs w:val="24"/>
        </w:rPr>
        <w:t xml:space="preserve"> </w:t>
      </w:r>
      <w:r w:rsidR="007720F1">
        <w:rPr>
          <w:rFonts w:ascii="Palatino Linotype" w:hAnsi="Palatino Linotype" w:cs="Arial"/>
          <w:sz w:val="24"/>
          <w:szCs w:val="24"/>
        </w:rPr>
        <w:t xml:space="preserve">solicitó: </w:t>
      </w:r>
      <w:r w:rsidR="007720F1" w:rsidRPr="007720F1">
        <w:rPr>
          <w:rFonts w:ascii="Palatino Linotype" w:hAnsi="Palatino Linotype" w:cs="Arial"/>
          <w:i/>
          <w:sz w:val="24"/>
          <w:szCs w:val="24"/>
        </w:rPr>
        <w:t>“</w:t>
      </w:r>
      <w:r w:rsidRPr="007720F1">
        <w:rPr>
          <w:rFonts w:ascii="Palatino Linotype" w:hAnsi="Palatino Linotype"/>
          <w:i/>
          <w:iCs/>
          <w:color w:val="000000"/>
        </w:rPr>
        <w:t>Quiero saber los bonos a que tienen derecho y van a recibir los policías en este año.</w:t>
      </w:r>
      <w:r w:rsidR="007720F1">
        <w:rPr>
          <w:rFonts w:ascii="Palatino Linotype" w:hAnsi="Palatino Linotype"/>
          <w:i/>
          <w:iCs/>
          <w:color w:val="000000"/>
        </w:rPr>
        <w:t>” (Sic)</w:t>
      </w:r>
    </w:p>
    <w:p w14:paraId="43999A15" w14:textId="77777777" w:rsidR="00EF37DA" w:rsidRDefault="00EF37DA" w:rsidP="00EF37DA">
      <w:pPr>
        <w:spacing w:after="0" w:line="360" w:lineRule="auto"/>
        <w:jc w:val="both"/>
        <w:rPr>
          <w:rFonts w:ascii="Palatino Linotype" w:eastAsia="Times New Roman" w:hAnsi="Palatino Linotype" w:cs="Times New Roman"/>
          <w:iCs/>
          <w:sz w:val="24"/>
          <w:szCs w:val="24"/>
          <w:lang w:eastAsia="es-ES"/>
        </w:rPr>
      </w:pPr>
    </w:p>
    <w:p w14:paraId="2D9BF6B8" w14:textId="2AABA2F5" w:rsidR="00EF37DA" w:rsidRPr="009316FA" w:rsidRDefault="00EF37DA" w:rsidP="007720F1">
      <w:pPr>
        <w:pStyle w:val="Sinespaciado"/>
        <w:spacing w:line="360" w:lineRule="auto"/>
        <w:jc w:val="both"/>
        <w:rPr>
          <w:rFonts w:ascii="Palatino Linotype" w:hAnsi="Palatino Linotype"/>
          <w:iCs/>
        </w:rPr>
      </w:pPr>
      <w:r w:rsidRPr="00667998">
        <w:rPr>
          <w:rFonts w:ascii="Palatino Linotype" w:hAnsi="Palatino Linotype"/>
        </w:rPr>
        <w:lastRenderedPageBreak/>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el</w:t>
      </w:r>
      <w:r w:rsidRPr="00667998">
        <w:rPr>
          <w:rFonts w:ascii="Palatino Linotype" w:hAnsi="Palatino Linotype" w:cs="Arial"/>
        </w:rPr>
        <w:t xml:space="preserve"> archivo denominado</w:t>
      </w:r>
      <w:r>
        <w:rPr>
          <w:rFonts w:ascii="Palatino Linotype" w:hAnsi="Palatino Linotype" w:cs="Arial"/>
          <w:i/>
        </w:rPr>
        <w:t xml:space="preserve"> “</w:t>
      </w:r>
      <w:r w:rsidRPr="005F3905">
        <w:rPr>
          <w:rFonts w:ascii="Palatino Linotype" w:hAnsi="Palatino Linotype" w:cs="Arial"/>
          <w:i/>
        </w:rPr>
        <w:t>114-2021.jpg</w:t>
      </w:r>
      <w:r w:rsidRPr="00BE4FC3">
        <w:rPr>
          <w:rFonts w:ascii="Palatino Linotype" w:hAnsi="Palatino Linotype"/>
          <w:i/>
        </w:rPr>
        <w:t>”</w:t>
      </w:r>
      <w:r>
        <w:rPr>
          <w:rFonts w:ascii="Palatino Linotype" w:hAnsi="Palatino Linotype" w:cs="Arial"/>
        </w:rPr>
        <w:t>;</w:t>
      </w:r>
      <w:r w:rsidRPr="00667998">
        <w:rPr>
          <w:rFonts w:ascii="Palatino Linotype" w:hAnsi="Palatino Linotype"/>
        </w:rPr>
        <w:t xml:space="preserve"> </w:t>
      </w:r>
      <w:r>
        <w:rPr>
          <w:rFonts w:ascii="Palatino Linotype" w:hAnsi="Palatino Linotype"/>
        </w:rPr>
        <w:t xml:space="preserve">mismo que contiene </w:t>
      </w:r>
      <w:r w:rsidR="007720F1">
        <w:rPr>
          <w:rFonts w:ascii="Palatino Linotype" w:hAnsi="Palatino Linotype"/>
        </w:rPr>
        <w:t>un d</w:t>
      </w:r>
      <w:r>
        <w:rPr>
          <w:rFonts w:ascii="Palatino Linotype" w:hAnsi="Palatino Linotype" w:cs="Arial"/>
          <w:iCs/>
        </w:rPr>
        <w:t xml:space="preserve">ocumento en formato jpg, en una foja, consistente en oficio de fecha veinticinco de octubre de dos mil veintiuno, a través del cual el Director de Seguridad Pública Municipal de Almoloya de Alquisiras, </w:t>
      </w:r>
      <w:r w:rsidR="001D41B8">
        <w:rPr>
          <w:rFonts w:ascii="Palatino Linotype" w:hAnsi="Palatino Linotype" w:cs="Arial"/>
          <w:iCs/>
        </w:rPr>
        <w:t>manifestó</w:t>
      </w:r>
      <w:r>
        <w:rPr>
          <w:rFonts w:ascii="Palatino Linotype" w:hAnsi="Palatino Linotype" w:cs="Arial"/>
          <w:iCs/>
        </w:rPr>
        <w:t xml:space="preserve"> que el municipio cuenta con once elementos de seguridad pública municipal, mismos que forman parte del estado de fuerza, tal y como se aprecia en la imagen previamente plasmada.</w:t>
      </w:r>
    </w:p>
    <w:p w14:paraId="65902535" w14:textId="77777777" w:rsidR="009316FA" w:rsidRPr="005154B0" w:rsidRDefault="009316FA" w:rsidP="008B0C0C">
      <w:pPr>
        <w:pStyle w:val="Sinespaciado"/>
        <w:spacing w:line="360" w:lineRule="auto"/>
        <w:ind w:left="720"/>
        <w:jc w:val="both"/>
        <w:rPr>
          <w:rFonts w:ascii="Palatino Linotype" w:hAnsi="Palatino Linotype"/>
          <w:iCs/>
        </w:rPr>
      </w:pPr>
    </w:p>
    <w:p w14:paraId="1143948C" w14:textId="44417230" w:rsidR="009316FA" w:rsidRPr="00204384" w:rsidRDefault="008B0C0C" w:rsidP="00204384">
      <w:pPr>
        <w:spacing w:after="0" w:line="360" w:lineRule="auto"/>
        <w:ind w:right="-142"/>
        <w:jc w:val="both"/>
        <w:rPr>
          <w:rFonts w:ascii="Palatino Linotype" w:hAnsi="Palatino Linotype"/>
          <w:i/>
          <w:iCs/>
          <w:sz w:val="24"/>
          <w:szCs w:val="24"/>
        </w:rPr>
      </w:pPr>
      <w:r>
        <w:rPr>
          <w:rFonts w:ascii="Palatino Linotype" w:hAnsi="Palatino Linotype"/>
          <w:sz w:val="24"/>
          <w:szCs w:val="24"/>
        </w:rPr>
        <w:t>Por lo que respecta a</w:t>
      </w:r>
      <w:r w:rsidR="009316FA" w:rsidRPr="009C1414">
        <w:rPr>
          <w:rFonts w:ascii="Palatino Linotype" w:hAnsi="Palatino Linotype"/>
          <w:sz w:val="24"/>
          <w:szCs w:val="24"/>
        </w:rPr>
        <w:t xml:space="preserve"> la solicitud de información </w:t>
      </w:r>
      <w:bookmarkStart w:id="2" w:name="_Hlk93090567"/>
      <w:r w:rsidR="009316FA" w:rsidRPr="005F3905">
        <w:rPr>
          <w:rFonts w:ascii="Palatino Linotype" w:hAnsi="Palatino Linotype" w:cs="Arial"/>
          <w:b/>
          <w:sz w:val="24"/>
        </w:rPr>
        <w:t>0011</w:t>
      </w:r>
      <w:r>
        <w:rPr>
          <w:rFonts w:ascii="Palatino Linotype" w:hAnsi="Palatino Linotype" w:cs="Arial"/>
          <w:b/>
          <w:sz w:val="24"/>
        </w:rPr>
        <w:t>6</w:t>
      </w:r>
      <w:r w:rsidR="009316FA" w:rsidRPr="005F3905">
        <w:rPr>
          <w:rFonts w:ascii="Palatino Linotype" w:hAnsi="Palatino Linotype" w:cs="Arial"/>
          <w:b/>
          <w:sz w:val="24"/>
        </w:rPr>
        <w:t>/ALMOAL/IP/2021</w:t>
      </w:r>
      <w:bookmarkEnd w:id="2"/>
      <w:r w:rsidR="009316FA" w:rsidRPr="009C1414">
        <w:rPr>
          <w:rFonts w:ascii="Palatino Linotype" w:hAnsi="Palatino Linotype" w:cs="Arial"/>
          <w:b/>
          <w:sz w:val="24"/>
          <w:szCs w:val="24"/>
        </w:rPr>
        <w:t xml:space="preserve">, </w:t>
      </w:r>
      <w:r w:rsidR="009316FA" w:rsidRPr="009C1414">
        <w:rPr>
          <w:rFonts w:ascii="Palatino Linotype" w:hAnsi="Palatino Linotype" w:cs="Arial"/>
          <w:sz w:val="24"/>
          <w:szCs w:val="24"/>
        </w:rPr>
        <w:t>l</w:t>
      </w:r>
      <w:r w:rsidR="009316FA">
        <w:rPr>
          <w:rFonts w:ascii="Palatino Linotype" w:hAnsi="Palatino Linotype" w:cs="Arial"/>
          <w:sz w:val="24"/>
          <w:szCs w:val="24"/>
        </w:rPr>
        <w:t>a parte</w:t>
      </w:r>
      <w:r w:rsidR="009316FA" w:rsidRPr="009C1414">
        <w:rPr>
          <w:rFonts w:ascii="Palatino Linotype" w:hAnsi="Palatino Linotype" w:cs="Arial"/>
          <w:sz w:val="24"/>
          <w:szCs w:val="24"/>
        </w:rPr>
        <w:t xml:space="preserve"> Recurrente,</w:t>
      </w:r>
      <w:r w:rsidR="009316FA">
        <w:rPr>
          <w:rFonts w:ascii="Palatino Linotype" w:hAnsi="Palatino Linotype" w:cs="Arial"/>
          <w:sz w:val="24"/>
          <w:szCs w:val="24"/>
        </w:rPr>
        <w:t xml:space="preserve"> </w:t>
      </w:r>
      <w:r w:rsidR="009316FA" w:rsidRPr="009C1414">
        <w:rPr>
          <w:rFonts w:ascii="Palatino Linotype" w:hAnsi="Palatino Linotype" w:cs="Arial"/>
          <w:sz w:val="24"/>
          <w:szCs w:val="24"/>
        </w:rPr>
        <w:t>solicitó:</w:t>
      </w:r>
      <w:r w:rsidR="00204384">
        <w:rPr>
          <w:rFonts w:ascii="Palatino Linotype" w:hAnsi="Palatino Linotype" w:cs="Arial"/>
          <w:sz w:val="24"/>
          <w:szCs w:val="24"/>
        </w:rPr>
        <w:t xml:space="preserve"> </w:t>
      </w:r>
      <w:r w:rsidR="00204384" w:rsidRPr="00204384">
        <w:rPr>
          <w:rFonts w:ascii="Palatino Linotype" w:hAnsi="Palatino Linotype" w:cs="Arial"/>
          <w:i/>
          <w:sz w:val="24"/>
          <w:szCs w:val="24"/>
        </w:rPr>
        <w:t>“</w:t>
      </w:r>
      <w:r w:rsidRPr="00204384">
        <w:rPr>
          <w:rFonts w:ascii="Palatino Linotype" w:hAnsi="Palatino Linotype"/>
          <w:i/>
          <w:iCs/>
          <w:color w:val="000000"/>
          <w:sz w:val="24"/>
          <w:szCs w:val="24"/>
        </w:rPr>
        <w:t>Los contratos de servicios que se han celebrado entre el municipio y los policías.</w:t>
      </w:r>
      <w:r w:rsidR="00204384">
        <w:rPr>
          <w:rFonts w:ascii="Palatino Linotype" w:hAnsi="Palatino Linotype"/>
          <w:i/>
          <w:iCs/>
          <w:color w:val="000000"/>
          <w:sz w:val="24"/>
          <w:szCs w:val="24"/>
        </w:rPr>
        <w:t>” (Sic)</w:t>
      </w:r>
    </w:p>
    <w:p w14:paraId="51D5CC2D" w14:textId="77777777" w:rsidR="008B0C0C" w:rsidRPr="008B0C0C" w:rsidRDefault="008B0C0C" w:rsidP="008B0C0C">
      <w:pPr>
        <w:pStyle w:val="Prrafodelista"/>
        <w:spacing w:line="360" w:lineRule="auto"/>
        <w:ind w:left="720"/>
        <w:jc w:val="both"/>
        <w:rPr>
          <w:rFonts w:ascii="Palatino Linotype" w:hAnsi="Palatino Linotype"/>
          <w:iCs/>
        </w:rPr>
      </w:pPr>
    </w:p>
    <w:p w14:paraId="5520F78B" w14:textId="10275F7B" w:rsidR="009316FA" w:rsidRDefault="00204384" w:rsidP="00204384">
      <w:pPr>
        <w:pStyle w:val="Sinespaciado"/>
        <w:spacing w:line="360" w:lineRule="auto"/>
        <w:jc w:val="both"/>
        <w:rPr>
          <w:rFonts w:ascii="Palatino Linotype" w:hAnsi="Palatino Linotype" w:cs="Arial"/>
          <w:iCs/>
        </w:rPr>
      </w:pPr>
      <w:r>
        <w:rPr>
          <w:rFonts w:ascii="Palatino Linotype" w:hAnsi="Palatino Linotype"/>
        </w:rPr>
        <w:t>Derivado de dicha solicitud de información e</w:t>
      </w:r>
      <w:r w:rsidR="008B0C0C">
        <w:rPr>
          <w:rFonts w:ascii="Palatino Linotype" w:hAnsi="Palatino Linotype"/>
        </w:rPr>
        <w:t>l</w:t>
      </w:r>
      <w:r w:rsidR="009316FA" w:rsidRPr="00667998">
        <w:rPr>
          <w:rFonts w:ascii="Palatino Linotype" w:hAnsi="Palatino Linotype"/>
        </w:rPr>
        <w:t xml:space="preserve"> </w:t>
      </w:r>
      <w:r w:rsidR="009316FA" w:rsidRPr="00667998">
        <w:rPr>
          <w:rFonts w:ascii="Palatino Linotype" w:hAnsi="Palatino Linotype"/>
          <w:b/>
        </w:rPr>
        <w:t>Sujeto Obligado</w:t>
      </w:r>
      <w:r w:rsidR="009316FA" w:rsidRPr="00667998">
        <w:rPr>
          <w:rFonts w:ascii="Palatino Linotype" w:hAnsi="Palatino Linotype"/>
        </w:rPr>
        <w:t xml:space="preserve"> </w:t>
      </w:r>
      <w:r>
        <w:rPr>
          <w:rFonts w:ascii="Palatino Linotype" w:hAnsi="Palatino Linotype"/>
        </w:rPr>
        <w:t>adjunt</w:t>
      </w:r>
      <w:r w:rsidR="009316FA" w:rsidRPr="00667998">
        <w:rPr>
          <w:rFonts w:ascii="Palatino Linotype" w:hAnsi="Palatino Linotype"/>
        </w:rPr>
        <w:t xml:space="preserve">ó </w:t>
      </w:r>
      <w:r>
        <w:rPr>
          <w:rFonts w:ascii="Palatino Linotype" w:hAnsi="Palatino Linotype"/>
        </w:rPr>
        <w:t xml:space="preserve">a su respuesta </w:t>
      </w:r>
      <w:r w:rsidR="009316FA">
        <w:rPr>
          <w:rFonts w:ascii="Palatino Linotype" w:hAnsi="Palatino Linotype"/>
        </w:rPr>
        <w:t>el</w:t>
      </w:r>
      <w:r w:rsidR="009316FA" w:rsidRPr="00667998">
        <w:rPr>
          <w:rFonts w:ascii="Palatino Linotype" w:hAnsi="Palatino Linotype" w:cs="Arial"/>
        </w:rPr>
        <w:t xml:space="preserve"> archivo denominado</w:t>
      </w:r>
      <w:r w:rsidR="009316FA">
        <w:rPr>
          <w:rFonts w:ascii="Palatino Linotype" w:hAnsi="Palatino Linotype" w:cs="Arial"/>
          <w:i/>
        </w:rPr>
        <w:t xml:space="preserve"> “</w:t>
      </w:r>
      <w:r w:rsidR="008B0C0C" w:rsidRPr="008B0C0C">
        <w:rPr>
          <w:rFonts w:ascii="Palatino Linotype" w:hAnsi="Palatino Linotype" w:cs="Arial"/>
          <w:i/>
        </w:rPr>
        <w:t>116-140-152.jpg</w:t>
      </w:r>
      <w:r w:rsidR="009316FA" w:rsidRPr="00BE4FC3">
        <w:rPr>
          <w:rFonts w:ascii="Palatino Linotype" w:hAnsi="Palatino Linotype"/>
          <w:i/>
        </w:rPr>
        <w:t>”</w:t>
      </w:r>
      <w:r w:rsidR="009316FA">
        <w:rPr>
          <w:rFonts w:ascii="Palatino Linotype" w:hAnsi="Palatino Linotype" w:cs="Arial"/>
        </w:rPr>
        <w:t>;</w:t>
      </w:r>
      <w:r w:rsidR="009316FA" w:rsidRPr="00667998">
        <w:rPr>
          <w:rFonts w:ascii="Palatino Linotype" w:hAnsi="Palatino Linotype"/>
        </w:rPr>
        <w:t xml:space="preserve"> </w:t>
      </w:r>
      <w:r w:rsidR="009316FA">
        <w:rPr>
          <w:rFonts w:ascii="Palatino Linotype" w:hAnsi="Palatino Linotype"/>
        </w:rPr>
        <w:t xml:space="preserve">mismo que contiene </w:t>
      </w:r>
      <w:bookmarkStart w:id="3" w:name="_Hlk93090557"/>
      <w:r>
        <w:rPr>
          <w:rFonts w:ascii="Palatino Linotype" w:hAnsi="Palatino Linotype"/>
        </w:rPr>
        <w:t>un d</w:t>
      </w:r>
      <w:r w:rsidR="009316FA">
        <w:rPr>
          <w:rFonts w:ascii="Palatino Linotype" w:hAnsi="Palatino Linotype" w:cs="Arial"/>
          <w:iCs/>
        </w:rPr>
        <w:t>ocumento en formato jpg, en una foja, consistente en oficio</w:t>
      </w:r>
      <w:r w:rsidRPr="00204384">
        <w:rPr>
          <w:rFonts w:ascii="Palatino Linotype" w:hAnsi="Palatino Linotype" w:cs="Arial"/>
          <w:iCs/>
        </w:rPr>
        <w:t xml:space="preserve"> </w:t>
      </w:r>
      <w:r>
        <w:rPr>
          <w:rFonts w:ascii="Palatino Linotype" w:hAnsi="Palatino Linotype" w:cs="Arial"/>
          <w:iCs/>
        </w:rPr>
        <w:t>número</w:t>
      </w:r>
      <w:r w:rsidR="009316FA">
        <w:rPr>
          <w:rFonts w:ascii="Palatino Linotype" w:hAnsi="Palatino Linotype" w:cs="Arial"/>
          <w:iCs/>
        </w:rPr>
        <w:t xml:space="preserve"> </w:t>
      </w:r>
      <w:r w:rsidR="00F278AB">
        <w:rPr>
          <w:rFonts w:ascii="Palatino Linotype" w:hAnsi="Palatino Linotype" w:cs="Arial"/>
          <w:iCs/>
        </w:rPr>
        <w:t xml:space="preserve">AA/ADMÓN/066/2021 </w:t>
      </w:r>
      <w:r w:rsidR="009316FA">
        <w:rPr>
          <w:rFonts w:ascii="Palatino Linotype" w:hAnsi="Palatino Linotype" w:cs="Arial"/>
          <w:iCs/>
        </w:rPr>
        <w:t xml:space="preserve">de fecha </w:t>
      </w:r>
      <w:r w:rsidR="00F278AB">
        <w:rPr>
          <w:rFonts w:ascii="Palatino Linotype" w:hAnsi="Palatino Linotype" w:cs="Arial"/>
          <w:iCs/>
        </w:rPr>
        <w:t>diecinueve</w:t>
      </w:r>
      <w:r w:rsidR="009316FA">
        <w:rPr>
          <w:rFonts w:ascii="Palatino Linotype" w:hAnsi="Palatino Linotype" w:cs="Arial"/>
          <w:iCs/>
        </w:rPr>
        <w:t xml:space="preserve"> de octubre de dos mil veintiuno, a través del cual </w:t>
      </w:r>
      <w:r w:rsidR="00F278AB">
        <w:rPr>
          <w:rFonts w:ascii="Palatino Linotype" w:hAnsi="Palatino Linotype" w:cs="Arial"/>
          <w:iCs/>
        </w:rPr>
        <w:t>la Coordinadora de Administración de</w:t>
      </w:r>
      <w:r w:rsidR="00EF1CCA">
        <w:rPr>
          <w:rFonts w:ascii="Palatino Linotype" w:hAnsi="Palatino Linotype" w:cs="Arial"/>
          <w:iCs/>
        </w:rPr>
        <w:t xml:space="preserve"> Almoloya de Alquisira</w:t>
      </w:r>
      <w:r w:rsidR="009316FA">
        <w:rPr>
          <w:rFonts w:ascii="Palatino Linotype" w:hAnsi="Palatino Linotype" w:cs="Arial"/>
          <w:iCs/>
        </w:rPr>
        <w:t xml:space="preserve">s, </w:t>
      </w:r>
      <w:r w:rsidR="00EF1CCA">
        <w:rPr>
          <w:rFonts w:ascii="Palatino Linotype" w:hAnsi="Palatino Linotype" w:cs="Arial"/>
          <w:iCs/>
        </w:rPr>
        <w:t>señal</w:t>
      </w:r>
      <w:r>
        <w:rPr>
          <w:rFonts w:ascii="Palatino Linotype" w:hAnsi="Palatino Linotype" w:cs="Arial"/>
          <w:iCs/>
        </w:rPr>
        <w:t>ó</w:t>
      </w:r>
      <w:r w:rsidR="009316FA">
        <w:rPr>
          <w:rFonts w:ascii="Palatino Linotype" w:hAnsi="Palatino Linotype" w:cs="Arial"/>
          <w:iCs/>
        </w:rPr>
        <w:t xml:space="preserve"> que </w:t>
      </w:r>
      <w:r w:rsidR="001D41B8">
        <w:rPr>
          <w:rFonts w:ascii="Palatino Linotype" w:hAnsi="Palatino Linotype" w:cs="Arial"/>
          <w:iCs/>
        </w:rPr>
        <w:t xml:space="preserve">entre </w:t>
      </w:r>
      <w:r w:rsidR="009316FA">
        <w:rPr>
          <w:rFonts w:ascii="Palatino Linotype" w:hAnsi="Palatino Linotype" w:cs="Arial"/>
          <w:iCs/>
        </w:rPr>
        <w:t xml:space="preserve">el municipio </w:t>
      </w:r>
      <w:r w:rsidR="00EF1CCA">
        <w:rPr>
          <w:rFonts w:ascii="Palatino Linotype" w:hAnsi="Palatino Linotype" w:cs="Arial"/>
          <w:iCs/>
        </w:rPr>
        <w:t>y el personal que funge como policías municipales no se celebra un contrato de servicios sino un contrato laboral, por lo que no se cuenta con la información requerida, tal y como se desprende de la siguiente captura de pantalla:</w:t>
      </w:r>
    </w:p>
    <w:p w14:paraId="1ECC3F46" w14:textId="21C4672A" w:rsidR="00204384" w:rsidRPr="00EF1CCA" w:rsidRDefault="00204384" w:rsidP="00204384">
      <w:pPr>
        <w:pStyle w:val="Sinespaciado"/>
        <w:spacing w:line="360" w:lineRule="auto"/>
        <w:jc w:val="both"/>
        <w:rPr>
          <w:rFonts w:ascii="Palatino Linotype" w:hAnsi="Palatino Linotype"/>
          <w:iCs/>
        </w:rPr>
      </w:pPr>
      <w:r>
        <w:rPr>
          <w:rFonts w:ascii="Palatino Linotype" w:hAnsi="Palatino Linotype"/>
          <w:iCs/>
          <w:noProof/>
          <w:lang w:eastAsia="es-MX"/>
        </w:rPr>
        <mc:AlternateContent>
          <mc:Choice Requires="wps">
            <w:drawing>
              <wp:anchor distT="0" distB="0" distL="114300" distR="114300" simplePos="0" relativeHeight="251666432" behindDoc="0" locked="0" layoutInCell="1" allowOverlap="1" wp14:anchorId="06B6865C" wp14:editId="2C41BE50">
                <wp:simplePos x="0" y="0"/>
                <wp:positionH relativeFrom="column">
                  <wp:posOffset>-3810</wp:posOffset>
                </wp:positionH>
                <wp:positionV relativeFrom="paragraph">
                  <wp:posOffset>71754</wp:posOffset>
                </wp:positionV>
                <wp:extent cx="5695950" cy="143827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695950" cy="143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1BC785" id="Conector recto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pt,5.65pt" to="448.2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" strokecolor="black [3200]" strokeweight=".5pt">
                <v:stroke joinstyle="miter"/>
              </v:line>
            </w:pict>
          </mc:Fallback>
        </mc:AlternateContent>
      </w:r>
    </w:p>
    <w:bookmarkEnd w:id="3"/>
    <w:p w14:paraId="0BDAE8CB" w14:textId="603D6A0D" w:rsidR="00EF1CCA" w:rsidRPr="005154B0" w:rsidRDefault="00CF164E" w:rsidP="00EF1CCA">
      <w:pPr>
        <w:pStyle w:val="Sinespaciado"/>
        <w:spacing w:line="360" w:lineRule="auto"/>
        <w:jc w:val="center"/>
        <w:rPr>
          <w:rFonts w:ascii="Palatino Linotype" w:hAnsi="Palatino Linotype"/>
          <w:iCs/>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14:anchorId="59EA679C" wp14:editId="3EDA93DA">
                <wp:simplePos x="0" y="0"/>
                <wp:positionH relativeFrom="margin">
                  <wp:posOffset>1120140</wp:posOffset>
                </wp:positionH>
                <wp:positionV relativeFrom="paragraph">
                  <wp:posOffset>3164205</wp:posOffset>
                </wp:positionV>
                <wp:extent cx="3686175" cy="676275"/>
                <wp:effectExtent l="19050" t="19050" r="28575" b="28575"/>
                <wp:wrapNone/>
                <wp:docPr id="25" name="Rectángulo redondeado 9"/>
                <wp:cNvGraphicFramePr/>
                <a:graphic xmlns:a="http://schemas.openxmlformats.org/drawingml/2006/main">
                  <a:graphicData uri="http://schemas.microsoft.com/office/word/2010/wordprocessingShape">
                    <wps:wsp>
                      <wps:cNvSpPr/>
                      <wps:spPr>
                        <a:xfrm>
                          <a:off x="0" y="0"/>
                          <a:ext cx="3686175" cy="6762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83B0DA" id="Rectángulo redondeado 9" o:spid="_x0000_s1026" style="position:absolute;margin-left:88.2pt;margin-top:249.15pt;width:290.25pt;height:5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" filled="f" strokecolor="red" strokeweight="2.25pt">
                <v:stroke joinstyle="miter"/>
                <w10:wrap anchorx="margin"/>
              </v:roundrect>
            </w:pict>
          </mc:Fallback>
        </mc:AlternateContent>
      </w:r>
      <w:r w:rsidR="00EF1CCA">
        <w:rPr>
          <w:noProof/>
          <w:lang w:eastAsia="es-MX"/>
        </w:rPr>
        <w:drawing>
          <wp:inline distT="0" distB="0" distL="0" distR="0" wp14:anchorId="61322ADA" wp14:editId="4901510A">
            <wp:extent cx="4791075" cy="5600700"/>
            <wp:effectExtent l="114300" t="133350" r="104775" b="13335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10;&#10;Descripción generada automáticamente"/>
                    <pic:cNvPicPr/>
                  </pic:nvPicPr>
                  <pic:blipFill rotWithShape="1">
                    <a:blip r:embed="rId8"/>
                    <a:srcRect l="30919" t="9112" r="30886" b="8583"/>
                    <a:stretch/>
                  </pic:blipFill>
                  <pic:spPr bwMode="auto">
                    <a:xfrm>
                      <a:off x="0" y="0"/>
                      <a:ext cx="4805306" cy="561733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7174722" w14:textId="77777777" w:rsidR="00BD492A" w:rsidRDefault="00BD492A" w:rsidP="00220F41">
      <w:pPr>
        <w:spacing w:after="0" w:line="360" w:lineRule="auto"/>
        <w:ind w:right="-142"/>
        <w:jc w:val="both"/>
        <w:rPr>
          <w:rFonts w:ascii="Palatino Linotype" w:hAnsi="Palatino Linotype"/>
          <w:sz w:val="24"/>
          <w:szCs w:val="24"/>
        </w:rPr>
      </w:pPr>
    </w:p>
    <w:p w14:paraId="0ABCF75B" w14:textId="55AD6424" w:rsidR="00220F41" w:rsidRPr="00A030E1" w:rsidRDefault="00220F41" w:rsidP="00A030E1">
      <w:pPr>
        <w:spacing w:after="0" w:line="360" w:lineRule="auto"/>
        <w:ind w:right="-142"/>
        <w:jc w:val="both"/>
        <w:rPr>
          <w:rFonts w:ascii="Palatino Linotype" w:hAnsi="Palatino Linotype"/>
          <w:i/>
          <w:iCs/>
          <w:sz w:val="24"/>
        </w:rPr>
      </w:pPr>
      <w:bookmarkStart w:id="4" w:name="_Hlk93090581"/>
      <w:r>
        <w:rPr>
          <w:rFonts w:ascii="Palatino Linotype" w:hAnsi="Palatino Linotype"/>
          <w:sz w:val="24"/>
          <w:szCs w:val="24"/>
        </w:rPr>
        <w:t>En</w:t>
      </w:r>
      <w:r w:rsidRPr="009C1414">
        <w:rPr>
          <w:rFonts w:ascii="Palatino Linotype" w:hAnsi="Palatino Linotype"/>
          <w:sz w:val="24"/>
          <w:szCs w:val="24"/>
        </w:rPr>
        <w:t xml:space="preserve"> la solicitud de información </w:t>
      </w:r>
      <w:r w:rsidRPr="005F3905">
        <w:rPr>
          <w:rFonts w:ascii="Palatino Linotype" w:hAnsi="Palatino Linotype" w:cs="Arial"/>
          <w:b/>
          <w:sz w:val="24"/>
        </w:rPr>
        <w:t>0011</w:t>
      </w:r>
      <w:r>
        <w:rPr>
          <w:rFonts w:ascii="Palatino Linotype" w:hAnsi="Palatino Linotype" w:cs="Arial"/>
          <w:b/>
          <w:sz w:val="24"/>
        </w:rPr>
        <w:t>7</w:t>
      </w:r>
      <w:r w:rsidRPr="005F3905">
        <w:rPr>
          <w:rFonts w:ascii="Palatino Linotype" w:hAnsi="Palatino Linotype" w:cs="Arial"/>
          <w:b/>
          <w:sz w:val="24"/>
        </w:rPr>
        <w:t>/ALMOAL/IP/2021</w:t>
      </w:r>
      <w:r w:rsidRPr="009C1414">
        <w:rPr>
          <w:rFonts w:ascii="Palatino Linotype" w:hAnsi="Palatino Linotype" w:cs="Arial"/>
          <w:b/>
          <w:sz w:val="24"/>
          <w:szCs w:val="24"/>
        </w:rPr>
        <w:t xml:space="preserve">, </w:t>
      </w:r>
      <w:r w:rsidRPr="009C1414">
        <w:rPr>
          <w:rFonts w:ascii="Palatino Linotype" w:hAnsi="Palatino Linotype" w:cs="Arial"/>
          <w:sz w:val="24"/>
          <w:szCs w:val="24"/>
        </w:rPr>
        <w:t>l</w:t>
      </w:r>
      <w:r>
        <w:rPr>
          <w:rFonts w:ascii="Palatino Linotype" w:hAnsi="Palatino Linotype" w:cs="Arial"/>
          <w:sz w:val="24"/>
          <w:szCs w:val="24"/>
        </w:rPr>
        <w:t>a parte</w:t>
      </w:r>
      <w:r w:rsidRPr="009C1414">
        <w:rPr>
          <w:rFonts w:ascii="Palatino Linotype" w:hAnsi="Palatino Linotype" w:cs="Arial"/>
          <w:sz w:val="24"/>
          <w:szCs w:val="24"/>
        </w:rPr>
        <w:t xml:space="preserve"> Recurrente,</w:t>
      </w:r>
      <w:r>
        <w:rPr>
          <w:rFonts w:ascii="Palatino Linotype" w:hAnsi="Palatino Linotype" w:cs="Arial"/>
          <w:sz w:val="24"/>
          <w:szCs w:val="24"/>
        </w:rPr>
        <w:t xml:space="preserve"> </w:t>
      </w:r>
      <w:r w:rsidRPr="009C1414">
        <w:rPr>
          <w:rFonts w:ascii="Palatino Linotype" w:hAnsi="Palatino Linotype" w:cs="Arial"/>
          <w:sz w:val="24"/>
          <w:szCs w:val="24"/>
        </w:rPr>
        <w:t>solicitó:</w:t>
      </w:r>
      <w:r w:rsidR="00A030E1">
        <w:rPr>
          <w:rFonts w:ascii="Palatino Linotype" w:hAnsi="Palatino Linotype" w:cs="Arial"/>
          <w:sz w:val="24"/>
          <w:szCs w:val="24"/>
        </w:rPr>
        <w:t xml:space="preserve"> </w:t>
      </w:r>
      <w:r w:rsidR="00A030E1" w:rsidRPr="00A030E1">
        <w:rPr>
          <w:rFonts w:ascii="Palatino Linotype" w:hAnsi="Palatino Linotype"/>
          <w:i/>
          <w:iCs/>
          <w:color w:val="000000"/>
          <w:sz w:val="24"/>
        </w:rPr>
        <w:t>“</w:t>
      </w:r>
      <w:r w:rsidRPr="00A030E1">
        <w:rPr>
          <w:rFonts w:ascii="Palatino Linotype" w:hAnsi="Palatino Linotype"/>
          <w:i/>
          <w:iCs/>
          <w:color w:val="000000"/>
          <w:sz w:val="24"/>
        </w:rPr>
        <w:t>Los bonos que han recibido los policías en este año.</w:t>
      </w:r>
      <w:r w:rsidR="00A030E1" w:rsidRPr="00A030E1">
        <w:rPr>
          <w:rFonts w:ascii="Palatino Linotype" w:hAnsi="Palatino Linotype"/>
          <w:i/>
          <w:iCs/>
          <w:color w:val="000000"/>
          <w:sz w:val="24"/>
        </w:rPr>
        <w:t>”</w:t>
      </w:r>
      <w:r w:rsidR="00A030E1">
        <w:rPr>
          <w:rFonts w:ascii="Palatino Linotype" w:hAnsi="Palatino Linotype"/>
          <w:i/>
          <w:iCs/>
          <w:color w:val="000000"/>
          <w:sz w:val="24"/>
        </w:rPr>
        <w:t xml:space="preserve"> (Sic)</w:t>
      </w:r>
    </w:p>
    <w:p w14:paraId="0E6A16B5" w14:textId="77777777" w:rsidR="00220F41" w:rsidRPr="008B0C0C" w:rsidRDefault="00220F41" w:rsidP="00220F41">
      <w:pPr>
        <w:pStyle w:val="Prrafodelista"/>
        <w:spacing w:line="360" w:lineRule="auto"/>
        <w:ind w:left="720"/>
        <w:jc w:val="both"/>
        <w:rPr>
          <w:rFonts w:ascii="Palatino Linotype" w:hAnsi="Palatino Linotype"/>
          <w:iCs/>
        </w:rPr>
      </w:pPr>
    </w:p>
    <w:p w14:paraId="3F6F3944" w14:textId="4716E58C" w:rsidR="00220F41" w:rsidRPr="00BD492A" w:rsidRDefault="00A030E1" w:rsidP="00E83EB5">
      <w:pPr>
        <w:pStyle w:val="Sinespaciado"/>
        <w:spacing w:line="360" w:lineRule="auto"/>
        <w:jc w:val="both"/>
        <w:rPr>
          <w:rFonts w:ascii="Palatino Linotype" w:hAnsi="Palatino Linotype"/>
          <w:iCs/>
        </w:rPr>
      </w:pPr>
      <w:r>
        <w:rPr>
          <w:rFonts w:ascii="Palatino Linotype" w:hAnsi="Palatino Linotype"/>
        </w:rPr>
        <w:lastRenderedPageBreak/>
        <w:t>Por su parte e</w:t>
      </w:r>
      <w:r w:rsidR="00220F41">
        <w:rPr>
          <w:rFonts w:ascii="Palatino Linotype" w:hAnsi="Palatino Linotype"/>
        </w:rPr>
        <w:t>l</w:t>
      </w:r>
      <w:r w:rsidR="00220F41" w:rsidRPr="00667998">
        <w:rPr>
          <w:rFonts w:ascii="Palatino Linotype" w:hAnsi="Palatino Linotype"/>
        </w:rPr>
        <w:t xml:space="preserve"> </w:t>
      </w:r>
      <w:r w:rsidR="00220F41" w:rsidRPr="00667998">
        <w:rPr>
          <w:rFonts w:ascii="Palatino Linotype" w:hAnsi="Palatino Linotype"/>
          <w:b/>
        </w:rPr>
        <w:t>Sujeto Obligado</w:t>
      </w:r>
      <w:r w:rsidR="00220F41" w:rsidRPr="00667998">
        <w:rPr>
          <w:rFonts w:ascii="Palatino Linotype" w:hAnsi="Palatino Linotype"/>
        </w:rPr>
        <w:t xml:space="preserve"> </w:t>
      </w:r>
      <w:r w:rsidR="00E83EB5">
        <w:rPr>
          <w:rFonts w:ascii="Palatino Linotype" w:hAnsi="Palatino Linotype"/>
        </w:rPr>
        <w:t xml:space="preserve">en respuesta, </w:t>
      </w:r>
      <w:r w:rsidR="00220F41" w:rsidRPr="00667998">
        <w:rPr>
          <w:rFonts w:ascii="Palatino Linotype" w:hAnsi="Palatino Linotype"/>
        </w:rPr>
        <w:t xml:space="preserve">remitió </w:t>
      </w:r>
      <w:r w:rsidR="00220F41">
        <w:rPr>
          <w:rFonts w:ascii="Palatino Linotype" w:hAnsi="Palatino Linotype"/>
        </w:rPr>
        <w:t>el</w:t>
      </w:r>
      <w:r w:rsidR="00220F41" w:rsidRPr="00667998">
        <w:rPr>
          <w:rFonts w:ascii="Palatino Linotype" w:hAnsi="Palatino Linotype" w:cs="Arial"/>
        </w:rPr>
        <w:t xml:space="preserve"> archivo denominado</w:t>
      </w:r>
      <w:r w:rsidR="00220F41">
        <w:rPr>
          <w:rFonts w:ascii="Palatino Linotype" w:hAnsi="Palatino Linotype" w:cs="Arial"/>
          <w:i/>
        </w:rPr>
        <w:t xml:space="preserve"> “</w:t>
      </w:r>
      <w:r w:rsidR="00957C47" w:rsidRPr="00957C47">
        <w:rPr>
          <w:rFonts w:ascii="Palatino Linotype" w:hAnsi="Palatino Linotype" w:cs="Arial"/>
          <w:i/>
        </w:rPr>
        <w:t>117-2021.jpg</w:t>
      </w:r>
      <w:r w:rsidR="00220F41" w:rsidRPr="00BE4FC3">
        <w:rPr>
          <w:rFonts w:ascii="Palatino Linotype" w:hAnsi="Palatino Linotype"/>
          <w:i/>
        </w:rPr>
        <w:t>”</w:t>
      </w:r>
      <w:r w:rsidR="00220F41">
        <w:rPr>
          <w:rFonts w:ascii="Palatino Linotype" w:hAnsi="Palatino Linotype" w:cs="Arial"/>
        </w:rPr>
        <w:t>;</w:t>
      </w:r>
      <w:r w:rsidR="00220F41" w:rsidRPr="00667998">
        <w:rPr>
          <w:rFonts w:ascii="Palatino Linotype" w:hAnsi="Palatino Linotype"/>
        </w:rPr>
        <w:t xml:space="preserve"> </w:t>
      </w:r>
      <w:r w:rsidR="00220F41">
        <w:rPr>
          <w:rFonts w:ascii="Palatino Linotype" w:hAnsi="Palatino Linotype"/>
        </w:rPr>
        <w:t xml:space="preserve">mismo que contiene </w:t>
      </w:r>
      <w:r w:rsidR="00E83EB5">
        <w:rPr>
          <w:rFonts w:ascii="Palatino Linotype" w:hAnsi="Palatino Linotype"/>
        </w:rPr>
        <w:t>un d</w:t>
      </w:r>
      <w:r w:rsidR="00220F41">
        <w:rPr>
          <w:rFonts w:ascii="Palatino Linotype" w:hAnsi="Palatino Linotype" w:cs="Arial"/>
          <w:iCs/>
        </w:rPr>
        <w:t xml:space="preserve">ocumento en formato jpg, en una foja, consistente en oficio de fecha </w:t>
      </w:r>
      <w:r w:rsidR="00957C47">
        <w:rPr>
          <w:rFonts w:ascii="Palatino Linotype" w:hAnsi="Palatino Linotype" w:cs="Arial"/>
          <w:iCs/>
        </w:rPr>
        <w:t>veinti</w:t>
      </w:r>
      <w:r w:rsidR="00220F41">
        <w:rPr>
          <w:rFonts w:ascii="Palatino Linotype" w:hAnsi="Palatino Linotype" w:cs="Arial"/>
          <w:iCs/>
        </w:rPr>
        <w:t xml:space="preserve">nueve de octubre de dos mil veintiuno, a través del cual </w:t>
      </w:r>
      <w:r w:rsidR="00957C47">
        <w:rPr>
          <w:rFonts w:ascii="Palatino Linotype" w:hAnsi="Palatino Linotype" w:cs="Arial"/>
          <w:iCs/>
        </w:rPr>
        <w:t>el Tesorero Municipal</w:t>
      </w:r>
      <w:r w:rsidR="00220F41">
        <w:rPr>
          <w:rFonts w:ascii="Palatino Linotype" w:hAnsi="Palatino Linotype" w:cs="Arial"/>
          <w:iCs/>
        </w:rPr>
        <w:t xml:space="preserve"> de Almoloya de Alquisiras, </w:t>
      </w:r>
      <w:r w:rsidR="00957C47">
        <w:rPr>
          <w:rFonts w:ascii="Palatino Linotype" w:hAnsi="Palatino Linotype" w:cs="Arial"/>
          <w:iCs/>
        </w:rPr>
        <w:t>manifest</w:t>
      </w:r>
      <w:r w:rsidR="00E83EB5">
        <w:rPr>
          <w:rFonts w:ascii="Palatino Linotype" w:hAnsi="Palatino Linotype" w:cs="Arial"/>
          <w:iCs/>
        </w:rPr>
        <w:t>ó</w:t>
      </w:r>
      <w:r w:rsidR="00220F41">
        <w:rPr>
          <w:rFonts w:ascii="Palatino Linotype" w:hAnsi="Palatino Linotype" w:cs="Arial"/>
          <w:iCs/>
        </w:rPr>
        <w:t xml:space="preserve"> que el </w:t>
      </w:r>
      <w:r w:rsidR="00E83EB5">
        <w:rPr>
          <w:rFonts w:ascii="Palatino Linotype" w:hAnsi="Palatino Linotype" w:cs="Arial"/>
          <w:iCs/>
        </w:rPr>
        <w:t>A</w:t>
      </w:r>
      <w:r w:rsidR="00957C47">
        <w:rPr>
          <w:rFonts w:ascii="Palatino Linotype" w:hAnsi="Palatino Linotype" w:cs="Arial"/>
          <w:iCs/>
        </w:rPr>
        <w:t>yuntamiento de Almoloya de Alquisiras no otorgó bonos a policías durante el año dos mil veintiuno</w:t>
      </w:r>
      <w:r w:rsidR="00220F41">
        <w:rPr>
          <w:rFonts w:ascii="Palatino Linotype" w:hAnsi="Palatino Linotype" w:cs="Arial"/>
          <w:iCs/>
        </w:rPr>
        <w:t xml:space="preserve">, tal y como se </w:t>
      </w:r>
      <w:r w:rsidR="00957C47">
        <w:rPr>
          <w:rFonts w:ascii="Palatino Linotype" w:hAnsi="Palatino Linotype" w:cs="Arial"/>
          <w:iCs/>
        </w:rPr>
        <w:t>advierte</w:t>
      </w:r>
      <w:r w:rsidR="00220F41">
        <w:rPr>
          <w:rFonts w:ascii="Palatino Linotype" w:hAnsi="Palatino Linotype" w:cs="Arial"/>
          <w:iCs/>
        </w:rPr>
        <w:t xml:space="preserve"> de la siguiente </w:t>
      </w:r>
      <w:r w:rsidR="00957C47">
        <w:rPr>
          <w:rFonts w:ascii="Palatino Linotype" w:hAnsi="Palatino Linotype" w:cs="Arial"/>
          <w:iCs/>
        </w:rPr>
        <w:t>imagen</w:t>
      </w:r>
      <w:r w:rsidR="00220F41">
        <w:rPr>
          <w:rFonts w:ascii="Palatino Linotype" w:hAnsi="Palatino Linotype" w:cs="Arial"/>
          <w:iCs/>
        </w:rPr>
        <w:t>:</w:t>
      </w:r>
    </w:p>
    <w:bookmarkEnd w:id="4"/>
    <w:p w14:paraId="1ECD7DAA" w14:textId="25A3A532" w:rsidR="003A7A8A" w:rsidRPr="00220F41" w:rsidRDefault="006439E5" w:rsidP="006439E5">
      <w:pPr>
        <w:pStyle w:val="Sinespaciado"/>
        <w:tabs>
          <w:tab w:val="left" w:pos="2775"/>
        </w:tabs>
        <w:spacing w:before="240" w:after="240" w:line="360" w:lineRule="auto"/>
        <w:jc w:val="center"/>
        <w:rPr>
          <w:rFonts w:ascii="Palatino Linotype" w:hAnsi="Palatino Linotype"/>
        </w:rPr>
      </w:pPr>
      <w:r w:rsidRPr="0065213F">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12053F0A" wp14:editId="23D48BCA">
                <wp:simplePos x="0" y="0"/>
                <wp:positionH relativeFrom="column">
                  <wp:posOffset>1424940</wp:posOffset>
                </wp:positionH>
                <wp:positionV relativeFrom="paragraph">
                  <wp:posOffset>2966720</wp:posOffset>
                </wp:positionV>
                <wp:extent cx="3171825" cy="2476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3171825"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50A07E" id="Rectángulo 6" o:spid="_x0000_s1026" style="position:absolute;margin-left:112.2pt;margin-top:233.6pt;width:249.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" filled="f" strokecolor="red" strokeweight="2.25pt"/>
            </w:pict>
          </mc:Fallback>
        </mc:AlternateContent>
      </w:r>
      <w:r>
        <w:rPr>
          <w:noProof/>
          <w:lang w:eastAsia="es-MX"/>
        </w:rPr>
        <w:drawing>
          <wp:inline distT="0" distB="0" distL="0" distR="0" wp14:anchorId="052B0449" wp14:editId="16676AEA">
            <wp:extent cx="4314825" cy="5031689"/>
            <wp:effectExtent l="114300" t="114300" r="104775" b="112395"/>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9"/>
                    <a:srcRect l="32738" t="9112" r="31713" b="7995"/>
                    <a:stretch/>
                  </pic:blipFill>
                  <pic:spPr bwMode="auto">
                    <a:xfrm>
                      <a:off x="0" y="0"/>
                      <a:ext cx="4335776" cy="505612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29A098" w14:textId="77777777" w:rsidR="003A7A8A" w:rsidRPr="002803C3" w:rsidRDefault="003A7A8A" w:rsidP="003A7A8A">
      <w:pPr>
        <w:pStyle w:val="Sinespaciado"/>
        <w:spacing w:before="240" w:after="240" w:line="360" w:lineRule="auto"/>
        <w:jc w:val="both"/>
        <w:rPr>
          <w:rFonts w:ascii="Palatino Linotype" w:hAnsi="Palatino Linotype"/>
          <w:lang w:val="es-ES"/>
        </w:rPr>
      </w:pPr>
      <w:r>
        <w:rPr>
          <w:rFonts w:ascii="Palatino Linotype" w:hAnsi="Palatino Linotype"/>
          <w:color w:val="000000"/>
          <w:lang w:val="es-ES"/>
        </w:rPr>
        <w:lastRenderedPageBreak/>
        <w:t xml:space="preserve">Así entonces, </w:t>
      </w:r>
      <w:r w:rsidRPr="002803C3">
        <w:rPr>
          <w:rFonts w:ascii="Palatino Linotype" w:hAnsi="Palatino Linotype"/>
          <w:color w:val="000000"/>
          <w:lang w:val="es-ES"/>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 </w:t>
      </w:r>
    </w:p>
    <w:p w14:paraId="2302C10F" w14:textId="77777777" w:rsidR="003A7A8A" w:rsidRPr="001D2A15" w:rsidRDefault="003A7A8A" w:rsidP="003A7A8A">
      <w:pPr>
        <w:pStyle w:val="Sinespaciado"/>
        <w:spacing w:before="240" w:after="240" w:line="276" w:lineRule="auto"/>
        <w:ind w:left="567" w:right="567"/>
        <w:jc w:val="both"/>
        <w:rPr>
          <w:rFonts w:ascii="Palatino Linotype" w:hAnsi="Palatino Linotype"/>
          <w:b/>
          <w:i/>
          <w:sz w:val="22"/>
          <w:szCs w:val="22"/>
          <w:lang w:val="es-ES"/>
        </w:rPr>
      </w:pPr>
      <w:r w:rsidRPr="001D2A15">
        <w:rPr>
          <w:rFonts w:ascii="Palatino Linotype" w:hAnsi="Palatino Linotype"/>
          <w:b/>
          <w:i/>
          <w:sz w:val="22"/>
          <w:szCs w:val="22"/>
          <w:lang w:val="es-ES"/>
        </w:rPr>
        <w:t>Artículo 6</w:t>
      </w:r>
    </w:p>
    <w:p w14:paraId="3BB52E1F" w14:textId="77777777" w:rsidR="003A7A8A" w:rsidRPr="001D2A15" w:rsidRDefault="003A7A8A" w:rsidP="003A7A8A">
      <w:pPr>
        <w:pStyle w:val="Sinespaciado"/>
        <w:spacing w:before="240" w:after="240" w:line="276" w:lineRule="auto"/>
        <w:ind w:left="567" w:right="567"/>
        <w:jc w:val="both"/>
        <w:rPr>
          <w:rFonts w:ascii="Palatino Linotype" w:hAnsi="Palatino Linotype"/>
          <w:i/>
          <w:sz w:val="22"/>
          <w:szCs w:val="22"/>
          <w:lang w:val="es-ES"/>
        </w:rPr>
      </w:pPr>
      <w:r w:rsidRPr="001D2A15">
        <w:rPr>
          <w:rFonts w:ascii="Palatino Linotype" w:hAnsi="Palatino Linotype"/>
          <w:i/>
          <w:sz w:val="22"/>
          <w:szCs w:val="22"/>
          <w:lang w:val="es-ES"/>
        </w:rPr>
        <w:t>…</w:t>
      </w:r>
    </w:p>
    <w:p w14:paraId="30B734A7" w14:textId="77777777" w:rsidR="003A7A8A" w:rsidRPr="001D2A15" w:rsidRDefault="003A7A8A" w:rsidP="003A7A8A">
      <w:pPr>
        <w:pStyle w:val="Sinespaciado"/>
        <w:numPr>
          <w:ilvl w:val="0"/>
          <w:numId w:val="2"/>
        </w:numPr>
        <w:spacing w:before="240" w:after="240" w:line="276" w:lineRule="auto"/>
        <w:ind w:right="567"/>
        <w:jc w:val="both"/>
        <w:rPr>
          <w:rFonts w:ascii="Palatino Linotype" w:hAnsi="Palatino Linotype"/>
          <w:i/>
          <w:sz w:val="22"/>
          <w:szCs w:val="22"/>
          <w:lang w:val="es-ES"/>
        </w:rPr>
      </w:pPr>
      <w:r w:rsidRPr="001D2A15">
        <w:rPr>
          <w:rFonts w:ascii="Palatino Linotype" w:hAnsi="Palatino Linotype"/>
          <w:i/>
          <w:sz w:val="22"/>
          <w:szCs w:val="22"/>
          <w:lang w:val="es-ES"/>
        </w:rPr>
        <w:t>Para el ejercicio del derecho de acceso a la información, la Federación, los Estados y el Distrito Federal, en el ámbito de sus respectivas competencias, se regirán por los siguientes principios y bases:</w:t>
      </w:r>
    </w:p>
    <w:p w14:paraId="7F6BB8E4" w14:textId="77777777" w:rsidR="003A7A8A" w:rsidRPr="001D2A15" w:rsidRDefault="003A7A8A" w:rsidP="003A7A8A">
      <w:pPr>
        <w:pStyle w:val="Sinespaciado"/>
        <w:numPr>
          <w:ilvl w:val="0"/>
          <w:numId w:val="1"/>
        </w:numPr>
        <w:spacing w:before="240" w:after="240" w:line="276" w:lineRule="auto"/>
        <w:ind w:left="993" w:right="567"/>
        <w:jc w:val="both"/>
        <w:rPr>
          <w:rFonts w:ascii="Palatino Linotype" w:hAnsi="Palatino Linotype"/>
          <w:i/>
          <w:sz w:val="22"/>
          <w:szCs w:val="22"/>
          <w:lang w:val="es-ES"/>
        </w:rPr>
      </w:pPr>
      <w:r w:rsidRPr="001D2A15">
        <w:rPr>
          <w:rFonts w:ascii="Palatino Linotype" w:hAnsi="Palatino Linotype"/>
          <w:i/>
          <w:sz w:val="22"/>
          <w:szCs w:val="22"/>
          <w:lang w:val="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0144E1E" w14:textId="77777777" w:rsidR="00B31EC1" w:rsidRDefault="00B31EC1" w:rsidP="00401C4D">
      <w:pPr>
        <w:spacing w:after="0" w:line="360" w:lineRule="auto"/>
        <w:jc w:val="both"/>
        <w:rPr>
          <w:rFonts w:ascii="Palatino Linotype" w:hAnsi="Palatino Linotype"/>
          <w:iCs/>
          <w:sz w:val="24"/>
          <w:szCs w:val="24"/>
          <w:lang w:val="es-ES"/>
        </w:rPr>
      </w:pPr>
    </w:p>
    <w:p w14:paraId="50A915E1" w14:textId="77777777" w:rsidR="00B31EC1" w:rsidRDefault="00B31EC1" w:rsidP="00B31EC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Atento a lo anterior, se analizará en un cuadro, los requerimientos solicitados y la información proporcionada.</w:t>
      </w:r>
    </w:p>
    <w:p w14:paraId="01B92DA3" w14:textId="77777777" w:rsidR="00B31EC1" w:rsidRDefault="00B31EC1" w:rsidP="00B31EC1">
      <w:pPr>
        <w:autoSpaceDE w:val="0"/>
        <w:autoSpaceDN w:val="0"/>
        <w:adjustRightInd w:val="0"/>
        <w:spacing w:after="0" w:line="360" w:lineRule="auto"/>
        <w:jc w:val="both"/>
        <w:rPr>
          <w:rFonts w:ascii="Palatino Linotype" w:hAnsi="Palatino Linotype" w:cs="Arial"/>
          <w:sz w:val="24"/>
          <w:szCs w:val="24"/>
        </w:rPr>
      </w:pPr>
    </w:p>
    <w:tbl>
      <w:tblPr>
        <w:tblStyle w:val="Tablaconcuadrcula"/>
        <w:tblW w:w="0" w:type="auto"/>
        <w:tblLayout w:type="fixed"/>
        <w:tblLook w:val="04A0" w:firstRow="1" w:lastRow="0" w:firstColumn="1" w:lastColumn="0" w:noHBand="0" w:noVBand="1"/>
      </w:tblPr>
      <w:tblGrid>
        <w:gridCol w:w="3964"/>
        <w:gridCol w:w="4111"/>
        <w:gridCol w:w="987"/>
      </w:tblGrid>
      <w:tr w:rsidR="00B31EC1" w:rsidRPr="00E9750D" w14:paraId="400FDCC1" w14:textId="77777777" w:rsidTr="0068645D">
        <w:tc>
          <w:tcPr>
            <w:tcW w:w="3964" w:type="dxa"/>
            <w:shd w:val="clear" w:color="auto" w:fill="92D050"/>
          </w:tcPr>
          <w:p w14:paraId="549E421C" w14:textId="77777777" w:rsidR="00B31EC1" w:rsidRPr="00E9750D" w:rsidRDefault="00B31EC1" w:rsidP="0068645D">
            <w:pPr>
              <w:autoSpaceDE w:val="0"/>
              <w:autoSpaceDN w:val="0"/>
              <w:adjustRightInd w:val="0"/>
              <w:spacing w:line="360" w:lineRule="auto"/>
              <w:jc w:val="center"/>
              <w:rPr>
                <w:rFonts w:ascii="Palatino Linotype" w:hAnsi="Palatino Linotype" w:cs="Arial"/>
                <w:b/>
                <w:sz w:val="24"/>
                <w:szCs w:val="24"/>
              </w:rPr>
            </w:pPr>
            <w:bookmarkStart w:id="5" w:name="_Hlk65147961"/>
            <w:r w:rsidRPr="00E9750D">
              <w:rPr>
                <w:rFonts w:ascii="Palatino Linotype" w:hAnsi="Palatino Linotype" w:cs="Arial"/>
                <w:b/>
                <w:sz w:val="24"/>
                <w:szCs w:val="24"/>
              </w:rPr>
              <w:t>Requerimientos</w:t>
            </w:r>
          </w:p>
        </w:tc>
        <w:tc>
          <w:tcPr>
            <w:tcW w:w="4111" w:type="dxa"/>
            <w:shd w:val="clear" w:color="auto" w:fill="92D050"/>
          </w:tcPr>
          <w:p w14:paraId="565B1778" w14:textId="77777777" w:rsidR="00B31EC1" w:rsidRPr="00E9750D" w:rsidRDefault="00B31EC1" w:rsidP="0068645D">
            <w:pPr>
              <w:autoSpaceDE w:val="0"/>
              <w:autoSpaceDN w:val="0"/>
              <w:adjustRightInd w:val="0"/>
              <w:spacing w:line="360" w:lineRule="auto"/>
              <w:jc w:val="center"/>
              <w:rPr>
                <w:rFonts w:ascii="Palatino Linotype" w:hAnsi="Palatino Linotype" w:cs="Arial"/>
                <w:b/>
                <w:sz w:val="24"/>
                <w:szCs w:val="24"/>
              </w:rPr>
            </w:pPr>
            <w:r w:rsidRPr="00E9750D">
              <w:rPr>
                <w:rFonts w:ascii="Palatino Linotype" w:hAnsi="Palatino Linotype" w:cs="Arial"/>
                <w:b/>
                <w:sz w:val="24"/>
                <w:szCs w:val="24"/>
              </w:rPr>
              <w:t>Respuesta</w:t>
            </w:r>
          </w:p>
        </w:tc>
        <w:tc>
          <w:tcPr>
            <w:tcW w:w="987" w:type="dxa"/>
            <w:shd w:val="clear" w:color="auto" w:fill="92D050"/>
          </w:tcPr>
          <w:p w14:paraId="7FA034A0" w14:textId="77777777" w:rsidR="00B31EC1" w:rsidRPr="00E9750D" w:rsidRDefault="00B31EC1" w:rsidP="0068645D">
            <w:pPr>
              <w:autoSpaceDE w:val="0"/>
              <w:autoSpaceDN w:val="0"/>
              <w:adjustRightInd w:val="0"/>
              <w:spacing w:line="360" w:lineRule="auto"/>
              <w:jc w:val="center"/>
              <w:rPr>
                <w:rFonts w:ascii="Palatino Linotype" w:hAnsi="Palatino Linotype" w:cs="Arial"/>
                <w:b/>
                <w:sz w:val="24"/>
                <w:szCs w:val="24"/>
              </w:rPr>
            </w:pPr>
            <w:r w:rsidRPr="00E9750D">
              <w:rPr>
                <w:rFonts w:ascii="Palatino Linotype" w:hAnsi="Palatino Linotype" w:cs="Arial"/>
                <w:b/>
                <w:sz w:val="24"/>
                <w:szCs w:val="24"/>
              </w:rPr>
              <w:t>Colma</w:t>
            </w:r>
          </w:p>
        </w:tc>
      </w:tr>
      <w:tr w:rsidR="00B31EC1" w14:paraId="222DC94E" w14:textId="77777777" w:rsidTr="0068645D">
        <w:trPr>
          <w:trHeight w:val="1125"/>
        </w:trPr>
        <w:tc>
          <w:tcPr>
            <w:tcW w:w="3964" w:type="dxa"/>
          </w:tcPr>
          <w:p w14:paraId="525930DD" w14:textId="595BC3F6" w:rsidR="00B31EC1" w:rsidRPr="00AC45F0" w:rsidRDefault="00B31EC1" w:rsidP="00B31EC1">
            <w:pPr>
              <w:tabs>
                <w:tab w:val="left" w:pos="709"/>
              </w:tabs>
              <w:spacing w:line="360" w:lineRule="auto"/>
              <w:jc w:val="both"/>
              <w:rPr>
                <w:rFonts w:ascii="Palatino Linotype" w:hAnsi="Palatino Linotype" w:cs="Arial"/>
                <w:sz w:val="20"/>
                <w:szCs w:val="20"/>
              </w:rPr>
            </w:pPr>
            <w:r w:rsidRPr="00AC45F0">
              <w:rPr>
                <w:rFonts w:ascii="Palatino Linotype" w:hAnsi="Palatino Linotype"/>
                <w:sz w:val="20"/>
                <w:szCs w:val="24"/>
              </w:rPr>
              <w:t xml:space="preserve">1. </w:t>
            </w:r>
            <w:r>
              <w:rPr>
                <w:rFonts w:ascii="Palatino Linotype" w:hAnsi="Palatino Linotype"/>
                <w:sz w:val="20"/>
                <w:szCs w:val="24"/>
              </w:rPr>
              <w:t>N</w:t>
            </w:r>
            <w:r w:rsidRPr="00B31EC1">
              <w:rPr>
                <w:rFonts w:ascii="Palatino Linotype" w:hAnsi="Palatino Linotype"/>
                <w:sz w:val="20"/>
                <w:szCs w:val="24"/>
              </w:rPr>
              <w:t>úmero de elementos de policías de la Dirección de Seguridad y Tránsito</w:t>
            </w:r>
            <w:r w:rsidR="001D41B8">
              <w:rPr>
                <w:rFonts w:ascii="Palatino Linotype" w:hAnsi="Palatino Linotype"/>
                <w:sz w:val="20"/>
                <w:szCs w:val="24"/>
              </w:rPr>
              <w:t>.</w:t>
            </w:r>
            <w:r w:rsidRPr="00B31EC1">
              <w:rPr>
                <w:rFonts w:ascii="Palatino Linotype" w:hAnsi="Palatino Linotype"/>
                <w:sz w:val="20"/>
                <w:szCs w:val="24"/>
              </w:rPr>
              <w:t xml:space="preserve"> </w:t>
            </w:r>
          </w:p>
        </w:tc>
        <w:tc>
          <w:tcPr>
            <w:tcW w:w="4111" w:type="dxa"/>
          </w:tcPr>
          <w:p w14:paraId="1FA392EF" w14:textId="2E108CB5" w:rsidR="00B31EC1" w:rsidRPr="00E9750D" w:rsidRDefault="00B31EC1" w:rsidP="00B31EC1">
            <w:pPr>
              <w:autoSpaceDE w:val="0"/>
              <w:autoSpaceDN w:val="0"/>
              <w:adjustRightInd w:val="0"/>
              <w:jc w:val="both"/>
              <w:rPr>
                <w:rFonts w:ascii="Palatino Linotype" w:hAnsi="Palatino Linotype" w:cs="Arial"/>
                <w:iCs/>
                <w:sz w:val="20"/>
                <w:szCs w:val="20"/>
              </w:rPr>
            </w:pPr>
            <w:r>
              <w:rPr>
                <w:rFonts w:ascii="Palatino Linotype" w:hAnsi="Palatino Linotype" w:cs="Arial"/>
                <w:iCs/>
                <w:sz w:val="20"/>
                <w:szCs w:val="20"/>
                <w:lang w:val="es-ES"/>
              </w:rPr>
              <w:t xml:space="preserve">Remitida en respuesta en documento electrónico </w:t>
            </w:r>
            <w:r>
              <w:rPr>
                <w:rFonts w:ascii="Palatino Linotype" w:hAnsi="Palatino Linotype" w:cs="Arial"/>
                <w:i/>
              </w:rPr>
              <w:t>“</w:t>
            </w:r>
            <w:r w:rsidRPr="005F3905">
              <w:rPr>
                <w:rFonts w:ascii="Palatino Linotype" w:hAnsi="Palatino Linotype" w:cs="Arial"/>
                <w:i/>
              </w:rPr>
              <w:t>114-2021.jpg</w:t>
            </w:r>
            <w:r w:rsidRPr="00BE4FC3">
              <w:rPr>
                <w:rFonts w:ascii="Palatino Linotype" w:hAnsi="Palatino Linotype"/>
                <w:i/>
              </w:rPr>
              <w:t>”</w:t>
            </w:r>
            <w:r>
              <w:rPr>
                <w:rFonts w:ascii="Palatino Linotype" w:hAnsi="Palatino Linotype" w:cs="Arial"/>
                <w:iCs/>
                <w:sz w:val="20"/>
                <w:szCs w:val="20"/>
                <w:lang w:val="es-ES"/>
              </w:rPr>
              <w:t xml:space="preserve">, </w:t>
            </w:r>
            <w:r w:rsidRPr="00B31EC1">
              <w:rPr>
                <w:rFonts w:ascii="Palatino Linotype" w:hAnsi="Palatino Linotype" w:cs="Arial"/>
                <w:iCs/>
                <w:sz w:val="20"/>
                <w:szCs w:val="20"/>
                <w:lang w:val="es-ES"/>
              </w:rPr>
              <w:t>a través del cual el Director de Seguridad Pública Municipal de Almoloya de Alquisiras, manifestó que el municipio cuenta con once elementos de seguridad pública municipal</w:t>
            </w:r>
          </w:p>
        </w:tc>
        <w:tc>
          <w:tcPr>
            <w:tcW w:w="987" w:type="dxa"/>
          </w:tcPr>
          <w:p w14:paraId="6148AA79" w14:textId="77777777" w:rsidR="00B31EC1" w:rsidRDefault="00B31EC1" w:rsidP="00B31EC1">
            <w:pPr>
              <w:autoSpaceDE w:val="0"/>
              <w:autoSpaceDN w:val="0"/>
              <w:adjustRightInd w:val="0"/>
              <w:jc w:val="center"/>
              <w:rPr>
                <w:rFonts w:ascii="Palatino Linotype" w:hAnsi="Palatino Linotype" w:cs="Arial"/>
                <w:b/>
                <w:i/>
                <w:sz w:val="28"/>
                <w:szCs w:val="28"/>
              </w:rPr>
            </w:pPr>
          </w:p>
          <w:p w14:paraId="1F304F06" w14:textId="77777777" w:rsidR="00B31EC1" w:rsidRDefault="00B31EC1" w:rsidP="00B31EC1">
            <w:pPr>
              <w:autoSpaceDE w:val="0"/>
              <w:autoSpaceDN w:val="0"/>
              <w:adjustRightInd w:val="0"/>
              <w:jc w:val="center"/>
              <w:rPr>
                <w:rFonts w:ascii="Webdings" w:hAnsi="Webdings" w:cs="Arial"/>
                <w:sz w:val="36"/>
                <w:szCs w:val="36"/>
              </w:rPr>
            </w:pPr>
            <w:r w:rsidRPr="000B12C0">
              <w:rPr>
                <w:rFonts w:ascii="Webdings" w:hAnsi="Webdings" w:cs="Arial"/>
                <w:sz w:val="36"/>
                <w:szCs w:val="36"/>
              </w:rPr>
              <w:t></w:t>
            </w:r>
          </w:p>
          <w:p w14:paraId="2950F759" w14:textId="44FFAA2D" w:rsidR="00B31EC1" w:rsidRPr="00962007" w:rsidRDefault="00B31EC1" w:rsidP="00B31EC1">
            <w:pPr>
              <w:autoSpaceDE w:val="0"/>
              <w:autoSpaceDN w:val="0"/>
              <w:adjustRightInd w:val="0"/>
              <w:jc w:val="center"/>
              <w:rPr>
                <w:rFonts w:ascii="Palatino Linotype" w:hAnsi="Palatino Linotype" w:cs="Arial"/>
                <w:b/>
                <w:bCs/>
              </w:rPr>
            </w:pPr>
          </w:p>
        </w:tc>
      </w:tr>
      <w:tr w:rsidR="00B31EC1" w14:paraId="209C19A5" w14:textId="77777777" w:rsidTr="0068645D">
        <w:tc>
          <w:tcPr>
            <w:tcW w:w="3964" w:type="dxa"/>
          </w:tcPr>
          <w:p w14:paraId="5190831C" w14:textId="7D30EF5D" w:rsidR="00B31EC1" w:rsidRPr="00AC45F0" w:rsidRDefault="00B31EC1" w:rsidP="0068645D">
            <w:pPr>
              <w:jc w:val="both"/>
              <w:rPr>
                <w:rFonts w:ascii="Palatino Linotype" w:hAnsi="Palatino Linotype"/>
                <w:sz w:val="20"/>
                <w:szCs w:val="20"/>
              </w:rPr>
            </w:pPr>
            <w:r w:rsidRPr="00AC45F0">
              <w:rPr>
                <w:rFonts w:ascii="Palatino Linotype" w:hAnsi="Palatino Linotype"/>
                <w:sz w:val="20"/>
                <w:szCs w:val="20"/>
              </w:rPr>
              <w:t xml:space="preserve">2. </w:t>
            </w:r>
            <w:r w:rsidR="001377F7">
              <w:rPr>
                <w:rFonts w:ascii="Palatino Linotype" w:hAnsi="Palatino Linotype"/>
                <w:sz w:val="20"/>
                <w:szCs w:val="20"/>
              </w:rPr>
              <w:t>B</w:t>
            </w:r>
            <w:r w:rsidR="001377F7" w:rsidRPr="001377F7">
              <w:rPr>
                <w:rFonts w:ascii="Palatino Linotype" w:hAnsi="Palatino Linotype"/>
                <w:sz w:val="20"/>
                <w:szCs w:val="20"/>
              </w:rPr>
              <w:t>onos a que tienen derecho y van a recibir los policías en este año</w:t>
            </w:r>
            <w:r w:rsidR="001D41B8">
              <w:rPr>
                <w:rFonts w:ascii="Palatino Linotype" w:hAnsi="Palatino Linotype"/>
                <w:sz w:val="20"/>
                <w:szCs w:val="20"/>
              </w:rPr>
              <w:t>.</w:t>
            </w:r>
            <w:r w:rsidRPr="00AC45F0">
              <w:rPr>
                <w:rFonts w:ascii="Palatino Linotype" w:hAnsi="Palatino Linotype"/>
                <w:sz w:val="20"/>
                <w:szCs w:val="20"/>
              </w:rPr>
              <w:t xml:space="preserve"> </w:t>
            </w:r>
          </w:p>
          <w:p w14:paraId="3002B7D8" w14:textId="77777777" w:rsidR="00B31EC1" w:rsidRPr="00AC45F0" w:rsidRDefault="00B31EC1" w:rsidP="0068645D">
            <w:pPr>
              <w:tabs>
                <w:tab w:val="left" w:pos="709"/>
              </w:tabs>
              <w:spacing w:line="360" w:lineRule="auto"/>
              <w:jc w:val="both"/>
              <w:rPr>
                <w:rFonts w:ascii="Palatino Linotype" w:hAnsi="Palatino Linotype" w:cs="Arial"/>
                <w:sz w:val="20"/>
                <w:szCs w:val="20"/>
              </w:rPr>
            </w:pPr>
          </w:p>
        </w:tc>
        <w:tc>
          <w:tcPr>
            <w:tcW w:w="4111" w:type="dxa"/>
          </w:tcPr>
          <w:p w14:paraId="735397CE" w14:textId="126484B4" w:rsidR="00B31EC1" w:rsidRPr="00E9750D" w:rsidRDefault="00B31EC1" w:rsidP="001D41B8">
            <w:pPr>
              <w:jc w:val="both"/>
              <w:rPr>
                <w:rFonts w:ascii="Palatino Linotype" w:hAnsi="Palatino Linotype"/>
                <w:i/>
                <w:color w:val="000000"/>
                <w:sz w:val="20"/>
                <w:szCs w:val="20"/>
              </w:rPr>
            </w:pPr>
            <w:r>
              <w:rPr>
                <w:rFonts w:ascii="Palatino Linotype" w:hAnsi="Palatino Linotype" w:cs="Arial"/>
                <w:iCs/>
                <w:sz w:val="20"/>
                <w:szCs w:val="20"/>
                <w:lang w:val="es-ES"/>
              </w:rPr>
              <w:t xml:space="preserve">Remitida en respuesta en documento electrónico </w:t>
            </w:r>
            <w:r w:rsidR="001D41B8">
              <w:rPr>
                <w:rFonts w:ascii="Palatino Linotype" w:hAnsi="Palatino Linotype" w:cs="Arial"/>
                <w:i/>
              </w:rPr>
              <w:t>“</w:t>
            </w:r>
            <w:r w:rsidR="001D41B8" w:rsidRPr="005F3905">
              <w:rPr>
                <w:rFonts w:ascii="Palatino Linotype" w:hAnsi="Palatino Linotype" w:cs="Arial"/>
                <w:i/>
              </w:rPr>
              <w:t>114-2021.jpg</w:t>
            </w:r>
            <w:r w:rsidR="001D41B8" w:rsidRPr="00BE4FC3">
              <w:rPr>
                <w:rFonts w:ascii="Palatino Linotype" w:hAnsi="Palatino Linotype"/>
                <w:i/>
              </w:rPr>
              <w:t>”</w:t>
            </w:r>
            <w:r>
              <w:rPr>
                <w:rFonts w:ascii="Palatino Linotype" w:hAnsi="Palatino Linotype" w:cs="Arial"/>
                <w:iCs/>
                <w:sz w:val="20"/>
                <w:szCs w:val="20"/>
                <w:lang w:val="es-ES"/>
              </w:rPr>
              <w:t xml:space="preserve">, </w:t>
            </w:r>
            <w:r w:rsidR="001D41B8">
              <w:rPr>
                <w:rFonts w:ascii="Palatino Linotype" w:hAnsi="Palatino Linotype" w:cs="Arial"/>
                <w:iCs/>
                <w:sz w:val="20"/>
                <w:szCs w:val="20"/>
                <w:lang w:val="es-ES"/>
              </w:rPr>
              <w:t>sin embargo, la misma no resulta coincidente con lo solicitado por la parte recurrente.</w:t>
            </w:r>
          </w:p>
        </w:tc>
        <w:tc>
          <w:tcPr>
            <w:tcW w:w="987" w:type="dxa"/>
          </w:tcPr>
          <w:p w14:paraId="68F3BED5" w14:textId="77777777" w:rsidR="00B31EC1" w:rsidRDefault="00B31EC1" w:rsidP="0068645D">
            <w:pPr>
              <w:autoSpaceDE w:val="0"/>
              <w:autoSpaceDN w:val="0"/>
              <w:adjustRightInd w:val="0"/>
              <w:jc w:val="center"/>
              <w:rPr>
                <w:rFonts w:ascii="Webdings" w:hAnsi="Webdings" w:cs="Arial"/>
                <w:sz w:val="24"/>
                <w:szCs w:val="24"/>
              </w:rPr>
            </w:pPr>
          </w:p>
          <w:p w14:paraId="69ECDB1A" w14:textId="77777777" w:rsidR="00B31EC1" w:rsidRPr="000B12C0" w:rsidRDefault="00B31EC1" w:rsidP="0068645D">
            <w:pPr>
              <w:autoSpaceDE w:val="0"/>
              <w:autoSpaceDN w:val="0"/>
              <w:adjustRightInd w:val="0"/>
              <w:jc w:val="center"/>
              <w:rPr>
                <w:rFonts w:ascii="Webdings" w:hAnsi="Webdings" w:cs="Arial"/>
                <w:sz w:val="36"/>
                <w:szCs w:val="36"/>
              </w:rPr>
            </w:pPr>
          </w:p>
          <w:p w14:paraId="3E9E5999" w14:textId="77777777" w:rsidR="00B31EC1" w:rsidRPr="000B12C0" w:rsidRDefault="00B31EC1" w:rsidP="0068645D">
            <w:pPr>
              <w:autoSpaceDE w:val="0"/>
              <w:autoSpaceDN w:val="0"/>
              <w:adjustRightInd w:val="0"/>
              <w:jc w:val="center"/>
              <w:rPr>
                <w:rFonts w:ascii="Webdings" w:hAnsi="Webdings" w:cs="Arial"/>
                <w:sz w:val="18"/>
                <w:szCs w:val="36"/>
              </w:rPr>
            </w:pPr>
          </w:p>
          <w:p w14:paraId="40EB5EAE" w14:textId="726D40CE" w:rsidR="00B31EC1" w:rsidRPr="000B12C0" w:rsidRDefault="001377F7" w:rsidP="0068645D">
            <w:pPr>
              <w:autoSpaceDE w:val="0"/>
              <w:autoSpaceDN w:val="0"/>
              <w:adjustRightInd w:val="0"/>
              <w:jc w:val="center"/>
              <w:rPr>
                <w:rFonts w:ascii="Webdings" w:hAnsi="Webdings" w:cs="Arial"/>
                <w:sz w:val="24"/>
                <w:szCs w:val="24"/>
              </w:rPr>
            </w:pPr>
            <w:r w:rsidRPr="00962007">
              <w:rPr>
                <w:rFonts w:ascii="Palatino Linotype" w:hAnsi="Palatino Linotype" w:cs="Arial"/>
                <w:b/>
                <w:bCs/>
                <w:sz w:val="32"/>
                <w:szCs w:val="32"/>
              </w:rPr>
              <w:t>X</w:t>
            </w:r>
            <w:r w:rsidRPr="000B12C0">
              <w:rPr>
                <w:rFonts w:ascii="Webdings" w:hAnsi="Webdings" w:cs="Arial"/>
                <w:sz w:val="24"/>
                <w:szCs w:val="24"/>
              </w:rPr>
              <w:t></w:t>
            </w:r>
          </w:p>
        </w:tc>
      </w:tr>
      <w:tr w:rsidR="00B31EC1" w14:paraId="3B6E8242" w14:textId="77777777" w:rsidTr="0068645D">
        <w:tc>
          <w:tcPr>
            <w:tcW w:w="3964" w:type="dxa"/>
          </w:tcPr>
          <w:p w14:paraId="1F90A004" w14:textId="21F73C68" w:rsidR="00B31EC1" w:rsidRPr="00AC45F0" w:rsidRDefault="00B31EC1" w:rsidP="0068645D">
            <w:pPr>
              <w:autoSpaceDE w:val="0"/>
              <w:autoSpaceDN w:val="0"/>
              <w:adjustRightInd w:val="0"/>
              <w:jc w:val="both"/>
              <w:rPr>
                <w:rFonts w:ascii="Palatino Linotype" w:hAnsi="Palatino Linotype" w:cs="Arial"/>
                <w:sz w:val="20"/>
                <w:szCs w:val="20"/>
              </w:rPr>
            </w:pPr>
            <w:r w:rsidRPr="00AC45F0">
              <w:rPr>
                <w:rFonts w:ascii="Palatino Linotype" w:hAnsi="Palatino Linotype"/>
                <w:sz w:val="20"/>
                <w:szCs w:val="20"/>
              </w:rPr>
              <w:t xml:space="preserve">3. </w:t>
            </w:r>
            <w:r w:rsidR="001377F7">
              <w:rPr>
                <w:rFonts w:ascii="Palatino Linotype" w:hAnsi="Palatino Linotype"/>
                <w:sz w:val="20"/>
                <w:szCs w:val="20"/>
              </w:rPr>
              <w:t>C</w:t>
            </w:r>
            <w:r w:rsidR="001377F7" w:rsidRPr="001377F7">
              <w:rPr>
                <w:rFonts w:ascii="Palatino Linotype" w:hAnsi="Palatino Linotype"/>
                <w:sz w:val="20"/>
                <w:szCs w:val="20"/>
              </w:rPr>
              <w:t>ontratos de servicios que se han celebrado entre el municipio y los policías.</w:t>
            </w:r>
          </w:p>
        </w:tc>
        <w:tc>
          <w:tcPr>
            <w:tcW w:w="4111" w:type="dxa"/>
          </w:tcPr>
          <w:p w14:paraId="0A578176" w14:textId="0619BDB0" w:rsidR="00B31EC1" w:rsidRPr="00E9750D" w:rsidRDefault="00B31EC1" w:rsidP="001D41B8">
            <w:pPr>
              <w:autoSpaceDE w:val="0"/>
              <w:autoSpaceDN w:val="0"/>
              <w:adjustRightInd w:val="0"/>
              <w:jc w:val="both"/>
              <w:rPr>
                <w:rFonts w:ascii="Palatino Linotype" w:hAnsi="Palatino Linotype"/>
                <w:i/>
                <w:color w:val="000000"/>
                <w:sz w:val="20"/>
                <w:szCs w:val="20"/>
              </w:rPr>
            </w:pPr>
            <w:r>
              <w:rPr>
                <w:rFonts w:ascii="Palatino Linotype" w:hAnsi="Palatino Linotype" w:cs="Arial"/>
                <w:iCs/>
                <w:sz w:val="20"/>
                <w:szCs w:val="20"/>
                <w:lang w:val="es-ES"/>
              </w:rPr>
              <w:t>Remitida en respuesta en documento electrónico “</w:t>
            </w:r>
            <w:r w:rsidR="001D41B8" w:rsidRPr="008B0C0C">
              <w:rPr>
                <w:rFonts w:ascii="Palatino Linotype" w:hAnsi="Palatino Linotype" w:cs="Arial"/>
                <w:i/>
              </w:rPr>
              <w:t>116-140-152.jpg</w:t>
            </w:r>
            <w:r>
              <w:rPr>
                <w:rFonts w:ascii="Palatino Linotype" w:hAnsi="Palatino Linotype" w:cs="Arial"/>
                <w:iCs/>
                <w:sz w:val="20"/>
                <w:szCs w:val="20"/>
                <w:lang w:val="es-ES"/>
              </w:rPr>
              <w:t xml:space="preserve">”, </w:t>
            </w:r>
            <w:r w:rsidR="001D41B8" w:rsidRPr="001D41B8">
              <w:rPr>
                <w:rFonts w:ascii="Palatino Linotype" w:hAnsi="Palatino Linotype" w:cs="Arial"/>
                <w:iCs/>
                <w:sz w:val="20"/>
                <w:szCs w:val="20"/>
                <w:lang w:val="es-ES"/>
              </w:rPr>
              <w:t>la Coordinadora de Administración de Almoloya de Alquisiras, señaló que el municipio y el personal que funge como policías municipales no celebra un contrato de servicios sino un contrato laboral</w:t>
            </w:r>
            <w:r w:rsidR="001D41B8">
              <w:rPr>
                <w:rFonts w:ascii="Palatino Linotype" w:hAnsi="Palatino Linotype" w:cs="Arial"/>
                <w:iCs/>
                <w:sz w:val="20"/>
                <w:szCs w:val="20"/>
                <w:lang w:val="es-ES"/>
              </w:rPr>
              <w:t>.</w:t>
            </w:r>
          </w:p>
        </w:tc>
        <w:tc>
          <w:tcPr>
            <w:tcW w:w="987" w:type="dxa"/>
          </w:tcPr>
          <w:p w14:paraId="5A0E54B2" w14:textId="77777777" w:rsidR="00B31EC1" w:rsidRDefault="00B31EC1" w:rsidP="0068645D">
            <w:pPr>
              <w:autoSpaceDE w:val="0"/>
              <w:autoSpaceDN w:val="0"/>
              <w:adjustRightInd w:val="0"/>
              <w:jc w:val="center"/>
              <w:rPr>
                <w:rFonts w:ascii="Palatino Linotype" w:hAnsi="Palatino Linotype" w:cs="Arial"/>
                <w:b/>
                <w:sz w:val="16"/>
                <w:szCs w:val="28"/>
              </w:rPr>
            </w:pPr>
          </w:p>
          <w:p w14:paraId="72D41FC8" w14:textId="77777777" w:rsidR="00B31EC1" w:rsidRDefault="00B31EC1" w:rsidP="0068645D">
            <w:pPr>
              <w:autoSpaceDE w:val="0"/>
              <w:autoSpaceDN w:val="0"/>
              <w:adjustRightInd w:val="0"/>
              <w:jc w:val="center"/>
              <w:rPr>
                <w:rFonts w:ascii="Webdings" w:hAnsi="Webdings" w:cs="Arial"/>
                <w:sz w:val="36"/>
                <w:szCs w:val="36"/>
              </w:rPr>
            </w:pPr>
            <w:r w:rsidRPr="000B12C0">
              <w:rPr>
                <w:rFonts w:ascii="Webdings" w:hAnsi="Webdings" w:cs="Arial"/>
                <w:sz w:val="36"/>
                <w:szCs w:val="36"/>
              </w:rPr>
              <w:t></w:t>
            </w:r>
          </w:p>
          <w:p w14:paraId="4ED423CE" w14:textId="77777777" w:rsidR="00B31EC1" w:rsidRPr="003149A2" w:rsidRDefault="00B31EC1" w:rsidP="0068645D">
            <w:pPr>
              <w:autoSpaceDE w:val="0"/>
              <w:autoSpaceDN w:val="0"/>
              <w:adjustRightInd w:val="0"/>
              <w:jc w:val="center"/>
              <w:rPr>
                <w:rFonts w:ascii="Palatino Linotype" w:hAnsi="Palatino Linotype" w:cs="Arial"/>
                <w:sz w:val="24"/>
                <w:szCs w:val="24"/>
              </w:rPr>
            </w:pPr>
          </w:p>
        </w:tc>
      </w:tr>
      <w:tr w:rsidR="00B31EC1" w14:paraId="5CDF75F5" w14:textId="77777777" w:rsidTr="0068645D">
        <w:tc>
          <w:tcPr>
            <w:tcW w:w="3964" w:type="dxa"/>
          </w:tcPr>
          <w:p w14:paraId="66984086" w14:textId="05C1F717" w:rsidR="001377F7" w:rsidRPr="00AC45F0" w:rsidRDefault="00B31EC1" w:rsidP="001377F7">
            <w:pPr>
              <w:jc w:val="both"/>
              <w:rPr>
                <w:rFonts w:ascii="Palatino Linotype" w:hAnsi="Palatino Linotype"/>
                <w:sz w:val="20"/>
                <w:szCs w:val="20"/>
              </w:rPr>
            </w:pPr>
            <w:r w:rsidRPr="00F76A4C">
              <w:rPr>
                <w:rFonts w:ascii="Palatino Linotype" w:hAnsi="Palatino Linotype"/>
                <w:sz w:val="20"/>
                <w:szCs w:val="20"/>
              </w:rPr>
              <w:t xml:space="preserve">4. </w:t>
            </w:r>
            <w:r w:rsidR="001377F7">
              <w:rPr>
                <w:rFonts w:ascii="Palatino Linotype" w:hAnsi="Palatino Linotype"/>
                <w:sz w:val="20"/>
                <w:szCs w:val="20"/>
              </w:rPr>
              <w:t>B</w:t>
            </w:r>
            <w:r w:rsidR="001377F7" w:rsidRPr="001377F7">
              <w:rPr>
                <w:rFonts w:ascii="Palatino Linotype" w:hAnsi="Palatino Linotype"/>
                <w:sz w:val="20"/>
                <w:szCs w:val="20"/>
              </w:rPr>
              <w:t>onos a que tienen derecho y van a recibir los policías en este año</w:t>
            </w:r>
            <w:r w:rsidR="001D41B8">
              <w:rPr>
                <w:rFonts w:ascii="Palatino Linotype" w:hAnsi="Palatino Linotype"/>
                <w:sz w:val="20"/>
                <w:szCs w:val="20"/>
              </w:rPr>
              <w:t>.</w:t>
            </w:r>
            <w:r w:rsidR="001377F7" w:rsidRPr="00AC45F0">
              <w:rPr>
                <w:rFonts w:ascii="Palatino Linotype" w:hAnsi="Palatino Linotype"/>
                <w:sz w:val="20"/>
                <w:szCs w:val="20"/>
              </w:rPr>
              <w:t xml:space="preserve"> </w:t>
            </w:r>
          </w:p>
          <w:p w14:paraId="1987F173" w14:textId="4504DCD2" w:rsidR="00B31EC1" w:rsidRPr="00F76A4C" w:rsidRDefault="00B31EC1" w:rsidP="0068645D">
            <w:pPr>
              <w:tabs>
                <w:tab w:val="left" w:pos="709"/>
              </w:tabs>
              <w:jc w:val="both"/>
              <w:rPr>
                <w:rFonts w:ascii="Palatino Linotype" w:hAnsi="Palatino Linotype"/>
                <w:color w:val="000000"/>
                <w:sz w:val="20"/>
                <w:szCs w:val="20"/>
              </w:rPr>
            </w:pPr>
          </w:p>
          <w:p w14:paraId="0F468998" w14:textId="77777777" w:rsidR="00B31EC1" w:rsidRPr="00F76A4C" w:rsidRDefault="00B31EC1" w:rsidP="0068645D">
            <w:pPr>
              <w:pStyle w:val="Prrafodelista"/>
              <w:autoSpaceDE w:val="0"/>
              <w:autoSpaceDN w:val="0"/>
              <w:adjustRightInd w:val="0"/>
              <w:ind w:left="1080"/>
              <w:jc w:val="both"/>
              <w:rPr>
                <w:rFonts w:ascii="Palatino Linotype" w:hAnsi="Palatino Linotype" w:cs="Arial"/>
                <w:sz w:val="20"/>
                <w:szCs w:val="20"/>
              </w:rPr>
            </w:pPr>
          </w:p>
        </w:tc>
        <w:tc>
          <w:tcPr>
            <w:tcW w:w="4111" w:type="dxa"/>
          </w:tcPr>
          <w:p w14:paraId="20194444" w14:textId="39978B26" w:rsidR="00B31EC1" w:rsidRPr="00E9750D" w:rsidRDefault="00B31EC1" w:rsidP="0068645D">
            <w:pPr>
              <w:autoSpaceDE w:val="0"/>
              <w:autoSpaceDN w:val="0"/>
              <w:adjustRightInd w:val="0"/>
              <w:jc w:val="both"/>
              <w:rPr>
                <w:rFonts w:ascii="Palatino Linotype" w:hAnsi="Palatino Linotype"/>
                <w:i/>
                <w:color w:val="000000"/>
                <w:sz w:val="20"/>
                <w:szCs w:val="20"/>
              </w:rPr>
            </w:pPr>
            <w:r>
              <w:rPr>
                <w:rFonts w:ascii="Palatino Linotype" w:hAnsi="Palatino Linotype" w:cs="Arial"/>
                <w:iCs/>
                <w:sz w:val="20"/>
                <w:szCs w:val="20"/>
                <w:lang w:val="es-ES"/>
              </w:rPr>
              <w:t xml:space="preserve">Remitida en respuesta en documento electrónico </w:t>
            </w:r>
            <w:r w:rsidR="001D41B8">
              <w:rPr>
                <w:rFonts w:ascii="Palatino Linotype" w:hAnsi="Palatino Linotype" w:cs="Arial"/>
                <w:i/>
              </w:rPr>
              <w:t>“</w:t>
            </w:r>
            <w:r w:rsidR="001D41B8" w:rsidRPr="00957C47">
              <w:rPr>
                <w:rFonts w:ascii="Palatino Linotype" w:hAnsi="Palatino Linotype" w:cs="Arial"/>
                <w:i/>
              </w:rPr>
              <w:t>117-2021.jpg</w:t>
            </w:r>
            <w:r w:rsidR="001D41B8" w:rsidRPr="00BE4FC3">
              <w:rPr>
                <w:rFonts w:ascii="Palatino Linotype" w:hAnsi="Palatino Linotype"/>
                <w:i/>
              </w:rPr>
              <w:t>”</w:t>
            </w:r>
            <w:r>
              <w:rPr>
                <w:rFonts w:ascii="Palatino Linotype" w:hAnsi="Palatino Linotype" w:cs="Arial"/>
                <w:iCs/>
                <w:sz w:val="20"/>
                <w:szCs w:val="20"/>
                <w:lang w:val="es-ES"/>
              </w:rPr>
              <w:t xml:space="preserve">, </w:t>
            </w:r>
            <w:r w:rsidR="001D41B8" w:rsidRPr="001D41B8">
              <w:rPr>
                <w:rFonts w:ascii="Palatino Linotype" w:hAnsi="Palatino Linotype" w:cs="Arial"/>
                <w:iCs/>
                <w:sz w:val="20"/>
                <w:szCs w:val="20"/>
                <w:lang w:val="es-ES"/>
              </w:rPr>
              <w:t>el Tesorero Municipal de Almoloya de Alquisiras, manifestó que el Ayuntamiento de Almoloya de Alquisiras no otorgó bonos a policías durante el año dos mil veintiuno</w:t>
            </w:r>
            <w:r w:rsidR="001D41B8">
              <w:rPr>
                <w:rFonts w:ascii="Palatino Linotype" w:hAnsi="Palatino Linotype" w:cs="Arial"/>
                <w:iCs/>
                <w:sz w:val="20"/>
                <w:szCs w:val="20"/>
                <w:lang w:val="es-ES"/>
              </w:rPr>
              <w:t>.</w:t>
            </w:r>
          </w:p>
        </w:tc>
        <w:tc>
          <w:tcPr>
            <w:tcW w:w="987" w:type="dxa"/>
          </w:tcPr>
          <w:p w14:paraId="045CB973" w14:textId="77777777" w:rsidR="00B31EC1" w:rsidRPr="00423BFA" w:rsidRDefault="00B31EC1" w:rsidP="0068645D">
            <w:pPr>
              <w:autoSpaceDE w:val="0"/>
              <w:autoSpaceDN w:val="0"/>
              <w:adjustRightInd w:val="0"/>
              <w:jc w:val="center"/>
              <w:rPr>
                <w:rFonts w:ascii="Palatino Linotype" w:hAnsi="Palatino Linotype" w:cs="Arial"/>
                <w:b/>
                <w:sz w:val="18"/>
                <w:szCs w:val="28"/>
              </w:rPr>
            </w:pPr>
          </w:p>
          <w:p w14:paraId="744334F6" w14:textId="77777777" w:rsidR="00B31EC1" w:rsidRDefault="00B31EC1" w:rsidP="0068645D">
            <w:pPr>
              <w:autoSpaceDE w:val="0"/>
              <w:autoSpaceDN w:val="0"/>
              <w:adjustRightInd w:val="0"/>
              <w:jc w:val="center"/>
              <w:rPr>
                <w:rFonts w:ascii="Palatino Linotype" w:hAnsi="Palatino Linotype"/>
                <w:i/>
                <w:color w:val="000000"/>
              </w:rPr>
            </w:pPr>
          </w:p>
          <w:p w14:paraId="5153A672" w14:textId="77777777" w:rsidR="00B31EC1" w:rsidRDefault="00B31EC1" w:rsidP="0068645D">
            <w:pPr>
              <w:autoSpaceDE w:val="0"/>
              <w:autoSpaceDN w:val="0"/>
              <w:adjustRightInd w:val="0"/>
              <w:rPr>
                <w:rFonts w:ascii="Palatino Linotype" w:hAnsi="Palatino Linotype"/>
                <w:i/>
                <w:color w:val="000000"/>
              </w:rPr>
            </w:pPr>
          </w:p>
          <w:p w14:paraId="11253E9B" w14:textId="77777777" w:rsidR="00B31EC1" w:rsidRDefault="00B31EC1" w:rsidP="0068645D">
            <w:pPr>
              <w:autoSpaceDE w:val="0"/>
              <w:autoSpaceDN w:val="0"/>
              <w:adjustRightInd w:val="0"/>
              <w:rPr>
                <w:rFonts w:ascii="Palatino Linotype" w:hAnsi="Palatino Linotype" w:cs="Arial"/>
                <w:sz w:val="24"/>
                <w:szCs w:val="24"/>
              </w:rPr>
            </w:pPr>
            <w:r w:rsidRPr="000B12C0">
              <w:rPr>
                <w:rFonts w:ascii="Webdings" w:hAnsi="Webdings" w:cs="Arial"/>
                <w:sz w:val="36"/>
                <w:szCs w:val="36"/>
              </w:rPr>
              <w:t></w:t>
            </w:r>
          </w:p>
        </w:tc>
      </w:tr>
      <w:bookmarkEnd w:id="5"/>
    </w:tbl>
    <w:p w14:paraId="04507DB2" w14:textId="77777777" w:rsidR="00B31EC1" w:rsidRDefault="00B31EC1" w:rsidP="00B31EC1">
      <w:pPr>
        <w:shd w:val="clear" w:color="auto" w:fill="FFFFFF" w:themeFill="background1"/>
        <w:spacing w:line="360" w:lineRule="auto"/>
        <w:ind w:right="-28"/>
        <w:jc w:val="both"/>
        <w:rPr>
          <w:rFonts w:ascii="Palatino Linotype" w:hAnsi="Palatino Linotype"/>
          <w:b/>
          <w:bCs/>
          <w:sz w:val="24"/>
          <w:szCs w:val="24"/>
        </w:rPr>
      </w:pPr>
    </w:p>
    <w:p w14:paraId="1F900DAE" w14:textId="21FD80A2" w:rsidR="00401C4D" w:rsidRPr="000D5DDD" w:rsidRDefault="00B31EC1" w:rsidP="00401C4D">
      <w:pPr>
        <w:spacing w:after="0" w:line="360" w:lineRule="auto"/>
        <w:jc w:val="both"/>
        <w:rPr>
          <w:rFonts w:ascii="Palatino Linotype" w:hAnsi="Palatino Linotype" w:cs="Arial"/>
          <w:sz w:val="24"/>
          <w:szCs w:val="24"/>
        </w:rPr>
      </w:pPr>
      <w:r w:rsidRPr="003B580A">
        <w:rPr>
          <w:rFonts w:ascii="Palatino Linotype" w:hAnsi="Palatino Linotype"/>
          <w:sz w:val="24"/>
          <w:szCs w:val="24"/>
        </w:rPr>
        <w:t xml:space="preserve">Una vez sentado lo anterior, </w:t>
      </w:r>
      <w:r w:rsidR="008C79DD">
        <w:rPr>
          <w:rFonts w:ascii="Palatino Linotype" w:hAnsi="Palatino Linotype"/>
          <w:iCs/>
          <w:sz w:val="24"/>
          <w:szCs w:val="24"/>
          <w:lang w:val="es-ES"/>
        </w:rPr>
        <w:t xml:space="preserve">es </w:t>
      </w:r>
      <w:r w:rsidR="00A375F6">
        <w:rPr>
          <w:rFonts w:ascii="Palatino Linotype" w:hAnsi="Palatino Linotype"/>
          <w:iCs/>
          <w:sz w:val="24"/>
          <w:szCs w:val="24"/>
          <w:lang w:val="es-ES"/>
        </w:rPr>
        <w:t>menester</w:t>
      </w:r>
      <w:r w:rsidR="008C79DD">
        <w:rPr>
          <w:rFonts w:ascii="Palatino Linotype" w:hAnsi="Palatino Linotype"/>
          <w:iCs/>
          <w:sz w:val="24"/>
          <w:szCs w:val="24"/>
          <w:lang w:val="es-ES"/>
        </w:rPr>
        <w:t xml:space="preserve"> señalar que</w:t>
      </w:r>
      <w:r w:rsidR="008C79DD" w:rsidRPr="008C79DD">
        <w:rPr>
          <w:rFonts w:ascii="Palatino Linotype" w:hAnsi="Palatino Linotype"/>
          <w:color w:val="000000"/>
          <w:sz w:val="24"/>
          <w:szCs w:val="24"/>
        </w:rPr>
        <w:t xml:space="preserve"> </w:t>
      </w:r>
      <w:r w:rsidR="008C79DD">
        <w:rPr>
          <w:rFonts w:ascii="Palatino Linotype" w:hAnsi="Palatino Linotype"/>
          <w:color w:val="000000"/>
          <w:sz w:val="24"/>
          <w:szCs w:val="24"/>
        </w:rPr>
        <w:t>una vez realizado el análisis a las respuestas emitidas en las solicitudes de información</w:t>
      </w:r>
      <w:r w:rsidR="00A375F6">
        <w:rPr>
          <w:rFonts w:ascii="Palatino Linotype" w:hAnsi="Palatino Linotype"/>
          <w:color w:val="000000"/>
          <w:sz w:val="24"/>
          <w:szCs w:val="24"/>
        </w:rPr>
        <w:t xml:space="preserve"> </w:t>
      </w:r>
      <w:r w:rsidR="00A375F6" w:rsidRPr="00A375F6">
        <w:rPr>
          <w:rFonts w:ascii="Palatino Linotype" w:hAnsi="Palatino Linotype"/>
          <w:b/>
          <w:bCs/>
          <w:color w:val="000000"/>
          <w:sz w:val="24"/>
          <w:szCs w:val="24"/>
        </w:rPr>
        <w:t>00116/ALMOAL/IP/2021</w:t>
      </w:r>
      <w:r w:rsidR="00A375F6">
        <w:rPr>
          <w:rFonts w:ascii="Palatino Linotype" w:hAnsi="Palatino Linotype"/>
          <w:color w:val="000000"/>
          <w:sz w:val="24"/>
          <w:szCs w:val="24"/>
        </w:rPr>
        <w:t xml:space="preserve"> y </w:t>
      </w:r>
      <w:r w:rsidR="00A375F6" w:rsidRPr="00A375F6">
        <w:rPr>
          <w:rFonts w:ascii="Palatino Linotype" w:hAnsi="Palatino Linotype"/>
          <w:b/>
          <w:bCs/>
          <w:color w:val="000000"/>
          <w:sz w:val="24"/>
          <w:szCs w:val="24"/>
        </w:rPr>
        <w:t>00117/ALMOAL/IP/2021</w:t>
      </w:r>
      <w:r w:rsidR="00A375F6">
        <w:rPr>
          <w:rFonts w:ascii="Palatino Linotype" w:hAnsi="Palatino Linotype"/>
          <w:b/>
          <w:bCs/>
          <w:color w:val="000000"/>
          <w:sz w:val="24"/>
          <w:szCs w:val="24"/>
        </w:rPr>
        <w:t>,</w:t>
      </w:r>
      <w:r w:rsidR="008C79DD">
        <w:rPr>
          <w:rFonts w:ascii="Palatino Linotype" w:hAnsi="Palatino Linotype"/>
          <w:color w:val="000000"/>
          <w:sz w:val="24"/>
          <w:szCs w:val="24"/>
        </w:rPr>
        <w:t xml:space="preserve"> </w:t>
      </w:r>
      <w:r w:rsidR="00A375F6">
        <w:rPr>
          <w:rFonts w:ascii="Palatino Linotype" w:hAnsi="Palatino Linotype"/>
          <w:color w:val="000000"/>
          <w:sz w:val="24"/>
          <w:szCs w:val="24"/>
        </w:rPr>
        <w:t>por medio</w:t>
      </w:r>
      <w:r w:rsidR="008C79DD">
        <w:rPr>
          <w:rFonts w:ascii="Palatino Linotype" w:hAnsi="Palatino Linotype"/>
          <w:color w:val="000000"/>
          <w:sz w:val="24"/>
          <w:szCs w:val="24"/>
        </w:rPr>
        <w:t xml:space="preserve"> del cual </w:t>
      </w:r>
      <w:r w:rsidR="00A375F6">
        <w:rPr>
          <w:rFonts w:ascii="Palatino Linotype" w:hAnsi="Palatino Linotype"/>
          <w:color w:val="000000"/>
          <w:sz w:val="24"/>
          <w:szCs w:val="24"/>
        </w:rPr>
        <w:t xml:space="preserve">el Sujeto Obligado señala a través de </w:t>
      </w:r>
      <w:r w:rsidR="00A375F6">
        <w:rPr>
          <w:rFonts w:ascii="Palatino Linotype" w:hAnsi="Palatino Linotype" w:cs="Arial"/>
          <w:iCs/>
        </w:rPr>
        <w:t xml:space="preserve">la </w:t>
      </w:r>
      <w:r w:rsidR="00A375F6" w:rsidRPr="00A375F6">
        <w:rPr>
          <w:rFonts w:ascii="Palatino Linotype" w:hAnsi="Palatino Linotype" w:cs="Arial"/>
          <w:iCs/>
          <w:sz w:val="24"/>
          <w:szCs w:val="24"/>
        </w:rPr>
        <w:t xml:space="preserve">Coordinadora de Administración </w:t>
      </w:r>
      <w:r w:rsidR="00401C4D" w:rsidRPr="00401C4D">
        <w:rPr>
          <w:rFonts w:ascii="Palatino Linotype" w:hAnsi="Palatino Linotype" w:cs="Arial"/>
          <w:iCs/>
          <w:sz w:val="24"/>
          <w:szCs w:val="24"/>
        </w:rPr>
        <w:t xml:space="preserve">que el municipio y el personal que funge como policías municipales no se celebra un contrato de servicios sino un contrato laboral, </w:t>
      </w:r>
      <w:r w:rsidR="00401C4D" w:rsidRPr="00401C4D">
        <w:rPr>
          <w:rFonts w:ascii="Palatino Linotype" w:hAnsi="Palatino Linotype" w:cs="Arial"/>
          <w:iCs/>
          <w:sz w:val="24"/>
          <w:szCs w:val="24"/>
        </w:rPr>
        <w:lastRenderedPageBreak/>
        <w:t>por lo que no se cuenta con la información requerida</w:t>
      </w:r>
      <w:r w:rsidR="00401C4D">
        <w:rPr>
          <w:rFonts w:ascii="Palatino Linotype" w:hAnsi="Palatino Linotype" w:cs="Arial"/>
          <w:iCs/>
          <w:sz w:val="24"/>
          <w:szCs w:val="24"/>
        </w:rPr>
        <w:t>;</w:t>
      </w:r>
      <w:r w:rsidR="006B3D20">
        <w:rPr>
          <w:rFonts w:ascii="Palatino Linotype" w:hAnsi="Palatino Linotype" w:cs="Arial"/>
          <w:iCs/>
          <w:sz w:val="24"/>
          <w:szCs w:val="24"/>
        </w:rPr>
        <w:t xml:space="preserve"> </w:t>
      </w:r>
      <w:r w:rsidR="00401C4D">
        <w:rPr>
          <w:rFonts w:ascii="Palatino Linotype" w:hAnsi="Palatino Linotype" w:cs="Arial"/>
          <w:iCs/>
          <w:sz w:val="24"/>
          <w:szCs w:val="24"/>
        </w:rPr>
        <w:t xml:space="preserve">así como </w:t>
      </w:r>
      <w:r w:rsidR="00A375F6" w:rsidRPr="00A375F6">
        <w:rPr>
          <w:rFonts w:ascii="Palatino Linotype" w:hAnsi="Palatino Linotype" w:cs="Arial"/>
          <w:iCs/>
          <w:sz w:val="24"/>
          <w:szCs w:val="24"/>
        </w:rPr>
        <w:t>el Tesorero Municipal</w:t>
      </w:r>
      <w:r w:rsidR="00401C4D">
        <w:rPr>
          <w:rFonts w:ascii="Palatino Linotype" w:hAnsi="Palatino Linotype" w:cs="Arial"/>
          <w:iCs/>
          <w:sz w:val="24"/>
          <w:szCs w:val="24"/>
        </w:rPr>
        <w:t xml:space="preserve"> </w:t>
      </w:r>
      <w:r w:rsidR="00401C4D" w:rsidRPr="00401C4D">
        <w:rPr>
          <w:rFonts w:ascii="Palatino Linotype" w:hAnsi="Palatino Linotype" w:cs="Arial"/>
          <w:iCs/>
          <w:sz w:val="24"/>
          <w:szCs w:val="24"/>
        </w:rPr>
        <w:t xml:space="preserve">que el ayuntamiento de Almoloya de Alquisiras no otorgó bonos a policías durante el año dos mil veintiuno, </w:t>
      </w:r>
      <w:r w:rsidR="00401C4D" w:rsidRPr="000D5DDD">
        <w:rPr>
          <w:rFonts w:ascii="Palatino Linotype" w:hAnsi="Palatino Linotype" w:cs="Arial"/>
          <w:color w:val="000000"/>
          <w:sz w:val="24"/>
        </w:rPr>
        <w:t>co</w:t>
      </w:r>
      <w:r w:rsidR="00401C4D" w:rsidRPr="000D5DDD">
        <w:rPr>
          <w:rFonts w:ascii="Palatino Linotype" w:hAnsi="Palatino Linotype" w:cs="Arial"/>
          <w:sz w:val="24"/>
        </w:rPr>
        <w:t xml:space="preserve">ncluyendo de lo anterior, que nos encontramos en presencia </w:t>
      </w:r>
      <w:r w:rsidR="00401C4D" w:rsidRPr="000D5DDD">
        <w:rPr>
          <w:rFonts w:ascii="Palatino Linotype" w:hAnsi="Palatino Linotype" w:cs="Arial"/>
          <w:sz w:val="24"/>
          <w:szCs w:val="24"/>
        </w:rPr>
        <w:t>de un hecho negativo.</w:t>
      </w:r>
    </w:p>
    <w:p w14:paraId="746982C2" w14:textId="77777777" w:rsidR="00401C4D" w:rsidRPr="000D5DDD" w:rsidRDefault="00401C4D" w:rsidP="00401C4D">
      <w:pPr>
        <w:spacing w:after="0" w:line="360" w:lineRule="auto"/>
        <w:jc w:val="both"/>
        <w:rPr>
          <w:rFonts w:ascii="Palatino Linotype" w:hAnsi="Palatino Linotype" w:cs="Arial"/>
          <w:color w:val="000000"/>
          <w:sz w:val="24"/>
          <w:szCs w:val="24"/>
        </w:rPr>
      </w:pPr>
    </w:p>
    <w:p w14:paraId="0ECA2F4F" w14:textId="77777777" w:rsidR="00401C4D" w:rsidRPr="000D5DDD" w:rsidRDefault="00401C4D" w:rsidP="00401C4D">
      <w:pPr>
        <w:widowControl w:val="0"/>
        <w:autoSpaceDE w:val="0"/>
        <w:autoSpaceDN w:val="0"/>
        <w:adjustRightInd w:val="0"/>
        <w:spacing w:after="0" w:line="360" w:lineRule="auto"/>
        <w:jc w:val="both"/>
        <w:rPr>
          <w:rFonts w:ascii="Palatino Linotype" w:hAnsi="Palatino Linotype" w:cs="Arial"/>
          <w:sz w:val="24"/>
          <w:szCs w:val="24"/>
        </w:rPr>
      </w:pPr>
      <w:r w:rsidRPr="000D5DDD">
        <w:rPr>
          <w:rFonts w:ascii="Palatino Linotype" w:hAnsi="Palatino Linotype" w:cs="Arial"/>
          <w:sz w:val="24"/>
          <w:szCs w:val="24"/>
        </w:rPr>
        <w:t>Bajo la óptica anterior, se considera el hecho negativo, cuando un hecho no fue realizado y por lo tanto no obrará en los archivos del sujeto obligado, ya que no puede probarse por ser lógica y materialmente imposible.</w:t>
      </w:r>
    </w:p>
    <w:p w14:paraId="7D85B3A6" w14:textId="77777777" w:rsidR="00401C4D" w:rsidRPr="000D5DDD" w:rsidRDefault="00401C4D" w:rsidP="00401C4D">
      <w:pPr>
        <w:widowControl w:val="0"/>
        <w:autoSpaceDE w:val="0"/>
        <w:autoSpaceDN w:val="0"/>
        <w:adjustRightInd w:val="0"/>
        <w:spacing w:after="0" w:line="360" w:lineRule="auto"/>
        <w:jc w:val="both"/>
        <w:rPr>
          <w:rFonts w:ascii="Palatino Linotype" w:hAnsi="Palatino Linotype" w:cs="Arial"/>
          <w:sz w:val="24"/>
          <w:szCs w:val="24"/>
        </w:rPr>
      </w:pPr>
    </w:p>
    <w:p w14:paraId="0D49F23A" w14:textId="77777777" w:rsidR="00401C4D" w:rsidRPr="000D5DDD" w:rsidRDefault="00401C4D" w:rsidP="00401C4D">
      <w:pPr>
        <w:widowControl w:val="0"/>
        <w:autoSpaceDE w:val="0"/>
        <w:autoSpaceDN w:val="0"/>
        <w:adjustRightInd w:val="0"/>
        <w:spacing w:after="0" w:line="360" w:lineRule="auto"/>
        <w:jc w:val="both"/>
        <w:rPr>
          <w:rFonts w:ascii="Palatino Linotype" w:hAnsi="Palatino Linotype" w:cs="Arial"/>
          <w:sz w:val="24"/>
          <w:szCs w:val="24"/>
        </w:rPr>
      </w:pPr>
      <w:r w:rsidRPr="000D5DDD">
        <w:rPr>
          <w:rFonts w:ascii="Palatino Linotype" w:hAnsi="Palatino Linotype" w:cs="Arial"/>
          <w:sz w:val="24"/>
          <w:szCs w:val="24"/>
        </w:rPr>
        <w:t>Asimismo, no se trata de un caso por el cual la negación del hecho implique la afirmación del mismo, simplemente se está ante una notoria y evidente inexistencia de un acto, respecto de la información solicitada.</w:t>
      </w:r>
    </w:p>
    <w:p w14:paraId="321F320D" w14:textId="77777777" w:rsidR="00401C4D" w:rsidRDefault="00401C4D" w:rsidP="00401C4D">
      <w:pPr>
        <w:widowControl w:val="0"/>
        <w:autoSpaceDE w:val="0"/>
        <w:autoSpaceDN w:val="0"/>
        <w:adjustRightInd w:val="0"/>
        <w:spacing w:after="0" w:line="360" w:lineRule="auto"/>
        <w:jc w:val="both"/>
        <w:rPr>
          <w:rFonts w:ascii="Palatino Linotype" w:hAnsi="Palatino Linotype" w:cs="Arial"/>
          <w:sz w:val="24"/>
        </w:rPr>
      </w:pPr>
    </w:p>
    <w:p w14:paraId="71CFF1EA" w14:textId="77777777" w:rsidR="00401C4D" w:rsidRPr="000D5DDD" w:rsidRDefault="00401C4D" w:rsidP="00401C4D">
      <w:pPr>
        <w:widowControl w:val="0"/>
        <w:autoSpaceDE w:val="0"/>
        <w:autoSpaceDN w:val="0"/>
        <w:adjustRightInd w:val="0"/>
        <w:spacing w:after="0" w:line="360" w:lineRule="auto"/>
        <w:jc w:val="both"/>
        <w:rPr>
          <w:rFonts w:ascii="Palatino Linotype" w:hAnsi="Palatino Linotype" w:cs="Arial"/>
          <w:sz w:val="24"/>
        </w:rPr>
      </w:pPr>
      <w:r w:rsidRPr="000D5DDD">
        <w:rPr>
          <w:rFonts w:ascii="Palatino Linotype" w:hAnsi="Palatino Linotype" w:cs="Arial"/>
          <w:sz w:val="24"/>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0D5DDD">
        <w:rPr>
          <w:rFonts w:ascii="Palatino Linotype" w:hAnsi="Palatino Linotype" w:cs="Arial"/>
          <w:i/>
          <w:sz w:val="24"/>
        </w:rPr>
        <w:t>contrario sensu</w:t>
      </w:r>
      <w:r w:rsidRPr="000D5DDD">
        <w:rPr>
          <w:rFonts w:ascii="Palatino Linotype" w:hAnsi="Palatino Linotype" w:cs="Arial"/>
          <w:sz w:val="24"/>
        </w:rPr>
        <w:t xml:space="preserve"> significa que no se está obligado a proporcionar lo que no obre en sus archivos.</w:t>
      </w:r>
    </w:p>
    <w:p w14:paraId="51808C00" w14:textId="77777777" w:rsidR="00401C4D" w:rsidRPr="00F6526D" w:rsidRDefault="00401C4D" w:rsidP="00D76D66">
      <w:pPr>
        <w:widowControl w:val="0"/>
        <w:autoSpaceDE w:val="0"/>
        <w:autoSpaceDN w:val="0"/>
        <w:adjustRightInd w:val="0"/>
        <w:spacing w:after="0" w:line="360" w:lineRule="auto"/>
        <w:jc w:val="both"/>
        <w:rPr>
          <w:rFonts w:ascii="Palatino Linotype" w:hAnsi="Palatino Linotype" w:cs="Arial"/>
        </w:rPr>
      </w:pPr>
    </w:p>
    <w:p w14:paraId="4B87CEB7" w14:textId="6564CCA2" w:rsidR="00401C4D" w:rsidRPr="000D5DDD" w:rsidRDefault="00401C4D" w:rsidP="00D76D66">
      <w:pPr>
        <w:widowControl w:val="0"/>
        <w:autoSpaceDE w:val="0"/>
        <w:autoSpaceDN w:val="0"/>
        <w:adjustRightInd w:val="0"/>
        <w:spacing w:after="0" w:line="360" w:lineRule="auto"/>
        <w:jc w:val="both"/>
        <w:rPr>
          <w:rFonts w:ascii="Palatino Linotype" w:hAnsi="Palatino Linotype" w:cs="Arial"/>
          <w:sz w:val="24"/>
        </w:rPr>
      </w:pPr>
      <w:r w:rsidRPr="000D5DDD">
        <w:rPr>
          <w:rFonts w:ascii="Palatino Linotype" w:hAnsi="Palatino Linotype" w:cs="Arial"/>
          <w:sz w:val="24"/>
        </w:rPr>
        <w:t xml:space="preserve">Por lo que, se debe destacar entonces que el Pleno de este Organismo Garante, ha sostenido </w:t>
      </w:r>
      <w:r w:rsidR="00D76D66" w:rsidRPr="000D5DDD">
        <w:rPr>
          <w:rFonts w:ascii="Palatino Linotype" w:hAnsi="Palatino Linotype" w:cs="Arial"/>
          <w:sz w:val="24"/>
        </w:rPr>
        <w:t>que, ante</w:t>
      </w:r>
      <w:r w:rsidRPr="000D5DDD">
        <w:rPr>
          <w:rFonts w:ascii="Palatino Linotype" w:hAnsi="Palatino Linotype" w:cs="Arial"/>
          <w:sz w:val="24"/>
        </w:rPr>
        <w:t xml:space="preserve"> presencia de un hecho negativo, resultaría innecesaria una declaratoria de inexistencia en términos de 19, 169 y 170 de la Ley de Transparencia y Acceso a la Información Pública del Estado de México y Municipios, y ante una hecho negativo resultan aplicables las siguientes tesis:</w:t>
      </w:r>
    </w:p>
    <w:p w14:paraId="34121FD8" w14:textId="77777777" w:rsidR="00401C4D" w:rsidRPr="000D5DDD" w:rsidRDefault="00401C4D" w:rsidP="00D76D66">
      <w:pPr>
        <w:widowControl w:val="0"/>
        <w:autoSpaceDE w:val="0"/>
        <w:autoSpaceDN w:val="0"/>
        <w:adjustRightInd w:val="0"/>
        <w:spacing w:after="0" w:line="360" w:lineRule="auto"/>
        <w:jc w:val="both"/>
        <w:rPr>
          <w:rFonts w:ascii="Palatino Linotype" w:hAnsi="Palatino Linotype" w:cs="Arial"/>
          <w:sz w:val="24"/>
        </w:rPr>
      </w:pPr>
    </w:p>
    <w:p w14:paraId="365C6162" w14:textId="77777777" w:rsidR="00401C4D" w:rsidRPr="00F6526D" w:rsidRDefault="00401C4D" w:rsidP="00D76D66">
      <w:pPr>
        <w:widowControl w:val="0"/>
        <w:autoSpaceDE w:val="0"/>
        <w:autoSpaceDN w:val="0"/>
        <w:adjustRightInd w:val="0"/>
        <w:spacing w:after="0"/>
        <w:ind w:left="567" w:right="709"/>
        <w:jc w:val="both"/>
        <w:rPr>
          <w:rFonts w:ascii="Palatino Linotype" w:hAnsi="Palatino Linotype" w:cs="Arial"/>
          <w:i/>
        </w:rPr>
      </w:pPr>
      <w:r w:rsidRPr="00F6526D">
        <w:rPr>
          <w:rFonts w:ascii="Palatino Linotype" w:hAnsi="Palatino Linotype" w:cs="Arial"/>
          <w:b/>
          <w:i/>
        </w:rPr>
        <w:t xml:space="preserve">“HECHOS NEGATIVOS, NO SON SUSCEPTIBLES DE DEMOSTRACIÓN. </w:t>
      </w:r>
      <w:r w:rsidRPr="00F6526D">
        <w:rPr>
          <w:rFonts w:ascii="Palatino Linotype" w:hAnsi="Palatino Linotype" w:cs="Arial"/>
          <w:i/>
        </w:rPr>
        <w:t>Tratándose de un hecho negativo, el Juez no tiene por que invocar prueba alguna de la que se desprenda, ya que es bien sabido que esta clase de hechos no son susceptibles de demostración.</w:t>
      </w:r>
    </w:p>
    <w:p w14:paraId="1110C41F" w14:textId="77777777" w:rsidR="00401C4D" w:rsidRPr="00F6526D" w:rsidRDefault="00401C4D" w:rsidP="00D76D66">
      <w:pPr>
        <w:widowControl w:val="0"/>
        <w:autoSpaceDE w:val="0"/>
        <w:autoSpaceDN w:val="0"/>
        <w:adjustRightInd w:val="0"/>
        <w:spacing w:after="0"/>
        <w:ind w:left="567" w:right="709"/>
        <w:jc w:val="both"/>
        <w:rPr>
          <w:rFonts w:ascii="Palatino Linotype" w:hAnsi="Palatino Linotype" w:cs="Arial"/>
          <w:i/>
        </w:rPr>
      </w:pPr>
    </w:p>
    <w:p w14:paraId="4B4092BB" w14:textId="77777777" w:rsidR="00401C4D" w:rsidRPr="00F6526D" w:rsidRDefault="00401C4D" w:rsidP="00D76D66">
      <w:pPr>
        <w:widowControl w:val="0"/>
        <w:autoSpaceDE w:val="0"/>
        <w:autoSpaceDN w:val="0"/>
        <w:adjustRightInd w:val="0"/>
        <w:spacing w:after="0"/>
        <w:ind w:left="567" w:right="709"/>
        <w:jc w:val="both"/>
        <w:rPr>
          <w:rFonts w:ascii="Palatino Linotype" w:hAnsi="Palatino Linotype" w:cs="Arial"/>
          <w:i/>
        </w:rPr>
      </w:pPr>
      <w:r w:rsidRPr="00F6526D">
        <w:rPr>
          <w:rFonts w:ascii="Palatino Linotype" w:hAnsi="Palatino Linotype" w:cs="Arial"/>
          <w:i/>
        </w:rPr>
        <w:t>Amparo en revisión 2022/61. José García Florín (Menor). 9 de octubre de 1961. Cinco votos. Ponente: José Rivera Pérez Campos.”</w:t>
      </w:r>
    </w:p>
    <w:p w14:paraId="135944E4" w14:textId="153C8B90" w:rsidR="00D76D66" w:rsidRDefault="00D76D66" w:rsidP="00D76D66">
      <w:pPr>
        <w:spacing w:after="0" w:line="360" w:lineRule="auto"/>
        <w:jc w:val="both"/>
        <w:rPr>
          <w:rFonts w:ascii="Palatino Linotype" w:hAnsi="Palatino Linotype"/>
          <w:iCs/>
          <w:sz w:val="24"/>
          <w:szCs w:val="24"/>
          <w:lang w:val="es-ES"/>
        </w:rPr>
      </w:pPr>
    </w:p>
    <w:p w14:paraId="4EC2DC71" w14:textId="3903FDA4" w:rsidR="006B3D20" w:rsidRDefault="007338FE" w:rsidP="00D76D66">
      <w:pPr>
        <w:spacing w:after="0" w:line="360" w:lineRule="auto"/>
        <w:jc w:val="both"/>
        <w:rPr>
          <w:rFonts w:ascii="Palatino Linotype" w:hAnsi="Palatino Linotype" w:cs="Arial"/>
          <w:bCs/>
          <w:sz w:val="24"/>
          <w:lang w:val="es-ES"/>
        </w:rPr>
      </w:pPr>
      <w:r>
        <w:rPr>
          <w:rFonts w:ascii="Palatino Linotype" w:hAnsi="Palatino Linotype"/>
          <w:iCs/>
          <w:sz w:val="24"/>
          <w:szCs w:val="24"/>
          <w:lang w:val="es-ES"/>
        </w:rPr>
        <w:t xml:space="preserve">Cabe hacer mención, </w:t>
      </w:r>
      <w:r w:rsidR="00552E1B">
        <w:rPr>
          <w:rFonts w:ascii="Palatino Linotype" w:hAnsi="Palatino Linotype"/>
          <w:iCs/>
          <w:sz w:val="24"/>
          <w:szCs w:val="24"/>
          <w:lang w:val="es-ES"/>
        </w:rPr>
        <w:t xml:space="preserve">que </w:t>
      </w:r>
      <w:r>
        <w:rPr>
          <w:rFonts w:ascii="Palatino Linotype" w:hAnsi="Palatino Linotype"/>
          <w:iCs/>
          <w:sz w:val="24"/>
          <w:szCs w:val="24"/>
          <w:lang w:val="es-ES"/>
        </w:rPr>
        <w:t xml:space="preserve">en lo relacionado </w:t>
      </w:r>
      <w:r w:rsidR="006B3D20">
        <w:rPr>
          <w:rFonts w:ascii="Palatino Linotype" w:hAnsi="Palatino Linotype"/>
          <w:iCs/>
          <w:sz w:val="24"/>
          <w:szCs w:val="24"/>
          <w:lang w:val="es-ES"/>
        </w:rPr>
        <w:t xml:space="preserve">al requerimiento </w:t>
      </w:r>
      <w:r w:rsidR="00552E1B">
        <w:rPr>
          <w:rFonts w:ascii="Palatino Linotype" w:hAnsi="Palatino Linotype"/>
          <w:iCs/>
          <w:sz w:val="24"/>
          <w:szCs w:val="24"/>
          <w:lang w:val="es-ES"/>
        </w:rPr>
        <w:t xml:space="preserve">en </w:t>
      </w:r>
      <w:r w:rsidR="00091FD1">
        <w:rPr>
          <w:rFonts w:ascii="Palatino Linotype" w:hAnsi="Palatino Linotype"/>
          <w:iCs/>
          <w:sz w:val="24"/>
          <w:szCs w:val="24"/>
          <w:lang w:val="es-ES"/>
        </w:rPr>
        <w:t>el</w:t>
      </w:r>
      <w:r>
        <w:rPr>
          <w:rFonts w:ascii="Palatino Linotype" w:hAnsi="Palatino Linotype"/>
          <w:iCs/>
          <w:sz w:val="24"/>
          <w:szCs w:val="24"/>
          <w:lang w:val="es-ES"/>
        </w:rPr>
        <w:t xml:space="preserve"> cual el</w:t>
      </w:r>
      <w:r w:rsidR="00091FD1">
        <w:rPr>
          <w:rFonts w:ascii="Palatino Linotype" w:hAnsi="Palatino Linotype"/>
          <w:iCs/>
          <w:sz w:val="24"/>
          <w:szCs w:val="24"/>
          <w:lang w:val="es-ES"/>
        </w:rPr>
        <w:t xml:space="preserve"> </w:t>
      </w:r>
      <w:r>
        <w:rPr>
          <w:rFonts w:ascii="Palatino Linotype" w:hAnsi="Palatino Linotype"/>
          <w:iCs/>
          <w:sz w:val="24"/>
          <w:szCs w:val="24"/>
          <w:lang w:val="es-ES"/>
        </w:rPr>
        <w:t xml:space="preserve">particular desea </w:t>
      </w:r>
      <w:r w:rsidR="00091FD1">
        <w:rPr>
          <w:rFonts w:ascii="Palatino Linotype" w:hAnsi="Palatino Linotype"/>
          <w:iCs/>
          <w:sz w:val="24"/>
          <w:szCs w:val="24"/>
          <w:lang w:val="es-ES"/>
        </w:rPr>
        <w:t xml:space="preserve">conocer los </w:t>
      </w:r>
      <w:r w:rsidR="00091FD1" w:rsidRPr="00D43B87">
        <w:rPr>
          <w:rFonts w:ascii="Palatino Linotype" w:hAnsi="Palatino Linotype"/>
          <w:iCs/>
          <w:sz w:val="24"/>
          <w:szCs w:val="24"/>
          <w:u w:val="single"/>
          <w:lang w:val="es-ES"/>
        </w:rPr>
        <w:t>contratos de servicios celebrados entre el municipio y los policías</w:t>
      </w:r>
      <w:r w:rsidR="00091FD1">
        <w:rPr>
          <w:rFonts w:ascii="Palatino Linotype" w:hAnsi="Palatino Linotype"/>
          <w:iCs/>
          <w:sz w:val="24"/>
          <w:szCs w:val="24"/>
          <w:lang w:val="es-ES"/>
        </w:rPr>
        <w:t xml:space="preserve"> descritos en la solicitud de información </w:t>
      </w:r>
      <w:r w:rsidR="00091FD1" w:rsidRPr="00D46B6E">
        <w:rPr>
          <w:rFonts w:ascii="Palatino Linotype" w:hAnsi="Palatino Linotype" w:cs="Arial"/>
          <w:b/>
          <w:sz w:val="24"/>
          <w:lang w:val="es-ES"/>
        </w:rPr>
        <w:t>0011</w:t>
      </w:r>
      <w:r w:rsidR="00091FD1">
        <w:rPr>
          <w:rFonts w:ascii="Palatino Linotype" w:hAnsi="Palatino Linotype" w:cs="Arial"/>
          <w:b/>
          <w:sz w:val="24"/>
          <w:lang w:val="es-ES"/>
        </w:rPr>
        <w:t>6</w:t>
      </w:r>
      <w:r w:rsidR="00091FD1" w:rsidRPr="00D46B6E">
        <w:rPr>
          <w:rFonts w:ascii="Palatino Linotype" w:hAnsi="Palatino Linotype" w:cs="Arial"/>
          <w:b/>
          <w:sz w:val="24"/>
          <w:lang w:val="es-ES"/>
        </w:rPr>
        <w:t>/ALMOAL/IP/202</w:t>
      </w:r>
      <w:r w:rsidR="00091FD1">
        <w:rPr>
          <w:rFonts w:ascii="Palatino Linotype" w:hAnsi="Palatino Linotype" w:cs="Arial"/>
          <w:b/>
          <w:sz w:val="24"/>
          <w:lang w:val="es-ES"/>
        </w:rPr>
        <w:t xml:space="preserve">, </w:t>
      </w:r>
      <w:r w:rsidR="00091FD1">
        <w:rPr>
          <w:rFonts w:ascii="Palatino Linotype" w:hAnsi="Palatino Linotype" w:cs="Arial"/>
          <w:bCs/>
          <w:sz w:val="24"/>
          <w:lang w:val="es-ES"/>
        </w:rPr>
        <w:t>resulta necesario traer a colación lo dispuesto en el Código Civil del Estado de México</w:t>
      </w:r>
      <w:r w:rsidR="0049693D">
        <w:rPr>
          <w:rFonts w:ascii="Palatino Linotype" w:hAnsi="Palatino Linotype" w:cs="Arial"/>
          <w:bCs/>
          <w:sz w:val="24"/>
          <w:lang w:val="es-ES"/>
        </w:rPr>
        <w:t xml:space="preserve"> </w:t>
      </w:r>
      <w:r w:rsidR="00D43B87">
        <w:rPr>
          <w:rFonts w:ascii="Palatino Linotype" w:hAnsi="Palatino Linotype" w:cs="Arial"/>
          <w:bCs/>
          <w:sz w:val="24"/>
          <w:lang w:val="es-ES"/>
        </w:rPr>
        <w:t>y la Ley Federal del Trabajo:</w:t>
      </w:r>
    </w:p>
    <w:p w14:paraId="31EEAB7A" w14:textId="2C353DF1" w:rsidR="0049693D" w:rsidRDefault="0049693D" w:rsidP="00D76D66">
      <w:pPr>
        <w:spacing w:after="0" w:line="360" w:lineRule="auto"/>
        <w:jc w:val="both"/>
        <w:rPr>
          <w:rFonts w:ascii="Palatino Linotype" w:hAnsi="Palatino Linotype" w:cs="Arial"/>
          <w:bCs/>
          <w:sz w:val="24"/>
          <w:lang w:val="es-ES"/>
        </w:rPr>
      </w:pPr>
    </w:p>
    <w:p w14:paraId="45B7FB86" w14:textId="7035689E" w:rsidR="0049693D" w:rsidRPr="00F90E2F" w:rsidRDefault="0049693D" w:rsidP="0049693D">
      <w:pPr>
        <w:spacing w:after="0" w:line="360" w:lineRule="auto"/>
        <w:ind w:left="567" w:right="567"/>
        <w:jc w:val="center"/>
        <w:rPr>
          <w:rFonts w:ascii="Palatino Linotype" w:hAnsi="Palatino Linotype"/>
          <w:b/>
          <w:bCs/>
          <w:i/>
          <w:iCs/>
        </w:rPr>
      </w:pPr>
      <w:r w:rsidRPr="00F90E2F">
        <w:rPr>
          <w:rFonts w:ascii="Palatino Linotype" w:hAnsi="Palatino Linotype"/>
          <w:b/>
          <w:bCs/>
          <w:i/>
          <w:iCs/>
        </w:rPr>
        <w:t>TITULO DECIMO</w:t>
      </w:r>
    </w:p>
    <w:p w14:paraId="30A9E36E" w14:textId="4BFB5A7A" w:rsidR="0049693D" w:rsidRPr="00F90E2F" w:rsidRDefault="0049693D" w:rsidP="0049693D">
      <w:pPr>
        <w:spacing w:after="0" w:line="360" w:lineRule="auto"/>
        <w:ind w:left="567" w:right="567"/>
        <w:jc w:val="center"/>
        <w:rPr>
          <w:rFonts w:ascii="Palatino Linotype" w:hAnsi="Palatino Linotype"/>
          <w:b/>
          <w:bCs/>
          <w:i/>
          <w:iCs/>
        </w:rPr>
      </w:pPr>
      <w:r w:rsidRPr="00F90E2F">
        <w:rPr>
          <w:rFonts w:ascii="Palatino Linotype" w:hAnsi="Palatino Linotype"/>
          <w:b/>
          <w:bCs/>
          <w:i/>
          <w:iCs/>
        </w:rPr>
        <w:t>Del Contrato de Prestación de Servicios</w:t>
      </w:r>
    </w:p>
    <w:p w14:paraId="4ACB2FEB" w14:textId="04CAD583" w:rsidR="0049693D" w:rsidRPr="00F90E2F" w:rsidRDefault="0049693D" w:rsidP="0049693D">
      <w:pPr>
        <w:spacing w:after="0" w:line="360" w:lineRule="auto"/>
        <w:ind w:left="567" w:right="567"/>
        <w:jc w:val="center"/>
        <w:rPr>
          <w:rFonts w:ascii="Palatino Linotype" w:hAnsi="Palatino Linotype"/>
          <w:b/>
          <w:bCs/>
          <w:i/>
          <w:iCs/>
        </w:rPr>
      </w:pPr>
      <w:r w:rsidRPr="00F90E2F">
        <w:rPr>
          <w:rFonts w:ascii="Palatino Linotype" w:hAnsi="Palatino Linotype"/>
          <w:b/>
          <w:bCs/>
          <w:i/>
          <w:iCs/>
        </w:rPr>
        <w:t>CAPITULO I De la Prestación de Servicios Profesionales</w:t>
      </w:r>
    </w:p>
    <w:p w14:paraId="11961022" w14:textId="0086B49A" w:rsidR="0049693D" w:rsidRPr="0049693D" w:rsidRDefault="0049693D" w:rsidP="0049693D">
      <w:pPr>
        <w:spacing w:after="0" w:line="360" w:lineRule="auto"/>
        <w:ind w:left="567" w:right="567"/>
        <w:jc w:val="both"/>
        <w:rPr>
          <w:rFonts w:ascii="Palatino Linotype" w:hAnsi="Palatino Linotype" w:cs="Arial"/>
          <w:b/>
          <w:bCs/>
          <w:i/>
          <w:iCs/>
          <w:sz w:val="24"/>
          <w:lang w:val="es-ES"/>
        </w:rPr>
      </w:pPr>
      <w:r w:rsidRPr="0049693D">
        <w:rPr>
          <w:rFonts w:ascii="Palatino Linotype" w:hAnsi="Palatino Linotype"/>
          <w:b/>
          <w:bCs/>
          <w:i/>
          <w:iCs/>
        </w:rPr>
        <w:t>Convenio sobre retribución por servicios profesionales</w:t>
      </w:r>
    </w:p>
    <w:p w14:paraId="2EB144B0" w14:textId="36B1BD2A" w:rsidR="00091FD1" w:rsidRDefault="0049693D" w:rsidP="0049693D">
      <w:pPr>
        <w:spacing w:after="0" w:line="360" w:lineRule="auto"/>
        <w:ind w:left="567" w:right="567"/>
        <w:jc w:val="both"/>
        <w:rPr>
          <w:rFonts w:ascii="Palatino Linotype" w:hAnsi="Palatino Linotype"/>
          <w:i/>
          <w:iCs/>
        </w:rPr>
      </w:pPr>
      <w:r w:rsidRPr="0049693D">
        <w:rPr>
          <w:rFonts w:ascii="Palatino Linotype" w:hAnsi="Palatino Linotype"/>
          <w:b/>
          <w:bCs/>
          <w:i/>
          <w:iCs/>
          <w:lang w:val="es-ES"/>
        </w:rPr>
        <w:t>Artículo</w:t>
      </w:r>
      <w:r w:rsidRPr="0049693D">
        <w:rPr>
          <w:rFonts w:ascii="Palatino Linotype" w:hAnsi="Palatino Linotype"/>
          <w:b/>
          <w:bCs/>
          <w:i/>
          <w:iCs/>
        </w:rPr>
        <w:t xml:space="preserve"> 7.825.-</w:t>
      </w:r>
      <w:r w:rsidRPr="0049693D">
        <w:rPr>
          <w:rFonts w:ascii="Palatino Linotype" w:hAnsi="Palatino Linotype"/>
          <w:i/>
          <w:iCs/>
        </w:rPr>
        <w:t xml:space="preserve"> El que presta y el que recibe los servicios profesionales pueden fijar, de común acuerdo, retribución por ellos.</w:t>
      </w:r>
    </w:p>
    <w:p w14:paraId="5BB2D54A" w14:textId="77777777" w:rsidR="00552E1B" w:rsidRDefault="00552E1B" w:rsidP="0049693D">
      <w:pPr>
        <w:spacing w:after="0" w:line="360" w:lineRule="auto"/>
        <w:ind w:left="567" w:right="567"/>
        <w:jc w:val="both"/>
        <w:rPr>
          <w:rFonts w:ascii="Palatino Linotype" w:hAnsi="Palatino Linotype"/>
          <w:i/>
          <w:iCs/>
        </w:rPr>
      </w:pPr>
    </w:p>
    <w:p w14:paraId="0609A4F3" w14:textId="2D16326B" w:rsidR="00F90E2F" w:rsidRPr="00F90E2F" w:rsidRDefault="00D43B87" w:rsidP="00F90E2F">
      <w:pPr>
        <w:spacing w:after="0" w:line="360" w:lineRule="auto"/>
        <w:ind w:left="567" w:right="567"/>
        <w:jc w:val="center"/>
        <w:rPr>
          <w:rFonts w:ascii="Palatino Linotype" w:hAnsi="Palatino Linotype"/>
          <w:b/>
          <w:bCs/>
          <w:i/>
          <w:iCs/>
        </w:rPr>
      </w:pPr>
      <w:r w:rsidRPr="00F90E2F">
        <w:rPr>
          <w:rFonts w:ascii="Palatino Linotype" w:hAnsi="Palatino Linotype"/>
          <w:b/>
          <w:bCs/>
          <w:i/>
          <w:iCs/>
        </w:rPr>
        <w:t>TITULO SEGUNDO</w:t>
      </w:r>
    </w:p>
    <w:p w14:paraId="7C5CDD25" w14:textId="47990C8F" w:rsidR="00F90E2F" w:rsidRPr="00F90E2F" w:rsidRDefault="00D43B87" w:rsidP="00F90E2F">
      <w:pPr>
        <w:spacing w:after="0" w:line="360" w:lineRule="auto"/>
        <w:ind w:left="567" w:right="567"/>
        <w:jc w:val="center"/>
        <w:rPr>
          <w:rFonts w:ascii="Palatino Linotype" w:hAnsi="Palatino Linotype"/>
          <w:b/>
          <w:bCs/>
          <w:i/>
          <w:iCs/>
        </w:rPr>
      </w:pPr>
      <w:r w:rsidRPr="00F90E2F">
        <w:rPr>
          <w:rFonts w:ascii="Palatino Linotype" w:hAnsi="Palatino Linotype"/>
          <w:b/>
          <w:bCs/>
          <w:i/>
          <w:iCs/>
        </w:rPr>
        <w:t>Relaciones Individuales de Trabajo</w:t>
      </w:r>
    </w:p>
    <w:p w14:paraId="49FAFFA7" w14:textId="5583B40C" w:rsidR="00F90E2F" w:rsidRPr="00F90E2F" w:rsidRDefault="00D43B87" w:rsidP="00F90E2F">
      <w:pPr>
        <w:spacing w:after="0" w:line="360" w:lineRule="auto"/>
        <w:ind w:left="567" w:right="567"/>
        <w:jc w:val="center"/>
        <w:rPr>
          <w:rFonts w:ascii="Palatino Linotype" w:hAnsi="Palatino Linotype"/>
          <w:b/>
          <w:bCs/>
          <w:i/>
          <w:iCs/>
        </w:rPr>
      </w:pPr>
      <w:r w:rsidRPr="00F90E2F">
        <w:rPr>
          <w:rFonts w:ascii="Palatino Linotype" w:hAnsi="Palatino Linotype"/>
          <w:b/>
          <w:bCs/>
          <w:i/>
          <w:iCs/>
        </w:rPr>
        <w:t>CAPITULO I Disposiciones generales</w:t>
      </w:r>
    </w:p>
    <w:p w14:paraId="2E70E4D6" w14:textId="77777777" w:rsidR="00795C69" w:rsidRDefault="00D43B87" w:rsidP="0049693D">
      <w:pPr>
        <w:spacing w:after="0" w:line="360" w:lineRule="auto"/>
        <w:ind w:left="567" w:right="567"/>
        <w:jc w:val="both"/>
        <w:rPr>
          <w:rFonts w:ascii="Palatino Linotype" w:hAnsi="Palatino Linotype"/>
          <w:i/>
          <w:iCs/>
        </w:rPr>
      </w:pPr>
      <w:r w:rsidRPr="00F90E2F">
        <w:rPr>
          <w:rFonts w:ascii="Palatino Linotype" w:hAnsi="Palatino Linotype"/>
          <w:b/>
          <w:bCs/>
          <w:i/>
          <w:iCs/>
        </w:rPr>
        <w:lastRenderedPageBreak/>
        <w:t>Artículo 20.-</w:t>
      </w:r>
      <w:r w:rsidRPr="00F90E2F">
        <w:rPr>
          <w:rFonts w:ascii="Palatino Linotype" w:hAnsi="Palatino Linotype"/>
          <w:i/>
          <w:iCs/>
        </w:rPr>
        <w:t xml:space="preserve"> Se entiende por relación de trabajo, cualquiera que sea el acto que le dé origen, la prestación de un trabajo personal subordinado a una persona, mediante el pago de un salario. </w:t>
      </w:r>
    </w:p>
    <w:p w14:paraId="0E1FE1E5" w14:textId="77777777" w:rsidR="00795C69" w:rsidRDefault="00D43B87" w:rsidP="0049693D">
      <w:pPr>
        <w:spacing w:after="0" w:line="360" w:lineRule="auto"/>
        <w:ind w:left="567" w:right="567"/>
        <w:jc w:val="both"/>
        <w:rPr>
          <w:rFonts w:ascii="Palatino Linotype" w:hAnsi="Palatino Linotype"/>
          <w:i/>
          <w:iCs/>
        </w:rPr>
      </w:pPr>
      <w:r w:rsidRPr="00F90E2F">
        <w:rPr>
          <w:rFonts w:ascii="Palatino Linotype" w:hAnsi="Palatino Linotype"/>
          <w:i/>
          <w:iCs/>
        </w:rPr>
        <w:t>Contrato individual de trabajo, cualquiera que sea su forma o denominación, es aquel por virtud del cual una persona se obliga a prestar a otra un trabajo personal subordinado, mediante el pago de un salario. La prestación de un trabajo a que se refiere el párrafo primero y el contrato celebrado producen los mismos efectos.</w:t>
      </w:r>
      <w:r w:rsidR="00F90E2F" w:rsidRPr="00F90E2F">
        <w:rPr>
          <w:rFonts w:ascii="Palatino Linotype" w:hAnsi="Palatino Linotype"/>
          <w:i/>
          <w:iCs/>
        </w:rPr>
        <w:t xml:space="preserve"> </w:t>
      </w:r>
    </w:p>
    <w:p w14:paraId="49E6E2AC" w14:textId="3C07B10C" w:rsidR="00D43B87" w:rsidRDefault="00F90E2F" w:rsidP="0049693D">
      <w:pPr>
        <w:spacing w:after="0" w:line="360" w:lineRule="auto"/>
        <w:ind w:left="567" w:right="567"/>
        <w:jc w:val="both"/>
        <w:rPr>
          <w:rFonts w:ascii="Palatino Linotype" w:hAnsi="Palatino Linotype"/>
          <w:i/>
          <w:iCs/>
        </w:rPr>
      </w:pPr>
      <w:r w:rsidRPr="00795C69">
        <w:rPr>
          <w:rFonts w:ascii="Palatino Linotype" w:hAnsi="Palatino Linotype"/>
          <w:b/>
          <w:bCs/>
          <w:i/>
          <w:iCs/>
        </w:rPr>
        <w:t>Artículo 21.-</w:t>
      </w:r>
      <w:r w:rsidRPr="00F90E2F">
        <w:rPr>
          <w:rFonts w:ascii="Palatino Linotype" w:hAnsi="Palatino Linotype"/>
          <w:i/>
          <w:iCs/>
        </w:rPr>
        <w:t xml:space="preserve"> Se presumen la existencia del contrato y de la relación de trabajo entre el que presta un trabajo personal y el que lo recibe.</w:t>
      </w:r>
    </w:p>
    <w:p w14:paraId="5B053A80" w14:textId="77777777" w:rsidR="00F63393" w:rsidRPr="00F90E2F" w:rsidRDefault="00F63393" w:rsidP="0049693D">
      <w:pPr>
        <w:spacing w:after="0" w:line="360" w:lineRule="auto"/>
        <w:ind w:left="567" w:right="567"/>
        <w:jc w:val="both"/>
        <w:rPr>
          <w:rFonts w:ascii="Palatino Linotype" w:hAnsi="Palatino Linotype" w:cs="Arial"/>
          <w:bCs/>
          <w:i/>
          <w:iCs/>
          <w:sz w:val="24"/>
          <w:lang w:val="es-ES"/>
        </w:rPr>
      </w:pPr>
    </w:p>
    <w:p w14:paraId="27839AB6" w14:textId="5490842D" w:rsidR="00D704BA" w:rsidRPr="00D704BA" w:rsidRDefault="00F90E2F" w:rsidP="00D704BA">
      <w:pPr>
        <w:spacing w:after="0" w:line="360" w:lineRule="auto"/>
        <w:jc w:val="both"/>
        <w:rPr>
          <w:rFonts w:ascii="Palatino Linotype" w:hAnsi="Palatino Linotype"/>
          <w:iCs/>
          <w:sz w:val="24"/>
          <w:szCs w:val="24"/>
        </w:rPr>
      </w:pPr>
      <w:r>
        <w:rPr>
          <w:rFonts w:ascii="Palatino Linotype" w:hAnsi="Palatino Linotype"/>
          <w:iCs/>
          <w:sz w:val="24"/>
          <w:szCs w:val="24"/>
        </w:rPr>
        <w:t>Del</w:t>
      </w:r>
      <w:r w:rsidR="00F63393">
        <w:rPr>
          <w:rFonts w:ascii="Palatino Linotype" w:hAnsi="Palatino Linotype"/>
          <w:iCs/>
          <w:sz w:val="24"/>
          <w:szCs w:val="24"/>
        </w:rPr>
        <w:t xml:space="preserve"> </w:t>
      </w:r>
      <w:r>
        <w:rPr>
          <w:rFonts w:ascii="Palatino Linotype" w:hAnsi="Palatino Linotype"/>
          <w:iCs/>
          <w:sz w:val="24"/>
          <w:szCs w:val="24"/>
        </w:rPr>
        <w:t xml:space="preserve">análisis sistemático de la normatividad previamente plasmada se desprende que </w:t>
      </w:r>
      <w:r w:rsidR="00F63393">
        <w:rPr>
          <w:rFonts w:ascii="Palatino Linotype" w:hAnsi="Palatino Linotype"/>
          <w:iCs/>
          <w:sz w:val="24"/>
          <w:szCs w:val="24"/>
        </w:rPr>
        <w:t xml:space="preserve">las diferencias que existen en estos contratos son: </w:t>
      </w:r>
      <w:r w:rsidR="00D704BA">
        <w:rPr>
          <w:rFonts w:ascii="Palatino Linotype" w:hAnsi="Palatino Linotype"/>
          <w:iCs/>
          <w:sz w:val="24"/>
          <w:szCs w:val="24"/>
        </w:rPr>
        <w:t xml:space="preserve">en el contrato laboral, </w:t>
      </w:r>
      <w:r w:rsidR="00F63393">
        <w:rPr>
          <w:rFonts w:ascii="Palatino Linotype" w:hAnsi="Palatino Linotype"/>
          <w:iCs/>
          <w:sz w:val="24"/>
          <w:szCs w:val="24"/>
        </w:rPr>
        <w:t>la naturaleza es de contenido laboral, e</w:t>
      </w:r>
      <w:r w:rsidR="00F63393" w:rsidRPr="00F63393">
        <w:rPr>
          <w:rFonts w:ascii="Palatino Linotype" w:hAnsi="Palatino Linotype"/>
          <w:iCs/>
          <w:sz w:val="24"/>
          <w:szCs w:val="24"/>
        </w:rPr>
        <w:t>l trabajo siempre debe ser realizado por una persona natural y de forma personal</w:t>
      </w:r>
      <w:r w:rsidR="00F63393">
        <w:rPr>
          <w:rFonts w:ascii="Palatino Linotype" w:hAnsi="Palatino Linotype"/>
          <w:iCs/>
          <w:sz w:val="24"/>
          <w:szCs w:val="24"/>
        </w:rPr>
        <w:t>, l</w:t>
      </w:r>
      <w:r w:rsidR="00F63393" w:rsidRPr="00F63393">
        <w:rPr>
          <w:rFonts w:ascii="Palatino Linotype" w:hAnsi="Palatino Linotype"/>
          <w:iCs/>
          <w:sz w:val="24"/>
          <w:szCs w:val="24"/>
        </w:rPr>
        <w:t>a ejecución de la actividad se realiza mediante la constante subordinación por parte del empleador</w:t>
      </w:r>
      <w:r w:rsidR="00F63393">
        <w:rPr>
          <w:rFonts w:ascii="Palatino Linotype" w:hAnsi="Palatino Linotype"/>
          <w:iCs/>
          <w:sz w:val="24"/>
          <w:szCs w:val="24"/>
        </w:rPr>
        <w:t>, e</w:t>
      </w:r>
      <w:r w:rsidR="00F63393" w:rsidRPr="00F63393">
        <w:rPr>
          <w:rFonts w:ascii="Palatino Linotype" w:hAnsi="Palatino Linotype"/>
          <w:iCs/>
          <w:sz w:val="24"/>
          <w:szCs w:val="24"/>
        </w:rPr>
        <w:t>xiste un salario como remuneración del trabajo realizado denominado salario</w:t>
      </w:r>
      <w:r w:rsidR="00F63393">
        <w:rPr>
          <w:rFonts w:ascii="Palatino Linotype" w:hAnsi="Palatino Linotype"/>
          <w:iCs/>
          <w:sz w:val="24"/>
          <w:szCs w:val="24"/>
        </w:rPr>
        <w:t>, e</w:t>
      </w:r>
      <w:r w:rsidR="00F63393" w:rsidRPr="00F63393">
        <w:rPr>
          <w:rFonts w:ascii="Palatino Linotype" w:hAnsi="Palatino Linotype"/>
          <w:iCs/>
          <w:sz w:val="24"/>
          <w:szCs w:val="24"/>
        </w:rPr>
        <w:t>l tiempo puede ser de forma definida o indefinida</w:t>
      </w:r>
      <w:r w:rsidR="00D704BA">
        <w:rPr>
          <w:rFonts w:ascii="Palatino Linotype" w:hAnsi="Palatino Linotype"/>
          <w:iCs/>
          <w:sz w:val="24"/>
          <w:szCs w:val="24"/>
        </w:rPr>
        <w:t>, d</w:t>
      </w:r>
      <w:r w:rsidR="00D704BA" w:rsidRPr="00D704BA">
        <w:rPr>
          <w:rFonts w:ascii="Palatino Linotype" w:hAnsi="Palatino Linotype"/>
          <w:iCs/>
          <w:sz w:val="24"/>
          <w:szCs w:val="24"/>
        </w:rPr>
        <w:t>ebido a la relación laboral existente, el trabajador tiene derecho al pago de prestaciones sociales</w:t>
      </w:r>
      <w:r w:rsidR="00D704BA">
        <w:rPr>
          <w:rFonts w:ascii="Palatino Linotype" w:hAnsi="Palatino Linotype"/>
          <w:iCs/>
          <w:sz w:val="24"/>
          <w:szCs w:val="24"/>
        </w:rPr>
        <w:t xml:space="preserve"> </w:t>
      </w:r>
      <w:r w:rsidR="00D704BA" w:rsidRPr="00D704BA">
        <w:rPr>
          <w:rFonts w:ascii="Palatino Linotype" w:hAnsi="Palatino Linotype"/>
          <w:iCs/>
          <w:sz w:val="24"/>
          <w:szCs w:val="24"/>
        </w:rPr>
        <w:t>(</w:t>
      </w:r>
      <w:r w:rsidR="00D704BA">
        <w:rPr>
          <w:rFonts w:ascii="Palatino Linotype" w:hAnsi="Palatino Linotype"/>
          <w:iCs/>
          <w:sz w:val="24"/>
          <w:szCs w:val="24"/>
        </w:rPr>
        <w:t>s</w:t>
      </w:r>
      <w:r w:rsidR="00260F3D">
        <w:rPr>
          <w:rFonts w:ascii="Palatino Linotype" w:hAnsi="Palatino Linotype"/>
          <w:iCs/>
          <w:sz w:val="24"/>
          <w:szCs w:val="24"/>
        </w:rPr>
        <w:t>eguridad social</w:t>
      </w:r>
      <w:r w:rsidR="00D704BA" w:rsidRPr="00D704BA">
        <w:rPr>
          <w:rFonts w:ascii="Palatino Linotype" w:hAnsi="Palatino Linotype"/>
          <w:iCs/>
          <w:sz w:val="24"/>
          <w:szCs w:val="24"/>
        </w:rPr>
        <w:t xml:space="preserve">, </w:t>
      </w:r>
      <w:r w:rsidR="00D704BA">
        <w:rPr>
          <w:rFonts w:ascii="Palatino Linotype" w:hAnsi="Palatino Linotype"/>
          <w:iCs/>
          <w:sz w:val="24"/>
          <w:szCs w:val="24"/>
        </w:rPr>
        <w:t>v</w:t>
      </w:r>
      <w:r w:rsidR="00D704BA" w:rsidRPr="00D704BA">
        <w:rPr>
          <w:rFonts w:ascii="Palatino Linotype" w:hAnsi="Palatino Linotype"/>
          <w:iCs/>
          <w:sz w:val="24"/>
          <w:szCs w:val="24"/>
        </w:rPr>
        <w:t xml:space="preserve">acaciones, </w:t>
      </w:r>
      <w:r w:rsidR="00795C69">
        <w:rPr>
          <w:rFonts w:ascii="Palatino Linotype" w:hAnsi="Palatino Linotype"/>
          <w:iCs/>
          <w:sz w:val="24"/>
          <w:szCs w:val="24"/>
        </w:rPr>
        <w:t xml:space="preserve">prima vacacional, aguinaldo, </w:t>
      </w:r>
      <w:r w:rsidR="00D704BA">
        <w:rPr>
          <w:rFonts w:ascii="Palatino Linotype" w:hAnsi="Palatino Linotype"/>
          <w:iCs/>
          <w:sz w:val="24"/>
          <w:szCs w:val="24"/>
        </w:rPr>
        <w:t>p</w:t>
      </w:r>
      <w:r w:rsidR="00D704BA" w:rsidRPr="00D704BA">
        <w:rPr>
          <w:rFonts w:ascii="Palatino Linotype" w:hAnsi="Palatino Linotype"/>
          <w:iCs/>
          <w:sz w:val="24"/>
          <w:szCs w:val="24"/>
        </w:rPr>
        <w:t xml:space="preserve">ensión y </w:t>
      </w:r>
      <w:r w:rsidR="00D704BA">
        <w:rPr>
          <w:rFonts w:ascii="Palatino Linotype" w:hAnsi="Palatino Linotype"/>
          <w:iCs/>
          <w:sz w:val="24"/>
          <w:szCs w:val="24"/>
        </w:rPr>
        <w:t>l</w:t>
      </w:r>
      <w:r w:rsidR="00D704BA" w:rsidRPr="00D704BA">
        <w:rPr>
          <w:rFonts w:ascii="Palatino Linotype" w:hAnsi="Palatino Linotype"/>
          <w:iCs/>
          <w:sz w:val="24"/>
          <w:szCs w:val="24"/>
        </w:rPr>
        <w:t>iquidación)</w:t>
      </w:r>
      <w:r w:rsidR="00D704BA">
        <w:rPr>
          <w:rFonts w:ascii="Palatino Linotype" w:hAnsi="Palatino Linotype"/>
          <w:iCs/>
          <w:sz w:val="24"/>
          <w:szCs w:val="24"/>
        </w:rPr>
        <w:t xml:space="preserve">. </w:t>
      </w:r>
      <w:r w:rsidR="00D704BA" w:rsidRPr="00D704BA">
        <w:rPr>
          <w:rFonts w:ascii="Palatino Linotype" w:hAnsi="Palatino Linotype"/>
          <w:iCs/>
          <w:sz w:val="24"/>
          <w:szCs w:val="24"/>
        </w:rPr>
        <w:t>En el contrato de trabajo las relaciones jurídicas entre el empleador y el trabajador se regulan por el Código Sustantivo del Trabajo y las demás normas de carácter laboral</w:t>
      </w:r>
      <w:r w:rsidR="00D704BA">
        <w:rPr>
          <w:rFonts w:ascii="Palatino Linotype" w:hAnsi="Palatino Linotype"/>
          <w:iCs/>
          <w:sz w:val="24"/>
          <w:szCs w:val="24"/>
        </w:rPr>
        <w:t xml:space="preserve">. Asimismo el Contrato de Prestación de Servicios </w:t>
      </w:r>
      <w:r w:rsidR="00795C69">
        <w:rPr>
          <w:rFonts w:ascii="Palatino Linotype" w:hAnsi="Palatino Linotype"/>
          <w:iCs/>
          <w:sz w:val="24"/>
          <w:szCs w:val="24"/>
        </w:rPr>
        <w:t>s</w:t>
      </w:r>
      <w:r w:rsidR="00D704BA" w:rsidRPr="00D704BA">
        <w:rPr>
          <w:rFonts w:ascii="Palatino Linotype" w:hAnsi="Palatino Linotype"/>
          <w:iCs/>
          <w:sz w:val="24"/>
          <w:szCs w:val="24"/>
        </w:rPr>
        <w:t>u naturaleza conlleva un contenido de carácter civil y/o comercial</w:t>
      </w:r>
      <w:r w:rsidR="00D704BA">
        <w:rPr>
          <w:rFonts w:ascii="Palatino Linotype" w:hAnsi="Palatino Linotype"/>
          <w:iCs/>
          <w:sz w:val="24"/>
          <w:szCs w:val="24"/>
        </w:rPr>
        <w:t>, e</w:t>
      </w:r>
      <w:r w:rsidR="00D704BA" w:rsidRPr="00D704BA">
        <w:rPr>
          <w:rFonts w:ascii="Palatino Linotype" w:hAnsi="Palatino Linotype"/>
          <w:iCs/>
          <w:sz w:val="24"/>
          <w:szCs w:val="24"/>
        </w:rPr>
        <w:t>l trabajo puede ser realizado tanto por una persona natural como por una persona jurídica</w:t>
      </w:r>
      <w:r w:rsidR="00D704BA">
        <w:rPr>
          <w:rFonts w:ascii="Palatino Linotype" w:hAnsi="Palatino Linotype"/>
          <w:iCs/>
          <w:sz w:val="24"/>
          <w:szCs w:val="24"/>
        </w:rPr>
        <w:t xml:space="preserve">, </w:t>
      </w:r>
      <w:r w:rsidR="00D704BA" w:rsidRPr="00D704BA">
        <w:rPr>
          <w:rFonts w:ascii="Palatino Linotype" w:hAnsi="Palatino Linotype"/>
          <w:iCs/>
          <w:sz w:val="24"/>
          <w:szCs w:val="24"/>
        </w:rPr>
        <w:t xml:space="preserve">en la ejecución de la actividad existe una libertad amplia y suficiente por parte del contratista para </w:t>
      </w:r>
      <w:r w:rsidR="00D704BA" w:rsidRPr="00D704BA">
        <w:rPr>
          <w:rFonts w:ascii="Palatino Linotype" w:hAnsi="Palatino Linotype"/>
          <w:iCs/>
          <w:sz w:val="24"/>
          <w:szCs w:val="24"/>
        </w:rPr>
        <w:lastRenderedPageBreak/>
        <w:t>efectuar la actividad contratada</w:t>
      </w:r>
      <w:r w:rsidR="00ED4161">
        <w:rPr>
          <w:rFonts w:ascii="Palatino Linotype" w:hAnsi="Palatino Linotype"/>
          <w:iCs/>
          <w:sz w:val="24"/>
          <w:szCs w:val="24"/>
        </w:rPr>
        <w:t>, n</w:t>
      </w:r>
      <w:r w:rsidR="00D704BA" w:rsidRPr="00D704BA">
        <w:rPr>
          <w:rFonts w:ascii="Palatino Linotype" w:hAnsi="Palatino Linotype"/>
          <w:iCs/>
          <w:sz w:val="24"/>
          <w:szCs w:val="24"/>
        </w:rPr>
        <w:t>o debe cumplir horario ni órdenes permanentes</w:t>
      </w:r>
      <w:r w:rsidR="00ED4161">
        <w:rPr>
          <w:rFonts w:ascii="Palatino Linotype" w:hAnsi="Palatino Linotype"/>
          <w:iCs/>
          <w:sz w:val="24"/>
          <w:szCs w:val="24"/>
        </w:rPr>
        <w:t>, s</w:t>
      </w:r>
      <w:r w:rsidR="00D704BA" w:rsidRPr="00D704BA">
        <w:rPr>
          <w:rFonts w:ascii="Palatino Linotype" w:hAnsi="Palatino Linotype"/>
          <w:iCs/>
          <w:sz w:val="24"/>
          <w:szCs w:val="24"/>
        </w:rPr>
        <w:t>u forma de remuneración será por honorarios</w:t>
      </w:r>
      <w:r w:rsidR="00ED4161">
        <w:rPr>
          <w:rFonts w:ascii="Palatino Linotype" w:hAnsi="Palatino Linotype"/>
          <w:iCs/>
          <w:sz w:val="24"/>
          <w:szCs w:val="24"/>
        </w:rPr>
        <w:t>, e</w:t>
      </w:r>
      <w:r w:rsidR="00D704BA" w:rsidRPr="00D704BA">
        <w:rPr>
          <w:rFonts w:ascii="Palatino Linotype" w:hAnsi="Palatino Linotype"/>
          <w:iCs/>
          <w:sz w:val="24"/>
          <w:szCs w:val="24"/>
        </w:rPr>
        <w:t>l contrato por prestación de servicios es a término fijo</w:t>
      </w:r>
      <w:r w:rsidR="00ED4161">
        <w:rPr>
          <w:rFonts w:ascii="Palatino Linotype" w:hAnsi="Palatino Linotype"/>
          <w:iCs/>
          <w:sz w:val="24"/>
          <w:szCs w:val="24"/>
        </w:rPr>
        <w:t>, n</w:t>
      </w:r>
      <w:r w:rsidR="00D704BA" w:rsidRPr="00D704BA">
        <w:rPr>
          <w:rFonts w:ascii="Palatino Linotype" w:hAnsi="Palatino Linotype"/>
          <w:iCs/>
          <w:sz w:val="24"/>
          <w:szCs w:val="24"/>
        </w:rPr>
        <w:t>o cuenta con prestaciones</w:t>
      </w:r>
      <w:r w:rsidR="00ED4161">
        <w:rPr>
          <w:rFonts w:ascii="Palatino Linotype" w:hAnsi="Palatino Linotype"/>
          <w:iCs/>
          <w:sz w:val="24"/>
          <w:szCs w:val="24"/>
        </w:rPr>
        <w:t>, s</w:t>
      </w:r>
      <w:r w:rsidR="00D704BA" w:rsidRPr="00D704BA">
        <w:rPr>
          <w:rFonts w:ascii="Palatino Linotype" w:hAnsi="Palatino Linotype"/>
          <w:iCs/>
          <w:sz w:val="24"/>
          <w:szCs w:val="24"/>
        </w:rPr>
        <w:t>e</w:t>
      </w:r>
      <w:r w:rsidR="00ED4161">
        <w:rPr>
          <w:rFonts w:ascii="Palatino Linotype" w:hAnsi="Palatino Linotype"/>
          <w:iCs/>
          <w:sz w:val="24"/>
          <w:szCs w:val="24"/>
        </w:rPr>
        <w:t xml:space="preserve"> </w:t>
      </w:r>
      <w:r w:rsidR="00D704BA" w:rsidRPr="00D704BA">
        <w:rPr>
          <w:rFonts w:ascii="Palatino Linotype" w:hAnsi="Palatino Linotype"/>
          <w:iCs/>
          <w:sz w:val="24"/>
          <w:szCs w:val="24"/>
        </w:rPr>
        <w:t>regula por el Código Civil</w:t>
      </w:r>
      <w:r w:rsidR="00ED4161">
        <w:rPr>
          <w:rFonts w:ascii="Palatino Linotype" w:hAnsi="Palatino Linotype"/>
          <w:iCs/>
          <w:sz w:val="24"/>
          <w:szCs w:val="24"/>
        </w:rPr>
        <w:t xml:space="preserve">. </w:t>
      </w:r>
    </w:p>
    <w:p w14:paraId="7ED2FB66" w14:textId="77777777" w:rsidR="00D704BA" w:rsidRPr="00D704BA" w:rsidRDefault="00D704BA" w:rsidP="00D704BA">
      <w:pPr>
        <w:spacing w:after="0" w:line="360" w:lineRule="auto"/>
        <w:jc w:val="both"/>
        <w:rPr>
          <w:rFonts w:ascii="Palatino Linotype" w:hAnsi="Palatino Linotype"/>
          <w:iCs/>
          <w:sz w:val="24"/>
          <w:szCs w:val="24"/>
        </w:rPr>
      </w:pPr>
    </w:p>
    <w:p w14:paraId="44AF6D34" w14:textId="2D5F0D71" w:rsidR="00D704BA" w:rsidRDefault="00ED4161" w:rsidP="00D704BA">
      <w:pPr>
        <w:spacing w:after="0" w:line="360" w:lineRule="auto"/>
        <w:jc w:val="both"/>
        <w:rPr>
          <w:rFonts w:ascii="Palatino Linotype" w:hAnsi="Palatino Linotype"/>
          <w:iCs/>
          <w:sz w:val="24"/>
          <w:szCs w:val="24"/>
        </w:rPr>
      </w:pPr>
      <w:r>
        <w:rPr>
          <w:rFonts w:ascii="Palatino Linotype" w:hAnsi="Palatino Linotype"/>
          <w:iCs/>
          <w:sz w:val="24"/>
          <w:szCs w:val="24"/>
        </w:rPr>
        <w:t>Derivado de lo anterior l</w:t>
      </w:r>
      <w:r w:rsidR="00D704BA" w:rsidRPr="00D704BA">
        <w:rPr>
          <w:rFonts w:ascii="Palatino Linotype" w:hAnsi="Palatino Linotype"/>
          <w:iCs/>
          <w:sz w:val="24"/>
          <w:szCs w:val="24"/>
        </w:rPr>
        <w:t>a distinción entre un contrato de trabajo y uno de prestación de servicios radica en su naturaleza y en los efectos prácticos que derivan de su ejecución.</w:t>
      </w:r>
    </w:p>
    <w:p w14:paraId="037AB36D" w14:textId="1A4BC26F" w:rsidR="00F90E2F" w:rsidRDefault="00F90E2F" w:rsidP="0007001C">
      <w:pPr>
        <w:spacing w:after="0" w:line="360" w:lineRule="auto"/>
        <w:jc w:val="both"/>
        <w:rPr>
          <w:rFonts w:ascii="Palatino Linotype" w:hAnsi="Palatino Linotype"/>
          <w:iCs/>
          <w:sz w:val="24"/>
          <w:szCs w:val="24"/>
          <w:lang w:val="es-ES"/>
        </w:rPr>
      </w:pPr>
    </w:p>
    <w:p w14:paraId="676ED3C5" w14:textId="4733CCB5" w:rsidR="00DC661A" w:rsidRDefault="00DC661A" w:rsidP="0007001C">
      <w:pPr>
        <w:spacing w:after="0" w:line="360" w:lineRule="auto"/>
        <w:jc w:val="both"/>
        <w:rPr>
          <w:rFonts w:ascii="Palatino Linotype" w:hAnsi="Palatino Linotype"/>
          <w:iCs/>
          <w:sz w:val="24"/>
          <w:szCs w:val="24"/>
          <w:lang w:val="es-ES"/>
        </w:rPr>
      </w:pPr>
      <w:r>
        <w:rPr>
          <w:rFonts w:ascii="Palatino Linotype" w:hAnsi="Palatino Linotype"/>
          <w:iCs/>
          <w:sz w:val="24"/>
          <w:szCs w:val="24"/>
          <w:lang w:val="es-ES"/>
        </w:rPr>
        <w:t>Ahora bien es menester señalar la estructura orgánica del Sujeto Obligado a fin de determinar si los servidores públicos habilitados otorgaron la respuesta de acuerdo a sus facultades y atribuciones, por lo que es necesario traer a colación la estructura orgánica del Sujeto Obligado</w:t>
      </w:r>
      <w:r w:rsidR="00E26F17">
        <w:rPr>
          <w:rFonts w:ascii="Palatino Linotype" w:hAnsi="Palatino Linotype"/>
          <w:iCs/>
          <w:sz w:val="24"/>
          <w:szCs w:val="24"/>
          <w:lang w:val="es-ES"/>
        </w:rPr>
        <w:t xml:space="preserve">, la cual se encuentra publicada en el Portal de Información Pública de Oficio Mexiquense (IPOMEX), misma que puede ser consultada en la siguiente página electrónica </w:t>
      </w:r>
      <w:hyperlink r:id="rId10" w:history="1">
        <w:r w:rsidR="00E26F17" w:rsidRPr="00FE6A2E">
          <w:rPr>
            <w:rStyle w:val="Hipervnculo"/>
            <w:rFonts w:ascii="Palatino Linotype" w:hAnsi="Palatino Linotype"/>
            <w:iCs/>
            <w:sz w:val="24"/>
            <w:szCs w:val="24"/>
            <w:lang w:val="es-ES"/>
          </w:rPr>
          <w:t>https://www.ipomex.org.mx/ipo3/lgt/indice/ALMOLOYADEALQUISIRAS/organigramas.web</w:t>
        </w:r>
      </w:hyperlink>
      <w:r w:rsidR="00E26F17">
        <w:rPr>
          <w:rFonts w:ascii="Palatino Linotype" w:hAnsi="Palatino Linotype"/>
          <w:iCs/>
          <w:sz w:val="24"/>
          <w:szCs w:val="24"/>
          <w:lang w:val="es-ES"/>
        </w:rPr>
        <w:t xml:space="preserve"> </w:t>
      </w:r>
      <w:r w:rsidR="007717AA">
        <w:rPr>
          <w:rFonts w:ascii="Palatino Linotype" w:hAnsi="Palatino Linotype"/>
          <w:iCs/>
          <w:sz w:val="24"/>
          <w:szCs w:val="24"/>
          <w:lang w:val="es-ES"/>
        </w:rPr>
        <w:t>:</w:t>
      </w:r>
    </w:p>
    <w:p w14:paraId="2941064F" w14:textId="7965B1DE" w:rsidR="007717AA" w:rsidRDefault="00552E1B" w:rsidP="0007001C">
      <w:pPr>
        <w:spacing w:after="0" w:line="360" w:lineRule="auto"/>
        <w:jc w:val="both"/>
        <w:rPr>
          <w:rFonts w:ascii="Palatino Linotype" w:hAnsi="Palatino Linotype"/>
          <w:iCs/>
          <w:sz w:val="24"/>
          <w:szCs w:val="24"/>
          <w:lang w:val="es-ES"/>
        </w:rPr>
      </w:pPr>
      <w:r>
        <w:rPr>
          <w:rFonts w:ascii="Palatino Linotype" w:hAnsi="Palatino Linotype"/>
          <w:iCs/>
          <w:noProof/>
          <w:sz w:val="24"/>
          <w:szCs w:val="24"/>
          <w:lang w:eastAsia="es-MX"/>
        </w:rPr>
        <mc:AlternateContent>
          <mc:Choice Requires="wps">
            <w:drawing>
              <wp:anchor distT="0" distB="0" distL="114300" distR="114300" simplePos="0" relativeHeight="251667456" behindDoc="0" locked="0" layoutInCell="1" allowOverlap="1" wp14:anchorId="6E4B41CF" wp14:editId="56B8AE07">
                <wp:simplePos x="0" y="0"/>
                <wp:positionH relativeFrom="margin">
                  <wp:align>left</wp:align>
                </wp:positionH>
                <wp:positionV relativeFrom="paragraph">
                  <wp:posOffset>6350</wp:posOffset>
                </wp:positionV>
                <wp:extent cx="5724525" cy="2438400"/>
                <wp:effectExtent l="0" t="0" r="28575" b="19050"/>
                <wp:wrapNone/>
                <wp:docPr id="10" name="Conector recto 10"/>
                <wp:cNvGraphicFramePr/>
                <a:graphic xmlns:a="http://schemas.openxmlformats.org/drawingml/2006/main">
                  <a:graphicData uri="http://schemas.microsoft.com/office/word/2010/wordprocessingShape">
                    <wps:wsp>
                      <wps:cNvCnPr/>
                      <wps:spPr>
                        <a:xfrm>
                          <a:off x="0" y="0"/>
                          <a:ext cx="5724525" cy="2438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D39197" id="Conector recto 10"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450.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" strokecolor="black [3200]" strokeweight=".5pt">
                <v:stroke joinstyle="miter"/>
                <w10:wrap anchorx="margin"/>
              </v:line>
            </w:pict>
          </mc:Fallback>
        </mc:AlternateContent>
      </w:r>
    </w:p>
    <w:p w14:paraId="7B2B5785" w14:textId="02D67C28" w:rsidR="007717AA" w:rsidRDefault="007717AA" w:rsidP="0007001C">
      <w:pPr>
        <w:spacing w:after="0" w:line="360" w:lineRule="auto"/>
        <w:jc w:val="both"/>
        <w:rPr>
          <w:rFonts w:ascii="Palatino Linotype" w:hAnsi="Palatino Linotype"/>
          <w:iCs/>
          <w:sz w:val="24"/>
          <w:szCs w:val="24"/>
          <w:lang w:val="es-ES"/>
        </w:rPr>
      </w:pPr>
    </w:p>
    <w:p w14:paraId="0E4A5F18" w14:textId="071126D9" w:rsidR="00E26F17" w:rsidRDefault="007717AA" w:rsidP="00E26F17">
      <w:pPr>
        <w:spacing w:after="0" w:line="360" w:lineRule="auto"/>
        <w:jc w:val="center"/>
        <w:rPr>
          <w:rFonts w:ascii="Palatino Linotype" w:hAnsi="Palatino Linotype"/>
          <w:iCs/>
          <w:sz w:val="24"/>
          <w:szCs w:val="24"/>
          <w:lang w:val="es-ES"/>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73600" behindDoc="0" locked="0" layoutInCell="1" allowOverlap="1" wp14:anchorId="380C0423" wp14:editId="40476FF1">
                <wp:simplePos x="0" y="0"/>
                <wp:positionH relativeFrom="column">
                  <wp:posOffset>1573999</wp:posOffset>
                </wp:positionH>
                <wp:positionV relativeFrom="paragraph">
                  <wp:posOffset>1794098</wp:posOffset>
                </wp:positionV>
                <wp:extent cx="445193" cy="83127"/>
                <wp:effectExtent l="0" t="0" r="12065" b="12700"/>
                <wp:wrapNone/>
                <wp:docPr id="15" name="Rectángulo 15"/>
                <wp:cNvGraphicFramePr/>
                <a:graphic xmlns:a="http://schemas.openxmlformats.org/drawingml/2006/main">
                  <a:graphicData uri="http://schemas.microsoft.com/office/word/2010/wordprocessingShape">
                    <wps:wsp>
                      <wps:cNvSpPr/>
                      <wps:spPr>
                        <a:xfrm>
                          <a:off x="0" y="0"/>
                          <a:ext cx="445193" cy="831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8776F" id="Rectángulo 15" o:spid="_x0000_s1026" style="position:absolute;margin-left:123.95pt;margin-top:141.25pt;width:35.05pt;height: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5ogwIAAGc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" filled="f" strokecolor="red" strokeweight="1.5p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6A9F08FD" wp14:editId="313E673F">
                <wp:simplePos x="0" y="0"/>
                <wp:positionH relativeFrom="column">
                  <wp:posOffset>1550249</wp:posOffset>
                </wp:positionH>
                <wp:positionV relativeFrom="paragraph">
                  <wp:posOffset>2963817</wp:posOffset>
                </wp:positionV>
                <wp:extent cx="1056904" cy="77190"/>
                <wp:effectExtent l="0" t="0" r="10160" b="18415"/>
                <wp:wrapNone/>
                <wp:docPr id="13" name="Rectángulo 13"/>
                <wp:cNvGraphicFramePr/>
                <a:graphic xmlns:a="http://schemas.openxmlformats.org/drawingml/2006/main">
                  <a:graphicData uri="http://schemas.microsoft.com/office/word/2010/wordprocessingShape">
                    <wps:wsp>
                      <wps:cNvSpPr/>
                      <wps:spPr>
                        <a:xfrm>
                          <a:off x="0" y="0"/>
                          <a:ext cx="1056904" cy="771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BCCCC0" id="Rectángulo 13" o:spid="_x0000_s1026" style="position:absolute;margin-left:122.05pt;margin-top:233.35pt;width:83.2pt;height: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" filled="f" strokecolor="red" strokeweight="1.5p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2E44EBCA" wp14:editId="0E3DB031">
                <wp:simplePos x="0" y="0"/>
                <wp:positionH relativeFrom="column">
                  <wp:posOffset>1568061</wp:posOffset>
                </wp:positionH>
                <wp:positionV relativeFrom="paragraph">
                  <wp:posOffset>2370051</wp:posOffset>
                </wp:positionV>
                <wp:extent cx="581397" cy="89065"/>
                <wp:effectExtent l="0" t="0" r="28575" b="25400"/>
                <wp:wrapNone/>
                <wp:docPr id="12" name="Rectángulo 12"/>
                <wp:cNvGraphicFramePr/>
                <a:graphic xmlns:a="http://schemas.openxmlformats.org/drawingml/2006/main">
                  <a:graphicData uri="http://schemas.microsoft.com/office/word/2010/wordprocessingShape">
                    <wps:wsp>
                      <wps:cNvSpPr/>
                      <wps:spPr>
                        <a:xfrm>
                          <a:off x="0" y="0"/>
                          <a:ext cx="581397" cy="890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9743FE" id="Rectángulo 12" o:spid="_x0000_s1026" style="position:absolute;margin-left:123.45pt;margin-top:186.6pt;width:45.8pt;height: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" filled="f" strokecolor="red" strokeweight="1.5pt"/>
            </w:pict>
          </mc:Fallback>
        </mc:AlternateContent>
      </w:r>
      <w:r w:rsidR="00E26F17">
        <w:rPr>
          <w:noProof/>
          <w:lang w:eastAsia="es-MX"/>
        </w:rPr>
        <w:drawing>
          <wp:inline distT="0" distB="0" distL="0" distR="0" wp14:anchorId="33529521" wp14:editId="7649782B">
            <wp:extent cx="3571875" cy="3409464"/>
            <wp:effectExtent l="0" t="0" r="0" b="635"/>
            <wp:docPr id="8" name="Imagen 8"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captura de pantalla de una computadora&#10;&#10;Descripción generada automáticamente"/>
                    <pic:cNvPicPr/>
                  </pic:nvPicPr>
                  <pic:blipFill rotWithShape="1">
                    <a:blip r:embed="rId11"/>
                    <a:srcRect l="56218" t="5291" r="4596" b="6820"/>
                    <a:stretch/>
                  </pic:blipFill>
                  <pic:spPr bwMode="auto">
                    <a:xfrm>
                      <a:off x="0" y="0"/>
                      <a:ext cx="3580145" cy="3417358"/>
                    </a:xfrm>
                    <a:prstGeom prst="rect">
                      <a:avLst/>
                    </a:prstGeom>
                    <a:ln>
                      <a:noFill/>
                    </a:ln>
                    <a:extLst>
                      <a:ext uri="{53640926-AAD7-44D8-BBD7-CCE9431645EC}">
                        <a14:shadowObscured xmlns:a14="http://schemas.microsoft.com/office/drawing/2010/main"/>
                      </a:ext>
                    </a:extLst>
                  </pic:spPr>
                </pic:pic>
              </a:graphicData>
            </a:graphic>
          </wp:inline>
        </w:drawing>
      </w:r>
    </w:p>
    <w:p w14:paraId="4CC04F53" w14:textId="5F710AE3" w:rsidR="00E26F17" w:rsidRDefault="00E26F17" w:rsidP="00E26F17">
      <w:pPr>
        <w:spacing w:after="0" w:line="360" w:lineRule="auto"/>
        <w:jc w:val="center"/>
        <w:rPr>
          <w:rFonts w:ascii="Palatino Linotype" w:hAnsi="Palatino Linotype"/>
          <w:iCs/>
          <w:sz w:val="24"/>
          <w:szCs w:val="24"/>
          <w:lang w:val="es-ES"/>
        </w:rPr>
      </w:pPr>
      <w:r>
        <w:rPr>
          <w:noProof/>
          <w:lang w:eastAsia="es-MX"/>
        </w:rPr>
        <w:drawing>
          <wp:inline distT="0" distB="0" distL="0" distR="0" wp14:anchorId="382CCECF" wp14:editId="483D6E7B">
            <wp:extent cx="3543300" cy="3589020"/>
            <wp:effectExtent l="0" t="0" r="0" b="0"/>
            <wp:docPr id="9" name="Imagen 9"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a captura de pantalla de una computadora&#10;&#10;Descripción generada automáticamente"/>
                    <pic:cNvPicPr/>
                  </pic:nvPicPr>
                  <pic:blipFill rotWithShape="1">
                    <a:blip r:embed="rId12"/>
                    <a:srcRect l="56547" t="10287" r="5093" b="6819"/>
                    <a:stretch/>
                  </pic:blipFill>
                  <pic:spPr bwMode="auto">
                    <a:xfrm>
                      <a:off x="0" y="0"/>
                      <a:ext cx="3554209" cy="3600070"/>
                    </a:xfrm>
                    <a:prstGeom prst="rect">
                      <a:avLst/>
                    </a:prstGeom>
                    <a:ln>
                      <a:noFill/>
                    </a:ln>
                    <a:extLst>
                      <a:ext uri="{53640926-AAD7-44D8-BBD7-CCE9431645EC}">
                        <a14:shadowObscured xmlns:a14="http://schemas.microsoft.com/office/drawing/2010/main"/>
                      </a:ext>
                    </a:extLst>
                  </pic:spPr>
                </pic:pic>
              </a:graphicData>
            </a:graphic>
          </wp:inline>
        </w:drawing>
      </w:r>
    </w:p>
    <w:p w14:paraId="6283AE34" w14:textId="16D9BFE5" w:rsidR="00E26F17" w:rsidRDefault="007A2087" w:rsidP="007717AA">
      <w:pPr>
        <w:spacing w:after="0" w:line="360" w:lineRule="auto"/>
        <w:jc w:val="center"/>
        <w:rPr>
          <w:rFonts w:ascii="Palatino Linotype" w:hAnsi="Palatino Linotype"/>
          <w:iCs/>
          <w:sz w:val="24"/>
          <w:szCs w:val="24"/>
          <w:lang w:val="es-ES"/>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79744" behindDoc="0" locked="0" layoutInCell="1" allowOverlap="1" wp14:anchorId="4ACE2FBE" wp14:editId="018C187B">
                <wp:simplePos x="0" y="0"/>
                <wp:positionH relativeFrom="column">
                  <wp:posOffset>845353</wp:posOffset>
                </wp:positionH>
                <wp:positionV relativeFrom="paragraph">
                  <wp:posOffset>1496659</wp:posOffset>
                </wp:positionV>
                <wp:extent cx="2560248" cy="1387056"/>
                <wp:effectExtent l="19050" t="19050" r="12065" b="22860"/>
                <wp:wrapNone/>
                <wp:docPr id="22" name="Rectángulo redondeado 9"/>
                <wp:cNvGraphicFramePr/>
                <a:graphic xmlns:a="http://schemas.openxmlformats.org/drawingml/2006/main">
                  <a:graphicData uri="http://schemas.microsoft.com/office/word/2010/wordprocessingShape">
                    <wps:wsp>
                      <wps:cNvSpPr/>
                      <wps:spPr>
                        <a:xfrm>
                          <a:off x="0" y="0"/>
                          <a:ext cx="2560248" cy="138705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555128" id="Rectángulo redondeado 9" o:spid="_x0000_s1026" style="position:absolute;margin-left:66.55pt;margin-top:117.85pt;width:201.6pt;height:10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" filled="f" strokecolor="red" strokeweight="3pt">
                <v:stroke joinstyle="miter"/>
              </v:roundrect>
            </w:pict>
          </mc:Fallback>
        </mc:AlternateContent>
      </w:r>
      <w:r w:rsidR="009F7195">
        <w:rPr>
          <w:noProof/>
          <w:lang w:eastAsia="es-MX"/>
        </w:rPr>
        <mc:AlternateContent>
          <mc:Choice Requires="wps">
            <w:drawing>
              <wp:anchor distT="0" distB="0" distL="114300" distR="114300" simplePos="0" relativeHeight="251677696" behindDoc="0" locked="0" layoutInCell="1" allowOverlap="1" wp14:anchorId="51CA09EB" wp14:editId="177F7A67">
                <wp:simplePos x="0" y="0"/>
                <wp:positionH relativeFrom="page">
                  <wp:posOffset>4260970</wp:posOffset>
                </wp:positionH>
                <wp:positionV relativeFrom="paragraph">
                  <wp:posOffset>461345</wp:posOffset>
                </wp:positionV>
                <wp:extent cx="207034" cy="196610"/>
                <wp:effectExtent l="0" t="19050" r="40640" b="32385"/>
                <wp:wrapNone/>
                <wp:docPr id="21" name="Flecha: a la derecha 21"/>
                <wp:cNvGraphicFramePr/>
                <a:graphic xmlns:a="http://schemas.openxmlformats.org/drawingml/2006/main">
                  <a:graphicData uri="http://schemas.microsoft.com/office/word/2010/wordprocessingShape">
                    <wps:wsp>
                      <wps:cNvSpPr/>
                      <wps:spPr>
                        <a:xfrm>
                          <a:off x="0" y="0"/>
                          <a:ext cx="207034" cy="19661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C81E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1" o:spid="_x0000_s1026" type="#_x0000_t13" style="position:absolute;margin-left:335.5pt;margin-top:36.35pt;width:16.3pt;height:1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" adj="11344" fillcolor="red" strokecolor="red" strokeweight="1pt">
                <w10:wrap anchorx="page"/>
              </v:shape>
            </w:pict>
          </mc:Fallback>
        </mc:AlternateContent>
      </w:r>
      <w:r w:rsidR="007717AA">
        <w:rPr>
          <w:noProof/>
          <w:lang w:eastAsia="es-MX"/>
        </w:rPr>
        <w:drawing>
          <wp:inline distT="0" distB="0" distL="0" distR="0" wp14:anchorId="3FFDBA1C" wp14:editId="062602A2">
            <wp:extent cx="4175185" cy="3040212"/>
            <wp:effectExtent l="95250" t="95250" r="92075" b="103505"/>
            <wp:docPr id="16" name="Imagen 16"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aptura de pantalla de computadora&#10;&#10;Descripción generada automáticamente"/>
                    <pic:cNvPicPr/>
                  </pic:nvPicPr>
                  <pic:blipFill rotWithShape="1">
                    <a:blip r:embed="rId13"/>
                    <a:srcRect l="7941" t="27420" r="53554" b="26249"/>
                    <a:stretch/>
                  </pic:blipFill>
                  <pic:spPr bwMode="auto">
                    <a:xfrm>
                      <a:off x="0" y="0"/>
                      <a:ext cx="4247526" cy="309288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D3D0A7" w14:textId="318FF879" w:rsidR="00F17282" w:rsidRDefault="007A2087" w:rsidP="007717AA">
      <w:pPr>
        <w:spacing w:after="0" w:line="360" w:lineRule="auto"/>
        <w:jc w:val="center"/>
        <w:rPr>
          <w:rFonts w:ascii="Palatino Linotype" w:hAnsi="Palatino Linotype"/>
          <w:iCs/>
          <w:sz w:val="24"/>
          <w:szCs w:val="24"/>
          <w:lang w:val="es-ES"/>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81792" behindDoc="0" locked="0" layoutInCell="1" allowOverlap="1" wp14:anchorId="268383FD" wp14:editId="12222D35">
                <wp:simplePos x="0" y="0"/>
                <wp:positionH relativeFrom="column">
                  <wp:posOffset>714159</wp:posOffset>
                </wp:positionH>
                <wp:positionV relativeFrom="paragraph">
                  <wp:posOffset>769620</wp:posOffset>
                </wp:positionV>
                <wp:extent cx="2466604" cy="2484252"/>
                <wp:effectExtent l="19050" t="19050" r="10160" b="11430"/>
                <wp:wrapNone/>
                <wp:docPr id="23" name="Rectángulo redondeado 9"/>
                <wp:cNvGraphicFramePr/>
                <a:graphic xmlns:a="http://schemas.openxmlformats.org/drawingml/2006/main">
                  <a:graphicData uri="http://schemas.microsoft.com/office/word/2010/wordprocessingShape">
                    <wps:wsp>
                      <wps:cNvSpPr/>
                      <wps:spPr>
                        <a:xfrm>
                          <a:off x="0" y="0"/>
                          <a:ext cx="2466604" cy="248425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F9F545" id="Rectángulo redondeado 9" o:spid="_x0000_s1026" style="position:absolute;margin-left:56.25pt;margin-top:60.6pt;width:194.2pt;height:19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" filled="f" strokecolor="red" strokeweight="3pt">
                <v:stroke joinstyle="miter"/>
              </v:roundrect>
            </w:pict>
          </mc:Fallback>
        </mc:AlternateContent>
      </w:r>
      <w:r w:rsidR="009F7195">
        <w:rPr>
          <w:noProof/>
          <w:lang w:eastAsia="es-MX"/>
        </w:rPr>
        <mc:AlternateContent>
          <mc:Choice Requires="wps">
            <w:drawing>
              <wp:anchor distT="0" distB="0" distL="114300" distR="114300" simplePos="0" relativeHeight="251675648" behindDoc="0" locked="0" layoutInCell="1" allowOverlap="1" wp14:anchorId="7DDFC1CF" wp14:editId="36145E57">
                <wp:simplePos x="0" y="0"/>
                <wp:positionH relativeFrom="page">
                  <wp:posOffset>3949964</wp:posOffset>
                </wp:positionH>
                <wp:positionV relativeFrom="paragraph">
                  <wp:posOffset>353695</wp:posOffset>
                </wp:positionV>
                <wp:extent cx="224287" cy="205237"/>
                <wp:effectExtent l="0" t="19050" r="42545" b="42545"/>
                <wp:wrapNone/>
                <wp:docPr id="20" name="Flecha: a la derecha 20"/>
                <wp:cNvGraphicFramePr/>
                <a:graphic xmlns:a="http://schemas.openxmlformats.org/drawingml/2006/main">
                  <a:graphicData uri="http://schemas.microsoft.com/office/word/2010/wordprocessingShape">
                    <wps:wsp>
                      <wps:cNvSpPr/>
                      <wps:spPr>
                        <a:xfrm>
                          <a:off x="0" y="0"/>
                          <a:ext cx="224287" cy="20523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30445" id="Flecha: a la derecha 20" o:spid="_x0000_s1026" type="#_x0000_t13" style="position:absolute;margin-left:311pt;margin-top:27.85pt;width:17.65pt;height:16.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" adj="11717" fillcolor="red" strokecolor="red" strokeweight="1pt">
                <w10:wrap anchorx="page"/>
              </v:shape>
            </w:pict>
          </mc:Fallback>
        </mc:AlternateContent>
      </w:r>
      <w:r w:rsidR="00F17282">
        <w:rPr>
          <w:noProof/>
          <w:lang w:eastAsia="es-MX"/>
        </w:rPr>
        <w:drawing>
          <wp:inline distT="0" distB="0" distL="0" distR="0" wp14:anchorId="31F6D1DB" wp14:editId="201F9B98">
            <wp:extent cx="4243705" cy="2173856"/>
            <wp:effectExtent l="38100" t="95250" r="99695" b="36195"/>
            <wp:docPr id="18" name="Imagen 18"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captura de pantalla de una computadora&#10;&#10;Descripción generada automáticamente"/>
                    <pic:cNvPicPr/>
                  </pic:nvPicPr>
                  <pic:blipFill rotWithShape="1">
                    <a:blip r:embed="rId14"/>
                    <a:srcRect l="56304" t="29017" r="4759" b="28651"/>
                    <a:stretch/>
                  </pic:blipFill>
                  <pic:spPr bwMode="auto">
                    <a:xfrm>
                      <a:off x="0" y="0"/>
                      <a:ext cx="4281579" cy="2193257"/>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F0EE16" w14:textId="4AAC027E" w:rsidR="00E26F17" w:rsidRDefault="00F17282" w:rsidP="00F17282">
      <w:pPr>
        <w:spacing w:after="0" w:line="360" w:lineRule="auto"/>
        <w:jc w:val="center"/>
        <w:rPr>
          <w:rFonts w:ascii="Palatino Linotype" w:hAnsi="Palatino Linotype"/>
          <w:iCs/>
          <w:sz w:val="24"/>
          <w:szCs w:val="24"/>
          <w:lang w:val="es-ES"/>
        </w:rPr>
      </w:pPr>
      <w:r>
        <w:rPr>
          <w:noProof/>
          <w:lang w:eastAsia="es-MX"/>
        </w:rPr>
        <w:drawing>
          <wp:inline distT="0" distB="0" distL="0" distR="0" wp14:anchorId="1D7138E0" wp14:editId="70FD6A0C">
            <wp:extent cx="4233743" cy="1431984"/>
            <wp:effectExtent l="38100" t="38100" r="90805" b="92075"/>
            <wp:docPr id="19" name="Imagen 19"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 Word&#10;&#10;Descripción generada automáticamente"/>
                    <pic:cNvPicPr/>
                  </pic:nvPicPr>
                  <pic:blipFill rotWithShape="1">
                    <a:blip r:embed="rId15"/>
                    <a:srcRect l="56304" t="49783" r="4903" b="24385"/>
                    <a:stretch/>
                  </pic:blipFill>
                  <pic:spPr bwMode="auto">
                    <a:xfrm>
                      <a:off x="0" y="0"/>
                      <a:ext cx="4362343" cy="147548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59A5C3D" w14:textId="35374710" w:rsidR="007A2087" w:rsidRDefault="003C10C3" w:rsidP="008941C9">
      <w:pPr>
        <w:spacing w:after="0" w:line="360" w:lineRule="auto"/>
        <w:jc w:val="center"/>
        <w:rPr>
          <w:rFonts w:ascii="Palatino Linotype" w:hAnsi="Palatino Linotype"/>
          <w:iCs/>
          <w:sz w:val="24"/>
          <w:szCs w:val="24"/>
          <w:lang w:val="es-ES"/>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85888" behindDoc="0" locked="0" layoutInCell="1" allowOverlap="1" wp14:anchorId="25B9FF80" wp14:editId="572E1B30">
                <wp:simplePos x="0" y="0"/>
                <wp:positionH relativeFrom="column">
                  <wp:posOffset>767715</wp:posOffset>
                </wp:positionH>
                <wp:positionV relativeFrom="paragraph">
                  <wp:posOffset>1216660</wp:posOffset>
                </wp:positionV>
                <wp:extent cx="2724150" cy="4438650"/>
                <wp:effectExtent l="19050" t="19050" r="19050" b="19050"/>
                <wp:wrapNone/>
                <wp:docPr id="30" name="Rectángulo redondeado 9"/>
                <wp:cNvGraphicFramePr/>
                <a:graphic xmlns:a="http://schemas.openxmlformats.org/drawingml/2006/main">
                  <a:graphicData uri="http://schemas.microsoft.com/office/word/2010/wordprocessingShape">
                    <wps:wsp>
                      <wps:cNvSpPr/>
                      <wps:spPr>
                        <a:xfrm>
                          <a:off x="0" y="0"/>
                          <a:ext cx="2724150" cy="4438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954A13" id="Rectángulo redondeado 9" o:spid="_x0000_s1026" style="position:absolute;margin-left:60.45pt;margin-top:95.8pt;width:214.5pt;height:3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" filled="f" strokecolor="red" strokeweight="3pt">
                <v:stroke joinstyle="miter"/>
              </v:roundrect>
            </w:pict>
          </mc:Fallback>
        </mc:AlternateContent>
      </w:r>
      <w:r>
        <w:rPr>
          <w:noProof/>
          <w:lang w:eastAsia="es-MX"/>
        </w:rPr>
        <mc:AlternateContent>
          <mc:Choice Requires="wps">
            <w:drawing>
              <wp:anchor distT="0" distB="0" distL="114300" distR="114300" simplePos="0" relativeHeight="251683840" behindDoc="0" locked="0" layoutInCell="1" allowOverlap="1" wp14:anchorId="7590F7A8" wp14:editId="1DDD7B41">
                <wp:simplePos x="0" y="0"/>
                <wp:positionH relativeFrom="page">
                  <wp:posOffset>4261485</wp:posOffset>
                </wp:positionH>
                <wp:positionV relativeFrom="paragraph">
                  <wp:posOffset>375920</wp:posOffset>
                </wp:positionV>
                <wp:extent cx="224287" cy="205237"/>
                <wp:effectExtent l="0" t="19050" r="42545" b="42545"/>
                <wp:wrapNone/>
                <wp:docPr id="26" name="Flecha: a la derecha 26"/>
                <wp:cNvGraphicFramePr/>
                <a:graphic xmlns:a="http://schemas.openxmlformats.org/drawingml/2006/main">
                  <a:graphicData uri="http://schemas.microsoft.com/office/word/2010/wordprocessingShape">
                    <wps:wsp>
                      <wps:cNvSpPr/>
                      <wps:spPr>
                        <a:xfrm>
                          <a:off x="0" y="0"/>
                          <a:ext cx="224287" cy="20523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64596" id="Flecha: a la derecha 26" o:spid="_x0000_s1026" type="#_x0000_t13" style="position:absolute;margin-left:335.55pt;margin-top:29.6pt;width:17.65pt;height:16.1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" adj="11717" fillcolor="red" strokecolor="red" strokeweight="1pt">
                <w10:wrap anchorx="page"/>
              </v:shape>
            </w:pict>
          </mc:Fallback>
        </mc:AlternateContent>
      </w:r>
      <w:r w:rsidR="008941C9">
        <w:rPr>
          <w:noProof/>
          <w:lang w:eastAsia="es-MX"/>
        </w:rPr>
        <w:drawing>
          <wp:inline distT="0" distB="0" distL="0" distR="0" wp14:anchorId="4F63F5C3" wp14:editId="2860967E">
            <wp:extent cx="4162425" cy="2428875"/>
            <wp:effectExtent l="38100" t="95250" r="104775" b="47625"/>
            <wp:docPr id="27" name="Imagen 2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 Word&#10;&#10;Descripción generada automáticamente"/>
                    <pic:cNvPicPr/>
                  </pic:nvPicPr>
                  <pic:blipFill rotWithShape="1">
                    <a:blip r:embed="rId16"/>
                    <a:srcRect l="56382" t="28806" r="4762" b="28865"/>
                    <a:stretch/>
                  </pic:blipFill>
                  <pic:spPr bwMode="auto">
                    <a:xfrm>
                      <a:off x="0" y="0"/>
                      <a:ext cx="4162425" cy="2428875"/>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4800D10" w14:textId="01D901F6" w:rsidR="008941C9" w:rsidRDefault="008941C9" w:rsidP="008941C9">
      <w:pPr>
        <w:spacing w:after="0" w:line="360" w:lineRule="auto"/>
        <w:jc w:val="center"/>
        <w:rPr>
          <w:noProof/>
        </w:rPr>
      </w:pPr>
      <w:r>
        <w:rPr>
          <w:noProof/>
          <w:lang w:eastAsia="es-MX"/>
        </w:rPr>
        <w:drawing>
          <wp:inline distT="0" distB="0" distL="0" distR="0" wp14:anchorId="6DA0D2A9" wp14:editId="366E1588">
            <wp:extent cx="4143375" cy="2000250"/>
            <wp:effectExtent l="19050" t="57150" r="104775" b="57150"/>
            <wp:docPr id="28" name="Imagen 2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 Word&#10;&#10;Descripción generada automáticamente"/>
                    <pic:cNvPicPr/>
                  </pic:nvPicPr>
                  <pic:blipFill rotWithShape="1">
                    <a:blip r:embed="rId17"/>
                    <a:srcRect l="56547" t="33510" r="4762" b="29444"/>
                    <a:stretch/>
                  </pic:blipFill>
                  <pic:spPr bwMode="auto">
                    <a:xfrm>
                      <a:off x="0" y="0"/>
                      <a:ext cx="4143375" cy="200025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FC7751" w14:textId="7BE1C4CC" w:rsidR="008941C9" w:rsidRDefault="008941C9" w:rsidP="008941C9">
      <w:pPr>
        <w:spacing w:after="0" w:line="360" w:lineRule="auto"/>
        <w:jc w:val="center"/>
        <w:rPr>
          <w:noProof/>
        </w:rPr>
      </w:pPr>
      <w:r>
        <w:rPr>
          <w:noProof/>
          <w:lang w:eastAsia="es-MX"/>
        </w:rPr>
        <w:drawing>
          <wp:inline distT="0" distB="0" distL="0" distR="0" wp14:anchorId="1F47CF9B" wp14:editId="37715D2A">
            <wp:extent cx="4171315" cy="1435582"/>
            <wp:effectExtent l="38100" t="38100" r="95885" b="88900"/>
            <wp:docPr id="29" name="Imagen 29"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Una captura de pantalla de una computadora&#10;&#10;Descripción generada automáticamente"/>
                    <pic:cNvPicPr/>
                  </pic:nvPicPr>
                  <pic:blipFill rotWithShape="1">
                    <a:blip r:embed="rId18"/>
                    <a:srcRect l="56218" t="50852" r="4927" b="25045"/>
                    <a:stretch/>
                  </pic:blipFill>
                  <pic:spPr bwMode="auto">
                    <a:xfrm>
                      <a:off x="0" y="0"/>
                      <a:ext cx="4243155" cy="146030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11A93C" w14:textId="27961CDE" w:rsidR="008941C9" w:rsidRDefault="008941C9" w:rsidP="008941C9">
      <w:pPr>
        <w:spacing w:after="0" w:line="360" w:lineRule="auto"/>
        <w:jc w:val="center"/>
        <w:rPr>
          <w:noProof/>
        </w:rPr>
      </w:pPr>
    </w:p>
    <w:p w14:paraId="55D61F15" w14:textId="6A3B6410" w:rsidR="003A7A8A" w:rsidRPr="00026A51" w:rsidRDefault="003A7A8A" w:rsidP="0007001C">
      <w:pPr>
        <w:spacing w:after="0" w:line="360" w:lineRule="auto"/>
        <w:jc w:val="both"/>
        <w:rPr>
          <w:rFonts w:ascii="Palatino Linotype" w:hAnsi="Palatino Linotype" w:cs="Arial"/>
          <w:bCs/>
          <w:sz w:val="24"/>
          <w:szCs w:val="24"/>
        </w:rPr>
      </w:pPr>
      <w:r>
        <w:rPr>
          <w:rFonts w:ascii="Palatino Linotype" w:hAnsi="Palatino Linotype"/>
          <w:iCs/>
          <w:sz w:val="24"/>
          <w:szCs w:val="24"/>
          <w:lang w:val="es-ES"/>
        </w:rPr>
        <w:t xml:space="preserve">Así entonces, tenemos que el </w:t>
      </w:r>
      <w:r w:rsidR="0007001C">
        <w:rPr>
          <w:rFonts w:ascii="Palatino Linotype" w:hAnsi="Palatino Linotype"/>
          <w:iCs/>
          <w:sz w:val="24"/>
          <w:szCs w:val="24"/>
          <w:lang w:val="es-ES"/>
        </w:rPr>
        <w:t>S</w:t>
      </w:r>
      <w:r>
        <w:rPr>
          <w:rFonts w:ascii="Palatino Linotype" w:hAnsi="Palatino Linotype"/>
          <w:iCs/>
          <w:sz w:val="24"/>
          <w:szCs w:val="24"/>
          <w:lang w:val="es-ES"/>
        </w:rPr>
        <w:t xml:space="preserve">ujeto </w:t>
      </w:r>
      <w:r w:rsidR="0007001C">
        <w:rPr>
          <w:rFonts w:ascii="Palatino Linotype" w:hAnsi="Palatino Linotype"/>
          <w:iCs/>
          <w:sz w:val="24"/>
          <w:szCs w:val="24"/>
          <w:lang w:val="es-ES"/>
        </w:rPr>
        <w:t>O</w:t>
      </w:r>
      <w:r>
        <w:rPr>
          <w:rFonts w:ascii="Palatino Linotype" w:hAnsi="Palatino Linotype"/>
          <w:iCs/>
          <w:sz w:val="24"/>
          <w:szCs w:val="24"/>
          <w:lang w:val="es-ES"/>
        </w:rPr>
        <w:t xml:space="preserve">bligado </w:t>
      </w:r>
      <w:r w:rsidR="0007001C">
        <w:rPr>
          <w:rFonts w:ascii="Palatino Linotype" w:hAnsi="Palatino Linotype"/>
          <w:iCs/>
          <w:sz w:val="24"/>
          <w:szCs w:val="24"/>
          <w:lang w:val="es-ES"/>
        </w:rPr>
        <w:t xml:space="preserve">emitió respuesta a las solicitudes de información </w:t>
      </w:r>
      <w:r w:rsidR="0007001C" w:rsidRPr="00D46B6E">
        <w:rPr>
          <w:rFonts w:ascii="Palatino Linotype" w:hAnsi="Palatino Linotype" w:cs="Arial"/>
          <w:b/>
          <w:sz w:val="24"/>
          <w:lang w:val="es-ES"/>
        </w:rPr>
        <w:t>00114/ALMOAL/IP/2021</w:t>
      </w:r>
      <w:r w:rsidR="0007001C">
        <w:rPr>
          <w:rFonts w:ascii="Palatino Linotype" w:hAnsi="Palatino Linotype" w:cs="Arial"/>
          <w:b/>
          <w:sz w:val="24"/>
          <w:lang w:val="es-ES"/>
        </w:rPr>
        <w:t xml:space="preserve">, </w:t>
      </w:r>
      <w:r w:rsidR="0007001C" w:rsidRPr="00D46B6E">
        <w:rPr>
          <w:rFonts w:ascii="Palatino Linotype" w:hAnsi="Palatino Linotype" w:cs="Arial"/>
          <w:b/>
          <w:sz w:val="24"/>
          <w:lang w:val="es-ES"/>
        </w:rPr>
        <w:t>0011</w:t>
      </w:r>
      <w:r w:rsidR="0007001C">
        <w:rPr>
          <w:rFonts w:ascii="Palatino Linotype" w:hAnsi="Palatino Linotype" w:cs="Arial"/>
          <w:b/>
          <w:sz w:val="24"/>
          <w:lang w:val="es-ES"/>
        </w:rPr>
        <w:t>6</w:t>
      </w:r>
      <w:r w:rsidR="0007001C" w:rsidRPr="00D46B6E">
        <w:rPr>
          <w:rFonts w:ascii="Palatino Linotype" w:hAnsi="Palatino Linotype" w:cs="Arial"/>
          <w:b/>
          <w:sz w:val="24"/>
          <w:lang w:val="es-ES"/>
        </w:rPr>
        <w:t>/ALMOAL/IP/2021</w:t>
      </w:r>
      <w:r w:rsidR="0007001C">
        <w:rPr>
          <w:rFonts w:ascii="Palatino Linotype" w:hAnsi="Palatino Linotype" w:cs="Arial"/>
          <w:b/>
          <w:sz w:val="24"/>
          <w:lang w:val="es-ES"/>
        </w:rPr>
        <w:t xml:space="preserve"> y </w:t>
      </w:r>
      <w:r w:rsidR="0007001C" w:rsidRPr="00D46B6E">
        <w:rPr>
          <w:rFonts w:ascii="Palatino Linotype" w:hAnsi="Palatino Linotype" w:cs="Arial"/>
          <w:b/>
          <w:sz w:val="24"/>
          <w:lang w:val="es-ES"/>
        </w:rPr>
        <w:lastRenderedPageBreak/>
        <w:t>0011</w:t>
      </w:r>
      <w:r w:rsidR="0007001C">
        <w:rPr>
          <w:rFonts w:ascii="Palatino Linotype" w:hAnsi="Palatino Linotype" w:cs="Arial"/>
          <w:b/>
          <w:sz w:val="24"/>
          <w:lang w:val="es-ES"/>
        </w:rPr>
        <w:t>7</w:t>
      </w:r>
      <w:r w:rsidR="0007001C" w:rsidRPr="00D46B6E">
        <w:rPr>
          <w:rFonts w:ascii="Palatino Linotype" w:hAnsi="Palatino Linotype" w:cs="Arial"/>
          <w:b/>
          <w:sz w:val="24"/>
          <w:lang w:val="es-ES"/>
        </w:rPr>
        <w:t>/ALMOAL/IP/2021</w:t>
      </w:r>
      <w:r w:rsidR="0007001C">
        <w:rPr>
          <w:rFonts w:ascii="Palatino Linotype" w:hAnsi="Palatino Linotype"/>
          <w:sz w:val="24"/>
          <w:szCs w:val="24"/>
        </w:rPr>
        <w:t xml:space="preserve">, </w:t>
      </w:r>
      <w:r w:rsidRPr="00026A51">
        <w:rPr>
          <w:rFonts w:ascii="Palatino Linotype" w:hAnsi="Palatino Linotype"/>
          <w:sz w:val="24"/>
          <w:szCs w:val="24"/>
        </w:rPr>
        <w:t xml:space="preserve">toda vez que se pronunció la Dirección de </w:t>
      </w:r>
      <w:r w:rsidR="0007001C">
        <w:rPr>
          <w:rFonts w:ascii="Palatino Linotype" w:hAnsi="Palatino Linotype"/>
          <w:sz w:val="24"/>
          <w:szCs w:val="24"/>
        </w:rPr>
        <w:t>Seguridad, la Coordinación Administrativa y Tesorería Municipal,</w:t>
      </w:r>
      <w:r w:rsidRPr="00026A51">
        <w:rPr>
          <w:rFonts w:ascii="Palatino Linotype" w:hAnsi="Palatino Linotype"/>
          <w:sz w:val="24"/>
          <w:szCs w:val="24"/>
        </w:rPr>
        <w:t xml:space="preserve"> que de conformidad con sus funciones y atribuciones, </w:t>
      </w:r>
      <w:r w:rsidR="0007001C">
        <w:rPr>
          <w:rFonts w:ascii="Palatino Linotype" w:hAnsi="Palatino Linotype"/>
          <w:sz w:val="24"/>
          <w:szCs w:val="24"/>
        </w:rPr>
        <w:t>son</w:t>
      </w:r>
      <w:r w:rsidRPr="00026A51">
        <w:rPr>
          <w:rFonts w:ascii="Palatino Linotype" w:hAnsi="Palatino Linotype"/>
          <w:sz w:val="24"/>
          <w:szCs w:val="24"/>
        </w:rPr>
        <w:t xml:space="preserve"> l</w:t>
      </w:r>
      <w:r w:rsidR="0007001C">
        <w:rPr>
          <w:rFonts w:ascii="Palatino Linotype" w:hAnsi="Palatino Linotype"/>
          <w:sz w:val="24"/>
          <w:szCs w:val="24"/>
        </w:rPr>
        <w:t>as</w:t>
      </w:r>
      <w:r w:rsidRPr="00026A51">
        <w:rPr>
          <w:rFonts w:ascii="Palatino Linotype" w:hAnsi="Palatino Linotype"/>
          <w:sz w:val="24"/>
          <w:szCs w:val="24"/>
        </w:rPr>
        <w:t xml:space="preserve"> área</w:t>
      </w:r>
      <w:r w:rsidR="0007001C">
        <w:rPr>
          <w:rFonts w:ascii="Palatino Linotype" w:hAnsi="Palatino Linotype"/>
          <w:sz w:val="24"/>
          <w:szCs w:val="24"/>
        </w:rPr>
        <w:t>s</w:t>
      </w:r>
      <w:r w:rsidRPr="00026A51">
        <w:rPr>
          <w:rFonts w:ascii="Palatino Linotype" w:hAnsi="Palatino Linotype"/>
          <w:sz w:val="24"/>
          <w:szCs w:val="24"/>
        </w:rPr>
        <w:t xml:space="preserve"> encargada</w:t>
      </w:r>
      <w:r w:rsidR="0007001C">
        <w:rPr>
          <w:rFonts w:ascii="Palatino Linotype" w:hAnsi="Palatino Linotype"/>
          <w:sz w:val="24"/>
          <w:szCs w:val="24"/>
        </w:rPr>
        <w:t>s</w:t>
      </w:r>
      <w:r w:rsidRPr="00026A51">
        <w:rPr>
          <w:rFonts w:ascii="Palatino Linotype" w:hAnsi="Palatino Linotype"/>
          <w:sz w:val="24"/>
          <w:szCs w:val="24"/>
        </w:rPr>
        <w:t xml:space="preserve"> de contar con la información solicitada, por lo que se entiende que, </w:t>
      </w:r>
      <w:r w:rsidRPr="00026A51">
        <w:rPr>
          <w:rFonts w:ascii="Palatino Linotype" w:hAnsi="Palatino Linotype" w:cs="Arial"/>
          <w:sz w:val="24"/>
          <w:szCs w:val="24"/>
        </w:rPr>
        <w:t xml:space="preserve">al haber existido </w:t>
      </w:r>
      <w:r w:rsidRPr="00026A51">
        <w:rPr>
          <w:rFonts w:ascii="Palatino Linotype" w:hAnsi="Palatino Linotype" w:cs="Arial"/>
          <w:bCs/>
          <w:sz w:val="24"/>
          <w:szCs w:val="24"/>
        </w:rPr>
        <w:t xml:space="preserve">un pronunciamiento por parte del </w:t>
      </w:r>
      <w:r w:rsidR="0007001C">
        <w:rPr>
          <w:rFonts w:ascii="Palatino Linotype" w:hAnsi="Palatino Linotype" w:cs="Arial"/>
          <w:bCs/>
          <w:sz w:val="24"/>
          <w:szCs w:val="24"/>
        </w:rPr>
        <w:t>S</w:t>
      </w:r>
      <w:r w:rsidRPr="00026A51">
        <w:rPr>
          <w:rFonts w:ascii="Palatino Linotype" w:hAnsi="Palatino Linotype" w:cs="Arial"/>
          <w:bCs/>
          <w:sz w:val="24"/>
          <w:szCs w:val="24"/>
        </w:rPr>
        <w:t xml:space="preserve">ujeto </w:t>
      </w:r>
      <w:r w:rsidR="0007001C">
        <w:rPr>
          <w:rFonts w:ascii="Palatino Linotype" w:hAnsi="Palatino Linotype" w:cs="Arial"/>
          <w:bCs/>
          <w:sz w:val="24"/>
          <w:szCs w:val="24"/>
        </w:rPr>
        <w:t>O</w:t>
      </w:r>
      <w:r w:rsidRPr="00026A51">
        <w:rPr>
          <w:rFonts w:ascii="Palatino Linotype" w:hAnsi="Palatino Linotype" w:cs="Arial"/>
          <w:bCs/>
          <w:sz w:val="24"/>
          <w:szCs w:val="24"/>
        </w:rPr>
        <w:t xml:space="preserve">bligado, este Órgano Garante no está facultado para manifestarse sobre la veracidad de lo manifestado por parte de este, pues no existe precepto legal alguno en la Ley de la materia que lo faculte para ello, consecuentemente deben tenerse por atendidos los requerimientos en cuestión. </w:t>
      </w:r>
    </w:p>
    <w:p w14:paraId="1273520E" w14:textId="77777777" w:rsidR="003A7A8A" w:rsidRPr="00026A51" w:rsidRDefault="003A7A8A" w:rsidP="003A7A8A">
      <w:pPr>
        <w:autoSpaceDE w:val="0"/>
        <w:autoSpaceDN w:val="0"/>
        <w:adjustRightInd w:val="0"/>
        <w:spacing w:before="240" w:after="360" w:line="360" w:lineRule="auto"/>
        <w:ind w:right="18"/>
        <w:jc w:val="both"/>
        <w:rPr>
          <w:rFonts w:ascii="Palatino Linotype" w:hAnsi="Palatino Linotype"/>
          <w:sz w:val="24"/>
          <w:szCs w:val="24"/>
        </w:rPr>
      </w:pPr>
      <w:r w:rsidRPr="00026A51">
        <w:rPr>
          <w:rFonts w:ascii="Palatino Linotype" w:hAnsi="Palatino Linotype" w:cs="Arial"/>
          <w:bCs/>
          <w:sz w:val="24"/>
          <w:szCs w:val="24"/>
        </w:rPr>
        <w:t xml:space="preserve">A efecto de sustentar lo anterior, resulta aplicable </w:t>
      </w:r>
      <w:r w:rsidRPr="00026A51">
        <w:rPr>
          <w:rFonts w:ascii="Palatino Linotype" w:hAnsi="Palatino Linotype" w:cs="Arial"/>
          <w:sz w:val="24"/>
          <w:szCs w:val="24"/>
        </w:rPr>
        <w:t>lo plasmado en el criterio</w:t>
      </w:r>
      <w:r w:rsidRPr="00026A51">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6D1FAC5D" w14:textId="77777777" w:rsidR="003A7A8A" w:rsidRDefault="003A7A8A" w:rsidP="003A7A8A">
      <w:pPr>
        <w:spacing w:before="240" w:after="240" w:line="276" w:lineRule="auto"/>
        <w:ind w:left="993" w:right="1041"/>
        <w:jc w:val="both"/>
        <w:rPr>
          <w:rFonts w:ascii="Palatino Linotype" w:hAnsi="Palatino Linotype"/>
          <w:i/>
        </w:rPr>
      </w:pPr>
      <w:r>
        <w:rPr>
          <w:rFonts w:ascii="Palatino Linotype" w:hAnsi="Palatino Linotype"/>
          <w:i/>
        </w:rPr>
        <w:t>“</w:t>
      </w:r>
      <w:r>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w:t>
      </w:r>
      <w:r>
        <w:rPr>
          <w:rFonts w:ascii="Palatino Linotype" w:hAnsi="Palatino Linotype"/>
          <w:i/>
        </w:rPr>
        <w:lastRenderedPageBreak/>
        <w:t>de Acceso a la Información y Protección de Datos conocer, vía recurso revisión, al respecto.”</w:t>
      </w:r>
    </w:p>
    <w:p w14:paraId="73245E59" w14:textId="773DD43F" w:rsidR="003A7A8A" w:rsidRDefault="003A7A8A" w:rsidP="00751523">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Luego entonces, se puede concluir que el sujeto obligado proporciono la información </w:t>
      </w:r>
      <w:r w:rsidR="000D4D06">
        <w:rPr>
          <w:rFonts w:ascii="Palatino Linotype" w:hAnsi="Palatino Linotype"/>
          <w:sz w:val="24"/>
          <w:szCs w:val="24"/>
        </w:rPr>
        <w:t>requerida</w:t>
      </w:r>
      <w:r>
        <w:rPr>
          <w:rFonts w:ascii="Palatino Linotype" w:hAnsi="Palatino Linotype"/>
          <w:sz w:val="24"/>
          <w:szCs w:val="24"/>
        </w:rPr>
        <w:t xml:space="preserve"> en la</w:t>
      </w:r>
      <w:r w:rsidR="000D4D06">
        <w:rPr>
          <w:rFonts w:ascii="Palatino Linotype" w:hAnsi="Palatino Linotype"/>
          <w:sz w:val="24"/>
          <w:szCs w:val="24"/>
        </w:rPr>
        <w:t>s</w:t>
      </w:r>
      <w:r>
        <w:rPr>
          <w:rFonts w:ascii="Palatino Linotype" w:hAnsi="Palatino Linotype"/>
          <w:sz w:val="24"/>
          <w:szCs w:val="24"/>
        </w:rPr>
        <w:t xml:space="preserve"> solicitud</w:t>
      </w:r>
      <w:r w:rsidR="009A1C00">
        <w:rPr>
          <w:rFonts w:ascii="Palatino Linotype" w:hAnsi="Palatino Linotype"/>
          <w:sz w:val="24"/>
          <w:szCs w:val="24"/>
        </w:rPr>
        <w:t>es</w:t>
      </w:r>
      <w:r>
        <w:rPr>
          <w:rFonts w:ascii="Palatino Linotype" w:hAnsi="Palatino Linotype"/>
          <w:sz w:val="24"/>
          <w:szCs w:val="24"/>
        </w:rPr>
        <w:t xml:space="preserve"> de información número </w:t>
      </w:r>
      <w:r w:rsidR="009A1C00" w:rsidRPr="00D46B6E">
        <w:rPr>
          <w:rFonts w:ascii="Palatino Linotype" w:hAnsi="Palatino Linotype" w:cs="Arial"/>
          <w:b/>
          <w:sz w:val="24"/>
          <w:lang w:val="es-ES"/>
        </w:rPr>
        <w:t>00114/ALMOAL/IP/2021</w:t>
      </w:r>
      <w:r w:rsidR="009A1C00">
        <w:rPr>
          <w:rFonts w:ascii="Palatino Linotype" w:hAnsi="Palatino Linotype" w:cs="Arial"/>
          <w:b/>
          <w:sz w:val="24"/>
          <w:lang w:val="es-ES"/>
        </w:rPr>
        <w:t xml:space="preserve">, </w:t>
      </w:r>
      <w:r w:rsidR="009A1C00" w:rsidRPr="00D46B6E">
        <w:rPr>
          <w:rFonts w:ascii="Palatino Linotype" w:hAnsi="Palatino Linotype" w:cs="Arial"/>
          <w:b/>
          <w:sz w:val="24"/>
          <w:lang w:val="es-ES"/>
        </w:rPr>
        <w:t>0011</w:t>
      </w:r>
      <w:r w:rsidR="009A1C00">
        <w:rPr>
          <w:rFonts w:ascii="Palatino Linotype" w:hAnsi="Palatino Linotype" w:cs="Arial"/>
          <w:b/>
          <w:sz w:val="24"/>
          <w:lang w:val="es-ES"/>
        </w:rPr>
        <w:t>6</w:t>
      </w:r>
      <w:r w:rsidR="009A1C00" w:rsidRPr="00D46B6E">
        <w:rPr>
          <w:rFonts w:ascii="Palatino Linotype" w:hAnsi="Palatino Linotype" w:cs="Arial"/>
          <w:b/>
          <w:sz w:val="24"/>
          <w:lang w:val="es-ES"/>
        </w:rPr>
        <w:t>/ALMOAL/IP/2021</w:t>
      </w:r>
      <w:r w:rsidR="009A1C00">
        <w:rPr>
          <w:rFonts w:ascii="Palatino Linotype" w:hAnsi="Palatino Linotype" w:cs="Arial"/>
          <w:b/>
          <w:sz w:val="24"/>
          <w:lang w:val="es-ES"/>
        </w:rPr>
        <w:t xml:space="preserve"> y </w:t>
      </w:r>
      <w:r w:rsidR="009A1C00" w:rsidRPr="00D46B6E">
        <w:rPr>
          <w:rFonts w:ascii="Palatino Linotype" w:hAnsi="Palatino Linotype" w:cs="Arial"/>
          <w:b/>
          <w:sz w:val="24"/>
          <w:lang w:val="es-ES"/>
        </w:rPr>
        <w:t>0011</w:t>
      </w:r>
      <w:r w:rsidR="009A1C00">
        <w:rPr>
          <w:rFonts w:ascii="Palatino Linotype" w:hAnsi="Palatino Linotype" w:cs="Arial"/>
          <w:b/>
          <w:sz w:val="24"/>
          <w:lang w:val="es-ES"/>
        </w:rPr>
        <w:t>7</w:t>
      </w:r>
      <w:r w:rsidR="009A1C00" w:rsidRPr="00D46B6E">
        <w:rPr>
          <w:rFonts w:ascii="Palatino Linotype" w:hAnsi="Palatino Linotype" w:cs="Arial"/>
          <w:b/>
          <w:sz w:val="24"/>
          <w:lang w:val="es-ES"/>
        </w:rPr>
        <w:t>/ALMOAL/IP/2021</w:t>
      </w:r>
      <w:r w:rsidRPr="00026A51">
        <w:rPr>
          <w:rFonts w:ascii="Palatino Linotype" w:hAnsi="Palatino Linotype"/>
          <w:b/>
          <w:bCs/>
          <w:sz w:val="24"/>
          <w:szCs w:val="24"/>
        </w:rPr>
        <w:t>,</w:t>
      </w:r>
      <w:r>
        <w:rPr>
          <w:rFonts w:ascii="Palatino Linotype" w:hAnsi="Palatino Linotype"/>
          <w:sz w:val="24"/>
          <w:szCs w:val="24"/>
        </w:rPr>
        <w:t xml:space="preserve"> por lo que resulta procedente confirmar la</w:t>
      </w:r>
      <w:r w:rsidR="009A1C00">
        <w:rPr>
          <w:rFonts w:ascii="Palatino Linotype" w:hAnsi="Palatino Linotype"/>
          <w:sz w:val="24"/>
          <w:szCs w:val="24"/>
        </w:rPr>
        <w:t>s</w:t>
      </w:r>
      <w:r>
        <w:rPr>
          <w:rFonts w:ascii="Palatino Linotype" w:hAnsi="Palatino Linotype"/>
          <w:sz w:val="24"/>
          <w:szCs w:val="24"/>
        </w:rPr>
        <w:t xml:space="preserve"> respuesta</w:t>
      </w:r>
      <w:r w:rsidR="009A1C00">
        <w:rPr>
          <w:rFonts w:ascii="Palatino Linotype" w:hAnsi="Palatino Linotype"/>
          <w:sz w:val="24"/>
          <w:szCs w:val="24"/>
        </w:rPr>
        <w:t>s</w:t>
      </w:r>
      <w:r>
        <w:rPr>
          <w:rFonts w:ascii="Palatino Linotype" w:hAnsi="Palatino Linotype"/>
          <w:sz w:val="24"/>
          <w:szCs w:val="24"/>
        </w:rPr>
        <w:t xml:space="preserve"> del sujeto obligado</w:t>
      </w:r>
      <w:r w:rsidR="009A1C00">
        <w:rPr>
          <w:rFonts w:ascii="Palatino Linotype" w:hAnsi="Palatino Linotype"/>
          <w:sz w:val="24"/>
          <w:szCs w:val="24"/>
        </w:rPr>
        <w:t>.</w:t>
      </w:r>
      <w:r>
        <w:rPr>
          <w:rFonts w:ascii="Palatino Linotype" w:hAnsi="Palatino Linotype"/>
          <w:sz w:val="24"/>
          <w:szCs w:val="24"/>
        </w:rPr>
        <w:t xml:space="preserve"> </w:t>
      </w:r>
    </w:p>
    <w:p w14:paraId="36532AC9" w14:textId="77777777" w:rsidR="00751523" w:rsidRDefault="00751523" w:rsidP="00751523">
      <w:pPr>
        <w:tabs>
          <w:tab w:val="left" w:pos="709"/>
        </w:tabs>
        <w:spacing w:after="0" w:line="360" w:lineRule="auto"/>
        <w:ind w:right="51"/>
        <w:jc w:val="both"/>
        <w:rPr>
          <w:rFonts w:ascii="Palatino Linotype" w:hAnsi="Palatino Linotype"/>
          <w:sz w:val="24"/>
          <w:szCs w:val="24"/>
        </w:rPr>
      </w:pPr>
    </w:p>
    <w:p w14:paraId="55447231" w14:textId="052653AF" w:rsidR="003A7A8A" w:rsidRDefault="003A7A8A" w:rsidP="00751523">
      <w:pPr>
        <w:spacing w:after="0" w:line="360" w:lineRule="auto"/>
        <w:jc w:val="both"/>
        <w:rPr>
          <w:rFonts w:ascii="Palatino Linotype" w:hAnsi="Palatino Linotype"/>
          <w:sz w:val="24"/>
          <w:szCs w:val="24"/>
        </w:rPr>
      </w:pPr>
      <w:r>
        <w:rPr>
          <w:rFonts w:ascii="Palatino Linotype" w:hAnsi="Palatino Linotype"/>
          <w:sz w:val="24"/>
          <w:szCs w:val="24"/>
        </w:rPr>
        <w:t xml:space="preserve">Ahora bien, lo tocante a la solicitud de información número </w:t>
      </w:r>
      <w:r w:rsidR="00751523" w:rsidRPr="00D46B6E">
        <w:rPr>
          <w:rFonts w:ascii="Palatino Linotype" w:hAnsi="Palatino Linotype" w:cs="Arial"/>
          <w:b/>
          <w:sz w:val="24"/>
          <w:lang w:val="es-ES"/>
        </w:rPr>
        <w:t>0011</w:t>
      </w:r>
      <w:r w:rsidR="00751523">
        <w:rPr>
          <w:rFonts w:ascii="Palatino Linotype" w:hAnsi="Palatino Linotype" w:cs="Arial"/>
          <w:b/>
          <w:sz w:val="24"/>
          <w:lang w:val="es-ES"/>
        </w:rPr>
        <w:t>5</w:t>
      </w:r>
      <w:r w:rsidR="00751523" w:rsidRPr="00D46B6E">
        <w:rPr>
          <w:rFonts w:ascii="Palatino Linotype" w:hAnsi="Palatino Linotype" w:cs="Arial"/>
          <w:b/>
          <w:sz w:val="24"/>
          <w:lang w:val="es-ES"/>
        </w:rPr>
        <w:t>/ALMOAL/IP/2021</w:t>
      </w:r>
      <w:r>
        <w:rPr>
          <w:rFonts w:ascii="Palatino Linotype" w:hAnsi="Palatino Linotype"/>
          <w:sz w:val="24"/>
          <w:szCs w:val="24"/>
        </w:rPr>
        <w:t xml:space="preserve">, en la cual se solicitó </w:t>
      </w:r>
      <w:r w:rsidR="00751523" w:rsidRPr="00751523">
        <w:rPr>
          <w:rFonts w:ascii="Palatino Linotype" w:hAnsi="Palatino Linotype"/>
          <w:sz w:val="24"/>
          <w:szCs w:val="24"/>
        </w:rPr>
        <w:t>los bonos a que tienen derecho y van a recibir los policías en este año</w:t>
      </w:r>
      <w:r>
        <w:rPr>
          <w:rFonts w:ascii="Palatino Linotype" w:hAnsi="Palatino Linotype"/>
          <w:sz w:val="24"/>
          <w:szCs w:val="24"/>
        </w:rPr>
        <w:t xml:space="preserve">, </w:t>
      </w:r>
      <w:r w:rsidR="00751523">
        <w:rPr>
          <w:rFonts w:ascii="Palatino Linotype" w:hAnsi="Palatino Linotype"/>
          <w:sz w:val="24"/>
          <w:szCs w:val="24"/>
        </w:rPr>
        <w:t xml:space="preserve">sin embargo de la respuesta emitida por el Sujeto Obligado se observa que adjunto archivo electrónico denominado </w:t>
      </w:r>
      <w:r w:rsidR="001C3A4F">
        <w:rPr>
          <w:rFonts w:ascii="Palatino Linotype" w:hAnsi="Palatino Linotype"/>
          <w:sz w:val="24"/>
          <w:szCs w:val="24"/>
        </w:rPr>
        <w:t>“</w:t>
      </w:r>
      <w:r w:rsidR="001C3A4F" w:rsidRPr="001C3A4F">
        <w:rPr>
          <w:rFonts w:ascii="Palatino Linotype" w:hAnsi="Palatino Linotype" w:cs="Arial"/>
          <w:iCs/>
        </w:rPr>
        <w:t>114-2021.jpg</w:t>
      </w:r>
      <w:r w:rsidR="001C3A4F">
        <w:rPr>
          <w:rFonts w:ascii="Palatino Linotype" w:hAnsi="Palatino Linotype" w:cs="Arial"/>
          <w:iCs/>
        </w:rPr>
        <w:t>”</w:t>
      </w:r>
      <w:r w:rsidR="00751523">
        <w:rPr>
          <w:rFonts w:ascii="Palatino Linotype" w:hAnsi="Palatino Linotype"/>
          <w:sz w:val="24"/>
          <w:szCs w:val="24"/>
        </w:rPr>
        <w:t xml:space="preserve">, mismo que no tiene relación con lo solicitado por la parte recurrente, asimismo no pasa </w:t>
      </w:r>
      <w:r w:rsidR="00667B6A">
        <w:rPr>
          <w:rFonts w:ascii="Palatino Linotype" w:hAnsi="Palatino Linotype"/>
          <w:sz w:val="24"/>
          <w:szCs w:val="24"/>
        </w:rPr>
        <w:t>de la óptica de este Órgano Garante</w:t>
      </w:r>
      <w:r w:rsidR="00751523">
        <w:rPr>
          <w:rFonts w:ascii="Palatino Linotype" w:hAnsi="Palatino Linotype"/>
          <w:sz w:val="24"/>
          <w:szCs w:val="24"/>
        </w:rPr>
        <w:t xml:space="preserve"> que el Sujeto Obligado remitió </w:t>
      </w:r>
      <w:r w:rsidR="00592D04">
        <w:rPr>
          <w:rFonts w:ascii="Palatino Linotype" w:hAnsi="Palatino Linotype"/>
          <w:sz w:val="24"/>
          <w:szCs w:val="24"/>
        </w:rPr>
        <w:t xml:space="preserve">respuesta en la solicitud de información </w:t>
      </w:r>
      <w:r w:rsidR="00592D04" w:rsidRPr="00592D04">
        <w:rPr>
          <w:rFonts w:ascii="Palatino Linotype" w:hAnsi="Palatino Linotype"/>
          <w:sz w:val="24"/>
          <w:szCs w:val="24"/>
        </w:rPr>
        <w:t>00117/ALMOAL/IP/2021</w:t>
      </w:r>
      <w:r w:rsidR="00592D04">
        <w:rPr>
          <w:rFonts w:ascii="Palatino Linotype" w:hAnsi="Palatino Linotype"/>
          <w:sz w:val="24"/>
          <w:szCs w:val="24"/>
        </w:rPr>
        <w:t xml:space="preserve">, </w:t>
      </w:r>
      <w:r w:rsidR="00AB4F20">
        <w:rPr>
          <w:rFonts w:ascii="Palatino Linotype" w:hAnsi="Palatino Linotype"/>
          <w:sz w:val="24"/>
          <w:szCs w:val="24"/>
        </w:rPr>
        <w:t>misma que coincide</w:t>
      </w:r>
      <w:r w:rsidR="00592D04">
        <w:rPr>
          <w:rFonts w:ascii="Palatino Linotype" w:hAnsi="Palatino Linotype"/>
          <w:sz w:val="24"/>
          <w:szCs w:val="24"/>
        </w:rPr>
        <w:t xml:space="preserve"> con lo solicitado por la parte recurrente</w:t>
      </w:r>
      <w:r w:rsidR="00AB4F20">
        <w:rPr>
          <w:rFonts w:ascii="Palatino Linotype" w:hAnsi="Palatino Linotype"/>
          <w:sz w:val="24"/>
          <w:szCs w:val="24"/>
        </w:rPr>
        <w:t xml:space="preserve">, sin embargo, resulta necesario emitir respuesta a cada uno de los recursos interpuestos por la parte solicitante, por lo que </w:t>
      </w:r>
      <w:r w:rsidR="00667B6A">
        <w:rPr>
          <w:rFonts w:ascii="Palatino Linotype" w:hAnsi="Palatino Linotype"/>
          <w:sz w:val="24"/>
          <w:szCs w:val="24"/>
        </w:rPr>
        <w:t>en ese sentido resulta dable ordenar haga entrega a la parte recurrente de los bonos a que tienen derecho los policías correspondientes al año dos mil veintiuno.</w:t>
      </w:r>
      <w:r w:rsidR="000D4D06">
        <w:rPr>
          <w:rFonts w:ascii="Palatino Linotype" w:hAnsi="Palatino Linotype"/>
          <w:sz w:val="24"/>
          <w:szCs w:val="24"/>
        </w:rPr>
        <w:t xml:space="preserve"> Aunado a lo anterior se hace del conocimiento del Sujeto</w:t>
      </w:r>
      <w:r w:rsidR="00DF6614">
        <w:rPr>
          <w:rFonts w:ascii="Palatino Linotype" w:hAnsi="Palatino Linotype"/>
          <w:sz w:val="24"/>
          <w:szCs w:val="24"/>
        </w:rPr>
        <w:t xml:space="preserve"> Obligado </w:t>
      </w:r>
      <w:r w:rsidR="0042742E">
        <w:rPr>
          <w:rFonts w:ascii="Palatino Linotype" w:hAnsi="Palatino Linotype"/>
          <w:sz w:val="24"/>
          <w:szCs w:val="24"/>
        </w:rPr>
        <w:t>que,</w:t>
      </w:r>
      <w:r w:rsidR="00DF6614">
        <w:rPr>
          <w:rFonts w:ascii="Palatino Linotype" w:hAnsi="Palatino Linotype"/>
          <w:sz w:val="24"/>
          <w:szCs w:val="24"/>
        </w:rPr>
        <w:t xml:space="preserve"> para el caso de no contar con lo solicitado, deberá hacerlo del conocimiento de la parte recurrente, de acuerdo a lo establecido </w:t>
      </w:r>
      <w:r w:rsidR="00DF6614" w:rsidRPr="00DF6614">
        <w:rPr>
          <w:rFonts w:ascii="Palatino Linotype" w:hAnsi="Palatino Linotype"/>
          <w:sz w:val="24"/>
          <w:szCs w:val="24"/>
        </w:rPr>
        <w:t>con el artículo 19 de la Ley de Transparencia y Acceso a la Información Pública del Estado de México y Municipios</w:t>
      </w:r>
      <w:r w:rsidR="00DF6614">
        <w:rPr>
          <w:rFonts w:ascii="Palatino Linotype" w:hAnsi="Palatino Linotype"/>
          <w:sz w:val="24"/>
          <w:szCs w:val="24"/>
        </w:rPr>
        <w:t>.</w:t>
      </w:r>
    </w:p>
    <w:p w14:paraId="6463B913" w14:textId="62DBCEB7" w:rsidR="0042742E" w:rsidRPr="0042742E" w:rsidRDefault="0042742E" w:rsidP="0042742E">
      <w:pPr>
        <w:spacing w:after="0" w:line="360" w:lineRule="auto"/>
        <w:ind w:left="567" w:right="567"/>
        <w:jc w:val="both"/>
        <w:rPr>
          <w:rFonts w:ascii="Palatino Linotype" w:hAnsi="Palatino Linotype"/>
          <w:i/>
          <w:iCs/>
        </w:rPr>
      </w:pPr>
      <w:r w:rsidRPr="0042742E">
        <w:rPr>
          <w:rFonts w:ascii="Palatino Linotype" w:hAnsi="Palatino Linotype"/>
          <w:b/>
          <w:bCs/>
          <w:i/>
          <w:iCs/>
        </w:rPr>
        <w:lastRenderedPageBreak/>
        <w:t>Artículo 19.</w:t>
      </w:r>
      <w:r w:rsidRPr="0042742E">
        <w:rPr>
          <w:rFonts w:ascii="Palatino Linotype" w:hAnsi="Palatino Linotype"/>
          <w:i/>
          <w:iCs/>
        </w:rPr>
        <w:t xml:space="preserve"> Se presume que la información debe existir si se refiere a las facultades, competencias y funciones que los ordenamientos jurídicos aplicables otorgan a los sujetos obligados.</w:t>
      </w:r>
    </w:p>
    <w:p w14:paraId="7F83344D" w14:textId="68EC680C" w:rsidR="00667B6A" w:rsidRPr="0042742E" w:rsidRDefault="0042742E" w:rsidP="0042742E">
      <w:pPr>
        <w:spacing w:after="0" w:line="360" w:lineRule="auto"/>
        <w:ind w:left="567" w:right="567"/>
        <w:jc w:val="both"/>
        <w:rPr>
          <w:rFonts w:ascii="Palatino Linotype" w:hAnsi="Palatino Linotype"/>
          <w:i/>
          <w:iCs/>
          <w:sz w:val="24"/>
          <w:szCs w:val="24"/>
          <w:u w:val="single"/>
        </w:rPr>
      </w:pPr>
      <w:r w:rsidRPr="0042742E">
        <w:rPr>
          <w:rFonts w:ascii="Palatino Linotype" w:hAnsi="Palatino Linotype"/>
          <w:i/>
          <w:iCs/>
          <w:u w:val="single"/>
        </w:rPr>
        <w:t xml:space="preserve">En los casos en que ciertas facultades, competencias o funciones </w:t>
      </w:r>
      <w:r w:rsidRPr="0042742E">
        <w:rPr>
          <w:rFonts w:ascii="Palatino Linotype" w:hAnsi="Palatino Linotype"/>
          <w:b/>
          <w:bCs/>
          <w:i/>
          <w:iCs/>
          <w:u w:val="single"/>
        </w:rPr>
        <w:t>no se hayan ejercido, se debe motivar la respuesta en función de las causas que motiven tal circunstancia</w:t>
      </w:r>
      <w:r w:rsidRPr="0042742E">
        <w:rPr>
          <w:rFonts w:ascii="Palatino Linotype" w:hAnsi="Palatino Linotype"/>
          <w:i/>
          <w:iCs/>
          <w:u w:val="single"/>
        </w:rPr>
        <w:t>.</w:t>
      </w:r>
      <w:r w:rsidRPr="0042742E">
        <w:rPr>
          <w:rFonts w:ascii="Palatino Linotype" w:hAnsi="Palatino Linotype"/>
          <w:i/>
          <w:iCs/>
          <w:sz w:val="24"/>
          <w:szCs w:val="24"/>
          <w:u w:val="single"/>
        </w:rPr>
        <w:cr/>
      </w:r>
    </w:p>
    <w:p w14:paraId="45F57675" w14:textId="1430975F" w:rsidR="00F534F6" w:rsidRPr="00087187" w:rsidRDefault="00F534F6" w:rsidP="00F534F6">
      <w:pPr>
        <w:spacing w:after="0" w:line="360" w:lineRule="auto"/>
        <w:jc w:val="both"/>
        <w:rPr>
          <w:rFonts w:ascii="Palatino Linotype" w:hAnsi="Palatino Linotype" w:cs="Arial"/>
          <w:sz w:val="24"/>
          <w:szCs w:val="24"/>
        </w:rPr>
      </w:pPr>
      <w:r w:rsidRPr="00087187">
        <w:rPr>
          <w:rFonts w:ascii="Palatino Linotype" w:hAnsi="Palatino Linotype" w:cs="Arial"/>
          <w:sz w:val="24"/>
          <w:szCs w:val="24"/>
        </w:rPr>
        <w:t xml:space="preserve">Así, </w:t>
      </w:r>
      <w:r w:rsidRPr="00087187">
        <w:rPr>
          <w:rFonts w:ascii="Palatino Linotype" w:hAnsi="Palatino Linotype" w:cs="Arial"/>
          <w:sz w:val="24"/>
        </w:rPr>
        <w:t>en mérito de lo expuesto en líneas anteriores</w:t>
      </w:r>
      <w:r w:rsidRPr="00087187">
        <w:rPr>
          <w:rFonts w:ascii="Palatino Linotype" w:hAnsi="Palatino Linotype" w:cs="Arial"/>
          <w:sz w:val="24"/>
          <w:szCs w:val="24"/>
        </w:rPr>
        <w:t xml:space="preserve"> </w:t>
      </w:r>
      <w:r w:rsidRPr="00087187">
        <w:rPr>
          <w:rFonts w:ascii="Palatino Linotype" w:hAnsi="Palatino Linotype"/>
          <w:noProof/>
          <w:sz w:val="24"/>
          <w:szCs w:val="24"/>
          <w:lang w:eastAsia="es-MX"/>
        </w:rPr>
        <w:t xml:space="preserve">resultan </w:t>
      </w:r>
      <w:r w:rsidRPr="00087187">
        <w:rPr>
          <w:rFonts w:ascii="Palatino Linotype" w:hAnsi="Palatino Linotype"/>
          <w:b/>
          <w:noProof/>
          <w:sz w:val="24"/>
          <w:szCs w:val="24"/>
          <w:lang w:eastAsia="es-MX"/>
        </w:rPr>
        <w:t>infundadas</w:t>
      </w:r>
      <w:r w:rsidRPr="00087187">
        <w:rPr>
          <w:rFonts w:ascii="Palatino Linotype" w:hAnsi="Palatino Linotype"/>
          <w:noProof/>
          <w:sz w:val="24"/>
          <w:szCs w:val="24"/>
          <w:lang w:eastAsia="es-MX"/>
        </w:rPr>
        <w:t xml:space="preserve"> las razones o motivos de inconformidad que arguye </w:t>
      </w:r>
      <w:r w:rsidRPr="00087187">
        <w:rPr>
          <w:rFonts w:ascii="Palatino Linotype" w:hAnsi="Palatino Linotype"/>
          <w:b/>
          <w:noProof/>
          <w:sz w:val="24"/>
          <w:szCs w:val="24"/>
          <w:lang w:eastAsia="es-MX"/>
        </w:rPr>
        <w:t>l</w:t>
      </w:r>
      <w:r>
        <w:rPr>
          <w:rFonts w:ascii="Palatino Linotype" w:hAnsi="Palatino Linotype"/>
          <w:b/>
          <w:noProof/>
          <w:sz w:val="24"/>
          <w:szCs w:val="24"/>
          <w:lang w:eastAsia="es-MX"/>
        </w:rPr>
        <w:t>a parte</w:t>
      </w:r>
      <w:r w:rsidRPr="00087187">
        <w:rPr>
          <w:rFonts w:ascii="Palatino Linotype" w:hAnsi="Palatino Linotype"/>
          <w:noProof/>
          <w:sz w:val="24"/>
          <w:szCs w:val="24"/>
          <w:lang w:eastAsia="es-MX"/>
        </w:rPr>
        <w:t xml:space="preserve"> </w:t>
      </w:r>
      <w:r w:rsidRPr="00087187">
        <w:rPr>
          <w:rFonts w:ascii="Palatino Linotype" w:hAnsi="Palatino Linotype"/>
          <w:b/>
          <w:noProof/>
          <w:sz w:val="24"/>
          <w:szCs w:val="24"/>
          <w:lang w:eastAsia="es-MX"/>
        </w:rPr>
        <w:t>Recurrente</w:t>
      </w:r>
      <w:r w:rsidRPr="00087187">
        <w:rPr>
          <w:rFonts w:ascii="Palatino Linotype" w:hAnsi="Palatino Linotype"/>
          <w:noProof/>
          <w:sz w:val="24"/>
          <w:szCs w:val="24"/>
          <w:lang w:eastAsia="es-MX"/>
        </w:rPr>
        <w:t xml:space="preserve">, </w:t>
      </w:r>
      <w:r w:rsidRPr="00087187">
        <w:rPr>
          <w:rFonts w:ascii="Palatino Linotype" w:hAnsi="Palatino Linotype" w:cs="Arial"/>
          <w:sz w:val="24"/>
        </w:rPr>
        <w:t xml:space="preserve">por ello con fundamento en el artículo 186, fracción II, de la Ley de </w:t>
      </w:r>
      <w:r w:rsidRPr="00087187">
        <w:rPr>
          <w:rFonts w:ascii="Palatino Linotype" w:hAnsi="Palatino Linotype" w:cs="Arial"/>
          <w:sz w:val="24"/>
          <w:szCs w:val="24"/>
        </w:rPr>
        <w:t xml:space="preserve">Transparencia y Acceso a la Información Pública del Estado de México y Municipios, se </w:t>
      </w:r>
      <w:r w:rsidRPr="00087187">
        <w:rPr>
          <w:rFonts w:ascii="Palatino Linotype" w:hAnsi="Palatino Linotype" w:cs="Arial"/>
          <w:b/>
          <w:sz w:val="24"/>
          <w:szCs w:val="24"/>
        </w:rPr>
        <w:t>CONFIRMA</w:t>
      </w:r>
      <w:r w:rsidRPr="00087187">
        <w:rPr>
          <w:rFonts w:ascii="Palatino Linotype" w:hAnsi="Palatino Linotype" w:cs="Arial"/>
          <w:sz w:val="24"/>
          <w:szCs w:val="24"/>
        </w:rPr>
        <w:t xml:space="preserve"> la</w:t>
      </w:r>
      <w:r>
        <w:rPr>
          <w:rFonts w:ascii="Palatino Linotype" w:hAnsi="Palatino Linotype" w:cs="Arial"/>
          <w:sz w:val="24"/>
          <w:szCs w:val="24"/>
        </w:rPr>
        <w:t>s</w:t>
      </w:r>
      <w:r w:rsidRPr="00087187">
        <w:rPr>
          <w:rFonts w:ascii="Palatino Linotype" w:hAnsi="Palatino Linotype" w:cs="Arial"/>
          <w:sz w:val="24"/>
          <w:szCs w:val="24"/>
        </w:rPr>
        <w:t xml:space="preserve"> respuesta</w:t>
      </w:r>
      <w:r>
        <w:rPr>
          <w:rFonts w:ascii="Palatino Linotype" w:hAnsi="Palatino Linotype" w:cs="Arial"/>
          <w:sz w:val="24"/>
          <w:szCs w:val="24"/>
        </w:rPr>
        <w:t>s</w:t>
      </w:r>
      <w:r w:rsidRPr="00087187">
        <w:rPr>
          <w:rFonts w:ascii="Palatino Linotype" w:hAnsi="Palatino Linotype" w:cs="Arial"/>
          <w:sz w:val="24"/>
          <w:szCs w:val="24"/>
        </w:rPr>
        <w:t xml:space="preserve"> a las solicitudes de información pública </w:t>
      </w:r>
      <w:r w:rsidRPr="00D46B6E">
        <w:rPr>
          <w:rFonts w:ascii="Palatino Linotype" w:hAnsi="Palatino Linotype" w:cs="Arial"/>
          <w:b/>
          <w:sz w:val="24"/>
          <w:lang w:val="es-ES"/>
        </w:rPr>
        <w:t>00114/ALMOAL/IP/2021</w:t>
      </w:r>
      <w:r w:rsidRPr="00C96189">
        <w:rPr>
          <w:rFonts w:ascii="Palatino Linotype" w:hAnsi="Palatino Linotype" w:cs="Arial"/>
          <w:b/>
          <w:sz w:val="24"/>
        </w:rPr>
        <w:t xml:space="preserve">, </w:t>
      </w:r>
      <w:r w:rsidRPr="00D46B6E">
        <w:rPr>
          <w:rFonts w:ascii="Palatino Linotype" w:hAnsi="Palatino Linotype" w:cs="Arial"/>
          <w:b/>
          <w:sz w:val="24"/>
          <w:lang w:val="es-ES"/>
        </w:rPr>
        <w:t>0011</w:t>
      </w:r>
      <w:r>
        <w:rPr>
          <w:rFonts w:ascii="Palatino Linotype" w:hAnsi="Palatino Linotype" w:cs="Arial"/>
          <w:b/>
          <w:sz w:val="24"/>
          <w:lang w:val="es-ES"/>
        </w:rPr>
        <w:t>6</w:t>
      </w:r>
      <w:r w:rsidRPr="00D46B6E">
        <w:rPr>
          <w:rFonts w:ascii="Palatino Linotype" w:hAnsi="Palatino Linotype" w:cs="Arial"/>
          <w:b/>
          <w:sz w:val="24"/>
          <w:lang w:val="es-ES"/>
        </w:rPr>
        <w:t>/ALMOAL/IP/2021</w:t>
      </w:r>
      <w:r>
        <w:rPr>
          <w:rFonts w:ascii="Palatino Linotype" w:hAnsi="Palatino Linotype" w:cs="Arial"/>
          <w:b/>
          <w:sz w:val="24"/>
          <w:lang w:val="es-ES"/>
        </w:rPr>
        <w:t xml:space="preserve"> </w:t>
      </w:r>
      <w:r w:rsidRPr="00C96189">
        <w:rPr>
          <w:rFonts w:ascii="Palatino Linotype" w:hAnsi="Palatino Linotype" w:cs="Arial"/>
          <w:b/>
          <w:sz w:val="24"/>
        </w:rPr>
        <w:t xml:space="preserve">y </w:t>
      </w:r>
      <w:r w:rsidRPr="00D46B6E">
        <w:rPr>
          <w:rFonts w:ascii="Palatino Linotype" w:hAnsi="Palatino Linotype" w:cs="Arial"/>
          <w:b/>
          <w:sz w:val="24"/>
          <w:lang w:val="es-ES"/>
        </w:rPr>
        <w:t>0011</w:t>
      </w:r>
      <w:r>
        <w:rPr>
          <w:rFonts w:ascii="Palatino Linotype" w:hAnsi="Palatino Linotype" w:cs="Arial"/>
          <w:b/>
          <w:sz w:val="24"/>
          <w:lang w:val="es-ES"/>
        </w:rPr>
        <w:t>7</w:t>
      </w:r>
      <w:r w:rsidRPr="00D46B6E">
        <w:rPr>
          <w:rFonts w:ascii="Palatino Linotype" w:hAnsi="Palatino Linotype" w:cs="Arial"/>
          <w:b/>
          <w:sz w:val="24"/>
          <w:lang w:val="es-ES"/>
        </w:rPr>
        <w:t>/ALMOAL/IP/2021</w:t>
      </w:r>
      <w:r w:rsidRPr="00087187">
        <w:rPr>
          <w:rFonts w:ascii="Palatino Linotype" w:hAnsi="Palatino Linotype" w:cs="Arial"/>
          <w:sz w:val="24"/>
          <w:szCs w:val="24"/>
        </w:rPr>
        <w:t>,</w:t>
      </w:r>
      <w:r w:rsidRPr="00087187">
        <w:rPr>
          <w:rFonts w:ascii="Palatino Linotype" w:hAnsi="Palatino Linotype" w:cs="Arial"/>
          <w:b/>
          <w:sz w:val="24"/>
          <w:szCs w:val="24"/>
        </w:rPr>
        <w:t xml:space="preserve"> </w:t>
      </w:r>
      <w:r w:rsidRPr="00087187">
        <w:rPr>
          <w:rFonts w:ascii="Palatino Linotype" w:hAnsi="Palatino Linotype" w:cs="Arial"/>
          <w:bCs/>
          <w:sz w:val="24"/>
          <w:szCs w:val="24"/>
        </w:rPr>
        <w:t>que ha</w:t>
      </w:r>
      <w:r>
        <w:rPr>
          <w:rFonts w:ascii="Palatino Linotype" w:hAnsi="Palatino Linotype" w:cs="Arial"/>
          <w:bCs/>
          <w:sz w:val="24"/>
          <w:szCs w:val="24"/>
        </w:rPr>
        <w:t>n</w:t>
      </w:r>
      <w:r w:rsidRPr="00087187">
        <w:rPr>
          <w:rFonts w:ascii="Palatino Linotype" w:hAnsi="Palatino Linotype" w:cs="Arial"/>
          <w:bCs/>
          <w:sz w:val="24"/>
          <w:szCs w:val="24"/>
        </w:rPr>
        <w:t xml:space="preserve"> sido materia del presente fallo</w:t>
      </w:r>
      <w:r w:rsidRPr="00087187">
        <w:rPr>
          <w:rFonts w:ascii="Palatino Linotype" w:hAnsi="Palatino Linotype" w:cs="Arial"/>
          <w:sz w:val="24"/>
          <w:szCs w:val="24"/>
        </w:rPr>
        <w:t>.</w:t>
      </w:r>
    </w:p>
    <w:p w14:paraId="74CE4EE0" w14:textId="77777777" w:rsidR="00F534F6" w:rsidRDefault="00F534F6" w:rsidP="00F534F6">
      <w:pPr>
        <w:spacing w:after="0" w:line="360" w:lineRule="auto"/>
        <w:jc w:val="both"/>
        <w:rPr>
          <w:rFonts w:ascii="Palatino Linotype" w:hAnsi="Palatino Linotype" w:cs="Arial"/>
          <w:sz w:val="24"/>
          <w:szCs w:val="24"/>
        </w:rPr>
      </w:pPr>
    </w:p>
    <w:p w14:paraId="1C4A48C2" w14:textId="1B33DB33" w:rsidR="00F534F6" w:rsidRDefault="00F534F6" w:rsidP="00F534F6">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t>Así</w:t>
      </w:r>
      <w:r>
        <w:rPr>
          <w:rFonts w:ascii="Palatino Linotype" w:hAnsi="Palatino Linotype"/>
          <w:sz w:val="24"/>
          <w:szCs w:val="24"/>
        </w:rPr>
        <w:t xml:space="preserve"> mismo</w:t>
      </w:r>
      <w:r w:rsidRPr="00667998">
        <w:rPr>
          <w:rFonts w:ascii="Palatino Linotype" w:hAnsi="Palatino Linotype"/>
          <w:sz w:val="24"/>
          <w:szCs w:val="24"/>
        </w:rPr>
        <w:t xml:space="preserve">, en mérito de lo expuesto en líneas anteriores </w:t>
      </w:r>
      <w:r w:rsidRPr="00667998">
        <w:rPr>
          <w:rFonts w:ascii="Palatino Linotype" w:hAnsi="Palatino Linotype"/>
          <w:noProof/>
          <w:sz w:val="24"/>
          <w:szCs w:val="24"/>
          <w:lang w:eastAsia="es-MX"/>
        </w:rPr>
        <w:t xml:space="preserve">resultan fundadas las razones o motivos de inconformidad que arguye </w:t>
      </w:r>
      <w:r>
        <w:rPr>
          <w:rFonts w:ascii="Palatino Linotype" w:hAnsi="Palatino Linotype"/>
          <w:noProof/>
          <w:sz w:val="24"/>
          <w:szCs w:val="24"/>
          <w:lang w:eastAsia="es-MX"/>
        </w:rPr>
        <w:t>el</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por ello, con fundamento en el artículo 186, fracción I</w:t>
      </w:r>
      <w:r>
        <w:rPr>
          <w:rFonts w:ascii="Palatino Linotype" w:hAnsi="Palatino Linotype"/>
          <w:sz w:val="24"/>
          <w:szCs w:val="24"/>
        </w:rPr>
        <w:t>I</w:t>
      </w:r>
      <w:r w:rsidRPr="00667998">
        <w:rPr>
          <w:rFonts w:ascii="Palatino Linotype" w:hAnsi="Palatino Linotype"/>
          <w:sz w:val="24"/>
          <w:szCs w:val="24"/>
        </w:rPr>
        <w:t xml:space="preserve">I, de la Ley de Transparencia y Acceso a la Información Pública del Estado de México y Municipios, se </w:t>
      </w:r>
      <w:r>
        <w:rPr>
          <w:rFonts w:ascii="Palatino Linotype" w:hAnsi="Palatino Linotype"/>
          <w:b/>
          <w:sz w:val="24"/>
          <w:szCs w:val="24"/>
        </w:rPr>
        <w:t>REVOCA</w:t>
      </w:r>
      <w:r w:rsidRPr="00667998">
        <w:rPr>
          <w:rFonts w:ascii="Palatino Linotype" w:hAnsi="Palatino Linotype"/>
          <w:sz w:val="24"/>
          <w:szCs w:val="24"/>
        </w:rPr>
        <w:t xml:space="preserve"> la respuesta a la solicitud de información pública </w:t>
      </w:r>
      <w:r w:rsidRPr="00D46B6E">
        <w:rPr>
          <w:rFonts w:ascii="Palatino Linotype" w:hAnsi="Palatino Linotype" w:cs="Arial"/>
          <w:b/>
          <w:sz w:val="24"/>
          <w:lang w:val="es-ES"/>
        </w:rPr>
        <w:t>0011</w:t>
      </w:r>
      <w:r>
        <w:rPr>
          <w:rFonts w:ascii="Palatino Linotype" w:hAnsi="Palatino Linotype" w:cs="Arial"/>
          <w:b/>
          <w:sz w:val="24"/>
          <w:lang w:val="es-ES"/>
        </w:rPr>
        <w:t>5</w:t>
      </w:r>
      <w:r w:rsidRPr="00D46B6E">
        <w:rPr>
          <w:rFonts w:ascii="Palatino Linotype" w:hAnsi="Palatino Linotype" w:cs="Arial"/>
          <w:b/>
          <w:sz w:val="24"/>
          <w:lang w:val="es-ES"/>
        </w:rPr>
        <w:t>/ALMOAL/IP/2021</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2F6D0101" w14:textId="77777777" w:rsidR="00F534F6" w:rsidRPr="00667998" w:rsidRDefault="00F534F6" w:rsidP="00F534F6">
      <w:pPr>
        <w:pStyle w:val="Textoindependiente"/>
        <w:spacing w:after="0" w:line="360" w:lineRule="auto"/>
        <w:jc w:val="both"/>
        <w:rPr>
          <w:rFonts w:ascii="Palatino Linotype" w:hAnsi="Palatino Linotype"/>
          <w:sz w:val="24"/>
          <w:szCs w:val="24"/>
        </w:rPr>
      </w:pPr>
    </w:p>
    <w:p w14:paraId="340A4E97" w14:textId="01A34797" w:rsidR="003A7A8A" w:rsidRDefault="003A7A8A" w:rsidP="00C916DC">
      <w:pPr>
        <w:tabs>
          <w:tab w:val="left" w:pos="8931"/>
        </w:tabs>
        <w:spacing w:after="0" w:line="360" w:lineRule="auto"/>
        <w:ind w:right="51"/>
        <w:jc w:val="both"/>
        <w:rPr>
          <w:rFonts w:ascii="Palatino Linotype" w:hAnsi="Palatino Linotype"/>
          <w:sz w:val="24"/>
          <w:szCs w:val="24"/>
          <w:lang w:val="es-ES"/>
        </w:rPr>
      </w:pPr>
      <w:r w:rsidRPr="002803C3">
        <w:rPr>
          <w:rFonts w:ascii="Palatino Linotype" w:hAnsi="Palatino Linotype"/>
          <w:sz w:val="24"/>
          <w:szCs w:val="24"/>
          <w:lang w:val="es-ES"/>
        </w:rPr>
        <w:t>Por lo antes expuesto y fundado es de resolverse y,</w:t>
      </w:r>
    </w:p>
    <w:p w14:paraId="6FFE130A" w14:textId="77777777" w:rsidR="00C916DC" w:rsidRPr="002803C3" w:rsidRDefault="00C916DC" w:rsidP="00C916DC">
      <w:pPr>
        <w:tabs>
          <w:tab w:val="left" w:pos="8931"/>
        </w:tabs>
        <w:spacing w:after="0" w:line="360" w:lineRule="auto"/>
        <w:ind w:right="51"/>
        <w:jc w:val="both"/>
        <w:rPr>
          <w:rFonts w:ascii="Palatino Linotype" w:hAnsi="Palatino Linotype"/>
          <w:sz w:val="24"/>
          <w:szCs w:val="24"/>
          <w:lang w:val="es-ES"/>
        </w:rPr>
      </w:pPr>
    </w:p>
    <w:p w14:paraId="0A75B460" w14:textId="012D66C4" w:rsidR="003A7A8A" w:rsidRDefault="003A7A8A" w:rsidP="00C916DC">
      <w:pPr>
        <w:spacing w:after="0" w:line="360" w:lineRule="auto"/>
        <w:jc w:val="center"/>
        <w:rPr>
          <w:rFonts w:ascii="Palatino Linotype" w:eastAsia="Times New Roman" w:hAnsi="Palatino Linotype"/>
          <w:b/>
          <w:bCs/>
          <w:spacing w:val="60"/>
          <w:sz w:val="28"/>
          <w:lang w:val="es-ES"/>
        </w:rPr>
      </w:pPr>
      <w:r w:rsidRPr="002803C3">
        <w:rPr>
          <w:rFonts w:ascii="Palatino Linotype" w:eastAsia="Times New Roman" w:hAnsi="Palatino Linotype"/>
          <w:b/>
          <w:bCs/>
          <w:spacing w:val="60"/>
          <w:sz w:val="28"/>
          <w:lang w:val="es-ES"/>
        </w:rPr>
        <w:t>SE    RESUELVE</w:t>
      </w:r>
    </w:p>
    <w:p w14:paraId="45CC1D15" w14:textId="77777777" w:rsidR="00C916DC" w:rsidRPr="002803C3" w:rsidRDefault="00C916DC" w:rsidP="00C916DC">
      <w:pPr>
        <w:spacing w:after="0" w:line="360" w:lineRule="auto"/>
        <w:jc w:val="center"/>
        <w:rPr>
          <w:rFonts w:ascii="Palatino Linotype" w:eastAsia="Times New Roman" w:hAnsi="Palatino Linotype"/>
          <w:b/>
          <w:bCs/>
          <w:spacing w:val="60"/>
          <w:sz w:val="28"/>
          <w:lang w:val="es-ES"/>
        </w:rPr>
      </w:pPr>
    </w:p>
    <w:p w14:paraId="3806189E" w14:textId="77777777" w:rsidR="001C740D" w:rsidRPr="001C740D" w:rsidRDefault="001C740D" w:rsidP="001C740D">
      <w:pPr>
        <w:spacing w:after="0" w:line="360" w:lineRule="auto"/>
        <w:jc w:val="both"/>
        <w:rPr>
          <w:rFonts w:ascii="Palatino Linotype" w:hAnsi="Palatino Linotype" w:cs="Arial"/>
          <w:b/>
          <w:sz w:val="24"/>
          <w:szCs w:val="24"/>
          <w:lang w:val="es-ES"/>
        </w:rPr>
      </w:pPr>
    </w:p>
    <w:p w14:paraId="60957F38" w14:textId="4192CE6E" w:rsidR="003A7A8A" w:rsidRDefault="003A7A8A" w:rsidP="001C740D">
      <w:pPr>
        <w:spacing w:after="0" w:line="360" w:lineRule="auto"/>
        <w:jc w:val="both"/>
        <w:rPr>
          <w:rFonts w:ascii="Palatino Linotype" w:hAnsi="Palatino Linotype" w:cs="Arial"/>
          <w:bCs/>
          <w:sz w:val="24"/>
          <w:lang w:val="es-ES"/>
        </w:rPr>
      </w:pPr>
      <w:r w:rsidRPr="00EF5BCE">
        <w:rPr>
          <w:rFonts w:ascii="Palatino Linotype" w:hAnsi="Palatino Linotype" w:cs="Arial"/>
          <w:b/>
          <w:sz w:val="28"/>
          <w:szCs w:val="28"/>
          <w:lang w:val="es-ES"/>
        </w:rPr>
        <w:t>PRIMERO.</w:t>
      </w:r>
      <w:r w:rsidRPr="00EF5BCE">
        <w:rPr>
          <w:rFonts w:ascii="Palatino Linotype" w:hAnsi="Palatino Linotype" w:cs="Arial"/>
          <w:lang w:val="es-ES"/>
        </w:rPr>
        <w:t xml:space="preserve">  </w:t>
      </w:r>
      <w:r>
        <w:rPr>
          <w:rFonts w:ascii="Palatino Linotype" w:hAnsi="Palatino Linotype" w:cs="Arial"/>
          <w:sz w:val="24"/>
          <w:lang w:val="es-ES"/>
        </w:rPr>
        <w:t>S</w:t>
      </w:r>
      <w:r w:rsidRPr="00EF5BCE">
        <w:rPr>
          <w:rFonts w:ascii="Palatino Linotype" w:hAnsi="Palatino Linotype" w:cs="Arial"/>
          <w:sz w:val="24"/>
          <w:lang w:val="es-ES"/>
        </w:rPr>
        <w:t xml:space="preserve">e </w:t>
      </w:r>
      <w:r w:rsidR="00C916DC">
        <w:rPr>
          <w:rFonts w:ascii="Palatino Linotype" w:hAnsi="Palatino Linotype" w:cs="Arial"/>
          <w:b/>
          <w:sz w:val="24"/>
          <w:lang w:val="es-ES"/>
        </w:rPr>
        <w:t>C</w:t>
      </w:r>
      <w:r w:rsidR="00C916DC" w:rsidRPr="00EF5BCE">
        <w:rPr>
          <w:rFonts w:ascii="Palatino Linotype" w:hAnsi="Palatino Linotype" w:cs="Arial"/>
          <w:b/>
          <w:sz w:val="24"/>
          <w:lang w:val="es-ES"/>
        </w:rPr>
        <w:t>ONFIRMA</w:t>
      </w:r>
      <w:r w:rsidR="00C916DC">
        <w:rPr>
          <w:rFonts w:ascii="Palatino Linotype" w:hAnsi="Palatino Linotype" w:cs="Arial"/>
          <w:b/>
          <w:sz w:val="24"/>
          <w:lang w:val="es-ES"/>
        </w:rPr>
        <w:t>N</w:t>
      </w:r>
      <w:r w:rsidRPr="00EF5BCE">
        <w:rPr>
          <w:rFonts w:ascii="Palatino Linotype" w:hAnsi="Palatino Linotype"/>
          <w:sz w:val="24"/>
          <w:szCs w:val="24"/>
          <w:lang w:val="es-ES"/>
        </w:rPr>
        <w:t xml:space="preserve">, </w:t>
      </w:r>
      <w:r w:rsidR="000F4648" w:rsidRPr="00EF5BCE">
        <w:rPr>
          <w:rFonts w:ascii="Palatino Linotype" w:hAnsi="Palatino Linotype"/>
          <w:sz w:val="24"/>
          <w:szCs w:val="24"/>
          <w:lang w:val="es-ES"/>
        </w:rPr>
        <w:t>las respuestas</w:t>
      </w:r>
      <w:r w:rsidRPr="00EF5BCE">
        <w:rPr>
          <w:rFonts w:ascii="Palatino Linotype" w:hAnsi="Palatino Linotype"/>
          <w:sz w:val="24"/>
          <w:szCs w:val="24"/>
          <w:lang w:val="es-ES"/>
        </w:rPr>
        <w:t xml:space="preserve"> a la</w:t>
      </w:r>
      <w:r w:rsidR="00F534F6">
        <w:rPr>
          <w:rFonts w:ascii="Palatino Linotype" w:hAnsi="Palatino Linotype"/>
          <w:sz w:val="24"/>
          <w:szCs w:val="24"/>
          <w:lang w:val="es-ES"/>
        </w:rPr>
        <w:t>s</w:t>
      </w:r>
      <w:r w:rsidRPr="00EF5BCE">
        <w:rPr>
          <w:rFonts w:ascii="Palatino Linotype" w:hAnsi="Palatino Linotype"/>
          <w:sz w:val="24"/>
          <w:szCs w:val="24"/>
          <w:lang w:val="es-ES"/>
        </w:rPr>
        <w:t xml:space="preserve"> solicitud</w:t>
      </w:r>
      <w:r w:rsidR="00F534F6">
        <w:rPr>
          <w:rFonts w:ascii="Palatino Linotype" w:hAnsi="Palatino Linotype"/>
          <w:sz w:val="24"/>
          <w:szCs w:val="24"/>
          <w:lang w:val="es-ES"/>
        </w:rPr>
        <w:t>es</w:t>
      </w:r>
      <w:r w:rsidRPr="00EF5BCE">
        <w:rPr>
          <w:rFonts w:ascii="Palatino Linotype" w:hAnsi="Palatino Linotype"/>
          <w:sz w:val="24"/>
          <w:szCs w:val="24"/>
          <w:lang w:val="es-ES"/>
        </w:rPr>
        <w:t xml:space="preserve"> de información número</w:t>
      </w:r>
      <w:r w:rsidR="00F534F6">
        <w:rPr>
          <w:rFonts w:ascii="Palatino Linotype" w:hAnsi="Palatino Linotype"/>
          <w:sz w:val="24"/>
          <w:szCs w:val="24"/>
          <w:lang w:val="es-ES"/>
        </w:rPr>
        <w:t>s</w:t>
      </w:r>
      <w:r w:rsidRPr="00EF5BCE">
        <w:rPr>
          <w:rFonts w:ascii="Palatino Linotype" w:hAnsi="Palatino Linotype"/>
          <w:sz w:val="24"/>
          <w:szCs w:val="24"/>
          <w:lang w:val="es-ES"/>
        </w:rPr>
        <w:t xml:space="preserve"> </w:t>
      </w:r>
      <w:r w:rsidR="00F534F6" w:rsidRPr="00D46B6E">
        <w:rPr>
          <w:rFonts w:ascii="Palatino Linotype" w:hAnsi="Palatino Linotype" w:cs="Arial"/>
          <w:b/>
          <w:sz w:val="24"/>
          <w:lang w:val="es-ES"/>
        </w:rPr>
        <w:t>00114/ALMOAL/IP/2021</w:t>
      </w:r>
      <w:r w:rsidR="00F534F6" w:rsidRPr="00C96189">
        <w:rPr>
          <w:rFonts w:ascii="Palatino Linotype" w:hAnsi="Palatino Linotype" w:cs="Arial"/>
          <w:b/>
          <w:sz w:val="24"/>
        </w:rPr>
        <w:t xml:space="preserve">, </w:t>
      </w:r>
      <w:r w:rsidR="00F534F6" w:rsidRPr="00D46B6E">
        <w:rPr>
          <w:rFonts w:ascii="Palatino Linotype" w:hAnsi="Palatino Linotype" w:cs="Arial"/>
          <w:b/>
          <w:sz w:val="24"/>
          <w:lang w:val="es-ES"/>
        </w:rPr>
        <w:t>0011</w:t>
      </w:r>
      <w:r w:rsidR="00F534F6">
        <w:rPr>
          <w:rFonts w:ascii="Palatino Linotype" w:hAnsi="Palatino Linotype" w:cs="Arial"/>
          <w:b/>
          <w:sz w:val="24"/>
          <w:lang w:val="es-ES"/>
        </w:rPr>
        <w:t>6</w:t>
      </w:r>
      <w:r w:rsidR="00F534F6" w:rsidRPr="00D46B6E">
        <w:rPr>
          <w:rFonts w:ascii="Palatino Linotype" w:hAnsi="Palatino Linotype" w:cs="Arial"/>
          <w:b/>
          <w:sz w:val="24"/>
          <w:lang w:val="es-ES"/>
        </w:rPr>
        <w:t>/ALMOAL/IP/2021</w:t>
      </w:r>
      <w:r w:rsidR="00F534F6">
        <w:rPr>
          <w:rFonts w:ascii="Palatino Linotype" w:hAnsi="Palatino Linotype" w:cs="Arial"/>
          <w:b/>
          <w:sz w:val="24"/>
          <w:lang w:val="es-ES"/>
        </w:rPr>
        <w:t xml:space="preserve"> </w:t>
      </w:r>
      <w:r w:rsidR="00F534F6" w:rsidRPr="00C96189">
        <w:rPr>
          <w:rFonts w:ascii="Palatino Linotype" w:hAnsi="Palatino Linotype" w:cs="Arial"/>
          <w:b/>
          <w:sz w:val="24"/>
        </w:rPr>
        <w:t xml:space="preserve">y </w:t>
      </w:r>
      <w:r w:rsidR="00F534F6" w:rsidRPr="00D46B6E">
        <w:rPr>
          <w:rFonts w:ascii="Palatino Linotype" w:hAnsi="Palatino Linotype" w:cs="Arial"/>
          <w:b/>
          <w:sz w:val="24"/>
          <w:lang w:val="es-ES"/>
        </w:rPr>
        <w:t>0011</w:t>
      </w:r>
      <w:r w:rsidR="00F534F6">
        <w:rPr>
          <w:rFonts w:ascii="Palatino Linotype" w:hAnsi="Palatino Linotype" w:cs="Arial"/>
          <w:b/>
          <w:sz w:val="24"/>
          <w:lang w:val="es-ES"/>
        </w:rPr>
        <w:t>7</w:t>
      </w:r>
      <w:r w:rsidR="00F534F6" w:rsidRPr="00D46B6E">
        <w:rPr>
          <w:rFonts w:ascii="Palatino Linotype" w:hAnsi="Palatino Linotype" w:cs="Arial"/>
          <w:b/>
          <w:sz w:val="24"/>
          <w:lang w:val="es-ES"/>
        </w:rPr>
        <w:t>/ALMOAL/IP/2021</w:t>
      </w:r>
      <w:r w:rsidRPr="00EF5BCE">
        <w:rPr>
          <w:rFonts w:ascii="Palatino Linotype" w:hAnsi="Palatino Linotype" w:cs="Arial"/>
          <w:b/>
          <w:sz w:val="24"/>
          <w:lang w:val="es-ES"/>
        </w:rPr>
        <w:t xml:space="preserve">, </w:t>
      </w:r>
      <w:r w:rsidRPr="00EF5BCE">
        <w:rPr>
          <w:rFonts w:ascii="Palatino Linotype" w:hAnsi="Palatino Linotype" w:cs="Arial"/>
          <w:bCs/>
          <w:sz w:val="24"/>
          <w:lang w:val="es-ES"/>
        </w:rPr>
        <w:t xml:space="preserve">por resultar infundadas las razones o motivos de inconformidad hechas valer por la parte recurrente, en términos del </w:t>
      </w:r>
      <w:r w:rsidRPr="00EF5BCE">
        <w:rPr>
          <w:rFonts w:ascii="Palatino Linotype" w:hAnsi="Palatino Linotype" w:cs="Arial"/>
          <w:b/>
          <w:sz w:val="24"/>
          <w:lang w:val="es-ES"/>
        </w:rPr>
        <w:t xml:space="preserve">Considerando </w:t>
      </w:r>
      <w:r w:rsidR="00F534F6">
        <w:rPr>
          <w:rFonts w:ascii="Palatino Linotype" w:hAnsi="Palatino Linotype" w:cs="Arial"/>
          <w:b/>
          <w:sz w:val="24"/>
          <w:lang w:val="es-ES"/>
        </w:rPr>
        <w:t>Quin</w:t>
      </w:r>
      <w:r w:rsidRPr="00EF5BCE">
        <w:rPr>
          <w:rFonts w:ascii="Palatino Linotype" w:hAnsi="Palatino Linotype" w:cs="Arial"/>
          <w:b/>
          <w:sz w:val="24"/>
          <w:lang w:val="es-ES"/>
        </w:rPr>
        <w:t xml:space="preserve">to </w:t>
      </w:r>
      <w:r w:rsidRPr="00EF5BCE">
        <w:rPr>
          <w:rFonts w:ascii="Palatino Linotype" w:hAnsi="Palatino Linotype" w:cs="Arial"/>
          <w:bCs/>
          <w:sz w:val="24"/>
          <w:lang w:val="es-ES"/>
        </w:rPr>
        <w:t xml:space="preserve">de la presente resolución. </w:t>
      </w:r>
    </w:p>
    <w:p w14:paraId="142813B7" w14:textId="77777777" w:rsidR="00C916DC" w:rsidRDefault="00C916DC" w:rsidP="001C740D">
      <w:pPr>
        <w:spacing w:after="0" w:line="360" w:lineRule="auto"/>
        <w:jc w:val="both"/>
        <w:rPr>
          <w:rFonts w:ascii="Palatino Linotype" w:hAnsi="Palatino Linotype" w:cs="Arial"/>
          <w:b/>
          <w:sz w:val="28"/>
          <w:szCs w:val="28"/>
          <w:lang w:val="es-ES"/>
        </w:rPr>
      </w:pPr>
    </w:p>
    <w:p w14:paraId="623E77F6" w14:textId="60891CAF" w:rsidR="003A7A8A" w:rsidRDefault="003A7A8A" w:rsidP="001C740D">
      <w:pPr>
        <w:spacing w:after="0" w:line="360" w:lineRule="auto"/>
        <w:jc w:val="both"/>
        <w:rPr>
          <w:rFonts w:ascii="Palatino Linotype" w:hAnsi="Palatino Linotype" w:cs="Arial"/>
          <w:sz w:val="24"/>
          <w:lang w:val="es-ES"/>
        </w:rPr>
      </w:pPr>
      <w:r w:rsidRPr="00EF5BCE">
        <w:rPr>
          <w:rFonts w:ascii="Palatino Linotype" w:hAnsi="Palatino Linotype" w:cs="Arial"/>
          <w:b/>
          <w:sz w:val="28"/>
          <w:szCs w:val="28"/>
          <w:lang w:val="es-ES"/>
        </w:rPr>
        <w:t>SEGUNDO</w:t>
      </w:r>
      <w:r w:rsidRPr="00EF5BCE">
        <w:rPr>
          <w:rFonts w:ascii="Palatino Linotype" w:hAnsi="Palatino Linotype" w:cs="Arial"/>
          <w:sz w:val="24"/>
          <w:lang w:val="es-ES"/>
        </w:rPr>
        <w:t xml:space="preserve">. Se </w:t>
      </w:r>
      <w:r w:rsidR="00C916DC">
        <w:rPr>
          <w:rFonts w:ascii="Palatino Linotype" w:hAnsi="Palatino Linotype" w:cs="Arial"/>
          <w:b/>
          <w:bCs/>
          <w:sz w:val="24"/>
          <w:lang w:val="es-ES"/>
        </w:rPr>
        <w:t>REVOCA</w:t>
      </w:r>
      <w:r w:rsidRPr="00EF5BCE">
        <w:rPr>
          <w:rFonts w:ascii="Palatino Linotype" w:hAnsi="Palatino Linotype" w:cs="Arial"/>
          <w:b/>
          <w:bCs/>
          <w:sz w:val="24"/>
          <w:lang w:val="es-ES"/>
        </w:rPr>
        <w:t xml:space="preserve"> </w:t>
      </w:r>
      <w:r w:rsidRPr="00EF5BCE">
        <w:rPr>
          <w:rFonts w:ascii="Palatino Linotype" w:hAnsi="Palatino Linotype" w:cs="Arial"/>
          <w:sz w:val="24"/>
          <w:lang w:val="es-ES"/>
        </w:rPr>
        <w:t>la respuesta</w:t>
      </w:r>
      <w:r>
        <w:rPr>
          <w:rFonts w:ascii="Palatino Linotype" w:hAnsi="Palatino Linotype" w:cs="Arial"/>
          <w:sz w:val="24"/>
          <w:lang w:val="es-ES"/>
        </w:rPr>
        <w:t xml:space="preserve"> </w:t>
      </w:r>
      <w:r w:rsidRPr="00EF5BCE">
        <w:rPr>
          <w:rFonts w:ascii="Palatino Linotype" w:hAnsi="Palatino Linotype" w:cs="Arial"/>
          <w:sz w:val="24"/>
          <w:lang w:val="es-ES"/>
        </w:rPr>
        <w:t xml:space="preserve">a la solicitud de información número </w:t>
      </w:r>
      <w:r w:rsidR="00F534F6" w:rsidRPr="00D46B6E">
        <w:rPr>
          <w:rFonts w:ascii="Palatino Linotype" w:hAnsi="Palatino Linotype" w:cs="Arial"/>
          <w:b/>
          <w:sz w:val="24"/>
          <w:lang w:val="es-ES"/>
        </w:rPr>
        <w:t>0011</w:t>
      </w:r>
      <w:r w:rsidR="00F534F6">
        <w:rPr>
          <w:rFonts w:ascii="Palatino Linotype" w:hAnsi="Palatino Linotype" w:cs="Arial"/>
          <w:b/>
          <w:sz w:val="24"/>
          <w:lang w:val="es-ES"/>
        </w:rPr>
        <w:t>5</w:t>
      </w:r>
      <w:r w:rsidR="00F534F6" w:rsidRPr="00D46B6E">
        <w:rPr>
          <w:rFonts w:ascii="Palatino Linotype" w:hAnsi="Palatino Linotype" w:cs="Arial"/>
          <w:b/>
          <w:sz w:val="24"/>
          <w:lang w:val="es-ES"/>
        </w:rPr>
        <w:t>/ALMOAL/IP/2021</w:t>
      </w:r>
      <w:r w:rsidRPr="002803C3">
        <w:rPr>
          <w:rFonts w:ascii="Palatino Linotype" w:hAnsi="Palatino Linotype" w:cs="Arial"/>
          <w:b/>
          <w:sz w:val="24"/>
          <w:lang w:val="es-ES"/>
        </w:rPr>
        <w:t>,</w:t>
      </w:r>
      <w:r w:rsidRPr="00EF5BCE">
        <w:rPr>
          <w:rFonts w:ascii="Palatino Linotype" w:hAnsi="Palatino Linotype" w:cs="Arial"/>
          <w:b/>
          <w:sz w:val="24"/>
          <w:lang w:val="es-ES"/>
        </w:rPr>
        <w:t xml:space="preserve"> </w:t>
      </w:r>
      <w:r w:rsidRPr="00EF5BCE">
        <w:rPr>
          <w:rFonts w:ascii="Palatino Linotype" w:hAnsi="Palatino Linotype" w:cs="Arial"/>
          <w:sz w:val="24"/>
          <w:lang w:val="es-ES"/>
        </w:rPr>
        <w:t xml:space="preserve">por resultar fundadas las razones o motivos de inconformidad hechas valer por el recurrente, en términos del </w:t>
      </w:r>
      <w:r w:rsidRPr="00EF5BCE">
        <w:rPr>
          <w:rFonts w:ascii="Palatino Linotype" w:hAnsi="Palatino Linotype" w:cs="Arial"/>
          <w:b/>
          <w:sz w:val="24"/>
          <w:lang w:val="es-ES"/>
        </w:rPr>
        <w:t xml:space="preserve">Considerando </w:t>
      </w:r>
      <w:r w:rsidR="000F4648">
        <w:rPr>
          <w:rFonts w:ascii="Palatino Linotype" w:hAnsi="Palatino Linotype" w:cs="Arial"/>
          <w:b/>
          <w:sz w:val="24"/>
          <w:lang w:val="es-ES"/>
        </w:rPr>
        <w:t>Quin</w:t>
      </w:r>
      <w:r w:rsidRPr="00EF5BCE">
        <w:rPr>
          <w:rFonts w:ascii="Palatino Linotype" w:hAnsi="Palatino Linotype" w:cs="Arial"/>
          <w:b/>
          <w:sz w:val="24"/>
          <w:lang w:val="es-ES"/>
        </w:rPr>
        <w:t>to</w:t>
      </w:r>
      <w:r w:rsidRPr="00EF5BCE">
        <w:rPr>
          <w:rFonts w:ascii="Palatino Linotype" w:hAnsi="Palatino Linotype" w:cs="Arial"/>
          <w:sz w:val="24"/>
          <w:lang w:val="es-ES"/>
        </w:rPr>
        <w:t xml:space="preserve"> de la presente resolución.</w:t>
      </w:r>
    </w:p>
    <w:p w14:paraId="071E512D" w14:textId="77777777" w:rsidR="00C916DC" w:rsidRPr="00EF5BCE" w:rsidRDefault="00C916DC" w:rsidP="001C740D">
      <w:pPr>
        <w:spacing w:after="0" w:line="360" w:lineRule="auto"/>
        <w:jc w:val="both"/>
        <w:rPr>
          <w:rFonts w:ascii="Palatino Linotype" w:hAnsi="Palatino Linotype" w:cs="Arial"/>
          <w:sz w:val="24"/>
          <w:lang w:val="es-ES"/>
        </w:rPr>
      </w:pPr>
    </w:p>
    <w:p w14:paraId="118CF26F" w14:textId="311CD888" w:rsidR="003A7A8A" w:rsidRDefault="003A7A8A" w:rsidP="001C740D">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8"/>
          <w:lang w:val="es-ES"/>
        </w:rPr>
        <w:t>TERCERO</w:t>
      </w:r>
      <w:r w:rsidRPr="00EF5BCE">
        <w:rPr>
          <w:rFonts w:ascii="Palatino Linotype" w:hAnsi="Palatino Linotype" w:cs="Arial"/>
          <w:b/>
          <w:sz w:val="28"/>
          <w:szCs w:val="28"/>
          <w:lang w:val="es-ES"/>
        </w:rPr>
        <w:t>.</w:t>
      </w:r>
      <w:r w:rsidRPr="00EF5BCE">
        <w:rPr>
          <w:rFonts w:ascii="Palatino Linotype" w:hAnsi="Palatino Linotype" w:cs="Arial"/>
          <w:lang w:val="es-ES"/>
        </w:rPr>
        <w:t xml:space="preserve"> </w:t>
      </w:r>
      <w:r w:rsidRPr="00EF5BCE">
        <w:rPr>
          <w:rFonts w:ascii="Palatino Linotype" w:hAnsi="Palatino Linotype" w:cs="Arial"/>
          <w:sz w:val="24"/>
          <w:szCs w:val="24"/>
          <w:lang w:val="es-ES"/>
        </w:rPr>
        <w:t xml:space="preserve">Se ordena al </w:t>
      </w:r>
      <w:r w:rsidRPr="00EF5BCE">
        <w:rPr>
          <w:rFonts w:ascii="Palatino Linotype" w:hAnsi="Palatino Linotype" w:cs="Arial"/>
          <w:b/>
          <w:sz w:val="24"/>
          <w:szCs w:val="24"/>
          <w:lang w:val="es-ES"/>
        </w:rPr>
        <w:t>Sujeto Obligado</w:t>
      </w:r>
      <w:r w:rsidRPr="00EF5BCE">
        <w:rPr>
          <w:rFonts w:ascii="Palatino Linotype" w:hAnsi="Palatino Linotype" w:cs="Arial"/>
          <w:sz w:val="24"/>
          <w:szCs w:val="24"/>
          <w:lang w:val="es-ES"/>
        </w:rPr>
        <w:t xml:space="preserve"> haga entrega a la parte recurrente, en términos del </w:t>
      </w:r>
      <w:r w:rsidRPr="00EF5BCE">
        <w:rPr>
          <w:rFonts w:ascii="Palatino Linotype" w:hAnsi="Palatino Linotype" w:cs="Arial"/>
          <w:b/>
          <w:sz w:val="24"/>
          <w:szCs w:val="24"/>
          <w:lang w:val="es-ES"/>
        </w:rPr>
        <w:t xml:space="preserve">Considerando </w:t>
      </w:r>
      <w:r w:rsidR="000F4648">
        <w:rPr>
          <w:rFonts w:ascii="Palatino Linotype" w:hAnsi="Palatino Linotype" w:cs="Arial"/>
          <w:b/>
          <w:sz w:val="24"/>
          <w:szCs w:val="24"/>
          <w:lang w:val="es-ES"/>
        </w:rPr>
        <w:t>Quin</w:t>
      </w:r>
      <w:r w:rsidRPr="00EF5BCE">
        <w:rPr>
          <w:rFonts w:ascii="Palatino Linotype" w:hAnsi="Palatino Linotype" w:cs="Arial"/>
          <w:b/>
          <w:sz w:val="24"/>
          <w:szCs w:val="24"/>
          <w:lang w:val="es-ES"/>
        </w:rPr>
        <w:t xml:space="preserve">to </w:t>
      </w:r>
      <w:r w:rsidRPr="00EF5BCE">
        <w:rPr>
          <w:rFonts w:ascii="Palatino Linotype" w:hAnsi="Palatino Linotype" w:cs="Arial"/>
          <w:sz w:val="24"/>
          <w:szCs w:val="24"/>
          <w:lang w:val="es-ES"/>
        </w:rPr>
        <w:t>en versión pública en caso de ser procedente a través del Sistema de Acceso a la Información Mexiquense (SAIMEX), lo siguiente:</w:t>
      </w:r>
    </w:p>
    <w:p w14:paraId="3AABA130" w14:textId="77777777" w:rsidR="00C916DC" w:rsidRPr="00EF5BCE" w:rsidRDefault="00C916DC" w:rsidP="00C916DC">
      <w:pPr>
        <w:autoSpaceDE w:val="0"/>
        <w:autoSpaceDN w:val="0"/>
        <w:adjustRightInd w:val="0"/>
        <w:spacing w:after="0" w:line="360" w:lineRule="auto"/>
        <w:ind w:right="49"/>
        <w:jc w:val="both"/>
        <w:rPr>
          <w:rFonts w:ascii="Palatino Linotype" w:hAnsi="Palatino Linotype" w:cs="Arial"/>
          <w:sz w:val="24"/>
          <w:szCs w:val="24"/>
          <w:lang w:val="es-ES"/>
        </w:rPr>
      </w:pPr>
    </w:p>
    <w:p w14:paraId="5A7A41B3" w14:textId="2F5025BE" w:rsidR="000F4648" w:rsidRDefault="000F4648" w:rsidP="00C916DC">
      <w:pPr>
        <w:pStyle w:val="Prrafodelista"/>
        <w:numPr>
          <w:ilvl w:val="0"/>
          <w:numId w:val="18"/>
        </w:numPr>
        <w:spacing w:line="360" w:lineRule="auto"/>
        <w:ind w:left="709" w:hanging="357"/>
        <w:jc w:val="both"/>
        <w:rPr>
          <w:rFonts w:ascii="Palatino Linotype" w:hAnsi="Palatino Linotype" w:cs="Arial"/>
          <w:iCs/>
        </w:rPr>
      </w:pPr>
      <w:r>
        <w:rPr>
          <w:rFonts w:ascii="Palatino Linotype" w:hAnsi="Palatino Linotype" w:cs="Arial"/>
          <w:iCs/>
        </w:rPr>
        <w:t xml:space="preserve">Los </w:t>
      </w:r>
      <w:r w:rsidRPr="000F4648">
        <w:rPr>
          <w:rFonts w:ascii="Palatino Linotype" w:hAnsi="Palatino Linotype" w:cs="Arial"/>
          <w:iCs/>
        </w:rPr>
        <w:t xml:space="preserve">bonos </w:t>
      </w:r>
      <w:r>
        <w:rPr>
          <w:rFonts w:ascii="Palatino Linotype" w:hAnsi="Palatino Linotype" w:cs="Arial"/>
          <w:iCs/>
        </w:rPr>
        <w:t xml:space="preserve">a que tienen derecho y entregados </w:t>
      </w:r>
      <w:r w:rsidRPr="000F4648">
        <w:rPr>
          <w:rFonts w:ascii="Palatino Linotype" w:hAnsi="Palatino Linotype" w:cs="Arial"/>
          <w:iCs/>
        </w:rPr>
        <w:t>a policías durante el año dos mil veintiuno</w:t>
      </w:r>
      <w:r>
        <w:rPr>
          <w:rFonts w:ascii="Palatino Linotype" w:hAnsi="Palatino Linotype" w:cs="Arial"/>
          <w:iCs/>
        </w:rPr>
        <w:t>.</w:t>
      </w:r>
    </w:p>
    <w:p w14:paraId="30C4B7BA" w14:textId="77777777" w:rsidR="001C740D" w:rsidRDefault="001C740D" w:rsidP="001C740D">
      <w:pPr>
        <w:pStyle w:val="Prrafodelista"/>
        <w:spacing w:line="360" w:lineRule="auto"/>
        <w:ind w:left="709"/>
        <w:jc w:val="both"/>
        <w:rPr>
          <w:rFonts w:ascii="Palatino Linotype" w:hAnsi="Palatino Linotype" w:cs="Arial"/>
          <w:iCs/>
        </w:rPr>
      </w:pPr>
    </w:p>
    <w:p w14:paraId="450DD9A2" w14:textId="77777777" w:rsidR="00DF6614" w:rsidRPr="00DF6614" w:rsidRDefault="00DF6614" w:rsidP="001C740D">
      <w:pPr>
        <w:tabs>
          <w:tab w:val="left" w:pos="8647"/>
        </w:tabs>
        <w:ind w:left="567"/>
        <w:jc w:val="both"/>
        <w:rPr>
          <w:rFonts w:ascii="Palatino Linotype" w:hAnsi="Palatino Linotype"/>
          <w:i/>
          <w:szCs w:val="28"/>
        </w:rPr>
      </w:pPr>
      <w:r w:rsidRPr="00DF6614">
        <w:rPr>
          <w:rFonts w:ascii="Palatino Linotype" w:hAnsi="Palatino Linotype"/>
          <w:i/>
          <w:szCs w:val="28"/>
        </w:rPr>
        <w:t>Para el caso de que no se cuente con la información solicitada, se deberá hacer del conocimiento al recurrente de manera motivada, en concordancia con el artículo 19 de la Ley de Transparencia y Acceso a la Información Pública del Estado de México y Municipios.</w:t>
      </w:r>
    </w:p>
    <w:p w14:paraId="50B11CB0" w14:textId="77777777" w:rsidR="00C916DC" w:rsidRPr="000F4648" w:rsidRDefault="00C916DC" w:rsidP="00C916DC">
      <w:pPr>
        <w:pStyle w:val="Prrafodelista"/>
        <w:spacing w:line="360" w:lineRule="auto"/>
        <w:ind w:left="709"/>
        <w:jc w:val="both"/>
        <w:rPr>
          <w:rFonts w:ascii="Palatino Linotype" w:hAnsi="Palatino Linotype" w:cs="Arial"/>
          <w:iCs/>
        </w:rPr>
      </w:pPr>
    </w:p>
    <w:p w14:paraId="2117DCFD" w14:textId="77777777" w:rsidR="001C740D" w:rsidRPr="001C740D" w:rsidRDefault="001C740D" w:rsidP="00C916DC">
      <w:pPr>
        <w:autoSpaceDE w:val="0"/>
        <w:autoSpaceDN w:val="0"/>
        <w:adjustRightInd w:val="0"/>
        <w:spacing w:after="0" w:line="360" w:lineRule="auto"/>
        <w:jc w:val="both"/>
        <w:rPr>
          <w:rFonts w:ascii="Palatino Linotype" w:hAnsi="Palatino Linotype" w:cs="Arial"/>
          <w:b/>
          <w:sz w:val="24"/>
          <w:szCs w:val="24"/>
          <w:lang w:val="es-ES"/>
        </w:rPr>
      </w:pPr>
    </w:p>
    <w:p w14:paraId="72BB4F3E" w14:textId="36CE3D71" w:rsidR="003A7A8A" w:rsidRDefault="003A7A8A" w:rsidP="00C916DC">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8"/>
          <w:lang w:val="es-ES"/>
        </w:rPr>
        <w:t>CUART</w:t>
      </w:r>
      <w:r w:rsidRPr="00EF5BCE">
        <w:rPr>
          <w:rFonts w:ascii="Palatino Linotype" w:hAnsi="Palatino Linotype" w:cs="Arial"/>
          <w:b/>
          <w:sz w:val="28"/>
          <w:szCs w:val="28"/>
          <w:lang w:val="es-ES"/>
        </w:rPr>
        <w:t>O.</w:t>
      </w:r>
      <w:r w:rsidRPr="00EF5BCE">
        <w:rPr>
          <w:rFonts w:ascii="Palatino Linotype" w:hAnsi="Palatino Linotype" w:cs="Arial"/>
          <w:b/>
          <w:sz w:val="24"/>
          <w:szCs w:val="24"/>
          <w:lang w:val="es-ES"/>
        </w:rPr>
        <w:t xml:space="preserve"> Notifíquese</w:t>
      </w:r>
      <w:r w:rsidR="00C916DC">
        <w:rPr>
          <w:rFonts w:ascii="Palatino Linotype" w:hAnsi="Palatino Linotype" w:cs="Arial"/>
          <w:b/>
          <w:sz w:val="24"/>
          <w:szCs w:val="24"/>
          <w:lang w:val="es-ES"/>
        </w:rPr>
        <w:t xml:space="preserve">,  </w:t>
      </w:r>
      <w:r w:rsidR="00C916DC" w:rsidRPr="00C916DC">
        <w:rPr>
          <w:rFonts w:ascii="Palatino Linotype" w:hAnsi="Palatino Linotype" w:cs="Arial"/>
          <w:bCs/>
          <w:sz w:val="24"/>
          <w:szCs w:val="24"/>
          <w:lang w:val="es-ES"/>
        </w:rPr>
        <w:t xml:space="preserve">vía </w:t>
      </w:r>
      <w:r w:rsidR="00C916DC" w:rsidRPr="002803C3">
        <w:rPr>
          <w:rFonts w:ascii="Palatino Linotype" w:hAnsi="Palatino Linotype" w:cs="Arial"/>
          <w:sz w:val="24"/>
          <w:szCs w:val="24"/>
          <w:lang w:val="es-ES"/>
        </w:rPr>
        <w:t>Sistema de Acceso a la Información Mexiquense (SAIMEX)</w:t>
      </w:r>
      <w:r w:rsidR="00C916DC">
        <w:rPr>
          <w:rFonts w:ascii="Palatino Linotype" w:hAnsi="Palatino Linotype" w:cs="Arial"/>
          <w:sz w:val="24"/>
          <w:szCs w:val="24"/>
          <w:lang w:val="es-ES"/>
        </w:rPr>
        <w:t xml:space="preserve"> </w:t>
      </w:r>
      <w:r w:rsidRPr="00EF5BCE">
        <w:rPr>
          <w:rFonts w:ascii="Palatino Linotype" w:hAnsi="Palatino Linotype" w:cs="Arial"/>
          <w:b/>
          <w:i/>
          <w:sz w:val="24"/>
          <w:szCs w:val="24"/>
          <w:lang w:val="es-ES"/>
        </w:rPr>
        <w:t xml:space="preserve"> </w:t>
      </w:r>
      <w:r w:rsidRPr="00EF5BCE">
        <w:rPr>
          <w:rFonts w:ascii="Palatino Linotype" w:hAnsi="Palatino Linotype" w:cs="Arial"/>
          <w:sz w:val="24"/>
          <w:szCs w:val="24"/>
          <w:lang w:val="es-ES"/>
        </w:rPr>
        <w:t>al Titular de la Unidad de Transparencia del</w:t>
      </w:r>
      <w:r w:rsidRPr="00EF5BCE">
        <w:rPr>
          <w:rFonts w:ascii="Palatino Linotype" w:hAnsi="Palatino Linotype" w:cs="Arial"/>
          <w:b/>
          <w:sz w:val="24"/>
          <w:szCs w:val="24"/>
          <w:lang w:val="es-ES"/>
        </w:rPr>
        <w:t xml:space="preserve"> </w:t>
      </w:r>
      <w:r w:rsidR="00C916DC" w:rsidRPr="00EF5BCE">
        <w:rPr>
          <w:rFonts w:ascii="Palatino Linotype" w:hAnsi="Palatino Linotype" w:cs="Arial"/>
          <w:b/>
          <w:sz w:val="24"/>
          <w:szCs w:val="24"/>
          <w:lang w:val="es-ES"/>
        </w:rPr>
        <w:t>Sujeto Obligado</w:t>
      </w:r>
      <w:r w:rsidRPr="00EF5BCE">
        <w:rPr>
          <w:rFonts w:ascii="Palatino Linotype" w:hAnsi="Palatino Linotype" w:cs="Arial"/>
          <w:sz w:val="24"/>
          <w:szCs w:val="24"/>
          <w:lang w:val="es-ES"/>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35B651C5" w14:textId="77777777" w:rsidR="00C916DC" w:rsidRPr="00EF5BCE" w:rsidRDefault="00C916DC" w:rsidP="00C916DC">
      <w:pPr>
        <w:autoSpaceDE w:val="0"/>
        <w:autoSpaceDN w:val="0"/>
        <w:adjustRightInd w:val="0"/>
        <w:spacing w:after="0" w:line="360" w:lineRule="auto"/>
        <w:jc w:val="both"/>
        <w:rPr>
          <w:rFonts w:ascii="Palatino Linotype" w:hAnsi="Palatino Linotype" w:cs="Arial"/>
          <w:sz w:val="24"/>
          <w:szCs w:val="24"/>
          <w:lang w:val="es-ES"/>
        </w:rPr>
      </w:pPr>
    </w:p>
    <w:p w14:paraId="16DBE514" w14:textId="2E6BC3DD" w:rsidR="003A7A8A" w:rsidRDefault="003A7A8A" w:rsidP="00C916DC">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4"/>
          <w:lang w:val="es-ES"/>
        </w:rPr>
        <w:t>QUIN</w:t>
      </w:r>
      <w:r w:rsidRPr="00EF5BCE">
        <w:rPr>
          <w:rFonts w:ascii="Palatino Linotype" w:hAnsi="Palatino Linotype" w:cs="Arial"/>
          <w:b/>
          <w:sz w:val="28"/>
          <w:szCs w:val="24"/>
          <w:lang w:val="es-ES"/>
        </w:rPr>
        <w:t xml:space="preserve">TO. </w:t>
      </w:r>
      <w:r w:rsidRPr="00EF5BCE">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EF5BCE">
        <w:rPr>
          <w:rFonts w:ascii="Palatino Linotype" w:hAnsi="Palatino Linotype" w:cs="Arial"/>
          <w:b/>
          <w:sz w:val="24"/>
          <w:szCs w:val="24"/>
          <w:lang w:val="es-ES"/>
        </w:rPr>
        <w:t>Sujeto Obligado</w:t>
      </w:r>
      <w:r w:rsidRPr="00EF5BCE">
        <w:rPr>
          <w:rFonts w:ascii="Palatino Linotype" w:hAnsi="Palatino Linotype" w:cs="Arial"/>
          <w:sz w:val="24"/>
          <w:szCs w:val="24"/>
          <w:lang w:val="es-ES"/>
        </w:rPr>
        <w:t xml:space="preserve"> de manera fundada y motivada, podrá solicitar una ampliación de plazo para el cumplimiento de la presente resolución.</w:t>
      </w:r>
    </w:p>
    <w:p w14:paraId="7745D231" w14:textId="77777777" w:rsidR="00C916DC" w:rsidRPr="00EF5BCE" w:rsidRDefault="00C916DC" w:rsidP="00C916DC">
      <w:pPr>
        <w:autoSpaceDE w:val="0"/>
        <w:autoSpaceDN w:val="0"/>
        <w:adjustRightInd w:val="0"/>
        <w:spacing w:after="0" w:line="360" w:lineRule="auto"/>
        <w:jc w:val="both"/>
        <w:rPr>
          <w:rFonts w:ascii="Palatino Linotype" w:hAnsi="Palatino Linotype" w:cs="Arial"/>
          <w:sz w:val="24"/>
          <w:szCs w:val="24"/>
          <w:lang w:val="es-ES"/>
        </w:rPr>
      </w:pPr>
    </w:p>
    <w:p w14:paraId="0CEFE4F2" w14:textId="42331D2E" w:rsidR="003A7A8A" w:rsidRDefault="003A7A8A" w:rsidP="00C916DC">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4"/>
          <w:lang w:val="es-ES"/>
        </w:rPr>
        <w:t>SEX</w:t>
      </w:r>
      <w:r w:rsidRPr="00EF5BCE">
        <w:rPr>
          <w:rFonts w:ascii="Palatino Linotype" w:hAnsi="Palatino Linotype" w:cs="Arial"/>
          <w:b/>
          <w:sz w:val="28"/>
          <w:szCs w:val="24"/>
          <w:lang w:val="es-ES"/>
        </w:rPr>
        <w:t>TO.</w:t>
      </w:r>
      <w:r w:rsidRPr="00EF5BCE">
        <w:rPr>
          <w:rFonts w:ascii="Palatino Linotype" w:hAnsi="Palatino Linotype" w:cs="Arial"/>
          <w:b/>
          <w:sz w:val="24"/>
          <w:szCs w:val="24"/>
          <w:lang w:val="es-ES"/>
        </w:rPr>
        <w:t xml:space="preserve"> Notifíquese </w:t>
      </w:r>
      <w:r w:rsidRPr="00EF5BCE">
        <w:rPr>
          <w:rFonts w:ascii="Palatino Linotype" w:hAnsi="Palatino Linotype" w:cs="Arial"/>
          <w:sz w:val="24"/>
          <w:szCs w:val="24"/>
          <w:lang w:val="es-ES"/>
        </w:rPr>
        <w:t>a</w:t>
      </w:r>
      <w:r w:rsidR="00C916DC">
        <w:rPr>
          <w:rFonts w:ascii="Palatino Linotype" w:hAnsi="Palatino Linotype" w:cs="Arial"/>
          <w:sz w:val="24"/>
          <w:szCs w:val="24"/>
          <w:lang w:val="es-ES"/>
        </w:rPr>
        <w:t xml:space="preserve"> </w:t>
      </w:r>
      <w:r w:rsidRPr="00EF5BCE">
        <w:rPr>
          <w:rFonts w:ascii="Palatino Linotype" w:hAnsi="Palatino Linotype" w:cs="Arial"/>
          <w:sz w:val="24"/>
          <w:szCs w:val="24"/>
          <w:lang w:val="es-ES"/>
        </w:rPr>
        <w:t>l</w:t>
      </w:r>
      <w:r w:rsidR="00C916DC">
        <w:rPr>
          <w:rFonts w:ascii="Palatino Linotype" w:hAnsi="Palatino Linotype" w:cs="Arial"/>
          <w:sz w:val="24"/>
          <w:szCs w:val="24"/>
          <w:lang w:val="es-ES"/>
        </w:rPr>
        <w:t>a parte</w:t>
      </w:r>
      <w:r w:rsidRPr="00EF5BCE">
        <w:rPr>
          <w:rFonts w:ascii="Palatino Linotype" w:hAnsi="Palatino Linotype" w:cs="Arial"/>
          <w:sz w:val="24"/>
          <w:szCs w:val="24"/>
          <w:lang w:val="es-ES"/>
        </w:rPr>
        <w:t xml:space="preserve"> recurrente</w:t>
      </w:r>
      <w:r w:rsidRPr="00EF5BCE">
        <w:rPr>
          <w:rFonts w:ascii="Palatino Linotype" w:hAnsi="Palatino Linotype" w:cs="Arial"/>
          <w:b/>
          <w:sz w:val="24"/>
          <w:szCs w:val="24"/>
          <w:lang w:val="es-ES"/>
        </w:rPr>
        <w:t xml:space="preserve"> </w:t>
      </w:r>
      <w:r w:rsidRPr="00EF5BCE">
        <w:rPr>
          <w:rFonts w:ascii="Palatino Linotype" w:hAnsi="Palatino Linotype" w:cs="Arial"/>
          <w:sz w:val="24"/>
          <w:szCs w:val="24"/>
          <w:lang w:val="es-ES"/>
        </w:rPr>
        <w:t xml:space="preserve">la presente resolución </w:t>
      </w:r>
      <w:r w:rsidRPr="002803C3">
        <w:rPr>
          <w:rFonts w:ascii="Palatino Linotype" w:hAnsi="Palatino Linotype" w:cs="Arial"/>
          <w:sz w:val="24"/>
          <w:szCs w:val="24"/>
          <w:lang w:val="es-ES"/>
        </w:rPr>
        <w:t>a través del Sistema de Acceso a la Información Mexiquense (SAIMEX)</w:t>
      </w:r>
      <w:r>
        <w:rPr>
          <w:rFonts w:ascii="Palatino Linotype" w:hAnsi="Palatino Linotype" w:cs="Arial"/>
          <w:sz w:val="24"/>
          <w:szCs w:val="24"/>
          <w:lang w:val="es-ES"/>
        </w:rPr>
        <w:t>, asimismo,</w:t>
      </w:r>
      <w:r w:rsidRPr="00EF5BCE">
        <w:rPr>
          <w:rFonts w:ascii="Palatino Linotype" w:hAnsi="Palatino Linotype" w:cs="Arial"/>
          <w:sz w:val="24"/>
          <w:szCs w:val="24"/>
          <w:lang w:val="es-ES"/>
        </w:rPr>
        <w:t xml:space="preserve"> hágase</w:t>
      </w:r>
      <w:r w:rsidRPr="00EF5BCE">
        <w:rPr>
          <w:rFonts w:ascii="Palatino Linotype" w:hAnsi="Palatino Linotype" w:cs="Arial"/>
          <w:b/>
          <w:sz w:val="24"/>
          <w:szCs w:val="24"/>
          <w:lang w:val="es-ES"/>
        </w:rPr>
        <w:t xml:space="preserve"> </w:t>
      </w:r>
      <w:r w:rsidRPr="00EF5BCE">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3A1AF1BD" w14:textId="2B858D95" w:rsidR="00C916DC" w:rsidRDefault="00C916DC" w:rsidP="00C916DC">
      <w:pPr>
        <w:spacing w:after="0" w:line="360" w:lineRule="auto"/>
        <w:jc w:val="both"/>
        <w:rPr>
          <w:rFonts w:ascii="Palatino Linotype" w:hAnsi="Palatino Linotype" w:cs="Arial"/>
          <w:sz w:val="24"/>
          <w:szCs w:val="24"/>
          <w:lang w:val="es-ES"/>
        </w:rPr>
      </w:pPr>
    </w:p>
    <w:p w14:paraId="3D956565" w14:textId="77777777" w:rsidR="001C740D" w:rsidRDefault="001C740D" w:rsidP="00C916DC">
      <w:pPr>
        <w:spacing w:after="0" w:line="360" w:lineRule="auto"/>
        <w:jc w:val="both"/>
        <w:rPr>
          <w:rFonts w:ascii="Palatino Linotype" w:hAnsi="Palatino Linotype" w:cs="Arial"/>
          <w:sz w:val="24"/>
          <w:szCs w:val="24"/>
          <w:lang w:val="es-ES"/>
        </w:rPr>
      </w:pPr>
    </w:p>
    <w:p w14:paraId="1C68CDE4" w14:textId="77777777" w:rsidR="001C740D" w:rsidRDefault="001C740D" w:rsidP="00C916DC">
      <w:pPr>
        <w:spacing w:after="0" w:line="360" w:lineRule="auto"/>
        <w:jc w:val="both"/>
        <w:rPr>
          <w:rFonts w:ascii="Palatino Linotype" w:eastAsiaTheme="minorEastAsia" w:hAnsi="Palatino Linotype"/>
          <w:color w:val="000000" w:themeColor="text1"/>
          <w:sz w:val="24"/>
          <w:szCs w:val="24"/>
          <w:lang w:val="es-ES_tradnl" w:eastAsia="es-ES"/>
        </w:rPr>
      </w:pPr>
    </w:p>
    <w:p w14:paraId="13897C6C" w14:textId="77777777" w:rsidR="001C740D" w:rsidRDefault="001C740D" w:rsidP="00C916DC">
      <w:pPr>
        <w:spacing w:after="0" w:line="360" w:lineRule="auto"/>
        <w:jc w:val="both"/>
        <w:rPr>
          <w:rFonts w:ascii="Palatino Linotype" w:eastAsiaTheme="minorEastAsia" w:hAnsi="Palatino Linotype"/>
          <w:color w:val="000000" w:themeColor="text1"/>
          <w:sz w:val="24"/>
          <w:szCs w:val="24"/>
          <w:lang w:val="es-ES_tradnl" w:eastAsia="es-ES"/>
        </w:rPr>
      </w:pPr>
    </w:p>
    <w:p w14:paraId="4B661240" w14:textId="1377FBA7" w:rsidR="00C916DC" w:rsidRDefault="00C916DC" w:rsidP="00C916DC">
      <w:pPr>
        <w:spacing w:after="0" w:line="360" w:lineRule="auto"/>
        <w:jc w:val="both"/>
        <w:rPr>
          <w:rFonts w:ascii="Palatino Linotype" w:hAnsi="Palatino Linotype" w:cs="Arial"/>
          <w:sz w:val="24"/>
          <w:szCs w:val="24"/>
          <w:lang w:val="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(AUSENCIA JUSTIFICADA),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TERCERA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VEINTIS</w:t>
      </w:r>
      <w:r w:rsidR="001C740D">
        <w:rPr>
          <w:rFonts w:ascii="Palatino Linotype" w:eastAsiaTheme="minorEastAsia" w:hAnsi="Palatino Linotype"/>
          <w:color w:val="000000" w:themeColor="text1"/>
          <w:sz w:val="24"/>
          <w:szCs w:val="24"/>
          <w:lang w:val="es-ES_tradnl" w:eastAsia="es-ES"/>
        </w:rPr>
        <w:t>IETE</w:t>
      </w:r>
      <w:r>
        <w:rPr>
          <w:rFonts w:ascii="Palatino Linotype" w:eastAsiaTheme="minorEastAsia" w:hAnsi="Palatino Linotype"/>
          <w:color w:val="000000" w:themeColor="text1"/>
          <w:sz w:val="24"/>
          <w:szCs w:val="24"/>
          <w:lang w:val="es-ES_tradnl" w:eastAsia="es-ES"/>
        </w:rPr>
        <w:t xml:space="preserve"> DE ENERO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3A7A8A" w:rsidRPr="002803C3">
        <w:rPr>
          <w:rFonts w:ascii="Palatino Linotype" w:hAnsi="Palatino Linotype" w:cs="Arial"/>
          <w:sz w:val="24"/>
          <w:szCs w:val="24"/>
          <w:lang w:val="es-ES"/>
        </w:rPr>
        <w:t>-----------------------------------------------------------------------------------------------------------------------------------------------------------------------------------</w:t>
      </w:r>
      <w:r w:rsidR="001C740D" w:rsidRPr="001C740D">
        <w:rPr>
          <w:rFonts w:ascii="Palatino Linotype" w:eastAsiaTheme="minorEastAsia" w:hAnsi="Palatino Linotype"/>
          <w:color w:val="000000" w:themeColor="text1"/>
          <w:sz w:val="24"/>
          <w:szCs w:val="24"/>
          <w:lang w:val="es-ES_tradnl" w:eastAsia="es-ES"/>
        </w:rPr>
        <w:t xml:space="preserve"> </w:t>
      </w:r>
      <w:r w:rsidR="001C740D">
        <w:rPr>
          <w:rFonts w:ascii="Palatino Linotype" w:eastAsiaTheme="minorEastAsia" w:hAnsi="Palatino Linotype"/>
          <w:color w:val="000000" w:themeColor="text1"/>
          <w:sz w:val="24"/>
          <w:szCs w:val="24"/>
          <w:lang w:val="es-ES_tradnl" w:eastAsia="es-ES"/>
        </w:rPr>
        <w:t>----------------------------------------------------------------------------------------------------------------------------------------------------------------</w:t>
      </w:r>
      <w:r w:rsidR="001C740D" w:rsidRPr="002803C3">
        <w:rPr>
          <w:rFonts w:ascii="Palatino Linotype" w:hAnsi="Palatino Linotype" w:cs="Arial"/>
          <w:sz w:val="24"/>
          <w:szCs w:val="24"/>
          <w:lang w:val="es-ES"/>
        </w:rPr>
        <w:t>-----------------------------------------------------------------------------------------------------------------------------------------------------------------------------------</w:t>
      </w:r>
      <w:r w:rsidR="001C740D">
        <w:rPr>
          <w:rFonts w:ascii="Palatino Linotype" w:eastAsiaTheme="minorEastAsia" w:hAnsi="Palatino Linotype"/>
          <w:color w:val="000000" w:themeColor="text1"/>
          <w:sz w:val="24"/>
          <w:szCs w:val="24"/>
          <w:lang w:val="es-ES_tradnl" w:eastAsia="es-ES"/>
        </w:rPr>
        <w:t>----------------------------------------------------------------------------------------------------------------------------------------------------------------</w:t>
      </w:r>
      <w:r w:rsidR="001C740D" w:rsidRPr="002803C3">
        <w:rPr>
          <w:rFonts w:ascii="Palatino Linotype" w:hAnsi="Palatino Linotype" w:cs="Arial"/>
          <w:sz w:val="24"/>
          <w:szCs w:val="24"/>
          <w:lang w:val="es-ES"/>
        </w:rPr>
        <w:t>-----------------------------------------------------------------------------------------------------------------------------------------------------------------------------------</w:t>
      </w:r>
      <w:r w:rsidR="001C740D">
        <w:rPr>
          <w:rFonts w:ascii="Palatino Linotype" w:eastAsiaTheme="minorEastAsia" w:hAnsi="Palatino Linotype"/>
          <w:color w:val="000000" w:themeColor="text1"/>
          <w:sz w:val="24"/>
          <w:szCs w:val="24"/>
          <w:lang w:val="es-ES_tradnl" w:eastAsia="es-ES"/>
        </w:rPr>
        <w:t>----------------------------------------------------------------------------------------------------------------------------------------------------------------</w:t>
      </w:r>
      <w:r w:rsidR="001C740D" w:rsidRPr="002803C3">
        <w:rPr>
          <w:rFonts w:ascii="Palatino Linotype" w:hAnsi="Palatino Linotype" w:cs="Arial"/>
          <w:sz w:val="24"/>
          <w:szCs w:val="24"/>
          <w:lang w:val="es-ES"/>
        </w:rPr>
        <w:t>-----------------------------------------------------------------------------------------------------------------------------------------------------------------------------------</w:t>
      </w:r>
    </w:p>
    <w:p w14:paraId="459C24B8" w14:textId="4199FC05" w:rsidR="003A7A8A" w:rsidRPr="002803C3" w:rsidRDefault="003A7A8A" w:rsidP="00C916DC">
      <w:pPr>
        <w:spacing w:after="0" w:line="360" w:lineRule="auto"/>
        <w:jc w:val="both"/>
        <w:rPr>
          <w:rFonts w:ascii="Palatino Linotype" w:hAnsi="Palatino Linotype" w:cs="Arial"/>
          <w:sz w:val="18"/>
          <w:szCs w:val="18"/>
          <w:lang w:val="es-ES"/>
        </w:rPr>
      </w:pPr>
      <w:r w:rsidRPr="002803C3">
        <w:rPr>
          <w:rFonts w:ascii="Palatino Linotype" w:hAnsi="Palatino Linotype" w:cs="Arial"/>
          <w:sz w:val="18"/>
          <w:szCs w:val="18"/>
          <w:lang w:val="es-ES"/>
        </w:rPr>
        <w:t>JMV/CCR/</w:t>
      </w:r>
      <w:r w:rsidR="00C916DC">
        <w:rPr>
          <w:rFonts w:ascii="Palatino Linotype" w:hAnsi="Palatino Linotype" w:cs="Arial"/>
          <w:sz w:val="18"/>
          <w:szCs w:val="18"/>
          <w:lang w:val="es-ES"/>
        </w:rPr>
        <w:t>bpac</w:t>
      </w:r>
    </w:p>
    <w:p w14:paraId="12398269" w14:textId="77777777" w:rsidR="003A7A8A" w:rsidRPr="002803C3" w:rsidRDefault="003A7A8A" w:rsidP="003A7A8A">
      <w:pPr>
        <w:spacing w:after="0" w:line="360" w:lineRule="auto"/>
        <w:jc w:val="both"/>
        <w:rPr>
          <w:rFonts w:ascii="Palatino Linotype" w:hAnsi="Palatino Linotype" w:cs="Arial"/>
          <w:sz w:val="18"/>
          <w:szCs w:val="18"/>
          <w:lang w:val="es-ES"/>
        </w:rPr>
      </w:pPr>
    </w:p>
    <w:p w14:paraId="434CA846" w14:textId="77777777" w:rsidR="003A7A8A" w:rsidRPr="002803C3" w:rsidRDefault="003A7A8A" w:rsidP="003A7A8A">
      <w:pPr>
        <w:spacing w:after="0" w:line="360" w:lineRule="auto"/>
        <w:jc w:val="both"/>
        <w:rPr>
          <w:rFonts w:ascii="Palatino Linotype" w:hAnsi="Palatino Linotype" w:cs="Arial"/>
          <w:sz w:val="18"/>
          <w:szCs w:val="18"/>
          <w:lang w:val="es-ES"/>
        </w:rPr>
      </w:pPr>
    </w:p>
    <w:p w14:paraId="6EE04CC2" w14:textId="77777777" w:rsidR="003A7A8A" w:rsidRPr="002803C3" w:rsidRDefault="003A7A8A" w:rsidP="003A7A8A">
      <w:pPr>
        <w:spacing w:after="0" w:line="360" w:lineRule="auto"/>
        <w:jc w:val="both"/>
        <w:rPr>
          <w:rFonts w:ascii="Palatino Linotype" w:hAnsi="Palatino Linotype" w:cs="Arial"/>
          <w:sz w:val="24"/>
          <w:szCs w:val="24"/>
          <w:lang w:val="es-ES"/>
        </w:rPr>
      </w:pPr>
    </w:p>
    <w:p w14:paraId="2DEDABAF" w14:textId="77777777" w:rsidR="003A7A8A" w:rsidRPr="002803C3" w:rsidRDefault="003A7A8A" w:rsidP="003A7A8A">
      <w:pPr>
        <w:spacing w:after="0" w:line="360" w:lineRule="auto"/>
        <w:jc w:val="both"/>
        <w:rPr>
          <w:rFonts w:ascii="Palatino Linotype" w:hAnsi="Palatino Linotype"/>
          <w:sz w:val="16"/>
          <w:lang w:val="es-ES"/>
        </w:rPr>
      </w:pPr>
    </w:p>
    <w:p w14:paraId="48E2B545" w14:textId="77777777" w:rsidR="004B7591" w:rsidRDefault="004B7591"/>
    <w:sectPr w:rsidR="004B7591" w:rsidSect="00E15E85">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26E5D" w14:textId="77777777" w:rsidR="008B654E" w:rsidRDefault="008B654E" w:rsidP="003A7A8A">
      <w:pPr>
        <w:spacing w:after="0" w:line="240" w:lineRule="auto"/>
      </w:pPr>
      <w:r>
        <w:separator/>
      </w:r>
    </w:p>
  </w:endnote>
  <w:endnote w:type="continuationSeparator" w:id="0">
    <w:p w14:paraId="204169E2" w14:textId="77777777" w:rsidR="008B654E" w:rsidRDefault="008B654E" w:rsidP="003A7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479C6" w14:textId="77777777" w:rsidR="00947318" w:rsidRPr="000B69FA" w:rsidRDefault="00C916DC"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05D4">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05D4">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F551B" w14:textId="77777777" w:rsidR="00947318" w:rsidRPr="000B69FA" w:rsidRDefault="00C916DC"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05D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05D4">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43DF1" w14:textId="77777777" w:rsidR="008B654E" w:rsidRDefault="008B654E" w:rsidP="003A7A8A">
      <w:pPr>
        <w:spacing w:after="0" w:line="240" w:lineRule="auto"/>
      </w:pPr>
      <w:r>
        <w:separator/>
      </w:r>
    </w:p>
  </w:footnote>
  <w:footnote w:type="continuationSeparator" w:id="0">
    <w:p w14:paraId="134E7639" w14:textId="77777777" w:rsidR="008B654E" w:rsidRDefault="008B654E" w:rsidP="003A7A8A">
      <w:pPr>
        <w:spacing w:after="0" w:line="240" w:lineRule="auto"/>
      </w:pPr>
      <w:r>
        <w:continuationSeparator/>
      </w:r>
    </w:p>
  </w:footnote>
  <w:footnote w:id="1">
    <w:p w14:paraId="1C43FFAC" w14:textId="77777777" w:rsidR="00560DFB" w:rsidRPr="00481AAF" w:rsidRDefault="00560DFB" w:rsidP="00560DFB">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7B427E6" w14:textId="77777777" w:rsidR="00560DFB" w:rsidRPr="00946E1F" w:rsidRDefault="00560DFB" w:rsidP="00560DFB">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1C0F7" w14:textId="77777777" w:rsidR="00947318" w:rsidRDefault="00C916DC">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68DC133" wp14:editId="7739852F">
          <wp:simplePos x="0" y="0"/>
          <wp:positionH relativeFrom="page">
            <wp:posOffset>-340653</wp:posOffset>
          </wp:positionH>
          <wp:positionV relativeFrom="page">
            <wp:posOffset>3322</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47318" w14:paraId="2F363D38" w14:textId="77777777" w:rsidTr="00E15E85">
      <w:trPr>
        <w:trHeight w:val="227"/>
      </w:trPr>
      <w:tc>
        <w:tcPr>
          <w:tcW w:w="5529" w:type="dxa"/>
          <w:hideMark/>
        </w:tcPr>
        <w:p w14:paraId="7C049912" w14:textId="77777777" w:rsidR="00947318" w:rsidRDefault="00C916D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7714378" w14:textId="6F8048DD" w:rsidR="00947318" w:rsidRPr="00D56BC3" w:rsidRDefault="00C916DC" w:rsidP="00D93C8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05</w:t>
          </w:r>
          <w:r w:rsidR="00AF6209">
            <w:rPr>
              <w:rFonts w:ascii="Palatino Linotype" w:hAnsi="Palatino Linotype" w:cs="Arial"/>
              <w:bCs/>
              <w:sz w:val="24"/>
              <w:lang w:eastAsia="es-MX"/>
            </w:rPr>
            <w:t>485</w:t>
          </w:r>
          <w:r w:rsidRPr="0037311B">
            <w:rPr>
              <w:rFonts w:ascii="Palatino Linotype" w:hAnsi="Palatino Linotype" w:cs="Arial"/>
              <w:bCs/>
              <w:sz w:val="24"/>
              <w:lang w:eastAsia="es-MX"/>
            </w:rPr>
            <w:t>/INFOEM/IP/RR/20</w:t>
          </w:r>
          <w:r>
            <w:rPr>
              <w:rFonts w:ascii="Palatino Linotype" w:hAnsi="Palatino Linotype" w:cs="Arial"/>
              <w:bCs/>
              <w:sz w:val="24"/>
              <w:lang w:eastAsia="es-MX"/>
            </w:rPr>
            <w:t>21 y Acumulado</w:t>
          </w:r>
          <w:r w:rsidR="00AF6209">
            <w:rPr>
              <w:rFonts w:ascii="Palatino Linotype" w:hAnsi="Palatino Linotype" w:cs="Arial"/>
              <w:bCs/>
              <w:sz w:val="24"/>
              <w:lang w:eastAsia="es-MX"/>
            </w:rPr>
            <w:t>s</w:t>
          </w:r>
        </w:p>
      </w:tc>
    </w:tr>
    <w:tr w:rsidR="00947318" w14:paraId="4B35FF30" w14:textId="77777777" w:rsidTr="00E15E85">
      <w:trPr>
        <w:trHeight w:val="242"/>
      </w:trPr>
      <w:tc>
        <w:tcPr>
          <w:tcW w:w="5529" w:type="dxa"/>
          <w:hideMark/>
        </w:tcPr>
        <w:p w14:paraId="4ED75307" w14:textId="77777777" w:rsidR="00947318" w:rsidRDefault="00C916D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5990A89" w14:textId="09DAD804" w:rsidR="00947318" w:rsidRDefault="00AF6209" w:rsidP="00BA65E0">
          <w:pPr>
            <w:spacing w:after="120" w:line="256" w:lineRule="auto"/>
            <w:ind w:left="-486" w:right="214" w:firstLine="284"/>
            <w:jc w:val="right"/>
            <w:rPr>
              <w:rFonts w:ascii="Palatino Linotype" w:hAnsi="Palatino Linotype" w:cs="Arial"/>
              <w:szCs w:val="20"/>
            </w:rPr>
          </w:pPr>
          <w:r w:rsidRPr="00003B0A">
            <w:rPr>
              <w:rFonts w:ascii="Palatino Linotype" w:hAnsi="Palatino Linotype" w:cs="Arial"/>
              <w:szCs w:val="20"/>
            </w:rPr>
            <w:t xml:space="preserve">Ayuntamiento de </w:t>
          </w:r>
          <w:r>
            <w:rPr>
              <w:rFonts w:ascii="Palatino Linotype" w:hAnsi="Palatino Linotype" w:cs="Arial"/>
              <w:szCs w:val="20"/>
            </w:rPr>
            <w:t>Almoloya de Alquisiras</w:t>
          </w:r>
        </w:p>
      </w:tc>
    </w:tr>
    <w:tr w:rsidR="00947318" w14:paraId="080AB1D6" w14:textId="77777777" w:rsidTr="00E15E85">
      <w:trPr>
        <w:trHeight w:val="342"/>
      </w:trPr>
      <w:tc>
        <w:tcPr>
          <w:tcW w:w="5529" w:type="dxa"/>
          <w:hideMark/>
        </w:tcPr>
        <w:p w14:paraId="718BB0F9" w14:textId="77777777" w:rsidR="00947318" w:rsidRDefault="00C916DC"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71126D0" w14:textId="77777777" w:rsidR="00947318" w:rsidRDefault="00C916DC"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1D552208" w14:textId="77777777" w:rsidR="00947318" w:rsidRDefault="001F05D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47318" w14:paraId="74757AC6" w14:textId="77777777" w:rsidTr="00E15E85">
      <w:trPr>
        <w:trHeight w:val="227"/>
      </w:trPr>
      <w:tc>
        <w:tcPr>
          <w:tcW w:w="5529" w:type="dxa"/>
          <w:hideMark/>
        </w:tcPr>
        <w:p w14:paraId="66AE3946" w14:textId="77777777" w:rsidR="00947318" w:rsidRDefault="00C916D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4D8181B" w14:textId="7EFA1173" w:rsidR="00947318" w:rsidRDefault="00C916DC" w:rsidP="00BA65E0">
          <w:pPr>
            <w:spacing w:after="120" w:line="256" w:lineRule="auto"/>
            <w:ind w:left="-486" w:right="214" w:firstLine="1408"/>
            <w:jc w:val="right"/>
            <w:rPr>
              <w:rFonts w:ascii="Palatino Linotype" w:hAnsi="Palatino Linotype" w:cs="Arial"/>
              <w:bCs/>
              <w:sz w:val="24"/>
              <w:lang w:eastAsia="es-MX"/>
            </w:rPr>
          </w:pPr>
          <w:r>
            <w:rPr>
              <w:rFonts w:ascii="Palatino Linotype" w:hAnsi="Palatino Linotype" w:cs="Arial"/>
              <w:bCs/>
              <w:sz w:val="24"/>
              <w:lang w:eastAsia="es-MX"/>
            </w:rPr>
            <w:t>05</w:t>
          </w:r>
          <w:r w:rsidR="00AF6209">
            <w:rPr>
              <w:rFonts w:ascii="Palatino Linotype" w:hAnsi="Palatino Linotype" w:cs="Arial"/>
              <w:bCs/>
              <w:sz w:val="24"/>
              <w:lang w:eastAsia="es-MX"/>
            </w:rPr>
            <w:t>485</w:t>
          </w:r>
          <w:r w:rsidRPr="0037311B">
            <w:rPr>
              <w:rFonts w:ascii="Palatino Linotype" w:hAnsi="Palatino Linotype" w:cs="Arial"/>
              <w:bCs/>
              <w:sz w:val="24"/>
              <w:lang w:eastAsia="es-MX"/>
            </w:rPr>
            <w:t>/INFOEM/IP/RR/20</w:t>
          </w:r>
          <w:r>
            <w:rPr>
              <w:rFonts w:ascii="Palatino Linotype" w:hAnsi="Palatino Linotype" w:cs="Arial"/>
              <w:bCs/>
              <w:sz w:val="24"/>
              <w:lang w:eastAsia="es-MX"/>
            </w:rPr>
            <w:t xml:space="preserve">21 </w:t>
          </w:r>
        </w:p>
        <w:p w14:paraId="3121B04E" w14:textId="5A7C55A6" w:rsidR="00947318" w:rsidRPr="00B4142F" w:rsidRDefault="00C916DC"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y Acumulado</w:t>
          </w:r>
          <w:r w:rsidR="00AF6209">
            <w:rPr>
              <w:rFonts w:ascii="Palatino Linotype" w:hAnsi="Palatino Linotype" w:cs="Arial"/>
              <w:bCs/>
              <w:sz w:val="24"/>
              <w:lang w:eastAsia="es-MX"/>
            </w:rPr>
            <w:t>s</w:t>
          </w:r>
        </w:p>
      </w:tc>
    </w:tr>
    <w:tr w:rsidR="00947318" w14:paraId="4D6B07D8" w14:textId="77777777" w:rsidTr="00E15E85">
      <w:trPr>
        <w:trHeight w:val="196"/>
      </w:trPr>
      <w:tc>
        <w:tcPr>
          <w:tcW w:w="5529" w:type="dxa"/>
          <w:hideMark/>
        </w:tcPr>
        <w:p w14:paraId="59F3E0FC" w14:textId="77777777" w:rsidR="00947318" w:rsidRDefault="00C916D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C0B027A" w14:textId="2B79DB28" w:rsidR="00947318" w:rsidRPr="00F06FED" w:rsidRDefault="001F05D4" w:rsidP="00E15E85">
          <w:pPr>
            <w:spacing w:after="120" w:line="256" w:lineRule="auto"/>
            <w:ind w:left="-486" w:right="214" w:firstLine="567"/>
            <w:jc w:val="right"/>
            <w:rPr>
              <w:rFonts w:ascii="Palatino Linotype" w:hAnsi="Palatino Linotype" w:cs="Arial"/>
            </w:rPr>
          </w:pPr>
          <w:r>
            <w:rPr>
              <w:rFonts w:ascii="Palatino Linotype" w:hAnsi="Palatino Linotype" w:cs="Arial"/>
            </w:rPr>
            <w:t>xxxx</w:t>
          </w:r>
        </w:p>
      </w:tc>
    </w:tr>
    <w:tr w:rsidR="00947318" w14:paraId="16660A66" w14:textId="77777777" w:rsidTr="00E15E85">
      <w:trPr>
        <w:trHeight w:val="242"/>
      </w:trPr>
      <w:tc>
        <w:tcPr>
          <w:tcW w:w="5529" w:type="dxa"/>
          <w:hideMark/>
        </w:tcPr>
        <w:p w14:paraId="1E18B752" w14:textId="77777777" w:rsidR="00947318" w:rsidRDefault="00C916D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53D9410" w14:textId="18BF1C98" w:rsidR="00947318" w:rsidRDefault="00C916DC" w:rsidP="0015550A">
          <w:pPr>
            <w:spacing w:after="120" w:line="256" w:lineRule="auto"/>
            <w:ind w:left="-495" w:right="214" w:firstLine="567"/>
            <w:jc w:val="right"/>
            <w:rPr>
              <w:rFonts w:ascii="Palatino Linotype" w:hAnsi="Palatino Linotype" w:cs="Arial"/>
              <w:szCs w:val="20"/>
            </w:rPr>
          </w:pPr>
          <w:r w:rsidRPr="00003B0A">
            <w:rPr>
              <w:rFonts w:ascii="Palatino Linotype" w:hAnsi="Palatino Linotype" w:cs="Arial"/>
              <w:szCs w:val="20"/>
            </w:rPr>
            <w:t xml:space="preserve">Ayuntamiento de </w:t>
          </w:r>
          <w:r w:rsidR="00AF6209">
            <w:rPr>
              <w:rFonts w:ascii="Palatino Linotype" w:hAnsi="Palatino Linotype" w:cs="Arial"/>
              <w:szCs w:val="20"/>
            </w:rPr>
            <w:t>Almoloya de Alquisiras</w:t>
          </w:r>
        </w:p>
      </w:tc>
    </w:tr>
    <w:tr w:rsidR="00947318" w14:paraId="787EF81C" w14:textId="77777777" w:rsidTr="00E15E85">
      <w:trPr>
        <w:trHeight w:val="342"/>
      </w:trPr>
      <w:tc>
        <w:tcPr>
          <w:tcW w:w="5529" w:type="dxa"/>
          <w:hideMark/>
        </w:tcPr>
        <w:p w14:paraId="63A9A3B3" w14:textId="77777777" w:rsidR="00947318" w:rsidRDefault="00C916DC"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DF9F027" w14:textId="77777777" w:rsidR="00947318" w:rsidRDefault="00C916DC"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3A013266" w14:textId="77777777" w:rsidR="00947318" w:rsidRDefault="00C916DC">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4B75D19" wp14:editId="397B8031">
          <wp:simplePos x="0" y="0"/>
          <wp:positionH relativeFrom="page">
            <wp:posOffset>-282037</wp:posOffset>
          </wp:positionH>
          <wp:positionV relativeFrom="page">
            <wp:posOffset>-37074</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F0E6A"/>
    <w:multiLevelType w:val="hybridMultilevel"/>
    <w:tmpl w:val="5EC66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26572"/>
    <w:multiLevelType w:val="hybridMultilevel"/>
    <w:tmpl w:val="AC7CC5FC"/>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AF1FAD"/>
    <w:multiLevelType w:val="hybridMultilevel"/>
    <w:tmpl w:val="C91CA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8A6B0D"/>
    <w:multiLevelType w:val="hybridMultilevel"/>
    <w:tmpl w:val="47107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184FF5"/>
    <w:multiLevelType w:val="hybridMultilevel"/>
    <w:tmpl w:val="1DBE6FD0"/>
    <w:lvl w:ilvl="0" w:tplc="DB3AC8C0">
      <w:start w:val="1"/>
      <w:numFmt w:val="decimal"/>
      <w:lvlText w:val="%1."/>
      <w:lvlJc w:val="left"/>
      <w:pPr>
        <w:ind w:left="720" w:hanging="360"/>
      </w:pPr>
      <w:rPr>
        <w:rFonts w:eastAsiaTheme="minorHAnsi" w:cstheme="minorBid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141A70"/>
    <w:multiLevelType w:val="hybridMultilevel"/>
    <w:tmpl w:val="F3827F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B452B60"/>
    <w:multiLevelType w:val="hybridMultilevel"/>
    <w:tmpl w:val="995A8E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30CF2C4D"/>
    <w:multiLevelType w:val="hybridMultilevel"/>
    <w:tmpl w:val="E570AC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4BCB7E2D"/>
    <w:multiLevelType w:val="hybridMultilevel"/>
    <w:tmpl w:val="8F367728"/>
    <w:lvl w:ilvl="0" w:tplc="FFFFFFFF">
      <w:start w:val="1"/>
      <w:numFmt w:val="decimal"/>
      <w:lvlText w:val="%1."/>
      <w:lvlJc w:val="left"/>
      <w:pPr>
        <w:ind w:left="720" w:hanging="360"/>
      </w:pPr>
      <w:rPr>
        <w:rFonts w:cs="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E502AD5"/>
    <w:multiLevelType w:val="hybridMultilevel"/>
    <w:tmpl w:val="3A681C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21F2578"/>
    <w:multiLevelType w:val="hybridMultilevel"/>
    <w:tmpl w:val="AEBE45E2"/>
    <w:lvl w:ilvl="0" w:tplc="FFFFFFFF">
      <w:start w:val="1"/>
      <w:numFmt w:val="decimal"/>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53924C88"/>
    <w:multiLevelType w:val="hybridMultilevel"/>
    <w:tmpl w:val="16CCD4C0"/>
    <w:lvl w:ilvl="0" w:tplc="F09425A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5FA50273"/>
    <w:multiLevelType w:val="hybridMultilevel"/>
    <w:tmpl w:val="8F367728"/>
    <w:lvl w:ilvl="0" w:tplc="866A346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CC46B9F"/>
    <w:multiLevelType w:val="hybridMultilevel"/>
    <w:tmpl w:val="8F367728"/>
    <w:lvl w:ilvl="0" w:tplc="FFFFFFFF">
      <w:start w:val="1"/>
      <w:numFmt w:val="decimal"/>
      <w:lvlText w:val="%1."/>
      <w:lvlJc w:val="left"/>
      <w:pPr>
        <w:ind w:left="720" w:hanging="360"/>
      </w:pPr>
      <w:rPr>
        <w:rFonts w:cs="Times New Roman"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7A014EC"/>
    <w:multiLevelType w:val="hybridMultilevel"/>
    <w:tmpl w:val="F0DA88AE"/>
    <w:lvl w:ilvl="0" w:tplc="1FBE4426">
      <w:start w:val="1"/>
      <w:numFmt w:val="lowerLetter"/>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CFC2A4D"/>
    <w:multiLevelType w:val="hybridMultilevel"/>
    <w:tmpl w:val="AEBE45E2"/>
    <w:lvl w:ilvl="0" w:tplc="FFFFFFFF">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0"/>
  </w:num>
  <w:num w:numId="3">
    <w:abstractNumId w:val="0"/>
  </w:num>
  <w:num w:numId="4">
    <w:abstractNumId w:val="5"/>
  </w:num>
  <w:num w:numId="5">
    <w:abstractNumId w:val="12"/>
  </w:num>
  <w:num w:numId="6">
    <w:abstractNumId w:val="3"/>
  </w:num>
  <w:num w:numId="7">
    <w:abstractNumId w:val="6"/>
  </w:num>
  <w:num w:numId="8">
    <w:abstractNumId w:val="8"/>
  </w:num>
  <w:num w:numId="9">
    <w:abstractNumId w:val="7"/>
  </w:num>
  <w:num w:numId="10">
    <w:abstractNumId w:val="2"/>
  </w:num>
  <w:num w:numId="11">
    <w:abstractNumId w:val="4"/>
  </w:num>
  <w:num w:numId="12">
    <w:abstractNumId w:val="15"/>
  </w:num>
  <w:num w:numId="13">
    <w:abstractNumId w:val="1"/>
  </w:num>
  <w:num w:numId="14">
    <w:abstractNumId w:val="11"/>
  </w:num>
  <w:num w:numId="15">
    <w:abstractNumId w:val="16"/>
  </w:num>
  <w:num w:numId="16">
    <w:abstractNumId w:val="18"/>
  </w:num>
  <w:num w:numId="17">
    <w:abstractNumId w:val="13"/>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A8A"/>
    <w:rsid w:val="000172D1"/>
    <w:rsid w:val="0007001C"/>
    <w:rsid w:val="00085368"/>
    <w:rsid w:val="00091FD1"/>
    <w:rsid w:val="000D4D06"/>
    <w:rsid w:val="000F4648"/>
    <w:rsid w:val="001377F7"/>
    <w:rsid w:val="001600D2"/>
    <w:rsid w:val="00190FE7"/>
    <w:rsid w:val="001C3A4F"/>
    <w:rsid w:val="001C740D"/>
    <w:rsid w:val="001D41B8"/>
    <w:rsid w:val="001F05D4"/>
    <w:rsid w:val="00202D73"/>
    <w:rsid w:val="00204384"/>
    <w:rsid w:val="00220F41"/>
    <w:rsid w:val="00260F3D"/>
    <w:rsid w:val="002E03F5"/>
    <w:rsid w:val="002F0AFB"/>
    <w:rsid w:val="00302BAA"/>
    <w:rsid w:val="00341014"/>
    <w:rsid w:val="00360E18"/>
    <w:rsid w:val="00362D3C"/>
    <w:rsid w:val="003A7A8A"/>
    <w:rsid w:val="003C10C3"/>
    <w:rsid w:val="00401C4D"/>
    <w:rsid w:val="0042742E"/>
    <w:rsid w:val="00454DEE"/>
    <w:rsid w:val="0049693D"/>
    <w:rsid w:val="004A03EC"/>
    <w:rsid w:val="004B7591"/>
    <w:rsid w:val="004B7BFD"/>
    <w:rsid w:val="004F333B"/>
    <w:rsid w:val="005154B0"/>
    <w:rsid w:val="00543288"/>
    <w:rsid w:val="00550F25"/>
    <w:rsid w:val="00552E1B"/>
    <w:rsid w:val="00560DFB"/>
    <w:rsid w:val="005761B3"/>
    <w:rsid w:val="00582327"/>
    <w:rsid w:val="00592D04"/>
    <w:rsid w:val="005F3905"/>
    <w:rsid w:val="00621F61"/>
    <w:rsid w:val="006439E5"/>
    <w:rsid w:val="00644EBE"/>
    <w:rsid w:val="00655997"/>
    <w:rsid w:val="00667B6A"/>
    <w:rsid w:val="006B3D20"/>
    <w:rsid w:val="006D1336"/>
    <w:rsid w:val="007338FE"/>
    <w:rsid w:val="00751523"/>
    <w:rsid w:val="00756668"/>
    <w:rsid w:val="007717AA"/>
    <w:rsid w:val="007720F1"/>
    <w:rsid w:val="00795C69"/>
    <w:rsid w:val="007A2087"/>
    <w:rsid w:val="00813479"/>
    <w:rsid w:val="008941C9"/>
    <w:rsid w:val="008B0C0C"/>
    <w:rsid w:val="008B654E"/>
    <w:rsid w:val="008C79DD"/>
    <w:rsid w:val="00927238"/>
    <w:rsid w:val="009316FA"/>
    <w:rsid w:val="00957C47"/>
    <w:rsid w:val="00995615"/>
    <w:rsid w:val="009A1C00"/>
    <w:rsid w:val="009A44E9"/>
    <w:rsid w:val="009A7CD2"/>
    <w:rsid w:val="009F7195"/>
    <w:rsid w:val="00A030E1"/>
    <w:rsid w:val="00A058E8"/>
    <w:rsid w:val="00A375F6"/>
    <w:rsid w:val="00A75C12"/>
    <w:rsid w:val="00AB4F20"/>
    <w:rsid w:val="00AF6209"/>
    <w:rsid w:val="00B17C60"/>
    <w:rsid w:val="00B31EC1"/>
    <w:rsid w:val="00BA03DE"/>
    <w:rsid w:val="00BD492A"/>
    <w:rsid w:val="00C916DC"/>
    <w:rsid w:val="00CF164E"/>
    <w:rsid w:val="00CF3650"/>
    <w:rsid w:val="00D319D0"/>
    <w:rsid w:val="00D40746"/>
    <w:rsid w:val="00D43B87"/>
    <w:rsid w:val="00D46B6E"/>
    <w:rsid w:val="00D60FE1"/>
    <w:rsid w:val="00D704BA"/>
    <w:rsid w:val="00D76D66"/>
    <w:rsid w:val="00DB47BC"/>
    <w:rsid w:val="00DC661A"/>
    <w:rsid w:val="00DE2097"/>
    <w:rsid w:val="00DF6614"/>
    <w:rsid w:val="00E26F17"/>
    <w:rsid w:val="00E83EB5"/>
    <w:rsid w:val="00EA375F"/>
    <w:rsid w:val="00ED4161"/>
    <w:rsid w:val="00EF1CCA"/>
    <w:rsid w:val="00EF37DA"/>
    <w:rsid w:val="00F17282"/>
    <w:rsid w:val="00F278AB"/>
    <w:rsid w:val="00F534F6"/>
    <w:rsid w:val="00F63393"/>
    <w:rsid w:val="00F90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5970F"/>
  <w15:chartTrackingRefBased/>
  <w15:docId w15:val="{0D95C840-8F3F-4297-B14B-658087FD7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A8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8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A7A8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A7A8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A7A8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A7A8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A7A8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A7A8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A7A8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3A7A8A"/>
    <w:rPr>
      <w:color w:val="0563C1" w:themeColor="hyperlink"/>
      <w:u w:val="single"/>
    </w:rPr>
  </w:style>
  <w:style w:type="paragraph" w:styleId="Sinespaciado">
    <w:name w:val="No Spacing"/>
    <w:aliases w:val="Francesa,INAI"/>
    <w:link w:val="SinespaciadoCar"/>
    <w:uiPriority w:val="1"/>
    <w:qFormat/>
    <w:rsid w:val="003A7A8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A7A8A"/>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A7A8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A7A8A"/>
    <w:rPr>
      <w:sz w:val="20"/>
      <w:szCs w:val="20"/>
    </w:rPr>
  </w:style>
  <w:style w:type="character" w:customStyle="1" w:styleId="nacep">
    <w:name w:val="n_acep"/>
    <w:basedOn w:val="Fuentedeprrafopredeter"/>
    <w:rsid w:val="003A7A8A"/>
  </w:style>
  <w:style w:type="paragraph" w:customStyle="1" w:styleId="j">
    <w:name w:val="j"/>
    <w:basedOn w:val="Normal"/>
    <w:rsid w:val="003A7A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3A7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A7A8A"/>
    <w:rPr>
      <w:i/>
      <w:iCs/>
    </w:rPr>
  </w:style>
  <w:style w:type="paragraph" w:styleId="Textoindependiente">
    <w:name w:val="Body Text"/>
    <w:basedOn w:val="Normal"/>
    <w:link w:val="TextoindependienteCar"/>
    <w:uiPriority w:val="1"/>
    <w:unhideWhenUsed/>
    <w:qFormat/>
    <w:rsid w:val="00F534F6"/>
    <w:pPr>
      <w:spacing w:after="120"/>
    </w:pPr>
  </w:style>
  <w:style w:type="character" w:customStyle="1" w:styleId="TextoindependienteCar">
    <w:name w:val="Texto independiente Car"/>
    <w:basedOn w:val="Fuentedeprrafopredeter"/>
    <w:link w:val="Textoindependiente"/>
    <w:uiPriority w:val="1"/>
    <w:rsid w:val="00F534F6"/>
  </w:style>
  <w:style w:type="table" w:styleId="Tablaconcuadrcula">
    <w:name w:val="Table Grid"/>
    <w:basedOn w:val="Tablanormal"/>
    <w:uiPriority w:val="39"/>
    <w:rsid w:val="00B31E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E26F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528685">
      <w:bodyDiv w:val="1"/>
      <w:marLeft w:val="0"/>
      <w:marRight w:val="0"/>
      <w:marTop w:val="0"/>
      <w:marBottom w:val="0"/>
      <w:divBdr>
        <w:top w:val="none" w:sz="0" w:space="0" w:color="auto"/>
        <w:left w:val="none" w:sz="0" w:space="0" w:color="auto"/>
        <w:bottom w:val="none" w:sz="0" w:space="0" w:color="auto"/>
        <w:right w:val="none" w:sz="0" w:space="0" w:color="auto"/>
      </w:divBdr>
    </w:div>
    <w:div w:id="845094765">
      <w:bodyDiv w:val="1"/>
      <w:marLeft w:val="0"/>
      <w:marRight w:val="0"/>
      <w:marTop w:val="0"/>
      <w:marBottom w:val="0"/>
      <w:divBdr>
        <w:top w:val="none" w:sz="0" w:space="0" w:color="auto"/>
        <w:left w:val="none" w:sz="0" w:space="0" w:color="auto"/>
        <w:bottom w:val="none" w:sz="0" w:space="0" w:color="auto"/>
        <w:right w:val="none" w:sz="0" w:space="0" w:color="auto"/>
      </w:divBdr>
    </w:div>
    <w:div w:id="1080561729">
      <w:bodyDiv w:val="1"/>
      <w:marLeft w:val="0"/>
      <w:marRight w:val="0"/>
      <w:marTop w:val="0"/>
      <w:marBottom w:val="0"/>
      <w:divBdr>
        <w:top w:val="none" w:sz="0" w:space="0" w:color="auto"/>
        <w:left w:val="none" w:sz="0" w:space="0" w:color="auto"/>
        <w:bottom w:val="none" w:sz="0" w:space="0" w:color="auto"/>
        <w:right w:val="none" w:sz="0" w:space="0" w:color="auto"/>
      </w:divBdr>
    </w:div>
    <w:div w:id="1087773396">
      <w:bodyDiv w:val="1"/>
      <w:marLeft w:val="0"/>
      <w:marRight w:val="0"/>
      <w:marTop w:val="0"/>
      <w:marBottom w:val="0"/>
      <w:divBdr>
        <w:top w:val="none" w:sz="0" w:space="0" w:color="auto"/>
        <w:left w:val="none" w:sz="0" w:space="0" w:color="auto"/>
        <w:bottom w:val="none" w:sz="0" w:space="0" w:color="auto"/>
        <w:right w:val="none" w:sz="0" w:space="0" w:color="auto"/>
      </w:divBdr>
    </w:div>
    <w:div w:id="1201824743">
      <w:bodyDiv w:val="1"/>
      <w:marLeft w:val="0"/>
      <w:marRight w:val="0"/>
      <w:marTop w:val="0"/>
      <w:marBottom w:val="0"/>
      <w:divBdr>
        <w:top w:val="none" w:sz="0" w:space="0" w:color="auto"/>
        <w:left w:val="none" w:sz="0" w:space="0" w:color="auto"/>
        <w:bottom w:val="none" w:sz="0" w:space="0" w:color="auto"/>
        <w:right w:val="none" w:sz="0" w:space="0" w:color="auto"/>
      </w:divBdr>
    </w:div>
    <w:div w:id="1229343948">
      <w:bodyDiv w:val="1"/>
      <w:marLeft w:val="0"/>
      <w:marRight w:val="0"/>
      <w:marTop w:val="0"/>
      <w:marBottom w:val="0"/>
      <w:divBdr>
        <w:top w:val="none" w:sz="0" w:space="0" w:color="auto"/>
        <w:left w:val="none" w:sz="0" w:space="0" w:color="auto"/>
        <w:bottom w:val="none" w:sz="0" w:space="0" w:color="auto"/>
        <w:right w:val="none" w:sz="0" w:space="0" w:color="auto"/>
      </w:divBdr>
    </w:div>
    <w:div w:id="1244484449">
      <w:bodyDiv w:val="1"/>
      <w:marLeft w:val="0"/>
      <w:marRight w:val="0"/>
      <w:marTop w:val="0"/>
      <w:marBottom w:val="0"/>
      <w:divBdr>
        <w:top w:val="none" w:sz="0" w:space="0" w:color="auto"/>
        <w:left w:val="none" w:sz="0" w:space="0" w:color="auto"/>
        <w:bottom w:val="none" w:sz="0" w:space="0" w:color="auto"/>
        <w:right w:val="none" w:sz="0" w:space="0" w:color="auto"/>
      </w:divBdr>
    </w:div>
    <w:div w:id="1245719452">
      <w:bodyDiv w:val="1"/>
      <w:marLeft w:val="0"/>
      <w:marRight w:val="0"/>
      <w:marTop w:val="0"/>
      <w:marBottom w:val="0"/>
      <w:divBdr>
        <w:top w:val="none" w:sz="0" w:space="0" w:color="auto"/>
        <w:left w:val="none" w:sz="0" w:space="0" w:color="auto"/>
        <w:bottom w:val="none" w:sz="0" w:space="0" w:color="auto"/>
        <w:right w:val="none" w:sz="0" w:space="0" w:color="auto"/>
      </w:divBdr>
    </w:div>
    <w:div w:id="1424572475">
      <w:bodyDiv w:val="1"/>
      <w:marLeft w:val="0"/>
      <w:marRight w:val="0"/>
      <w:marTop w:val="0"/>
      <w:marBottom w:val="0"/>
      <w:divBdr>
        <w:top w:val="none" w:sz="0" w:space="0" w:color="auto"/>
        <w:left w:val="none" w:sz="0" w:space="0" w:color="auto"/>
        <w:bottom w:val="none" w:sz="0" w:space="0" w:color="auto"/>
        <w:right w:val="none" w:sz="0" w:space="0" w:color="auto"/>
      </w:divBdr>
    </w:div>
    <w:div w:id="1527982101">
      <w:bodyDiv w:val="1"/>
      <w:marLeft w:val="0"/>
      <w:marRight w:val="0"/>
      <w:marTop w:val="0"/>
      <w:marBottom w:val="0"/>
      <w:divBdr>
        <w:top w:val="none" w:sz="0" w:space="0" w:color="auto"/>
        <w:left w:val="none" w:sz="0" w:space="0" w:color="auto"/>
        <w:bottom w:val="none" w:sz="0" w:space="0" w:color="auto"/>
        <w:right w:val="none" w:sz="0" w:space="0" w:color="auto"/>
      </w:divBdr>
    </w:div>
    <w:div w:id="1820145505">
      <w:bodyDiv w:val="1"/>
      <w:marLeft w:val="0"/>
      <w:marRight w:val="0"/>
      <w:marTop w:val="0"/>
      <w:marBottom w:val="0"/>
      <w:divBdr>
        <w:top w:val="none" w:sz="0" w:space="0" w:color="auto"/>
        <w:left w:val="none" w:sz="0" w:space="0" w:color="auto"/>
        <w:bottom w:val="none" w:sz="0" w:space="0" w:color="auto"/>
        <w:right w:val="none" w:sz="0" w:space="0" w:color="auto"/>
      </w:divBdr>
    </w:div>
    <w:div w:id="1938637814">
      <w:bodyDiv w:val="1"/>
      <w:marLeft w:val="0"/>
      <w:marRight w:val="0"/>
      <w:marTop w:val="0"/>
      <w:marBottom w:val="0"/>
      <w:divBdr>
        <w:top w:val="none" w:sz="0" w:space="0" w:color="auto"/>
        <w:left w:val="none" w:sz="0" w:space="0" w:color="auto"/>
        <w:bottom w:val="none" w:sz="0" w:space="0" w:color="auto"/>
        <w:right w:val="none" w:sz="0" w:space="0" w:color="auto"/>
      </w:divBdr>
    </w:div>
    <w:div w:id="209670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hyperlink" Target="https://www.ipomex.org.mx/ipo3/lgt/indice/ALMOLOYADEALQUISIRAS/organigramas.web"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34</Pages>
  <Words>6148</Words>
  <Characters>33820</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18</cp:revision>
  <dcterms:created xsi:type="dcterms:W3CDTF">2022-01-19T22:19:00Z</dcterms:created>
  <dcterms:modified xsi:type="dcterms:W3CDTF">2022-02-22T17:18:00Z</dcterms:modified>
</cp:coreProperties>
</file>