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440D60C" w:rsidR="00200BFC" w:rsidRPr="00C13B06" w:rsidRDefault="00200BFC" w:rsidP="00DF5E4D">
      <w:pPr>
        <w:spacing w:line="360" w:lineRule="auto"/>
        <w:jc w:val="both"/>
        <w:rPr>
          <w:rFonts w:ascii="Palatino Linotype" w:hAnsi="Palatino Linotype" w:cs="Arial"/>
        </w:rPr>
      </w:pPr>
      <w:r w:rsidRPr="00C13B06">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C13B06">
        <w:rPr>
          <w:rFonts w:ascii="Palatino Linotype" w:hAnsi="Palatino Linotype" w:cs="Arial"/>
        </w:rPr>
        <w:t xml:space="preserve"> </w:t>
      </w:r>
      <w:r w:rsidR="00350563">
        <w:rPr>
          <w:rFonts w:ascii="Palatino Linotype" w:hAnsi="Palatino Linotype" w:cs="Arial"/>
        </w:rPr>
        <w:t xml:space="preserve">veintisiete </w:t>
      </w:r>
      <w:r w:rsidR="00CE4AFB" w:rsidRPr="00C13B06">
        <w:rPr>
          <w:rFonts w:ascii="Palatino Linotype" w:hAnsi="Palatino Linotype" w:cs="Arial"/>
        </w:rPr>
        <w:t>de enero</w:t>
      </w:r>
      <w:r w:rsidR="008B3120" w:rsidRPr="00C13B06">
        <w:rPr>
          <w:rFonts w:ascii="Palatino Linotype" w:hAnsi="Palatino Linotype" w:cs="Arial"/>
        </w:rPr>
        <w:t xml:space="preserve"> </w:t>
      </w:r>
      <w:r w:rsidR="00CE4AFB" w:rsidRPr="00C13B06">
        <w:rPr>
          <w:rFonts w:ascii="Palatino Linotype" w:hAnsi="Palatino Linotype" w:cs="Arial"/>
        </w:rPr>
        <w:t>de dos mil veintidós</w:t>
      </w:r>
      <w:r w:rsidR="003253C6" w:rsidRPr="00C13B06">
        <w:rPr>
          <w:rFonts w:ascii="Palatino Linotype" w:hAnsi="Palatino Linotype" w:cs="Arial"/>
        </w:rPr>
        <w:t>.</w:t>
      </w:r>
    </w:p>
    <w:p w14:paraId="57CA25AC" w14:textId="77777777" w:rsidR="003253C6" w:rsidRPr="00C13B06" w:rsidRDefault="003253C6" w:rsidP="00DF5E4D">
      <w:pPr>
        <w:spacing w:line="360" w:lineRule="auto"/>
        <w:jc w:val="both"/>
        <w:rPr>
          <w:rFonts w:ascii="Palatino Linotype" w:hAnsi="Palatino Linotype" w:cs="Arial"/>
        </w:rPr>
      </w:pPr>
    </w:p>
    <w:p w14:paraId="03825FB3" w14:textId="4FF1A079" w:rsidR="00A1125E" w:rsidRPr="00C13B06" w:rsidRDefault="00200BFC" w:rsidP="00DF5E4D">
      <w:pPr>
        <w:spacing w:line="360" w:lineRule="auto"/>
        <w:jc w:val="both"/>
        <w:rPr>
          <w:rFonts w:ascii="Palatino Linotype" w:hAnsi="Palatino Linotype" w:cs="Arial"/>
          <w:lang w:val="es-ES"/>
        </w:rPr>
      </w:pPr>
      <w:r w:rsidRPr="00C13B06">
        <w:rPr>
          <w:rFonts w:ascii="Palatino Linotype" w:hAnsi="Palatino Linotype" w:cs="Arial"/>
          <w:b/>
          <w:sz w:val="28"/>
        </w:rPr>
        <w:t>VISTO</w:t>
      </w:r>
      <w:r w:rsidRPr="00C13B06">
        <w:rPr>
          <w:rFonts w:ascii="Palatino Linotype" w:hAnsi="Palatino Linotype" w:cs="Arial"/>
        </w:rPr>
        <w:t xml:space="preserve"> el expediente formado con motivo del recurso de revisión </w:t>
      </w:r>
      <w:r w:rsidR="00CE4AFB" w:rsidRPr="00C13B06">
        <w:rPr>
          <w:rFonts w:ascii="Palatino Linotype" w:hAnsi="Palatino Linotype" w:cs="Arial"/>
          <w:b/>
        </w:rPr>
        <w:t>05</w:t>
      </w:r>
      <w:r w:rsidR="000466B0" w:rsidRPr="00C13B06">
        <w:rPr>
          <w:rFonts w:ascii="Palatino Linotype" w:hAnsi="Palatino Linotype" w:cs="Arial"/>
          <w:b/>
        </w:rPr>
        <w:t>7</w:t>
      </w:r>
      <w:r w:rsidR="00CE4AFB" w:rsidRPr="00C13B06">
        <w:rPr>
          <w:rFonts w:ascii="Palatino Linotype" w:hAnsi="Palatino Linotype" w:cs="Arial"/>
          <w:b/>
        </w:rPr>
        <w:t>97</w:t>
      </w:r>
      <w:r w:rsidR="000A27E2" w:rsidRPr="00C13B06">
        <w:rPr>
          <w:rFonts w:ascii="Palatino Linotype" w:hAnsi="Palatino Linotype" w:cs="Arial"/>
          <w:b/>
          <w:bCs/>
        </w:rPr>
        <w:t>/INFOEM/IP/RR/202</w:t>
      </w:r>
      <w:r w:rsidR="00163A20" w:rsidRPr="00C13B06">
        <w:rPr>
          <w:rFonts w:ascii="Palatino Linotype" w:hAnsi="Palatino Linotype" w:cs="Arial"/>
          <w:b/>
          <w:bCs/>
        </w:rPr>
        <w:t>1</w:t>
      </w:r>
      <w:r w:rsidRPr="00C13B06">
        <w:rPr>
          <w:rFonts w:ascii="Palatino Linotype" w:hAnsi="Palatino Linotype" w:cs="Arial"/>
        </w:rPr>
        <w:t xml:space="preserve">, promovido </w:t>
      </w:r>
      <w:r w:rsidRPr="00C13B06">
        <w:rPr>
          <w:rFonts w:ascii="Palatino Linotype" w:hAnsi="Palatino Linotype"/>
        </w:rPr>
        <w:t>por</w:t>
      </w:r>
      <w:r w:rsidR="00E452CD" w:rsidRPr="00C13B06">
        <w:rPr>
          <w:rFonts w:ascii="Palatino Linotype" w:hAnsi="Palatino Linotype"/>
        </w:rPr>
        <w:t xml:space="preserve"> el</w:t>
      </w:r>
      <w:r w:rsidR="00E452CD" w:rsidRPr="00C13B06">
        <w:rPr>
          <w:rFonts w:ascii="Palatino Linotype" w:hAnsi="Palatino Linotype"/>
          <w:b/>
          <w:bCs/>
        </w:rPr>
        <w:t xml:space="preserve"> C.</w:t>
      </w:r>
      <w:r w:rsidR="00E452CD" w:rsidRPr="00C13B06">
        <w:rPr>
          <w:rFonts w:ascii="Palatino Linotype" w:hAnsi="Palatino Linotype"/>
        </w:rPr>
        <w:t xml:space="preserve"> </w:t>
      </w:r>
      <w:r w:rsidR="008C6602">
        <w:rPr>
          <w:rFonts w:ascii="Palatino Linotype" w:hAnsi="Palatino Linotype"/>
          <w:b/>
          <w:bCs/>
        </w:rPr>
        <w:t>xxxxxxxxxxxxxxxxxx</w:t>
      </w:r>
      <w:bookmarkStart w:id="0" w:name="_GoBack"/>
      <w:bookmarkEnd w:id="0"/>
      <w:r w:rsidRPr="00C13B06">
        <w:rPr>
          <w:rFonts w:ascii="Palatino Linotype" w:hAnsi="Palatino Linotype"/>
          <w:b/>
          <w:lang w:val="es-ES"/>
        </w:rPr>
        <w:t>,</w:t>
      </w:r>
      <w:r w:rsidRPr="00C13B06">
        <w:rPr>
          <w:rFonts w:ascii="Palatino Linotype" w:hAnsi="Palatino Linotype" w:cs="Arial"/>
          <w:b/>
          <w:lang w:val="es-ES"/>
        </w:rPr>
        <w:t xml:space="preserve"> </w:t>
      </w:r>
      <w:r w:rsidR="005F0E30" w:rsidRPr="00C13B06">
        <w:rPr>
          <w:rFonts w:ascii="Palatino Linotype" w:hAnsi="Palatino Linotype"/>
        </w:rPr>
        <w:t xml:space="preserve">a quien en lo sucesivo se le nombrará como </w:t>
      </w:r>
      <w:r w:rsidR="00754477" w:rsidRPr="00C13B06">
        <w:rPr>
          <w:rFonts w:ascii="Palatino Linotype" w:hAnsi="Palatino Linotype" w:cs="Arial"/>
          <w:b/>
          <w:lang w:val="es-ES"/>
        </w:rPr>
        <w:t>EL</w:t>
      </w:r>
      <w:r w:rsidRPr="00C13B06">
        <w:rPr>
          <w:rFonts w:ascii="Palatino Linotype" w:hAnsi="Palatino Linotype" w:cs="Arial"/>
          <w:b/>
          <w:lang w:val="es-ES"/>
        </w:rPr>
        <w:t xml:space="preserve"> RECURRENTE,</w:t>
      </w:r>
      <w:r w:rsidR="008B3120" w:rsidRPr="00C13B06">
        <w:rPr>
          <w:rFonts w:ascii="Palatino Linotype" w:hAnsi="Palatino Linotype" w:cs="Arial"/>
          <w:lang w:val="es-ES"/>
        </w:rPr>
        <w:t xml:space="preserve"> en contra de la respuesta </w:t>
      </w:r>
      <w:r w:rsidR="008E4ECC" w:rsidRPr="00C13B06">
        <w:rPr>
          <w:rFonts w:ascii="Palatino Linotype" w:hAnsi="Palatino Linotype" w:cs="Arial"/>
          <w:lang w:val="es-ES"/>
        </w:rPr>
        <w:t>de</w:t>
      </w:r>
      <w:r w:rsidR="00CE34D2" w:rsidRPr="00C13B06">
        <w:rPr>
          <w:rFonts w:ascii="Palatino Linotype" w:hAnsi="Palatino Linotype" w:cs="Arial"/>
          <w:lang w:val="es-ES"/>
        </w:rPr>
        <w:t>l</w:t>
      </w:r>
      <w:r w:rsidR="008E4ECC" w:rsidRPr="00C13B06">
        <w:rPr>
          <w:rFonts w:ascii="Palatino Linotype" w:hAnsi="Palatino Linotype" w:cs="Arial"/>
          <w:lang w:val="es-ES"/>
        </w:rPr>
        <w:t xml:space="preserve"> </w:t>
      </w:r>
      <w:r w:rsidR="000466B0" w:rsidRPr="00C13B06">
        <w:rPr>
          <w:rFonts w:ascii="Palatino Linotype" w:hAnsi="Palatino Linotype" w:cs="Arial"/>
          <w:b/>
          <w:bCs/>
        </w:rPr>
        <w:t>Hospital Regional de Alta Especialidad de Zumpango</w:t>
      </w:r>
      <w:r w:rsidRPr="00C13B06">
        <w:rPr>
          <w:rFonts w:ascii="Palatino Linotype" w:hAnsi="Palatino Linotype" w:cs="Arial"/>
          <w:b/>
          <w:lang w:val="es-ES"/>
        </w:rPr>
        <w:t xml:space="preserve">, </w:t>
      </w:r>
      <w:r w:rsidR="00A14455" w:rsidRPr="00C13B06">
        <w:rPr>
          <w:rFonts w:ascii="Palatino Linotype" w:hAnsi="Palatino Linotype" w:cs="Arial"/>
          <w:bCs/>
          <w:lang w:val="es-ES"/>
        </w:rPr>
        <w:t xml:space="preserve">que </w:t>
      </w:r>
      <w:r w:rsidR="005F0E30" w:rsidRPr="00C13B06">
        <w:rPr>
          <w:rFonts w:ascii="Palatino Linotype" w:hAnsi="Palatino Linotype"/>
        </w:rPr>
        <w:t xml:space="preserve">en lo subsecuente se le denominará </w:t>
      </w:r>
      <w:r w:rsidRPr="00C13B06">
        <w:rPr>
          <w:rFonts w:ascii="Palatino Linotype" w:hAnsi="Palatino Linotype" w:cs="Arial"/>
          <w:b/>
          <w:lang w:val="es-ES"/>
        </w:rPr>
        <w:t xml:space="preserve">EL SUJETO OBLIGADO, </w:t>
      </w:r>
      <w:r w:rsidRPr="00C13B06">
        <w:rPr>
          <w:rFonts w:ascii="Palatino Linotype" w:hAnsi="Palatino Linotype" w:cs="Arial"/>
          <w:lang w:val="es-ES"/>
        </w:rPr>
        <w:t xml:space="preserve">se procede a dictar la presente resolución con base en lo siguiente: </w:t>
      </w:r>
    </w:p>
    <w:p w14:paraId="71F79FE3" w14:textId="77777777" w:rsidR="00A1125E" w:rsidRPr="00C13B06" w:rsidRDefault="00A1125E" w:rsidP="00DF5E4D">
      <w:pPr>
        <w:jc w:val="both"/>
        <w:rPr>
          <w:rFonts w:ascii="Palatino Linotype" w:hAnsi="Palatino Linotype" w:cs="Arial"/>
          <w:b/>
          <w:bCs/>
          <w:spacing w:val="60"/>
        </w:rPr>
      </w:pPr>
    </w:p>
    <w:p w14:paraId="60D636C8" w14:textId="50BA6B63" w:rsidR="000F15D9" w:rsidRPr="00C13B06" w:rsidRDefault="00200BFC" w:rsidP="00DF5E4D">
      <w:pPr>
        <w:jc w:val="center"/>
        <w:rPr>
          <w:rFonts w:ascii="Palatino Linotype" w:hAnsi="Palatino Linotype" w:cs="Arial"/>
          <w:b/>
          <w:bCs/>
          <w:spacing w:val="60"/>
          <w:sz w:val="28"/>
        </w:rPr>
      </w:pPr>
      <w:r w:rsidRPr="00C13B06">
        <w:rPr>
          <w:rFonts w:ascii="Palatino Linotype" w:hAnsi="Palatino Linotype" w:cs="Arial"/>
          <w:b/>
          <w:bCs/>
          <w:spacing w:val="60"/>
          <w:sz w:val="28"/>
        </w:rPr>
        <w:t>RESULTANDO</w:t>
      </w:r>
    </w:p>
    <w:p w14:paraId="0708AE3B" w14:textId="77777777" w:rsidR="000F0E7C" w:rsidRPr="00C13B06" w:rsidRDefault="000F0E7C" w:rsidP="00DF5E4D">
      <w:pPr>
        <w:jc w:val="center"/>
        <w:rPr>
          <w:rFonts w:ascii="Palatino Linotype" w:hAnsi="Palatino Linotype" w:cs="Arial"/>
          <w:b/>
          <w:bCs/>
          <w:spacing w:val="60"/>
          <w:sz w:val="28"/>
        </w:rPr>
      </w:pPr>
    </w:p>
    <w:p w14:paraId="3B9DFD37" w14:textId="77777777" w:rsidR="00A1125E" w:rsidRPr="00C13B06" w:rsidRDefault="00A1125E" w:rsidP="00DF5E4D">
      <w:pPr>
        <w:rPr>
          <w:rFonts w:ascii="Palatino Linotype" w:hAnsi="Palatino Linotype" w:cs="Arial"/>
          <w:b/>
          <w:bCs/>
          <w:spacing w:val="60"/>
        </w:rPr>
      </w:pPr>
    </w:p>
    <w:p w14:paraId="69AC5CD0" w14:textId="67F25C00" w:rsidR="00200BFC" w:rsidRPr="00C13B06" w:rsidRDefault="000A27E2" w:rsidP="00DF5E4D">
      <w:pPr>
        <w:spacing w:line="360" w:lineRule="auto"/>
        <w:jc w:val="both"/>
        <w:rPr>
          <w:rFonts w:ascii="Palatino Linotype" w:eastAsia="MS Mincho" w:hAnsi="Palatino Linotype" w:cs="Arial"/>
        </w:rPr>
      </w:pPr>
      <w:r w:rsidRPr="00C13B06">
        <w:rPr>
          <w:rFonts w:ascii="Palatino Linotype" w:eastAsia="Calibri" w:hAnsi="Palatino Linotype" w:cs="Arial"/>
          <w:b/>
          <w:sz w:val="28"/>
          <w:szCs w:val="28"/>
          <w:lang w:val="es-ES" w:eastAsia="en-US"/>
        </w:rPr>
        <w:t>I</w:t>
      </w:r>
      <w:r w:rsidR="00163A20" w:rsidRPr="00C13B06">
        <w:rPr>
          <w:rFonts w:ascii="Palatino Linotype" w:eastAsia="Calibri" w:hAnsi="Palatino Linotype" w:cs="Arial"/>
          <w:b/>
          <w:sz w:val="28"/>
          <w:szCs w:val="28"/>
          <w:lang w:val="es-ES" w:eastAsia="en-US"/>
        </w:rPr>
        <w:t xml:space="preserve">. </w:t>
      </w:r>
      <w:r w:rsidR="00163A20" w:rsidRPr="00C13B06">
        <w:rPr>
          <w:rFonts w:ascii="Palatino Linotype" w:eastAsia="MS Mincho" w:hAnsi="Palatino Linotype" w:cs="Arial"/>
        </w:rPr>
        <w:t xml:space="preserve">En fecha </w:t>
      </w:r>
      <w:bookmarkStart w:id="1" w:name="_Hlk66905340"/>
      <w:r w:rsidR="000466B0" w:rsidRPr="00C13B06">
        <w:rPr>
          <w:rFonts w:ascii="Palatino Linotype" w:eastAsia="MS Mincho" w:hAnsi="Palatino Linotype" w:cs="Arial"/>
        </w:rPr>
        <w:t>veinticinco</w:t>
      </w:r>
      <w:r w:rsidR="00772AF2" w:rsidRPr="00C13B06">
        <w:rPr>
          <w:rFonts w:ascii="Palatino Linotype" w:eastAsia="MS Mincho" w:hAnsi="Palatino Linotype" w:cs="Arial"/>
        </w:rPr>
        <w:t xml:space="preserve"> de </w:t>
      </w:r>
      <w:r w:rsidR="000466B0" w:rsidRPr="00C13B06">
        <w:rPr>
          <w:rFonts w:ascii="Palatino Linotype" w:eastAsia="MS Mincho" w:hAnsi="Palatino Linotype" w:cs="Arial"/>
        </w:rPr>
        <w:t>octubre</w:t>
      </w:r>
      <w:r w:rsidR="00921C21" w:rsidRPr="00C13B06">
        <w:rPr>
          <w:rFonts w:ascii="Palatino Linotype" w:eastAsia="MS Mincho" w:hAnsi="Palatino Linotype" w:cs="Arial"/>
        </w:rPr>
        <w:t xml:space="preserve"> </w:t>
      </w:r>
      <w:r w:rsidR="0074343D" w:rsidRPr="00C13B06">
        <w:rPr>
          <w:rFonts w:ascii="Palatino Linotype" w:eastAsia="MS Mincho" w:hAnsi="Palatino Linotype" w:cs="Arial"/>
        </w:rPr>
        <w:t>de dos mil veintiuno</w:t>
      </w:r>
      <w:bookmarkEnd w:id="1"/>
      <w:r w:rsidR="00163A20" w:rsidRPr="00C13B06">
        <w:rPr>
          <w:rFonts w:ascii="Palatino Linotype" w:eastAsia="MS Mincho" w:hAnsi="Palatino Linotype" w:cs="Arial"/>
        </w:rPr>
        <w:t xml:space="preserve">, </w:t>
      </w:r>
      <w:r w:rsidR="00163A20" w:rsidRPr="00C13B06">
        <w:rPr>
          <w:rFonts w:ascii="Palatino Linotype" w:eastAsia="MS Mincho" w:hAnsi="Palatino Linotype" w:cs="Arial"/>
          <w:b/>
        </w:rPr>
        <w:t>EL RECURRENTE</w:t>
      </w:r>
      <w:r w:rsidR="00163A20" w:rsidRPr="00C13B06">
        <w:rPr>
          <w:rFonts w:ascii="Palatino Linotype" w:eastAsia="MS Mincho" w:hAnsi="Palatino Linotype" w:cs="Arial"/>
        </w:rPr>
        <w:t xml:space="preserve"> </w:t>
      </w:r>
      <w:r w:rsidR="00BF3E26" w:rsidRPr="00C13B06">
        <w:rPr>
          <w:rFonts w:ascii="Palatino Linotype" w:eastAsia="MS Mincho" w:hAnsi="Palatino Linotype" w:cs="Arial"/>
          <w:lang w:val="es-ES_tradnl"/>
        </w:rPr>
        <w:t>presentó a través de</w:t>
      </w:r>
      <w:r w:rsidR="008E4ECC" w:rsidRPr="00C13B06">
        <w:rPr>
          <w:rFonts w:ascii="Palatino Linotype" w:eastAsia="MS Mincho" w:hAnsi="Palatino Linotype" w:cs="Arial"/>
          <w:lang w:val="es-ES_tradnl"/>
        </w:rPr>
        <w:t xml:space="preserve">l </w:t>
      </w:r>
      <w:r w:rsidR="00BF3E26" w:rsidRPr="00C13B06">
        <w:rPr>
          <w:rFonts w:ascii="Palatino Linotype" w:eastAsia="MS Mincho" w:hAnsi="Palatino Linotype" w:cs="Arial"/>
          <w:lang w:val="es-ES_tradnl"/>
        </w:rPr>
        <w:t xml:space="preserve">Sistema de Acceso a la Información Mexiquense, en lo subsecuente </w:t>
      </w:r>
      <w:r w:rsidR="00BF3E26" w:rsidRPr="00C13B06">
        <w:rPr>
          <w:rFonts w:ascii="Palatino Linotype" w:eastAsia="MS Mincho" w:hAnsi="Palatino Linotype" w:cs="Arial"/>
          <w:b/>
          <w:lang w:val="es-ES_tradnl"/>
        </w:rPr>
        <w:t>EL SAIMEX</w:t>
      </w:r>
      <w:r w:rsidR="00BF3E26" w:rsidRPr="00C13B06">
        <w:rPr>
          <w:rFonts w:ascii="Palatino Linotype" w:eastAsia="MS Mincho" w:hAnsi="Palatino Linotype" w:cs="Arial"/>
          <w:lang w:val="es-ES_tradnl"/>
        </w:rPr>
        <w:t xml:space="preserve"> ante </w:t>
      </w:r>
      <w:r w:rsidR="00BF3E26" w:rsidRPr="00C13B06">
        <w:rPr>
          <w:rFonts w:ascii="Palatino Linotype" w:eastAsia="MS Mincho" w:hAnsi="Palatino Linotype" w:cs="Arial"/>
          <w:b/>
          <w:lang w:val="es-ES_tradnl"/>
        </w:rPr>
        <w:t>EL SUJETO OBLIGADO</w:t>
      </w:r>
      <w:r w:rsidR="00BF3E26" w:rsidRPr="00C13B06">
        <w:rPr>
          <w:rFonts w:ascii="Palatino Linotype" w:eastAsia="MS Mincho" w:hAnsi="Palatino Linotype" w:cs="Arial"/>
          <w:lang w:val="es-ES_tradnl"/>
        </w:rPr>
        <w:t xml:space="preserve">, la solicitud de acceso a la información pública, a la que se le asignó el número de </w:t>
      </w:r>
      <w:r w:rsidR="00A94C99" w:rsidRPr="00C13B06">
        <w:rPr>
          <w:rFonts w:ascii="Palatino Linotype" w:eastAsia="MS Mincho" w:hAnsi="Palatino Linotype" w:cs="Arial"/>
          <w:lang w:val="es-ES_tradnl"/>
        </w:rPr>
        <w:t>expediente</w:t>
      </w:r>
      <w:r w:rsidR="00A94C99" w:rsidRPr="00C13B06">
        <w:rPr>
          <w:rFonts w:ascii="Palatino Linotype" w:eastAsia="MS Mincho" w:hAnsi="Palatino Linotype" w:cs="Arial"/>
          <w:b/>
          <w:bCs/>
        </w:rPr>
        <w:t xml:space="preserve"> 00201</w:t>
      </w:r>
      <w:r w:rsidR="000466B0" w:rsidRPr="00C13B06">
        <w:rPr>
          <w:rFonts w:ascii="Palatino Linotype" w:eastAsia="MS Mincho" w:hAnsi="Palatino Linotype" w:cs="Arial"/>
          <w:b/>
          <w:bCs/>
        </w:rPr>
        <w:t>/HRZUM/IP/2021</w:t>
      </w:r>
      <w:r w:rsidR="00163A20" w:rsidRPr="00C13B06">
        <w:rPr>
          <w:rFonts w:ascii="Palatino Linotype" w:eastAsia="MS Mincho" w:hAnsi="Palatino Linotype" w:cs="Arial"/>
        </w:rPr>
        <w:t xml:space="preserve">, </w:t>
      </w:r>
      <w:r w:rsidR="00AA7AD8" w:rsidRPr="00C13B06">
        <w:rPr>
          <w:rFonts w:ascii="Palatino Linotype" w:eastAsia="MS Mincho" w:hAnsi="Palatino Linotype" w:cs="Arial"/>
          <w:bCs/>
        </w:rPr>
        <w:t>mediante la cual requirió</w:t>
      </w:r>
      <w:r w:rsidR="009D0744" w:rsidRPr="00C13B06">
        <w:rPr>
          <w:rFonts w:ascii="Palatino Linotype" w:eastAsia="MS Mincho" w:hAnsi="Palatino Linotype" w:cs="Arial"/>
          <w:bCs/>
        </w:rPr>
        <w:t xml:space="preserve">, </w:t>
      </w:r>
      <w:r w:rsidR="00AA7AD8" w:rsidRPr="00C13B06">
        <w:rPr>
          <w:rFonts w:ascii="Palatino Linotype" w:eastAsia="MS Mincho" w:hAnsi="Palatino Linotype" w:cs="Arial"/>
          <w:bCs/>
        </w:rPr>
        <w:t>lo siguiente:</w:t>
      </w:r>
    </w:p>
    <w:p w14:paraId="1F6B0AE1" w14:textId="77777777" w:rsidR="00AA7AD8" w:rsidRPr="00C13B06" w:rsidRDefault="00AA7AD8" w:rsidP="00DF5E4D">
      <w:pPr>
        <w:tabs>
          <w:tab w:val="left" w:pos="851"/>
        </w:tabs>
        <w:ind w:left="851" w:right="901" w:hanging="142"/>
        <w:jc w:val="both"/>
        <w:rPr>
          <w:rFonts w:ascii="Palatino Linotype" w:eastAsia="MS Mincho" w:hAnsi="Palatino Linotype" w:cs="Arial"/>
          <w:i/>
          <w:sz w:val="22"/>
          <w:szCs w:val="22"/>
        </w:rPr>
      </w:pPr>
    </w:p>
    <w:p w14:paraId="23D830CD" w14:textId="10CDD0A1" w:rsidR="009D0744" w:rsidRPr="00C13B06" w:rsidRDefault="00200BFC" w:rsidP="00DF5E4D">
      <w:pPr>
        <w:tabs>
          <w:tab w:val="left" w:pos="851"/>
        </w:tabs>
        <w:ind w:left="992" w:right="901" w:hanging="142"/>
        <w:jc w:val="both"/>
        <w:rPr>
          <w:rFonts w:ascii="Palatino Linotype" w:eastAsia="MS Mincho" w:hAnsi="Palatino Linotype" w:cs="Arial"/>
          <w:i/>
          <w:sz w:val="22"/>
          <w:szCs w:val="22"/>
        </w:rPr>
      </w:pPr>
      <w:r w:rsidRPr="00C13B06">
        <w:rPr>
          <w:rFonts w:ascii="Palatino Linotype" w:eastAsia="MS Mincho" w:hAnsi="Palatino Linotype" w:cs="Arial"/>
          <w:i/>
          <w:sz w:val="22"/>
          <w:szCs w:val="22"/>
        </w:rPr>
        <w:t>“</w:t>
      </w:r>
      <w:r w:rsidR="000466B0" w:rsidRPr="00C13B06">
        <w:rPr>
          <w:rFonts w:ascii="Palatino Linotype" w:eastAsia="MS Mincho" w:hAnsi="Palatino Linotype" w:cs="Arial"/>
          <w:i/>
          <w:sz w:val="22"/>
          <w:szCs w:val="22"/>
        </w:rPr>
        <w:t xml:space="preserve">Solicito por este medio lo siguiente: 1) contrato de arrendamiento del local comercial que se ubica dentro del hospital regional de alta especialidad de zumpango (como arrendatario) y la persona física o moral (como arrendador) eo cuál se ubica en el primer piso de dicho hospital cerca del mural con toda la legalidad que conlleva. 2)recibo de pago de depósito por concepto del.pago de renta de dicho local 3) monto que se le cobrara de manera mensual, semanas o co.o quiera que sea el pwriodo de pago 4)motivo, razón o circunstancia debidamente justificado legalmente del </w:t>
      </w:r>
      <w:r w:rsidR="000466B0" w:rsidRPr="00C13B06">
        <w:rPr>
          <w:rFonts w:ascii="Palatino Linotype" w:eastAsia="MS Mincho" w:hAnsi="Palatino Linotype" w:cs="Arial"/>
          <w:i/>
          <w:sz w:val="22"/>
          <w:szCs w:val="22"/>
        </w:rPr>
        <w:lastRenderedPageBreak/>
        <w:t>porqué se le otorga dicho local en arrendsmiento a la person actual. 5) razón legalmente fundada y motivads para haber negado con anterioridad las solicitudes para ocupar dicho local comercial 6) fundamento legal para que se le otorgara dicho local a dos personas las cuales laboran dentro del hospital. 7) fundamento legal para descartar que hay un conflicto de intereses con la celebración de este contrato</w:t>
      </w:r>
      <w:r w:rsidRPr="00C13B06">
        <w:rPr>
          <w:rFonts w:ascii="Palatino Linotype" w:eastAsia="MS Mincho" w:hAnsi="Palatino Linotype" w:cs="Arial"/>
          <w:i/>
          <w:sz w:val="22"/>
          <w:szCs w:val="22"/>
        </w:rPr>
        <w:t>” (sic)</w:t>
      </w:r>
    </w:p>
    <w:p w14:paraId="7E7327EF" w14:textId="36051907" w:rsidR="003F343F" w:rsidRPr="00C13B06" w:rsidRDefault="003F343F" w:rsidP="00DF5E4D">
      <w:pPr>
        <w:tabs>
          <w:tab w:val="left" w:pos="851"/>
        </w:tabs>
        <w:ind w:right="901"/>
        <w:jc w:val="both"/>
        <w:rPr>
          <w:rFonts w:ascii="Palatino Linotype" w:eastAsia="MS Mincho" w:hAnsi="Palatino Linotype" w:cs="Arial"/>
          <w:sz w:val="22"/>
          <w:szCs w:val="22"/>
        </w:rPr>
      </w:pPr>
    </w:p>
    <w:p w14:paraId="3A2F0D43" w14:textId="524A7D4C" w:rsidR="00A525BF" w:rsidRPr="00C13B06" w:rsidRDefault="003F157B"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r w:rsidRPr="00C13B06">
        <w:rPr>
          <w:rFonts w:ascii="Palatino Linotype" w:eastAsia="Calibri" w:hAnsi="Palatino Linotype" w:cs="Arial"/>
          <w:b/>
          <w:bCs/>
          <w:lang w:val="es-ES" w:eastAsia="en-US"/>
        </w:rPr>
        <w:t>MODALIDAD DE ENTREGA</w:t>
      </w:r>
      <w:r w:rsidR="00A525BF" w:rsidRPr="00C13B06">
        <w:rPr>
          <w:rFonts w:ascii="Palatino Linotype" w:eastAsia="Calibri" w:hAnsi="Palatino Linotype" w:cs="Arial"/>
          <w:b/>
          <w:bCs/>
          <w:lang w:val="es-ES" w:eastAsia="en-US"/>
        </w:rPr>
        <w:t xml:space="preserve">: </w:t>
      </w:r>
      <w:r w:rsidR="003539B9" w:rsidRPr="00C13B06">
        <w:rPr>
          <w:rFonts w:ascii="Palatino Linotype" w:eastAsia="Calibri" w:hAnsi="Palatino Linotype" w:cs="Arial"/>
          <w:bCs/>
          <w:lang w:val="es-ES" w:eastAsia="en-US"/>
        </w:rPr>
        <w:t>Vía</w:t>
      </w:r>
      <w:r w:rsidR="00A525BF" w:rsidRPr="00C13B06">
        <w:rPr>
          <w:rFonts w:ascii="Palatino Linotype" w:eastAsia="Calibri" w:hAnsi="Palatino Linotype" w:cs="Arial"/>
          <w:b/>
          <w:bCs/>
          <w:lang w:val="es-ES" w:eastAsia="en-US"/>
        </w:rPr>
        <w:t xml:space="preserve"> SAIMEX</w:t>
      </w:r>
      <w:r w:rsidR="00C85944" w:rsidRPr="00C13B06">
        <w:rPr>
          <w:rFonts w:ascii="Palatino Linotype" w:eastAsia="Calibri" w:hAnsi="Palatino Linotype" w:cs="Arial"/>
          <w:b/>
          <w:bCs/>
          <w:lang w:val="es-ES" w:eastAsia="en-US"/>
        </w:rPr>
        <w:t>.</w:t>
      </w:r>
    </w:p>
    <w:p w14:paraId="68108EB5" w14:textId="77777777" w:rsidR="00CE377F" w:rsidRPr="00C13B06" w:rsidRDefault="00CE377F"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53C13783" w:rsidR="00E028E3" w:rsidRPr="00C13B06" w:rsidRDefault="009D0744" w:rsidP="00DF5E4D">
      <w:pPr>
        <w:widowControl w:val="0"/>
        <w:autoSpaceDE w:val="0"/>
        <w:autoSpaceDN w:val="0"/>
        <w:adjustRightInd w:val="0"/>
        <w:spacing w:line="360" w:lineRule="auto"/>
        <w:jc w:val="both"/>
        <w:rPr>
          <w:rFonts w:ascii="Palatino Linotype" w:hAnsi="Palatino Linotype" w:cs="Segoe UI"/>
          <w:lang w:eastAsia="es-MX"/>
        </w:rPr>
      </w:pPr>
      <w:r w:rsidRPr="00C13B06">
        <w:rPr>
          <w:rFonts w:ascii="Palatino Linotype" w:eastAsia="Calibri" w:hAnsi="Palatino Linotype" w:cs="Arial"/>
          <w:b/>
          <w:bCs/>
          <w:sz w:val="28"/>
          <w:lang w:val="es-ES" w:eastAsia="en-US"/>
        </w:rPr>
        <w:t>II</w:t>
      </w:r>
      <w:r w:rsidRPr="00C13B06">
        <w:rPr>
          <w:rFonts w:ascii="Palatino Linotype" w:eastAsia="Calibri" w:hAnsi="Palatino Linotype" w:cs="Arial"/>
          <w:b/>
          <w:bCs/>
          <w:lang w:val="es-ES" w:eastAsia="en-US"/>
        </w:rPr>
        <w:t>.</w:t>
      </w:r>
      <w:r w:rsidR="000466B0" w:rsidRPr="00C13B06">
        <w:rPr>
          <w:rFonts w:ascii="Palatino Linotype" w:eastAsia="Calibri" w:hAnsi="Palatino Linotype" w:cs="Arial"/>
          <w:b/>
          <w:bCs/>
          <w:lang w:val="es-ES" w:eastAsia="en-US"/>
        </w:rPr>
        <w:t xml:space="preserve"> </w:t>
      </w:r>
      <w:r w:rsidR="00BF3E26" w:rsidRPr="00C13B06">
        <w:rPr>
          <w:rFonts w:ascii="Palatino Linotype" w:hAnsi="Palatino Linotype" w:cs="Segoe UI"/>
          <w:lang w:eastAsia="es-MX"/>
        </w:rPr>
        <w:t xml:space="preserve">En fecha </w:t>
      </w:r>
      <w:r w:rsidR="000466B0" w:rsidRPr="00C13B06">
        <w:rPr>
          <w:rFonts w:ascii="Palatino Linotype" w:hAnsi="Palatino Linotype" w:cs="Segoe UI"/>
          <w:lang w:eastAsia="es-MX"/>
        </w:rPr>
        <w:t>diecisiete de noviembre</w:t>
      </w:r>
      <w:r w:rsidR="00414689" w:rsidRPr="00C13B06">
        <w:rPr>
          <w:rFonts w:ascii="Palatino Linotype" w:hAnsi="Palatino Linotype" w:cs="Segoe UI"/>
          <w:lang w:eastAsia="es-MX"/>
        </w:rPr>
        <w:t xml:space="preserve"> </w:t>
      </w:r>
      <w:r w:rsidR="00BF3E26" w:rsidRPr="00C13B06">
        <w:rPr>
          <w:rFonts w:ascii="Palatino Linotype" w:hAnsi="Palatino Linotype" w:cs="Segoe UI"/>
          <w:lang w:eastAsia="es-MX"/>
        </w:rPr>
        <w:t xml:space="preserve">de dos mil veintiuno, </w:t>
      </w:r>
      <w:r w:rsidR="00922B7D" w:rsidRPr="00C13B06">
        <w:rPr>
          <w:rFonts w:ascii="Palatino Linotype" w:hAnsi="Palatino Linotype" w:cs="Segoe UI"/>
          <w:b/>
          <w:bCs/>
          <w:lang w:eastAsia="es-MX"/>
        </w:rPr>
        <w:t>EL SU</w:t>
      </w:r>
      <w:r w:rsidR="00BF3E26" w:rsidRPr="00C13B06">
        <w:rPr>
          <w:rFonts w:ascii="Palatino Linotype" w:hAnsi="Palatino Linotype" w:cs="Segoe UI"/>
          <w:b/>
          <w:lang w:eastAsia="es-MX"/>
        </w:rPr>
        <w:t>JETO OBLIGADO</w:t>
      </w:r>
      <w:r w:rsidR="00BF3E26" w:rsidRPr="00C13B06">
        <w:rPr>
          <w:rFonts w:ascii="Palatino Linotype" w:hAnsi="Palatino Linotype" w:cs="Segoe UI"/>
          <w:lang w:eastAsia="es-MX"/>
        </w:rPr>
        <w:t xml:space="preserve"> dio respuesta a la solicitud de información en los siguientes términos:</w:t>
      </w:r>
    </w:p>
    <w:p w14:paraId="580BA35E" w14:textId="77777777" w:rsidR="009A66C5" w:rsidRPr="00C13B06" w:rsidRDefault="009A66C5" w:rsidP="00DF5E4D">
      <w:pPr>
        <w:ind w:right="900"/>
        <w:jc w:val="both"/>
        <w:textAlignment w:val="baseline"/>
        <w:rPr>
          <w:rFonts w:ascii="Palatino Linotype" w:hAnsi="Palatino Linotype" w:cs="Segoe UI"/>
          <w:i/>
          <w:iCs/>
          <w:sz w:val="22"/>
          <w:szCs w:val="22"/>
          <w:lang w:eastAsia="es-MX"/>
        </w:rPr>
      </w:pPr>
    </w:p>
    <w:p w14:paraId="6BE0F33A" w14:textId="6AF541BA" w:rsidR="008B3120" w:rsidRPr="00C13B06" w:rsidRDefault="008B3120" w:rsidP="005B5097">
      <w:pPr>
        <w:ind w:left="840" w:right="900"/>
        <w:jc w:val="both"/>
        <w:textAlignment w:val="baseline"/>
        <w:rPr>
          <w:rFonts w:ascii="Palatino Linotype" w:hAnsi="Palatino Linotype" w:cs="Segoe UI"/>
          <w:i/>
          <w:sz w:val="22"/>
          <w:szCs w:val="22"/>
          <w:lang w:eastAsia="es-MX"/>
        </w:rPr>
      </w:pPr>
      <w:r w:rsidRPr="00C13B06">
        <w:rPr>
          <w:rFonts w:ascii="Palatino Linotype" w:hAnsi="Palatino Linotype" w:cs="Segoe UI"/>
          <w:i/>
          <w:iCs/>
          <w:sz w:val="22"/>
          <w:szCs w:val="22"/>
          <w:lang w:eastAsia="es-MX"/>
        </w:rPr>
        <w:t>“…</w:t>
      </w:r>
      <w:r w:rsidR="005B5097" w:rsidRPr="00C13B06">
        <w:rPr>
          <w:rFonts w:ascii="Palatino Linotype" w:hAnsi="Palatino Linotype" w:cs="Segoe UI"/>
          <w:i/>
          <w:iCs/>
          <w:sz w:val="22"/>
          <w:szCs w:val="22"/>
          <w:lang w:eastAsia="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00201/HRZUM/IP/2021; sírvase encontrar adjunto el archivo que detalla de forma precisa el requerimiento del solicitante, por lo que con el acto se cumple en tiempo y forma.</w:t>
      </w:r>
      <w:r w:rsidR="00D95D7F" w:rsidRPr="00C13B06">
        <w:rPr>
          <w:rFonts w:ascii="Palatino Linotype" w:hAnsi="Palatino Linotype" w:cs="Segoe UI"/>
          <w:i/>
          <w:iCs/>
          <w:sz w:val="22"/>
          <w:szCs w:val="22"/>
          <w:lang w:eastAsia="es-MX"/>
        </w:rPr>
        <w:t>.</w:t>
      </w:r>
      <w:r w:rsidRPr="00C13B06">
        <w:rPr>
          <w:rFonts w:ascii="Palatino Linotype" w:hAnsi="Palatino Linotype" w:cs="Segoe UI"/>
          <w:i/>
          <w:iCs/>
          <w:sz w:val="22"/>
          <w:szCs w:val="22"/>
          <w:lang w:eastAsia="es-MX"/>
        </w:rPr>
        <w:t>..”</w:t>
      </w:r>
      <w:r w:rsidRPr="00C13B06">
        <w:rPr>
          <w:rFonts w:ascii="Palatino Linotype" w:hAnsi="Palatino Linotype" w:cs="Segoe UI"/>
          <w:i/>
          <w:sz w:val="22"/>
          <w:szCs w:val="22"/>
          <w:lang w:eastAsia="es-MX"/>
        </w:rPr>
        <w:t> </w:t>
      </w:r>
      <w:r w:rsidR="00491C18" w:rsidRPr="00C13B06">
        <w:rPr>
          <w:rFonts w:ascii="Palatino Linotype" w:hAnsi="Palatino Linotype" w:cs="Segoe UI"/>
          <w:i/>
          <w:sz w:val="22"/>
          <w:szCs w:val="22"/>
          <w:lang w:eastAsia="es-MX"/>
        </w:rPr>
        <w:t>(Sic)</w:t>
      </w:r>
    </w:p>
    <w:p w14:paraId="53E5C2E5" w14:textId="77777777" w:rsidR="00CE4AFB" w:rsidRPr="00C13B06" w:rsidRDefault="00CE4AFB" w:rsidP="00CF3E15">
      <w:pPr>
        <w:ind w:left="840" w:right="900"/>
        <w:jc w:val="both"/>
        <w:textAlignment w:val="baseline"/>
        <w:rPr>
          <w:rFonts w:ascii="Palatino Linotype" w:hAnsi="Palatino Linotype" w:cs="Segoe UI"/>
          <w:i/>
          <w:sz w:val="22"/>
          <w:szCs w:val="22"/>
          <w:lang w:eastAsia="es-MX"/>
        </w:rPr>
      </w:pPr>
    </w:p>
    <w:p w14:paraId="589D7FC5" w14:textId="2A398D17" w:rsidR="00CE4AFB" w:rsidRPr="00C13B06" w:rsidRDefault="005B5097" w:rsidP="00CF3E15">
      <w:pPr>
        <w:spacing w:line="360" w:lineRule="auto"/>
        <w:jc w:val="both"/>
        <w:rPr>
          <w:rFonts w:ascii="Palatino Linotype" w:hAnsi="Palatino Linotype" w:cs="Segoe UI"/>
          <w:bCs/>
          <w:iCs/>
          <w:lang w:eastAsia="es-MX"/>
        </w:rPr>
      </w:pPr>
      <w:r w:rsidRPr="00C13B06">
        <w:rPr>
          <w:rFonts w:ascii="Palatino Linotype" w:hAnsi="Palatino Linotype" w:cs="Segoe UI"/>
          <w:szCs w:val="22"/>
          <w:lang w:eastAsia="es-MX"/>
        </w:rPr>
        <w:t xml:space="preserve">Así mismo, </w:t>
      </w:r>
      <w:r w:rsidRPr="00C13B06">
        <w:rPr>
          <w:rFonts w:ascii="Palatino Linotype" w:hAnsi="Palatino Linotype" w:cs="Segoe UI"/>
          <w:b/>
          <w:szCs w:val="22"/>
          <w:lang w:eastAsia="es-MX"/>
        </w:rPr>
        <w:t>EL SUJETO OBLIGADO</w:t>
      </w:r>
      <w:r w:rsidRPr="00C13B06">
        <w:rPr>
          <w:rFonts w:ascii="Palatino Linotype" w:hAnsi="Palatino Linotype" w:cs="Segoe UI"/>
          <w:szCs w:val="22"/>
          <w:lang w:eastAsia="es-MX"/>
        </w:rPr>
        <w:t xml:space="preserve"> adjunto a la respuesta el archivo electrónico denominado </w:t>
      </w:r>
      <w:r w:rsidRPr="00C13B06">
        <w:rPr>
          <w:rFonts w:ascii="Palatino Linotype" w:hAnsi="Palatino Linotype" w:cs="Segoe UI"/>
          <w:b/>
          <w:i/>
          <w:szCs w:val="22"/>
          <w:lang w:eastAsia="es-MX"/>
        </w:rPr>
        <w:t>“</w:t>
      </w:r>
      <w:r w:rsidR="000C03A0" w:rsidRPr="00C13B06">
        <w:rPr>
          <w:rFonts w:ascii="Palatino Linotype" w:hAnsi="Palatino Linotype" w:cs="Segoe UI"/>
          <w:b/>
          <w:i/>
          <w:szCs w:val="22"/>
          <w:lang w:eastAsia="es-MX"/>
        </w:rPr>
        <w:t>SAIMEX_201_UT.pdf</w:t>
      </w:r>
      <w:r w:rsidRPr="00C13B06">
        <w:rPr>
          <w:rFonts w:ascii="Palatino Linotype" w:hAnsi="Palatino Linotype" w:cs="Segoe UI"/>
          <w:b/>
          <w:i/>
          <w:szCs w:val="22"/>
          <w:lang w:eastAsia="es-MX"/>
        </w:rPr>
        <w:t xml:space="preserve">”, </w:t>
      </w:r>
      <w:r w:rsidR="00F95F9B" w:rsidRPr="00C13B06">
        <w:rPr>
          <w:rFonts w:ascii="Palatino Linotype" w:hAnsi="Palatino Linotype" w:cs="Segoe UI"/>
          <w:bCs/>
          <w:iCs/>
          <w:lang w:eastAsia="es-MX"/>
        </w:rPr>
        <w:t xml:space="preserve">en el que medularmente menciona que el </w:t>
      </w:r>
      <w:r w:rsidR="00F95F9B" w:rsidRPr="00C13B06">
        <w:rPr>
          <w:rFonts w:ascii="Palatino Linotype" w:hAnsi="Palatino Linotype"/>
          <w:bCs/>
          <w:iCs/>
        </w:rPr>
        <w:t>Hospital Regional de Alta Especialidad de Zumpango, es un organismo público descentralizado con personalidad jurídica y patrimonio, que cuenta con facultades para celebrar contratos</w:t>
      </w:r>
      <w:r w:rsidR="00CF3E15" w:rsidRPr="00C13B06">
        <w:rPr>
          <w:rFonts w:ascii="Palatino Linotype" w:hAnsi="Palatino Linotype"/>
          <w:bCs/>
          <w:iCs/>
        </w:rPr>
        <w:t xml:space="preserve">. </w:t>
      </w:r>
    </w:p>
    <w:p w14:paraId="4A458C33" w14:textId="77777777" w:rsidR="000C03A0" w:rsidRPr="00C13B06" w:rsidRDefault="000C03A0" w:rsidP="005B5097">
      <w:pPr>
        <w:spacing w:line="360" w:lineRule="auto"/>
        <w:rPr>
          <w:rFonts w:ascii="Palatino Linotype" w:hAnsi="Palatino Linotype" w:cs="Segoe UI"/>
          <w:bCs/>
          <w:iCs/>
          <w:lang w:eastAsia="es-MX"/>
        </w:rPr>
      </w:pPr>
    </w:p>
    <w:p w14:paraId="48148F34" w14:textId="1C910E65" w:rsidR="00AF06A3" w:rsidRPr="00C13B06" w:rsidRDefault="00364628" w:rsidP="00DF5E4D">
      <w:pPr>
        <w:spacing w:line="360" w:lineRule="auto"/>
        <w:jc w:val="both"/>
        <w:rPr>
          <w:rFonts w:ascii="Palatino Linotype" w:hAnsi="Palatino Linotype" w:cs="Arial"/>
        </w:rPr>
      </w:pPr>
      <w:r w:rsidRPr="00C13B06">
        <w:rPr>
          <w:rFonts w:ascii="Palatino Linotype" w:hAnsi="Palatino Linotype" w:cs="Arial"/>
          <w:b/>
          <w:sz w:val="28"/>
          <w:szCs w:val="28"/>
        </w:rPr>
        <w:t>I</w:t>
      </w:r>
      <w:r w:rsidR="002B1613" w:rsidRPr="00C13B06">
        <w:rPr>
          <w:rFonts w:ascii="Palatino Linotype" w:hAnsi="Palatino Linotype" w:cs="Arial"/>
          <w:b/>
          <w:sz w:val="28"/>
          <w:szCs w:val="28"/>
        </w:rPr>
        <w:t>II</w:t>
      </w:r>
      <w:r w:rsidR="00AF06A3" w:rsidRPr="00C13B06">
        <w:rPr>
          <w:rFonts w:ascii="Palatino Linotype" w:hAnsi="Palatino Linotype" w:cs="Arial"/>
          <w:b/>
        </w:rPr>
        <w:t>.</w:t>
      </w:r>
      <w:r w:rsidR="009E6E1F" w:rsidRPr="00C13B06">
        <w:rPr>
          <w:rFonts w:ascii="Palatino Linotype" w:hAnsi="Palatino Linotype" w:cs="Arial"/>
          <w:b/>
        </w:rPr>
        <w:t xml:space="preserve"> </w:t>
      </w:r>
      <w:r w:rsidR="009E6E1F" w:rsidRPr="00C13B06">
        <w:rPr>
          <w:rFonts w:ascii="Palatino Linotype" w:hAnsi="Palatino Linotype" w:cs="Arial"/>
        </w:rPr>
        <w:t>Inconforme por la respuesta del</w:t>
      </w:r>
      <w:r w:rsidR="009E6E1F" w:rsidRPr="00C13B06">
        <w:rPr>
          <w:rFonts w:ascii="Palatino Linotype" w:hAnsi="Palatino Linotype" w:cs="Arial"/>
          <w:b/>
        </w:rPr>
        <w:t xml:space="preserve"> SUJETO OBLIGADO</w:t>
      </w:r>
      <w:r w:rsidR="009E6E1F" w:rsidRPr="00C13B06">
        <w:rPr>
          <w:rFonts w:ascii="Palatino Linotype" w:hAnsi="Palatino Linotype" w:cs="Arial"/>
        </w:rPr>
        <w:t xml:space="preserve">, </w:t>
      </w:r>
      <w:bookmarkStart w:id="2" w:name="_Hlk65869348"/>
      <w:r w:rsidR="009E6E1F" w:rsidRPr="00C13B06">
        <w:rPr>
          <w:rFonts w:ascii="Palatino Linotype" w:hAnsi="Palatino Linotype" w:cs="Arial"/>
        </w:rPr>
        <w:t xml:space="preserve">el </w:t>
      </w:r>
      <w:bookmarkStart w:id="3" w:name="_Hlk92827275"/>
      <w:bookmarkStart w:id="4" w:name="_Hlk66905757"/>
      <w:r w:rsidR="002B1613" w:rsidRPr="00C13B06">
        <w:rPr>
          <w:rFonts w:ascii="Palatino Linotype" w:hAnsi="Palatino Linotype" w:cs="Arial"/>
        </w:rPr>
        <w:t>veintidós de noviembre</w:t>
      </w:r>
      <w:r w:rsidR="00503E7F" w:rsidRPr="00C13B06">
        <w:rPr>
          <w:rFonts w:ascii="Palatino Linotype" w:hAnsi="Palatino Linotype" w:cs="Arial"/>
        </w:rPr>
        <w:t xml:space="preserve"> </w:t>
      </w:r>
      <w:bookmarkEnd w:id="3"/>
      <w:r w:rsidR="008C7579" w:rsidRPr="00C13B06">
        <w:rPr>
          <w:rFonts w:ascii="Palatino Linotype" w:hAnsi="Palatino Linotype" w:cs="Arial"/>
        </w:rPr>
        <w:t>de dos mil veintiuno</w:t>
      </w:r>
      <w:bookmarkEnd w:id="2"/>
      <w:bookmarkEnd w:id="4"/>
      <w:r w:rsidR="009E6E1F" w:rsidRPr="00C13B06">
        <w:rPr>
          <w:rFonts w:ascii="Palatino Linotype" w:hAnsi="Palatino Linotype" w:cs="Arial"/>
        </w:rPr>
        <w:t xml:space="preserve">, </w:t>
      </w:r>
      <w:r w:rsidR="009E6E1F" w:rsidRPr="00C13B06">
        <w:rPr>
          <w:rFonts w:ascii="Palatino Linotype" w:hAnsi="Palatino Linotype" w:cs="Arial"/>
          <w:b/>
        </w:rPr>
        <w:t>EL RECURRENTE</w:t>
      </w:r>
      <w:r w:rsidR="009E6E1F" w:rsidRPr="00C13B06">
        <w:rPr>
          <w:rFonts w:ascii="Palatino Linotype" w:hAnsi="Palatino Linotype" w:cs="Arial"/>
        </w:rPr>
        <w:t xml:space="preserve"> interpuso el recurso de revisión </w:t>
      </w:r>
      <w:r w:rsidR="00D632B7" w:rsidRPr="00C13B06">
        <w:rPr>
          <w:rFonts w:ascii="Palatino Linotype" w:hAnsi="Palatino Linotype" w:cs="Arial"/>
        </w:rPr>
        <w:t>materia</w:t>
      </w:r>
      <w:r w:rsidR="009E6E1F" w:rsidRPr="00C13B06">
        <w:rPr>
          <w:rFonts w:ascii="Palatino Linotype" w:hAnsi="Palatino Linotype" w:cs="Arial"/>
        </w:rPr>
        <w:t xml:space="preserve"> del presente estudio, el cual fue registrado en </w:t>
      </w:r>
      <w:r w:rsidR="009E6E1F" w:rsidRPr="00C13B06">
        <w:rPr>
          <w:rFonts w:ascii="Palatino Linotype" w:hAnsi="Palatino Linotype" w:cs="Arial"/>
          <w:b/>
        </w:rPr>
        <w:t>EL SAIMEX</w:t>
      </w:r>
      <w:r w:rsidR="009E6E1F" w:rsidRPr="00C13B06">
        <w:rPr>
          <w:rFonts w:ascii="Palatino Linotype" w:hAnsi="Palatino Linotype" w:cs="Arial"/>
        </w:rPr>
        <w:t xml:space="preserve"> y se le asignó el número de </w:t>
      </w:r>
      <w:r w:rsidR="009E6E1F" w:rsidRPr="00C13B06">
        <w:rPr>
          <w:rFonts w:ascii="Palatino Linotype" w:hAnsi="Palatino Linotype" w:cs="Arial"/>
        </w:rPr>
        <w:lastRenderedPageBreak/>
        <w:t xml:space="preserve">expediente </w:t>
      </w:r>
      <w:r w:rsidR="00A86E1F" w:rsidRPr="00C13B06">
        <w:rPr>
          <w:rFonts w:ascii="Palatino Linotype" w:hAnsi="Palatino Linotype" w:cs="Arial"/>
          <w:b/>
        </w:rPr>
        <w:t>05</w:t>
      </w:r>
      <w:r w:rsidR="002B1613" w:rsidRPr="00C13B06">
        <w:rPr>
          <w:rFonts w:ascii="Palatino Linotype" w:hAnsi="Palatino Linotype" w:cs="Arial"/>
          <w:b/>
        </w:rPr>
        <w:t>7</w:t>
      </w:r>
      <w:r w:rsidR="00A86E1F" w:rsidRPr="00C13B06">
        <w:rPr>
          <w:rFonts w:ascii="Palatino Linotype" w:hAnsi="Palatino Linotype" w:cs="Arial"/>
          <w:b/>
        </w:rPr>
        <w:t>97</w:t>
      </w:r>
      <w:r w:rsidR="008A6AD5" w:rsidRPr="00C13B06">
        <w:rPr>
          <w:rFonts w:ascii="Palatino Linotype" w:hAnsi="Palatino Linotype" w:cs="Arial"/>
          <w:b/>
        </w:rPr>
        <w:t>/INFOEM/IP/RR/202</w:t>
      </w:r>
      <w:r w:rsidR="008C7579" w:rsidRPr="00C13B06">
        <w:rPr>
          <w:rFonts w:ascii="Palatino Linotype" w:hAnsi="Palatino Linotype" w:cs="Arial"/>
          <w:b/>
        </w:rPr>
        <w:t>1</w:t>
      </w:r>
      <w:r w:rsidR="009E6E1F" w:rsidRPr="00C13B06">
        <w:rPr>
          <w:rFonts w:ascii="Palatino Linotype" w:hAnsi="Palatino Linotype" w:cs="Arial"/>
          <w:b/>
        </w:rPr>
        <w:t>,</w:t>
      </w:r>
      <w:r w:rsidR="009E6E1F" w:rsidRPr="00C13B06">
        <w:rPr>
          <w:rFonts w:ascii="Palatino Linotype" w:hAnsi="Palatino Linotype" w:cs="Arial"/>
        </w:rPr>
        <w:t xml:space="preserve"> en el que señaló </w:t>
      </w:r>
      <w:r w:rsidR="00D632B7" w:rsidRPr="00C13B06">
        <w:rPr>
          <w:rFonts w:ascii="Palatino Linotype" w:hAnsi="Palatino Linotype" w:cs="Arial"/>
        </w:rPr>
        <w:t xml:space="preserve">el particular </w:t>
      </w:r>
      <w:r w:rsidR="009E6E1F" w:rsidRPr="00C13B06">
        <w:rPr>
          <w:rFonts w:ascii="Palatino Linotype" w:hAnsi="Palatino Linotype" w:cs="Arial"/>
        </w:rPr>
        <w:t>como acto impugnado</w:t>
      </w:r>
      <w:r w:rsidR="00E45BFD" w:rsidRPr="00C13B06">
        <w:rPr>
          <w:rFonts w:ascii="Palatino Linotype" w:hAnsi="Palatino Linotype" w:cs="Arial"/>
        </w:rPr>
        <w:t>:</w:t>
      </w:r>
    </w:p>
    <w:p w14:paraId="714C36A1" w14:textId="77777777" w:rsidR="003869E4" w:rsidRPr="00C13B06" w:rsidRDefault="003869E4" w:rsidP="00DF5E4D">
      <w:pPr>
        <w:tabs>
          <w:tab w:val="left" w:pos="851"/>
        </w:tabs>
        <w:ind w:left="851" w:right="901"/>
        <w:jc w:val="both"/>
        <w:rPr>
          <w:rFonts w:ascii="Palatino Linotype" w:hAnsi="Palatino Linotype" w:cs="Arial"/>
          <w:i/>
          <w:sz w:val="22"/>
          <w:szCs w:val="22"/>
        </w:rPr>
      </w:pPr>
      <w:bookmarkStart w:id="5" w:name="_Hlk76554159"/>
    </w:p>
    <w:p w14:paraId="288057DC" w14:textId="26BFD467" w:rsidR="00F862A0" w:rsidRPr="00C13B06" w:rsidRDefault="00200BFC" w:rsidP="00DF5E4D">
      <w:pPr>
        <w:tabs>
          <w:tab w:val="left" w:pos="851"/>
        </w:tabs>
        <w:ind w:left="851" w:right="901"/>
        <w:jc w:val="both"/>
        <w:rPr>
          <w:rFonts w:ascii="Palatino Linotype" w:hAnsi="Palatino Linotype" w:cs="Arial"/>
          <w:i/>
          <w:sz w:val="22"/>
          <w:szCs w:val="22"/>
        </w:rPr>
      </w:pPr>
      <w:r w:rsidRPr="00C13B06">
        <w:rPr>
          <w:rFonts w:ascii="Palatino Linotype" w:hAnsi="Palatino Linotype" w:cs="Arial"/>
          <w:i/>
          <w:sz w:val="22"/>
          <w:szCs w:val="22"/>
        </w:rPr>
        <w:t>“</w:t>
      </w:r>
      <w:r w:rsidR="002B1613" w:rsidRPr="00C13B06">
        <w:rPr>
          <w:rFonts w:ascii="Palatino Linotype" w:hAnsi="Palatino Linotype" w:cs="Arial"/>
          <w:i/>
          <w:sz w:val="22"/>
          <w:szCs w:val="22"/>
        </w:rPr>
        <w:t>La negativa de entrega de información</w:t>
      </w:r>
      <w:r w:rsidR="00A86E1F" w:rsidRPr="00C13B06">
        <w:rPr>
          <w:rFonts w:ascii="Palatino Linotype" w:hAnsi="Palatino Linotype" w:cs="Arial"/>
          <w:i/>
          <w:sz w:val="22"/>
          <w:szCs w:val="22"/>
        </w:rPr>
        <w:t>.</w:t>
      </w:r>
      <w:r w:rsidR="006A2F60" w:rsidRPr="00C13B06">
        <w:rPr>
          <w:rFonts w:ascii="Palatino Linotype" w:hAnsi="Palatino Linotype" w:cs="Arial"/>
          <w:i/>
          <w:sz w:val="22"/>
          <w:szCs w:val="22"/>
        </w:rPr>
        <w:t>"</w:t>
      </w:r>
      <w:r w:rsidR="009A2B79" w:rsidRPr="00C13B06">
        <w:rPr>
          <w:rFonts w:ascii="Palatino Linotype" w:hAnsi="Palatino Linotype" w:cs="Arial"/>
          <w:i/>
          <w:sz w:val="22"/>
          <w:szCs w:val="22"/>
        </w:rPr>
        <w:t xml:space="preserve"> </w:t>
      </w:r>
      <w:r w:rsidRPr="00C13B06">
        <w:rPr>
          <w:rFonts w:ascii="Palatino Linotype" w:hAnsi="Palatino Linotype" w:cs="Arial"/>
          <w:i/>
          <w:sz w:val="22"/>
          <w:szCs w:val="22"/>
        </w:rPr>
        <w:t>(sic)</w:t>
      </w:r>
    </w:p>
    <w:p w14:paraId="0A1A73D0" w14:textId="77777777" w:rsidR="00A86E1F" w:rsidRPr="00C13B06" w:rsidRDefault="00A86E1F" w:rsidP="00DF5E4D">
      <w:pPr>
        <w:jc w:val="both"/>
        <w:rPr>
          <w:rFonts w:ascii="Palatino Linotype" w:hAnsi="Palatino Linotype" w:cs="Arial"/>
        </w:rPr>
      </w:pPr>
    </w:p>
    <w:p w14:paraId="7767E5C7" w14:textId="33D99BC6" w:rsidR="003869E4" w:rsidRPr="00C13B06" w:rsidRDefault="00A86E1F" w:rsidP="00DF5E4D">
      <w:pPr>
        <w:jc w:val="both"/>
        <w:rPr>
          <w:rFonts w:ascii="Palatino Linotype" w:hAnsi="Palatino Linotype" w:cs="Arial"/>
        </w:rPr>
      </w:pPr>
      <w:r w:rsidRPr="00C13B06">
        <w:rPr>
          <w:rFonts w:ascii="Palatino Linotype" w:hAnsi="Palatino Linotype" w:cs="Arial"/>
        </w:rPr>
        <w:t>Así como, las razones o motivos de inconformidad lo siguiente:</w:t>
      </w:r>
    </w:p>
    <w:p w14:paraId="3E39D106" w14:textId="77777777" w:rsidR="00A86E1F" w:rsidRPr="00C13B06" w:rsidRDefault="00A86E1F" w:rsidP="00DF5E4D">
      <w:pPr>
        <w:jc w:val="both"/>
        <w:rPr>
          <w:rFonts w:ascii="Palatino Linotype" w:hAnsi="Palatino Linotype" w:cs="Arial"/>
        </w:rPr>
      </w:pPr>
    </w:p>
    <w:p w14:paraId="59DC363B" w14:textId="1D2D30BE" w:rsidR="00A86E1F" w:rsidRPr="00C13B06" w:rsidRDefault="00A86E1F" w:rsidP="00DF5E4D">
      <w:pPr>
        <w:ind w:left="850" w:right="901"/>
        <w:jc w:val="both"/>
        <w:rPr>
          <w:rFonts w:ascii="Palatino Linotype" w:hAnsi="Palatino Linotype" w:cs="Arial"/>
          <w:i/>
          <w:sz w:val="22"/>
        </w:rPr>
      </w:pPr>
      <w:r w:rsidRPr="00C13B06">
        <w:rPr>
          <w:rFonts w:ascii="Palatino Linotype" w:hAnsi="Palatino Linotype" w:cs="Arial"/>
          <w:i/>
          <w:sz w:val="22"/>
        </w:rPr>
        <w:t>“</w:t>
      </w:r>
      <w:r w:rsidR="002B1613" w:rsidRPr="00C13B06">
        <w:rPr>
          <w:rFonts w:ascii="Palatino Linotype" w:hAnsi="Palatino Linotype" w:cs="Arial"/>
          <w:i/>
          <w:sz w:val="22"/>
        </w:rPr>
        <w:t>Es claro que ocultan todos sus actos de corrupción, al según ellos decir que no existe la información requerida, y solo quieren dar vueltas al asunto pues saben toda la red de corrupción que existe por parte del de jurídico del hospital regional de alta especialidad de zumpango, por lo que exijo sean precisos en entregar la información requerida</w:t>
      </w:r>
      <w:r w:rsidRPr="00C13B06">
        <w:rPr>
          <w:rFonts w:ascii="Palatino Linotype" w:hAnsi="Palatino Linotype" w:cs="Arial"/>
          <w:i/>
          <w:sz w:val="22"/>
        </w:rPr>
        <w:t>”</w:t>
      </w:r>
    </w:p>
    <w:p w14:paraId="0F432AB6" w14:textId="77777777" w:rsidR="00A86E1F" w:rsidRPr="00C13B06" w:rsidRDefault="00A86E1F" w:rsidP="00DF5E4D">
      <w:pPr>
        <w:jc w:val="both"/>
        <w:rPr>
          <w:rFonts w:ascii="Palatino Linotype" w:hAnsi="Palatino Linotype" w:cs="Arial"/>
          <w:sz w:val="22"/>
          <w:szCs w:val="22"/>
        </w:rPr>
      </w:pPr>
    </w:p>
    <w:bookmarkEnd w:id="5"/>
    <w:p w14:paraId="25A654B0" w14:textId="73AEB22E" w:rsidR="00F3473A" w:rsidRPr="00C13B06" w:rsidRDefault="00CD6AC1" w:rsidP="00DF5E4D">
      <w:pPr>
        <w:spacing w:line="360" w:lineRule="auto"/>
        <w:jc w:val="both"/>
        <w:rPr>
          <w:rFonts w:ascii="Palatino Linotype" w:hAnsi="Palatino Linotype" w:cs="Arial"/>
        </w:rPr>
      </w:pPr>
      <w:r w:rsidRPr="00C13B06">
        <w:rPr>
          <w:rFonts w:ascii="Palatino Linotype" w:hAnsi="Palatino Linotype" w:cs="Arial"/>
          <w:b/>
          <w:sz w:val="28"/>
          <w:szCs w:val="28"/>
        </w:rPr>
        <w:t>I</w:t>
      </w:r>
      <w:r w:rsidR="00F862A0" w:rsidRPr="00C13B06">
        <w:rPr>
          <w:rFonts w:ascii="Palatino Linotype" w:hAnsi="Palatino Linotype" w:cs="Arial"/>
          <w:b/>
          <w:sz w:val="28"/>
          <w:szCs w:val="28"/>
        </w:rPr>
        <w:t>V</w:t>
      </w:r>
      <w:r w:rsidR="00200BFC" w:rsidRPr="00C13B06">
        <w:rPr>
          <w:rFonts w:ascii="Palatino Linotype" w:hAnsi="Palatino Linotype" w:cs="Arial"/>
          <w:b/>
          <w:sz w:val="28"/>
          <w:szCs w:val="28"/>
        </w:rPr>
        <w:t xml:space="preserve">. </w:t>
      </w:r>
      <w:r w:rsidR="00200BFC" w:rsidRPr="00C13B06">
        <w:rPr>
          <w:rFonts w:ascii="Palatino Linotype" w:hAnsi="Palatino Linotype" w:cs="Arial"/>
        </w:rPr>
        <w:t>E</w:t>
      </w:r>
      <w:r w:rsidR="008C7579" w:rsidRPr="00C13B06">
        <w:rPr>
          <w:rFonts w:ascii="Palatino Linotype" w:hAnsi="Palatino Linotype" w:cs="Arial"/>
        </w:rPr>
        <w:t xml:space="preserve">l </w:t>
      </w:r>
      <w:r w:rsidR="002B1613" w:rsidRPr="00C13B06">
        <w:rPr>
          <w:rFonts w:ascii="Palatino Linotype" w:hAnsi="Palatino Linotype" w:cs="Arial"/>
        </w:rPr>
        <w:t xml:space="preserve">veintidós de noviembre </w:t>
      </w:r>
      <w:r w:rsidR="00BE0F05" w:rsidRPr="00C13B06">
        <w:rPr>
          <w:rFonts w:ascii="Palatino Linotype" w:hAnsi="Palatino Linotype" w:cs="Arial"/>
        </w:rPr>
        <w:t>de dos mil veintiuno</w:t>
      </w:r>
      <w:r w:rsidR="00200BFC" w:rsidRPr="00C13B06">
        <w:rPr>
          <w:rFonts w:ascii="Palatino Linotype" w:hAnsi="Palatino Linotype" w:cs="Arial"/>
        </w:rPr>
        <w:t xml:space="preserve">, </w:t>
      </w:r>
      <w:r w:rsidR="00F3473A" w:rsidRPr="00C13B06">
        <w:rPr>
          <w:rFonts w:ascii="Palatino Linotype" w:hAnsi="Palatino Linotype" w:cs="Arial"/>
        </w:rPr>
        <w:t xml:space="preserve">el recurso que se trata se envió electrónicamente al Instituto de </w:t>
      </w:r>
      <w:r w:rsidR="00F3473A" w:rsidRPr="00C13B06">
        <w:rPr>
          <w:rFonts w:ascii="Palatino Linotype" w:eastAsia="Arial Unicode MS" w:hAnsi="Palatino Linotype" w:cs="Arial"/>
        </w:rPr>
        <w:t>Transparencia</w:t>
      </w:r>
      <w:r w:rsidR="00F3473A" w:rsidRPr="00C13B06">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C13B06">
        <w:rPr>
          <w:rFonts w:ascii="Palatino Linotype" w:hAnsi="Palatino Linotype"/>
        </w:rPr>
        <w:t>Ley de Transparencia y Acceso a la Información Pública del Estado de México y Municipios</w:t>
      </w:r>
      <w:r w:rsidR="00947E30" w:rsidRPr="00C13B06">
        <w:rPr>
          <w:rFonts w:ascii="Palatino Linotype" w:hAnsi="Palatino Linotype" w:cs="Arial"/>
        </w:rPr>
        <w:t>, se turnó</w:t>
      </w:r>
      <w:r w:rsidR="00F3473A" w:rsidRPr="00C13B06">
        <w:rPr>
          <w:rFonts w:ascii="Palatino Linotype" w:hAnsi="Palatino Linotype" w:cs="Arial"/>
        </w:rPr>
        <w:t xml:space="preserve"> </w:t>
      </w:r>
      <w:r w:rsidR="00FA74BA" w:rsidRPr="00C13B06">
        <w:rPr>
          <w:rFonts w:ascii="Palatino Linotype" w:hAnsi="Palatino Linotype" w:cs="Arial"/>
        </w:rPr>
        <w:t>mediante el</w:t>
      </w:r>
      <w:r w:rsidR="00F3473A" w:rsidRPr="00C13B06">
        <w:rPr>
          <w:rFonts w:ascii="Palatino Linotype" w:eastAsia="Arial Unicode MS" w:hAnsi="Palatino Linotype" w:cs="Arial"/>
        </w:rPr>
        <w:t xml:space="preserve"> </w:t>
      </w:r>
      <w:r w:rsidR="00F3473A" w:rsidRPr="00C13B06">
        <w:rPr>
          <w:rFonts w:ascii="Palatino Linotype" w:eastAsia="Arial Unicode MS" w:hAnsi="Palatino Linotype" w:cs="Arial"/>
          <w:b/>
        </w:rPr>
        <w:t>SAIMEX</w:t>
      </w:r>
      <w:r w:rsidR="00F3473A" w:rsidRPr="00C13B06">
        <w:rPr>
          <w:rFonts w:ascii="Palatino Linotype" w:hAnsi="Palatino Linotype"/>
        </w:rPr>
        <w:t xml:space="preserve">, a la </w:t>
      </w:r>
      <w:r w:rsidR="00F3473A" w:rsidRPr="00C13B06">
        <w:rPr>
          <w:rFonts w:ascii="Palatino Linotype" w:hAnsi="Palatino Linotype" w:cs="Arial"/>
          <w:b/>
          <w:bCs/>
        </w:rPr>
        <w:t>Comisionada</w:t>
      </w:r>
      <w:r w:rsidR="00F3473A" w:rsidRPr="00C13B06">
        <w:rPr>
          <w:rFonts w:ascii="Palatino Linotype" w:hAnsi="Palatino Linotype" w:cs="Arial"/>
        </w:rPr>
        <w:t xml:space="preserve"> </w:t>
      </w:r>
      <w:r w:rsidR="00F3473A" w:rsidRPr="00C13B06">
        <w:rPr>
          <w:rFonts w:ascii="Palatino Linotype" w:hAnsi="Palatino Linotype" w:cs="Arial"/>
          <w:b/>
        </w:rPr>
        <w:t>Sharon Cristina Morales Martínez</w:t>
      </w:r>
      <w:r w:rsidR="00F3473A" w:rsidRPr="00C13B06">
        <w:rPr>
          <w:rFonts w:ascii="Palatino Linotype" w:hAnsi="Palatino Linotype"/>
        </w:rPr>
        <w:t>,</w:t>
      </w:r>
      <w:r w:rsidR="00F3473A" w:rsidRPr="00C13B06">
        <w:rPr>
          <w:rFonts w:ascii="Palatino Linotype" w:hAnsi="Palatino Linotype" w:cs="Arial"/>
        </w:rPr>
        <w:t xml:space="preserve"> a efecto de decretar su admisión o desechamiento.</w:t>
      </w:r>
    </w:p>
    <w:p w14:paraId="74931326" w14:textId="72258D30" w:rsidR="00200BFC" w:rsidRPr="00C13B06" w:rsidRDefault="00200BFC" w:rsidP="00DF5E4D">
      <w:pPr>
        <w:spacing w:line="360" w:lineRule="auto"/>
        <w:jc w:val="both"/>
        <w:rPr>
          <w:rFonts w:ascii="Palatino Linotype" w:hAnsi="Palatino Linotype" w:cs="Arial"/>
        </w:rPr>
      </w:pPr>
    </w:p>
    <w:p w14:paraId="4952A0CD" w14:textId="0FF69150" w:rsidR="00200BFC" w:rsidRPr="00C13B06" w:rsidRDefault="00200BFC" w:rsidP="00DF5E4D">
      <w:pPr>
        <w:tabs>
          <w:tab w:val="center" w:pos="4252"/>
          <w:tab w:val="right" w:pos="8504"/>
        </w:tabs>
        <w:spacing w:line="360" w:lineRule="auto"/>
        <w:jc w:val="both"/>
        <w:rPr>
          <w:rFonts w:ascii="Palatino Linotype" w:hAnsi="Palatino Linotype" w:cs="Arial"/>
        </w:rPr>
      </w:pPr>
      <w:r w:rsidRPr="00C13B06">
        <w:rPr>
          <w:rFonts w:ascii="Palatino Linotype" w:hAnsi="Palatino Linotype" w:cs="Arial"/>
          <w:b/>
          <w:sz w:val="28"/>
          <w:szCs w:val="28"/>
        </w:rPr>
        <w:t>V</w:t>
      </w:r>
      <w:r w:rsidRPr="00C13B06">
        <w:rPr>
          <w:rFonts w:ascii="Palatino Linotype" w:hAnsi="Palatino Linotype" w:cs="Arial"/>
          <w:b/>
        </w:rPr>
        <w:t xml:space="preserve">. </w:t>
      </w:r>
      <w:r w:rsidRPr="00C13B06">
        <w:rPr>
          <w:rFonts w:ascii="Palatino Linotype" w:hAnsi="Palatino Linotype" w:cs="Arial"/>
        </w:rPr>
        <w:t>De las constancias del expediente electrónico del</w:t>
      </w:r>
      <w:r w:rsidRPr="00C13B06">
        <w:rPr>
          <w:rFonts w:ascii="Palatino Linotype" w:hAnsi="Palatino Linotype" w:cs="Arial"/>
          <w:b/>
        </w:rPr>
        <w:t xml:space="preserve"> SAIMEX</w:t>
      </w:r>
      <w:r w:rsidRPr="00C13B06">
        <w:rPr>
          <w:rFonts w:ascii="Palatino Linotype" w:hAnsi="Palatino Linotype" w:cs="Arial"/>
        </w:rPr>
        <w:t xml:space="preserve">, se advierte que en fecha </w:t>
      </w:r>
      <w:r w:rsidR="002B1613" w:rsidRPr="00C13B06">
        <w:rPr>
          <w:rFonts w:ascii="Palatino Linotype" w:hAnsi="Palatino Linotype" w:cs="Arial"/>
        </w:rPr>
        <w:t>veintitrés</w:t>
      </w:r>
      <w:r w:rsidR="00AF06A3" w:rsidRPr="00C13B06">
        <w:rPr>
          <w:rFonts w:ascii="Palatino Linotype" w:hAnsi="Palatino Linotype" w:cs="Arial"/>
        </w:rPr>
        <w:t xml:space="preserve"> de noviembre</w:t>
      </w:r>
      <w:r w:rsidR="00705291" w:rsidRPr="00C13B06">
        <w:rPr>
          <w:rFonts w:ascii="Palatino Linotype" w:hAnsi="Palatino Linotype" w:cs="Arial"/>
        </w:rPr>
        <w:t xml:space="preserve"> </w:t>
      </w:r>
      <w:r w:rsidR="008C7579" w:rsidRPr="00C13B06">
        <w:rPr>
          <w:rFonts w:ascii="Palatino Linotype" w:hAnsi="Palatino Linotype" w:cs="Arial"/>
        </w:rPr>
        <w:t>de dos mil veintiuno</w:t>
      </w:r>
      <w:r w:rsidRPr="00C13B0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C13B06">
        <w:rPr>
          <w:rFonts w:ascii="Palatino Linotype" w:hAnsi="Palatino Linotype" w:cs="Arial"/>
        </w:rPr>
        <w:lastRenderedPageBreak/>
        <w:t xml:space="preserve">que a su derecho conviniera, a efecto de presentar pruebas y alegatos; así como para que </w:t>
      </w:r>
      <w:r w:rsidRPr="00C13B06">
        <w:rPr>
          <w:rFonts w:ascii="Palatino Linotype" w:hAnsi="Palatino Linotype" w:cs="Arial"/>
          <w:b/>
        </w:rPr>
        <w:t xml:space="preserve">EL SUJETO OBLIGADO </w:t>
      </w:r>
      <w:r w:rsidRPr="00C13B06">
        <w:rPr>
          <w:rFonts w:ascii="Palatino Linotype" w:hAnsi="Palatino Linotype" w:cs="Arial"/>
        </w:rPr>
        <w:t>rindiera su</w:t>
      </w:r>
      <w:r w:rsidRPr="00C13B06">
        <w:rPr>
          <w:rFonts w:ascii="Palatino Linotype" w:hAnsi="Palatino Linotype" w:cs="Arial"/>
          <w:b/>
        </w:rPr>
        <w:t xml:space="preserve"> </w:t>
      </w:r>
      <w:r w:rsidRPr="00C13B06">
        <w:rPr>
          <w:rFonts w:ascii="Palatino Linotype" w:hAnsi="Palatino Linotype" w:cs="Arial"/>
        </w:rPr>
        <w:t>Informe Justificado.</w:t>
      </w:r>
    </w:p>
    <w:p w14:paraId="21640909" w14:textId="77777777" w:rsidR="00EB19F2" w:rsidRPr="00C13B06" w:rsidRDefault="00EB19F2" w:rsidP="00DF5E4D">
      <w:pPr>
        <w:tabs>
          <w:tab w:val="center" w:pos="4252"/>
          <w:tab w:val="right" w:pos="8504"/>
        </w:tabs>
        <w:spacing w:line="360" w:lineRule="auto"/>
        <w:jc w:val="both"/>
        <w:rPr>
          <w:rFonts w:ascii="Palatino Linotype" w:hAnsi="Palatino Linotype" w:cs="Arial"/>
        </w:rPr>
      </w:pPr>
    </w:p>
    <w:p w14:paraId="0DEBEAA7" w14:textId="1C121819" w:rsidR="00213DA8" w:rsidRPr="00C13B06" w:rsidRDefault="00EB19F2" w:rsidP="00CD6AC1">
      <w:pPr>
        <w:tabs>
          <w:tab w:val="center" w:pos="4252"/>
          <w:tab w:val="right" w:pos="8504"/>
        </w:tabs>
        <w:spacing w:line="360" w:lineRule="auto"/>
        <w:jc w:val="both"/>
        <w:rPr>
          <w:rFonts w:ascii="Palatino Linotype" w:hAnsi="Palatino Linotype" w:cs="Arial"/>
        </w:rPr>
      </w:pPr>
      <w:r w:rsidRPr="00C13B06">
        <w:rPr>
          <w:rFonts w:ascii="Palatino Linotype" w:hAnsi="Palatino Linotype" w:cs="Arial"/>
          <w:b/>
          <w:sz w:val="28"/>
          <w:szCs w:val="28"/>
        </w:rPr>
        <w:t xml:space="preserve">VI. </w:t>
      </w:r>
      <w:r w:rsidR="00CD6AC1" w:rsidRPr="00C13B06">
        <w:rPr>
          <w:rFonts w:ascii="Palatino Linotype" w:hAnsi="Palatino Linotype" w:cs="Arial"/>
        </w:rPr>
        <w:t>En cumplimiento a lo anterior, de las constancias del expediente electrónico del </w:t>
      </w:r>
      <w:r w:rsidR="00CD6AC1" w:rsidRPr="00C13B06">
        <w:rPr>
          <w:rFonts w:ascii="Palatino Linotype" w:hAnsi="Palatino Linotype" w:cs="Arial"/>
          <w:b/>
          <w:bCs/>
        </w:rPr>
        <w:t>SAIMEX</w:t>
      </w:r>
      <w:r w:rsidR="00CD6AC1" w:rsidRPr="00C13B06">
        <w:rPr>
          <w:rFonts w:ascii="Palatino Linotype" w:hAnsi="Palatino Linotype" w:cs="Arial"/>
        </w:rPr>
        <w:t xml:space="preserve">, el particular no realizó </w:t>
      </w:r>
      <w:r w:rsidR="00EF5816" w:rsidRPr="00C13B06">
        <w:rPr>
          <w:rFonts w:ascii="Palatino Linotype" w:hAnsi="Palatino Linotype" w:cs="Arial"/>
        </w:rPr>
        <w:t>las</w:t>
      </w:r>
      <w:r w:rsidR="00CD6AC1" w:rsidRPr="00C13B06">
        <w:rPr>
          <w:rFonts w:ascii="Palatino Linotype" w:hAnsi="Palatino Linotype" w:cs="Arial"/>
        </w:rPr>
        <w:t xml:space="preserve"> manifestaciones</w:t>
      </w:r>
      <w:r w:rsidR="00EF5816" w:rsidRPr="00C13B06">
        <w:rPr>
          <w:rFonts w:ascii="Palatino Linotype" w:hAnsi="Palatino Linotype" w:cs="Arial"/>
        </w:rPr>
        <w:t xml:space="preserve"> que</w:t>
      </w:r>
      <w:r w:rsidR="00CD6AC1" w:rsidRPr="00C13B06">
        <w:rPr>
          <w:rFonts w:ascii="Palatino Linotype" w:hAnsi="Palatino Linotype" w:cs="Arial"/>
        </w:rPr>
        <w:t xml:space="preserve"> conforme a derecho le correspondían; por otra parte, </w:t>
      </w:r>
      <w:r w:rsidR="00CD6AC1" w:rsidRPr="00C13B06">
        <w:rPr>
          <w:rFonts w:ascii="Palatino Linotype" w:hAnsi="Palatino Linotype" w:cs="Arial"/>
          <w:b/>
          <w:bCs/>
        </w:rPr>
        <w:t xml:space="preserve">EL SUJETO OBLIGADO </w:t>
      </w:r>
      <w:r w:rsidR="00CD6AC1" w:rsidRPr="00C13B06">
        <w:rPr>
          <w:rFonts w:ascii="Palatino Linotype" w:hAnsi="Palatino Linotype" w:cs="Arial"/>
        </w:rPr>
        <w:t xml:space="preserve">rindió </w:t>
      </w:r>
      <w:r w:rsidR="00876EDE" w:rsidRPr="00C13B06">
        <w:rPr>
          <w:rFonts w:ascii="Palatino Linotype" w:hAnsi="Palatino Linotype" w:cs="Arial"/>
        </w:rPr>
        <w:t xml:space="preserve">el Informe Justificado correspondiente </w:t>
      </w:r>
      <w:r w:rsidR="00CD6AC1" w:rsidRPr="00C13B06">
        <w:rPr>
          <w:rFonts w:ascii="Palatino Linotype" w:hAnsi="Palatino Linotype" w:cs="Arial"/>
        </w:rPr>
        <w:t>en fecha do</w:t>
      </w:r>
      <w:r w:rsidR="006C3D55">
        <w:rPr>
          <w:rFonts w:ascii="Palatino Linotype" w:hAnsi="Palatino Linotype" w:cs="Arial"/>
        </w:rPr>
        <w:t>s</w:t>
      </w:r>
      <w:r w:rsidR="00CD6AC1" w:rsidRPr="00C13B06">
        <w:rPr>
          <w:rFonts w:ascii="Palatino Linotype" w:hAnsi="Palatino Linotype" w:cs="Arial"/>
        </w:rPr>
        <w:t xml:space="preserve"> de diciembre de dos mil veintiuno, como se desprende en las imágenes que a continuación se insertan:</w:t>
      </w:r>
    </w:p>
    <w:p w14:paraId="6053468D" w14:textId="77777777" w:rsidR="00CD6AC1" w:rsidRPr="00C13B06" w:rsidRDefault="00CD6AC1" w:rsidP="00CD6AC1">
      <w:pPr>
        <w:tabs>
          <w:tab w:val="center" w:pos="4252"/>
          <w:tab w:val="right" w:pos="8504"/>
        </w:tabs>
        <w:spacing w:line="360" w:lineRule="auto"/>
        <w:jc w:val="both"/>
        <w:rPr>
          <w:rStyle w:val="normaltextrun"/>
          <w:rFonts w:ascii="Palatino Linotype" w:hAnsi="Palatino Linotype"/>
          <w:shd w:val="clear" w:color="auto" w:fill="FFFFFF"/>
        </w:rPr>
      </w:pPr>
    </w:p>
    <w:p w14:paraId="419EA352" w14:textId="0FC22316" w:rsidR="00A525BF" w:rsidRPr="00C13B06" w:rsidRDefault="00CD6AC1" w:rsidP="00DF5E4D">
      <w:pPr>
        <w:jc w:val="center"/>
        <w:rPr>
          <w:rFonts w:ascii="Palatino Linotype" w:eastAsia="Arial Unicode MS" w:hAnsi="Palatino Linotype" w:cs="Arial"/>
          <w:bCs/>
        </w:rPr>
      </w:pPr>
      <w:r w:rsidRPr="00C13B06">
        <w:rPr>
          <w:rFonts w:ascii="Palatino Linotype" w:hAnsi="Palatino Linotype"/>
          <w:noProof/>
          <w:lang w:eastAsia="es-MX"/>
        </w:rPr>
        <w:drawing>
          <wp:inline distT="0" distB="0" distL="0" distR="0" wp14:anchorId="25C8BA84" wp14:editId="2FF3B63D">
            <wp:extent cx="5791835" cy="2383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83155"/>
                    </a:xfrm>
                    <a:prstGeom prst="rect">
                      <a:avLst/>
                    </a:prstGeom>
                  </pic:spPr>
                </pic:pic>
              </a:graphicData>
            </a:graphic>
          </wp:inline>
        </w:drawing>
      </w:r>
    </w:p>
    <w:p w14:paraId="57C98C6C" w14:textId="1B4BE187" w:rsidR="00275D2C" w:rsidRPr="00C13B06" w:rsidRDefault="00275D2C" w:rsidP="00DF5E4D">
      <w:pPr>
        <w:spacing w:line="360" w:lineRule="auto"/>
        <w:jc w:val="center"/>
        <w:rPr>
          <w:rFonts w:ascii="Palatino Linotype" w:eastAsia="Arial Unicode MS" w:hAnsi="Palatino Linotype" w:cs="Arial"/>
          <w:bCs/>
        </w:rPr>
      </w:pPr>
    </w:p>
    <w:p w14:paraId="4917A620" w14:textId="4B0E8243" w:rsidR="00CD6AC1" w:rsidRPr="00C13B06" w:rsidRDefault="005B16D7" w:rsidP="00344B57">
      <w:pPr>
        <w:spacing w:line="360" w:lineRule="auto"/>
        <w:jc w:val="both"/>
        <w:rPr>
          <w:rFonts w:ascii="Palatino Linotype" w:eastAsia="Arial Unicode MS" w:hAnsi="Palatino Linotype" w:cs="Arial"/>
          <w:bCs/>
        </w:rPr>
      </w:pPr>
      <w:r w:rsidRPr="00C13B06">
        <w:rPr>
          <w:rFonts w:ascii="Palatino Linotype" w:eastAsia="Arial Unicode MS" w:hAnsi="Palatino Linotype" w:cs="Arial"/>
          <w:bCs/>
        </w:rPr>
        <w:t xml:space="preserve">De lo anterior, se advierte que en fecha veinte de diciembre de dos mil veintiuno, se puso a la vista del </w:t>
      </w:r>
      <w:r w:rsidRPr="00C13B06">
        <w:rPr>
          <w:rFonts w:ascii="Palatino Linotype" w:eastAsia="Arial Unicode MS" w:hAnsi="Palatino Linotype" w:cs="Arial"/>
          <w:b/>
          <w:bCs/>
        </w:rPr>
        <w:t>RECURRENTE</w:t>
      </w:r>
      <w:r w:rsidRPr="00C13B06">
        <w:rPr>
          <w:rFonts w:ascii="Palatino Linotype" w:eastAsia="Arial Unicode MS" w:hAnsi="Palatino Linotype" w:cs="Arial"/>
          <w:bCs/>
        </w:rPr>
        <w:t xml:space="preserve"> </w:t>
      </w:r>
      <w:r w:rsidR="00876EDE" w:rsidRPr="00C13B06">
        <w:rPr>
          <w:rFonts w:ascii="Palatino Linotype" w:eastAsia="Arial Unicode MS" w:hAnsi="Palatino Linotype" w:cs="Arial"/>
          <w:bCs/>
        </w:rPr>
        <w:t xml:space="preserve">citado </w:t>
      </w:r>
      <w:r w:rsidRPr="00C13B06">
        <w:rPr>
          <w:rFonts w:ascii="Palatino Linotype" w:eastAsia="Arial Unicode MS" w:hAnsi="Palatino Linotype" w:cs="Arial"/>
          <w:bCs/>
        </w:rPr>
        <w:t>Informe Justificado</w:t>
      </w:r>
      <w:r w:rsidR="000F01A9" w:rsidRPr="00C13B06">
        <w:rPr>
          <w:rFonts w:ascii="Palatino Linotype" w:eastAsia="Arial Unicode MS" w:hAnsi="Palatino Linotype" w:cs="Arial"/>
          <w:bCs/>
        </w:rPr>
        <w:t xml:space="preserve"> y sus anexos</w:t>
      </w:r>
      <w:r w:rsidRPr="00C13B06">
        <w:rPr>
          <w:rFonts w:ascii="Palatino Linotype" w:hAnsi="Palatino Linotype" w:cs="Arial"/>
          <w:b/>
        </w:rPr>
        <w:t>,</w:t>
      </w:r>
      <w:r w:rsidRPr="00C13B06">
        <w:rPr>
          <w:rFonts w:ascii="Palatino Linotype" w:eastAsia="Arial Unicode MS" w:hAnsi="Palatino Linotype" w:cs="Arial"/>
          <w:bCs/>
        </w:rPr>
        <w:t xml:space="preserve"> en estos documentos </w:t>
      </w:r>
      <w:r w:rsidRPr="00C13B06">
        <w:rPr>
          <w:rFonts w:ascii="Palatino Linotype" w:eastAsia="Arial Unicode MS" w:hAnsi="Palatino Linotype" w:cs="Arial"/>
          <w:b/>
          <w:bCs/>
        </w:rPr>
        <w:t>EL SUJETO OBLIGADO</w:t>
      </w:r>
      <w:r w:rsidR="00CB455A" w:rsidRPr="00C13B06">
        <w:rPr>
          <w:rFonts w:ascii="Palatino Linotype" w:eastAsia="Arial Unicode MS" w:hAnsi="Palatino Linotype" w:cs="Arial"/>
          <w:b/>
          <w:bCs/>
        </w:rPr>
        <w:t xml:space="preserve"> </w:t>
      </w:r>
      <w:r w:rsidR="00CB455A" w:rsidRPr="00C13B06">
        <w:rPr>
          <w:rFonts w:ascii="Palatino Linotype" w:eastAsia="Arial Unicode MS" w:hAnsi="Palatino Linotype" w:cs="Arial"/>
        </w:rPr>
        <w:t xml:space="preserve">dio atención a los rubros solicitados por el particular, </w:t>
      </w:r>
      <w:r w:rsidR="00344B57" w:rsidRPr="00C13B06">
        <w:rPr>
          <w:rFonts w:ascii="Palatino Linotype" w:eastAsia="Arial Unicode MS" w:hAnsi="Palatino Linotype" w:cs="Arial"/>
        </w:rPr>
        <w:t xml:space="preserve">adjuntando </w:t>
      </w:r>
      <w:r w:rsidR="00CB455A" w:rsidRPr="00C13B06">
        <w:rPr>
          <w:rFonts w:ascii="Palatino Linotype" w:eastAsia="Arial Unicode MS" w:hAnsi="Palatino Linotype" w:cs="Arial"/>
          <w:bCs/>
        </w:rPr>
        <w:t xml:space="preserve">el contrato de arrendamiento de fecha 16 de octubre de 2021, para el uso del inmueble dentro del Hospital Regional de Alta Especialidad de Zumpango, para destino de la venta de comida, recibos de pago, con concepto de </w:t>
      </w:r>
      <w:r w:rsidR="00CB455A" w:rsidRPr="00C13B06">
        <w:rPr>
          <w:rFonts w:ascii="Palatino Linotype" w:eastAsia="Arial Unicode MS" w:hAnsi="Palatino Linotype" w:cs="Arial"/>
          <w:bCs/>
        </w:rPr>
        <w:lastRenderedPageBreak/>
        <w:t xml:space="preserve">arrendamiento por la cantidad de $3201.60 (tres mil doscientos y uno 00/100 M.N.), </w:t>
      </w:r>
      <w:r w:rsidR="006C3D55" w:rsidRPr="00C13B06">
        <w:rPr>
          <w:rFonts w:ascii="Palatino Linotype" w:eastAsia="Arial Unicode MS" w:hAnsi="Palatino Linotype" w:cs="Arial"/>
          <w:bCs/>
        </w:rPr>
        <w:t>as</w:t>
      </w:r>
      <w:r w:rsidR="006C3D55">
        <w:rPr>
          <w:rFonts w:ascii="Palatino Linotype" w:eastAsia="Arial Unicode MS" w:hAnsi="Palatino Linotype" w:cs="Arial"/>
          <w:bCs/>
        </w:rPr>
        <w:t xml:space="preserve">í </w:t>
      </w:r>
      <w:r w:rsidR="00344B57" w:rsidRPr="00C13B06">
        <w:rPr>
          <w:rFonts w:ascii="Palatino Linotype" w:eastAsia="Arial Unicode MS" w:hAnsi="Palatino Linotype" w:cs="Arial"/>
          <w:bCs/>
        </w:rPr>
        <w:t xml:space="preserve">mismo, </w:t>
      </w:r>
      <w:r w:rsidR="00CB455A" w:rsidRPr="00C13B06">
        <w:rPr>
          <w:rFonts w:ascii="Palatino Linotype" w:eastAsia="Arial Unicode MS" w:hAnsi="Palatino Linotype" w:cs="Arial"/>
          <w:bCs/>
        </w:rPr>
        <w:t xml:space="preserve">menciona que el monto y el periodo de pagos está estipulado en la cláusula decima primera </w:t>
      </w:r>
      <w:r w:rsidR="00344B57" w:rsidRPr="00C13B06">
        <w:rPr>
          <w:rFonts w:ascii="Palatino Linotype" w:eastAsia="Arial Unicode MS" w:hAnsi="Palatino Linotype" w:cs="Arial"/>
          <w:bCs/>
        </w:rPr>
        <w:t>de contrato.</w:t>
      </w:r>
    </w:p>
    <w:p w14:paraId="4C46DADF" w14:textId="77777777" w:rsidR="00B25FF3" w:rsidRPr="00C13B06" w:rsidRDefault="00B25FF3" w:rsidP="00DF5E4D">
      <w:pPr>
        <w:tabs>
          <w:tab w:val="left" w:pos="709"/>
        </w:tabs>
        <w:spacing w:line="360" w:lineRule="auto"/>
        <w:jc w:val="both"/>
        <w:rPr>
          <w:rFonts w:ascii="Palatino Linotype" w:hAnsi="Palatino Linotype" w:cs="Arial"/>
        </w:rPr>
      </w:pPr>
    </w:p>
    <w:p w14:paraId="2DABFC6D" w14:textId="4A56DBA4" w:rsidR="00947E30" w:rsidRPr="00C13B06" w:rsidRDefault="005B16D7" w:rsidP="00DF5E4D">
      <w:pPr>
        <w:spacing w:line="360" w:lineRule="auto"/>
        <w:jc w:val="both"/>
        <w:rPr>
          <w:rFonts w:ascii="Palatino Linotype" w:eastAsia="MS Mincho" w:hAnsi="Palatino Linotype"/>
          <w:lang w:val="es-ES_tradnl"/>
        </w:rPr>
      </w:pPr>
      <w:r w:rsidRPr="00C13B06">
        <w:rPr>
          <w:rFonts w:ascii="Palatino Linotype" w:eastAsia="MS Mincho" w:hAnsi="Palatino Linotype"/>
          <w:b/>
          <w:sz w:val="28"/>
          <w:lang w:val="es-ES_tradnl"/>
        </w:rPr>
        <w:t>VII</w:t>
      </w:r>
      <w:r w:rsidR="00B25FF3" w:rsidRPr="00C13B06">
        <w:rPr>
          <w:rFonts w:ascii="Palatino Linotype" w:eastAsia="MS Mincho" w:hAnsi="Palatino Linotype"/>
          <w:lang w:val="es-ES_tradnl"/>
        </w:rPr>
        <w:t xml:space="preserve">. En fecha nueve de diciembre de dos mil veintiuno, el Pleno del Instituto de Transparencia, Acceso a la Información Pública y Protección de Datos Personales del Estado de México y Municipios, mediante acuerdo signado por sus integrantes, aprobó la Licencia </w:t>
      </w:r>
      <w:r w:rsidRPr="00C13B06">
        <w:rPr>
          <w:rFonts w:ascii="Palatino Linotype" w:eastAsia="MS Mincho" w:hAnsi="Palatino Linotype"/>
          <w:lang w:val="es-ES_tradnl"/>
        </w:rPr>
        <w:t>por incapacidad m</w:t>
      </w:r>
      <w:r w:rsidR="00044852" w:rsidRPr="00C13B06">
        <w:rPr>
          <w:rFonts w:ascii="Palatino Linotype" w:eastAsia="MS Mincho" w:hAnsi="Palatino Linotype"/>
          <w:lang w:val="es-ES_tradnl"/>
        </w:rPr>
        <w:t>é</w:t>
      </w:r>
      <w:r w:rsidRPr="00C13B06">
        <w:rPr>
          <w:rFonts w:ascii="Palatino Linotype" w:eastAsia="MS Mincho" w:hAnsi="Palatino Linotype"/>
          <w:lang w:val="es-ES_tradnl"/>
        </w:rPr>
        <w:t>dica</w:t>
      </w:r>
      <w:r w:rsidR="00B25FF3" w:rsidRPr="00C13B06">
        <w:rPr>
          <w:rFonts w:ascii="Palatino Linotype" w:eastAsia="MS Mincho" w:hAnsi="Palatino Linotype"/>
          <w:lang w:val="es-ES_tradnl"/>
        </w:rPr>
        <w:t xml:space="preserve"> de la </w:t>
      </w:r>
      <w:r w:rsidR="00B25FF3" w:rsidRPr="00C13B06">
        <w:rPr>
          <w:rFonts w:ascii="Palatino Linotype" w:eastAsia="MS Mincho" w:hAnsi="Palatino Linotype"/>
          <w:b/>
          <w:bCs/>
          <w:lang w:val="es-ES_tradnl"/>
        </w:rPr>
        <w:t xml:space="preserve">Comisionada </w:t>
      </w:r>
      <w:r w:rsidR="00B25FF3" w:rsidRPr="00C13B06">
        <w:rPr>
          <w:rFonts w:ascii="Palatino Linotype" w:eastAsia="MS Mincho" w:hAnsi="Palatino Linotype"/>
          <w:b/>
          <w:lang w:val="es-ES_tradnl"/>
        </w:rPr>
        <w:t>Sharon Cristina Morales Martínez</w:t>
      </w:r>
      <w:r w:rsidR="00B25FF3" w:rsidRPr="00C13B06">
        <w:rPr>
          <w:rFonts w:ascii="Palatino Linotype" w:eastAsia="MS Mincho" w:hAnsi="Palatino Linotype"/>
          <w:lang w:val="es-ES_tradnl"/>
        </w:rPr>
        <w:t xml:space="preserve">, y a través del cual se convino el returno del recurso de revisión de mérito al </w:t>
      </w:r>
      <w:bookmarkStart w:id="6" w:name="_Hlk92827802"/>
      <w:r w:rsidR="00B25FF3" w:rsidRPr="00C13B06">
        <w:rPr>
          <w:rFonts w:ascii="Palatino Linotype" w:eastAsia="MS Mincho" w:hAnsi="Palatino Linotype"/>
          <w:b/>
          <w:bCs/>
          <w:lang w:val="es-ES_tradnl"/>
        </w:rPr>
        <w:t>Comisionado Presidente J</w:t>
      </w:r>
      <w:r w:rsidR="00B25FF3" w:rsidRPr="00C13B06">
        <w:rPr>
          <w:rFonts w:ascii="Palatino Linotype" w:eastAsia="MS Mincho" w:hAnsi="Palatino Linotype"/>
          <w:b/>
          <w:lang w:val="es-ES_tradnl"/>
        </w:rPr>
        <w:t>osé Martínez Vilchis</w:t>
      </w:r>
      <w:bookmarkEnd w:id="6"/>
      <w:r w:rsidR="00B25FF3" w:rsidRPr="00C13B06">
        <w:rPr>
          <w:rFonts w:ascii="Palatino Linotype" w:eastAsia="MS Mincho" w:hAnsi="Palatino Linotype"/>
          <w:lang w:val="es-ES_tradnl"/>
        </w:rPr>
        <w:t>, para que diera trámite y resolviera conforme a derecho</w:t>
      </w:r>
      <w:r w:rsidRPr="00C13B06">
        <w:rPr>
          <w:rFonts w:ascii="Palatino Linotype" w:eastAsia="MS Mincho" w:hAnsi="Palatino Linotype"/>
          <w:lang w:val="es-ES_tradnl"/>
        </w:rPr>
        <w:t>.</w:t>
      </w:r>
    </w:p>
    <w:p w14:paraId="0C030C87" w14:textId="77777777" w:rsidR="005B16D7" w:rsidRPr="00C13B06" w:rsidRDefault="005B16D7" w:rsidP="00DF5E4D">
      <w:pPr>
        <w:spacing w:line="360" w:lineRule="auto"/>
        <w:jc w:val="both"/>
        <w:rPr>
          <w:rFonts w:ascii="Palatino Linotype" w:hAnsi="Palatino Linotype" w:cs="Arial"/>
        </w:rPr>
      </w:pPr>
    </w:p>
    <w:p w14:paraId="63DCA826" w14:textId="4E91E6B7" w:rsidR="005B16D7" w:rsidRPr="00C13B06" w:rsidRDefault="005B16D7" w:rsidP="005B16D7">
      <w:pPr>
        <w:tabs>
          <w:tab w:val="left" w:pos="709"/>
        </w:tabs>
        <w:spacing w:line="360" w:lineRule="auto"/>
        <w:jc w:val="both"/>
        <w:rPr>
          <w:rFonts w:ascii="Palatino Linotype" w:hAnsi="Palatino Linotype" w:cs="Arial"/>
        </w:rPr>
      </w:pPr>
      <w:r w:rsidRPr="00C13B06">
        <w:rPr>
          <w:rFonts w:ascii="Palatino Linotype" w:hAnsi="Palatino Linotype" w:cs="Arial"/>
          <w:b/>
          <w:sz w:val="28"/>
        </w:rPr>
        <w:t>VIII.</w:t>
      </w:r>
      <w:r w:rsidRPr="00C13B06">
        <w:rPr>
          <w:rFonts w:ascii="Palatino Linotype" w:hAnsi="Palatino Linotype" w:cs="Arial"/>
        </w:rPr>
        <w:t xml:space="preserve"> Una vez analizado el estado procesal que guardaba el expediente, en fecha doce de enero de dos mil veintidós de dos mil veintiuno, el</w:t>
      </w:r>
      <w:r w:rsidRPr="00C13B06">
        <w:rPr>
          <w:rFonts w:ascii="Palatino Linotype" w:eastAsia="MS Mincho" w:hAnsi="Palatino Linotype"/>
          <w:b/>
          <w:bCs/>
          <w:lang w:val="es-ES_tradnl"/>
        </w:rPr>
        <w:t xml:space="preserve"> Comisionado Presidente J</w:t>
      </w:r>
      <w:r w:rsidRPr="00C13B06">
        <w:rPr>
          <w:rFonts w:ascii="Palatino Linotype" w:eastAsia="MS Mincho" w:hAnsi="Palatino Linotype"/>
          <w:b/>
          <w:lang w:val="es-ES_tradnl"/>
        </w:rPr>
        <w:t>osé Martínez Vilchis</w:t>
      </w:r>
      <w:r w:rsidRPr="00C13B06">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D2D3C85" w14:textId="77777777" w:rsidR="009060ED" w:rsidRPr="00C13B06" w:rsidRDefault="009060ED" w:rsidP="005B16D7">
      <w:pPr>
        <w:tabs>
          <w:tab w:val="left" w:pos="709"/>
        </w:tabs>
        <w:spacing w:line="360" w:lineRule="auto"/>
        <w:jc w:val="both"/>
        <w:rPr>
          <w:rFonts w:ascii="Palatino Linotype" w:hAnsi="Palatino Linotype" w:cs="Arial"/>
        </w:rPr>
      </w:pPr>
    </w:p>
    <w:p w14:paraId="553A0126" w14:textId="045E4A93" w:rsidR="007E28EE" w:rsidRPr="00C13B06" w:rsidRDefault="009060ED" w:rsidP="007E28EE">
      <w:pPr>
        <w:spacing w:before="240" w:line="360" w:lineRule="auto"/>
        <w:jc w:val="both"/>
        <w:rPr>
          <w:rFonts w:ascii="Palatino Linotype" w:hAnsi="Palatino Linotype" w:cs="Arial"/>
        </w:rPr>
      </w:pPr>
      <w:r w:rsidRPr="00C13B06">
        <w:rPr>
          <w:rFonts w:ascii="Palatino Linotype" w:hAnsi="Palatino Linotype" w:cs="Arial"/>
          <w:b/>
          <w:sz w:val="28"/>
        </w:rPr>
        <w:t>IX</w:t>
      </w:r>
      <w:r w:rsidR="007E28EE" w:rsidRPr="00C13B06">
        <w:rPr>
          <w:rFonts w:ascii="Palatino Linotype" w:hAnsi="Palatino Linotype" w:cs="Arial"/>
          <w:b/>
          <w:sz w:val="28"/>
          <w:szCs w:val="28"/>
        </w:rPr>
        <w:t>.</w:t>
      </w:r>
      <w:r w:rsidR="007E28EE" w:rsidRPr="00C13B06">
        <w:rPr>
          <w:rFonts w:ascii="Palatino Linotype" w:hAnsi="Palatino Linotype" w:cs="Arial"/>
          <w:sz w:val="28"/>
          <w:szCs w:val="28"/>
        </w:rPr>
        <w:t xml:space="preserve"> </w:t>
      </w:r>
      <w:r w:rsidR="007E28EE" w:rsidRPr="00C13B06">
        <w:rPr>
          <w:rFonts w:ascii="Palatino Linotype" w:hAnsi="Palatino Linotype" w:cs="Arial"/>
        </w:rPr>
        <w:t>Así, en fecha veinte de enero de dos mil veintiuno, en el expediente electrónico del recurso de revisión se amplió plazo para dictar resolución, en términos del artículo 181 de la Ley de Transparencia y Acceso a la Información del Estado de México y Municipios; y</w:t>
      </w:r>
    </w:p>
    <w:p w14:paraId="0A17408E" w14:textId="5D1BF497" w:rsidR="005A070A" w:rsidRPr="00C13B06" w:rsidRDefault="00200BFC" w:rsidP="00DF5E4D">
      <w:pPr>
        <w:jc w:val="center"/>
        <w:rPr>
          <w:rFonts w:ascii="Palatino Linotype" w:hAnsi="Palatino Linotype" w:cs="Arial"/>
          <w:b/>
          <w:bCs/>
          <w:spacing w:val="60"/>
          <w:sz w:val="28"/>
        </w:rPr>
      </w:pPr>
      <w:r w:rsidRPr="00C13B06">
        <w:rPr>
          <w:rFonts w:ascii="Palatino Linotype" w:hAnsi="Palatino Linotype" w:cs="Arial"/>
          <w:b/>
          <w:bCs/>
          <w:spacing w:val="60"/>
          <w:sz w:val="28"/>
        </w:rPr>
        <w:lastRenderedPageBreak/>
        <w:t>CONSIDERANDO</w:t>
      </w:r>
    </w:p>
    <w:p w14:paraId="28B02C83" w14:textId="77777777" w:rsidR="00C01E4D" w:rsidRPr="00C13B06" w:rsidRDefault="00C01E4D" w:rsidP="00DF5E4D">
      <w:pPr>
        <w:jc w:val="center"/>
        <w:rPr>
          <w:rFonts w:ascii="Palatino Linotype" w:hAnsi="Palatino Linotype" w:cs="Arial"/>
          <w:b/>
          <w:bCs/>
          <w:spacing w:val="60"/>
          <w:sz w:val="28"/>
        </w:rPr>
      </w:pPr>
    </w:p>
    <w:p w14:paraId="6E5E76A3" w14:textId="77777777" w:rsidR="007366EE" w:rsidRPr="00C13B06" w:rsidRDefault="007366EE" w:rsidP="00DF5E4D">
      <w:pPr>
        <w:jc w:val="center"/>
        <w:rPr>
          <w:rFonts w:ascii="Palatino Linotype" w:hAnsi="Palatino Linotype" w:cs="Arial"/>
          <w:b/>
          <w:bCs/>
          <w:spacing w:val="60"/>
          <w:sz w:val="28"/>
        </w:rPr>
      </w:pPr>
    </w:p>
    <w:p w14:paraId="7EF62753" w14:textId="77777777" w:rsidR="007366EE" w:rsidRPr="00C13B06" w:rsidRDefault="00CC0BEF" w:rsidP="00DF5E4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13B06">
        <w:rPr>
          <w:rFonts w:ascii="Palatino Linotype" w:hAnsi="Palatino Linotype"/>
          <w:b/>
        </w:rPr>
        <w:t>Competencia</w:t>
      </w:r>
      <w:r w:rsidRPr="00C13B06">
        <w:rPr>
          <w:rFonts w:ascii="Palatino Linotype" w:hAnsi="Palatino Linotype"/>
        </w:rPr>
        <w:t>.</w:t>
      </w:r>
      <w:r w:rsidRPr="00C13B06">
        <w:rPr>
          <w:rFonts w:ascii="Palatino Linotype" w:hAnsi="Palatino Linotype"/>
          <w:b/>
        </w:rPr>
        <w:t xml:space="preserve"> </w:t>
      </w:r>
    </w:p>
    <w:p w14:paraId="1CE2C5E0" w14:textId="444F84BA" w:rsidR="00CC0BEF" w:rsidRPr="00C13B06" w:rsidRDefault="00CC0BEF" w:rsidP="00DF5E4D">
      <w:pPr>
        <w:widowControl w:val="0"/>
        <w:tabs>
          <w:tab w:val="left" w:pos="1701"/>
        </w:tabs>
        <w:autoSpaceDE w:val="0"/>
        <w:autoSpaceDN w:val="0"/>
        <w:adjustRightInd w:val="0"/>
        <w:spacing w:line="360" w:lineRule="auto"/>
        <w:jc w:val="both"/>
        <w:rPr>
          <w:rFonts w:ascii="Palatino Linotype" w:hAnsi="Palatino Linotype" w:cs="Arial"/>
        </w:rPr>
      </w:pPr>
      <w:r w:rsidRPr="00C13B0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C13B06">
        <w:rPr>
          <w:rFonts w:ascii="Palatino Linotype" w:eastAsia="Calibri" w:hAnsi="Palatino Linotype" w:cs="Arial"/>
          <w:lang w:val="es-ES_tradnl"/>
        </w:rPr>
        <w:t>trigésimo, trigésimo primero y trigésimo segundo</w:t>
      </w:r>
      <w:bookmarkEnd w:id="7"/>
      <w:r w:rsidRPr="00C13B0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13B0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C13B06" w:rsidRDefault="00C65CC3" w:rsidP="00DF5E4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57088FAD" w:rsidR="007366EE" w:rsidRPr="00C13B06" w:rsidRDefault="00200BFC" w:rsidP="00DF5E4D">
      <w:pPr>
        <w:spacing w:line="360" w:lineRule="auto"/>
        <w:jc w:val="both"/>
        <w:rPr>
          <w:rFonts w:ascii="Palatino Linotype" w:hAnsi="Palatino Linotype" w:cs="Arial"/>
          <w:b/>
        </w:rPr>
      </w:pPr>
      <w:r w:rsidRPr="00C13B06">
        <w:rPr>
          <w:rFonts w:ascii="Palatino Linotype" w:hAnsi="Palatino Linotype" w:cs="Arial"/>
          <w:b/>
          <w:sz w:val="28"/>
        </w:rPr>
        <w:t>SEGUNDO</w:t>
      </w:r>
      <w:r w:rsidRPr="00C13B06">
        <w:rPr>
          <w:rFonts w:ascii="Palatino Linotype" w:hAnsi="Palatino Linotype" w:cs="Arial"/>
          <w:b/>
        </w:rPr>
        <w:t xml:space="preserve">. Interés. </w:t>
      </w:r>
    </w:p>
    <w:p w14:paraId="4DD8B4F5" w14:textId="56DEAB36" w:rsidR="00200BFC" w:rsidRPr="00C13B06" w:rsidRDefault="00200BFC" w:rsidP="00DF5E4D">
      <w:pPr>
        <w:spacing w:line="360" w:lineRule="auto"/>
        <w:jc w:val="both"/>
        <w:rPr>
          <w:rFonts w:ascii="Palatino Linotype" w:hAnsi="Palatino Linotype" w:cs="Arial"/>
          <w:b/>
          <w:bCs/>
        </w:rPr>
      </w:pPr>
      <w:r w:rsidRPr="00C13B06">
        <w:rPr>
          <w:rFonts w:ascii="Palatino Linotype" w:hAnsi="Palatino Linotype" w:cs="Arial"/>
          <w:bCs/>
        </w:rPr>
        <w:t xml:space="preserve">El recurso de revisión fue interpuesto por parte legítima, en atención a que se presentó por </w:t>
      </w:r>
      <w:r w:rsidR="00AE11AA" w:rsidRPr="00C13B06">
        <w:rPr>
          <w:rFonts w:ascii="Palatino Linotype" w:hAnsi="Palatino Linotype" w:cs="Arial"/>
          <w:b/>
          <w:bCs/>
        </w:rPr>
        <w:t>EL</w:t>
      </w:r>
      <w:r w:rsidRPr="00C13B06">
        <w:rPr>
          <w:rFonts w:ascii="Palatino Linotype" w:hAnsi="Palatino Linotype" w:cs="Arial"/>
          <w:b/>
          <w:bCs/>
        </w:rPr>
        <w:t xml:space="preserve"> RECURRENTE,</w:t>
      </w:r>
      <w:r w:rsidRPr="00C13B06">
        <w:rPr>
          <w:rFonts w:ascii="Palatino Linotype" w:hAnsi="Palatino Linotype" w:cs="Arial"/>
          <w:bCs/>
        </w:rPr>
        <w:t xml:space="preserve"> quien es la misma persona que formuló la solicitud de acceso a la información pública al </w:t>
      </w:r>
      <w:r w:rsidRPr="00C13B06">
        <w:rPr>
          <w:rFonts w:ascii="Palatino Linotype" w:hAnsi="Palatino Linotype" w:cs="Arial"/>
          <w:b/>
          <w:bCs/>
        </w:rPr>
        <w:t>SUJETO OBLIGADO.</w:t>
      </w:r>
    </w:p>
    <w:p w14:paraId="66D866F8" w14:textId="77777777" w:rsidR="005A070A" w:rsidRPr="00C13B06" w:rsidRDefault="005A070A" w:rsidP="00DF5E4D">
      <w:pPr>
        <w:spacing w:line="360" w:lineRule="auto"/>
        <w:jc w:val="both"/>
        <w:rPr>
          <w:rFonts w:ascii="Palatino Linotype" w:hAnsi="Palatino Linotype" w:cs="Arial"/>
          <w:b/>
          <w:snapToGrid w:val="0"/>
        </w:rPr>
      </w:pPr>
    </w:p>
    <w:p w14:paraId="375B2909" w14:textId="77777777" w:rsidR="007366EE" w:rsidRPr="00C13B06" w:rsidRDefault="00200BFC"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13B06">
        <w:rPr>
          <w:rFonts w:ascii="Palatino Linotype" w:hAnsi="Palatino Linotype" w:cs="Arial"/>
          <w:b/>
          <w:sz w:val="28"/>
        </w:rPr>
        <w:t>TERCERO</w:t>
      </w:r>
      <w:r w:rsidRPr="00C13B06">
        <w:rPr>
          <w:rFonts w:ascii="Palatino Linotype" w:hAnsi="Palatino Linotype" w:cs="Arial"/>
          <w:b/>
        </w:rPr>
        <w:t xml:space="preserve">. </w:t>
      </w:r>
      <w:r w:rsidRPr="00C13B06">
        <w:rPr>
          <w:rFonts w:ascii="Palatino Linotype" w:hAnsi="Palatino Linotype" w:cs="Arial"/>
          <w:b/>
          <w:lang w:val="es-ES"/>
        </w:rPr>
        <w:t>Oportunidad</w:t>
      </w:r>
      <w:r w:rsidR="00FD561B" w:rsidRPr="00C13B06">
        <w:rPr>
          <w:rFonts w:ascii="Palatino Linotype" w:hAnsi="Palatino Linotype" w:cs="Arial"/>
        </w:rPr>
        <w:t xml:space="preserve">. </w:t>
      </w:r>
    </w:p>
    <w:p w14:paraId="7267C8A1" w14:textId="3F41FFC2" w:rsidR="00FD561B" w:rsidRPr="00C13B06" w:rsidRDefault="00FD561B"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13B06">
        <w:rPr>
          <w:rFonts w:ascii="Palatino Linotype" w:hAnsi="Palatino Linotype" w:cs="Arial"/>
        </w:rPr>
        <w:t xml:space="preserve">El recurso de revisión fue interpuesto dentro del plazo de quince días hábiles, contados a partir del día siguiente al que </w:t>
      </w:r>
      <w:r w:rsidR="005342F7" w:rsidRPr="00C13B06">
        <w:rPr>
          <w:rFonts w:ascii="Palatino Linotype" w:hAnsi="Palatino Linotype" w:cs="Arial"/>
          <w:b/>
        </w:rPr>
        <w:t>EL</w:t>
      </w:r>
      <w:r w:rsidRPr="00C13B06">
        <w:rPr>
          <w:rFonts w:ascii="Palatino Linotype" w:hAnsi="Palatino Linotype" w:cs="Arial"/>
          <w:b/>
        </w:rPr>
        <w:t xml:space="preserve"> RECURRENTE </w:t>
      </w:r>
      <w:r w:rsidRPr="00C13B06">
        <w:rPr>
          <w:rFonts w:ascii="Palatino Linotype" w:hAnsi="Palatino Linotype" w:cs="Arial"/>
        </w:rPr>
        <w:t xml:space="preserve">tuvo conocimiento de la respuesta impugnada; tal y como, lo prevé el artículo 178 de la Ley de Transparencia y Acceso a </w:t>
      </w:r>
      <w:r w:rsidRPr="00C13B06">
        <w:rPr>
          <w:rFonts w:ascii="Palatino Linotype" w:hAnsi="Palatino Linotype" w:cs="Arial"/>
        </w:rPr>
        <w:lastRenderedPageBreak/>
        <w:t>la Información Pública del Estado de México y Municipios, que establece:</w:t>
      </w:r>
    </w:p>
    <w:p w14:paraId="6C239A18" w14:textId="77777777" w:rsidR="005A070A" w:rsidRPr="00C13B06" w:rsidRDefault="005A070A" w:rsidP="00DF5E4D">
      <w:pPr>
        <w:ind w:left="720" w:right="709"/>
        <w:contextualSpacing/>
        <w:jc w:val="both"/>
        <w:rPr>
          <w:rFonts w:ascii="Palatino Linotype" w:hAnsi="Palatino Linotype" w:cs="Arial"/>
          <w:i/>
          <w:sz w:val="22"/>
        </w:rPr>
      </w:pPr>
    </w:p>
    <w:p w14:paraId="3A05F024" w14:textId="1401509E" w:rsidR="00D063EF" w:rsidRPr="00C13B06" w:rsidRDefault="00FD561B" w:rsidP="00DF5E4D">
      <w:pPr>
        <w:ind w:left="851" w:right="899"/>
        <w:contextualSpacing/>
        <w:jc w:val="both"/>
        <w:rPr>
          <w:rFonts w:ascii="Palatino Linotype" w:hAnsi="Palatino Linotype" w:cs="Arial"/>
          <w:i/>
          <w:sz w:val="22"/>
        </w:rPr>
      </w:pPr>
      <w:r w:rsidRPr="00C13B06">
        <w:rPr>
          <w:rFonts w:ascii="Palatino Linotype" w:hAnsi="Palatino Linotype" w:cs="Arial"/>
          <w:i/>
          <w:sz w:val="22"/>
        </w:rPr>
        <w:t>“</w:t>
      </w:r>
      <w:r w:rsidRPr="00C13B06">
        <w:rPr>
          <w:rFonts w:ascii="Palatino Linotype" w:hAnsi="Palatino Linotype" w:cs="Arial"/>
          <w:b/>
          <w:i/>
          <w:sz w:val="22"/>
        </w:rPr>
        <w:t>Artículo 178.</w:t>
      </w:r>
      <w:r w:rsidRPr="00C13B0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C13B06">
        <w:rPr>
          <w:rFonts w:ascii="Palatino Linotype" w:hAnsi="Palatino Linotype" w:cs="Arial"/>
          <w:i/>
          <w:sz w:val="22"/>
        </w:rPr>
        <w:t>.</w:t>
      </w:r>
    </w:p>
    <w:p w14:paraId="117E809D" w14:textId="77777777" w:rsidR="002B2CFC" w:rsidRPr="00C13B06" w:rsidRDefault="002B2CFC" w:rsidP="00DF5E4D">
      <w:pPr>
        <w:ind w:left="851" w:right="899"/>
        <w:contextualSpacing/>
        <w:jc w:val="both"/>
        <w:rPr>
          <w:rFonts w:ascii="Palatino Linotype" w:hAnsi="Palatino Linotype" w:cs="Arial"/>
          <w:i/>
          <w:sz w:val="22"/>
        </w:rPr>
      </w:pPr>
    </w:p>
    <w:p w14:paraId="10DA754A" w14:textId="388221A3" w:rsidR="00D063EF" w:rsidRPr="00C13B06" w:rsidRDefault="00FD561B" w:rsidP="00DF5E4D">
      <w:pPr>
        <w:ind w:left="851" w:right="899"/>
        <w:contextualSpacing/>
        <w:jc w:val="both"/>
        <w:rPr>
          <w:rFonts w:ascii="Palatino Linotype" w:hAnsi="Palatino Linotype" w:cs="Arial"/>
          <w:i/>
          <w:sz w:val="22"/>
        </w:rPr>
      </w:pPr>
      <w:r w:rsidRPr="00C13B0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3D18B7E4" w:rsidR="00FD561B" w:rsidRPr="00C13B06" w:rsidRDefault="00FD561B" w:rsidP="00DF5E4D">
      <w:pPr>
        <w:ind w:left="851" w:right="899"/>
        <w:jc w:val="both"/>
        <w:rPr>
          <w:rFonts w:ascii="Palatino Linotype" w:hAnsi="Palatino Linotype" w:cs="Arial"/>
          <w:i/>
          <w:sz w:val="22"/>
        </w:rPr>
      </w:pPr>
      <w:r w:rsidRPr="00C13B06">
        <w:rPr>
          <w:rFonts w:ascii="Palatino Linotype" w:hAnsi="Palatino Linotype" w:cs="Arial"/>
          <w:i/>
          <w:sz w:val="22"/>
        </w:rPr>
        <w:t xml:space="preserve">En el caso de que se interponga ante la Unidad de Transparencia, ésta deberá remitir el recurso de revisión al Instituto a más tardar al día </w:t>
      </w:r>
      <w:r w:rsidRPr="00C13B06">
        <w:rPr>
          <w:rFonts w:ascii="Palatino Linotype" w:hAnsi="Palatino Linotype" w:cs="Arial"/>
          <w:i/>
          <w:sz w:val="22"/>
          <w:lang w:eastAsia="es-MX"/>
        </w:rPr>
        <w:t>siguiente</w:t>
      </w:r>
      <w:r w:rsidRPr="00C13B06">
        <w:rPr>
          <w:rFonts w:ascii="Palatino Linotype" w:hAnsi="Palatino Linotype" w:cs="Arial"/>
          <w:i/>
          <w:sz w:val="22"/>
        </w:rPr>
        <w:t xml:space="preserve"> de haberlo recibido.”</w:t>
      </w:r>
    </w:p>
    <w:p w14:paraId="785369C9" w14:textId="77777777" w:rsidR="002B2CFC" w:rsidRPr="00C13B06" w:rsidRDefault="002B2CFC" w:rsidP="00DF5E4D">
      <w:pPr>
        <w:ind w:left="851" w:right="899"/>
        <w:jc w:val="both"/>
        <w:rPr>
          <w:rFonts w:ascii="Palatino Linotype" w:hAnsi="Palatino Linotype" w:cs="Arial"/>
          <w:i/>
          <w:sz w:val="22"/>
        </w:rPr>
      </w:pPr>
    </w:p>
    <w:p w14:paraId="0658090C" w14:textId="7158CC1C" w:rsidR="00C07EF1" w:rsidRPr="00C13B06" w:rsidRDefault="00FD561B" w:rsidP="00DF5E4D">
      <w:pPr>
        <w:spacing w:line="360" w:lineRule="auto"/>
        <w:jc w:val="both"/>
        <w:rPr>
          <w:rFonts w:ascii="Palatino Linotype" w:eastAsiaTheme="minorEastAsia" w:hAnsi="Palatino Linotype" w:cs="Arial"/>
          <w:lang w:val="es-ES_tradnl"/>
        </w:rPr>
      </w:pPr>
      <w:r w:rsidRPr="00C13B06">
        <w:rPr>
          <w:rFonts w:ascii="Palatino Linotype" w:hAnsi="Palatino Linotype" w:cs="Arial"/>
        </w:rPr>
        <w:t xml:space="preserve">En esa tesitura, atendiendo a que </w:t>
      </w:r>
      <w:r w:rsidRPr="00C13B06">
        <w:rPr>
          <w:rFonts w:ascii="Palatino Linotype" w:hAnsi="Palatino Linotype" w:cs="Arial"/>
          <w:b/>
        </w:rPr>
        <w:t>EL SUJETO OBLIGADO</w:t>
      </w:r>
      <w:r w:rsidRPr="00C13B06">
        <w:rPr>
          <w:rFonts w:ascii="Palatino Linotype" w:hAnsi="Palatino Linotype" w:cs="Arial"/>
        </w:rPr>
        <w:t xml:space="preserve"> notificó la respuesta a la solicitud de acceso a la información pública el día</w:t>
      </w:r>
      <w:r w:rsidRPr="00C13B06">
        <w:rPr>
          <w:rFonts w:ascii="Palatino Linotype" w:hAnsi="Palatino Linotype" w:cs="Arial"/>
          <w:b/>
        </w:rPr>
        <w:t xml:space="preserve"> </w:t>
      </w:r>
      <w:r w:rsidR="002B2CFC" w:rsidRPr="00C13B06">
        <w:rPr>
          <w:rFonts w:ascii="Palatino Linotype" w:hAnsi="Palatino Linotype" w:cs="Arial"/>
          <w:b/>
        </w:rPr>
        <w:t>diecisiete</w:t>
      </w:r>
      <w:r w:rsidR="005B16D7" w:rsidRPr="00C13B06">
        <w:rPr>
          <w:rFonts w:ascii="Palatino Linotype" w:hAnsi="Palatino Linotype" w:cs="Arial"/>
          <w:b/>
        </w:rPr>
        <w:t xml:space="preserve"> de noviembre</w:t>
      </w:r>
      <w:r w:rsidR="00CC559D" w:rsidRPr="00C13B06">
        <w:rPr>
          <w:rFonts w:ascii="Palatino Linotype" w:hAnsi="Palatino Linotype" w:cs="Arial"/>
          <w:b/>
        </w:rPr>
        <w:t xml:space="preserve"> </w:t>
      </w:r>
      <w:r w:rsidR="005D3C5A" w:rsidRPr="00C13B06">
        <w:rPr>
          <w:rFonts w:ascii="Palatino Linotype" w:hAnsi="Palatino Linotype" w:cs="Arial"/>
          <w:b/>
        </w:rPr>
        <w:t>de dos mil veintiuno</w:t>
      </w:r>
      <w:r w:rsidRPr="00C13B06">
        <w:rPr>
          <w:rFonts w:ascii="Palatino Linotype" w:hAnsi="Palatino Linotype" w:cs="Arial"/>
        </w:rPr>
        <w:t>; así, el plazo de quince días hábiles que el artículo 178 de la Ley de la materia otorga al</w:t>
      </w:r>
      <w:r w:rsidRPr="00C13B06">
        <w:rPr>
          <w:rFonts w:ascii="Palatino Linotype" w:hAnsi="Palatino Linotype" w:cs="Arial"/>
          <w:b/>
        </w:rPr>
        <w:t xml:space="preserve"> RECURRENTE</w:t>
      </w:r>
      <w:r w:rsidRPr="00C13B06">
        <w:rPr>
          <w:rFonts w:ascii="Palatino Linotype" w:hAnsi="Palatino Linotype" w:cs="Arial"/>
        </w:rPr>
        <w:t xml:space="preserve"> para presentar el respectivo recurso de revisión, transcurrió del </w:t>
      </w:r>
      <w:r w:rsidR="002B2CFC" w:rsidRPr="00C13B06">
        <w:rPr>
          <w:rFonts w:ascii="Palatino Linotype" w:hAnsi="Palatino Linotype" w:cs="Arial"/>
          <w:b/>
        </w:rPr>
        <w:t>dieciocho</w:t>
      </w:r>
      <w:r w:rsidR="00E452CD" w:rsidRPr="00C13B06">
        <w:rPr>
          <w:rFonts w:ascii="Palatino Linotype" w:hAnsi="Palatino Linotype" w:cs="Arial"/>
          <w:b/>
        </w:rPr>
        <w:t xml:space="preserve"> de noviembre</w:t>
      </w:r>
      <w:r w:rsidR="00536A9C" w:rsidRPr="00C13B06">
        <w:rPr>
          <w:rFonts w:ascii="Palatino Linotype" w:hAnsi="Palatino Linotype" w:cs="Arial"/>
          <w:b/>
        </w:rPr>
        <w:t xml:space="preserve"> </w:t>
      </w:r>
      <w:r w:rsidR="005B16D7" w:rsidRPr="00C13B06">
        <w:rPr>
          <w:rFonts w:ascii="Palatino Linotype" w:hAnsi="Palatino Linotype" w:cs="Arial"/>
          <w:b/>
        </w:rPr>
        <w:t xml:space="preserve">al </w:t>
      </w:r>
      <w:r w:rsidR="002B2CFC" w:rsidRPr="00C13B06">
        <w:rPr>
          <w:rFonts w:ascii="Palatino Linotype" w:hAnsi="Palatino Linotype" w:cs="Arial"/>
          <w:b/>
        </w:rPr>
        <w:t xml:space="preserve">nueve de diciembre </w:t>
      </w:r>
      <w:r w:rsidR="00536B6B" w:rsidRPr="00C13B06">
        <w:rPr>
          <w:rFonts w:ascii="Palatino Linotype" w:hAnsi="Palatino Linotype" w:cs="Arial"/>
          <w:b/>
        </w:rPr>
        <w:t>de dos mil veintiuno</w:t>
      </w:r>
      <w:r w:rsidRPr="00C13B06">
        <w:rPr>
          <w:rFonts w:ascii="Palatino Linotype" w:hAnsi="Palatino Linotype" w:cs="Arial"/>
        </w:rPr>
        <w:t xml:space="preserve">, </w:t>
      </w:r>
      <w:r w:rsidR="00EE68EE" w:rsidRPr="00C13B06">
        <w:rPr>
          <w:rFonts w:ascii="Palatino Linotype" w:eastAsiaTheme="minorEastAsia" w:hAnsi="Palatino Linotype" w:cs="Arial"/>
          <w:lang w:val="es-ES_tradnl"/>
        </w:rPr>
        <w:t xml:space="preserve">sin contemplar en el cómputo los días </w:t>
      </w:r>
      <w:r w:rsidR="002B2CFC" w:rsidRPr="00C13B06">
        <w:rPr>
          <w:rFonts w:ascii="Palatino Linotype" w:eastAsiaTheme="minorEastAsia" w:hAnsi="Palatino Linotype" w:cs="Arial"/>
          <w:lang w:val="es-ES_tradnl"/>
        </w:rPr>
        <w:t xml:space="preserve">veinte, veintiuno, veintisiete y veintiocho </w:t>
      </w:r>
      <w:r w:rsidR="00E452CD" w:rsidRPr="00C13B06">
        <w:rPr>
          <w:rFonts w:ascii="Palatino Linotype" w:eastAsiaTheme="minorEastAsia" w:hAnsi="Palatino Linotype" w:cs="Arial"/>
          <w:lang w:val="es-ES_tradnl"/>
        </w:rPr>
        <w:t>de noviembre</w:t>
      </w:r>
      <w:r w:rsidR="002B2CFC" w:rsidRPr="00C13B06">
        <w:rPr>
          <w:rFonts w:ascii="Palatino Linotype" w:eastAsiaTheme="minorEastAsia" w:hAnsi="Palatino Linotype" w:cs="Arial"/>
          <w:lang w:val="es-ES_tradnl"/>
        </w:rPr>
        <w:t>, así como, cuatro y cinco de diciembre</w:t>
      </w:r>
      <w:r w:rsidR="007366EE" w:rsidRPr="00C13B06">
        <w:rPr>
          <w:rFonts w:ascii="Palatino Linotype" w:eastAsiaTheme="minorEastAsia" w:hAnsi="Palatino Linotype" w:cs="Arial"/>
          <w:lang w:val="es-ES_tradnl"/>
        </w:rPr>
        <w:t xml:space="preserve"> </w:t>
      </w:r>
      <w:r w:rsidR="00A91290" w:rsidRPr="00C13B06">
        <w:rPr>
          <w:rFonts w:ascii="Palatino Linotype" w:eastAsiaTheme="minorEastAsia" w:hAnsi="Palatino Linotype" w:cs="Arial"/>
          <w:lang w:val="es-ES_tradnl"/>
        </w:rPr>
        <w:t>de</w:t>
      </w:r>
      <w:r w:rsidR="005D3C5A" w:rsidRPr="00C13B06">
        <w:rPr>
          <w:rFonts w:ascii="Palatino Linotype" w:eastAsiaTheme="minorEastAsia" w:hAnsi="Palatino Linotype" w:cs="Arial"/>
          <w:lang w:val="es-ES_tradnl"/>
        </w:rPr>
        <w:t xml:space="preserve"> </w:t>
      </w:r>
      <w:r w:rsidR="00EE68EE" w:rsidRPr="00C13B06">
        <w:rPr>
          <w:rFonts w:ascii="Palatino Linotype" w:eastAsiaTheme="minorEastAsia" w:hAnsi="Palatino Linotype" w:cs="Arial"/>
          <w:lang w:val="es-ES_tradnl"/>
        </w:rPr>
        <w:t xml:space="preserve">dos mil veintiuno, </w:t>
      </w:r>
      <w:bookmarkStart w:id="8" w:name="_Hlk62134391"/>
      <w:r w:rsidR="00EE68EE" w:rsidRPr="00C13B0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2B2CFC" w:rsidRPr="00C13B06">
        <w:rPr>
          <w:rFonts w:ascii="Palatino Linotype" w:eastAsiaTheme="minorEastAsia" w:hAnsi="Palatino Linotype" w:cs="Arial"/>
          <w:lang w:val="es-ES_tradnl"/>
        </w:rPr>
        <w:t>.</w:t>
      </w:r>
    </w:p>
    <w:p w14:paraId="1D3BB969" w14:textId="77777777" w:rsidR="0029525F" w:rsidRPr="00C13B06" w:rsidRDefault="0029525F" w:rsidP="00DF5E4D">
      <w:pPr>
        <w:spacing w:line="360" w:lineRule="auto"/>
        <w:jc w:val="both"/>
        <w:rPr>
          <w:rFonts w:ascii="Palatino Linotype" w:hAnsi="Palatino Linotype" w:cs="Arial"/>
        </w:rPr>
      </w:pPr>
    </w:p>
    <w:bookmarkEnd w:id="8"/>
    <w:p w14:paraId="605532A8" w14:textId="7E7CD51B" w:rsidR="002E46F6" w:rsidRPr="00C13B06" w:rsidRDefault="00EE68EE" w:rsidP="009060ED">
      <w:pPr>
        <w:spacing w:line="360" w:lineRule="auto"/>
        <w:ind w:left="-5" w:hanging="10"/>
        <w:jc w:val="both"/>
        <w:rPr>
          <w:rFonts w:ascii="Palatino Linotype" w:eastAsia="Palatino Linotype" w:hAnsi="Palatino Linotype" w:cs="Palatino Linotype"/>
          <w:lang w:eastAsia="es-MX"/>
        </w:rPr>
      </w:pPr>
      <w:r w:rsidRPr="00C13B06">
        <w:rPr>
          <w:rFonts w:ascii="Palatino Linotype" w:eastAsia="Palatino Linotype" w:hAnsi="Palatino Linotype" w:cs="Palatino Linotype"/>
          <w:lang w:eastAsia="es-MX"/>
        </w:rPr>
        <w:t>En ese tenor, si el recurso de revisión que nos ocupa, se interpuso el</w:t>
      </w:r>
      <w:r w:rsidRPr="00C13B06">
        <w:rPr>
          <w:rFonts w:ascii="Palatino Linotype" w:eastAsia="Palatino Linotype" w:hAnsi="Palatino Linotype" w:cs="Palatino Linotype"/>
          <w:b/>
          <w:lang w:eastAsia="es-MX"/>
        </w:rPr>
        <w:t xml:space="preserve"> </w:t>
      </w:r>
      <w:r w:rsidR="002B2CFC" w:rsidRPr="00C13B06">
        <w:rPr>
          <w:rFonts w:ascii="Palatino Linotype" w:eastAsia="Palatino Linotype" w:hAnsi="Palatino Linotype" w:cs="Palatino Linotype"/>
          <w:b/>
          <w:lang w:eastAsia="es-MX"/>
        </w:rPr>
        <w:t>veintidós de noviembre</w:t>
      </w:r>
      <w:r w:rsidR="00C75C19" w:rsidRPr="00C13B06">
        <w:rPr>
          <w:rFonts w:ascii="Palatino Linotype" w:eastAsia="Palatino Linotype" w:hAnsi="Palatino Linotype" w:cs="Palatino Linotype"/>
          <w:b/>
          <w:lang w:eastAsia="es-MX"/>
        </w:rPr>
        <w:t xml:space="preserve"> </w:t>
      </w:r>
      <w:r w:rsidR="006B6B26" w:rsidRPr="00C13B06">
        <w:rPr>
          <w:rFonts w:ascii="Palatino Linotype" w:eastAsia="Palatino Linotype" w:hAnsi="Palatino Linotype" w:cs="Palatino Linotype"/>
          <w:b/>
          <w:lang w:eastAsia="es-MX"/>
        </w:rPr>
        <w:t>de dos mil veintiuno</w:t>
      </w:r>
      <w:r w:rsidRPr="00C13B06">
        <w:rPr>
          <w:rFonts w:ascii="Palatino Linotype" w:eastAsia="Palatino Linotype" w:hAnsi="Palatino Linotype" w:cs="Palatino Linotype"/>
          <w:b/>
          <w:lang w:eastAsia="es-MX"/>
        </w:rPr>
        <w:t>,</w:t>
      </w:r>
      <w:r w:rsidRPr="00C13B0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1FD85DF" w14:textId="77777777" w:rsidR="007366EE" w:rsidRPr="00C13B06" w:rsidRDefault="00200BFC" w:rsidP="00DF5E4D">
      <w:pPr>
        <w:autoSpaceDE w:val="0"/>
        <w:autoSpaceDN w:val="0"/>
        <w:adjustRightInd w:val="0"/>
        <w:spacing w:line="360" w:lineRule="auto"/>
        <w:ind w:right="49"/>
        <w:jc w:val="both"/>
        <w:rPr>
          <w:rFonts w:ascii="Palatino Linotype" w:hAnsi="Palatino Linotype"/>
          <w:b/>
        </w:rPr>
      </w:pPr>
      <w:r w:rsidRPr="00C13B06">
        <w:rPr>
          <w:rFonts w:ascii="Palatino Linotype" w:hAnsi="Palatino Linotype" w:cs="Arial"/>
          <w:b/>
          <w:sz w:val="28"/>
        </w:rPr>
        <w:lastRenderedPageBreak/>
        <w:t>CUARTO</w:t>
      </w:r>
      <w:r w:rsidRPr="00C13B06">
        <w:rPr>
          <w:rFonts w:ascii="Palatino Linotype" w:hAnsi="Palatino Linotype"/>
          <w:b/>
        </w:rPr>
        <w:t xml:space="preserve">. </w:t>
      </w:r>
      <w:r w:rsidR="0072617B" w:rsidRPr="00C13B06">
        <w:rPr>
          <w:rFonts w:ascii="Palatino Linotype" w:hAnsi="Palatino Linotype"/>
          <w:b/>
        </w:rPr>
        <w:t xml:space="preserve">Procedibilidad. </w:t>
      </w:r>
    </w:p>
    <w:p w14:paraId="10AE58BA" w14:textId="77777777" w:rsidR="00E452CD" w:rsidRPr="00C13B06" w:rsidRDefault="00E452CD" w:rsidP="00DF5E4D">
      <w:pPr>
        <w:autoSpaceDE w:val="0"/>
        <w:autoSpaceDN w:val="0"/>
        <w:adjustRightInd w:val="0"/>
        <w:spacing w:line="360" w:lineRule="auto"/>
        <w:ind w:right="49"/>
        <w:jc w:val="both"/>
        <w:rPr>
          <w:rFonts w:ascii="Palatino Linotype" w:hAnsi="Palatino Linotype"/>
          <w:b/>
        </w:rPr>
      </w:pPr>
      <w:r w:rsidRPr="00C13B0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13B06">
        <w:rPr>
          <w:rFonts w:ascii="Palatino Linotype" w:hAnsi="Palatino Linotype"/>
        </w:rPr>
        <w:t xml:space="preserve">Ley de Transparencia y Acceso a la Información Pública del Estado de México y Municipios, en atención a que fueron presentados mediante el formato visible en </w:t>
      </w:r>
      <w:r w:rsidRPr="00C13B06">
        <w:rPr>
          <w:rFonts w:ascii="Palatino Linotype" w:hAnsi="Palatino Linotype"/>
          <w:b/>
        </w:rPr>
        <w:t>EL SAIMEX.</w:t>
      </w:r>
    </w:p>
    <w:p w14:paraId="08D043F0" w14:textId="77777777" w:rsidR="00E452CD" w:rsidRPr="00C13B06" w:rsidRDefault="00E452CD" w:rsidP="00DF5E4D">
      <w:pPr>
        <w:autoSpaceDE w:val="0"/>
        <w:autoSpaceDN w:val="0"/>
        <w:adjustRightInd w:val="0"/>
        <w:spacing w:line="360" w:lineRule="auto"/>
        <w:ind w:right="49"/>
        <w:jc w:val="both"/>
        <w:rPr>
          <w:rFonts w:ascii="Palatino Linotype" w:hAnsi="Palatino Linotype"/>
          <w:b/>
        </w:rPr>
      </w:pPr>
    </w:p>
    <w:p w14:paraId="5E9B4121" w14:textId="374D81C7" w:rsidR="001E349C" w:rsidRPr="00C13B06" w:rsidRDefault="00CE0362" w:rsidP="00DA3158">
      <w:pPr>
        <w:spacing w:line="360" w:lineRule="auto"/>
        <w:jc w:val="both"/>
        <w:rPr>
          <w:rFonts w:ascii="Palatino Linotype" w:hAnsi="Palatino Linotype" w:cs="Arial"/>
          <w:b/>
        </w:rPr>
      </w:pPr>
      <w:r w:rsidRPr="00C13B06">
        <w:rPr>
          <w:rFonts w:ascii="Palatino Linotype" w:hAnsi="Palatino Linotype" w:cs="Arial"/>
          <w:b/>
          <w:sz w:val="28"/>
          <w:szCs w:val="28"/>
        </w:rPr>
        <w:t>QUINTO</w:t>
      </w:r>
      <w:r w:rsidRPr="00C13B06">
        <w:rPr>
          <w:rFonts w:ascii="Palatino Linotype" w:hAnsi="Palatino Linotype" w:cs="Arial"/>
          <w:b/>
        </w:rPr>
        <w:t xml:space="preserve">. </w:t>
      </w:r>
      <w:r w:rsidR="00DA3158" w:rsidRPr="00C13B06">
        <w:rPr>
          <w:rFonts w:ascii="Palatino Linotype" w:hAnsi="Palatino Linotype" w:cs="Arial"/>
          <w:b/>
        </w:rPr>
        <w:t xml:space="preserve">Estudio y análisis del asunto. </w:t>
      </w:r>
    </w:p>
    <w:p w14:paraId="3A5660CD" w14:textId="77777777" w:rsidR="00EA0DDD" w:rsidRPr="00C13B06" w:rsidRDefault="00EA0DDD" w:rsidP="00DF5E4D">
      <w:pPr>
        <w:spacing w:line="360" w:lineRule="auto"/>
        <w:jc w:val="both"/>
        <w:rPr>
          <w:rFonts w:ascii="Palatino Linotype" w:hAnsi="Palatino Linotype" w:cs="Arial"/>
        </w:rPr>
      </w:pPr>
      <w:r w:rsidRPr="00C13B06">
        <w:rPr>
          <w:rFonts w:ascii="Palatino Linotype" w:hAnsi="Palatino Linotype" w:cs="Arial"/>
        </w:rPr>
        <w:t xml:space="preserve">Una vez determinada la vía sobre la que versará el presente recurso, y previa revisión del expediente electrónico formado en </w:t>
      </w:r>
      <w:r w:rsidRPr="00C13B06">
        <w:rPr>
          <w:rFonts w:ascii="Palatino Linotype" w:hAnsi="Palatino Linotype" w:cs="Arial"/>
          <w:b/>
        </w:rPr>
        <w:t>EL SAIMEX</w:t>
      </w:r>
      <w:r w:rsidRPr="00C13B0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ECC765C" w14:textId="77777777" w:rsidR="00EA0DDD" w:rsidRPr="00C13B06" w:rsidRDefault="00EA0DDD" w:rsidP="00DF5E4D">
      <w:pPr>
        <w:spacing w:line="360" w:lineRule="auto"/>
        <w:jc w:val="both"/>
        <w:rPr>
          <w:rFonts w:ascii="Palatino Linotype" w:hAnsi="Palatino Linotype" w:cs="Arial"/>
        </w:rPr>
      </w:pPr>
    </w:p>
    <w:p w14:paraId="24E571C1" w14:textId="77777777" w:rsidR="00EA0DDD" w:rsidRPr="00C13B06" w:rsidRDefault="00EA0DDD" w:rsidP="00DF5E4D">
      <w:pPr>
        <w:spacing w:line="360" w:lineRule="auto"/>
        <w:jc w:val="both"/>
        <w:rPr>
          <w:rFonts w:ascii="Palatino Linotype" w:hAnsi="Palatino Linotype"/>
          <w:lang w:eastAsia="es-MX"/>
        </w:rPr>
      </w:pPr>
      <w:r w:rsidRPr="00C13B06">
        <w:rPr>
          <w:rFonts w:ascii="Palatino Linotype" w:hAnsi="Palatino Linotype"/>
          <w:lang w:eastAsia="es-MX"/>
        </w:rPr>
        <w:t xml:space="preserve">Primeramente, se precisa que se obvia el análisis de la competencia por parte del </w:t>
      </w:r>
      <w:r w:rsidRPr="00C13B06">
        <w:rPr>
          <w:rFonts w:ascii="Palatino Linotype" w:hAnsi="Palatino Linotype"/>
          <w:b/>
          <w:bCs/>
          <w:lang w:eastAsia="es-MX"/>
        </w:rPr>
        <w:t>SUJETO OBLIGADO</w:t>
      </w:r>
      <w:r w:rsidRPr="00C13B06">
        <w:rPr>
          <w:rFonts w:ascii="Palatino Linotype" w:hAnsi="Palatino Linotype"/>
          <w:lang w:eastAsia="es-MX"/>
        </w:rPr>
        <w:t xml:space="preserve">, para generar, administrar o poseer la información solicitada, </w:t>
      </w:r>
      <w:r w:rsidRPr="00C13B06">
        <w:rPr>
          <w:rFonts w:ascii="Palatino Linotype" w:hAnsi="Palatino Linotype"/>
          <w:lang w:eastAsia="es-MX"/>
        </w:rPr>
        <w:lastRenderedPageBreak/>
        <w:t>dado que éste ha asumido la misma, en razón de que en su respuesta admitió contar con dicha información.</w:t>
      </w:r>
    </w:p>
    <w:p w14:paraId="1149B3C9" w14:textId="77777777" w:rsidR="00EA0DDD" w:rsidRPr="00C13B06" w:rsidRDefault="00EA0DDD" w:rsidP="00DF5E4D">
      <w:pPr>
        <w:spacing w:line="360" w:lineRule="auto"/>
        <w:jc w:val="both"/>
        <w:rPr>
          <w:rFonts w:ascii="Palatino Linotype" w:hAnsi="Palatino Linotype"/>
          <w:lang w:eastAsia="es-MX"/>
        </w:rPr>
      </w:pPr>
    </w:p>
    <w:p w14:paraId="5382E21C" w14:textId="56363B2A" w:rsidR="00EA0DDD" w:rsidRPr="00C13B06" w:rsidRDefault="00AE0792" w:rsidP="00DF5E4D">
      <w:pPr>
        <w:spacing w:line="360" w:lineRule="auto"/>
        <w:jc w:val="both"/>
        <w:rPr>
          <w:rFonts w:ascii="Palatino Linotype" w:hAnsi="Palatino Linotype"/>
          <w:lang w:eastAsia="es-MX"/>
        </w:rPr>
      </w:pPr>
      <w:r w:rsidRPr="00C13B06">
        <w:rPr>
          <w:rFonts w:ascii="Palatino Linotype" w:hAnsi="Palatino Linotype"/>
          <w:lang w:eastAsia="es-MX"/>
        </w:rPr>
        <w:t xml:space="preserve">Por lo que, el </w:t>
      </w:r>
      <w:r w:rsidR="00EA0DDD" w:rsidRPr="00C13B06">
        <w:rPr>
          <w:rFonts w:ascii="Palatino Linotype" w:hAnsi="Palatino Linotype"/>
          <w:lang w:eastAsia="es-MX"/>
        </w:rPr>
        <w:t xml:space="preserve">hecho de que </w:t>
      </w:r>
      <w:r w:rsidR="00EA0DDD" w:rsidRPr="00C13B06">
        <w:rPr>
          <w:rFonts w:ascii="Palatino Linotype" w:hAnsi="Palatino Linotype"/>
          <w:b/>
          <w:bCs/>
          <w:lang w:eastAsia="es-MX"/>
        </w:rPr>
        <w:t>EL SUJETO OBLIGADO</w:t>
      </w:r>
      <w:r w:rsidR="00EA0DDD" w:rsidRPr="00C13B06">
        <w:rPr>
          <w:rFonts w:ascii="Palatino Linotype" w:hAnsi="Palatino Linotype"/>
          <w:lang w:eastAsia="es-MX"/>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C86A604" w14:textId="5A49D497" w:rsidR="00EA0DDD" w:rsidRPr="00C13B06" w:rsidRDefault="00EA0DDD" w:rsidP="00DF5E4D">
      <w:pPr>
        <w:ind w:left="851" w:right="902"/>
        <w:jc w:val="both"/>
        <w:rPr>
          <w:rFonts w:ascii="Palatino Linotype" w:hAnsi="Palatino Linotype"/>
          <w:i/>
          <w:iCs/>
          <w:sz w:val="22"/>
          <w:szCs w:val="22"/>
          <w:lang w:eastAsia="es-MX"/>
        </w:rPr>
      </w:pPr>
      <w:r w:rsidRPr="00C13B06">
        <w:rPr>
          <w:rFonts w:ascii="Palatino Linotype" w:hAnsi="Palatino Linotype"/>
          <w:i/>
          <w:iCs/>
          <w:sz w:val="22"/>
          <w:szCs w:val="22"/>
          <w:lang w:eastAsia="es-MX"/>
        </w:rPr>
        <w:t>“</w:t>
      </w:r>
      <w:r w:rsidRPr="00C13B06">
        <w:rPr>
          <w:rFonts w:ascii="Palatino Linotype" w:hAnsi="Palatino Linotype"/>
          <w:b/>
          <w:bCs/>
          <w:i/>
          <w:iCs/>
          <w:sz w:val="22"/>
          <w:szCs w:val="22"/>
          <w:lang w:eastAsia="es-MX"/>
        </w:rPr>
        <w:t>Artículo 12.</w:t>
      </w:r>
      <w:r w:rsidRPr="00C13B0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D6D93D3" w14:textId="77777777" w:rsidR="001101A2" w:rsidRPr="00C13B06" w:rsidRDefault="001101A2" w:rsidP="00DF5E4D">
      <w:pPr>
        <w:ind w:left="851" w:right="902"/>
        <w:jc w:val="both"/>
        <w:rPr>
          <w:rFonts w:ascii="Palatino Linotype" w:hAnsi="Palatino Linotype"/>
          <w:i/>
          <w:iCs/>
          <w:sz w:val="22"/>
          <w:szCs w:val="22"/>
          <w:lang w:eastAsia="es-MX"/>
        </w:rPr>
      </w:pPr>
    </w:p>
    <w:p w14:paraId="454AB7D1" w14:textId="77777777" w:rsidR="00EA0DDD" w:rsidRPr="00C13B06" w:rsidRDefault="00EA0DDD" w:rsidP="00DF5E4D">
      <w:pPr>
        <w:ind w:left="851" w:right="902"/>
        <w:jc w:val="both"/>
        <w:rPr>
          <w:rFonts w:ascii="Palatino Linotype" w:hAnsi="Palatino Linotype"/>
          <w:i/>
          <w:iCs/>
          <w:sz w:val="22"/>
          <w:szCs w:val="22"/>
          <w:lang w:eastAsia="es-MX"/>
        </w:rPr>
      </w:pPr>
      <w:r w:rsidRPr="00C13B0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7AA1D1" w14:textId="77777777" w:rsidR="00EA0DDD" w:rsidRPr="00C13B06" w:rsidRDefault="00EA0DDD" w:rsidP="00DF5E4D">
      <w:pPr>
        <w:ind w:left="851" w:right="902"/>
        <w:jc w:val="both"/>
        <w:rPr>
          <w:rFonts w:ascii="Palatino Linotype" w:hAnsi="Palatino Linotype"/>
          <w:lang w:eastAsia="es-MX"/>
        </w:rPr>
      </w:pPr>
    </w:p>
    <w:p w14:paraId="219EC76A" w14:textId="77777777" w:rsidR="00EA0DDD" w:rsidRPr="00C13B06" w:rsidRDefault="00EA0DDD" w:rsidP="00DF5E4D">
      <w:pPr>
        <w:spacing w:line="360" w:lineRule="auto"/>
        <w:jc w:val="both"/>
        <w:rPr>
          <w:rFonts w:ascii="Palatino Linotype" w:hAnsi="Palatino Linotype"/>
          <w:lang w:eastAsia="es-MX"/>
        </w:rPr>
      </w:pPr>
      <w:r w:rsidRPr="00C13B06">
        <w:rPr>
          <w:rFonts w:ascii="Palatino Linotype" w:hAnsi="Palatino Linotype"/>
          <w:lang w:eastAsia="es-MX"/>
        </w:rPr>
        <w:t>Así, el estudio de la naturaleza jurídica de la información pública solicitada, tiene por objeto determinar si ésta la genera, posee o administra </w:t>
      </w:r>
      <w:r w:rsidRPr="00C13B06">
        <w:rPr>
          <w:rFonts w:ascii="Palatino Linotype" w:hAnsi="Palatino Linotype"/>
          <w:b/>
          <w:bCs/>
          <w:lang w:eastAsia="es-MX"/>
        </w:rPr>
        <w:t>EL SUJETO OBLIGADO</w:t>
      </w:r>
      <w:r w:rsidRPr="00C13B06">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354E3FB" w14:textId="77777777" w:rsidR="00EA0DDD" w:rsidRPr="00C13B06" w:rsidRDefault="00EA0DDD" w:rsidP="00DF5E4D">
      <w:pPr>
        <w:spacing w:line="360" w:lineRule="auto"/>
        <w:jc w:val="both"/>
        <w:rPr>
          <w:rFonts w:ascii="Palatino Linotype" w:hAnsi="Palatino Linotype"/>
          <w:lang w:eastAsia="es-MX"/>
        </w:rPr>
      </w:pPr>
    </w:p>
    <w:p w14:paraId="4ABAF00C" w14:textId="77777777" w:rsidR="00EA0DDD" w:rsidRPr="00C13B06" w:rsidRDefault="00EA0DDD" w:rsidP="00DF5E4D">
      <w:pPr>
        <w:spacing w:line="360" w:lineRule="auto"/>
        <w:jc w:val="both"/>
        <w:rPr>
          <w:rFonts w:ascii="Palatino Linotype" w:hAnsi="Palatino Linotype" w:cs="Arial"/>
        </w:rPr>
      </w:pPr>
      <w:r w:rsidRPr="00C13B06">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C13B06">
        <w:rPr>
          <w:rFonts w:ascii="Palatino Linotype" w:eastAsiaTheme="minorEastAsia" w:hAnsi="Palatino Linotype" w:cs="Arial"/>
          <w:b/>
          <w:lang w:val="es-ES_tradnl"/>
        </w:rPr>
        <w:lastRenderedPageBreak/>
        <w:t xml:space="preserve">SUJETO OBLIGADO </w:t>
      </w:r>
      <w:r w:rsidRPr="00C13B06">
        <w:rPr>
          <w:rFonts w:ascii="Palatino Linotype" w:eastAsiaTheme="minorEastAsia" w:hAnsi="Palatino Linotype" w:cs="Arial"/>
          <w:lang w:val="es-ES_tradnl"/>
        </w:rPr>
        <w:t xml:space="preserve">mediante respuesta, se colma con la solicitud de información formulada por </w:t>
      </w:r>
      <w:r w:rsidRPr="00C13B06">
        <w:rPr>
          <w:rFonts w:ascii="Palatino Linotype" w:hAnsi="Palatino Linotype" w:cs="Arial"/>
          <w:b/>
        </w:rPr>
        <w:t>EL RECURRENTE</w:t>
      </w:r>
      <w:r w:rsidRPr="00C13B06">
        <w:rPr>
          <w:rFonts w:ascii="Palatino Linotype" w:hAnsi="Palatino Linotype" w:cs="Arial"/>
        </w:rPr>
        <w:t>; atento a ello, se realiza la siguiente tabla, para mayor entendimiento:</w:t>
      </w:r>
    </w:p>
    <w:tbl>
      <w:tblPr>
        <w:tblpPr w:leftFromText="141" w:rightFromText="141" w:vertAnchor="text" w:tblpY="30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551"/>
        <w:gridCol w:w="2127"/>
        <w:gridCol w:w="3260"/>
        <w:gridCol w:w="1133"/>
      </w:tblGrid>
      <w:tr w:rsidR="00C13B06" w:rsidRPr="00C13B06" w14:paraId="189B04E0" w14:textId="77777777" w:rsidTr="002E243C">
        <w:trPr>
          <w:tblHeader/>
        </w:trPr>
        <w:tc>
          <w:tcPr>
            <w:tcW w:w="279"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702F81E" w14:textId="77777777" w:rsidR="00DF6350" w:rsidRPr="00C13B06" w:rsidRDefault="00DF6350" w:rsidP="001B209B">
            <w:pPr>
              <w:suppressAutoHyphens/>
              <w:spacing w:line="276" w:lineRule="auto"/>
              <w:jc w:val="center"/>
              <w:rPr>
                <w:rFonts w:ascii="Palatino Linotype" w:eastAsia="Calibri" w:hAnsi="Palatino Linotype" w:cs="Arial"/>
                <w:b/>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7F54F66" w14:textId="77777777" w:rsidR="00DF6350" w:rsidRPr="00C13B06" w:rsidRDefault="00DF6350" w:rsidP="001B209B">
            <w:pPr>
              <w:suppressAutoHyphens/>
              <w:spacing w:line="276" w:lineRule="auto"/>
              <w:jc w:val="center"/>
              <w:rPr>
                <w:rFonts w:ascii="Palatino Linotype" w:eastAsia="Calibri" w:hAnsi="Palatino Linotype" w:cs="Arial"/>
                <w:b/>
                <w:sz w:val="22"/>
                <w:szCs w:val="22"/>
                <w:lang w:val="es-ES_tradnl"/>
              </w:rPr>
            </w:pPr>
            <w:r w:rsidRPr="00C13B06">
              <w:rPr>
                <w:rFonts w:ascii="Palatino Linotype" w:eastAsia="Calibri" w:hAnsi="Palatino Linotype" w:cs="Arial"/>
                <w:b/>
                <w:sz w:val="22"/>
                <w:szCs w:val="22"/>
                <w:lang w:val="es-ES_tradnl"/>
              </w:rPr>
              <w:t>Solicitud</w:t>
            </w:r>
          </w:p>
        </w:tc>
        <w:tc>
          <w:tcPr>
            <w:tcW w:w="2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8F3ADE2" w14:textId="77777777" w:rsidR="00DF6350" w:rsidRPr="00C13B06" w:rsidRDefault="00DF6350" w:rsidP="001B209B">
            <w:pPr>
              <w:suppressAutoHyphens/>
              <w:spacing w:line="276" w:lineRule="auto"/>
              <w:jc w:val="center"/>
              <w:rPr>
                <w:rFonts w:ascii="Palatino Linotype" w:eastAsia="Calibri" w:hAnsi="Palatino Linotype" w:cs="Arial"/>
                <w:b/>
                <w:sz w:val="22"/>
                <w:szCs w:val="22"/>
                <w:lang w:val="es-ES_tradnl"/>
              </w:rPr>
            </w:pPr>
            <w:r w:rsidRPr="00C13B06">
              <w:rPr>
                <w:rFonts w:ascii="Palatino Linotype" w:eastAsia="Calibri" w:hAnsi="Palatino Linotype" w:cs="Arial"/>
                <w:b/>
                <w:sz w:val="22"/>
                <w:szCs w:val="22"/>
                <w:lang w:val="es-ES_tradnl" w:eastAsia="en-US"/>
              </w:rPr>
              <w:t>Respuesta</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76288EC" w14:textId="77777777" w:rsidR="00DF6350" w:rsidRPr="00C13B06" w:rsidRDefault="00DF6350" w:rsidP="001B209B">
            <w:pPr>
              <w:suppressAutoHyphens/>
              <w:spacing w:line="276" w:lineRule="auto"/>
              <w:jc w:val="center"/>
              <w:rPr>
                <w:rFonts w:ascii="Palatino Linotype" w:eastAsia="Calibri" w:hAnsi="Palatino Linotype" w:cs="Arial"/>
                <w:b/>
                <w:sz w:val="22"/>
                <w:szCs w:val="22"/>
                <w:lang w:val="es-ES_tradnl" w:eastAsia="en-US"/>
              </w:rPr>
            </w:pPr>
            <w:r w:rsidRPr="00C13B06">
              <w:rPr>
                <w:rFonts w:ascii="Palatino Linotype" w:eastAsia="Calibri" w:hAnsi="Palatino Linotype" w:cs="Arial"/>
                <w:b/>
                <w:sz w:val="22"/>
                <w:szCs w:val="22"/>
                <w:lang w:val="es-ES_tradnl" w:eastAsia="en-US"/>
              </w:rPr>
              <w:t>Informe Justificado</w:t>
            </w:r>
          </w:p>
        </w:tc>
        <w:tc>
          <w:tcPr>
            <w:tcW w:w="113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A2BAD10" w14:textId="77777777" w:rsidR="00DF6350" w:rsidRPr="00C13B06" w:rsidRDefault="00DF6350" w:rsidP="001B209B">
            <w:pPr>
              <w:suppressAutoHyphens/>
              <w:spacing w:line="276" w:lineRule="auto"/>
              <w:jc w:val="center"/>
              <w:rPr>
                <w:rFonts w:ascii="Palatino Linotype" w:eastAsia="Calibri" w:hAnsi="Palatino Linotype" w:cs="Arial"/>
                <w:b/>
                <w:sz w:val="22"/>
                <w:szCs w:val="22"/>
                <w:lang w:val="es-ES_tradnl" w:eastAsia="en-US"/>
              </w:rPr>
            </w:pPr>
            <w:r w:rsidRPr="00C13B06">
              <w:rPr>
                <w:rFonts w:ascii="Palatino Linotype" w:eastAsia="Calibri" w:hAnsi="Palatino Linotype" w:cs="Arial"/>
                <w:b/>
                <w:sz w:val="22"/>
                <w:szCs w:val="22"/>
                <w:lang w:val="es-ES_tradnl" w:eastAsia="en-US"/>
              </w:rPr>
              <w:t>Colma</w:t>
            </w:r>
          </w:p>
        </w:tc>
      </w:tr>
      <w:tr w:rsidR="00C13B06" w:rsidRPr="00C13B06" w14:paraId="0C5CF7C8"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E16B27C" w14:textId="77777777" w:rsidR="00DF6350" w:rsidRPr="00C13B06" w:rsidRDefault="00DF6350" w:rsidP="001B209B">
            <w:pPr>
              <w:autoSpaceDE w:val="0"/>
              <w:autoSpaceDN w:val="0"/>
              <w:adjustRightInd w:val="0"/>
              <w:spacing w:line="276" w:lineRule="auto"/>
              <w:contextualSpacing/>
              <w:jc w:val="both"/>
              <w:rPr>
                <w:rFonts w:ascii="Palatino Linotype" w:eastAsia="Calibri" w:hAnsi="Palatino Linotype" w:cs="Verdana"/>
                <w:sz w:val="22"/>
                <w:szCs w:val="22"/>
                <w:lang w:eastAsia="en-US"/>
              </w:rPr>
            </w:pPr>
            <w:bookmarkStart w:id="9" w:name="_Hlk93063251"/>
            <w:r w:rsidRPr="00C13B06">
              <w:rPr>
                <w:rFonts w:ascii="Palatino Linotype" w:eastAsia="Calibri" w:hAnsi="Palatino Linotype" w:cs="Verdana"/>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FFDD" w14:textId="77777777" w:rsidR="00DF6350" w:rsidRPr="00C13B06" w:rsidRDefault="00DF6350" w:rsidP="001B209B">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C13B06">
              <w:rPr>
                <w:rFonts w:ascii="Palatino Linotype" w:eastAsia="Calibri" w:hAnsi="Palatino Linotype" w:cs="Verdana"/>
                <w:i/>
                <w:sz w:val="22"/>
                <w:szCs w:val="22"/>
                <w:lang w:eastAsia="en-US"/>
              </w:rPr>
              <w:t>“contrato de arrendamiento del local comercial que se ubica dentro del hospital regional de alta especialidad de zumpango (como arrendatario) y la persona física o moral (como arrendador) eo cuál se ubica en el primer piso de dicho hospital cerca del mural con toda la legalidad que conlleva…”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697955" w14:textId="751E4301" w:rsidR="00DF6350" w:rsidRPr="00C13B06" w:rsidRDefault="004F5964" w:rsidP="001B209B">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0869F" w14:textId="2644035A" w:rsidR="00B844CC" w:rsidRPr="00C13B06" w:rsidRDefault="00286900" w:rsidP="00286900">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Mediante el Informe Justificado, adjunto el contrato de arrendamiento de fecha 16 de octubre de </w:t>
            </w:r>
            <w:r w:rsidR="00991205" w:rsidRPr="00C13B06">
              <w:rPr>
                <w:rFonts w:ascii="Palatino Linotype" w:hAnsi="Palatino Linotype"/>
                <w:bCs/>
                <w:sz w:val="22"/>
                <w:szCs w:val="22"/>
                <w:lang w:val="es-ES_tradnl"/>
              </w:rPr>
              <w:t>2021, para el uso del inmueble dentro del Hospital Regional de Alta Especialidad de Zumpango, para</w:t>
            </w:r>
            <w:r w:rsidR="00975814" w:rsidRPr="00C13B06">
              <w:rPr>
                <w:rFonts w:ascii="Palatino Linotype" w:hAnsi="Palatino Linotype"/>
                <w:bCs/>
                <w:sz w:val="22"/>
                <w:szCs w:val="22"/>
                <w:lang w:val="es-ES_tradnl"/>
              </w:rPr>
              <w:t xml:space="preserve"> destino de</w:t>
            </w:r>
            <w:r w:rsidR="00991205" w:rsidRPr="00C13B06">
              <w:rPr>
                <w:rFonts w:ascii="Palatino Linotype" w:hAnsi="Palatino Linotype"/>
                <w:bCs/>
                <w:sz w:val="22"/>
                <w:szCs w:val="22"/>
                <w:lang w:val="es-ES_tradnl"/>
              </w:rPr>
              <w:t xml:space="preserve"> la venta de </w:t>
            </w:r>
            <w:r w:rsidR="00975814" w:rsidRPr="00C13B06">
              <w:rPr>
                <w:rFonts w:ascii="Palatino Linotype" w:hAnsi="Palatino Linotype"/>
                <w:bCs/>
                <w:sz w:val="22"/>
                <w:szCs w:val="22"/>
                <w:lang w:val="es-ES_tradnl"/>
              </w:rPr>
              <w:t xml:space="preserve">comida, sin embargo, en la versión publica se testa información de carácter público, como lo es, </w:t>
            </w:r>
            <w:bookmarkStart w:id="10" w:name="_Hlk93064000"/>
            <w:r w:rsidR="00975814" w:rsidRPr="00C13B06">
              <w:rPr>
                <w:rFonts w:ascii="Palatino Linotype" w:hAnsi="Palatino Linotype"/>
                <w:bCs/>
                <w:sz w:val="22"/>
                <w:szCs w:val="22"/>
                <w:lang w:val="es-ES_tradnl"/>
              </w:rPr>
              <w:t xml:space="preserve">la firma del </w:t>
            </w:r>
            <w:r w:rsidR="00B844CC" w:rsidRPr="00C13B06">
              <w:rPr>
                <w:rFonts w:ascii="Palatino Linotype" w:hAnsi="Palatino Linotype"/>
                <w:bCs/>
                <w:sz w:val="22"/>
                <w:szCs w:val="22"/>
                <w:lang w:val="es-ES_tradnl"/>
              </w:rPr>
              <w:t>director</w:t>
            </w:r>
            <w:r w:rsidR="00975814" w:rsidRPr="00C13B06">
              <w:rPr>
                <w:rFonts w:ascii="Palatino Linotype" w:hAnsi="Palatino Linotype"/>
                <w:bCs/>
                <w:sz w:val="22"/>
                <w:szCs w:val="22"/>
                <w:lang w:val="es-ES_tradnl"/>
              </w:rPr>
              <w:t xml:space="preserve"> de </w:t>
            </w:r>
            <w:r w:rsidR="00CA0C8B" w:rsidRPr="00C13B06">
              <w:rPr>
                <w:rFonts w:ascii="Palatino Linotype" w:hAnsi="Palatino Linotype"/>
                <w:bCs/>
                <w:sz w:val="22"/>
                <w:szCs w:val="22"/>
                <w:lang w:val="es-ES_tradnl"/>
              </w:rPr>
              <w:t xml:space="preserve">Administración y </w:t>
            </w:r>
            <w:r w:rsidR="00975814" w:rsidRPr="00C13B06">
              <w:rPr>
                <w:rFonts w:ascii="Palatino Linotype" w:hAnsi="Palatino Linotype"/>
                <w:bCs/>
                <w:sz w:val="22"/>
                <w:szCs w:val="22"/>
                <w:lang w:val="es-ES_tradnl"/>
              </w:rPr>
              <w:t xml:space="preserve">Finanzas </w:t>
            </w:r>
            <w:bookmarkEnd w:id="10"/>
            <w:r w:rsidR="00975814" w:rsidRPr="00C13B06">
              <w:rPr>
                <w:rFonts w:ascii="Palatino Linotype" w:hAnsi="Palatino Linotype"/>
                <w:bCs/>
                <w:sz w:val="22"/>
                <w:szCs w:val="22"/>
                <w:lang w:val="es-ES_tradnl"/>
              </w:rPr>
              <w:t xml:space="preserve">del </w:t>
            </w:r>
            <w:r w:rsidR="00975814" w:rsidRPr="00C13B06">
              <w:rPr>
                <w:rFonts w:ascii="Palatino Linotype" w:hAnsi="Palatino Linotype"/>
                <w:b/>
                <w:sz w:val="22"/>
                <w:szCs w:val="22"/>
                <w:lang w:val="es-ES_tradnl"/>
              </w:rPr>
              <w:t>SUJETO OBLIGADO</w:t>
            </w:r>
            <w:r w:rsidR="00B844CC" w:rsidRPr="00C13B06">
              <w:rPr>
                <w:rFonts w:ascii="Palatino Linotype" w:hAnsi="Palatino Linotype"/>
                <w:bCs/>
                <w:sz w:val="22"/>
                <w:szCs w:val="22"/>
                <w:lang w:val="es-ES_tradnl"/>
              </w:rPr>
              <w:t xml:space="preserve">, así mismo, en la cláusula tercera refiere que el contrato cuenta con un anexo, mismo que no fue entregado.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EA5E094" w14:textId="77777777" w:rsidR="00DF6350" w:rsidRPr="00C13B06" w:rsidRDefault="00DF6350" w:rsidP="001B209B">
            <w:pPr>
              <w:tabs>
                <w:tab w:val="left" w:pos="567"/>
              </w:tabs>
              <w:suppressAutoHyphens/>
              <w:spacing w:line="276" w:lineRule="auto"/>
              <w:ind w:right="51"/>
              <w:jc w:val="center"/>
              <w:rPr>
                <w:rFonts w:ascii="Palatino Linotype" w:hAnsi="Palatino Linotype"/>
                <w:b/>
                <w:sz w:val="22"/>
                <w:szCs w:val="22"/>
                <w:lang w:val="es-ES_tradnl"/>
              </w:rPr>
            </w:pPr>
          </w:p>
          <w:p w14:paraId="23617627" w14:textId="77777777" w:rsidR="00B844CC" w:rsidRPr="00C13B06" w:rsidRDefault="00B844CC" w:rsidP="001B209B">
            <w:pPr>
              <w:tabs>
                <w:tab w:val="left" w:pos="567"/>
              </w:tabs>
              <w:suppressAutoHyphens/>
              <w:spacing w:line="276" w:lineRule="auto"/>
              <w:ind w:right="51"/>
              <w:jc w:val="center"/>
              <w:rPr>
                <w:rFonts w:ascii="Palatino Linotype" w:hAnsi="Palatino Linotype"/>
                <w:b/>
                <w:sz w:val="22"/>
                <w:szCs w:val="22"/>
                <w:lang w:val="es-ES_tradnl"/>
              </w:rPr>
            </w:pPr>
          </w:p>
          <w:p w14:paraId="68A3FAB7"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32BA7B98"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03AAC8F5"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00FB0572"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32EE97B6"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35FB1F89" w14:textId="77777777" w:rsidR="004874F9" w:rsidRPr="00C13B06" w:rsidRDefault="004874F9" w:rsidP="001B209B">
            <w:pPr>
              <w:tabs>
                <w:tab w:val="left" w:pos="567"/>
              </w:tabs>
              <w:suppressAutoHyphens/>
              <w:spacing w:line="276" w:lineRule="auto"/>
              <w:ind w:right="51"/>
              <w:jc w:val="center"/>
              <w:rPr>
                <w:rFonts w:ascii="Palatino Linotype" w:hAnsi="Palatino Linotype"/>
                <w:b/>
                <w:sz w:val="22"/>
                <w:szCs w:val="22"/>
                <w:lang w:val="es-ES_tradnl"/>
              </w:rPr>
            </w:pPr>
          </w:p>
          <w:p w14:paraId="0A196C50" w14:textId="063EE59B" w:rsidR="00B844CC" w:rsidRPr="00C13B06" w:rsidRDefault="00B844CC" w:rsidP="001B209B">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Parcial</w:t>
            </w:r>
          </w:p>
        </w:tc>
      </w:tr>
      <w:tr w:rsidR="00C13B06" w:rsidRPr="00C13B06" w14:paraId="377DACAC"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59A6867"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eastAsia="en-US"/>
              </w:rPr>
            </w:pPr>
            <w:r w:rsidRPr="00C13B06">
              <w:rPr>
                <w:rFonts w:ascii="Palatino Linotype" w:eastAsiaTheme="minorHAnsi" w:hAnsi="Palatino Linotype"/>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A432D3"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recibo de pago de depósito por concepto del.pago de renta de dicho local…”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EA8B7" w14:textId="0FDFFE1B"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B22DC" w14:textId="03E10503" w:rsidR="004F5964" w:rsidRPr="00C13B06" w:rsidRDefault="00163F43"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Mediante el Informe Justificado entrega en versión publica </w:t>
            </w:r>
            <w:r w:rsidR="00FE63C6" w:rsidRPr="00C13B06">
              <w:rPr>
                <w:rFonts w:ascii="Palatino Linotype" w:hAnsi="Palatino Linotype"/>
                <w:bCs/>
                <w:sz w:val="22"/>
                <w:szCs w:val="22"/>
                <w:lang w:val="es-ES_tradnl"/>
              </w:rPr>
              <w:t xml:space="preserve">de unos recibos de pago, con concepto de </w:t>
            </w:r>
            <w:r w:rsidR="005D6A34" w:rsidRPr="00C13B06">
              <w:rPr>
                <w:rFonts w:ascii="Palatino Linotype" w:hAnsi="Palatino Linotype"/>
                <w:bCs/>
                <w:sz w:val="22"/>
                <w:szCs w:val="22"/>
                <w:lang w:val="es-ES_tradnl"/>
              </w:rPr>
              <w:t>arrendamiento por la cantidad de $3201.60 (</w:t>
            </w:r>
            <w:r w:rsidR="00DD77BC" w:rsidRPr="00C13B06">
              <w:rPr>
                <w:rFonts w:ascii="Palatino Linotype" w:hAnsi="Palatino Linotype"/>
                <w:bCs/>
                <w:sz w:val="22"/>
                <w:szCs w:val="22"/>
                <w:lang w:val="es-ES_tradnl"/>
              </w:rPr>
              <w:t>tres mil doscientos y uno</w:t>
            </w:r>
            <w:r w:rsidR="005D6A34" w:rsidRPr="00C13B06">
              <w:rPr>
                <w:rFonts w:ascii="Palatino Linotype" w:hAnsi="Palatino Linotype"/>
                <w:bCs/>
                <w:sz w:val="22"/>
                <w:szCs w:val="22"/>
                <w:lang w:val="es-ES_tradnl"/>
              </w:rPr>
              <w:t xml:space="preserve"> 00/100 M.N.), misma que coincide con lo estipulado en la cláusula </w:t>
            </w:r>
            <w:r w:rsidR="005D6A34" w:rsidRPr="00C13B06">
              <w:rPr>
                <w:rFonts w:ascii="Palatino Linotype" w:hAnsi="Palatino Linotype"/>
                <w:bCs/>
                <w:sz w:val="22"/>
                <w:szCs w:val="22"/>
                <w:lang w:val="es-ES_tradnl"/>
              </w:rPr>
              <w:lastRenderedPageBreak/>
              <w:t xml:space="preserve">decima primera “renta mensual e incrementos” </w:t>
            </w:r>
            <w:r w:rsidR="00DD77BC" w:rsidRPr="00C13B06">
              <w:rPr>
                <w:rFonts w:ascii="Palatino Linotype" w:hAnsi="Palatino Linotype"/>
                <w:bCs/>
                <w:sz w:val="22"/>
                <w:szCs w:val="22"/>
                <w:lang w:val="es-ES_tradnl"/>
              </w:rPr>
              <w:t xml:space="preserve">del contrato, que se deriva de la cantidad señala y el IVA.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7B68A7" w14:textId="77777777" w:rsidR="004F5964" w:rsidRPr="00C13B06" w:rsidRDefault="004F5964" w:rsidP="004F5964">
            <w:pPr>
              <w:tabs>
                <w:tab w:val="left" w:pos="567"/>
              </w:tabs>
              <w:suppressAutoHyphens/>
              <w:spacing w:line="276" w:lineRule="auto"/>
              <w:ind w:right="51"/>
              <w:jc w:val="center"/>
              <w:rPr>
                <w:rFonts w:ascii="Palatino Linotype" w:hAnsi="Palatino Linotype"/>
                <w:b/>
                <w:sz w:val="22"/>
                <w:szCs w:val="22"/>
                <w:lang w:val="es-ES_tradnl"/>
              </w:rPr>
            </w:pPr>
          </w:p>
          <w:p w14:paraId="22259105" w14:textId="77777777" w:rsidR="00DD77BC" w:rsidRPr="00C13B06" w:rsidRDefault="00DD77BC" w:rsidP="004F5964">
            <w:pPr>
              <w:tabs>
                <w:tab w:val="left" w:pos="567"/>
              </w:tabs>
              <w:suppressAutoHyphens/>
              <w:spacing w:line="276" w:lineRule="auto"/>
              <w:ind w:right="51"/>
              <w:jc w:val="center"/>
              <w:rPr>
                <w:rFonts w:ascii="Palatino Linotype" w:hAnsi="Palatino Linotype"/>
                <w:b/>
                <w:sz w:val="22"/>
                <w:szCs w:val="22"/>
                <w:lang w:val="es-ES_tradnl"/>
              </w:rPr>
            </w:pPr>
          </w:p>
          <w:p w14:paraId="2CFF7C39" w14:textId="77777777" w:rsidR="00DD77BC" w:rsidRPr="00C13B06" w:rsidRDefault="00DD77BC" w:rsidP="004F5964">
            <w:pPr>
              <w:tabs>
                <w:tab w:val="left" w:pos="567"/>
              </w:tabs>
              <w:suppressAutoHyphens/>
              <w:spacing w:line="276" w:lineRule="auto"/>
              <w:ind w:right="51"/>
              <w:jc w:val="center"/>
              <w:rPr>
                <w:rFonts w:ascii="Palatino Linotype" w:hAnsi="Palatino Linotype"/>
                <w:b/>
                <w:sz w:val="22"/>
                <w:szCs w:val="22"/>
                <w:lang w:val="es-ES_tradnl"/>
              </w:rPr>
            </w:pPr>
          </w:p>
          <w:p w14:paraId="1531448D" w14:textId="7DF59565" w:rsidR="00DD77BC" w:rsidRPr="00C13B06" w:rsidRDefault="00DD77BC" w:rsidP="004F5964">
            <w:pPr>
              <w:tabs>
                <w:tab w:val="left" w:pos="567"/>
              </w:tabs>
              <w:suppressAutoHyphens/>
              <w:spacing w:line="276" w:lineRule="auto"/>
              <w:ind w:right="51"/>
              <w:jc w:val="center"/>
              <w:rPr>
                <w:rFonts w:ascii="Palatino Linotype" w:hAnsi="Palatino Linotype"/>
                <w:b/>
                <w:sz w:val="22"/>
                <w:szCs w:val="22"/>
                <w:lang w:val="es-ES_tradnl"/>
              </w:rPr>
            </w:pPr>
          </w:p>
          <w:p w14:paraId="51714099" w14:textId="00C7FFA2" w:rsidR="004874F9" w:rsidRPr="00C13B06" w:rsidRDefault="004874F9" w:rsidP="004F5964">
            <w:pPr>
              <w:tabs>
                <w:tab w:val="left" w:pos="567"/>
              </w:tabs>
              <w:suppressAutoHyphens/>
              <w:spacing w:line="276" w:lineRule="auto"/>
              <w:ind w:right="51"/>
              <w:jc w:val="center"/>
              <w:rPr>
                <w:rFonts w:ascii="Palatino Linotype" w:hAnsi="Palatino Linotype"/>
                <w:b/>
                <w:sz w:val="22"/>
                <w:szCs w:val="22"/>
                <w:lang w:val="es-ES_tradnl"/>
              </w:rPr>
            </w:pPr>
          </w:p>
          <w:p w14:paraId="13A6995C" w14:textId="77777777" w:rsidR="004874F9" w:rsidRPr="00C13B06" w:rsidRDefault="004874F9" w:rsidP="004F5964">
            <w:pPr>
              <w:tabs>
                <w:tab w:val="left" w:pos="567"/>
              </w:tabs>
              <w:suppressAutoHyphens/>
              <w:spacing w:line="276" w:lineRule="auto"/>
              <w:ind w:right="51"/>
              <w:jc w:val="center"/>
              <w:rPr>
                <w:rFonts w:ascii="Palatino Linotype" w:hAnsi="Palatino Linotype"/>
                <w:b/>
                <w:sz w:val="22"/>
                <w:szCs w:val="22"/>
                <w:lang w:val="es-ES_tradnl"/>
              </w:rPr>
            </w:pPr>
          </w:p>
          <w:p w14:paraId="48D53C78" w14:textId="1C33B34C" w:rsidR="00DD77BC" w:rsidRPr="00C13B06" w:rsidRDefault="00DD77BC" w:rsidP="004F5964">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SI</w:t>
            </w:r>
          </w:p>
        </w:tc>
      </w:tr>
      <w:tr w:rsidR="00C13B06" w:rsidRPr="00C13B06" w14:paraId="1E61E376"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B561D98"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val="es-ES_tradnl" w:eastAsia="en-US"/>
              </w:rPr>
            </w:pPr>
            <w:r w:rsidRPr="00C13B06">
              <w:rPr>
                <w:rFonts w:ascii="Palatino Linotype" w:eastAsiaTheme="minorHAnsi" w:hAnsi="Palatino Linotype"/>
                <w:sz w:val="22"/>
                <w:szCs w:val="22"/>
                <w:lang w:val="es-ES_tradnl" w:eastAsia="en-US"/>
              </w:rPr>
              <w:lastRenderedPageBreak/>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BA4BA0"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monto que se le cobrara de manera mensual, semanas o co.o quiera que sea el pwriodo de pago…”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2F41942" w14:textId="1F241B2A"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9D48A" w14:textId="14C7FA9C" w:rsidR="004F5964" w:rsidRPr="00C13B06" w:rsidRDefault="005B5F03"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Mediante el Informe Justificado menciona que el monto y el periodo de pagos está estipulado en la cláusula decima primera “renta mensual e incrementos”.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A43E05" w14:textId="77777777" w:rsidR="004F5964" w:rsidRPr="00C13B06" w:rsidRDefault="004F5964" w:rsidP="004F5964">
            <w:pPr>
              <w:tabs>
                <w:tab w:val="left" w:pos="567"/>
              </w:tabs>
              <w:suppressAutoHyphens/>
              <w:spacing w:line="276" w:lineRule="auto"/>
              <w:ind w:right="51"/>
              <w:jc w:val="center"/>
              <w:rPr>
                <w:rFonts w:ascii="Palatino Linotype" w:hAnsi="Palatino Linotype"/>
                <w:b/>
                <w:sz w:val="22"/>
                <w:szCs w:val="22"/>
                <w:lang w:val="es-ES_tradnl"/>
              </w:rPr>
            </w:pPr>
          </w:p>
          <w:p w14:paraId="5DE006AC" w14:textId="77777777" w:rsidR="005B5F03" w:rsidRPr="00C13B06" w:rsidRDefault="005B5F03" w:rsidP="004F5964">
            <w:pPr>
              <w:tabs>
                <w:tab w:val="left" w:pos="567"/>
              </w:tabs>
              <w:suppressAutoHyphens/>
              <w:spacing w:line="276" w:lineRule="auto"/>
              <w:ind w:right="51"/>
              <w:jc w:val="center"/>
              <w:rPr>
                <w:rFonts w:ascii="Palatino Linotype" w:hAnsi="Palatino Linotype"/>
                <w:b/>
                <w:sz w:val="22"/>
                <w:szCs w:val="22"/>
                <w:lang w:val="es-ES_tradnl"/>
              </w:rPr>
            </w:pPr>
          </w:p>
          <w:p w14:paraId="41DB8AA0" w14:textId="52808FAE" w:rsidR="005B5F03" w:rsidRPr="00C13B06" w:rsidRDefault="005B5F03" w:rsidP="004874F9">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SI</w:t>
            </w:r>
          </w:p>
        </w:tc>
      </w:tr>
      <w:tr w:rsidR="00C13B06" w:rsidRPr="00C13B06" w14:paraId="05D0C11C"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2C5FD659"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val="es-ES_tradnl" w:eastAsia="en-US"/>
              </w:rPr>
            </w:pPr>
            <w:r w:rsidRPr="00C13B06">
              <w:rPr>
                <w:rFonts w:ascii="Palatino Linotype" w:eastAsiaTheme="minorHAnsi" w:hAnsi="Palatino Linotype"/>
                <w:sz w:val="22"/>
                <w:szCs w:val="22"/>
                <w:lang w:val="es-ES_tradnl" w:eastAsia="en-U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AEDBD0"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motivo, razón o circunstancia debidamente justificado legalmente del porqué se le otorga dicho local en arrendsmiento a la person actual…”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6339F58" w14:textId="4732ED6E"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4B248" w14:textId="4B8CDA8F" w:rsidR="004F5964" w:rsidRPr="00C13B06" w:rsidRDefault="004F55EB"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Menciona que el motivo por que se </w:t>
            </w:r>
            <w:r w:rsidR="00C13B06" w:rsidRPr="00C13B06">
              <w:rPr>
                <w:rFonts w:ascii="Palatino Linotype" w:hAnsi="Palatino Linotype"/>
                <w:bCs/>
                <w:sz w:val="22"/>
                <w:szCs w:val="22"/>
                <w:lang w:val="es-ES_tradnl"/>
              </w:rPr>
              <w:t>otorgó</w:t>
            </w:r>
            <w:r w:rsidRPr="00C13B06">
              <w:rPr>
                <w:rFonts w:ascii="Palatino Linotype" w:hAnsi="Palatino Linotype"/>
                <w:bCs/>
                <w:sz w:val="22"/>
                <w:szCs w:val="22"/>
                <w:lang w:val="es-ES_tradnl"/>
              </w:rPr>
              <w:t xml:space="preserve"> el local en arrendamiento, no existe legal que contravenga la celebración del acto jurídico.</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5371BDC" w14:textId="77777777" w:rsidR="004F5964" w:rsidRPr="00C13B06" w:rsidRDefault="004F5964" w:rsidP="004F5964">
            <w:pPr>
              <w:tabs>
                <w:tab w:val="left" w:pos="567"/>
              </w:tabs>
              <w:suppressAutoHyphens/>
              <w:spacing w:line="276" w:lineRule="auto"/>
              <w:ind w:right="51"/>
              <w:jc w:val="center"/>
              <w:rPr>
                <w:rFonts w:ascii="Palatino Linotype" w:hAnsi="Palatino Linotype"/>
                <w:b/>
                <w:sz w:val="22"/>
                <w:szCs w:val="22"/>
                <w:lang w:val="es-ES_tradnl"/>
              </w:rPr>
            </w:pPr>
          </w:p>
          <w:p w14:paraId="0483C4F4" w14:textId="77777777" w:rsidR="004F55EB" w:rsidRPr="00C13B06" w:rsidRDefault="004F55EB" w:rsidP="004F5964">
            <w:pPr>
              <w:tabs>
                <w:tab w:val="left" w:pos="567"/>
              </w:tabs>
              <w:suppressAutoHyphens/>
              <w:spacing w:line="276" w:lineRule="auto"/>
              <w:ind w:right="51"/>
              <w:jc w:val="center"/>
              <w:rPr>
                <w:rFonts w:ascii="Palatino Linotype" w:hAnsi="Palatino Linotype"/>
                <w:b/>
                <w:sz w:val="22"/>
                <w:szCs w:val="22"/>
                <w:lang w:val="es-ES_tradnl"/>
              </w:rPr>
            </w:pPr>
          </w:p>
          <w:p w14:paraId="78E860A6" w14:textId="0DD3789F" w:rsidR="004F55EB"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Derecho de petición</w:t>
            </w:r>
          </w:p>
        </w:tc>
      </w:tr>
      <w:tr w:rsidR="00C13B06" w:rsidRPr="00C13B06" w14:paraId="1635B916"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0BF1"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val="es-ES_tradnl" w:eastAsia="en-US"/>
              </w:rPr>
            </w:pPr>
            <w:r w:rsidRPr="00C13B06">
              <w:rPr>
                <w:rFonts w:ascii="Palatino Linotype" w:eastAsiaTheme="minorHAnsi" w:hAnsi="Palatino Linotype"/>
                <w:sz w:val="22"/>
                <w:szCs w:val="22"/>
                <w:lang w:val="es-ES_tradnl" w:eastAsia="en-U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DBF1"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razón legalmente fundada y motivads para haber negado con anterioridad las solicitudes para ocupar dicho local comercial...”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7579A7" w14:textId="07CB6045"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C8D1FD" w14:textId="01F2D9EA" w:rsidR="004F5964" w:rsidRPr="00C13B06" w:rsidRDefault="004F55EB"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Mediante Informe Justificado, informa que la Unidad Jurídica y de Igualdad de </w:t>
            </w:r>
            <w:r w:rsidR="00C13B06" w:rsidRPr="00C13B06">
              <w:rPr>
                <w:rFonts w:ascii="Palatino Linotype" w:hAnsi="Palatino Linotype"/>
                <w:bCs/>
                <w:sz w:val="22"/>
                <w:szCs w:val="22"/>
                <w:lang w:val="es-ES_tradnl"/>
              </w:rPr>
              <w:t>Género</w:t>
            </w:r>
            <w:r w:rsidRPr="00C13B06">
              <w:rPr>
                <w:rFonts w:ascii="Palatino Linotype" w:hAnsi="Palatino Linotype"/>
                <w:bCs/>
                <w:sz w:val="22"/>
                <w:szCs w:val="22"/>
                <w:lang w:val="es-ES_tradnl"/>
              </w:rPr>
              <w:t xml:space="preserve"> desconoce la existencia de solicitudes distintas.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4D4842E" w14:textId="77777777" w:rsidR="004874F9" w:rsidRPr="00C13B06" w:rsidRDefault="004874F9" w:rsidP="004F5964">
            <w:pPr>
              <w:tabs>
                <w:tab w:val="left" w:pos="567"/>
              </w:tabs>
              <w:suppressAutoHyphens/>
              <w:spacing w:line="276" w:lineRule="auto"/>
              <w:ind w:right="51"/>
              <w:jc w:val="center"/>
              <w:rPr>
                <w:rFonts w:ascii="Palatino Linotype" w:hAnsi="Palatino Linotype"/>
                <w:b/>
                <w:sz w:val="22"/>
                <w:szCs w:val="22"/>
                <w:lang w:val="es-ES_tradnl"/>
              </w:rPr>
            </w:pPr>
          </w:p>
          <w:p w14:paraId="0479B17A" w14:textId="77777777" w:rsidR="004874F9" w:rsidRPr="00C13B06" w:rsidRDefault="004874F9" w:rsidP="004F5964">
            <w:pPr>
              <w:tabs>
                <w:tab w:val="left" w:pos="567"/>
              </w:tabs>
              <w:suppressAutoHyphens/>
              <w:spacing w:line="276" w:lineRule="auto"/>
              <w:ind w:right="51"/>
              <w:jc w:val="center"/>
              <w:rPr>
                <w:rFonts w:ascii="Palatino Linotype" w:hAnsi="Palatino Linotype"/>
                <w:b/>
                <w:sz w:val="22"/>
                <w:szCs w:val="22"/>
                <w:lang w:val="es-ES_tradnl"/>
              </w:rPr>
            </w:pPr>
          </w:p>
          <w:p w14:paraId="178866BE" w14:textId="67DF818B" w:rsidR="004F5964"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Derecho de petición</w:t>
            </w:r>
          </w:p>
          <w:p w14:paraId="312C93FA" w14:textId="54493523" w:rsidR="002E243C"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p>
        </w:tc>
      </w:tr>
      <w:tr w:rsidR="00C13B06" w:rsidRPr="00C13B06" w14:paraId="23E8F4BA"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3D9C"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val="es-ES_tradnl" w:eastAsia="en-US"/>
              </w:rPr>
            </w:pPr>
            <w:r w:rsidRPr="00C13B06">
              <w:rPr>
                <w:rFonts w:ascii="Palatino Linotype" w:eastAsiaTheme="minorHAnsi" w:hAnsi="Palatino Linotype"/>
                <w:sz w:val="22"/>
                <w:szCs w:val="22"/>
                <w:lang w:val="es-ES_tradnl" w:eastAsia="en-U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EA617C"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fundamento legal para que se le otorgara dicho local a dos personas las cuales laboran dentro del hospital…”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AACDC1" w14:textId="2038D93C"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3AC1" w14:textId="1D551AFE" w:rsidR="004F5964" w:rsidRPr="00C13B06" w:rsidRDefault="00EF374F"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Menciona que la celebración del contrato fue celebrada con una sola persona.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4D70E65" w14:textId="77777777" w:rsidR="004874F9" w:rsidRPr="00C13B06" w:rsidRDefault="004874F9" w:rsidP="004F5964">
            <w:pPr>
              <w:tabs>
                <w:tab w:val="left" w:pos="567"/>
              </w:tabs>
              <w:suppressAutoHyphens/>
              <w:spacing w:line="276" w:lineRule="auto"/>
              <w:ind w:right="51"/>
              <w:jc w:val="center"/>
              <w:rPr>
                <w:rFonts w:ascii="Palatino Linotype" w:hAnsi="Palatino Linotype"/>
                <w:b/>
                <w:sz w:val="22"/>
                <w:szCs w:val="22"/>
                <w:lang w:val="es-ES_tradnl"/>
              </w:rPr>
            </w:pPr>
          </w:p>
          <w:p w14:paraId="7D6EEF8D" w14:textId="51A29265" w:rsidR="004F5964"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t>Derecho de petición</w:t>
            </w:r>
          </w:p>
        </w:tc>
      </w:tr>
      <w:tr w:rsidR="00C13B06" w:rsidRPr="00C13B06" w14:paraId="0185BA6B" w14:textId="77777777" w:rsidTr="002E243C">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3B014AD4" w14:textId="77777777" w:rsidR="004F5964" w:rsidRPr="00C13B06" w:rsidRDefault="004F5964" w:rsidP="004F5964">
            <w:pPr>
              <w:widowControl w:val="0"/>
              <w:suppressAutoHyphens/>
              <w:spacing w:line="276" w:lineRule="auto"/>
              <w:jc w:val="both"/>
              <w:rPr>
                <w:rFonts w:ascii="Palatino Linotype" w:eastAsiaTheme="minorHAnsi" w:hAnsi="Palatino Linotype"/>
                <w:sz w:val="22"/>
                <w:szCs w:val="22"/>
                <w:lang w:val="es-ES_tradnl" w:eastAsia="en-US"/>
              </w:rPr>
            </w:pPr>
            <w:r w:rsidRPr="00C13B06">
              <w:rPr>
                <w:rFonts w:ascii="Palatino Linotype" w:eastAsiaTheme="minorHAnsi" w:hAnsi="Palatino Linotype"/>
                <w:sz w:val="22"/>
                <w:szCs w:val="22"/>
                <w:lang w:val="es-ES_tradnl" w:eastAsia="en-U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76E4" w14:textId="77777777" w:rsidR="004F5964" w:rsidRPr="00C13B06" w:rsidRDefault="004F5964" w:rsidP="004F5964">
            <w:pPr>
              <w:widowControl w:val="0"/>
              <w:suppressAutoHyphens/>
              <w:spacing w:line="276" w:lineRule="auto"/>
              <w:jc w:val="both"/>
              <w:rPr>
                <w:rFonts w:ascii="Palatino Linotype" w:eastAsiaTheme="minorHAnsi" w:hAnsi="Palatino Linotype"/>
                <w:i/>
                <w:sz w:val="22"/>
                <w:szCs w:val="22"/>
                <w:lang w:val="es-ES_tradnl" w:eastAsia="en-US"/>
              </w:rPr>
            </w:pPr>
            <w:r w:rsidRPr="00C13B06">
              <w:rPr>
                <w:rFonts w:ascii="Palatino Linotype" w:eastAsiaTheme="minorHAnsi" w:hAnsi="Palatino Linotype"/>
                <w:i/>
                <w:sz w:val="22"/>
                <w:szCs w:val="22"/>
                <w:lang w:val="es-ES_tradnl" w:eastAsia="en-US"/>
              </w:rPr>
              <w:t>“…</w:t>
            </w:r>
            <w:r w:rsidRPr="00C13B06">
              <w:rPr>
                <w:rFonts w:ascii="Palatino Linotype" w:eastAsia="MS Mincho" w:hAnsi="Palatino Linotype" w:cs="Arial"/>
                <w:i/>
                <w:sz w:val="22"/>
                <w:szCs w:val="22"/>
              </w:rPr>
              <w:t xml:space="preserve">fundamento legal para descartar que hay un conflicto de intereses con la celebración de este </w:t>
            </w:r>
            <w:r w:rsidRPr="00C13B06">
              <w:rPr>
                <w:rFonts w:ascii="Palatino Linotype" w:eastAsia="MS Mincho" w:hAnsi="Palatino Linotype" w:cs="Arial"/>
                <w:i/>
                <w:sz w:val="22"/>
                <w:szCs w:val="22"/>
              </w:rPr>
              <w:lastRenderedPageBreak/>
              <w:t>contrato…” (sic)</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FDD46F" w14:textId="3FF2A60B" w:rsidR="004F5964" w:rsidRPr="00C13B06" w:rsidRDefault="004F5964" w:rsidP="004F5964">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lastRenderedPageBreak/>
              <w:t xml:space="preserve">No se pronunció.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B645D" w14:textId="1AAE8E3F" w:rsidR="004F5964" w:rsidRPr="00C13B06" w:rsidRDefault="003B6462" w:rsidP="002E243C">
            <w:pPr>
              <w:tabs>
                <w:tab w:val="left" w:pos="567"/>
              </w:tabs>
              <w:suppressAutoHyphens/>
              <w:spacing w:line="276" w:lineRule="auto"/>
              <w:ind w:right="51"/>
              <w:jc w:val="both"/>
              <w:rPr>
                <w:rFonts w:ascii="Palatino Linotype" w:hAnsi="Palatino Linotype"/>
                <w:bCs/>
                <w:sz w:val="22"/>
                <w:szCs w:val="22"/>
                <w:lang w:val="es-ES_tradnl"/>
              </w:rPr>
            </w:pPr>
            <w:r w:rsidRPr="00C13B06">
              <w:rPr>
                <w:rFonts w:ascii="Palatino Linotype" w:hAnsi="Palatino Linotype"/>
                <w:bCs/>
                <w:sz w:val="22"/>
                <w:szCs w:val="22"/>
                <w:lang w:val="es-ES_tradnl"/>
              </w:rPr>
              <w:t xml:space="preserve">En el Informe Justificado </w:t>
            </w:r>
            <w:r w:rsidRPr="00C13B06">
              <w:rPr>
                <w:rFonts w:ascii="Palatino Linotype" w:hAnsi="Palatino Linotype"/>
                <w:b/>
                <w:sz w:val="22"/>
                <w:szCs w:val="22"/>
                <w:lang w:val="es-ES_tradnl"/>
              </w:rPr>
              <w:t xml:space="preserve">EL SUJETO OBLIGADO, </w:t>
            </w:r>
            <w:r w:rsidRPr="00C13B06">
              <w:rPr>
                <w:rFonts w:ascii="Palatino Linotype" w:hAnsi="Palatino Linotype"/>
                <w:bCs/>
                <w:sz w:val="22"/>
                <w:szCs w:val="22"/>
                <w:lang w:val="es-ES_tradnl"/>
              </w:rPr>
              <w:t xml:space="preserve">atiende el rubro dando a conocer </w:t>
            </w:r>
            <w:r w:rsidR="002E243C" w:rsidRPr="00C13B06">
              <w:rPr>
                <w:rFonts w:ascii="Palatino Linotype" w:hAnsi="Palatino Linotype"/>
                <w:bCs/>
                <w:sz w:val="22"/>
                <w:szCs w:val="22"/>
                <w:lang w:val="es-ES_tradnl"/>
              </w:rPr>
              <w:t xml:space="preserve">la definición del conflicto de </w:t>
            </w:r>
            <w:r w:rsidR="002E243C" w:rsidRPr="00C13B06">
              <w:rPr>
                <w:rFonts w:ascii="Palatino Linotype" w:hAnsi="Palatino Linotype"/>
                <w:bCs/>
                <w:sz w:val="22"/>
                <w:szCs w:val="22"/>
                <w:lang w:val="es-ES_tradnl"/>
              </w:rPr>
              <w:lastRenderedPageBreak/>
              <w:t xml:space="preserve">interés, prevista en </w:t>
            </w:r>
            <w:r w:rsidRPr="00C13B06">
              <w:rPr>
                <w:rFonts w:ascii="Palatino Linotype" w:hAnsi="Palatino Linotype"/>
                <w:bCs/>
                <w:sz w:val="22"/>
                <w:szCs w:val="22"/>
                <w:lang w:val="es-ES_tradnl"/>
              </w:rPr>
              <w:t xml:space="preserve">el </w:t>
            </w:r>
            <w:r w:rsidR="002E243C" w:rsidRPr="00C13B06">
              <w:rPr>
                <w:rFonts w:ascii="Palatino Linotype" w:hAnsi="Palatino Linotype"/>
                <w:bCs/>
                <w:sz w:val="22"/>
                <w:szCs w:val="22"/>
                <w:lang w:val="es-ES_tradnl"/>
              </w:rPr>
              <w:t>artículo</w:t>
            </w:r>
            <w:r w:rsidR="005A7B90" w:rsidRPr="00C13B06">
              <w:rPr>
                <w:rFonts w:ascii="Palatino Linotype" w:hAnsi="Palatino Linotype"/>
                <w:bCs/>
                <w:sz w:val="22"/>
                <w:szCs w:val="22"/>
                <w:lang w:val="es-ES_tradnl"/>
              </w:rPr>
              <w:t xml:space="preserve"> </w:t>
            </w:r>
            <w:r w:rsidR="002E243C" w:rsidRPr="00C13B06">
              <w:rPr>
                <w:rFonts w:ascii="Palatino Linotype" w:hAnsi="Palatino Linotype"/>
                <w:bCs/>
                <w:sz w:val="22"/>
                <w:szCs w:val="22"/>
                <w:lang w:val="es-ES_tradnl"/>
              </w:rPr>
              <w:t xml:space="preserve">3, del Código de Conducta y Reglas de Integridad </w:t>
            </w:r>
            <w:bookmarkStart w:id="11" w:name="_Hlk92912363"/>
            <w:r w:rsidR="002E243C" w:rsidRPr="00C13B06">
              <w:rPr>
                <w:rFonts w:ascii="Palatino Linotype" w:hAnsi="Palatino Linotype"/>
                <w:bCs/>
                <w:sz w:val="22"/>
                <w:szCs w:val="22"/>
                <w:lang w:val="es-ES_tradnl"/>
              </w:rPr>
              <w:t>del Hospital Regional de Alta Especialidad de Zumpango</w:t>
            </w:r>
            <w:bookmarkEnd w:id="11"/>
            <w:r w:rsidR="002E243C" w:rsidRPr="00C13B06">
              <w:rPr>
                <w:rFonts w:ascii="Palatino Linotype" w:hAnsi="Palatino Linotype"/>
                <w:bCs/>
                <w:sz w:val="22"/>
                <w:szCs w:val="22"/>
                <w:lang w:val="es-ES_tradnl"/>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16844" w14:textId="77777777" w:rsidR="004F5964" w:rsidRPr="00C13B06" w:rsidRDefault="004F5964" w:rsidP="004F5964">
            <w:pPr>
              <w:tabs>
                <w:tab w:val="left" w:pos="567"/>
              </w:tabs>
              <w:suppressAutoHyphens/>
              <w:spacing w:line="276" w:lineRule="auto"/>
              <w:ind w:right="51"/>
              <w:jc w:val="center"/>
              <w:rPr>
                <w:rFonts w:ascii="Palatino Linotype" w:hAnsi="Palatino Linotype"/>
                <w:b/>
                <w:sz w:val="22"/>
                <w:szCs w:val="22"/>
                <w:lang w:val="es-ES_tradnl"/>
              </w:rPr>
            </w:pPr>
          </w:p>
          <w:p w14:paraId="0FE02B25" w14:textId="77777777" w:rsidR="002E243C"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p>
          <w:p w14:paraId="350F8C27" w14:textId="77777777" w:rsidR="002E243C"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p>
          <w:p w14:paraId="4C08F49A" w14:textId="77777777" w:rsidR="002E243C" w:rsidRPr="00C13B06" w:rsidRDefault="002E243C" w:rsidP="004F5964">
            <w:pPr>
              <w:tabs>
                <w:tab w:val="left" w:pos="567"/>
              </w:tabs>
              <w:suppressAutoHyphens/>
              <w:spacing w:line="276" w:lineRule="auto"/>
              <w:ind w:right="51"/>
              <w:jc w:val="center"/>
              <w:rPr>
                <w:rFonts w:ascii="Palatino Linotype" w:hAnsi="Palatino Linotype"/>
                <w:b/>
                <w:sz w:val="22"/>
                <w:szCs w:val="22"/>
                <w:lang w:val="es-ES_tradnl"/>
              </w:rPr>
            </w:pPr>
          </w:p>
          <w:p w14:paraId="26D62CE9" w14:textId="21799DAC" w:rsidR="002E243C" w:rsidRPr="00C13B06" w:rsidRDefault="002E243C" w:rsidP="004874F9">
            <w:pPr>
              <w:tabs>
                <w:tab w:val="left" w:pos="567"/>
              </w:tabs>
              <w:suppressAutoHyphens/>
              <w:spacing w:line="276" w:lineRule="auto"/>
              <w:ind w:right="51"/>
              <w:jc w:val="center"/>
              <w:rPr>
                <w:rFonts w:ascii="Palatino Linotype" w:hAnsi="Palatino Linotype"/>
                <w:b/>
                <w:sz w:val="22"/>
                <w:szCs w:val="22"/>
                <w:lang w:val="es-ES_tradnl"/>
              </w:rPr>
            </w:pPr>
            <w:r w:rsidRPr="00C13B06">
              <w:rPr>
                <w:rFonts w:ascii="Palatino Linotype" w:hAnsi="Palatino Linotype"/>
                <w:b/>
                <w:sz w:val="22"/>
                <w:szCs w:val="22"/>
                <w:lang w:val="es-ES_tradnl"/>
              </w:rPr>
              <w:lastRenderedPageBreak/>
              <w:t>Parcial</w:t>
            </w:r>
          </w:p>
        </w:tc>
      </w:tr>
      <w:bookmarkEnd w:id="9"/>
    </w:tbl>
    <w:p w14:paraId="0097CA5D" w14:textId="77777777" w:rsidR="00EA0DDD" w:rsidRPr="00C13B06" w:rsidRDefault="00EA0DDD" w:rsidP="00DF5E4D">
      <w:pPr>
        <w:suppressAutoHyphens/>
        <w:spacing w:line="360" w:lineRule="auto"/>
        <w:jc w:val="both"/>
        <w:rPr>
          <w:rFonts w:ascii="Palatino Linotype" w:eastAsia="Calibri" w:hAnsi="Palatino Linotype" w:cs="Arial"/>
          <w:b/>
        </w:rPr>
      </w:pPr>
    </w:p>
    <w:p w14:paraId="55CF13F3" w14:textId="17537537" w:rsidR="002E243C" w:rsidRPr="00C13B06" w:rsidRDefault="002E243C"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r w:rsidRPr="00C13B06">
        <w:rPr>
          <w:rFonts w:ascii="Palatino Linotype" w:hAnsi="Palatino Linotype" w:cs="Arial"/>
          <w:bCs/>
          <w:szCs w:val="22"/>
          <w:lang w:val="es-ES"/>
        </w:rPr>
        <w:t xml:space="preserve">Relativo al contrato de arrendamiento </w:t>
      </w:r>
      <w:r w:rsidR="009B53C7" w:rsidRPr="00C13B06">
        <w:rPr>
          <w:rFonts w:ascii="Palatino Linotype" w:hAnsi="Palatino Linotype" w:cs="Arial"/>
          <w:bCs/>
          <w:szCs w:val="22"/>
          <w:lang w:val="es-ES"/>
        </w:rPr>
        <w:t xml:space="preserve">enviado en el Informe Justificado, </w:t>
      </w:r>
      <w:r w:rsidR="009B53C7" w:rsidRPr="00C13B06">
        <w:rPr>
          <w:rFonts w:ascii="Palatino Linotype" w:hAnsi="Palatino Linotype" w:cs="Arial"/>
          <w:b/>
          <w:szCs w:val="22"/>
          <w:lang w:val="es-ES"/>
        </w:rPr>
        <w:t xml:space="preserve">EL SUJETO OBLIGADO, </w:t>
      </w:r>
      <w:r w:rsidR="004874F9" w:rsidRPr="00C13B06">
        <w:rPr>
          <w:rFonts w:ascii="Palatino Linotype" w:hAnsi="Palatino Linotype" w:cs="Arial"/>
          <w:bCs/>
          <w:szCs w:val="22"/>
          <w:lang w:val="es-ES"/>
        </w:rPr>
        <w:t>no adjunto</w:t>
      </w:r>
      <w:r w:rsidR="00CA0C8B" w:rsidRPr="00C13B06">
        <w:rPr>
          <w:rFonts w:ascii="Palatino Linotype" w:hAnsi="Palatino Linotype" w:cs="Arial"/>
          <w:bCs/>
          <w:szCs w:val="22"/>
          <w:lang w:val="es-ES"/>
        </w:rPr>
        <w:t xml:space="preserve"> el o</w:t>
      </w:r>
      <w:r w:rsidR="004874F9" w:rsidRPr="00C13B06">
        <w:rPr>
          <w:rFonts w:ascii="Palatino Linotype" w:hAnsi="Palatino Linotype" w:cs="Arial"/>
          <w:bCs/>
          <w:szCs w:val="22"/>
          <w:lang w:val="es-ES"/>
        </w:rPr>
        <w:t xml:space="preserve"> los anexos que</w:t>
      </w:r>
      <w:r w:rsidR="00CA0C8B" w:rsidRPr="00C13B06">
        <w:rPr>
          <w:rFonts w:ascii="Palatino Linotype" w:hAnsi="Palatino Linotype" w:cs="Arial"/>
          <w:bCs/>
          <w:szCs w:val="22"/>
          <w:lang w:val="es-ES"/>
        </w:rPr>
        <w:t xml:space="preserve"> lo</w:t>
      </w:r>
      <w:r w:rsidR="004874F9" w:rsidRPr="00C13B06">
        <w:rPr>
          <w:rFonts w:ascii="Palatino Linotype" w:hAnsi="Palatino Linotype" w:cs="Arial"/>
          <w:bCs/>
          <w:szCs w:val="22"/>
          <w:lang w:val="es-ES"/>
        </w:rPr>
        <w:t xml:space="preserve"> integran</w:t>
      </w:r>
      <w:r w:rsidR="00C13B06" w:rsidRPr="00C13B06">
        <w:rPr>
          <w:rFonts w:ascii="Palatino Linotype" w:hAnsi="Palatino Linotype" w:cs="Arial"/>
          <w:bCs/>
          <w:szCs w:val="22"/>
          <w:lang w:val="es-ES"/>
        </w:rPr>
        <w:t xml:space="preserve"> como lo refiere la cláusula tercera del contrato</w:t>
      </w:r>
      <w:r w:rsidR="00AE0792" w:rsidRPr="00C13B06">
        <w:rPr>
          <w:rFonts w:ascii="Palatino Linotype" w:hAnsi="Palatino Linotype" w:cs="Arial"/>
          <w:bCs/>
          <w:szCs w:val="22"/>
          <w:lang w:val="es-ES"/>
        </w:rPr>
        <w:t>, razón por la</w:t>
      </w:r>
      <w:r w:rsidR="004874F9" w:rsidRPr="00C13B06">
        <w:rPr>
          <w:rFonts w:ascii="Palatino Linotype" w:hAnsi="Palatino Linotype" w:cs="Arial"/>
          <w:bCs/>
          <w:szCs w:val="22"/>
          <w:lang w:val="es-ES"/>
        </w:rPr>
        <w:t xml:space="preserve"> cual la información se encuentra incompleta, así mismo</w:t>
      </w:r>
      <w:r w:rsidR="004874F9" w:rsidRPr="00C13B06">
        <w:rPr>
          <w:rFonts w:ascii="Palatino Linotype" w:hAnsi="Palatino Linotype" w:cs="Arial"/>
          <w:b/>
          <w:szCs w:val="22"/>
          <w:lang w:val="es-ES"/>
        </w:rPr>
        <w:t xml:space="preserve">, </w:t>
      </w:r>
      <w:r w:rsidR="009B53C7" w:rsidRPr="00C13B06">
        <w:rPr>
          <w:rFonts w:ascii="Palatino Linotype" w:hAnsi="Palatino Linotype" w:cs="Arial"/>
          <w:bCs/>
          <w:szCs w:val="22"/>
          <w:lang w:val="es-ES"/>
        </w:rPr>
        <w:t>testo información de interés público</w:t>
      </w:r>
      <w:r w:rsidR="009B53C7" w:rsidRPr="00C13B06">
        <w:rPr>
          <w:rStyle w:val="Refdenotaalpie"/>
          <w:rFonts w:ascii="Palatino Linotype" w:hAnsi="Palatino Linotype" w:cs="Arial"/>
          <w:bCs/>
          <w:szCs w:val="22"/>
          <w:lang w:val="es-ES"/>
        </w:rPr>
        <w:footnoteReference w:id="1"/>
      </w:r>
      <w:r w:rsidR="004874F9" w:rsidRPr="00C13B06">
        <w:rPr>
          <w:rFonts w:ascii="Palatino Linotype" w:hAnsi="Palatino Linotype" w:cs="Arial"/>
          <w:bCs/>
          <w:szCs w:val="22"/>
          <w:lang w:val="es-ES"/>
        </w:rPr>
        <w:t xml:space="preserve"> como lo es </w:t>
      </w:r>
      <w:r w:rsidR="00CA0C8B" w:rsidRPr="00C13B06">
        <w:rPr>
          <w:rFonts w:ascii="Palatino Linotype" w:hAnsi="Palatino Linotype" w:cs="Arial"/>
          <w:bCs/>
          <w:szCs w:val="22"/>
          <w:lang w:val="es-ES"/>
        </w:rPr>
        <w:t>la firma del director de Administración y Finanzas</w:t>
      </w:r>
      <w:r w:rsidR="009B53C7" w:rsidRPr="00C13B06">
        <w:rPr>
          <w:rFonts w:ascii="Palatino Linotype" w:hAnsi="Palatino Linotype" w:cs="Arial"/>
          <w:bCs/>
          <w:szCs w:val="22"/>
          <w:lang w:val="es-ES"/>
        </w:rPr>
        <w:t xml:space="preserve">, </w:t>
      </w:r>
      <w:r w:rsidR="004874F9" w:rsidRPr="00C13B06">
        <w:rPr>
          <w:rFonts w:ascii="Palatino Linotype" w:hAnsi="Palatino Linotype" w:cs="Arial"/>
          <w:bCs/>
          <w:szCs w:val="22"/>
          <w:lang w:val="es-ES"/>
        </w:rPr>
        <w:t xml:space="preserve">pues bien, no se </w:t>
      </w:r>
      <w:r w:rsidR="00C13B06" w:rsidRPr="00C13B06">
        <w:rPr>
          <w:rFonts w:ascii="Palatino Linotype" w:hAnsi="Palatino Linotype" w:cs="Arial"/>
          <w:bCs/>
          <w:szCs w:val="22"/>
          <w:lang w:val="es-ES"/>
        </w:rPr>
        <w:t>adjuntó</w:t>
      </w:r>
      <w:r w:rsidR="004874F9" w:rsidRPr="00C13B06">
        <w:rPr>
          <w:rFonts w:ascii="Palatino Linotype" w:hAnsi="Palatino Linotype" w:cs="Arial"/>
          <w:bCs/>
          <w:szCs w:val="22"/>
          <w:lang w:val="es-ES"/>
        </w:rPr>
        <w:t xml:space="preserve"> el acuerdo del Comité de Transparencia del Hospital Regional de Alta Especialidad de Zumpango, donde funde y motive clasificar como confidencial información pública</w:t>
      </w:r>
      <w:r w:rsidR="00F22E84" w:rsidRPr="00C13B06">
        <w:rPr>
          <w:rFonts w:ascii="Palatino Linotype" w:hAnsi="Palatino Linotype" w:cs="Arial"/>
          <w:bCs/>
          <w:szCs w:val="22"/>
          <w:lang w:val="es-ES"/>
        </w:rPr>
        <w:t>, como se aprecia</w:t>
      </w:r>
      <w:r w:rsidR="00C13B06" w:rsidRPr="00C13B06">
        <w:rPr>
          <w:rFonts w:ascii="Palatino Linotype" w:hAnsi="Palatino Linotype" w:cs="Arial"/>
          <w:bCs/>
          <w:szCs w:val="22"/>
          <w:lang w:val="es-ES"/>
        </w:rPr>
        <w:t>n</w:t>
      </w:r>
      <w:r w:rsidR="00F22E84" w:rsidRPr="00C13B06">
        <w:rPr>
          <w:rFonts w:ascii="Palatino Linotype" w:hAnsi="Palatino Linotype" w:cs="Arial"/>
          <w:bCs/>
          <w:szCs w:val="22"/>
          <w:lang w:val="es-ES"/>
        </w:rPr>
        <w:t xml:space="preserve"> en la</w:t>
      </w:r>
      <w:r w:rsidR="00C13B06" w:rsidRPr="00C13B06">
        <w:rPr>
          <w:rFonts w:ascii="Palatino Linotype" w:hAnsi="Palatino Linotype" w:cs="Arial"/>
          <w:bCs/>
          <w:szCs w:val="22"/>
          <w:lang w:val="es-ES"/>
        </w:rPr>
        <w:t>s</w:t>
      </w:r>
      <w:r w:rsidR="00F22E84" w:rsidRPr="00C13B06">
        <w:rPr>
          <w:rFonts w:ascii="Palatino Linotype" w:hAnsi="Palatino Linotype" w:cs="Arial"/>
          <w:bCs/>
          <w:szCs w:val="22"/>
          <w:lang w:val="es-ES"/>
        </w:rPr>
        <w:t xml:space="preserve"> captura</w:t>
      </w:r>
      <w:r w:rsidR="00C13B06" w:rsidRPr="00C13B06">
        <w:rPr>
          <w:rFonts w:ascii="Palatino Linotype" w:hAnsi="Palatino Linotype" w:cs="Arial"/>
          <w:bCs/>
          <w:szCs w:val="22"/>
          <w:lang w:val="es-ES"/>
        </w:rPr>
        <w:t>s</w:t>
      </w:r>
      <w:r w:rsidR="00F22E84" w:rsidRPr="00C13B06">
        <w:rPr>
          <w:rFonts w:ascii="Palatino Linotype" w:hAnsi="Palatino Linotype" w:cs="Arial"/>
          <w:bCs/>
          <w:szCs w:val="22"/>
          <w:lang w:val="es-ES"/>
        </w:rPr>
        <w:t xml:space="preserve"> de pantalla que a continuación se adjunta</w:t>
      </w:r>
      <w:r w:rsidR="00C13B06" w:rsidRPr="00C13B06">
        <w:rPr>
          <w:rFonts w:ascii="Palatino Linotype" w:hAnsi="Palatino Linotype" w:cs="Arial"/>
          <w:bCs/>
          <w:szCs w:val="22"/>
          <w:lang w:val="es-ES"/>
        </w:rPr>
        <w:t>n</w:t>
      </w:r>
      <w:r w:rsidR="00F22E84" w:rsidRPr="00C13B06">
        <w:rPr>
          <w:rFonts w:ascii="Palatino Linotype" w:hAnsi="Palatino Linotype" w:cs="Arial"/>
          <w:bCs/>
          <w:szCs w:val="22"/>
          <w:lang w:val="es-ES"/>
        </w:rPr>
        <w:t>:</w:t>
      </w:r>
    </w:p>
    <w:p w14:paraId="77C47FB7" w14:textId="77777777"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0E32C3FA" w14:textId="7550C0D0"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r w:rsidRPr="00C13B06">
        <w:rPr>
          <w:noProof/>
          <w:lang w:eastAsia="es-MX"/>
        </w:rPr>
        <mc:AlternateContent>
          <mc:Choice Requires="wps">
            <w:drawing>
              <wp:anchor distT="0" distB="0" distL="114300" distR="114300" simplePos="0" relativeHeight="251660288" behindDoc="0" locked="0" layoutInCell="1" allowOverlap="1" wp14:anchorId="27FB2EF3" wp14:editId="3601EA0B">
                <wp:simplePos x="0" y="0"/>
                <wp:positionH relativeFrom="column">
                  <wp:posOffset>1415415</wp:posOffset>
                </wp:positionH>
                <wp:positionV relativeFrom="paragraph">
                  <wp:posOffset>947420</wp:posOffset>
                </wp:positionV>
                <wp:extent cx="1057275" cy="1428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1057275" cy="1428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rect w14:anchorId="5ECDC31A" id="Rectángulo 5" o:spid="_x0000_s1026" style="position:absolute;margin-left:111.45pt;margin-top:74.6pt;width:83.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" filled="f" strokecolor="#c0504d [3205]" strokeweight="2pt"/>
            </w:pict>
          </mc:Fallback>
        </mc:AlternateContent>
      </w:r>
      <w:r w:rsidRPr="00C13B06">
        <w:rPr>
          <w:noProof/>
          <w:lang w:eastAsia="es-MX"/>
        </w:rPr>
        <w:drawing>
          <wp:inline distT="0" distB="0" distL="0" distR="0" wp14:anchorId="233CAEFF" wp14:editId="54A4B829">
            <wp:extent cx="5791835" cy="13595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9535"/>
                    </a:xfrm>
                    <a:prstGeom prst="rect">
                      <a:avLst/>
                    </a:prstGeom>
                  </pic:spPr>
                </pic:pic>
              </a:graphicData>
            </a:graphic>
          </wp:inline>
        </w:drawing>
      </w:r>
    </w:p>
    <w:p w14:paraId="1FE0AE94" w14:textId="77777777"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5FA74471" w14:textId="77777777"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36978D37" w14:textId="77777777"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0270E6D7" w14:textId="77777777" w:rsidR="00C13B06" w:rsidRPr="00C13B06" w:rsidRDefault="00C13B06"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6E86638B" w14:textId="6A7E5BFE" w:rsidR="00F22E84" w:rsidRPr="00C13B06" w:rsidRDefault="00F22E84" w:rsidP="00C13B06">
      <w:pPr>
        <w:widowControl w:val="0"/>
        <w:tabs>
          <w:tab w:val="left" w:pos="1701"/>
          <w:tab w:val="left" w:pos="1843"/>
        </w:tabs>
        <w:autoSpaceDE w:val="0"/>
        <w:autoSpaceDN w:val="0"/>
        <w:adjustRightInd w:val="0"/>
        <w:spacing w:line="360" w:lineRule="auto"/>
        <w:jc w:val="center"/>
        <w:rPr>
          <w:rFonts w:ascii="Palatino Linotype" w:hAnsi="Palatino Linotype" w:cs="Arial"/>
          <w:bCs/>
          <w:szCs w:val="22"/>
          <w:lang w:val="es-ES"/>
        </w:rPr>
      </w:pPr>
      <w:r w:rsidRPr="00C13B06">
        <w:rPr>
          <w:rFonts w:ascii="Palatino Linotype" w:hAnsi="Palatino Linotype" w:cs="Arial"/>
          <w:bCs/>
          <w:noProof/>
          <w:szCs w:val="22"/>
          <w:lang w:eastAsia="es-MX"/>
        </w:rPr>
        <mc:AlternateContent>
          <mc:Choice Requires="wps">
            <w:drawing>
              <wp:anchor distT="0" distB="0" distL="114300" distR="114300" simplePos="0" relativeHeight="251659264" behindDoc="0" locked="0" layoutInCell="1" allowOverlap="1" wp14:anchorId="437E2FD2" wp14:editId="080DDFE8">
                <wp:simplePos x="0" y="0"/>
                <wp:positionH relativeFrom="margin">
                  <wp:align>center</wp:align>
                </wp:positionH>
                <wp:positionV relativeFrom="paragraph">
                  <wp:posOffset>13970</wp:posOffset>
                </wp:positionV>
                <wp:extent cx="3619500" cy="20097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0" cy="20097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rect w14:anchorId="4756ACB8" id="Rectángulo 3" o:spid="_x0000_s1026" style="position:absolute;margin-left:0;margin-top:1.1pt;width:285pt;height:158.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" filled="f" strokecolor="#c0504d [3205]" strokeweight="2pt">
                <w10:wrap anchorx="margin"/>
              </v:rect>
            </w:pict>
          </mc:Fallback>
        </mc:AlternateContent>
      </w:r>
      <w:r w:rsidRPr="00C13B06">
        <w:rPr>
          <w:rFonts w:ascii="Palatino Linotype" w:hAnsi="Palatino Linotype"/>
          <w:noProof/>
          <w:lang w:eastAsia="es-MX"/>
        </w:rPr>
        <w:drawing>
          <wp:inline distT="0" distB="0" distL="0" distR="0" wp14:anchorId="13F0156D" wp14:editId="1F98F992">
            <wp:extent cx="3362325" cy="1762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90" t="18232"/>
                    <a:stretch/>
                  </pic:blipFill>
                  <pic:spPr bwMode="auto">
                    <a:xfrm>
                      <a:off x="0" y="0"/>
                      <a:ext cx="3364754" cy="1763398"/>
                    </a:xfrm>
                    <a:prstGeom prst="rect">
                      <a:avLst/>
                    </a:prstGeom>
                    <a:ln>
                      <a:noFill/>
                    </a:ln>
                    <a:extLst>
                      <a:ext uri="{53640926-AAD7-44D8-BBD7-CCE9431645EC}">
                        <a14:shadowObscured xmlns:a14="http://schemas.microsoft.com/office/drawing/2010/main"/>
                      </a:ext>
                    </a:extLst>
                  </pic:spPr>
                </pic:pic>
              </a:graphicData>
            </a:graphic>
          </wp:inline>
        </w:drawing>
      </w:r>
    </w:p>
    <w:p w14:paraId="7BF86063" w14:textId="77777777" w:rsidR="004874F9" w:rsidRPr="00C13B06" w:rsidRDefault="004874F9"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468B0160" w14:textId="75A96B40" w:rsidR="004874F9" w:rsidRPr="00C13B06" w:rsidRDefault="004874F9" w:rsidP="004874F9">
      <w:pPr>
        <w:spacing w:line="360" w:lineRule="auto"/>
        <w:ind w:right="51"/>
        <w:contextualSpacing/>
        <w:jc w:val="both"/>
        <w:rPr>
          <w:rFonts w:ascii="Palatino Linotype" w:hAnsi="Palatino Linotype" w:cs="Arial"/>
        </w:rPr>
      </w:pPr>
      <w:r w:rsidRPr="00C13B06">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F846524" w14:textId="77777777" w:rsidR="00C13B06" w:rsidRPr="00C13B06" w:rsidRDefault="00C13B06" w:rsidP="004874F9">
      <w:pPr>
        <w:spacing w:line="360" w:lineRule="auto"/>
        <w:ind w:right="51"/>
        <w:contextualSpacing/>
        <w:jc w:val="both"/>
        <w:rPr>
          <w:rFonts w:ascii="Palatino Linotype" w:hAnsi="Palatino Linotype" w:cs="Arial"/>
        </w:rPr>
      </w:pPr>
    </w:p>
    <w:p w14:paraId="404059E1" w14:textId="77777777" w:rsidR="004874F9" w:rsidRPr="00C13B06" w:rsidRDefault="004874F9" w:rsidP="004874F9">
      <w:pPr>
        <w:spacing w:line="360" w:lineRule="auto"/>
        <w:ind w:right="49"/>
        <w:contextualSpacing/>
        <w:jc w:val="both"/>
        <w:rPr>
          <w:rFonts w:ascii="Palatino Linotype" w:hAnsi="Palatino Linotype" w:cs="Arial"/>
        </w:rPr>
      </w:pPr>
      <w:r w:rsidRPr="00C13B06">
        <w:rPr>
          <w:rFonts w:ascii="Palatino Linotype" w:hAnsi="Palatino Linotype" w:cs="Arial"/>
        </w:rPr>
        <w:t>Al respecto, el máximo tribunal del país ha establecido jurisprudencia respecto a qué debe entenderse por fundamentación y motivación, en los siguientes términos:</w:t>
      </w:r>
    </w:p>
    <w:p w14:paraId="7FC4D63D" w14:textId="77777777" w:rsidR="004874F9" w:rsidRPr="00C13B06" w:rsidRDefault="004874F9" w:rsidP="004874F9">
      <w:pPr>
        <w:ind w:left="850" w:right="900"/>
        <w:contextualSpacing/>
        <w:jc w:val="both"/>
        <w:rPr>
          <w:rFonts w:ascii="Palatino Linotype" w:hAnsi="Palatino Linotype" w:cs="Arial"/>
          <w:i/>
          <w:sz w:val="22"/>
          <w:szCs w:val="22"/>
        </w:rPr>
      </w:pPr>
    </w:p>
    <w:p w14:paraId="3D5BE9A2" w14:textId="77777777" w:rsidR="004874F9" w:rsidRPr="00C13B06" w:rsidRDefault="004874F9" w:rsidP="004874F9">
      <w:pPr>
        <w:ind w:left="850" w:right="900"/>
        <w:contextualSpacing/>
        <w:jc w:val="both"/>
        <w:rPr>
          <w:rFonts w:ascii="Palatino Linotype" w:hAnsi="Palatino Linotype" w:cs="Arial"/>
          <w:i/>
          <w:sz w:val="22"/>
          <w:szCs w:val="22"/>
        </w:rPr>
      </w:pPr>
      <w:r w:rsidRPr="00C13B06">
        <w:rPr>
          <w:rFonts w:ascii="Palatino Linotype" w:hAnsi="Palatino Linotype" w:cs="Arial"/>
          <w:i/>
          <w:sz w:val="22"/>
          <w:szCs w:val="22"/>
        </w:rPr>
        <w:t>“</w:t>
      </w:r>
      <w:r w:rsidRPr="00C13B06">
        <w:rPr>
          <w:rFonts w:ascii="Palatino Linotype" w:hAnsi="Palatino Linotype" w:cs="Arial"/>
          <w:b/>
          <w:i/>
          <w:sz w:val="22"/>
          <w:szCs w:val="22"/>
        </w:rPr>
        <w:t xml:space="preserve">FUNDAMENTACION Y MOTIVACION. </w:t>
      </w:r>
      <w:r w:rsidRPr="00C13B06">
        <w:rPr>
          <w:rFonts w:ascii="Palatino Linotype" w:hAnsi="Palatino Linotype" w:cs="Arial"/>
          <w:i/>
          <w:sz w:val="22"/>
          <w:szCs w:val="22"/>
        </w:rPr>
        <w:t xml:space="preserve">La </w:t>
      </w:r>
      <w:r w:rsidRPr="00C13B06">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3B06">
        <w:rPr>
          <w:rFonts w:ascii="Palatino Linotype" w:hAnsi="Palatino Linotype" w:cs="Arial"/>
          <w:i/>
          <w:sz w:val="22"/>
          <w:szCs w:val="22"/>
        </w:rPr>
        <w:t>.</w:t>
      </w:r>
    </w:p>
    <w:p w14:paraId="0A1EAEEA" w14:textId="77777777" w:rsidR="004874F9" w:rsidRPr="00C13B06" w:rsidRDefault="004874F9" w:rsidP="004874F9">
      <w:pPr>
        <w:ind w:left="850" w:right="900"/>
        <w:contextualSpacing/>
        <w:jc w:val="both"/>
        <w:rPr>
          <w:rFonts w:ascii="Palatino Linotype" w:hAnsi="Palatino Linotype" w:cs="Arial"/>
          <w:i/>
          <w:sz w:val="22"/>
          <w:szCs w:val="22"/>
        </w:rPr>
      </w:pPr>
      <w:r w:rsidRPr="00C13B06">
        <w:rPr>
          <w:rFonts w:ascii="Palatino Linotype" w:hAnsi="Palatino Linotype" w:cs="Arial"/>
          <w:b/>
          <w:i/>
          <w:sz w:val="22"/>
          <w:szCs w:val="22"/>
        </w:rPr>
        <w:t xml:space="preserve">…” </w:t>
      </w:r>
      <w:r w:rsidRPr="00C13B06">
        <w:rPr>
          <w:rFonts w:ascii="Palatino Linotype" w:hAnsi="Palatino Linotype" w:cs="Arial"/>
          <w:i/>
          <w:sz w:val="22"/>
          <w:szCs w:val="22"/>
        </w:rPr>
        <w:t>(Sic)</w:t>
      </w:r>
    </w:p>
    <w:p w14:paraId="56291049" w14:textId="77777777" w:rsidR="004874F9" w:rsidRPr="00C13B06" w:rsidRDefault="004874F9" w:rsidP="004874F9">
      <w:pPr>
        <w:ind w:left="850" w:right="900"/>
        <w:contextualSpacing/>
        <w:jc w:val="both"/>
        <w:rPr>
          <w:rFonts w:ascii="Palatino Linotype" w:hAnsi="Palatino Linotype" w:cs="Arial"/>
          <w:i/>
          <w:sz w:val="22"/>
          <w:szCs w:val="22"/>
        </w:rPr>
      </w:pPr>
    </w:p>
    <w:p w14:paraId="0062B317" w14:textId="66CA1DD5" w:rsidR="004874F9" w:rsidRPr="00C13B06" w:rsidRDefault="00CD1512" w:rsidP="004874F9">
      <w:pPr>
        <w:spacing w:line="360" w:lineRule="auto"/>
        <w:ind w:right="51"/>
        <w:contextualSpacing/>
        <w:jc w:val="both"/>
        <w:rPr>
          <w:rFonts w:ascii="Palatino Linotype" w:hAnsi="Palatino Linotype" w:cs="Arial"/>
        </w:rPr>
      </w:pPr>
      <w:r w:rsidRPr="00C13B06">
        <w:rPr>
          <w:rFonts w:ascii="Palatino Linotype" w:hAnsi="Palatino Linotype" w:cs="Arial"/>
        </w:rPr>
        <w:t xml:space="preserve">Podemos observar que estamos ante </w:t>
      </w:r>
      <w:r w:rsidR="004874F9" w:rsidRPr="00C13B06">
        <w:rPr>
          <w:rFonts w:ascii="Palatino Linotype" w:hAnsi="Palatino Linotype" w:cs="Arial"/>
        </w:rPr>
        <w:t>un acto de autoridad</w:t>
      </w:r>
      <w:r w:rsidRPr="00C13B06">
        <w:rPr>
          <w:rFonts w:ascii="Palatino Linotype" w:hAnsi="Palatino Linotype" w:cs="Arial"/>
        </w:rPr>
        <w:t>, por lo que</w:t>
      </w:r>
      <w:r w:rsidR="004874F9" w:rsidRPr="00C13B06">
        <w:rPr>
          <w:rFonts w:ascii="Palatino Linotype" w:hAnsi="Palatino Linotype" w:cs="Arial"/>
        </w:rPr>
        <w:t xml:space="preserve"> se surte la debida fundamentación cuando se cita el precepto legal aplicable al caso concreto y la debida </w:t>
      </w:r>
      <w:r w:rsidR="004874F9" w:rsidRPr="00C13B06">
        <w:rPr>
          <w:rFonts w:ascii="Palatino Linotype" w:hAnsi="Palatino Linotype" w:cs="Arial"/>
        </w:rPr>
        <w:lastRenderedPageBreak/>
        <w:t>motivación cuando se expresan las razones, motivos o circunstancias que tomó en cuenta la autoridad para adecuar el hecho a los fundamentos de derecho.</w:t>
      </w:r>
    </w:p>
    <w:p w14:paraId="22D9BDFC" w14:textId="77777777" w:rsidR="00CD1512" w:rsidRPr="00C13B06" w:rsidRDefault="00CD1512" w:rsidP="004874F9">
      <w:pPr>
        <w:spacing w:line="360" w:lineRule="auto"/>
        <w:ind w:right="51"/>
        <w:contextualSpacing/>
        <w:jc w:val="both"/>
        <w:rPr>
          <w:rFonts w:ascii="Palatino Linotype" w:hAnsi="Palatino Linotype" w:cs="Arial"/>
        </w:rPr>
      </w:pPr>
    </w:p>
    <w:p w14:paraId="0C9E2B08" w14:textId="77777777" w:rsidR="004874F9" w:rsidRPr="00C13B06" w:rsidRDefault="004874F9" w:rsidP="004874F9">
      <w:pPr>
        <w:spacing w:line="360" w:lineRule="auto"/>
        <w:ind w:right="51"/>
        <w:contextualSpacing/>
        <w:jc w:val="both"/>
        <w:rPr>
          <w:rFonts w:ascii="Palatino Linotype" w:hAnsi="Palatino Linotype" w:cs="Arial"/>
        </w:rPr>
      </w:pPr>
      <w:r w:rsidRPr="00C13B0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AE590B3" w14:textId="77777777" w:rsidR="004874F9" w:rsidRPr="00C13B06" w:rsidRDefault="004874F9" w:rsidP="004874F9">
      <w:pPr>
        <w:ind w:left="850" w:right="900"/>
        <w:contextualSpacing/>
        <w:jc w:val="both"/>
        <w:rPr>
          <w:rFonts w:ascii="Palatino Linotype" w:hAnsi="Palatino Linotype" w:cs="Arial"/>
          <w:b/>
          <w:i/>
          <w:sz w:val="22"/>
          <w:szCs w:val="22"/>
        </w:rPr>
      </w:pPr>
    </w:p>
    <w:p w14:paraId="43ECDEBF" w14:textId="77777777" w:rsidR="004874F9" w:rsidRPr="00C13B06" w:rsidRDefault="004874F9" w:rsidP="004874F9">
      <w:pPr>
        <w:ind w:left="850" w:right="900"/>
        <w:contextualSpacing/>
        <w:jc w:val="both"/>
        <w:rPr>
          <w:rFonts w:ascii="Palatino Linotype" w:hAnsi="Palatino Linotype" w:cs="Arial"/>
          <w:i/>
          <w:sz w:val="22"/>
          <w:szCs w:val="22"/>
        </w:rPr>
      </w:pPr>
      <w:r w:rsidRPr="00C13B0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13B06">
        <w:rPr>
          <w:rFonts w:ascii="Palatino Linotype" w:hAnsi="Palatino Linotype" w:cs="Arial"/>
          <w:i/>
          <w:sz w:val="22"/>
          <w:szCs w:val="22"/>
        </w:rPr>
        <w:t xml:space="preserve">. El contenido formal de la garantía de legalidad prevista en el artículo 16 constitucional relativa a la </w:t>
      </w:r>
      <w:r w:rsidRPr="00C13B0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13B06">
        <w:rPr>
          <w:rFonts w:ascii="Palatino Linotype" w:hAnsi="Palatino Linotype" w:cs="Arial"/>
          <w:i/>
          <w:sz w:val="22"/>
          <w:szCs w:val="22"/>
        </w:rPr>
        <w:t xml:space="preserve">. Por tanto, </w:t>
      </w:r>
      <w:r w:rsidRPr="00C13B06">
        <w:rPr>
          <w:rFonts w:ascii="Palatino Linotype" w:hAnsi="Palatino Linotype" w:cs="Arial"/>
          <w:b/>
          <w:i/>
          <w:sz w:val="22"/>
          <w:szCs w:val="22"/>
          <w:u w:val="single"/>
        </w:rPr>
        <w:t>no basta que el acto de autoridad apenas observe una motivación pro forma pero de una manera incongruente, insuficiente o imprecisa</w:t>
      </w:r>
      <w:r w:rsidRPr="00C13B06">
        <w:rPr>
          <w:rFonts w:ascii="Palatino Linotype" w:hAnsi="Palatino Linotype" w:cs="Arial"/>
          <w:i/>
          <w:sz w:val="22"/>
          <w:szCs w:val="22"/>
        </w:rPr>
        <w:t>, que impida la finalidad del conocimiento, comprobación y defensa pertinente</w:t>
      </w:r>
      <w:r w:rsidRPr="00C13B06">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13B06">
        <w:rPr>
          <w:rFonts w:ascii="Palatino Linotype" w:hAnsi="Palatino Linotype" w:cs="Arial"/>
          <w:i/>
          <w:sz w:val="22"/>
          <w:szCs w:val="22"/>
        </w:rPr>
        <w:t>.”</w:t>
      </w:r>
      <w:r w:rsidRPr="00C13B06">
        <w:rPr>
          <w:rFonts w:ascii="Palatino Linotype" w:hAnsi="Palatino Linotype"/>
        </w:rPr>
        <w:t xml:space="preserve"> </w:t>
      </w:r>
      <w:r w:rsidRPr="00C13B06">
        <w:rPr>
          <w:rFonts w:ascii="Palatino Linotype" w:hAnsi="Palatino Linotype" w:cs="Arial"/>
          <w:i/>
          <w:sz w:val="22"/>
          <w:szCs w:val="22"/>
        </w:rPr>
        <w:t>(Sic)</w:t>
      </w:r>
    </w:p>
    <w:p w14:paraId="712A164E" w14:textId="77777777" w:rsidR="004874F9" w:rsidRPr="00C13B06" w:rsidRDefault="004874F9" w:rsidP="004874F9">
      <w:pPr>
        <w:ind w:left="850" w:right="900"/>
        <w:contextualSpacing/>
        <w:jc w:val="both"/>
        <w:rPr>
          <w:rFonts w:ascii="Palatino Linotype" w:hAnsi="Palatino Linotype" w:cs="Arial"/>
          <w:i/>
          <w:sz w:val="22"/>
          <w:szCs w:val="22"/>
        </w:rPr>
      </w:pPr>
    </w:p>
    <w:p w14:paraId="76A6B521" w14:textId="77777777" w:rsidR="004874F9" w:rsidRPr="00C13B06" w:rsidRDefault="004874F9" w:rsidP="004874F9">
      <w:pPr>
        <w:ind w:left="850" w:right="900"/>
        <w:contextualSpacing/>
        <w:jc w:val="both"/>
        <w:rPr>
          <w:rFonts w:ascii="Palatino Linotype" w:hAnsi="Palatino Linotype" w:cs="Arial"/>
          <w:i/>
          <w:sz w:val="22"/>
          <w:szCs w:val="22"/>
        </w:rPr>
      </w:pPr>
    </w:p>
    <w:p w14:paraId="4CE52ED6" w14:textId="77777777" w:rsidR="002612A7" w:rsidRPr="00C13B06" w:rsidRDefault="004874F9" w:rsidP="004874F9">
      <w:pPr>
        <w:spacing w:line="360" w:lineRule="auto"/>
        <w:ind w:right="49"/>
        <w:contextualSpacing/>
        <w:jc w:val="both"/>
        <w:rPr>
          <w:rFonts w:ascii="Palatino Linotype" w:hAnsi="Palatino Linotype" w:cs="Arial"/>
        </w:rPr>
      </w:pPr>
      <w:r w:rsidRPr="00C13B06">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1759EBE4" w14:textId="77777777" w:rsidR="002612A7" w:rsidRPr="00C13B06" w:rsidRDefault="002612A7" w:rsidP="004874F9">
      <w:pPr>
        <w:spacing w:line="360" w:lineRule="auto"/>
        <w:ind w:right="49"/>
        <w:contextualSpacing/>
        <w:jc w:val="both"/>
        <w:rPr>
          <w:rFonts w:ascii="Palatino Linotype" w:hAnsi="Palatino Linotype" w:cs="Arial"/>
        </w:rPr>
      </w:pPr>
    </w:p>
    <w:p w14:paraId="747FAA7F" w14:textId="6FBB5534" w:rsidR="004874F9" w:rsidRPr="00C13B06" w:rsidRDefault="004874F9" w:rsidP="004874F9">
      <w:pPr>
        <w:spacing w:line="360" w:lineRule="auto"/>
        <w:ind w:right="49"/>
        <w:contextualSpacing/>
        <w:jc w:val="both"/>
        <w:rPr>
          <w:rFonts w:ascii="Palatino Linotype" w:hAnsi="Palatino Linotype" w:cs="Arial"/>
        </w:rPr>
      </w:pPr>
      <w:r w:rsidRPr="00C13B06">
        <w:rPr>
          <w:rFonts w:ascii="Palatino Linotype" w:hAnsi="Palatino Linotype" w:cs="Arial"/>
        </w:rPr>
        <w:t>De este modo, la persona que se siente afectada</w:t>
      </w:r>
      <w:r w:rsidR="002612A7" w:rsidRPr="00C13B06">
        <w:rPr>
          <w:rFonts w:ascii="Palatino Linotype" w:hAnsi="Palatino Linotype" w:cs="Arial"/>
        </w:rPr>
        <w:t>,</w:t>
      </w:r>
      <w:r w:rsidRPr="00C13B06">
        <w:rPr>
          <w:rFonts w:ascii="Palatino Linotype" w:hAnsi="Palatino Linotype" w:cs="Arial"/>
        </w:rPr>
        <w:t xml:space="preserve"> pueda impugnar la decisión, permitiéndole una real y auténtica defensa.</w:t>
      </w:r>
    </w:p>
    <w:p w14:paraId="355560F5" w14:textId="77777777" w:rsidR="004874F9" w:rsidRPr="00C13B06" w:rsidRDefault="004874F9"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6DC81190" w14:textId="1802F212" w:rsidR="00957113" w:rsidRPr="00C13B06" w:rsidRDefault="00957113" w:rsidP="00957113">
      <w:pPr>
        <w:spacing w:line="360" w:lineRule="auto"/>
        <w:ind w:right="51"/>
        <w:jc w:val="both"/>
        <w:rPr>
          <w:rFonts w:ascii="Palatino Linotype" w:eastAsia="MS Mincho" w:hAnsi="Palatino Linotype" w:cs="Arial"/>
          <w:bCs/>
          <w:iCs/>
          <w:u w:val="single"/>
        </w:rPr>
      </w:pPr>
      <w:r w:rsidRPr="00C13B06">
        <w:rPr>
          <w:rFonts w:ascii="Palatino Linotype" w:hAnsi="Palatino Linotype" w:cs="Arial"/>
        </w:rPr>
        <w:t>Por lo anterior, este Órgano Garante determina ordena</w:t>
      </w:r>
      <w:r w:rsidR="002612A7" w:rsidRPr="00C13B06">
        <w:rPr>
          <w:rFonts w:ascii="Palatino Linotype" w:hAnsi="Palatino Linotype" w:cs="Arial"/>
        </w:rPr>
        <w:t>r</w:t>
      </w:r>
      <w:r w:rsidRPr="00C13B06">
        <w:rPr>
          <w:rFonts w:ascii="Palatino Linotype" w:hAnsi="Palatino Linotype" w:cs="Arial"/>
        </w:rPr>
        <w:t xml:space="preserve"> al </w:t>
      </w:r>
      <w:r w:rsidRPr="00C13B06">
        <w:rPr>
          <w:rFonts w:ascii="Palatino Linotype" w:hAnsi="Palatino Linotype" w:cs="Arial"/>
          <w:b/>
        </w:rPr>
        <w:t xml:space="preserve">SUJETO OBLIGADO </w:t>
      </w:r>
      <w:r w:rsidR="002612A7" w:rsidRPr="00C13B06">
        <w:rPr>
          <w:rFonts w:ascii="Palatino Linotype" w:hAnsi="Palatino Linotype" w:cs="Arial"/>
        </w:rPr>
        <w:t>realice</w:t>
      </w:r>
      <w:r w:rsidRPr="00C13B06">
        <w:rPr>
          <w:rFonts w:ascii="Palatino Linotype" w:hAnsi="Palatino Linotype" w:cs="Arial"/>
        </w:rPr>
        <w:t xml:space="preserve"> </w:t>
      </w:r>
      <w:r w:rsidR="002612A7" w:rsidRPr="00C13B06">
        <w:rPr>
          <w:rFonts w:ascii="Palatino Linotype" w:hAnsi="Palatino Linotype" w:cs="Arial"/>
        </w:rPr>
        <w:t xml:space="preserve">la </w:t>
      </w:r>
      <w:r w:rsidRPr="00C13B06">
        <w:rPr>
          <w:rFonts w:ascii="Palatino Linotype" w:hAnsi="Palatino Linotype" w:cs="Arial"/>
        </w:rPr>
        <w:t xml:space="preserve">entrega vía </w:t>
      </w:r>
      <w:r w:rsidRPr="00C13B06">
        <w:rPr>
          <w:rFonts w:ascii="Palatino Linotype" w:hAnsi="Palatino Linotype" w:cs="Arial"/>
          <w:b/>
        </w:rPr>
        <w:t xml:space="preserve">SAIMEX </w:t>
      </w:r>
      <w:r w:rsidRPr="00C13B06">
        <w:rPr>
          <w:rFonts w:ascii="Palatino Linotype" w:eastAsia="Calibri" w:hAnsi="Palatino Linotype" w:cs="Arial"/>
          <w:lang w:eastAsia="en-US"/>
        </w:rPr>
        <w:t xml:space="preserve">y en </w:t>
      </w:r>
      <w:r w:rsidRPr="00C13B06">
        <w:rPr>
          <w:rFonts w:ascii="Palatino Linotype" w:eastAsia="Calibri" w:hAnsi="Palatino Linotype" w:cs="Arial"/>
          <w:b/>
          <w:lang w:eastAsia="en-US"/>
        </w:rPr>
        <w:t xml:space="preserve">versión pública, </w:t>
      </w:r>
      <w:bookmarkStart w:id="12" w:name="_Hlk92916713"/>
      <w:r w:rsidR="002612A7" w:rsidRPr="00C13B06">
        <w:rPr>
          <w:rFonts w:ascii="Palatino Linotype" w:eastAsia="Calibri" w:hAnsi="Palatino Linotype" w:cs="Arial"/>
          <w:bCs/>
          <w:lang w:eastAsia="en-US"/>
        </w:rPr>
        <w:t>d</w:t>
      </w:r>
      <w:r w:rsidRPr="00C13B06">
        <w:rPr>
          <w:rFonts w:ascii="Palatino Linotype" w:eastAsia="Calibri" w:hAnsi="Palatino Linotype" w:cs="Arial"/>
          <w:bCs/>
          <w:lang w:eastAsia="en-US"/>
        </w:rPr>
        <w:t xml:space="preserve">el contrato de arrendamiento y sus </w:t>
      </w:r>
      <w:r w:rsidR="00F22E84" w:rsidRPr="00C13B06">
        <w:rPr>
          <w:rFonts w:ascii="Palatino Linotype" w:eastAsia="Calibri" w:hAnsi="Palatino Linotype" w:cs="Arial"/>
          <w:bCs/>
          <w:lang w:eastAsia="en-US"/>
        </w:rPr>
        <w:t>anexos</w:t>
      </w:r>
      <w:bookmarkEnd w:id="12"/>
      <w:r w:rsidR="00F22E84" w:rsidRPr="00C13B06">
        <w:rPr>
          <w:rFonts w:ascii="Palatino Linotype" w:eastAsia="Calibri" w:hAnsi="Palatino Linotype" w:cs="Arial"/>
          <w:bCs/>
          <w:lang w:eastAsia="en-US"/>
        </w:rPr>
        <w:t>.</w:t>
      </w:r>
    </w:p>
    <w:p w14:paraId="3D0A48C6" w14:textId="074254DF" w:rsidR="002E243C" w:rsidRPr="00C13B06" w:rsidRDefault="002E243C"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1A184417" w14:textId="2A18045E" w:rsidR="00475A4C" w:rsidRPr="00C13B06" w:rsidRDefault="00645EBC" w:rsidP="00475A4C">
      <w:pPr>
        <w:spacing w:line="360" w:lineRule="auto"/>
        <w:jc w:val="both"/>
        <w:textAlignment w:val="baseline"/>
        <w:rPr>
          <w:rFonts w:ascii="Palatino Linotype" w:hAnsi="Palatino Linotype" w:cs="Segoe UI"/>
          <w:lang w:eastAsia="es-MX"/>
        </w:rPr>
      </w:pPr>
      <w:r w:rsidRPr="00C13B06">
        <w:rPr>
          <w:rFonts w:ascii="Palatino Linotype" w:hAnsi="Palatino Linotype" w:cs="Arial"/>
          <w:bCs/>
          <w:szCs w:val="22"/>
          <w:lang w:val="es-ES"/>
        </w:rPr>
        <w:t>Por su parte, de los numerales 4, 5 y 6 enmarcados en la tabla</w:t>
      </w:r>
      <w:r w:rsidR="00C124EC" w:rsidRPr="00C13B06">
        <w:rPr>
          <w:rFonts w:ascii="Palatino Linotype" w:hAnsi="Palatino Linotype" w:cs="Arial"/>
          <w:bCs/>
          <w:szCs w:val="22"/>
          <w:lang w:val="es-ES"/>
        </w:rPr>
        <w:t xml:space="preserve"> en la que se menciona cada uno de los requerimientos del </w:t>
      </w:r>
      <w:r w:rsidR="00C124EC" w:rsidRPr="00C13B06">
        <w:rPr>
          <w:rFonts w:ascii="Palatino Linotype" w:hAnsi="Palatino Linotype" w:cs="Arial"/>
          <w:b/>
          <w:szCs w:val="22"/>
          <w:lang w:val="es-ES"/>
        </w:rPr>
        <w:t xml:space="preserve">RECURRENTE, </w:t>
      </w:r>
      <w:r w:rsidR="00475A4C" w:rsidRPr="00C13B06">
        <w:rPr>
          <w:rFonts w:ascii="Palatino Linotype" w:hAnsi="Palatino Linotype" w:cs="Arial"/>
          <w:bCs/>
          <w:szCs w:val="22"/>
          <w:lang w:val="es-ES"/>
        </w:rPr>
        <w:t>este Órgano Garante</w:t>
      </w:r>
      <w:r w:rsidR="00C124EC" w:rsidRPr="00C13B06">
        <w:rPr>
          <w:rFonts w:ascii="Palatino Linotype" w:hAnsi="Palatino Linotype" w:cs="Arial"/>
          <w:bCs/>
          <w:szCs w:val="22"/>
          <w:lang w:val="es-ES"/>
        </w:rPr>
        <w:t>, advierte que</w:t>
      </w:r>
      <w:r w:rsidR="00475A4C" w:rsidRPr="00C13B06">
        <w:rPr>
          <w:rFonts w:ascii="Palatino Linotype" w:hAnsi="Palatino Linotype" w:cs="Arial"/>
          <w:bCs/>
          <w:szCs w:val="22"/>
          <w:lang w:val="es-ES"/>
        </w:rPr>
        <w:t xml:space="preserve"> </w:t>
      </w:r>
      <w:r w:rsidR="00475A4C" w:rsidRPr="00C13B06">
        <w:rPr>
          <w:rFonts w:ascii="Palatino Linotype" w:eastAsia="Calibri" w:hAnsi="Palatino Linotype" w:cs="Arial"/>
          <w:lang w:eastAsia="es-MX"/>
        </w:rPr>
        <w:t xml:space="preserve">el particular busca un pronunciamiento por parte del </w:t>
      </w:r>
      <w:r w:rsidR="00475A4C" w:rsidRPr="00C13B06">
        <w:rPr>
          <w:rFonts w:ascii="Palatino Linotype" w:eastAsia="Calibri" w:hAnsi="Palatino Linotype" w:cs="Arial"/>
          <w:b/>
          <w:lang w:eastAsia="es-MX"/>
        </w:rPr>
        <w:t>SUJETO OBLIGADO</w:t>
      </w:r>
      <w:r w:rsidR="00475A4C" w:rsidRPr="00C13B06">
        <w:rPr>
          <w:rFonts w:ascii="Palatino Linotype" w:eastAsia="Calibri" w:hAnsi="Palatino Linotype" w:cs="Arial"/>
          <w:lang w:eastAsia="es-MX"/>
        </w:rPr>
        <w:t xml:space="preserve">, lo cual no </w:t>
      </w:r>
      <w:r w:rsidR="00475A4C" w:rsidRPr="00C13B06">
        <w:rPr>
          <w:rFonts w:ascii="Palatino Linotype" w:hAnsi="Palatino Linotype" w:cs="Segoe UI"/>
          <w:lang w:eastAsia="es-MX"/>
        </w:rPr>
        <w:t xml:space="preserve">constituye un derecho de acceso a la información; sino un </w:t>
      </w:r>
      <w:r w:rsidR="00475A4C" w:rsidRPr="00C13B06">
        <w:rPr>
          <w:rFonts w:ascii="Palatino Linotype" w:hAnsi="Palatino Linotype" w:cs="Segoe UI"/>
          <w:i/>
          <w:iCs/>
          <w:lang w:eastAsia="es-MX"/>
        </w:rPr>
        <w:t>derecho de petición</w:t>
      </w:r>
      <w:r w:rsidR="00475A4C" w:rsidRPr="00C13B06">
        <w:rPr>
          <w:rFonts w:ascii="Palatino Linotype" w:hAnsi="Palatino Linotype" w:cs="Segoe UI"/>
          <w:lang w:eastAsia="es-MX"/>
        </w:rPr>
        <w:t xml:space="preserve">,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2FF8F089" w14:textId="77777777" w:rsidR="00475A4C" w:rsidRPr="00C13B06" w:rsidRDefault="00475A4C" w:rsidP="00475A4C">
      <w:pPr>
        <w:autoSpaceDE w:val="0"/>
        <w:autoSpaceDN w:val="0"/>
        <w:adjustRightInd w:val="0"/>
        <w:spacing w:line="360" w:lineRule="auto"/>
        <w:jc w:val="both"/>
        <w:rPr>
          <w:rFonts w:ascii="Palatino Linotype" w:hAnsi="Palatino Linotype" w:cs="Arial"/>
        </w:rPr>
      </w:pPr>
    </w:p>
    <w:p w14:paraId="7C308ADD" w14:textId="77777777" w:rsidR="00475A4C" w:rsidRPr="00C13B06" w:rsidRDefault="00475A4C" w:rsidP="00475A4C">
      <w:pPr>
        <w:autoSpaceDE w:val="0"/>
        <w:autoSpaceDN w:val="0"/>
        <w:adjustRightInd w:val="0"/>
        <w:spacing w:line="360" w:lineRule="auto"/>
        <w:jc w:val="both"/>
        <w:rPr>
          <w:rFonts w:ascii="Palatino Linotype" w:hAnsi="Palatino Linotype" w:cs="Arial"/>
        </w:rPr>
      </w:pPr>
      <w:r w:rsidRPr="00C13B06">
        <w:rPr>
          <w:rFonts w:ascii="Palatino Linotype" w:hAnsi="Palatino Linotype" w:cs="Arial"/>
        </w:rPr>
        <w:t>Bajo ese contexto, es importante dejar en claro lo que debe entenderse por derecho de petición y por derecho de acceso a la información pública.</w:t>
      </w:r>
    </w:p>
    <w:p w14:paraId="6D4C2AFB" w14:textId="77777777" w:rsidR="00475A4C" w:rsidRPr="00C13B06" w:rsidRDefault="00475A4C" w:rsidP="00475A4C">
      <w:pPr>
        <w:autoSpaceDE w:val="0"/>
        <w:autoSpaceDN w:val="0"/>
        <w:adjustRightInd w:val="0"/>
        <w:spacing w:line="360" w:lineRule="auto"/>
        <w:jc w:val="both"/>
        <w:rPr>
          <w:rFonts w:ascii="Palatino Linotype" w:hAnsi="Palatino Linotype" w:cs="Arial"/>
        </w:rPr>
      </w:pPr>
    </w:p>
    <w:p w14:paraId="1E19D233" w14:textId="77777777" w:rsidR="00475A4C" w:rsidRPr="00C13B06" w:rsidRDefault="00475A4C" w:rsidP="00475A4C">
      <w:pPr>
        <w:autoSpaceDE w:val="0"/>
        <w:autoSpaceDN w:val="0"/>
        <w:adjustRightInd w:val="0"/>
        <w:spacing w:line="360" w:lineRule="auto"/>
        <w:jc w:val="both"/>
        <w:rPr>
          <w:rFonts w:ascii="Palatino Linotype" w:hAnsi="Palatino Linotype" w:cs="Arial"/>
        </w:rPr>
      </w:pPr>
      <w:r w:rsidRPr="00C13B06">
        <w:rPr>
          <w:rFonts w:ascii="Palatino Linotype" w:hAnsi="Palatino Linotype" w:cs="Arial"/>
        </w:rPr>
        <w:t xml:space="preserve">Por lo que respecta a la definición de Derecho de Petición, el Maestro Ignacio Burgoa Orihuela refiere: </w:t>
      </w:r>
    </w:p>
    <w:p w14:paraId="5FA1C179" w14:textId="77777777" w:rsidR="00475A4C" w:rsidRPr="00C13B06" w:rsidRDefault="00475A4C" w:rsidP="00475A4C">
      <w:pPr>
        <w:tabs>
          <w:tab w:val="left" w:pos="8222"/>
        </w:tabs>
        <w:ind w:left="851" w:right="992"/>
        <w:jc w:val="both"/>
        <w:rPr>
          <w:rFonts w:ascii="Palatino Linotype" w:hAnsi="Palatino Linotype" w:cs="Arial"/>
          <w:i/>
          <w:sz w:val="22"/>
          <w:szCs w:val="22"/>
        </w:rPr>
      </w:pPr>
      <w:r w:rsidRPr="00C13B06">
        <w:rPr>
          <w:rFonts w:ascii="Palatino Linotype" w:hAnsi="Palatino Linotype" w:cs="Arial"/>
          <w:b/>
          <w:sz w:val="22"/>
          <w:szCs w:val="22"/>
        </w:rPr>
        <w:t>“</w:t>
      </w:r>
      <w:r w:rsidRPr="00C13B06">
        <w:rPr>
          <w:rFonts w:ascii="Palatino Linotype" w:hAnsi="Palatino Linotype" w:cs="Arial"/>
          <w:sz w:val="22"/>
          <w:szCs w:val="22"/>
        </w:rPr>
        <w:t>…</w:t>
      </w:r>
      <w:r w:rsidRPr="00C13B06">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C13B06">
        <w:rPr>
          <w:rFonts w:ascii="Palatino Linotype" w:eastAsia="MS Mincho" w:hAnsi="Palatino Linotype"/>
          <w:i/>
          <w:sz w:val="22"/>
          <w:szCs w:val="22"/>
          <w:shd w:val="clear" w:color="auto" w:fill="FFFFFF"/>
          <w:lang w:val="es-ES_tradnl"/>
        </w:rPr>
        <w:t>autoridad</w:t>
      </w:r>
      <w:r w:rsidRPr="00C13B06">
        <w:rPr>
          <w:rFonts w:ascii="Palatino Linotype" w:hAnsi="Palatino Linotype" w:cs="Arial"/>
          <w:i/>
          <w:sz w:val="22"/>
          <w:szCs w:val="22"/>
        </w:rPr>
        <w:t xml:space="preserve">, formulando una solicitud o instancia </w:t>
      </w:r>
      <w:r w:rsidRPr="00C13B06">
        <w:rPr>
          <w:rFonts w:ascii="Palatino Linotype" w:hAnsi="Palatino Linotype" w:cs="Arial"/>
          <w:i/>
          <w:sz w:val="22"/>
          <w:szCs w:val="22"/>
        </w:rPr>
        <w:lastRenderedPageBreak/>
        <w:t>escrito de cualquier índole, la cual adopta, específicamente, el carácter de simple petición administrativa, acción o recurso, etc.</w:t>
      </w:r>
      <w:r w:rsidRPr="00C13B06">
        <w:rPr>
          <w:rFonts w:ascii="Palatino Linotype" w:hAnsi="Palatino Linotype"/>
          <w:b/>
          <w:i/>
          <w:sz w:val="22"/>
          <w:szCs w:val="22"/>
        </w:rPr>
        <w:t xml:space="preserve"> “</w:t>
      </w:r>
      <w:r w:rsidRPr="00C13B06">
        <w:rPr>
          <w:rFonts w:ascii="Palatino Linotype" w:hAnsi="Palatino Linotype" w:cs="Arial"/>
          <w:i/>
          <w:sz w:val="22"/>
          <w:szCs w:val="22"/>
        </w:rPr>
        <w:t>(sic)</w:t>
      </w:r>
    </w:p>
    <w:p w14:paraId="5B881BB8" w14:textId="77777777" w:rsidR="00475A4C" w:rsidRPr="00C13B06" w:rsidRDefault="00475A4C" w:rsidP="00475A4C">
      <w:pPr>
        <w:autoSpaceDE w:val="0"/>
        <w:autoSpaceDN w:val="0"/>
        <w:adjustRightInd w:val="0"/>
        <w:ind w:left="851" w:right="901"/>
        <w:jc w:val="both"/>
        <w:rPr>
          <w:rFonts w:ascii="Palatino Linotype" w:hAnsi="Palatino Linotype" w:cs="Arial"/>
          <w:i/>
          <w:sz w:val="22"/>
          <w:szCs w:val="22"/>
        </w:rPr>
      </w:pPr>
    </w:p>
    <w:p w14:paraId="0F9C36BE" w14:textId="77777777" w:rsidR="00475A4C" w:rsidRPr="00C13B06" w:rsidRDefault="00475A4C" w:rsidP="00475A4C">
      <w:pPr>
        <w:autoSpaceDE w:val="0"/>
        <w:autoSpaceDN w:val="0"/>
        <w:adjustRightInd w:val="0"/>
        <w:spacing w:line="360" w:lineRule="auto"/>
        <w:jc w:val="both"/>
        <w:rPr>
          <w:rFonts w:ascii="Palatino Linotype" w:hAnsi="Palatino Linotype" w:cs="Arial"/>
        </w:rPr>
      </w:pPr>
      <w:r w:rsidRPr="00C13B06">
        <w:rPr>
          <w:rFonts w:ascii="Palatino Linotype" w:hAnsi="Palatino Linotype" w:cs="Arial"/>
        </w:rPr>
        <w:t xml:space="preserve">Por su parte, David Cienfuegos Salgado, concibe al derecho de petición como: </w:t>
      </w:r>
    </w:p>
    <w:p w14:paraId="76ECC2C7" w14:textId="77777777" w:rsidR="00475A4C" w:rsidRPr="00C13B06" w:rsidRDefault="00475A4C" w:rsidP="00475A4C">
      <w:pPr>
        <w:tabs>
          <w:tab w:val="left" w:pos="8222"/>
        </w:tabs>
        <w:ind w:left="851" w:right="992"/>
        <w:jc w:val="both"/>
        <w:rPr>
          <w:rFonts w:ascii="Palatino Linotype" w:hAnsi="Palatino Linotype" w:cs="Arial"/>
          <w:b/>
          <w:i/>
          <w:sz w:val="22"/>
          <w:szCs w:val="22"/>
        </w:rPr>
      </w:pPr>
    </w:p>
    <w:p w14:paraId="73F94F7D" w14:textId="77777777" w:rsidR="00475A4C" w:rsidRPr="00C13B06" w:rsidRDefault="00475A4C" w:rsidP="00475A4C">
      <w:pPr>
        <w:tabs>
          <w:tab w:val="left" w:pos="8222"/>
        </w:tabs>
        <w:ind w:left="851" w:right="992"/>
        <w:jc w:val="both"/>
        <w:rPr>
          <w:rFonts w:ascii="Palatino Linotype" w:hAnsi="Palatino Linotype" w:cs="Arial"/>
          <w:i/>
          <w:sz w:val="22"/>
          <w:szCs w:val="22"/>
        </w:rPr>
      </w:pPr>
      <w:r w:rsidRPr="00C13B06">
        <w:rPr>
          <w:rFonts w:ascii="Palatino Linotype" w:hAnsi="Palatino Linotype" w:cs="Arial"/>
          <w:b/>
          <w:i/>
          <w:sz w:val="22"/>
          <w:szCs w:val="22"/>
        </w:rPr>
        <w:t>“</w:t>
      </w:r>
      <w:r w:rsidRPr="00C13B06">
        <w:rPr>
          <w:rFonts w:ascii="Palatino Linotype" w:hAnsi="Palatino Linotype" w:cs="Arial"/>
          <w:i/>
          <w:sz w:val="22"/>
          <w:szCs w:val="22"/>
        </w:rPr>
        <w:t xml:space="preserve">el derecho de toda persona a ser </w:t>
      </w:r>
      <w:r w:rsidRPr="00C13B06">
        <w:rPr>
          <w:rFonts w:ascii="Palatino Linotype" w:eastAsia="MS Mincho" w:hAnsi="Palatino Linotype"/>
          <w:i/>
          <w:sz w:val="22"/>
          <w:szCs w:val="22"/>
          <w:shd w:val="clear" w:color="auto" w:fill="FFFFFF"/>
          <w:lang w:val="es-ES_tradnl"/>
        </w:rPr>
        <w:t>escuchado</w:t>
      </w:r>
      <w:r w:rsidRPr="00C13B06">
        <w:rPr>
          <w:rFonts w:ascii="Palatino Linotype" w:hAnsi="Palatino Linotype" w:cs="Arial"/>
          <w:i/>
          <w:sz w:val="22"/>
          <w:szCs w:val="22"/>
        </w:rPr>
        <w:t xml:space="preserve"> por quienes ejercen el poder público.</w:t>
      </w:r>
      <w:r w:rsidRPr="00C13B06">
        <w:rPr>
          <w:rFonts w:ascii="Palatino Linotype" w:hAnsi="Palatino Linotype" w:cs="Arial"/>
          <w:b/>
          <w:i/>
          <w:sz w:val="22"/>
          <w:szCs w:val="22"/>
        </w:rPr>
        <w:t>”</w:t>
      </w:r>
      <w:r w:rsidRPr="00C13B06">
        <w:rPr>
          <w:rFonts w:ascii="Palatino Linotype" w:hAnsi="Palatino Linotype" w:cs="Arial"/>
          <w:i/>
          <w:sz w:val="22"/>
          <w:szCs w:val="22"/>
        </w:rPr>
        <w:t xml:space="preserve"> (Sic) </w:t>
      </w:r>
    </w:p>
    <w:p w14:paraId="3E6B70B6" w14:textId="77777777" w:rsidR="00475A4C" w:rsidRPr="00C13B06" w:rsidRDefault="00475A4C" w:rsidP="00475A4C">
      <w:pPr>
        <w:autoSpaceDE w:val="0"/>
        <w:autoSpaceDN w:val="0"/>
        <w:adjustRightInd w:val="0"/>
        <w:ind w:right="901"/>
        <w:jc w:val="both"/>
        <w:rPr>
          <w:rFonts w:ascii="Palatino Linotype" w:hAnsi="Palatino Linotype" w:cs="Arial"/>
          <w:i/>
          <w:sz w:val="22"/>
          <w:szCs w:val="22"/>
        </w:rPr>
      </w:pPr>
    </w:p>
    <w:p w14:paraId="3ACFCB29" w14:textId="77777777" w:rsidR="00475A4C" w:rsidRPr="00C13B06" w:rsidRDefault="00475A4C" w:rsidP="00475A4C">
      <w:pPr>
        <w:autoSpaceDE w:val="0"/>
        <w:autoSpaceDN w:val="0"/>
        <w:adjustRightInd w:val="0"/>
        <w:spacing w:line="360" w:lineRule="auto"/>
        <w:jc w:val="both"/>
        <w:rPr>
          <w:rFonts w:ascii="Palatino Linotype" w:hAnsi="Palatino Linotype" w:cs="Arial"/>
          <w:szCs w:val="22"/>
        </w:rPr>
      </w:pPr>
      <w:r w:rsidRPr="00C13B06">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50B1C3F4" w14:textId="77777777" w:rsidR="00475A4C" w:rsidRPr="00C13B06" w:rsidRDefault="00475A4C" w:rsidP="00475A4C">
      <w:pPr>
        <w:autoSpaceDE w:val="0"/>
        <w:autoSpaceDN w:val="0"/>
        <w:adjustRightInd w:val="0"/>
        <w:jc w:val="both"/>
        <w:rPr>
          <w:rFonts w:ascii="Palatino Linotype" w:hAnsi="Palatino Linotype" w:cs="Arial"/>
          <w:szCs w:val="22"/>
        </w:rPr>
      </w:pPr>
    </w:p>
    <w:p w14:paraId="4EB73C3C" w14:textId="77777777" w:rsidR="00475A4C" w:rsidRPr="00C13B06" w:rsidRDefault="00475A4C" w:rsidP="00475A4C">
      <w:pPr>
        <w:autoSpaceDE w:val="0"/>
        <w:autoSpaceDN w:val="0"/>
        <w:adjustRightInd w:val="0"/>
        <w:ind w:left="850" w:right="901"/>
        <w:jc w:val="both"/>
        <w:rPr>
          <w:rFonts w:ascii="Palatino Linotype" w:hAnsi="Palatino Linotype" w:cs="Arial"/>
          <w:i/>
          <w:sz w:val="22"/>
          <w:szCs w:val="22"/>
        </w:rPr>
      </w:pPr>
      <w:r w:rsidRPr="00C13B06">
        <w:rPr>
          <w:rFonts w:ascii="Palatino Linotype" w:hAnsi="Palatino Linotype" w:cs="Arial"/>
          <w:i/>
          <w:sz w:val="22"/>
          <w:szCs w:val="22"/>
        </w:rPr>
        <w:t>“</w:t>
      </w:r>
      <w:r w:rsidRPr="00C13B06">
        <w:rPr>
          <w:rFonts w:ascii="Palatino Linotype" w:hAnsi="Palatino Linotype" w:cs="Arial"/>
          <w:b/>
          <w:i/>
          <w:sz w:val="22"/>
          <w:szCs w:val="22"/>
        </w:rPr>
        <w:t>DERECHO DE PETICIÓN. SUS ELEMENTOS</w:t>
      </w:r>
      <w:r w:rsidRPr="00C13B06">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C13B06">
        <w:rPr>
          <w:rFonts w:ascii="Palatino Linotype" w:hAnsi="Palatino Linotype" w:cs="Arial"/>
          <w:szCs w:val="22"/>
        </w:rPr>
        <w:t xml:space="preserve">                                                                                                                                                                                                                                                                                                                                                                                                                                                                </w:t>
      </w:r>
    </w:p>
    <w:p w14:paraId="668EA668" w14:textId="77777777" w:rsidR="00475A4C" w:rsidRPr="00C13B06" w:rsidRDefault="00475A4C" w:rsidP="00475A4C">
      <w:pPr>
        <w:autoSpaceDE w:val="0"/>
        <w:autoSpaceDN w:val="0"/>
        <w:adjustRightInd w:val="0"/>
        <w:ind w:right="901"/>
        <w:jc w:val="both"/>
        <w:rPr>
          <w:rFonts w:ascii="Palatino Linotype" w:hAnsi="Palatino Linotype" w:cs="Arial"/>
          <w:sz w:val="22"/>
          <w:szCs w:val="22"/>
        </w:rPr>
      </w:pPr>
    </w:p>
    <w:p w14:paraId="0992D11B" w14:textId="77777777"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lastRenderedPageBreak/>
        <w:t xml:space="preserve">Al respecto, para diferenciar el derecho de petición del derecho de acceso a la información, resulta conducente señalar que José Guadalupe Robles, conceptualiza el derecho a la información como: </w:t>
      </w:r>
    </w:p>
    <w:p w14:paraId="606CACCF" w14:textId="77777777" w:rsidR="00475A4C" w:rsidRPr="00C13B06" w:rsidRDefault="00475A4C" w:rsidP="00475A4C">
      <w:pPr>
        <w:jc w:val="both"/>
        <w:rPr>
          <w:rFonts w:ascii="Palatino Linotype" w:hAnsi="Palatino Linotype" w:cs="Arial"/>
        </w:rPr>
      </w:pPr>
    </w:p>
    <w:p w14:paraId="442E5D49" w14:textId="77777777" w:rsidR="00475A4C" w:rsidRPr="00C13B06" w:rsidRDefault="00475A4C" w:rsidP="00475A4C">
      <w:pPr>
        <w:tabs>
          <w:tab w:val="left" w:pos="8222"/>
        </w:tabs>
        <w:ind w:left="851" w:right="992"/>
        <w:jc w:val="both"/>
        <w:rPr>
          <w:rFonts w:ascii="Palatino Linotype" w:hAnsi="Palatino Linotype" w:cs="Arial"/>
          <w:i/>
          <w:sz w:val="22"/>
          <w:szCs w:val="22"/>
        </w:rPr>
      </w:pPr>
      <w:r w:rsidRPr="00C13B06">
        <w:rPr>
          <w:rFonts w:ascii="Palatino Linotype" w:hAnsi="Palatino Linotype" w:cs="Arial"/>
          <w:b/>
          <w:i/>
          <w:sz w:val="22"/>
          <w:szCs w:val="22"/>
        </w:rPr>
        <w:t>“</w:t>
      </w:r>
      <w:r w:rsidRPr="00C13B06">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C13B06">
        <w:rPr>
          <w:rFonts w:ascii="Palatino Linotype" w:eastAsia="MS Mincho" w:hAnsi="Palatino Linotype"/>
          <w:i/>
          <w:sz w:val="22"/>
          <w:szCs w:val="22"/>
          <w:shd w:val="clear" w:color="auto" w:fill="FFFFFF"/>
          <w:lang w:val="es-ES_tradnl"/>
        </w:rPr>
        <w:t>claridad</w:t>
      </w:r>
      <w:r w:rsidRPr="00C13B06">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C13B06">
        <w:rPr>
          <w:rFonts w:ascii="Palatino Linotype" w:hAnsi="Palatino Linotype" w:cs="Arial"/>
          <w:b/>
          <w:i/>
          <w:sz w:val="22"/>
          <w:szCs w:val="22"/>
        </w:rPr>
        <w:t>”</w:t>
      </w:r>
      <w:r w:rsidRPr="00C13B06">
        <w:rPr>
          <w:rFonts w:ascii="Palatino Linotype" w:hAnsi="Palatino Linotype" w:cs="Arial"/>
          <w:i/>
          <w:sz w:val="22"/>
          <w:szCs w:val="22"/>
        </w:rPr>
        <w:t xml:space="preserve"> (Sic) </w:t>
      </w:r>
    </w:p>
    <w:p w14:paraId="41BD9C6D" w14:textId="77777777" w:rsidR="00475A4C" w:rsidRPr="00C13B06" w:rsidRDefault="00475A4C" w:rsidP="00475A4C">
      <w:pPr>
        <w:ind w:right="901"/>
        <w:jc w:val="both"/>
        <w:rPr>
          <w:rFonts w:ascii="Palatino Linotype" w:hAnsi="Palatino Linotype" w:cs="Arial"/>
          <w:i/>
          <w:sz w:val="22"/>
          <w:szCs w:val="22"/>
        </w:rPr>
      </w:pPr>
    </w:p>
    <w:p w14:paraId="2226D273" w14:textId="77777777" w:rsidR="00475A4C" w:rsidRPr="00C13B06" w:rsidRDefault="00475A4C" w:rsidP="00475A4C">
      <w:pPr>
        <w:spacing w:line="360" w:lineRule="auto"/>
        <w:jc w:val="both"/>
        <w:rPr>
          <w:rFonts w:ascii="Palatino Linotype" w:hAnsi="Palatino Linotype"/>
        </w:rPr>
      </w:pPr>
      <w:r w:rsidRPr="00C13B06">
        <w:rPr>
          <w:rFonts w:ascii="Palatino Linotype" w:hAnsi="Palatino Linotype" w:cs="Arial"/>
        </w:rPr>
        <w:t xml:space="preserve">Ahora bien, el derecho </w:t>
      </w:r>
      <w:r w:rsidRPr="00C13B06">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66438E1" w14:textId="77777777" w:rsidR="00475A4C" w:rsidRPr="00C13B06" w:rsidRDefault="00475A4C" w:rsidP="00475A4C">
      <w:pPr>
        <w:spacing w:line="360" w:lineRule="auto"/>
        <w:jc w:val="both"/>
        <w:rPr>
          <w:rFonts w:ascii="Palatino Linotype" w:hAnsi="Palatino Linotype"/>
        </w:rPr>
      </w:pPr>
    </w:p>
    <w:p w14:paraId="0DE6E4EF" w14:textId="77777777"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DE96C74" w14:textId="77777777" w:rsidR="00475A4C" w:rsidRPr="00C13B06" w:rsidRDefault="00475A4C" w:rsidP="00475A4C">
      <w:pPr>
        <w:spacing w:line="360" w:lineRule="auto"/>
        <w:jc w:val="both"/>
        <w:rPr>
          <w:rFonts w:ascii="Palatino Linotype" w:hAnsi="Palatino Linotype" w:cs="Arial"/>
        </w:rPr>
      </w:pPr>
    </w:p>
    <w:p w14:paraId="2EF290DB" w14:textId="7FC93E44"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w:t>
      </w:r>
      <w:r w:rsidR="002058BF" w:rsidRPr="00C13B06">
        <w:rPr>
          <w:rFonts w:ascii="Palatino Linotype" w:hAnsi="Palatino Linotype" w:cs="Arial"/>
        </w:rPr>
        <w:lastRenderedPageBreak/>
        <w:t>T</w:t>
      </w:r>
      <w:r w:rsidRPr="00C13B06">
        <w:rPr>
          <w:rFonts w:ascii="Palatino Linotype" w:hAnsi="Palatino Linotype" w:cs="Arial"/>
        </w:rPr>
        <w:t xml:space="preserve">ratados </w:t>
      </w:r>
      <w:r w:rsidR="002058BF" w:rsidRPr="00C13B06">
        <w:rPr>
          <w:rFonts w:ascii="Palatino Linotype" w:hAnsi="Palatino Linotype" w:cs="Arial"/>
        </w:rPr>
        <w:t>I</w:t>
      </w:r>
      <w:r w:rsidRPr="00C13B06">
        <w:rPr>
          <w:rFonts w:ascii="Palatino Linotype" w:hAnsi="Palatino Linotype" w:cs="Arial"/>
        </w:rPr>
        <w:t xml:space="preserve">nternacionales de los que el Estado </w:t>
      </w:r>
      <w:r w:rsidR="002058BF" w:rsidRPr="00C13B06">
        <w:rPr>
          <w:rFonts w:ascii="Palatino Linotype" w:hAnsi="Palatino Linotype" w:cs="Arial"/>
        </w:rPr>
        <w:t>M</w:t>
      </w:r>
      <w:r w:rsidRPr="00C13B06">
        <w:rPr>
          <w:rFonts w:ascii="Palatino Linotype" w:hAnsi="Palatino Linotype" w:cs="Arial"/>
        </w:rPr>
        <w:t xml:space="preserve">exicano sea parte, en la Ley General de Transparencia y Acceso a la Información Pública, la Ley de Transparencia vigente en nuestra entidad y demás disposiciones de la materia, privilegiando el principio de máxima publicidad de la información. </w:t>
      </w:r>
    </w:p>
    <w:p w14:paraId="2AABFEFF" w14:textId="77777777" w:rsidR="00475A4C" w:rsidRPr="00C13B06" w:rsidRDefault="00475A4C" w:rsidP="00475A4C">
      <w:pPr>
        <w:spacing w:line="360" w:lineRule="auto"/>
        <w:jc w:val="both"/>
        <w:rPr>
          <w:rFonts w:ascii="Palatino Linotype" w:hAnsi="Palatino Linotype" w:cs="Arial"/>
        </w:rPr>
      </w:pPr>
    </w:p>
    <w:p w14:paraId="23624385" w14:textId="77777777"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BC518B7" w14:textId="77777777" w:rsidR="00475A4C" w:rsidRPr="00C13B06" w:rsidRDefault="00475A4C" w:rsidP="00475A4C">
      <w:pPr>
        <w:spacing w:line="360" w:lineRule="auto"/>
        <w:jc w:val="both"/>
        <w:rPr>
          <w:rFonts w:ascii="Palatino Linotype" w:hAnsi="Palatino Linotype" w:cs="Arial"/>
        </w:rPr>
      </w:pPr>
    </w:p>
    <w:p w14:paraId="2351DE54" w14:textId="77777777"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Lo anterior, tiene sustento en los artículos 3 fracciones XI y XXII; 4; 11 y 12 de la Ley de Transparencia y Acceso a la Información Pública del Estado de México y Municipios:</w:t>
      </w:r>
    </w:p>
    <w:p w14:paraId="16CAF8B0" w14:textId="77777777" w:rsidR="00475A4C" w:rsidRPr="00C13B06" w:rsidRDefault="00475A4C" w:rsidP="00475A4C">
      <w:pPr>
        <w:jc w:val="both"/>
        <w:rPr>
          <w:rFonts w:ascii="Palatino Linotype" w:hAnsi="Palatino Linotype" w:cs="Arial"/>
        </w:rPr>
      </w:pPr>
    </w:p>
    <w:p w14:paraId="03B325F3"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
          <w:bCs/>
          <w:i/>
          <w:noProof/>
          <w:sz w:val="22"/>
        </w:rPr>
        <w:t xml:space="preserve">“Artículo 3. Para los efectos </w:t>
      </w:r>
      <w:r w:rsidRPr="00C13B06">
        <w:rPr>
          <w:rFonts w:ascii="Palatino Linotype" w:hAnsi="Palatino Linotype" w:cs="Arial"/>
          <w:b/>
          <w:i/>
          <w:sz w:val="22"/>
          <w:szCs w:val="22"/>
        </w:rPr>
        <w:t>de</w:t>
      </w:r>
      <w:r w:rsidRPr="00C13B06">
        <w:rPr>
          <w:rFonts w:ascii="Palatino Linotype" w:hAnsi="Palatino Linotype" w:cs="Arial"/>
          <w:b/>
          <w:bCs/>
          <w:i/>
          <w:noProof/>
          <w:sz w:val="22"/>
        </w:rPr>
        <w:t xml:space="preserve"> la presente Ley se entenderá por: </w:t>
      </w:r>
      <w:r w:rsidRPr="00C13B06">
        <w:rPr>
          <w:rFonts w:ascii="Palatino Linotype" w:hAnsi="Palatino Linotype" w:cs="Arial"/>
          <w:bCs/>
          <w:i/>
          <w:noProof/>
          <w:sz w:val="22"/>
        </w:rPr>
        <w:t>…</w:t>
      </w:r>
    </w:p>
    <w:p w14:paraId="0AC37CA0"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Cs/>
          <w:i/>
          <w:noProof/>
          <w:sz w:val="22"/>
        </w:rPr>
        <w:t>…</w:t>
      </w:r>
    </w:p>
    <w:p w14:paraId="0890B316"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
          <w:bCs/>
          <w:i/>
          <w:noProof/>
          <w:sz w:val="22"/>
        </w:rPr>
        <w:t>XI. Documento:</w:t>
      </w:r>
      <w:r w:rsidRPr="00C13B06">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23305DF" w14:textId="77777777" w:rsidR="00475A4C" w:rsidRPr="00C13B06" w:rsidRDefault="00475A4C" w:rsidP="00475A4C">
      <w:pPr>
        <w:tabs>
          <w:tab w:val="left" w:pos="2670"/>
        </w:tabs>
        <w:ind w:left="851" w:right="992"/>
        <w:jc w:val="both"/>
        <w:rPr>
          <w:rFonts w:ascii="Palatino Linotype" w:hAnsi="Palatino Linotype" w:cs="Arial"/>
          <w:bCs/>
          <w:i/>
          <w:noProof/>
          <w:sz w:val="22"/>
        </w:rPr>
      </w:pPr>
      <w:r w:rsidRPr="00C13B06">
        <w:rPr>
          <w:rFonts w:ascii="Palatino Linotype" w:hAnsi="Palatino Linotype" w:cs="Arial"/>
          <w:bCs/>
          <w:i/>
          <w:noProof/>
          <w:sz w:val="22"/>
        </w:rPr>
        <w:t>…</w:t>
      </w:r>
      <w:r w:rsidRPr="00C13B06">
        <w:rPr>
          <w:rFonts w:ascii="Palatino Linotype" w:hAnsi="Palatino Linotype" w:cs="Arial"/>
          <w:bCs/>
          <w:i/>
          <w:noProof/>
          <w:sz w:val="22"/>
        </w:rPr>
        <w:tab/>
      </w:r>
    </w:p>
    <w:p w14:paraId="6A74FC4C"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
          <w:bCs/>
          <w:i/>
          <w:noProof/>
          <w:sz w:val="22"/>
        </w:rPr>
        <w:t>XXII.</w:t>
      </w:r>
      <w:r w:rsidRPr="00C13B06">
        <w:rPr>
          <w:rFonts w:ascii="Palatino Linotype" w:hAnsi="Palatino Linotype" w:cs="Arial"/>
          <w:bCs/>
          <w:i/>
          <w:noProof/>
          <w:sz w:val="22"/>
        </w:rPr>
        <w:t xml:space="preserve"> </w:t>
      </w:r>
      <w:r w:rsidRPr="00C13B06">
        <w:rPr>
          <w:rFonts w:ascii="Palatino Linotype" w:hAnsi="Palatino Linotype" w:cs="Arial"/>
          <w:b/>
          <w:bCs/>
          <w:i/>
          <w:noProof/>
          <w:sz w:val="22"/>
        </w:rPr>
        <w:t>Información de interés público</w:t>
      </w:r>
      <w:r w:rsidRPr="00C13B06">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24FFE9F8"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
          <w:bCs/>
          <w:i/>
          <w:noProof/>
          <w:sz w:val="22"/>
        </w:rPr>
        <w:t>Artículo 4.</w:t>
      </w:r>
      <w:r w:rsidRPr="00C13B06">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BF9A53"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C13B06">
        <w:rPr>
          <w:rFonts w:ascii="Palatino Linotype" w:hAnsi="Palatino Linotype" w:cs="Arial"/>
          <w:bCs/>
          <w:i/>
          <w:noProof/>
          <w:sz w:val="22"/>
        </w:rPr>
        <w:lastRenderedPageBreak/>
        <w:t xml:space="preserve">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99023B7"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9B6FAD8" w14:textId="77777777" w:rsidR="00475A4C" w:rsidRPr="00C13B06" w:rsidRDefault="00475A4C" w:rsidP="00475A4C">
      <w:pPr>
        <w:tabs>
          <w:tab w:val="left" w:pos="8222"/>
        </w:tabs>
        <w:ind w:left="851" w:right="992"/>
        <w:jc w:val="both"/>
        <w:rPr>
          <w:rFonts w:ascii="Palatino Linotype" w:hAnsi="Palatino Linotype" w:cs="Arial"/>
          <w:bCs/>
          <w:i/>
          <w:noProof/>
          <w:sz w:val="22"/>
        </w:rPr>
      </w:pPr>
      <w:r w:rsidRPr="00C13B06">
        <w:rPr>
          <w:rFonts w:ascii="Palatino Linotype" w:hAnsi="Palatino Linotype" w:cs="Arial"/>
          <w:b/>
          <w:bCs/>
          <w:i/>
          <w:noProof/>
          <w:sz w:val="22"/>
        </w:rPr>
        <w:t>Artículo 11.-</w:t>
      </w:r>
      <w:r w:rsidRPr="00C13B06">
        <w:rPr>
          <w:rFonts w:ascii="Palatino Linotype" w:hAnsi="Palatino Linotype" w:cs="Arial"/>
          <w:bCs/>
          <w:i/>
          <w:noProof/>
          <w:sz w:val="22"/>
        </w:rPr>
        <w:t xml:space="preserve"> Los Sujetos Obligados sólo proporcionarán la información que generen en el ejercicio de sus atribuciones.”</w:t>
      </w:r>
    </w:p>
    <w:p w14:paraId="2BC228BB" w14:textId="77777777" w:rsidR="00475A4C" w:rsidRPr="00C13B06" w:rsidRDefault="00475A4C" w:rsidP="00475A4C">
      <w:pPr>
        <w:ind w:left="851" w:right="901"/>
        <w:jc w:val="both"/>
        <w:rPr>
          <w:rFonts w:ascii="Palatino Linotype" w:hAnsi="Palatino Linotype" w:cs="Arial"/>
          <w:bCs/>
          <w:i/>
          <w:noProof/>
          <w:sz w:val="22"/>
        </w:rPr>
      </w:pPr>
    </w:p>
    <w:p w14:paraId="52A155DD" w14:textId="4259AABC"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4F7B495" w14:textId="77777777" w:rsidR="00475A4C" w:rsidRPr="00C13B06" w:rsidRDefault="00475A4C" w:rsidP="00475A4C">
      <w:pPr>
        <w:spacing w:line="360" w:lineRule="auto"/>
        <w:jc w:val="both"/>
        <w:rPr>
          <w:rFonts w:ascii="Palatino Linotype" w:hAnsi="Palatino Linotype" w:cs="Arial"/>
        </w:rPr>
      </w:pPr>
    </w:p>
    <w:p w14:paraId="1267E783" w14:textId="77777777"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13B06">
        <w:rPr>
          <w:rFonts w:ascii="Palatino Linotype" w:hAnsi="Palatino Linotype" w:cs="Arial"/>
          <w:b/>
        </w:rPr>
        <w:t>cualquier otro registro que documente el ejercicio de las facultades, funciones y competencias de los sujetos obligados</w:t>
      </w:r>
      <w:r w:rsidRPr="00C13B06">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37295978" w14:textId="77777777" w:rsidR="00475A4C" w:rsidRPr="00C13B06" w:rsidRDefault="00475A4C" w:rsidP="00475A4C">
      <w:pPr>
        <w:spacing w:line="360" w:lineRule="auto"/>
        <w:jc w:val="both"/>
        <w:rPr>
          <w:rFonts w:ascii="Palatino Linotype" w:hAnsi="Palatino Linotype" w:cs="Arial"/>
        </w:rPr>
      </w:pPr>
    </w:p>
    <w:p w14:paraId="485A1202" w14:textId="2DD77A24"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 xml:space="preserve">Por otro lado, así como la Constitución Política de los Estados Unidos Mexicanos, la Constitución Política del Estado Libre del Estado de México y la Ley de Transparencia </w:t>
      </w:r>
      <w:r w:rsidRPr="00C13B06">
        <w:rPr>
          <w:rFonts w:ascii="Palatino Linotype" w:hAnsi="Palatino Linotype" w:cs="Arial"/>
        </w:rPr>
        <w:lastRenderedPageBreak/>
        <w:t>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E7591E4" w14:textId="0841BAD4" w:rsidR="00475A4C" w:rsidRPr="00C13B06" w:rsidRDefault="00475A4C" w:rsidP="00475A4C">
      <w:pPr>
        <w:spacing w:line="360" w:lineRule="auto"/>
        <w:jc w:val="both"/>
        <w:rPr>
          <w:rFonts w:ascii="Palatino Linotype" w:hAnsi="Palatino Linotype" w:cs="Arial"/>
        </w:rPr>
      </w:pPr>
      <w:r w:rsidRPr="00C13B06">
        <w:rPr>
          <w:rFonts w:ascii="Palatino Linotype" w:hAnsi="Palatino Linotype" w:cs="Arial"/>
        </w:rPr>
        <w:tab/>
      </w:r>
    </w:p>
    <w:p w14:paraId="1C19F8AC" w14:textId="77777777" w:rsidR="00475A4C" w:rsidRPr="00C13B06" w:rsidRDefault="00475A4C" w:rsidP="00475A4C">
      <w:pPr>
        <w:spacing w:line="360" w:lineRule="auto"/>
        <w:jc w:val="both"/>
        <w:rPr>
          <w:rFonts w:ascii="Palatino Linotype" w:hAnsi="Palatino Linotype" w:cs="Arial"/>
          <w:b/>
          <w:u w:val="single"/>
        </w:rPr>
      </w:pPr>
      <w:r w:rsidRPr="00C13B06">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C13B06">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C13B06">
        <w:rPr>
          <w:rFonts w:ascii="Palatino Linotype" w:hAnsi="Palatino Linotype" w:cs="Arial"/>
          <w:bCs/>
          <w:lang w:eastAsia="es-CO"/>
        </w:rPr>
        <w:t xml:space="preserve">segundo supuesto </w:t>
      </w:r>
      <w:r w:rsidRPr="00C13B06">
        <w:rPr>
          <w:rFonts w:ascii="Palatino Linotype" w:hAnsi="Palatino Linotype" w:cs="Arial"/>
          <w:b/>
          <w:bCs/>
          <w:u w:val="single"/>
          <w:lang w:eastAsia="es-CO"/>
        </w:rPr>
        <w:t>la solicitud de acceso a la información pública se encamina primordialmente a</w:t>
      </w:r>
      <w:r w:rsidRPr="00C13B06">
        <w:rPr>
          <w:rFonts w:ascii="Palatino Linotype" w:hAnsi="Palatino Linotype" w:cs="Arial"/>
          <w:b/>
          <w:u w:val="single"/>
        </w:rPr>
        <w:t xml:space="preserve"> permitir el </w:t>
      </w:r>
      <w:r w:rsidRPr="00C13B06">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C13B06">
        <w:rPr>
          <w:rFonts w:ascii="Palatino Linotype" w:hAnsi="Palatino Linotype" w:cs="Arial"/>
          <w:b/>
          <w:u w:val="single"/>
        </w:rPr>
        <w:t xml:space="preserve">la autoridad. </w:t>
      </w:r>
    </w:p>
    <w:p w14:paraId="5CA91B6C" w14:textId="77777777" w:rsidR="00475A4C" w:rsidRPr="00C13B06" w:rsidRDefault="00475A4C" w:rsidP="00475A4C">
      <w:pPr>
        <w:spacing w:line="360" w:lineRule="auto"/>
        <w:jc w:val="both"/>
        <w:rPr>
          <w:rFonts w:ascii="Palatino Linotype" w:hAnsi="Palatino Linotype" w:cs="Arial"/>
          <w:b/>
          <w:u w:val="single"/>
        </w:rPr>
      </w:pPr>
    </w:p>
    <w:p w14:paraId="5E8DF837" w14:textId="55162200" w:rsidR="00475A4C" w:rsidRPr="00C13B06" w:rsidRDefault="00475A4C" w:rsidP="00475A4C">
      <w:pPr>
        <w:spacing w:line="360" w:lineRule="auto"/>
        <w:jc w:val="both"/>
        <w:textAlignment w:val="baseline"/>
        <w:rPr>
          <w:rFonts w:ascii="Palatino Linotype" w:hAnsi="Palatino Linotype" w:cs="Segoe UI"/>
          <w:b/>
          <w:lang w:eastAsia="es-MX"/>
        </w:rPr>
      </w:pPr>
      <w:r w:rsidRPr="00C13B06">
        <w:rPr>
          <w:rFonts w:ascii="Palatino Linotype" w:hAnsi="Palatino Linotype" w:cs="Segoe UI"/>
          <w:lang w:eastAsia="es-MX"/>
        </w:rPr>
        <w:t>Por lo antes expuesto</w:t>
      </w:r>
      <w:r w:rsidRPr="00C13B06">
        <w:rPr>
          <w:rFonts w:ascii="Palatino Linotype" w:hAnsi="Palatino Linotype" w:cs="Segoe UI"/>
          <w:b/>
          <w:lang w:eastAsia="es-MX"/>
        </w:rPr>
        <w:t>, este Órgano determina que no es procedente la entrega de información</w:t>
      </w:r>
      <w:r w:rsidR="002058BF" w:rsidRPr="00C13B06">
        <w:rPr>
          <w:rFonts w:ascii="Palatino Linotype" w:hAnsi="Palatino Linotype" w:cs="Segoe UI"/>
          <w:b/>
          <w:lang w:eastAsia="es-MX"/>
        </w:rPr>
        <w:t xml:space="preserve"> </w:t>
      </w:r>
      <w:r w:rsidR="002058BF" w:rsidRPr="00C13B06">
        <w:rPr>
          <w:rFonts w:ascii="Palatino Linotype" w:hAnsi="Palatino Linotype" w:cs="Segoe UI"/>
          <w:b/>
          <w:lang w:eastAsia="es-MX"/>
        </w:rPr>
        <w:tab/>
        <w:t xml:space="preserve">que se encuentra en los numerales 4, 5 y 6, ya que derivado del análisis antes citado, estos rubros corresponden a </w:t>
      </w:r>
      <w:r w:rsidRPr="00C13B06">
        <w:rPr>
          <w:rFonts w:ascii="Palatino Linotype" w:hAnsi="Palatino Linotype" w:cs="Segoe UI"/>
          <w:b/>
          <w:lang w:eastAsia="es-MX"/>
        </w:rPr>
        <w:t>un derecho de petición</w:t>
      </w:r>
      <w:r w:rsidR="002058BF" w:rsidRPr="00C13B06">
        <w:rPr>
          <w:rFonts w:ascii="Palatino Linotype" w:hAnsi="Palatino Linotype" w:cs="Segoe UI"/>
          <w:b/>
          <w:lang w:eastAsia="es-MX"/>
        </w:rPr>
        <w:t>.</w:t>
      </w:r>
    </w:p>
    <w:p w14:paraId="71A4DFBA" w14:textId="5D27C88C" w:rsidR="00475A4C" w:rsidRPr="00C13B06" w:rsidRDefault="00475A4C" w:rsidP="00475A4C">
      <w:pPr>
        <w:spacing w:line="360" w:lineRule="auto"/>
        <w:jc w:val="both"/>
        <w:textAlignment w:val="baseline"/>
        <w:rPr>
          <w:rFonts w:ascii="Palatino Linotype" w:hAnsi="Palatino Linotype" w:cs="Segoe UI"/>
          <w:b/>
          <w:lang w:eastAsia="es-MX"/>
        </w:rPr>
      </w:pPr>
    </w:p>
    <w:p w14:paraId="5A4584F0" w14:textId="4D4094B1" w:rsidR="00475A4C" w:rsidRPr="00C13B06" w:rsidRDefault="00475A4C" w:rsidP="00475A4C">
      <w:pPr>
        <w:spacing w:line="360" w:lineRule="auto"/>
        <w:jc w:val="both"/>
        <w:textAlignment w:val="baseline"/>
        <w:rPr>
          <w:rFonts w:ascii="Palatino Linotype" w:hAnsi="Palatino Linotype" w:cs="Segoe UI"/>
          <w:bCs/>
          <w:lang w:eastAsia="es-MX"/>
        </w:rPr>
      </w:pPr>
      <w:r w:rsidRPr="00C13B06">
        <w:rPr>
          <w:rFonts w:ascii="Palatino Linotype" w:hAnsi="Palatino Linotype" w:cs="Segoe UI"/>
          <w:bCs/>
          <w:lang w:eastAsia="es-MX"/>
        </w:rPr>
        <w:t xml:space="preserve">Por lo que respecta, al </w:t>
      </w:r>
      <w:r w:rsidRPr="00C13B06">
        <w:rPr>
          <w:rFonts w:ascii="Palatino Linotype" w:hAnsi="Palatino Linotype" w:cs="Segoe UI"/>
          <w:bCs/>
          <w:i/>
          <w:iCs/>
          <w:lang w:eastAsia="es-MX"/>
        </w:rPr>
        <w:t>“…fundamento legal para descartar que hay un conflicto de intereses con la celebración de este contrato…” (sic)</w:t>
      </w:r>
      <w:r w:rsidRPr="00C13B06">
        <w:rPr>
          <w:rFonts w:ascii="Palatino Linotype" w:hAnsi="Palatino Linotype" w:cs="Segoe UI"/>
          <w:bCs/>
          <w:lang w:eastAsia="es-MX"/>
        </w:rPr>
        <w:t xml:space="preserve">, en el Informe Justificado </w:t>
      </w:r>
      <w:r w:rsidRPr="00C13B06">
        <w:rPr>
          <w:rFonts w:ascii="Palatino Linotype" w:hAnsi="Palatino Linotype" w:cs="Segoe UI"/>
          <w:b/>
          <w:lang w:eastAsia="es-MX"/>
        </w:rPr>
        <w:t>EL SUJETO OBLIGADO</w:t>
      </w:r>
      <w:r w:rsidRPr="00C13B06">
        <w:rPr>
          <w:rFonts w:ascii="Palatino Linotype" w:hAnsi="Palatino Linotype" w:cs="Segoe UI"/>
          <w:bCs/>
          <w:lang w:eastAsia="es-MX"/>
        </w:rPr>
        <w:t xml:space="preserve">, dio a conocer la definición del conflicto de interés, prevista en el artículo 3, del Código de Conducta y Reglas de Integridad del Hospital Regional de Alta </w:t>
      </w:r>
      <w:r w:rsidRPr="00C13B06">
        <w:rPr>
          <w:rFonts w:ascii="Palatino Linotype" w:hAnsi="Palatino Linotype" w:cs="Segoe UI"/>
          <w:bCs/>
          <w:lang w:eastAsia="es-MX"/>
        </w:rPr>
        <w:lastRenderedPageBreak/>
        <w:t xml:space="preserve">Especialidad de Zumpango, sin embargo, </w:t>
      </w:r>
      <w:r w:rsidR="00151C7E" w:rsidRPr="00C13B06">
        <w:rPr>
          <w:rFonts w:ascii="Palatino Linotype" w:hAnsi="Palatino Linotype" w:cs="Segoe UI"/>
          <w:bCs/>
          <w:lang w:eastAsia="es-MX"/>
        </w:rPr>
        <w:t xml:space="preserve">la </w:t>
      </w:r>
      <w:r w:rsidR="00105669" w:rsidRPr="00C13B06">
        <w:rPr>
          <w:rFonts w:ascii="Palatino Linotype" w:hAnsi="Palatino Linotype" w:cs="Segoe UI"/>
          <w:bCs/>
          <w:lang w:eastAsia="es-MX"/>
        </w:rPr>
        <w:t xml:space="preserve">información no colma con lo solicitado, ahora bien, de la revisión a la normatividad señalada en el presente párrafo, </w:t>
      </w:r>
      <w:r w:rsidR="00537E2A" w:rsidRPr="00C13B06">
        <w:rPr>
          <w:rFonts w:ascii="Palatino Linotype" w:hAnsi="Palatino Linotype" w:cs="Segoe UI"/>
          <w:bCs/>
          <w:lang w:eastAsia="es-MX"/>
        </w:rPr>
        <w:t>en el artículo 8</w:t>
      </w:r>
      <w:r w:rsidR="00F977BB" w:rsidRPr="00C13B06">
        <w:rPr>
          <w:rFonts w:ascii="Palatino Linotype" w:hAnsi="Palatino Linotype" w:cs="Segoe UI"/>
          <w:bCs/>
          <w:lang w:eastAsia="es-MX"/>
        </w:rPr>
        <w:t xml:space="preserve"> de citado Código</w:t>
      </w:r>
      <w:r w:rsidR="00537E2A" w:rsidRPr="00C13B06">
        <w:rPr>
          <w:rFonts w:ascii="Palatino Linotype" w:hAnsi="Palatino Linotype" w:cs="Segoe UI"/>
          <w:bCs/>
          <w:lang w:eastAsia="es-MX"/>
        </w:rPr>
        <w:t>, establece</w:t>
      </w:r>
      <w:r w:rsidR="00105669" w:rsidRPr="00C13B06">
        <w:rPr>
          <w:rFonts w:ascii="Palatino Linotype" w:hAnsi="Palatino Linotype" w:cs="Segoe UI"/>
          <w:bCs/>
          <w:lang w:eastAsia="es-MX"/>
        </w:rPr>
        <w:t xml:space="preserve"> que los servidores públicos </w:t>
      </w:r>
      <w:r w:rsidR="00537E2A" w:rsidRPr="00C13B06">
        <w:rPr>
          <w:rFonts w:ascii="Palatino Linotype" w:hAnsi="Palatino Linotype" w:cs="Segoe UI"/>
          <w:bCs/>
          <w:lang w:eastAsia="es-MX"/>
        </w:rPr>
        <w:t xml:space="preserve">que directa o indirectamente participen en contrataciones públicas, se conducirán con objetividad, transparencia, imparcialidad y legalidad, a lo cual deben de abstenerse de intervenir en los procesos de contratación pública, cuando exista un posible conflicto de interés, para mayor precisión de cita lo siguiente: </w:t>
      </w:r>
    </w:p>
    <w:p w14:paraId="2A0F2266" w14:textId="77777777" w:rsidR="00710673" w:rsidRPr="00C13B06" w:rsidRDefault="00710673" w:rsidP="00710673">
      <w:pPr>
        <w:ind w:left="850" w:right="901"/>
        <w:jc w:val="both"/>
        <w:textAlignment w:val="baseline"/>
        <w:rPr>
          <w:rFonts w:ascii="Palatino Linotype" w:hAnsi="Palatino Linotype" w:cs="Segoe UI"/>
          <w:bCs/>
          <w:i/>
          <w:iCs/>
          <w:sz w:val="22"/>
          <w:szCs w:val="22"/>
          <w:lang w:eastAsia="es-MX"/>
        </w:rPr>
      </w:pPr>
    </w:p>
    <w:p w14:paraId="06628522" w14:textId="53FCF350" w:rsidR="00710673" w:rsidRPr="00C13B06" w:rsidRDefault="00537E2A" w:rsidP="00710673">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w:t>
      </w:r>
      <w:r w:rsidR="00710673" w:rsidRPr="00C13B06">
        <w:rPr>
          <w:rFonts w:ascii="Palatino Linotype" w:hAnsi="Palatino Linotype" w:cs="Segoe UI"/>
          <w:bCs/>
          <w:i/>
          <w:iCs/>
          <w:sz w:val="22"/>
          <w:szCs w:val="22"/>
          <w:lang w:eastAsia="es-MX"/>
        </w:rPr>
        <w:t>Artículo 8. Las reglas de integridad referidas en el Código de Ética, y que todas las personas servidoras públicas deben anteponer en el desempeño de empleo, cargo, comisión o función son las siguientes:</w:t>
      </w:r>
    </w:p>
    <w:p w14:paraId="0F1A2526" w14:textId="77777777" w:rsidR="00710673" w:rsidRPr="00C13B06" w:rsidRDefault="00710673" w:rsidP="00537E2A">
      <w:pPr>
        <w:ind w:left="850" w:right="901"/>
        <w:jc w:val="both"/>
        <w:textAlignment w:val="baseline"/>
        <w:rPr>
          <w:rFonts w:ascii="Palatino Linotype" w:hAnsi="Palatino Linotype" w:cs="Segoe UI"/>
          <w:bCs/>
          <w:i/>
          <w:iCs/>
          <w:sz w:val="22"/>
          <w:szCs w:val="22"/>
          <w:lang w:eastAsia="es-MX"/>
        </w:rPr>
      </w:pPr>
    </w:p>
    <w:p w14:paraId="2FF300E1" w14:textId="0C9A1B68"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Responsabilidad.</w:t>
      </w:r>
    </w:p>
    <w:p w14:paraId="530A9A81" w14:textId="21A770D5"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Las Personas Servidoras Públicas que directa o indirectamente participen en contrataciones públicas o en su caso, en el otorgamiento y prorroga de licencias, permisos, autorizaciones y concesiones, se conducirán con objetividad, transparencia,</w:t>
      </w:r>
      <w:r w:rsidR="00710673" w:rsidRPr="00C13B06">
        <w:rPr>
          <w:rFonts w:ascii="Palatino Linotype" w:hAnsi="Palatino Linotype" w:cs="Segoe UI"/>
          <w:bCs/>
          <w:i/>
          <w:iCs/>
          <w:sz w:val="22"/>
          <w:szCs w:val="22"/>
          <w:lang w:eastAsia="es-MX"/>
        </w:rPr>
        <w:t xml:space="preserve"> </w:t>
      </w:r>
      <w:r w:rsidRPr="00C13B06">
        <w:rPr>
          <w:rFonts w:ascii="Palatino Linotype" w:hAnsi="Palatino Linotype" w:cs="Segoe UI"/>
          <w:bCs/>
          <w:i/>
          <w:iCs/>
          <w:sz w:val="22"/>
          <w:szCs w:val="22"/>
          <w:lang w:eastAsia="es-MX"/>
        </w:rPr>
        <w:t>imparcialidad y legalidad.</w:t>
      </w:r>
    </w:p>
    <w:p w14:paraId="2FA063B0" w14:textId="77777777" w:rsidR="00710673" w:rsidRPr="00C13B06" w:rsidRDefault="00710673" w:rsidP="00537E2A">
      <w:pPr>
        <w:ind w:left="850" w:right="901"/>
        <w:jc w:val="both"/>
        <w:textAlignment w:val="baseline"/>
        <w:rPr>
          <w:rFonts w:ascii="Palatino Linotype" w:hAnsi="Palatino Linotype" w:cs="Segoe UI"/>
          <w:bCs/>
          <w:i/>
          <w:iCs/>
          <w:sz w:val="22"/>
          <w:szCs w:val="22"/>
          <w:lang w:eastAsia="es-MX"/>
        </w:rPr>
      </w:pPr>
    </w:p>
    <w:p w14:paraId="42AA5215" w14:textId="77777777"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Conductas esperadas.</w:t>
      </w:r>
    </w:p>
    <w:p w14:paraId="1B1BBFBB" w14:textId="77777777"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a) Conocer y observar los protocolos y demás normatividad de actuación en materia de contrataciones públicas.</w:t>
      </w:r>
    </w:p>
    <w:p w14:paraId="12972315" w14:textId="77777777"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b) Cumplir con la normatividad aplicable respecto de contrataciones públicas.</w:t>
      </w:r>
    </w:p>
    <w:p w14:paraId="4B298E4E" w14:textId="77777777" w:rsidR="00537E2A" w:rsidRPr="00C13B06" w:rsidRDefault="00537E2A" w:rsidP="00537E2A">
      <w:pPr>
        <w:ind w:left="850" w:right="901"/>
        <w:jc w:val="both"/>
        <w:textAlignment w:val="baseline"/>
        <w:rPr>
          <w:rFonts w:ascii="Palatino Linotype" w:hAnsi="Palatino Linotype" w:cs="Segoe UI"/>
          <w:b/>
          <w:i/>
          <w:iCs/>
          <w:sz w:val="22"/>
          <w:szCs w:val="22"/>
          <w:lang w:eastAsia="es-MX"/>
        </w:rPr>
      </w:pPr>
      <w:r w:rsidRPr="00C13B06">
        <w:rPr>
          <w:rFonts w:ascii="Palatino Linotype" w:hAnsi="Palatino Linotype" w:cs="Segoe UI"/>
          <w:b/>
          <w:i/>
          <w:iCs/>
          <w:sz w:val="22"/>
          <w:szCs w:val="22"/>
          <w:lang w:eastAsia="es-MX"/>
        </w:rPr>
        <w:t xml:space="preserve">c) Abstenerse de </w:t>
      </w:r>
      <w:bookmarkStart w:id="13" w:name="_Hlk92916349"/>
      <w:r w:rsidRPr="00C13B06">
        <w:rPr>
          <w:rFonts w:ascii="Palatino Linotype" w:hAnsi="Palatino Linotype" w:cs="Segoe UI"/>
          <w:b/>
          <w:i/>
          <w:iCs/>
          <w:sz w:val="22"/>
          <w:szCs w:val="22"/>
          <w:lang w:eastAsia="es-MX"/>
        </w:rPr>
        <w:t>intervenir en los procesos de contratación pública, cuando exista un posible conflicto de interés</w:t>
      </w:r>
      <w:bookmarkEnd w:id="13"/>
      <w:r w:rsidRPr="00C13B06">
        <w:rPr>
          <w:rFonts w:ascii="Palatino Linotype" w:hAnsi="Palatino Linotype" w:cs="Segoe UI"/>
          <w:b/>
          <w:i/>
          <w:iCs/>
          <w:sz w:val="22"/>
          <w:szCs w:val="22"/>
          <w:lang w:eastAsia="es-MX"/>
        </w:rPr>
        <w:t>.</w:t>
      </w:r>
    </w:p>
    <w:p w14:paraId="14453096" w14:textId="77777777"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d) Abstenerse de manipular los procedimientos de contratación pública en beneficio propio o de un tercero.</w:t>
      </w:r>
    </w:p>
    <w:p w14:paraId="01AB9F44" w14:textId="6F4BBCB2"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e) Anteponer los principios de equidad e igualdad y no discriminación entre los participantes en los procedimientos de contrataciones, observando lo previsto en la normativa administrativa aplicable.</w:t>
      </w:r>
    </w:p>
    <w:p w14:paraId="7C6DEC3F" w14:textId="6BCF94EA"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f) Evitar ejercer su empleo, cargo, comisión o función con el objeto de influir a otro servidor público en la tramitación de contrataciones públicas.</w:t>
      </w:r>
    </w:p>
    <w:p w14:paraId="476E2ED9" w14:textId="371D1547" w:rsidR="00537E2A" w:rsidRPr="00C13B06" w:rsidRDefault="00537E2A"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t>g) Evitar cualquier tipo de compensación dádiva, obsequio o regalo en la gestión que se realice para el otorgamiento y prórroga de licencias, permisos, autorizaciones y concesiones.”</w:t>
      </w:r>
    </w:p>
    <w:p w14:paraId="71C6236D" w14:textId="4F82A336" w:rsidR="00710673" w:rsidRPr="00C13B06" w:rsidRDefault="00710673" w:rsidP="00537E2A">
      <w:pPr>
        <w:ind w:left="850" w:right="901"/>
        <w:jc w:val="both"/>
        <w:textAlignment w:val="baseline"/>
        <w:rPr>
          <w:rFonts w:ascii="Palatino Linotype" w:hAnsi="Palatino Linotype" w:cs="Segoe UI"/>
          <w:bCs/>
          <w:i/>
          <w:iCs/>
          <w:sz w:val="22"/>
          <w:szCs w:val="22"/>
          <w:lang w:eastAsia="es-MX"/>
        </w:rPr>
      </w:pPr>
      <w:r w:rsidRPr="00C13B06">
        <w:rPr>
          <w:rFonts w:ascii="Palatino Linotype" w:hAnsi="Palatino Linotype" w:cs="Segoe UI"/>
          <w:bCs/>
          <w:i/>
          <w:iCs/>
          <w:sz w:val="22"/>
          <w:szCs w:val="22"/>
          <w:lang w:eastAsia="es-MX"/>
        </w:rPr>
        <w:lastRenderedPageBreak/>
        <w:t>(énfasis añadido).</w:t>
      </w:r>
    </w:p>
    <w:p w14:paraId="61BC33FE" w14:textId="77777777" w:rsidR="00710673" w:rsidRPr="00C13B06" w:rsidRDefault="00710673" w:rsidP="00537E2A">
      <w:pPr>
        <w:ind w:left="850" w:right="901"/>
        <w:jc w:val="both"/>
        <w:textAlignment w:val="baseline"/>
        <w:rPr>
          <w:rFonts w:ascii="Palatino Linotype" w:hAnsi="Palatino Linotype" w:cs="Segoe UI"/>
          <w:bCs/>
          <w:i/>
          <w:iCs/>
          <w:sz w:val="22"/>
          <w:szCs w:val="22"/>
          <w:lang w:eastAsia="es-MX"/>
        </w:rPr>
      </w:pPr>
    </w:p>
    <w:p w14:paraId="04368005" w14:textId="5695605C" w:rsidR="002E243C" w:rsidRPr="00C13B06" w:rsidRDefault="00710673"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r w:rsidRPr="00C13B06">
        <w:rPr>
          <w:rFonts w:ascii="Palatino Linotype" w:hAnsi="Palatino Linotype" w:cs="Arial"/>
          <w:bCs/>
          <w:szCs w:val="22"/>
          <w:lang w:val="es-ES"/>
        </w:rPr>
        <w:t>Del precepto legal antes descrit</w:t>
      </w:r>
      <w:r w:rsidR="006B4E50" w:rsidRPr="00C13B06">
        <w:rPr>
          <w:rFonts w:ascii="Palatino Linotype" w:hAnsi="Palatino Linotype" w:cs="Arial"/>
          <w:bCs/>
          <w:szCs w:val="22"/>
          <w:lang w:val="es-ES"/>
        </w:rPr>
        <w:t>o, se advierte que</w:t>
      </w:r>
      <w:r w:rsidRPr="00C13B06">
        <w:rPr>
          <w:rFonts w:ascii="Palatino Linotype" w:hAnsi="Palatino Linotype" w:cs="Arial"/>
          <w:bCs/>
          <w:szCs w:val="22"/>
          <w:lang w:val="es-ES"/>
        </w:rPr>
        <w:t xml:space="preserve"> señala que los servidores públicos deberán de abstenerse de intervenir en los procesos de contratación pública, cuando exista un posible conflicto de interés, en ese sentido, este Órgano Garante colma el rubro solicitado, con el fin de evitar contradicciones en la información ordenada. </w:t>
      </w:r>
    </w:p>
    <w:p w14:paraId="6150337C" w14:textId="77777777" w:rsidR="004B059B" w:rsidRPr="00C13B06" w:rsidRDefault="004B059B"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4E6B784D" w14:textId="77777777" w:rsidR="004B059B" w:rsidRPr="00C13B06" w:rsidRDefault="004B059B" w:rsidP="004B059B">
      <w:pPr>
        <w:spacing w:line="360" w:lineRule="auto"/>
        <w:jc w:val="both"/>
        <w:rPr>
          <w:rFonts w:ascii="Palatino Linotype" w:eastAsia="Arial Unicode MS" w:hAnsi="Palatino Linotype" w:cs="Arial"/>
        </w:rPr>
      </w:pPr>
      <w:r w:rsidRPr="00C13B06">
        <w:rPr>
          <w:rFonts w:ascii="Palatino Linotype" w:hAnsi="Palatino Linotype"/>
        </w:rPr>
        <w:t xml:space="preserve">Ahora </w:t>
      </w:r>
      <w:r w:rsidRPr="00C13B06">
        <w:rPr>
          <w:rFonts w:ascii="Palatino Linotype" w:hAnsi="Palatino Linotype" w:cs="Arial"/>
          <w:noProof/>
          <w:lang w:eastAsia="es-MX"/>
        </w:rPr>
        <w:t>bien</w:t>
      </w:r>
      <w:r w:rsidRPr="00C13B06">
        <w:rPr>
          <w:rFonts w:ascii="Palatino Linotype" w:hAnsi="Palatino Linotype"/>
        </w:rPr>
        <w:t xml:space="preserve">, en relación a la </w:t>
      </w:r>
      <w:r w:rsidRPr="00C13B06">
        <w:rPr>
          <w:rFonts w:ascii="Palatino Linotype" w:hAnsi="Palatino Linotype"/>
          <w:b/>
        </w:rPr>
        <w:t xml:space="preserve">versión pública </w:t>
      </w:r>
      <w:r w:rsidRPr="00C13B0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C13B06">
        <w:rPr>
          <w:rFonts w:ascii="Palatino Linotype" w:eastAsia="Arial Unicode MS" w:hAnsi="Palatino Linotype" w:cs="Arial"/>
        </w:rPr>
        <w:t>omitirse, eliminarse o suprimirse la</w:t>
      </w:r>
      <w:r w:rsidRPr="00C13B06">
        <w:rPr>
          <w:rFonts w:ascii="Palatino Linotype" w:hAnsi="Palatino Linotype"/>
        </w:rPr>
        <w:t xml:space="preserve"> información </w:t>
      </w:r>
      <w:r w:rsidRPr="00C13B06">
        <w:rPr>
          <w:rFonts w:ascii="Palatino Linotype" w:hAnsi="Palatino Linotype"/>
          <w:b/>
        </w:rPr>
        <w:t>confidencial</w:t>
      </w:r>
      <w:r w:rsidRPr="00C13B06">
        <w:rPr>
          <w:rFonts w:ascii="Palatino Linotype" w:eastAsia="Arial Unicode MS" w:hAnsi="Palatino Linotype" w:cs="Arial"/>
        </w:rPr>
        <w:t xml:space="preserve">. </w:t>
      </w:r>
    </w:p>
    <w:p w14:paraId="0BF2FB37" w14:textId="77777777" w:rsidR="004B059B" w:rsidRPr="00C13B06" w:rsidRDefault="004B059B" w:rsidP="004B059B">
      <w:pPr>
        <w:spacing w:line="360" w:lineRule="auto"/>
        <w:jc w:val="both"/>
        <w:rPr>
          <w:rFonts w:ascii="Palatino Linotype" w:eastAsia="Arial Unicode MS" w:hAnsi="Palatino Linotype" w:cs="Arial"/>
        </w:rPr>
      </w:pPr>
    </w:p>
    <w:p w14:paraId="039C2D46" w14:textId="77777777" w:rsidR="004B059B" w:rsidRPr="00C13B06" w:rsidRDefault="004B059B" w:rsidP="004B059B">
      <w:pPr>
        <w:spacing w:line="360" w:lineRule="auto"/>
        <w:jc w:val="both"/>
        <w:rPr>
          <w:rFonts w:ascii="Palatino Linotype" w:hAnsi="Palatino Linotype" w:cs="Arial"/>
        </w:rPr>
      </w:pPr>
      <w:r w:rsidRPr="00C13B06">
        <w:rPr>
          <w:rFonts w:ascii="Palatino Linotype" w:eastAsia="Arial Unicode MS" w:hAnsi="Palatino Linotype" w:cs="Arial"/>
        </w:rPr>
        <w:t xml:space="preserve">En ese sentido, </w:t>
      </w:r>
      <w:r w:rsidRPr="00C13B0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13B06">
        <w:rPr>
          <w:rFonts w:ascii="Palatino Linotype" w:hAnsi="Palatino Linotype" w:cs="Arial"/>
        </w:rPr>
        <w:t xml:space="preserve"> que el Comité de Transparencia del </w:t>
      </w:r>
      <w:r w:rsidRPr="00C13B06">
        <w:rPr>
          <w:rFonts w:ascii="Palatino Linotype" w:hAnsi="Palatino Linotype" w:cs="Arial"/>
          <w:b/>
        </w:rPr>
        <w:t>SUJETO OBLIGADO</w:t>
      </w:r>
      <w:r w:rsidRPr="00C13B06">
        <w:rPr>
          <w:rFonts w:ascii="Palatino Linotype" w:hAnsi="Palatino Linotype" w:cs="Arial"/>
        </w:rPr>
        <w:t xml:space="preserve"> emita el Acuerdo de Clasificación correspondiente</w:t>
      </w:r>
      <w:r w:rsidRPr="00C13B06">
        <w:rPr>
          <w:rFonts w:ascii="Palatino Linotype" w:hAnsi="Palatino Linotype" w:cs="Arial"/>
          <w:lang w:val="es-ES_tradnl"/>
        </w:rPr>
        <w:t xml:space="preserve"> debidamente fundado y motivado, en el cual se</w:t>
      </w:r>
      <w:r w:rsidRPr="00C13B0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9818410" w14:textId="77777777" w:rsidR="004B059B" w:rsidRPr="00C13B06" w:rsidRDefault="004B059B" w:rsidP="004B059B">
      <w:pPr>
        <w:spacing w:line="360" w:lineRule="auto"/>
        <w:jc w:val="both"/>
        <w:rPr>
          <w:rFonts w:ascii="Palatino Linotype" w:hAnsi="Palatino Linotype" w:cs="Arial"/>
        </w:rPr>
      </w:pPr>
    </w:p>
    <w:p w14:paraId="18B4250B" w14:textId="77777777" w:rsidR="004B059B" w:rsidRPr="00C13B06" w:rsidRDefault="004B059B" w:rsidP="004B059B">
      <w:pPr>
        <w:spacing w:line="360" w:lineRule="auto"/>
        <w:jc w:val="both"/>
        <w:rPr>
          <w:rFonts w:ascii="Palatino Linotype" w:hAnsi="Palatino Linotype" w:cs="Arial"/>
          <w:lang w:val="es-ES_tradnl"/>
        </w:rPr>
      </w:pPr>
      <w:r w:rsidRPr="00C13B06">
        <w:rPr>
          <w:rFonts w:ascii="Palatino Linotype" w:hAnsi="Palatino Linotype" w:cs="Arial"/>
          <w:lang w:val="es-ES_tradnl"/>
        </w:rPr>
        <w:lastRenderedPageBreak/>
        <w:t xml:space="preserve">Por </w:t>
      </w:r>
      <w:r w:rsidRPr="00C13B06">
        <w:rPr>
          <w:rFonts w:ascii="Palatino Linotype" w:hAnsi="Palatino Linotype" w:cs="Arial"/>
          <w:lang w:eastAsia="es-MX"/>
        </w:rPr>
        <w:t>ende</w:t>
      </w:r>
      <w:r w:rsidRPr="00C13B06">
        <w:rPr>
          <w:rFonts w:ascii="Palatino Linotype" w:hAnsi="Palatino Linotype" w:cs="Arial"/>
          <w:lang w:val="es-ES_tradnl"/>
        </w:rPr>
        <w:t xml:space="preserve">, </w:t>
      </w:r>
      <w:r w:rsidRPr="00C13B06">
        <w:rPr>
          <w:rFonts w:ascii="Palatino Linotype" w:hAnsi="Palatino Linotype" w:cs="Arial"/>
          <w:b/>
          <w:lang w:val="es-ES_tradnl"/>
        </w:rPr>
        <w:t>EL SUJETO OBLIGADO</w:t>
      </w:r>
      <w:r w:rsidRPr="00C13B06">
        <w:rPr>
          <w:rFonts w:ascii="Palatino Linotype" w:hAnsi="Palatino Linotype" w:cs="Arial"/>
          <w:lang w:val="es-ES_tradnl"/>
        </w:rPr>
        <w:t xml:space="preserve"> debe testar los datos confidenciales, sin pasar por alto que la clasificación respectiva tiene </w:t>
      </w:r>
      <w:r w:rsidRPr="00C13B06">
        <w:rPr>
          <w:rFonts w:ascii="Palatino Linotype" w:hAnsi="Palatino Linotype" w:cs="Arial"/>
        </w:rPr>
        <w:t>que</w:t>
      </w:r>
      <w:r w:rsidRPr="00C13B06">
        <w:rPr>
          <w:rFonts w:ascii="Palatino Linotype" w:hAnsi="Palatino Linotype" w:cs="Arial"/>
          <w:lang w:val="es-ES_tradnl"/>
        </w:rPr>
        <w:t xml:space="preserve"> cumplirse a través de la forma y formalidades que la Ley impone; </w:t>
      </w:r>
      <w:r w:rsidRPr="00C13B06">
        <w:rPr>
          <w:rFonts w:ascii="Palatino Linotype" w:hAnsi="Palatino Linotype" w:cs="Arial"/>
        </w:rPr>
        <w:t>es</w:t>
      </w:r>
      <w:r w:rsidRPr="00C13B06">
        <w:rPr>
          <w:rFonts w:ascii="Palatino Linotype" w:hAnsi="Palatino Linotype" w:cs="Arial"/>
          <w:lang w:val="es-ES_tradnl"/>
        </w:rPr>
        <w:t xml:space="preserve"> decir, mediante Acuerdo debidamente fundado y motivado, en </w:t>
      </w:r>
      <w:r w:rsidRPr="00C13B06">
        <w:rPr>
          <w:rFonts w:ascii="Palatino Linotype" w:hAnsi="Palatino Linotype" w:cs="Arial"/>
          <w:noProof/>
          <w:lang w:eastAsia="es-MX"/>
        </w:rPr>
        <w:t>términos</w:t>
      </w:r>
      <w:r w:rsidRPr="00C13B0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FDD88F" w14:textId="77777777" w:rsidR="004B059B" w:rsidRPr="00C13B06" w:rsidRDefault="004B059B" w:rsidP="004B059B">
      <w:pPr>
        <w:ind w:left="851" w:right="902"/>
        <w:jc w:val="center"/>
        <w:rPr>
          <w:rFonts w:ascii="Palatino Linotype" w:hAnsi="Palatino Linotype" w:cs="Arial"/>
          <w:b/>
          <w:i/>
          <w:sz w:val="22"/>
          <w:szCs w:val="22"/>
        </w:rPr>
      </w:pPr>
      <w:r w:rsidRPr="00C13B06">
        <w:rPr>
          <w:rFonts w:ascii="Palatino Linotype" w:hAnsi="Palatino Linotype" w:cs="Arial"/>
          <w:b/>
          <w:i/>
          <w:sz w:val="22"/>
          <w:szCs w:val="22"/>
        </w:rPr>
        <w:t>Ley de Transparencia y Acceso a la Información Pública del Estado de México y Municipios</w:t>
      </w:r>
    </w:p>
    <w:p w14:paraId="1269BD52"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w:t>
      </w:r>
      <w:r w:rsidRPr="00C13B06">
        <w:rPr>
          <w:rFonts w:ascii="Palatino Linotype" w:hAnsi="Palatino Linotype" w:cs="Arial"/>
          <w:b/>
          <w:i/>
          <w:sz w:val="22"/>
          <w:szCs w:val="22"/>
          <w:lang w:eastAsia="es-MX"/>
        </w:rPr>
        <w:t xml:space="preserve">Artículo 49. </w:t>
      </w:r>
      <w:r w:rsidRPr="00C13B06">
        <w:rPr>
          <w:rFonts w:ascii="Palatino Linotype" w:hAnsi="Palatino Linotype" w:cs="Arial"/>
          <w:i/>
          <w:sz w:val="22"/>
          <w:szCs w:val="22"/>
          <w:lang w:eastAsia="es-MX"/>
        </w:rPr>
        <w:t xml:space="preserve">Los </w:t>
      </w:r>
      <w:r w:rsidRPr="00C13B06">
        <w:rPr>
          <w:rFonts w:ascii="Palatino Linotype" w:hAnsi="Palatino Linotype" w:cs="Arial"/>
          <w:i/>
          <w:sz w:val="22"/>
          <w:szCs w:val="22"/>
        </w:rPr>
        <w:t>Comités</w:t>
      </w:r>
      <w:r w:rsidRPr="00C13B06">
        <w:rPr>
          <w:rFonts w:ascii="Palatino Linotype" w:hAnsi="Palatino Linotype" w:cs="Arial"/>
          <w:i/>
          <w:sz w:val="22"/>
          <w:szCs w:val="22"/>
          <w:lang w:eastAsia="es-MX"/>
        </w:rPr>
        <w:t xml:space="preserve"> de Transparencia </w:t>
      </w:r>
      <w:r w:rsidRPr="00C13B06">
        <w:rPr>
          <w:rFonts w:ascii="Palatino Linotype" w:hAnsi="Palatino Linotype"/>
          <w:i/>
          <w:sz w:val="22"/>
          <w:szCs w:val="22"/>
        </w:rPr>
        <w:t>tendrán</w:t>
      </w:r>
      <w:r w:rsidRPr="00C13B06">
        <w:rPr>
          <w:rFonts w:ascii="Palatino Linotype" w:hAnsi="Palatino Linotype" w:cs="Arial"/>
          <w:i/>
          <w:sz w:val="22"/>
          <w:szCs w:val="22"/>
          <w:lang w:eastAsia="es-MX"/>
        </w:rPr>
        <w:t xml:space="preserve"> las siguientes atribuciones:</w:t>
      </w:r>
    </w:p>
    <w:p w14:paraId="7D909E52"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VIII.</w:t>
      </w:r>
      <w:r w:rsidRPr="00C13B06">
        <w:rPr>
          <w:rFonts w:ascii="Palatino Linotype" w:hAnsi="Palatino Linotype" w:cs="Arial"/>
          <w:i/>
          <w:sz w:val="22"/>
          <w:szCs w:val="22"/>
          <w:lang w:eastAsia="es-MX"/>
        </w:rPr>
        <w:t xml:space="preserve"> </w:t>
      </w:r>
      <w:r w:rsidRPr="00C13B06">
        <w:rPr>
          <w:rFonts w:ascii="Palatino Linotype" w:hAnsi="Palatino Linotype" w:cs="Arial"/>
          <w:b/>
          <w:i/>
          <w:sz w:val="22"/>
          <w:szCs w:val="22"/>
          <w:lang w:eastAsia="es-MX"/>
        </w:rPr>
        <w:t>Aprobar</w:t>
      </w:r>
      <w:r w:rsidRPr="00C13B06">
        <w:rPr>
          <w:rFonts w:ascii="Palatino Linotype" w:hAnsi="Palatino Linotype" w:cs="Arial"/>
          <w:i/>
          <w:sz w:val="22"/>
          <w:szCs w:val="22"/>
          <w:lang w:eastAsia="es-MX"/>
        </w:rPr>
        <w:t xml:space="preserve">, </w:t>
      </w:r>
      <w:r w:rsidRPr="00C13B06">
        <w:rPr>
          <w:rFonts w:ascii="Palatino Linotype" w:hAnsi="Palatino Linotype" w:cs="Arial"/>
          <w:i/>
          <w:sz w:val="22"/>
          <w:szCs w:val="22"/>
        </w:rPr>
        <w:t>modificar</w:t>
      </w:r>
      <w:r w:rsidRPr="00C13B06">
        <w:rPr>
          <w:rFonts w:ascii="Palatino Linotype" w:hAnsi="Palatino Linotype" w:cs="Arial"/>
          <w:i/>
          <w:sz w:val="22"/>
          <w:szCs w:val="22"/>
          <w:lang w:eastAsia="es-MX"/>
        </w:rPr>
        <w:t xml:space="preserve"> o revocar la clasificación de la información;</w:t>
      </w:r>
    </w:p>
    <w:p w14:paraId="30169E16" w14:textId="77777777" w:rsidR="004B059B" w:rsidRPr="00C13B06" w:rsidRDefault="004B059B" w:rsidP="004B059B">
      <w:pPr>
        <w:autoSpaceDE w:val="0"/>
        <w:autoSpaceDN w:val="0"/>
        <w:adjustRightInd w:val="0"/>
        <w:ind w:left="851" w:right="902"/>
        <w:jc w:val="both"/>
        <w:rPr>
          <w:rFonts w:ascii="Palatino Linotype" w:hAnsi="Palatino Linotype" w:cs="Arial"/>
          <w:b/>
          <w:i/>
          <w:sz w:val="22"/>
          <w:szCs w:val="22"/>
          <w:lang w:eastAsia="es-MX"/>
        </w:rPr>
      </w:pPr>
      <w:r w:rsidRPr="00C13B06">
        <w:rPr>
          <w:rFonts w:ascii="Palatino Linotype" w:hAnsi="Palatino Linotype" w:cs="Arial"/>
          <w:b/>
          <w:i/>
          <w:sz w:val="22"/>
          <w:szCs w:val="22"/>
          <w:lang w:eastAsia="es-MX"/>
        </w:rPr>
        <w:t>Artículo 132.</w:t>
      </w:r>
      <w:r w:rsidRPr="00C13B06">
        <w:rPr>
          <w:rFonts w:ascii="Palatino Linotype" w:hAnsi="Palatino Linotype" w:cs="Arial"/>
          <w:i/>
          <w:sz w:val="22"/>
          <w:szCs w:val="22"/>
          <w:lang w:eastAsia="es-MX"/>
        </w:rPr>
        <w:t xml:space="preserve"> </w:t>
      </w:r>
      <w:r w:rsidRPr="00C13B06">
        <w:rPr>
          <w:rFonts w:ascii="Palatino Linotype" w:hAnsi="Palatino Linotype" w:cs="Arial"/>
          <w:b/>
          <w:i/>
          <w:sz w:val="22"/>
          <w:szCs w:val="22"/>
          <w:lang w:eastAsia="es-MX"/>
        </w:rPr>
        <w:t>La clasificación de la información se llevará a cabo en el momento en que:</w:t>
      </w:r>
    </w:p>
    <w:p w14:paraId="6EBB73DA"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w:t>
      </w:r>
    </w:p>
    <w:p w14:paraId="28586570"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II.</w:t>
      </w:r>
      <w:r w:rsidRPr="00C13B06">
        <w:rPr>
          <w:rFonts w:ascii="Palatino Linotype" w:hAnsi="Palatino Linotype" w:cs="Arial"/>
          <w:i/>
          <w:sz w:val="22"/>
          <w:szCs w:val="22"/>
          <w:lang w:eastAsia="es-MX"/>
        </w:rPr>
        <w:t xml:space="preserve"> Se determine mediante resolución de autoridad competente; o</w:t>
      </w:r>
    </w:p>
    <w:p w14:paraId="62383B3F"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III</w:t>
      </w:r>
      <w:r w:rsidRPr="00C13B06">
        <w:rPr>
          <w:rFonts w:ascii="Palatino Linotype" w:hAnsi="Palatino Linotype" w:cs="Arial"/>
          <w:i/>
          <w:sz w:val="22"/>
          <w:szCs w:val="22"/>
          <w:lang w:eastAsia="es-MX"/>
        </w:rPr>
        <w:t xml:space="preserve">. </w:t>
      </w:r>
      <w:r w:rsidRPr="00C13B06">
        <w:rPr>
          <w:rFonts w:ascii="Palatino Linotype" w:hAnsi="Palatino Linotype" w:cs="Arial"/>
          <w:b/>
          <w:i/>
          <w:sz w:val="22"/>
          <w:szCs w:val="22"/>
          <w:lang w:eastAsia="es-MX"/>
        </w:rPr>
        <w:t>Se generen versiones públicas para dar cumplimiento a las obligaciones de transparencia previstas en esta Ley</w:t>
      </w:r>
      <w:r w:rsidRPr="00C13B06">
        <w:rPr>
          <w:rFonts w:ascii="Palatino Linotype" w:hAnsi="Palatino Linotype" w:cs="Arial"/>
          <w:i/>
          <w:sz w:val="22"/>
          <w:szCs w:val="22"/>
          <w:lang w:eastAsia="es-MX"/>
        </w:rPr>
        <w:t>.”</w:t>
      </w:r>
    </w:p>
    <w:p w14:paraId="2245DD9E" w14:textId="77777777" w:rsidR="004B059B" w:rsidRPr="00C13B06" w:rsidRDefault="004B059B" w:rsidP="004B059B">
      <w:pPr>
        <w:ind w:left="851" w:right="902"/>
        <w:jc w:val="center"/>
        <w:rPr>
          <w:rFonts w:ascii="Palatino Linotype" w:hAnsi="Palatino Linotype" w:cs="Arial"/>
          <w:b/>
          <w:i/>
          <w:sz w:val="22"/>
          <w:szCs w:val="22"/>
        </w:rPr>
      </w:pPr>
      <w:r w:rsidRPr="00C13B06">
        <w:rPr>
          <w:rFonts w:ascii="Palatino Linotype" w:hAnsi="Palatino Linotype" w:cs="Arial"/>
          <w:b/>
          <w:i/>
          <w:sz w:val="22"/>
          <w:szCs w:val="22"/>
          <w:lang w:eastAsia="es-MX"/>
        </w:rPr>
        <w:t xml:space="preserve">Lineamientos Generales en materia de Clasificación y Desclasificación de la </w:t>
      </w:r>
      <w:r w:rsidRPr="00C13B06">
        <w:rPr>
          <w:rFonts w:ascii="Palatino Linotype" w:hAnsi="Palatino Linotype" w:cs="Arial"/>
          <w:b/>
          <w:i/>
          <w:sz w:val="22"/>
          <w:szCs w:val="22"/>
        </w:rPr>
        <w:t>Información</w:t>
      </w:r>
    </w:p>
    <w:p w14:paraId="6D53C84B"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w:t>
      </w:r>
      <w:r w:rsidRPr="00C13B06">
        <w:rPr>
          <w:rFonts w:ascii="Palatino Linotype" w:hAnsi="Palatino Linotype" w:cs="Arial"/>
          <w:b/>
          <w:i/>
          <w:sz w:val="22"/>
          <w:szCs w:val="22"/>
          <w:lang w:eastAsia="es-MX"/>
        </w:rPr>
        <w:t>Segundo.-</w:t>
      </w:r>
      <w:r w:rsidRPr="00C13B06">
        <w:rPr>
          <w:rFonts w:ascii="Palatino Linotype" w:hAnsi="Palatino Linotype" w:cs="Arial"/>
          <w:i/>
          <w:sz w:val="22"/>
          <w:szCs w:val="22"/>
          <w:lang w:eastAsia="es-MX"/>
        </w:rPr>
        <w:t xml:space="preserve"> Para efectos de los </w:t>
      </w:r>
      <w:r w:rsidRPr="00C13B06">
        <w:rPr>
          <w:rFonts w:ascii="Palatino Linotype" w:hAnsi="Palatino Linotype" w:cs="Arial"/>
          <w:i/>
          <w:sz w:val="22"/>
          <w:szCs w:val="22"/>
        </w:rPr>
        <w:t>presentes</w:t>
      </w:r>
      <w:r w:rsidRPr="00C13B06">
        <w:rPr>
          <w:rFonts w:ascii="Palatino Linotype" w:hAnsi="Palatino Linotype" w:cs="Arial"/>
          <w:i/>
          <w:sz w:val="22"/>
          <w:szCs w:val="22"/>
          <w:lang w:eastAsia="es-MX"/>
        </w:rPr>
        <w:t xml:space="preserve"> Lineamientos Generales, se entenderá por:</w:t>
      </w:r>
    </w:p>
    <w:p w14:paraId="4237D38A"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XVIII.</w:t>
      </w:r>
      <w:r w:rsidRPr="00C13B06">
        <w:rPr>
          <w:rFonts w:ascii="Palatino Linotype" w:hAnsi="Palatino Linotype" w:cs="Arial"/>
          <w:i/>
          <w:sz w:val="22"/>
          <w:szCs w:val="22"/>
          <w:lang w:eastAsia="es-MX"/>
        </w:rPr>
        <w:t xml:space="preserve"> </w:t>
      </w:r>
      <w:r w:rsidRPr="00C13B06">
        <w:rPr>
          <w:rFonts w:ascii="Palatino Linotype" w:hAnsi="Palatino Linotype" w:cs="Arial"/>
          <w:b/>
          <w:i/>
          <w:sz w:val="22"/>
          <w:szCs w:val="22"/>
          <w:lang w:eastAsia="es-MX"/>
        </w:rPr>
        <w:t>Versión pública:</w:t>
      </w:r>
      <w:r w:rsidRPr="00C13B06">
        <w:rPr>
          <w:rFonts w:ascii="Palatino Linotype" w:hAnsi="Palatino Linotype" w:cs="Arial"/>
          <w:i/>
          <w:sz w:val="22"/>
          <w:szCs w:val="22"/>
          <w:lang w:eastAsia="es-MX"/>
        </w:rPr>
        <w:t xml:space="preserve"> El </w:t>
      </w:r>
      <w:r w:rsidRPr="00C13B06">
        <w:rPr>
          <w:rFonts w:ascii="Palatino Linotype" w:hAnsi="Palatino Linotype" w:cs="Arial"/>
          <w:bCs/>
          <w:i/>
          <w:noProof/>
          <w:sz w:val="22"/>
          <w:szCs w:val="22"/>
        </w:rPr>
        <w:t>documento</w:t>
      </w:r>
      <w:r w:rsidRPr="00C13B0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13B06">
        <w:rPr>
          <w:rFonts w:ascii="Palatino Linotype" w:hAnsi="Palatino Linotype" w:cs="Arial"/>
          <w:b/>
          <w:i/>
          <w:sz w:val="22"/>
          <w:szCs w:val="22"/>
          <w:lang w:eastAsia="es-MX"/>
        </w:rPr>
        <w:t>fundando y motivando la</w:t>
      </w:r>
      <w:r w:rsidRPr="00C13B06">
        <w:rPr>
          <w:rFonts w:ascii="Palatino Linotype" w:hAnsi="Palatino Linotype" w:cs="Arial"/>
          <w:i/>
          <w:sz w:val="22"/>
          <w:szCs w:val="22"/>
          <w:lang w:eastAsia="es-MX"/>
        </w:rPr>
        <w:t xml:space="preserve"> reserva o </w:t>
      </w:r>
      <w:r w:rsidRPr="00C13B06">
        <w:rPr>
          <w:rFonts w:ascii="Palatino Linotype" w:hAnsi="Palatino Linotype" w:cs="Arial"/>
          <w:b/>
          <w:i/>
          <w:sz w:val="22"/>
          <w:szCs w:val="22"/>
          <w:lang w:eastAsia="es-MX"/>
        </w:rPr>
        <w:t>confidencialidad</w:t>
      </w:r>
      <w:r w:rsidRPr="00C13B06">
        <w:rPr>
          <w:rFonts w:ascii="Palatino Linotype" w:hAnsi="Palatino Linotype" w:cs="Arial"/>
          <w:i/>
          <w:sz w:val="22"/>
          <w:szCs w:val="22"/>
          <w:lang w:eastAsia="es-MX"/>
        </w:rPr>
        <w:t xml:space="preserve">, a través de la resolución que para tal efecto emita el </w:t>
      </w:r>
      <w:r w:rsidRPr="00C13B06">
        <w:rPr>
          <w:rFonts w:ascii="Palatino Linotype" w:hAnsi="Palatino Linotype" w:cs="Arial"/>
          <w:bCs/>
          <w:i/>
          <w:noProof/>
          <w:sz w:val="22"/>
          <w:szCs w:val="22"/>
        </w:rPr>
        <w:t>Comité</w:t>
      </w:r>
      <w:r w:rsidRPr="00C13B06">
        <w:rPr>
          <w:rFonts w:ascii="Palatino Linotype" w:hAnsi="Palatino Linotype" w:cs="Arial"/>
          <w:i/>
          <w:sz w:val="22"/>
          <w:szCs w:val="22"/>
          <w:lang w:eastAsia="es-MX"/>
        </w:rPr>
        <w:t xml:space="preserve"> de Transparencia.</w:t>
      </w:r>
    </w:p>
    <w:p w14:paraId="72BB3D5B"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Cuarto.</w:t>
      </w:r>
      <w:r w:rsidRPr="00C13B06">
        <w:rPr>
          <w:rFonts w:ascii="Palatino Linotype" w:hAnsi="Palatino Linotype" w:cs="Arial"/>
          <w:i/>
          <w:sz w:val="22"/>
          <w:szCs w:val="22"/>
          <w:lang w:eastAsia="es-MX"/>
        </w:rPr>
        <w:t xml:space="preserve"> </w:t>
      </w:r>
      <w:r w:rsidRPr="00C13B06">
        <w:rPr>
          <w:rFonts w:ascii="Palatino Linotype" w:hAnsi="Palatino Linotype" w:cs="Arial"/>
          <w:b/>
          <w:i/>
          <w:sz w:val="22"/>
          <w:szCs w:val="22"/>
          <w:lang w:eastAsia="es-MX"/>
        </w:rPr>
        <w:t>Para clasificar la información como</w:t>
      </w:r>
      <w:r w:rsidRPr="00C13B06">
        <w:rPr>
          <w:rFonts w:ascii="Palatino Linotype" w:hAnsi="Palatino Linotype" w:cs="Arial"/>
          <w:i/>
          <w:sz w:val="22"/>
          <w:szCs w:val="22"/>
          <w:lang w:eastAsia="es-MX"/>
        </w:rPr>
        <w:t xml:space="preserve"> reservada o </w:t>
      </w:r>
      <w:r w:rsidRPr="00C13B06">
        <w:rPr>
          <w:rFonts w:ascii="Palatino Linotype" w:hAnsi="Palatino Linotype" w:cs="Arial"/>
          <w:b/>
          <w:i/>
          <w:sz w:val="22"/>
          <w:szCs w:val="22"/>
          <w:lang w:eastAsia="es-MX"/>
        </w:rPr>
        <w:t xml:space="preserve">confidencial, de manera total o parcial, el titular del </w:t>
      </w:r>
      <w:r w:rsidRPr="00C13B06">
        <w:rPr>
          <w:rFonts w:ascii="Palatino Linotype" w:hAnsi="Palatino Linotype" w:cs="Arial"/>
          <w:b/>
          <w:bCs/>
          <w:i/>
          <w:noProof/>
          <w:sz w:val="22"/>
          <w:szCs w:val="22"/>
        </w:rPr>
        <w:t>área</w:t>
      </w:r>
      <w:r w:rsidRPr="00C13B06">
        <w:rPr>
          <w:rFonts w:ascii="Palatino Linotype" w:hAnsi="Palatino Linotype" w:cs="Arial"/>
          <w:b/>
          <w:i/>
          <w:sz w:val="22"/>
          <w:szCs w:val="22"/>
          <w:lang w:eastAsia="es-MX"/>
        </w:rPr>
        <w:t xml:space="preserve"> del sujeto </w:t>
      </w:r>
      <w:r w:rsidRPr="00C13B06">
        <w:rPr>
          <w:rFonts w:ascii="Palatino Linotype" w:hAnsi="Palatino Linotype" w:cs="Arial"/>
          <w:b/>
          <w:i/>
          <w:sz w:val="22"/>
          <w:szCs w:val="22"/>
        </w:rPr>
        <w:t>obligado</w:t>
      </w:r>
      <w:r w:rsidRPr="00C13B06">
        <w:rPr>
          <w:rFonts w:ascii="Palatino Linotype" w:hAnsi="Palatino Linotype" w:cs="Arial"/>
          <w:b/>
          <w:i/>
          <w:sz w:val="22"/>
          <w:szCs w:val="22"/>
          <w:lang w:eastAsia="es-MX"/>
        </w:rPr>
        <w:t xml:space="preserve"> deberá atender lo dispuesto por el Título Sexto de la Ley General</w:t>
      </w:r>
      <w:r w:rsidRPr="00C13B0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2DBF4D"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C13B06">
        <w:rPr>
          <w:rFonts w:ascii="Palatino Linotype" w:hAnsi="Palatino Linotype" w:cs="Arial"/>
          <w:bCs/>
          <w:i/>
          <w:noProof/>
          <w:sz w:val="22"/>
          <w:szCs w:val="22"/>
        </w:rPr>
        <w:t>información</w:t>
      </w:r>
      <w:r w:rsidRPr="00C13B06">
        <w:rPr>
          <w:rFonts w:ascii="Palatino Linotype" w:hAnsi="Palatino Linotype" w:cs="Arial"/>
          <w:i/>
          <w:sz w:val="22"/>
          <w:szCs w:val="22"/>
          <w:lang w:eastAsia="es-MX"/>
        </w:rPr>
        <w:t xml:space="preserve"> y sólo </w:t>
      </w:r>
      <w:r w:rsidRPr="00C13B06">
        <w:rPr>
          <w:rFonts w:ascii="Palatino Linotype" w:hAnsi="Palatino Linotype" w:cs="Arial"/>
          <w:i/>
          <w:sz w:val="22"/>
          <w:szCs w:val="22"/>
        </w:rPr>
        <w:t>podrán</w:t>
      </w:r>
      <w:r w:rsidRPr="00C13B06">
        <w:rPr>
          <w:rFonts w:ascii="Palatino Linotype" w:hAnsi="Palatino Linotype" w:cs="Arial"/>
          <w:i/>
          <w:sz w:val="22"/>
          <w:szCs w:val="22"/>
          <w:lang w:eastAsia="es-MX"/>
        </w:rPr>
        <w:t xml:space="preserve"> invocarlas cuando acrediten su procedencia.</w:t>
      </w:r>
    </w:p>
    <w:p w14:paraId="3A10AE89"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Quinto.</w:t>
      </w:r>
      <w:r w:rsidRPr="00C13B0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13B06">
        <w:rPr>
          <w:rFonts w:ascii="Palatino Linotype" w:hAnsi="Palatino Linotype" w:cs="Arial"/>
          <w:i/>
          <w:sz w:val="22"/>
          <w:szCs w:val="22"/>
        </w:rPr>
        <w:t>corresponderá</w:t>
      </w:r>
      <w:r w:rsidRPr="00C13B0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049523"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Sexto.</w:t>
      </w:r>
      <w:r w:rsidRPr="00C13B06">
        <w:rPr>
          <w:rFonts w:ascii="Palatino Linotype" w:hAnsi="Palatino Linotype" w:cs="Arial"/>
          <w:i/>
          <w:sz w:val="22"/>
          <w:szCs w:val="22"/>
          <w:lang w:eastAsia="es-MX"/>
        </w:rPr>
        <w:t xml:space="preserve"> Los sujetos obligados no podrán emitir acuerdos de carácter general ni particular que clasifiquen </w:t>
      </w:r>
      <w:r w:rsidRPr="00C13B06">
        <w:rPr>
          <w:rFonts w:ascii="Palatino Linotype" w:hAnsi="Palatino Linotype" w:cs="Arial"/>
          <w:bCs/>
          <w:i/>
          <w:noProof/>
          <w:sz w:val="22"/>
          <w:szCs w:val="22"/>
        </w:rPr>
        <w:t>documentos</w:t>
      </w:r>
      <w:r w:rsidRPr="00C13B0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3DA319D" w14:textId="77777777" w:rsidR="004B059B" w:rsidRPr="00C13B06" w:rsidRDefault="004B059B" w:rsidP="004B059B">
      <w:pPr>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 xml:space="preserve">La clasificación de </w:t>
      </w:r>
      <w:r w:rsidRPr="00C13B06">
        <w:rPr>
          <w:rFonts w:ascii="Palatino Linotype" w:hAnsi="Palatino Linotype" w:cs="Arial"/>
          <w:i/>
          <w:sz w:val="22"/>
          <w:szCs w:val="22"/>
        </w:rPr>
        <w:t>información</w:t>
      </w:r>
      <w:r w:rsidRPr="00C13B06">
        <w:rPr>
          <w:rFonts w:ascii="Palatino Linotype" w:hAnsi="Palatino Linotype" w:cs="Arial"/>
          <w:i/>
          <w:sz w:val="22"/>
          <w:szCs w:val="22"/>
          <w:lang w:eastAsia="es-MX"/>
        </w:rPr>
        <w:t xml:space="preserve"> se realizará conforme a un análisis caso por caso, mediante la aplicación </w:t>
      </w:r>
      <w:r w:rsidRPr="00C13B06">
        <w:rPr>
          <w:rFonts w:ascii="Palatino Linotype" w:hAnsi="Palatino Linotype" w:cs="Arial"/>
          <w:bCs/>
          <w:i/>
          <w:noProof/>
          <w:sz w:val="22"/>
          <w:szCs w:val="22"/>
        </w:rPr>
        <w:t>de</w:t>
      </w:r>
      <w:r w:rsidRPr="00C13B06">
        <w:rPr>
          <w:rFonts w:ascii="Palatino Linotype" w:hAnsi="Palatino Linotype" w:cs="Arial"/>
          <w:i/>
          <w:sz w:val="22"/>
          <w:szCs w:val="22"/>
          <w:lang w:eastAsia="es-MX"/>
        </w:rPr>
        <w:t xml:space="preserve"> la prueba de daño y de interés público.</w:t>
      </w:r>
    </w:p>
    <w:p w14:paraId="04AE1BF8"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Séptimo.</w:t>
      </w:r>
      <w:r w:rsidRPr="00C13B06">
        <w:rPr>
          <w:rFonts w:ascii="Palatino Linotype" w:hAnsi="Palatino Linotype" w:cs="Arial"/>
          <w:i/>
          <w:sz w:val="22"/>
          <w:szCs w:val="22"/>
          <w:lang w:eastAsia="es-MX"/>
        </w:rPr>
        <w:t xml:space="preserve"> La clasificación </w:t>
      </w:r>
      <w:r w:rsidRPr="00C13B06">
        <w:rPr>
          <w:rFonts w:ascii="Palatino Linotype" w:hAnsi="Palatino Linotype" w:cs="Arial"/>
          <w:bCs/>
          <w:i/>
          <w:noProof/>
          <w:sz w:val="22"/>
          <w:szCs w:val="22"/>
        </w:rPr>
        <w:t>de</w:t>
      </w:r>
      <w:r w:rsidRPr="00C13B06">
        <w:rPr>
          <w:rFonts w:ascii="Palatino Linotype" w:hAnsi="Palatino Linotype" w:cs="Arial"/>
          <w:i/>
          <w:sz w:val="22"/>
          <w:szCs w:val="22"/>
          <w:lang w:eastAsia="es-MX"/>
        </w:rPr>
        <w:t xml:space="preserve"> la </w:t>
      </w:r>
      <w:r w:rsidRPr="00C13B06">
        <w:rPr>
          <w:rFonts w:ascii="Palatino Linotype" w:hAnsi="Palatino Linotype" w:cs="Arial"/>
          <w:i/>
          <w:sz w:val="22"/>
          <w:szCs w:val="22"/>
        </w:rPr>
        <w:t>información</w:t>
      </w:r>
      <w:r w:rsidRPr="00C13B06">
        <w:rPr>
          <w:rFonts w:ascii="Palatino Linotype" w:hAnsi="Palatino Linotype" w:cs="Arial"/>
          <w:i/>
          <w:sz w:val="22"/>
          <w:szCs w:val="22"/>
          <w:lang w:eastAsia="es-MX"/>
        </w:rPr>
        <w:t xml:space="preserve"> se llevará a cabo en el momento en que:</w:t>
      </w:r>
    </w:p>
    <w:p w14:paraId="2673BAF5"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I.</w:t>
      </w:r>
      <w:r w:rsidRPr="00C13B06">
        <w:rPr>
          <w:rFonts w:ascii="Palatino Linotype" w:hAnsi="Palatino Linotype" w:cs="Arial"/>
          <w:i/>
          <w:sz w:val="22"/>
          <w:szCs w:val="22"/>
          <w:lang w:eastAsia="es-MX"/>
        </w:rPr>
        <w:t xml:space="preserve"> Se reciba una solicitud de acceso a la información;</w:t>
      </w:r>
    </w:p>
    <w:p w14:paraId="40D815E1"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II.</w:t>
      </w:r>
      <w:r w:rsidRPr="00C13B06">
        <w:rPr>
          <w:rFonts w:ascii="Palatino Linotype" w:hAnsi="Palatino Linotype" w:cs="Arial"/>
          <w:i/>
          <w:sz w:val="22"/>
          <w:szCs w:val="22"/>
          <w:lang w:eastAsia="es-MX"/>
        </w:rPr>
        <w:t xml:space="preserve"> Se determine </w:t>
      </w:r>
      <w:r w:rsidRPr="00C13B06">
        <w:rPr>
          <w:rFonts w:ascii="Palatino Linotype" w:hAnsi="Palatino Linotype" w:cs="Arial"/>
          <w:bCs/>
          <w:i/>
          <w:noProof/>
          <w:sz w:val="22"/>
          <w:szCs w:val="22"/>
        </w:rPr>
        <w:t>mediante</w:t>
      </w:r>
      <w:r w:rsidRPr="00C13B06">
        <w:rPr>
          <w:rFonts w:ascii="Palatino Linotype" w:hAnsi="Palatino Linotype" w:cs="Arial"/>
          <w:i/>
          <w:sz w:val="22"/>
          <w:szCs w:val="22"/>
          <w:lang w:eastAsia="es-MX"/>
        </w:rPr>
        <w:t xml:space="preserve"> resolución de autoridad competente, o</w:t>
      </w:r>
    </w:p>
    <w:p w14:paraId="3CCC4084"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III.</w:t>
      </w:r>
      <w:r w:rsidRPr="00C13B06">
        <w:rPr>
          <w:rFonts w:ascii="Palatino Linotype" w:hAnsi="Palatino Linotype" w:cs="Arial"/>
          <w:i/>
          <w:sz w:val="22"/>
          <w:szCs w:val="22"/>
          <w:lang w:eastAsia="es-MX"/>
        </w:rPr>
        <w:t xml:space="preserve"> Se generen </w:t>
      </w:r>
      <w:r w:rsidRPr="00C13B06">
        <w:rPr>
          <w:rFonts w:ascii="Palatino Linotype" w:hAnsi="Palatino Linotype" w:cs="Arial"/>
          <w:bCs/>
          <w:i/>
          <w:noProof/>
          <w:sz w:val="22"/>
          <w:szCs w:val="22"/>
        </w:rPr>
        <w:t>versiones</w:t>
      </w:r>
      <w:r w:rsidRPr="00C13B0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2D3D163"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 xml:space="preserve">Los titulares de las áreas deberán revisar la clasificación al momento de la recepción de una solicitud de </w:t>
      </w:r>
      <w:r w:rsidRPr="00C13B06">
        <w:rPr>
          <w:rFonts w:ascii="Palatino Linotype" w:hAnsi="Palatino Linotype" w:cs="Arial"/>
          <w:bCs/>
          <w:i/>
          <w:noProof/>
          <w:sz w:val="22"/>
          <w:szCs w:val="22"/>
        </w:rPr>
        <w:t>acceso</w:t>
      </w:r>
      <w:r w:rsidRPr="00C13B06">
        <w:rPr>
          <w:rFonts w:ascii="Palatino Linotype" w:hAnsi="Palatino Linotype" w:cs="Arial"/>
          <w:i/>
          <w:sz w:val="22"/>
          <w:szCs w:val="22"/>
          <w:lang w:eastAsia="es-MX"/>
        </w:rPr>
        <w:t xml:space="preserve"> a la información, para verificar si encuadra en una causal de reserva o de confidencialidad.</w:t>
      </w:r>
    </w:p>
    <w:p w14:paraId="131476BE"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Octavo.</w:t>
      </w:r>
      <w:r w:rsidRPr="00C13B0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13B06">
        <w:rPr>
          <w:rFonts w:ascii="Palatino Linotype" w:hAnsi="Palatino Linotype" w:cs="Arial"/>
          <w:bCs/>
          <w:i/>
          <w:noProof/>
          <w:sz w:val="22"/>
          <w:szCs w:val="22"/>
        </w:rPr>
        <w:t>expresamente</w:t>
      </w:r>
      <w:r w:rsidRPr="00C13B06">
        <w:rPr>
          <w:rFonts w:ascii="Palatino Linotype" w:hAnsi="Palatino Linotype" w:cs="Arial"/>
          <w:i/>
          <w:sz w:val="22"/>
          <w:szCs w:val="22"/>
          <w:lang w:eastAsia="es-MX"/>
        </w:rPr>
        <w:t xml:space="preserve"> le otorga el carácter de reservada o confidencial.</w:t>
      </w:r>
    </w:p>
    <w:p w14:paraId="131C1E36" w14:textId="77777777" w:rsidR="004B059B" w:rsidRPr="00C13B06" w:rsidRDefault="004B059B" w:rsidP="004B059B">
      <w:pPr>
        <w:autoSpaceDE w:val="0"/>
        <w:autoSpaceDN w:val="0"/>
        <w:adjustRightInd w:val="0"/>
        <w:ind w:left="851" w:right="902"/>
        <w:jc w:val="both"/>
        <w:rPr>
          <w:rFonts w:ascii="Palatino Linotype" w:hAnsi="Palatino Linotype" w:cs="Arial"/>
          <w:bCs/>
          <w:i/>
          <w:noProof/>
          <w:sz w:val="22"/>
          <w:szCs w:val="22"/>
        </w:rPr>
      </w:pPr>
      <w:r w:rsidRPr="00C13B06">
        <w:rPr>
          <w:rFonts w:ascii="Palatino Linotype" w:hAnsi="Palatino Linotype" w:cs="Arial"/>
          <w:i/>
          <w:sz w:val="22"/>
          <w:szCs w:val="22"/>
          <w:lang w:eastAsia="es-MX"/>
        </w:rPr>
        <w:t xml:space="preserve">Para </w:t>
      </w:r>
      <w:r w:rsidRPr="00C13B06">
        <w:rPr>
          <w:rFonts w:ascii="Palatino Linotype" w:hAnsi="Palatino Linotype" w:cs="Arial"/>
          <w:bCs/>
          <w:i/>
          <w:noProof/>
          <w:sz w:val="22"/>
          <w:szCs w:val="22"/>
        </w:rPr>
        <w:t xml:space="preserve">motivar la clasificación se deberán señalar las razones o circunstancias especiales que lo </w:t>
      </w:r>
      <w:r w:rsidRPr="00C13B06">
        <w:rPr>
          <w:rFonts w:ascii="Palatino Linotype" w:hAnsi="Palatino Linotype" w:cs="Arial"/>
          <w:i/>
          <w:sz w:val="22"/>
          <w:szCs w:val="22"/>
          <w:lang w:eastAsia="es-MX"/>
        </w:rPr>
        <w:t>llevaron</w:t>
      </w:r>
      <w:r w:rsidRPr="00C13B06">
        <w:rPr>
          <w:rFonts w:ascii="Palatino Linotype" w:hAnsi="Palatino Linotype" w:cs="Arial"/>
          <w:bCs/>
          <w:i/>
          <w:noProof/>
          <w:sz w:val="22"/>
          <w:szCs w:val="22"/>
        </w:rPr>
        <w:t xml:space="preserve"> a concluir que el caso particular se ajusta al supuesto previsto por la norma legal invocada como fundamento.</w:t>
      </w:r>
    </w:p>
    <w:p w14:paraId="38BFB72A" w14:textId="77777777" w:rsidR="004B059B" w:rsidRPr="00C13B06" w:rsidRDefault="004B059B" w:rsidP="004B059B">
      <w:pPr>
        <w:autoSpaceDE w:val="0"/>
        <w:autoSpaceDN w:val="0"/>
        <w:adjustRightInd w:val="0"/>
        <w:ind w:left="851" w:right="902"/>
        <w:jc w:val="both"/>
        <w:rPr>
          <w:rFonts w:ascii="Palatino Linotype" w:hAnsi="Palatino Linotype" w:cs="Arial"/>
          <w:bCs/>
          <w:i/>
          <w:noProof/>
          <w:sz w:val="22"/>
          <w:szCs w:val="22"/>
        </w:rPr>
      </w:pPr>
      <w:r w:rsidRPr="00C13B0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13B06">
        <w:rPr>
          <w:rFonts w:ascii="Palatino Linotype" w:hAnsi="Palatino Linotype" w:cs="Arial"/>
          <w:i/>
          <w:sz w:val="22"/>
          <w:szCs w:val="22"/>
          <w:lang w:eastAsia="es-MX"/>
        </w:rPr>
        <w:t>de</w:t>
      </w:r>
      <w:r w:rsidRPr="00C13B06">
        <w:rPr>
          <w:rFonts w:ascii="Palatino Linotype" w:hAnsi="Palatino Linotype" w:cs="Arial"/>
          <w:bCs/>
          <w:i/>
          <w:noProof/>
          <w:sz w:val="22"/>
          <w:szCs w:val="22"/>
        </w:rPr>
        <w:t xml:space="preserve"> </w:t>
      </w:r>
      <w:r w:rsidRPr="00C13B06">
        <w:rPr>
          <w:rFonts w:ascii="Palatino Linotype" w:hAnsi="Palatino Linotype" w:cs="Arial"/>
          <w:i/>
          <w:sz w:val="22"/>
          <w:szCs w:val="22"/>
          <w:lang w:eastAsia="es-MX"/>
        </w:rPr>
        <w:t>reserva</w:t>
      </w:r>
      <w:r w:rsidRPr="00C13B06">
        <w:rPr>
          <w:rFonts w:ascii="Palatino Linotype" w:hAnsi="Palatino Linotype" w:cs="Arial"/>
          <w:bCs/>
          <w:i/>
          <w:noProof/>
          <w:sz w:val="22"/>
          <w:szCs w:val="22"/>
        </w:rPr>
        <w:t>.</w:t>
      </w:r>
    </w:p>
    <w:p w14:paraId="2DE28CEB" w14:textId="77777777" w:rsidR="004B059B" w:rsidRPr="00C13B06" w:rsidRDefault="004B059B" w:rsidP="004B059B">
      <w:pPr>
        <w:autoSpaceDE w:val="0"/>
        <w:autoSpaceDN w:val="0"/>
        <w:adjustRightInd w:val="0"/>
        <w:ind w:left="851" w:right="902"/>
        <w:jc w:val="both"/>
        <w:rPr>
          <w:rFonts w:ascii="Palatino Linotype" w:hAnsi="Palatino Linotype" w:cs="Arial"/>
          <w:bCs/>
          <w:i/>
          <w:noProof/>
          <w:sz w:val="22"/>
          <w:szCs w:val="22"/>
        </w:rPr>
      </w:pPr>
      <w:r w:rsidRPr="00C13B06">
        <w:rPr>
          <w:rFonts w:ascii="Palatino Linotype" w:hAnsi="Palatino Linotype" w:cs="Arial"/>
          <w:i/>
          <w:sz w:val="22"/>
          <w:szCs w:val="22"/>
          <w:lang w:eastAsia="es-MX"/>
        </w:rPr>
        <w:t>Tratándose</w:t>
      </w:r>
      <w:r w:rsidRPr="00C13B06">
        <w:rPr>
          <w:rFonts w:ascii="Palatino Linotype" w:hAnsi="Palatino Linotype" w:cs="Arial"/>
          <w:bCs/>
          <w:i/>
          <w:noProof/>
          <w:sz w:val="22"/>
          <w:szCs w:val="22"/>
        </w:rPr>
        <w:t xml:space="preserve"> de información clasificada como confidencial respecto de la cual se haya </w:t>
      </w:r>
      <w:r w:rsidRPr="00C13B06">
        <w:rPr>
          <w:rFonts w:ascii="Palatino Linotype" w:hAnsi="Palatino Linotype" w:cs="Arial"/>
          <w:i/>
          <w:sz w:val="22"/>
          <w:szCs w:val="22"/>
          <w:lang w:eastAsia="es-MX"/>
        </w:rPr>
        <w:t>determinado</w:t>
      </w:r>
      <w:r w:rsidRPr="00C13B06">
        <w:rPr>
          <w:rFonts w:ascii="Palatino Linotype" w:hAnsi="Palatino Linotype" w:cs="Arial"/>
          <w:bCs/>
          <w:i/>
          <w:noProof/>
          <w:sz w:val="22"/>
          <w:szCs w:val="22"/>
        </w:rPr>
        <w:t xml:space="preserve"> </w:t>
      </w:r>
      <w:r w:rsidRPr="00C13B06">
        <w:rPr>
          <w:rFonts w:ascii="Palatino Linotype" w:hAnsi="Palatino Linotype" w:cs="Arial"/>
          <w:i/>
          <w:sz w:val="22"/>
          <w:szCs w:val="22"/>
          <w:lang w:eastAsia="es-MX"/>
        </w:rPr>
        <w:t>su</w:t>
      </w:r>
      <w:r w:rsidRPr="00C13B0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744D1DC"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Cs/>
          <w:i/>
          <w:noProof/>
          <w:sz w:val="22"/>
          <w:szCs w:val="22"/>
        </w:rPr>
        <w:t>Los documentos contenidos</w:t>
      </w:r>
      <w:r w:rsidRPr="00C13B0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633D17E"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lastRenderedPageBreak/>
        <w:t>Noveno.</w:t>
      </w:r>
      <w:r w:rsidRPr="00C13B0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F8B02F"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Décimo.</w:t>
      </w:r>
      <w:r w:rsidRPr="00C13B0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C13B06">
        <w:rPr>
          <w:rFonts w:ascii="Palatino Linotype" w:hAnsi="Palatino Linotype" w:cs="Arial"/>
          <w:i/>
          <w:sz w:val="22"/>
          <w:szCs w:val="22"/>
        </w:rPr>
        <w:t>documentos</w:t>
      </w:r>
      <w:r w:rsidRPr="00C13B0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8BB3A6"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13B06">
        <w:rPr>
          <w:rFonts w:ascii="Palatino Linotype" w:hAnsi="Palatino Linotype" w:cs="Arial"/>
          <w:i/>
          <w:sz w:val="22"/>
          <w:szCs w:val="22"/>
        </w:rPr>
        <w:t>que</w:t>
      </w:r>
      <w:r w:rsidRPr="00C13B06">
        <w:rPr>
          <w:rFonts w:ascii="Palatino Linotype" w:hAnsi="Palatino Linotype" w:cs="Arial"/>
          <w:i/>
          <w:sz w:val="22"/>
          <w:szCs w:val="22"/>
          <w:lang w:eastAsia="es-MX"/>
        </w:rPr>
        <w:t xml:space="preserve"> rija la actuación del sujeto obligado.</w:t>
      </w:r>
    </w:p>
    <w:p w14:paraId="0977A01B" w14:textId="77777777" w:rsidR="004B059B" w:rsidRPr="00C13B06" w:rsidRDefault="004B059B" w:rsidP="004B059B">
      <w:pPr>
        <w:autoSpaceDE w:val="0"/>
        <w:autoSpaceDN w:val="0"/>
        <w:adjustRightInd w:val="0"/>
        <w:ind w:left="851" w:right="902"/>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Décimo primero.</w:t>
      </w:r>
      <w:r w:rsidRPr="00C13B0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45D325" w14:textId="77777777" w:rsidR="004B059B" w:rsidRPr="00C13B06" w:rsidRDefault="004B059B" w:rsidP="004B059B">
      <w:pPr>
        <w:ind w:left="709" w:right="709"/>
        <w:contextualSpacing/>
        <w:jc w:val="center"/>
        <w:rPr>
          <w:rFonts w:ascii="Palatino Linotype" w:hAnsi="Palatino Linotype" w:cs="Arial"/>
          <w:b/>
          <w:i/>
          <w:sz w:val="22"/>
          <w:szCs w:val="22"/>
          <w:lang w:eastAsia="es-MX"/>
        </w:rPr>
      </w:pPr>
      <w:r w:rsidRPr="00C13B06">
        <w:rPr>
          <w:rFonts w:ascii="Palatino Linotype" w:hAnsi="Palatino Linotype" w:cs="Arial"/>
          <w:b/>
          <w:i/>
          <w:sz w:val="22"/>
          <w:szCs w:val="22"/>
          <w:lang w:eastAsia="es-MX"/>
        </w:rPr>
        <w:t>CAPÍTULO VIII</w:t>
      </w:r>
    </w:p>
    <w:p w14:paraId="0AC21A25" w14:textId="77777777" w:rsidR="004B059B" w:rsidRPr="00C13B06" w:rsidRDefault="004B059B" w:rsidP="004B059B">
      <w:pPr>
        <w:ind w:left="709" w:right="709"/>
        <w:contextualSpacing/>
        <w:jc w:val="center"/>
        <w:rPr>
          <w:rFonts w:ascii="Palatino Linotype" w:hAnsi="Palatino Linotype" w:cs="Arial"/>
          <w:b/>
          <w:i/>
          <w:sz w:val="22"/>
          <w:szCs w:val="22"/>
          <w:lang w:eastAsia="es-MX"/>
        </w:rPr>
      </w:pPr>
      <w:r w:rsidRPr="00C13B06">
        <w:rPr>
          <w:rFonts w:ascii="Palatino Linotype" w:hAnsi="Palatino Linotype" w:cs="Arial"/>
          <w:b/>
          <w:i/>
          <w:sz w:val="22"/>
          <w:szCs w:val="22"/>
          <w:lang w:eastAsia="es-MX"/>
        </w:rPr>
        <w:t>DE LA LEYENDA DE CLASIFICACIÓN</w:t>
      </w:r>
    </w:p>
    <w:p w14:paraId="5371BFE7" w14:textId="77777777" w:rsidR="004B059B" w:rsidRPr="00C13B06" w:rsidRDefault="004B059B" w:rsidP="004B059B">
      <w:pPr>
        <w:ind w:left="709" w:right="709"/>
        <w:contextualSpacing/>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 xml:space="preserve">Quincuagésimo. </w:t>
      </w:r>
      <w:r w:rsidRPr="00C13B0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13B06">
        <w:rPr>
          <w:rFonts w:ascii="Palatino Linotype" w:hAnsi="Palatino Linotype" w:cs="Arial"/>
          <w:i/>
          <w:sz w:val="22"/>
          <w:szCs w:val="22"/>
          <w:lang w:eastAsia="es-MX"/>
        </w:rPr>
        <w:t xml:space="preserve"> para señalar la clasificación de documentos o expedientes, sin perjuicio de que establezcan los propios.</w:t>
      </w:r>
    </w:p>
    <w:p w14:paraId="4DDBDF2D" w14:textId="77777777" w:rsidR="004B059B" w:rsidRPr="00C13B06" w:rsidRDefault="004B059B" w:rsidP="004B059B">
      <w:pPr>
        <w:ind w:left="709" w:right="709"/>
        <w:contextualSpacing/>
        <w:jc w:val="both"/>
        <w:rPr>
          <w:rFonts w:ascii="Palatino Linotype" w:hAnsi="Palatino Linotype" w:cs="Arial"/>
          <w:i/>
          <w:sz w:val="22"/>
          <w:szCs w:val="22"/>
          <w:lang w:eastAsia="es-MX"/>
        </w:rPr>
      </w:pPr>
      <w:r w:rsidRPr="00C13B06">
        <w:rPr>
          <w:rFonts w:ascii="Palatino Linotype" w:hAnsi="Palatino Linotype" w:cs="Arial"/>
          <w:i/>
          <w:sz w:val="22"/>
          <w:szCs w:val="22"/>
          <w:lang w:eastAsia="es-MX"/>
        </w:rPr>
        <w:t>[…]</w:t>
      </w:r>
    </w:p>
    <w:p w14:paraId="070DAE86" w14:textId="77777777" w:rsidR="004B059B" w:rsidRPr="00C13B06" w:rsidRDefault="004B059B" w:rsidP="004B059B">
      <w:pPr>
        <w:ind w:left="709" w:right="709"/>
        <w:contextualSpacing/>
        <w:jc w:val="both"/>
        <w:rPr>
          <w:rFonts w:ascii="Palatino Linotype" w:hAnsi="Palatino Linotype" w:cs="Arial"/>
          <w:i/>
          <w:sz w:val="22"/>
          <w:szCs w:val="22"/>
          <w:lang w:eastAsia="es-MX"/>
        </w:rPr>
      </w:pPr>
      <w:r w:rsidRPr="00C13B06">
        <w:rPr>
          <w:rFonts w:ascii="Palatino Linotype" w:hAnsi="Palatino Linotype" w:cs="Arial"/>
          <w:b/>
          <w:i/>
          <w:sz w:val="22"/>
          <w:szCs w:val="22"/>
          <w:lang w:eastAsia="es-MX"/>
        </w:rPr>
        <w:t xml:space="preserve">Quincuagésimo tercero. </w:t>
      </w:r>
      <w:r w:rsidRPr="00C13B06">
        <w:rPr>
          <w:rFonts w:ascii="Palatino Linotype" w:hAnsi="Palatino Linotype" w:cs="Arial"/>
          <w:b/>
          <w:i/>
          <w:sz w:val="22"/>
          <w:szCs w:val="22"/>
          <w:u w:val="single"/>
          <w:lang w:eastAsia="es-MX"/>
        </w:rPr>
        <w:t>El formato para señalar la clasificación parcial de un documento</w:t>
      </w:r>
      <w:r w:rsidRPr="00C13B06">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C13B06" w:rsidRPr="00C13B06" w14:paraId="07F95E17" w14:textId="77777777" w:rsidTr="004B059B">
        <w:trPr>
          <w:jc w:val="center"/>
        </w:trPr>
        <w:tc>
          <w:tcPr>
            <w:tcW w:w="1129" w:type="dxa"/>
            <w:tcBorders>
              <w:top w:val="single" w:sz="4" w:space="0" w:color="auto"/>
              <w:left w:val="single" w:sz="4" w:space="0" w:color="auto"/>
              <w:bottom w:val="single" w:sz="4" w:space="0" w:color="auto"/>
              <w:right w:val="single" w:sz="4" w:space="0" w:color="auto"/>
            </w:tcBorders>
          </w:tcPr>
          <w:p w14:paraId="32ECF0BF" w14:textId="77777777" w:rsidR="004B059B" w:rsidRPr="00C13B06" w:rsidRDefault="004B059B">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DC8D5A" w14:textId="77777777" w:rsidR="004B059B" w:rsidRPr="00C13B06" w:rsidRDefault="004B059B">
            <w:pPr>
              <w:jc w:val="center"/>
              <w:rPr>
                <w:rFonts w:ascii="Palatino Linotype" w:hAnsi="Palatino Linotype"/>
                <w:b/>
                <w:i/>
                <w:lang w:val="es-ES_tradnl"/>
              </w:rPr>
            </w:pPr>
            <w:r w:rsidRPr="00C13B0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62797DB" w14:textId="77777777" w:rsidR="004B059B" w:rsidRPr="00C13B06" w:rsidRDefault="004B059B">
            <w:pPr>
              <w:jc w:val="center"/>
              <w:rPr>
                <w:rFonts w:ascii="Palatino Linotype" w:hAnsi="Palatino Linotype"/>
                <w:b/>
                <w:i/>
                <w:lang w:val="es-ES_tradnl"/>
              </w:rPr>
            </w:pPr>
            <w:r w:rsidRPr="00C13B06">
              <w:rPr>
                <w:rFonts w:ascii="Palatino Linotype" w:hAnsi="Palatino Linotype"/>
                <w:b/>
                <w:i/>
                <w:lang w:val="es-ES_tradnl"/>
              </w:rPr>
              <w:t>Dónde:</w:t>
            </w:r>
          </w:p>
        </w:tc>
      </w:tr>
      <w:tr w:rsidR="00C13B06" w:rsidRPr="00C13B06" w14:paraId="29D97574" w14:textId="77777777" w:rsidTr="004B059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49B4E4F" w14:textId="77777777" w:rsidR="004B059B" w:rsidRPr="00C13B06" w:rsidRDefault="004B059B">
            <w:pPr>
              <w:jc w:val="center"/>
              <w:rPr>
                <w:rFonts w:ascii="Palatino Linotype" w:hAnsi="Palatino Linotype" w:cs="Arial"/>
                <w:b/>
                <w:i/>
                <w:lang w:val="es-ES_tradnl" w:eastAsia="es-MX"/>
              </w:rPr>
            </w:pPr>
            <w:r w:rsidRPr="00C13B06">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517D7C8"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0EBDFE82"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anotará la fecha en la que el Comité de Transparencia confirmó la clasificación del documento, en su caso.</w:t>
            </w:r>
          </w:p>
        </w:tc>
      </w:tr>
      <w:tr w:rsidR="00C13B06" w:rsidRPr="00C13B06" w14:paraId="5B996B57"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ADC6"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C6351C"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BF04525"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señalará el nombre del área del cual es titular quien clasifica.</w:t>
            </w:r>
          </w:p>
        </w:tc>
      </w:tr>
      <w:tr w:rsidR="00C13B06" w:rsidRPr="00C13B06" w14:paraId="0C7A039C"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7CCB6"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1352F5E"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0670D68"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13B06" w:rsidRPr="00C13B06" w14:paraId="1E6D6332"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92D53"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7C8D1A"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83E05B3"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anotará el número de años o meses por los que se mantendrá el documento o las partes del mismo como reservado.</w:t>
            </w:r>
          </w:p>
        </w:tc>
      </w:tr>
      <w:tr w:rsidR="00C13B06" w:rsidRPr="00C13B06" w14:paraId="4870E394"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32D5C"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4700519"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88098C1"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señalará el nombre del ordenamiento, el o los artículos, fracción(es), párrafo(s) con base en los cuales se sustente la reserva.</w:t>
            </w:r>
          </w:p>
        </w:tc>
      </w:tr>
      <w:tr w:rsidR="00C13B06" w:rsidRPr="00C13B06" w14:paraId="3618AD04"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778D6"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437BF0"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DF689FE"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C13B06" w:rsidRPr="00C13B06" w14:paraId="297B41EA"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240D3"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6DDEB5" w14:textId="77777777" w:rsidR="004B059B" w:rsidRPr="00C13B06" w:rsidRDefault="004B059B">
            <w:pPr>
              <w:jc w:val="center"/>
              <w:rPr>
                <w:rFonts w:ascii="Palatino Linotype" w:hAnsi="Palatino Linotype" w:cs="Arial"/>
                <w:b/>
                <w:i/>
                <w:u w:val="single"/>
                <w:lang w:val="es-ES_tradnl" w:eastAsia="es-MX"/>
              </w:rPr>
            </w:pPr>
            <w:r w:rsidRPr="00C13B0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2058991"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 xml:space="preserve">Se indicarán, en su caso, </w:t>
            </w:r>
            <w:r w:rsidRPr="00C13B06">
              <w:rPr>
                <w:rFonts w:ascii="Palatino Linotype" w:hAnsi="Palatino Linotype" w:cs="Arial"/>
                <w:b/>
                <w:i/>
                <w:u w:val="single"/>
                <w:lang w:val="es-ES_tradnl" w:eastAsia="es-MX"/>
              </w:rPr>
              <w:t>las partes o páginas del documento que se clasifica como confidencial</w:t>
            </w:r>
            <w:r w:rsidRPr="00C13B06">
              <w:rPr>
                <w:rFonts w:ascii="Palatino Linotype" w:hAnsi="Palatino Linotype" w:cs="Arial"/>
                <w:i/>
                <w:lang w:val="es-ES_tradnl" w:eastAsia="es-MX"/>
              </w:rPr>
              <w:t xml:space="preserve">. </w:t>
            </w:r>
            <w:r w:rsidRPr="00C13B06">
              <w:rPr>
                <w:rFonts w:ascii="Palatino Linotype" w:hAnsi="Palatino Linotype" w:cs="Arial"/>
                <w:b/>
                <w:i/>
                <w:u w:val="single"/>
                <w:lang w:val="es-ES_tradnl" w:eastAsia="es-MX"/>
              </w:rPr>
              <w:t>Si el documento fuera confidencial en su totalidad, se anotarán todas las páginas que lo conforman</w:t>
            </w:r>
            <w:r w:rsidRPr="00C13B06">
              <w:rPr>
                <w:rFonts w:ascii="Palatino Linotype" w:hAnsi="Palatino Linotype" w:cs="Arial"/>
                <w:i/>
                <w:lang w:val="es-ES_tradnl" w:eastAsia="es-MX"/>
              </w:rPr>
              <w:t>. Si el documento no contiene información confidencial, se tachará este apartado.</w:t>
            </w:r>
          </w:p>
        </w:tc>
      </w:tr>
      <w:tr w:rsidR="00C13B06" w:rsidRPr="00C13B06" w14:paraId="08175A8A"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C775D"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9C14F6"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FDCE3AD"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C13B06" w:rsidRPr="00C13B06" w14:paraId="1B037774"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908D3"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D42BF8"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4A78E1B"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Rúbrica autógrafa de quien clasifica.</w:t>
            </w:r>
          </w:p>
        </w:tc>
      </w:tr>
      <w:tr w:rsidR="00C13B06" w:rsidRPr="00C13B06" w14:paraId="797FCE80"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A6837"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4D0654"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EF8CA91" w14:textId="77777777" w:rsidR="004B059B" w:rsidRPr="00C13B06" w:rsidRDefault="004B059B">
            <w:pPr>
              <w:jc w:val="both"/>
              <w:rPr>
                <w:rFonts w:ascii="Palatino Linotype" w:hAnsi="Palatino Linotype" w:cs="Arial"/>
                <w:i/>
                <w:lang w:val="es-ES_tradnl" w:eastAsia="es-MX"/>
              </w:rPr>
            </w:pPr>
            <w:r w:rsidRPr="00C13B06">
              <w:rPr>
                <w:rFonts w:ascii="Palatino Linotype" w:hAnsi="Palatino Linotype" w:cs="Arial"/>
                <w:i/>
                <w:lang w:val="es-ES_tradnl" w:eastAsia="es-MX"/>
              </w:rPr>
              <w:t>Se anotará la fecha en que se desclasifica el documento.</w:t>
            </w:r>
          </w:p>
        </w:tc>
      </w:tr>
      <w:tr w:rsidR="00C13B06" w:rsidRPr="00C13B06" w14:paraId="6CFA6D6B" w14:textId="77777777" w:rsidTr="004B05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1FCB0" w14:textId="77777777" w:rsidR="004B059B" w:rsidRPr="00C13B06" w:rsidRDefault="004B059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DE7ACE7" w14:textId="77777777" w:rsidR="004B059B" w:rsidRPr="00C13B06" w:rsidRDefault="004B059B">
            <w:pPr>
              <w:jc w:val="center"/>
              <w:rPr>
                <w:rFonts w:ascii="Palatino Linotype" w:hAnsi="Palatino Linotype" w:cs="Arial"/>
                <w:i/>
                <w:lang w:val="es-ES_tradnl" w:eastAsia="es-MX"/>
              </w:rPr>
            </w:pPr>
            <w:r w:rsidRPr="00C13B0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BE0DFE7" w14:textId="77777777" w:rsidR="004B059B" w:rsidRPr="00C13B06" w:rsidRDefault="004B059B">
            <w:pPr>
              <w:rPr>
                <w:rFonts w:ascii="Palatino Linotype" w:hAnsi="Palatino Linotype" w:cs="Arial"/>
                <w:i/>
                <w:lang w:val="es-ES_tradnl" w:eastAsia="es-MX"/>
              </w:rPr>
            </w:pPr>
            <w:r w:rsidRPr="00C13B06">
              <w:rPr>
                <w:rFonts w:ascii="Palatino Linotype" w:hAnsi="Palatino Linotype" w:cs="Arial"/>
                <w:i/>
                <w:lang w:val="es-ES_tradnl" w:eastAsia="es-MX"/>
              </w:rPr>
              <w:t>Rúbrica autógrafa de quien desclasifica.</w:t>
            </w:r>
          </w:p>
        </w:tc>
      </w:tr>
    </w:tbl>
    <w:p w14:paraId="5E448D2B" w14:textId="77777777" w:rsidR="004B059B" w:rsidRPr="00C13B06" w:rsidRDefault="004B059B" w:rsidP="004B059B">
      <w:pPr>
        <w:ind w:left="709" w:right="709"/>
        <w:contextualSpacing/>
        <w:jc w:val="both"/>
        <w:rPr>
          <w:rFonts w:ascii="Palatino Linotype" w:hAnsi="Palatino Linotype" w:cs="Arial"/>
          <w:sz w:val="22"/>
          <w:szCs w:val="22"/>
          <w:lang w:eastAsia="es-MX"/>
        </w:rPr>
      </w:pPr>
      <w:r w:rsidRPr="00C13B06">
        <w:rPr>
          <w:rFonts w:ascii="Palatino Linotype" w:hAnsi="Palatino Linotype" w:cs="Arial"/>
          <w:sz w:val="22"/>
          <w:szCs w:val="22"/>
          <w:lang w:eastAsia="es-MX"/>
        </w:rPr>
        <w:t>(Énfasis Añadido)</w:t>
      </w:r>
    </w:p>
    <w:p w14:paraId="06E888A9" w14:textId="77777777" w:rsidR="004B059B" w:rsidRPr="00C13B06" w:rsidRDefault="004B059B" w:rsidP="004B059B">
      <w:pPr>
        <w:ind w:left="709" w:right="709"/>
        <w:contextualSpacing/>
        <w:jc w:val="both"/>
        <w:rPr>
          <w:rFonts w:ascii="Palatino Linotype" w:hAnsi="Palatino Linotype" w:cs="Arial"/>
          <w:sz w:val="22"/>
          <w:szCs w:val="22"/>
          <w:lang w:eastAsia="es-MX"/>
        </w:rPr>
      </w:pPr>
    </w:p>
    <w:p w14:paraId="21CF6D4D" w14:textId="77777777" w:rsidR="004B059B" w:rsidRPr="00C13B06" w:rsidRDefault="004B059B" w:rsidP="004B059B">
      <w:pPr>
        <w:spacing w:line="360" w:lineRule="auto"/>
        <w:jc w:val="both"/>
        <w:rPr>
          <w:rFonts w:ascii="Palatino Linotype" w:hAnsi="Palatino Linotype" w:cs="Arial"/>
        </w:rPr>
      </w:pPr>
      <w:r w:rsidRPr="00C13B06">
        <w:rPr>
          <w:rFonts w:ascii="Palatino Linotype" w:hAnsi="Palatino Linotype"/>
        </w:rPr>
        <w:t xml:space="preserve">Es importante referir que, </w:t>
      </w:r>
      <w:r w:rsidRPr="00C13B06">
        <w:rPr>
          <w:rFonts w:ascii="Palatino Linotype" w:hAnsi="Palatino Linotype"/>
          <w:b/>
        </w:rPr>
        <w:t>EL SUJETO OBLIGADO</w:t>
      </w:r>
      <w:r w:rsidRPr="00C13B06">
        <w:rPr>
          <w:rFonts w:ascii="Palatino Linotype" w:hAnsi="Palatino Linotype"/>
        </w:rPr>
        <w:t xml:space="preserve"> deberá seguir el procedimiento legal establecido para su </w:t>
      </w:r>
      <w:r w:rsidRPr="00C13B06">
        <w:rPr>
          <w:rFonts w:ascii="Palatino Linotype" w:hAnsi="Palatino Linotype"/>
          <w:lang w:eastAsia="es-MX"/>
        </w:rPr>
        <w:t>clasificación</w:t>
      </w:r>
      <w:r w:rsidRPr="00C13B06">
        <w:rPr>
          <w:rFonts w:ascii="Palatino Linotype" w:hAnsi="Palatino Linotype"/>
        </w:rPr>
        <w:t>, esto es, que su Comité de</w:t>
      </w:r>
      <w:r w:rsidRPr="00C13B06">
        <w:rPr>
          <w:rFonts w:ascii="Palatino Linotype" w:hAnsi="Palatino Linotype" w:cs="Arial"/>
        </w:rPr>
        <w:t xml:space="preserve"> Transparencia emita un Acuerdo de Clasificación que cumpla con las formalidades previstas, antes citadas</w:t>
      </w:r>
      <w:r w:rsidRPr="00C13B06">
        <w:rPr>
          <w:rFonts w:ascii="Palatino Linotype" w:hAnsi="Palatino Linotype" w:cs="Arial"/>
          <w:b/>
        </w:rPr>
        <w:t xml:space="preserve"> </w:t>
      </w:r>
      <w:r w:rsidRPr="00C13B06">
        <w:rPr>
          <w:rFonts w:ascii="Palatino Linotype" w:hAnsi="Palatino Linotype" w:cs="Arial"/>
        </w:rPr>
        <w:t xml:space="preserve">que lo sustente, en el </w:t>
      </w:r>
      <w:r w:rsidRPr="00C13B06">
        <w:rPr>
          <w:rFonts w:ascii="Palatino Linotype" w:hAnsi="Palatino Linotype" w:cs="Arial"/>
          <w:lang w:eastAsia="es-MX"/>
        </w:rPr>
        <w:t>que</w:t>
      </w:r>
      <w:r w:rsidRPr="00C13B0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w:t>
      </w:r>
      <w:r w:rsidRPr="00C13B06">
        <w:rPr>
          <w:rFonts w:ascii="Palatino Linotype" w:hAnsi="Palatino Linotype" w:cs="Arial"/>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D610E1" w14:textId="77777777" w:rsidR="00710673" w:rsidRPr="00C13B06" w:rsidRDefault="00710673" w:rsidP="00DB1618">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508E36AA" w14:textId="4E96A4A0" w:rsidR="00DB1618" w:rsidRPr="00C13B06" w:rsidRDefault="00DB1618"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13B06">
        <w:rPr>
          <w:rFonts w:ascii="Palatino Linotype" w:hAnsi="Palatino Linotype" w:cs="Arial"/>
        </w:rPr>
        <w:t xml:space="preserve">En razón de lo anteriormente expuesto, este Instituto estima que las razones o motivos de inconformidad hechos valer por </w:t>
      </w:r>
      <w:r w:rsidRPr="00C13B06">
        <w:rPr>
          <w:rFonts w:ascii="Palatino Linotype" w:hAnsi="Palatino Linotype" w:cs="Arial"/>
          <w:b/>
        </w:rPr>
        <w:t>EL RECURRENTE</w:t>
      </w:r>
      <w:r w:rsidRPr="00C13B06">
        <w:rPr>
          <w:rFonts w:ascii="Palatino Linotype" w:hAnsi="Palatino Linotype" w:cs="Arial"/>
        </w:rPr>
        <w:t xml:space="preserve"> devienen </w:t>
      </w:r>
      <w:bookmarkStart w:id="14" w:name="_Hlk90667990"/>
      <w:r w:rsidR="00215E36" w:rsidRPr="00C13B06">
        <w:rPr>
          <w:rFonts w:ascii="Palatino Linotype" w:hAnsi="Palatino Linotype" w:cs="Arial"/>
          <w:b/>
          <w:bCs/>
        </w:rPr>
        <w:t>parcialmente</w:t>
      </w:r>
      <w:r w:rsidR="00215E36" w:rsidRPr="00C13B06">
        <w:rPr>
          <w:rFonts w:ascii="Palatino Linotype" w:hAnsi="Palatino Linotype" w:cs="Arial"/>
        </w:rPr>
        <w:t xml:space="preserve"> </w:t>
      </w:r>
      <w:bookmarkEnd w:id="14"/>
      <w:r w:rsidRPr="00C13B06">
        <w:rPr>
          <w:rFonts w:ascii="Palatino Linotype" w:hAnsi="Palatino Linotype" w:cs="Arial"/>
          <w:b/>
        </w:rPr>
        <w:t>fundadas</w:t>
      </w:r>
      <w:r w:rsidRPr="00C13B06">
        <w:rPr>
          <w:rFonts w:ascii="Palatino Linotype" w:hAnsi="Palatino Linotype" w:cs="Arial"/>
        </w:rPr>
        <w:t xml:space="preserve"> y suficientes para </w:t>
      </w:r>
      <w:r w:rsidRPr="00C13B06">
        <w:rPr>
          <w:rFonts w:ascii="Palatino Linotype" w:hAnsi="Palatino Linotype" w:cs="Arial"/>
          <w:b/>
        </w:rPr>
        <w:t>MODIFICAR</w:t>
      </w:r>
      <w:r w:rsidRPr="00C13B06">
        <w:rPr>
          <w:rFonts w:ascii="Palatino Linotype" w:hAnsi="Palatino Linotype" w:cs="Arial"/>
        </w:rPr>
        <w:t xml:space="preserve"> la respuesta del </w:t>
      </w:r>
      <w:r w:rsidRPr="00C13B06">
        <w:rPr>
          <w:rFonts w:ascii="Palatino Linotype" w:hAnsi="Palatino Linotype" w:cs="Arial"/>
          <w:b/>
        </w:rPr>
        <w:t>SUJETO OBLIGADO</w:t>
      </w:r>
      <w:r w:rsidRPr="00C13B06">
        <w:rPr>
          <w:rFonts w:ascii="Palatino Linotype" w:hAnsi="Palatino Linotype" w:cs="Arial"/>
        </w:rPr>
        <w:t xml:space="preserve"> y ordenarle haga entrega de la información descrita en el presente Considerando.</w:t>
      </w:r>
    </w:p>
    <w:p w14:paraId="3F51763C" w14:textId="77777777" w:rsidR="00B25FF3" w:rsidRPr="00C13B06" w:rsidRDefault="00B25FF3" w:rsidP="00DF5E4D">
      <w:pPr>
        <w:autoSpaceDE w:val="0"/>
        <w:autoSpaceDN w:val="0"/>
        <w:adjustRightInd w:val="0"/>
        <w:spacing w:line="360" w:lineRule="auto"/>
        <w:ind w:right="49"/>
        <w:jc w:val="both"/>
        <w:rPr>
          <w:rFonts w:ascii="Palatino Linotype" w:eastAsia="Batang" w:hAnsi="Palatino Linotype" w:cs="Arial"/>
          <w:iCs/>
          <w:lang w:val="es-AR"/>
        </w:rPr>
      </w:pPr>
    </w:p>
    <w:p w14:paraId="051E6755" w14:textId="77777777" w:rsidR="001E349C" w:rsidRPr="00C13B06" w:rsidRDefault="001E349C" w:rsidP="00DF5E4D">
      <w:pPr>
        <w:widowControl w:val="0"/>
        <w:autoSpaceDE w:val="0"/>
        <w:autoSpaceDN w:val="0"/>
        <w:adjustRightInd w:val="0"/>
        <w:spacing w:line="360" w:lineRule="auto"/>
        <w:jc w:val="both"/>
        <w:rPr>
          <w:rFonts w:ascii="Palatino Linotype" w:eastAsia="Calibri" w:hAnsi="Palatino Linotype" w:cs="Arial"/>
        </w:rPr>
      </w:pPr>
      <w:r w:rsidRPr="00C13B06">
        <w:rPr>
          <w:rFonts w:ascii="Palatino Linotype" w:eastAsia="Calibri" w:hAnsi="Palatino Linotype" w:cs="Arial"/>
        </w:rPr>
        <w:t xml:space="preserve">Así, con </w:t>
      </w:r>
      <w:r w:rsidRPr="00C13B06">
        <w:rPr>
          <w:rFonts w:ascii="Palatino Linotype" w:hAnsi="Palatino Linotype" w:cs="Arial"/>
        </w:rPr>
        <w:t>fundamento</w:t>
      </w:r>
      <w:r w:rsidRPr="00C13B06">
        <w:rPr>
          <w:rFonts w:ascii="Palatino Linotype" w:eastAsia="Calibri" w:hAnsi="Palatino Linotype" w:cs="Arial"/>
        </w:rPr>
        <w:t xml:space="preserve"> en lo prescrito en los artículos 5, </w:t>
      </w:r>
      <w:r w:rsidRPr="00C13B06">
        <w:rPr>
          <w:rFonts w:ascii="Palatino Linotype" w:eastAsia="Calibri" w:hAnsi="Palatino Linotype" w:cs="Arial"/>
          <w:lang w:val="es-ES_tradnl"/>
        </w:rPr>
        <w:t xml:space="preserve">párrafos </w:t>
      </w:r>
      <w:bookmarkStart w:id="15" w:name="_Hlk65874252"/>
      <w:r w:rsidRPr="00C13B06">
        <w:rPr>
          <w:rFonts w:ascii="Palatino Linotype" w:eastAsia="Calibri" w:hAnsi="Palatino Linotype" w:cs="Arial"/>
          <w:lang w:val="es-ES_tradnl"/>
        </w:rPr>
        <w:t>trigésimo, trigésimo primero y trigésimo segundo</w:t>
      </w:r>
      <w:bookmarkEnd w:id="15"/>
      <w:r w:rsidRPr="00C13B06">
        <w:rPr>
          <w:rFonts w:ascii="Palatino Linotype" w:hAnsi="Palatino Linotype" w:cs="Arial"/>
        </w:rPr>
        <w:t>,</w:t>
      </w:r>
      <w:r w:rsidRPr="00C13B06">
        <w:rPr>
          <w:rFonts w:ascii="Palatino Linotype" w:hAnsi="Palatino Linotype"/>
        </w:rPr>
        <w:t xml:space="preserve"> fracciones IV y V,</w:t>
      </w:r>
      <w:r w:rsidRPr="00C13B06">
        <w:rPr>
          <w:rFonts w:ascii="Palatino Linotype" w:eastAsia="Calibri" w:hAnsi="Palatino Linotype" w:cs="Arial"/>
        </w:rPr>
        <w:t xml:space="preserve"> de la Constitución Política del Estado Libre y Soberano de </w:t>
      </w:r>
      <w:r w:rsidRPr="00C13B06">
        <w:rPr>
          <w:rFonts w:ascii="Palatino Linotype" w:hAnsi="Palatino Linotype" w:cs="Arial"/>
          <w:lang w:val="es-ES_tradnl"/>
        </w:rPr>
        <w:t>México</w:t>
      </w:r>
      <w:r w:rsidRPr="00C13B06">
        <w:rPr>
          <w:rFonts w:ascii="Palatino Linotype" w:eastAsia="Calibri" w:hAnsi="Palatino Linotype" w:cs="Arial"/>
        </w:rPr>
        <w:t xml:space="preserve">, y los artículos </w:t>
      </w:r>
      <w:r w:rsidRPr="00C13B06">
        <w:rPr>
          <w:rFonts w:ascii="Palatino Linotype" w:hAnsi="Palatino Linotype"/>
        </w:rPr>
        <w:t xml:space="preserve">2, </w:t>
      </w:r>
      <w:r w:rsidRPr="00C13B06">
        <w:rPr>
          <w:rFonts w:ascii="Palatino Linotype" w:hAnsi="Palatino Linotype" w:cs="Arial"/>
        </w:rPr>
        <w:t>fracción</w:t>
      </w:r>
      <w:r w:rsidRPr="00C13B06">
        <w:rPr>
          <w:rFonts w:ascii="Palatino Linotype" w:hAnsi="Palatino Linotype"/>
        </w:rPr>
        <w:t xml:space="preserve"> II, 9, </w:t>
      </w:r>
      <w:r w:rsidRPr="00C13B06">
        <w:rPr>
          <w:rFonts w:ascii="Palatino Linotype" w:hAnsi="Palatino Linotype" w:cs="Arial"/>
          <w:lang w:val="es-ES_tradnl"/>
        </w:rPr>
        <w:t>29</w:t>
      </w:r>
      <w:r w:rsidRPr="00C13B06">
        <w:rPr>
          <w:rFonts w:ascii="Palatino Linotype" w:hAnsi="Palatino Linotype"/>
        </w:rPr>
        <w:t>, 36, fracciones I y II, 176, 178, 179, 181, 185, fracción I, 186 y 188,</w:t>
      </w:r>
      <w:r w:rsidRPr="00C13B06">
        <w:rPr>
          <w:rFonts w:ascii="Palatino Linotype" w:eastAsia="Calibri" w:hAnsi="Palatino Linotype" w:cs="Arial"/>
        </w:rPr>
        <w:t xml:space="preserve"> de la Ley de Transparencia y Acceso a la Información Pública del Estado de México y </w:t>
      </w:r>
      <w:r w:rsidRPr="00C13B06">
        <w:rPr>
          <w:rFonts w:ascii="Palatino Linotype" w:hAnsi="Palatino Linotype" w:cs="Arial"/>
        </w:rPr>
        <w:t>Municipios</w:t>
      </w:r>
      <w:r w:rsidRPr="00C13B06">
        <w:rPr>
          <w:rFonts w:ascii="Palatino Linotype" w:eastAsia="Calibri" w:hAnsi="Palatino Linotype" w:cs="Arial"/>
        </w:rPr>
        <w:t xml:space="preserve">, </w:t>
      </w:r>
      <w:r w:rsidRPr="00C13B06">
        <w:rPr>
          <w:rFonts w:ascii="Palatino Linotype" w:hAnsi="Palatino Linotype"/>
        </w:rPr>
        <w:t>este</w:t>
      </w:r>
      <w:r w:rsidRPr="00C13B06">
        <w:rPr>
          <w:rFonts w:ascii="Palatino Linotype" w:eastAsia="Calibri" w:hAnsi="Palatino Linotype" w:cs="Arial"/>
        </w:rPr>
        <w:t xml:space="preserve"> Pleno:</w:t>
      </w:r>
    </w:p>
    <w:p w14:paraId="7A6EE145" w14:textId="77777777" w:rsidR="001E349C" w:rsidRPr="00C13B06" w:rsidRDefault="001E349C" w:rsidP="00DF5E4D">
      <w:pPr>
        <w:widowControl w:val="0"/>
        <w:autoSpaceDE w:val="0"/>
        <w:autoSpaceDN w:val="0"/>
        <w:adjustRightInd w:val="0"/>
        <w:spacing w:line="360" w:lineRule="auto"/>
        <w:jc w:val="both"/>
        <w:rPr>
          <w:rFonts w:ascii="Palatino Linotype" w:hAnsi="Palatino Linotype"/>
          <w:b/>
          <w:bCs/>
          <w:spacing w:val="40"/>
          <w:sz w:val="28"/>
        </w:rPr>
      </w:pPr>
    </w:p>
    <w:p w14:paraId="0AC51984" w14:textId="77777777" w:rsidR="001E349C" w:rsidRPr="00C13B06" w:rsidRDefault="001E349C" w:rsidP="00DF5E4D">
      <w:pPr>
        <w:jc w:val="center"/>
        <w:rPr>
          <w:rFonts w:ascii="Palatino Linotype" w:hAnsi="Palatino Linotype" w:cs="Arial"/>
          <w:b/>
          <w:spacing w:val="44"/>
          <w:sz w:val="28"/>
        </w:rPr>
      </w:pPr>
      <w:r w:rsidRPr="00C13B06">
        <w:rPr>
          <w:rFonts w:ascii="Palatino Linotype" w:hAnsi="Palatino Linotype" w:cs="Arial"/>
          <w:b/>
          <w:spacing w:val="44"/>
          <w:sz w:val="28"/>
        </w:rPr>
        <w:t>RESUELVE</w:t>
      </w:r>
    </w:p>
    <w:p w14:paraId="5C55BB4F" w14:textId="13A9CCA6" w:rsidR="00106114" w:rsidRPr="00C13B06" w:rsidRDefault="00106114" w:rsidP="00DF5E4D">
      <w:pPr>
        <w:jc w:val="center"/>
        <w:rPr>
          <w:rFonts w:ascii="Palatino Linotype" w:hAnsi="Palatino Linotype" w:cs="Arial"/>
          <w:b/>
          <w:spacing w:val="44"/>
          <w:sz w:val="28"/>
        </w:rPr>
      </w:pPr>
    </w:p>
    <w:p w14:paraId="741CA97C" w14:textId="77777777" w:rsidR="004B059B" w:rsidRPr="00C13B06" w:rsidRDefault="004B059B" w:rsidP="00DF5E4D">
      <w:pPr>
        <w:jc w:val="center"/>
        <w:rPr>
          <w:rFonts w:ascii="Palatino Linotype" w:hAnsi="Palatino Linotype" w:cs="Arial"/>
          <w:b/>
          <w:spacing w:val="44"/>
          <w:sz w:val="28"/>
        </w:rPr>
      </w:pPr>
    </w:p>
    <w:p w14:paraId="55D0C3C0" w14:textId="4121144B" w:rsidR="002B0E32" w:rsidRPr="00C13B06" w:rsidRDefault="002B0E32" w:rsidP="002B0E32">
      <w:pPr>
        <w:spacing w:line="360" w:lineRule="auto"/>
        <w:jc w:val="both"/>
        <w:rPr>
          <w:rFonts w:ascii="Palatino Linotype" w:hAnsi="Palatino Linotype" w:cs="Arial"/>
          <w:lang w:val="es-ES"/>
        </w:rPr>
      </w:pPr>
      <w:r w:rsidRPr="00C13B06">
        <w:rPr>
          <w:rFonts w:ascii="Palatino Linotype" w:hAnsi="Palatino Linotype" w:cs="Arial"/>
          <w:b/>
          <w:sz w:val="28"/>
          <w:szCs w:val="28"/>
          <w:lang w:val="es-ES"/>
        </w:rPr>
        <w:t>PRIMERO</w:t>
      </w:r>
      <w:r w:rsidRPr="00C13B06">
        <w:rPr>
          <w:rFonts w:ascii="Palatino Linotype" w:hAnsi="Palatino Linotype" w:cs="Arial"/>
          <w:sz w:val="28"/>
          <w:szCs w:val="28"/>
          <w:lang w:val="es-ES"/>
        </w:rPr>
        <w:t>.</w:t>
      </w:r>
      <w:r w:rsidRPr="00C13B06">
        <w:rPr>
          <w:rFonts w:ascii="Palatino Linotype" w:hAnsi="Palatino Linotype" w:cs="Arial"/>
          <w:lang w:val="es-ES"/>
        </w:rPr>
        <w:t xml:space="preserve"> Resultan </w:t>
      </w:r>
      <w:r w:rsidRPr="00C13B06">
        <w:rPr>
          <w:rFonts w:ascii="Palatino Linotype" w:hAnsi="Palatino Linotype" w:cs="Arial"/>
          <w:b/>
          <w:bCs/>
        </w:rPr>
        <w:t>parcialmente</w:t>
      </w:r>
      <w:r w:rsidRPr="00C13B06">
        <w:rPr>
          <w:rFonts w:ascii="Palatino Linotype" w:hAnsi="Palatino Linotype" w:cs="Arial"/>
        </w:rPr>
        <w:t xml:space="preserve"> </w:t>
      </w:r>
      <w:r w:rsidRPr="00C13B06">
        <w:rPr>
          <w:rFonts w:ascii="Palatino Linotype" w:hAnsi="Palatino Linotype" w:cs="Arial"/>
          <w:b/>
          <w:lang w:val="es-ES"/>
        </w:rPr>
        <w:t>fundadas</w:t>
      </w:r>
      <w:r w:rsidRPr="00C13B06">
        <w:rPr>
          <w:rFonts w:ascii="Palatino Linotype" w:hAnsi="Palatino Linotype" w:cs="Arial"/>
          <w:lang w:val="es-ES"/>
        </w:rPr>
        <w:t xml:space="preserve"> las razones o motivos de inconformidad planteadas por </w:t>
      </w:r>
      <w:r w:rsidRPr="00C13B06">
        <w:rPr>
          <w:rFonts w:ascii="Palatino Linotype" w:hAnsi="Palatino Linotype" w:cs="Arial"/>
          <w:b/>
          <w:lang w:val="es-ES"/>
        </w:rPr>
        <w:t>EL RECURRENTE</w:t>
      </w:r>
      <w:r w:rsidRPr="00C13B06">
        <w:rPr>
          <w:rFonts w:ascii="Palatino Linotype" w:hAnsi="Palatino Linotype" w:cs="Arial"/>
          <w:lang w:val="es-ES"/>
        </w:rPr>
        <w:t xml:space="preserve">, en términos del Considerando </w:t>
      </w:r>
      <w:r w:rsidRPr="00C13B06">
        <w:rPr>
          <w:rFonts w:ascii="Palatino Linotype" w:hAnsi="Palatino Linotype" w:cs="Arial"/>
          <w:b/>
          <w:lang w:val="es-ES"/>
        </w:rPr>
        <w:t>QUINTO</w:t>
      </w:r>
      <w:r w:rsidRPr="00C13B06">
        <w:rPr>
          <w:rFonts w:ascii="Palatino Linotype" w:hAnsi="Palatino Linotype" w:cs="Arial"/>
          <w:lang w:val="es-ES"/>
        </w:rPr>
        <w:t xml:space="preserve"> de la presente resolución.</w:t>
      </w:r>
    </w:p>
    <w:p w14:paraId="25408A95" w14:textId="71E01D5E" w:rsidR="002B0E32" w:rsidRPr="00C13B06" w:rsidRDefault="002B0E32" w:rsidP="002B0E32">
      <w:pPr>
        <w:spacing w:line="360" w:lineRule="auto"/>
        <w:jc w:val="both"/>
        <w:rPr>
          <w:rFonts w:ascii="Palatino Linotype" w:hAnsi="Palatino Linotype" w:cs="Arial"/>
          <w:lang w:val="es-ES"/>
        </w:rPr>
      </w:pPr>
      <w:r w:rsidRPr="00C13B06">
        <w:rPr>
          <w:rFonts w:ascii="Palatino Linotype" w:hAnsi="Palatino Linotype" w:cs="Arial"/>
          <w:b/>
          <w:sz w:val="28"/>
          <w:szCs w:val="28"/>
          <w:lang w:val="es-ES"/>
        </w:rPr>
        <w:lastRenderedPageBreak/>
        <w:t>SEGUNDO</w:t>
      </w:r>
      <w:r w:rsidRPr="00C13B06">
        <w:rPr>
          <w:rFonts w:ascii="Palatino Linotype" w:hAnsi="Palatino Linotype" w:cs="Arial"/>
          <w:sz w:val="28"/>
          <w:szCs w:val="28"/>
          <w:lang w:val="es-ES"/>
        </w:rPr>
        <w:t>.</w:t>
      </w:r>
      <w:r w:rsidRPr="00C13B06">
        <w:rPr>
          <w:rFonts w:ascii="Palatino Linotype" w:hAnsi="Palatino Linotype" w:cs="Arial"/>
          <w:lang w:val="es-ES"/>
        </w:rPr>
        <w:t xml:space="preserve"> </w:t>
      </w:r>
      <w:r w:rsidRPr="00C13B06">
        <w:rPr>
          <w:rFonts w:ascii="Palatino Linotype" w:eastAsia="Calibri" w:hAnsi="Palatino Linotype" w:cs="Arial"/>
        </w:rPr>
        <w:t xml:space="preserve">Se </w:t>
      </w:r>
      <w:r w:rsidRPr="00C13B06">
        <w:rPr>
          <w:rFonts w:ascii="Palatino Linotype" w:eastAsia="Calibri" w:hAnsi="Palatino Linotype" w:cs="Arial"/>
          <w:b/>
        </w:rPr>
        <w:t xml:space="preserve">MODIFICA </w:t>
      </w:r>
      <w:r w:rsidRPr="00C13B06">
        <w:rPr>
          <w:rFonts w:ascii="Palatino Linotype" w:eastAsia="Calibri" w:hAnsi="Palatino Linotype" w:cs="Arial"/>
        </w:rPr>
        <w:t xml:space="preserve">la respuesta proporcionada por </w:t>
      </w:r>
      <w:r w:rsidRPr="00C13B06">
        <w:rPr>
          <w:rFonts w:ascii="Palatino Linotype" w:eastAsia="Calibri" w:hAnsi="Palatino Linotype" w:cs="Arial"/>
          <w:b/>
        </w:rPr>
        <w:t xml:space="preserve">EL SUJETO OBLIGADO </w:t>
      </w:r>
      <w:r w:rsidRPr="00C13B06">
        <w:rPr>
          <w:rFonts w:ascii="Palatino Linotype" w:eastAsia="Calibri" w:hAnsi="Palatino Linotype" w:cs="Arial"/>
        </w:rPr>
        <w:t xml:space="preserve">y se </w:t>
      </w:r>
      <w:r w:rsidR="009444FD" w:rsidRPr="00C13B06">
        <w:rPr>
          <w:rFonts w:ascii="Palatino Linotype" w:eastAsia="Calibri" w:hAnsi="Palatino Linotype" w:cs="Arial"/>
          <w:b/>
        </w:rPr>
        <w:t xml:space="preserve">ORDENA </w:t>
      </w:r>
      <w:r w:rsidRPr="00C13B06">
        <w:rPr>
          <w:rFonts w:ascii="Palatino Linotype" w:eastAsia="Calibri" w:hAnsi="Palatino Linotype" w:cs="Arial"/>
        </w:rPr>
        <w:t xml:space="preserve">atienda la solicitud de información que dio origen al recurso de revisión </w:t>
      </w:r>
      <w:r w:rsidRPr="00C13B06">
        <w:rPr>
          <w:rFonts w:ascii="Palatino Linotype" w:hAnsi="Palatino Linotype"/>
          <w:b/>
        </w:rPr>
        <w:t>05</w:t>
      </w:r>
      <w:r w:rsidR="004B059B" w:rsidRPr="00C13B06">
        <w:rPr>
          <w:rFonts w:ascii="Palatino Linotype" w:hAnsi="Palatino Linotype"/>
          <w:b/>
        </w:rPr>
        <w:t>797</w:t>
      </w:r>
      <w:r w:rsidRPr="00C13B06">
        <w:rPr>
          <w:rFonts w:ascii="Palatino Linotype" w:hAnsi="Palatino Linotype"/>
          <w:b/>
        </w:rPr>
        <w:t>/INFOEM/IP/RR/2021</w:t>
      </w:r>
      <w:r w:rsidRPr="00C13B06">
        <w:rPr>
          <w:rFonts w:ascii="Palatino Linotype" w:hAnsi="Palatino Linotype" w:cs="Arial"/>
        </w:rPr>
        <w:t xml:space="preserve">, en términos del Considerando </w:t>
      </w:r>
      <w:r w:rsidRPr="00C13B06">
        <w:rPr>
          <w:rFonts w:ascii="Palatino Linotype" w:hAnsi="Palatino Linotype" w:cs="Arial"/>
          <w:b/>
        </w:rPr>
        <w:t>QUINTO</w:t>
      </w:r>
      <w:r w:rsidRPr="00C13B06">
        <w:rPr>
          <w:rFonts w:ascii="Palatino Linotype" w:hAnsi="Palatino Linotype" w:cs="Arial"/>
        </w:rPr>
        <w:t xml:space="preserve"> </w:t>
      </w:r>
      <w:r w:rsidRPr="00C13B06">
        <w:rPr>
          <w:rFonts w:ascii="Palatino Linotype" w:hAnsi="Palatino Linotype" w:cs="Arial"/>
          <w:lang w:val="es-ES"/>
        </w:rPr>
        <w:t>de la presente resolución, y haga entrega al</w:t>
      </w:r>
      <w:r w:rsidRPr="00C13B06">
        <w:rPr>
          <w:rFonts w:ascii="Palatino Linotype" w:hAnsi="Palatino Linotype" w:cs="Arial"/>
          <w:b/>
          <w:lang w:val="es-ES"/>
        </w:rPr>
        <w:t xml:space="preserve"> RECURRENTE</w:t>
      </w:r>
      <w:r w:rsidRPr="00C13B06">
        <w:rPr>
          <w:rFonts w:ascii="Palatino Linotype" w:hAnsi="Palatino Linotype" w:cs="Arial"/>
          <w:lang w:val="es-ES"/>
        </w:rPr>
        <w:t xml:space="preserve">, vía </w:t>
      </w:r>
      <w:r w:rsidRPr="00C13B06">
        <w:rPr>
          <w:rFonts w:ascii="Palatino Linotype" w:hAnsi="Palatino Linotype" w:cs="Arial"/>
          <w:b/>
          <w:lang w:val="es-ES"/>
        </w:rPr>
        <w:t xml:space="preserve">SAIMEX, </w:t>
      </w:r>
      <w:r w:rsidRPr="00C13B06">
        <w:rPr>
          <w:rFonts w:ascii="Palatino Linotype" w:hAnsi="Palatino Linotype" w:cs="Arial"/>
          <w:bCs/>
          <w:lang w:val="es-ES"/>
        </w:rPr>
        <w:t>en</w:t>
      </w:r>
      <w:r w:rsidRPr="00C13B06">
        <w:rPr>
          <w:rFonts w:ascii="Palatino Linotype" w:hAnsi="Palatino Linotype" w:cs="Arial"/>
          <w:b/>
          <w:lang w:val="es-ES"/>
        </w:rPr>
        <w:t xml:space="preserve"> versión </w:t>
      </w:r>
      <w:r w:rsidR="006B4E50" w:rsidRPr="00C13B06">
        <w:rPr>
          <w:rFonts w:ascii="Palatino Linotype" w:hAnsi="Palatino Linotype" w:cs="Arial"/>
          <w:b/>
          <w:lang w:val="es-ES"/>
        </w:rPr>
        <w:t xml:space="preserve">pública, </w:t>
      </w:r>
      <w:r w:rsidRPr="00C13B06">
        <w:rPr>
          <w:rFonts w:ascii="Palatino Linotype" w:hAnsi="Palatino Linotype"/>
          <w:lang w:val="es-ES"/>
        </w:rPr>
        <w:t>lo siguiente:</w:t>
      </w:r>
      <w:r w:rsidRPr="00C13B06">
        <w:rPr>
          <w:rFonts w:ascii="Palatino Linotype" w:hAnsi="Palatino Linotype" w:cs="Arial"/>
          <w:b/>
        </w:rPr>
        <w:t xml:space="preserve"> </w:t>
      </w:r>
    </w:p>
    <w:p w14:paraId="38112B67" w14:textId="77777777" w:rsidR="002B0E32" w:rsidRPr="00C13B06" w:rsidRDefault="002B0E32" w:rsidP="002B0E32">
      <w:pPr>
        <w:jc w:val="both"/>
        <w:rPr>
          <w:rFonts w:ascii="Palatino Linotype" w:hAnsi="Palatino Linotype" w:cs="Arial"/>
          <w:b/>
          <w:sz w:val="22"/>
          <w:szCs w:val="22"/>
        </w:rPr>
      </w:pPr>
    </w:p>
    <w:p w14:paraId="5197ADDB" w14:textId="6737BB63" w:rsidR="00132B5C" w:rsidRPr="00C13B06" w:rsidRDefault="0001085A" w:rsidP="0001085A">
      <w:pPr>
        <w:ind w:left="850" w:right="899"/>
        <w:jc w:val="both"/>
        <w:rPr>
          <w:rFonts w:ascii="Palatino Linotype" w:hAnsi="Palatino Linotype"/>
          <w:i/>
          <w:sz w:val="22"/>
          <w:szCs w:val="22"/>
        </w:rPr>
      </w:pPr>
      <w:r w:rsidRPr="00C13B06">
        <w:rPr>
          <w:rFonts w:ascii="Palatino Linotype" w:hAnsi="Palatino Linotype"/>
          <w:i/>
          <w:sz w:val="22"/>
          <w:szCs w:val="22"/>
        </w:rPr>
        <w:t>“</w:t>
      </w:r>
      <w:r w:rsidR="004B059B" w:rsidRPr="00C13B06">
        <w:rPr>
          <w:rFonts w:ascii="Palatino Linotype" w:hAnsi="Palatino Linotype"/>
          <w:i/>
          <w:sz w:val="22"/>
          <w:szCs w:val="22"/>
        </w:rPr>
        <w:t>El contrato de arrendamiento y sus anexos</w:t>
      </w:r>
      <w:r w:rsidR="00F22E84" w:rsidRPr="00C13B06">
        <w:rPr>
          <w:rFonts w:ascii="Palatino Linotype" w:hAnsi="Palatino Linotype"/>
          <w:i/>
          <w:sz w:val="22"/>
          <w:szCs w:val="22"/>
        </w:rPr>
        <w:t xml:space="preserve">, </w:t>
      </w:r>
      <w:r w:rsidR="005124BC" w:rsidRPr="00C13B06">
        <w:rPr>
          <w:rFonts w:ascii="Palatino Linotype" w:hAnsi="Palatino Linotype"/>
          <w:i/>
          <w:sz w:val="22"/>
          <w:szCs w:val="22"/>
        </w:rPr>
        <w:t>que fue</w:t>
      </w:r>
      <w:r w:rsidR="004B059B" w:rsidRPr="00C13B06">
        <w:rPr>
          <w:rFonts w:ascii="Palatino Linotype" w:hAnsi="Palatino Linotype"/>
          <w:i/>
          <w:sz w:val="22"/>
          <w:szCs w:val="22"/>
        </w:rPr>
        <w:t xml:space="preserve"> </w:t>
      </w:r>
      <w:r w:rsidR="005124BC" w:rsidRPr="00C13B06">
        <w:rPr>
          <w:rFonts w:ascii="Palatino Linotype" w:hAnsi="Palatino Linotype"/>
          <w:i/>
          <w:sz w:val="22"/>
          <w:szCs w:val="22"/>
        </w:rPr>
        <w:t>entregado</w:t>
      </w:r>
      <w:r w:rsidR="004B059B" w:rsidRPr="00C13B06">
        <w:rPr>
          <w:rFonts w:ascii="Palatino Linotype" w:hAnsi="Palatino Linotype"/>
          <w:i/>
          <w:sz w:val="22"/>
          <w:szCs w:val="22"/>
        </w:rPr>
        <w:t xml:space="preserve"> en el Informe Justificado</w:t>
      </w:r>
      <w:r w:rsidR="00530785" w:rsidRPr="00C13B06">
        <w:rPr>
          <w:rFonts w:ascii="Palatino Linotype" w:hAnsi="Palatino Linotype"/>
          <w:i/>
          <w:sz w:val="22"/>
          <w:szCs w:val="22"/>
        </w:rPr>
        <w:t>.</w:t>
      </w:r>
    </w:p>
    <w:p w14:paraId="06ADB425" w14:textId="77777777" w:rsidR="0001085A" w:rsidRPr="00C13B06" w:rsidRDefault="0001085A" w:rsidP="00132B5C">
      <w:pPr>
        <w:ind w:right="899"/>
        <w:jc w:val="both"/>
        <w:rPr>
          <w:rFonts w:ascii="Palatino Linotype" w:hAnsi="Palatino Linotype"/>
          <w:i/>
          <w:sz w:val="22"/>
          <w:szCs w:val="22"/>
        </w:rPr>
      </w:pPr>
    </w:p>
    <w:p w14:paraId="7D489ECA" w14:textId="0BF6BC7D" w:rsidR="008C44A0" w:rsidRPr="00C13B06" w:rsidRDefault="0001085A" w:rsidP="004B059B">
      <w:pPr>
        <w:ind w:left="851" w:right="899"/>
        <w:jc w:val="both"/>
        <w:rPr>
          <w:rFonts w:ascii="Palatino Linotype" w:hAnsi="Palatino Linotype"/>
          <w:i/>
          <w:sz w:val="22"/>
          <w:szCs w:val="22"/>
        </w:rPr>
      </w:pPr>
      <w:r w:rsidRPr="00C13B06">
        <w:rPr>
          <w:rFonts w:ascii="Palatino Linotype" w:hAnsi="Palatino Linotype" w:cs="Arial"/>
          <w:i/>
          <w:sz w:val="22"/>
          <w:szCs w:val="22"/>
        </w:rPr>
        <w:t xml:space="preserve">Debiendo notificar al </w:t>
      </w:r>
      <w:r w:rsidRPr="00C13B06">
        <w:rPr>
          <w:rFonts w:ascii="Palatino Linotype" w:hAnsi="Palatino Linotype" w:cs="Arial"/>
          <w:b/>
          <w:i/>
          <w:sz w:val="22"/>
          <w:szCs w:val="22"/>
        </w:rPr>
        <w:t>RECURRENTE</w:t>
      </w:r>
      <w:r w:rsidRPr="00C13B06">
        <w:rPr>
          <w:rFonts w:ascii="Palatino Linotype" w:hAnsi="Palatino Linotype" w:cs="Arial"/>
          <w:i/>
          <w:sz w:val="22"/>
          <w:szCs w:val="22"/>
        </w:rPr>
        <w:t xml:space="preserve"> el Acuerdo de Clasificación de la información que emita en su caso el Comité de Transparencia con motivo de la versión pública</w:t>
      </w:r>
      <w:r w:rsidR="008C44A0" w:rsidRPr="00C13B06">
        <w:rPr>
          <w:rFonts w:ascii="Palatino Linotype" w:hAnsi="Palatino Linotype"/>
          <w:i/>
          <w:sz w:val="22"/>
          <w:szCs w:val="22"/>
        </w:rPr>
        <w:t>.</w:t>
      </w:r>
    </w:p>
    <w:p w14:paraId="45FC07B5" w14:textId="77777777" w:rsidR="00132B5C" w:rsidRPr="00C13B06" w:rsidRDefault="00132B5C" w:rsidP="00132B5C">
      <w:pPr>
        <w:ind w:right="899"/>
        <w:jc w:val="both"/>
        <w:rPr>
          <w:rFonts w:ascii="Palatino Linotype" w:hAnsi="Palatino Linotype"/>
          <w:i/>
          <w:sz w:val="22"/>
          <w:szCs w:val="22"/>
        </w:rPr>
      </w:pPr>
    </w:p>
    <w:p w14:paraId="34ECA87F" w14:textId="77777777" w:rsidR="002B0E32" w:rsidRPr="00C13B06" w:rsidRDefault="002B0E32" w:rsidP="002B0E32">
      <w:pPr>
        <w:spacing w:line="360" w:lineRule="auto"/>
        <w:jc w:val="both"/>
        <w:rPr>
          <w:rFonts w:ascii="Palatino Linotype" w:hAnsi="Palatino Linotype"/>
          <w:szCs w:val="17"/>
          <w:lang w:eastAsia="es-ES_tradnl"/>
        </w:rPr>
      </w:pPr>
      <w:r w:rsidRPr="00C13B06">
        <w:rPr>
          <w:rFonts w:ascii="Palatino Linotype" w:hAnsi="Palatino Linotype"/>
          <w:b/>
          <w:sz w:val="28"/>
          <w:szCs w:val="28"/>
          <w:shd w:val="clear" w:color="auto" w:fill="FFFFFF"/>
        </w:rPr>
        <w:t>TERCERO.</w:t>
      </w:r>
      <w:r w:rsidRPr="00C13B06">
        <w:rPr>
          <w:rFonts w:ascii="Palatino Linotype" w:hAnsi="Palatino Linotype"/>
          <w:b/>
          <w:shd w:val="clear" w:color="auto" w:fill="FFFFFF"/>
        </w:rPr>
        <w:t> </w:t>
      </w:r>
      <w:r w:rsidRPr="00C13B06">
        <w:rPr>
          <w:rFonts w:ascii="Palatino Linotype" w:hAnsi="Palatino Linotype"/>
          <w:b/>
          <w:lang w:eastAsia="es-ES_tradnl"/>
        </w:rPr>
        <w:t>Notifíquese</w:t>
      </w:r>
      <w:r w:rsidRPr="00C13B06">
        <w:rPr>
          <w:rFonts w:ascii="Palatino Linotype" w:hAnsi="Palatino Linotype"/>
          <w:lang w:eastAsia="es-ES_tradnl"/>
        </w:rPr>
        <w:t xml:space="preserve"> </w:t>
      </w:r>
      <w:r w:rsidRPr="00C13B06">
        <w:rPr>
          <w:rFonts w:ascii="Palatino Linotype" w:hAnsi="Palatino Linotype"/>
          <w:shd w:val="clear" w:color="auto" w:fill="FFFFFF"/>
        </w:rPr>
        <w:t xml:space="preserve">al </w:t>
      </w:r>
      <w:r w:rsidRPr="00C13B06">
        <w:rPr>
          <w:rFonts w:ascii="Palatino Linotype" w:hAnsi="Palatino Linotype"/>
          <w:szCs w:val="17"/>
          <w:lang w:eastAsia="es-ES_tradnl"/>
        </w:rPr>
        <w:t>Titular de la Unidad de Transparencia del </w:t>
      </w:r>
      <w:r w:rsidRPr="00C13B06">
        <w:rPr>
          <w:rFonts w:ascii="Palatino Linotype" w:hAnsi="Palatino Linotype"/>
          <w:b/>
          <w:szCs w:val="17"/>
          <w:lang w:eastAsia="es-ES_tradnl"/>
        </w:rPr>
        <w:t>SUJETO OBLIGADO</w:t>
      </w:r>
      <w:r w:rsidRPr="00C13B06">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C13B06" w:rsidRDefault="002B0E32" w:rsidP="002B0E32">
      <w:pPr>
        <w:spacing w:line="360" w:lineRule="auto"/>
        <w:ind w:right="49"/>
        <w:jc w:val="both"/>
        <w:rPr>
          <w:rFonts w:ascii="Palatino Linotype" w:hAnsi="Palatino Linotype"/>
          <w:b/>
          <w:shd w:val="clear" w:color="auto" w:fill="FFFFFF"/>
        </w:rPr>
      </w:pPr>
    </w:p>
    <w:p w14:paraId="4BBD9341" w14:textId="77777777" w:rsidR="002B0E32" w:rsidRPr="00C13B06" w:rsidRDefault="002B0E32" w:rsidP="002B0E32">
      <w:pPr>
        <w:spacing w:line="360" w:lineRule="auto"/>
        <w:ind w:right="49"/>
        <w:jc w:val="both"/>
        <w:rPr>
          <w:rFonts w:ascii="Palatino Linotype" w:hAnsi="Palatino Linotype"/>
          <w:b/>
          <w:szCs w:val="17"/>
          <w:lang w:eastAsia="es-ES_tradnl"/>
        </w:rPr>
      </w:pPr>
      <w:r w:rsidRPr="00C13B06">
        <w:rPr>
          <w:rFonts w:ascii="Palatino Linotype" w:hAnsi="Palatino Linotype" w:cs="Arial"/>
          <w:b/>
          <w:bCs/>
          <w:sz w:val="28"/>
          <w:lang w:eastAsia="es-MX"/>
        </w:rPr>
        <w:t xml:space="preserve">CUARTO. </w:t>
      </w:r>
      <w:r w:rsidRPr="00C13B06">
        <w:rPr>
          <w:rFonts w:ascii="Palatino Linotype" w:hAnsi="Palatino Linotype"/>
          <w:b/>
          <w:szCs w:val="17"/>
          <w:lang w:eastAsia="es-ES_tradnl"/>
        </w:rPr>
        <w:t>Notifíquese</w:t>
      </w:r>
      <w:r w:rsidRPr="00C13B06">
        <w:rPr>
          <w:rFonts w:ascii="Palatino Linotype" w:hAnsi="Palatino Linotype"/>
          <w:szCs w:val="17"/>
          <w:lang w:eastAsia="es-ES_tradnl"/>
        </w:rPr>
        <w:t xml:space="preserve"> al</w:t>
      </w:r>
      <w:r w:rsidRPr="00C13B06">
        <w:rPr>
          <w:rFonts w:ascii="Palatino Linotype" w:hAnsi="Palatino Linotype"/>
          <w:b/>
          <w:szCs w:val="17"/>
          <w:lang w:eastAsia="es-ES_tradnl"/>
        </w:rPr>
        <w:t xml:space="preserve"> RECURRENTE</w:t>
      </w:r>
      <w:r w:rsidRPr="00C13B06">
        <w:rPr>
          <w:rFonts w:ascii="Palatino Linotype" w:hAnsi="Palatino Linotype"/>
          <w:szCs w:val="17"/>
          <w:lang w:eastAsia="es-ES_tradnl"/>
        </w:rPr>
        <w:t xml:space="preserve"> la presente resolución</w:t>
      </w:r>
      <w:r w:rsidRPr="00C13B06">
        <w:rPr>
          <w:rFonts w:ascii="Palatino Linotype" w:hAnsi="Palatino Linotype" w:cs="Arial"/>
        </w:rPr>
        <w:t xml:space="preserve"> vía Sistema de Acceso a la Información Mexiquense (SAIMEX).</w:t>
      </w:r>
    </w:p>
    <w:p w14:paraId="42C70C3D" w14:textId="77777777" w:rsidR="002B0E32" w:rsidRPr="00C13B06" w:rsidRDefault="002B0E32" w:rsidP="002B0E3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D1615D6" w14:textId="4D654B34" w:rsidR="002B0E32" w:rsidRPr="00C13B06" w:rsidRDefault="002B0E32" w:rsidP="002B0E32">
      <w:pPr>
        <w:spacing w:line="360" w:lineRule="auto"/>
        <w:ind w:right="49"/>
        <w:jc w:val="both"/>
        <w:rPr>
          <w:rFonts w:ascii="Palatino Linotype" w:hAnsi="Palatino Linotype"/>
          <w:lang w:eastAsia="es-ES_tradnl"/>
        </w:rPr>
      </w:pPr>
      <w:r w:rsidRPr="00C13B06">
        <w:rPr>
          <w:rFonts w:ascii="Palatino Linotype" w:hAnsi="Palatino Linotype" w:cs="Arial"/>
          <w:b/>
          <w:bCs/>
          <w:sz w:val="28"/>
          <w:lang w:eastAsia="es-MX"/>
        </w:rPr>
        <w:t>QUINTO.</w:t>
      </w:r>
      <w:r w:rsidRPr="00C13B06">
        <w:rPr>
          <w:rFonts w:ascii="Palatino Linotype" w:hAnsi="Palatino Linotype"/>
          <w:szCs w:val="17"/>
          <w:lang w:eastAsia="es-ES_tradnl"/>
        </w:rPr>
        <w:t xml:space="preserve"> </w:t>
      </w:r>
      <w:r w:rsidR="00444D8F" w:rsidRPr="00C13B06">
        <w:rPr>
          <w:rFonts w:ascii="Palatino Linotype" w:hAnsi="Palatino Linotype"/>
          <w:b/>
          <w:lang w:eastAsia="es-ES_tradnl"/>
        </w:rPr>
        <w:t>Hágase del conocimiento</w:t>
      </w:r>
      <w:r w:rsidR="00444D8F" w:rsidRPr="00C13B06">
        <w:rPr>
          <w:rFonts w:ascii="Palatino Linotype" w:hAnsi="Palatino Linotype"/>
          <w:lang w:eastAsia="es-ES_tradnl"/>
        </w:rPr>
        <w:t xml:space="preserve"> al </w:t>
      </w:r>
      <w:r w:rsidR="00444D8F" w:rsidRPr="00C13B06">
        <w:rPr>
          <w:rFonts w:ascii="Palatino Linotype" w:hAnsi="Palatino Linotype"/>
          <w:b/>
          <w:lang w:eastAsia="es-ES_tradnl"/>
        </w:rPr>
        <w:t>RECURRENTE</w:t>
      </w:r>
      <w:r w:rsidR="00444D8F" w:rsidRPr="00C13B06">
        <w:rPr>
          <w:rFonts w:ascii="Palatino Linotype" w:hAnsi="Palatino Linotype"/>
          <w:lang w:eastAsia="es-ES_tradnl"/>
        </w:rPr>
        <w:t xml:space="preserve"> que de conformidad con lo establecido en el </w:t>
      </w:r>
      <w:r w:rsidR="00444D8F" w:rsidRPr="00C13B06">
        <w:rPr>
          <w:rFonts w:ascii="Palatino Linotype" w:hAnsi="Palatino Linotype" w:cs="Arial"/>
        </w:rPr>
        <w:t>artículo</w:t>
      </w:r>
      <w:r w:rsidR="00444D8F" w:rsidRPr="00C13B06">
        <w:rPr>
          <w:rFonts w:ascii="Palatino Linotype" w:hAnsi="Palatino Linotype"/>
          <w:lang w:eastAsia="es-ES_tradnl"/>
        </w:rPr>
        <w:t xml:space="preserve"> 196 de la </w:t>
      </w:r>
      <w:r w:rsidR="00444D8F" w:rsidRPr="00C13B06">
        <w:rPr>
          <w:rFonts w:ascii="Palatino Linotype" w:hAnsi="Palatino Linotype" w:cs="Arial"/>
        </w:rPr>
        <w:t>Ley</w:t>
      </w:r>
      <w:r w:rsidR="00444D8F" w:rsidRPr="00C13B06">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2350792D" w14:textId="77777777" w:rsidR="002B0E32" w:rsidRPr="00C13B06" w:rsidRDefault="002B0E32" w:rsidP="002B0E32">
      <w:pPr>
        <w:spacing w:line="360" w:lineRule="auto"/>
        <w:ind w:right="49"/>
        <w:jc w:val="both"/>
        <w:rPr>
          <w:rFonts w:ascii="Palatino Linotype" w:hAnsi="Palatino Linotype"/>
          <w:szCs w:val="17"/>
          <w:lang w:eastAsia="es-ES_tradnl"/>
        </w:rPr>
      </w:pPr>
      <w:r w:rsidRPr="00C13B06">
        <w:rPr>
          <w:rFonts w:ascii="Palatino Linotype" w:hAnsi="Palatino Linotype"/>
          <w:b/>
          <w:sz w:val="28"/>
          <w:szCs w:val="28"/>
          <w:lang w:eastAsia="es-ES_tradnl"/>
        </w:rPr>
        <w:lastRenderedPageBreak/>
        <w:t>SEXTO</w:t>
      </w:r>
      <w:r w:rsidRPr="00C13B06">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C13B06" w:rsidRDefault="002B0E32" w:rsidP="002B0E32">
      <w:pPr>
        <w:spacing w:line="360" w:lineRule="auto"/>
        <w:jc w:val="both"/>
        <w:rPr>
          <w:rFonts w:ascii="Palatino Linotype" w:eastAsia="Calibri" w:hAnsi="Palatino Linotype" w:cs="Arial"/>
        </w:rPr>
      </w:pPr>
    </w:p>
    <w:p w14:paraId="485B36F0" w14:textId="1A5FAA55" w:rsidR="00A7281A" w:rsidRPr="00C13B06" w:rsidRDefault="00A7281A" w:rsidP="00A7281A">
      <w:pPr>
        <w:spacing w:line="360" w:lineRule="auto"/>
        <w:jc w:val="both"/>
        <w:rPr>
          <w:rFonts w:ascii="Palatino Linotype" w:hAnsi="Palatino Linotype" w:cs="Arial"/>
        </w:rPr>
      </w:pPr>
      <w:r w:rsidRPr="00C13B06">
        <w:rPr>
          <w:rFonts w:ascii="Palatino Linotype" w:hAnsi="Palatino Linotype"/>
        </w:rPr>
        <w:t xml:space="preserve">ASÍ LO RESUELVE, POR </w:t>
      </w:r>
      <w:r w:rsidR="001B5904">
        <w:rPr>
          <w:rFonts w:ascii="Palatino Linotype" w:hAnsi="Palatino Linotype"/>
        </w:rPr>
        <w:t>UNANIMIDAD</w:t>
      </w:r>
      <w:r w:rsidRPr="00C13B0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444D8F" w:rsidRPr="00C13B06">
        <w:rPr>
          <w:rFonts w:ascii="Palatino Linotype" w:hAnsi="Palatino Linotype"/>
        </w:rPr>
        <w:t>TERCERA</w:t>
      </w:r>
      <w:r w:rsidR="009444FD" w:rsidRPr="00C13B06">
        <w:rPr>
          <w:rFonts w:ascii="Palatino Linotype" w:hAnsi="Palatino Linotype"/>
        </w:rPr>
        <w:t xml:space="preserve"> SESIÓN ORDINARIA CELEBRADA EL </w:t>
      </w:r>
      <w:r w:rsidR="00350563" w:rsidRPr="00C13B06">
        <w:rPr>
          <w:rFonts w:ascii="Palatino Linotype" w:hAnsi="Palatino Linotype"/>
        </w:rPr>
        <w:t>V</w:t>
      </w:r>
      <w:r w:rsidR="00350563">
        <w:rPr>
          <w:rFonts w:ascii="Palatino Linotype" w:hAnsi="Palatino Linotype"/>
        </w:rPr>
        <w:t xml:space="preserve">EINTISIETE </w:t>
      </w:r>
      <w:r w:rsidRPr="00C13B06">
        <w:rPr>
          <w:rFonts w:ascii="Palatino Linotype" w:hAnsi="Palatino Linotype"/>
        </w:rPr>
        <w:t>DE ENERO DE DOS MIL VEINTID</w:t>
      </w:r>
      <w:r w:rsidR="001B5904">
        <w:rPr>
          <w:rFonts w:ascii="Palatino Linotype" w:hAnsi="Palatino Linotype"/>
        </w:rPr>
        <w:t>ÓS</w:t>
      </w:r>
      <w:r w:rsidRPr="00C13B06">
        <w:rPr>
          <w:rFonts w:ascii="Palatino Linotype" w:hAnsi="Palatino Linotype"/>
        </w:rPr>
        <w:t>, ANTE EL SECRETARIO TÉCNICO DEL PLENO, ALEXIS TAPIA RAMÍREZ.</w:t>
      </w:r>
      <w:r w:rsidR="00333348">
        <w:rPr>
          <w:rFonts w:ascii="Palatino Linotype" w:hAnsi="Palatino Linotype"/>
        </w:rPr>
        <w:t>---------------------------------------------</w:t>
      </w:r>
    </w:p>
    <w:p w14:paraId="6E575E77" w14:textId="77777777" w:rsidR="00A7281A" w:rsidRPr="00C13B06" w:rsidRDefault="00A7281A" w:rsidP="00A7281A">
      <w:pPr>
        <w:spacing w:line="360" w:lineRule="auto"/>
        <w:jc w:val="both"/>
        <w:rPr>
          <w:rFonts w:ascii="Palatino Linotype" w:hAnsi="Palatino Linotype"/>
          <w:sz w:val="14"/>
          <w:szCs w:val="14"/>
        </w:rPr>
      </w:pPr>
      <w:r w:rsidRPr="00C13B06">
        <w:rPr>
          <w:rFonts w:ascii="Palatino Linotype" w:hAnsi="Palatino Linotype"/>
          <w:sz w:val="14"/>
          <w:szCs w:val="14"/>
        </w:rPr>
        <w:t>JMV/CCR/BLA/DEMF/CCC</w:t>
      </w:r>
    </w:p>
    <w:p w14:paraId="47117B74" w14:textId="77777777" w:rsidR="00B97505" w:rsidRPr="00C13B06" w:rsidRDefault="00B97505" w:rsidP="00DF5E4D">
      <w:pPr>
        <w:spacing w:line="360" w:lineRule="auto"/>
        <w:jc w:val="both"/>
        <w:rPr>
          <w:rFonts w:ascii="Palatino Linotype" w:hAnsi="Palatino Linotype"/>
        </w:rPr>
      </w:pPr>
    </w:p>
    <w:p w14:paraId="53C5FCF4" w14:textId="6D85F834" w:rsidR="00B97505" w:rsidRPr="00C13B06" w:rsidRDefault="00B97505" w:rsidP="00DF5E4D">
      <w:pPr>
        <w:spacing w:line="360" w:lineRule="auto"/>
        <w:jc w:val="both"/>
        <w:rPr>
          <w:rFonts w:ascii="Palatino Linotype" w:hAnsi="Palatino Linotype"/>
        </w:rPr>
      </w:pPr>
    </w:p>
    <w:p w14:paraId="478FC6D8" w14:textId="71CC324B" w:rsidR="00B97505" w:rsidRPr="00C13B06" w:rsidRDefault="00B97505" w:rsidP="00DF5E4D">
      <w:pPr>
        <w:spacing w:line="360" w:lineRule="auto"/>
        <w:jc w:val="both"/>
        <w:rPr>
          <w:rFonts w:ascii="Palatino Linotype" w:hAnsi="Palatino Linotype"/>
        </w:rPr>
      </w:pPr>
    </w:p>
    <w:p w14:paraId="41B261AE" w14:textId="735A228E" w:rsidR="00B97505" w:rsidRPr="00C13B06" w:rsidRDefault="00B97505" w:rsidP="00DF5E4D">
      <w:pPr>
        <w:spacing w:line="360" w:lineRule="auto"/>
        <w:jc w:val="both"/>
        <w:rPr>
          <w:rFonts w:ascii="Palatino Linotype" w:hAnsi="Palatino Linotype"/>
        </w:rPr>
      </w:pPr>
    </w:p>
    <w:p w14:paraId="63EC9353" w14:textId="05DCCD2B" w:rsidR="00B97505" w:rsidRPr="00C13B06" w:rsidRDefault="00B97505" w:rsidP="00DF5E4D">
      <w:pPr>
        <w:spacing w:line="360" w:lineRule="auto"/>
        <w:jc w:val="both"/>
        <w:rPr>
          <w:rFonts w:ascii="Palatino Linotype" w:hAnsi="Palatino Linotype"/>
        </w:rPr>
      </w:pPr>
    </w:p>
    <w:p w14:paraId="02B7A153" w14:textId="59B49131" w:rsidR="00B97505" w:rsidRPr="00C13B06" w:rsidRDefault="00B97505" w:rsidP="00DF5E4D">
      <w:pPr>
        <w:spacing w:line="360" w:lineRule="auto"/>
        <w:jc w:val="both"/>
        <w:rPr>
          <w:rFonts w:ascii="Palatino Linotype" w:hAnsi="Palatino Linotype"/>
        </w:rPr>
      </w:pPr>
    </w:p>
    <w:p w14:paraId="7F32ECCD" w14:textId="5FB369CF" w:rsidR="00B97505" w:rsidRPr="00C13B06" w:rsidRDefault="00B97505" w:rsidP="00DF5E4D">
      <w:pPr>
        <w:spacing w:line="360" w:lineRule="auto"/>
        <w:jc w:val="both"/>
        <w:rPr>
          <w:rFonts w:ascii="Palatino Linotype" w:hAnsi="Palatino Linotype"/>
        </w:rPr>
      </w:pPr>
    </w:p>
    <w:p w14:paraId="00EF156D" w14:textId="6F15A74C" w:rsidR="00B97505" w:rsidRPr="00C13B06" w:rsidRDefault="00B97505" w:rsidP="00DF5E4D">
      <w:pPr>
        <w:spacing w:line="360" w:lineRule="auto"/>
        <w:jc w:val="both"/>
        <w:rPr>
          <w:rFonts w:ascii="Palatino Linotype" w:hAnsi="Palatino Linotype"/>
        </w:rPr>
      </w:pPr>
    </w:p>
    <w:p w14:paraId="2CC0115D" w14:textId="5F66DA73" w:rsidR="00B97505" w:rsidRPr="00C13B06" w:rsidRDefault="00B97505" w:rsidP="00DF5E4D">
      <w:pPr>
        <w:spacing w:line="360" w:lineRule="auto"/>
        <w:jc w:val="both"/>
        <w:rPr>
          <w:rFonts w:ascii="Palatino Linotype" w:hAnsi="Palatino Linotype"/>
        </w:rPr>
      </w:pPr>
    </w:p>
    <w:p w14:paraId="07D75A6D" w14:textId="6BB4C99B" w:rsidR="00B97505" w:rsidRPr="00C13B06" w:rsidRDefault="00B97505" w:rsidP="00DF5E4D">
      <w:pPr>
        <w:spacing w:line="360" w:lineRule="auto"/>
        <w:jc w:val="both"/>
        <w:rPr>
          <w:rFonts w:ascii="Palatino Linotype" w:hAnsi="Palatino Linotype"/>
        </w:rPr>
      </w:pPr>
    </w:p>
    <w:p w14:paraId="11A7407D" w14:textId="5861B494" w:rsidR="00B97505" w:rsidRPr="00C13B06" w:rsidRDefault="00B97505" w:rsidP="00DF5E4D">
      <w:pPr>
        <w:spacing w:line="360" w:lineRule="auto"/>
        <w:jc w:val="both"/>
        <w:rPr>
          <w:rFonts w:ascii="Palatino Linotype" w:hAnsi="Palatino Linotype"/>
        </w:rPr>
      </w:pPr>
    </w:p>
    <w:p w14:paraId="3759824F" w14:textId="7FE8E3CB" w:rsidR="00B97505" w:rsidRPr="00C13B06" w:rsidRDefault="00B97505" w:rsidP="00DF5E4D">
      <w:pPr>
        <w:spacing w:line="360" w:lineRule="auto"/>
        <w:jc w:val="both"/>
        <w:rPr>
          <w:rFonts w:ascii="Palatino Linotype" w:hAnsi="Palatino Linotype"/>
        </w:rPr>
      </w:pPr>
    </w:p>
    <w:p w14:paraId="2477CD72" w14:textId="23115B11" w:rsidR="00B97505" w:rsidRPr="00C13B06" w:rsidRDefault="00B97505" w:rsidP="00DF5E4D">
      <w:pPr>
        <w:spacing w:line="360" w:lineRule="auto"/>
        <w:jc w:val="both"/>
        <w:rPr>
          <w:rFonts w:ascii="Palatino Linotype" w:hAnsi="Palatino Linotype"/>
        </w:rPr>
      </w:pPr>
    </w:p>
    <w:p w14:paraId="6BDF6E0B" w14:textId="77777777" w:rsidR="00B97505" w:rsidRPr="00C13B06" w:rsidRDefault="00B97505" w:rsidP="00DF5E4D">
      <w:pPr>
        <w:spacing w:line="360" w:lineRule="auto"/>
        <w:jc w:val="both"/>
        <w:rPr>
          <w:rFonts w:ascii="Palatino Linotype" w:hAnsi="Palatino Linotype"/>
        </w:rPr>
      </w:pPr>
    </w:p>
    <w:p w14:paraId="45EEC7DB" w14:textId="77777777" w:rsidR="001E5710" w:rsidRPr="00C13B06" w:rsidRDefault="001E5710" w:rsidP="00DF5E4D">
      <w:pPr>
        <w:spacing w:line="360" w:lineRule="auto"/>
        <w:jc w:val="both"/>
        <w:rPr>
          <w:rFonts w:ascii="Palatino Linotype" w:hAnsi="Palatino Linotype"/>
        </w:rPr>
      </w:pPr>
    </w:p>
    <w:p w14:paraId="0FD7FCC8" w14:textId="77777777" w:rsidR="00F03ADD" w:rsidRPr="00C13B06" w:rsidRDefault="00F03ADD" w:rsidP="00DF5E4D">
      <w:pPr>
        <w:spacing w:line="360" w:lineRule="auto"/>
        <w:jc w:val="both"/>
        <w:rPr>
          <w:rFonts w:ascii="Palatino Linotype" w:hAnsi="Palatino Linotype"/>
        </w:rPr>
      </w:pPr>
    </w:p>
    <w:p w14:paraId="28F37A0D" w14:textId="77777777" w:rsidR="0089166A" w:rsidRPr="00C13B06" w:rsidRDefault="0089166A" w:rsidP="00DF5E4D">
      <w:pPr>
        <w:spacing w:line="360" w:lineRule="auto"/>
        <w:jc w:val="both"/>
        <w:rPr>
          <w:rFonts w:ascii="Palatino Linotype" w:hAnsi="Palatino Linotype"/>
        </w:rPr>
      </w:pPr>
    </w:p>
    <w:p w14:paraId="7568CD1C" w14:textId="77777777" w:rsidR="002312F9" w:rsidRPr="00C13B06" w:rsidRDefault="002312F9" w:rsidP="00DF5E4D">
      <w:pPr>
        <w:spacing w:line="360" w:lineRule="auto"/>
        <w:jc w:val="both"/>
        <w:rPr>
          <w:rFonts w:ascii="Palatino Linotype" w:hAnsi="Palatino Linotype"/>
        </w:rPr>
      </w:pPr>
    </w:p>
    <w:sectPr w:rsidR="002312F9" w:rsidRPr="00C13B0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A992" w14:textId="77777777" w:rsidR="00EB6F00" w:rsidRDefault="00EB6F00" w:rsidP="00C80F8C">
      <w:r>
        <w:separator/>
      </w:r>
    </w:p>
  </w:endnote>
  <w:endnote w:type="continuationSeparator" w:id="0">
    <w:p w14:paraId="328A566D" w14:textId="77777777" w:rsidR="00EB6F00" w:rsidRDefault="00EB6F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60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60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6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60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711D4" w14:textId="77777777" w:rsidR="00EB6F00" w:rsidRDefault="00EB6F00" w:rsidP="00C80F8C">
      <w:r>
        <w:separator/>
      </w:r>
    </w:p>
  </w:footnote>
  <w:footnote w:type="continuationSeparator" w:id="0">
    <w:p w14:paraId="79A322E4" w14:textId="77777777" w:rsidR="00EB6F00" w:rsidRDefault="00EB6F00" w:rsidP="00C80F8C">
      <w:r>
        <w:continuationSeparator/>
      </w:r>
    </w:p>
  </w:footnote>
  <w:footnote w:id="1">
    <w:p w14:paraId="1FC1D35C" w14:textId="4332F334" w:rsidR="009B53C7" w:rsidRPr="004874F9" w:rsidRDefault="009B53C7" w:rsidP="009B53C7">
      <w:pPr>
        <w:pStyle w:val="Textonotapie"/>
        <w:jc w:val="both"/>
        <w:rPr>
          <w:rFonts w:ascii="Palatino Linotype" w:hAnsi="Palatino Linotype"/>
          <w:b/>
          <w:bCs/>
          <w:i/>
          <w:iCs/>
          <w:sz w:val="18"/>
          <w:szCs w:val="18"/>
        </w:rPr>
      </w:pPr>
      <w:r>
        <w:rPr>
          <w:rStyle w:val="Refdenotaalpie"/>
        </w:rPr>
        <w:footnoteRef/>
      </w:r>
      <w:r>
        <w:t xml:space="preserve"> </w:t>
      </w:r>
      <w:r w:rsidRPr="004874F9">
        <w:rPr>
          <w:rFonts w:ascii="Palatino Linotype" w:hAnsi="Palatino Linotype"/>
          <w:b/>
          <w:bCs/>
          <w:i/>
          <w:iCs/>
          <w:sz w:val="18"/>
          <w:szCs w:val="18"/>
        </w:rPr>
        <w:t>Ley de Transparencia y Acceso a la Información Pública del Estado de México y Municipios.</w:t>
      </w:r>
    </w:p>
    <w:p w14:paraId="14A8F9AB" w14:textId="24FF73FE" w:rsidR="009B53C7" w:rsidRPr="009B53C7" w:rsidRDefault="009B53C7" w:rsidP="009B53C7">
      <w:pPr>
        <w:pStyle w:val="Textonotapie"/>
        <w:jc w:val="both"/>
        <w:rPr>
          <w:rFonts w:ascii="Palatino Linotype" w:hAnsi="Palatino Linotype"/>
          <w:i/>
          <w:iCs/>
          <w:sz w:val="18"/>
          <w:szCs w:val="18"/>
        </w:rPr>
      </w:pPr>
      <w:r w:rsidRPr="004874F9">
        <w:rPr>
          <w:rFonts w:ascii="Palatino Linotype" w:hAnsi="Palatino Linotype"/>
          <w:b/>
          <w:bCs/>
          <w:i/>
          <w:iCs/>
          <w:sz w:val="18"/>
          <w:szCs w:val="18"/>
        </w:rPr>
        <w:t>Artículo 3</w:t>
      </w:r>
      <w:r w:rsidRPr="009B53C7">
        <w:rPr>
          <w:rFonts w:ascii="Palatino Linotype" w:hAnsi="Palatino Linotype"/>
          <w:i/>
          <w:iCs/>
          <w:sz w:val="18"/>
          <w:szCs w:val="18"/>
        </w:rPr>
        <w:t>. Para los efectos de la presente Ley se entenderá por:</w:t>
      </w:r>
      <w:r w:rsidR="004874F9">
        <w:rPr>
          <w:rFonts w:ascii="Palatino Linotype" w:hAnsi="Palatino Linotype"/>
          <w:i/>
          <w:iCs/>
          <w:sz w:val="18"/>
          <w:szCs w:val="18"/>
        </w:rPr>
        <w:t xml:space="preserve"> </w:t>
      </w:r>
      <w:r w:rsidRPr="009B53C7">
        <w:rPr>
          <w:rFonts w:ascii="Palatino Linotype" w:hAnsi="Palatino Linotype"/>
          <w:i/>
          <w:iCs/>
          <w:sz w:val="18"/>
          <w:szCs w:val="18"/>
        </w:rPr>
        <w:t>(…)</w:t>
      </w:r>
    </w:p>
    <w:p w14:paraId="26E7438A" w14:textId="7DED9D8B" w:rsidR="009B53C7" w:rsidRPr="009B53C7" w:rsidRDefault="009B53C7" w:rsidP="009B53C7">
      <w:pPr>
        <w:pStyle w:val="Textonotapie"/>
        <w:jc w:val="both"/>
        <w:rPr>
          <w:lang w:val="es-ES"/>
        </w:rPr>
      </w:pPr>
      <w:r w:rsidRPr="009B53C7">
        <w:rPr>
          <w:rFonts w:ascii="Palatino Linotype" w:hAnsi="Palatino Linotype"/>
          <w:b/>
          <w:bCs/>
          <w:i/>
          <w:iCs/>
          <w:sz w:val="18"/>
          <w:szCs w:val="18"/>
        </w:rPr>
        <w:t>XXII. Información de interés público</w:t>
      </w:r>
      <w:r w:rsidRPr="009B53C7">
        <w:rPr>
          <w:rFonts w:ascii="Palatino Linotype" w:hAnsi="Palatino Linotype"/>
          <w:i/>
          <w:iCs/>
          <w:sz w:val="18"/>
          <w:szCs w:val="18"/>
        </w:rPr>
        <w:t>: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8C660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8C66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217B2FF"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05</w:t>
          </w:r>
          <w:r w:rsidR="000466B0">
            <w:rPr>
              <w:rFonts w:ascii="Palatino Linotype" w:hAnsi="Palatino Linotype"/>
              <w:b/>
              <w:bCs/>
              <w:sz w:val="22"/>
              <w:szCs w:val="22"/>
            </w:rPr>
            <w:t>7</w:t>
          </w:r>
          <w:r>
            <w:rPr>
              <w:rFonts w:ascii="Palatino Linotype" w:hAnsi="Palatino Linotype"/>
              <w:b/>
              <w:bCs/>
              <w:sz w:val="22"/>
              <w:szCs w:val="22"/>
            </w:rPr>
            <w:t>97</w:t>
          </w:r>
          <w:r w:rsidR="003F343F" w:rsidRPr="00674E6B">
            <w:rPr>
              <w:rFonts w:ascii="Palatino Linotype" w:hAnsi="Palatino Linotype"/>
              <w:b/>
              <w:bCs/>
              <w:sz w:val="22"/>
              <w:szCs w:val="22"/>
            </w:rPr>
            <w:t>/INFOEM/IP/RR/2021</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EDE6C8" w:rsidR="003F343F" w:rsidRPr="00D41D47" w:rsidRDefault="000466B0" w:rsidP="00200BFC">
          <w:pPr>
            <w:jc w:val="both"/>
            <w:rPr>
              <w:rFonts w:ascii="Palatino Linotype" w:hAnsi="Palatino Linotype"/>
              <w:b/>
              <w:sz w:val="22"/>
              <w:szCs w:val="22"/>
              <w:lang w:val="es-ES_tradnl"/>
            </w:rPr>
          </w:pPr>
          <w:bookmarkStart w:id="16" w:name="_Hlk92826577"/>
          <w:r w:rsidRPr="000466B0">
            <w:rPr>
              <w:rFonts w:ascii="Palatino Linotype" w:hAnsi="Palatino Linotype"/>
              <w:b/>
              <w:bCs/>
              <w:sz w:val="22"/>
              <w:szCs w:val="22"/>
            </w:rPr>
            <w:t>Hospital Regional de Alta Especialidad de Zumpango</w:t>
          </w:r>
          <w:bookmarkEnd w:id="16"/>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0E49A7DE"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Comisionado</w:t>
          </w:r>
          <w:r w:rsidR="003F343F">
            <w:rPr>
              <w:rFonts w:ascii="Palatino Linotype" w:hAnsi="Palatino Linotype"/>
              <w:b/>
              <w:sz w:val="22"/>
              <w:szCs w:val="22"/>
              <w:lang w:val="es-ES_tradnl"/>
            </w:rPr>
            <w:t xml:space="preserve"> </w:t>
          </w:r>
          <w:r w:rsidR="003F343F" w:rsidRPr="00664658">
            <w:rPr>
              <w:rFonts w:ascii="Palatino Linotype" w:hAnsi="Palatino Linotype"/>
              <w:b/>
              <w:sz w:val="22"/>
              <w:szCs w:val="22"/>
              <w:lang w:val="es-ES_tradnl"/>
            </w:rPr>
            <w:t>ponente:</w:t>
          </w:r>
        </w:p>
      </w:tc>
      <w:tc>
        <w:tcPr>
          <w:tcW w:w="3722" w:type="dxa"/>
          <w:shd w:val="clear" w:color="auto" w:fill="auto"/>
        </w:tcPr>
        <w:p w14:paraId="20D6FDA3" w14:textId="7634BB6D" w:rsidR="003F343F" w:rsidRPr="00664658"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8C660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55BF9BE6" w:rsidR="003F343F" w:rsidRPr="000466B0" w:rsidRDefault="00CE4AFB" w:rsidP="00C34EFF">
          <w:pPr>
            <w:jc w:val="both"/>
            <w:rPr>
              <w:rFonts w:ascii="Palatino Linotype" w:hAnsi="Palatino Linotype"/>
              <w:b/>
              <w:bCs/>
              <w:sz w:val="22"/>
              <w:szCs w:val="22"/>
            </w:rPr>
          </w:pPr>
          <w:r>
            <w:rPr>
              <w:rFonts w:ascii="Palatino Linotype" w:hAnsi="Palatino Linotype"/>
              <w:b/>
              <w:bCs/>
              <w:sz w:val="22"/>
              <w:szCs w:val="22"/>
            </w:rPr>
            <w:t>05</w:t>
          </w:r>
          <w:r w:rsidR="000466B0">
            <w:rPr>
              <w:rFonts w:ascii="Palatino Linotype" w:hAnsi="Palatino Linotype"/>
              <w:b/>
              <w:bCs/>
              <w:sz w:val="22"/>
              <w:szCs w:val="22"/>
            </w:rPr>
            <w:t>7</w:t>
          </w:r>
          <w:r>
            <w:rPr>
              <w:rFonts w:ascii="Palatino Linotype" w:hAnsi="Palatino Linotype"/>
              <w:b/>
              <w:bCs/>
              <w:sz w:val="22"/>
              <w:szCs w:val="22"/>
            </w:rPr>
            <w:t>97</w:t>
          </w:r>
          <w:r w:rsidR="003F343F" w:rsidRPr="000A27E2">
            <w:rPr>
              <w:rFonts w:ascii="Palatino Linotype" w:hAnsi="Palatino Linotype"/>
              <w:b/>
              <w:bCs/>
              <w:sz w:val="22"/>
              <w:szCs w:val="22"/>
            </w:rPr>
            <w:t>/INFOEM/IP/RR/202</w:t>
          </w:r>
          <w:r w:rsidR="003F343F">
            <w:rPr>
              <w:rFonts w:ascii="Palatino Linotype" w:hAnsi="Palatino Linotype"/>
              <w:b/>
              <w:bCs/>
              <w:sz w:val="22"/>
              <w:szCs w:val="22"/>
            </w:rPr>
            <w:t>1</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F54B3B" w:rsidR="003F343F" w:rsidRPr="008F2CCC" w:rsidRDefault="008C6602"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xxxxxxxxxxxxxxxx</w:t>
          </w:r>
          <w:proofErr w:type="spellEnd"/>
        </w:p>
      </w:tc>
    </w:tr>
    <w:bookmarkEnd w:id="17"/>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EE99341" w:rsidR="003F343F" w:rsidRPr="00DC41C8" w:rsidRDefault="000466B0" w:rsidP="00200BFC">
          <w:pPr>
            <w:jc w:val="both"/>
            <w:rPr>
              <w:rFonts w:ascii="Palatino Linotype" w:hAnsi="Palatino Linotype"/>
              <w:b/>
              <w:sz w:val="22"/>
              <w:szCs w:val="22"/>
            </w:rPr>
          </w:pPr>
          <w:r w:rsidRPr="000466B0">
            <w:rPr>
              <w:rFonts w:ascii="Palatino Linotype" w:hAnsi="Palatino Linotype"/>
              <w:b/>
              <w:bCs/>
              <w:sz w:val="22"/>
              <w:szCs w:val="22"/>
            </w:rPr>
            <w:t>Hospital Regional de Alta Especialidad de Zumpango</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2D3988BA"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E4AFB">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095" w:type="dxa"/>
          <w:shd w:val="clear" w:color="auto" w:fill="auto"/>
        </w:tcPr>
        <w:p w14:paraId="181C41B4" w14:textId="16661F8B" w:rsidR="003F343F" w:rsidRPr="008F2CCC"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1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19"/>
  </w:num>
  <w:num w:numId="4">
    <w:abstractNumId w:val="1"/>
  </w:num>
  <w:num w:numId="5">
    <w:abstractNumId w:val="21"/>
  </w:num>
  <w:num w:numId="6">
    <w:abstractNumId w:val="0"/>
  </w:num>
  <w:num w:numId="7">
    <w:abstractNumId w:val="11"/>
  </w:num>
  <w:num w:numId="8">
    <w:abstractNumId w:val="8"/>
  </w:num>
  <w:num w:numId="9">
    <w:abstractNumId w:val="13"/>
  </w:num>
  <w:num w:numId="10">
    <w:abstractNumId w:val="2"/>
  </w:num>
  <w:num w:numId="11">
    <w:abstractNumId w:val="7"/>
  </w:num>
  <w:num w:numId="12">
    <w:abstractNumId w:val="14"/>
  </w:num>
  <w:num w:numId="13">
    <w:abstractNumId w:val="22"/>
  </w:num>
  <w:num w:numId="14">
    <w:abstractNumId w:val="15"/>
  </w:num>
  <w:num w:numId="15">
    <w:abstractNumId w:val="4"/>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9"/>
  </w:num>
  <w:num w:numId="22">
    <w:abstractNumId w:val="1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27C63"/>
    <w:rsid w:val="0003033D"/>
    <w:rsid w:val="00030B10"/>
    <w:rsid w:val="00030CFA"/>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4E"/>
    <w:rsid w:val="00044852"/>
    <w:rsid w:val="00044856"/>
    <w:rsid w:val="000449C9"/>
    <w:rsid w:val="00044D0E"/>
    <w:rsid w:val="000454E2"/>
    <w:rsid w:val="000464A3"/>
    <w:rsid w:val="000465A8"/>
    <w:rsid w:val="0004663C"/>
    <w:rsid w:val="000466B0"/>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4F4"/>
    <w:rsid w:val="000B4D3D"/>
    <w:rsid w:val="000B5041"/>
    <w:rsid w:val="000B5051"/>
    <w:rsid w:val="000B5A14"/>
    <w:rsid w:val="000B61F5"/>
    <w:rsid w:val="000B633D"/>
    <w:rsid w:val="000B6507"/>
    <w:rsid w:val="000B666B"/>
    <w:rsid w:val="000B676D"/>
    <w:rsid w:val="000B68DF"/>
    <w:rsid w:val="000B7784"/>
    <w:rsid w:val="000C03A0"/>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1A9"/>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5669"/>
    <w:rsid w:val="00106114"/>
    <w:rsid w:val="00106268"/>
    <w:rsid w:val="001063BB"/>
    <w:rsid w:val="00106A20"/>
    <w:rsid w:val="00106B41"/>
    <w:rsid w:val="00106FBF"/>
    <w:rsid w:val="00107FBF"/>
    <w:rsid w:val="001101A2"/>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7E"/>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3F43"/>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904"/>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8BF"/>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17E5C"/>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2A7"/>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7B8"/>
    <w:rsid w:val="002814A1"/>
    <w:rsid w:val="0028167B"/>
    <w:rsid w:val="00281AA4"/>
    <w:rsid w:val="0028266C"/>
    <w:rsid w:val="00282679"/>
    <w:rsid w:val="00282824"/>
    <w:rsid w:val="00283424"/>
    <w:rsid w:val="002843D9"/>
    <w:rsid w:val="00284A02"/>
    <w:rsid w:val="0028546D"/>
    <w:rsid w:val="002864B2"/>
    <w:rsid w:val="00286900"/>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613"/>
    <w:rsid w:val="002B1EFF"/>
    <w:rsid w:val="002B1F09"/>
    <w:rsid w:val="002B2608"/>
    <w:rsid w:val="002B285A"/>
    <w:rsid w:val="002B29D7"/>
    <w:rsid w:val="002B2AF8"/>
    <w:rsid w:val="002B2CFC"/>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43C"/>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348"/>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4B57"/>
    <w:rsid w:val="00345471"/>
    <w:rsid w:val="003455EA"/>
    <w:rsid w:val="00345C38"/>
    <w:rsid w:val="00346044"/>
    <w:rsid w:val="0034643E"/>
    <w:rsid w:val="003464F8"/>
    <w:rsid w:val="003473CE"/>
    <w:rsid w:val="003474F9"/>
    <w:rsid w:val="003478EC"/>
    <w:rsid w:val="00347A55"/>
    <w:rsid w:val="00350563"/>
    <w:rsid w:val="00350911"/>
    <w:rsid w:val="00350FCE"/>
    <w:rsid w:val="00351CDC"/>
    <w:rsid w:val="00351F0F"/>
    <w:rsid w:val="003524B2"/>
    <w:rsid w:val="003526CF"/>
    <w:rsid w:val="00352D8A"/>
    <w:rsid w:val="00353134"/>
    <w:rsid w:val="00353139"/>
    <w:rsid w:val="00353174"/>
    <w:rsid w:val="003539B9"/>
    <w:rsid w:val="003542B1"/>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7FE"/>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462"/>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4D8F"/>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5CD"/>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463"/>
    <w:rsid w:val="0047558D"/>
    <w:rsid w:val="00475A4C"/>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4F9"/>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59B"/>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5EB"/>
    <w:rsid w:val="004F5964"/>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4BC"/>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37E2A"/>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B90"/>
    <w:rsid w:val="005A7DB7"/>
    <w:rsid w:val="005A7E33"/>
    <w:rsid w:val="005B0786"/>
    <w:rsid w:val="005B12C5"/>
    <w:rsid w:val="005B1384"/>
    <w:rsid w:val="005B1571"/>
    <w:rsid w:val="005B16D7"/>
    <w:rsid w:val="005B1809"/>
    <w:rsid w:val="005B1BAB"/>
    <w:rsid w:val="005B1DCF"/>
    <w:rsid w:val="005B23C8"/>
    <w:rsid w:val="005B29CF"/>
    <w:rsid w:val="005B331F"/>
    <w:rsid w:val="005B3AC0"/>
    <w:rsid w:val="005B3CF4"/>
    <w:rsid w:val="005B442E"/>
    <w:rsid w:val="005B5097"/>
    <w:rsid w:val="005B5F03"/>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6A34"/>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EBC"/>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4"/>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E5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D55"/>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3B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85B"/>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673"/>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8EE"/>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8DC"/>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6EDE"/>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6602"/>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94A"/>
    <w:rsid w:val="008E4E7F"/>
    <w:rsid w:val="008E4ECC"/>
    <w:rsid w:val="008E4FBA"/>
    <w:rsid w:val="008E5500"/>
    <w:rsid w:val="008E5682"/>
    <w:rsid w:val="008E5A39"/>
    <w:rsid w:val="008E628A"/>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0ED"/>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F69"/>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113"/>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EC7"/>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814"/>
    <w:rsid w:val="00975EB9"/>
    <w:rsid w:val="009776B8"/>
    <w:rsid w:val="00977934"/>
    <w:rsid w:val="00977935"/>
    <w:rsid w:val="00977EBC"/>
    <w:rsid w:val="00980522"/>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05"/>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3C7"/>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28E4"/>
    <w:rsid w:val="00A033DA"/>
    <w:rsid w:val="00A03CBC"/>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455"/>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068"/>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C99"/>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38"/>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4CC"/>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891"/>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20"/>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4EC"/>
    <w:rsid w:val="00C125A7"/>
    <w:rsid w:val="00C12D95"/>
    <w:rsid w:val="00C13B06"/>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47F2"/>
    <w:rsid w:val="00C951F6"/>
    <w:rsid w:val="00C9571F"/>
    <w:rsid w:val="00C95979"/>
    <w:rsid w:val="00C95B7B"/>
    <w:rsid w:val="00C967C2"/>
    <w:rsid w:val="00CA0C8B"/>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455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512"/>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AC1"/>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3E15"/>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581F"/>
    <w:rsid w:val="00D060F4"/>
    <w:rsid w:val="00D06221"/>
    <w:rsid w:val="00D063EF"/>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D77BC"/>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350"/>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12D"/>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00"/>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98"/>
    <w:rsid w:val="00EE68EE"/>
    <w:rsid w:val="00EE76EB"/>
    <w:rsid w:val="00EE77DC"/>
    <w:rsid w:val="00EE7981"/>
    <w:rsid w:val="00EE7A5A"/>
    <w:rsid w:val="00EE7AD7"/>
    <w:rsid w:val="00EE7F79"/>
    <w:rsid w:val="00EF06BF"/>
    <w:rsid w:val="00EF06C6"/>
    <w:rsid w:val="00EF101D"/>
    <w:rsid w:val="00EF1C96"/>
    <w:rsid w:val="00EF1DAE"/>
    <w:rsid w:val="00EF1F1B"/>
    <w:rsid w:val="00EF374F"/>
    <w:rsid w:val="00EF377C"/>
    <w:rsid w:val="00EF3D86"/>
    <w:rsid w:val="00EF3DC2"/>
    <w:rsid w:val="00EF3E64"/>
    <w:rsid w:val="00EF3EB6"/>
    <w:rsid w:val="00EF4240"/>
    <w:rsid w:val="00EF4C23"/>
    <w:rsid w:val="00EF4DD2"/>
    <w:rsid w:val="00EF5816"/>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0E5A"/>
    <w:rsid w:val="00F212DD"/>
    <w:rsid w:val="00F218FF"/>
    <w:rsid w:val="00F2244C"/>
    <w:rsid w:val="00F22E84"/>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9B"/>
    <w:rsid w:val="00F960EC"/>
    <w:rsid w:val="00F969DB"/>
    <w:rsid w:val="00F96A5D"/>
    <w:rsid w:val="00F96C31"/>
    <w:rsid w:val="00F96E7D"/>
    <w:rsid w:val="00F96EF1"/>
    <w:rsid w:val="00F97398"/>
    <w:rsid w:val="00F977BB"/>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3C6"/>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95575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726890">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467327">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592967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B676-B3D1-461A-B520-D9FE424C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7428</Words>
  <Characters>40855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2021-11-25T20:49:00Z</cp:lastPrinted>
  <dcterms:created xsi:type="dcterms:W3CDTF">2022-01-27T08:39:00Z</dcterms:created>
  <dcterms:modified xsi:type="dcterms:W3CDTF">2022-02-22T17:45:00Z</dcterms:modified>
</cp:coreProperties>
</file>