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B4A1A39" w:rsidR="00662C69" w:rsidRPr="00243EA0" w:rsidRDefault="009B11D6" w:rsidP="00B31E90">
      <w:pPr>
        <w:tabs>
          <w:tab w:val="left" w:pos="3465"/>
        </w:tabs>
        <w:spacing w:line="360" w:lineRule="auto"/>
        <w:jc w:val="both"/>
        <w:rPr>
          <w:rFonts w:ascii="Palatino Linotype" w:hAnsi="Palatino Linotype"/>
          <w:color w:val="000000" w:themeColor="text1"/>
        </w:rPr>
      </w:pPr>
      <w:r w:rsidRPr="00243EA0">
        <w:rPr>
          <w:rFonts w:ascii="Palatino Linotype" w:hAnsi="Palatino Linotype"/>
          <w:color w:val="000000" w:themeColor="text1"/>
        </w:rPr>
        <w:t>R</w:t>
      </w:r>
      <w:r w:rsidR="00662C69" w:rsidRPr="00243EA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43EA0">
        <w:rPr>
          <w:rFonts w:ascii="Palatino Linotype" w:hAnsi="Palatino Linotype"/>
          <w:color w:val="000000" w:themeColor="text1"/>
        </w:rPr>
        <w:t>icipios, con</w:t>
      </w:r>
      <w:r w:rsidR="00662C69" w:rsidRPr="00243EA0">
        <w:rPr>
          <w:rFonts w:ascii="Palatino Linotype" w:hAnsi="Palatino Linotype"/>
          <w:color w:val="000000" w:themeColor="text1"/>
        </w:rPr>
        <w:t xml:space="preserve"> </w:t>
      </w:r>
      <w:r w:rsidR="00485DB6" w:rsidRPr="00243EA0">
        <w:rPr>
          <w:rFonts w:ascii="Palatino Linotype" w:hAnsi="Palatino Linotype"/>
          <w:color w:val="000000" w:themeColor="text1"/>
        </w:rPr>
        <w:t xml:space="preserve">domicilio </w:t>
      </w:r>
      <w:r w:rsidR="00662C69" w:rsidRPr="00243EA0">
        <w:rPr>
          <w:rFonts w:ascii="Palatino Linotype" w:hAnsi="Palatino Linotype"/>
          <w:color w:val="000000" w:themeColor="text1"/>
        </w:rPr>
        <w:t>en Metepec, Estado de México; de</w:t>
      </w:r>
      <w:r w:rsidR="004F4D4F" w:rsidRPr="00243EA0">
        <w:rPr>
          <w:rFonts w:ascii="Palatino Linotype" w:hAnsi="Palatino Linotype"/>
          <w:color w:val="000000" w:themeColor="text1"/>
        </w:rPr>
        <w:t xml:space="preserve"> veinti</w:t>
      </w:r>
      <w:r w:rsidR="00462F7D" w:rsidRPr="00243EA0">
        <w:rPr>
          <w:rFonts w:ascii="Palatino Linotype" w:hAnsi="Palatino Linotype"/>
          <w:color w:val="000000" w:themeColor="text1"/>
        </w:rPr>
        <w:t xml:space="preserve">cuatro </w:t>
      </w:r>
      <w:r w:rsidR="001425C6" w:rsidRPr="00243EA0">
        <w:rPr>
          <w:rFonts w:ascii="Palatino Linotype" w:hAnsi="Palatino Linotype"/>
          <w:color w:val="000000" w:themeColor="text1"/>
        </w:rPr>
        <w:t>(</w:t>
      </w:r>
      <w:r w:rsidR="004F4D4F" w:rsidRPr="00243EA0">
        <w:rPr>
          <w:rFonts w:ascii="Palatino Linotype" w:hAnsi="Palatino Linotype"/>
          <w:color w:val="000000" w:themeColor="text1"/>
        </w:rPr>
        <w:t>2</w:t>
      </w:r>
      <w:r w:rsidR="00462F7D" w:rsidRPr="00243EA0">
        <w:rPr>
          <w:rFonts w:ascii="Palatino Linotype" w:hAnsi="Palatino Linotype"/>
          <w:color w:val="000000" w:themeColor="text1"/>
        </w:rPr>
        <w:t>4</w:t>
      </w:r>
      <w:r w:rsidR="001425C6" w:rsidRPr="00243EA0">
        <w:rPr>
          <w:rFonts w:ascii="Palatino Linotype" w:hAnsi="Palatino Linotype"/>
          <w:color w:val="000000" w:themeColor="text1"/>
        </w:rPr>
        <w:t xml:space="preserve">) de </w:t>
      </w:r>
      <w:r w:rsidR="00462F7D" w:rsidRPr="00243EA0">
        <w:rPr>
          <w:rFonts w:ascii="Palatino Linotype" w:hAnsi="Palatino Linotype"/>
          <w:color w:val="000000" w:themeColor="text1"/>
        </w:rPr>
        <w:t>agosto</w:t>
      </w:r>
      <w:r w:rsidR="00F37244" w:rsidRPr="00243EA0">
        <w:rPr>
          <w:rFonts w:ascii="Palatino Linotype" w:hAnsi="Palatino Linotype"/>
          <w:color w:val="000000" w:themeColor="text1"/>
        </w:rPr>
        <w:t xml:space="preserve"> de dos mil veintidós.</w:t>
      </w:r>
    </w:p>
    <w:p w14:paraId="1181C59D" w14:textId="77777777" w:rsidR="00B31E90" w:rsidRPr="00243EA0" w:rsidRDefault="00B31E90" w:rsidP="00B31E90">
      <w:pPr>
        <w:tabs>
          <w:tab w:val="left" w:pos="3465"/>
        </w:tabs>
        <w:spacing w:line="360" w:lineRule="auto"/>
        <w:jc w:val="both"/>
        <w:rPr>
          <w:rFonts w:ascii="Palatino Linotype" w:hAnsi="Palatino Linotype"/>
          <w:color w:val="000000" w:themeColor="text1"/>
        </w:rPr>
      </w:pPr>
    </w:p>
    <w:p w14:paraId="04F87235" w14:textId="6352923F" w:rsidR="005F0007" w:rsidRPr="00243EA0" w:rsidRDefault="00662C69" w:rsidP="00B31E90">
      <w:pPr>
        <w:spacing w:line="360" w:lineRule="auto"/>
        <w:jc w:val="both"/>
        <w:rPr>
          <w:rFonts w:ascii="Palatino Linotype" w:hAnsi="Palatino Linotype"/>
          <w:color w:val="000000" w:themeColor="text1"/>
        </w:rPr>
      </w:pPr>
      <w:r w:rsidRPr="00243EA0">
        <w:rPr>
          <w:rFonts w:ascii="Palatino Linotype" w:hAnsi="Palatino Linotype"/>
          <w:b/>
          <w:color w:val="000000" w:themeColor="text1"/>
        </w:rPr>
        <w:t>VISTO</w:t>
      </w:r>
      <w:r w:rsidRPr="00243EA0">
        <w:rPr>
          <w:rFonts w:ascii="Palatino Linotype" w:hAnsi="Palatino Linotype"/>
          <w:color w:val="000000" w:themeColor="text1"/>
        </w:rPr>
        <w:t xml:space="preserve"> el expediente electrónico for</w:t>
      </w:r>
      <w:r w:rsidR="00D37494" w:rsidRPr="00243EA0">
        <w:rPr>
          <w:rFonts w:ascii="Palatino Linotype" w:hAnsi="Palatino Linotype"/>
          <w:color w:val="000000" w:themeColor="text1"/>
        </w:rPr>
        <w:t>mado con motivo del</w:t>
      </w:r>
      <w:r w:rsidRPr="00243EA0">
        <w:rPr>
          <w:rFonts w:ascii="Palatino Linotype" w:hAnsi="Palatino Linotype"/>
          <w:color w:val="000000" w:themeColor="text1"/>
        </w:rPr>
        <w:t xml:space="preserve"> recurso de revisión </w:t>
      </w:r>
      <w:r w:rsidR="001425C6" w:rsidRPr="00243EA0">
        <w:rPr>
          <w:rFonts w:ascii="Palatino Linotype" w:hAnsi="Palatino Linotype"/>
          <w:b/>
          <w:bCs/>
          <w:color w:val="000000" w:themeColor="text1"/>
        </w:rPr>
        <w:t>0</w:t>
      </w:r>
      <w:r w:rsidR="00885420" w:rsidRPr="00243EA0">
        <w:rPr>
          <w:rFonts w:ascii="Palatino Linotype" w:hAnsi="Palatino Linotype"/>
          <w:b/>
          <w:bCs/>
          <w:color w:val="000000" w:themeColor="text1"/>
        </w:rPr>
        <w:t>7783</w:t>
      </w:r>
      <w:r w:rsidR="00F37244" w:rsidRPr="00243EA0">
        <w:rPr>
          <w:rFonts w:ascii="Palatino Linotype" w:hAnsi="Palatino Linotype"/>
          <w:b/>
          <w:bCs/>
          <w:color w:val="000000" w:themeColor="text1"/>
        </w:rPr>
        <w:t>/INFOEM/IP/RR/202</w:t>
      </w:r>
      <w:r w:rsidR="0056072F" w:rsidRPr="00243EA0">
        <w:rPr>
          <w:rFonts w:ascii="Palatino Linotype" w:hAnsi="Palatino Linotype"/>
          <w:b/>
          <w:bCs/>
          <w:color w:val="000000" w:themeColor="text1"/>
        </w:rPr>
        <w:t>2</w:t>
      </w:r>
      <w:r w:rsidR="005F1362" w:rsidRPr="00243EA0">
        <w:rPr>
          <w:rFonts w:ascii="Palatino Linotype" w:hAnsi="Palatino Linotype" w:cs="Arial"/>
          <w:bCs/>
          <w:color w:val="000000" w:themeColor="text1"/>
        </w:rPr>
        <w:t xml:space="preserve">, </w:t>
      </w:r>
      <w:r w:rsidR="00462F7D" w:rsidRPr="00243EA0">
        <w:rPr>
          <w:rFonts w:ascii="Palatino Linotype" w:hAnsi="Palatino Linotype"/>
          <w:color w:val="000000" w:themeColor="text1"/>
        </w:rPr>
        <w:t>promovido por un usuario del Sistema de Acceso a la Información Mexiquense (SAIMEX), quien no proporcionó ningún nombre o seudónimo para poder ser identificado, por lo que en lo sucesivo se le identificará como</w:t>
      </w:r>
      <w:r w:rsidR="00462F7D" w:rsidRPr="00243EA0">
        <w:rPr>
          <w:rFonts w:ascii="Palatino Linotype" w:hAnsi="Palatino Linotype"/>
          <w:b/>
          <w:color w:val="000000" w:themeColor="text1"/>
        </w:rPr>
        <w:t xml:space="preserve"> </w:t>
      </w:r>
      <w:r w:rsidR="00462F7D" w:rsidRPr="00243EA0">
        <w:rPr>
          <w:rFonts w:ascii="Palatino Linotype" w:hAnsi="Palatino Linotype" w:cs="Arial"/>
          <w:b/>
          <w:color w:val="000000" w:themeColor="text1"/>
        </w:rPr>
        <w:t>RECURRENTE</w:t>
      </w:r>
      <w:r w:rsidR="00E647FF" w:rsidRPr="00243EA0">
        <w:rPr>
          <w:rFonts w:ascii="Palatino Linotype" w:hAnsi="Palatino Linotype" w:cs="Arial"/>
          <w:color w:val="000000" w:themeColor="text1"/>
        </w:rPr>
        <w:t>;</w:t>
      </w:r>
      <w:r w:rsidR="005F1362" w:rsidRPr="00243EA0">
        <w:rPr>
          <w:rFonts w:ascii="Palatino Linotype" w:hAnsi="Palatino Linotype" w:cs="Arial"/>
          <w:color w:val="000000" w:themeColor="text1"/>
        </w:rPr>
        <w:t xml:space="preserve"> en contra de la respuesta del</w:t>
      </w:r>
      <w:r w:rsidR="002C1007" w:rsidRPr="00243EA0">
        <w:rPr>
          <w:rFonts w:ascii="Palatino Linotype" w:hAnsi="Palatino Linotype" w:cs="Arial"/>
          <w:color w:val="000000" w:themeColor="text1"/>
        </w:rPr>
        <w:t xml:space="preserve"> </w:t>
      </w:r>
      <w:r w:rsidR="00E0495F" w:rsidRPr="00243EA0">
        <w:rPr>
          <w:rFonts w:ascii="Palatino Linotype" w:hAnsi="Palatino Linotype" w:cs="Arial"/>
          <w:b/>
          <w:bCs/>
          <w:color w:val="000000" w:themeColor="text1"/>
        </w:rPr>
        <w:t>Organismo Público</w:t>
      </w:r>
      <w:r w:rsidR="00E0495F" w:rsidRPr="00243EA0">
        <w:rPr>
          <w:rFonts w:ascii="Palatino Linotype" w:hAnsi="Palatino Linotype" w:cs="Arial"/>
          <w:color w:val="000000" w:themeColor="text1"/>
        </w:rPr>
        <w:t xml:space="preserve"> </w:t>
      </w:r>
      <w:r w:rsidR="00462F7D" w:rsidRPr="00243EA0">
        <w:rPr>
          <w:rFonts w:ascii="Palatino Linotype" w:hAnsi="Palatino Linotype"/>
          <w:b/>
          <w:bCs/>
          <w:color w:val="000000"/>
        </w:rPr>
        <w:t>Descentralizado para la Prestación de Los Servicios de Agua Potable Alcantarillado y Saneamiento del Municipio de Metepec</w:t>
      </w:r>
      <w:r w:rsidR="009572EE" w:rsidRPr="00243EA0">
        <w:rPr>
          <w:rFonts w:ascii="Palatino Linotype" w:eastAsia="Calibri" w:hAnsi="Palatino Linotype" w:cs="Arial"/>
          <w:color w:val="000000" w:themeColor="text1"/>
          <w:lang w:val="es-ES"/>
        </w:rPr>
        <w:t>,</w:t>
      </w:r>
      <w:r w:rsidR="005F1362" w:rsidRPr="00243EA0">
        <w:rPr>
          <w:rFonts w:ascii="Palatino Linotype" w:eastAsia="Calibri" w:hAnsi="Palatino Linotype" w:cs="Arial"/>
          <w:color w:val="000000" w:themeColor="text1"/>
          <w:lang w:val="es-ES"/>
        </w:rPr>
        <w:t xml:space="preserve"> </w:t>
      </w:r>
      <w:r w:rsidR="005F1362" w:rsidRPr="00243EA0">
        <w:rPr>
          <w:rFonts w:ascii="Palatino Linotype" w:hAnsi="Palatino Linotype"/>
          <w:color w:val="000000" w:themeColor="text1"/>
        </w:rPr>
        <w:t>en lo sucesivo el</w:t>
      </w:r>
      <w:r w:rsidR="005F1362" w:rsidRPr="00243EA0">
        <w:rPr>
          <w:rFonts w:ascii="Palatino Linotype" w:hAnsi="Palatino Linotype"/>
          <w:b/>
          <w:color w:val="000000" w:themeColor="text1"/>
        </w:rPr>
        <w:t xml:space="preserve"> SUJETO OBLIGADO, </w:t>
      </w:r>
      <w:r w:rsidR="005F1362" w:rsidRPr="00243EA0">
        <w:rPr>
          <w:rFonts w:ascii="Palatino Linotype" w:hAnsi="Palatino Linotype"/>
          <w:color w:val="000000" w:themeColor="text1"/>
        </w:rPr>
        <w:t>se procede a dictar la presente resolución, con base en los siguientes:</w:t>
      </w:r>
    </w:p>
    <w:p w14:paraId="11EE5310" w14:textId="77777777" w:rsidR="009A593A" w:rsidRPr="00243EA0" w:rsidRDefault="009A593A" w:rsidP="00B31E90">
      <w:pPr>
        <w:spacing w:line="360" w:lineRule="auto"/>
        <w:jc w:val="both"/>
        <w:rPr>
          <w:rFonts w:ascii="Palatino Linotype" w:hAnsi="Palatino Linotype"/>
          <w:b/>
          <w:color w:val="000000" w:themeColor="text1"/>
        </w:rPr>
      </w:pPr>
    </w:p>
    <w:p w14:paraId="769E1410" w14:textId="5740327F" w:rsidR="00587366" w:rsidRPr="00243EA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437775"/>
      <w:r w:rsidRPr="00243EA0">
        <w:rPr>
          <w:b/>
          <w:color w:val="000000" w:themeColor="text1"/>
        </w:rPr>
        <w:t>ANTECEDENTES</w:t>
      </w:r>
      <w:bookmarkEnd w:id="0"/>
      <w:bookmarkEnd w:id="1"/>
      <w:bookmarkEnd w:id="2"/>
    </w:p>
    <w:p w14:paraId="5672105D" w14:textId="77777777" w:rsidR="00B31E90" w:rsidRPr="00243EA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C8DFC96" w:rsidR="00D9392E" w:rsidRPr="00243EA0"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eastAsia="Calibri" w:hAnsi="Palatino Linotype" w:cs="Arial"/>
          <w:color w:val="000000" w:themeColor="text1"/>
          <w:lang w:val="es-ES"/>
        </w:rPr>
        <w:t>El</w:t>
      </w:r>
      <w:r w:rsidR="00D9392E" w:rsidRPr="00243EA0">
        <w:rPr>
          <w:rFonts w:ascii="Palatino Linotype" w:eastAsia="Calibri" w:hAnsi="Palatino Linotype" w:cs="Arial"/>
          <w:color w:val="000000" w:themeColor="text1"/>
          <w:lang w:val="es-ES"/>
        </w:rPr>
        <w:t xml:space="preserve"> </w:t>
      </w:r>
      <w:r w:rsidR="00885420" w:rsidRPr="00243EA0">
        <w:rPr>
          <w:rFonts w:ascii="Palatino Linotype" w:eastAsia="Calibri" w:hAnsi="Palatino Linotype" w:cs="Arial"/>
          <w:color w:val="000000" w:themeColor="text1"/>
          <w:lang w:val="es-ES"/>
        </w:rPr>
        <w:t>diecinueve</w:t>
      </w:r>
      <w:r w:rsidR="004F4D4F" w:rsidRPr="00243EA0">
        <w:rPr>
          <w:rFonts w:ascii="Palatino Linotype" w:eastAsia="Calibri" w:hAnsi="Palatino Linotype" w:cs="Arial"/>
          <w:color w:val="000000" w:themeColor="text1"/>
          <w:lang w:val="es-ES"/>
        </w:rPr>
        <w:t xml:space="preserve"> </w:t>
      </w:r>
      <w:r w:rsidR="001425C6" w:rsidRPr="00243EA0">
        <w:rPr>
          <w:rFonts w:ascii="Palatino Linotype" w:eastAsia="Calibri" w:hAnsi="Palatino Linotype" w:cs="Arial"/>
          <w:color w:val="000000" w:themeColor="text1"/>
          <w:lang w:val="es-ES"/>
        </w:rPr>
        <w:t>(</w:t>
      </w:r>
      <w:r w:rsidR="00462F7D" w:rsidRPr="00243EA0">
        <w:rPr>
          <w:rFonts w:ascii="Palatino Linotype" w:eastAsia="Calibri" w:hAnsi="Palatino Linotype" w:cs="Arial"/>
          <w:color w:val="000000" w:themeColor="text1"/>
          <w:lang w:val="es-ES"/>
        </w:rPr>
        <w:t>1</w:t>
      </w:r>
      <w:r w:rsidR="00885420" w:rsidRPr="00243EA0">
        <w:rPr>
          <w:rFonts w:ascii="Palatino Linotype" w:eastAsia="Calibri" w:hAnsi="Palatino Linotype" w:cs="Arial"/>
          <w:color w:val="000000" w:themeColor="text1"/>
          <w:lang w:val="es-ES"/>
        </w:rPr>
        <w:t>9</w:t>
      </w:r>
      <w:r w:rsidR="001425C6" w:rsidRPr="00243EA0">
        <w:rPr>
          <w:rFonts w:ascii="Palatino Linotype" w:eastAsia="Calibri" w:hAnsi="Palatino Linotype" w:cs="Arial"/>
          <w:color w:val="000000" w:themeColor="text1"/>
          <w:lang w:val="es-ES"/>
        </w:rPr>
        <w:t>) de</w:t>
      </w:r>
      <w:r w:rsidR="00885420" w:rsidRPr="00243EA0">
        <w:rPr>
          <w:rFonts w:ascii="Palatino Linotype" w:eastAsia="Calibri" w:hAnsi="Palatino Linotype" w:cs="Arial"/>
          <w:color w:val="000000" w:themeColor="text1"/>
          <w:lang w:val="es-ES"/>
        </w:rPr>
        <w:t xml:space="preserve"> abril</w:t>
      </w:r>
      <w:r w:rsidR="00B31E90" w:rsidRPr="00243EA0">
        <w:rPr>
          <w:rFonts w:ascii="Palatino Linotype" w:eastAsia="Calibri" w:hAnsi="Palatino Linotype" w:cs="Arial"/>
          <w:color w:val="000000" w:themeColor="text1"/>
          <w:lang w:val="es-ES"/>
        </w:rPr>
        <w:t xml:space="preserve"> de dos mil veinti</w:t>
      </w:r>
      <w:r w:rsidR="004F4D4F" w:rsidRPr="00243EA0">
        <w:rPr>
          <w:rFonts w:ascii="Palatino Linotype" w:eastAsia="Calibri" w:hAnsi="Palatino Linotype" w:cs="Arial"/>
          <w:color w:val="000000" w:themeColor="text1"/>
          <w:lang w:val="es-ES"/>
        </w:rPr>
        <w:t>dós</w:t>
      </w:r>
      <w:r w:rsidR="005F1362" w:rsidRPr="00243EA0">
        <w:rPr>
          <w:rFonts w:ascii="Palatino Linotype" w:eastAsia="Calibri" w:hAnsi="Palatino Linotype" w:cs="Arial"/>
          <w:color w:val="000000" w:themeColor="text1"/>
          <w:lang w:val="es-ES"/>
        </w:rPr>
        <w:t xml:space="preserve">, </w:t>
      </w:r>
      <w:r w:rsidR="00B31E90" w:rsidRPr="00243EA0">
        <w:rPr>
          <w:rFonts w:ascii="Palatino Linotype" w:hAnsi="Palatino Linotype"/>
          <w:color w:val="000000" w:themeColor="text1"/>
        </w:rPr>
        <w:t xml:space="preserve">el </w:t>
      </w:r>
      <w:r w:rsidR="001425C6" w:rsidRPr="00243EA0">
        <w:rPr>
          <w:rFonts w:ascii="Palatino Linotype" w:hAnsi="Palatino Linotype"/>
          <w:color w:val="000000" w:themeColor="text1"/>
        </w:rPr>
        <w:t>Recurrente</w:t>
      </w:r>
      <w:r w:rsidR="005F1362" w:rsidRPr="00243EA0">
        <w:rPr>
          <w:rFonts w:ascii="Palatino Linotype" w:hAnsi="Palatino Linotype"/>
          <w:color w:val="000000" w:themeColor="text1"/>
        </w:rPr>
        <w:t xml:space="preserve"> presentó</w:t>
      </w:r>
      <w:r w:rsidR="005F1362" w:rsidRPr="00243EA0">
        <w:rPr>
          <w:rFonts w:ascii="Palatino Linotype" w:hAnsi="Palatino Linotype"/>
          <w:b/>
          <w:color w:val="000000" w:themeColor="text1"/>
        </w:rPr>
        <w:t xml:space="preserve"> </w:t>
      </w:r>
      <w:r w:rsidR="00127E68" w:rsidRPr="00243EA0">
        <w:rPr>
          <w:rFonts w:ascii="Palatino Linotype" w:hAnsi="Palatino Linotype"/>
          <w:bCs/>
          <w:color w:val="000000" w:themeColor="text1"/>
        </w:rPr>
        <w:t xml:space="preserve">a través </w:t>
      </w:r>
      <w:r w:rsidR="00DE4F75" w:rsidRPr="00243EA0">
        <w:rPr>
          <w:rFonts w:ascii="Palatino Linotype" w:hAnsi="Palatino Linotype"/>
          <w:bCs/>
          <w:color w:val="000000" w:themeColor="text1"/>
        </w:rPr>
        <w:t xml:space="preserve">del </w:t>
      </w:r>
      <w:r w:rsidR="005F1362" w:rsidRPr="00243EA0">
        <w:rPr>
          <w:rFonts w:ascii="Palatino Linotype" w:eastAsia="Calibri" w:hAnsi="Palatino Linotype" w:cs="Arial"/>
          <w:color w:val="000000" w:themeColor="text1"/>
          <w:lang w:val="es-ES"/>
        </w:rPr>
        <w:t xml:space="preserve">Sistema de Acceso a la Información Mexiquense </w:t>
      </w:r>
      <w:r w:rsidR="005F1362" w:rsidRPr="00243EA0">
        <w:rPr>
          <w:rFonts w:ascii="Palatino Linotype" w:eastAsia="Calibri" w:hAnsi="Palatino Linotype" w:cs="Arial"/>
          <w:bCs/>
          <w:color w:val="000000" w:themeColor="text1"/>
          <w:lang w:val="es-ES"/>
        </w:rPr>
        <w:t>(</w:t>
      </w:r>
      <w:r w:rsidR="005F1362" w:rsidRPr="00243EA0">
        <w:rPr>
          <w:rFonts w:ascii="Palatino Linotype" w:eastAsia="Calibri" w:hAnsi="Palatino Linotype" w:cs="Arial"/>
          <w:bCs/>
          <w:i/>
          <w:color w:val="000000" w:themeColor="text1"/>
          <w:lang w:val="es-ES"/>
        </w:rPr>
        <w:t>SAIMEX</w:t>
      </w:r>
      <w:r w:rsidR="005F1362" w:rsidRPr="00243EA0">
        <w:rPr>
          <w:rFonts w:ascii="Palatino Linotype" w:eastAsia="Calibri" w:hAnsi="Palatino Linotype" w:cs="Arial"/>
          <w:bCs/>
          <w:color w:val="000000" w:themeColor="text1"/>
          <w:lang w:val="es-ES"/>
        </w:rPr>
        <w:t>)</w:t>
      </w:r>
      <w:r w:rsidR="005F1362" w:rsidRPr="00243EA0">
        <w:rPr>
          <w:rFonts w:ascii="Palatino Linotype" w:eastAsia="Calibri" w:hAnsi="Palatino Linotype" w:cs="Arial"/>
          <w:color w:val="000000" w:themeColor="text1"/>
          <w:lang w:val="es-ES"/>
        </w:rPr>
        <w:t>, la solicitud de información pública registrada con el número</w:t>
      </w:r>
      <w:r w:rsidR="005F1362" w:rsidRPr="00243EA0">
        <w:rPr>
          <w:rFonts w:ascii="Palatino Linotype" w:hAnsi="Palatino Linotype"/>
          <w:b/>
          <w:bCs/>
          <w:color w:val="000000" w:themeColor="text1"/>
        </w:rPr>
        <w:t xml:space="preserve"> </w:t>
      </w:r>
      <w:r w:rsidR="001425C6" w:rsidRPr="00243EA0">
        <w:rPr>
          <w:rFonts w:ascii="Palatino Linotype" w:hAnsi="Palatino Linotype"/>
          <w:b/>
          <w:bCs/>
          <w:color w:val="000000" w:themeColor="text1"/>
        </w:rPr>
        <w:t>0</w:t>
      </w:r>
      <w:r w:rsidR="00885420" w:rsidRPr="00243EA0">
        <w:rPr>
          <w:rFonts w:ascii="Palatino Linotype" w:hAnsi="Palatino Linotype"/>
          <w:b/>
          <w:bCs/>
          <w:color w:val="000000" w:themeColor="text1"/>
        </w:rPr>
        <w:t>1180</w:t>
      </w:r>
      <w:r w:rsidR="0056072F" w:rsidRPr="00243EA0">
        <w:rPr>
          <w:rFonts w:ascii="Palatino Linotype" w:hAnsi="Palatino Linotype"/>
          <w:b/>
          <w:bCs/>
          <w:color w:val="000000" w:themeColor="text1"/>
        </w:rPr>
        <w:t>/</w:t>
      </w:r>
      <w:r w:rsidR="00462F7D" w:rsidRPr="00243EA0">
        <w:rPr>
          <w:rFonts w:ascii="Palatino Linotype" w:hAnsi="Palatino Linotype"/>
          <w:b/>
          <w:bCs/>
          <w:color w:val="000000" w:themeColor="text1"/>
        </w:rPr>
        <w:t>OASMETEPEC</w:t>
      </w:r>
      <w:r w:rsidR="00E92215" w:rsidRPr="00243EA0">
        <w:rPr>
          <w:rFonts w:ascii="Palatino Linotype" w:hAnsi="Palatino Linotype"/>
          <w:b/>
          <w:bCs/>
          <w:color w:val="000000" w:themeColor="text1"/>
        </w:rPr>
        <w:t>/IP/202</w:t>
      </w:r>
      <w:r w:rsidR="004F4D4F" w:rsidRPr="00243EA0">
        <w:rPr>
          <w:rFonts w:ascii="Palatino Linotype" w:hAnsi="Palatino Linotype"/>
          <w:b/>
          <w:bCs/>
          <w:color w:val="000000" w:themeColor="text1"/>
        </w:rPr>
        <w:t>2</w:t>
      </w:r>
      <w:r w:rsidR="005F1362" w:rsidRPr="00243EA0">
        <w:rPr>
          <w:rFonts w:ascii="Palatino Linotype" w:hAnsi="Palatino Linotype"/>
          <w:b/>
          <w:bCs/>
          <w:color w:val="000000" w:themeColor="text1"/>
        </w:rPr>
        <w:t>,</w:t>
      </w:r>
      <w:r w:rsidR="005F1362" w:rsidRPr="00243EA0">
        <w:rPr>
          <w:rFonts w:ascii="Palatino Linotype" w:eastAsia="Calibri" w:hAnsi="Palatino Linotype" w:cs="Arial"/>
          <w:color w:val="000000" w:themeColor="text1"/>
          <w:lang w:val="es-ES"/>
        </w:rPr>
        <w:t xml:space="preserve"> mediante la cual requirió</w:t>
      </w:r>
      <w:r w:rsidR="00022D89" w:rsidRPr="00243EA0">
        <w:rPr>
          <w:rFonts w:ascii="Palatino Linotype" w:eastAsia="Calibri" w:hAnsi="Palatino Linotype" w:cs="Arial"/>
          <w:color w:val="000000" w:themeColor="text1"/>
          <w:lang w:val="es-ES"/>
        </w:rPr>
        <w:t xml:space="preserve"> lo siguiente</w:t>
      </w:r>
      <w:r w:rsidR="005F1362" w:rsidRPr="00243EA0">
        <w:rPr>
          <w:rFonts w:ascii="Palatino Linotype" w:eastAsia="Calibri" w:hAnsi="Palatino Linotype" w:cs="Arial"/>
          <w:color w:val="000000" w:themeColor="text1"/>
          <w:lang w:val="es-ES"/>
        </w:rPr>
        <w:t>:</w:t>
      </w:r>
    </w:p>
    <w:p w14:paraId="65A03C8D" w14:textId="28C3F7DA" w:rsidR="005F1362" w:rsidRPr="00243EA0" w:rsidRDefault="005F1362" w:rsidP="00711305">
      <w:pPr>
        <w:ind w:right="616"/>
        <w:jc w:val="both"/>
        <w:rPr>
          <w:rFonts w:ascii="Palatino Linotype" w:hAnsi="Palatino Linotype"/>
          <w:i/>
          <w:iCs/>
          <w:color w:val="000000" w:themeColor="text1"/>
          <w:sz w:val="22"/>
          <w:szCs w:val="22"/>
        </w:rPr>
      </w:pPr>
    </w:p>
    <w:p w14:paraId="3C555580" w14:textId="273683A6" w:rsidR="00711305" w:rsidRPr="00243EA0" w:rsidRDefault="00711305" w:rsidP="00885420">
      <w:pPr>
        <w:ind w:left="567" w:right="616"/>
        <w:rPr>
          <w:rFonts w:ascii="Palatino Linotype" w:hAnsi="Palatino Linotype"/>
          <w:i/>
          <w:iCs/>
          <w:sz w:val="22"/>
          <w:szCs w:val="22"/>
        </w:rPr>
      </w:pPr>
      <w:r w:rsidRPr="00243EA0">
        <w:rPr>
          <w:rFonts w:ascii="Palatino Linotype" w:hAnsi="Palatino Linotype"/>
          <w:i/>
          <w:iCs/>
          <w:color w:val="000000"/>
          <w:sz w:val="22"/>
          <w:szCs w:val="22"/>
        </w:rPr>
        <w:t>“S</w:t>
      </w:r>
      <w:r w:rsidR="00462F7D" w:rsidRPr="00243EA0">
        <w:rPr>
          <w:rFonts w:ascii="Palatino Linotype" w:hAnsi="Palatino Linotype"/>
          <w:i/>
          <w:iCs/>
          <w:color w:val="000000"/>
          <w:sz w:val="22"/>
          <w:szCs w:val="22"/>
        </w:rPr>
        <w:t xml:space="preserve">e </w:t>
      </w:r>
      <w:r w:rsidR="00885420" w:rsidRPr="00243EA0">
        <w:rPr>
          <w:rFonts w:ascii="Palatino Linotype" w:hAnsi="Palatino Linotype"/>
          <w:i/>
          <w:iCs/>
          <w:color w:val="000000"/>
          <w:sz w:val="22"/>
          <w:szCs w:val="22"/>
        </w:rPr>
        <w:t>requiere copia de todas las requisiciones de compras con fecha de 25 de Marzo de 2022</w:t>
      </w:r>
      <w:r w:rsidRPr="00243EA0">
        <w:rPr>
          <w:rFonts w:ascii="Palatino Linotype" w:hAnsi="Palatino Linotype"/>
          <w:i/>
          <w:iCs/>
          <w:color w:val="000000"/>
          <w:sz w:val="22"/>
          <w:szCs w:val="22"/>
        </w:rPr>
        <w:t>” (Sic)</w:t>
      </w:r>
    </w:p>
    <w:p w14:paraId="059B13CB" w14:textId="77777777" w:rsidR="00D005BB" w:rsidRPr="00243EA0" w:rsidRDefault="00D005BB" w:rsidP="00B31E90">
      <w:pPr>
        <w:spacing w:line="360" w:lineRule="auto"/>
        <w:ind w:right="333"/>
        <w:jc w:val="both"/>
        <w:rPr>
          <w:rFonts w:ascii="Palatino Linotype" w:hAnsi="Palatino Linotype"/>
          <w:color w:val="000000" w:themeColor="text1"/>
        </w:rPr>
      </w:pPr>
    </w:p>
    <w:p w14:paraId="35BA18A9" w14:textId="5B73C4AA" w:rsidR="0039142B" w:rsidRPr="00243EA0" w:rsidRDefault="005F1362" w:rsidP="0050535C">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243EA0">
        <w:rPr>
          <w:rFonts w:ascii="Palatino Linotype" w:hAnsi="Palatino Linotype" w:cs="Arial"/>
          <w:color w:val="000000" w:themeColor="text1"/>
        </w:rPr>
        <w:t>Se hace constar que</w:t>
      </w:r>
      <w:r w:rsidR="00F37244" w:rsidRPr="00243EA0">
        <w:rPr>
          <w:rFonts w:ascii="Palatino Linotype" w:hAnsi="Palatino Linotype" w:cs="Arial"/>
          <w:color w:val="000000" w:themeColor="text1"/>
          <w:lang w:val="es-ES"/>
        </w:rPr>
        <w:t xml:space="preserve"> se </w:t>
      </w:r>
      <w:r w:rsidRPr="00243EA0">
        <w:rPr>
          <w:rFonts w:ascii="Palatino Linotype" w:hAnsi="Palatino Linotype" w:cs="Arial"/>
          <w:color w:val="000000" w:themeColor="text1"/>
          <w:lang w:val="es-ES"/>
        </w:rPr>
        <w:t>señaló como modalidad de entrega de la información:</w:t>
      </w:r>
      <w:r w:rsidR="001E4152" w:rsidRPr="00243EA0">
        <w:rPr>
          <w:rFonts w:ascii="Palatino Linotype" w:hAnsi="Palatino Linotype" w:cs="Arial"/>
          <w:color w:val="000000" w:themeColor="text1"/>
          <w:lang w:val="es-ES"/>
        </w:rPr>
        <w:t xml:space="preserve"> </w:t>
      </w:r>
      <w:r w:rsidR="001E4152" w:rsidRPr="00243EA0">
        <w:rPr>
          <w:rFonts w:ascii="Palatino Linotype" w:hAnsi="Palatino Linotype" w:cs="Arial"/>
          <w:iCs/>
          <w:color w:val="000000" w:themeColor="text1"/>
          <w:lang w:val="es-ES"/>
        </w:rPr>
        <w:t xml:space="preserve">A través del </w:t>
      </w:r>
      <w:r w:rsidR="001E4152" w:rsidRPr="00243EA0">
        <w:rPr>
          <w:rFonts w:ascii="Palatino Linotype" w:hAnsi="Palatino Linotype" w:cs="Arial"/>
          <w:b/>
          <w:iCs/>
          <w:color w:val="000000" w:themeColor="text1"/>
          <w:lang w:val="es-ES"/>
        </w:rPr>
        <w:t>SAIMEX</w:t>
      </w:r>
      <w:r w:rsidR="0039142B" w:rsidRPr="00243EA0">
        <w:rPr>
          <w:rFonts w:ascii="Palatino Linotype" w:eastAsia="Calibri" w:hAnsi="Palatino Linotype" w:cs="Arial"/>
          <w:color w:val="000000" w:themeColor="text1"/>
          <w:lang w:val="es-AR"/>
        </w:rPr>
        <w:t>.</w:t>
      </w:r>
    </w:p>
    <w:p w14:paraId="78691330" w14:textId="77777777" w:rsidR="00D005BB" w:rsidRPr="00243EA0" w:rsidRDefault="00D005BB" w:rsidP="00D005BB">
      <w:pPr>
        <w:pStyle w:val="Prrafodelista"/>
        <w:tabs>
          <w:tab w:val="left" w:pos="426"/>
        </w:tabs>
        <w:spacing w:line="360" w:lineRule="auto"/>
        <w:ind w:left="0"/>
        <w:jc w:val="both"/>
        <w:rPr>
          <w:rFonts w:ascii="Palatino Linotype" w:eastAsia="MS Mincho" w:hAnsi="Palatino Linotype"/>
          <w:color w:val="000000" w:themeColor="text1"/>
        </w:rPr>
      </w:pPr>
    </w:p>
    <w:p w14:paraId="17948B8C" w14:textId="77777777" w:rsidR="00885420" w:rsidRPr="00243EA0" w:rsidRDefault="00D005BB"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243EA0">
        <w:rPr>
          <w:rFonts w:ascii="Palatino Linotype" w:eastAsia="MS Mincho" w:hAnsi="Palatino Linotype"/>
          <w:color w:val="000000" w:themeColor="text1"/>
        </w:rPr>
        <w:t xml:space="preserve">El </w:t>
      </w:r>
      <w:r w:rsidR="00885420" w:rsidRPr="00243EA0">
        <w:rPr>
          <w:rFonts w:ascii="Palatino Linotype" w:eastAsia="MS Mincho" w:hAnsi="Palatino Linotype"/>
          <w:color w:val="000000" w:themeColor="text1"/>
        </w:rPr>
        <w:t>veinte</w:t>
      </w:r>
      <w:r w:rsidR="00462F7D" w:rsidRPr="00243EA0">
        <w:rPr>
          <w:rFonts w:ascii="Palatino Linotype" w:eastAsia="MS Mincho" w:hAnsi="Palatino Linotype"/>
          <w:color w:val="000000" w:themeColor="text1"/>
        </w:rPr>
        <w:t xml:space="preserve"> </w:t>
      </w:r>
      <w:r w:rsidRPr="00243EA0">
        <w:rPr>
          <w:rFonts w:ascii="Palatino Linotype" w:eastAsia="MS Mincho" w:hAnsi="Palatino Linotype"/>
          <w:color w:val="000000" w:themeColor="text1"/>
        </w:rPr>
        <w:t>(</w:t>
      </w:r>
      <w:r w:rsidR="00885420" w:rsidRPr="00243EA0">
        <w:rPr>
          <w:rFonts w:ascii="Palatino Linotype" w:eastAsia="MS Mincho" w:hAnsi="Palatino Linotype"/>
          <w:color w:val="000000" w:themeColor="text1"/>
        </w:rPr>
        <w:t>20</w:t>
      </w:r>
      <w:r w:rsidRPr="00243EA0">
        <w:rPr>
          <w:rFonts w:ascii="Palatino Linotype" w:eastAsia="MS Mincho" w:hAnsi="Palatino Linotype"/>
          <w:color w:val="000000" w:themeColor="text1"/>
        </w:rPr>
        <w:t xml:space="preserve">) de </w:t>
      </w:r>
      <w:r w:rsidR="00885420" w:rsidRPr="00243EA0">
        <w:rPr>
          <w:rFonts w:ascii="Palatino Linotype" w:eastAsia="MS Mincho" w:hAnsi="Palatino Linotype"/>
          <w:color w:val="000000" w:themeColor="text1"/>
        </w:rPr>
        <w:t>abril</w:t>
      </w:r>
      <w:r w:rsidRPr="00243EA0">
        <w:rPr>
          <w:rFonts w:ascii="Palatino Linotype" w:eastAsia="MS Mincho" w:hAnsi="Palatino Linotype"/>
          <w:color w:val="000000" w:themeColor="text1"/>
        </w:rPr>
        <w:t xml:space="preserve"> de dos mil veinti</w:t>
      </w:r>
      <w:r w:rsidR="004F4D4F" w:rsidRPr="00243EA0">
        <w:rPr>
          <w:rFonts w:ascii="Palatino Linotype" w:eastAsia="MS Mincho" w:hAnsi="Palatino Linotype"/>
          <w:color w:val="000000" w:themeColor="text1"/>
        </w:rPr>
        <w:t>dós</w:t>
      </w:r>
      <w:r w:rsidRPr="00243EA0">
        <w:rPr>
          <w:rFonts w:ascii="Palatino Linotype" w:eastAsia="MS Mincho" w:hAnsi="Palatino Linotype"/>
          <w:color w:val="000000" w:themeColor="text1"/>
        </w:rPr>
        <w:t xml:space="preserve">, se realizó un requerimiento al </w:t>
      </w:r>
      <w:r w:rsidR="00462F7D" w:rsidRPr="00243EA0">
        <w:rPr>
          <w:rFonts w:ascii="Palatino Linotype" w:eastAsia="MS Mincho" w:hAnsi="Palatino Linotype"/>
          <w:color w:val="000000" w:themeColor="text1"/>
        </w:rPr>
        <w:t>S</w:t>
      </w:r>
      <w:r w:rsidRPr="00243EA0">
        <w:rPr>
          <w:rFonts w:ascii="Palatino Linotype" w:eastAsia="MS Mincho" w:hAnsi="Palatino Linotype"/>
          <w:color w:val="000000" w:themeColor="text1"/>
        </w:rPr>
        <w:t xml:space="preserve">ervidor </w:t>
      </w:r>
      <w:r w:rsidR="00462F7D" w:rsidRPr="00243EA0">
        <w:rPr>
          <w:rFonts w:ascii="Palatino Linotype" w:eastAsia="MS Mincho" w:hAnsi="Palatino Linotype"/>
          <w:color w:val="000000" w:themeColor="text1"/>
        </w:rPr>
        <w:t>P</w:t>
      </w:r>
      <w:r w:rsidRPr="00243EA0">
        <w:rPr>
          <w:rFonts w:ascii="Palatino Linotype" w:eastAsia="MS Mincho" w:hAnsi="Palatino Linotype"/>
          <w:color w:val="000000" w:themeColor="text1"/>
        </w:rPr>
        <w:t xml:space="preserve">úblico </w:t>
      </w:r>
      <w:r w:rsidR="00462F7D" w:rsidRPr="00243EA0">
        <w:rPr>
          <w:rFonts w:ascii="Palatino Linotype" w:eastAsia="MS Mincho" w:hAnsi="Palatino Linotype"/>
          <w:color w:val="000000" w:themeColor="text1"/>
        </w:rPr>
        <w:t>H</w:t>
      </w:r>
      <w:r w:rsidRPr="00243EA0">
        <w:rPr>
          <w:rFonts w:ascii="Palatino Linotype" w:eastAsia="MS Mincho" w:hAnsi="Palatino Linotype"/>
          <w:color w:val="000000" w:themeColor="text1"/>
        </w:rPr>
        <w:t>abilitado:</w:t>
      </w:r>
    </w:p>
    <w:p w14:paraId="38BA2ACA" w14:textId="77777777" w:rsidR="00885420" w:rsidRPr="00243EA0" w:rsidRDefault="00885420" w:rsidP="00885420">
      <w:pPr>
        <w:rPr>
          <w:rFonts w:ascii="Palatino Linotype" w:eastAsia="MS Mincho" w:hAnsi="Palatino Linotype"/>
          <w:color w:val="000000" w:themeColor="text1"/>
        </w:rPr>
      </w:pPr>
    </w:p>
    <w:p w14:paraId="4C758E29" w14:textId="41F25F94" w:rsidR="00593830" w:rsidRPr="00243EA0" w:rsidRDefault="00885420" w:rsidP="00A03879">
      <w:pPr>
        <w:pStyle w:val="Prrafodelista"/>
        <w:tabs>
          <w:tab w:val="left" w:pos="426"/>
        </w:tabs>
        <w:spacing w:line="360" w:lineRule="auto"/>
        <w:ind w:left="0"/>
        <w:jc w:val="both"/>
        <w:rPr>
          <w:rFonts w:ascii="Palatino Linotype" w:eastAsia="MS Mincho" w:hAnsi="Palatino Linotype"/>
          <w:color w:val="000000" w:themeColor="text1"/>
        </w:rPr>
      </w:pPr>
      <w:r w:rsidRPr="00243EA0">
        <w:rPr>
          <w:rFonts w:ascii="Palatino Linotype" w:eastAsia="MS Mincho" w:hAnsi="Palatino Linotype"/>
          <w:noProof/>
          <w:color w:val="000000" w:themeColor="text1"/>
        </w:rPr>
        <w:drawing>
          <wp:inline distT="0" distB="0" distL="0" distR="0" wp14:anchorId="40B1B8C2" wp14:editId="47AE8FDE">
            <wp:extent cx="5612130" cy="445770"/>
            <wp:effectExtent l="12700" t="12700" r="13970" b="114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stretch>
                      <a:fillRect/>
                    </a:stretch>
                  </pic:blipFill>
                  <pic:spPr>
                    <a:xfrm>
                      <a:off x="0" y="0"/>
                      <a:ext cx="5612130" cy="445770"/>
                    </a:xfrm>
                    <a:prstGeom prst="rect">
                      <a:avLst/>
                    </a:prstGeom>
                    <a:ln>
                      <a:solidFill>
                        <a:schemeClr val="tx1"/>
                      </a:solidFill>
                    </a:ln>
                  </pic:spPr>
                </pic:pic>
              </a:graphicData>
            </a:graphic>
          </wp:inline>
        </w:drawing>
      </w:r>
    </w:p>
    <w:p w14:paraId="75D4A8D1" w14:textId="77777777" w:rsidR="00201E26" w:rsidRPr="00243EA0" w:rsidRDefault="00201E26" w:rsidP="00201E26">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4E256B3F" w:rsidR="0022448D" w:rsidRPr="00243EA0" w:rsidRDefault="00B31E90"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243EA0">
        <w:rPr>
          <w:rFonts w:ascii="Palatino Linotype" w:eastAsia="MS Mincho" w:hAnsi="Palatino Linotype"/>
          <w:color w:val="000000" w:themeColor="text1"/>
        </w:rPr>
        <w:t xml:space="preserve">El </w:t>
      </w:r>
      <w:r w:rsidR="00004A20" w:rsidRPr="00243EA0">
        <w:rPr>
          <w:rFonts w:ascii="Palatino Linotype" w:eastAsia="MS Mincho" w:hAnsi="Palatino Linotype"/>
          <w:color w:val="000000" w:themeColor="text1"/>
        </w:rPr>
        <w:t xml:space="preserve">cuatro </w:t>
      </w:r>
      <w:r w:rsidR="001425C6" w:rsidRPr="00243EA0">
        <w:rPr>
          <w:rFonts w:ascii="Palatino Linotype" w:eastAsia="MS Mincho" w:hAnsi="Palatino Linotype"/>
          <w:color w:val="000000" w:themeColor="text1"/>
        </w:rPr>
        <w:t>(</w:t>
      </w:r>
      <w:r w:rsidR="00004A20" w:rsidRPr="00243EA0">
        <w:rPr>
          <w:rFonts w:ascii="Palatino Linotype" w:eastAsia="MS Mincho" w:hAnsi="Palatino Linotype"/>
          <w:color w:val="000000" w:themeColor="text1"/>
        </w:rPr>
        <w:t>0</w:t>
      </w:r>
      <w:r w:rsidR="00711305" w:rsidRPr="00243EA0">
        <w:rPr>
          <w:rFonts w:ascii="Palatino Linotype" w:eastAsia="MS Mincho" w:hAnsi="Palatino Linotype"/>
          <w:color w:val="000000" w:themeColor="text1"/>
        </w:rPr>
        <w:t>4</w:t>
      </w:r>
      <w:r w:rsidR="00F96460" w:rsidRPr="00243EA0">
        <w:rPr>
          <w:rFonts w:ascii="Palatino Linotype" w:eastAsia="MS Mincho" w:hAnsi="Palatino Linotype"/>
          <w:color w:val="000000" w:themeColor="text1"/>
        </w:rPr>
        <w:t xml:space="preserve">) de </w:t>
      </w:r>
      <w:r w:rsidR="00004A20" w:rsidRPr="00243EA0">
        <w:rPr>
          <w:rFonts w:ascii="Palatino Linotype" w:eastAsia="MS Mincho" w:hAnsi="Palatino Linotype"/>
          <w:color w:val="000000" w:themeColor="text1"/>
        </w:rPr>
        <w:t>abril</w:t>
      </w:r>
      <w:r w:rsidR="00CD2E6C" w:rsidRPr="00243EA0">
        <w:rPr>
          <w:rFonts w:ascii="Palatino Linotype" w:eastAsia="MS Mincho" w:hAnsi="Palatino Linotype"/>
          <w:color w:val="000000" w:themeColor="text1"/>
        </w:rPr>
        <w:t xml:space="preserve"> </w:t>
      </w:r>
      <w:r w:rsidR="001425C6" w:rsidRPr="00243EA0">
        <w:rPr>
          <w:rFonts w:ascii="Palatino Linotype" w:eastAsia="MS Mincho" w:hAnsi="Palatino Linotype"/>
          <w:color w:val="000000" w:themeColor="text1"/>
        </w:rPr>
        <w:t>de dos mil veinti</w:t>
      </w:r>
      <w:r w:rsidR="002A6FCF" w:rsidRPr="00243EA0">
        <w:rPr>
          <w:rFonts w:ascii="Palatino Linotype" w:eastAsia="MS Mincho" w:hAnsi="Palatino Linotype"/>
          <w:color w:val="000000" w:themeColor="text1"/>
        </w:rPr>
        <w:t>dós</w:t>
      </w:r>
      <w:r w:rsidR="00762697" w:rsidRPr="00243EA0">
        <w:rPr>
          <w:rFonts w:ascii="Palatino Linotype" w:eastAsia="MS Mincho" w:hAnsi="Palatino Linotype"/>
          <w:color w:val="000000" w:themeColor="text1"/>
        </w:rPr>
        <w:t xml:space="preserve">, </w:t>
      </w:r>
      <w:r w:rsidR="005F1362" w:rsidRPr="00243EA0">
        <w:rPr>
          <w:rFonts w:ascii="Palatino Linotype" w:hAnsi="Palatino Linotype"/>
          <w:color w:val="000000" w:themeColor="text1"/>
          <w:szCs w:val="14"/>
        </w:rPr>
        <w:t xml:space="preserve">el </w:t>
      </w:r>
      <w:r w:rsidR="005F1362" w:rsidRPr="00243EA0">
        <w:rPr>
          <w:rFonts w:ascii="Palatino Linotype" w:hAnsi="Palatino Linotype"/>
          <w:b/>
          <w:color w:val="000000" w:themeColor="text1"/>
          <w:szCs w:val="14"/>
        </w:rPr>
        <w:t>SUJETO OBLIGADO</w:t>
      </w:r>
      <w:r w:rsidR="005F1362" w:rsidRPr="00243EA0">
        <w:rPr>
          <w:rFonts w:ascii="Palatino Linotype" w:hAnsi="Palatino Linotype"/>
          <w:color w:val="000000" w:themeColor="text1"/>
          <w:szCs w:val="14"/>
        </w:rPr>
        <w:t xml:space="preserve"> </w:t>
      </w:r>
      <w:r w:rsidR="001425C6" w:rsidRPr="00243EA0">
        <w:rPr>
          <w:rFonts w:ascii="Palatino Linotype" w:hAnsi="Palatino Linotype"/>
          <w:color w:val="000000" w:themeColor="text1"/>
          <w:szCs w:val="14"/>
        </w:rPr>
        <w:t>emitió respuesta</w:t>
      </w:r>
      <w:r w:rsidR="005F1362" w:rsidRPr="00243EA0">
        <w:rPr>
          <w:rFonts w:ascii="Palatino Linotype" w:hAnsi="Palatino Linotype"/>
          <w:color w:val="000000" w:themeColor="text1"/>
          <w:szCs w:val="14"/>
        </w:rPr>
        <w:t xml:space="preserve"> </w:t>
      </w:r>
      <w:r w:rsidR="00885420" w:rsidRPr="00243EA0">
        <w:rPr>
          <w:rFonts w:ascii="Palatino Linotype" w:hAnsi="Palatino Linotype"/>
          <w:color w:val="000000" w:themeColor="text1"/>
          <w:szCs w:val="14"/>
        </w:rPr>
        <w:t>a través de siguiente archivo electrónico:</w:t>
      </w:r>
    </w:p>
    <w:p w14:paraId="0E759FD5" w14:textId="77777777" w:rsidR="009A593A" w:rsidRPr="00243EA0" w:rsidRDefault="009A593A" w:rsidP="00B31E90">
      <w:pPr>
        <w:pStyle w:val="Sinespaciado"/>
        <w:ind w:left="567" w:right="567"/>
        <w:jc w:val="right"/>
        <w:rPr>
          <w:rFonts w:ascii="Palatino Linotype" w:hAnsi="Palatino Linotype"/>
          <w:i/>
          <w:noProof/>
          <w:color w:val="000000" w:themeColor="text1"/>
          <w:lang w:eastAsia="es-MX"/>
        </w:rPr>
      </w:pPr>
    </w:p>
    <w:p w14:paraId="524ED909" w14:textId="14667079" w:rsidR="00004A20" w:rsidRPr="00243EA0" w:rsidRDefault="00412862" w:rsidP="00AB5CD5">
      <w:pPr>
        <w:pStyle w:val="Prrafodelista"/>
        <w:numPr>
          <w:ilvl w:val="0"/>
          <w:numId w:val="5"/>
        </w:numPr>
        <w:ind w:left="567" w:right="616" w:firstLine="0"/>
        <w:jc w:val="both"/>
        <w:rPr>
          <w:rFonts w:ascii="Palatino Linotype" w:hAnsi="Palatino Linotype"/>
          <w:sz w:val="22"/>
          <w:szCs w:val="22"/>
        </w:rPr>
      </w:pPr>
      <w:hyperlink r:id="rId9" w:tgtFrame="_blank" w:history="1">
        <w:r w:rsidR="00004A20" w:rsidRPr="00243EA0">
          <w:rPr>
            <w:rStyle w:val="Hipervnculo"/>
            <w:rFonts w:ascii="Palatino Linotype" w:hAnsi="Palatino Linotype" w:cs="Arial"/>
            <w:b/>
            <w:bCs/>
            <w:color w:val="auto"/>
            <w:sz w:val="22"/>
            <w:szCs w:val="22"/>
            <w:u w:val="none"/>
          </w:rPr>
          <w:t xml:space="preserve">respuesta </w:t>
        </w:r>
        <w:r w:rsidR="00885420" w:rsidRPr="00243EA0">
          <w:rPr>
            <w:rStyle w:val="Hipervnculo"/>
            <w:rFonts w:ascii="Palatino Linotype" w:hAnsi="Palatino Linotype" w:cs="Arial"/>
            <w:b/>
            <w:bCs/>
            <w:color w:val="auto"/>
            <w:sz w:val="22"/>
            <w:szCs w:val="22"/>
            <w:u w:val="none"/>
          </w:rPr>
          <w:t>1180</w:t>
        </w:r>
        <w:r w:rsidR="00A95C89" w:rsidRPr="00243EA0">
          <w:rPr>
            <w:rStyle w:val="Hipervnculo"/>
            <w:rFonts w:ascii="Palatino Linotype" w:hAnsi="Palatino Linotype" w:cs="Arial"/>
            <w:b/>
            <w:bCs/>
            <w:color w:val="auto"/>
            <w:sz w:val="22"/>
            <w:szCs w:val="22"/>
            <w:u w:val="none"/>
          </w:rPr>
          <w:t>.pdf</w:t>
        </w:r>
      </w:hyperlink>
      <w:r w:rsidR="008D11F8" w:rsidRPr="00243EA0">
        <w:rPr>
          <w:rFonts w:ascii="Palatino Linotype" w:hAnsi="Palatino Linotype"/>
          <w:sz w:val="22"/>
          <w:szCs w:val="22"/>
        </w:rPr>
        <w:t xml:space="preserve">: </w:t>
      </w:r>
      <w:r w:rsidR="00004A20" w:rsidRPr="00243EA0">
        <w:rPr>
          <w:rFonts w:ascii="Palatino Linotype" w:hAnsi="Palatino Linotype"/>
          <w:sz w:val="22"/>
          <w:szCs w:val="22"/>
        </w:rPr>
        <w:t>Oficio número OPDAPAS/</w:t>
      </w:r>
      <w:r w:rsidR="00B8412D" w:rsidRPr="00243EA0">
        <w:rPr>
          <w:rFonts w:ascii="Palatino Linotype" w:hAnsi="Palatino Linotype"/>
          <w:sz w:val="22"/>
          <w:szCs w:val="22"/>
        </w:rPr>
        <w:t>SA</w:t>
      </w:r>
      <w:r w:rsidR="00004A20" w:rsidRPr="00243EA0">
        <w:rPr>
          <w:rFonts w:ascii="Palatino Linotype" w:hAnsi="Palatino Linotype"/>
          <w:sz w:val="22"/>
          <w:szCs w:val="22"/>
        </w:rPr>
        <w:t>/</w:t>
      </w:r>
      <w:r w:rsidR="00B8412D" w:rsidRPr="00243EA0">
        <w:rPr>
          <w:rFonts w:ascii="Palatino Linotype" w:hAnsi="Palatino Linotype"/>
          <w:sz w:val="22"/>
          <w:szCs w:val="22"/>
        </w:rPr>
        <w:t>321</w:t>
      </w:r>
      <w:r w:rsidR="00004A20" w:rsidRPr="00243EA0">
        <w:rPr>
          <w:rFonts w:ascii="Palatino Linotype" w:hAnsi="Palatino Linotype"/>
          <w:sz w:val="22"/>
          <w:szCs w:val="22"/>
        </w:rPr>
        <w:t xml:space="preserve">/2022 del </w:t>
      </w:r>
      <w:r w:rsidR="00B8412D" w:rsidRPr="00243EA0">
        <w:rPr>
          <w:rFonts w:ascii="Palatino Linotype" w:hAnsi="Palatino Linotype"/>
          <w:sz w:val="22"/>
          <w:szCs w:val="22"/>
        </w:rPr>
        <w:t>27</w:t>
      </w:r>
      <w:r w:rsidR="00004A20" w:rsidRPr="00243EA0">
        <w:rPr>
          <w:rFonts w:ascii="Palatino Linotype" w:hAnsi="Palatino Linotype"/>
          <w:sz w:val="22"/>
          <w:szCs w:val="22"/>
        </w:rPr>
        <w:t xml:space="preserve"> de </w:t>
      </w:r>
      <w:r w:rsidR="00B8412D" w:rsidRPr="00243EA0">
        <w:rPr>
          <w:rFonts w:ascii="Palatino Linotype" w:hAnsi="Palatino Linotype"/>
          <w:sz w:val="22"/>
          <w:szCs w:val="22"/>
        </w:rPr>
        <w:t>abril</w:t>
      </w:r>
      <w:r w:rsidR="00004A20" w:rsidRPr="00243EA0">
        <w:rPr>
          <w:rFonts w:ascii="Palatino Linotype" w:hAnsi="Palatino Linotype"/>
          <w:sz w:val="22"/>
          <w:szCs w:val="22"/>
        </w:rPr>
        <w:t xml:space="preserve"> de 2022, suscrito y sigando por </w:t>
      </w:r>
      <w:r w:rsidR="00B8412D" w:rsidRPr="00243EA0">
        <w:rPr>
          <w:rFonts w:ascii="Palatino Linotype" w:hAnsi="Palatino Linotype"/>
          <w:sz w:val="22"/>
          <w:szCs w:val="22"/>
        </w:rPr>
        <w:t>el Subdirector de Administración</w:t>
      </w:r>
      <w:r w:rsidR="00004A20" w:rsidRPr="00243EA0">
        <w:rPr>
          <w:rFonts w:ascii="Palatino Linotype" w:hAnsi="Palatino Linotype"/>
          <w:sz w:val="22"/>
          <w:szCs w:val="22"/>
        </w:rPr>
        <w:t>, dirigido a</w:t>
      </w:r>
      <w:r w:rsidR="00B8412D" w:rsidRPr="00243EA0">
        <w:rPr>
          <w:rFonts w:ascii="Palatino Linotype" w:hAnsi="Palatino Linotype"/>
          <w:sz w:val="22"/>
          <w:szCs w:val="22"/>
        </w:rPr>
        <w:t xml:space="preserve"> la Titular de la Unidad de Transparencia</w:t>
      </w:r>
      <w:r w:rsidR="00004A20" w:rsidRPr="00243EA0">
        <w:rPr>
          <w:rFonts w:ascii="Palatino Linotype" w:hAnsi="Palatino Linotype"/>
          <w:sz w:val="22"/>
          <w:szCs w:val="22"/>
        </w:rPr>
        <w:t>, por medio del cual le informó lo siguiente:</w:t>
      </w:r>
    </w:p>
    <w:p w14:paraId="4A86ADB6" w14:textId="77777777" w:rsidR="00004A20" w:rsidRPr="00243EA0" w:rsidRDefault="00004A20" w:rsidP="00004A20">
      <w:pPr>
        <w:pStyle w:val="Prrafodelista"/>
        <w:ind w:left="567" w:right="616"/>
        <w:jc w:val="both"/>
        <w:rPr>
          <w:rFonts w:ascii="Palatino Linotype" w:hAnsi="Palatino Linotype"/>
          <w:sz w:val="22"/>
          <w:szCs w:val="22"/>
        </w:rPr>
      </w:pPr>
    </w:p>
    <w:p w14:paraId="6882DB71" w14:textId="6CA93B3C" w:rsidR="00A95C89" w:rsidRPr="00243EA0" w:rsidRDefault="00004A20" w:rsidP="00004A20">
      <w:pPr>
        <w:pStyle w:val="Prrafodelista"/>
        <w:ind w:left="567" w:right="616"/>
        <w:jc w:val="both"/>
        <w:rPr>
          <w:rFonts w:ascii="Palatino Linotype" w:hAnsi="Palatino Linotype"/>
          <w:i/>
          <w:iCs/>
          <w:sz w:val="22"/>
          <w:szCs w:val="22"/>
        </w:rPr>
      </w:pPr>
      <w:r w:rsidRPr="00243EA0">
        <w:rPr>
          <w:rFonts w:ascii="Palatino Linotype" w:hAnsi="Palatino Linotype"/>
          <w:i/>
          <w:iCs/>
          <w:sz w:val="22"/>
          <w:szCs w:val="22"/>
        </w:rPr>
        <w:t>“</w:t>
      </w:r>
      <w:r w:rsidR="00B8412D" w:rsidRPr="00243EA0">
        <w:rPr>
          <w:rFonts w:ascii="Palatino Linotype" w:hAnsi="Palatino Linotype"/>
          <w:i/>
          <w:iCs/>
          <w:sz w:val="22"/>
          <w:szCs w:val="22"/>
        </w:rPr>
        <w:t>… me permito informarle que después de una exhaustiva y minuciosa búsqueda s</w:t>
      </w:r>
      <w:r w:rsidR="00701943" w:rsidRPr="00243EA0">
        <w:rPr>
          <w:rFonts w:ascii="Palatino Linotype" w:hAnsi="Palatino Linotype"/>
          <w:i/>
          <w:iCs/>
          <w:sz w:val="22"/>
          <w:szCs w:val="22"/>
        </w:rPr>
        <w:t>e</w:t>
      </w:r>
      <w:r w:rsidR="00B8412D" w:rsidRPr="00243EA0">
        <w:rPr>
          <w:rFonts w:ascii="Palatino Linotype" w:hAnsi="Palatino Linotype"/>
          <w:i/>
          <w:iCs/>
          <w:sz w:val="22"/>
          <w:szCs w:val="22"/>
        </w:rPr>
        <w:t xml:space="preserve"> concluye que el día 25 de marzo del presente año, no se recibieron requisiciones de compra...</w:t>
      </w:r>
      <w:r w:rsidRPr="00243EA0">
        <w:rPr>
          <w:rFonts w:ascii="Palatino Linotype" w:hAnsi="Palatino Linotype"/>
          <w:i/>
          <w:iCs/>
          <w:sz w:val="22"/>
          <w:szCs w:val="22"/>
        </w:rPr>
        <w:t>”</w:t>
      </w:r>
      <w:r w:rsidR="00B8412D" w:rsidRPr="00243EA0">
        <w:rPr>
          <w:rFonts w:ascii="Palatino Linotype" w:hAnsi="Palatino Linotype"/>
          <w:i/>
          <w:iCs/>
          <w:sz w:val="22"/>
          <w:szCs w:val="22"/>
        </w:rPr>
        <w:t xml:space="preserve"> (sic)</w:t>
      </w:r>
      <w:r w:rsidRPr="00243EA0">
        <w:rPr>
          <w:rFonts w:ascii="Palatino Linotype" w:hAnsi="Palatino Linotype"/>
          <w:i/>
          <w:iCs/>
          <w:sz w:val="22"/>
          <w:szCs w:val="22"/>
        </w:rPr>
        <w:t xml:space="preserve"> </w:t>
      </w:r>
    </w:p>
    <w:p w14:paraId="11423777" w14:textId="77777777" w:rsidR="00F96460" w:rsidRPr="00243EA0" w:rsidRDefault="00F96460" w:rsidP="00B27A4B">
      <w:pPr>
        <w:ind w:right="616"/>
        <w:jc w:val="both"/>
        <w:rPr>
          <w:rFonts w:ascii="Palatino Linotype" w:hAnsi="Palatino Linotype" w:cs="Arial"/>
          <w:b/>
          <w:sz w:val="22"/>
        </w:rPr>
      </w:pPr>
    </w:p>
    <w:p w14:paraId="054906C6" w14:textId="30045692" w:rsidR="00E34622" w:rsidRPr="00243EA0" w:rsidRDefault="00FD7996" w:rsidP="00E2643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43EA0">
        <w:rPr>
          <w:rFonts w:ascii="Palatino Linotype" w:hAnsi="Palatino Linotype" w:cs="Arial"/>
          <w:color w:val="000000" w:themeColor="text1"/>
          <w:lang w:val="es-ES"/>
        </w:rPr>
        <w:t>D</w:t>
      </w:r>
      <w:r w:rsidR="00561ED1" w:rsidRPr="00243EA0">
        <w:rPr>
          <w:rFonts w:ascii="Palatino Linotype" w:hAnsi="Palatino Linotype" w:cs="Arial"/>
          <w:color w:val="000000" w:themeColor="text1"/>
          <w:lang w:val="es-ES"/>
        </w:rPr>
        <w:t xml:space="preserve">erivado de la respuesta emitida por el </w:t>
      </w:r>
      <w:r w:rsidR="00561ED1" w:rsidRPr="00243EA0">
        <w:rPr>
          <w:rFonts w:ascii="Palatino Linotype" w:hAnsi="Palatino Linotype" w:cs="Arial"/>
          <w:b/>
          <w:color w:val="000000" w:themeColor="text1"/>
          <w:lang w:val="es-ES"/>
        </w:rPr>
        <w:t>SUJETO OBLIGADO</w:t>
      </w:r>
      <w:r w:rsidR="00561ED1" w:rsidRPr="00243EA0">
        <w:rPr>
          <w:rFonts w:ascii="Palatino Linotype" w:hAnsi="Palatino Linotype" w:cs="Arial"/>
          <w:color w:val="000000" w:themeColor="text1"/>
          <w:lang w:val="es-ES"/>
        </w:rPr>
        <w:t>, e</w:t>
      </w:r>
      <w:r w:rsidR="00DB4BEF" w:rsidRPr="00243EA0">
        <w:rPr>
          <w:rFonts w:ascii="Palatino Linotype" w:hAnsi="Palatino Linotype" w:cs="Arial"/>
          <w:color w:val="000000" w:themeColor="text1"/>
          <w:lang w:val="es-ES"/>
        </w:rPr>
        <w:t xml:space="preserve">l </w:t>
      </w:r>
      <w:r w:rsidR="00B8412D" w:rsidRPr="00243EA0">
        <w:rPr>
          <w:rFonts w:ascii="Palatino Linotype" w:hAnsi="Palatino Linotype" w:cs="Arial"/>
          <w:color w:val="000000" w:themeColor="text1"/>
          <w:lang w:val="es-ES"/>
        </w:rPr>
        <w:t>once</w:t>
      </w:r>
      <w:r w:rsidR="00AB4770" w:rsidRPr="00243EA0">
        <w:rPr>
          <w:rFonts w:ascii="Palatino Linotype" w:hAnsi="Palatino Linotype" w:cs="Arial"/>
          <w:color w:val="000000" w:themeColor="text1"/>
          <w:lang w:val="es-ES"/>
        </w:rPr>
        <w:t xml:space="preserve"> (</w:t>
      </w:r>
      <w:r w:rsidR="00B8412D" w:rsidRPr="00243EA0">
        <w:rPr>
          <w:rFonts w:ascii="Palatino Linotype" w:hAnsi="Palatino Linotype" w:cs="Arial"/>
          <w:color w:val="000000" w:themeColor="text1"/>
          <w:lang w:val="es-ES"/>
        </w:rPr>
        <w:t>11</w:t>
      </w:r>
      <w:r w:rsidR="00AB4770" w:rsidRPr="00243EA0">
        <w:rPr>
          <w:rFonts w:ascii="Palatino Linotype" w:hAnsi="Palatino Linotype" w:cs="Arial"/>
          <w:color w:val="000000" w:themeColor="text1"/>
          <w:lang w:val="es-ES"/>
        </w:rPr>
        <w:t xml:space="preserve">) de </w:t>
      </w:r>
      <w:r w:rsidR="00310DAF" w:rsidRPr="00243EA0">
        <w:rPr>
          <w:rFonts w:ascii="Palatino Linotype" w:hAnsi="Palatino Linotype" w:cs="Arial"/>
          <w:color w:val="000000" w:themeColor="text1"/>
          <w:lang w:val="es-ES"/>
        </w:rPr>
        <w:t>mayo</w:t>
      </w:r>
      <w:r w:rsidR="0025082D" w:rsidRPr="00243EA0">
        <w:rPr>
          <w:rFonts w:ascii="Palatino Linotype" w:hAnsi="Palatino Linotype" w:cs="Arial"/>
          <w:color w:val="000000" w:themeColor="text1"/>
          <w:lang w:val="es-ES"/>
        </w:rPr>
        <w:t xml:space="preserve"> </w:t>
      </w:r>
      <w:r w:rsidR="00AB4770" w:rsidRPr="00243EA0">
        <w:rPr>
          <w:rFonts w:ascii="Palatino Linotype" w:hAnsi="Palatino Linotype" w:cs="Arial"/>
          <w:color w:val="000000" w:themeColor="text1"/>
          <w:lang w:val="es-ES"/>
        </w:rPr>
        <w:t>de dos mil veinti</w:t>
      </w:r>
      <w:r w:rsidR="00310DAF" w:rsidRPr="00243EA0">
        <w:rPr>
          <w:rFonts w:ascii="Palatino Linotype" w:hAnsi="Palatino Linotype" w:cs="Arial"/>
          <w:color w:val="000000" w:themeColor="text1"/>
          <w:lang w:val="es-ES"/>
        </w:rPr>
        <w:t>dós</w:t>
      </w:r>
      <w:r w:rsidR="00FE49E3" w:rsidRPr="00243EA0">
        <w:rPr>
          <w:rFonts w:ascii="Palatino Linotype" w:hAnsi="Palatino Linotype" w:cs="Arial"/>
          <w:color w:val="000000" w:themeColor="text1"/>
          <w:lang w:val="es-ES"/>
        </w:rPr>
        <w:t xml:space="preserve">, </w:t>
      </w:r>
      <w:r w:rsidR="001468E9" w:rsidRPr="00243EA0">
        <w:rPr>
          <w:rFonts w:ascii="Palatino Linotype" w:hAnsi="Palatino Linotype" w:cs="Arial"/>
          <w:color w:val="000000" w:themeColor="text1"/>
          <w:lang w:val="es-ES"/>
        </w:rPr>
        <w:t>el</w:t>
      </w:r>
      <w:r w:rsidR="005F1362" w:rsidRPr="00243EA0">
        <w:rPr>
          <w:rFonts w:ascii="Palatino Linotype" w:hAnsi="Palatino Linotype" w:cs="Arial"/>
          <w:color w:val="000000" w:themeColor="text1"/>
          <w:lang w:val="es-ES"/>
        </w:rPr>
        <w:t xml:space="preserve"> </w:t>
      </w:r>
      <w:r w:rsidR="00AB4770" w:rsidRPr="00243EA0">
        <w:rPr>
          <w:rFonts w:ascii="Palatino Linotype" w:hAnsi="Palatino Linotype" w:cs="Arial"/>
          <w:color w:val="000000" w:themeColor="text1"/>
          <w:lang w:val="es-ES"/>
        </w:rPr>
        <w:t>Recurrente</w:t>
      </w:r>
      <w:r w:rsidR="00DB4BEF" w:rsidRPr="00243EA0">
        <w:rPr>
          <w:rFonts w:ascii="Palatino Linotype" w:hAnsi="Palatino Linotype" w:cs="Arial"/>
          <w:color w:val="000000" w:themeColor="text1"/>
          <w:lang w:val="es-ES"/>
        </w:rPr>
        <w:t xml:space="preserve"> interpuso</w:t>
      </w:r>
      <w:r w:rsidR="009316E9" w:rsidRPr="00243EA0">
        <w:rPr>
          <w:rFonts w:ascii="Palatino Linotype" w:hAnsi="Palatino Linotype" w:cs="Arial"/>
          <w:color w:val="000000" w:themeColor="text1"/>
          <w:lang w:val="es-ES"/>
        </w:rPr>
        <w:t xml:space="preserve"> </w:t>
      </w:r>
      <w:r w:rsidR="00102D65" w:rsidRPr="00243EA0">
        <w:rPr>
          <w:rFonts w:ascii="Palatino Linotype" w:hAnsi="Palatino Linotype" w:cs="Arial"/>
          <w:color w:val="000000" w:themeColor="text1"/>
          <w:lang w:val="es-ES"/>
        </w:rPr>
        <w:t>el</w:t>
      </w:r>
      <w:r w:rsidR="004D68F8" w:rsidRPr="00243EA0">
        <w:rPr>
          <w:rFonts w:ascii="Palatino Linotype" w:hAnsi="Palatino Linotype" w:cs="Arial"/>
          <w:color w:val="000000" w:themeColor="text1"/>
          <w:lang w:val="es-ES"/>
        </w:rPr>
        <w:t xml:space="preserve"> recurso de revisión </w:t>
      </w:r>
      <w:r w:rsidR="00AB4770" w:rsidRPr="00243EA0">
        <w:rPr>
          <w:rFonts w:ascii="Palatino Linotype" w:eastAsia="Calibri" w:hAnsi="Palatino Linotype" w:cs="Arial"/>
          <w:b/>
          <w:color w:val="000000" w:themeColor="text1"/>
          <w:lang w:val="es-ES"/>
        </w:rPr>
        <w:t>0</w:t>
      </w:r>
      <w:r w:rsidR="00B8412D" w:rsidRPr="00243EA0">
        <w:rPr>
          <w:rFonts w:ascii="Palatino Linotype" w:eastAsia="Calibri" w:hAnsi="Palatino Linotype" w:cs="Arial"/>
          <w:b/>
          <w:color w:val="000000" w:themeColor="text1"/>
          <w:lang w:val="es-ES"/>
        </w:rPr>
        <w:t>7783</w:t>
      </w:r>
      <w:r w:rsidR="00AB4770" w:rsidRPr="00243EA0">
        <w:rPr>
          <w:rFonts w:ascii="Palatino Linotype" w:eastAsia="Calibri" w:hAnsi="Palatino Linotype" w:cs="Arial"/>
          <w:b/>
          <w:color w:val="000000" w:themeColor="text1"/>
          <w:lang w:val="es-ES"/>
        </w:rPr>
        <w:t>/INFOEM/IP/RR/202</w:t>
      </w:r>
      <w:r w:rsidR="00310DAF" w:rsidRPr="00243EA0">
        <w:rPr>
          <w:rFonts w:ascii="Palatino Linotype" w:eastAsia="Calibri" w:hAnsi="Palatino Linotype" w:cs="Arial"/>
          <w:b/>
          <w:color w:val="000000" w:themeColor="text1"/>
          <w:lang w:val="es-ES"/>
        </w:rPr>
        <w:t>2</w:t>
      </w:r>
      <w:r w:rsidR="009A0461" w:rsidRPr="00243EA0">
        <w:rPr>
          <w:rFonts w:ascii="Palatino Linotype" w:eastAsia="Calibri" w:hAnsi="Palatino Linotype" w:cs="Arial"/>
          <w:b/>
          <w:color w:val="000000" w:themeColor="text1"/>
          <w:lang w:val="es-ES"/>
        </w:rPr>
        <w:t>;</w:t>
      </w:r>
      <w:r w:rsidR="00102D65" w:rsidRPr="00243EA0">
        <w:rPr>
          <w:rFonts w:ascii="Palatino Linotype" w:hAnsi="Palatino Linotype" w:cs="Arial"/>
          <w:color w:val="000000" w:themeColor="text1"/>
          <w:lang w:val="es-ES"/>
        </w:rPr>
        <w:t xml:space="preserve"> impugnación</w:t>
      </w:r>
      <w:r w:rsidR="004D68F8" w:rsidRPr="00243EA0">
        <w:rPr>
          <w:rFonts w:ascii="Palatino Linotype" w:hAnsi="Palatino Linotype" w:cs="Arial"/>
          <w:color w:val="000000" w:themeColor="text1"/>
          <w:lang w:val="es-ES"/>
        </w:rPr>
        <w:t xml:space="preserve"> </w:t>
      </w:r>
      <w:r w:rsidR="00A45546" w:rsidRPr="00243EA0">
        <w:rPr>
          <w:rFonts w:ascii="Palatino Linotype" w:hAnsi="Palatino Linotype" w:cs="Arial"/>
          <w:color w:val="000000" w:themeColor="text1"/>
          <w:lang w:val="es-ES"/>
        </w:rPr>
        <w:t xml:space="preserve">en </w:t>
      </w:r>
      <w:r w:rsidR="00977D37" w:rsidRPr="00243EA0">
        <w:rPr>
          <w:rFonts w:ascii="Palatino Linotype" w:hAnsi="Palatino Linotype" w:cs="Arial"/>
          <w:color w:val="000000" w:themeColor="text1"/>
          <w:lang w:val="es-ES"/>
        </w:rPr>
        <w:t>la</w:t>
      </w:r>
      <w:r w:rsidR="00A45546" w:rsidRPr="00243EA0">
        <w:rPr>
          <w:rFonts w:ascii="Palatino Linotype" w:hAnsi="Palatino Linotype" w:cs="Arial"/>
          <w:color w:val="000000" w:themeColor="text1"/>
          <w:lang w:val="es-ES"/>
        </w:rPr>
        <w:t xml:space="preserve"> que refirió </w:t>
      </w:r>
      <w:r w:rsidR="004D68F8" w:rsidRPr="00243EA0">
        <w:rPr>
          <w:rFonts w:ascii="Palatino Linotype" w:hAnsi="Palatino Linotype" w:cs="Arial"/>
          <w:color w:val="000000" w:themeColor="text1"/>
          <w:lang w:val="es-ES"/>
        </w:rPr>
        <w:t>lo siguiente:</w:t>
      </w:r>
    </w:p>
    <w:p w14:paraId="753AD931" w14:textId="77777777" w:rsidR="00AD6241" w:rsidRPr="00243EA0" w:rsidRDefault="00AD6241" w:rsidP="00AD624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D958B88" w14:textId="14ABF840" w:rsidR="00E34622" w:rsidRPr="00243EA0" w:rsidRDefault="00E34622" w:rsidP="00B8412D">
      <w:pPr>
        <w:ind w:left="567" w:right="616"/>
        <w:jc w:val="both"/>
        <w:rPr>
          <w:rFonts w:ascii="Palatino Linotype" w:hAnsi="Palatino Linotype" w:cs="Arial"/>
          <w:i/>
          <w:color w:val="000000" w:themeColor="text1"/>
          <w:sz w:val="22"/>
          <w:szCs w:val="22"/>
          <w:lang w:val="es-ES"/>
        </w:rPr>
      </w:pPr>
      <w:r w:rsidRPr="00243EA0">
        <w:rPr>
          <w:rFonts w:ascii="Palatino Linotype" w:hAnsi="Palatino Linotype" w:cs="Arial"/>
          <w:b/>
          <w:color w:val="000000" w:themeColor="text1"/>
          <w:sz w:val="22"/>
          <w:szCs w:val="22"/>
          <w:lang w:val="es-ES"/>
        </w:rPr>
        <w:lastRenderedPageBreak/>
        <w:t>Acto impugnado:</w:t>
      </w:r>
      <w:r w:rsidR="00CA1C26" w:rsidRPr="00243EA0">
        <w:rPr>
          <w:rFonts w:ascii="Palatino Linotype" w:hAnsi="Palatino Linotype" w:cs="Arial"/>
          <w:color w:val="000000" w:themeColor="text1"/>
          <w:sz w:val="22"/>
          <w:szCs w:val="22"/>
          <w:lang w:val="es-ES"/>
        </w:rPr>
        <w:t xml:space="preserve"> </w:t>
      </w:r>
      <w:r w:rsidR="00CA1C26" w:rsidRPr="00243EA0">
        <w:rPr>
          <w:rFonts w:ascii="Palatino Linotype" w:hAnsi="Palatino Linotype" w:cs="Arial"/>
          <w:i/>
          <w:color w:val="000000" w:themeColor="text1"/>
          <w:sz w:val="22"/>
          <w:szCs w:val="22"/>
          <w:lang w:val="es-ES"/>
        </w:rPr>
        <w:t>“</w:t>
      </w:r>
      <w:r w:rsidR="00B8412D" w:rsidRPr="00243EA0">
        <w:rPr>
          <w:rFonts w:ascii="Palatino Linotype" w:hAnsi="Palatino Linotype"/>
          <w:i/>
          <w:color w:val="000000"/>
          <w:sz w:val="22"/>
          <w:szCs w:val="22"/>
        </w:rPr>
        <w:t>La respuesta proporcionada por el Sujeto Obligado</w:t>
      </w:r>
      <w:r w:rsidRPr="00243EA0">
        <w:rPr>
          <w:rFonts w:ascii="Palatino Linotype" w:hAnsi="Palatino Linotype" w:cs="Arial"/>
          <w:i/>
          <w:color w:val="000000" w:themeColor="text1"/>
          <w:sz w:val="22"/>
          <w:szCs w:val="22"/>
          <w:lang w:val="es-ES"/>
        </w:rPr>
        <w:t>” (Sic)</w:t>
      </w:r>
    </w:p>
    <w:p w14:paraId="0C0FAF7E" w14:textId="77777777" w:rsidR="00B27A4B" w:rsidRPr="00243EA0" w:rsidRDefault="00B27A4B" w:rsidP="00B8412D">
      <w:pPr>
        <w:ind w:left="567" w:right="616"/>
        <w:jc w:val="both"/>
        <w:rPr>
          <w:rFonts w:ascii="Palatino Linotype" w:hAnsi="Palatino Linotype"/>
          <w:sz w:val="22"/>
          <w:szCs w:val="22"/>
        </w:rPr>
      </w:pPr>
    </w:p>
    <w:p w14:paraId="4E73B63B" w14:textId="7F1D2B57" w:rsidR="00E34622" w:rsidRPr="00243EA0" w:rsidRDefault="00E34622" w:rsidP="00B8412D">
      <w:pPr>
        <w:ind w:left="567" w:right="616"/>
        <w:jc w:val="both"/>
        <w:rPr>
          <w:rFonts w:ascii="Palatino Linotype" w:hAnsi="Palatino Linotype"/>
          <w:sz w:val="22"/>
          <w:szCs w:val="22"/>
        </w:rPr>
      </w:pPr>
      <w:r w:rsidRPr="00243EA0">
        <w:rPr>
          <w:rFonts w:ascii="Palatino Linotype" w:hAnsi="Palatino Linotype" w:cs="Arial"/>
          <w:b/>
          <w:color w:val="000000" w:themeColor="text1"/>
          <w:sz w:val="22"/>
          <w:szCs w:val="22"/>
          <w:lang w:val="es-ES"/>
        </w:rPr>
        <w:t>Razones o motivos de inconformidad:</w:t>
      </w:r>
      <w:r w:rsidR="00CA1C26" w:rsidRPr="00243EA0">
        <w:rPr>
          <w:rFonts w:ascii="Palatino Linotype" w:hAnsi="Palatino Linotype" w:cs="Arial"/>
          <w:color w:val="000000" w:themeColor="text1"/>
          <w:sz w:val="22"/>
          <w:szCs w:val="22"/>
          <w:lang w:val="es-ES"/>
        </w:rPr>
        <w:t xml:space="preserve"> </w:t>
      </w:r>
      <w:r w:rsidR="00B8412D" w:rsidRPr="00243EA0">
        <w:rPr>
          <w:rFonts w:ascii="Palatino Linotype" w:hAnsi="Palatino Linotype" w:cs="Arial"/>
          <w:i/>
          <w:color w:val="000000" w:themeColor="text1"/>
          <w:sz w:val="22"/>
          <w:szCs w:val="22"/>
          <w:lang w:val="es-ES"/>
        </w:rPr>
        <w:t xml:space="preserve">“La </w:t>
      </w:r>
      <w:r w:rsidR="00B8412D" w:rsidRPr="00243EA0">
        <w:rPr>
          <w:rFonts w:ascii="Palatino Linotype" w:hAnsi="Palatino Linotype"/>
          <w:i/>
          <w:color w:val="000000"/>
          <w:sz w:val="22"/>
          <w:szCs w:val="22"/>
        </w:rPr>
        <w:t xml:space="preserve">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w:t>
      </w:r>
      <w:r w:rsidR="00B8412D" w:rsidRPr="00243EA0">
        <w:rPr>
          <w:rFonts w:ascii="Palatino Linotype" w:hAnsi="Palatino Linotype"/>
          <w:i/>
          <w:color w:val="000000"/>
          <w:sz w:val="22"/>
          <w:szCs w:val="22"/>
        </w:rPr>
        <w:lastRenderedPageBreak/>
        <w:t>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00E765BB" w:rsidRPr="00243EA0">
        <w:rPr>
          <w:rFonts w:ascii="Palatino Linotype" w:hAnsi="Palatino Linotype" w:cs="Arial"/>
          <w:i/>
          <w:color w:val="000000" w:themeColor="text1"/>
          <w:sz w:val="22"/>
          <w:szCs w:val="22"/>
          <w:lang w:val="es-ES"/>
        </w:rPr>
        <w:t>” (Sic)</w:t>
      </w:r>
    </w:p>
    <w:p w14:paraId="4D16C3B0" w14:textId="77777777" w:rsidR="00E34622" w:rsidRPr="00243EA0" w:rsidRDefault="00E34622" w:rsidP="00E26437">
      <w:pPr>
        <w:tabs>
          <w:tab w:val="left" w:pos="426"/>
        </w:tabs>
        <w:spacing w:line="360" w:lineRule="auto"/>
        <w:jc w:val="both"/>
        <w:rPr>
          <w:rFonts w:ascii="Palatino Linotype" w:hAnsi="Palatino Linotype"/>
          <w:color w:val="000000" w:themeColor="text1"/>
          <w:szCs w:val="22"/>
        </w:rPr>
      </w:pPr>
    </w:p>
    <w:p w14:paraId="2BDE682E" w14:textId="54EB29DB" w:rsidR="005F1362" w:rsidRPr="00243EA0" w:rsidRDefault="005F1362" w:rsidP="00B31E9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cs="Arial"/>
          <w:color w:val="000000" w:themeColor="text1"/>
          <w:lang w:val="es-ES"/>
        </w:rPr>
        <w:t xml:space="preserve">Se registró el recurso de revisión bajo el número de expediente </w:t>
      </w:r>
      <w:r w:rsidR="004F785F" w:rsidRPr="00243EA0">
        <w:rPr>
          <w:rFonts w:ascii="Palatino Linotype" w:hAnsi="Palatino Linotype" w:cs="Arial"/>
          <w:bCs/>
          <w:color w:val="000000" w:themeColor="text1"/>
        </w:rPr>
        <w:t>al rubro indicado, asi</w:t>
      </w:r>
      <w:r w:rsidRPr="00243EA0">
        <w:rPr>
          <w:rFonts w:ascii="Palatino Linotype" w:hAnsi="Palatino Linotype" w:cs="Arial"/>
          <w:bCs/>
          <w:color w:val="000000" w:themeColor="text1"/>
        </w:rPr>
        <w:t xml:space="preserve">mismo, con fundamento en lo dispuesto por el </w:t>
      </w:r>
      <w:r w:rsidRPr="00243EA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243EA0">
        <w:rPr>
          <w:rFonts w:ascii="Palatino Linotype" w:hAnsi="Palatino Linotype" w:cs="Arial"/>
          <w:bCs/>
          <w:color w:val="000000" w:themeColor="text1"/>
          <w:lang w:val="es-ES"/>
        </w:rPr>
        <w:t xml:space="preserve">se turnó </w:t>
      </w:r>
      <w:r w:rsidR="0096234B" w:rsidRPr="00243EA0">
        <w:rPr>
          <w:rFonts w:ascii="Palatino Linotype" w:hAnsi="Palatino Linotype" w:cs="Arial"/>
          <w:bCs/>
          <w:color w:val="000000" w:themeColor="text1"/>
          <w:lang w:val="es-ES"/>
        </w:rPr>
        <w:t xml:space="preserve">a la Comisionada </w:t>
      </w:r>
      <w:r w:rsidR="00D12402" w:rsidRPr="00243EA0">
        <w:rPr>
          <w:rFonts w:ascii="Palatino Linotype" w:hAnsi="Palatino Linotype" w:cs="Arial"/>
          <w:bCs/>
          <w:color w:val="000000" w:themeColor="text1"/>
          <w:lang w:val="es-ES"/>
        </w:rPr>
        <w:t>María del Rosario Mejía Ayala</w:t>
      </w:r>
      <w:r w:rsidRPr="00243EA0">
        <w:rPr>
          <w:rFonts w:ascii="Palatino Linotype" w:hAnsi="Palatino Linotype" w:cs="Arial"/>
          <w:bCs/>
          <w:color w:val="000000" w:themeColor="text1"/>
          <w:lang w:val="es-ES"/>
        </w:rPr>
        <w:t xml:space="preserve">, con el objeto de </w:t>
      </w:r>
      <w:r w:rsidRPr="00243EA0">
        <w:rPr>
          <w:rFonts w:ascii="Palatino Linotype" w:hAnsi="Palatino Linotype" w:cs="Arial"/>
          <w:bCs/>
          <w:color w:val="000000" w:themeColor="text1"/>
        </w:rPr>
        <w:t>su análisis.</w:t>
      </w:r>
    </w:p>
    <w:p w14:paraId="5CB1AC92" w14:textId="77777777" w:rsidR="00630ACF" w:rsidRPr="00243EA0" w:rsidRDefault="00630ACF" w:rsidP="00630AC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39DBB68" w:rsidR="007446C2" w:rsidRPr="00243EA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cs="Arial"/>
          <w:color w:val="000000" w:themeColor="text1"/>
          <w:lang w:val="es-ES"/>
        </w:rPr>
        <w:t>La</w:t>
      </w:r>
      <w:r w:rsidR="00E647FF" w:rsidRPr="00243EA0">
        <w:rPr>
          <w:rFonts w:ascii="Palatino Linotype" w:hAnsi="Palatino Linotype" w:cs="Arial"/>
          <w:color w:val="000000" w:themeColor="text1"/>
          <w:lang w:val="es-ES"/>
        </w:rPr>
        <w:t xml:space="preserve"> </w:t>
      </w:r>
      <w:r w:rsidR="0004686A" w:rsidRPr="00243EA0">
        <w:rPr>
          <w:rFonts w:ascii="Palatino Linotype" w:eastAsia="Calibri" w:hAnsi="Palatino Linotype" w:cs="Arial"/>
          <w:color w:val="000000" w:themeColor="text1"/>
          <w:lang w:val="es-ES"/>
        </w:rPr>
        <w:t>Comisionad</w:t>
      </w:r>
      <w:r w:rsidRPr="00243EA0">
        <w:rPr>
          <w:rFonts w:ascii="Palatino Linotype" w:eastAsia="Calibri" w:hAnsi="Palatino Linotype" w:cs="Arial"/>
          <w:color w:val="000000" w:themeColor="text1"/>
          <w:lang w:val="es-ES"/>
        </w:rPr>
        <w:t>a</w:t>
      </w:r>
      <w:r w:rsidR="0004686A" w:rsidRPr="00243EA0">
        <w:rPr>
          <w:rFonts w:ascii="Palatino Linotype" w:eastAsia="Calibri" w:hAnsi="Palatino Linotype" w:cs="Arial"/>
          <w:color w:val="000000" w:themeColor="text1"/>
          <w:lang w:val="es-ES"/>
        </w:rPr>
        <w:t xml:space="preserve"> Ponente</w:t>
      </w:r>
      <w:r w:rsidR="006B31E7" w:rsidRPr="00243EA0">
        <w:rPr>
          <w:rFonts w:ascii="Palatino Linotype" w:eastAsia="Calibri" w:hAnsi="Palatino Linotype" w:cs="Arial"/>
          <w:color w:val="000000" w:themeColor="text1"/>
          <w:lang w:val="es-ES"/>
        </w:rPr>
        <w:t>,</w:t>
      </w:r>
      <w:r w:rsidR="0004686A" w:rsidRPr="00243EA0">
        <w:rPr>
          <w:rFonts w:ascii="Palatino Linotype" w:eastAsia="Calibri" w:hAnsi="Palatino Linotype" w:cs="Arial"/>
          <w:color w:val="000000" w:themeColor="text1"/>
          <w:lang w:val="es-ES"/>
        </w:rPr>
        <w:t xml:space="preserve"> con fundamento en lo dispuesto por el artículo 185 fracción II de la </w:t>
      </w:r>
      <w:r w:rsidR="00613655" w:rsidRPr="00243EA0">
        <w:rPr>
          <w:rFonts w:ascii="Palatino Linotype" w:eastAsia="Calibri" w:hAnsi="Palatino Linotype" w:cs="Arial"/>
          <w:color w:val="000000" w:themeColor="text1"/>
          <w:lang w:val="es-ES"/>
        </w:rPr>
        <w:t>Ley de Transparencia y Acceso a la Información Pública del Estado de México y Municipios</w:t>
      </w:r>
      <w:r w:rsidR="0004686A" w:rsidRPr="00243EA0">
        <w:rPr>
          <w:rFonts w:ascii="Palatino Linotype" w:eastAsia="Calibri" w:hAnsi="Palatino Linotype" w:cs="Arial"/>
          <w:color w:val="000000" w:themeColor="text1"/>
          <w:lang w:val="es-ES"/>
        </w:rPr>
        <w:t xml:space="preserve">, a través </w:t>
      </w:r>
      <w:r w:rsidR="006E4E2A" w:rsidRPr="00243EA0">
        <w:rPr>
          <w:rFonts w:ascii="Palatino Linotype" w:eastAsia="Calibri" w:hAnsi="Palatino Linotype" w:cs="Arial"/>
          <w:color w:val="000000" w:themeColor="text1"/>
          <w:lang w:val="es-ES"/>
        </w:rPr>
        <w:t>del</w:t>
      </w:r>
      <w:r w:rsidR="0004686A" w:rsidRPr="00243EA0">
        <w:rPr>
          <w:rFonts w:ascii="Palatino Linotype" w:eastAsia="Calibri" w:hAnsi="Palatino Linotype" w:cs="Arial"/>
          <w:color w:val="000000" w:themeColor="text1"/>
          <w:lang w:val="es-ES"/>
        </w:rPr>
        <w:t xml:space="preserve"> </w:t>
      </w:r>
      <w:r w:rsidR="00B81371" w:rsidRPr="00243EA0">
        <w:rPr>
          <w:rFonts w:ascii="Palatino Linotype" w:eastAsia="Calibri" w:hAnsi="Palatino Linotype" w:cs="Arial"/>
          <w:color w:val="000000" w:themeColor="text1"/>
          <w:lang w:val="es-ES"/>
        </w:rPr>
        <w:t xml:space="preserve">acuerdo </w:t>
      </w:r>
      <w:r w:rsidR="00F147C6" w:rsidRPr="00243EA0">
        <w:rPr>
          <w:rFonts w:ascii="Palatino Linotype" w:eastAsia="Calibri" w:hAnsi="Palatino Linotype" w:cs="Arial"/>
          <w:color w:val="000000" w:themeColor="text1"/>
          <w:lang w:val="es-ES"/>
        </w:rPr>
        <w:t xml:space="preserve">de admisión </w:t>
      </w:r>
      <w:r w:rsidR="00B81371" w:rsidRPr="00243EA0">
        <w:rPr>
          <w:rFonts w:ascii="Palatino Linotype" w:eastAsia="Calibri" w:hAnsi="Palatino Linotype" w:cs="Arial"/>
          <w:color w:val="000000" w:themeColor="text1"/>
          <w:lang w:val="es-ES"/>
        </w:rPr>
        <w:t>de</w:t>
      </w:r>
      <w:r w:rsidR="00B253F7" w:rsidRPr="00243EA0">
        <w:rPr>
          <w:rFonts w:ascii="Palatino Linotype" w:eastAsia="Calibri" w:hAnsi="Palatino Linotype" w:cs="Arial"/>
          <w:color w:val="000000" w:themeColor="text1"/>
          <w:lang w:val="es-ES"/>
        </w:rPr>
        <w:t xml:space="preserve">l dieciocho </w:t>
      </w:r>
      <w:r w:rsidR="00CA1C26" w:rsidRPr="00243EA0">
        <w:rPr>
          <w:rFonts w:ascii="Palatino Linotype" w:eastAsia="Calibri" w:hAnsi="Palatino Linotype" w:cs="Arial"/>
          <w:color w:val="000000" w:themeColor="text1"/>
          <w:lang w:val="es-ES"/>
        </w:rPr>
        <w:t>(</w:t>
      </w:r>
      <w:r w:rsidR="00B253F7" w:rsidRPr="00243EA0">
        <w:rPr>
          <w:rFonts w:ascii="Palatino Linotype" w:eastAsia="Calibri" w:hAnsi="Palatino Linotype" w:cs="Arial"/>
          <w:color w:val="000000" w:themeColor="text1"/>
          <w:lang w:val="es-ES"/>
        </w:rPr>
        <w:t>18</w:t>
      </w:r>
      <w:r w:rsidR="00CA1C26" w:rsidRPr="00243EA0">
        <w:rPr>
          <w:rFonts w:ascii="Palatino Linotype" w:eastAsia="Calibri" w:hAnsi="Palatino Linotype" w:cs="Arial"/>
          <w:color w:val="000000" w:themeColor="text1"/>
          <w:lang w:val="es-ES"/>
        </w:rPr>
        <w:t xml:space="preserve">) de </w:t>
      </w:r>
      <w:r w:rsidR="00B253F7" w:rsidRPr="00243EA0">
        <w:rPr>
          <w:rFonts w:ascii="Palatino Linotype" w:eastAsia="Calibri" w:hAnsi="Palatino Linotype" w:cs="Arial"/>
          <w:color w:val="000000" w:themeColor="text1"/>
          <w:lang w:val="es-ES"/>
        </w:rPr>
        <w:t>mayo</w:t>
      </w:r>
      <w:r w:rsidR="00CB30EA" w:rsidRPr="00243EA0">
        <w:rPr>
          <w:rFonts w:ascii="Palatino Linotype" w:eastAsia="Calibri" w:hAnsi="Palatino Linotype" w:cs="Arial"/>
          <w:color w:val="000000" w:themeColor="text1"/>
          <w:lang w:val="es-ES"/>
        </w:rPr>
        <w:t xml:space="preserve"> </w:t>
      </w:r>
      <w:r w:rsidR="00CA1C26" w:rsidRPr="00243EA0">
        <w:rPr>
          <w:rFonts w:ascii="Palatino Linotype" w:eastAsia="Calibri" w:hAnsi="Palatino Linotype" w:cs="Arial"/>
          <w:color w:val="000000" w:themeColor="text1"/>
          <w:lang w:val="es-ES"/>
        </w:rPr>
        <w:t>de dos mil veinti</w:t>
      </w:r>
      <w:r w:rsidR="00E765BB" w:rsidRPr="00243EA0">
        <w:rPr>
          <w:rFonts w:ascii="Palatino Linotype" w:eastAsia="Calibri" w:hAnsi="Palatino Linotype" w:cs="Arial"/>
          <w:color w:val="000000" w:themeColor="text1"/>
          <w:lang w:val="es-ES"/>
        </w:rPr>
        <w:t>dós</w:t>
      </w:r>
      <w:r w:rsidR="006A1047" w:rsidRPr="00243EA0">
        <w:rPr>
          <w:rFonts w:ascii="Palatino Linotype" w:eastAsia="Calibri" w:hAnsi="Palatino Linotype" w:cs="Arial"/>
          <w:color w:val="000000" w:themeColor="text1"/>
          <w:lang w:val="es-ES"/>
        </w:rPr>
        <w:t xml:space="preserve">, </w:t>
      </w:r>
      <w:r w:rsidR="00B81371" w:rsidRPr="00243EA0">
        <w:rPr>
          <w:rFonts w:ascii="Palatino Linotype" w:eastAsia="Calibri" w:hAnsi="Palatino Linotype" w:cs="Arial"/>
          <w:color w:val="000000" w:themeColor="text1"/>
          <w:lang w:val="es-ES"/>
        </w:rPr>
        <w:t xml:space="preserve">puso a </w:t>
      </w:r>
      <w:r w:rsidR="00875167" w:rsidRPr="00243EA0">
        <w:rPr>
          <w:rFonts w:ascii="Palatino Linotype" w:eastAsia="Calibri" w:hAnsi="Palatino Linotype" w:cs="Arial"/>
          <w:color w:val="000000" w:themeColor="text1"/>
          <w:lang w:val="es-ES"/>
        </w:rPr>
        <w:t>disposición</w:t>
      </w:r>
      <w:r w:rsidR="00B81371" w:rsidRPr="00243EA0">
        <w:rPr>
          <w:rFonts w:ascii="Palatino Linotype" w:eastAsia="Calibri" w:hAnsi="Palatino Linotype" w:cs="Arial"/>
          <w:color w:val="000000" w:themeColor="text1"/>
          <w:lang w:val="es-ES"/>
        </w:rPr>
        <w:t xml:space="preserve"> de las partes el expediente electrónico </w:t>
      </w:r>
      <w:r w:rsidR="00B81371" w:rsidRPr="00243EA0">
        <w:rPr>
          <w:rFonts w:ascii="Palatino Linotype" w:eastAsia="Calibri" w:hAnsi="Palatino Linotype" w:cs="Arial"/>
          <w:color w:val="000000" w:themeColor="text1"/>
        </w:rPr>
        <w:t xml:space="preserve">vía </w:t>
      </w:r>
      <w:r w:rsidR="00B81371" w:rsidRPr="00243EA0">
        <w:rPr>
          <w:rFonts w:ascii="Palatino Linotype" w:eastAsia="Calibri" w:hAnsi="Palatino Linotype" w:cs="Arial"/>
          <w:color w:val="000000" w:themeColor="text1"/>
          <w:lang w:val="es-ES"/>
        </w:rPr>
        <w:t xml:space="preserve">Sistema de Acceso a la Información Mexiquense </w:t>
      </w:r>
      <w:r w:rsidR="001468E9" w:rsidRPr="00243EA0">
        <w:rPr>
          <w:rFonts w:ascii="Palatino Linotype" w:eastAsia="Calibri" w:hAnsi="Palatino Linotype" w:cs="Arial"/>
          <w:color w:val="000000" w:themeColor="text1"/>
          <w:lang w:val="es-ES"/>
        </w:rPr>
        <w:t>(</w:t>
      </w:r>
      <w:r w:rsidR="00B81371" w:rsidRPr="00243EA0">
        <w:rPr>
          <w:rFonts w:ascii="Palatino Linotype" w:eastAsia="Calibri" w:hAnsi="Palatino Linotype" w:cs="Arial"/>
          <w:b/>
          <w:i/>
          <w:color w:val="000000" w:themeColor="text1"/>
          <w:lang w:val="es-ES"/>
        </w:rPr>
        <w:t>SAIMEX</w:t>
      </w:r>
      <w:r w:rsidR="001468E9" w:rsidRPr="00243EA0">
        <w:rPr>
          <w:rFonts w:ascii="Palatino Linotype" w:eastAsia="Calibri" w:hAnsi="Palatino Linotype" w:cs="Arial"/>
          <w:b/>
          <w:i/>
          <w:color w:val="000000" w:themeColor="text1"/>
          <w:lang w:val="es-ES"/>
        </w:rPr>
        <w:t>)</w:t>
      </w:r>
      <w:r w:rsidR="00B81371" w:rsidRPr="00243EA0">
        <w:rPr>
          <w:rFonts w:ascii="Palatino Linotype" w:eastAsia="Calibri" w:hAnsi="Palatino Linotype" w:cs="Arial"/>
          <w:b/>
          <w:color w:val="000000" w:themeColor="text1"/>
          <w:lang w:val="es-ES"/>
        </w:rPr>
        <w:t xml:space="preserve"> </w:t>
      </w:r>
      <w:r w:rsidR="00B81371" w:rsidRPr="00243EA0">
        <w:rPr>
          <w:rFonts w:ascii="Palatino Linotype" w:eastAsia="Calibri" w:hAnsi="Palatino Linotype" w:cs="Arial"/>
          <w:color w:val="000000" w:themeColor="text1"/>
          <w:lang w:val="es-ES"/>
        </w:rPr>
        <w:t xml:space="preserve">a efecto de que en un plazo máximo de siete días </w:t>
      </w:r>
      <w:r w:rsidR="00875167" w:rsidRPr="00243EA0">
        <w:rPr>
          <w:rFonts w:ascii="Palatino Linotype" w:eastAsia="Calibri" w:hAnsi="Palatino Linotype" w:cs="Arial"/>
          <w:color w:val="000000" w:themeColor="text1"/>
          <w:lang w:val="es-ES"/>
        </w:rPr>
        <w:t>manifestaran</w:t>
      </w:r>
      <w:r w:rsidR="00B81371" w:rsidRPr="00243EA0">
        <w:rPr>
          <w:rFonts w:ascii="Palatino Linotype" w:eastAsia="Calibri" w:hAnsi="Palatino Linotype" w:cs="Arial"/>
          <w:color w:val="000000" w:themeColor="text1"/>
          <w:lang w:val="es-ES"/>
        </w:rPr>
        <w:t xml:space="preserve"> lo que a</w:t>
      </w:r>
      <w:r w:rsidR="003A2029" w:rsidRPr="00243EA0">
        <w:rPr>
          <w:rFonts w:ascii="Palatino Linotype" w:eastAsia="Calibri" w:hAnsi="Palatino Linotype" w:cs="Arial"/>
          <w:color w:val="000000" w:themeColor="text1"/>
          <w:lang w:val="es-ES"/>
        </w:rPr>
        <w:t xml:space="preserve"> su</w:t>
      </w:r>
      <w:r w:rsidR="00B81371" w:rsidRPr="00243EA0">
        <w:rPr>
          <w:rFonts w:ascii="Palatino Linotype" w:eastAsia="Calibri" w:hAnsi="Palatino Linotype" w:cs="Arial"/>
          <w:color w:val="000000" w:themeColor="text1"/>
          <w:lang w:val="es-ES"/>
        </w:rPr>
        <w:t xml:space="preserve"> derecho conviniera</w:t>
      </w:r>
      <w:r w:rsidR="00875167" w:rsidRPr="00243EA0">
        <w:rPr>
          <w:rFonts w:ascii="Palatino Linotype" w:eastAsia="Calibri" w:hAnsi="Palatino Linotype" w:cs="Arial"/>
          <w:color w:val="000000" w:themeColor="text1"/>
          <w:lang w:val="es-ES"/>
        </w:rPr>
        <w:t>n</w:t>
      </w:r>
      <w:r w:rsidR="00032493" w:rsidRPr="00243EA0">
        <w:rPr>
          <w:rFonts w:ascii="Palatino Linotype" w:eastAsia="Calibri" w:hAnsi="Palatino Linotype" w:cs="Arial"/>
          <w:color w:val="000000" w:themeColor="text1"/>
          <w:lang w:val="es-ES"/>
        </w:rPr>
        <w:t>,</w:t>
      </w:r>
      <w:r w:rsidR="00B81371" w:rsidRPr="00243EA0">
        <w:rPr>
          <w:rFonts w:ascii="Palatino Linotype" w:eastAsia="Calibri" w:hAnsi="Palatino Linotype" w:cs="Arial"/>
          <w:color w:val="000000" w:themeColor="text1"/>
          <w:lang w:val="es-ES"/>
        </w:rPr>
        <w:t xml:space="preserve"> </w:t>
      </w:r>
      <w:r w:rsidR="00875167" w:rsidRPr="00243EA0">
        <w:rPr>
          <w:rFonts w:ascii="Palatino Linotype" w:eastAsia="Calibri" w:hAnsi="Palatino Linotype" w:cs="Arial"/>
          <w:color w:val="000000" w:themeColor="text1"/>
          <w:lang w:val="es-ES"/>
        </w:rPr>
        <w:t>ofrecieran pruebas y</w:t>
      </w:r>
      <w:r w:rsidR="00132C06" w:rsidRPr="00243EA0">
        <w:rPr>
          <w:rFonts w:ascii="Palatino Linotype" w:eastAsia="Calibri" w:hAnsi="Palatino Linotype" w:cs="Arial"/>
          <w:color w:val="000000" w:themeColor="text1"/>
          <w:lang w:val="es-ES"/>
        </w:rPr>
        <w:t xml:space="preserve"> </w:t>
      </w:r>
      <w:r w:rsidR="00875167" w:rsidRPr="00243EA0">
        <w:rPr>
          <w:rFonts w:ascii="Palatino Linotype" w:eastAsia="Calibri" w:hAnsi="Palatino Linotype" w:cs="Arial"/>
          <w:color w:val="000000" w:themeColor="text1"/>
          <w:lang w:val="es-ES"/>
        </w:rPr>
        <w:t>alegatos según corresponda a</w:t>
      </w:r>
      <w:r w:rsidR="004C20F2" w:rsidRPr="00243EA0">
        <w:rPr>
          <w:rFonts w:ascii="Palatino Linotype" w:eastAsia="Calibri" w:hAnsi="Palatino Linotype" w:cs="Arial"/>
          <w:color w:val="000000" w:themeColor="text1"/>
          <w:lang w:val="es-ES"/>
        </w:rPr>
        <w:t xml:space="preserve"> </w:t>
      </w:r>
      <w:r w:rsidR="00875167" w:rsidRPr="00243EA0">
        <w:rPr>
          <w:rFonts w:ascii="Palatino Linotype" w:eastAsia="Calibri" w:hAnsi="Palatino Linotype" w:cs="Arial"/>
          <w:color w:val="000000" w:themeColor="text1"/>
          <w:lang w:val="es-ES"/>
        </w:rPr>
        <w:t>l</w:t>
      </w:r>
      <w:r w:rsidR="004C20F2" w:rsidRPr="00243EA0">
        <w:rPr>
          <w:rFonts w:ascii="Palatino Linotype" w:eastAsia="Calibri" w:hAnsi="Palatino Linotype" w:cs="Arial"/>
          <w:color w:val="000000" w:themeColor="text1"/>
          <w:lang w:val="es-ES"/>
        </w:rPr>
        <w:t>os</w:t>
      </w:r>
      <w:r w:rsidR="00875167" w:rsidRPr="00243EA0">
        <w:rPr>
          <w:rFonts w:ascii="Palatino Linotype" w:eastAsia="Calibri" w:hAnsi="Palatino Linotype" w:cs="Arial"/>
          <w:color w:val="000000" w:themeColor="text1"/>
          <w:lang w:val="es-ES"/>
        </w:rPr>
        <w:t xml:space="preserve"> caso</w:t>
      </w:r>
      <w:r w:rsidR="004C20F2" w:rsidRPr="00243EA0">
        <w:rPr>
          <w:rFonts w:ascii="Palatino Linotype" w:eastAsia="Calibri" w:hAnsi="Palatino Linotype" w:cs="Arial"/>
          <w:color w:val="000000" w:themeColor="text1"/>
          <w:lang w:val="es-ES"/>
        </w:rPr>
        <w:t>s</w:t>
      </w:r>
      <w:r w:rsidR="00875167" w:rsidRPr="00243EA0">
        <w:rPr>
          <w:rFonts w:ascii="Palatino Linotype" w:eastAsia="Calibri" w:hAnsi="Palatino Linotype" w:cs="Arial"/>
          <w:color w:val="000000" w:themeColor="text1"/>
          <w:lang w:val="es-ES"/>
        </w:rPr>
        <w:t xml:space="preserve"> concreto</w:t>
      </w:r>
      <w:r w:rsidR="004C20F2" w:rsidRPr="00243EA0">
        <w:rPr>
          <w:rFonts w:ascii="Palatino Linotype" w:eastAsia="Calibri" w:hAnsi="Palatino Linotype" w:cs="Arial"/>
          <w:color w:val="000000" w:themeColor="text1"/>
          <w:lang w:val="es-ES"/>
        </w:rPr>
        <w:t>s</w:t>
      </w:r>
      <w:r w:rsidR="00875167" w:rsidRPr="00243EA0">
        <w:rPr>
          <w:rFonts w:ascii="Palatino Linotype" w:eastAsia="Calibri" w:hAnsi="Palatino Linotype" w:cs="Arial"/>
          <w:color w:val="000000" w:themeColor="text1"/>
          <w:lang w:val="es-ES"/>
        </w:rPr>
        <w:t xml:space="preserve">, </w:t>
      </w:r>
      <w:r w:rsidR="00F147C6" w:rsidRPr="00243EA0">
        <w:rPr>
          <w:rFonts w:ascii="Palatino Linotype" w:eastAsia="Calibri" w:hAnsi="Palatino Linotype" w:cs="Arial"/>
          <w:color w:val="000000" w:themeColor="text1"/>
          <w:lang w:val="es-ES"/>
        </w:rPr>
        <w:t>de esta forma</w:t>
      </w:r>
      <w:r w:rsidR="00875167" w:rsidRPr="00243EA0">
        <w:rPr>
          <w:rFonts w:ascii="Palatino Linotype" w:eastAsia="Calibri" w:hAnsi="Palatino Linotype" w:cs="Arial"/>
          <w:color w:val="000000" w:themeColor="text1"/>
          <w:lang w:val="es-ES"/>
        </w:rPr>
        <w:t xml:space="preserve"> para que el </w:t>
      </w:r>
      <w:r w:rsidR="00875167" w:rsidRPr="00243EA0">
        <w:rPr>
          <w:rFonts w:ascii="Palatino Linotype" w:eastAsia="Calibri" w:hAnsi="Palatino Linotype" w:cs="Arial"/>
          <w:b/>
          <w:color w:val="000000" w:themeColor="text1"/>
          <w:lang w:val="es-ES"/>
        </w:rPr>
        <w:t>SUJETO OBLIGADO</w:t>
      </w:r>
      <w:r w:rsidR="00875167" w:rsidRPr="00243EA0">
        <w:rPr>
          <w:rFonts w:ascii="Palatino Linotype" w:eastAsia="Calibri" w:hAnsi="Palatino Linotype" w:cs="Arial"/>
          <w:color w:val="000000" w:themeColor="text1"/>
          <w:lang w:val="es-ES"/>
        </w:rPr>
        <w:t xml:space="preserve"> </w:t>
      </w:r>
      <w:r w:rsidR="00B81371" w:rsidRPr="00243EA0">
        <w:rPr>
          <w:rFonts w:ascii="Palatino Linotype" w:eastAsia="Calibri" w:hAnsi="Palatino Linotype" w:cs="Arial"/>
          <w:color w:val="000000" w:themeColor="text1"/>
          <w:lang w:val="es-ES"/>
        </w:rPr>
        <w:t>presentar</w:t>
      </w:r>
      <w:r w:rsidR="003A03D0" w:rsidRPr="00243EA0">
        <w:rPr>
          <w:rFonts w:ascii="Palatino Linotype" w:eastAsia="Calibri" w:hAnsi="Palatino Linotype" w:cs="Arial"/>
          <w:color w:val="000000" w:themeColor="text1"/>
          <w:lang w:val="es-ES"/>
        </w:rPr>
        <w:t>a</w:t>
      </w:r>
      <w:r w:rsidR="00B81371" w:rsidRPr="00243EA0">
        <w:rPr>
          <w:rFonts w:ascii="Palatino Linotype" w:eastAsia="Calibri" w:hAnsi="Palatino Linotype" w:cs="Arial"/>
          <w:color w:val="000000" w:themeColor="text1"/>
          <w:lang w:val="es-ES"/>
        </w:rPr>
        <w:t xml:space="preserve"> el </w:t>
      </w:r>
      <w:r w:rsidR="00556F72" w:rsidRPr="00243EA0">
        <w:rPr>
          <w:rFonts w:ascii="Palatino Linotype" w:eastAsia="Calibri" w:hAnsi="Palatino Linotype" w:cs="Arial"/>
          <w:color w:val="000000" w:themeColor="text1"/>
          <w:lang w:val="es-ES"/>
        </w:rPr>
        <w:t xml:space="preserve">informe justificado </w:t>
      </w:r>
      <w:r w:rsidR="00875167" w:rsidRPr="00243EA0">
        <w:rPr>
          <w:rFonts w:ascii="Palatino Linotype" w:eastAsia="Calibri" w:hAnsi="Palatino Linotype" w:cs="Arial"/>
          <w:color w:val="000000" w:themeColor="text1"/>
          <w:lang w:val="es-ES"/>
        </w:rPr>
        <w:t>procedente</w:t>
      </w:r>
      <w:r w:rsidR="00787184" w:rsidRPr="00243EA0">
        <w:rPr>
          <w:rFonts w:ascii="Palatino Linotype" w:eastAsia="Calibri" w:hAnsi="Palatino Linotype" w:cs="Arial"/>
          <w:color w:val="000000" w:themeColor="text1"/>
          <w:lang w:val="es-ES"/>
        </w:rPr>
        <w:t>.</w:t>
      </w:r>
    </w:p>
    <w:p w14:paraId="4B236C66" w14:textId="77777777" w:rsidR="00C4210E" w:rsidRPr="00243EA0" w:rsidRDefault="00C4210E" w:rsidP="00E26437">
      <w:pPr>
        <w:rPr>
          <w:rFonts w:ascii="Palatino Linotype" w:eastAsia="Calibri" w:hAnsi="Palatino Linotype" w:cs="Arial"/>
          <w:color w:val="000000" w:themeColor="text1"/>
          <w:lang w:val="es-ES"/>
        </w:rPr>
      </w:pPr>
    </w:p>
    <w:p w14:paraId="3F3E9036" w14:textId="2CF75C29" w:rsidR="00B253F7" w:rsidRPr="00243EA0" w:rsidRDefault="00987662"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color w:val="000000" w:themeColor="text1"/>
        </w:rPr>
        <w:t>El</w:t>
      </w:r>
      <w:r w:rsidR="0096234B" w:rsidRPr="00243EA0">
        <w:rPr>
          <w:rFonts w:ascii="Palatino Linotype" w:eastAsia="Calibri" w:hAnsi="Palatino Linotype" w:cs="Arial"/>
          <w:color w:val="000000" w:themeColor="text1"/>
          <w:lang w:val="es-ES"/>
        </w:rPr>
        <w:t xml:space="preserve"> </w:t>
      </w:r>
      <w:r w:rsidR="0096234B" w:rsidRPr="00243EA0">
        <w:rPr>
          <w:rFonts w:ascii="Palatino Linotype" w:eastAsia="Calibri" w:hAnsi="Palatino Linotype" w:cs="Arial"/>
          <w:b/>
          <w:bCs/>
          <w:color w:val="000000" w:themeColor="text1"/>
          <w:lang w:val="es-ES"/>
        </w:rPr>
        <w:t>SUJETO OBLIGADO</w:t>
      </w:r>
      <w:r w:rsidR="00CB30EA" w:rsidRPr="00243EA0">
        <w:rPr>
          <w:rFonts w:ascii="Palatino Linotype" w:eastAsia="Calibri" w:hAnsi="Palatino Linotype" w:cs="Arial"/>
          <w:color w:val="000000" w:themeColor="text1"/>
          <w:lang w:val="es-ES"/>
        </w:rPr>
        <w:t xml:space="preserve"> </w:t>
      </w:r>
      <w:r w:rsidR="00B253F7" w:rsidRPr="00243EA0">
        <w:rPr>
          <w:rFonts w:ascii="Palatino Linotype" w:eastAsia="Calibri" w:hAnsi="Palatino Linotype" w:cs="Arial"/>
          <w:color w:val="000000" w:themeColor="text1"/>
          <w:lang w:val="es-ES"/>
        </w:rPr>
        <w:t xml:space="preserve">no </w:t>
      </w:r>
      <w:r w:rsidR="00A51DDC" w:rsidRPr="00243EA0">
        <w:rPr>
          <w:rFonts w:ascii="Palatino Linotype" w:eastAsia="Calibri" w:hAnsi="Palatino Linotype" w:cs="Arial"/>
          <w:color w:val="000000" w:themeColor="text1"/>
          <w:lang w:val="es-ES"/>
        </w:rPr>
        <w:t>rindió</w:t>
      </w:r>
      <w:r w:rsidR="0096234B" w:rsidRPr="00243EA0">
        <w:rPr>
          <w:rFonts w:ascii="Palatino Linotype" w:eastAsia="Calibri" w:hAnsi="Palatino Linotype" w:cs="Arial"/>
          <w:color w:val="000000" w:themeColor="text1"/>
          <w:lang w:val="es-ES"/>
        </w:rPr>
        <w:t xml:space="preserve"> Informe Justificado</w:t>
      </w:r>
      <w:r w:rsidR="00CB30EA" w:rsidRPr="00243EA0">
        <w:rPr>
          <w:rFonts w:ascii="Palatino Linotype" w:eastAsia="Calibri" w:hAnsi="Palatino Linotype" w:cs="Arial"/>
          <w:color w:val="000000" w:themeColor="text1"/>
          <w:lang w:val="es-ES"/>
        </w:rPr>
        <w:t xml:space="preserve"> para manifestar lo que ha su derecho</w:t>
      </w:r>
      <w:r w:rsidR="00903694" w:rsidRPr="00243EA0">
        <w:rPr>
          <w:rFonts w:ascii="Palatino Linotype" w:eastAsia="Calibri" w:hAnsi="Palatino Linotype" w:cs="Arial"/>
          <w:color w:val="000000" w:themeColor="text1"/>
          <w:lang w:val="es-ES"/>
        </w:rPr>
        <w:t xml:space="preserve"> conviniera</w:t>
      </w:r>
      <w:r w:rsidR="00B253F7" w:rsidRPr="00243EA0">
        <w:rPr>
          <w:rFonts w:ascii="Palatino Linotype" w:eastAsia="Calibri" w:hAnsi="Palatino Linotype" w:cs="Arial"/>
          <w:color w:val="000000" w:themeColor="text1"/>
          <w:lang w:val="es-ES"/>
        </w:rPr>
        <w:t>, p</w:t>
      </w:r>
      <w:r w:rsidR="00CB30EA" w:rsidRPr="00243EA0">
        <w:rPr>
          <w:rFonts w:ascii="Palatino Linotype" w:eastAsia="Calibri" w:hAnsi="Palatino Linotype" w:cs="Arial"/>
          <w:color w:val="000000" w:themeColor="text1"/>
          <w:lang w:val="es-ES"/>
        </w:rPr>
        <w:t xml:space="preserve">or </w:t>
      </w:r>
      <w:r w:rsidR="00903694" w:rsidRPr="00243EA0">
        <w:rPr>
          <w:rFonts w:ascii="Palatino Linotype" w:eastAsia="Calibri" w:hAnsi="Palatino Linotype" w:cs="Arial"/>
          <w:color w:val="000000" w:themeColor="text1"/>
          <w:lang w:val="es-ES"/>
        </w:rPr>
        <w:t>su parte</w:t>
      </w:r>
      <w:r w:rsidR="00CB30EA" w:rsidRPr="00243EA0">
        <w:rPr>
          <w:rFonts w:ascii="Palatino Linotype" w:eastAsia="Calibri" w:hAnsi="Palatino Linotype" w:cs="Arial"/>
          <w:color w:val="000000" w:themeColor="text1"/>
          <w:lang w:val="es-ES"/>
        </w:rPr>
        <w:t xml:space="preserve"> el Recurrente </w:t>
      </w:r>
      <w:r w:rsidR="00B253F7" w:rsidRPr="00243EA0">
        <w:rPr>
          <w:rFonts w:ascii="Palatino Linotype" w:eastAsia="Calibri" w:hAnsi="Palatino Linotype" w:cs="Arial"/>
          <w:color w:val="000000" w:themeColor="text1"/>
          <w:lang w:val="es-ES"/>
        </w:rPr>
        <w:t xml:space="preserve">no </w:t>
      </w:r>
      <w:r w:rsidR="00903694" w:rsidRPr="00243EA0">
        <w:rPr>
          <w:rFonts w:ascii="Palatino Linotype" w:eastAsia="Calibri" w:hAnsi="Palatino Linotype" w:cs="Arial"/>
          <w:color w:val="000000" w:themeColor="text1"/>
          <w:lang w:val="es-ES"/>
        </w:rPr>
        <w:t>presentó</w:t>
      </w:r>
      <w:r w:rsidR="00CB30EA" w:rsidRPr="00243EA0">
        <w:rPr>
          <w:rFonts w:ascii="Palatino Linotype" w:eastAsia="Calibri" w:hAnsi="Palatino Linotype" w:cs="Arial"/>
          <w:color w:val="000000" w:themeColor="text1"/>
          <w:lang w:val="es-ES"/>
        </w:rPr>
        <w:t xml:space="preserve"> alegatos</w:t>
      </w:r>
      <w:r w:rsidR="00903694" w:rsidRPr="00243EA0">
        <w:rPr>
          <w:rFonts w:ascii="Palatino Linotype" w:eastAsia="Calibri" w:hAnsi="Palatino Linotype" w:cs="Arial"/>
          <w:color w:val="000000" w:themeColor="text1"/>
          <w:lang w:val="es-ES"/>
        </w:rPr>
        <w:t xml:space="preserve">, ni ofreció </w:t>
      </w:r>
      <w:r w:rsidR="00903694" w:rsidRPr="00243EA0">
        <w:rPr>
          <w:rFonts w:ascii="Palatino Linotype" w:eastAsia="Calibri" w:hAnsi="Palatino Linotype" w:cs="Arial"/>
          <w:color w:val="000000" w:themeColor="text1"/>
          <w:lang w:val="es-ES"/>
        </w:rPr>
        <w:lastRenderedPageBreak/>
        <w:t xml:space="preserve">medios de prueba, según consta en el Sistema de Acceso a la Información Mexiquense </w:t>
      </w:r>
      <w:r w:rsidR="00903694" w:rsidRPr="00243EA0">
        <w:rPr>
          <w:rFonts w:ascii="Palatino Linotype" w:eastAsia="Calibri" w:hAnsi="Palatino Linotype" w:cs="Arial"/>
          <w:b/>
          <w:bCs/>
          <w:color w:val="000000" w:themeColor="text1"/>
          <w:lang w:val="es-ES"/>
        </w:rPr>
        <w:t>SAIMEX.</w:t>
      </w:r>
    </w:p>
    <w:p w14:paraId="35064DCF" w14:textId="77777777" w:rsidR="00853D9C" w:rsidRPr="00243EA0" w:rsidRDefault="00853D9C" w:rsidP="00853D9C">
      <w:pPr>
        <w:pStyle w:val="Prrafodelista"/>
        <w:rPr>
          <w:rFonts w:ascii="Palatino Linotype" w:eastAsia="Calibri" w:hAnsi="Palatino Linotype" w:cs="Arial"/>
          <w:color w:val="000000" w:themeColor="text1"/>
          <w:lang w:val="es-ES"/>
        </w:rPr>
      </w:pPr>
    </w:p>
    <w:p w14:paraId="2F6F6AB0" w14:textId="0F9B0BF3" w:rsidR="00B253F7" w:rsidRPr="00243EA0" w:rsidRDefault="00861622"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eastAsia="Calibri" w:hAnsi="Palatino Linotype" w:cs="Arial"/>
          <w:color w:val="000000" w:themeColor="text1"/>
          <w:lang w:val="es-ES"/>
        </w:rPr>
        <w:t>El</w:t>
      </w:r>
      <w:bookmarkStart w:id="3" w:name="_Toc461555889"/>
      <w:bookmarkStart w:id="4" w:name="_Toc466371858"/>
      <w:r w:rsidR="00B855AA" w:rsidRPr="00243EA0">
        <w:rPr>
          <w:rFonts w:ascii="Palatino Linotype" w:eastAsia="Calibri" w:hAnsi="Palatino Linotype" w:cs="Arial"/>
          <w:color w:val="000000" w:themeColor="text1"/>
          <w:lang w:val="es-ES"/>
        </w:rPr>
        <w:t xml:space="preserve"> </w:t>
      </w:r>
      <w:r w:rsidR="00B253F7" w:rsidRPr="00243EA0">
        <w:rPr>
          <w:rFonts w:ascii="Palatino Linotype" w:eastAsia="Calibri" w:hAnsi="Palatino Linotype" w:cs="Arial"/>
          <w:color w:val="000000" w:themeColor="text1"/>
          <w:lang w:val="es-ES"/>
        </w:rPr>
        <w:t>dieciocho</w:t>
      </w:r>
      <w:r w:rsidR="00E765BB" w:rsidRPr="00243EA0">
        <w:rPr>
          <w:rFonts w:ascii="Palatino Linotype" w:eastAsia="Calibri" w:hAnsi="Palatino Linotype" w:cs="Arial"/>
          <w:color w:val="000000" w:themeColor="text1"/>
          <w:lang w:val="es-ES"/>
        </w:rPr>
        <w:t xml:space="preserve"> </w:t>
      </w:r>
      <w:r w:rsidR="00774AB3" w:rsidRPr="00243EA0">
        <w:rPr>
          <w:rFonts w:ascii="Palatino Linotype" w:eastAsia="Calibri" w:hAnsi="Palatino Linotype" w:cs="Arial"/>
          <w:color w:val="000000" w:themeColor="text1"/>
          <w:lang w:val="es-ES"/>
        </w:rPr>
        <w:t>(</w:t>
      </w:r>
      <w:r w:rsidR="00B253F7" w:rsidRPr="00243EA0">
        <w:rPr>
          <w:rFonts w:ascii="Palatino Linotype" w:eastAsia="Calibri" w:hAnsi="Palatino Linotype" w:cs="Arial"/>
          <w:color w:val="000000" w:themeColor="text1"/>
          <w:lang w:val="es-ES"/>
        </w:rPr>
        <w:t>18</w:t>
      </w:r>
      <w:r w:rsidR="003F0DDA" w:rsidRPr="00243EA0">
        <w:rPr>
          <w:rFonts w:ascii="Palatino Linotype" w:eastAsia="Calibri" w:hAnsi="Palatino Linotype" w:cs="Arial"/>
          <w:color w:val="000000" w:themeColor="text1"/>
          <w:lang w:val="es-ES"/>
        </w:rPr>
        <w:t xml:space="preserve">) de </w:t>
      </w:r>
      <w:r w:rsidR="00B253F7" w:rsidRPr="00243EA0">
        <w:rPr>
          <w:rFonts w:ascii="Palatino Linotype" w:eastAsia="Calibri" w:hAnsi="Palatino Linotype" w:cs="Arial"/>
          <w:color w:val="000000" w:themeColor="text1"/>
          <w:lang w:val="es-ES"/>
        </w:rPr>
        <w:t>agosto</w:t>
      </w:r>
      <w:r w:rsidR="009917E9" w:rsidRPr="00243EA0">
        <w:rPr>
          <w:rFonts w:ascii="Palatino Linotype" w:eastAsia="Calibri" w:hAnsi="Palatino Linotype" w:cs="Arial"/>
          <w:color w:val="000000" w:themeColor="text1"/>
          <w:lang w:val="es-ES"/>
        </w:rPr>
        <w:t xml:space="preserve"> de dos mil veinti</w:t>
      </w:r>
      <w:r w:rsidR="00F533BA" w:rsidRPr="00243EA0">
        <w:rPr>
          <w:rFonts w:ascii="Palatino Linotype" w:eastAsia="Calibri" w:hAnsi="Palatino Linotype" w:cs="Arial"/>
          <w:color w:val="000000" w:themeColor="text1"/>
          <w:lang w:val="es-ES"/>
        </w:rPr>
        <w:t>dós</w:t>
      </w:r>
      <w:r w:rsidR="00AD6AC5" w:rsidRPr="00243EA0">
        <w:rPr>
          <w:rFonts w:ascii="Palatino Linotype" w:hAnsi="Palatino Linotype" w:cs="Arial"/>
          <w:color w:val="000000" w:themeColor="text1"/>
        </w:rPr>
        <w:t xml:space="preserve">, </w:t>
      </w:r>
      <w:r w:rsidR="0096234B" w:rsidRPr="00243EA0">
        <w:rPr>
          <w:rFonts w:ascii="Palatino Linotype" w:hAnsi="Palatino Linotype" w:cs="Arial"/>
          <w:color w:val="000000" w:themeColor="text1"/>
        </w:rPr>
        <w:t xml:space="preserve">la </w:t>
      </w:r>
      <w:r w:rsidR="00AD6AC5" w:rsidRPr="00243EA0">
        <w:rPr>
          <w:rFonts w:ascii="Palatino Linotype" w:hAnsi="Palatino Linotype" w:cs="Arial"/>
          <w:color w:val="000000" w:themeColor="text1"/>
        </w:rPr>
        <w:t>Comisionad</w:t>
      </w:r>
      <w:r w:rsidR="0096234B" w:rsidRPr="00243EA0">
        <w:rPr>
          <w:rFonts w:ascii="Palatino Linotype" w:hAnsi="Palatino Linotype" w:cs="Arial"/>
          <w:color w:val="000000" w:themeColor="text1"/>
        </w:rPr>
        <w:t>a</w:t>
      </w:r>
      <w:r w:rsidR="00AD6AC5" w:rsidRPr="00243EA0">
        <w:rPr>
          <w:rFonts w:ascii="Palatino Linotype" w:hAnsi="Palatino Linotype" w:cs="Arial"/>
          <w:color w:val="000000" w:themeColor="text1"/>
        </w:rPr>
        <w:t xml:space="preserve"> Ponente decretó el cierre del periodo de instrucción,</w:t>
      </w:r>
      <w:r w:rsidR="00F533BA" w:rsidRPr="00243EA0">
        <w:rPr>
          <w:rFonts w:ascii="Palatino Linotype" w:hAnsi="Palatino Linotype"/>
          <w:color w:val="000000" w:themeColor="text1"/>
        </w:rPr>
        <w:t xml:space="preserve"> </w:t>
      </w:r>
      <w:r w:rsidR="00B253F7" w:rsidRPr="00243EA0">
        <w:rPr>
          <w:rFonts w:ascii="Palatino Linotype" w:eastAsia="MS Mincho" w:hAnsi="Palatino Linotype"/>
        </w:rPr>
        <w:t xml:space="preserve">y mediante acuerdo de misma fecha, se amplió el término para resolver, por lo que ordenó turnar el </w:t>
      </w:r>
      <w:r w:rsidR="00B253F7" w:rsidRPr="00243EA0">
        <w:rPr>
          <w:rFonts w:ascii="Palatino Linotype" w:eastAsia="MS Mincho" w:hAnsi="Palatino Linotype" w:cs="Arial"/>
        </w:rPr>
        <w:t>expediente a resolución.</w:t>
      </w:r>
    </w:p>
    <w:p w14:paraId="4A262033" w14:textId="77777777" w:rsidR="00B253F7" w:rsidRPr="00243EA0" w:rsidRDefault="00B253F7" w:rsidP="00B253F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F6BF5E" w14:textId="77777777"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color w:val="000000" w:themeColor="text1"/>
        </w:rPr>
        <w:t xml:space="preserve">Este </w:t>
      </w:r>
      <w:r w:rsidRPr="00243EA0">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518382B" w14:textId="77777777" w:rsidR="00B253F7" w:rsidRPr="00243EA0" w:rsidRDefault="00B253F7" w:rsidP="00B253F7">
      <w:pPr>
        <w:rPr>
          <w:rFonts w:ascii="Palatino Linotype" w:hAnsi="Palatino Linotype"/>
        </w:rPr>
      </w:pPr>
    </w:p>
    <w:p w14:paraId="55A50D5E" w14:textId="77777777"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7FEA3D1" w14:textId="77777777" w:rsidR="00B253F7" w:rsidRPr="00243EA0" w:rsidRDefault="00B253F7" w:rsidP="00B253F7">
      <w:pPr>
        <w:rPr>
          <w:rFonts w:ascii="Palatino Linotype" w:hAnsi="Palatino Linotype"/>
        </w:rPr>
      </w:pPr>
    </w:p>
    <w:p w14:paraId="70927E96" w14:textId="77777777"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0F25DF" w14:textId="77777777" w:rsidR="00B253F7" w:rsidRPr="00243EA0" w:rsidRDefault="00B253F7" w:rsidP="00B253F7">
      <w:pPr>
        <w:rPr>
          <w:rFonts w:ascii="Palatino Linotype" w:hAnsi="Palatino Linotype"/>
        </w:rPr>
      </w:pPr>
    </w:p>
    <w:p w14:paraId="4C31F707" w14:textId="77777777"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3DE9A91" w14:textId="77777777" w:rsidR="00B253F7" w:rsidRPr="00243EA0" w:rsidRDefault="00B253F7" w:rsidP="00B253F7">
      <w:pPr>
        <w:rPr>
          <w:rFonts w:ascii="Palatino Linotype" w:hAnsi="Palatino Linotype"/>
        </w:rPr>
      </w:pPr>
    </w:p>
    <w:p w14:paraId="732FAEEA" w14:textId="77777777"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07564AE3" w14:textId="1CAE8859" w:rsidR="00B253F7" w:rsidRPr="00243EA0" w:rsidRDefault="00B253F7" w:rsidP="00B253F7">
      <w:pPr>
        <w:rPr>
          <w:rFonts w:ascii="Palatino Linotype" w:hAnsi="Palatino Linotype"/>
        </w:rPr>
      </w:pPr>
    </w:p>
    <w:p w14:paraId="7EFBD16F" w14:textId="77777777" w:rsidR="00B253F7" w:rsidRPr="00243EA0" w:rsidRDefault="00B253F7" w:rsidP="00B253F7">
      <w:pPr>
        <w:pStyle w:val="Prrafodelista"/>
        <w:numPr>
          <w:ilvl w:val="0"/>
          <w:numId w:val="9"/>
        </w:numPr>
        <w:ind w:left="851" w:right="616" w:hanging="284"/>
        <w:jc w:val="both"/>
        <w:rPr>
          <w:rFonts w:ascii="Palatino Linotype" w:hAnsi="Palatino Linotype"/>
          <w:szCs w:val="22"/>
        </w:rPr>
      </w:pPr>
      <w:r w:rsidRPr="00243EA0">
        <w:rPr>
          <w:rFonts w:ascii="Palatino Linotype" w:hAnsi="Palatino Linotype"/>
          <w:szCs w:val="22"/>
        </w:rPr>
        <w:t xml:space="preserve">Complejidad del Asunto: La complejidad de la prueba, la pluralidad de sujetos procesales, el tiempo transcurrido, las características y contexto del recurso. </w:t>
      </w:r>
    </w:p>
    <w:p w14:paraId="1D9E7EE5" w14:textId="77777777" w:rsidR="00B253F7" w:rsidRPr="00243EA0" w:rsidRDefault="00B253F7" w:rsidP="00B253F7">
      <w:pPr>
        <w:pStyle w:val="Prrafodelista"/>
        <w:ind w:left="851" w:right="616" w:hanging="284"/>
        <w:jc w:val="both"/>
        <w:rPr>
          <w:rFonts w:ascii="Palatino Linotype" w:hAnsi="Palatino Linotype"/>
          <w:szCs w:val="22"/>
        </w:rPr>
      </w:pPr>
    </w:p>
    <w:p w14:paraId="6476DC80" w14:textId="77777777" w:rsidR="00B253F7" w:rsidRPr="00243EA0" w:rsidRDefault="00B253F7" w:rsidP="00B253F7">
      <w:pPr>
        <w:pStyle w:val="Prrafodelista"/>
        <w:numPr>
          <w:ilvl w:val="0"/>
          <w:numId w:val="9"/>
        </w:numPr>
        <w:ind w:left="851" w:right="616" w:hanging="284"/>
        <w:jc w:val="both"/>
        <w:rPr>
          <w:rFonts w:ascii="Palatino Linotype" w:hAnsi="Palatino Linotype"/>
          <w:szCs w:val="22"/>
        </w:rPr>
      </w:pPr>
      <w:r w:rsidRPr="00243EA0">
        <w:rPr>
          <w:rFonts w:ascii="Palatino Linotype" w:hAnsi="Palatino Linotype"/>
          <w:szCs w:val="22"/>
        </w:rPr>
        <w:t>Actividad Procesal del interesado. Acciones u omisiones del interesado.</w:t>
      </w:r>
    </w:p>
    <w:p w14:paraId="3EF5F504" w14:textId="77777777" w:rsidR="00B253F7" w:rsidRPr="00243EA0" w:rsidRDefault="00B253F7" w:rsidP="00B253F7">
      <w:pPr>
        <w:ind w:left="851" w:right="616" w:hanging="284"/>
        <w:jc w:val="both"/>
        <w:rPr>
          <w:rFonts w:ascii="Palatino Linotype" w:hAnsi="Palatino Linotype"/>
          <w:sz w:val="22"/>
          <w:szCs w:val="22"/>
        </w:rPr>
      </w:pPr>
    </w:p>
    <w:p w14:paraId="7CC55E1C" w14:textId="77777777" w:rsidR="00B253F7" w:rsidRPr="00243EA0" w:rsidRDefault="00B253F7" w:rsidP="00B253F7">
      <w:pPr>
        <w:pStyle w:val="Prrafodelista"/>
        <w:numPr>
          <w:ilvl w:val="0"/>
          <w:numId w:val="9"/>
        </w:numPr>
        <w:ind w:left="851" w:right="616" w:hanging="284"/>
        <w:jc w:val="both"/>
        <w:rPr>
          <w:rFonts w:ascii="Palatino Linotype" w:hAnsi="Palatino Linotype"/>
          <w:szCs w:val="22"/>
        </w:rPr>
      </w:pPr>
      <w:r w:rsidRPr="00243EA0">
        <w:rPr>
          <w:rFonts w:ascii="Palatino Linotype" w:hAnsi="Palatino Linotype"/>
          <w:szCs w:val="22"/>
        </w:rPr>
        <w:t>Conducta de la Autoridad: Las Acciones u omisiones realizadas en el procedimiento. Así como si la autoridad actuó con la debida diligencia.</w:t>
      </w:r>
    </w:p>
    <w:p w14:paraId="3AB85933" w14:textId="77777777" w:rsidR="00B253F7" w:rsidRPr="00243EA0" w:rsidRDefault="00B253F7" w:rsidP="00B253F7">
      <w:pPr>
        <w:pStyle w:val="Prrafodelista"/>
        <w:ind w:left="851" w:right="616" w:hanging="284"/>
        <w:jc w:val="both"/>
        <w:rPr>
          <w:rFonts w:ascii="Palatino Linotype" w:hAnsi="Palatino Linotype"/>
          <w:szCs w:val="22"/>
        </w:rPr>
      </w:pPr>
    </w:p>
    <w:p w14:paraId="6EB1855D" w14:textId="58C63B7C" w:rsidR="00B253F7" w:rsidRPr="00243EA0" w:rsidRDefault="00B253F7" w:rsidP="00B253F7">
      <w:pPr>
        <w:ind w:left="851" w:right="616" w:hanging="284"/>
        <w:jc w:val="both"/>
        <w:rPr>
          <w:rFonts w:ascii="Palatino Linotype" w:hAnsi="Palatino Linotype"/>
          <w:sz w:val="22"/>
          <w:szCs w:val="22"/>
        </w:rPr>
      </w:pPr>
      <w:r w:rsidRPr="00243EA0">
        <w:rPr>
          <w:rFonts w:ascii="Palatino Linotype" w:hAnsi="Palatino Linotype"/>
          <w:sz w:val="22"/>
          <w:szCs w:val="22"/>
        </w:rPr>
        <w:t>d) La afectación generada en la situación jurídica de la persona involucrada en el proceso: Violación a sus derechos humanos.</w:t>
      </w:r>
    </w:p>
    <w:p w14:paraId="2267B0F1" w14:textId="77777777" w:rsidR="00B253F7" w:rsidRPr="00243EA0" w:rsidRDefault="00B253F7" w:rsidP="00B253F7">
      <w:pPr>
        <w:rPr>
          <w:rFonts w:ascii="Palatino Linotype" w:hAnsi="Palatino Linotype"/>
        </w:rPr>
      </w:pPr>
    </w:p>
    <w:p w14:paraId="76C7C997" w14:textId="77777777"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BB241B" w14:textId="77777777" w:rsidR="00B253F7" w:rsidRPr="00243EA0" w:rsidRDefault="00B253F7" w:rsidP="00B253F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5309B41" w14:textId="77777777"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rPr>
        <w:t xml:space="preserve">Argumento que encuentra sustento en la jurisprudencia P./J. 32/92 emitida por el Pleno de la Suprema Corte de Justicia de la Nación de rubro </w:t>
      </w:r>
      <w:r w:rsidRPr="00243EA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43EA0">
        <w:rPr>
          <w:rFonts w:ascii="Palatino Linotype" w:hAnsi="Palatino Linotype"/>
        </w:rPr>
        <w:t>, visible en la Gaceta del Seminario Judicial de la Federación con el registro digital 205635.</w:t>
      </w:r>
    </w:p>
    <w:p w14:paraId="04C0BF45" w14:textId="77777777" w:rsidR="00B253F7" w:rsidRPr="00243EA0" w:rsidRDefault="00B253F7" w:rsidP="00B253F7">
      <w:pPr>
        <w:rPr>
          <w:rFonts w:ascii="Palatino Linotype" w:hAnsi="Palatino Linotype"/>
        </w:rPr>
      </w:pPr>
    </w:p>
    <w:p w14:paraId="149FFF91" w14:textId="77777777"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243EA0">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591C2C93" w14:textId="77777777" w:rsidR="00B253F7" w:rsidRPr="00243EA0" w:rsidRDefault="00B253F7" w:rsidP="00B253F7">
      <w:pPr>
        <w:rPr>
          <w:rFonts w:ascii="Palatino Linotype" w:hAnsi="Palatino Linotype"/>
        </w:rPr>
      </w:pPr>
    </w:p>
    <w:p w14:paraId="32FD4A2B" w14:textId="42CEDA78" w:rsidR="00B253F7" w:rsidRPr="00243EA0" w:rsidRDefault="00B253F7" w:rsidP="00B253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3EA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A1330AF" w14:textId="77777777" w:rsidR="00B253F7" w:rsidRPr="00243EA0" w:rsidRDefault="00B253F7" w:rsidP="00B253F7">
      <w:pPr>
        <w:pStyle w:val="Prrafodelista"/>
        <w:tabs>
          <w:tab w:val="left" w:pos="426"/>
        </w:tabs>
        <w:spacing w:line="360" w:lineRule="auto"/>
        <w:ind w:left="0" w:right="49"/>
        <w:jc w:val="both"/>
        <w:rPr>
          <w:rFonts w:ascii="Palatino Linotype" w:hAnsi="Palatino Linotype" w:cs="Arial"/>
          <w:color w:val="000000" w:themeColor="text1"/>
        </w:rPr>
      </w:pPr>
    </w:p>
    <w:p w14:paraId="0D3F73FB" w14:textId="77777777" w:rsidR="00B253F7" w:rsidRPr="00243EA0" w:rsidRDefault="00B253F7" w:rsidP="00B253F7">
      <w:pPr>
        <w:ind w:left="851" w:right="822"/>
        <w:jc w:val="both"/>
        <w:rPr>
          <w:rFonts w:ascii="Palatino Linotype" w:hAnsi="Palatino Linotype"/>
          <w:sz w:val="22"/>
        </w:rPr>
      </w:pPr>
      <w:r w:rsidRPr="00243EA0">
        <w:rPr>
          <w:rFonts w:ascii="Palatino Linotype" w:hAnsi="Palatino Linotype"/>
          <w:i/>
          <w:sz w:val="22"/>
        </w:rPr>
        <w:t>“PLAZO RAZONABLE PARA RESOLVER. DIMENSIÓN Y EFECTOS DE ESTE CONCEPTO CUANDO SE ADUCE EXCESIVA CARGA DE TRABAJO.”</w:t>
      </w:r>
      <w:r w:rsidRPr="00243EA0">
        <w:rPr>
          <w:rFonts w:ascii="Palatino Linotype" w:hAnsi="Palatino Linotype"/>
          <w:sz w:val="22"/>
        </w:rPr>
        <w:t xml:space="preserve"> consultable en el Seminario Judicial de la Federación y su gaceta, con el registro digital 2002351.</w:t>
      </w:r>
    </w:p>
    <w:p w14:paraId="565125D2" w14:textId="77777777" w:rsidR="00B253F7" w:rsidRPr="00243EA0" w:rsidRDefault="00B253F7" w:rsidP="00B253F7">
      <w:pPr>
        <w:tabs>
          <w:tab w:val="left" w:pos="2070"/>
        </w:tabs>
        <w:ind w:left="851" w:right="822"/>
        <w:jc w:val="both"/>
        <w:rPr>
          <w:rFonts w:ascii="Palatino Linotype" w:hAnsi="Palatino Linotype"/>
          <w:b/>
          <w:sz w:val="22"/>
        </w:rPr>
      </w:pPr>
      <w:r w:rsidRPr="00243EA0">
        <w:rPr>
          <w:rFonts w:ascii="Palatino Linotype" w:hAnsi="Palatino Linotype"/>
          <w:b/>
          <w:sz w:val="22"/>
        </w:rPr>
        <w:tab/>
      </w:r>
    </w:p>
    <w:p w14:paraId="0224C7A1" w14:textId="77777777" w:rsidR="00B253F7" w:rsidRPr="00243EA0" w:rsidRDefault="00B253F7" w:rsidP="00B253F7">
      <w:pPr>
        <w:ind w:left="851" w:right="822"/>
        <w:jc w:val="both"/>
        <w:rPr>
          <w:rFonts w:ascii="Palatino Linotype" w:hAnsi="Palatino Linotype"/>
          <w:sz w:val="22"/>
        </w:rPr>
      </w:pPr>
      <w:r w:rsidRPr="00243EA0">
        <w:rPr>
          <w:rFonts w:ascii="Palatino Linotype" w:hAnsi="Palatino Linotype"/>
          <w:i/>
          <w:sz w:val="22"/>
        </w:rPr>
        <w:t>“PLAZO RAZONABLE PARA RESOLVER. CONCEPTO Y ELEMENTOS QUE LO INTEGRAN A LA LUZ DEL DERECHO INTERNACIONAL DE LOS DERECHOS HUMANOS.”</w:t>
      </w:r>
      <w:r w:rsidRPr="00243EA0">
        <w:rPr>
          <w:rFonts w:ascii="Palatino Linotype" w:hAnsi="Palatino Linotype"/>
          <w:sz w:val="22"/>
        </w:rPr>
        <w:t>, visible en el Seminario Judicial de la Federación y su gaceta, con el registro digital 2002350.</w:t>
      </w:r>
    </w:p>
    <w:p w14:paraId="580B12E6" w14:textId="77777777" w:rsidR="00B253F7" w:rsidRPr="00243EA0" w:rsidRDefault="00B253F7" w:rsidP="00B253F7">
      <w:pPr>
        <w:rPr>
          <w:rFonts w:ascii="Palatino Linotype" w:hAnsi="Palatino Linotype"/>
        </w:rPr>
      </w:pPr>
    </w:p>
    <w:p w14:paraId="4D3E16AB" w14:textId="41C9A134" w:rsidR="00082EDC" w:rsidRPr="00243EA0" w:rsidRDefault="00B253F7" w:rsidP="00B253F7">
      <w:pPr>
        <w:pStyle w:val="Prrafodelista"/>
        <w:numPr>
          <w:ilvl w:val="0"/>
          <w:numId w:val="1"/>
        </w:numPr>
        <w:tabs>
          <w:tab w:val="left" w:pos="426"/>
        </w:tabs>
        <w:spacing w:line="360" w:lineRule="auto"/>
        <w:jc w:val="both"/>
        <w:rPr>
          <w:rFonts w:ascii="Palatino Linotype" w:hAnsi="Palatino Linotype"/>
          <w:color w:val="000000" w:themeColor="text1"/>
        </w:rPr>
      </w:pPr>
      <w:r w:rsidRPr="00243EA0">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6F3A0E19" w14:textId="77777777" w:rsidR="00B253F7" w:rsidRPr="00243EA0" w:rsidRDefault="00B253F7" w:rsidP="00B253F7">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43EA0" w:rsidRDefault="007C0013" w:rsidP="00B31E90">
      <w:pPr>
        <w:pStyle w:val="Ttulo1"/>
        <w:spacing w:before="0"/>
        <w:jc w:val="center"/>
        <w:rPr>
          <w:b/>
          <w:color w:val="000000" w:themeColor="text1"/>
        </w:rPr>
      </w:pPr>
      <w:bookmarkStart w:id="5" w:name="_Toc84437776"/>
      <w:r w:rsidRPr="00243EA0">
        <w:rPr>
          <w:b/>
          <w:color w:val="000000" w:themeColor="text1"/>
        </w:rPr>
        <w:t>CONSIDERANDO</w:t>
      </w:r>
      <w:bookmarkEnd w:id="3"/>
      <w:bookmarkEnd w:id="4"/>
      <w:bookmarkEnd w:id="5"/>
    </w:p>
    <w:p w14:paraId="435CF9A4" w14:textId="77777777" w:rsidR="00FC1DA7" w:rsidRPr="00243EA0" w:rsidRDefault="00FC1DA7" w:rsidP="00B31E90">
      <w:pPr>
        <w:rPr>
          <w:color w:val="000000" w:themeColor="text1"/>
          <w:lang w:eastAsia="en-US"/>
        </w:rPr>
      </w:pPr>
    </w:p>
    <w:p w14:paraId="629A5BE2" w14:textId="56C3E7D5" w:rsidR="007C0013" w:rsidRPr="00243EA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437777"/>
      <w:r w:rsidRPr="00243EA0">
        <w:rPr>
          <w:rFonts w:ascii="Palatino Linotype" w:hAnsi="Palatino Linotype"/>
          <w:b/>
          <w:color w:val="000000" w:themeColor="text1"/>
          <w:sz w:val="24"/>
        </w:rPr>
        <w:t>PRIMERO. De la competencia</w:t>
      </w:r>
      <w:bookmarkEnd w:id="6"/>
      <w:bookmarkEnd w:id="7"/>
      <w:bookmarkEnd w:id="8"/>
    </w:p>
    <w:p w14:paraId="60FBD8C7" w14:textId="77777777" w:rsidR="00FC1DA7" w:rsidRPr="00243EA0" w:rsidRDefault="00FC1DA7" w:rsidP="00B31E90">
      <w:pPr>
        <w:rPr>
          <w:rFonts w:ascii="Palatino Linotype" w:hAnsi="Palatino Linotype"/>
          <w:color w:val="000000" w:themeColor="text1"/>
          <w:lang w:eastAsia="en-US"/>
        </w:rPr>
      </w:pPr>
    </w:p>
    <w:p w14:paraId="0BF52B18" w14:textId="515C3AEB" w:rsidR="005A228F" w:rsidRPr="00243EA0" w:rsidRDefault="00A45546" w:rsidP="00DA22D8">
      <w:pPr>
        <w:pStyle w:val="Prrafodelista"/>
        <w:numPr>
          <w:ilvl w:val="0"/>
          <w:numId w:val="1"/>
        </w:numPr>
        <w:tabs>
          <w:tab w:val="left" w:pos="426"/>
        </w:tabs>
        <w:spacing w:line="360" w:lineRule="auto"/>
        <w:jc w:val="both"/>
        <w:rPr>
          <w:rFonts w:ascii="Palatino Linotype" w:eastAsia="Calibri" w:hAnsi="Palatino Linotype"/>
          <w:b/>
          <w:color w:val="000000" w:themeColor="text1"/>
          <w:lang w:val="es-ES"/>
        </w:rPr>
      </w:pPr>
      <w:r w:rsidRPr="00243EA0">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243EA0">
        <w:rPr>
          <w:rFonts w:ascii="Palatino Linotype" w:eastAsia="Calibri" w:hAnsi="Palatino Linotype"/>
          <w:color w:val="000000" w:themeColor="text1"/>
          <w:lang w:val="es-ES"/>
        </w:rPr>
        <w:t xml:space="preserve">etente para conocer y </w:t>
      </w:r>
      <w:r w:rsidR="00D10AB0" w:rsidRPr="00243EA0">
        <w:rPr>
          <w:rFonts w:ascii="Palatino Linotype" w:eastAsia="Calibri" w:hAnsi="Palatino Linotype"/>
          <w:color w:val="000000" w:themeColor="text1"/>
          <w:lang w:val="es-ES"/>
        </w:rPr>
        <w:lastRenderedPageBreak/>
        <w:t xml:space="preserve">resolver </w:t>
      </w:r>
      <w:r w:rsidRPr="00243EA0">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243EA0">
        <w:rPr>
          <w:rFonts w:ascii="Palatino Linotype" w:eastAsia="Calibri" w:hAnsi="Palatino Linotype"/>
          <w:color w:val="000000" w:themeColor="text1"/>
          <w:lang w:val="es-ES"/>
        </w:rPr>
        <w:t>trigésimo, trigésimo primero y trigésimo segundo</w:t>
      </w:r>
      <w:r w:rsidR="004F785F" w:rsidRPr="00243EA0">
        <w:rPr>
          <w:rFonts w:ascii="Palatino Linotype" w:eastAsia="Calibri" w:hAnsi="Palatino Linotype"/>
          <w:color w:val="000000" w:themeColor="text1"/>
          <w:lang w:val="es-ES"/>
        </w:rPr>
        <w:t>,</w:t>
      </w:r>
      <w:r w:rsidRPr="00243EA0">
        <w:rPr>
          <w:rFonts w:ascii="Palatino Linotype" w:eastAsia="Calibri" w:hAnsi="Palatino Linotype"/>
          <w:color w:val="000000" w:themeColor="text1"/>
          <w:lang w:val="es-ES"/>
        </w:rPr>
        <w:t xml:space="preserve"> fracciones IV y V</w:t>
      </w:r>
      <w:r w:rsidR="004F785F" w:rsidRPr="00243EA0">
        <w:rPr>
          <w:rFonts w:ascii="Palatino Linotype" w:eastAsia="Calibri" w:hAnsi="Palatino Linotype"/>
          <w:color w:val="000000" w:themeColor="text1"/>
          <w:lang w:val="es-ES"/>
        </w:rPr>
        <w:t>,</w:t>
      </w:r>
      <w:r w:rsidRPr="00243EA0">
        <w:rPr>
          <w:rFonts w:ascii="Palatino Linotype" w:eastAsia="Calibri" w:hAnsi="Palatino Linotype"/>
          <w:color w:val="000000" w:themeColor="text1"/>
          <w:lang w:val="es-ES"/>
        </w:rPr>
        <w:t xml:space="preserve"> de la Constitución Política del Estado Libre y Soberano de México; artículos 1, 2 fracción II, 13, 29, 36 fracciones I y II, 176, 178, 179, 181 párrafo tercero y 185 </w:t>
      </w:r>
      <w:r w:rsidRPr="00243EA0">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243EA0" w:rsidRDefault="002630E4"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243EA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437778"/>
      <w:r w:rsidRPr="00243EA0">
        <w:rPr>
          <w:rFonts w:ascii="Palatino Linotype" w:hAnsi="Palatino Linotype"/>
          <w:b/>
          <w:color w:val="000000" w:themeColor="text1"/>
          <w:sz w:val="24"/>
        </w:rPr>
        <w:t>SEGUNDO. De la oportunidad y proced</w:t>
      </w:r>
      <w:r w:rsidR="00F35C44" w:rsidRPr="00243EA0">
        <w:rPr>
          <w:rFonts w:ascii="Palatino Linotype" w:hAnsi="Palatino Linotype"/>
          <w:b/>
          <w:color w:val="000000" w:themeColor="text1"/>
          <w:sz w:val="24"/>
        </w:rPr>
        <w:t>encia</w:t>
      </w:r>
      <w:r w:rsidRPr="00243EA0">
        <w:rPr>
          <w:rFonts w:ascii="Palatino Linotype" w:hAnsi="Palatino Linotype"/>
          <w:b/>
          <w:color w:val="000000" w:themeColor="text1"/>
          <w:sz w:val="24"/>
        </w:rPr>
        <w:t>.</w:t>
      </w:r>
      <w:bookmarkEnd w:id="9"/>
      <w:bookmarkEnd w:id="10"/>
      <w:bookmarkEnd w:id="11"/>
    </w:p>
    <w:p w14:paraId="18E22450" w14:textId="77777777" w:rsidR="00C6440A" w:rsidRPr="00243EA0" w:rsidRDefault="00C6440A" w:rsidP="00B31E90">
      <w:pPr>
        <w:rPr>
          <w:color w:val="000000" w:themeColor="text1"/>
          <w:lang w:eastAsia="en-US"/>
        </w:rPr>
      </w:pPr>
    </w:p>
    <w:p w14:paraId="21903286" w14:textId="4F0D987D" w:rsidR="00740BA4" w:rsidRPr="00243EA0" w:rsidRDefault="003E6D0F" w:rsidP="00740BA4">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243EA0">
        <w:rPr>
          <w:rFonts w:ascii="Palatino Linotype" w:eastAsia="Calibri" w:hAnsi="Palatino Linotype" w:cs="Arial"/>
          <w:color w:val="000000" w:themeColor="text1"/>
        </w:rPr>
        <w:t xml:space="preserve">El </w:t>
      </w:r>
      <w:r w:rsidR="00740BA4" w:rsidRPr="00243EA0">
        <w:rPr>
          <w:rFonts w:ascii="Palatino Linotype" w:eastAsia="Calibri" w:hAnsi="Palatino Linotype" w:cs="Arial"/>
          <w:color w:val="000000" w:themeColor="text1"/>
        </w:rPr>
        <w:t xml:space="preserve">medio de impugnación fue presentado a través del </w:t>
      </w:r>
      <w:r w:rsidR="00740BA4" w:rsidRPr="00243EA0">
        <w:rPr>
          <w:rFonts w:ascii="Palatino Linotype" w:eastAsia="Calibri" w:hAnsi="Palatino Linotype" w:cs="Arial"/>
          <w:bCs/>
          <w:iCs/>
          <w:color w:val="000000" w:themeColor="text1"/>
        </w:rPr>
        <w:t>SAIMEX</w:t>
      </w:r>
      <w:r w:rsidR="00740BA4" w:rsidRPr="00243EA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43EA0">
        <w:rPr>
          <w:rFonts w:ascii="Palatino Linotype" w:eastAsia="Calibri" w:hAnsi="Palatino Linotype" w:cs="Arial"/>
          <w:b/>
          <w:color w:val="000000" w:themeColor="text1"/>
        </w:rPr>
        <w:t>SUJETO OBLIGADO</w:t>
      </w:r>
      <w:r w:rsidR="00740BA4" w:rsidRPr="00243EA0">
        <w:rPr>
          <w:rFonts w:ascii="Palatino Linotype" w:eastAsia="Calibri" w:hAnsi="Palatino Linotype" w:cs="Arial"/>
          <w:color w:val="000000" w:themeColor="text1"/>
        </w:rPr>
        <w:t xml:space="preserve"> entregó respuesta el </w:t>
      </w:r>
      <w:r w:rsidR="00B253F7" w:rsidRPr="00243EA0">
        <w:rPr>
          <w:rFonts w:ascii="Palatino Linotype" w:eastAsia="Calibri" w:hAnsi="Palatino Linotype" w:cs="Arial"/>
          <w:color w:val="000000" w:themeColor="text1"/>
        </w:rPr>
        <w:t>seis</w:t>
      </w:r>
      <w:r w:rsidR="00774AB3" w:rsidRPr="00243EA0">
        <w:rPr>
          <w:rFonts w:ascii="Palatino Linotype" w:eastAsia="Calibri" w:hAnsi="Palatino Linotype" w:cs="Arial"/>
          <w:color w:val="000000" w:themeColor="text1"/>
        </w:rPr>
        <w:t xml:space="preserve"> (</w:t>
      </w:r>
      <w:r w:rsidR="00B253F7" w:rsidRPr="00243EA0">
        <w:rPr>
          <w:rFonts w:ascii="Palatino Linotype" w:eastAsia="Calibri" w:hAnsi="Palatino Linotype" w:cs="Arial"/>
          <w:color w:val="000000" w:themeColor="text1"/>
        </w:rPr>
        <w:t>06</w:t>
      </w:r>
      <w:r w:rsidR="000B7474" w:rsidRPr="00243EA0">
        <w:rPr>
          <w:rFonts w:ascii="Palatino Linotype" w:eastAsia="Calibri" w:hAnsi="Palatino Linotype" w:cs="Arial"/>
          <w:color w:val="000000" w:themeColor="text1"/>
        </w:rPr>
        <w:t>)</w:t>
      </w:r>
      <w:r w:rsidR="003F0DDA" w:rsidRPr="00243EA0">
        <w:rPr>
          <w:rFonts w:ascii="Palatino Linotype" w:eastAsia="Calibri" w:hAnsi="Palatino Linotype" w:cs="Arial"/>
          <w:color w:val="000000" w:themeColor="text1"/>
        </w:rPr>
        <w:t xml:space="preserve"> de </w:t>
      </w:r>
      <w:r w:rsidR="00E765BB" w:rsidRPr="00243EA0">
        <w:rPr>
          <w:rFonts w:ascii="Palatino Linotype" w:eastAsia="Calibri" w:hAnsi="Palatino Linotype" w:cs="Arial"/>
          <w:color w:val="000000" w:themeColor="text1"/>
        </w:rPr>
        <w:t>mayo</w:t>
      </w:r>
      <w:r w:rsidR="007F372C" w:rsidRPr="00243EA0">
        <w:rPr>
          <w:rFonts w:ascii="Palatino Linotype" w:eastAsia="Calibri" w:hAnsi="Palatino Linotype" w:cs="Arial"/>
          <w:color w:val="000000" w:themeColor="text1"/>
        </w:rPr>
        <w:t xml:space="preserve"> </w:t>
      </w:r>
      <w:r w:rsidR="00740BA4" w:rsidRPr="00243EA0">
        <w:rPr>
          <w:rFonts w:ascii="Palatino Linotype" w:eastAsia="Calibri" w:hAnsi="Palatino Linotype" w:cs="Arial"/>
          <w:color w:val="000000" w:themeColor="text1"/>
        </w:rPr>
        <w:t>de dos mil veinti</w:t>
      </w:r>
      <w:r w:rsidR="00E765BB" w:rsidRPr="00243EA0">
        <w:rPr>
          <w:rFonts w:ascii="Palatino Linotype" w:eastAsia="Calibri" w:hAnsi="Palatino Linotype" w:cs="Arial"/>
          <w:color w:val="000000" w:themeColor="text1"/>
        </w:rPr>
        <w:t>dós</w:t>
      </w:r>
      <w:r w:rsidR="00740BA4" w:rsidRPr="00243EA0">
        <w:rPr>
          <w:rFonts w:ascii="Palatino Linotype" w:eastAsia="Calibri" w:hAnsi="Palatino Linotype" w:cs="Arial"/>
          <w:color w:val="000000" w:themeColor="text1"/>
        </w:rPr>
        <w:t xml:space="preserve">, de tal forma que el plazo para interponer el recurso de revisión transcurrió del </w:t>
      </w:r>
      <w:r w:rsidR="00B253F7" w:rsidRPr="00243EA0">
        <w:rPr>
          <w:rFonts w:ascii="Palatino Linotype" w:eastAsia="Calibri" w:hAnsi="Palatino Linotype" w:cs="Arial"/>
          <w:color w:val="000000" w:themeColor="text1"/>
        </w:rPr>
        <w:t>nueve</w:t>
      </w:r>
      <w:r w:rsidR="00774AB3" w:rsidRPr="00243EA0">
        <w:rPr>
          <w:rFonts w:ascii="Palatino Linotype" w:eastAsia="Calibri" w:hAnsi="Palatino Linotype" w:cs="Arial"/>
          <w:color w:val="000000" w:themeColor="text1"/>
        </w:rPr>
        <w:t xml:space="preserve"> (</w:t>
      </w:r>
      <w:r w:rsidR="00B253F7" w:rsidRPr="00243EA0">
        <w:rPr>
          <w:rFonts w:ascii="Palatino Linotype" w:eastAsia="Calibri" w:hAnsi="Palatino Linotype" w:cs="Arial"/>
          <w:color w:val="000000" w:themeColor="text1"/>
        </w:rPr>
        <w:t>09</w:t>
      </w:r>
      <w:r w:rsidR="00774AB3" w:rsidRPr="00243EA0">
        <w:rPr>
          <w:rFonts w:ascii="Palatino Linotype" w:eastAsia="Calibri" w:hAnsi="Palatino Linotype" w:cs="Arial"/>
          <w:color w:val="000000" w:themeColor="text1"/>
        </w:rPr>
        <w:t xml:space="preserve">) </w:t>
      </w:r>
      <w:r w:rsidR="00FC6921" w:rsidRPr="00243EA0">
        <w:rPr>
          <w:rFonts w:ascii="Palatino Linotype" w:eastAsia="Calibri" w:hAnsi="Palatino Linotype" w:cs="Arial"/>
          <w:color w:val="000000" w:themeColor="text1"/>
        </w:rPr>
        <w:t>al</w:t>
      </w:r>
      <w:r w:rsidR="00774AB3" w:rsidRPr="00243EA0">
        <w:rPr>
          <w:rFonts w:ascii="Palatino Linotype" w:eastAsia="Calibri" w:hAnsi="Palatino Linotype" w:cs="Arial"/>
          <w:color w:val="000000" w:themeColor="text1"/>
        </w:rPr>
        <w:t xml:space="preserve"> </w:t>
      </w:r>
      <w:r w:rsidR="00B253F7" w:rsidRPr="00243EA0">
        <w:rPr>
          <w:rFonts w:ascii="Palatino Linotype" w:eastAsia="Calibri" w:hAnsi="Palatino Linotype" w:cs="Arial"/>
          <w:color w:val="000000" w:themeColor="text1"/>
        </w:rPr>
        <w:t>veintisiete</w:t>
      </w:r>
      <w:r w:rsidR="00FC6921" w:rsidRPr="00243EA0">
        <w:rPr>
          <w:rFonts w:ascii="Palatino Linotype" w:eastAsia="Calibri" w:hAnsi="Palatino Linotype" w:cs="Arial"/>
          <w:color w:val="000000" w:themeColor="text1"/>
        </w:rPr>
        <w:t xml:space="preserve"> </w:t>
      </w:r>
      <w:r w:rsidR="00774AB3" w:rsidRPr="00243EA0">
        <w:rPr>
          <w:rFonts w:ascii="Palatino Linotype" w:eastAsia="Calibri" w:hAnsi="Palatino Linotype" w:cs="Arial"/>
          <w:color w:val="000000" w:themeColor="text1"/>
        </w:rPr>
        <w:t>(</w:t>
      </w:r>
      <w:r w:rsidR="00B253F7" w:rsidRPr="00243EA0">
        <w:rPr>
          <w:rFonts w:ascii="Palatino Linotype" w:eastAsia="Calibri" w:hAnsi="Palatino Linotype" w:cs="Arial"/>
          <w:color w:val="000000" w:themeColor="text1"/>
        </w:rPr>
        <w:t>27</w:t>
      </w:r>
      <w:r w:rsidR="00774AB3" w:rsidRPr="00243EA0">
        <w:rPr>
          <w:rFonts w:ascii="Palatino Linotype" w:eastAsia="Calibri" w:hAnsi="Palatino Linotype" w:cs="Arial"/>
          <w:color w:val="000000" w:themeColor="text1"/>
        </w:rPr>
        <w:t xml:space="preserve">) de </w:t>
      </w:r>
      <w:r w:rsidR="00B253F7" w:rsidRPr="00243EA0">
        <w:rPr>
          <w:rFonts w:ascii="Palatino Linotype" w:eastAsia="Calibri" w:hAnsi="Palatino Linotype" w:cs="Arial"/>
          <w:color w:val="000000" w:themeColor="text1"/>
        </w:rPr>
        <w:t>mayo</w:t>
      </w:r>
      <w:r w:rsidR="000B7474" w:rsidRPr="00243EA0">
        <w:rPr>
          <w:rFonts w:ascii="Palatino Linotype" w:eastAsia="Calibri" w:hAnsi="Palatino Linotype" w:cs="Arial"/>
          <w:color w:val="000000" w:themeColor="text1"/>
        </w:rPr>
        <w:t xml:space="preserve"> </w:t>
      </w:r>
      <w:r w:rsidR="00740BA4" w:rsidRPr="00243EA0">
        <w:rPr>
          <w:rFonts w:ascii="Palatino Linotype" w:eastAsia="Calibri" w:hAnsi="Palatino Linotype" w:cs="Arial"/>
          <w:color w:val="000000" w:themeColor="text1"/>
        </w:rPr>
        <w:t>de dos mil veinti</w:t>
      </w:r>
      <w:r w:rsidR="00E765BB" w:rsidRPr="00243EA0">
        <w:rPr>
          <w:rFonts w:ascii="Palatino Linotype" w:eastAsia="Calibri" w:hAnsi="Palatino Linotype" w:cs="Arial"/>
          <w:color w:val="000000" w:themeColor="text1"/>
        </w:rPr>
        <w:t>dós</w:t>
      </w:r>
      <w:r w:rsidR="00EF1EA4" w:rsidRPr="00243EA0">
        <w:rPr>
          <w:rFonts w:ascii="Palatino Linotype" w:eastAsia="Calibri" w:hAnsi="Palatino Linotype" w:cs="Arial"/>
          <w:color w:val="000000" w:themeColor="text1"/>
        </w:rPr>
        <w:t>.</w:t>
      </w:r>
    </w:p>
    <w:p w14:paraId="713B2337" w14:textId="77777777" w:rsidR="00EF1EA4" w:rsidRPr="00243EA0" w:rsidRDefault="00EF1EA4" w:rsidP="00EF1EA4">
      <w:pPr>
        <w:pStyle w:val="Prrafodelista"/>
        <w:tabs>
          <w:tab w:val="left" w:pos="426"/>
        </w:tabs>
        <w:spacing w:line="360" w:lineRule="auto"/>
        <w:ind w:left="0" w:right="49"/>
        <w:jc w:val="both"/>
        <w:rPr>
          <w:rFonts w:ascii="Palatino Linotype" w:hAnsi="Palatino Linotype" w:cs="Arial"/>
          <w:bCs/>
          <w:color w:val="000000" w:themeColor="text1"/>
        </w:rPr>
      </w:pPr>
    </w:p>
    <w:p w14:paraId="16BFD67D" w14:textId="3F2AFD9D" w:rsidR="009B48B7" w:rsidRPr="00243EA0" w:rsidRDefault="00E95534"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243EA0">
        <w:rPr>
          <w:rFonts w:ascii="Palatino Linotype" w:eastAsia="Calibri" w:hAnsi="Palatino Linotype" w:cs="Arial"/>
          <w:color w:val="000000" w:themeColor="text1"/>
        </w:rPr>
        <w:t xml:space="preserve">Luego </w:t>
      </w:r>
      <w:r w:rsidRPr="00243EA0">
        <w:rPr>
          <w:rFonts w:ascii="Palatino Linotype" w:hAnsi="Palatino Linotype"/>
          <w:color w:val="000000" w:themeColor="text1"/>
        </w:rPr>
        <w:t xml:space="preserve">entonces, si el presente recurso de revisión fue interpuesto el </w:t>
      </w:r>
      <w:r w:rsidR="00B253F7" w:rsidRPr="00243EA0">
        <w:rPr>
          <w:rFonts w:ascii="Palatino Linotype" w:hAnsi="Palatino Linotype"/>
          <w:color w:val="000000" w:themeColor="text1"/>
        </w:rPr>
        <w:t>once</w:t>
      </w:r>
      <w:r w:rsidR="00FC6921" w:rsidRPr="00243EA0">
        <w:rPr>
          <w:rFonts w:ascii="Palatino Linotype" w:hAnsi="Palatino Linotype"/>
          <w:color w:val="000000" w:themeColor="text1"/>
        </w:rPr>
        <w:t xml:space="preserve"> </w:t>
      </w:r>
      <w:r w:rsidR="00774AB3" w:rsidRPr="00243EA0">
        <w:rPr>
          <w:rFonts w:ascii="Palatino Linotype" w:hAnsi="Palatino Linotype"/>
          <w:color w:val="000000" w:themeColor="text1"/>
        </w:rPr>
        <w:t>(</w:t>
      </w:r>
      <w:r w:rsidR="00B253F7" w:rsidRPr="00243EA0">
        <w:rPr>
          <w:rFonts w:ascii="Palatino Linotype" w:hAnsi="Palatino Linotype"/>
          <w:color w:val="000000" w:themeColor="text1"/>
        </w:rPr>
        <w:t>11</w:t>
      </w:r>
      <w:r w:rsidR="008570EB" w:rsidRPr="00243EA0">
        <w:rPr>
          <w:rFonts w:ascii="Palatino Linotype" w:hAnsi="Palatino Linotype"/>
          <w:color w:val="000000" w:themeColor="text1"/>
        </w:rPr>
        <w:t>)</w:t>
      </w:r>
      <w:r w:rsidR="006B31E7" w:rsidRPr="00243EA0">
        <w:rPr>
          <w:rFonts w:ascii="Palatino Linotype" w:hAnsi="Palatino Linotype"/>
          <w:color w:val="000000" w:themeColor="text1"/>
        </w:rPr>
        <w:t xml:space="preserve"> </w:t>
      </w:r>
      <w:r w:rsidR="00CC0B3A" w:rsidRPr="00243EA0">
        <w:rPr>
          <w:rFonts w:ascii="Palatino Linotype" w:hAnsi="Palatino Linotype"/>
          <w:color w:val="000000" w:themeColor="text1"/>
        </w:rPr>
        <w:t xml:space="preserve">de </w:t>
      </w:r>
      <w:r w:rsidR="00E765BB" w:rsidRPr="00243EA0">
        <w:rPr>
          <w:rFonts w:ascii="Palatino Linotype" w:hAnsi="Palatino Linotype"/>
          <w:color w:val="000000" w:themeColor="text1"/>
        </w:rPr>
        <w:t>mayo</w:t>
      </w:r>
      <w:r w:rsidR="000B7474" w:rsidRPr="00243EA0">
        <w:rPr>
          <w:rFonts w:ascii="Palatino Linotype" w:hAnsi="Palatino Linotype"/>
          <w:color w:val="000000" w:themeColor="text1"/>
        </w:rPr>
        <w:t xml:space="preserve"> </w:t>
      </w:r>
      <w:r w:rsidRPr="00243EA0">
        <w:rPr>
          <w:rFonts w:ascii="Palatino Linotype" w:hAnsi="Palatino Linotype"/>
          <w:color w:val="000000" w:themeColor="text1"/>
        </w:rPr>
        <w:t>de dos mil veinti</w:t>
      </w:r>
      <w:r w:rsidR="00E765BB" w:rsidRPr="00243EA0">
        <w:rPr>
          <w:rFonts w:ascii="Palatino Linotype" w:hAnsi="Palatino Linotype"/>
          <w:color w:val="000000" w:themeColor="text1"/>
        </w:rPr>
        <w:t>dós</w:t>
      </w:r>
      <w:r w:rsidRPr="00243EA0">
        <w:rPr>
          <w:rFonts w:ascii="Palatino Linotype" w:hAnsi="Palatino Linotype"/>
          <w:color w:val="000000" w:themeColor="text1"/>
        </w:rPr>
        <w:t>, éste</w:t>
      </w:r>
      <w:r w:rsidRPr="00243EA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243EA0">
        <w:rPr>
          <w:rFonts w:ascii="Palatino Linotype" w:hAnsi="Palatino Linotype" w:cs="Arial"/>
          <w:b/>
          <w:color w:val="000000" w:themeColor="text1"/>
        </w:rPr>
        <w:t xml:space="preserve"> </w:t>
      </w:r>
      <w:r w:rsidRPr="00243EA0">
        <w:rPr>
          <w:rFonts w:ascii="Palatino Linotype" w:hAnsi="Palatino Linotype" w:cs="Arial"/>
          <w:color w:val="000000" w:themeColor="text1"/>
        </w:rPr>
        <w:t>vigente.</w:t>
      </w:r>
    </w:p>
    <w:p w14:paraId="63BB2733" w14:textId="77777777" w:rsidR="009B48B7" w:rsidRPr="00243EA0" w:rsidRDefault="009B48B7" w:rsidP="009B48B7">
      <w:pPr>
        <w:pStyle w:val="Prrafodelista"/>
        <w:tabs>
          <w:tab w:val="left" w:pos="426"/>
        </w:tabs>
        <w:spacing w:line="360" w:lineRule="auto"/>
        <w:ind w:left="0" w:right="49"/>
        <w:jc w:val="both"/>
        <w:rPr>
          <w:rFonts w:ascii="Palatino Linotype" w:hAnsi="Palatino Linotype" w:cs="Arial"/>
          <w:bCs/>
          <w:color w:val="000000" w:themeColor="text1"/>
        </w:rPr>
      </w:pPr>
    </w:p>
    <w:p w14:paraId="27E8FF47" w14:textId="60545E71" w:rsidR="00B253F7" w:rsidRPr="00243EA0" w:rsidRDefault="00B253F7" w:rsidP="00B253F7">
      <w:pPr>
        <w:pStyle w:val="Prrafodelista"/>
        <w:numPr>
          <w:ilvl w:val="0"/>
          <w:numId w:val="1"/>
        </w:numPr>
        <w:tabs>
          <w:tab w:val="left" w:pos="426"/>
        </w:tabs>
        <w:spacing w:line="360" w:lineRule="auto"/>
        <w:jc w:val="both"/>
        <w:rPr>
          <w:rFonts w:ascii="Palatino Linotype" w:hAnsi="Palatino Linotype"/>
          <w:color w:val="000000" w:themeColor="text1"/>
        </w:rPr>
      </w:pPr>
      <w:r w:rsidRPr="00243EA0">
        <w:rPr>
          <w:rFonts w:ascii="Palatino Linotype" w:hAnsi="Palatino Linotype"/>
          <w:color w:val="000000" w:themeColor="text1"/>
        </w:rPr>
        <w:lastRenderedPageBreak/>
        <w:t xml:space="preserve">Por </w:t>
      </w:r>
      <w:r w:rsidRPr="00243EA0">
        <w:rPr>
          <w:rFonts w:ascii="Palatino Linotype" w:eastAsia="Calibri" w:hAnsi="Palatino Linotype" w:cs="Arial"/>
          <w:bCs/>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w:t>
      </w:r>
      <w:r w:rsidRPr="00243EA0">
        <w:rPr>
          <w:rFonts w:ascii="Palatino Linotype" w:eastAsia="Calibri" w:hAnsi="Palatino Linotype" w:cs="Arial"/>
          <w:lang w:val="es-ES_tradnl"/>
        </w:rPr>
        <w:t xml:space="preserve">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9F2F23" w14:textId="77777777" w:rsidR="00B253F7" w:rsidRPr="00243EA0" w:rsidRDefault="00B253F7" w:rsidP="00B253F7">
      <w:pPr>
        <w:rPr>
          <w:rFonts w:ascii="Palatino Linotype" w:hAnsi="Palatino Linotype"/>
          <w:color w:val="000000" w:themeColor="text1"/>
        </w:rPr>
      </w:pPr>
    </w:p>
    <w:p w14:paraId="1FB7F0D7" w14:textId="156472F6" w:rsidR="00B253F7" w:rsidRPr="00243EA0" w:rsidRDefault="00B253F7" w:rsidP="00B253F7">
      <w:pPr>
        <w:pStyle w:val="Prrafodelista"/>
        <w:numPr>
          <w:ilvl w:val="0"/>
          <w:numId w:val="1"/>
        </w:numPr>
        <w:tabs>
          <w:tab w:val="left" w:pos="426"/>
        </w:tabs>
        <w:spacing w:line="360" w:lineRule="auto"/>
        <w:jc w:val="both"/>
        <w:rPr>
          <w:rFonts w:ascii="Palatino Linotype" w:hAnsi="Palatino Linotype"/>
          <w:color w:val="000000" w:themeColor="text1"/>
        </w:rPr>
      </w:pPr>
      <w:r w:rsidRPr="00243EA0">
        <w:rPr>
          <w:rFonts w:ascii="Palatino Linotype" w:hAnsi="Palatino Linotype"/>
          <w:color w:val="000000" w:themeColor="text1"/>
        </w:rPr>
        <w:t xml:space="preserve">Esto </w:t>
      </w:r>
      <w:r w:rsidRPr="00243EA0">
        <w:rPr>
          <w:rFonts w:ascii="Palatino Linotype" w:eastAsia="Calibri" w:hAnsi="Palatino Linotype" w:cs="Arial"/>
          <w:bCs/>
          <w:lang w:val="es-ES_tradnl"/>
        </w:rPr>
        <w:t>es así</w:t>
      </w:r>
      <w:r w:rsidRPr="00243EA0">
        <w:rPr>
          <w:rFonts w:ascii="Palatino Linotype" w:eastAsia="Calibri" w:hAnsi="Palatino Linotype" w:cs="Arial"/>
          <w:lang w:val="es-ES_tradnl"/>
        </w:rPr>
        <w:t xml:space="preserve">, ya que de conformidad con los artículos 6, Apartado A, fracciones III y IV de la Constitución Política de los Estados Unidos Mexicanos y </w:t>
      </w:r>
      <w:r w:rsidRPr="00243EA0">
        <w:rPr>
          <w:rFonts w:ascii="Palatino Linotype" w:eastAsia="Calibri" w:hAnsi="Palatino Linotype" w:cs="Arial"/>
          <w:bCs/>
          <w:lang w:val="es-ES"/>
        </w:rPr>
        <w:t>5, párrafos vigésimo, vigésimo primero y vigésimo segundo fracciones IV y V </w:t>
      </w:r>
      <w:r w:rsidRPr="00243EA0">
        <w:rPr>
          <w:rFonts w:ascii="Palatino Linotype" w:eastAsia="Calibri" w:hAnsi="Palatino Linotype" w:cs="Arial"/>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99AF4B3" w14:textId="77777777" w:rsidR="00B253F7" w:rsidRPr="00243EA0" w:rsidRDefault="00B253F7" w:rsidP="00B253F7">
      <w:pPr>
        <w:pStyle w:val="Prrafodelista"/>
        <w:tabs>
          <w:tab w:val="left" w:pos="426"/>
        </w:tabs>
        <w:spacing w:line="360" w:lineRule="auto"/>
        <w:ind w:left="0"/>
        <w:jc w:val="both"/>
        <w:rPr>
          <w:rFonts w:ascii="Palatino Linotype" w:hAnsi="Palatino Linotype"/>
          <w:color w:val="000000" w:themeColor="text1"/>
        </w:rPr>
      </w:pPr>
    </w:p>
    <w:p w14:paraId="313FA996" w14:textId="638E5F3B" w:rsidR="00B253F7" w:rsidRPr="00243EA0" w:rsidRDefault="00B253F7"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43EA0">
        <w:rPr>
          <w:rFonts w:ascii="Palatino Linotype" w:hAnsi="Palatino Linotype"/>
          <w:color w:val="000000" w:themeColor="text1"/>
        </w:rPr>
        <w:lastRenderedPageBreak/>
        <w:t xml:space="preserve">Por </w:t>
      </w:r>
      <w:r w:rsidRPr="00243EA0">
        <w:rPr>
          <w:rFonts w:ascii="Palatino Linotype" w:eastAsia="Calibri" w:hAnsi="Palatino Linotype" w:cs="Arial"/>
          <w:lang w:val="es-ES_tradn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E8376B" w14:textId="77777777" w:rsidR="00B253F7" w:rsidRPr="00243EA0" w:rsidRDefault="00B253F7" w:rsidP="00B253F7">
      <w:pPr>
        <w:pStyle w:val="Prrafodelista"/>
        <w:tabs>
          <w:tab w:val="left" w:pos="426"/>
        </w:tabs>
        <w:spacing w:line="360" w:lineRule="auto"/>
        <w:ind w:left="0"/>
        <w:jc w:val="both"/>
        <w:rPr>
          <w:rFonts w:ascii="Palatino Linotype" w:hAnsi="Palatino Linotype"/>
          <w:color w:val="000000" w:themeColor="text1"/>
        </w:rPr>
      </w:pPr>
    </w:p>
    <w:p w14:paraId="15AD2AFC" w14:textId="77777777" w:rsidR="00B253F7" w:rsidRPr="00243EA0" w:rsidRDefault="00B253F7" w:rsidP="00B253F7">
      <w:pPr>
        <w:pStyle w:val="Prrafodelista"/>
        <w:numPr>
          <w:ilvl w:val="0"/>
          <w:numId w:val="1"/>
        </w:numPr>
        <w:tabs>
          <w:tab w:val="left" w:pos="426"/>
        </w:tabs>
        <w:spacing w:line="360" w:lineRule="auto"/>
        <w:jc w:val="both"/>
        <w:rPr>
          <w:rFonts w:ascii="Palatino Linotype" w:hAnsi="Palatino Linotype"/>
          <w:color w:val="000000" w:themeColor="text1"/>
        </w:rPr>
      </w:pPr>
      <w:r w:rsidRPr="00243EA0">
        <w:rPr>
          <w:rFonts w:ascii="Palatino Linotype" w:hAnsi="Palatino Linotype"/>
          <w:color w:val="000000" w:themeColor="text1"/>
        </w:rPr>
        <w:t xml:space="preserve">En </w:t>
      </w:r>
      <w:r w:rsidRPr="00243EA0">
        <w:rPr>
          <w:rFonts w:ascii="Palatino Linotype" w:eastAsia="Calibri" w:hAnsi="Palatino Linotype" w:cs="Arial"/>
          <w:bCs/>
          <w:lang w:val="es-ES_tradnl"/>
        </w:rPr>
        <w:t>ese entendido, se omite un análisis más profundo en torno a los conceptos de interés jurídico</w:t>
      </w:r>
      <w:r w:rsidRPr="00243EA0">
        <w:rPr>
          <w:rFonts w:ascii="Palatino Linotype" w:eastAsia="Calibri" w:hAnsi="Palatino Linotype" w:cs="Arial"/>
          <w:lang w:val="es-ES_tradnl"/>
        </w:rPr>
        <w:t xml:space="preserve"> y legitimación, debido a que se estima que a ningún efecto práctico conduciría, puesto que la propia estructura del derecho fundamental bajo análisis no lo exige.</w:t>
      </w:r>
    </w:p>
    <w:p w14:paraId="2F56D366" w14:textId="77777777" w:rsidR="00B253F7" w:rsidRPr="00243EA0" w:rsidRDefault="00B253F7" w:rsidP="00B253F7">
      <w:pPr>
        <w:rPr>
          <w:rFonts w:ascii="Palatino Linotype" w:hAnsi="Palatino Linotype"/>
          <w:color w:val="000000" w:themeColor="text1"/>
        </w:rPr>
      </w:pPr>
    </w:p>
    <w:p w14:paraId="3E5C5F71" w14:textId="5ABF8321" w:rsidR="00B253F7" w:rsidRPr="00243EA0" w:rsidRDefault="00B253F7" w:rsidP="00B253F7">
      <w:pPr>
        <w:pStyle w:val="Prrafodelista"/>
        <w:numPr>
          <w:ilvl w:val="0"/>
          <w:numId w:val="1"/>
        </w:numPr>
        <w:tabs>
          <w:tab w:val="left" w:pos="426"/>
        </w:tabs>
        <w:spacing w:line="360" w:lineRule="auto"/>
        <w:jc w:val="both"/>
        <w:rPr>
          <w:rFonts w:ascii="Palatino Linotype" w:hAnsi="Palatino Linotype"/>
          <w:color w:val="000000" w:themeColor="text1"/>
        </w:rPr>
      </w:pPr>
      <w:r w:rsidRPr="00243EA0">
        <w:rPr>
          <w:rFonts w:ascii="Palatino Linotype" w:hAnsi="Palatino Linotype"/>
          <w:color w:val="000000" w:themeColor="text1"/>
        </w:rPr>
        <w:t xml:space="preserve">Por </w:t>
      </w:r>
      <w:r w:rsidRPr="00243EA0">
        <w:rPr>
          <w:rFonts w:ascii="Palatino Linotype" w:eastAsia="Calibri" w:hAnsi="Palatino Linotype" w:cs="Arial"/>
          <w:bCs/>
          <w:lang w:val="es-ES_tradnl"/>
        </w:rPr>
        <w:t>lo que el nombre del solicitando y recurrente no puede ser considerado un requisito indispensable</w:t>
      </w:r>
      <w:r w:rsidRPr="00243EA0">
        <w:rPr>
          <w:rFonts w:ascii="Palatino Linotype" w:eastAsia="Calibri" w:hAnsi="Palatino Linotype" w:cs="Arial"/>
          <w:lang w:val="es-ES_tradnl"/>
        </w:rPr>
        <w:t xml:space="preserve"> de procedibilidad del recurso de revisión que nos ocupa, ya que el acceso a la información no está condicionado a acreditar algún interés ya sea jurídico o legítimo, máxime que es un elemento subsanable por este Órgano Resolutor.</w:t>
      </w:r>
    </w:p>
    <w:p w14:paraId="00167BA2" w14:textId="77777777" w:rsidR="00B253F7" w:rsidRPr="00243EA0" w:rsidRDefault="00B253F7" w:rsidP="00B253F7">
      <w:pPr>
        <w:pStyle w:val="Prrafodelista"/>
        <w:tabs>
          <w:tab w:val="left" w:pos="426"/>
        </w:tabs>
        <w:spacing w:line="360" w:lineRule="auto"/>
        <w:ind w:left="0"/>
        <w:jc w:val="both"/>
        <w:rPr>
          <w:rFonts w:ascii="Palatino Linotype" w:hAnsi="Palatino Linotype"/>
          <w:color w:val="000000" w:themeColor="text1"/>
        </w:rPr>
      </w:pPr>
    </w:p>
    <w:p w14:paraId="52DD5993" w14:textId="6F23756A" w:rsidR="005F1362" w:rsidRPr="00243EA0" w:rsidRDefault="00F45F09"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43EA0">
        <w:rPr>
          <w:rFonts w:ascii="Palatino Linotype" w:eastAsia="Calibri" w:hAnsi="Palatino Linotype" w:cs="Arial"/>
          <w:color w:val="000000" w:themeColor="text1"/>
          <w:lang w:val="es-ES"/>
        </w:rPr>
        <w:t>Así</w:t>
      </w:r>
      <w:r w:rsidR="00C6440A" w:rsidRPr="00243EA0">
        <w:rPr>
          <w:rFonts w:ascii="Palatino Linotype" w:eastAsia="Calibri" w:hAnsi="Palatino Linotype" w:cs="Arial"/>
          <w:color w:val="000000" w:themeColor="text1"/>
        </w:rPr>
        <w:t xml:space="preserve">, esta </w:t>
      </w:r>
      <w:r w:rsidRPr="00243EA0">
        <w:rPr>
          <w:rFonts w:ascii="Palatino Linotype" w:eastAsia="Calibri" w:hAnsi="Palatino Linotype" w:cs="Arial"/>
          <w:color w:val="000000" w:themeColor="text1"/>
        </w:rPr>
        <w:t>Organismo Garante</w:t>
      </w:r>
      <w:r w:rsidR="00C6440A" w:rsidRPr="00243EA0">
        <w:rPr>
          <w:rFonts w:ascii="Palatino Linotype" w:eastAsia="Calibri" w:hAnsi="Palatino Linotype" w:cs="Arial"/>
          <w:color w:val="000000" w:themeColor="text1"/>
        </w:rPr>
        <w:t xml:space="preserve"> advierte que </w:t>
      </w:r>
      <w:r w:rsidR="00540208" w:rsidRPr="00243EA0">
        <w:rPr>
          <w:rFonts w:ascii="Palatino Linotype" w:eastAsia="Calibri" w:hAnsi="Palatino Linotype" w:cs="Arial"/>
          <w:color w:val="000000" w:themeColor="text1"/>
        </w:rPr>
        <w:t xml:space="preserve">el escrito contiene las formalidades previstas por el artículo 180 último párrafo de la Ley </w:t>
      </w:r>
      <w:r w:rsidR="004911B6" w:rsidRPr="00243EA0">
        <w:rPr>
          <w:rFonts w:ascii="Palatino Linotype" w:eastAsia="Calibri" w:hAnsi="Palatino Linotype" w:cs="Arial"/>
          <w:color w:val="000000" w:themeColor="text1"/>
        </w:rPr>
        <w:t xml:space="preserve">de Transparencia y Acceso a la </w:t>
      </w:r>
      <w:r w:rsidR="004911B6" w:rsidRPr="00243EA0">
        <w:rPr>
          <w:rFonts w:ascii="Palatino Linotype" w:eastAsia="Calibri" w:hAnsi="Palatino Linotype" w:cs="Arial"/>
          <w:color w:val="000000" w:themeColor="text1"/>
        </w:rPr>
        <w:lastRenderedPageBreak/>
        <w:t>Información Pública del Estado de México y Municipios</w:t>
      </w:r>
      <w:r w:rsidR="00540208" w:rsidRPr="00243EA0">
        <w:rPr>
          <w:rFonts w:ascii="Palatino Linotype" w:eastAsia="Calibri" w:hAnsi="Palatino Linotype" w:cs="Arial"/>
          <w:color w:val="000000" w:themeColor="text1"/>
        </w:rPr>
        <w:t xml:space="preserve">, por lo que es procedente que </w:t>
      </w:r>
      <w:r w:rsidR="004911B6" w:rsidRPr="00243EA0">
        <w:rPr>
          <w:rFonts w:ascii="Palatino Linotype" w:eastAsia="Calibri" w:hAnsi="Palatino Linotype" w:cs="Arial"/>
          <w:color w:val="000000" w:themeColor="text1"/>
        </w:rPr>
        <w:t>e</w:t>
      </w:r>
      <w:r w:rsidR="00540208" w:rsidRPr="00243EA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243EA0"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243EA0"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43777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43EA0">
        <w:rPr>
          <w:rFonts w:ascii="Palatino Linotype" w:hAnsi="Palatino Linotype"/>
          <w:b/>
          <w:color w:val="000000" w:themeColor="text1"/>
          <w:sz w:val="24"/>
          <w:szCs w:val="24"/>
        </w:rPr>
        <w:t>TERCERO</w:t>
      </w:r>
      <w:r w:rsidR="00C50A2B" w:rsidRPr="00243EA0">
        <w:rPr>
          <w:rFonts w:ascii="Palatino Linotype" w:hAnsi="Palatino Linotype"/>
          <w:b/>
          <w:color w:val="000000" w:themeColor="text1"/>
          <w:sz w:val="24"/>
          <w:szCs w:val="24"/>
        </w:rPr>
        <w:t>. De</w:t>
      </w:r>
      <w:r w:rsidR="00AD76A1" w:rsidRPr="00243EA0">
        <w:rPr>
          <w:rFonts w:ascii="Palatino Linotype" w:hAnsi="Palatino Linotype"/>
          <w:b/>
          <w:color w:val="000000" w:themeColor="text1"/>
          <w:sz w:val="24"/>
          <w:szCs w:val="24"/>
        </w:rPr>
        <w:t xml:space="preserve">l planteamiento de la </w:t>
      </w:r>
      <w:r w:rsidR="00AD76A1" w:rsidRPr="00243EA0">
        <w:rPr>
          <w:rFonts w:ascii="Palatino Linotype" w:hAnsi="Palatino Linotype"/>
          <w:b/>
          <w:i/>
          <w:color w:val="000000" w:themeColor="text1"/>
          <w:sz w:val="24"/>
          <w:szCs w:val="24"/>
        </w:rPr>
        <w:t>Litis</w:t>
      </w:r>
      <w:r w:rsidR="00C50A2B" w:rsidRPr="00243EA0">
        <w:rPr>
          <w:rFonts w:ascii="Palatino Linotype" w:hAnsi="Palatino Linotype"/>
          <w:b/>
          <w:color w:val="000000" w:themeColor="text1"/>
          <w:sz w:val="24"/>
          <w:szCs w:val="24"/>
        </w:rPr>
        <w:t>.</w:t>
      </w:r>
      <w:bookmarkEnd w:id="12"/>
      <w:bookmarkEnd w:id="13"/>
      <w:bookmarkEnd w:id="14"/>
    </w:p>
    <w:p w14:paraId="4231B8D5" w14:textId="77777777" w:rsidR="00540208" w:rsidRPr="00243EA0" w:rsidRDefault="00540208" w:rsidP="00B31E90">
      <w:pPr>
        <w:rPr>
          <w:rFonts w:ascii="Palatino Linotype" w:hAnsi="Palatino Linotype"/>
          <w:color w:val="000000" w:themeColor="text1"/>
          <w:lang w:eastAsia="en-US"/>
        </w:rPr>
      </w:pPr>
    </w:p>
    <w:bookmarkEnd w:id="15"/>
    <w:bookmarkEnd w:id="16"/>
    <w:p w14:paraId="2B49B8BD" w14:textId="20095E5B" w:rsidR="00EF1EA4" w:rsidRPr="00243EA0" w:rsidRDefault="00EF1EA4" w:rsidP="00F45F09">
      <w:pPr>
        <w:pStyle w:val="Prrafodelista"/>
        <w:numPr>
          <w:ilvl w:val="0"/>
          <w:numId w:val="1"/>
        </w:numPr>
        <w:tabs>
          <w:tab w:val="left" w:pos="426"/>
        </w:tabs>
        <w:spacing w:line="360" w:lineRule="auto"/>
        <w:ind w:right="49"/>
        <w:jc w:val="both"/>
        <w:rPr>
          <w:rFonts w:ascii="Palatino Linotype" w:hAnsi="Palatino Linotype" w:cs="Arial"/>
          <w:b/>
          <w:bCs/>
          <w:color w:val="000000" w:themeColor="text1"/>
        </w:rPr>
      </w:pPr>
      <w:r w:rsidRPr="00243EA0">
        <w:rPr>
          <w:rFonts w:ascii="Palatino Linotype" w:hAnsi="Palatino Linotype" w:cs="Arial"/>
          <w:color w:val="000000" w:themeColor="text1"/>
        </w:rPr>
        <w:t xml:space="preserve">El </w:t>
      </w:r>
      <w:r w:rsidR="00F45F09" w:rsidRPr="00243EA0">
        <w:rPr>
          <w:rFonts w:ascii="Palatino Linotype" w:hAnsi="Palatino Linotype" w:cs="Arial"/>
          <w:color w:val="000000" w:themeColor="text1"/>
        </w:rPr>
        <w:t>Recurrente</w:t>
      </w:r>
      <w:r w:rsidRPr="00243EA0">
        <w:rPr>
          <w:rFonts w:ascii="Palatino Linotype" w:hAnsi="Palatino Linotype" w:cs="Arial"/>
          <w:color w:val="000000" w:themeColor="text1"/>
        </w:rPr>
        <w:t xml:space="preserve"> </w:t>
      </w:r>
      <w:r w:rsidR="00F45F09" w:rsidRPr="00243EA0">
        <w:rPr>
          <w:rFonts w:ascii="Palatino Linotype" w:hAnsi="Palatino Linotype" w:cs="Arial"/>
          <w:color w:val="000000" w:themeColor="text1"/>
        </w:rPr>
        <w:t>solicitó</w:t>
      </w:r>
      <w:r w:rsidRPr="00243EA0">
        <w:rPr>
          <w:rFonts w:ascii="Palatino Linotype" w:hAnsi="Palatino Linotype" w:cs="Arial"/>
          <w:color w:val="000000" w:themeColor="text1"/>
        </w:rPr>
        <w:t xml:space="preserve"> a</w:t>
      </w:r>
      <w:r w:rsidR="00F45F09" w:rsidRPr="00243EA0">
        <w:rPr>
          <w:rFonts w:ascii="Palatino Linotype" w:hAnsi="Palatino Linotype" w:cs="Arial"/>
          <w:color w:val="000000" w:themeColor="text1"/>
        </w:rPr>
        <w:t>l</w:t>
      </w:r>
      <w:r w:rsidR="000B7474" w:rsidRPr="00243EA0">
        <w:rPr>
          <w:rFonts w:ascii="Palatino Linotype" w:hAnsi="Palatino Linotype" w:cs="Arial"/>
          <w:color w:val="000000" w:themeColor="text1"/>
        </w:rPr>
        <w:t xml:space="preserve"> </w:t>
      </w:r>
      <w:r w:rsidR="00B253F7" w:rsidRPr="00243EA0">
        <w:rPr>
          <w:rFonts w:ascii="Palatino Linotype" w:hAnsi="Palatino Linotype"/>
          <w:b/>
          <w:bCs/>
          <w:color w:val="000000"/>
        </w:rPr>
        <w:t>Organismo Público Descentralizado para la Prestación de Los Servicios de Agua Potable Alcantarillado y Saneamiento del Municipio de Metepec</w:t>
      </w:r>
      <w:r w:rsidR="000B7474" w:rsidRPr="00243EA0">
        <w:rPr>
          <w:rFonts w:ascii="Palatino Linotype" w:hAnsi="Palatino Linotype" w:cs="Arial"/>
          <w:color w:val="000000" w:themeColor="text1"/>
        </w:rPr>
        <w:t xml:space="preserve">, </w:t>
      </w:r>
      <w:r w:rsidR="008C5954" w:rsidRPr="00243EA0">
        <w:rPr>
          <w:rFonts w:ascii="Palatino Linotype" w:hAnsi="Palatino Linotype" w:cs="Arial"/>
          <w:color w:val="000000" w:themeColor="text1"/>
        </w:rPr>
        <w:t>la</w:t>
      </w:r>
      <w:r w:rsidR="00356DE4" w:rsidRPr="00243EA0">
        <w:rPr>
          <w:rFonts w:ascii="Palatino Linotype" w:hAnsi="Palatino Linotype" w:cs="Arial"/>
          <w:color w:val="000000" w:themeColor="text1"/>
        </w:rPr>
        <w:t>s requisiciones de compras con fecha 25 de marzo de 2022.</w:t>
      </w:r>
    </w:p>
    <w:p w14:paraId="7FFD2926" w14:textId="77777777" w:rsidR="000B7474" w:rsidRPr="00243EA0" w:rsidRDefault="000B7474" w:rsidP="00EF1EA4">
      <w:pPr>
        <w:pStyle w:val="Prrafodelista"/>
        <w:tabs>
          <w:tab w:val="left" w:pos="426"/>
        </w:tabs>
        <w:spacing w:line="360" w:lineRule="auto"/>
        <w:ind w:left="0" w:right="49"/>
        <w:jc w:val="both"/>
        <w:rPr>
          <w:rFonts w:ascii="Palatino Linotype" w:hAnsi="Palatino Linotype" w:cs="Arial"/>
          <w:color w:val="000000" w:themeColor="text1"/>
        </w:rPr>
      </w:pPr>
    </w:p>
    <w:p w14:paraId="7918EC8E" w14:textId="23CD2EB8" w:rsidR="00E43DAE" w:rsidRPr="00243EA0" w:rsidRDefault="00910076" w:rsidP="00E43DA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3EA0">
        <w:rPr>
          <w:rFonts w:ascii="Palatino Linotype" w:hAnsi="Palatino Linotype" w:cs="Arial"/>
          <w:color w:val="000000" w:themeColor="text1"/>
        </w:rPr>
        <w:t>E</w:t>
      </w:r>
      <w:r w:rsidR="00B35DF8" w:rsidRPr="00243EA0">
        <w:rPr>
          <w:rFonts w:ascii="Palatino Linotype" w:hAnsi="Palatino Linotype" w:cs="Arial"/>
          <w:color w:val="000000" w:themeColor="text1"/>
        </w:rPr>
        <w:t xml:space="preserve">n respuesta el </w:t>
      </w:r>
      <w:r w:rsidRPr="00243EA0">
        <w:rPr>
          <w:rFonts w:ascii="Palatino Linotype" w:hAnsi="Palatino Linotype" w:cs="Arial"/>
          <w:b/>
          <w:bCs/>
          <w:color w:val="000000" w:themeColor="text1"/>
        </w:rPr>
        <w:t>SUJETO OBLIGADO</w:t>
      </w:r>
      <w:r w:rsidRPr="00243EA0">
        <w:rPr>
          <w:rFonts w:ascii="Palatino Linotype" w:hAnsi="Palatino Linotype" w:cs="Arial"/>
          <w:color w:val="000000" w:themeColor="text1"/>
        </w:rPr>
        <w:t xml:space="preserve"> </w:t>
      </w:r>
      <w:r w:rsidR="00356DE4" w:rsidRPr="00243EA0">
        <w:rPr>
          <w:rFonts w:ascii="Palatino Linotype" w:hAnsi="Palatino Linotype" w:cs="Arial"/>
          <w:color w:val="000000" w:themeColor="text1"/>
        </w:rPr>
        <w:t xml:space="preserve">infrmó a través </w:t>
      </w:r>
      <w:r w:rsidR="00701943" w:rsidRPr="00243EA0">
        <w:rPr>
          <w:rFonts w:ascii="Palatino Linotype" w:hAnsi="Palatino Linotype" w:cs="Arial"/>
          <w:color w:val="000000" w:themeColor="text1"/>
        </w:rPr>
        <w:t>de un ofi</w:t>
      </w:r>
      <w:r w:rsidR="00E0495F" w:rsidRPr="00243EA0">
        <w:rPr>
          <w:rFonts w:ascii="Palatino Linotype" w:hAnsi="Palatino Linotype" w:cs="Arial"/>
          <w:color w:val="000000" w:themeColor="text1"/>
        </w:rPr>
        <w:t>c</w:t>
      </w:r>
      <w:r w:rsidR="00701943" w:rsidRPr="00243EA0">
        <w:rPr>
          <w:rFonts w:ascii="Palatino Linotype" w:hAnsi="Palatino Linotype" w:cs="Arial"/>
          <w:color w:val="000000" w:themeColor="text1"/>
        </w:rPr>
        <w:t xml:space="preserve">io suscrito y signado por </w:t>
      </w:r>
      <w:r w:rsidR="00356DE4" w:rsidRPr="00243EA0">
        <w:rPr>
          <w:rFonts w:ascii="Palatino Linotype" w:hAnsi="Palatino Linotype" w:cs="Arial"/>
          <w:color w:val="000000" w:themeColor="text1"/>
        </w:rPr>
        <w:t>el Subdirector de Administración</w:t>
      </w:r>
      <w:r w:rsidR="00701943" w:rsidRPr="00243EA0">
        <w:rPr>
          <w:rFonts w:ascii="Palatino Linotype" w:hAnsi="Palatino Linotype" w:cs="Arial"/>
          <w:color w:val="000000" w:themeColor="text1"/>
        </w:rPr>
        <w:t xml:space="preserve">, </w:t>
      </w:r>
      <w:r w:rsidR="00356DE4" w:rsidRPr="00243EA0">
        <w:rPr>
          <w:rFonts w:ascii="Palatino Linotype" w:hAnsi="Palatino Linotype" w:cs="Arial"/>
          <w:color w:val="000000" w:themeColor="text1"/>
        </w:rPr>
        <w:t>que después de una búsqueda exhaustiva y minuciosa no se recibieron requisiciones de compra el 25 de marzo de 2022.</w:t>
      </w:r>
      <w:r w:rsidR="00F45F09" w:rsidRPr="00243EA0">
        <w:rPr>
          <w:rFonts w:ascii="Palatino Linotype" w:hAnsi="Palatino Linotype"/>
          <w:color w:val="000000" w:themeColor="text1"/>
        </w:rPr>
        <w:t xml:space="preserve"> </w:t>
      </w:r>
    </w:p>
    <w:p w14:paraId="7A805FD1" w14:textId="77777777" w:rsidR="00B03D8A" w:rsidRPr="00243EA0" w:rsidRDefault="00B03D8A" w:rsidP="00B03D8A">
      <w:pPr>
        <w:pStyle w:val="Prrafodelista"/>
        <w:tabs>
          <w:tab w:val="left" w:pos="426"/>
        </w:tabs>
        <w:spacing w:line="360" w:lineRule="auto"/>
        <w:ind w:left="0" w:right="49"/>
        <w:jc w:val="both"/>
        <w:rPr>
          <w:rFonts w:ascii="Palatino Linotype" w:hAnsi="Palatino Linotype" w:cs="Arial"/>
          <w:color w:val="000000" w:themeColor="text1"/>
        </w:rPr>
      </w:pPr>
    </w:p>
    <w:p w14:paraId="2CC5E477" w14:textId="3C960EC6" w:rsidR="00D927D9" w:rsidRPr="00243EA0" w:rsidRDefault="00B03D8A" w:rsidP="00D927D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3EA0">
        <w:rPr>
          <w:rFonts w:ascii="Palatino Linotype" w:hAnsi="Palatino Linotype" w:cs="Arial"/>
          <w:color w:val="000000" w:themeColor="text1"/>
        </w:rPr>
        <w:t>En consecuencia el</w:t>
      </w:r>
      <w:r w:rsidR="007758D3" w:rsidRPr="00243EA0">
        <w:rPr>
          <w:rFonts w:ascii="Palatino Linotype" w:hAnsi="Palatino Linotype" w:cs="Arial"/>
          <w:color w:val="000000" w:themeColor="text1"/>
        </w:rPr>
        <w:t xml:space="preserve"> </w:t>
      </w:r>
      <w:r w:rsidR="00F45F09" w:rsidRPr="00243EA0">
        <w:rPr>
          <w:rFonts w:ascii="Palatino Linotype" w:hAnsi="Palatino Linotype" w:cs="Arial"/>
          <w:color w:val="000000" w:themeColor="text1"/>
        </w:rPr>
        <w:t>Recurrente</w:t>
      </w:r>
      <w:r w:rsidR="007758D3" w:rsidRPr="00243EA0">
        <w:rPr>
          <w:rFonts w:ascii="Palatino Linotype" w:hAnsi="Palatino Linotype" w:cs="Arial"/>
          <w:color w:val="000000" w:themeColor="text1"/>
        </w:rPr>
        <w:t xml:space="preserve"> impugnó la respuesta del </w:t>
      </w:r>
      <w:r w:rsidR="007758D3" w:rsidRPr="00243EA0">
        <w:rPr>
          <w:rFonts w:ascii="Palatino Linotype" w:hAnsi="Palatino Linotype" w:cs="Arial"/>
          <w:b/>
          <w:color w:val="000000" w:themeColor="text1"/>
        </w:rPr>
        <w:t>SUJETO OBLIGADO</w:t>
      </w:r>
      <w:r w:rsidR="007758D3" w:rsidRPr="00243EA0">
        <w:rPr>
          <w:rFonts w:ascii="Palatino Linotype" w:hAnsi="Palatino Linotype" w:cs="Arial"/>
          <w:color w:val="000000" w:themeColor="text1"/>
        </w:rPr>
        <w:t xml:space="preserve"> mediante recurso de revisión en</w:t>
      </w:r>
      <w:r w:rsidR="0046097A" w:rsidRPr="00243EA0">
        <w:rPr>
          <w:rFonts w:ascii="Palatino Linotype" w:hAnsi="Palatino Linotype" w:cs="Arial"/>
          <w:color w:val="000000" w:themeColor="text1"/>
        </w:rPr>
        <w:t xml:space="preserve"> </w:t>
      </w:r>
      <w:r w:rsidR="007758D3" w:rsidRPr="00243EA0">
        <w:rPr>
          <w:rFonts w:ascii="Palatino Linotype" w:hAnsi="Palatino Linotype" w:cs="Arial"/>
          <w:color w:val="000000" w:themeColor="text1"/>
        </w:rPr>
        <w:t xml:space="preserve">el </w:t>
      </w:r>
      <w:r w:rsidR="00DA052F" w:rsidRPr="00243EA0">
        <w:rPr>
          <w:rFonts w:ascii="Palatino Linotype" w:hAnsi="Palatino Linotype" w:cs="Arial"/>
          <w:color w:val="000000" w:themeColor="text1"/>
        </w:rPr>
        <w:t>cual medularmente solicitó que se ordene la entrega de la información, que sé de vista a la Contraloría Interna y destacó que no se le indicó el derecho y plazo con el que contaba para promover el medio de impugnación conforme a la Ley de la Materia.</w:t>
      </w:r>
    </w:p>
    <w:p w14:paraId="43DA9A3A" w14:textId="77777777" w:rsidR="000D6A27" w:rsidRPr="00243EA0" w:rsidRDefault="000D6A27" w:rsidP="000D6A27">
      <w:pPr>
        <w:rPr>
          <w:rFonts w:ascii="Palatino Linotype" w:hAnsi="Palatino Linotype" w:cs="Arial"/>
          <w:color w:val="000000" w:themeColor="text1"/>
        </w:rPr>
      </w:pPr>
    </w:p>
    <w:p w14:paraId="259160FE" w14:textId="09B918C2" w:rsidR="000D6A27" w:rsidRPr="00243EA0" w:rsidRDefault="00BC4307" w:rsidP="000D6A2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3EA0">
        <w:rPr>
          <w:rFonts w:ascii="Palatino Linotype" w:hAnsi="Palatino Linotype" w:cs="Arial"/>
          <w:color w:val="000000" w:themeColor="text1"/>
          <w:szCs w:val="23"/>
        </w:rPr>
        <w:lastRenderedPageBreak/>
        <w:t xml:space="preserve">Por lo anterior, la </w:t>
      </w:r>
      <w:r w:rsidRPr="00243EA0">
        <w:rPr>
          <w:rFonts w:ascii="Palatino Linotype" w:hAnsi="Palatino Linotype" w:cs="Arial"/>
          <w:i/>
          <w:color w:val="000000" w:themeColor="text1"/>
          <w:szCs w:val="23"/>
        </w:rPr>
        <w:t>Litis</w:t>
      </w:r>
      <w:r w:rsidRPr="00243EA0">
        <w:rPr>
          <w:rFonts w:ascii="Palatino Linotype" w:hAnsi="Palatino Linotype" w:cs="Arial"/>
          <w:color w:val="000000" w:themeColor="text1"/>
          <w:szCs w:val="23"/>
        </w:rPr>
        <w:t xml:space="preserve"> a resolver en el presente recurso se circunscribe en determinar si</w:t>
      </w:r>
      <w:r w:rsidR="002C6561" w:rsidRPr="00243EA0">
        <w:rPr>
          <w:rFonts w:ascii="Palatino Linotype" w:hAnsi="Palatino Linotype" w:cs="Arial"/>
          <w:color w:val="000000" w:themeColor="text1"/>
          <w:szCs w:val="23"/>
        </w:rPr>
        <w:t xml:space="preserve"> </w:t>
      </w:r>
      <w:r w:rsidR="004B0EB6" w:rsidRPr="00243EA0">
        <w:rPr>
          <w:rFonts w:ascii="Palatino Linotype" w:hAnsi="Palatino Linotype" w:cs="Arial"/>
          <w:color w:val="000000" w:themeColor="text1"/>
          <w:szCs w:val="23"/>
        </w:rPr>
        <w:t>la respuesta del</w:t>
      </w:r>
      <w:r w:rsidR="002C6561" w:rsidRPr="00243EA0">
        <w:rPr>
          <w:rFonts w:ascii="Palatino Linotype" w:hAnsi="Palatino Linotype" w:cs="Arial"/>
          <w:color w:val="000000" w:themeColor="text1"/>
          <w:szCs w:val="23"/>
        </w:rPr>
        <w:t xml:space="preserve"> </w:t>
      </w:r>
      <w:r w:rsidR="002C6561" w:rsidRPr="00243EA0">
        <w:rPr>
          <w:rFonts w:ascii="Palatino Linotype" w:hAnsi="Palatino Linotype" w:cs="Arial"/>
          <w:b/>
          <w:bCs/>
          <w:color w:val="000000" w:themeColor="text1"/>
        </w:rPr>
        <w:t>SUJETO OBLIGADO</w:t>
      </w:r>
      <w:r w:rsidR="002C6561" w:rsidRPr="00243EA0">
        <w:rPr>
          <w:rFonts w:ascii="Palatino Linotype" w:hAnsi="Palatino Linotype" w:cs="Arial"/>
          <w:color w:val="000000" w:themeColor="text1"/>
        </w:rPr>
        <w:t xml:space="preserve"> </w:t>
      </w:r>
      <w:r w:rsidR="004B0EB6" w:rsidRPr="00243EA0">
        <w:rPr>
          <w:rFonts w:ascii="Palatino Linotype" w:hAnsi="Palatino Linotype" w:cs="Arial"/>
          <w:color w:val="000000" w:themeColor="text1"/>
        </w:rPr>
        <w:t>colma el derecho de acceso a la información ejercido por el</w:t>
      </w:r>
      <w:r w:rsidR="000D6A27" w:rsidRPr="00243EA0">
        <w:rPr>
          <w:rFonts w:ascii="Palatino Linotype" w:hAnsi="Palatino Linotype" w:cs="Arial"/>
          <w:color w:val="000000" w:themeColor="text1"/>
        </w:rPr>
        <w:t xml:space="preserve"> ahora</w:t>
      </w:r>
      <w:r w:rsidR="004B0EB6" w:rsidRPr="00243EA0">
        <w:rPr>
          <w:rFonts w:ascii="Palatino Linotype" w:hAnsi="Palatino Linotype" w:cs="Arial"/>
          <w:color w:val="000000" w:themeColor="text1"/>
        </w:rPr>
        <w:t xml:space="preserve"> </w:t>
      </w:r>
      <w:r w:rsidR="004B0EB6" w:rsidRPr="00243EA0">
        <w:rPr>
          <w:rFonts w:ascii="Palatino Linotype" w:hAnsi="Palatino Linotype" w:cs="Arial"/>
          <w:b/>
          <w:bCs/>
          <w:color w:val="000000" w:themeColor="text1"/>
        </w:rPr>
        <w:t>RECURRENTE</w:t>
      </w:r>
      <w:r w:rsidR="002C6561" w:rsidRPr="00243EA0">
        <w:rPr>
          <w:rFonts w:ascii="Palatino Linotype" w:hAnsi="Palatino Linotype" w:cs="Arial"/>
          <w:color w:val="000000" w:themeColor="text1"/>
        </w:rPr>
        <w:t>; o si, por el contrario, se</w:t>
      </w:r>
      <w:r w:rsidR="00E32652" w:rsidRPr="00243EA0">
        <w:rPr>
          <w:rFonts w:ascii="Palatino Linotype" w:hAnsi="Palatino Linotype" w:cs="Arial"/>
          <w:color w:val="000000" w:themeColor="text1"/>
        </w:rPr>
        <w:t xml:space="preserve"> </w:t>
      </w:r>
      <w:r w:rsidR="0028248C" w:rsidRPr="00243EA0">
        <w:rPr>
          <w:rFonts w:ascii="Palatino Linotype" w:hAnsi="Palatino Linotype"/>
          <w:color w:val="000000" w:themeColor="text1"/>
        </w:rPr>
        <w:t>actualiza</w:t>
      </w:r>
      <w:r w:rsidR="00C51671" w:rsidRPr="00243EA0">
        <w:rPr>
          <w:rFonts w:ascii="Palatino Linotype" w:hAnsi="Palatino Linotype"/>
          <w:color w:val="000000" w:themeColor="text1"/>
        </w:rPr>
        <w:t>n</w:t>
      </w:r>
      <w:r w:rsidR="0028248C" w:rsidRPr="00243EA0">
        <w:rPr>
          <w:rFonts w:ascii="Palatino Linotype" w:hAnsi="Palatino Linotype"/>
          <w:color w:val="000000" w:themeColor="text1"/>
        </w:rPr>
        <w:t xml:space="preserve"> la</w:t>
      </w:r>
      <w:r w:rsidR="00C51671" w:rsidRPr="00243EA0">
        <w:rPr>
          <w:rFonts w:ascii="Palatino Linotype" w:hAnsi="Palatino Linotype"/>
          <w:color w:val="000000" w:themeColor="text1"/>
        </w:rPr>
        <w:t>s</w:t>
      </w:r>
      <w:r w:rsidR="0028248C" w:rsidRPr="00243EA0">
        <w:rPr>
          <w:rFonts w:ascii="Palatino Linotype" w:hAnsi="Palatino Linotype"/>
          <w:color w:val="000000" w:themeColor="text1"/>
        </w:rPr>
        <w:t xml:space="preserve"> causal</w:t>
      </w:r>
      <w:r w:rsidR="00C51671" w:rsidRPr="00243EA0">
        <w:rPr>
          <w:rFonts w:ascii="Palatino Linotype" w:hAnsi="Palatino Linotype"/>
          <w:color w:val="000000" w:themeColor="text1"/>
        </w:rPr>
        <w:t>es</w:t>
      </w:r>
      <w:r w:rsidR="0028248C" w:rsidRPr="00243EA0">
        <w:rPr>
          <w:rFonts w:ascii="Palatino Linotype" w:hAnsi="Palatino Linotype"/>
          <w:color w:val="000000" w:themeColor="text1"/>
        </w:rPr>
        <w:t xml:space="preserve"> de procedencia</w:t>
      </w:r>
      <w:r w:rsidR="00E66A80" w:rsidRPr="00243EA0">
        <w:rPr>
          <w:rFonts w:ascii="Palatino Linotype" w:hAnsi="Palatino Linotype" w:cs="Arial"/>
          <w:color w:val="000000" w:themeColor="text1"/>
        </w:rPr>
        <w:t xml:space="preserve"> del recurso de revisión establecida</w:t>
      </w:r>
      <w:r w:rsidR="00C51671" w:rsidRPr="00243EA0">
        <w:rPr>
          <w:rFonts w:ascii="Palatino Linotype" w:hAnsi="Palatino Linotype" w:cs="Arial"/>
          <w:color w:val="000000" w:themeColor="text1"/>
        </w:rPr>
        <w:t>s</w:t>
      </w:r>
      <w:r w:rsidR="00E66A80" w:rsidRPr="00243EA0">
        <w:rPr>
          <w:rFonts w:ascii="Palatino Linotype" w:hAnsi="Palatino Linotype" w:cs="Arial"/>
          <w:color w:val="000000" w:themeColor="text1"/>
        </w:rPr>
        <w:t xml:space="preserve"> en el artículo 179 </w:t>
      </w:r>
      <w:r w:rsidR="00C51671" w:rsidRPr="00243EA0">
        <w:rPr>
          <w:rFonts w:ascii="Palatino Linotype" w:hAnsi="Palatino Linotype" w:cs="Arial"/>
          <w:color w:val="000000" w:themeColor="text1"/>
        </w:rPr>
        <w:t>fracci</w:t>
      </w:r>
      <w:r w:rsidR="009A7A55" w:rsidRPr="00243EA0">
        <w:rPr>
          <w:rFonts w:ascii="Palatino Linotype" w:hAnsi="Palatino Linotype" w:cs="Arial"/>
          <w:color w:val="000000" w:themeColor="text1"/>
        </w:rPr>
        <w:t>ón</w:t>
      </w:r>
      <w:r w:rsidR="00E66A80" w:rsidRPr="00243EA0">
        <w:rPr>
          <w:rFonts w:ascii="Palatino Linotype" w:hAnsi="Palatino Linotype" w:cs="Arial"/>
          <w:color w:val="000000" w:themeColor="text1"/>
        </w:rPr>
        <w:t xml:space="preserve"> </w:t>
      </w:r>
      <w:r w:rsidR="002C6561" w:rsidRPr="00243EA0">
        <w:rPr>
          <w:rFonts w:ascii="Palatino Linotype" w:hAnsi="Palatino Linotype" w:cs="Arial"/>
          <w:color w:val="000000" w:themeColor="text1"/>
        </w:rPr>
        <w:t>I</w:t>
      </w:r>
      <w:r w:rsidR="00390D23" w:rsidRPr="00243EA0">
        <w:rPr>
          <w:rFonts w:ascii="Palatino Linotype" w:hAnsi="Palatino Linotype" w:cs="Arial"/>
          <w:color w:val="000000" w:themeColor="text1"/>
        </w:rPr>
        <w:t xml:space="preserve"> </w:t>
      </w:r>
      <w:r w:rsidR="00E66A80" w:rsidRPr="00243EA0">
        <w:rPr>
          <w:rFonts w:ascii="Palatino Linotype" w:hAnsi="Palatino Linotype" w:cs="Arial"/>
          <w:color w:val="000000" w:themeColor="text1"/>
        </w:rPr>
        <w:t xml:space="preserve">de la Ley de Transparencia y Acceso a la Información Pública del Estado de México y Municipios, </w:t>
      </w:r>
      <w:r w:rsidR="000D6A27" w:rsidRPr="00243EA0">
        <w:rPr>
          <w:rFonts w:ascii="Palatino Linotype" w:hAnsi="Palatino Linotype" w:cs="Arial"/>
          <w:color w:val="000000" w:themeColor="text1"/>
        </w:rPr>
        <w:t xml:space="preserve">que establecen </w:t>
      </w:r>
      <w:r w:rsidR="000D6A27" w:rsidRPr="00243EA0">
        <w:rPr>
          <w:rFonts w:ascii="Palatino Linotype" w:hAnsi="Palatino Linotype"/>
          <w:color w:val="000000" w:themeColor="text1"/>
        </w:rPr>
        <w:t>l</w:t>
      </w:r>
      <w:r w:rsidR="00C51671" w:rsidRPr="00243EA0">
        <w:rPr>
          <w:rFonts w:ascii="Palatino Linotype" w:hAnsi="Palatino Linotype"/>
          <w:color w:val="000000" w:themeColor="text1"/>
        </w:rPr>
        <w:t>a negativa a la información solicitada</w:t>
      </w:r>
      <w:r w:rsidR="00D927D9" w:rsidRPr="00243EA0">
        <w:rPr>
          <w:rFonts w:ascii="Palatino Linotype" w:hAnsi="Palatino Linotype"/>
          <w:color w:val="000000" w:themeColor="text1"/>
        </w:rPr>
        <w:t>.</w:t>
      </w:r>
    </w:p>
    <w:p w14:paraId="4085D8E4" w14:textId="77777777" w:rsidR="00950438" w:rsidRPr="00243EA0" w:rsidRDefault="00950438" w:rsidP="00950438">
      <w:pPr>
        <w:pStyle w:val="Prrafodelista"/>
        <w:tabs>
          <w:tab w:val="left" w:pos="426"/>
        </w:tabs>
        <w:spacing w:line="360" w:lineRule="auto"/>
        <w:ind w:left="0" w:right="49"/>
        <w:jc w:val="both"/>
        <w:rPr>
          <w:rFonts w:ascii="Palatino Linotype" w:hAnsi="Palatino Linotype" w:cs="Arial"/>
          <w:color w:val="000000" w:themeColor="text1"/>
        </w:rPr>
      </w:pPr>
    </w:p>
    <w:p w14:paraId="47DD46B3" w14:textId="79BB319C" w:rsidR="00DA2D95" w:rsidRPr="00243EA0" w:rsidRDefault="00751061" w:rsidP="000D6A27">
      <w:pPr>
        <w:pStyle w:val="Ttulo2"/>
        <w:tabs>
          <w:tab w:val="left" w:pos="426"/>
        </w:tabs>
        <w:rPr>
          <w:rFonts w:ascii="Palatino Linotype" w:hAnsi="Palatino Linotype" w:cs="Arial"/>
          <w:b/>
          <w:color w:val="000000" w:themeColor="text1"/>
          <w:sz w:val="24"/>
        </w:rPr>
      </w:pPr>
      <w:bookmarkStart w:id="22" w:name="_Toc84437780"/>
      <w:r w:rsidRPr="00243EA0">
        <w:rPr>
          <w:rFonts w:ascii="Palatino Linotype" w:hAnsi="Palatino Linotype" w:cs="Arial"/>
          <w:b/>
          <w:color w:val="000000" w:themeColor="text1"/>
          <w:sz w:val="24"/>
        </w:rPr>
        <w:t>CUARTO</w:t>
      </w:r>
      <w:r w:rsidR="00EF014A" w:rsidRPr="00243EA0">
        <w:rPr>
          <w:rFonts w:ascii="Palatino Linotype" w:hAnsi="Palatino Linotype" w:cs="Arial"/>
          <w:b/>
          <w:color w:val="000000" w:themeColor="text1"/>
          <w:sz w:val="24"/>
        </w:rPr>
        <w:t>. Estudio y Resolución del asunto.</w:t>
      </w:r>
      <w:bookmarkStart w:id="23" w:name="_Toc466371865"/>
      <w:bookmarkStart w:id="24" w:name="_Toc466377653"/>
      <w:bookmarkEnd w:id="17"/>
      <w:bookmarkEnd w:id="18"/>
      <w:bookmarkEnd w:id="19"/>
      <w:bookmarkEnd w:id="20"/>
      <w:bookmarkEnd w:id="21"/>
      <w:bookmarkEnd w:id="22"/>
    </w:p>
    <w:p w14:paraId="1D6B202A" w14:textId="77777777" w:rsidR="00DB4E9C" w:rsidRPr="00243EA0" w:rsidRDefault="00DB4E9C" w:rsidP="00DB4E9C">
      <w:pPr>
        <w:rPr>
          <w:lang w:eastAsia="en-US"/>
        </w:rPr>
      </w:pPr>
    </w:p>
    <w:p w14:paraId="67896ACD" w14:textId="4D36895C" w:rsidR="00EB31CA" w:rsidRPr="00243EA0"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 xml:space="preserve">Se </w:t>
      </w:r>
      <w:r w:rsidRPr="00243EA0">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43EA0">
        <w:rPr>
          <w:rFonts w:ascii="Palatino Linotype" w:eastAsia="Calibri" w:hAnsi="Palatino Linotype" w:cs="Arial"/>
          <w:lang w:val="es-ES"/>
        </w:rPr>
        <w:t>Ley de Transparencia y Acceso a la Información Pública del Estado de México y Municipios</w:t>
      </w:r>
      <w:r w:rsidRPr="00243EA0">
        <w:rPr>
          <w:rFonts w:ascii="Palatino Linotype" w:hAnsi="Palatino Linotype" w:cs="Arial"/>
          <w:lang w:val="es-ES"/>
        </w:rPr>
        <w:t>.</w:t>
      </w:r>
    </w:p>
    <w:p w14:paraId="40407DB1" w14:textId="77777777" w:rsidR="009A7A55" w:rsidRPr="00243EA0" w:rsidRDefault="009A7A55" w:rsidP="009A7A55">
      <w:pPr>
        <w:pStyle w:val="Prrafodelista"/>
        <w:tabs>
          <w:tab w:val="left" w:pos="426"/>
        </w:tabs>
        <w:spacing w:before="240" w:after="240" w:line="360" w:lineRule="auto"/>
        <w:ind w:left="0" w:right="51"/>
        <w:jc w:val="both"/>
        <w:rPr>
          <w:rFonts w:ascii="Palatino Linotype" w:hAnsi="Palatino Linotype"/>
          <w:color w:val="000000" w:themeColor="text1"/>
        </w:rPr>
      </w:pPr>
    </w:p>
    <w:p w14:paraId="685C33E5" w14:textId="722B1712" w:rsidR="00EB31CA" w:rsidRPr="00243EA0" w:rsidRDefault="00EB31CA" w:rsidP="00EB3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 xml:space="preserve">En </w:t>
      </w:r>
      <w:r w:rsidRPr="00243EA0">
        <w:rPr>
          <w:rFonts w:ascii="Palatino Linotype" w:eastAsia="Calibri" w:hAnsi="Palatino Linotype" w:cs="Tahoma"/>
          <w:bCs/>
          <w:szCs w:val="22"/>
          <w:lang w:eastAsia="en-US"/>
        </w:rPr>
        <w:t xml:space="preserve">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w:t>
      </w:r>
      <w:r w:rsidRPr="00243EA0">
        <w:rPr>
          <w:rFonts w:ascii="Palatino Linotype" w:eastAsia="Calibri" w:hAnsi="Palatino Linotype" w:cs="Tahoma"/>
          <w:bCs/>
          <w:szCs w:val="22"/>
          <w:lang w:eastAsia="en-US"/>
        </w:rPr>
        <w:lastRenderedPageBreak/>
        <w:t>que se establezcan en los tratados internacionales de los que el Estado mexicano sea parte:</w:t>
      </w:r>
    </w:p>
    <w:p w14:paraId="413BFB35" w14:textId="77777777" w:rsidR="00EB31CA" w:rsidRPr="00243EA0" w:rsidRDefault="00EB31CA" w:rsidP="00EB31CA">
      <w:pPr>
        <w:ind w:left="851" w:right="822"/>
        <w:contextualSpacing/>
        <w:jc w:val="both"/>
        <w:rPr>
          <w:rFonts w:ascii="Palatino Linotype" w:hAnsi="Palatino Linotype"/>
          <w:i/>
          <w:sz w:val="22"/>
        </w:rPr>
      </w:pPr>
      <w:r w:rsidRPr="00243EA0">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5210855" w14:textId="77777777" w:rsidR="00EB31CA" w:rsidRPr="00243EA0" w:rsidRDefault="00EB31CA" w:rsidP="00EB31CA">
      <w:pPr>
        <w:ind w:left="851" w:right="822"/>
        <w:contextualSpacing/>
        <w:jc w:val="both"/>
        <w:rPr>
          <w:rFonts w:ascii="Palatino Linotype" w:hAnsi="Palatino Linotype"/>
          <w:i/>
          <w:sz w:val="22"/>
        </w:rPr>
      </w:pPr>
      <w:r w:rsidRPr="00243EA0">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7598B25" w14:textId="2E451380" w:rsidR="00EB31CA" w:rsidRPr="00243EA0" w:rsidRDefault="00EB31CA" w:rsidP="009A7A55">
      <w:pPr>
        <w:ind w:left="851" w:right="822"/>
        <w:contextualSpacing/>
        <w:jc w:val="both"/>
        <w:rPr>
          <w:rFonts w:ascii="Palatino Linotype" w:hAnsi="Palatino Linotype"/>
          <w:i/>
          <w:sz w:val="22"/>
        </w:rPr>
      </w:pPr>
      <w:r w:rsidRPr="00243EA0">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2B09DA5C" w14:textId="77777777" w:rsidR="00201E26" w:rsidRPr="00243EA0" w:rsidRDefault="00201E26" w:rsidP="00201E26">
      <w:pPr>
        <w:ind w:right="822"/>
        <w:contextualSpacing/>
        <w:jc w:val="both"/>
        <w:rPr>
          <w:rFonts w:ascii="Palatino Linotype" w:hAnsi="Palatino Linotype"/>
          <w:i/>
          <w:sz w:val="22"/>
        </w:rPr>
      </w:pPr>
    </w:p>
    <w:p w14:paraId="52D09039" w14:textId="127D59F1" w:rsidR="00EB31CA" w:rsidRPr="00243EA0"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 xml:space="preserve">De </w:t>
      </w:r>
      <w:r w:rsidRPr="00243EA0">
        <w:rPr>
          <w:rFonts w:ascii="Palatino Linotype" w:eastAsia="Calibri" w:hAnsi="Palatino Linotype" w:cs="Tahoma"/>
          <w:bCs/>
          <w:szCs w:val="22"/>
          <w:lang w:eastAsia="en-US"/>
        </w:rPr>
        <w:t>lo anterior, se deduce que la información generada, obtenida, adquirida, transmitida, administrada o en posesión de los Sujetos Obligados, será accesible a cualquier persona, privilegiando el principio de máxima publicidad de la información.</w:t>
      </w:r>
    </w:p>
    <w:p w14:paraId="6DF03755" w14:textId="77777777" w:rsidR="00EB31CA" w:rsidRPr="00243EA0"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2B864470" w14:textId="4F2A69F8" w:rsidR="00725C6F" w:rsidRPr="00243EA0" w:rsidRDefault="00EB31CA" w:rsidP="00725C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eastAsia="Calibri" w:hAnsi="Palatino Linotype" w:cs="Tahoma"/>
          <w:bCs/>
          <w:szCs w:val="22"/>
          <w:lang w:eastAsia="en-US"/>
        </w:rPr>
        <w:t>Asimi</w:t>
      </w:r>
      <w:r w:rsidR="005E1930" w:rsidRPr="00243EA0">
        <w:rPr>
          <w:rFonts w:ascii="Palatino Linotype" w:eastAsia="Calibri" w:hAnsi="Palatino Linotype" w:cs="Tahoma"/>
          <w:bCs/>
          <w:szCs w:val="22"/>
          <w:lang w:eastAsia="en-US"/>
        </w:rPr>
        <w:t>s</w:t>
      </w:r>
      <w:r w:rsidRPr="00243EA0">
        <w:rPr>
          <w:rFonts w:ascii="Palatino Linotype" w:eastAsia="Calibri" w:hAnsi="Palatino Linotype" w:cs="Tahoma"/>
          <w:bCs/>
          <w:szCs w:val="22"/>
          <w:lang w:eastAsia="en-US"/>
        </w:rPr>
        <w:t xml:space="preserve">mo, el artículo 24 de la Ley de la materia, dispone que los Sujetos Obligados sólo proporcionarán la información pública que generen, administren o posean en el ejercicio de sus atribuciones; por consiguiente, la información pública </w:t>
      </w:r>
      <w:r w:rsidRPr="00243EA0">
        <w:rPr>
          <w:rFonts w:ascii="Palatino Linotype" w:eastAsia="Calibri" w:hAnsi="Palatino Linotype" w:cs="Tahoma"/>
          <w:bCs/>
          <w:szCs w:val="22"/>
          <w:lang w:eastAsia="en-US"/>
        </w:rPr>
        <w:lastRenderedPageBreak/>
        <w:t>se encuentra a disposición de cualquier persona, lo que implica que es deber de los sujetos obligados, garantizar el derecho de acceso a la información pública.</w:t>
      </w:r>
    </w:p>
    <w:p w14:paraId="29303F30" w14:textId="77777777" w:rsidR="00725C6F" w:rsidRPr="00243EA0" w:rsidRDefault="00725C6F" w:rsidP="00725C6F">
      <w:pPr>
        <w:pStyle w:val="Prrafodelista"/>
        <w:tabs>
          <w:tab w:val="left" w:pos="426"/>
        </w:tabs>
        <w:spacing w:before="240" w:after="240" w:line="360" w:lineRule="auto"/>
        <w:ind w:left="0" w:right="51"/>
        <w:jc w:val="both"/>
        <w:rPr>
          <w:rFonts w:ascii="Palatino Linotype" w:hAnsi="Palatino Linotype"/>
          <w:color w:val="000000" w:themeColor="text1"/>
        </w:rPr>
      </w:pPr>
    </w:p>
    <w:p w14:paraId="4A20B728" w14:textId="1344426B" w:rsidR="00DA052F" w:rsidRPr="00243EA0" w:rsidRDefault="00910076" w:rsidP="00DA05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 xml:space="preserve">Una </w:t>
      </w:r>
      <w:r w:rsidRPr="00243EA0">
        <w:rPr>
          <w:rFonts w:ascii="Palatino Linotype" w:hAnsi="Palatino Linotype"/>
        </w:rPr>
        <w:t xml:space="preserve">vez expuesto lo anterior, de la lectura a la solicitud de información </w:t>
      </w:r>
      <w:r w:rsidR="00E92215" w:rsidRPr="00243EA0">
        <w:rPr>
          <w:rFonts w:ascii="Palatino Linotype" w:hAnsi="Palatino Linotype"/>
          <w:b/>
          <w:bCs/>
        </w:rPr>
        <w:t>0</w:t>
      </w:r>
      <w:r w:rsidR="00DA052F" w:rsidRPr="00243EA0">
        <w:rPr>
          <w:rFonts w:ascii="Palatino Linotype" w:hAnsi="Palatino Linotype"/>
          <w:b/>
          <w:bCs/>
        </w:rPr>
        <w:t>1180</w:t>
      </w:r>
      <w:r w:rsidR="00E92215" w:rsidRPr="00243EA0">
        <w:rPr>
          <w:rFonts w:ascii="Palatino Linotype" w:hAnsi="Palatino Linotype"/>
          <w:b/>
          <w:bCs/>
        </w:rPr>
        <w:t>/</w:t>
      </w:r>
      <w:r w:rsidR="00DA052F" w:rsidRPr="00243EA0">
        <w:rPr>
          <w:rFonts w:ascii="Palatino Linotype" w:hAnsi="Palatino Linotype"/>
          <w:b/>
          <w:bCs/>
        </w:rPr>
        <w:t>OASMETEPEC</w:t>
      </w:r>
      <w:r w:rsidR="00E92215" w:rsidRPr="00243EA0">
        <w:rPr>
          <w:rFonts w:ascii="Palatino Linotype" w:hAnsi="Palatino Linotype"/>
          <w:b/>
          <w:bCs/>
        </w:rPr>
        <w:t>/IP/202</w:t>
      </w:r>
      <w:r w:rsidR="00725C6F" w:rsidRPr="00243EA0">
        <w:rPr>
          <w:rFonts w:ascii="Palatino Linotype" w:hAnsi="Palatino Linotype"/>
          <w:b/>
          <w:bCs/>
        </w:rPr>
        <w:t>2</w:t>
      </w:r>
      <w:r w:rsidRPr="00243EA0">
        <w:rPr>
          <w:rFonts w:ascii="Palatino Linotype" w:hAnsi="Palatino Linotype"/>
        </w:rPr>
        <w:t xml:space="preserve">, y como fuera señalado en el Planteamiento de la Litis de esta resolución, se advierte que el </w:t>
      </w:r>
      <w:r w:rsidR="00725C6F" w:rsidRPr="00243EA0">
        <w:rPr>
          <w:rFonts w:ascii="Palatino Linotype" w:hAnsi="Palatino Linotype"/>
        </w:rPr>
        <w:t>Recurrente</w:t>
      </w:r>
      <w:r w:rsidR="00EB3F5C" w:rsidRPr="00243EA0">
        <w:rPr>
          <w:rFonts w:ascii="Palatino Linotype" w:hAnsi="Palatino Linotype"/>
        </w:rPr>
        <w:t xml:space="preserve"> </w:t>
      </w:r>
      <w:r w:rsidR="00725C6F" w:rsidRPr="00243EA0">
        <w:rPr>
          <w:rFonts w:ascii="Palatino Linotype" w:hAnsi="Palatino Linotype"/>
        </w:rPr>
        <w:t>solicitó</w:t>
      </w:r>
      <w:r w:rsidR="000D6A27" w:rsidRPr="00243EA0">
        <w:rPr>
          <w:rFonts w:ascii="Palatino Linotype" w:hAnsi="Palatino Linotype"/>
        </w:rPr>
        <w:t xml:space="preserve"> a</w:t>
      </w:r>
      <w:r w:rsidR="00725C6F" w:rsidRPr="00243EA0">
        <w:rPr>
          <w:rFonts w:ascii="Palatino Linotype" w:hAnsi="Palatino Linotype"/>
        </w:rPr>
        <w:t>l</w:t>
      </w:r>
      <w:r w:rsidR="00E43DAE" w:rsidRPr="00243EA0">
        <w:rPr>
          <w:rFonts w:ascii="Palatino Linotype" w:hAnsi="Palatino Linotype"/>
        </w:rPr>
        <w:t xml:space="preserve"> </w:t>
      </w:r>
      <w:r w:rsidR="00D833FF" w:rsidRPr="00243EA0">
        <w:rPr>
          <w:rFonts w:ascii="Palatino Linotype" w:hAnsi="Palatino Linotype"/>
          <w:b/>
          <w:bCs/>
        </w:rPr>
        <w:t>Organismo Público</w:t>
      </w:r>
      <w:r w:rsidR="00D833FF" w:rsidRPr="00243EA0">
        <w:rPr>
          <w:rFonts w:ascii="Palatino Linotype" w:hAnsi="Palatino Linotype"/>
        </w:rPr>
        <w:t xml:space="preserve"> </w:t>
      </w:r>
      <w:r w:rsidR="00DA052F" w:rsidRPr="00243EA0">
        <w:rPr>
          <w:rFonts w:ascii="Palatino Linotype" w:hAnsi="Palatino Linotype"/>
          <w:b/>
          <w:bCs/>
          <w:color w:val="000000"/>
        </w:rPr>
        <w:t>Descentralizado para la Prestación de Los Servicios de Agua Potable Alcantarillado y Saneamiento del Municipio de Metepec</w:t>
      </w:r>
      <w:r w:rsidR="00B8225B" w:rsidRPr="00243EA0">
        <w:rPr>
          <w:rFonts w:ascii="Palatino Linotype" w:hAnsi="Palatino Linotype"/>
        </w:rPr>
        <w:t>,</w:t>
      </w:r>
      <w:r w:rsidRPr="00243EA0">
        <w:rPr>
          <w:rFonts w:ascii="Palatino Linotype" w:hAnsi="Palatino Linotype"/>
        </w:rPr>
        <w:t xml:space="preserve"> </w:t>
      </w:r>
      <w:r w:rsidR="00DA052F" w:rsidRPr="00243EA0">
        <w:rPr>
          <w:rFonts w:ascii="Palatino Linotype" w:hAnsi="Palatino Linotype" w:cs="Arial"/>
          <w:color w:val="000000" w:themeColor="text1"/>
        </w:rPr>
        <w:t>las requisiciones de compras con fecha 25 de marzo de 2022.</w:t>
      </w:r>
    </w:p>
    <w:p w14:paraId="621BF008" w14:textId="77777777" w:rsidR="00DA052F" w:rsidRPr="00243EA0" w:rsidRDefault="00DA052F" w:rsidP="00DA052F">
      <w:pPr>
        <w:pStyle w:val="Prrafodelista"/>
        <w:tabs>
          <w:tab w:val="left" w:pos="426"/>
        </w:tabs>
        <w:spacing w:before="240" w:after="240" w:line="360" w:lineRule="auto"/>
        <w:ind w:left="0" w:right="51"/>
        <w:jc w:val="both"/>
        <w:rPr>
          <w:rFonts w:ascii="Palatino Linotype" w:hAnsi="Palatino Linotype"/>
          <w:color w:val="000000" w:themeColor="text1"/>
        </w:rPr>
      </w:pPr>
    </w:p>
    <w:p w14:paraId="2D9DDF65" w14:textId="4DF94C1B" w:rsidR="00D833FF" w:rsidRPr="00243EA0" w:rsidRDefault="00794C2B" w:rsidP="00D833FF">
      <w:pPr>
        <w:pStyle w:val="Prrafodelista"/>
        <w:numPr>
          <w:ilvl w:val="0"/>
          <w:numId w:val="1"/>
        </w:numPr>
        <w:tabs>
          <w:tab w:val="left" w:pos="426"/>
        </w:tabs>
        <w:spacing w:before="240" w:after="240" w:line="360" w:lineRule="auto"/>
        <w:ind w:right="51"/>
        <w:jc w:val="both"/>
        <w:rPr>
          <w:rFonts w:ascii="Palatino Linotype" w:hAnsi="Palatino Linotype"/>
        </w:rPr>
      </w:pPr>
      <w:r w:rsidRPr="00243EA0">
        <w:rPr>
          <w:rFonts w:ascii="Palatino Linotype" w:hAnsi="Palatino Linotype"/>
          <w:color w:val="000000" w:themeColor="text1"/>
        </w:rPr>
        <w:t>En respuesta</w:t>
      </w:r>
      <w:r w:rsidR="00725C6F" w:rsidRPr="00243EA0">
        <w:rPr>
          <w:rFonts w:ascii="Palatino Linotype" w:hAnsi="Palatino Linotype"/>
          <w:color w:val="000000" w:themeColor="text1"/>
        </w:rPr>
        <w:t>,</w:t>
      </w:r>
      <w:r w:rsidRPr="00243EA0">
        <w:rPr>
          <w:rFonts w:ascii="Palatino Linotype" w:hAnsi="Palatino Linotype"/>
          <w:color w:val="000000" w:themeColor="text1"/>
        </w:rPr>
        <w:t xml:space="preserve"> </w:t>
      </w:r>
      <w:r w:rsidR="00EB3F5C" w:rsidRPr="00243EA0">
        <w:rPr>
          <w:rFonts w:ascii="Palatino Linotype" w:hAnsi="Palatino Linotype"/>
          <w:color w:val="000000" w:themeColor="text1"/>
        </w:rPr>
        <w:t xml:space="preserve">el </w:t>
      </w:r>
      <w:r w:rsidR="00DF1693" w:rsidRPr="00243EA0">
        <w:rPr>
          <w:rFonts w:ascii="Palatino Linotype" w:hAnsi="Palatino Linotype" w:cs="Arial"/>
          <w:b/>
          <w:bCs/>
          <w:color w:val="000000" w:themeColor="text1"/>
        </w:rPr>
        <w:t>SUJETO OBLIGADO</w:t>
      </w:r>
      <w:r w:rsidR="00DF1693" w:rsidRPr="00243EA0">
        <w:rPr>
          <w:rFonts w:ascii="Palatino Linotype" w:hAnsi="Palatino Linotype" w:cs="Arial"/>
          <w:color w:val="000000" w:themeColor="text1"/>
        </w:rPr>
        <w:t xml:space="preserve"> </w:t>
      </w:r>
      <w:r w:rsidR="00DA052F" w:rsidRPr="00243EA0">
        <w:rPr>
          <w:rFonts w:ascii="Palatino Linotype" w:hAnsi="Palatino Linotype"/>
        </w:rPr>
        <w:t>inform</w:t>
      </w:r>
      <w:r w:rsidR="00701943" w:rsidRPr="00243EA0">
        <w:rPr>
          <w:rFonts w:ascii="Palatino Linotype" w:hAnsi="Palatino Linotype"/>
        </w:rPr>
        <w:t>ó</w:t>
      </w:r>
      <w:r w:rsidR="00DA052F" w:rsidRPr="00243EA0">
        <w:rPr>
          <w:rFonts w:ascii="Palatino Linotype" w:hAnsi="Palatino Linotype"/>
        </w:rPr>
        <w:t xml:space="preserve"> que </w:t>
      </w:r>
      <w:r w:rsidR="00C84F14" w:rsidRPr="00243EA0">
        <w:rPr>
          <w:rFonts w:ascii="Palatino Linotype" w:hAnsi="Palatino Linotype"/>
        </w:rPr>
        <w:t>en la fecha solicitada no se generó ninguna requisición de compra por parte de las áreas; en este sentido, este Organismo Garante advierte que se constituye el supuesto de hechos negativos.</w:t>
      </w:r>
    </w:p>
    <w:p w14:paraId="65976CE3" w14:textId="77777777" w:rsidR="00D833FF" w:rsidRPr="00243EA0" w:rsidRDefault="00D833FF" w:rsidP="00D833FF">
      <w:pPr>
        <w:pStyle w:val="Prrafodelista"/>
        <w:tabs>
          <w:tab w:val="left" w:pos="426"/>
        </w:tabs>
        <w:spacing w:before="240" w:after="240" w:line="360" w:lineRule="auto"/>
        <w:ind w:left="0" w:right="51"/>
        <w:jc w:val="both"/>
        <w:rPr>
          <w:rFonts w:ascii="Palatino Linotype" w:hAnsi="Palatino Linotype"/>
        </w:rPr>
      </w:pPr>
    </w:p>
    <w:p w14:paraId="7B9C1350" w14:textId="56C27E5A" w:rsidR="00D833FF" w:rsidRPr="00243EA0" w:rsidRDefault="00D833FF" w:rsidP="00BB30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 xml:space="preserve">Es importante señalar que la solicitud de información fue </w:t>
      </w:r>
      <w:r w:rsidRPr="00243EA0">
        <w:rPr>
          <w:rFonts w:ascii="Palatino Linotype" w:hAnsi="Palatino Linotype" w:cs="Arial"/>
        </w:rPr>
        <w:t>turnada al Servidor Público Habilitado de la Subdirección de Administración; situación que se advierte de las documentales que obran en el expediente electrónico del SAIMEX.</w:t>
      </w:r>
    </w:p>
    <w:p w14:paraId="4E093D4E" w14:textId="77777777" w:rsidR="00C84F14" w:rsidRPr="00243EA0" w:rsidRDefault="00C84F14" w:rsidP="00C84F14">
      <w:pPr>
        <w:pStyle w:val="Prrafodelista"/>
        <w:tabs>
          <w:tab w:val="left" w:pos="426"/>
        </w:tabs>
        <w:spacing w:before="240" w:after="240" w:line="360" w:lineRule="auto"/>
        <w:ind w:left="0" w:right="51"/>
        <w:jc w:val="both"/>
        <w:rPr>
          <w:rFonts w:ascii="Palatino Linotype" w:hAnsi="Palatino Linotype"/>
        </w:rPr>
      </w:pPr>
    </w:p>
    <w:p w14:paraId="2F9863C3" w14:textId="39539687" w:rsidR="00C84F14" w:rsidRPr="00243EA0" w:rsidRDefault="00A051C6" w:rsidP="00C84F14">
      <w:pPr>
        <w:pStyle w:val="Prrafodelista"/>
        <w:numPr>
          <w:ilvl w:val="0"/>
          <w:numId w:val="1"/>
        </w:numPr>
        <w:tabs>
          <w:tab w:val="left" w:pos="426"/>
        </w:tabs>
        <w:spacing w:before="240" w:after="240" w:line="360" w:lineRule="auto"/>
        <w:ind w:right="51"/>
        <w:jc w:val="both"/>
        <w:rPr>
          <w:rFonts w:ascii="Palatino Linotype" w:hAnsi="Palatino Linotype"/>
        </w:rPr>
      </w:pPr>
      <w:r w:rsidRPr="00243EA0">
        <w:rPr>
          <w:rFonts w:ascii="Palatino Linotype" w:hAnsi="Palatino Linotype"/>
        </w:rPr>
        <w:t>Así,</w:t>
      </w:r>
      <w:r w:rsidR="00D22F1A" w:rsidRPr="00243EA0">
        <w:rPr>
          <w:rFonts w:ascii="Palatino Linotype" w:hAnsi="Palatino Linotype"/>
        </w:rPr>
        <w:t xml:space="preserve"> </w:t>
      </w:r>
      <w:r w:rsidRPr="00243EA0">
        <w:rPr>
          <w:rFonts w:ascii="Palatino Linotype" w:hAnsi="Palatino Linotype"/>
        </w:rPr>
        <w:t xml:space="preserve">en </w:t>
      </w:r>
      <w:r w:rsidR="00D22F1A" w:rsidRPr="00243EA0">
        <w:rPr>
          <w:rFonts w:ascii="Palatino Linotype" w:hAnsi="Palatino Linotype"/>
        </w:rPr>
        <w:t xml:space="preserve">ejercicio de dichas atribuciones el </w:t>
      </w:r>
      <w:r w:rsidR="00D22F1A" w:rsidRPr="00243EA0">
        <w:rPr>
          <w:rFonts w:ascii="Palatino Linotype" w:hAnsi="Palatino Linotype"/>
          <w:b/>
          <w:bCs/>
        </w:rPr>
        <w:t>SUJETO OBLIGADO</w:t>
      </w:r>
      <w:r w:rsidR="00D22F1A" w:rsidRPr="00243EA0">
        <w:rPr>
          <w:rFonts w:ascii="Palatino Linotype" w:hAnsi="Palatino Linotype"/>
        </w:rPr>
        <w:t xml:space="preserve"> realizo una búsqueda en sus archivos de la información solicitada, la cual precisó no contar con registros de requisiciones de compras en la fecha</w:t>
      </w:r>
      <w:r w:rsidRPr="00243EA0">
        <w:rPr>
          <w:rFonts w:ascii="Palatino Linotype" w:hAnsi="Palatino Linotype"/>
        </w:rPr>
        <w:t xml:space="preserve"> </w:t>
      </w:r>
      <w:r w:rsidR="00D22F1A" w:rsidRPr="00243EA0">
        <w:rPr>
          <w:rFonts w:ascii="Palatino Linotype" w:hAnsi="Palatino Linotype"/>
        </w:rPr>
        <w:t xml:space="preserve">solicitada, razón por la cual es </w:t>
      </w:r>
      <w:r w:rsidR="00D22F1A" w:rsidRPr="00243EA0">
        <w:rPr>
          <w:rFonts w:ascii="Palatino Linotype" w:hAnsi="Palatino Linotype"/>
        </w:rPr>
        <w:lastRenderedPageBreak/>
        <w:t>procede advertir que este Organismo Garante no está facultado para dudar de la veracidad de lo manifestado.</w:t>
      </w:r>
    </w:p>
    <w:p w14:paraId="0A98D900" w14:textId="77777777" w:rsidR="00EE400E" w:rsidRPr="00243EA0" w:rsidRDefault="00EE400E" w:rsidP="00574ACD">
      <w:pPr>
        <w:pStyle w:val="Prrafodelista"/>
        <w:tabs>
          <w:tab w:val="left" w:pos="426"/>
        </w:tabs>
        <w:spacing w:before="240" w:after="240" w:line="360" w:lineRule="auto"/>
        <w:ind w:left="0" w:right="51"/>
        <w:jc w:val="both"/>
        <w:rPr>
          <w:rFonts w:ascii="Palatino Linotype" w:hAnsi="Palatino Linotype"/>
          <w:color w:val="000000" w:themeColor="text1"/>
        </w:rPr>
      </w:pPr>
    </w:p>
    <w:p w14:paraId="127BE92B" w14:textId="77777777" w:rsidR="00D22F1A" w:rsidRPr="00243EA0" w:rsidRDefault="00D22F1A" w:rsidP="00D22F1A">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243EA0">
        <w:rPr>
          <w:rFonts w:ascii="Palatino Linotype" w:hAnsi="Palatino Linotype" w:cstheme="minorBidi"/>
          <w:color w:val="000000" w:themeColor="text1"/>
        </w:rPr>
        <w:t xml:space="preserve">Sirviendo </w:t>
      </w:r>
      <w:r w:rsidRPr="00243EA0">
        <w:rPr>
          <w:rFonts w:ascii="Palatino Linotype" w:hAnsi="Palatino Linotype"/>
        </w:rPr>
        <w:t>de apoyo a lo anterior por analogía, el criterio 31-10 emitido por el ahora Instituto Nacional de Transparencia, Acceso a la Información y Protección de Datos Personales, que a la letra dice:</w:t>
      </w:r>
    </w:p>
    <w:p w14:paraId="36ACCCCC" w14:textId="77777777" w:rsidR="00D22F1A" w:rsidRPr="00243EA0" w:rsidRDefault="00D22F1A" w:rsidP="00D22F1A">
      <w:pPr>
        <w:rPr>
          <w:rFonts w:ascii="Palatino Linotype" w:hAnsi="Palatino Linotype" w:cstheme="minorBidi"/>
          <w:color w:val="000000" w:themeColor="text1"/>
        </w:rPr>
      </w:pPr>
    </w:p>
    <w:p w14:paraId="06749950" w14:textId="5EF3A564" w:rsidR="00D22F1A" w:rsidRPr="00243EA0" w:rsidRDefault="00D22F1A" w:rsidP="00D22F1A">
      <w:pPr>
        <w:pStyle w:val="Default"/>
        <w:ind w:left="851" w:right="850"/>
        <w:jc w:val="both"/>
        <w:rPr>
          <w:rFonts w:ascii="Palatino Linotype" w:hAnsi="Palatino Linotype"/>
          <w:i/>
          <w:sz w:val="22"/>
          <w:szCs w:val="20"/>
        </w:rPr>
      </w:pPr>
      <w:r w:rsidRPr="00243EA0">
        <w:rPr>
          <w:rFonts w:ascii="Palatino Linotype" w:hAnsi="Palatino Linotype"/>
          <w:i/>
          <w:sz w:val="22"/>
          <w:szCs w:val="20"/>
        </w:rPr>
        <w:t xml:space="preserve">El Instituto Federal de Acceso a la Información y Protección de Datos </w:t>
      </w:r>
      <w:r w:rsidRPr="00243EA0">
        <w:rPr>
          <w:rFonts w:ascii="Palatino Linotype" w:hAnsi="Palatino Linotype"/>
          <w:b/>
          <w:i/>
          <w:sz w:val="22"/>
          <w:szCs w:val="20"/>
        </w:rPr>
        <w:t>no cuenta con facultades para pronunciarse respecto de la veracidad de los documentos proporcionados por los sujetos obligados.</w:t>
      </w:r>
      <w:r w:rsidRPr="00243EA0">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1CD2C8" w14:textId="77777777" w:rsidR="00D22F1A" w:rsidRPr="00243EA0" w:rsidRDefault="00D22F1A" w:rsidP="00D22F1A">
      <w:pPr>
        <w:pStyle w:val="Default"/>
        <w:ind w:right="850"/>
        <w:jc w:val="both"/>
        <w:rPr>
          <w:rFonts w:ascii="Palatino Linotype" w:hAnsi="Palatino Linotype"/>
          <w:i/>
          <w:sz w:val="22"/>
          <w:szCs w:val="20"/>
        </w:rPr>
      </w:pPr>
    </w:p>
    <w:p w14:paraId="3450394B" w14:textId="22618251" w:rsidR="00D22F1A" w:rsidRPr="00243EA0" w:rsidRDefault="00A051C6" w:rsidP="001835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 xml:space="preserve">Aunado a lo anterior, de la respuesta emitida por el </w:t>
      </w:r>
      <w:r w:rsidRPr="00243EA0">
        <w:rPr>
          <w:rFonts w:ascii="Palatino Linotype" w:hAnsi="Palatino Linotype"/>
          <w:b/>
          <w:bCs/>
          <w:color w:val="000000" w:themeColor="text1"/>
        </w:rPr>
        <w:t>SUJETO OBLIGADO</w:t>
      </w:r>
      <w:r w:rsidRPr="00243EA0">
        <w:rPr>
          <w:rFonts w:ascii="Palatino Linotype" w:hAnsi="Palatino Linotype"/>
          <w:color w:val="000000" w:themeColor="text1"/>
        </w:rPr>
        <w:t>, este Pleno considera que constituye una expresión en sentido negativo, toda vez que, dicha manifestación se encuentra relacionada de manera directa e inmediata con la solicitud de acceso a la información en estudio.</w:t>
      </w:r>
    </w:p>
    <w:p w14:paraId="033E0237" w14:textId="77777777" w:rsidR="00A051C6" w:rsidRPr="00243EA0" w:rsidRDefault="00A051C6" w:rsidP="00A051C6">
      <w:pPr>
        <w:pStyle w:val="Prrafodelista"/>
        <w:tabs>
          <w:tab w:val="left" w:pos="426"/>
        </w:tabs>
        <w:spacing w:before="240" w:after="240" w:line="360" w:lineRule="auto"/>
        <w:ind w:left="0" w:right="51"/>
        <w:jc w:val="both"/>
        <w:rPr>
          <w:rFonts w:ascii="Palatino Linotype" w:hAnsi="Palatino Linotype"/>
          <w:color w:val="000000" w:themeColor="text1"/>
        </w:rPr>
      </w:pPr>
    </w:p>
    <w:p w14:paraId="68FB9B64" w14:textId="124CB51F" w:rsidR="00D22F1A" w:rsidRPr="00243EA0" w:rsidRDefault="00E0495F" w:rsidP="001835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lastRenderedPageBreak/>
        <w:t>De este modo</w:t>
      </w:r>
      <w:r w:rsidR="00A051C6" w:rsidRPr="00243EA0">
        <w:rPr>
          <w:rFonts w:ascii="Palatino Linotype" w:hAnsi="Palatino Linotype"/>
          <w:color w:val="000000" w:themeColor="text1"/>
        </w:rPr>
        <w:t xml:space="preserve">, al tratarse de hechos negativos, es evidente que la información solicitada no puede fácticamente obrar en los archivos del </w:t>
      </w:r>
      <w:r w:rsidR="00A051C6" w:rsidRPr="00243EA0">
        <w:rPr>
          <w:rFonts w:ascii="Palatino Linotype" w:hAnsi="Palatino Linotype"/>
          <w:b/>
          <w:bCs/>
          <w:color w:val="000000" w:themeColor="text1"/>
        </w:rPr>
        <w:t>SUJETO OBLIGADO</w:t>
      </w:r>
      <w:r w:rsidR="00A051C6" w:rsidRPr="00243EA0">
        <w:rPr>
          <w:rFonts w:ascii="Palatino Linotype" w:hAnsi="Palatino Linotype"/>
          <w:color w:val="000000" w:themeColor="text1"/>
        </w:rPr>
        <w:t>, ya que no puede probarse por ser lógica y materialmente imposible; asimismo, no se trata de un caso por el cual la negación del hecho implique la afirmación del mismo, simplemente se está ante una notoria y evidente inexistencia fáctica de la información solicitada</w:t>
      </w:r>
      <w:r w:rsidR="00D833FF" w:rsidRPr="00243EA0">
        <w:rPr>
          <w:rFonts w:ascii="Palatino Linotype" w:hAnsi="Palatino Linotype"/>
          <w:color w:val="000000" w:themeColor="text1"/>
        </w:rPr>
        <w:t>.</w:t>
      </w:r>
    </w:p>
    <w:p w14:paraId="1FF2FE8D" w14:textId="77777777" w:rsidR="00D833FF" w:rsidRPr="00243EA0" w:rsidRDefault="00D833FF" w:rsidP="00D833FF">
      <w:pPr>
        <w:pStyle w:val="Prrafodelista"/>
        <w:tabs>
          <w:tab w:val="left" w:pos="426"/>
        </w:tabs>
        <w:spacing w:before="240" w:after="240" w:line="360" w:lineRule="auto"/>
        <w:ind w:left="0" w:right="51"/>
        <w:jc w:val="both"/>
        <w:rPr>
          <w:rFonts w:ascii="Palatino Linotype" w:hAnsi="Palatino Linotype"/>
          <w:color w:val="000000" w:themeColor="text1"/>
        </w:rPr>
      </w:pPr>
    </w:p>
    <w:p w14:paraId="6BB8BFBA" w14:textId="13CD9948" w:rsidR="00D22F1A" w:rsidRPr="00243EA0" w:rsidRDefault="00D833FF" w:rsidP="001835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 xml:space="preserve">En consecuencia, se tiene que el </w:t>
      </w:r>
      <w:r w:rsidRPr="00243EA0">
        <w:rPr>
          <w:rFonts w:ascii="Palatino Linotype" w:hAnsi="Palatino Linotype"/>
          <w:b/>
          <w:bCs/>
          <w:color w:val="000000" w:themeColor="text1"/>
        </w:rPr>
        <w:t>SUJETO OBLIGADO</w:t>
      </w:r>
      <w:r w:rsidRPr="00243EA0">
        <w:rPr>
          <w:rFonts w:ascii="Palatino Linotype" w:hAnsi="Palatino Linotype"/>
          <w:color w:val="000000" w:themeColor="text1"/>
        </w:rPr>
        <w:t xml:space="preserve"> se encuentra imposibilitado de hacer entrega de la información específica que solicita el Recurrente, en razón de que esta no obra en sus archivos, conforme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por tanto, se tiene por colmados los requerimientos de información correspondientes y por tanto infundados los motivos de inconformidad del Recurrente, por lo que resulta procedente confirmar la respuesta emitida por el </w:t>
      </w:r>
      <w:r w:rsidRPr="00243EA0">
        <w:rPr>
          <w:rFonts w:ascii="Palatino Linotype" w:hAnsi="Palatino Linotype"/>
          <w:b/>
          <w:bCs/>
          <w:color w:val="000000" w:themeColor="text1"/>
        </w:rPr>
        <w:t>SUJETO OBLIGADO</w:t>
      </w:r>
      <w:r w:rsidRPr="00243EA0">
        <w:rPr>
          <w:rFonts w:ascii="Palatino Linotype" w:hAnsi="Palatino Linotype"/>
          <w:color w:val="000000" w:themeColor="text1"/>
        </w:rPr>
        <w:t>.</w:t>
      </w:r>
    </w:p>
    <w:p w14:paraId="13E84B80" w14:textId="77777777" w:rsidR="00D833FF" w:rsidRPr="00243EA0" w:rsidRDefault="00D833FF" w:rsidP="00D833FF">
      <w:pPr>
        <w:pStyle w:val="Prrafodelista"/>
        <w:tabs>
          <w:tab w:val="left" w:pos="426"/>
        </w:tabs>
        <w:spacing w:before="240" w:after="240" w:line="360" w:lineRule="auto"/>
        <w:ind w:left="0" w:right="51"/>
        <w:jc w:val="both"/>
        <w:rPr>
          <w:rFonts w:ascii="Palatino Linotype" w:hAnsi="Palatino Linotype"/>
          <w:color w:val="000000" w:themeColor="text1"/>
        </w:rPr>
      </w:pPr>
    </w:p>
    <w:p w14:paraId="3D57C456" w14:textId="7A160139" w:rsidR="00227D59" w:rsidRPr="00243EA0" w:rsidRDefault="00227D59" w:rsidP="009742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 xml:space="preserve">No se omite señalar que el Recurrente solicitó en su Recurso de Revisión que se diera vista a la Contraloría Interna en atención a que el </w:t>
      </w:r>
      <w:r w:rsidRPr="00243EA0">
        <w:rPr>
          <w:rFonts w:ascii="Palatino Linotype" w:hAnsi="Palatino Linotype"/>
          <w:b/>
          <w:bCs/>
          <w:color w:val="000000" w:themeColor="text1"/>
        </w:rPr>
        <w:t>SUJETO OBLIGADO</w:t>
      </w:r>
      <w:r w:rsidRPr="00243EA0">
        <w:rPr>
          <w:rFonts w:ascii="Palatino Linotype" w:hAnsi="Palatino Linotype"/>
          <w:color w:val="000000" w:themeColor="text1"/>
        </w:rPr>
        <w:t xml:space="preserve"> no entregó la información solicitada; sin embargo, para el caso que nos ocupa, este Organismo Garante no advierte motivos para dar vista a la Contraloría Interna y </w:t>
      </w:r>
      <w:r w:rsidRPr="00243EA0">
        <w:rPr>
          <w:rFonts w:ascii="Palatino Linotype" w:hAnsi="Palatino Linotype"/>
          <w:color w:val="000000" w:themeColor="text1"/>
        </w:rPr>
        <w:lastRenderedPageBreak/>
        <w:t>Órgano de Control y Vigilancia; sin embargo, se dejan a salvo sus derechos para en caso de así considerarlo, acuda ante la instancia competente y realice las denuncias o quejas que considere pertinentes.</w:t>
      </w:r>
    </w:p>
    <w:p w14:paraId="3939DB66" w14:textId="77777777" w:rsidR="009742CC" w:rsidRPr="00243EA0" w:rsidRDefault="009742CC" w:rsidP="009742CC">
      <w:pPr>
        <w:pStyle w:val="Prrafodelista"/>
        <w:tabs>
          <w:tab w:val="left" w:pos="426"/>
        </w:tabs>
        <w:spacing w:before="240" w:after="240" w:line="360" w:lineRule="auto"/>
        <w:ind w:left="0" w:right="51"/>
        <w:jc w:val="both"/>
        <w:rPr>
          <w:rFonts w:ascii="Palatino Linotype" w:hAnsi="Palatino Linotype"/>
          <w:color w:val="000000" w:themeColor="text1"/>
        </w:rPr>
      </w:pPr>
    </w:p>
    <w:p w14:paraId="313AF1B7" w14:textId="79683519" w:rsidR="00227D59" w:rsidRPr="00243EA0" w:rsidRDefault="009742CC" w:rsidP="00227D5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3EA0">
        <w:rPr>
          <w:rFonts w:ascii="Palatino Linotype" w:hAnsi="Palatino Linotype"/>
          <w:color w:val="000000" w:themeColor="text1"/>
        </w:rPr>
        <w:t>Asimismo</w:t>
      </w:r>
      <w:r w:rsidRPr="00243EA0">
        <w:rPr>
          <w:rFonts w:ascii="Palatino Linotype" w:hAnsi="Palatino Linotype" w:cs="Tahoma"/>
          <w:lang w:val="es-ES"/>
        </w:rPr>
        <w:t xml:space="preserve">, el Recurrente señaló que en respuesta no se le informó la posibilidad y el plazo con el que contaba para interponer el Recurso de Revisión; en este sentido, conforme al artículo 177 de la Ley de Transparencia Local, en futuras ocasiones el </w:t>
      </w:r>
      <w:r w:rsidRPr="00243EA0">
        <w:rPr>
          <w:rFonts w:ascii="Palatino Linotype" w:hAnsi="Palatino Linotype" w:cs="Tahoma"/>
          <w:b/>
          <w:bCs/>
          <w:lang w:val="es-ES"/>
        </w:rPr>
        <w:t>SUJETO OBLIGADO</w:t>
      </w:r>
      <w:r w:rsidRPr="00243EA0">
        <w:rPr>
          <w:rFonts w:ascii="Palatino Linotype" w:hAnsi="Palatino Linotype" w:cs="Tahoma"/>
          <w:lang w:val="es-ES"/>
        </w:rPr>
        <w:t xml:space="preserve"> deberá atender lo establecido en la Ley que rige la materia e indicar a los Particulares los plazos y el derecho con el que cuentan para interponer el Recurso de Revisión en contra de la respuesta otorgada.</w:t>
      </w:r>
    </w:p>
    <w:p w14:paraId="46197872" w14:textId="77777777" w:rsidR="009742CC" w:rsidRPr="00243EA0" w:rsidRDefault="009742CC" w:rsidP="009742CC">
      <w:pPr>
        <w:pStyle w:val="Prrafodelista"/>
        <w:tabs>
          <w:tab w:val="left" w:pos="426"/>
        </w:tabs>
        <w:spacing w:before="240" w:after="240" w:line="360" w:lineRule="auto"/>
        <w:ind w:left="0" w:right="51"/>
        <w:jc w:val="both"/>
        <w:rPr>
          <w:rFonts w:ascii="Palatino Linotype" w:hAnsi="Palatino Linotype"/>
          <w:color w:val="000000" w:themeColor="text1"/>
        </w:rPr>
      </w:pPr>
    </w:p>
    <w:p w14:paraId="7113EA2D" w14:textId="69B96CAC" w:rsidR="00D34E8A" w:rsidRPr="00243EA0" w:rsidRDefault="00D34E8A" w:rsidP="00227D59">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243EA0">
        <w:rPr>
          <w:rFonts w:ascii="Palatino Linotype" w:hAnsi="Palatino Linotype" w:cstheme="minorBidi"/>
          <w:color w:val="000000" w:themeColor="text1"/>
        </w:rPr>
        <w:t>Es así</w:t>
      </w:r>
      <w:r w:rsidR="00950438" w:rsidRPr="00243EA0">
        <w:rPr>
          <w:rFonts w:ascii="Palatino Linotype" w:hAnsi="Palatino Linotype" w:cs="Arial"/>
          <w:color w:val="000000"/>
        </w:rPr>
        <w:t xml:space="preserve"> </w:t>
      </w:r>
      <w:r w:rsidRPr="00243EA0">
        <w:rPr>
          <w:rFonts w:ascii="Palatino Linotype" w:hAnsi="Palatino Linotype" w:cs="Arial"/>
          <w:color w:val="000000"/>
        </w:rPr>
        <w:t>que</w:t>
      </w:r>
      <w:r w:rsidR="00950438" w:rsidRPr="00243EA0">
        <w:rPr>
          <w:rFonts w:ascii="Palatino Linotype" w:hAnsi="Palatino Linotype" w:cs="Arial"/>
          <w:color w:val="000000"/>
        </w:rPr>
        <w:t>,</w:t>
      </w:r>
      <w:r w:rsidRPr="00243EA0">
        <w:rPr>
          <w:rFonts w:ascii="Palatino Linotype" w:hAnsi="Palatino Linotype" w:cs="Arial"/>
          <w:color w:val="000000"/>
        </w:rPr>
        <w:t xml:space="preserve"> con fundamento en el artículo 186, fracción II, de la Ley de Transparencia y Acceso a la Información Pública del Estado de México y Municipios, este Instituto considera procedente </w:t>
      </w:r>
      <w:r w:rsidRPr="00243EA0">
        <w:rPr>
          <w:rFonts w:ascii="Palatino Linotype" w:hAnsi="Palatino Linotype" w:cs="Arial"/>
          <w:b/>
          <w:color w:val="000000"/>
        </w:rPr>
        <w:t xml:space="preserve">CONFIRMAR </w:t>
      </w:r>
      <w:r w:rsidRPr="00243EA0">
        <w:rPr>
          <w:rFonts w:ascii="Palatino Linotype" w:hAnsi="Palatino Linotype" w:cs="Arial"/>
          <w:color w:val="000000"/>
        </w:rPr>
        <w:t xml:space="preserve">la respuesta otorgada por el </w:t>
      </w:r>
      <w:r w:rsidR="00B579DC" w:rsidRPr="00243EA0">
        <w:rPr>
          <w:rFonts w:ascii="Palatino Linotype" w:hAnsi="Palatino Linotype" w:cs="Arial"/>
          <w:b/>
          <w:bCs/>
          <w:color w:val="000000"/>
        </w:rPr>
        <w:t>SUJETO OBLIGADO.</w:t>
      </w:r>
    </w:p>
    <w:p w14:paraId="59DC45D2" w14:textId="77777777" w:rsidR="00D34E8A" w:rsidRPr="00243EA0"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4DAE14EC" w14:textId="309539BB" w:rsidR="00AB7588" w:rsidRPr="00243EA0" w:rsidRDefault="00D34E8A" w:rsidP="00AB7588">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243EA0">
        <w:rPr>
          <w:rFonts w:ascii="Palatino Linotype" w:hAnsi="Palatino Linotype" w:cstheme="minorBidi"/>
          <w:color w:val="000000" w:themeColor="text1"/>
        </w:rPr>
        <w:t xml:space="preserve">Por </w:t>
      </w:r>
      <w:r w:rsidRPr="00243EA0">
        <w:rPr>
          <w:rFonts w:ascii="Palatino Linotype" w:eastAsia="Calibri" w:hAnsi="Palatino Linotype"/>
        </w:rPr>
        <w:t xml:space="preserve">lo anteriormente expuesto y fundado, este </w:t>
      </w:r>
      <w:r w:rsidRPr="00243EA0">
        <w:rPr>
          <w:rFonts w:ascii="Palatino Linotype" w:eastAsia="Calibri" w:hAnsi="Palatino Linotype"/>
          <w:b/>
          <w:bCs/>
        </w:rPr>
        <w:t>ÓRGANO GARANTE</w:t>
      </w:r>
      <w:r w:rsidRPr="00243EA0">
        <w:rPr>
          <w:rFonts w:ascii="Palatino Linotype" w:eastAsia="Calibri" w:hAnsi="Palatino Linotype"/>
        </w:rPr>
        <w:t xml:space="preserve"> emite los siguientes:</w:t>
      </w:r>
      <w:bookmarkStart w:id="25" w:name="_Toc495427547"/>
      <w:bookmarkStart w:id="26" w:name="_Toc497905366"/>
      <w:bookmarkStart w:id="27" w:name="_Toc84437787"/>
    </w:p>
    <w:p w14:paraId="67D4832A" w14:textId="5123957A" w:rsidR="00AF3996" w:rsidRPr="00243EA0" w:rsidRDefault="00AF3996" w:rsidP="00AF3996">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5D2A4747" w14:textId="39FD6674" w:rsidR="009742CC" w:rsidRPr="00243EA0" w:rsidRDefault="009742CC" w:rsidP="00AF3996">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49504D0D" w14:textId="28A8CE8E" w:rsidR="009742CC" w:rsidRPr="00243EA0" w:rsidRDefault="009742CC" w:rsidP="00AF3996">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8891509" w14:textId="77777777" w:rsidR="009742CC" w:rsidRPr="00243EA0" w:rsidRDefault="009742CC" w:rsidP="00AF3996">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18C7D92B" w14:textId="0970F685" w:rsidR="009959DB" w:rsidRPr="00243EA0" w:rsidRDefault="009959DB" w:rsidP="009959DB">
      <w:pPr>
        <w:pStyle w:val="Ttulo1"/>
        <w:spacing w:line="360" w:lineRule="auto"/>
        <w:jc w:val="center"/>
        <w:rPr>
          <w:b/>
          <w:color w:val="000000" w:themeColor="text1"/>
          <w:szCs w:val="24"/>
        </w:rPr>
      </w:pPr>
      <w:r w:rsidRPr="00243EA0">
        <w:rPr>
          <w:b/>
          <w:color w:val="000000" w:themeColor="text1"/>
          <w:szCs w:val="24"/>
        </w:rPr>
        <w:lastRenderedPageBreak/>
        <w:t>R E S O L U T I V O S</w:t>
      </w:r>
      <w:bookmarkEnd w:id="23"/>
      <w:bookmarkEnd w:id="24"/>
      <w:bookmarkEnd w:id="25"/>
      <w:bookmarkEnd w:id="26"/>
      <w:bookmarkEnd w:id="27"/>
    </w:p>
    <w:p w14:paraId="5F3FE3D4" w14:textId="77777777" w:rsidR="00645A55" w:rsidRPr="00243EA0" w:rsidRDefault="00645A55" w:rsidP="00645A55">
      <w:pPr>
        <w:rPr>
          <w:rFonts w:ascii="Palatino Linotype" w:hAnsi="Palatino Linotype"/>
          <w:lang w:eastAsia="en-US"/>
        </w:rPr>
      </w:pPr>
    </w:p>
    <w:p w14:paraId="67A78F7D" w14:textId="3EB9F45C" w:rsidR="00CA0640" w:rsidRPr="00243EA0" w:rsidRDefault="00CA0640" w:rsidP="00CA0640">
      <w:pPr>
        <w:spacing w:line="360" w:lineRule="auto"/>
        <w:jc w:val="both"/>
        <w:rPr>
          <w:rFonts w:ascii="Palatino Linotype" w:hAnsi="Palatino Linotype"/>
        </w:rPr>
      </w:pPr>
      <w:r w:rsidRPr="00243EA0">
        <w:rPr>
          <w:rFonts w:ascii="Palatino Linotype" w:hAnsi="Palatino Linotype" w:cs="Arial"/>
          <w:b/>
        </w:rPr>
        <w:t xml:space="preserve">PRIMERO. </w:t>
      </w:r>
      <w:r w:rsidRPr="00243EA0">
        <w:rPr>
          <w:rFonts w:ascii="Palatino Linotype" w:hAnsi="Palatino Linotype" w:cs="Arial"/>
        </w:rPr>
        <w:t>Resultan</w:t>
      </w:r>
      <w:r w:rsidR="00892AB9" w:rsidRPr="00243EA0">
        <w:rPr>
          <w:rFonts w:ascii="Palatino Linotype" w:hAnsi="Palatino Linotype" w:cs="Arial"/>
        </w:rPr>
        <w:t xml:space="preserve"> </w:t>
      </w:r>
      <w:r w:rsidR="00115F2B" w:rsidRPr="00243EA0">
        <w:rPr>
          <w:rFonts w:ascii="Palatino Linotype" w:hAnsi="Palatino Linotype" w:cs="Arial"/>
        </w:rPr>
        <w:t>in</w:t>
      </w:r>
      <w:r w:rsidRPr="00243EA0">
        <w:rPr>
          <w:rFonts w:ascii="Palatino Linotype" w:hAnsi="Palatino Linotype" w:cs="Arial"/>
        </w:rPr>
        <w:t>fundadas las</w:t>
      </w:r>
      <w:r w:rsidRPr="00243EA0">
        <w:rPr>
          <w:rFonts w:ascii="Palatino Linotype" w:hAnsi="Palatino Linotype" w:cs="Arial"/>
          <w:b/>
        </w:rPr>
        <w:t xml:space="preserve"> </w:t>
      </w:r>
      <w:r w:rsidRPr="00243EA0">
        <w:rPr>
          <w:rFonts w:ascii="Palatino Linotype" w:hAnsi="Palatino Linotype" w:cs="Arial"/>
          <w:lang w:val="es-ES"/>
        </w:rPr>
        <w:t xml:space="preserve">razones o motivos de inconformidad hechos valer </w:t>
      </w:r>
      <w:r w:rsidRPr="00243EA0">
        <w:rPr>
          <w:rFonts w:ascii="Palatino Linotype" w:eastAsia="Calibri" w:hAnsi="Palatino Linotype" w:cs="Arial"/>
          <w:lang w:val="es-ES"/>
        </w:rPr>
        <w:t xml:space="preserve">en el recurso de revisión </w:t>
      </w:r>
      <w:r w:rsidR="00E92215" w:rsidRPr="00243EA0">
        <w:rPr>
          <w:rFonts w:ascii="Palatino Linotype" w:hAnsi="Palatino Linotype"/>
          <w:b/>
        </w:rPr>
        <w:t>0</w:t>
      </w:r>
      <w:r w:rsidR="00227D59" w:rsidRPr="00243EA0">
        <w:rPr>
          <w:rFonts w:ascii="Palatino Linotype" w:hAnsi="Palatino Linotype"/>
          <w:b/>
        </w:rPr>
        <w:t>7783</w:t>
      </w:r>
      <w:r w:rsidR="00E92215" w:rsidRPr="00243EA0">
        <w:rPr>
          <w:rFonts w:ascii="Palatino Linotype" w:hAnsi="Palatino Linotype"/>
          <w:b/>
        </w:rPr>
        <w:t>/INFOEM/IP/RR/202</w:t>
      </w:r>
      <w:r w:rsidR="00D4413A" w:rsidRPr="00243EA0">
        <w:rPr>
          <w:rFonts w:ascii="Palatino Linotype" w:hAnsi="Palatino Linotype"/>
          <w:b/>
        </w:rPr>
        <w:t>2</w:t>
      </w:r>
      <w:r w:rsidRPr="00243EA0">
        <w:rPr>
          <w:rFonts w:ascii="Palatino Linotype" w:hAnsi="Palatino Linotype"/>
          <w:b/>
        </w:rPr>
        <w:t xml:space="preserve"> </w:t>
      </w:r>
      <w:r w:rsidRPr="00243EA0">
        <w:rPr>
          <w:rFonts w:ascii="Palatino Linotype" w:hAnsi="Palatino Linotype"/>
        </w:rPr>
        <w:t>en términos del</w:t>
      </w:r>
      <w:r w:rsidRPr="00243EA0">
        <w:rPr>
          <w:rFonts w:ascii="Palatino Linotype" w:hAnsi="Palatino Linotype"/>
          <w:b/>
          <w:bCs/>
        </w:rPr>
        <w:t xml:space="preserve"> Considerando</w:t>
      </w:r>
      <w:r w:rsidRPr="00243EA0">
        <w:rPr>
          <w:rFonts w:ascii="Palatino Linotype" w:hAnsi="Palatino Linotype"/>
        </w:rPr>
        <w:t xml:space="preserve"> </w:t>
      </w:r>
      <w:r w:rsidRPr="00243EA0">
        <w:rPr>
          <w:rFonts w:ascii="Palatino Linotype" w:hAnsi="Palatino Linotype"/>
          <w:b/>
        </w:rPr>
        <w:t>CUARTO</w:t>
      </w:r>
      <w:r w:rsidRPr="00243EA0">
        <w:rPr>
          <w:rFonts w:ascii="Palatino Linotype" w:hAnsi="Palatino Linotype"/>
        </w:rPr>
        <w:t xml:space="preserve"> </w:t>
      </w:r>
      <w:r w:rsidR="00115F2B" w:rsidRPr="00243EA0">
        <w:rPr>
          <w:rFonts w:ascii="Palatino Linotype" w:hAnsi="Palatino Linotype"/>
        </w:rPr>
        <w:t>d</w:t>
      </w:r>
      <w:r w:rsidRPr="00243EA0">
        <w:rPr>
          <w:rFonts w:ascii="Palatino Linotype" w:hAnsi="Palatino Linotype"/>
        </w:rPr>
        <w:t>e la presente resolución.</w:t>
      </w:r>
    </w:p>
    <w:p w14:paraId="223895AA" w14:textId="77777777" w:rsidR="00CA0640" w:rsidRPr="00243EA0" w:rsidRDefault="00CA0640" w:rsidP="00CA0640">
      <w:pPr>
        <w:spacing w:line="360" w:lineRule="auto"/>
        <w:contextualSpacing/>
        <w:jc w:val="both"/>
        <w:rPr>
          <w:rFonts w:ascii="Palatino Linotype" w:eastAsia="Calibri" w:hAnsi="Palatino Linotype" w:cs="Arial"/>
          <w:b/>
          <w:bCs/>
          <w:lang w:val="es-ES"/>
        </w:rPr>
      </w:pPr>
    </w:p>
    <w:p w14:paraId="19C3E213" w14:textId="4486EB7E" w:rsidR="00CA0640" w:rsidRPr="00243EA0" w:rsidRDefault="00CA0640" w:rsidP="00115F2B">
      <w:pPr>
        <w:spacing w:line="360" w:lineRule="auto"/>
        <w:contextualSpacing/>
        <w:jc w:val="both"/>
        <w:rPr>
          <w:rFonts w:ascii="Palatino Linotype" w:eastAsia="Calibri" w:hAnsi="Palatino Linotype" w:cs="Arial"/>
        </w:rPr>
      </w:pPr>
      <w:r w:rsidRPr="00243EA0">
        <w:rPr>
          <w:rFonts w:ascii="Palatino Linotype" w:eastAsia="Calibri" w:hAnsi="Palatino Linotype" w:cs="Arial"/>
          <w:b/>
          <w:bCs/>
          <w:lang w:val="es-ES"/>
        </w:rPr>
        <w:t xml:space="preserve">SEGUNDO. </w:t>
      </w:r>
      <w:r w:rsidRPr="00243EA0">
        <w:rPr>
          <w:rFonts w:ascii="Palatino Linotype" w:eastAsia="Calibri" w:hAnsi="Palatino Linotype" w:cs="Arial"/>
          <w:lang w:val="es-ES"/>
        </w:rPr>
        <w:t xml:space="preserve">Se </w:t>
      </w:r>
      <w:r w:rsidR="00115F2B" w:rsidRPr="00243EA0">
        <w:rPr>
          <w:rFonts w:ascii="Palatino Linotype" w:eastAsia="Calibri" w:hAnsi="Palatino Linotype" w:cs="Arial"/>
          <w:b/>
          <w:lang w:val="es-ES"/>
        </w:rPr>
        <w:t>CONFIRMA</w:t>
      </w:r>
      <w:r w:rsidRPr="00243EA0">
        <w:rPr>
          <w:rFonts w:ascii="Palatino Linotype" w:eastAsia="Calibri" w:hAnsi="Palatino Linotype" w:cs="Arial"/>
          <w:lang w:val="es-ES"/>
        </w:rPr>
        <w:t xml:space="preserve"> la respuesta emitida por</w:t>
      </w:r>
      <w:r w:rsidR="00D4413A" w:rsidRPr="00243EA0">
        <w:rPr>
          <w:rFonts w:ascii="Palatino Linotype" w:eastAsia="Calibri" w:hAnsi="Palatino Linotype" w:cs="Arial"/>
          <w:lang w:val="es-ES"/>
        </w:rPr>
        <w:t xml:space="preserve"> el</w:t>
      </w:r>
      <w:r w:rsidRPr="00243EA0">
        <w:rPr>
          <w:rFonts w:ascii="Palatino Linotype" w:eastAsia="Calibri" w:hAnsi="Palatino Linotype" w:cs="Arial"/>
          <w:lang w:val="es-ES"/>
        </w:rPr>
        <w:t xml:space="preserve"> </w:t>
      </w:r>
      <w:r w:rsidR="00227D59" w:rsidRPr="00243EA0">
        <w:rPr>
          <w:rFonts w:ascii="Palatino Linotype" w:hAnsi="Palatino Linotype"/>
          <w:b/>
          <w:bCs/>
          <w:color w:val="000000"/>
        </w:rPr>
        <w:t>Organismo Público Descentralizado para la Prestación de Los Servicios de Agua Potable Alcantarillado y Saneamiento del Municipio de Metepec</w:t>
      </w:r>
      <w:r w:rsidR="00D4413A" w:rsidRPr="00243EA0">
        <w:rPr>
          <w:rFonts w:ascii="Palatino Linotype" w:eastAsia="Calibri" w:hAnsi="Palatino Linotype" w:cs="Arial"/>
          <w:b/>
          <w:bCs/>
          <w:lang w:val="es-ES"/>
        </w:rPr>
        <w:t xml:space="preserve"> </w:t>
      </w:r>
      <w:r w:rsidRPr="00243EA0">
        <w:rPr>
          <w:rFonts w:ascii="Palatino Linotype" w:eastAsia="Calibri" w:hAnsi="Palatino Linotype" w:cs="Arial"/>
          <w:bCs/>
        </w:rPr>
        <w:t xml:space="preserve">a la solicitud </w:t>
      </w:r>
      <w:r w:rsidR="00E92215" w:rsidRPr="00243EA0">
        <w:rPr>
          <w:rFonts w:ascii="Palatino Linotype" w:eastAsia="Calibri" w:hAnsi="Palatino Linotype" w:cs="Arial"/>
          <w:b/>
        </w:rPr>
        <w:t>0</w:t>
      </w:r>
      <w:r w:rsidR="00227D59" w:rsidRPr="00243EA0">
        <w:rPr>
          <w:rFonts w:ascii="Palatino Linotype" w:eastAsia="Calibri" w:hAnsi="Palatino Linotype" w:cs="Arial"/>
          <w:b/>
        </w:rPr>
        <w:t>1180</w:t>
      </w:r>
      <w:r w:rsidR="00E92215" w:rsidRPr="00243EA0">
        <w:rPr>
          <w:rFonts w:ascii="Palatino Linotype" w:eastAsia="Calibri" w:hAnsi="Palatino Linotype" w:cs="Arial"/>
          <w:b/>
        </w:rPr>
        <w:t>/</w:t>
      </w:r>
      <w:r w:rsidR="00227D59" w:rsidRPr="00243EA0">
        <w:rPr>
          <w:rFonts w:ascii="Palatino Linotype" w:eastAsia="Calibri" w:hAnsi="Palatino Linotype" w:cs="Arial"/>
          <w:b/>
        </w:rPr>
        <w:t>OASMETEPEC</w:t>
      </w:r>
      <w:r w:rsidR="00E92215" w:rsidRPr="00243EA0">
        <w:rPr>
          <w:rFonts w:ascii="Palatino Linotype" w:eastAsia="Calibri" w:hAnsi="Palatino Linotype" w:cs="Arial"/>
          <w:b/>
        </w:rPr>
        <w:t>/IP/202</w:t>
      </w:r>
      <w:bookmarkStart w:id="28" w:name="_Toc460947013"/>
      <w:r w:rsidR="00D4413A" w:rsidRPr="00243EA0">
        <w:rPr>
          <w:rFonts w:ascii="Palatino Linotype" w:eastAsia="Calibri" w:hAnsi="Palatino Linotype" w:cs="Arial"/>
          <w:b/>
        </w:rPr>
        <w:t>2</w:t>
      </w:r>
      <w:r w:rsidR="00115F2B" w:rsidRPr="00243EA0">
        <w:rPr>
          <w:rFonts w:ascii="Palatino Linotype" w:eastAsia="Calibri" w:hAnsi="Palatino Linotype" w:cs="Arial"/>
        </w:rPr>
        <w:t>.</w:t>
      </w:r>
    </w:p>
    <w:p w14:paraId="0AC4C062" w14:textId="77777777" w:rsidR="00CA0640" w:rsidRPr="00243EA0" w:rsidRDefault="00CA0640" w:rsidP="00CA0640">
      <w:pPr>
        <w:tabs>
          <w:tab w:val="left" w:pos="993"/>
        </w:tabs>
        <w:spacing w:line="360" w:lineRule="auto"/>
        <w:ind w:right="567"/>
        <w:jc w:val="both"/>
        <w:rPr>
          <w:rFonts w:ascii="Palatino Linotype" w:eastAsia="Calibri" w:hAnsi="Palatino Linotype" w:cs="Arial"/>
        </w:rPr>
      </w:pPr>
    </w:p>
    <w:p w14:paraId="362E096D" w14:textId="22E3CA1D" w:rsidR="00115F2B" w:rsidRPr="00243EA0"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243EA0">
        <w:rPr>
          <w:rFonts w:ascii="Palatino Linotype" w:eastAsia="MS Mincho" w:hAnsi="Palatino Linotype"/>
          <w:b/>
          <w:color w:val="000000"/>
        </w:rPr>
        <w:t>TERCERO.</w:t>
      </w:r>
      <w:r w:rsidRPr="00243EA0">
        <w:rPr>
          <w:rFonts w:ascii="Palatino Linotype" w:eastAsia="MS Mincho" w:hAnsi="Palatino Linotype"/>
          <w:color w:val="000000"/>
        </w:rPr>
        <w:t xml:space="preserve"> </w:t>
      </w:r>
      <w:bookmarkEnd w:id="28"/>
      <w:r w:rsidR="00115F2B" w:rsidRPr="00243EA0">
        <w:rPr>
          <w:rFonts w:ascii="Palatino Linotype" w:eastAsia="Palatino Linotype" w:hAnsi="Palatino Linotype" w:cs="Palatino Linotype"/>
          <w:b/>
        </w:rPr>
        <w:t xml:space="preserve">REMÍTASE, </w:t>
      </w:r>
      <w:r w:rsidR="00115F2B" w:rsidRPr="00243EA0">
        <w:rPr>
          <w:rFonts w:ascii="Palatino Linotype" w:eastAsia="Palatino Linotype" w:hAnsi="Palatino Linotype" w:cs="Palatino Linotype"/>
        </w:rPr>
        <w:t xml:space="preserve">vía Sistema de Acceso a la Información Mexiquense (SAIMEX), la presente resolución a la Titular de la Unidad de Transparencia del </w:t>
      </w:r>
      <w:r w:rsidR="00115F2B" w:rsidRPr="00243EA0">
        <w:rPr>
          <w:rFonts w:ascii="Palatino Linotype" w:eastAsia="Palatino Linotype" w:hAnsi="Palatino Linotype" w:cs="Palatino Linotype"/>
          <w:b/>
        </w:rPr>
        <w:t>SUJETO OBLIGADO.</w:t>
      </w:r>
    </w:p>
    <w:p w14:paraId="1F2C60E2" w14:textId="77777777" w:rsidR="00115F2B" w:rsidRPr="00243EA0"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3EF0A31F" w:rsidR="00115F2B" w:rsidRPr="00243EA0" w:rsidRDefault="00115F2B" w:rsidP="00115F2B">
      <w:pPr>
        <w:shd w:val="clear" w:color="auto" w:fill="FFFFFF"/>
        <w:spacing w:line="360" w:lineRule="auto"/>
        <w:jc w:val="both"/>
        <w:rPr>
          <w:rFonts w:ascii="Palatino Linotype" w:hAnsi="Palatino Linotype"/>
        </w:rPr>
      </w:pPr>
      <w:r w:rsidRPr="00243EA0">
        <w:rPr>
          <w:rFonts w:ascii="Palatino Linotype" w:hAnsi="Palatino Linotype" w:cs="Arial"/>
          <w:b/>
        </w:rPr>
        <w:t xml:space="preserve">CUARTO. </w:t>
      </w:r>
      <w:r w:rsidRPr="00243EA0">
        <w:rPr>
          <w:rFonts w:ascii="Palatino Linotype" w:hAnsi="Palatino Linotype"/>
          <w:b/>
          <w:bCs/>
          <w:color w:val="000000" w:themeColor="text1"/>
          <w:lang w:val="es-ES"/>
        </w:rPr>
        <w:t>Notifíquese al</w:t>
      </w:r>
      <w:r w:rsidRPr="00243EA0">
        <w:rPr>
          <w:rFonts w:ascii="Palatino Linotype" w:hAnsi="Palatino Linotype"/>
          <w:b/>
          <w:color w:val="000000" w:themeColor="text1"/>
        </w:rPr>
        <w:t xml:space="preserve"> RECURRENTE</w:t>
      </w:r>
      <w:r w:rsidRPr="00243EA0">
        <w:rPr>
          <w:rFonts w:ascii="Palatino Linotype" w:hAnsi="Palatino Linotype"/>
          <w:color w:val="000000" w:themeColor="text1"/>
        </w:rPr>
        <w:t xml:space="preserve"> </w:t>
      </w:r>
      <w:r w:rsidRPr="00243EA0">
        <w:rPr>
          <w:rFonts w:ascii="Palatino Linotype" w:hAnsi="Palatino Linotype"/>
        </w:rPr>
        <w:t>la presente</w:t>
      </w:r>
      <w:r w:rsidR="00DD24ED" w:rsidRPr="00243EA0">
        <w:rPr>
          <w:rFonts w:ascii="Palatino Linotype" w:hAnsi="Palatino Linotype"/>
        </w:rPr>
        <w:t xml:space="preserve"> re</w:t>
      </w:r>
      <w:r w:rsidR="009F3E59" w:rsidRPr="00243EA0">
        <w:rPr>
          <w:rFonts w:ascii="Palatino Linotype" w:hAnsi="Palatino Linotype"/>
        </w:rPr>
        <w:t xml:space="preserve">solución, a través del </w:t>
      </w:r>
      <w:r w:rsidR="009F3E59" w:rsidRPr="00243EA0">
        <w:rPr>
          <w:rFonts w:ascii="Palatino Linotype" w:eastAsia="Palatino Linotype" w:hAnsi="Palatino Linotype" w:cs="Palatino Linotype"/>
        </w:rPr>
        <w:t>Sistema de Acceso a la Información Mexiquense (SAIMEX)</w:t>
      </w:r>
      <w:r w:rsidRPr="00243EA0">
        <w:rPr>
          <w:rFonts w:ascii="Palatino Linotype" w:hAnsi="Palatino Linotype"/>
        </w:rPr>
        <w:t>.</w:t>
      </w:r>
    </w:p>
    <w:p w14:paraId="4378B359" w14:textId="77777777" w:rsidR="00115F2B" w:rsidRPr="00243EA0" w:rsidRDefault="00115F2B" w:rsidP="00115F2B">
      <w:pPr>
        <w:shd w:val="clear" w:color="auto" w:fill="FFFFFF"/>
        <w:spacing w:line="360" w:lineRule="auto"/>
        <w:jc w:val="both"/>
        <w:rPr>
          <w:rFonts w:ascii="Palatino Linotype" w:hAnsi="Palatino Linotype"/>
        </w:rPr>
      </w:pPr>
    </w:p>
    <w:p w14:paraId="08853CDF" w14:textId="591D5A9E" w:rsidR="00115F2B" w:rsidRPr="00243EA0" w:rsidRDefault="00115F2B" w:rsidP="00115F2B">
      <w:pPr>
        <w:spacing w:line="360" w:lineRule="auto"/>
        <w:jc w:val="both"/>
        <w:rPr>
          <w:rFonts w:ascii="Palatino Linotype" w:eastAsia="MS Mincho" w:hAnsi="Palatino Linotype"/>
          <w:lang w:val="es-ES"/>
        </w:rPr>
      </w:pPr>
      <w:r w:rsidRPr="00243EA0">
        <w:rPr>
          <w:rFonts w:ascii="Palatino Linotype" w:eastAsia="MS Mincho" w:hAnsi="Palatino Linotype"/>
          <w:b/>
        </w:rPr>
        <w:t>QUINTO.</w:t>
      </w:r>
      <w:r w:rsidRPr="00243EA0">
        <w:rPr>
          <w:rFonts w:ascii="Palatino Linotype" w:eastAsia="MS Mincho" w:hAnsi="Palatino Linotype"/>
        </w:rPr>
        <w:t xml:space="preserve"> </w:t>
      </w:r>
      <w:r w:rsidRPr="00243EA0">
        <w:rPr>
          <w:rFonts w:ascii="Palatino Linotype" w:eastAsia="MS Mincho" w:hAnsi="Palatino Linotype"/>
          <w:lang w:val="es-ES"/>
        </w:rPr>
        <w:t xml:space="preserve">Se hace del conocimiento del </w:t>
      </w:r>
      <w:r w:rsidRPr="00243EA0">
        <w:rPr>
          <w:rFonts w:ascii="Palatino Linotype" w:eastAsia="MS Mincho" w:hAnsi="Palatino Linotype"/>
          <w:b/>
          <w:lang w:val="es-ES"/>
        </w:rPr>
        <w:t>RECURRENTE</w:t>
      </w:r>
      <w:r w:rsidRPr="00243EA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w:t>
      </w:r>
      <w:r w:rsidRPr="00243EA0">
        <w:rPr>
          <w:rFonts w:ascii="Palatino Linotype" w:eastAsia="MS Mincho" w:hAnsi="Palatino Linotype"/>
          <w:lang w:val="es-ES"/>
        </w:rPr>
        <w:lastRenderedPageBreak/>
        <w:t xml:space="preserve">resolución le cause algún perjuicio podrá impugnarla </w:t>
      </w:r>
      <w:r w:rsidRPr="00243EA0">
        <w:rPr>
          <w:rFonts w:ascii="Palatino Linotype" w:eastAsia="MS Mincho" w:hAnsi="Palatino Linotype"/>
          <w:bCs/>
          <w:lang w:val="es-ES"/>
        </w:rPr>
        <w:t>vía juicio de amparo</w:t>
      </w:r>
      <w:r w:rsidRPr="00243EA0">
        <w:rPr>
          <w:rFonts w:ascii="Palatino Linotype" w:eastAsia="MS Mincho" w:hAnsi="Palatino Linotype"/>
          <w:lang w:val="es-ES"/>
        </w:rPr>
        <w:t xml:space="preserve"> en los términos de las leyes aplicables.</w:t>
      </w:r>
    </w:p>
    <w:p w14:paraId="3193C8FC" w14:textId="77777777" w:rsidR="00CA0640" w:rsidRPr="00243EA0" w:rsidRDefault="00CA0640" w:rsidP="00CA0640">
      <w:pPr>
        <w:spacing w:line="360" w:lineRule="auto"/>
        <w:jc w:val="both"/>
        <w:rPr>
          <w:rFonts w:ascii="Palatino Linotype" w:eastAsia="MS Mincho" w:hAnsi="Palatino Linotype"/>
          <w:color w:val="000000"/>
          <w:lang w:val="es-ES"/>
        </w:rPr>
      </w:pPr>
    </w:p>
    <w:p w14:paraId="499A9C2F" w14:textId="77777777" w:rsidR="00164473" w:rsidRDefault="00164473" w:rsidP="00164473">
      <w:pPr>
        <w:spacing w:before="240" w:after="240" w:line="360" w:lineRule="auto"/>
        <w:jc w:val="both"/>
        <w:rPr>
          <w:rFonts w:ascii="Palatino Linotype" w:hAnsi="Palatino Linotype"/>
        </w:rPr>
      </w:pPr>
      <w:r w:rsidRPr="00243EA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29" w:name="_GoBack"/>
      <w:bookmarkEnd w:id="29"/>
      <w:r w:rsidRPr="00624AAD">
        <w:rPr>
          <w:rFonts w:ascii="Palatino Linotype" w:hAnsi="Palatino Linotype"/>
        </w:rPr>
        <w:t xml:space="preserve"> </w:t>
      </w:r>
    </w:p>
    <w:p w14:paraId="7EFA4F21" w14:textId="022B1393" w:rsidR="00895335" w:rsidRDefault="00895335" w:rsidP="00164473">
      <w:pPr>
        <w:pStyle w:val="Prrafodelista"/>
        <w:spacing w:line="360" w:lineRule="auto"/>
        <w:ind w:left="0"/>
        <w:jc w:val="both"/>
        <w:rPr>
          <w:rFonts w:ascii="Palatino Linotype" w:hAnsi="Palatino Linotype" w:cs="Arial"/>
          <w:color w:val="000000" w:themeColor="text1"/>
        </w:rPr>
      </w:pP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D76E6" w14:textId="77777777" w:rsidR="00412862" w:rsidRDefault="00412862" w:rsidP="00587366">
      <w:r>
        <w:separator/>
      </w:r>
    </w:p>
  </w:endnote>
  <w:endnote w:type="continuationSeparator" w:id="0">
    <w:p w14:paraId="2D4A4775" w14:textId="77777777" w:rsidR="00412862" w:rsidRDefault="0041286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15717" w:rsidRPr="00883450" w:rsidRDefault="00615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3EA0">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3EA0">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47B193F0" w:rsidR="00615717" w:rsidRDefault="00615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15717" w:rsidRPr="00883450" w:rsidRDefault="0061571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3EA0" w:rsidRPr="00243E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3EA0" w:rsidRPr="00243EA0">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0A9A2B26" w:rsidR="00615717" w:rsidRPr="00883450" w:rsidRDefault="0061571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B97FE" w14:textId="77777777" w:rsidR="00412862" w:rsidRDefault="00412862" w:rsidP="00587366">
      <w:r>
        <w:separator/>
      </w:r>
    </w:p>
  </w:footnote>
  <w:footnote w:type="continuationSeparator" w:id="0">
    <w:p w14:paraId="710D4853" w14:textId="77777777" w:rsidR="00412862" w:rsidRDefault="0041286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615717" w:rsidRDefault="00615717" w:rsidP="001C6012">
    <w:pPr>
      <w:pStyle w:val="Encabezado"/>
      <w:tabs>
        <w:tab w:val="clear" w:pos="4252"/>
        <w:tab w:val="clear" w:pos="8504"/>
        <w:tab w:val="left" w:pos="8460"/>
      </w:tabs>
    </w:pPr>
    <w:r>
      <w:rPr>
        <w:noProof/>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615717" w:rsidRDefault="00615717">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15717" w:rsidRPr="00025127" w14:paraId="07F2896E" w14:textId="77777777" w:rsidTr="00FA0F09">
      <w:trPr>
        <w:trHeight w:val="138"/>
        <w:jc w:val="right"/>
      </w:trPr>
      <w:tc>
        <w:tcPr>
          <w:tcW w:w="3260" w:type="dxa"/>
          <w:vAlign w:val="center"/>
        </w:tcPr>
        <w:p w14:paraId="4A5B1974" w14:textId="3B2AB4E0" w:rsidR="00615717" w:rsidRPr="00025127" w:rsidRDefault="0061571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23FA1FB" w:rsidR="00615717" w:rsidRPr="00025127" w:rsidRDefault="001425C6" w:rsidP="005F1362">
          <w:pPr>
            <w:pStyle w:val="Encabezado"/>
            <w:jc w:val="both"/>
            <w:rPr>
              <w:rFonts w:ascii="Palatino Linotype" w:hAnsi="Palatino Linotype"/>
              <w:b/>
              <w:sz w:val="22"/>
              <w:szCs w:val="22"/>
            </w:rPr>
          </w:pPr>
          <w:r>
            <w:rPr>
              <w:rFonts w:ascii="Palatino Linotype" w:hAnsi="Palatino Linotype"/>
              <w:b/>
              <w:sz w:val="22"/>
              <w:szCs w:val="22"/>
            </w:rPr>
            <w:t>0</w:t>
          </w:r>
          <w:r w:rsidR="00885420">
            <w:rPr>
              <w:rFonts w:ascii="Palatino Linotype" w:hAnsi="Palatino Linotype"/>
              <w:b/>
              <w:sz w:val="22"/>
              <w:szCs w:val="22"/>
            </w:rPr>
            <w:t>7783</w:t>
          </w:r>
          <w:r w:rsidR="00615717" w:rsidRPr="00025127">
            <w:rPr>
              <w:rFonts w:ascii="Palatino Linotype" w:hAnsi="Palatino Linotype"/>
              <w:b/>
              <w:sz w:val="22"/>
              <w:szCs w:val="22"/>
            </w:rPr>
            <w:t>/INFOEM/IP/RR/</w:t>
          </w:r>
          <w:r>
            <w:rPr>
              <w:rFonts w:ascii="Palatino Linotype" w:hAnsi="Palatino Linotype"/>
              <w:b/>
              <w:sz w:val="22"/>
              <w:szCs w:val="22"/>
            </w:rPr>
            <w:t>202</w:t>
          </w:r>
          <w:r w:rsidR="004F4D4F">
            <w:rPr>
              <w:rFonts w:ascii="Palatino Linotype" w:hAnsi="Palatino Linotype"/>
              <w:b/>
              <w:sz w:val="22"/>
              <w:szCs w:val="22"/>
            </w:rPr>
            <w:t>2</w:t>
          </w:r>
        </w:p>
      </w:tc>
    </w:tr>
    <w:tr w:rsidR="00615717" w:rsidRPr="00025127" w14:paraId="1B5D8690" w14:textId="77777777" w:rsidTr="00FA0F09">
      <w:trPr>
        <w:trHeight w:val="233"/>
        <w:jc w:val="right"/>
      </w:trPr>
      <w:tc>
        <w:tcPr>
          <w:tcW w:w="3260" w:type="dxa"/>
          <w:vAlign w:val="center"/>
        </w:tcPr>
        <w:p w14:paraId="3903F2C6" w14:textId="22D569F8" w:rsidR="00615717" w:rsidRPr="00025127" w:rsidRDefault="00615717"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CCBA88D" w:rsidR="00615717" w:rsidRPr="00025127" w:rsidRDefault="00462F7D" w:rsidP="00E92215">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del Municipio de Metepec</w:t>
          </w:r>
        </w:p>
      </w:tc>
    </w:tr>
    <w:tr w:rsidR="00615717" w:rsidRPr="00025127" w14:paraId="095EB01B" w14:textId="77777777" w:rsidTr="00FA0F09">
      <w:trPr>
        <w:trHeight w:val="321"/>
        <w:jc w:val="right"/>
      </w:trPr>
      <w:tc>
        <w:tcPr>
          <w:tcW w:w="3260" w:type="dxa"/>
          <w:vAlign w:val="center"/>
        </w:tcPr>
        <w:p w14:paraId="6E000A51" w14:textId="05E1861A" w:rsidR="00615717" w:rsidRPr="00025127" w:rsidRDefault="0061571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15717" w:rsidRPr="00025127" w:rsidRDefault="0061571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615717" w:rsidRDefault="0061571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15717" w:rsidRDefault="00412862" w:rsidP="00472C41">
    <w:pPr>
      <w:pStyle w:val="Encabezado"/>
      <w:tabs>
        <w:tab w:val="clear" w:pos="4252"/>
        <w:tab w:val="clear" w:pos="8504"/>
        <w:tab w:val="left" w:pos="3103"/>
      </w:tabs>
    </w:pPr>
    <w:r>
      <w:rPr>
        <w:noProof/>
      </w:rPr>
      <w:pict w14:anchorId="0DCBC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36.65pt;margin-top:-129.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61571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15717" w:rsidRPr="00025127" w14:paraId="0A3256F2" w14:textId="77777777" w:rsidTr="006E6B65">
      <w:trPr>
        <w:trHeight w:val="138"/>
        <w:jc w:val="right"/>
      </w:trPr>
      <w:tc>
        <w:tcPr>
          <w:tcW w:w="3261" w:type="dxa"/>
          <w:vAlign w:val="center"/>
        </w:tcPr>
        <w:p w14:paraId="3D80769D" w14:textId="316F11F8"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B4ED70F" w:rsidR="00615717" w:rsidRPr="00025127" w:rsidRDefault="001425C6" w:rsidP="005F1362">
          <w:pPr>
            <w:pStyle w:val="Encabezado"/>
            <w:rPr>
              <w:rFonts w:ascii="Palatino Linotype" w:hAnsi="Palatino Linotype"/>
              <w:b/>
              <w:sz w:val="22"/>
              <w:szCs w:val="22"/>
            </w:rPr>
          </w:pPr>
          <w:r>
            <w:rPr>
              <w:rFonts w:ascii="Palatino Linotype" w:hAnsi="Palatino Linotype"/>
              <w:b/>
              <w:sz w:val="22"/>
              <w:szCs w:val="22"/>
            </w:rPr>
            <w:t>0</w:t>
          </w:r>
          <w:r w:rsidR="00885420">
            <w:rPr>
              <w:rFonts w:ascii="Palatino Linotype" w:hAnsi="Palatino Linotype"/>
              <w:b/>
              <w:sz w:val="22"/>
              <w:szCs w:val="22"/>
            </w:rPr>
            <w:t>7783</w:t>
          </w:r>
          <w:r w:rsidR="00615717" w:rsidRPr="00025127">
            <w:rPr>
              <w:rFonts w:ascii="Palatino Linotype" w:hAnsi="Palatino Linotype"/>
              <w:b/>
              <w:sz w:val="22"/>
              <w:szCs w:val="22"/>
            </w:rPr>
            <w:t>/INFOEM/IP/RR/</w:t>
          </w:r>
          <w:r>
            <w:rPr>
              <w:rFonts w:ascii="Palatino Linotype" w:hAnsi="Palatino Linotype"/>
              <w:b/>
              <w:sz w:val="22"/>
              <w:szCs w:val="22"/>
            </w:rPr>
            <w:t>202</w:t>
          </w:r>
          <w:r w:rsidR="004F4D4F">
            <w:rPr>
              <w:rFonts w:ascii="Palatino Linotype" w:hAnsi="Palatino Linotype"/>
              <w:b/>
              <w:sz w:val="22"/>
              <w:szCs w:val="22"/>
            </w:rPr>
            <w:t>2</w:t>
          </w:r>
        </w:p>
      </w:tc>
    </w:tr>
    <w:tr w:rsidR="00615717" w:rsidRPr="00025127" w14:paraId="128C8B3C" w14:textId="77777777" w:rsidTr="006E6B65">
      <w:trPr>
        <w:trHeight w:val="233"/>
        <w:jc w:val="right"/>
      </w:trPr>
      <w:tc>
        <w:tcPr>
          <w:tcW w:w="3261" w:type="dxa"/>
          <w:vAlign w:val="center"/>
        </w:tcPr>
        <w:p w14:paraId="483E3371" w14:textId="66B1BC74"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5F39DF4" w:rsidR="00615717" w:rsidRPr="00025127" w:rsidRDefault="00615717" w:rsidP="0058757A">
          <w:pPr>
            <w:pStyle w:val="Encabezado"/>
            <w:rPr>
              <w:rFonts w:ascii="Palatino Linotype" w:hAnsi="Palatino Linotype"/>
              <w:b/>
              <w:sz w:val="22"/>
              <w:szCs w:val="22"/>
            </w:rPr>
          </w:pPr>
        </w:p>
      </w:tc>
    </w:tr>
    <w:tr w:rsidR="00615717" w:rsidRPr="00025127" w14:paraId="41BE0704" w14:textId="77777777" w:rsidTr="006E6B65">
      <w:trPr>
        <w:trHeight w:val="321"/>
        <w:jc w:val="right"/>
      </w:trPr>
      <w:tc>
        <w:tcPr>
          <w:tcW w:w="3261" w:type="dxa"/>
          <w:vAlign w:val="center"/>
        </w:tcPr>
        <w:p w14:paraId="34C64148" w14:textId="10C6C8A9"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D4A6073" w:rsidR="00615717" w:rsidRPr="00025127" w:rsidRDefault="00E0495F"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Organismo Público </w:t>
          </w:r>
          <w:r w:rsidR="00462F7D">
            <w:rPr>
              <w:rFonts w:ascii="Palatino Linotype" w:hAnsi="Palatino Linotype"/>
              <w:b/>
              <w:bCs/>
              <w:color w:val="000000"/>
              <w:sz w:val="22"/>
              <w:szCs w:val="22"/>
            </w:rPr>
            <w:t>Descentralizado para la Prestación de Los Servicios de Agua Potable Alcantarillado y Saneamiento del Municipio de Metepec</w:t>
          </w:r>
        </w:p>
      </w:tc>
    </w:tr>
    <w:tr w:rsidR="00615717" w:rsidRPr="00025127" w14:paraId="0C8B6193" w14:textId="77777777" w:rsidTr="006E6B65">
      <w:trPr>
        <w:trHeight w:val="321"/>
        <w:jc w:val="right"/>
      </w:trPr>
      <w:tc>
        <w:tcPr>
          <w:tcW w:w="3261" w:type="dxa"/>
          <w:vAlign w:val="center"/>
        </w:tcPr>
        <w:p w14:paraId="321FFAFF" w14:textId="0E8C2CE7"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15717" w:rsidRPr="00025127" w:rsidRDefault="0061571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15717" w:rsidRDefault="0061571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DE0D84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F1121C"/>
    <w:multiLevelType w:val="hybridMultilevel"/>
    <w:tmpl w:val="CF9E7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17B2128"/>
    <w:multiLevelType w:val="hybridMultilevel"/>
    <w:tmpl w:val="90D2427C"/>
    <w:lvl w:ilvl="0" w:tplc="D74053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E425436"/>
    <w:multiLevelType w:val="hybridMultilevel"/>
    <w:tmpl w:val="A5120E50"/>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6">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BE722C7"/>
    <w:multiLevelType w:val="hybridMultilevel"/>
    <w:tmpl w:val="C7EE9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5"/>
  </w:num>
  <w:num w:numId="4">
    <w:abstractNumId w:val="7"/>
  </w:num>
  <w:num w:numId="5">
    <w:abstractNumId w:val="3"/>
  </w:num>
  <w:num w:numId="6">
    <w:abstractNumId w:val="4"/>
  </w:num>
  <w:num w:numId="7">
    <w:abstractNumId w:val="1"/>
  </w:num>
  <w:num w:numId="8">
    <w:abstractNumId w:val="6"/>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4A20"/>
    <w:rsid w:val="000058E3"/>
    <w:rsid w:val="0000797D"/>
    <w:rsid w:val="00007E8A"/>
    <w:rsid w:val="000100D7"/>
    <w:rsid w:val="0001106B"/>
    <w:rsid w:val="00012472"/>
    <w:rsid w:val="0001398B"/>
    <w:rsid w:val="0001778A"/>
    <w:rsid w:val="000203D3"/>
    <w:rsid w:val="000204A6"/>
    <w:rsid w:val="000211F8"/>
    <w:rsid w:val="0002146F"/>
    <w:rsid w:val="000217D8"/>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0542"/>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2EDC"/>
    <w:rsid w:val="000834FE"/>
    <w:rsid w:val="0008465D"/>
    <w:rsid w:val="00084E31"/>
    <w:rsid w:val="0008542A"/>
    <w:rsid w:val="00090D6F"/>
    <w:rsid w:val="000915B0"/>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474"/>
    <w:rsid w:val="000B750B"/>
    <w:rsid w:val="000B7C4F"/>
    <w:rsid w:val="000C0061"/>
    <w:rsid w:val="000C0663"/>
    <w:rsid w:val="000C0BBB"/>
    <w:rsid w:val="000C10B9"/>
    <w:rsid w:val="000C1D19"/>
    <w:rsid w:val="000C2E5F"/>
    <w:rsid w:val="000C3423"/>
    <w:rsid w:val="000C3861"/>
    <w:rsid w:val="000C48CA"/>
    <w:rsid w:val="000C4A8E"/>
    <w:rsid w:val="000C4B00"/>
    <w:rsid w:val="000C5A04"/>
    <w:rsid w:val="000C5AF7"/>
    <w:rsid w:val="000C793E"/>
    <w:rsid w:val="000D0855"/>
    <w:rsid w:val="000D11CC"/>
    <w:rsid w:val="000D1E0F"/>
    <w:rsid w:val="000D2DC2"/>
    <w:rsid w:val="000D3275"/>
    <w:rsid w:val="000D5A1D"/>
    <w:rsid w:val="000D62FF"/>
    <w:rsid w:val="000D69DF"/>
    <w:rsid w:val="000D6A27"/>
    <w:rsid w:val="000D7369"/>
    <w:rsid w:val="000D7394"/>
    <w:rsid w:val="000E07DC"/>
    <w:rsid w:val="000E1389"/>
    <w:rsid w:val="000E2665"/>
    <w:rsid w:val="000E2A46"/>
    <w:rsid w:val="000E5176"/>
    <w:rsid w:val="000E67FC"/>
    <w:rsid w:val="000E77B8"/>
    <w:rsid w:val="000F0B55"/>
    <w:rsid w:val="000F1731"/>
    <w:rsid w:val="000F1B9F"/>
    <w:rsid w:val="000F2739"/>
    <w:rsid w:val="000F2EDD"/>
    <w:rsid w:val="000F3457"/>
    <w:rsid w:val="000F37A8"/>
    <w:rsid w:val="000F6D7E"/>
    <w:rsid w:val="00100187"/>
    <w:rsid w:val="00100C6D"/>
    <w:rsid w:val="00100DDD"/>
    <w:rsid w:val="00102D65"/>
    <w:rsid w:val="0010324E"/>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5C6"/>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473"/>
    <w:rsid w:val="001648EE"/>
    <w:rsid w:val="00164B65"/>
    <w:rsid w:val="001656F2"/>
    <w:rsid w:val="00166794"/>
    <w:rsid w:val="00167813"/>
    <w:rsid w:val="0017273C"/>
    <w:rsid w:val="001732E3"/>
    <w:rsid w:val="00174E02"/>
    <w:rsid w:val="0017653A"/>
    <w:rsid w:val="001775DF"/>
    <w:rsid w:val="001835A5"/>
    <w:rsid w:val="00183737"/>
    <w:rsid w:val="00184C3A"/>
    <w:rsid w:val="00185460"/>
    <w:rsid w:val="001862A3"/>
    <w:rsid w:val="00192E4B"/>
    <w:rsid w:val="00194D62"/>
    <w:rsid w:val="00196407"/>
    <w:rsid w:val="00197091"/>
    <w:rsid w:val="001972CC"/>
    <w:rsid w:val="001A032D"/>
    <w:rsid w:val="001A138D"/>
    <w:rsid w:val="001A2857"/>
    <w:rsid w:val="001A2A89"/>
    <w:rsid w:val="001A2C62"/>
    <w:rsid w:val="001A3634"/>
    <w:rsid w:val="001A4426"/>
    <w:rsid w:val="001A4D5D"/>
    <w:rsid w:val="001A5150"/>
    <w:rsid w:val="001A58B9"/>
    <w:rsid w:val="001A61E1"/>
    <w:rsid w:val="001A6C1E"/>
    <w:rsid w:val="001B30F9"/>
    <w:rsid w:val="001B3659"/>
    <w:rsid w:val="001B40F3"/>
    <w:rsid w:val="001B4DE6"/>
    <w:rsid w:val="001B53A0"/>
    <w:rsid w:val="001B5F70"/>
    <w:rsid w:val="001B630A"/>
    <w:rsid w:val="001B6845"/>
    <w:rsid w:val="001B75CF"/>
    <w:rsid w:val="001C0AED"/>
    <w:rsid w:val="001C13B1"/>
    <w:rsid w:val="001C1C2A"/>
    <w:rsid w:val="001C1CDE"/>
    <w:rsid w:val="001C20E8"/>
    <w:rsid w:val="001C263B"/>
    <w:rsid w:val="001C2713"/>
    <w:rsid w:val="001C2EF3"/>
    <w:rsid w:val="001C34D6"/>
    <w:rsid w:val="001C54A9"/>
    <w:rsid w:val="001C5918"/>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D6C"/>
    <w:rsid w:val="001E5C94"/>
    <w:rsid w:val="001E6822"/>
    <w:rsid w:val="001E74A5"/>
    <w:rsid w:val="001E7B9E"/>
    <w:rsid w:val="001F025B"/>
    <w:rsid w:val="001F2B8C"/>
    <w:rsid w:val="001F783F"/>
    <w:rsid w:val="001F7AFD"/>
    <w:rsid w:val="001F7DE2"/>
    <w:rsid w:val="002001BE"/>
    <w:rsid w:val="00201841"/>
    <w:rsid w:val="00201E26"/>
    <w:rsid w:val="002031F3"/>
    <w:rsid w:val="002058A7"/>
    <w:rsid w:val="00205A1A"/>
    <w:rsid w:val="00207665"/>
    <w:rsid w:val="00211229"/>
    <w:rsid w:val="00211E8C"/>
    <w:rsid w:val="00212C9C"/>
    <w:rsid w:val="00212FCA"/>
    <w:rsid w:val="00213108"/>
    <w:rsid w:val="00213428"/>
    <w:rsid w:val="0021453E"/>
    <w:rsid w:val="0021475E"/>
    <w:rsid w:val="002179AC"/>
    <w:rsid w:val="00220ADB"/>
    <w:rsid w:val="002217BA"/>
    <w:rsid w:val="00221E74"/>
    <w:rsid w:val="00223507"/>
    <w:rsid w:val="00223ACC"/>
    <w:rsid w:val="0022448D"/>
    <w:rsid w:val="002275DE"/>
    <w:rsid w:val="00227D59"/>
    <w:rsid w:val="00230170"/>
    <w:rsid w:val="002305CF"/>
    <w:rsid w:val="00233E08"/>
    <w:rsid w:val="002345FF"/>
    <w:rsid w:val="00237611"/>
    <w:rsid w:val="002408D7"/>
    <w:rsid w:val="002426EA"/>
    <w:rsid w:val="00243EA0"/>
    <w:rsid w:val="00244476"/>
    <w:rsid w:val="002457CF"/>
    <w:rsid w:val="002507D8"/>
    <w:rsid w:val="0025082D"/>
    <w:rsid w:val="00252A20"/>
    <w:rsid w:val="00252B41"/>
    <w:rsid w:val="0025524F"/>
    <w:rsid w:val="002557F1"/>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241"/>
    <w:rsid w:val="00273C37"/>
    <w:rsid w:val="0027430D"/>
    <w:rsid w:val="002746D9"/>
    <w:rsid w:val="00274ED2"/>
    <w:rsid w:val="002765F2"/>
    <w:rsid w:val="00277A35"/>
    <w:rsid w:val="00280994"/>
    <w:rsid w:val="00280E3F"/>
    <w:rsid w:val="00280F05"/>
    <w:rsid w:val="0028248C"/>
    <w:rsid w:val="00284F9C"/>
    <w:rsid w:val="00286DDB"/>
    <w:rsid w:val="002871EB"/>
    <w:rsid w:val="002948C4"/>
    <w:rsid w:val="00295220"/>
    <w:rsid w:val="00297C69"/>
    <w:rsid w:val="00297E45"/>
    <w:rsid w:val="002A2099"/>
    <w:rsid w:val="002A229B"/>
    <w:rsid w:val="002A35B6"/>
    <w:rsid w:val="002A4172"/>
    <w:rsid w:val="002A4516"/>
    <w:rsid w:val="002A54DE"/>
    <w:rsid w:val="002A6FCF"/>
    <w:rsid w:val="002A7FAB"/>
    <w:rsid w:val="002B085C"/>
    <w:rsid w:val="002B0BF0"/>
    <w:rsid w:val="002B11A1"/>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5CF0"/>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74D"/>
    <w:rsid w:val="00304013"/>
    <w:rsid w:val="00304137"/>
    <w:rsid w:val="00304172"/>
    <w:rsid w:val="003046AA"/>
    <w:rsid w:val="003049F3"/>
    <w:rsid w:val="00304B28"/>
    <w:rsid w:val="00304CDF"/>
    <w:rsid w:val="00305BB3"/>
    <w:rsid w:val="00305F6D"/>
    <w:rsid w:val="003064B8"/>
    <w:rsid w:val="00306E7D"/>
    <w:rsid w:val="00307227"/>
    <w:rsid w:val="003076B1"/>
    <w:rsid w:val="0030794F"/>
    <w:rsid w:val="003105D0"/>
    <w:rsid w:val="003105D6"/>
    <w:rsid w:val="00310B1D"/>
    <w:rsid w:val="00310D66"/>
    <w:rsid w:val="00310DAF"/>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6F5C"/>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147A"/>
    <w:rsid w:val="003522BF"/>
    <w:rsid w:val="00352901"/>
    <w:rsid w:val="00355AEE"/>
    <w:rsid w:val="00355D3B"/>
    <w:rsid w:val="0035606B"/>
    <w:rsid w:val="00356DE4"/>
    <w:rsid w:val="0036073F"/>
    <w:rsid w:val="003615A3"/>
    <w:rsid w:val="003629EE"/>
    <w:rsid w:val="003643B3"/>
    <w:rsid w:val="003708DD"/>
    <w:rsid w:val="00370B8E"/>
    <w:rsid w:val="00370BB1"/>
    <w:rsid w:val="003721B2"/>
    <w:rsid w:val="00372328"/>
    <w:rsid w:val="00374CE8"/>
    <w:rsid w:val="003762FD"/>
    <w:rsid w:val="00376C98"/>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06A8"/>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49BF"/>
    <w:rsid w:val="003C7282"/>
    <w:rsid w:val="003D00D5"/>
    <w:rsid w:val="003D0A29"/>
    <w:rsid w:val="003D0BC7"/>
    <w:rsid w:val="003D0BED"/>
    <w:rsid w:val="003D181D"/>
    <w:rsid w:val="003D2014"/>
    <w:rsid w:val="003D20C4"/>
    <w:rsid w:val="003D4163"/>
    <w:rsid w:val="003D4398"/>
    <w:rsid w:val="003D46D0"/>
    <w:rsid w:val="003D5661"/>
    <w:rsid w:val="003D792A"/>
    <w:rsid w:val="003E2E98"/>
    <w:rsid w:val="003E317A"/>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429B"/>
    <w:rsid w:val="004078C8"/>
    <w:rsid w:val="004102DE"/>
    <w:rsid w:val="00412696"/>
    <w:rsid w:val="00412862"/>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21FE"/>
    <w:rsid w:val="00453BB4"/>
    <w:rsid w:val="00454B9D"/>
    <w:rsid w:val="00456317"/>
    <w:rsid w:val="00456348"/>
    <w:rsid w:val="004572A1"/>
    <w:rsid w:val="00457F74"/>
    <w:rsid w:val="0046097A"/>
    <w:rsid w:val="004613B1"/>
    <w:rsid w:val="00461F2A"/>
    <w:rsid w:val="0046231E"/>
    <w:rsid w:val="00462F7D"/>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146"/>
    <w:rsid w:val="004773A3"/>
    <w:rsid w:val="004773E6"/>
    <w:rsid w:val="00477710"/>
    <w:rsid w:val="00481A7B"/>
    <w:rsid w:val="0048386B"/>
    <w:rsid w:val="00483C14"/>
    <w:rsid w:val="00483CE0"/>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ADF"/>
    <w:rsid w:val="004B0EB6"/>
    <w:rsid w:val="004B176B"/>
    <w:rsid w:val="004B293C"/>
    <w:rsid w:val="004B3A2A"/>
    <w:rsid w:val="004B3D59"/>
    <w:rsid w:val="004B50F8"/>
    <w:rsid w:val="004B58EA"/>
    <w:rsid w:val="004B73EF"/>
    <w:rsid w:val="004C0856"/>
    <w:rsid w:val="004C09B4"/>
    <w:rsid w:val="004C20F2"/>
    <w:rsid w:val="004C251E"/>
    <w:rsid w:val="004C3F25"/>
    <w:rsid w:val="004C4E77"/>
    <w:rsid w:val="004C525E"/>
    <w:rsid w:val="004C6796"/>
    <w:rsid w:val="004C67E2"/>
    <w:rsid w:val="004C7263"/>
    <w:rsid w:val="004C7A27"/>
    <w:rsid w:val="004C7F0B"/>
    <w:rsid w:val="004D0490"/>
    <w:rsid w:val="004D12F1"/>
    <w:rsid w:val="004D1805"/>
    <w:rsid w:val="004D1CB6"/>
    <w:rsid w:val="004D2229"/>
    <w:rsid w:val="004D257A"/>
    <w:rsid w:val="004D2676"/>
    <w:rsid w:val="004D3142"/>
    <w:rsid w:val="004D36A1"/>
    <w:rsid w:val="004D37D7"/>
    <w:rsid w:val="004D4509"/>
    <w:rsid w:val="004D52DD"/>
    <w:rsid w:val="004D5470"/>
    <w:rsid w:val="004D5A36"/>
    <w:rsid w:val="004D68F8"/>
    <w:rsid w:val="004D6D19"/>
    <w:rsid w:val="004D75AC"/>
    <w:rsid w:val="004E11D8"/>
    <w:rsid w:val="004E6E3A"/>
    <w:rsid w:val="004F0C96"/>
    <w:rsid w:val="004F0F98"/>
    <w:rsid w:val="004F28A0"/>
    <w:rsid w:val="004F39A4"/>
    <w:rsid w:val="004F44C7"/>
    <w:rsid w:val="004F489F"/>
    <w:rsid w:val="004F4958"/>
    <w:rsid w:val="004F4D4F"/>
    <w:rsid w:val="004F766F"/>
    <w:rsid w:val="004F785F"/>
    <w:rsid w:val="004F78B7"/>
    <w:rsid w:val="004F7944"/>
    <w:rsid w:val="00500224"/>
    <w:rsid w:val="00501B93"/>
    <w:rsid w:val="005041C2"/>
    <w:rsid w:val="0050535C"/>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37E"/>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2D6D"/>
    <w:rsid w:val="00553B3D"/>
    <w:rsid w:val="0055544F"/>
    <w:rsid w:val="00556B04"/>
    <w:rsid w:val="00556F72"/>
    <w:rsid w:val="00556F82"/>
    <w:rsid w:val="0056072F"/>
    <w:rsid w:val="00560C00"/>
    <w:rsid w:val="00561ED1"/>
    <w:rsid w:val="00562B0A"/>
    <w:rsid w:val="00562CCE"/>
    <w:rsid w:val="00563FC3"/>
    <w:rsid w:val="0056555A"/>
    <w:rsid w:val="005669D6"/>
    <w:rsid w:val="0056788F"/>
    <w:rsid w:val="00567998"/>
    <w:rsid w:val="00567A3D"/>
    <w:rsid w:val="00573498"/>
    <w:rsid w:val="00573BC6"/>
    <w:rsid w:val="00574ACD"/>
    <w:rsid w:val="005759CD"/>
    <w:rsid w:val="00575D39"/>
    <w:rsid w:val="00575F2C"/>
    <w:rsid w:val="00577884"/>
    <w:rsid w:val="00581826"/>
    <w:rsid w:val="00581C0F"/>
    <w:rsid w:val="00582919"/>
    <w:rsid w:val="005849B2"/>
    <w:rsid w:val="00585172"/>
    <w:rsid w:val="00587366"/>
    <w:rsid w:val="0058757A"/>
    <w:rsid w:val="00590037"/>
    <w:rsid w:val="00590892"/>
    <w:rsid w:val="00593476"/>
    <w:rsid w:val="005937BC"/>
    <w:rsid w:val="00593830"/>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546"/>
    <w:rsid w:val="005A6788"/>
    <w:rsid w:val="005A786F"/>
    <w:rsid w:val="005B0C34"/>
    <w:rsid w:val="005B13E4"/>
    <w:rsid w:val="005B169C"/>
    <w:rsid w:val="005B1F3B"/>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930"/>
    <w:rsid w:val="005E34D4"/>
    <w:rsid w:val="005E3716"/>
    <w:rsid w:val="005E3AE2"/>
    <w:rsid w:val="005E3FDE"/>
    <w:rsid w:val="005E4ED2"/>
    <w:rsid w:val="005E5484"/>
    <w:rsid w:val="005E55F2"/>
    <w:rsid w:val="005E68FC"/>
    <w:rsid w:val="005E7271"/>
    <w:rsid w:val="005E7CC9"/>
    <w:rsid w:val="005F0007"/>
    <w:rsid w:val="005F0E6C"/>
    <w:rsid w:val="005F1362"/>
    <w:rsid w:val="005F1BAD"/>
    <w:rsid w:val="005F28E5"/>
    <w:rsid w:val="005F487C"/>
    <w:rsid w:val="005F53A4"/>
    <w:rsid w:val="005F5FE1"/>
    <w:rsid w:val="005F62B2"/>
    <w:rsid w:val="005F715E"/>
    <w:rsid w:val="006010DA"/>
    <w:rsid w:val="006017AB"/>
    <w:rsid w:val="00604AC3"/>
    <w:rsid w:val="00605865"/>
    <w:rsid w:val="00611DC1"/>
    <w:rsid w:val="00613655"/>
    <w:rsid w:val="006144EE"/>
    <w:rsid w:val="00614CB0"/>
    <w:rsid w:val="00615717"/>
    <w:rsid w:val="00617125"/>
    <w:rsid w:val="00617813"/>
    <w:rsid w:val="006206CC"/>
    <w:rsid w:val="00622B06"/>
    <w:rsid w:val="00624425"/>
    <w:rsid w:val="006257C2"/>
    <w:rsid w:val="00627163"/>
    <w:rsid w:val="0063034E"/>
    <w:rsid w:val="00630ACF"/>
    <w:rsid w:val="00632E24"/>
    <w:rsid w:val="00634476"/>
    <w:rsid w:val="00634DCB"/>
    <w:rsid w:val="00637475"/>
    <w:rsid w:val="0064191D"/>
    <w:rsid w:val="0064393B"/>
    <w:rsid w:val="006439A1"/>
    <w:rsid w:val="00644375"/>
    <w:rsid w:val="00644A5C"/>
    <w:rsid w:val="00645A55"/>
    <w:rsid w:val="00646A08"/>
    <w:rsid w:val="00650392"/>
    <w:rsid w:val="0065061D"/>
    <w:rsid w:val="00651701"/>
    <w:rsid w:val="00651F5E"/>
    <w:rsid w:val="00655146"/>
    <w:rsid w:val="0065715E"/>
    <w:rsid w:val="00657670"/>
    <w:rsid w:val="00657DBF"/>
    <w:rsid w:val="00657DE0"/>
    <w:rsid w:val="00662C69"/>
    <w:rsid w:val="006633C0"/>
    <w:rsid w:val="00663470"/>
    <w:rsid w:val="00663CC7"/>
    <w:rsid w:val="0066458B"/>
    <w:rsid w:val="00664805"/>
    <w:rsid w:val="00664FB5"/>
    <w:rsid w:val="006674A0"/>
    <w:rsid w:val="006705A8"/>
    <w:rsid w:val="006718FB"/>
    <w:rsid w:val="006720F3"/>
    <w:rsid w:val="00672744"/>
    <w:rsid w:val="00672AE9"/>
    <w:rsid w:val="00672F44"/>
    <w:rsid w:val="00673695"/>
    <w:rsid w:val="00673DB5"/>
    <w:rsid w:val="00674701"/>
    <w:rsid w:val="00674A46"/>
    <w:rsid w:val="006752B0"/>
    <w:rsid w:val="00675655"/>
    <w:rsid w:val="00675F80"/>
    <w:rsid w:val="006765D5"/>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59B2"/>
    <w:rsid w:val="006C6C8C"/>
    <w:rsid w:val="006C6E1A"/>
    <w:rsid w:val="006D09C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1943"/>
    <w:rsid w:val="007050B1"/>
    <w:rsid w:val="00705527"/>
    <w:rsid w:val="00707096"/>
    <w:rsid w:val="00711305"/>
    <w:rsid w:val="007127BB"/>
    <w:rsid w:val="00712FCA"/>
    <w:rsid w:val="007136BC"/>
    <w:rsid w:val="00714576"/>
    <w:rsid w:val="00714F17"/>
    <w:rsid w:val="00714FEC"/>
    <w:rsid w:val="00715A04"/>
    <w:rsid w:val="00715B7D"/>
    <w:rsid w:val="00721335"/>
    <w:rsid w:val="00721924"/>
    <w:rsid w:val="00721F66"/>
    <w:rsid w:val="00722B93"/>
    <w:rsid w:val="0072445A"/>
    <w:rsid w:val="00725C6F"/>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01"/>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A1C"/>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4E11"/>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C6F"/>
    <w:rsid w:val="007D7EF3"/>
    <w:rsid w:val="007E0553"/>
    <w:rsid w:val="007E5125"/>
    <w:rsid w:val="007E5DB4"/>
    <w:rsid w:val="007E6334"/>
    <w:rsid w:val="007E64B6"/>
    <w:rsid w:val="007E72DF"/>
    <w:rsid w:val="007F0617"/>
    <w:rsid w:val="007F07F4"/>
    <w:rsid w:val="007F20AB"/>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288"/>
    <w:rsid w:val="00820BF2"/>
    <w:rsid w:val="00824C4E"/>
    <w:rsid w:val="00826125"/>
    <w:rsid w:val="00826F38"/>
    <w:rsid w:val="00830D70"/>
    <w:rsid w:val="00831969"/>
    <w:rsid w:val="00833E4C"/>
    <w:rsid w:val="00834316"/>
    <w:rsid w:val="00836224"/>
    <w:rsid w:val="008374E9"/>
    <w:rsid w:val="008376CD"/>
    <w:rsid w:val="00837BE4"/>
    <w:rsid w:val="00840559"/>
    <w:rsid w:val="00841B80"/>
    <w:rsid w:val="00842534"/>
    <w:rsid w:val="00843153"/>
    <w:rsid w:val="008433C1"/>
    <w:rsid w:val="00843908"/>
    <w:rsid w:val="008443E1"/>
    <w:rsid w:val="00844C41"/>
    <w:rsid w:val="00845D12"/>
    <w:rsid w:val="00846713"/>
    <w:rsid w:val="00846D48"/>
    <w:rsid w:val="008473FA"/>
    <w:rsid w:val="00847830"/>
    <w:rsid w:val="00851A81"/>
    <w:rsid w:val="00851F4C"/>
    <w:rsid w:val="0085224B"/>
    <w:rsid w:val="008523BA"/>
    <w:rsid w:val="00852B26"/>
    <w:rsid w:val="00853D9C"/>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77CB5"/>
    <w:rsid w:val="00881572"/>
    <w:rsid w:val="00882C5E"/>
    <w:rsid w:val="00882FEA"/>
    <w:rsid w:val="0088320F"/>
    <w:rsid w:val="00883450"/>
    <w:rsid w:val="0088398C"/>
    <w:rsid w:val="00885420"/>
    <w:rsid w:val="00885A71"/>
    <w:rsid w:val="00885C6E"/>
    <w:rsid w:val="00886AF2"/>
    <w:rsid w:val="0088743F"/>
    <w:rsid w:val="0089067B"/>
    <w:rsid w:val="00890700"/>
    <w:rsid w:val="00892AB9"/>
    <w:rsid w:val="00893857"/>
    <w:rsid w:val="0089412A"/>
    <w:rsid w:val="00894767"/>
    <w:rsid w:val="008948AB"/>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5954"/>
    <w:rsid w:val="008C6F34"/>
    <w:rsid w:val="008C7108"/>
    <w:rsid w:val="008C75C8"/>
    <w:rsid w:val="008D02A3"/>
    <w:rsid w:val="008D11F8"/>
    <w:rsid w:val="008D22D8"/>
    <w:rsid w:val="008D259C"/>
    <w:rsid w:val="008D2BCD"/>
    <w:rsid w:val="008D406E"/>
    <w:rsid w:val="008D4E99"/>
    <w:rsid w:val="008D5066"/>
    <w:rsid w:val="008D5A97"/>
    <w:rsid w:val="008D6697"/>
    <w:rsid w:val="008D728C"/>
    <w:rsid w:val="008E0674"/>
    <w:rsid w:val="008E11CC"/>
    <w:rsid w:val="008E1B8F"/>
    <w:rsid w:val="008E2B17"/>
    <w:rsid w:val="008E3783"/>
    <w:rsid w:val="008E3E12"/>
    <w:rsid w:val="008E4DCD"/>
    <w:rsid w:val="008E5767"/>
    <w:rsid w:val="008E580D"/>
    <w:rsid w:val="008F12E6"/>
    <w:rsid w:val="008F1558"/>
    <w:rsid w:val="008F2B44"/>
    <w:rsid w:val="008F4F1D"/>
    <w:rsid w:val="008F5927"/>
    <w:rsid w:val="008F5F96"/>
    <w:rsid w:val="008F7752"/>
    <w:rsid w:val="0090174A"/>
    <w:rsid w:val="00902E52"/>
    <w:rsid w:val="00903694"/>
    <w:rsid w:val="009036B3"/>
    <w:rsid w:val="0090620F"/>
    <w:rsid w:val="009071FE"/>
    <w:rsid w:val="00907761"/>
    <w:rsid w:val="00907A46"/>
    <w:rsid w:val="00910076"/>
    <w:rsid w:val="0091242A"/>
    <w:rsid w:val="00912E53"/>
    <w:rsid w:val="0091395C"/>
    <w:rsid w:val="00913AA4"/>
    <w:rsid w:val="00915778"/>
    <w:rsid w:val="009164DD"/>
    <w:rsid w:val="00917CAA"/>
    <w:rsid w:val="009210C9"/>
    <w:rsid w:val="00925C68"/>
    <w:rsid w:val="00930269"/>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438"/>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2CC"/>
    <w:rsid w:val="00974D1C"/>
    <w:rsid w:val="009750AA"/>
    <w:rsid w:val="00977D37"/>
    <w:rsid w:val="009813EA"/>
    <w:rsid w:val="009830D3"/>
    <w:rsid w:val="00983B8F"/>
    <w:rsid w:val="0098595E"/>
    <w:rsid w:val="00986073"/>
    <w:rsid w:val="00987662"/>
    <w:rsid w:val="00990EE2"/>
    <w:rsid w:val="009916D2"/>
    <w:rsid w:val="009917E9"/>
    <w:rsid w:val="009918B7"/>
    <w:rsid w:val="009918C6"/>
    <w:rsid w:val="0099229C"/>
    <w:rsid w:val="00992A9B"/>
    <w:rsid w:val="00994E5F"/>
    <w:rsid w:val="009959DB"/>
    <w:rsid w:val="00995C9F"/>
    <w:rsid w:val="0099752D"/>
    <w:rsid w:val="00997C2A"/>
    <w:rsid w:val="009A0358"/>
    <w:rsid w:val="009A0461"/>
    <w:rsid w:val="009A0E2A"/>
    <w:rsid w:val="009A28A2"/>
    <w:rsid w:val="009A2D33"/>
    <w:rsid w:val="009A5191"/>
    <w:rsid w:val="009A593A"/>
    <w:rsid w:val="009A5FBB"/>
    <w:rsid w:val="009A7A55"/>
    <w:rsid w:val="009B0F5C"/>
    <w:rsid w:val="009B11D6"/>
    <w:rsid w:val="009B2A17"/>
    <w:rsid w:val="009B2EE9"/>
    <w:rsid w:val="009B30F5"/>
    <w:rsid w:val="009B3771"/>
    <w:rsid w:val="009B4864"/>
    <w:rsid w:val="009B48B7"/>
    <w:rsid w:val="009B5504"/>
    <w:rsid w:val="009B5D1A"/>
    <w:rsid w:val="009B649B"/>
    <w:rsid w:val="009B6F16"/>
    <w:rsid w:val="009C0940"/>
    <w:rsid w:val="009C0950"/>
    <w:rsid w:val="009C13F8"/>
    <w:rsid w:val="009C16F7"/>
    <w:rsid w:val="009C1D99"/>
    <w:rsid w:val="009C1F8B"/>
    <w:rsid w:val="009C20A8"/>
    <w:rsid w:val="009C5057"/>
    <w:rsid w:val="009D1378"/>
    <w:rsid w:val="009D1780"/>
    <w:rsid w:val="009D1E3F"/>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3E59"/>
    <w:rsid w:val="009F50DE"/>
    <w:rsid w:val="009F5F3E"/>
    <w:rsid w:val="009F6D34"/>
    <w:rsid w:val="009F74A2"/>
    <w:rsid w:val="009F7BB0"/>
    <w:rsid w:val="00A0179F"/>
    <w:rsid w:val="00A01B7D"/>
    <w:rsid w:val="00A036C5"/>
    <w:rsid w:val="00A03879"/>
    <w:rsid w:val="00A03AD2"/>
    <w:rsid w:val="00A051C6"/>
    <w:rsid w:val="00A05DA0"/>
    <w:rsid w:val="00A06793"/>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5EAF"/>
    <w:rsid w:val="00A462D5"/>
    <w:rsid w:val="00A4650A"/>
    <w:rsid w:val="00A46F7C"/>
    <w:rsid w:val="00A471A7"/>
    <w:rsid w:val="00A47279"/>
    <w:rsid w:val="00A50720"/>
    <w:rsid w:val="00A50922"/>
    <w:rsid w:val="00A50B8A"/>
    <w:rsid w:val="00A51DDC"/>
    <w:rsid w:val="00A51F40"/>
    <w:rsid w:val="00A55654"/>
    <w:rsid w:val="00A55D2B"/>
    <w:rsid w:val="00A5695E"/>
    <w:rsid w:val="00A572BC"/>
    <w:rsid w:val="00A57A82"/>
    <w:rsid w:val="00A62B7B"/>
    <w:rsid w:val="00A62C1A"/>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5C89"/>
    <w:rsid w:val="00A975D5"/>
    <w:rsid w:val="00A9772B"/>
    <w:rsid w:val="00AA0660"/>
    <w:rsid w:val="00AA1409"/>
    <w:rsid w:val="00AA3875"/>
    <w:rsid w:val="00AA404A"/>
    <w:rsid w:val="00AA40DC"/>
    <w:rsid w:val="00AA6228"/>
    <w:rsid w:val="00AA69A4"/>
    <w:rsid w:val="00AB1131"/>
    <w:rsid w:val="00AB1B91"/>
    <w:rsid w:val="00AB2744"/>
    <w:rsid w:val="00AB274F"/>
    <w:rsid w:val="00AB4770"/>
    <w:rsid w:val="00AB5CD5"/>
    <w:rsid w:val="00AB5F30"/>
    <w:rsid w:val="00AB61E4"/>
    <w:rsid w:val="00AB6BE3"/>
    <w:rsid w:val="00AB7588"/>
    <w:rsid w:val="00AB7AAA"/>
    <w:rsid w:val="00AC2197"/>
    <w:rsid w:val="00AC2BA4"/>
    <w:rsid w:val="00AC37C3"/>
    <w:rsid w:val="00AC3E65"/>
    <w:rsid w:val="00AC535B"/>
    <w:rsid w:val="00AC5F6A"/>
    <w:rsid w:val="00AD0B3C"/>
    <w:rsid w:val="00AD0FC3"/>
    <w:rsid w:val="00AD1CC0"/>
    <w:rsid w:val="00AD22B5"/>
    <w:rsid w:val="00AD2718"/>
    <w:rsid w:val="00AD33D3"/>
    <w:rsid w:val="00AD3DB4"/>
    <w:rsid w:val="00AD5133"/>
    <w:rsid w:val="00AD5712"/>
    <w:rsid w:val="00AD6241"/>
    <w:rsid w:val="00AD6AC5"/>
    <w:rsid w:val="00AD6D32"/>
    <w:rsid w:val="00AD76A1"/>
    <w:rsid w:val="00AE0FBF"/>
    <w:rsid w:val="00AE48E8"/>
    <w:rsid w:val="00AE7F20"/>
    <w:rsid w:val="00AF0E7C"/>
    <w:rsid w:val="00AF1F04"/>
    <w:rsid w:val="00AF3996"/>
    <w:rsid w:val="00AF3B55"/>
    <w:rsid w:val="00AF3D59"/>
    <w:rsid w:val="00AF6794"/>
    <w:rsid w:val="00AF6F48"/>
    <w:rsid w:val="00AF717E"/>
    <w:rsid w:val="00B016F7"/>
    <w:rsid w:val="00B02BDD"/>
    <w:rsid w:val="00B03D8A"/>
    <w:rsid w:val="00B04E10"/>
    <w:rsid w:val="00B055B9"/>
    <w:rsid w:val="00B13243"/>
    <w:rsid w:val="00B13511"/>
    <w:rsid w:val="00B13D85"/>
    <w:rsid w:val="00B16296"/>
    <w:rsid w:val="00B16CC7"/>
    <w:rsid w:val="00B1786A"/>
    <w:rsid w:val="00B206D8"/>
    <w:rsid w:val="00B20C75"/>
    <w:rsid w:val="00B230E5"/>
    <w:rsid w:val="00B23E88"/>
    <w:rsid w:val="00B253F7"/>
    <w:rsid w:val="00B267A4"/>
    <w:rsid w:val="00B276DE"/>
    <w:rsid w:val="00B27A4B"/>
    <w:rsid w:val="00B312C7"/>
    <w:rsid w:val="00B316B9"/>
    <w:rsid w:val="00B31E90"/>
    <w:rsid w:val="00B32E58"/>
    <w:rsid w:val="00B335A2"/>
    <w:rsid w:val="00B342D1"/>
    <w:rsid w:val="00B34371"/>
    <w:rsid w:val="00B357DD"/>
    <w:rsid w:val="00B35DF8"/>
    <w:rsid w:val="00B36BEC"/>
    <w:rsid w:val="00B37104"/>
    <w:rsid w:val="00B406E3"/>
    <w:rsid w:val="00B40E2E"/>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9DC"/>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412D"/>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5D6"/>
    <w:rsid w:val="00BA6D15"/>
    <w:rsid w:val="00BA7987"/>
    <w:rsid w:val="00BA7CFA"/>
    <w:rsid w:val="00BB1309"/>
    <w:rsid w:val="00BB2592"/>
    <w:rsid w:val="00BB30FD"/>
    <w:rsid w:val="00BB3156"/>
    <w:rsid w:val="00BB5CA9"/>
    <w:rsid w:val="00BB6662"/>
    <w:rsid w:val="00BB7E0C"/>
    <w:rsid w:val="00BC0CE4"/>
    <w:rsid w:val="00BC22CD"/>
    <w:rsid w:val="00BC260A"/>
    <w:rsid w:val="00BC30BF"/>
    <w:rsid w:val="00BC3150"/>
    <w:rsid w:val="00BC4307"/>
    <w:rsid w:val="00BC4C44"/>
    <w:rsid w:val="00BC5C5C"/>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0500"/>
    <w:rsid w:val="00C020F8"/>
    <w:rsid w:val="00C02535"/>
    <w:rsid w:val="00C04666"/>
    <w:rsid w:val="00C046AD"/>
    <w:rsid w:val="00C04D22"/>
    <w:rsid w:val="00C06C02"/>
    <w:rsid w:val="00C11482"/>
    <w:rsid w:val="00C1254E"/>
    <w:rsid w:val="00C12E38"/>
    <w:rsid w:val="00C14CDF"/>
    <w:rsid w:val="00C150E0"/>
    <w:rsid w:val="00C150F6"/>
    <w:rsid w:val="00C15F97"/>
    <w:rsid w:val="00C16762"/>
    <w:rsid w:val="00C16FB3"/>
    <w:rsid w:val="00C17637"/>
    <w:rsid w:val="00C179FC"/>
    <w:rsid w:val="00C203F6"/>
    <w:rsid w:val="00C20EB1"/>
    <w:rsid w:val="00C2139F"/>
    <w:rsid w:val="00C21E3C"/>
    <w:rsid w:val="00C24101"/>
    <w:rsid w:val="00C24FF3"/>
    <w:rsid w:val="00C2575E"/>
    <w:rsid w:val="00C26121"/>
    <w:rsid w:val="00C27ABF"/>
    <w:rsid w:val="00C30364"/>
    <w:rsid w:val="00C3086E"/>
    <w:rsid w:val="00C315FB"/>
    <w:rsid w:val="00C31713"/>
    <w:rsid w:val="00C317BD"/>
    <w:rsid w:val="00C33279"/>
    <w:rsid w:val="00C34B8F"/>
    <w:rsid w:val="00C35332"/>
    <w:rsid w:val="00C37421"/>
    <w:rsid w:val="00C41015"/>
    <w:rsid w:val="00C41131"/>
    <w:rsid w:val="00C411C1"/>
    <w:rsid w:val="00C4210E"/>
    <w:rsid w:val="00C422BD"/>
    <w:rsid w:val="00C42B8F"/>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04D5"/>
    <w:rsid w:val="00C6220B"/>
    <w:rsid w:val="00C62658"/>
    <w:rsid w:val="00C634D6"/>
    <w:rsid w:val="00C63CF2"/>
    <w:rsid w:val="00C6440A"/>
    <w:rsid w:val="00C648FC"/>
    <w:rsid w:val="00C65EDE"/>
    <w:rsid w:val="00C663BE"/>
    <w:rsid w:val="00C70AB7"/>
    <w:rsid w:val="00C71858"/>
    <w:rsid w:val="00C722C5"/>
    <w:rsid w:val="00C733B7"/>
    <w:rsid w:val="00C74346"/>
    <w:rsid w:val="00C744AE"/>
    <w:rsid w:val="00C74781"/>
    <w:rsid w:val="00C76B87"/>
    <w:rsid w:val="00C80034"/>
    <w:rsid w:val="00C80545"/>
    <w:rsid w:val="00C828E8"/>
    <w:rsid w:val="00C83579"/>
    <w:rsid w:val="00C836E6"/>
    <w:rsid w:val="00C83EA7"/>
    <w:rsid w:val="00C84559"/>
    <w:rsid w:val="00C84E31"/>
    <w:rsid w:val="00C84F14"/>
    <w:rsid w:val="00C862C4"/>
    <w:rsid w:val="00C86977"/>
    <w:rsid w:val="00C86B34"/>
    <w:rsid w:val="00C86FFF"/>
    <w:rsid w:val="00C871C7"/>
    <w:rsid w:val="00C91060"/>
    <w:rsid w:val="00C92848"/>
    <w:rsid w:val="00C928FD"/>
    <w:rsid w:val="00C95593"/>
    <w:rsid w:val="00CA0640"/>
    <w:rsid w:val="00CA1C26"/>
    <w:rsid w:val="00CA2022"/>
    <w:rsid w:val="00CA4741"/>
    <w:rsid w:val="00CA7890"/>
    <w:rsid w:val="00CA7A78"/>
    <w:rsid w:val="00CA7F49"/>
    <w:rsid w:val="00CB2FC0"/>
    <w:rsid w:val="00CB30EA"/>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5E50"/>
    <w:rsid w:val="00CD2E6C"/>
    <w:rsid w:val="00CD32FE"/>
    <w:rsid w:val="00CD3E7D"/>
    <w:rsid w:val="00CD5036"/>
    <w:rsid w:val="00CD6866"/>
    <w:rsid w:val="00CD76D4"/>
    <w:rsid w:val="00CD7893"/>
    <w:rsid w:val="00CD7911"/>
    <w:rsid w:val="00CE03CC"/>
    <w:rsid w:val="00CE7E6A"/>
    <w:rsid w:val="00CF030B"/>
    <w:rsid w:val="00CF1622"/>
    <w:rsid w:val="00CF23A2"/>
    <w:rsid w:val="00CF5D77"/>
    <w:rsid w:val="00CF6EB2"/>
    <w:rsid w:val="00D00269"/>
    <w:rsid w:val="00D005BB"/>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2F1A"/>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4E8A"/>
    <w:rsid w:val="00D35986"/>
    <w:rsid w:val="00D36CE3"/>
    <w:rsid w:val="00D37494"/>
    <w:rsid w:val="00D3789A"/>
    <w:rsid w:val="00D407B7"/>
    <w:rsid w:val="00D409B3"/>
    <w:rsid w:val="00D41B84"/>
    <w:rsid w:val="00D41E2D"/>
    <w:rsid w:val="00D42588"/>
    <w:rsid w:val="00D4287D"/>
    <w:rsid w:val="00D42957"/>
    <w:rsid w:val="00D4413A"/>
    <w:rsid w:val="00D446E7"/>
    <w:rsid w:val="00D47265"/>
    <w:rsid w:val="00D47500"/>
    <w:rsid w:val="00D4793C"/>
    <w:rsid w:val="00D56484"/>
    <w:rsid w:val="00D60582"/>
    <w:rsid w:val="00D61222"/>
    <w:rsid w:val="00D63800"/>
    <w:rsid w:val="00D63990"/>
    <w:rsid w:val="00D65068"/>
    <w:rsid w:val="00D65243"/>
    <w:rsid w:val="00D658A1"/>
    <w:rsid w:val="00D65AC7"/>
    <w:rsid w:val="00D65BBD"/>
    <w:rsid w:val="00D67E99"/>
    <w:rsid w:val="00D71057"/>
    <w:rsid w:val="00D730F6"/>
    <w:rsid w:val="00D738F0"/>
    <w:rsid w:val="00D75E6C"/>
    <w:rsid w:val="00D81CFE"/>
    <w:rsid w:val="00D82CB3"/>
    <w:rsid w:val="00D82FC0"/>
    <w:rsid w:val="00D8322A"/>
    <w:rsid w:val="00D833FF"/>
    <w:rsid w:val="00D83C17"/>
    <w:rsid w:val="00D83E51"/>
    <w:rsid w:val="00D8541E"/>
    <w:rsid w:val="00D85885"/>
    <w:rsid w:val="00D8720F"/>
    <w:rsid w:val="00D87527"/>
    <w:rsid w:val="00D87652"/>
    <w:rsid w:val="00D905C2"/>
    <w:rsid w:val="00D927D9"/>
    <w:rsid w:val="00D92D08"/>
    <w:rsid w:val="00D9372E"/>
    <w:rsid w:val="00D938BE"/>
    <w:rsid w:val="00D9392E"/>
    <w:rsid w:val="00D947F0"/>
    <w:rsid w:val="00D963CC"/>
    <w:rsid w:val="00DA052F"/>
    <w:rsid w:val="00DA22D8"/>
    <w:rsid w:val="00DA2D95"/>
    <w:rsid w:val="00DA3A4F"/>
    <w:rsid w:val="00DA42C0"/>
    <w:rsid w:val="00DA52A2"/>
    <w:rsid w:val="00DA57B0"/>
    <w:rsid w:val="00DA7E2F"/>
    <w:rsid w:val="00DB0C0B"/>
    <w:rsid w:val="00DB2446"/>
    <w:rsid w:val="00DB31E7"/>
    <w:rsid w:val="00DB3A66"/>
    <w:rsid w:val="00DB4BEF"/>
    <w:rsid w:val="00DB4E9C"/>
    <w:rsid w:val="00DB546B"/>
    <w:rsid w:val="00DB54CA"/>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4ED"/>
    <w:rsid w:val="00DD2912"/>
    <w:rsid w:val="00DD353B"/>
    <w:rsid w:val="00DD3902"/>
    <w:rsid w:val="00DD417A"/>
    <w:rsid w:val="00DD45C1"/>
    <w:rsid w:val="00DD4849"/>
    <w:rsid w:val="00DD6641"/>
    <w:rsid w:val="00DE0FC0"/>
    <w:rsid w:val="00DE190A"/>
    <w:rsid w:val="00DE1A76"/>
    <w:rsid w:val="00DE31D8"/>
    <w:rsid w:val="00DE3A31"/>
    <w:rsid w:val="00DE4F75"/>
    <w:rsid w:val="00DE5F76"/>
    <w:rsid w:val="00DF09A4"/>
    <w:rsid w:val="00DF0DF7"/>
    <w:rsid w:val="00DF13A5"/>
    <w:rsid w:val="00DF1693"/>
    <w:rsid w:val="00DF1C93"/>
    <w:rsid w:val="00DF1E5D"/>
    <w:rsid w:val="00DF2ABA"/>
    <w:rsid w:val="00DF3190"/>
    <w:rsid w:val="00DF391A"/>
    <w:rsid w:val="00DF419C"/>
    <w:rsid w:val="00DF51C5"/>
    <w:rsid w:val="00DF72C7"/>
    <w:rsid w:val="00E00D6F"/>
    <w:rsid w:val="00E02B25"/>
    <w:rsid w:val="00E03246"/>
    <w:rsid w:val="00E03508"/>
    <w:rsid w:val="00E03C0E"/>
    <w:rsid w:val="00E0495F"/>
    <w:rsid w:val="00E05C52"/>
    <w:rsid w:val="00E066DF"/>
    <w:rsid w:val="00E07128"/>
    <w:rsid w:val="00E073C2"/>
    <w:rsid w:val="00E10AC3"/>
    <w:rsid w:val="00E10C25"/>
    <w:rsid w:val="00E1123F"/>
    <w:rsid w:val="00E12D1C"/>
    <w:rsid w:val="00E14266"/>
    <w:rsid w:val="00E14307"/>
    <w:rsid w:val="00E148F3"/>
    <w:rsid w:val="00E15911"/>
    <w:rsid w:val="00E16412"/>
    <w:rsid w:val="00E165DD"/>
    <w:rsid w:val="00E16A98"/>
    <w:rsid w:val="00E227C3"/>
    <w:rsid w:val="00E22843"/>
    <w:rsid w:val="00E23111"/>
    <w:rsid w:val="00E23FB5"/>
    <w:rsid w:val="00E24C79"/>
    <w:rsid w:val="00E26437"/>
    <w:rsid w:val="00E26881"/>
    <w:rsid w:val="00E26DFE"/>
    <w:rsid w:val="00E2713B"/>
    <w:rsid w:val="00E274D7"/>
    <w:rsid w:val="00E3177E"/>
    <w:rsid w:val="00E32652"/>
    <w:rsid w:val="00E32DDF"/>
    <w:rsid w:val="00E33108"/>
    <w:rsid w:val="00E34622"/>
    <w:rsid w:val="00E34657"/>
    <w:rsid w:val="00E34706"/>
    <w:rsid w:val="00E35537"/>
    <w:rsid w:val="00E36F7D"/>
    <w:rsid w:val="00E37623"/>
    <w:rsid w:val="00E43ABE"/>
    <w:rsid w:val="00E43DA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6763A"/>
    <w:rsid w:val="00E7063D"/>
    <w:rsid w:val="00E708EE"/>
    <w:rsid w:val="00E71329"/>
    <w:rsid w:val="00E71633"/>
    <w:rsid w:val="00E71D80"/>
    <w:rsid w:val="00E7218C"/>
    <w:rsid w:val="00E72689"/>
    <w:rsid w:val="00E730AA"/>
    <w:rsid w:val="00E74C7A"/>
    <w:rsid w:val="00E765BB"/>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2FB"/>
    <w:rsid w:val="00EA3249"/>
    <w:rsid w:val="00EA3C59"/>
    <w:rsid w:val="00EA4CEB"/>
    <w:rsid w:val="00EA5118"/>
    <w:rsid w:val="00EA61F6"/>
    <w:rsid w:val="00EA6C56"/>
    <w:rsid w:val="00EA7016"/>
    <w:rsid w:val="00EB02F9"/>
    <w:rsid w:val="00EB0C63"/>
    <w:rsid w:val="00EB0DF0"/>
    <w:rsid w:val="00EB1A2C"/>
    <w:rsid w:val="00EB2513"/>
    <w:rsid w:val="00EB31CA"/>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5456"/>
    <w:rsid w:val="00EC6F0E"/>
    <w:rsid w:val="00EC7352"/>
    <w:rsid w:val="00ED2270"/>
    <w:rsid w:val="00ED3818"/>
    <w:rsid w:val="00ED3B1D"/>
    <w:rsid w:val="00ED512E"/>
    <w:rsid w:val="00EE0293"/>
    <w:rsid w:val="00EE03EC"/>
    <w:rsid w:val="00EE048D"/>
    <w:rsid w:val="00EE0ACB"/>
    <w:rsid w:val="00EE107C"/>
    <w:rsid w:val="00EE280E"/>
    <w:rsid w:val="00EE3E9C"/>
    <w:rsid w:val="00EE400E"/>
    <w:rsid w:val="00EE4D4C"/>
    <w:rsid w:val="00EE4FBE"/>
    <w:rsid w:val="00EF014A"/>
    <w:rsid w:val="00EF01CE"/>
    <w:rsid w:val="00EF0558"/>
    <w:rsid w:val="00EF1D84"/>
    <w:rsid w:val="00EF1DC8"/>
    <w:rsid w:val="00EF1EA4"/>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020"/>
    <w:rsid w:val="00F07287"/>
    <w:rsid w:val="00F07353"/>
    <w:rsid w:val="00F104AB"/>
    <w:rsid w:val="00F10D6B"/>
    <w:rsid w:val="00F12C08"/>
    <w:rsid w:val="00F12CDC"/>
    <w:rsid w:val="00F13E45"/>
    <w:rsid w:val="00F147C6"/>
    <w:rsid w:val="00F1678E"/>
    <w:rsid w:val="00F1723E"/>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244"/>
    <w:rsid w:val="00F37B6F"/>
    <w:rsid w:val="00F40C05"/>
    <w:rsid w:val="00F40E86"/>
    <w:rsid w:val="00F42168"/>
    <w:rsid w:val="00F425B3"/>
    <w:rsid w:val="00F448C5"/>
    <w:rsid w:val="00F44C78"/>
    <w:rsid w:val="00F44F38"/>
    <w:rsid w:val="00F452C0"/>
    <w:rsid w:val="00F459E6"/>
    <w:rsid w:val="00F45F09"/>
    <w:rsid w:val="00F53104"/>
    <w:rsid w:val="00F533BA"/>
    <w:rsid w:val="00F53C70"/>
    <w:rsid w:val="00F55309"/>
    <w:rsid w:val="00F55903"/>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6C74"/>
    <w:rsid w:val="00F87DAE"/>
    <w:rsid w:val="00F9000A"/>
    <w:rsid w:val="00F9002A"/>
    <w:rsid w:val="00F906D0"/>
    <w:rsid w:val="00F90CC8"/>
    <w:rsid w:val="00F91408"/>
    <w:rsid w:val="00F93FEB"/>
    <w:rsid w:val="00F94296"/>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53A2"/>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921"/>
    <w:rsid w:val="00FC6AC7"/>
    <w:rsid w:val="00FC77FF"/>
    <w:rsid w:val="00FC7E40"/>
    <w:rsid w:val="00FD0B5A"/>
    <w:rsid w:val="00FD1351"/>
    <w:rsid w:val="00FD4AB7"/>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623D"/>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54"/>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UnresolvedMention">
    <w:name w:val="Unresolved Mention"/>
    <w:basedOn w:val="Fuentedeprrafopredeter"/>
    <w:uiPriority w:val="99"/>
    <w:semiHidden/>
    <w:unhideWhenUsed/>
    <w:rsid w:val="00E1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405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555134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310462">
      <w:bodyDiv w:val="1"/>
      <w:marLeft w:val="0"/>
      <w:marRight w:val="0"/>
      <w:marTop w:val="0"/>
      <w:marBottom w:val="0"/>
      <w:divBdr>
        <w:top w:val="none" w:sz="0" w:space="0" w:color="auto"/>
        <w:left w:val="none" w:sz="0" w:space="0" w:color="auto"/>
        <w:bottom w:val="none" w:sz="0" w:space="0" w:color="auto"/>
        <w:right w:val="none" w:sz="0" w:space="0" w:color="auto"/>
      </w:divBdr>
    </w:div>
    <w:div w:id="48097124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042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242497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151610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57974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640893">
      <w:bodyDiv w:val="1"/>
      <w:marLeft w:val="0"/>
      <w:marRight w:val="0"/>
      <w:marTop w:val="0"/>
      <w:marBottom w:val="0"/>
      <w:divBdr>
        <w:top w:val="none" w:sz="0" w:space="0" w:color="auto"/>
        <w:left w:val="none" w:sz="0" w:space="0" w:color="auto"/>
        <w:bottom w:val="none" w:sz="0" w:space="0" w:color="auto"/>
        <w:right w:val="none" w:sz="0" w:space="0" w:color="auto"/>
      </w:divBdr>
    </w:div>
    <w:div w:id="870722744">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9118981">
      <w:bodyDiv w:val="1"/>
      <w:marLeft w:val="0"/>
      <w:marRight w:val="0"/>
      <w:marTop w:val="0"/>
      <w:marBottom w:val="0"/>
      <w:divBdr>
        <w:top w:val="none" w:sz="0" w:space="0" w:color="auto"/>
        <w:left w:val="none" w:sz="0" w:space="0" w:color="auto"/>
        <w:bottom w:val="none" w:sz="0" w:space="0" w:color="auto"/>
        <w:right w:val="none" w:sz="0" w:space="0" w:color="auto"/>
      </w:divBdr>
    </w:div>
    <w:div w:id="942540311">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5738442">
      <w:bodyDiv w:val="1"/>
      <w:marLeft w:val="0"/>
      <w:marRight w:val="0"/>
      <w:marTop w:val="0"/>
      <w:marBottom w:val="0"/>
      <w:divBdr>
        <w:top w:val="none" w:sz="0" w:space="0" w:color="auto"/>
        <w:left w:val="none" w:sz="0" w:space="0" w:color="auto"/>
        <w:bottom w:val="none" w:sz="0" w:space="0" w:color="auto"/>
        <w:right w:val="none" w:sz="0" w:space="0" w:color="auto"/>
      </w:divBdr>
    </w:div>
    <w:div w:id="106163813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32595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8207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194120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021528">
      <w:bodyDiv w:val="1"/>
      <w:marLeft w:val="0"/>
      <w:marRight w:val="0"/>
      <w:marTop w:val="0"/>
      <w:marBottom w:val="0"/>
      <w:divBdr>
        <w:top w:val="none" w:sz="0" w:space="0" w:color="auto"/>
        <w:left w:val="none" w:sz="0" w:space="0" w:color="auto"/>
        <w:bottom w:val="none" w:sz="0" w:space="0" w:color="auto"/>
        <w:right w:val="none" w:sz="0" w:space="0" w:color="auto"/>
      </w:divBdr>
    </w:div>
    <w:div w:id="154012681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44563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78603448">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448453.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5171-5B2F-4DEC-A1D3-C574F45A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4277</Words>
  <Characters>23525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2022-08-18T11:49:00Z</dcterms:created>
  <dcterms:modified xsi:type="dcterms:W3CDTF">2022-09-09T18:12:00Z</dcterms:modified>
</cp:coreProperties>
</file>