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04EF1FAD" w:rsidR="00D34057" w:rsidRPr="00B21190" w:rsidRDefault="00D34057" w:rsidP="00E91EE4">
      <w:pPr>
        <w:shd w:val="clear" w:color="auto" w:fill="FFFFFF"/>
        <w:spacing w:before="240" w:line="360" w:lineRule="auto"/>
        <w:jc w:val="both"/>
        <w:rPr>
          <w:rFonts w:ascii="Palatino Linotype" w:hAnsi="Palatino Linotype" w:cs="Arial"/>
          <w:color w:val="000000"/>
          <w:lang w:eastAsia="es-MX"/>
        </w:rPr>
      </w:pPr>
      <w:r w:rsidRPr="00B21190">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w:t>
      </w:r>
      <w:r w:rsidR="00D536F1">
        <w:rPr>
          <w:rFonts w:ascii="Palatino Linotype" w:hAnsi="Palatino Linotype" w:cs="Arial"/>
          <w:color w:val="000000"/>
          <w:lang w:eastAsia="es-MX"/>
        </w:rPr>
        <w:t xml:space="preserve"> </w:t>
      </w:r>
      <w:r w:rsidR="001A7EEE">
        <w:rPr>
          <w:rFonts w:ascii="Palatino Linotype" w:hAnsi="Palatino Linotype" w:cs="Arial"/>
          <w:color w:val="000000"/>
          <w:lang w:eastAsia="es-MX"/>
        </w:rPr>
        <w:t xml:space="preserve">veinte </w:t>
      </w:r>
      <w:r w:rsidR="003F7CE8">
        <w:rPr>
          <w:rFonts w:ascii="Palatino Linotype" w:hAnsi="Palatino Linotype" w:cs="Arial"/>
          <w:color w:val="000000"/>
          <w:lang w:eastAsia="es-MX"/>
        </w:rPr>
        <w:t>de abril</w:t>
      </w:r>
      <w:r w:rsidR="00620A1D">
        <w:rPr>
          <w:rFonts w:ascii="Palatino Linotype" w:hAnsi="Palatino Linotype" w:cs="Arial"/>
          <w:color w:val="000000"/>
          <w:lang w:eastAsia="es-MX"/>
        </w:rPr>
        <w:t xml:space="preserve"> de dos mil veintidós</w:t>
      </w:r>
      <w:r w:rsidRPr="00B21190">
        <w:rPr>
          <w:rFonts w:ascii="Palatino Linotype" w:hAnsi="Palatino Linotype" w:cs="Arial"/>
          <w:color w:val="000000"/>
          <w:lang w:eastAsia="es-MX"/>
        </w:rPr>
        <w:t>.</w:t>
      </w:r>
    </w:p>
    <w:p w14:paraId="1816EBEC" w14:textId="77777777" w:rsidR="00D34057" w:rsidRPr="00B21190" w:rsidRDefault="00D34057" w:rsidP="00FF74F5">
      <w:pPr>
        <w:pStyle w:val="Sinespaciado"/>
        <w:rPr>
          <w:sz w:val="18"/>
        </w:rPr>
      </w:pPr>
    </w:p>
    <w:p w14:paraId="426582CB" w14:textId="0256E18C" w:rsidR="00D34057" w:rsidRDefault="00D34057" w:rsidP="00E91EE4">
      <w:pPr>
        <w:tabs>
          <w:tab w:val="left" w:pos="1701"/>
        </w:tabs>
        <w:spacing w:before="240" w:line="360" w:lineRule="auto"/>
        <w:jc w:val="both"/>
        <w:rPr>
          <w:rFonts w:ascii="Palatino Linotype" w:hAnsi="Palatino Linotype" w:cs="Arial"/>
        </w:rPr>
      </w:pPr>
      <w:r w:rsidRPr="00B21190">
        <w:rPr>
          <w:rFonts w:ascii="Palatino Linotype" w:hAnsi="Palatino Linotype" w:cs="Arial"/>
          <w:b/>
        </w:rPr>
        <w:t>VISTO</w:t>
      </w:r>
      <w:r w:rsidRPr="00B21190">
        <w:rPr>
          <w:rFonts w:ascii="Palatino Linotype" w:hAnsi="Palatino Linotype" w:cs="Arial"/>
        </w:rPr>
        <w:t xml:space="preserve"> el expediente electrónico formado con motivo del recurso de revisión número </w:t>
      </w:r>
      <w:r w:rsidR="001A7EEE" w:rsidRPr="001A7EEE">
        <w:rPr>
          <w:rFonts w:ascii="Palatino Linotype" w:hAnsi="Palatino Linotype" w:cs="Arial"/>
          <w:b/>
          <w:bCs/>
          <w:lang w:eastAsia="es-MX"/>
        </w:rPr>
        <w:t>00995/INFOEM/IP/RR/2022</w:t>
      </w:r>
      <w:r w:rsidR="000D4CB2" w:rsidRPr="00B21190">
        <w:rPr>
          <w:rFonts w:ascii="Palatino Linotype" w:hAnsi="Palatino Linotype" w:cs="Arial"/>
        </w:rPr>
        <w:t>, interpuesto por</w:t>
      </w:r>
      <w:r w:rsidR="005219ED">
        <w:rPr>
          <w:rFonts w:ascii="Palatino Linotype" w:hAnsi="Palatino Linotype" w:cs="Arial"/>
        </w:rPr>
        <w:t xml:space="preserve"> </w:t>
      </w:r>
      <w:r w:rsidR="001A7EEE">
        <w:rPr>
          <w:rFonts w:ascii="Palatino Linotype" w:hAnsi="Palatino Linotype" w:cs="Arial"/>
        </w:rPr>
        <w:t>la</w:t>
      </w:r>
      <w:r w:rsidRPr="00B21190">
        <w:rPr>
          <w:rFonts w:ascii="Palatino Linotype" w:hAnsi="Palatino Linotype" w:cs="Arial"/>
        </w:rPr>
        <w:t xml:space="preserve"> </w:t>
      </w:r>
      <w:r w:rsidR="002A2A49">
        <w:rPr>
          <w:rFonts w:ascii="Palatino Linotype" w:hAnsi="Palatino Linotype" w:cs="Arial"/>
          <w:b/>
        </w:rPr>
        <w:t>XXXXXXXXXX</w:t>
      </w:r>
      <w:r w:rsidRPr="00B21190">
        <w:rPr>
          <w:rFonts w:ascii="Palatino Linotype" w:hAnsi="Palatino Linotype" w:cs="Arial"/>
        </w:rPr>
        <w:t xml:space="preserve"> en lo sucesivo </w:t>
      </w:r>
      <w:r w:rsidR="001A7EEE">
        <w:rPr>
          <w:rFonts w:ascii="Palatino Linotype" w:hAnsi="Palatino Linotype" w:cs="Arial"/>
          <w:b/>
        </w:rPr>
        <w:t>La</w:t>
      </w:r>
      <w:r w:rsidRPr="00B21190">
        <w:rPr>
          <w:rFonts w:ascii="Palatino Linotype" w:hAnsi="Palatino Linotype" w:cs="Arial"/>
          <w:b/>
        </w:rPr>
        <w:t xml:space="preserve"> Recurrente</w:t>
      </w:r>
      <w:r w:rsidRPr="00B21190">
        <w:rPr>
          <w:rFonts w:ascii="Palatino Linotype" w:hAnsi="Palatino Linotype" w:cs="Arial"/>
        </w:rPr>
        <w:t xml:space="preserve">, en contra de la respuesta </w:t>
      </w:r>
      <w:r w:rsidR="000D4CB2" w:rsidRPr="00B21190">
        <w:rPr>
          <w:rFonts w:ascii="Palatino Linotype" w:hAnsi="Palatino Linotype" w:cs="Arial"/>
        </w:rPr>
        <w:t>de</w:t>
      </w:r>
      <w:r w:rsidR="001A7EEE">
        <w:rPr>
          <w:rFonts w:ascii="Palatino Linotype" w:hAnsi="Palatino Linotype" w:cs="Arial"/>
        </w:rPr>
        <w:t>l</w:t>
      </w:r>
      <w:r w:rsidRPr="00B21190">
        <w:rPr>
          <w:rFonts w:ascii="Palatino Linotype" w:hAnsi="Palatino Linotype" w:cs="Arial"/>
        </w:rPr>
        <w:t xml:space="preserve"> </w:t>
      </w:r>
      <w:r w:rsidR="001A7EEE" w:rsidRPr="001A7EEE">
        <w:rPr>
          <w:rFonts w:ascii="Palatino Linotype" w:hAnsi="Palatino Linotype" w:cs="Arial"/>
          <w:b/>
        </w:rPr>
        <w:t>Sistema Municipal Para el Desarrollo Integral de la Familia de Cuautitlán Izcalli</w:t>
      </w:r>
      <w:r w:rsidRPr="00B21190">
        <w:rPr>
          <w:rFonts w:ascii="Palatino Linotype" w:hAnsi="Palatino Linotype" w:cs="Arial"/>
          <w:sz w:val="28"/>
        </w:rPr>
        <w:t xml:space="preserve">, </w:t>
      </w:r>
      <w:r w:rsidRPr="00B21190">
        <w:rPr>
          <w:rFonts w:ascii="Palatino Linotype" w:hAnsi="Palatino Linotype" w:cs="Arial"/>
        </w:rPr>
        <w:t>en lo subsecuente</w:t>
      </w:r>
      <w:r w:rsidRPr="00B21190">
        <w:rPr>
          <w:rFonts w:ascii="Palatino Linotype" w:hAnsi="Palatino Linotype" w:cs="Arial"/>
          <w:b/>
        </w:rPr>
        <w:t xml:space="preserve"> El Sujeto Obligado, </w:t>
      </w:r>
      <w:r w:rsidRPr="00B21190">
        <w:rPr>
          <w:rFonts w:ascii="Palatino Linotype" w:hAnsi="Palatino Linotype" w:cs="Arial"/>
        </w:rPr>
        <w:t>se procede a dictar la presente resolución.</w:t>
      </w:r>
    </w:p>
    <w:p w14:paraId="2051844B" w14:textId="77777777" w:rsidR="00CC6F3C" w:rsidRPr="00B2119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B21190" w:rsidRDefault="00D34057" w:rsidP="00FF74F5">
      <w:pPr>
        <w:pStyle w:val="Sinespaciado"/>
        <w:rPr>
          <w:sz w:val="8"/>
        </w:rPr>
      </w:pPr>
    </w:p>
    <w:p w14:paraId="75D21A27" w14:textId="77777777" w:rsidR="00D34057" w:rsidRPr="00B21190" w:rsidRDefault="00D34057" w:rsidP="00E91EE4">
      <w:pPr>
        <w:spacing w:before="240" w:after="240" w:line="360" w:lineRule="auto"/>
        <w:jc w:val="center"/>
        <w:rPr>
          <w:rFonts w:ascii="Palatino Linotype" w:hAnsi="Palatino Linotype"/>
          <w:b/>
          <w:sz w:val="28"/>
        </w:rPr>
      </w:pPr>
      <w:r w:rsidRPr="00B21190">
        <w:rPr>
          <w:rFonts w:ascii="Palatino Linotype" w:hAnsi="Palatino Linotype"/>
          <w:b/>
          <w:sz w:val="28"/>
        </w:rPr>
        <w:t>A N T E C E D E N T E S   D E L   A S U N T O</w:t>
      </w:r>
    </w:p>
    <w:p w14:paraId="18424EF2" w14:textId="77777777" w:rsidR="00972636" w:rsidRPr="00B21190" w:rsidRDefault="00972636" w:rsidP="00FF74F5">
      <w:pPr>
        <w:pStyle w:val="Sinespaciado"/>
        <w:rPr>
          <w:sz w:val="14"/>
        </w:rPr>
      </w:pPr>
    </w:p>
    <w:p w14:paraId="729E5B4C" w14:textId="77777777" w:rsidR="008D6D96" w:rsidRDefault="008D6D96" w:rsidP="008D6D96">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40216673" w14:textId="302E3B32" w:rsidR="008D6D96" w:rsidRDefault="008D6D96" w:rsidP="00ED72E2">
      <w:pPr>
        <w:spacing w:line="360" w:lineRule="auto"/>
        <w:jc w:val="both"/>
        <w:rPr>
          <w:rFonts w:ascii="Palatino Linotype" w:hAnsi="Palatino Linotype" w:cs="Arial"/>
        </w:rPr>
      </w:pPr>
      <w:r>
        <w:rPr>
          <w:rFonts w:ascii="Palatino Linotype" w:hAnsi="Palatino Linotype" w:cs="Arial"/>
        </w:rPr>
        <w:t xml:space="preserve">Con fecha </w:t>
      </w:r>
      <w:r w:rsidR="001A7EEE">
        <w:rPr>
          <w:rFonts w:ascii="Palatino Linotype" w:hAnsi="Palatino Linotype" w:cs="Arial"/>
        </w:rPr>
        <w:t>veintisiete</w:t>
      </w:r>
      <w:r w:rsidR="00620A1D">
        <w:rPr>
          <w:rFonts w:ascii="Palatino Linotype" w:hAnsi="Palatino Linotype" w:cs="Arial"/>
        </w:rPr>
        <w:t xml:space="preserve"> de enero de dos mil veintidós</w:t>
      </w:r>
      <w:r>
        <w:rPr>
          <w:rFonts w:ascii="Palatino Linotype" w:hAnsi="Palatino Linotype" w:cs="Arial"/>
        </w:rPr>
        <w:t xml:space="preserve">, </w:t>
      </w:r>
      <w:r w:rsidR="001A7EEE">
        <w:rPr>
          <w:rFonts w:ascii="Palatino Linotype" w:hAnsi="Palatino Linotype" w:cs="Arial"/>
          <w:b/>
        </w:rPr>
        <w:t>la</w:t>
      </w:r>
      <w:r>
        <w:rPr>
          <w:rFonts w:ascii="Palatino Linotype" w:hAnsi="Palatino Linotype" w:cs="Arial"/>
          <w:b/>
        </w:rPr>
        <w:t xml:space="preserve"> Recurrente</w:t>
      </w:r>
      <w:r>
        <w:rPr>
          <w:rFonts w:ascii="Palatino Linotype" w:hAnsi="Palatino Linotype" w:cs="Arial"/>
        </w:rPr>
        <w:t xml:space="preserve">, </w:t>
      </w:r>
      <w:r w:rsidR="001A7EEE" w:rsidRPr="00C35F18">
        <w:rPr>
          <w:rFonts w:ascii="Palatino Linotype" w:hAnsi="Palatino Linotype"/>
        </w:rPr>
        <w:t>presentó a través del Sistema de Acceso a la Información Mexiquense (</w:t>
      </w:r>
      <w:r w:rsidR="001A7EEE" w:rsidRPr="00C35F18">
        <w:rPr>
          <w:rFonts w:ascii="Palatino Linotype" w:hAnsi="Palatino Linotype"/>
          <w:b/>
        </w:rPr>
        <w:t>SAIMEX)</w:t>
      </w:r>
      <w:r w:rsidR="001A7EEE" w:rsidRPr="00C35F18">
        <w:rPr>
          <w:rFonts w:ascii="Palatino Linotype" w:hAnsi="Palatino Linotype"/>
        </w:rPr>
        <w:t xml:space="preserve"> ante el Sujeto Obligado, solicitud de acceso a la información pública, registrada bajo el número de expediente</w:t>
      </w:r>
      <w:r w:rsidR="001A7EEE">
        <w:rPr>
          <w:rFonts w:ascii="Palatino Linotype" w:hAnsi="Palatino Linotype"/>
          <w:b/>
        </w:rPr>
        <w:t xml:space="preserve"> </w:t>
      </w:r>
      <w:r w:rsidR="001A7EEE" w:rsidRPr="001A7EEE">
        <w:rPr>
          <w:rFonts w:ascii="Palatino Linotype" w:hAnsi="Palatino Linotype" w:cs="Arial"/>
          <w:b/>
        </w:rPr>
        <w:t>00094/DIFCUAUTIZ/IP/2022</w:t>
      </w:r>
      <w:r>
        <w:rPr>
          <w:rFonts w:ascii="Palatino Linotype" w:hAnsi="Palatino Linotype" w:cs="Arial"/>
          <w:lang w:eastAsia="es-MX"/>
        </w:rPr>
        <w:t>,</w:t>
      </w:r>
      <w:r>
        <w:rPr>
          <w:rFonts w:ascii="Palatino Linotype" w:hAnsi="Palatino Linotype" w:cs="Arial"/>
          <w:b/>
          <w:lang w:eastAsia="es-MX"/>
        </w:rPr>
        <w:t xml:space="preserve"> </w:t>
      </w:r>
      <w:r>
        <w:rPr>
          <w:rFonts w:ascii="Palatino Linotype" w:hAnsi="Palatino Linotype" w:cs="Arial"/>
        </w:rPr>
        <w:t xml:space="preserve">mediante la cual solicitó información en el tenor </w:t>
      </w:r>
      <w:r w:rsidRPr="006B26E3">
        <w:rPr>
          <w:rFonts w:ascii="Palatino Linotype" w:hAnsi="Palatino Linotype" w:cs="Arial"/>
        </w:rPr>
        <w:t>siguiente:</w:t>
      </w:r>
    </w:p>
    <w:p w14:paraId="2F1F351C" w14:textId="77777777" w:rsidR="00134DCA" w:rsidRPr="006B26E3" w:rsidRDefault="00134DCA" w:rsidP="00ED72E2">
      <w:pPr>
        <w:spacing w:line="360" w:lineRule="auto"/>
        <w:jc w:val="both"/>
        <w:rPr>
          <w:rFonts w:ascii="Palatino Linotype" w:hAnsi="Palatino Linotype" w:cs="Arial"/>
        </w:rPr>
      </w:pPr>
    </w:p>
    <w:p w14:paraId="5C641CB9" w14:textId="086C8E87" w:rsidR="008D6D96" w:rsidRPr="006B26E3" w:rsidRDefault="008D6D96" w:rsidP="00ED72E2">
      <w:pPr>
        <w:ind w:left="851" w:right="851"/>
        <w:jc w:val="both"/>
        <w:rPr>
          <w:rFonts w:ascii="Palatino Linotype" w:hAnsi="Palatino Linotype"/>
          <w:i/>
          <w:lang w:val="es-ES_tradnl"/>
        </w:rPr>
      </w:pPr>
      <w:r w:rsidRPr="006B26E3">
        <w:rPr>
          <w:rFonts w:ascii="Palatino Linotype" w:hAnsi="Palatino Linotype"/>
          <w:i/>
          <w:lang w:val="es-ES_tradnl"/>
        </w:rPr>
        <w:lastRenderedPageBreak/>
        <w:t>“</w:t>
      </w:r>
      <w:r w:rsidR="001A7EEE" w:rsidRPr="001A7EEE">
        <w:rPr>
          <w:rFonts w:ascii="Palatino Linotype" w:hAnsi="Palatino Linotype"/>
          <w:i/>
          <w:lang w:val="es-ES_tradnl"/>
        </w:rPr>
        <w:t xml:space="preserve">Solicito el aviso de privacidad, permisos de forma escrita donde se permite la difusión de datos personales, de grupos vulnerables. De igual manera los nombres de los servidores públicos que toman las fotografías, tiene acceso a las cuentas oficiales del DIF, por </w:t>
      </w:r>
      <w:proofErr w:type="spellStart"/>
      <w:r w:rsidR="001A7EEE" w:rsidRPr="001A7EEE">
        <w:rPr>
          <w:rFonts w:ascii="Palatino Linotype" w:hAnsi="Palatino Linotype"/>
          <w:i/>
          <w:lang w:val="es-ES_tradnl"/>
        </w:rPr>
        <w:t>ultimo</w:t>
      </w:r>
      <w:proofErr w:type="spellEnd"/>
      <w:r w:rsidR="001A7EEE" w:rsidRPr="001A7EEE">
        <w:rPr>
          <w:rFonts w:ascii="Palatino Linotype" w:hAnsi="Palatino Linotype"/>
          <w:i/>
          <w:lang w:val="es-ES_tradnl"/>
        </w:rPr>
        <w:t xml:space="preserve"> el responsable de comunicación social del sujeto obligado. Se anexa fotografía y se solicita no se elimine de la cuenta, ya que se </w:t>
      </w:r>
      <w:proofErr w:type="spellStart"/>
      <w:r w:rsidR="001A7EEE" w:rsidRPr="001A7EEE">
        <w:rPr>
          <w:rFonts w:ascii="Palatino Linotype" w:hAnsi="Palatino Linotype"/>
          <w:i/>
          <w:lang w:val="es-ES_tradnl"/>
        </w:rPr>
        <w:t>inicio</w:t>
      </w:r>
      <w:proofErr w:type="spellEnd"/>
      <w:r w:rsidR="001A7EEE" w:rsidRPr="001A7EEE">
        <w:rPr>
          <w:rFonts w:ascii="Palatino Linotype" w:hAnsi="Palatino Linotype"/>
          <w:i/>
          <w:lang w:val="es-ES_tradnl"/>
        </w:rPr>
        <w:t xml:space="preserve"> una denunciante el INFOEM</w:t>
      </w:r>
      <w:r w:rsidRPr="006B26E3">
        <w:rPr>
          <w:rFonts w:ascii="Palatino Linotype" w:hAnsi="Palatino Linotype"/>
          <w:i/>
          <w:lang w:val="es-ES_tradnl"/>
        </w:rPr>
        <w:t>”</w:t>
      </w:r>
      <w:r w:rsidRPr="006B26E3">
        <w:rPr>
          <w:rFonts w:ascii="Palatino Linotype" w:hAnsi="Palatino Linotype"/>
          <w:lang w:val="es-ES_tradnl"/>
        </w:rPr>
        <w:t xml:space="preserve"> [Sic]</w:t>
      </w:r>
    </w:p>
    <w:p w14:paraId="07AEC1F9" w14:textId="77777777" w:rsidR="008D6D96" w:rsidRDefault="008D6D96" w:rsidP="008D6D96">
      <w:pPr>
        <w:spacing w:line="360" w:lineRule="auto"/>
        <w:ind w:right="851"/>
        <w:jc w:val="both"/>
        <w:rPr>
          <w:rFonts w:ascii="Palatino Linotype" w:hAnsi="Palatino Linotype"/>
          <w:lang w:val="es-ES_tradnl"/>
        </w:rPr>
      </w:pPr>
    </w:p>
    <w:p w14:paraId="52E88F02" w14:textId="6C090CAC" w:rsidR="00AE61AD" w:rsidRPr="00AE61AD" w:rsidRDefault="00AE61AD" w:rsidP="00AE61AD">
      <w:pPr>
        <w:spacing w:line="360" w:lineRule="auto"/>
        <w:ind w:right="616"/>
        <w:jc w:val="both"/>
        <w:rPr>
          <w:rFonts w:ascii="Palatino Linotype" w:hAnsi="Palatino Linotype" w:cs="Arial"/>
          <w:i/>
          <w:sz w:val="22"/>
          <w:szCs w:val="22"/>
        </w:rPr>
      </w:pPr>
      <w:r>
        <w:rPr>
          <w:rFonts w:ascii="Palatino Linotype" w:hAnsi="Palatino Linotype"/>
          <w:bCs/>
        </w:rPr>
        <w:t>Anexando a su solicitud, el archivo electrónico denominado “</w:t>
      </w:r>
      <w:r w:rsidRPr="00AE61AD">
        <w:rPr>
          <w:rFonts w:ascii="Palatino Linotype" w:hAnsi="Palatino Linotype"/>
          <w:b/>
          <w:i/>
          <w:iCs/>
        </w:rPr>
        <w:t>D1.jpg</w:t>
      </w:r>
      <w:r>
        <w:rPr>
          <w:rFonts w:ascii="Palatino Linotype" w:hAnsi="Palatino Linotype"/>
          <w:bCs/>
        </w:rPr>
        <w:t>”, que contiene la imagen fotográfica referida en la solicitud de acceso a la información.</w:t>
      </w:r>
    </w:p>
    <w:p w14:paraId="61689946" w14:textId="77777777" w:rsidR="00AE61AD" w:rsidRDefault="00AE61AD" w:rsidP="001A7EEE">
      <w:pPr>
        <w:spacing w:line="360" w:lineRule="auto"/>
        <w:jc w:val="both"/>
        <w:rPr>
          <w:rFonts w:ascii="Palatino Linotype" w:hAnsi="Palatino Linotype"/>
          <w:lang w:val="es-ES_tradnl"/>
        </w:rPr>
      </w:pPr>
    </w:p>
    <w:p w14:paraId="7793FDA5" w14:textId="3EC3322C" w:rsidR="001770BD" w:rsidRDefault="001A7EEE" w:rsidP="001A7EEE">
      <w:pPr>
        <w:spacing w:line="360" w:lineRule="auto"/>
        <w:jc w:val="both"/>
        <w:rPr>
          <w:rFonts w:ascii="Palatino Linotype" w:hAnsi="Palatino Linotype"/>
          <w:lang w:val="es-ES_tradnl"/>
        </w:rPr>
      </w:pPr>
      <w:r w:rsidRPr="001A7EEE">
        <w:rPr>
          <w:rFonts w:ascii="Palatino Linotype" w:hAnsi="Palatino Linotype"/>
          <w:lang w:val="es-ES_tradnl"/>
        </w:rPr>
        <w:t xml:space="preserve">Modalidad de entrega: </w:t>
      </w:r>
      <w:r w:rsidRPr="001A7EEE">
        <w:rPr>
          <w:rFonts w:ascii="Palatino Linotype" w:hAnsi="Palatino Linotype"/>
          <w:b/>
          <w:lang w:val="es-ES_tradnl"/>
        </w:rPr>
        <w:t>A través del SAIMEX.</w:t>
      </w:r>
    </w:p>
    <w:p w14:paraId="5D68C8B1" w14:textId="77777777" w:rsidR="001A7EEE" w:rsidRPr="001A7EEE" w:rsidRDefault="001A7EEE" w:rsidP="001A7EEE">
      <w:pPr>
        <w:spacing w:line="360" w:lineRule="auto"/>
        <w:jc w:val="both"/>
        <w:rPr>
          <w:rFonts w:ascii="Palatino Linotype" w:hAnsi="Palatino Linotype"/>
          <w:lang w:val="es-ES_tradnl"/>
        </w:rPr>
      </w:pPr>
    </w:p>
    <w:p w14:paraId="095C8EBF" w14:textId="77777777" w:rsidR="008D6D96" w:rsidRDefault="008D6D96" w:rsidP="008D6D96">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EDCEAF6" w14:textId="0BB703FD" w:rsidR="008D6D96" w:rsidRDefault="008D6D96" w:rsidP="008D6D96">
      <w:pPr>
        <w:spacing w:before="240" w:line="360" w:lineRule="auto"/>
        <w:jc w:val="both"/>
        <w:rPr>
          <w:rFonts w:ascii="Palatino Linotype" w:hAnsi="Palatino Linotype" w:cs="Arial"/>
        </w:rPr>
      </w:pPr>
      <w:r w:rsidRPr="002246A2">
        <w:rPr>
          <w:rFonts w:ascii="Palatino Linotype" w:hAnsi="Palatino Linotype" w:cs="Arial"/>
        </w:rPr>
        <w:t xml:space="preserve">En el expediente electrónico formado en el sistema </w:t>
      </w:r>
      <w:r w:rsidRPr="002246A2">
        <w:rPr>
          <w:rFonts w:ascii="Palatino Linotype" w:hAnsi="Palatino Linotype" w:cs="Arial"/>
          <w:b/>
        </w:rPr>
        <w:t>SAIMEX</w:t>
      </w:r>
      <w:r w:rsidRPr="002246A2">
        <w:rPr>
          <w:rFonts w:ascii="Palatino Linotype" w:hAnsi="Palatino Linotype" w:cs="Arial"/>
        </w:rPr>
        <w:t xml:space="preserve">, se aprecia </w:t>
      </w:r>
      <w:r w:rsidRPr="002246A2">
        <w:rPr>
          <w:rFonts w:ascii="Palatino Linotype" w:hAnsi="Palatino Linotype" w:cs="Arial"/>
          <w:b/>
        </w:rPr>
        <w:t>El Sujeto Obligado</w:t>
      </w:r>
      <w:r w:rsidRPr="002246A2">
        <w:rPr>
          <w:rFonts w:ascii="Palatino Linotype" w:hAnsi="Palatino Linotype" w:cs="Arial"/>
        </w:rPr>
        <w:t xml:space="preserve"> emitió su respuesta a la solicitud de información, en fecha </w:t>
      </w:r>
      <w:r w:rsidR="001770BD">
        <w:rPr>
          <w:rFonts w:ascii="Palatino Linotype" w:hAnsi="Palatino Linotype" w:cs="Arial"/>
        </w:rPr>
        <w:t>quince de febrero</w:t>
      </w:r>
      <w:r w:rsidR="001B0A88">
        <w:rPr>
          <w:rFonts w:ascii="Palatino Linotype" w:hAnsi="Palatino Linotype" w:cs="Arial"/>
        </w:rPr>
        <w:t xml:space="preserve"> de dos mil veintidós</w:t>
      </w:r>
      <w:r w:rsidRPr="002246A2">
        <w:rPr>
          <w:rFonts w:ascii="Palatino Linotype" w:hAnsi="Palatino Linotype" w:cs="Arial"/>
        </w:rPr>
        <w:t>, en los términos siguientes:</w:t>
      </w:r>
    </w:p>
    <w:p w14:paraId="2B55D7C0" w14:textId="77777777" w:rsidR="00134DCA" w:rsidRPr="002246A2" w:rsidRDefault="00134DCA" w:rsidP="00134DCA">
      <w:pPr>
        <w:spacing w:line="360" w:lineRule="auto"/>
        <w:jc w:val="both"/>
        <w:rPr>
          <w:rFonts w:ascii="Palatino Linotype" w:hAnsi="Palatino Linotype" w:cs="Arial"/>
        </w:rPr>
      </w:pPr>
    </w:p>
    <w:p w14:paraId="18EA792C" w14:textId="77777777" w:rsidR="00BB0886" w:rsidRPr="00BB0886" w:rsidRDefault="008D6D96" w:rsidP="00BB0886">
      <w:pPr>
        <w:ind w:left="851" w:right="851"/>
        <w:jc w:val="right"/>
        <w:rPr>
          <w:rFonts w:ascii="Palatino Linotype" w:hAnsi="Palatino Linotype" w:cs="Arial"/>
          <w:i/>
        </w:rPr>
      </w:pPr>
      <w:r w:rsidRPr="006E2D8D">
        <w:rPr>
          <w:rFonts w:ascii="Palatino Linotype" w:hAnsi="Palatino Linotype" w:cs="Arial"/>
          <w:i/>
        </w:rPr>
        <w:t xml:space="preserve"> “</w:t>
      </w:r>
      <w:r w:rsidR="00BB0886" w:rsidRPr="00BB0886">
        <w:rPr>
          <w:rFonts w:ascii="Palatino Linotype" w:hAnsi="Palatino Linotype" w:cs="Arial"/>
          <w:i/>
        </w:rPr>
        <w:t xml:space="preserve">Folio de la solicitud: </w:t>
      </w:r>
      <w:r w:rsidR="00BB0886" w:rsidRPr="00BB0886">
        <w:rPr>
          <w:rFonts w:ascii="Palatino Linotype" w:hAnsi="Palatino Linotype" w:cs="Arial"/>
          <w:b/>
          <w:bCs/>
          <w:i/>
          <w:u w:val="single"/>
        </w:rPr>
        <w:t>00094/DIFCUAUTIZ/IP/2022</w:t>
      </w:r>
    </w:p>
    <w:p w14:paraId="71830CFE" w14:textId="77777777" w:rsidR="00BB0886" w:rsidRDefault="00BB0886" w:rsidP="00BB0886">
      <w:pPr>
        <w:ind w:left="851" w:right="851"/>
        <w:jc w:val="both"/>
        <w:rPr>
          <w:rFonts w:ascii="Palatino Linotype" w:hAnsi="Palatino Linotype" w:cs="Arial"/>
          <w:i/>
        </w:rPr>
      </w:pPr>
    </w:p>
    <w:p w14:paraId="76375703" w14:textId="599CDACF" w:rsidR="00BB0886" w:rsidRPr="00BB0886" w:rsidRDefault="00BB0886" w:rsidP="00BB0886">
      <w:pPr>
        <w:ind w:left="851" w:right="851"/>
        <w:jc w:val="both"/>
        <w:rPr>
          <w:rFonts w:ascii="Palatino Linotype" w:hAnsi="Palatino Linotype" w:cs="Arial"/>
          <w:i/>
        </w:rPr>
      </w:pPr>
      <w:r w:rsidRPr="00BB0886">
        <w:rPr>
          <w:rFonts w:ascii="Palatino Linotype" w:hAnsi="Palatino Linotype" w:cs="Arial"/>
          <w:i/>
        </w:rPr>
        <w:t>Por medio del presente reciba un cordial saludo. En calidad del Titular de la Unidad de Transparencia y Protección de Datos Personales del Partido Acción Nacional en el Estado de México, damos contestación mediante Sistema de Acceso de la Información Mexiquense (SAIMEX) a la solicitud pública de información 00094/DIFCUAUTIZ/IP/2022.</w:t>
      </w:r>
    </w:p>
    <w:p w14:paraId="60A4C5EA" w14:textId="77777777" w:rsidR="00BB0886" w:rsidRDefault="00BB0886" w:rsidP="00BB0886">
      <w:pPr>
        <w:ind w:left="851" w:right="851"/>
        <w:jc w:val="both"/>
        <w:rPr>
          <w:rFonts w:ascii="Palatino Linotype" w:hAnsi="Palatino Linotype" w:cs="Arial"/>
          <w:i/>
        </w:rPr>
      </w:pPr>
    </w:p>
    <w:p w14:paraId="4411F99D" w14:textId="4B9650C0" w:rsidR="00BB0886" w:rsidRPr="00BB0886" w:rsidRDefault="00BB0886" w:rsidP="00BB0886">
      <w:pPr>
        <w:ind w:left="851" w:right="851"/>
        <w:jc w:val="both"/>
        <w:rPr>
          <w:rFonts w:ascii="Palatino Linotype" w:hAnsi="Palatino Linotype" w:cs="Arial"/>
          <w:i/>
        </w:rPr>
      </w:pPr>
      <w:r w:rsidRPr="00BB0886">
        <w:rPr>
          <w:rFonts w:ascii="Palatino Linotype" w:hAnsi="Palatino Linotype" w:cs="Arial"/>
          <w:i/>
        </w:rPr>
        <w:t>ATENTAMENTE</w:t>
      </w:r>
    </w:p>
    <w:p w14:paraId="3D71D1C1" w14:textId="13AC3A7C" w:rsidR="008D6D96" w:rsidRPr="002246A2" w:rsidRDefault="00BB0886" w:rsidP="000D7B51">
      <w:pPr>
        <w:ind w:left="851" w:right="851"/>
        <w:jc w:val="both"/>
        <w:rPr>
          <w:rFonts w:ascii="Palatino Linotype" w:hAnsi="Palatino Linotype" w:cs="Arial"/>
          <w:i/>
        </w:rPr>
      </w:pPr>
      <w:r w:rsidRPr="00BB0886">
        <w:rPr>
          <w:rFonts w:ascii="Palatino Linotype" w:hAnsi="Palatino Linotype" w:cs="Arial"/>
          <w:i/>
        </w:rPr>
        <w:t>LICENCIADO JUAN CARLOS JANDETTE DELGADO</w:t>
      </w:r>
      <w:r w:rsidR="008D6D96" w:rsidRPr="006E2D8D">
        <w:rPr>
          <w:rFonts w:ascii="Palatino Linotype" w:hAnsi="Palatino Linotype" w:cs="Arial"/>
          <w:i/>
        </w:rPr>
        <w:t>”</w:t>
      </w:r>
    </w:p>
    <w:p w14:paraId="52889DE6" w14:textId="604E6CE9" w:rsidR="008D6D96" w:rsidRDefault="009F3DA1" w:rsidP="008D6D96">
      <w:pPr>
        <w:spacing w:before="240" w:line="360" w:lineRule="auto"/>
        <w:jc w:val="both"/>
        <w:rPr>
          <w:rFonts w:ascii="Palatino Linotype" w:hAnsi="Palatino Linotype"/>
          <w:color w:val="000000"/>
        </w:rPr>
      </w:pPr>
      <w:r>
        <w:rPr>
          <w:rFonts w:ascii="Palatino Linotype" w:hAnsi="Palatino Linotype"/>
          <w:color w:val="000000"/>
        </w:rPr>
        <w:lastRenderedPageBreak/>
        <w:t>P</w:t>
      </w:r>
      <w:r w:rsidR="008D6D96">
        <w:rPr>
          <w:rFonts w:ascii="Palatino Linotype" w:hAnsi="Palatino Linotype"/>
          <w:color w:val="000000"/>
        </w:rPr>
        <w:t>ara tal efecto</w:t>
      </w:r>
      <w:r>
        <w:rPr>
          <w:rFonts w:ascii="Palatino Linotype" w:hAnsi="Palatino Linotype"/>
          <w:color w:val="000000"/>
        </w:rPr>
        <w:t>, el Sujeto Obligado adjuntó</w:t>
      </w:r>
      <w:r w:rsidR="008D6D96">
        <w:rPr>
          <w:rFonts w:ascii="Palatino Linotype" w:hAnsi="Palatino Linotype"/>
          <w:color w:val="000000"/>
        </w:rPr>
        <w:t xml:space="preserve"> </w:t>
      </w:r>
      <w:r w:rsidR="00BB0886">
        <w:rPr>
          <w:rFonts w:ascii="Palatino Linotype" w:hAnsi="Palatino Linotype"/>
          <w:color w:val="000000"/>
        </w:rPr>
        <w:t>los</w:t>
      </w:r>
      <w:r w:rsidR="008D6D96">
        <w:rPr>
          <w:rFonts w:ascii="Palatino Linotype" w:hAnsi="Palatino Linotype"/>
          <w:color w:val="000000"/>
        </w:rPr>
        <w:t xml:space="preserve"> archivo</w:t>
      </w:r>
      <w:r w:rsidR="00BB0886">
        <w:rPr>
          <w:rFonts w:ascii="Palatino Linotype" w:hAnsi="Palatino Linotype"/>
          <w:color w:val="000000"/>
        </w:rPr>
        <w:t>s</w:t>
      </w:r>
      <w:r w:rsidR="008D6D96">
        <w:rPr>
          <w:rFonts w:ascii="Palatino Linotype" w:hAnsi="Palatino Linotype"/>
          <w:color w:val="000000"/>
        </w:rPr>
        <w:t xml:space="preserve"> electrónico</w:t>
      </w:r>
      <w:r w:rsidR="00BB0886">
        <w:rPr>
          <w:rFonts w:ascii="Palatino Linotype" w:hAnsi="Palatino Linotype"/>
          <w:color w:val="000000"/>
        </w:rPr>
        <w:t>s</w:t>
      </w:r>
      <w:r w:rsidR="001B0A88">
        <w:rPr>
          <w:rFonts w:ascii="Palatino Linotype" w:hAnsi="Palatino Linotype"/>
          <w:color w:val="000000"/>
        </w:rPr>
        <w:t xml:space="preserve"> denominado</w:t>
      </w:r>
      <w:r w:rsidR="00BB0886">
        <w:rPr>
          <w:rFonts w:ascii="Palatino Linotype" w:hAnsi="Palatino Linotype"/>
          <w:color w:val="000000"/>
        </w:rPr>
        <w:t>s</w:t>
      </w:r>
      <w:r w:rsidR="001770BD">
        <w:rPr>
          <w:rFonts w:ascii="Palatino Linotype" w:hAnsi="Palatino Linotype"/>
          <w:color w:val="000000"/>
        </w:rPr>
        <w:t xml:space="preserve"> </w:t>
      </w:r>
      <w:bookmarkStart w:id="0" w:name="_Hlk99652498"/>
      <w:r w:rsidR="008D6D96" w:rsidRPr="00BB0886">
        <w:rPr>
          <w:rFonts w:ascii="Palatino Linotype" w:hAnsi="Palatino Linotype"/>
          <w:b/>
          <w:bCs/>
          <w:i/>
          <w:iCs/>
          <w:color w:val="000000"/>
        </w:rPr>
        <w:t>“</w:t>
      </w:r>
      <w:r w:rsidR="00BB0886" w:rsidRPr="00BB0886">
        <w:rPr>
          <w:rFonts w:ascii="Palatino Linotype" w:hAnsi="Palatino Linotype"/>
          <w:b/>
          <w:bCs/>
          <w:i/>
          <w:iCs/>
          <w:color w:val="000000"/>
        </w:rPr>
        <w:t xml:space="preserve">Oficio 124 UT DIF </w:t>
      </w:r>
      <w:proofErr w:type="spellStart"/>
      <w:r w:rsidR="00BB0886" w:rsidRPr="00BB0886">
        <w:rPr>
          <w:rFonts w:ascii="Palatino Linotype" w:hAnsi="Palatino Linotype"/>
          <w:b/>
          <w:bCs/>
          <w:i/>
          <w:iCs/>
          <w:color w:val="000000"/>
        </w:rPr>
        <w:t>Contestacion</w:t>
      </w:r>
      <w:proofErr w:type="spellEnd"/>
      <w:r w:rsidR="00BB0886" w:rsidRPr="00BB0886">
        <w:rPr>
          <w:rFonts w:ascii="Palatino Linotype" w:hAnsi="Palatino Linotype"/>
          <w:b/>
          <w:bCs/>
          <w:i/>
          <w:iCs/>
          <w:color w:val="000000"/>
        </w:rPr>
        <w:t xml:space="preserve"> Solicitud (</w:t>
      </w:r>
      <w:proofErr w:type="spellStart"/>
      <w:r w:rsidR="00BB0886" w:rsidRPr="00BB0886">
        <w:rPr>
          <w:rFonts w:ascii="Palatino Linotype" w:hAnsi="Palatino Linotype"/>
          <w:b/>
          <w:bCs/>
          <w:i/>
          <w:iCs/>
          <w:color w:val="000000"/>
        </w:rPr>
        <w:t>saimex</w:t>
      </w:r>
      <w:proofErr w:type="spellEnd"/>
      <w:r w:rsidR="00BB0886" w:rsidRPr="00BB0886">
        <w:rPr>
          <w:rFonts w:ascii="Palatino Linotype" w:hAnsi="Palatino Linotype"/>
          <w:b/>
          <w:bCs/>
          <w:i/>
          <w:iCs/>
          <w:color w:val="000000"/>
        </w:rPr>
        <w:t>) 094.pdf</w:t>
      </w:r>
      <w:r w:rsidR="00134DCA" w:rsidRPr="00BB0886">
        <w:rPr>
          <w:rFonts w:ascii="Palatino Linotype" w:hAnsi="Palatino Linotype"/>
          <w:b/>
          <w:bCs/>
          <w:i/>
          <w:iCs/>
          <w:color w:val="000000"/>
        </w:rPr>
        <w:t>”</w:t>
      </w:r>
      <w:r w:rsidR="00BB0886" w:rsidRPr="00BB0886">
        <w:rPr>
          <w:rFonts w:ascii="Palatino Linotype" w:hAnsi="Palatino Linotype"/>
          <w:b/>
          <w:bCs/>
          <w:i/>
          <w:iCs/>
          <w:color w:val="000000"/>
        </w:rPr>
        <w:t>, “ACUERDO VERSIÓN PÚBLICA.pdf” y “LISTADO BENEFICIADOS.pdf”</w:t>
      </w:r>
      <w:bookmarkEnd w:id="0"/>
      <w:r w:rsidR="008D6D96">
        <w:rPr>
          <w:rFonts w:ascii="Palatino Linotype" w:hAnsi="Palatino Linotype"/>
          <w:color w:val="000000"/>
        </w:rPr>
        <w:t xml:space="preserve">; </w:t>
      </w:r>
      <w:r w:rsidR="001B0A88">
        <w:rPr>
          <w:rFonts w:ascii="Palatino Linotype" w:hAnsi="Palatino Linotype"/>
          <w:color w:val="000000"/>
        </w:rPr>
        <w:t>mismo</w:t>
      </w:r>
      <w:r w:rsidR="00BB0886">
        <w:rPr>
          <w:rFonts w:ascii="Palatino Linotype" w:hAnsi="Palatino Linotype"/>
          <w:color w:val="000000"/>
        </w:rPr>
        <w:t>s</w:t>
      </w:r>
      <w:r w:rsidR="001B0A88">
        <w:rPr>
          <w:rFonts w:ascii="Palatino Linotype" w:hAnsi="Palatino Linotype"/>
          <w:color w:val="000000"/>
        </w:rPr>
        <w:t xml:space="preserve"> que</w:t>
      </w:r>
      <w:r w:rsidR="008D6D96">
        <w:rPr>
          <w:rFonts w:ascii="Palatino Linotype" w:hAnsi="Palatino Linotype"/>
          <w:color w:val="000000"/>
        </w:rPr>
        <w:t xml:space="preserve"> no se inserta</w:t>
      </w:r>
      <w:r w:rsidR="00ED72E2">
        <w:rPr>
          <w:rFonts w:ascii="Palatino Linotype" w:hAnsi="Palatino Linotype"/>
          <w:color w:val="000000"/>
        </w:rPr>
        <w:t>n</w:t>
      </w:r>
      <w:r w:rsidR="008D6D96">
        <w:rPr>
          <w:rFonts w:ascii="Palatino Linotype" w:hAnsi="Palatino Linotype"/>
          <w:color w:val="000000"/>
        </w:rPr>
        <w:t xml:space="preserve"> en el presente apartado</w:t>
      </w:r>
      <w:r w:rsidR="008D6D96" w:rsidRPr="00F670C8">
        <w:rPr>
          <w:rFonts w:ascii="Palatino Linotype" w:hAnsi="Palatino Linotype"/>
          <w:color w:val="000000"/>
        </w:rPr>
        <w:t xml:space="preserve"> por ser del conocimiento de las partes, </w:t>
      </w:r>
      <w:r w:rsidR="008D6D96">
        <w:rPr>
          <w:rFonts w:ascii="Palatino Linotype" w:hAnsi="Palatino Linotype"/>
          <w:color w:val="000000"/>
        </w:rPr>
        <w:t xml:space="preserve">sin </w:t>
      </w:r>
      <w:r w:rsidR="00BE3B14">
        <w:rPr>
          <w:rFonts w:ascii="Palatino Linotype" w:hAnsi="Palatino Linotype"/>
          <w:color w:val="000000"/>
        </w:rPr>
        <w:t>embargo,</w:t>
      </w:r>
      <w:r w:rsidR="008D6D96" w:rsidRPr="00F670C8">
        <w:rPr>
          <w:rFonts w:ascii="Palatino Linotype" w:hAnsi="Palatino Linotype"/>
          <w:color w:val="000000"/>
        </w:rPr>
        <w:t xml:space="preserve"> habrá de hacerse el análisis y estudio correspondiente en párrafos posteriores.</w:t>
      </w:r>
    </w:p>
    <w:p w14:paraId="1D09219D" w14:textId="51C291DF" w:rsidR="00FD1200" w:rsidRDefault="00FD1200" w:rsidP="003D0754">
      <w:pPr>
        <w:pStyle w:val="Sinespaciado"/>
      </w:pPr>
    </w:p>
    <w:p w14:paraId="30630136" w14:textId="77777777" w:rsidR="00F46230" w:rsidRPr="00B21190" w:rsidRDefault="00F46230" w:rsidP="003D0754">
      <w:pPr>
        <w:pStyle w:val="Sinespaciado"/>
      </w:pPr>
    </w:p>
    <w:p w14:paraId="2B85071E" w14:textId="77777777" w:rsidR="00D34057" w:rsidRPr="00B21190" w:rsidRDefault="00D34057" w:rsidP="003D0754">
      <w:pPr>
        <w:spacing w:line="360" w:lineRule="auto"/>
        <w:jc w:val="both"/>
        <w:rPr>
          <w:rFonts w:ascii="Palatino Linotype" w:hAnsi="Palatino Linotype" w:cs="Arial"/>
          <w:b/>
          <w:sz w:val="28"/>
        </w:rPr>
      </w:pPr>
      <w:r w:rsidRPr="00B21190">
        <w:rPr>
          <w:rFonts w:ascii="Palatino Linotype" w:hAnsi="Palatino Linotype" w:cs="Arial"/>
          <w:b/>
          <w:sz w:val="28"/>
        </w:rPr>
        <w:t xml:space="preserve">TERCERO. </w:t>
      </w:r>
      <w:r w:rsidRPr="00B21190">
        <w:rPr>
          <w:rFonts w:ascii="Palatino Linotype" w:hAnsi="Palatino Linotype"/>
          <w:b/>
          <w:sz w:val="28"/>
        </w:rPr>
        <w:t>Del recurso de revisión.</w:t>
      </w:r>
    </w:p>
    <w:p w14:paraId="296EDA60" w14:textId="6D0ED717" w:rsidR="00BD28E3" w:rsidRPr="00B21190" w:rsidRDefault="00D34057" w:rsidP="003D0754">
      <w:pPr>
        <w:spacing w:line="360" w:lineRule="auto"/>
        <w:jc w:val="both"/>
        <w:rPr>
          <w:rFonts w:ascii="Palatino Linotype" w:hAnsi="Palatino Linotype" w:cs="Arial"/>
        </w:rPr>
      </w:pPr>
      <w:r w:rsidRPr="00B21190">
        <w:rPr>
          <w:rFonts w:ascii="Palatino Linotype" w:hAnsi="Palatino Linotype" w:cs="Arial"/>
        </w:rPr>
        <w:t xml:space="preserve">Inconforme con la respuesta del </w:t>
      </w:r>
      <w:r w:rsidR="003D002D" w:rsidRPr="00B21190">
        <w:rPr>
          <w:rFonts w:ascii="Palatino Linotype" w:hAnsi="Palatino Linotype" w:cs="Arial"/>
          <w:b/>
        </w:rPr>
        <w:t>Sujeto Obligado</w:t>
      </w:r>
      <w:r w:rsidRPr="00B21190">
        <w:rPr>
          <w:rFonts w:ascii="Palatino Linotype" w:hAnsi="Palatino Linotype" w:cs="Arial"/>
        </w:rPr>
        <w:t xml:space="preserve">, </w:t>
      </w:r>
      <w:r w:rsidR="00AE61AD">
        <w:rPr>
          <w:rFonts w:ascii="Palatino Linotype" w:hAnsi="Palatino Linotype" w:cs="Arial"/>
          <w:b/>
        </w:rPr>
        <w:t>La</w:t>
      </w:r>
      <w:r w:rsidRPr="00B21190">
        <w:rPr>
          <w:rFonts w:ascii="Palatino Linotype" w:hAnsi="Palatino Linotype" w:cs="Arial"/>
          <w:b/>
        </w:rPr>
        <w:t xml:space="preserve"> Recurrente </w:t>
      </w:r>
      <w:r w:rsidRPr="00B21190">
        <w:rPr>
          <w:rFonts w:ascii="Palatino Linotype" w:hAnsi="Palatino Linotype" w:cs="Arial"/>
        </w:rPr>
        <w:t xml:space="preserve">interpuso el recurso de revisión, en fecha </w:t>
      </w:r>
      <w:r w:rsidR="00AE61AD">
        <w:rPr>
          <w:rFonts w:ascii="Palatino Linotype" w:hAnsi="Palatino Linotype" w:cs="Arial"/>
        </w:rPr>
        <w:t>dieciocho</w:t>
      </w:r>
      <w:r w:rsidR="001770BD">
        <w:rPr>
          <w:rFonts w:ascii="Palatino Linotype" w:hAnsi="Palatino Linotype" w:cs="Arial"/>
        </w:rPr>
        <w:t xml:space="preserve"> de febrero</w:t>
      </w:r>
      <w:r w:rsidR="001B0A88">
        <w:rPr>
          <w:rFonts w:ascii="Palatino Linotype" w:hAnsi="Palatino Linotype" w:cs="Arial"/>
        </w:rPr>
        <w:t xml:space="preserve"> de dos mil veintidós</w:t>
      </w:r>
      <w:r w:rsidRPr="00B21190">
        <w:rPr>
          <w:rFonts w:ascii="Palatino Linotype" w:hAnsi="Palatino Linotype" w:cs="Arial"/>
        </w:rPr>
        <w:t xml:space="preserve">, </w:t>
      </w:r>
      <w:r w:rsidR="001B0A88">
        <w:rPr>
          <w:rFonts w:ascii="Palatino Linotype" w:hAnsi="Palatino Linotype" w:cs="Arial"/>
        </w:rPr>
        <w:t>quedando</w:t>
      </w:r>
      <w:r w:rsidRPr="00B21190">
        <w:rPr>
          <w:rFonts w:ascii="Palatino Linotype" w:hAnsi="Palatino Linotype" w:cs="Arial"/>
        </w:rPr>
        <w:t xml:space="preserve"> registrado</w:t>
      </w:r>
      <w:r w:rsidRPr="00B21190">
        <w:rPr>
          <w:rFonts w:ascii="Palatino Linotype" w:hAnsi="Palatino Linotype" w:cs="Arial"/>
          <w:b/>
        </w:rPr>
        <w:t xml:space="preserve"> </w:t>
      </w:r>
      <w:r w:rsidRPr="00B21190">
        <w:rPr>
          <w:rFonts w:ascii="Palatino Linotype" w:hAnsi="Palatino Linotype" w:cs="Arial"/>
        </w:rPr>
        <w:t>en el sistema electrónico con el expediente número</w:t>
      </w:r>
      <w:r w:rsidR="00ED72E2" w:rsidRPr="00ED72E2">
        <w:t xml:space="preserve"> </w:t>
      </w:r>
      <w:r w:rsidR="00AE61AD" w:rsidRPr="00AE61AD">
        <w:rPr>
          <w:rFonts w:ascii="Palatino Linotype" w:hAnsi="Palatino Linotype" w:cs="Arial"/>
          <w:b/>
          <w:bCs/>
          <w:lang w:eastAsia="es-MX"/>
        </w:rPr>
        <w:t>00995/INFOEM/IP/RR/2022</w:t>
      </w:r>
      <w:r w:rsidRPr="00B21190">
        <w:rPr>
          <w:rFonts w:ascii="Palatino Linotype" w:hAnsi="Palatino Linotype" w:cs="Arial"/>
        </w:rPr>
        <w:t>, en el cual arguye, las siguientes manifestaciones:</w:t>
      </w:r>
    </w:p>
    <w:p w14:paraId="1CBC4B80" w14:textId="77777777" w:rsidR="003708E1" w:rsidRPr="00B21190" w:rsidRDefault="003708E1" w:rsidP="003D0754">
      <w:pPr>
        <w:pStyle w:val="Sinespaciado"/>
      </w:pPr>
    </w:p>
    <w:p w14:paraId="7EA930EF" w14:textId="77777777" w:rsidR="00BD28E3" w:rsidRPr="00B21190" w:rsidRDefault="00D34057" w:rsidP="00E91EE4">
      <w:pPr>
        <w:pStyle w:val="Prrafodelista"/>
        <w:numPr>
          <w:ilvl w:val="0"/>
          <w:numId w:val="3"/>
        </w:numPr>
        <w:spacing w:before="240" w:line="360" w:lineRule="auto"/>
        <w:jc w:val="both"/>
        <w:rPr>
          <w:rFonts w:ascii="Palatino Linotype" w:hAnsi="Palatino Linotype" w:cs="Arial"/>
          <w:b/>
        </w:rPr>
      </w:pPr>
      <w:r w:rsidRPr="00B21190">
        <w:rPr>
          <w:rFonts w:ascii="Palatino Linotype" w:hAnsi="Palatino Linotype" w:cs="Arial"/>
          <w:b/>
        </w:rPr>
        <w:t>Acto Impugnado:</w:t>
      </w:r>
    </w:p>
    <w:p w14:paraId="3BC72CF2" w14:textId="2783157F" w:rsidR="00D34057" w:rsidRPr="00B21190" w:rsidRDefault="00BB0BEB" w:rsidP="007D7483">
      <w:pPr>
        <w:ind w:left="851" w:right="850"/>
        <w:jc w:val="both"/>
        <w:rPr>
          <w:rFonts w:ascii="Palatino Linotype" w:hAnsi="Palatino Linotype" w:cs="Arial"/>
          <w:i/>
        </w:rPr>
      </w:pPr>
      <w:r>
        <w:rPr>
          <w:rFonts w:ascii="Palatino Linotype" w:hAnsi="Palatino Linotype" w:cs="Arial"/>
          <w:i/>
        </w:rPr>
        <w:t>“</w:t>
      </w:r>
      <w:r w:rsidR="00AE61AD" w:rsidRPr="00AE61AD">
        <w:rPr>
          <w:rFonts w:ascii="Palatino Linotype" w:hAnsi="Palatino Linotype" w:cs="Arial"/>
          <w:i/>
        </w:rPr>
        <w:t xml:space="preserve">Se solicita se entregue de manera clara la información ya que la calidad en que se entrega es mala, no visible y no cuenta con las </w:t>
      </w:r>
      <w:proofErr w:type="spellStart"/>
      <w:r w:rsidR="00AE61AD" w:rsidRPr="00AE61AD">
        <w:rPr>
          <w:rFonts w:ascii="Palatino Linotype" w:hAnsi="Palatino Linotype" w:cs="Arial"/>
          <w:i/>
        </w:rPr>
        <w:t>caracteristicas</w:t>
      </w:r>
      <w:proofErr w:type="spellEnd"/>
      <w:r w:rsidR="00AE61AD" w:rsidRPr="00AE61AD">
        <w:rPr>
          <w:rFonts w:ascii="Palatino Linotype" w:hAnsi="Palatino Linotype" w:cs="Arial"/>
          <w:i/>
        </w:rPr>
        <w:t xml:space="preserve"> necesarias conforme a lineamientos de clasificación</w:t>
      </w:r>
      <w:r w:rsidR="00D34057" w:rsidRPr="00B21190">
        <w:rPr>
          <w:rFonts w:ascii="Palatino Linotype" w:hAnsi="Palatino Linotype" w:cs="Arial"/>
          <w:i/>
        </w:rPr>
        <w:t>”</w:t>
      </w:r>
      <w:r w:rsidR="00CF70A0">
        <w:rPr>
          <w:rFonts w:ascii="Palatino Linotype" w:hAnsi="Palatino Linotype" w:cs="Arial"/>
          <w:i/>
        </w:rPr>
        <w:t xml:space="preserve"> </w:t>
      </w:r>
      <w:r w:rsidR="00D34057" w:rsidRPr="00B21190">
        <w:rPr>
          <w:rFonts w:ascii="Palatino Linotype" w:hAnsi="Palatino Linotype" w:cs="Arial"/>
          <w:i/>
        </w:rPr>
        <w:t>[sic]</w:t>
      </w:r>
    </w:p>
    <w:p w14:paraId="63141DF2" w14:textId="77777777" w:rsidR="00BD28E3" w:rsidRPr="00B21190" w:rsidRDefault="00BD28E3" w:rsidP="003D0754">
      <w:pPr>
        <w:pStyle w:val="Sinespaciado"/>
        <w:rPr>
          <w:sz w:val="2"/>
        </w:rPr>
      </w:pPr>
    </w:p>
    <w:p w14:paraId="15CDCB8C" w14:textId="77777777" w:rsidR="00D34057" w:rsidRPr="00B21190" w:rsidRDefault="00D34057" w:rsidP="00E91EE4">
      <w:pPr>
        <w:pStyle w:val="Prrafodelista"/>
        <w:numPr>
          <w:ilvl w:val="0"/>
          <w:numId w:val="3"/>
        </w:numPr>
        <w:spacing w:before="240" w:line="360" w:lineRule="auto"/>
        <w:jc w:val="both"/>
        <w:rPr>
          <w:rFonts w:ascii="Palatino Linotype" w:hAnsi="Palatino Linotype" w:cs="Arial"/>
        </w:rPr>
      </w:pPr>
      <w:r w:rsidRPr="00B21190">
        <w:rPr>
          <w:rFonts w:ascii="Palatino Linotype" w:hAnsi="Palatino Linotype" w:cs="Arial"/>
          <w:b/>
        </w:rPr>
        <w:t>Razones o Motivos de Inconformidad</w:t>
      </w:r>
      <w:r w:rsidRPr="00B21190">
        <w:rPr>
          <w:rFonts w:ascii="Palatino Linotype" w:hAnsi="Palatino Linotype" w:cs="Arial"/>
        </w:rPr>
        <w:t xml:space="preserve">: </w:t>
      </w:r>
    </w:p>
    <w:p w14:paraId="505D7334" w14:textId="0E4DB9D3" w:rsidR="00E36016" w:rsidRPr="001B0A88" w:rsidRDefault="00BB0BEB" w:rsidP="001B0A88">
      <w:pPr>
        <w:ind w:left="851" w:right="850"/>
        <w:jc w:val="both"/>
        <w:rPr>
          <w:rFonts w:ascii="Palatino Linotype" w:hAnsi="Palatino Linotype" w:cs="Arial"/>
          <w:i/>
        </w:rPr>
      </w:pPr>
      <w:r>
        <w:rPr>
          <w:rFonts w:ascii="Palatino Linotype" w:hAnsi="Palatino Linotype" w:cs="Arial"/>
          <w:i/>
        </w:rPr>
        <w:t>“</w:t>
      </w:r>
      <w:r w:rsidR="00AE61AD" w:rsidRPr="00AE61AD">
        <w:rPr>
          <w:rFonts w:ascii="Palatino Linotype" w:hAnsi="Palatino Linotype" w:cs="Arial"/>
          <w:i/>
        </w:rPr>
        <w:t>No es clara la información que se entrega y es posible que haya alteración de los formatos, solicito te pongan en una mejor calidad, para que se pueda hacer una validación de alteración de los mismos</w:t>
      </w:r>
      <w:r w:rsidR="00D34057" w:rsidRPr="00B21190">
        <w:rPr>
          <w:rFonts w:ascii="Palatino Linotype" w:hAnsi="Palatino Linotype" w:cs="Arial"/>
          <w:i/>
        </w:rPr>
        <w:t>” [sic]</w:t>
      </w:r>
    </w:p>
    <w:p w14:paraId="78750FB9" w14:textId="77777777" w:rsidR="003708E1" w:rsidRPr="00B21190" w:rsidRDefault="003708E1" w:rsidP="00E91EE4">
      <w:pPr>
        <w:spacing w:before="240" w:line="360" w:lineRule="auto"/>
        <w:ind w:right="851"/>
        <w:jc w:val="both"/>
        <w:rPr>
          <w:rFonts w:ascii="Palatino Linotype" w:hAnsi="Palatino Linotype"/>
          <w:color w:val="000000"/>
          <w:sz w:val="18"/>
        </w:rPr>
      </w:pPr>
    </w:p>
    <w:p w14:paraId="3DE918EE" w14:textId="77777777"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CUARTO</w:t>
      </w:r>
      <w:r w:rsidRPr="00B21190">
        <w:rPr>
          <w:rFonts w:ascii="Palatino Linotype" w:hAnsi="Palatino Linotype" w:cs="Arial"/>
          <w:b/>
        </w:rPr>
        <w:t xml:space="preserve">. </w:t>
      </w:r>
      <w:r w:rsidRPr="00B21190">
        <w:rPr>
          <w:rFonts w:ascii="Palatino Linotype" w:hAnsi="Palatino Linotype" w:cs="Arial"/>
          <w:b/>
          <w:sz w:val="28"/>
          <w:szCs w:val="28"/>
        </w:rPr>
        <w:t>Del turno del recurso de revisión.</w:t>
      </w:r>
    </w:p>
    <w:p w14:paraId="250281DA" w14:textId="45D33A7C" w:rsidR="009F3DA1" w:rsidRPr="00E01F39" w:rsidRDefault="001B0A88" w:rsidP="003D0754">
      <w:pPr>
        <w:spacing w:line="360" w:lineRule="auto"/>
        <w:jc w:val="both"/>
        <w:rPr>
          <w:rFonts w:ascii="Palatino Linotype" w:eastAsiaTheme="minorHAnsi" w:hAnsi="Palatino Linotype" w:cs="Arial"/>
          <w:lang w:val="es-MX" w:eastAsia="en-US"/>
        </w:rPr>
      </w:pPr>
      <w:r w:rsidRPr="001B0A88">
        <w:rPr>
          <w:rFonts w:ascii="Palatino Linotype" w:eastAsiaTheme="minorHAnsi" w:hAnsi="Palatino Linotype" w:cs="Arial"/>
          <w:lang w:val="es-MX" w:eastAsia="en-US"/>
        </w:rPr>
        <w:t xml:space="preserve">Medio de impugnación que le fue turnado al </w:t>
      </w:r>
      <w:r w:rsidRPr="001B0A88">
        <w:rPr>
          <w:rFonts w:ascii="Palatino Linotype" w:eastAsiaTheme="minorHAnsi" w:hAnsi="Palatino Linotype" w:cs="Arial"/>
          <w:b/>
          <w:bCs/>
          <w:lang w:val="es-MX" w:eastAsia="en-US"/>
        </w:rPr>
        <w:t>Comisionado</w:t>
      </w:r>
      <w:r w:rsidR="009F3DA1">
        <w:rPr>
          <w:rFonts w:ascii="Palatino Linotype" w:eastAsiaTheme="minorHAnsi" w:hAnsi="Palatino Linotype" w:cs="Arial"/>
          <w:b/>
          <w:bCs/>
          <w:lang w:val="es-MX" w:eastAsia="en-US"/>
        </w:rPr>
        <w:t xml:space="preserve"> Presidente</w:t>
      </w:r>
      <w:r w:rsidRPr="001B0A88">
        <w:rPr>
          <w:rFonts w:ascii="Palatino Linotype" w:eastAsiaTheme="minorHAnsi" w:hAnsi="Palatino Linotype" w:cs="Arial"/>
          <w:b/>
          <w:bCs/>
          <w:lang w:val="es-MX" w:eastAsia="en-US"/>
        </w:rPr>
        <w:t xml:space="preserve"> José Martínez Vilchis</w:t>
      </w:r>
      <w:r w:rsidRPr="001B0A88">
        <w:rPr>
          <w:rFonts w:ascii="Palatino Linotype" w:eastAsiaTheme="minorHAnsi" w:hAnsi="Palatino Linotype" w:cs="Arial"/>
          <w:lang w:val="es-MX" w:eastAsia="en-US"/>
        </w:rPr>
        <w:t xml:space="preserve">, por medio del sistema electrónico, en términos del arábigo 185, fracción I, de </w:t>
      </w:r>
      <w:r w:rsidRPr="001B0A88">
        <w:rPr>
          <w:rFonts w:ascii="Palatino Linotype" w:eastAsiaTheme="minorHAnsi" w:hAnsi="Palatino Linotype" w:cs="Arial"/>
          <w:lang w:val="es-MX" w:eastAsia="en-US"/>
        </w:rPr>
        <w:lastRenderedPageBreak/>
        <w:t xml:space="preserve">la Ley de Transparencia y Acceso a la información Pública del Estado de México y Municipios, del cual recayó acuerdo de admisión en fecha </w:t>
      </w:r>
      <w:r w:rsidR="00C557D7">
        <w:rPr>
          <w:rFonts w:ascii="Palatino Linotype" w:eastAsiaTheme="minorHAnsi" w:hAnsi="Palatino Linotype" w:cs="Arial"/>
        </w:rPr>
        <w:t>veinticuatro</w:t>
      </w:r>
      <w:r>
        <w:rPr>
          <w:rFonts w:ascii="Palatino Linotype" w:eastAsiaTheme="minorHAnsi" w:hAnsi="Palatino Linotype" w:cs="Arial"/>
          <w:lang w:val="es-MX" w:eastAsia="en-US"/>
        </w:rPr>
        <w:t xml:space="preserve"> de febrero de dos mil veintidós</w:t>
      </w:r>
      <w:r w:rsidRPr="001B0A8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5EAFFCCF" w14:textId="77777777" w:rsidR="009F3DA1" w:rsidRDefault="009F3DA1" w:rsidP="003D0754">
      <w:pPr>
        <w:spacing w:line="360" w:lineRule="auto"/>
        <w:jc w:val="both"/>
        <w:rPr>
          <w:rFonts w:ascii="Palatino Linotype" w:hAnsi="Palatino Linotype" w:cs="Arial"/>
          <w:b/>
          <w:sz w:val="28"/>
        </w:rPr>
      </w:pPr>
    </w:p>
    <w:p w14:paraId="51BD16D2" w14:textId="6C3C41AA" w:rsidR="00D34057" w:rsidRPr="00B21190" w:rsidRDefault="00D34057" w:rsidP="003D0754">
      <w:pPr>
        <w:spacing w:line="360" w:lineRule="auto"/>
        <w:jc w:val="both"/>
        <w:rPr>
          <w:rFonts w:ascii="Palatino Linotype" w:hAnsi="Palatino Linotype" w:cs="Arial"/>
          <w:b/>
        </w:rPr>
      </w:pPr>
      <w:r w:rsidRPr="00B21190">
        <w:rPr>
          <w:rFonts w:ascii="Palatino Linotype" w:hAnsi="Palatino Linotype" w:cs="Arial"/>
          <w:b/>
          <w:sz w:val="28"/>
        </w:rPr>
        <w:t>QUINTO</w:t>
      </w:r>
      <w:r w:rsidRPr="00B21190">
        <w:rPr>
          <w:rFonts w:ascii="Palatino Linotype" w:hAnsi="Palatino Linotype" w:cs="Arial"/>
          <w:b/>
        </w:rPr>
        <w:t xml:space="preserve">. </w:t>
      </w:r>
      <w:r w:rsidRPr="00B21190">
        <w:rPr>
          <w:rFonts w:ascii="Palatino Linotype" w:hAnsi="Palatino Linotype" w:cs="Arial"/>
          <w:b/>
          <w:sz w:val="28"/>
          <w:szCs w:val="28"/>
        </w:rPr>
        <w:t>De la etapa de instrucción.</w:t>
      </w:r>
    </w:p>
    <w:p w14:paraId="149AA80E" w14:textId="62F04D6A" w:rsidR="00C557D7" w:rsidRDefault="00C557D7" w:rsidP="00C557D7">
      <w:pPr>
        <w:spacing w:line="360" w:lineRule="auto"/>
        <w:jc w:val="both"/>
        <w:rPr>
          <w:rFonts w:ascii="Palatino Linotype" w:eastAsiaTheme="minorHAnsi" w:hAnsi="Palatino Linotype" w:cs="Arial"/>
        </w:rPr>
      </w:pPr>
      <w:r w:rsidRPr="00C557D7">
        <w:rPr>
          <w:rFonts w:ascii="Palatino Linotype" w:eastAsiaTheme="minorHAnsi" w:hAnsi="Palatino Linotype" w:cs="Arial"/>
        </w:rPr>
        <w:t xml:space="preserve">Así, una vez transcurrido el término legal referido se destaca que </w:t>
      </w:r>
      <w:r w:rsidRPr="00C557D7">
        <w:rPr>
          <w:rFonts w:ascii="Palatino Linotype" w:eastAsiaTheme="minorHAnsi" w:hAnsi="Palatino Linotype" w:cs="Arial"/>
          <w:b/>
        </w:rPr>
        <w:t>El Sujeto Obligado</w:t>
      </w:r>
      <w:r w:rsidRPr="00C557D7">
        <w:rPr>
          <w:rFonts w:ascii="Palatino Linotype" w:eastAsiaTheme="minorHAnsi" w:hAnsi="Palatino Linotype" w:cs="Arial"/>
        </w:rPr>
        <w:t xml:space="preserve"> fue omiso en remitir su Informe Justificado; por su parte </w:t>
      </w:r>
      <w:r w:rsidRPr="000D7B51">
        <w:rPr>
          <w:rFonts w:ascii="Palatino Linotype" w:eastAsiaTheme="minorHAnsi" w:hAnsi="Palatino Linotype" w:cs="Arial"/>
          <w:b/>
          <w:bCs/>
        </w:rPr>
        <w:t>La</w:t>
      </w:r>
      <w:r>
        <w:rPr>
          <w:rFonts w:ascii="Palatino Linotype" w:eastAsiaTheme="minorHAnsi" w:hAnsi="Palatino Linotype" w:cs="Arial"/>
        </w:rPr>
        <w:t xml:space="preserve"> R</w:t>
      </w:r>
      <w:r w:rsidRPr="00C557D7">
        <w:rPr>
          <w:rFonts w:ascii="Palatino Linotype" w:eastAsiaTheme="minorHAnsi" w:hAnsi="Palatino Linotype" w:cs="Arial"/>
          <w:b/>
        </w:rPr>
        <w:t>ecurrente</w:t>
      </w:r>
      <w:r w:rsidRPr="00C557D7">
        <w:rPr>
          <w:rFonts w:ascii="Palatino Linotype" w:eastAsiaTheme="minorHAnsi" w:hAnsi="Palatino Linotype" w:cs="Arial"/>
        </w:rPr>
        <w:t>, tampoco realizó manifestación alguna, de conformidad con la siguiente imagen:</w:t>
      </w:r>
    </w:p>
    <w:p w14:paraId="37D6B92B" w14:textId="438A8269" w:rsidR="00C557D7" w:rsidRDefault="00C557D7" w:rsidP="00C557D7">
      <w:pPr>
        <w:spacing w:line="360" w:lineRule="auto"/>
        <w:jc w:val="both"/>
        <w:rPr>
          <w:rFonts w:ascii="Palatino Linotype" w:eastAsiaTheme="minorHAnsi" w:hAnsi="Palatino Linotype" w:cs="Arial"/>
        </w:rPr>
      </w:pPr>
    </w:p>
    <w:p w14:paraId="15FCEA63" w14:textId="46767A15" w:rsidR="00E01F39" w:rsidRPr="00C557D7" w:rsidRDefault="00C557D7" w:rsidP="00D27E5B">
      <w:pPr>
        <w:spacing w:line="360" w:lineRule="auto"/>
        <w:jc w:val="both"/>
        <w:rPr>
          <w:rFonts w:ascii="Palatino Linotype" w:eastAsiaTheme="minorHAnsi" w:hAnsi="Palatino Linotype" w:cs="Arial"/>
        </w:rPr>
      </w:pPr>
      <w:r w:rsidRPr="00C557D7">
        <w:rPr>
          <w:rFonts w:ascii="Palatino Linotype" w:eastAsiaTheme="minorHAnsi" w:hAnsi="Palatino Linotype" w:cs="Arial"/>
          <w:noProof/>
          <w:lang w:val="es-MX" w:eastAsia="es-MX"/>
        </w:rPr>
        <w:drawing>
          <wp:inline distT="0" distB="0" distL="0" distR="0" wp14:anchorId="19D287B5" wp14:editId="6D8A74CF">
            <wp:extent cx="5760720" cy="1691005"/>
            <wp:effectExtent l="190500" t="190500" r="182880" b="1949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691005"/>
                    </a:xfrm>
                    <a:prstGeom prst="rect">
                      <a:avLst/>
                    </a:prstGeom>
                    <a:noFill/>
                    <a:ln>
                      <a:noFill/>
                    </a:ln>
                    <a:effectLst>
                      <a:outerShdw blurRad="190500" algn="ctr" rotWithShape="0">
                        <a:prstClr val="black">
                          <a:alpha val="70000"/>
                        </a:prstClr>
                      </a:outerShdw>
                    </a:effectLst>
                  </pic:spPr>
                </pic:pic>
              </a:graphicData>
            </a:graphic>
          </wp:inline>
        </w:drawing>
      </w:r>
    </w:p>
    <w:p w14:paraId="1C65A440" w14:textId="77777777" w:rsidR="00E01F39" w:rsidRPr="00D27E5B" w:rsidRDefault="00E01F39" w:rsidP="00D27E5B">
      <w:pPr>
        <w:spacing w:line="360" w:lineRule="auto"/>
        <w:jc w:val="both"/>
        <w:rPr>
          <w:rFonts w:ascii="Palatino Linotype" w:hAnsi="Palatino Linotype"/>
        </w:rPr>
      </w:pPr>
    </w:p>
    <w:p w14:paraId="6878CCBD" w14:textId="77777777" w:rsidR="00D27E5B" w:rsidRPr="00D27E5B" w:rsidRDefault="00D27E5B" w:rsidP="00D27E5B">
      <w:pPr>
        <w:spacing w:line="360" w:lineRule="auto"/>
        <w:jc w:val="both"/>
        <w:rPr>
          <w:rFonts w:ascii="Palatino Linotype" w:hAnsi="Palatino Linotype"/>
          <w:b/>
          <w:sz w:val="28"/>
          <w:szCs w:val="28"/>
        </w:rPr>
      </w:pPr>
      <w:r w:rsidRPr="00D27E5B">
        <w:rPr>
          <w:rFonts w:ascii="Palatino Linotype" w:hAnsi="Palatino Linotype"/>
          <w:b/>
          <w:sz w:val="28"/>
          <w:szCs w:val="28"/>
        </w:rPr>
        <w:t>SEXTO. Del cierre de instrucción.</w:t>
      </w:r>
      <w:r w:rsidRPr="00D27E5B">
        <w:rPr>
          <w:rFonts w:ascii="Palatino Linotype" w:hAnsi="Palatino Linotype"/>
          <w:b/>
          <w:sz w:val="28"/>
          <w:szCs w:val="28"/>
        </w:rPr>
        <w:tab/>
      </w:r>
    </w:p>
    <w:p w14:paraId="7D5351C9" w14:textId="4D5186F6" w:rsidR="00D27E5B" w:rsidRDefault="009F3DA1" w:rsidP="00D27E5B">
      <w:pPr>
        <w:spacing w:line="360" w:lineRule="auto"/>
        <w:jc w:val="both"/>
        <w:rPr>
          <w:rFonts w:ascii="Palatino Linotype" w:hAnsi="Palatino Linotype"/>
        </w:rPr>
      </w:pPr>
      <w:r>
        <w:rPr>
          <w:rFonts w:ascii="Palatino Linotype" w:hAnsi="Palatino Linotype"/>
        </w:rPr>
        <w:t>U</w:t>
      </w:r>
      <w:r w:rsidR="00D27E5B" w:rsidRPr="00D27E5B">
        <w:rPr>
          <w:rFonts w:ascii="Palatino Linotype" w:hAnsi="Palatino Linotype"/>
        </w:rPr>
        <w:t xml:space="preserve">na vez transcurrido el término legal, se decretó el cierre de instrucción en fecha </w:t>
      </w:r>
      <w:r w:rsidR="00C557D7">
        <w:rPr>
          <w:rFonts w:ascii="Palatino Linotype" w:hAnsi="Palatino Linotype"/>
        </w:rPr>
        <w:t>treinta de marzo</w:t>
      </w:r>
      <w:r w:rsidR="001B0A88">
        <w:rPr>
          <w:rFonts w:ascii="Palatino Linotype" w:hAnsi="Palatino Linotype"/>
        </w:rPr>
        <w:t xml:space="preserve"> de dos mil veintidós</w:t>
      </w:r>
      <w:r w:rsidR="00D27E5B" w:rsidRPr="00D27E5B">
        <w:rPr>
          <w:rFonts w:ascii="Palatino Linotype" w:hAnsi="Palatino Linotype"/>
        </w:rPr>
        <w:t xml:space="preserve">, en términos del artículo 185 Fracción VI de la </w:t>
      </w:r>
      <w:r w:rsidR="00D27E5B" w:rsidRPr="00D27E5B">
        <w:rPr>
          <w:rFonts w:ascii="Palatino Linotype" w:hAnsi="Palatino Linotype"/>
        </w:rPr>
        <w:lastRenderedPageBreak/>
        <w:t>Ley de Transparencia y Acceso a la Información Pública del Estado de México y Municipios, iniciando el término legal para dictar resolución definitiva del asunto.</w:t>
      </w:r>
    </w:p>
    <w:p w14:paraId="00759824" w14:textId="77777777" w:rsidR="00D27E5B" w:rsidRPr="00D27E5B" w:rsidRDefault="00D27E5B" w:rsidP="00D27E5B">
      <w:pPr>
        <w:spacing w:line="360" w:lineRule="auto"/>
        <w:jc w:val="both"/>
        <w:rPr>
          <w:rFonts w:ascii="Palatino Linotype" w:hAnsi="Palatino Linotype"/>
        </w:rPr>
      </w:pPr>
    </w:p>
    <w:p w14:paraId="276E592B" w14:textId="77777777" w:rsidR="003708E1" w:rsidRPr="00B21190" w:rsidRDefault="003708E1" w:rsidP="007B1512">
      <w:pPr>
        <w:pStyle w:val="Sinespaciado"/>
        <w:rPr>
          <w:sz w:val="2"/>
        </w:rPr>
      </w:pPr>
    </w:p>
    <w:p w14:paraId="4F5F93F2" w14:textId="77777777" w:rsidR="00D34057" w:rsidRPr="00B21190" w:rsidRDefault="00D34057" w:rsidP="00E91EE4">
      <w:pPr>
        <w:spacing w:before="240" w:line="360" w:lineRule="auto"/>
        <w:jc w:val="both"/>
        <w:rPr>
          <w:rFonts w:ascii="Palatino Linotype" w:hAnsi="Palatino Linotype" w:cs="Arial"/>
          <w:sz w:val="2"/>
        </w:rPr>
      </w:pPr>
    </w:p>
    <w:p w14:paraId="20BB9624" w14:textId="77777777" w:rsidR="00D34057" w:rsidRPr="00B21190" w:rsidRDefault="00D34057" w:rsidP="00E91EE4">
      <w:pPr>
        <w:spacing w:before="240" w:line="360" w:lineRule="auto"/>
        <w:jc w:val="center"/>
        <w:rPr>
          <w:rFonts w:ascii="Palatino Linotype" w:hAnsi="Palatino Linotype" w:cs="Arial"/>
          <w:b/>
          <w:sz w:val="28"/>
        </w:rPr>
      </w:pPr>
      <w:r w:rsidRPr="00B21190">
        <w:rPr>
          <w:rFonts w:ascii="Palatino Linotype" w:hAnsi="Palatino Linotype" w:cs="Arial"/>
          <w:b/>
          <w:sz w:val="28"/>
        </w:rPr>
        <w:t xml:space="preserve">C O N S I D E R A N D O </w:t>
      </w:r>
    </w:p>
    <w:p w14:paraId="577B93C8" w14:textId="77777777" w:rsidR="00D34057" w:rsidRPr="00B21190" w:rsidRDefault="00D34057" w:rsidP="007B1512">
      <w:pPr>
        <w:spacing w:line="360" w:lineRule="auto"/>
        <w:jc w:val="both"/>
        <w:rPr>
          <w:rFonts w:ascii="Palatino Linotype" w:hAnsi="Palatino Linotype" w:cs="Arial"/>
        </w:rPr>
      </w:pPr>
      <w:r w:rsidRPr="00B21190">
        <w:rPr>
          <w:rFonts w:ascii="Palatino Linotype" w:hAnsi="Palatino Linotype" w:cs="Arial"/>
          <w:b/>
          <w:sz w:val="28"/>
        </w:rPr>
        <w:t>PRIMERO.</w:t>
      </w:r>
      <w:r w:rsidRPr="00B21190">
        <w:rPr>
          <w:rFonts w:ascii="Palatino Linotype" w:hAnsi="Palatino Linotype" w:cs="Arial"/>
          <w:b/>
        </w:rPr>
        <w:t xml:space="preserve"> </w:t>
      </w:r>
      <w:r w:rsidRPr="00B21190">
        <w:rPr>
          <w:rFonts w:ascii="Palatino Linotype" w:hAnsi="Palatino Linotype" w:cs="Arial"/>
          <w:b/>
          <w:sz w:val="28"/>
          <w:szCs w:val="28"/>
        </w:rPr>
        <w:t>De la competencia</w:t>
      </w:r>
      <w:r w:rsidRPr="00B21190">
        <w:rPr>
          <w:rFonts w:ascii="Palatino Linotype" w:hAnsi="Palatino Linotype" w:cs="Arial"/>
          <w:sz w:val="28"/>
          <w:szCs w:val="28"/>
        </w:rPr>
        <w:t>.</w:t>
      </w:r>
    </w:p>
    <w:p w14:paraId="6DC94A69" w14:textId="514C6FCD" w:rsidR="003708E1" w:rsidRPr="000D7B51" w:rsidRDefault="001B0A88" w:rsidP="000D7B51">
      <w:pPr>
        <w:spacing w:line="360" w:lineRule="auto"/>
        <w:jc w:val="both"/>
        <w:rPr>
          <w:rFonts w:ascii="Palatino Linotype" w:hAnsi="Palatino Linotype"/>
          <w:lang w:val="es-MX"/>
        </w:rPr>
      </w:pPr>
      <w:r w:rsidRPr="001B0A88">
        <w:rPr>
          <w:rFonts w:ascii="Palatino Linotype" w:hAnsi="Palatino Linotype"/>
          <w:lang w:val="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DA7CBC5" w14:textId="77777777" w:rsidR="00FF39C1" w:rsidRDefault="00FF39C1" w:rsidP="007B1512">
      <w:pPr>
        <w:pStyle w:val="Prrafodelista"/>
        <w:autoSpaceDE w:val="0"/>
        <w:autoSpaceDN w:val="0"/>
        <w:adjustRightInd w:val="0"/>
        <w:spacing w:line="360" w:lineRule="auto"/>
        <w:ind w:left="0"/>
        <w:jc w:val="both"/>
        <w:rPr>
          <w:rFonts w:ascii="Palatino Linotype" w:hAnsi="Palatino Linotype" w:cs="Arial"/>
          <w:b/>
          <w:sz w:val="28"/>
        </w:rPr>
      </w:pPr>
    </w:p>
    <w:p w14:paraId="5E3884DF" w14:textId="6547C6F0" w:rsidR="00D34057" w:rsidRPr="00B2119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B21190">
        <w:rPr>
          <w:rFonts w:ascii="Palatino Linotype" w:hAnsi="Palatino Linotype" w:cs="Arial"/>
          <w:b/>
          <w:sz w:val="28"/>
        </w:rPr>
        <w:t>SEGUNDO</w:t>
      </w:r>
      <w:r w:rsidRPr="00B21190">
        <w:rPr>
          <w:rFonts w:ascii="Palatino Linotype" w:hAnsi="Palatino Linotype" w:cs="Arial"/>
          <w:b/>
        </w:rPr>
        <w:t xml:space="preserve">. </w:t>
      </w:r>
      <w:r w:rsidRPr="00B21190">
        <w:rPr>
          <w:rFonts w:ascii="Palatino Linotype" w:hAnsi="Palatino Linotype" w:cs="Arial"/>
          <w:b/>
          <w:sz w:val="28"/>
          <w:szCs w:val="28"/>
        </w:rPr>
        <w:t>Sobre los alcances del recurso de revisión.</w:t>
      </w:r>
      <w:r w:rsidRPr="00B21190">
        <w:rPr>
          <w:rFonts w:ascii="Palatino Linotype" w:hAnsi="Palatino Linotype" w:cs="Arial"/>
          <w:b/>
        </w:rPr>
        <w:t xml:space="preserve"> </w:t>
      </w:r>
    </w:p>
    <w:p w14:paraId="394E3A0D" w14:textId="77777777" w:rsidR="00A47E40" w:rsidRPr="00B21190" w:rsidRDefault="00D34057" w:rsidP="007B1512">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B21190">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915D2CD" w14:textId="77777777" w:rsidR="003708E1" w:rsidRPr="00B21190" w:rsidRDefault="003708E1" w:rsidP="00E91EE4">
      <w:pPr>
        <w:pStyle w:val="Prrafodelista"/>
        <w:autoSpaceDE w:val="0"/>
        <w:autoSpaceDN w:val="0"/>
        <w:adjustRightInd w:val="0"/>
        <w:spacing w:before="240" w:after="160" w:line="360" w:lineRule="auto"/>
        <w:ind w:left="0"/>
        <w:jc w:val="both"/>
        <w:rPr>
          <w:rFonts w:ascii="Palatino Linotype" w:hAnsi="Palatino Linotype" w:cs="Arial"/>
          <w:sz w:val="10"/>
        </w:rPr>
      </w:pPr>
    </w:p>
    <w:p w14:paraId="361C0705" w14:textId="77777777"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06149A">
        <w:rPr>
          <w:rFonts w:ascii="Palatino Linotype" w:hAnsi="Palatino Linotype" w:cs="Arial"/>
          <w:b/>
        </w:rPr>
        <w:t xml:space="preserve">. </w:t>
      </w:r>
      <w:r w:rsidRPr="0006149A">
        <w:rPr>
          <w:rFonts w:ascii="Palatino Linotype" w:hAnsi="Palatino Linotype" w:cs="Arial"/>
          <w:b/>
          <w:sz w:val="28"/>
          <w:szCs w:val="28"/>
        </w:rPr>
        <w:t>De las causas de improcedencia.</w:t>
      </w:r>
    </w:p>
    <w:p w14:paraId="6C462DB8"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En el procedimiento de acceso a la información y de los medios de impugnación de la materia, se advierten diversos supuestos de </w:t>
      </w:r>
      <w:proofErr w:type="spellStart"/>
      <w:r w:rsidRPr="0006149A">
        <w:rPr>
          <w:rFonts w:ascii="Palatino Linotype" w:hAnsi="Palatino Linotype" w:cs="Arial"/>
        </w:rPr>
        <w:t>procedibilidad</w:t>
      </w:r>
      <w:proofErr w:type="spellEnd"/>
      <w:r w:rsidRPr="0006149A">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06149A">
        <w:rPr>
          <w:rFonts w:ascii="Palatino Linotype" w:hAnsi="Palatino Linotype" w:cs="Arial"/>
        </w:rPr>
        <w:lastRenderedPageBreak/>
        <w:t>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14:paraId="65BBFB49"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Default="00912A21" w:rsidP="000A5A65">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24DDA225" w14:textId="77777777" w:rsidR="000A5A65" w:rsidRPr="000A5A65"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77777777" w:rsidR="00912A21" w:rsidRPr="0006149A" w:rsidRDefault="00912A21"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Pr="0006149A">
        <w:rPr>
          <w:rFonts w:ascii="Palatino Linotype" w:hAnsi="Palatino Linotype" w:cs="Arial"/>
          <w:b/>
          <w:sz w:val="28"/>
          <w:szCs w:val="28"/>
        </w:rPr>
        <w:t>.</w:t>
      </w:r>
      <w:r w:rsidRPr="0006149A">
        <w:rPr>
          <w:rFonts w:ascii="Palatino Linotype" w:hAnsi="Palatino Linotype" w:cs="Arial"/>
          <w:sz w:val="28"/>
          <w:szCs w:val="28"/>
        </w:rPr>
        <w:t xml:space="preserve"> </w:t>
      </w:r>
      <w:r w:rsidRPr="0006149A">
        <w:rPr>
          <w:rFonts w:ascii="Palatino Linotype" w:hAnsi="Palatino Linotype" w:cs="Arial"/>
          <w:b/>
          <w:sz w:val="28"/>
        </w:rPr>
        <w:t>Estudio y resolución del asunto</w:t>
      </w:r>
      <w:r w:rsidRPr="0006149A">
        <w:rPr>
          <w:rFonts w:ascii="Palatino Linotype" w:hAnsi="Palatino Linotype" w:cs="Arial"/>
          <w:b/>
        </w:rPr>
        <w:t>.</w:t>
      </w:r>
    </w:p>
    <w:p w14:paraId="5FD005DD" w14:textId="77777777" w:rsidR="00912A21" w:rsidRPr="0006149A"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w:t>
      </w:r>
      <w:r w:rsidRPr="0006149A">
        <w:rPr>
          <w:rFonts w:ascii="Palatino Linotype" w:hAnsi="Palatino Linotype" w:cs="Arial"/>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FC5BFEC" w14:textId="77777777" w:rsidR="00FF39C1" w:rsidRPr="00FF39C1" w:rsidRDefault="00FF39C1" w:rsidP="00FF39C1">
      <w:pPr>
        <w:autoSpaceDE w:val="0"/>
        <w:autoSpaceDN w:val="0"/>
        <w:adjustRightInd w:val="0"/>
        <w:spacing w:line="360" w:lineRule="auto"/>
        <w:jc w:val="both"/>
        <w:rPr>
          <w:rFonts w:ascii="Palatino Linotype" w:eastAsiaTheme="minorHAnsi" w:hAnsi="Palatino Linotype" w:cs="Arial"/>
          <w:lang w:val="es-MX" w:eastAsia="en-US"/>
        </w:rPr>
      </w:pPr>
    </w:p>
    <w:p w14:paraId="6060CDF9" w14:textId="1A58B0D7" w:rsidR="00FF39C1" w:rsidRPr="00FF39C1" w:rsidRDefault="00FF39C1" w:rsidP="00FF39C1">
      <w:pPr>
        <w:autoSpaceDE w:val="0"/>
        <w:autoSpaceDN w:val="0"/>
        <w:adjustRightInd w:val="0"/>
        <w:spacing w:line="360" w:lineRule="auto"/>
        <w:jc w:val="both"/>
        <w:rPr>
          <w:rFonts w:ascii="Palatino Linotype" w:eastAsiaTheme="minorHAnsi" w:hAnsi="Palatino Linotype" w:cs="Arial"/>
          <w:lang w:val="es-MX" w:eastAsia="en-US"/>
        </w:rPr>
      </w:pPr>
      <w:r w:rsidRPr="00FF39C1">
        <w:rPr>
          <w:rFonts w:ascii="Palatino Linotype" w:eastAsiaTheme="minorHAnsi" w:hAnsi="Palatino Linotype" w:cs="Arial"/>
          <w:lang w:val="es-MX" w:eastAsia="en-US"/>
        </w:rPr>
        <w:t xml:space="preserve">Señalado lo anterior es necesario hacer alusión a la solicitud de información ya que de ella deriva por un lado al procedimiento de acceso a la información ante </w:t>
      </w:r>
      <w:r w:rsidRPr="00FF39C1">
        <w:rPr>
          <w:rFonts w:ascii="Palatino Linotype" w:eastAsiaTheme="minorHAnsi" w:hAnsi="Palatino Linotype" w:cs="Arial"/>
          <w:b/>
          <w:lang w:val="es-MX" w:eastAsia="en-US"/>
        </w:rPr>
        <w:t>el Sujeto Obligado</w:t>
      </w:r>
      <w:r w:rsidRPr="00FF39C1">
        <w:rPr>
          <w:rFonts w:ascii="Palatino Linotype" w:eastAsiaTheme="minorHAnsi" w:hAnsi="Palatino Linotype" w:cs="Arial"/>
          <w:lang w:val="es-MX" w:eastAsia="en-US"/>
        </w:rPr>
        <w:t xml:space="preserve">,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w:t>
      </w:r>
      <w:r w:rsidR="00601557">
        <w:rPr>
          <w:rFonts w:ascii="Palatino Linotype" w:eastAsiaTheme="minorHAnsi" w:hAnsi="Palatino Linotype" w:cs="Arial"/>
          <w:lang w:val="es-MX" w:eastAsia="en-US"/>
        </w:rPr>
        <w:t>la</w:t>
      </w:r>
      <w:r w:rsidRPr="00FF39C1">
        <w:rPr>
          <w:rFonts w:ascii="Palatino Linotype" w:eastAsiaTheme="minorHAnsi" w:hAnsi="Palatino Linotype" w:cs="Arial"/>
          <w:lang w:val="es-MX" w:eastAsia="en-US"/>
        </w:rPr>
        <w:t xml:space="preserve"> particular objetivamente requiere.</w:t>
      </w:r>
    </w:p>
    <w:p w14:paraId="77AC4EBA" w14:textId="77777777" w:rsidR="009D7D7B" w:rsidRPr="00B21190"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Default="009D7D7B" w:rsidP="00AA0796">
      <w:pPr>
        <w:pStyle w:val="Prrafodelista"/>
        <w:autoSpaceDE w:val="0"/>
        <w:autoSpaceDN w:val="0"/>
        <w:adjustRightInd w:val="0"/>
        <w:spacing w:line="360" w:lineRule="auto"/>
        <w:ind w:left="0"/>
        <w:jc w:val="both"/>
        <w:rPr>
          <w:rFonts w:ascii="Palatino Linotype" w:hAnsi="Palatino Linotype" w:cs="Arial"/>
        </w:rPr>
      </w:pPr>
      <w:r w:rsidRPr="00B21190">
        <w:rPr>
          <w:rFonts w:ascii="Palatino Linotype" w:hAnsi="Palatino Linotype" w:cs="Arial"/>
        </w:rPr>
        <w:t xml:space="preserve">Ya que el planteamiento del problema es de toral importancia, a efecto de determinar la intención o voluntad del </w:t>
      </w:r>
      <w:r w:rsidR="002D66D5">
        <w:rPr>
          <w:rFonts w:ascii="Palatino Linotype" w:hAnsi="Palatino Linotype" w:cs="Arial"/>
        </w:rPr>
        <w:t>R</w:t>
      </w:r>
      <w:r w:rsidRPr="00B21190">
        <w:rPr>
          <w:rFonts w:ascii="Palatino Linotype" w:hAnsi="Palatino Linotype" w:cs="Arial"/>
        </w:rPr>
        <w:t xml:space="preserve">ecurrente a la luz de la interpretación de las solicitudes de información, y que puede generar de forma objetiva y material el sujeto obligado </w:t>
      </w:r>
      <w:r w:rsidRPr="00B21190">
        <w:rPr>
          <w:rFonts w:ascii="Palatino Linotype" w:hAnsi="Palatino Linotype" w:cs="Arial"/>
        </w:rPr>
        <w:lastRenderedPageBreak/>
        <w:t>que se relacione con esa intención, respecto del presente asunto se realiza a continuación.</w:t>
      </w:r>
    </w:p>
    <w:p w14:paraId="1EBD54ED" w14:textId="77777777" w:rsidR="007B1512" w:rsidRPr="00B21190" w:rsidRDefault="007B1512" w:rsidP="00E91EE4">
      <w:pPr>
        <w:tabs>
          <w:tab w:val="left" w:pos="709"/>
        </w:tabs>
        <w:spacing w:line="360" w:lineRule="auto"/>
        <w:jc w:val="both"/>
        <w:rPr>
          <w:rFonts w:ascii="Palatino Linotype" w:hAnsi="Palatino Linotype" w:cs="Arial"/>
          <w:sz w:val="10"/>
        </w:rPr>
      </w:pPr>
    </w:p>
    <w:p w14:paraId="606FC9F3" w14:textId="37FA03D9" w:rsidR="00751C25" w:rsidRPr="00B21190" w:rsidRDefault="00847043" w:rsidP="00E91EE4">
      <w:pPr>
        <w:pStyle w:val="Prrafodelista"/>
        <w:autoSpaceDE w:val="0"/>
        <w:autoSpaceDN w:val="0"/>
        <w:adjustRightInd w:val="0"/>
        <w:spacing w:before="240" w:after="160" w:line="360" w:lineRule="auto"/>
        <w:ind w:left="0"/>
        <w:jc w:val="both"/>
        <w:rPr>
          <w:rFonts w:ascii="Palatino Linotype" w:hAnsi="Palatino Linotype" w:cs="Arial"/>
        </w:rPr>
      </w:pPr>
      <w:r w:rsidRPr="00847043">
        <w:rPr>
          <w:rFonts w:ascii="Palatino Linotype" w:hAnsi="Palatino Linotype" w:cs="Arial"/>
        </w:rPr>
        <w:t xml:space="preserve">Así, tenemos en un primer plano de estudio el texto de la solicitud de información, plasmada por </w:t>
      </w:r>
      <w:r w:rsidR="00C526F3">
        <w:rPr>
          <w:rFonts w:ascii="Palatino Linotype" w:hAnsi="Palatino Linotype" w:cs="Arial"/>
        </w:rPr>
        <w:t>el</w:t>
      </w:r>
      <w:r w:rsidRPr="00847043">
        <w:rPr>
          <w:rFonts w:ascii="Palatino Linotype" w:hAnsi="Palatino Linotype" w:cs="Arial"/>
        </w:rPr>
        <w:t xml:space="preserve"> </w:t>
      </w:r>
      <w:r>
        <w:rPr>
          <w:rFonts w:ascii="Palatino Linotype" w:hAnsi="Palatino Linotype" w:cs="Arial"/>
        </w:rPr>
        <w:t>R</w:t>
      </w:r>
      <w:r w:rsidRPr="00847043">
        <w:rPr>
          <w:rFonts w:ascii="Palatino Linotype" w:hAnsi="Palatino Linotype" w:cs="Arial"/>
        </w:rPr>
        <w:t>ecurrente, ello a efecto de poder determinar la materia de la solicitud de información que nos ocupa, así el particular requiere lo siguiente</w:t>
      </w:r>
      <w:r w:rsidR="00B35972" w:rsidRPr="00B21190">
        <w:rPr>
          <w:rFonts w:ascii="Palatino Linotype" w:hAnsi="Palatino Linotype" w:cs="Arial"/>
        </w:rPr>
        <w:t>:</w:t>
      </w:r>
    </w:p>
    <w:p w14:paraId="7DF47142" w14:textId="6317C268" w:rsidR="00847043" w:rsidRPr="00847043" w:rsidRDefault="00A74EA8" w:rsidP="00847043">
      <w:pPr>
        <w:tabs>
          <w:tab w:val="left" w:pos="709"/>
        </w:tabs>
        <w:ind w:left="709" w:right="476"/>
        <w:jc w:val="both"/>
        <w:rPr>
          <w:rFonts w:ascii="Palatino Linotype" w:hAnsi="Palatino Linotype" w:cs="Arial"/>
          <w:i/>
          <w:lang w:eastAsia="es-MX"/>
        </w:rPr>
      </w:pPr>
      <w:r>
        <w:rPr>
          <w:rFonts w:ascii="Palatino Linotype" w:hAnsi="Palatino Linotype" w:cs="Arial"/>
          <w:i/>
          <w:lang w:eastAsia="es-MX"/>
        </w:rPr>
        <w:t>“</w:t>
      </w:r>
      <w:r w:rsidR="00A57ED7" w:rsidRPr="00A57ED7">
        <w:rPr>
          <w:rFonts w:ascii="Palatino Linotype" w:hAnsi="Palatino Linotype" w:cs="Arial"/>
          <w:i/>
          <w:lang w:eastAsia="es-MX"/>
        </w:rPr>
        <w:t xml:space="preserve">Solicito el aviso de privacidad, permisos de forma escrita donde se permite la difusión de datos personales, de grupos vulnerables. De igual manera los nombres de los servidores públicos que toman las fotografías, tiene acceso a las cuentas oficiales del DIF, por </w:t>
      </w:r>
      <w:proofErr w:type="spellStart"/>
      <w:r w:rsidR="00A57ED7" w:rsidRPr="00A57ED7">
        <w:rPr>
          <w:rFonts w:ascii="Palatino Linotype" w:hAnsi="Palatino Linotype" w:cs="Arial"/>
          <w:i/>
          <w:lang w:eastAsia="es-MX"/>
        </w:rPr>
        <w:t>ultimo</w:t>
      </w:r>
      <w:proofErr w:type="spellEnd"/>
      <w:r w:rsidR="00A57ED7" w:rsidRPr="00A57ED7">
        <w:rPr>
          <w:rFonts w:ascii="Palatino Linotype" w:hAnsi="Palatino Linotype" w:cs="Arial"/>
          <w:i/>
          <w:lang w:eastAsia="es-MX"/>
        </w:rPr>
        <w:t xml:space="preserve"> el responsable de comunicación social del sujeto obligado. Se anexa fotografía y se solicita no se elimine de la cuenta, ya que se </w:t>
      </w:r>
      <w:proofErr w:type="spellStart"/>
      <w:r w:rsidR="00A57ED7" w:rsidRPr="00A57ED7">
        <w:rPr>
          <w:rFonts w:ascii="Palatino Linotype" w:hAnsi="Palatino Linotype" w:cs="Arial"/>
          <w:i/>
          <w:lang w:eastAsia="es-MX"/>
        </w:rPr>
        <w:t>inicio</w:t>
      </w:r>
      <w:proofErr w:type="spellEnd"/>
      <w:r w:rsidR="00A57ED7" w:rsidRPr="00A57ED7">
        <w:rPr>
          <w:rFonts w:ascii="Palatino Linotype" w:hAnsi="Palatino Linotype" w:cs="Arial"/>
          <w:i/>
          <w:lang w:eastAsia="es-MX"/>
        </w:rPr>
        <w:t xml:space="preserve"> una denunciante el INFOEM </w:t>
      </w:r>
      <w:r w:rsidR="00847043" w:rsidRPr="00847043">
        <w:rPr>
          <w:rFonts w:ascii="Palatino Linotype" w:hAnsi="Palatino Linotype" w:cs="Arial"/>
          <w:i/>
          <w:lang w:eastAsia="es-MX"/>
        </w:rPr>
        <w:t>“(sic)</w:t>
      </w:r>
    </w:p>
    <w:p w14:paraId="53638A77" w14:textId="77777777" w:rsidR="00847043" w:rsidRDefault="00847043" w:rsidP="00B12105">
      <w:pPr>
        <w:spacing w:line="360" w:lineRule="auto"/>
        <w:jc w:val="both"/>
        <w:rPr>
          <w:rFonts w:ascii="Palatino Linotype" w:hAnsi="Palatino Linotype" w:cs="Arial"/>
        </w:rPr>
      </w:pPr>
    </w:p>
    <w:p w14:paraId="55DEB2AB" w14:textId="6CCE67D3" w:rsidR="009232E7" w:rsidRDefault="009232E7" w:rsidP="009232E7">
      <w:pPr>
        <w:spacing w:after="240" w:line="360" w:lineRule="auto"/>
        <w:jc w:val="both"/>
        <w:rPr>
          <w:rFonts w:ascii="Palatino Linotype" w:hAnsi="Palatino Linotype"/>
        </w:rPr>
      </w:pPr>
      <w:r>
        <w:rPr>
          <w:rFonts w:ascii="Palatino Linotype" w:hAnsi="Palatino Linotype"/>
        </w:rPr>
        <w:t>Una vez analizada la solicitud de información</w:t>
      </w:r>
      <w:r w:rsidRPr="00E152F9">
        <w:rPr>
          <w:rFonts w:ascii="Palatino Linotype" w:hAnsi="Palatino Linotype"/>
        </w:rPr>
        <w:t xml:space="preserve">, podemos determinar que objetivamente el </w:t>
      </w:r>
      <w:r>
        <w:rPr>
          <w:rFonts w:ascii="Palatino Linotype" w:hAnsi="Palatino Linotype"/>
        </w:rPr>
        <w:t>R</w:t>
      </w:r>
      <w:r w:rsidRPr="00E152F9">
        <w:rPr>
          <w:rFonts w:ascii="Palatino Linotype" w:hAnsi="Palatino Linotype"/>
        </w:rPr>
        <w:t>ecurrente peticiona</w:t>
      </w:r>
      <w:r w:rsidR="00256703">
        <w:rPr>
          <w:rFonts w:ascii="Palatino Linotype" w:hAnsi="Palatino Linotype"/>
        </w:rPr>
        <w:t>,</w:t>
      </w:r>
      <w:r w:rsidR="000F46D8" w:rsidRPr="00A57ED7">
        <w:rPr>
          <w:rFonts w:ascii="Palatino Linotype" w:hAnsi="Palatino Linotype"/>
        </w:rPr>
        <w:t xml:space="preserve"> de </w:t>
      </w:r>
      <w:r w:rsidR="00A57ED7" w:rsidRPr="00A57ED7">
        <w:rPr>
          <w:rFonts w:ascii="Palatino Linotype" w:hAnsi="Palatino Linotype"/>
        </w:rPr>
        <w:t xml:space="preserve">la fotografía </w:t>
      </w:r>
      <w:r w:rsidR="00A57ED7">
        <w:rPr>
          <w:rFonts w:ascii="Palatino Linotype" w:hAnsi="Palatino Linotype"/>
        </w:rPr>
        <w:t>publicada en las redes sociales del Sujeto Obligado con motivo de del obsequio de cobertores a particulares,</w:t>
      </w:r>
      <w:r w:rsidR="00A57ED7" w:rsidRPr="00A57ED7">
        <w:rPr>
          <w:rFonts w:ascii="Palatino Linotype" w:hAnsi="Palatino Linotype"/>
        </w:rPr>
        <w:t xml:space="preserve"> </w:t>
      </w:r>
      <w:r w:rsidR="00760FCC">
        <w:rPr>
          <w:rFonts w:ascii="Palatino Linotype" w:hAnsi="Palatino Linotype"/>
        </w:rPr>
        <w:t>el o los documentos en donde conste,</w:t>
      </w:r>
      <w:r w:rsidR="00293EFD">
        <w:rPr>
          <w:rFonts w:ascii="Palatino Linotype" w:hAnsi="Palatino Linotype"/>
        </w:rPr>
        <w:t xml:space="preserve"> </w:t>
      </w:r>
      <w:r>
        <w:rPr>
          <w:rFonts w:ascii="Palatino Linotype" w:hAnsi="Palatino Linotype"/>
        </w:rPr>
        <w:t>lo siguiente</w:t>
      </w:r>
      <w:r w:rsidRPr="00E152F9">
        <w:rPr>
          <w:rFonts w:ascii="Palatino Linotype" w:hAnsi="Palatino Linotype"/>
        </w:rPr>
        <w:t>:</w:t>
      </w:r>
    </w:p>
    <w:p w14:paraId="5B791C17" w14:textId="339AFD5E" w:rsidR="009232E7" w:rsidRPr="009B26E5" w:rsidRDefault="00FB40BC" w:rsidP="008F2868">
      <w:pPr>
        <w:pStyle w:val="Prrafodelista"/>
        <w:numPr>
          <w:ilvl w:val="0"/>
          <w:numId w:val="17"/>
        </w:numPr>
        <w:spacing w:line="360" w:lineRule="auto"/>
        <w:ind w:left="714" w:hanging="357"/>
        <w:jc w:val="both"/>
        <w:rPr>
          <w:rFonts w:ascii="Palatino Linotype" w:hAnsi="Palatino Linotype"/>
        </w:rPr>
      </w:pPr>
      <w:bookmarkStart w:id="1" w:name="_Hlk99657083"/>
      <w:r>
        <w:rPr>
          <w:rFonts w:ascii="Palatino Linotype" w:hAnsi="Palatino Linotype"/>
        </w:rPr>
        <w:t>Aviso de Privacidad</w:t>
      </w:r>
      <w:r w:rsidR="009232E7" w:rsidRPr="009B26E5">
        <w:rPr>
          <w:rFonts w:ascii="Palatino Linotype" w:hAnsi="Palatino Linotype"/>
        </w:rPr>
        <w:t>.</w:t>
      </w:r>
    </w:p>
    <w:p w14:paraId="6DD93735" w14:textId="4A443690" w:rsidR="009232E7" w:rsidRPr="00AE478F" w:rsidRDefault="00FB40BC" w:rsidP="00AE478F">
      <w:pPr>
        <w:pStyle w:val="Prrafodelista"/>
        <w:numPr>
          <w:ilvl w:val="0"/>
          <w:numId w:val="17"/>
        </w:numPr>
        <w:spacing w:line="360" w:lineRule="auto"/>
        <w:ind w:left="714" w:hanging="357"/>
        <w:jc w:val="both"/>
        <w:rPr>
          <w:rFonts w:ascii="Palatino Linotype" w:hAnsi="Palatino Linotype"/>
        </w:rPr>
      </w:pPr>
      <w:bookmarkStart w:id="2" w:name="_Hlk96702671"/>
      <w:r>
        <w:rPr>
          <w:rFonts w:ascii="Palatino Linotype" w:hAnsi="Palatino Linotype"/>
        </w:rPr>
        <w:t>Consentimiento</w:t>
      </w:r>
      <w:r w:rsidRPr="00FB40BC">
        <w:rPr>
          <w:rFonts w:ascii="Palatino Linotype" w:hAnsi="Palatino Linotype"/>
        </w:rPr>
        <w:t xml:space="preserve"> de forma escrita donde se permite la difusión de datos personales</w:t>
      </w:r>
      <w:r>
        <w:rPr>
          <w:rFonts w:ascii="Palatino Linotype" w:hAnsi="Palatino Linotype"/>
        </w:rPr>
        <w:t xml:space="preserve"> de personas vulnerables.</w:t>
      </w:r>
    </w:p>
    <w:p w14:paraId="4BCB0604" w14:textId="797FCCD2" w:rsidR="009232E7" w:rsidRPr="009B26E5" w:rsidRDefault="00FB40BC" w:rsidP="008F2868">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N</w:t>
      </w:r>
      <w:r w:rsidRPr="00FB40BC">
        <w:rPr>
          <w:rFonts w:ascii="Palatino Linotype" w:hAnsi="Palatino Linotype"/>
        </w:rPr>
        <w:t>ombres de los servidores públicos que toman las fotografías</w:t>
      </w:r>
      <w:r>
        <w:rPr>
          <w:rFonts w:ascii="Palatino Linotype" w:hAnsi="Palatino Linotype"/>
        </w:rPr>
        <w:t xml:space="preserve"> y que tengan acceso a las cuentas oficiales del Sujeto Obligado</w:t>
      </w:r>
      <w:r w:rsidR="00D35EAB">
        <w:rPr>
          <w:rFonts w:ascii="Palatino Linotype" w:hAnsi="Palatino Linotype"/>
        </w:rPr>
        <w:t>.</w:t>
      </w:r>
    </w:p>
    <w:p w14:paraId="3CF0BCA8" w14:textId="4571F1A7" w:rsidR="009A58C5" w:rsidRPr="009B26E5" w:rsidRDefault="00FB40BC" w:rsidP="008F2868">
      <w:pPr>
        <w:pStyle w:val="Prrafodelista"/>
        <w:numPr>
          <w:ilvl w:val="0"/>
          <w:numId w:val="17"/>
        </w:numPr>
        <w:spacing w:line="360" w:lineRule="auto"/>
        <w:ind w:left="714" w:hanging="357"/>
        <w:jc w:val="both"/>
        <w:rPr>
          <w:rFonts w:ascii="Palatino Linotype" w:hAnsi="Palatino Linotype"/>
        </w:rPr>
      </w:pPr>
      <w:r>
        <w:rPr>
          <w:rFonts w:ascii="Palatino Linotype" w:hAnsi="Palatino Linotype"/>
        </w:rPr>
        <w:t>Nombre d</w:t>
      </w:r>
      <w:r w:rsidRPr="00FB40BC">
        <w:rPr>
          <w:rFonts w:ascii="Palatino Linotype" w:hAnsi="Palatino Linotype"/>
        </w:rPr>
        <w:t>el responsable de comunicación social del sujeto obligad</w:t>
      </w:r>
      <w:r w:rsidR="008016AF">
        <w:rPr>
          <w:rFonts w:ascii="Palatino Linotype" w:hAnsi="Palatino Linotype"/>
        </w:rPr>
        <w:t>o</w:t>
      </w:r>
      <w:r w:rsidR="009A58C5" w:rsidRPr="009B26E5">
        <w:rPr>
          <w:rFonts w:ascii="Palatino Linotype" w:hAnsi="Palatino Linotype"/>
        </w:rPr>
        <w:t>.</w:t>
      </w:r>
    </w:p>
    <w:bookmarkEnd w:id="1"/>
    <w:bookmarkEnd w:id="2"/>
    <w:p w14:paraId="4DFF4AA0" w14:textId="77777777" w:rsidR="009232E7" w:rsidRDefault="009232E7" w:rsidP="00FF14FE">
      <w:pPr>
        <w:pStyle w:val="Prrafodelista"/>
        <w:spacing w:line="360" w:lineRule="auto"/>
        <w:ind w:left="0"/>
        <w:contextualSpacing/>
        <w:jc w:val="both"/>
        <w:rPr>
          <w:rFonts w:ascii="Palatino Linotype" w:hAnsi="Palatino Linotype"/>
          <w:color w:val="000000"/>
          <w:lang w:val="es-ES_tradnl"/>
        </w:rPr>
      </w:pPr>
    </w:p>
    <w:p w14:paraId="388D0269" w14:textId="6860CC7E" w:rsidR="005E50F1" w:rsidRDefault="000F5CBE" w:rsidP="00FF14FE">
      <w:pPr>
        <w:pStyle w:val="Prrafodelista"/>
        <w:spacing w:line="360" w:lineRule="auto"/>
        <w:ind w:left="0"/>
        <w:contextualSpacing/>
        <w:jc w:val="both"/>
        <w:rPr>
          <w:rFonts w:ascii="Palatino Linotype" w:hAnsi="Palatino Linotype"/>
          <w:color w:val="000000"/>
          <w:lang w:val="es-ES_tradnl"/>
        </w:rPr>
      </w:pPr>
      <w:r w:rsidRPr="000F5CBE">
        <w:rPr>
          <w:rFonts w:ascii="Palatino Linotype" w:hAnsi="Palatino Linotype"/>
          <w:color w:val="000000"/>
          <w:lang w:val="es-ES_tradnl"/>
        </w:rPr>
        <w:lastRenderedPageBreak/>
        <w:t xml:space="preserve">Ahora bien, en respuesta a los requerimientos formulados por </w:t>
      </w:r>
      <w:r w:rsidR="0025394E">
        <w:rPr>
          <w:rFonts w:ascii="Palatino Linotype" w:hAnsi="Palatino Linotype"/>
          <w:color w:val="000000"/>
          <w:lang w:val="es-ES_tradnl"/>
        </w:rPr>
        <w:t>la</w:t>
      </w:r>
      <w:r w:rsidRPr="000F5CBE">
        <w:rPr>
          <w:rFonts w:ascii="Palatino Linotype" w:hAnsi="Palatino Linotype"/>
          <w:color w:val="000000"/>
          <w:lang w:val="es-ES_tradnl"/>
        </w:rPr>
        <w:t xml:space="preserve"> particular, el </w:t>
      </w:r>
      <w:r w:rsidR="0025394E">
        <w:rPr>
          <w:rFonts w:ascii="Palatino Linotype" w:hAnsi="Palatino Linotype"/>
          <w:b/>
          <w:color w:val="000000"/>
          <w:lang w:val="es-ES_tradnl"/>
        </w:rPr>
        <w:t>S</w:t>
      </w:r>
      <w:r w:rsidRPr="000F5CBE">
        <w:rPr>
          <w:rFonts w:ascii="Palatino Linotype" w:hAnsi="Palatino Linotype"/>
          <w:b/>
          <w:color w:val="000000"/>
          <w:lang w:val="es-ES_tradnl"/>
        </w:rPr>
        <w:t xml:space="preserve">ujeto </w:t>
      </w:r>
      <w:r w:rsidR="0025394E">
        <w:rPr>
          <w:rFonts w:ascii="Palatino Linotype" w:hAnsi="Palatino Linotype"/>
          <w:b/>
          <w:color w:val="000000"/>
          <w:lang w:val="es-ES_tradnl"/>
        </w:rPr>
        <w:t>O</w:t>
      </w:r>
      <w:r w:rsidRPr="000F5CBE">
        <w:rPr>
          <w:rFonts w:ascii="Palatino Linotype" w:hAnsi="Palatino Linotype"/>
          <w:b/>
          <w:color w:val="000000"/>
          <w:lang w:val="es-ES_tradnl"/>
        </w:rPr>
        <w:t xml:space="preserve">bligado </w:t>
      </w:r>
      <w:r w:rsidR="008F2868" w:rsidRPr="008F2868">
        <w:rPr>
          <w:rFonts w:ascii="Palatino Linotype" w:hAnsi="Palatino Linotype"/>
          <w:bCs/>
          <w:color w:val="000000"/>
          <w:lang w:val="es-ES_tradnl"/>
        </w:rPr>
        <w:t>turnó la solicitud a la</w:t>
      </w:r>
      <w:r w:rsidR="00382978">
        <w:rPr>
          <w:rFonts w:ascii="Palatino Linotype" w:hAnsi="Palatino Linotype"/>
          <w:bCs/>
          <w:color w:val="000000"/>
          <w:lang w:val="es-ES_tradnl"/>
        </w:rPr>
        <w:t>s</w:t>
      </w:r>
      <w:r w:rsidR="008F2868" w:rsidRPr="008F2868">
        <w:rPr>
          <w:rFonts w:ascii="Palatino Linotype" w:hAnsi="Palatino Linotype"/>
          <w:bCs/>
          <w:color w:val="000000"/>
          <w:lang w:val="es-ES_tradnl"/>
        </w:rPr>
        <w:t xml:space="preserve"> unidad</w:t>
      </w:r>
      <w:r w:rsidR="00382978">
        <w:rPr>
          <w:rFonts w:ascii="Palatino Linotype" w:hAnsi="Palatino Linotype"/>
          <w:bCs/>
          <w:color w:val="000000"/>
          <w:lang w:val="es-ES_tradnl"/>
        </w:rPr>
        <w:t>es</w:t>
      </w:r>
      <w:r w:rsidR="008F2868" w:rsidRPr="008F2868">
        <w:rPr>
          <w:rFonts w:ascii="Palatino Linotype" w:hAnsi="Palatino Linotype"/>
          <w:bCs/>
          <w:color w:val="000000"/>
          <w:lang w:val="es-ES_tradnl"/>
        </w:rPr>
        <w:t xml:space="preserve"> administrativa</w:t>
      </w:r>
      <w:r w:rsidR="00382978">
        <w:rPr>
          <w:rFonts w:ascii="Palatino Linotype" w:hAnsi="Palatino Linotype"/>
          <w:bCs/>
          <w:color w:val="000000"/>
          <w:lang w:val="es-ES_tradnl"/>
        </w:rPr>
        <w:t>s</w:t>
      </w:r>
      <w:r w:rsidR="008F2868" w:rsidRPr="008F2868">
        <w:rPr>
          <w:rFonts w:ascii="Palatino Linotype" w:hAnsi="Palatino Linotype"/>
          <w:bCs/>
          <w:color w:val="000000"/>
          <w:lang w:val="es-ES_tradnl"/>
        </w:rPr>
        <w:t xml:space="preserve"> que consideró competente</w:t>
      </w:r>
      <w:r w:rsidR="00382978">
        <w:rPr>
          <w:rFonts w:ascii="Palatino Linotype" w:hAnsi="Palatino Linotype"/>
          <w:bCs/>
          <w:color w:val="000000"/>
          <w:lang w:val="es-ES_tradnl"/>
        </w:rPr>
        <w:t>s</w:t>
      </w:r>
      <w:r w:rsidR="008F2868" w:rsidRPr="008F2868">
        <w:rPr>
          <w:rFonts w:ascii="Palatino Linotype" w:hAnsi="Palatino Linotype"/>
          <w:bCs/>
          <w:color w:val="000000"/>
          <w:lang w:val="es-ES_tradnl"/>
        </w:rPr>
        <w:t xml:space="preserve"> y emitió su respuesta</w:t>
      </w:r>
      <w:r w:rsidR="0025394E">
        <w:rPr>
          <w:rFonts w:ascii="Palatino Linotype" w:hAnsi="Palatino Linotype"/>
          <w:bCs/>
          <w:color w:val="000000"/>
          <w:lang w:val="es-ES_tradnl"/>
        </w:rPr>
        <w:t>,</w:t>
      </w:r>
      <w:r w:rsidR="008F2868" w:rsidRPr="008F2868">
        <w:rPr>
          <w:rFonts w:ascii="Palatino Linotype" w:hAnsi="Palatino Linotype"/>
          <w:bCs/>
          <w:color w:val="000000"/>
          <w:lang w:val="es-ES_tradnl"/>
        </w:rPr>
        <w:t xml:space="preserve"> remitiendo</w:t>
      </w:r>
      <w:r w:rsidR="0025394E">
        <w:rPr>
          <w:rFonts w:ascii="Palatino Linotype" w:hAnsi="Palatino Linotype"/>
          <w:bCs/>
          <w:color w:val="000000"/>
          <w:lang w:val="es-ES_tradnl"/>
        </w:rPr>
        <w:t xml:space="preserve"> para tal efecto</w:t>
      </w:r>
      <w:r w:rsidR="008F2868" w:rsidRPr="008F2868">
        <w:rPr>
          <w:rFonts w:ascii="Palatino Linotype" w:hAnsi="Palatino Linotype"/>
          <w:bCs/>
          <w:color w:val="000000"/>
          <w:lang w:val="es-ES_tradnl"/>
        </w:rPr>
        <w:t xml:space="preserve"> </w:t>
      </w:r>
      <w:r w:rsidR="009C30F5">
        <w:rPr>
          <w:rFonts w:ascii="Palatino Linotype" w:hAnsi="Palatino Linotype"/>
          <w:bCs/>
          <w:color w:val="000000"/>
          <w:lang w:val="es-ES_tradnl"/>
        </w:rPr>
        <w:t>tres</w:t>
      </w:r>
      <w:r w:rsidR="008F2868" w:rsidRPr="008F2868">
        <w:rPr>
          <w:rFonts w:ascii="Palatino Linotype" w:hAnsi="Palatino Linotype"/>
          <w:bCs/>
          <w:color w:val="000000"/>
          <w:lang w:val="es-ES_tradnl"/>
        </w:rPr>
        <w:t xml:space="preserve"> archivo</w:t>
      </w:r>
      <w:r w:rsidR="009C30F5">
        <w:rPr>
          <w:rFonts w:ascii="Palatino Linotype" w:hAnsi="Palatino Linotype"/>
          <w:bCs/>
          <w:color w:val="000000"/>
          <w:lang w:val="es-ES_tradnl"/>
        </w:rPr>
        <w:t>s</w:t>
      </w:r>
      <w:r w:rsidR="008F2868" w:rsidRPr="008F2868">
        <w:rPr>
          <w:rFonts w:ascii="Palatino Linotype" w:hAnsi="Palatino Linotype"/>
          <w:bCs/>
          <w:color w:val="000000"/>
          <w:lang w:val="es-ES_tradnl"/>
        </w:rPr>
        <w:t xml:space="preserve"> electrónico</w:t>
      </w:r>
      <w:r w:rsidR="009C30F5">
        <w:rPr>
          <w:rFonts w:ascii="Palatino Linotype" w:hAnsi="Palatino Linotype"/>
          <w:bCs/>
          <w:color w:val="000000"/>
          <w:lang w:val="es-ES_tradnl"/>
        </w:rPr>
        <w:t>s</w:t>
      </w:r>
      <w:r w:rsidR="00382978">
        <w:rPr>
          <w:rFonts w:ascii="Palatino Linotype" w:hAnsi="Palatino Linotype"/>
          <w:bCs/>
          <w:color w:val="000000"/>
          <w:lang w:val="es-ES_tradnl"/>
        </w:rPr>
        <w:t xml:space="preserve"> denominado</w:t>
      </w:r>
      <w:r w:rsidR="009C30F5">
        <w:rPr>
          <w:rFonts w:ascii="Palatino Linotype" w:hAnsi="Palatino Linotype"/>
          <w:bCs/>
          <w:color w:val="000000"/>
          <w:lang w:val="es-ES_tradnl"/>
        </w:rPr>
        <w:t>s</w:t>
      </w:r>
      <w:r w:rsidR="00382978">
        <w:rPr>
          <w:rFonts w:ascii="Palatino Linotype" w:hAnsi="Palatino Linotype"/>
          <w:bCs/>
          <w:color w:val="000000"/>
          <w:lang w:val="es-ES_tradnl"/>
        </w:rPr>
        <w:t xml:space="preserve"> </w:t>
      </w:r>
      <w:r w:rsidR="009C30F5" w:rsidRPr="00BB0886">
        <w:rPr>
          <w:rFonts w:ascii="Palatino Linotype" w:hAnsi="Palatino Linotype"/>
          <w:b/>
          <w:bCs/>
          <w:i/>
          <w:iCs/>
          <w:color w:val="000000"/>
        </w:rPr>
        <w:t xml:space="preserve">“Oficio 124 UT DIF </w:t>
      </w:r>
      <w:proofErr w:type="spellStart"/>
      <w:r w:rsidR="009C30F5" w:rsidRPr="00BB0886">
        <w:rPr>
          <w:rFonts w:ascii="Palatino Linotype" w:hAnsi="Palatino Linotype"/>
          <w:b/>
          <w:bCs/>
          <w:i/>
          <w:iCs/>
          <w:color w:val="000000"/>
        </w:rPr>
        <w:t>Contestacion</w:t>
      </w:r>
      <w:proofErr w:type="spellEnd"/>
      <w:r w:rsidR="009C30F5" w:rsidRPr="00BB0886">
        <w:rPr>
          <w:rFonts w:ascii="Palatino Linotype" w:hAnsi="Palatino Linotype"/>
          <w:b/>
          <w:bCs/>
          <w:i/>
          <w:iCs/>
          <w:color w:val="000000"/>
        </w:rPr>
        <w:t xml:space="preserve"> Solicitud (</w:t>
      </w:r>
      <w:proofErr w:type="spellStart"/>
      <w:r w:rsidR="009C30F5" w:rsidRPr="00BB0886">
        <w:rPr>
          <w:rFonts w:ascii="Palatino Linotype" w:hAnsi="Palatino Linotype"/>
          <w:b/>
          <w:bCs/>
          <w:i/>
          <w:iCs/>
          <w:color w:val="000000"/>
        </w:rPr>
        <w:t>saimex</w:t>
      </w:r>
      <w:proofErr w:type="spellEnd"/>
      <w:r w:rsidR="009C30F5" w:rsidRPr="00BB0886">
        <w:rPr>
          <w:rFonts w:ascii="Palatino Linotype" w:hAnsi="Palatino Linotype"/>
          <w:b/>
          <w:bCs/>
          <w:i/>
          <w:iCs/>
          <w:color w:val="000000"/>
        </w:rPr>
        <w:t>) 094.pdf”, “ACUERDO VERSIÓN PÚBLICA.pdf” y “LISTADO BENEFICIADOS.pdf”</w:t>
      </w:r>
      <w:r w:rsidR="0025394E">
        <w:rPr>
          <w:rFonts w:ascii="Palatino Linotype" w:hAnsi="Palatino Linotype"/>
          <w:bCs/>
          <w:color w:val="000000"/>
          <w:lang w:val="es-ES_tradnl"/>
        </w:rPr>
        <w:t xml:space="preserve">, </w:t>
      </w:r>
      <w:r w:rsidR="008F2868" w:rsidRPr="008F2868">
        <w:rPr>
          <w:rFonts w:ascii="Palatino Linotype" w:hAnsi="Palatino Linotype"/>
          <w:bCs/>
          <w:color w:val="000000"/>
          <w:lang w:val="es-ES_tradnl"/>
        </w:rPr>
        <w:t>de</w:t>
      </w:r>
      <w:r w:rsidR="009C30F5">
        <w:rPr>
          <w:rFonts w:ascii="Palatino Linotype" w:hAnsi="Palatino Linotype"/>
          <w:bCs/>
          <w:color w:val="000000"/>
          <w:lang w:val="es-ES_tradnl"/>
        </w:rPr>
        <w:t xml:space="preserve"> los</w:t>
      </w:r>
      <w:r w:rsidR="008F2868" w:rsidRPr="008F2868">
        <w:rPr>
          <w:rFonts w:ascii="Palatino Linotype" w:hAnsi="Palatino Linotype"/>
          <w:bCs/>
          <w:color w:val="000000"/>
          <w:lang w:val="es-ES_tradnl"/>
        </w:rPr>
        <w:t xml:space="preserve"> cual</w:t>
      </w:r>
      <w:r w:rsidR="009C30F5">
        <w:rPr>
          <w:rFonts w:ascii="Palatino Linotype" w:hAnsi="Palatino Linotype"/>
          <w:bCs/>
          <w:color w:val="000000"/>
          <w:lang w:val="es-ES_tradnl"/>
        </w:rPr>
        <w:t>es</w:t>
      </w:r>
      <w:r w:rsidR="008F2868" w:rsidRPr="008F2868">
        <w:rPr>
          <w:rFonts w:ascii="Palatino Linotype" w:hAnsi="Palatino Linotype"/>
          <w:bCs/>
          <w:color w:val="000000"/>
          <w:lang w:val="es-ES_tradnl"/>
        </w:rPr>
        <w:t xml:space="preserve"> se desprende la siguiente información</w:t>
      </w:r>
      <w:r w:rsidR="00286BF3">
        <w:rPr>
          <w:rFonts w:ascii="Palatino Linotype" w:hAnsi="Palatino Linotype"/>
          <w:color w:val="000000"/>
          <w:lang w:val="es-ES_tradnl"/>
        </w:rPr>
        <w:t>:</w:t>
      </w:r>
    </w:p>
    <w:p w14:paraId="1F9E885A" w14:textId="1FE1A210" w:rsidR="008F2868" w:rsidRDefault="008F2868" w:rsidP="00FF14FE">
      <w:pPr>
        <w:pStyle w:val="Prrafodelista"/>
        <w:spacing w:line="360" w:lineRule="auto"/>
        <w:ind w:left="0"/>
        <w:contextualSpacing/>
        <w:jc w:val="both"/>
        <w:rPr>
          <w:rFonts w:ascii="Palatino Linotype" w:hAnsi="Palatino Linotype"/>
          <w:color w:val="000000"/>
          <w:lang w:val="es-ES_tradnl"/>
        </w:rPr>
      </w:pPr>
    </w:p>
    <w:p w14:paraId="40756678" w14:textId="77777777" w:rsidR="009C30F5" w:rsidRDefault="00F36BA8" w:rsidP="004D1CAA">
      <w:pPr>
        <w:pStyle w:val="Prrafodelista"/>
        <w:numPr>
          <w:ilvl w:val="0"/>
          <w:numId w:val="18"/>
        </w:numPr>
        <w:spacing w:line="360" w:lineRule="auto"/>
        <w:contextualSpacing/>
        <w:jc w:val="both"/>
        <w:rPr>
          <w:rFonts w:ascii="Palatino Linotype" w:hAnsi="Palatino Linotype"/>
          <w:color w:val="000000"/>
          <w:lang w:val="es-ES_tradnl"/>
        </w:rPr>
      </w:pPr>
      <w:r>
        <w:rPr>
          <w:rFonts w:ascii="Palatino Linotype" w:hAnsi="Palatino Linotype"/>
          <w:color w:val="000000"/>
          <w:lang w:val="es-ES_tradnl"/>
        </w:rPr>
        <w:t>“</w:t>
      </w:r>
      <w:r w:rsidR="009C30F5" w:rsidRPr="009C30F5">
        <w:rPr>
          <w:rFonts w:ascii="Palatino Linotype" w:hAnsi="Palatino Linotype"/>
          <w:b/>
          <w:bCs/>
          <w:color w:val="000000"/>
          <w:lang w:val="es-ES_tradnl"/>
        </w:rPr>
        <w:t xml:space="preserve">Oficio 124 UT DIF </w:t>
      </w:r>
      <w:proofErr w:type="spellStart"/>
      <w:r w:rsidR="009C30F5" w:rsidRPr="009C30F5">
        <w:rPr>
          <w:rFonts w:ascii="Palatino Linotype" w:hAnsi="Palatino Linotype"/>
          <w:b/>
          <w:bCs/>
          <w:color w:val="000000"/>
          <w:lang w:val="es-ES_tradnl"/>
        </w:rPr>
        <w:t>Contestacion</w:t>
      </w:r>
      <w:proofErr w:type="spellEnd"/>
      <w:r w:rsidR="009C30F5" w:rsidRPr="009C30F5">
        <w:rPr>
          <w:rFonts w:ascii="Palatino Linotype" w:hAnsi="Palatino Linotype"/>
          <w:b/>
          <w:bCs/>
          <w:color w:val="000000"/>
          <w:lang w:val="es-ES_tradnl"/>
        </w:rPr>
        <w:t xml:space="preserve"> Solicitud (</w:t>
      </w:r>
      <w:proofErr w:type="spellStart"/>
      <w:r w:rsidR="009C30F5" w:rsidRPr="009C30F5">
        <w:rPr>
          <w:rFonts w:ascii="Palatino Linotype" w:hAnsi="Palatino Linotype"/>
          <w:b/>
          <w:bCs/>
          <w:color w:val="000000"/>
          <w:lang w:val="es-ES_tradnl"/>
        </w:rPr>
        <w:t>saimex</w:t>
      </w:r>
      <w:proofErr w:type="spellEnd"/>
      <w:r w:rsidR="009C30F5" w:rsidRPr="009C30F5">
        <w:rPr>
          <w:rFonts w:ascii="Palatino Linotype" w:hAnsi="Palatino Linotype"/>
          <w:b/>
          <w:bCs/>
          <w:color w:val="000000"/>
          <w:lang w:val="es-ES_tradnl"/>
        </w:rPr>
        <w:t>) 094.pdf</w:t>
      </w:r>
      <w:r>
        <w:rPr>
          <w:rFonts w:ascii="Palatino Linotype" w:hAnsi="Palatino Linotype"/>
          <w:color w:val="000000"/>
          <w:lang w:val="es-ES_tradnl"/>
        </w:rPr>
        <w:t>”: Documento electrónico que</w:t>
      </w:r>
      <w:r w:rsidR="004D1CAA">
        <w:rPr>
          <w:rFonts w:ascii="Palatino Linotype" w:hAnsi="Palatino Linotype"/>
          <w:color w:val="000000"/>
          <w:lang w:val="es-ES_tradnl"/>
        </w:rPr>
        <w:t xml:space="preserve"> contiene el oficio No. </w:t>
      </w:r>
      <w:r w:rsidR="009C30F5" w:rsidRPr="009C30F5">
        <w:rPr>
          <w:rFonts w:ascii="Palatino Linotype" w:hAnsi="Palatino Linotype"/>
          <w:color w:val="000000"/>
          <w:lang w:val="es-ES_tradnl"/>
        </w:rPr>
        <w:t>SMDIF/DIR/UT/124/2022</w:t>
      </w:r>
      <w:r w:rsidR="004D1CAA">
        <w:rPr>
          <w:rFonts w:ascii="Palatino Linotype" w:hAnsi="Palatino Linotype"/>
          <w:color w:val="000000"/>
          <w:lang w:val="es-ES_tradnl"/>
        </w:rPr>
        <w:t xml:space="preserve">, </w:t>
      </w:r>
      <w:r w:rsidR="00382978" w:rsidRPr="004D1CAA">
        <w:rPr>
          <w:rFonts w:ascii="Palatino Linotype" w:hAnsi="Palatino Linotype"/>
          <w:color w:val="000000"/>
          <w:lang w:val="es-ES_tradnl"/>
        </w:rPr>
        <w:t xml:space="preserve">signado por el </w:t>
      </w:r>
      <w:r w:rsidR="009C30F5">
        <w:rPr>
          <w:rFonts w:ascii="Palatino Linotype" w:hAnsi="Palatino Linotype"/>
          <w:color w:val="000000"/>
          <w:lang w:val="es-ES_tradnl"/>
        </w:rPr>
        <w:t>Titular</w:t>
      </w:r>
      <w:r w:rsidR="004D1CAA">
        <w:rPr>
          <w:rFonts w:ascii="Palatino Linotype" w:hAnsi="Palatino Linotype"/>
          <w:color w:val="000000"/>
          <w:lang w:val="es-ES_tradnl"/>
        </w:rPr>
        <w:t xml:space="preserve"> a la</w:t>
      </w:r>
      <w:r w:rsidR="005B4D50" w:rsidRPr="004D1CAA">
        <w:rPr>
          <w:rFonts w:ascii="Palatino Linotype" w:hAnsi="Palatino Linotype"/>
          <w:color w:val="000000"/>
          <w:lang w:val="es-ES_tradnl"/>
        </w:rPr>
        <w:t xml:space="preserve"> Unidad de Transparencia, mismo que fue dirigido a</w:t>
      </w:r>
      <w:r w:rsidR="009C30F5">
        <w:rPr>
          <w:rFonts w:ascii="Palatino Linotype" w:hAnsi="Palatino Linotype"/>
          <w:color w:val="000000"/>
          <w:lang w:val="es-ES_tradnl"/>
        </w:rPr>
        <w:t xml:space="preserve"> la</w:t>
      </w:r>
      <w:r w:rsidR="005B4D50" w:rsidRPr="004D1CAA">
        <w:rPr>
          <w:rFonts w:ascii="Palatino Linotype" w:hAnsi="Palatino Linotype"/>
          <w:color w:val="000000"/>
          <w:lang w:val="es-ES_tradnl"/>
        </w:rPr>
        <w:t xml:space="preserve"> solicitante de información, </w:t>
      </w:r>
      <w:r w:rsidR="001629FB">
        <w:rPr>
          <w:rFonts w:ascii="Palatino Linotype" w:hAnsi="Palatino Linotype"/>
          <w:color w:val="000000"/>
          <w:lang w:val="es-ES_tradnl"/>
        </w:rPr>
        <w:t xml:space="preserve">a través del cual </w:t>
      </w:r>
      <w:r w:rsidR="005B4D50" w:rsidRPr="004D1CAA">
        <w:rPr>
          <w:rFonts w:ascii="Palatino Linotype" w:hAnsi="Palatino Linotype"/>
          <w:color w:val="000000"/>
          <w:lang w:val="es-ES_tradnl"/>
        </w:rPr>
        <w:t>le</w:t>
      </w:r>
      <w:r w:rsidR="00382978" w:rsidRPr="004D1CAA">
        <w:rPr>
          <w:rFonts w:ascii="Palatino Linotype" w:hAnsi="Palatino Linotype"/>
          <w:color w:val="000000"/>
          <w:lang w:val="es-ES_tradnl"/>
        </w:rPr>
        <w:t xml:space="preserve"> </w:t>
      </w:r>
      <w:r w:rsidR="005B4D50" w:rsidRPr="004D1CAA">
        <w:rPr>
          <w:rFonts w:ascii="Palatino Linotype" w:hAnsi="Palatino Linotype"/>
          <w:color w:val="000000"/>
          <w:lang w:val="es-ES_tradnl"/>
        </w:rPr>
        <w:t>informa</w:t>
      </w:r>
      <w:r w:rsidR="009C30F5">
        <w:rPr>
          <w:rFonts w:ascii="Palatino Linotype" w:hAnsi="Palatino Linotype"/>
          <w:color w:val="000000"/>
          <w:lang w:val="es-ES_tradnl"/>
        </w:rPr>
        <w:t xml:space="preserve"> lo siguiente:</w:t>
      </w:r>
    </w:p>
    <w:p w14:paraId="69B7DE86" w14:textId="77777777" w:rsidR="009C30F5" w:rsidRDefault="009C30F5" w:rsidP="009C30F5">
      <w:pPr>
        <w:pStyle w:val="Prrafodelista"/>
        <w:spacing w:line="360" w:lineRule="auto"/>
        <w:ind w:left="720"/>
        <w:contextualSpacing/>
        <w:jc w:val="both"/>
        <w:rPr>
          <w:rFonts w:ascii="Palatino Linotype" w:hAnsi="Palatino Linotype"/>
          <w:color w:val="000000"/>
          <w:lang w:val="es-ES_tradnl"/>
        </w:rPr>
      </w:pPr>
    </w:p>
    <w:p w14:paraId="21D6C7C0" w14:textId="762DABC3" w:rsidR="00382978" w:rsidRDefault="005B4D50" w:rsidP="009C30F5">
      <w:pPr>
        <w:pStyle w:val="Prrafodelista"/>
        <w:spacing w:line="360" w:lineRule="auto"/>
        <w:ind w:left="720"/>
        <w:contextualSpacing/>
        <w:jc w:val="both"/>
        <w:rPr>
          <w:rFonts w:ascii="Palatino Linotype" w:hAnsi="Palatino Linotype"/>
          <w:i/>
          <w:iCs/>
          <w:color w:val="000000"/>
        </w:rPr>
      </w:pPr>
      <w:r w:rsidRPr="004D1CAA">
        <w:rPr>
          <w:rFonts w:ascii="Palatino Linotype" w:hAnsi="Palatino Linotype"/>
          <w:color w:val="000000"/>
          <w:lang w:val="es-ES_tradnl"/>
        </w:rPr>
        <w:t xml:space="preserve"> </w:t>
      </w:r>
      <w:r w:rsidR="009C30F5" w:rsidRPr="009C30F5">
        <w:rPr>
          <w:rFonts w:ascii="Palatino Linotype" w:hAnsi="Palatino Linotype"/>
          <w:i/>
          <w:iCs/>
          <w:color w:val="000000"/>
        </w:rPr>
        <w:t xml:space="preserve">En lo que respecta al aviso de privacidad anexamos la liga de la página web, donde puede visualizar usted los avisos de privacidad del Sistema Municipal para el Desarrollo Integral de la Familia (DIF) del Municipio de Cuautitlán Izcalli Estado de México, </w:t>
      </w:r>
      <w:hyperlink r:id="rId9" w:history="1">
        <w:r w:rsidR="009C30F5" w:rsidRPr="009C30F5">
          <w:rPr>
            <w:rStyle w:val="Hipervnculo"/>
            <w:rFonts w:ascii="Palatino Linotype" w:hAnsi="Palatino Linotype"/>
            <w:i/>
            <w:iCs/>
          </w:rPr>
          <w:t>https://difizcalli.gob.mx/aviso-de-privacidad-del-smdif-decuautitlan-izcalli/</w:t>
        </w:r>
      </w:hyperlink>
      <w:r w:rsidR="00F75B1E">
        <w:rPr>
          <w:rFonts w:ascii="Palatino Linotype" w:hAnsi="Palatino Linotype"/>
          <w:i/>
          <w:iCs/>
          <w:color w:val="000000"/>
        </w:rPr>
        <w:t xml:space="preserve">, que contiene en su parte medular lo siguiente: </w:t>
      </w:r>
    </w:p>
    <w:p w14:paraId="5123606F" w14:textId="54E914F6" w:rsidR="003313D8" w:rsidRPr="009C30F5" w:rsidRDefault="003313D8" w:rsidP="009C30F5">
      <w:pPr>
        <w:pStyle w:val="Prrafodelista"/>
        <w:spacing w:line="360" w:lineRule="auto"/>
        <w:ind w:left="720"/>
        <w:contextualSpacing/>
        <w:jc w:val="both"/>
        <w:rPr>
          <w:rFonts w:ascii="Palatino Linotype" w:hAnsi="Palatino Linotype"/>
          <w:i/>
          <w:iCs/>
          <w:color w:val="000000"/>
          <w:lang w:val="es-ES_tradnl"/>
        </w:rPr>
      </w:pPr>
      <w:r w:rsidRPr="003313D8">
        <w:rPr>
          <w:rFonts w:ascii="Palatino Linotype" w:hAnsi="Palatino Linotype"/>
          <w:i/>
          <w:iCs/>
          <w:noProof/>
          <w:color w:val="000000"/>
          <w:lang w:val="es-MX" w:eastAsia="es-MX"/>
        </w:rPr>
        <w:drawing>
          <wp:inline distT="0" distB="0" distL="0" distR="0" wp14:anchorId="0CD5FF68" wp14:editId="6D8CD3F3">
            <wp:extent cx="5419725" cy="138898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5858" cy="1393119"/>
                    </a:xfrm>
                    <a:prstGeom prst="rect">
                      <a:avLst/>
                    </a:prstGeom>
                  </pic:spPr>
                </pic:pic>
              </a:graphicData>
            </a:graphic>
          </wp:inline>
        </w:drawing>
      </w:r>
    </w:p>
    <w:p w14:paraId="49E9E5FE" w14:textId="4823F3FA" w:rsidR="009C30F5" w:rsidRPr="009C30F5" w:rsidRDefault="009C30F5" w:rsidP="009C30F5">
      <w:pPr>
        <w:pStyle w:val="Prrafodelista"/>
        <w:spacing w:line="360" w:lineRule="auto"/>
        <w:ind w:left="720"/>
        <w:contextualSpacing/>
        <w:jc w:val="both"/>
        <w:rPr>
          <w:rFonts w:ascii="Palatino Linotype" w:hAnsi="Palatino Linotype"/>
          <w:i/>
          <w:iCs/>
          <w:color w:val="000000"/>
        </w:rPr>
      </w:pPr>
    </w:p>
    <w:p w14:paraId="57087AEF" w14:textId="77777777" w:rsidR="009C30F5" w:rsidRPr="009C30F5" w:rsidRDefault="009C30F5" w:rsidP="009C30F5">
      <w:pPr>
        <w:pStyle w:val="Prrafodelista"/>
        <w:spacing w:line="360" w:lineRule="auto"/>
        <w:ind w:left="720"/>
        <w:contextualSpacing/>
        <w:jc w:val="both"/>
        <w:rPr>
          <w:rFonts w:ascii="Palatino Linotype" w:hAnsi="Palatino Linotype"/>
          <w:i/>
          <w:iCs/>
          <w:color w:val="000000"/>
        </w:rPr>
      </w:pPr>
      <w:r w:rsidRPr="009C30F5">
        <w:rPr>
          <w:rFonts w:ascii="Palatino Linotype" w:hAnsi="Palatino Linotype"/>
          <w:i/>
          <w:iCs/>
          <w:color w:val="000000"/>
        </w:rPr>
        <w:lastRenderedPageBreak/>
        <w:t xml:space="preserve">Con respecto a los permisos de forma escrita se adjunta archivo en versión pública del </w:t>
      </w:r>
      <w:bookmarkStart w:id="3" w:name="_Hlk99654083"/>
      <w:r w:rsidRPr="009C30F5">
        <w:rPr>
          <w:rFonts w:ascii="Palatino Linotype" w:hAnsi="Palatino Linotype"/>
          <w:i/>
          <w:iCs/>
          <w:color w:val="000000"/>
        </w:rPr>
        <w:t xml:space="preserve">consentimiento por parte de los ciudadanos que otorgaron sus datos personales con fines de control y estadística, así como de memoria fotográfica institucional, como lo mencionan en la parte inferior de las hojas donde se recabaron los datos mencionados en el programa de Apoyo Invernal (entrega de cobijas). </w:t>
      </w:r>
      <w:bookmarkEnd w:id="3"/>
    </w:p>
    <w:p w14:paraId="36395AB2" w14:textId="77777777" w:rsidR="003313D8" w:rsidRDefault="003313D8" w:rsidP="009C30F5">
      <w:pPr>
        <w:pStyle w:val="Prrafodelista"/>
        <w:spacing w:line="360" w:lineRule="auto"/>
        <w:ind w:left="720"/>
        <w:contextualSpacing/>
        <w:jc w:val="both"/>
        <w:rPr>
          <w:rFonts w:ascii="Palatino Linotype" w:hAnsi="Palatino Linotype"/>
          <w:i/>
          <w:iCs/>
          <w:color w:val="000000"/>
        </w:rPr>
      </w:pPr>
    </w:p>
    <w:p w14:paraId="25E15A08" w14:textId="4EABF741" w:rsidR="009C30F5" w:rsidRDefault="009C30F5" w:rsidP="009C30F5">
      <w:pPr>
        <w:pStyle w:val="Prrafodelista"/>
        <w:spacing w:line="360" w:lineRule="auto"/>
        <w:ind w:left="720"/>
        <w:contextualSpacing/>
        <w:jc w:val="both"/>
        <w:rPr>
          <w:rFonts w:ascii="Palatino Linotype" w:hAnsi="Palatino Linotype"/>
          <w:i/>
          <w:iCs/>
          <w:color w:val="000000"/>
        </w:rPr>
      </w:pPr>
      <w:r w:rsidRPr="009C30F5">
        <w:rPr>
          <w:rFonts w:ascii="Palatino Linotype" w:hAnsi="Palatino Linotype"/>
          <w:i/>
          <w:iCs/>
          <w:color w:val="000000"/>
        </w:rPr>
        <w:t xml:space="preserve">El nombre del servidor público quien tomo las fotografías, tiene acceso a las cuentas oficiales del DIF y además es el responsable de Comunicación social es el siguiente: Cesar </w:t>
      </w:r>
      <w:proofErr w:type="spellStart"/>
      <w:r w:rsidRPr="009C30F5">
        <w:rPr>
          <w:rFonts w:ascii="Palatino Linotype" w:hAnsi="Palatino Linotype"/>
          <w:i/>
          <w:iCs/>
          <w:color w:val="000000"/>
        </w:rPr>
        <w:t>Hervert</w:t>
      </w:r>
      <w:proofErr w:type="spellEnd"/>
      <w:r w:rsidRPr="009C30F5">
        <w:rPr>
          <w:rFonts w:ascii="Palatino Linotype" w:hAnsi="Palatino Linotype"/>
          <w:i/>
          <w:iCs/>
          <w:color w:val="000000"/>
        </w:rPr>
        <w:t xml:space="preserve"> </w:t>
      </w:r>
      <w:proofErr w:type="spellStart"/>
      <w:r w:rsidRPr="009C30F5">
        <w:rPr>
          <w:rFonts w:ascii="Palatino Linotype" w:hAnsi="Palatino Linotype"/>
          <w:i/>
          <w:iCs/>
          <w:color w:val="000000"/>
        </w:rPr>
        <w:t>Sabiñon</w:t>
      </w:r>
      <w:proofErr w:type="spellEnd"/>
      <w:r w:rsidRPr="009C30F5">
        <w:rPr>
          <w:rFonts w:ascii="Palatino Linotype" w:hAnsi="Palatino Linotype"/>
          <w:i/>
          <w:iCs/>
          <w:color w:val="000000"/>
        </w:rPr>
        <w:t xml:space="preserve">. </w:t>
      </w:r>
    </w:p>
    <w:p w14:paraId="454E5B03" w14:textId="77777777" w:rsidR="009C30F5" w:rsidRDefault="009C30F5" w:rsidP="009C30F5">
      <w:pPr>
        <w:pStyle w:val="Prrafodelista"/>
        <w:spacing w:line="360" w:lineRule="auto"/>
        <w:ind w:left="720"/>
        <w:contextualSpacing/>
        <w:jc w:val="both"/>
        <w:rPr>
          <w:rFonts w:ascii="Palatino Linotype" w:hAnsi="Palatino Linotype"/>
          <w:i/>
          <w:iCs/>
          <w:color w:val="000000"/>
        </w:rPr>
      </w:pPr>
    </w:p>
    <w:p w14:paraId="26539484" w14:textId="102714F7" w:rsidR="009C30F5" w:rsidRDefault="009C30F5" w:rsidP="009C30F5">
      <w:pPr>
        <w:pStyle w:val="Prrafodelista"/>
        <w:spacing w:line="360" w:lineRule="auto"/>
        <w:ind w:left="720"/>
        <w:contextualSpacing/>
        <w:jc w:val="both"/>
        <w:rPr>
          <w:rFonts w:ascii="Palatino Linotype" w:hAnsi="Palatino Linotype"/>
          <w:color w:val="000000"/>
          <w:lang w:val="es-ES_tradnl"/>
        </w:rPr>
      </w:pPr>
      <w:r w:rsidRPr="009C30F5">
        <w:rPr>
          <w:rFonts w:ascii="Palatino Linotype" w:hAnsi="Palatino Linotype"/>
          <w:i/>
          <w:iCs/>
          <w:color w:val="000000"/>
        </w:rPr>
        <w:t>Y por último se adjunta el acuerdo aprobado por el Comité de Transparencia del Sistema Municipal para el Desarrollo Integral de la Familia (DIF), donde se aprobó la entrega en versión pública del consentimiento otorgado por los ciudadanos para el uso de sus datos personales.</w:t>
      </w:r>
    </w:p>
    <w:p w14:paraId="3D1F0774" w14:textId="77777777" w:rsidR="00293F6E" w:rsidRDefault="00293F6E" w:rsidP="00293F6E">
      <w:pPr>
        <w:pStyle w:val="Prrafodelista"/>
        <w:spacing w:line="360" w:lineRule="auto"/>
        <w:ind w:left="720"/>
        <w:contextualSpacing/>
        <w:jc w:val="both"/>
        <w:rPr>
          <w:rFonts w:ascii="Palatino Linotype" w:hAnsi="Palatino Linotype"/>
          <w:color w:val="000000"/>
          <w:lang w:val="es-ES_tradnl"/>
        </w:rPr>
      </w:pPr>
    </w:p>
    <w:p w14:paraId="1054DE69" w14:textId="7037AEC5" w:rsidR="00293F6E" w:rsidRDefault="00E2233C" w:rsidP="00542301">
      <w:pPr>
        <w:pStyle w:val="Prrafodelista"/>
        <w:numPr>
          <w:ilvl w:val="0"/>
          <w:numId w:val="31"/>
        </w:numPr>
        <w:spacing w:line="360" w:lineRule="auto"/>
        <w:contextualSpacing/>
        <w:jc w:val="both"/>
        <w:rPr>
          <w:rFonts w:ascii="Palatino Linotype" w:hAnsi="Palatino Linotype"/>
          <w:color w:val="000000"/>
          <w:lang w:val="es-ES_tradnl"/>
        </w:rPr>
      </w:pPr>
      <w:r>
        <w:rPr>
          <w:rFonts w:ascii="Palatino Linotype" w:hAnsi="Palatino Linotype"/>
          <w:b/>
          <w:bCs/>
          <w:color w:val="000000"/>
          <w:lang w:val="es-ES_tradnl"/>
        </w:rPr>
        <w:t>“</w:t>
      </w:r>
      <w:r w:rsidRPr="00E2233C">
        <w:rPr>
          <w:rFonts w:ascii="Palatino Linotype" w:hAnsi="Palatino Linotype"/>
          <w:b/>
          <w:bCs/>
          <w:color w:val="000000"/>
          <w:lang w:val="es-ES_tradnl"/>
        </w:rPr>
        <w:t>ACUERDO VERSIÓN PÚBLICA.pdf</w:t>
      </w:r>
      <w:r>
        <w:rPr>
          <w:rFonts w:ascii="Palatino Linotype" w:hAnsi="Palatino Linotype"/>
          <w:b/>
          <w:bCs/>
          <w:color w:val="000000"/>
          <w:lang w:val="es-ES_tradnl"/>
        </w:rPr>
        <w:t xml:space="preserve">”: </w:t>
      </w:r>
      <w:r w:rsidR="00526EC4" w:rsidRPr="00526EC4">
        <w:rPr>
          <w:rFonts w:ascii="Palatino Linotype" w:hAnsi="Palatino Linotype"/>
          <w:color w:val="000000"/>
          <w:lang w:val="es-ES_tradnl"/>
        </w:rPr>
        <w:t>Documento electrónico que contiene un acuerdo de versión pública de información</w:t>
      </w:r>
      <w:r w:rsidR="00542301">
        <w:rPr>
          <w:rFonts w:ascii="Palatino Linotype" w:hAnsi="Palatino Linotype"/>
          <w:color w:val="000000"/>
          <w:lang w:val="es-ES_tradnl"/>
        </w:rPr>
        <w:t>,</w:t>
      </w:r>
      <w:r w:rsidR="00526EC4" w:rsidRPr="00526EC4">
        <w:rPr>
          <w:rFonts w:ascii="Palatino Linotype" w:hAnsi="Palatino Linotype"/>
          <w:color w:val="000000"/>
          <w:lang w:val="es-ES_tradnl"/>
        </w:rPr>
        <w:t xml:space="preserve"> </w:t>
      </w:r>
      <w:r w:rsidR="00542301" w:rsidRPr="00542301">
        <w:rPr>
          <w:rFonts w:ascii="Palatino Linotype" w:hAnsi="Palatino Linotype"/>
          <w:color w:val="000000"/>
          <w:lang w:val="es-ES_tradnl"/>
        </w:rPr>
        <w:t>signado por el Titular de</w:t>
      </w:r>
      <w:r w:rsidR="00542301">
        <w:rPr>
          <w:rFonts w:ascii="Palatino Linotype" w:hAnsi="Palatino Linotype"/>
          <w:color w:val="000000"/>
          <w:lang w:val="es-ES_tradnl"/>
        </w:rPr>
        <w:t xml:space="preserve"> la Unidad de</w:t>
      </w:r>
      <w:r w:rsidR="00542301" w:rsidRPr="00542301">
        <w:rPr>
          <w:rFonts w:ascii="Palatino Linotype" w:hAnsi="Palatino Linotype"/>
          <w:color w:val="000000"/>
          <w:lang w:val="es-ES_tradnl"/>
        </w:rPr>
        <w:t xml:space="preserve"> Transparencia del Sujeto obligado</w:t>
      </w:r>
      <w:r w:rsidR="00542301">
        <w:rPr>
          <w:rFonts w:ascii="Palatino Linotype" w:hAnsi="Palatino Linotype"/>
          <w:color w:val="000000"/>
          <w:lang w:val="es-ES_tradnl"/>
        </w:rPr>
        <w:t xml:space="preserve">, </w:t>
      </w:r>
      <w:r w:rsidR="00526EC4" w:rsidRPr="00542301">
        <w:rPr>
          <w:rFonts w:ascii="Palatino Linotype" w:hAnsi="Palatino Linotype"/>
          <w:color w:val="000000"/>
          <w:lang w:val="es-ES_tradnl"/>
        </w:rPr>
        <w:t>en relación a la solicitud de información de mérito, mediante el cual se precisa que, se llevó a cabo la Segunda Sesión Ordinaria del Comité de Transparencia, en donde en su punto número  cuatro, del orden del día, se aprobó la clasificación de la información para dar respuesta a la solicitud de información número</w:t>
      </w:r>
      <w:r w:rsidR="00542301">
        <w:t xml:space="preserve"> </w:t>
      </w:r>
      <w:r w:rsidR="00542301" w:rsidRPr="00542301">
        <w:rPr>
          <w:rFonts w:ascii="Palatino Linotype" w:hAnsi="Palatino Linotype"/>
          <w:color w:val="000000"/>
          <w:lang w:val="es-ES_tradnl"/>
        </w:rPr>
        <w:t>00094/DIFCUAUTIZ/IP/2022.</w:t>
      </w:r>
    </w:p>
    <w:p w14:paraId="2338B301" w14:textId="77777777" w:rsidR="00542301" w:rsidRDefault="00542301" w:rsidP="00542301">
      <w:pPr>
        <w:pStyle w:val="Prrafodelista"/>
        <w:spacing w:line="360" w:lineRule="auto"/>
        <w:ind w:left="720"/>
        <w:contextualSpacing/>
        <w:jc w:val="both"/>
        <w:rPr>
          <w:rFonts w:ascii="Palatino Linotype" w:hAnsi="Palatino Linotype"/>
          <w:color w:val="000000"/>
          <w:lang w:val="es-ES_tradnl"/>
        </w:rPr>
      </w:pPr>
    </w:p>
    <w:p w14:paraId="058F9444" w14:textId="7A18745A" w:rsidR="00542301" w:rsidRPr="00FD7CA5" w:rsidRDefault="00FD7CA5" w:rsidP="00542301">
      <w:pPr>
        <w:pStyle w:val="Prrafodelista"/>
        <w:numPr>
          <w:ilvl w:val="0"/>
          <w:numId w:val="31"/>
        </w:numPr>
        <w:spacing w:line="360" w:lineRule="auto"/>
        <w:contextualSpacing/>
        <w:jc w:val="both"/>
        <w:rPr>
          <w:rFonts w:ascii="Palatino Linotype" w:hAnsi="Palatino Linotype"/>
          <w:color w:val="000000"/>
          <w:lang w:val="es-ES_tradnl"/>
        </w:rPr>
      </w:pPr>
      <w:r>
        <w:rPr>
          <w:rFonts w:ascii="Palatino Linotype" w:hAnsi="Palatino Linotype"/>
          <w:b/>
          <w:bCs/>
          <w:color w:val="000000"/>
          <w:lang w:val="es-ES_tradnl"/>
        </w:rPr>
        <w:t>“</w:t>
      </w:r>
      <w:r w:rsidRPr="00FD7CA5">
        <w:rPr>
          <w:rFonts w:ascii="Palatino Linotype" w:hAnsi="Palatino Linotype"/>
          <w:b/>
          <w:bCs/>
          <w:color w:val="000000"/>
          <w:lang w:val="es-ES_tradnl"/>
        </w:rPr>
        <w:t>LISTADO BENEFICIADOS.pdf</w:t>
      </w:r>
      <w:r>
        <w:rPr>
          <w:rFonts w:ascii="Palatino Linotype" w:hAnsi="Palatino Linotype"/>
          <w:b/>
          <w:bCs/>
          <w:color w:val="000000"/>
          <w:lang w:val="es-ES_tradnl"/>
        </w:rPr>
        <w:t xml:space="preserve">”: </w:t>
      </w:r>
      <w:r w:rsidRPr="00FD7CA5">
        <w:rPr>
          <w:rFonts w:ascii="Palatino Linotype" w:hAnsi="Palatino Linotype"/>
          <w:color w:val="000000"/>
          <w:lang w:val="es-ES_tradnl"/>
        </w:rPr>
        <w:t>Documento electrónico que con tiene</w:t>
      </w:r>
      <w:r w:rsidR="00FF6924">
        <w:rPr>
          <w:rFonts w:ascii="Palatino Linotype" w:hAnsi="Palatino Linotype"/>
          <w:color w:val="000000"/>
          <w:lang w:val="es-ES_tradnl"/>
        </w:rPr>
        <w:t xml:space="preserve"> la versión pública del</w:t>
      </w:r>
      <w:r>
        <w:rPr>
          <w:rFonts w:ascii="Palatino Linotype" w:hAnsi="Palatino Linotype"/>
          <w:color w:val="000000"/>
          <w:lang w:val="es-ES_tradnl"/>
        </w:rPr>
        <w:t xml:space="preserve"> listado de beneficiarios que otorgaron su</w:t>
      </w:r>
      <w:r>
        <w:rPr>
          <w:rFonts w:ascii="Palatino Linotype" w:hAnsi="Palatino Linotype"/>
          <w:b/>
          <w:bCs/>
          <w:color w:val="000000"/>
          <w:lang w:val="es-ES_tradnl"/>
        </w:rPr>
        <w:t xml:space="preserve"> </w:t>
      </w:r>
      <w:r w:rsidRPr="00FD7CA5">
        <w:rPr>
          <w:rFonts w:ascii="Palatino Linotype" w:hAnsi="Palatino Linotype"/>
          <w:color w:val="000000"/>
          <w:lang w:val="es-ES_tradnl"/>
        </w:rPr>
        <w:t xml:space="preserve">consentimiento </w:t>
      </w:r>
      <w:r>
        <w:rPr>
          <w:rFonts w:ascii="Palatino Linotype" w:hAnsi="Palatino Linotype"/>
          <w:color w:val="000000"/>
          <w:lang w:val="es-ES_tradnl"/>
        </w:rPr>
        <w:t>para el tratamiento de</w:t>
      </w:r>
      <w:r w:rsidRPr="00FD7CA5">
        <w:rPr>
          <w:rFonts w:ascii="Palatino Linotype" w:hAnsi="Palatino Linotype"/>
          <w:color w:val="000000"/>
          <w:lang w:val="es-ES_tradnl"/>
        </w:rPr>
        <w:t xml:space="preserve"> sus datos personales</w:t>
      </w:r>
      <w:r w:rsidR="00FF6924">
        <w:rPr>
          <w:rFonts w:ascii="Palatino Linotype" w:hAnsi="Palatino Linotype"/>
          <w:color w:val="000000"/>
          <w:lang w:val="es-ES_tradnl"/>
        </w:rPr>
        <w:t>,</w:t>
      </w:r>
      <w:r w:rsidRPr="00FD7CA5">
        <w:rPr>
          <w:rFonts w:ascii="Palatino Linotype" w:hAnsi="Palatino Linotype"/>
          <w:color w:val="000000"/>
          <w:lang w:val="es-ES_tradnl"/>
        </w:rPr>
        <w:t xml:space="preserve"> con fines de control y estadística, así como de memoria fotográfica institucional</w:t>
      </w:r>
      <w:r w:rsidR="00FF6924">
        <w:rPr>
          <w:rFonts w:ascii="Palatino Linotype" w:hAnsi="Palatino Linotype"/>
          <w:color w:val="000000"/>
          <w:lang w:val="es-ES_tradnl"/>
        </w:rPr>
        <w:t xml:space="preserve"> </w:t>
      </w:r>
      <w:r w:rsidRPr="00FD7CA5">
        <w:rPr>
          <w:rFonts w:ascii="Palatino Linotype" w:hAnsi="Palatino Linotype"/>
          <w:color w:val="000000"/>
          <w:lang w:val="es-ES_tradnl"/>
        </w:rPr>
        <w:t>en el programa de Apoyo Invernal (entrega de cobijas).</w:t>
      </w:r>
    </w:p>
    <w:p w14:paraId="55C30906" w14:textId="77777777" w:rsidR="00542301" w:rsidRDefault="00542301" w:rsidP="00157778">
      <w:pPr>
        <w:spacing w:before="120" w:after="120" w:line="360" w:lineRule="auto"/>
        <w:jc w:val="both"/>
        <w:rPr>
          <w:rFonts w:ascii="Palatino Linotype" w:hAnsi="Palatino Linotype" w:cs="Arial"/>
        </w:rPr>
      </w:pPr>
    </w:p>
    <w:p w14:paraId="2FEA19DC" w14:textId="19B3EE84" w:rsidR="00A87485" w:rsidRDefault="00BF390A" w:rsidP="00157778">
      <w:pPr>
        <w:spacing w:before="120" w:after="120" w:line="360" w:lineRule="auto"/>
        <w:jc w:val="both"/>
        <w:rPr>
          <w:rFonts w:ascii="Palatino Linotype" w:hAnsi="Palatino Linotype" w:cs="Arial"/>
        </w:rPr>
      </w:pPr>
      <w:r w:rsidRPr="0019382A">
        <w:rPr>
          <w:rFonts w:ascii="Palatino Linotype" w:hAnsi="Palatino Linotype" w:cs="Arial"/>
        </w:rPr>
        <w:t xml:space="preserve">Ante la respuesta emitida, el particular interpuso el presente recurso de revisión </w:t>
      </w:r>
      <w:r w:rsidR="00FE343A">
        <w:rPr>
          <w:rFonts w:ascii="Palatino Linotype" w:hAnsi="Palatino Linotype" w:cs="Arial"/>
        </w:rPr>
        <w:t>manifestando</w:t>
      </w:r>
      <w:r w:rsidR="002D7107">
        <w:rPr>
          <w:rFonts w:ascii="Palatino Linotype" w:hAnsi="Palatino Linotype" w:cs="Arial"/>
        </w:rPr>
        <w:t xml:space="preserve"> </w:t>
      </w:r>
      <w:r w:rsidRPr="0019382A">
        <w:rPr>
          <w:rFonts w:ascii="Palatino Linotype" w:hAnsi="Palatino Linotype" w:cs="Arial"/>
        </w:rPr>
        <w:t xml:space="preserve">como </w:t>
      </w:r>
      <w:r w:rsidR="00311AA7">
        <w:rPr>
          <w:rFonts w:ascii="Palatino Linotype" w:hAnsi="Palatino Linotype" w:cs="Arial"/>
        </w:rPr>
        <w:t>acto impugnado</w:t>
      </w:r>
      <w:r w:rsidR="000E269D">
        <w:rPr>
          <w:rFonts w:ascii="Palatino Linotype" w:hAnsi="Palatino Linotype" w:cs="Arial"/>
        </w:rPr>
        <w:t xml:space="preserve"> que “</w:t>
      </w:r>
      <w:r w:rsidR="004E3064" w:rsidRPr="004E3064">
        <w:rPr>
          <w:rFonts w:ascii="Palatino Linotype" w:hAnsi="Palatino Linotype" w:cs="Arial"/>
          <w:i/>
          <w:iCs/>
        </w:rPr>
        <w:t xml:space="preserve">Se solicita se entregue de manera clara la información ya que </w:t>
      </w:r>
      <w:r w:rsidR="004E3064" w:rsidRPr="004E3064">
        <w:rPr>
          <w:rFonts w:ascii="Palatino Linotype" w:hAnsi="Palatino Linotype" w:cs="Arial"/>
          <w:b/>
          <w:bCs/>
          <w:i/>
          <w:iCs/>
          <w:u w:val="single"/>
        </w:rPr>
        <w:t xml:space="preserve">la calidad en que se entrega es mala, no visible y no cuenta con las </w:t>
      </w:r>
      <w:proofErr w:type="spellStart"/>
      <w:r w:rsidR="004E3064" w:rsidRPr="004E3064">
        <w:rPr>
          <w:rFonts w:ascii="Palatino Linotype" w:hAnsi="Palatino Linotype" w:cs="Arial"/>
          <w:b/>
          <w:bCs/>
          <w:i/>
          <w:iCs/>
          <w:u w:val="single"/>
        </w:rPr>
        <w:t>caracteristicas</w:t>
      </w:r>
      <w:proofErr w:type="spellEnd"/>
      <w:r w:rsidR="004E3064" w:rsidRPr="004E3064">
        <w:rPr>
          <w:rFonts w:ascii="Palatino Linotype" w:hAnsi="Palatino Linotype" w:cs="Arial"/>
          <w:b/>
          <w:bCs/>
          <w:i/>
          <w:iCs/>
          <w:u w:val="single"/>
        </w:rPr>
        <w:t xml:space="preserve"> necesarias conforme a lineamientos de clasificación</w:t>
      </w:r>
      <w:r w:rsidR="00311AA7">
        <w:rPr>
          <w:rFonts w:ascii="Palatino Linotype" w:hAnsi="Palatino Linotype" w:cs="Arial"/>
          <w:i/>
          <w:iCs/>
        </w:rPr>
        <w:t xml:space="preserve">” </w:t>
      </w:r>
      <w:r w:rsidR="00311AA7">
        <w:rPr>
          <w:rFonts w:ascii="Palatino Linotype" w:hAnsi="Palatino Linotype" w:cs="Arial"/>
        </w:rPr>
        <w:t>y como razones o motivos de inconformidad que “</w:t>
      </w:r>
      <w:r w:rsidR="004E3064" w:rsidRPr="00EF6999">
        <w:rPr>
          <w:rFonts w:ascii="Palatino Linotype" w:hAnsi="Palatino Linotype" w:cs="Arial"/>
          <w:i/>
          <w:iCs/>
        </w:rPr>
        <w:t xml:space="preserve">No es clara la información que se entrega y es posible que haya alteración de los formatos, </w:t>
      </w:r>
      <w:r w:rsidR="004E3064" w:rsidRPr="00EF6999">
        <w:rPr>
          <w:rFonts w:ascii="Palatino Linotype" w:hAnsi="Palatino Linotype" w:cs="Arial"/>
          <w:b/>
          <w:bCs/>
          <w:i/>
          <w:iCs/>
        </w:rPr>
        <w:t>solicito te pongan en una mejor calidad</w:t>
      </w:r>
      <w:r w:rsidR="004E3064" w:rsidRPr="00EF6999">
        <w:rPr>
          <w:rFonts w:ascii="Palatino Linotype" w:hAnsi="Palatino Linotype" w:cs="Arial"/>
          <w:i/>
          <w:iCs/>
        </w:rPr>
        <w:t>, para que se pueda hacer una validación de alteración de los mismos</w:t>
      </w:r>
      <w:r w:rsidR="00311AA7">
        <w:rPr>
          <w:rFonts w:ascii="Palatino Linotype" w:hAnsi="Palatino Linotype" w:cs="Arial"/>
        </w:rPr>
        <w:t>”</w:t>
      </w:r>
      <w:r w:rsidR="00893D32">
        <w:rPr>
          <w:rFonts w:ascii="Palatino Linotype" w:hAnsi="Palatino Linotype" w:cs="Arial"/>
        </w:rPr>
        <w:t xml:space="preserve"> </w:t>
      </w:r>
      <w:r w:rsidR="00893D32" w:rsidRPr="00893D32">
        <w:rPr>
          <w:rFonts w:ascii="Palatino Linotype" w:hAnsi="Palatino Linotype" w:cs="Arial"/>
          <w:i/>
          <w:iCs/>
        </w:rPr>
        <w:t>(Sic)</w:t>
      </w:r>
      <w:r w:rsidR="00311AA7" w:rsidRPr="00893D32">
        <w:rPr>
          <w:rFonts w:ascii="Palatino Linotype" w:hAnsi="Palatino Linotype" w:cs="Arial"/>
          <w:i/>
          <w:iCs/>
        </w:rPr>
        <w:t>.</w:t>
      </w:r>
    </w:p>
    <w:p w14:paraId="426234A2" w14:textId="77777777" w:rsidR="002D1630" w:rsidRDefault="002D1630" w:rsidP="002D1630">
      <w:pPr>
        <w:autoSpaceDE w:val="0"/>
        <w:autoSpaceDN w:val="0"/>
        <w:adjustRightInd w:val="0"/>
        <w:spacing w:line="360" w:lineRule="auto"/>
        <w:jc w:val="both"/>
        <w:rPr>
          <w:rFonts w:ascii="Palatino Linotype" w:hAnsi="Palatino Linotype"/>
        </w:rPr>
      </w:pPr>
    </w:p>
    <w:p w14:paraId="64425BF3" w14:textId="0BAEBFC6" w:rsidR="00303385" w:rsidRDefault="00303385" w:rsidP="0040778F">
      <w:pPr>
        <w:tabs>
          <w:tab w:val="left" w:pos="709"/>
        </w:tabs>
        <w:spacing w:line="360" w:lineRule="auto"/>
        <w:ind w:right="51"/>
        <w:jc w:val="both"/>
        <w:rPr>
          <w:rFonts w:ascii="Palatino Linotype" w:hAnsi="Palatino Linotype" w:cs="Arial"/>
        </w:rPr>
      </w:pPr>
      <w:r w:rsidRPr="00303385">
        <w:rPr>
          <w:rFonts w:ascii="Palatino Linotype" w:hAnsi="Palatino Linotype" w:cs="Arial"/>
        </w:rPr>
        <w:t>Bajo las premisas</w:t>
      </w:r>
      <w:r w:rsidRPr="007F45B9">
        <w:rPr>
          <w:rFonts w:ascii="Palatino Linotype" w:hAnsi="Palatino Linotype" w:cs="Arial"/>
        </w:rPr>
        <w:t xml:space="preserve"> anteriores, se concluye que en la especie será motivo de análisis si </w:t>
      </w:r>
      <w:r>
        <w:rPr>
          <w:rFonts w:ascii="Palatino Linotype" w:hAnsi="Palatino Linotype" w:cs="Arial"/>
        </w:rPr>
        <w:t xml:space="preserve">efectivamente, </w:t>
      </w:r>
      <w:r w:rsidRPr="007F45B9">
        <w:rPr>
          <w:rFonts w:ascii="Palatino Linotype" w:hAnsi="Palatino Linotype" w:cs="Arial"/>
        </w:rPr>
        <w:t xml:space="preserve">la </w:t>
      </w:r>
      <w:r>
        <w:rPr>
          <w:rFonts w:ascii="Palatino Linotype" w:hAnsi="Palatino Linotype" w:cs="Arial"/>
        </w:rPr>
        <w:t xml:space="preserve">respuesta </w:t>
      </w:r>
      <w:r w:rsidRPr="007F45B9">
        <w:rPr>
          <w:rFonts w:ascii="Palatino Linotype" w:hAnsi="Palatino Linotype" w:cs="Arial"/>
        </w:rPr>
        <w:t xml:space="preserve">otorgada </w:t>
      </w:r>
      <w:r>
        <w:rPr>
          <w:rFonts w:ascii="Palatino Linotype" w:hAnsi="Palatino Linotype" w:cs="Arial"/>
        </w:rPr>
        <w:t xml:space="preserve">por parte del </w:t>
      </w:r>
      <w:r w:rsidRPr="00A4120B">
        <w:rPr>
          <w:rFonts w:ascii="Palatino Linotype" w:hAnsi="Palatino Linotype" w:cs="Arial"/>
          <w:b/>
        </w:rPr>
        <w:t>Sujeto Obligado</w:t>
      </w:r>
      <w:r w:rsidRPr="007F45B9">
        <w:rPr>
          <w:rFonts w:ascii="Palatino Linotype" w:hAnsi="Palatino Linotype" w:cs="Arial"/>
        </w:rPr>
        <w:t xml:space="preserve"> satisface los</w:t>
      </w:r>
      <w:r>
        <w:rPr>
          <w:rFonts w:ascii="Palatino Linotype" w:hAnsi="Palatino Linotype" w:cs="Arial"/>
        </w:rPr>
        <w:t xml:space="preserve"> requisitos establecidos por la Ley de la materia.</w:t>
      </w:r>
    </w:p>
    <w:p w14:paraId="49FFC52D" w14:textId="77777777" w:rsidR="0040778F" w:rsidRPr="0040778F" w:rsidRDefault="0040778F" w:rsidP="0040778F">
      <w:pPr>
        <w:tabs>
          <w:tab w:val="left" w:pos="709"/>
        </w:tabs>
        <w:spacing w:line="360" w:lineRule="auto"/>
        <w:ind w:right="51"/>
        <w:jc w:val="both"/>
        <w:rPr>
          <w:rFonts w:ascii="Palatino Linotype" w:hAnsi="Palatino Linotype" w:cs="Arial"/>
        </w:rPr>
      </w:pPr>
    </w:p>
    <w:p w14:paraId="571DB8BD" w14:textId="6B0F3F6B" w:rsidR="00303385" w:rsidRPr="009B3996" w:rsidRDefault="00303385" w:rsidP="00303385">
      <w:pPr>
        <w:autoSpaceDE w:val="0"/>
        <w:autoSpaceDN w:val="0"/>
        <w:adjustRightInd w:val="0"/>
        <w:spacing w:after="240" w:line="360" w:lineRule="auto"/>
        <w:ind w:right="-91"/>
        <w:jc w:val="both"/>
        <w:rPr>
          <w:rFonts w:ascii="Palatino Linotype" w:hAnsi="Palatino Linotype" w:cs="Arial"/>
          <w:color w:val="000000"/>
        </w:rPr>
      </w:pPr>
      <w:r>
        <w:rPr>
          <w:rFonts w:ascii="Palatino Linotype" w:hAnsi="Palatino Linotype" w:cs="Arial"/>
          <w:color w:val="000000"/>
        </w:rPr>
        <w:t>Ahora bien, es de advertirse lo siguiente</w:t>
      </w:r>
      <w:r w:rsidRPr="009B3996">
        <w:rPr>
          <w:rFonts w:ascii="Palatino Linotype" w:hAnsi="Palatino Linotype" w:cs="Arial"/>
          <w:color w:val="000000"/>
        </w:rPr>
        <w:t xml:space="preserve">, nuestra Carta Magna dispone que para el ejercicio del derecho de acceso a la información los Estados deben observar diversos principios y bases, entre los cuales se establece que toda la información en posesión de </w:t>
      </w:r>
      <w:r w:rsidRPr="009B3996">
        <w:rPr>
          <w:rFonts w:ascii="Palatino Linotype" w:hAnsi="Palatino Linotype" w:cs="Arial"/>
          <w:color w:val="000000"/>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A45077F" w14:textId="77777777" w:rsidR="00303385" w:rsidRPr="006F3207" w:rsidRDefault="00303385" w:rsidP="00303385">
      <w:pPr>
        <w:spacing w:after="240"/>
        <w:ind w:left="851" w:right="851"/>
        <w:jc w:val="both"/>
        <w:rPr>
          <w:rFonts w:ascii="Palatino Linotype" w:hAnsi="Palatino Linotype" w:cs="Arial"/>
          <w:bCs/>
          <w:i/>
        </w:rPr>
      </w:pPr>
      <w:r w:rsidRPr="006F3207">
        <w:rPr>
          <w:rFonts w:ascii="Palatino Linotype" w:hAnsi="Palatino Linotype" w:cs="Arial"/>
          <w:bCs/>
          <w:i/>
        </w:rPr>
        <w:t>“</w:t>
      </w:r>
      <w:r w:rsidRPr="006F3207">
        <w:rPr>
          <w:rFonts w:ascii="Palatino Linotype" w:hAnsi="Palatino Linotype" w:cs="Arial"/>
          <w:b/>
          <w:bCs/>
          <w:i/>
        </w:rPr>
        <w:t>Artículo 6</w:t>
      </w:r>
    </w:p>
    <w:p w14:paraId="353D6F00" w14:textId="77777777" w:rsidR="00303385" w:rsidRPr="006F3207" w:rsidRDefault="00303385" w:rsidP="00303385">
      <w:pPr>
        <w:ind w:left="851" w:right="851"/>
        <w:jc w:val="both"/>
        <w:rPr>
          <w:rFonts w:ascii="Palatino Linotype" w:hAnsi="Palatino Linotype" w:cs="Arial"/>
          <w:bCs/>
          <w:i/>
        </w:rPr>
      </w:pPr>
      <w:r w:rsidRPr="006F3207">
        <w:rPr>
          <w:rFonts w:ascii="Palatino Linotype" w:hAnsi="Palatino Linotype" w:cs="Arial"/>
          <w:bCs/>
          <w:i/>
        </w:rPr>
        <w:t>…</w:t>
      </w:r>
    </w:p>
    <w:p w14:paraId="10D82101" w14:textId="77777777" w:rsidR="00303385" w:rsidRPr="006F3207" w:rsidRDefault="00303385" w:rsidP="00303385">
      <w:pPr>
        <w:ind w:left="851" w:right="851"/>
        <w:jc w:val="both"/>
        <w:rPr>
          <w:rFonts w:ascii="Palatino Linotype" w:hAnsi="Palatino Linotype" w:cs="Arial"/>
          <w:bCs/>
          <w:i/>
        </w:rPr>
      </w:pPr>
      <w:r w:rsidRPr="006F3207">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6F3207" w:rsidRDefault="00303385" w:rsidP="00303385">
      <w:pPr>
        <w:ind w:left="851" w:right="851"/>
        <w:jc w:val="both"/>
        <w:rPr>
          <w:rFonts w:ascii="Palatino Linotype" w:hAnsi="Palatino Linotype" w:cs="Arial"/>
          <w:bCs/>
          <w:i/>
        </w:rPr>
      </w:pPr>
    </w:p>
    <w:p w14:paraId="409E21F5" w14:textId="77777777" w:rsidR="00303385" w:rsidRPr="006F3207" w:rsidRDefault="00303385" w:rsidP="00303385">
      <w:pPr>
        <w:tabs>
          <w:tab w:val="left" w:pos="709"/>
        </w:tabs>
        <w:ind w:left="851" w:right="851"/>
        <w:jc w:val="both"/>
        <w:rPr>
          <w:rFonts w:ascii="Palatino Linotype" w:hAnsi="Palatino Linotype" w:cs="Arial"/>
          <w:bCs/>
          <w:i/>
        </w:rPr>
      </w:pPr>
      <w:r w:rsidRPr="006F3207">
        <w:rPr>
          <w:rFonts w:ascii="Palatino Linotype" w:hAnsi="Palatino Linotype" w:cs="Arial"/>
          <w:bCs/>
          <w:i/>
        </w:rPr>
        <w:t xml:space="preserve">I. </w:t>
      </w:r>
      <w:r w:rsidRPr="006F3207">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9B3996" w:rsidRDefault="00303385" w:rsidP="00303385">
      <w:pPr>
        <w:tabs>
          <w:tab w:val="left" w:pos="709"/>
        </w:tabs>
        <w:spacing w:line="480" w:lineRule="auto"/>
        <w:jc w:val="both"/>
        <w:rPr>
          <w:rFonts w:ascii="Palatino Linotype" w:hAnsi="Palatino Linotype" w:cs="Arial"/>
        </w:rPr>
      </w:pPr>
    </w:p>
    <w:p w14:paraId="71F67EEC" w14:textId="77777777" w:rsidR="00303385" w:rsidRDefault="00303385" w:rsidP="00303385">
      <w:pPr>
        <w:tabs>
          <w:tab w:val="left" w:pos="709"/>
        </w:tabs>
        <w:spacing w:line="360" w:lineRule="auto"/>
        <w:jc w:val="both"/>
        <w:rPr>
          <w:rFonts w:ascii="Palatino Linotype" w:hAnsi="Palatino Linotype" w:cs="Arial"/>
        </w:rPr>
      </w:pPr>
      <w:r w:rsidRPr="009B3996">
        <w:rPr>
          <w:rFonts w:ascii="Palatino Linotype" w:hAnsi="Palatino Linotype" w:cs="Arial"/>
        </w:rPr>
        <w:t xml:space="preserve">Ahora bien, en atención a lo dispuesto por los artículos 3, fracción XI y 12 </w:t>
      </w:r>
      <w:r w:rsidRPr="009B3996">
        <w:rPr>
          <w:rFonts w:ascii="Palatino Linotype" w:hAnsi="Palatino Linotype" w:cs="Arial"/>
          <w:bCs/>
        </w:rPr>
        <w:t>de la Ley de Transparencia y Acceso a la Información Pública del Estado de México y Municipios</w:t>
      </w:r>
      <w:r w:rsidRPr="009B3996">
        <w:rPr>
          <w:rFonts w:ascii="Palatino Linotype" w:hAnsi="Palatino Linotype" w:cs="Arial"/>
        </w:rPr>
        <w:t>, los cuales son del tenor literal siguiente:</w:t>
      </w:r>
    </w:p>
    <w:p w14:paraId="187010D5" w14:textId="77777777" w:rsidR="00303385" w:rsidRPr="009B3996" w:rsidRDefault="00303385" w:rsidP="00303385">
      <w:pPr>
        <w:tabs>
          <w:tab w:val="left" w:pos="709"/>
        </w:tabs>
        <w:spacing w:line="360" w:lineRule="auto"/>
        <w:jc w:val="both"/>
        <w:rPr>
          <w:rFonts w:ascii="Palatino Linotype" w:hAnsi="Palatino Linotype" w:cs="Arial"/>
        </w:rPr>
      </w:pPr>
    </w:p>
    <w:p w14:paraId="1E4280D7"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bCs/>
          <w:i/>
        </w:rPr>
        <w:t xml:space="preserve">“Artículo 3.- </w:t>
      </w:r>
      <w:r w:rsidRPr="006F3207">
        <w:rPr>
          <w:rFonts w:ascii="Palatino Linotype" w:hAnsi="Palatino Linotype" w:cs="Arial"/>
          <w:i/>
        </w:rPr>
        <w:t>Para los efectos de la presente Ley se entenderá por:</w:t>
      </w:r>
    </w:p>
    <w:p w14:paraId="78557A30"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i/>
        </w:rPr>
        <w:t>…</w:t>
      </w:r>
    </w:p>
    <w:p w14:paraId="023D8B96"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i/>
        </w:rPr>
        <w:t>XI.</w:t>
      </w:r>
      <w:r w:rsidRPr="006F3207">
        <w:rPr>
          <w:rFonts w:ascii="Palatino Linotype" w:hAnsi="Palatino Linotype" w:cs="Arial"/>
          <w:i/>
        </w:rPr>
        <w:t xml:space="preserve"> </w:t>
      </w:r>
      <w:r w:rsidRPr="006F3207">
        <w:rPr>
          <w:rFonts w:ascii="Palatino Linotype" w:hAnsi="Palatino Linotype" w:cs="Arial"/>
          <w:b/>
          <w:i/>
        </w:rPr>
        <w:t>Documento:</w:t>
      </w:r>
      <w:r w:rsidRPr="006F320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6F3207">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6F3207">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6F3207" w:rsidRDefault="00303385" w:rsidP="00303385">
      <w:pPr>
        <w:ind w:left="851" w:right="851"/>
        <w:jc w:val="both"/>
        <w:rPr>
          <w:rFonts w:ascii="Palatino Linotype" w:hAnsi="Palatino Linotype" w:cs="Arial"/>
          <w:i/>
        </w:rPr>
      </w:pPr>
    </w:p>
    <w:p w14:paraId="16D7B4ED"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rPr>
        <w:t>Artículo 4.</w:t>
      </w:r>
      <w:r w:rsidRPr="006F3207">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6F3207">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6F3207" w:rsidRDefault="00303385" w:rsidP="00303385">
      <w:pPr>
        <w:autoSpaceDE w:val="0"/>
        <w:autoSpaceDN w:val="0"/>
        <w:adjustRightInd w:val="0"/>
        <w:ind w:left="851" w:right="851"/>
        <w:jc w:val="both"/>
        <w:rPr>
          <w:rFonts w:ascii="Palatino Linotype" w:hAnsi="Palatino Linotype" w:cs="Arial"/>
          <w:bCs/>
          <w:i/>
        </w:rPr>
      </w:pPr>
      <w:r w:rsidRPr="006F3207">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6F3207" w:rsidRDefault="00303385" w:rsidP="00303385">
      <w:pPr>
        <w:ind w:left="851" w:right="851"/>
        <w:jc w:val="both"/>
        <w:rPr>
          <w:rFonts w:ascii="Palatino Linotype" w:hAnsi="Palatino Linotype" w:cs="Arial"/>
          <w:i/>
        </w:rPr>
      </w:pPr>
    </w:p>
    <w:p w14:paraId="268304A9" w14:textId="77777777" w:rsidR="00303385" w:rsidRPr="006F3207" w:rsidRDefault="00303385" w:rsidP="00303385">
      <w:pPr>
        <w:ind w:left="851" w:right="851"/>
        <w:jc w:val="both"/>
        <w:rPr>
          <w:rFonts w:ascii="Palatino Linotype" w:hAnsi="Palatino Linotype" w:cs="Arial"/>
          <w:i/>
        </w:rPr>
      </w:pPr>
      <w:r w:rsidRPr="006F3207">
        <w:rPr>
          <w:rFonts w:ascii="Palatino Linotype" w:hAnsi="Palatino Linotype" w:cs="Arial"/>
          <w:b/>
          <w:i/>
        </w:rPr>
        <w:t>Artículo 12.</w:t>
      </w:r>
      <w:r w:rsidRPr="006F320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6F3207" w:rsidRDefault="00303385" w:rsidP="00303385">
      <w:pPr>
        <w:ind w:left="851" w:right="851"/>
        <w:jc w:val="both"/>
        <w:rPr>
          <w:rFonts w:ascii="Palatino Linotype" w:hAnsi="Palatino Linotype" w:cs="Arial"/>
          <w:i/>
        </w:rPr>
      </w:pPr>
    </w:p>
    <w:p w14:paraId="15464E8A" w14:textId="77777777" w:rsidR="00303385" w:rsidRPr="006F3207" w:rsidRDefault="00303385" w:rsidP="00303385">
      <w:pPr>
        <w:ind w:left="851" w:right="851"/>
        <w:jc w:val="both"/>
        <w:rPr>
          <w:rFonts w:ascii="Palatino Linotype" w:hAnsi="Palatino Linotype" w:cs="Arial"/>
          <w:i/>
          <w:u w:val="single"/>
        </w:rPr>
      </w:pPr>
      <w:r w:rsidRPr="006F3207">
        <w:rPr>
          <w:rFonts w:ascii="Palatino Linotype" w:hAnsi="Palatino Linotype" w:cs="Arial"/>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F3207">
        <w:rPr>
          <w:rFonts w:ascii="Palatino Linotype" w:hAnsi="Palatino Linotype" w:cs="Arial"/>
          <w:i/>
        </w:rPr>
        <w:t>.”</w:t>
      </w:r>
    </w:p>
    <w:p w14:paraId="453FD2BC" w14:textId="77777777" w:rsidR="00303385" w:rsidRPr="006F3207" w:rsidRDefault="00303385" w:rsidP="00303385">
      <w:pPr>
        <w:ind w:left="851" w:right="851"/>
        <w:jc w:val="right"/>
        <w:rPr>
          <w:rFonts w:ascii="Palatino Linotype" w:hAnsi="Palatino Linotype" w:cs="Arial"/>
        </w:rPr>
      </w:pPr>
    </w:p>
    <w:p w14:paraId="3C843E87" w14:textId="77777777" w:rsidR="00303385" w:rsidRDefault="00303385" w:rsidP="00303385">
      <w:pPr>
        <w:ind w:left="851" w:right="851"/>
        <w:jc w:val="right"/>
        <w:rPr>
          <w:rFonts w:ascii="Palatino Linotype" w:hAnsi="Palatino Linotype" w:cs="Arial"/>
        </w:rPr>
      </w:pPr>
      <w:r w:rsidRPr="006F3207">
        <w:rPr>
          <w:rFonts w:ascii="Palatino Linotype" w:hAnsi="Palatino Linotype" w:cs="Arial"/>
        </w:rPr>
        <w:t>[Énfasis añadido]</w:t>
      </w:r>
    </w:p>
    <w:p w14:paraId="385F9EC7" w14:textId="77777777" w:rsidR="00303385" w:rsidRPr="006F3207" w:rsidRDefault="00303385" w:rsidP="00303385">
      <w:pPr>
        <w:ind w:left="851" w:right="851"/>
        <w:jc w:val="right"/>
        <w:rPr>
          <w:rFonts w:ascii="Palatino Linotype" w:hAnsi="Palatino Linotype" w:cs="Arial"/>
        </w:rPr>
      </w:pPr>
    </w:p>
    <w:p w14:paraId="6A9B2013" w14:textId="69AC8F7D" w:rsidR="00303385" w:rsidRDefault="00303385" w:rsidP="00303385">
      <w:pPr>
        <w:spacing w:line="360" w:lineRule="auto"/>
        <w:jc w:val="both"/>
        <w:rPr>
          <w:rFonts w:ascii="Palatino Linotype" w:hAnsi="Palatino Linotype" w:cs="Arial"/>
        </w:rPr>
      </w:pPr>
      <w:r w:rsidRPr="005355FA">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C09A4F3" w14:textId="3909BF64" w:rsidR="00146720" w:rsidRDefault="00146720" w:rsidP="00303385">
      <w:pPr>
        <w:spacing w:line="360" w:lineRule="auto"/>
        <w:jc w:val="both"/>
        <w:rPr>
          <w:rFonts w:ascii="Palatino Linotype" w:hAnsi="Palatino Linotype" w:cs="Arial"/>
        </w:rPr>
      </w:pPr>
    </w:p>
    <w:p w14:paraId="1D2E2CD7" w14:textId="77DD8EF8" w:rsidR="00146720" w:rsidRDefault="00146720" w:rsidP="00146720">
      <w:pPr>
        <w:spacing w:line="360" w:lineRule="auto"/>
        <w:jc w:val="both"/>
        <w:rPr>
          <w:rFonts w:ascii="Palatino Linotype" w:eastAsia="Calibri" w:hAnsi="Palatino Linotype"/>
          <w:iCs/>
          <w:lang w:val="es-MX" w:eastAsia="en-US"/>
        </w:rPr>
      </w:pPr>
      <w:r>
        <w:rPr>
          <w:rFonts w:ascii="Palatino Linotype" w:eastAsia="Calibri" w:hAnsi="Palatino Linotype"/>
          <w:lang w:val="es-MX" w:eastAsia="en-US"/>
        </w:rPr>
        <w:t xml:space="preserve">Por otro lado, no debe soslayarse el hecho de que </w:t>
      </w:r>
      <w:r w:rsidR="001B36E9">
        <w:rPr>
          <w:rFonts w:ascii="Palatino Linotype" w:eastAsia="Calibri" w:hAnsi="Palatino Linotype"/>
          <w:b/>
          <w:lang w:val="es-MX" w:eastAsia="en-US"/>
        </w:rPr>
        <w:t>La</w:t>
      </w:r>
      <w:r>
        <w:rPr>
          <w:rFonts w:ascii="Palatino Linotype" w:eastAsia="Calibri" w:hAnsi="Palatino Linotype"/>
          <w:b/>
          <w:lang w:val="es-MX" w:eastAsia="en-US"/>
        </w:rPr>
        <w:t xml:space="preserve"> Recurrente</w:t>
      </w:r>
      <w:r>
        <w:rPr>
          <w:rFonts w:ascii="Palatino Linotype" w:eastAsia="Calibri" w:hAnsi="Palatino Linotype"/>
          <w:lang w:val="es-MX" w:eastAsia="en-US"/>
        </w:rPr>
        <w:t xml:space="preserve"> no impugnó el total del contenido de la respuesta dada por el Sujeto Obligado, ello en virtud de que señaló expresamente </w:t>
      </w:r>
      <w:r w:rsidR="001B36E9">
        <w:rPr>
          <w:rFonts w:ascii="Palatino Linotype" w:eastAsia="Calibri" w:hAnsi="Palatino Linotype"/>
          <w:lang w:val="es-MX" w:eastAsia="en-US"/>
        </w:rPr>
        <w:t xml:space="preserve">la entrega de información </w:t>
      </w:r>
      <w:r w:rsidR="00384CF0">
        <w:rPr>
          <w:rFonts w:ascii="Palatino Linotype" w:eastAsia="Calibri" w:hAnsi="Palatino Linotype"/>
          <w:lang w:val="es-MX" w:eastAsia="en-US"/>
        </w:rPr>
        <w:t>i</w:t>
      </w:r>
      <w:r w:rsidR="001B36E9">
        <w:rPr>
          <w:rFonts w:ascii="Palatino Linotype" w:eastAsia="Calibri" w:hAnsi="Palatino Linotype"/>
          <w:lang w:val="es-MX" w:eastAsia="en-US"/>
        </w:rPr>
        <w:t>legible</w:t>
      </w:r>
      <w:r w:rsidR="008C25D5">
        <w:rPr>
          <w:rFonts w:ascii="Palatino Linotype" w:eastAsia="Calibri" w:hAnsi="Palatino Linotype"/>
          <w:lang w:val="es-MX" w:eastAsia="en-US"/>
        </w:rPr>
        <w:t xml:space="preserve"> </w:t>
      </w:r>
      <w:r w:rsidR="00384CF0">
        <w:rPr>
          <w:rFonts w:ascii="Palatino Linotype" w:eastAsia="Calibri" w:hAnsi="Palatino Linotype"/>
          <w:lang w:val="es-MX" w:eastAsia="en-US"/>
        </w:rPr>
        <w:t xml:space="preserve">y </w:t>
      </w:r>
      <w:r w:rsidR="008C25D5">
        <w:rPr>
          <w:rFonts w:ascii="Palatino Linotype" w:eastAsia="Calibri" w:hAnsi="Palatino Linotype"/>
          <w:lang w:val="es-MX" w:eastAsia="en-US"/>
        </w:rPr>
        <w:t>sin contar con las características conforme a los lineamientos de clasificación</w:t>
      </w:r>
      <w:r>
        <w:rPr>
          <w:rFonts w:ascii="Palatino Linotype" w:eastAsia="Calibri" w:hAnsi="Palatino Linotype"/>
          <w:lang w:val="es-MX" w:eastAsia="en-US"/>
        </w:rPr>
        <w:t xml:space="preserve">, al manifestar textualmente lo siguiente: </w:t>
      </w:r>
      <w:r>
        <w:rPr>
          <w:rFonts w:ascii="Palatino Linotype" w:eastAsia="Calibri" w:hAnsi="Palatino Linotype"/>
          <w:i/>
          <w:lang w:val="es-MX" w:eastAsia="en-US"/>
        </w:rPr>
        <w:t>“</w:t>
      </w:r>
      <w:r w:rsidR="008C25D5" w:rsidRPr="008C25D5">
        <w:rPr>
          <w:rFonts w:ascii="Palatino Linotype" w:eastAsia="Calibri" w:hAnsi="Palatino Linotype"/>
          <w:i/>
          <w:u w:val="single"/>
          <w:lang w:val="es-MX" w:eastAsia="en-US"/>
        </w:rPr>
        <w:t xml:space="preserve">Se solicita se entregue de manera clara la información ya que la calidad en que se entrega es mala, no visible y no cuenta con las </w:t>
      </w:r>
      <w:proofErr w:type="spellStart"/>
      <w:r w:rsidR="008C25D5" w:rsidRPr="008C25D5">
        <w:rPr>
          <w:rFonts w:ascii="Palatino Linotype" w:eastAsia="Calibri" w:hAnsi="Palatino Linotype"/>
          <w:i/>
          <w:u w:val="single"/>
          <w:lang w:val="es-MX" w:eastAsia="en-US"/>
        </w:rPr>
        <w:t>caracteristicas</w:t>
      </w:r>
      <w:proofErr w:type="spellEnd"/>
      <w:r w:rsidR="008C25D5" w:rsidRPr="008C25D5">
        <w:rPr>
          <w:rFonts w:ascii="Palatino Linotype" w:eastAsia="Calibri" w:hAnsi="Palatino Linotype"/>
          <w:i/>
          <w:u w:val="single"/>
          <w:lang w:val="es-MX" w:eastAsia="en-US"/>
        </w:rPr>
        <w:t xml:space="preserve"> necesarias conforme a lineamientos de clasificación</w:t>
      </w:r>
      <w:r>
        <w:rPr>
          <w:rFonts w:ascii="Palatino Linotype" w:eastAsia="Calibri" w:hAnsi="Palatino Linotype"/>
          <w:i/>
          <w:lang w:val="es-MX" w:eastAsia="en-US"/>
        </w:rPr>
        <w:t>” (sic)</w:t>
      </w:r>
      <w:r w:rsidR="008C25D5">
        <w:rPr>
          <w:rFonts w:ascii="Palatino Linotype" w:eastAsia="Calibri" w:hAnsi="Palatino Linotype"/>
          <w:i/>
          <w:lang w:val="es-MX" w:eastAsia="en-US"/>
        </w:rPr>
        <w:t xml:space="preserve">, </w:t>
      </w:r>
      <w:r w:rsidR="008C25D5">
        <w:rPr>
          <w:rFonts w:ascii="Palatino Linotype" w:eastAsia="Calibri" w:hAnsi="Palatino Linotype"/>
          <w:iCs/>
          <w:lang w:val="es-MX" w:eastAsia="en-US"/>
        </w:rPr>
        <w:t>de lo anterior, se</w:t>
      </w:r>
      <w:r w:rsidR="00384CF0">
        <w:rPr>
          <w:rFonts w:ascii="Palatino Linotype" w:eastAsia="Calibri" w:hAnsi="Palatino Linotype"/>
          <w:iCs/>
          <w:lang w:val="es-MX" w:eastAsia="en-US"/>
        </w:rPr>
        <w:t xml:space="preserve"> puede interpretar que</w:t>
      </w:r>
      <w:r w:rsidR="008C25D5">
        <w:rPr>
          <w:rFonts w:ascii="Palatino Linotype" w:eastAsia="Calibri" w:hAnsi="Palatino Linotype"/>
          <w:iCs/>
          <w:lang w:val="es-MX" w:eastAsia="en-US"/>
        </w:rPr>
        <w:t xml:space="preserve"> la particular</w:t>
      </w:r>
      <w:r w:rsidR="008C25D5" w:rsidRPr="008016AF">
        <w:rPr>
          <w:rFonts w:ascii="Palatino Linotype" w:eastAsia="Calibri" w:hAnsi="Palatino Linotype"/>
          <w:iCs/>
          <w:lang w:val="es-MX" w:eastAsia="en-US"/>
        </w:rPr>
        <w:t xml:space="preserve"> </w:t>
      </w:r>
      <w:r w:rsidR="00384CF0" w:rsidRPr="008016AF">
        <w:rPr>
          <w:rFonts w:ascii="Palatino Linotype" w:eastAsia="Calibri" w:hAnsi="Palatino Linotype"/>
          <w:iCs/>
          <w:lang w:val="es-MX" w:eastAsia="en-US"/>
        </w:rPr>
        <w:t xml:space="preserve">hace referencia al </w:t>
      </w:r>
      <w:r w:rsidR="008C25D5" w:rsidRPr="008C25D5">
        <w:rPr>
          <w:rFonts w:ascii="Palatino Linotype" w:eastAsia="Calibri" w:hAnsi="Palatino Linotype"/>
          <w:iCs/>
          <w:lang w:val="es-MX" w:eastAsia="en-US"/>
        </w:rPr>
        <w:t>listado de beneficiarios que otorgaron su consentimiento para el tratamiento de sus datos personales, en el programa de Apoyo Invernal (entrega de cobijas)</w:t>
      </w:r>
      <w:r w:rsidR="00384CF0">
        <w:rPr>
          <w:rFonts w:ascii="Palatino Linotype" w:eastAsia="Calibri" w:hAnsi="Palatino Linotype"/>
          <w:iCs/>
          <w:lang w:val="es-MX" w:eastAsia="en-US"/>
        </w:rPr>
        <w:t xml:space="preserve">, al ser el único documento con las características señaladas, como se puede advertir enseguida: </w:t>
      </w:r>
    </w:p>
    <w:p w14:paraId="09C2C086" w14:textId="6191EB7B" w:rsidR="00384CF0" w:rsidRPr="008C25D5" w:rsidRDefault="008A6A0F" w:rsidP="00146720">
      <w:pPr>
        <w:spacing w:line="360" w:lineRule="auto"/>
        <w:jc w:val="both"/>
        <w:rPr>
          <w:rFonts w:ascii="Palatino Linotype" w:eastAsia="Calibri" w:hAnsi="Palatino Linotype"/>
          <w:iCs/>
          <w:lang w:val="es-MX" w:eastAsia="en-US"/>
        </w:rPr>
      </w:pPr>
      <w:r>
        <w:rPr>
          <w:rFonts w:ascii="Palatino Linotype" w:eastAsia="Calibri" w:hAnsi="Palatino Linotype"/>
          <w:iCs/>
          <w:noProof/>
          <w:lang w:val="es-MX" w:eastAsia="es-MX"/>
        </w:rPr>
        <w:lastRenderedPageBreak/>
        <w:drawing>
          <wp:inline distT="0" distB="0" distL="0" distR="0" wp14:anchorId="4CC0978D" wp14:editId="26609070">
            <wp:extent cx="5753100" cy="167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0F7B087A" w14:textId="77777777" w:rsidR="00146720" w:rsidRDefault="00146720" w:rsidP="00146720">
      <w:pPr>
        <w:spacing w:line="360" w:lineRule="auto"/>
        <w:jc w:val="both"/>
        <w:rPr>
          <w:rFonts w:ascii="Palatino Linotype" w:eastAsia="Calibri" w:hAnsi="Palatino Linotype"/>
          <w:lang w:val="es-MX" w:eastAsia="en-US"/>
        </w:rPr>
      </w:pPr>
    </w:p>
    <w:p w14:paraId="0637F7DE" w14:textId="3B4F37A4" w:rsidR="00146720" w:rsidRDefault="00146720" w:rsidP="008016AF">
      <w:pPr>
        <w:spacing w:line="360" w:lineRule="auto"/>
        <w:jc w:val="both"/>
        <w:rPr>
          <w:rFonts w:ascii="Palatino Linotype" w:eastAsia="Calibri" w:hAnsi="Palatino Linotype"/>
          <w:lang w:val="es-MX" w:eastAsia="en-US"/>
        </w:rPr>
      </w:pPr>
      <w:r>
        <w:rPr>
          <w:rFonts w:ascii="Palatino Linotype" w:eastAsia="Calibri" w:hAnsi="Palatino Linotype"/>
          <w:lang w:val="es-MX" w:eastAsia="en-US"/>
        </w:rPr>
        <w:t xml:space="preserve">En este tenor, se estima que </w:t>
      </w:r>
      <w:r>
        <w:rPr>
          <w:rFonts w:ascii="Palatino Linotype" w:eastAsia="Calibri" w:hAnsi="Palatino Linotype"/>
          <w:b/>
          <w:lang w:val="es-MX" w:eastAsia="en-US"/>
        </w:rPr>
        <w:t>el Recurrente</w:t>
      </w:r>
      <w:r>
        <w:rPr>
          <w:rFonts w:ascii="Palatino Linotype" w:eastAsia="Calibri" w:hAnsi="Palatino Linotype"/>
          <w:lang w:val="es-MX" w:eastAsia="en-US"/>
        </w:rPr>
        <w:t xml:space="preserve"> está conforme con los documentos que le fueron entregados referentes al documento en donde</w:t>
      </w:r>
      <w:r w:rsidR="008016AF">
        <w:rPr>
          <w:rFonts w:ascii="Palatino Linotype" w:eastAsia="Calibri" w:hAnsi="Palatino Linotype"/>
          <w:lang w:val="es-MX" w:eastAsia="en-US"/>
        </w:rPr>
        <w:t xml:space="preserve"> conste</w:t>
      </w:r>
      <w:r>
        <w:rPr>
          <w:rFonts w:ascii="Palatino Linotype" w:eastAsia="Calibri" w:hAnsi="Palatino Linotype"/>
          <w:lang w:val="es-MX" w:eastAsia="en-US"/>
        </w:rPr>
        <w:t xml:space="preserve"> </w:t>
      </w:r>
      <w:r w:rsidR="008016AF">
        <w:rPr>
          <w:rFonts w:ascii="Palatino Linotype" w:eastAsia="Calibri" w:hAnsi="Palatino Linotype"/>
          <w:lang w:val="es-MX" w:eastAsia="en-US"/>
        </w:rPr>
        <w:t>el A</w:t>
      </w:r>
      <w:r w:rsidR="008016AF" w:rsidRPr="008016AF">
        <w:rPr>
          <w:rFonts w:ascii="Palatino Linotype" w:eastAsia="Calibri" w:hAnsi="Palatino Linotype"/>
          <w:lang w:val="es-MX" w:eastAsia="en-US"/>
        </w:rPr>
        <w:t>viso de Privacidad</w:t>
      </w:r>
      <w:r w:rsidR="008016AF">
        <w:rPr>
          <w:rFonts w:ascii="Palatino Linotype" w:eastAsia="Calibri" w:hAnsi="Palatino Linotype"/>
          <w:lang w:val="es-MX" w:eastAsia="en-US"/>
        </w:rPr>
        <w:t>, los n</w:t>
      </w:r>
      <w:r w:rsidR="008016AF" w:rsidRPr="008016AF">
        <w:rPr>
          <w:rFonts w:ascii="Palatino Linotype" w:eastAsia="Calibri" w:hAnsi="Palatino Linotype"/>
          <w:lang w:val="es-MX" w:eastAsia="en-US"/>
        </w:rPr>
        <w:t>ombres</w:t>
      </w:r>
      <w:r w:rsidR="008016AF">
        <w:rPr>
          <w:rFonts w:ascii="Palatino Linotype" w:eastAsia="Calibri" w:hAnsi="Palatino Linotype"/>
          <w:lang w:val="es-MX" w:eastAsia="en-US"/>
        </w:rPr>
        <w:t xml:space="preserve"> </w:t>
      </w:r>
      <w:r w:rsidR="008016AF" w:rsidRPr="008016AF">
        <w:rPr>
          <w:rFonts w:ascii="Palatino Linotype" w:eastAsia="Calibri" w:hAnsi="Palatino Linotype"/>
          <w:lang w:val="es-MX" w:eastAsia="en-US"/>
        </w:rPr>
        <w:t>del responsable de comunicación</w:t>
      </w:r>
      <w:r w:rsidR="008016AF">
        <w:rPr>
          <w:rFonts w:ascii="Palatino Linotype" w:eastAsia="Calibri" w:hAnsi="Palatino Linotype"/>
          <w:lang w:val="es-MX" w:eastAsia="en-US"/>
        </w:rPr>
        <w:t xml:space="preserve"> social y de</w:t>
      </w:r>
      <w:r w:rsidR="008016AF" w:rsidRPr="008016AF">
        <w:rPr>
          <w:rFonts w:ascii="Palatino Linotype" w:eastAsia="Calibri" w:hAnsi="Palatino Linotype"/>
          <w:lang w:val="es-MX" w:eastAsia="en-US"/>
        </w:rPr>
        <w:t xml:space="preserve"> los servidores públicos que toman las fotografías y que tengan acceso a las cuentas oficiales del Sujeto Obligado</w:t>
      </w:r>
      <w:r w:rsidR="00B52E68">
        <w:rPr>
          <w:rFonts w:ascii="Palatino Linotype" w:eastAsia="Calibri" w:hAnsi="Palatino Linotype"/>
          <w:lang w:val="es-MX" w:eastAsia="en-US"/>
        </w:rPr>
        <w:t>;</w:t>
      </w:r>
      <w:r>
        <w:rPr>
          <w:rFonts w:ascii="Palatino Linotype" w:eastAsia="Calibri" w:hAnsi="Palatino Linotype"/>
          <w:lang w:val="es-MX" w:eastAsia="en-US"/>
        </w:rPr>
        <w:t xml:space="preserve"> </w:t>
      </w:r>
      <w:r w:rsidRPr="00D42D55">
        <w:rPr>
          <w:rFonts w:ascii="Palatino Linotype" w:eastAsia="Calibri" w:hAnsi="Palatino Linotype"/>
          <w:b/>
          <w:bCs/>
          <w:lang w:val="es-MX" w:eastAsia="en-US"/>
        </w:rPr>
        <w:t xml:space="preserve">por lo que el motivo de su inconformidad radica en </w:t>
      </w:r>
      <w:r w:rsidR="008016AF" w:rsidRPr="008016AF">
        <w:rPr>
          <w:rFonts w:ascii="Palatino Linotype" w:eastAsia="Calibri" w:hAnsi="Palatino Linotype"/>
          <w:b/>
          <w:bCs/>
          <w:lang w:val="es-MX" w:eastAsia="en-US"/>
        </w:rPr>
        <w:t>la entrega de información ilegible y sin contar con las características conforme a los lineamientos de clasificación</w:t>
      </w:r>
      <w:r w:rsidR="008016AF" w:rsidRPr="008016AF">
        <w:t xml:space="preserve"> </w:t>
      </w:r>
      <w:r w:rsidR="008016AF">
        <w:rPr>
          <w:rFonts w:ascii="Palatino Linotype" w:eastAsia="Calibri" w:hAnsi="Palatino Linotype"/>
          <w:b/>
          <w:bCs/>
          <w:lang w:val="es-MX" w:eastAsia="en-US"/>
        </w:rPr>
        <w:t>del</w:t>
      </w:r>
      <w:r w:rsidR="008016AF" w:rsidRPr="008016AF">
        <w:rPr>
          <w:rFonts w:ascii="Palatino Linotype" w:eastAsia="Calibri" w:hAnsi="Palatino Linotype"/>
          <w:b/>
          <w:bCs/>
          <w:lang w:val="es-MX" w:eastAsia="en-US"/>
        </w:rPr>
        <w:t xml:space="preserve"> listado de beneficiarios que otorgaron su consentimiento para el tratamiento de sus datos personales, en el programa de Apoyo Invernal</w:t>
      </w:r>
      <w:r>
        <w:rPr>
          <w:rFonts w:ascii="Palatino Linotype" w:eastAsia="Calibri" w:hAnsi="Palatino Linotype"/>
          <w:lang w:val="es-MX" w:eastAsia="en-US"/>
        </w:rPr>
        <w:t xml:space="preserve">, por lo que puede colegirse que la respuesta fue parcialmente consentida. </w:t>
      </w:r>
    </w:p>
    <w:p w14:paraId="431DE45C" w14:textId="77777777" w:rsidR="008016AF" w:rsidRDefault="008016AF" w:rsidP="00146720">
      <w:pPr>
        <w:spacing w:line="360" w:lineRule="auto"/>
        <w:jc w:val="both"/>
        <w:rPr>
          <w:rFonts w:ascii="Palatino Linotype" w:eastAsia="Calibri" w:hAnsi="Palatino Linotype"/>
          <w:lang w:val="es-MX" w:eastAsia="en-US"/>
        </w:rPr>
      </w:pPr>
    </w:p>
    <w:p w14:paraId="2C2CB287" w14:textId="77777777" w:rsidR="00146720" w:rsidRDefault="00146720" w:rsidP="00146720">
      <w:pPr>
        <w:spacing w:line="360" w:lineRule="auto"/>
        <w:jc w:val="both"/>
        <w:rPr>
          <w:rFonts w:ascii="Palatino Linotype" w:eastAsia="Calibri" w:hAnsi="Palatino Linotype" w:cs="Arial"/>
          <w:lang w:val="es-MX" w:eastAsia="es-MX"/>
        </w:rPr>
      </w:pPr>
      <w:r>
        <w:rPr>
          <w:rFonts w:ascii="Palatino Linotype" w:eastAsia="Calibri" w:hAnsi="Palatino Linotype" w:cs="Arial"/>
          <w:lang w:val="es-MX"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9C9A555" w14:textId="77777777" w:rsidR="00146720" w:rsidRDefault="00146720" w:rsidP="00146720">
      <w:pPr>
        <w:spacing w:line="360" w:lineRule="auto"/>
        <w:jc w:val="both"/>
        <w:rPr>
          <w:rFonts w:ascii="Palatino Linotype" w:eastAsia="Calibri" w:hAnsi="Palatino Linotype" w:cs="Arial"/>
          <w:lang w:val="es-MX" w:eastAsia="en-US"/>
        </w:rPr>
      </w:pPr>
    </w:p>
    <w:p w14:paraId="57D881DF" w14:textId="77777777" w:rsidR="00146720" w:rsidRDefault="00146720" w:rsidP="00146720">
      <w:pPr>
        <w:ind w:left="567" w:right="567"/>
        <w:jc w:val="both"/>
        <w:rPr>
          <w:rFonts w:ascii="Palatino Linotype" w:eastAsia="Calibri" w:hAnsi="Palatino Linotype"/>
          <w:i/>
          <w:sz w:val="22"/>
          <w:szCs w:val="22"/>
          <w:lang w:val="es-MX" w:eastAsia="es-MX"/>
        </w:rPr>
      </w:pPr>
      <w:r>
        <w:rPr>
          <w:rFonts w:ascii="Palatino Linotype" w:eastAsia="Calibri" w:hAnsi="Palatino Linotype"/>
          <w:b/>
          <w:i/>
          <w:sz w:val="22"/>
          <w:szCs w:val="22"/>
          <w:lang w:val="es-MX" w:eastAsia="es-MX"/>
        </w:rPr>
        <w:t>REVISIÓN EN AMPARO. LOS RESOLUTIVOS NO COMBATIDOS DEBEN DECLARARSE FIRMES</w:t>
      </w:r>
      <w:r>
        <w:rPr>
          <w:rFonts w:ascii="Palatino Linotype" w:eastAsia="Calibri" w:hAnsi="Palatino Linotype"/>
          <w:i/>
          <w:sz w:val="22"/>
          <w:szCs w:val="22"/>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7FB399B" w14:textId="77777777" w:rsidR="00146720" w:rsidRDefault="00146720" w:rsidP="00146720">
      <w:pPr>
        <w:spacing w:line="360" w:lineRule="auto"/>
        <w:jc w:val="both"/>
        <w:rPr>
          <w:rFonts w:ascii="Palatino Linotype" w:eastAsia="Calibri" w:hAnsi="Palatino Linotype"/>
          <w:lang w:val="es-MX" w:eastAsia="en-US"/>
        </w:rPr>
      </w:pPr>
    </w:p>
    <w:p w14:paraId="6BDDB0DE" w14:textId="77777777" w:rsidR="00146720" w:rsidRDefault="00146720" w:rsidP="00146720">
      <w:pPr>
        <w:spacing w:line="360" w:lineRule="auto"/>
        <w:jc w:val="both"/>
        <w:rPr>
          <w:rFonts w:ascii="Palatino Linotype" w:eastAsia="Calibri" w:hAnsi="Palatino Linotype"/>
          <w:lang w:val="es-MX" w:eastAsia="en-US"/>
        </w:rPr>
      </w:pPr>
      <w:r>
        <w:rPr>
          <w:rFonts w:ascii="Palatino Linotype" w:eastAsia="Calibri" w:hAnsi="Palatino Linotype"/>
          <w:lang w:val="es-MX" w:eastAsia="en-US"/>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32D73261" w14:textId="77777777" w:rsidR="00146720" w:rsidRDefault="00146720" w:rsidP="00146720">
      <w:pPr>
        <w:spacing w:line="360" w:lineRule="auto"/>
        <w:jc w:val="both"/>
        <w:rPr>
          <w:rFonts w:ascii="Palatino Linotype" w:eastAsia="Calibri" w:hAnsi="Palatino Linotype"/>
          <w:lang w:val="es-MX" w:eastAsia="en-US"/>
        </w:rPr>
      </w:pPr>
    </w:p>
    <w:p w14:paraId="04B4854A" w14:textId="77777777" w:rsidR="00146720" w:rsidRDefault="00146720" w:rsidP="00146720">
      <w:pPr>
        <w:ind w:left="567" w:right="567"/>
        <w:jc w:val="both"/>
        <w:rPr>
          <w:rFonts w:ascii="Palatino Linotype" w:eastAsia="Calibri" w:hAnsi="Palatino Linotype"/>
          <w:i/>
          <w:sz w:val="22"/>
          <w:szCs w:val="22"/>
          <w:lang w:val="es-MX" w:eastAsia="en-US"/>
        </w:rPr>
      </w:pPr>
      <w:r>
        <w:rPr>
          <w:rFonts w:ascii="Palatino Linotype" w:eastAsia="Calibri" w:hAnsi="Palatino Linotype"/>
          <w:b/>
          <w:i/>
          <w:sz w:val="22"/>
          <w:szCs w:val="22"/>
          <w:lang w:val="es-MX" w:eastAsia="en-US"/>
        </w:rPr>
        <w:t>ACTOS CONSENTIDOS. SON LOS QUE NO SE IMPUGNAN MEDIANTE EL RECURSO IDÓNEO.</w:t>
      </w:r>
      <w:r>
        <w:rPr>
          <w:rFonts w:ascii="Palatino Linotype" w:eastAsia="Calibri" w:hAnsi="Palatino Linotype"/>
          <w:i/>
          <w:sz w:val="22"/>
          <w:szCs w:val="22"/>
          <w:lang w:val="es-MX" w:eastAsia="en-US"/>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C6A1764" w14:textId="77777777" w:rsidR="00146720" w:rsidRDefault="00146720" w:rsidP="00146720">
      <w:pPr>
        <w:spacing w:line="360" w:lineRule="auto"/>
        <w:jc w:val="both"/>
        <w:rPr>
          <w:rFonts w:ascii="Palatino Linotype" w:eastAsia="Calibri" w:hAnsi="Palatino Linotype"/>
          <w:lang w:val="es-MX" w:eastAsia="en-US"/>
        </w:rPr>
      </w:pPr>
    </w:p>
    <w:p w14:paraId="4600333F" w14:textId="3B2EB100" w:rsidR="00146720" w:rsidRDefault="00146720" w:rsidP="00303385">
      <w:pPr>
        <w:spacing w:line="360" w:lineRule="auto"/>
        <w:jc w:val="both"/>
        <w:rPr>
          <w:rFonts w:ascii="Palatino Linotype" w:eastAsia="Calibri" w:hAnsi="Palatino Linotype"/>
          <w:lang w:val="es-MX" w:eastAsia="en-US"/>
        </w:rPr>
      </w:pPr>
      <w:r>
        <w:rPr>
          <w:rFonts w:ascii="Palatino Linotype" w:eastAsia="Calibri" w:hAnsi="Palatino Linotype"/>
          <w:lang w:val="es-MX" w:eastAsia="en-US"/>
        </w:rPr>
        <w:t>Así, una vez establecido que el motivo de inconformidad de</w:t>
      </w:r>
      <w:r w:rsidR="001479E7">
        <w:rPr>
          <w:rFonts w:ascii="Palatino Linotype" w:eastAsia="Calibri" w:hAnsi="Palatino Linotype"/>
          <w:lang w:val="es-MX" w:eastAsia="en-US"/>
        </w:rPr>
        <w:t xml:space="preserve"> La</w:t>
      </w:r>
      <w:r>
        <w:rPr>
          <w:rFonts w:ascii="Palatino Linotype" w:eastAsia="Calibri" w:hAnsi="Palatino Linotype"/>
          <w:lang w:val="es-MX" w:eastAsia="en-US"/>
        </w:rPr>
        <w:t xml:space="preserve"> Recurrente es </w:t>
      </w:r>
      <w:r w:rsidR="001479E7">
        <w:rPr>
          <w:rFonts w:ascii="Palatino Linotype" w:eastAsia="Calibri" w:hAnsi="Palatino Linotype"/>
          <w:lang w:val="es-MX" w:eastAsia="en-US"/>
        </w:rPr>
        <w:t xml:space="preserve">la </w:t>
      </w:r>
      <w:r w:rsidR="008016AF" w:rsidRPr="008016AF">
        <w:rPr>
          <w:rFonts w:ascii="Palatino Linotype" w:eastAsia="Calibri" w:hAnsi="Palatino Linotype"/>
          <w:lang w:val="es-MX" w:eastAsia="en-US"/>
        </w:rPr>
        <w:t>ilegi</w:t>
      </w:r>
      <w:r w:rsidR="001479E7">
        <w:rPr>
          <w:rFonts w:ascii="Palatino Linotype" w:eastAsia="Calibri" w:hAnsi="Palatino Linotype"/>
          <w:lang w:val="es-MX" w:eastAsia="en-US"/>
        </w:rPr>
        <w:t>bilidad de la documentación proporcionada</w:t>
      </w:r>
      <w:r w:rsidR="008016AF" w:rsidRPr="008016AF">
        <w:rPr>
          <w:rFonts w:ascii="Palatino Linotype" w:eastAsia="Calibri" w:hAnsi="Palatino Linotype"/>
          <w:lang w:val="es-MX" w:eastAsia="en-US"/>
        </w:rPr>
        <w:t xml:space="preserve"> y sin contar con las características </w:t>
      </w:r>
      <w:r w:rsidR="008016AF" w:rsidRPr="008016AF">
        <w:rPr>
          <w:rFonts w:ascii="Palatino Linotype" w:eastAsia="Calibri" w:hAnsi="Palatino Linotype"/>
          <w:lang w:val="es-MX" w:eastAsia="en-US"/>
        </w:rPr>
        <w:lastRenderedPageBreak/>
        <w:t xml:space="preserve">conforme a los lineamientos de clasificación del listado de beneficiarios que otorgaron su consentimiento para el tratamiento de sus datos personales, </w:t>
      </w:r>
      <w:bookmarkStart w:id="4" w:name="_Hlk99657429"/>
      <w:r w:rsidR="008016AF" w:rsidRPr="008016AF">
        <w:rPr>
          <w:rFonts w:ascii="Palatino Linotype" w:eastAsia="Calibri" w:hAnsi="Palatino Linotype"/>
          <w:lang w:val="es-MX" w:eastAsia="en-US"/>
        </w:rPr>
        <w:t>en el programa de Apoyo Invernal</w:t>
      </w:r>
      <w:bookmarkEnd w:id="4"/>
      <w:r>
        <w:rPr>
          <w:rFonts w:ascii="Palatino Linotype" w:eastAsia="Calibri" w:hAnsi="Palatino Linotype"/>
          <w:lang w:val="es-MX" w:eastAsia="en-US"/>
        </w:rPr>
        <w:t xml:space="preserve">, se infiere que la </w:t>
      </w:r>
      <w:proofErr w:type="spellStart"/>
      <w:r>
        <w:rPr>
          <w:rFonts w:ascii="Palatino Linotype" w:eastAsia="Calibri" w:hAnsi="Palatino Linotype"/>
          <w:i/>
          <w:lang w:val="es-MX" w:eastAsia="en-US"/>
        </w:rPr>
        <w:t>litis</w:t>
      </w:r>
      <w:proofErr w:type="spellEnd"/>
      <w:r>
        <w:rPr>
          <w:rFonts w:ascii="Palatino Linotype" w:eastAsia="Calibri" w:hAnsi="Palatino Linotype"/>
          <w:i/>
          <w:lang w:val="es-MX" w:eastAsia="en-US"/>
        </w:rPr>
        <w:t xml:space="preserve"> </w:t>
      </w:r>
      <w:r>
        <w:rPr>
          <w:rFonts w:ascii="Palatino Linotype" w:eastAsia="Calibri" w:hAnsi="Palatino Linotype"/>
          <w:lang w:val="es-MX" w:eastAsia="en-US"/>
        </w:rPr>
        <w:t xml:space="preserve">radica en establecer si el Sujeto Obligado entregó lo señalado como documentación faltante. </w:t>
      </w:r>
    </w:p>
    <w:p w14:paraId="5EC003F0" w14:textId="0763F4D8" w:rsidR="004041CE" w:rsidRDefault="004041CE" w:rsidP="00303385">
      <w:pPr>
        <w:spacing w:line="360" w:lineRule="auto"/>
        <w:jc w:val="both"/>
        <w:rPr>
          <w:rFonts w:ascii="Palatino Linotype" w:eastAsia="Calibri" w:hAnsi="Palatino Linotype"/>
          <w:lang w:val="es-MX" w:eastAsia="en-US"/>
        </w:rPr>
      </w:pPr>
    </w:p>
    <w:p w14:paraId="3DF7B1A4" w14:textId="77777777" w:rsidR="004041CE" w:rsidRPr="004041CE" w:rsidRDefault="004041CE" w:rsidP="004041CE">
      <w:pPr>
        <w:spacing w:line="360" w:lineRule="auto"/>
        <w:jc w:val="both"/>
        <w:rPr>
          <w:rFonts w:ascii="Palatino Linotype" w:eastAsia="Calibri" w:hAnsi="Palatino Linotype"/>
          <w:lang w:val="es-MX" w:eastAsia="en-US"/>
        </w:rPr>
      </w:pPr>
      <w:r w:rsidRPr="004041CE">
        <w:rPr>
          <w:rFonts w:ascii="Palatino Linotype" w:eastAsia="Calibri" w:hAnsi="Palatino Linotype"/>
          <w:lang w:val="es-MX" w:eastAsia="en-US"/>
        </w:rPr>
        <w:t xml:space="preserve">En ese contexto, a efecto de realizar un análisis respecto de si la información otorgada colma lo requerido por la entonces solicitante, es de precisarse que El Recurrente desea conocer específicamente lo siguiente: </w:t>
      </w:r>
    </w:p>
    <w:p w14:paraId="6266C01C" w14:textId="77777777" w:rsidR="004041CE" w:rsidRPr="004041CE" w:rsidRDefault="004041CE" w:rsidP="004041CE">
      <w:pPr>
        <w:spacing w:line="360" w:lineRule="auto"/>
        <w:jc w:val="both"/>
        <w:rPr>
          <w:rFonts w:ascii="Palatino Linotype" w:eastAsia="Calibri" w:hAnsi="Palatino Linotype"/>
          <w:lang w:val="es-MX" w:eastAsia="en-US"/>
        </w:rPr>
      </w:pPr>
    </w:p>
    <w:p w14:paraId="20B4B01A" w14:textId="64C919DD" w:rsidR="004041CE" w:rsidRPr="00146720" w:rsidRDefault="004041CE" w:rsidP="004041CE">
      <w:pPr>
        <w:spacing w:line="360" w:lineRule="auto"/>
        <w:jc w:val="both"/>
        <w:rPr>
          <w:rFonts w:ascii="Palatino Linotype" w:eastAsia="Calibri" w:hAnsi="Palatino Linotype"/>
          <w:lang w:val="es-MX" w:eastAsia="en-US"/>
        </w:rPr>
      </w:pPr>
      <w:r w:rsidRPr="004041CE">
        <w:rPr>
          <w:rFonts w:ascii="Palatino Linotype" w:eastAsia="Calibri" w:hAnsi="Palatino Linotype"/>
          <w:lang w:val="es-MX" w:eastAsia="en-US"/>
        </w:rPr>
        <w:t>1.</w:t>
      </w:r>
      <w:r w:rsidRPr="004041CE">
        <w:rPr>
          <w:rFonts w:ascii="Palatino Linotype" w:eastAsia="Calibri" w:hAnsi="Palatino Linotype"/>
          <w:lang w:val="es-MX" w:eastAsia="en-US"/>
        </w:rPr>
        <w:tab/>
      </w:r>
      <w:r w:rsidR="00F41928" w:rsidRPr="00F41928">
        <w:rPr>
          <w:rFonts w:ascii="Palatino Linotype" w:eastAsia="Calibri" w:hAnsi="Palatino Linotype"/>
          <w:i/>
          <w:iCs/>
          <w:lang w:val="es-MX" w:eastAsia="en-US"/>
        </w:rPr>
        <w:t>Consentimiento de forma escrita donde se permite la difusión de datos personales en el programa de Apoyo Invernal</w:t>
      </w:r>
      <w:r w:rsidR="00F41928">
        <w:rPr>
          <w:rFonts w:ascii="Palatino Linotype" w:eastAsia="Calibri" w:hAnsi="Palatino Linotype"/>
          <w:i/>
          <w:iCs/>
          <w:lang w:val="es-MX" w:eastAsia="en-US"/>
        </w:rPr>
        <w:t xml:space="preserve"> referido en respuesta a la solicitud de información </w:t>
      </w:r>
      <w:r w:rsidR="00F41928" w:rsidRPr="00F41928">
        <w:rPr>
          <w:rFonts w:ascii="Palatino Linotype" w:eastAsia="Calibri" w:hAnsi="Palatino Linotype"/>
          <w:i/>
          <w:iCs/>
          <w:lang w:val="es-MX" w:eastAsia="en-US"/>
        </w:rPr>
        <w:t>00094/DIFCUAUTIZ/IP/2022</w:t>
      </w:r>
      <w:r w:rsidRPr="004041CE">
        <w:rPr>
          <w:rFonts w:ascii="Palatino Linotype" w:eastAsia="Calibri" w:hAnsi="Palatino Linotype"/>
          <w:i/>
          <w:iCs/>
          <w:lang w:val="es-MX" w:eastAsia="en-US"/>
        </w:rPr>
        <w:t>.</w:t>
      </w:r>
    </w:p>
    <w:p w14:paraId="04984493" w14:textId="77777777" w:rsidR="002D1630" w:rsidRPr="00A87485" w:rsidRDefault="002D1630" w:rsidP="002D1630">
      <w:pPr>
        <w:autoSpaceDE w:val="0"/>
        <w:autoSpaceDN w:val="0"/>
        <w:adjustRightInd w:val="0"/>
        <w:spacing w:line="360" w:lineRule="auto"/>
        <w:jc w:val="both"/>
        <w:rPr>
          <w:rFonts w:ascii="Palatino Linotype" w:hAnsi="Palatino Linotype"/>
        </w:rPr>
      </w:pPr>
    </w:p>
    <w:p w14:paraId="6C1A72B6" w14:textId="3FE3B521" w:rsidR="004041CE" w:rsidRDefault="004041CE" w:rsidP="004041CE">
      <w:pPr>
        <w:spacing w:line="360" w:lineRule="auto"/>
        <w:jc w:val="both"/>
        <w:rPr>
          <w:rFonts w:ascii="Palatino Linotype" w:eastAsiaTheme="minorHAnsi" w:hAnsi="Palatino Linotype" w:cs="Arial"/>
          <w:lang w:val="es-MX" w:eastAsia="en-US"/>
        </w:rPr>
      </w:pPr>
      <w:r w:rsidRPr="004041CE">
        <w:rPr>
          <w:rFonts w:ascii="Palatino Linotype" w:eastAsiaTheme="minorHAnsi" w:hAnsi="Palatino Linotype" w:cs="Arial"/>
          <w:lang w:val="es-MX" w:eastAsia="en-US"/>
        </w:rPr>
        <w:t xml:space="preserve">En tal sentido, es de observarse respecto de la información solicitada en el punto referido, se advierte que </w:t>
      </w:r>
      <w:r w:rsidRPr="004041CE">
        <w:rPr>
          <w:rFonts w:ascii="Palatino Linotype" w:eastAsiaTheme="minorHAnsi" w:hAnsi="Palatino Linotype" w:cs="Arial"/>
          <w:b/>
          <w:lang w:val="es-MX" w:eastAsia="en-US"/>
        </w:rPr>
        <w:t>El Sujeto Obligado</w:t>
      </w:r>
      <w:r w:rsidR="00F41928">
        <w:rPr>
          <w:rFonts w:ascii="Palatino Linotype" w:eastAsiaTheme="minorHAnsi" w:hAnsi="Palatino Linotype" w:cs="Arial"/>
          <w:lang w:val="es-MX" w:eastAsia="en-US"/>
        </w:rPr>
        <w:t xml:space="preserve">, remite para tal efecto, </w:t>
      </w:r>
      <w:r w:rsidR="00B75105">
        <w:rPr>
          <w:rFonts w:ascii="Palatino Linotype" w:eastAsiaTheme="minorHAnsi" w:hAnsi="Palatino Linotype" w:cs="Arial"/>
          <w:lang w:val="es-MX" w:eastAsia="en-US"/>
        </w:rPr>
        <w:t>u</w:t>
      </w:r>
      <w:r w:rsidR="00F41928">
        <w:rPr>
          <w:rFonts w:ascii="Palatino Linotype" w:eastAsiaTheme="minorHAnsi" w:hAnsi="Palatino Linotype" w:cs="Arial"/>
          <w:lang w:val="es-MX" w:eastAsia="en-US"/>
        </w:rPr>
        <w:t>n listado de beneficiarios</w:t>
      </w:r>
      <w:r w:rsidR="00B75105">
        <w:rPr>
          <w:rFonts w:ascii="Palatino Linotype" w:eastAsiaTheme="minorHAnsi" w:hAnsi="Palatino Linotype" w:cs="Arial"/>
          <w:lang w:val="es-MX" w:eastAsia="en-US"/>
        </w:rPr>
        <w:t xml:space="preserve"> de programa apoyo Invernal, en el cual se testó la información correspondiente a la edad, dirección, teléfono, firma y número de INE, como se puede advertir enseguida:</w:t>
      </w:r>
    </w:p>
    <w:p w14:paraId="4FF76B5E" w14:textId="3081766B" w:rsidR="00B75105" w:rsidRDefault="00B75105" w:rsidP="00B75105">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mc:AlternateContent>
          <mc:Choice Requires="wps">
            <w:drawing>
              <wp:anchor distT="0" distB="0" distL="114300" distR="114300" simplePos="0" relativeHeight="251659264" behindDoc="0" locked="0" layoutInCell="1" allowOverlap="1" wp14:anchorId="71A8B53E" wp14:editId="4A8B6F97">
                <wp:simplePos x="0" y="0"/>
                <wp:positionH relativeFrom="column">
                  <wp:posOffset>9829</wp:posOffset>
                </wp:positionH>
                <wp:positionV relativeFrom="paragraph">
                  <wp:posOffset>96647</wp:posOffset>
                </wp:positionV>
                <wp:extent cx="5749747" cy="1814170"/>
                <wp:effectExtent l="0" t="0" r="80010" b="72390"/>
                <wp:wrapNone/>
                <wp:docPr id="14" name="Conector recto de flecha 14"/>
                <wp:cNvGraphicFramePr/>
                <a:graphic xmlns:a="http://schemas.openxmlformats.org/drawingml/2006/main">
                  <a:graphicData uri="http://schemas.microsoft.com/office/word/2010/wordprocessingShape">
                    <wps:wsp>
                      <wps:cNvCnPr/>
                      <wps:spPr>
                        <a:xfrm>
                          <a:off x="0" y="0"/>
                          <a:ext cx="5749747" cy="1814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2B9172" id="_x0000_t32" coordsize="21600,21600" o:spt="32" o:oned="t" path="m,l21600,21600e" filled="f">
                <v:path arrowok="t" fillok="f" o:connecttype="none"/>
                <o:lock v:ext="edit" shapetype="t"/>
              </v:shapetype>
              <v:shape id="Conector recto de flecha 14" o:spid="_x0000_s1026" type="#_x0000_t32" style="position:absolute;margin-left:.75pt;margin-top:7.6pt;width:452.75pt;height:142.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" strokecolor="#5b9bd5 [3204]" strokeweight=".5pt">
                <v:stroke endarrow="block" joinstyle="miter"/>
              </v:shape>
            </w:pict>
          </mc:Fallback>
        </mc:AlternateContent>
      </w:r>
    </w:p>
    <w:p w14:paraId="48C21B72" w14:textId="27518295" w:rsidR="00B75105" w:rsidRDefault="00452F31" w:rsidP="00B75105">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lastRenderedPageBreak/>
        <w:drawing>
          <wp:inline distT="0" distB="0" distL="0" distR="0" wp14:anchorId="72FFB009" wp14:editId="35AF7613">
            <wp:extent cx="5286375" cy="3390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390900"/>
                    </a:xfrm>
                    <a:prstGeom prst="rect">
                      <a:avLst/>
                    </a:prstGeom>
                    <a:noFill/>
                    <a:ln>
                      <a:noFill/>
                    </a:ln>
                  </pic:spPr>
                </pic:pic>
              </a:graphicData>
            </a:graphic>
          </wp:inline>
        </w:drawing>
      </w:r>
    </w:p>
    <w:p w14:paraId="1427CDEA" w14:textId="62F22E2C" w:rsidR="004041CE" w:rsidRPr="00E354EB" w:rsidRDefault="00452F31" w:rsidP="00E354EB">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drawing>
          <wp:inline distT="0" distB="0" distL="0" distR="0" wp14:anchorId="088064AE" wp14:editId="1A3AF5BE">
            <wp:extent cx="5295900" cy="3495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495675"/>
                    </a:xfrm>
                    <a:prstGeom prst="rect">
                      <a:avLst/>
                    </a:prstGeom>
                    <a:noFill/>
                    <a:ln>
                      <a:noFill/>
                    </a:ln>
                  </pic:spPr>
                </pic:pic>
              </a:graphicData>
            </a:graphic>
          </wp:inline>
        </w:drawing>
      </w:r>
    </w:p>
    <w:p w14:paraId="410A51F4" w14:textId="67733277" w:rsidR="00D21C12" w:rsidRDefault="004041CE" w:rsidP="00D21C12">
      <w:pPr>
        <w:spacing w:line="360" w:lineRule="auto"/>
        <w:jc w:val="both"/>
        <w:rPr>
          <w:rFonts w:ascii="Palatino Linotype" w:eastAsiaTheme="minorHAnsi" w:hAnsi="Palatino Linotype" w:cstheme="minorBidi"/>
          <w:lang w:val="es-MX" w:eastAsia="en-US"/>
        </w:rPr>
      </w:pPr>
      <w:r w:rsidRPr="004041CE">
        <w:rPr>
          <w:rFonts w:ascii="Palatino Linotype" w:eastAsiaTheme="minorHAnsi" w:hAnsi="Palatino Linotype" w:cs="Arial"/>
          <w:lang w:val="es-MX" w:eastAsia="en-US"/>
        </w:rPr>
        <w:lastRenderedPageBreak/>
        <w:t xml:space="preserve">De la imagen antes referida, podemos advertir que El </w:t>
      </w:r>
      <w:r w:rsidRPr="004041CE">
        <w:rPr>
          <w:rFonts w:ascii="Palatino Linotype" w:eastAsiaTheme="minorHAnsi" w:hAnsi="Palatino Linotype" w:cs="Arial"/>
          <w:b/>
          <w:lang w:val="es-MX" w:eastAsia="en-US"/>
        </w:rPr>
        <w:t>Sujeto Obligado</w:t>
      </w:r>
      <w:r w:rsidRPr="004041CE">
        <w:rPr>
          <w:rFonts w:ascii="Palatino Linotype" w:eastAsiaTheme="minorHAnsi" w:hAnsi="Palatino Linotype" w:cs="Arial"/>
          <w:lang w:val="es-MX" w:eastAsia="en-US"/>
        </w:rPr>
        <w:t xml:space="preserve"> proporciona el acceso a la información que reúne las características </w:t>
      </w:r>
      <w:r w:rsidR="00E354EB">
        <w:rPr>
          <w:rFonts w:ascii="Palatino Linotype" w:eastAsiaTheme="minorHAnsi" w:hAnsi="Palatino Linotype" w:cs="Arial"/>
          <w:lang w:val="es-MX" w:eastAsia="en-US"/>
        </w:rPr>
        <w:t>de la información solicitada</w:t>
      </w:r>
      <w:r w:rsidRPr="004041CE">
        <w:rPr>
          <w:rFonts w:ascii="Palatino Linotype" w:eastAsiaTheme="minorHAnsi" w:hAnsi="Palatino Linotype" w:cs="Arial"/>
          <w:lang w:val="es-MX" w:eastAsia="en-US"/>
        </w:rPr>
        <w:t>, es decir</w:t>
      </w:r>
      <w:r w:rsidRPr="004041CE">
        <w:rPr>
          <w:rFonts w:ascii="Palatino Linotype" w:eastAsiaTheme="minorHAnsi" w:hAnsi="Palatino Linotype" w:cstheme="minorBidi"/>
          <w:lang w:val="es-MX" w:eastAsia="en-US"/>
        </w:rPr>
        <w:t xml:space="preserve">, se tiene que, </w:t>
      </w:r>
      <w:r w:rsidR="00E354EB">
        <w:rPr>
          <w:rFonts w:ascii="Palatino Linotype" w:eastAsiaTheme="minorHAnsi" w:hAnsi="Palatino Linotype" w:cstheme="minorBidi"/>
          <w:lang w:val="es-MX" w:eastAsia="en-US"/>
        </w:rPr>
        <w:t>del listado entregado</w:t>
      </w:r>
      <w:r w:rsidR="00C0064B">
        <w:rPr>
          <w:rFonts w:ascii="Palatino Linotype" w:eastAsiaTheme="minorHAnsi" w:hAnsi="Palatino Linotype" w:cstheme="minorBidi"/>
          <w:lang w:val="es-MX" w:eastAsia="en-US"/>
        </w:rPr>
        <w:t xml:space="preserve"> por el Sujeto Obligado mediante respuesta primigenia</w:t>
      </w:r>
      <w:r w:rsidR="00E354EB">
        <w:rPr>
          <w:rFonts w:ascii="Palatino Linotype" w:eastAsiaTheme="minorHAnsi" w:hAnsi="Palatino Linotype" w:cstheme="minorBidi"/>
          <w:lang w:val="es-MX" w:eastAsia="en-US"/>
        </w:rPr>
        <w:t>,</w:t>
      </w:r>
      <w:r w:rsidR="00C0064B">
        <w:rPr>
          <w:rFonts w:ascii="Palatino Linotype" w:eastAsiaTheme="minorHAnsi" w:hAnsi="Palatino Linotype" w:cstheme="minorBidi"/>
          <w:lang w:val="es-MX" w:eastAsia="en-US"/>
        </w:rPr>
        <w:t xml:space="preserve"> se desprende que informó</w:t>
      </w:r>
      <w:r w:rsidR="00E354EB">
        <w:rPr>
          <w:rFonts w:ascii="Palatino Linotype" w:eastAsiaTheme="minorHAnsi" w:hAnsi="Palatino Linotype" w:cstheme="minorBidi"/>
          <w:lang w:val="es-MX" w:eastAsia="en-US"/>
        </w:rPr>
        <w:t xml:space="preserve"> los nombres de los beneficiarios que expresaron su consentimiento para el tratamiento de</w:t>
      </w:r>
      <w:r w:rsidR="00E354EB" w:rsidRPr="00E354EB">
        <w:rPr>
          <w:rFonts w:ascii="Palatino Linotype" w:eastAsiaTheme="minorHAnsi" w:hAnsi="Palatino Linotype" w:cstheme="minorBidi"/>
          <w:lang w:val="es-MX" w:eastAsia="en-US"/>
        </w:rPr>
        <w:t xml:space="preserve"> sus datos personales con fines de control y estadística, así como de memoria fotográfica institucional, como lo mencionan en la parte inferior de las hojas donde se recabaron los datos mencionados en el programa de Apoyo Invernal (entrega de cobijas).</w:t>
      </w:r>
      <w:r w:rsidR="00E354EB">
        <w:rPr>
          <w:rFonts w:ascii="Palatino Linotype" w:eastAsiaTheme="minorHAnsi" w:hAnsi="Palatino Linotype" w:cstheme="minorBidi"/>
          <w:lang w:val="es-MX" w:eastAsia="en-US"/>
        </w:rPr>
        <w:t xml:space="preserve"> </w:t>
      </w:r>
    </w:p>
    <w:p w14:paraId="4963DB78" w14:textId="77777777" w:rsidR="00E354EB" w:rsidRDefault="00E354EB" w:rsidP="00D21C12">
      <w:pPr>
        <w:spacing w:line="360" w:lineRule="auto"/>
        <w:jc w:val="both"/>
        <w:rPr>
          <w:rFonts w:ascii="Palatino Linotype" w:eastAsiaTheme="minorHAnsi" w:hAnsi="Palatino Linotype" w:cstheme="minorBidi"/>
          <w:lang w:val="es-MX" w:eastAsia="en-US"/>
        </w:rPr>
      </w:pPr>
    </w:p>
    <w:p w14:paraId="3E358CAC" w14:textId="3AD9A179" w:rsidR="004041CE" w:rsidRDefault="00E354EB" w:rsidP="00D21C12">
      <w:pPr>
        <w:autoSpaceDE w:val="0"/>
        <w:autoSpaceDN w:val="0"/>
        <w:adjustRightInd w:val="0"/>
        <w:spacing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 xml:space="preserve">Aunado a lo anterior, es preciso señalar que, si bien, el documento en referencia </w:t>
      </w:r>
      <w:r w:rsidR="00A008B6">
        <w:rPr>
          <w:rFonts w:ascii="Palatino Linotype" w:eastAsiaTheme="minorHAnsi" w:hAnsi="Palatino Linotype" w:cstheme="minorBidi"/>
          <w:lang w:val="es-MX" w:eastAsia="en-US"/>
        </w:rPr>
        <w:t xml:space="preserve">no posee las características óptimas de calidad de imagen, es posible advertir con claridad los nombres que en </w:t>
      </w:r>
      <w:proofErr w:type="spellStart"/>
      <w:r w:rsidR="00A008B6">
        <w:rPr>
          <w:rFonts w:ascii="Palatino Linotype" w:eastAsiaTheme="minorHAnsi" w:hAnsi="Palatino Linotype" w:cstheme="minorBidi"/>
          <w:lang w:val="es-MX" w:eastAsia="en-US"/>
        </w:rPr>
        <w:t>el</w:t>
      </w:r>
      <w:proofErr w:type="spellEnd"/>
      <w:r w:rsidR="00A008B6">
        <w:rPr>
          <w:rFonts w:ascii="Palatino Linotype" w:eastAsiaTheme="minorHAnsi" w:hAnsi="Palatino Linotype" w:cstheme="minorBidi"/>
          <w:lang w:val="es-MX" w:eastAsia="en-US"/>
        </w:rPr>
        <w:t xml:space="preserve"> se plasmaron; lo anterior se ejemplifica de manera aleatoria a continuación:</w:t>
      </w:r>
    </w:p>
    <w:p w14:paraId="4A147A72" w14:textId="4C83C27C" w:rsidR="00A008B6" w:rsidRPr="009E205A" w:rsidRDefault="00A008B6"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sidRPr="009E205A">
        <w:rPr>
          <w:rFonts w:ascii="Palatino Linotype" w:eastAsiaTheme="minorHAnsi" w:hAnsi="Palatino Linotype" w:cstheme="minorBidi"/>
          <w:b/>
          <w:bCs/>
          <w:i/>
          <w:iCs/>
          <w:sz w:val="22"/>
          <w:szCs w:val="22"/>
          <w:lang w:val="es-MX" w:eastAsia="en-US"/>
        </w:rPr>
        <w:t>Tabla 1:</w:t>
      </w:r>
    </w:p>
    <w:p w14:paraId="75C8F46C" w14:textId="5D8D2309" w:rsidR="00A008B6" w:rsidRPr="009E205A" w:rsidRDefault="00A008B6"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sidRPr="009E205A">
        <w:rPr>
          <w:rFonts w:ascii="Palatino Linotype" w:eastAsiaTheme="minorHAnsi" w:hAnsi="Palatino Linotype" w:cstheme="minorBidi"/>
          <w:b/>
          <w:bCs/>
          <w:i/>
          <w:iCs/>
          <w:sz w:val="22"/>
          <w:szCs w:val="22"/>
          <w:lang w:val="es-MX" w:eastAsia="en-US"/>
        </w:rPr>
        <w:t xml:space="preserve">No. 1: </w:t>
      </w:r>
      <w:proofErr w:type="spellStart"/>
      <w:r w:rsidR="00452F31">
        <w:rPr>
          <w:rFonts w:ascii="Palatino Linotype" w:eastAsiaTheme="minorHAnsi" w:hAnsi="Palatino Linotype" w:cstheme="minorBidi"/>
          <w:b/>
          <w:bCs/>
          <w:i/>
          <w:iCs/>
          <w:sz w:val="22"/>
          <w:szCs w:val="22"/>
          <w:lang w:val="es-MX" w:eastAsia="en-US"/>
        </w:rPr>
        <w:t>xxxxxxxxxxx</w:t>
      </w:r>
      <w:proofErr w:type="spellEnd"/>
    </w:p>
    <w:p w14:paraId="2A5E809D" w14:textId="4FC076D7" w:rsidR="00A008B6" w:rsidRPr="009E205A" w:rsidRDefault="00A008B6"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sidRPr="009E205A">
        <w:rPr>
          <w:rFonts w:ascii="Palatino Linotype" w:eastAsiaTheme="minorHAnsi" w:hAnsi="Palatino Linotype" w:cstheme="minorBidi"/>
          <w:b/>
          <w:bCs/>
          <w:i/>
          <w:iCs/>
          <w:sz w:val="22"/>
          <w:szCs w:val="22"/>
          <w:lang w:val="es-MX" w:eastAsia="en-US"/>
        </w:rPr>
        <w:t xml:space="preserve">No. 11: </w:t>
      </w:r>
      <w:proofErr w:type="spellStart"/>
      <w:r w:rsidR="00452F31">
        <w:rPr>
          <w:rFonts w:ascii="Palatino Linotype" w:eastAsiaTheme="minorHAnsi" w:hAnsi="Palatino Linotype" w:cstheme="minorBidi"/>
          <w:b/>
          <w:bCs/>
          <w:i/>
          <w:iCs/>
          <w:sz w:val="22"/>
          <w:szCs w:val="22"/>
          <w:lang w:val="es-MX" w:eastAsia="en-US"/>
        </w:rPr>
        <w:t>xxxxxxxxx</w:t>
      </w:r>
      <w:proofErr w:type="spellEnd"/>
    </w:p>
    <w:p w14:paraId="1492C40C" w14:textId="6D5905AA" w:rsidR="00A008B6" w:rsidRDefault="00A008B6"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sidRPr="009E205A">
        <w:rPr>
          <w:rFonts w:ascii="Palatino Linotype" w:eastAsiaTheme="minorHAnsi" w:hAnsi="Palatino Linotype" w:cstheme="minorBidi"/>
          <w:b/>
          <w:bCs/>
          <w:i/>
          <w:iCs/>
          <w:sz w:val="22"/>
          <w:szCs w:val="22"/>
          <w:lang w:val="es-MX" w:eastAsia="en-US"/>
        </w:rPr>
        <w:t xml:space="preserve">No. </w:t>
      </w:r>
      <w:r w:rsidR="009E205A" w:rsidRPr="009E205A">
        <w:rPr>
          <w:rFonts w:ascii="Palatino Linotype" w:eastAsiaTheme="minorHAnsi" w:hAnsi="Palatino Linotype" w:cstheme="minorBidi"/>
          <w:b/>
          <w:bCs/>
          <w:i/>
          <w:iCs/>
          <w:sz w:val="22"/>
          <w:szCs w:val="22"/>
          <w:lang w:val="es-MX" w:eastAsia="en-US"/>
        </w:rPr>
        <w:t xml:space="preserve">14: </w:t>
      </w:r>
      <w:proofErr w:type="spellStart"/>
      <w:r w:rsidR="00452F31">
        <w:rPr>
          <w:rFonts w:ascii="Palatino Linotype" w:eastAsiaTheme="minorHAnsi" w:hAnsi="Palatino Linotype" w:cstheme="minorBidi"/>
          <w:b/>
          <w:bCs/>
          <w:i/>
          <w:iCs/>
          <w:sz w:val="22"/>
          <w:szCs w:val="22"/>
          <w:lang w:val="es-MX" w:eastAsia="en-US"/>
        </w:rPr>
        <w:t>xxxxxxxx</w:t>
      </w:r>
      <w:proofErr w:type="spellEnd"/>
    </w:p>
    <w:p w14:paraId="39F2C809" w14:textId="31F0D4D1" w:rsidR="009E205A" w:rsidRDefault="009E205A"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p>
    <w:p w14:paraId="7F211DB4" w14:textId="033F35BB" w:rsidR="009E205A" w:rsidRDefault="009E205A"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Pr>
          <w:rFonts w:ascii="Palatino Linotype" w:eastAsiaTheme="minorHAnsi" w:hAnsi="Palatino Linotype" w:cstheme="minorBidi"/>
          <w:b/>
          <w:bCs/>
          <w:i/>
          <w:iCs/>
          <w:sz w:val="22"/>
          <w:szCs w:val="22"/>
          <w:lang w:val="es-MX" w:eastAsia="en-US"/>
        </w:rPr>
        <w:t>Tabla 2:</w:t>
      </w:r>
    </w:p>
    <w:p w14:paraId="2AFD098C" w14:textId="7CA09225" w:rsidR="009E205A" w:rsidRDefault="009E205A"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Pr>
          <w:rFonts w:ascii="Palatino Linotype" w:eastAsiaTheme="minorHAnsi" w:hAnsi="Palatino Linotype" w:cstheme="minorBidi"/>
          <w:b/>
          <w:bCs/>
          <w:i/>
          <w:iCs/>
          <w:sz w:val="22"/>
          <w:szCs w:val="22"/>
          <w:lang w:val="es-MX" w:eastAsia="en-US"/>
        </w:rPr>
        <w:t xml:space="preserve">No. 1 </w:t>
      </w:r>
      <w:proofErr w:type="spellStart"/>
      <w:r w:rsidR="00452F31">
        <w:rPr>
          <w:rFonts w:ascii="Palatino Linotype" w:eastAsiaTheme="minorHAnsi" w:hAnsi="Palatino Linotype" w:cstheme="minorBidi"/>
          <w:b/>
          <w:bCs/>
          <w:i/>
          <w:iCs/>
          <w:sz w:val="22"/>
          <w:szCs w:val="22"/>
          <w:lang w:val="es-MX" w:eastAsia="en-US"/>
        </w:rPr>
        <w:t>xxxxxxx</w:t>
      </w:r>
      <w:proofErr w:type="spellEnd"/>
    </w:p>
    <w:p w14:paraId="46174FC5" w14:textId="22C84518" w:rsidR="009E205A" w:rsidRDefault="009E205A"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Pr>
          <w:rFonts w:ascii="Palatino Linotype" w:eastAsiaTheme="minorHAnsi" w:hAnsi="Palatino Linotype" w:cstheme="minorBidi"/>
          <w:b/>
          <w:bCs/>
          <w:i/>
          <w:iCs/>
          <w:sz w:val="22"/>
          <w:szCs w:val="22"/>
          <w:lang w:val="es-MX" w:eastAsia="en-US"/>
        </w:rPr>
        <w:t xml:space="preserve">No. 9: </w:t>
      </w:r>
      <w:proofErr w:type="spellStart"/>
      <w:r w:rsidR="00452F31">
        <w:rPr>
          <w:rFonts w:ascii="Palatino Linotype" w:eastAsiaTheme="minorHAnsi" w:hAnsi="Palatino Linotype" w:cstheme="minorBidi"/>
          <w:b/>
          <w:bCs/>
          <w:i/>
          <w:iCs/>
          <w:sz w:val="22"/>
          <w:szCs w:val="22"/>
          <w:lang w:val="es-MX" w:eastAsia="en-US"/>
        </w:rPr>
        <w:t>xxxxxxx</w:t>
      </w:r>
      <w:bookmarkStart w:id="5" w:name="_GoBack"/>
      <w:bookmarkEnd w:id="5"/>
      <w:proofErr w:type="spellEnd"/>
    </w:p>
    <w:p w14:paraId="434AA51C" w14:textId="577C96A5" w:rsidR="009E205A" w:rsidRDefault="009E205A"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r>
        <w:rPr>
          <w:rFonts w:ascii="Palatino Linotype" w:eastAsiaTheme="minorHAnsi" w:hAnsi="Palatino Linotype" w:cstheme="minorBidi"/>
          <w:b/>
          <w:bCs/>
          <w:i/>
          <w:iCs/>
          <w:sz w:val="22"/>
          <w:szCs w:val="22"/>
          <w:lang w:val="es-MX" w:eastAsia="en-US"/>
        </w:rPr>
        <w:t xml:space="preserve">No. 28: </w:t>
      </w:r>
      <w:proofErr w:type="spellStart"/>
      <w:r w:rsidR="00452F31">
        <w:rPr>
          <w:rFonts w:ascii="Palatino Linotype" w:eastAsiaTheme="minorHAnsi" w:hAnsi="Palatino Linotype" w:cstheme="minorBidi"/>
          <w:b/>
          <w:bCs/>
          <w:i/>
          <w:iCs/>
          <w:sz w:val="22"/>
          <w:szCs w:val="22"/>
          <w:lang w:val="es-MX" w:eastAsia="en-US"/>
        </w:rPr>
        <w:t>xxxxxxx</w:t>
      </w:r>
      <w:proofErr w:type="spellEnd"/>
    </w:p>
    <w:p w14:paraId="484C6D02" w14:textId="77777777" w:rsidR="00BF1FC0" w:rsidRPr="00BF1FC0" w:rsidRDefault="00BF1FC0" w:rsidP="00D21C12">
      <w:pPr>
        <w:autoSpaceDE w:val="0"/>
        <w:autoSpaceDN w:val="0"/>
        <w:adjustRightInd w:val="0"/>
        <w:spacing w:line="360" w:lineRule="auto"/>
        <w:jc w:val="both"/>
        <w:rPr>
          <w:rFonts w:ascii="Palatino Linotype" w:eastAsiaTheme="minorHAnsi" w:hAnsi="Palatino Linotype" w:cstheme="minorBidi"/>
          <w:b/>
          <w:bCs/>
          <w:i/>
          <w:iCs/>
          <w:sz w:val="22"/>
          <w:szCs w:val="22"/>
          <w:lang w:val="es-MX" w:eastAsia="en-US"/>
        </w:rPr>
      </w:pPr>
    </w:p>
    <w:p w14:paraId="27362B36" w14:textId="43EDA042" w:rsidR="00C00060" w:rsidRPr="003C0835" w:rsidRDefault="00C00060" w:rsidP="003C0835">
      <w:pPr>
        <w:tabs>
          <w:tab w:val="left" w:pos="709"/>
        </w:tabs>
        <w:spacing w:line="360" w:lineRule="auto"/>
        <w:jc w:val="both"/>
        <w:rPr>
          <w:rFonts w:ascii="Palatino Linotype" w:hAnsi="Palatino Linotype"/>
        </w:rPr>
      </w:pPr>
      <w:r w:rsidRPr="00A776CB">
        <w:rPr>
          <w:rFonts w:ascii="Palatino Linotype" w:hAnsi="Palatino Linotype" w:cs="Arial"/>
        </w:rPr>
        <w:lastRenderedPageBreak/>
        <w:t>Así, este Órgano Garante estima que las razones o motivos de inconformidad hechos valer por el Recurrente son</w:t>
      </w:r>
      <w:r w:rsidR="00BF1FC0">
        <w:rPr>
          <w:rFonts w:ascii="Palatino Linotype" w:hAnsi="Palatino Linotype" w:cs="Arial"/>
        </w:rPr>
        <w:t xml:space="preserve"> </w:t>
      </w:r>
      <w:r>
        <w:rPr>
          <w:rFonts w:ascii="Palatino Linotype" w:hAnsi="Palatino Linotype" w:cs="Arial"/>
        </w:rPr>
        <w:t>i</w:t>
      </w:r>
      <w:r w:rsidR="00BF1FC0">
        <w:rPr>
          <w:rFonts w:ascii="Palatino Linotype" w:hAnsi="Palatino Linotype" w:cs="Arial"/>
        </w:rPr>
        <w:t>n</w:t>
      </w:r>
      <w:r w:rsidRPr="00A776CB">
        <w:rPr>
          <w:rFonts w:ascii="Palatino Linotype" w:hAnsi="Palatino Linotype" w:cs="Arial"/>
        </w:rPr>
        <w:t>fundados</w:t>
      </w:r>
      <w:r w:rsidR="00BF1FC0">
        <w:rPr>
          <w:rFonts w:ascii="Palatino Linotype" w:hAnsi="Palatino Linotype" w:cs="Arial"/>
        </w:rPr>
        <w:t xml:space="preserve"> respecto a la ilegibilidad del documento en referencia</w:t>
      </w:r>
      <w:r>
        <w:rPr>
          <w:rFonts w:ascii="Palatino Linotype" w:hAnsi="Palatino Linotype" w:cs="Arial"/>
        </w:rPr>
        <w:t>.</w:t>
      </w:r>
      <w:r w:rsidRPr="00A776CB">
        <w:rPr>
          <w:rFonts w:ascii="Palatino Linotype" w:hAnsi="Palatino Linotype" w:cs="Arial"/>
        </w:rPr>
        <w:t xml:space="preserve"> </w:t>
      </w:r>
      <w:r>
        <w:rPr>
          <w:rFonts w:ascii="Palatino Linotype" w:hAnsi="Palatino Linotype" w:cs="Arial"/>
        </w:rPr>
        <w:t>Aunado a ello</w:t>
      </w:r>
      <w:r>
        <w:rPr>
          <w:rFonts w:ascii="Palatino Linotype" w:hAnsi="Palatino Linotype"/>
        </w:rPr>
        <w:t xml:space="preserve"> </w:t>
      </w:r>
      <w:r w:rsidRPr="005E5896">
        <w:rPr>
          <w:rFonts w:ascii="Palatino Linotype" w:hAnsi="Palatino Linotype"/>
        </w:rPr>
        <w:t xml:space="preserve">se estima </w:t>
      </w:r>
      <w:r w:rsidR="006E1F36" w:rsidRPr="005E5896">
        <w:rPr>
          <w:rFonts w:ascii="Palatino Linotype" w:hAnsi="Palatino Linotype"/>
        </w:rPr>
        <w:t>que,</w:t>
      </w:r>
      <w:r w:rsidRPr="005E5896">
        <w:rPr>
          <w:rFonts w:ascii="Palatino Linotype" w:hAnsi="Palatino Linotype"/>
        </w:rPr>
        <w:t xml:space="preserve"> respecto de la información requerida por el particular, </w:t>
      </w:r>
      <w:r w:rsidRPr="005E5896">
        <w:rPr>
          <w:rFonts w:ascii="Palatino Linotype" w:hAnsi="Palatino Linotype" w:cs="Arial"/>
        </w:rPr>
        <w:t xml:space="preserve">se advierte que </w:t>
      </w:r>
      <w:r w:rsidRPr="005E5896">
        <w:rPr>
          <w:rFonts w:ascii="Palatino Linotype" w:hAnsi="Palatino Linotype" w:cs="Arial"/>
          <w:b/>
        </w:rPr>
        <w:t>El Sujeto Obligado</w:t>
      </w:r>
      <w:r w:rsidRPr="005E5896">
        <w:rPr>
          <w:rFonts w:ascii="Palatino Linotype" w:hAnsi="Palatino Linotype" w:cs="Arial"/>
        </w:rPr>
        <w:t xml:space="preserve"> remite</w:t>
      </w:r>
      <w:r>
        <w:rPr>
          <w:rFonts w:ascii="Palatino Linotype" w:hAnsi="Palatino Linotype" w:cs="Arial"/>
        </w:rPr>
        <w:t xml:space="preserve"> un documento con la in formación solicitada</w:t>
      </w:r>
      <w:r w:rsidRPr="005E5896">
        <w:rPr>
          <w:rFonts w:ascii="Palatino Linotype" w:hAnsi="Palatino Linotype" w:cs="Arial"/>
        </w:rPr>
        <w:t>, mismo que reúne las características de información requerida</w:t>
      </w:r>
      <w:r w:rsidR="00BF1FC0">
        <w:rPr>
          <w:rFonts w:ascii="Palatino Linotype" w:hAnsi="Palatino Linotype"/>
        </w:rPr>
        <w:t>. Asimismo, se destaca que, L</w:t>
      </w:r>
      <w:r w:rsidR="00BF1FC0" w:rsidRPr="00BF1FC0">
        <w:rPr>
          <w:rFonts w:ascii="Palatino Linotype" w:hAnsi="Palatino Linotype"/>
        </w:rPr>
        <w:t xml:space="preserve">os sujetos obligados sólo proporcionarán la información pública que se les requiera y que obre en sus archivos </w:t>
      </w:r>
      <w:r w:rsidR="00BF1FC0" w:rsidRPr="00BF1FC0">
        <w:rPr>
          <w:rFonts w:ascii="Palatino Linotype" w:hAnsi="Palatino Linotype"/>
          <w:b/>
          <w:bCs/>
        </w:rPr>
        <w:t>y en el estado en que ésta se encuentre</w:t>
      </w:r>
      <w:r w:rsidR="00BF1FC0">
        <w:rPr>
          <w:rFonts w:ascii="Palatino Linotype" w:hAnsi="Palatino Linotype"/>
        </w:rPr>
        <w:t>, sin que exista l</w:t>
      </w:r>
      <w:r w:rsidR="00BF1FC0" w:rsidRPr="00BF1FC0">
        <w:rPr>
          <w:rFonts w:ascii="Palatino Linotype" w:hAnsi="Palatino Linotype"/>
        </w:rPr>
        <w:t>a obligación de proce</w:t>
      </w:r>
      <w:r w:rsidR="00BF1FC0">
        <w:rPr>
          <w:rFonts w:ascii="Palatino Linotype" w:hAnsi="Palatino Linotype"/>
        </w:rPr>
        <w:t>sar</w:t>
      </w:r>
      <w:r w:rsidR="00BF1FC0" w:rsidRPr="00BF1FC0">
        <w:rPr>
          <w:rFonts w:ascii="Palatino Linotype" w:hAnsi="Palatino Linotype"/>
        </w:rPr>
        <w:t xml:space="preserve"> de la misma, ni el presentarla conforme al interés del solicitante</w:t>
      </w:r>
      <w:r w:rsidR="00BF1FC0">
        <w:rPr>
          <w:rFonts w:ascii="Palatino Linotype" w:hAnsi="Palatino Linotype"/>
        </w:rPr>
        <w:t>, de acuerdo a lo establecido en el artículo 12 de la Ley de Transparencia Local.</w:t>
      </w:r>
    </w:p>
    <w:p w14:paraId="6714C936" w14:textId="77777777" w:rsidR="00C00060" w:rsidRDefault="00C00060" w:rsidP="00D21C12">
      <w:pPr>
        <w:spacing w:line="360" w:lineRule="auto"/>
        <w:jc w:val="both"/>
        <w:rPr>
          <w:rFonts w:ascii="Palatino Linotype" w:hAnsi="Palatino Linotype" w:cs="Arial"/>
          <w:bCs/>
          <w:lang w:val="es-MX"/>
        </w:rPr>
      </w:pPr>
    </w:p>
    <w:p w14:paraId="2762779B" w14:textId="64247E79" w:rsidR="004041CE" w:rsidRPr="004041CE" w:rsidRDefault="004041CE" w:rsidP="00D21C12">
      <w:pPr>
        <w:spacing w:line="360" w:lineRule="auto"/>
        <w:jc w:val="both"/>
        <w:rPr>
          <w:rFonts w:ascii="Palatino Linotype" w:hAnsi="Palatino Linotype" w:cs="Arial"/>
          <w:bCs/>
          <w:lang w:val="es-MX"/>
        </w:rPr>
      </w:pPr>
      <w:r w:rsidRPr="004041CE">
        <w:rPr>
          <w:rFonts w:ascii="Palatino Linotype" w:hAnsi="Palatino Linotype" w:cs="Arial"/>
          <w:bCs/>
          <w:lang w:val="es-MX"/>
        </w:rPr>
        <w:t xml:space="preserve">Adicionalmente, es de destacar que este Órgano Garante no está facultado para manifestarse sobre la veracidad de lo afirmado por parte del </w:t>
      </w:r>
      <w:r w:rsidRPr="004041CE">
        <w:rPr>
          <w:rFonts w:ascii="Palatino Linotype" w:hAnsi="Palatino Linotype" w:cs="Arial"/>
          <w:b/>
          <w:bCs/>
          <w:lang w:val="es-MX"/>
        </w:rPr>
        <w:t>Sujeto Obligado</w:t>
      </w:r>
      <w:r w:rsidRPr="004041CE">
        <w:rPr>
          <w:rFonts w:ascii="Palatino Linotype" w:hAnsi="Palatino Linotype" w:cs="Arial"/>
          <w:bCs/>
          <w:lang w:val="es-MX"/>
        </w:rPr>
        <w:t xml:space="preserve"> pues no existe precepto legal alguno en la Ley de la materia que lo faculte para ello. </w:t>
      </w:r>
    </w:p>
    <w:p w14:paraId="079335FA" w14:textId="77777777" w:rsidR="004041CE" w:rsidRPr="004041CE" w:rsidRDefault="004041CE" w:rsidP="00D21C12">
      <w:pPr>
        <w:rPr>
          <w:lang w:val="es-MX"/>
        </w:rPr>
      </w:pPr>
    </w:p>
    <w:p w14:paraId="358A61EE" w14:textId="77777777" w:rsidR="004041CE" w:rsidRPr="004041CE" w:rsidRDefault="004041CE" w:rsidP="00D21C12">
      <w:pPr>
        <w:rPr>
          <w:sz w:val="2"/>
          <w:lang w:val="es-MX"/>
        </w:rPr>
      </w:pPr>
    </w:p>
    <w:p w14:paraId="18DBC473" w14:textId="77777777" w:rsidR="004041CE" w:rsidRPr="004041CE" w:rsidRDefault="004041CE" w:rsidP="004041CE">
      <w:pPr>
        <w:spacing w:before="240" w:after="240" w:line="360" w:lineRule="auto"/>
        <w:jc w:val="both"/>
        <w:rPr>
          <w:rFonts w:ascii="Palatino Linotype" w:eastAsia="Calibri" w:hAnsi="Palatino Linotype"/>
          <w:szCs w:val="22"/>
          <w:lang w:val="es-MX" w:eastAsia="en-US"/>
        </w:rPr>
      </w:pPr>
      <w:r w:rsidRPr="004041CE">
        <w:rPr>
          <w:rFonts w:ascii="Palatino Linotype" w:eastAsia="Calibri" w:hAnsi="Palatino Linotype" w:cs="Arial"/>
          <w:szCs w:val="22"/>
          <w:lang w:val="es-MX" w:eastAsia="en-US"/>
        </w:rPr>
        <w:t>Lo anterior se robustece con lo plasmado en el criterio</w:t>
      </w:r>
      <w:r w:rsidRPr="004041CE">
        <w:rPr>
          <w:rFonts w:ascii="Palatino Linotype" w:eastAsia="Calibri" w:hAnsi="Palatino Linotype"/>
          <w:szCs w:val="22"/>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420C3337" w14:textId="77777777" w:rsidR="004041CE" w:rsidRPr="004041CE" w:rsidRDefault="004041CE" w:rsidP="004041CE">
      <w:pPr>
        <w:rPr>
          <w:sz w:val="6"/>
          <w:lang w:val="es-MX"/>
        </w:rPr>
      </w:pPr>
    </w:p>
    <w:p w14:paraId="69158ABD" w14:textId="77777777" w:rsidR="004041CE" w:rsidRPr="004041CE" w:rsidRDefault="004041CE" w:rsidP="004041CE">
      <w:pPr>
        <w:spacing w:line="276" w:lineRule="auto"/>
        <w:ind w:left="1068" w:right="1043"/>
        <w:jc w:val="both"/>
        <w:rPr>
          <w:rFonts w:ascii="Palatino Linotype" w:hAnsi="Palatino Linotype"/>
          <w:i/>
          <w:sz w:val="22"/>
        </w:rPr>
      </w:pPr>
    </w:p>
    <w:p w14:paraId="7A78529E" w14:textId="77777777" w:rsidR="004041CE" w:rsidRPr="004041CE" w:rsidRDefault="004041CE" w:rsidP="004041CE">
      <w:pPr>
        <w:spacing w:line="276" w:lineRule="auto"/>
        <w:ind w:left="1068" w:right="1043"/>
        <w:jc w:val="both"/>
        <w:rPr>
          <w:rFonts w:ascii="Palatino Linotype" w:hAnsi="Palatino Linotype"/>
          <w:i/>
          <w:sz w:val="22"/>
        </w:rPr>
      </w:pPr>
      <w:r w:rsidRPr="004041CE">
        <w:rPr>
          <w:rFonts w:ascii="Palatino Linotype" w:hAnsi="Palatino Linotype"/>
          <w:i/>
          <w:sz w:val="22"/>
        </w:rPr>
        <w:t>“</w:t>
      </w:r>
      <w:r w:rsidRPr="004041C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4041CE">
        <w:rPr>
          <w:rFonts w:ascii="Palatino Linotype" w:hAnsi="Palatino Linotype"/>
          <w:b/>
          <w:i/>
          <w:sz w:val="22"/>
        </w:rPr>
        <w:t>.</w:t>
      </w:r>
      <w:r w:rsidRPr="004041CE">
        <w:rPr>
          <w:rFonts w:ascii="Palatino Linotype" w:hAnsi="Palatino Linotype"/>
          <w:i/>
          <w:sz w:val="22"/>
        </w:rPr>
        <w:t xml:space="preserve"> El Instituto </w:t>
      </w:r>
      <w:r w:rsidRPr="004041CE">
        <w:rPr>
          <w:rFonts w:ascii="Palatino Linotype" w:hAnsi="Palatino Linotype"/>
          <w:i/>
          <w:sz w:val="22"/>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066F0E" w14:textId="77777777" w:rsidR="004041CE" w:rsidRPr="004041CE" w:rsidRDefault="004041CE" w:rsidP="004041CE">
      <w:pPr>
        <w:autoSpaceDE w:val="0"/>
        <w:autoSpaceDN w:val="0"/>
        <w:adjustRightInd w:val="0"/>
        <w:spacing w:line="360" w:lineRule="auto"/>
        <w:jc w:val="both"/>
        <w:rPr>
          <w:rFonts w:ascii="Palatino Linotype" w:eastAsiaTheme="minorHAnsi" w:hAnsi="Palatino Linotype" w:cstheme="minorBidi"/>
          <w:lang w:val="es-MX" w:eastAsia="en-US"/>
        </w:rPr>
      </w:pPr>
    </w:p>
    <w:p w14:paraId="12DF6F70" w14:textId="191CA05E" w:rsidR="004041CE" w:rsidRPr="004041CE" w:rsidRDefault="004041CE" w:rsidP="004041CE">
      <w:pPr>
        <w:spacing w:before="240" w:after="240" w:line="360" w:lineRule="auto"/>
        <w:contextualSpacing/>
        <w:jc w:val="both"/>
        <w:rPr>
          <w:rFonts w:ascii="Palatino Linotype" w:hAnsi="Palatino Linotype" w:cs="Arial"/>
          <w:color w:val="000000" w:themeColor="text1"/>
        </w:rPr>
      </w:pPr>
      <w:r w:rsidRPr="004041CE">
        <w:rPr>
          <w:rFonts w:ascii="Palatino Linotype" w:hAnsi="Palatino Linotype" w:cs="Arial"/>
          <w:color w:val="000000" w:themeColor="text1"/>
          <w:lang w:val="es-MX"/>
        </w:rPr>
        <w:t xml:space="preserve">En conclusión, le asiste la razón al </w:t>
      </w:r>
      <w:r w:rsidRPr="004041CE">
        <w:rPr>
          <w:rFonts w:ascii="Palatino Linotype" w:hAnsi="Palatino Linotype" w:cs="Arial"/>
          <w:b/>
          <w:color w:val="000000" w:themeColor="text1"/>
          <w:lang w:val="es-MX"/>
        </w:rPr>
        <w:t>Sujeto Obligado</w:t>
      </w:r>
      <w:r w:rsidRPr="004041CE">
        <w:rPr>
          <w:rFonts w:ascii="Palatino Linotype" w:hAnsi="Palatino Linotype" w:cs="Arial"/>
          <w:color w:val="000000" w:themeColor="text1"/>
          <w:lang w:val="es-MX"/>
        </w:rPr>
        <w:t xml:space="preserve"> porque al remitir </w:t>
      </w:r>
      <w:r w:rsidR="00487E32" w:rsidRPr="00487E32">
        <w:rPr>
          <w:rFonts w:ascii="Palatino Linotype" w:hAnsi="Palatino Linotype" w:cs="Arial"/>
          <w:color w:val="000000" w:themeColor="text1"/>
          <w:lang w:val="es-MX"/>
        </w:rPr>
        <w:t>los nombres de los beneficiarios que expresaron su consentimiento para el tratamiento de sus datos personales</w:t>
      </w:r>
      <w:r w:rsidR="00487E32">
        <w:rPr>
          <w:rFonts w:ascii="Palatino Linotype" w:hAnsi="Palatino Linotype" w:cs="Arial"/>
          <w:color w:val="000000" w:themeColor="text1"/>
          <w:lang w:val="es-MX"/>
        </w:rPr>
        <w:t xml:space="preserve"> con motivo d</w:t>
      </w:r>
      <w:r w:rsidR="00487E32" w:rsidRPr="00487E32">
        <w:rPr>
          <w:rFonts w:ascii="Palatino Linotype" w:hAnsi="Palatino Linotype" w:cs="Arial"/>
          <w:color w:val="000000" w:themeColor="text1"/>
          <w:lang w:val="es-MX"/>
        </w:rPr>
        <w:t>el programa de Apoyo Invernal (entrega de cobijas)</w:t>
      </w:r>
      <w:r w:rsidR="00487E32">
        <w:rPr>
          <w:rFonts w:ascii="Palatino Linotype" w:hAnsi="Palatino Linotype" w:cs="Arial"/>
          <w:color w:val="000000" w:themeColor="text1"/>
          <w:lang w:val="es-MX"/>
        </w:rPr>
        <w:t>,</w:t>
      </w:r>
      <w:r w:rsidRPr="004041CE">
        <w:rPr>
          <w:rFonts w:ascii="Palatino Linotype" w:hAnsi="Palatino Linotype" w:cs="Arial"/>
          <w:color w:val="000000" w:themeColor="text1"/>
          <w:lang w:val="es-MX"/>
        </w:rPr>
        <w:t xml:space="preserve"> para satisfacer la petición del Recurrente,  atienden en esencia la pretensión del solicitante; ya que</w:t>
      </w:r>
      <w:r w:rsidRPr="004041CE">
        <w:rPr>
          <w:rFonts w:ascii="Palatino Linotype" w:hAnsi="Palatino Linotype" w:cs="Arial"/>
          <w:color w:val="000000" w:themeColor="text1"/>
        </w:rPr>
        <w:t xml:space="preserve"> que la obligación de acceso a la información pública se tendrá por cumplida cuando el solicitante tenga a su disposición la información requerida, o cuando realice la consulta de la misma en el lugar en el que ésta se localice.</w:t>
      </w:r>
    </w:p>
    <w:p w14:paraId="20C2DF33" w14:textId="77777777" w:rsidR="004041CE" w:rsidRPr="004041CE" w:rsidRDefault="004041CE" w:rsidP="004041CE">
      <w:pPr>
        <w:spacing w:before="240" w:after="240" w:line="360" w:lineRule="auto"/>
        <w:contextualSpacing/>
        <w:jc w:val="both"/>
        <w:rPr>
          <w:rFonts w:ascii="Palatino Linotype" w:hAnsi="Palatino Linotype" w:cs="Arial"/>
          <w:color w:val="000000" w:themeColor="text1"/>
        </w:rPr>
      </w:pPr>
    </w:p>
    <w:p w14:paraId="753C7B1A" w14:textId="77777777" w:rsidR="003C0835" w:rsidRPr="003C0835" w:rsidRDefault="003C0835" w:rsidP="003C0835">
      <w:pPr>
        <w:autoSpaceDE w:val="0"/>
        <w:autoSpaceDN w:val="0"/>
        <w:adjustRightInd w:val="0"/>
        <w:spacing w:line="360" w:lineRule="auto"/>
        <w:contextualSpacing/>
        <w:jc w:val="both"/>
        <w:rPr>
          <w:rFonts w:ascii="Palatino Linotype" w:hAnsi="Palatino Linotype" w:cs="Arial"/>
          <w:lang w:val="es-MX"/>
        </w:rPr>
      </w:pPr>
      <w:r w:rsidRPr="003C0835">
        <w:rPr>
          <w:rFonts w:ascii="Palatino Linotype" w:hAnsi="Palatino Linotype"/>
        </w:rPr>
        <w:t xml:space="preserve">Bajo éste tenor cabe aclarar que cuando los planteamientos que formulen los particulares se pueda colmar con la entrega de </w:t>
      </w:r>
      <w:r w:rsidRPr="003C0835">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3C0835">
        <w:rPr>
          <w:rFonts w:ascii="Palatino Linotype" w:hAnsi="Palatino Linotype"/>
        </w:rPr>
        <w:t xml:space="preserve">A, fracción IV de la Constitución Política de los Estados Unidos Mexicanos, el cual deberá </w:t>
      </w:r>
      <w:r w:rsidRPr="003C0835">
        <w:rPr>
          <w:rFonts w:ascii="Palatino Linotype" w:hAnsi="Palatino Linotype"/>
        </w:rPr>
        <w:lastRenderedPageBreak/>
        <w:t>garantizarse ordenando la entrega de tales documentales, siempre y cuando éstas sean de acceso público.</w:t>
      </w:r>
    </w:p>
    <w:p w14:paraId="2C4B7ED8" w14:textId="77777777" w:rsidR="003C0835" w:rsidRPr="003C0835" w:rsidRDefault="003C0835" w:rsidP="003C0835">
      <w:pPr>
        <w:autoSpaceDE w:val="0"/>
        <w:autoSpaceDN w:val="0"/>
        <w:adjustRightInd w:val="0"/>
        <w:spacing w:line="360" w:lineRule="auto"/>
        <w:jc w:val="both"/>
        <w:rPr>
          <w:rFonts w:ascii="Palatino Linotype" w:hAnsi="Palatino Linotype" w:cs="Arial"/>
        </w:rPr>
      </w:pPr>
    </w:p>
    <w:p w14:paraId="674DFB9C" w14:textId="77777777" w:rsidR="003C0835" w:rsidRPr="003C0835" w:rsidRDefault="003C0835" w:rsidP="003C0835">
      <w:pPr>
        <w:autoSpaceDE w:val="0"/>
        <w:autoSpaceDN w:val="0"/>
        <w:adjustRightInd w:val="0"/>
        <w:spacing w:line="360" w:lineRule="auto"/>
        <w:contextualSpacing/>
        <w:jc w:val="both"/>
        <w:rPr>
          <w:rFonts w:ascii="Palatino Linotype" w:hAnsi="Palatino Linotype" w:cs="Arial"/>
          <w:color w:val="000000" w:themeColor="text1"/>
        </w:rPr>
      </w:pPr>
      <w:r w:rsidRPr="003C0835">
        <w:rPr>
          <w:rFonts w:ascii="Palatino Linotype" w:hAnsi="Palatino Linotype" w:cs="Arial"/>
          <w:color w:val="000000" w:themeColor="text1"/>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3C0835">
        <w:rPr>
          <w:rFonts w:ascii="Palatino Linotype" w:hAnsi="Palatino Linotype" w:cs="Arial"/>
          <w:i/>
          <w:iCs/>
          <w:color w:val="000000" w:themeColor="text1"/>
        </w:rPr>
        <w:t xml:space="preserve"> </w:t>
      </w:r>
      <w:r w:rsidRPr="003C0835">
        <w:rPr>
          <w:rFonts w:ascii="Palatino Linotype" w:hAnsi="Palatino Linotype" w:cs="Arial"/>
          <w:color w:val="000000" w:themeColor="text1"/>
        </w:rPr>
        <w:t xml:space="preserve">aunque el particular lleve a cabo una solicitud de información sin identificar de forma precisa la documentación, </w:t>
      </w:r>
      <w:r w:rsidRPr="003C0835">
        <w:rPr>
          <w:rFonts w:ascii="Palatino Linotype" w:hAnsi="Palatino Linotype" w:cs="Arial"/>
          <w:b/>
          <w:color w:val="000000" w:themeColor="text1"/>
        </w:rPr>
        <w:t xml:space="preserve">el Sujeto obligado </w:t>
      </w:r>
      <w:r w:rsidRPr="003C0835">
        <w:rPr>
          <w:rFonts w:ascii="Palatino Linotype" w:hAnsi="Palatino Linotype" w:cs="Arial"/>
          <w:color w:val="000000" w:themeColor="text1"/>
        </w:rPr>
        <w:t>deberá hacer entrega del mismo al solicitante mismo que a continuación se cita:</w:t>
      </w:r>
    </w:p>
    <w:p w14:paraId="35BA7307" w14:textId="77777777" w:rsidR="003C0835" w:rsidRPr="003C0835" w:rsidRDefault="003C0835" w:rsidP="003C0835">
      <w:pPr>
        <w:rPr>
          <w:lang w:val="es-MX"/>
        </w:rPr>
      </w:pPr>
    </w:p>
    <w:p w14:paraId="4CDBA7D6" w14:textId="77777777" w:rsidR="003C0835" w:rsidRPr="003C0835" w:rsidRDefault="003C0835" w:rsidP="003C0835">
      <w:pPr>
        <w:autoSpaceDE w:val="0"/>
        <w:autoSpaceDN w:val="0"/>
        <w:adjustRightInd w:val="0"/>
        <w:spacing w:line="276" w:lineRule="auto"/>
        <w:ind w:left="851" w:right="708"/>
        <w:jc w:val="both"/>
        <w:rPr>
          <w:rFonts w:ascii="Palatino Linotype" w:hAnsi="Palatino Linotype" w:cs="Arial"/>
        </w:rPr>
      </w:pPr>
      <w:r w:rsidRPr="003C0835">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3C0835">
        <w:rPr>
          <w:rFonts w:ascii="Palatino Linotype" w:hAnsi="Palatino Linotype" w:cs="Arial"/>
          <w:i/>
          <w:iCs/>
          <w:color w:val="000000" w:themeColor="text1"/>
          <w:sz w:val="22"/>
          <w:szCs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w:t>
      </w:r>
      <w:r w:rsidRPr="003C0835">
        <w:rPr>
          <w:rFonts w:ascii="Palatino Linotype" w:hAnsi="Palatino Linotype" w:cs="Arial"/>
          <w:i/>
          <w:iCs/>
          <w:color w:val="000000" w:themeColor="text1"/>
          <w:sz w:val="22"/>
          <w:szCs w:val="22"/>
          <w:lang w:val="es-ES_tradnl"/>
        </w:rPr>
        <w:lastRenderedPageBreak/>
        <w:t>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1C2A3D8" w14:textId="77777777" w:rsidR="003C0835" w:rsidRPr="003C0835" w:rsidRDefault="003C0835" w:rsidP="003C0835">
      <w:pPr>
        <w:autoSpaceDE w:val="0"/>
        <w:autoSpaceDN w:val="0"/>
        <w:adjustRightInd w:val="0"/>
        <w:spacing w:line="360" w:lineRule="auto"/>
        <w:jc w:val="both"/>
        <w:rPr>
          <w:rFonts w:ascii="Palatino Linotype" w:hAnsi="Palatino Linotype" w:cs="Arial"/>
        </w:rPr>
      </w:pPr>
    </w:p>
    <w:p w14:paraId="03BD4DB8" w14:textId="1CCE1AB9" w:rsidR="00950110" w:rsidRDefault="00487E32" w:rsidP="003C0835">
      <w:pPr>
        <w:autoSpaceDE w:val="0"/>
        <w:autoSpaceDN w:val="0"/>
        <w:adjustRightInd w:val="0"/>
        <w:spacing w:line="360" w:lineRule="auto"/>
        <w:jc w:val="both"/>
        <w:rPr>
          <w:rFonts w:ascii="Palatino Linotype" w:hAnsi="Palatino Linotype" w:cs="Arial"/>
        </w:rPr>
      </w:pPr>
      <w:r>
        <w:rPr>
          <w:rFonts w:ascii="Palatino Linotype" w:hAnsi="Palatino Linotype" w:cs="Arial"/>
        </w:rPr>
        <w:t>Por otro lado, en cuanto a lo manifestado por el particular, correspondiente a “</w:t>
      </w:r>
      <w:r w:rsidR="00BB2EF0" w:rsidRPr="00BB2EF0">
        <w:rPr>
          <w:rFonts w:ascii="Palatino Linotype" w:hAnsi="Palatino Linotype" w:cs="Arial"/>
          <w:i/>
          <w:iCs/>
        </w:rPr>
        <w:t xml:space="preserve">no cuenta con las </w:t>
      </w:r>
      <w:proofErr w:type="spellStart"/>
      <w:r w:rsidR="00BB2EF0" w:rsidRPr="00BB2EF0">
        <w:rPr>
          <w:rFonts w:ascii="Palatino Linotype" w:hAnsi="Palatino Linotype" w:cs="Arial"/>
          <w:i/>
          <w:iCs/>
        </w:rPr>
        <w:t>caracteristicas</w:t>
      </w:r>
      <w:proofErr w:type="spellEnd"/>
      <w:r w:rsidR="00BB2EF0" w:rsidRPr="00BB2EF0">
        <w:rPr>
          <w:rFonts w:ascii="Palatino Linotype" w:hAnsi="Palatino Linotype" w:cs="Arial"/>
          <w:i/>
          <w:iCs/>
        </w:rPr>
        <w:t xml:space="preserve"> necesarias conforme a lineamientos de clasificación</w:t>
      </w:r>
      <w:r>
        <w:rPr>
          <w:rFonts w:ascii="Palatino Linotype" w:hAnsi="Palatino Linotype" w:cs="Arial"/>
        </w:rPr>
        <w:t>”</w:t>
      </w:r>
      <w:r w:rsidR="00BB2EF0">
        <w:rPr>
          <w:rFonts w:ascii="Palatino Linotype" w:hAnsi="Palatino Linotype" w:cs="Arial"/>
        </w:rPr>
        <w:t xml:space="preserve">, </w:t>
      </w:r>
      <w:r w:rsidR="0047331F">
        <w:rPr>
          <w:rFonts w:ascii="Palatino Linotype" w:hAnsi="Palatino Linotype" w:cs="Arial"/>
        </w:rPr>
        <w:t xml:space="preserve">es preciso señalar que dicho señalamiento resulta fundado, en virtud de que mediante respuesta primigenia, si bien es cierto, el Sujeto obligado remitió un documento </w:t>
      </w:r>
      <w:r w:rsidR="0047331F" w:rsidRPr="0047331F">
        <w:rPr>
          <w:rFonts w:ascii="Palatino Linotype" w:hAnsi="Palatino Linotype" w:cs="Arial"/>
        </w:rPr>
        <w:t xml:space="preserve">que contiene un acuerdo de versión pública de información, </w:t>
      </w:r>
      <w:r w:rsidR="0047331F">
        <w:rPr>
          <w:rFonts w:ascii="Palatino Linotype" w:hAnsi="Palatino Linotype" w:cs="Arial"/>
        </w:rPr>
        <w:t xml:space="preserve">este no cuenta con las formalidades que establece la Ley de la materia, </w:t>
      </w:r>
      <w:r w:rsidR="00950110">
        <w:rPr>
          <w:rFonts w:ascii="Palatino Linotype" w:hAnsi="Palatino Linotype" w:cs="Arial"/>
        </w:rPr>
        <w:t>ya que no fue emitido por</w:t>
      </w:r>
      <w:r w:rsidR="00950110" w:rsidRPr="00950110">
        <w:t xml:space="preserve"> </w:t>
      </w:r>
      <w:r w:rsidR="00950110" w:rsidRPr="00950110">
        <w:rPr>
          <w:rFonts w:ascii="Palatino Linotype" w:hAnsi="Palatino Linotype" w:cs="Arial"/>
        </w:rPr>
        <w:t>el Comité de Transparencia del Sujeto Obligado</w:t>
      </w:r>
      <w:r w:rsidR="00950110">
        <w:rPr>
          <w:rFonts w:ascii="Palatino Linotype" w:hAnsi="Palatino Linotype" w:cs="Arial"/>
        </w:rPr>
        <w:t>,  si no por</w:t>
      </w:r>
      <w:r w:rsidR="00950110" w:rsidRPr="0047331F">
        <w:rPr>
          <w:rFonts w:ascii="Palatino Linotype" w:hAnsi="Palatino Linotype" w:cs="Arial"/>
        </w:rPr>
        <w:t xml:space="preserve"> el Titular de la Unidad de Transparencia</w:t>
      </w:r>
      <w:r w:rsidR="00950110">
        <w:rPr>
          <w:rFonts w:ascii="Palatino Linotype" w:hAnsi="Palatino Linotype" w:cs="Arial"/>
        </w:rPr>
        <w:t>, como se puede advertir enseguida:</w:t>
      </w:r>
    </w:p>
    <w:p w14:paraId="29E3F10B" w14:textId="28A2F190" w:rsidR="00950110" w:rsidRDefault="00950110" w:rsidP="003C0835">
      <w:pPr>
        <w:autoSpaceDE w:val="0"/>
        <w:autoSpaceDN w:val="0"/>
        <w:adjustRightInd w:val="0"/>
        <w:spacing w:line="360" w:lineRule="auto"/>
        <w:jc w:val="both"/>
        <w:rPr>
          <w:rFonts w:ascii="Palatino Linotype" w:hAnsi="Palatino Linotype" w:cs="Arial"/>
        </w:rPr>
      </w:pPr>
    </w:p>
    <w:p w14:paraId="0E19EE7E" w14:textId="3326C37D" w:rsidR="00950110" w:rsidRDefault="00950110" w:rsidP="003C0835">
      <w:pPr>
        <w:autoSpaceDE w:val="0"/>
        <w:autoSpaceDN w:val="0"/>
        <w:adjustRightInd w:val="0"/>
        <w:spacing w:line="360" w:lineRule="auto"/>
        <w:jc w:val="both"/>
        <w:rPr>
          <w:rFonts w:ascii="Palatino Linotype" w:hAnsi="Palatino Linotype" w:cs="Arial"/>
        </w:rPr>
      </w:pPr>
      <w:r w:rsidRPr="00950110">
        <w:rPr>
          <w:rFonts w:ascii="Palatino Linotype" w:hAnsi="Palatino Linotype" w:cs="Arial"/>
          <w:noProof/>
          <w:lang w:val="es-MX" w:eastAsia="es-MX"/>
        </w:rPr>
        <w:lastRenderedPageBreak/>
        <w:drawing>
          <wp:inline distT="0" distB="0" distL="0" distR="0" wp14:anchorId="71266547" wp14:editId="690850F2">
            <wp:extent cx="5391902" cy="7078063"/>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1902" cy="7078063"/>
                    </a:xfrm>
                    <a:prstGeom prst="rect">
                      <a:avLst/>
                    </a:prstGeom>
                  </pic:spPr>
                </pic:pic>
              </a:graphicData>
            </a:graphic>
          </wp:inline>
        </w:drawing>
      </w:r>
    </w:p>
    <w:p w14:paraId="17E0DB3B" w14:textId="191D94A3" w:rsidR="00950110" w:rsidRDefault="00950110" w:rsidP="003C0835">
      <w:pPr>
        <w:autoSpaceDE w:val="0"/>
        <w:autoSpaceDN w:val="0"/>
        <w:adjustRightInd w:val="0"/>
        <w:spacing w:line="360" w:lineRule="auto"/>
        <w:jc w:val="both"/>
        <w:rPr>
          <w:rFonts w:ascii="Palatino Linotype" w:hAnsi="Palatino Linotype" w:cs="Arial"/>
        </w:rPr>
      </w:pPr>
      <w:r w:rsidRPr="00950110">
        <w:rPr>
          <w:rFonts w:ascii="Palatino Linotype" w:hAnsi="Palatino Linotype" w:cs="Arial"/>
          <w:noProof/>
          <w:lang w:val="es-MX" w:eastAsia="es-MX"/>
        </w:rPr>
        <w:lastRenderedPageBreak/>
        <w:drawing>
          <wp:inline distT="0" distB="0" distL="0" distR="0" wp14:anchorId="1EDC0151" wp14:editId="792B3A91">
            <wp:extent cx="5325218" cy="6430272"/>
            <wp:effectExtent l="0" t="0" r="889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5218" cy="6430272"/>
                    </a:xfrm>
                    <a:prstGeom prst="rect">
                      <a:avLst/>
                    </a:prstGeom>
                  </pic:spPr>
                </pic:pic>
              </a:graphicData>
            </a:graphic>
          </wp:inline>
        </w:drawing>
      </w:r>
    </w:p>
    <w:p w14:paraId="497DB78D" w14:textId="71036046" w:rsidR="0047331F" w:rsidRDefault="00950110" w:rsidP="003C0835">
      <w:pPr>
        <w:autoSpaceDE w:val="0"/>
        <w:autoSpaceDN w:val="0"/>
        <w:adjustRightInd w:val="0"/>
        <w:spacing w:line="360" w:lineRule="auto"/>
        <w:jc w:val="both"/>
        <w:rPr>
          <w:rFonts w:ascii="Palatino Linotype" w:hAnsi="Palatino Linotype" w:cs="Arial"/>
        </w:rPr>
      </w:pPr>
      <w:r>
        <w:rPr>
          <w:rFonts w:ascii="Palatino Linotype" w:hAnsi="Palatino Linotype" w:cs="Arial"/>
        </w:rPr>
        <w:t>Por lo anterior</w:t>
      </w:r>
      <w:r w:rsidR="0047331F">
        <w:rPr>
          <w:rFonts w:ascii="Palatino Linotype" w:hAnsi="Palatino Linotype" w:cs="Arial"/>
        </w:rPr>
        <w:t xml:space="preserve">, es </w:t>
      </w:r>
      <w:r w:rsidR="0047331F" w:rsidRPr="0047331F">
        <w:rPr>
          <w:rFonts w:ascii="Palatino Linotype" w:hAnsi="Palatino Linotype" w:cs="Arial"/>
        </w:rPr>
        <w:t xml:space="preserve">necesario que </w:t>
      </w:r>
      <w:bookmarkStart w:id="6" w:name="_Hlk99660319"/>
      <w:r w:rsidR="0047331F" w:rsidRPr="0047331F">
        <w:rPr>
          <w:rFonts w:ascii="Palatino Linotype" w:hAnsi="Palatino Linotype" w:cs="Arial"/>
        </w:rPr>
        <w:t>el Comité de Transparencia del Sujeto Obligado</w:t>
      </w:r>
      <w:bookmarkEnd w:id="6"/>
      <w:r w:rsidR="0047331F" w:rsidRPr="0047331F">
        <w:rPr>
          <w:rFonts w:ascii="Palatino Linotype" w:hAnsi="Palatino Linotype" w:cs="Arial"/>
        </w:rPr>
        <w:t xml:space="preserve"> emita el Acuerdo de Clasificación que sustente la versión pública</w:t>
      </w:r>
      <w:r w:rsidR="0047331F">
        <w:rPr>
          <w:rFonts w:ascii="Palatino Linotype" w:hAnsi="Palatino Linotype" w:cs="Arial"/>
        </w:rPr>
        <w:t xml:space="preserve"> de la información remitida </w:t>
      </w:r>
      <w:r w:rsidR="0047331F">
        <w:rPr>
          <w:rFonts w:ascii="Palatino Linotype" w:hAnsi="Palatino Linotype" w:cs="Arial"/>
        </w:rPr>
        <w:lastRenderedPageBreak/>
        <w:t>en respuesta</w:t>
      </w:r>
      <w:r w:rsidR="0047331F" w:rsidRPr="0047331F">
        <w:rPr>
          <w:rFonts w:ascii="Palatino Linotype" w:hAnsi="Palatino Linotype" w:cs="Arial"/>
        </w:rPr>
        <w:t>,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2398FCF2" w14:textId="77777777" w:rsidR="00487E32" w:rsidRDefault="00487E32" w:rsidP="003C0835">
      <w:pPr>
        <w:autoSpaceDE w:val="0"/>
        <w:autoSpaceDN w:val="0"/>
        <w:adjustRightInd w:val="0"/>
        <w:spacing w:line="360" w:lineRule="auto"/>
        <w:jc w:val="both"/>
        <w:rPr>
          <w:rFonts w:ascii="Palatino Linotype" w:hAnsi="Palatino Linotype" w:cs="Arial"/>
        </w:rPr>
      </w:pPr>
    </w:p>
    <w:p w14:paraId="43146CE9" w14:textId="48C408F8" w:rsidR="003C0835" w:rsidRPr="003C0835" w:rsidRDefault="003C0835" w:rsidP="003C0835">
      <w:pPr>
        <w:autoSpaceDE w:val="0"/>
        <w:autoSpaceDN w:val="0"/>
        <w:adjustRightInd w:val="0"/>
        <w:spacing w:line="360" w:lineRule="auto"/>
        <w:jc w:val="both"/>
        <w:rPr>
          <w:rFonts w:ascii="Palatino Linotype" w:hAnsi="Palatino Linotype" w:cs="Arial"/>
        </w:rPr>
      </w:pPr>
      <w:r w:rsidRPr="003C0835">
        <w:rPr>
          <w:rFonts w:ascii="Palatino Linotype" w:hAnsi="Palatino Linotype" w:cs="Arial"/>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251C19A8" w14:textId="77777777" w:rsidR="003C0835" w:rsidRPr="003C0835" w:rsidRDefault="003C0835" w:rsidP="003C0835">
      <w:pPr>
        <w:autoSpaceDE w:val="0"/>
        <w:autoSpaceDN w:val="0"/>
        <w:adjustRightInd w:val="0"/>
        <w:spacing w:line="360" w:lineRule="auto"/>
        <w:jc w:val="both"/>
        <w:rPr>
          <w:rFonts w:ascii="Palatino Linotype" w:eastAsiaTheme="minorHAnsi" w:hAnsi="Palatino Linotype" w:cs="Arial"/>
          <w:szCs w:val="22"/>
          <w:lang w:val="es-MX" w:eastAsia="en-US"/>
        </w:rPr>
      </w:pPr>
    </w:p>
    <w:p w14:paraId="359FC8D1" w14:textId="602EF252" w:rsidR="00BD34CA" w:rsidRPr="00BD34CA" w:rsidRDefault="003C0835" w:rsidP="00BD34CA">
      <w:pPr>
        <w:tabs>
          <w:tab w:val="left" w:pos="709"/>
        </w:tabs>
        <w:spacing w:before="240" w:line="360" w:lineRule="auto"/>
        <w:ind w:right="51"/>
        <w:jc w:val="both"/>
        <w:rPr>
          <w:rFonts w:ascii="Palatino Linotype" w:eastAsiaTheme="minorHAnsi" w:hAnsi="Palatino Linotype" w:cstheme="minorBidi"/>
          <w:lang w:val="es-MX" w:eastAsia="en-US"/>
        </w:rPr>
      </w:pPr>
      <w:r w:rsidRPr="003C0835">
        <w:rPr>
          <w:rFonts w:ascii="Palatino Linotype" w:hAnsi="Palatino Linotype" w:cstheme="minorBidi"/>
          <w:lang w:val="es-MX" w:eastAsia="en-US"/>
        </w:rPr>
        <w:t xml:space="preserve">Así, en mérito de lo expuesto en líneas anteriores </w:t>
      </w:r>
      <w:r w:rsidRPr="003C0835">
        <w:rPr>
          <w:rFonts w:ascii="Palatino Linotype" w:hAnsi="Palatino Linotype" w:cstheme="minorBidi"/>
          <w:noProof/>
          <w:lang w:val="es-MX" w:eastAsia="es-MX"/>
        </w:rPr>
        <w:t xml:space="preserve">resultan </w:t>
      </w:r>
      <w:r w:rsidR="00BD34CA">
        <w:rPr>
          <w:rFonts w:ascii="Palatino Linotype" w:hAnsi="Palatino Linotype" w:cstheme="minorBidi"/>
          <w:noProof/>
          <w:lang w:val="es-MX" w:eastAsia="es-MX"/>
        </w:rPr>
        <w:t xml:space="preserve"> parcialmente </w:t>
      </w:r>
      <w:r w:rsidRPr="003C0835">
        <w:rPr>
          <w:rFonts w:ascii="Palatino Linotype" w:hAnsi="Palatino Linotype" w:cstheme="minorBidi"/>
          <w:noProof/>
          <w:lang w:val="es-MX" w:eastAsia="es-MX"/>
        </w:rPr>
        <w:t xml:space="preserve">fundadas las razones o motivos de inconformidad que arguye </w:t>
      </w:r>
      <w:r w:rsidR="00BD34CA">
        <w:rPr>
          <w:rFonts w:ascii="Palatino Linotype" w:hAnsi="Palatino Linotype" w:cstheme="minorBidi"/>
          <w:noProof/>
          <w:lang w:val="es-MX" w:eastAsia="es-MX"/>
        </w:rPr>
        <w:t>La</w:t>
      </w:r>
      <w:r w:rsidRPr="003C0835">
        <w:rPr>
          <w:rFonts w:ascii="Palatino Linotype" w:hAnsi="Palatino Linotype" w:cstheme="minorBidi"/>
          <w:noProof/>
          <w:lang w:val="es-MX" w:eastAsia="es-MX"/>
        </w:rPr>
        <w:t xml:space="preserve"> </w:t>
      </w:r>
      <w:r w:rsidRPr="003C0835">
        <w:rPr>
          <w:rFonts w:ascii="Palatino Linotype" w:hAnsi="Palatino Linotype" w:cstheme="minorBidi"/>
          <w:b/>
          <w:noProof/>
          <w:lang w:val="es-MX" w:eastAsia="es-MX"/>
        </w:rPr>
        <w:t>Recurrente</w:t>
      </w:r>
      <w:r w:rsidRPr="003C0835">
        <w:rPr>
          <w:rFonts w:ascii="Palatino Linotype" w:hAnsi="Palatino Linotype" w:cstheme="minorBidi"/>
          <w:noProof/>
          <w:lang w:val="es-MX" w:eastAsia="es-MX"/>
        </w:rPr>
        <w:t xml:space="preserve">; </w:t>
      </w:r>
      <w:r w:rsidR="00BD34CA" w:rsidRPr="00BD34CA">
        <w:rPr>
          <w:rFonts w:ascii="Palatino Linotype" w:eastAsiaTheme="minorHAnsi" w:hAnsi="Palatino Linotype" w:cstheme="minorBidi"/>
          <w:lang w:val="es-MX" w:eastAsia="en-US"/>
        </w:rPr>
        <w:t xml:space="preserve">por ello con </w:t>
      </w:r>
      <w:r w:rsidR="00BD34CA" w:rsidRPr="00BD34CA">
        <w:rPr>
          <w:rFonts w:ascii="Palatino Linotype" w:eastAsiaTheme="minorHAnsi" w:hAnsi="Palatino Linotype" w:cstheme="minorBidi"/>
          <w:lang w:val="es-MX" w:eastAsia="en-US"/>
        </w:rPr>
        <w:lastRenderedPageBreak/>
        <w:t xml:space="preserve">fundamento en el artículo 186 fracción III de la Ley de Transparencia y Acceso a la Información Pública del Estado de México y Municipios, se </w:t>
      </w:r>
      <w:r w:rsidR="00BD34CA" w:rsidRPr="00BD34CA">
        <w:rPr>
          <w:rFonts w:ascii="Palatino Linotype" w:eastAsiaTheme="minorHAnsi" w:hAnsi="Palatino Linotype" w:cstheme="minorBidi"/>
          <w:b/>
          <w:lang w:val="es-MX" w:eastAsia="en-US"/>
        </w:rPr>
        <w:t xml:space="preserve">MODIFICA </w:t>
      </w:r>
      <w:r w:rsidR="00BD34CA" w:rsidRPr="00BD34CA">
        <w:rPr>
          <w:rFonts w:ascii="Palatino Linotype" w:eastAsiaTheme="minorHAnsi" w:hAnsi="Palatino Linotype" w:cstheme="minorBidi"/>
          <w:lang w:val="es-MX" w:eastAsia="en-US"/>
        </w:rPr>
        <w:t xml:space="preserve">la respuesta a la solicitud de información </w:t>
      </w:r>
      <w:r w:rsidR="00BD34CA" w:rsidRPr="00BD34CA">
        <w:rPr>
          <w:rFonts w:ascii="Palatino Linotype" w:eastAsiaTheme="minorHAnsi" w:hAnsi="Palatino Linotype" w:cs="Arial"/>
          <w:b/>
          <w:szCs w:val="22"/>
          <w:lang w:val="es-MX" w:eastAsia="en-US"/>
        </w:rPr>
        <w:t xml:space="preserve">00094/DIFCUAUTIZ/IP/2022, </w:t>
      </w:r>
      <w:r w:rsidR="00BD34CA" w:rsidRPr="00BD34CA">
        <w:rPr>
          <w:rFonts w:ascii="Palatino Linotype" w:eastAsiaTheme="minorHAnsi" w:hAnsi="Palatino Linotype" w:cs="Arial"/>
          <w:szCs w:val="22"/>
          <w:lang w:val="es-MX" w:eastAsia="en-US"/>
        </w:rPr>
        <w:t xml:space="preserve">que han sido materia del presente fallo. </w:t>
      </w:r>
    </w:p>
    <w:p w14:paraId="4DE7CC45" w14:textId="77777777" w:rsidR="00BD34CA" w:rsidRPr="00BD34CA" w:rsidRDefault="00BD34CA" w:rsidP="00BD34CA">
      <w:pPr>
        <w:spacing w:before="240" w:after="240" w:line="360" w:lineRule="auto"/>
        <w:jc w:val="both"/>
        <w:rPr>
          <w:rFonts w:ascii="Palatino Linotype" w:hAnsi="Palatino Linotype"/>
        </w:rPr>
      </w:pPr>
      <w:r w:rsidRPr="00BD34CA">
        <w:rPr>
          <w:rFonts w:ascii="Palatino Linotype" w:hAnsi="Palatino Linotype"/>
        </w:rPr>
        <w:t xml:space="preserve">Por lo antes expuesto y fundado es de resolverse y, </w:t>
      </w:r>
    </w:p>
    <w:p w14:paraId="48568F33" w14:textId="509464CF" w:rsidR="00140DDF" w:rsidRDefault="00140DDF" w:rsidP="00BD34CA">
      <w:pPr>
        <w:widowControl w:val="0"/>
        <w:spacing w:line="360" w:lineRule="auto"/>
        <w:ind w:left="20"/>
        <w:jc w:val="both"/>
        <w:rPr>
          <w:rFonts w:ascii="Palatino Linotype" w:hAnsi="Palatino Linotype" w:cs="Arial"/>
        </w:rPr>
      </w:pPr>
    </w:p>
    <w:p w14:paraId="3BDEE55C" w14:textId="51602705" w:rsidR="006A2320" w:rsidRPr="00C812E3" w:rsidRDefault="00B57B32" w:rsidP="00C812E3">
      <w:pPr>
        <w:spacing w:after="120" w:line="360" w:lineRule="auto"/>
        <w:jc w:val="both"/>
        <w:rPr>
          <w:rFonts w:ascii="Palatino Linotype" w:eastAsia="Calibri" w:hAnsi="Palatino Linotype"/>
        </w:rPr>
      </w:pPr>
      <w:r w:rsidRPr="00AB2C05">
        <w:rPr>
          <w:rFonts w:ascii="Palatino Linotype" w:eastAsia="Calibri" w:hAnsi="Palatino Linotype"/>
        </w:rPr>
        <w:t xml:space="preserve">Por lo antes expuesto y fundado. </w:t>
      </w:r>
    </w:p>
    <w:p w14:paraId="7111D109" w14:textId="77777777" w:rsidR="006A2320" w:rsidRPr="006A2320" w:rsidRDefault="006A2320" w:rsidP="006A2320">
      <w:pPr>
        <w:widowControl w:val="0"/>
        <w:spacing w:line="360" w:lineRule="auto"/>
        <w:ind w:left="20"/>
        <w:jc w:val="both"/>
        <w:rPr>
          <w:rFonts w:ascii="Palatino Linotype" w:hAnsi="Palatino Linotype"/>
        </w:rPr>
      </w:pPr>
    </w:p>
    <w:p w14:paraId="538D4592" w14:textId="77777777" w:rsidR="006A2320" w:rsidRPr="006A2320" w:rsidRDefault="006A2320" w:rsidP="006A2320">
      <w:pPr>
        <w:spacing w:line="360" w:lineRule="auto"/>
        <w:jc w:val="center"/>
        <w:rPr>
          <w:rFonts w:ascii="Palatino Linotype" w:eastAsia="Calibri" w:hAnsi="Palatino Linotype"/>
          <w:b/>
          <w:sz w:val="28"/>
          <w:lang w:val="pt-BR"/>
        </w:rPr>
      </w:pPr>
      <w:r w:rsidRPr="006A2320">
        <w:rPr>
          <w:rFonts w:ascii="Palatino Linotype" w:eastAsia="Calibri" w:hAnsi="Palatino Linotype"/>
          <w:b/>
          <w:sz w:val="28"/>
          <w:lang w:val="pt-BR"/>
        </w:rPr>
        <w:t>S E   R E S U E L V E</w:t>
      </w:r>
    </w:p>
    <w:p w14:paraId="6DB2E341" w14:textId="77777777" w:rsidR="006A2320" w:rsidRPr="006A2320" w:rsidRDefault="006A2320" w:rsidP="006A2320">
      <w:pPr>
        <w:spacing w:line="360" w:lineRule="auto"/>
        <w:jc w:val="center"/>
        <w:rPr>
          <w:rFonts w:ascii="Palatino Linotype" w:eastAsia="Calibri" w:hAnsi="Palatino Linotype"/>
          <w:b/>
          <w:lang w:val="pt-BR"/>
        </w:rPr>
      </w:pPr>
    </w:p>
    <w:p w14:paraId="5EC122EB" w14:textId="4FB9FD4C" w:rsidR="00BD34CA" w:rsidRPr="00BD34CA" w:rsidRDefault="00BD34CA" w:rsidP="00BD34CA">
      <w:pPr>
        <w:spacing w:before="240" w:after="160" w:line="360" w:lineRule="auto"/>
        <w:jc w:val="both"/>
        <w:rPr>
          <w:rFonts w:ascii="Palatino Linotype" w:eastAsiaTheme="minorHAnsi" w:hAnsi="Palatino Linotype" w:cs="Arial"/>
          <w:szCs w:val="22"/>
          <w:lang w:val="es-MX" w:eastAsia="en-US"/>
        </w:rPr>
      </w:pPr>
      <w:r w:rsidRPr="00BD34CA">
        <w:rPr>
          <w:rFonts w:ascii="Palatino Linotype" w:eastAsiaTheme="minorHAnsi" w:hAnsi="Palatino Linotype" w:cs="Arial"/>
          <w:b/>
          <w:lang w:val="es-ES_tradnl" w:eastAsia="en-US"/>
        </w:rPr>
        <w:t>PRIMERO.</w:t>
      </w:r>
      <w:r w:rsidRPr="00BD34CA">
        <w:rPr>
          <w:rFonts w:ascii="Palatino Linotype" w:eastAsiaTheme="minorHAnsi" w:hAnsi="Palatino Linotype" w:cs="Arial"/>
          <w:lang w:val="es-ES_tradnl" w:eastAsia="en-US"/>
        </w:rPr>
        <w:t xml:space="preserve"> </w:t>
      </w:r>
      <w:r w:rsidRPr="00BD34CA">
        <w:rPr>
          <w:rFonts w:ascii="Palatino Linotype" w:eastAsiaTheme="minorHAnsi" w:hAnsi="Palatino Linotype" w:cs="Arial"/>
          <w:lang w:val="es-MX" w:eastAsia="en-US"/>
        </w:rPr>
        <w:t xml:space="preserve">Se </w:t>
      </w:r>
      <w:r w:rsidRPr="00BD34CA">
        <w:rPr>
          <w:rFonts w:ascii="Palatino Linotype" w:eastAsiaTheme="minorHAnsi" w:hAnsi="Palatino Linotype" w:cs="Arial"/>
          <w:b/>
          <w:lang w:val="es-MX" w:eastAsia="en-US"/>
        </w:rPr>
        <w:t xml:space="preserve">MODIFICA </w:t>
      </w:r>
      <w:r w:rsidRPr="00BD34CA">
        <w:rPr>
          <w:rFonts w:ascii="Palatino Linotype" w:eastAsiaTheme="minorHAnsi" w:hAnsi="Palatino Linotype" w:cs="Arial"/>
          <w:lang w:val="es-MX" w:eastAsia="en-US"/>
        </w:rPr>
        <w:t xml:space="preserve">la respuesta entregada por </w:t>
      </w:r>
      <w:r w:rsidRPr="00BD34CA">
        <w:rPr>
          <w:rFonts w:ascii="Palatino Linotype" w:eastAsiaTheme="minorHAnsi" w:hAnsi="Palatino Linotype" w:cs="Arial"/>
          <w:b/>
          <w:lang w:val="es-MX" w:eastAsia="en-US"/>
        </w:rPr>
        <w:t xml:space="preserve">El Sujeto Obligado, </w:t>
      </w:r>
      <w:r w:rsidRPr="00BD34CA">
        <w:rPr>
          <w:rFonts w:ascii="Palatino Linotype" w:eastAsiaTheme="minorHAnsi" w:hAnsi="Palatino Linotype" w:cs="Arial"/>
          <w:lang w:val="es-MX" w:eastAsia="en-US"/>
        </w:rPr>
        <w:t xml:space="preserve">a la solicitud de información número </w:t>
      </w:r>
      <w:r w:rsidRPr="00BD34CA">
        <w:rPr>
          <w:rFonts w:ascii="Palatino Linotype" w:eastAsiaTheme="minorHAnsi" w:hAnsi="Palatino Linotype" w:cs="Arial"/>
          <w:b/>
          <w:szCs w:val="22"/>
          <w:lang w:val="es-MX" w:eastAsia="en-US"/>
        </w:rPr>
        <w:t xml:space="preserve">00094/DIFCUAUTIZ/IP/2022 </w:t>
      </w:r>
      <w:r w:rsidRPr="00BD34CA">
        <w:rPr>
          <w:rFonts w:ascii="Palatino Linotype" w:eastAsiaTheme="minorHAnsi" w:hAnsi="Palatino Linotype" w:cs="Arial"/>
          <w:szCs w:val="22"/>
          <w:lang w:val="es-MX" w:eastAsia="en-US"/>
        </w:rPr>
        <w:t xml:space="preserve">por resultar parcialmente fundados los motivos de inconformidad que arguye </w:t>
      </w:r>
      <w:r>
        <w:rPr>
          <w:rFonts w:ascii="Palatino Linotype" w:eastAsiaTheme="minorHAnsi" w:hAnsi="Palatino Linotype" w:cs="Arial"/>
          <w:b/>
          <w:szCs w:val="22"/>
          <w:lang w:val="es-MX" w:eastAsia="en-US"/>
        </w:rPr>
        <w:t>La</w:t>
      </w:r>
      <w:r w:rsidRPr="00BD34CA">
        <w:rPr>
          <w:rFonts w:ascii="Palatino Linotype" w:eastAsiaTheme="minorHAnsi" w:hAnsi="Palatino Linotype" w:cs="Arial"/>
          <w:b/>
          <w:szCs w:val="22"/>
          <w:lang w:val="es-MX" w:eastAsia="en-US"/>
        </w:rPr>
        <w:t xml:space="preserve"> Recurrente, </w:t>
      </w:r>
      <w:r w:rsidRPr="00BD34CA">
        <w:rPr>
          <w:rFonts w:ascii="Palatino Linotype" w:eastAsiaTheme="minorHAnsi" w:hAnsi="Palatino Linotype" w:cs="Arial"/>
          <w:szCs w:val="22"/>
          <w:lang w:val="es-MX" w:eastAsia="en-US"/>
        </w:rPr>
        <w:t xml:space="preserve">en términos del </w:t>
      </w:r>
      <w:r w:rsidRPr="00BD34CA">
        <w:rPr>
          <w:rFonts w:ascii="Palatino Linotype" w:eastAsiaTheme="minorHAnsi" w:hAnsi="Palatino Linotype" w:cs="Arial"/>
          <w:b/>
          <w:szCs w:val="22"/>
          <w:lang w:val="es-MX" w:eastAsia="en-US"/>
        </w:rPr>
        <w:t xml:space="preserve">Considerando CUARTO </w:t>
      </w:r>
      <w:r w:rsidRPr="00BD34CA">
        <w:rPr>
          <w:rFonts w:ascii="Palatino Linotype" w:eastAsiaTheme="minorHAnsi" w:hAnsi="Palatino Linotype" w:cs="Arial"/>
          <w:szCs w:val="22"/>
          <w:lang w:val="es-MX" w:eastAsia="en-US"/>
        </w:rPr>
        <w:t xml:space="preserve">de la presente resolución. </w:t>
      </w:r>
    </w:p>
    <w:p w14:paraId="3265734E" w14:textId="77777777" w:rsidR="00BD34CA" w:rsidRPr="00BD34CA" w:rsidRDefault="00BD34CA" w:rsidP="00BD34CA">
      <w:pPr>
        <w:spacing w:before="240" w:after="160" w:line="360" w:lineRule="auto"/>
        <w:jc w:val="both"/>
        <w:rPr>
          <w:rFonts w:ascii="Palatino Linotype" w:eastAsiaTheme="minorHAnsi" w:hAnsi="Palatino Linotype" w:cs="Arial"/>
          <w:szCs w:val="22"/>
          <w:lang w:val="es-MX" w:eastAsia="en-US"/>
        </w:rPr>
      </w:pPr>
    </w:p>
    <w:p w14:paraId="79053A52" w14:textId="1CBF193C" w:rsidR="00BD34CA" w:rsidRPr="00BD34CA" w:rsidRDefault="00BD34CA" w:rsidP="00BD34CA">
      <w:pPr>
        <w:autoSpaceDE w:val="0"/>
        <w:autoSpaceDN w:val="0"/>
        <w:adjustRightInd w:val="0"/>
        <w:spacing w:before="240" w:after="160" w:line="360" w:lineRule="auto"/>
        <w:ind w:right="49"/>
        <w:jc w:val="both"/>
        <w:rPr>
          <w:rFonts w:ascii="Palatino Linotype" w:eastAsiaTheme="minorHAnsi" w:hAnsi="Palatino Linotype" w:cs="Arial"/>
          <w:lang w:val="es-MX" w:eastAsia="en-US"/>
        </w:rPr>
      </w:pPr>
      <w:r w:rsidRPr="00BD34CA">
        <w:rPr>
          <w:rFonts w:ascii="Palatino Linotype" w:eastAsiaTheme="minorHAnsi" w:hAnsi="Palatino Linotype" w:cs="Arial"/>
          <w:b/>
          <w:lang w:val="es-ES_tradnl" w:eastAsia="en-US"/>
        </w:rPr>
        <w:t>SEGUNDO.</w:t>
      </w:r>
      <w:r w:rsidRPr="00BD34CA">
        <w:rPr>
          <w:rFonts w:ascii="Palatino Linotype" w:eastAsiaTheme="minorHAnsi" w:hAnsi="Palatino Linotype" w:cs="Arial"/>
          <w:lang w:val="es-MX" w:eastAsia="en-US"/>
        </w:rPr>
        <w:t xml:space="preserve"> </w:t>
      </w:r>
      <w:r>
        <w:rPr>
          <w:rFonts w:ascii="Palatino Linotype" w:hAnsi="Palatino Linotype" w:cs="Arial"/>
        </w:rPr>
        <w:t xml:space="preserve">Se </w:t>
      </w:r>
      <w:r>
        <w:rPr>
          <w:rFonts w:ascii="Palatino Linotype" w:hAnsi="Palatino Linotype" w:cs="Arial"/>
          <w:b/>
        </w:rPr>
        <w:t xml:space="preserve">ORDENA </w:t>
      </w:r>
      <w:r>
        <w:rPr>
          <w:rFonts w:ascii="Palatino Linotype" w:hAnsi="Palatino Linotype" w:cs="Arial"/>
        </w:rPr>
        <w:t xml:space="preserve">al </w:t>
      </w:r>
      <w:r>
        <w:rPr>
          <w:rFonts w:ascii="Palatino Linotype" w:hAnsi="Palatino Linotype" w:cs="Arial"/>
          <w:b/>
        </w:rPr>
        <w:t xml:space="preserve">Sujeto Obligado </w:t>
      </w:r>
      <w:r>
        <w:rPr>
          <w:rFonts w:ascii="Palatino Linotype" w:hAnsi="Palatino Linotype" w:cs="Arial"/>
        </w:rPr>
        <w:t xml:space="preserve">haga entrega a </w:t>
      </w:r>
      <w:r>
        <w:rPr>
          <w:rFonts w:ascii="Palatino Linotype" w:hAnsi="Palatino Linotype" w:cs="Arial"/>
          <w:b/>
          <w:bCs/>
        </w:rPr>
        <w:t>La</w:t>
      </w:r>
      <w:r>
        <w:rPr>
          <w:rFonts w:ascii="Palatino Linotype" w:hAnsi="Palatino Linotype" w:cs="Arial"/>
        </w:rPr>
        <w:t xml:space="preserve"> </w:t>
      </w:r>
      <w:r>
        <w:rPr>
          <w:rFonts w:ascii="Palatino Linotype" w:hAnsi="Palatino Linotype" w:cs="Arial"/>
          <w:b/>
        </w:rPr>
        <w:t xml:space="preserve">Recurrente, </w:t>
      </w:r>
      <w:r>
        <w:rPr>
          <w:rFonts w:ascii="Palatino Linotype" w:hAnsi="Palatino Linotype" w:cs="Arial"/>
        </w:rPr>
        <w:t>a través del Sistema de Acceso a la Información Mexiquense (SAIMEX)</w:t>
      </w:r>
      <w:r>
        <w:rPr>
          <w:rFonts w:ascii="Palatino Linotype" w:hAnsi="Palatino Linotype"/>
          <w:lang w:val="es-ES_tradnl"/>
        </w:rPr>
        <w:t xml:space="preserve">, en términos del </w:t>
      </w:r>
      <w:r>
        <w:rPr>
          <w:rFonts w:ascii="Palatino Linotype" w:hAnsi="Palatino Linotype"/>
          <w:bCs/>
          <w:lang w:val="es-ES_tradnl"/>
        </w:rPr>
        <w:t>Considerando</w:t>
      </w:r>
      <w:r>
        <w:rPr>
          <w:rFonts w:ascii="Palatino Linotype" w:hAnsi="Palatino Linotype"/>
          <w:b/>
          <w:lang w:val="es-ES_tradnl"/>
        </w:rPr>
        <w:t xml:space="preserve"> CUARTO</w:t>
      </w:r>
      <w:r>
        <w:rPr>
          <w:rFonts w:ascii="Palatino Linotype" w:hAnsi="Palatino Linotype"/>
        </w:rPr>
        <w:t xml:space="preserve"> de la presente resolución</w:t>
      </w:r>
      <w:r>
        <w:rPr>
          <w:rFonts w:ascii="Palatino Linotype" w:hAnsi="Palatino Linotype"/>
          <w:lang w:val="es-ES_tradnl"/>
        </w:rPr>
        <w:t>, de lo siguiente:</w:t>
      </w:r>
    </w:p>
    <w:p w14:paraId="579E59A1" w14:textId="19DF7C4A" w:rsidR="00BD34CA" w:rsidRPr="00BD34CA" w:rsidRDefault="00BD34CA" w:rsidP="00BD34CA">
      <w:pPr>
        <w:numPr>
          <w:ilvl w:val="0"/>
          <w:numId w:val="32"/>
        </w:numPr>
        <w:spacing w:before="240" w:after="160" w:line="360" w:lineRule="auto"/>
        <w:jc w:val="both"/>
        <w:rPr>
          <w:rFonts w:ascii="Palatino Linotype" w:hAnsi="Palatino Linotype" w:cs="Arial"/>
          <w:b/>
        </w:rPr>
      </w:pPr>
      <w:r w:rsidRPr="00BD34CA">
        <w:rPr>
          <w:rFonts w:ascii="Palatino Linotype" w:hAnsi="Palatino Linotype" w:cs="Arial"/>
        </w:rPr>
        <w:lastRenderedPageBreak/>
        <w:t>Acuerdo emitido por el Comité de Transparencia en donde se apruebe la versión pública de las documentales remitidas</w:t>
      </w:r>
      <w:r w:rsidR="00CB298F">
        <w:rPr>
          <w:rFonts w:ascii="Palatino Linotype" w:hAnsi="Palatino Linotype" w:cs="Arial"/>
        </w:rPr>
        <w:t xml:space="preserve"> en respuesta</w:t>
      </w:r>
      <w:r w:rsidRPr="00BD34CA">
        <w:rPr>
          <w:rFonts w:ascii="Palatino Linotype" w:hAnsi="Palatino Linotype" w:cs="Arial"/>
        </w:rPr>
        <w:t xml:space="preserve"> </w:t>
      </w:r>
      <w:r w:rsidR="00CB298F">
        <w:rPr>
          <w:rFonts w:ascii="Palatino Linotype" w:hAnsi="Palatino Linotype" w:cs="Arial"/>
        </w:rPr>
        <w:t>a la solicitud</w:t>
      </w:r>
      <w:r w:rsidRPr="00BD34CA">
        <w:rPr>
          <w:rFonts w:ascii="Palatino Linotype" w:hAnsi="Palatino Linotype" w:cs="Arial"/>
        </w:rPr>
        <w:t xml:space="preserve"> de información </w:t>
      </w:r>
      <w:r w:rsidRPr="00BD34CA">
        <w:rPr>
          <w:rFonts w:ascii="Palatino Linotype" w:hAnsi="Palatino Linotype" w:cs="Arial"/>
          <w:b/>
        </w:rPr>
        <w:t xml:space="preserve">00094/DIFCUAUTIZ/IP/2022. </w:t>
      </w:r>
    </w:p>
    <w:p w14:paraId="2A3911BF" w14:textId="77777777" w:rsidR="00BD34CA" w:rsidRPr="00BD34CA" w:rsidRDefault="00BD34CA" w:rsidP="00BD34CA">
      <w:pPr>
        <w:spacing w:before="240" w:after="160" w:line="360" w:lineRule="auto"/>
        <w:ind w:right="792"/>
        <w:jc w:val="both"/>
        <w:rPr>
          <w:rFonts w:ascii="Palatino Linotype" w:eastAsiaTheme="minorHAnsi" w:hAnsi="Palatino Linotype" w:cs="Arial"/>
          <w:i/>
          <w:sz w:val="22"/>
          <w:szCs w:val="22"/>
          <w:lang w:val="es-MX" w:eastAsia="en-US"/>
        </w:rPr>
      </w:pPr>
    </w:p>
    <w:p w14:paraId="6A6A96F0" w14:textId="4F014A9C" w:rsidR="00BD34CA" w:rsidRPr="00BD34CA" w:rsidRDefault="00BD34CA" w:rsidP="00BD34CA">
      <w:pPr>
        <w:autoSpaceDE w:val="0"/>
        <w:autoSpaceDN w:val="0"/>
        <w:adjustRightInd w:val="0"/>
        <w:spacing w:before="240" w:after="160" w:line="360" w:lineRule="auto"/>
        <w:jc w:val="both"/>
        <w:rPr>
          <w:rFonts w:ascii="Palatino Linotype" w:eastAsiaTheme="minorHAnsi" w:hAnsi="Palatino Linotype" w:cs="Arial"/>
          <w:lang w:val="es-MX" w:eastAsia="en-US"/>
        </w:rPr>
      </w:pPr>
      <w:r w:rsidRPr="00BD34CA">
        <w:rPr>
          <w:rFonts w:ascii="Palatino Linotype" w:eastAsiaTheme="minorHAnsi" w:hAnsi="Palatino Linotype" w:cs="Arial"/>
          <w:b/>
          <w:lang w:val="es-MX" w:eastAsia="en-US"/>
        </w:rPr>
        <w:t>TERCERO. Notifíquese</w:t>
      </w:r>
      <w:r w:rsidRPr="00BD34CA">
        <w:rPr>
          <w:rFonts w:ascii="Palatino Linotype" w:eastAsiaTheme="minorHAnsi" w:hAnsi="Palatino Linotype" w:cs="Arial"/>
          <w:b/>
          <w:i/>
          <w:lang w:val="es-MX" w:eastAsia="en-US"/>
        </w:rPr>
        <w:t xml:space="preserve"> </w:t>
      </w:r>
      <w:r w:rsidRPr="00BD34CA">
        <w:rPr>
          <w:rFonts w:ascii="Palatino Linotype" w:eastAsiaTheme="minorHAnsi" w:hAnsi="Palatino Linotype" w:cs="Arial"/>
          <w:lang w:val="es-MX" w:eastAsia="en-US"/>
        </w:rPr>
        <w:t>al Titular de la Unidad de Transparencia del</w:t>
      </w:r>
      <w:r w:rsidRPr="00BD34CA">
        <w:rPr>
          <w:rFonts w:ascii="Palatino Linotype" w:eastAsiaTheme="minorHAnsi" w:hAnsi="Palatino Linotype" w:cs="Arial"/>
          <w:b/>
          <w:lang w:val="es-MX" w:eastAsia="en-US"/>
        </w:rPr>
        <w:t xml:space="preserve"> </w:t>
      </w:r>
      <w:r w:rsidR="00CB298F" w:rsidRPr="00CB298F">
        <w:rPr>
          <w:rFonts w:ascii="Palatino Linotype" w:eastAsiaTheme="minorHAnsi" w:hAnsi="Palatino Linotype" w:cs="Arial"/>
          <w:b/>
          <w:lang w:val="es-MX" w:eastAsia="en-US"/>
        </w:rPr>
        <w:t>Sujeto Obligado</w:t>
      </w:r>
      <w:r w:rsidRPr="00BD34CA">
        <w:rPr>
          <w:rFonts w:ascii="Palatino Linotype" w:eastAsiaTheme="minorHAnsi" w:hAnsi="Palatino Linotype" w:cs="Arial"/>
          <w:lang w:val="es-MX" w:eastAsia="en-U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62D6B21" w14:textId="77777777" w:rsidR="00BD34CA" w:rsidRPr="00BD34CA" w:rsidRDefault="00BD34CA" w:rsidP="00BD34CA">
      <w:pPr>
        <w:autoSpaceDE w:val="0"/>
        <w:autoSpaceDN w:val="0"/>
        <w:adjustRightInd w:val="0"/>
        <w:spacing w:before="240" w:after="160" w:line="360" w:lineRule="auto"/>
        <w:jc w:val="both"/>
        <w:rPr>
          <w:rFonts w:ascii="Palatino Linotype" w:eastAsiaTheme="minorHAnsi" w:hAnsi="Palatino Linotype" w:cs="Arial"/>
          <w:lang w:val="es-MX" w:eastAsia="en-US"/>
        </w:rPr>
      </w:pPr>
    </w:p>
    <w:p w14:paraId="677380B7" w14:textId="77777777" w:rsidR="00BD34CA" w:rsidRPr="00BD34CA" w:rsidRDefault="00BD34CA" w:rsidP="00BD34CA">
      <w:pPr>
        <w:autoSpaceDE w:val="0"/>
        <w:autoSpaceDN w:val="0"/>
        <w:adjustRightInd w:val="0"/>
        <w:spacing w:line="360" w:lineRule="auto"/>
        <w:jc w:val="both"/>
        <w:rPr>
          <w:rFonts w:ascii="Palatino Linotype" w:hAnsi="Palatino Linotype" w:cs="Arial"/>
        </w:rPr>
      </w:pPr>
      <w:r w:rsidRPr="00BD34CA">
        <w:rPr>
          <w:rFonts w:ascii="Palatino Linotype" w:hAnsi="Palatino Linotype" w:cs="Arial"/>
          <w:b/>
          <w:lang w:val="es-MX"/>
        </w:rPr>
        <w:t xml:space="preserve">CUARTO. </w:t>
      </w:r>
      <w:r w:rsidRPr="00BD34CA">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1DE15E" w14:textId="77777777" w:rsidR="00BD34CA" w:rsidRPr="00BD34CA" w:rsidRDefault="00BD34CA" w:rsidP="00BD34CA">
      <w:pPr>
        <w:autoSpaceDE w:val="0"/>
        <w:autoSpaceDN w:val="0"/>
        <w:adjustRightInd w:val="0"/>
        <w:spacing w:line="360" w:lineRule="auto"/>
        <w:jc w:val="both"/>
        <w:rPr>
          <w:rFonts w:ascii="Palatino Linotype" w:hAnsi="Palatino Linotype" w:cs="Arial"/>
        </w:rPr>
      </w:pPr>
    </w:p>
    <w:p w14:paraId="765BBAC5" w14:textId="77777777" w:rsidR="00BD34CA" w:rsidRPr="00BD34CA" w:rsidRDefault="00BD34CA" w:rsidP="00BD34CA">
      <w:pPr>
        <w:spacing w:line="360" w:lineRule="auto"/>
        <w:jc w:val="both"/>
        <w:rPr>
          <w:rFonts w:ascii="Palatino Linotype" w:hAnsi="Palatino Linotype" w:cs="Arial"/>
          <w:b/>
          <w:lang w:val="es-MX"/>
        </w:rPr>
      </w:pPr>
    </w:p>
    <w:p w14:paraId="38191FC9" w14:textId="0B5E14D9" w:rsidR="00BD34CA" w:rsidRPr="00BD34CA" w:rsidRDefault="00BD34CA" w:rsidP="00BD34CA">
      <w:pPr>
        <w:spacing w:line="360" w:lineRule="auto"/>
        <w:jc w:val="both"/>
        <w:rPr>
          <w:rFonts w:ascii="Palatino Linotype" w:hAnsi="Palatino Linotype"/>
          <w:color w:val="222222"/>
          <w:shd w:val="clear" w:color="auto" w:fill="FFFFFF"/>
          <w:lang w:val="es-MX"/>
        </w:rPr>
      </w:pPr>
      <w:r w:rsidRPr="00BD34CA">
        <w:rPr>
          <w:rFonts w:ascii="Palatino Linotype" w:hAnsi="Palatino Linotype" w:cs="Arial"/>
          <w:b/>
          <w:lang w:val="es-MX"/>
        </w:rPr>
        <w:t xml:space="preserve">QUINTO. </w:t>
      </w:r>
      <w:r w:rsidR="00CB298F" w:rsidRPr="00BD34CA">
        <w:rPr>
          <w:rFonts w:ascii="Palatino Linotype" w:hAnsi="Palatino Linotype" w:cs="Arial"/>
          <w:b/>
          <w:lang w:val="es-MX"/>
        </w:rPr>
        <w:t>Notifíquese</w:t>
      </w:r>
      <w:r w:rsidRPr="00BD34CA">
        <w:rPr>
          <w:rFonts w:ascii="Palatino Linotype" w:hAnsi="Palatino Linotype" w:cs="Arial"/>
          <w:b/>
          <w:lang w:val="es-MX"/>
        </w:rPr>
        <w:t xml:space="preserve"> </w:t>
      </w:r>
      <w:r w:rsidRPr="00BD34CA">
        <w:rPr>
          <w:rFonts w:ascii="Palatino Linotype" w:hAnsi="Palatino Linotype" w:cs="Arial"/>
          <w:lang w:val="es-MX"/>
        </w:rPr>
        <w:t>la presente resolución a</w:t>
      </w:r>
      <w:r w:rsidR="00CB298F">
        <w:rPr>
          <w:rFonts w:ascii="Palatino Linotype" w:hAnsi="Palatino Linotype" w:cs="Arial"/>
          <w:lang w:val="es-MX"/>
        </w:rPr>
        <w:t xml:space="preserve"> </w:t>
      </w:r>
      <w:r w:rsidR="00CB298F" w:rsidRPr="00CB298F">
        <w:rPr>
          <w:rFonts w:ascii="Palatino Linotype" w:hAnsi="Palatino Linotype" w:cs="Arial"/>
          <w:b/>
          <w:bCs/>
          <w:lang w:val="es-MX"/>
        </w:rPr>
        <w:t>La</w:t>
      </w:r>
      <w:r w:rsidRPr="00BD34CA">
        <w:rPr>
          <w:rFonts w:ascii="Palatino Linotype" w:hAnsi="Palatino Linotype" w:cs="Arial"/>
          <w:b/>
          <w:bCs/>
          <w:lang w:val="es-MX"/>
        </w:rPr>
        <w:t xml:space="preserve"> </w:t>
      </w:r>
      <w:r w:rsidR="00CB298F" w:rsidRPr="00BD34CA">
        <w:rPr>
          <w:rFonts w:ascii="Palatino Linotype" w:hAnsi="Palatino Linotype" w:cs="Arial"/>
          <w:b/>
          <w:lang w:val="es-MX"/>
        </w:rPr>
        <w:t>Recurrente</w:t>
      </w:r>
      <w:r w:rsidRPr="00BD34CA">
        <w:rPr>
          <w:rFonts w:ascii="Palatino Linotype" w:hAnsi="Palatino Linotype" w:cs="Arial"/>
          <w:lang w:val="es-MX"/>
        </w:rPr>
        <w:t xml:space="preserve"> vía </w:t>
      </w:r>
      <w:r w:rsidRPr="00BD34CA">
        <w:rPr>
          <w:rFonts w:ascii="Palatino Linotype" w:eastAsiaTheme="minorHAnsi" w:hAnsi="Palatino Linotype" w:cs="Arial"/>
          <w:lang w:val="es-MX" w:eastAsia="en-US"/>
        </w:rPr>
        <w:t>Sistema de Acceso a la Información Mexiquense (</w:t>
      </w:r>
      <w:r w:rsidRPr="00BD34CA">
        <w:rPr>
          <w:rFonts w:ascii="Palatino Linotype" w:eastAsiaTheme="minorHAnsi" w:hAnsi="Palatino Linotype" w:cs="Arial"/>
          <w:b/>
          <w:lang w:val="es-MX" w:eastAsia="en-US"/>
        </w:rPr>
        <w:t>SAIMEX)</w:t>
      </w:r>
      <w:r w:rsidRPr="00BD34CA">
        <w:rPr>
          <w:rFonts w:ascii="Palatino Linotype" w:eastAsiaTheme="minorHAnsi" w:hAnsi="Palatino Linotype" w:cs="Arial"/>
          <w:lang w:val="es-MX" w:eastAsia="en-US"/>
        </w:rPr>
        <w:t xml:space="preserve"> </w:t>
      </w:r>
      <w:r w:rsidRPr="00BD34CA">
        <w:rPr>
          <w:rFonts w:ascii="Palatino Linotype" w:hAnsi="Palatino Linotype" w:cs="Arial"/>
          <w:lang w:val="es-MX"/>
        </w:rPr>
        <w:t xml:space="preserve">y hágase de su conocimiento que, </w:t>
      </w:r>
      <w:r w:rsidRPr="00BD34CA">
        <w:rPr>
          <w:rFonts w:ascii="Palatino Linotype" w:hAnsi="Palatino Linotype"/>
          <w:color w:val="222222"/>
          <w:shd w:val="clear" w:color="auto" w:fill="FFFFFF"/>
          <w:lang w:val="es-MX"/>
        </w:rPr>
        <w:t xml:space="preserve">de conformidad con lo establecido en el artículo 196, de la Ley de Transparencia y Acceso </w:t>
      </w:r>
      <w:r w:rsidRPr="00BD34CA">
        <w:rPr>
          <w:rFonts w:ascii="Palatino Linotype" w:hAnsi="Palatino Linotype"/>
          <w:color w:val="222222"/>
          <w:shd w:val="clear" w:color="auto" w:fill="FFFFFF"/>
          <w:lang w:val="es-MX"/>
        </w:rPr>
        <w:lastRenderedPageBreak/>
        <w:t>a la Información Pública del Estado de México y Municipios, podrá promover el Juicio de Amparo en los términos de las leyes aplicables.</w:t>
      </w:r>
    </w:p>
    <w:p w14:paraId="291F5581" w14:textId="77777777" w:rsidR="0083604D" w:rsidRDefault="0083604D" w:rsidP="0083604D">
      <w:pPr>
        <w:spacing w:line="360" w:lineRule="auto"/>
        <w:jc w:val="both"/>
        <w:rPr>
          <w:rFonts w:ascii="Palatino Linotype" w:eastAsiaTheme="minorHAnsi" w:hAnsi="Palatino Linotype" w:cstheme="minorBidi"/>
          <w:lang w:val="es-MX" w:eastAsia="en-US"/>
        </w:rPr>
      </w:pPr>
    </w:p>
    <w:p w14:paraId="2CA59F8D" w14:textId="3D770822" w:rsidR="009F74E7" w:rsidRPr="00925243" w:rsidRDefault="008B5C47" w:rsidP="0083604D">
      <w:pPr>
        <w:spacing w:line="360" w:lineRule="auto"/>
        <w:jc w:val="both"/>
        <w:rPr>
          <w:rFonts w:ascii="Palatino Linotype" w:hAnsi="Palatino Linotype" w:cs="Arial"/>
        </w:rPr>
      </w:pPr>
      <w:r w:rsidRPr="00DB5147">
        <w:rPr>
          <w:rFonts w:ascii="Palatino Linotype" w:hAnsi="Palatino Linotype"/>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3604D">
        <w:rPr>
          <w:rFonts w:ascii="Palatino Linotype" w:hAnsi="Palatino Linotype"/>
        </w:rPr>
        <w:t xml:space="preserve">DÉCIMA </w:t>
      </w:r>
      <w:r w:rsidR="00943148">
        <w:rPr>
          <w:rFonts w:ascii="Palatino Linotype" w:hAnsi="Palatino Linotype"/>
        </w:rPr>
        <w:t>CUARTA</w:t>
      </w:r>
      <w:r w:rsidRPr="00DB5147">
        <w:rPr>
          <w:rFonts w:ascii="Palatino Linotype" w:hAnsi="Palatino Linotype"/>
        </w:rPr>
        <w:t xml:space="preserve"> SESIÓN ORDINARIA CELEBRADA EL </w:t>
      </w:r>
      <w:r w:rsidR="00943148">
        <w:rPr>
          <w:rFonts w:ascii="Palatino Linotype" w:hAnsi="Palatino Linotype"/>
        </w:rPr>
        <w:t>VEINTE</w:t>
      </w:r>
      <w:r w:rsidR="0083604D">
        <w:rPr>
          <w:rFonts w:ascii="Palatino Linotype" w:hAnsi="Palatino Linotype"/>
        </w:rPr>
        <w:t xml:space="preserve"> DE ABRIL</w:t>
      </w:r>
      <w:r w:rsidR="009D5B53">
        <w:rPr>
          <w:rFonts w:ascii="Palatino Linotype" w:hAnsi="Palatino Linotype"/>
        </w:rPr>
        <w:t xml:space="preserve"> DE DOS MIL VEINTIDÓS</w:t>
      </w:r>
      <w:r w:rsidRPr="00DB5147">
        <w:rPr>
          <w:rFonts w:ascii="Palatino Linotype" w:hAnsi="Palatino Linotype"/>
        </w:rPr>
        <w:t>, ANTE EL SECRETARIO TÉCNICO DEL PLENO, ALEXIS TAPIA RAMÍREZ</w:t>
      </w:r>
      <w:r w:rsidR="009F74E7" w:rsidRPr="00B21190">
        <w:rPr>
          <w:rFonts w:ascii="Palatino Linotype" w:hAnsi="Palatino Linotype" w:cs="Arial"/>
        </w:rPr>
        <w:t>.</w:t>
      </w:r>
      <w:r w:rsidR="00117E65">
        <w:rPr>
          <w:rFonts w:ascii="Palatino Linotype" w:hAnsi="Palatino Linotype" w:cs="Arial"/>
        </w:rPr>
        <w:t>-----------------------------</w:t>
      </w:r>
      <w:r w:rsidR="00AB0C41">
        <w:rPr>
          <w:rFonts w:ascii="Palatino Linotype" w:hAnsi="Palatino Linotype" w:cs="Arial"/>
        </w:rPr>
        <w:t>------------</w:t>
      </w:r>
      <w:r w:rsidR="006301EC">
        <w:rPr>
          <w:rFonts w:ascii="Palatino Linotype" w:hAnsi="Palatino Linotype" w:cs="Arial"/>
        </w:rPr>
        <w:t>----------------------------------------------------------------------------------------------------------------------------------------------------------------------------------------------------------------------------------------------------------------------------------------------------------------------------------------------</w:t>
      </w:r>
      <w:r w:rsidR="000A5A65">
        <w:rPr>
          <w:rFonts w:ascii="Palatino Linotype" w:hAnsi="Palatino Linotype" w:cs="Arial"/>
        </w:rPr>
        <w:t>-----------------------------------------------------</w:t>
      </w:r>
      <w:r w:rsidR="009D5B53">
        <w:rPr>
          <w:rFonts w:ascii="Palatino Linotype" w:hAnsi="Palatino Linotype" w:cs="Arial"/>
        </w:rPr>
        <w:t>---------------------------------------------------------------------------------------------------------------------------------------------------------------------------------------------------------------------------------------------------------------------------</w:t>
      </w:r>
      <w:r w:rsidR="00DC357D">
        <w:rPr>
          <w:rFonts w:ascii="Palatino Linotype" w:hAnsi="Palatino Linotype" w:cs="Arial"/>
        </w:rPr>
        <w:t>-------------</w:t>
      </w:r>
      <w:r w:rsidR="0083604D">
        <w:rPr>
          <w:rFonts w:ascii="Palatino Linotype" w:hAnsi="Palatino Linotype" w:cs="Arial"/>
        </w:rPr>
        <w:t>----------------------------------------------------------------------------------------------------------------------------------------------------------------------------------------------------------------------------------</w:t>
      </w:r>
      <w:r w:rsidR="00DC357D">
        <w:rPr>
          <w:rFonts w:ascii="Palatino Linotype" w:hAnsi="Palatino Linotype" w:cs="Arial"/>
        </w:rPr>
        <w:t>----------------------------------------------------------------------------------------------------------------------------------------------------------------------------------------------------------------------------------------------------------------------------------</w:t>
      </w:r>
      <w:r w:rsidR="009D5B53">
        <w:rPr>
          <w:rFonts w:ascii="Palatino Linotype" w:hAnsi="Palatino Linotype" w:cs="Arial"/>
        </w:rPr>
        <w:t>--------------------</w:t>
      </w:r>
    </w:p>
    <w:p w14:paraId="1C94BE23" w14:textId="77777777" w:rsidR="001B7694" w:rsidRDefault="001B7694" w:rsidP="00FE459F">
      <w:pPr>
        <w:spacing w:line="276" w:lineRule="auto"/>
        <w:rPr>
          <w:rFonts w:ascii="Palatino Linotype" w:hAnsi="Palatino Linotype"/>
          <w:sz w:val="14"/>
          <w:szCs w:val="16"/>
        </w:rPr>
      </w:pPr>
    </w:p>
    <w:p w14:paraId="4F9A9958" w14:textId="0885EBF7" w:rsidR="00DD13E2" w:rsidRDefault="008B5C47" w:rsidP="00FE459F">
      <w:pPr>
        <w:spacing w:line="276" w:lineRule="auto"/>
        <w:rPr>
          <w:rFonts w:ascii="Palatino Linotype" w:hAnsi="Palatino Linotype"/>
          <w:sz w:val="14"/>
          <w:szCs w:val="16"/>
        </w:rPr>
      </w:pPr>
      <w:r>
        <w:rPr>
          <w:rFonts w:ascii="Palatino Linotype" w:hAnsi="Palatino Linotype"/>
          <w:sz w:val="14"/>
          <w:szCs w:val="16"/>
        </w:rPr>
        <w:t>JMV/CCR</w:t>
      </w:r>
      <w:r w:rsidR="00841CCD" w:rsidRPr="00B21190">
        <w:rPr>
          <w:rFonts w:ascii="Palatino Linotype" w:hAnsi="Palatino Linotype"/>
          <w:sz w:val="14"/>
          <w:szCs w:val="16"/>
        </w:rPr>
        <w:t>/</w:t>
      </w:r>
      <w:r w:rsidR="009126FE">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255CC" w14:textId="77777777" w:rsidR="00786295" w:rsidRDefault="00786295" w:rsidP="00D34057">
      <w:r>
        <w:separator/>
      </w:r>
    </w:p>
  </w:endnote>
  <w:endnote w:type="continuationSeparator" w:id="0">
    <w:p w14:paraId="7C147254" w14:textId="77777777" w:rsidR="00786295" w:rsidRDefault="00786295"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A01730" w:rsidRPr="000B69FA" w:rsidRDefault="00A01730"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2F31">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52F31">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A01730" w:rsidRPr="008171C2" w:rsidRDefault="00A01730"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452F31">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452F31">
      <w:rPr>
        <w:rFonts w:ascii="Palatino Linotype" w:hAnsi="Palatino Linotype"/>
        <w:b/>
        <w:bCs/>
        <w:noProof/>
        <w:sz w:val="20"/>
      </w:rPr>
      <w:t>31</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FA546" w14:textId="77777777" w:rsidR="00786295" w:rsidRDefault="00786295" w:rsidP="00D34057">
      <w:r>
        <w:separator/>
      </w:r>
    </w:p>
  </w:footnote>
  <w:footnote w:type="continuationSeparator" w:id="0">
    <w:p w14:paraId="1FB773EB" w14:textId="77777777" w:rsidR="00786295" w:rsidRDefault="00786295" w:rsidP="00D34057">
      <w:r>
        <w:continuationSeparator/>
      </w:r>
    </w:p>
  </w:footnote>
  <w:footnote w:id="1">
    <w:p w14:paraId="4A7DCFA5" w14:textId="77777777" w:rsidR="00A01730" w:rsidRPr="00EE06B0" w:rsidRDefault="00A01730"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A01730" w:rsidRPr="00EE06B0" w:rsidRDefault="00A01730"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A01730" w:rsidRDefault="00786295">
    <w:pPr>
      <w:pStyle w:val="Encabezado"/>
    </w:pPr>
    <w:r>
      <w:rPr>
        <w:noProof/>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5.35pt;margin-top:-131.5pt;width:609.4pt;height:793.75pt;z-index:-251657216;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01730" w14:paraId="3EBBCCA0" w14:textId="77777777" w:rsidTr="00E31501">
      <w:trPr>
        <w:trHeight w:val="227"/>
      </w:trPr>
      <w:tc>
        <w:tcPr>
          <w:tcW w:w="5529" w:type="dxa"/>
          <w:hideMark/>
        </w:tcPr>
        <w:p w14:paraId="5F4AF24B"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11487DB4" w:rsidR="00A01730" w:rsidRDefault="001A7EEE" w:rsidP="00564DB2">
          <w:pPr>
            <w:spacing w:after="120" w:line="256" w:lineRule="auto"/>
            <w:ind w:left="-486" w:right="214" w:firstLine="1585"/>
            <w:jc w:val="right"/>
            <w:rPr>
              <w:rFonts w:ascii="Palatino Linotype" w:hAnsi="Palatino Linotype" w:cs="Arial"/>
              <w:szCs w:val="20"/>
            </w:rPr>
          </w:pPr>
          <w:r w:rsidRPr="001A7EEE">
            <w:rPr>
              <w:rFonts w:ascii="Palatino Linotype" w:hAnsi="Palatino Linotype" w:cs="Arial"/>
              <w:bCs/>
              <w:lang w:eastAsia="es-MX"/>
            </w:rPr>
            <w:t>00995/INFOEM/IP/RR/2022</w:t>
          </w:r>
        </w:p>
      </w:tc>
    </w:tr>
    <w:tr w:rsidR="00A01730" w14:paraId="05B82912" w14:textId="77777777" w:rsidTr="00E31501">
      <w:trPr>
        <w:trHeight w:val="242"/>
      </w:trPr>
      <w:tc>
        <w:tcPr>
          <w:tcW w:w="5529" w:type="dxa"/>
          <w:hideMark/>
        </w:tcPr>
        <w:p w14:paraId="45A5E639"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0A6061B6" w:rsidR="00A01730" w:rsidRDefault="001A7EEE" w:rsidP="00E31501">
          <w:pPr>
            <w:spacing w:line="256" w:lineRule="auto"/>
            <w:ind w:left="-72" w:right="214" w:firstLine="284"/>
            <w:jc w:val="right"/>
            <w:rPr>
              <w:rFonts w:ascii="Palatino Linotype" w:hAnsi="Palatino Linotype" w:cs="Arial"/>
              <w:szCs w:val="20"/>
            </w:rPr>
          </w:pPr>
          <w:r w:rsidRPr="001A7EEE">
            <w:rPr>
              <w:rFonts w:ascii="Palatino Linotype" w:hAnsi="Palatino Linotype" w:cs="Arial"/>
              <w:szCs w:val="20"/>
            </w:rPr>
            <w:t>Sistema Municipal Para el Desarrollo Integral de la Familia de Cuautitlán Izcalli</w:t>
          </w:r>
        </w:p>
      </w:tc>
    </w:tr>
    <w:tr w:rsidR="00A01730" w14:paraId="4AC99349" w14:textId="77777777" w:rsidTr="00E31501">
      <w:trPr>
        <w:trHeight w:val="342"/>
      </w:trPr>
      <w:tc>
        <w:tcPr>
          <w:tcW w:w="5529" w:type="dxa"/>
          <w:hideMark/>
        </w:tcPr>
        <w:p w14:paraId="050C3A62" w14:textId="2269D921"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12886D6" w14:textId="2F7A3DA2"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A01730" w:rsidRDefault="00A0173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01730" w14:paraId="393A0417" w14:textId="77777777" w:rsidTr="00564DB2">
      <w:trPr>
        <w:trHeight w:val="227"/>
      </w:trPr>
      <w:tc>
        <w:tcPr>
          <w:tcW w:w="5529" w:type="dxa"/>
          <w:hideMark/>
        </w:tcPr>
        <w:p w14:paraId="1D809BCF" w14:textId="294A4220"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3E3DC37D" w:rsidR="00A01730" w:rsidRPr="00B4142F" w:rsidRDefault="001A7EEE" w:rsidP="004558D1">
          <w:pPr>
            <w:spacing w:after="120" w:line="256" w:lineRule="auto"/>
            <w:ind w:left="-486" w:right="214" w:firstLine="1408"/>
            <w:jc w:val="right"/>
            <w:rPr>
              <w:rFonts w:ascii="Palatino Linotype" w:hAnsi="Palatino Linotype" w:cs="Arial"/>
              <w:szCs w:val="20"/>
            </w:rPr>
          </w:pPr>
          <w:r w:rsidRPr="001A7EEE">
            <w:rPr>
              <w:rFonts w:ascii="Palatino Linotype" w:hAnsi="Palatino Linotype" w:cs="Arial"/>
              <w:bCs/>
              <w:lang w:eastAsia="es-MX"/>
            </w:rPr>
            <w:t>00995/INFOEM/IP/RR/2022</w:t>
          </w:r>
        </w:p>
      </w:tc>
    </w:tr>
    <w:tr w:rsidR="00A01730" w14:paraId="3CBA8370" w14:textId="77777777" w:rsidTr="00564DB2">
      <w:trPr>
        <w:trHeight w:val="196"/>
      </w:trPr>
      <w:tc>
        <w:tcPr>
          <w:tcW w:w="5529" w:type="dxa"/>
          <w:hideMark/>
        </w:tcPr>
        <w:p w14:paraId="01BBAC1E" w14:textId="77777777" w:rsidR="00A01730" w:rsidRDefault="00A01730"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49DC8097" w:rsidR="00A01730" w:rsidRPr="00F06FED" w:rsidRDefault="002A2A49"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w:t>
          </w:r>
        </w:p>
      </w:tc>
    </w:tr>
    <w:tr w:rsidR="00A01730" w14:paraId="3016720F" w14:textId="77777777" w:rsidTr="00564DB2">
      <w:trPr>
        <w:trHeight w:val="242"/>
      </w:trPr>
      <w:tc>
        <w:tcPr>
          <w:tcW w:w="5529" w:type="dxa"/>
          <w:hideMark/>
        </w:tcPr>
        <w:p w14:paraId="5A512D3D" w14:textId="77777777" w:rsidR="00A01730" w:rsidRDefault="00A01730"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6F562F63" w:rsidR="00A01730" w:rsidRDefault="001A7EEE" w:rsidP="001A7EEE">
          <w:pPr>
            <w:spacing w:line="256" w:lineRule="auto"/>
            <w:ind w:left="-495" w:right="214" w:firstLine="843"/>
            <w:jc w:val="right"/>
            <w:rPr>
              <w:rFonts w:ascii="Palatino Linotype" w:hAnsi="Palatino Linotype" w:cs="Arial"/>
              <w:szCs w:val="20"/>
            </w:rPr>
          </w:pPr>
          <w:r w:rsidRPr="001A7EEE">
            <w:rPr>
              <w:rFonts w:ascii="Palatino Linotype" w:hAnsi="Palatino Linotype" w:cs="Arial"/>
              <w:szCs w:val="20"/>
            </w:rPr>
            <w:t>Sistema Municipal Para el Desarrollo Integral de la Familia de Cuautitlán Izcalli</w:t>
          </w:r>
        </w:p>
      </w:tc>
    </w:tr>
    <w:tr w:rsidR="00A01730" w14:paraId="1DA38D4E" w14:textId="77777777" w:rsidTr="00564DB2">
      <w:trPr>
        <w:trHeight w:val="342"/>
      </w:trPr>
      <w:tc>
        <w:tcPr>
          <w:tcW w:w="5529" w:type="dxa"/>
          <w:hideMark/>
        </w:tcPr>
        <w:p w14:paraId="68227E44" w14:textId="493ED142" w:rsidR="00A01730" w:rsidRDefault="00A01730"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F06299">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E52E839" w14:textId="05C6E02C" w:rsidR="00A01730" w:rsidRDefault="00F06299"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A01730" w:rsidRPr="00FF74F5" w:rsidRDefault="00786295">
    <w:pPr>
      <w:pStyle w:val="Encabezado"/>
      <w:rPr>
        <w:sz w:val="2"/>
      </w:rPr>
    </w:pPr>
    <w:r>
      <w:rPr>
        <w:rFonts w:ascii="Palatino Linotype" w:hAnsi="Palatino Linotype" w:cs="Arial"/>
        <w:b/>
        <w:noProof/>
        <w:szCs w:val="20"/>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50" type="#_x0000_t75" style="position:absolute;margin-left:-87.3pt;margin-top:-124.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2977" w:hanging="720"/>
      </w:pPr>
      <w:rPr>
        <w:rFonts w:hint="default"/>
      </w:rPr>
    </w:lvl>
    <w:lvl w:ilvl="1" w:tplc="080A0019" w:tentative="1">
      <w:start w:val="1"/>
      <w:numFmt w:val="lowerLetter"/>
      <w:lvlText w:val="%2."/>
      <w:lvlJc w:val="left"/>
      <w:pPr>
        <w:ind w:left="3337" w:hanging="360"/>
      </w:pPr>
    </w:lvl>
    <w:lvl w:ilvl="2" w:tplc="080A001B" w:tentative="1">
      <w:start w:val="1"/>
      <w:numFmt w:val="lowerRoman"/>
      <w:lvlText w:val="%3."/>
      <w:lvlJc w:val="right"/>
      <w:pPr>
        <w:ind w:left="4057" w:hanging="180"/>
      </w:pPr>
    </w:lvl>
    <w:lvl w:ilvl="3" w:tplc="080A000F" w:tentative="1">
      <w:start w:val="1"/>
      <w:numFmt w:val="decimal"/>
      <w:lvlText w:val="%4."/>
      <w:lvlJc w:val="left"/>
      <w:pPr>
        <w:ind w:left="4777" w:hanging="360"/>
      </w:pPr>
    </w:lvl>
    <w:lvl w:ilvl="4" w:tplc="080A0019" w:tentative="1">
      <w:start w:val="1"/>
      <w:numFmt w:val="lowerLetter"/>
      <w:lvlText w:val="%5."/>
      <w:lvlJc w:val="left"/>
      <w:pPr>
        <w:ind w:left="5497" w:hanging="360"/>
      </w:pPr>
    </w:lvl>
    <w:lvl w:ilvl="5" w:tplc="080A001B" w:tentative="1">
      <w:start w:val="1"/>
      <w:numFmt w:val="lowerRoman"/>
      <w:lvlText w:val="%6."/>
      <w:lvlJc w:val="right"/>
      <w:pPr>
        <w:ind w:left="6217" w:hanging="180"/>
      </w:pPr>
    </w:lvl>
    <w:lvl w:ilvl="6" w:tplc="080A000F" w:tentative="1">
      <w:start w:val="1"/>
      <w:numFmt w:val="decimal"/>
      <w:lvlText w:val="%7."/>
      <w:lvlJc w:val="left"/>
      <w:pPr>
        <w:ind w:left="6937" w:hanging="360"/>
      </w:pPr>
    </w:lvl>
    <w:lvl w:ilvl="7" w:tplc="080A0019" w:tentative="1">
      <w:start w:val="1"/>
      <w:numFmt w:val="lowerLetter"/>
      <w:lvlText w:val="%8."/>
      <w:lvlJc w:val="left"/>
      <w:pPr>
        <w:ind w:left="7657" w:hanging="360"/>
      </w:pPr>
    </w:lvl>
    <w:lvl w:ilvl="8" w:tplc="080A001B" w:tentative="1">
      <w:start w:val="1"/>
      <w:numFmt w:val="lowerRoman"/>
      <w:lvlText w:val="%9."/>
      <w:lvlJc w:val="right"/>
      <w:pPr>
        <w:ind w:left="8377" w:hanging="180"/>
      </w:pPr>
    </w:lvl>
  </w:abstractNum>
  <w:abstractNum w:abstractNumId="1" w15:restartNumberingAfterBreak="0">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F5728F2"/>
    <w:multiLevelType w:val="multilevel"/>
    <w:tmpl w:val="E6248A58"/>
    <w:lvl w:ilvl="0">
      <w:start w:val="2"/>
      <w:numFmt w:val="upperRoman"/>
      <w:lvlText w:val="%1."/>
      <w:lvlJc w:val="left"/>
      <w:pPr>
        <w:ind w:left="108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787912"/>
    <w:multiLevelType w:val="hybridMultilevel"/>
    <w:tmpl w:val="83749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2014DE"/>
    <w:multiLevelType w:val="hybridMultilevel"/>
    <w:tmpl w:val="685C0F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C6F6414"/>
    <w:multiLevelType w:val="hybridMultilevel"/>
    <w:tmpl w:val="2454F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E8673F3"/>
    <w:multiLevelType w:val="hybridMultilevel"/>
    <w:tmpl w:val="C9E6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F13D38"/>
    <w:multiLevelType w:val="hybridMultilevel"/>
    <w:tmpl w:val="C50E61C6"/>
    <w:lvl w:ilvl="0" w:tplc="580A000F">
      <w:start w:val="1"/>
      <w:numFmt w:val="decimal"/>
      <w:lvlText w:val="%1."/>
      <w:lvlJc w:val="left"/>
      <w:pPr>
        <w:ind w:left="720" w:hanging="360"/>
      </w:p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3"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D6157F"/>
    <w:multiLevelType w:val="hybridMultilevel"/>
    <w:tmpl w:val="A5AAE784"/>
    <w:lvl w:ilvl="0" w:tplc="0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7" w15:restartNumberingAfterBreak="0">
    <w:nsid w:val="755221B7"/>
    <w:multiLevelType w:val="hybridMultilevel"/>
    <w:tmpl w:val="21AE934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8"/>
  </w:num>
  <w:num w:numId="3">
    <w:abstractNumId w:val="21"/>
  </w:num>
  <w:num w:numId="4">
    <w:abstractNumId w:val="20"/>
  </w:num>
  <w:num w:numId="5">
    <w:abstractNumId w:val="29"/>
  </w:num>
  <w:num w:numId="6">
    <w:abstractNumId w:val="22"/>
  </w:num>
  <w:num w:numId="7">
    <w:abstractNumId w:val="17"/>
  </w:num>
  <w:num w:numId="8">
    <w:abstractNumId w:val="24"/>
  </w:num>
  <w:num w:numId="9">
    <w:abstractNumId w:val="16"/>
  </w:num>
  <w:num w:numId="10">
    <w:abstractNumId w:val="15"/>
  </w:num>
  <w:num w:numId="11">
    <w:abstractNumId w:val="0"/>
  </w:num>
  <w:num w:numId="12">
    <w:abstractNumId w:val="14"/>
  </w:num>
  <w:num w:numId="13">
    <w:abstractNumId w:val="9"/>
  </w:num>
  <w:num w:numId="14">
    <w:abstractNumId w:val="13"/>
  </w:num>
  <w:num w:numId="15">
    <w:abstractNumId w:val="28"/>
  </w:num>
  <w:num w:numId="16">
    <w:abstractNumId w:val="23"/>
  </w:num>
  <w:num w:numId="17">
    <w:abstractNumId w:val="5"/>
  </w:num>
  <w:num w:numId="18">
    <w:abstractNumId w:val="11"/>
  </w:num>
  <w:num w:numId="19">
    <w:abstractNumId w:val="6"/>
  </w:num>
  <w:num w:numId="20">
    <w:abstractNumId w:val="18"/>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0"/>
  </w:num>
  <w:num w:numId="24">
    <w:abstractNumId w:val="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7"/>
  </w:num>
  <w:num w:numId="28">
    <w:abstractNumId w:val="19"/>
  </w:num>
  <w:num w:numId="29">
    <w:abstractNumId w:val="12"/>
  </w:num>
  <w:num w:numId="30">
    <w:abstractNumId w:val="25"/>
  </w:num>
  <w:num w:numId="31">
    <w:abstractNumId w:val="27"/>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3A05"/>
    <w:rsid w:val="00016BB6"/>
    <w:rsid w:val="00017B86"/>
    <w:rsid w:val="00020B6A"/>
    <w:rsid w:val="00026EB1"/>
    <w:rsid w:val="00041A17"/>
    <w:rsid w:val="00050780"/>
    <w:rsid w:val="00055AB9"/>
    <w:rsid w:val="000A5A65"/>
    <w:rsid w:val="000B1582"/>
    <w:rsid w:val="000C7DA1"/>
    <w:rsid w:val="000D006F"/>
    <w:rsid w:val="000D4CB2"/>
    <w:rsid w:val="000D6FBA"/>
    <w:rsid w:val="000D7B51"/>
    <w:rsid w:val="000E269D"/>
    <w:rsid w:val="000E7C06"/>
    <w:rsid w:val="000F43D7"/>
    <w:rsid w:val="000F46D8"/>
    <w:rsid w:val="000F5CBE"/>
    <w:rsid w:val="000F6CA6"/>
    <w:rsid w:val="00117E65"/>
    <w:rsid w:val="00120096"/>
    <w:rsid w:val="0012374B"/>
    <w:rsid w:val="00123D11"/>
    <w:rsid w:val="00123ECE"/>
    <w:rsid w:val="00134DCA"/>
    <w:rsid w:val="00135F23"/>
    <w:rsid w:val="0014089B"/>
    <w:rsid w:val="00140DDF"/>
    <w:rsid w:val="00141116"/>
    <w:rsid w:val="00143708"/>
    <w:rsid w:val="00143843"/>
    <w:rsid w:val="00146720"/>
    <w:rsid w:val="001479E7"/>
    <w:rsid w:val="00152971"/>
    <w:rsid w:val="001545AD"/>
    <w:rsid w:val="00154E6B"/>
    <w:rsid w:val="00155F3D"/>
    <w:rsid w:val="00157778"/>
    <w:rsid w:val="001615BA"/>
    <w:rsid w:val="001629FB"/>
    <w:rsid w:val="001679F1"/>
    <w:rsid w:val="001705F4"/>
    <w:rsid w:val="00174621"/>
    <w:rsid w:val="001770BD"/>
    <w:rsid w:val="00181245"/>
    <w:rsid w:val="00194E28"/>
    <w:rsid w:val="001A7973"/>
    <w:rsid w:val="001A7EEE"/>
    <w:rsid w:val="001B0A88"/>
    <w:rsid w:val="001B36E9"/>
    <w:rsid w:val="001B7694"/>
    <w:rsid w:val="001C0E3D"/>
    <w:rsid w:val="001C2774"/>
    <w:rsid w:val="001D40B1"/>
    <w:rsid w:val="001D6B18"/>
    <w:rsid w:val="001E111C"/>
    <w:rsid w:val="001E7A89"/>
    <w:rsid w:val="00215429"/>
    <w:rsid w:val="00226E72"/>
    <w:rsid w:val="002321C1"/>
    <w:rsid w:val="00234D61"/>
    <w:rsid w:val="002379F2"/>
    <w:rsid w:val="002468A3"/>
    <w:rsid w:val="0025394E"/>
    <w:rsid w:val="00256703"/>
    <w:rsid w:val="0025795D"/>
    <w:rsid w:val="00267078"/>
    <w:rsid w:val="00272D2A"/>
    <w:rsid w:val="0028416A"/>
    <w:rsid w:val="00286BF3"/>
    <w:rsid w:val="00293EFD"/>
    <w:rsid w:val="00293F6E"/>
    <w:rsid w:val="00295210"/>
    <w:rsid w:val="002A2A49"/>
    <w:rsid w:val="002A6EFB"/>
    <w:rsid w:val="002A7856"/>
    <w:rsid w:val="002B1BB7"/>
    <w:rsid w:val="002B2253"/>
    <w:rsid w:val="002B2B95"/>
    <w:rsid w:val="002D0A06"/>
    <w:rsid w:val="002D1630"/>
    <w:rsid w:val="002D2D32"/>
    <w:rsid w:val="002D310B"/>
    <w:rsid w:val="002D66D5"/>
    <w:rsid w:val="002D7107"/>
    <w:rsid w:val="002D794C"/>
    <w:rsid w:val="002E2DFB"/>
    <w:rsid w:val="002F33A9"/>
    <w:rsid w:val="002F5CA8"/>
    <w:rsid w:val="002F62E0"/>
    <w:rsid w:val="002F7BA4"/>
    <w:rsid w:val="00302D2F"/>
    <w:rsid w:val="00303385"/>
    <w:rsid w:val="00306441"/>
    <w:rsid w:val="003073EB"/>
    <w:rsid w:val="00311AA7"/>
    <w:rsid w:val="00322DC7"/>
    <w:rsid w:val="003242C7"/>
    <w:rsid w:val="003313D8"/>
    <w:rsid w:val="00344F6E"/>
    <w:rsid w:val="00346625"/>
    <w:rsid w:val="00354DDE"/>
    <w:rsid w:val="003559E1"/>
    <w:rsid w:val="00360BBA"/>
    <w:rsid w:val="00362E23"/>
    <w:rsid w:val="003708E1"/>
    <w:rsid w:val="003756A5"/>
    <w:rsid w:val="00382978"/>
    <w:rsid w:val="00384CF0"/>
    <w:rsid w:val="00386844"/>
    <w:rsid w:val="003A1A28"/>
    <w:rsid w:val="003A5AE4"/>
    <w:rsid w:val="003B38F1"/>
    <w:rsid w:val="003B3DD4"/>
    <w:rsid w:val="003B6A9D"/>
    <w:rsid w:val="003C0538"/>
    <w:rsid w:val="003C0835"/>
    <w:rsid w:val="003C49D6"/>
    <w:rsid w:val="003D002D"/>
    <w:rsid w:val="003D0754"/>
    <w:rsid w:val="003F3CC8"/>
    <w:rsid w:val="003F66C2"/>
    <w:rsid w:val="003F7CE8"/>
    <w:rsid w:val="004041CE"/>
    <w:rsid w:val="0040778F"/>
    <w:rsid w:val="0041558F"/>
    <w:rsid w:val="00416CE7"/>
    <w:rsid w:val="004204BB"/>
    <w:rsid w:val="0042060D"/>
    <w:rsid w:val="00420D92"/>
    <w:rsid w:val="004302BF"/>
    <w:rsid w:val="004308D7"/>
    <w:rsid w:val="00431689"/>
    <w:rsid w:val="0044308F"/>
    <w:rsid w:val="0044703B"/>
    <w:rsid w:val="00450A1F"/>
    <w:rsid w:val="00452F31"/>
    <w:rsid w:val="004558D1"/>
    <w:rsid w:val="00457A19"/>
    <w:rsid w:val="00460121"/>
    <w:rsid w:val="00461FBD"/>
    <w:rsid w:val="00467861"/>
    <w:rsid w:val="0047331F"/>
    <w:rsid w:val="00473A6A"/>
    <w:rsid w:val="00475335"/>
    <w:rsid w:val="00477598"/>
    <w:rsid w:val="004805B8"/>
    <w:rsid w:val="00480FEA"/>
    <w:rsid w:val="004838E7"/>
    <w:rsid w:val="00487E32"/>
    <w:rsid w:val="00490AAB"/>
    <w:rsid w:val="004A2087"/>
    <w:rsid w:val="004A2EA2"/>
    <w:rsid w:val="004A451E"/>
    <w:rsid w:val="004B2123"/>
    <w:rsid w:val="004B3A7C"/>
    <w:rsid w:val="004B6B78"/>
    <w:rsid w:val="004C191E"/>
    <w:rsid w:val="004D1CAA"/>
    <w:rsid w:val="004D498F"/>
    <w:rsid w:val="004D55BA"/>
    <w:rsid w:val="004E3064"/>
    <w:rsid w:val="004E7A5E"/>
    <w:rsid w:val="004F3954"/>
    <w:rsid w:val="004F643D"/>
    <w:rsid w:val="004F77EA"/>
    <w:rsid w:val="005035F7"/>
    <w:rsid w:val="0050427F"/>
    <w:rsid w:val="005107A4"/>
    <w:rsid w:val="005151C4"/>
    <w:rsid w:val="00517C9B"/>
    <w:rsid w:val="005219ED"/>
    <w:rsid w:val="00525C26"/>
    <w:rsid w:val="00526EC4"/>
    <w:rsid w:val="0053007F"/>
    <w:rsid w:val="005414FD"/>
    <w:rsid w:val="00542301"/>
    <w:rsid w:val="00544ADD"/>
    <w:rsid w:val="0055620B"/>
    <w:rsid w:val="00557B3B"/>
    <w:rsid w:val="00564DB2"/>
    <w:rsid w:val="005733EB"/>
    <w:rsid w:val="00573B4F"/>
    <w:rsid w:val="00574BF4"/>
    <w:rsid w:val="0058088A"/>
    <w:rsid w:val="00585BF1"/>
    <w:rsid w:val="00594FEE"/>
    <w:rsid w:val="005A14A4"/>
    <w:rsid w:val="005B0651"/>
    <w:rsid w:val="005B201D"/>
    <w:rsid w:val="005B4D50"/>
    <w:rsid w:val="005B5976"/>
    <w:rsid w:val="005B7C1F"/>
    <w:rsid w:val="005C3D98"/>
    <w:rsid w:val="005E1C1B"/>
    <w:rsid w:val="005E50F1"/>
    <w:rsid w:val="005F4AAF"/>
    <w:rsid w:val="006002BC"/>
    <w:rsid w:val="006004A4"/>
    <w:rsid w:val="00601482"/>
    <w:rsid w:val="00601557"/>
    <w:rsid w:val="006054E7"/>
    <w:rsid w:val="00620A1D"/>
    <w:rsid w:val="00622C8D"/>
    <w:rsid w:val="0062301B"/>
    <w:rsid w:val="00627C77"/>
    <w:rsid w:val="006301EC"/>
    <w:rsid w:val="00630FBE"/>
    <w:rsid w:val="00633AB9"/>
    <w:rsid w:val="00640746"/>
    <w:rsid w:val="00646183"/>
    <w:rsid w:val="00646421"/>
    <w:rsid w:val="00646635"/>
    <w:rsid w:val="00654C45"/>
    <w:rsid w:val="00656B46"/>
    <w:rsid w:val="00657723"/>
    <w:rsid w:val="00662B52"/>
    <w:rsid w:val="00666716"/>
    <w:rsid w:val="00666B5B"/>
    <w:rsid w:val="00674D6A"/>
    <w:rsid w:val="0067790D"/>
    <w:rsid w:val="006802F0"/>
    <w:rsid w:val="00687016"/>
    <w:rsid w:val="00690103"/>
    <w:rsid w:val="006A2320"/>
    <w:rsid w:val="006A66EE"/>
    <w:rsid w:val="006C2453"/>
    <w:rsid w:val="006D364F"/>
    <w:rsid w:val="006D566D"/>
    <w:rsid w:val="006E1F36"/>
    <w:rsid w:val="006F612C"/>
    <w:rsid w:val="007017C7"/>
    <w:rsid w:val="0070231E"/>
    <w:rsid w:val="00703D66"/>
    <w:rsid w:val="00706E31"/>
    <w:rsid w:val="00722BF3"/>
    <w:rsid w:val="00725027"/>
    <w:rsid w:val="007250E5"/>
    <w:rsid w:val="00725339"/>
    <w:rsid w:val="00727C75"/>
    <w:rsid w:val="0073045F"/>
    <w:rsid w:val="00730A9F"/>
    <w:rsid w:val="0073583C"/>
    <w:rsid w:val="007358E0"/>
    <w:rsid w:val="00742B13"/>
    <w:rsid w:val="0074301E"/>
    <w:rsid w:val="007476C5"/>
    <w:rsid w:val="0075184E"/>
    <w:rsid w:val="00751C25"/>
    <w:rsid w:val="0075245B"/>
    <w:rsid w:val="00755A9B"/>
    <w:rsid w:val="00757DBC"/>
    <w:rsid w:val="00760FCC"/>
    <w:rsid w:val="0076305A"/>
    <w:rsid w:val="0076744D"/>
    <w:rsid w:val="0076759C"/>
    <w:rsid w:val="0078004C"/>
    <w:rsid w:val="00783FD2"/>
    <w:rsid w:val="00786295"/>
    <w:rsid w:val="00793527"/>
    <w:rsid w:val="007B1512"/>
    <w:rsid w:val="007C07B0"/>
    <w:rsid w:val="007C4C2E"/>
    <w:rsid w:val="007D0A9E"/>
    <w:rsid w:val="007D7483"/>
    <w:rsid w:val="007E1970"/>
    <w:rsid w:val="007E47E1"/>
    <w:rsid w:val="007F2A5E"/>
    <w:rsid w:val="008016AF"/>
    <w:rsid w:val="00803FC8"/>
    <w:rsid w:val="008058B1"/>
    <w:rsid w:val="00805DE1"/>
    <w:rsid w:val="00806692"/>
    <w:rsid w:val="008067B5"/>
    <w:rsid w:val="0080743D"/>
    <w:rsid w:val="00812043"/>
    <w:rsid w:val="0081573E"/>
    <w:rsid w:val="00816560"/>
    <w:rsid w:val="008171C2"/>
    <w:rsid w:val="00817C1C"/>
    <w:rsid w:val="00820DE3"/>
    <w:rsid w:val="00827428"/>
    <w:rsid w:val="00827C8B"/>
    <w:rsid w:val="0083125A"/>
    <w:rsid w:val="0083604D"/>
    <w:rsid w:val="00841CCD"/>
    <w:rsid w:val="0084347C"/>
    <w:rsid w:val="00847043"/>
    <w:rsid w:val="00855E9B"/>
    <w:rsid w:val="00871E5C"/>
    <w:rsid w:val="008740B7"/>
    <w:rsid w:val="008746A2"/>
    <w:rsid w:val="0087697C"/>
    <w:rsid w:val="00877448"/>
    <w:rsid w:val="00881E67"/>
    <w:rsid w:val="00882B8D"/>
    <w:rsid w:val="008852D8"/>
    <w:rsid w:val="00893D32"/>
    <w:rsid w:val="008942E1"/>
    <w:rsid w:val="008A38A0"/>
    <w:rsid w:val="008A42CC"/>
    <w:rsid w:val="008A6A0F"/>
    <w:rsid w:val="008B22AA"/>
    <w:rsid w:val="008B2EF8"/>
    <w:rsid w:val="008B5C47"/>
    <w:rsid w:val="008C25D5"/>
    <w:rsid w:val="008C5F81"/>
    <w:rsid w:val="008D6D96"/>
    <w:rsid w:val="008D7CE1"/>
    <w:rsid w:val="008E40A8"/>
    <w:rsid w:val="008E5AAE"/>
    <w:rsid w:val="008E5D5B"/>
    <w:rsid w:val="008F2868"/>
    <w:rsid w:val="008F4C6F"/>
    <w:rsid w:val="00902C13"/>
    <w:rsid w:val="009050DE"/>
    <w:rsid w:val="009118E2"/>
    <w:rsid w:val="009126FE"/>
    <w:rsid w:val="00912A21"/>
    <w:rsid w:val="0091562A"/>
    <w:rsid w:val="00916EEF"/>
    <w:rsid w:val="00917CAA"/>
    <w:rsid w:val="009232E7"/>
    <w:rsid w:val="00925243"/>
    <w:rsid w:val="00926051"/>
    <w:rsid w:val="00940A28"/>
    <w:rsid w:val="00943148"/>
    <w:rsid w:val="009440E4"/>
    <w:rsid w:val="00950110"/>
    <w:rsid w:val="00951B8F"/>
    <w:rsid w:val="0095372B"/>
    <w:rsid w:val="00970E3E"/>
    <w:rsid w:val="00972636"/>
    <w:rsid w:val="00993420"/>
    <w:rsid w:val="00993A72"/>
    <w:rsid w:val="00995F88"/>
    <w:rsid w:val="00996492"/>
    <w:rsid w:val="009A00AB"/>
    <w:rsid w:val="009A02FC"/>
    <w:rsid w:val="009A3EDE"/>
    <w:rsid w:val="009A58C5"/>
    <w:rsid w:val="009B26E5"/>
    <w:rsid w:val="009C304A"/>
    <w:rsid w:val="009C30F5"/>
    <w:rsid w:val="009C3C39"/>
    <w:rsid w:val="009C717B"/>
    <w:rsid w:val="009D1003"/>
    <w:rsid w:val="009D5B53"/>
    <w:rsid w:val="009D62BD"/>
    <w:rsid w:val="009D7D7B"/>
    <w:rsid w:val="009E1DDC"/>
    <w:rsid w:val="009E205A"/>
    <w:rsid w:val="009E6C93"/>
    <w:rsid w:val="009E71C1"/>
    <w:rsid w:val="009F3DA1"/>
    <w:rsid w:val="009F42F3"/>
    <w:rsid w:val="009F46A9"/>
    <w:rsid w:val="009F47DC"/>
    <w:rsid w:val="009F74E7"/>
    <w:rsid w:val="00A008B6"/>
    <w:rsid w:val="00A01730"/>
    <w:rsid w:val="00A01C97"/>
    <w:rsid w:val="00A10127"/>
    <w:rsid w:val="00A12134"/>
    <w:rsid w:val="00A1684F"/>
    <w:rsid w:val="00A17DC9"/>
    <w:rsid w:val="00A35B6F"/>
    <w:rsid w:val="00A37185"/>
    <w:rsid w:val="00A41464"/>
    <w:rsid w:val="00A45E2B"/>
    <w:rsid w:val="00A47E40"/>
    <w:rsid w:val="00A54243"/>
    <w:rsid w:val="00A56017"/>
    <w:rsid w:val="00A56F06"/>
    <w:rsid w:val="00A573AC"/>
    <w:rsid w:val="00A57715"/>
    <w:rsid w:val="00A57ED7"/>
    <w:rsid w:val="00A618C1"/>
    <w:rsid w:val="00A7407A"/>
    <w:rsid w:val="00A74EA8"/>
    <w:rsid w:val="00A752BF"/>
    <w:rsid w:val="00A76C35"/>
    <w:rsid w:val="00A8418B"/>
    <w:rsid w:val="00A864B6"/>
    <w:rsid w:val="00A87485"/>
    <w:rsid w:val="00A93170"/>
    <w:rsid w:val="00AA0796"/>
    <w:rsid w:val="00AA2D91"/>
    <w:rsid w:val="00AA4F99"/>
    <w:rsid w:val="00AB0C41"/>
    <w:rsid w:val="00AB0F1D"/>
    <w:rsid w:val="00AB1B2E"/>
    <w:rsid w:val="00AB2C4C"/>
    <w:rsid w:val="00AB76DF"/>
    <w:rsid w:val="00AC1823"/>
    <w:rsid w:val="00AC3F77"/>
    <w:rsid w:val="00AC4340"/>
    <w:rsid w:val="00AE478F"/>
    <w:rsid w:val="00AE5F6D"/>
    <w:rsid w:val="00AE61AD"/>
    <w:rsid w:val="00AF1B80"/>
    <w:rsid w:val="00B0487B"/>
    <w:rsid w:val="00B12105"/>
    <w:rsid w:val="00B16194"/>
    <w:rsid w:val="00B21190"/>
    <w:rsid w:val="00B235E2"/>
    <w:rsid w:val="00B26EBF"/>
    <w:rsid w:val="00B32668"/>
    <w:rsid w:val="00B35972"/>
    <w:rsid w:val="00B42E2D"/>
    <w:rsid w:val="00B453B2"/>
    <w:rsid w:val="00B468C8"/>
    <w:rsid w:val="00B47551"/>
    <w:rsid w:val="00B506F8"/>
    <w:rsid w:val="00B52B1E"/>
    <w:rsid w:val="00B52E68"/>
    <w:rsid w:val="00B53702"/>
    <w:rsid w:val="00B57B32"/>
    <w:rsid w:val="00B61E37"/>
    <w:rsid w:val="00B66344"/>
    <w:rsid w:val="00B72016"/>
    <w:rsid w:val="00B727AB"/>
    <w:rsid w:val="00B75105"/>
    <w:rsid w:val="00B75B02"/>
    <w:rsid w:val="00B9730E"/>
    <w:rsid w:val="00BA06F7"/>
    <w:rsid w:val="00BB0886"/>
    <w:rsid w:val="00BB0BEB"/>
    <w:rsid w:val="00BB1A6E"/>
    <w:rsid w:val="00BB2EF0"/>
    <w:rsid w:val="00BB4154"/>
    <w:rsid w:val="00BB7570"/>
    <w:rsid w:val="00BB796F"/>
    <w:rsid w:val="00BC73E3"/>
    <w:rsid w:val="00BD28E3"/>
    <w:rsid w:val="00BD34CA"/>
    <w:rsid w:val="00BD6588"/>
    <w:rsid w:val="00BE3B14"/>
    <w:rsid w:val="00BF1FC0"/>
    <w:rsid w:val="00BF390A"/>
    <w:rsid w:val="00C00060"/>
    <w:rsid w:val="00C0064B"/>
    <w:rsid w:val="00C06C9A"/>
    <w:rsid w:val="00C07D77"/>
    <w:rsid w:val="00C156B4"/>
    <w:rsid w:val="00C20508"/>
    <w:rsid w:val="00C26FE0"/>
    <w:rsid w:val="00C31842"/>
    <w:rsid w:val="00C34327"/>
    <w:rsid w:val="00C42C80"/>
    <w:rsid w:val="00C44875"/>
    <w:rsid w:val="00C526F3"/>
    <w:rsid w:val="00C531E1"/>
    <w:rsid w:val="00C557D7"/>
    <w:rsid w:val="00C57CB5"/>
    <w:rsid w:val="00C61705"/>
    <w:rsid w:val="00C6304A"/>
    <w:rsid w:val="00C6788F"/>
    <w:rsid w:val="00C77741"/>
    <w:rsid w:val="00C812E3"/>
    <w:rsid w:val="00C81700"/>
    <w:rsid w:val="00C82261"/>
    <w:rsid w:val="00C848BA"/>
    <w:rsid w:val="00C90E54"/>
    <w:rsid w:val="00C92FAC"/>
    <w:rsid w:val="00C93295"/>
    <w:rsid w:val="00C94B65"/>
    <w:rsid w:val="00CA261F"/>
    <w:rsid w:val="00CA2B5E"/>
    <w:rsid w:val="00CA3D77"/>
    <w:rsid w:val="00CB1908"/>
    <w:rsid w:val="00CB298F"/>
    <w:rsid w:val="00CB5255"/>
    <w:rsid w:val="00CB7DC4"/>
    <w:rsid w:val="00CC279E"/>
    <w:rsid w:val="00CC416B"/>
    <w:rsid w:val="00CC5DBE"/>
    <w:rsid w:val="00CC6F3C"/>
    <w:rsid w:val="00CD0423"/>
    <w:rsid w:val="00CD51C8"/>
    <w:rsid w:val="00CE02B6"/>
    <w:rsid w:val="00CE4919"/>
    <w:rsid w:val="00CE7764"/>
    <w:rsid w:val="00CF70A0"/>
    <w:rsid w:val="00CF74A7"/>
    <w:rsid w:val="00D0788F"/>
    <w:rsid w:val="00D10308"/>
    <w:rsid w:val="00D106BD"/>
    <w:rsid w:val="00D10F02"/>
    <w:rsid w:val="00D20C1D"/>
    <w:rsid w:val="00D21C12"/>
    <w:rsid w:val="00D25134"/>
    <w:rsid w:val="00D27E5B"/>
    <w:rsid w:val="00D34057"/>
    <w:rsid w:val="00D35EAB"/>
    <w:rsid w:val="00D36682"/>
    <w:rsid w:val="00D42D55"/>
    <w:rsid w:val="00D536F1"/>
    <w:rsid w:val="00D53DDC"/>
    <w:rsid w:val="00D623CE"/>
    <w:rsid w:val="00D64AF1"/>
    <w:rsid w:val="00D67A0D"/>
    <w:rsid w:val="00D67BEC"/>
    <w:rsid w:val="00D74B7C"/>
    <w:rsid w:val="00D800F2"/>
    <w:rsid w:val="00D93767"/>
    <w:rsid w:val="00D95458"/>
    <w:rsid w:val="00D96EF8"/>
    <w:rsid w:val="00DA323F"/>
    <w:rsid w:val="00DA43AD"/>
    <w:rsid w:val="00DC357D"/>
    <w:rsid w:val="00DD13E2"/>
    <w:rsid w:val="00DD6010"/>
    <w:rsid w:val="00DD7C88"/>
    <w:rsid w:val="00DE2F9E"/>
    <w:rsid w:val="00E017CE"/>
    <w:rsid w:val="00E01F39"/>
    <w:rsid w:val="00E024BE"/>
    <w:rsid w:val="00E02FE0"/>
    <w:rsid w:val="00E127E6"/>
    <w:rsid w:val="00E131A8"/>
    <w:rsid w:val="00E1740E"/>
    <w:rsid w:val="00E213F7"/>
    <w:rsid w:val="00E2233C"/>
    <w:rsid w:val="00E2616D"/>
    <w:rsid w:val="00E26437"/>
    <w:rsid w:val="00E27B09"/>
    <w:rsid w:val="00E31501"/>
    <w:rsid w:val="00E3262B"/>
    <w:rsid w:val="00E354EB"/>
    <w:rsid w:val="00E36016"/>
    <w:rsid w:val="00E41748"/>
    <w:rsid w:val="00E43997"/>
    <w:rsid w:val="00E44452"/>
    <w:rsid w:val="00E45777"/>
    <w:rsid w:val="00E53540"/>
    <w:rsid w:val="00E53C06"/>
    <w:rsid w:val="00E746BE"/>
    <w:rsid w:val="00E82F11"/>
    <w:rsid w:val="00E91313"/>
    <w:rsid w:val="00E91EE4"/>
    <w:rsid w:val="00E9595C"/>
    <w:rsid w:val="00EA3297"/>
    <w:rsid w:val="00EA3EE4"/>
    <w:rsid w:val="00EA53C7"/>
    <w:rsid w:val="00EA6CEA"/>
    <w:rsid w:val="00EB1226"/>
    <w:rsid w:val="00EB231C"/>
    <w:rsid w:val="00EB5A3A"/>
    <w:rsid w:val="00EC2430"/>
    <w:rsid w:val="00EC61B4"/>
    <w:rsid w:val="00ED224E"/>
    <w:rsid w:val="00ED27AB"/>
    <w:rsid w:val="00ED33BB"/>
    <w:rsid w:val="00ED5CA3"/>
    <w:rsid w:val="00ED660D"/>
    <w:rsid w:val="00ED6C96"/>
    <w:rsid w:val="00ED72E2"/>
    <w:rsid w:val="00EE5D6D"/>
    <w:rsid w:val="00EF3C28"/>
    <w:rsid w:val="00EF6999"/>
    <w:rsid w:val="00EF738F"/>
    <w:rsid w:val="00EF75F7"/>
    <w:rsid w:val="00F06299"/>
    <w:rsid w:val="00F11AD3"/>
    <w:rsid w:val="00F16EF8"/>
    <w:rsid w:val="00F20A68"/>
    <w:rsid w:val="00F21527"/>
    <w:rsid w:val="00F23C36"/>
    <w:rsid w:val="00F3632E"/>
    <w:rsid w:val="00F36BA8"/>
    <w:rsid w:val="00F41928"/>
    <w:rsid w:val="00F457C8"/>
    <w:rsid w:val="00F46230"/>
    <w:rsid w:val="00F50059"/>
    <w:rsid w:val="00F504CE"/>
    <w:rsid w:val="00F57746"/>
    <w:rsid w:val="00F60ECB"/>
    <w:rsid w:val="00F735E8"/>
    <w:rsid w:val="00F75B1E"/>
    <w:rsid w:val="00F912B7"/>
    <w:rsid w:val="00F91528"/>
    <w:rsid w:val="00F96E94"/>
    <w:rsid w:val="00FA0539"/>
    <w:rsid w:val="00FA4896"/>
    <w:rsid w:val="00FA751D"/>
    <w:rsid w:val="00FB3270"/>
    <w:rsid w:val="00FB40BC"/>
    <w:rsid w:val="00FC28CC"/>
    <w:rsid w:val="00FC3BBC"/>
    <w:rsid w:val="00FD1200"/>
    <w:rsid w:val="00FD7CA5"/>
    <w:rsid w:val="00FE23C7"/>
    <w:rsid w:val="00FE343A"/>
    <w:rsid w:val="00FE459F"/>
    <w:rsid w:val="00FE5B53"/>
    <w:rsid w:val="00FF14FE"/>
    <w:rsid w:val="00FF39C1"/>
    <w:rsid w:val="00FF6924"/>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25A"/>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161816341">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235895814">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666516215">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0536395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1862475770">
      <w:bodyDiv w:val="1"/>
      <w:marLeft w:val="0"/>
      <w:marRight w:val="0"/>
      <w:marTop w:val="0"/>
      <w:marBottom w:val="0"/>
      <w:divBdr>
        <w:top w:val="none" w:sz="0" w:space="0" w:color="auto"/>
        <w:left w:val="none" w:sz="0" w:space="0" w:color="auto"/>
        <w:bottom w:val="none" w:sz="0" w:space="0" w:color="auto"/>
        <w:right w:val="none" w:sz="0" w:space="0" w:color="auto"/>
      </w:divBdr>
    </w:div>
    <w:div w:id="2079282641">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ifizcalli.gob.mx/aviso-de-privacidad-del-smdif-decuautitlan-izcalli/"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01C2E-DE45-44D9-8D35-D8FA74CF3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5814</Words>
  <Characters>31980</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2018-04-05T14:31:00Z</cp:lastPrinted>
  <dcterms:created xsi:type="dcterms:W3CDTF">2022-04-28T17:16:00Z</dcterms:created>
  <dcterms:modified xsi:type="dcterms:W3CDTF">2022-04-28T17:55:00Z</dcterms:modified>
</cp:coreProperties>
</file>