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91F7680"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a </w:t>
      </w:r>
      <w:r w:rsidR="00E669E6">
        <w:rPr>
          <w:rFonts w:ascii="Palatino Linotype" w:eastAsia="Times New Roman" w:hAnsi="Palatino Linotype" w:cs="Arial"/>
          <w:color w:val="000000"/>
          <w:sz w:val="24"/>
          <w:szCs w:val="24"/>
          <w:lang w:eastAsia="es-MX"/>
        </w:rPr>
        <w:t xml:space="preserve">veinticuatro de marzo de dos </w:t>
      </w:r>
      <w:r w:rsidR="00E669E6" w:rsidRPr="00E669E6">
        <w:rPr>
          <w:rFonts w:ascii="Palatino Linotype" w:eastAsia="Times New Roman" w:hAnsi="Palatino Linotype" w:cs="Arial"/>
          <w:color w:val="000000"/>
          <w:sz w:val="24"/>
          <w:szCs w:val="24"/>
          <w:lang w:eastAsia="es-MX"/>
        </w:rPr>
        <w:t>mil veintidós.</w:t>
      </w:r>
      <w:r w:rsidR="00E669E6">
        <w:rPr>
          <w:rFonts w:ascii="Palatino Linotype" w:eastAsia="Times New Roman" w:hAnsi="Palatino Linotype" w:cs="Arial"/>
          <w:color w:val="000000"/>
          <w:sz w:val="24"/>
          <w:szCs w:val="24"/>
          <w:lang w:eastAsia="es-MX"/>
        </w:rPr>
        <w:t xml:space="preserve"> </w:t>
      </w:r>
      <w:r w:rsidR="00BB63AB">
        <w:rPr>
          <w:rFonts w:ascii="Palatino Linotype" w:eastAsia="Times New Roman" w:hAnsi="Palatino Linotype" w:cs="Arial"/>
          <w:color w:val="000000"/>
          <w:sz w:val="24"/>
          <w:szCs w:val="24"/>
          <w:lang w:eastAsia="es-MX"/>
        </w:rPr>
        <w:t xml:space="preserve"> </w:t>
      </w:r>
      <w:r w:rsidR="00FD6B57">
        <w:rPr>
          <w:rFonts w:ascii="Palatino Linotype" w:eastAsia="Times New Roman" w:hAnsi="Palatino Linotype" w:cs="Arial"/>
          <w:color w:val="000000"/>
          <w:sz w:val="24"/>
          <w:szCs w:val="24"/>
          <w:lang w:eastAsia="es-MX"/>
        </w:rPr>
        <w:t xml:space="preserve"> </w:t>
      </w:r>
      <w:r w:rsidR="00073E92">
        <w:rPr>
          <w:rFonts w:ascii="Palatino Linotype" w:eastAsia="Times New Roman" w:hAnsi="Palatino Linotype" w:cs="Arial"/>
          <w:color w:val="000000"/>
          <w:sz w:val="24"/>
          <w:szCs w:val="24"/>
          <w:lang w:eastAsia="es-MX"/>
        </w:rPr>
        <w:t xml:space="preserve"> </w:t>
      </w:r>
      <w:r w:rsidR="00D414E0">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ED9C1E6" w14:textId="02353822" w:rsidR="008B51E8" w:rsidRPr="008B51E8"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8B51E8">
        <w:rPr>
          <w:rFonts w:ascii="Palatino Linotype" w:hAnsi="Palatino Linotype" w:cs="Arial"/>
          <w:b/>
          <w:sz w:val="24"/>
        </w:rPr>
        <w:t>00720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8B51E8">
        <w:rPr>
          <w:rFonts w:ascii="Palatino Linotype" w:hAnsi="Palatino Linotype" w:cs="Arial"/>
          <w:sz w:val="24"/>
        </w:rPr>
        <w:t xml:space="preserve">la </w:t>
      </w:r>
      <w:r w:rsidR="008B51E8">
        <w:rPr>
          <w:rFonts w:ascii="Palatino Linotype" w:hAnsi="Palatino Linotype" w:cs="Arial"/>
          <w:b/>
          <w:sz w:val="24"/>
        </w:rPr>
        <w:t xml:space="preserve">C. </w:t>
      </w:r>
      <w:proofErr w:type="spellStart"/>
      <w:r w:rsidR="001609B4">
        <w:rPr>
          <w:rFonts w:ascii="Palatino Linotype" w:hAnsi="Palatino Linotype" w:cs="Arial"/>
          <w:b/>
          <w:sz w:val="24"/>
        </w:rPr>
        <w:t>xxxxxxxxxxxxxxxxxx</w:t>
      </w:r>
      <w:proofErr w:type="spellEnd"/>
      <w:r w:rsidR="008B51E8">
        <w:rPr>
          <w:rFonts w:ascii="Palatino Linotype" w:hAnsi="Palatino Linotype" w:cs="Arial"/>
          <w:b/>
          <w:sz w:val="24"/>
        </w:rPr>
        <w:t xml:space="preserve">, </w:t>
      </w:r>
      <w:r w:rsidR="008B51E8">
        <w:rPr>
          <w:rFonts w:ascii="Palatino Linotype" w:hAnsi="Palatino Linotype" w:cs="Arial"/>
          <w:sz w:val="24"/>
        </w:rPr>
        <w:t xml:space="preserve">en lo sucesivo </w:t>
      </w:r>
      <w:r w:rsidR="008B51E8">
        <w:rPr>
          <w:rFonts w:ascii="Palatino Linotype" w:hAnsi="Palatino Linotype" w:cs="Arial"/>
          <w:b/>
          <w:sz w:val="24"/>
        </w:rPr>
        <w:t xml:space="preserve">La Recurrente, </w:t>
      </w:r>
      <w:r w:rsidR="008B51E8">
        <w:rPr>
          <w:rFonts w:ascii="Palatino Linotype" w:hAnsi="Palatino Linotype" w:cs="Arial"/>
          <w:sz w:val="24"/>
        </w:rPr>
        <w:t xml:space="preserve">en contra de la respuesta del Ayuntamiento de Toluca, en lo sucesivo </w:t>
      </w:r>
      <w:r w:rsidR="008B51E8">
        <w:rPr>
          <w:rFonts w:ascii="Palatino Linotype" w:hAnsi="Palatino Linotype" w:cs="Arial"/>
          <w:b/>
          <w:sz w:val="24"/>
        </w:rPr>
        <w:t xml:space="preserve">El Sujeto Obligado, </w:t>
      </w:r>
      <w:r w:rsidR="008B51E8">
        <w:rPr>
          <w:rFonts w:ascii="Palatino Linotype" w:hAnsi="Palatino Linotype" w:cs="Arial"/>
          <w:sz w:val="24"/>
        </w:rPr>
        <w:t xml:space="preserve">se procede a dictar la presente resolución. </w:t>
      </w:r>
    </w:p>
    <w:p w14:paraId="2E93D5AC" w14:textId="77777777" w:rsidR="008B51E8" w:rsidRDefault="008B51E8" w:rsidP="00E669E6">
      <w:pPr>
        <w:tabs>
          <w:tab w:val="left" w:pos="1701"/>
        </w:tabs>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597A8CE" w14:textId="30EE0186" w:rsidR="008B51E8"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w:t>
      </w:r>
      <w:r w:rsidR="008B51E8">
        <w:rPr>
          <w:rFonts w:ascii="Palatino Linotype" w:hAnsi="Palatino Linotype" w:cs="Arial"/>
          <w:sz w:val="24"/>
        </w:rPr>
        <w:t xml:space="preserve">diecisiete de enero de dos mil veintidós, </w:t>
      </w:r>
      <w:r w:rsidR="00D57EEB">
        <w:rPr>
          <w:rFonts w:ascii="Palatino Linotype" w:hAnsi="Palatino Linotype" w:cs="Arial"/>
          <w:b/>
          <w:sz w:val="24"/>
        </w:rPr>
        <w:t>La</w:t>
      </w:r>
      <w:r w:rsidR="008B51E8">
        <w:rPr>
          <w:rFonts w:ascii="Palatino Linotype" w:hAnsi="Palatino Linotype" w:cs="Arial"/>
          <w:b/>
          <w:sz w:val="24"/>
        </w:rPr>
        <w:t xml:space="preserve"> Recurrente </w:t>
      </w:r>
      <w:r w:rsidR="008B51E8">
        <w:rPr>
          <w:rFonts w:ascii="Palatino Linotype" w:hAnsi="Palatino Linotype" w:cs="Arial"/>
          <w:sz w:val="24"/>
        </w:rPr>
        <w:t>presentó a través del Sistema de Acceso a la Información Mexiquense (</w:t>
      </w:r>
      <w:r w:rsidR="008B51E8">
        <w:rPr>
          <w:rFonts w:ascii="Palatino Linotype" w:hAnsi="Palatino Linotype" w:cs="Arial"/>
          <w:b/>
          <w:sz w:val="24"/>
        </w:rPr>
        <w:t>SAIMEX)</w:t>
      </w:r>
      <w:r w:rsidR="008B51E8">
        <w:rPr>
          <w:rFonts w:ascii="Palatino Linotype" w:hAnsi="Palatino Linotype" w:cs="Arial"/>
          <w:sz w:val="24"/>
        </w:rPr>
        <w:t xml:space="preserve"> ante </w:t>
      </w:r>
      <w:r w:rsidR="008B51E8">
        <w:rPr>
          <w:rFonts w:ascii="Palatino Linotype" w:hAnsi="Palatino Linotype" w:cs="Arial"/>
          <w:b/>
          <w:sz w:val="24"/>
        </w:rPr>
        <w:t>El Sujeto Obligado</w:t>
      </w:r>
      <w:r w:rsidR="008B51E8">
        <w:rPr>
          <w:rFonts w:ascii="Palatino Linotype" w:hAnsi="Palatino Linotype" w:cs="Arial"/>
          <w:sz w:val="24"/>
        </w:rPr>
        <w:t xml:space="preserve">, solicitud de acceso a la información pública, registrada bajo el número de expediente </w:t>
      </w:r>
      <w:r w:rsidR="008B51E8">
        <w:rPr>
          <w:rFonts w:ascii="Palatino Linotype" w:hAnsi="Palatino Linotype" w:cs="Arial"/>
          <w:b/>
          <w:sz w:val="24"/>
        </w:rPr>
        <w:t xml:space="preserve">00258/TOLUCA/IP/2022, </w:t>
      </w:r>
      <w:r w:rsidR="008B51E8">
        <w:rPr>
          <w:rFonts w:ascii="Palatino Linotype" w:hAnsi="Palatino Linotype" w:cs="Arial"/>
          <w:sz w:val="24"/>
        </w:rPr>
        <w:t>mediante la cual solicitó información en el tenor siguiente:</w:t>
      </w:r>
    </w:p>
    <w:p w14:paraId="3C896CEE" w14:textId="638937EF" w:rsidR="008B51E8" w:rsidRPr="008B51E8" w:rsidRDefault="008B51E8" w:rsidP="008B51E8">
      <w:pPr>
        <w:pStyle w:val="Citas"/>
        <w:rPr>
          <w:b/>
          <w:sz w:val="24"/>
        </w:rPr>
      </w:pPr>
      <w:r>
        <w:t xml:space="preserve">“¿Cuál es el salario del presidente municipal? </w:t>
      </w:r>
      <w:proofErr w:type="gramStart"/>
      <w:r>
        <w:t>¿</w:t>
      </w:r>
      <w:proofErr w:type="gramEnd"/>
      <w:r>
        <w:t xml:space="preserve">Cuál es el procedimiento para obtener una copia certificada de talón de cheques sobre el salario del presidente municipal, regidores, síndicos, Directores, </w:t>
      </w:r>
      <w:proofErr w:type="spellStart"/>
      <w:r>
        <w:t>etc</w:t>
      </w:r>
      <w:proofErr w:type="spellEnd"/>
      <w:r>
        <w:t xml:space="preserve"> ¿Cuánto es el salario de los síndicos de cabildo? ¿Cuánto es el ingreso de las contribuciones de enero 2022 a la fecha? ¿Cuáles son los gastos en la realización de pavimentación en las vialidades del municipio de enero 2022 a. la fecha? ¿Cuáles son los gastos en seguridad pública? ¿Cuál es el gasto que se ha realizado al mantenimiento de los vehículos de recolección de desechos? </w:t>
      </w:r>
      <w:proofErr w:type="gramStart"/>
      <w:r>
        <w:t>¿</w:t>
      </w:r>
      <w:proofErr w:type="gramEnd"/>
      <w:r>
        <w:t xml:space="preserve">Cuál </w:t>
      </w:r>
      <w:r>
        <w:lastRenderedPageBreak/>
        <w:t xml:space="preserve">es gasto de luz, </w:t>
      </w:r>
      <w:proofErr w:type="spellStart"/>
      <w:r>
        <w:t>toner</w:t>
      </w:r>
      <w:proofErr w:type="spellEnd"/>
      <w:r>
        <w:t xml:space="preserve">, papelería, internet, agua, salarios de enero 2022 a la fecha de todas las oficinas,” </w:t>
      </w:r>
      <w:r>
        <w:rPr>
          <w:b/>
        </w:rPr>
        <w:t>[Sic]</w:t>
      </w:r>
    </w:p>
    <w:p w14:paraId="1A3002BA" w14:textId="2819C64A" w:rsidR="00BB63AB" w:rsidRDefault="00FF3A25" w:rsidP="006D5803">
      <w:pPr>
        <w:spacing w:before="240" w:line="360" w:lineRule="auto"/>
        <w:jc w:val="both"/>
        <w:rPr>
          <w:rFonts w:ascii="Palatino Linotype" w:hAnsi="Palatino Linotype" w:cs="Arial"/>
          <w:sz w:val="24"/>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3EE55583" w14:textId="77777777" w:rsidR="00BB63AB" w:rsidRDefault="00BB63AB" w:rsidP="006D5803">
      <w:pPr>
        <w:spacing w:before="240" w:line="360" w:lineRule="auto"/>
        <w:jc w:val="both"/>
        <w:rPr>
          <w:rFonts w:ascii="Palatino Linotype" w:hAnsi="Palatino Linotype" w:cs="Arial"/>
          <w:sz w:val="24"/>
        </w:rPr>
      </w:pPr>
    </w:p>
    <w:p w14:paraId="3D1C9994"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233AEE2" w14:textId="351D8122" w:rsidR="008B51E8"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8B51E8">
        <w:rPr>
          <w:rFonts w:ascii="Palatino Linotype" w:hAnsi="Palatino Linotype" w:cs="Arial"/>
          <w:sz w:val="24"/>
          <w:szCs w:val="24"/>
        </w:rPr>
        <w:t xml:space="preserve">ocho de febrero de dos mil veintidós, </w:t>
      </w:r>
      <w:r w:rsidR="008B51E8">
        <w:rPr>
          <w:rFonts w:ascii="Palatino Linotype" w:hAnsi="Palatino Linotype" w:cs="Arial"/>
          <w:b/>
          <w:sz w:val="24"/>
          <w:szCs w:val="24"/>
        </w:rPr>
        <w:t xml:space="preserve">El Sujeto Obligado </w:t>
      </w:r>
      <w:r w:rsidR="008B51E8">
        <w:rPr>
          <w:rFonts w:ascii="Palatino Linotype" w:hAnsi="Palatino Linotype" w:cs="Arial"/>
          <w:sz w:val="24"/>
          <w:szCs w:val="24"/>
        </w:rPr>
        <w:t>dio respuesta a la solicitud de información en los siguientes términos:</w:t>
      </w:r>
    </w:p>
    <w:p w14:paraId="47EFD03D" w14:textId="134EB3A1" w:rsidR="008B51E8" w:rsidRPr="008B51E8" w:rsidRDefault="008B51E8" w:rsidP="008B51E8">
      <w:pPr>
        <w:pStyle w:val="Citas"/>
      </w:pPr>
      <w:r w:rsidRPr="008B51E8">
        <w:t>“En respuesta a la solicitud recibida, nos permitimos hacer de su conocimiento que con fundamento en el artículo 53, Fracciones: II, V y VI de la Ley de Transparencia y Acceso a la Información Pública del Estado de México y Municipios, le contestamos que:</w:t>
      </w:r>
    </w:p>
    <w:p w14:paraId="4D4DE501" w14:textId="04959D63" w:rsidR="008B51E8" w:rsidRPr="008B51E8" w:rsidRDefault="008B51E8" w:rsidP="008B51E8">
      <w:pPr>
        <w:pStyle w:val="Citas"/>
      </w:pPr>
      <w:r w:rsidRPr="008B51E8">
        <w:t>En atención a la solicitud de información número 00258/TOLUCA/IP/2022, me permito adjuntar al presente la respuesta correspondiente. Sin más por el momento, le envío un cordial saludo” [Sic]</w:t>
      </w:r>
    </w:p>
    <w:p w14:paraId="511DC356" w14:textId="16BFC06D" w:rsidR="008B51E8" w:rsidRPr="008B51E8" w:rsidRDefault="005C1D0B"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w:t>
      </w:r>
      <w:r w:rsidR="008B51E8">
        <w:rPr>
          <w:rFonts w:ascii="Palatino Linotype" w:hAnsi="Palatino Linotype" w:cs="Arial"/>
          <w:sz w:val="24"/>
          <w:szCs w:val="24"/>
        </w:rPr>
        <w:t xml:space="preserve">el documento electrónico </w:t>
      </w:r>
      <w:r w:rsidR="008B51E8">
        <w:rPr>
          <w:rFonts w:ascii="Palatino Linotype" w:hAnsi="Palatino Linotype" w:cs="Arial"/>
          <w:b/>
          <w:sz w:val="24"/>
          <w:szCs w:val="24"/>
        </w:rPr>
        <w:t xml:space="preserve">“Respuesta_SAIMEX_00258_2022.pdf” </w:t>
      </w:r>
      <w:r w:rsidR="008B51E8">
        <w:rPr>
          <w:rFonts w:ascii="Palatino Linotype" w:hAnsi="Palatino Linotype" w:cs="Arial"/>
          <w:sz w:val="24"/>
          <w:szCs w:val="24"/>
        </w:rPr>
        <w:t xml:space="preserve">cuyo contenido será materia de estudio en el considerando respectivo. </w:t>
      </w:r>
    </w:p>
    <w:p w14:paraId="6DDAC3A2" w14:textId="77777777" w:rsidR="008B51E8" w:rsidRDefault="008B51E8" w:rsidP="00073E92">
      <w:pPr>
        <w:spacing w:before="240" w:line="360" w:lineRule="auto"/>
        <w:jc w:val="both"/>
        <w:rPr>
          <w:rFonts w:ascii="Palatino Linotype" w:hAnsi="Palatino Linotype" w:cs="Arial"/>
          <w:sz w:val="24"/>
          <w:szCs w:val="24"/>
        </w:rPr>
      </w:pPr>
    </w:p>
    <w:p w14:paraId="4D5BF8B4" w14:textId="77777777" w:rsidR="005C1D0B" w:rsidRDefault="005C1D0B" w:rsidP="00073E92">
      <w:pPr>
        <w:spacing w:before="240" w:line="360" w:lineRule="auto"/>
        <w:jc w:val="both"/>
        <w:rPr>
          <w:rFonts w:ascii="Palatino Linotype" w:hAnsi="Palatino Linotype" w:cs="Arial"/>
          <w:sz w:val="24"/>
          <w:szCs w:val="24"/>
        </w:rPr>
      </w:pPr>
    </w:p>
    <w:p w14:paraId="067753A9"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5545D656" w14:textId="10C5A552" w:rsidR="008B51E8" w:rsidRPr="008B51E8"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D57EEB">
        <w:rPr>
          <w:rFonts w:ascii="Palatino Linotype" w:hAnsi="Palatino Linotype" w:cs="Arial"/>
          <w:b/>
          <w:sz w:val="24"/>
          <w:szCs w:val="24"/>
        </w:rPr>
        <w:t>El Sujeto Obligado, 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8B51E8">
        <w:rPr>
          <w:rFonts w:ascii="Palatino Linotype" w:hAnsi="Palatino Linotype" w:cs="Arial"/>
          <w:sz w:val="24"/>
          <w:szCs w:val="24"/>
        </w:rPr>
        <w:t xml:space="preserve">once de febrero de dos mil veintidós, el cual fue registrado en el sistema electrónico con el expediente número </w:t>
      </w:r>
      <w:r w:rsidR="008B51E8">
        <w:rPr>
          <w:rFonts w:ascii="Palatino Linotype" w:hAnsi="Palatino Linotype" w:cs="Arial"/>
          <w:b/>
          <w:sz w:val="24"/>
          <w:szCs w:val="24"/>
        </w:rPr>
        <w:t xml:space="preserve">00720/INFOEM/IP/RR/2022, </w:t>
      </w:r>
      <w:r w:rsidR="008B51E8">
        <w:rPr>
          <w:rFonts w:ascii="Palatino Linotype" w:hAnsi="Palatino Linotype" w:cs="Arial"/>
          <w:sz w:val="24"/>
          <w:szCs w:val="24"/>
        </w:rPr>
        <w:t xml:space="preserve">en el cual arguye las siguientes manifestaciones: </w:t>
      </w:r>
    </w:p>
    <w:p w14:paraId="340DAA60" w14:textId="49EAA6BF"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0773F81C" w:rsidR="00073E92" w:rsidRDefault="00073E92" w:rsidP="008B51E8">
      <w:pPr>
        <w:pStyle w:val="Citas"/>
        <w:rPr>
          <w:b/>
        </w:rPr>
      </w:pPr>
      <w:r w:rsidRPr="0047663F">
        <w:t>“</w:t>
      </w:r>
      <w:r w:rsidR="008B51E8" w:rsidRPr="008B51E8">
        <w:rPr>
          <w:lang w:eastAsia="es-MX"/>
        </w:rPr>
        <w:t>LA RESPUESTA PROPORCIONADA.</w:t>
      </w:r>
      <w:r w:rsidRPr="0047663F">
        <w:t>”</w:t>
      </w:r>
      <w:r w:rsidRPr="007E24F0">
        <w:t xml:space="preserve"> </w:t>
      </w:r>
      <w:r>
        <w:rPr>
          <w:b/>
        </w:rPr>
        <w:t xml:space="preserve">[Sic] </w:t>
      </w:r>
    </w:p>
    <w:p w14:paraId="1B89556E" w14:textId="77777777" w:rsidR="00494DE3" w:rsidRPr="00C2092D" w:rsidRDefault="00494DE3" w:rsidP="00073E92">
      <w:pPr>
        <w:pStyle w:val="Citas"/>
        <w:rPr>
          <w:b/>
          <w:sz w:val="24"/>
        </w:rPr>
      </w:pP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D821A9E" w14:textId="056B7BAB" w:rsidR="00FF3A25" w:rsidRPr="008B51E8" w:rsidRDefault="0047663F" w:rsidP="008B51E8">
      <w:pPr>
        <w:pStyle w:val="Citas"/>
      </w:pPr>
      <w:r w:rsidRPr="008B51E8">
        <w:t>“</w:t>
      </w:r>
      <w:r w:rsidR="008B51E8" w:rsidRPr="008B51E8">
        <w:t>NO PEDI COPIAS CERTIFICADAS, ME NEGARON LA INFORMACION. No me entregaron la información solicitada, ni los oficios de respuesta de las áreas a las que fue turnada la solicitud, con esa respuesta no colma lo solicitado por no incluir la expresión documental.</w:t>
      </w:r>
      <w:r w:rsidR="00FF3A25" w:rsidRPr="008B51E8">
        <w:t xml:space="preserve">” [Sic] </w:t>
      </w:r>
    </w:p>
    <w:p w14:paraId="2B5B5F6D" w14:textId="77777777" w:rsidR="00073E92" w:rsidRDefault="00073E92" w:rsidP="00073E92">
      <w:pPr>
        <w:pStyle w:val="Citas"/>
        <w:ind w:left="0"/>
        <w:rPr>
          <w:b/>
        </w:rPr>
      </w:pPr>
    </w:p>
    <w:p w14:paraId="6B689A4F" w14:textId="77777777" w:rsidR="00073E92" w:rsidRDefault="00073E92"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41D38A8" w14:textId="77777777" w:rsidR="008B51E8" w:rsidRDefault="00073E92" w:rsidP="008B51E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B51E8">
        <w:rPr>
          <w:rFonts w:ascii="Palatino Linotype" w:hAnsi="Palatino Linotype" w:cs="Arial"/>
          <w:sz w:val="24"/>
          <w:szCs w:val="24"/>
        </w:rPr>
        <w:t xml:space="preserve">diecisiete de febrero de dos mil </w:t>
      </w:r>
      <w:r w:rsidR="008B51E8">
        <w:rPr>
          <w:rFonts w:ascii="Palatino Linotype" w:hAnsi="Palatino Linotype" w:cs="Arial"/>
          <w:sz w:val="24"/>
          <w:szCs w:val="24"/>
        </w:rPr>
        <w:lastRenderedPageBreak/>
        <w:t>veintidós, determinándose en él, un plazo de siete días para que las partes manifestaran lo que a su derecho corresponda en términos del numeral ya citado.</w:t>
      </w:r>
    </w:p>
    <w:p w14:paraId="07020B5D" w14:textId="1E678391" w:rsidR="008B51E8" w:rsidRDefault="008B51E8" w:rsidP="00737D40">
      <w:pPr>
        <w:spacing w:before="240" w:line="360" w:lineRule="auto"/>
        <w:jc w:val="both"/>
        <w:rPr>
          <w:rFonts w:ascii="Palatino Linotype" w:hAnsi="Palatino Linotype" w:cs="Arial"/>
          <w:sz w:val="24"/>
          <w:szCs w:val="24"/>
        </w:rPr>
      </w:pPr>
    </w:p>
    <w:p w14:paraId="66F3567F" w14:textId="77777777" w:rsidR="00073E92" w:rsidRDefault="00073E92"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18C4EED2" w14:textId="3125233C" w:rsidR="00A87267" w:rsidRPr="00A87267" w:rsidRDefault="0047663F" w:rsidP="0047663F">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A87267">
        <w:rPr>
          <w:rFonts w:ascii="Palatino Linotype" w:hAnsi="Palatino Linotype" w:cs="Arial"/>
          <w:sz w:val="24"/>
          <w:szCs w:val="24"/>
        </w:rPr>
        <w:t xml:space="preserve">veintiocho de febrero de dos mil veintidós, mismo que se puso a la vista de </w:t>
      </w:r>
      <w:r w:rsidR="00A87267">
        <w:rPr>
          <w:rFonts w:ascii="Palatino Linotype" w:hAnsi="Palatino Linotype" w:cs="Arial"/>
          <w:b/>
          <w:sz w:val="24"/>
          <w:szCs w:val="24"/>
        </w:rPr>
        <w:t xml:space="preserve">La Recurrente, </w:t>
      </w:r>
      <w:r w:rsidR="00A87267">
        <w:rPr>
          <w:rFonts w:ascii="Palatino Linotype" w:hAnsi="Palatino Linotype" w:cs="Arial"/>
          <w:sz w:val="24"/>
          <w:szCs w:val="24"/>
        </w:rPr>
        <w:t xml:space="preserve">el diez de marzo del presente. </w:t>
      </w:r>
    </w:p>
    <w:p w14:paraId="7AFCC8D8" w14:textId="3BA78893" w:rsidR="0047663F" w:rsidRDefault="0047663F" w:rsidP="0047663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dieciséis de marzo 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1C60E122" w14:textId="77777777" w:rsidR="0047663F" w:rsidRDefault="0047663F" w:rsidP="0047663F">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 xml:space="preserve">Constitución </w:t>
      </w:r>
      <w:r>
        <w:rPr>
          <w:rFonts w:ascii="Palatino Linotype" w:eastAsia="Calibri" w:hAnsi="Palatino Linotype"/>
          <w:b/>
          <w:color w:val="000000" w:themeColor="text1"/>
          <w:sz w:val="24"/>
          <w:szCs w:val="24"/>
        </w:rPr>
        <w:lastRenderedPageBreak/>
        <w:t>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A2CE89C" w14:textId="77777777" w:rsidR="007E24F0" w:rsidRPr="008F797B" w:rsidRDefault="007E24F0"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F942F52" w14:textId="77777777" w:rsidR="0047663F" w:rsidRDefault="0047663F" w:rsidP="0047663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5532E77" w14:textId="77777777" w:rsidR="00A87267" w:rsidRDefault="00A87267" w:rsidP="00A8726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32A7615" w14:textId="77777777" w:rsidR="00A87267" w:rsidRPr="00514E66" w:rsidRDefault="00A87267" w:rsidP="00A87267">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w:t>
      </w:r>
      <w:r w:rsidRPr="00514E66">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F00B7DB" w14:textId="77777777" w:rsidR="00A87267" w:rsidRDefault="00A87267" w:rsidP="00A87267">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13B4F90" w14:textId="77777777" w:rsidR="00737D40" w:rsidRDefault="00737D40"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41AA74A5" w14:textId="07E1C10B" w:rsidR="00A87267" w:rsidRDefault="0072378A" w:rsidP="0072378A">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A87267">
        <w:rPr>
          <w:rFonts w:ascii="Palatino Linotype" w:hAnsi="Palatino Linotype"/>
          <w:b/>
          <w:sz w:val="24"/>
          <w:szCs w:val="24"/>
        </w:rPr>
        <w:t xml:space="preserve">00258/TOLUCA/IP/2022 </w:t>
      </w:r>
      <w:r w:rsidR="00A87267">
        <w:rPr>
          <w:rFonts w:ascii="Palatino Linotype" w:hAnsi="Palatino Linotype"/>
          <w:sz w:val="24"/>
          <w:szCs w:val="24"/>
        </w:rPr>
        <w:t xml:space="preserve">fueron formulados </w:t>
      </w:r>
      <w:r w:rsidR="00A87267">
        <w:rPr>
          <w:rFonts w:ascii="Palatino Linotype" w:hAnsi="Palatino Linotype"/>
          <w:b/>
          <w:sz w:val="24"/>
          <w:szCs w:val="24"/>
        </w:rPr>
        <w:t xml:space="preserve">7 –siete- </w:t>
      </w:r>
      <w:r w:rsidR="00A87267">
        <w:rPr>
          <w:rFonts w:ascii="Palatino Linotype" w:hAnsi="Palatino Linotype"/>
          <w:sz w:val="24"/>
          <w:szCs w:val="24"/>
        </w:rPr>
        <w:t>requerimientos, respecto de los cuales se desprenden las siguientes consideraciones:</w:t>
      </w:r>
    </w:p>
    <w:p w14:paraId="7AB787ED" w14:textId="312F186A" w:rsidR="00A87267" w:rsidRDefault="00A87267" w:rsidP="00A147E1">
      <w:pPr>
        <w:pStyle w:val="Prrafodelista"/>
        <w:numPr>
          <w:ilvl w:val="0"/>
          <w:numId w:val="5"/>
        </w:numPr>
        <w:spacing w:before="240" w:line="360" w:lineRule="auto"/>
        <w:jc w:val="both"/>
        <w:rPr>
          <w:rFonts w:ascii="Palatino Linotype" w:hAnsi="Palatino Linotype"/>
        </w:rPr>
      </w:pPr>
      <w:r>
        <w:rPr>
          <w:rFonts w:ascii="Palatino Linotype" w:hAnsi="Palatino Linotype"/>
        </w:rPr>
        <w:lastRenderedPageBreak/>
        <w:t xml:space="preserve">Que mediante el primer y séptimo requerimientos se solicitaron los salarios del presidente municipal, así como </w:t>
      </w:r>
      <w:r w:rsidR="00A331D8">
        <w:rPr>
          <w:rFonts w:ascii="Palatino Linotype" w:hAnsi="Palatino Linotype"/>
        </w:rPr>
        <w:t xml:space="preserve">el salario </w:t>
      </w:r>
      <w:r>
        <w:rPr>
          <w:rFonts w:ascii="Palatino Linotype" w:hAnsi="Palatino Linotype"/>
        </w:rPr>
        <w:t xml:space="preserve">respecto de los servidores públicos de todas las oficinas, </w:t>
      </w:r>
      <w:r w:rsidR="00A331D8">
        <w:rPr>
          <w:rFonts w:ascii="Palatino Linotype" w:hAnsi="Palatino Linotype"/>
        </w:rPr>
        <w:t>respectivamente. E</w:t>
      </w:r>
      <w:r>
        <w:rPr>
          <w:rFonts w:ascii="Palatino Linotype" w:hAnsi="Palatino Linotype"/>
        </w:rPr>
        <w:t xml:space="preserve">s decir, el primer requerimiento se encuentra inmerso en el séptimo. Asimismo, la ulterior información disponible </w:t>
      </w:r>
      <w:r w:rsidR="00A331D8">
        <w:rPr>
          <w:rFonts w:ascii="Palatino Linotype" w:hAnsi="Palatino Linotype"/>
        </w:rPr>
        <w:t xml:space="preserve">a la fecha de la solicitud </w:t>
      </w:r>
      <w:r>
        <w:rPr>
          <w:rFonts w:ascii="Palatino Linotype" w:hAnsi="Palatino Linotype"/>
        </w:rPr>
        <w:t>es la correspondiente del uno de enero al quince de enero de dos mil veintidós, lo anterior, al tomar en consideración que las percepciones de los servidores públicos se cubren de forma quincenal. Adicionalmente, uno de los documentos idóneos para satisfacer la pretensión de la particular estriba en la n</w:t>
      </w:r>
      <w:r w:rsidR="00A331D8">
        <w:rPr>
          <w:rFonts w:ascii="Palatino Linotype" w:hAnsi="Palatino Linotype"/>
        </w:rPr>
        <w:t xml:space="preserve">ómina general, por ello, el estudio se centrará en dicho soporte documental. </w:t>
      </w:r>
    </w:p>
    <w:p w14:paraId="327F82F6" w14:textId="2711853E" w:rsidR="00A87267" w:rsidRDefault="00A87267" w:rsidP="00A147E1">
      <w:pPr>
        <w:pStyle w:val="Prrafodelista"/>
        <w:numPr>
          <w:ilvl w:val="0"/>
          <w:numId w:val="5"/>
        </w:numPr>
        <w:spacing w:before="240" w:line="360" w:lineRule="auto"/>
        <w:jc w:val="both"/>
        <w:rPr>
          <w:rFonts w:ascii="Palatino Linotype" w:hAnsi="Palatino Linotype"/>
        </w:rPr>
      </w:pPr>
      <w:r>
        <w:rPr>
          <w:rFonts w:ascii="Palatino Linotype" w:hAnsi="Palatino Linotype"/>
        </w:rPr>
        <w:t xml:space="preserve">Que con relación al requerimiento número </w:t>
      </w:r>
      <w:r w:rsidRPr="00A331D8">
        <w:rPr>
          <w:rFonts w:ascii="Palatino Linotype" w:hAnsi="Palatino Linotype"/>
          <w:b/>
        </w:rPr>
        <w:t>2 –dos-</w:t>
      </w:r>
      <w:r>
        <w:rPr>
          <w:rFonts w:ascii="Palatino Linotype" w:hAnsi="Palatino Linotype"/>
        </w:rPr>
        <w:t xml:space="preserve"> (procedimiento para expedición de copias certificadas), la particular fue omisa en señalar elemento temporal, debiendo de ser delimitada a la fecha en que ejerció el derecho de acceso a la información, es decir al diecisiete de enero de dos mil veintidós. </w:t>
      </w:r>
    </w:p>
    <w:p w14:paraId="35CA5470" w14:textId="7058EBC9" w:rsidR="00A331D8" w:rsidRDefault="00A331D8" w:rsidP="00A147E1">
      <w:pPr>
        <w:pStyle w:val="Prrafodelista"/>
        <w:numPr>
          <w:ilvl w:val="0"/>
          <w:numId w:val="5"/>
        </w:numPr>
        <w:spacing w:before="240" w:line="360" w:lineRule="auto"/>
        <w:jc w:val="both"/>
        <w:rPr>
          <w:rFonts w:ascii="Palatino Linotype" w:hAnsi="Palatino Linotype"/>
        </w:rPr>
      </w:pPr>
      <w:r>
        <w:rPr>
          <w:rFonts w:ascii="Palatino Linotype" w:hAnsi="Palatino Linotype"/>
        </w:rPr>
        <w:t xml:space="preserve">Que en alusión a los requerimientos </w:t>
      </w:r>
      <w:r w:rsidRPr="00A331D8">
        <w:rPr>
          <w:rFonts w:ascii="Palatino Linotype" w:hAnsi="Palatino Linotype"/>
          <w:b/>
        </w:rPr>
        <w:t xml:space="preserve">3 –tres-, 4 –cuatro- </w:t>
      </w:r>
      <w:r w:rsidRPr="00A331D8">
        <w:rPr>
          <w:rFonts w:ascii="Palatino Linotype" w:hAnsi="Palatino Linotype"/>
        </w:rPr>
        <w:t>y</w:t>
      </w:r>
      <w:r w:rsidRPr="00A331D8">
        <w:rPr>
          <w:rFonts w:ascii="Palatino Linotype" w:hAnsi="Palatino Linotype"/>
          <w:b/>
        </w:rPr>
        <w:t xml:space="preserve"> 7 –siete-</w:t>
      </w:r>
      <w:r>
        <w:rPr>
          <w:rFonts w:ascii="Palatino Linotype" w:hAnsi="Palatino Linotype"/>
        </w:rPr>
        <w:t xml:space="preserve"> la particular señaló como elemento temporal </w:t>
      </w:r>
      <w:r>
        <w:rPr>
          <w:rFonts w:ascii="Palatino Linotype" w:hAnsi="Palatino Linotype"/>
          <w:i/>
        </w:rPr>
        <w:t xml:space="preserve">“de enero 2022 a la fecha”, </w:t>
      </w:r>
      <w:r>
        <w:rPr>
          <w:rFonts w:ascii="Palatino Linotype" w:hAnsi="Palatino Linotype"/>
        </w:rPr>
        <w:t>luego entonces, la temporalidad debe de ser delimitada del periodo comprendido del uno al diecisiete de enero de dos mil veintidós, éste último al corresponder a la fecha en que se ejerció el derecho de acceso a la información pública.</w:t>
      </w:r>
    </w:p>
    <w:p w14:paraId="002E7B30" w14:textId="0D23CAFE" w:rsidR="00A87267" w:rsidRPr="00A87267" w:rsidRDefault="00A331D8" w:rsidP="00A147E1">
      <w:pPr>
        <w:pStyle w:val="Prrafodelista"/>
        <w:numPr>
          <w:ilvl w:val="0"/>
          <w:numId w:val="5"/>
        </w:numPr>
        <w:spacing w:before="240" w:line="360" w:lineRule="auto"/>
        <w:jc w:val="both"/>
        <w:rPr>
          <w:rFonts w:ascii="Palatino Linotype" w:hAnsi="Palatino Linotype"/>
        </w:rPr>
      </w:pPr>
      <w:r>
        <w:rPr>
          <w:rFonts w:ascii="Palatino Linotype" w:hAnsi="Palatino Linotype"/>
        </w:rPr>
        <w:t xml:space="preserve">Que en referencia a los requerimientos </w:t>
      </w:r>
      <w:r w:rsidRPr="00A331D8">
        <w:rPr>
          <w:rFonts w:ascii="Palatino Linotype" w:hAnsi="Palatino Linotype"/>
          <w:b/>
        </w:rPr>
        <w:t>5 –cinco-</w:t>
      </w:r>
      <w:r>
        <w:rPr>
          <w:rFonts w:ascii="Palatino Linotype" w:hAnsi="Palatino Linotype"/>
        </w:rPr>
        <w:t xml:space="preserve"> y </w:t>
      </w:r>
      <w:r w:rsidRPr="00A331D8">
        <w:rPr>
          <w:rFonts w:ascii="Palatino Linotype" w:hAnsi="Palatino Linotype"/>
          <w:b/>
        </w:rPr>
        <w:t>6 –seis-,</w:t>
      </w:r>
      <w:r>
        <w:rPr>
          <w:rFonts w:ascii="Palatino Linotype" w:hAnsi="Palatino Linotype"/>
        </w:rPr>
        <w:t xml:space="preserve"> la particular fue omisa en señalar elemento temporal, no obstante, de una interpretación armónica a la solicitud de información se delimita del uno de enero al diecisiete de enero de dos mil veintidós. </w:t>
      </w:r>
    </w:p>
    <w:p w14:paraId="1A962B05" w14:textId="73C73454" w:rsidR="00A279CF" w:rsidRPr="0051062B" w:rsidRDefault="00A331D8" w:rsidP="00A279CF">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Dichas precisiones</w:t>
      </w:r>
      <w:r w:rsidR="00A279CF">
        <w:rPr>
          <w:rFonts w:ascii="Palatino Linotype" w:hAnsi="Palatino Linotype"/>
          <w:sz w:val="24"/>
          <w:szCs w:val="24"/>
        </w:rPr>
        <w:t xml:space="preserve">, </w:t>
      </w:r>
      <w:r w:rsidR="00A279CF" w:rsidRPr="0051062B">
        <w:rPr>
          <w:rFonts w:ascii="Palatino Linotype" w:hAnsi="Palatino Linotype"/>
          <w:sz w:val="24"/>
          <w:szCs w:val="24"/>
        </w:rPr>
        <w:t xml:space="preserve">con fundamento en los artículos 13 y 181 cuarto párrafo de la Ley en materia, los cuales a la letra rezan: </w:t>
      </w:r>
    </w:p>
    <w:p w14:paraId="0DFD282D" w14:textId="77777777" w:rsidR="00A279CF" w:rsidRPr="0051062B" w:rsidRDefault="00A279CF" w:rsidP="00A279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3FAF328" w14:textId="77777777" w:rsidR="00A279CF" w:rsidRPr="0051062B" w:rsidRDefault="00A279CF" w:rsidP="00A279CF">
      <w:pPr>
        <w:pStyle w:val="Citas"/>
        <w:rPr>
          <w:b/>
        </w:rPr>
      </w:pPr>
      <w:r w:rsidRPr="0051062B">
        <w:rPr>
          <w:b/>
        </w:rPr>
        <w:t xml:space="preserve">Artículo 181. … </w:t>
      </w:r>
    </w:p>
    <w:p w14:paraId="0D4F10D6" w14:textId="77777777" w:rsidR="00A279CF" w:rsidRPr="0051062B" w:rsidRDefault="00A279CF" w:rsidP="00A279C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9FE5208" w14:textId="77777777" w:rsidR="007F4E55" w:rsidRDefault="007F4E55" w:rsidP="00A279CF">
      <w:pPr>
        <w:tabs>
          <w:tab w:val="left" w:pos="709"/>
        </w:tabs>
        <w:spacing w:before="240" w:line="360" w:lineRule="auto"/>
        <w:ind w:right="51"/>
        <w:jc w:val="both"/>
        <w:rPr>
          <w:rFonts w:ascii="Palatino Linotype" w:hAnsi="Palatino Linotype"/>
          <w:sz w:val="24"/>
          <w:szCs w:val="24"/>
        </w:rPr>
      </w:pPr>
    </w:p>
    <w:p w14:paraId="3477A581" w14:textId="5A6D903A" w:rsidR="00A279CF" w:rsidRDefault="00A279CF" w:rsidP="00A279C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w:t>
      </w:r>
      <w:r w:rsidR="00D57EEB">
        <w:rPr>
          <w:rFonts w:ascii="Palatino Linotype" w:hAnsi="Palatino Linotype"/>
          <w:sz w:val="24"/>
          <w:szCs w:val="24"/>
        </w:rPr>
        <w:t>requerimientos formulados por la</w:t>
      </w:r>
      <w:r>
        <w:rPr>
          <w:rFonts w:ascii="Palatino Linotype" w:hAnsi="Palatino Linotype"/>
          <w:sz w:val="24"/>
          <w:szCs w:val="24"/>
        </w:rPr>
        <w:t xml:space="preserve">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76F680F1" w14:textId="3A2D7D58" w:rsidR="00A331D8" w:rsidRPr="00A331D8" w:rsidRDefault="00A331D8" w:rsidP="00A147E1">
      <w:pPr>
        <w:pStyle w:val="Prrafodelista"/>
        <w:numPr>
          <w:ilvl w:val="0"/>
          <w:numId w:val="2"/>
        </w:numPr>
        <w:spacing w:line="360" w:lineRule="auto"/>
        <w:ind w:left="714" w:hanging="357"/>
        <w:jc w:val="both"/>
        <w:rPr>
          <w:rFonts w:ascii="Palatino Linotype" w:hAnsi="Palatino Linotype"/>
          <w:color w:val="000000"/>
        </w:rPr>
      </w:pPr>
      <w:r w:rsidRPr="00A331D8">
        <w:rPr>
          <w:rFonts w:ascii="Palatino Linotype" w:hAnsi="Palatino Linotype"/>
          <w:color w:val="000000"/>
        </w:rPr>
        <w:t xml:space="preserve">Nómina general y/o documento equivalente, del periodo comprendido del uno al quince de enero de dos mil veintidós. </w:t>
      </w:r>
    </w:p>
    <w:p w14:paraId="69BD8660" w14:textId="77777777" w:rsidR="00A331D8" w:rsidRPr="00A331D8" w:rsidRDefault="00A331D8" w:rsidP="00A147E1">
      <w:pPr>
        <w:pStyle w:val="Prrafodelista"/>
        <w:numPr>
          <w:ilvl w:val="0"/>
          <w:numId w:val="2"/>
        </w:numPr>
        <w:spacing w:line="360" w:lineRule="auto"/>
        <w:ind w:left="714" w:hanging="357"/>
        <w:jc w:val="both"/>
        <w:rPr>
          <w:rFonts w:ascii="Palatino Linotype" w:hAnsi="Palatino Linotype"/>
          <w:color w:val="000000"/>
        </w:rPr>
      </w:pPr>
      <w:r w:rsidRPr="00A331D8">
        <w:rPr>
          <w:rFonts w:ascii="Palatino Linotype" w:hAnsi="Palatino Linotype"/>
          <w:color w:val="000000"/>
        </w:rPr>
        <w:t xml:space="preserve">El o los documentos donde conste el procedimiento para la expedición de copias certificadas respecto del talón de cheques de los servidores públicos referidos en la solicitud de información </w:t>
      </w:r>
      <w:r w:rsidRPr="00327DF3">
        <w:rPr>
          <w:rFonts w:ascii="Palatino Linotype" w:hAnsi="Palatino Linotype"/>
          <w:b/>
          <w:color w:val="000000"/>
        </w:rPr>
        <w:t>00258/TOLUCA/IP/2022</w:t>
      </w:r>
      <w:r w:rsidRPr="00A331D8">
        <w:rPr>
          <w:rFonts w:ascii="Palatino Linotype" w:hAnsi="Palatino Linotype"/>
          <w:color w:val="000000"/>
        </w:rPr>
        <w:t xml:space="preserve">, al diecisiete de enero de dos mil veintidós.  </w:t>
      </w:r>
    </w:p>
    <w:p w14:paraId="26D8EF36" w14:textId="322C6BF9" w:rsidR="00A331D8" w:rsidRPr="00A331D8" w:rsidRDefault="00A331D8" w:rsidP="00A147E1">
      <w:pPr>
        <w:pStyle w:val="Prrafodelista"/>
        <w:numPr>
          <w:ilvl w:val="0"/>
          <w:numId w:val="2"/>
        </w:numPr>
        <w:spacing w:line="360" w:lineRule="auto"/>
        <w:ind w:left="714" w:hanging="357"/>
        <w:jc w:val="both"/>
        <w:rPr>
          <w:rFonts w:ascii="Palatino Linotype" w:hAnsi="Palatino Linotype"/>
          <w:color w:val="000000"/>
        </w:rPr>
      </w:pPr>
      <w:r w:rsidRPr="00A331D8">
        <w:rPr>
          <w:rFonts w:ascii="Palatino Linotype" w:hAnsi="Palatino Linotype"/>
          <w:color w:val="000000"/>
        </w:rPr>
        <w:t xml:space="preserve">El o los documentos donde consten los ingresos por contribuciones, del periodo comprendido del uno al diecisiete de enero de dos mil veintidós. </w:t>
      </w:r>
    </w:p>
    <w:p w14:paraId="6B5DB864" w14:textId="77777777" w:rsidR="00A331D8" w:rsidRPr="00A331D8" w:rsidRDefault="00A331D8" w:rsidP="00A147E1">
      <w:pPr>
        <w:pStyle w:val="Prrafodelista"/>
        <w:numPr>
          <w:ilvl w:val="0"/>
          <w:numId w:val="2"/>
        </w:numPr>
        <w:spacing w:line="360" w:lineRule="auto"/>
        <w:ind w:left="714" w:hanging="357"/>
        <w:jc w:val="both"/>
        <w:rPr>
          <w:rFonts w:ascii="Palatino Linotype" w:hAnsi="Palatino Linotype"/>
          <w:color w:val="000000"/>
        </w:rPr>
      </w:pPr>
      <w:r w:rsidRPr="00A331D8">
        <w:rPr>
          <w:rFonts w:ascii="Palatino Linotype" w:hAnsi="Palatino Linotype"/>
          <w:color w:val="000000"/>
        </w:rPr>
        <w:lastRenderedPageBreak/>
        <w:t xml:space="preserve">El o los documentos donde consten los gastos en la realización de pavimentación en las vialidades, del periodo comprendido del uno al diecisiete de enero de dos mil veintidós. </w:t>
      </w:r>
    </w:p>
    <w:p w14:paraId="0577C300" w14:textId="77777777" w:rsidR="00A331D8" w:rsidRPr="00A331D8" w:rsidRDefault="00A331D8" w:rsidP="00A147E1">
      <w:pPr>
        <w:pStyle w:val="Prrafodelista"/>
        <w:numPr>
          <w:ilvl w:val="0"/>
          <w:numId w:val="2"/>
        </w:numPr>
        <w:spacing w:line="360" w:lineRule="auto"/>
        <w:ind w:left="714" w:hanging="357"/>
        <w:jc w:val="both"/>
        <w:rPr>
          <w:rFonts w:ascii="Palatino Linotype" w:hAnsi="Palatino Linotype"/>
          <w:color w:val="000000"/>
        </w:rPr>
      </w:pPr>
      <w:r w:rsidRPr="00A331D8">
        <w:rPr>
          <w:rFonts w:ascii="Palatino Linotype" w:hAnsi="Palatino Linotype"/>
          <w:color w:val="000000"/>
        </w:rPr>
        <w:t xml:space="preserve">El o los documentos donde consten los gastos en seguridad pública, del periodo comprendido del uno al diecisiete de enero de dos mil veintidós. </w:t>
      </w:r>
    </w:p>
    <w:p w14:paraId="5E80956A" w14:textId="77777777" w:rsidR="00A331D8" w:rsidRPr="00A331D8" w:rsidRDefault="00A331D8" w:rsidP="00A147E1">
      <w:pPr>
        <w:pStyle w:val="Prrafodelista"/>
        <w:numPr>
          <w:ilvl w:val="0"/>
          <w:numId w:val="2"/>
        </w:numPr>
        <w:spacing w:line="360" w:lineRule="auto"/>
        <w:ind w:left="714" w:hanging="357"/>
        <w:jc w:val="both"/>
        <w:rPr>
          <w:rFonts w:ascii="Palatino Linotype" w:hAnsi="Palatino Linotype"/>
          <w:color w:val="000000"/>
        </w:rPr>
      </w:pPr>
      <w:r w:rsidRPr="00A331D8">
        <w:rPr>
          <w:rFonts w:ascii="Palatino Linotype" w:hAnsi="Palatino Linotype"/>
          <w:color w:val="000000"/>
        </w:rPr>
        <w:t xml:space="preserve">El o los documentos donde consten los gastos por mantenimiento de vehículos de recolección de desechos, del periodo comprendido del uno al diecisiete de enero de dos mil veintidós.  </w:t>
      </w:r>
    </w:p>
    <w:p w14:paraId="05F0E91D" w14:textId="77777777" w:rsidR="00A331D8" w:rsidRPr="00A331D8" w:rsidRDefault="00A331D8" w:rsidP="00A147E1">
      <w:pPr>
        <w:pStyle w:val="Prrafodelista"/>
        <w:numPr>
          <w:ilvl w:val="0"/>
          <w:numId w:val="2"/>
        </w:numPr>
        <w:spacing w:line="360" w:lineRule="auto"/>
        <w:ind w:left="714" w:hanging="357"/>
        <w:jc w:val="both"/>
        <w:rPr>
          <w:rFonts w:ascii="Palatino Linotype" w:hAnsi="Palatino Linotype"/>
          <w:color w:val="000000"/>
        </w:rPr>
      </w:pPr>
      <w:r w:rsidRPr="00A331D8">
        <w:rPr>
          <w:rFonts w:ascii="Palatino Linotype" w:hAnsi="Palatino Linotype"/>
          <w:color w:val="000000"/>
        </w:rPr>
        <w:t xml:space="preserve">El o los documentos donde consten los gastos por concepto de luz, tóner, papelería, internet y agua, del periodo comprendido del uno al diecisiete de enero de dos mil veintidós.  </w:t>
      </w:r>
    </w:p>
    <w:p w14:paraId="3260B6BA" w14:textId="77777777" w:rsidR="001C336E" w:rsidRDefault="001C336E" w:rsidP="001C336E">
      <w:pPr>
        <w:spacing w:before="240" w:line="360" w:lineRule="auto"/>
        <w:jc w:val="both"/>
        <w:rPr>
          <w:rFonts w:ascii="Palatino Linotype" w:hAnsi="Palatino Linotype"/>
          <w:bCs/>
        </w:rPr>
      </w:pPr>
    </w:p>
    <w:p w14:paraId="108A7A38" w14:textId="77777777" w:rsidR="00BA7F1D" w:rsidRDefault="00BA7F1D" w:rsidP="00BA7F1D">
      <w:pPr>
        <w:pStyle w:val="Citas"/>
        <w:ind w:left="0" w:right="0"/>
        <w:rPr>
          <w:i w:val="0"/>
          <w:sz w:val="24"/>
          <w:szCs w:val="24"/>
        </w:rPr>
      </w:pPr>
      <w:r>
        <w:rPr>
          <w:i w:val="0"/>
          <w:sz w:val="24"/>
          <w:szCs w:val="24"/>
        </w:rPr>
        <w:t xml:space="preserve">De forma complementaria, con relación a los requerimientos formulados por el particular, resulta oportuno traer a colación las siguientes imágenes ilustrativas, correspondientes al organigrama del </w:t>
      </w:r>
      <w:r>
        <w:rPr>
          <w:b/>
          <w:i w:val="0"/>
          <w:sz w:val="24"/>
          <w:szCs w:val="24"/>
        </w:rPr>
        <w:t xml:space="preserve">Sujeto Obligado, </w:t>
      </w:r>
      <w:r>
        <w:rPr>
          <w:i w:val="0"/>
          <w:sz w:val="24"/>
          <w:szCs w:val="24"/>
        </w:rPr>
        <w:t>susceptible de ser consultado en la siguiente dirección electrónica:</w:t>
      </w:r>
    </w:p>
    <w:p w14:paraId="79D28D8F" w14:textId="3FF3501E" w:rsidR="00553D29" w:rsidRDefault="00A147E1" w:rsidP="009A41F6">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673600" behindDoc="0" locked="0" layoutInCell="1" allowOverlap="1" wp14:anchorId="74555E18" wp14:editId="781B6599">
                <wp:simplePos x="0" y="0"/>
                <wp:positionH relativeFrom="column">
                  <wp:posOffset>-85268</wp:posOffset>
                </wp:positionH>
                <wp:positionV relativeFrom="paragraph">
                  <wp:posOffset>556641</wp:posOffset>
                </wp:positionV>
                <wp:extent cx="6291072" cy="1865376"/>
                <wp:effectExtent l="0" t="0" r="33655" b="20955"/>
                <wp:wrapNone/>
                <wp:docPr id="2" name="Conector recto 2"/>
                <wp:cNvGraphicFramePr/>
                <a:graphic xmlns:a="http://schemas.openxmlformats.org/drawingml/2006/main">
                  <a:graphicData uri="http://schemas.microsoft.com/office/word/2010/wordprocessingShape">
                    <wps:wsp>
                      <wps:cNvCnPr/>
                      <wps:spPr>
                        <a:xfrm>
                          <a:off x="0" y="0"/>
                          <a:ext cx="6291072" cy="18653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609FB" id="Conector recto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7pt,43.85pt" to="488.65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" strokecolor="#5b9bd5 [3204]" strokeweight=".5pt">
                <v:stroke joinstyle="miter"/>
              </v:line>
            </w:pict>
          </mc:Fallback>
        </mc:AlternateContent>
      </w:r>
      <w:r w:rsidR="00553D29">
        <w:rPr>
          <w:i w:val="0"/>
          <w:sz w:val="24"/>
          <w:szCs w:val="24"/>
        </w:rPr>
        <w:t xml:space="preserve"> </w:t>
      </w:r>
      <w:hyperlink r:id="rId8" w:history="1">
        <w:r w:rsidR="002B440B" w:rsidRPr="00E60AB1">
          <w:rPr>
            <w:rStyle w:val="Hipervnculo"/>
            <w:i w:val="0"/>
            <w:sz w:val="24"/>
            <w:szCs w:val="24"/>
          </w:rPr>
          <w:t>https://www.ipomex.org.mx/ipo3/lgt/indice/TOLUCA/art_92_ii_b/3.web</w:t>
        </w:r>
      </w:hyperlink>
      <w:r w:rsidR="002B440B">
        <w:rPr>
          <w:i w:val="0"/>
          <w:sz w:val="24"/>
          <w:szCs w:val="24"/>
        </w:rPr>
        <w:t xml:space="preserve"> </w:t>
      </w:r>
    </w:p>
    <w:p w14:paraId="6D05942F" w14:textId="6618D0DE" w:rsidR="00182C4E" w:rsidRDefault="00B026D3" w:rsidP="001C336E">
      <w:pPr>
        <w:spacing w:before="240" w:line="360" w:lineRule="auto"/>
        <w:jc w:val="both"/>
        <w:rPr>
          <w:rFonts w:ascii="Palatino Linotype" w:hAnsi="Palatino Linotype"/>
          <w:bCs/>
        </w:rPr>
      </w:pPr>
      <w:r>
        <w:rPr>
          <w:i/>
          <w:noProof/>
          <w:sz w:val="24"/>
          <w:szCs w:val="24"/>
          <w:lang w:eastAsia="es-MX"/>
        </w:rPr>
        <w:lastRenderedPageBreak/>
        <w:drawing>
          <wp:anchor distT="0" distB="0" distL="114300" distR="114300" simplePos="0" relativeHeight="251664384" behindDoc="0" locked="0" layoutInCell="1" allowOverlap="1" wp14:anchorId="100A867F" wp14:editId="3870CB8C">
            <wp:simplePos x="0" y="0"/>
            <wp:positionH relativeFrom="column">
              <wp:posOffset>1015365</wp:posOffset>
            </wp:positionH>
            <wp:positionV relativeFrom="paragraph">
              <wp:posOffset>3715385</wp:posOffset>
            </wp:positionV>
            <wp:extent cx="1447800" cy="1498600"/>
            <wp:effectExtent l="19050" t="19050" r="19050" b="25400"/>
            <wp:wrapThrough wrapText="bothSides">
              <wp:wrapPolygon edited="0">
                <wp:start x="-284" y="-275"/>
                <wp:lineTo x="-284" y="21692"/>
                <wp:lineTo x="21600" y="21692"/>
                <wp:lineTo x="21600" y="-275"/>
                <wp:lineTo x="-284" y="-275"/>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98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noProof/>
          <w:sz w:val="24"/>
          <w:szCs w:val="24"/>
          <w:lang w:eastAsia="es-MX"/>
        </w:rPr>
        <w:drawing>
          <wp:anchor distT="0" distB="0" distL="114300" distR="114300" simplePos="0" relativeHeight="251665408" behindDoc="0" locked="0" layoutInCell="1" allowOverlap="1" wp14:anchorId="3CBBB3D1" wp14:editId="2183E94E">
            <wp:simplePos x="0" y="0"/>
            <wp:positionH relativeFrom="column">
              <wp:posOffset>2996565</wp:posOffset>
            </wp:positionH>
            <wp:positionV relativeFrom="paragraph">
              <wp:posOffset>3740785</wp:posOffset>
            </wp:positionV>
            <wp:extent cx="1441450" cy="1485900"/>
            <wp:effectExtent l="19050" t="19050" r="25400" b="19050"/>
            <wp:wrapThrough wrapText="bothSides">
              <wp:wrapPolygon edited="0">
                <wp:start x="-285" y="-277"/>
                <wp:lineTo x="-285" y="21600"/>
                <wp:lineTo x="21695" y="21600"/>
                <wp:lineTo x="21695" y="-277"/>
                <wp:lineTo x="-285" y="-277"/>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1450" cy="1485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noProof/>
          <w:sz w:val="24"/>
          <w:szCs w:val="24"/>
          <w:lang w:eastAsia="es-MX"/>
        </w:rPr>
        <w:drawing>
          <wp:anchor distT="0" distB="0" distL="114300" distR="114300" simplePos="0" relativeHeight="251645939" behindDoc="0" locked="0" layoutInCell="1" allowOverlap="1" wp14:anchorId="30A987A0" wp14:editId="11F4428A">
            <wp:simplePos x="0" y="0"/>
            <wp:positionH relativeFrom="column">
              <wp:posOffset>-95885</wp:posOffset>
            </wp:positionH>
            <wp:positionV relativeFrom="paragraph">
              <wp:posOffset>19685</wp:posOffset>
            </wp:positionV>
            <wp:extent cx="5753100" cy="3196590"/>
            <wp:effectExtent l="19050" t="19050" r="19050" b="22860"/>
            <wp:wrapThrough wrapText="bothSides">
              <wp:wrapPolygon edited="0">
                <wp:start x="-72" y="-129"/>
                <wp:lineTo x="-72" y="21626"/>
                <wp:lineTo x="21600" y="21626"/>
                <wp:lineTo x="21600" y="-129"/>
                <wp:lineTo x="-72" y="-12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196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A12D127" w14:textId="680A16C7" w:rsidR="00182C4E" w:rsidRDefault="00182C4E" w:rsidP="001C336E">
      <w:pPr>
        <w:spacing w:before="240" w:line="360" w:lineRule="auto"/>
        <w:jc w:val="both"/>
        <w:rPr>
          <w:rFonts w:ascii="Palatino Linotype" w:hAnsi="Palatino Linotype"/>
          <w:bCs/>
        </w:rPr>
      </w:pPr>
    </w:p>
    <w:p w14:paraId="1577D131" w14:textId="6C263F54" w:rsidR="00553D29" w:rsidRDefault="00553D29" w:rsidP="00E253F6">
      <w:pPr>
        <w:pStyle w:val="Citas"/>
        <w:ind w:left="0" w:right="0"/>
        <w:rPr>
          <w:i w:val="0"/>
          <w:sz w:val="24"/>
          <w:szCs w:val="24"/>
        </w:rPr>
      </w:pPr>
    </w:p>
    <w:p w14:paraId="30A100F8" w14:textId="55FE72E2" w:rsidR="00553D29" w:rsidRDefault="00553D29" w:rsidP="00E253F6">
      <w:pPr>
        <w:pStyle w:val="Citas"/>
        <w:ind w:left="0" w:right="0"/>
        <w:rPr>
          <w:i w:val="0"/>
          <w:sz w:val="24"/>
          <w:szCs w:val="24"/>
        </w:rPr>
      </w:pPr>
    </w:p>
    <w:p w14:paraId="2BAEFE77" w14:textId="2E75D4E8" w:rsidR="00553D29" w:rsidRDefault="00553D29" w:rsidP="00E253F6">
      <w:pPr>
        <w:pStyle w:val="Citas"/>
        <w:ind w:left="0" w:right="0"/>
        <w:rPr>
          <w:i w:val="0"/>
          <w:sz w:val="24"/>
          <w:szCs w:val="24"/>
        </w:rPr>
      </w:pPr>
    </w:p>
    <w:p w14:paraId="7EBA397E" w14:textId="6776B52F" w:rsidR="0015142D" w:rsidRDefault="00E253F6" w:rsidP="00E253F6">
      <w:pPr>
        <w:pStyle w:val="Citas"/>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w:t>
      </w:r>
      <w:r w:rsidR="00B026D3">
        <w:rPr>
          <w:i w:val="0"/>
          <w:sz w:val="24"/>
          <w:szCs w:val="24"/>
        </w:rPr>
        <w:t xml:space="preserve">Tesorería Municipal, así como la Dirección General de Administración. </w:t>
      </w:r>
      <w:r w:rsidR="003928D1">
        <w:rPr>
          <w:i w:val="0"/>
          <w:sz w:val="24"/>
          <w:szCs w:val="24"/>
        </w:rPr>
        <w:t xml:space="preserve"> </w:t>
      </w:r>
      <w:r>
        <w:rPr>
          <w:i w:val="0"/>
          <w:sz w:val="24"/>
          <w:szCs w:val="24"/>
        </w:rPr>
        <w:t xml:space="preserve"> </w:t>
      </w:r>
    </w:p>
    <w:p w14:paraId="25A1227E" w14:textId="26AC2824" w:rsidR="00ED1055" w:rsidRDefault="00B026D3" w:rsidP="00E253F6">
      <w:pPr>
        <w:pStyle w:val="Citas"/>
        <w:ind w:left="0" w:right="0"/>
        <w:rPr>
          <w:i w:val="0"/>
          <w:sz w:val="24"/>
          <w:szCs w:val="24"/>
        </w:rPr>
      </w:pPr>
      <w:r>
        <w:rPr>
          <w:i w:val="0"/>
          <w:sz w:val="24"/>
          <w:szCs w:val="24"/>
        </w:rPr>
        <w:lastRenderedPageBreak/>
        <w:t>Bajo este contexto</w:t>
      </w:r>
      <w:r w:rsidR="003928D1">
        <w:rPr>
          <w:i w:val="0"/>
          <w:sz w:val="24"/>
          <w:szCs w:val="24"/>
        </w:rPr>
        <w:t xml:space="preserve">, </w:t>
      </w:r>
      <w:r>
        <w:rPr>
          <w:i w:val="0"/>
          <w:sz w:val="24"/>
          <w:szCs w:val="24"/>
        </w:rPr>
        <w:t xml:space="preserve">con relación a las unidades administrativas en cita </w:t>
      </w:r>
      <w:r w:rsidR="003928D1">
        <w:rPr>
          <w:i w:val="0"/>
          <w:sz w:val="24"/>
          <w:szCs w:val="24"/>
        </w:rPr>
        <w:t xml:space="preserve">resulta oportuno traer a colación </w:t>
      </w:r>
      <w:r>
        <w:rPr>
          <w:i w:val="0"/>
          <w:sz w:val="24"/>
          <w:szCs w:val="24"/>
        </w:rPr>
        <w:t xml:space="preserve">el artículo 95, fracciones I, II, IV, V y XVI de la Ley Orgánica Municipal del Estado de México, así como </w:t>
      </w:r>
      <w:r w:rsidR="00ED1055">
        <w:rPr>
          <w:i w:val="0"/>
          <w:sz w:val="24"/>
          <w:szCs w:val="24"/>
        </w:rPr>
        <w:t xml:space="preserve">los </w:t>
      </w:r>
      <w:r w:rsidR="00EA0F12">
        <w:rPr>
          <w:i w:val="0"/>
          <w:sz w:val="24"/>
          <w:szCs w:val="24"/>
        </w:rPr>
        <w:t>procedimiento</w:t>
      </w:r>
      <w:r w:rsidR="00ED1055">
        <w:rPr>
          <w:i w:val="0"/>
          <w:sz w:val="24"/>
          <w:szCs w:val="24"/>
        </w:rPr>
        <w:t>s</w:t>
      </w:r>
      <w:r w:rsidR="00EA0F12">
        <w:rPr>
          <w:i w:val="0"/>
          <w:sz w:val="24"/>
          <w:szCs w:val="24"/>
        </w:rPr>
        <w:t xml:space="preserve"> “Ejercicio, control y seguimiento del presupuesto del gasto corriente” </w:t>
      </w:r>
      <w:r w:rsidR="00ED1055">
        <w:rPr>
          <w:i w:val="0"/>
          <w:sz w:val="24"/>
          <w:szCs w:val="24"/>
        </w:rPr>
        <w:t>y “</w:t>
      </w:r>
      <w:r w:rsidR="00BF0543">
        <w:rPr>
          <w:i w:val="0"/>
          <w:sz w:val="24"/>
          <w:szCs w:val="24"/>
        </w:rPr>
        <w:t xml:space="preserve">Procesamiento de la Nómina del H. Ayuntamiento de Toluca” ambos inmersos en el Manual de Procedimientos de la Dirección General de Administración, porciones normativas que disponen a la literalidad lo siguiente: </w:t>
      </w:r>
    </w:p>
    <w:p w14:paraId="4FBE8C0A" w14:textId="76FAAD1A" w:rsidR="00ED1055" w:rsidRPr="00ED1055" w:rsidRDefault="00ED1055" w:rsidP="00ED1055">
      <w:pPr>
        <w:pStyle w:val="Citas"/>
        <w:jc w:val="center"/>
        <w:rPr>
          <w:b/>
        </w:rPr>
      </w:pPr>
      <w:r w:rsidRPr="00ED1055">
        <w:rPr>
          <w:b/>
          <w:sz w:val="24"/>
          <w:szCs w:val="24"/>
        </w:rPr>
        <w:t>LEY ORGÁNICA MUNICIPAL DEL ESTADO DE MÉXICO</w:t>
      </w:r>
    </w:p>
    <w:p w14:paraId="23C49D0B" w14:textId="56068C1E" w:rsidR="0051055D" w:rsidRPr="00ED1055" w:rsidRDefault="00ED1055" w:rsidP="00ED1055">
      <w:pPr>
        <w:pStyle w:val="Citas"/>
      </w:pPr>
      <w:r>
        <w:t>“</w:t>
      </w:r>
      <w:r w:rsidR="00B026D3" w:rsidRPr="00ED1055">
        <w:t>Artículo 95.- Son atribuciones del tesorero municipal:</w:t>
      </w:r>
    </w:p>
    <w:p w14:paraId="37B85919" w14:textId="77777777" w:rsidR="00B026D3" w:rsidRPr="00ED1055" w:rsidRDefault="00B026D3" w:rsidP="00ED1055">
      <w:pPr>
        <w:pStyle w:val="Citas"/>
      </w:pPr>
      <w:r w:rsidRPr="00ED1055">
        <w:t xml:space="preserve">I. Administrar la hacienda pública municipal, de conformidad con las disposiciones legales aplicables; </w:t>
      </w:r>
    </w:p>
    <w:p w14:paraId="78B625BA" w14:textId="363ED592" w:rsidR="00B026D3" w:rsidRPr="00ED1055" w:rsidRDefault="00B026D3" w:rsidP="00ED1055">
      <w:pPr>
        <w:pStyle w:val="Citas"/>
      </w:pPr>
      <w:r w:rsidRPr="00ED1055">
        <w:t>II. Determinar, liquidar, recaudar, fiscalizar y administrar las contribuciones en los términos de los ordenamientos jurídicos aplicables y, en su caso, aplicar el procedimiento administrativo de ejecución en términos de las disposiciones aplicables;</w:t>
      </w:r>
    </w:p>
    <w:p w14:paraId="050C2423" w14:textId="79CA17B0" w:rsidR="00B026D3" w:rsidRPr="00ED1055" w:rsidRDefault="00B026D3" w:rsidP="00ED1055">
      <w:pPr>
        <w:pStyle w:val="Citas"/>
      </w:pPr>
      <w:r w:rsidRPr="00ED1055">
        <w:t>(…)</w:t>
      </w:r>
    </w:p>
    <w:p w14:paraId="2A364AEF" w14:textId="77777777" w:rsidR="00B026D3" w:rsidRPr="00ED1055" w:rsidRDefault="00B026D3" w:rsidP="00ED1055">
      <w:pPr>
        <w:pStyle w:val="Citas"/>
      </w:pPr>
      <w:r w:rsidRPr="00ED1055">
        <w:t xml:space="preserve">IV. Llevar los registros contables, financieros y administrativos de los ingresos, egresos, e inventarios; </w:t>
      </w:r>
    </w:p>
    <w:p w14:paraId="1BE24076" w14:textId="7FE588B0" w:rsidR="00B026D3" w:rsidRPr="00ED1055" w:rsidRDefault="00B026D3" w:rsidP="00ED1055">
      <w:pPr>
        <w:pStyle w:val="Citas"/>
      </w:pPr>
      <w:r w:rsidRPr="00ED1055">
        <w:t>V. Proporcionar oportunamente al ayuntamiento todos los datos o informes que sean necesarios para la formulación del Presupuesto de Egresos Municipales, vigilando que se ajuste a las disposiciones de esta Ley y otros ordenamientos aplicables;</w:t>
      </w:r>
    </w:p>
    <w:p w14:paraId="23B9CE49" w14:textId="432EF408" w:rsidR="00B026D3" w:rsidRPr="00ED1055" w:rsidRDefault="00B026D3" w:rsidP="00ED1055">
      <w:pPr>
        <w:pStyle w:val="Citas"/>
      </w:pPr>
      <w:r w:rsidRPr="00ED1055">
        <w:lastRenderedPageBreak/>
        <w:t>(…)</w:t>
      </w:r>
    </w:p>
    <w:p w14:paraId="7B54A354" w14:textId="63FECF1D" w:rsidR="00B026D3" w:rsidRPr="00ED1055" w:rsidRDefault="00B026D3" w:rsidP="00ED1055">
      <w:pPr>
        <w:pStyle w:val="Citas"/>
      </w:pPr>
      <w:r w:rsidRPr="00ED1055">
        <w:t>XVI. Glosar oportunamente las cuentas del ayuntamiento;</w:t>
      </w:r>
    </w:p>
    <w:p w14:paraId="415C69CC" w14:textId="40B1A34D" w:rsidR="00B026D3" w:rsidRPr="00ED1055" w:rsidRDefault="00B026D3" w:rsidP="00ED1055">
      <w:pPr>
        <w:pStyle w:val="Citas"/>
        <w:rPr>
          <w:b/>
        </w:rPr>
      </w:pPr>
      <w:r w:rsidRPr="00ED1055">
        <w:t>(…)</w:t>
      </w:r>
      <w:r w:rsidR="00ED1055">
        <w:t xml:space="preserve">” </w:t>
      </w:r>
      <w:r w:rsidR="00ED1055">
        <w:rPr>
          <w:b/>
        </w:rPr>
        <w:t xml:space="preserve">[Sic] </w:t>
      </w:r>
    </w:p>
    <w:p w14:paraId="28DF37BC" w14:textId="77777777" w:rsidR="00B026D3" w:rsidRPr="00ED1055" w:rsidRDefault="00B026D3" w:rsidP="00ED1055">
      <w:pPr>
        <w:pStyle w:val="Citas"/>
      </w:pPr>
    </w:p>
    <w:p w14:paraId="1669F8BF" w14:textId="7AF6EC35" w:rsidR="00B026D3" w:rsidRPr="00ED1055" w:rsidRDefault="00ED1055" w:rsidP="00ED1055">
      <w:pPr>
        <w:pStyle w:val="Citas"/>
        <w:jc w:val="center"/>
        <w:rPr>
          <w:b/>
        </w:rPr>
      </w:pPr>
      <w:r w:rsidRPr="00ED1055">
        <w:rPr>
          <w:b/>
        </w:rPr>
        <w:t>MANUAL DE PROCEDIMIENTOS DE LA DIRECCIÓN GENERAL DE ADMINISTRACIÓN</w:t>
      </w:r>
    </w:p>
    <w:p w14:paraId="707791BD" w14:textId="57D2F7CF" w:rsidR="00EA0F12" w:rsidRPr="00ED1055" w:rsidRDefault="00BF0543" w:rsidP="00EA0F12">
      <w:pPr>
        <w:pStyle w:val="Citas"/>
        <w:rPr>
          <w:b/>
        </w:rPr>
      </w:pPr>
      <w:r>
        <w:rPr>
          <w:b/>
        </w:rPr>
        <w:t>“</w:t>
      </w:r>
      <w:r w:rsidR="00EA0F12" w:rsidRPr="00ED1055">
        <w:rPr>
          <w:b/>
        </w:rPr>
        <w:t>Nombre del procedimiento: Ejercicio, control y seguimiento del presupuesto del gasto corriente</w:t>
      </w:r>
    </w:p>
    <w:p w14:paraId="54CDDAD4" w14:textId="6E27305F" w:rsidR="00EA0F12" w:rsidRDefault="00EA0F12" w:rsidP="00EA0F12">
      <w:pPr>
        <w:pStyle w:val="Citas"/>
      </w:pPr>
      <w:r>
        <w:t>Objetivo: Ejercer el presupuesto con oportunidad, eficiencia y eficacia, a fin de coadyuvar a la adecuada ejecución de las estrategias y objetivos del plan de desarrollo municipal</w:t>
      </w:r>
    </w:p>
    <w:p w14:paraId="0969AD73" w14:textId="77777777" w:rsidR="00EA0F12" w:rsidRPr="00EA0F12" w:rsidRDefault="00EA0F12" w:rsidP="00EA0F12">
      <w:pPr>
        <w:pStyle w:val="Citas"/>
      </w:pPr>
      <w:r w:rsidRPr="00EA0F12">
        <w:t xml:space="preserve">POLÍTICAS APLICABLES </w:t>
      </w:r>
    </w:p>
    <w:p w14:paraId="58131D66" w14:textId="01C05239" w:rsidR="00EA0F12" w:rsidRPr="009B5D50" w:rsidRDefault="00EA0F12" w:rsidP="00A147E1">
      <w:pPr>
        <w:pStyle w:val="Citas"/>
        <w:numPr>
          <w:ilvl w:val="0"/>
          <w:numId w:val="6"/>
        </w:numPr>
        <w:rPr>
          <w:b/>
          <w:u w:val="single"/>
        </w:rPr>
      </w:pPr>
      <w:r w:rsidRPr="009B5D50">
        <w:rPr>
          <w:b/>
          <w:u w:val="single"/>
        </w:rPr>
        <w:t xml:space="preserve">La Tesorería Municipal comunicará a las dependencias u órganos desconcentrados, vía oficio la asignación presupuestal definitiva. </w:t>
      </w:r>
    </w:p>
    <w:p w14:paraId="625B8A36" w14:textId="4A1F0F13" w:rsidR="00EA0F12" w:rsidRPr="009B5D50" w:rsidRDefault="00EA0F12" w:rsidP="00A147E1">
      <w:pPr>
        <w:pStyle w:val="Citas"/>
        <w:numPr>
          <w:ilvl w:val="0"/>
          <w:numId w:val="6"/>
        </w:numPr>
        <w:rPr>
          <w:b/>
          <w:u w:val="single"/>
        </w:rPr>
      </w:pPr>
      <w:r w:rsidRPr="009B5D50">
        <w:rPr>
          <w:b/>
          <w:u w:val="single"/>
        </w:rPr>
        <w:t xml:space="preserve">Es responsabilidad de la o el Delegado Administrativo, ejercer el presupuesto conforme a las actividades programadas y la calendarización programática establecida en el mismo. </w:t>
      </w:r>
    </w:p>
    <w:p w14:paraId="02AACADF" w14:textId="249238DA" w:rsidR="00EA0F12" w:rsidRPr="009B5D50" w:rsidRDefault="00EA0F12" w:rsidP="00A147E1">
      <w:pPr>
        <w:pStyle w:val="Citas"/>
        <w:numPr>
          <w:ilvl w:val="0"/>
          <w:numId w:val="6"/>
        </w:numPr>
        <w:rPr>
          <w:b/>
          <w:u w:val="single"/>
        </w:rPr>
      </w:pPr>
      <w:r w:rsidRPr="009B5D50">
        <w:rPr>
          <w:b/>
          <w:u w:val="single"/>
        </w:rPr>
        <w:t xml:space="preserve">La o el Delegado Administrativo es responsable de la elaboración y revisión de las solicitudes de adquisición y órdenes de servicio, así como de verificar la suficiencia presupuestal de las partidas a afectar, con el apoyo de las unidades responsables de cada Dirección. </w:t>
      </w:r>
    </w:p>
    <w:p w14:paraId="436F880A" w14:textId="189BD1B9" w:rsidR="00EA0F12" w:rsidRPr="00EA0F12" w:rsidRDefault="00EA0F12" w:rsidP="00A147E1">
      <w:pPr>
        <w:pStyle w:val="Citas"/>
        <w:numPr>
          <w:ilvl w:val="0"/>
          <w:numId w:val="6"/>
        </w:numPr>
      </w:pPr>
      <w:r w:rsidRPr="00EA0F12">
        <w:lastRenderedPageBreak/>
        <w:t xml:space="preserve">La o el Delegado Administrativo será responsable de informar a las unidades administrativas de cada dirección, que deberán de solicitar a la Dirección de Tecnologías de la Información y Gobierno Digital un dictamen de verificación en caso de requerir la adquisición de equipo de cómputo y/o consumibles. </w:t>
      </w:r>
    </w:p>
    <w:p w14:paraId="54523D22" w14:textId="2CC96779" w:rsidR="00EA0F12" w:rsidRPr="00EA0F12" w:rsidRDefault="00EA0F12" w:rsidP="00A147E1">
      <w:pPr>
        <w:pStyle w:val="Citas"/>
        <w:numPr>
          <w:ilvl w:val="0"/>
          <w:numId w:val="6"/>
        </w:numPr>
      </w:pPr>
      <w:r w:rsidRPr="00EA0F12">
        <w:t xml:space="preserve">La ejecución del gasto debe realizarse mediante autorización presupuestal, de lo contrario será responsabilidad de la o el servidor público, realizar compromisos sin autorización. </w:t>
      </w:r>
    </w:p>
    <w:p w14:paraId="04B58EA4" w14:textId="45934873" w:rsidR="00EA0F12" w:rsidRPr="00EA0F12" w:rsidRDefault="00EA0F12" w:rsidP="00A147E1">
      <w:pPr>
        <w:pStyle w:val="Citas"/>
        <w:numPr>
          <w:ilvl w:val="0"/>
          <w:numId w:val="6"/>
        </w:numPr>
      </w:pPr>
      <w:r w:rsidRPr="00EA0F12">
        <w:t xml:space="preserve">La o el Delegado Administrativo, estará en constante comunicación con las áreas encargadas del seguimiento de solicitudes de adquisición y órdenes de servicio. </w:t>
      </w:r>
    </w:p>
    <w:p w14:paraId="52022E39" w14:textId="3E4F4629" w:rsidR="00EA0F12" w:rsidRPr="00EA0F12" w:rsidRDefault="00EA0F12" w:rsidP="00A147E1">
      <w:pPr>
        <w:pStyle w:val="Citas"/>
        <w:numPr>
          <w:ilvl w:val="0"/>
          <w:numId w:val="6"/>
        </w:numPr>
      </w:pPr>
      <w:r w:rsidRPr="00EA0F12">
        <w:t xml:space="preserve">La o el Delegado Administrativo será responsable de coordinarse con las unidades administrativas de cada dirección, afecto de que los bienes o servicios sean recibidos de conformidad a lo solicitado. </w:t>
      </w:r>
    </w:p>
    <w:p w14:paraId="6FC7C50F" w14:textId="02435955" w:rsidR="00B026D3" w:rsidRPr="00EA0F12" w:rsidRDefault="00EA0F12" w:rsidP="00A147E1">
      <w:pPr>
        <w:pStyle w:val="Citas"/>
        <w:numPr>
          <w:ilvl w:val="0"/>
          <w:numId w:val="6"/>
        </w:numPr>
      </w:pPr>
      <w:r w:rsidRPr="00EA0F12">
        <w:t>La Tesorería Municipal dará a conocer los meses en que se llevará a cabo la transferencia presupuestal, así como las condiciones de la misma.</w:t>
      </w:r>
    </w:p>
    <w:p w14:paraId="5DDFCA5B" w14:textId="77777777" w:rsidR="00B026D3" w:rsidRDefault="00B026D3" w:rsidP="00E253F6">
      <w:pPr>
        <w:pStyle w:val="Citas"/>
        <w:ind w:left="0" w:right="0"/>
        <w:rPr>
          <w:i w:val="0"/>
          <w:sz w:val="24"/>
          <w:szCs w:val="24"/>
        </w:rPr>
      </w:pPr>
    </w:p>
    <w:p w14:paraId="0826C562" w14:textId="7BC9FEAD" w:rsidR="00EA0F12" w:rsidRPr="00ED1055" w:rsidRDefault="00EA0F12" w:rsidP="00ED1055">
      <w:pPr>
        <w:pStyle w:val="Citas"/>
        <w:rPr>
          <w:b/>
        </w:rPr>
      </w:pPr>
      <w:r w:rsidRPr="00ED1055">
        <w:rPr>
          <w:b/>
        </w:rPr>
        <w:t>Nombre del procedimiento: Procesamiento de la nómina del H. Ayuntamiento de Toluca</w:t>
      </w:r>
    </w:p>
    <w:p w14:paraId="6D62F347" w14:textId="0E9B3296" w:rsidR="00B026D3" w:rsidRPr="00ED1055" w:rsidRDefault="00EA0F12" w:rsidP="00ED1055">
      <w:pPr>
        <w:pStyle w:val="Citas"/>
      </w:pPr>
      <w:r w:rsidRPr="00ED1055">
        <w:t>Objetivo: Pagar a los servidores públicos sus percepciones quincenales, por sus labores contratadas en el Ayuntamiento</w:t>
      </w:r>
    </w:p>
    <w:p w14:paraId="3A7C9F47" w14:textId="77777777" w:rsidR="00ED1055" w:rsidRDefault="00EA0F12" w:rsidP="00ED1055">
      <w:pPr>
        <w:pStyle w:val="Citas"/>
      </w:pPr>
      <w:r w:rsidRPr="00ED1055">
        <w:t xml:space="preserve">POLÍTICAS APLICABLES </w:t>
      </w:r>
    </w:p>
    <w:p w14:paraId="1F1296CE" w14:textId="77777777" w:rsidR="00ED1055" w:rsidRDefault="00EA0F12" w:rsidP="00A147E1">
      <w:pPr>
        <w:pStyle w:val="Citas"/>
        <w:numPr>
          <w:ilvl w:val="0"/>
          <w:numId w:val="7"/>
        </w:numPr>
      </w:pPr>
      <w:r w:rsidRPr="00ED1055">
        <w:lastRenderedPageBreak/>
        <w:t xml:space="preserve">El Departamento de Administración de Personal es el responsable de entregar los movimientos de alta, baja, cambios e incidencias de los servidores públicos al Departamento de Nóminas para su procesamiento. </w:t>
      </w:r>
    </w:p>
    <w:p w14:paraId="0AAB649C" w14:textId="6FB5371B" w:rsidR="00ED1055" w:rsidRDefault="00EA0F12" w:rsidP="00A147E1">
      <w:pPr>
        <w:pStyle w:val="Citas"/>
        <w:numPr>
          <w:ilvl w:val="0"/>
          <w:numId w:val="7"/>
        </w:numPr>
      </w:pPr>
      <w:r w:rsidRPr="00ED1055">
        <w:t xml:space="preserve">El Departamento de Nóminas es el área responsable del proceso de las nóminas ordinarias y extraordinarias. </w:t>
      </w:r>
    </w:p>
    <w:p w14:paraId="32DF323F" w14:textId="160FE9CB" w:rsidR="00ED1055" w:rsidRDefault="00EA0F12" w:rsidP="00A147E1">
      <w:pPr>
        <w:pStyle w:val="Citas"/>
        <w:numPr>
          <w:ilvl w:val="0"/>
          <w:numId w:val="7"/>
        </w:numPr>
      </w:pPr>
      <w:r w:rsidRPr="00ED1055">
        <w:t xml:space="preserve">La nómina es entregada a cada delegado administrativo del ayuntamiento para recabar las firmas, para lo cual cuenta con un plazo de 3 días después de cada quincena. </w:t>
      </w:r>
    </w:p>
    <w:p w14:paraId="5254EDF1" w14:textId="7B88C245" w:rsidR="00ED1055" w:rsidRDefault="00EA0F12" w:rsidP="00A147E1">
      <w:pPr>
        <w:pStyle w:val="Citas"/>
        <w:numPr>
          <w:ilvl w:val="0"/>
          <w:numId w:val="7"/>
        </w:numPr>
      </w:pPr>
      <w:r w:rsidRPr="00ED1055">
        <w:t xml:space="preserve">El pago de nómina es quincenal y se efectuará los días 15 y último de cada mes. Cuando estos días sean sábado o domingo, se pagarán el viernes previo al día de quincena. </w:t>
      </w:r>
    </w:p>
    <w:p w14:paraId="0993BE32" w14:textId="77777777" w:rsidR="00ED1055" w:rsidRDefault="00EA0F12" w:rsidP="00A147E1">
      <w:pPr>
        <w:pStyle w:val="Citas"/>
        <w:numPr>
          <w:ilvl w:val="0"/>
          <w:numId w:val="7"/>
        </w:numPr>
      </w:pPr>
      <w:r w:rsidRPr="00ED1055">
        <w:t xml:space="preserve">El Departamento de Nóminas recibe vía oficio, el cambio de modalidad de pago a efectivo, por el Departamento de Administración de Personal y por los Delegados Administrativos del Ayuntamiento de los casos siguientes: falta de documentación en su expediente, firma de nómina, solventación de incidencias o algún adeudo. </w:t>
      </w:r>
    </w:p>
    <w:p w14:paraId="04B7E595" w14:textId="4891D3BE" w:rsidR="00ED1055" w:rsidRDefault="00EA0F12" w:rsidP="00A147E1">
      <w:pPr>
        <w:pStyle w:val="Citas"/>
        <w:numPr>
          <w:ilvl w:val="0"/>
          <w:numId w:val="7"/>
        </w:numPr>
      </w:pPr>
      <w:r w:rsidRPr="00ED1055">
        <w:t xml:space="preserve">La o el servidor público que cobre en efectivo tiene tres días hábiles para cobrar su quincena, en el área de pagos de la Tesorería Municipal. </w:t>
      </w:r>
    </w:p>
    <w:p w14:paraId="3FF73937" w14:textId="1D74F179" w:rsidR="00ED1055" w:rsidRDefault="00EA0F12" w:rsidP="00A147E1">
      <w:pPr>
        <w:pStyle w:val="Citas"/>
        <w:numPr>
          <w:ilvl w:val="0"/>
          <w:numId w:val="7"/>
        </w:numPr>
      </w:pPr>
      <w:r w:rsidRPr="00ED1055">
        <w:t xml:space="preserve">El Departamento de Nóminas, es el único departamento responsable de procesar los descuentos., créditos y adeudos a los servidores públicos vía nómina a petición de las empresas, organismos e instituciones autorizados para realizar estos trámites. </w:t>
      </w:r>
    </w:p>
    <w:p w14:paraId="081BCC0E" w14:textId="7288DE08" w:rsidR="00B026D3" w:rsidRPr="00ED1055" w:rsidRDefault="00EA0F12" w:rsidP="00A147E1">
      <w:pPr>
        <w:pStyle w:val="Citas"/>
        <w:numPr>
          <w:ilvl w:val="0"/>
          <w:numId w:val="7"/>
        </w:numPr>
      </w:pPr>
      <w:r w:rsidRPr="00ED1055">
        <w:lastRenderedPageBreak/>
        <w:t xml:space="preserve">El Departamento de Nóminas es responsable del timbrado y transferencia del Certificado Fiscal Digital por Internet (CFDI) al portal electrónico de </w:t>
      </w:r>
      <w:proofErr w:type="spellStart"/>
      <w:r w:rsidRPr="00ED1055">
        <w:t>humanet</w:t>
      </w:r>
      <w:proofErr w:type="spellEnd"/>
      <w:r w:rsidRPr="00ED1055">
        <w:t>, que es la aplicación del ayuntamiento</w:t>
      </w:r>
      <w:r w:rsidR="00BF0543">
        <w:t xml:space="preserve">” </w:t>
      </w:r>
      <w:r w:rsidR="00BF0543">
        <w:rPr>
          <w:b/>
        </w:rPr>
        <w:t>[Sic]</w:t>
      </w:r>
    </w:p>
    <w:p w14:paraId="2D6FDFDF" w14:textId="77777777" w:rsidR="00B026D3" w:rsidRDefault="00B026D3" w:rsidP="00E253F6">
      <w:pPr>
        <w:pStyle w:val="Citas"/>
        <w:ind w:left="0" w:right="0"/>
        <w:rPr>
          <w:i w:val="0"/>
          <w:sz w:val="24"/>
          <w:szCs w:val="24"/>
        </w:rPr>
      </w:pPr>
    </w:p>
    <w:p w14:paraId="4CE0255D" w14:textId="77777777" w:rsidR="00ED1055" w:rsidRDefault="0051055D" w:rsidP="00E253F6">
      <w:pPr>
        <w:pStyle w:val="Citas"/>
        <w:ind w:left="0" w:right="0"/>
        <w:rPr>
          <w:i w:val="0"/>
          <w:sz w:val="24"/>
          <w:szCs w:val="24"/>
        </w:rPr>
      </w:pPr>
      <w:r>
        <w:rPr>
          <w:i w:val="0"/>
          <w:sz w:val="24"/>
          <w:szCs w:val="24"/>
        </w:rPr>
        <w:t>De ahí que deba arribarse a la premisa de que la</w:t>
      </w:r>
      <w:r w:rsidR="0051222D">
        <w:rPr>
          <w:i w:val="0"/>
          <w:sz w:val="24"/>
          <w:szCs w:val="24"/>
        </w:rPr>
        <w:t xml:space="preserve"> Dirección </w:t>
      </w:r>
      <w:r w:rsidR="00ED1055">
        <w:rPr>
          <w:i w:val="0"/>
          <w:sz w:val="24"/>
          <w:szCs w:val="24"/>
        </w:rPr>
        <w:t>General de Administración es la unidad administrativa competente para realizar los siguientes procedimientos:</w:t>
      </w:r>
    </w:p>
    <w:p w14:paraId="1317A0FE" w14:textId="364ED65A" w:rsidR="0051222D" w:rsidRDefault="00ED1055" w:rsidP="00A147E1">
      <w:pPr>
        <w:pStyle w:val="Citas"/>
        <w:numPr>
          <w:ilvl w:val="0"/>
          <w:numId w:val="8"/>
        </w:numPr>
        <w:ind w:right="0"/>
        <w:rPr>
          <w:i w:val="0"/>
          <w:sz w:val="24"/>
          <w:szCs w:val="24"/>
        </w:rPr>
      </w:pPr>
      <w:r>
        <w:rPr>
          <w:i w:val="0"/>
          <w:sz w:val="24"/>
          <w:szCs w:val="24"/>
        </w:rPr>
        <w:t>Integración, elaboración, programación y ejercicio del presupuesto</w:t>
      </w:r>
    </w:p>
    <w:p w14:paraId="507BBEAD" w14:textId="14252533" w:rsidR="00ED1055" w:rsidRDefault="00ED1055" w:rsidP="00A147E1">
      <w:pPr>
        <w:pStyle w:val="Citas"/>
        <w:numPr>
          <w:ilvl w:val="0"/>
          <w:numId w:val="8"/>
        </w:numPr>
        <w:ind w:right="0"/>
        <w:rPr>
          <w:i w:val="0"/>
          <w:sz w:val="24"/>
          <w:szCs w:val="24"/>
        </w:rPr>
      </w:pPr>
      <w:r>
        <w:rPr>
          <w:i w:val="0"/>
          <w:sz w:val="24"/>
          <w:szCs w:val="24"/>
        </w:rPr>
        <w:t>Alta de personal</w:t>
      </w:r>
    </w:p>
    <w:p w14:paraId="5F9C8EF5" w14:textId="1CB8D96F" w:rsidR="00ED1055" w:rsidRDefault="00ED1055" w:rsidP="00A147E1">
      <w:pPr>
        <w:pStyle w:val="Citas"/>
        <w:numPr>
          <w:ilvl w:val="0"/>
          <w:numId w:val="8"/>
        </w:numPr>
        <w:ind w:right="0"/>
        <w:rPr>
          <w:i w:val="0"/>
          <w:sz w:val="24"/>
          <w:szCs w:val="24"/>
        </w:rPr>
      </w:pPr>
      <w:r>
        <w:rPr>
          <w:i w:val="0"/>
          <w:sz w:val="24"/>
          <w:szCs w:val="24"/>
        </w:rPr>
        <w:t>Baja de personal</w:t>
      </w:r>
    </w:p>
    <w:p w14:paraId="4DC86ADF" w14:textId="0F43E00F" w:rsidR="00ED1055" w:rsidRDefault="00ED1055" w:rsidP="00A147E1">
      <w:pPr>
        <w:pStyle w:val="Citas"/>
        <w:numPr>
          <w:ilvl w:val="0"/>
          <w:numId w:val="8"/>
        </w:numPr>
        <w:ind w:right="0"/>
        <w:rPr>
          <w:i w:val="0"/>
          <w:sz w:val="24"/>
          <w:szCs w:val="24"/>
        </w:rPr>
      </w:pPr>
      <w:r>
        <w:rPr>
          <w:i w:val="0"/>
          <w:sz w:val="24"/>
          <w:szCs w:val="24"/>
        </w:rPr>
        <w:t>Integración de licitaciones, arrendamientos y servicios</w:t>
      </w:r>
    </w:p>
    <w:p w14:paraId="10BF2039" w14:textId="5036A44B" w:rsidR="00ED1055" w:rsidRDefault="00ED1055" w:rsidP="00A147E1">
      <w:pPr>
        <w:pStyle w:val="Citas"/>
        <w:numPr>
          <w:ilvl w:val="0"/>
          <w:numId w:val="8"/>
        </w:numPr>
        <w:ind w:right="0"/>
        <w:rPr>
          <w:i w:val="0"/>
          <w:sz w:val="24"/>
          <w:szCs w:val="24"/>
        </w:rPr>
      </w:pPr>
      <w:r>
        <w:rPr>
          <w:i w:val="0"/>
          <w:sz w:val="24"/>
          <w:szCs w:val="24"/>
        </w:rPr>
        <w:t>Administración del personal</w:t>
      </w:r>
    </w:p>
    <w:p w14:paraId="4F461F96" w14:textId="14E9B183" w:rsidR="00ED1055" w:rsidRDefault="00ED1055" w:rsidP="00A147E1">
      <w:pPr>
        <w:pStyle w:val="Citas"/>
        <w:numPr>
          <w:ilvl w:val="0"/>
          <w:numId w:val="8"/>
        </w:numPr>
        <w:ind w:right="0"/>
        <w:rPr>
          <w:i w:val="0"/>
          <w:sz w:val="24"/>
          <w:szCs w:val="24"/>
        </w:rPr>
      </w:pPr>
      <w:r>
        <w:rPr>
          <w:i w:val="0"/>
          <w:sz w:val="24"/>
          <w:szCs w:val="24"/>
        </w:rPr>
        <w:t>Elaboración de nómina</w:t>
      </w:r>
    </w:p>
    <w:p w14:paraId="1B9A98EE" w14:textId="6A4BF87C" w:rsidR="00ED1055" w:rsidRDefault="00BF0543" w:rsidP="00A147E1">
      <w:pPr>
        <w:pStyle w:val="Citas"/>
        <w:numPr>
          <w:ilvl w:val="0"/>
          <w:numId w:val="8"/>
        </w:numPr>
        <w:ind w:right="0"/>
        <w:rPr>
          <w:i w:val="0"/>
          <w:sz w:val="24"/>
          <w:szCs w:val="24"/>
        </w:rPr>
      </w:pPr>
      <w:r>
        <w:rPr>
          <w:i w:val="0"/>
          <w:sz w:val="24"/>
          <w:szCs w:val="24"/>
        </w:rPr>
        <w:t xml:space="preserve">Otros. </w:t>
      </w:r>
    </w:p>
    <w:p w14:paraId="5558817D" w14:textId="77777777" w:rsidR="0051222D" w:rsidRDefault="0051222D" w:rsidP="00E253F6">
      <w:pPr>
        <w:pStyle w:val="Citas"/>
        <w:ind w:left="0" w:right="0"/>
        <w:rPr>
          <w:i w:val="0"/>
          <w:sz w:val="24"/>
          <w:szCs w:val="24"/>
        </w:rPr>
      </w:pPr>
    </w:p>
    <w:p w14:paraId="503EBBAD" w14:textId="37013DBA" w:rsidR="0051222D" w:rsidRDefault="0051055D" w:rsidP="00E253F6">
      <w:pPr>
        <w:pStyle w:val="Citas"/>
        <w:ind w:left="0" w:right="0"/>
        <w:rPr>
          <w:i w:val="0"/>
          <w:sz w:val="24"/>
          <w:szCs w:val="24"/>
        </w:rPr>
      </w:pPr>
      <w:r>
        <w:rPr>
          <w:i w:val="0"/>
          <w:sz w:val="24"/>
          <w:szCs w:val="24"/>
        </w:rPr>
        <w:t xml:space="preserve"> </w:t>
      </w:r>
      <w:r w:rsidR="0051222D">
        <w:rPr>
          <w:i w:val="0"/>
          <w:sz w:val="24"/>
          <w:szCs w:val="24"/>
        </w:rPr>
        <w:t xml:space="preserve">En contraste, la Tesorería Municipal es la unidad administrativa competente para administrar la hacienda pública municipal, llevar registros contables de ingresos y egresos, así como recaudar contribuciones. </w:t>
      </w:r>
    </w:p>
    <w:p w14:paraId="45A9E5B5" w14:textId="6C6B2AC3" w:rsidR="00BF0543" w:rsidRDefault="00BF0543" w:rsidP="00E253F6">
      <w:pPr>
        <w:pStyle w:val="Citas"/>
        <w:ind w:left="0" w:right="0"/>
        <w:rPr>
          <w:i w:val="0"/>
          <w:sz w:val="24"/>
          <w:szCs w:val="24"/>
        </w:rPr>
      </w:pPr>
      <w:r>
        <w:rPr>
          <w:i w:val="0"/>
          <w:sz w:val="24"/>
          <w:szCs w:val="24"/>
        </w:rPr>
        <w:lastRenderedPageBreak/>
        <w:t xml:space="preserve">Bajo tal tesitura, resulta oportuno resaltar que en términos del numeral 9 del Código Financiero del Estado de México y Municipios las contribuciones se clasifican en impuestos, derechos, contribuciones o aportaciones de mejoras y aportaciones y cuotas de seguridad social. </w:t>
      </w:r>
      <w:r w:rsidR="009B5D50">
        <w:rPr>
          <w:i w:val="0"/>
          <w:sz w:val="24"/>
          <w:szCs w:val="24"/>
        </w:rPr>
        <w:t xml:space="preserve">Asimismo, se destaca que el Presupuesto de Egresos de los Municipios deberá de ser publicado a más tardar el 25 de febrero del año en curso. </w:t>
      </w:r>
    </w:p>
    <w:p w14:paraId="478EDAD6" w14:textId="77777777" w:rsidR="00C45B1A" w:rsidRPr="00811D16" w:rsidRDefault="00C45B1A" w:rsidP="00C45B1A">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nómina general</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E6E1BDB" w14:textId="77777777" w:rsidR="00C45B1A" w:rsidRDefault="00C45B1A" w:rsidP="00C45B1A">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712F91C6" w14:textId="77777777" w:rsidR="00C45B1A" w:rsidRPr="00811D16" w:rsidRDefault="00C45B1A" w:rsidP="00C45B1A">
      <w:pPr>
        <w:spacing w:before="240" w:line="360" w:lineRule="auto"/>
        <w:ind w:left="851" w:right="851"/>
        <w:jc w:val="both"/>
        <w:rPr>
          <w:rFonts w:ascii="Palatino Linotype" w:hAnsi="Palatino Linotype" w:cs="Arial"/>
          <w:b/>
          <w:i/>
          <w:lang w:val="es-ES"/>
        </w:rPr>
      </w:pPr>
    </w:p>
    <w:p w14:paraId="48F84460" w14:textId="77777777" w:rsidR="00C45B1A" w:rsidRPr="005E4EB4" w:rsidRDefault="00C45B1A" w:rsidP="00C45B1A">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w:t>
      </w:r>
      <w:r w:rsidRPr="005E4EB4">
        <w:rPr>
          <w:rFonts w:ascii="Palatino Linotype" w:hAnsi="Palatino Linotype" w:cs="Arial"/>
          <w:sz w:val="24"/>
          <w:szCs w:val="24"/>
          <w:lang w:eastAsia="es-MX"/>
        </w:rPr>
        <w:lastRenderedPageBreak/>
        <w:t xml:space="preserve">resultando de nuestro interés el artículo 804 fracción II de la Ley Federal de Trabajo, el cual a la letra reza: </w:t>
      </w:r>
    </w:p>
    <w:p w14:paraId="776402FE" w14:textId="77777777" w:rsidR="00C45B1A" w:rsidRPr="00F975C8" w:rsidRDefault="00C45B1A" w:rsidP="00C45B1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52D3CE99" w14:textId="77777777" w:rsidR="00C45B1A" w:rsidRPr="00F975C8" w:rsidRDefault="00C45B1A" w:rsidP="00C45B1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22A99508" w14:textId="77777777" w:rsidR="00C45B1A" w:rsidRPr="00F975C8" w:rsidRDefault="00C45B1A" w:rsidP="00C45B1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5EC71864" w14:textId="77777777" w:rsidR="00C45B1A" w:rsidRPr="00F975C8" w:rsidRDefault="00C45B1A" w:rsidP="00C45B1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16FF8EEB" w14:textId="77777777" w:rsidR="00C45B1A" w:rsidRDefault="00C45B1A" w:rsidP="00C45B1A">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651A97FF" w14:textId="77777777" w:rsidR="00C45B1A" w:rsidRDefault="00C45B1A" w:rsidP="00C45B1A">
      <w:pPr>
        <w:spacing w:before="240" w:line="360" w:lineRule="auto"/>
        <w:ind w:left="851" w:right="851"/>
        <w:jc w:val="both"/>
        <w:rPr>
          <w:rFonts w:ascii="Palatino Linotype" w:hAnsi="Palatino Linotype" w:cs="Arial"/>
          <w:b/>
          <w:i/>
          <w:szCs w:val="20"/>
          <w:lang w:eastAsia="es-MX"/>
        </w:rPr>
      </w:pPr>
    </w:p>
    <w:p w14:paraId="48460E8B" w14:textId="26E3A2EA" w:rsidR="00C45B1A" w:rsidRPr="005E4EB4" w:rsidRDefault="00C52B20" w:rsidP="00C45B1A">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efecto</w:t>
      </w:r>
      <w:r w:rsidR="00C45B1A" w:rsidRPr="005E4EB4">
        <w:rPr>
          <w:rFonts w:ascii="Palatino Linotype" w:hAnsi="Palatino Linotype" w:cs="Arial"/>
          <w:sz w:val="24"/>
          <w:szCs w:val="24"/>
          <w:lang w:eastAsia="es-MX"/>
        </w:rPr>
        <w:t xml:space="preserve">, es dable concluir que </w:t>
      </w:r>
      <w:r w:rsidR="00C45B1A">
        <w:rPr>
          <w:rFonts w:ascii="Palatino Linotype" w:hAnsi="Palatino Linotype" w:cs="Arial"/>
          <w:sz w:val="24"/>
          <w:szCs w:val="24"/>
          <w:lang w:eastAsia="es-MX"/>
        </w:rPr>
        <w:t>la</w:t>
      </w:r>
      <w:r w:rsidR="00C45B1A" w:rsidRPr="005E4EB4">
        <w:rPr>
          <w:rFonts w:ascii="Palatino Linotype" w:hAnsi="Palatino Linotype" w:cs="Arial"/>
          <w:sz w:val="24"/>
          <w:szCs w:val="24"/>
          <w:lang w:eastAsia="es-MX"/>
        </w:rPr>
        <w:t xml:space="preserve"> nómina</w:t>
      </w:r>
      <w:r w:rsidR="00C45B1A">
        <w:rPr>
          <w:rFonts w:ascii="Palatino Linotype" w:hAnsi="Palatino Linotype" w:cs="Arial"/>
          <w:sz w:val="24"/>
          <w:szCs w:val="24"/>
          <w:lang w:eastAsia="es-MX"/>
        </w:rPr>
        <w:t xml:space="preserve"> general</w:t>
      </w:r>
      <w:r w:rsidR="00C45B1A" w:rsidRPr="005E4EB4">
        <w:rPr>
          <w:rFonts w:ascii="Palatino Linotype" w:hAnsi="Palatino Linotype" w:cs="Arial"/>
          <w:sz w:val="24"/>
          <w:szCs w:val="24"/>
          <w:lang w:eastAsia="es-MX"/>
        </w:rPr>
        <w:t>,</w:t>
      </w:r>
      <w:r w:rsidR="00C45B1A">
        <w:rPr>
          <w:rFonts w:ascii="Palatino Linotype" w:hAnsi="Palatino Linotype" w:cs="Arial"/>
          <w:sz w:val="24"/>
          <w:szCs w:val="24"/>
          <w:lang w:eastAsia="es-MX"/>
        </w:rPr>
        <w:t xml:space="preserve"> consiste</w:t>
      </w:r>
      <w:r w:rsidR="00C45B1A" w:rsidRPr="005E4EB4">
        <w:rPr>
          <w:rFonts w:ascii="Palatino Linotype" w:hAnsi="Palatino Linotype" w:cs="Arial"/>
          <w:sz w:val="24"/>
          <w:szCs w:val="24"/>
          <w:lang w:eastAsia="es-MX"/>
        </w:rPr>
        <w:t xml:space="preserve"> en un registro conformado por el conjunto de trabajadores a los cuales se les va a remunerar por los </w:t>
      </w:r>
      <w:hyperlink r:id="rId12" w:history="1">
        <w:r w:rsidR="00C45B1A" w:rsidRPr="005E4EB4">
          <w:rPr>
            <w:rFonts w:ascii="Palatino Linotype" w:hAnsi="Palatino Linotype" w:cs="Arial"/>
            <w:sz w:val="24"/>
            <w:szCs w:val="24"/>
            <w:lang w:eastAsia="es-MX"/>
          </w:rPr>
          <w:t>servicios</w:t>
        </w:r>
      </w:hyperlink>
      <w:r w:rsidR="00C45B1A"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42A8BC78" w14:textId="1ED26B05" w:rsidR="00C45B1A" w:rsidRPr="005E4EB4" w:rsidRDefault="00C52B20" w:rsidP="00C45B1A">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00C45B1A" w:rsidRPr="005E4EB4">
        <w:rPr>
          <w:rFonts w:ascii="Palatino Linotype" w:hAnsi="Palatino Linotype" w:cs="Arial"/>
          <w:sz w:val="24"/>
          <w:szCs w:val="24"/>
        </w:rPr>
        <w:t xml:space="preserve"> en dicho precepto legal, se puede llegar a la conclusión de que </w:t>
      </w:r>
      <w:r w:rsidR="00C45B1A">
        <w:rPr>
          <w:rFonts w:ascii="Palatino Linotype" w:hAnsi="Palatino Linotype" w:cs="Arial"/>
          <w:sz w:val="24"/>
          <w:szCs w:val="24"/>
        </w:rPr>
        <w:t xml:space="preserve">la </w:t>
      </w:r>
      <w:r w:rsidR="00C45B1A" w:rsidRPr="005E4EB4">
        <w:rPr>
          <w:rFonts w:ascii="Palatino Linotype" w:hAnsi="Palatino Linotype" w:cs="Arial"/>
          <w:sz w:val="24"/>
          <w:szCs w:val="24"/>
        </w:rPr>
        <w:t>nómina</w:t>
      </w:r>
      <w:r w:rsidR="00C45B1A">
        <w:rPr>
          <w:rFonts w:ascii="Palatino Linotype" w:hAnsi="Palatino Linotype" w:cs="Arial"/>
          <w:sz w:val="24"/>
          <w:szCs w:val="24"/>
        </w:rPr>
        <w:t xml:space="preserve"> general, consiste</w:t>
      </w:r>
      <w:r w:rsidR="00C45B1A" w:rsidRPr="005E4EB4">
        <w:rPr>
          <w:rFonts w:ascii="Palatino Linotype" w:hAnsi="Palatino Linotype" w:cs="Arial"/>
          <w:sz w:val="24"/>
          <w:szCs w:val="24"/>
        </w:rPr>
        <w:t xml:space="preserve"> en un registro conformado por el conjunto de trabajadores a los cuales se les va a remunerar por los servicios que éstos le prestan al patrón, en el </w:t>
      </w:r>
      <w:r w:rsidR="00C45B1A" w:rsidRPr="005E4EB4">
        <w:rPr>
          <w:rFonts w:ascii="Palatino Linotype" w:hAnsi="Palatino Linotype" w:cs="Arial"/>
          <w:sz w:val="24"/>
          <w:szCs w:val="24"/>
        </w:rPr>
        <w:lastRenderedPageBreak/>
        <w:t>cual se asientan las percepciones brutas, deducciones y el neto a recibir de dichos trabajadores.</w:t>
      </w:r>
    </w:p>
    <w:p w14:paraId="5E53167E" w14:textId="77777777" w:rsidR="00C45B1A" w:rsidRPr="005E4EB4" w:rsidRDefault="00C45B1A" w:rsidP="00C45B1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3492C3E1" w14:textId="77777777" w:rsidR="00C45B1A" w:rsidRPr="00F975C8" w:rsidRDefault="00C45B1A" w:rsidP="00C45B1A">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7D715BFC" w14:textId="77777777" w:rsidR="00C45B1A" w:rsidRDefault="00C45B1A" w:rsidP="00C45B1A">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00E2DD2B" w14:textId="77777777" w:rsidR="00C45B1A" w:rsidRDefault="00C45B1A" w:rsidP="00C45B1A">
      <w:pPr>
        <w:spacing w:before="240" w:line="360" w:lineRule="auto"/>
        <w:ind w:left="851" w:right="851"/>
        <w:jc w:val="both"/>
        <w:rPr>
          <w:rFonts w:ascii="Palatino Linotype" w:hAnsi="Palatino Linotype"/>
          <w:b/>
          <w:i/>
        </w:rPr>
      </w:pPr>
    </w:p>
    <w:p w14:paraId="1A4B6F99" w14:textId="60BCB98D" w:rsidR="00C45B1A" w:rsidRPr="005E4EB4" w:rsidRDefault="00C52B20" w:rsidP="00C45B1A">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En virtud de lo anterior</w:t>
      </w:r>
      <w:r w:rsidR="00C45B1A"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sidR="00C45B1A">
        <w:rPr>
          <w:rFonts w:ascii="Palatino Linotype" w:hAnsi="Palatino Linotype" w:cs="Arial"/>
          <w:sz w:val="24"/>
          <w:szCs w:val="24"/>
        </w:rPr>
        <w:t xml:space="preserve"> </w:t>
      </w:r>
      <w:r w:rsidR="00C45B1A"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5B05042B" w14:textId="77777777" w:rsidR="00C45B1A" w:rsidRPr="00F975C8" w:rsidRDefault="00C45B1A" w:rsidP="00C45B1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6A7DC4D1" w14:textId="77777777" w:rsidR="00C45B1A" w:rsidRPr="00F975C8" w:rsidRDefault="00C45B1A" w:rsidP="00C45B1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75F46A54" w14:textId="77777777" w:rsidR="00C45B1A" w:rsidRPr="00F975C8" w:rsidRDefault="00C45B1A" w:rsidP="00C45B1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3CA001A4" w14:textId="77777777" w:rsidR="00C45B1A" w:rsidRPr="00F975C8" w:rsidRDefault="00C45B1A" w:rsidP="00C45B1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616BC46C" w14:textId="77777777" w:rsidR="00C45B1A" w:rsidRPr="00F975C8" w:rsidRDefault="00C45B1A" w:rsidP="00C45B1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E5B46E3" w14:textId="77777777" w:rsidR="00C45B1A" w:rsidRDefault="00C45B1A" w:rsidP="00C45B1A">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0EBB62A3" w14:textId="77777777" w:rsidR="00C45B1A" w:rsidRDefault="00C45B1A" w:rsidP="00C45B1A">
      <w:pPr>
        <w:tabs>
          <w:tab w:val="left" w:pos="9072"/>
        </w:tabs>
        <w:spacing w:before="240" w:line="360" w:lineRule="auto"/>
        <w:ind w:left="851" w:right="902"/>
        <w:jc w:val="both"/>
        <w:rPr>
          <w:rFonts w:ascii="Palatino Linotype" w:hAnsi="Palatino Linotype"/>
          <w:b/>
          <w:bCs/>
          <w:i/>
        </w:rPr>
      </w:pPr>
    </w:p>
    <w:p w14:paraId="45C3B78B" w14:textId="52916050" w:rsidR="00C45B1A" w:rsidRPr="007658D5" w:rsidRDefault="00C52B20" w:rsidP="00C45B1A">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suma</w:t>
      </w:r>
      <w:r w:rsidR="00C45B1A"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0652F69" w14:textId="77777777" w:rsidR="00C45B1A" w:rsidRPr="007658D5" w:rsidRDefault="00C45B1A" w:rsidP="00C45B1A">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44D86F70" w14:textId="77777777" w:rsidR="00C45B1A" w:rsidRPr="00F975C8" w:rsidRDefault="00C45B1A" w:rsidP="00C45B1A">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lastRenderedPageBreak/>
        <w:t xml:space="preserve">“Artículo 4. </w:t>
      </w:r>
      <w:r w:rsidRPr="00F975C8">
        <w:rPr>
          <w:rFonts w:ascii="Palatino Linotype" w:hAnsi="Palatino Linotype" w:cs="Arial"/>
          <w:i/>
          <w:lang w:eastAsia="es-MX"/>
        </w:rPr>
        <w:t>Son sujetos de fiscalización:</w:t>
      </w:r>
    </w:p>
    <w:p w14:paraId="3E38008B" w14:textId="77777777" w:rsidR="00C45B1A" w:rsidRPr="00F975C8" w:rsidRDefault="00C45B1A" w:rsidP="00C45B1A">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0579A918" w14:textId="77777777" w:rsidR="00C45B1A" w:rsidRPr="000A0968" w:rsidRDefault="00C45B1A" w:rsidP="00A147E1">
      <w:pPr>
        <w:numPr>
          <w:ilvl w:val="0"/>
          <w:numId w:val="13"/>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2758B3F8" w14:textId="77777777" w:rsidR="00C45B1A" w:rsidRDefault="00C45B1A" w:rsidP="00C45B1A">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10FCF80E" w14:textId="77777777" w:rsidR="00C45B1A" w:rsidRPr="007658D5" w:rsidRDefault="00C45B1A" w:rsidP="00C45B1A">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53C4E516" w14:textId="77777777" w:rsidR="00C45B1A" w:rsidRPr="003E0BC5" w:rsidRDefault="00C45B1A" w:rsidP="00C45B1A">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43955914" w14:textId="77777777" w:rsidR="00C45B1A" w:rsidRPr="00F975C8" w:rsidRDefault="00C45B1A" w:rsidP="00C45B1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5387372C" w14:textId="77777777" w:rsidR="00C45B1A" w:rsidRPr="00F975C8" w:rsidRDefault="00C45B1A" w:rsidP="00C45B1A">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055C63D6" w14:textId="77777777" w:rsidR="00C45B1A" w:rsidRPr="00F975C8" w:rsidRDefault="00C45B1A" w:rsidP="00C45B1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446EBBD8" w14:textId="77777777" w:rsidR="00C45B1A" w:rsidRDefault="00C45B1A" w:rsidP="00C45B1A">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672922A9" w14:textId="77777777" w:rsidR="00C45B1A" w:rsidRPr="003E0BC5" w:rsidRDefault="00C45B1A" w:rsidP="00C45B1A">
      <w:pPr>
        <w:autoSpaceDE w:val="0"/>
        <w:autoSpaceDN w:val="0"/>
        <w:adjustRightInd w:val="0"/>
        <w:ind w:left="567" w:right="618"/>
        <w:jc w:val="both"/>
        <w:rPr>
          <w:rStyle w:val="apple-style-span"/>
          <w:rFonts w:ascii="Palatino Linotype" w:hAnsi="Palatino Linotype" w:cs="Arial"/>
          <w:b/>
          <w:bCs/>
          <w:i/>
          <w:color w:val="000000"/>
        </w:rPr>
      </w:pPr>
    </w:p>
    <w:p w14:paraId="30239B64" w14:textId="77777777" w:rsidR="00C45B1A" w:rsidRPr="003E0BC5" w:rsidRDefault="00C45B1A" w:rsidP="00C45B1A">
      <w:pPr>
        <w:spacing w:line="360" w:lineRule="auto"/>
        <w:jc w:val="both"/>
        <w:rPr>
          <w:rFonts w:ascii="Palatino Linotype" w:hAnsi="Palatino Linotype"/>
          <w:sz w:val="24"/>
          <w:szCs w:val="24"/>
        </w:rPr>
      </w:pPr>
      <w:r w:rsidRPr="003E0BC5">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mensuales,  dentro de los cuales </w:t>
      </w:r>
      <w:r w:rsidRPr="003E0BC5">
        <w:rPr>
          <w:rFonts w:ascii="Palatino Linotype" w:hAnsi="Palatino Linotype"/>
          <w:sz w:val="24"/>
          <w:szCs w:val="24"/>
        </w:rPr>
        <w:lastRenderedPageBreak/>
        <w:t>destacan –en relación con el análisis que nos ocupa-, el Disco 4, relativo a la información de nómina.</w:t>
      </w:r>
    </w:p>
    <w:p w14:paraId="610D17AE" w14:textId="77777777" w:rsidR="00C45B1A" w:rsidRPr="00F975C8" w:rsidRDefault="00C45B1A" w:rsidP="00C45B1A">
      <w:pPr>
        <w:pStyle w:val="Sinespaciado"/>
        <w:rPr>
          <w:rFonts w:ascii="Palatino Linotype" w:hAnsi="Palatino Linotype"/>
        </w:rPr>
      </w:pPr>
    </w:p>
    <w:p w14:paraId="4E524B92" w14:textId="77777777" w:rsidR="00C45B1A" w:rsidRPr="003E0BC5" w:rsidRDefault="00C45B1A" w:rsidP="00C45B1A">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462A0651" w14:textId="77777777" w:rsidR="00C45B1A" w:rsidRPr="00F975C8" w:rsidRDefault="00C45B1A" w:rsidP="00C45B1A">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554128F1" w14:textId="77777777" w:rsidR="00C45B1A" w:rsidRPr="00A535E3" w:rsidRDefault="00C45B1A" w:rsidP="00C45B1A">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3FCC8562" w14:textId="77777777" w:rsidR="00C45B1A" w:rsidRPr="00F975C8" w:rsidRDefault="00C45B1A" w:rsidP="00C45B1A">
      <w:pPr>
        <w:ind w:left="851" w:right="758"/>
        <w:jc w:val="both"/>
        <w:rPr>
          <w:rFonts w:ascii="Palatino Linotype" w:hAnsi="Palatino Linotype"/>
          <w:i/>
        </w:rPr>
      </w:pPr>
    </w:p>
    <w:p w14:paraId="2425E6A8" w14:textId="77777777" w:rsidR="00C45B1A" w:rsidRPr="003E0BC5" w:rsidRDefault="00C45B1A" w:rsidP="00C45B1A">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xml:space="preserve">-, en original y debidamente integrada en términos de </w:t>
      </w:r>
      <w:r w:rsidRPr="003E0BC5">
        <w:rPr>
          <w:rFonts w:ascii="Palatino Linotype" w:hAnsi="Palatino Linotype"/>
          <w:sz w:val="24"/>
          <w:szCs w:val="24"/>
        </w:rPr>
        <w:lastRenderedPageBreak/>
        <w:t>los lineamientos de referencia, pues son susceptibles de revisión directa por el órgano Superior de Fiscalización.</w:t>
      </w:r>
    </w:p>
    <w:p w14:paraId="5D0E7DA4" w14:textId="77777777" w:rsidR="00C45B1A" w:rsidRPr="003E0BC5" w:rsidRDefault="00C45B1A" w:rsidP="00C45B1A">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w:t>
      </w:r>
      <w:r>
        <w:rPr>
          <w:rFonts w:ascii="Palatino Linotype" w:hAnsi="Palatino Linotype" w:cs="Arial"/>
          <w:sz w:val="24"/>
          <w:szCs w:val="24"/>
          <w:lang w:val="es-ES"/>
        </w:rPr>
        <w:t xml:space="preserve">general </w:t>
      </w:r>
      <w:r w:rsidRPr="003E0BC5">
        <w:rPr>
          <w:rFonts w:ascii="Palatino Linotype" w:hAnsi="Palatino Linotype" w:cs="Arial"/>
          <w:sz w:val="24"/>
          <w:szCs w:val="24"/>
          <w:lang w:val="es-ES"/>
        </w:rPr>
        <w:t xml:space="preserve">contiene la información relativa a las remuneraciones de los servidores públicos. </w:t>
      </w:r>
    </w:p>
    <w:p w14:paraId="0FF6E8C7" w14:textId="77777777" w:rsidR="00C45B1A" w:rsidRDefault="00C45B1A" w:rsidP="00C45B1A">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Trimestral 2021</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0E4CD8DD" w14:textId="77777777" w:rsidR="00C45B1A" w:rsidRDefault="00294FAF" w:rsidP="00C45B1A">
      <w:pPr>
        <w:spacing w:before="240" w:after="240" w:line="360" w:lineRule="auto"/>
        <w:jc w:val="both"/>
        <w:rPr>
          <w:rStyle w:val="Hipervnculo"/>
          <w:rFonts w:ascii="Palatino Linotype" w:hAnsi="Palatino Linotype"/>
          <w:sz w:val="24"/>
          <w:szCs w:val="24"/>
          <w:lang w:val="es-ES"/>
        </w:rPr>
      </w:pPr>
      <w:hyperlink r:id="rId13" w:history="1">
        <w:r w:rsidR="00C45B1A" w:rsidRPr="003A6800">
          <w:rPr>
            <w:rStyle w:val="Hipervnculo"/>
            <w:rFonts w:ascii="Palatino Linotype" w:hAnsi="Palatino Linotype"/>
            <w:sz w:val="24"/>
            <w:szCs w:val="24"/>
            <w:lang w:val="es-ES"/>
          </w:rPr>
          <w:t>https://www.osfem.gob.mx/04_Iconografia/Ent_Fisc/Doc_Apoy/doc/2021/03_Presentacion_Mpal.pdf</w:t>
        </w:r>
      </w:hyperlink>
    </w:p>
    <w:p w14:paraId="35283D19" w14:textId="7C993E65" w:rsidR="00C45B1A" w:rsidRDefault="00A147E1" w:rsidP="00C45B1A">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1DFB950A" wp14:editId="0CF70448">
                <wp:simplePos x="0" y="0"/>
                <wp:positionH relativeFrom="column">
                  <wp:posOffset>-151105</wp:posOffset>
                </wp:positionH>
                <wp:positionV relativeFrom="paragraph">
                  <wp:posOffset>1367179</wp:posOffset>
                </wp:positionV>
                <wp:extent cx="6334964" cy="2918765"/>
                <wp:effectExtent l="0" t="0" r="27940" b="34290"/>
                <wp:wrapNone/>
                <wp:docPr id="4" name="Conector recto 4"/>
                <wp:cNvGraphicFramePr/>
                <a:graphic xmlns:a="http://schemas.openxmlformats.org/drawingml/2006/main">
                  <a:graphicData uri="http://schemas.microsoft.com/office/word/2010/wordprocessingShape">
                    <wps:wsp>
                      <wps:cNvCnPr/>
                      <wps:spPr>
                        <a:xfrm>
                          <a:off x="0" y="0"/>
                          <a:ext cx="6334964" cy="29187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160E0" id="Conector recto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9pt,107.65pt" to="486.9pt,3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" strokecolor="#5b9bd5 [3204]" strokeweight=".5pt">
                <v:stroke joinstyle="miter"/>
              </v:line>
            </w:pict>
          </mc:Fallback>
        </mc:AlternateContent>
      </w:r>
      <w:r w:rsidR="00C45B1A">
        <w:rPr>
          <w:rFonts w:ascii="Palatino Linotype" w:hAnsi="Palatino Linotype"/>
          <w:sz w:val="24"/>
          <w:szCs w:val="24"/>
        </w:rPr>
        <w:t xml:space="preserve">Donde se destaca que dentro de los informes trimestrales que </w:t>
      </w:r>
      <w:r w:rsidR="00C45B1A">
        <w:rPr>
          <w:rFonts w:ascii="Palatino Linotype" w:hAnsi="Palatino Linotype"/>
          <w:b/>
          <w:sz w:val="24"/>
          <w:szCs w:val="24"/>
        </w:rPr>
        <w:t xml:space="preserve">El Sujeto Obligado </w:t>
      </w:r>
      <w:r w:rsidR="00C45B1A">
        <w:rPr>
          <w:rFonts w:ascii="Palatino Linotype" w:hAnsi="Palatino Linotype"/>
          <w:sz w:val="24"/>
          <w:szCs w:val="24"/>
        </w:rPr>
        <w:t xml:space="preserve">tiene la obligación de rendir, se contempla precisamente la presentación de la información referente a la Nómina general, tal como se demuestra en las siguientes imágenes ilustrativas: </w:t>
      </w:r>
    </w:p>
    <w:p w14:paraId="63BCC55E" w14:textId="25C00BCC" w:rsidR="00C45B1A" w:rsidRDefault="00C45B1A" w:rsidP="00C45B1A">
      <w:pPr>
        <w:autoSpaceDE w:val="0"/>
        <w:autoSpaceDN w:val="0"/>
        <w:adjustRightInd w:val="0"/>
        <w:spacing w:before="240" w:line="360" w:lineRule="auto"/>
        <w:jc w:val="both"/>
        <w:rPr>
          <w:rFonts w:ascii="Palatino Linotype" w:hAnsi="Palatino Linotype" w:cs="Arial"/>
          <w:sz w:val="24"/>
          <w:szCs w:val="24"/>
        </w:rPr>
      </w:pPr>
    </w:p>
    <w:p w14:paraId="5BEC8675" w14:textId="77777777" w:rsidR="00C45B1A" w:rsidRDefault="00C45B1A" w:rsidP="00C45B1A">
      <w:pPr>
        <w:autoSpaceDE w:val="0"/>
        <w:autoSpaceDN w:val="0"/>
        <w:adjustRightInd w:val="0"/>
        <w:spacing w:line="360" w:lineRule="auto"/>
        <w:jc w:val="both"/>
        <w:rPr>
          <w:rFonts w:ascii="Palatino Linotype" w:hAnsi="Palatino Linotype" w:cs="Arial"/>
        </w:rPr>
      </w:pPr>
    </w:p>
    <w:p w14:paraId="1BEF1225" w14:textId="77777777" w:rsidR="00C45B1A" w:rsidRDefault="00C45B1A" w:rsidP="00C45B1A">
      <w:pPr>
        <w:autoSpaceDE w:val="0"/>
        <w:autoSpaceDN w:val="0"/>
        <w:adjustRightInd w:val="0"/>
        <w:spacing w:line="360" w:lineRule="auto"/>
        <w:jc w:val="both"/>
        <w:rPr>
          <w:rFonts w:ascii="Palatino Linotype" w:hAnsi="Palatino Linotype" w:cs="Arial"/>
        </w:rPr>
      </w:pPr>
    </w:p>
    <w:p w14:paraId="32AB2BF4" w14:textId="77777777" w:rsidR="00A147E1" w:rsidRDefault="00A147E1" w:rsidP="00C45B1A">
      <w:pPr>
        <w:autoSpaceDE w:val="0"/>
        <w:autoSpaceDN w:val="0"/>
        <w:adjustRightInd w:val="0"/>
        <w:spacing w:line="360" w:lineRule="auto"/>
        <w:jc w:val="both"/>
        <w:rPr>
          <w:rFonts w:ascii="Palatino Linotype" w:hAnsi="Palatino Linotype" w:cs="Arial"/>
        </w:rPr>
      </w:pPr>
    </w:p>
    <w:p w14:paraId="74BAA131" w14:textId="77777777" w:rsidR="00A147E1" w:rsidRDefault="00A147E1" w:rsidP="00C45B1A">
      <w:pPr>
        <w:autoSpaceDE w:val="0"/>
        <w:autoSpaceDN w:val="0"/>
        <w:adjustRightInd w:val="0"/>
        <w:spacing w:line="360" w:lineRule="auto"/>
        <w:jc w:val="both"/>
        <w:rPr>
          <w:rFonts w:ascii="Palatino Linotype" w:hAnsi="Palatino Linotype" w:cs="Arial"/>
        </w:rPr>
      </w:pPr>
    </w:p>
    <w:p w14:paraId="36C6D59A" w14:textId="77777777" w:rsidR="00A147E1" w:rsidRDefault="00A147E1" w:rsidP="00C45B1A">
      <w:pPr>
        <w:autoSpaceDE w:val="0"/>
        <w:autoSpaceDN w:val="0"/>
        <w:adjustRightInd w:val="0"/>
        <w:spacing w:line="360" w:lineRule="auto"/>
        <w:jc w:val="both"/>
        <w:rPr>
          <w:rFonts w:ascii="Palatino Linotype" w:hAnsi="Palatino Linotype" w:cs="Arial"/>
        </w:rPr>
      </w:pPr>
    </w:p>
    <w:p w14:paraId="04FD5814" w14:textId="77777777" w:rsidR="00A147E1" w:rsidRDefault="00A147E1" w:rsidP="00C45B1A">
      <w:pPr>
        <w:autoSpaceDE w:val="0"/>
        <w:autoSpaceDN w:val="0"/>
        <w:adjustRightInd w:val="0"/>
        <w:spacing w:line="360" w:lineRule="auto"/>
        <w:jc w:val="both"/>
        <w:rPr>
          <w:rFonts w:ascii="Palatino Linotype" w:hAnsi="Palatino Linotype" w:cs="Arial"/>
        </w:rPr>
      </w:pPr>
    </w:p>
    <w:p w14:paraId="0628B6A9" w14:textId="752FE3E8" w:rsidR="00A147E1" w:rsidRDefault="00A147E1" w:rsidP="00C45B1A">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69504" behindDoc="0" locked="0" layoutInCell="1" allowOverlap="1" wp14:anchorId="347C958B" wp14:editId="10FC6C9B">
            <wp:simplePos x="0" y="0"/>
            <wp:positionH relativeFrom="margin">
              <wp:align>right</wp:align>
            </wp:positionH>
            <wp:positionV relativeFrom="paragraph">
              <wp:posOffset>3824706</wp:posOffset>
            </wp:positionV>
            <wp:extent cx="5721350" cy="3521075"/>
            <wp:effectExtent l="19050" t="19050" r="12700" b="22225"/>
            <wp:wrapThrough wrapText="bothSides">
              <wp:wrapPolygon edited="0">
                <wp:start x="-72" y="-117"/>
                <wp:lineTo x="-72" y="21619"/>
                <wp:lineTo x="21576" y="21619"/>
                <wp:lineTo x="21576" y="-117"/>
                <wp:lineTo x="-72" y="-117"/>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13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75648" behindDoc="0" locked="0" layoutInCell="1" allowOverlap="1" wp14:anchorId="5F1F6D5B" wp14:editId="5D74A787">
            <wp:simplePos x="0" y="0"/>
            <wp:positionH relativeFrom="margin">
              <wp:align>right</wp:align>
            </wp:positionH>
            <wp:positionV relativeFrom="paragraph">
              <wp:posOffset>19381</wp:posOffset>
            </wp:positionV>
            <wp:extent cx="5734050" cy="3521075"/>
            <wp:effectExtent l="19050" t="19050" r="19050" b="22225"/>
            <wp:wrapThrough wrapText="bothSides">
              <wp:wrapPolygon edited="0">
                <wp:start x="-72" y="-117"/>
                <wp:lineTo x="-72" y="21619"/>
                <wp:lineTo x="21600" y="21619"/>
                <wp:lineTo x="21600" y="-117"/>
                <wp:lineTo x="-72" y="-117"/>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2F41821" w14:textId="77E7E726" w:rsidR="00A147E1" w:rsidRDefault="00A147E1" w:rsidP="00C45B1A">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72576" behindDoc="0" locked="0" layoutInCell="1" allowOverlap="1" wp14:anchorId="03DFC87D" wp14:editId="2D7847DE">
            <wp:simplePos x="0" y="0"/>
            <wp:positionH relativeFrom="column">
              <wp:posOffset>-77064</wp:posOffset>
            </wp:positionH>
            <wp:positionV relativeFrom="paragraph">
              <wp:posOffset>3795446</wp:posOffset>
            </wp:positionV>
            <wp:extent cx="5708650" cy="3521075"/>
            <wp:effectExtent l="19050" t="19050" r="25400" b="22225"/>
            <wp:wrapThrough wrapText="bothSides">
              <wp:wrapPolygon edited="0">
                <wp:start x="-72" y="-117"/>
                <wp:lineTo x="-72" y="21619"/>
                <wp:lineTo x="21624" y="21619"/>
                <wp:lineTo x="21624" y="-117"/>
                <wp:lineTo x="-72" y="-117"/>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86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71552" behindDoc="0" locked="0" layoutInCell="1" allowOverlap="1" wp14:anchorId="50FEC7C9" wp14:editId="2F884E25">
            <wp:simplePos x="0" y="0"/>
            <wp:positionH relativeFrom="margin">
              <wp:posOffset>-97993</wp:posOffset>
            </wp:positionH>
            <wp:positionV relativeFrom="paragraph">
              <wp:posOffset>19380</wp:posOffset>
            </wp:positionV>
            <wp:extent cx="5721350" cy="3521075"/>
            <wp:effectExtent l="19050" t="19050" r="12700" b="22225"/>
            <wp:wrapThrough wrapText="bothSides">
              <wp:wrapPolygon edited="0">
                <wp:start x="-72" y="-117"/>
                <wp:lineTo x="-72" y="21619"/>
                <wp:lineTo x="21576" y="21619"/>
                <wp:lineTo x="21576" y="-117"/>
                <wp:lineTo x="-72" y="-117"/>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13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80FE2C8" w14:textId="77777777" w:rsidR="00C45B1A" w:rsidRPr="0078693A" w:rsidRDefault="00C45B1A" w:rsidP="00C45B1A">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667456" behindDoc="0" locked="0" layoutInCell="1" allowOverlap="1" wp14:anchorId="16A65288" wp14:editId="05B8E7CD">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1264C" id="Rectángulo 8" o:spid="_x0000_s1026" style="position:absolute;margin-left:24.95pt;margin-top:704.3pt;width:372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así como la Nómina General y/o equivalente, en consecuencia, la información solicitada debe de obrar en los archivos del </w:t>
      </w:r>
      <w:r>
        <w:rPr>
          <w:rFonts w:ascii="Palatino Linotype" w:hAnsi="Palatino Linotype" w:cs="Arial"/>
          <w:b/>
          <w:sz w:val="24"/>
          <w:szCs w:val="24"/>
          <w:lang w:val="es-ES"/>
        </w:rPr>
        <w:t xml:space="preserve">Sujeto Obligado. </w:t>
      </w:r>
    </w:p>
    <w:p w14:paraId="547BD6EA" w14:textId="77777777" w:rsidR="00C45B1A" w:rsidRPr="00B272A6" w:rsidRDefault="00C45B1A" w:rsidP="00C45B1A">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2DF0BB0E" w14:textId="77777777" w:rsidR="00C45B1A" w:rsidRPr="00F975C8" w:rsidRDefault="00C45B1A" w:rsidP="00C45B1A">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0744DF15" w14:textId="77777777" w:rsidR="00C45B1A" w:rsidRPr="00F975C8" w:rsidRDefault="00C45B1A" w:rsidP="00C45B1A">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782ED7AE" w14:textId="77777777" w:rsidR="00C45B1A" w:rsidRPr="00B272A6" w:rsidRDefault="00C45B1A" w:rsidP="00C45B1A">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3815311D" w14:textId="77777777" w:rsidR="00C45B1A" w:rsidRPr="00F975C8" w:rsidRDefault="00C45B1A" w:rsidP="00C45B1A">
      <w:pPr>
        <w:spacing w:line="360" w:lineRule="auto"/>
        <w:jc w:val="both"/>
        <w:rPr>
          <w:rFonts w:ascii="Palatino Linotype" w:hAnsi="Palatino Linotype" w:cs="Arial"/>
          <w:bCs/>
          <w:i/>
          <w:lang w:val="es-ES"/>
        </w:rPr>
      </w:pPr>
    </w:p>
    <w:p w14:paraId="2009E59A" w14:textId="77777777" w:rsidR="00C45B1A" w:rsidRDefault="00C45B1A" w:rsidP="00C45B1A">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6BA0409" w14:textId="77777777" w:rsidR="00C45B1A" w:rsidRPr="00F975C8" w:rsidRDefault="00C45B1A" w:rsidP="00C45B1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1939A4DD" w14:textId="77777777" w:rsidR="00C45B1A" w:rsidRPr="0039245A" w:rsidRDefault="00C45B1A" w:rsidP="00C45B1A">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w:t>
      </w:r>
      <w:r w:rsidRPr="0039245A">
        <w:rPr>
          <w:rFonts w:ascii="Palatino Linotype" w:hAnsi="Palatino Linotype" w:cs="Arial"/>
          <w:b/>
          <w:i/>
          <w:u w:val="single"/>
          <w:lang w:val="es-ES"/>
        </w:rPr>
        <w:lastRenderedPageBreak/>
        <w:t>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537672B9" w14:textId="77777777" w:rsidR="00C45B1A" w:rsidRPr="00F975C8" w:rsidRDefault="00C45B1A" w:rsidP="00C45B1A">
      <w:pPr>
        <w:spacing w:before="240" w:line="360" w:lineRule="auto"/>
        <w:ind w:left="851" w:right="851"/>
        <w:jc w:val="both"/>
        <w:rPr>
          <w:rFonts w:ascii="Palatino Linotype" w:hAnsi="Palatino Linotype" w:cs="Arial"/>
          <w:i/>
          <w:lang w:val="es-ES"/>
        </w:rPr>
      </w:pPr>
    </w:p>
    <w:p w14:paraId="021C0524" w14:textId="77777777" w:rsidR="00C45B1A" w:rsidRPr="00F975C8" w:rsidRDefault="00C45B1A" w:rsidP="00C45B1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07FDF911" w14:textId="77777777" w:rsidR="00C45B1A" w:rsidRPr="00B272A6" w:rsidRDefault="00C45B1A" w:rsidP="00C45B1A">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3548C37E" w14:textId="77777777" w:rsidR="00C45B1A" w:rsidRDefault="00C45B1A" w:rsidP="00C45B1A">
      <w:pPr>
        <w:spacing w:before="240" w:after="240" w:line="360" w:lineRule="auto"/>
        <w:jc w:val="both"/>
        <w:rPr>
          <w:rFonts w:ascii="Palatino Linotype" w:hAnsi="Palatino Linotype" w:cs="Arial"/>
          <w:sz w:val="24"/>
          <w:szCs w:val="24"/>
          <w:lang w:val="es-ES"/>
        </w:rPr>
      </w:pPr>
    </w:p>
    <w:p w14:paraId="438079BA" w14:textId="0BA19670" w:rsidR="00C45B1A" w:rsidRPr="00B272A6" w:rsidRDefault="00C45B1A" w:rsidP="00C45B1A">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D57EEB">
        <w:rPr>
          <w:rFonts w:ascii="Palatino Linotype" w:hAnsi="Palatino Linotype" w:cs="Arial"/>
          <w:b/>
          <w:color w:val="000000"/>
          <w:sz w:val="24"/>
          <w:szCs w:val="24"/>
          <w:lang w:val="es-ES" w:eastAsia="es-MX"/>
        </w:rPr>
        <w:t>La</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 xml:space="preserve">de la Ley de Transparencia y Acceso a la Información Pública del Estado de </w:t>
      </w:r>
      <w:r w:rsidRPr="00B272A6">
        <w:rPr>
          <w:rFonts w:ascii="Palatino Linotype" w:hAnsi="Palatino Linotype" w:cs="Arial"/>
          <w:bCs/>
          <w:sz w:val="24"/>
          <w:szCs w:val="24"/>
          <w:lang w:val="es-ES"/>
        </w:rPr>
        <w:lastRenderedPageBreak/>
        <w:t>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32CAB1AB" w14:textId="77777777" w:rsidR="00C45B1A" w:rsidRDefault="00C45B1A" w:rsidP="00C45B1A">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250ECE3B" w14:textId="77777777" w:rsidR="00C45B1A" w:rsidRPr="00F975C8" w:rsidRDefault="00C45B1A" w:rsidP="00C45B1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440A707F" w14:textId="77777777" w:rsidR="00C45B1A" w:rsidRPr="00F975C8" w:rsidRDefault="00C45B1A" w:rsidP="00C45B1A">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F8A816A" w14:textId="77777777" w:rsidR="00C45B1A" w:rsidRPr="00F975C8" w:rsidRDefault="00C45B1A" w:rsidP="00C45B1A">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5F93B212" w14:textId="77777777" w:rsidR="00C45B1A" w:rsidRPr="0039245A" w:rsidRDefault="00C45B1A" w:rsidP="00C45B1A">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40235254" w14:textId="77777777" w:rsidR="00C45B1A" w:rsidRPr="00F975C8" w:rsidRDefault="00C45B1A" w:rsidP="00C45B1A">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lastRenderedPageBreak/>
        <w:t>2) Que se trate de información registrada en cualquier soporte documental, que en ejercicio de las atribuciones conferidas, sea administrada por los Sujetos Obligados, y</w:t>
      </w:r>
    </w:p>
    <w:p w14:paraId="261A28AC" w14:textId="77777777" w:rsidR="00C45B1A" w:rsidRPr="00B272A6" w:rsidRDefault="00C45B1A" w:rsidP="00C45B1A">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54972540" w14:textId="77777777" w:rsidR="00C45B1A" w:rsidRDefault="00C45B1A" w:rsidP="00C45B1A">
      <w:pPr>
        <w:autoSpaceDE w:val="0"/>
        <w:autoSpaceDN w:val="0"/>
        <w:adjustRightInd w:val="0"/>
        <w:spacing w:before="240" w:line="360" w:lineRule="auto"/>
        <w:jc w:val="both"/>
        <w:rPr>
          <w:rFonts w:ascii="Palatino Linotype" w:hAnsi="Palatino Linotype" w:cs="Arial"/>
          <w:sz w:val="24"/>
          <w:szCs w:val="24"/>
        </w:rPr>
      </w:pPr>
    </w:p>
    <w:p w14:paraId="457CEF20" w14:textId="77777777" w:rsidR="00C45B1A" w:rsidRDefault="00C45B1A" w:rsidP="00C45B1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64EE8786" w14:textId="77777777" w:rsidR="00C45B1A" w:rsidRPr="00FA7CFC" w:rsidRDefault="00C45B1A" w:rsidP="00C45B1A">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DD204E9" w14:textId="77777777" w:rsidR="00C45B1A" w:rsidRPr="00FA7CFC" w:rsidRDefault="00C45B1A" w:rsidP="00C45B1A">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6D132154" w14:textId="77777777" w:rsidR="00C45B1A" w:rsidRDefault="00C45B1A" w:rsidP="00C45B1A">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1F286AF" w14:textId="77777777" w:rsidR="00C45B1A" w:rsidRDefault="00C45B1A" w:rsidP="00C45B1A">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2025A218" w14:textId="77777777" w:rsidR="00C45B1A" w:rsidRDefault="00C45B1A" w:rsidP="00C45B1A">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lastRenderedPageBreak/>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EC8473C" w14:textId="77777777" w:rsidR="00C45B1A" w:rsidRPr="00682B6F" w:rsidRDefault="00C45B1A" w:rsidP="00C45B1A">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4461C4CE" w14:textId="77777777" w:rsidR="00C45B1A" w:rsidRDefault="00C45B1A" w:rsidP="00C45B1A">
      <w:pPr>
        <w:autoSpaceDE w:val="0"/>
        <w:autoSpaceDN w:val="0"/>
        <w:adjustRightInd w:val="0"/>
        <w:spacing w:before="240" w:line="360" w:lineRule="auto"/>
        <w:ind w:right="851"/>
        <w:jc w:val="both"/>
        <w:rPr>
          <w:rFonts w:ascii="Palatino Linotype" w:hAnsi="Palatino Linotype"/>
          <w:b/>
          <w:i/>
        </w:rPr>
      </w:pPr>
    </w:p>
    <w:p w14:paraId="75C7DDE9" w14:textId="2E28B34E" w:rsidR="00C45B1A" w:rsidRDefault="00C45B1A" w:rsidP="00C45B1A">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sidR="00C52B20">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0F993400" w14:textId="77777777" w:rsidR="00C45B1A" w:rsidRDefault="00C45B1A" w:rsidP="00C45B1A">
      <w:pPr>
        <w:spacing w:line="360" w:lineRule="auto"/>
        <w:contextualSpacing/>
        <w:jc w:val="both"/>
        <w:rPr>
          <w:rFonts w:ascii="Palatino Linotype" w:eastAsia="MS Mincho" w:hAnsi="Palatino Linotype" w:cs="Times New Roman"/>
          <w:sz w:val="24"/>
          <w:szCs w:val="24"/>
        </w:rPr>
      </w:pPr>
    </w:p>
    <w:p w14:paraId="036C9D53" w14:textId="0FAA525E" w:rsidR="00C45B1A" w:rsidRPr="00F40B51" w:rsidRDefault="00C45B1A" w:rsidP="00C45B1A">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a </w:t>
      </w:r>
      <w:r>
        <w:rPr>
          <w:rFonts w:ascii="Palatino Linotype" w:hAnsi="Palatino Linotype" w:cs="Arial"/>
          <w:sz w:val="24"/>
          <w:szCs w:val="24"/>
        </w:rPr>
        <w:t>la nómina general correspondiente</w:t>
      </w:r>
      <w:r w:rsidRPr="00F40B51">
        <w:rPr>
          <w:rFonts w:ascii="Palatino Linotype" w:hAnsi="Palatino Linotype" w:cs="Arial"/>
          <w:sz w:val="24"/>
          <w:szCs w:val="24"/>
        </w:rPr>
        <w:t xml:space="preserve"> a un periodo determinado; en consecuencia la información solicitada por </w:t>
      </w:r>
      <w:r w:rsidR="009B5D50">
        <w:rPr>
          <w:rFonts w:ascii="Palatino Linotype" w:hAnsi="Palatino Linotype" w:cs="Arial"/>
          <w:b/>
          <w:sz w:val="24"/>
          <w:szCs w:val="24"/>
        </w:rPr>
        <w:t>La</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1426AB01" w14:textId="77777777" w:rsidR="00663F7E" w:rsidRDefault="00B93FAE" w:rsidP="00B93FAE">
      <w:pPr>
        <w:spacing w:after="0" w:line="360" w:lineRule="auto"/>
        <w:jc w:val="both"/>
        <w:rPr>
          <w:rFonts w:ascii="Palatino Linotype" w:hAnsi="Palatino Linotype"/>
          <w:b/>
          <w:bCs/>
          <w:sz w:val="24"/>
          <w:szCs w:val="24"/>
        </w:rPr>
      </w:pPr>
      <w:r w:rsidRPr="00B93FAE">
        <w:rPr>
          <w:rFonts w:ascii="Palatino Linotype" w:hAnsi="Palatino Linotype"/>
          <w:bCs/>
          <w:sz w:val="24"/>
          <w:szCs w:val="24"/>
        </w:rPr>
        <w:lastRenderedPageBreak/>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6A7393CC" w14:textId="77777777" w:rsidR="00C52B20" w:rsidRDefault="00C52B20" w:rsidP="00B93FAE">
      <w:pPr>
        <w:spacing w:after="0" w:line="360" w:lineRule="auto"/>
        <w:jc w:val="both"/>
        <w:rPr>
          <w:rFonts w:ascii="Palatino Linotype" w:hAnsi="Palatino Linotype"/>
          <w:b/>
          <w:bCs/>
          <w:sz w:val="24"/>
          <w:szCs w:val="24"/>
        </w:rPr>
      </w:pPr>
    </w:p>
    <w:p w14:paraId="78F7A59F" w14:textId="2A7B0A73" w:rsidR="00E93CE8" w:rsidRDefault="00B93FAE" w:rsidP="00B93FAE">
      <w:pPr>
        <w:spacing w:after="0" w:line="360" w:lineRule="auto"/>
        <w:jc w:val="both"/>
        <w:rPr>
          <w:rFonts w:ascii="Palatino Linotype" w:hAnsi="Palatino Linotype" w:cs="Arial"/>
          <w:color w:val="000000"/>
          <w:sz w:val="24"/>
          <w:lang w:val="es-ES_tradnl"/>
        </w:rPr>
      </w:pPr>
      <w:r w:rsidRPr="00B93FAE">
        <w:rPr>
          <w:rFonts w:ascii="Palatino Linotype" w:hAnsi="Palatino Linotype" w:cs="Arial"/>
          <w:color w:val="000000"/>
          <w:sz w:val="24"/>
          <w:lang w:val="es-ES_tradnl"/>
        </w:rPr>
        <w:t xml:space="preserve">Una vez sentado lo anterior, como se mencionó en el antecedente segundo, </w:t>
      </w:r>
      <w:r w:rsidRPr="00B93FAE">
        <w:rPr>
          <w:rFonts w:ascii="Palatino Linotype" w:hAnsi="Palatino Linotype" w:cs="Arial"/>
          <w:b/>
          <w:color w:val="000000"/>
          <w:sz w:val="24"/>
          <w:lang w:val="es-ES_tradnl"/>
        </w:rPr>
        <w:t xml:space="preserve">El Sujeto Obligado </w:t>
      </w:r>
      <w:r w:rsidRPr="00B93FAE">
        <w:rPr>
          <w:rFonts w:ascii="Palatino Linotype" w:hAnsi="Palatino Linotype" w:cs="Arial"/>
          <w:color w:val="000000"/>
          <w:sz w:val="24"/>
          <w:lang w:val="es-ES_tradnl"/>
        </w:rPr>
        <w:t xml:space="preserve">en fecha </w:t>
      </w:r>
      <w:r w:rsidR="00E93CE8">
        <w:rPr>
          <w:rFonts w:ascii="Palatino Linotype" w:hAnsi="Palatino Linotype" w:cs="Arial"/>
          <w:color w:val="000000"/>
          <w:sz w:val="24"/>
          <w:lang w:val="es-ES_tradnl"/>
        </w:rPr>
        <w:t>ocho de febrero de dos mil veintidós, rindió su respuesta a la solicitud de información formulada por el particular, adjuntando para tal efecto lo siguiente:</w:t>
      </w:r>
    </w:p>
    <w:p w14:paraId="33CD712F" w14:textId="5828ADF6" w:rsidR="00E93CE8" w:rsidRPr="00E93CE8" w:rsidRDefault="00E93CE8" w:rsidP="00A147E1">
      <w:pPr>
        <w:pStyle w:val="Prrafodelista"/>
        <w:numPr>
          <w:ilvl w:val="0"/>
          <w:numId w:val="9"/>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“Respuesta_SAIMEX_00258_2022.pdf”: </w:t>
      </w:r>
      <w:r>
        <w:rPr>
          <w:rFonts w:ascii="Palatino Linotype" w:hAnsi="Palatino Linotype" w:cs="Arial"/>
          <w:color w:val="000000"/>
          <w:lang w:val="es-ES_tradnl"/>
        </w:rPr>
        <w:t>Oficio sin número signado por la Titular de la Unidad de Transparencia y dirigido a la particular, en síntesis expone las siguientes ideas medulares:</w:t>
      </w:r>
    </w:p>
    <w:p w14:paraId="2BA6905C" w14:textId="0CDDAAF1" w:rsidR="00E93CE8" w:rsidRPr="00E93CE8" w:rsidRDefault="00663F7E" w:rsidP="00A147E1">
      <w:pPr>
        <w:pStyle w:val="Prrafodelista"/>
        <w:numPr>
          <w:ilvl w:val="0"/>
          <w:numId w:val="10"/>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Informa p</w:t>
      </w:r>
      <w:r w:rsidR="00E93CE8">
        <w:rPr>
          <w:rFonts w:ascii="Palatino Linotype" w:hAnsi="Palatino Linotype" w:cs="Arial"/>
          <w:color w:val="000000"/>
          <w:lang w:val="es-ES_tradnl"/>
        </w:rPr>
        <w:t>rocedimiento exacto y detallado para la expedición de copias certificadas, refiriendo diversos numerales del Código Financiero del Estado de México y Municipios</w:t>
      </w:r>
    </w:p>
    <w:p w14:paraId="1F7C4FAD" w14:textId="00DEAA48" w:rsidR="00E93CE8" w:rsidRPr="00E93CE8" w:rsidRDefault="00663F7E" w:rsidP="00A147E1">
      <w:pPr>
        <w:pStyle w:val="Prrafodelista"/>
        <w:numPr>
          <w:ilvl w:val="0"/>
          <w:numId w:val="10"/>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Precisa q</w:t>
      </w:r>
      <w:r w:rsidR="00E93CE8">
        <w:rPr>
          <w:rFonts w:ascii="Palatino Linotype" w:hAnsi="Palatino Linotype" w:cs="Arial"/>
          <w:color w:val="000000"/>
          <w:lang w:val="es-ES_tradnl"/>
        </w:rPr>
        <w:t xml:space="preserve">ue el Tesorero Municipal ha señalado que a la fecha de la respuesta no se había autorizado el presupuesto de egresos, por ello, no se cuenta con información relacionada con gastos en materia de seguridad pública, gastos de luz, tóner, papelería, internet, agua y salarios. </w:t>
      </w:r>
    </w:p>
    <w:p w14:paraId="582BF4A7" w14:textId="77777777" w:rsidR="00E93CE8" w:rsidRDefault="00E93CE8" w:rsidP="00B93FAE">
      <w:pPr>
        <w:spacing w:after="0" w:line="360" w:lineRule="auto"/>
        <w:jc w:val="both"/>
        <w:rPr>
          <w:rFonts w:ascii="Palatino Linotype" w:hAnsi="Palatino Linotype" w:cs="Arial"/>
          <w:color w:val="000000"/>
          <w:sz w:val="24"/>
          <w:lang w:val="es-ES_tradnl"/>
        </w:rPr>
      </w:pPr>
    </w:p>
    <w:p w14:paraId="44F26BA1" w14:textId="77777777" w:rsidR="00466A1D" w:rsidRDefault="00791D90" w:rsidP="00466A1D">
      <w:pPr>
        <w:pStyle w:val="Sinespaciado"/>
        <w:spacing w:line="360" w:lineRule="auto"/>
        <w:jc w:val="both"/>
        <w:rPr>
          <w:rFonts w:ascii="Palatino Linotype" w:hAnsi="Palatino Linotype" w:cs="Arial"/>
        </w:rPr>
      </w:pPr>
      <w:r>
        <w:rPr>
          <w:rFonts w:ascii="Palatino Linotype" w:hAnsi="Palatino Linotype" w:cs="Arial"/>
          <w:color w:val="000000"/>
          <w:lang w:val="es-ES_tradnl"/>
        </w:rPr>
        <w:t xml:space="preserve">De ahí que deba arribarse a la premisa de que </w:t>
      </w:r>
      <w:r w:rsidR="00E93CE8">
        <w:rPr>
          <w:rFonts w:ascii="Palatino Linotype" w:hAnsi="Palatino Linotype" w:cs="Arial"/>
          <w:color w:val="000000"/>
          <w:lang w:val="es-ES_tradnl"/>
        </w:rPr>
        <w:t>la respuesta del</w:t>
      </w:r>
      <w:r>
        <w:rPr>
          <w:rFonts w:ascii="Palatino Linotype" w:hAnsi="Palatino Linotype" w:cs="Arial"/>
          <w:b/>
          <w:color w:val="000000"/>
          <w:lang w:val="es-ES_tradnl"/>
        </w:rPr>
        <w:t xml:space="preserve"> Sujeto Obligado </w:t>
      </w:r>
      <w:r w:rsidR="00466A1D">
        <w:rPr>
          <w:rFonts w:ascii="Palatino Linotype" w:hAnsi="Palatino Linotype" w:cs="Arial"/>
          <w:color w:val="000000"/>
          <w:lang w:val="es-ES_tradnl"/>
        </w:rPr>
        <w:t xml:space="preserve">no atendió el requerimiento identificado con el numeral 1 –uno- (nómina general), si bien emitió pronunciamiento en sentido negativo no se tiene por acreditaba la búsqueda exhaustiva y razonable, al </w:t>
      </w:r>
      <w:r w:rsidR="00466A1D">
        <w:rPr>
          <w:rFonts w:ascii="Palatino Linotype" w:hAnsi="Palatino Linotype" w:cs="Arial"/>
        </w:rPr>
        <w:t>inobservar el numeral 162 de la Ley de Transparencia local, porción normativa que dispone a la literalidad lo siguiente:</w:t>
      </w:r>
    </w:p>
    <w:p w14:paraId="2317D12A" w14:textId="77777777" w:rsidR="00466A1D" w:rsidRPr="00D14967" w:rsidRDefault="00466A1D" w:rsidP="00466A1D">
      <w:pPr>
        <w:pStyle w:val="Citas"/>
        <w:rPr>
          <w:b/>
        </w:rPr>
      </w:pPr>
      <w:r>
        <w:lastRenderedPageBreak/>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7B0F2AF6" w14:textId="045B559C" w:rsidR="00466A1D" w:rsidRPr="00466A1D" w:rsidRDefault="00466A1D" w:rsidP="00791D90">
      <w:pPr>
        <w:pStyle w:val="Sinespaciado"/>
        <w:spacing w:line="360" w:lineRule="auto"/>
        <w:jc w:val="both"/>
        <w:rPr>
          <w:rFonts w:ascii="Palatino Linotype" w:hAnsi="Palatino Linotype" w:cs="Arial"/>
          <w:color w:val="000000"/>
          <w:lang w:val="es-ES_tradnl"/>
        </w:rPr>
      </w:pPr>
    </w:p>
    <w:p w14:paraId="638D38C7" w14:textId="698A3AC7" w:rsidR="00466A1D" w:rsidRPr="00D14967" w:rsidRDefault="00466A1D" w:rsidP="00466A1D">
      <w:pPr>
        <w:pStyle w:val="Sinespaciado"/>
        <w:spacing w:line="360" w:lineRule="auto"/>
        <w:jc w:val="both"/>
        <w:rPr>
          <w:b/>
        </w:rPr>
      </w:pPr>
      <w:r>
        <w:rPr>
          <w:rFonts w:ascii="Palatino Linotype" w:hAnsi="Palatino Linotype" w:cs="Arial"/>
          <w:color w:val="000000"/>
          <w:lang w:val="es-ES_tradnl"/>
        </w:rPr>
        <w:t xml:space="preserve">Que con relación al requerimiento identificado con el numeral 2 –dos- (procedimiento para expedición de copias certificadas), se tiene por colmada la pretensión del particular al señalar el procedimiento respectivo, así como la invocación de diversas porciones normativas del Código Financiero del Estado de México y Municipios. </w:t>
      </w:r>
    </w:p>
    <w:p w14:paraId="087F66A8" w14:textId="77777777" w:rsidR="00466A1D" w:rsidRDefault="00466A1D" w:rsidP="00791D90">
      <w:pPr>
        <w:pStyle w:val="Sinespaciado"/>
        <w:spacing w:line="360" w:lineRule="auto"/>
        <w:jc w:val="both"/>
        <w:rPr>
          <w:rFonts w:ascii="Palatino Linotype" w:hAnsi="Palatino Linotype" w:cs="Arial"/>
          <w:b/>
          <w:color w:val="000000"/>
          <w:lang w:val="es-ES_tradnl"/>
        </w:rPr>
      </w:pPr>
    </w:p>
    <w:p w14:paraId="63269B06" w14:textId="1C31D22A" w:rsidR="00E93CE8" w:rsidRDefault="00466A1D" w:rsidP="00791D90">
      <w:pPr>
        <w:pStyle w:val="Sinespaciado"/>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En contraste, </w:t>
      </w:r>
      <w:r>
        <w:rPr>
          <w:rFonts w:ascii="Palatino Linotype" w:hAnsi="Palatino Linotype" w:cs="Arial"/>
          <w:b/>
          <w:color w:val="000000"/>
          <w:lang w:val="es-ES_tradnl"/>
        </w:rPr>
        <w:t>El Sujeto Obligado</w:t>
      </w:r>
      <w:r w:rsidR="00E93CE8">
        <w:rPr>
          <w:rFonts w:ascii="Palatino Linotype" w:hAnsi="Palatino Linotype" w:cs="Arial"/>
          <w:color w:val="000000"/>
          <w:lang w:val="es-ES_tradnl"/>
        </w:rPr>
        <w:t xml:space="preserve"> no emitió pronunciamiento alguno relacionado con los requerimientos </w:t>
      </w:r>
      <w:r w:rsidR="00946880">
        <w:rPr>
          <w:rFonts w:ascii="Palatino Linotype" w:hAnsi="Palatino Linotype" w:cs="Arial"/>
          <w:color w:val="000000"/>
          <w:lang w:val="es-ES_tradnl"/>
        </w:rPr>
        <w:t xml:space="preserve">3 –tres- (ingresos por contribuciones), 4 –cuatro- (gastos pavimentación vialidades) y 6 –seis- (gastos por mantenimiento de vehículos de recolección de desechos). </w:t>
      </w:r>
    </w:p>
    <w:p w14:paraId="6EF9D87E" w14:textId="77777777" w:rsidR="00C52B20" w:rsidRDefault="00C52B20" w:rsidP="00791D90">
      <w:pPr>
        <w:pStyle w:val="Sinespaciado"/>
        <w:spacing w:line="360" w:lineRule="auto"/>
        <w:jc w:val="both"/>
        <w:rPr>
          <w:rFonts w:ascii="Palatino Linotype" w:hAnsi="Palatino Linotype" w:cs="Arial"/>
          <w:color w:val="000000"/>
          <w:lang w:val="es-ES_tradnl"/>
        </w:rPr>
      </w:pPr>
    </w:p>
    <w:p w14:paraId="2AECA2F5" w14:textId="7F743D0E" w:rsidR="00946880" w:rsidRDefault="00466A1D" w:rsidP="00791D90">
      <w:pPr>
        <w:pStyle w:val="Sinespaciado"/>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Finalmente</w:t>
      </w:r>
      <w:r w:rsidR="00946880">
        <w:rPr>
          <w:rFonts w:ascii="Palatino Linotype" w:hAnsi="Palatino Linotype" w:cs="Arial"/>
          <w:color w:val="000000"/>
          <w:lang w:val="es-ES_tradnl"/>
        </w:rPr>
        <w:t xml:space="preserve"> con relación a los requerimientos identificados con los numerales 5 –cinco- y 7 –siete- se tienen por atendidos, al obrar en el expediente electrónico pronunciamiento de unidad administrativa competente</w:t>
      </w:r>
      <w:r>
        <w:rPr>
          <w:rFonts w:ascii="Palatino Linotype" w:hAnsi="Palatino Linotype" w:cs="Arial"/>
          <w:color w:val="000000"/>
          <w:lang w:val="es-ES_tradnl"/>
        </w:rPr>
        <w:t>, Tesorería Municipal,</w:t>
      </w:r>
      <w:r w:rsidR="00946880">
        <w:rPr>
          <w:rFonts w:ascii="Palatino Linotype" w:hAnsi="Palatino Linotype" w:cs="Arial"/>
          <w:color w:val="000000"/>
          <w:lang w:val="es-ES_tradnl"/>
        </w:rPr>
        <w:t xml:space="preserve"> señalando que a la fecha de la respuesta primigenia no se ha autorizado el presupuesto de egresos del ejercicio dos mil veintidós, por lo tanto, no se ha ejercido recurso respec</w:t>
      </w:r>
      <w:r>
        <w:rPr>
          <w:rFonts w:ascii="Palatino Linotype" w:hAnsi="Palatino Linotype" w:cs="Arial"/>
          <w:color w:val="000000"/>
          <w:lang w:val="es-ES_tradnl"/>
        </w:rPr>
        <w:t>to de dichos conceptos (seguridad pública, luz, tóner, papelería, internet y agua)</w:t>
      </w:r>
    </w:p>
    <w:p w14:paraId="402F5C29" w14:textId="231579DE" w:rsidR="00946880" w:rsidRPr="00D12F4B" w:rsidRDefault="00663F7E" w:rsidP="00946880">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Asimismo, c</w:t>
      </w:r>
      <w:r w:rsidR="00466A1D">
        <w:rPr>
          <w:rFonts w:ascii="Palatino Linotype" w:hAnsi="Palatino Linotype"/>
          <w:sz w:val="24"/>
          <w:szCs w:val="24"/>
        </w:rPr>
        <w:t>on relación a los requerimientos 5 –cinco- y 7 –siete- n</w:t>
      </w:r>
      <w:r w:rsidR="00946880" w:rsidRPr="00D12F4B">
        <w:rPr>
          <w:rFonts w:ascii="Palatino Linotype" w:hAnsi="Palatino Linotype"/>
          <w:sz w:val="24"/>
          <w:szCs w:val="24"/>
        </w:rPr>
        <w:t xml:space="preserve">o se omite comentar que al haber existido un pronunciamiento por parte del </w:t>
      </w:r>
      <w:r w:rsidR="00466A1D">
        <w:rPr>
          <w:rFonts w:ascii="Palatino Linotype" w:hAnsi="Palatino Linotype"/>
          <w:b/>
          <w:sz w:val="24"/>
          <w:szCs w:val="24"/>
        </w:rPr>
        <w:t>Sujeto Obligado</w:t>
      </w:r>
      <w:r w:rsidR="00946880" w:rsidRPr="00D12F4B">
        <w:rPr>
          <w:rFonts w:ascii="Palatino Linotype" w:hAnsi="Palatino Linotype"/>
          <w:sz w:val="24"/>
          <w:szCs w:val="24"/>
        </w:rPr>
        <w:t xml:space="preserve">, a fin de dar respuesta a la solicitud planteada, este Instituto no está facultado para manifestarse </w:t>
      </w:r>
      <w:r w:rsidR="00946880" w:rsidRPr="00D12F4B">
        <w:rPr>
          <w:rFonts w:ascii="Palatino Linotype" w:hAnsi="Palatino Linotype"/>
          <w:sz w:val="24"/>
          <w:szCs w:val="24"/>
        </w:rPr>
        <w:lastRenderedPageBreak/>
        <w:t>sobre la veracidad de la información proporcionada, pues este Órgano Garante, conforme al artículo 36 de la Ley de la Materia, no se encuentra facultado para pronunciarse acerca de la autenticidad de dicho pronunciamiento.</w:t>
      </w:r>
    </w:p>
    <w:p w14:paraId="73EF7047" w14:textId="77777777" w:rsidR="00946880" w:rsidRPr="00D12F4B" w:rsidRDefault="00946880" w:rsidP="00946880">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43B33666" w14:textId="77777777" w:rsidR="00946880" w:rsidRDefault="00946880" w:rsidP="00946880">
      <w:pPr>
        <w:pStyle w:val="Citas"/>
      </w:pPr>
      <w:r w:rsidRPr="00D02076">
        <w:t xml:space="preserve">“El Instituto Federal de Acceso a la Información y Protección de Datos no cuenta con facultades para pronunciarse respecto de la veracidad de los documentos proporcionados por los sujetos obligados. </w:t>
      </w:r>
    </w:p>
    <w:p w14:paraId="4D3AC264" w14:textId="77777777" w:rsidR="00946880" w:rsidRDefault="00946880" w:rsidP="00946880">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62406046" w14:textId="77777777" w:rsidR="00946880" w:rsidRDefault="00946880" w:rsidP="00946880">
      <w:pPr>
        <w:pStyle w:val="Citas"/>
      </w:pPr>
      <w:r w:rsidRPr="00D02076">
        <w:t xml:space="preserve">Expedientes: </w:t>
      </w:r>
    </w:p>
    <w:p w14:paraId="5ABA577D" w14:textId="77777777" w:rsidR="00946880" w:rsidRDefault="00946880" w:rsidP="00A147E1">
      <w:pPr>
        <w:pStyle w:val="Citas"/>
        <w:numPr>
          <w:ilvl w:val="0"/>
          <w:numId w:val="4"/>
        </w:numPr>
      </w:pPr>
      <w:r w:rsidRPr="00D02076">
        <w:t xml:space="preserve">2440/07 Comisión Federal de Electricidad - Alonso Lujambio Irazábal </w:t>
      </w:r>
    </w:p>
    <w:p w14:paraId="39BB2C21" w14:textId="77777777" w:rsidR="00946880" w:rsidRDefault="00946880" w:rsidP="00A147E1">
      <w:pPr>
        <w:pStyle w:val="Citas"/>
        <w:numPr>
          <w:ilvl w:val="0"/>
          <w:numId w:val="4"/>
        </w:numPr>
      </w:pPr>
      <w:r w:rsidRPr="00D02076">
        <w:lastRenderedPageBreak/>
        <w:t xml:space="preserve">0113/09 Instituto de Seguridad y Servicios Sociales de los Trabajadores del Estado – Alonso Lujambio Irazábal </w:t>
      </w:r>
    </w:p>
    <w:p w14:paraId="5C98C009" w14:textId="77777777" w:rsidR="00946880" w:rsidRDefault="00946880" w:rsidP="00A147E1">
      <w:pPr>
        <w:pStyle w:val="Citas"/>
        <w:numPr>
          <w:ilvl w:val="0"/>
          <w:numId w:val="4"/>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6B0BEF23" w14:textId="77777777" w:rsidR="00946880" w:rsidRDefault="00946880" w:rsidP="00A147E1">
      <w:pPr>
        <w:pStyle w:val="Citas"/>
        <w:numPr>
          <w:ilvl w:val="0"/>
          <w:numId w:val="4"/>
        </w:numPr>
      </w:pPr>
      <w:r w:rsidRPr="00D02076">
        <w:t xml:space="preserve">2395/09 Secretaría de Economía - María </w:t>
      </w:r>
      <w:proofErr w:type="spellStart"/>
      <w:r w:rsidRPr="00D02076">
        <w:t>Marván</w:t>
      </w:r>
      <w:proofErr w:type="spellEnd"/>
      <w:r w:rsidRPr="00D02076">
        <w:t xml:space="preserve"> Laborde </w:t>
      </w:r>
    </w:p>
    <w:p w14:paraId="43E1F1B3" w14:textId="77777777" w:rsidR="00946880" w:rsidRPr="00D02076" w:rsidRDefault="00946880" w:rsidP="00A147E1">
      <w:pPr>
        <w:pStyle w:val="Citas"/>
        <w:numPr>
          <w:ilvl w:val="0"/>
          <w:numId w:val="4"/>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83F4B82" w14:textId="77777777" w:rsidR="00946880" w:rsidRPr="00E93CE8" w:rsidRDefault="00946880" w:rsidP="00791D90">
      <w:pPr>
        <w:pStyle w:val="Sinespaciado"/>
        <w:spacing w:line="360" w:lineRule="auto"/>
        <w:jc w:val="both"/>
        <w:rPr>
          <w:rFonts w:ascii="Palatino Linotype" w:hAnsi="Palatino Linotype" w:cs="Arial"/>
          <w:color w:val="000000"/>
          <w:lang w:val="es-ES_tradnl"/>
        </w:rPr>
      </w:pPr>
    </w:p>
    <w:p w14:paraId="5ACC2893" w14:textId="77777777" w:rsidR="00946880" w:rsidRPr="00D43CF1" w:rsidRDefault="00946880" w:rsidP="00946880">
      <w:pPr>
        <w:tabs>
          <w:tab w:val="left" w:pos="709"/>
        </w:tabs>
        <w:spacing w:before="240" w:line="360" w:lineRule="auto"/>
        <w:ind w:right="51"/>
        <w:jc w:val="both"/>
        <w:rPr>
          <w:rFonts w:ascii="Arial" w:hAnsi="Arial" w:cs="Arial"/>
          <w:color w:val="222222"/>
          <w:sz w:val="24"/>
          <w:szCs w:val="24"/>
          <w:lang w:eastAsia="es-MX"/>
        </w:rPr>
      </w:pPr>
      <w:r w:rsidRPr="00466A1D">
        <w:rPr>
          <w:rFonts w:ascii="Palatino Linotype" w:hAnsi="Palatino Linotype" w:cs="Arial"/>
          <w:color w:val="000000"/>
          <w:sz w:val="24"/>
          <w:szCs w:val="24"/>
          <w:lang w:val="es-ES_tradnl"/>
        </w:rPr>
        <w:t xml:space="preserve">De forma complementaria, se destaca que </w:t>
      </w:r>
      <w:r w:rsidRPr="00466A1D">
        <w:rPr>
          <w:rFonts w:ascii="Palatino Linotype" w:hAnsi="Palatino Linotype" w:cs="Arial"/>
          <w:sz w:val="24"/>
          <w:szCs w:val="24"/>
        </w:rPr>
        <w:t>el Pleno de este Organismo Garante, ha</w:t>
      </w:r>
      <w:r w:rsidRPr="00D43CF1">
        <w:rPr>
          <w:rFonts w:ascii="Palatino Linotype" w:hAnsi="Palatino Linotype" w:cs="Arial"/>
          <w:sz w:val="24"/>
          <w:szCs w:val="24"/>
        </w:rPr>
        <w:t xml:space="preserve">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D43CF1">
        <w:rPr>
          <w:rFonts w:ascii="Palatino Linotype" w:hAnsi="Palatino Linotype" w:cs="Arial"/>
          <w:color w:val="222222"/>
          <w:sz w:val="24"/>
          <w:szCs w:val="24"/>
        </w:rPr>
        <w:t>:</w:t>
      </w:r>
    </w:p>
    <w:p w14:paraId="653D881C" w14:textId="77777777" w:rsidR="00946880" w:rsidRPr="00664B44" w:rsidRDefault="00946880" w:rsidP="00946880">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049B8BEB" w14:textId="77777777" w:rsidR="00946880" w:rsidRPr="00664B44" w:rsidRDefault="00946880" w:rsidP="00946880">
      <w:pPr>
        <w:spacing w:before="240" w:line="360" w:lineRule="auto"/>
        <w:ind w:left="851" w:right="851"/>
        <w:jc w:val="both"/>
        <w:rPr>
          <w:rFonts w:ascii="Arial" w:hAnsi="Arial" w:cs="Arial"/>
          <w:b/>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5CFA374E" w14:textId="18E5A30C" w:rsidR="00E93CE8" w:rsidRDefault="00E93CE8" w:rsidP="00791D90">
      <w:pPr>
        <w:pStyle w:val="Sinespaciado"/>
        <w:spacing w:line="360" w:lineRule="auto"/>
        <w:jc w:val="both"/>
        <w:rPr>
          <w:rFonts w:ascii="Palatino Linotype" w:hAnsi="Palatino Linotype" w:cs="Arial"/>
          <w:color w:val="000000"/>
          <w:lang w:val="es-ES_tradnl"/>
        </w:rPr>
      </w:pPr>
    </w:p>
    <w:p w14:paraId="5E535F81" w14:textId="77777777" w:rsidR="00946880" w:rsidRDefault="00946880" w:rsidP="00791D90">
      <w:pPr>
        <w:pStyle w:val="Sinespaciado"/>
        <w:spacing w:line="360" w:lineRule="auto"/>
        <w:jc w:val="both"/>
        <w:rPr>
          <w:rFonts w:ascii="Palatino Linotype" w:hAnsi="Palatino Linotype" w:cs="Arial"/>
          <w:color w:val="000000"/>
          <w:lang w:val="es-ES_tradnl"/>
        </w:rPr>
      </w:pPr>
    </w:p>
    <w:p w14:paraId="023BB953" w14:textId="7A9403BA" w:rsidR="00466A1D" w:rsidRDefault="006E2644" w:rsidP="007818E1">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lastRenderedPageBreak/>
        <w:t>I</w:t>
      </w:r>
      <w:r w:rsidR="007818E1">
        <w:rPr>
          <w:rFonts w:ascii="Palatino Linotype" w:hAnsi="Palatino Linotype"/>
          <w:noProof/>
          <w:lang w:eastAsia="es-MX"/>
        </w:rPr>
        <w:t xml:space="preserve">nconforme con la respuesta rendida por </w:t>
      </w:r>
      <w:r w:rsidR="00D57EEB">
        <w:rPr>
          <w:rFonts w:ascii="Palatino Linotype" w:hAnsi="Palatino Linotype"/>
          <w:b/>
          <w:noProof/>
          <w:lang w:eastAsia="es-MX"/>
        </w:rPr>
        <w:t>El Sujeto Obligado, La</w:t>
      </w:r>
      <w:r w:rsidR="007818E1">
        <w:rPr>
          <w:rFonts w:ascii="Palatino Linotype" w:hAnsi="Palatino Linotype"/>
          <w:b/>
          <w:noProof/>
          <w:lang w:eastAsia="es-MX"/>
        </w:rPr>
        <w:t xml:space="preserve"> Recurrente </w:t>
      </w:r>
      <w:r w:rsidR="007818E1">
        <w:rPr>
          <w:rFonts w:ascii="Palatino Linotype" w:hAnsi="Palatino Linotype"/>
          <w:noProof/>
          <w:lang w:eastAsia="es-MX"/>
        </w:rPr>
        <w:t>interpuso recurso de revisión en fecha</w:t>
      </w:r>
      <w:r w:rsidR="00296316">
        <w:rPr>
          <w:rFonts w:ascii="Palatino Linotype" w:hAnsi="Palatino Linotype"/>
          <w:noProof/>
          <w:lang w:eastAsia="es-MX"/>
        </w:rPr>
        <w:t xml:space="preserve"> </w:t>
      </w:r>
      <w:r w:rsidR="00466A1D">
        <w:rPr>
          <w:rFonts w:ascii="Palatino Linotype" w:hAnsi="Palatino Linotype"/>
          <w:noProof/>
          <w:lang w:eastAsia="es-MX"/>
        </w:rPr>
        <w:t>once de febrero, admitiendose el diecisiete de febr</w:t>
      </w:r>
      <w:r w:rsidR="00C52B20">
        <w:rPr>
          <w:rFonts w:ascii="Palatino Linotype" w:hAnsi="Palatino Linotype"/>
          <w:noProof/>
          <w:lang w:eastAsia="es-MX"/>
        </w:rPr>
        <w:t>ero, ambos de dos mil veintidos y</w:t>
      </w:r>
      <w:r w:rsidR="00466A1D">
        <w:rPr>
          <w:rFonts w:ascii="Palatino Linotype" w:hAnsi="Palatino Linotype"/>
          <w:noProof/>
          <w:lang w:eastAsia="es-MX"/>
        </w:rPr>
        <w:t xml:space="preserve"> </w:t>
      </w:r>
      <w:r w:rsidR="00C52B20">
        <w:rPr>
          <w:rFonts w:ascii="Palatino Linotype" w:hAnsi="Palatino Linotype"/>
          <w:noProof/>
          <w:lang w:eastAsia="es-MX"/>
        </w:rPr>
        <w:t>señaló</w:t>
      </w:r>
      <w:r w:rsidR="00466A1D">
        <w:rPr>
          <w:rFonts w:ascii="Palatino Linotype" w:hAnsi="Palatino Linotype"/>
          <w:noProof/>
          <w:lang w:eastAsia="es-MX"/>
        </w:rPr>
        <w:t xml:space="preserve"> como acto impugnado:</w:t>
      </w:r>
    </w:p>
    <w:p w14:paraId="7BB80144" w14:textId="03510262" w:rsidR="00466A1D" w:rsidRDefault="00466A1D" w:rsidP="00466A1D">
      <w:pPr>
        <w:pStyle w:val="Citas"/>
        <w:rPr>
          <w:noProof/>
          <w:lang w:eastAsia="es-MX"/>
        </w:rPr>
      </w:pPr>
      <w:r>
        <w:t xml:space="preserve">“NO PEDI COPIAS CERTIFICADAS, ME NEGARON LA INFORMACION. No me entregaron la información solicitada, ni los oficios de respuesta de las áreas a las que fue turnada la solicitud, con esa respuesta no colma lo solicitado por no incluir la expresión documental” </w:t>
      </w:r>
      <w:r>
        <w:rPr>
          <w:b/>
        </w:rPr>
        <w:t xml:space="preserve">[Sic] </w:t>
      </w:r>
      <w:r>
        <w:rPr>
          <w:noProof/>
          <w:lang w:eastAsia="es-MX"/>
        </w:rPr>
        <w:tab/>
      </w:r>
    </w:p>
    <w:p w14:paraId="1BB3147B" w14:textId="77777777" w:rsidR="00466A1D" w:rsidRDefault="00466A1D" w:rsidP="007818E1">
      <w:pPr>
        <w:pStyle w:val="Default"/>
        <w:spacing w:before="240" w:after="160" w:line="360" w:lineRule="auto"/>
        <w:jc w:val="both"/>
        <w:rPr>
          <w:rFonts w:ascii="Palatino Linotype" w:hAnsi="Palatino Linotype"/>
          <w:noProof/>
          <w:lang w:eastAsia="es-MX"/>
        </w:rPr>
      </w:pPr>
    </w:p>
    <w:p w14:paraId="01341094" w14:textId="239DC57A" w:rsidR="007818E1" w:rsidRDefault="007818E1" w:rsidP="007818E1">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w:t>
      </w:r>
      <w:r w:rsidR="00320E8A">
        <w:rPr>
          <w:i w:val="0"/>
          <w:sz w:val="24"/>
          <w:szCs w:val="24"/>
        </w:rPr>
        <w:t xml:space="preserve">a en el artículo 179, </w:t>
      </w:r>
      <w:r w:rsidR="00693070">
        <w:rPr>
          <w:i w:val="0"/>
          <w:sz w:val="24"/>
          <w:szCs w:val="24"/>
        </w:rPr>
        <w:t>fracción I</w:t>
      </w:r>
      <w:r w:rsidR="00296316">
        <w:rPr>
          <w:i w:val="0"/>
          <w:sz w:val="24"/>
          <w:szCs w:val="24"/>
        </w:rPr>
        <w:t xml:space="preserve"> </w:t>
      </w:r>
      <w:r>
        <w:rPr>
          <w:i w:val="0"/>
          <w:sz w:val="24"/>
          <w:szCs w:val="24"/>
        </w:rPr>
        <w:t>de la Ley de Transparencia y Acceso a la Información Pública del Estado de México y Municipios, normatividad que dispone a la literalidad lo siguiente:</w:t>
      </w:r>
    </w:p>
    <w:p w14:paraId="456CC014" w14:textId="77777777" w:rsidR="007818E1" w:rsidRDefault="007818E1" w:rsidP="007818E1">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744A897F" w14:textId="77777777" w:rsidR="00296316" w:rsidRDefault="00296316" w:rsidP="007818E1">
      <w:pPr>
        <w:pStyle w:val="Citas"/>
      </w:pPr>
      <w:r>
        <w:t xml:space="preserve">I. La negativa a la información solicitada; </w:t>
      </w:r>
    </w:p>
    <w:p w14:paraId="46C99427" w14:textId="76AD9316" w:rsidR="007818E1" w:rsidRPr="007818E1" w:rsidRDefault="00693070" w:rsidP="007818E1">
      <w:pPr>
        <w:pStyle w:val="Citas"/>
        <w:rPr>
          <w:b/>
        </w:rPr>
      </w:pPr>
      <w:r>
        <w:t xml:space="preserve"> </w:t>
      </w:r>
      <w:r w:rsidR="00320E8A">
        <w:t>(…)</w:t>
      </w:r>
      <w:r w:rsidR="007818E1">
        <w:t xml:space="preserve">” </w:t>
      </w:r>
      <w:r w:rsidR="007818E1">
        <w:rPr>
          <w:b/>
        </w:rPr>
        <w:t>[Sic]</w:t>
      </w:r>
    </w:p>
    <w:p w14:paraId="289CF62C" w14:textId="754748A1" w:rsidR="007818E1" w:rsidRDefault="007818E1" w:rsidP="007818E1">
      <w:pPr>
        <w:pStyle w:val="Citas"/>
        <w:rPr>
          <w:b/>
        </w:rPr>
      </w:pPr>
      <w:r>
        <w:rPr>
          <w:b/>
        </w:rPr>
        <w:t xml:space="preserve"> </w:t>
      </w:r>
    </w:p>
    <w:p w14:paraId="4CA6B922" w14:textId="2AB93010" w:rsidR="00B96724" w:rsidRPr="00693070" w:rsidRDefault="00E3070F" w:rsidP="00693070">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los siguientes términos: </w:t>
      </w:r>
    </w:p>
    <w:p w14:paraId="0237BC29" w14:textId="17FB5EB7" w:rsidR="00ED06C8" w:rsidRPr="00ED06C8" w:rsidRDefault="00693070" w:rsidP="00A147E1">
      <w:pPr>
        <w:pStyle w:val="Prrafodelista"/>
        <w:numPr>
          <w:ilvl w:val="0"/>
          <w:numId w:val="11"/>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lastRenderedPageBreak/>
        <w:t xml:space="preserve">“Informe Justificado 00720_2022.pdf”: </w:t>
      </w:r>
      <w:r>
        <w:rPr>
          <w:rFonts w:ascii="Palatino Linotype" w:hAnsi="Palatino Linotype" w:cs="Arial"/>
          <w:color w:val="000000"/>
          <w:lang w:val="es-ES_tradnl"/>
        </w:rPr>
        <w:t xml:space="preserve">Oficio número </w:t>
      </w:r>
      <w:r>
        <w:rPr>
          <w:rFonts w:ascii="Palatino Linotype" w:hAnsi="Palatino Linotype" w:cs="Arial"/>
          <w:b/>
          <w:color w:val="000000"/>
          <w:lang w:val="es-ES_tradnl"/>
        </w:rPr>
        <w:t>UT/RR/0052/2022</w:t>
      </w:r>
      <w:r w:rsidR="00ED06C8">
        <w:rPr>
          <w:rFonts w:ascii="Palatino Linotype" w:hAnsi="Palatino Linotype" w:cs="Arial"/>
          <w:b/>
          <w:color w:val="000000"/>
          <w:lang w:val="es-ES_tradnl"/>
        </w:rPr>
        <w:t xml:space="preserve"> </w:t>
      </w:r>
      <w:r w:rsidR="00ED06C8">
        <w:rPr>
          <w:rFonts w:ascii="Palatino Linotype" w:hAnsi="Palatino Linotype" w:cs="Arial"/>
          <w:color w:val="000000"/>
          <w:lang w:val="es-ES_tradnl"/>
        </w:rPr>
        <w:t xml:space="preserve">signado por la Titular de la Unidad de Transparencia, de fecha veintiocho de febrero de dos mil veintidós, en síntesis </w:t>
      </w:r>
      <w:r w:rsidR="00C45B1A">
        <w:rPr>
          <w:rFonts w:ascii="Palatino Linotype" w:hAnsi="Palatino Linotype" w:cs="Arial"/>
          <w:color w:val="000000"/>
          <w:lang w:val="es-ES_tradnl"/>
        </w:rPr>
        <w:t xml:space="preserve">confirma la respuesta primigenia. </w:t>
      </w:r>
      <w:r w:rsidR="00ED06C8">
        <w:rPr>
          <w:rFonts w:ascii="Palatino Linotype" w:hAnsi="Palatino Linotype" w:cs="Arial"/>
          <w:color w:val="000000"/>
          <w:lang w:val="es-ES_tradnl"/>
        </w:rPr>
        <w:t xml:space="preserve"> </w:t>
      </w:r>
    </w:p>
    <w:p w14:paraId="3D214603" w14:textId="1B99082D" w:rsidR="00ED06C8" w:rsidRPr="00ED06C8" w:rsidRDefault="00ED06C8" w:rsidP="00ED06C8">
      <w:pPr>
        <w:pStyle w:val="Prrafodelista"/>
        <w:spacing w:line="360" w:lineRule="auto"/>
        <w:ind w:left="720"/>
        <w:jc w:val="both"/>
        <w:rPr>
          <w:rFonts w:ascii="Palatino Linotype" w:hAnsi="Palatino Linotype" w:cs="Arial"/>
          <w:b/>
          <w:color w:val="000000"/>
          <w:lang w:val="es-ES_tradnl"/>
        </w:rPr>
      </w:pPr>
    </w:p>
    <w:p w14:paraId="24C05A16" w14:textId="42474479" w:rsidR="00ED06C8" w:rsidRPr="00C45B1A" w:rsidRDefault="00C45B1A" w:rsidP="00ED06C8">
      <w:pPr>
        <w:spacing w:line="360" w:lineRule="auto"/>
        <w:jc w:val="both"/>
        <w:rPr>
          <w:rFonts w:ascii="Palatino Linotype" w:hAnsi="Palatino Linotype" w:cs="Arial"/>
          <w:color w:val="000000"/>
          <w:sz w:val="24"/>
          <w:szCs w:val="24"/>
          <w:lang w:val="es-ES_tradnl"/>
        </w:rPr>
      </w:pPr>
      <w:r w:rsidRPr="00C45B1A">
        <w:rPr>
          <w:rFonts w:ascii="Palatino Linotype" w:hAnsi="Palatino Linotype" w:cs="Arial"/>
          <w:color w:val="000000"/>
          <w:sz w:val="24"/>
          <w:szCs w:val="24"/>
          <w:lang w:val="es-ES_tradnl"/>
        </w:rPr>
        <w:t>De ahí que deba</w:t>
      </w:r>
      <w:r>
        <w:rPr>
          <w:rFonts w:ascii="Palatino Linotype" w:hAnsi="Palatino Linotype" w:cs="Arial"/>
          <w:color w:val="000000"/>
          <w:sz w:val="24"/>
          <w:szCs w:val="24"/>
          <w:lang w:val="es-ES_tradnl"/>
        </w:rPr>
        <w:t xml:space="preserve"> arribarse a la premisa de que no se reparó la violación al derecho de acceso a la información pública, con base en lo anteriormente expuesto, resulta procedente ordenar una búsqueda exhaustiva y razonable, a efecto de hacer entrega vía SAIMEX, en versión pública de la siguiente información:</w:t>
      </w:r>
    </w:p>
    <w:p w14:paraId="30E7344C" w14:textId="77777777" w:rsidR="00C45B1A" w:rsidRPr="00C45B1A" w:rsidRDefault="00C45B1A" w:rsidP="00A147E1">
      <w:pPr>
        <w:pStyle w:val="Prrafodelista"/>
        <w:numPr>
          <w:ilvl w:val="0"/>
          <w:numId w:val="12"/>
        </w:numPr>
        <w:spacing w:line="360" w:lineRule="auto"/>
        <w:jc w:val="both"/>
        <w:rPr>
          <w:rFonts w:ascii="Palatino Linotype" w:hAnsi="Palatino Linotype"/>
          <w:color w:val="000000"/>
        </w:rPr>
      </w:pPr>
      <w:r w:rsidRPr="00C45B1A">
        <w:rPr>
          <w:rFonts w:ascii="Palatino Linotype" w:hAnsi="Palatino Linotype"/>
          <w:color w:val="000000"/>
        </w:rPr>
        <w:t xml:space="preserve">Nómina general y/o documento equivalente, del periodo comprendido del uno al quince de enero de dos mil veintidós. </w:t>
      </w:r>
    </w:p>
    <w:p w14:paraId="6BCF8E03" w14:textId="77777777" w:rsidR="00C45B1A" w:rsidRPr="00C45B1A" w:rsidRDefault="00C45B1A" w:rsidP="00A147E1">
      <w:pPr>
        <w:pStyle w:val="Prrafodelista"/>
        <w:numPr>
          <w:ilvl w:val="0"/>
          <w:numId w:val="12"/>
        </w:numPr>
        <w:spacing w:line="360" w:lineRule="auto"/>
        <w:jc w:val="both"/>
        <w:rPr>
          <w:rFonts w:ascii="Palatino Linotype" w:hAnsi="Palatino Linotype"/>
          <w:color w:val="000000"/>
        </w:rPr>
      </w:pPr>
      <w:r w:rsidRPr="00C45B1A">
        <w:rPr>
          <w:rFonts w:ascii="Palatino Linotype" w:hAnsi="Palatino Linotype"/>
          <w:color w:val="000000"/>
        </w:rPr>
        <w:t xml:space="preserve">El o los documentos donde consten los ingresos por contribuciones, del periodo comprendido del periodo comprendido del uno al diecisiete de enero de dos mil veintidós. </w:t>
      </w:r>
    </w:p>
    <w:p w14:paraId="1487F73D" w14:textId="77777777" w:rsidR="00C45B1A" w:rsidRPr="00C45B1A" w:rsidRDefault="00C45B1A" w:rsidP="00A147E1">
      <w:pPr>
        <w:pStyle w:val="Prrafodelista"/>
        <w:numPr>
          <w:ilvl w:val="0"/>
          <w:numId w:val="12"/>
        </w:numPr>
        <w:spacing w:line="360" w:lineRule="auto"/>
        <w:jc w:val="both"/>
        <w:rPr>
          <w:rFonts w:ascii="Palatino Linotype" w:hAnsi="Palatino Linotype"/>
          <w:color w:val="000000"/>
        </w:rPr>
      </w:pPr>
      <w:r w:rsidRPr="00C45B1A">
        <w:rPr>
          <w:rFonts w:ascii="Palatino Linotype" w:hAnsi="Palatino Linotype"/>
          <w:color w:val="000000"/>
        </w:rPr>
        <w:t xml:space="preserve">El o los documentos donde consten los gastos en la realización de pavimentación en las vialidades, del periodo comprendido del uno al diecisiete de enero de dos mil veintidós. </w:t>
      </w:r>
    </w:p>
    <w:p w14:paraId="793147D9" w14:textId="77777777" w:rsidR="00C45B1A" w:rsidRPr="00C45B1A" w:rsidRDefault="00C45B1A" w:rsidP="00A147E1">
      <w:pPr>
        <w:pStyle w:val="Prrafodelista"/>
        <w:numPr>
          <w:ilvl w:val="0"/>
          <w:numId w:val="12"/>
        </w:numPr>
        <w:spacing w:line="360" w:lineRule="auto"/>
        <w:jc w:val="both"/>
        <w:rPr>
          <w:rFonts w:ascii="Palatino Linotype" w:hAnsi="Palatino Linotype"/>
          <w:color w:val="000000"/>
        </w:rPr>
      </w:pPr>
      <w:r w:rsidRPr="00C45B1A">
        <w:rPr>
          <w:rFonts w:ascii="Palatino Linotype" w:hAnsi="Palatino Linotype"/>
          <w:color w:val="000000"/>
        </w:rPr>
        <w:t xml:space="preserve">El o los documentos donde consten los gastos por mantenimiento de vehículos de recolección de desechos, del periodo comprendido del uno al diecisiete de enero de dos mil veintidós.  </w:t>
      </w:r>
    </w:p>
    <w:p w14:paraId="4BBEA81C" w14:textId="77777777" w:rsidR="00693070" w:rsidRPr="00C45B1A" w:rsidRDefault="00693070" w:rsidP="00C45B1A">
      <w:pPr>
        <w:pStyle w:val="Prrafodelista"/>
        <w:spacing w:line="360" w:lineRule="auto"/>
        <w:ind w:left="720"/>
        <w:jc w:val="both"/>
        <w:rPr>
          <w:rFonts w:ascii="Palatino Linotype" w:hAnsi="Palatino Linotype" w:cs="Arial"/>
          <w:b/>
          <w:color w:val="000000"/>
          <w:lang w:val="es-ES_tradnl"/>
        </w:rPr>
      </w:pPr>
    </w:p>
    <w:p w14:paraId="7BAAD142" w14:textId="7F21041D" w:rsidR="000F3EC2" w:rsidRPr="00C45B1A" w:rsidRDefault="00C45B1A" w:rsidP="000F3EC2">
      <w:pPr>
        <w:spacing w:line="360" w:lineRule="auto"/>
        <w:jc w:val="both"/>
        <w:rPr>
          <w:rFonts w:ascii="Palatino Linotype" w:hAnsi="Palatino Linotype" w:cs="Arial"/>
          <w:color w:val="000000"/>
          <w:sz w:val="24"/>
          <w:szCs w:val="24"/>
          <w:lang w:val="es-ES_tradnl"/>
        </w:rPr>
      </w:pPr>
      <w:r w:rsidRPr="00C45B1A">
        <w:rPr>
          <w:rFonts w:ascii="Palatino Linotype" w:hAnsi="Palatino Linotype" w:cs="Arial"/>
          <w:color w:val="000000"/>
          <w:sz w:val="24"/>
          <w:szCs w:val="24"/>
          <w:lang w:val="es-ES_tradnl"/>
        </w:rPr>
        <w:t xml:space="preserve">Finalmente, con relación a los gastos por concepto de realización de pavimentación en las vialidades y mantenimiento de vehículos de recolección de desechos, </w:t>
      </w:r>
      <w:r w:rsidR="00663F7E">
        <w:rPr>
          <w:rFonts w:ascii="Palatino Linotype" w:hAnsi="Palatino Linotype" w:cs="Arial"/>
          <w:sz w:val="24"/>
          <w:szCs w:val="24"/>
        </w:rPr>
        <w:t>u</w:t>
      </w:r>
      <w:r w:rsidRPr="00C45B1A">
        <w:rPr>
          <w:rFonts w:ascii="Palatino Linotype" w:hAnsi="Palatino Linotype" w:cs="Arial"/>
          <w:sz w:val="24"/>
          <w:szCs w:val="24"/>
        </w:rPr>
        <w:t xml:space="preserve">na vez realizada la búsqueda exhaustiva y razonable, para el caso de no contar con la </w:t>
      </w:r>
      <w:r w:rsidRPr="00C45B1A">
        <w:rPr>
          <w:rFonts w:ascii="Palatino Linotype" w:hAnsi="Palatino Linotype" w:cs="Arial"/>
          <w:sz w:val="24"/>
          <w:szCs w:val="24"/>
        </w:rPr>
        <w:lastRenderedPageBreak/>
        <w:t xml:space="preserve">información en cita bastará con que lo haga del conocimiento en etapa de cumplimiento. </w:t>
      </w:r>
    </w:p>
    <w:p w14:paraId="1CEB8706" w14:textId="77777777" w:rsidR="00C45B1A" w:rsidRDefault="00C45B1A" w:rsidP="000F3EC2">
      <w:pPr>
        <w:spacing w:line="360" w:lineRule="auto"/>
        <w:jc w:val="both"/>
        <w:rPr>
          <w:rFonts w:ascii="Palatino Linotype" w:hAnsi="Palatino Linotype" w:cs="Arial"/>
          <w:color w:val="000000"/>
          <w:lang w:val="es-ES_tradnl"/>
        </w:rPr>
      </w:pPr>
      <w:bookmarkStart w:id="0" w:name="_GoBack"/>
      <w:bookmarkEnd w:id="0"/>
    </w:p>
    <w:p w14:paraId="083F6E08" w14:textId="77777777" w:rsidR="004E1AC5" w:rsidRDefault="004E1AC5" w:rsidP="004E1A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10552680" w14:textId="77777777" w:rsidR="00A147E1" w:rsidRDefault="00A147E1" w:rsidP="00A147E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7CFFD1" w14:textId="77777777" w:rsidR="00A147E1" w:rsidRPr="00E60DEF" w:rsidRDefault="00A147E1" w:rsidP="00A147E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F6ECEC3" w14:textId="77777777" w:rsidR="00A147E1" w:rsidRPr="00E60DEF" w:rsidRDefault="00A147E1" w:rsidP="00A147E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8FF06E0" w14:textId="77777777" w:rsidR="00A147E1" w:rsidRPr="001571EB" w:rsidRDefault="00A147E1" w:rsidP="00A147E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AB798EA" w14:textId="77777777" w:rsidR="00A147E1" w:rsidRPr="001571EB" w:rsidRDefault="00A147E1" w:rsidP="00A147E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072252C" w14:textId="77777777" w:rsidR="00A147E1" w:rsidRPr="001571EB" w:rsidRDefault="00A147E1" w:rsidP="00A147E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608CC7F" w14:textId="77777777" w:rsidR="00A147E1" w:rsidRPr="001571EB" w:rsidRDefault="00A147E1" w:rsidP="00A147E1">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A99F0DE" w14:textId="77777777" w:rsidR="00A147E1" w:rsidRPr="001571EB" w:rsidRDefault="00A147E1" w:rsidP="00A147E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EBA3396" w14:textId="77777777" w:rsidR="00A147E1" w:rsidRPr="001571EB" w:rsidRDefault="00A147E1" w:rsidP="00A147E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859F182" w14:textId="77777777" w:rsidR="00A147E1" w:rsidRPr="001571EB" w:rsidRDefault="00A147E1" w:rsidP="00A147E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D92F746" w14:textId="77777777" w:rsidR="00A147E1" w:rsidRPr="00E60DEF" w:rsidRDefault="00A147E1" w:rsidP="00A147E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A24F33F" w14:textId="77777777" w:rsidR="00A147E1" w:rsidRPr="001571EB" w:rsidRDefault="00A147E1" w:rsidP="00A147E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694A847" w14:textId="77777777" w:rsidR="00A147E1" w:rsidRDefault="00A147E1" w:rsidP="00A147E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0089751" w14:textId="77777777" w:rsidR="00A147E1" w:rsidRDefault="00A147E1" w:rsidP="00A147E1">
      <w:pPr>
        <w:spacing w:after="0" w:line="360" w:lineRule="auto"/>
        <w:ind w:right="51"/>
        <w:jc w:val="both"/>
        <w:rPr>
          <w:rFonts w:ascii="Palatino Linotype" w:eastAsia="Arial Unicode MS" w:hAnsi="Palatino Linotype" w:cs="Arial"/>
          <w:sz w:val="24"/>
          <w:szCs w:val="24"/>
        </w:rPr>
      </w:pPr>
    </w:p>
    <w:p w14:paraId="04A1CB02" w14:textId="77777777" w:rsidR="00A147E1" w:rsidRPr="001571EB" w:rsidRDefault="00A147E1" w:rsidP="00A147E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4DF5B144" w14:textId="77777777" w:rsidR="00A147E1" w:rsidRPr="001571EB" w:rsidRDefault="00A147E1" w:rsidP="00A147E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59E579D" w14:textId="77777777" w:rsidR="00A147E1" w:rsidRPr="001571EB" w:rsidRDefault="00A147E1" w:rsidP="00A147E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694210B" w14:textId="77777777" w:rsidR="00A147E1" w:rsidRDefault="00A147E1" w:rsidP="00A147E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BC451E6" w14:textId="77777777" w:rsidR="00A147E1" w:rsidRDefault="00A147E1" w:rsidP="00A147E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586D985" w14:textId="77777777" w:rsidR="00A147E1" w:rsidRPr="001571EB" w:rsidRDefault="00A147E1" w:rsidP="00A147E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1538BA0" w14:textId="77777777" w:rsidR="00A147E1" w:rsidRPr="001571EB" w:rsidRDefault="00A147E1" w:rsidP="00A147E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D203777" w14:textId="77777777" w:rsidR="00A147E1" w:rsidRPr="001571EB" w:rsidRDefault="00A147E1" w:rsidP="00A147E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7FCAEDD" w14:textId="77777777" w:rsidR="00A147E1" w:rsidRPr="001571EB" w:rsidRDefault="00A147E1" w:rsidP="00A147E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3CD3DEF" w14:textId="77777777" w:rsidR="00A147E1" w:rsidRPr="00EE0180" w:rsidRDefault="00A147E1" w:rsidP="00A147E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3CDD802" w14:textId="77777777" w:rsidR="00A147E1" w:rsidRPr="001571EB" w:rsidRDefault="00A147E1" w:rsidP="00A147E1">
      <w:pPr>
        <w:autoSpaceDE w:val="0"/>
        <w:autoSpaceDN w:val="0"/>
        <w:adjustRightInd w:val="0"/>
        <w:spacing w:before="120" w:after="120"/>
        <w:ind w:left="567" w:right="850"/>
        <w:jc w:val="both"/>
        <w:rPr>
          <w:rFonts w:ascii="Palatino Linotype" w:eastAsia="Times New Roman" w:hAnsi="Palatino Linotype" w:cs="Arial"/>
          <w:i/>
        </w:rPr>
      </w:pPr>
    </w:p>
    <w:p w14:paraId="1AE4AAEE" w14:textId="77777777" w:rsidR="00A147E1" w:rsidRPr="001571EB" w:rsidRDefault="00A147E1" w:rsidP="00A147E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17E3D02" w14:textId="77777777" w:rsidR="00A147E1" w:rsidRPr="001571EB" w:rsidRDefault="00A147E1" w:rsidP="00A147E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2F759AE" w14:textId="77777777" w:rsidR="00A147E1" w:rsidRDefault="00A147E1" w:rsidP="00A147E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6384DE4" w14:textId="77777777" w:rsidR="00A147E1" w:rsidRDefault="00A147E1" w:rsidP="00A147E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910EA0A" w14:textId="77777777" w:rsidR="00A147E1" w:rsidRPr="001571EB" w:rsidRDefault="00A147E1" w:rsidP="00A147E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68EF3CAD" w14:textId="77777777" w:rsidR="00A147E1" w:rsidRPr="001571EB" w:rsidRDefault="00A147E1" w:rsidP="00A147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CF797C8" w14:textId="77777777" w:rsidR="00A147E1" w:rsidRPr="001571EB" w:rsidRDefault="00A147E1" w:rsidP="00A147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186B2D2" w14:textId="77777777" w:rsidR="00A147E1" w:rsidRPr="001571EB" w:rsidRDefault="00A147E1" w:rsidP="00A147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786C9A1" w14:textId="77777777" w:rsidR="00A147E1" w:rsidRDefault="00A147E1" w:rsidP="00A147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8F1E6D3" w14:textId="77777777" w:rsidR="00A147E1" w:rsidRDefault="00A147E1" w:rsidP="00A147E1">
      <w:pPr>
        <w:spacing w:after="0" w:line="360" w:lineRule="auto"/>
        <w:ind w:right="51"/>
        <w:jc w:val="both"/>
        <w:rPr>
          <w:rFonts w:ascii="Palatino Linotype" w:hAnsi="Palatino Linotype" w:cs="Arial"/>
          <w:sz w:val="24"/>
          <w:szCs w:val="24"/>
        </w:rPr>
      </w:pPr>
    </w:p>
    <w:p w14:paraId="733120FA" w14:textId="77777777" w:rsidR="00A147E1" w:rsidRPr="00093BF2" w:rsidRDefault="00A147E1" w:rsidP="00A147E1">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rPr>
        <w:t xml:space="preserve">Finalmente se destaca que a </w:t>
      </w:r>
      <w:r w:rsidRPr="00093BF2">
        <w:rPr>
          <w:rFonts w:ascii="Palatino Linotype" w:hAnsi="Palatino Linotype" w:cs="Arial"/>
          <w:sz w:val="24"/>
          <w:lang w:eastAsia="es-MX"/>
        </w:rPr>
        <w:t xml:space="preserve">criterio de este Instituto la información relativa al nombre de los servidores públicos que ocupan un cargo en las dependencias de gobierno encargadas de la seguridad pública, debe ser objeto de un proceso de </w:t>
      </w:r>
      <w:r w:rsidRPr="00093BF2">
        <w:rPr>
          <w:rFonts w:ascii="Palatino Linotype" w:hAnsi="Palatino Linotype" w:cs="Arial"/>
          <w:b/>
          <w:sz w:val="24"/>
          <w:u w:val="single"/>
          <w:lang w:eastAsia="es-MX"/>
        </w:rPr>
        <w:t>reserva de la información</w:t>
      </w:r>
      <w:r w:rsidRPr="00093BF2">
        <w:rPr>
          <w:rFonts w:ascii="Palatino Linotype" w:hAnsi="Palatino Linotype" w:cs="Arial"/>
          <w:sz w:val="24"/>
          <w:lang w:eastAsia="es-MX"/>
        </w:rPr>
        <w:t>, para no hacer identificable al titular de tal dato personal.</w:t>
      </w:r>
    </w:p>
    <w:p w14:paraId="3ECB03D7" w14:textId="77777777" w:rsidR="00A147E1" w:rsidRPr="00093BF2" w:rsidRDefault="00A147E1" w:rsidP="00A147E1">
      <w:pPr>
        <w:spacing w:after="0" w:line="360" w:lineRule="auto"/>
        <w:jc w:val="both"/>
        <w:rPr>
          <w:rFonts w:ascii="Palatino Linotype" w:eastAsia="Times New Roman" w:hAnsi="Palatino Linotype" w:cs="Times New Roman"/>
          <w:sz w:val="24"/>
          <w:szCs w:val="24"/>
          <w:lang w:val="es-ES" w:eastAsia="es-ES"/>
        </w:rPr>
      </w:pPr>
    </w:p>
    <w:p w14:paraId="0D5F340A" w14:textId="77777777" w:rsidR="00A147E1" w:rsidRPr="00093BF2" w:rsidRDefault="00A147E1" w:rsidP="00A147E1">
      <w:pPr>
        <w:spacing w:after="0" w:line="360" w:lineRule="auto"/>
        <w:jc w:val="both"/>
        <w:rPr>
          <w:rFonts w:ascii="Palatino Linotype" w:eastAsia="Times New Roman" w:hAnsi="Palatino Linotype" w:cs="Times New Roman"/>
          <w:sz w:val="24"/>
          <w:szCs w:val="24"/>
          <w:lang w:val="es-ES" w:eastAsia="es-ES"/>
        </w:rPr>
      </w:pPr>
      <w:r w:rsidRPr="00093BF2">
        <w:rPr>
          <w:rFonts w:ascii="Palatino Linotype" w:hAnsi="Palatino Linotype" w:cs="Arial"/>
          <w:sz w:val="24"/>
          <w:lang w:eastAsia="es-MX"/>
        </w:rPr>
        <w:t>Ello, conforme al propio concepto de versión pública contenido en el artículo 3, fracción XXIV, de la multicitada Ley se define como:</w:t>
      </w:r>
    </w:p>
    <w:p w14:paraId="185C0A73" w14:textId="77777777" w:rsidR="00A147E1" w:rsidRPr="00093BF2" w:rsidRDefault="00A147E1" w:rsidP="00A147E1">
      <w:pPr>
        <w:pStyle w:val="Citas"/>
        <w:rPr>
          <w:lang w:eastAsia="es-MX"/>
        </w:rPr>
      </w:pPr>
      <w:r w:rsidRPr="00093BF2">
        <w:rPr>
          <w:lang w:eastAsia="es-MX"/>
        </w:rPr>
        <w:t>“</w:t>
      </w:r>
      <w:r w:rsidRPr="00093BF2">
        <w:rPr>
          <w:b/>
          <w:lang w:eastAsia="es-MX"/>
        </w:rPr>
        <w:t xml:space="preserve">XXIV. </w:t>
      </w:r>
      <w:r w:rsidRPr="00093BF2">
        <w:rPr>
          <w:lang w:eastAsia="es-MX"/>
        </w:rPr>
        <w:t>Información reservada: La clasificada con este carácter de manera temporal por las disposiciones de esta Ley, cuya divulgación puede causar daño en términos de lo establecido por esta Ley;”</w:t>
      </w:r>
    </w:p>
    <w:p w14:paraId="1E0994B4" w14:textId="77777777" w:rsidR="00A147E1" w:rsidRPr="00093BF2" w:rsidRDefault="00A147E1" w:rsidP="00A147E1">
      <w:pPr>
        <w:autoSpaceDE w:val="0"/>
        <w:autoSpaceDN w:val="0"/>
        <w:adjustRightInd w:val="0"/>
        <w:spacing w:before="240" w:after="360" w:line="360" w:lineRule="auto"/>
        <w:jc w:val="both"/>
        <w:rPr>
          <w:rFonts w:ascii="Palatino Linotype" w:hAnsi="Palatino Linotype" w:cs="Arial"/>
          <w:sz w:val="24"/>
          <w:lang w:eastAsia="es-MX"/>
        </w:rPr>
      </w:pPr>
      <w:r>
        <w:rPr>
          <w:rFonts w:ascii="Palatino Linotype" w:hAnsi="Palatino Linotype" w:cs="Arial"/>
          <w:sz w:val="24"/>
          <w:szCs w:val="24"/>
        </w:rPr>
        <w:t xml:space="preserve">De forma complementaria, </w:t>
      </w:r>
      <w:r w:rsidRPr="00093BF2">
        <w:rPr>
          <w:rFonts w:ascii="Palatino Linotype" w:hAnsi="Palatino Linotype" w:cs="Arial"/>
          <w:sz w:val="24"/>
          <w:lang w:eastAsia="es-MX"/>
        </w:rPr>
        <w:t xml:space="preserve">el artículo 81, fracción III, de la Ley de Seguridad del Estado de México, establece lo siguiente: </w:t>
      </w:r>
    </w:p>
    <w:p w14:paraId="709A7655" w14:textId="77777777" w:rsidR="00A147E1" w:rsidRPr="00093BF2" w:rsidRDefault="00A147E1" w:rsidP="00A147E1">
      <w:pPr>
        <w:pStyle w:val="Citas"/>
        <w:rPr>
          <w:lang w:eastAsia="es-MX"/>
        </w:rPr>
      </w:pPr>
      <w:r w:rsidRPr="00093BF2">
        <w:rPr>
          <w:lang w:eastAsia="es-MX"/>
        </w:rPr>
        <w:lastRenderedPageBreak/>
        <w:t>“</w:t>
      </w:r>
      <w:r w:rsidRPr="00093BF2">
        <w:rPr>
          <w:b/>
          <w:lang w:eastAsia="es-MX"/>
        </w:rPr>
        <w:t>Artículo 81</w:t>
      </w:r>
      <w:r w:rsidRPr="00093BF2">
        <w:rPr>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93BF2">
        <w:rPr>
          <w:b/>
          <w:u w:val="single"/>
          <w:lang w:eastAsia="es-MX"/>
        </w:rPr>
        <w:t>esta información se considerará reservada en los casos siguientes</w:t>
      </w:r>
      <w:r w:rsidRPr="00093BF2">
        <w:rPr>
          <w:lang w:eastAsia="es-MX"/>
        </w:rPr>
        <w:t>:</w:t>
      </w:r>
    </w:p>
    <w:p w14:paraId="70BA9CE0" w14:textId="77777777" w:rsidR="00A147E1" w:rsidRPr="00093BF2" w:rsidRDefault="00A147E1" w:rsidP="00A147E1">
      <w:pPr>
        <w:pStyle w:val="Citas"/>
        <w:rPr>
          <w:lang w:eastAsia="es-MX"/>
        </w:rPr>
      </w:pPr>
      <w:r w:rsidRPr="00093BF2">
        <w:rPr>
          <w:lang w:eastAsia="es-MX"/>
        </w:rPr>
        <w:t>(…)</w:t>
      </w:r>
    </w:p>
    <w:p w14:paraId="42214346" w14:textId="77777777" w:rsidR="00A147E1" w:rsidRPr="00093BF2" w:rsidRDefault="00A147E1" w:rsidP="00A147E1">
      <w:pPr>
        <w:pStyle w:val="Citas"/>
        <w:rPr>
          <w:lang w:eastAsia="es-MX"/>
        </w:rPr>
      </w:pPr>
      <w:r w:rsidRPr="00093BF2">
        <w:rPr>
          <w:lang w:eastAsia="es-MX"/>
        </w:rPr>
        <w:t xml:space="preserve">III. </w:t>
      </w:r>
      <w:r w:rsidRPr="00093BF2">
        <w:rPr>
          <w:b/>
          <w:u w:val="single"/>
          <w:lang w:eastAsia="es-MX"/>
        </w:rPr>
        <w:t>La relativa a servidores públicos miembros de las instituciones de seguridad pública, cuya revelación pueda poner en riesgo su vida e integridad física con motivo de sus funciones</w:t>
      </w:r>
      <w:r w:rsidRPr="00093BF2">
        <w:rPr>
          <w:lang w:eastAsia="es-MX"/>
        </w:rPr>
        <w:t>;”</w:t>
      </w:r>
    </w:p>
    <w:p w14:paraId="111E9EB0" w14:textId="77777777" w:rsidR="00A147E1" w:rsidRDefault="00A147E1" w:rsidP="00A147E1">
      <w:pPr>
        <w:spacing w:after="0" w:line="360" w:lineRule="auto"/>
        <w:ind w:right="51"/>
        <w:jc w:val="both"/>
        <w:rPr>
          <w:rFonts w:ascii="Palatino Linotype" w:hAnsi="Palatino Linotype" w:cs="Arial"/>
          <w:sz w:val="24"/>
          <w:szCs w:val="24"/>
        </w:rPr>
      </w:pPr>
    </w:p>
    <w:p w14:paraId="5EBA79A3" w14:textId="77777777" w:rsidR="00A147E1" w:rsidRPr="00093BF2" w:rsidRDefault="00A147E1" w:rsidP="00A147E1">
      <w:pPr>
        <w:spacing w:after="0" w:line="360" w:lineRule="auto"/>
        <w:jc w:val="both"/>
        <w:rPr>
          <w:rFonts w:ascii="Palatino Linotype" w:hAnsi="Palatino Linotype" w:cs="Arial"/>
          <w:sz w:val="24"/>
          <w:lang w:eastAsia="es-MX"/>
        </w:rPr>
      </w:pPr>
      <w:r w:rsidRPr="00093BF2">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2D948CB" w14:textId="77777777" w:rsidR="00A147E1" w:rsidRPr="00093BF2" w:rsidRDefault="00A147E1" w:rsidP="00A147E1">
      <w:pPr>
        <w:spacing w:after="0" w:line="360" w:lineRule="auto"/>
        <w:jc w:val="both"/>
        <w:rPr>
          <w:rFonts w:ascii="Palatino Linotype" w:hAnsi="Palatino Linotype" w:cs="Arial"/>
          <w:sz w:val="24"/>
          <w:lang w:eastAsia="es-MX"/>
        </w:rPr>
      </w:pPr>
    </w:p>
    <w:p w14:paraId="54CA60C5" w14:textId="77777777" w:rsidR="00A147E1" w:rsidRPr="00093BF2" w:rsidRDefault="00A147E1" w:rsidP="00A147E1">
      <w:pPr>
        <w:spacing w:after="0" w:line="360" w:lineRule="auto"/>
        <w:jc w:val="both"/>
        <w:rPr>
          <w:rFonts w:ascii="Palatino Linotype" w:hAnsi="Palatino Linotype"/>
          <w:sz w:val="24"/>
        </w:rPr>
      </w:pPr>
      <w:r w:rsidRPr="00093BF2">
        <w:rPr>
          <w:rFonts w:ascii="Palatino Linotype" w:hAnsi="Palatino Linotype" w:cs="Arial"/>
          <w:sz w:val="24"/>
          <w:lang w:eastAsia="es-MX"/>
        </w:rPr>
        <w:t xml:space="preserve">Resulta alusivo por analogía el criterio 06-09 emitido </w:t>
      </w:r>
      <w:r w:rsidRPr="00093BF2">
        <w:rPr>
          <w:rFonts w:ascii="Palatino Linotype" w:hAnsi="Palatino Linotype"/>
          <w:sz w:val="24"/>
        </w:rPr>
        <w:t>por el entonces IFAI, ahora INAI que a la letra dice:</w:t>
      </w:r>
    </w:p>
    <w:p w14:paraId="72EF5B47" w14:textId="77777777" w:rsidR="00A147E1" w:rsidRPr="00904B3B" w:rsidRDefault="00A147E1" w:rsidP="00A147E1">
      <w:pPr>
        <w:pStyle w:val="Citas"/>
        <w:rPr>
          <w:b/>
          <w:spacing w:val="14"/>
        </w:rPr>
      </w:pPr>
      <w:r w:rsidRPr="00904B3B">
        <w:rPr>
          <w:b/>
        </w:rPr>
        <w:t>“</w:t>
      </w:r>
      <w:r w:rsidRPr="00904B3B">
        <w:rPr>
          <w:b/>
          <w:spacing w:val="-1"/>
        </w:rPr>
        <w:t>N</w:t>
      </w:r>
      <w:r w:rsidRPr="00904B3B">
        <w:rPr>
          <w:b/>
        </w:rPr>
        <w:t>OMBRES</w:t>
      </w:r>
      <w:r w:rsidRPr="00904B3B">
        <w:rPr>
          <w:b/>
          <w:spacing w:val="2"/>
        </w:rPr>
        <w:t xml:space="preserve"> </w:t>
      </w:r>
      <w:r w:rsidRPr="00904B3B">
        <w:rPr>
          <w:b/>
        </w:rPr>
        <w:t>DE</w:t>
      </w:r>
      <w:r w:rsidRPr="00904B3B">
        <w:rPr>
          <w:b/>
          <w:spacing w:val="5"/>
        </w:rPr>
        <w:t xml:space="preserve"> </w:t>
      </w:r>
      <w:r w:rsidRPr="00904B3B">
        <w:rPr>
          <w:b/>
        </w:rPr>
        <w:t>S</w:t>
      </w:r>
      <w:r w:rsidRPr="00904B3B">
        <w:rPr>
          <w:b/>
          <w:spacing w:val="-3"/>
        </w:rPr>
        <w:t>E</w:t>
      </w:r>
      <w:r w:rsidRPr="00904B3B">
        <w:rPr>
          <w:b/>
        </w:rPr>
        <w:t>R</w:t>
      </w:r>
      <w:r w:rsidRPr="00904B3B">
        <w:rPr>
          <w:b/>
          <w:spacing w:val="-2"/>
        </w:rPr>
        <w:t>V</w:t>
      </w:r>
      <w:r w:rsidRPr="00904B3B">
        <w:rPr>
          <w:b/>
          <w:spacing w:val="1"/>
        </w:rPr>
        <w:t>I</w:t>
      </w:r>
      <w:r w:rsidRPr="00904B3B">
        <w:rPr>
          <w:b/>
        </w:rPr>
        <w:t>D</w:t>
      </w:r>
      <w:r w:rsidRPr="00904B3B">
        <w:rPr>
          <w:b/>
          <w:spacing w:val="-1"/>
        </w:rPr>
        <w:t>O</w:t>
      </w:r>
      <w:r w:rsidRPr="00904B3B">
        <w:rPr>
          <w:b/>
        </w:rPr>
        <w:t>R</w:t>
      </w:r>
      <w:r w:rsidRPr="00904B3B">
        <w:rPr>
          <w:b/>
          <w:spacing w:val="-2"/>
        </w:rPr>
        <w:t>E</w:t>
      </w:r>
      <w:r w:rsidRPr="00904B3B">
        <w:rPr>
          <w:b/>
        </w:rPr>
        <w:t>S</w:t>
      </w:r>
      <w:r w:rsidRPr="00904B3B">
        <w:rPr>
          <w:b/>
          <w:spacing w:val="5"/>
        </w:rPr>
        <w:t xml:space="preserve"> </w:t>
      </w:r>
      <w:r w:rsidRPr="00904B3B">
        <w:rPr>
          <w:b/>
        </w:rPr>
        <w:t>P</w:t>
      </w:r>
      <w:r w:rsidRPr="00904B3B">
        <w:rPr>
          <w:b/>
          <w:spacing w:val="-1"/>
        </w:rPr>
        <w:t>Ú</w:t>
      </w:r>
      <w:r w:rsidRPr="00904B3B">
        <w:rPr>
          <w:b/>
        </w:rPr>
        <w:t>B</w:t>
      </w:r>
      <w:r w:rsidRPr="00904B3B">
        <w:rPr>
          <w:b/>
          <w:spacing w:val="-2"/>
        </w:rPr>
        <w:t>L</w:t>
      </w:r>
      <w:r w:rsidRPr="00904B3B">
        <w:rPr>
          <w:b/>
          <w:spacing w:val="1"/>
        </w:rPr>
        <w:t>I</w:t>
      </w:r>
      <w:r w:rsidRPr="00904B3B">
        <w:rPr>
          <w:b/>
        </w:rPr>
        <w:t>C</w:t>
      </w:r>
      <w:r w:rsidRPr="00904B3B">
        <w:rPr>
          <w:b/>
          <w:spacing w:val="-1"/>
        </w:rPr>
        <w:t>O</w:t>
      </w:r>
      <w:r w:rsidRPr="00904B3B">
        <w:rPr>
          <w:b/>
        </w:rPr>
        <w:t>S</w:t>
      </w:r>
      <w:r w:rsidRPr="00904B3B">
        <w:rPr>
          <w:b/>
          <w:spacing w:val="3"/>
        </w:rPr>
        <w:t xml:space="preserve"> </w:t>
      </w:r>
      <w:r w:rsidRPr="00904B3B">
        <w:rPr>
          <w:b/>
        </w:rPr>
        <w:t>D</w:t>
      </w:r>
      <w:r w:rsidRPr="00904B3B">
        <w:rPr>
          <w:b/>
          <w:spacing w:val="-1"/>
        </w:rPr>
        <w:t>E</w:t>
      </w:r>
      <w:r w:rsidRPr="00904B3B">
        <w:rPr>
          <w:b/>
        </w:rPr>
        <w:t>DICA</w:t>
      </w:r>
      <w:r w:rsidRPr="00904B3B">
        <w:rPr>
          <w:b/>
          <w:spacing w:val="-1"/>
        </w:rPr>
        <w:t>D</w:t>
      </w:r>
      <w:r w:rsidRPr="00904B3B">
        <w:rPr>
          <w:b/>
        </w:rPr>
        <w:t>OS A</w:t>
      </w:r>
      <w:r w:rsidRPr="00904B3B">
        <w:rPr>
          <w:b/>
          <w:spacing w:val="5"/>
        </w:rPr>
        <w:t xml:space="preserve"> </w:t>
      </w:r>
      <w:r w:rsidRPr="00904B3B">
        <w:rPr>
          <w:b/>
        </w:rPr>
        <w:t>A</w:t>
      </w:r>
      <w:r w:rsidRPr="00904B3B">
        <w:rPr>
          <w:b/>
          <w:spacing w:val="-1"/>
        </w:rPr>
        <w:t>C</w:t>
      </w:r>
      <w:r w:rsidRPr="00904B3B">
        <w:rPr>
          <w:b/>
          <w:spacing w:val="-2"/>
        </w:rPr>
        <w:t>T</w:t>
      </w:r>
      <w:r w:rsidRPr="00904B3B">
        <w:rPr>
          <w:b/>
          <w:spacing w:val="1"/>
        </w:rPr>
        <w:t>I</w:t>
      </w:r>
      <w:r w:rsidRPr="00904B3B">
        <w:rPr>
          <w:b/>
          <w:spacing w:val="-3"/>
        </w:rPr>
        <w:t>V</w:t>
      </w:r>
      <w:r w:rsidRPr="00904B3B">
        <w:rPr>
          <w:b/>
          <w:spacing w:val="1"/>
        </w:rPr>
        <w:t>I</w:t>
      </w:r>
      <w:r w:rsidRPr="00904B3B">
        <w:rPr>
          <w:b/>
        </w:rPr>
        <w:t>D</w:t>
      </w:r>
      <w:r w:rsidRPr="00904B3B">
        <w:rPr>
          <w:b/>
          <w:spacing w:val="-1"/>
        </w:rPr>
        <w:t>A</w:t>
      </w:r>
      <w:r w:rsidRPr="00904B3B">
        <w:rPr>
          <w:b/>
        </w:rPr>
        <w:t>D</w:t>
      </w:r>
      <w:r w:rsidRPr="00904B3B">
        <w:rPr>
          <w:b/>
          <w:spacing w:val="-1"/>
        </w:rPr>
        <w:t>E</w:t>
      </w:r>
      <w:r w:rsidRPr="00904B3B">
        <w:rPr>
          <w:b/>
        </w:rPr>
        <w:t>S</w:t>
      </w:r>
      <w:r w:rsidRPr="00904B3B">
        <w:rPr>
          <w:b/>
          <w:spacing w:val="5"/>
        </w:rPr>
        <w:t xml:space="preserve"> </w:t>
      </w:r>
      <w:r w:rsidRPr="00904B3B">
        <w:rPr>
          <w:b/>
        </w:rPr>
        <w:t>EN MA</w:t>
      </w:r>
      <w:r w:rsidRPr="00904B3B">
        <w:rPr>
          <w:b/>
          <w:spacing w:val="1"/>
        </w:rPr>
        <w:t>T</w:t>
      </w:r>
      <w:r w:rsidRPr="00904B3B">
        <w:rPr>
          <w:b/>
          <w:spacing w:val="-3"/>
        </w:rPr>
        <w:t>E</w:t>
      </w:r>
      <w:r w:rsidRPr="00904B3B">
        <w:rPr>
          <w:b/>
          <w:spacing w:val="-2"/>
        </w:rPr>
        <w:t>R</w:t>
      </w:r>
      <w:r w:rsidRPr="00904B3B">
        <w:rPr>
          <w:b/>
          <w:spacing w:val="1"/>
        </w:rPr>
        <w:t>I</w:t>
      </w:r>
      <w:r w:rsidRPr="00904B3B">
        <w:rPr>
          <w:b/>
        </w:rPr>
        <w:t>A</w:t>
      </w:r>
      <w:r w:rsidRPr="00904B3B">
        <w:rPr>
          <w:b/>
          <w:spacing w:val="5"/>
        </w:rPr>
        <w:t xml:space="preserve"> </w:t>
      </w:r>
      <w:r w:rsidRPr="00904B3B">
        <w:rPr>
          <w:b/>
        </w:rPr>
        <w:t>DE</w:t>
      </w:r>
      <w:r w:rsidRPr="00904B3B">
        <w:rPr>
          <w:b/>
          <w:spacing w:val="2"/>
        </w:rPr>
        <w:t xml:space="preserve"> </w:t>
      </w:r>
      <w:r w:rsidRPr="00904B3B">
        <w:rPr>
          <w:b/>
        </w:rPr>
        <w:t>S</w:t>
      </w:r>
      <w:r w:rsidRPr="00904B3B">
        <w:rPr>
          <w:b/>
          <w:spacing w:val="-1"/>
        </w:rPr>
        <w:t>E</w:t>
      </w:r>
      <w:r w:rsidRPr="00904B3B">
        <w:rPr>
          <w:b/>
        </w:rPr>
        <w:t>G</w:t>
      </w:r>
      <w:r w:rsidRPr="00904B3B">
        <w:rPr>
          <w:b/>
          <w:spacing w:val="-3"/>
        </w:rPr>
        <w:t>U</w:t>
      </w:r>
      <w:r w:rsidRPr="00904B3B">
        <w:rPr>
          <w:b/>
        </w:rPr>
        <w:t>R</w:t>
      </w:r>
      <w:r w:rsidRPr="00904B3B">
        <w:rPr>
          <w:b/>
          <w:spacing w:val="1"/>
        </w:rPr>
        <w:t>I</w:t>
      </w:r>
      <w:r w:rsidRPr="00904B3B">
        <w:rPr>
          <w:b/>
        </w:rPr>
        <w:t>D</w:t>
      </w:r>
      <w:r w:rsidRPr="00904B3B">
        <w:rPr>
          <w:b/>
          <w:spacing w:val="-1"/>
        </w:rPr>
        <w:t>A</w:t>
      </w:r>
      <w:r w:rsidRPr="00904B3B">
        <w:rPr>
          <w:b/>
          <w:spacing w:val="-3"/>
        </w:rPr>
        <w:t>D</w:t>
      </w:r>
      <w:r w:rsidRPr="00904B3B">
        <w:rPr>
          <w:b/>
        </w:rPr>
        <w:t>, P</w:t>
      </w:r>
      <w:r w:rsidRPr="00904B3B">
        <w:rPr>
          <w:b/>
          <w:spacing w:val="-1"/>
        </w:rPr>
        <w:t>O</w:t>
      </w:r>
      <w:r w:rsidRPr="00904B3B">
        <w:rPr>
          <w:b/>
        </w:rPr>
        <w:t>R</w:t>
      </w:r>
      <w:r w:rsidRPr="00904B3B">
        <w:rPr>
          <w:b/>
          <w:spacing w:val="11"/>
        </w:rPr>
        <w:t xml:space="preserve"> </w:t>
      </w:r>
      <w:r w:rsidRPr="00904B3B">
        <w:rPr>
          <w:b/>
        </w:rPr>
        <w:t>E</w:t>
      </w:r>
      <w:r w:rsidRPr="00904B3B">
        <w:rPr>
          <w:b/>
          <w:spacing w:val="-1"/>
        </w:rPr>
        <w:t>X</w:t>
      </w:r>
      <w:r w:rsidRPr="00904B3B">
        <w:rPr>
          <w:b/>
        </w:rPr>
        <w:t>C</w:t>
      </w:r>
      <w:r w:rsidRPr="00904B3B">
        <w:rPr>
          <w:b/>
          <w:spacing w:val="-1"/>
        </w:rPr>
        <w:t>E</w:t>
      </w:r>
      <w:r w:rsidRPr="00904B3B">
        <w:rPr>
          <w:b/>
        </w:rPr>
        <w:t>P</w:t>
      </w:r>
      <w:r w:rsidRPr="00904B3B">
        <w:rPr>
          <w:b/>
          <w:spacing w:val="-1"/>
        </w:rPr>
        <w:t>C</w:t>
      </w:r>
      <w:r w:rsidRPr="00904B3B">
        <w:rPr>
          <w:b/>
          <w:spacing w:val="1"/>
        </w:rPr>
        <w:t>I</w:t>
      </w:r>
      <w:r w:rsidRPr="00904B3B">
        <w:rPr>
          <w:b/>
        </w:rPr>
        <w:t>ÓN</w:t>
      </w:r>
      <w:r w:rsidRPr="00904B3B">
        <w:rPr>
          <w:b/>
          <w:spacing w:val="10"/>
        </w:rPr>
        <w:t xml:space="preserve"> </w:t>
      </w:r>
      <w:r w:rsidRPr="00904B3B">
        <w:rPr>
          <w:b/>
        </w:rPr>
        <w:t>P</w:t>
      </w:r>
      <w:r w:rsidRPr="00904B3B">
        <w:rPr>
          <w:b/>
          <w:spacing w:val="-1"/>
        </w:rPr>
        <w:t>U</w:t>
      </w:r>
      <w:r w:rsidRPr="00904B3B">
        <w:rPr>
          <w:b/>
        </w:rPr>
        <w:t>E</w:t>
      </w:r>
      <w:r w:rsidRPr="00904B3B">
        <w:rPr>
          <w:b/>
          <w:spacing w:val="-1"/>
        </w:rPr>
        <w:t>D</w:t>
      </w:r>
      <w:r w:rsidRPr="00904B3B">
        <w:rPr>
          <w:b/>
        </w:rPr>
        <w:t>EN</w:t>
      </w:r>
      <w:r w:rsidRPr="00904B3B">
        <w:rPr>
          <w:b/>
          <w:spacing w:val="7"/>
        </w:rPr>
        <w:t xml:space="preserve"> </w:t>
      </w:r>
      <w:r w:rsidRPr="00904B3B">
        <w:rPr>
          <w:b/>
        </w:rPr>
        <w:t>C</w:t>
      </w:r>
      <w:r w:rsidRPr="00904B3B">
        <w:rPr>
          <w:b/>
          <w:spacing w:val="-1"/>
        </w:rPr>
        <w:t>O</w:t>
      </w:r>
      <w:r w:rsidRPr="00904B3B">
        <w:rPr>
          <w:b/>
        </w:rPr>
        <w:t>N</w:t>
      </w:r>
      <w:r w:rsidRPr="00904B3B">
        <w:rPr>
          <w:b/>
          <w:spacing w:val="-1"/>
        </w:rPr>
        <w:t>S</w:t>
      </w:r>
      <w:r w:rsidRPr="00904B3B">
        <w:rPr>
          <w:b/>
          <w:spacing w:val="1"/>
        </w:rPr>
        <w:t>I</w:t>
      </w:r>
      <w:r w:rsidRPr="00904B3B">
        <w:rPr>
          <w:b/>
        </w:rPr>
        <w:t>D</w:t>
      </w:r>
      <w:r w:rsidRPr="00904B3B">
        <w:rPr>
          <w:b/>
          <w:spacing w:val="-1"/>
        </w:rPr>
        <w:t>E</w:t>
      </w:r>
      <w:r w:rsidRPr="00904B3B">
        <w:rPr>
          <w:b/>
        </w:rPr>
        <w:t>RARSE</w:t>
      </w:r>
      <w:r w:rsidRPr="00904B3B">
        <w:rPr>
          <w:b/>
          <w:spacing w:val="8"/>
        </w:rPr>
        <w:t xml:space="preserve"> </w:t>
      </w:r>
      <w:r w:rsidRPr="00904B3B">
        <w:rPr>
          <w:b/>
          <w:spacing w:val="1"/>
        </w:rPr>
        <w:t>I</w:t>
      </w:r>
      <w:r w:rsidRPr="00904B3B">
        <w:rPr>
          <w:b/>
          <w:spacing w:val="-3"/>
        </w:rPr>
        <w:t>N</w:t>
      </w:r>
      <w:r w:rsidRPr="00904B3B">
        <w:rPr>
          <w:b/>
          <w:spacing w:val="1"/>
        </w:rPr>
        <w:t>F</w:t>
      </w:r>
      <w:r w:rsidRPr="00904B3B">
        <w:rPr>
          <w:b/>
        </w:rPr>
        <w:t>ORM</w:t>
      </w:r>
      <w:r w:rsidRPr="00904B3B">
        <w:rPr>
          <w:b/>
          <w:spacing w:val="-2"/>
        </w:rPr>
        <w:t>A</w:t>
      </w:r>
      <w:r w:rsidRPr="00904B3B">
        <w:rPr>
          <w:b/>
        </w:rPr>
        <w:t>CIÓN</w:t>
      </w:r>
      <w:r w:rsidRPr="00904B3B">
        <w:rPr>
          <w:b/>
          <w:spacing w:val="10"/>
        </w:rPr>
        <w:t xml:space="preserve"> </w:t>
      </w:r>
      <w:r w:rsidRPr="00904B3B">
        <w:rPr>
          <w:b/>
        </w:rPr>
        <w:t>RESER</w:t>
      </w:r>
      <w:r w:rsidRPr="00904B3B">
        <w:rPr>
          <w:b/>
          <w:spacing w:val="-3"/>
        </w:rPr>
        <w:t>V</w:t>
      </w:r>
      <w:r w:rsidRPr="00904B3B">
        <w:rPr>
          <w:b/>
        </w:rPr>
        <w:t>A</w:t>
      </w:r>
      <w:r w:rsidRPr="00904B3B">
        <w:rPr>
          <w:b/>
          <w:spacing w:val="-1"/>
        </w:rPr>
        <w:t>D</w:t>
      </w:r>
      <w:r w:rsidRPr="00904B3B">
        <w:rPr>
          <w:b/>
        </w:rPr>
        <w:t>A.</w:t>
      </w:r>
      <w:r w:rsidRPr="00904B3B">
        <w:rPr>
          <w:b/>
          <w:spacing w:val="14"/>
        </w:rPr>
        <w:t xml:space="preserve"> </w:t>
      </w:r>
    </w:p>
    <w:p w14:paraId="638D9A58" w14:textId="77777777" w:rsidR="00A147E1" w:rsidRDefault="00A147E1" w:rsidP="00A147E1">
      <w:pPr>
        <w:pStyle w:val="Citas"/>
      </w:pPr>
      <w:r w:rsidRPr="00093BF2">
        <w:rPr>
          <w:spacing w:val="-1"/>
        </w:rPr>
        <w:lastRenderedPageBreak/>
        <w:t>D</w:t>
      </w:r>
      <w:r w:rsidRPr="00093BF2">
        <w:t>e</w:t>
      </w:r>
      <w:r w:rsidRPr="00093BF2">
        <w:rPr>
          <w:spacing w:val="1"/>
        </w:rPr>
        <w:t xml:space="preserve"> </w:t>
      </w:r>
      <w:r w:rsidRPr="00093BF2">
        <w:t>c</w:t>
      </w:r>
      <w:r w:rsidRPr="00093BF2">
        <w:rPr>
          <w:spacing w:val="-3"/>
        </w:rPr>
        <w:t>on</w:t>
      </w:r>
      <w:r w:rsidRPr="00093BF2">
        <w:rPr>
          <w:spacing w:val="3"/>
        </w:rPr>
        <w:t>f</w:t>
      </w:r>
      <w:r w:rsidRPr="00093BF2">
        <w:t>o</w:t>
      </w:r>
      <w:r w:rsidRPr="00093BF2">
        <w:rPr>
          <w:spacing w:val="-2"/>
        </w:rPr>
        <w:t>r</w:t>
      </w:r>
      <w:r w:rsidRPr="00093BF2">
        <w:rPr>
          <w:spacing w:val="1"/>
        </w:rPr>
        <w:t>m</w:t>
      </w:r>
      <w:r w:rsidRPr="00093BF2">
        <w:rPr>
          <w:spacing w:val="-1"/>
        </w:rPr>
        <w:t>i</w:t>
      </w:r>
      <w:r w:rsidRPr="00093BF2">
        <w:t>d</w:t>
      </w:r>
      <w:r w:rsidRPr="00093BF2">
        <w:rPr>
          <w:spacing w:val="-1"/>
        </w:rPr>
        <w:t>a</w:t>
      </w:r>
      <w:r w:rsidRPr="00093BF2">
        <w:t>d</w:t>
      </w:r>
      <w:r w:rsidRPr="00093BF2">
        <w:rPr>
          <w:spacing w:val="3"/>
        </w:rPr>
        <w:t xml:space="preserve"> </w:t>
      </w:r>
      <w:r w:rsidRPr="00093BF2">
        <w:t>con el ar</w:t>
      </w:r>
      <w:r w:rsidRPr="00093BF2">
        <w:rPr>
          <w:spacing w:val="1"/>
        </w:rPr>
        <w:t>t</w:t>
      </w:r>
      <w:r w:rsidRPr="00093BF2">
        <w:rPr>
          <w:spacing w:val="-4"/>
        </w:rPr>
        <w:t>í</w:t>
      </w:r>
      <w:r w:rsidRPr="00093BF2">
        <w:t>cu</w:t>
      </w:r>
      <w:r w:rsidRPr="00093BF2">
        <w:rPr>
          <w:spacing w:val="-1"/>
        </w:rPr>
        <w:t>l</w:t>
      </w:r>
      <w:r w:rsidRPr="00093BF2">
        <w:t>o</w:t>
      </w:r>
      <w:r w:rsidRPr="00093BF2">
        <w:rPr>
          <w:spacing w:val="5"/>
        </w:rPr>
        <w:t xml:space="preserve"> </w:t>
      </w:r>
      <w:r w:rsidRPr="00093BF2">
        <w:t>7,</w:t>
      </w:r>
      <w:r w:rsidRPr="00093BF2">
        <w:rPr>
          <w:spacing w:val="4"/>
        </w:rPr>
        <w:t xml:space="preserve"> </w:t>
      </w:r>
      <w:r w:rsidRPr="00093BF2">
        <w:rPr>
          <w:spacing w:val="1"/>
        </w:rPr>
        <w:t>fr</w:t>
      </w:r>
      <w:r w:rsidRPr="00093BF2">
        <w:t>acc</w:t>
      </w:r>
      <w:r w:rsidRPr="00093BF2">
        <w:rPr>
          <w:spacing w:val="-1"/>
        </w:rPr>
        <w:t>i</w:t>
      </w:r>
      <w:r w:rsidRPr="00093BF2">
        <w:t>o</w:t>
      </w:r>
      <w:r w:rsidRPr="00093BF2">
        <w:rPr>
          <w:spacing w:val="-1"/>
        </w:rPr>
        <w:t>n</w:t>
      </w:r>
      <w:r w:rsidRPr="00093BF2">
        <w:t>es</w:t>
      </w:r>
      <w:r w:rsidRPr="00093BF2">
        <w:rPr>
          <w:spacing w:val="3"/>
        </w:rPr>
        <w:t xml:space="preserve"> </w:t>
      </w:r>
      <w:r w:rsidRPr="00093BF2">
        <w:t>I</w:t>
      </w:r>
      <w:r w:rsidRPr="00093BF2">
        <w:rPr>
          <w:spacing w:val="7"/>
        </w:rPr>
        <w:t xml:space="preserve"> </w:t>
      </w:r>
      <w:r w:rsidRPr="00093BF2">
        <w:t>y</w:t>
      </w:r>
      <w:r w:rsidRPr="00093BF2">
        <w:rPr>
          <w:spacing w:val="1"/>
        </w:rPr>
        <w:t xml:space="preserve"> I</w:t>
      </w:r>
      <w:r w:rsidRPr="00093BF2">
        <w:rPr>
          <w:spacing w:val="-1"/>
        </w:rPr>
        <w:t>I</w:t>
      </w:r>
      <w:r w:rsidRPr="00093BF2">
        <w:t>I</w:t>
      </w:r>
      <w:r w:rsidRPr="00093BF2">
        <w:rPr>
          <w:spacing w:val="7"/>
        </w:rPr>
        <w:t xml:space="preserve"> </w:t>
      </w:r>
      <w:r w:rsidRPr="00093BF2">
        <w:t>de</w:t>
      </w:r>
      <w:r w:rsidRPr="00093BF2">
        <w:rPr>
          <w:spacing w:val="5"/>
        </w:rPr>
        <w:t xml:space="preserve"> </w:t>
      </w:r>
      <w:r w:rsidRPr="00093BF2">
        <w:rPr>
          <w:spacing w:val="-1"/>
        </w:rPr>
        <w:t>l</w:t>
      </w:r>
      <w:r w:rsidRPr="00093BF2">
        <w:t>a</w:t>
      </w:r>
      <w:r w:rsidRPr="00093BF2">
        <w:rPr>
          <w:spacing w:val="3"/>
        </w:rPr>
        <w:t xml:space="preserve"> </w:t>
      </w:r>
      <w:r w:rsidRPr="00093BF2">
        <w:t>L</w:t>
      </w:r>
      <w:r w:rsidRPr="00093BF2">
        <w:rPr>
          <w:spacing w:val="-1"/>
        </w:rPr>
        <w:t>e</w:t>
      </w:r>
      <w:r w:rsidRPr="00093BF2">
        <w:t>y</w:t>
      </w:r>
      <w:r w:rsidRPr="00093BF2">
        <w:rPr>
          <w:spacing w:val="3"/>
        </w:rPr>
        <w:t xml:space="preserve"> </w:t>
      </w:r>
      <w:r w:rsidRPr="00093BF2">
        <w:t>F</w:t>
      </w:r>
      <w:r w:rsidRPr="00093BF2">
        <w:rPr>
          <w:spacing w:val="-1"/>
        </w:rPr>
        <w:t>e</w:t>
      </w:r>
      <w:r w:rsidRPr="00093BF2">
        <w:t>d</w:t>
      </w:r>
      <w:r w:rsidRPr="00093BF2">
        <w:rPr>
          <w:spacing w:val="-1"/>
        </w:rPr>
        <w:t>e</w:t>
      </w:r>
      <w:r w:rsidRPr="00093BF2">
        <w:rPr>
          <w:spacing w:val="1"/>
        </w:rPr>
        <w:t>r</w:t>
      </w:r>
      <w:r w:rsidRPr="00093BF2">
        <w:t>al</w:t>
      </w:r>
      <w:r w:rsidRPr="00093BF2">
        <w:rPr>
          <w:spacing w:val="4"/>
        </w:rPr>
        <w:t xml:space="preserve"> </w:t>
      </w:r>
      <w:r w:rsidRPr="00093BF2">
        <w:t>de</w:t>
      </w:r>
      <w:r w:rsidRPr="00093BF2">
        <w:rPr>
          <w:spacing w:val="3"/>
        </w:rPr>
        <w:t xml:space="preserve"> </w:t>
      </w:r>
      <w:r w:rsidRPr="00093BF2">
        <w:rPr>
          <w:spacing w:val="2"/>
        </w:rPr>
        <w:t>T</w:t>
      </w:r>
      <w:r w:rsidRPr="00093BF2">
        <w:rPr>
          <w:spacing w:val="1"/>
        </w:rPr>
        <w:t>r</w:t>
      </w:r>
      <w:r w:rsidRPr="00093BF2">
        <w:rPr>
          <w:spacing w:val="-3"/>
        </w:rPr>
        <w:t>a</w:t>
      </w:r>
      <w:r w:rsidRPr="00093BF2">
        <w:t>ns</w:t>
      </w:r>
      <w:r w:rsidRPr="00093BF2">
        <w:rPr>
          <w:spacing w:val="-1"/>
        </w:rPr>
        <w:t>p</w:t>
      </w:r>
      <w:r w:rsidRPr="00093BF2">
        <w:t>arenc</w:t>
      </w:r>
      <w:r w:rsidRPr="00093BF2">
        <w:rPr>
          <w:spacing w:val="-1"/>
        </w:rPr>
        <w:t>i</w:t>
      </w:r>
      <w:r w:rsidRPr="00093BF2">
        <w:t>a</w:t>
      </w:r>
      <w:r w:rsidRPr="00093BF2">
        <w:rPr>
          <w:spacing w:val="5"/>
        </w:rPr>
        <w:t xml:space="preserve"> </w:t>
      </w:r>
      <w:r w:rsidRPr="00093BF2">
        <w:t>y</w:t>
      </w:r>
      <w:r w:rsidRPr="00093BF2">
        <w:rPr>
          <w:spacing w:val="3"/>
        </w:rPr>
        <w:t xml:space="preserve"> </w:t>
      </w:r>
      <w:r w:rsidRPr="00093BF2">
        <w:rPr>
          <w:spacing w:val="-1"/>
        </w:rPr>
        <w:t>A</w:t>
      </w:r>
      <w:r w:rsidRPr="00093BF2">
        <w:t>cceso a</w:t>
      </w:r>
      <w:r w:rsidRPr="00093BF2">
        <w:rPr>
          <w:spacing w:val="5"/>
        </w:rPr>
        <w:t xml:space="preserve"> </w:t>
      </w:r>
      <w:r w:rsidRPr="00093BF2">
        <w:rPr>
          <w:spacing w:val="-1"/>
        </w:rPr>
        <w:t>l</w:t>
      </w:r>
      <w:r w:rsidRPr="00093BF2">
        <w:t>a</w:t>
      </w:r>
      <w:r w:rsidRPr="00093BF2">
        <w:rPr>
          <w:spacing w:val="5"/>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1"/>
        </w:rPr>
        <w:t>i</w:t>
      </w:r>
      <w:r w:rsidRPr="00093BF2">
        <w:t xml:space="preserve">ón </w:t>
      </w:r>
      <w:r w:rsidRPr="00093BF2">
        <w:rPr>
          <w:spacing w:val="-1"/>
        </w:rPr>
        <w:t>P</w:t>
      </w:r>
      <w:r w:rsidRPr="00093BF2">
        <w:t>ú</w:t>
      </w:r>
      <w:r w:rsidRPr="00093BF2">
        <w:rPr>
          <w:spacing w:val="-1"/>
        </w:rPr>
        <w:t>bli</w:t>
      </w:r>
      <w:r w:rsidRPr="00093BF2">
        <w:t>ca</w:t>
      </w:r>
      <w:r w:rsidRPr="00093BF2">
        <w:rPr>
          <w:spacing w:val="3"/>
        </w:rPr>
        <w:t xml:space="preserve"> </w:t>
      </w:r>
      <w:r w:rsidRPr="00093BF2">
        <w:rPr>
          <w:spacing w:val="1"/>
        </w:rPr>
        <w:t>G</w:t>
      </w:r>
      <w:r w:rsidRPr="00093BF2">
        <w:t>u</w:t>
      </w:r>
      <w:r w:rsidRPr="00093BF2">
        <w:rPr>
          <w:spacing w:val="-1"/>
        </w:rPr>
        <w:t>b</w:t>
      </w:r>
      <w:r w:rsidRPr="00093BF2">
        <w:t>ern</w:t>
      </w:r>
      <w:r w:rsidRPr="00093BF2">
        <w:rPr>
          <w:spacing w:val="-3"/>
        </w:rPr>
        <w:t>a</w:t>
      </w:r>
      <w:r w:rsidRPr="00093BF2">
        <w:rPr>
          <w:spacing w:val="1"/>
        </w:rPr>
        <w:t>m</w:t>
      </w:r>
      <w:r w:rsidRPr="00093BF2">
        <w:t>e</w:t>
      </w:r>
      <w:r w:rsidRPr="00093BF2">
        <w:rPr>
          <w:spacing w:val="-1"/>
        </w:rPr>
        <w:t>n</w:t>
      </w:r>
      <w:r w:rsidRPr="00093BF2">
        <w:rPr>
          <w:spacing w:val="1"/>
        </w:rPr>
        <w:t>t</w:t>
      </w:r>
      <w:r w:rsidRPr="00093BF2">
        <w:t>al</w:t>
      </w:r>
      <w:r w:rsidRPr="00093BF2">
        <w:rPr>
          <w:spacing w:val="-2"/>
        </w:rPr>
        <w:t xml:space="preserve"> </w:t>
      </w:r>
      <w:r w:rsidRPr="00093BF2">
        <w:t>el</w:t>
      </w:r>
      <w:r w:rsidRPr="00093BF2">
        <w:rPr>
          <w:spacing w:val="2"/>
        </w:rPr>
        <w:t xml:space="preserve"> </w:t>
      </w:r>
      <w:r w:rsidRPr="00093BF2">
        <w:t>n</w:t>
      </w:r>
      <w:r w:rsidRPr="00093BF2">
        <w:rPr>
          <w:spacing w:val="-1"/>
        </w:rPr>
        <w:t>o</w:t>
      </w:r>
      <w:r w:rsidRPr="00093BF2">
        <w:rPr>
          <w:spacing w:val="1"/>
        </w:rPr>
        <w:t>m</w:t>
      </w:r>
      <w:r w:rsidRPr="00093BF2">
        <w:t>bre</w:t>
      </w:r>
      <w:r w:rsidRPr="00093BF2">
        <w:rPr>
          <w:spacing w:val="1"/>
        </w:rPr>
        <w:t xml:space="preserve"> </w:t>
      </w:r>
      <w:r w:rsidRPr="00093BF2">
        <w:t xml:space="preserve">de </w:t>
      </w:r>
      <w:r w:rsidRPr="00093BF2">
        <w:rPr>
          <w:spacing w:val="-1"/>
        </w:rPr>
        <w:t>l</w:t>
      </w:r>
      <w:r w:rsidRPr="00093BF2">
        <w:t>os</w:t>
      </w:r>
      <w:r w:rsidRPr="00093BF2">
        <w:rPr>
          <w:spacing w:val="3"/>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t>d</w:t>
      </w:r>
      <w:r w:rsidRPr="00093BF2">
        <w:rPr>
          <w:spacing w:val="-1"/>
        </w:rPr>
        <w:t>o</w:t>
      </w:r>
      <w:r w:rsidRPr="00093BF2">
        <w:rPr>
          <w:spacing w:val="1"/>
        </w:rPr>
        <w:t>r</w:t>
      </w:r>
      <w:r w:rsidRPr="00093BF2">
        <w:t>es</w:t>
      </w:r>
      <w:r w:rsidRPr="00093BF2">
        <w:rPr>
          <w:spacing w:val="3"/>
        </w:rPr>
        <w:t xml:space="preserve"> </w:t>
      </w:r>
      <w:r w:rsidRPr="00093BF2">
        <w:t>p</w:t>
      </w:r>
      <w:r w:rsidRPr="00093BF2">
        <w:rPr>
          <w:spacing w:val="-1"/>
        </w:rPr>
        <w:t>ú</w:t>
      </w:r>
      <w:r w:rsidRPr="00093BF2">
        <w:t>b</w:t>
      </w:r>
      <w:r w:rsidRPr="00093BF2">
        <w:rPr>
          <w:spacing w:val="-1"/>
        </w:rPr>
        <w:t>li</w:t>
      </w:r>
      <w:r w:rsidRPr="00093BF2">
        <w:t>cos</w:t>
      </w:r>
      <w:r w:rsidRPr="00093BF2">
        <w:rPr>
          <w:spacing w:val="1"/>
        </w:rPr>
        <w:t xml:space="preserve"> </w:t>
      </w:r>
      <w:r w:rsidRPr="00093BF2">
        <w:t>es</w:t>
      </w:r>
      <w:r w:rsidRPr="00093BF2">
        <w:rPr>
          <w:spacing w:val="3"/>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4"/>
        </w:rPr>
        <w:t>i</w:t>
      </w:r>
      <w:r w:rsidRPr="00093BF2">
        <w:t>ón</w:t>
      </w:r>
      <w:r w:rsidRPr="00093BF2">
        <w:rPr>
          <w:spacing w:val="3"/>
        </w:rPr>
        <w:t xml:space="preserve"> </w:t>
      </w:r>
      <w:r w:rsidRPr="00093BF2">
        <w:t>de</w:t>
      </w:r>
      <w:r w:rsidRPr="00093BF2">
        <w:rPr>
          <w:spacing w:val="3"/>
        </w:rPr>
        <w:t xml:space="preserve"> </w:t>
      </w:r>
      <w:r w:rsidRPr="00093BF2">
        <w:t>n</w:t>
      </w:r>
      <w:r w:rsidRPr="00093BF2">
        <w:rPr>
          <w:spacing w:val="-3"/>
        </w:rPr>
        <w:t>a</w:t>
      </w:r>
      <w:r w:rsidRPr="00093BF2">
        <w:rPr>
          <w:spacing w:val="1"/>
        </w:rPr>
        <w:t>t</w:t>
      </w:r>
      <w:r w:rsidRPr="00093BF2">
        <w:t>ura</w:t>
      </w:r>
      <w:r w:rsidRPr="00093BF2">
        <w:rPr>
          <w:spacing w:val="-1"/>
        </w:rPr>
        <w:t>l</w:t>
      </w:r>
      <w:r w:rsidRPr="00093BF2">
        <w:t>e</w:t>
      </w:r>
      <w:r w:rsidRPr="00093BF2">
        <w:rPr>
          <w:spacing w:val="-3"/>
        </w:rPr>
        <w:t>z</w:t>
      </w:r>
      <w:r w:rsidRPr="00093BF2">
        <w:t>a p</w:t>
      </w:r>
      <w:r w:rsidRPr="00093BF2">
        <w:rPr>
          <w:spacing w:val="-1"/>
        </w:rPr>
        <w:t>ú</w:t>
      </w:r>
      <w:r w:rsidRPr="00093BF2">
        <w:t>b</w:t>
      </w:r>
      <w:r w:rsidRPr="00093BF2">
        <w:rPr>
          <w:spacing w:val="-1"/>
        </w:rPr>
        <w:t>li</w:t>
      </w:r>
      <w:r w:rsidRPr="00093BF2">
        <w:t>ca.</w:t>
      </w:r>
      <w:r w:rsidRPr="00093BF2">
        <w:rPr>
          <w:spacing w:val="7"/>
        </w:rPr>
        <w:t xml:space="preserve"> </w:t>
      </w:r>
      <w:r w:rsidRPr="00093BF2">
        <w:rPr>
          <w:spacing w:val="-1"/>
        </w:rPr>
        <w:t>N</w:t>
      </w:r>
      <w:r w:rsidRPr="00093BF2">
        <w:t>o</w:t>
      </w:r>
      <w:r w:rsidRPr="00093BF2">
        <w:rPr>
          <w:spacing w:val="3"/>
        </w:rPr>
        <w:t xml:space="preserve"> </w:t>
      </w:r>
      <w:r w:rsidRPr="00093BF2">
        <w:t>o</w:t>
      </w:r>
      <w:r w:rsidRPr="00093BF2">
        <w:rPr>
          <w:spacing w:val="-1"/>
        </w:rPr>
        <w:t>b</w:t>
      </w:r>
      <w:r w:rsidRPr="00093BF2">
        <w:rPr>
          <w:spacing w:val="-2"/>
        </w:rPr>
        <w:t>s</w:t>
      </w:r>
      <w:r w:rsidRPr="00093BF2">
        <w:rPr>
          <w:spacing w:val="1"/>
        </w:rPr>
        <w:t>t</w:t>
      </w:r>
      <w:r w:rsidRPr="00093BF2">
        <w:t>a</w:t>
      </w:r>
      <w:r w:rsidRPr="00093BF2">
        <w:rPr>
          <w:spacing w:val="-1"/>
        </w:rPr>
        <w:t>n</w:t>
      </w:r>
      <w:r w:rsidRPr="00093BF2">
        <w:rPr>
          <w:spacing w:val="1"/>
        </w:rPr>
        <w:t>t</w:t>
      </w:r>
      <w:r w:rsidRPr="00093BF2">
        <w:t>e</w:t>
      </w:r>
      <w:r w:rsidRPr="00093BF2">
        <w:rPr>
          <w:spacing w:val="3"/>
        </w:rPr>
        <w:t xml:space="preserve"> </w:t>
      </w:r>
      <w:r w:rsidRPr="00093BF2">
        <w:rPr>
          <w:spacing w:val="-1"/>
        </w:rPr>
        <w:t>l</w:t>
      </w:r>
      <w:r w:rsidRPr="00093BF2">
        <w:t>o</w:t>
      </w:r>
      <w:r w:rsidRPr="00093BF2">
        <w:rPr>
          <w:spacing w:val="3"/>
        </w:rPr>
        <w:t xml:space="preserve"> </w:t>
      </w:r>
      <w:r w:rsidRPr="00093BF2">
        <w:rPr>
          <w:spacing w:val="-3"/>
        </w:rPr>
        <w:t>a</w:t>
      </w:r>
      <w:r w:rsidRPr="00093BF2">
        <w:t>nte</w:t>
      </w:r>
      <w:r w:rsidRPr="00093BF2">
        <w:rPr>
          <w:spacing w:val="1"/>
        </w:rPr>
        <w:t>r</w:t>
      </w:r>
      <w:r w:rsidRPr="00093BF2">
        <w:rPr>
          <w:spacing w:val="-1"/>
        </w:rPr>
        <w:t>i</w:t>
      </w:r>
      <w:r w:rsidRPr="00093BF2">
        <w:t>o</w:t>
      </w:r>
      <w:r w:rsidRPr="00093BF2">
        <w:rPr>
          <w:spacing w:val="-2"/>
        </w:rPr>
        <w:t>r</w:t>
      </w:r>
      <w:r w:rsidRPr="00093BF2">
        <w:t>,</w:t>
      </w:r>
      <w:r w:rsidRPr="00093BF2">
        <w:rPr>
          <w:spacing w:val="5"/>
        </w:rPr>
        <w:t xml:space="preserve"> </w:t>
      </w:r>
      <w:r w:rsidRPr="00093BF2">
        <w:t>el</w:t>
      </w:r>
      <w:r w:rsidRPr="00093BF2">
        <w:rPr>
          <w:spacing w:val="2"/>
        </w:rPr>
        <w:t xml:space="preserve"> </w:t>
      </w:r>
      <w:r w:rsidRPr="00093BF2">
        <w:rPr>
          <w:spacing w:val="1"/>
        </w:rPr>
        <w:t>m</w:t>
      </w:r>
      <w:r w:rsidRPr="00093BF2">
        <w:rPr>
          <w:spacing w:val="-1"/>
        </w:rPr>
        <w:t>i</w:t>
      </w:r>
      <w:r w:rsidRPr="00093BF2">
        <w:t>s</w:t>
      </w:r>
      <w:r w:rsidRPr="00093BF2">
        <w:rPr>
          <w:spacing w:val="1"/>
        </w:rPr>
        <w:t>m</w:t>
      </w:r>
      <w:r w:rsidRPr="00093BF2">
        <w:t>o</w:t>
      </w:r>
      <w:r w:rsidRPr="00093BF2">
        <w:rPr>
          <w:spacing w:val="1"/>
        </w:rPr>
        <w:t xml:space="preserve"> </w:t>
      </w:r>
      <w:r w:rsidRPr="00093BF2">
        <w:t>prece</w:t>
      </w:r>
      <w:r w:rsidRPr="00093BF2">
        <w:rPr>
          <w:spacing w:val="-3"/>
        </w:rPr>
        <w:t>p</w:t>
      </w:r>
      <w:r w:rsidRPr="00093BF2">
        <w:rPr>
          <w:spacing w:val="-1"/>
        </w:rPr>
        <w:t>t</w:t>
      </w:r>
      <w:r w:rsidRPr="00093BF2">
        <w:t>o</w:t>
      </w:r>
      <w:r w:rsidRPr="00093BF2">
        <w:rPr>
          <w:spacing w:val="6"/>
        </w:rPr>
        <w:t xml:space="preserve"> </w:t>
      </w:r>
      <w:r w:rsidRPr="00093BF2">
        <w:t>e</w:t>
      </w:r>
      <w:r w:rsidRPr="00093BF2">
        <w:rPr>
          <w:spacing w:val="-3"/>
        </w:rPr>
        <w:t>s</w:t>
      </w:r>
      <w:r w:rsidRPr="00093BF2">
        <w:rPr>
          <w:spacing w:val="1"/>
        </w:rPr>
        <w:t>t</w:t>
      </w:r>
      <w:r w:rsidRPr="00093BF2">
        <w:t>a</w:t>
      </w:r>
      <w:r w:rsidRPr="00093BF2">
        <w:rPr>
          <w:spacing w:val="-1"/>
        </w:rPr>
        <w:t>bl</w:t>
      </w:r>
      <w:r w:rsidRPr="00093BF2">
        <w:t>ece</w:t>
      </w:r>
      <w:r w:rsidRPr="00093BF2">
        <w:rPr>
          <w:spacing w:val="3"/>
        </w:rPr>
        <w:t xml:space="preserve"> </w:t>
      </w:r>
      <w:r w:rsidRPr="00093BF2">
        <w:rPr>
          <w:spacing w:val="-1"/>
        </w:rPr>
        <w:t>l</w:t>
      </w:r>
      <w:r w:rsidRPr="00093BF2">
        <w:t>a</w:t>
      </w:r>
      <w:r w:rsidRPr="00093BF2">
        <w:rPr>
          <w:spacing w:val="6"/>
        </w:rPr>
        <w:t xml:space="preserve"> </w:t>
      </w:r>
      <w:r w:rsidRPr="00093BF2">
        <w:t>p</w:t>
      </w:r>
      <w:r w:rsidRPr="00093BF2">
        <w:rPr>
          <w:spacing w:val="-1"/>
        </w:rPr>
        <w:t>o</w:t>
      </w:r>
      <w:r w:rsidRPr="00093BF2">
        <w:t>s</w:t>
      </w:r>
      <w:r w:rsidRPr="00093BF2">
        <w:rPr>
          <w:spacing w:val="-1"/>
        </w:rPr>
        <w:t>i</w:t>
      </w:r>
      <w:r w:rsidRPr="00093BF2">
        <w:t>b</w:t>
      </w:r>
      <w:r w:rsidRPr="00093BF2">
        <w:rPr>
          <w:spacing w:val="-1"/>
        </w:rPr>
        <w:t>ili</w:t>
      </w:r>
      <w:r w:rsidRPr="00093BF2">
        <w:t>d</w:t>
      </w:r>
      <w:r w:rsidRPr="00093BF2">
        <w:rPr>
          <w:spacing w:val="-1"/>
        </w:rPr>
        <w:t>a</w:t>
      </w:r>
      <w:r w:rsidRPr="00093BF2">
        <w:t>d</w:t>
      </w:r>
      <w:r w:rsidRPr="00093BF2">
        <w:rPr>
          <w:spacing w:val="6"/>
        </w:rPr>
        <w:t xml:space="preserve"> </w:t>
      </w:r>
      <w:r w:rsidRPr="00093BF2">
        <w:t xml:space="preserve">de </w:t>
      </w:r>
      <w:r w:rsidRPr="00093BF2">
        <w:rPr>
          <w:spacing w:val="2"/>
        </w:rPr>
        <w:t>q</w:t>
      </w:r>
      <w:r w:rsidRPr="00093BF2">
        <w:t>ue</w:t>
      </w:r>
      <w:r w:rsidRPr="00093BF2">
        <w:rPr>
          <w:spacing w:val="3"/>
        </w:rPr>
        <w:t xml:space="preserve"> </w:t>
      </w:r>
      <w:r w:rsidRPr="00093BF2">
        <w:t>e</w:t>
      </w:r>
      <w:r w:rsidRPr="00093BF2">
        <w:rPr>
          <w:spacing w:val="-3"/>
        </w:rPr>
        <w:t>x</w:t>
      </w:r>
      <w:r w:rsidRPr="00093BF2">
        <w:rPr>
          <w:spacing w:val="-1"/>
        </w:rPr>
        <w:t>i</w:t>
      </w:r>
      <w:r w:rsidRPr="00093BF2">
        <w:t>s</w:t>
      </w:r>
      <w:r w:rsidRPr="00093BF2">
        <w:rPr>
          <w:spacing w:val="1"/>
        </w:rPr>
        <w:t>t</w:t>
      </w:r>
      <w:r w:rsidRPr="00093BF2">
        <w:t>an e</w:t>
      </w:r>
      <w:r w:rsidRPr="00093BF2">
        <w:rPr>
          <w:spacing w:val="-3"/>
        </w:rPr>
        <w:t>x</w:t>
      </w:r>
      <w:r w:rsidRPr="00093BF2">
        <w:t>ce</w:t>
      </w:r>
      <w:r w:rsidRPr="00093BF2">
        <w:rPr>
          <w:spacing w:val="-1"/>
        </w:rPr>
        <w:t>p</w:t>
      </w:r>
      <w:r w:rsidRPr="00093BF2">
        <w:t>c</w:t>
      </w:r>
      <w:r w:rsidRPr="00093BF2">
        <w:rPr>
          <w:spacing w:val="-1"/>
        </w:rPr>
        <w:t>i</w:t>
      </w:r>
      <w:r w:rsidRPr="00093BF2">
        <w:t>o</w:t>
      </w:r>
      <w:r w:rsidRPr="00093BF2">
        <w:rPr>
          <w:spacing w:val="-1"/>
        </w:rPr>
        <w:t>n</w:t>
      </w:r>
      <w:r w:rsidRPr="00093BF2">
        <w:t>es</w:t>
      </w:r>
      <w:r w:rsidRPr="00093BF2">
        <w:rPr>
          <w:spacing w:val="20"/>
        </w:rPr>
        <w:t xml:space="preserve"> </w:t>
      </w:r>
      <w:r w:rsidRPr="00093BF2">
        <w:t>a</w:t>
      </w:r>
      <w:r w:rsidRPr="00093BF2">
        <w:rPr>
          <w:spacing w:val="20"/>
        </w:rPr>
        <w:t xml:space="preserve"> </w:t>
      </w:r>
      <w:r w:rsidRPr="00093BF2">
        <w:rPr>
          <w:spacing w:val="-1"/>
        </w:rPr>
        <w:t>l</w:t>
      </w:r>
      <w:r w:rsidRPr="00093BF2">
        <w:t>as</w:t>
      </w:r>
      <w:r w:rsidRPr="00093BF2">
        <w:rPr>
          <w:spacing w:val="18"/>
        </w:rPr>
        <w:t xml:space="preserve"> </w:t>
      </w:r>
      <w:r w:rsidRPr="00093BF2">
        <w:t>o</w:t>
      </w:r>
      <w:r w:rsidRPr="00093BF2">
        <w:rPr>
          <w:spacing w:val="-1"/>
        </w:rPr>
        <w:t>bli</w:t>
      </w:r>
      <w:r w:rsidRPr="00093BF2">
        <w:rPr>
          <w:spacing w:val="2"/>
        </w:rPr>
        <w:t>g</w:t>
      </w:r>
      <w:r w:rsidRPr="00093BF2">
        <w:rPr>
          <w:spacing w:val="-3"/>
        </w:rPr>
        <w:t>a</w:t>
      </w:r>
      <w:r w:rsidRPr="00093BF2">
        <w:t>c</w:t>
      </w:r>
      <w:r w:rsidRPr="00093BF2">
        <w:rPr>
          <w:spacing w:val="-1"/>
        </w:rPr>
        <w:t>i</w:t>
      </w:r>
      <w:r w:rsidRPr="00093BF2">
        <w:t>o</w:t>
      </w:r>
      <w:r w:rsidRPr="00093BF2">
        <w:rPr>
          <w:spacing w:val="-1"/>
        </w:rPr>
        <w:t>n</w:t>
      </w:r>
      <w:r w:rsidRPr="00093BF2">
        <w:t>es</w:t>
      </w:r>
      <w:r w:rsidRPr="00093BF2">
        <w:rPr>
          <w:spacing w:val="20"/>
        </w:rPr>
        <w:t xml:space="preserve"> </w:t>
      </w:r>
      <w:r w:rsidRPr="00093BF2">
        <w:t>a</w:t>
      </w:r>
      <w:r w:rsidRPr="00093BF2">
        <w:rPr>
          <w:spacing w:val="-1"/>
        </w:rPr>
        <w:t>h</w:t>
      </w:r>
      <w:r w:rsidRPr="00093BF2">
        <w:t>í</w:t>
      </w:r>
      <w:r w:rsidRPr="00093BF2">
        <w:rPr>
          <w:spacing w:val="17"/>
        </w:rPr>
        <w:t xml:space="preserve"> </w:t>
      </w:r>
      <w:r w:rsidRPr="00093BF2">
        <w:t>estab</w:t>
      </w:r>
      <w:r w:rsidRPr="00093BF2">
        <w:rPr>
          <w:spacing w:val="-1"/>
        </w:rPr>
        <w:t>l</w:t>
      </w:r>
      <w:r w:rsidRPr="00093BF2">
        <w:t>ec</w:t>
      </w:r>
      <w:r w:rsidRPr="00093BF2">
        <w:rPr>
          <w:spacing w:val="-1"/>
        </w:rPr>
        <w:t>i</w:t>
      </w:r>
      <w:r w:rsidRPr="00093BF2">
        <w:t>d</w:t>
      </w:r>
      <w:r w:rsidRPr="00093BF2">
        <w:rPr>
          <w:spacing w:val="-1"/>
        </w:rPr>
        <w:t>a</w:t>
      </w:r>
      <w:r w:rsidRPr="00093BF2">
        <w:t>s</w:t>
      </w:r>
      <w:r w:rsidRPr="00093BF2">
        <w:rPr>
          <w:spacing w:val="16"/>
        </w:rPr>
        <w:t xml:space="preserve"> </w:t>
      </w:r>
      <w:r w:rsidRPr="00093BF2">
        <w:t>cu</w:t>
      </w:r>
      <w:r w:rsidRPr="00093BF2">
        <w:rPr>
          <w:spacing w:val="-1"/>
        </w:rPr>
        <w:t>a</w:t>
      </w:r>
      <w:r w:rsidRPr="00093BF2">
        <w:t>n</w:t>
      </w:r>
      <w:r w:rsidRPr="00093BF2">
        <w:rPr>
          <w:spacing w:val="-1"/>
        </w:rPr>
        <w:t>d</w:t>
      </w:r>
      <w:r w:rsidRPr="00093BF2">
        <w:t>o</w:t>
      </w:r>
      <w:r w:rsidRPr="00093BF2">
        <w:rPr>
          <w:spacing w:val="20"/>
        </w:rPr>
        <w:t xml:space="preserve"> </w:t>
      </w:r>
      <w:r w:rsidRPr="00093BF2">
        <w:rPr>
          <w:spacing w:val="-1"/>
        </w:rPr>
        <w:t>l</w:t>
      </w:r>
      <w:r w:rsidRPr="00093BF2">
        <w:t>a</w:t>
      </w:r>
      <w:r w:rsidRPr="00093BF2">
        <w:rPr>
          <w:spacing w:val="18"/>
        </w:rPr>
        <w:t xml:space="preserve"> </w:t>
      </w:r>
      <w:r w:rsidRPr="00093BF2">
        <w:rPr>
          <w:spacing w:val="-1"/>
        </w:rPr>
        <w:t>i</w:t>
      </w:r>
      <w:r w:rsidRPr="00093BF2">
        <w:rPr>
          <w:spacing w:val="-3"/>
        </w:rPr>
        <w:t>n</w:t>
      </w:r>
      <w:r w:rsidRPr="00093BF2">
        <w:rPr>
          <w:spacing w:val="3"/>
        </w:rPr>
        <w:t>f</w:t>
      </w:r>
      <w:r w:rsidRPr="00093BF2">
        <w:rPr>
          <w:spacing w:val="-3"/>
        </w:rPr>
        <w:t>o</w:t>
      </w:r>
      <w:r w:rsidRPr="00093BF2">
        <w:rPr>
          <w:spacing w:val="1"/>
        </w:rPr>
        <w:t>rm</w:t>
      </w:r>
      <w:r w:rsidRPr="00093BF2">
        <w:t>ac</w:t>
      </w:r>
      <w:r w:rsidRPr="00093BF2">
        <w:rPr>
          <w:spacing w:val="-1"/>
        </w:rPr>
        <w:t>i</w:t>
      </w:r>
      <w:r w:rsidRPr="00093BF2">
        <w:t>ón</w:t>
      </w:r>
      <w:r w:rsidRPr="00093BF2">
        <w:rPr>
          <w:spacing w:val="17"/>
        </w:rPr>
        <w:t xml:space="preserve"> </w:t>
      </w:r>
      <w:r w:rsidRPr="00093BF2">
        <w:rPr>
          <w:spacing w:val="-3"/>
        </w:rPr>
        <w:t>a</w:t>
      </w:r>
      <w:r w:rsidRPr="00093BF2">
        <w:t>c</w:t>
      </w:r>
      <w:r w:rsidRPr="00093BF2">
        <w:rPr>
          <w:spacing w:val="1"/>
        </w:rPr>
        <w:t>t</w:t>
      </w:r>
      <w:r w:rsidRPr="00093BF2">
        <w:t>u</w:t>
      </w:r>
      <w:r w:rsidRPr="00093BF2">
        <w:rPr>
          <w:spacing w:val="-1"/>
        </w:rPr>
        <w:t>a</w:t>
      </w:r>
      <w:r w:rsidRPr="00093BF2">
        <w:rPr>
          <w:spacing w:val="4"/>
        </w:rPr>
        <w:t>l</w:t>
      </w:r>
      <w:r w:rsidRPr="00093BF2">
        <w:rPr>
          <w:spacing w:val="-1"/>
        </w:rPr>
        <w:t>i</w:t>
      </w:r>
      <w:r w:rsidRPr="00093BF2">
        <w:t>ce</w:t>
      </w:r>
      <w:r w:rsidRPr="00093BF2">
        <w:rPr>
          <w:spacing w:val="20"/>
        </w:rPr>
        <w:t xml:space="preserve"> </w:t>
      </w:r>
      <w:r w:rsidRPr="00093BF2">
        <w:t>a</w:t>
      </w:r>
      <w:r w:rsidRPr="00093BF2">
        <w:rPr>
          <w:spacing w:val="-4"/>
        </w:rPr>
        <w:t>l</w:t>
      </w:r>
      <w:r w:rsidRPr="00093BF2">
        <w:rPr>
          <w:spacing w:val="2"/>
        </w:rPr>
        <w:t>g</w:t>
      </w:r>
      <w:r w:rsidRPr="00093BF2">
        <w:t>u</w:t>
      </w:r>
      <w:r w:rsidRPr="00093BF2">
        <w:rPr>
          <w:spacing w:val="-1"/>
        </w:rPr>
        <w:t>n</w:t>
      </w:r>
      <w:r w:rsidRPr="00093BF2">
        <w:rPr>
          <w:spacing w:val="-3"/>
        </w:rPr>
        <w:t>o</w:t>
      </w:r>
      <w:r w:rsidRPr="00093BF2">
        <w:t>s de</w:t>
      </w:r>
      <w:r w:rsidRPr="00093BF2">
        <w:rPr>
          <w:spacing w:val="2"/>
        </w:rPr>
        <w:t xml:space="preserve"> </w:t>
      </w:r>
      <w:r w:rsidRPr="00093BF2">
        <w:rPr>
          <w:spacing w:val="-1"/>
        </w:rPr>
        <w:t>l</w:t>
      </w:r>
      <w:r w:rsidRPr="00093BF2">
        <w:t>os</w:t>
      </w:r>
      <w:r w:rsidRPr="00093BF2">
        <w:rPr>
          <w:spacing w:val="3"/>
        </w:rPr>
        <w:t xml:space="preserve"> </w:t>
      </w:r>
      <w:r w:rsidRPr="00093BF2">
        <w:t>su</w:t>
      </w:r>
      <w:r w:rsidRPr="00093BF2">
        <w:rPr>
          <w:spacing w:val="-1"/>
        </w:rPr>
        <w:t>p</w:t>
      </w:r>
      <w:r w:rsidRPr="00093BF2">
        <w:t>u</w:t>
      </w:r>
      <w:r w:rsidRPr="00093BF2">
        <w:rPr>
          <w:spacing w:val="-1"/>
        </w:rPr>
        <w:t>e</w:t>
      </w:r>
      <w:r w:rsidRPr="00093BF2">
        <w:t>s</w:t>
      </w:r>
      <w:r w:rsidRPr="00093BF2">
        <w:rPr>
          <w:spacing w:val="1"/>
        </w:rPr>
        <w:t>t</w:t>
      </w:r>
      <w:r w:rsidRPr="00093BF2">
        <w:t>os</w:t>
      </w:r>
      <w:r w:rsidRPr="00093BF2">
        <w:rPr>
          <w:spacing w:val="3"/>
        </w:rPr>
        <w:t xml:space="preserve"> </w:t>
      </w:r>
      <w:r w:rsidRPr="00093BF2">
        <w:t xml:space="preserve">de </w:t>
      </w:r>
      <w:r w:rsidRPr="00093BF2">
        <w:rPr>
          <w:spacing w:val="1"/>
        </w:rPr>
        <w:t>r</w:t>
      </w:r>
      <w:r w:rsidRPr="00093BF2">
        <w:t>e</w:t>
      </w:r>
      <w:r w:rsidRPr="00093BF2">
        <w:rPr>
          <w:spacing w:val="-3"/>
        </w:rPr>
        <w:t>s</w:t>
      </w:r>
      <w:r w:rsidRPr="00093BF2">
        <w:t>er</w:t>
      </w:r>
      <w:r w:rsidRPr="00093BF2">
        <w:rPr>
          <w:spacing w:val="-2"/>
        </w:rPr>
        <w:t>v</w:t>
      </w:r>
      <w:r w:rsidRPr="00093BF2">
        <w:t>a</w:t>
      </w:r>
      <w:r w:rsidRPr="00093BF2">
        <w:rPr>
          <w:spacing w:val="3"/>
        </w:rPr>
        <w:t xml:space="preserve"> </w:t>
      </w:r>
      <w:r w:rsidRPr="00093BF2">
        <w:t>o</w:t>
      </w:r>
      <w:r w:rsidRPr="00093BF2">
        <w:rPr>
          <w:spacing w:val="3"/>
        </w:rPr>
        <w:t xml:space="preserve"> </w:t>
      </w:r>
      <w:r w:rsidRPr="00093BF2">
        <w:t>co</w:t>
      </w:r>
      <w:r w:rsidRPr="00093BF2">
        <w:rPr>
          <w:spacing w:val="-1"/>
        </w:rPr>
        <w:t>n</w:t>
      </w:r>
      <w:r w:rsidRPr="00093BF2">
        <w:rPr>
          <w:spacing w:val="3"/>
        </w:rPr>
        <w:t>f</w:t>
      </w:r>
      <w:r w:rsidRPr="00093BF2">
        <w:rPr>
          <w:spacing w:val="-1"/>
        </w:rPr>
        <w:t>i</w:t>
      </w:r>
      <w:r w:rsidRPr="00093BF2">
        <w:t>d</w:t>
      </w:r>
      <w:r w:rsidRPr="00093BF2">
        <w:rPr>
          <w:spacing w:val="-1"/>
        </w:rPr>
        <w:t>e</w:t>
      </w:r>
      <w:r w:rsidRPr="00093BF2">
        <w:t>nc</w:t>
      </w:r>
      <w:r w:rsidRPr="00093BF2">
        <w:rPr>
          <w:spacing w:val="-1"/>
        </w:rPr>
        <w:t>i</w:t>
      </w:r>
      <w:r w:rsidRPr="00093BF2">
        <w:t>a</w:t>
      </w:r>
      <w:r w:rsidRPr="00093BF2">
        <w:rPr>
          <w:spacing w:val="-1"/>
        </w:rPr>
        <w:t>li</w:t>
      </w:r>
      <w:r w:rsidRPr="00093BF2">
        <w:t>d</w:t>
      </w:r>
      <w:r w:rsidRPr="00093BF2">
        <w:rPr>
          <w:spacing w:val="-1"/>
        </w:rPr>
        <w:t>a</w:t>
      </w:r>
      <w:r w:rsidRPr="00093BF2">
        <w:t>d</w:t>
      </w:r>
      <w:r w:rsidRPr="00093BF2">
        <w:rPr>
          <w:spacing w:val="3"/>
        </w:rPr>
        <w:t xml:space="preserve"> </w:t>
      </w:r>
      <w:r w:rsidRPr="00093BF2">
        <w:t>pre</w:t>
      </w:r>
      <w:r w:rsidRPr="00093BF2">
        <w:rPr>
          <w:spacing w:val="-2"/>
        </w:rPr>
        <w:t>v</w:t>
      </w:r>
      <w:r w:rsidRPr="00093BF2">
        <w:rPr>
          <w:spacing w:val="-1"/>
        </w:rPr>
        <w:t>i</w:t>
      </w:r>
      <w:r w:rsidRPr="00093BF2">
        <w:t>s</w:t>
      </w:r>
      <w:r w:rsidRPr="00093BF2">
        <w:rPr>
          <w:spacing w:val="1"/>
        </w:rPr>
        <w:t>t</w:t>
      </w:r>
      <w:r w:rsidRPr="00093BF2">
        <w:t>os</w:t>
      </w:r>
      <w:r w:rsidRPr="00093BF2">
        <w:rPr>
          <w:spacing w:val="3"/>
        </w:rPr>
        <w:t xml:space="preserve"> </w:t>
      </w:r>
      <w:r w:rsidRPr="00093BF2">
        <w:t>en</w:t>
      </w:r>
      <w:r w:rsidRPr="00093BF2">
        <w:rPr>
          <w:spacing w:val="2"/>
        </w:rPr>
        <w:t xml:space="preserve"> </w:t>
      </w:r>
      <w:r w:rsidRPr="00093BF2">
        <w:rPr>
          <w:spacing w:val="-1"/>
        </w:rPr>
        <w:t>l</w:t>
      </w:r>
      <w:r w:rsidRPr="00093BF2">
        <w:t>os</w:t>
      </w:r>
      <w:r w:rsidRPr="00093BF2">
        <w:rPr>
          <w:spacing w:val="3"/>
        </w:rPr>
        <w:t xml:space="preserve"> </w:t>
      </w:r>
      <w:r w:rsidRPr="00093BF2">
        <w:t>ar</w:t>
      </w:r>
      <w:r w:rsidRPr="00093BF2">
        <w:rPr>
          <w:spacing w:val="1"/>
        </w:rPr>
        <w:t>t</w:t>
      </w:r>
      <w:r w:rsidRPr="00093BF2">
        <w:rPr>
          <w:spacing w:val="-4"/>
        </w:rPr>
        <w:t>í</w:t>
      </w:r>
      <w:r w:rsidRPr="00093BF2">
        <w:t>cu</w:t>
      </w:r>
      <w:r w:rsidRPr="00093BF2">
        <w:rPr>
          <w:spacing w:val="-1"/>
        </w:rPr>
        <w:t>l</w:t>
      </w:r>
      <w:r w:rsidRPr="00093BF2">
        <w:t>os</w:t>
      </w:r>
      <w:r w:rsidRPr="00093BF2">
        <w:rPr>
          <w:spacing w:val="3"/>
        </w:rPr>
        <w:t xml:space="preserve"> </w:t>
      </w:r>
      <w:r w:rsidRPr="00093BF2">
        <w:t>1</w:t>
      </w:r>
      <w:r w:rsidRPr="00093BF2">
        <w:rPr>
          <w:spacing w:val="-1"/>
        </w:rPr>
        <w:t>3</w:t>
      </w:r>
      <w:r w:rsidRPr="00093BF2">
        <w:t>,</w:t>
      </w:r>
      <w:r w:rsidRPr="00093BF2">
        <w:rPr>
          <w:spacing w:val="4"/>
        </w:rPr>
        <w:t xml:space="preserve"> </w:t>
      </w:r>
      <w:r w:rsidRPr="00093BF2">
        <w:t>14</w:t>
      </w:r>
      <w:r w:rsidRPr="00093BF2">
        <w:rPr>
          <w:spacing w:val="2"/>
        </w:rPr>
        <w:t xml:space="preserve"> </w:t>
      </w:r>
      <w:r w:rsidRPr="00093BF2">
        <w:t>y</w:t>
      </w:r>
      <w:r w:rsidRPr="00093BF2">
        <w:rPr>
          <w:spacing w:val="1"/>
        </w:rPr>
        <w:t xml:space="preserve"> </w:t>
      </w:r>
      <w:r w:rsidRPr="00093BF2">
        <w:t>18</w:t>
      </w:r>
      <w:r w:rsidRPr="00093BF2">
        <w:rPr>
          <w:spacing w:val="2"/>
        </w:rPr>
        <w:t xml:space="preserve"> </w:t>
      </w:r>
      <w:r w:rsidRPr="00093BF2">
        <w:t>de</w:t>
      </w:r>
      <w:r w:rsidRPr="00093BF2">
        <w:rPr>
          <w:spacing w:val="2"/>
        </w:rPr>
        <w:t xml:space="preserve"> </w:t>
      </w:r>
      <w:r w:rsidRPr="00093BF2">
        <w:rPr>
          <w:spacing w:val="-1"/>
        </w:rPr>
        <w:t>l</w:t>
      </w:r>
      <w:r w:rsidRPr="00093BF2">
        <w:t>a c</w:t>
      </w:r>
      <w:r w:rsidRPr="00093BF2">
        <w:rPr>
          <w:spacing w:val="-1"/>
        </w:rPr>
        <w:t>i</w:t>
      </w:r>
      <w:r w:rsidRPr="00093BF2">
        <w:rPr>
          <w:spacing w:val="1"/>
        </w:rPr>
        <w:t>t</w:t>
      </w:r>
      <w:r w:rsidRPr="00093BF2">
        <w:t>a</w:t>
      </w:r>
      <w:r w:rsidRPr="00093BF2">
        <w:rPr>
          <w:spacing w:val="-1"/>
        </w:rPr>
        <w:t>d</w:t>
      </w:r>
      <w:r w:rsidRPr="00093BF2">
        <w:t>a</w:t>
      </w:r>
      <w:r w:rsidRPr="00093BF2">
        <w:rPr>
          <w:spacing w:val="2"/>
        </w:rPr>
        <w:t xml:space="preserve"> </w:t>
      </w:r>
      <w:r w:rsidRPr="00093BF2">
        <w:rPr>
          <w:spacing w:val="-1"/>
        </w:rPr>
        <w:t>l</w:t>
      </w:r>
      <w:r w:rsidRPr="00093BF2">
        <w:t>e</w:t>
      </w:r>
      <w:r w:rsidRPr="00093BF2">
        <w:rPr>
          <w:spacing w:val="-3"/>
        </w:rPr>
        <w:t>y</w:t>
      </w:r>
      <w:r w:rsidRPr="00093BF2">
        <w:t>.</w:t>
      </w:r>
      <w:r w:rsidRPr="00093BF2">
        <w:rPr>
          <w:spacing w:val="4"/>
        </w:rPr>
        <w:t xml:space="preserve"> </w:t>
      </w:r>
      <w:r w:rsidRPr="00093BF2">
        <w:rPr>
          <w:spacing w:val="-1"/>
        </w:rPr>
        <w:t>E</w:t>
      </w:r>
      <w:r w:rsidRPr="00093BF2">
        <w:t>n</w:t>
      </w:r>
      <w:r w:rsidRPr="00093BF2">
        <w:rPr>
          <w:spacing w:val="2"/>
        </w:rPr>
        <w:t xml:space="preserve"> </w:t>
      </w:r>
      <w:r w:rsidRPr="00093BF2">
        <w:t>este</w:t>
      </w:r>
      <w:r w:rsidRPr="00093BF2">
        <w:rPr>
          <w:spacing w:val="3"/>
        </w:rPr>
        <w:t xml:space="preserve"> </w:t>
      </w:r>
      <w:r w:rsidRPr="00093BF2">
        <w:t>se</w:t>
      </w:r>
      <w:r w:rsidRPr="00093BF2">
        <w:rPr>
          <w:spacing w:val="-1"/>
        </w:rPr>
        <w:t>n</w:t>
      </w:r>
      <w:r w:rsidRPr="00093BF2">
        <w:rPr>
          <w:spacing w:val="1"/>
        </w:rPr>
        <w:t>t</w:t>
      </w:r>
      <w:r w:rsidRPr="00093BF2">
        <w:rPr>
          <w:spacing w:val="-3"/>
        </w:rPr>
        <w:t>i</w:t>
      </w:r>
      <w:r w:rsidRPr="00093BF2">
        <w:t>d</w:t>
      </w:r>
      <w:r w:rsidRPr="00093BF2">
        <w:rPr>
          <w:spacing w:val="-1"/>
        </w:rPr>
        <w:t>o</w:t>
      </w:r>
      <w:r w:rsidRPr="00093BF2">
        <w:t>,</w:t>
      </w:r>
      <w:r w:rsidRPr="00093BF2">
        <w:rPr>
          <w:spacing w:val="4"/>
        </w:rPr>
        <w:t xml:space="preserve"> </w:t>
      </w:r>
      <w:r w:rsidRPr="00093BF2">
        <w:t>se</w:t>
      </w:r>
      <w:r w:rsidRPr="00093BF2">
        <w:rPr>
          <w:spacing w:val="2"/>
        </w:rPr>
        <w:t xml:space="preserve"> </w:t>
      </w:r>
      <w:r w:rsidRPr="00093BF2">
        <w:t>d</w:t>
      </w:r>
      <w:r w:rsidRPr="00093BF2">
        <w:rPr>
          <w:spacing w:val="-1"/>
        </w:rPr>
        <w:t>e</w:t>
      </w:r>
      <w:r w:rsidRPr="00093BF2">
        <w:t>be</w:t>
      </w:r>
      <w:r w:rsidRPr="00093BF2">
        <w:rPr>
          <w:spacing w:val="2"/>
        </w:rPr>
        <w:t xml:space="preserve"> </w:t>
      </w:r>
      <w:r w:rsidRPr="00093BF2">
        <w:t>se</w:t>
      </w:r>
      <w:r w:rsidRPr="00093BF2">
        <w:rPr>
          <w:spacing w:val="-1"/>
        </w:rPr>
        <w:t>ñ</w:t>
      </w:r>
      <w:r w:rsidRPr="00093BF2">
        <w:t>a</w:t>
      </w:r>
      <w:r w:rsidRPr="00093BF2">
        <w:rPr>
          <w:spacing w:val="-1"/>
        </w:rPr>
        <w:t>l</w:t>
      </w:r>
      <w:r w:rsidRPr="00093BF2">
        <w:t>ar</w:t>
      </w:r>
      <w:r w:rsidRPr="00093BF2">
        <w:rPr>
          <w:spacing w:val="1"/>
        </w:rPr>
        <w:t xml:space="preserve"> </w:t>
      </w:r>
      <w:r w:rsidRPr="00093BF2">
        <w:rPr>
          <w:spacing w:val="2"/>
        </w:rPr>
        <w:t>q</w:t>
      </w:r>
      <w:r w:rsidRPr="00093BF2">
        <w:t>ue e</w:t>
      </w:r>
      <w:r w:rsidRPr="00093BF2">
        <w:rPr>
          <w:spacing w:val="-3"/>
        </w:rPr>
        <w:t>x</w:t>
      </w:r>
      <w:r w:rsidRPr="00093BF2">
        <w:rPr>
          <w:spacing w:val="-1"/>
        </w:rPr>
        <w:t>i</w:t>
      </w:r>
      <w:r w:rsidRPr="00093BF2">
        <w:t>s</w:t>
      </w:r>
      <w:r w:rsidRPr="00093BF2">
        <w:rPr>
          <w:spacing w:val="1"/>
        </w:rPr>
        <w:t>t</w:t>
      </w:r>
      <w:r w:rsidRPr="00093BF2">
        <w:t>en</w:t>
      </w:r>
      <w:r w:rsidRPr="00093BF2">
        <w:rPr>
          <w:spacing w:val="2"/>
        </w:rPr>
        <w:t xml:space="preserve"> </w:t>
      </w:r>
      <w:r w:rsidRPr="00093BF2">
        <w:rPr>
          <w:spacing w:val="3"/>
        </w:rPr>
        <w:t>f</w:t>
      </w:r>
      <w:r w:rsidRPr="00093BF2">
        <w:t>u</w:t>
      </w:r>
      <w:r w:rsidRPr="00093BF2">
        <w:rPr>
          <w:spacing w:val="-1"/>
        </w:rPr>
        <w:t>n</w:t>
      </w:r>
      <w:r w:rsidRPr="00093BF2">
        <w:t>c</w:t>
      </w:r>
      <w:r w:rsidRPr="00093BF2">
        <w:rPr>
          <w:spacing w:val="-1"/>
        </w:rPr>
        <w:t>i</w:t>
      </w:r>
      <w:r w:rsidRPr="00093BF2">
        <w:t>o</w:t>
      </w:r>
      <w:r w:rsidRPr="00093BF2">
        <w:rPr>
          <w:spacing w:val="-1"/>
        </w:rPr>
        <w:t>n</w:t>
      </w:r>
      <w:r w:rsidRPr="00093BF2">
        <w:t>es</w:t>
      </w:r>
      <w:r w:rsidRPr="00093BF2">
        <w:rPr>
          <w:spacing w:val="2"/>
        </w:rPr>
        <w:t xml:space="preserve"> </w:t>
      </w:r>
      <w:r w:rsidRPr="00093BF2">
        <w:t>a</w:t>
      </w:r>
      <w:r w:rsidRPr="00093BF2">
        <w:rPr>
          <w:spacing w:val="2"/>
        </w:rPr>
        <w:t xml:space="preserve"> </w:t>
      </w:r>
      <w:r w:rsidRPr="00093BF2">
        <w:t>c</w:t>
      </w:r>
      <w:r w:rsidRPr="00093BF2">
        <w:rPr>
          <w:spacing w:val="-3"/>
        </w:rPr>
        <w:t>a</w:t>
      </w:r>
      <w:r w:rsidRPr="00093BF2">
        <w:rPr>
          <w:spacing w:val="-2"/>
        </w:rPr>
        <w:t>r</w:t>
      </w:r>
      <w:r w:rsidRPr="00093BF2">
        <w:rPr>
          <w:spacing w:val="2"/>
        </w:rPr>
        <w:t>g</w:t>
      </w:r>
      <w:r w:rsidRPr="00093BF2">
        <w:t>o</w:t>
      </w:r>
      <w:r w:rsidRPr="00093BF2">
        <w:rPr>
          <w:spacing w:val="2"/>
        </w:rPr>
        <w:t xml:space="preserve"> </w:t>
      </w:r>
      <w:r w:rsidRPr="00093BF2">
        <w:t>de</w:t>
      </w:r>
      <w:r w:rsidRPr="00093BF2">
        <w:rPr>
          <w:spacing w:val="2"/>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t>d</w:t>
      </w:r>
      <w:r w:rsidRPr="00093BF2">
        <w:rPr>
          <w:spacing w:val="-1"/>
        </w:rPr>
        <w:t>o</w:t>
      </w:r>
      <w:r w:rsidRPr="00093BF2">
        <w:rPr>
          <w:spacing w:val="1"/>
        </w:rPr>
        <w:t>r</w:t>
      </w:r>
      <w:r w:rsidRPr="00093BF2">
        <w:t>es p</w:t>
      </w:r>
      <w:r w:rsidRPr="00093BF2">
        <w:rPr>
          <w:spacing w:val="-1"/>
        </w:rPr>
        <w:t>ú</w:t>
      </w:r>
      <w:r w:rsidRPr="00093BF2">
        <w:t>b</w:t>
      </w:r>
      <w:r w:rsidRPr="00093BF2">
        <w:rPr>
          <w:spacing w:val="-1"/>
        </w:rPr>
        <w:t>li</w:t>
      </w:r>
      <w:r w:rsidRPr="00093BF2">
        <w:t>cos,</w:t>
      </w:r>
      <w:r w:rsidRPr="00093BF2">
        <w:rPr>
          <w:spacing w:val="4"/>
        </w:rPr>
        <w:t xml:space="preserve"> </w:t>
      </w:r>
      <w:r w:rsidRPr="00093BF2">
        <w:rPr>
          <w:spacing w:val="1"/>
        </w:rPr>
        <w:t>t</w:t>
      </w:r>
      <w:r w:rsidRPr="00093BF2">
        <w:t>e</w:t>
      </w:r>
      <w:r w:rsidRPr="00093BF2">
        <w:rPr>
          <w:spacing w:val="-1"/>
        </w:rPr>
        <w:t>n</w:t>
      </w:r>
      <w:r w:rsidRPr="00093BF2">
        <w:t>d</w:t>
      </w:r>
      <w:r w:rsidRPr="00093BF2">
        <w:rPr>
          <w:spacing w:val="-1"/>
        </w:rPr>
        <w:t>i</w:t>
      </w:r>
      <w:r w:rsidRPr="00093BF2">
        <w:t>e</w:t>
      </w:r>
      <w:r w:rsidRPr="00093BF2">
        <w:rPr>
          <w:spacing w:val="-1"/>
        </w:rPr>
        <w:t>n</w:t>
      </w:r>
      <w:r w:rsidRPr="00093BF2">
        <w:rPr>
          <w:spacing w:val="1"/>
        </w:rPr>
        <w:t>t</w:t>
      </w:r>
      <w:r w:rsidRPr="00093BF2">
        <w:t>es</w:t>
      </w:r>
      <w:r w:rsidRPr="00093BF2">
        <w:rPr>
          <w:spacing w:val="1"/>
        </w:rPr>
        <w:t xml:space="preserve"> </w:t>
      </w:r>
      <w:r w:rsidRPr="00093BF2">
        <w:t>a</w:t>
      </w:r>
      <w:r w:rsidRPr="00093BF2">
        <w:rPr>
          <w:spacing w:val="1"/>
        </w:rPr>
        <w:t xml:space="preserve"> </w:t>
      </w:r>
      <w:r w:rsidRPr="00093BF2">
        <w:t>g</w:t>
      </w:r>
      <w:r w:rsidRPr="00093BF2">
        <w:rPr>
          <w:spacing w:val="-1"/>
        </w:rPr>
        <w:t>a</w:t>
      </w:r>
      <w:r w:rsidRPr="00093BF2">
        <w:rPr>
          <w:spacing w:val="1"/>
        </w:rPr>
        <w:t>r</w:t>
      </w:r>
      <w:r w:rsidRPr="00093BF2">
        <w:t>a</w:t>
      </w:r>
      <w:r w:rsidRPr="00093BF2">
        <w:rPr>
          <w:spacing w:val="-1"/>
        </w:rPr>
        <w:t>n</w:t>
      </w:r>
      <w:r w:rsidRPr="00093BF2">
        <w:rPr>
          <w:spacing w:val="1"/>
        </w:rPr>
        <w:t>t</w:t>
      </w:r>
      <w:r w:rsidRPr="00093BF2">
        <w:rPr>
          <w:spacing w:val="-1"/>
        </w:rPr>
        <w:t>i</w:t>
      </w:r>
      <w:r w:rsidRPr="00093BF2">
        <w:rPr>
          <w:spacing w:val="-2"/>
        </w:rPr>
        <w:t>z</w:t>
      </w:r>
      <w:r w:rsidRPr="00093BF2">
        <w:t>ar</w:t>
      </w:r>
      <w:r w:rsidRPr="00093BF2">
        <w:rPr>
          <w:spacing w:val="4"/>
        </w:rPr>
        <w:t xml:space="preserve"> </w:t>
      </w:r>
      <w:r w:rsidRPr="00093BF2">
        <w:t xml:space="preserve">de </w:t>
      </w:r>
      <w:r w:rsidRPr="00093BF2">
        <w:rPr>
          <w:spacing w:val="1"/>
        </w:rPr>
        <w:t>m</w:t>
      </w:r>
      <w:r w:rsidRPr="00093BF2">
        <w:t>a</w:t>
      </w:r>
      <w:r w:rsidRPr="00093BF2">
        <w:rPr>
          <w:spacing w:val="-1"/>
        </w:rPr>
        <w:t>n</w:t>
      </w:r>
      <w:r w:rsidRPr="00093BF2">
        <w:t>era</w:t>
      </w:r>
      <w:r w:rsidRPr="00093BF2">
        <w:rPr>
          <w:spacing w:val="1"/>
        </w:rPr>
        <w:t xml:space="preserve"> </w:t>
      </w:r>
      <w:r w:rsidRPr="00093BF2">
        <w:t>d</w:t>
      </w:r>
      <w:r w:rsidRPr="00093BF2">
        <w:rPr>
          <w:spacing w:val="-1"/>
        </w:rPr>
        <w:t>i</w:t>
      </w:r>
      <w:r w:rsidRPr="00093BF2">
        <w:rPr>
          <w:spacing w:val="-2"/>
        </w:rPr>
        <w:t>r</w:t>
      </w:r>
      <w:r w:rsidRPr="00093BF2">
        <w:t>ecta</w:t>
      </w:r>
      <w:r w:rsidRPr="00093BF2">
        <w:rPr>
          <w:spacing w:val="4"/>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3"/>
        </w:rPr>
        <w:t>a</w:t>
      </w:r>
      <w:r w:rsidRPr="00093BF2">
        <w:t>d</w:t>
      </w:r>
      <w:r w:rsidRPr="00093BF2">
        <w:rPr>
          <w:spacing w:val="3"/>
        </w:rPr>
        <w:t xml:space="preserve"> </w:t>
      </w:r>
      <w:r w:rsidRPr="00093BF2">
        <w:t>n</w:t>
      </w:r>
      <w:r w:rsidRPr="00093BF2">
        <w:rPr>
          <w:spacing w:val="-1"/>
        </w:rPr>
        <w:t>a</w:t>
      </w:r>
      <w:r w:rsidRPr="00093BF2">
        <w:t>c</w:t>
      </w:r>
      <w:r w:rsidRPr="00093BF2">
        <w:rPr>
          <w:spacing w:val="-1"/>
        </w:rPr>
        <w:t>i</w:t>
      </w:r>
      <w:r w:rsidRPr="00093BF2">
        <w:rPr>
          <w:spacing w:val="-3"/>
        </w:rPr>
        <w:t>o</w:t>
      </w:r>
      <w:r w:rsidRPr="00093BF2">
        <w:t>n</w:t>
      </w:r>
      <w:r w:rsidRPr="00093BF2">
        <w:rPr>
          <w:spacing w:val="-1"/>
        </w:rPr>
        <w:t>a</w:t>
      </w:r>
      <w:r w:rsidRPr="00093BF2">
        <w:t>l</w:t>
      </w:r>
      <w:r w:rsidRPr="00093BF2">
        <w:rPr>
          <w:spacing w:val="2"/>
        </w:rPr>
        <w:t xml:space="preserve"> </w:t>
      </w:r>
      <w:r w:rsidRPr="00093BF2">
        <w:t>y</w:t>
      </w:r>
      <w:r w:rsidRPr="00093BF2">
        <w:rPr>
          <w:spacing w:val="1"/>
        </w:rPr>
        <w:t xml:space="preserve"> </w:t>
      </w:r>
      <w:r w:rsidRPr="00093BF2">
        <w:t>p</w:t>
      </w:r>
      <w:r w:rsidRPr="00093BF2">
        <w:rPr>
          <w:spacing w:val="-1"/>
        </w:rPr>
        <w:t>ú</w:t>
      </w:r>
      <w:r w:rsidRPr="00093BF2">
        <w:t>b</w:t>
      </w:r>
      <w:r w:rsidRPr="00093BF2">
        <w:rPr>
          <w:spacing w:val="-1"/>
        </w:rPr>
        <w:t>li</w:t>
      </w:r>
      <w:r w:rsidRPr="00093BF2">
        <w:t>ca,</w:t>
      </w:r>
      <w:r w:rsidRPr="00093BF2">
        <w:rPr>
          <w:spacing w:val="4"/>
        </w:rPr>
        <w:t xml:space="preserve"> </w:t>
      </w:r>
      <w:r w:rsidRPr="00093BF2">
        <w:t xml:space="preserve">a </w:t>
      </w:r>
      <w:r w:rsidRPr="00093BF2">
        <w:rPr>
          <w:spacing w:val="1"/>
        </w:rPr>
        <w:t>tr</w:t>
      </w:r>
      <w:r w:rsidRPr="00093BF2">
        <w:t>a</w:t>
      </w:r>
      <w:r w:rsidRPr="00093BF2">
        <w:rPr>
          <w:spacing w:val="-3"/>
        </w:rPr>
        <w:t>v</w:t>
      </w:r>
      <w:r w:rsidRPr="00093BF2">
        <w:t>és</w:t>
      </w:r>
      <w:r w:rsidRPr="00093BF2">
        <w:rPr>
          <w:spacing w:val="3"/>
        </w:rPr>
        <w:t xml:space="preserve"> </w:t>
      </w:r>
      <w:r w:rsidRPr="00093BF2">
        <w:t>de</w:t>
      </w:r>
      <w:r w:rsidRPr="00093BF2">
        <w:rPr>
          <w:spacing w:val="2"/>
        </w:rPr>
        <w:t xml:space="preserve"> </w:t>
      </w:r>
      <w:r w:rsidRPr="00093BF2">
        <w:t>a</w:t>
      </w:r>
      <w:r w:rsidRPr="00093BF2">
        <w:rPr>
          <w:spacing w:val="-3"/>
        </w:rPr>
        <w:t>c</w:t>
      </w:r>
      <w:r w:rsidRPr="00093BF2">
        <w:t>c</w:t>
      </w:r>
      <w:r w:rsidRPr="00093BF2">
        <w:rPr>
          <w:spacing w:val="-1"/>
        </w:rPr>
        <w:t>i</w:t>
      </w:r>
      <w:r w:rsidRPr="00093BF2">
        <w:t>o</w:t>
      </w:r>
      <w:r w:rsidRPr="00093BF2">
        <w:rPr>
          <w:spacing w:val="-1"/>
        </w:rPr>
        <w:t>n</w:t>
      </w:r>
      <w:r w:rsidRPr="00093BF2">
        <w:t>es</w:t>
      </w:r>
      <w:r w:rsidRPr="00093BF2">
        <w:rPr>
          <w:spacing w:val="3"/>
        </w:rPr>
        <w:t xml:space="preserve"> </w:t>
      </w:r>
      <w:r w:rsidRPr="00093BF2">
        <w:t>pre</w:t>
      </w:r>
      <w:r w:rsidRPr="00093BF2">
        <w:rPr>
          <w:spacing w:val="-5"/>
        </w:rPr>
        <w:t>v</w:t>
      </w:r>
      <w:r w:rsidRPr="00093BF2">
        <w:t>e</w:t>
      </w:r>
      <w:r w:rsidRPr="00093BF2">
        <w:rPr>
          <w:spacing w:val="-1"/>
        </w:rPr>
        <w:t>n</w:t>
      </w:r>
      <w:r w:rsidRPr="00093BF2">
        <w:rPr>
          <w:spacing w:val="1"/>
        </w:rPr>
        <w:t>t</w:t>
      </w:r>
      <w:r w:rsidRPr="00093BF2">
        <w:rPr>
          <w:spacing w:val="-1"/>
        </w:rPr>
        <w:t>i</w:t>
      </w:r>
      <w:r w:rsidRPr="00093BF2">
        <w:rPr>
          <w:spacing w:val="-2"/>
        </w:rPr>
        <w:t>v</w:t>
      </w:r>
      <w:r w:rsidRPr="00093BF2">
        <w:t>as</w:t>
      </w:r>
      <w:r w:rsidRPr="00093BF2">
        <w:rPr>
          <w:spacing w:val="3"/>
        </w:rPr>
        <w:t xml:space="preserve"> </w:t>
      </w:r>
      <w:r w:rsidRPr="00093BF2">
        <w:t>y</w:t>
      </w:r>
      <w:r w:rsidRPr="00093BF2">
        <w:rPr>
          <w:spacing w:val="1"/>
        </w:rPr>
        <w:t xml:space="preserve"> </w:t>
      </w:r>
      <w:r w:rsidRPr="00093BF2">
        <w:t>cor</w:t>
      </w:r>
      <w:r w:rsidRPr="00093BF2">
        <w:rPr>
          <w:spacing w:val="1"/>
        </w:rPr>
        <w:t>r</w:t>
      </w:r>
      <w:r w:rsidRPr="00093BF2">
        <w:t>ecti</w:t>
      </w:r>
      <w:r w:rsidRPr="00093BF2">
        <w:rPr>
          <w:spacing w:val="-3"/>
        </w:rPr>
        <w:t>v</w:t>
      </w:r>
      <w:r w:rsidRPr="00093BF2">
        <w:t>as</w:t>
      </w:r>
      <w:r w:rsidRPr="00093BF2">
        <w:rPr>
          <w:spacing w:val="3"/>
        </w:rPr>
        <w:t xml:space="preserve"> </w:t>
      </w:r>
      <w:r w:rsidRPr="00093BF2">
        <w:t>e</w:t>
      </w:r>
      <w:r w:rsidRPr="00093BF2">
        <w:rPr>
          <w:spacing w:val="-1"/>
        </w:rPr>
        <w:t>n</w:t>
      </w:r>
      <w:r w:rsidRPr="00093BF2">
        <w:rPr>
          <w:spacing w:val="-2"/>
        </w:rPr>
        <w:t>c</w:t>
      </w:r>
      <w:r w:rsidRPr="00093BF2">
        <w:t>ami</w:t>
      </w:r>
      <w:r w:rsidRPr="00093BF2">
        <w:rPr>
          <w:spacing w:val="-1"/>
        </w:rPr>
        <w:t>n</w:t>
      </w:r>
      <w:r w:rsidRPr="00093BF2">
        <w:t>a</w:t>
      </w:r>
      <w:r w:rsidRPr="00093BF2">
        <w:rPr>
          <w:spacing w:val="-1"/>
        </w:rPr>
        <w:t>d</w:t>
      </w:r>
      <w:r w:rsidRPr="00093BF2">
        <w:t>as</w:t>
      </w:r>
      <w:r w:rsidRPr="00093BF2">
        <w:rPr>
          <w:spacing w:val="3"/>
        </w:rPr>
        <w:t xml:space="preserve"> </w:t>
      </w:r>
      <w:r w:rsidRPr="00093BF2">
        <w:t>a comb</w:t>
      </w:r>
      <w:r w:rsidRPr="00093BF2">
        <w:rPr>
          <w:spacing w:val="-3"/>
        </w:rPr>
        <w:t>a</w:t>
      </w:r>
      <w:r w:rsidRPr="00093BF2">
        <w:rPr>
          <w:spacing w:val="1"/>
        </w:rPr>
        <w:t>t</w:t>
      </w:r>
      <w:r w:rsidRPr="00093BF2">
        <w:rPr>
          <w:spacing w:val="-1"/>
        </w:rPr>
        <w:t>i</w:t>
      </w:r>
      <w:r w:rsidRPr="00093BF2">
        <w:t>r</w:t>
      </w:r>
      <w:r w:rsidRPr="00093BF2">
        <w:rPr>
          <w:spacing w:val="4"/>
        </w:rPr>
        <w:t xml:space="preserve"> </w:t>
      </w:r>
      <w:r w:rsidRPr="00093BF2">
        <w:t xml:space="preserve">a </w:t>
      </w:r>
      <w:r w:rsidRPr="00093BF2">
        <w:rPr>
          <w:spacing w:val="-1"/>
        </w:rPr>
        <w:t>l</w:t>
      </w:r>
      <w:r w:rsidRPr="00093BF2">
        <w:t>a</w:t>
      </w:r>
      <w:r w:rsidRPr="00093BF2">
        <w:rPr>
          <w:spacing w:val="3"/>
        </w:rPr>
        <w:t xml:space="preserve"> </w:t>
      </w:r>
      <w:r w:rsidRPr="00093BF2">
        <w:t>d</w:t>
      </w:r>
      <w:r w:rsidRPr="00093BF2">
        <w:rPr>
          <w:spacing w:val="-1"/>
        </w:rPr>
        <w:t>eli</w:t>
      </w:r>
      <w:r w:rsidRPr="00093BF2">
        <w:t>nc</w:t>
      </w:r>
      <w:r w:rsidRPr="00093BF2">
        <w:rPr>
          <w:spacing w:val="-1"/>
        </w:rPr>
        <w:t>u</w:t>
      </w:r>
      <w:r w:rsidRPr="00093BF2">
        <w:t>e</w:t>
      </w:r>
      <w:r w:rsidRPr="00093BF2">
        <w:rPr>
          <w:spacing w:val="-1"/>
        </w:rPr>
        <w:t>n</w:t>
      </w:r>
      <w:r w:rsidRPr="00093BF2">
        <w:t>c</w:t>
      </w:r>
      <w:r w:rsidRPr="00093BF2">
        <w:rPr>
          <w:spacing w:val="-1"/>
        </w:rPr>
        <w:t>i</w:t>
      </w:r>
      <w:r w:rsidRPr="00093BF2">
        <w:t>a</w:t>
      </w:r>
      <w:r w:rsidRPr="00093BF2">
        <w:rPr>
          <w:spacing w:val="3"/>
        </w:rPr>
        <w:t xml:space="preserve"> </w:t>
      </w:r>
      <w:r w:rsidRPr="00093BF2">
        <w:t>en sus</w:t>
      </w:r>
      <w:r w:rsidRPr="00093BF2">
        <w:rPr>
          <w:spacing w:val="2"/>
        </w:rPr>
        <w:t xml:space="preserve"> </w:t>
      </w:r>
      <w:r w:rsidRPr="00093BF2">
        <w:t>d</w:t>
      </w:r>
      <w:r w:rsidRPr="00093BF2">
        <w:rPr>
          <w:spacing w:val="-4"/>
        </w:rPr>
        <w:t>i</w:t>
      </w:r>
      <w:r w:rsidRPr="00093BF2">
        <w:rPr>
          <w:spacing w:val="3"/>
        </w:rPr>
        <w:t>f</w:t>
      </w:r>
      <w:r w:rsidRPr="00093BF2">
        <w:t>ere</w:t>
      </w:r>
      <w:r w:rsidRPr="00093BF2">
        <w:rPr>
          <w:spacing w:val="-3"/>
        </w:rPr>
        <w:t>n</w:t>
      </w:r>
      <w:r w:rsidRPr="00093BF2">
        <w:rPr>
          <w:spacing w:val="1"/>
        </w:rPr>
        <w:t>t</w:t>
      </w:r>
      <w:r w:rsidRPr="00093BF2">
        <w:t xml:space="preserve">es </w:t>
      </w:r>
      <w:r w:rsidRPr="00093BF2">
        <w:rPr>
          <w:spacing w:val="1"/>
        </w:rPr>
        <w:t>m</w:t>
      </w:r>
      <w:r w:rsidRPr="00093BF2">
        <w:t>a</w:t>
      </w:r>
      <w:r w:rsidRPr="00093BF2">
        <w:rPr>
          <w:spacing w:val="-1"/>
        </w:rPr>
        <w:t>n</w:t>
      </w:r>
      <w:r w:rsidRPr="00093BF2">
        <w:rPr>
          <w:spacing w:val="-3"/>
        </w:rPr>
        <w:t>i</w:t>
      </w:r>
      <w:r w:rsidRPr="00093BF2">
        <w:rPr>
          <w:spacing w:val="3"/>
        </w:rPr>
        <w:t>f</w:t>
      </w:r>
      <w:r w:rsidRPr="00093BF2">
        <w:t>e</w:t>
      </w:r>
      <w:r w:rsidRPr="00093BF2">
        <w:rPr>
          <w:spacing w:val="-3"/>
        </w:rPr>
        <w:t>s</w:t>
      </w:r>
      <w:r w:rsidRPr="00093BF2">
        <w:rPr>
          <w:spacing w:val="1"/>
        </w:rPr>
        <w:t>t</w:t>
      </w:r>
      <w:r w:rsidRPr="00093BF2">
        <w:rPr>
          <w:spacing w:val="-3"/>
        </w:rPr>
        <w:t>a</w:t>
      </w:r>
      <w:r w:rsidRPr="00093BF2">
        <w:t>c</w:t>
      </w:r>
      <w:r w:rsidRPr="00093BF2">
        <w:rPr>
          <w:spacing w:val="-1"/>
        </w:rPr>
        <w:t>i</w:t>
      </w:r>
      <w:r w:rsidRPr="00093BF2">
        <w:t>o</w:t>
      </w:r>
      <w:r w:rsidRPr="00093BF2">
        <w:rPr>
          <w:spacing w:val="-1"/>
        </w:rPr>
        <w:t>n</w:t>
      </w:r>
      <w:r w:rsidRPr="00093BF2">
        <w:t>es.</w:t>
      </w:r>
      <w:r w:rsidRPr="00093BF2">
        <w:rPr>
          <w:spacing w:val="3"/>
        </w:rPr>
        <w:t xml:space="preserve"> </w:t>
      </w:r>
      <w:r w:rsidRPr="00093BF2">
        <w:rPr>
          <w:spacing w:val="-1"/>
        </w:rPr>
        <w:t>A</w:t>
      </w:r>
      <w:r w:rsidRPr="00093BF2">
        <w:t>s</w:t>
      </w:r>
      <w:r w:rsidRPr="00093BF2">
        <w:rPr>
          <w:spacing w:val="-4"/>
        </w:rPr>
        <w:t>í</w:t>
      </w:r>
      <w:r w:rsidRPr="00093BF2">
        <w:t>,</w:t>
      </w:r>
      <w:r w:rsidRPr="00093BF2">
        <w:rPr>
          <w:spacing w:val="4"/>
        </w:rPr>
        <w:t xml:space="preserve"> </w:t>
      </w:r>
      <w:r w:rsidRPr="00093BF2">
        <w:t>es</w:t>
      </w:r>
      <w:r w:rsidRPr="00093BF2">
        <w:rPr>
          <w:spacing w:val="2"/>
        </w:rPr>
        <w:t xml:space="preserve"> </w:t>
      </w:r>
      <w:r w:rsidRPr="00093BF2">
        <w:t>p</w:t>
      </w:r>
      <w:r w:rsidRPr="00093BF2">
        <w:rPr>
          <w:spacing w:val="-1"/>
        </w:rPr>
        <w:t>e</w:t>
      </w:r>
      <w:r w:rsidRPr="00093BF2">
        <w:rPr>
          <w:spacing w:val="-2"/>
        </w:rPr>
        <w:t>r</w:t>
      </w:r>
      <w:r w:rsidRPr="00093BF2">
        <w:rPr>
          <w:spacing w:val="1"/>
        </w:rPr>
        <w:t>t</w:t>
      </w:r>
      <w:r w:rsidRPr="00093BF2">
        <w:rPr>
          <w:spacing w:val="-1"/>
        </w:rPr>
        <w:t>i</w:t>
      </w:r>
      <w:r w:rsidRPr="00093BF2">
        <w:t>n</w:t>
      </w:r>
      <w:r w:rsidRPr="00093BF2">
        <w:rPr>
          <w:spacing w:val="-1"/>
        </w:rPr>
        <w:t>e</w:t>
      </w:r>
      <w:r w:rsidRPr="00093BF2">
        <w:t>n</w:t>
      </w:r>
      <w:r w:rsidRPr="00093BF2">
        <w:rPr>
          <w:spacing w:val="-2"/>
        </w:rPr>
        <w:t>t</w:t>
      </w:r>
      <w:r w:rsidRPr="00093BF2">
        <w:t>e</w:t>
      </w:r>
      <w:r w:rsidRPr="00093BF2">
        <w:rPr>
          <w:spacing w:val="2"/>
        </w:rPr>
        <w:t xml:space="preserve"> </w:t>
      </w:r>
      <w:r w:rsidRPr="00093BF2">
        <w:t>se</w:t>
      </w:r>
      <w:r w:rsidRPr="00093BF2">
        <w:rPr>
          <w:spacing w:val="-1"/>
        </w:rPr>
        <w:t>ñ</w:t>
      </w:r>
      <w:r w:rsidRPr="00093BF2">
        <w:t>a</w:t>
      </w:r>
      <w:r w:rsidRPr="00093BF2">
        <w:rPr>
          <w:spacing w:val="-1"/>
        </w:rPr>
        <w:t>l</w:t>
      </w:r>
      <w:r w:rsidRPr="00093BF2">
        <w:t>ar</w:t>
      </w:r>
      <w:r w:rsidRPr="00093BF2">
        <w:rPr>
          <w:spacing w:val="1"/>
        </w:rPr>
        <w:t xml:space="preserve"> </w:t>
      </w:r>
      <w:r w:rsidRPr="00093BF2">
        <w:rPr>
          <w:spacing w:val="2"/>
        </w:rPr>
        <w:t>q</w:t>
      </w:r>
      <w:r w:rsidRPr="00093BF2">
        <w:t>ue</w:t>
      </w:r>
      <w:r w:rsidRPr="00093BF2">
        <w:rPr>
          <w:spacing w:val="2"/>
        </w:rPr>
        <w:t xml:space="preserve"> </w:t>
      </w:r>
      <w:r w:rsidRPr="00093BF2">
        <w:t>en el</w:t>
      </w:r>
      <w:r w:rsidRPr="00093BF2">
        <w:rPr>
          <w:spacing w:val="1"/>
        </w:rPr>
        <w:t xml:space="preserve"> </w:t>
      </w:r>
      <w:r w:rsidRPr="00093BF2">
        <w:t>ar</w:t>
      </w:r>
      <w:r w:rsidRPr="00093BF2">
        <w:rPr>
          <w:spacing w:val="1"/>
        </w:rPr>
        <w:t>t</w:t>
      </w:r>
      <w:r w:rsidRPr="00093BF2">
        <w:rPr>
          <w:spacing w:val="-4"/>
        </w:rPr>
        <w:t>í</w:t>
      </w:r>
      <w:r w:rsidRPr="00093BF2">
        <w:t>cu</w:t>
      </w:r>
      <w:r w:rsidRPr="00093BF2">
        <w:rPr>
          <w:spacing w:val="-1"/>
        </w:rPr>
        <w:t>l</w:t>
      </w:r>
      <w:r w:rsidRPr="00093BF2">
        <w:t>o</w:t>
      </w:r>
      <w:r w:rsidRPr="00093BF2">
        <w:rPr>
          <w:spacing w:val="2"/>
        </w:rPr>
        <w:t xml:space="preserve"> </w:t>
      </w:r>
      <w:r w:rsidRPr="00093BF2">
        <w:t>1</w:t>
      </w:r>
      <w:r w:rsidRPr="00093BF2">
        <w:rPr>
          <w:spacing w:val="-1"/>
        </w:rPr>
        <w:t>3</w:t>
      </w:r>
      <w:r w:rsidRPr="00093BF2">
        <w:t>,</w:t>
      </w:r>
      <w:r w:rsidRPr="00093BF2">
        <w:rPr>
          <w:spacing w:val="1"/>
        </w:rPr>
        <w:t xml:space="preserve"> fr</w:t>
      </w:r>
      <w:r w:rsidRPr="00093BF2">
        <w:t>acc</w:t>
      </w:r>
      <w:r w:rsidRPr="00093BF2">
        <w:rPr>
          <w:spacing w:val="-1"/>
        </w:rPr>
        <w:t>i</w:t>
      </w:r>
      <w:r w:rsidRPr="00093BF2">
        <w:t>ón I de</w:t>
      </w:r>
      <w:r w:rsidRPr="00093BF2">
        <w:rPr>
          <w:spacing w:val="2"/>
        </w:rPr>
        <w:t xml:space="preserve"> </w:t>
      </w:r>
      <w:r w:rsidRPr="00093BF2">
        <w:rPr>
          <w:spacing w:val="-1"/>
        </w:rPr>
        <w:t>l</w:t>
      </w:r>
      <w:r w:rsidRPr="00093BF2">
        <w:t>a</w:t>
      </w:r>
      <w:r w:rsidRPr="00093BF2">
        <w:rPr>
          <w:spacing w:val="3"/>
        </w:rPr>
        <w:t xml:space="preserve"> </w:t>
      </w:r>
      <w:r w:rsidRPr="00093BF2">
        <w:rPr>
          <w:spacing w:val="-1"/>
        </w:rPr>
        <w:t>l</w:t>
      </w:r>
      <w:r w:rsidRPr="00093BF2">
        <w:t xml:space="preserve">ey de </w:t>
      </w:r>
      <w:r w:rsidRPr="00093BF2">
        <w:rPr>
          <w:spacing w:val="1"/>
        </w:rPr>
        <w:t>r</w:t>
      </w:r>
      <w:r w:rsidRPr="00093BF2">
        <w:rPr>
          <w:spacing w:val="-3"/>
        </w:rPr>
        <w:t>e</w:t>
      </w:r>
      <w:r w:rsidRPr="00093BF2">
        <w:rPr>
          <w:spacing w:val="1"/>
        </w:rPr>
        <w:t>f</w:t>
      </w:r>
      <w:r w:rsidRPr="00093BF2">
        <w:t>erenc</w:t>
      </w:r>
      <w:r w:rsidRPr="00093BF2">
        <w:rPr>
          <w:spacing w:val="-1"/>
        </w:rPr>
        <w:t>i</w:t>
      </w:r>
      <w:r w:rsidRPr="00093BF2">
        <w:t>a se e</w:t>
      </w:r>
      <w:r w:rsidRPr="00093BF2">
        <w:rPr>
          <w:spacing w:val="-3"/>
        </w:rPr>
        <w:t>s</w:t>
      </w:r>
      <w:r w:rsidRPr="00093BF2">
        <w:rPr>
          <w:spacing w:val="1"/>
        </w:rPr>
        <w:t>t</w:t>
      </w:r>
      <w:r w:rsidRPr="00093BF2">
        <w:t>a</w:t>
      </w:r>
      <w:r w:rsidRPr="00093BF2">
        <w:rPr>
          <w:spacing w:val="-1"/>
        </w:rPr>
        <w:t>bl</w:t>
      </w:r>
      <w:r w:rsidRPr="00093BF2">
        <w:t xml:space="preserve">ece </w:t>
      </w:r>
      <w:r w:rsidRPr="00093BF2">
        <w:rPr>
          <w:spacing w:val="2"/>
        </w:rPr>
        <w:t>q</w:t>
      </w:r>
      <w:r w:rsidRPr="00093BF2">
        <w:t>ue p</w:t>
      </w:r>
      <w:r w:rsidRPr="00093BF2">
        <w:rPr>
          <w:spacing w:val="-1"/>
        </w:rPr>
        <w:t>o</w:t>
      </w:r>
      <w:r w:rsidRPr="00093BF2">
        <w:rPr>
          <w:spacing w:val="-3"/>
        </w:rPr>
        <w:t>d</w:t>
      </w:r>
      <w:r w:rsidRPr="00093BF2">
        <w:rPr>
          <w:spacing w:val="-2"/>
        </w:rPr>
        <w:t>r</w:t>
      </w:r>
      <w:r w:rsidRPr="00093BF2">
        <w:t>á</w:t>
      </w:r>
      <w:r w:rsidRPr="00093BF2">
        <w:rPr>
          <w:spacing w:val="3"/>
        </w:rPr>
        <w:t xml:space="preserve"> </w:t>
      </w:r>
      <w:r w:rsidRPr="00093BF2">
        <w:t>c</w:t>
      </w:r>
      <w:r w:rsidRPr="00093BF2">
        <w:rPr>
          <w:spacing w:val="-1"/>
        </w:rPr>
        <w:t>l</w:t>
      </w:r>
      <w:r w:rsidRPr="00093BF2">
        <w:rPr>
          <w:spacing w:val="4"/>
        </w:rPr>
        <w:t>a</w:t>
      </w:r>
      <w:r w:rsidRPr="00093BF2">
        <w:t>s</w:t>
      </w:r>
      <w:r w:rsidRPr="00093BF2">
        <w:rPr>
          <w:spacing w:val="-3"/>
        </w:rPr>
        <w:t>i</w:t>
      </w:r>
      <w:r w:rsidRPr="00093BF2">
        <w:rPr>
          <w:spacing w:val="3"/>
        </w:rPr>
        <w:t>f</w:t>
      </w:r>
      <w:r w:rsidRPr="00093BF2">
        <w:rPr>
          <w:spacing w:val="-1"/>
        </w:rPr>
        <w:t>i</w:t>
      </w:r>
      <w:r w:rsidRPr="00093BF2">
        <w:t>carse</w:t>
      </w:r>
      <w:r w:rsidRPr="00093BF2">
        <w:rPr>
          <w:spacing w:val="1"/>
        </w:rPr>
        <w:t xml:space="preserve"> </w:t>
      </w:r>
      <w:r w:rsidRPr="00093BF2">
        <w:rPr>
          <w:spacing w:val="-3"/>
        </w:rPr>
        <w:t>a</w:t>
      </w:r>
      <w:r w:rsidRPr="00093BF2">
        <w:rPr>
          <w:spacing w:val="2"/>
        </w:rPr>
        <w:t>q</w:t>
      </w:r>
      <w:r w:rsidRPr="00093BF2">
        <w:t>u</w:t>
      </w:r>
      <w:r w:rsidRPr="00093BF2">
        <w:rPr>
          <w:spacing w:val="-1"/>
        </w:rPr>
        <w:t>ell</w:t>
      </w:r>
      <w:r w:rsidRPr="00093BF2">
        <w:t>a</w:t>
      </w:r>
      <w:r w:rsidRPr="00093BF2">
        <w:rPr>
          <w:spacing w:val="3"/>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1"/>
        </w:rPr>
        <w:t>i</w:t>
      </w:r>
      <w:r w:rsidRPr="00093BF2">
        <w:t>ón</w:t>
      </w:r>
      <w:r w:rsidRPr="00093BF2">
        <w:rPr>
          <w:spacing w:val="2"/>
        </w:rPr>
        <w:t xml:space="preserve"> </w:t>
      </w:r>
      <w:r w:rsidRPr="00093BF2">
        <w:t>cu</w:t>
      </w:r>
      <w:r w:rsidRPr="00093BF2">
        <w:rPr>
          <w:spacing w:val="-3"/>
        </w:rPr>
        <w:t>y</w:t>
      </w:r>
      <w:r w:rsidRPr="00093BF2">
        <w:t>a d</w:t>
      </w:r>
      <w:r w:rsidRPr="00093BF2">
        <w:rPr>
          <w:spacing w:val="-1"/>
        </w:rPr>
        <w:t>i</w:t>
      </w:r>
      <w:r w:rsidRPr="00093BF2">
        <w:rPr>
          <w:spacing w:val="3"/>
        </w:rPr>
        <w:t>f</w:t>
      </w:r>
      <w:r w:rsidRPr="00093BF2">
        <w:t>us</w:t>
      </w:r>
      <w:r w:rsidRPr="00093BF2">
        <w:rPr>
          <w:spacing w:val="-1"/>
        </w:rPr>
        <w:t>i</w:t>
      </w:r>
      <w:r w:rsidRPr="00093BF2">
        <w:t>ón</w:t>
      </w:r>
      <w:r w:rsidRPr="00093BF2">
        <w:rPr>
          <w:spacing w:val="2"/>
        </w:rPr>
        <w:t xml:space="preserve"> </w:t>
      </w:r>
      <w:r w:rsidRPr="00093BF2">
        <w:t>p</w:t>
      </w:r>
      <w:r w:rsidRPr="00093BF2">
        <w:rPr>
          <w:spacing w:val="-1"/>
        </w:rPr>
        <w:t>u</w:t>
      </w:r>
      <w:r w:rsidRPr="00093BF2">
        <w:t>e</w:t>
      </w:r>
      <w:r w:rsidRPr="00093BF2">
        <w:rPr>
          <w:spacing w:val="-1"/>
        </w:rPr>
        <w:t>d</w:t>
      </w:r>
      <w:r w:rsidRPr="00093BF2">
        <w:t>a</w:t>
      </w:r>
      <w:r w:rsidRPr="00093BF2">
        <w:rPr>
          <w:spacing w:val="2"/>
        </w:rPr>
        <w:t xml:space="preserve"> </w:t>
      </w:r>
      <w:r w:rsidRPr="00093BF2">
        <w:t>c</w:t>
      </w:r>
      <w:r w:rsidRPr="00093BF2">
        <w:rPr>
          <w:spacing w:val="-3"/>
        </w:rPr>
        <w:t>o</w:t>
      </w:r>
      <w:r w:rsidRPr="00093BF2">
        <w:rPr>
          <w:spacing w:val="1"/>
        </w:rPr>
        <w:t>m</w:t>
      </w:r>
      <w:r w:rsidRPr="00093BF2">
        <w:rPr>
          <w:spacing w:val="-3"/>
        </w:rPr>
        <w:t>p</w:t>
      </w:r>
      <w:r w:rsidRPr="00093BF2">
        <w:rPr>
          <w:spacing w:val="1"/>
        </w:rPr>
        <w:t>r</w:t>
      </w:r>
      <w:r w:rsidRPr="00093BF2">
        <w:t>o</w:t>
      </w:r>
      <w:r w:rsidRPr="00093BF2">
        <w:rPr>
          <w:spacing w:val="-2"/>
        </w:rPr>
        <w:t>m</w:t>
      </w:r>
      <w:r w:rsidRPr="00093BF2">
        <w:t>eter</w:t>
      </w:r>
      <w:r w:rsidRPr="00093BF2">
        <w:rPr>
          <w:spacing w:val="3"/>
        </w:rPr>
        <w:t xml:space="preserve"> </w:t>
      </w:r>
      <w:r w:rsidRPr="00093BF2">
        <w:rPr>
          <w:spacing w:val="-1"/>
        </w:rPr>
        <w:t>l</w:t>
      </w:r>
      <w:r w:rsidRPr="00093BF2">
        <w:t>a</w:t>
      </w:r>
      <w:r w:rsidRPr="00093BF2">
        <w:rPr>
          <w:spacing w:val="2"/>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1"/>
        </w:rPr>
        <w:t>a</w:t>
      </w:r>
      <w:r w:rsidRPr="00093BF2">
        <w:t>d</w:t>
      </w:r>
      <w:r w:rsidRPr="00093BF2">
        <w:rPr>
          <w:spacing w:val="2"/>
        </w:rPr>
        <w:t xml:space="preserve"> </w:t>
      </w:r>
      <w:r w:rsidRPr="00093BF2">
        <w:t>n</w:t>
      </w:r>
      <w:r w:rsidRPr="00093BF2">
        <w:rPr>
          <w:spacing w:val="-1"/>
        </w:rPr>
        <w:t>a</w:t>
      </w:r>
      <w:r w:rsidRPr="00093BF2">
        <w:t>c</w:t>
      </w:r>
      <w:r w:rsidRPr="00093BF2">
        <w:rPr>
          <w:spacing w:val="-1"/>
        </w:rPr>
        <w:t>i</w:t>
      </w:r>
      <w:r w:rsidRPr="00093BF2">
        <w:t>o</w:t>
      </w:r>
      <w:r w:rsidRPr="00093BF2">
        <w:rPr>
          <w:spacing w:val="-1"/>
        </w:rPr>
        <w:t>n</w:t>
      </w:r>
      <w:r w:rsidRPr="00093BF2">
        <w:t>al</w:t>
      </w:r>
      <w:r w:rsidRPr="00093BF2">
        <w:rPr>
          <w:spacing w:val="1"/>
        </w:rPr>
        <w:t xml:space="preserve"> </w:t>
      </w:r>
      <w:r w:rsidRPr="00093BF2">
        <w:t>y p</w:t>
      </w:r>
      <w:r w:rsidRPr="00093BF2">
        <w:rPr>
          <w:spacing w:val="-1"/>
        </w:rPr>
        <w:t>ú</w:t>
      </w:r>
      <w:r w:rsidRPr="00093BF2">
        <w:t>b</w:t>
      </w:r>
      <w:r w:rsidRPr="00093BF2">
        <w:rPr>
          <w:spacing w:val="1"/>
        </w:rPr>
        <w:t>l</w:t>
      </w:r>
      <w:r w:rsidRPr="00093BF2">
        <w:rPr>
          <w:spacing w:val="-1"/>
        </w:rPr>
        <w:t>i</w:t>
      </w:r>
      <w:r w:rsidRPr="00093BF2">
        <w:t>ca.</w:t>
      </w:r>
      <w:r w:rsidRPr="00093BF2">
        <w:rPr>
          <w:spacing w:val="3"/>
        </w:rPr>
        <w:t xml:space="preserve"> </w:t>
      </w:r>
      <w:r w:rsidRPr="00093BF2">
        <w:rPr>
          <w:spacing w:val="-1"/>
        </w:rPr>
        <w:t>E</w:t>
      </w:r>
      <w:r w:rsidRPr="00093BF2">
        <w:t>n</w:t>
      </w:r>
      <w:r w:rsidRPr="00093BF2">
        <w:rPr>
          <w:spacing w:val="2"/>
        </w:rPr>
        <w:t xml:space="preserve"> </w:t>
      </w:r>
      <w:r w:rsidRPr="00093BF2">
        <w:t>este</w:t>
      </w:r>
      <w:r w:rsidRPr="00093BF2">
        <w:rPr>
          <w:spacing w:val="3"/>
        </w:rPr>
        <w:t xml:space="preserve"> </w:t>
      </w:r>
      <w:r w:rsidRPr="00093BF2">
        <w:t>or</w:t>
      </w:r>
      <w:r w:rsidRPr="00093BF2">
        <w:rPr>
          <w:spacing w:val="-2"/>
        </w:rPr>
        <w:t>d</w:t>
      </w:r>
      <w:r w:rsidRPr="00093BF2">
        <w:t>en</w:t>
      </w:r>
      <w:r w:rsidRPr="00093BF2">
        <w:rPr>
          <w:spacing w:val="2"/>
        </w:rPr>
        <w:t xml:space="preserve"> </w:t>
      </w:r>
      <w:r w:rsidRPr="00093BF2">
        <w:t>de</w:t>
      </w:r>
      <w:r w:rsidRPr="00093BF2">
        <w:rPr>
          <w:spacing w:val="2"/>
        </w:rPr>
        <w:t xml:space="preserve"> </w:t>
      </w:r>
      <w:r w:rsidRPr="00093BF2">
        <w:rPr>
          <w:spacing w:val="-1"/>
        </w:rPr>
        <w:t>i</w:t>
      </w:r>
      <w:r w:rsidRPr="00093BF2">
        <w:t>d</w:t>
      </w:r>
      <w:r w:rsidRPr="00093BF2">
        <w:rPr>
          <w:spacing w:val="-1"/>
        </w:rPr>
        <w:t>e</w:t>
      </w:r>
      <w:r w:rsidRPr="00093BF2">
        <w:t>as,</w:t>
      </w:r>
      <w:r w:rsidRPr="00093BF2">
        <w:rPr>
          <w:spacing w:val="3"/>
        </w:rPr>
        <w:t xml:space="preserve"> </w:t>
      </w:r>
      <w:r w:rsidRPr="00093BF2">
        <w:t>u</w:t>
      </w:r>
      <w:r w:rsidRPr="00093BF2">
        <w:rPr>
          <w:spacing w:val="-3"/>
        </w:rPr>
        <w:t>n</w:t>
      </w:r>
      <w:r w:rsidRPr="00093BF2">
        <w:t>a de</w:t>
      </w:r>
      <w:r w:rsidRPr="00093BF2">
        <w:rPr>
          <w:spacing w:val="3"/>
        </w:rPr>
        <w:t xml:space="preserve"> </w:t>
      </w:r>
      <w:r w:rsidRPr="00093BF2">
        <w:rPr>
          <w:spacing w:val="-1"/>
        </w:rPr>
        <w:t>l</w:t>
      </w:r>
      <w:r w:rsidRPr="00093BF2">
        <w:t>as</w:t>
      </w:r>
      <w:r w:rsidRPr="00093BF2">
        <w:rPr>
          <w:spacing w:val="1"/>
        </w:rPr>
        <w:t xml:space="preserve"> </w:t>
      </w:r>
      <w:r w:rsidRPr="00093BF2">
        <w:rPr>
          <w:spacing w:val="3"/>
        </w:rPr>
        <w:t>f</w:t>
      </w:r>
      <w:r w:rsidRPr="00093BF2">
        <w:t>o</w:t>
      </w:r>
      <w:r w:rsidRPr="00093BF2">
        <w:rPr>
          <w:spacing w:val="-2"/>
        </w:rPr>
        <w:t>r</w:t>
      </w:r>
      <w:r w:rsidRPr="00093BF2">
        <w:rPr>
          <w:spacing w:val="1"/>
        </w:rPr>
        <w:t>m</w:t>
      </w:r>
      <w:r w:rsidRPr="00093BF2">
        <w:t>as</w:t>
      </w:r>
      <w:r w:rsidRPr="00093BF2">
        <w:rPr>
          <w:spacing w:val="3"/>
        </w:rPr>
        <w:t xml:space="preserve"> </w:t>
      </w:r>
      <w:r w:rsidRPr="00093BF2">
        <w:t xml:space="preserve">en </w:t>
      </w:r>
      <w:r w:rsidRPr="00093BF2">
        <w:rPr>
          <w:spacing w:val="2"/>
        </w:rPr>
        <w:t>q</w:t>
      </w:r>
      <w:r w:rsidRPr="00093BF2">
        <w:t>ue</w:t>
      </w:r>
      <w:r w:rsidRPr="00093BF2">
        <w:rPr>
          <w:spacing w:val="3"/>
        </w:rPr>
        <w:t xml:space="preserve"> </w:t>
      </w:r>
      <w:r w:rsidRPr="00093BF2">
        <w:rPr>
          <w:spacing w:val="-1"/>
        </w:rPr>
        <w:t>l</w:t>
      </w:r>
      <w:r w:rsidRPr="00093BF2">
        <w:t>a</w:t>
      </w:r>
      <w:r w:rsidRPr="00093BF2">
        <w:rPr>
          <w:spacing w:val="1"/>
        </w:rPr>
        <w:t xml:space="preserve"> </w:t>
      </w:r>
      <w:r w:rsidRPr="00093BF2">
        <w:t>d</w:t>
      </w:r>
      <w:r w:rsidRPr="00093BF2">
        <w:rPr>
          <w:spacing w:val="-1"/>
        </w:rPr>
        <w:t>eli</w:t>
      </w:r>
      <w:r w:rsidRPr="00093BF2">
        <w:t>nc</w:t>
      </w:r>
      <w:r w:rsidRPr="00093BF2">
        <w:rPr>
          <w:spacing w:val="-1"/>
        </w:rPr>
        <w:t>u</w:t>
      </w:r>
      <w:r w:rsidRPr="00093BF2">
        <w:t>e</w:t>
      </w:r>
      <w:r w:rsidRPr="00093BF2">
        <w:rPr>
          <w:spacing w:val="-1"/>
        </w:rPr>
        <w:t>n</w:t>
      </w:r>
      <w:r w:rsidRPr="00093BF2">
        <w:t>c</w:t>
      </w:r>
      <w:r w:rsidRPr="00093BF2">
        <w:rPr>
          <w:spacing w:val="-1"/>
        </w:rPr>
        <w:t>i</w:t>
      </w:r>
      <w:r w:rsidRPr="00093BF2">
        <w:t>a</w:t>
      </w:r>
      <w:r w:rsidRPr="00093BF2">
        <w:rPr>
          <w:spacing w:val="3"/>
        </w:rPr>
        <w:t xml:space="preserve"> </w:t>
      </w:r>
      <w:r w:rsidRPr="00093BF2">
        <w:t>p</w:t>
      </w:r>
      <w:r w:rsidRPr="00093BF2">
        <w:rPr>
          <w:spacing w:val="-1"/>
        </w:rPr>
        <w:t>u</w:t>
      </w:r>
      <w:r w:rsidRPr="00093BF2">
        <w:t>e</w:t>
      </w:r>
      <w:r w:rsidRPr="00093BF2">
        <w:rPr>
          <w:spacing w:val="-1"/>
        </w:rPr>
        <w:t>d</w:t>
      </w:r>
      <w:r w:rsidRPr="00093BF2">
        <w:t>e</w:t>
      </w:r>
      <w:r w:rsidRPr="00093BF2">
        <w:rPr>
          <w:spacing w:val="3"/>
        </w:rPr>
        <w:t xml:space="preserve"> </w:t>
      </w:r>
      <w:r w:rsidRPr="00093BF2">
        <w:rPr>
          <w:spacing w:val="-1"/>
        </w:rPr>
        <w:t>ll</w:t>
      </w:r>
      <w:r w:rsidRPr="00093BF2">
        <w:t>e</w:t>
      </w:r>
      <w:r w:rsidRPr="00093BF2">
        <w:rPr>
          <w:spacing w:val="1"/>
        </w:rPr>
        <w:t>g</w:t>
      </w:r>
      <w:r w:rsidRPr="00093BF2">
        <w:t>ar</w:t>
      </w:r>
      <w:r w:rsidRPr="00093BF2">
        <w:rPr>
          <w:spacing w:val="4"/>
        </w:rPr>
        <w:t xml:space="preserve"> </w:t>
      </w:r>
      <w:r w:rsidRPr="00093BF2">
        <w:t>a</w:t>
      </w:r>
      <w:r w:rsidRPr="00093BF2">
        <w:rPr>
          <w:spacing w:val="3"/>
        </w:rPr>
        <w:t xml:space="preserve"> </w:t>
      </w:r>
      <w:r w:rsidRPr="00093BF2">
        <w:t>p</w:t>
      </w:r>
      <w:r w:rsidRPr="00093BF2">
        <w:rPr>
          <w:spacing w:val="-1"/>
        </w:rPr>
        <w:t>o</w:t>
      </w:r>
      <w:r w:rsidRPr="00093BF2">
        <w:t>n</w:t>
      </w:r>
      <w:r w:rsidRPr="00093BF2">
        <w:rPr>
          <w:spacing w:val="-1"/>
        </w:rPr>
        <w:t>e</w:t>
      </w:r>
      <w:r w:rsidRPr="00093BF2">
        <w:t>r</w:t>
      </w:r>
      <w:r w:rsidRPr="00093BF2">
        <w:rPr>
          <w:spacing w:val="4"/>
        </w:rPr>
        <w:t xml:space="preserve"> </w:t>
      </w:r>
      <w:r w:rsidRPr="00093BF2">
        <w:t xml:space="preserve">en </w:t>
      </w:r>
      <w:r w:rsidRPr="00093BF2">
        <w:rPr>
          <w:spacing w:val="1"/>
        </w:rPr>
        <w:t>r</w:t>
      </w:r>
      <w:r w:rsidRPr="00093BF2">
        <w:rPr>
          <w:spacing w:val="-1"/>
        </w:rPr>
        <w:t>i</w:t>
      </w:r>
      <w:r w:rsidRPr="00093BF2">
        <w:t>e</w:t>
      </w:r>
      <w:r w:rsidRPr="00093BF2">
        <w:rPr>
          <w:spacing w:val="-3"/>
        </w:rPr>
        <w:t>s</w:t>
      </w:r>
      <w:r w:rsidRPr="00093BF2">
        <w:rPr>
          <w:spacing w:val="2"/>
        </w:rPr>
        <w:t>g</w:t>
      </w:r>
      <w:r w:rsidRPr="00093BF2">
        <w:t>o</w:t>
      </w:r>
      <w:r w:rsidRPr="00093BF2">
        <w:rPr>
          <w:spacing w:val="3"/>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1"/>
        </w:rPr>
        <w:t>a</w:t>
      </w:r>
      <w:r w:rsidRPr="00093BF2">
        <w:t>d</w:t>
      </w:r>
      <w:r w:rsidRPr="00093BF2">
        <w:rPr>
          <w:spacing w:val="3"/>
        </w:rPr>
        <w:t xml:space="preserve"> </w:t>
      </w:r>
      <w:r w:rsidRPr="00093BF2">
        <w:t>d</w:t>
      </w:r>
      <w:r w:rsidRPr="00093BF2">
        <w:rPr>
          <w:spacing w:val="-1"/>
        </w:rPr>
        <w:t>e</w:t>
      </w:r>
      <w:r w:rsidRPr="00093BF2">
        <w:t>l</w:t>
      </w:r>
      <w:r w:rsidRPr="00093BF2">
        <w:rPr>
          <w:spacing w:val="2"/>
        </w:rPr>
        <w:t xml:space="preserve"> </w:t>
      </w:r>
      <w:r w:rsidRPr="00093BF2">
        <w:t>p</w:t>
      </w:r>
      <w:r w:rsidRPr="00093BF2">
        <w:rPr>
          <w:spacing w:val="-1"/>
        </w:rPr>
        <w:t>a</w:t>
      </w:r>
      <w:r w:rsidRPr="00093BF2">
        <w:rPr>
          <w:spacing w:val="-4"/>
        </w:rPr>
        <w:t>í</w:t>
      </w:r>
      <w:r w:rsidRPr="00093BF2">
        <w:t>s es</w:t>
      </w:r>
      <w:r w:rsidRPr="00093BF2">
        <w:rPr>
          <w:spacing w:val="3"/>
        </w:rPr>
        <w:t xml:space="preserve"> </w:t>
      </w:r>
      <w:r w:rsidRPr="00093BF2">
        <w:t>pr</w:t>
      </w:r>
      <w:r w:rsidRPr="00093BF2">
        <w:rPr>
          <w:spacing w:val="-2"/>
        </w:rPr>
        <w:t>e</w:t>
      </w:r>
      <w:r w:rsidRPr="00093BF2">
        <w:t>c</w:t>
      </w:r>
      <w:r w:rsidRPr="00093BF2">
        <w:rPr>
          <w:spacing w:val="-1"/>
        </w:rPr>
        <w:t>i</w:t>
      </w:r>
      <w:r w:rsidRPr="00093BF2">
        <w:t>same</w:t>
      </w:r>
      <w:r w:rsidRPr="00093BF2">
        <w:rPr>
          <w:spacing w:val="-3"/>
        </w:rPr>
        <w:t>n</w:t>
      </w:r>
      <w:r w:rsidRPr="00093BF2">
        <w:rPr>
          <w:spacing w:val="1"/>
        </w:rPr>
        <w:t>t</w:t>
      </w:r>
      <w:r w:rsidRPr="00093BF2">
        <w:t>e</w:t>
      </w:r>
      <w:r w:rsidRPr="00093BF2">
        <w:rPr>
          <w:spacing w:val="3"/>
        </w:rPr>
        <w:t xml:space="preserve"> </w:t>
      </w:r>
      <w:r w:rsidRPr="00093BF2">
        <w:t>a</w:t>
      </w:r>
      <w:r w:rsidRPr="00093BF2">
        <w:rPr>
          <w:spacing w:val="-3"/>
        </w:rPr>
        <w:t>n</w:t>
      </w:r>
      <w:r w:rsidRPr="00093BF2">
        <w:t>u</w:t>
      </w:r>
      <w:r w:rsidRPr="00093BF2">
        <w:rPr>
          <w:spacing w:val="-1"/>
        </w:rPr>
        <w:t>l</w:t>
      </w:r>
      <w:r w:rsidRPr="00093BF2">
        <w:t>a</w:t>
      </w:r>
      <w:r w:rsidRPr="00093BF2">
        <w:rPr>
          <w:spacing w:val="-1"/>
        </w:rPr>
        <w:t>n</w:t>
      </w:r>
      <w:r w:rsidRPr="00093BF2">
        <w:t>d</w:t>
      </w:r>
      <w:r w:rsidRPr="00093BF2">
        <w:rPr>
          <w:spacing w:val="-1"/>
        </w:rPr>
        <w:t>o</w:t>
      </w:r>
      <w:r w:rsidRPr="00093BF2">
        <w:t>,</w:t>
      </w:r>
      <w:r w:rsidRPr="00093BF2">
        <w:rPr>
          <w:spacing w:val="4"/>
        </w:rPr>
        <w:t xml:space="preserve"> </w:t>
      </w:r>
      <w:r w:rsidRPr="00093BF2">
        <w:rPr>
          <w:spacing w:val="-3"/>
        </w:rPr>
        <w:t>i</w:t>
      </w:r>
      <w:r w:rsidRPr="00093BF2">
        <w:rPr>
          <w:spacing w:val="1"/>
        </w:rPr>
        <w:t>m</w:t>
      </w:r>
      <w:r w:rsidRPr="00093BF2">
        <w:t>p</w:t>
      </w:r>
      <w:r w:rsidRPr="00093BF2">
        <w:rPr>
          <w:spacing w:val="-1"/>
        </w:rPr>
        <w:t>i</w:t>
      </w:r>
      <w:r w:rsidRPr="00093BF2">
        <w:t>d</w:t>
      </w:r>
      <w:r w:rsidRPr="00093BF2">
        <w:rPr>
          <w:spacing w:val="-1"/>
        </w:rPr>
        <w:t>i</w:t>
      </w:r>
      <w:r w:rsidRPr="00093BF2">
        <w:t>e</w:t>
      </w:r>
      <w:r w:rsidRPr="00093BF2">
        <w:rPr>
          <w:spacing w:val="-1"/>
        </w:rPr>
        <w:t>n</w:t>
      </w:r>
      <w:r w:rsidRPr="00093BF2">
        <w:t>do</w:t>
      </w:r>
      <w:r w:rsidRPr="00093BF2">
        <w:rPr>
          <w:spacing w:val="2"/>
        </w:rPr>
        <w:t xml:space="preserve"> </w:t>
      </w:r>
      <w:r w:rsidRPr="00093BF2">
        <w:t>u o</w:t>
      </w:r>
      <w:r w:rsidRPr="00093BF2">
        <w:rPr>
          <w:spacing w:val="-1"/>
        </w:rPr>
        <w:t>b</w:t>
      </w:r>
      <w:r w:rsidRPr="00093BF2">
        <w:t>s</w:t>
      </w:r>
      <w:r w:rsidRPr="00093BF2">
        <w:rPr>
          <w:spacing w:val="3"/>
        </w:rPr>
        <w:t>t</w:t>
      </w:r>
      <w:r w:rsidRPr="00093BF2">
        <w:rPr>
          <w:spacing w:val="-3"/>
        </w:rPr>
        <w:t>a</w:t>
      </w:r>
      <w:r w:rsidRPr="00093BF2">
        <w:rPr>
          <w:spacing w:val="-2"/>
        </w:rPr>
        <w:t>c</w:t>
      </w:r>
      <w:r w:rsidRPr="00093BF2">
        <w:t>u</w:t>
      </w:r>
      <w:r w:rsidRPr="00093BF2">
        <w:rPr>
          <w:spacing w:val="-1"/>
        </w:rPr>
        <w:t>l</w:t>
      </w:r>
      <w:r w:rsidRPr="00093BF2">
        <w:rPr>
          <w:spacing w:val="1"/>
        </w:rPr>
        <w:t>i</w:t>
      </w:r>
      <w:r w:rsidRPr="00093BF2">
        <w:rPr>
          <w:spacing w:val="-2"/>
        </w:rPr>
        <w:t>z</w:t>
      </w:r>
      <w:r w:rsidRPr="00093BF2">
        <w:t>a</w:t>
      </w:r>
      <w:r w:rsidRPr="00093BF2">
        <w:rPr>
          <w:spacing w:val="-1"/>
        </w:rPr>
        <w:t>n</w:t>
      </w:r>
      <w:r w:rsidRPr="00093BF2">
        <w:t>do</w:t>
      </w:r>
      <w:r w:rsidRPr="00093BF2">
        <w:rPr>
          <w:spacing w:val="2"/>
        </w:rPr>
        <w:t xml:space="preserve"> </w:t>
      </w:r>
      <w:r w:rsidRPr="00093BF2">
        <w:rPr>
          <w:spacing w:val="-1"/>
        </w:rPr>
        <w:t>l</w:t>
      </w:r>
      <w:r w:rsidRPr="00093BF2">
        <w:t>a</w:t>
      </w:r>
      <w:r w:rsidRPr="00093BF2">
        <w:rPr>
          <w:spacing w:val="3"/>
        </w:rPr>
        <w:t xml:space="preserve"> </w:t>
      </w:r>
      <w:r w:rsidRPr="00093BF2">
        <w:t>actu</w:t>
      </w:r>
      <w:r w:rsidRPr="00093BF2">
        <w:rPr>
          <w:spacing w:val="-2"/>
        </w:rPr>
        <w:t>a</w:t>
      </w:r>
      <w:r w:rsidRPr="00093BF2">
        <w:t>c</w:t>
      </w:r>
      <w:r w:rsidRPr="00093BF2">
        <w:rPr>
          <w:spacing w:val="-1"/>
        </w:rPr>
        <w:t>i</w:t>
      </w:r>
      <w:r w:rsidRPr="00093BF2">
        <w:t>ón</w:t>
      </w:r>
      <w:r w:rsidRPr="00093BF2">
        <w:rPr>
          <w:spacing w:val="2"/>
        </w:rPr>
        <w:t xml:space="preserve"> </w:t>
      </w:r>
      <w:r w:rsidRPr="00093BF2">
        <w:rPr>
          <w:spacing w:val="-3"/>
        </w:rPr>
        <w:t>d</w:t>
      </w:r>
      <w:r w:rsidRPr="00093BF2">
        <w:t>e</w:t>
      </w:r>
      <w:r w:rsidRPr="00093BF2">
        <w:rPr>
          <w:spacing w:val="3"/>
        </w:rPr>
        <w:t xml:space="preserve"> </w:t>
      </w:r>
      <w:r w:rsidRPr="00093BF2">
        <w:rPr>
          <w:spacing w:val="-1"/>
        </w:rPr>
        <w:t>l</w:t>
      </w:r>
      <w:r w:rsidRPr="00093BF2">
        <w:t>os ser</w:t>
      </w:r>
      <w:r w:rsidRPr="00093BF2">
        <w:rPr>
          <w:spacing w:val="-2"/>
        </w:rPr>
        <w:t>v</w:t>
      </w:r>
      <w:r w:rsidRPr="00093BF2">
        <w:rPr>
          <w:spacing w:val="-1"/>
        </w:rPr>
        <w:t>i</w:t>
      </w:r>
      <w:r w:rsidRPr="00093BF2">
        <w:t>d</w:t>
      </w:r>
      <w:r w:rsidRPr="00093BF2">
        <w:rPr>
          <w:spacing w:val="-1"/>
        </w:rPr>
        <w:t>o</w:t>
      </w:r>
      <w:r w:rsidRPr="00093BF2">
        <w:rPr>
          <w:spacing w:val="1"/>
        </w:rPr>
        <w:t>r</w:t>
      </w:r>
      <w:r w:rsidRPr="00093BF2">
        <w:t>es p</w:t>
      </w:r>
      <w:r w:rsidRPr="00093BF2">
        <w:rPr>
          <w:spacing w:val="-1"/>
        </w:rPr>
        <w:t>ú</w:t>
      </w:r>
      <w:r w:rsidRPr="00093BF2">
        <w:t>b</w:t>
      </w:r>
      <w:r w:rsidRPr="00093BF2">
        <w:rPr>
          <w:spacing w:val="-1"/>
        </w:rPr>
        <w:t>li</w:t>
      </w:r>
      <w:r w:rsidRPr="00093BF2">
        <w:t>cos</w:t>
      </w:r>
      <w:r w:rsidRPr="00093BF2">
        <w:rPr>
          <w:spacing w:val="4"/>
        </w:rPr>
        <w:t xml:space="preserve"> </w:t>
      </w:r>
      <w:r w:rsidRPr="00093BF2">
        <w:rPr>
          <w:spacing w:val="2"/>
        </w:rPr>
        <w:t>q</w:t>
      </w:r>
      <w:r w:rsidRPr="00093BF2">
        <w:t>ue</w:t>
      </w:r>
      <w:r w:rsidRPr="00093BF2">
        <w:rPr>
          <w:spacing w:val="1"/>
        </w:rPr>
        <w:t xml:space="preserve"> r</w:t>
      </w:r>
      <w:r w:rsidRPr="00093BF2">
        <w:t>e</w:t>
      </w:r>
      <w:r w:rsidRPr="00093BF2">
        <w:rPr>
          <w:spacing w:val="-1"/>
        </w:rPr>
        <w:t>ali</w:t>
      </w:r>
      <w:r w:rsidRPr="00093BF2">
        <w:rPr>
          <w:spacing w:val="-2"/>
        </w:rPr>
        <w:t>z</w:t>
      </w:r>
      <w:r w:rsidRPr="00093BF2">
        <w:t>an</w:t>
      </w:r>
      <w:r w:rsidRPr="00093BF2">
        <w:rPr>
          <w:spacing w:val="1"/>
        </w:rPr>
        <w:t xml:space="preserve"> </w:t>
      </w:r>
      <w:r w:rsidRPr="00093BF2">
        <w:rPr>
          <w:spacing w:val="3"/>
        </w:rPr>
        <w:t>f</w:t>
      </w:r>
      <w:r w:rsidRPr="00093BF2">
        <w:rPr>
          <w:spacing w:val="-3"/>
        </w:rPr>
        <w:t>u</w:t>
      </w:r>
      <w:r w:rsidRPr="00093BF2">
        <w:t>nc</w:t>
      </w:r>
      <w:r w:rsidRPr="00093BF2">
        <w:rPr>
          <w:spacing w:val="-1"/>
        </w:rPr>
        <w:t>i</w:t>
      </w:r>
      <w:r w:rsidRPr="00093BF2">
        <w:t>o</w:t>
      </w:r>
      <w:r w:rsidRPr="00093BF2">
        <w:rPr>
          <w:spacing w:val="-1"/>
        </w:rPr>
        <w:t>n</w:t>
      </w:r>
      <w:r w:rsidRPr="00093BF2">
        <w:t>es</w:t>
      </w:r>
      <w:r w:rsidRPr="00093BF2">
        <w:rPr>
          <w:spacing w:val="4"/>
        </w:rPr>
        <w:t xml:space="preserve"> </w:t>
      </w:r>
      <w:r w:rsidRPr="00093BF2">
        <w:t>de</w:t>
      </w:r>
      <w:r w:rsidRPr="00093BF2">
        <w:rPr>
          <w:spacing w:val="4"/>
        </w:rPr>
        <w:t xml:space="preserve"> </w:t>
      </w:r>
      <w:r w:rsidRPr="00093BF2">
        <w:t>c</w:t>
      </w:r>
      <w:r w:rsidRPr="00093BF2">
        <w:rPr>
          <w:spacing w:val="-3"/>
        </w:rPr>
        <w:t>a</w:t>
      </w:r>
      <w:r w:rsidRPr="00093BF2">
        <w:rPr>
          <w:spacing w:val="1"/>
        </w:rPr>
        <w:t>r</w:t>
      </w:r>
      <w:r w:rsidRPr="00093BF2">
        <w:t>áct</w:t>
      </w:r>
      <w:r w:rsidRPr="00093BF2">
        <w:rPr>
          <w:spacing w:val="-2"/>
        </w:rPr>
        <w:t>e</w:t>
      </w:r>
      <w:r w:rsidRPr="00093BF2">
        <w:t>r</w:t>
      </w:r>
      <w:r w:rsidRPr="00093BF2">
        <w:rPr>
          <w:spacing w:val="5"/>
        </w:rPr>
        <w:t xml:space="preserve"> </w:t>
      </w:r>
      <w:r w:rsidRPr="00093BF2">
        <w:t>o</w:t>
      </w:r>
      <w:r w:rsidRPr="00093BF2">
        <w:rPr>
          <w:spacing w:val="-1"/>
        </w:rPr>
        <w:t>p</w:t>
      </w:r>
      <w:r w:rsidRPr="00093BF2">
        <w:rPr>
          <w:spacing w:val="-3"/>
        </w:rPr>
        <w:t>e</w:t>
      </w:r>
      <w:r w:rsidRPr="00093BF2">
        <w:rPr>
          <w:spacing w:val="1"/>
        </w:rPr>
        <w:t>r</w:t>
      </w:r>
      <w:r w:rsidRPr="00093BF2">
        <w:t>ati</w:t>
      </w:r>
      <w:r w:rsidRPr="00093BF2">
        <w:rPr>
          <w:spacing w:val="-3"/>
        </w:rPr>
        <w:t>v</w:t>
      </w:r>
      <w:r w:rsidRPr="00093BF2">
        <w:t>o,</w:t>
      </w:r>
      <w:r w:rsidRPr="00093BF2">
        <w:rPr>
          <w:spacing w:val="2"/>
        </w:rPr>
        <w:t xml:space="preserve"> </w:t>
      </w:r>
      <w:r w:rsidRPr="00093BF2">
        <w:rPr>
          <w:spacing w:val="1"/>
        </w:rPr>
        <w:t>m</w:t>
      </w:r>
      <w:r w:rsidRPr="00093BF2">
        <w:t>e</w:t>
      </w:r>
      <w:r w:rsidRPr="00093BF2">
        <w:rPr>
          <w:spacing w:val="-1"/>
        </w:rPr>
        <w:t>di</w:t>
      </w:r>
      <w:r w:rsidRPr="00093BF2">
        <w:t>a</w:t>
      </w:r>
      <w:r w:rsidRPr="00093BF2">
        <w:rPr>
          <w:spacing w:val="-1"/>
        </w:rPr>
        <w:t>n</w:t>
      </w:r>
      <w:r w:rsidRPr="00093BF2">
        <w:rPr>
          <w:spacing w:val="1"/>
        </w:rPr>
        <w:t>t</w:t>
      </w:r>
      <w:r w:rsidRPr="00093BF2">
        <w:t>e</w:t>
      </w:r>
      <w:r w:rsidRPr="00093BF2">
        <w:rPr>
          <w:spacing w:val="4"/>
        </w:rPr>
        <w:t xml:space="preserve"> </w:t>
      </w:r>
      <w:r w:rsidRPr="00093BF2">
        <w:t>el co</w:t>
      </w:r>
      <w:r w:rsidRPr="00093BF2">
        <w:rPr>
          <w:spacing w:val="-1"/>
        </w:rPr>
        <w:t>n</w:t>
      </w:r>
      <w:r w:rsidRPr="00093BF2">
        <w:rPr>
          <w:spacing w:val="-3"/>
        </w:rPr>
        <w:t>o</w:t>
      </w:r>
      <w:r w:rsidRPr="00093BF2">
        <w:t>c</w:t>
      </w:r>
      <w:r w:rsidRPr="00093BF2">
        <w:rPr>
          <w:spacing w:val="-1"/>
        </w:rPr>
        <w:t>i</w:t>
      </w:r>
      <w:r w:rsidRPr="00093BF2">
        <w:rPr>
          <w:spacing w:val="1"/>
        </w:rPr>
        <w:t>m</w:t>
      </w:r>
      <w:r w:rsidRPr="00093BF2">
        <w:rPr>
          <w:spacing w:val="-1"/>
        </w:rPr>
        <w:t>i</w:t>
      </w:r>
      <w:r w:rsidRPr="00093BF2">
        <w:t>e</w:t>
      </w:r>
      <w:r w:rsidRPr="00093BF2">
        <w:rPr>
          <w:spacing w:val="-1"/>
        </w:rPr>
        <w:t>n</w:t>
      </w:r>
      <w:r w:rsidRPr="00093BF2">
        <w:rPr>
          <w:spacing w:val="1"/>
        </w:rPr>
        <w:t>t</w:t>
      </w:r>
      <w:r w:rsidRPr="00093BF2">
        <w:t>o</w:t>
      </w:r>
      <w:r w:rsidRPr="00093BF2">
        <w:rPr>
          <w:spacing w:val="4"/>
        </w:rPr>
        <w:t xml:space="preserve"> </w:t>
      </w:r>
      <w:r w:rsidRPr="00093BF2">
        <w:t>de</w:t>
      </w:r>
      <w:r w:rsidRPr="00093BF2">
        <w:rPr>
          <w:spacing w:val="1"/>
        </w:rPr>
        <w:t xml:space="preserve"> </w:t>
      </w:r>
      <w:r w:rsidRPr="00093BF2">
        <w:t>d</w:t>
      </w:r>
      <w:r w:rsidRPr="00093BF2">
        <w:rPr>
          <w:spacing w:val="-1"/>
        </w:rPr>
        <w:t>i</w:t>
      </w:r>
      <w:r w:rsidRPr="00093BF2">
        <w:t>cha s</w:t>
      </w:r>
      <w:r w:rsidRPr="00093BF2">
        <w:rPr>
          <w:spacing w:val="-1"/>
        </w:rPr>
        <w:t>i</w:t>
      </w:r>
      <w:r w:rsidRPr="00093BF2">
        <w:rPr>
          <w:spacing w:val="1"/>
        </w:rPr>
        <w:t>t</w:t>
      </w:r>
      <w:r w:rsidRPr="00093BF2">
        <w:t>u</w:t>
      </w:r>
      <w:r w:rsidRPr="00093BF2">
        <w:rPr>
          <w:spacing w:val="-1"/>
        </w:rPr>
        <w:t>a</w:t>
      </w:r>
      <w:r w:rsidRPr="00093BF2">
        <w:t>c</w:t>
      </w:r>
      <w:r w:rsidRPr="00093BF2">
        <w:rPr>
          <w:spacing w:val="-1"/>
        </w:rPr>
        <w:t>i</w:t>
      </w:r>
      <w:r w:rsidRPr="00093BF2">
        <w:t>ó</w:t>
      </w:r>
      <w:r w:rsidRPr="00093BF2">
        <w:rPr>
          <w:spacing w:val="-1"/>
        </w:rPr>
        <w:t>n</w:t>
      </w:r>
      <w:r w:rsidRPr="00093BF2">
        <w:t>,</w:t>
      </w:r>
      <w:r w:rsidRPr="00093BF2">
        <w:rPr>
          <w:spacing w:val="4"/>
        </w:rPr>
        <w:t xml:space="preserve"> </w:t>
      </w:r>
      <w:r w:rsidRPr="00093BF2">
        <w:t>p</w:t>
      </w:r>
      <w:r w:rsidRPr="00093BF2">
        <w:rPr>
          <w:spacing w:val="-3"/>
        </w:rPr>
        <w:t>o</w:t>
      </w:r>
      <w:r w:rsidRPr="00093BF2">
        <w:t>r</w:t>
      </w:r>
      <w:r w:rsidRPr="00093BF2">
        <w:rPr>
          <w:spacing w:val="2"/>
        </w:rPr>
        <w:t xml:space="preserve"> </w:t>
      </w:r>
      <w:r w:rsidRPr="00093BF2">
        <w:rPr>
          <w:spacing w:val="-1"/>
        </w:rPr>
        <w:t>l</w:t>
      </w:r>
      <w:r w:rsidRPr="00093BF2">
        <w:t xml:space="preserve">o </w:t>
      </w:r>
      <w:r w:rsidRPr="00093BF2">
        <w:rPr>
          <w:spacing w:val="2"/>
        </w:rPr>
        <w:t>q</w:t>
      </w:r>
      <w:r w:rsidRPr="00093BF2">
        <w:t xml:space="preserve">ue </w:t>
      </w:r>
      <w:r w:rsidRPr="00093BF2">
        <w:rPr>
          <w:spacing w:val="-3"/>
        </w:rPr>
        <w:t>l</w:t>
      </w:r>
      <w:r w:rsidRPr="00093BF2">
        <w:t>a</w:t>
      </w:r>
      <w:r w:rsidRPr="00093BF2">
        <w:rPr>
          <w:spacing w:val="3"/>
        </w:rPr>
        <w:t xml:space="preserve"> </w:t>
      </w:r>
      <w:r w:rsidRPr="00093BF2">
        <w:rPr>
          <w:spacing w:val="1"/>
        </w:rPr>
        <w:t>r</w:t>
      </w:r>
      <w:r w:rsidRPr="00093BF2">
        <w:t>es</w:t>
      </w:r>
      <w:r w:rsidRPr="00093BF2">
        <w:rPr>
          <w:spacing w:val="-3"/>
        </w:rPr>
        <w:t>e</w:t>
      </w:r>
      <w:r w:rsidRPr="00093BF2">
        <w:rPr>
          <w:spacing w:val="1"/>
        </w:rPr>
        <w:t>r</w:t>
      </w:r>
      <w:r w:rsidRPr="00093BF2">
        <w:rPr>
          <w:spacing w:val="-2"/>
        </w:rPr>
        <w:t>v</w:t>
      </w:r>
      <w:r w:rsidRPr="00093BF2">
        <w:t>a</w:t>
      </w:r>
      <w:r w:rsidRPr="00093BF2">
        <w:rPr>
          <w:spacing w:val="3"/>
        </w:rPr>
        <w:t xml:space="preserve"> </w:t>
      </w:r>
      <w:r w:rsidRPr="00093BF2">
        <w:t xml:space="preserve">de </w:t>
      </w:r>
      <w:r w:rsidRPr="00093BF2">
        <w:rPr>
          <w:spacing w:val="-1"/>
        </w:rPr>
        <w:t>l</w:t>
      </w:r>
      <w:r w:rsidRPr="00093BF2">
        <w:t>a</w:t>
      </w:r>
      <w:r w:rsidRPr="00093BF2">
        <w:rPr>
          <w:spacing w:val="3"/>
        </w:rPr>
        <w:t xml:space="preserve"> </w:t>
      </w:r>
      <w:r w:rsidRPr="00093BF2">
        <w:rPr>
          <w:spacing w:val="1"/>
        </w:rPr>
        <w:t>r</w:t>
      </w:r>
      <w:r w:rsidRPr="00093BF2">
        <w:t>e</w:t>
      </w:r>
      <w:r w:rsidRPr="00093BF2">
        <w:rPr>
          <w:spacing w:val="-1"/>
        </w:rPr>
        <w:t>l</w:t>
      </w:r>
      <w:r w:rsidRPr="00093BF2">
        <w:t>ac</w:t>
      </w:r>
      <w:r w:rsidRPr="00093BF2">
        <w:rPr>
          <w:spacing w:val="-1"/>
        </w:rPr>
        <w:t>i</w:t>
      </w:r>
      <w:r w:rsidRPr="00093BF2">
        <w:rPr>
          <w:spacing w:val="-3"/>
        </w:rPr>
        <w:t>ó</w:t>
      </w:r>
      <w:r w:rsidRPr="00093BF2">
        <w:t>n</w:t>
      </w:r>
      <w:r w:rsidRPr="00093BF2">
        <w:rPr>
          <w:spacing w:val="3"/>
        </w:rPr>
        <w:t xml:space="preserve"> </w:t>
      </w:r>
      <w:r w:rsidRPr="00093BF2">
        <w:t xml:space="preserve">de </w:t>
      </w:r>
      <w:r w:rsidRPr="00093BF2">
        <w:rPr>
          <w:spacing w:val="-1"/>
        </w:rPr>
        <w:t>l</w:t>
      </w:r>
      <w:r w:rsidRPr="00093BF2">
        <w:t>os</w:t>
      </w:r>
      <w:r w:rsidRPr="00093BF2">
        <w:rPr>
          <w:spacing w:val="3"/>
        </w:rPr>
        <w:t xml:space="preserve"> </w:t>
      </w:r>
      <w:r w:rsidRPr="00093BF2">
        <w:t>n</w:t>
      </w:r>
      <w:r w:rsidRPr="00093BF2">
        <w:rPr>
          <w:spacing w:val="-3"/>
        </w:rPr>
        <w:t>o</w:t>
      </w:r>
      <w:r w:rsidRPr="00093BF2">
        <w:rPr>
          <w:spacing w:val="1"/>
        </w:rPr>
        <w:t>m</w:t>
      </w:r>
      <w:r w:rsidRPr="00093BF2">
        <w:t>bres</w:t>
      </w:r>
      <w:r w:rsidRPr="00093BF2">
        <w:rPr>
          <w:spacing w:val="1"/>
        </w:rPr>
        <w:t xml:space="preserve"> </w:t>
      </w:r>
      <w:r w:rsidRPr="00093BF2">
        <w:t>y</w:t>
      </w:r>
      <w:r w:rsidRPr="00093BF2">
        <w:rPr>
          <w:spacing w:val="1"/>
        </w:rPr>
        <w:t xml:space="preserve"> </w:t>
      </w:r>
      <w:r w:rsidRPr="00093BF2">
        <w:rPr>
          <w:spacing w:val="-1"/>
        </w:rPr>
        <w:t>l</w:t>
      </w:r>
      <w:r w:rsidRPr="00093BF2">
        <w:rPr>
          <w:spacing w:val="-3"/>
        </w:rPr>
        <w:t>a</w:t>
      </w:r>
      <w:r w:rsidRPr="00093BF2">
        <w:t>s</w:t>
      </w:r>
      <w:r w:rsidRPr="00093BF2">
        <w:rPr>
          <w:spacing w:val="1"/>
        </w:rPr>
        <w:t xml:space="preserve"> </w:t>
      </w:r>
      <w:r w:rsidRPr="00093BF2">
        <w:rPr>
          <w:spacing w:val="3"/>
        </w:rPr>
        <w:t>f</w:t>
      </w:r>
      <w:r w:rsidRPr="00093BF2">
        <w:t>u</w:t>
      </w:r>
      <w:r w:rsidRPr="00093BF2">
        <w:rPr>
          <w:spacing w:val="-3"/>
        </w:rPr>
        <w:t>n</w:t>
      </w:r>
      <w:r w:rsidRPr="00093BF2">
        <w:t>c</w:t>
      </w:r>
      <w:r w:rsidRPr="00093BF2">
        <w:rPr>
          <w:spacing w:val="-1"/>
        </w:rPr>
        <w:t>i</w:t>
      </w:r>
      <w:r w:rsidRPr="00093BF2">
        <w:t>o</w:t>
      </w:r>
      <w:r w:rsidRPr="00093BF2">
        <w:rPr>
          <w:spacing w:val="-1"/>
        </w:rPr>
        <w:t>n</w:t>
      </w:r>
      <w:r w:rsidRPr="00093BF2">
        <w:t xml:space="preserve">es </w:t>
      </w:r>
      <w:r w:rsidRPr="00093BF2">
        <w:rPr>
          <w:spacing w:val="2"/>
        </w:rPr>
        <w:t>q</w:t>
      </w:r>
      <w:r w:rsidRPr="00093BF2">
        <w:t>ue d</w:t>
      </w:r>
      <w:r w:rsidRPr="00093BF2">
        <w:rPr>
          <w:spacing w:val="-1"/>
        </w:rPr>
        <w:t>e</w:t>
      </w:r>
      <w:r w:rsidRPr="00093BF2">
        <w:t>sempeñ</w:t>
      </w:r>
      <w:r w:rsidRPr="00093BF2">
        <w:rPr>
          <w:spacing w:val="-1"/>
        </w:rPr>
        <w:t>a</w:t>
      </w:r>
      <w:r w:rsidRPr="00093BF2">
        <w:t>n</w:t>
      </w:r>
      <w:r w:rsidRPr="00093BF2">
        <w:rPr>
          <w:spacing w:val="3"/>
        </w:rPr>
        <w:t xml:space="preserve"> </w:t>
      </w:r>
      <w:r w:rsidRPr="00093BF2">
        <w:rPr>
          <w:spacing w:val="-1"/>
        </w:rPr>
        <w:t>l</w:t>
      </w:r>
      <w:r w:rsidRPr="00093BF2">
        <w:t>os</w:t>
      </w:r>
      <w:r w:rsidRPr="00093BF2">
        <w:rPr>
          <w:spacing w:val="3"/>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rPr>
          <w:spacing w:val="2"/>
        </w:rPr>
        <w:t>d</w:t>
      </w:r>
      <w:r w:rsidRPr="00093BF2">
        <w:t>ores</w:t>
      </w:r>
      <w:r w:rsidRPr="00093BF2">
        <w:rPr>
          <w:spacing w:val="4"/>
        </w:rPr>
        <w:t xml:space="preserve"> </w:t>
      </w:r>
      <w:r w:rsidRPr="00093BF2">
        <w:t>p</w:t>
      </w:r>
      <w:r w:rsidRPr="00093BF2">
        <w:rPr>
          <w:spacing w:val="-1"/>
        </w:rPr>
        <w:t>ú</w:t>
      </w:r>
      <w:r w:rsidRPr="00093BF2">
        <w:t>b</w:t>
      </w:r>
      <w:r w:rsidRPr="00093BF2">
        <w:rPr>
          <w:spacing w:val="-1"/>
        </w:rPr>
        <w:t>li</w:t>
      </w:r>
      <w:r w:rsidRPr="00093BF2">
        <w:t>cos</w:t>
      </w:r>
      <w:r w:rsidRPr="00093BF2">
        <w:rPr>
          <w:spacing w:val="3"/>
        </w:rPr>
        <w:t xml:space="preserve"> </w:t>
      </w:r>
      <w:r w:rsidRPr="00093BF2">
        <w:rPr>
          <w:spacing w:val="2"/>
        </w:rPr>
        <w:t>q</w:t>
      </w:r>
      <w:r w:rsidRPr="00093BF2">
        <w:t>ue pr</w:t>
      </w:r>
      <w:r w:rsidRPr="00093BF2">
        <w:rPr>
          <w:spacing w:val="2"/>
        </w:rPr>
        <w:t>e</w:t>
      </w:r>
      <w:r w:rsidRPr="00093BF2">
        <w:rPr>
          <w:spacing w:val="-2"/>
        </w:rPr>
        <w:t>s</w:t>
      </w:r>
      <w:r w:rsidRPr="00093BF2">
        <w:rPr>
          <w:spacing w:val="-1"/>
        </w:rPr>
        <w:t>t</w:t>
      </w:r>
      <w:r w:rsidRPr="00093BF2">
        <w:t>an</w:t>
      </w:r>
      <w:r w:rsidRPr="00093BF2">
        <w:rPr>
          <w:spacing w:val="3"/>
        </w:rPr>
        <w:t xml:space="preserve"> </w:t>
      </w:r>
      <w:r w:rsidRPr="00093BF2">
        <w:t>sus</w:t>
      </w:r>
      <w:r w:rsidRPr="00093BF2">
        <w:rPr>
          <w:spacing w:val="3"/>
        </w:rPr>
        <w:t xml:space="preserve"> </w:t>
      </w:r>
      <w:r w:rsidRPr="00093BF2">
        <w:t>ser</w:t>
      </w:r>
      <w:r w:rsidRPr="00093BF2">
        <w:rPr>
          <w:spacing w:val="-2"/>
        </w:rPr>
        <w:t>v</w:t>
      </w:r>
      <w:r w:rsidRPr="00093BF2">
        <w:rPr>
          <w:spacing w:val="-1"/>
        </w:rPr>
        <w:t>i</w:t>
      </w:r>
      <w:r w:rsidRPr="00093BF2">
        <w:t>c</w:t>
      </w:r>
      <w:r w:rsidRPr="00093BF2">
        <w:rPr>
          <w:spacing w:val="-1"/>
        </w:rPr>
        <w:t>i</w:t>
      </w:r>
      <w:r w:rsidRPr="00093BF2">
        <w:t>os</w:t>
      </w:r>
      <w:r w:rsidRPr="00093BF2">
        <w:rPr>
          <w:spacing w:val="3"/>
        </w:rPr>
        <w:t xml:space="preserve"> </w:t>
      </w:r>
      <w:r w:rsidRPr="00093BF2">
        <w:t>en</w:t>
      </w:r>
      <w:r w:rsidRPr="00093BF2">
        <w:rPr>
          <w:spacing w:val="3"/>
        </w:rPr>
        <w:t xml:space="preserve"> </w:t>
      </w:r>
      <w:r w:rsidRPr="00093BF2">
        <w:t>ár</w:t>
      </w:r>
      <w:r w:rsidRPr="00093BF2">
        <w:rPr>
          <w:spacing w:val="-2"/>
        </w:rPr>
        <w:t>e</w:t>
      </w:r>
      <w:r w:rsidRPr="00093BF2">
        <w:t>as</w:t>
      </w:r>
      <w:r w:rsidRPr="00093BF2">
        <w:rPr>
          <w:spacing w:val="3"/>
        </w:rPr>
        <w:t xml:space="preserve"> </w:t>
      </w:r>
      <w:r w:rsidRPr="00093BF2">
        <w:t>de</w:t>
      </w:r>
      <w:r w:rsidRPr="00093BF2">
        <w:rPr>
          <w:spacing w:val="3"/>
        </w:rPr>
        <w:t xml:space="preserve"> </w:t>
      </w:r>
      <w:r w:rsidRPr="00093BF2">
        <w:t>s</w:t>
      </w:r>
      <w:r w:rsidRPr="00093BF2">
        <w:rPr>
          <w:spacing w:val="-3"/>
        </w:rPr>
        <w:t>e</w:t>
      </w:r>
      <w:r w:rsidRPr="00093BF2">
        <w:rPr>
          <w:spacing w:val="2"/>
        </w:rPr>
        <w:t>g</w:t>
      </w:r>
      <w:r w:rsidRPr="00093BF2">
        <w:t>uri</w:t>
      </w:r>
      <w:r w:rsidRPr="00093BF2">
        <w:rPr>
          <w:spacing w:val="-1"/>
        </w:rPr>
        <w:t>d</w:t>
      </w:r>
      <w:r w:rsidRPr="00093BF2">
        <w:t>ad n</w:t>
      </w:r>
      <w:r w:rsidRPr="00093BF2">
        <w:rPr>
          <w:spacing w:val="-1"/>
        </w:rPr>
        <w:t>a</w:t>
      </w:r>
      <w:r w:rsidRPr="00093BF2">
        <w:t>c</w:t>
      </w:r>
      <w:r w:rsidRPr="00093BF2">
        <w:rPr>
          <w:spacing w:val="-1"/>
        </w:rPr>
        <w:t>i</w:t>
      </w:r>
      <w:r w:rsidRPr="00093BF2">
        <w:t>o</w:t>
      </w:r>
      <w:r w:rsidRPr="00093BF2">
        <w:rPr>
          <w:spacing w:val="-1"/>
        </w:rPr>
        <w:t>n</w:t>
      </w:r>
      <w:r w:rsidRPr="00093BF2">
        <w:t>al</w:t>
      </w:r>
      <w:r w:rsidRPr="00093BF2">
        <w:rPr>
          <w:spacing w:val="1"/>
        </w:rPr>
        <w:t xml:space="preserve"> </w:t>
      </w:r>
      <w:r w:rsidRPr="00093BF2">
        <w:t>o</w:t>
      </w:r>
      <w:r w:rsidRPr="00093BF2">
        <w:rPr>
          <w:spacing w:val="3"/>
        </w:rPr>
        <w:t xml:space="preserve"> </w:t>
      </w:r>
      <w:r w:rsidRPr="00093BF2">
        <w:t>p</w:t>
      </w:r>
      <w:r w:rsidRPr="00093BF2">
        <w:rPr>
          <w:spacing w:val="-1"/>
        </w:rPr>
        <w:t>ú</w:t>
      </w:r>
      <w:r w:rsidRPr="00093BF2">
        <w:t>b</w:t>
      </w:r>
      <w:r w:rsidRPr="00093BF2">
        <w:rPr>
          <w:spacing w:val="-1"/>
        </w:rPr>
        <w:t>li</w:t>
      </w:r>
      <w:r w:rsidRPr="00093BF2">
        <w:t>ca,</w:t>
      </w:r>
      <w:r w:rsidRPr="00093BF2">
        <w:rPr>
          <w:spacing w:val="3"/>
        </w:rPr>
        <w:t xml:space="preserve"> </w:t>
      </w:r>
      <w:r w:rsidRPr="00093BF2">
        <w:t>p</w:t>
      </w:r>
      <w:r w:rsidRPr="00093BF2">
        <w:rPr>
          <w:spacing w:val="-1"/>
        </w:rPr>
        <w:t>u</w:t>
      </w:r>
      <w:r w:rsidRPr="00093BF2">
        <w:rPr>
          <w:spacing w:val="-3"/>
        </w:rPr>
        <w:t>e</w:t>
      </w:r>
      <w:r w:rsidRPr="00093BF2">
        <w:t>de</w:t>
      </w:r>
      <w:r w:rsidRPr="00093BF2">
        <w:rPr>
          <w:spacing w:val="2"/>
        </w:rPr>
        <w:t xml:space="preserve"> </w:t>
      </w:r>
      <w:r w:rsidRPr="00093BF2">
        <w:rPr>
          <w:spacing w:val="-1"/>
        </w:rPr>
        <w:t>ll</w:t>
      </w:r>
      <w:r w:rsidRPr="00093BF2">
        <w:t>e</w:t>
      </w:r>
      <w:r w:rsidRPr="00093BF2">
        <w:rPr>
          <w:spacing w:val="1"/>
        </w:rPr>
        <w:t>g</w:t>
      </w:r>
      <w:r w:rsidRPr="00093BF2">
        <w:t>ar</w:t>
      </w:r>
      <w:r w:rsidRPr="00093BF2">
        <w:rPr>
          <w:spacing w:val="1"/>
        </w:rPr>
        <w:t xml:space="preserve"> </w:t>
      </w:r>
      <w:r w:rsidRPr="00093BF2">
        <w:t>a</w:t>
      </w:r>
      <w:r w:rsidRPr="00093BF2">
        <w:rPr>
          <w:spacing w:val="3"/>
        </w:rPr>
        <w:t xml:space="preserve"> </w:t>
      </w:r>
      <w:r w:rsidRPr="00093BF2">
        <w:t>co</w:t>
      </w:r>
      <w:r w:rsidRPr="00093BF2">
        <w:rPr>
          <w:spacing w:val="-1"/>
        </w:rPr>
        <w:t>n</w:t>
      </w:r>
      <w:r w:rsidRPr="00093BF2">
        <w:rPr>
          <w:spacing w:val="-2"/>
        </w:rPr>
        <w:t>s</w:t>
      </w:r>
      <w:r w:rsidRPr="00093BF2">
        <w:rPr>
          <w:spacing w:val="1"/>
        </w:rPr>
        <w:t>t</w:t>
      </w:r>
      <w:r w:rsidRPr="00093BF2">
        <w:rPr>
          <w:spacing w:val="-1"/>
        </w:rPr>
        <w:t>i</w:t>
      </w:r>
      <w:r w:rsidRPr="00093BF2">
        <w:rPr>
          <w:spacing w:val="1"/>
        </w:rPr>
        <w:t>t</w:t>
      </w:r>
      <w:r w:rsidRPr="00093BF2">
        <w:t>u</w:t>
      </w:r>
      <w:r w:rsidRPr="00093BF2">
        <w:rPr>
          <w:spacing w:val="-1"/>
        </w:rPr>
        <w:t>i</w:t>
      </w:r>
      <w:r w:rsidRPr="00093BF2">
        <w:rPr>
          <w:spacing w:val="1"/>
        </w:rPr>
        <w:t>r</w:t>
      </w:r>
      <w:r w:rsidRPr="00093BF2">
        <w:t>se en</w:t>
      </w:r>
      <w:r w:rsidRPr="00093BF2">
        <w:rPr>
          <w:spacing w:val="2"/>
        </w:rPr>
        <w:t xml:space="preserve"> </w:t>
      </w:r>
      <w:r w:rsidRPr="00093BF2">
        <w:t>un</w:t>
      </w:r>
      <w:r w:rsidRPr="00093BF2">
        <w:rPr>
          <w:spacing w:val="2"/>
        </w:rPr>
        <w:t xml:space="preserve"> </w:t>
      </w:r>
      <w:r w:rsidRPr="00093BF2">
        <w:t>c</w:t>
      </w:r>
      <w:r w:rsidRPr="00093BF2">
        <w:rPr>
          <w:spacing w:val="-3"/>
        </w:rPr>
        <w:t>o</w:t>
      </w:r>
      <w:r w:rsidRPr="00093BF2">
        <w:rPr>
          <w:spacing w:val="1"/>
        </w:rPr>
        <w:t>m</w:t>
      </w:r>
      <w:r w:rsidRPr="00093BF2">
        <w:t>p</w:t>
      </w:r>
      <w:r w:rsidRPr="00093BF2">
        <w:rPr>
          <w:spacing w:val="-1"/>
        </w:rPr>
        <w:t>o</w:t>
      </w:r>
      <w:r w:rsidRPr="00093BF2">
        <w:t>n</w:t>
      </w:r>
      <w:r w:rsidRPr="00093BF2">
        <w:rPr>
          <w:spacing w:val="-1"/>
        </w:rPr>
        <w:t>e</w:t>
      </w:r>
      <w:r w:rsidRPr="00093BF2">
        <w:rPr>
          <w:spacing w:val="-3"/>
        </w:rPr>
        <w:t>n</w:t>
      </w:r>
      <w:r w:rsidRPr="00093BF2">
        <w:rPr>
          <w:spacing w:val="1"/>
        </w:rPr>
        <w:t>t</w:t>
      </w:r>
      <w:r w:rsidRPr="00093BF2">
        <w:t xml:space="preserve">e </w:t>
      </w:r>
      <w:r w:rsidRPr="00093BF2">
        <w:rPr>
          <w:spacing w:val="1"/>
        </w:rPr>
        <w:t>f</w:t>
      </w:r>
      <w:r w:rsidRPr="00093BF2">
        <w:rPr>
          <w:spacing w:val="-3"/>
        </w:rPr>
        <w:t>u</w:t>
      </w:r>
      <w:r w:rsidRPr="00093BF2">
        <w:t>n</w:t>
      </w:r>
      <w:r w:rsidRPr="00093BF2">
        <w:rPr>
          <w:spacing w:val="-1"/>
        </w:rPr>
        <w:t>d</w:t>
      </w:r>
      <w:r w:rsidRPr="00093BF2">
        <w:t>amen</w:t>
      </w:r>
      <w:r w:rsidRPr="00093BF2">
        <w:rPr>
          <w:spacing w:val="1"/>
        </w:rPr>
        <w:t>t</w:t>
      </w:r>
      <w:r w:rsidRPr="00093BF2">
        <w:t>al</w:t>
      </w:r>
      <w:r w:rsidRPr="00093BF2">
        <w:rPr>
          <w:spacing w:val="1"/>
        </w:rPr>
        <w:t xml:space="preserve"> </w:t>
      </w:r>
      <w:r w:rsidRPr="00093BF2">
        <w:t>en el e</w:t>
      </w:r>
      <w:r w:rsidRPr="00093BF2">
        <w:rPr>
          <w:spacing w:val="-3"/>
        </w:rPr>
        <w:t>s</w:t>
      </w:r>
      <w:r w:rsidRPr="00093BF2">
        <w:rPr>
          <w:spacing w:val="3"/>
        </w:rPr>
        <w:t>f</w:t>
      </w:r>
      <w:r w:rsidRPr="00093BF2">
        <w:t>u</w:t>
      </w:r>
      <w:r w:rsidRPr="00093BF2">
        <w:rPr>
          <w:spacing w:val="-1"/>
        </w:rPr>
        <w:t>e</w:t>
      </w:r>
      <w:r w:rsidRPr="00093BF2">
        <w:rPr>
          <w:spacing w:val="1"/>
        </w:rPr>
        <w:t>r</w:t>
      </w:r>
      <w:r w:rsidRPr="00093BF2">
        <w:rPr>
          <w:spacing w:val="-2"/>
        </w:rPr>
        <w:t>z</w:t>
      </w:r>
      <w:r w:rsidRPr="00093BF2">
        <w:t xml:space="preserve">o </w:t>
      </w:r>
      <w:r w:rsidRPr="00093BF2">
        <w:rPr>
          <w:spacing w:val="2"/>
        </w:rPr>
        <w:t>q</w:t>
      </w:r>
      <w:r w:rsidRPr="00093BF2">
        <w:t xml:space="preserve">ue </w:t>
      </w:r>
      <w:r w:rsidRPr="00093BF2">
        <w:rPr>
          <w:spacing w:val="1"/>
        </w:rPr>
        <w:t>r</w:t>
      </w:r>
      <w:r w:rsidRPr="00093BF2">
        <w:t>e</w:t>
      </w:r>
      <w:r w:rsidRPr="00093BF2">
        <w:rPr>
          <w:spacing w:val="-1"/>
        </w:rPr>
        <w:t>ali</w:t>
      </w:r>
      <w:r w:rsidRPr="00093BF2">
        <w:rPr>
          <w:spacing w:val="-2"/>
        </w:rPr>
        <w:t>z</w:t>
      </w:r>
      <w:r w:rsidRPr="00093BF2">
        <w:t>a</w:t>
      </w:r>
      <w:r w:rsidRPr="00093BF2">
        <w:rPr>
          <w:spacing w:val="3"/>
        </w:rPr>
        <w:t xml:space="preserve"> </w:t>
      </w:r>
      <w:r w:rsidRPr="00093BF2">
        <w:t>el</w:t>
      </w:r>
      <w:r w:rsidRPr="00093BF2">
        <w:rPr>
          <w:spacing w:val="4"/>
        </w:rPr>
        <w:t xml:space="preserve"> </w:t>
      </w:r>
      <w:r w:rsidRPr="00093BF2">
        <w:rPr>
          <w:spacing w:val="-1"/>
        </w:rPr>
        <w:t>E</w:t>
      </w:r>
      <w:r w:rsidRPr="00093BF2">
        <w:t>s</w:t>
      </w:r>
      <w:r w:rsidRPr="00093BF2">
        <w:rPr>
          <w:spacing w:val="1"/>
        </w:rPr>
        <w:t>t</w:t>
      </w:r>
      <w:r w:rsidRPr="00093BF2">
        <w:t>a</w:t>
      </w:r>
      <w:r w:rsidRPr="00093BF2">
        <w:rPr>
          <w:spacing w:val="-1"/>
        </w:rPr>
        <w:t>d</w:t>
      </w:r>
      <w:r w:rsidRPr="00093BF2">
        <w:t>o</w:t>
      </w:r>
      <w:r w:rsidRPr="00093BF2">
        <w:rPr>
          <w:spacing w:val="3"/>
        </w:rPr>
        <w:t xml:space="preserve"> </w:t>
      </w:r>
      <w:r w:rsidRPr="00093BF2">
        <w:rPr>
          <w:spacing w:val="-4"/>
        </w:rPr>
        <w:t>M</w:t>
      </w:r>
      <w:r w:rsidRPr="00093BF2">
        <w:t>ex</w:t>
      </w:r>
      <w:r w:rsidRPr="00093BF2">
        <w:rPr>
          <w:spacing w:val="-1"/>
        </w:rPr>
        <w:t>i</w:t>
      </w:r>
      <w:r w:rsidRPr="00093BF2">
        <w:t>ca</w:t>
      </w:r>
      <w:r w:rsidRPr="00093BF2">
        <w:rPr>
          <w:spacing w:val="-1"/>
        </w:rPr>
        <w:t>n</w:t>
      </w:r>
      <w:r w:rsidRPr="00093BF2">
        <w:t>o</w:t>
      </w:r>
      <w:r w:rsidRPr="00093BF2">
        <w:rPr>
          <w:spacing w:val="3"/>
        </w:rPr>
        <w:t xml:space="preserve"> </w:t>
      </w:r>
      <w:r w:rsidRPr="00093BF2">
        <w:t>p</w:t>
      </w:r>
      <w:r w:rsidRPr="00093BF2">
        <w:rPr>
          <w:spacing w:val="-1"/>
        </w:rPr>
        <w:t>a</w:t>
      </w:r>
      <w:r w:rsidRPr="00093BF2">
        <w:rPr>
          <w:spacing w:val="1"/>
        </w:rPr>
        <w:t>r</w:t>
      </w:r>
      <w:r w:rsidRPr="00093BF2">
        <w:t xml:space="preserve">a </w:t>
      </w:r>
      <w:r w:rsidRPr="00093BF2">
        <w:rPr>
          <w:spacing w:val="2"/>
        </w:rPr>
        <w:t>g</w:t>
      </w:r>
      <w:r w:rsidRPr="00093BF2">
        <w:rPr>
          <w:spacing w:val="-3"/>
        </w:rPr>
        <w:t>a</w:t>
      </w:r>
      <w:r w:rsidRPr="00093BF2">
        <w:rPr>
          <w:spacing w:val="1"/>
        </w:rPr>
        <w:t>r</w:t>
      </w:r>
      <w:r w:rsidRPr="00093BF2">
        <w:t>a</w:t>
      </w:r>
      <w:r w:rsidRPr="00093BF2">
        <w:rPr>
          <w:spacing w:val="-1"/>
        </w:rPr>
        <w:t>n</w:t>
      </w:r>
      <w:r w:rsidRPr="00093BF2">
        <w:rPr>
          <w:spacing w:val="1"/>
        </w:rPr>
        <w:t>t</w:t>
      </w:r>
      <w:r w:rsidRPr="00093BF2">
        <w:rPr>
          <w:spacing w:val="-1"/>
        </w:rPr>
        <w:t>i</w:t>
      </w:r>
      <w:r w:rsidRPr="00093BF2">
        <w:rPr>
          <w:spacing w:val="-2"/>
        </w:rPr>
        <w:t>z</w:t>
      </w:r>
      <w:r w:rsidRPr="00093BF2">
        <w:t>ar</w:t>
      </w:r>
      <w:r w:rsidRPr="00093BF2">
        <w:rPr>
          <w:spacing w:val="4"/>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t>uri</w:t>
      </w:r>
      <w:r w:rsidRPr="00093BF2">
        <w:rPr>
          <w:spacing w:val="-1"/>
        </w:rPr>
        <w:t>d</w:t>
      </w:r>
      <w:r w:rsidRPr="00093BF2">
        <w:t>ad d</w:t>
      </w:r>
      <w:r w:rsidRPr="00093BF2">
        <w:rPr>
          <w:spacing w:val="-1"/>
        </w:rPr>
        <w:t>e</w:t>
      </w:r>
      <w:r w:rsidRPr="00093BF2">
        <w:t>l</w:t>
      </w:r>
      <w:r w:rsidRPr="00093BF2">
        <w:rPr>
          <w:spacing w:val="2"/>
        </w:rPr>
        <w:t xml:space="preserve"> </w:t>
      </w:r>
      <w:r w:rsidRPr="00093BF2">
        <w:t>p</w:t>
      </w:r>
      <w:r w:rsidRPr="00093BF2">
        <w:rPr>
          <w:spacing w:val="-1"/>
        </w:rPr>
        <w:t>a</w:t>
      </w:r>
      <w:r w:rsidRPr="00093BF2">
        <w:rPr>
          <w:spacing w:val="-4"/>
        </w:rPr>
        <w:t>í</w:t>
      </w:r>
      <w:r w:rsidRPr="00093BF2">
        <w:t>s</w:t>
      </w:r>
      <w:r w:rsidRPr="00093BF2">
        <w:rPr>
          <w:spacing w:val="3"/>
        </w:rPr>
        <w:t xml:space="preserve"> </w:t>
      </w:r>
      <w:r w:rsidRPr="00093BF2">
        <w:t>en</w:t>
      </w:r>
      <w:r w:rsidRPr="00093BF2">
        <w:rPr>
          <w:spacing w:val="2"/>
        </w:rPr>
        <w:t xml:space="preserve"> </w:t>
      </w:r>
      <w:r w:rsidRPr="00093BF2">
        <w:t>sus d</w:t>
      </w:r>
      <w:r w:rsidRPr="00093BF2">
        <w:rPr>
          <w:spacing w:val="-1"/>
        </w:rPr>
        <w:t>i</w:t>
      </w:r>
      <w:r w:rsidRPr="00093BF2">
        <w:rPr>
          <w:spacing w:val="3"/>
        </w:rPr>
        <w:t>f</w:t>
      </w:r>
      <w:r w:rsidRPr="00093BF2">
        <w:rPr>
          <w:spacing w:val="-3"/>
        </w:rPr>
        <w:t>e</w:t>
      </w:r>
      <w:r w:rsidRPr="00093BF2">
        <w:rPr>
          <w:spacing w:val="1"/>
        </w:rPr>
        <w:t>r</w:t>
      </w:r>
      <w:r w:rsidRPr="00093BF2">
        <w:t>e</w:t>
      </w:r>
      <w:r w:rsidRPr="00093BF2">
        <w:rPr>
          <w:spacing w:val="-1"/>
        </w:rPr>
        <w:t>n</w:t>
      </w:r>
      <w:r w:rsidRPr="00093BF2">
        <w:rPr>
          <w:spacing w:val="1"/>
        </w:rPr>
        <w:t>t</w:t>
      </w:r>
      <w:r w:rsidRPr="00093BF2">
        <w:t>es</w:t>
      </w:r>
      <w:r w:rsidRPr="00093BF2">
        <w:rPr>
          <w:spacing w:val="-2"/>
        </w:rPr>
        <w:t xml:space="preserve"> v</w:t>
      </w:r>
      <w:r w:rsidRPr="00093BF2">
        <w:t>er</w:t>
      </w:r>
      <w:r w:rsidRPr="00093BF2">
        <w:rPr>
          <w:spacing w:val="1"/>
        </w:rPr>
        <w:t>t</w:t>
      </w:r>
      <w:r w:rsidRPr="00093BF2">
        <w:rPr>
          <w:spacing w:val="-1"/>
        </w:rPr>
        <w:t>i</w:t>
      </w:r>
      <w:r w:rsidRPr="00093BF2">
        <w:t>e</w:t>
      </w:r>
      <w:r w:rsidRPr="00093BF2">
        <w:rPr>
          <w:spacing w:val="-1"/>
        </w:rPr>
        <w:t>n</w:t>
      </w:r>
      <w:r w:rsidRPr="00093BF2">
        <w:rPr>
          <w:spacing w:val="1"/>
        </w:rPr>
        <w:t>t</w:t>
      </w:r>
      <w:r w:rsidRPr="00093BF2">
        <w:t>e</w:t>
      </w:r>
      <w:r w:rsidRPr="00093BF2">
        <w:rPr>
          <w:spacing w:val="-3"/>
        </w:rPr>
        <w:t>s</w:t>
      </w:r>
      <w:r>
        <w:t>.</w:t>
      </w:r>
    </w:p>
    <w:p w14:paraId="4A66FD02" w14:textId="77777777" w:rsidR="00A147E1" w:rsidRDefault="00A147E1" w:rsidP="00A147E1">
      <w:pPr>
        <w:pStyle w:val="Citas"/>
      </w:pPr>
      <w:r>
        <w:rPr>
          <w:spacing w:val="-1"/>
        </w:rPr>
        <w:t>E</w:t>
      </w:r>
      <w:r>
        <w:t>x</w:t>
      </w:r>
      <w:r>
        <w:rPr>
          <w:spacing w:val="-1"/>
        </w:rPr>
        <w:t>p</w:t>
      </w:r>
      <w:r>
        <w:t>e</w:t>
      </w:r>
      <w:r>
        <w:rPr>
          <w:spacing w:val="-1"/>
        </w:rPr>
        <w:t>d</w:t>
      </w:r>
      <w:r>
        <w:rPr>
          <w:spacing w:val="1"/>
        </w:rPr>
        <w:t>i</w:t>
      </w:r>
      <w:r>
        <w:t>e</w:t>
      </w:r>
      <w:r>
        <w:rPr>
          <w:spacing w:val="-1"/>
        </w:rPr>
        <w:t>n</w:t>
      </w:r>
      <w:r>
        <w:rPr>
          <w:spacing w:val="1"/>
        </w:rPr>
        <w:t>t</w:t>
      </w:r>
      <w:r>
        <w:t>e</w:t>
      </w:r>
      <w:r>
        <w:rPr>
          <w:spacing w:val="-1"/>
        </w:rPr>
        <w:t>s</w:t>
      </w:r>
      <w:r>
        <w:t>:</w:t>
      </w:r>
    </w:p>
    <w:p w14:paraId="6C0503CD" w14:textId="77777777" w:rsidR="00A147E1" w:rsidRDefault="00A147E1" w:rsidP="00A147E1">
      <w:pPr>
        <w:pStyle w:val="Citas"/>
        <w:numPr>
          <w:ilvl w:val="0"/>
          <w:numId w:val="16"/>
        </w:numPr>
      </w:pPr>
      <w:r>
        <w:t>4</w:t>
      </w:r>
      <w:r w:rsidRPr="00904B3B">
        <w:rPr>
          <w:spacing w:val="-1"/>
        </w:rPr>
        <w:t>5</w:t>
      </w:r>
      <w:r>
        <w:t>4</w:t>
      </w:r>
      <w:r w:rsidRPr="00904B3B">
        <w:rPr>
          <w:spacing w:val="-1"/>
        </w:rPr>
        <w:t>8</w:t>
      </w:r>
      <w:r w:rsidRPr="00904B3B">
        <w:rPr>
          <w:spacing w:val="1"/>
        </w:rPr>
        <w:t>/</w:t>
      </w:r>
      <w:r>
        <w:t xml:space="preserve">07 </w:t>
      </w:r>
      <w:r w:rsidRPr="00904B3B">
        <w:rPr>
          <w:spacing w:val="-1"/>
        </w:rPr>
        <w:t>C</w:t>
      </w:r>
      <w:r>
        <w:t>e</w:t>
      </w:r>
      <w:r w:rsidRPr="00904B3B">
        <w:rPr>
          <w:spacing w:val="-3"/>
        </w:rPr>
        <w:t>n</w:t>
      </w:r>
      <w:r w:rsidRPr="00904B3B">
        <w:rPr>
          <w:spacing w:val="1"/>
        </w:rPr>
        <w:t>tr</w:t>
      </w:r>
      <w:r>
        <w:t>o</w:t>
      </w:r>
      <w:r w:rsidRPr="00904B3B">
        <w:rPr>
          <w:spacing w:val="-2"/>
        </w:rPr>
        <w:t xml:space="preserve"> </w:t>
      </w:r>
      <w:r>
        <w:t>de</w:t>
      </w:r>
      <w:r w:rsidRPr="00904B3B">
        <w:rPr>
          <w:spacing w:val="-2"/>
        </w:rPr>
        <w:t xml:space="preserve"> </w:t>
      </w:r>
      <w:r w:rsidRPr="00904B3B">
        <w:rPr>
          <w:spacing w:val="1"/>
        </w:rPr>
        <w:t>I</w:t>
      </w:r>
      <w:r>
        <w:t>n</w:t>
      </w:r>
      <w:r w:rsidRPr="00904B3B">
        <w:rPr>
          <w:spacing w:val="-3"/>
        </w:rPr>
        <w:t>v</w:t>
      </w:r>
      <w:r>
        <w:t>esti</w:t>
      </w:r>
      <w:r w:rsidRPr="00904B3B">
        <w:rPr>
          <w:spacing w:val="1"/>
        </w:rPr>
        <w:t>g</w:t>
      </w:r>
      <w:r>
        <w:t>ac</w:t>
      </w:r>
      <w:r w:rsidRPr="00904B3B">
        <w:rPr>
          <w:spacing w:val="-1"/>
        </w:rPr>
        <w:t>i</w:t>
      </w:r>
      <w:r>
        <w:t>ón</w:t>
      </w:r>
      <w:r w:rsidRPr="00904B3B">
        <w:rPr>
          <w:spacing w:val="-2"/>
        </w:rPr>
        <w:t xml:space="preserve"> </w:t>
      </w:r>
      <w:r>
        <w:t>y</w:t>
      </w:r>
      <w:r w:rsidRPr="00904B3B">
        <w:rPr>
          <w:spacing w:val="-1"/>
        </w:rPr>
        <w:t xml:space="preserve"> S</w:t>
      </w:r>
      <w:r>
        <w:t>e</w:t>
      </w:r>
      <w:r w:rsidRPr="00904B3B">
        <w:rPr>
          <w:spacing w:val="1"/>
        </w:rPr>
        <w:t>g</w:t>
      </w:r>
      <w:r w:rsidRPr="00904B3B">
        <w:rPr>
          <w:spacing w:val="-3"/>
        </w:rPr>
        <w:t>u</w:t>
      </w:r>
      <w:r w:rsidRPr="00904B3B">
        <w:rPr>
          <w:spacing w:val="1"/>
        </w:rPr>
        <w:t>r</w:t>
      </w:r>
      <w:r w:rsidRPr="00904B3B">
        <w:rPr>
          <w:spacing w:val="-1"/>
        </w:rPr>
        <w:t>i</w:t>
      </w:r>
      <w:r>
        <w:t>d</w:t>
      </w:r>
      <w:r w:rsidRPr="00904B3B">
        <w:rPr>
          <w:spacing w:val="-1"/>
        </w:rPr>
        <w:t>a</w:t>
      </w:r>
      <w:r>
        <w:t>d N</w:t>
      </w:r>
      <w:r w:rsidRPr="00904B3B">
        <w:rPr>
          <w:spacing w:val="-1"/>
        </w:rPr>
        <w:t>a</w:t>
      </w:r>
      <w:r w:rsidRPr="00904B3B">
        <w:rPr>
          <w:spacing w:val="-2"/>
        </w:rPr>
        <w:t>c</w:t>
      </w:r>
      <w:r w:rsidRPr="00904B3B">
        <w:rPr>
          <w:spacing w:val="-1"/>
        </w:rPr>
        <w:t>i</w:t>
      </w:r>
      <w:r>
        <w:t>o</w:t>
      </w:r>
      <w:r w:rsidRPr="00904B3B">
        <w:rPr>
          <w:spacing w:val="-1"/>
        </w:rPr>
        <w:t>n</w:t>
      </w:r>
      <w:r>
        <w:t>al</w:t>
      </w:r>
      <w:r w:rsidRPr="00904B3B">
        <w:rPr>
          <w:spacing w:val="3"/>
        </w:rPr>
        <w:t xml:space="preserve"> </w:t>
      </w:r>
      <w:r>
        <w:t>–</w:t>
      </w:r>
      <w:r w:rsidRPr="00904B3B">
        <w:rPr>
          <w:spacing w:val="1"/>
        </w:rPr>
        <w:t xml:space="preserve"> </w:t>
      </w:r>
      <w:r w:rsidRPr="00904B3B">
        <w:rPr>
          <w:spacing w:val="-1"/>
        </w:rPr>
        <w:t>Al</w:t>
      </w:r>
      <w:r>
        <w:t>o</w:t>
      </w:r>
      <w:r w:rsidRPr="00904B3B">
        <w:rPr>
          <w:spacing w:val="-1"/>
        </w:rPr>
        <w:t>n</w:t>
      </w:r>
      <w:r>
        <w:t xml:space="preserve">so </w:t>
      </w:r>
      <w:r w:rsidRPr="00904B3B">
        <w:rPr>
          <w:spacing w:val="2"/>
        </w:rPr>
        <w:t>G</w:t>
      </w:r>
      <w:r w:rsidRPr="00904B3B">
        <w:rPr>
          <w:spacing w:val="-3"/>
        </w:rPr>
        <w:t>ó</w:t>
      </w:r>
      <w:r w:rsidRPr="00904B3B">
        <w:rPr>
          <w:spacing w:val="1"/>
        </w:rPr>
        <w:t>m</w:t>
      </w:r>
      <w:r>
        <w:t>e</w:t>
      </w:r>
      <w:r w:rsidRPr="00904B3B">
        <w:rPr>
          <w:spacing w:val="-2"/>
        </w:rPr>
        <w:t>z</w:t>
      </w:r>
      <w:r w:rsidRPr="00904B3B">
        <w:rPr>
          <w:spacing w:val="1"/>
        </w:rPr>
        <w:t>-</w:t>
      </w:r>
      <w:r w:rsidRPr="00904B3B">
        <w:rPr>
          <w:spacing w:val="-1"/>
        </w:rPr>
        <w:t>R</w:t>
      </w:r>
      <w:r>
        <w:t>o</w:t>
      </w:r>
      <w:r w:rsidRPr="00904B3B">
        <w:rPr>
          <w:spacing w:val="-1"/>
        </w:rPr>
        <w:t>bl</w:t>
      </w:r>
      <w:r>
        <w:t>e</w:t>
      </w:r>
      <w:r w:rsidRPr="00904B3B">
        <w:rPr>
          <w:spacing w:val="-1"/>
        </w:rPr>
        <w:t>d</w:t>
      </w:r>
      <w:r>
        <w:t>o V.</w:t>
      </w:r>
    </w:p>
    <w:p w14:paraId="176FB3A8" w14:textId="77777777" w:rsidR="00A147E1" w:rsidRDefault="00A147E1" w:rsidP="00A147E1">
      <w:pPr>
        <w:pStyle w:val="Citas"/>
        <w:numPr>
          <w:ilvl w:val="0"/>
          <w:numId w:val="16"/>
        </w:numPr>
      </w:pPr>
      <w:r>
        <w:t>4</w:t>
      </w:r>
      <w:r w:rsidRPr="00904B3B">
        <w:rPr>
          <w:spacing w:val="-1"/>
        </w:rPr>
        <w:t>1</w:t>
      </w:r>
      <w:r>
        <w:t>3</w:t>
      </w:r>
      <w:r w:rsidRPr="00904B3B">
        <w:rPr>
          <w:spacing w:val="-1"/>
        </w:rPr>
        <w:t>0</w:t>
      </w:r>
      <w:r w:rsidRPr="00904B3B">
        <w:rPr>
          <w:spacing w:val="1"/>
        </w:rPr>
        <w:t>/</w:t>
      </w:r>
      <w:r>
        <w:t xml:space="preserve">08 </w:t>
      </w:r>
      <w:r w:rsidRPr="00904B3B">
        <w:rPr>
          <w:spacing w:val="-1"/>
        </w:rPr>
        <w:t>P</w:t>
      </w:r>
      <w:r>
        <w:t>o</w:t>
      </w:r>
      <w:r w:rsidRPr="00904B3B">
        <w:rPr>
          <w:spacing w:val="-1"/>
        </w:rPr>
        <w:t>li</w:t>
      </w:r>
      <w:r>
        <w:t>c</w:t>
      </w:r>
      <w:r w:rsidRPr="00904B3B">
        <w:rPr>
          <w:spacing w:val="-4"/>
        </w:rPr>
        <w:t>í</w:t>
      </w:r>
      <w:r>
        <w:t>a Fed</w:t>
      </w:r>
      <w:r w:rsidRPr="00904B3B">
        <w:rPr>
          <w:spacing w:val="-1"/>
        </w:rPr>
        <w:t>e</w:t>
      </w:r>
      <w:r w:rsidRPr="00904B3B">
        <w:rPr>
          <w:spacing w:val="1"/>
        </w:rPr>
        <w:t>r</w:t>
      </w:r>
      <w:r>
        <w:t xml:space="preserve">al </w:t>
      </w:r>
      <w:r w:rsidRPr="00904B3B">
        <w:rPr>
          <w:spacing w:val="-1"/>
        </w:rPr>
        <w:t>P</w:t>
      </w:r>
      <w:r w:rsidRPr="00904B3B">
        <w:rPr>
          <w:spacing w:val="1"/>
        </w:rPr>
        <w:t>r</w:t>
      </w:r>
      <w:r>
        <w:t>e</w:t>
      </w:r>
      <w:r w:rsidRPr="00904B3B">
        <w:rPr>
          <w:spacing w:val="-3"/>
        </w:rPr>
        <w:t>v</w:t>
      </w:r>
      <w:r>
        <w:t>e</w:t>
      </w:r>
      <w:r w:rsidRPr="00904B3B">
        <w:rPr>
          <w:spacing w:val="-1"/>
        </w:rPr>
        <w:t>n</w:t>
      </w:r>
      <w:r w:rsidRPr="00904B3B">
        <w:rPr>
          <w:spacing w:val="1"/>
        </w:rPr>
        <w:t>t</w:t>
      </w:r>
      <w:r w:rsidRPr="00904B3B">
        <w:rPr>
          <w:spacing w:val="-1"/>
        </w:rPr>
        <w:t>i</w:t>
      </w:r>
      <w:r w:rsidRPr="00904B3B">
        <w:rPr>
          <w:spacing w:val="-2"/>
        </w:rPr>
        <w:t>v</w:t>
      </w:r>
      <w:r>
        <w:t>a</w:t>
      </w:r>
      <w:r w:rsidRPr="00904B3B">
        <w:rPr>
          <w:spacing w:val="2"/>
        </w:rPr>
        <w:t xml:space="preserve"> </w:t>
      </w:r>
      <w:r>
        <w:t>-</w:t>
      </w:r>
      <w:r w:rsidRPr="00904B3B">
        <w:rPr>
          <w:spacing w:val="2"/>
        </w:rPr>
        <w:t xml:space="preserve"> </w:t>
      </w:r>
      <w:r>
        <w:t>Ja</w:t>
      </w:r>
      <w:r w:rsidRPr="00904B3B">
        <w:rPr>
          <w:spacing w:val="-3"/>
        </w:rPr>
        <w:t>c</w:t>
      </w:r>
      <w:r w:rsidRPr="00904B3B">
        <w:rPr>
          <w:spacing w:val="2"/>
        </w:rPr>
        <w:t>q</w:t>
      </w:r>
      <w:r>
        <w:t>u</w:t>
      </w:r>
      <w:r w:rsidRPr="00904B3B">
        <w:rPr>
          <w:spacing w:val="-1"/>
        </w:rPr>
        <w:t>eli</w:t>
      </w:r>
      <w:r>
        <w:t>ne</w:t>
      </w:r>
      <w:r w:rsidRPr="00904B3B">
        <w:rPr>
          <w:spacing w:val="-2"/>
        </w:rPr>
        <w:t xml:space="preserve"> </w:t>
      </w:r>
      <w:proofErr w:type="spellStart"/>
      <w:r w:rsidRPr="00904B3B">
        <w:rPr>
          <w:spacing w:val="-1"/>
        </w:rPr>
        <w:t>P</w:t>
      </w:r>
      <w:r>
        <w:t>esc</w:t>
      </w:r>
      <w:r w:rsidRPr="00904B3B">
        <w:rPr>
          <w:spacing w:val="-1"/>
        </w:rPr>
        <w:t>h</w:t>
      </w:r>
      <w:r>
        <w:t>ard</w:t>
      </w:r>
      <w:proofErr w:type="spellEnd"/>
      <w:r w:rsidRPr="00904B3B">
        <w:rPr>
          <w:spacing w:val="1"/>
        </w:rPr>
        <w:t xml:space="preserve"> </w:t>
      </w:r>
      <w:r w:rsidRPr="00904B3B">
        <w:rPr>
          <w:spacing w:val="-4"/>
        </w:rPr>
        <w:t>M</w:t>
      </w:r>
      <w:r>
        <w:t>arisc</w:t>
      </w:r>
      <w:r w:rsidRPr="00904B3B">
        <w:rPr>
          <w:spacing w:val="-1"/>
        </w:rPr>
        <w:t>a</w:t>
      </w:r>
      <w:r>
        <w:t>l</w:t>
      </w:r>
    </w:p>
    <w:p w14:paraId="334BE1F7" w14:textId="77777777" w:rsidR="00A147E1" w:rsidRDefault="00A147E1" w:rsidP="00A147E1">
      <w:pPr>
        <w:pStyle w:val="Citas"/>
        <w:numPr>
          <w:ilvl w:val="0"/>
          <w:numId w:val="16"/>
        </w:numPr>
      </w:pPr>
      <w:r>
        <w:lastRenderedPageBreak/>
        <w:t>4</w:t>
      </w:r>
      <w:r w:rsidRPr="00904B3B">
        <w:rPr>
          <w:spacing w:val="-1"/>
        </w:rPr>
        <w:t>4</w:t>
      </w:r>
      <w:r>
        <w:t>4</w:t>
      </w:r>
      <w:r w:rsidRPr="00904B3B">
        <w:rPr>
          <w:spacing w:val="-1"/>
        </w:rPr>
        <w:t>1</w:t>
      </w:r>
      <w:r w:rsidRPr="00904B3B">
        <w:rPr>
          <w:spacing w:val="1"/>
        </w:rPr>
        <w:t>/</w:t>
      </w:r>
      <w:r>
        <w:t xml:space="preserve">08 </w:t>
      </w:r>
      <w:r w:rsidRPr="00904B3B">
        <w:rPr>
          <w:spacing w:val="-1"/>
        </w:rPr>
        <w:t>P</w:t>
      </w:r>
      <w:r>
        <w:t>o</w:t>
      </w:r>
      <w:r w:rsidRPr="00904B3B">
        <w:rPr>
          <w:spacing w:val="-1"/>
        </w:rPr>
        <w:t>li</w:t>
      </w:r>
      <w:r>
        <w:t>c</w:t>
      </w:r>
      <w:r w:rsidRPr="00904B3B">
        <w:rPr>
          <w:spacing w:val="-4"/>
        </w:rPr>
        <w:t>í</w:t>
      </w:r>
      <w:r>
        <w:t>a Fed</w:t>
      </w:r>
      <w:r w:rsidRPr="00904B3B">
        <w:rPr>
          <w:spacing w:val="-1"/>
        </w:rPr>
        <w:t>e</w:t>
      </w:r>
      <w:r w:rsidRPr="00904B3B">
        <w:rPr>
          <w:spacing w:val="1"/>
        </w:rPr>
        <w:t>r</w:t>
      </w:r>
      <w:r>
        <w:t xml:space="preserve">al </w:t>
      </w:r>
      <w:r w:rsidRPr="00904B3B">
        <w:rPr>
          <w:spacing w:val="-1"/>
        </w:rPr>
        <w:t>P</w:t>
      </w:r>
      <w:r w:rsidRPr="00904B3B">
        <w:rPr>
          <w:spacing w:val="1"/>
        </w:rPr>
        <w:t>r</w:t>
      </w:r>
      <w:r>
        <w:t>e</w:t>
      </w:r>
      <w:r w:rsidRPr="00904B3B">
        <w:rPr>
          <w:spacing w:val="-3"/>
        </w:rPr>
        <w:t>v</w:t>
      </w:r>
      <w:r>
        <w:t>e</w:t>
      </w:r>
      <w:r w:rsidRPr="00904B3B">
        <w:rPr>
          <w:spacing w:val="-1"/>
        </w:rPr>
        <w:t>n</w:t>
      </w:r>
      <w:r w:rsidRPr="00904B3B">
        <w:rPr>
          <w:spacing w:val="1"/>
        </w:rPr>
        <w:t>t</w:t>
      </w:r>
      <w:r w:rsidRPr="00904B3B">
        <w:rPr>
          <w:spacing w:val="-1"/>
        </w:rPr>
        <w:t>i</w:t>
      </w:r>
      <w:r w:rsidRPr="00904B3B">
        <w:rPr>
          <w:spacing w:val="-2"/>
        </w:rPr>
        <w:t>v</w:t>
      </w:r>
      <w:r w:rsidRPr="00904B3B">
        <w:rPr>
          <w:spacing w:val="1"/>
        </w:rPr>
        <w:t>a</w:t>
      </w:r>
      <w:r>
        <w:t>-</w:t>
      </w:r>
      <w:r w:rsidRPr="00904B3B">
        <w:rPr>
          <w:spacing w:val="2"/>
        </w:rPr>
        <w:t xml:space="preserve"> </w:t>
      </w:r>
      <w:r w:rsidRPr="00904B3B">
        <w:rPr>
          <w:spacing w:val="-1"/>
        </w:rPr>
        <w:t>Al</w:t>
      </w:r>
      <w:r>
        <w:t>o</w:t>
      </w:r>
      <w:r w:rsidRPr="00904B3B">
        <w:rPr>
          <w:spacing w:val="-1"/>
        </w:rPr>
        <w:t>n</w:t>
      </w:r>
      <w:r>
        <w:t xml:space="preserve">so </w:t>
      </w:r>
      <w:r w:rsidRPr="00904B3B">
        <w:rPr>
          <w:spacing w:val="2"/>
        </w:rPr>
        <w:t>G</w:t>
      </w:r>
      <w:r>
        <w:t>ó</w:t>
      </w:r>
      <w:r w:rsidRPr="00904B3B">
        <w:rPr>
          <w:spacing w:val="-2"/>
        </w:rPr>
        <w:t>m</w:t>
      </w:r>
      <w:r>
        <w:t>e</w:t>
      </w:r>
      <w:r w:rsidRPr="00904B3B">
        <w:rPr>
          <w:spacing w:val="-2"/>
        </w:rPr>
        <w:t>z</w:t>
      </w:r>
      <w:r w:rsidRPr="00904B3B">
        <w:rPr>
          <w:spacing w:val="1"/>
        </w:rPr>
        <w:t>-</w:t>
      </w:r>
      <w:r w:rsidRPr="00904B3B">
        <w:rPr>
          <w:spacing w:val="-1"/>
        </w:rPr>
        <w:t>R</w:t>
      </w:r>
      <w:r>
        <w:t>o</w:t>
      </w:r>
      <w:r w:rsidRPr="00904B3B">
        <w:rPr>
          <w:spacing w:val="-1"/>
        </w:rPr>
        <w:t>bl</w:t>
      </w:r>
      <w:r>
        <w:t>e</w:t>
      </w:r>
      <w:r w:rsidRPr="00904B3B">
        <w:rPr>
          <w:spacing w:val="-1"/>
        </w:rPr>
        <w:t>d</w:t>
      </w:r>
      <w:r>
        <w:t>o V.</w:t>
      </w:r>
    </w:p>
    <w:p w14:paraId="01288179" w14:textId="77777777" w:rsidR="00A147E1" w:rsidRDefault="00A147E1" w:rsidP="00A147E1">
      <w:pPr>
        <w:pStyle w:val="Citas"/>
        <w:numPr>
          <w:ilvl w:val="0"/>
          <w:numId w:val="16"/>
        </w:numPr>
      </w:pPr>
      <w:r>
        <w:t>5</w:t>
      </w:r>
      <w:r w:rsidRPr="00904B3B">
        <w:rPr>
          <w:spacing w:val="-1"/>
        </w:rPr>
        <w:t>2</w:t>
      </w:r>
      <w:r>
        <w:t>3</w:t>
      </w:r>
      <w:r w:rsidRPr="00904B3B">
        <w:rPr>
          <w:spacing w:val="-1"/>
        </w:rPr>
        <w:t>5</w:t>
      </w:r>
      <w:r w:rsidRPr="00904B3B">
        <w:rPr>
          <w:spacing w:val="1"/>
        </w:rPr>
        <w:t>/</w:t>
      </w:r>
      <w:r>
        <w:t xml:space="preserve">08 </w:t>
      </w:r>
      <w:r w:rsidRPr="00904B3B">
        <w:rPr>
          <w:spacing w:val="-1"/>
        </w:rPr>
        <w:t>S</w:t>
      </w:r>
      <w:r>
        <w:t>e</w:t>
      </w:r>
      <w:r w:rsidRPr="00904B3B">
        <w:rPr>
          <w:spacing w:val="-3"/>
        </w:rPr>
        <w:t>c</w:t>
      </w:r>
      <w:r w:rsidRPr="00904B3B">
        <w:rPr>
          <w:spacing w:val="1"/>
        </w:rPr>
        <w:t>r</w:t>
      </w:r>
      <w:r>
        <w:t>et</w:t>
      </w:r>
      <w:r w:rsidRPr="00904B3B">
        <w:rPr>
          <w:spacing w:val="-2"/>
        </w:rPr>
        <w:t>a</w:t>
      </w:r>
      <w:r w:rsidRPr="00904B3B">
        <w:rPr>
          <w:spacing w:val="1"/>
        </w:rPr>
        <w:t>r</w:t>
      </w:r>
      <w:r w:rsidRPr="00904B3B">
        <w:rPr>
          <w:spacing w:val="-4"/>
        </w:rPr>
        <w:t>í</w:t>
      </w:r>
      <w:r>
        <w:t>a de</w:t>
      </w:r>
      <w:r w:rsidRPr="00904B3B">
        <w:rPr>
          <w:spacing w:val="1"/>
        </w:rPr>
        <w:t xml:space="preserve"> </w:t>
      </w:r>
      <w:r w:rsidRPr="00904B3B">
        <w:rPr>
          <w:spacing w:val="-1"/>
        </w:rPr>
        <w:t>l</w:t>
      </w:r>
      <w:r>
        <w:t>a D</w:t>
      </w:r>
      <w:r w:rsidRPr="00904B3B">
        <w:rPr>
          <w:spacing w:val="-3"/>
        </w:rPr>
        <w:t>e</w:t>
      </w:r>
      <w:r w:rsidRPr="00904B3B">
        <w:rPr>
          <w:spacing w:val="3"/>
        </w:rPr>
        <w:t>f</w:t>
      </w:r>
      <w:r>
        <w:t>e</w:t>
      </w:r>
      <w:r w:rsidRPr="00904B3B">
        <w:rPr>
          <w:spacing w:val="-1"/>
        </w:rPr>
        <w:t>n</w:t>
      </w:r>
      <w:r>
        <w:t>sa</w:t>
      </w:r>
      <w:r w:rsidRPr="00904B3B">
        <w:rPr>
          <w:spacing w:val="-2"/>
        </w:rPr>
        <w:t xml:space="preserve"> </w:t>
      </w:r>
      <w:r w:rsidRPr="00904B3B">
        <w:rPr>
          <w:spacing w:val="-1"/>
        </w:rPr>
        <w:t>N</w:t>
      </w:r>
      <w:r>
        <w:t>ac</w:t>
      </w:r>
      <w:r w:rsidRPr="00904B3B">
        <w:rPr>
          <w:spacing w:val="-1"/>
        </w:rPr>
        <w:t>i</w:t>
      </w:r>
      <w:r>
        <w:t>o</w:t>
      </w:r>
      <w:r w:rsidRPr="00904B3B">
        <w:rPr>
          <w:spacing w:val="-1"/>
        </w:rPr>
        <w:t>n</w:t>
      </w:r>
      <w:r>
        <w:t>al</w:t>
      </w:r>
      <w:r w:rsidRPr="00904B3B">
        <w:rPr>
          <w:spacing w:val="2"/>
        </w:rPr>
        <w:t xml:space="preserve"> </w:t>
      </w:r>
      <w:r>
        <w:t>–</w:t>
      </w:r>
      <w:r w:rsidRPr="00904B3B">
        <w:rPr>
          <w:spacing w:val="1"/>
        </w:rPr>
        <w:t xml:space="preserve"> </w:t>
      </w:r>
      <w:r>
        <w:t>Ja</w:t>
      </w:r>
      <w:r w:rsidRPr="00904B3B">
        <w:rPr>
          <w:spacing w:val="-3"/>
        </w:rPr>
        <w:t>c</w:t>
      </w:r>
      <w:r w:rsidRPr="00904B3B">
        <w:rPr>
          <w:spacing w:val="2"/>
        </w:rPr>
        <w:t>q</w:t>
      </w:r>
      <w:r>
        <w:t>u</w:t>
      </w:r>
      <w:r w:rsidRPr="00904B3B">
        <w:rPr>
          <w:spacing w:val="-1"/>
        </w:rPr>
        <w:t>eli</w:t>
      </w:r>
      <w:r>
        <w:t>ne</w:t>
      </w:r>
      <w:r w:rsidRPr="00904B3B">
        <w:rPr>
          <w:spacing w:val="2"/>
        </w:rPr>
        <w:t xml:space="preserve"> </w:t>
      </w:r>
      <w:proofErr w:type="spellStart"/>
      <w:r w:rsidRPr="00904B3B">
        <w:rPr>
          <w:spacing w:val="-1"/>
        </w:rPr>
        <w:t>P</w:t>
      </w:r>
      <w:r>
        <w:t>esc</w:t>
      </w:r>
      <w:r w:rsidRPr="00904B3B">
        <w:rPr>
          <w:spacing w:val="-1"/>
        </w:rPr>
        <w:t>h</w:t>
      </w:r>
      <w:r w:rsidRPr="00904B3B">
        <w:rPr>
          <w:spacing w:val="-3"/>
        </w:rPr>
        <w:t>a</w:t>
      </w:r>
      <w:r w:rsidRPr="00904B3B">
        <w:rPr>
          <w:spacing w:val="1"/>
        </w:rPr>
        <w:t>r</w:t>
      </w:r>
      <w:r>
        <w:t>d</w:t>
      </w:r>
      <w:proofErr w:type="spellEnd"/>
      <w:r>
        <w:t xml:space="preserve"> </w:t>
      </w:r>
      <w:r w:rsidRPr="00904B3B">
        <w:rPr>
          <w:spacing w:val="-3"/>
        </w:rPr>
        <w:t>M</w:t>
      </w:r>
      <w:r>
        <w:t>arisc</w:t>
      </w:r>
      <w:r w:rsidRPr="00904B3B">
        <w:rPr>
          <w:spacing w:val="-1"/>
        </w:rPr>
        <w:t>a</w:t>
      </w:r>
      <w:r>
        <w:t>l</w:t>
      </w:r>
    </w:p>
    <w:p w14:paraId="09FBB00A" w14:textId="77777777" w:rsidR="00A147E1" w:rsidRDefault="00A147E1" w:rsidP="00A147E1">
      <w:pPr>
        <w:pStyle w:val="Citas"/>
        <w:numPr>
          <w:ilvl w:val="0"/>
          <w:numId w:val="16"/>
        </w:numPr>
      </w:pPr>
      <w:r>
        <w:t>2</w:t>
      </w:r>
      <w:r>
        <w:rPr>
          <w:spacing w:val="-1"/>
        </w:rPr>
        <w:t>1</w:t>
      </w:r>
      <w:r>
        <w:t>6</w:t>
      </w:r>
      <w:r>
        <w:rPr>
          <w:spacing w:val="-1"/>
        </w:rPr>
        <w:t>6</w:t>
      </w:r>
      <w:r>
        <w:rPr>
          <w:spacing w:val="1"/>
        </w:rPr>
        <w:t>/</w:t>
      </w:r>
      <w:r>
        <w:t xml:space="preserve">09 </w:t>
      </w:r>
      <w:r>
        <w:rPr>
          <w:spacing w:val="-1"/>
        </w:rPr>
        <w:t>S</w:t>
      </w:r>
      <w:r>
        <w:t>e</w:t>
      </w:r>
      <w:r>
        <w:rPr>
          <w:spacing w:val="-3"/>
        </w:rPr>
        <w:t>c</w:t>
      </w:r>
      <w:r>
        <w:rPr>
          <w:spacing w:val="1"/>
        </w:rPr>
        <w:t>r</w:t>
      </w:r>
      <w:r>
        <w:t>et</w:t>
      </w:r>
      <w:r>
        <w:rPr>
          <w:spacing w:val="-2"/>
        </w:rPr>
        <w:t>a</w:t>
      </w:r>
      <w:r>
        <w:rPr>
          <w:spacing w:val="1"/>
        </w:rPr>
        <w:t>r</w:t>
      </w:r>
      <w:r>
        <w:rPr>
          <w:spacing w:val="-4"/>
        </w:rPr>
        <w:t>í</w:t>
      </w:r>
      <w:r>
        <w:t>a de</w:t>
      </w:r>
      <w:r>
        <w:rPr>
          <w:spacing w:val="1"/>
        </w:rPr>
        <w:t xml:space="preserve"> </w:t>
      </w:r>
      <w:r>
        <w:rPr>
          <w:spacing w:val="-1"/>
        </w:rPr>
        <w:t>S</w:t>
      </w:r>
      <w:r>
        <w:t>e</w:t>
      </w:r>
      <w:r>
        <w:rPr>
          <w:spacing w:val="1"/>
        </w:rPr>
        <w:t>g</w:t>
      </w:r>
      <w:r>
        <w:rPr>
          <w:spacing w:val="-3"/>
        </w:rPr>
        <w:t>u</w:t>
      </w:r>
      <w:r>
        <w:rPr>
          <w:spacing w:val="1"/>
        </w:rPr>
        <w:t>r</w:t>
      </w:r>
      <w:r>
        <w:rPr>
          <w:spacing w:val="-1"/>
        </w:rPr>
        <w:t>i</w:t>
      </w:r>
      <w:r>
        <w:t>d</w:t>
      </w:r>
      <w:r>
        <w:rPr>
          <w:spacing w:val="-1"/>
        </w:rPr>
        <w:t>a</w:t>
      </w:r>
      <w:r>
        <w:t>d Pú</w:t>
      </w:r>
      <w:r>
        <w:rPr>
          <w:spacing w:val="-1"/>
        </w:rPr>
        <w:t>bli</w:t>
      </w:r>
      <w:r>
        <w:t>ca</w:t>
      </w:r>
      <w:r>
        <w:rPr>
          <w:spacing w:val="3"/>
        </w:rPr>
        <w:t xml:space="preserve"> </w:t>
      </w:r>
      <w:r>
        <w:t>–</w:t>
      </w:r>
      <w:r>
        <w:rPr>
          <w:spacing w:val="1"/>
        </w:rPr>
        <w:t xml:space="preserve"> </w:t>
      </w:r>
      <w:r>
        <w:t>Ju</w:t>
      </w:r>
      <w:r>
        <w:rPr>
          <w:spacing w:val="-1"/>
        </w:rPr>
        <w:t>a</w:t>
      </w:r>
      <w:r>
        <w:t>n</w:t>
      </w:r>
      <w:r>
        <w:rPr>
          <w:spacing w:val="-4"/>
        </w:rPr>
        <w:t xml:space="preserve"> </w:t>
      </w:r>
      <w:r>
        <w:rPr>
          <w:spacing w:val="-1"/>
        </w:rPr>
        <w:t>P</w:t>
      </w:r>
      <w:r>
        <w:t>a</w:t>
      </w:r>
      <w:r>
        <w:rPr>
          <w:spacing w:val="-1"/>
        </w:rPr>
        <w:t>bl</w:t>
      </w:r>
      <w:r>
        <w:t xml:space="preserve">o </w:t>
      </w:r>
      <w:r>
        <w:rPr>
          <w:spacing w:val="2"/>
        </w:rPr>
        <w:t>G</w:t>
      </w:r>
      <w:r>
        <w:t>u</w:t>
      </w:r>
      <w:r>
        <w:rPr>
          <w:spacing w:val="-1"/>
        </w:rPr>
        <w:t>e</w:t>
      </w:r>
      <w:r>
        <w:rPr>
          <w:spacing w:val="-2"/>
        </w:rPr>
        <w:t>r</w:t>
      </w:r>
      <w:r>
        <w:rPr>
          <w:spacing w:val="1"/>
        </w:rPr>
        <w:t>r</w:t>
      </w:r>
      <w:r>
        <w:t>ero</w:t>
      </w:r>
      <w:r>
        <w:rPr>
          <w:spacing w:val="-1"/>
        </w:rPr>
        <w:t xml:space="preserve"> </w:t>
      </w:r>
      <w:proofErr w:type="spellStart"/>
      <w:r>
        <w:rPr>
          <w:spacing w:val="-1"/>
        </w:rPr>
        <w:t>A</w:t>
      </w:r>
      <w:r>
        <w:rPr>
          <w:spacing w:val="1"/>
        </w:rPr>
        <w:t>m</w:t>
      </w:r>
      <w:r>
        <w:t>p</w:t>
      </w:r>
      <w:r>
        <w:rPr>
          <w:spacing w:val="-3"/>
        </w:rPr>
        <w:t>a</w:t>
      </w:r>
      <w:r>
        <w:rPr>
          <w:spacing w:val="1"/>
        </w:rPr>
        <w:t>r</w:t>
      </w:r>
      <w:r>
        <w:rPr>
          <w:spacing w:val="-3"/>
        </w:rPr>
        <w:t>á</w:t>
      </w:r>
      <w:r>
        <w:t>n</w:t>
      </w:r>
      <w:proofErr w:type="spellEnd"/>
      <w:r>
        <w:t xml:space="preserve">” </w:t>
      </w:r>
      <w:r>
        <w:rPr>
          <w:b/>
        </w:rPr>
        <w:t xml:space="preserve">[Sic] </w:t>
      </w:r>
    </w:p>
    <w:p w14:paraId="179D2223" w14:textId="77777777" w:rsidR="00A147E1" w:rsidRPr="003A5A19" w:rsidRDefault="00A147E1" w:rsidP="00A147E1">
      <w:pPr>
        <w:pStyle w:val="Citas"/>
        <w:rPr>
          <w:shd w:val="clear" w:color="auto" w:fill="FFFFFF"/>
        </w:rPr>
      </w:pPr>
    </w:p>
    <w:p w14:paraId="02336808" w14:textId="77777777" w:rsidR="00A147E1" w:rsidRDefault="00A147E1" w:rsidP="00A147E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13A0D71" w14:textId="6A628F8C" w:rsidR="00E10335" w:rsidRPr="00D5257A" w:rsidRDefault="00E10335" w:rsidP="00E10335">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D57EEB">
        <w:rPr>
          <w:rFonts w:ascii="Palatino Linotype" w:hAnsi="Palatino Linotype"/>
          <w:b/>
          <w:sz w:val="24"/>
          <w:szCs w:val="24"/>
        </w:rPr>
        <w:t>La</w:t>
      </w:r>
      <w:r>
        <w:rPr>
          <w:rFonts w:ascii="Palatino Linotype" w:hAnsi="Palatino Linotype"/>
          <w:b/>
          <w:sz w:val="24"/>
          <w:szCs w:val="24"/>
        </w:rPr>
        <w:t xml:space="preserve">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C45B1A">
        <w:rPr>
          <w:rFonts w:ascii="Palatino Linotype" w:hAnsi="Palatino Linotype"/>
          <w:b/>
          <w:sz w:val="24"/>
          <w:szCs w:val="24"/>
        </w:rPr>
        <w:t>00258/TOLUCA/IP/2022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3B227F45" w14:textId="77777777" w:rsidR="00E10335" w:rsidRDefault="00E10335" w:rsidP="00E10335">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074D62B8" w14:textId="77777777" w:rsidR="00E10335" w:rsidRPr="00D05C83" w:rsidRDefault="00E10335" w:rsidP="00E10335">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3ED0EDF5" w14:textId="496C4644" w:rsidR="00E10335" w:rsidRDefault="00E10335" w:rsidP="00E10335">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C45B1A">
        <w:rPr>
          <w:rFonts w:ascii="Palatino Linotype" w:hAnsi="Palatino Linotype"/>
          <w:b/>
          <w:sz w:val="24"/>
          <w:szCs w:val="24"/>
        </w:rPr>
        <w:t>00258/TOLUCA/IP/2022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D57EEB">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F2F1B2C" w14:textId="77777777" w:rsidR="008D52AA" w:rsidRDefault="008D52AA" w:rsidP="00E10335">
      <w:pPr>
        <w:spacing w:before="240" w:line="360" w:lineRule="auto"/>
        <w:jc w:val="both"/>
        <w:rPr>
          <w:rFonts w:ascii="Palatino Linotype" w:hAnsi="Palatino Linotype" w:cs="Arial"/>
          <w:sz w:val="24"/>
        </w:rPr>
      </w:pPr>
    </w:p>
    <w:p w14:paraId="54EA5CA4" w14:textId="780381E2" w:rsidR="00E10335" w:rsidRPr="002A274C" w:rsidRDefault="00E10335" w:rsidP="00E10335">
      <w:pPr>
        <w:autoSpaceDE w:val="0"/>
        <w:autoSpaceDN w:val="0"/>
        <w:adjustRightInd w:val="0"/>
        <w:spacing w:before="240" w:line="360" w:lineRule="auto"/>
        <w:ind w:right="49"/>
        <w:jc w:val="both"/>
        <w:rPr>
          <w:rFonts w:ascii="Palatino Linotype" w:hAnsi="Palatino Linotype" w:cs="Arial"/>
          <w:sz w:val="24"/>
          <w:szCs w:val="24"/>
        </w:rPr>
      </w:pPr>
      <w:r w:rsidRPr="00B4188E">
        <w:rPr>
          <w:rFonts w:ascii="Palatino Linotype" w:hAnsi="Palatino Linotype" w:cs="Arial"/>
          <w:b/>
          <w:sz w:val="24"/>
          <w:szCs w:val="24"/>
        </w:rPr>
        <w:t xml:space="preserve">SEGUNDO. </w:t>
      </w:r>
      <w:r>
        <w:rPr>
          <w:rFonts w:ascii="Palatino Linotype" w:hAnsi="Palatino Linotype" w:cs="Arial"/>
          <w:sz w:val="24"/>
          <w:szCs w:val="24"/>
        </w:rPr>
        <w:t xml:space="preserve">Se </w:t>
      </w:r>
      <w:r w:rsidRPr="003050C0">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 xml:space="preserve">SUJETO OBLIGADO </w:t>
      </w:r>
      <w:r w:rsidR="00663F7E" w:rsidRPr="00FA3650">
        <w:rPr>
          <w:rFonts w:ascii="Palatino Linotype" w:hAnsi="Palatino Linotype" w:cs="Arial"/>
          <w:sz w:val="24"/>
          <w:szCs w:val="24"/>
        </w:rPr>
        <w:t xml:space="preserve">realizar una búsqueda exhaustiva </w:t>
      </w:r>
      <w:r w:rsidR="00D57EEB">
        <w:rPr>
          <w:rFonts w:ascii="Palatino Linotype" w:hAnsi="Palatino Linotype" w:cs="Arial"/>
          <w:sz w:val="24"/>
          <w:szCs w:val="24"/>
        </w:rPr>
        <w:t xml:space="preserve">y razonable a fin de entregar a </w:t>
      </w:r>
      <w:r w:rsidR="00D57EEB">
        <w:rPr>
          <w:rFonts w:ascii="Palatino Linotype" w:hAnsi="Palatino Linotype" w:cs="Arial"/>
          <w:b/>
          <w:sz w:val="24"/>
          <w:szCs w:val="24"/>
        </w:rPr>
        <w:t>LA</w:t>
      </w:r>
      <w:r w:rsidR="00663F7E" w:rsidRPr="00FA3650">
        <w:rPr>
          <w:rFonts w:ascii="Palatino Linotype" w:hAnsi="Palatino Linotype" w:cs="Arial"/>
          <w:b/>
          <w:sz w:val="24"/>
          <w:szCs w:val="24"/>
        </w:rPr>
        <w:t xml:space="preserve"> RECURRENTE, </w:t>
      </w:r>
      <w:r w:rsidR="00663F7E" w:rsidRPr="00FA3650">
        <w:rPr>
          <w:rFonts w:ascii="Palatino Linotype" w:hAnsi="Palatino Linotype" w:cs="Arial"/>
          <w:sz w:val="24"/>
          <w:szCs w:val="24"/>
        </w:rPr>
        <w:t xml:space="preserve">a través del Sistema de Acceso a la Información Mexiquense </w:t>
      </w:r>
      <w:r w:rsidR="00663F7E" w:rsidRPr="00FA3650">
        <w:rPr>
          <w:rFonts w:ascii="Palatino Linotype" w:hAnsi="Palatino Linotype" w:cs="Arial"/>
          <w:b/>
          <w:sz w:val="24"/>
          <w:szCs w:val="24"/>
        </w:rPr>
        <w:t>(SAIMEX),</w:t>
      </w:r>
      <w:r w:rsidR="00663F7E" w:rsidRPr="00FA3650">
        <w:rPr>
          <w:rFonts w:ascii="Palatino Linotype" w:hAnsi="Palatino Linotype" w:cs="Arial"/>
          <w:sz w:val="24"/>
          <w:szCs w:val="24"/>
        </w:rPr>
        <w:t xml:space="preserve"> en versión pública de ser procedente, </w:t>
      </w:r>
      <w:r w:rsidRPr="002A274C">
        <w:rPr>
          <w:rFonts w:ascii="Palatino Linotype" w:hAnsi="Palatino Linotype" w:cs="Arial"/>
          <w:sz w:val="24"/>
          <w:szCs w:val="24"/>
        </w:rPr>
        <w:t xml:space="preserve">de lo siguiente: </w:t>
      </w:r>
    </w:p>
    <w:p w14:paraId="0063D4F0" w14:textId="77777777" w:rsidR="00C45B1A" w:rsidRPr="00C45B1A" w:rsidRDefault="00C45B1A" w:rsidP="00A147E1">
      <w:pPr>
        <w:pStyle w:val="Prrafodelista"/>
        <w:numPr>
          <w:ilvl w:val="0"/>
          <w:numId w:val="3"/>
        </w:numPr>
        <w:spacing w:line="360" w:lineRule="auto"/>
        <w:jc w:val="both"/>
        <w:rPr>
          <w:rFonts w:ascii="Palatino Linotype" w:hAnsi="Palatino Linotype"/>
          <w:i/>
          <w:color w:val="000000"/>
        </w:rPr>
      </w:pPr>
      <w:r w:rsidRPr="00C45B1A">
        <w:rPr>
          <w:rFonts w:ascii="Palatino Linotype" w:hAnsi="Palatino Linotype"/>
          <w:i/>
          <w:color w:val="000000"/>
        </w:rPr>
        <w:t xml:space="preserve">Nómina general y/o documento equivalente, del periodo comprendido del uno al quince de enero de dos mil veintidós. </w:t>
      </w:r>
    </w:p>
    <w:p w14:paraId="10ECACDE" w14:textId="30A7D894" w:rsidR="00C45B1A" w:rsidRPr="00C45B1A" w:rsidRDefault="00C45B1A" w:rsidP="00A147E1">
      <w:pPr>
        <w:pStyle w:val="Prrafodelista"/>
        <w:numPr>
          <w:ilvl w:val="0"/>
          <w:numId w:val="3"/>
        </w:numPr>
        <w:spacing w:line="360" w:lineRule="auto"/>
        <w:jc w:val="both"/>
        <w:rPr>
          <w:rFonts w:ascii="Palatino Linotype" w:hAnsi="Palatino Linotype"/>
          <w:i/>
          <w:color w:val="000000"/>
        </w:rPr>
      </w:pPr>
      <w:r w:rsidRPr="00C45B1A">
        <w:rPr>
          <w:rFonts w:ascii="Palatino Linotype" w:hAnsi="Palatino Linotype"/>
          <w:i/>
          <w:color w:val="000000"/>
        </w:rPr>
        <w:t xml:space="preserve">El o los documentos donde consten los ingresos por contribuciones, del periodo comprendido del uno al diecisiete de enero de dos mil veintidós. </w:t>
      </w:r>
    </w:p>
    <w:p w14:paraId="62B08488" w14:textId="77777777" w:rsidR="00C45B1A" w:rsidRPr="00C45B1A" w:rsidRDefault="00C45B1A" w:rsidP="00A147E1">
      <w:pPr>
        <w:pStyle w:val="Prrafodelista"/>
        <w:numPr>
          <w:ilvl w:val="0"/>
          <w:numId w:val="3"/>
        </w:numPr>
        <w:spacing w:line="360" w:lineRule="auto"/>
        <w:jc w:val="both"/>
        <w:rPr>
          <w:rFonts w:ascii="Palatino Linotype" w:hAnsi="Palatino Linotype"/>
          <w:i/>
          <w:color w:val="000000"/>
        </w:rPr>
      </w:pPr>
      <w:r w:rsidRPr="00C45B1A">
        <w:rPr>
          <w:rFonts w:ascii="Palatino Linotype" w:hAnsi="Palatino Linotype"/>
          <w:i/>
          <w:color w:val="000000"/>
        </w:rPr>
        <w:t xml:space="preserve">El o los documentos donde consten los gastos en la realización de pavimentación en las vialidades, del periodo comprendido del uno al diecisiete de enero de dos mil veintidós. </w:t>
      </w:r>
    </w:p>
    <w:p w14:paraId="28D95358" w14:textId="77777777" w:rsidR="00C45B1A" w:rsidRPr="00C45B1A" w:rsidRDefault="00C45B1A" w:rsidP="00A147E1">
      <w:pPr>
        <w:pStyle w:val="Prrafodelista"/>
        <w:numPr>
          <w:ilvl w:val="0"/>
          <w:numId w:val="3"/>
        </w:numPr>
        <w:spacing w:line="360" w:lineRule="auto"/>
        <w:jc w:val="both"/>
        <w:rPr>
          <w:rFonts w:ascii="Palatino Linotype" w:hAnsi="Palatino Linotype"/>
          <w:i/>
          <w:color w:val="000000"/>
        </w:rPr>
      </w:pPr>
      <w:r w:rsidRPr="00C45B1A">
        <w:rPr>
          <w:rFonts w:ascii="Palatino Linotype" w:hAnsi="Palatino Linotype"/>
          <w:i/>
          <w:color w:val="000000"/>
        </w:rPr>
        <w:t xml:space="preserve">El o los documentos donde consten los gastos por mantenimiento de vehículos de recolección de desechos, del periodo comprendido del uno al diecisiete de enero de dos mil veintidós.  </w:t>
      </w:r>
    </w:p>
    <w:p w14:paraId="38070551" w14:textId="77777777" w:rsidR="00C45B1A" w:rsidRPr="00E10335" w:rsidRDefault="00C45B1A" w:rsidP="00C45B1A">
      <w:pPr>
        <w:pStyle w:val="Prrafodelista"/>
        <w:spacing w:line="360" w:lineRule="auto"/>
        <w:ind w:left="1080"/>
        <w:jc w:val="both"/>
        <w:rPr>
          <w:rFonts w:ascii="Palatino Linotype" w:hAnsi="Palatino Linotype" w:cs="Arial"/>
          <w:i/>
          <w:color w:val="000000"/>
          <w:lang w:val="es-ES_tradnl"/>
        </w:rPr>
      </w:pPr>
    </w:p>
    <w:p w14:paraId="1A2DD3C9" w14:textId="7DDFEA39" w:rsidR="00E10335" w:rsidRDefault="00E10335" w:rsidP="00E10335">
      <w:pPr>
        <w:pStyle w:val="Sinespaciado"/>
        <w:spacing w:line="360" w:lineRule="auto"/>
        <w:ind w:left="720"/>
        <w:jc w:val="both"/>
        <w:rPr>
          <w:rFonts w:ascii="Palatino Linotype" w:hAnsi="Palatino Linotype" w:cs="Arial"/>
          <w:i/>
        </w:rPr>
      </w:pPr>
      <w:r>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D57EEB">
        <w:rPr>
          <w:rFonts w:ascii="Palatino Linotype" w:hAnsi="Palatino Linotype" w:cs="Arial"/>
          <w:i/>
        </w:rPr>
        <w:t>nen y se ponga a disposición de la</w:t>
      </w:r>
      <w:r>
        <w:rPr>
          <w:rFonts w:ascii="Palatino Linotype" w:hAnsi="Palatino Linotype" w:cs="Arial"/>
          <w:i/>
        </w:rPr>
        <w:t xml:space="preserve"> recurrente.</w:t>
      </w:r>
    </w:p>
    <w:p w14:paraId="64AEE7FC" w14:textId="5EB0BCBC" w:rsidR="00C45B1A" w:rsidRDefault="00C45B1A" w:rsidP="00C45B1A">
      <w:pPr>
        <w:pStyle w:val="Prrafodelista"/>
        <w:spacing w:before="240" w:line="360" w:lineRule="auto"/>
        <w:ind w:left="720"/>
        <w:jc w:val="both"/>
        <w:rPr>
          <w:rFonts w:ascii="Palatino Linotype" w:hAnsi="Palatino Linotype" w:cs="Arial"/>
          <w:i/>
        </w:rPr>
      </w:pPr>
      <w:r w:rsidRPr="00151D16">
        <w:rPr>
          <w:rFonts w:ascii="Palatino Linotype" w:hAnsi="Palatino Linotype" w:cs="Arial"/>
          <w:i/>
        </w:rPr>
        <w:t xml:space="preserve">Una vez realizada la búsqueda exhaustiva y razonable, para el caso de no contar con la información previamente referida en el numeral  </w:t>
      </w:r>
      <w:r>
        <w:rPr>
          <w:rFonts w:ascii="Palatino Linotype" w:hAnsi="Palatino Linotype" w:cs="Arial"/>
          <w:i/>
        </w:rPr>
        <w:t>3 y 4</w:t>
      </w:r>
      <w:r w:rsidRPr="00151D16">
        <w:rPr>
          <w:rFonts w:ascii="Palatino Linotype" w:hAnsi="Palatino Linotype" w:cs="Arial"/>
          <w:i/>
        </w:rPr>
        <w:t>, bastará con que El Sujeto Oblig</w:t>
      </w:r>
      <w:r w:rsidR="00D57EEB">
        <w:rPr>
          <w:rFonts w:ascii="Palatino Linotype" w:hAnsi="Palatino Linotype" w:cs="Arial"/>
          <w:i/>
        </w:rPr>
        <w:t>ado lo haga del conocimiento de la</w:t>
      </w:r>
      <w:r w:rsidRPr="00151D16">
        <w:rPr>
          <w:rFonts w:ascii="Palatino Linotype" w:hAnsi="Palatino Linotype" w:cs="Arial"/>
          <w:i/>
        </w:rPr>
        <w:t xml:space="preserve"> Recurrente.</w:t>
      </w:r>
      <w:r>
        <w:rPr>
          <w:rFonts w:ascii="Palatino Linotype" w:hAnsi="Palatino Linotype" w:cs="Arial"/>
          <w:i/>
        </w:rPr>
        <w:t xml:space="preserve"> </w:t>
      </w:r>
    </w:p>
    <w:p w14:paraId="345F1F47" w14:textId="77777777" w:rsidR="00C45B1A" w:rsidRDefault="00C45B1A" w:rsidP="00E10335">
      <w:pPr>
        <w:pStyle w:val="Sinespaciado"/>
        <w:spacing w:line="360" w:lineRule="auto"/>
        <w:ind w:left="720"/>
        <w:jc w:val="both"/>
        <w:rPr>
          <w:rFonts w:ascii="Palatino Linotype" w:hAnsi="Palatino Linotype" w:cs="Arial"/>
          <w:i/>
        </w:rPr>
      </w:pPr>
    </w:p>
    <w:p w14:paraId="2511A982" w14:textId="77777777" w:rsidR="00E10335" w:rsidRDefault="00E10335" w:rsidP="00E10335">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92AA56F" w14:textId="77777777" w:rsidR="00A147E1" w:rsidRDefault="00A147E1" w:rsidP="00E10335">
      <w:pPr>
        <w:autoSpaceDE w:val="0"/>
        <w:autoSpaceDN w:val="0"/>
        <w:adjustRightInd w:val="0"/>
        <w:spacing w:before="240" w:line="360" w:lineRule="auto"/>
        <w:jc w:val="both"/>
        <w:rPr>
          <w:rFonts w:ascii="Palatino Linotype" w:hAnsi="Palatino Linotype" w:cs="Arial"/>
          <w:sz w:val="24"/>
          <w:szCs w:val="24"/>
        </w:rPr>
      </w:pPr>
    </w:p>
    <w:p w14:paraId="7BAD8B43" w14:textId="77777777" w:rsidR="00E10335" w:rsidRDefault="00E10335" w:rsidP="00E103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C48067" w14:textId="77777777" w:rsidR="00E10335" w:rsidRDefault="00E10335" w:rsidP="00E103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C7EBB05" w14:textId="416EF526" w:rsidR="00E10335" w:rsidRDefault="00E10335" w:rsidP="00E10335">
      <w:pPr>
        <w:spacing w:after="0" w:line="360" w:lineRule="auto"/>
        <w:jc w:val="both"/>
        <w:rPr>
          <w:rFonts w:ascii="Palatino Linotype" w:eastAsia="Times New Roman" w:hAnsi="Palatino Linotype" w:cs="Times New Roman"/>
          <w:color w:val="222222"/>
          <w:sz w:val="24"/>
          <w:szCs w:val="24"/>
          <w:lang w:eastAsia="es-ES"/>
        </w:rPr>
      </w:pPr>
      <w:r w:rsidRPr="00DB757B">
        <w:rPr>
          <w:rFonts w:ascii="Palatino Linotype" w:eastAsia="Times New Roman" w:hAnsi="Palatino Linotype" w:cs="Arial"/>
          <w:b/>
          <w:sz w:val="24"/>
          <w:szCs w:val="24"/>
          <w:lang w:eastAsia="es-ES"/>
        </w:rPr>
        <w:lastRenderedPageBreak/>
        <w:t xml:space="preserve">QUINTO. NOTIFÍQUESE </w:t>
      </w:r>
      <w:r w:rsidR="00D57EEB">
        <w:rPr>
          <w:rFonts w:ascii="Palatino Linotype" w:eastAsia="Times New Roman" w:hAnsi="Palatino Linotype" w:cs="Arial"/>
          <w:sz w:val="24"/>
          <w:szCs w:val="24"/>
          <w:lang w:eastAsia="es-ES"/>
        </w:rPr>
        <w:t xml:space="preserve">la presente resolución a </w:t>
      </w:r>
      <w:r w:rsidR="00D57EEB" w:rsidRPr="00D57EEB">
        <w:rPr>
          <w:rFonts w:ascii="Palatino Linotype" w:eastAsia="Times New Roman" w:hAnsi="Palatino Linotype" w:cs="Arial"/>
          <w:b/>
          <w:sz w:val="24"/>
          <w:szCs w:val="24"/>
          <w:lang w:eastAsia="es-ES"/>
        </w:rPr>
        <w:t>LA</w:t>
      </w:r>
      <w:r w:rsidRPr="00D368A8">
        <w:rPr>
          <w:rFonts w:ascii="Palatino Linotype" w:eastAsia="Times New Roman" w:hAnsi="Palatino Linotype" w:cs="Arial"/>
          <w:sz w:val="24"/>
          <w:szCs w:val="24"/>
          <w:lang w:eastAsia="es-ES"/>
        </w:rPr>
        <w:t xml:space="preserve">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3C9DE26F" w14:textId="77777777" w:rsidR="007F4E55" w:rsidRDefault="007F4E55" w:rsidP="00E10335">
      <w:pPr>
        <w:spacing w:after="0" w:line="360" w:lineRule="auto"/>
        <w:jc w:val="both"/>
        <w:rPr>
          <w:rFonts w:ascii="Palatino Linotype" w:eastAsia="Times New Roman" w:hAnsi="Palatino Linotype" w:cs="Times New Roman"/>
          <w:color w:val="222222"/>
          <w:sz w:val="24"/>
          <w:szCs w:val="24"/>
          <w:lang w:eastAsia="es-ES"/>
        </w:rPr>
      </w:pPr>
    </w:p>
    <w:p w14:paraId="10049AE3" w14:textId="77777777" w:rsidR="007F4E55" w:rsidRDefault="007F4E55" w:rsidP="00E10335">
      <w:pPr>
        <w:spacing w:after="0" w:line="360" w:lineRule="auto"/>
        <w:jc w:val="both"/>
        <w:rPr>
          <w:rFonts w:ascii="Palatino Linotype" w:eastAsia="Times New Roman" w:hAnsi="Palatino Linotype" w:cs="Times New Roman"/>
          <w:color w:val="222222"/>
          <w:sz w:val="24"/>
          <w:szCs w:val="24"/>
          <w:lang w:eastAsia="es-ES"/>
        </w:rPr>
      </w:pPr>
    </w:p>
    <w:p w14:paraId="457302E0" w14:textId="3283C0FD" w:rsidR="00E10335" w:rsidRPr="00917744" w:rsidRDefault="00E10335" w:rsidP="00E10335">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 MARÍA DEL ROSARIO MEJÍA AYALA, SHARON CRISTINA MORALES MARTÍNEZ, LUIS GUSTAVO PARRA NORIEGA</w:t>
      </w:r>
      <w:r w:rsidR="00A51D10">
        <w:rPr>
          <w:rFonts w:ascii="Palatino Linotype" w:hAnsi="Palatino Linotype" w:cs="Arial"/>
          <w:sz w:val="23"/>
          <w:szCs w:val="23"/>
        </w:rPr>
        <w:t xml:space="preserve"> (AUSENCIA JUSTIFICADA)</w:t>
      </w:r>
      <w:r w:rsidRPr="00917744">
        <w:rPr>
          <w:rFonts w:ascii="Palatino Linotype" w:hAnsi="Palatino Linotype" w:cs="Arial"/>
          <w:sz w:val="23"/>
          <w:szCs w:val="23"/>
        </w:rPr>
        <w:t xml:space="preserve"> Y GUADALUPE RAMÍREZ PEÑA; EN LA DÉCIMA  PRIMERA SESIÓN ORDINARIA CELEBRADA EL VEINTICUATRO DE MARZO DE DOS MIL VEINTIDÓS, ANTE EL  SECRETARIO TÉCNICO DEL PLENO, ALEXIS TAPIA RAMÍREZ. </w:t>
      </w:r>
    </w:p>
    <w:p w14:paraId="68423552" w14:textId="77777777" w:rsidR="00E10335" w:rsidRDefault="00E10335" w:rsidP="00E1033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21E2080" w14:textId="16557AE2" w:rsidR="00E10335" w:rsidRDefault="00A147E1" w:rsidP="00E1033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77696" behindDoc="0" locked="0" layoutInCell="1" allowOverlap="1" wp14:anchorId="6857DF9B" wp14:editId="7583A2EE">
                <wp:simplePos x="0" y="0"/>
                <wp:positionH relativeFrom="column">
                  <wp:posOffset>-299085</wp:posOffset>
                </wp:positionH>
                <wp:positionV relativeFrom="paragraph">
                  <wp:posOffset>100330</wp:posOffset>
                </wp:positionV>
                <wp:extent cx="6261100" cy="2159000"/>
                <wp:effectExtent l="0" t="0" r="25400" b="31750"/>
                <wp:wrapNone/>
                <wp:docPr id="9" name="Conector recto 9"/>
                <wp:cNvGraphicFramePr/>
                <a:graphic xmlns:a="http://schemas.openxmlformats.org/drawingml/2006/main">
                  <a:graphicData uri="http://schemas.microsoft.com/office/word/2010/wordprocessingShape">
                    <wps:wsp>
                      <wps:cNvCnPr/>
                      <wps:spPr>
                        <a:xfrm>
                          <a:off x="0" y="0"/>
                          <a:ext cx="6261100" cy="2159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2338A" id="Conector recto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7.9pt" to="469.4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" strokecolor="#5b9bd5 [3204]" strokeweight=".5pt">
                <v:stroke joinstyle="miter"/>
              </v:line>
            </w:pict>
          </mc:Fallback>
        </mc:AlternateContent>
      </w:r>
    </w:p>
    <w:p w14:paraId="08D1D107" w14:textId="77777777" w:rsidR="00E10335" w:rsidRDefault="00E10335" w:rsidP="00E10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053903D" w14:textId="77777777" w:rsidR="00867FEE" w:rsidRDefault="00867FEE" w:rsidP="00ED3C5C">
      <w:pPr>
        <w:spacing w:after="0" w:line="360" w:lineRule="auto"/>
        <w:jc w:val="both"/>
        <w:rPr>
          <w:rFonts w:ascii="Palatino Linotype" w:hAnsi="Palatino Linotype" w:cs="Arial"/>
          <w:color w:val="000000"/>
          <w:sz w:val="24"/>
          <w:lang w:val="es-ES_tradnl"/>
        </w:rPr>
      </w:pPr>
    </w:p>
    <w:p w14:paraId="70D12BD4" w14:textId="77777777" w:rsidR="00867FEE" w:rsidRDefault="00867FEE" w:rsidP="00ED3C5C">
      <w:pPr>
        <w:spacing w:after="0" w:line="360" w:lineRule="auto"/>
        <w:jc w:val="both"/>
        <w:rPr>
          <w:rFonts w:ascii="Palatino Linotype" w:hAnsi="Palatino Linotype" w:cs="Arial"/>
          <w:color w:val="000000"/>
          <w:sz w:val="24"/>
          <w:lang w:val="es-ES_tradnl"/>
        </w:rPr>
      </w:pPr>
    </w:p>
    <w:p w14:paraId="238B62A6" w14:textId="77777777" w:rsidR="00867FEE" w:rsidRDefault="00867FEE" w:rsidP="00ED3C5C">
      <w:pPr>
        <w:spacing w:after="0" w:line="360" w:lineRule="auto"/>
        <w:jc w:val="both"/>
        <w:rPr>
          <w:rFonts w:ascii="Palatino Linotype" w:hAnsi="Palatino Linotype" w:cs="Arial"/>
          <w:color w:val="000000"/>
          <w:sz w:val="24"/>
          <w:lang w:val="es-ES_tradnl"/>
        </w:rPr>
      </w:pPr>
    </w:p>
    <w:p w14:paraId="35542CE2" w14:textId="77777777" w:rsidR="00867FEE" w:rsidRDefault="00867FEE" w:rsidP="00ED3C5C">
      <w:pPr>
        <w:spacing w:after="0" w:line="360" w:lineRule="auto"/>
        <w:jc w:val="both"/>
        <w:rPr>
          <w:rFonts w:ascii="Palatino Linotype" w:hAnsi="Palatino Linotype" w:cs="Arial"/>
          <w:color w:val="000000"/>
          <w:sz w:val="24"/>
          <w:lang w:val="es-ES_tradnl"/>
        </w:rPr>
      </w:pPr>
    </w:p>
    <w:p w14:paraId="794AA4E0" w14:textId="77777777" w:rsidR="00867FEE" w:rsidRDefault="00867FEE" w:rsidP="00ED3C5C">
      <w:pPr>
        <w:spacing w:after="0" w:line="360" w:lineRule="auto"/>
        <w:jc w:val="both"/>
        <w:rPr>
          <w:rFonts w:ascii="Palatino Linotype" w:hAnsi="Palatino Linotype" w:cs="Arial"/>
          <w:color w:val="000000"/>
          <w:sz w:val="24"/>
          <w:lang w:val="es-ES_tradnl"/>
        </w:rPr>
      </w:pPr>
    </w:p>
    <w:p w14:paraId="3FA43038" w14:textId="77777777" w:rsidR="00867FEE" w:rsidRDefault="00867FEE" w:rsidP="00ED3C5C">
      <w:pPr>
        <w:spacing w:after="0" w:line="360" w:lineRule="auto"/>
        <w:jc w:val="both"/>
        <w:rPr>
          <w:rFonts w:ascii="Palatino Linotype" w:hAnsi="Palatino Linotype" w:cs="Arial"/>
          <w:color w:val="000000"/>
          <w:sz w:val="24"/>
          <w:lang w:val="es-ES_tradnl"/>
        </w:rPr>
      </w:pPr>
    </w:p>
    <w:p w14:paraId="18DA9E27" w14:textId="77777777" w:rsidR="00867FEE" w:rsidRDefault="00867FEE" w:rsidP="00ED3C5C">
      <w:pPr>
        <w:spacing w:after="0" w:line="360" w:lineRule="auto"/>
        <w:jc w:val="both"/>
        <w:rPr>
          <w:rFonts w:ascii="Palatino Linotype" w:hAnsi="Palatino Linotype" w:cs="Arial"/>
          <w:color w:val="000000"/>
          <w:sz w:val="24"/>
          <w:lang w:val="es-ES_tradnl"/>
        </w:rPr>
      </w:pPr>
    </w:p>
    <w:p w14:paraId="15F1EE6D" w14:textId="77777777" w:rsidR="00867FEE" w:rsidRDefault="00867FEE" w:rsidP="00ED3C5C">
      <w:pPr>
        <w:spacing w:after="0" w:line="360" w:lineRule="auto"/>
        <w:jc w:val="both"/>
        <w:rPr>
          <w:rFonts w:ascii="Palatino Linotype" w:hAnsi="Palatino Linotype" w:cs="Arial"/>
          <w:color w:val="000000"/>
          <w:sz w:val="24"/>
          <w:lang w:val="es-ES_tradnl"/>
        </w:rPr>
      </w:pPr>
    </w:p>
    <w:p w14:paraId="7D547E2C" w14:textId="77777777" w:rsidR="00867FEE" w:rsidRDefault="00867FEE" w:rsidP="00ED3C5C">
      <w:pPr>
        <w:spacing w:after="0" w:line="360" w:lineRule="auto"/>
        <w:jc w:val="both"/>
        <w:rPr>
          <w:rFonts w:ascii="Palatino Linotype" w:hAnsi="Palatino Linotype" w:cs="Arial"/>
          <w:color w:val="000000"/>
          <w:sz w:val="24"/>
          <w:lang w:val="es-ES_tradnl"/>
        </w:rPr>
      </w:pPr>
    </w:p>
    <w:p w14:paraId="2D794F21" w14:textId="77777777" w:rsidR="00867FEE" w:rsidRDefault="00867FEE" w:rsidP="00ED3C5C">
      <w:pPr>
        <w:spacing w:after="0" w:line="360" w:lineRule="auto"/>
        <w:jc w:val="both"/>
        <w:rPr>
          <w:rFonts w:ascii="Palatino Linotype" w:hAnsi="Palatino Linotype" w:cs="Arial"/>
          <w:color w:val="000000"/>
          <w:sz w:val="24"/>
          <w:lang w:val="es-ES_tradnl"/>
        </w:rPr>
      </w:pPr>
    </w:p>
    <w:p w14:paraId="21DD6342" w14:textId="77777777" w:rsidR="00867FEE" w:rsidRDefault="00867FEE" w:rsidP="00ED3C5C">
      <w:pPr>
        <w:spacing w:after="0" w:line="360" w:lineRule="auto"/>
        <w:jc w:val="both"/>
        <w:rPr>
          <w:rFonts w:ascii="Palatino Linotype" w:hAnsi="Palatino Linotype" w:cs="Arial"/>
          <w:color w:val="000000"/>
          <w:sz w:val="24"/>
          <w:lang w:val="es-ES_tradnl"/>
        </w:rPr>
      </w:pPr>
    </w:p>
    <w:p w14:paraId="45358C48" w14:textId="77777777" w:rsidR="00867FEE" w:rsidRDefault="00867FEE" w:rsidP="00ED3C5C">
      <w:pPr>
        <w:spacing w:after="0" w:line="360" w:lineRule="auto"/>
        <w:jc w:val="both"/>
        <w:rPr>
          <w:rFonts w:ascii="Palatino Linotype" w:hAnsi="Palatino Linotype" w:cs="Arial"/>
          <w:color w:val="000000"/>
          <w:sz w:val="24"/>
          <w:lang w:val="es-ES_tradnl"/>
        </w:rPr>
      </w:pPr>
    </w:p>
    <w:p w14:paraId="32536D90" w14:textId="77777777" w:rsidR="00867FEE" w:rsidRDefault="00867FEE" w:rsidP="00ED3C5C">
      <w:pPr>
        <w:spacing w:after="0" w:line="360" w:lineRule="auto"/>
        <w:jc w:val="both"/>
        <w:rPr>
          <w:rFonts w:ascii="Palatino Linotype" w:hAnsi="Palatino Linotype" w:cs="Arial"/>
          <w:color w:val="000000"/>
          <w:sz w:val="24"/>
          <w:lang w:val="es-ES_tradnl"/>
        </w:rPr>
      </w:pPr>
    </w:p>
    <w:sectPr w:rsidR="00867FEE"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8738F" w14:textId="77777777" w:rsidR="0054564C" w:rsidRDefault="0054564C" w:rsidP="006168E4">
      <w:pPr>
        <w:spacing w:after="0" w:line="240" w:lineRule="auto"/>
      </w:pPr>
      <w:r>
        <w:separator/>
      </w:r>
    </w:p>
  </w:endnote>
  <w:endnote w:type="continuationSeparator" w:id="0">
    <w:p w14:paraId="36DBFFBD" w14:textId="77777777" w:rsidR="0054564C" w:rsidRDefault="0054564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C45B1A" w:rsidRPr="000B69FA" w:rsidRDefault="00C45B1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4FAF">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4FAF">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C45B1A" w:rsidRPr="000B69FA" w:rsidRDefault="00C45B1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09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09B4">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BCD7F" w14:textId="77777777" w:rsidR="0054564C" w:rsidRDefault="0054564C" w:rsidP="006168E4">
      <w:pPr>
        <w:spacing w:after="0" w:line="240" w:lineRule="auto"/>
      </w:pPr>
      <w:r>
        <w:separator/>
      </w:r>
    </w:p>
  </w:footnote>
  <w:footnote w:type="continuationSeparator" w:id="0">
    <w:p w14:paraId="0E9E02F6" w14:textId="77777777" w:rsidR="0054564C" w:rsidRDefault="0054564C" w:rsidP="006168E4">
      <w:pPr>
        <w:spacing w:after="0" w:line="240" w:lineRule="auto"/>
      </w:pPr>
      <w:r>
        <w:continuationSeparator/>
      </w:r>
    </w:p>
  </w:footnote>
  <w:footnote w:id="1">
    <w:p w14:paraId="499A1730" w14:textId="77777777" w:rsidR="00C45B1A" w:rsidRPr="005552A8" w:rsidRDefault="00C45B1A" w:rsidP="00A87267">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77862FB" w14:textId="77777777" w:rsidR="00C45B1A" w:rsidRPr="005552A8" w:rsidRDefault="00C45B1A" w:rsidP="00A8726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C45B1A" w:rsidRDefault="00C45B1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45B1A" w14:paraId="17981A04" w14:textId="77777777" w:rsidTr="00073E92">
      <w:trPr>
        <w:trHeight w:val="227"/>
      </w:trPr>
      <w:tc>
        <w:tcPr>
          <w:tcW w:w="5529" w:type="dxa"/>
          <w:hideMark/>
        </w:tcPr>
        <w:p w14:paraId="0E414BC5" w14:textId="19670DF2" w:rsidR="00C45B1A" w:rsidRDefault="00C45B1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6260015" w:rsidR="00C45B1A" w:rsidRPr="00B4142F" w:rsidRDefault="00C45B1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00720/INFOEM/IP/RR/2022</w:t>
          </w:r>
        </w:p>
      </w:tc>
    </w:tr>
    <w:tr w:rsidR="00C45B1A" w14:paraId="637042F0" w14:textId="77777777" w:rsidTr="00073E92">
      <w:trPr>
        <w:trHeight w:val="242"/>
      </w:trPr>
      <w:tc>
        <w:tcPr>
          <w:tcW w:w="5529" w:type="dxa"/>
          <w:hideMark/>
        </w:tcPr>
        <w:p w14:paraId="412AD568" w14:textId="582E7AD7" w:rsidR="00C45B1A" w:rsidRDefault="00C45B1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DC4E8A8" w:rsidR="00C45B1A" w:rsidRPr="00F06FED" w:rsidRDefault="00C45B1A" w:rsidP="008B51E8">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C45B1A" w14:paraId="21BFE746" w14:textId="77777777" w:rsidTr="00073E92">
      <w:trPr>
        <w:trHeight w:val="342"/>
      </w:trPr>
      <w:tc>
        <w:tcPr>
          <w:tcW w:w="5529" w:type="dxa"/>
          <w:hideMark/>
        </w:tcPr>
        <w:p w14:paraId="64C4E314" w14:textId="2A83840C" w:rsidR="00C45B1A" w:rsidRDefault="00C45B1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C45B1A" w:rsidRDefault="00C45B1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C45B1A" w:rsidRDefault="00C45B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45B1A" w14:paraId="385FD437" w14:textId="77777777" w:rsidTr="00073E92">
      <w:trPr>
        <w:trHeight w:val="227"/>
      </w:trPr>
      <w:tc>
        <w:tcPr>
          <w:tcW w:w="5529" w:type="dxa"/>
          <w:hideMark/>
        </w:tcPr>
        <w:p w14:paraId="272860E8" w14:textId="6340DBC0" w:rsidR="00C45B1A" w:rsidRDefault="00C45B1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7B51833" w:rsidR="00C45B1A" w:rsidRPr="00B4142F" w:rsidRDefault="00C45B1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00720/INFOEM/IP/RR/2022</w:t>
          </w:r>
        </w:p>
      </w:tc>
    </w:tr>
    <w:tr w:rsidR="00C45B1A" w14:paraId="33FC5097" w14:textId="77777777" w:rsidTr="00073E92">
      <w:trPr>
        <w:trHeight w:val="196"/>
      </w:trPr>
      <w:tc>
        <w:tcPr>
          <w:tcW w:w="5529" w:type="dxa"/>
          <w:hideMark/>
        </w:tcPr>
        <w:p w14:paraId="4F5D01E5" w14:textId="77777777" w:rsidR="00C45B1A" w:rsidRDefault="00C45B1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8B1DEB9" w:rsidR="00C45B1A" w:rsidRPr="008B51E8" w:rsidRDefault="001609B4" w:rsidP="008B51E8">
          <w:pPr>
            <w:spacing w:after="120" w:line="256" w:lineRule="auto"/>
            <w:ind w:right="214" w:firstLine="636"/>
            <w:jc w:val="both"/>
            <w:rPr>
              <w:rFonts w:ascii="Palatino Linotype" w:hAnsi="Palatino Linotype" w:cs="Arial"/>
            </w:rPr>
          </w:pPr>
          <w:proofErr w:type="spellStart"/>
          <w:r>
            <w:rPr>
              <w:rFonts w:ascii="Palatino Linotype" w:hAnsi="Palatino Linotype" w:cs="Arial"/>
            </w:rPr>
            <w:t>xxxxxxxxxxxxxxxxx</w:t>
          </w:r>
          <w:proofErr w:type="spellEnd"/>
        </w:p>
      </w:tc>
    </w:tr>
    <w:tr w:rsidR="00C45B1A" w14:paraId="178280DE" w14:textId="77777777" w:rsidTr="00073E92">
      <w:trPr>
        <w:trHeight w:val="242"/>
      </w:trPr>
      <w:tc>
        <w:tcPr>
          <w:tcW w:w="5529" w:type="dxa"/>
          <w:hideMark/>
        </w:tcPr>
        <w:p w14:paraId="71AC708B" w14:textId="77777777" w:rsidR="00C45B1A" w:rsidRDefault="00C45B1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007CEEE" w:rsidR="00C45B1A" w:rsidRDefault="00C45B1A" w:rsidP="008B51E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C45B1A" w14:paraId="0518978B" w14:textId="77777777" w:rsidTr="00073E92">
      <w:trPr>
        <w:trHeight w:val="342"/>
      </w:trPr>
      <w:tc>
        <w:tcPr>
          <w:tcW w:w="5529" w:type="dxa"/>
          <w:hideMark/>
        </w:tcPr>
        <w:p w14:paraId="04968A43" w14:textId="7BE2A222" w:rsidR="00C45B1A" w:rsidRDefault="00C45B1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C45B1A" w:rsidRDefault="00C45B1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C45B1A" w:rsidRDefault="00C45B1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299E"/>
    <w:multiLevelType w:val="hybridMultilevel"/>
    <w:tmpl w:val="A5A05F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A75495D"/>
    <w:multiLevelType w:val="hybridMultilevel"/>
    <w:tmpl w:val="78DE7D1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
    <w:nsid w:val="109308BC"/>
    <w:multiLevelType w:val="hybridMultilevel"/>
    <w:tmpl w:val="BBF2EC68"/>
    <w:lvl w:ilvl="0" w:tplc="69A8DF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95C2411"/>
    <w:multiLevelType w:val="hybridMultilevel"/>
    <w:tmpl w:val="A9B4D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FF7781C"/>
    <w:multiLevelType w:val="hybridMultilevel"/>
    <w:tmpl w:val="7EF628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6F3D11"/>
    <w:multiLevelType w:val="hybridMultilevel"/>
    <w:tmpl w:val="C7686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8334C13"/>
    <w:multiLevelType w:val="hybridMultilevel"/>
    <w:tmpl w:val="208872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CE346BD"/>
    <w:multiLevelType w:val="hybridMultilevel"/>
    <w:tmpl w:val="FDECE36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69A07E3B"/>
    <w:multiLevelType w:val="hybridMultilevel"/>
    <w:tmpl w:val="C5A83A8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7"/>
  </w:num>
  <w:num w:numId="2">
    <w:abstractNumId w:val="10"/>
  </w:num>
  <w:num w:numId="3">
    <w:abstractNumId w:val="2"/>
  </w:num>
  <w:num w:numId="4">
    <w:abstractNumId w:val="15"/>
  </w:num>
  <w:num w:numId="5">
    <w:abstractNumId w:val="6"/>
  </w:num>
  <w:num w:numId="6">
    <w:abstractNumId w:val="13"/>
  </w:num>
  <w:num w:numId="7">
    <w:abstractNumId w:val="14"/>
  </w:num>
  <w:num w:numId="8">
    <w:abstractNumId w:val="1"/>
  </w:num>
  <w:num w:numId="9">
    <w:abstractNumId w:val="9"/>
  </w:num>
  <w:num w:numId="10">
    <w:abstractNumId w:val="0"/>
  </w:num>
  <w:num w:numId="11">
    <w:abstractNumId w:val="5"/>
  </w:num>
  <w:num w:numId="12">
    <w:abstractNumId w:val="3"/>
  </w:num>
  <w:num w:numId="13">
    <w:abstractNumId w:val="11"/>
  </w:num>
  <w:num w:numId="14">
    <w:abstractNumId w:val="8"/>
  </w:num>
  <w:num w:numId="15">
    <w:abstractNumId w:val="4"/>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A66"/>
    <w:rsid w:val="00031B3B"/>
    <w:rsid w:val="0003281E"/>
    <w:rsid w:val="00032896"/>
    <w:rsid w:val="000329BE"/>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5EB"/>
    <w:rsid w:val="000B4B51"/>
    <w:rsid w:val="000B4D0F"/>
    <w:rsid w:val="000B5864"/>
    <w:rsid w:val="000B7158"/>
    <w:rsid w:val="000C0B33"/>
    <w:rsid w:val="000C2602"/>
    <w:rsid w:val="000C5B8B"/>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C29"/>
    <w:rsid w:val="00114CF9"/>
    <w:rsid w:val="00114FD0"/>
    <w:rsid w:val="00121E3A"/>
    <w:rsid w:val="001228AB"/>
    <w:rsid w:val="00124209"/>
    <w:rsid w:val="00124855"/>
    <w:rsid w:val="001254F5"/>
    <w:rsid w:val="00127033"/>
    <w:rsid w:val="00136C13"/>
    <w:rsid w:val="00136FAD"/>
    <w:rsid w:val="00140557"/>
    <w:rsid w:val="001408A0"/>
    <w:rsid w:val="001414E7"/>
    <w:rsid w:val="001439C9"/>
    <w:rsid w:val="00146F0A"/>
    <w:rsid w:val="0015142D"/>
    <w:rsid w:val="00151D16"/>
    <w:rsid w:val="00152AB2"/>
    <w:rsid w:val="00152C2B"/>
    <w:rsid w:val="001609B4"/>
    <w:rsid w:val="00161FBE"/>
    <w:rsid w:val="0016613D"/>
    <w:rsid w:val="0016745C"/>
    <w:rsid w:val="001705AC"/>
    <w:rsid w:val="001710C0"/>
    <w:rsid w:val="001733A0"/>
    <w:rsid w:val="00175897"/>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78AA"/>
    <w:rsid w:val="001F2101"/>
    <w:rsid w:val="001F2360"/>
    <w:rsid w:val="001F3969"/>
    <w:rsid w:val="001F61DA"/>
    <w:rsid w:val="00204420"/>
    <w:rsid w:val="00205ACD"/>
    <w:rsid w:val="002075A5"/>
    <w:rsid w:val="0021274F"/>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25C7"/>
    <w:rsid w:val="002526E7"/>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4FAF"/>
    <w:rsid w:val="00295749"/>
    <w:rsid w:val="0029598B"/>
    <w:rsid w:val="00296316"/>
    <w:rsid w:val="00297A36"/>
    <w:rsid w:val="002A0229"/>
    <w:rsid w:val="002A0ABA"/>
    <w:rsid w:val="002A2034"/>
    <w:rsid w:val="002A24F4"/>
    <w:rsid w:val="002A38BF"/>
    <w:rsid w:val="002A4319"/>
    <w:rsid w:val="002A5409"/>
    <w:rsid w:val="002A56AE"/>
    <w:rsid w:val="002A597E"/>
    <w:rsid w:val="002B113A"/>
    <w:rsid w:val="002B18B5"/>
    <w:rsid w:val="002B19E0"/>
    <w:rsid w:val="002B1A1F"/>
    <w:rsid w:val="002B1C3E"/>
    <w:rsid w:val="002B2879"/>
    <w:rsid w:val="002B440B"/>
    <w:rsid w:val="002B5A2F"/>
    <w:rsid w:val="002B5DBD"/>
    <w:rsid w:val="002C07C4"/>
    <w:rsid w:val="002C1B76"/>
    <w:rsid w:val="002C3189"/>
    <w:rsid w:val="002C72D2"/>
    <w:rsid w:val="002D08E3"/>
    <w:rsid w:val="002D30CB"/>
    <w:rsid w:val="002D310D"/>
    <w:rsid w:val="002E23FD"/>
    <w:rsid w:val="002E2D7B"/>
    <w:rsid w:val="002E5E6A"/>
    <w:rsid w:val="002F14AA"/>
    <w:rsid w:val="002F2198"/>
    <w:rsid w:val="002F37BE"/>
    <w:rsid w:val="002F4577"/>
    <w:rsid w:val="002F6424"/>
    <w:rsid w:val="002F7704"/>
    <w:rsid w:val="00300D0B"/>
    <w:rsid w:val="00303210"/>
    <w:rsid w:val="00304D88"/>
    <w:rsid w:val="003056A2"/>
    <w:rsid w:val="00306096"/>
    <w:rsid w:val="00307369"/>
    <w:rsid w:val="003107AB"/>
    <w:rsid w:val="003111C0"/>
    <w:rsid w:val="0031645D"/>
    <w:rsid w:val="00317A04"/>
    <w:rsid w:val="00317A10"/>
    <w:rsid w:val="00320A67"/>
    <w:rsid w:val="00320E8A"/>
    <w:rsid w:val="00321565"/>
    <w:rsid w:val="0032187D"/>
    <w:rsid w:val="00323CD2"/>
    <w:rsid w:val="00324E31"/>
    <w:rsid w:val="003272FB"/>
    <w:rsid w:val="00327DF3"/>
    <w:rsid w:val="003317CD"/>
    <w:rsid w:val="00335EE5"/>
    <w:rsid w:val="0034179E"/>
    <w:rsid w:val="00341AC3"/>
    <w:rsid w:val="0034299B"/>
    <w:rsid w:val="003430A8"/>
    <w:rsid w:val="003443B2"/>
    <w:rsid w:val="00345B43"/>
    <w:rsid w:val="00346B14"/>
    <w:rsid w:val="003549DC"/>
    <w:rsid w:val="00361B9C"/>
    <w:rsid w:val="00365C45"/>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28D1"/>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4002B4"/>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A1D"/>
    <w:rsid w:val="00466B1C"/>
    <w:rsid w:val="004702BF"/>
    <w:rsid w:val="00470F88"/>
    <w:rsid w:val="00472649"/>
    <w:rsid w:val="004726B1"/>
    <w:rsid w:val="0047555B"/>
    <w:rsid w:val="00475F48"/>
    <w:rsid w:val="0047663F"/>
    <w:rsid w:val="0047718A"/>
    <w:rsid w:val="00477430"/>
    <w:rsid w:val="00477CC2"/>
    <w:rsid w:val="00480C13"/>
    <w:rsid w:val="00481325"/>
    <w:rsid w:val="0048180A"/>
    <w:rsid w:val="00481C7A"/>
    <w:rsid w:val="004836B3"/>
    <w:rsid w:val="00485906"/>
    <w:rsid w:val="0048637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3E8F"/>
    <w:rsid w:val="004F4792"/>
    <w:rsid w:val="004F4DF1"/>
    <w:rsid w:val="004F74F7"/>
    <w:rsid w:val="00502F50"/>
    <w:rsid w:val="00503655"/>
    <w:rsid w:val="00505759"/>
    <w:rsid w:val="00505784"/>
    <w:rsid w:val="0050578D"/>
    <w:rsid w:val="0051055D"/>
    <w:rsid w:val="0051107C"/>
    <w:rsid w:val="0051222D"/>
    <w:rsid w:val="00514187"/>
    <w:rsid w:val="00515090"/>
    <w:rsid w:val="00515D7F"/>
    <w:rsid w:val="00517F23"/>
    <w:rsid w:val="00521A89"/>
    <w:rsid w:val="00521E57"/>
    <w:rsid w:val="00525E83"/>
    <w:rsid w:val="005268A3"/>
    <w:rsid w:val="00527A22"/>
    <w:rsid w:val="00527EBC"/>
    <w:rsid w:val="005305EA"/>
    <w:rsid w:val="00530E3E"/>
    <w:rsid w:val="005311BB"/>
    <w:rsid w:val="00535C9F"/>
    <w:rsid w:val="00536723"/>
    <w:rsid w:val="005371E7"/>
    <w:rsid w:val="00540538"/>
    <w:rsid w:val="00540C92"/>
    <w:rsid w:val="00544016"/>
    <w:rsid w:val="0054564C"/>
    <w:rsid w:val="005478DE"/>
    <w:rsid w:val="005520FE"/>
    <w:rsid w:val="0055211D"/>
    <w:rsid w:val="00552FA7"/>
    <w:rsid w:val="00553D29"/>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1D0B"/>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2954"/>
    <w:rsid w:val="006168E4"/>
    <w:rsid w:val="00616943"/>
    <w:rsid w:val="00620EEE"/>
    <w:rsid w:val="006214B9"/>
    <w:rsid w:val="00621940"/>
    <w:rsid w:val="006223C1"/>
    <w:rsid w:val="0062298E"/>
    <w:rsid w:val="0062421A"/>
    <w:rsid w:val="00624FE9"/>
    <w:rsid w:val="00625866"/>
    <w:rsid w:val="006300D6"/>
    <w:rsid w:val="00630382"/>
    <w:rsid w:val="00630E5F"/>
    <w:rsid w:val="006321C8"/>
    <w:rsid w:val="0063265C"/>
    <w:rsid w:val="00633079"/>
    <w:rsid w:val="006332DC"/>
    <w:rsid w:val="00635020"/>
    <w:rsid w:val="00635846"/>
    <w:rsid w:val="00637512"/>
    <w:rsid w:val="0063765F"/>
    <w:rsid w:val="00640EE4"/>
    <w:rsid w:val="0064168D"/>
    <w:rsid w:val="00643161"/>
    <w:rsid w:val="006466F5"/>
    <w:rsid w:val="006468D6"/>
    <w:rsid w:val="006529A5"/>
    <w:rsid w:val="00655735"/>
    <w:rsid w:val="00660155"/>
    <w:rsid w:val="00661404"/>
    <w:rsid w:val="00661753"/>
    <w:rsid w:val="00663F7E"/>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8792F"/>
    <w:rsid w:val="00693070"/>
    <w:rsid w:val="0069391E"/>
    <w:rsid w:val="00694735"/>
    <w:rsid w:val="00697281"/>
    <w:rsid w:val="00697492"/>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31428"/>
    <w:rsid w:val="0073157A"/>
    <w:rsid w:val="00735209"/>
    <w:rsid w:val="00737D40"/>
    <w:rsid w:val="0074023C"/>
    <w:rsid w:val="00743818"/>
    <w:rsid w:val="00744E29"/>
    <w:rsid w:val="00744EEF"/>
    <w:rsid w:val="0074726D"/>
    <w:rsid w:val="00751095"/>
    <w:rsid w:val="007517D1"/>
    <w:rsid w:val="007524CA"/>
    <w:rsid w:val="00753F8F"/>
    <w:rsid w:val="00754CAE"/>
    <w:rsid w:val="00757559"/>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1D90"/>
    <w:rsid w:val="00794153"/>
    <w:rsid w:val="0079486A"/>
    <w:rsid w:val="00794E74"/>
    <w:rsid w:val="00794F80"/>
    <w:rsid w:val="0079666D"/>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4E55"/>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0AE"/>
    <w:rsid w:val="00856D15"/>
    <w:rsid w:val="0086020D"/>
    <w:rsid w:val="00863327"/>
    <w:rsid w:val="008671BD"/>
    <w:rsid w:val="00867B2F"/>
    <w:rsid w:val="00867FEE"/>
    <w:rsid w:val="00870F44"/>
    <w:rsid w:val="00874015"/>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51E8"/>
    <w:rsid w:val="008B634F"/>
    <w:rsid w:val="008C2BCF"/>
    <w:rsid w:val="008C32A8"/>
    <w:rsid w:val="008C55A3"/>
    <w:rsid w:val="008C5EC3"/>
    <w:rsid w:val="008D06E0"/>
    <w:rsid w:val="008D1DFF"/>
    <w:rsid w:val="008D29A7"/>
    <w:rsid w:val="008D2F5B"/>
    <w:rsid w:val="008D52AA"/>
    <w:rsid w:val="008D7675"/>
    <w:rsid w:val="008E0D49"/>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403D"/>
    <w:rsid w:val="00927C53"/>
    <w:rsid w:val="00932888"/>
    <w:rsid w:val="009331C2"/>
    <w:rsid w:val="0093422A"/>
    <w:rsid w:val="009402DB"/>
    <w:rsid w:val="0094160B"/>
    <w:rsid w:val="00943DF1"/>
    <w:rsid w:val="00943F2E"/>
    <w:rsid w:val="00943FF0"/>
    <w:rsid w:val="00944898"/>
    <w:rsid w:val="009449B8"/>
    <w:rsid w:val="00944DC9"/>
    <w:rsid w:val="00946880"/>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182D"/>
    <w:rsid w:val="00985AD2"/>
    <w:rsid w:val="00985C4C"/>
    <w:rsid w:val="00986427"/>
    <w:rsid w:val="0098704B"/>
    <w:rsid w:val="00993821"/>
    <w:rsid w:val="009940F6"/>
    <w:rsid w:val="00994280"/>
    <w:rsid w:val="009970B5"/>
    <w:rsid w:val="009A0D0A"/>
    <w:rsid w:val="009A0FAE"/>
    <w:rsid w:val="009A110C"/>
    <w:rsid w:val="009A1915"/>
    <w:rsid w:val="009A2418"/>
    <w:rsid w:val="009A2DB0"/>
    <w:rsid w:val="009A41F6"/>
    <w:rsid w:val="009A64BD"/>
    <w:rsid w:val="009A686F"/>
    <w:rsid w:val="009A6ACC"/>
    <w:rsid w:val="009B1636"/>
    <w:rsid w:val="009B33A8"/>
    <w:rsid w:val="009B3487"/>
    <w:rsid w:val="009B4510"/>
    <w:rsid w:val="009B5D50"/>
    <w:rsid w:val="009B5F5A"/>
    <w:rsid w:val="009B7C61"/>
    <w:rsid w:val="009B7D7D"/>
    <w:rsid w:val="009C0DC9"/>
    <w:rsid w:val="009C3793"/>
    <w:rsid w:val="009C451F"/>
    <w:rsid w:val="009C5075"/>
    <w:rsid w:val="009C5E96"/>
    <w:rsid w:val="009C726D"/>
    <w:rsid w:val="009D1B1E"/>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147E1"/>
    <w:rsid w:val="00A21876"/>
    <w:rsid w:val="00A279CF"/>
    <w:rsid w:val="00A30C44"/>
    <w:rsid w:val="00A327FF"/>
    <w:rsid w:val="00A328AE"/>
    <w:rsid w:val="00A331D8"/>
    <w:rsid w:val="00A347D8"/>
    <w:rsid w:val="00A36D20"/>
    <w:rsid w:val="00A4131E"/>
    <w:rsid w:val="00A41694"/>
    <w:rsid w:val="00A42326"/>
    <w:rsid w:val="00A43501"/>
    <w:rsid w:val="00A453DC"/>
    <w:rsid w:val="00A469C4"/>
    <w:rsid w:val="00A46BDA"/>
    <w:rsid w:val="00A475D9"/>
    <w:rsid w:val="00A51D10"/>
    <w:rsid w:val="00A535E3"/>
    <w:rsid w:val="00A5450F"/>
    <w:rsid w:val="00A570A7"/>
    <w:rsid w:val="00A57E92"/>
    <w:rsid w:val="00A57FCD"/>
    <w:rsid w:val="00A61900"/>
    <w:rsid w:val="00A625E2"/>
    <w:rsid w:val="00A62AA3"/>
    <w:rsid w:val="00A62B55"/>
    <w:rsid w:val="00A64C80"/>
    <w:rsid w:val="00A67EF9"/>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87267"/>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26D3"/>
    <w:rsid w:val="00B04CF0"/>
    <w:rsid w:val="00B070A2"/>
    <w:rsid w:val="00B0761F"/>
    <w:rsid w:val="00B10E49"/>
    <w:rsid w:val="00B11E08"/>
    <w:rsid w:val="00B12BB6"/>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481A"/>
    <w:rsid w:val="00B75A2C"/>
    <w:rsid w:val="00B813AC"/>
    <w:rsid w:val="00B8287F"/>
    <w:rsid w:val="00B8376C"/>
    <w:rsid w:val="00B84260"/>
    <w:rsid w:val="00B86811"/>
    <w:rsid w:val="00B86CC9"/>
    <w:rsid w:val="00B8738D"/>
    <w:rsid w:val="00B91F0B"/>
    <w:rsid w:val="00B9223B"/>
    <w:rsid w:val="00B92D47"/>
    <w:rsid w:val="00B93FAE"/>
    <w:rsid w:val="00B961A5"/>
    <w:rsid w:val="00B96724"/>
    <w:rsid w:val="00BA0E4C"/>
    <w:rsid w:val="00BA18D5"/>
    <w:rsid w:val="00BA1FC4"/>
    <w:rsid w:val="00BA202D"/>
    <w:rsid w:val="00BA49CC"/>
    <w:rsid w:val="00BA4D1F"/>
    <w:rsid w:val="00BA7AD1"/>
    <w:rsid w:val="00BA7F1D"/>
    <w:rsid w:val="00BB0B9D"/>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0543"/>
    <w:rsid w:val="00BF2DD7"/>
    <w:rsid w:val="00BF2EA1"/>
    <w:rsid w:val="00BF41EE"/>
    <w:rsid w:val="00BF543F"/>
    <w:rsid w:val="00BF6902"/>
    <w:rsid w:val="00BF7421"/>
    <w:rsid w:val="00C01E2A"/>
    <w:rsid w:val="00C06E2B"/>
    <w:rsid w:val="00C07650"/>
    <w:rsid w:val="00C104DD"/>
    <w:rsid w:val="00C1331F"/>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B1A"/>
    <w:rsid w:val="00C45DE7"/>
    <w:rsid w:val="00C5122B"/>
    <w:rsid w:val="00C52B20"/>
    <w:rsid w:val="00C538D4"/>
    <w:rsid w:val="00C562FD"/>
    <w:rsid w:val="00C56C17"/>
    <w:rsid w:val="00C6545A"/>
    <w:rsid w:val="00C65944"/>
    <w:rsid w:val="00C666B4"/>
    <w:rsid w:val="00C66829"/>
    <w:rsid w:val="00C71A4B"/>
    <w:rsid w:val="00C71CD1"/>
    <w:rsid w:val="00C72345"/>
    <w:rsid w:val="00C72E54"/>
    <w:rsid w:val="00C73143"/>
    <w:rsid w:val="00C7466E"/>
    <w:rsid w:val="00C76C40"/>
    <w:rsid w:val="00C77219"/>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4CFD"/>
    <w:rsid w:val="00CC5FF3"/>
    <w:rsid w:val="00CD7178"/>
    <w:rsid w:val="00CE2ADF"/>
    <w:rsid w:val="00CE33FC"/>
    <w:rsid w:val="00CE4B84"/>
    <w:rsid w:val="00CE6A56"/>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2F4B"/>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97B"/>
    <w:rsid w:val="00D44A9E"/>
    <w:rsid w:val="00D46910"/>
    <w:rsid w:val="00D46E7E"/>
    <w:rsid w:val="00D475A2"/>
    <w:rsid w:val="00D5015D"/>
    <w:rsid w:val="00D52355"/>
    <w:rsid w:val="00D52AC7"/>
    <w:rsid w:val="00D53360"/>
    <w:rsid w:val="00D53A66"/>
    <w:rsid w:val="00D54514"/>
    <w:rsid w:val="00D54935"/>
    <w:rsid w:val="00D54CA9"/>
    <w:rsid w:val="00D563D9"/>
    <w:rsid w:val="00D566F2"/>
    <w:rsid w:val="00D57EEB"/>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D0123"/>
    <w:rsid w:val="00DD13E2"/>
    <w:rsid w:val="00DD4938"/>
    <w:rsid w:val="00DD7977"/>
    <w:rsid w:val="00DE1FC5"/>
    <w:rsid w:val="00DE34FF"/>
    <w:rsid w:val="00DE35D7"/>
    <w:rsid w:val="00DE4454"/>
    <w:rsid w:val="00DE44AB"/>
    <w:rsid w:val="00DF003C"/>
    <w:rsid w:val="00DF00D4"/>
    <w:rsid w:val="00DF4501"/>
    <w:rsid w:val="00DF7233"/>
    <w:rsid w:val="00DF73DC"/>
    <w:rsid w:val="00DF75B7"/>
    <w:rsid w:val="00DF78AE"/>
    <w:rsid w:val="00E0171F"/>
    <w:rsid w:val="00E02AC4"/>
    <w:rsid w:val="00E033F2"/>
    <w:rsid w:val="00E0462A"/>
    <w:rsid w:val="00E07AAA"/>
    <w:rsid w:val="00E07CC2"/>
    <w:rsid w:val="00E10335"/>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70F"/>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3CE8"/>
    <w:rsid w:val="00E97676"/>
    <w:rsid w:val="00EA0F12"/>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06C8"/>
    <w:rsid w:val="00ED1055"/>
    <w:rsid w:val="00ED3C5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262C4"/>
    <w:rsid w:val="00F30AEF"/>
    <w:rsid w:val="00F3229A"/>
    <w:rsid w:val="00F32406"/>
    <w:rsid w:val="00F378B2"/>
    <w:rsid w:val="00F403EA"/>
    <w:rsid w:val="00F40B51"/>
    <w:rsid w:val="00F40E4D"/>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3A7A"/>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3650"/>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99"/>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ED3C5C"/>
    <w:rPr>
      <w:rFonts w:eastAsiaTheme="minorEastAsia"/>
      <w:b/>
      <w:bCs/>
      <w:sz w:val="28"/>
      <w:szCs w:val="28"/>
      <w:lang w:val="en-US"/>
    </w:rPr>
  </w:style>
  <w:style w:type="character" w:customStyle="1" w:styleId="Ttulo5Car">
    <w:name w:val="Título 5 Car"/>
    <w:basedOn w:val="Fuentedeprrafopredeter"/>
    <w:link w:val="Ttulo5"/>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styleId="NormalWeb">
    <w:name w:val="Normal (Web)"/>
    <w:basedOn w:val="Normal"/>
    <w:uiPriority w:val="99"/>
    <w:rsid w:val="00A147E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A147E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A147E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A147E1"/>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A147E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A147E1"/>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A147E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A147E1"/>
    <w:rPr>
      <w:rFonts w:ascii="Courier New" w:eastAsia="Times New Roman" w:hAnsi="Courier New" w:cs="Times New Roman"/>
      <w:sz w:val="20"/>
      <w:szCs w:val="20"/>
      <w:lang w:eastAsia="es-ES"/>
    </w:rPr>
  </w:style>
  <w:style w:type="paragraph" w:customStyle="1" w:styleId="Standard">
    <w:name w:val="Standard"/>
    <w:rsid w:val="00A147E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A147E1"/>
    <w:rPr>
      <w:rFonts w:ascii="Arial" w:hAnsi="Arial" w:cs="Arial" w:hint="default"/>
      <w:b/>
      <w:bCs/>
      <w:sz w:val="18"/>
      <w:szCs w:val="18"/>
    </w:rPr>
  </w:style>
  <w:style w:type="paragraph" w:customStyle="1" w:styleId="Pa2">
    <w:name w:val="Pa2"/>
    <w:basedOn w:val="Normal"/>
    <w:next w:val="Normal"/>
    <w:uiPriority w:val="99"/>
    <w:rsid w:val="00A147E1"/>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A147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A147E1"/>
  </w:style>
  <w:style w:type="character" w:customStyle="1" w:styleId="b">
    <w:name w:val="b"/>
    <w:basedOn w:val="Fuentedeprrafopredeter"/>
    <w:rsid w:val="00A147E1"/>
  </w:style>
  <w:style w:type="character" w:customStyle="1" w:styleId="k">
    <w:name w:val="k"/>
    <w:basedOn w:val="Fuentedeprrafopredeter"/>
    <w:rsid w:val="00A147E1"/>
  </w:style>
  <w:style w:type="character" w:customStyle="1" w:styleId="h">
    <w:name w:val="h"/>
    <w:basedOn w:val="Fuentedeprrafopredeter"/>
    <w:rsid w:val="00A147E1"/>
  </w:style>
  <w:style w:type="character" w:styleId="CitaHTML">
    <w:name w:val="HTML Cite"/>
    <w:uiPriority w:val="99"/>
    <w:semiHidden/>
    <w:unhideWhenUsed/>
    <w:rsid w:val="00A147E1"/>
    <w:rPr>
      <w:i/>
      <w:iCs/>
    </w:rPr>
  </w:style>
  <w:style w:type="paragraph" w:customStyle="1" w:styleId="RSCGnotaalpie">
    <w:name w:val="RSCG nota al pie"/>
    <w:basedOn w:val="Normal"/>
    <w:uiPriority w:val="99"/>
    <w:qFormat/>
    <w:rsid w:val="00A147E1"/>
    <w:pPr>
      <w:spacing w:after="120" w:line="240" w:lineRule="auto"/>
      <w:jc w:val="both"/>
    </w:pPr>
    <w:rPr>
      <w:rFonts w:ascii="palatino" w:eastAsia="Times New Roman" w:hAnsi="palatino"/>
    </w:rPr>
  </w:style>
  <w:style w:type="character" w:customStyle="1" w:styleId="lbl-encabezado-blanco2">
    <w:name w:val="lbl-encabezado-blanco2"/>
    <w:rsid w:val="00A147E1"/>
    <w:rPr>
      <w:color w:val="FFFFFF"/>
    </w:rPr>
  </w:style>
  <w:style w:type="character" w:customStyle="1" w:styleId="TextoCar">
    <w:name w:val="Texto Car"/>
    <w:link w:val="Texto"/>
    <w:locked/>
    <w:rsid w:val="00A147E1"/>
    <w:rPr>
      <w:rFonts w:ascii="Arial" w:eastAsia="Times New Roman" w:hAnsi="Arial" w:cs="Arial"/>
      <w:sz w:val="18"/>
      <w:szCs w:val="18"/>
      <w:lang w:eastAsia="es-ES"/>
    </w:rPr>
  </w:style>
  <w:style w:type="paragraph" w:customStyle="1" w:styleId="ANOTACION">
    <w:name w:val="ANOTACION"/>
    <w:basedOn w:val="Normal"/>
    <w:link w:val="ANOTACIONCar"/>
    <w:rsid w:val="00A147E1"/>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A147E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A147E1"/>
    <w:rPr>
      <w:i/>
      <w:iCs/>
    </w:rPr>
  </w:style>
  <w:style w:type="paragraph" w:styleId="Bibliografa">
    <w:name w:val="Bibliography"/>
    <w:basedOn w:val="Normal"/>
    <w:next w:val="Normal"/>
    <w:uiPriority w:val="37"/>
    <w:semiHidden/>
    <w:unhideWhenUsed/>
    <w:rsid w:val="00A147E1"/>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A147E1"/>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A147E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A147E1"/>
  </w:style>
  <w:style w:type="character" w:customStyle="1" w:styleId="Ninguno">
    <w:name w:val="Ninguno"/>
    <w:rsid w:val="00A147E1"/>
    <w:rPr>
      <w:lang w:val="es-ES_tradnl"/>
    </w:rPr>
  </w:style>
  <w:style w:type="paragraph" w:customStyle="1" w:styleId="Cuerpo">
    <w:name w:val="Cuerpo"/>
    <w:rsid w:val="00A147E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A147E1"/>
    <w:pPr>
      <w:numPr>
        <w:numId w:val="14"/>
      </w:numPr>
    </w:pPr>
  </w:style>
  <w:style w:type="numbering" w:customStyle="1" w:styleId="Estiloimportado1">
    <w:name w:val="Estilo importado 1"/>
    <w:qFormat/>
    <w:rsid w:val="00A147E1"/>
    <w:pPr>
      <w:numPr>
        <w:numId w:val="15"/>
      </w:numPr>
    </w:pPr>
  </w:style>
  <w:style w:type="character" w:customStyle="1" w:styleId="normaltextrun">
    <w:name w:val="normaltextrun"/>
    <w:basedOn w:val="Fuentedeprrafopredeter"/>
    <w:rsid w:val="00A147E1"/>
  </w:style>
  <w:style w:type="paragraph" w:customStyle="1" w:styleId="INCISO">
    <w:name w:val="INCISO"/>
    <w:basedOn w:val="Normal"/>
    <w:rsid w:val="00A147E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A147E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A147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A147E1"/>
  </w:style>
  <w:style w:type="paragraph" w:customStyle="1" w:styleId="m5212863947045306324gmail-msonormal">
    <w:name w:val="m_5212863947045306324gmail-msonormal"/>
    <w:basedOn w:val="Normal"/>
    <w:rsid w:val="00A147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A147E1"/>
  </w:style>
  <w:style w:type="paragraph" w:styleId="Lista">
    <w:name w:val="List"/>
    <w:basedOn w:val="Normal"/>
    <w:uiPriority w:val="99"/>
    <w:unhideWhenUsed/>
    <w:rsid w:val="00A147E1"/>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A147E1"/>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A147E1"/>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147E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A147E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A147E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47E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A147E1"/>
  </w:style>
  <w:style w:type="character" w:customStyle="1" w:styleId="titulorubrolgt">
    <w:name w:val="titulorubrolgt"/>
    <w:basedOn w:val="Fuentedeprrafopredeter"/>
    <w:rsid w:val="00A147E1"/>
  </w:style>
  <w:style w:type="paragraph" w:customStyle="1" w:styleId="Text">
    <w:name w:val="Text"/>
    <w:basedOn w:val="Normal"/>
    <w:link w:val="TextChar"/>
    <w:rsid w:val="00A147E1"/>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A147E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A147E1"/>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A147E1"/>
    <w:pPr>
      <w:spacing w:after="0" w:line="240" w:lineRule="auto"/>
    </w:pPr>
    <w:rPr>
      <w:rFonts w:eastAsia="Cambria"/>
      <w:sz w:val="20"/>
      <w:szCs w:val="20"/>
    </w:rPr>
  </w:style>
  <w:style w:type="paragraph" w:customStyle="1" w:styleId="paragraph">
    <w:name w:val="paragraph"/>
    <w:basedOn w:val="Normal"/>
    <w:rsid w:val="00A147E1"/>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A147E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A147E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mp">
    <w:name w:val="temp"/>
    <w:basedOn w:val="Normal"/>
    <w:rsid w:val="00A147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A147E1"/>
  </w:style>
  <w:style w:type="paragraph" w:customStyle="1" w:styleId="ng-star-inserted">
    <w:name w:val="ng-star-inserted"/>
    <w:basedOn w:val="Normal"/>
    <w:rsid w:val="00A147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A147E1"/>
    <w:rPr>
      <w:color w:val="605E5C"/>
      <w:shd w:val="clear" w:color="auto" w:fill="E1DFDD"/>
    </w:rPr>
  </w:style>
  <w:style w:type="character" w:customStyle="1" w:styleId="Mencinsinresolver3">
    <w:name w:val="Mención sin resolver3"/>
    <w:basedOn w:val="Fuentedeprrafopredeter"/>
    <w:uiPriority w:val="99"/>
    <w:semiHidden/>
    <w:unhideWhenUsed/>
    <w:rsid w:val="00A147E1"/>
    <w:rPr>
      <w:color w:val="605E5C"/>
      <w:shd w:val="clear" w:color="auto" w:fill="E1DFDD"/>
    </w:rPr>
  </w:style>
  <w:style w:type="paragraph" w:styleId="Saludo">
    <w:name w:val="Salutation"/>
    <w:basedOn w:val="Normal"/>
    <w:next w:val="Normal"/>
    <w:link w:val="SaludoCar"/>
    <w:uiPriority w:val="99"/>
    <w:unhideWhenUsed/>
    <w:rsid w:val="00A147E1"/>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A147E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A147E1"/>
  </w:style>
  <w:style w:type="character" w:customStyle="1" w:styleId="Mencinsinresolver4">
    <w:name w:val="Mención sin resolver4"/>
    <w:basedOn w:val="Fuentedeprrafopredeter"/>
    <w:uiPriority w:val="99"/>
    <w:semiHidden/>
    <w:unhideWhenUsed/>
    <w:rsid w:val="00A147E1"/>
    <w:rPr>
      <w:color w:val="605E5C"/>
      <w:shd w:val="clear" w:color="auto" w:fill="E1DFDD"/>
    </w:rPr>
  </w:style>
  <w:style w:type="paragraph" w:styleId="Revisin">
    <w:name w:val="Revision"/>
    <w:hidden/>
    <w:uiPriority w:val="99"/>
    <w:semiHidden/>
    <w:rsid w:val="00A147E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A147E1"/>
  </w:style>
  <w:style w:type="table" w:customStyle="1" w:styleId="Tablaconcuadrcula3">
    <w:name w:val="Tabla con cuadrícula3"/>
    <w:basedOn w:val="Tablanormal"/>
    <w:next w:val="Tablaconcuadrcula"/>
    <w:uiPriority w:val="59"/>
    <w:qFormat/>
    <w:rsid w:val="00A147E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A147E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A147E1"/>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A147E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A147E1"/>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A147E1"/>
    <w:rPr>
      <w:rFonts w:ascii="Georgia" w:eastAsia="Georgia" w:hAnsi="Georgia" w:cs="Georgia"/>
      <w:i/>
      <w:color w:val="666666"/>
      <w:sz w:val="48"/>
      <w:szCs w:val="48"/>
      <w:lang w:val="es-ES" w:eastAsia="es-MX"/>
    </w:rPr>
  </w:style>
  <w:style w:type="table" w:customStyle="1" w:styleId="8">
    <w:name w:val="8"/>
    <w:basedOn w:val="TableNormal"/>
    <w:rsid w:val="00A147E1"/>
    <w:tblPr>
      <w:tblStyleRowBandSize w:val="1"/>
      <w:tblStyleColBandSize w:val="1"/>
      <w:tblCellMar>
        <w:top w:w="0" w:type="dxa"/>
        <w:left w:w="115" w:type="dxa"/>
        <w:bottom w:w="0" w:type="dxa"/>
        <w:right w:w="115" w:type="dxa"/>
      </w:tblCellMar>
    </w:tblPr>
  </w:style>
  <w:style w:type="table" w:customStyle="1" w:styleId="7">
    <w:name w:val="7"/>
    <w:basedOn w:val="TableNormal"/>
    <w:rsid w:val="00A147E1"/>
    <w:tblPr>
      <w:tblStyleRowBandSize w:val="1"/>
      <w:tblStyleColBandSize w:val="1"/>
      <w:tblCellMar>
        <w:top w:w="0" w:type="dxa"/>
        <w:left w:w="115" w:type="dxa"/>
        <w:bottom w:w="0" w:type="dxa"/>
        <w:right w:w="115" w:type="dxa"/>
      </w:tblCellMar>
    </w:tblPr>
  </w:style>
  <w:style w:type="table" w:customStyle="1" w:styleId="6">
    <w:name w:val="6"/>
    <w:basedOn w:val="TableNormal"/>
    <w:rsid w:val="00A147E1"/>
    <w:tblPr>
      <w:tblStyleRowBandSize w:val="1"/>
      <w:tblStyleColBandSize w:val="1"/>
      <w:tblCellMar>
        <w:top w:w="0" w:type="dxa"/>
        <w:left w:w="115" w:type="dxa"/>
        <w:bottom w:w="0" w:type="dxa"/>
        <w:right w:w="115" w:type="dxa"/>
      </w:tblCellMar>
    </w:tblPr>
  </w:style>
  <w:style w:type="table" w:customStyle="1" w:styleId="5">
    <w:name w:val="5"/>
    <w:basedOn w:val="TableNormal"/>
    <w:rsid w:val="00A147E1"/>
    <w:tblPr>
      <w:tblStyleRowBandSize w:val="1"/>
      <w:tblStyleColBandSize w:val="1"/>
      <w:tblCellMar>
        <w:top w:w="0" w:type="dxa"/>
        <w:left w:w="115" w:type="dxa"/>
        <w:bottom w:w="0" w:type="dxa"/>
        <w:right w:w="115" w:type="dxa"/>
      </w:tblCellMar>
    </w:tblPr>
  </w:style>
  <w:style w:type="table" w:customStyle="1" w:styleId="4">
    <w:name w:val="4"/>
    <w:basedOn w:val="TableNormal"/>
    <w:rsid w:val="00A147E1"/>
    <w:tblPr>
      <w:tblStyleRowBandSize w:val="1"/>
      <w:tblStyleColBandSize w:val="1"/>
      <w:tblCellMar>
        <w:top w:w="0" w:type="dxa"/>
        <w:left w:w="115" w:type="dxa"/>
        <w:bottom w:w="0" w:type="dxa"/>
        <w:right w:w="115" w:type="dxa"/>
      </w:tblCellMar>
    </w:tblPr>
  </w:style>
  <w:style w:type="table" w:customStyle="1" w:styleId="3">
    <w:name w:val="3"/>
    <w:basedOn w:val="TableNormal"/>
    <w:rsid w:val="00A147E1"/>
    <w:tblPr>
      <w:tblStyleRowBandSize w:val="1"/>
      <w:tblStyleColBandSize w:val="1"/>
      <w:tblCellMar>
        <w:top w:w="0" w:type="dxa"/>
        <w:left w:w="115" w:type="dxa"/>
        <w:bottom w:w="0" w:type="dxa"/>
        <w:right w:w="115" w:type="dxa"/>
      </w:tblCellMar>
    </w:tblPr>
  </w:style>
  <w:style w:type="table" w:customStyle="1" w:styleId="2">
    <w:name w:val="2"/>
    <w:basedOn w:val="TableNormal"/>
    <w:rsid w:val="00A147E1"/>
    <w:tblPr>
      <w:tblStyleRowBandSize w:val="1"/>
      <w:tblStyleColBandSize w:val="1"/>
      <w:tblCellMar>
        <w:top w:w="0" w:type="dxa"/>
        <w:left w:w="115" w:type="dxa"/>
        <w:bottom w:w="0" w:type="dxa"/>
        <w:right w:w="115" w:type="dxa"/>
      </w:tblCellMar>
    </w:tblPr>
  </w:style>
  <w:style w:type="table" w:customStyle="1" w:styleId="1">
    <w:name w:val="1"/>
    <w:basedOn w:val="TableNormal"/>
    <w:rsid w:val="00A147E1"/>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A147E1"/>
    <w:rPr>
      <w:rFonts w:ascii="Times New Roman" w:eastAsia="Times New Roman" w:hAnsi="Times New Roman" w:cs="Times New Roman"/>
      <w:sz w:val="20"/>
      <w:szCs w:val="20"/>
      <w:lang w:eastAsia="es-MX"/>
    </w:rPr>
  </w:style>
  <w:style w:type="character" w:customStyle="1" w:styleId="eop">
    <w:name w:val="eop"/>
    <w:basedOn w:val="Fuentedeprrafopredeter"/>
    <w:rsid w:val="00A147E1"/>
  </w:style>
  <w:style w:type="character" w:customStyle="1" w:styleId="m2871584667633129156gmail-apple-converted-space">
    <w:name w:val="m_2871584667633129156gmail-apple-converted-space"/>
    <w:basedOn w:val="Fuentedeprrafopredeter"/>
    <w:rsid w:val="00A147E1"/>
  </w:style>
  <w:style w:type="character" w:customStyle="1" w:styleId="m2871584667633129156gmail-msofootnotereference">
    <w:name w:val="m_2871584667633129156gmail-msofootnotereference"/>
    <w:basedOn w:val="Fuentedeprrafopredeter"/>
    <w:rsid w:val="00A147E1"/>
  </w:style>
  <w:style w:type="paragraph" w:customStyle="1" w:styleId="m2871584667633129156gmail-msofootnotetext">
    <w:name w:val="m_2871584667633129156gmail-msofootnotetext"/>
    <w:basedOn w:val="Normal"/>
    <w:rsid w:val="00A147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A147E1"/>
  </w:style>
  <w:style w:type="paragraph" w:customStyle="1" w:styleId="rtejustify">
    <w:name w:val="rtejustify"/>
    <w:basedOn w:val="Normal"/>
    <w:rsid w:val="00A147E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A147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A147E1"/>
  </w:style>
  <w:style w:type="character" w:customStyle="1" w:styleId="m-3579365149168697376gmail-msofootnotereference">
    <w:name w:val="m_-3579365149168697376gmail-msofootnotereference"/>
    <w:basedOn w:val="Fuentedeprrafopredeter"/>
    <w:rsid w:val="00A147E1"/>
  </w:style>
  <w:style w:type="paragraph" w:customStyle="1" w:styleId="m-3579365149168697376gmail-msofootnotetext">
    <w:name w:val="m_-3579365149168697376gmail-msofootnotetext"/>
    <w:basedOn w:val="Normal"/>
    <w:rsid w:val="00A147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A147E1"/>
  </w:style>
  <w:style w:type="numbering" w:customStyle="1" w:styleId="Sinlista2">
    <w:name w:val="Sin lista2"/>
    <w:next w:val="Sinlista"/>
    <w:uiPriority w:val="99"/>
    <w:semiHidden/>
    <w:unhideWhenUsed/>
    <w:rsid w:val="00A147E1"/>
  </w:style>
  <w:style w:type="table" w:customStyle="1" w:styleId="Tablaconcuadrcula4">
    <w:name w:val="Tabla con cuadrícula4"/>
    <w:basedOn w:val="Tablanormal"/>
    <w:next w:val="Tablaconcuadrcula"/>
    <w:uiPriority w:val="59"/>
    <w:qFormat/>
    <w:rsid w:val="00A147E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A147E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A147E1"/>
    <w:tblPr>
      <w:tblStyleRowBandSize w:val="1"/>
      <w:tblStyleColBandSize w:val="1"/>
      <w:tblCellMar>
        <w:top w:w="0" w:type="dxa"/>
        <w:left w:w="115" w:type="dxa"/>
        <w:bottom w:w="0" w:type="dxa"/>
        <w:right w:w="115" w:type="dxa"/>
      </w:tblCellMar>
    </w:tblPr>
  </w:style>
  <w:style w:type="table" w:customStyle="1" w:styleId="71">
    <w:name w:val="71"/>
    <w:basedOn w:val="TableNormal"/>
    <w:rsid w:val="00A147E1"/>
    <w:tblPr>
      <w:tblStyleRowBandSize w:val="1"/>
      <w:tblStyleColBandSize w:val="1"/>
      <w:tblCellMar>
        <w:top w:w="0" w:type="dxa"/>
        <w:left w:w="115" w:type="dxa"/>
        <w:bottom w:w="0" w:type="dxa"/>
        <w:right w:w="115" w:type="dxa"/>
      </w:tblCellMar>
    </w:tblPr>
  </w:style>
  <w:style w:type="table" w:customStyle="1" w:styleId="61">
    <w:name w:val="61"/>
    <w:basedOn w:val="TableNormal"/>
    <w:rsid w:val="00A147E1"/>
    <w:tblPr>
      <w:tblStyleRowBandSize w:val="1"/>
      <w:tblStyleColBandSize w:val="1"/>
      <w:tblCellMar>
        <w:top w:w="0" w:type="dxa"/>
        <w:left w:w="115" w:type="dxa"/>
        <w:bottom w:w="0" w:type="dxa"/>
        <w:right w:w="115" w:type="dxa"/>
      </w:tblCellMar>
    </w:tblPr>
  </w:style>
  <w:style w:type="table" w:customStyle="1" w:styleId="51">
    <w:name w:val="51"/>
    <w:basedOn w:val="TableNormal"/>
    <w:rsid w:val="00A147E1"/>
    <w:tblPr>
      <w:tblStyleRowBandSize w:val="1"/>
      <w:tblStyleColBandSize w:val="1"/>
      <w:tblCellMar>
        <w:top w:w="0" w:type="dxa"/>
        <w:left w:w="115" w:type="dxa"/>
        <w:bottom w:w="0" w:type="dxa"/>
        <w:right w:w="115" w:type="dxa"/>
      </w:tblCellMar>
    </w:tblPr>
  </w:style>
  <w:style w:type="table" w:customStyle="1" w:styleId="41">
    <w:name w:val="41"/>
    <w:basedOn w:val="TableNormal"/>
    <w:rsid w:val="00A147E1"/>
    <w:tblPr>
      <w:tblStyleRowBandSize w:val="1"/>
      <w:tblStyleColBandSize w:val="1"/>
      <w:tblCellMar>
        <w:top w:w="0" w:type="dxa"/>
        <w:left w:w="115" w:type="dxa"/>
        <w:bottom w:w="0" w:type="dxa"/>
        <w:right w:w="115" w:type="dxa"/>
      </w:tblCellMar>
    </w:tblPr>
  </w:style>
  <w:style w:type="table" w:customStyle="1" w:styleId="31">
    <w:name w:val="31"/>
    <w:basedOn w:val="TableNormal"/>
    <w:rsid w:val="00A147E1"/>
    <w:tblPr>
      <w:tblStyleRowBandSize w:val="1"/>
      <w:tblStyleColBandSize w:val="1"/>
      <w:tblCellMar>
        <w:top w:w="0" w:type="dxa"/>
        <w:left w:w="115" w:type="dxa"/>
        <w:bottom w:w="0" w:type="dxa"/>
        <w:right w:w="115" w:type="dxa"/>
      </w:tblCellMar>
    </w:tblPr>
  </w:style>
  <w:style w:type="table" w:customStyle="1" w:styleId="21">
    <w:name w:val="21"/>
    <w:basedOn w:val="TableNormal"/>
    <w:rsid w:val="00A147E1"/>
    <w:tblPr>
      <w:tblStyleRowBandSize w:val="1"/>
      <w:tblStyleColBandSize w:val="1"/>
      <w:tblCellMar>
        <w:top w:w="0" w:type="dxa"/>
        <w:left w:w="115" w:type="dxa"/>
        <w:bottom w:w="0" w:type="dxa"/>
        <w:right w:w="115" w:type="dxa"/>
      </w:tblCellMar>
    </w:tblPr>
  </w:style>
  <w:style w:type="table" w:customStyle="1" w:styleId="11">
    <w:name w:val="11"/>
    <w:basedOn w:val="TableNormal"/>
    <w:rsid w:val="00A147E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319852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19604059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51917455">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079849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OLUCA/art_92_ii_b/3.web" TargetMode="External"/><Relationship Id="rId13" Type="http://schemas.openxmlformats.org/officeDocument/2006/relationships/hyperlink" Target="https://www.osfem.gob.mx/04_Iconografia/Ent_Fisc/Doc_Apoy/doc/2021/03_Presentacion_Mpal.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B07B-CCAC-42B5-AB70-34D53937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51</Pages>
  <Words>9817</Words>
  <Characters>53996</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2018-12-04T20:35:00Z</cp:lastPrinted>
  <dcterms:created xsi:type="dcterms:W3CDTF">2022-03-14T17:00:00Z</dcterms:created>
  <dcterms:modified xsi:type="dcterms:W3CDTF">2022-04-05T22:19:00Z</dcterms:modified>
</cp:coreProperties>
</file>