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65AE0" w14:textId="77777777" w:rsidR="00251FAE" w:rsidRPr="00846B7F" w:rsidRDefault="00251FAE" w:rsidP="009A460C">
      <w:pPr>
        <w:spacing w:line="360" w:lineRule="auto"/>
        <w:jc w:val="both"/>
        <w:rPr>
          <w:rFonts w:ascii="Palatino Linotype" w:eastAsiaTheme="minorEastAsia" w:hAnsi="Palatino Linotype"/>
          <w:lang w:val="es-ES_tradnl" w:eastAsia="es-ES"/>
        </w:rPr>
      </w:pPr>
      <w:r w:rsidRPr="00846B7F">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dieciséis (16) de marzo de dos mil veintidós.</w:t>
      </w:r>
    </w:p>
    <w:p w14:paraId="2EA8E8EA" w14:textId="77777777" w:rsidR="00251FAE" w:rsidRPr="00846B7F" w:rsidRDefault="00251FAE" w:rsidP="009A460C">
      <w:pPr>
        <w:spacing w:line="360" w:lineRule="auto"/>
        <w:jc w:val="both"/>
        <w:rPr>
          <w:rFonts w:ascii="Palatino Linotype" w:eastAsiaTheme="minorEastAsia" w:hAnsi="Palatino Linotype"/>
          <w:lang w:val="es-ES_tradnl" w:eastAsia="es-ES"/>
        </w:rPr>
      </w:pPr>
    </w:p>
    <w:p w14:paraId="20FC32ED" w14:textId="3E3EB11C" w:rsidR="00251FAE" w:rsidRPr="00846B7F" w:rsidRDefault="00251FAE" w:rsidP="009A460C">
      <w:pPr>
        <w:spacing w:line="360" w:lineRule="auto"/>
        <w:jc w:val="both"/>
        <w:rPr>
          <w:rFonts w:ascii="Palatino Linotype" w:hAnsi="Palatino Linotype"/>
        </w:rPr>
      </w:pPr>
      <w:r w:rsidRPr="00846B7F">
        <w:rPr>
          <w:rFonts w:ascii="Palatino Linotype" w:hAnsi="Palatino Linotype"/>
          <w:b/>
        </w:rPr>
        <w:t>VISTOS</w:t>
      </w:r>
      <w:r w:rsidRPr="00846B7F">
        <w:rPr>
          <w:rFonts w:ascii="Palatino Linotype" w:hAnsi="Palatino Linotype"/>
        </w:rPr>
        <w:t xml:space="preserve"> los expedientes electrónicos formados con motivo de los recursos de revisión </w:t>
      </w:r>
      <w:r w:rsidRPr="00846B7F">
        <w:rPr>
          <w:rFonts w:ascii="Palatino Linotype" w:hAnsi="Palatino Linotype"/>
          <w:b/>
        </w:rPr>
        <w:t>00083/INFOEM/IP/RR/2022,</w:t>
      </w:r>
      <w:r w:rsidRPr="00846B7F">
        <w:rPr>
          <w:rFonts w:ascii="Palatino Linotype" w:hAnsi="Palatino Linotype" w:cs="Arial"/>
          <w:b/>
          <w:bCs/>
        </w:rPr>
        <w:t xml:space="preserve"> </w:t>
      </w:r>
      <w:r w:rsidRPr="00846B7F">
        <w:rPr>
          <w:rFonts w:ascii="Palatino Linotype" w:hAnsi="Palatino Linotype"/>
          <w:b/>
        </w:rPr>
        <w:t xml:space="preserve">00084/INFOEM/IP/RR/2022, 00085/INFOEM/IP/RR/2022 y 00086/INFOEM/IP/RR/2022 </w:t>
      </w:r>
      <w:r w:rsidRPr="00846B7F">
        <w:rPr>
          <w:rFonts w:ascii="Palatino Linotype" w:eastAsiaTheme="minorEastAsia" w:hAnsi="Palatino Linotype"/>
          <w:lang w:val="es-ES_tradnl" w:eastAsia="es-ES"/>
        </w:rPr>
        <w:t xml:space="preserve">promovidos por </w:t>
      </w:r>
      <w:r w:rsidR="00EA0812">
        <w:rPr>
          <w:rFonts w:ascii="Palatino Linotype" w:eastAsia="Calibri" w:hAnsi="Palatino Linotype" w:cs="Tahoma"/>
          <w:b/>
          <w:szCs w:val="22"/>
          <w:lang w:eastAsia="en-US"/>
        </w:rPr>
        <w:t>xxxxx</w:t>
      </w:r>
      <w:r w:rsidRPr="00846B7F">
        <w:rPr>
          <w:rFonts w:ascii="Palatino Linotype" w:eastAsia="Calibri" w:hAnsi="Palatino Linotype" w:cs="Tahoma"/>
          <w:b/>
          <w:szCs w:val="22"/>
          <w:lang w:eastAsia="en-US"/>
        </w:rPr>
        <w:t xml:space="preserve"> </w:t>
      </w:r>
      <w:r w:rsidR="00EA0812">
        <w:rPr>
          <w:rFonts w:ascii="Palatino Linotype" w:eastAsia="Calibri" w:hAnsi="Palatino Linotype" w:cs="Tahoma"/>
          <w:b/>
          <w:szCs w:val="22"/>
          <w:lang w:eastAsia="en-US"/>
        </w:rPr>
        <w:t>xxxxxxxxxxxxxxxxxxx</w:t>
      </w:r>
      <w:r w:rsidRPr="00846B7F">
        <w:rPr>
          <w:rFonts w:ascii="Palatino Linotype" w:hAnsi="Palatino Linotype"/>
        </w:rPr>
        <w:t xml:space="preserve">, quien en lo sucesivo se identificará como </w:t>
      </w:r>
      <w:r w:rsidRPr="00846B7F">
        <w:rPr>
          <w:rFonts w:ascii="Palatino Linotype" w:hAnsi="Palatino Linotype"/>
          <w:b/>
        </w:rPr>
        <w:t xml:space="preserve">EL </w:t>
      </w:r>
      <w:r w:rsidRPr="00846B7F">
        <w:rPr>
          <w:rFonts w:ascii="Palatino Linotype" w:hAnsi="Palatino Linotype" w:cs="Arial"/>
          <w:b/>
        </w:rPr>
        <w:t>RECURRENTE</w:t>
      </w:r>
      <w:r w:rsidRPr="00846B7F">
        <w:rPr>
          <w:rFonts w:ascii="Palatino Linotype" w:hAnsi="Palatino Linotype" w:cs="Arial"/>
        </w:rPr>
        <w:t xml:space="preserve">, en contra de la respuesta del </w:t>
      </w:r>
      <w:r w:rsidRPr="00846B7F">
        <w:rPr>
          <w:rFonts w:ascii="Palatino Linotype" w:hAnsi="Palatino Linotype" w:cs="Arial"/>
          <w:b/>
        </w:rPr>
        <w:t>Ayuntamiento de Ecatepec de Morelos</w:t>
      </w:r>
      <w:r w:rsidRPr="00846B7F">
        <w:rPr>
          <w:rFonts w:ascii="Palatino Linotype" w:hAnsi="Palatino Linotype"/>
          <w:b/>
        </w:rPr>
        <w:t xml:space="preserve"> </w:t>
      </w:r>
      <w:r w:rsidRPr="00846B7F">
        <w:rPr>
          <w:rFonts w:ascii="Palatino Linotype" w:hAnsi="Palatino Linotype"/>
        </w:rPr>
        <w:t>en lo sucesivo el</w:t>
      </w:r>
      <w:r w:rsidRPr="00846B7F">
        <w:rPr>
          <w:rFonts w:ascii="Palatino Linotype" w:hAnsi="Palatino Linotype"/>
          <w:b/>
        </w:rPr>
        <w:t xml:space="preserve"> SUJETO OBLIGADO</w:t>
      </w:r>
      <w:r w:rsidRPr="00846B7F">
        <w:rPr>
          <w:rFonts w:ascii="Palatino Linotype" w:hAnsi="Palatino Linotype"/>
        </w:rPr>
        <w:t>, por lo que se procede a dictar la presente resolución, con base en los siguientes:</w:t>
      </w:r>
    </w:p>
    <w:p w14:paraId="063A7762" w14:textId="77777777" w:rsidR="00251FAE" w:rsidRPr="00846B7F" w:rsidRDefault="00251FAE" w:rsidP="009A460C">
      <w:pPr>
        <w:spacing w:line="360" w:lineRule="auto"/>
        <w:jc w:val="both"/>
        <w:rPr>
          <w:rFonts w:ascii="Palatino Linotype" w:hAnsi="Palatino Linotype"/>
          <w:b/>
        </w:rPr>
      </w:pPr>
      <w:bookmarkStart w:id="0" w:name="_GoBack"/>
      <w:bookmarkEnd w:id="0"/>
    </w:p>
    <w:p w14:paraId="0C029072" w14:textId="77777777" w:rsidR="00251FAE" w:rsidRPr="00846B7F" w:rsidRDefault="00251FAE" w:rsidP="009A460C">
      <w:pPr>
        <w:keepNext/>
        <w:keepLines/>
        <w:spacing w:line="360" w:lineRule="auto"/>
        <w:jc w:val="center"/>
        <w:outlineLvl w:val="0"/>
        <w:rPr>
          <w:rFonts w:ascii="Palatino Linotype" w:eastAsiaTheme="majorEastAsia" w:hAnsi="Palatino Linotype" w:cstheme="majorBidi"/>
          <w:b/>
        </w:rPr>
      </w:pPr>
      <w:bookmarkStart w:id="1" w:name="_Toc66992241"/>
      <w:r w:rsidRPr="00846B7F">
        <w:rPr>
          <w:rFonts w:ascii="Palatino Linotype" w:eastAsiaTheme="majorEastAsia" w:hAnsi="Palatino Linotype" w:cstheme="majorBidi"/>
          <w:b/>
        </w:rPr>
        <w:t>ANTECEDENTES</w:t>
      </w:r>
      <w:bookmarkEnd w:id="1"/>
    </w:p>
    <w:p w14:paraId="596C0E79" w14:textId="77777777" w:rsidR="00251FAE" w:rsidRPr="00846B7F" w:rsidRDefault="00251FAE" w:rsidP="009A460C">
      <w:pPr>
        <w:spacing w:line="360" w:lineRule="auto"/>
        <w:rPr>
          <w:rFonts w:ascii="Palatino Linotype" w:eastAsiaTheme="minorEastAsia" w:hAnsi="Palatino Linotype"/>
        </w:rPr>
      </w:pPr>
    </w:p>
    <w:p w14:paraId="2174267A" w14:textId="77777777" w:rsidR="00251FAE" w:rsidRPr="00846B7F" w:rsidRDefault="00251FAE" w:rsidP="009A460C">
      <w:pPr>
        <w:pStyle w:val="Prrafodelista"/>
        <w:numPr>
          <w:ilvl w:val="0"/>
          <w:numId w:val="1"/>
        </w:numPr>
        <w:spacing w:line="360" w:lineRule="auto"/>
        <w:ind w:left="0" w:firstLine="0"/>
        <w:jc w:val="both"/>
        <w:rPr>
          <w:rFonts w:ascii="Palatino Linotype" w:hAnsi="Palatino Linotype" w:cs="Arial"/>
          <w:sz w:val="24"/>
          <w:lang w:val="es-ES" w:eastAsia="es-ES"/>
        </w:rPr>
      </w:pPr>
      <w:r w:rsidRPr="00846B7F">
        <w:rPr>
          <w:rFonts w:ascii="Palatino Linotype" w:eastAsia="Calibri" w:hAnsi="Palatino Linotype" w:cs="Arial"/>
          <w:sz w:val="24"/>
          <w:lang w:val="es-ES" w:eastAsia="es-ES"/>
        </w:rPr>
        <w:t>El día diecinueve (19) de noviembre  de dos mil veintiuno,</w:t>
      </w:r>
      <w:r w:rsidRPr="00846B7F">
        <w:rPr>
          <w:rFonts w:ascii="Palatino Linotype" w:eastAsia="Calibri" w:hAnsi="Palatino Linotype"/>
          <w:sz w:val="24"/>
          <w:lang w:val="es-ES" w:eastAsia="es-ES"/>
        </w:rPr>
        <w:t xml:space="preserve"> </w:t>
      </w:r>
      <w:r w:rsidRPr="00846B7F">
        <w:rPr>
          <w:rFonts w:ascii="Palatino Linotype" w:eastAsia="Calibri" w:hAnsi="Palatino Linotype"/>
          <w:b/>
          <w:sz w:val="24"/>
          <w:lang w:val="es-ES" w:eastAsia="es-ES"/>
        </w:rPr>
        <w:t>EL RECURRENTE</w:t>
      </w:r>
      <w:r w:rsidRPr="00846B7F">
        <w:rPr>
          <w:rFonts w:ascii="Palatino Linotype" w:eastAsiaTheme="minorEastAsia" w:hAnsi="Palatino Linotype"/>
          <w:b/>
          <w:sz w:val="24"/>
          <w:lang w:val="es-ES_tradnl" w:eastAsia="es-ES"/>
        </w:rPr>
        <w:t>,</w:t>
      </w:r>
      <w:r w:rsidRPr="00846B7F">
        <w:rPr>
          <w:rFonts w:ascii="Palatino Linotype" w:eastAsia="Calibri" w:hAnsi="Palatino Linotype" w:cs="Arial"/>
          <w:sz w:val="24"/>
          <w:lang w:val="es-ES" w:eastAsia="es-ES"/>
        </w:rPr>
        <w:t xml:space="preserve"> ante el </w:t>
      </w:r>
      <w:r w:rsidRPr="00846B7F">
        <w:rPr>
          <w:rFonts w:ascii="Palatino Linotype" w:eastAsia="Calibri" w:hAnsi="Palatino Linotype" w:cs="Arial"/>
          <w:b/>
          <w:sz w:val="24"/>
          <w:lang w:val="es-ES" w:eastAsia="es-ES"/>
        </w:rPr>
        <w:t>SUJETO OBLIGADO</w:t>
      </w:r>
      <w:r w:rsidR="0030006A" w:rsidRPr="00846B7F">
        <w:rPr>
          <w:rFonts w:ascii="Palatino Linotype" w:eastAsia="Calibri" w:hAnsi="Palatino Linotype" w:cs="Arial"/>
          <w:sz w:val="24"/>
          <w:lang w:val="es-ES_tradnl" w:eastAsia="es-ES"/>
        </w:rPr>
        <w:t xml:space="preserve">, a través de la </w:t>
      </w:r>
      <w:r w:rsidRPr="00846B7F">
        <w:rPr>
          <w:rFonts w:ascii="Palatino Linotype" w:eastAsia="Calibri" w:hAnsi="Palatino Linotype" w:cs="Arial"/>
          <w:sz w:val="24"/>
          <w:lang w:val="es-ES_tradnl" w:eastAsia="es-ES"/>
        </w:rPr>
        <w:t xml:space="preserve"> </w:t>
      </w:r>
      <w:r w:rsidR="0030006A" w:rsidRPr="00846B7F">
        <w:rPr>
          <w:rFonts w:ascii="Palatino Linotype" w:eastAsia="Calibri" w:hAnsi="Palatino Linotype" w:cs="Arial"/>
          <w:sz w:val="24"/>
          <w:lang w:val="es-ES" w:eastAsia="es-ES"/>
        </w:rPr>
        <w:t>Plataforma Nacional de Transparencia</w:t>
      </w:r>
      <w:r w:rsidRPr="00846B7F">
        <w:rPr>
          <w:rFonts w:ascii="Palatino Linotype" w:eastAsia="Calibri" w:hAnsi="Palatino Linotype" w:cs="Arial"/>
          <w:sz w:val="24"/>
          <w:lang w:val="es-ES" w:eastAsia="es-ES"/>
        </w:rPr>
        <w:t xml:space="preserve">, presentó las solicitudes de información registradas con los números </w:t>
      </w:r>
      <w:r w:rsidRPr="00846B7F">
        <w:rPr>
          <w:rFonts w:ascii="Palatino Linotype" w:hAnsi="Palatino Linotype"/>
          <w:b/>
          <w:bCs/>
          <w:sz w:val="24"/>
        </w:rPr>
        <w:t>00914/ECATEPEC/IP/2021</w:t>
      </w:r>
      <w:r w:rsidRPr="00846B7F">
        <w:rPr>
          <w:rFonts w:ascii="Palatino Linotype" w:eastAsiaTheme="minorEastAsia" w:hAnsi="Palatino Linotype"/>
          <w:b/>
          <w:sz w:val="24"/>
          <w:lang w:val="es-ES_tradnl" w:eastAsia="es-ES"/>
        </w:rPr>
        <w:t xml:space="preserve">, </w:t>
      </w:r>
      <w:r w:rsidRPr="00846B7F">
        <w:rPr>
          <w:rFonts w:ascii="Palatino Linotype" w:hAnsi="Palatino Linotype" w:cs="Arial"/>
          <w:b/>
          <w:bCs/>
          <w:sz w:val="24"/>
        </w:rPr>
        <w:t>00915/ECATEPEC/IP/2021, 00916/ECATEPEC/IP/2021 y 00917/ECATEPEC/IP/2021</w:t>
      </w:r>
      <w:r w:rsidRPr="00846B7F">
        <w:rPr>
          <w:rFonts w:ascii="Palatino Linotype" w:eastAsiaTheme="minorEastAsia" w:hAnsi="Palatino Linotype"/>
          <w:b/>
          <w:sz w:val="24"/>
          <w:lang w:val="es-ES_tradnl" w:eastAsia="es-ES"/>
        </w:rPr>
        <w:t xml:space="preserve"> </w:t>
      </w:r>
      <w:r w:rsidRPr="00846B7F">
        <w:rPr>
          <w:rFonts w:ascii="Palatino Linotype" w:eastAsia="Calibri" w:hAnsi="Palatino Linotype" w:cs="Arial"/>
          <w:sz w:val="24"/>
          <w:lang w:val="es-ES" w:eastAsia="es-ES"/>
        </w:rPr>
        <w:t>mediante las cuales solicitó lo siguiente:</w:t>
      </w:r>
    </w:p>
    <w:p w14:paraId="7FF4ED15" w14:textId="77777777" w:rsidR="00251FAE" w:rsidRPr="00846B7F" w:rsidRDefault="00251FAE" w:rsidP="009A460C">
      <w:pPr>
        <w:pStyle w:val="Prrafodelista"/>
        <w:spacing w:line="360" w:lineRule="auto"/>
        <w:ind w:left="0"/>
        <w:jc w:val="both"/>
        <w:rPr>
          <w:rFonts w:ascii="Palatino Linotype" w:hAnsi="Palatino Linotype" w:cs="Arial"/>
          <w:sz w:val="24"/>
          <w:lang w:val="es-ES" w:eastAsia="es-ES"/>
        </w:rPr>
      </w:pPr>
    </w:p>
    <w:p w14:paraId="72384BDE" w14:textId="77777777" w:rsidR="00251FAE" w:rsidRPr="00846B7F" w:rsidRDefault="00251FAE" w:rsidP="009A460C">
      <w:pPr>
        <w:pStyle w:val="Prrafodelista"/>
        <w:numPr>
          <w:ilvl w:val="0"/>
          <w:numId w:val="4"/>
        </w:numPr>
        <w:spacing w:line="360" w:lineRule="auto"/>
        <w:jc w:val="both"/>
        <w:rPr>
          <w:rFonts w:ascii="Palatino Linotype" w:hAnsi="Palatino Linotype" w:cs="Arial"/>
          <w:lang w:val="es-ES" w:eastAsia="es-ES"/>
        </w:rPr>
      </w:pPr>
      <w:r w:rsidRPr="00846B7F">
        <w:rPr>
          <w:rFonts w:ascii="Palatino Linotype" w:hAnsi="Palatino Linotype"/>
          <w:b/>
          <w:bCs/>
        </w:rPr>
        <w:t xml:space="preserve">00914/ECATEPEC/IP/2021: </w:t>
      </w:r>
    </w:p>
    <w:p w14:paraId="74C36C9F" w14:textId="77777777" w:rsidR="00251FAE" w:rsidRPr="00846B7F" w:rsidRDefault="00251FAE" w:rsidP="009A460C">
      <w:pPr>
        <w:pStyle w:val="Prrafodelista"/>
        <w:spacing w:line="360" w:lineRule="auto"/>
        <w:jc w:val="both"/>
        <w:rPr>
          <w:rFonts w:ascii="Palatino Linotype" w:hAnsi="Palatino Linotype" w:cs="Arial"/>
          <w:lang w:val="es-ES" w:eastAsia="es-ES"/>
        </w:rPr>
      </w:pPr>
    </w:p>
    <w:p w14:paraId="082AFC09" w14:textId="77777777" w:rsidR="00251FAE" w:rsidRPr="00846B7F" w:rsidRDefault="00251FAE" w:rsidP="009A460C">
      <w:pPr>
        <w:pStyle w:val="Prrafodelista"/>
        <w:spacing w:line="360" w:lineRule="auto"/>
        <w:ind w:left="1069" w:right="822"/>
        <w:jc w:val="both"/>
        <w:rPr>
          <w:rFonts w:ascii="Palatino Linotype" w:hAnsi="Palatino Linotype"/>
          <w:i/>
          <w:color w:val="000000"/>
          <w:sz w:val="24"/>
        </w:rPr>
      </w:pPr>
      <w:r w:rsidRPr="00846B7F">
        <w:rPr>
          <w:rFonts w:ascii="Palatino Linotype" w:hAnsi="Palatino Linotype"/>
          <w:i/>
          <w:color w:val="000000"/>
          <w:sz w:val="24"/>
        </w:rPr>
        <w:t xml:space="preserve"> “</w:t>
      </w:r>
      <w:r w:rsidR="0030006A" w:rsidRPr="00846B7F">
        <w:rPr>
          <w:rFonts w:ascii="Palatino Linotype" w:hAnsi="Palatino Linotype"/>
          <w:i/>
          <w:color w:val="000000"/>
          <w:sz w:val="24"/>
        </w:rPr>
        <w:t xml:space="preserve">"En relación con el Consejo Municipal de la Crónica, previsto en el artículo Artículo 147 T de la Ley Orgánica Municipal del Estado de México Bando Municipal, solicito la siguiente información: 1.- Nombre del área </w:t>
      </w:r>
      <w:r w:rsidR="0030006A" w:rsidRPr="00846B7F">
        <w:rPr>
          <w:rFonts w:ascii="Palatino Linotype" w:hAnsi="Palatino Linotype"/>
          <w:i/>
          <w:color w:val="000000"/>
          <w:sz w:val="24"/>
        </w:rPr>
        <w:lastRenderedPageBreak/>
        <w:t>responsable del Consejo Municipal de la Crónica; 2.- Nombre de la persona servidora pública titular del área responsable del Consejo Municipal de la Crónica; 3.- Datos de contacto (teléfono, correo electrónico, dirección de oficina) de la persona servidora pública titular del área responsable del Consejo Municipal de la Crónica; 4.- Reglamento, reglas de organización y funcionamiento o similar del Consejo Municipal de la Crónica."</w:t>
      </w:r>
      <w:r w:rsidRPr="00846B7F">
        <w:rPr>
          <w:rFonts w:ascii="Palatino Linotype" w:hAnsi="Palatino Linotype"/>
          <w:i/>
          <w:color w:val="000000"/>
          <w:sz w:val="24"/>
        </w:rPr>
        <w:t xml:space="preserve">” (Sic) </w:t>
      </w:r>
    </w:p>
    <w:p w14:paraId="7413AAE0" w14:textId="77777777" w:rsidR="0030006A" w:rsidRPr="00846B7F" w:rsidRDefault="0030006A" w:rsidP="009A460C">
      <w:pPr>
        <w:pStyle w:val="Prrafodelista"/>
        <w:spacing w:line="360" w:lineRule="auto"/>
        <w:ind w:left="1069" w:right="567"/>
        <w:jc w:val="both"/>
        <w:rPr>
          <w:rFonts w:ascii="Palatino Linotype" w:hAnsi="Palatino Linotype"/>
          <w:i/>
          <w:color w:val="000000"/>
          <w:sz w:val="24"/>
        </w:rPr>
      </w:pPr>
    </w:p>
    <w:p w14:paraId="318F49C3" w14:textId="77777777" w:rsidR="00251FAE" w:rsidRPr="00846B7F" w:rsidRDefault="0030006A" w:rsidP="009A460C">
      <w:pPr>
        <w:spacing w:line="360" w:lineRule="auto"/>
        <w:contextualSpacing/>
        <w:jc w:val="both"/>
        <w:rPr>
          <w:rFonts w:ascii="Palatino Linotype" w:hAnsi="Palatino Linotype" w:cs="Arial"/>
          <w:b/>
          <w:bCs/>
        </w:rPr>
      </w:pPr>
      <w:r w:rsidRPr="00846B7F">
        <w:rPr>
          <w:rFonts w:ascii="Palatino Linotype" w:hAnsi="Palatino Linotype" w:cs="Arial"/>
          <w:b/>
          <w:bCs/>
        </w:rPr>
        <w:t>00915/ECATEPEC/IP/2021:</w:t>
      </w:r>
    </w:p>
    <w:p w14:paraId="610D9761" w14:textId="77777777" w:rsidR="0030006A" w:rsidRPr="00846B7F" w:rsidRDefault="0030006A" w:rsidP="009A460C">
      <w:pPr>
        <w:spacing w:line="360" w:lineRule="auto"/>
        <w:contextualSpacing/>
        <w:jc w:val="both"/>
        <w:rPr>
          <w:rFonts w:ascii="Palatino Linotype" w:hAnsi="Palatino Linotype" w:cs="Arial"/>
          <w:b/>
          <w:bCs/>
        </w:rPr>
      </w:pPr>
    </w:p>
    <w:p w14:paraId="61754066" w14:textId="77777777" w:rsidR="0030006A" w:rsidRPr="00846B7F" w:rsidRDefault="0030006A" w:rsidP="009A460C">
      <w:pPr>
        <w:spacing w:line="360" w:lineRule="auto"/>
        <w:ind w:left="851" w:right="822"/>
        <w:contextualSpacing/>
        <w:jc w:val="both"/>
        <w:rPr>
          <w:rFonts w:ascii="Palatino Linotype" w:hAnsi="Palatino Linotype"/>
          <w:i/>
          <w:color w:val="000000"/>
        </w:rPr>
      </w:pPr>
      <w:r w:rsidRPr="00846B7F">
        <w:rPr>
          <w:rFonts w:ascii="Palatino Linotype" w:hAnsi="Palatino Linotype"/>
          <w:i/>
          <w:color w:val="000000"/>
        </w:rPr>
        <w:t>“"En relación con el Consejo Municipal de la Crónica, previsto en el artículo Artículo 147 T de la Ley Orgánica Municipal del Estado de México Bando Municipal, solicito la siguiente información: 1.- Última convocatoria emitida para la integración del Consejo Municipal de la Crónica; 2.- Si aplica, documento con los resultados del proceso de selección de los integrantes del Consejo Municipal de la Crónica; 3.- Lista de integrantes actuales con nombre y organización/institución/territorio que representa 4.- Acta de instalación vigente del Consejo Municipal de la Crónica."” (Sic)</w:t>
      </w:r>
    </w:p>
    <w:p w14:paraId="6A3472ED" w14:textId="77777777" w:rsidR="0030006A" w:rsidRPr="00846B7F" w:rsidRDefault="0030006A" w:rsidP="009A460C">
      <w:pPr>
        <w:spacing w:line="360" w:lineRule="auto"/>
        <w:contextualSpacing/>
        <w:jc w:val="both"/>
        <w:rPr>
          <w:rFonts w:ascii="Palatino Linotype" w:hAnsi="Palatino Linotype" w:cs="Arial"/>
          <w:b/>
          <w:bCs/>
        </w:rPr>
      </w:pPr>
    </w:p>
    <w:p w14:paraId="7929E12F" w14:textId="77777777" w:rsidR="0030006A" w:rsidRPr="00846B7F" w:rsidRDefault="0030006A" w:rsidP="009A460C">
      <w:pPr>
        <w:spacing w:line="360" w:lineRule="auto"/>
        <w:contextualSpacing/>
        <w:jc w:val="both"/>
        <w:rPr>
          <w:rFonts w:ascii="Palatino Linotype" w:hAnsi="Palatino Linotype" w:cs="Arial"/>
          <w:b/>
          <w:bCs/>
        </w:rPr>
      </w:pPr>
      <w:r w:rsidRPr="00846B7F">
        <w:rPr>
          <w:rFonts w:ascii="Palatino Linotype" w:hAnsi="Palatino Linotype" w:cs="Arial"/>
          <w:b/>
          <w:bCs/>
        </w:rPr>
        <w:t>00916/ECATEPEC/IP/2021:</w:t>
      </w:r>
    </w:p>
    <w:p w14:paraId="56B0C847" w14:textId="77777777" w:rsidR="0030006A" w:rsidRPr="00846B7F" w:rsidRDefault="0030006A" w:rsidP="009A460C">
      <w:pPr>
        <w:tabs>
          <w:tab w:val="left" w:pos="2244"/>
        </w:tabs>
        <w:spacing w:line="360" w:lineRule="auto"/>
        <w:contextualSpacing/>
        <w:jc w:val="both"/>
        <w:rPr>
          <w:rFonts w:ascii="Palatino Linotype" w:hAnsi="Palatino Linotype" w:cs="Arial"/>
          <w:b/>
          <w:bCs/>
        </w:rPr>
      </w:pPr>
      <w:r w:rsidRPr="00846B7F">
        <w:rPr>
          <w:rFonts w:ascii="Palatino Linotype" w:hAnsi="Palatino Linotype" w:cs="Arial"/>
          <w:b/>
          <w:bCs/>
        </w:rPr>
        <w:tab/>
      </w:r>
    </w:p>
    <w:p w14:paraId="57001D8A" w14:textId="77777777" w:rsidR="0030006A" w:rsidRPr="00846B7F" w:rsidRDefault="0030006A" w:rsidP="009A460C">
      <w:pPr>
        <w:spacing w:line="360" w:lineRule="auto"/>
        <w:ind w:left="851" w:right="822"/>
        <w:contextualSpacing/>
        <w:jc w:val="both"/>
        <w:rPr>
          <w:rFonts w:ascii="Palatino Linotype" w:hAnsi="Palatino Linotype"/>
          <w:i/>
          <w:color w:val="000000"/>
        </w:rPr>
      </w:pPr>
      <w:r w:rsidRPr="00846B7F">
        <w:rPr>
          <w:rFonts w:ascii="Palatino Linotype" w:hAnsi="Palatino Linotype"/>
          <w:i/>
          <w:color w:val="000000"/>
        </w:rPr>
        <w:t xml:space="preserve">“"En relación con el Consejo Municipal de la Crónica, previsto en el artículo Artículo 147 T de la Ley Orgánica Municipal del Estado de México Bando Municipal, solicito la siguiente información: 1.- Orden del día de las sesiones y reuniones realizadas por el Consejo Municipal de la Crónica en los últimos tres años; 2.- Listas de asistencia de las sesiones y reuniones realizadas por el </w:t>
      </w:r>
      <w:r w:rsidRPr="00846B7F">
        <w:rPr>
          <w:rFonts w:ascii="Palatino Linotype" w:hAnsi="Palatino Linotype"/>
          <w:i/>
          <w:color w:val="000000"/>
        </w:rPr>
        <w:lastRenderedPageBreak/>
        <w:t>Consejo Municipal de la Crónica en los últimos tres años; 3.- Actas o minutas de las sesiones y reuniones realizadas por el Consejo Municipal de la Crónica en los últimos tres años; 4.- Documentos de planeación operativa (programas, planes, metodologías, cronogramas o similares) elaborados por el Consejo Municipal de la Crónica en los últimos tres años.”” (Sic)</w:t>
      </w:r>
    </w:p>
    <w:p w14:paraId="3A7A177E" w14:textId="77777777" w:rsidR="0030006A" w:rsidRPr="00846B7F" w:rsidRDefault="0030006A" w:rsidP="009A460C">
      <w:pPr>
        <w:spacing w:line="360" w:lineRule="auto"/>
        <w:contextualSpacing/>
        <w:jc w:val="both"/>
        <w:rPr>
          <w:rFonts w:ascii="Palatino Linotype" w:hAnsi="Palatino Linotype" w:cs="Arial"/>
          <w:b/>
          <w:bCs/>
        </w:rPr>
      </w:pPr>
    </w:p>
    <w:p w14:paraId="78E406E0" w14:textId="77777777" w:rsidR="0030006A" w:rsidRPr="00846B7F" w:rsidRDefault="0030006A" w:rsidP="009A460C">
      <w:pPr>
        <w:spacing w:line="360" w:lineRule="auto"/>
        <w:contextualSpacing/>
        <w:jc w:val="both"/>
        <w:rPr>
          <w:rFonts w:ascii="Palatino Linotype" w:hAnsi="Palatino Linotype" w:cs="Arial"/>
          <w:b/>
          <w:bCs/>
        </w:rPr>
      </w:pPr>
      <w:r w:rsidRPr="00846B7F">
        <w:rPr>
          <w:rFonts w:ascii="Palatino Linotype" w:hAnsi="Palatino Linotype" w:cs="Arial"/>
          <w:b/>
          <w:bCs/>
        </w:rPr>
        <w:t>00917/ECATEPEC/IP/2021:</w:t>
      </w:r>
    </w:p>
    <w:p w14:paraId="5EE8B1DD" w14:textId="77777777" w:rsidR="0030006A" w:rsidRPr="00846B7F" w:rsidRDefault="0030006A" w:rsidP="009A460C">
      <w:pPr>
        <w:spacing w:line="360" w:lineRule="auto"/>
        <w:contextualSpacing/>
        <w:jc w:val="both"/>
        <w:rPr>
          <w:rFonts w:ascii="Palatino Linotype" w:hAnsi="Palatino Linotype" w:cs="Arial"/>
          <w:b/>
          <w:bCs/>
        </w:rPr>
      </w:pPr>
    </w:p>
    <w:p w14:paraId="1FFC5A1B" w14:textId="77777777" w:rsidR="0030006A" w:rsidRPr="00846B7F" w:rsidRDefault="0030006A" w:rsidP="009A460C">
      <w:pPr>
        <w:spacing w:line="360" w:lineRule="auto"/>
        <w:ind w:left="851" w:right="822"/>
        <w:contextualSpacing/>
        <w:jc w:val="both"/>
        <w:rPr>
          <w:rFonts w:ascii="Palatino Linotype" w:hAnsi="Palatino Linotype" w:cs="Arial"/>
          <w:b/>
          <w:bCs/>
        </w:rPr>
      </w:pPr>
      <w:r w:rsidRPr="00846B7F">
        <w:rPr>
          <w:rFonts w:ascii="Palatino Linotype" w:hAnsi="Palatino Linotype"/>
          <w:i/>
          <w:color w:val="000000"/>
        </w:rPr>
        <w:t>“"En relación con el Consejo Municipal de la Crónica, previsto en el artículo Artículo 147 T de la Ley Orgánica Municipal del Estado de México Bando Municipal, solicito la siguiente información: 1.- Productos (propuestas, programas, recomendaciones, opiniones, posicionamientos, observaciones, denuncias) elaborados por el Consejo Municipal de la Crónica en los últimos tres años. 2.- Informes de actividades y/o resultados elaborados por el Consejo Municipal de la Crónica en los últimos tres años."” (Sic)</w:t>
      </w:r>
    </w:p>
    <w:p w14:paraId="2F198A16" w14:textId="77777777" w:rsidR="0030006A" w:rsidRPr="00846B7F" w:rsidRDefault="0030006A" w:rsidP="009A460C">
      <w:pPr>
        <w:tabs>
          <w:tab w:val="left" w:pos="1256"/>
        </w:tabs>
        <w:spacing w:line="360" w:lineRule="auto"/>
        <w:contextualSpacing/>
        <w:jc w:val="both"/>
        <w:rPr>
          <w:rFonts w:ascii="Palatino Linotype" w:eastAsia="Calibri" w:hAnsi="Palatino Linotype"/>
          <w:lang w:val="es-ES" w:eastAsia="es-ES"/>
        </w:rPr>
      </w:pPr>
      <w:r w:rsidRPr="00846B7F">
        <w:rPr>
          <w:rFonts w:ascii="Palatino Linotype" w:eastAsia="Calibri" w:hAnsi="Palatino Linotype"/>
          <w:lang w:val="es-ES" w:eastAsia="es-ES"/>
        </w:rPr>
        <w:tab/>
      </w:r>
    </w:p>
    <w:p w14:paraId="01D34463" w14:textId="77777777" w:rsidR="00251FAE" w:rsidRPr="00846B7F" w:rsidRDefault="00251FAE" w:rsidP="009A460C">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846B7F">
        <w:rPr>
          <w:rFonts w:ascii="Palatino Linotype" w:eastAsia="Calibri" w:hAnsi="Palatino Linotype"/>
          <w:sz w:val="24"/>
          <w:lang w:val="es-ES" w:eastAsia="es-ES"/>
        </w:rPr>
        <w:t xml:space="preserve">Se señaló como modalidad de entrega a través de </w:t>
      </w:r>
      <w:r w:rsidR="0056146A" w:rsidRPr="00846B7F">
        <w:rPr>
          <w:rFonts w:ascii="Palatino Linotype" w:eastAsia="Calibri" w:hAnsi="Palatino Linotype"/>
          <w:sz w:val="24"/>
          <w:lang w:val="es-ES" w:eastAsia="es-ES"/>
        </w:rPr>
        <w:t xml:space="preserve">correo electrónico. </w:t>
      </w:r>
    </w:p>
    <w:p w14:paraId="20F34E01" w14:textId="77777777" w:rsidR="00251FAE" w:rsidRPr="00846B7F" w:rsidRDefault="00251FAE" w:rsidP="009A460C">
      <w:pPr>
        <w:pStyle w:val="Prrafodelista"/>
        <w:spacing w:line="360" w:lineRule="auto"/>
        <w:ind w:left="0"/>
        <w:jc w:val="both"/>
        <w:rPr>
          <w:rFonts w:ascii="Palatino Linotype" w:eastAsia="Calibri" w:hAnsi="Palatino Linotype"/>
          <w:sz w:val="24"/>
          <w:lang w:val="es-ES" w:eastAsia="es-ES"/>
        </w:rPr>
      </w:pPr>
    </w:p>
    <w:p w14:paraId="31042D25" w14:textId="77777777" w:rsidR="00251FAE" w:rsidRPr="00846B7F" w:rsidRDefault="00AF36DF" w:rsidP="009A460C">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846B7F">
        <w:rPr>
          <w:rFonts w:ascii="Palatino Linotype" w:eastAsia="Calibri" w:hAnsi="Palatino Linotype"/>
          <w:sz w:val="24"/>
          <w:lang w:val="es-ES" w:eastAsia="es-ES"/>
        </w:rPr>
        <w:t>El veinticuatro (24) de noviembre</w:t>
      </w:r>
      <w:r w:rsidR="00251FAE" w:rsidRPr="00846B7F">
        <w:rPr>
          <w:rFonts w:ascii="Palatino Linotype" w:eastAsia="Calibri" w:hAnsi="Palatino Linotype"/>
          <w:sz w:val="24"/>
          <w:lang w:val="es-ES" w:eastAsia="es-ES"/>
        </w:rPr>
        <w:t xml:space="preserve"> </w:t>
      </w:r>
      <w:r w:rsidRPr="00846B7F">
        <w:rPr>
          <w:rFonts w:ascii="Palatino Linotype" w:eastAsia="Calibri" w:hAnsi="Palatino Linotype"/>
          <w:sz w:val="24"/>
          <w:lang w:val="es-ES" w:eastAsia="es-ES"/>
        </w:rPr>
        <w:t xml:space="preserve">de dos mil veintiuno, se realizaron los </w:t>
      </w:r>
      <w:r w:rsidR="00251FAE" w:rsidRPr="00846B7F">
        <w:rPr>
          <w:rFonts w:ascii="Palatino Linotype" w:eastAsia="Calibri" w:hAnsi="Palatino Linotype"/>
          <w:sz w:val="24"/>
          <w:lang w:val="es-ES" w:eastAsia="es-ES"/>
        </w:rPr>
        <w:t>requerimiento</w:t>
      </w:r>
      <w:r w:rsidRPr="00846B7F">
        <w:rPr>
          <w:rFonts w:ascii="Palatino Linotype" w:eastAsia="Calibri" w:hAnsi="Palatino Linotype"/>
          <w:sz w:val="24"/>
          <w:lang w:val="es-ES" w:eastAsia="es-ES"/>
        </w:rPr>
        <w:t>s</w:t>
      </w:r>
      <w:r w:rsidR="00251FAE" w:rsidRPr="00846B7F">
        <w:rPr>
          <w:rFonts w:ascii="Palatino Linotype" w:eastAsia="Calibri" w:hAnsi="Palatino Linotype"/>
          <w:sz w:val="24"/>
          <w:lang w:val="es-ES" w:eastAsia="es-ES"/>
        </w:rPr>
        <w:t xml:space="preserve"> al servidor público habilitado.</w:t>
      </w:r>
    </w:p>
    <w:p w14:paraId="0844B871" w14:textId="77777777" w:rsidR="00251FAE" w:rsidRPr="00846B7F" w:rsidRDefault="00251FAE" w:rsidP="009A460C">
      <w:pPr>
        <w:pStyle w:val="Prrafodelista"/>
        <w:spacing w:line="360" w:lineRule="auto"/>
        <w:ind w:left="0"/>
        <w:rPr>
          <w:rFonts w:ascii="Palatino Linotype" w:eastAsia="Calibri" w:hAnsi="Palatino Linotype"/>
          <w:sz w:val="24"/>
          <w:lang w:val="es-ES" w:eastAsia="es-ES"/>
        </w:rPr>
      </w:pPr>
    </w:p>
    <w:p w14:paraId="4F646BEA" w14:textId="77777777" w:rsidR="00251FAE" w:rsidRPr="00846B7F" w:rsidRDefault="00AF36DF" w:rsidP="009A460C">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846B7F">
        <w:rPr>
          <w:rFonts w:ascii="Palatino Linotype" w:eastAsiaTheme="minorEastAsia" w:hAnsi="Palatino Linotype"/>
          <w:sz w:val="24"/>
          <w:lang w:val="es-ES_tradnl" w:eastAsia="es-ES"/>
        </w:rPr>
        <w:t>El quince (15</w:t>
      </w:r>
      <w:r w:rsidR="00251FAE" w:rsidRPr="00846B7F">
        <w:rPr>
          <w:rFonts w:ascii="Palatino Linotype" w:eastAsiaTheme="minorEastAsia" w:hAnsi="Palatino Linotype"/>
          <w:sz w:val="24"/>
          <w:lang w:val="es-ES_tradnl" w:eastAsia="es-ES"/>
        </w:rPr>
        <w:t xml:space="preserve">) de diciembre  de dos mil veintiuno, </w:t>
      </w:r>
      <w:r w:rsidR="00251FAE" w:rsidRPr="00846B7F">
        <w:rPr>
          <w:rFonts w:ascii="Palatino Linotype" w:eastAsia="Calibri" w:hAnsi="Palatino Linotype"/>
          <w:sz w:val="24"/>
          <w:lang w:val="es-ES" w:eastAsia="es-ES"/>
        </w:rPr>
        <w:t xml:space="preserve">el </w:t>
      </w:r>
      <w:r w:rsidR="00251FAE" w:rsidRPr="00846B7F">
        <w:rPr>
          <w:rFonts w:ascii="Palatino Linotype" w:eastAsia="Calibri" w:hAnsi="Palatino Linotype" w:cs="Arial"/>
          <w:b/>
          <w:sz w:val="24"/>
          <w:lang w:val="es-AR" w:eastAsia="es-ES"/>
        </w:rPr>
        <w:t>SUJETO OBLIGADO</w:t>
      </w:r>
      <w:r w:rsidR="00251FAE" w:rsidRPr="00846B7F">
        <w:rPr>
          <w:rFonts w:ascii="Palatino Linotype" w:eastAsia="Calibri" w:hAnsi="Palatino Linotype" w:cs="Arial"/>
          <w:b/>
          <w:i/>
          <w:sz w:val="24"/>
          <w:lang w:val="es-AR" w:eastAsia="es-ES"/>
        </w:rPr>
        <w:t xml:space="preserve"> </w:t>
      </w:r>
      <w:r w:rsidR="00251FAE" w:rsidRPr="00846B7F">
        <w:rPr>
          <w:rFonts w:ascii="Palatino Linotype" w:hAnsi="Palatino Linotype" w:cs="Arial"/>
          <w:sz w:val="24"/>
          <w:lang w:val="es-ES" w:eastAsia="es-ES"/>
        </w:rPr>
        <w:t>dio respuesta a la</w:t>
      </w:r>
      <w:r w:rsidRPr="00846B7F">
        <w:rPr>
          <w:rFonts w:ascii="Palatino Linotype" w:hAnsi="Palatino Linotype" w:cs="Arial"/>
          <w:sz w:val="24"/>
          <w:lang w:val="es-ES" w:eastAsia="es-ES"/>
        </w:rPr>
        <w:t>s</w:t>
      </w:r>
      <w:r w:rsidR="00251FAE" w:rsidRPr="00846B7F">
        <w:rPr>
          <w:rFonts w:ascii="Palatino Linotype" w:hAnsi="Palatino Linotype" w:cs="Arial"/>
          <w:sz w:val="24"/>
          <w:lang w:val="es-ES" w:eastAsia="es-ES"/>
        </w:rPr>
        <w:t xml:space="preserve"> solicitud</w:t>
      </w:r>
      <w:r w:rsidRPr="00846B7F">
        <w:rPr>
          <w:rFonts w:ascii="Palatino Linotype" w:hAnsi="Palatino Linotype" w:cs="Arial"/>
          <w:sz w:val="24"/>
          <w:lang w:val="es-ES" w:eastAsia="es-ES"/>
        </w:rPr>
        <w:t>es</w:t>
      </w:r>
      <w:r w:rsidR="00251FAE" w:rsidRPr="00846B7F">
        <w:rPr>
          <w:rFonts w:ascii="Palatino Linotype" w:hAnsi="Palatino Linotype" w:cs="Arial"/>
          <w:sz w:val="24"/>
          <w:lang w:val="es-ES" w:eastAsia="es-ES"/>
        </w:rPr>
        <w:t xml:space="preserve"> de información en los siguientes términos:</w:t>
      </w:r>
    </w:p>
    <w:p w14:paraId="5A8CD7EF" w14:textId="77777777" w:rsidR="00AF36DF" w:rsidRPr="00846B7F" w:rsidRDefault="00AF36DF" w:rsidP="009A460C">
      <w:pPr>
        <w:pStyle w:val="Prrafodelista"/>
        <w:spacing w:line="360" w:lineRule="auto"/>
        <w:rPr>
          <w:rFonts w:ascii="Palatino Linotype" w:eastAsia="Calibri" w:hAnsi="Palatino Linotype"/>
          <w:sz w:val="24"/>
          <w:lang w:val="es-ES" w:eastAsia="es-ES"/>
        </w:rPr>
      </w:pPr>
    </w:p>
    <w:tbl>
      <w:tblPr>
        <w:tblW w:w="7396" w:type="dxa"/>
        <w:jc w:val="center"/>
        <w:tblCellSpacing w:w="0" w:type="dxa"/>
        <w:tblCellMar>
          <w:left w:w="0" w:type="dxa"/>
          <w:right w:w="0" w:type="dxa"/>
        </w:tblCellMar>
        <w:tblLook w:val="04A0" w:firstRow="1" w:lastRow="0" w:firstColumn="1" w:lastColumn="0" w:noHBand="0" w:noVBand="1"/>
      </w:tblPr>
      <w:tblGrid>
        <w:gridCol w:w="7396"/>
      </w:tblGrid>
      <w:tr w:rsidR="00AF36DF" w:rsidRPr="00846B7F" w14:paraId="310100B3" w14:textId="77777777" w:rsidTr="00AF36DF">
        <w:trPr>
          <w:trHeight w:val="152"/>
          <w:tblCellSpacing w:w="0" w:type="dxa"/>
          <w:jc w:val="center"/>
        </w:trPr>
        <w:tc>
          <w:tcPr>
            <w:tcW w:w="0" w:type="auto"/>
            <w:vAlign w:val="center"/>
            <w:hideMark/>
          </w:tcPr>
          <w:p w14:paraId="6844C330" w14:textId="77777777" w:rsidR="00AF36DF" w:rsidRPr="00846B7F" w:rsidRDefault="00AF36DF" w:rsidP="009A460C">
            <w:pPr>
              <w:spacing w:line="360" w:lineRule="auto"/>
              <w:rPr>
                <w:rFonts w:ascii="Palatino Linotype" w:hAnsi="Palatino Linotype"/>
                <w:i/>
                <w:sz w:val="22"/>
              </w:rPr>
            </w:pPr>
            <w:r w:rsidRPr="00846B7F">
              <w:rPr>
                <w:rFonts w:ascii="Palatino Linotype" w:hAnsi="Palatino Linotype"/>
                <w:i/>
                <w:sz w:val="22"/>
                <w:szCs w:val="18"/>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F36DF" w:rsidRPr="00846B7F" w14:paraId="1039913B" w14:textId="77777777" w:rsidTr="00AF36DF">
        <w:trPr>
          <w:trHeight w:val="382"/>
          <w:tblCellSpacing w:w="0" w:type="dxa"/>
          <w:jc w:val="center"/>
        </w:trPr>
        <w:tc>
          <w:tcPr>
            <w:tcW w:w="0" w:type="auto"/>
            <w:vAlign w:val="center"/>
            <w:hideMark/>
          </w:tcPr>
          <w:p w14:paraId="0E849AF6" w14:textId="77777777" w:rsidR="00AF36DF" w:rsidRPr="00846B7F" w:rsidRDefault="00AF36DF" w:rsidP="009A460C">
            <w:pPr>
              <w:spacing w:line="360" w:lineRule="auto"/>
              <w:rPr>
                <w:rFonts w:ascii="Palatino Linotype" w:hAnsi="Palatino Linotype"/>
                <w:i/>
                <w:sz w:val="22"/>
              </w:rPr>
            </w:pPr>
          </w:p>
        </w:tc>
      </w:tr>
      <w:tr w:rsidR="00AF36DF" w:rsidRPr="00846B7F" w14:paraId="148D2B7A" w14:textId="77777777" w:rsidTr="00AF36DF">
        <w:trPr>
          <w:trHeight w:val="152"/>
          <w:tblCellSpacing w:w="0" w:type="dxa"/>
          <w:jc w:val="center"/>
        </w:trPr>
        <w:tc>
          <w:tcPr>
            <w:tcW w:w="0" w:type="auto"/>
            <w:vAlign w:val="center"/>
            <w:hideMark/>
          </w:tcPr>
          <w:p w14:paraId="0B855150" w14:textId="77777777" w:rsidR="00AF36DF" w:rsidRPr="00846B7F" w:rsidRDefault="00AF36DF" w:rsidP="009A460C">
            <w:pPr>
              <w:spacing w:line="360" w:lineRule="auto"/>
              <w:rPr>
                <w:rFonts w:ascii="Palatino Linotype" w:hAnsi="Palatino Linotype"/>
                <w:i/>
                <w:sz w:val="22"/>
              </w:rPr>
            </w:pPr>
            <w:r w:rsidRPr="00846B7F">
              <w:rPr>
                <w:rFonts w:ascii="Palatino Linotype" w:hAnsi="Palatino Linotype"/>
                <w:i/>
                <w:sz w:val="22"/>
                <w:szCs w:val="18"/>
              </w:rPr>
              <w:t xml:space="preserve">El H. Ayuntamiento Constitucional de Ecatepec de Morelos hace de su conocimiento la respuesta emitida por: </w:t>
            </w:r>
            <w:r w:rsidRPr="00846B7F">
              <w:rPr>
                <w:rFonts w:ascii="Palatino Linotype" w:hAnsi="Palatino Linotype"/>
                <w:i/>
                <w:sz w:val="22"/>
                <w:szCs w:val="18"/>
              </w:rPr>
              <w:sym w:font="Symbol" w:char="F0D8"/>
            </w:r>
            <w:r w:rsidRPr="00846B7F">
              <w:rPr>
                <w:rFonts w:ascii="Palatino Linotype" w:hAnsi="Palatino Linotype"/>
                <w:i/>
                <w:sz w:val="22"/>
                <w:szCs w:val="18"/>
              </w:rPr>
              <w:t xml:space="preserve"> SECRETARÍA DEL H. AYUNTAMIENTO Se anexa a la presente en formato PDF de respuesta emitida por el área antes mencionada.</w:t>
            </w:r>
          </w:p>
        </w:tc>
      </w:tr>
    </w:tbl>
    <w:p w14:paraId="06C9B0C1" w14:textId="77777777" w:rsidR="00251FAE" w:rsidRPr="00846B7F" w:rsidRDefault="00251FAE" w:rsidP="009A460C">
      <w:pPr>
        <w:spacing w:line="360" w:lineRule="auto"/>
        <w:contextualSpacing/>
        <w:rPr>
          <w:rFonts w:ascii="Palatino Linotype" w:hAnsi="Palatino Linotype" w:cs="Arial"/>
          <w:lang w:val="es-ES" w:eastAsia="es-ES"/>
        </w:rPr>
      </w:pPr>
    </w:p>
    <w:p w14:paraId="028E8FE5" w14:textId="77777777" w:rsidR="00251FAE" w:rsidRPr="00846B7F" w:rsidRDefault="00251FAE" w:rsidP="009A460C">
      <w:pPr>
        <w:spacing w:line="360" w:lineRule="auto"/>
        <w:ind w:right="567"/>
        <w:jc w:val="both"/>
        <w:rPr>
          <w:rFonts w:ascii="Palatino Linotype" w:hAnsi="Palatino Linotype"/>
        </w:rPr>
      </w:pPr>
      <w:r w:rsidRPr="00846B7F">
        <w:rPr>
          <w:rFonts w:ascii="Palatino Linotype" w:hAnsi="Palatino Linotype"/>
        </w:rPr>
        <w:t>A la</w:t>
      </w:r>
      <w:r w:rsidR="00AF36DF" w:rsidRPr="00846B7F">
        <w:rPr>
          <w:rFonts w:ascii="Palatino Linotype" w:hAnsi="Palatino Linotype"/>
        </w:rPr>
        <w:t>s</w:t>
      </w:r>
      <w:r w:rsidRPr="00846B7F">
        <w:rPr>
          <w:rFonts w:ascii="Palatino Linotype" w:hAnsi="Palatino Linotype"/>
        </w:rPr>
        <w:t xml:space="preserve"> respuesta</w:t>
      </w:r>
      <w:r w:rsidR="00AF36DF" w:rsidRPr="00846B7F">
        <w:rPr>
          <w:rFonts w:ascii="Palatino Linotype" w:hAnsi="Palatino Linotype"/>
        </w:rPr>
        <w:t>s</w:t>
      </w:r>
      <w:r w:rsidRPr="00846B7F">
        <w:rPr>
          <w:rFonts w:ascii="Palatino Linotype" w:hAnsi="Palatino Linotype"/>
        </w:rPr>
        <w:t xml:space="preserve"> se </w:t>
      </w:r>
      <w:r w:rsidR="00AF36DF" w:rsidRPr="00846B7F">
        <w:rPr>
          <w:rFonts w:ascii="Palatino Linotype" w:hAnsi="Palatino Linotype"/>
        </w:rPr>
        <w:t xml:space="preserve">adjuntaron los documentos </w:t>
      </w:r>
      <w:hyperlink r:id="rId7" w:tgtFrame="_blank" w:history="1">
        <w:r w:rsidR="00AF36DF" w:rsidRPr="00846B7F">
          <w:rPr>
            <w:rStyle w:val="Hipervnculo"/>
            <w:rFonts w:ascii="Palatino Linotype" w:hAnsi="Palatino Linotype" w:cs="Arial"/>
            <w:b/>
            <w:bCs/>
            <w:color w:val="auto"/>
          </w:rPr>
          <w:t>914--.pdf</w:t>
        </w:r>
      </w:hyperlink>
      <w:r w:rsidR="00AF36DF" w:rsidRPr="00846B7F">
        <w:rPr>
          <w:rFonts w:ascii="Palatino Linotype" w:hAnsi="Palatino Linotype"/>
          <w:b/>
        </w:rPr>
        <w:t xml:space="preserve">, </w:t>
      </w:r>
      <w:hyperlink r:id="rId8" w:tgtFrame="_blank" w:history="1">
        <w:r w:rsidR="00AF36DF" w:rsidRPr="00846B7F">
          <w:rPr>
            <w:rStyle w:val="Hipervnculo"/>
            <w:rFonts w:ascii="Palatino Linotype" w:hAnsi="Palatino Linotype" w:cs="Arial"/>
            <w:b/>
            <w:bCs/>
            <w:color w:val="auto"/>
          </w:rPr>
          <w:t>915--.pdf</w:t>
        </w:r>
      </w:hyperlink>
      <w:r w:rsidR="00AF36DF" w:rsidRPr="00846B7F">
        <w:rPr>
          <w:rFonts w:ascii="Palatino Linotype" w:hAnsi="Palatino Linotype"/>
          <w:b/>
        </w:rPr>
        <w:t xml:space="preserve">, </w:t>
      </w:r>
      <w:hyperlink r:id="rId9" w:tgtFrame="_blank" w:history="1">
        <w:r w:rsidR="00AF36DF" w:rsidRPr="00846B7F">
          <w:rPr>
            <w:rStyle w:val="Hipervnculo"/>
            <w:rFonts w:ascii="Palatino Linotype" w:hAnsi="Palatino Linotype" w:cs="Arial"/>
            <w:b/>
            <w:bCs/>
            <w:color w:val="auto"/>
          </w:rPr>
          <w:t>916--.pdf</w:t>
        </w:r>
      </w:hyperlink>
      <w:r w:rsidR="00AF36DF" w:rsidRPr="00846B7F">
        <w:rPr>
          <w:rFonts w:ascii="Palatino Linotype" w:hAnsi="Palatino Linotype"/>
          <w:b/>
        </w:rPr>
        <w:t xml:space="preserve"> y </w:t>
      </w:r>
      <w:hyperlink r:id="rId10" w:tgtFrame="_blank" w:history="1">
        <w:r w:rsidR="00AF36DF" w:rsidRPr="00846B7F">
          <w:rPr>
            <w:rStyle w:val="Hipervnculo"/>
            <w:rFonts w:ascii="Palatino Linotype" w:hAnsi="Palatino Linotype" w:cs="Arial"/>
            <w:b/>
            <w:bCs/>
            <w:color w:val="auto"/>
          </w:rPr>
          <w:t>917--.pdf</w:t>
        </w:r>
      </w:hyperlink>
      <w:r w:rsidR="005A5952" w:rsidRPr="00846B7F">
        <w:rPr>
          <w:rFonts w:ascii="Palatino Linotype" w:hAnsi="Palatino Linotype"/>
        </w:rPr>
        <w:t xml:space="preserve"> que constan de la siguiente información: </w:t>
      </w:r>
    </w:p>
    <w:p w14:paraId="3232E503" w14:textId="77777777" w:rsidR="00AF36DF" w:rsidRPr="00846B7F" w:rsidRDefault="00AF36DF" w:rsidP="009A460C">
      <w:pPr>
        <w:spacing w:line="360" w:lineRule="auto"/>
        <w:ind w:right="567"/>
        <w:jc w:val="both"/>
        <w:rPr>
          <w:rFonts w:ascii="Palatino Linotype" w:hAnsi="Palatino Linotype"/>
        </w:rPr>
      </w:pPr>
    </w:p>
    <w:p w14:paraId="65886CFF" w14:textId="77777777" w:rsidR="005A5952" w:rsidRPr="00846B7F" w:rsidRDefault="005A5952" w:rsidP="009A460C">
      <w:pPr>
        <w:pStyle w:val="Prrafodelista"/>
        <w:numPr>
          <w:ilvl w:val="0"/>
          <w:numId w:val="4"/>
        </w:numPr>
        <w:spacing w:line="360" w:lineRule="auto"/>
        <w:ind w:right="567"/>
        <w:jc w:val="both"/>
        <w:rPr>
          <w:rFonts w:ascii="Palatino Linotype" w:hAnsi="Palatino Linotype"/>
        </w:rPr>
      </w:pPr>
      <w:r w:rsidRPr="00846B7F">
        <w:rPr>
          <w:rFonts w:ascii="Palatino Linotype" w:hAnsi="Palatino Linotype"/>
        </w:rPr>
        <w:t>Documento suscrito por la titular de la Unidad de Transparencia, mediante el cual refiere que se anexa en formato PDF la respuesta emitida por la Secretaria del H. Ayuntamiento.</w:t>
      </w:r>
    </w:p>
    <w:p w14:paraId="3DCA595D" w14:textId="77777777" w:rsidR="005A5952" w:rsidRPr="00846B7F" w:rsidRDefault="005A5952" w:rsidP="009A460C">
      <w:pPr>
        <w:pStyle w:val="Prrafodelista"/>
        <w:numPr>
          <w:ilvl w:val="0"/>
          <w:numId w:val="4"/>
        </w:numPr>
        <w:spacing w:line="360" w:lineRule="auto"/>
        <w:ind w:right="567"/>
        <w:jc w:val="both"/>
        <w:rPr>
          <w:rFonts w:ascii="Palatino Linotype" w:hAnsi="Palatino Linotype"/>
        </w:rPr>
      </w:pPr>
      <w:r w:rsidRPr="00846B7F">
        <w:rPr>
          <w:rFonts w:ascii="Palatino Linotype" w:hAnsi="Palatino Linotype"/>
        </w:rPr>
        <w:t>Oficio SHA/ECA/5046/2021 de fecha 01 de diciembre de dos mil veintiuno, suscrito por el Secretario del Ayuntamiento mediante el cual manifestó que se giró oficio a la Cronista Municipal de Ecatepec de Morelos, la Dra. en Antropología Angélica Rivero López, a quien se le solicitó información relativa a las solicitudes.</w:t>
      </w:r>
    </w:p>
    <w:p w14:paraId="16D31FC0" w14:textId="77777777" w:rsidR="005A5952" w:rsidRPr="00846B7F" w:rsidRDefault="005A5952" w:rsidP="009A460C">
      <w:pPr>
        <w:pStyle w:val="Prrafodelista"/>
        <w:numPr>
          <w:ilvl w:val="0"/>
          <w:numId w:val="4"/>
        </w:numPr>
        <w:spacing w:line="360" w:lineRule="auto"/>
        <w:ind w:right="567"/>
        <w:jc w:val="both"/>
        <w:rPr>
          <w:rFonts w:ascii="Palatino Linotype" w:hAnsi="Palatino Linotype"/>
        </w:rPr>
      </w:pPr>
      <w:r w:rsidRPr="00846B7F">
        <w:rPr>
          <w:rFonts w:ascii="Palatino Linotype" w:hAnsi="Palatino Linotype"/>
        </w:rPr>
        <w:t>Oficio suscrito por la Dra. en Antropología, Cronista Municipal de Ecatepec de M</w:t>
      </w:r>
      <w:r w:rsidR="00B72CF4" w:rsidRPr="00846B7F">
        <w:rPr>
          <w:rFonts w:ascii="Palatino Linotype" w:hAnsi="Palatino Linotype"/>
        </w:rPr>
        <w:t>orelos, dirigido al Secretario del Ayuntamiento, mediante el cual da respuesta a las solicitudes de información.</w:t>
      </w:r>
    </w:p>
    <w:p w14:paraId="3C75CFDC" w14:textId="77777777" w:rsidR="00B72CF4" w:rsidRPr="00846B7F" w:rsidRDefault="00B72CF4" w:rsidP="009A460C">
      <w:pPr>
        <w:pStyle w:val="Prrafodelista"/>
        <w:numPr>
          <w:ilvl w:val="0"/>
          <w:numId w:val="4"/>
        </w:numPr>
        <w:spacing w:line="360" w:lineRule="auto"/>
        <w:ind w:right="567"/>
        <w:jc w:val="both"/>
        <w:rPr>
          <w:rFonts w:ascii="Palatino Linotype" w:hAnsi="Palatino Linotype"/>
        </w:rPr>
      </w:pPr>
      <w:r w:rsidRPr="00846B7F">
        <w:rPr>
          <w:rFonts w:ascii="Palatino Linotype" w:hAnsi="Palatino Linotype"/>
        </w:rPr>
        <w:t>Acta de la novena sesión ordinaria del diecisiete de mayo de dos mil quince, mediante el cual se aprueba en lo general y en lo particular, el Reglamento de la Crónica Municipal de Ecatepec de Morelos y se anexa el Reglamento referido.</w:t>
      </w:r>
    </w:p>
    <w:p w14:paraId="0EB3ECDD" w14:textId="77777777" w:rsidR="00B72CF4" w:rsidRPr="00846B7F" w:rsidRDefault="00B72CF4" w:rsidP="009A460C">
      <w:pPr>
        <w:pStyle w:val="Prrafodelista"/>
        <w:numPr>
          <w:ilvl w:val="0"/>
          <w:numId w:val="4"/>
        </w:numPr>
        <w:spacing w:line="360" w:lineRule="auto"/>
        <w:ind w:right="567"/>
        <w:jc w:val="both"/>
        <w:rPr>
          <w:rFonts w:ascii="Palatino Linotype" w:hAnsi="Palatino Linotype"/>
        </w:rPr>
      </w:pPr>
      <w:r w:rsidRPr="00846B7F">
        <w:rPr>
          <w:rFonts w:ascii="Palatino Linotype" w:hAnsi="Palatino Linotype"/>
        </w:rPr>
        <w:lastRenderedPageBreak/>
        <w:t>Convocatoria para Constituir el Consejo Municipal de la Crónica de Ecatepec de Morelos de 2019-2021.</w:t>
      </w:r>
    </w:p>
    <w:p w14:paraId="279287C5" w14:textId="77777777" w:rsidR="00B72CF4" w:rsidRPr="00846B7F" w:rsidRDefault="00B72CF4" w:rsidP="009A460C">
      <w:pPr>
        <w:pStyle w:val="Prrafodelista"/>
        <w:numPr>
          <w:ilvl w:val="0"/>
          <w:numId w:val="4"/>
        </w:numPr>
        <w:spacing w:line="360" w:lineRule="auto"/>
        <w:ind w:right="567"/>
        <w:jc w:val="both"/>
        <w:rPr>
          <w:rFonts w:ascii="Palatino Linotype" w:hAnsi="Palatino Linotype"/>
        </w:rPr>
      </w:pPr>
      <w:r w:rsidRPr="00846B7F">
        <w:rPr>
          <w:rFonts w:ascii="Palatino Linotype" w:hAnsi="Palatino Linotype"/>
        </w:rPr>
        <w:t>Primera y Segunda reunión del Consejo Municipal de la Crónica de Ecatepec de Morelos.</w:t>
      </w:r>
    </w:p>
    <w:p w14:paraId="3B6F4DDC" w14:textId="77777777" w:rsidR="00B72CF4" w:rsidRPr="00846B7F" w:rsidRDefault="00B72CF4" w:rsidP="009A460C">
      <w:pPr>
        <w:pStyle w:val="Prrafodelista"/>
        <w:numPr>
          <w:ilvl w:val="0"/>
          <w:numId w:val="4"/>
        </w:numPr>
        <w:spacing w:line="360" w:lineRule="auto"/>
        <w:ind w:right="567"/>
        <w:jc w:val="both"/>
        <w:rPr>
          <w:rFonts w:ascii="Palatino Linotype" w:hAnsi="Palatino Linotype"/>
        </w:rPr>
      </w:pPr>
      <w:r w:rsidRPr="00846B7F">
        <w:rPr>
          <w:rFonts w:ascii="Palatino Linotype" w:hAnsi="Palatino Linotype"/>
        </w:rPr>
        <w:t>Lista de asistencia del diez de diciembre de dos mil diecinueve y del diecinueve de febrero de dos mil veinte.</w:t>
      </w:r>
    </w:p>
    <w:p w14:paraId="380ABABA" w14:textId="77777777" w:rsidR="00B72CF4" w:rsidRPr="00846B7F" w:rsidRDefault="00B72CF4" w:rsidP="009A460C">
      <w:pPr>
        <w:pStyle w:val="Prrafodelista"/>
        <w:numPr>
          <w:ilvl w:val="0"/>
          <w:numId w:val="4"/>
        </w:numPr>
        <w:spacing w:line="360" w:lineRule="auto"/>
        <w:ind w:right="567"/>
        <w:jc w:val="both"/>
        <w:rPr>
          <w:rFonts w:ascii="Palatino Linotype" w:hAnsi="Palatino Linotype"/>
        </w:rPr>
      </w:pPr>
      <w:r w:rsidRPr="00846B7F">
        <w:rPr>
          <w:rFonts w:ascii="Palatino Linotype" w:hAnsi="Palatino Linotype"/>
        </w:rPr>
        <w:t>Minuta de trabajo  1 y 2 del Consejo Municipal de la Crónica de Ecatepec de Morelos</w:t>
      </w:r>
    </w:p>
    <w:p w14:paraId="0EAA4831" w14:textId="77777777" w:rsidR="00251FAE" w:rsidRPr="00846B7F" w:rsidRDefault="00251FAE" w:rsidP="009A460C">
      <w:pPr>
        <w:spacing w:line="360" w:lineRule="auto"/>
        <w:ind w:right="567"/>
        <w:jc w:val="both"/>
        <w:rPr>
          <w:rFonts w:ascii="Palatino Linotype" w:hAnsi="Palatino Linotype"/>
        </w:rPr>
      </w:pPr>
    </w:p>
    <w:p w14:paraId="35A03261" w14:textId="77777777" w:rsidR="00210568" w:rsidRPr="00846B7F" w:rsidRDefault="00251FAE" w:rsidP="009A460C">
      <w:pPr>
        <w:pStyle w:val="Prrafodelista"/>
        <w:numPr>
          <w:ilvl w:val="0"/>
          <w:numId w:val="1"/>
        </w:numPr>
        <w:spacing w:line="360" w:lineRule="auto"/>
        <w:ind w:left="0" w:firstLine="0"/>
        <w:jc w:val="both"/>
        <w:rPr>
          <w:rFonts w:ascii="Palatino Linotype" w:eastAsiaTheme="minorEastAsia" w:hAnsi="Palatino Linotype" w:cs="Arial"/>
          <w:i/>
          <w:sz w:val="24"/>
          <w:lang w:val="es-ES_tradnl" w:eastAsia="es-ES"/>
        </w:rPr>
      </w:pPr>
      <w:r w:rsidRPr="00846B7F">
        <w:rPr>
          <w:rFonts w:ascii="Palatino Linotype" w:eastAsia="Calibri" w:hAnsi="Palatino Linotype" w:cs="Arial"/>
          <w:sz w:val="24"/>
          <w:lang w:val="es-AR" w:eastAsia="es-ES"/>
        </w:rPr>
        <w:t xml:space="preserve">Derivado de la </w:t>
      </w:r>
      <w:r w:rsidR="00B72CF4" w:rsidRPr="00846B7F">
        <w:rPr>
          <w:rFonts w:ascii="Palatino Linotype" w:eastAsia="Calibri" w:hAnsi="Palatino Linotype" w:cs="Arial"/>
          <w:sz w:val="24"/>
          <w:lang w:val="es-AR" w:eastAsia="es-ES"/>
        </w:rPr>
        <w:t>respuesta, el once (11</w:t>
      </w:r>
      <w:r w:rsidRPr="00846B7F">
        <w:rPr>
          <w:rFonts w:ascii="Palatino Linotype" w:eastAsia="Calibri" w:hAnsi="Palatino Linotype" w:cs="Arial"/>
          <w:sz w:val="24"/>
          <w:lang w:val="es-AR" w:eastAsia="es-ES"/>
        </w:rPr>
        <w:t>) de enero de dos mil veintidós</w:t>
      </w:r>
      <w:r w:rsidRPr="00846B7F">
        <w:rPr>
          <w:rFonts w:ascii="Palatino Linotype" w:hAnsi="Palatino Linotype" w:cs="Arial"/>
          <w:sz w:val="24"/>
          <w:lang w:val="es-ES" w:eastAsia="es-ES"/>
        </w:rPr>
        <w:t xml:space="preserve">, </w:t>
      </w:r>
      <w:r w:rsidRPr="00846B7F">
        <w:rPr>
          <w:rFonts w:ascii="Palatino Linotype" w:eastAsiaTheme="minorEastAsia" w:hAnsi="Palatino Linotype"/>
          <w:b/>
          <w:sz w:val="24"/>
          <w:lang w:val="es-ES_tradnl" w:eastAsia="es-ES"/>
        </w:rPr>
        <w:t>EL RECURRENTE</w:t>
      </w:r>
      <w:r w:rsidRPr="00846B7F">
        <w:rPr>
          <w:rFonts w:ascii="Palatino Linotype" w:hAnsi="Palatino Linotype" w:cs="Arial"/>
          <w:sz w:val="24"/>
          <w:lang w:val="es-ES" w:eastAsia="es-ES"/>
        </w:rPr>
        <w:t xml:space="preserve"> interpuso el recurso de revisión, en contra de la</w:t>
      </w:r>
      <w:r w:rsidR="00B72CF4" w:rsidRPr="00846B7F">
        <w:rPr>
          <w:rFonts w:ascii="Palatino Linotype" w:hAnsi="Palatino Linotype" w:cs="Arial"/>
          <w:sz w:val="24"/>
          <w:lang w:val="es-ES" w:eastAsia="es-ES"/>
        </w:rPr>
        <w:t>s</w:t>
      </w:r>
      <w:r w:rsidRPr="00846B7F">
        <w:rPr>
          <w:rFonts w:ascii="Palatino Linotype" w:hAnsi="Palatino Linotype" w:cs="Arial"/>
          <w:sz w:val="24"/>
          <w:lang w:val="es-ES" w:eastAsia="es-ES"/>
        </w:rPr>
        <w:t xml:space="preserve"> respuesta</w:t>
      </w:r>
      <w:r w:rsidR="00B72CF4" w:rsidRPr="00846B7F">
        <w:rPr>
          <w:rFonts w:ascii="Palatino Linotype" w:hAnsi="Palatino Linotype" w:cs="Arial"/>
          <w:sz w:val="24"/>
          <w:lang w:val="es-ES" w:eastAsia="es-ES"/>
        </w:rPr>
        <w:t>s</w:t>
      </w:r>
      <w:r w:rsidRPr="00846B7F">
        <w:rPr>
          <w:rFonts w:ascii="Palatino Linotype" w:hAnsi="Palatino Linotype" w:cs="Arial"/>
          <w:sz w:val="24"/>
          <w:lang w:val="es-ES" w:eastAsia="es-ES"/>
        </w:rPr>
        <w:t>, señalando como:</w:t>
      </w:r>
      <w:bookmarkStart w:id="2" w:name="_Toc462307683"/>
      <w:bookmarkStart w:id="3" w:name="_Toc472427085"/>
      <w:bookmarkStart w:id="4" w:name="_Toc472500652"/>
    </w:p>
    <w:p w14:paraId="5DB97E04" w14:textId="77777777" w:rsidR="00210568" w:rsidRPr="00846B7F" w:rsidRDefault="00210568" w:rsidP="009A460C">
      <w:pPr>
        <w:pStyle w:val="Prrafodelista"/>
        <w:spacing w:line="360" w:lineRule="auto"/>
        <w:ind w:left="0"/>
        <w:jc w:val="both"/>
        <w:rPr>
          <w:rFonts w:ascii="Palatino Linotype" w:eastAsiaTheme="minorEastAsia" w:hAnsi="Palatino Linotype" w:cs="Arial"/>
          <w:i/>
          <w:sz w:val="24"/>
          <w:lang w:val="es-ES_tradnl" w:eastAsia="es-ES"/>
        </w:rPr>
      </w:pPr>
    </w:p>
    <w:p w14:paraId="302443EF" w14:textId="77777777" w:rsidR="00251FAE" w:rsidRPr="00846B7F" w:rsidRDefault="00210568" w:rsidP="009A460C">
      <w:pPr>
        <w:pStyle w:val="Prrafodelista"/>
        <w:spacing w:line="360" w:lineRule="auto"/>
        <w:ind w:left="0"/>
        <w:jc w:val="both"/>
        <w:rPr>
          <w:rFonts w:ascii="Palatino Linotype" w:eastAsiaTheme="minorEastAsia" w:hAnsi="Palatino Linotype" w:cs="Arial"/>
          <w:b/>
          <w:sz w:val="24"/>
          <w:lang w:val="es-ES_tradnl" w:eastAsia="es-ES"/>
        </w:rPr>
      </w:pPr>
      <w:r w:rsidRPr="00846B7F">
        <w:rPr>
          <w:rFonts w:ascii="Palatino Linotype" w:eastAsiaTheme="minorEastAsia" w:hAnsi="Palatino Linotype" w:cs="Arial"/>
          <w:b/>
          <w:sz w:val="24"/>
          <w:lang w:val="es-ES_tradnl" w:eastAsia="es-ES"/>
        </w:rPr>
        <w:t>00083/INFOEM/IP/RR/2022:</w:t>
      </w:r>
    </w:p>
    <w:p w14:paraId="7A4EF18D" w14:textId="77777777" w:rsidR="00210568" w:rsidRPr="00846B7F" w:rsidRDefault="00210568" w:rsidP="009A460C">
      <w:pPr>
        <w:pStyle w:val="Prrafodelista"/>
        <w:spacing w:line="360" w:lineRule="auto"/>
        <w:ind w:left="0"/>
        <w:jc w:val="both"/>
        <w:rPr>
          <w:rFonts w:ascii="Palatino Linotype" w:eastAsiaTheme="minorEastAsia" w:hAnsi="Palatino Linotype" w:cs="Arial"/>
          <w:b/>
          <w:sz w:val="24"/>
          <w:lang w:val="es-ES_tradnl" w:eastAsia="es-ES"/>
        </w:rPr>
      </w:pPr>
    </w:p>
    <w:p w14:paraId="4195A43C" w14:textId="77777777" w:rsidR="00251FAE" w:rsidRPr="00846B7F" w:rsidRDefault="00251FAE" w:rsidP="009A460C">
      <w:pPr>
        <w:spacing w:line="360" w:lineRule="auto"/>
        <w:ind w:left="567" w:right="567"/>
        <w:contextualSpacing/>
        <w:jc w:val="both"/>
        <w:rPr>
          <w:rFonts w:ascii="Palatino Linotype" w:eastAsia="Calibri" w:hAnsi="Palatino Linotype" w:cs="Arial"/>
          <w:i/>
          <w:lang w:val="es-ES" w:eastAsia="es-ES"/>
        </w:rPr>
      </w:pPr>
      <w:r w:rsidRPr="00846B7F">
        <w:rPr>
          <w:rFonts w:ascii="Palatino Linotype" w:eastAsiaTheme="minorEastAsia" w:hAnsi="Palatino Linotype"/>
          <w:b/>
          <w:lang w:val="es-ES_tradnl" w:eastAsia="es-ES"/>
        </w:rPr>
        <w:t>Acto impugnado</w:t>
      </w:r>
      <w:r w:rsidRPr="00846B7F">
        <w:rPr>
          <w:rFonts w:ascii="Palatino Linotype" w:eastAsiaTheme="minorEastAsia" w:hAnsi="Palatino Linotype"/>
          <w:b/>
          <w:i/>
          <w:lang w:val="es-ES_tradnl" w:eastAsia="es-ES"/>
        </w:rPr>
        <w:t>:</w:t>
      </w:r>
      <w:r w:rsidRPr="00846B7F">
        <w:rPr>
          <w:rFonts w:ascii="Palatino Linotype" w:hAnsi="Palatino Linotype"/>
          <w:i/>
          <w:color w:val="000000"/>
        </w:rPr>
        <w:t xml:space="preserve"> “</w:t>
      </w:r>
      <w:r w:rsidR="00210568" w:rsidRPr="00846B7F">
        <w:rPr>
          <w:rFonts w:ascii="Palatino Linotype" w:hAnsi="Palatino Linotype"/>
          <w:i/>
          <w:color w:val="000000"/>
        </w:rPr>
        <w:t>Respuesta a la Solicitud de Información con folio 00917/ECATEPEC/IP/2021</w:t>
      </w:r>
      <w:r w:rsidRPr="00846B7F">
        <w:rPr>
          <w:rFonts w:ascii="Palatino Linotype" w:hAnsi="Palatino Linotype"/>
          <w:i/>
          <w:color w:val="000000"/>
        </w:rPr>
        <w:t>" (Sic)</w:t>
      </w:r>
    </w:p>
    <w:p w14:paraId="24CA6EEF" w14:textId="77777777" w:rsidR="00251FAE" w:rsidRPr="00846B7F" w:rsidRDefault="00251FAE" w:rsidP="009A460C">
      <w:pPr>
        <w:spacing w:line="360" w:lineRule="auto"/>
        <w:ind w:left="567" w:right="567"/>
        <w:contextualSpacing/>
        <w:jc w:val="both"/>
        <w:rPr>
          <w:rFonts w:ascii="Palatino Linotype" w:hAnsi="Palatino Linotype"/>
          <w:i/>
          <w:color w:val="000000"/>
        </w:rPr>
      </w:pPr>
      <w:r w:rsidRPr="00846B7F">
        <w:rPr>
          <w:rFonts w:ascii="Palatino Linotype" w:eastAsiaTheme="minorEastAsia" w:hAnsi="Palatino Linotype"/>
          <w:b/>
          <w:lang w:val="es-ES_tradnl" w:eastAsia="es-ES"/>
        </w:rPr>
        <w:t>Razones o Motivos de inconformidad:</w:t>
      </w:r>
      <w:r w:rsidRPr="00846B7F">
        <w:rPr>
          <w:rFonts w:ascii="Palatino Linotype" w:eastAsiaTheme="majorEastAsia" w:hAnsi="Palatino Linotype" w:cstheme="majorBidi"/>
          <w:b/>
          <w:color w:val="2E74B5" w:themeColor="accent1" w:themeShade="BF"/>
          <w:lang w:val="es-ES" w:eastAsia="es-ES"/>
        </w:rPr>
        <w:t xml:space="preserve"> </w:t>
      </w:r>
      <w:r w:rsidRPr="00846B7F">
        <w:rPr>
          <w:rFonts w:ascii="Palatino Linotype" w:eastAsiaTheme="majorEastAsia" w:hAnsi="Palatino Linotype" w:cstheme="majorBidi"/>
          <w:i/>
          <w:lang w:val="es-ES" w:eastAsia="es-ES"/>
        </w:rPr>
        <w:t>“</w:t>
      </w:r>
      <w:r w:rsidR="00210568" w:rsidRPr="00846B7F">
        <w:rPr>
          <w:rFonts w:ascii="Palatino Linotype" w:hAnsi="Palatino Linotype"/>
          <w:i/>
          <w:color w:val="000000"/>
        </w:rPr>
        <w:t>No hubo respuesta alguna de parte del Consejo Municipal de la Crónica</w:t>
      </w:r>
      <w:r w:rsidRPr="00846B7F">
        <w:rPr>
          <w:rFonts w:ascii="Palatino Linotype" w:hAnsi="Palatino Linotype"/>
          <w:i/>
          <w:color w:val="000000"/>
        </w:rPr>
        <w:t>” (Sic).</w:t>
      </w:r>
    </w:p>
    <w:bookmarkEnd w:id="2"/>
    <w:bookmarkEnd w:id="3"/>
    <w:bookmarkEnd w:id="4"/>
    <w:p w14:paraId="050E9833" w14:textId="77777777" w:rsidR="00251FAE" w:rsidRPr="00846B7F" w:rsidRDefault="00251FAE" w:rsidP="009A460C">
      <w:pPr>
        <w:spacing w:line="360" w:lineRule="auto"/>
        <w:jc w:val="both"/>
        <w:rPr>
          <w:rFonts w:ascii="Palatino Linotype" w:eastAsia="Calibri" w:hAnsi="Palatino Linotype" w:cs="Arial"/>
          <w:lang w:val="es-AR" w:eastAsia="es-ES"/>
        </w:rPr>
      </w:pPr>
    </w:p>
    <w:p w14:paraId="1BF19A0C" w14:textId="77777777" w:rsidR="00210568" w:rsidRPr="00846B7F" w:rsidRDefault="00210568" w:rsidP="009A460C">
      <w:pPr>
        <w:pStyle w:val="Prrafodelista"/>
        <w:spacing w:line="360" w:lineRule="auto"/>
        <w:ind w:left="0"/>
        <w:jc w:val="both"/>
        <w:rPr>
          <w:rFonts w:ascii="Palatino Linotype" w:eastAsiaTheme="minorEastAsia" w:hAnsi="Palatino Linotype" w:cs="Arial"/>
          <w:b/>
          <w:sz w:val="24"/>
          <w:lang w:val="es-ES_tradnl" w:eastAsia="es-ES"/>
        </w:rPr>
      </w:pPr>
      <w:r w:rsidRPr="00846B7F">
        <w:rPr>
          <w:rFonts w:ascii="Palatino Linotype" w:eastAsiaTheme="minorEastAsia" w:hAnsi="Palatino Linotype" w:cs="Arial"/>
          <w:b/>
          <w:sz w:val="24"/>
          <w:lang w:val="es-ES_tradnl" w:eastAsia="es-ES"/>
        </w:rPr>
        <w:t>00084/INFOEM/IP/RR/2022:</w:t>
      </w:r>
    </w:p>
    <w:p w14:paraId="1EAF76B5" w14:textId="77777777" w:rsidR="00210568" w:rsidRPr="00846B7F" w:rsidRDefault="00210568" w:rsidP="009A460C">
      <w:pPr>
        <w:pStyle w:val="Prrafodelista"/>
        <w:spacing w:line="360" w:lineRule="auto"/>
        <w:ind w:left="0"/>
        <w:jc w:val="both"/>
        <w:rPr>
          <w:rFonts w:ascii="Palatino Linotype" w:eastAsiaTheme="minorEastAsia" w:hAnsi="Palatino Linotype" w:cs="Arial"/>
          <w:b/>
          <w:sz w:val="24"/>
          <w:lang w:val="es-ES_tradnl" w:eastAsia="es-ES"/>
        </w:rPr>
      </w:pPr>
    </w:p>
    <w:p w14:paraId="4C69C802" w14:textId="77777777" w:rsidR="00210568" w:rsidRPr="00846B7F" w:rsidRDefault="00210568" w:rsidP="009A460C">
      <w:pPr>
        <w:spacing w:line="360" w:lineRule="auto"/>
        <w:ind w:left="567" w:right="567"/>
        <w:contextualSpacing/>
        <w:jc w:val="both"/>
        <w:rPr>
          <w:rFonts w:ascii="Palatino Linotype" w:eastAsia="Calibri" w:hAnsi="Palatino Linotype" w:cs="Arial"/>
          <w:i/>
          <w:lang w:val="es-ES" w:eastAsia="es-ES"/>
        </w:rPr>
      </w:pPr>
      <w:r w:rsidRPr="00846B7F">
        <w:rPr>
          <w:rFonts w:ascii="Palatino Linotype" w:eastAsiaTheme="minorEastAsia" w:hAnsi="Palatino Linotype"/>
          <w:b/>
          <w:lang w:val="es-ES_tradnl" w:eastAsia="es-ES"/>
        </w:rPr>
        <w:t>Acto impugnado</w:t>
      </w:r>
      <w:r w:rsidRPr="00846B7F">
        <w:rPr>
          <w:rFonts w:ascii="Palatino Linotype" w:eastAsiaTheme="minorEastAsia" w:hAnsi="Palatino Linotype"/>
          <w:b/>
          <w:i/>
          <w:lang w:val="es-ES_tradnl" w:eastAsia="es-ES"/>
        </w:rPr>
        <w:t>:</w:t>
      </w:r>
      <w:r w:rsidRPr="00846B7F">
        <w:rPr>
          <w:rFonts w:ascii="Palatino Linotype" w:hAnsi="Palatino Linotype"/>
          <w:i/>
          <w:color w:val="000000"/>
        </w:rPr>
        <w:t xml:space="preserve"> “Respuesta a la Solicitud de Información con folio 00915/ECATEPEC/IP/2021" (Sic)</w:t>
      </w:r>
    </w:p>
    <w:p w14:paraId="112ACECB" w14:textId="77777777" w:rsidR="00210568" w:rsidRPr="00846B7F" w:rsidRDefault="00210568" w:rsidP="009A460C">
      <w:pPr>
        <w:spacing w:line="360" w:lineRule="auto"/>
        <w:ind w:left="567" w:right="567"/>
        <w:contextualSpacing/>
        <w:jc w:val="both"/>
        <w:rPr>
          <w:rFonts w:ascii="Palatino Linotype" w:hAnsi="Palatino Linotype"/>
          <w:i/>
          <w:color w:val="000000"/>
        </w:rPr>
      </w:pPr>
      <w:r w:rsidRPr="00846B7F">
        <w:rPr>
          <w:rFonts w:ascii="Palatino Linotype" w:eastAsiaTheme="minorEastAsia" w:hAnsi="Palatino Linotype"/>
          <w:b/>
          <w:lang w:val="es-ES_tradnl" w:eastAsia="es-ES"/>
        </w:rPr>
        <w:lastRenderedPageBreak/>
        <w:t>Razones o Motivos de inconformidad:</w:t>
      </w:r>
      <w:r w:rsidRPr="00846B7F">
        <w:rPr>
          <w:rFonts w:ascii="Palatino Linotype" w:eastAsiaTheme="majorEastAsia" w:hAnsi="Palatino Linotype" w:cstheme="majorBidi"/>
          <w:b/>
          <w:color w:val="2E74B5" w:themeColor="accent1" w:themeShade="BF"/>
          <w:lang w:val="es-ES" w:eastAsia="es-ES"/>
        </w:rPr>
        <w:t xml:space="preserve"> </w:t>
      </w:r>
      <w:r w:rsidRPr="00846B7F">
        <w:rPr>
          <w:rFonts w:ascii="Palatino Linotype" w:eastAsiaTheme="majorEastAsia" w:hAnsi="Palatino Linotype" w:cstheme="majorBidi"/>
          <w:i/>
          <w:lang w:val="es-ES" w:eastAsia="es-ES"/>
        </w:rPr>
        <w:t>“</w:t>
      </w:r>
      <w:r w:rsidRPr="00846B7F">
        <w:rPr>
          <w:rFonts w:ascii="Palatino Linotype" w:hAnsi="Palatino Linotype"/>
          <w:i/>
          <w:color w:val="000000"/>
        </w:rPr>
        <w:t>No hubo respuesta alguna de parte del Consejo Municipal de la Crónica” (Sic).</w:t>
      </w:r>
    </w:p>
    <w:p w14:paraId="324C01F6" w14:textId="77777777" w:rsidR="00210568" w:rsidRPr="00846B7F" w:rsidRDefault="00210568" w:rsidP="009A460C">
      <w:pPr>
        <w:spacing w:line="360" w:lineRule="auto"/>
        <w:ind w:left="567" w:right="567"/>
        <w:contextualSpacing/>
        <w:jc w:val="both"/>
        <w:rPr>
          <w:rFonts w:ascii="Palatino Linotype" w:hAnsi="Palatino Linotype"/>
          <w:i/>
          <w:color w:val="000000"/>
        </w:rPr>
      </w:pPr>
    </w:p>
    <w:p w14:paraId="28F40765" w14:textId="77777777" w:rsidR="00210568" w:rsidRPr="00846B7F" w:rsidRDefault="00210568" w:rsidP="009A460C">
      <w:pPr>
        <w:pStyle w:val="Prrafodelista"/>
        <w:spacing w:line="360" w:lineRule="auto"/>
        <w:ind w:left="0"/>
        <w:jc w:val="both"/>
        <w:rPr>
          <w:rFonts w:ascii="Palatino Linotype" w:eastAsiaTheme="minorEastAsia" w:hAnsi="Palatino Linotype" w:cs="Arial"/>
          <w:b/>
          <w:sz w:val="24"/>
          <w:lang w:val="es-ES_tradnl" w:eastAsia="es-ES"/>
        </w:rPr>
      </w:pPr>
      <w:r w:rsidRPr="00846B7F">
        <w:rPr>
          <w:rFonts w:ascii="Palatino Linotype" w:eastAsiaTheme="minorEastAsia" w:hAnsi="Palatino Linotype" w:cs="Arial"/>
          <w:b/>
          <w:sz w:val="24"/>
          <w:lang w:val="es-ES_tradnl" w:eastAsia="es-ES"/>
        </w:rPr>
        <w:t>00085/INFOEM/IP/RR/2022:</w:t>
      </w:r>
    </w:p>
    <w:p w14:paraId="34CC7D0B" w14:textId="77777777" w:rsidR="00210568" w:rsidRPr="00846B7F" w:rsidRDefault="00210568" w:rsidP="009A460C">
      <w:pPr>
        <w:pStyle w:val="Prrafodelista"/>
        <w:spacing w:line="360" w:lineRule="auto"/>
        <w:ind w:left="0"/>
        <w:jc w:val="both"/>
        <w:rPr>
          <w:rFonts w:ascii="Palatino Linotype" w:eastAsiaTheme="minorEastAsia" w:hAnsi="Palatino Linotype" w:cs="Arial"/>
          <w:b/>
          <w:sz w:val="24"/>
          <w:lang w:val="es-ES_tradnl" w:eastAsia="es-ES"/>
        </w:rPr>
      </w:pPr>
    </w:p>
    <w:p w14:paraId="23E5D030" w14:textId="77777777" w:rsidR="00210568" w:rsidRPr="00846B7F" w:rsidRDefault="00210568" w:rsidP="009A460C">
      <w:pPr>
        <w:spacing w:line="360" w:lineRule="auto"/>
        <w:ind w:left="567" w:right="567"/>
        <w:contextualSpacing/>
        <w:jc w:val="both"/>
        <w:rPr>
          <w:rFonts w:ascii="Palatino Linotype" w:eastAsia="Calibri" w:hAnsi="Palatino Linotype" w:cs="Arial"/>
          <w:i/>
          <w:lang w:val="es-ES" w:eastAsia="es-ES"/>
        </w:rPr>
      </w:pPr>
      <w:r w:rsidRPr="00846B7F">
        <w:rPr>
          <w:rFonts w:ascii="Palatino Linotype" w:eastAsiaTheme="minorEastAsia" w:hAnsi="Palatino Linotype"/>
          <w:b/>
          <w:lang w:val="es-ES_tradnl" w:eastAsia="es-ES"/>
        </w:rPr>
        <w:t>Acto impugnado</w:t>
      </w:r>
      <w:r w:rsidRPr="00846B7F">
        <w:rPr>
          <w:rFonts w:ascii="Palatino Linotype" w:eastAsiaTheme="minorEastAsia" w:hAnsi="Palatino Linotype"/>
          <w:b/>
          <w:i/>
          <w:lang w:val="es-ES_tradnl" w:eastAsia="es-ES"/>
        </w:rPr>
        <w:t>:</w:t>
      </w:r>
      <w:r w:rsidRPr="00846B7F">
        <w:rPr>
          <w:rFonts w:ascii="Palatino Linotype" w:hAnsi="Palatino Linotype"/>
          <w:i/>
          <w:color w:val="000000"/>
        </w:rPr>
        <w:t xml:space="preserve"> “Respuesta a la Solicitud de Información con folio 00916/ECATEPEC/IP/2021" (Sic)</w:t>
      </w:r>
    </w:p>
    <w:p w14:paraId="427075F6" w14:textId="77777777" w:rsidR="00210568" w:rsidRPr="00846B7F" w:rsidRDefault="00210568" w:rsidP="009A460C">
      <w:pPr>
        <w:spacing w:line="360" w:lineRule="auto"/>
        <w:ind w:left="567" w:right="567"/>
        <w:contextualSpacing/>
        <w:jc w:val="both"/>
        <w:rPr>
          <w:rFonts w:ascii="Palatino Linotype" w:hAnsi="Palatino Linotype"/>
          <w:i/>
          <w:color w:val="000000"/>
        </w:rPr>
      </w:pPr>
      <w:r w:rsidRPr="00846B7F">
        <w:rPr>
          <w:rFonts w:ascii="Palatino Linotype" w:eastAsiaTheme="minorEastAsia" w:hAnsi="Palatino Linotype"/>
          <w:b/>
          <w:lang w:val="es-ES_tradnl" w:eastAsia="es-ES"/>
        </w:rPr>
        <w:t>Razones o Motivos de inconformidad:</w:t>
      </w:r>
      <w:r w:rsidRPr="00846B7F">
        <w:rPr>
          <w:rFonts w:ascii="Palatino Linotype" w:eastAsiaTheme="majorEastAsia" w:hAnsi="Palatino Linotype" w:cstheme="majorBidi"/>
          <w:b/>
          <w:color w:val="2E74B5" w:themeColor="accent1" w:themeShade="BF"/>
          <w:lang w:val="es-ES" w:eastAsia="es-ES"/>
        </w:rPr>
        <w:t xml:space="preserve"> </w:t>
      </w:r>
      <w:r w:rsidRPr="00846B7F">
        <w:rPr>
          <w:rFonts w:ascii="Palatino Linotype" w:eastAsiaTheme="majorEastAsia" w:hAnsi="Palatino Linotype" w:cstheme="majorBidi"/>
          <w:i/>
          <w:lang w:val="es-ES" w:eastAsia="es-ES"/>
        </w:rPr>
        <w:t>“</w:t>
      </w:r>
      <w:r w:rsidRPr="00846B7F">
        <w:rPr>
          <w:rFonts w:ascii="Palatino Linotype" w:hAnsi="Palatino Linotype"/>
          <w:i/>
          <w:color w:val="000000"/>
        </w:rPr>
        <w:t>No hubo respuesta alguna de parte del Consejo Municipal de la Crónica” (Sic).</w:t>
      </w:r>
    </w:p>
    <w:p w14:paraId="6F6A44DE" w14:textId="77777777" w:rsidR="00210568" w:rsidRPr="00846B7F" w:rsidRDefault="00210568" w:rsidP="009A460C">
      <w:pPr>
        <w:spacing w:line="360" w:lineRule="auto"/>
        <w:ind w:left="567" w:right="567"/>
        <w:contextualSpacing/>
        <w:jc w:val="both"/>
        <w:rPr>
          <w:rFonts w:ascii="Palatino Linotype" w:hAnsi="Palatino Linotype"/>
          <w:i/>
          <w:color w:val="000000"/>
        </w:rPr>
      </w:pPr>
    </w:p>
    <w:p w14:paraId="5AE0E512" w14:textId="77777777" w:rsidR="00210568" w:rsidRPr="00846B7F" w:rsidRDefault="00210568" w:rsidP="009A460C">
      <w:pPr>
        <w:pStyle w:val="Prrafodelista"/>
        <w:spacing w:line="360" w:lineRule="auto"/>
        <w:ind w:left="0"/>
        <w:jc w:val="both"/>
        <w:rPr>
          <w:rFonts w:ascii="Palatino Linotype" w:eastAsiaTheme="minorEastAsia" w:hAnsi="Palatino Linotype" w:cs="Arial"/>
          <w:b/>
          <w:sz w:val="24"/>
          <w:lang w:val="es-ES_tradnl" w:eastAsia="es-ES"/>
        </w:rPr>
      </w:pPr>
      <w:r w:rsidRPr="00846B7F">
        <w:rPr>
          <w:rFonts w:ascii="Palatino Linotype" w:eastAsiaTheme="minorEastAsia" w:hAnsi="Palatino Linotype" w:cs="Arial"/>
          <w:b/>
          <w:sz w:val="24"/>
          <w:lang w:val="es-ES_tradnl" w:eastAsia="es-ES"/>
        </w:rPr>
        <w:t>00086/INFOEM/IP/RR/2022:</w:t>
      </w:r>
    </w:p>
    <w:p w14:paraId="00C0B717" w14:textId="77777777" w:rsidR="00210568" w:rsidRPr="00846B7F" w:rsidRDefault="00210568" w:rsidP="009A460C">
      <w:pPr>
        <w:pStyle w:val="Prrafodelista"/>
        <w:spacing w:line="360" w:lineRule="auto"/>
        <w:ind w:left="0"/>
        <w:jc w:val="both"/>
        <w:rPr>
          <w:rFonts w:ascii="Palatino Linotype" w:eastAsiaTheme="minorEastAsia" w:hAnsi="Palatino Linotype" w:cs="Arial"/>
          <w:b/>
          <w:sz w:val="24"/>
          <w:lang w:val="es-ES_tradnl" w:eastAsia="es-ES"/>
        </w:rPr>
      </w:pPr>
    </w:p>
    <w:p w14:paraId="7C3C8EC5" w14:textId="77777777" w:rsidR="00210568" w:rsidRPr="00846B7F" w:rsidRDefault="00210568" w:rsidP="009A460C">
      <w:pPr>
        <w:spacing w:line="360" w:lineRule="auto"/>
        <w:ind w:left="567" w:right="567"/>
        <w:contextualSpacing/>
        <w:jc w:val="both"/>
        <w:rPr>
          <w:rFonts w:ascii="Palatino Linotype" w:eastAsia="Calibri" w:hAnsi="Palatino Linotype" w:cs="Arial"/>
          <w:i/>
          <w:lang w:val="es-ES" w:eastAsia="es-ES"/>
        </w:rPr>
      </w:pPr>
      <w:r w:rsidRPr="00846B7F">
        <w:rPr>
          <w:rFonts w:ascii="Palatino Linotype" w:eastAsiaTheme="minorEastAsia" w:hAnsi="Palatino Linotype"/>
          <w:b/>
          <w:lang w:val="es-ES_tradnl" w:eastAsia="es-ES"/>
        </w:rPr>
        <w:t>Acto impugnado</w:t>
      </w:r>
      <w:r w:rsidRPr="00846B7F">
        <w:rPr>
          <w:rFonts w:ascii="Palatino Linotype" w:eastAsiaTheme="minorEastAsia" w:hAnsi="Palatino Linotype"/>
          <w:b/>
          <w:i/>
          <w:lang w:val="es-ES_tradnl" w:eastAsia="es-ES"/>
        </w:rPr>
        <w:t>:</w:t>
      </w:r>
      <w:r w:rsidRPr="00846B7F">
        <w:rPr>
          <w:rFonts w:ascii="Palatino Linotype" w:hAnsi="Palatino Linotype"/>
          <w:i/>
          <w:color w:val="000000"/>
        </w:rPr>
        <w:t xml:space="preserve"> “Respuesta a la Solicitud de Información con folio 00917/ECATEPEC/IP/2021" (Sic)</w:t>
      </w:r>
    </w:p>
    <w:p w14:paraId="3A3E1C38" w14:textId="77777777" w:rsidR="00210568" w:rsidRPr="00846B7F" w:rsidRDefault="00210568" w:rsidP="009A460C">
      <w:pPr>
        <w:spacing w:line="360" w:lineRule="auto"/>
        <w:ind w:left="567" w:right="567"/>
        <w:contextualSpacing/>
        <w:jc w:val="both"/>
        <w:rPr>
          <w:rFonts w:ascii="Palatino Linotype" w:hAnsi="Palatino Linotype"/>
          <w:i/>
          <w:color w:val="000000"/>
        </w:rPr>
      </w:pPr>
      <w:r w:rsidRPr="00846B7F">
        <w:rPr>
          <w:rFonts w:ascii="Palatino Linotype" w:eastAsiaTheme="minorEastAsia" w:hAnsi="Palatino Linotype"/>
          <w:b/>
          <w:lang w:val="es-ES_tradnl" w:eastAsia="es-ES"/>
        </w:rPr>
        <w:t>Razones o Motivos de inconformidad:</w:t>
      </w:r>
      <w:r w:rsidRPr="00846B7F">
        <w:rPr>
          <w:rFonts w:ascii="Palatino Linotype" w:eastAsiaTheme="majorEastAsia" w:hAnsi="Palatino Linotype" w:cstheme="majorBidi"/>
          <w:b/>
          <w:color w:val="2E74B5" w:themeColor="accent1" w:themeShade="BF"/>
          <w:lang w:val="es-ES" w:eastAsia="es-ES"/>
        </w:rPr>
        <w:t xml:space="preserve"> </w:t>
      </w:r>
      <w:r w:rsidRPr="00846B7F">
        <w:rPr>
          <w:rFonts w:ascii="Palatino Linotype" w:eastAsiaTheme="majorEastAsia" w:hAnsi="Palatino Linotype" w:cstheme="majorBidi"/>
          <w:i/>
          <w:lang w:val="es-ES" w:eastAsia="es-ES"/>
        </w:rPr>
        <w:t>“</w:t>
      </w:r>
      <w:r w:rsidRPr="00846B7F">
        <w:rPr>
          <w:rFonts w:ascii="Palatino Linotype" w:hAnsi="Palatino Linotype"/>
          <w:i/>
          <w:color w:val="000000"/>
        </w:rPr>
        <w:t>No hubo respuesta alguna de parte del Consejo Municipal de la Crónica” (Sic).</w:t>
      </w:r>
    </w:p>
    <w:p w14:paraId="7BCD7113" w14:textId="77777777" w:rsidR="00210568" w:rsidRPr="00846B7F" w:rsidRDefault="00210568" w:rsidP="009A460C">
      <w:pPr>
        <w:spacing w:line="360" w:lineRule="auto"/>
        <w:jc w:val="both"/>
        <w:rPr>
          <w:rFonts w:ascii="Palatino Linotype" w:eastAsia="Calibri" w:hAnsi="Palatino Linotype" w:cs="Arial"/>
          <w:lang w:val="es-AR" w:eastAsia="es-ES"/>
        </w:rPr>
      </w:pPr>
    </w:p>
    <w:p w14:paraId="1377D2DA" w14:textId="77777777" w:rsidR="00251FAE" w:rsidRPr="00846B7F" w:rsidRDefault="00251FAE" w:rsidP="009A460C">
      <w:pPr>
        <w:pStyle w:val="Prrafodelista"/>
        <w:numPr>
          <w:ilvl w:val="0"/>
          <w:numId w:val="1"/>
        </w:numPr>
        <w:spacing w:line="360" w:lineRule="auto"/>
        <w:ind w:left="0" w:firstLine="0"/>
        <w:jc w:val="both"/>
        <w:rPr>
          <w:rFonts w:ascii="Palatino Linotype" w:eastAsia="Calibri" w:hAnsi="Palatino Linotype" w:cs="Arial"/>
          <w:sz w:val="24"/>
          <w:lang w:val="es-AR" w:eastAsia="es-ES"/>
        </w:rPr>
      </w:pPr>
      <w:r w:rsidRPr="00846B7F">
        <w:rPr>
          <w:rFonts w:ascii="Palatino Linotype" w:hAnsi="Palatino Linotype" w:cs="Arial"/>
          <w:sz w:val="24"/>
          <w:lang w:val="es-ES" w:eastAsia="es-ES"/>
        </w:rPr>
        <w:t xml:space="preserve">Se registró el recurso de revisión bajo el número de expediente </w:t>
      </w:r>
      <w:r w:rsidRPr="00846B7F">
        <w:rPr>
          <w:rFonts w:ascii="Palatino Linotype" w:eastAsiaTheme="minorEastAsia" w:hAnsi="Palatino Linotype" w:cs="Arial"/>
          <w:bCs/>
          <w:sz w:val="24"/>
          <w:lang w:val="es-ES_tradnl" w:eastAsia="es-ES"/>
        </w:rPr>
        <w:t xml:space="preserve">al rubro indicado, asimismo con fundamento en lo dispuesto por el </w:t>
      </w:r>
      <w:r w:rsidRPr="00846B7F">
        <w:rPr>
          <w:rFonts w:ascii="Palatino Linotype" w:eastAsia="Calibri" w:hAnsi="Palatino Linotype" w:cs="Arial"/>
          <w:sz w:val="24"/>
          <w:lang w:val="es-ES" w:eastAsia="es-ES"/>
        </w:rPr>
        <w:t xml:space="preserve">artículo 185 fracción I de la </w:t>
      </w:r>
      <w:r w:rsidRPr="00846B7F">
        <w:rPr>
          <w:rFonts w:ascii="Palatino Linotype" w:eastAsia="Calibri" w:hAnsi="Palatino Linotype" w:cs="Arial"/>
          <w:b/>
          <w:sz w:val="24"/>
          <w:lang w:val="es-ES" w:eastAsia="es-ES"/>
        </w:rPr>
        <w:t xml:space="preserve">Ley de Transparencia y Acceso a la Información Pública del Estado de México y Municipios </w:t>
      </w:r>
      <w:r w:rsidRPr="00846B7F">
        <w:rPr>
          <w:rFonts w:ascii="Palatino Linotype" w:hAnsi="Palatino Linotype" w:cs="Arial"/>
          <w:sz w:val="24"/>
          <w:lang w:val="es-ES" w:eastAsia="es-ES"/>
        </w:rPr>
        <w:t xml:space="preserve">se turnó a la </w:t>
      </w:r>
      <w:r w:rsidRPr="00846B7F">
        <w:rPr>
          <w:rFonts w:ascii="Palatino Linotype" w:hAnsi="Palatino Linotype" w:cs="Arial"/>
          <w:b/>
          <w:sz w:val="24"/>
          <w:lang w:val="es-ES" w:eastAsia="es-ES"/>
        </w:rPr>
        <w:t xml:space="preserve">Comisionada María del Rosario Mejía Ayala, </w:t>
      </w:r>
      <w:r w:rsidRPr="00846B7F">
        <w:rPr>
          <w:rFonts w:ascii="Palatino Linotype" w:hAnsi="Palatino Linotype" w:cs="Arial"/>
          <w:sz w:val="24"/>
          <w:lang w:val="es-ES" w:eastAsia="es-ES"/>
        </w:rPr>
        <w:t xml:space="preserve">con el objeto de </w:t>
      </w:r>
      <w:r w:rsidRPr="00846B7F">
        <w:rPr>
          <w:rFonts w:ascii="Palatino Linotype" w:hAnsi="Palatino Linotype" w:cs="Arial"/>
          <w:sz w:val="24"/>
          <w:lang w:eastAsia="es-ES"/>
        </w:rPr>
        <w:t xml:space="preserve">su análisis. </w:t>
      </w:r>
    </w:p>
    <w:p w14:paraId="76E0ACDD" w14:textId="77777777" w:rsidR="00251FAE" w:rsidRPr="00846B7F" w:rsidRDefault="00251FAE" w:rsidP="009A460C">
      <w:pPr>
        <w:spacing w:line="360" w:lineRule="auto"/>
        <w:contextualSpacing/>
        <w:jc w:val="both"/>
        <w:rPr>
          <w:rFonts w:ascii="Palatino Linotype" w:eastAsia="Calibri" w:hAnsi="Palatino Linotype" w:cs="Arial"/>
          <w:lang w:val="es-AR" w:eastAsia="es-ES"/>
        </w:rPr>
      </w:pPr>
    </w:p>
    <w:p w14:paraId="245498EA" w14:textId="77777777" w:rsidR="00251FAE" w:rsidRPr="00846B7F" w:rsidRDefault="00251FAE" w:rsidP="009A460C">
      <w:pPr>
        <w:pStyle w:val="Prrafodelista"/>
        <w:numPr>
          <w:ilvl w:val="0"/>
          <w:numId w:val="1"/>
        </w:numPr>
        <w:spacing w:line="360" w:lineRule="auto"/>
        <w:ind w:left="0" w:firstLine="0"/>
        <w:jc w:val="both"/>
        <w:rPr>
          <w:rFonts w:ascii="Palatino Linotype" w:eastAsiaTheme="minorEastAsia" w:hAnsi="Palatino Linotype"/>
          <w:lang w:val="es-ES_tradnl" w:eastAsia="es-ES"/>
        </w:rPr>
      </w:pPr>
      <w:r w:rsidRPr="00846B7F">
        <w:rPr>
          <w:rFonts w:ascii="Palatino Linotype" w:eastAsia="Calibri" w:hAnsi="Palatino Linotype" w:cs="Arial"/>
          <w:sz w:val="24"/>
          <w:lang w:val="es-ES" w:eastAsia="es-ES"/>
        </w:rPr>
        <w:t>El Comisionado Ponente con fundamento en lo dispuesto por el artículo 185 fracción II de la ley de la materia, a través del acuerdo de admisión de</w:t>
      </w:r>
      <w:r w:rsidR="00210568" w:rsidRPr="00846B7F">
        <w:rPr>
          <w:rFonts w:ascii="Palatino Linotype" w:eastAsia="Calibri" w:hAnsi="Palatino Linotype" w:cs="Arial"/>
          <w:sz w:val="24"/>
          <w:lang w:val="es-ES" w:eastAsia="es-ES"/>
        </w:rPr>
        <w:t>l</w:t>
      </w:r>
      <w:r w:rsidRPr="00846B7F">
        <w:rPr>
          <w:rFonts w:ascii="Palatino Linotype" w:eastAsia="Calibri" w:hAnsi="Palatino Linotype" w:cs="Arial"/>
          <w:sz w:val="24"/>
          <w:lang w:val="es-ES" w:eastAsia="es-ES"/>
        </w:rPr>
        <w:t xml:space="preserve"> </w:t>
      </w:r>
      <w:r w:rsidR="00210568" w:rsidRPr="00846B7F">
        <w:rPr>
          <w:rFonts w:ascii="Palatino Linotype" w:eastAsia="Calibri" w:hAnsi="Palatino Linotype" w:cs="Arial"/>
          <w:sz w:val="24"/>
          <w:lang w:val="es-ES" w:eastAsia="es-ES"/>
        </w:rPr>
        <w:t>catorce (14</w:t>
      </w:r>
      <w:r w:rsidRPr="00846B7F">
        <w:rPr>
          <w:rFonts w:ascii="Palatino Linotype" w:eastAsia="Calibri" w:hAnsi="Palatino Linotype" w:cs="Arial"/>
          <w:sz w:val="24"/>
          <w:lang w:val="es-ES" w:eastAsia="es-ES"/>
        </w:rPr>
        <w:t xml:space="preserve">) </w:t>
      </w:r>
      <w:r w:rsidR="00210568" w:rsidRPr="00846B7F">
        <w:rPr>
          <w:rFonts w:ascii="Palatino Linotype" w:eastAsia="Calibri" w:hAnsi="Palatino Linotype" w:cs="Arial"/>
          <w:sz w:val="24"/>
          <w:lang w:val="es-ES" w:eastAsia="es-ES"/>
        </w:rPr>
        <w:t xml:space="preserve">y </w:t>
      </w:r>
      <w:r w:rsidR="00210568" w:rsidRPr="00846B7F">
        <w:rPr>
          <w:rFonts w:ascii="Palatino Linotype" w:eastAsia="Calibri" w:hAnsi="Palatino Linotype" w:cs="Arial"/>
          <w:sz w:val="24"/>
          <w:lang w:val="es-ES" w:eastAsia="es-ES"/>
        </w:rPr>
        <w:lastRenderedPageBreak/>
        <w:t xml:space="preserve">diecisiete (17) </w:t>
      </w:r>
      <w:r w:rsidRPr="00846B7F">
        <w:rPr>
          <w:rFonts w:ascii="Palatino Linotype" w:eastAsia="Calibri" w:hAnsi="Palatino Linotype" w:cs="Arial"/>
          <w:sz w:val="24"/>
          <w:lang w:val="es-ES" w:eastAsia="es-ES"/>
        </w:rPr>
        <w:t xml:space="preserve">de enero de dos mil veintidós, puso a disposición de las partes el expediente electrónico </w:t>
      </w:r>
      <w:r w:rsidRPr="00846B7F">
        <w:rPr>
          <w:rFonts w:ascii="Palatino Linotype" w:eastAsia="Calibri" w:hAnsi="Palatino Linotype" w:cs="Arial"/>
          <w:sz w:val="24"/>
          <w:lang w:val="es-ES_tradnl" w:eastAsia="es-ES"/>
        </w:rPr>
        <w:t xml:space="preserve">vía </w:t>
      </w:r>
      <w:r w:rsidRPr="00846B7F">
        <w:rPr>
          <w:rFonts w:ascii="Palatino Linotype" w:eastAsia="Calibri" w:hAnsi="Palatino Linotype" w:cs="Arial"/>
          <w:b/>
          <w:sz w:val="24"/>
          <w:lang w:val="es-ES" w:eastAsia="es-ES"/>
        </w:rPr>
        <w:t xml:space="preserve">SAIMEX </w:t>
      </w:r>
      <w:r w:rsidRPr="00846B7F">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846B7F">
        <w:rPr>
          <w:rFonts w:ascii="Palatino Linotype" w:eastAsia="Calibri" w:hAnsi="Palatino Linotype" w:cs="Arial"/>
          <w:b/>
          <w:sz w:val="24"/>
          <w:lang w:val="es-ES" w:eastAsia="es-ES"/>
        </w:rPr>
        <w:t>SUJETO OBLIGADO</w:t>
      </w:r>
      <w:r w:rsidRPr="00846B7F">
        <w:rPr>
          <w:rFonts w:ascii="Palatino Linotype" w:eastAsia="Calibri" w:hAnsi="Palatino Linotype" w:cs="Arial"/>
          <w:sz w:val="24"/>
          <w:lang w:val="es-ES" w:eastAsia="es-ES"/>
        </w:rPr>
        <w:t xml:space="preserve"> presentara el informe justificado procedente. En este caso, el particular no realizó manifestaciones, no entregó pruebas ni alegatos que a su derecho conviniera.</w:t>
      </w:r>
      <w:r w:rsidR="00210568" w:rsidRPr="00846B7F">
        <w:rPr>
          <w:rFonts w:ascii="Palatino Linotype" w:eastAsiaTheme="minorEastAsia" w:hAnsi="Palatino Linotype"/>
          <w:lang w:val="es-ES_tradnl" w:eastAsia="es-ES"/>
        </w:rPr>
        <w:t xml:space="preserve"> </w:t>
      </w:r>
      <w:r w:rsidRPr="00846B7F">
        <w:rPr>
          <w:rFonts w:ascii="Palatino Linotype" w:eastAsiaTheme="minorEastAsia" w:hAnsi="Palatino Linotype"/>
          <w:sz w:val="24"/>
          <w:lang w:val="es-ES_tradnl" w:eastAsia="es-ES"/>
        </w:rPr>
        <w:t xml:space="preserve">Por su parte, el SUJETO OBLIGADO </w:t>
      </w:r>
      <w:r w:rsidR="00210568" w:rsidRPr="00846B7F">
        <w:rPr>
          <w:rFonts w:ascii="Palatino Linotype" w:eastAsiaTheme="minorEastAsia" w:hAnsi="Palatino Linotype"/>
          <w:sz w:val="24"/>
          <w:lang w:val="es-ES_tradnl" w:eastAsia="es-ES"/>
        </w:rPr>
        <w:t xml:space="preserve"> no </w:t>
      </w:r>
      <w:r w:rsidRPr="00846B7F">
        <w:rPr>
          <w:rFonts w:ascii="Palatino Linotype" w:eastAsiaTheme="minorEastAsia" w:hAnsi="Palatino Linotype"/>
          <w:sz w:val="24"/>
          <w:lang w:val="es-ES_tradnl" w:eastAsia="es-ES"/>
        </w:rPr>
        <w:t xml:space="preserve">remitió </w:t>
      </w:r>
      <w:r w:rsidR="00210568" w:rsidRPr="00846B7F">
        <w:rPr>
          <w:rFonts w:ascii="Palatino Linotype" w:eastAsiaTheme="minorEastAsia" w:hAnsi="Palatino Linotype"/>
          <w:sz w:val="24"/>
          <w:lang w:val="es-ES_tradnl" w:eastAsia="es-ES"/>
        </w:rPr>
        <w:t xml:space="preserve">informe justificado. </w:t>
      </w:r>
    </w:p>
    <w:p w14:paraId="5C7B21F2" w14:textId="77777777" w:rsidR="00251FAE" w:rsidRPr="00846B7F" w:rsidRDefault="00251FAE" w:rsidP="009A460C">
      <w:pPr>
        <w:pStyle w:val="Prrafodelista"/>
        <w:spacing w:line="360" w:lineRule="auto"/>
        <w:ind w:left="0"/>
        <w:jc w:val="both"/>
        <w:rPr>
          <w:rFonts w:ascii="Palatino Linotype" w:eastAsiaTheme="minorEastAsia" w:hAnsi="Palatino Linotype"/>
          <w:lang w:val="es-ES_tradnl" w:eastAsia="es-ES"/>
        </w:rPr>
      </w:pPr>
    </w:p>
    <w:p w14:paraId="7AD2320D" w14:textId="77777777" w:rsidR="00251FAE" w:rsidRPr="00846B7F" w:rsidRDefault="00251FAE" w:rsidP="009A460C">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846B7F">
        <w:rPr>
          <w:rFonts w:ascii="Palatino Linotype" w:eastAsiaTheme="minorEastAsia" w:hAnsi="Palatino Linotype"/>
          <w:sz w:val="24"/>
          <w:lang w:val="es-ES_tradnl" w:eastAsia="es-ES"/>
        </w:rPr>
        <w:t>El Comisionado Ponente decretó el cierre de instrucción</w:t>
      </w:r>
      <w:r w:rsidRPr="00846B7F">
        <w:rPr>
          <w:rFonts w:ascii="Palatino Linotype" w:eastAsiaTheme="minorEastAsia" w:hAnsi="Palatino Linotype" w:cs="Arial"/>
          <w:sz w:val="24"/>
          <w:lang w:val="es-ES_tradnl" w:eastAsia="es-ES"/>
        </w:rPr>
        <w:t xml:space="preserve"> </w:t>
      </w:r>
      <w:r w:rsidR="00210568" w:rsidRPr="00846B7F">
        <w:rPr>
          <w:rFonts w:ascii="Palatino Linotype" w:eastAsiaTheme="minorEastAsia" w:hAnsi="Palatino Linotype"/>
          <w:sz w:val="24"/>
          <w:lang w:val="es-ES_tradnl" w:eastAsia="es-ES"/>
        </w:rPr>
        <w:t>mediante los</w:t>
      </w:r>
      <w:r w:rsidRPr="00846B7F">
        <w:rPr>
          <w:rFonts w:ascii="Palatino Linotype" w:eastAsiaTheme="minorEastAsia" w:hAnsi="Palatino Linotype"/>
          <w:sz w:val="24"/>
          <w:lang w:val="es-ES_tradnl" w:eastAsia="es-ES"/>
        </w:rPr>
        <w:t xml:space="preserve"> acuerdo</w:t>
      </w:r>
      <w:r w:rsidR="00210568" w:rsidRPr="00846B7F">
        <w:rPr>
          <w:rFonts w:ascii="Palatino Linotype" w:eastAsiaTheme="minorEastAsia" w:hAnsi="Palatino Linotype"/>
          <w:sz w:val="24"/>
          <w:lang w:val="es-ES_tradnl" w:eastAsia="es-ES"/>
        </w:rPr>
        <w:t>s</w:t>
      </w:r>
      <w:r w:rsidRPr="00846B7F">
        <w:rPr>
          <w:rFonts w:ascii="Palatino Linotype" w:eastAsiaTheme="minorEastAsia" w:hAnsi="Palatino Linotype"/>
          <w:sz w:val="24"/>
          <w:lang w:val="es-ES_tradnl" w:eastAsia="es-ES"/>
        </w:rPr>
        <w:t xml:space="preserve"> de fecha </w:t>
      </w:r>
      <w:r w:rsidR="00CB6749" w:rsidRPr="00846B7F">
        <w:rPr>
          <w:rFonts w:ascii="Palatino Linotype" w:eastAsiaTheme="minorEastAsia" w:hAnsi="Palatino Linotype"/>
          <w:sz w:val="24"/>
          <w:lang w:val="es-ES_tradnl" w:eastAsia="es-ES"/>
        </w:rPr>
        <w:t xml:space="preserve">veintisiete (27) de enero, dos (02) y veinticinco (25) de febrero de dos mil veintidós.  </w:t>
      </w:r>
    </w:p>
    <w:p w14:paraId="6CD72790" w14:textId="77777777" w:rsidR="00210568" w:rsidRPr="00846B7F" w:rsidRDefault="00210568" w:rsidP="009A460C">
      <w:pPr>
        <w:pStyle w:val="Prrafodelista"/>
        <w:spacing w:line="360" w:lineRule="auto"/>
        <w:ind w:left="0"/>
        <w:jc w:val="both"/>
        <w:rPr>
          <w:rFonts w:ascii="Palatino Linotype" w:eastAsiaTheme="minorEastAsia" w:hAnsi="Palatino Linotype"/>
          <w:i/>
          <w:color w:val="000000"/>
          <w:sz w:val="24"/>
          <w:lang w:val="es-ES_tradnl" w:eastAsia="es-ES"/>
        </w:rPr>
      </w:pPr>
    </w:p>
    <w:p w14:paraId="1515AF7C" w14:textId="77777777" w:rsidR="00CB6749" w:rsidRPr="00846B7F" w:rsidRDefault="00CB6749" w:rsidP="009A460C">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846B7F">
        <w:rPr>
          <w:rFonts w:ascii="Palatino Linotype" w:eastAsiaTheme="minorEastAsia" w:hAnsi="Palatino Linotype"/>
          <w:sz w:val="24"/>
          <w:lang w:val="es-ES_tradnl" w:eastAsia="es-ES"/>
        </w:rPr>
        <w:t>El nueve (09</w:t>
      </w:r>
      <w:r w:rsidR="00251FAE" w:rsidRPr="00846B7F">
        <w:rPr>
          <w:rFonts w:ascii="Palatino Linotype" w:eastAsiaTheme="minorEastAsia" w:hAnsi="Palatino Linotype"/>
          <w:sz w:val="24"/>
          <w:lang w:val="es-ES_tradnl" w:eastAsia="es-ES"/>
        </w:rPr>
        <w:t xml:space="preserve">) de marzo de dos mil veintidós, se notificó el acuerdo mediante el cual se aprobó la ampliación del plazo para emitir resolución </w:t>
      </w:r>
      <w:r w:rsidRPr="00846B7F">
        <w:rPr>
          <w:rFonts w:ascii="Palatino Linotype" w:eastAsiaTheme="minorEastAsia" w:hAnsi="Palatino Linotype"/>
          <w:sz w:val="24"/>
          <w:lang w:val="es-ES_tradnl" w:eastAsia="es-ES"/>
        </w:rPr>
        <w:t xml:space="preserve">a los recurso de revisión </w:t>
      </w:r>
      <w:r w:rsidR="00251FAE" w:rsidRPr="00846B7F">
        <w:rPr>
          <w:rFonts w:ascii="Palatino Linotype" w:eastAsiaTheme="minorEastAsia" w:hAnsi="Palatino Linotype"/>
          <w:sz w:val="24"/>
          <w:lang w:val="es-ES_tradnl" w:eastAsia="es-ES"/>
        </w:rPr>
        <w:t xml:space="preserve">por un periodo de quince días. </w:t>
      </w:r>
    </w:p>
    <w:p w14:paraId="7BF9D85F" w14:textId="77777777" w:rsidR="00CB6749" w:rsidRPr="00846B7F" w:rsidRDefault="00CB6749" w:rsidP="009A460C">
      <w:pPr>
        <w:pStyle w:val="Prrafodelista"/>
        <w:spacing w:line="360" w:lineRule="auto"/>
        <w:rPr>
          <w:rFonts w:ascii="Palatino Linotype" w:hAnsi="Palatino Linotype" w:cs="Arial"/>
          <w:bCs/>
        </w:rPr>
      </w:pPr>
    </w:p>
    <w:p w14:paraId="3AEEBAC9" w14:textId="77777777" w:rsidR="00CB6749" w:rsidRPr="00846B7F" w:rsidRDefault="00CB6749" w:rsidP="009A460C">
      <w:pPr>
        <w:pStyle w:val="Prrafodelista"/>
        <w:numPr>
          <w:ilvl w:val="0"/>
          <w:numId w:val="1"/>
        </w:numPr>
        <w:spacing w:line="360" w:lineRule="auto"/>
        <w:ind w:left="0" w:firstLine="0"/>
        <w:jc w:val="both"/>
        <w:rPr>
          <w:rFonts w:ascii="Palatino Linotype" w:eastAsiaTheme="minorEastAsia" w:hAnsi="Palatino Linotype"/>
          <w:i/>
          <w:color w:val="000000"/>
          <w:sz w:val="28"/>
          <w:lang w:val="es-ES_tradnl" w:eastAsia="es-ES"/>
        </w:rPr>
      </w:pPr>
      <w:r w:rsidRPr="00846B7F">
        <w:rPr>
          <w:rFonts w:ascii="Palatino Linotype" w:hAnsi="Palatino Linotype" w:cs="Arial"/>
          <w:bCs/>
          <w:sz w:val="24"/>
        </w:rPr>
        <w:t xml:space="preserve">Asimismo, con fundamento en lo dispuesto por el </w:t>
      </w:r>
      <w:r w:rsidRPr="00846B7F">
        <w:rPr>
          <w:rFonts w:ascii="Palatino Linotype" w:eastAsia="Calibri" w:hAnsi="Palatino Linotype" w:cs="Arial"/>
          <w:sz w:val="24"/>
        </w:rPr>
        <w:t xml:space="preserve">artículo 185 fracción I de la </w:t>
      </w:r>
      <w:r w:rsidRPr="00846B7F">
        <w:rPr>
          <w:rFonts w:ascii="Palatino Linotype" w:eastAsia="Calibri" w:hAnsi="Palatino Linotype" w:cs="Arial"/>
          <w:b/>
          <w:sz w:val="24"/>
        </w:rPr>
        <w:t>Ley de Transparencia y Acceso a la Información Pública del Estado de México y Municipios,</w:t>
      </w:r>
      <w:r w:rsidRPr="00846B7F">
        <w:rPr>
          <w:rFonts w:ascii="Palatino Linotype" w:hAnsi="Palatino Linotype" w:cs="Arial"/>
          <w:sz w:val="24"/>
        </w:rPr>
        <w:t xml:space="preserve"> el recurso de revisión con número </w:t>
      </w:r>
      <w:r w:rsidRPr="00846B7F">
        <w:rPr>
          <w:rFonts w:ascii="Palatino Linotype" w:hAnsi="Palatino Linotype" w:cs="Arial"/>
          <w:b/>
          <w:bCs/>
          <w:sz w:val="24"/>
        </w:rPr>
        <w:t>00083/INFOEM/IP/RR/2022</w:t>
      </w:r>
      <w:r w:rsidRPr="00846B7F">
        <w:rPr>
          <w:rFonts w:ascii="Palatino Linotype" w:hAnsi="Palatino Linotype" w:cs="Arial"/>
          <w:b/>
          <w:sz w:val="24"/>
        </w:rPr>
        <w:t xml:space="preserve">, </w:t>
      </w:r>
      <w:r w:rsidRPr="00846B7F">
        <w:rPr>
          <w:rFonts w:ascii="Palatino Linotype" w:hAnsi="Palatino Linotype" w:cs="Arial"/>
          <w:sz w:val="24"/>
        </w:rPr>
        <w:t>fue turnado</w:t>
      </w:r>
      <w:r w:rsidRPr="00846B7F">
        <w:rPr>
          <w:rFonts w:ascii="Palatino Linotype" w:eastAsia="Calibri" w:hAnsi="Palatino Linotype" w:cs="Arial"/>
          <w:b/>
          <w:sz w:val="24"/>
        </w:rPr>
        <w:t xml:space="preserve"> </w:t>
      </w:r>
      <w:r w:rsidRPr="00846B7F">
        <w:rPr>
          <w:rFonts w:ascii="Palatino Linotype" w:hAnsi="Palatino Linotype" w:cs="Arial"/>
          <w:sz w:val="24"/>
        </w:rPr>
        <w:t xml:space="preserve">a la </w:t>
      </w:r>
      <w:r w:rsidRPr="00846B7F">
        <w:rPr>
          <w:rFonts w:ascii="Palatino Linotype" w:hAnsi="Palatino Linotype" w:cs="Arial"/>
          <w:b/>
          <w:sz w:val="24"/>
        </w:rPr>
        <w:t>Comisionada</w:t>
      </w:r>
      <w:r w:rsidRPr="00846B7F">
        <w:rPr>
          <w:rFonts w:ascii="Palatino Linotype" w:hAnsi="Palatino Linotype" w:cs="Arial"/>
          <w:sz w:val="24"/>
        </w:rPr>
        <w:t xml:space="preserve"> </w:t>
      </w:r>
      <w:r w:rsidRPr="00846B7F">
        <w:rPr>
          <w:rFonts w:ascii="Palatino Linotype" w:hAnsi="Palatino Linotype" w:cs="Arial"/>
          <w:b/>
          <w:bCs/>
          <w:sz w:val="24"/>
        </w:rPr>
        <w:t>María del Rosario Mejía Ayala</w:t>
      </w:r>
      <w:r w:rsidRPr="00846B7F">
        <w:rPr>
          <w:rFonts w:ascii="Palatino Linotype" w:hAnsi="Palatino Linotype" w:cs="Arial"/>
          <w:b/>
          <w:sz w:val="24"/>
        </w:rPr>
        <w:t xml:space="preserve"> </w:t>
      </w:r>
      <w:r w:rsidRPr="00846B7F">
        <w:rPr>
          <w:rFonts w:ascii="Palatino Linotype" w:hAnsi="Palatino Linotype" w:cs="Arial"/>
          <w:sz w:val="24"/>
        </w:rPr>
        <w:t xml:space="preserve">con el objeto de su análisis, posteriormente el Pleno </w:t>
      </w:r>
      <w:r w:rsidRPr="00846B7F">
        <w:rPr>
          <w:rFonts w:ascii="Palatino Linotype" w:eastAsia="MS Mincho" w:hAnsi="Palatino Linotype" w:cs="Arial"/>
          <w:sz w:val="24"/>
        </w:rPr>
        <w:t>de este Órgano Autónomo, en la</w:t>
      </w:r>
      <w:r w:rsidRPr="00846B7F">
        <w:rPr>
          <w:rFonts w:ascii="Palatino Linotype" w:eastAsia="MS Mincho" w:hAnsi="Palatino Linotype" w:cs="Arial"/>
          <w:b/>
          <w:sz w:val="24"/>
        </w:rPr>
        <w:t xml:space="preserve"> Tercera Sesión Ordinaria </w:t>
      </w:r>
      <w:r w:rsidRPr="00846B7F">
        <w:rPr>
          <w:rFonts w:ascii="Palatino Linotype" w:eastAsia="MS Mincho" w:hAnsi="Palatino Linotype" w:cs="Arial"/>
          <w:sz w:val="24"/>
        </w:rPr>
        <w:t>del</w:t>
      </w:r>
      <w:r w:rsidRPr="00846B7F">
        <w:rPr>
          <w:rFonts w:ascii="Palatino Linotype" w:eastAsia="MS Mincho" w:hAnsi="Palatino Linotype" w:cs="Arial"/>
          <w:b/>
          <w:sz w:val="24"/>
        </w:rPr>
        <w:t xml:space="preserve"> veintisiete (27) de enero de dos mil veintidós</w:t>
      </w:r>
      <w:r w:rsidRPr="00846B7F">
        <w:rPr>
          <w:rFonts w:ascii="Palatino Linotype" w:eastAsia="MS Mincho" w:hAnsi="Palatino Linotype" w:cs="Arial"/>
          <w:sz w:val="24"/>
        </w:rPr>
        <w:t xml:space="preserve">, ordenó la acumulación de los </w:t>
      </w:r>
      <w:r w:rsidRPr="00846B7F">
        <w:rPr>
          <w:rFonts w:ascii="Palatino Linotype" w:hAnsi="Palatino Linotype" w:cs="Arial"/>
          <w:sz w:val="24"/>
        </w:rPr>
        <w:t>recursos de revisión</w:t>
      </w:r>
      <w:r w:rsidRPr="00846B7F">
        <w:rPr>
          <w:rFonts w:ascii="Palatino Linotype" w:hAnsi="Palatino Linotype" w:cs="Arial"/>
          <w:b/>
          <w:bCs/>
          <w:sz w:val="24"/>
        </w:rPr>
        <w:t xml:space="preserve"> 00084/INFOEM/IP/RR/2022, 00085/INFOEM/IP/RR/2022 y 00086/INFOEM/IP/RR/2022</w:t>
      </w:r>
      <w:r w:rsidRPr="00846B7F">
        <w:rPr>
          <w:rFonts w:ascii="Palatino Linotype" w:hAnsi="Palatino Linotype" w:cs="Arial"/>
          <w:b/>
          <w:sz w:val="24"/>
        </w:rPr>
        <w:t xml:space="preserve">;  </w:t>
      </w:r>
      <w:r w:rsidRPr="00846B7F">
        <w:rPr>
          <w:rFonts w:ascii="Palatino Linotype" w:eastAsia="MS Mincho" w:hAnsi="Palatino Linotype" w:cs="Arial"/>
          <w:sz w:val="24"/>
        </w:rPr>
        <w:t>a efecto de que ésta Ponencia formulara y presentara el proyecto de resolución correspondiente</w:t>
      </w:r>
      <w:r w:rsidRPr="00846B7F">
        <w:rPr>
          <w:rFonts w:ascii="Palatino Linotype" w:hAnsi="Palatino Linotype" w:cs="Arial"/>
          <w:sz w:val="24"/>
        </w:rPr>
        <w:t xml:space="preserve"> de conformidad con el numeral ONCE incisos </w:t>
      </w:r>
      <w:r w:rsidRPr="00846B7F">
        <w:rPr>
          <w:rFonts w:ascii="Palatino Linotype" w:hAnsi="Palatino Linotype" w:cs="Arial"/>
          <w:sz w:val="24"/>
        </w:rPr>
        <w:lastRenderedPageBreak/>
        <w:t xml:space="preserve">b) y c) de los </w:t>
      </w:r>
      <w:r w:rsidRPr="00846B7F">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846B7F">
        <w:rPr>
          <w:rFonts w:ascii="Palatino Linotype" w:hAnsi="Palatino Linotype"/>
          <w:sz w:val="24"/>
          <w:vertAlign w:val="superscript"/>
        </w:rPr>
        <w:footnoteReference w:id="1"/>
      </w:r>
      <w:r w:rsidRPr="00846B7F">
        <w:rPr>
          <w:rFonts w:ascii="Palatino Linotype" w:hAnsi="Palatino Linotype" w:cs="Arial"/>
          <w:sz w:val="24"/>
        </w:rPr>
        <w:t>, que señala:</w:t>
      </w:r>
    </w:p>
    <w:p w14:paraId="738077AD" w14:textId="77777777" w:rsidR="00CB6749" w:rsidRPr="00846B7F" w:rsidRDefault="00CB6749" w:rsidP="009A460C">
      <w:pPr>
        <w:spacing w:line="360" w:lineRule="auto"/>
        <w:contextualSpacing/>
        <w:jc w:val="both"/>
        <w:rPr>
          <w:rFonts w:ascii="Palatino Linotype" w:hAnsi="Palatino Linotype" w:cs="Arial"/>
          <w:sz w:val="22"/>
        </w:rPr>
      </w:pPr>
    </w:p>
    <w:p w14:paraId="227C0CB4" w14:textId="77777777" w:rsidR="00CB6749" w:rsidRPr="00846B7F" w:rsidRDefault="00CB6749" w:rsidP="009A460C">
      <w:pPr>
        <w:autoSpaceDE w:val="0"/>
        <w:autoSpaceDN w:val="0"/>
        <w:adjustRightInd w:val="0"/>
        <w:spacing w:line="360" w:lineRule="auto"/>
        <w:ind w:left="567" w:right="567"/>
        <w:contextualSpacing/>
        <w:jc w:val="both"/>
        <w:rPr>
          <w:rFonts w:ascii="Palatino Linotype" w:hAnsi="Palatino Linotype" w:cs="Arial"/>
          <w:i/>
          <w:sz w:val="22"/>
        </w:rPr>
      </w:pPr>
      <w:r w:rsidRPr="00846B7F">
        <w:rPr>
          <w:rFonts w:ascii="Palatino Linotype" w:hAnsi="Palatino Linotype" w:cs="Arial"/>
          <w:b/>
          <w:i/>
          <w:sz w:val="22"/>
        </w:rPr>
        <w:t>ONCE.</w:t>
      </w:r>
      <w:r w:rsidRPr="00846B7F">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0C001BC0" w14:textId="77777777" w:rsidR="00CB6749" w:rsidRPr="00846B7F" w:rsidRDefault="00CB6749" w:rsidP="009A460C">
      <w:pPr>
        <w:autoSpaceDE w:val="0"/>
        <w:autoSpaceDN w:val="0"/>
        <w:adjustRightInd w:val="0"/>
        <w:spacing w:line="360" w:lineRule="auto"/>
        <w:ind w:left="567" w:right="567"/>
        <w:contextualSpacing/>
        <w:jc w:val="both"/>
        <w:rPr>
          <w:rFonts w:ascii="Palatino Linotype" w:hAnsi="Palatino Linotype" w:cs="Arial"/>
          <w:i/>
          <w:sz w:val="22"/>
        </w:rPr>
      </w:pPr>
      <w:r w:rsidRPr="00846B7F">
        <w:rPr>
          <w:rFonts w:ascii="Palatino Linotype" w:hAnsi="Palatino Linotype" w:cs="Arial"/>
          <w:i/>
          <w:sz w:val="22"/>
        </w:rPr>
        <w:t>…</w:t>
      </w:r>
    </w:p>
    <w:p w14:paraId="7B355DBA" w14:textId="77777777" w:rsidR="00CB6749" w:rsidRPr="00846B7F" w:rsidRDefault="00CB6749" w:rsidP="009A460C">
      <w:pPr>
        <w:spacing w:line="360" w:lineRule="auto"/>
        <w:ind w:left="567" w:right="567"/>
        <w:jc w:val="both"/>
        <w:rPr>
          <w:rFonts w:ascii="Palatino Linotype" w:hAnsi="Palatino Linotype"/>
          <w:i/>
          <w:color w:val="000000"/>
          <w:sz w:val="22"/>
        </w:rPr>
      </w:pPr>
      <w:r w:rsidRPr="00846B7F">
        <w:rPr>
          <w:rFonts w:ascii="Palatino Linotype" w:hAnsi="Palatino Linotype"/>
          <w:i/>
          <w:color w:val="000000"/>
          <w:sz w:val="22"/>
        </w:rPr>
        <w:t>b) Las partes o los actos impugnados sean iguales</w:t>
      </w:r>
    </w:p>
    <w:p w14:paraId="4959A5A0" w14:textId="77777777" w:rsidR="00CB6749" w:rsidRPr="00846B7F" w:rsidRDefault="00CB6749" w:rsidP="009A460C">
      <w:pPr>
        <w:autoSpaceDE w:val="0"/>
        <w:autoSpaceDN w:val="0"/>
        <w:adjustRightInd w:val="0"/>
        <w:spacing w:line="360" w:lineRule="auto"/>
        <w:ind w:left="567" w:right="567"/>
        <w:contextualSpacing/>
        <w:jc w:val="both"/>
        <w:rPr>
          <w:rFonts w:ascii="Palatino Linotype" w:hAnsi="Palatino Linotype" w:cs="Arial"/>
          <w:i/>
          <w:sz w:val="22"/>
        </w:rPr>
      </w:pPr>
      <w:r w:rsidRPr="00846B7F">
        <w:rPr>
          <w:rFonts w:ascii="Palatino Linotype" w:hAnsi="Palatino Linotype" w:cs="Arial"/>
          <w:i/>
          <w:sz w:val="22"/>
        </w:rPr>
        <w:t>c) Cuando se trate del mismo solicitante, el mismo SUJETO OBLIGADO, aunque se trate de solicitudes diversas;</w:t>
      </w:r>
    </w:p>
    <w:p w14:paraId="0F33CB1D" w14:textId="77777777" w:rsidR="00CB6749" w:rsidRPr="00846B7F" w:rsidRDefault="00CB6749" w:rsidP="009A460C">
      <w:pPr>
        <w:autoSpaceDE w:val="0"/>
        <w:autoSpaceDN w:val="0"/>
        <w:adjustRightInd w:val="0"/>
        <w:spacing w:line="360" w:lineRule="auto"/>
        <w:ind w:left="567" w:right="567"/>
        <w:contextualSpacing/>
        <w:jc w:val="both"/>
        <w:rPr>
          <w:rFonts w:ascii="Palatino Linotype" w:hAnsi="Palatino Linotype" w:cs="Arial"/>
          <w:i/>
          <w:sz w:val="22"/>
        </w:rPr>
      </w:pPr>
      <w:r w:rsidRPr="00846B7F">
        <w:rPr>
          <w:rFonts w:ascii="Palatino Linotype" w:hAnsi="Palatino Linotype" w:cs="Arial"/>
          <w:i/>
          <w:sz w:val="22"/>
        </w:rPr>
        <w:t>(…)</w:t>
      </w:r>
    </w:p>
    <w:p w14:paraId="5103BECC" w14:textId="77777777" w:rsidR="00CB6749" w:rsidRPr="00846B7F" w:rsidRDefault="00CB6749" w:rsidP="009A460C">
      <w:pPr>
        <w:spacing w:line="360" w:lineRule="auto"/>
        <w:contextualSpacing/>
        <w:jc w:val="both"/>
        <w:rPr>
          <w:rFonts w:ascii="Palatino Linotype" w:hAnsi="Palatino Linotype"/>
          <w:sz w:val="22"/>
        </w:rPr>
      </w:pPr>
    </w:p>
    <w:p w14:paraId="17BB78D8" w14:textId="77777777" w:rsidR="00CB6749" w:rsidRPr="00846B7F" w:rsidRDefault="00CB6749" w:rsidP="009A460C">
      <w:pPr>
        <w:numPr>
          <w:ilvl w:val="0"/>
          <w:numId w:val="1"/>
        </w:numPr>
        <w:spacing w:line="360" w:lineRule="auto"/>
        <w:ind w:left="0" w:firstLine="0"/>
        <w:contextualSpacing/>
        <w:jc w:val="both"/>
        <w:rPr>
          <w:rFonts w:ascii="Palatino Linotype" w:hAnsi="Palatino Linotype"/>
        </w:rPr>
      </w:pPr>
      <w:r w:rsidRPr="00846B7F">
        <w:rPr>
          <w:rFonts w:ascii="Palatino Linotype" w:hAnsi="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E17BD0E" w14:textId="77777777" w:rsidR="00CB6749" w:rsidRPr="00846B7F" w:rsidRDefault="00CB6749" w:rsidP="009A460C">
      <w:pPr>
        <w:spacing w:line="360" w:lineRule="auto"/>
        <w:contextualSpacing/>
        <w:jc w:val="both"/>
        <w:rPr>
          <w:rFonts w:ascii="Palatino Linotype" w:hAnsi="Palatino Linotype"/>
          <w:sz w:val="22"/>
        </w:rPr>
      </w:pPr>
    </w:p>
    <w:p w14:paraId="3FBC799C" w14:textId="77777777" w:rsidR="00CB6749" w:rsidRPr="00846B7F" w:rsidRDefault="00CB6749" w:rsidP="009A460C">
      <w:pPr>
        <w:spacing w:line="360" w:lineRule="auto"/>
        <w:ind w:left="709" w:right="616"/>
        <w:contextualSpacing/>
        <w:jc w:val="center"/>
        <w:rPr>
          <w:rFonts w:ascii="Palatino Linotype" w:hAnsi="Palatino Linotype"/>
          <w:b/>
          <w:i/>
          <w:sz w:val="22"/>
        </w:rPr>
      </w:pPr>
      <w:r w:rsidRPr="00846B7F">
        <w:rPr>
          <w:rFonts w:ascii="Palatino Linotype" w:hAnsi="Palatino Linotype"/>
          <w:b/>
          <w:i/>
          <w:sz w:val="22"/>
        </w:rPr>
        <w:t>Código de Procedimientos Administrativos del Estado de México.</w:t>
      </w:r>
    </w:p>
    <w:p w14:paraId="3C922000" w14:textId="77777777" w:rsidR="00CB6749" w:rsidRPr="00846B7F" w:rsidRDefault="00CB6749" w:rsidP="009A460C">
      <w:pPr>
        <w:spacing w:line="360" w:lineRule="auto"/>
        <w:ind w:left="709" w:right="616"/>
        <w:contextualSpacing/>
        <w:jc w:val="center"/>
        <w:rPr>
          <w:rFonts w:ascii="Palatino Linotype" w:hAnsi="Palatino Linotype"/>
          <w:b/>
          <w:i/>
          <w:sz w:val="22"/>
        </w:rPr>
      </w:pPr>
    </w:p>
    <w:p w14:paraId="4CE28108" w14:textId="77777777" w:rsidR="00CB6749" w:rsidRPr="00846B7F" w:rsidRDefault="00CB6749" w:rsidP="009A460C">
      <w:pPr>
        <w:spacing w:line="360" w:lineRule="auto"/>
        <w:ind w:left="709" w:right="616"/>
        <w:contextualSpacing/>
        <w:jc w:val="both"/>
        <w:rPr>
          <w:rFonts w:ascii="Palatino Linotype" w:hAnsi="Palatino Linotype"/>
          <w:i/>
          <w:sz w:val="22"/>
        </w:rPr>
      </w:pPr>
      <w:r w:rsidRPr="00846B7F">
        <w:rPr>
          <w:rFonts w:ascii="Palatino Linotype" w:hAnsi="Palatino Linotype"/>
          <w:b/>
          <w:i/>
          <w:sz w:val="22"/>
        </w:rPr>
        <w:lastRenderedPageBreak/>
        <w:t>“Artículo 18.-</w:t>
      </w:r>
      <w:r w:rsidRPr="00846B7F">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87CF25D" w14:textId="77777777" w:rsidR="00CB6749" w:rsidRPr="00846B7F" w:rsidRDefault="00CB6749" w:rsidP="009A460C">
      <w:pPr>
        <w:spacing w:line="360" w:lineRule="auto"/>
        <w:ind w:right="616"/>
        <w:contextualSpacing/>
        <w:jc w:val="both"/>
        <w:rPr>
          <w:rFonts w:ascii="Palatino Linotype" w:hAnsi="Palatino Linotype"/>
          <w:i/>
          <w:sz w:val="22"/>
        </w:rPr>
      </w:pPr>
    </w:p>
    <w:p w14:paraId="5C6AA72F" w14:textId="77777777" w:rsidR="00CB6749" w:rsidRPr="00846B7F" w:rsidRDefault="00CB6749" w:rsidP="009A460C">
      <w:pPr>
        <w:spacing w:line="360" w:lineRule="auto"/>
        <w:ind w:left="709" w:right="616"/>
        <w:contextualSpacing/>
        <w:jc w:val="center"/>
        <w:rPr>
          <w:rFonts w:ascii="Palatino Linotype" w:hAnsi="Palatino Linotype"/>
          <w:b/>
          <w:i/>
          <w:sz w:val="22"/>
        </w:rPr>
      </w:pPr>
      <w:r w:rsidRPr="00846B7F">
        <w:rPr>
          <w:rFonts w:ascii="Palatino Linotype" w:hAnsi="Palatino Linotype"/>
          <w:b/>
          <w:i/>
          <w:sz w:val="22"/>
        </w:rPr>
        <w:t>Ley de Transparencia y Acceso a la Información Pública del Estado de México y Municipios</w:t>
      </w:r>
    </w:p>
    <w:p w14:paraId="029CA845" w14:textId="77777777" w:rsidR="00CB6749" w:rsidRPr="00846B7F" w:rsidRDefault="00CB6749" w:rsidP="009A460C">
      <w:pPr>
        <w:spacing w:line="360" w:lineRule="auto"/>
        <w:ind w:left="709" w:right="616"/>
        <w:contextualSpacing/>
        <w:jc w:val="center"/>
        <w:rPr>
          <w:rFonts w:ascii="Palatino Linotype" w:hAnsi="Palatino Linotype"/>
          <w:b/>
          <w:i/>
          <w:sz w:val="22"/>
        </w:rPr>
      </w:pPr>
    </w:p>
    <w:p w14:paraId="4EF00BA6" w14:textId="77777777" w:rsidR="00CB6749" w:rsidRPr="00846B7F" w:rsidRDefault="00CB6749" w:rsidP="009A460C">
      <w:pPr>
        <w:spacing w:line="360" w:lineRule="auto"/>
        <w:ind w:left="709" w:right="616"/>
        <w:contextualSpacing/>
        <w:jc w:val="both"/>
        <w:rPr>
          <w:rFonts w:ascii="Palatino Linotype" w:hAnsi="Palatino Linotype"/>
          <w:i/>
          <w:sz w:val="22"/>
        </w:rPr>
      </w:pPr>
      <w:r w:rsidRPr="00846B7F">
        <w:rPr>
          <w:rFonts w:ascii="Palatino Linotype" w:hAnsi="Palatino Linotype"/>
          <w:b/>
          <w:i/>
          <w:sz w:val="22"/>
        </w:rPr>
        <w:t>“Artículo 195.</w:t>
      </w:r>
      <w:r w:rsidRPr="00846B7F">
        <w:rPr>
          <w:rFonts w:ascii="Palatino Linotype" w:hAnsi="Palatino Linotype"/>
          <w:i/>
          <w:sz w:val="22"/>
        </w:rPr>
        <w:t xml:space="preserve"> En la tramitación del recurso de revisión se aplicarán supletoriamente las disposiciones contenidas en el Código de Procedimientos Adminis</w:t>
      </w:r>
      <w:r w:rsidR="009A460C" w:rsidRPr="00846B7F">
        <w:rPr>
          <w:rFonts w:ascii="Palatino Linotype" w:hAnsi="Palatino Linotype"/>
          <w:i/>
          <w:sz w:val="22"/>
        </w:rPr>
        <w:t>trativos del Estado de México.”</w:t>
      </w:r>
    </w:p>
    <w:p w14:paraId="69FBBC11" w14:textId="77777777" w:rsidR="00251FAE" w:rsidRPr="00846B7F" w:rsidRDefault="00251FAE" w:rsidP="009A460C">
      <w:pPr>
        <w:keepNext/>
        <w:keepLines/>
        <w:spacing w:line="360" w:lineRule="auto"/>
        <w:outlineLvl w:val="0"/>
        <w:rPr>
          <w:rFonts w:ascii="Palatino Linotype" w:eastAsiaTheme="majorEastAsia" w:hAnsi="Palatino Linotype" w:cstheme="majorBidi"/>
          <w:b/>
        </w:rPr>
      </w:pPr>
      <w:bookmarkStart w:id="5" w:name="_Toc66992242"/>
    </w:p>
    <w:p w14:paraId="796AC412" w14:textId="77777777" w:rsidR="00251FAE" w:rsidRPr="00846B7F" w:rsidRDefault="00251FAE" w:rsidP="009A460C">
      <w:pPr>
        <w:keepNext/>
        <w:keepLines/>
        <w:spacing w:line="360" w:lineRule="auto"/>
        <w:jc w:val="center"/>
        <w:outlineLvl w:val="0"/>
        <w:rPr>
          <w:rFonts w:ascii="Palatino Linotype" w:eastAsiaTheme="majorEastAsia" w:hAnsi="Palatino Linotype" w:cstheme="majorBidi"/>
        </w:rPr>
      </w:pPr>
      <w:r w:rsidRPr="00846B7F">
        <w:rPr>
          <w:rFonts w:ascii="Palatino Linotype" w:eastAsiaTheme="majorEastAsia" w:hAnsi="Palatino Linotype" w:cstheme="majorBidi"/>
          <w:b/>
        </w:rPr>
        <w:t>CONSIDERANDO</w:t>
      </w:r>
      <w:bookmarkEnd w:id="5"/>
      <w:r w:rsidRPr="00846B7F">
        <w:rPr>
          <w:rFonts w:ascii="Palatino Linotype" w:eastAsiaTheme="majorEastAsia" w:hAnsi="Palatino Linotype" w:cstheme="majorBidi"/>
          <w:b/>
        </w:rPr>
        <w:t xml:space="preserve"> </w:t>
      </w:r>
    </w:p>
    <w:p w14:paraId="0FF0D5F6" w14:textId="77777777" w:rsidR="00251FAE" w:rsidRPr="00846B7F" w:rsidRDefault="00251FAE" w:rsidP="009A460C">
      <w:pPr>
        <w:spacing w:line="360" w:lineRule="auto"/>
        <w:rPr>
          <w:rFonts w:ascii="Palatino Linotype" w:eastAsiaTheme="minorEastAsia" w:hAnsi="Palatino Linotype"/>
        </w:rPr>
      </w:pPr>
    </w:p>
    <w:p w14:paraId="254CF5BE" w14:textId="77777777" w:rsidR="00251FAE" w:rsidRPr="00846B7F" w:rsidRDefault="00251FAE" w:rsidP="009A460C">
      <w:pPr>
        <w:keepNext/>
        <w:keepLines/>
        <w:spacing w:line="360" w:lineRule="auto"/>
        <w:outlineLvl w:val="1"/>
        <w:rPr>
          <w:rFonts w:ascii="Palatino Linotype" w:eastAsiaTheme="majorEastAsia" w:hAnsi="Palatino Linotype" w:cstheme="majorBidi"/>
          <w:b/>
        </w:rPr>
      </w:pPr>
      <w:bookmarkStart w:id="6" w:name="_Toc66992243"/>
      <w:r w:rsidRPr="00846B7F">
        <w:rPr>
          <w:rFonts w:ascii="Palatino Linotype" w:eastAsiaTheme="majorEastAsia" w:hAnsi="Palatino Linotype" w:cstheme="majorBidi"/>
          <w:b/>
        </w:rPr>
        <w:t>PRIMERO. De la competencia</w:t>
      </w:r>
      <w:bookmarkEnd w:id="6"/>
    </w:p>
    <w:p w14:paraId="147C366B" w14:textId="77777777" w:rsidR="00251FAE" w:rsidRPr="00846B7F" w:rsidRDefault="00251FAE" w:rsidP="009A460C">
      <w:pPr>
        <w:keepNext/>
        <w:keepLines/>
        <w:spacing w:line="360" w:lineRule="auto"/>
        <w:outlineLvl w:val="1"/>
        <w:rPr>
          <w:rFonts w:ascii="Palatino Linotype" w:eastAsiaTheme="majorEastAsia" w:hAnsi="Palatino Linotype" w:cstheme="majorBidi"/>
          <w:b/>
          <w:bCs/>
          <w:spacing w:val="60"/>
        </w:rPr>
      </w:pPr>
    </w:p>
    <w:p w14:paraId="7C4069C7" w14:textId="77777777" w:rsidR="00251FAE" w:rsidRPr="00846B7F" w:rsidRDefault="00251FAE" w:rsidP="009A460C">
      <w:pPr>
        <w:numPr>
          <w:ilvl w:val="0"/>
          <w:numId w:val="1"/>
        </w:numPr>
        <w:spacing w:line="360" w:lineRule="auto"/>
        <w:ind w:left="0" w:firstLine="0"/>
        <w:contextualSpacing/>
        <w:jc w:val="both"/>
        <w:rPr>
          <w:rFonts w:ascii="Palatino Linotype" w:eastAsia="Calibri" w:hAnsi="Palatino Linotype"/>
          <w:lang w:eastAsia="es-ES"/>
        </w:rPr>
      </w:pPr>
      <w:r w:rsidRPr="00846B7F">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846B7F">
        <w:rPr>
          <w:rFonts w:ascii="Palatino Linotype" w:eastAsia="Calibri" w:hAnsi="Palatino Linotype"/>
          <w:b/>
          <w:lang w:val="es-ES" w:eastAsia="es-ES"/>
        </w:rPr>
        <w:t>Constitución Política de los Estados Unidos Mexicanos</w:t>
      </w:r>
      <w:r w:rsidRPr="00846B7F">
        <w:rPr>
          <w:rFonts w:ascii="Palatino Linotype" w:eastAsia="Calibri" w:hAnsi="Palatino Linotype"/>
          <w:lang w:val="es-ES" w:eastAsia="es-ES"/>
        </w:rPr>
        <w:t xml:space="preserve">; 5, </w:t>
      </w:r>
      <w:r w:rsidRPr="00846B7F">
        <w:rPr>
          <w:rFonts w:ascii="Palatino Linotype" w:eastAsia="Calibri" w:hAnsi="Palatino Linotype"/>
          <w:lang w:eastAsia="es-ES"/>
        </w:rPr>
        <w:t xml:space="preserve">párrafos trigésimo, trigésimo primero y trigésimo segundo, fracciones I, II, III, IV y V de la </w:t>
      </w:r>
      <w:r w:rsidRPr="00846B7F">
        <w:rPr>
          <w:rFonts w:ascii="Palatino Linotype" w:eastAsia="Calibri" w:hAnsi="Palatino Linotype"/>
          <w:b/>
          <w:lang w:eastAsia="es-ES"/>
        </w:rPr>
        <w:t>Constitución Política del Estado Libre y Soberano de México</w:t>
      </w:r>
      <w:r w:rsidRPr="00846B7F">
        <w:rPr>
          <w:rFonts w:ascii="Palatino Linotype" w:eastAsia="Calibri" w:hAnsi="Palatino Linotype"/>
          <w:b/>
          <w:lang w:val="es-ES" w:eastAsia="es-ES"/>
        </w:rPr>
        <w:t>;</w:t>
      </w:r>
      <w:r w:rsidRPr="00846B7F">
        <w:rPr>
          <w:rFonts w:ascii="Palatino Linotype" w:eastAsia="Calibri" w:hAnsi="Palatino Linotype"/>
          <w:lang w:val="es-ES" w:eastAsia="es-ES"/>
        </w:rPr>
        <w:t xml:space="preserve"> 1, 3 fracción I, 82, 97, 98, 119, 123, 124, 127, 128 y 133 </w:t>
      </w:r>
      <w:r w:rsidRPr="00846B7F">
        <w:rPr>
          <w:rFonts w:ascii="Palatino Linotype" w:eastAsia="Calibri" w:hAnsi="Palatino Linotype"/>
          <w:b/>
          <w:lang w:eastAsia="es-ES"/>
        </w:rPr>
        <w:t>Ley de Protección de Datos Personales en Posesión de Sujetos Obligados del Estado de México y Municipios</w:t>
      </w:r>
      <w:r w:rsidRPr="00846B7F">
        <w:rPr>
          <w:rFonts w:ascii="Palatino Linotype" w:eastAsia="Calibri" w:hAnsi="Palatino Linotype"/>
          <w:lang w:val="es-ES" w:eastAsia="es-ES"/>
        </w:rPr>
        <w:t xml:space="preserve">; y 10, 7, 9 fracciones I y XXIV, y 11 del </w:t>
      </w:r>
      <w:r w:rsidRPr="00846B7F">
        <w:rPr>
          <w:rFonts w:ascii="Palatino Linotype" w:eastAsia="Calibri" w:hAnsi="Palatino Linotype"/>
          <w:b/>
          <w:lang w:val="es-ES" w:eastAsia="es-ES"/>
        </w:rPr>
        <w:lastRenderedPageBreak/>
        <w:t>Reglamento Interior del Instituto de Transparencia, Acceso a la Información Pública y Protección de Datos Personales del Estado de México y Municipios.</w:t>
      </w:r>
    </w:p>
    <w:p w14:paraId="4E26FF5D" w14:textId="77777777" w:rsidR="00251FAE" w:rsidRPr="00846B7F" w:rsidRDefault="00251FAE" w:rsidP="009A460C">
      <w:pPr>
        <w:spacing w:line="360" w:lineRule="auto"/>
        <w:contextualSpacing/>
        <w:jc w:val="both"/>
        <w:rPr>
          <w:rFonts w:ascii="Palatino Linotype" w:eastAsiaTheme="minorEastAsia" w:hAnsi="Palatino Linotype"/>
          <w:lang w:val="es-ES_tradnl" w:eastAsia="es-ES"/>
        </w:rPr>
      </w:pPr>
    </w:p>
    <w:p w14:paraId="491F673B" w14:textId="77777777" w:rsidR="00251FAE" w:rsidRPr="00846B7F" w:rsidRDefault="00251FAE" w:rsidP="009A460C">
      <w:pPr>
        <w:keepNext/>
        <w:keepLines/>
        <w:spacing w:line="360" w:lineRule="auto"/>
        <w:outlineLvl w:val="1"/>
        <w:rPr>
          <w:rFonts w:ascii="Palatino Linotype" w:eastAsiaTheme="majorEastAsia" w:hAnsi="Palatino Linotype" w:cstheme="majorBidi"/>
          <w:b/>
          <w:szCs w:val="26"/>
        </w:rPr>
      </w:pPr>
      <w:bookmarkStart w:id="7" w:name="_Toc90654865"/>
      <w:r w:rsidRPr="00846B7F">
        <w:rPr>
          <w:rFonts w:ascii="Palatino Linotype" w:eastAsiaTheme="majorEastAsia" w:hAnsi="Palatino Linotype" w:cstheme="majorBidi"/>
          <w:b/>
          <w:szCs w:val="26"/>
        </w:rPr>
        <w:t>SEGUNDO. De la oportunidad y procedencia.</w:t>
      </w:r>
      <w:bookmarkEnd w:id="7"/>
    </w:p>
    <w:p w14:paraId="54C8111B" w14:textId="77777777" w:rsidR="00251FAE" w:rsidRPr="00846B7F" w:rsidRDefault="00251FAE" w:rsidP="009A460C">
      <w:pPr>
        <w:spacing w:line="360" w:lineRule="auto"/>
        <w:rPr>
          <w:rFonts w:ascii="Palatino Linotype" w:eastAsiaTheme="minorEastAsia" w:hAnsi="Palatino Linotype"/>
        </w:rPr>
      </w:pPr>
    </w:p>
    <w:p w14:paraId="1A452E60" w14:textId="77777777" w:rsidR="00251FAE" w:rsidRPr="00846B7F" w:rsidRDefault="00251FAE" w:rsidP="009A46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46B7F">
        <w:rPr>
          <w:rFonts w:ascii="Palatino Linotype" w:eastAsia="Calibri" w:hAnsi="Palatino Linotype" w:cs="Arial"/>
          <w:lang w:val="es-ES_tradnl" w:eastAsia="es-ES"/>
        </w:rPr>
        <w:t xml:space="preserve">El medio de impugnación fue presentado a través del </w:t>
      </w:r>
      <w:r w:rsidRPr="00846B7F">
        <w:rPr>
          <w:rFonts w:ascii="Palatino Linotype" w:eastAsia="Calibri" w:hAnsi="Palatino Linotype" w:cs="Arial"/>
          <w:b/>
          <w:lang w:val="es-ES_tradnl" w:eastAsia="es-ES"/>
        </w:rPr>
        <w:t>SAIMEX,</w:t>
      </w:r>
      <w:r w:rsidRPr="00846B7F">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846B7F">
        <w:rPr>
          <w:rFonts w:ascii="Palatino Linotype" w:eastAsia="Calibri" w:hAnsi="Palatino Linotype" w:cs="Arial"/>
          <w:b/>
          <w:lang w:val="es-ES_tradnl" w:eastAsia="es-ES"/>
        </w:rPr>
        <w:t>SUJETO OBLIGADO</w:t>
      </w:r>
      <w:r w:rsidRPr="00846B7F">
        <w:rPr>
          <w:rFonts w:ascii="Palatino Linotype" w:eastAsia="Calibri" w:hAnsi="Palatino Linotype" w:cs="Arial"/>
          <w:lang w:val="es-ES_tradnl" w:eastAsia="es-ES"/>
        </w:rPr>
        <w:t xml:space="preserve"> entregó respuesta a la solicitud el día </w:t>
      </w:r>
      <w:r w:rsidR="00CB6749" w:rsidRPr="00846B7F">
        <w:rPr>
          <w:rFonts w:ascii="Palatino Linotype" w:eastAsia="Calibri" w:hAnsi="Palatino Linotype" w:cs="Arial"/>
          <w:lang w:val="es-ES_tradnl" w:eastAsia="es-ES"/>
        </w:rPr>
        <w:t>quince (15</w:t>
      </w:r>
      <w:r w:rsidRPr="00846B7F">
        <w:rPr>
          <w:rFonts w:ascii="Palatino Linotype" w:eastAsia="Calibri" w:hAnsi="Palatino Linotype" w:cs="Arial"/>
          <w:lang w:val="es-ES_tradnl" w:eastAsia="es-ES"/>
        </w:rPr>
        <w:t xml:space="preserve">) de diciembre  de dos mil veintiuno, </w:t>
      </w:r>
      <w:r w:rsidRPr="00846B7F">
        <w:rPr>
          <w:rFonts w:ascii="Palatino Linotype" w:eastAsiaTheme="minorEastAsia" w:hAnsi="Palatino Linotype" w:cs="Arial"/>
          <w:lang w:val="es-ES_tradnl" w:eastAsia="es-ES"/>
        </w:rPr>
        <w:t xml:space="preserve">de tal forma que el plazo para interponer el recurso de revisión transcurrió del </w:t>
      </w:r>
      <w:r w:rsidR="00CB6749" w:rsidRPr="00846B7F">
        <w:rPr>
          <w:rFonts w:ascii="Palatino Linotype" w:eastAsiaTheme="minorEastAsia" w:hAnsi="Palatino Linotype" w:cs="Arial"/>
          <w:lang w:val="es-ES_tradnl" w:eastAsia="es-ES"/>
        </w:rPr>
        <w:t>dieciséis (16</w:t>
      </w:r>
      <w:r w:rsidRPr="00846B7F">
        <w:rPr>
          <w:rFonts w:ascii="Palatino Linotype" w:eastAsiaTheme="minorEastAsia" w:hAnsi="Palatino Linotype" w:cs="Arial"/>
          <w:lang w:val="es-ES_tradnl" w:eastAsia="es-ES"/>
        </w:rPr>
        <w:t xml:space="preserve">) de diciembre de dos mil veintiuno al </w:t>
      </w:r>
      <w:r w:rsidR="0043027E" w:rsidRPr="00846B7F">
        <w:rPr>
          <w:rFonts w:ascii="Palatino Linotype" w:eastAsiaTheme="minorEastAsia" w:hAnsi="Palatino Linotype" w:cs="Arial"/>
          <w:lang w:val="es-ES_tradnl" w:eastAsia="es-ES"/>
        </w:rPr>
        <w:t>veintiuno (21</w:t>
      </w:r>
      <w:r w:rsidRPr="00846B7F">
        <w:rPr>
          <w:rFonts w:ascii="Palatino Linotype" w:eastAsiaTheme="minorEastAsia" w:hAnsi="Palatino Linotype" w:cs="Arial"/>
          <w:lang w:val="es-ES_tradnl" w:eastAsia="es-ES"/>
        </w:rPr>
        <w:t xml:space="preserve">) de enero  de dos mil veintidós; en consecuencia, presentó su inconformidad el día </w:t>
      </w:r>
      <w:r w:rsidR="0043027E" w:rsidRPr="00846B7F">
        <w:rPr>
          <w:rFonts w:ascii="Palatino Linotype" w:eastAsiaTheme="minorEastAsia" w:hAnsi="Palatino Linotype" w:cs="Arial"/>
          <w:lang w:val="es-ES_tradnl" w:eastAsia="es-ES"/>
        </w:rPr>
        <w:t>once (11) de enero de dos mil veintidós</w:t>
      </w:r>
      <w:r w:rsidRPr="00846B7F">
        <w:rPr>
          <w:rFonts w:ascii="Palatino Linotype" w:eastAsiaTheme="minorEastAsia" w:hAnsi="Palatino Linotype" w:cs="Arial"/>
          <w:lang w:val="es-ES_tradnl" w:eastAsia="es-ES"/>
        </w:rPr>
        <w:t xml:space="preserve">, por lo que se considera que está dentro de los márgenes temporales previstos en el artículo 178 de la </w:t>
      </w:r>
      <w:r w:rsidRPr="00846B7F">
        <w:rPr>
          <w:rFonts w:ascii="Palatino Linotype" w:eastAsiaTheme="minorEastAsia" w:hAnsi="Palatino Linotype" w:cs="Arial"/>
          <w:b/>
          <w:lang w:val="es-ES_tradnl" w:eastAsia="es-ES"/>
        </w:rPr>
        <w:t xml:space="preserve">Ley de Transparencia y Acceso a la Información Pública del Estado de México y Municipios </w:t>
      </w:r>
      <w:r w:rsidRPr="00846B7F">
        <w:rPr>
          <w:rFonts w:ascii="Palatino Linotype" w:eastAsiaTheme="minorEastAsia" w:hAnsi="Palatino Linotype" w:cs="Arial"/>
          <w:lang w:val="es-ES_tradnl" w:eastAsia="es-ES"/>
        </w:rPr>
        <w:t>vigente.</w:t>
      </w:r>
    </w:p>
    <w:p w14:paraId="6B10CC20" w14:textId="77777777" w:rsidR="00251FAE" w:rsidRPr="00846B7F" w:rsidRDefault="00251FAE" w:rsidP="009A460C">
      <w:pPr>
        <w:spacing w:line="360" w:lineRule="auto"/>
        <w:ind w:right="49"/>
        <w:contextualSpacing/>
        <w:jc w:val="both"/>
        <w:rPr>
          <w:rFonts w:ascii="Palatino Linotype" w:eastAsiaTheme="minorEastAsia" w:hAnsi="Palatino Linotype"/>
          <w:sz w:val="28"/>
          <w:lang w:val="es-ES_tradnl" w:eastAsia="es-ES"/>
        </w:rPr>
      </w:pPr>
    </w:p>
    <w:p w14:paraId="7E73CAC0" w14:textId="77777777" w:rsidR="00251FAE" w:rsidRPr="00846B7F" w:rsidRDefault="00251FAE" w:rsidP="009A46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46B7F">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14:paraId="3B3633F1" w14:textId="77777777" w:rsidR="00251FAE" w:rsidRPr="00846B7F" w:rsidRDefault="00251FAE" w:rsidP="009A460C">
      <w:pPr>
        <w:spacing w:line="360" w:lineRule="auto"/>
        <w:ind w:right="49"/>
        <w:contextualSpacing/>
        <w:jc w:val="both"/>
        <w:rPr>
          <w:rFonts w:ascii="Palatino Linotype" w:eastAsiaTheme="minorEastAsia" w:hAnsi="Palatino Linotype"/>
          <w:lang w:val="es-ES_tradnl" w:eastAsia="es-ES"/>
        </w:rPr>
      </w:pPr>
    </w:p>
    <w:p w14:paraId="297378B2" w14:textId="77777777" w:rsidR="009A460C" w:rsidRPr="00846B7F" w:rsidRDefault="009A460C" w:rsidP="009A460C">
      <w:pPr>
        <w:spacing w:line="360" w:lineRule="auto"/>
        <w:ind w:right="49"/>
        <w:contextualSpacing/>
        <w:jc w:val="both"/>
        <w:rPr>
          <w:rFonts w:ascii="Palatino Linotype" w:eastAsiaTheme="minorEastAsia" w:hAnsi="Palatino Linotype"/>
          <w:lang w:val="es-ES_tradnl" w:eastAsia="es-ES"/>
        </w:rPr>
      </w:pPr>
    </w:p>
    <w:p w14:paraId="4DEA1DD4" w14:textId="77777777" w:rsidR="009A460C" w:rsidRPr="00846B7F" w:rsidRDefault="009A460C" w:rsidP="009A460C">
      <w:pPr>
        <w:spacing w:line="360" w:lineRule="auto"/>
        <w:ind w:right="49"/>
        <w:contextualSpacing/>
        <w:jc w:val="both"/>
        <w:rPr>
          <w:rFonts w:ascii="Palatino Linotype" w:eastAsiaTheme="minorEastAsia" w:hAnsi="Palatino Linotype"/>
          <w:lang w:val="es-ES_tradnl" w:eastAsia="es-ES"/>
        </w:rPr>
      </w:pPr>
    </w:p>
    <w:p w14:paraId="29872DB3" w14:textId="77777777" w:rsidR="00251FAE" w:rsidRPr="00846B7F" w:rsidRDefault="00251FAE" w:rsidP="009A460C">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846B7F">
        <w:rPr>
          <w:rFonts w:ascii="Palatino Linotype" w:eastAsia="MS Gothic" w:hAnsi="Palatino Linotype" w:cstheme="majorBidi"/>
          <w:b/>
          <w:lang w:val="es-ES_tradnl" w:eastAsia="es-ES"/>
        </w:rPr>
        <w:lastRenderedPageBreak/>
        <w:t>TERCERO. Planteamiento de la Litis</w:t>
      </w:r>
      <w:bookmarkEnd w:id="11"/>
      <w:bookmarkEnd w:id="12"/>
      <w:bookmarkEnd w:id="13"/>
    </w:p>
    <w:p w14:paraId="41F10425" w14:textId="77777777" w:rsidR="00251FAE" w:rsidRPr="00846B7F" w:rsidRDefault="00251FAE" w:rsidP="009A460C">
      <w:pPr>
        <w:spacing w:line="360" w:lineRule="auto"/>
        <w:ind w:right="49"/>
        <w:contextualSpacing/>
        <w:jc w:val="both"/>
        <w:rPr>
          <w:rFonts w:ascii="Palatino Linotype" w:eastAsiaTheme="minorEastAsia" w:hAnsi="Palatino Linotype"/>
          <w:sz w:val="28"/>
          <w:lang w:val="es-ES_tradnl" w:eastAsia="es-ES"/>
        </w:rPr>
      </w:pPr>
    </w:p>
    <w:p w14:paraId="5638CA4B" w14:textId="77777777" w:rsidR="00251FAE" w:rsidRPr="00846B7F" w:rsidRDefault="00251FAE" w:rsidP="009A460C">
      <w:pPr>
        <w:pStyle w:val="Prrafodelista"/>
        <w:numPr>
          <w:ilvl w:val="0"/>
          <w:numId w:val="1"/>
        </w:numPr>
        <w:tabs>
          <w:tab w:val="left" w:pos="0"/>
        </w:tabs>
        <w:spacing w:line="360" w:lineRule="auto"/>
        <w:ind w:left="0" w:right="49" w:firstLine="0"/>
        <w:jc w:val="both"/>
        <w:rPr>
          <w:rFonts w:ascii="Palatino Linotype" w:eastAsiaTheme="minorEastAsia" w:hAnsi="Palatino Linotype"/>
          <w:i/>
          <w:lang w:val="es-ES_tradnl" w:eastAsia="es-ES"/>
        </w:rPr>
      </w:pPr>
      <w:r w:rsidRPr="00846B7F">
        <w:rPr>
          <w:rFonts w:ascii="Palatino Linotype" w:eastAsia="MS Gothic" w:hAnsi="Palatino Linotype"/>
          <w:sz w:val="24"/>
        </w:rPr>
        <w:t>El particular solicitó</w:t>
      </w:r>
      <w:r w:rsidRPr="00846B7F">
        <w:rPr>
          <w:rFonts w:ascii="Palatino Linotype" w:eastAsia="Calibri" w:hAnsi="Palatino Linotype" w:cs="Tahoma"/>
          <w:iCs/>
          <w:sz w:val="24"/>
          <w:lang w:val="es-ES" w:eastAsia="es-ES_tradnl"/>
        </w:rPr>
        <w:t xml:space="preserve"> </w:t>
      </w:r>
      <w:r w:rsidR="0043027E" w:rsidRPr="00846B7F">
        <w:rPr>
          <w:rFonts w:ascii="Palatino Linotype" w:eastAsia="Calibri" w:hAnsi="Palatino Linotype" w:cs="Tahoma"/>
          <w:iCs/>
          <w:sz w:val="24"/>
          <w:lang w:val="es-ES" w:eastAsia="es-ES_tradnl"/>
        </w:rPr>
        <w:t>la siguiente información en relación al Consejo Municipal de la Crónica:</w:t>
      </w:r>
    </w:p>
    <w:p w14:paraId="5BB58AB1" w14:textId="77777777" w:rsidR="0043027E" w:rsidRPr="00846B7F" w:rsidRDefault="0043027E" w:rsidP="009A460C">
      <w:pPr>
        <w:pStyle w:val="Prrafodelista"/>
        <w:tabs>
          <w:tab w:val="left" w:pos="0"/>
        </w:tabs>
        <w:spacing w:line="360" w:lineRule="auto"/>
        <w:ind w:left="0" w:right="49"/>
        <w:jc w:val="both"/>
        <w:rPr>
          <w:rFonts w:ascii="Palatino Linotype" w:eastAsiaTheme="minorEastAsia" w:hAnsi="Palatino Linotype"/>
          <w:i/>
          <w:lang w:val="es-ES_tradnl" w:eastAsia="es-ES"/>
        </w:rPr>
      </w:pPr>
    </w:p>
    <w:p w14:paraId="5E969445" w14:textId="77777777" w:rsidR="0043027E" w:rsidRPr="00846B7F" w:rsidRDefault="0043027E" w:rsidP="009A460C">
      <w:pPr>
        <w:pStyle w:val="Prrafodelista"/>
        <w:numPr>
          <w:ilvl w:val="0"/>
          <w:numId w:val="6"/>
        </w:numPr>
        <w:tabs>
          <w:tab w:val="left" w:pos="0"/>
        </w:tabs>
        <w:spacing w:line="360" w:lineRule="auto"/>
        <w:ind w:right="49"/>
        <w:jc w:val="both"/>
        <w:rPr>
          <w:rFonts w:ascii="Palatino Linotype" w:eastAsiaTheme="minorEastAsia" w:hAnsi="Palatino Linotype"/>
          <w:sz w:val="24"/>
          <w:lang w:val="es-ES_tradnl" w:eastAsia="es-ES"/>
        </w:rPr>
      </w:pPr>
      <w:r w:rsidRPr="00846B7F">
        <w:rPr>
          <w:rFonts w:ascii="Palatino Linotype" w:eastAsiaTheme="minorEastAsia" w:hAnsi="Palatino Linotype"/>
          <w:sz w:val="24"/>
          <w:lang w:val="es-ES_tradnl" w:eastAsia="es-ES"/>
        </w:rPr>
        <w:t>Nombre del área responsable;</w:t>
      </w:r>
    </w:p>
    <w:p w14:paraId="51C31174" w14:textId="77777777" w:rsidR="0043027E" w:rsidRPr="00846B7F" w:rsidRDefault="0043027E" w:rsidP="009A460C">
      <w:pPr>
        <w:pStyle w:val="Prrafodelista"/>
        <w:numPr>
          <w:ilvl w:val="0"/>
          <w:numId w:val="6"/>
        </w:numPr>
        <w:tabs>
          <w:tab w:val="left" w:pos="0"/>
        </w:tabs>
        <w:spacing w:line="360" w:lineRule="auto"/>
        <w:ind w:right="49"/>
        <w:jc w:val="both"/>
        <w:rPr>
          <w:rFonts w:ascii="Palatino Linotype" w:eastAsiaTheme="minorEastAsia" w:hAnsi="Palatino Linotype"/>
          <w:sz w:val="24"/>
          <w:lang w:val="es-ES_tradnl" w:eastAsia="es-ES"/>
        </w:rPr>
      </w:pPr>
      <w:r w:rsidRPr="00846B7F">
        <w:rPr>
          <w:rFonts w:ascii="Palatino Linotype" w:eastAsiaTheme="minorEastAsia" w:hAnsi="Palatino Linotype"/>
          <w:sz w:val="24"/>
          <w:lang w:val="es-ES_tradnl" w:eastAsia="es-ES"/>
        </w:rPr>
        <w:t>Nombre del servidor público responsable del área y sus datos de contacto (teléfono, correo electrónico, dirección de la oficina)</w:t>
      </w:r>
    </w:p>
    <w:p w14:paraId="438168AE" w14:textId="77777777" w:rsidR="0043027E" w:rsidRPr="00846B7F" w:rsidRDefault="0043027E" w:rsidP="009A460C">
      <w:pPr>
        <w:pStyle w:val="Prrafodelista"/>
        <w:numPr>
          <w:ilvl w:val="0"/>
          <w:numId w:val="6"/>
        </w:numPr>
        <w:tabs>
          <w:tab w:val="left" w:pos="0"/>
        </w:tabs>
        <w:spacing w:line="360" w:lineRule="auto"/>
        <w:ind w:right="49"/>
        <w:jc w:val="both"/>
        <w:rPr>
          <w:rFonts w:ascii="Palatino Linotype" w:eastAsiaTheme="minorEastAsia" w:hAnsi="Palatino Linotype"/>
          <w:sz w:val="24"/>
          <w:lang w:val="es-ES_tradnl" w:eastAsia="es-ES"/>
        </w:rPr>
      </w:pPr>
      <w:r w:rsidRPr="00846B7F">
        <w:rPr>
          <w:rFonts w:ascii="Palatino Linotype" w:eastAsiaTheme="minorEastAsia" w:hAnsi="Palatino Linotype"/>
          <w:sz w:val="24"/>
          <w:lang w:val="es-ES_tradnl" w:eastAsia="es-ES"/>
        </w:rPr>
        <w:t>Reglamento, reglas de organización y funcionamiento o similar;</w:t>
      </w:r>
    </w:p>
    <w:p w14:paraId="5699B75F" w14:textId="77777777" w:rsidR="0043027E" w:rsidRPr="00846B7F" w:rsidRDefault="0043027E" w:rsidP="009A460C">
      <w:pPr>
        <w:pStyle w:val="Prrafodelista"/>
        <w:numPr>
          <w:ilvl w:val="0"/>
          <w:numId w:val="6"/>
        </w:numPr>
        <w:tabs>
          <w:tab w:val="left" w:pos="0"/>
        </w:tabs>
        <w:spacing w:line="360" w:lineRule="auto"/>
        <w:ind w:right="49"/>
        <w:jc w:val="both"/>
        <w:rPr>
          <w:rFonts w:ascii="Palatino Linotype" w:eastAsiaTheme="minorEastAsia" w:hAnsi="Palatino Linotype"/>
          <w:sz w:val="24"/>
          <w:lang w:val="es-ES_tradnl" w:eastAsia="es-ES"/>
        </w:rPr>
      </w:pPr>
      <w:r w:rsidRPr="00846B7F">
        <w:rPr>
          <w:rFonts w:ascii="Palatino Linotype" w:eastAsiaTheme="minorEastAsia" w:hAnsi="Palatino Linotype"/>
          <w:sz w:val="24"/>
          <w:lang w:val="es-ES_tradnl" w:eastAsia="es-ES"/>
        </w:rPr>
        <w:t>Última convocatoria emitida para la integración del Consejo Municipal de la Crónica;</w:t>
      </w:r>
    </w:p>
    <w:p w14:paraId="621CA162" w14:textId="77777777" w:rsidR="0043027E" w:rsidRPr="00846B7F" w:rsidRDefault="0043027E" w:rsidP="009A460C">
      <w:pPr>
        <w:pStyle w:val="Prrafodelista"/>
        <w:numPr>
          <w:ilvl w:val="0"/>
          <w:numId w:val="6"/>
        </w:numPr>
        <w:tabs>
          <w:tab w:val="left" w:pos="0"/>
        </w:tabs>
        <w:spacing w:line="360" w:lineRule="auto"/>
        <w:ind w:right="49"/>
        <w:jc w:val="both"/>
        <w:rPr>
          <w:rFonts w:ascii="Palatino Linotype" w:eastAsiaTheme="minorEastAsia" w:hAnsi="Palatino Linotype"/>
          <w:sz w:val="24"/>
          <w:lang w:val="es-ES_tradnl" w:eastAsia="es-ES"/>
        </w:rPr>
      </w:pPr>
      <w:r w:rsidRPr="00846B7F">
        <w:rPr>
          <w:rFonts w:ascii="Palatino Linotype" w:eastAsiaTheme="minorEastAsia" w:hAnsi="Palatino Linotype"/>
          <w:sz w:val="24"/>
          <w:lang w:val="es-ES_tradnl" w:eastAsia="es-ES"/>
        </w:rPr>
        <w:t>Lista de los integrantes actuales en el que conste el nombre y organización y/o territorio que representa;</w:t>
      </w:r>
    </w:p>
    <w:p w14:paraId="7F681FB0" w14:textId="77777777" w:rsidR="0043027E" w:rsidRPr="00846B7F" w:rsidRDefault="0043027E" w:rsidP="009A460C">
      <w:pPr>
        <w:pStyle w:val="Prrafodelista"/>
        <w:numPr>
          <w:ilvl w:val="0"/>
          <w:numId w:val="6"/>
        </w:numPr>
        <w:tabs>
          <w:tab w:val="left" w:pos="0"/>
        </w:tabs>
        <w:spacing w:line="360" w:lineRule="auto"/>
        <w:ind w:right="49"/>
        <w:jc w:val="both"/>
        <w:rPr>
          <w:rFonts w:ascii="Palatino Linotype" w:eastAsiaTheme="minorEastAsia" w:hAnsi="Palatino Linotype"/>
          <w:sz w:val="24"/>
          <w:lang w:val="es-ES_tradnl" w:eastAsia="es-ES"/>
        </w:rPr>
      </w:pPr>
      <w:r w:rsidRPr="00846B7F">
        <w:rPr>
          <w:rFonts w:ascii="Palatino Linotype" w:eastAsiaTheme="minorEastAsia" w:hAnsi="Palatino Linotype"/>
          <w:sz w:val="24"/>
          <w:lang w:val="es-ES_tradnl" w:eastAsia="es-ES"/>
        </w:rPr>
        <w:t>Acta de instalación vigente del Consejo Municipal de la Crónica;</w:t>
      </w:r>
    </w:p>
    <w:p w14:paraId="5894A323" w14:textId="77777777" w:rsidR="0043027E" w:rsidRPr="00846B7F" w:rsidRDefault="0043027E" w:rsidP="009A460C">
      <w:pPr>
        <w:pStyle w:val="Prrafodelista"/>
        <w:numPr>
          <w:ilvl w:val="0"/>
          <w:numId w:val="6"/>
        </w:numPr>
        <w:tabs>
          <w:tab w:val="left" w:pos="0"/>
        </w:tabs>
        <w:spacing w:line="360" w:lineRule="auto"/>
        <w:ind w:right="49"/>
        <w:jc w:val="both"/>
        <w:rPr>
          <w:rFonts w:ascii="Palatino Linotype" w:eastAsiaTheme="minorEastAsia" w:hAnsi="Palatino Linotype"/>
          <w:sz w:val="24"/>
          <w:lang w:val="es-ES_tradnl" w:eastAsia="es-ES"/>
        </w:rPr>
      </w:pPr>
      <w:r w:rsidRPr="00846B7F">
        <w:rPr>
          <w:rFonts w:ascii="Palatino Linotype" w:eastAsiaTheme="minorEastAsia" w:hAnsi="Palatino Linotype"/>
          <w:sz w:val="24"/>
          <w:lang w:val="es-ES_tradnl" w:eastAsia="es-ES"/>
        </w:rPr>
        <w:t>Orden del día de las sesiones y reuniones realizadas en los últimos tres años;</w:t>
      </w:r>
    </w:p>
    <w:p w14:paraId="59436DD3" w14:textId="77777777" w:rsidR="0043027E" w:rsidRPr="00846B7F" w:rsidRDefault="0043027E" w:rsidP="009A460C">
      <w:pPr>
        <w:pStyle w:val="Prrafodelista"/>
        <w:numPr>
          <w:ilvl w:val="0"/>
          <w:numId w:val="6"/>
        </w:numPr>
        <w:tabs>
          <w:tab w:val="left" w:pos="0"/>
        </w:tabs>
        <w:spacing w:line="360" w:lineRule="auto"/>
        <w:ind w:right="49"/>
        <w:jc w:val="both"/>
        <w:rPr>
          <w:rFonts w:ascii="Palatino Linotype" w:eastAsiaTheme="minorEastAsia" w:hAnsi="Palatino Linotype"/>
          <w:sz w:val="24"/>
          <w:lang w:val="es-ES_tradnl" w:eastAsia="es-ES"/>
        </w:rPr>
      </w:pPr>
      <w:r w:rsidRPr="00846B7F">
        <w:rPr>
          <w:rFonts w:ascii="Palatino Linotype" w:eastAsiaTheme="minorEastAsia" w:hAnsi="Palatino Linotype"/>
          <w:sz w:val="24"/>
          <w:lang w:val="es-ES_tradnl" w:eastAsia="es-ES"/>
        </w:rPr>
        <w:t>Listas de asistencia de las sesiones y reuniones</w:t>
      </w:r>
      <w:r w:rsidR="00B92C4F" w:rsidRPr="00846B7F">
        <w:rPr>
          <w:rFonts w:ascii="Palatino Linotype" w:eastAsiaTheme="minorEastAsia" w:hAnsi="Palatino Linotype"/>
          <w:sz w:val="24"/>
          <w:lang w:val="es-ES_tradnl" w:eastAsia="es-ES"/>
        </w:rPr>
        <w:t xml:space="preserve"> en los últimos tres años;</w:t>
      </w:r>
    </w:p>
    <w:p w14:paraId="0AD91804" w14:textId="77777777" w:rsidR="00B92C4F" w:rsidRPr="00846B7F" w:rsidRDefault="00B92C4F" w:rsidP="009A460C">
      <w:pPr>
        <w:pStyle w:val="Prrafodelista"/>
        <w:numPr>
          <w:ilvl w:val="0"/>
          <w:numId w:val="6"/>
        </w:numPr>
        <w:tabs>
          <w:tab w:val="left" w:pos="0"/>
        </w:tabs>
        <w:spacing w:line="360" w:lineRule="auto"/>
        <w:ind w:right="49"/>
        <w:jc w:val="both"/>
        <w:rPr>
          <w:rFonts w:ascii="Palatino Linotype" w:eastAsiaTheme="minorEastAsia" w:hAnsi="Palatino Linotype"/>
          <w:sz w:val="24"/>
          <w:lang w:val="es-ES_tradnl" w:eastAsia="es-ES"/>
        </w:rPr>
      </w:pPr>
      <w:r w:rsidRPr="00846B7F">
        <w:rPr>
          <w:rFonts w:ascii="Palatino Linotype" w:eastAsiaTheme="minorEastAsia" w:hAnsi="Palatino Linotype"/>
          <w:sz w:val="24"/>
          <w:lang w:val="es-ES_tradnl" w:eastAsia="es-ES"/>
        </w:rPr>
        <w:t>Actas o minutas de las sesiones y reuniones en los últimos tres años;</w:t>
      </w:r>
    </w:p>
    <w:p w14:paraId="457AF532" w14:textId="77777777" w:rsidR="00B92C4F" w:rsidRPr="00846B7F" w:rsidRDefault="00B92C4F" w:rsidP="009A460C">
      <w:pPr>
        <w:pStyle w:val="Prrafodelista"/>
        <w:numPr>
          <w:ilvl w:val="0"/>
          <w:numId w:val="6"/>
        </w:numPr>
        <w:tabs>
          <w:tab w:val="left" w:pos="0"/>
        </w:tabs>
        <w:spacing w:line="360" w:lineRule="auto"/>
        <w:ind w:right="49"/>
        <w:jc w:val="both"/>
        <w:rPr>
          <w:rFonts w:ascii="Palatino Linotype" w:eastAsiaTheme="minorEastAsia" w:hAnsi="Palatino Linotype"/>
          <w:sz w:val="24"/>
          <w:lang w:val="es-ES_tradnl" w:eastAsia="es-ES"/>
        </w:rPr>
      </w:pPr>
      <w:r w:rsidRPr="00846B7F">
        <w:rPr>
          <w:rFonts w:ascii="Palatino Linotype" w:eastAsiaTheme="minorEastAsia" w:hAnsi="Palatino Linotype"/>
          <w:sz w:val="24"/>
          <w:lang w:val="es-ES_tradnl" w:eastAsia="es-ES"/>
        </w:rPr>
        <w:t>Documentos de planeación operativa  (programas, planes, metodología, cronogramas o similar) de los últimos tres años;</w:t>
      </w:r>
    </w:p>
    <w:p w14:paraId="191D4B4B" w14:textId="77777777" w:rsidR="00B92C4F" w:rsidRPr="00846B7F" w:rsidRDefault="00B92C4F" w:rsidP="009A460C">
      <w:pPr>
        <w:pStyle w:val="Prrafodelista"/>
        <w:numPr>
          <w:ilvl w:val="0"/>
          <w:numId w:val="6"/>
        </w:numPr>
        <w:tabs>
          <w:tab w:val="left" w:pos="0"/>
        </w:tabs>
        <w:spacing w:line="360" w:lineRule="auto"/>
        <w:ind w:right="49"/>
        <w:jc w:val="both"/>
        <w:rPr>
          <w:rFonts w:ascii="Palatino Linotype" w:eastAsiaTheme="minorEastAsia" w:hAnsi="Palatino Linotype"/>
          <w:sz w:val="24"/>
          <w:lang w:val="es-ES_tradnl" w:eastAsia="es-ES"/>
        </w:rPr>
      </w:pPr>
      <w:r w:rsidRPr="00846B7F">
        <w:rPr>
          <w:rFonts w:ascii="Palatino Linotype" w:eastAsiaTheme="minorEastAsia" w:hAnsi="Palatino Linotype"/>
          <w:sz w:val="24"/>
          <w:lang w:val="es-ES_tradnl" w:eastAsia="es-ES"/>
        </w:rPr>
        <w:t>Propuestas, programas, recomendaciones, opiniones, posicionamientos, observaciones o denuncias en los últimos tres años; y</w:t>
      </w:r>
    </w:p>
    <w:p w14:paraId="13DE44B4" w14:textId="77777777" w:rsidR="00B92C4F" w:rsidRPr="00846B7F" w:rsidRDefault="00B92C4F" w:rsidP="009A460C">
      <w:pPr>
        <w:pStyle w:val="Prrafodelista"/>
        <w:numPr>
          <w:ilvl w:val="0"/>
          <w:numId w:val="6"/>
        </w:numPr>
        <w:tabs>
          <w:tab w:val="left" w:pos="0"/>
        </w:tabs>
        <w:spacing w:line="360" w:lineRule="auto"/>
        <w:ind w:right="49"/>
        <w:jc w:val="both"/>
        <w:rPr>
          <w:rFonts w:ascii="Palatino Linotype" w:eastAsiaTheme="minorEastAsia" w:hAnsi="Palatino Linotype"/>
          <w:sz w:val="24"/>
          <w:lang w:val="es-ES_tradnl" w:eastAsia="es-ES"/>
        </w:rPr>
      </w:pPr>
      <w:r w:rsidRPr="00846B7F">
        <w:rPr>
          <w:rFonts w:ascii="Palatino Linotype" w:eastAsiaTheme="minorEastAsia" w:hAnsi="Palatino Linotype"/>
          <w:sz w:val="24"/>
          <w:lang w:val="es-ES_tradnl" w:eastAsia="es-ES"/>
        </w:rPr>
        <w:t>Informes de actividades y/o resultados elaborados en los últimos tres años.</w:t>
      </w:r>
    </w:p>
    <w:p w14:paraId="50FE79AB" w14:textId="77777777" w:rsidR="0043027E" w:rsidRPr="00846B7F" w:rsidRDefault="0043027E" w:rsidP="009A460C">
      <w:pPr>
        <w:tabs>
          <w:tab w:val="left" w:pos="0"/>
        </w:tabs>
        <w:spacing w:line="360" w:lineRule="auto"/>
        <w:ind w:right="49"/>
        <w:jc w:val="both"/>
        <w:rPr>
          <w:rFonts w:ascii="Palatino Linotype" w:eastAsiaTheme="minorEastAsia" w:hAnsi="Palatino Linotype"/>
          <w:i/>
          <w:lang w:val="es-ES_tradnl" w:eastAsia="es-ES"/>
        </w:rPr>
      </w:pPr>
    </w:p>
    <w:p w14:paraId="4D8E6B83" w14:textId="77777777" w:rsidR="00251FAE" w:rsidRPr="00846B7F" w:rsidRDefault="00BD4A27" w:rsidP="009A46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46B7F">
        <w:rPr>
          <w:rFonts w:ascii="Palatino Linotype" w:hAnsi="Palatino Linotype"/>
          <w:iCs/>
          <w:color w:val="000000"/>
        </w:rPr>
        <w:t xml:space="preserve">El Sujeto Obligado señaló en respuesta que se adjuntaron diversos documentos suscritos por la Cronista Municipal. </w:t>
      </w:r>
    </w:p>
    <w:p w14:paraId="6BBF6AFC" w14:textId="77777777" w:rsidR="00251FAE" w:rsidRPr="00846B7F" w:rsidRDefault="00251FAE" w:rsidP="009A460C">
      <w:pPr>
        <w:spacing w:line="360" w:lineRule="auto"/>
        <w:ind w:right="49"/>
        <w:contextualSpacing/>
        <w:jc w:val="both"/>
        <w:rPr>
          <w:rFonts w:ascii="Palatino Linotype" w:eastAsiaTheme="minorEastAsia" w:hAnsi="Palatino Linotype"/>
          <w:lang w:val="es-ES_tradnl" w:eastAsia="es-ES"/>
        </w:rPr>
      </w:pPr>
    </w:p>
    <w:p w14:paraId="2978430E" w14:textId="77777777" w:rsidR="00251FAE" w:rsidRPr="00846B7F" w:rsidRDefault="00251FAE" w:rsidP="009A46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46B7F">
        <w:rPr>
          <w:rFonts w:ascii="Palatino Linotype" w:hAnsi="Palatino Linotype"/>
        </w:rPr>
        <w:t>Derivado de ello, el particular interpuso recurso de revisión; manifestó en sus</w:t>
      </w:r>
      <w:r w:rsidRPr="00846B7F">
        <w:rPr>
          <w:rFonts w:ascii="Palatino Linotype" w:hAnsi="Palatino Linotype"/>
          <w:color w:val="000000"/>
        </w:rPr>
        <w:t xml:space="preserve"> razones o motivos de inconformidad</w:t>
      </w:r>
      <w:r w:rsidRPr="00846B7F">
        <w:rPr>
          <w:rFonts w:ascii="Palatino Linotype" w:hAnsi="Palatino Linotype"/>
          <w:i/>
          <w:color w:val="000000"/>
        </w:rPr>
        <w:t xml:space="preserve"> </w:t>
      </w:r>
      <w:r w:rsidR="00BD4A27" w:rsidRPr="00846B7F">
        <w:rPr>
          <w:rFonts w:ascii="Palatino Linotype" w:hAnsi="Palatino Linotype"/>
          <w:i/>
          <w:color w:val="000000"/>
        </w:rPr>
        <w:t>“</w:t>
      </w:r>
      <w:r w:rsidR="00BD4A27" w:rsidRPr="00846B7F">
        <w:rPr>
          <w:rFonts w:ascii="Palatino Linotype" w:eastAsiaTheme="majorEastAsia" w:hAnsi="Palatino Linotype" w:cstheme="majorBidi"/>
          <w:i/>
          <w:lang w:eastAsia="es-ES"/>
        </w:rPr>
        <w:t>No hubo respuesta alguna de parte del Consejo Municipal de la Crónica</w:t>
      </w:r>
      <w:r w:rsidRPr="00846B7F">
        <w:rPr>
          <w:rFonts w:ascii="Palatino Linotype" w:hAnsi="Palatino Linotype"/>
          <w:i/>
          <w:color w:val="000000"/>
        </w:rPr>
        <w:t>”.</w:t>
      </w:r>
    </w:p>
    <w:p w14:paraId="05B12D28" w14:textId="77777777" w:rsidR="00251FAE" w:rsidRPr="00846B7F" w:rsidRDefault="00251FAE" w:rsidP="009A460C">
      <w:pPr>
        <w:spacing w:line="360" w:lineRule="auto"/>
        <w:ind w:right="49"/>
        <w:contextualSpacing/>
        <w:jc w:val="both"/>
        <w:rPr>
          <w:rFonts w:ascii="Palatino Linotype" w:eastAsiaTheme="minorEastAsia" w:hAnsi="Palatino Linotype"/>
          <w:lang w:val="es-ES_tradnl" w:eastAsia="es-ES"/>
        </w:rPr>
      </w:pPr>
    </w:p>
    <w:p w14:paraId="791E0C6D" w14:textId="77777777" w:rsidR="00251FAE" w:rsidRPr="00846B7F" w:rsidRDefault="00251FAE" w:rsidP="009A46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46B7F">
        <w:rPr>
          <w:rFonts w:ascii="Palatino Linotype" w:eastAsia="MS Gothic" w:hAnsi="Palatino Linotype"/>
        </w:rPr>
        <w:t>En consecuencia, la Litis del presente asunto corresponde en resolver si el SUJETO OBLIGADO atendió la solicitud con apego a los principios establecidos en el artículo 11 de la Ley de Transparencia Local, si con la entrega de los documentos en respuesta se garantiza q</w:t>
      </w:r>
      <w:r w:rsidR="00BD4A27" w:rsidRPr="00846B7F">
        <w:rPr>
          <w:rFonts w:ascii="Palatino Linotype" w:eastAsia="MS Gothic" w:hAnsi="Palatino Linotype"/>
        </w:rPr>
        <w:t>ue la información sea confiable</w:t>
      </w:r>
      <w:r w:rsidRPr="00846B7F">
        <w:rPr>
          <w:rFonts w:ascii="Palatino Linotype" w:eastAsia="MS Gothic" w:hAnsi="Palatino Linotype"/>
        </w:rPr>
        <w:t>.</w:t>
      </w:r>
    </w:p>
    <w:p w14:paraId="10CFBAF2" w14:textId="77777777" w:rsidR="00251FAE" w:rsidRPr="00846B7F" w:rsidRDefault="00251FAE" w:rsidP="009A460C">
      <w:pPr>
        <w:spacing w:line="360" w:lineRule="auto"/>
        <w:ind w:right="49"/>
        <w:contextualSpacing/>
        <w:jc w:val="both"/>
        <w:rPr>
          <w:rFonts w:ascii="Palatino Linotype" w:eastAsiaTheme="minorEastAsia" w:hAnsi="Palatino Linotype"/>
          <w:lang w:val="es-ES_tradnl" w:eastAsia="es-ES"/>
        </w:rPr>
      </w:pPr>
    </w:p>
    <w:p w14:paraId="0C438772" w14:textId="77777777" w:rsidR="00251FAE" w:rsidRPr="00846B7F" w:rsidRDefault="00251FAE" w:rsidP="009A46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46B7F">
        <w:rPr>
          <w:rFonts w:ascii="Palatino Linotype" w:eastAsia="MS Gothic" w:hAnsi="Palatino Linotype"/>
        </w:rPr>
        <w:t>Así mismo determinar si se actualizan las causales de procedencia prevista</w:t>
      </w:r>
      <w:r w:rsidR="00BD4A27" w:rsidRPr="00846B7F">
        <w:rPr>
          <w:rFonts w:ascii="Palatino Linotype" w:eastAsia="MS Gothic" w:hAnsi="Palatino Linotype"/>
        </w:rPr>
        <w:t>s en las fracciones I y XIII</w:t>
      </w:r>
      <w:r w:rsidRPr="00846B7F">
        <w:rPr>
          <w:rFonts w:ascii="Palatino Linotype" w:eastAsia="MS Gothic" w:hAnsi="Palatino Linotype"/>
        </w:rPr>
        <w:t xml:space="preserve"> del artículo 179 de la Ley de Transparencia y Acceso a la Información Pública del Estado de México y sus Municipios, que establecen la negativa de la información y </w:t>
      </w:r>
      <w:r w:rsidR="00BD4A27" w:rsidRPr="00846B7F">
        <w:rPr>
          <w:rFonts w:ascii="Palatino Linotype" w:eastAsia="MS Gothic" w:hAnsi="Palatino Linotype"/>
        </w:rPr>
        <w:t>la falta, deficiencia o insuficiencia de la fundamentación y/o motivación en la respuesta.</w:t>
      </w:r>
    </w:p>
    <w:p w14:paraId="15AFD65E" w14:textId="77777777" w:rsidR="00251FAE" w:rsidRPr="00846B7F" w:rsidRDefault="00251FAE" w:rsidP="009A460C">
      <w:pPr>
        <w:spacing w:line="360" w:lineRule="auto"/>
        <w:ind w:right="49"/>
        <w:contextualSpacing/>
        <w:jc w:val="both"/>
        <w:rPr>
          <w:rFonts w:ascii="Palatino Linotype" w:eastAsia="MS Gothic" w:hAnsi="Palatino Linotype"/>
        </w:rPr>
      </w:pPr>
    </w:p>
    <w:p w14:paraId="15BF7F3C" w14:textId="77777777" w:rsidR="00251FAE" w:rsidRPr="00846B7F" w:rsidRDefault="00251FAE" w:rsidP="009A460C">
      <w:pPr>
        <w:keepNext/>
        <w:keepLines/>
        <w:spacing w:line="360" w:lineRule="auto"/>
        <w:ind w:right="48"/>
        <w:outlineLvl w:val="0"/>
        <w:rPr>
          <w:rFonts w:ascii="Palatino Linotype" w:eastAsia="MS Gothic" w:hAnsi="Palatino Linotype" w:cstheme="majorBidi"/>
          <w:b/>
          <w:lang w:val="es-ES_tradnl" w:eastAsia="es-ES"/>
        </w:rPr>
      </w:pPr>
      <w:bookmarkStart w:id="14" w:name="_Toc70417466"/>
      <w:bookmarkStart w:id="15" w:name="_Toc80812775"/>
      <w:bookmarkStart w:id="16" w:name="_Toc90654867"/>
      <w:r w:rsidRPr="00846B7F">
        <w:rPr>
          <w:rFonts w:ascii="Palatino Linotype" w:eastAsia="MS Gothic" w:hAnsi="Palatino Linotype" w:cstheme="majorBidi"/>
          <w:b/>
          <w:lang w:val="es-ES_tradnl" w:eastAsia="es-ES"/>
        </w:rPr>
        <w:t>CUARTO. Del estudio y resolución del recurso de revisión.</w:t>
      </w:r>
      <w:bookmarkEnd w:id="14"/>
      <w:bookmarkEnd w:id="15"/>
      <w:bookmarkEnd w:id="16"/>
    </w:p>
    <w:p w14:paraId="6E80E547" w14:textId="77777777" w:rsidR="00251FAE" w:rsidRPr="00846B7F" w:rsidRDefault="00251FAE" w:rsidP="009A460C">
      <w:pPr>
        <w:spacing w:line="360" w:lineRule="auto"/>
        <w:ind w:right="49"/>
        <w:contextualSpacing/>
        <w:jc w:val="both"/>
        <w:rPr>
          <w:rFonts w:ascii="Palatino Linotype" w:eastAsiaTheme="minorEastAsia" w:hAnsi="Palatino Linotype"/>
          <w:lang w:val="es-ES_tradnl" w:eastAsia="es-ES"/>
        </w:rPr>
      </w:pPr>
    </w:p>
    <w:p w14:paraId="61E8D5BE" w14:textId="77777777" w:rsidR="00251FAE" w:rsidRPr="00846B7F" w:rsidRDefault="00251FAE" w:rsidP="009A46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46B7F">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846B7F">
        <w:rPr>
          <w:rFonts w:ascii="Palatino Linotype" w:eastAsia="Calibri" w:hAnsi="Palatino Linotype" w:cs="Arial"/>
          <w:lang w:val="es-ES"/>
        </w:rPr>
        <w:t>Ley de Transparencia y Acceso a la Información Pública del Estado de México y Municipios</w:t>
      </w:r>
      <w:r w:rsidRPr="00846B7F">
        <w:rPr>
          <w:rFonts w:ascii="Palatino Linotype" w:hAnsi="Palatino Linotype" w:cs="Arial"/>
          <w:lang w:val="es-ES"/>
        </w:rPr>
        <w:t>.</w:t>
      </w:r>
    </w:p>
    <w:p w14:paraId="3C5CCB17" w14:textId="77777777" w:rsidR="00251FAE" w:rsidRPr="00846B7F" w:rsidRDefault="00251FAE" w:rsidP="009A460C">
      <w:pPr>
        <w:spacing w:line="360" w:lineRule="auto"/>
        <w:ind w:right="49"/>
        <w:contextualSpacing/>
        <w:jc w:val="both"/>
        <w:rPr>
          <w:rFonts w:ascii="Palatino Linotype" w:eastAsiaTheme="minorEastAsia" w:hAnsi="Palatino Linotype"/>
          <w:lang w:val="es-ES_tradnl" w:eastAsia="es-ES"/>
        </w:rPr>
      </w:pPr>
    </w:p>
    <w:p w14:paraId="4EE80EDE" w14:textId="77777777" w:rsidR="00251FAE" w:rsidRPr="00846B7F" w:rsidRDefault="00251FAE" w:rsidP="009A460C">
      <w:pPr>
        <w:numPr>
          <w:ilvl w:val="0"/>
          <w:numId w:val="1"/>
        </w:numPr>
        <w:spacing w:line="360" w:lineRule="auto"/>
        <w:ind w:left="0" w:right="49" w:firstLine="0"/>
        <w:contextualSpacing/>
        <w:jc w:val="both"/>
        <w:rPr>
          <w:rFonts w:ascii="Palatino Linotype" w:eastAsiaTheme="minorEastAsia" w:hAnsi="Palatino Linotype"/>
          <w:sz w:val="28"/>
          <w:lang w:val="es-ES_tradnl" w:eastAsia="es-ES"/>
        </w:rPr>
      </w:pPr>
      <w:r w:rsidRPr="00846B7F">
        <w:rPr>
          <w:rFonts w:ascii="Palatino Linotype" w:eastAsia="Calibri" w:hAnsi="Palatino Linotype" w:cs="Tahoma"/>
          <w:bCs/>
          <w:szCs w:val="22"/>
          <w:lang w:eastAsia="en-US"/>
        </w:rPr>
        <w:lastRenderedPageBreak/>
        <w:t>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p>
    <w:p w14:paraId="378F2880" w14:textId="77777777" w:rsidR="00251FAE" w:rsidRPr="00846B7F" w:rsidRDefault="00251FAE" w:rsidP="009A460C">
      <w:pPr>
        <w:spacing w:line="360" w:lineRule="auto"/>
        <w:ind w:right="49"/>
        <w:contextualSpacing/>
        <w:jc w:val="both"/>
        <w:rPr>
          <w:rFonts w:ascii="Palatino Linotype" w:eastAsiaTheme="minorEastAsia" w:hAnsi="Palatino Linotype"/>
          <w:sz w:val="28"/>
          <w:lang w:val="es-ES_tradnl" w:eastAsia="es-ES"/>
        </w:rPr>
      </w:pPr>
    </w:p>
    <w:p w14:paraId="0A1185C7" w14:textId="77777777" w:rsidR="00251FAE" w:rsidRPr="00846B7F" w:rsidRDefault="00251FAE" w:rsidP="009A460C">
      <w:pPr>
        <w:spacing w:line="360" w:lineRule="auto"/>
        <w:ind w:left="851" w:right="822"/>
        <w:contextualSpacing/>
        <w:jc w:val="both"/>
        <w:rPr>
          <w:rFonts w:ascii="Palatino Linotype" w:hAnsi="Palatino Linotype"/>
          <w:i/>
          <w:sz w:val="22"/>
        </w:rPr>
      </w:pPr>
      <w:r w:rsidRPr="00846B7F">
        <w:rPr>
          <w:rFonts w:ascii="Palatino Linotype" w:hAnsi="Palatino Linotype"/>
          <w:i/>
          <w:sz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5D45DD83" w14:textId="77777777" w:rsidR="00251FAE" w:rsidRPr="00846B7F" w:rsidRDefault="00251FAE" w:rsidP="009A460C">
      <w:pPr>
        <w:spacing w:line="360" w:lineRule="auto"/>
        <w:ind w:left="851" w:right="822"/>
        <w:contextualSpacing/>
        <w:jc w:val="both"/>
        <w:rPr>
          <w:rFonts w:ascii="Palatino Linotype" w:hAnsi="Palatino Linotype"/>
          <w:i/>
          <w:sz w:val="22"/>
        </w:rPr>
      </w:pPr>
      <w:r w:rsidRPr="00846B7F">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C4FC999" w14:textId="77777777" w:rsidR="00251FAE" w:rsidRPr="00846B7F" w:rsidRDefault="00251FAE" w:rsidP="009A460C">
      <w:pPr>
        <w:spacing w:line="360" w:lineRule="auto"/>
        <w:ind w:left="851" w:right="822"/>
        <w:contextualSpacing/>
        <w:jc w:val="both"/>
        <w:rPr>
          <w:rFonts w:ascii="Palatino Linotype" w:hAnsi="Palatino Linotype"/>
          <w:i/>
          <w:sz w:val="22"/>
        </w:rPr>
      </w:pPr>
      <w:r w:rsidRPr="00846B7F">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7BF5D8B5" w14:textId="77777777" w:rsidR="00251FAE" w:rsidRPr="00846B7F" w:rsidRDefault="00251FAE" w:rsidP="009A460C">
      <w:pPr>
        <w:spacing w:line="360" w:lineRule="auto"/>
        <w:ind w:right="49"/>
        <w:contextualSpacing/>
        <w:jc w:val="both"/>
        <w:rPr>
          <w:rFonts w:ascii="Palatino Linotype" w:eastAsiaTheme="minorEastAsia" w:hAnsi="Palatino Linotype"/>
          <w:lang w:val="es-ES_tradnl" w:eastAsia="es-ES"/>
        </w:rPr>
      </w:pPr>
    </w:p>
    <w:p w14:paraId="218787B3" w14:textId="77777777" w:rsidR="00251FAE" w:rsidRPr="00846B7F" w:rsidRDefault="00251FAE" w:rsidP="009A460C">
      <w:pPr>
        <w:pStyle w:val="Prrafodelista"/>
        <w:numPr>
          <w:ilvl w:val="0"/>
          <w:numId w:val="1"/>
        </w:numPr>
        <w:spacing w:line="360" w:lineRule="auto"/>
        <w:ind w:left="0" w:right="-93" w:firstLine="0"/>
        <w:jc w:val="both"/>
        <w:rPr>
          <w:rFonts w:ascii="Palatino Linotype" w:eastAsia="Calibri" w:hAnsi="Palatino Linotype" w:cs="Tahoma"/>
          <w:bCs/>
          <w:sz w:val="24"/>
          <w:szCs w:val="22"/>
          <w:lang w:eastAsia="en-US"/>
        </w:rPr>
      </w:pPr>
      <w:r w:rsidRPr="00846B7F">
        <w:rPr>
          <w:rFonts w:ascii="Palatino Linotype" w:eastAsia="Calibri" w:hAnsi="Palatino Linotype" w:cs="Tahoma"/>
          <w:bCs/>
          <w:sz w:val="24"/>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676D9FE3" w14:textId="77777777" w:rsidR="00251FAE" w:rsidRPr="00846B7F" w:rsidRDefault="00251FAE" w:rsidP="009A460C">
      <w:pPr>
        <w:pStyle w:val="Prrafodelista"/>
        <w:spacing w:line="360" w:lineRule="auto"/>
        <w:ind w:left="0" w:right="-93"/>
        <w:jc w:val="both"/>
        <w:rPr>
          <w:rFonts w:ascii="Palatino Linotype" w:eastAsia="Calibri" w:hAnsi="Palatino Linotype" w:cs="Tahoma"/>
          <w:bCs/>
          <w:sz w:val="24"/>
          <w:szCs w:val="22"/>
          <w:lang w:eastAsia="en-US"/>
        </w:rPr>
      </w:pPr>
    </w:p>
    <w:p w14:paraId="739BBAB4" w14:textId="77777777" w:rsidR="00E634B3" w:rsidRPr="00846B7F" w:rsidRDefault="00251FAE" w:rsidP="009A460C">
      <w:pPr>
        <w:pStyle w:val="Prrafodelista"/>
        <w:numPr>
          <w:ilvl w:val="0"/>
          <w:numId w:val="1"/>
        </w:numPr>
        <w:spacing w:line="360" w:lineRule="auto"/>
        <w:ind w:left="0" w:right="-93" w:firstLine="0"/>
        <w:jc w:val="both"/>
        <w:rPr>
          <w:rFonts w:ascii="Palatino Linotype" w:eastAsia="Calibri" w:hAnsi="Palatino Linotype" w:cs="Tahoma"/>
          <w:bCs/>
          <w:sz w:val="24"/>
          <w:szCs w:val="22"/>
          <w:lang w:eastAsia="en-US"/>
        </w:rPr>
      </w:pPr>
      <w:r w:rsidRPr="00846B7F">
        <w:rPr>
          <w:rFonts w:ascii="Palatino Linotype" w:eastAsia="Calibri" w:hAnsi="Palatino Linotype" w:cs="Tahoma"/>
          <w:bCs/>
          <w:sz w:val="24"/>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56732B" w14:textId="77777777" w:rsidR="00E634B3" w:rsidRPr="00846B7F" w:rsidRDefault="00E634B3" w:rsidP="009A460C">
      <w:pPr>
        <w:pStyle w:val="Prrafodelista"/>
        <w:spacing w:line="360" w:lineRule="auto"/>
        <w:rPr>
          <w:rFonts w:ascii="Palatino Linotype" w:hAnsi="Palatino Linotype" w:cs="Arial"/>
          <w:color w:val="000000"/>
        </w:rPr>
      </w:pPr>
    </w:p>
    <w:p w14:paraId="678D0220" w14:textId="77777777" w:rsidR="00E634B3" w:rsidRPr="00846B7F" w:rsidRDefault="00E634B3" w:rsidP="009A460C">
      <w:pPr>
        <w:pStyle w:val="Prrafodelista"/>
        <w:numPr>
          <w:ilvl w:val="0"/>
          <w:numId w:val="1"/>
        </w:numPr>
        <w:spacing w:line="360" w:lineRule="auto"/>
        <w:ind w:left="0" w:right="-93" w:firstLine="0"/>
        <w:jc w:val="both"/>
        <w:rPr>
          <w:rFonts w:ascii="Palatino Linotype" w:eastAsia="Calibri" w:hAnsi="Palatino Linotype" w:cs="Tahoma"/>
          <w:bCs/>
          <w:sz w:val="28"/>
          <w:szCs w:val="22"/>
          <w:lang w:eastAsia="en-US"/>
        </w:rPr>
      </w:pPr>
      <w:r w:rsidRPr="00846B7F">
        <w:rPr>
          <w:rFonts w:ascii="Palatino Linotype" w:hAnsi="Palatino Linotype" w:cs="Arial"/>
          <w:color w:val="000000"/>
          <w:sz w:val="24"/>
        </w:rPr>
        <w:t xml:space="preserve">Primeramente, debemos señalar que a través de los recursos de revisión, el RECURRENTE manifestó </w:t>
      </w:r>
      <w:r w:rsidRPr="00846B7F">
        <w:rPr>
          <w:rFonts w:ascii="Palatino Linotype" w:eastAsiaTheme="majorEastAsia" w:hAnsi="Palatino Linotype" w:cstheme="majorBidi"/>
          <w:i/>
          <w:sz w:val="24"/>
          <w:lang w:val="es-ES" w:eastAsia="es-ES"/>
        </w:rPr>
        <w:t>“</w:t>
      </w:r>
      <w:r w:rsidRPr="00846B7F">
        <w:rPr>
          <w:rFonts w:ascii="Palatino Linotype" w:hAnsi="Palatino Linotype"/>
          <w:i/>
          <w:color w:val="000000"/>
          <w:sz w:val="24"/>
        </w:rPr>
        <w:t>No hubo respuesta alguna de parte del Consejo Municipal de la Crónica”</w:t>
      </w:r>
    </w:p>
    <w:p w14:paraId="279766BC" w14:textId="77777777" w:rsidR="00E634B3" w:rsidRPr="00846B7F" w:rsidRDefault="00E634B3" w:rsidP="009A460C">
      <w:pPr>
        <w:pStyle w:val="Prrafodelista"/>
        <w:spacing w:line="360" w:lineRule="auto"/>
        <w:rPr>
          <w:rFonts w:ascii="Palatino Linotype" w:eastAsia="Calibri" w:hAnsi="Palatino Linotype" w:cs="Tahoma"/>
          <w:iCs/>
          <w:lang w:val="es-ES" w:eastAsia="es-ES_tradnl"/>
        </w:rPr>
      </w:pPr>
    </w:p>
    <w:p w14:paraId="764CFD5B" w14:textId="77777777" w:rsidR="00C32911" w:rsidRPr="00846B7F" w:rsidRDefault="00E634B3" w:rsidP="009A460C">
      <w:pPr>
        <w:pStyle w:val="Prrafodelista"/>
        <w:numPr>
          <w:ilvl w:val="0"/>
          <w:numId w:val="1"/>
        </w:numPr>
        <w:spacing w:line="360" w:lineRule="auto"/>
        <w:ind w:left="0" w:right="49" w:firstLine="0"/>
        <w:jc w:val="both"/>
        <w:rPr>
          <w:rFonts w:ascii="Palatino Linotype" w:hAnsi="Palatino Linotype"/>
        </w:rPr>
      </w:pPr>
      <w:r w:rsidRPr="00846B7F">
        <w:rPr>
          <w:rFonts w:ascii="Palatino Linotype" w:eastAsia="Calibri" w:hAnsi="Palatino Linotype" w:cs="Tahoma"/>
          <w:iCs/>
          <w:sz w:val="24"/>
          <w:lang w:val="es-ES" w:eastAsia="es-ES_tradnl"/>
        </w:rPr>
        <w:t xml:space="preserve">Conforme a lo anterior, se logra vislumbrar que el ahora Recurrente, únicamente se inconformó por </w:t>
      </w:r>
      <w:r w:rsidR="00C32911" w:rsidRPr="00846B7F">
        <w:rPr>
          <w:rFonts w:ascii="Palatino Linotype" w:eastAsia="Calibri" w:hAnsi="Palatino Linotype" w:cs="Tahoma"/>
          <w:iCs/>
          <w:sz w:val="24"/>
          <w:lang w:val="es-ES" w:eastAsia="es-ES_tradnl"/>
        </w:rPr>
        <w:t>que la respuesta no fue emitida por el Consejo Municipal de la Crónica</w:t>
      </w:r>
      <w:r w:rsidRPr="00846B7F">
        <w:rPr>
          <w:rFonts w:ascii="Palatino Linotype" w:eastAsia="Calibri" w:hAnsi="Palatino Linotype" w:cs="Tahoma"/>
          <w:iCs/>
          <w:sz w:val="24"/>
          <w:lang w:val="es-ES" w:eastAsia="es-ES_tradnl"/>
        </w:rPr>
        <w:t xml:space="preserve">; por lo que, no se inconformó </w:t>
      </w:r>
      <w:r w:rsidR="00C32911" w:rsidRPr="00846B7F">
        <w:rPr>
          <w:rFonts w:ascii="Palatino Linotype" w:eastAsia="Calibri" w:hAnsi="Palatino Linotype" w:cs="Tahoma"/>
          <w:iCs/>
          <w:sz w:val="24"/>
          <w:lang w:val="es-ES" w:eastAsia="es-ES_tradnl"/>
        </w:rPr>
        <w:t>con la información remitida</w:t>
      </w:r>
      <w:r w:rsidR="003500C9" w:rsidRPr="00846B7F">
        <w:rPr>
          <w:rFonts w:ascii="Palatino Linotype" w:eastAsia="Calibri" w:hAnsi="Palatino Linotype" w:cs="Tahoma"/>
          <w:iCs/>
          <w:sz w:val="24"/>
          <w:lang w:val="es-ES" w:eastAsia="es-ES_tradnl"/>
        </w:rPr>
        <w:t>, solo se inconformó porque el área que remitió la información no fue el Consejo Municipal de la Crónica</w:t>
      </w:r>
      <w:r w:rsidR="00C32911" w:rsidRPr="00846B7F">
        <w:rPr>
          <w:rFonts w:ascii="Palatino Linotype" w:hAnsi="Palatino Linotype" w:cs="Tahoma"/>
          <w:bCs/>
          <w:iCs/>
          <w:color w:val="000000"/>
          <w:sz w:val="24"/>
        </w:rPr>
        <w:t>; en ese caso</w:t>
      </w:r>
      <w:r w:rsidRPr="00846B7F">
        <w:rPr>
          <w:rFonts w:ascii="Palatino Linotype" w:hAnsi="Palatino Linotype" w:cs="Tahoma"/>
          <w:bCs/>
          <w:iCs/>
          <w:color w:val="000000"/>
          <w:sz w:val="24"/>
        </w:rPr>
        <w:t xml:space="preserve">, </w:t>
      </w:r>
      <w:r w:rsidRPr="00846B7F">
        <w:rPr>
          <w:rFonts w:ascii="Palatino Linotype" w:hAnsi="Palatino Linotype" w:cs="Tahoma"/>
          <w:bCs/>
          <w:iCs/>
          <w:color w:val="000000"/>
          <w:sz w:val="24"/>
          <w:lang w:val="es-ES"/>
        </w:rPr>
        <w:t xml:space="preserve">no se hará pronunciamiento alguno </w:t>
      </w:r>
      <w:r w:rsidR="00C32911" w:rsidRPr="00846B7F">
        <w:rPr>
          <w:rFonts w:ascii="Palatino Linotype" w:hAnsi="Palatino Linotype" w:cs="Tahoma"/>
          <w:bCs/>
          <w:iCs/>
          <w:color w:val="000000"/>
          <w:sz w:val="24"/>
          <w:lang w:val="es-ES"/>
        </w:rPr>
        <w:t xml:space="preserve">sobre la </w:t>
      </w:r>
      <w:r w:rsidR="003500C9" w:rsidRPr="00846B7F">
        <w:rPr>
          <w:rFonts w:ascii="Palatino Linotype" w:hAnsi="Palatino Linotype" w:cs="Tahoma"/>
          <w:bCs/>
          <w:iCs/>
          <w:color w:val="000000"/>
          <w:sz w:val="24"/>
          <w:lang w:val="es-ES"/>
        </w:rPr>
        <w:t>información remitida en respuesta</w:t>
      </w:r>
      <w:r w:rsidR="00C32911" w:rsidRPr="00846B7F">
        <w:rPr>
          <w:rFonts w:ascii="Palatino Linotype" w:hAnsi="Palatino Linotype" w:cs="Tahoma"/>
          <w:bCs/>
          <w:iCs/>
          <w:color w:val="000000"/>
          <w:sz w:val="24"/>
          <w:lang w:val="es-ES"/>
        </w:rPr>
        <w:t>,</w:t>
      </w:r>
      <w:r w:rsidR="003500C9" w:rsidRPr="00846B7F">
        <w:rPr>
          <w:rFonts w:ascii="Palatino Linotype" w:hAnsi="Palatino Linotype" w:cs="Tahoma"/>
          <w:bCs/>
          <w:iCs/>
          <w:color w:val="000000"/>
          <w:sz w:val="24"/>
          <w:lang w:val="es-ES"/>
        </w:rPr>
        <w:t xml:space="preserve"> solo de que área fue quien remitió la información</w:t>
      </w:r>
      <w:r w:rsidR="00C32911" w:rsidRPr="00846B7F">
        <w:rPr>
          <w:rFonts w:ascii="Palatino Linotype" w:hAnsi="Palatino Linotype" w:cs="Tahoma"/>
          <w:bCs/>
          <w:iCs/>
          <w:color w:val="000000"/>
          <w:sz w:val="24"/>
          <w:lang w:val="es-ES"/>
        </w:rPr>
        <w:t xml:space="preserve"> esto </w:t>
      </w:r>
      <w:r w:rsidRPr="00846B7F">
        <w:rPr>
          <w:rFonts w:ascii="Palatino Linotype" w:hAnsi="Palatino Linotype" w:cs="Tahoma"/>
          <w:bCs/>
          <w:iCs/>
          <w:color w:val="000000"/>
          <w:sz w:val="24"/>
          <w:lang w:val="es-ES"/>
        </w:rPr>
        <w:t xml:space="preserve">de conformidad con el artículo 195 </w:t>
      </w:r>
      <w:r w:rsidRPr="00846B7F">
        <w:rPr>
          <w:rFonts w:ascii="Palatino Linotype" w:hAnsi="Palatino Linotype" w:cs="Tahoma"/>
          <w:bCs/>
          <w:iCs/>
          <w:color w:val="000000"/>
          <w:sz w:val="24"/>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846B7F">
        <w:rPr>
          <w:rFonts w:ascii="Palatino Linotype" w:hAnsi="Palatino Linotype" w:cs="Tahoma"/>
          <w:b/>
          <w:bCs/>
          <w:iCs/>
          <w:color w:val="000000"/>
          <w:sz w:val="24"/>
        </w:rPr>
        <w:t xml:space="preserve">los actos que </w:t>
      </w:r>
      <w:r w:rsidR="00C32911" w:rsidRPr="00846B7F">
        <w:rPr>
          <w:rFonts w:ascii="Palatino Linotype" w:hAnsi="Palatino Linotype" w:cs="Tahoma"/>
          <w:b/>
          <w:bCs/>
          <w:iCs/>
          <w:color w:val="000000"/>
          <w:sz w:val="24"/>
        </w:rPr>
        <w:t>se hayan consentido tácitamente.</w:t>
      </w:r>
    </w:p>
    <w:p w14:paraId="02A07BB5" w14:textId="77777777" w:rsidR="00C32911" w:rsidRPr="00846B7F" w:rsidRDefault="00C32911" w:rsidP="009A460C">
      <w:pPr>
        <w:pStyle w:val="Prrafodelista"/>
        <w:spacing w:line="360" w:lineRule="auto"/>
        <w:rPr>
          <w:rFonts w:ascii="Palatino Linotype" w:hAnsi="Palatino Linotype" w:cs="Tahoma"/>
          <w:bCs/>
        </w:rPr>
      </w:pPr>
    </w:p>
    <w:p w14:paraId="61B674BE" w14:textId="77777777" w:rsidR="00C32911" w:rsidRPr="00846B7F" w:rsidRDefault="00E634B3" w:rsidP="009A460C">
      <w:pPr>
        <w:pStyle w:val="Prrafodelista"/>
        <w:numPr>
          <w:ilvl w:val="0"/>
          <w:numId w:val="1"/>
        </w:numPr>
        <w:spacing w:line="360" w:lineRule="auto"/>
        <w:ind w:left="0" w:right="49" w:firstLine="0"/>
        <w:jc w:val="both"/>
        <w:rPr>
          <w:rFonts w:ascii="Palatino Linotype" w:hAnsi="Palatino Linotype"/>
          <w:sz w:val="24"/>
        </w:rPr>
      </w:pPr>
      <w:r w:rsidRPr="00846B7F">
        <w:rPr>
          <w:rFonts w:ascii="Palatino Linotype" w:hAnsi="Palatino Linotype" w:cs="Tahoma"/>
          <w:bCs/>
          <w:sz w:val="24"/>
        </w:rPr>
        <w:t xml:space="preserve">De la misma manera resulta aplicable el criterio sostenido por el Poder Judicial de la Federación de rubro </w:t>
      </w:r>
      <w:r w:rsidRPr="00846B7F">
        <w:rPr>
          <w:rFonts w:ascii="Palatino Linotype" w:hAnsi="Palatino Linotype" w:cs="Tahoma"/>
          <w:b/>
          <w:sz w:val="24"/>
        </w:rPr>
        <w:t>ACTOS CONSENTIDOS TÁCITAMENTE</w:t>
      </w:r>
      <w:r w:rsidRPr="00846B7F">
        <w:rPr>
          <w:rFonts w:ascii="Palatino Linotype" w:hAnsi="Palatino Linotype" w:cs="Tahoma"/>
          <w:bCs/>
          <w:sz w:val="24"/>
        </w:rPr>
        <w:t xml:space="preserve">, Tesis VI.2o. </w:t>
      </w:r>
      <w:r w:rsidRPr="00846B7F">
        <w:rPr>
          <w:rFonts w:ascii="Palatino Linotype" w:hAnsi="Palatino Linotype" w:cs="Tahoma"/>
          <w:bCs/>
          <w:sz w:val="24"/>
        </w:rPr>
        <w:lastRenderedPageBreak/>
        <w:t>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2FA97A63" w14:textId="77777777" w:rsidR="00C32911" w:rsidRPr="00846B7F" w:rsidRDefault="00C32911" w:rsidP="009A460C">
      <w:pPr>
        <w:pStyle w:val="Prrafodelista"/>
        <w:spacing w:line="360" w:lineRule="auto"/>
        <w:rPr>
          <w:rFonts w:ascii="Palatino Linotype" w:hAnsi="Palatino Linotype" w:cs="Tahoma"/>
          <w:bCs/>
        </w:rPr>
      </w:pPr>
    </w:p>
    <w:p w14:paraId="13C8FEE2" w14:textId="77777777" w:rsidR="00C32911" w:rsidRPr="00846B7F" w:rsidRDefault="00E634B3" w:rsidP="009A460C">
      <w:pPr>
        <w:pStyle w:val="Prrafodelista"/>
        <w:numPr>
          <w:ilvl w:val="0"/>
          <w:numId w:val="1"/>
        </w:numPr>
        <w:spacing w:line="360" w:lineRule="auto"/>
        <w:ind w:left="0" w:right="49" w:firstLine="0"/>
        <w:jc w:val="both"/>
        <w:rPr>
          <w:rFonts w:ascii="Palatino Linotype" w:hAnsi="Palatino Linotype"/>
          <w:sz w:val="28"/>
        </w:rPr>
      </w:pPr>
      <w:r w:rsidRPr="00846B7F">
        <w:rPr>
          <w:rFonts w:ascii="Palatino Linotype" w:hAnsi="Palatino Linotype" w:cs="Tahoma"/>
          <w:bCs/>
          <w:sz w:val="24"/>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20E6F28E" w14:textId="77777777" w:rsidR="00C32911" w:rsidRPr="00846B7F" w:rsidRDefault="00C32911" w:rsidP="009A460C">
      <w:pPr>
        <w:pStyle w:val="Prrafodelista"/>
        <w:spacing w:line="360" w:lineRule="auto"/>
        <w:rPr>
          <w:rFonts w:ascii="Palatino Linotype" w:hAnsi="Palatino Linotype" w:cs="Tahoma"/>
          <w:bCs/>
        </w:rPr>
      </w:pPr>
    </w:p>
    <w:p w14:paraId="56F3EBE1" w14:textId="77777777" w:rsidR="00C32911" w:rsidRPr="00846B7F" w:rsidRDefault="00E634B3" w:rsidP="009A460C">
      <w:pPr>
        <w:pStyle w:val="Prrafodelista"/>
        <w:numPr>
          <w:ilvl w:val="0"/>
          <w:numId w:val="1"/>
        </w:numPr>
        <w:spacing w:line="360" w:lineRule="auto"/>
        <w:ind w:left="0" w:right="49" w:firstLine="0"/>
        <w:jc w:val="both"/>
        <w:rPr>
          <w:rFonts w:ascii="Palatino Linotype" w:hAnsi="Palatino Linotype"/>
          <w:sz w:val="32"/>
        </w:rPr>
      </w:pPr>
      <w:r w:rsidRPr="00846B7F">
        <w:rPr>
          <w:rFonts w:ascii="Palatino Linotype" w:hAnsi="Palatino Linotype" w:cs="Tahoma"/>
          <w:bCs/>
          <w:sz w:val="24"/>
        </w:rPr>
        <w:t>Asimismo, resulta relevante traer a colación el Criterio 01/20, emitido por el Instituto Nacional de Transparencia, Acceso a la Información y Protección de Datos Personales, que establece lo siguiente:</w:t>
      </w:r>
    </w:p>
    <w:p w14:paraId="66ACFCB7" w14:textId="77777777" w:rsidR="00C32911" w:rsidRPr="00846B7F" w:rsidRDefault="00C32911" w:rsidP="009A460C">
      <w:pPr>
        <w:pStyle w:val="Prrafodelista"/>
        <w:spacing w:line="360" w:lineRule="auto"/>
        <w:rPr>
          <w:rFonts w:ascii="Palatino Linotype" w:hAnsi="Palatino Linotype"/>
          <w:sz w:val="32"/>
        </w:rPr>
      </w:pPr>
    </w:p>
    <w:p w14:paraId="1567DA7D" w14:textId="77777777" w:rsidR="00C32911" w:rsidRPr="00846B7F" w:rsidRDefault="00C32911" w:rsidP="009A460C">
      <w:pPr>
        <w:pStyle w:val="Prrafodelista"/>
        <w:spacing w:line="360" w:lineRule="auto"/>
        <w:ind w:left="851" w:right="822"/>
        <w:jc w:val="both"/>
        <w:rPr>
          <w:rFonts w:ascii="Palatino Linotype" w:hAnsi="Palatino Linotype" w:cs="Tahoma"/>
          <w:bCs/>
          <w:i/>
          <w:color w:val="000000"/>
        </w:rPr>
      </w:pPr>
      <w:r w:rsidRPr="00846B7F">
        <w:rPr>
          <w:rFonts w:ascii="Palatino Linotype" w:hAnsi="Palatino Linotype" w:cs="Tahoma"/>
          <w:b/>
          <w:bCs/>
          <w:i/>
          <w:color w:val="000000"/>
        </w:rPr>
        <w:t xml:space="preserve">“Actos consentidos tácitamente. Improcedencia de su análisis. </w:t>
      </w:r>
      <w:r w:rsidRPr="00846B7F">
        <w:rPr>
          <w:rFonts w:ascii="Palatino Linotype" w:hAnsi="Palatino Linotype" w:cs="Tahoma"/>
          <w:bCs/>
          <w:i/>
          <w:color w:val="00000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C35B75D" w14:textId="77777777" w:rsidR="00C32911" w:rsidRPr="00846B7F" w:rsidRDefault="00C32911" w:rsidP="009A460C">
      <w:pPr>
        <w:pStyle w:val="Prrafodelista"/>
        <w:spacing w:line="360" w:lineRule="auto"/>
        <w:rPr>
          <w:rFonts w:ascii="Palatino Linotype" w:hAnsi="Palatino Linotype" w:cs="Tahoma"/>
          <w:bCs/>
        </w:rPr>
      </w:pPr>
    </w:p>
    <w:p w14:paraId="43C84F57" w14:textId="77777777" w:rsidR="003500C9" w:rsidRPr="00846B7F" w:rsidRDefault="00E634B3" w:rsidP="009A460C">
      <w:pPr>
        <w:pStyle w:val="Prrafodelista"/>
        <w:numPr>
          <w:ilvl w:val="0"/>
          <w:numId w:val="1"/>
        </w:numPr>
        <w:spacing w:line="360" w:lineRule="auto"/>
        <w:ind w:left="0" w:right="49" w:firstLine="0"/>
        <w:jc w:val="both"/>
        <w:rPr>
          <w:rFonts w:ascii="Palatino Linotype" w:hAnsi="Palatino Linotype"/>
          <w:sz w:val="36"/>
        </w:rPr>
      </w:pPr>
      <w:r w:rsidRPr="00846B7F">
        <w:rPr>
          <w:rFonts w:ascii="Palatino Linotype" w:hAnsi="Palatino Linotype" w:cs="Tahoma"/>
          <w:bCs/>
          <w:sz w:val="24"/>
        </w:rPr>
        <w:t>Conforme al Criterio establecido, es improcedente entrar al análisis de las partes de la respuesta del Sujeto Obligado que no fuer</w:t>
      </w:r>
      <w:r w:rsidR="003500C9" w:rsidRPr="00846B7F">
        <w:rPr>
          <w:rFonts w:ascii="Palatino Linotype" w:hAnsi="Palatino Linotype" w:cs="Tahoma"/>
          <w:bCs/>
          <w:sz w:val="24"/>
        </w:rPr>
        <w:t>on impugnadas por el Recurrente,</w:t>
      </w:r>
      <w:r w:rsidRPr="00846B7F">
        <w:rPr>
          <w:rFonts w:ascii="Palatino Linotype" w:hAnsi="Palatino Linotype" w:cs="Tahoma"/>
          <w:bCs/>
          <w:sz w:val="24"/>
        </w:rPr>
        <w:t xml:space="preserve"> por lo que, </w:t>
      </w:r>
      <w:r w:rsidR="003500C9" w:rsidRPr="00846B7F">
        <w:rPr>
          <w:rFonts w:ascii="Palatino Linotype" w:hAnsi="Palatino Linotype" w:cs="Tahoma"/>
          <w:bCs/>
          <w:sz w:val="24"/>
        </w:rPr>
        <w:t xml:space="preserve">solo se hará pronunciamiento sobre el tema del área que </w:t>
      </w:r>
      <w:r w:rsidR="003500C9" w:rsidRPr="00846B7F">
        <w:rPr>
          <w:rFonts w:ascii="Palatino Linotype" w:hAnsi="Palatino Linotype" w:cs="Tahoma"/>
          <w:bCs/>
          <w:sz w:val="24"/>
        </w:rPr>
        <w:lastRenderedPageBreak/>
        <w:t xml:space="preserve">remitió la información; así, </w:t>
      </w:r>
      <w:r w:rsidRPr="00846B7F">
        <w:rPr>
          <w:rFonts w:ascii="Palatino Linotype" w:hAnsi="Palatino Linotype" w:cs="Tahoma"/>
          <w:bCs/>
          <w:sz w:val="24"/>
        </w:rPr>
        <w:t>en el presente caso, se tiene por consentida parte de la información proporcionada por e</w:t>
      </w:r>
      <w:r w:rsidR="003500C9" w:rsidRPr="00846B7F">
        <w:rPr>
          <w:rFonts w:ascii="Palatino Linotype" w:hAnsi="Palatino Linotype" w:cs="Tahoma"/>
          <w:bCs/>
          <w:sz w:val="24"/>
        </w:rPr>
        <w:t>l Ente Recurrido, en respuesta.</w:t>
      </w:r>
    </w:p>
    <w:p w14:paraId="76988D4D" w14:textId="77777777" w:rsidR="003500C9" w:rsidRPr="00846B7F" w:rsidRDefault="00C32911" w:rsidP="009A460C">
      <w:pPr>
        <w:pStyle w:val="Prrafodelista"/>
        <w:numPr>
          <w:ilvl w:val="0"/>
          <w:numId w:val="1"/>
        </w:numPr>
        <w:spacing w:line="360" w:lineRule="auto"/>
        <w:ind w:left="0" w:right="49" w:firstLine="0"/>
        <w:jc w:val="both"/>
        <w:rPr>
          <w:rFonts w:ascii="Palatino Linotype" w:hAnsi="Palatino Linotype"/>
          <w:sz w:val="36"/>
        </w:rPr>
      </w:pPr>
      <w:r w:rsidRPr="00846B7F">
        <w:rPr>
          <w:rFonts w:ascii="Palatino Linotype" w:eastAsia="Calibri" w:hAnsi="Palatino Linotype" w:cs="Tahoma"/>
          <w:bCs/>
          <w:sz w:val="24"/>
          <w:szCs w:val="22"/>
          <w:lang w:eastAsia="en-US"/>
        </w:rPr>
        <w:t>A</w:t>
      </w:r>
      <w:r w:rsidR="003500C9" w:rsidRPr="00846B7F">
        <w:rPr>
          <w:rFonts w:ascii="Palatino Linotype" w:eastAsia="Calibri" w:hAnsi="Palatino Linotype" w:cs="Tahoma"/>
          <w:bCs/>
          <w:sz w:val="24"/>
          <w:szCs w:val="22"/>
          <w:lang w:eastAsia="en-US"/>
        </w:rPr>
        <w:t xml:space="preserve">hora bien, </w:t>
      </w:r>
      <w:r w:rsidR="003500C9" w:rsidRPr="00846B7F">
        <w:rPr>
          <w:rFonts w:ascii="Palatino Linotype" w:eastAsia="MS Mincho" w:hAnsi="Palatino Linotype" w:cs="Arial"/>
          <w:sz w:val="24"/>
          <w:lang w:val="es-ES_tradnl" w:eastAsia="es-ES"/>
        </w:rPr>
        <w:t xml:space="preserve">el artículo 162 de la </w:t>
      </w:r>
      <w:r w:rsidR="003500C9" w:rsidRPr="00846B7F">
        <w:rPr>
          <w:rFonts w:ascii="Palatino Linotype" w:eastAsia="MS Mincho" w:hAnsi="Palatino Linotype"/>
          <w:b/>
          <w:color w:val="000000"/>
          <w:sz w:val="24"/>
          <w:lang w:val="es-ES_tradnl" w:eastAsia="es-ES"/>
        </w:rPr>
        <w:t xml:space="preserve">Ley de Transparencia y Acceso a la Información Pública del Estado de México y Municipios, </w:t>
      </w:r>
      <w:r w:rsidR="003500C9" w:rsidRPr="00846B7F">
        <w:rPr>
          <w:rFonts w:ascii="Palatino Linotype" w:eastAsia="MS Mincho" w:hAnsi="Palatino Linotype"/>
          <w:color w:val="000000"/>
          <w:sz w:val="24"/>
          <w:lang w:val="es-ES_tradnl" w:eastAsia="es-ES"/>
        </w:rPr>
        <w:t xml:space="preserve"> a la letra dispone:</w:t>
      </w:r>
    </w:p>
    <w:p w14:paraId="5571B4DD" w14:textId="77777777" w:rsidR="003500C9" w:rsidRPr="00846B7F" w:rsidRDefault="003500C9" w:rsidP="009A460C">
      <w:pPr>
        <w:pStyle w:val="Prrafodelista"/>
        <w:spacing w:line="360" w:lineRule="auto"/>
        <w:ind w:left="0" w:right="49"/>
        <w:jc w:val="both"/>
        <w:rPr>
          <w:rFonts w:ascii="Palatino Linotype" w:hAnsi="Palatino Linotype"/>
          <w:sz w:val="36"/>
        </w:rPr>
      </w:pPr>
    </w:p>
    <w:p w14:paraId="06345FB9" w14:textId="77777777" w:rsidR="003500C9" w:rsidRPr="00846B7F" w:rsidRDefault="003500C9" w:rsidP="009A460C">
      <w:pPr>
        <w:pStyle w:val="Prrafodelista"/>
        <w:spacing w:line="360" w:lineRule="auto"/>
        <w:ind w:left="851" w:right="822"/>
        <w:jc w:val="both"/>
        <w:rPr>
          <w:rFonts w:ascii="Palatino Linotype" w:eastAsia="MS Mincho" w:hAnsi="Palatino Linotype" w:cs="Arial"/>
          <w:i/>
          <w:lang w:val="es-ES_tradnl" w:eastAsia="es-ES"/>
        </w:rPr>
      </w:pPr>
      <w:r w:rsidRPr="00846B7F">
        <w:rPr>
          <w:rFonts w:ascii="Palatino Linotype" w:eastAsia="MS Mincho" w:hAnsi="Palatino Linotype"/>
          <w:b/>
          <w:i/>
          <w:lang w:val="es-ES_tradnl" w:eastAsia="es-ES"/>
        </w:rPr>
        <w:t>Artículo 162.</w:t>
      </w:r>
      <w:r w:rsidRPr="00846B7F">
        <w:rPr>
          <w:rFonts w:ascii="Palatino Linotype" w:eastAsia="MS Mincho" w:hAnsi="Palatino Linotype"/>
          <w:i/>
          <w:lang w:val="es-ES_tradnl" w:eastAsia="es-ES"/>
        </w:rPr>
        <w:t xml:space="preserve"> Las unidades de transparencia deberán garantizar que las solicitudes se </w:t>
      </w:r>
      <w:r w:rsidRPr="00846B7F">
        <w:rPr>
          <w:rFonts w:ascii="Palatino Linotype" w:eastAsia="MS Mincho" w:hAnsi="Palatino Linotype"/>
          <w:b/>
          <w:i/>
          <w:u w:val="single"/>
          <w:lang w:val="es-ES_tradnl" w:eastAsia="es-ES"/>
        </w:rPr>
        <w:t>turnen a todas las Áreas competentes</w:t>
      </w:r>
      <w:r w:rsidRPr="00846B7F">
        <w:rPr>
          <w:rFonts w:ascii="Palatino Linotype" w:eastAsia="MS Mincho" w:hAnsi="Palatino Linotype"/>
          <w:i/>
          <w:lang w:val="es-ES_tradnl" w:eastAsia="es-ES"/>
        </w:rPr>
        <w:t xml:space="preserve"> que cuenten con la información o deban tenerla de acuerdo a sus facultades, competencias y funciones, con el objeto de que realicen una búsqueda exhaustiva y razonable de la información solicitada.</w:t>
      </w:r>
    </w:p>
    <w:p w14:paraId="22490317" w14:textId="77777777" w:rsidR="003500C9" w:rsidRPr="00846B7F" w:rsidRDefault="003500C9" w:rsidP="009A460C">
      <w:pPr>
        <w:pStyle w:val="Prrafodelista"/>
        <w:spacing w:line="360" w:lineRule="auto"/>
        <w:ind w:left="0" w:right="49"/>
        <w:jc w:val="both"/>
        <w:rPr>
          <w:rFonts w:ascii="Palatino Linotype" w:hAnsi="Palatino Linotype"/>
          <w:sz w:val="36"/>
        </w:rPr>
      </w:pPr>
    </w:p>
    <w:p w14:paraId="66085CC0" w14:textId="77777777" w:rsidR="003D5CE3" w:rsidRPr="00846B7F" w:rsidRDefault="003D5CE3" w:rsidP="009A460C">
      <w:pPr>
        <w:pStyle w:val="Prrafodelista"/>
        <w:numPr>
          <w:ilvl w:val="0"/>
          <w:numId w:val="1"/>
        </w:numPr>
        <w:spacing w:line="360" w:lineRule="auto"/>
        <w:ind w:left="0" w:right="49" w:firstLine="0"/>
        <w:jc w:val="both"/>
        <w:rPr>
          <w:rFonts w:ascii="Palatino Linotype" w:hAnsi="Palatino Linotype"/>
          <w:sz w:val="36"/>
        </w:rPr>
      </w:pPr>
      <w:r w:rsidRPr="00846B7F">
        <w:rPr>
          <w:rFonts w:ascii="Palatino Linotype" w:eastAsia="MS Mincho" w:hAnsi="Palatino Linotype" w:cs="Arial"/>
          <w:sz w:val="24"/>
          <w:lang w:val="es-ES_tradnl" w:eastAsia="es-ES"/>
        </w:rPr>
        <w:t xml:space="preserve">Por </w:t>
      </w:r>
      <w:r w:rsidR="003500C9" w:rsidRPr="00846B7F">
        <w:rPr>
          <w:rFonts w:ascii="Palatino Linotype" w:eastAsia="MS Mincho" w:hAnsi="Palatino Linotype" w:cs="Arial"/>
          <w:sz w:val="24"/>
          <w:lang w:val="es-ES_tradnl" w:eastAsia="es-ES"/>
        </w:rPr>
        <w:t>l</w:t>
      </w:r>
      <w:r w:rsidRPr="00846B7F">
        <w:rPr>
          <w:rFonts w:ascii="Palatino Linotype" w:eastAsia="MS Mincho" w:hAnsi="Palatino Linotype" w:cs="Arial"/>
          <w:sz w:val="24"/>
          <w:lang w:val="es-ES_tradnl" w:eastAsia="es-ES"/>
        </w:rPr>
        <w:t>o que el</w:t>
      </w:r>
      <w:r w:rsidR="003500C9" w:rsidRPr="00846B7F">
        <w:rPr>
          <w:rFonts w:ascii="Palatino Linotype" w:eastAsia="MS Mincho" w:hAnsi="Palatino Linotype" w:cs="Arial"/>
          <w:sz w:val="24"/>
          <w:lang w:val="es-ES_tradnl" w:eastAsia="es-ES"/>
        </w:rPr>
        <w:t xml:space="preserve">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 </w:t>
      </w:r>
    </w:p>
    <w:p w14:paraId="69DB11F5" w14:textId="77777777" w:rsidR="003D5CE3" w:rsidRPr="00846B7F" w:rsidRDefault="003D5CE3" w:rsidP="009A460C">
      <w:pPr>
        <w:pStyle w:val="Prrafodelista"/>
        <w:spacing w:line="360" w:lineRule="auto"/>
        <w:ind w:left="0" w:right="49"/>
        <w:jc w:val="both"/>
        <w:rPr>
          <w:rFonts w:ascii="Palatino Linotype" w:hAnsi="Palatino Linotype"/>
          <w:sz w:val="36"/>
        </w:rPr>
      </w:pPr>
    </w:p>
    <w:p w14:paraId="144CC68A" w14:textId="77777777" w:rsidR="00690303" w:rsidRPr="00846B7F" w:rsidRDefault="003500C9" w:rsidP="009A460C">
      <w:pPr>
        <w:pStyle w:val="Prrafodelista"/>
        <w:numPr>
          <w:ilvl w:val="0"/>
          <w:numId w:val="1"/>
        </w:numPr>
        <w:spacing w:line="360" w:lineRule="auto"/>
        <w:ind w:left="0" w:right="49" w:firstLine="0"/>
        <w:jc w:val="both"/>
        <w:rPr>
          <w:rFonts w:ascii="Palatino Linotype" w:hAnsi="Palatino Linotype"/>
          <w:sz w:val="36"/>
        </w:rPr>
      </w:pPr>
      <w:r w:rsidRPr="00846B7F">
        <w:rPr>
          <w:rFonts w:ascii="Palatino Linotype" w:eastAsia="MS Mincho" w:hAnsi="Palatino Linotype" w:cs="Arial"/>
          <w:sz w:val="24"/>
          <w:lang w:val="es-ES_tradnl" w:eastAsia="es-ES"/>
        </w:rPr>
        <w:t>Por lo que</w:t>
      </w:r>
      <w:r w:rsidR="003D5CE3" w:rsidRPr="00846B7F">
        <w:rPr>
          <w:rFonts w:ascii="Palatino Linotype" w:eastAsia="MS Mincho" w:hAnsi="Palatino Linotype" w:cs="Arial"/>
          <w:sz w:val="24"/>
          <w:lang w:val="es-ES_tradnl" w:eastAsia="es-ES"/>
        </w:rPr>
        <w:t>,</w:t>
      </w:r>
      <w:r w:rsidRPr="00846B7F">
        <w:rPr>
          <w:rFonts w:ascii="Palatino Linotype" w:eastAsia="MS Mincho" w:hAnsi="Palatino Linotype" w:cs="Arial"/>
          <w:sz w:val="24"/>
          <w:lang w:val="es-ES_tradnl" w:eastAsia="es-ES"/>
        </w:rPr>
        <w:t xml:space="preserve"> el buscar exhaustivamente en sus archivos,</w:t>
      </w:r>
      <w:r w:rsidRPr="00846B7F">
        <w:rPr>
          <w:rFonts w:ascii="Palatino Linotype" w:eastAsia="MS Mincho" w:hAnsi="Palatino Linotype" w:cs="Arial"/>
          <w:b/>
          <w:sz w:val="24"/>
          <w:lang w:val="es-ES_tradnl" w:eastAsia="es-ES"/>
        </w:rPr>
        <w:t xml:space="preserve"> identificar la unidad administrativa que resguarda el documento al que una persona pretende acceder</w:t>
      </w:r>
      <w:r w:rsidRPr="00846B7F">
        <w:rPr>
          <w:rFonts w:ascii="Palatino Linotype" w:eastAsia="MS Mincho" w:hAnsi="Palatino Linotype" w:cs="Arial"/>
          <w:sz w:val="24"/>
          <w:lang w:val="es-ES_tradnl" w:eastAsia="es-ES"/>
        </w:rPr>
        <w:t>, es practicar una adecuada gestión documental que nos permite localizar el documento, como bien señala el artículo 159 de la Ley de Transparencia.</w:t>
      </w:r>
    </w:p>
    <w:p w14:paraId="60694A23" w14:textId="77777777" w:rsidR="00690303" w:rsidRPr="00846B7F" w:rsidRDefault="00690303" w:rsidP="009A460C">
      <w:pPr>
        <w:pStyle w:val="Prrafodelista"/>
        <w:numPr>
          <w:ilvl w:val="0"/>
          <w:numId w:val="1"/>
        </w:numPr>
        <w:spacing w:line="360" w:lineRule="auto"/>
        <w:ind w:left="0" w:right="49" w:firstLine="0"/>
        <w:jc w:val="both"/>
        <w:rPr>
          <w:rFonts w:ascii="Palatino Linotype" w:hAnsi="Palatino Linotype"/>
          <w:sz w:val="24"/>
        </w:rPr>
      </w:pPr>
      <w:r w:rsidRPr="00846B7F">
        <w:rPr>
          <w:rFonts w:ascii="Palatino Linotype" w:hAnsi="Palatino Linotype"/>
          <w:sz w:val="24"/>
        </w:rPr>
        <w:lastRenderedPageBreak/>
        <w:t>Ahora bien, con fundamento en el artículo 33 del Bando Municipal de Ecatepec de Morelos, el Ayuntamiento, para el eficaz desempeño de sus funciones públicas podrá auxiliarse por los Comités, Comisiones y Consejos para el mejor desempeño del servicio público, entre los que se encuentra el Consejo Municipal de la Crónica.</w:t>
      </w:r>
    </w:p>
    <w:p w14:paraId="424E0EC9" w14:textId="77777777" w:rsidR="00690303" w:rsidRPr="00846B7F" w:rsidRDefault="00690303" w:rsidP="009A460C">
      <w:pPr>
        <w:pStyle w:val="Prrafodelista"/>
        <w:spacing w:line="360" w:lineRule="auto"/>
        <w:ind w:left="0" w:right="49"/>
        <w:jc w:val="both"/>
        <w:rPr>
          <w:rFonts w:ascii="Palatino Linotype" w:hAnsi="Palatino Linotype"/>
          <w:sz w:val="24"/>
        </w:rPr>
      </w:pPr>
    </w:p>
    <w:p w14:paraId="479A0857" w14:textId="77777777" w:rsidR="00690303" w:rsidRPr="00846B7F" w:rsidRDefault="00690303" w:rsidP="009A460C">
      <w:pPr>
        <w:pStyle w:val="Prrafodelista"/>
        <w:numPr>
          <w:ilvl w:val="0"/>
          <w:numId w:val="1"/>
        </w:numPr>
        <w:spacing w:line="360" w:lineRule="auto"/>
        <w:ind w:left="0" w:right="49" w:firstLine="0"/>
        <w:jc w:val="both"/>
        <w:rPr>
          <w:rFonts w:ascii="Palatino Linotype" w:hAnsi="Palatino Linotype"/>
          <w:sz w:val="24"/>
        </w:rPr>
      </w:pPr>
      <w:r w:rsidRPr="00846B7F">
        <w:rPr>
          <w:rFonts w:ascii="Palatino Linotype" w:hAnsi="Palatino Linotype"/>
          <w:sz w:val="24"/>
        </w:rPr>
        <w:t>Aunado a ello, el Reglamento de la Crónica Municipal de Ecatepec de Morelos establece en su artículo 3 la integración del Consejo Municipal de la Crónica:</w:t>
      </w:r>
    </w:p>
    <w:p w14:paraId="7B3ECAD7" w14:textId="77777777" w:rsidR="00690303" w:rsidRPr="00846B7F" w:rsidRDefault="00690303" w:rsidP="009A460C">
      <w:pPr>
        <w:pStyle w:val="Prrafodelista"/>
        <w:spacing w:line="360" w:lineRule="auto"/>
        <w:rPr>
          <w:rFonts w:ascii="Palatino Linotype" w:hAnsi="Palatino Linotype"/>
          <w:sz w:val="24"/>
        </w:rPr>
      </w:pPr>
    </w:p>
    <w:p w14:paraId="32F8A71F" w14:textId="77777777" w:rsidR="00690303" w:rsidRPr="00846B7F" w:rsidRDefault="00EF3550" w:rsidP="009A460C">
      <w:pPr>
        <w:pStyle w:val="Prrafodelista"/>
        <w:spacing w:line="360" w:lineRule="auto"/>
        <w:ind w:left="851" w:right="822"/>
        <w:jc w:val="both"/>
        <w:rPr>
          <w:rFonts w:ascii="Palatino Linotype" w:hAnsi="Palatino Linotype"/>
          <w:i/>
        </w:rPr>
      </w:pPr>
      <w:r w:rsidRPr="00846B7F">
        <w:rPr>
          <w:rFonts w:ascii="Palatino Linotype" w:hAnsi="Palatino Linotype"/>
          <w:i/>
        </w:rPr>
        <w:t>“</w:t>
      </w:r>
      <w:r w:rsidR="00690303" w:rsidRPr="00846B7F">
        <w:rPr>
          <w:rFonts w:ascii="Palatino Linotype" w:hAnsi="Palatino Linotype"/>
          <w:i/>
        </w:rPr>
        <w:t>Artículo 3. El Consejo Municipal de la Crónica de Ecatepec de Morelos, estará integrado por:</w:t>
      </w:r>
    </w:p>
    <w:p w14:paraId="08302469" w14:textId="77777777" w:rsidR="00690303" w:rsidRPr="00846B7F" w:rsidRDefault="00690303" w:rsidP="009A460C">
      <w:pPr>
        <w:pStyle w:val="Prrafodelista"/>
        <w:numPr>
          <w:ilvl w:val="0"/>
          <w:numId w:val="7"/>
        </w:numPr>
        <w:spacing w:line="360" w:lineRule="auto"/>
        <w:ind w:left="851" w:right="822" w:firstLine="0"/>
        <w:jc w:val="both"/>
        <w:rPr>
          <w:rFonts w:ascii="Palatino Linotype" w:hAnsi="Palatino Linotype"/>
          <w:i/>
        </w:rPr>
      </w:pPr>
      <w:r w:rsidRPr="00846B7F">
        <w:rPr>
          <w:rFonts w:ascii="Palatino Linotype" w:hAnsi="Palatino Linotype"/>
          <w:i/>
        </w:rPr>
        <w:t>Un presidente que será el/la Presidente (a) Municipal;</w:t>
      </w:r>
    </w:p>
    <w:p w14:paraId="39F182F2" w14:textId="77777777" w:rsidR="00690303" w:rsidRPr="00846B7F" w:rsidRDefault="00690303" w:rsidP="009A460C">
      <w:pPr>
        <w:pStyle w:val="Prrafodelista"/>
        <w:numPr>
          <w:ilvl w:val="0"/>
          <w:numId w:val="7"/>
        </w:numPr>
        <w:spacing w:line="360" w:lineRule="auto"/>
        <w:ind w:left="851" w:right="822" w:firstLine="0"/>
        <w:jc w:val="both"/>
        <w:rPr>
          <w:rFonts w:ascii="Palatino Linotype" w:hAnsi="Palatino Linotype"/>
          <w:i/>
        </w:rPr>
      </w:pPr>
      <w:r w:rsidRPr="00846B7F">
        <w:rPr>
          <w:rFonts w:ascii="Palatino Linotype" w:hAnsi="Palatino Linotype"/>
          <w:i/>
        </w:rPr>
        <w:t xml:space="preserve">Un secretario, que será </w:t>
      </w:r>
      <w:r w:rsidR="00EF3550" w:rsidRPr="00846B7F">
        <w:rPr>
          <w:rFonts w:ascii="Palatino Linotype" w:hAnsi="Palatino Linotype"/>
          <w:i/>
        </w:rPr>
        <w:t>el/la Secretario (a) del H. Ayuntamiento;</w:t>
      </w:r>
    </w:p>
    <w:p w14:paraId="01395D9A" w14:textId="77777777" w:rsidR="00EF3550" w:rsidRPr="00846B7F" w:rsidRDefault="00EF3550" w:rsidP="009A460C">
      <w:pPr>
        <w:pStyle w:val="Prrafodelista"/>
        <w:numPr>
          <w:ilvl w:val="0"/>
          <w:numId w:val="7"/>
        </w:numPr>
        <w:spacing w:line="360" w:lineRule="auto"/>
        <w:ind w:left="851" w:right="822" w:firstLine="0"/>
        <w:jc w:val="both"/>
        <w:rPr>
          <w:rFonts w:ascii="Palatino Linotype" w:hAnsi="Palatino Linotype"/>
          <w:i/>
        </w:rPr>
      </w:pPr>
      <w:r w:rsidRPr="00846B7F">
        <w:rPr>
          <w:rFonts w:ascii="Palatino Linotype" w:hAnsi="Palatino Linotype"/>
          <w:i/>
        </w:rPr>
        <w:t>Los integrantes de la Comisión Edilicia de Cultura;</w:t>
      </w:r>
    </w:p>
    <w:p w14:paraId="10C88EB3" w14:textId="77777777" w:rsidR="00EF3550" w:rsidRPr="00846B7F" w:rsidRDefault="00EF3550" w:rsidP="009A460C">
      <w:pPr>
        <w:pStyle w:val="Prrafodelista"/>
        <w:numPr>
          <w:ilvl w:val="0"/>
          <w:numId w:val="7"/>
        </w:numPr>
        <w:spacing w:line="360" w:lineRule="auto"/>
        <w:ind w:left="851" w:right="822" w:firstLine="0"/>
        <w:jc w:val="both"/>
        <w:rPr>
          <w:rFonts w:ascii="Palatino Linotype" w:hAnsi="Palatino Linotype"/>
          <w:i/>
        </w:rPr>
      </w:pPr>
      <w:r w:rsidRPr="00846B7F">
        <w:rPr>
          <w:rFonts w:ascii="Palatino Linotype" w:hAnsi="Palatino Linotype"/>
          <w:i/>
        </w:rPr>
        <w:t>Un secretario técnico que será EL/La Cronista Municipal</w:t>
      </w:r>
    </w:p>
    <w:p w14:paraId="791733E1" w14:textId="77777777" w:rsidR="00EF3550" w:rsidRPr="00846B7F" w:rsidRDefault="00EF3550" w:rsidP="009A460C">
      <w:pPr>
        <w:pStyle w:val="Prrafodelista"/>
        <w:numPr>
          <w:ilvl w:val="0"/>
          <w:numId w:val="7"/>
        </w:numPr>
        <w:spacing w:line="360" w:lineRule="auto"/>
        <w:ind w:left="851" w:right="822" w:firstLine="0"/>
        <w:jc w:val="both"/>
        <w:rPr>
          <w:rFonts w:ascii="Palatino Linotype" w:hAnsi="Palatino Linotype"/>
          <w:i/>
        </w:rPr>
      </w:pPr>
      <w:r w:rsidRPr="00846B7F">
        <w:rPr>
          <w:rFonts w:ascii="Palatino Linotype" w:hAnsi="Palatino Linotype"/>
          <w:i/>
        </w:rPr>
        <w:t>El Director de Educación, Cultura y Deporte</w:t>
      </w:r>
    </w:p>
    <w:p w14:paraId="0A2E35B1" w14:textId="77777777" w:rsidR="00EF3550" w:rsidRPr="00846B7F" w:rsidRDefault="00EF3550" w:rsidP="009A460C">
      <w:pPr>
        <w:pStyle w:val="Prrafodelista"/>
        <w:numPr>
          <w:ilvl w:val="0"/>
          <w:numId w:val="7"/>
        </w:numPr>
        <w:spacing w:line="360" w:lineRule="auto"/>
        <w:ind w:left="851" w:right="822" w:firstLine="0"/>
        <w:jc w:val="both"/>
        <w:rPr>
          <w:rFonts w:ascii="Palatino Linotype" w:hAnsi="Palatino Linotype"/>
          <w:i/>
        </w:rPr>
      </w:pPr>
      <w:r w:rsidRPr="00846B7F">
        <w:rPr>
          <w:rFonts w:ascii="Palatino Linotype" w:hAnsi="Palatino Linotype"/>
          <w:i/>
        </w:rPr>
        <w:t>Nueve vocales titulares, que serán:</w:t>
      </w:r>
    </w:p>
    <w:p w14:paraId="29CE753C" w14:textId="77777777" w:rsidR="00EF3550" w:rsidRPr="00846B7F" w:rsidRDefault="00EF3550" w:rsidP="009A460C">
      <w:pPr>
        <w:pStyle w:val="Prrafodelista"/>
        <w:numPr>
          <w:ilvl w:val="0"/>
          <w:numId w:val="8"/>
        </w:numPr>
        <w:spacing w:line="360" w:lineRule="auto"/>
        <w:ind w:left="851" w:right="822" w:firstLine="0"/>
        <w:jc w:val="both"/>
        <w:rPr>
          <w:rFonts w:ascii="Palatino Linotype" w:hAnsi="Palatino Linotype"/>
          <w:i/>
        </w:rPr>
      </w:pPr>
      <w:r w:rsidRPr="00846B7F">
        <w:rPr>
          <w:rFonts w:ascii="Palatino Linotype" w:hAnsi="Palatino Linotype"/>
          <w:i/>
        </w:rPr>
        <w:t>El/la Cronista Titular de cada pueblo</w:t>
      </w:r>
    </w:p>
    <w:p w14:paraId="70743F88" w14:textId="77777777" w:rsidR="00EF3550" w:rsidRPr="00846B7F" w:rsidRDefault="00EF3550" w:rsidP="009A460C">
      <w:pPr>
        <w:pStyle w:val="Prrafodelista"/>
        <w:numPr>
          <w:ilvl w:val="0"/>
          <w:numId w:val="7"/>
        </w:numPr>
        <w:spacing w:line="360" w:lineRule="auto"/>
        <w:ind w:left="851" w:right="822" w:firstLine="0"/>
        <w:jc w:val="both"/>
        <w:rPr>
          <w:rFonts w:ascii="Palatino Linotype" w:hAnsi="Palatino Linotype"/>
          <w:i/>
        </w:rPr>
      </w:pPr>
      <w:r w:rsidRPr="00846B7F">
        <w:rPr>
          <w:rFonts w:ascii="Palatino Linotype" w:hAnsi="Palatino Linotype"/>
          <w:i/>
        </w:rPr>
        <w:t xml:space="preserve">Comisiones: ,hasta por tres representantes por pueblo, de instituciones u organizaciones culturales y educativas, que serán designados por el consejo. Sus funciones son de consultoría y apoyo.” (Sic) </w:t>
      </w:r>
    </w:p>
    <w:p w14:paraId="36B64236" w14:textId="77777777" w:rsidR="00690303" w:rsidRPr="00846B7F" w:rsidRDefault="00690303" w:rsidP="009A460C">
      <w:pPr>
        <w:pStyle w:val="Prrafodelista"/>
        <w:spacing w:line="360" w:lineRule="auto"/>
        <w:ind w:left="0" w:right="49"/>
        <w:jc w:val="both"/>
        <w:rPr>
          <w:rFonts w:ascii="Palatino Linotype" w:hAnsi="Palatino Linotype"/>
          <w:sz w:val="24"/>
        </w:rPr>
      </w:pPr>
    </w:p>
    <w:p w14:paraId="0916EA90" w14:textId="77777777" w:rsidR="00EF3550" w:rsidRPr="00846B7F" w:rsidRDefault="00EF3550" w:rsidP="009A460C">
      <w:pPr>
        <w:pStyle w:val="Prrafodelista"/>
        <w:numPr>
          <w:ilvl w:val="0"/>
          <w:numId w:val="1"/>
        </w:numPr>
        <w:spacing w:line="360" w:lineRule="auto"/>
        <w:ind w:left="0" w:right="49" w:firstLine="0"/>
        <w:jc w:val="both"/>
        <w:rPr>
          <w:rFonts w:ascii="Palatino Linotype" w:hAnsi="Palatino Linotype"/>
          <w:sz w:val="24"/>
        </w:rPr>
      </w:pPr>
      <w:r w:rsidRPr="00846B7F">
        <w:rPr>
          <w:rFonts w:ascii="Palatino Linotype" w:hAnsi="Palatino Linotype"/>
          <w:sz w:val="24"/>
        </w:rPr>
        <w:t>Asimismo, con fundamento en el artículo 16 del Reglamento referido en el párrafo anterior, la Cronista Municipal tiene las siguientes funciones:</w:t>
      </w:r>
    </w:p>
    <w:p w14:paraId="4F313ABA" w14:textId="77777777" w:rsidR="00EF3550" w:rsidRPr="00846B7F" w:rsidRDefault="00EF3550" w:rsidP="009A460C">
      <w:pPr>
        <w:pStyle w:val="Prrafodelista"/>
        <w:spacing w:line="360" w:lineRule="auto"/>
        <w:ind w:left="0" w:right="49"/>
        <w:jc w:val="both"/>
        <w:rPr>
          <w:rFonts w:ascii="Palatino Linotype" w:hAnsi="Palatino Linotype"/>
          <w:sz w:val="24"/>
        </w:rPr>
      </w:pPr>
    </w:p>
    <w:p w14:paraId="2EA6D60D" w14:textId="77777777" w:rsidR="00EF3550" w:rsidRPr="00846B7F" w:rsidRDefault="00C956A9" w:rsidP="009A460C">
      <w:pPr>
        <w:pStyle w:val="Prrafodelista"/>
        <w:spacing w:line="360" w:lineRule="auto"/>
        <w:ind w:left="851" w:right="822"/>
        <w:jc w:val="both"/>
        <w:rPr>
          <w:rFonts w:ascii="Palatino Linotype" w:hAnsi="Palatino Linotype"/>
          <w:i/>
          <w:szCs w:val="22"/>
        </w:rPr>
      </w:pPr>
      <w:r w:rsidRPr="00846B7F">
        <w:rPr>
          <w:rFonts w:ascii="Palatino Linotype" w:hAnsi="Palatino Linotype"/>
          <w:i/>
          <w:szCs w:val="22"/>
        </w:rPr>
        <w:t>“</w:t>
      </w:r>
      <w:r w:rsidR="00EF3550" w:rsidRPr="00846B7F">
        <w:rPr>
          <w:rFonts w:ascii="Palatino Linotype" w:hAnsi="Palatino Linotype"/>
          <w:i/>
          <w:szCs w:val="22"/>
        </w:rPr>
        <w:t>Artículo 16. El Cronista Municipal tendrá las siguientes funciones:</w:t>
      </w:r>
    </w:p>
    <w:p w14:paraId="516E7A74" w14:textId="77777777" w:rsidR="00EF3550" w:rsidRPr="00846B7F" w:rsidRDefault="00EF3550" w:rsidP="009A460C">
      <w:pPr>
        <w:pStyle w:val="Prrafodelista"/>
        <w:numPr>
          <w:ilvl w:val="0"/>
          <w:numId w:val="10"/>
        </w:numPr>
        <w:spacing w:line="360" w:lineRule="auto"/>
        <w:ind w:left="851" w:right="822"/>
        <w:jc w:val="both"/>
        <w:rPr>
          <w:rFonts w:ascii="Palatino Linotype" w:hAnsi="Palatino Linotype"/>
          <w:i/>
          <w:szCs w:val="22"/>
        </w:rPr>
      </w:pPr>
      <w:r w:rsidRPr="00846B7F">
        <w:rPr>
          <w:rFonts w:ascii="Palatino Linotype" w:hAnsi="Palatino Linotype"/>
          <w:i/>
          <w:szCs w:val="22"/>
        </w:rPr>
        <w:lastRenderedPageBreak/>
        <w:t xml:space="preserve">El/La Cronista Municipal como Secretario Técnico, </w:t>
      </w:r>
      <w:r w:rsidRPr="00846B7F">
        <w:rPr>
          <w:rFonts w:ascii="Palatino Linotype" w:hAnsi="Palatino Linotype"/>
          <w:b/>
          <w:i/>
          <w:szCs w:val="22"/>
        </w:rPr>
        <w:t>emitirá las convocatorias para las sesiones del Consejo,</w:t>
      </w:r>
      <w:r w:rsidRPr="00846B7F">
        <w:rPr>
          <w:rFonts w:ascii="Palatino Linotype" w:hAnsi="Palatino Linotype"/>
          <w:i/>
          <w:szCs w:val="22"/>
        </w:rPr>
        <w:t xml:space="preserve"> previa instrucción del Presidente;</w:t>
      </w:r>
    </w:p>
    <w:p w14:paraId="165C83CB" w14:textId="77777777" w:rsidR="00EF3550" w:rsidRPr="00846B7F" w:rsidRDefault="00EF3550" w:rsidP="009A460C">
      <w:pPr>
        <w:pStyle w:val="Prrafodelista"/>
        <w:numPr>
          <w:ilvl w:val="0"/>
          <w:numId w:val="10"/>
        </w:numPr>
        <w:spacing w:line="360" w:lineRule="auto"/>
        <w:ind w:left="851" w:right="822"/>
        <w:jc w:val="both"/>
        <w:rPr>
          <w:rFonts w:ascii="Palatino Linotype" w:hAnsi="Palatino Linotype"/>
          <w:i/>
          <w:szCs w:val="22"/>
        </w:rPr>
      </w:pPr>
      <w:r w:rsidRPr="00846B7F">
        <w:rPr>
          <w:rFonts w:ascii="Palatino Linotype" w:hAnsi="Palatino Linotype"/>
          <w:i/>
          <w:szCs w:val="22"/>
        </w:rPr>
        <w:t>Dar a conocer a la población, a través de la narración escrita, fotográfias o audiovisual los sucesos históricos y de mayor relevancia que haya acontecido en el municipio;</w:t>
      </w:r>
    </w:p>
    <w:p w14:paraId="7638B971" w14:textId="77777777" w:rsidR="00EF3550" w:rsidRPr="00846B7F" w:rsidRDefault="00EF3550" w:rsidP="009A460C">
      <w:pPr>
        <w:pStyle w:val="Prrafodelista"/>
        <w:numPr>
          <w:ilvl w:val="0"/>
          <w:numId w:val="10"/>
        </w:numPr>
        <w:spacing w:line="360" w:lineRule="auto"/>
        <w:ind w:left="851" w:right="822"/>
        <w:jc w:val="both"/>
        <w:rPr>
          <w:rFonts w:ascii="Palatino Linotype" w:hAnsi="Palatino Linotype"/>
          <w:i/>
          <w:szCs w:val="22"/>
        </w:rPr>
      </w:pPr>
      <w:r w:rsidRPr="00846B7F">
        <w:rPr>
          <w:rFonts w:ascii="Palatino Linotype" w:hAnsi="Palatino Linotype"/>
          <w:i/>
          <w:szCs w:val="22"/>
        </w:rPr>
        <w:t>Promover, investigar y divulgar, periódicamente, el patrimonio histórico y cultural del municipio;</w:t>
      </w:r>
    </w:p>
    <w:p w14:paraId="792F14D1" w14:textId="77777777" w:rsidR="00EF3550" w:rsidRPr="00846B7F" w:rsidRDefault="00C956A9" w:rsidP="009A460C">
      <w:pPr>
        <w:pStyle w:val="Prrafodelista"/>
        <w:numPr>
          <w:ilvl w:val="0"/>
          <w:numId w:val="10"/>
        </w:numPr>
        <w:spacing w:line="360" w:lineRule="auto"/>
        <w:ind w:left="851" w:right="822"/>
        <w:jc w:val="both"/>
        <w:rPr>
          <w:rFonts w:ascii="Palatino Linotype" w:hAnsi="Palatino Linotype"/>
          <w:i/>
          <w:szCs w:val="22"/>
        </w:rPr>
      </w:pPr>
      <w:r w:rsidRPr="00846B7F">
        <w:rPr>
          <w:rFonts w:ascii="Palatino Linotype" w:hAnsi="Palatino Linotype"/>
          <w:i/>
          <w:szCs w:val="22"/>
        </w:rPr>
        <w:t>Promover el rescate, organización y conservación de los archivos históricos del municipio para el conocimiento de la población;</w:t>
      </w:r>
    </w:p>
    <w:p w14:paraId="1E3E7E01" w14:textId="77777777" w:rsidR="00C956A9" w:rsidRPr="00846B7F" w:rsidRDefault="00C956A9" w:rsidP="009A460C">
      <w:pPr>
        <w:pStyle w:val="Prrafodelista"/>
        <w:numPr>
          <w:ilvl w:val="0"/>
          <w:numId w:val="10"/>
        </w:numPr>
        <w:spacing w:line="360" w:lineRule="auto"/>
        <w:ind w:left="851" w:right="822"/>
        <w:jc w:val="both"/>
        <w:rPr>
          <w:rFonts w:ascii="Palatino Linotype" w:hAnsi="Palatino Linotype"/>
          <w:i/>
          <w:szCs w:val="22"/>
        </w:rPr>
      </w:pPr>
      <w:r w:rsidRPr="00846B7F">
        <w:rPr>
          <w:rFonts w:ascii="Palatino Linotype" w:hAnsi="Palatino Linotype"/>
          <w:i/>
          <w:szCs w:val="22"/>
        </w:rPr>
        <w:t>Conocer y divulgar el patrimonio cultural intangible del municipio;</w:t>
      </w:r>
    </w:p>
    <w:p w14:paraId="5E74AB60" w14:textId="77777777" w:rsidR="00C956A9" w:rsidRPr="00846B7F" w:rsidRDefault="00C956A9" w:rsidP="009A460C">
      <w:pPr>
        <w:pStyle w:val="Prrafodelista"/>
        <w:numPr>
          <w:ilvl w:val="0"/>
          <w:numId w:val="10"/>
        </w:numPr>
        <w:spacing w:line="360" w:lineRule="auto"/>
        <w:ind w:left="851" w:right="822"/>
        <w:jc w:val="both"/>
        <w:rPr>
          <w:rFonts w:ascii="Palatino Linotype" w:hAnsi="Palatino Linotype"/>
          <w:i/>
          <w:szCs w:val="22"/>
        </w:rPr>
      </w:pPr>
      <w:r w:rsidRPr="00846B7F">
        <w:rPr>
          <w:rFonts w:ascii="Palatino Linotype" w:hAnsi="Palatino Linotype"/>
          <w:b/>
          <w:i/>
          <w:szCs w:val="22"/>
        </w:rPr>
        <w:t>Proporcionar al Consejo la información que se solicite, a su vez el Consejo de manera recíproca proporcionará información que le solicite el/la Cronista Municipal</w:t>
      </w:r>
      <w:r w:rsidRPr="00846B7F">
        <w:rPr>
          <w:rFonts w:ascii="Palatino Linotype" w:hAnsi="Palatino Linotype"/>
          <w:i/>
          <w:szCs w:val="22"/>
        </w:rPr>
        <w:t xml:space="preserve"> dando en ambos casos créditos por su aportación;</w:t>
      </w:r>
    </w:p>
    <w:p w14:paraId="3CDF78DD" w14:textId="77777777" w:rsidR="00C956A9" w:rsidRPr="00846B7F" w:rsidRDefault="00C956A9" w:rsidP="009A460C">
      <w:pPr>
        <w:pStyle w:val="Prrafodelista"/>
        <w:numPr>
          <w:ilvl w:val="0"/>
          <w:numId w:val="10"/>
        </w:numPr>
        <w:spacing w:line="360" w:lineRule="auto"/>
        <w:ind w:left="851" w:right="822"/>
        <w:jc w:val="both"/>
        <w:rPr>
          <w:rFonts w:ascii="Palatino Linotype" w:hAnsi="Palatino Linotype"/>
          <w:i/>
          <w:szCs w:val="22"/>
        </w:rPr>
      </w:pPr>
      <w:r w:rsidRPr="00846B7F">
        <w:rPr>
          <w:rFonts w:ascii="Palatino Linotype" w:hAnsi="Palatino Linotype"/>
          <w:i/>
          <w:szCs w:val="22"/>
        </w:rPr>
        <w:t>Someter para su análisis y aprobación del Consejo Municipal de la Crónica, los trabajos que realice para su publicación; y</w:t>
      </w:r>
    </w:p>
    <w:p w14:paraId="642C7AD8" w14:textId="77777777" w:rsidR="00C956A9" w:rsidRPr="00846B7F" w:rsidRDefault="00C956A9" w:rsidP="009A460C">
      <w:pPr>
        <w:pStyle w:val="Prrafodelista"/>
        <w:numPr>
          <w:ilvl w:val="0"/>
          <w:numId w:val="10"/>
        </w:numPr>
        <w:spacing w:line="360" w:lineRule="auto"/>
        <w:ind w:left="851" w:right="822"/>
        <w:jc w:val="both"/>
        <w:rPr>
          <w:rFonts w:ascii="Palatino Linotype" w:hAnsi="Palatino Linotype"/>
          <w:b/>
          <w:i/>
          <w:szCs w:val="22"/>
        </w:rPr>
      </w:pPr>
      <w:r w:rsidRPr="00846B7F">
        <w:rPr>
          <w:rFonts w:ascii="Palatino Linotype" w:hAnsi="Palatino Linotype"/>
          <w:b/>
          <w:i/>
          <w:szCs w:val="22"/>
        </w:rPr>
        <w:t>Las demás que le encomiende el/la Presidente (a), el Consejo Municipal de la Crónica y las demás disposiciones legales aplicables;</w:t>
      </w:r>
    </w:p>
    <w:p w14:paraId="19719207" w14:textId="77777777" w:rsidR="00C956A9" w:rsidRPr="00846B7F" w:rsidRDefault="00C956A9" w:rsidP="009A460C">
      <w:pPr>
        <w:pStyle w:val="Prrafodelista"/>
        <w:numPr>
          <w:ilvl w:val="0"/>
          <w:numId w:val="10"/>
        </w:numPr>
        <w:spacing w:line="360" w:lineRule="auto"/>
        <w:ind w:left="851" w:right="822"/>
        <w:jc w:val="both"/>
        <w:rPr>
          <w:rFonts w:ascii="Palatino Linotype" w:hAnsi="Palatino Linotype"/>
          <w:b/>
          <w:i/>
          <w:szCs w:val="22"/>
        </w:rPr>
      </w:pPr>
      <w:r w:rsidRPr="00846B7F">
        <w:rPr>
          <w:rFonts w:ascii="Palatino Linotype" w:hAnsi="Palatino Linotype"/>
          <w:b/>
          <w:i/>
          <w:szCs w:val="22"/>
        </w:rPr>
        <w:t>Levantar las actas de las sesiones por duplicado, recolectar las firmas de estas y conservarlas otorgando la segunda a la Secretaría del Ayuntamiento; y</w:t>
      </w:r>
    </w:p>
    <w:p w14:paraId="34FBDD0D" w14:textId="77777777" w:rsidR="00C956A9" w:rsidRPr="00846B7F" w:rsidRDefault="00C956A9" w:rsidP="009A460C">
      <w:pPr>
        <w:pStyle w:val="Prrafodelista"/>
        <w:numPr>
          <w:ilvl w:val="0"/>
          <w:numId w:val="10"/>
        </w:numPr>
        <w:spacing w:line="360" w:lineRule="auto"/>
        <w:ind w:left="851" w:right="822"/>
        <w:jc w:val="both"/>
        <w:rPr>
          <w:rFonts w:ascii="Palatino Linotype" w:hAnsi="Palatino Linotype"/>
          <w:b/>
          <w:i/>
          <w:szCs w:val="22"/>
        </w:rPr>
      </w:pPr>
      <w:r w:rsidRPr="00846B7F">
        <w:rPr>
          <w:rFonts w:ascii="Palatino Linotype" w:hAnsi="Palatino Linotype"/>
          <w:b/>
          <w:i/>
          <w:szCs w:val="22"/>
        </w:rPr>
        <w:t>Será la encargada de compilar las gacetas que sean publicadas con motivo de la crónica municipal así como las investigaciones, fotografías, periódicos, microfilmaciones, películas y en general todo aquel material que sirva para desarrollar su trabajo relativo al acontecer del municipio histórico y/o presente;</w:t>
      </w:r>
    </w:p>
    <w:p w14:paraId="3D5C12A4" w14:textId="77777777" w:rsidR="00C956A9" w:rsidRPr="00846B7F" w:rsidRDefault="00C956A9" w:rsidP="009A460C">
      <w:pPr>
        <w:pStyle w:val="Prrafodelista"/>
        <w:numPr>
          <w:ilvl w:val="0"/>
          <w:numId w:val="10"/>
        </w:numPr>
        <w:spacing w:line="360" w:lineRule="auto"/>
        <w:ind w:left="851" w:right="822"/>
        <w:jc w:val="both"/>
        <w:rPr>
          <w:rFonts w:ascii="Palatino Linotype" w:hAnsi="Palatino Linotype"/>
          <w:i/>
          <w:szCs w:val="22"/>
        </w:rPr>
      </w:pPr>
      <w:r w:rsidRPr="00846B7F">
        <w:rPr>
          <w:rFonts w:ascii="Palatino Linotype" w:hAnsi="Palatino Linotype"/>
          <w:i/>
          <w:szCs w:val="22"/>
        </w:rPr>
        <w:t xml:space="preserve">Deberá enviar a la casa de cultura de Ecatepec de Morelos, así como la Dirección de Educación, Cultura y Deporte un ejemplar de todas y cada una de las gacetas </w:t>
      </w:r>
      <w:r w:rsidRPr="00846B7F">
        <w:rPr>
          <w:rFonts w:ascii="Palatino Linotype" w:hAnsi="Palatino Linotype"/>
          <w:i/>
          <w:szCs w:val="22"/>
        </w:rPr>
        <w:lastRenderedPageBreak/>
        <w:t>municipales donde se plasme el trabajo de la crónica municipal, esto para consulta de los ciudadanos vecinos y/o de cualquier persona que lo solicite;</w:t>
      </w:r>
    </w:p>
    <w:p w14:paraId="1043EC08" w14:textId="77777777" w:rsidR="00C956A9" w:rsidRPr="00846B7F" w:rsidRDefault="00C956A9" w:rsidP="009A460C">
      <w:pPr>
        <w:pStyle w:val="Prrafodelista"/>
        <w:numPr>
          <w:ilvl w:val="0"/>
          <w:numId w:val="10"/>
        </w:numPr>
        <w:spacing w:line="360" w:lineRule="auto"/>
        <w:ind w:left="851" w:right="822"/>
        <w:jc w:val="both"/>
        <w:rPr>
          <w:rFonts w:ascii="Palatino Linotype" w:hAnsi="Palatino Linotype"/>
          <w:b/>
          <w:i/>
          <w:szCs w:val="22"/>
        </w:rPr>
      </w:pPr>
      <w:r w:rsidRPr="00846B7F">
        <w:rPr>
          <w:rFonts w:ascii="Palatino Linotype" w:hAnsi="Palatino Linotype"/>
          <w:b/>
          <w:i/>
          <w:szCs w:val="22"/>
        </w:rPr>
        <w:t>Las demás que le otorgue el Consejo, previa aprobación del Ayuntamiento.”</w:t>
      </w:r>
    </w:p>
    <w:p w14:paraId="18C2A934" w14:textId="77777777" w:rsidR="00C956A9" w:rsidRPr="00846B7F" w:rsidRDefault="00C956A9" w:rsidP="009A460C">
      <w:pPr>
        <w:pStyle w:val="Prrafodelista"/>
        <w:spacing w:line="360" w:lineRule="auto"/>
        <w:ind w:left="1080" w:right="49"/>
        <w:jc w:val="both"/>
        <w:rPr>
          <w:rFonts w:ascii="Palatino Linotype" w:hAnsi="Palatino Linotype"/>
        </w:rPr>
      </w:pPr>
    </w:p>
    <w:p w14:paraId="7EE1EF80" w14:textId="77777777" w:rsidR="00256200" w:rsidRPr="00846B7F" w:rsidRDefault="00256200" w:rsidP="009A460C">
      <w:pPr>
        <w:pStyle w:val="Prrafodelista"/>
        <w:numPr>
          <w:ilvl w:val="0"/>
          <w:numId w:val="1"/>
        </w:numPr>
        <w:spacing w:line="360" w:lineRule="auto"/>
        <w:ind w:left="0" w:right="49" w:firstLine="0"/>
        <w:jc w:val="both"/>
        <w:rPr>
          <w:rFonts w:ascii="Palatino Linotype" w:hAnsi="Palatino Linotype"/>
          <w:sz w:val="24"/>
        </w:rPr>
      </w:pPr>
      <w:r w:rsidRPr="00846B7F">
        <w:rPr>
          <w:rFonts w:ascii="Palatino Linotype" w:hAnsi="Palatino Linotype"/>
          <w:sz w:val="24"/>
        </w:rPr>
        <w:t>En este caso, la respuesta fue emitida por la Cronista Municipal de Ecatepec de Mo</w:t>
      </w:r>
      <w:r w:rsidR="00366B78" w:rsidRPr="00846B7F">
        <w:rPr>
          <w:rFonts w:ascii="Palatino Linotype" w:hAnsi="Palatino Linotype"/>
          <w:sz w:val="24"/>
        </w:rPr>
        <w:t xml:space="preserve">relos como los señaló el Secretario del Ayuntamiento y de acuerdo a los preceptos señalados, la Cronista Municipal tiene facultades para conocer de la información solicitada: </w:t>
      </w:r>
    </w:p>
    <w:p w14:paraId="3CAE09DF" w14:textId="77777777" w:rsidR="00256200" w:rsidRPr="00846B7F" w:rsidRDefault="00256200" w:rsidP="009A460C">
      <w:pPr>
        <w:pStyle w:val="Prrafodelista"/>
        <w:spacing w:line="360" w:lineRule="auto"/>
        <w:rPr>
          <w:rFonts w:ascii="Palatino Linotype" w:hAnsi="Palatino Linotype"/>
          <w:sz w:val="24"/>
        </w:rPr>
      </w:pPr>
    </w:p>
    <w:p w14:paraId="7BBD79F6" w14:textId="77777777" w:rsidR="00256200" w:rsidRPr="00846B7F" w:rsidRDefault="00256200" w:rsidP="009A460C">
      <w:pPr>
        <w:pStyle w:val="Prrafodelista"/>
        <w:spacing w:line="360" w:lineRule="auto"/>
        <w:ind w:left="0" w:right="49"/>
        <w:jc w:val="center"/>
        <w:rPr>
          <w:rFonts w:ascii="Palatino Linotype" w:hAnsi="Palatino Linotype"/>
          <w:sz w:val="24"/>
        </w:rPr>
      </w:pPr>
      <w:r w:rsidRPr="00846B7F">
        <w:rPr>
          <w:rFonts w:ascii="Palatino Linotype" w:hAnsi="Palatino Linotype"/>
          <w:noProof/>
          <w:lang w:val="es-ES" w:eastAsia="es-ES"/>
        </w:rPr>
        <w:drawing>
          <wp:inline distT="0" distB="0" distL="0" distR="0" wp14:anchorId="6D713BCE" wp14:editId="2C1033E4">
            <wp:extent cx="4805917" cy="267459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9259" t="21449" r="8303" b="36305"/>
                    <a:stretch/>
                  </pic:blipFill>
                  <pic:spPr bwMode="auto">
                    <a:xfrm>
                      <a:off x="0" y="0"/>
                      <a:ext cx="4829312" cy="2687618"/>
                    </a:xfrm>
                    <a:prstGeom prst="rect">
                      <a:avLst/>
                    </a:prstGeom>
                    <a:ln>
                      <a:noFill/>
                    </a:ln>
                    <a:extLst>
                      <a:ext uri="{53640926-AAD7-44D8-BBD7-CCE9431645EC}">
                        <a14:shadowObscured xmlns:a14="http://schemas.microsoft.com/office/drawing/2010/main"/>
                      </a:ext>
                    </a:extLst>
                  </pic:spPr>
                </pic:pic>
              </a:graphicData>
            </a:graphic>
          </wp:inline>
        </w:drawing>
      </w:r>
    </w:p>
    <w:p w14:paraId="2EFCDD49" w14:textId="77777777" w:rsidR="00256200" w:rsidRPr="00846B7F" w:rsidRDefault="00256200" w:rsidP="009A460C">
      <w:pPr>
        <w:pStyle w:val="Prrafodelista"/>
        <w:spacing w:line="360" w:lineRule="auto"/>
        <w:rPr>
          <w:rFonts w:ascii="Palatino Linotype" w:hAnsi="Palatino Linotype"/>
          <w:sz w:val="24"/>
        </w:rPr>
      </w:pPr>
    </w:p>
    <w:p w14:paraId="35C20A5E" w14:textId="77777777" w:rsidR="00256200" w:rsidRPr="00846B7F" w:rsidRDefault="00256200" w:rsidP="009A460C">
      <w:pPr>
        <w:pStyle w:val="Prrafodelista"/>
        <w:spacing w:line="360" w:lineRule="auto"/>
        <w:ind w:left="0" w:right="49"/>
        <w:jc w:val="center"/>
        <w:rPr>
          <w:rFonts w:ascii="Palatino Linotype" w:hAnsi="Palatino Linotype"/>
          <w:sz w:val="24"/>
        </w:rPr>
      </w:pPr>
      <w:r w:rsidRPr="00846B7F">
        <w:rPr>
          <w:rFonts w:ascii="Palatino Linotype" w:hAnsi="Palatino Linotype"/>
          <w:noProof/>
          <w:lang w:val="es-ES" w:eastAsia="es-ES"/>
        </w:rPr>
        <w:lastRenderedPageBreak/>
        <w:drawing>
          <wp:inline distT="0" distB="0" distL="0" distR="0" wp14:anchorId="04A37498" wp14:editId="0DBC98A1">
            <wp:extent cx="5177574" cy="2163032"/>
            <wp:effectExtent l="0" t="0" r="444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5174" t="20438" r="9648" b="45993"/>
                    <a:stretch/>
                  </pic:blipFill>
                  <pic:spPr bwMode="auto">
                    <a:xfrm>
                      <a:off x="0" y="0"/>
                      <a:ext cx="5209246" cy="2176264"/>
                    </a:xfrm>
                    <a:prstGeom prst="rect">
                      <a:avLst/>
                    </a:prstGeom>
                    <a:ln>
                      <a:noFill/>
                    </a:ln>
                    <a:extLst>
                      <a:ext uri="{53640926-AAD7-44D8-BBD7-CCE9431645EC}">
                        <a14:shadowObscured xmlns:a14="http://schemas.microsoft.com/office/drawing/2010/main"/>
                      </a:ext>
                    </a:extLst>
                  </pic:spPr>
                </pic:pic>
              </a:graphicData>
            </a:graphic>
          </wp:inline>
        </w:drawing>
      </w:r>
    </w:p>
    <w:p w14:paraId="7014919C" w14:textId="77777777" w:rsidR="00256200" w:rsidRPr="00846B7F" w:rsidRDefault="00256200" w:rsidP="009A460C">
      <w:pPr>
        <w:pStyle w:val="Prrafodelista"/>
        <w:spacing w:line="360" w:lineRule="auto"/>
        <w:ind w:left="0" w:right="49"/>
        <w:jc w:val="center"/>
        <w:rPr>
          <w:rFonts w:ascii="Palatino Linotype" w:hAnsi="Palatino Linotype"/>
          <w:sz w:val="24"/>
        </w:rPr>
      </w:pPr>
    </w:p>
    <w:p w14:paraId="6023093A" w14:textId="77777777" w:rsidR="00366B78" w:rsidRPr="00846B7F" w:rsidRDefault="00366B78" w:rsidP="009A460C">
      <w:pPr>
        <w:pStyle w:val="Prrafodelista"/>
        <w:numPr>
          <w:ilvl w:val="0"/>
          <w:numId w:val="1"/>
        </w:numPr>
        <w:tabs>
          <w:tab w:val="left" w:pos="709"/>
        </w:tabs>
        <w:spacing w:line="360" w:lineRule="auto"/>
        <w:ind w:left="0" w:firstLine="0"/>
        <w:jc w:val="both"/>
        <w:rPr>
          <w:rFonts w:ascii="Palatino Linotype" w:hAnsi="Palatino Linotype"/>
          <w:color w:val="000000"/>
          <w:sz w:val="24"/>
        </w:rPr>
      </w:pPr>
      <w:r w:rsidRPr="00846B7F">
        <w:rPr>
          <w:rFonts w:ascii="Palatino Linotype" w:hAnsi="Palatino Linotype" w:cs="Arial"/>
          <w:sz w:val="24"/>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846B7F">
        <w:rPr>
          <w:rFonts w:ascii="Palatino Linotype" w:hAnsi="Palatino Linotype"/>
          <w:color w:val="000000"/>
          <w:sz w:val="24"/>
        </w:rPr>
        <w:t>máxime que al momento que ponen a disposición ésta, la misma tiene el carácter oficial y se presume veraz, tan es así que la misma queda registrada en el Sistema de Acceso a la Información Mexiquense (SAIMEX).</w:t>
      </w:r>
    </w:p>
    <w:p w14:paraId="3B25E424" w14:textId="77777777" w:rsidR="00366B78" w:rsidRPr="00846B7F" w:rsidRDefault="00366B78" w:rsidP="009A460C">
      <w:pPr>
        <w:pStyle w:val="Prrafodelista"/>
        <w:tabs>
          <w:tab w:val="left" w:pos="709"/>
        </w:tabs>
        <w:spacing w:line="360" w:lineRule="auto"/>
        <w:ind w:left="0"/>
        <w:jc w:val="both"/>
        <w:rPr>
          <w:rFonts w:ascii="Palatino Linotype" w:hAnsi="Palatino Linotype"/>
          <w:color w:val="000000"/>
          <w:sz w:val="24"/>
        </w:rPr>
      </w:pPr>
    </w:p>
    <w:p w14:paraId="37AE0C66" w14:textId="77777777" w:rsidR="00366B78" w:rsidRPr="00846B7F" w:rsidRDefault="00366B78" w:rsidP="009A460C">
      <w:pPr>
        <w:pStyle w:val="Prrafodelista"/>
        <w:numPr>
          <w:ilvl w:val="0"/>
          <w:numId w:val="1"/>
        </w:numPr>
        <w:tabs>
          <w:tab w:val="left" w:pos="709"/>
        </w:tabs>
        <w:spacing w:line="360" w:lineRule="auto"/>
        <w:ind w:left="0" w:firstLine="0"/>
        <w:jc w:val="both"/>
        <w:rPr>
          <w:rFonts w:ascii="Palatino Linotype" w:hAnsi="Palatino Linotype"/>
          <w:color w:val="000000"/>
          <w:sz w:val="24"/>
        </w:rPr>
      </w:pPr>
      <w:r w:rsidRPr="00846B7F">
        <w:rPr>
          <w:rFonts w:ascii="Palatino Linotype" w:hAnsi="Palatino Linotype"/>
          <w:sz w:val="24"/>
        </w:rPr>
        <w:t>Sirviendo de apoyo a lo anterior por analogía, el criterio 31-10 emitido por el ahora Instituto Nacional de Transparencia, Acceso a la Información y Protección de Datos Personales, que a la letra dice:</w:t>
      </w:r>
    </w:p>
    <w:p w14:paraId="2B1E7E4C" w14:textId="77777777" w:rsidR="009A460C" w:rsidRPr="00846B7F" w:rsidRDefault="009A460C" w:rsidP="009A460C">
      <w:pPr>
        <w:pStyle w:val="Prrafodelista"/>
        <w:tabs>
          <w:tab w:val="left" w:pos="709"/>
        </w:tabs>
        <w:spacing w:line="360" w:lineRule="auto"/>
        <w:ind w:left="0"/>
        <w:jc w:val="both"/>
        <w:rPr>
          <w:rFonts w:ascii="Palatino Linotype" w:hAnsi="Palatino Linotype"/>
          <w:color w:val="000000"/>
          <w:sz w:val="24"/>
        </w:rPr>
      </w:pPr>
    </w:p>
    <w:p w14:paraId="4BDFE9E6" w14:textId="77777777" w:rsidR="00366B78" w:rsidRPr="00846B7F" w:rsidRDefault="00366B78" w:rsidP="009A460C">
      <w:pPr>
        <w:pStyle w:val="Default"/>
        <w:spacing w:line="360" w:lineRule="auto"/>
        <w:ind w:left="851" w:right="850"/>
        <w:jc w:val="both"/>
        <w:rPr>
          <w:rFonts w:ascii="Palatino Linotype" w:hAnsi="Palatino Linotype"/>
          <w:i/>
          <w:sz w:val="22"/>
          <w:szCs w:val="20"/>
        </w:rPr>
      </w:pPr>
      <w:r w:rsidRPr="00846B7F">
        <w:rPr>
          <w:rFonts w:ascii="Palatino Linotype" w:hAnsi="Palatino Linotype"/>
          <w:i/>
          <w:sz w:val="22"/>
          <w:szCs w:val="20"/>
        </w:rPr>
        <w:t xml:space="preserve">El Instituto Federal de Acceso a la Información y Protección de Datos </w:t>
      </w:r>
      <w:r w:rsidRPr="00846B7F">
        <w:rPr>
          <w:rFonts w:ascii="Palatino Linotype" w:hAnsi="Palatino Linotype"/>
          <w:b/>
          <w:i/>
          <w:sz w:val="22"/>
          <w:szCs w:val="20"/>
        </w:rPr>
        <w:t>no cuenta con facultades para pronunciarse respecto de la veracidad de los documentos proporcionados por los sujetos obligados.</w:t>
      </w:r>
      <w:r w:rsidRPr="00846B7F">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w:t>
      </w:r>
      <w:r w:rsidRPr="00846B7F">
        <w:rPr>
          <w:rFonts w:ascii="Palatino Linotype" w:hAnsi="Palatino Linotype"/>
          <w:i/>
          <w:sz w:val="22"/>
          <w:szCs w:val="20"/>
        </w:rPr>
        <w:lastRenderedPageBreak/>
        <w:t>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81CF08C" w14:textId="77777777" w:rsidR="009A460C" w:rsidRPr="00846B7F" w:rsidRDefault="009A460C" w:rsidP="009A460C">
      <w:pPr>
        <w:pStyle w:val="Default"/>
        <w:spacing w:line="360" w:lineRule="auto"/>
        <w:ind w:left="851" w:right="850"/>
        <w:jc w:val="both"/>
        <w:rPr>
          <w:rFonts w:ascii="Palatino Linotype" w:hAnsi="Palatino Linotype"/>
          <w:i/>
          <w:sz w:val="22"/>
          <w:szCs w:val="20"/>
        </w:rPr>
      </w:pPr>
    </w:p>
    <w:p w14:paraId="39451C74" w14:textId="77777777" w:rsidR="00366B78" w:rsidRPr="00846B7F" w:rsidRDefault="00366B78" w:rsidP="009A460C">
      <w:pPr>
        <w:pStyle w:val="Prrafodelista"/>
        <w:numPr>
          <w:ilvl w:val="0"/>
          <w:numId w:val="1"/>
        </w:numPr>
        <w:spacing w:line="360" w:lineRule="auto"/>
        <w:ind w:left="0" w:firstLine="0"/>
        <w:jc w:val="both"/>
        <w:rPr>
          <w:rFonts w:ascii="Palatino Linotype" w:hAnsi="Palatino Linotype" w:cs="Arial"/>
          <w:sz w:val="24"/>
        </w:rPr>
      </w:pPr>
      <w:r w:rsidRPr="00846B7F">
        <w:rPr>
          <w:rFonts w:ascii="Palatino Linotype" w:hAnsi="Palatino Linotype" w:cs="Arial"/>
          <w:sz w:val="24"/>
        </w:rPr>
        <w:t xml:space="preserve">Así mismo, la </w:t>
      </w:r>
      <w:r w:rsidRPr="00846B7F">
        <w:rPr>
          <w:rFonts w:ascii="Palatino Linotype" w:hAnsi="Palatino Linotype" w:cs="Arial"/>
          <w:b/>
          <w:sz w:val="24"/>
        </w:rPr>
        <w:t>Ley de Transparencia y Acceso a la Información Pública del Estado de México y Municipios</w:t>
      </w:r>
      <w:r w:rsidRPr="00846B7F">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B614FB4" w14:textId="77777777" w:rsidR="00366B78" w:rsidRPr="00846B7F" w:rsidRDefault="00366B78" w:rsidP="009A460C">
      <w:pPr>
        <w:spacing w:line="360" w:lineRule="auto"/>
        <w:jc w:val="both"/>
        <w:rPr>
          <w:rFonts w:ascii="Palatino Linotype" w:hAnsi="Palatino Linotype" w:cs="Arial"/>
        </w:rPr>
      </w:pPr>
    </w:p>
    <w:p w14:paraId="4F3B83C2" w14:textId="77777777" w:rsidR="00366B78" w:rsidRPr="00846B7F" w:rsidRDefault="00366B78" w:rsidP="009A460C">
      <w:pPr>
        <w:pStyle w:val="Prrafodelista"/>
        <w:spacing w:line="360" w:lineRule="auto"/>
        <w:ind w:left="851" w:right="902"/>
        <w:jc w:val="both"/>
        <w:rPr>
          <w:rFonts w:ascii="Palatino Linotype" w:hAnsi="Palatino Linotype" w:cs="Arial"/>
          <w:b/>
          <w:i/>
        </w:rPr>
      </w:pPr>
      <w:r w:rsidRPr="00846B7F">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846B7F">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393A7B60" w14:textId="77777777" w:rsidR="00366B78" w:rsidRPr="00846B7F" w:rsidRDefault="00366B78" w:rsidP="009A460C">
      <w:pPr>
        <w:tabs>
          <w:tab w:val="left" w:pos="709"/>
        </w:tabs>
        <w:spacing w:line="360" w:lineRule="auto"/>
        <w:ind w:right="51"/>
        <w:jc w:val="both"/>
        <w:rPr>
          <w:rFonts w:ascii="Palatino Linotype" w:hAnsi="Palatino Linotype" w:cs="Arial"/>
          <w:noProof/>
        </w:rPr>
      </w:pPr>
    </w:p>
    <w:p w14:paraId="139BD9CF" w14:textId="77777777" w:rsidR="00251FAE" w:rsidRPr="00846B7F" w:rsidRDefault="00366B78" w:rsidP="009A460C">
      <w:pPr>
        <w:pStyle w:val="Prrafodelista"/>
        <w:numPr>
          <w:ilvl w:val="0"/>
          <w:numId w:val="1"/>
        </w:numPr>
        <w:tabs>
          <w:tab w:val="left" w:pos="709"/>
        </w:tabs>
        <w:spacing w:line="360" w:lineRule="auto"/>
        <w:ind w:left="0" w:right="51" w:firstLine="0"/>
        <w:jc w:val="both"/>
        <w:rPr>
          <w:rFonts w:ascii="Palatino Linotype" w:hAnsi="Palatino Linotype" w:cs="Arial"/>
          <w:noProof/>
          <w:sz w:val="24"/>
        </w:rPr>
      </w:pPr>
      <w:r w:rsidRPr="00846B7F">
        <w:rPr>
          <w:rFonts w:ascii="Palatino Linotype" w:hAnsi="Palatino Linotype" w:cs="Arial"/>
          <w:noProof/>
          <w:sz w:val="24"/>
        </w:rPr>
        <w:lastRenderedPageBreak/>
        <w:t xml:space="preserve">Numerales que compelen al </w:t>
      </w:r>
      <w:r w:rsidRPr="00846B7F">
        <w:rPr>
          <w:rFonts w:ascii="Palatino Linotype" w:hAnsi="Palatino Linotype" w:cs="Arial"/>
          <w:b/>
          <w:noProof/>
          <w:sz w:val="24"/>
        </w:rPr>
        <w:t>SUJETO OBLIGADO</w:t>
      </w:r>
      <w:r w:rsidRPr="00846B7F">
        <w:rPr>
          <w:rFonts w:ascii="Palatino Linotype" w:hAnsi="Palatino Linotype" w:cs="Arial"/>
          <w:noProof/>
          <w:sz w:val="24"/>
        </w:rPr>
        <w:t xml:space="preserve"> a apegarse en todo momento a los criterios ya expuestos, imipidiendo a este Órgano Colegiado cuestionar la veracidad de la información.</w:t>
      </w:r>
    </w:p>
    <w:p w14:paraId="5CFF9C0F" w14:textId="77777777" w:rsidR="00366B78" w:rsidRPr="00846B7F" w:rsidRDefault="00366B78" w:rsidP="009A460C">
      <w:pPr>
        <w:pStyle w:val="Prrafodelista"/>
        <w:tabs>
          <w:tab w:val="left" w:pos="709"/>
        </w:tabs>
        <w:spacing w:line="360" w:lineRule="auto"/>
        <w:ind w:left="0" w:right="51"/>
        <w:jc w:val="both"/>
        <w:rPr>
          <w:rFonts w:ascii="Palatino Linotype" w:hAnsi="Palatino Linotype" w:cs="Arial"/>
          <w:noProof/>
          <w:sz w:val="24"/>
        </w:rPr>
      </w:pPr>
    </w:p>
    <w:p w14:paraId="5512DEB0" w14:textId="77777777" w:rsidR="00251FAE" w:rsidRPr="00846B7F" w:rsidRDefault="00251FAE" w:rsidP="009A460C">
      <w:pPr>
        <w:numPr>
          <w:ilvl w:val="0"/>
          <w:numId w:val="1"/>
        </w:numPr>
        <w:spacing w:line="360" w:lineRule="auto"/>
        <w:ind w:left="0" w:right="49" w:firstLine="0"/>
        <w:contextualSpacing/>
        <w:jc w:val="both"/>
        <w:rPr>
          <w:rFonts w:ascii="Palatino Linotype" w:hAnsi="Palatino Linotype" w:cs="Arial"/>
          <w:color w:val="000000"/>
        </w:rPr>
      </w:pPr>
      <w:r w:rsidRPr="00846B7F">
        <w:rPr>
          <w:rFonts w:ascii="Palatino Linotype" w:hAnsi="Palatino Linotype" w:cs="Arial"/>
          <w:color w:val="000000"/>
        </w:rPr>
        <w:t xml:space="preserve">Es así, que con fundamento en el artículo 186, fracción II, de la Ley de Transparencia y Acceso a la Información Pública del Estado de México y Municipios, este Instituto considera procedente </w:t>
      </w:r>
      <w:r w:rsidRPr="00846B7F">
        <w:rPr>
          <w:rFonts w:ascii="Palatino Linotype" w:hAnsi="Palatino Linotype" w:cs="Arial"/>
          <w:b/>
          <w:color w:val="000000"/>
        </w:rPr>
        <w:t xml:space="preserve">CONFIRMAR </w:t>
      </w:r>
      <w:r w:rsidRPr="00846B7F">
        <w:rPr>
          <w:rFonts w:ascii="Palatino Linotype" w:hAnsi="Palatino Linotype" w:cs="Arial"/>
          <w:color w:val="000000"/>
        </w:rPr>
        <w:t xml:space="preserve">la respuesta otorgada por el Sujeto Obligado. </w:t>
      </w:r>
    </w:p>
    <w:p w14:paraId="4FF5EDB6" w14:textId="77777777" w:rsidR="00251FAE" w:rsidRPr="00846B7F" w:rsidRDefault="00251FAE" w:rsidP="009A460C">
      <w:pPr>
        <w:spacing w:line="360" w:lineRule="auto"/>
        <w:ind w:right="49"/>
        <w:contextualSpacing/>
        <w:jc w:val="both"/>
        <w:rPr>
          <w:rFonts w:ascii="Palatino Linotype" w:hAnsi="Palatino Linotype" w:cs="Arial"/>
          <w:color w:val="000000"/>
        </w:rPr>
      </w:pPr>
    </w:p>
    <w:p w14:paraId="28AD4EE9" w14:textId="77777777" w:rsidR="00251FAE" w:rsidRPr="00846B7F" w:rsidRDefault="00251FAE" w:rsidP="009A460C">
      <w:pPr>
        <w:numPr>
          <w:ilvl w:val="0"/>
          <w:numId w:val="1"/>
        </w:numPr>
        <w:spacing w:line="360" w:lineRule="auto"/>
        <w:ind w:left="0" w:right="49" w:firstLine="0"/>
        <w:contextualSpacing/>
        <w:jc w:val="both"/>
        <w:rPr>
          <w:rFonts w:ascii="Palatino Linotype" w:hAnsi="Palatino Linotype"/>
          <w:color w:val="000000"/>
          <w:lang w:val="es-ES_tradnl"/>
        </w:rPr>
      </w:pPr>
      <w:r w:rsidRPr="00846B7F">
        <w:rPr>
          <w:rFonts w:ascii="Palatino Linotype" w:eastAsia="Calibri" w:hAnsi="Palatino Linotype"/>
        </w:rPr>
        <w:t xml:space="preserve">Por lo anteriormente expuesto y fundado, este </w:t>
      </w:r>
      <w:r w:rsidRPr="00846B7F">
        <w:rPr>
          <w:rFonts w:ascii="Palatino Linotype" w:eastAsia="Calibri" w:hAnsi="Palatino Linotype"/>
          <w:b/>
          <w:bCs/>
        </w:rPr>
        <w:t>ÓRGANO GARANTE</w:t>
      </w:r>
      <w:r w:rsidRPr="00846B7F">
        <w:rPr>
          <w:rFonts w:ascii="Palatino Linotype" w:eastAsia="Calibri" w:hAnsi="Palatino Linotype"/>
        </w:rPr>
        <w:t xml:space="preserve"> emite los siguientes:</w:t>
      </w:r>
    </w:p>
    <w:p w14:paraId="1BB91AC9" w14:textId="77777777" w:rsidR="00251FAE" w:rsidRPr="00846B7F" w:rsidRDefault="00251FAE" w:rsidP="009A460C">
      <w:pPr>
        <w:spacing w:line="360" w:lineRule="auto"/>
        <w:ind w:right="49"/>
        <w:contextualSpacing/>
        <w:jc w:val="both"/>
        <w:rPr>
          <w:rFonts w:ascii="Palatino Linotype" w:hAnsi="Palatino Linotype"/>
          <w:color w:val="000000"/>
          <w:lang w:val="es-ES_tradnl"/>
        </w:rPr>
      </w:pPr>
    </w:p>
    <w:p w14:paraId="27455834" w14:textId="77777777" w:rsidR="00251FAE" w:rsidRPr="00846B7F" w:rsidRDefault="00251FAE" w:rsidP="009A460C">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7" w:name="_Toc528153792"/>
      <w:bookmarkStart w:id="18" w:name="_Toc71158406"/>
      <w:bookmarkStart w:id="19" w:name="_Toc90654868"/>
      <w:r w:rsidRPr="00846B7F">
        <w:rPr>
          <w:rFonts w:ascii="Palatino Linotype" w:eastAsiaTheme="majorEastAsia" w:hAnsi="Palatino Linotype" w:cstheme="majorBidi"/>
          <w:b/>
          <w:color w:val="000000" w:themeColor="text1"/>
          <w:lang w:eastAsia="en-US"/>
        </w:rPr>
        <w:t>R E S O L U T I V O S</w:t>
      </w:r>
      <w:bookmarkEnd w:id="17"/>
      <w:bookmarkEnd w:id="18"/>
      <w:bookmarkEnd w:id="19"/>
    </w:p>
    <w:p w14:paraId="2A558BCC" w14:textId="77777777" w:rsidR="00251FAE" w:rsidRPr="00846B7F" w:rsidRDefault="00251FAE" w:rsidP="009A460C">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14:paraId="2EE0E0D6" w14:textId="77777777" w:rsidR="00251FAE" w:rsidRPr="00846B7F" w:rsidRDefault="00251FAE" w:rsidP="009A460C">
      <w:pPr>
        <w:spacing w:line="360" w:lineRule="auto"/>
        <w:jc w:val="both"/>
        <w:rPr>
          <w:rFonts w:ascii="Palatino Linotype" w:eastAsiaTheme="minorEastAsia" w:hAnsi="Palatino Linotype" w:cs="Arial"/>
          <w:bCs/>
          <w:lang w:val="es-ES_tradnl" w:eastAsia="es-ES"/>
        </w:rPr>
      </w:pPr>
      <w:r w:rsidRPr="00846B7F">
        <w:rPr>
          <w:rFonts w:ascii="Palatino Linotype" w:hAnsi="Palatino Linotype" w:cs="Arial"/>
          <w:b/>
          <w:lang w:val="es-ES_tradnl" w:eastAsia="es-ES"/>
        </w:rPr>
        <w:t xml:space="preserve">PRIMERO. </w:t>
      </w:r>
      <w:r w:rsidRPr="00846B7F">
        <w:rPr>
          <w:rFonts w:ascii="Palatino Linotype" w:hAnsi="Palatino Linotype" w:cs="Arial"/>
          <w:lang w:val="es-ES_tradnl" w:eastAsia="es-ES"/>
        </w:rPr>
        <w:t>Resultan infundadas las</w:t>
      </w:r>
      <w:r w:rsidRPr="00846B7F">
        <w:rPr>
          <w:rFonts w:ascii="Palatino Linotype" w:hAnsi="Palatino Linotype" w:cs="Arial"/>
          <w:b/>
          <w:lang w:val="es-ES_tradnl" w:eastAsia="es-ES"/>
        </w:rPr>
        <w:t xml:space="preserve"> </w:t>
      </w:r>
      <w:r w:rsidRPr="00846B7F">
        <w:rPr>
          <w:rFonts w:ascii="Palatino Linotype" w:hAnsi="Palatino Linotype" w:cs="Arial"/>
          <w:lang w:val="es-ES" w:eastAsia="es-ES"/>
        </w:rPr>
        <w:t xml:space="preserve">razones o motivos de inconformidad hechos valer </w:t>
      </w:r>
      <w:r w:rsidR="00807828" w:rsidRPr="00846B7F">
        <w:rPr>
          <w:rFonts w:ascii="Palatino Linotype" w:eastAsia="Calibri" w:hAnsi="Palatino Linotype" w:cs="Arial"/>
          <w:lang w:val="es-ES" w:eastAsia="es-ES"/>
        </w:rPr>
        <w:t>en los</w:t>
      </w:r>
      <w:r w:rsidRPr="00846B7F">
        <w:rPr>
          <w:rFonts w:ascii="Palatino Linotype" w:eastAsia="Calibri" w:hAnsi="Palatino Linotype" w:cs="Arial"/>
          <w:lang w:val="es-ES" w:eastAsia="es-ES"/>
        </w:rPr>
        <w:t xml:space="preserve"> recurso</w:t>
      </w:r>
      <w:r w:rsidR="00807828" w:rsidRPr="00846B7F">
        <w:rPr>
          <w:rFonts w:ascii="Palatino Linotype" w:eastAsia="Calibri" w:hAnsi="Palatino Linotype" w:cs="Arial"/>
          <w:lang w:val="es-ES" w:eastAsia="es-ES"/>
        </w:rPr>
        <w:t>s</w:t>
      </w:r>
      <w:r w:rsidRPr="00846B7F">
        <w:rPr>
          <w:rFonts w:ascii="Palatino Linotype" w:eastAsia="Calibri" w:hAnsi="Palatino Linotype" w:cs="Arial"/>
          <w:lang w:val="es-ES" w:eastAsia="es-ES"/>
        </w:rPr>
        <w:t xml:space="preserve"> de revisión </w:t>
      </w:r>
      <w:r w:rsidR="00807828" w:rsidRPr="00846B7F">
        <w:rPr>
          <w:rFonts w:ascii="Palatino Linotype" w:eastAsiaTheme="minorEastAsia" w:hAnsi="Palatino Linotype" w:cs="Arial"/>
          <w:b/>
          <w:bCs/>
          <w:lang w:val="es-ES_tradnl" w:eastAsia="es-ES"/>
        </w:rPr>
        <w:t>00083</w:t>
      </w:r>
      <w:r w:rsidRPr="00846B7F">
        <w:rPr>
          <w:rFonts w:ascii="Palatino Linotype" w:eastAsiaTheme="minorEastAsia" w:hAnsi="Palatino Linotype" w:cs="Arial"/>
          <w:b/>
          <w:bCs/>
          <w:lang w:val="es-ES_tradnl" w:eastAsia="es-ES"/>
        </w:rPr>
        <w:t>/INFOEM/IP/RR/2022,</w:t>
      </w:r>
      <w:r w:rsidR="00807828" w:rsidRPr="00846B7F">
        <w:rPr>
          <w:rFonts w:ascii="Palatino Linotype" w:eastAsiaTheme="minorEastAsia" w:hAnsi="Palatino Linotype" w:cs="Arial"/>
          <w:b/>
          <w:bCs/>
          <w:lang w:val="es-ES_tradnl" w:eastAsia="es-ES"/>
        </w:rPr>
        <w:t xml:space="preserve"> 00084/INFOEM/IP/RR/2022, 00085/INFOEM/IP/RR/2022 y 00086/INFOEM/IP/RR/2022</w:t>
      </w:r>
      <w:r w:rsidRPr="00846B7F">
        <w:rPr>
          <w:rFonts w:ascii="Palatino Linotype" w:eastAsiaTheme="minorEastAsia" w:hAnsi="Palatino Linotype" w:cs="Arial"/>
          <w:b/>
          <w:bCs/>
          <w:lang w:val="es-ES_tradnl" w:eastAsia="es-ES"/>
        </w:rPr>
        <w:t xml:space="preserve"> </w:t>
      </w:r>
      <w:r w:rsidRPr="00846B7F">
        <w:rPr>
          <w:rFonts w:ascii="Palatino Linotype" w:eastAsiaTheme="minorEastAsia" w:hAnsi="Palatino Linotype" w:cs="Arial"/>
          <w:bCs/>
          <w:lang w:val="es-ES_tradnl" w:eastAsia="es-ES"/>
        </w:rPr>
        <w:t xml:space="preserve">en términos del </w:t>
      </w:r>
      <w:r w:rsidRPr="00846B7F">
        <w:rPr>
          <w:rFonts w:ascii="Palatino Linotype" w:eastAsiaTheme="minorEastAsia" w:hAnsi="Palatino Linotype" w:cs="Arial"/>
          <w:b/>
          <w:bCs/>
          <w:lang w:val="es-ES_tradnl" w:eastAsia="es-ES"/>
        </w:rPr>
        <w:t>Considerando</w:t>
      </w:r>
      <w:r w:rsidRPr="00846B7F">
        <w:rPr>
          <w:rFonts w:ascii="Palatino Linotype" w:eastAsiaTheme="minorEastAsia" w:hAnsi="Palatino Linotype" w:cs="Arial"/>
          <w:bCs/>
          <w:lang w:val="es-ES_tradnl" w:eastAsia="es-ES"/>
        </w:rPr>
        <w:t xml:space="preserve"> </w:t>
      </w:r>
      <w:r w:rsidRPr="00846B7F">
        <w:rPr>
          <w:rFonts w:ascii="Palatino Linotype" w:eastAsiaTheme="minorEastAsia" w:hAnsi="Palatino Linotype" w:cs="Arial"/>
          <w:b/>
          <w:bCs/>
          <w:lang w:val="es-ES_tradnl" w:eastAsia="es-ES"/>
        </w:rPr>
        <w:t>CUARTO</w:t>
      </w:r>
      <w:r w:rsidRPr="00846B7F">
        <w:rPr>
          <w:rFonts w:ascii="Palatino Linotype" w:eastAsiaTheme="minorEastAsia" w:hAnsi="Palatino Linotype" w:cs="Arial"/>
          <w:bCs/>
          <w:lang w:val="es-ES_tradnl" w:eastAsia="es-ES"/>
        </w:rPr>
        <w:t xml:space="preserve"> de la presente resolución.</w:t>
      </w:r>
    </w:p>
    <w:p w14:paraId="041E2F6A" w14:textId="77777777" w:rsidR="00251FAE" w:rsidRPr="00846B7F" w:rsidRDefault="00251FAE" w:rsidP="009A460C">
      <w:pPr>
        <w:spacing w:line="360" w:lineRule="auto"/>
        <w:jc w:val="both"/>
        <w:rPr>
          <w:rFonts w:ascii="Palatino Linotype" w:hAnsi="Palatino Linotype"/>
          <w:lang w:val="es-ES_tradnl" w:eastAsia="es-ES"/>
        </w:rPr>
      </w:pPr>
    </w:p>
    <w:p w14:paraId="150D956E" w14:textId="77777777" w:rsidR="00251FAE" w:rsidRPr="00846B7F" w:rsidRDefault="00251FAE" w:rsidP="009A460C">
      <w:pPr>
        <w:spacing w:line="360" w:lineRule="auto"/>
        <w:jc w:val="both"/>
        <w:rPr>
          <w:rFonts w:ascii="Palatino Linotype" w:eastAsia="Calibri" w:hAnsi="Palatino Linotype" w:cs="Arial"/>
          <w:lang w:val="es-ES" w:eastAsia="es-ES"/>
        </w:rPr>
      </w:pPr>
      <w:r w:rsidRPr="00846B7F">
        <w:rPr>
          <w:rFonts w:ascii="Palatino Linotype" w:eastAsiaTheme="minorEastAsia" w:hAnsi="Palatino Linotype"/>
          <w:b/>
          <w:lang w:val="es-ES_tradnl" w:eastAsia="es-ES"/>
        </w:rPr>
        <w:t>SEGUNDO.</w:t>
      </w:r>
      <w:r w:rsidRPr="00846B7F">
        <w:rPr>
          <w:rFonts w:ascii="Palatino Linotype" w:eastAsiaTheme="majorEastAsia" w:hAnsi="Palatino Linotype" w:cstheme="majorBidi"/>
          <w:b/>
          <w:color w:val="2E74B5" w:themeColor="accent1" w:themeShade="BF"/>
          <w:lang w:val="es-ES_tradnl" w:eastAsia="es-ES"/>
        </w:rPr>
        <w:t xml:space="preserve"> </w:t>
      </w:r>
      <w:r w:rsidRPr="00846B7F">
        <w:rPr>
          <w:rFonts w:ascii="Palatino Linotype" w:eastAsia="Calibri" w:hAnsi="Palatino Linotype" w:cs="Arial"/>
          <w:lang w:val="es-ES" w:eastAsia="es-ES"/>
        </w:rPr>
        <w:t>Se</w:t>
      </w:r>
      <w:r w:rsidRPr="00846B7F">
        <w:rPr>
          <w:rFonts w:ascii="Palatino Linotype" w:eastAsia="Calibri" w:hAnsi="Palatino Linotype" w:cs="Arial"/>
          <w:b/>
          <w:lang w:val="es-ES" w:eastAsia="es-ES"/>
        </w:rPr>
        <w:t xml:space="preserve"> CONFIRMA </w:t>
      </w:r>
      <w:r w:rsidRPr="00846B7F">
        <w:rPr>
          <w:rFonts w:ascii="Palatino Linotype" w:eastAsia="Calibri" w:hAnsi="Palatino Linotype" w:cs="Arial"/>
          <w:lang w:val="es-ES" w:eastAsia="es-ES"/>
        </w:rPr>
        <w:t xml:space="preserve">la respuesta emitida por el </w:t>
      </w:r>
      <w:r w:rsidR="00807828" w:rsidRPr="00846B7F">
        <w:rPr>
          <w:rFonts w:ascii="Palatino Linotype" w:eastAsiaTheme="minorEastAsia" w:hAnsi="Palatino Linotype" w:cs="Arial"/>
          <w:b/>
          <w:bCs/>
          <w:lang w:eastAsia="es-ES"/>
        </w:rPr>
        <w:t>Ayuntamiento de Ecatepec de Morelos</w:t>
      </w:r>
      <w:r w:rsidRPr="00846B7F">
        <w:rPr>
          <w:rFonts w:ascii="Palatino Linotype" w:eastAsiaTheme="minorEastAsia" w:hAnsi="Palatino Linotype" w:cs="Arial"/>
          <w:b/>
          <w:lang w:val="es-ES" w:eastAsia="es-ES"/>
        </w:rPr>
        <w:t xml:space="preserve"> </w:t>
      </w:r>
      <w:r w:rsidRPr="00846B7F">
        <w:rPr>
          <w:rFonts w:ascii="Palatino Linotype" w:eastAsia="Calibri" w:hAnsi="Palatino Linotype" w:cs="Arial"/>
          <w:lang w:val="es-ES" w:eastAsia="es-ES"/>
        </w:rPr>
        <w:t xml:space="preserve">a la solicitud </w:t>
      </w:r>
      <w:r w:rsidR="00807828" w:rsidRPr="00846B7F">
        <w:rPr>
          <w:rFonts w:ascii="Palatino Linotype" w:hAnsi="Palatino Linotype"/>
          <w:b/>
          <w:bCs/>
        </w:rPr>
        <w:t>00914/ECATEPEC/IP/2021</w:t>
      </w:r>
      <w:r w:rsidR="00807828" w:rsidRPr="00846B7F">
        <w:rPr>
          <w:rFonts w:ascii="Palatino Linotype" w:eastAsiaTheme="minorEastAsia" w:hAnsi="Palatino Linotype"/>
          <w:b/>
          <w:lang w:val="es-ES_tradnl" w:eastAsia="es-ES"/>
        </w:rPr>
        <w:t xml:space="preserve">, </w:t>
      </w:r>
      <w:r w:rsidR="00807828" w:rsidRPr="00846B7F">
        <w:rPr>
          <w:rFonts w:ascii="Palatino Linotype" w:hAnsi="Palatino Linotype" w:cs="Arial"/>
          <w:b/>
          <w:bCs/>
        </w:rPr>
        <w:t>00915/ECATEPEC/IP/2021, 00916/ECATEPEC/IP/2021 y 00917/ECATEPEC/IP/2021</w:t>
      </w:r>
      <w:r w:rsidRPr="00846B7F">
        <w:rPr>
          <w:rFonts w:ascii="Palatino Linotype" w:eastAsia="Calibri" w:hAnsi="Palatino Linotype" w:cs="Arial"/>
          <w:b/>
          <w:lang w:val="es-ES" w:eastAsia="es-ES"/>
        </w:rPr>
        <w:t>.</w:t>
      </w:r>
      <w:r w:rsidRPr="00846B7F">
        <w:rPr>
          <w:rFonts w:ascii="Palatino Linotype" w:eastAsia="Calibri" w:hAnsi="Palatino Linotype" w:cs="Arial"/>
          <w:lang w:val="es-ES" w:eastAsia="es-ES"/>
        </w:rPr>
        <w:t xml:space="preserve"> </w:t>
      </w:r>
    </w:p>
    <w:p w14:paraId="452A5EF9" w14:textId="77777777" w:rsidR="00251FAE" w:rsidRPr="00846B7F" w:rsidRDefault="00251FAE" w:rsidP="009A460C">
      <w:pPr>
        <w:spacing w:line="360" w:lineRule="auto"/>
        <w:jc w:val="both"/>
        <w:rPr>
          <w:rFonts w:ascii="Palatino Linotype" w:eastAsia="Calibri" w:hAnsi="Palatino Linotype" w:cs="Arial"/>
          <w:lang w:val="es-ES" w:eastAsia="es-ES"/>
        </w:rPr>
      </w:pPr>
    </w:p>
    <w:p w14:paraId="058A5146" w14:textId="77777777" w:rsidR="00251FAE" w:rsidRPr="00846B7F" w:rsidRDefault="00251FAE" w:rsidP="009A460C">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846B7F">
        <w:rPr>
          <w:rFonts w:ascii="Palatino Linotype" w:eastAsia="Palatino Linotype" w:hAnsi="Palatino Linotype" w:cs="Palatino Linotype"/>
          <w:b/>
          <w:lang w:val="es-ES_tradnl" w:eastAsia="es-ES"/>
        </w:rPr>
        <w:lastRenderedPageBreak/>
        <w:t xml:space="preserve">TERCERO. REMÍTASE, </w:t>
      </w:r>
      <w:r w:rsidRPr="00846B7F">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846B7F">
        <w:rPr>
          <w:rFonts w:ascii="Palatino Linotype" w:eastAsia="Palatino Linotype" w:hAnsi="Palatino Linotype" w:cs="Palatino Linotype"/>
          <w:b/>
          <w:lang w:val="es-ES_tradnl" w:eastAsia="es-ES"/>
        </w:rPr>
        <w:t>SUJETO OBLIGADO.</w:t>
      </w:r>
    </w:p>
    <w:p w14:paraId="265CA39A" w14:textId="77777777" w:rsidR="00251FAE" w:rsidRPr="00846B7F" w:rsidRDefault="00251FAE" w:rsidP="009A460C">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4AFD1520" w14:textId="77777777" w:rsidR="00251FAE" w:rsidRPr="00846B7F" w:rsidRDefault="00251FAE" w:rsidP="009A460C">
      <w:pPr>
        <w:shd w:val="clear" w:color="auto" w:fill="FFFFFF"/>
        <w:spacing w:line="360" w:lineRule="auto"/>
        <w:jc w:val="both"/>
        <w:rPr>
          <w:rFonts w:ascii="Palatino Linotype" w:eastAsiaTheme="minorEastAsia" w:hAnsi="Palatino Linotype"/>
          <w:lang w:val="es-ES_tradnl" w:eastAsia="es-ES"/>
        </w:rPr>
      </w:pPr>
      <w:r w:rsidRPr="00846B7F">
        <w:rPr>
          <w:rFonts w:ascii="Palatino Linotype" w:hAnsi="Palatino Linotype" w:cs="Arial"/>
          <w:b/>
          <w:lang w:val="es-ES_tradnl" w:eastAsia="es-ES"/>
        </w:rPr>
        <w:t xml:space="preserve">CUARTO. </w:t>
      </w:r>
      <w:r w:rsidRPr="00846B7F">
        <w:rPr>
          <w:rFonts w:ascii="Palatino Linotype" w:hAnsi="Palatino Linotype"/>
          <w:b/>
          <w:bCs/>
          <w:lang w:val="es-ES" w:eastAsia="es-ES"/>
        </w:rPr>
        <w:t>Notifíquese al RECURRENTE</w:t>
      </w:r>
      <w:r w:rsidRPr="00846B7F">
        <w:rPr>
          <w:rFonts w:ascii="Palatino Linotype" w:eastAsiaTheme="minorEastAsia" w:hAnsi="Palatino Linotype"/>
          <w:b/>
          <w:lang w:val="es-ES_tradnl" w:eastAsia="es-ES"/>
        </w:rPr>
        <w:t xml:space="preserve"> </w:t>
      </w:r>
      <w:r w:rsidR="00752946" w:rsidRPr="00846B7F">
        <w:rPr>
          <w:rFonts w:ascii="Palatino Linotype" w:eastAsiaTheme="minorEastAsia" w:hAnsi="Palatino Linotype"/>
          <w:lang w:val="es-ES_tradnl" w:eastAsia="es-ES"/>
        </w:rPr>
        <w:t xml:space="preserve">la presente resolución vía SAIMEX y correo electrónico. </w:t>
      </w:r>
    </w:p>
    <w:p w14:paraId="6A203FB8" w14:textId="77777777" w:rsidR="00251FAE" w:rsidRPr="00846B7F" w:rsidRDefault="00251FAE" w:rsidP="009A460C">
      <w:pPr>
        <w:shd w:val="clear" w:color="auto" w:fill="FFFFFF"/>
        <w:spacing w:line="360" w:lineRule="auto"/>
        <w:jc w:val="both"/>
        <w:rPr>
          <w:rFonts w:ascii="Palatino Linotype" w:eastAsiaTheme="minorEastAsia" w:hAnsi="Palatino Linotype"/>
          <w:lang w:val="es-ES_tradnl" w:eastAsia="es-ES"/>
        </w:rPr>
      </w:pPr>
    </w:p>
    <w:p w14:paraId="7239608A" w14:textId="77777777" w:rsidR="00251FAE" w:rsidRPr="00846B7F" w:rsidRDefault="00251FAE" w:rsidP="009A460C">
      <w:pPr>
        <w:spacing w:line="360" w:lineRule="auto"/>
        <w:jc w:val="both"/>
        <w:rPr>
          <w:rFonts w:ascii="Palatino Linotype" w:eastAsia="MS Mincho" w:hAnsi="Palatino Linotype"/>
          <w:lang w:val="es-ES" w:eastAsia="es-ES"/>
        </w:rPr>
      </w:pPr>
      <w:r w:rsidRPr="00846B7F">
        <w:rPr>
          <w:rFonts w:ascii="Palatino Linotype" w:eastAsia="MS Mincho" w:hAnsi="Palatino Linotype"/>
          <w:b/>
          <w:lang w:eastAsia="es-ES"/>
        </w:rPr>
        <w:t>QUINTO.</w:t>
      </w:r>
      <w:r w:rsidRPr="00846B7F">
        <w:rPr>
          <w:rFonts w:ascii="Palatino Linotype" w:eastAsia="MS Mincho" w:hAnsi="Palatino Linotype"/>
          <w:lang w:eastAsia="es-ES"/>
        </w:rPr>
        <w:t xml:space="preserve"> </w:t>
      </w:r>
      <w:r w:rsidRPr="00846B7F">
        <w:rPr>
          <w:rFonts w:ascii="Palatino Linotype" w:eastAsia="MS Mincho" w:hAnsi="Palatino Linotype"/>
          <w:lang w:val="es-ES" w:eastAsia="es-ES"/>
        </w:rPr>
        <w:t xml:space="preserve">Se hace del conocimiento del </w:t>
      </w:r>
      <w:r w:rsidRPr="00846B7F">
        <w:rPr>
          <w:rFonts w:ascii="Palatino Linotype" w:hAnsi="Palatino Linotype"/>
          <w:b/>
          <w:bCs/>
          <w:lang w:val="es-ES" w:eastAsia="es-ES"/>
        </w:rPr>
        <w:t>RECURRENTE</w:t>
      </w:r>
      <w:r w:rsidRPr="00846B7F">
        <w:rPr>
          <w:rFonts w:ascii="Palatino Linotype" w:eastAsiaTheme="minorEastAsia" w:hAnsi="Palatino Linotype"/>
          <w:b/>
          <w:lang w:val="es-ES_tradnl" w:eastAsia="es-ES"/>
        </w:rPr>
        <w:t xml:space="preserve"> </w:t>
      </w:r>
      <w:r w:rsidRPr="00846B7F">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846B7F">
        <w:rPr>
          <w:rFonts w:ascii="Palatino Linotype" w:eastAsia="MS Mincho" w:hAnsi="Palatino Linotype"/>
          <w:bCs/>
          <w:lang w:val="es-ES" w:eastAsia="es-ES"/>
        </w:rPr>
        <w:t>vía juicio de amparo</w:t>
      </w:r>
      <w:r w:rsidRPr="00846B7F">
        <w:rPr>
          <w:rFonts w:ascii="Palatino Linotype" w:eastAsia="MS Mincho" w:hAnsi="Palatino Linotype"/>
          <w:lang w:val="es-ES" w:eastAsia="es-ES"/>
        </w:rPr>
        <w:t> en los términos de las leyes aplicables.</w:t>
      </w:r>
    </w:p>
    <w:p w14:paraId="1E398126" w14:textId="77777777" w:rsidR="00251FAE" w:rsidRPr="00846B7F" w:rsidRDefault="00251FAE" w:rsidP="009A460C">
      <w:pPr>
        <w:spacing w:line="360" w:lineRule="auto"/>
        <w:ind w:right="48"/>
        <w:jc w:val="both"/>
        <w:rPr>
          <w:rFonts w:ascii="Palatino Linotype" w:hAnsi="Palatino Linotype"/>
        </w:rPr>
      </w:pPr>
    </w:p>
    <w:p w14:paraId="2D18BE11" w14:textId="77777777" w:rsidR="00846B7F" w:rsidRPr="00624AAD" w:rsidRDefault="00846B7F" w:rsidP="00846B7F">
      <w:pPr>
        <w:spacing w:before="240" w:after="240" w:line="360" w:lineRule="auto"/>
        <w:ind w:firstLine="1"/>
        <w:jc w:val="both"/>
        <w:rPr>
          <w:rFonts w:ascii="Palatino Linotype" w:hAnsi="Palatino Linotype"/>
        </w:rPr>
      </w:pPr>
      <w:bookmarkStart w:id="20" w:name="_Hlk96506827"/>
      <w:r w:rsidRPr="00846B7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DIECISÉIS DE MARZO DE DOS MIL VEINTIDÓS, ANTE EL SECRETARIO TÉCNICO DEL PLENO ALEXIS TAPIA RAMÍREZ.</w:t>
      </w:r>
      <w:r w:rsidRPr="00624AAD">
        <w:rPr>
          <w:rFonts w:ascii="Palatino Linotype" w:hAnsi="Palatino Linotype"/>
        </w:rPr>
        <w:t xml:space="preserve"> </w:t>
      </w:r>
    </w:p>
    <w:bookmarkEnd w:id="20"/>
    <w:p w14:paraId="1EDEDF83" w14:textId="77777777" w:rsidR="00251FAE" w:rsidRPr="009A460C" w:rsidRDefault="00251FAE" w:rsidP="009A460C">
      <w:pPr>
        <w:spacing w:line="360" w:lineRule="auto"/>
        <w:ind w:right="48"/>
        <w:rPr>
          <w:rFonts w:ascii="Palatino Linotype" w:hAnsi="Palatino Linotype"/>
        </w:rPr>
      </w:pPr>
    </w:p>
    <w:p w14:paraId="6731797B" w14:textId="77777777" w:rsidR="00251FAE" w:rsidRPr="009A460C" w:rsidRDefault="00251FAE" w:rsidP="009A460C">
      <w:pPr>
        <w:keepNext/>
        <w:keepLines/>
        <w:spacing w:line="360" w:lineRule="auto"/>
        <w:outlineLvl w:val="1"/>
        <w:rPr>
          <w:rFonts w:ascii="Palatino Linotype" w:hAnsi="Palatino Linotype"/>
        </w:rPr>
      </w:pPr>
    </w:p>
    <w:p w14:paraId="700E5C2A" w14:textId="77777777" w:rsidR="00251FAE" w:rsidRPr="009A460C" w:rsidRDefault="00251FAE" w:rsidP="009A460C">
      <w:pPr>
        <w:keepNext/>
        <w:keepLines/>
        <w:spacing w:line="360" w:lineRule="auto"/>
        <w:outlineLvl w:val="1"/>
        <w:rPr>
          <w:rFonts w:ascii="Palatino Linotype" w:hAnsi="Palatino Linotype"/>
        </w:rPr>
      </w:pPr>
    </w:p>
    <w:p w14:paraId="71F2BA74" w14:textId="77777777" w:rsidR="00251FAE" w:rsidRPr="009A460C" w:rsidRDefault="00251FAE" w:rsidP="009A460C">
      <w:pPr>
        <w:keepNext/>
        <w:keepLines/>
        <w:spacing w:line="360" w:lineRule="auto"/>
        <w:outlineLvl w:val="1"/>
        <w:rPr>
          <w:rFonts w:ascii="Palatino Linotype" w:hAnsi="Palatino Linotype"/>
        </w:rPr>
      </w:pPr>
    </w:p>
    <w:p w14:paraId="07E7F672" w14:textId="77777777" w:rsidR="00251FAE" w:rsidRPr="009A460C" w:rsidRDefault="00251FAE" w:rsidP="009A460C">
      <w:pPr>
        <w:keepNext/>
        <w:keepLines/>
        <w:spacing w:line="360" w:lineRule="auto"/>
        <w:outlineLvl w:val="1"/>
        <w:rPr>
          <w:rFonts w:ascii="Palatino Linotype" w:hAnsi="Palatino Linotype"/>
        </w:rPr>
      </w:pPr>
    </w:p>
    <w:p w14:paraId="68E62218" w14:textId="77777777" w:rsidR="00251FAE" w:rsidRPr="009A460C" w:rsidRDefault="00251FAE" w:rsidP="009A460C">
      <w:pPr>
        <w:keepNext/>
        <w:keepLines/>
        <w:spacing w:line="360" w:lineRule="auto"/>
        <w:outlineLvl w:val="1"/>
        <w:rPr>
          <w:rFonts w:ascii="Palatino Linotype" w:hAnsi="Palatino Linotype"/>
        </w:rPr>
      </w:pPr>
    </w:p>
    <w:p w14:paraId="5FB6D2C6" w14:textId="77777777" w:rsidR="00251FAE" w:rsidRPr="009A460C" w:rsidRDefault="00251FAE" w:rsidP="009A460C">
      <w:pPr>
        <w:keepNext/>
        <w:keepLines/>
        <w:spacing w:line="360" w:lineRule="auto"/>
        <w:outlineLvl w:val="1"/>
        <w:rPr>
          <w:rFonts w:ascii="Palatino Linotype" w:hAnsi="Palatino Linotype"/>
        </w:rPr>
      </w:pPr>
    </w:p>
    <w:p w14:paraId="03C0F0E4" w14:textId="77777777" w:rsidR="00251FAE" w:rsidRPr="009A460C" w:rsidRDefault="00251FAE" w:rsidP="009A460C">
      <w:pPr>
        <w:keepNext/>
        <w:keepLines/>
        <w:spacing w:line="360" w:lineRule="auto"/>
        <w:outlineLvl w:val="1"/>
        <w:rPr>
          <w:rFonts w:ascii="Palatino Linotype" w:hAnsi="Palatino Linotype"/>
        </w:rPr>
      </w:pPr>
    </w:p>
    <w:p w14:paraId="1BE61114" w14:textId="77777777" w:rsidR="00251FAE" w:rsidRPr="009A460C" w:rsidRDefault="00251FAE" w:rsidP="009A460C">
      <w:pPr>
        <w:keepNext/>
        <w:keepLines/>
        <w:spacing w:line="360" w:lineRule="auto"/>
        <w:outlineLvl w:val="1"/>
        <w:rPr>
          <w:rFonts w:ascii="Palatino Linotype" w:hAnsi="Palatino Linotype"/>
        </w:rPr>
      </w:pPr>
    </w:p>
    <w:p w14:paraId="6429F339" w14:textId="77777777" w:rsidR="00251FAE" w:rsidRPr="009A460C" w:rsidRDefault="00251FAE" w:rsidP="009A460C">
      <w:pPr>
        <w:keepNext/>
        <w:keepLines/>
        <w:spacing w:line="360" w:lineRule="auto"/>
        <w:outlineLvl w:val="1"/>
        <w:rPr>
          <w:rFonts w:ascii="Palatino Linotype" w:hAnsi="Palatino Linotype"/>
        </w:rPr>
      </w:pPr>
    </w:p>
    <w:p w14:paraId="3864AC12" w14:textId="77777777" w:rsidR="00251FAE" w:rsidRPr="009A460C" w:rsidRDefault="00251FAE" w:rsidP="009A460C">
      <w:pPr>
        <w:keepNext/>
        <w:keepLines/>
        <w:spacing w:line="360" w:lineRule="auto"/>
        <w:outlineLvl w:val="1"/>
        <w:rPr>
          <w:rFonts w:ascii="Palatino Linotype" w:hAnsi="Palatino Linotype"/>
        </w:rPr>
      </w:pPr>
    </w:p>
    <w:p w14:paraId="092A0AA1" w14:textId="77777777" w:rsidR="00251FAE" w:rsidRPr="009A460C" w:rsidRDefault="00251FAE" w:rsidP="009A460C">
      <w:pPr>
        <w:keepNext/>
        <w:keepLines/>
        <w:spacing w:line="360" w:lineRule="auto"/>
        <w:outlineLvl w:val="1"/>
        <w:rPr>
          <w:rFonts w:ascii="Palatino Linotype" w:hAnsi="Palatino Linotype"/>
        </w:rPr>
      </w:pPr>
    </w:p>
    <w:p w14:paraId="2CE67F08" w14:textId="77777777" w:rsidR="00251FAE" w:rsidRPr="009A460C" w:rsidRDefault="00251FAE" w:rsidP="009A460C">
      <w:pPr>
        <w:keepNext/>
        <w:keepLines/>
        <w:spacing w:line="360" w:lineRule="auto"/>
        <w:outlineLvl w:val="1"/>
        <w:rPr>
          <w:rFonts w:ascii="Palatino Linotype" w:hAnsi="Palatino Linotype"/>
        </w:rPr>
      </w:pPr>
    </w:p>
    <w:p w14:paraId="21A426C2" w14:textId="77777777" w:rsidR="00251FAE" w:rsidRPr="009A460C" w:rsidRDefault="00251FAE" w:rsidP="009A460C">
      <w:pPr>
        <w:keepNext/>
        <w:keepLines/>
        <w:spacing w:line="360" w:lineRule="auto"/>
        <w:outlineLvl w:val="1"/>
        <w:rPr>
          <w:rFonts w:ascii="Palatino Linotype" w:hAnsi="Palatino Linotype"/>
        </w:rPr>
      </w:pPr>
    </w:p>
    <w:p w14:paraId="316F9394" w14:textId="77777777" w:rsidR="00251FAE" w:rsidRPr="009A460C" w:rsidRDefault="00251FAE" w:rsidP="009A460C">
      <w:pPr>
        <w:keepNext/>
        <w:keepLines/>
        <w:spacing w:line="360" w:lineRule="auto"/>
        <w:outlineLvl w:val="1"/>
        <w:rPr>
          <w:rFonts w:ascii="Palatino Linotype" w:hAnsi="Palatino Linotype"/>
        </w:rPr>
      </w:pPr>
    </w:p>
    <w:p w14:paraId="207D69F6" w14:textId="77777777" w:rsidR="00251FAE" w:rsidRPr="009A460C" w:rsidRDefault="00251FAE" w:rsidP="009A460C">
      <w:pPr>
        <w:keepNext/>
        <w:keepLines/>
        <w:spacing w:line="360" w:lineRule="auto"/>
        <w:outlineLvl w:val="1"/>
        <w:rPr>
          <w:rFonts w:ascii="Palatino Linotype" w:hAnsi="Palatino Linotype"/>
        </w:rPr>
      </w:pPr>
    </w:p>
    <w:p w14:paraId="0656CA01" w14:textId="77777777" w:rsidR="00251FAE" w:rsidRPr="009A460C" w:rsidRDefault="00251FAE" w:rsidP="009A460C">
      <w:pPr>
        <w:keepNext/>
        <w:keepLines/>
        <w:spacing w:line="360" w:lineRule="auto"/>
        <w:outlineLvl w:val="1"/>
        <w:rPr>
          <w:rFonts w:ascii="Palatino Linotype" w:hAnsi="Palatino Linotype"/>
        </w:rPr>
      </w:pPr>
    </w:p>
    <w:p w14:paraId="4A902E5A" w14:textId="77777777" w:rsidR="00251FAE" w:rsidRPr="009A460C" w:rsidRDefault="00251FAE" w:rsidP="009A460C">
      <w:pPr>
        <w:keepNext/>
        <w:keepLines/>
        <w:spacing w:line="360" w:lineRule="auto"/>
        <w:outlineLvl w:val="1"/>
        <w:rPr>
          <w:rFonts w:ascii="Palatino Linotype" w:hAnsi="Palatino Linotype"/>
        </w:rPr>
      </w:pPr>
    </w:p>
    <w:p w14:paraId="184F100F" w14:textId="77777777" w:rsidR="00251FAE" w:rsidRPr="009A460C" w:rsidRDefault="00251FAE" w:rsidP="009A460C">
      <w:pPr>
        <w:spacing w:line="360" w:lineRule="auto"/>
        <w:rPr>
          <w:rFonts w:ascii="Palatino Linotype" w:hAnsi="Palatino Linotype"/>
        </w:rPr>
      </w:pPr>
    </w:p>
    <w:p w14:paraId="2C27CF5D" w14:textId="77777777" w:rsidR="00251FAE" w:rsidRPr="009A460C" w:rsidRDefault="00251FAE" w:rsidP="009A460C">
      <w:pPr>
        <w:spacing w:line="360" w:lineRule="auto"/>
        <w:rPr>
          <w:rFonts w:ascii="Palatino Linotype" w:hAnsi="Palatino Linotype"/>
        </w:rPr>
      </w:pPr>
    </w:p>
    <w:p w14:paraId="0E4AFA4E" w14:textId="77777777" w:rsidR="00CA6B22" w:rsidRPr="009A460C" w:rsidRDefault="00CA6B22" w:rsidP="009A460C">
      <w:pPr>
        <w:spacing w:line="360" w:lineRule="auto"/>
        <w:rPr>
          <w:rFonts w:ascii="Palatino Linotype" w:hAnsi="Palatino Linotype"/>
        </w:rPr>
      </w:pPr>
    </w:p>
    <w:sectPr w:rsidR="00CA6B22" w:rsidRPr="009A460C" w:rsidSect="0043027E">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70B54" w14:textId="77777777" w:rsidR="008530B6" w:rsidRDefault="008530B6" w:rsidP="00251FAE">
      <w:r>
        <w:separator/>
      </w:r>
    </w:p>
  </w:endnote>
  <w:endnote w:type="continuationSeparator" w:id="0">
    <w:p w14:paraId="6D3A76F9" w14:textId="77777777" w:rsidR="008530B6" w:rsidRDefault="008530B6" w:rsidP="0025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BF961" w14:textId="77777777" w:rsidR="0043027E" w:rsidRDefault="0043027E">
    <w:pPr>
      <w:pStyle w:val="Piedepgina"/>
      <w:jc w:val="right"/>
    </w:pPr>
    <w:r>
      <w:rPr>
        <w:lang w:val="es-ES"/>
      </w:rPr>
      <w:t xml:space="preserve">Página </w:t>
    </w:r>
    <w:r>
      <w:rPr>
        <w:b/>
        <w:bCs/>
      </w:rPr>
      <w:fldChar w:fldCharType="begin"/>
    </w:r>
    <w:r>
      <w:rPr>
        <w:b/>
        <w:bCs/>
      </w:rPr>
      <w:instrText>PAGE</w:instrText>
    </w:r>
    <w:r>
      <w:rPr>
        <w:b/>
        <w:bCs/>
      </w:rPr>
      <w:fldChar w:fldCharType="separate"/>
    </w:r>
    <w:r w:rsidR="00EA0812">
      <w:rPr>
        <w:b/>
        <w:bCs/>
        <w:noProof/>
      </w:rPr>
      <w:t>24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A0812">
      <w:rPr>
        <w:b/>
        <w:bCs/>
        <w:noProof/>
      </w:rPr>
      <w:t>24</w:t>
    </w:r>
    <w:r>
      <w:rPr>
        <w:b/>
        <w:bCs/>
      </w:rPr>
      <w:fldChar w:fldCharType="end"/>
    </w:r>
  </w:p>
  <w:p w14:paraId="2B1ABB28" w14:textId="77777777" w:rsidR="0043027E" w:rsidRDefault="004302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4B32A" w14:textId="77777777" w:rsidR="0043027E" w:rsidRDefault="0043027E">
    <w:pPr>
      <w:pStyle w:val="Piedepgina"/>
      <w:jc w:val="right"/>
    </w:pPr>
    <w:r>
      <w:rPr>
        <w:lang w:val="es-ES"/>
      </w:rPr>
      <w:t xml:space="preserve">Página </w:t>
    </w:r>
    <w:r>
      <w:rPr>
        <w:b/>
        <w:bCs/>
      </w:rPr>
      <w:fldChar w:fldCharType="begin"/>
    </w:r>
    <w:r>
      <w:rPr>
        <w:b/>
        <w:bCs/>
      </w:rPr>
      <w:instrText>PAGE</w:instrText>
    </w:r>
    <w:r>
      <w:rPr>
        <w:b/>
        <w:bCs/>
      </w:rPr>
      <w:fldChar w:fldCharType="separate"/>
    </w:r>
    <w:r w:rsidR="00EA081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A0812">
      <w:rPr>
        <w:b/>
        <w:bCs/>
        <w:noProof/>
      </w:rPr>
      <w:t>24</w:t>
    </w:r>
    <w:r>
      <w:rPr>
        <w:b/>
        <w:bCs/>
      </w:rPr>
      <w:fldChar w:fldCharType="end"/>
    </w:r>
  </w:p>
  <w:p w14:paraId="482A1D09" w14:textId="77777777" w:rsidR="0043027E" w:rsidRDefault="004302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68F0D" w14:textId="77777777" w:rsidR="008530B6" w:rsidRDefault="008530B6" w:rsidP="00251FAE">
      <w:r>
        <w:separator/>
      </w:r>
    </w:p>
  </w:footnote>
  <w:footnote w:type="continuationSeparator" w:id="0">
    <w:p w14:paraId="7150BD9A" w14:textId="77777777" w:rsidR="008530B6" w:rsidRDefault="008530B6" w:rsidP="00251FAE">
      <w:r>
        <w:continuationSeparator/>
      </w:r>
    </w:p>
  </w:footnote>
  <w:footnote w:id="1">
    <w:p w14:paraId="1BBE3189" w14:textId="77777777" w:rsidR="0043027E" w:rsidRPr="00F75272" w:rsidRDefault="0043027E" w:rsidP="00CB6749">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1185A" w14:textId="77777777" w:rsidR="0043027E" w:rsidRDefault="008530B6">
    <w:pPr>
      <w:pStyle w:val="Encabezado"/>
    </w:pPr>
    <w:r>
      <w:rPr>
        <w:noProof/>
      </w:rPr>
      <w:pict w14:anchorId="1F23A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43027E" w:rsidRPr="005C106F" w14:paraId="6D600361" w14:textId="77777777" w:rsidTr="0043027E">
      <w:trPr>
        <w:trHeight w:val="1435"/>
      </w:trPr>
      <w:tc>
        <w:tcPr>
          <w:tcW w:w="2268" w:type="dxa"/>
          <w:shd w:val="clear" w:color="auto" w:fill="auto"/>
        </w:tcPr>
        <w:p w14:paraId="096395D7" w14:textId="77777777" w:rsidR="0043027E" w:rsidRPr="005C106F" w:rsidRDefault="0043027E" w:rsidP="0043027E">
          <w:pPr>
            <w:tabs>
              <w:tab w:val="right" w:pos="4273"/>
            </w:tabs>
            <w:rPr>
              <w:rFonts w:ascii="Garamond" w:eastAsia="Calibri" w:hAnsi="Garamond"/>
              <w:sz w:val="16"/>
              <w:szCs w:val="16"/>
              <w:lang w:eastAsia="en-US"/>
            </w:rPr>
          </w:pPr>
        </w:p>
      </w:tc>
      <w:tc>
        <w:tcPr>
          <w:tcW w:w="6946" w:type="dxa"/>
          <w:shd w:val="clear" w:color="auto" w:fill="auto"/>
        </w:tcPr>
        <w:p w14:paraId="4C7801CB" w14:textId="77777777" w:rsidR="0043027E" w:rsidRDefault="0043027E" w:rsidP="0043027E"/>
        <w:tbl>
          <w:tblPr>
            <w:tblW w:w="6662" w:type="dxa"/>
            <w:tblInd w:w="40" w:type="dxa"/>
            <w:tblLayout w:type="fixed"/>
            <w:tblLook w:val="0420" w:firstRow="1" w:lastRow="0" w:firstColumn="0" w:lastColumn="0" w:noHBand="0" w:noVBand="1"/>
          </w:tblPr>
          <w:tblGrid>
            <w:gridCol w:w="2551"/>
            <w:gridCol w:w="4111"/>
          </w:tblGrid>
          <w:tr w:rsidR="0043027E" w14:paraId="1E3BC550" w14:textId="77777777" w:rsidTr="0043027E">
            <w:trPr>
              <w:trHeight w:val="150"/>
            </w:trPr>
            <w:tc>
              <w:tcPr>
                <w:tcW w:w="2551" w:type="dxa"/>
                <w:shd w:val="clear" w:color="auto" w:fill="auto"/>
              </w:tcPr>
              <w:p w14:paraId="32E9946D" w14:textId="77777777" w:rsidR="0043027E" w:rsidRPr="00020E73" w:rsidRDefault="0043027E" w:rsidP="0043027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45EFDE9B" w14:textId="77777777" w:rsidR="0043027E" w:rsidRPr="00020E73" w:rsidRDefault="0043027E" w:rsidP="0043027E">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00083/INFOEM/IP/RR/2022</w:t>
                </w:r>
                <w:r w:rsidRPr="009E7B0A">
                  <w:rPr>
                    <w:rFonts w:ascii="Palatino Linotype" w:eastAsia="Calibri" w:hAnsi="Palatino Linotype" w:cs="Tahoma"/>
                    <w:b/>
                    <w:bCs/>
                    <w:sz w:val="22"/>
                    <w:szCs w:val="22"/>
                    <w:lang w:eastAsia="en-US"/>
                  </w:rPr>
                  <w:t xml:space="preserve"> </w:t>
                </w:r>
                <w:r w:rsidRPr="00251FAE">
                  <w:rPr>
                    <w:rFonts w:ascii="Palatino Linotype" w:eastAsia="Calibri" w:hAnsi="Palatino Linotype" w:cs="Tahoma"/>
                    <w:bCs/>
                    <w:sz w:val="22"/>
                    <w:szCs w:val="22"/>
                    <w:lang w:eastAsia="en-US"/>
                  </w:rPr>
                  <w:t>y Acumulados</w:t>
                </w:r>
              </w:p>
            </w:tc>
          </w:tr>
          <w:tr w:rsidR="0043027E" w14:paraId="37823CB5" w14:textId="77777777" w:rsidTr="0043027E">
            <w:trPr>
              <w:trHeight w:val="295"/>
            </w:trPr>
            <w:tc>
              <w:tcPr>
                <w:tcW w:w="2551" w:type="dxa"/>
                <w:shd w:val="clear" w:color="auto" w:fill="auto"/>
              </w:tcPr>
              <w:p w14:paraId="760D6234" w14:textId="77777777" w:rsidR="0043027E" w:rsidRPr="00020E73" w:rsidRDefault="0043027E" w:rsidP="0043027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A7D646A" w14:textId="77777777" w:rsidR="0043027E" w:rsidRPr="00020E73" w:rsidRDefault="0043027E" w:rsidP="0043027E">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Ecatepec de Morelos</w:t>
                </w:r>
              </w:p>
            </w:tc>
          </w:tr>
          <w:tr w:rsidR="0043027E" w14:paraId="3C97F744" w14:textId="77777777" w:rsidTr="0043027E">
            <w:trPr>
              <w:trHeight w:val="295"/>
            </w:trPr>
            <w:tc>
              <w:tcPr>
                <w:tcW w:w="2551" w:type="dxa"/>
                <w:shd w:val="clear" w:color="auto" w:fill="auto"/>
              </w:tcPr>
              <w:p w14:paraId="1A5FAB85" w14:textId="77777777" w:rsidR="0043027E" w:rsidRPr="00020E73" w:rsidRDefault="0043027E" w:rsidP="0043027E">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6343D6E5" w14:textId="77777777" w:rsidR="0043027E" w:rsidRPr="00EC0FA8" w:rsidRDefault="0043027E" w:rsidP="0043027E">
                <w:pPr>
                  <w:tabs>
                    <w:tab w:val="right" w:pos="8838"/>
                  </w:tabs>
                  <w:ind w:left="-108" w:right="171"/>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14:paraId="2CF5D102" w14:textId="77777777" w:rsidR="0043027E" w:rsidRPr="005C106F" w:rsidRDefault="0043027E" w:rsidP="0043027E">
          <w:pPr>
            <w:tabs>
              <w:tab w:val="right" w:pos="8838"/>
            </w:tabs>
            <w:ind w:left="-28"/>
            <w:jc w:val="both"/>
            <w:rPr>
              <w:rFonts w:ascii="Arial" w:eastAsia="Calibri" w:hAnsi="Arial" w:cs="Arial"/>
              <w:b/>
              <w:sz w:val="22"/>
              <w:szCs w:val="22"/>
              <w:lang w:eastAsia="en-US"/>
            </w:rPr>
          </w:pPr>
        </w:p>
      </w:tc>
    </w:tr>
  </w:tbl>
  <w:p w14:paraId="176E8F49" w14:textId="77777777" w:rsidR="0043027E" w:rsidRPr="00443C6B" w:rsidRDefault="008530B6" w:rsidP="0043027E">
    <w:pPr>
      <w:pStyle w:val="Encabezado"/>
      <w:rPr>
        <w:sz w:val="14"/>
      </w:rPr>
    </w:pPr>
    <w:r>
      <w:rPr>
        <w:noProof/>
        <w:sz w:val="14"/>
      </w:rPr>
      <w:pict w14:anchorId="35D74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43027E" w:rsidRPr="00330DA7" w14:paraId="1F5D52D1" w14:textId="77777777" w:rsidTr="0043027E">
      <w:trPr>
        <w:trHeight w:val="1435"/>
      </w:trPr>
      <w:tc>
        <w:tcPr>
          <w:tcW w:w="2268" w:type="dxa"/>
          <w:shd w:val="clear" w:color="auto" w:fill="auto"/>
        </w:tcPr>
        <w:p w14:paraId="542F4EC8" w14:textId="77777777" w:rsidR="0043027E" w:rsidRPr="00330DA7" w:rsidRDefault="0043027E" w:rsidP="0043027E">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43027E" w:rsidRPr="00330DA7" w14:paraId="434BCDA2" w14:textId="77777777" w:rsidTr="0043027E">
            <w:trPr>
              <w:trHeight w:val="144"/>
            </w:trPr>
            <w:tc>
              <w:tcPr>
                <w:tcW w:w="2444" w:type="dxa"/>
                <w:shd w:val="clear" w:color="auto" w:fill="auto"/>
              </w:tcPr>
              <w:p w14:paraId="35EE25B9" w14:textId="77777777" w:rsidR="0043027E" w:rsidRPr="00020E73" w:rsidRDefault="0043027E" w:rsidP="0043027E">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0C2A0699" w14:textId="77777777" w:rsidR="0043027E" w:rsidRPr="00020E73" w:rsidRDefault="0043027E" w:rsidP="0043027E">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00083/INFOEM/IP/RR/2022</w:t>
                </w:r>
                <w:r>
                  <w:rPr>
                    <w:rFonts w:ascii="Palatino Linotype" w:eastAsia="Calibri" w:hAnsi="Palatino Linotype" w:cs="Tahoma"/>
                    <w:b/>
                    <w:bCs/>
                    <w:sz w:val="22"/>
                    <w:szCs w:val="22"/>
                    <w:lang w:eastAsia="en-US"/>
                  </w:rPr>
                  <w:t xml:space="preserve">  </w:t>
                </w:r>
                <w:r w:rsidRPr="00251FAE">
                  <w:rPr>
                    <w:rFonts w:ascii="Palatino Linotype" w:eastAsia="Calibri" w:hAnsi="Palatino Linotype" w:cs="Tahoma"/>
                    <w:bCs/>
                    <w:sz w:val="22"/>
                    <w:szCs w:val="22"/>
                    <w:lang w:eastAsia="en-US"/>
                  </w:rPr>
                  <w:t>y Acumulado</w:t>
                </w:r>
                <w:r>
                  <w:rPr>
                    <w:rFonts w:ascii="Palatino Linotype" w:eastAsia="Calibri" w:hAnsi="Palatino Linotype" w:cs="Tahoma"/>
                    <w:bCs/>
                    <w:sz w:val="22"/>
                    <w:szCs w:val="22"/>
                    <w:lang w:eastAsia="en-US"/>
                  </w:rPr>
                  <w:t>s</w:t>
                </w:r>
              </w:p>
            </w:tc>
          </w:tr>
          <w:tr w:rsidR="0043027E" w:rsidRPr="00330DA7" w14:paraId="7F1F0B09" w14:textId="77777777" w:rsidTr="0043027E">
            <w:trPr>
              <w:trHeight w:val="144"/>
            </w:trPr>
            <w:tc>
              <w:tcPr>
                <w:tcW w:w="2444" w:type="dxa"/>
                <w:shd w:val="clear" w:color="auto" w:fill="auto"/>
              </w:tcPr>
              <w:p w14:paraId="4E1CA694" w14:textId="77777777" w:rsidR="0043027E" w:rsidRPr="00020E73" w:rsidRDefault="0043027E" w:rsidP="0043027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3C2F56BB" w14:textId="65F11FF3" w:rsidR="0043027E" w:rsidRPr="00251FAE" w:rsidRDefault="00EA0812" w:rsidP="0043027E">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xxxxxxxxxxxxxxxxxxxxxxx</w:t>
                </w:r>
              </w:p>
            </w:tc>
          </w:tr>
          <w:tr w:rsidR="0043027E" w:rsidRPr="00330DA7" w14:paraId="3AB72DC7" w14:textId="77777777" w:rsidTr="0043027E">
            <w:trPr>
              <w:trHeight w:val="283"/>
            </w:trPr>
            <w:tc>
              <w:tcPr>
                <w:tcW w:w="2444" w:type="dxa"/>
                <w:shd w:val="clear" w:color="auto" w:fill="auto"/>
              </w:tcPr>
              <w:p w14:paraId="64F766EE" w14:textId="77777777" w:rsidR="0043027E" w:rsidRPr="00020E73" w:rsidRDefault="0043027E" w:rsidP="0043027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0234B2AC" w14:textId="77777777" w:rsidR="0043027E" w:rsidRPr="009E7B0A" w:rsidRDefault="0043027E" w:rsidP="0043027E">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Ecatepec de Morelos  </w:t>
                </w:r>
              </w:p>
            </w:tc>
          </w:tr>
          <w:tr w:rsidR="0043027E" w:rsidRPr="00330DA7" w14:paraId="6F1AA243" w14:textId="77777777" w:rsidTr="0043027E">
            <w:trPr>
              <w:trHeight w:val="283"/>
            </w:trPr>
            <w:tc>
              <w:tcPr>
                <w:tcW w:w="2444" w:type="dxa"/>
                <w:shd w:val="clear" w:color="auto" w:fill="auto"/>
              </w:tcPr>
              <w:p w14:paraId="2063F51A" w14:textId="77777777" w:rsidR="0043027E" w:rsidRPr="00020E73" w:rsidRDefault="0043027E" w:rsidP="0043027E">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35BEADB4" w14:textId="77777777" w:rsidR="0043027E" w:rsidRPr="00EC0FA8" w:rsidRDefault="0043027E" w:rsidP="0043027E">
                <w:pPr>
                  <w:tabs>
                    <w:tab w:val="right" w:pos="8838"/>
                  </w:tabs>
                  <w:ind w:left="-74" w:right="-105"/>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14:paraId="6BCFD64E" w14:textId="77777777" w:rsidR="0043027E" w:rsidRPr="00330DA7" w:rsidRDefault="0043027E" w:rsidP="0043027E">
          <w:pPr>
            <w:tabs>
              <w:tab w:val="right" w:pos="8838"/>
            </w:tabs>
            <w:ind w:left="-28"/>
            <w:jc w:val="both"/>
            <w:rPr>
              <w:rFonts w:ascii="Arial" w:eastAsia="Calibri" w:hAnsi="Arial" w:cs="Arial"/>
              <w:b/>
              <w:sz w:val="22"/>
              <w:szCs w:val="22"/>
              <w:lang w:eastAsia="en-US"/>
            </w:rPr>
          </w:pPr>
        </w:p>
      </w:tc>
    </w:tr>
  </w:tbl>
  <w:p w14:paraId="5A3EE5BB" w14:textId="77777777" w:rsidR="0043027E" w:rsidRPr="00827FA0" w:rsidRDefault="008530B6" w:rsidP="0043027E">
    <w:pPr>
      <w:pStyle w:val="Encabezado"/>
      <w:rPr>
        <w:sz w:val="2"/>
        <w:szCs w:val="22"/>
      </w:rPr>
    </w:pPr>
    <w:r>
      <w:rPr>
        <w:noProof/>
        <w:sz w:val="2"/>
        <w:szCs w:val="22"/>
      </w:rPr>
      <w:pict w14:anchorId="1E7F7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C392A"/>
    <w:multiLevelType w:val="hybridMultilevel"/>
    <w:tmpl w:val="90629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164956"/>
    <w:multiLevelType w:val="hybridMultilevel"/>
    <w:tmpl w:val="545471D2"/>
    <w:lvl w:ilvl="0" w:tplc="4BBCE8D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512758C"/>
    <w:multiLevelType w:val="hybridMultilevel"/>
    <w:tmpl w:val="D5165B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6A0E27"/>
    <w:multiLevelType w:val="hybridMultilevel"/>
    <w:tmpl w:val="3318A054"/>
    <w:lvl w:ilvl="0" w:tplc="0374D6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884C8A"/>
    <w:multiLevelType w:val="hybridMultilevel"/>
    <w:tmpl w:val="53D8DB52"/>
    <w:lvl w:ilvl="0" w:tplc="38D6D6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CF86849"/>
    <w:multiLevelType w:val="hybridMultilevel"/>
    <w:tmpl w:val="E418F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CD14D80"/>
    <w:multiLevelType w:val="hybridMultilevel"/>
    <w:tmpl w:val="3E6041B0"/>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C67FE2"/>
    <w:multiLevelType w:val="hybridMultilevel"/>
    <w:tmpl w:val="0B5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2D28F5"/>
    <w:multiLevelType w:val="hybridMultilevel"/>
    <w:tmpl w:val="9752A71A"/>
    <w:lvl w:ilvl="0" w:tplc="B072ADB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2"/>
  </w:num>
  <w:num w:numId="5">
    <w:abstractNumId w:val="3"/>
  </w:num>
  <w:num w:numId="6">
    <w:abstractNumId w:val="0"/>
  </w:num>
  <w:num w:numId="7">
    <w:abstractNumId w:val="4"/>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AE"/>
    <w:rsid w:val="001C7510"/>
    <w:rsid w:val="00210568"/>
    <w:rsid w:val="00251FAE"/>
    <w:rsid w:val="00256200"/>
    <w:rsid w:val="0030006A"/>
    <w:rsid w:val="003500C9"/>
    <w:rsid w:val="00366B78"/>
    <w:rsid w:val="003D5CE3"/>
    <w:rsid w:val="0043027E"/>
    <w:rsid w:val="0056146A"/>
    <w:rsid w:val="005A5952"/>
    <w:rsid w:val="00690303"/>
    <w:rsid w:val="00752946"/>
    <w:rsid w:val="00807828"/>
    <w:rsid w:val="00846B7F"/>
    <w:rsid w:val="008530B6"/>
    <w:rsid w:val="00855212"/>
    <w:rsid w:val="0090041F"/>
    <w:rsid w:val="009A460C"/>
    <w:rsid w:val="00AA359F"/>
    <w:rsid w:val="00AF36DF"/>
    <w:rsid w:val="00B72CF4"/>
    <w:rsid w:val="00B92C4F"/>
    <w:rsid w:val="00BD4A27"/>
    <w:rsid w:val="00C32911"/>
    <w:rsid w:val="00C956A9"/>
    <w:rsid w:val="00CA6B22"/>
    <w:rsid w:val="00CB6749"/>
    <w:rsid w:val="00E634B3"/>
    <w:rsid w:val="00EA0812"/>
    <w:rsid w:val="00EF35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8A6C3C"/>
  <w15:chartTrackingRefBased/>
  <w15:docId w15:val="{903ED35E-F553-4546-ABA6-0B775D46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FAE"/>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1FAE"/>
    <w:pPr>
      <w:tabs>
        <w:tab w:val="center" w:pos="4419"/>
        <w:tab w:val="right" w:pos="8838"/>
      </w:tabs>
    </w:pPr>
  </w:style>
  <w:style w:type="character" w:customStyle="1" w:styleId="EncabezadoCar">
    <w:name w:val="Encabezado Car"/>
    <w:basedOn w:val="Fuentedeprrafopredeter"/>
    <w:link w:val="Encabezado"/>
    <w:uiPriority w:val="99"/>
    <w:rsid w:val="00251FA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251FAE"/>
    <w:pPr>
      <w:tabs>
        <w:tab w:val="center" w:pos="4419"/>
        <w:tab w:val="right" w:pos="8838"/>
      </w:tabs>
    </w:pPr>
  </w:style>
  <w:style w:type="character" w:customStyle="1" w:styleId="PiedepginaCar">
    <w:name w:val="Pie de página Car"/>
    <w:basedOn w:val="Fuentedeprrafopredeter"/>
    <w:link w:val="Piedepgina"/>
    <w:uiPriority w:val="99"/>
    <w:rsid w:val="00251FA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1FA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51FAE"/>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251FAE"/>
    <w:rPr>
      <w:color w:val="0563C1"/>
      <w:u w:val="single"/>
    </w:rPr>
  </w:style>
  <w:style w:type="paragraph" w:customStyle="1" w:styleId="Default">
    <w:name w:val="Default"/>
    <w:rsid w:val="00251FAE"/>
    <w:pPr>
      <w:autoSpaceDE w:val="0"/>
      <w:autoSpaceDN w:val="0"/>
      <w:adjustRightInd w:val="0"/>
      <w:spacing w:after="0" w:line="240" w:lineRule="auto"/>
    </w:pPr>
    <w:rPr>
      <w:rFonts w:ascii="Arial" w:hAnsi="Arial" w:cs="Arial"/>
      <w:color w:val="000000"/>
      <w:sz w:val="24"/>
      <w:szCs w:val="24"/>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B6749"/>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B6749"/>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B6749"/>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B6749"/>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99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93678.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imex.org.mx/saimex/solicitud/downloadAttach/1293662.page" TargetMode="Externa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aimex.org.mx/saimex/solicitud/downloadAttach/1293680.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aimex.org.mx/saimex/solicitud/downloadAttach/1293679.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4775</Words>
  <Characters>26264</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dcterms:created xsi:type="dcterms:W3CDTF">2022-04-05T19:25:00Z</dcterms:created>
  <dcterms:modified xsi:type="dcterms:W3CDTF">2022-04-05T19:25:00Z</dcterms:modified>
</cp:coreProperties>
</file>