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260E4007"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B10EA1" w:rsidRPr="00572FE8">
        <w:rPr>
          <w:rFonts w:ascii="Palatino Linotype" w:eastAsia="Times New Roman" w:hAnsi="Palatino Linotype" w:cs="Arial"/>
          <w:color w:val="000000"/>
          <w:sz w:val="24"/>
          <w:szCs w:val="24"/>
          <w:lang w:eastAsia="es-MX"/>
        </w:rPr>
        <w:t>dieciocho</w:t>
      </w:r>
      <w:r w:rsidR="00E50E67" w:rsidRPr="00572FE8">
        <w:rPr>
          <w:rFonts w:ascii="Palatino Linotype" w:eastAsia="Times New Roman" w:hAnsi="Palatino Linotype" w:cs="Arial"/>
          <w:color w:val="000000"/>
          <w:sz w:val="24"/>
          <w:szCs w:val="24"/>
          <w:lang w:eastAsia="es-MX"/>
        </w:rPr>
        <w:t xml:space="preserve"> de mayo de dos mil veintidós</w:t>
      </w:r>
      <w:r w:rsidR="00E50E67" w:rsidRPr="009671EB">
        <w:rPr>
          <w:rFonts w:ascii="Palatino Linotype" w:eastAsia="Times New Roman" w:hAnsi="Palatino Linotype" w:cs="Arial"/>
          <w:color w:val="000000"/>
          <w:sz w:val="24"/>
          <w:szCs w:val="24"/>
          <w:lang w:eastAsia="es-MX"/>
        </w:rPr>
        <w:t>.</w:t>
      </w:r>
      <w:r w:rsidR="00E50E67">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2FE0178" w14:textId="4E8903B0" w:rsidR="009671EB" w:rsidRPr="00B1194E"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bookmarkStart w:id="1" w:name="_Hlk102645466"/>
      <w:r w:rsidR="009671EB" w:rsidRPr="006E1BA4">
        <w:rPr>
          <w:rFonts w:ascii="Palatino Linotype" w:hAnsi="Palatino Linotype" w:cs="Arial"/>
          <w:b/>
          <w:bCs/>
        </w:rPr>
        <w:t>03230/INFOEM/IP/RR/2022, 03250/INFOEM/IP/RR/2022, 03255/INFOEM/IP/RR/2022, 03256/INFOEM/IP/RR/2022, 03257/INFOEM/IP/RR/2022, 03258/INFOEM/IP/RR/2022, 03921/INFOEM/IP/RR/2022</w:t>
      </w:r>
      <w:bookmarkEnd w:id="1"/>
      <w:r w:rsidR="009671EB" w:rsidRPr="006E1BA4">
        <w:rPr>
          <w:rFonts w:ascii="Palatino Linotype" w:hAnsi="Palatino Linotype" w:cs="Arial"/>
          <w:b/>
          <w:bCs/>
        </w:rPr>
        <w:t>,</w:t>
      </w:r>
      <w:r w:rsidR="009671EB" w:rsidRPr="009671EB">
        <w:rPr>
          <w:rFonts w:ascii="Palatino Linotype" w:hAnsi="Palatino Linotype" w:cs="Arial"/>
        </w:rPr>
        <w:t xml:space="preserve"> </w:t>
      </w:r>
      <w:r w:rsidR="009671EB">
        <w:rPr>
          <w:rFonts w:ascii="Palatino Linotype" w:hAnsi="Palatino Linotype" w:cs="Arial"/>
        </w:rPr>
        <w:t xml:space="preserve">interpuestos por un particular, en lo sucesivo </w:t>
      </w:r>
      <w:r w:rsidR="009671EB">
        <w:rPr>
          <w:rFonts w:ascii="Palatino Linotype" w:hAnsi="Palatino Linotype" w:cs="Arial"/>
          <w:b/>
          <w:bCs/>
        </w:rPr>
        <w:t xml:space="preserve">El Recurrente, </w:t>
      </w:r>
      <w:r w:rsidR="009671EB">
        <w:rPr>
          <w:rFonts w:ascii="Palatino Linotype" w:hAnsi="Palatino Linotype" w:cs="Arial"/>
        </w:rPr>
        <w:t>en contra de las respuestas del</w:t>
      </w:r>
      <w:r w:rsidR="00B1194E">
        <w:rPr>
          <w:rFonts w:ascii="Palatino Linotype" w:hAnsi="Palatino Linotype" w:cs="Arial"/>
        </w:rPr>
        <w:t xml:space="preserve"> </w:t>
      </w:r>
      <w:r w:rsidR="00B1194E" w:rsidRPr="00B1194E">
        <w:rPr>
          <w:rFonts w:ascii="Palatino Linotype" w:hAnsi="Palatino Linotype" w:cs="Arial"/>
          <w:b/>
          <w:bCs/>
          <w:szCs w:val="20"/>
        </w:rPr>
        <w:t>Organismo Público Descentralizado para la Prestación de Los Servicios de Agua Potable Alcantarillado y Saneamiento del Municipio de Metepec</w:t>
      </w:r>
      <w:r w:rsidR="00B1194E">
        <w:rPr>
          <w:rFonts w:ascii="Palatino Linotype" w:hAnsi="Palatino Linotype" w:cs="Arial"/>
          <w:b/>
          <w:bCs/>
          <w:szCs w:val="20"/>
        </w:rPr>
        <w:t xml:space="preserve">, </w:t>
      </w:r>
      <w:r w:rsidR="00B1194E">
        <w:rPr>
          <w:rFonts w:ascii="Palatino Linotype" w:hAnsi="Palatino Linotype" w:cs="Arial"/>
          <w:szCs w:val="20"/>
        </w:rPr>
        <w:t xml:space="preserve">en lo subsecuente </w:t>
      </w:r>
      <w:r w:rsidR="00B1194E">
        <w:rPr>
          <w:rFonts w:ascii="Palatino Linotype" w:hAnsi="Palatino Linotype" w:cs="Arial"/>
          <w:b/>
          <w:bCs/>
          <w:szCs w:val="20"/>
        </w:rPr>
        <w:t xml:space="preserve">El Sujeto Obligado, </w:t>
      </w:r>
      <w:r w:rsidR="00B1194E">
        <w:rPr>
          <w:rFonts w:ascii="Palatino Linotype" w:hAnsi="Palatino Linotype" w:cs="Arial"/>
          <w:szCs w:val="20"/>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15D63CFE" w14:textId="4FED0256" w:rsidR="00EC5B99" w:rsidRPr="000E0101" w:rsidRDefault="00DB322C" w:rsidP="00EC5B99">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E50E67">
        <w:rPr>
          <w:rFonts w:ascii="Palatino Linotype" w:hAnsi="Palatino Linotype" w:cs="Arial"/>
          <w:sz w:val="24"/>
        </w:rPr>
        <w:t>s</w:t>
      </w:r>
      <w:r w:rsidR="001F43EA">
        <w:rPr>
          <w:rFonts w:ascii="Palatino Linotype" w:hAnsi="Palatino Linotype" w:cs="Arial"/>
          <w:sz w:val="24"/>
        </w:rPr>
        <w:t xml:space="preserve"> </w:t>
      </w:r>
      <w:r w:rsidR="00EC5B99">
        <w:rPr>
          <w:rFonts w:ascii="Palatino Linotype" w:hAnsi="Palatino Linotype" w:cs="Arial"/>
          <w:sz w:val="24"/>
        </w:rPr>
        <w:t xml:space="preserve">dieciocho </w:t>
      </w:r>
      <w:r w:rsidR="00870EB4">
        <w:rPr>
          <w:rFonts w:ascii="Palatino Linotype" w:hAnsi="Palatino Linotype" w:cs="Arial"/>
          <w:sz w:val="24"/>
        </w:rPr>
        <w:t xml:space="preserve">de enero </w:t>
      </w:r>
      <w:r w:rsidR="00EC5B99">
        <w:rPr>
          <w:rFonts w:ascii="Palatino Linotype" w:hAnsi="Palatino Linotype" w:cs="Arial"/>
          <w:sz w:val="24"/>
        </w:rPr>
        <w:t xml:space="preserve">y tres de febrero de dos mil veintidós, </w:t>
      </w:r>
      <w:r w:rsidR="00EC5B99">
        <w:rPr>
          <w:rFonts w:ascii="Palatino Linotype" w:hAnsi="Palatino Linotype" w:cs="Arial"/>
          <w:b/>
          <w:bCs/>
          <w:sz w:val="24"/>
        </w:rPr>
        <w:t xml:space="preserve">El Recurrente, </w:t>
      </w:r>
      <w:r w:rsidR="00EC5B99">
        <w:rPr>
          <w:rFonts w:ascii="Palatino Linotype" w:hAnsi="Palatino Linotype" w:cs="Arial"/>
          <w:sz w:val="24"/>
        </w:rPr>
        <w:t xml:space="preserve">presentó a través del Sistema de Acceso a la Información Mexiquense </w:t>
      </w:r>
      <w:r w:rsidR="00EC5B99" w:rsidRPr="00D3218F">
        <w:rPr>
          <w:rFonts w:ascii="Palatino Linotype" w:hAnsi="Palatino Linotype" w:cs="Arial"/>
          <w:sz w:val="24"/>
        </w:rPr>
        <w:t xml:space="preserve"> (</w:t>
      </w:r>
      <w:r w:rsidR="00EC5B99" w:rsidRPr="00D3218F">
        <w:rPr>
          <w:rFonts w:ascii="Palatino Linotype" w:hAnsi="Palatino Linotype" w:cs="Arial"/>
          <w:b/>
          <w:sz w:val="24"/>
        </w:rPr>
        <w:t>SAIMEX)</w:t>
      </w:r>
      <w:r w:rsidR="00EC5B99" w:rsidRPr="00D3218F">
        <w:rPr>
          <w:rFonts w:ascii="Palatino Linotype" w:hAnsi="Palatino Linotype" w:cs="Arial"/>
          <w:sz w:val="24"/>
        </w:rPr>
        <w:t xml:space="preserve"> ante </w:t>
      </w:r>
      <w:r w:rsidR="00EC5B99" w:rsidRPr="00D3218F">
        <w:rPr>
          <w:rFonts w:ascii="Palatino Linotype" w:hAnsi="Palatino Linotype" w:cs="Arial"/>
          <w:b/>
          <w:sz w:val="24"/>
        </w:rPr>
        <w:t>El Sujeto Obligado</w:t>
      </w:r>
      <w:r w:rsidR="00EC5B99" w:rsidRPr="00D3218F">
        <w:rPr>
          <w:rFonts w:ascii="Palatino Linotype" w:hAnsi="Palatino Linotype" w:cs="Arial"/>
          <w:sz w:val="24"/>
        </w:rPr>
        <w:t xml:space="preserve">, las solicitudes de acceso a la información pública, registradas bajo los números de </w:t>
      </w:r>
      <w:r w:rsidR="00EC5B99" w:rsidRPr="00124807">
        <w:rPr>
          <w:rFonts w:ascii="Palatino Linotype" w:hAnsi="Palatino Linotype" w:cs="Arial"/>
          <w:sz w:val="24"/>
        </w:rPr>
        <w:t>expediente</w:t>
      </w:r>
      <w:r w:rsidR="00EC5B99">
        <w:rPr>
          <w:rFonts w:ascii="Palatino Linotype" w:hAnsi="Palatino Linotype" w:cs="Arial"/>
          <w:sz w:val="24"/>
        </w:rPr>
        <w:t xml:space="preserve"> </w:t>
      </w:r>
      <w:r w:rsidR="00EC5B99" w:rsidRPr="006E1BA4">
        <w:rPr>
          <w:rFonts w:ascii="Palatino Linotype" w:hAnsi="Palatino Linotype"/>
          <w:b/>
          <w:bCs/>
          <w:color w:val="000000"/>
        </w:rPr>
        <w:t xml:space="preserve">00015/OASMETEPEC/IP/2022, 00010/OASMETEPEC/IP/2022, </w:t>
      </w:r>
      <w:r w:rsidR="00EC5B99" w:rsidRPr="006E1BA4">
        <w:rPr>
          <w:rFonts w:ascii="Palatino Linotype" w:hAnsi="Palatino Linotype"/>
          <w:b/>
          <w:bCs/>
          <w:color w:val="000000"/>
        </w:rPr>
        <w:lastRenderedPageBreak/>
        <w:t>00012/OASMETEPEC/IP/2022, 00011/OASMETEPEC/IP/2022, 00013/OASMETEPEC/IP/2022, 00014/OASMETEPEC/IP/2022, 00022/OASMETEPEC/IP/2022,</w:t>
      </w:r>
      <w:r w:rsidR="00EC5B99">
        <w:rPr>
          <w:rFonts w:ascii="Palatino Linotype" w:hAnsi="Palatino Linotype"/>
          <w:b/>
          <w:bCs/>
          <w:color w:val="000000"/>
        </w:rPr>
        <w:t xml:space="preserve"> </w:t>
      </w:r>
      <w:r w:rsidR="00EC5B99" w:rsidRPr="000E0101">
        <w:rPr>
          <w:rFonts w:ascii="Palatino Linotype" w:hAnsi="Palatino Linotype" w:cs="Arial"/>
          <w:sz w:val="24"/>
        </w:rPr>
        <w:t xml:space="preserve">mediante las cuales solicitó información en el tenor siguiente: </w:t>
      </w:r>
    </w:p>
    <w:p w14:paraId="73A15DF8" w14:textId="604667C7" w:rsidR="00657CF8" w:rsidRPr="00EC5B99" w:rsidRDefault="00657CF8" w:rsidP="00763935">
      <w:pPr>
        <w:spacing w:before="240" w:line="360" w:lineRule="auto"/>
        <w:jc w:val="both"/>
        <w:rPr>
          <w:rFonts w:ascii="Palatino Linotype" w:hAnsi="Palatino Linotype"/>
          <w:b/>
          <w:bCs/>
          <w:color w:val="000000"/>
          <w:sz w:val="24"/>
          <w:szCs w:val="24"/>
        </w:rPr>
      </w:pPr>
      <w:bookmarkStart w:id="2" w:name="_Hlk103100914"/>
      <w:r w:rsidRPr="00EC5B99">
        <w:rPr>
          <w:rFonts w:ascii="Palatino Linotype" w:hAnsi="Palatino Linotype"/>
          <w:b/>
          <w:bCs/>
          <w:color w:val="000000"/>
          <w:sz w:val="24"/>
          <w:szCs w:val="24"/>
        </w:rPr>
        <w:t>00015/OASMETEPEC/IP/2022</w:t>
      </w:r>
    </w:p>
    <w:p w14:paraId="0E596EE2" w14:textId="7340A399" w:rsidR="00B1194E" w:rsidRPr="00657CF8" w:rsidRDefault="00657CF8" w:rsidP="00657CF8">
      <w:pPr>
        <w:pStyle w:val="Citas"/>
        <w:rPr>
          <w:b/>
          <w:bCs/>
        </w:rPr>
      </w:pPr>
      <w:r>
        <w:t>“Se requiere conocer si en su institución se le paga por honorarios alguien de nombre "Rodrigo Chávez". A su vez, se requiere copia de su contrato y recurso pagado al individuo en mención</w:t>
      </w:r>
      <w:proofErr w:type="gramStart"/>
      <w:r>
        <w:t>.”</w:t>
      </w:r>
      <w:r>
        <w:rPr>
          <w:b/>
          <w:bCs/>
        </w:rPr>
        <w:t>[</w:t>
      </w:r>
      <w:proofErr w:type="gramEnd"/>
      <w:r>
        <w:rPr>
          <w:b/>
          <w:bCs/>
        </w:rPr>
        <w:t>Sic]</w:t>
      </w:r>
    </w:p>
    <w:p w14:paraId="67307DD3" w14:textId="198FE835" w:rsidR="00657CF8" w:rsidRPr="00EC5B99" w:rsidRDefault="00657CF8" w:rsidP="00657CF8">
      <w:pPr>
        <w:spacing w:before="240" w:line="360" w:lineRule="auto"/>
        <w:jc w:val="both"/>
        <w:rPr>
          <w:rFonts w:ascii="Palatino Linotype" w:hAnsi="Palatino Linotype"/>
          <w:b/>
          <w:bCs/>
          <w:color w:val="000000"/>
          <w:sz w:val="24"/>
          <w:szCs w:val="24"/>
        </w:rPr>
      </w:pPr>
      <w:r w:rsidRPr="00EC5B99">
        <w:rPr>
          <w:rFonts w:ascii="Palatino Linotype" w:hAnsi="Palatino Linotype"/>
          <w:b/>
          <w:bCs/>
          <w:color w:val="000000"/>
          <w:sz w:val="24"/>
          <w:szCs w:val="24"/>
        </w:rPr>
        <w:t>00010/OASMETEPEC/IP/2022</w:t>
      </w:r>
    </w:p>
    <w:p w14:paraId="27E76DD8" w14:textId="067B36B3" w:rsidR="00657CF8" w:rsidRDefault="00657CF8" w:rsidP="00657CF8">
      <w:pPr>
        <w:pStyle w:val="Citas"/>
      </w:pPr>
      <w:r>
        <w:t>“Se requiere el listado de todo el personal laborando en el OPDAPAS durante la segunda quincena de enero de 2022.”</w:t>
      </w:r>
    </w:p>
    <w:p w14:paraId="14F7F04E" w14:textId="249E1ADA" w:rsidR="001F43EA" w:rsidRPr="00EC5B99" w:rsidRDefault="001F43EA" w:rsidP="001F43EA">
      <w:pPr>
        <w:spacing w:before="240" w:line="360" w:lineRule="auto"/>
        <w:jc w:val="both"/>
        <w:rPr>
          <w:rFonts w:ascii="Palatino Linotype" w:hAnsi="Palatino Linotype"/>
          <w:b/>
          <w:bCs/>
          <w:color w:val="000000"/>
          <w:sz w:val="24"/>
          <w:szCs w:val="24"/>
        </w:rPr>
      </w:pPr>
      <w:r w:rsidRPr="00EC5B99">
        <w:rPr>
          <w:rFonts w:ascii="Palatino Linotype" w:hAnsi="Palatino Linotype"/>
          <w:b/>
          <w:bCs/>
          <w:color w:val="000000"/>
          <w:sz w:val="24"/>
          <w:szCs w:val="24"/>
        </w:rPr>
        <w:t>00012/OASMETEPEC/IP/2022</w:t>
      </w:r>
    </w:p>
    <w:p w14:paraId="6E8E1260" w14:textId="529B8206" w:rsidR="001F43EA" w:rsidRPr="001F43EA" w:rsidRDefault="001F43EA" w:rsidP="001F43EA">
      <w:pPr>
        <w:pStyle w:val="Citas"/>
        <w:rPr>
          <w:b/>
          <w:bCs/>
        </w:rPr>
      </w:pPr>
      <w:r>
        <w:t xml:space="preserve">“Se requiere conocer si en su institución labora alguien de nombre "Rodrigo Chávez". A su vez, se requiere copia de su nombramiento, área de adscripción, cargo que desempeña, remuneración mensual bruta y neta, sitio donde presta sus servicios.” </w:t>
      </w:r>
      <w:r>
        <w:rPr>
          <w:b/>
          <w:bCs/>
        </w:rPr>
        <w:t>[Sic]</w:t>
      </w:r>
    </w:p>
    <w:p w14:paraId="05C1A2F5" w14:textId="77777777" w:rsidR="00EC5B99" w:rsidRDefault="00EC5B99" w:rsidP="00763935">
      <w:pPr>
        <w:spacing w:before="240" w:line="360" w:lineRule="auto"/>
        <w:jc w:val="both"/>
        <w:rPr>
          <w:rFonts w:ascii="Palatino Linotype" w:hAnsi="Palatino Linotype"/>
          <w:b/>
          <w:bCs/>
          <w:color w:val="000000"/>
          <w:sz w:val="24"/>
          <w:szCs w:val="24"/>
        </w:rPr>
      </w:pPr>
    </w:p>
    <w:p w14:paraId="2B1A6138" w14:textId="77777777" w:rsidR="00EC5B99" w:rsidRDefault="00EC5B99" w:rsidP="00763935">
      <w:pPr>
        <w:spacing w:before="240" w:line="360" w:lineRule="auto"/>
        <w:jc w:val="both"/>
        <w:rPr>
          <w:rFonts w:ascii="Palatino Linotype" w:hAnsi="Palatino Linotype"/>
          <w:b/>
          <w:bCs/>
          <w:color w:val="000000"/>
          <w:sz w:val="24"/>
          <w:szCs w:val="24"/>
        </w:rPr>
      </w:pPr>
    </w:p>
    <w:p w14:paraId="10D3D9D5" w14:textId="70954F91" w:rsidR="001F43EA" w:rsidRPr="00EC5B99" w:rsidRDefault="001F43EA" w:rsidP="00763935">
      <w:pPr>
        <w:spacing w:before="240" w:line="360" w:lineRule="auto"/>
        <w:jc w:val="both"/>
        <w:rPr>
          <w:rFonts w:ascii="Verdana" w:hAnsi="Verdana"/>
          <w:color w:val="000000"/>
          <w:sz w:val="24"/>
          <w:szCs w:val="24"/>
        </w:rPr>
      </w:pPr>
      <w:r w:rsidRPr="00EC5B99">
        <w:rPr>
          <w:rFonts w:ascii="Palatino Linotype" w:hAnsi="Palatino Linotype"/>
          <w:b/>
          <w:bCs/>
          <w:color w:val="000000"/>
          <w:sz w:val="24"/>
          <w:szCs w:val="24"/>
        </w:rPr>
        <w:lastRenderedPageBreak/>
        <w:t>00011/OASMETEPEC/IP/2022</w:t>
      </w:r>
    </w:p>
    <w:p w14:paraId="21698751" w14:textId="1C8D3B92" w:rsidR="001F43EA" w:rsidRPr="00881B41" w:rsidRDefault="00881B41" w:rsidP="00881B41">
      <w:pPr>
        <w:pStyle w:val="Citas"/>
        <w:rPr>
          <w:b/>
          <w:bCs/>
        </w:rPr>
      </w:pPr>
      <w:r>
        <w:t>“Se requiere conocer si en su institución labora alguien de nombre "</w:t>
      </w:r>
      <w:proofErr w:type="spellStart"/>
      <w:r w:rsidR="00082D55">
        <w:t>xxxx</w:t>
      </w:r>
      <w:proofErr w:type="spellEnd"/>
      <w:r w:rsidR="00082D55">
        <w:t xml:space="preserve"> </w:t>
      </w:r>
      <w:proofErr w:type="spellStart"/>
      <w:r w:rsidR="00082D55">
        <w:t>xxxxxx</w:t>
      </w:r>
      <w:proofErr w:type="spellEnd"/>
      <w:r>
        <w:t xml:space="preserve">". A su vez, se requiere copia de su nombramiento, área de adscripción, cargo que desempeña, remuneración mensual bruta y neta, sitio donde presta sus servicios.” </w:t>
      </w:r>
      <w:r>
        <w:rPr>
          <w:b/>
          <w:bCs/>
        </w:rPr>
        <w:t>[Sic]</w:t>
      </w:r>
    </w:p>
    <w:p w14:paraId="3F8EED60" w14:textId="77777777" w:rsidR="00DD4D67" w:rsidRPr="00EC5B99" w:rsidRDefault="00DD4D67" w:rsidP="00DD4D67">
      <w:pPr>
        <w:spacing w:before="240" w:line="360" w:lineRule="auto"/>
        <w:jc w:val="both"/>
        <w:rPr>
          <w:rFonts w:ascii="Verdana" w:hAnsi="Verdana"/>
          <w:color w:val="000000"/>
          <w:sz w:val="24"/>
          <w:szCs w:val="24"/>
        </w:rPr>
      </w:pPr>
      <w:r w:rsidRPr="00EC5B99">
        <w:rPr>
          <w:rFonts w:ascii="Palatino Linotype" w:hAnsi="Palatino Linotype"/>
          <w:b/>
          <w:bCs/>
          <w:color w:val="000000"/>
          <w:sz w:val="24"/>
          <w:szCs w:val="24"/>
        </w:rPr>
        <w:t>00013/OASMETEPEC/IP/2022</w:t>
      </w:r>
    </w:p>
    <w:p w14:paraId="4FE386C9" w14:textId="1FE45B54" w:rsidR="00657CF8" w:rsidRPr="00F40FF1" w:rsidRDefault="00F40FF1" w:rsidP="00F40FF1">
      <w:pPr>
        <w:pStyle w:val="Citas"/>
        <w:rPr>
          <w:b/>
          <w:bCs/>
          <w:sz w:val="24"/>
        </w:rPr>
      </w:pPr>
      <w:r>
        <w:t>“Se requiere conocer si en su institución labora alguien de nombre "</w:t>
      </w:r>
      <w:proofErr w:type="spellStart"/>
      <w:r w:rsidR="00082D55">
        <w:t>xxxxx</w:t>
      </w:r>
      <w:proofErr w:type="spellEnd"/>
      <w:r w:rsidR="00082D55">
        <w:t xml:space="preserve"> </w:t>
      </w:r>
      <w:proofErr w:type="spellStart"/>
      <w:r w:rsidR="00082D55">
        <w:t>xxxxx</w:t>
      </w:r>
      <w:proofErr w:type="spellEnd"/>
      <w:r>
        <w:t xml:space="preserve">". A su vez, se requiere copia de su nombramiento, área de adscripción, cargo que desempeña, remuneración mensual bruta y neta, sitio donde presta sus servicios.” </w:t>
      </w:r>
      <w:r>
        <w:rPr>
          <w:b/>
          <w:bCs/>
        </w:rPr>
        <w:t>[Sic]</w:t>
      </w:r>
    </w:p>
    <w:p w14:paraId="693544A1" w14:textId="20CFA57D" w:rsidR="00DD4D67" w:rsidRPr="00EC5B99" w:rsidRDefault="00DD4D67" w:rsidP="00DD4D67">
      <w:pPr>
        <w:spacing w:before="240" w:line="360" w:lineRule="auto"/>
        <w:jc w:val="both"/>
        <w:rPr>
          <w:rFonts w:ascii="Verdana" w:hAnsi="Verdana"/>
          <w:color w:val="000000"/>
          <w:sz w:val="24"/>
          <w:szCs w:val="24"/>
        </w:rPr>
      </w:pPr>
      <w:r w:rsidRPr="00EC5B99">
        <w:rPr>
          <w:rFonts w:ascii="Palatino Linotype" w:hAnsi="Palatino Linotype"/>
          <w:b/>
          <w:bCs/>
          <w:color w:val="000000"/>
          <w:sz w:val="24"/>
          <w:szCs w:val="24"/>
        </w:rPr>
        <w:t>00014/OASMETEPEC/IP/2022</w:t>
      </w:r>
    </w:p>
    <w:p w14:paraId="70A3B2A6" w14:textId="387E4543" w:rsidR="00F40FF1" w:rsidRPr="00DD4D67" w:rsidRDefault="00DD4D67" w:rsidP="00DD4D67">
      <w:pPr>
        <w:pStyle w:val="Citas"/>
        <w:rPr>
          <w:b/>
          <w:bCs/>
          <w:sz w:val="24"/>
        </w:rPr>
      </w:pPr>
      <w:r>
        <w:t xml:space="preserve">“Se requiere conocer si en su institución se le paga por honorarios alguien de nombre "Paris Millán". A su vez, se requiere copia de su contrato y recurso pagado al individuo en mención” </w:t>
      </w:r>
      <w:r>
        <w:rPr>
          <w:b/>
          <w:bCs/>
        </w:rPr>
        <w:t>[Sic]</w:t>
      </w:r>
    </w:p>
    <w:p w14:paraId="713F2FBD" w14:textId="44F72A2C" w:rsidR="00DD4D67" w:rsidRPr="00EC5B99" w:rsidRDefault="00DD4D67" w:rsidP="00DD4D67">
      <w:pPr>
        <w:spacing w:before="240" w:line="360" w:lineRule="auto"/>
        <w:jc w:val="both"/>
        <w:rPr>
          <w:rFonts w:ascii="Verdana" w:hAnsi="Verdana"/>
          <w:color w:val="000000"/>
          <w:sz w:val="24"/>
          <w:szCs w:val="24"/>
        </w:rPr>
      </w:pPr>
      <w:r w:rsidRPr="00EC5B99">
        <w:rPr>
          <w:rFonts w:ascii="Palatino Linotype" w:hAnsi="Palatino Linotype"/>
          <w:b/>
          <w:bCs/>
          <w:color w:val="000000"/>
          <w:sz w:val="24"/>
          <w:szCs w:val="24"/>
        </w:rPr>
        <w:t>00022/OASMETEPEC/IP/2022</w:t>
      </w:r>
    </w:p>
    <w:p w14:paraId="5878B92C" w14:textId="26F0445F" w:rsidR="00F40FF1" w:rsidRPr="00DD4D67" w:rsidRDefault="00DD4D67" w:rsidP="00DD4D67">
      <w:pPr>
        <w:pStyle w:val="Citas"/>
        <w:rPr>
          <w:b/>
          <w:bCs/>
          <w:sz w:val="24"/>
        </w:rPr>
      </w:pPr>
      <w:r>
        <w:t xml:space="preserve">“Solicito un listado de las y los servidores </w:t>
      </w:r>
      <w:proofErr w:type="spellStart"/>
      <w:r>
        <w:t>públicos</w:t>
      </w:r>
      <w:proofErr w:type="spellEnd"/>
      <w:r>
        <w:t xml:space="preserve"> que entraron en la </w:t>
      </w:r>
      <w:proofErr w:type="spellStart"/>
      <w:r>
        <w:t>administración</w:t>
      </w:r>
      <w:proofErr w:type="spellEnd"/>
      <w:r>
        <w:t xml:space="preserve"> 2022-2024” </w:t>
      </w:r>
      <w:r>
        <w:rPr>
          <w:b/>
          <w:bCs/>
        </w:rPr>
        <w:t>[Sic]</w:t>
      </w:r>
    </w:p>
    <w:bookmarkEnd w:id="2"/>
    <w:p w14:paraId="5951D0A7" w14:textId="0A249CF9"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EC5B99">
        <w:rPr>
          <w:rFonts w:ascii="Palatino Linotype" w:eastAsia="Times New Roman" w:hAnsi="Palatino Linotype" w:cs="Times New Roman"/>
          <w:sz w:val="24"/>
          <w:szCs w:val="24"/>
          <w:lang w:val="es-ES_tradnl" w:eastAsia="es-ES"/>
        </w:rPr>
        <w:t>siete</w:t>
      </w:r>
      <w:r w:rsidR="00763935">
        <w:rPr>
          <w:rFonts w:ascii="Palatino Linotype" w:eastAsia="Times New Roman" w:hAnsi="Palatino Linotype" w:cs="Times New Roman"/>
          <w:sz w:val="24"/>
          <w:szCs w:val="24"/>
          <w:lang w:val="es-ES_tradnl" w:eastAsia="es-ES"/>
        </w:rPr>
        <w:t xml:space="preserve"> casos.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609EE7EB" w14:textId="77777777" w:rsidR="00AF0EAC" w:rsidRDefault="00AF0EAC" w:rsidP="00AF0EAC">
      <w:pPr>
        <w:spacing w:line="360" w:lineRule="auto"/>
        <w:ind w:right="334"/>
        <w:jc w:val="both"/>
        <w:rPr>
          <w:rFonts w:ascii="Palatino Linotype" w:hAnsi="Palatino Linotype" w:cs="Arial"/>
          <w:b/>
          <w:sz w:val="28"/>
        </w:rPr>
      </w:pPr>
      <w:r>
        <w:rPr>
          <w:rFonts w:ascii="Palatino Linotype" w:hAnsi="Palatino Linotype" w:cs="Arial"/>
          <w:b/>
          <w:sz w:val="28"/>
        </w:rPr>
        <w:lastRenderedPageBreak/>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25993448" w14:textId="07524E45" w:rsidR="001D7B25" w:rsidRDefault="00AF0EAC" w:rsidP="001D7B25">
      <w:pPr>
        <w:spacing w:before="240" w:line="360" w:lineRule="auto"/>
        <w:jc w:val="both"/>
        <w:rPr>
          <w:rFonts w:ascii="Palatino Linotype" w:hAnsi="Palatino Linotype"/>
          <w:color w:val="000000"/>
          <w:sz w:val="24"/>
          <w:szCs w:val="24"/>
        </w:rPr>
      </w:pPr>
      <w:r w:rsidRPr="00C4131A">
        <w:rPr>
          <w:rFonts w:ascii="Palatino Linotype" w:hAnsi="Palatino Linotype" w:cs="Arial"/>
          <w:sz w:val="24"/>
          <w:szCs w:val="24"/>
        </w:rPr>
        <w:t xml:space="preserve">En fecha </w:t>
      </w:r>
      <w:r w:rsidR="001D7B25">
        <w:rPr>
          <w:rFonts w:ascii="Palatino Linotype" w:hAnsi="Palatino Linotype" w:cs="Arial"/>
          <w:sz w:val="24"/>
          <w:szCs w:val="24"/>
        </w:rPr>
        <w:t xml:space="preserve">tres de febrero de dos mil veintidós, </w:t>
      </w:r>
      <w:r w:rsidR="001D7B25">
        <w:rPr>
          <w:rFonts w:ascii="Palatino Linotype" w:hAnsi="Palatino Linotype" w:cs="Arial"/>
          <w:b/>
          <w:bCs/>
          <w:sz w:val="24"/>
          <w:szCs w:val="24"/>
        </w:rPr>
        <w:t xml:space="preserve">El Sujeto Obligado </w:t>
      </w:r>
      <w:r w:rsidR="001D7B25">
        <w:rPr>
          <w:rFonts w:ascii="Palatino Linotype" w:hAnsi="Palatino Linotype" w:cs="Arial"/>
          <w:sz w:val="24"/>
          <w:szCs w:val="24"/>
        </w:rPr>
        <w:t xml:space="preserve">solicitó aclaración a la solicitud de información </w:t>
      </w:r>
      <w:r w:rsidR="001D7B25" w:rsidRPr="00EC5B99">
        <w:rPr>
          <w:rFonts w:ascii="Palatino Linotype" w:hAnsi="Palatino Linotype"/>
          <w:b/>
          <w:bCs/>
          <w:color w:val="000000"/>
          <w:sz w:val="24"/>
          <w:szCs w:val="24"/>
        </w:rPr>
        <w:t>00022/OASMETEPEC/IP/2022</w:t>
      </w:r>
      <w:r w:rsidR="001D7B25">
        <w:rPr>
          <w:rFonts w:ascii="Palatino Linotype" w:hAnsi="Palatino Linotype"/>
          <w:b/>
          <w:bCs/>
          <w:color w:val="000000"/>
          <w:sz w:val="24"/>
          <w:szCs w:val="24"/>
        </w:rPr>
        <w:t xml:space="preserve">, </w:t>
      </w:r>
      <w:r w:rsidR="001D7B25">
        <w:rPr>
          <w:rFonts w:ascii="Palatino Linotype" w:hAnsi="Palatino Linotype"/>
          <w:color w:val="000000"/>
          <w:sz w:val="24"/>
          <w:szCs w:val="24"/>
        </w:rPr>
        <w:t>resultando de nuestro interés lo siguiente:</w:t>
      </w:r>
    </w:p>
    <w:p w14:paraId="7B915560" w14:textId="6B6263B1" w:rsidR="001D7B25" w:rsidRPr="001D7B25" w:rsidRDefault="001D7B25" w:rsidP="001D7B25">
      <w:pPr>
        <w:pStyle w:val="Citas"/>
      </w:pPr>
      <w:r w:rsidRPr="001D7B25">
        <w:t xml:space="preserve">“Con fundamento en el </w:t>
      </w:r>
      <w:proofErr w:type="spellStart"/>
      <w:r w:rsidRPr="001D7B25">
        <w:t>articulo</w:t>
      </w:r>
      <w:proofErr w:type="spellEnd"/>
      <w:r w:rsidRPr="001D7B25">
        <w:t xml:space="preserve"> 159 de la Ley de Transparencia y Acceso a la Información Pública del Estado de México y Municipios, se le requiere para que dentro del plazo de diez días hábiles realice lo siguiente:</w:t>
      </w:r>
    </w:p>
    <w:p w14:paraId="3897738A" w14:textId="182FA913" w:rsidR="001D7B25" w:rsidRPr="001D7B25" w:rsidRDefault="001D7B25" w:rsidP="001D7B25">
      <w:pPr>
        <w:pStyle w:val="Citas"/>
      </w:pPr>
      <w:r w:rsidRPr="001D7B25">
        <w:t xml:space="preserve">Estimado solicitante, en base a su solicitud 00022/OASMETEPEC/IP/2022 se pide sea más </w:t>
      </w:r>
      <w:proofErr w:type="spellStart"/>
      <w:r w:rsidRPr="001D7B25">
        <w:t>especifica</w:t>
      </w:r>
      <w:proofErr w:type="spellEnd"/>
      <w:r w:rsidRPr="001D7B25">
        <w:t>.</w:t>
      </w:r>
    </w:p>
    <w:p w14:paraId="7775F951" w14:textId="31D14B85" w:rsidR="001D7B25" w:rsidRPr="001D7B25" w:rsidRDefault="001D7B25" w:rsidP="001D7B25">
      <w:pPr>
        <w:pStyle w:val="Citas"/>
      </w:pPr>
      <w:r w:rsidRPr="001D7B25">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bCs/>
        </w:rPr>
        <w:t>[Sic]</w:t>
      </w:r>
      <w:r w:rsidRPr="001D7B25">
        <w:t xml:space="preserve"> </w:t>
      </w:r>
    </w:p>
    <w:p w14:paraId="3EF95761" w14:textId="77777777" w:rsidR="001D7B25" w:rsidRPr="001D7B25" w:rsidRDefault="001D7B25" w:rsidP="001D7B25">
      <w:pPr>
        <w:spacing w:before="240" w:line="360" w:lineRule="auto"/>
        <w:jc w:val="both"/>
        <w:rPr>
          <w:rFonts w:ascii="Verdana" w:hAnsi="Verdana"/>
          <w:color w:val="000000"/>
          <w:sz w:val="24"/>
          <w:szCs w:val="24"/>
        </w:rPr>
      </w:pPr>
    </w:p>
    <w:p w14:paraId="001D1A29" w14:textId="77777777" w:rsidR="00AF0EAC" w:rsidRPr="000256D8" w:rsidRDefault="00AF0EAC" w:rsidP="00AF0EAC">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5B6B851D" w14:textId="3216EA0D" w:rsidR="001D7B25" w:rsidRDefault="00AF0EAC" w:rsidP="00AF0EAC">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En </w:t>
      </w:r>
      <w:r w:rsidR="001D7B25">
        <w:rPr>
          <w:rFonts w:ascii="Palatino Linotype" w:hAnsi="Palatino Linotype" w:cs="Arial"/>
          <w:sz w:val="24"/>
        </w:rPr>
        <w:t xml:space="preserve">el expediente electrónico </w:t>
      </w:r>
      <w:r w:rsidR="001D7B25">
        <w:rPr>
          <w:rFonts w:ascii="Palatino Linotype" w:hAnsi="Palatino Linotype" w:cs="Arial"/>
          <w:b/>
          <w:bCs/>
          <w:sz w:val="24"/>
        </w:rPr>
        <w:t xml:space="preserve">SAIMEX </w:t>
      </w:r>
      <w:r w:rsidR="001D7B25">
        <w:rPr>
          <w:rFonts w:ascii="Palatino Linotype" w:hAnsi="Palatino Linotype" w:cs="Arial"/>
          <w:sz w:val="24"/>
        </w:rPr>
        <w:t xml:space="preserve">correspondiente a la solicitud de información </w:t>
      </w:r>
      <w:r w:rsidR="00053BEC">
        <w:rPr>
          <w:rFonts w:ascii="Palatino Linotype" w:hAnsi="Palatino Linotype" w:cs="Arial"/>
          <w:b/>
          <w:bCs/>
          <w:sz w:val="24"/>
        </w:rPr>
        <w:t xml:space="preserve">00022/OASMETEPEC/IP/2022 </w:t>
      </w:r>
      <w:r w:rsidR="00053BEC">
        <w:rPr>
          <w:rFonts w:ascii="Palatino Linotype" w:hAnsi="Palatino Linotype" w:cs="Arial"/>
          <w:sz w:val="24"/>
        </w:rPr>
        <w:t>se aprecia que el particular desahogo la solicitud de información formulada en los siguientes términos:</w:t>
      </w:r>
    </w:p>
    <w:p w14:paraId="341DC3B3" w14:textId="299F5D0B" w:rsidR="00053BEC" w:rsidRPr="00053BEC" w:rsidRDefault="00053BEC" w:rsidP="00053BEC">
      <w:pPr>
        <w:pStyle w:val="Citas"/>
        <w:rPr>
          <w:b/>
          <w:bCs/>
          <w:sz w:val="24"/>
        </w:rPr>
      </w:pPr>
      <w:r>
        <w:t xml:space="preserve">“solicito el documento digitalizado en </w:t>
      </w:r>
      <w:proofErr w:type="spellStart"/>
      <w:r>
        <w:t>pdf</w:t>
      </w:r>
      <w:proofErr w:type="spellEnd"/>
      <w:r>
        <w:t xml:space="preserve"> en donde consten las altas en </w:t>
      </w:r>
      <w:proofErr w:type="spellStart"/>
      <w:r>
        <w:t>nomina</w:t>
      </w:r>
      <w:proofErr w:type="spellEnd"/>
      <w:r>
        <w:t xml:space="preserve"> de las y los servidores públicos a partir del 1 de enero de 2022 a la fecha en que se contesta esta solicitud.” </w:t>
      </w:r>
      <w:r>
        <w:rPr>
          <w:b/>
          <w:bCs/>
        </w:rPr>
        <w:t>[Sic]</w:t>
      </w:r>
    </w:p>
    <w:p w14:paraId="6F1868B2" w14:textId="1675735F" w:rsidR="00053BEC" w:rsidRDefault="00053BEC" w:rsidP="00AF0EAC">
      <w:pPr>
        <w:spacing w:after="0" w:line="360" w:lineRule="auto"/>
        <w:jc w:val="both"/>
        <w:rPr>
          <w:rFonts w:ascii="Palatino Linotype" w:hAnsi="Palatino Linotype" w:cs="Arial"/>
          <w:sz w:val="24"/>
        </w:rPr>
      </w:pPr>
    </w:p>
    <w:p w14:paraId="50398E06" w14:textId="259D0189" w:rsidR="00DB322C" w:rsidRDefault="00053BEC" w:rsidP="00DB322C">
      <w:pPr>
        <w:spacing w:before="240" w:line="360" w:lineRule="auto"/>
        <w:jc w:val="both"/>
        <w:rPr>
          <w:rFonts w:ascii="Palatino Linotype" w:hAnsi="Palatino Linotype" w:cs="Arial"/>
          <w:b/>
          <w:sz w:val="28"/>
        </w:rPr>
      </w:pPr>
      <w:r>
        <w:rPr>
          <w:rFonts w:ascii="Palatino Linotype" w:hAnsi="Palatino Linotype" w:cs="Arial"/>
          <w:b/>
          <w:sz w:val="28"/>
        </w:rPr>
        <w:t>CUARTO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16AE1D66" w14:textId="7D83E3F0" w:rsidR="00053BEC"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B1083">
        <w:rPr>
          <w:rFonts w:ascii="Palatino Linotype" w:hAnsi="Palatino Linotype" w:cs="Arial"/>
        </w:rPr>
        <w:t>a las solici</w:t>
      </w:r>
      <w:r w:rsidR="005E04BC">
        <w:rPr>
          <w:rFonts w:ascii="Palatino Linotype" w:hAnsi="Palatino Linotype" w:cs="Arial"/>
        </w:rPr>
        <w:t>tudes de información, en fecha</w:t>
      </w:r>
      <w:r w:rsidR="00053BEC">
        <w:rPr>
          <w:rFonts w:ascii="Palatino Linotype" w:hAnsi="Palatino Linotype" w:cs="Arial"/>
        </w:rPr>
        <w:t>s nueve y veinticinco de febrero de dos mil veintidós, resultando de nuestro interés lo siguiente:</w:t>
      </w:r>
    </w:p>
    <w:p w14:paraId="45B3D6ED" w14:textId="09D54D1C" w:rsidR="00991058" w:rsidRPr="00A17DCF" w:rsidRDefault="00991058" w:rsidP="00DB322C">
      <w:pPr>
        <w:pStyle w:val="Prrafodelista"/>
        <w:spacing w:after="240" w:line="360" w:lineRule="auto"/>
        <w:ind w:left="0"/>
        <w:jc w:val="both"/>
        <w:rPr>
          <w:rFonts w:ascii="Palatino Linotype" w:hAnsi="Palatino Linotype"/>
          <w:b/>
          <w:bCs/>
          <w:color w:val="000000"/>
          <w:sz w:val="22"/>
          <w:szCs w:val="22"/>
        </w:rPr>
      </w:pPr>
      <w:r w:rsidRPr="00A17DCF">
        <w:rPr>
          <w:rFonts w:ascii="Palatino Linotype" w:hAnsi="Palatino Linotype"/>
          <w:b/>
          <w:bCs/>
          <w:color w:val="000000"/>
          <w:sz w:val="22"/>
          <w:szCs w:val="22"/>
        </w:rPr>
        <w:t xml:space="preserve">00015/OASMETEPEC/IP/2022, 00012/OASMETEPEC/IP/2022, 00011/OASMETEPEC/IP/2022, 00013/OASMETEPEC/IP/2022, 00014/OASMETEPEC/IP/2022 </w:t>
      </w:r>
    </w:p>
    <w:p w14:paraId="5337728E" w14:textId="3587FD55" w:rsidR="00991058" w:rsidRPr="00335CA7" w:rsidRDefault="00991058" w:rsidP="00335CA7">
      <w:pPr>
        <w:pStyle w:val="Citas"/>
      </w:pPr>
      <w:r w:rsidRPr="00335CA7">
        <w:t xml:space="preserve">“En </w:t>
      </w:r>
      <w:r w:rsidR="00335CA7" w:rsidRPr="00053BEC">
        <w:t>respuesta a la solicitud recibida, nos permitimos hacer de su conocimiento que con fundamento en el artículo 53, Fracciones: II, V y VI de la Ley de Transparencia y Acceso a la Información Pública del Estado de México y Municipios, le</w:t>
      </w:r>
      <w:r w:rsidR="00335CA7" w:rsidRPr="00335CA7">
        <w:t xml:space="preserve"> contestamos que:</w:t>
      </w:r>
    </w:p>
    <w:p w14:paraId="3D0E7F45" w14:textId="69DC0707" w:rsidR="00335CA7" w:rsidRPr="00335CA7" w:rsidRDefault="00335CA7" w:rsidP="00335CA7">
      <w:pPr>
        <w:pStyle w:val="Citas"/>
      </w:pPr>
      <w:r w:rsidRPr="00335CA7">
        <w:lastRenderedPageBreak/>
        <w:t xml:space="preserve">En respuesta a su solicitud con </w:t>
      </w:r>
      <w:r w:rsidRPr="00053BEC">
        <w:t xml:space="preserve">número de folio 00015/OASMETEPEC/IP2022, se adjunta Acta de la Primera Sesión Extraordinaria del Comité de Transparencia del OPDAPAS de </w:t>
      </w:r>
      <w:proofErr w:type="gramStart"/>
      <w:r w:rsidRPr="00053BEC">
        <w:t>Metepec,,</w:t>
      </w:r>
      <w:proofErr w:type="gramEnd"/>
      <w:r w:rsidRPr="00053BEC">
        <w:t xml:space="preserve"> donde se acuerda la inexistencia de la información</w:t>
      </w:r>
      <w:r w:rsidRPr="00335CA7">
        <w:t xml:space="preserve">” </w:t>
      </w:r>
      <w:r w:rsidRPr="00335CA7">
        <w:rPr>
          <w:b/>
          <w:bCs/>
        </w:rPr>
        <w:t>[Sic]</w:t>
      </w:r>
    </w:p>
    <w:p w14:paraId="66FAAA8A" w14:textId="6F364E18" w:rsidR="00335CA7" w:rsidRPr="005E04BC" w:rsidRDefault="00335CA7" w:rsidP="00335CA7">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manera complementaria en los expedientes electrónicos de las solicitudes de información </w:t>
      </w:r>
      <w:r w:rsidRPr="006E1BA4">
        <w:rPr>
          <w:rFonts w:ascii="Palatino Linotype" w:hAnsi="Palatino Linotype"/>
          <w:b/>
          <w:bCs/>
          <w:color w:val="000000"/>
          <w:sz w:val="22"/>
          <w:szCs w:val="22"/>
        </w:rPr>
        <w:t>00015/OASMETEPEC/IP/2022, 00012/OASMETEPEC/IP/2022, 00011/OASMETEPEC/IP/2022, 00013/OASMETEPEC/IP/2022, 00014/OASMETEPEC/IP/</w:t>
      </w:r>
      <w:r w:rsidR="00526928" w:rsidRPr="006E1BA4">
        <w:rPr>
          <w:rFonts w:ascii="Palatino Linotype" w:hAnsi="Palatino Linotype"/>
          <w:b/>
          <w:bCs/>
          <w:color w:val="000000"/>
          <w:sz w:val="22"/>
          <w:szCs w:val="22"/>
        </w:rPr>
        <w:t>2022,</w:t>
      </w:r>
      <w:r w:rsidR="00526928">
        <w:rPr>
          <w:rFonts w:ascii="Palatino Linotype" w:hAnsi="Palatino Linotype"/>
          <w:b/>
          <w:bCs/>
          <w:color w:val="000000"/>
          <w:sz w:val="20"/>
          <w:szCs w:val="20"/>
        </w:rPr>
        <w:t xml:space="preserve"> </w:t>
      </w:r>
      <w:r w:rsidR="00526928" w:rsidRPr="00526928">
        <w:rPr>
          <w:rFonts w:ascii="Palatino Linotype" w:hAnsi="Palatino Linotype" w:cs="Arial"/>
          <w:b/>
          <w:bCs/>
          <w:lang w:val="es-MX"/>
        </w:rPr>
        <w:t>El</w:t>
      </w:r>
      <w:r>
        <w:rPr>
          <w:rFonts w:ascii="Palatino Linotype" w:hAnsi="Palatino Linotype" w:cs="Arial"/>
          <w:b/>
          <w:bCs/>
          <w:lang w:val="es-MX"/>
        </w:rPr>
        <w:t xml:space="preserve"> Sujeto Obligado </w:t>
      </w:r>
      <w:r>
        <w:rPr>
          <w:rFonts w:ascii="Palatino Linotype" w:hAnsi="Palatino Linotype" w:cs="Arial"/>
          <w:lang w:val="es-MX"/>
        </w:rPr>
        <w:t xml:space="preserve">adjuntó el documento electrónico </w:t>
      </w:r>
      <w:r>
        <w:rPr>
          <w:rFonts w:ascii="Palatino Linotype" w:hAnsi="Palatino Linotype" w:cs="Arial"/>
          <w:b/>
          <w:lang w:val="es-MX"/>
        </w:rPr>
        <w:t xml:space="preserve">“acta primer sesión extraordinaria Comité de transparencia.pdf”, </w:t>
      </w:r>
      <w:r>
        <w:rPr>
          <w:rFonts w:ascii="Palatino Linotype" w:hAnsi="Palatino Linotype" w:cs="Arial"/>
          <w:lang w:val="es-MX"/>
        </w:rPr>
        <w:t xml:space="preserve">soporte documental que será materia de análisis en el considerando respectivo. </w:t>
      </w:r>
    </w:p>
    <w:p w14:paraId="5E771F99" w14:textId="093729F7" w:rsidR="00991058" w:rsidRDefault="00991058" w:rsidP="00DB322C">
      <w:pPr>
        <w:pStyle w:val="Prrafodelista"/>
        <w:spacing w:after="240" w:line="360" w:lineRule="auto"/>
        <w:ind w:left="0"/>
        <w:jc w:val="both"/>
        <w:rPr>
          <w:rFonts w:ascii="Palatino Linotype" w:hAnsi="Palatino Linotype"/>
          <w:b/>
          <w:bCs/>
          <w:color w:val="000000"/>
          <w:lang w:val="es-MX"/>
        </w:rPr>
      </w:pPr>
    </w:p>
    <w:p w14:paraId="14E9F00B" w14:textId="10A0B72C" w:rsidR="00991058" w:rsidRPr="00A17DCF" w:rsidRDefault="00991058" w:rsidP="00DB322C">
      <w:pPr>
        <w:pStyle w:val="Prrafodelista"/>
        <w:spacing w:after="240" w:line="360" w:lineRule="auto"/>
        <w:ind w:left="0"/>
        <w:jc w:val="both"/>
        <w:rPr>
          <w:rFonts w:ascii="Palatino Linotype" w:hAnsi="Palatino Linotype"/>
          <w:b/>
          <w:bCs/>
          <w:color w:val="000000"/>
          <w:sz w:val="22"/>
          <w:szCs w:val="22"/>
          <w:lang w:val="en-US"/>
        </w:rPr>
      </w:pPr>
      <w:r w:rsidRPr="00A17DCF">
        <w:rPr>
          <w:rFonts w:ascii="Palatino Linotype" w:hAnsi="Palatino Linotype"/>
          <w:b/>
          <w:bCs/>
          <w:color w:val="000000"/>
          <w:sz w:val="22"/>
          <w:szCs w:val="22"/>
          <w:lang w:val="en-US"/>
        </w:rPr>
        <w:t>00010/OASMETEPEC/IP/2022</w:t>
      </w:r>
      <w:r w:rsidR="008B3D06">
        <w:rPr>
          <w:rFonts w:ascii="Palatino Linotype" w:hAnsi="Palatino Linotype"/>
          <w:b/>
          <w:bCs/>
          <w:color w:val="000000"/>
          <w:sz w:val="22"/>
          <w:szCs w:val="22"/>
          <w:lang w:val="en-US"/>
        </w:rPr>
        <w:t xml:space="preserve"> y </w:t>
      </w:r>
      <w:r w:rsidRPr="00A17DCF">
        <w:rPr>
          <w:rFonts w:ascii="Palatino Linotype" w:hAnsi="Palatino Linotype"/>
          <w:b/>
          <w:bCs/>
          <w:color w:val="000000"/>
          <w:sz w:val="22"/>
          <w:szCs w:val="22"/>
          <w:lang w:val="en-US"/>
        </w:rPr>
        <w:t>00022/OASMETEPEC/IP/2022</w:t>
      </w:r>
    </w:p>
    <w:p w14:paraId="7B6D57E4" w14:textId="28DEE369" w:rsidR="00335CA7" w:rsidRPr="00A17DCF" w:rsidRDefault="00A17DCF" w:rsidP="00A17DCF">
      <w:pPr>
        <w:pStyle w:val="Citas"/>
      </w:pPr>
      <w:r w:rsidRPr="00A17DCF">
        <w:t>“En respuesta a la solicitud recibida, nos permitimos hacer de su conocimiento que con fundamento en el artículo 53, Fracciones: II, V y VI de la Ley de Transparencia y Acceso a la Información Pública del Estado de México y Municipios, le contestamos que:</w:t>
      </w:r>
    </w:p>
    <w:p w14:paraId="78FC9FA4" w14:textId="61EC0987" w:rsidR="008B3D06" w:rsidRPr="008B3D06" w:rsidRDefault="00A17DCF" w:rsidP="00C16A0B">
      <w:pPr>
        <w:pStyle w:val="Citas"/>
      </w:pPr>
      <w:r w:rsidRPr="00A17DCF">
        <w:t xml:space="preserve">SE ANEXA RESPUESTA A LA SOLICITUD 00010/OASMETEPEC/IP2022” </w:t>
      </w:r>
      <w:r>
        <w:rPr>
          <w:b/>
          <w:bCs/>
        </w:rPr>
        <w:t>[Sic]</w:t>
      </w:r>
    </w:p>
    <w:p w14:paraId="355E4B84" w14:textId="5448D524" w:rsidR="00991058" w:rsidRPr="00A17DCF" w:rsidRDefault="00A17DC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Adicionalmente, en los expedientes electrónicos en cita, </w:t>
      </w:r>
      <w:r>
        <w:rPr>
          <w:rFonts w:ascii="Palatino Linotype" w:hAnsi="Palatino Linotype" w:cs="Arial"/>
          <w:b/>
          <w:bCs/>
          <w:lang w:val="es-MX"/>
        </w:rPr>
        <w:t xml:space="preserve">El Sujeto Obligado </w:t>
      </w:r>
      <w:r>
        <w:rPr>
          <w:rFonts w:ascii="Palatino Linotype" w:hAnsi="Palatino Linotype" w:cs="Arial"/>
          <w:lang w:val="es-MX"/>
        </w:rPr>
        <w:t xml:space="preserve">adjuntó los documentos electrónicos </w:t>
      </w:r>
      <w:r>
        <w:rPr>
          <w:rFonts w:ascii="Palatino Linotype" w:hAnsi="Palatino Linotype" w:cs="Arial"/>
          <w:b/>
          <w:bCs/>
          <w:lang w:val="es-MX"/>
        </w:rPr>
        <w:t xml:space="preserve">“RESPUESTA 10.pdf” </w:t>
      </w:r>
      <w:r>
        <w:rPr>
          <w:rFonts w:ascii="Palatino Linotype" w:hAnsi="Palatino Linotype" w:cs="Arial"/>
          <w:lang w:val="es-MX"/>
        </w:rPr>
        <w:t xml:space="preserve">y </w:t>
      </w:r>
      <w:r>
        <w:rPr>
          <w:rFonts w:ascii="Palatino Linotype" w:hAnsi="Palatino Linotype" w:cs="Arial"/>
          <w:b/>
          <w:bCs/>
          <w:lang w:val="es-MX"/>
        </w:rPr>
        <w:t xml:space="preserve">“RESPUESTA 22.pdf” </w:t>
      </w:r>
      <w:r>
        <w:rPr>
          <w:rFonts w:ascii="Palatino Linotype" w:hAnsi="Palatino Linotype" w:cs="Arial"/>
          <w:lang w:val="es-MX"/>
        </w:rPr>
        <w:t xml:space="preserve">cuyo contenido será abordado en el apartado conducente. </w:t>
      </w:r>
    </w:p>
    <w:p w14:paraId="1C9930C7" w14:textId="77777777" w:rsidR="00053BEC" w:rsidRPr="00053BEC" w:rsidRDefault="00053BEC" w:rsidP="00DB322C">
      <w:pPr>
        <w:pStyle w:val="Prrafodelista"/>
        <w:spacing w:after="240" w:line="360" w:lineRule="auto"/>
        <w:ind w:left="0"/>
        <w:jc w:val="both"/>
        <w:rPr>
          <w:rFonts w:ascii="Palatino Linotype" w:hAnsi="Palatino Linotype" w:cs="Arial"/>
          <w:lang w:val="es-MX"/>
        </w:rPr>
      </w:pPr>
    </w:p>
    <w:p w14:paraId="7F4C6A70" w14:textId="70DB1F6E" w:rsidR="00DB322C" w:rsidRDefault="008B3D06" w:rsidP="00DB322C">
      <w:pPr>
        <w:spacing w:before="240" w:line="360" w:lineRule="auto"/>
        <w:jc w:val="both"/>
        <w:rPr>
          <w:rFonts w:ascii="Palatino Linotype" w:hAnsi="Palatino Linotype" w:cs="Arial"/>
          <w:b/>
          <w:sz w:val="28"/>
        </w:rPr>
      </w:pPr>
      <w:r>
        <w:rPr>
          <w:rFonts w:ascii="Palatino Linotype" w:hAnsi="Palatino Linotype" w:cs="Arial"/>
          <w:b/>
          <w:sz w:val="28"/>
        </w:rPr>
        <w:t>QUINTO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202AB6F" w14:textId="76279A78" w:rsidR="005E4ED7" w:rsidRPr="005E4ED7"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proofErr w:type="gramStart"/>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proofErr w:type="gramEnd"/>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22723B">
        <w:rPr>
          <w:rFonts w:ascii="Palatino Linotype" w:hAnsi="Palatino Linotype" w:cs="Arial"/>
          <w:sz w:val="24"/>
          <w:szCs w:val="24"/>
        </w:rPr>
        <w:t xml:space="preserve"> </w:t>
      </w:r>
      <w:r w:rsidR="008B3D06">
        <w:rPr>
          <w:rFonts w:ascii="Palatino Linotype" w:hAnsi="Palatino Linotype" w:cs="Arial"/>
          <w:sz w:val="24"/>
          <w:szCs w:val="24"/>
        </w:rPr>
        <w:t xml:space="preserve">tres y catorce de marzo de dos mil veintidós, los cuales fueron registrados en el sistema electrónico con los expedientes </w:t>
      </w:r>
      <w:r w:rsidR="008B3D06">
        <w:rPr>
          <w:rFonts w:ascii="Palatino Linotype" w:hAnsi="Palatino Linotype" w:cs="Arial"/>
          <w:b/>
          <w:bCs/>
          <w:sz w:val="24"/>
        </w:rPr>
        <w:t>03230</w:t>
      </w:r>
      <w:r w:rsidR="008B3D06" w:rsidRPr="001A659C">
        <w:rPr>
          <w:rFonts w:ascii="Palatino Linotype" w:hAnsi="Palatino Linotype" w:cs="Arial"/>
          <w:b/>
          <w:bCs/>
        </w:rPr>
        <w:t>/INFOEM/IP/RR/2022</w:t>
      </w:r>
      <w:r w:rsidR="008B3D06">
        <w:rPr>
          <w:rFonts w:ascii="Palatino Linotype" w:hAnsi="Palatino Linotype" w:cs="Arial"/>
          <w:b/>
          <w:bCs/>
        </w:rPr>
        <w:t>, 03250</w:t>
      </w:r>
      <w:r w:rsidR="008B3D06" w:rsidRPr="001A659C">
        <w:rPr>
          <w:rFonts w:ascii="Palatino Linotype" w:hAnsi="Palatino Linotype" w:cs="Arial"/>
          <w:b/>
          <w:bCs/>
        </w:rPr>
        <w:t>/INFOEM/IP/RR/2022</w:t>
      </w:r>
      <w:r w:rsidR="008B3D06">
        <w:rPr>
          <w:rFonts w:ascii="Palatino Linotype" w:hAnsi="Palatino Linotype" w:cs="Arial"/>
          <w:b/>
          <w:bCs/>
        </w:rPr>
        <w:t>, 03255</w:t>
      </w:r>
      <w:r w:rsidR="008B3D06" w:rsidRPr="001A659C">
        <w:rPr>
          <w:rFonts w:ascii="Palatino Linotype" w:hAnsi="Palatino Linotype" w:cs="Arial"/>
          <w:b/>
          <w:bCs/>
        </w:rPr>
        <w:t>/INFOEM/IP/RR/2022</w:t>
      </w:r>
      <w:r w:rsidR="008B3D06">
        <w:rPr>
          <w:rFonts w:ascii="Palatino Linotype" w:hAnsi="Palatino Linotype" w:cs="Arial"/>
          <w:b/>
          <w:bCs/>
        </w:rPr>
        <w:t>, 03256</w:t>
      </w:r>
      <w:r w:rsidR="008B3D06" w:rsidRPr="001A659C">
        <w:rPr>
          <w:rFonts w:ascii="Palatino Linotype" w:hAnsi="Palatino Linotype" w:cs="Arial"/>
          <w:b/>
          <w:bCs/>
        </w:rPr>
        <w:t>/INFOEM/IP/RR/2022</w:t>
      </w:r>
      <w:r w:rsidR="008B3D06">
        <w:rPr>
          <w:rFonts w:ascii="Palatino Linotype" w:hAnsi="Palatino Linotype" w:cs="Arial"/>
          <w:b/>
          <w:bCs/>
        </w:rPr>
        <w:t>, 03257</w:t>
      </w:r>
      <w:r w:rsidR="008B3D06" w:rsidRPr="001A659C">
        <w:rPr>
          <w:rFonts w:ascii="Palatino Linotype" w:hAnsi="Palatino Linotype" w:cs="Arial"/>
          <w:b/>
          <w:bCs/>
        </w:rPr>
        <w:t>/INFOEM/IP/RR/2022</w:t>
      </w:r>
      <w:r w:rsidR="008B3D06">
        <w:rPr>
          <w:rFonts w:ascii="Palatino Linotype" w:hAnsi="Palatino Linotype" w:cs="Arial"/>
          <w:b/>
          <w:bCs/>
        </w:rPr>
        <w:t>, 03258</w:t>
      </w:r>
      <w:r w:rsidR="008B3D06" w:rsidRPr="001A659C">
        <w:rPr>
          <w:rFonts w:ascii="Palatino Linotype" w:hAnsi="Palatino Linotype" w:cs="Arial"/>
          <w:b/>
          <w:bCs/>
        </w:rPr>
        <w:t>/INFOEM/IP/RR/2022</w:t>
      </w:r>
      <w:r w:rsidR="008B3D06">
        <w:rPr>
          <w:rFonts w:ascii="Palatino Linotype" w:hAnsi="Palatino Linotype" w:cs="Arial"/>
          <w:b/>
          <w:bCs/>
        </w:rPr>
        <w:t>, 03921</w:t>
      </w:r>
      <w:r w:rsidR="008B3D06" w:rsidRPr="001A659C">
        <w:rPr>
          <w:rFonts w:ascii="Palatino Linotype" w:hAnsi="Palatino Linotype" w:cs="Arial"/>
          <w:b/>
          <w:bCs/>
        </w:rPr>
        <w:t>/INFOEM/IP/RR/2022</w:t>
      </w:r>
      <w:r w:rsidR="008B3D06">
        <w:rPr>
          <w:rFonts w:ascii="Palatino Linotype" w:hAnsi="Palatino Linotype" w:cs="Arial"/>
          <w:b/>
          <w:bCs/>
        </w:rPr>
        <w:t xml:space="preserve">, </w:t>
      </w:r>
      <w:r w:rsidR="005E4ED7">
        <w:rPr>
          <w:rFonts w:ascii="Palatino Linotype" w:hAnsi="Palatino Linotype" w:cs="Arial"/>
          <w:sz w:val="24"/>
          <w:szCs w:val="24"/>
        </w:rPr>
        <w:t xml:space="preserve">en los cuales arguye las siguientes manifestaciones de carácter coincidente: </w:t>
      </w: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t>A</w:t>
      </w:r>
      <w:r w:rsidR="005115C9">
        <w:rPr>
          <w:rFonts w:ascii="Palatino Linotype" w:hAnsi="Palatino Linotype" w:cs="Arial"/>
          <w:b/>
          <w:sz w:val="24"/>
        </w:rPr>
        <w:t>cto Impugnado:</w:t>
      </w:r>
    </w:p>
    <w:p w14:paraId="786D1C29" w14:textId="69A9DBC4" w:rsidR="008B3D06" w:rsidRDefault="008B3D06" w:rsidP="005115C9">
      <w:pPr>
        <w:spacing w:before="240" w:line="360" w:lineRule="auto"/>
        <w:jc w:val="both"/>
        <w:rPr>
          <w:rFonts w:ascii="Palatino Linotype" w:hAnsi="Palatino Linotype" w:cs="Arial"/>
          <w:b/>
          <w:bCs/>
        </w:rPr>
      </w:pPr>
      <w:r>
        <w:rPr>
          <w:rFonts w:ascii="Palatino Linotype" w:hAnsi="Palatino Linotype" w:cs="Arial"/>
          <w:b/>
          <w:bCs/>
          <w:sz w:val="24"/>
        </w:rPr>
        <w:t>03230</w:t>
      </w:r>
      <w:r w:rsidRPr="001A659C">
        <w:rPr>
          <w:rFonts w:ascii="Palatino Linotype" w:hAnsi="Palatino Linotype" w:cs="Arial"/>
          <w:b/>
          <w:bCs/>
        </w:rPr>
        <w:t>/INFOEM/IP/RR/2022</w:t>
      </w:r>
    </w:p>
    <w:p w14:paraId="3460EC15" w14:textId="1B629BCB" w:rsidR="008B3D06" w:rsidRPr="000F2807" w:rsidRDefault="000F2807" w:rsidP="000F2807">
      <w:pPr>
        <w:pStyle w:val="Citas"/>
        <w:rPr>
          <w:b/>
          <w:bCs/>
        </w:rPr>
      </w:pPr>
      <w:r>
        <w:t>“</w:t>
      </w:r>
      <w:r w:rsidR="008B3D06">
        <w:t>La respuesta proporcionada por el sujeto obligado, dado que en otra respuesta aparece la persona en mención en nómina con categoría de subdirector.</w:t>
      </w:r>
      <w:r>
        <w:t xml:space="preserve">” </w:t>
      </w:r>
      <w:r>
        <w:rPr>
          <w:b/>
          <w:bCs/>
        </w:rPr>
        <w:t>[Sic]</w:t>
      </w:r>
    </w:p>
    <w:p w14:paraId="5BC1ABEA" w14:textId="5F2E2A65" w:rsidR="008B3D06" w:rsidRDefault="008B3D06" w:rsidP="005115C9">
      <w:pPr>
        <w:spacing w:before="240" w:line="360" w:lineRule="auto"/>
        <w:jc w:val="both"/>
        <w:rPr>
          <w:rFonts w:ascii="Palatino Linotype" w:hAnsi="Palatino Linotype" w:cs="Arial"/>
          <w:b/>
          <w:bCs/>
        </w:rPr>
      </w:pPr>
      <w:r>
        <w:rPr>
          <w:rFonts w:ascii="Palatino Linotype" w:hAnsi="Palatino Linotype" w:cs="Arial"/>
          <w:b/>
          <w:bCs/>
        </w:rPr>
        <w:t xml:space="preserve"> 03250</w:t>
      </w:r>
      <w:r w:rsidRPr="001A659C">
        <w:rPr>
          <w:rFonts w:ascii="Palatino Linotype" w:hAnsi="Palatino Linotype" w:cs="Arial"/>
          <w:b/>
          <w:bCs/>
        </w:rPr>
        <w:t>/INFOEM/IP/RR/2022</w:t>
      </w:r>
    </w:p>
    <w:p w14:paraId="091D43A1" w14:textId="47E09AF5" w:rsidR="008B3D06" w:rsidRPr="000F2807" w:rsidRDefault="000F2807" w:rsidP="000F2807">
      <w:pPr>
        <w:pStyle w:val="Citas"/>
        <w:rPr>
          <w:b/>
          <w:bCs/>
        </w:rPr>
      </w:pPr>
      <w:r>
        <w:lastRenderedPageBreak/>
        <w:t xml:space="preserve">“La respuesta proporcionada por el Sujeto Obligado al no verse el cargo de los servidores públicos listados, dato inherente al requerimiento de información.” </w:t>
      </w:r>
      <w:r>
        <w:rPr>
          <w:b/>
          <w:bCs/>
        </w:rPr>
        <w:t>[Sic]</w:t>
      </w:r>
    </w:p>
    <w:p w14:paraId="1F7509F7" w14:textId="0821BE6D" w:rsidR="008B3D06" w:rsidRDefault="008B3D06" w:rsidP="005115C9">
      <w:pPr>
        <w:spacing w:before="240" w:line="360" w:lineRule="auto"/>
        <w:jc w:val="both"/>
        <w:rPr>
          <w:rFonts w:ascii="Palatino Linotype" w:hAnsi="Palatino Linotype" w:cs="Arial"/>
          <w:b/>
          <w:bCs/>
        </w:rPr>
      </w:pPr>
      <w:r>
        <w:rPr>
          <w:rFonts w:ascii="Palatino Linotype" w:hAnsi="Palatino Linotype" w:cs="Arial"/>
          <w:b/>
          <w:bCs/>
        </w:rPr>
        <w:t xml:space="preserve"> 03255</w:t>
      </w:r>
      <w:r w:rsidRPr="001A659C">
        <w:rPr>
          <w:rFonts w:ascii="Palatino Linotype" w:hAnsi="Palatino Linotype" w:cs="Arial"/>
          <w:b/>
          <w:bCs/>
        </w:rPr>
        <w:t>/INFOEM/IP/RR/2022</w:t>
      </w:r>
    </w:p>
    <w:p w14:paraId="119315E5" w14:textId="1070362D" w:rsidR="000F2807" w:rsidRPr="000F2807" w:rsidRDefault="000F2807" w:rsidP="000F2807">
      <w:pPr>
        <w:pStyle w:val="Citas"/>
        <w:rPr>
          <w:b/>
          <w:bCs/>
        </w:rPr>
      </w:pPr>
      <w:r>
        <w:t xml:space="preserve">“La respuesta proporcionada por el Sujeto Obligado, ya que en otra solicitud aparece el servidor público en mención como integrante del organismo.” </w:t>
      </w:r>
      <w:r>
        <w:rPr>
          <w:b/>
          <w:bCs/>
        </w:rPr>
        <w:t>[Sic]</w:t>
      </w:r>
    </w:p>
    <w:p w14:paraId="6DF6ED0F" w14:textId="58B708BB" w:rsidR="008B3D06" w:rsidRPr="00463783" w:rsidRDefault="008B3D06" w:rsidP="005115C9">
      <w:pPr>
        <w:spacing w:before="240" w:line="360" w:lineRule="auto"/>
        <w:jc w:val="both"/>
        <w:rPr>
          <w:rFonts w:ascii="Palatino Linotype" w:hAnsi="Palatino Linotype" w:cs="Arial"/>
          <w:b/>
          <w:bCs/>
        </w:rPr>
      </w:pPr>
      <w:r w:rsidRPr="00463783">
        <w:rPr>
          <w:rFonts w:ascii="Palatino Linotype" w:hAnsi="Palatino Linotype" w:cs="Arial"/>
          <w:b/>
          <w:bCs/>
        </w:rPr>
        <w:t>03256/INFOEM/IP/RR/2022</w:t>
      </w:r>
    </w:p>
    <w:p w14:paraId="00D6C993" w14:textId="46555C8F" w:rsidR="000F2807" w:rsidRPr="000F2807" w:rsidRDefault="000F2807" w:rsidP="000F2807">
      <w:pPr>
        <w:pStyle w:val="Citas"/>
        <w:rPr>
          <w:b/>
          <w:bCs/>
        </w:rPr>
      </w:pPr>
      <w:r>
        <w:t xml:space="preserve">“La respuesta proporcionada por el Sujeto Obligado. Al emitir un acuerdo de inexistencia asume que la información debería obrar en sus archivos.” </w:t>
      </w:r>
      <w:r w:rsidRPr="000F2807">
        <w:rPr>
          <w:b/>
          <w:bCs/>
        </w:rPr>
        <w:t>[Sic]</w:t>
      </w:r>
    </w:p>
    <w:p w14:paraId="025E8E23" w14:textId="7413DF16" w:rsidR="008B3D06" w:rsidRPr="00463783" w:rsidRDefault="008B3D06" w:rsidP="005115C9">
      <w:pPr>
        <w:spacing w:before="240" w:line="360" w:lineRule="auto"/>
        <w:jc w:val="both"/>
        <w:rPr>
          <w:rFonts w:ascii="Palatino Linotype" w:hAnsi="Palatino Linotype" w:cs="Arial"/>
          <w:b/>
          <w:bCs/>
        </w:rPr>
      </w:pPr>
      <w:r w:rsidRPr="00463783">
        <w:rPr>
          <w:rFonts w:ascii="Palatino Linotype" w:hAnsi="Palatino Linotype" w:cs="Arial"/>
          <w:b/>
          <w:bCs/>
        </w:rPr>
        <w:t>03257/INFOEM/IP/RR/2022</w:t>
      </w:r>
    </w:p>
    <w:p w14:paraId="396246CE" w14:textId="0A798854" w:rsidR="000F2807" w:rsidRPr="000F2807" w:rsidRDefault="000F2807" w:rsidP="000F2807">
      <w:pPr>
        <w:pStyle w:val="Citas"/>
        <w:rPr>
          <w:b/>
          <w:bCs/>
        </w:rPr>
      </w:pPr>
      <w:r>
        <w:t xml:space="preserve">“La respuesta proporcionada por el Sujeto Obligado. Al emitir un acuerdo de inexistencia asume que la información debiera obrar en sus archivos.” </w:t>
      </w:r>
      <w:r>
        <w:rPr>
          <w:b/>
          <w:bCs/>
        </w:rPr>
        <w:t>[Sic]</w:t>
      </w:r>
    </w:p>
    <w:p w14:paraId="59E2B796" w14:textId="7CAD1B20" w:rsidR="008B3D06" w:rsidRPr="00463783" w:rsidRDefault="008B3D06" w:rsidP="005115C9">
      <w:pPr>
        <w:spacing w:before="240" w:line="360" w:lineRule="auto"/>
        <w:jc w:val="both"/>
        <w:rPr>
          <w:rFonts w:ascii="Palatino Linotype" w:hAnsi="Palatino Linotype" w:cs="Arial"/>
          <w:b/>
          <w:bCs/>
        </w:rPr>
      </w:pPr>
      <w:r w:rsidRPr="00463783">
        <w:rPr>
          <w:rFonts w:ascii="Palatino Linotype" w:hAnsi="Palatino Linotype" w:cs="Arial"/>
          <w:b/>
          <w:bCs/>
        </w:rPr>
        <w:t>03258/INFOEM/IP/RR/2022</w:t>
      </w:r>
    </w:p>
    <w:p w14:paraId="755E5945" w14:textId="2253A576" w:rsidR="000F2807" w:rsidRPr="000F2807" w:rsidRDefault="000F2807" w:rsidP="000F2807">
      <w:pPr>
        <w:pStyle w:val="Citas"/>
        <w:rPr>
          <w:rFonts w:ascii="Times New Roman" w:hAnsi="Times New Roman"/>
          <w:b/>
          <w:bCs/>
          <w:sz w:val="24"/>
          <w:szCs w:val="24"/>
        </w:rPr>
      </w:pPr>
      <w:r>
        <w:t>“</w:t>
      </w:r>
      <w:r w:rsidRPr="000F2807">
        <w:t>La respuesta proporcionada por el Sujeto Obligado. Al emitir acuerdo de inexistencia el sujeto obligado asume que la información debe obrar en sus archivos.</w:t>
      </w:r>
      <w:r>
        <w:t xml:space="preserve">” </w:t>
      </w:r>
      <w:r>
        <w:rPr>
          <w:b/>
          <w:bCs/>
        </w:rPr>
        <w:t>[Sic]</w:t>
      </w:r>
    </w:p>
    <w:p w14:paraId="4D06D963" w14:textId="5B07EB82" w:rsidR="008B3D06" w:rsidRPr="000F2807" w:rsidRDefault="008B3D06" w:rsidP="005115C9">
      <w:pPr>
        <w:spacing w:before="240" w:line="360" w:lineRule="auto"/>
        <w:jc w:val="both"/>
        <w:rPr>
          <w:rFonts w:ascii="Palatino Linotype" w:hAnsi="Palatino Linotype" w:cs="Arial"/>
          <w:b/>
          <w:sz w:val="24"/>
        </w:rPr>
      </w:pPr>
      <w:r w:rsidRPr="000F2807">
        <w:rPr>
          <w:rFonts w:ascii="Palatino Linotype" w:hAnsi="Palatino Linotype" w:cs="Arial"/>
          <w:b/>
          <w:bCs/>
        </w:rPr>
        <w:t>03921/INFOEM/IP/RR/2022</w:t>
      </w:r>
    </w:p>
    <w:p w14:paraId="000BC18A" w14:textId="35233296" w:rsidR="008B3D06" w:rsidRPr="000F2807" w:rsidRDefault="000F2807" w:rsidP="000F2807">
      <w:pPr>
        <w:pStyle w:val="Citas"/>
        <w:rPr>
          <w:b/>
          <w:bCs/>
          <w:sz w:val="24"/>
        </w:rPr>
      </w:pPr>
      <w:r>
        <w:t xml:space="preserve">“La respuesta proporcionada por el Sujeto Obligado.” </w:t>
      </w:r>
      <w:r>
        <w:rPr>
          <w:b/>
          <w:bCs/>
        </w:rPr>
        <w:t>[Sic]</w:t>
      </w:r>
    </w:p>
    <w:p w14:paraId="0DC07724" w14:textId="7345AD72" w:rsidR="005115C9" w:rsidRDefault="005115C9" w:rsidP="005115C9">
      <w:pPr>
        <w:spacing w:before="240" w:line="360" w:lineRule="auto"/>
        <w:jc w:val="both"/>
        <w:rPr>
          <w:rFonts w:ascii="Palatino Linotype" w:hAnsi="Palatino Linotype" w:cs="Arial"/>
          <w:b/>
          <w:sz w:val="24"/>
        </w:rPr>
      </w:pPr>
      <w:r>
        <w:rPr>
          <w:rFonts w:ascii="Palatino Linotype" w:hAnsi="Palatino Linotype" w:cs="Arial"/>
          <w:b/>
          <w:sz w:val="24"/>
        </w:rPr>
        <w:lastRenderedPageBreak/>
        <w:t>Razones o Motivos de Inconformidad</w:t>
      </w:r>
      <w:r w:rsidR="000F2807">
        <w:rPr>
          <w:rFonts w:ascii="Palatino Linotype" w:hAnsi="Palatino Linotype" w:cs="Arial"/>
          <w:b/>
          <w:sz w:val="24"/>
        </w:rPr>
        <w:t>:</w:t>
      </w:r>
    </w:p>
    <w:p w14:paraId="2BA7488B" w14:textId="2CF0A430" w:rsidR="005115C9" w:rsidRPr="00684130" w:rsidRDefault="005115C9" w:rsidP="005115C9">
      <w:pPr>
        <w:pStyle w:val="Citas"/>
      </w:pPr>
      <w:r w:rsidRPr="000F2807">
        <w:t>“</w:t>
      </w:r>
      <w:r w:rsidR="008B3D06" w:rsidRPr="000F2807">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8B3D06" w:rsidRPr="000F2807">
        <w:lastRenderedPageBreak/>
        <w:t xml:space="preserve">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8B3D06" w:rsidRPr="000F2807">
        <w:t>de acuerdo a</w:t>
      </w:r>
      <w:proofErr w:type="gramEnd"/>
      <w:r w:rsidR="008B3D06" w:rsidRPr="000F2807">
        <w:t xml:space="preserve"> lo señalado por el artículo 177 de la ley en mención.</w:t>
      </w:r>
      <w:r w:rsidRPr="000F2807">
        <w:t>”</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04CA4231" w:rsidR="00DB322C" w:rsidRPr="000316DC" w:rsidRDefault="0022723B"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0F2807">
        <w:rPr>
          <w:rFonts w:ascii="Palatino Linotype" w:hAnsi="Palatino Linotype" w:cs="Arial"/>
          <w:b/>
          <w:sz w:val="28"/>
        </w:rPr>
        <w:t>SEXTO</w:t>
      </w:r>
      <w:r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4EBCB764" w14:textId="77777777" w:rsidR="00133CEE" w:rsidRDefault="00DB322C" w:rsidP="00133CEE">
      <w:pPr>
        <w:pStyle w:val="Prrafodelista"/>
        <w:spacing w:line="360" w:lineRule="auto"/>
        <w:ind w:left="0"/>
        <w:jc w:val="both"/>
        <w:rPr>
          <w:rFonts w:ascii="Palatino Linotype" w:hAnsi="Palatino Linotype" w:cs="Arial"/>
        </w:rPr>
      </w:pPr>
      <w:r w:rsidRPr="000316DC">
        <w:rPr>
          <w:rFonts w:ascii="Palatino Linotype" w:hAnsi="Palatino Linotype" w:cs="Arial"/>
        </w:rPr>
        <w:lastRenderedPageBreak/>
        <w:t xml:space="preserve">Medios de impugnación que le fueron turnados por medio del sistema electrónico a los Comisionados </w:t>
      </w:r>
      <w:r w:rsidR="003806DC">
        <w:rPr>
          <w:rFonts w:ascii="Palatino Linotype" w:hAnsi="Palatino Linotype" w:cs="Arial"/>
        </w:rPr>
        <w:t xml:space="preserve">José Martínez Vilchis, </w:t>
      </w:r>
      <w:r w:rsidR="00133CEE">
        <w:rPr>
          <w:rFonts w:ascii="Palatino Linotype" w:hAnsi="Palatino Linotype" w:cs="Arial"/>
        </w:rPr>
        <w:t xml:space="preserve">Luis Gustavo Parra Noriega, Guadalupe Ramírez Peña y María del Rosario Mejía Ayala, </w:t>
      </w:r>
      <w:r w:rsidR="005E4ED7">
        <w:rPr>
          <w:rFonts w:ascii="Palatino Linotype" w:hAnsi="Palatino Linotype" w:cs="Arial"/>
        </w:rPr>
        <w:t xml:space="preserve">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133CEE">
        <w:rPr>
          <w:rFonts w:ascii="Palatino Linotype" w:hAnsi="Palatino Linotype" w:cs="Arial"/>
        </w:rPr>
        <w:t xml:space="preserve">cuatro, ocho, nueve, diez y diecisiete de marzo de dos mil veintidós, </w:t>
      </w:r>
      <w:r w:rsidR="00133CEE" w:rsidRPr="000316DC">
        <w:rPr>
          <w:rFonts w:ascii="Palatino Linotype" w:hAnsi="Palatino Linotype" w:cs="Arial"/>
        </w:rPr>
        <w:t>determinándose, un plazo de siete días para que las partes manifestaran lo que a su derecho corresponda en términos de los numerales ya citados.</w:t>
      </w:r>
      <w:r w:rsidR="00133CEE">
        <w:rPr>
          <w:rFonts w:ascii="Palatino Linotype" w:hAnsi="Palatino Linotype" w:cs="Arial"/>
        </w:rPr>
        <w:t xml:space="preserve"> </w:t>
      </w:r>
    </w:p>
    <w:p w14:paraId="7625AE54" w14:textId="38D44FE5" w:rsidR="00133CEE" w:rsidRDefault="00133CEE" w:rsidP="004D647B">
      <w:pPr>
        <w:pStyle w:val="Prrafodelista"/>
        <w:spacing w:line="360" w:lineRule="auto"/>
        <w:ind w:left="0"/>
        <w:jc w:val="both"/>
        <w:rPr>
          <w:rFonts w:ascii="Palatino Linotype" w:hAnsi="Palatino Linotype" w:cs="Arial"/>
        </w:rPr>
      </w:pPr>
    </w:p>
    <w:p w14:paraId="24E09652" w14:textId="77777777" w:rsidR="00133CEE" w:rsidRDefault="00133CEE" w:rsidP="004D647B">
      <w:pPr>
        <w:pStyle w:val="Prrafodelista"/>
        <w:spacing w:line="360" w:lineRule="auto"/>
        <w:ind w:left="0"/>
        <w:jc w:val="both"/>
        <w:rPr>
          <w:rFonts w:ascii="Palatino Linotype" w:hAnsi="Palatino Linotype" w:cs="Arial"/>
        </w:rPr>
      </w:pPr>
    </w:p>
    <w:p w14:paraId="58565F6F" w14:textId="3F350C7E" w:rsidR="00DB322C" w:rsidRPr="00696379" w:rsidRDefault="00133CEE"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SÉPTIMO</w:t>
      </w:r>
      <w:r w:rsidRPr="00696379">
        <w:rPr>
          <w:rFonts w:ascii="Palatino Linotype" w:hAnsi="Palatino Linotype" w:cs="Arial"/>
          <w:b/>
          <w:sz w:val="28"/>
          <w:szCs w:val="28"/>
        </w:rPr>
        <w:t>.</w:t>
      </w:r>
      <w:r w:rsidR="00DB322C" w:rsidRPr="00696379">
        <w:rPr>
          <w:rFonts w:ascii="Palatino Linotype" w:hAnsi="Palatino Linotype" w:cs="Arial"/>
          <w:b/>
          <w:sz w:val="28"/>
          <w:szCs w:val="28"/>
        </w:rPr>
        <w:t xml:space="preserve"> De la acumulación.</w:t>
      </w:r>
    </w:p>
    <w:p w14:paraId="1A2BD9E3" w14:textId="7344C748"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133CEE">
        <w:rPr>
          <w:rFonts w:ascii="Palatino Linotype" w:hAnsi="Palatino Linotype" w:cs="Arial"/>
        </w:rPr>
        <w:t xml:space="preserve">Décima Primera Sesión Ordinaria, de fecha veinticuatro de marzo de dos mil veintidós, se </w:t>
      </w:r>
      <w:r w:rsidR="003806DC">
        <w:rPr>
          <w:rFonts w:ascii="Palatino Linotype" w:hAnsi="Palatino Linotype" w:cs="Arial"/>
        </w:rPr>
        <w:t xml:space="preserve">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04647816" w:rsidR="00DB322C" w:rsidRDefault="00133CEE" w:rsidP="00DB322C">
      <w:pPr>
        <w:spacing w:before="240" w:line="360" w:lineRule="auto"/>
        <w:jc w:val="both"/>
        <w:rPr>
          <w:rFonts w:ascii="Palatino Linotype" w:hAnsi="Palatino Linotype" w:cs="Arial"/>
          <w:b/>
          <w:sz w:val="24"/>
          <w:szCs w:val="24"/>
        </w:rPr>
      </w:pPr>
      <w:r>
        <w:rPr>
          <w:rFonts w:ascii="Palatino Linotype" w:hAnsi="Palatino Linotype" w:cs="Arial"/>
          <w:b/>
          <w:sz w:val="28"/>
        </w:rPr>
        <w:t>OCTAVO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70FB4E90"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w:t>
      </w:r>
      <w:r w:rsidR="00D65971">
        <w:rPr>
          <w:rFonts w:ascii="Palatino Linotype" w:hAnsi="Palatino Linotype" w:cs="Arial"/>
          <w:sz w:val="24"/>
          <w:szCs w:val="24"/>
        </w:rPr>
        <w:t xml:space="preserve">su derecho conviniera, en fechas </w:t>
      </w:r>
      <w:r w:rsidR="00C260FB">
        <w:rPr>
          <w:rFonts w:ascii="Palatino Linotype" w:hAnsi="Palatino Linotype" w:cs="Arial"/>
          <w:b/>
          <w:bCs/>
          <w:sz w:val="24"/>
          <w:szCs w:val="24"/>
        </w:rPr>
        <w:t xml:space="preserve">diecisiete de marzo, veintidós de marzo y seis de abril de los corrientes,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943B3A2" w14:textId="2F27D22A" w:rsidR="00C260FB" w:rsidRPr="00C260FB" w:rsidRDefault="00BB038F" w:rsidP="00BB038F">
      <w:pPr>
        <w:spacing w:before="240" w:line="360" w:lineRule="auto"/>
        <w:jc w:val="both"/>
        <w:rPr>
          <w:rFonts w:ascii="Palatino Linotype" w:hAnsi="Palatino Linotype" w:cs="Arial"/>
          <w:sz w:val="24"/>
          <w:szCs w:val="24"/>
        </w:rPr>
      </w:pPr>
      <w:proofErr w:type="gramStart"/>
      <w:r w:rsidRPr="0036654D">
        <w:rPr>
          <w:rFonts w:ascii="Palatino Linotype" w:hAnsi="Palatino Linotype" w:cs="Arial"/>
          <w:sz w:val="24"/>
          <w:szCs w:val="24"/>
        </w:rPr>
        <w:t>Así,  en</w:t>
      </w:r>
      <w:proofErr w:type="gramEnd"/>
      <w:r w:rsidRPr="0036654D">
        <w:rPr>
          <w:rFonts w:ascii="Palatino Linotype" w:hAnsi="Palatino Linotype" w:cs="Arial"/>
          <w:sz w:val="24"/>
          <w:szCs w:val="24"/>
        </w:rPr>
        <w:t xml:space="preserve"> fecha</w:t>
      </w:r>
      <w:r>
        <w:rPr>
          <w:rFonts w:ascii="Palatino Linotype" w:hAnsi="Palatino Linotype" w:cs="Arial"/>
          <w:sz w:val="24"/>
          <w:szCs w:val="24"/>
        </w:rPr>
        <w:t xml:space="preserve"> </w:t>
      </w:r>
      <w:r w:rsidR="00C260FB">
        <w:rPr>
          <w:rFonts w:ascii="Palatino Linotype" w:hAnsi="Palatino Linotype" w:cs="Arial"/>
          <w:b/>
          <w:bCs/>
          <w:sz w:val="24"/>
          <w:szCs w:val="24"/>
        </w:rPr>
        <w:t xml:space="preserve">veintinueve de abril de dos mil veintidós, </w:t>
      </w:r>
      <w:r w:rsidR="00C260FB">
        <w:rPr>
          <w:rFonts w:ascii="Palatino Linotype" w:hAnsi="Palatino Linotype" w:cs="Arial"/>
          <w:sz w:val="24"/>
          <w:szCs w:val="24"/>
        </w:rPr>
        <w:t xml:space="preserve">en </w:t>
      </w:r>
      <w:r w:rsidR="00733499">
        <w:rPr>
          <w:rFonts w:ascii="Palatino Linotype" w:hAnsi="Palatino Linotype" w:cs="Arial"/>
          <w:sz w:val="24"/>
          <w:szCs w:val="24"/>
        </w:rPr>
        <w:t xml:space="preserve">los </w:t>
      </w:r>
      <w:r w:rsidR="00C260FB">
        <w:rPr>
          <w:rFonts w:ascii="Palatino Linotype" w:hAnsi="Palatino Linotype" w:cs="Arial"/>
          <w:sz w:val="24"/>
          <w:szCs w:val="24"/>
        </w:rPr>
        <w:t>expediente</w:t>
      </w:r>
      <w:r w:rsidR="00733499">
        <w:rPr>
          <w:rFonts w:ascii="Palatino Linotype" w:hAnsi="Palatino Linotype" w:cs="Arial"/>
          <w:sz w:val="24"/>
          <w:szCs w:val="24"/>
        </w:rPr>
        <w:t>s</w:t>
      </w:r>
      <w:r w:rsidR="00C260FB">
        <w:rPr>
          <w:rFonts w:ascii="Palatino Linotype" w:hAnsi="Palatino Linotype" w:cs="Arial"/>
          <w:sz w:val="24"/>
          <w:szCs w:val="24"/>
        </w:rPr>
        <w:t xml:space="preserve"> electrónico</w:t>
      </w:r>
      <w:r w:rsidR="00733499">
        <w:rPr>
          <w:rFonts w:ascii="Palatino Linotype" w:hAnsi="Palatino Linotype" w:cs="Arial"/>
          <w:sz w:val="24"/>
          <w:szCs w:val="24"/>
        </w:rPr>
        <w:t>s</w:t>
      </w:r>
      <w:r w:rsidR="00C260FB">
        <w:rPr>
          <w:rFonts w:ascii="Palatino Linotype" w:hAnsi="Palatino Linotype" w:cs="Arial"/>
          <w:sz w:val="24"/>
          <w:szCs w:val="24"/>
        </w:rPr>
        <w:t xml:space="preserve"> de</w:t>
      </w:r>
      <w:r w:rsidR="00733499">
        <w:rPr>
          <w:rFonts w:ascii="Palatino Linotype" w:hAnsi="Palatino Linotype" w:cs="Arial"/>
          <w:sz w:val="24"/>
          <w:szCs w:val="24"/>
        </w:rPr>
        <w:t xml:space="preserve"> los</w:t>
      </w:r>
      <w:r w:rsidR="00C260FB">
        <w:rPr>
          <w:rFonts w:ascii="Palatino Linotype" w:hAnsi="Palatino Linotype" w:cs="Arial"/>
          <w:sz w:val="24"/>
          <w:szCs w:val="24"/>
        </w:rPr>
        <w:t xml:space="preserve"> recurso</w:t>
      </w:r>
      <w:r w:rsidR="00733499">
        <w:rPr>
          <w:rFonts w:ascii="Palatino Linotype" w:hAnsi="Palatino Linotype" w:cs="Arial"/>
          <w:sz w:val="24"/>
          <w:szCs w:val="24"/>
        </w:rPr>
        <w:t>s</w:t>
      </w:r>
      <w:r w:rsidR="00C260FB">
        <w:rPr>
          <w:rFonts w:ascii="Palatino Linotype" w:hAnsi="Palatino Linotype" w:cs="Arial"/>
          <w:sz w:val="24"/>
          <w:szCs w:val="24"/>
        </w:rPr>
        <w:t xml:space="preserve"> de revisión se amplió plazo para dictar resolución, en términos del artículo 181 de la Ley de Transparencia y Acceso a la Información del Estado de México y Municipios. </w:t>
      </w:r>
    </w:p>
    <w:p w14:paraId="4091609B" w14:textId="77777777" w:rsidR="00C260FB" w:rsidRDefault="00C260FB" w:rsidP="00BB038F">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Pr>
          <w:rFonts w:ascii="Palatino Linotype" w:hAnsi="Palatino Linotype" w:cs="Arial"/>
          <w:sz w:val="24"/>
          <w:szCs w:val="24"/>
          <w:lang w:val="es-ES"/>
        </w:rPr>
        <w:lastRenderedPageBreak/>
        <w:t xml:space="preserve">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87A5510" w14:textId="77777777" w:rsidR="00BB038F" w:rsidRDefault="00BB038F"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Toda persona en el Estado de </w:t>
      </w:r>
      <w:proofErr w:type="gramStart"/>
      <w:r w:rsidRPr="00187D70">
        <w:rPr>
          <w:rFonts w:ascii="Palatino Linotype" w:eastAsia="Times New Roman" w:hAnsi="Palatino Linotype" w:cs="Times New Roman"/>
          <w:i/>
          <w:lang w:val="es-ES" w:eastAsia="es-ES"/>
        </w:rPr>
        <w:t>México,</w:t>
      </w:r>
      <w:proofErr w:type="gramEnd"/>
      <w:r w:rsidRPr="00187D70">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187D70">
        <w:rPr>
          <w:rFonts w:ascii="Palatino Linotype" w:eastAsia="Times New Roman" w:hAnsi="Palatino Linotype" w:cs="Times New Roman"/>
          <w:i/>
          <w:lang w:val="es-ES" w:eastAsia="es-ES"/>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663A7612" w14:textId="0026005A" w:rsidR="00463783" w:rsidRPr="00BD2387" w:rsidRDefault="00526928" w:rsidP="0052692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Una vez sentado lo anterior, </w:t>
      </w:r>
      <w:r w:rsidR="005505BD">
        <w:rPr>
          <w:rFonts w:ascii="Palatino Linotype" w:hAnsi="Palatino Linotype"/>
        </w:rPr>
        <w:t xml:space="preserve">de una interpretación armónica a las solicitudes de información formuladas se desprende que en su conjunto fueron formulados </w:t>
      </w:r>
      <w:r w:rsidR="005505BD">
        <w:rPr>
          <w:rFonts w:ascii="Palatino Linotype" w:hAnsi="Palatino Linotype"/>
          <w:b/>
          <w:bCs/>
        </w:rPr>
        <w:t xml:space="preserve">21 -veintiún- </w:t>
      </w:r>
      <w:r w:rsidR="005505BD">
        <w:rPr>
          <w:rFonts w:ascii="Palatino Linotype" w:hAnsi="Palatino Linotype"/>
        </w:rPr>
        <w:t>requerimientos</w:t>
      </w:r>
      <w:r w:rsidR="00207AFD">
        <w:rPr>
          <w:rFonts w:ascii="Palatino Linotype" w:hAnsi="Palatino Linotype"/>
        </w:rPr>
        <w:t>;</w:t>
      </w:r>
      <w:r w:rsidR="005505BD">
        <w:rPr>
          <w:rFonts w:ascii="Palatino Linotype" w:hAnsi="Palatino Linotype"/>
        </w:rPr>
        <w:t xml:space="preserve"> </w:t>
      </w:r>
      <w:r w:rsidR="00BD2387">
        <w:rPr>
          <w:rFonts w:ascii="Palatino Linotype" w:hAnsi="Palatino Linotype"/>
        </w:rPr>
        <w:t xml:space="preserve">(dos requerimientos en la solicitud de información </w:t>
      </w:r>
      <w:r w:rsidR="00BD2387" w:rsidRPr="00EC5B99">
        <w:rPr>
          <w:rFonts w:ascii="Palatino Linotype" w:hAnsi="Palatino Linotype"/>
          <w:b/>
          <w:bCs/>
          <w:color w:val="000000"/>
        </w:rPr>
        <w:t>00015/OASMETEPEC/IP/2022</w:t>
      </w:r>
      <w:r w:rsidR="00BD2387">
        <w:rPr>
          <w:rFonts w:ascii="Palatino Linotype" w:hAnsi="Palatino Linotype"/>
          <w:b/>
          <w:bCs/>
          <w:color w:val="000000"/>
        </w:rPr>
        <w:t xml:space="preserve">; </w:t>
      </w:r>
      <w:r w:rsidR="00BD2387">
        <w:rPr>
          <w:rFonts w:ascii="Palatino Linotype" w:hAnsi="Palatino Linotype"/>
          <w:color w:val="000000"/>
        </w:rPr>
        <w:t xml:space="preserve">un requerimiento en la solicitud de información </w:t>
      </w:r>
      <w:r w:rsidR="00BD2387" w:rsidRPr="00EC5B99">
        <w:rPr>
          <w:rFonts w:ascii="Palatino Linotype" w:hAnsi="Palatino Linotype"/>
          <w:b/>
          <w:bCs/>
          <w:color w:val="000000"/>
        </w:rPr>
        <w:t>00010/OASMETEPEC/IP/2022</w:t>
      </w:r>
      <w:r w:rsidR="00BD2387">
        <w:rPr>
          <w:rFonts w:ascii="Palatino Linotype" w:hAnsi="Palatino Linotype"/>
          <w:b/>
          <w:bCs/>
          <w:color w:val="000000"/>
        </w:rPr>
        <w:t xml:space="preserve">; </w:t>
      </w:r>
      <w:r w:rsidR="00BD2387">
        <w:rPr>
          <w:rFonts w:ascii="Palatino Linotype" w:hAnsi="Palatino Linotype"/>
          <w:color w:val="000000"/>
        </w:rPr>
        <w:t xml:space="preserve">cinco requerimientos en la solicitud de información </w:t>
      </w:r>
      <w:r w:rsidR="00BD2387" w:rsidRPr="00EC5B99">
        <w:rPr>
          <w:rFonts w:ascii="Palatino Linotype" w:hAnsi="Palatino Linotype"/>
          <w:b/>
          <w:bCs/>
          <w:color w:val="000000"/>
        </w:rPr>
        <w:t>00012/OASMETEPEC/IP/2022</w:t>
      </w:r>
      <w:r w:rsidR="00BD2387">
        <w:rPr>
          <w:rFonts w:ascii="Palatino Linotype" w:hAnsi="Palatino Linotype"/>
          <w:b/>
          <w:bCs/>
          <w:color w:val="000000"/>
        </w:rPr>
        <w:t xml:space="preserve">; </w:t>
      </w:r>
      <w:r w:rsidR="00BD2387">
        <w:rPr>
          <w:rFonts w:ascii="Palatino Linotype" w:hAnsi="Palatino Linotype"/>
          <w:color w:val="000000"/>
        </w:rPr>
        <w:t xml:space="preserve">cinco requerimientos en la solicitud de información </w:t>
      </w:r>
      <w:r w:rsidR="00BD2387" w:rsidRPr="00EC5B99">
        <w:rPr>
          <w:rFonts w:ascii="Palatino Linotype" w:hAnsi="Palatino Linotype"/>
          <w:b/>
          <w:bCs/>
          <w:color w:val="000000"/>
        </w:rPr>
        <w:t>00011/OASMETEPEC/IP/2022</w:t>
      </w:r>
      <w:r w:rsidR="00BD2387">
        <w:rPr>
          <w:rFonts w:ascii="Palatino Linotype" w:hAnsi="Palatino Linotype"/>
          <w:b/>
          <w:bCs/>
          <w:color w:val="000000"/>
        </w:rPr>
        <w:t xml:space="preserve">, </w:t>
      </w:r>
      <w:r w:rsidR="00BD2387">
        <w:rPr>
          <w:rFonts w:ascii="Palatino Linotype" w:hAnsi="Palatino Linotype"/>
          <w:color w:val="000000"/>
        </w:rPr>
        <w:t xml:space="preserve">cinco requerimientos en la solicitud de información </w:t>
      </w:r>
      <w:r w:rsidR="00BD2387" w:rsidRPr="00EC5B99">
        <w:rPr>
          <w:rFonts w:ascii="Palatino Linotype" w:hAnsi="Palatino Linotype"/>
          <w:b/>
          <w:bCs/>
          <w:color w:val="000000"/>
        </w:rPr>
        <w:lastRenderedPageBreak/>
        <w:t>00013/OASMETEPEC/IP/2022</w:t>
      </w:r>
      <w:r w:rsidR="00BD2387">
        <w:rPr>
          <w:rFonts w:ascii="Palatino Linotype" w:hAnsi="Palatino Linotype"/>
          <w:b/>
          <w:bCs/>
          <w:color w:val="000000"/>
        </w:rPr>
        <w:t xml:space="preserve">; </w:t>
      </w:r>
      <w:r w:rsidR="00BD2387">
        <w:rPr>
          <w:rFonts w:ascii="Palatino Linotype" w:hAnsi="Palatino Linotype"/>
          <w:color w:val="000000"/>
        </w:rPr>
        <w:t xml:space="preserve">dos requerimientos en la solicitud de información </w:t>
      </w:r>
      <w:r w:rsidR="00BD2387" w:rsidRPr="00EC5B99">
        <w:rPr>
          <w:rFonts w:ascii="Palatino Linotype" w:hAnsi="Palatino Linotype"/>
          <w:b/>
          <w:bCs/>
          <w:color w:val="000000"/>
        </w:rPr>
        <w:t>00014/OASMETEPEC/IP/2022</w:t>
      </w:r>
      <w:r w:rsidR="00BD2387">
        <w:rPr>
          <w:rFonts w:ascii="Palatino Linotype" w:hAnsi="Palatino Linotype"/>
          <w:b/>
          <w:bCs/>
          <w:color w:val="000000"/>
        </w:rPr>
        <w:t xml:space="preserve">; </w:t>
      </w:r>
      <w:r w:rsidR="00BD2387">
        <w:rPr>
          <w:rFonts w:ascii="Palatino Linotype" w:hAnsi="Palatino Linotype"/>
          <w:color w:val="000000"/>
        </w:rPr>
        <w:t xml:space="preserve">un requerimiento en la solicitud de información </w:t>
      </w:r>
      <w:r w:rsidR="00BD2387" w:rsidRPr="00EC5B99">
        <w:rPr>
          <w:rFonts w:ascii="Palatino Linotype" w:hAnsi="Palatino Linotype"/>
          <w:b/>
          <w:bCs/>
          <w:color w:val="000000"/>
        </w:rPr>
        <w:t>00022/OASMETEPEC/IP/2022</w:t>
      </w:r>
      <w:r w:rsidR="00C16A0B">
        <w:rPr>
          <w:rFonts w:ascii="Palatino Linotype" w:hAnsi="Palatino Linotype"/>
          <w:b/>
          <w:bCs/>
          <w:color w:val="000000"/>
        </w:rPr>
        <w:t xml:space="preserve">). </w:t>
      </w:r>
    </w:p>
    <w:p w14:paraId="01CACECA" w14:textId="3931A63F" w:rsidR="005505BD" w:rsidRDefault="00BD2387" w:rsidP="0052692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Ahora bien, con relación a dichos requerimientos se desprenden las siguientes consideraciones:</w:t>
      </w:r>
    </w:p>
    <w:p w14:paraId="40C3A0F8" w14:textId="11349A94" w:rsidR="00BD2387" w:rsidRPr="00BD2387" w:rsidRDefault="00BD2387" w:rsidP="000D238B">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Que con relación a la</w:t>
      </w:r>
      <w:r w:rsidR="00531663">
        <w:rPr>
          <w:rFonts w:ascii="Palatino Linotype" w:hAnsi="Palatino Linotype"/>
        </w:rPr>
        <w:t>s</w:t>
      </w:r>
      <w:r>
        <w:rPr>
          <w:rFonts w:ascii="Palatino Linotype" w:hAnsi="Palatino Linotype"/>
        </w:rPr>
        <w:t xml:space="preserve"> solicitud</w:t>
      </w:r>
      <w:r w:rsidR="00531663">
        <w:rPr>
          <w:rFonts w:ascii="Palatino Linotype" w:hAnsi="Palatino Linotype"/>
        </w:rPr>
        <w:t>es</w:t>
      </w:r>
      <w:r>
        <w:rPr>
          <w:rFonts w:ascii="Palatino Linotype" w:hAnsi="Palatino Linotype"/>
        </w:rPr>
        <w:t xml:space="preserve"> de información </w:t>
      </w:r>
      <w:r w:rsidRPr="00EC5B99">
        <w:rPr>
          <w:rFonts w:ascii="Palatino Linotype" w:hAnsi="Palatino Linotype"/>
          <w:b/>
          <w:bCs/>
          <w:color w:val="000000"/>
        </w:rPr>
        <w:t>00015/OASMETEPEC/IP/2022</w:t>
      </w:r>
      <w:r>
        <w:rPr>
          <w:rFonts w:ascii="Palatino Linotype" w:hAnsi="Palatino Linotype"/>
          <w:b/>
          <w:bCs/>
          <w:color w:val="000000"/>
        </w:rPr>
        <w:t xml:space="preserve"> </w:t>
      </w:r>
      <w:r w:rsidR="00531663">
        <w:rPr>
          <w:rFonts w:ascii="Palatino Linotype" w:hAnsi="Palatino Linotype"/>
          <w:b/>
          <w:bCs/>
          <w:color w:val="000000"/>
        </w:rPr>
        <w:t xml:space="preserve">y </w:t>
      </w:r>
      <w:r w:rsidR="00531663" w:rsidRPr="00EC5B99">
        <w:rPr>
          <w:rFonts w:ascii="Palatino Linotype" w:hAnsi="Palatino Linotype"/>
          <w:b/>
          <w:bCs/>
          <w:color w:val="000000"/>
        </w:rPr>
        <w:t>00014/OASMETEPEC/IP/2022</w:t>
      </w:r>
      <w:r w:rsidR="00531663">
        <w:rPr>
          <w:rFonts w:ascii="Palatino Linotype" w:hAnsi="Palatino Linotype"/>
          <w:b/>
          <w:bCs/>
          <w:color w:val="000000"/>
        </w:rPr>
        <w:t xml:space="preserve"> </w:t>
      </w:r>
      <w:r>
        <w:rPr>
          <w:rFonts w:ascii="Palatino Linotype" w:hAnsi="Palatino Linotype"/>
          <w:color w:val="000000"/>
        </w:rPr>
        <w:t xml:space="preserve">no fue señalado elemento temporal, debiendo de concebirse a la fecha de la solicitud. </w:t>
      </w:r>
    </w:p>
    <w:p w14:paraId="678C3814" w14:textId="42CEFDC6" w:rsidR="00BD2387" w:rsidRPr="00BD2387" w:rsidRDefault="00BD2387" w:rsidP="000D238B">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Que en alusión a la solicitud de información </w:t>
      </w:r>
      <w:r w:rsidRPr="00EC5B99">
        <w:rPr>
          <w:rFonts w:ascii="Palatino Linotype" w:hAnsi="Palatino Linotype"/>
          <w:b/>
          <w:bCs/>
          <w:color w:val="000000"/>
        </w:rPr>
        <w:t>00010/OASMETEPEC/IP/2022</w:t>
      </w:r>
      <w:r>
        <w:rPr>
          <w:rFonts w:ascii="Palatino Linotype" w:hAnsi="Palatino Linotype"/>
          <w:b/>
          <w:bCs/>
          <w:color w:val="000000"/>
        </w:rPr>
        <w:t xml:space="preserve">, </w:t>
      </w:r>
      <w:r>
        <w:rPr>
          <w:rFonts w:ascii="Palatino Linotype" w:hAnsi="Palatino Linotype"/>
          <w:color w:val="000000"/>
        </w:rPr>
        <w:t>el particular delimitó eficazmente el elemento temporal</w:t>
      </w:r>
    </w:p>
    <w:p w14:paraId="668B2EE0" w14:textId="21BD18E1" w:rsidR="00C16A0B" w:rsidRPr="00C16A0B" w:rsidRDefault="00BD2387" w:rsidP="000D238B">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Que en referencia a la</w:t>
      </w:r>
      <w:r w:rsidR="00531663">
        <w:rPr>
          <w:rFonts w:ascii="Palatino Linotype" w:hAnsi="Palatino Linotype"/>
        </w:rPr>
        <w:t>s</w:t>
      </w:r>
      <w:r>
        <w:rPr>
          <w:rFonts w:ascii="Palatino Linotype" w:hAnsi="Palatino Linotype"/>
        </w:rPr>
        <w:t xml:space="preserve"> solicitud</w:t>
      </w:r>
      <w:r w:rsidR="00531663">
        <w:rPr>
          <w:rFonts w:ascii="Palatino Linotype" w:hAnsi="Palatino Linotype"/>
        </w:rPr>
        <w:t>es</w:t>
      </w:r>
      <w:r>
        <w:rPr>
          <w:rFonts w:ascii="Palatino Linotype" w:hAnsi="Palatino Linotype"/>
        </w:rPr>
        <w:t xml:space="preserve"> de información </w:t>
      </w:r>
      <w:r w:rsidR="00531663" w:rsidRPr="00EC5B99">
        <w:rPr>
          <w:rFonts w:ascii="Palatino Linotype" w:hAnsi="Palatino Linotype"/>
          <w:b/>
          <w:bCs/>
          <w:color w:val="000000"/>
        </w:rPr>
        <w:t>00012/OASMETEPEC/IP/2022</w:t>
      </w:r>
      <w:r w:rsidR="00531663">
        <w:rPr>
          <w:rFonts w:ascii="Palatino Linotype" w:hAnsi="Palatino Linotype"/>
          <w:b/>
          <w:bCs/>
          <w:color w:val="000000"/>
        </w:rPr>
        <w:t xml:space="preserve">, </w:t>
      </w:r>
      <w:r w:rsidR="00531663" w:rsidRPr="00EC5B99">
        <w:rPr>
          <w:rFonts w:ascii="Palatino Linotype" w:hAnsi="Palatino Linotype"/>
          <w:b/>
          <w:bCs/>
          <w:color w:val="000000"/>
        </w:rPr>
        <w:t>00013/OASMETEPEC/IP/2022</w:t>
      </w:r>
      <w:r w:rsidR="00531663">
        <w:rPr>
          <w:rFonts w:ascii="Palatino Linotype" w:hAnsi="Palatino Linotype"/>
          <w:b/>
          <w:bCs/>
          <w:color w:val="000000"/>
        </w:rPr>
        <w:t xml:space="preserve"> </w:t>
      </w:r>
      <w:r w:rsidR="00531663">
        <w:rPr>
          <w:rFonts w:ascii="Palatino Linotype" w:hAnsi="Palatino Linotype"/>
          <w:color w:val="000000"/>
        </w:rPr>
        <w:t>se desprende que fue requerido el nombramiento y/o equivalente de servidores públicos, soporte documental que se encuentra dotado de otros atributos tales como área de adscripción, cargo y sitio donde presta sus servicios</w:t>
      </w:r>
      <w:r w:rsidR="00C16A0B">
        <w:rPr>
          <w:rFonts w:ascii="Palatino Linotype" w:hAnsi="Palatino Linotype"/>
          <w:color w:val="000000"/>
        </w:rPr>
        <w:t>, soportes documentales cuya temporalidad debe de ser delimitada a la fecha de las solicitudes.</w:t>
      </w:r>
    </w:p>
    <w:p w14:paraId="19EA6601" w14:textId="484DAA4D" w:rsidR="00BD2387" w:rsidRPr="00531663" w:rsidRDefault="00531663" w:rsidP="00C16A0B">
      <w:pPr>
        <w:pStyle w:val="Prrafodelista"/>
        <w:autoSpaceDE w:val="0"/>
        <w:autoSpaceDN w:val="0"/>
        <w:adjustRightInd w:val="0"/>
        <w:spacing w:before="240" w:after="160" w:line="360" w:lineRule="auto"/>
        <w:ind w:left="720"/>
        <w:jc w:val="both"/>
        <w:rPr>
          <w:rFonts w:ascii="Palatino Linotype" w:hAnsi="Palatino Linotype"/>
        </w:rPr>
      </w:pPr>
      <w:r>
        <w:rPr>
          <w:rFonts w:ascii="Palatino Linotype" w:hAnsi="Palatino Linotype"/>
          <w:color w:val="000000"/>
        </w:rPr>
        <w:lastRenderedPageBreak/>
        <w:t xml:space="preserve">Asimismo, mediante las solicitudes en cita también fue requerida la remuneración mensual bruta y neta, destacando que la ulterior información disponible corresponde al mes de diciembre de dos mil veintiuno. </w:t>
      </w:r>
    </w:p>
    <w:p w14:paraId="619DDB31" w14:textId="591CDAE7" w:rsidR="00531663" w:rsidRPr="001B27FB" w:rsidRDefault="00531663" w:rsidP="000D238B">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Finalmente, en alusión a la solicitud de información </w:t>
      </w:r>
      <w:r w:rsidRPr="00EC5B99">
        <w:rPr>
          <w:rFonts w:ascii="Palatino Linotype" w:hAnsi="Palatino Linotype"/>
          <w:b/>
          <w:bCs/>
          <w:color w:val="000000"/>
        </w:rPr>
        <w:t>00022/OASMETEPEC/IP/2022</w:t>
      </w:r>
      <w:r>
        <w:rPr>
          <w:rFonts w:ascii="Palatino Linotype" w:hAnsi="Palatino Linotype"/>
          <w:b/>
          <w:bCs/>
          <w:color w:val="000000"/>
        </w:rPr>
        <w:t xml:space="preserve"> </w:t>
      </w:r>
      <w:r>
        <w:rPr>
          <w:rFonts w:ascii="Palatino Linotype" w:hAnsi="Palatino Linotype"/>
          <w:color w:val="000000"/>
        </w:rPr>
        <w:t xml:space="preserve">resulta oportuno señalar que el particular </w:t>
      </w:r>
      <w:proofErr w:type="gramStart"/>
      <w:r>
        <w:rPr>
          <w:rFonts w:ascii="Palatino Linotype" w:hAnsi="Palatino Linotype"/>
          <w:color w:val="000000"/>
        </w:rPr>
        <w:t>refirió ”</w:t>
      </w:r>
      <w:r>
        <w:rPr>
          <w:rFonts w:ascii="Palatino Linotype" w:hAnsi="Palatino Linotype"/>
          <w:i/>
          <w:iCs/>
          <w:color w:val="000000"/>
        </w:rPr>
        <w:t>en</w:t>
      </w:r>
      <w:proofErr w:type="gramEnd"/>
      <w:r>
        <w:rPr>
          <w:rFonts w:ascii="Palatino Linotype" w:hAnsi="Palatino Linotype"/>
          <w:i/>
          <w:iCs/>
          <w:color w:val="000000"/>
        </w:rPr>
        <w:t xml:space="preserve"> la administración 2022-2024”, </w:t>
      </w:r>
      <w:r>
        <w:rPr>
          <w:rFonts w:ascii="Palatino Linotype" w:hAnsi="Palatino Linotype"/>
          <w:color w:val="000000"/>
        </w:rPr>
        <w:t xml:space="preserve">luego entonces, la temporalidad debe de ser delimitada del uno de enero al </w:t>
      </w:r>
      <w:r w:rsidR="001B27FB">
        <w:rPr>
          <w:rFonts w:ascii="Palatino Linotype" w:hAnsi="Palatino Linotype"/>
          <w:color w:val="000000"/>
        </w:rPr>
        <w:t xml:space="preserve">tres de febrero de dos mil veintidós, éste último al corresponder a la fecha en que se ejerció el derecho de acceso a la información pública. </w:t>
      </w:r>
    </w:p>
    <w:p w14:paraId="4306BA47" w14:textId="4DA9ECFF" w:rsidR="001B27FB" w:rsidRDefault="001B27FB" w:rsidP="001B27FB">
      <w:pPr>
        <w:autoSpaceDE w:val="0"/>
        <w:autoSpaceDN w:val="0"/>
        <w:adjustRightInd w:val="0"/>
        <w:spacing w:before="240" w:line="360" w:lineRule="auto"/>
        <w:jc w:val="both"/>
        <w:rPr>
          <w:rFonts w:ascii="Palatino Linotype" w:hAnsi="Palatino Linotype"/>
        </w:rPr>
      </w:pPr>
    </w:p>
    <w:p w14:paraId="57B90D5A" w14:textId="50C96996" w:rsidR="001B27FB" w:rsidRPr="0051062B" w:rsidRDefault="001B27FB" w:rsidP="001B27FB">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w:t>
      </w:r>
      <w:r w:rsidRPr="0051062B">
        <w:rPr>
          <w:rFonts w:ascii="Palatino Linotype" w:hAnsi="Palatino Linotype"/>
          <w:sz w:val="24"/>
          <w:szCs w:val="24"/>
        </w:rPr>
        <w:t xml:space="preserve">con fundamento en los artículos 13 y 181 cuarto párrafo de la Ley en materia, los cuales a la letra rezan: </w:t>
      </w:r>
    </w:p>
    <w:p w14:paraId="71420F75" w14:textId="77777777" w:rsidR="001B27FB" w:rsidRPr="0051062B" w:rsidRDefault="001B27FB" w:rsidP="001B27FB">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E57EC93" w14:textId="77777777" w:rsidR="001B27FB" w:rsidRPr="0051062B" w:rsidRDefault="001B27FB" w:rsidP="001B27FB">
      <w:pPr>
        <w:pStyle w:val="Citas"/>
        <w:rPr>
          <w:b/>
        </w:rPr>
      </w:pPr>
      <w:r w:rsidRPr="0051062B">
        <w:rPr>
          <w:b/>
        </w:rPr>
        <w:t xml:space="preserve">Artículo 181. … </w:t>
      </w:r>
    </w:p>
    <w:p w14:paraId="5E1B7A9F" w14:textId="77777777" w:rsidR="001B27FB" w:rsidRPr="0051062B" w:rsidRDefault="001B27FB" w:rsidP="001B27FB">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5F3C20F1" w14:textId="77777777" w:rsidR="001B27FB" w:rsidRDefault="001B27FB" w:rsidP="001B27FB">
      <w:pPr>
        <w:spacing w:before="240" w:line="360" w:lineRule="auto"/>
        <w:jc w:val="both"/>
        <w:rPr>
          <w:rFonts w:ascii="Palatino Linotype" w:hAnsi="Palatino Linotype"/>
          <w:sz w:val="24"/>
          <w:szCs w:val="24"/>
        </w:rPr>
      </w:pPr>
    </w:p>
    <w:p w14:paraId="20C8AF12" w14:textId="1040E785" w:rsidR="001B27FB" w:rsidRDefault="001B27FB" w:rsidP="001B27F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delimitar y sintetizar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bookmarkStart w:id="3" w:name="_Hlk103116797"/>
    </w:p>
    <w:p w14:paraId="38BB5850" w14:textId="5C08CAA9" w:rsidR="00463783" w:rsidRDefault="00463783"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bookmarkStart w:id="4" w:name="_Hlk103102740"/>
      <w:r>
        <w:rPr>
          <w:rFonts w:ascii="Palatino Linotype" w:hAnsi="Palatino Linotype"/>
        </w:rPr>
        <w:t xml:space="preserve">Contrato de prestación de servicios celebrado entre </w:t>
      </w:r>
      <w:r>
        <w:rPr>
          <w:rFonts w:ascii="Palatino Linotype" w:hAnsi="Palatino Linotype"/>
          <w:b/>
          <w:bCs/>
        </w:rPr>
        <w:t xml:space="preserve">El Sujeto Obligado </w:t>
      </w:r>
      <w:r>
        <w:rPr>
          <w:rFonts w:ascii="Palatino Linotype" w:hAnsi="Palatino Linotype"/>
        </w:rPr>
        <w:t xml:space="preserve">y el servidor público Rodrigo Chávez, a la fecha de la solicitud. </w:t>
      </w:r>
    </w:p>
    <w:p w14:paraId="58539620" w14:textId="6DBB0753" w:rsidR="00463783" w:rsidRDefault="00463783"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el </w:t>
      </w:r>
      <w:r w:rsidR="00D8628C">
        <w:rPr>
          <w:rFonts w:ascii="Palatino Linotype" w:hAnsi="Palatino Linotype"/>
        </w:rPr>
        <w:t xml:space="preserve">listado de personal laborando durante la segunda quincena de enero de dos mil veintidós. </w:t>
      </w:r>
    </w:p>
    <w:p w14:paraId="3B14F0DE" w14:textId="3E670891" w:rsidR="00D8628C" w:rsidRDefault="00D8628C"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Nombramiento y/o equivalente del servidor público Rodrigo Chávez, a la fecha de la solicitud. </w:t>
      </w:r>
    </w:p>
    <w:p w14:paraId="11C0722E" w14:textId="0F93F967" w:rsidR="00D9135E" w:rsidRDefault="00D9135E"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la remuneración mensual bruta y neta a favor del servidor público Rodrigo Chávez, del periodo comprendido del uno al treinta y uno de diciembre de dos mil veintiuno. </w:t>
      </w:r>
    </w:p>
    <w:p w14:paraId="3AD3A349" w14:textId="1805C221" w:rsidR="006E1BA4" w:rsidRDefault="006E1BA4"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el sitio físico donde </w:t>
      </w:r>
      <w:r w:rsidR="00340A64">
        <w:rPr>
          <w:rFonts w:ascii="Palatino Linotype" w:hAnsi="Palatino Linotype"/>
        </w:rPr>
        <w:t xml:space="preserve">el servidor público Rodrigo Chávez ejerce sus actividades, a la fecha de la solicitud. </w:t>
      </w:r>
    </w:p>
    <w:p w14:paraId="6E7CF174" w14:textId="589940C2" w:rsidR="00D9135E" w:rsidRDefault="00D9135E"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Nombramiento y/o equivalente de la servidora pública </w:t>
      </w:r>
      <w:proofErr w:type="spellStart"/>
      <w:r w:rsidR="00082D55">
        <w:rPr>
          <w:rFonts w:ascii="Palatino Linotype" w:hAnsi="Palatino Linotype"/>
        </w:rPr>
        <w:t>xxxxx</w:t>
      </w:r>
      <w:proofErr w:type="spellEnd"/>
      <w:r w:rsidR="00082D55">
        <w:rPr>
          <w:rFonts w:ascii="Palatino Linotype" w:hAnsi="Palatino Linotype"/>
        </w:rPr>
        <w:t xml:space="preserve"> </w:t>
      </w:r>
      <w:proofErr w:type="spellStart"/>
      <w:r w:rsidR="00082D55">
        <w:rPr>
          <w:rFonts w:ascii="Palatino Linotype" w:hAnsi="Palatino Linotype"/>
        </w:rPr>
        <w:t>xxxxxxx</w:t>
      </w:r>
      <w:proofErr w:type="spellEnd"/>
      <w:r>
        <w:rPr>
          <w:rFonts w:ascii="Palatino Linotype" w:hAnsi="Palatino Linotype"/>
        </w:rPr>
        <w:t xml:space="preserve">, a la fecha de la solicitud. </w:t>
      </w:r>
    </w:p>
    <w:p w14:paraId="12543D72" w14:textId="32305A72" w:rsidR="00D9135E" w:rsidRDefault="00D9135E"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la remuneración mensual bruta y neta a favor de la servidora pública </w:t>
      </w:r>
      <w:proofErr w:type="spellStart"/>
      <w:r w:rsidR="00082D55">
        <w:rPr>
          <w:rFonts w:ascii="Palatino Linotype" w:hAnsi="Palatino Linotype"/>
        </w:rPr>
        <w:t>xxxxx</w:t>
      </w:r>
      <w:proofErr w:type="spellEnd"/>
      <w:r w:rsidR="00082D55">
        <w:rPr>
          <w:rFonts w:ascii="Palatino Linotype" w:hAnsi="Palatino Linotype"/>
        </w:rPr>
        <w:t xml:space="preserve"> </w:t>
      </w:r>
      <w:proofErr w:type="spellStart"/>
      <w:r w:rsidR="00082D55">
        <w:rPr>
          <w:rFonts w:ascii="Palatino Linotype" w:hAnsi="Palatino Linotype"/>
        </w:rPr>
        <w:t>xxxxxxx</w:t>
      </w:r>
      <w:proofErr w:type="spellEnd"/>
      <w:r>
        <w:rPr>
          <w:rFonts w:ascii="Palatino Linotype" w:hAnsi="Palatino Linotype"/>
        </w:rPr>
        <w:t xml:space="preserve">, del periodo comprendido del uno al treinta y uno de diciembre de dos mil veintiuno. </w:t>
      </w:r>
    </w:p>
    <w:p w14:paraId="24DE97D5" w14:textId="02D999DB" w:rsidR="00340A64" w:rsidRDefault="00340A64"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el sitio físico donde la servidora pública </w:t>
      </w:r>
      <w:proofErr w:type="spellStart"/>
      <w:r w:rsidR="00082D55">
        <w:rPr>
          <w:rFonts w:ascii="Palatino Linotype" w:hAnsi="Palatino Linotype"/>
        </w:rPr>
        <w:t>xxxxxx</w:t>
      </w:r>
      <w:proofErr w:type="spellEnd"/>
      <w:r w:rsidR="00082D55">
        <w:rPr>
          <w:rFonts w:ascii="Palatino Linotype" w:hAnsi="Palatino Linotype"/>
        </w:rPr>
        <w:t xml:space="preserve"> </w:t>
      </w:r>
      <w:proofErr w:type="spellStart"/>
      <w:r w:rsidR="00082D55">
        <w:rPr>
          <w:rFonts w:ascii="Palatino Linotype" w:hAnsi="Palatino Linotype"/>
        </w:rPr>
        <w:t>xxxxxx</w:t>
      </w:r>
      <w:proofErr w:type="spellEnd"/>
      <w:r>
        <w:rPr>
          <w:rFonts w:ascii="Palatino Linotype" w:hAnsi="Palatino Linotype"/>
        </w:rPr>
        <w:t xml:space="preserve"> ejerce sus actividades, a la fecha de la solicitud. </w:t>
      </w:r>
    </w:p>
    <w:p w14:paraId="3F511E5E" w14:textId="334C75F1" w:rsidR="00D9135E" w:rsidRDefault="00D9135E"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Nombramiento y/o equivalente del servidor público </w:t>
      </w:r>
      <w:proofErr w:type="spellStart"/>
      <w:r w:rsidR="00082D55">
        <w:rPr>
          <w:rFonts w:ascii="Palatino Linotype" w:hAnsi="Palatino Linotype"/>
        </w:rPr>
        <w:t>xxxxxx</w:t>
      </w:r>
      <w:proofErr w:type="spellEnd"/>
      <w:r w:rsidR="00082D55">
        <w:rPr>
          <w:rFonts w:ascii="Palatino Linotype" w:hAnsi="Palatino Linotype"/>
        </w:rPr>
        <w:t xml:space="preserve"> </w:t>
      </w:r>
      <w:proofErr w:type="spellStart"/>
      <w:r w:rsidR="00082D55">
        <w:rPr>
          <w:rFonts w:ascii="Palatino Linotype" w:hAnsi="Palatino Linotype"/>
        </w:rPr>
        <w:t>xxxxx</w:t>
      </w:r>
      <w:proofErr w:type="spellEnd"/>
      <w:r>
        <w:rPr>
          <w:rFonts w:ascii="Palatino Linotype" w:hAnsi="Palatino Linotype"/>
        </w:rPr>
        <w:t xml:space="preserve">, a la fecha de la solicitud. </w:t>
      </w:r>
    </w:p>
    <w:p w14:paraId="44E2D9EA" w14:textId="3E774413" w:rsidR="00D9135E" w:rsidRDefault="00D9135E"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la remuneración mensual bruta y neta a favor del servidor público </w:t>
      </w:r>
      <w:proofErr w:type="spellStart"/>
      <w:r w:rsidR="00082D55">
        <w:rPr>
          <w:rFonts w:ascii="Palatino Linotype" w:hAnsi="Palatino Linotype"/>
        </w:rPr>
        <w:t>xxxxx</w:t>
      </w:r>
      <w:proofErr w:type="spellEnd"/>
      <w:r w:rsidR="00082D55">
        <w:rPr>
          <w:rFonts w:ascii="Palatino Linotype" w:hAnsi="Palatino Linotype"/>
        </w:rPr>
        <w:t xml:space="preserve"> </w:t>
      </w:r>
      <w:proofErr w:type="spellStart"/>
      <w:r w:rsidR="00082D55">
        <w:rPr>
          <w:rFonts w:ascii="Palatino Linotype" w:hAnsi="Palatino Linotype"/>
        </w:rPr>
        <w:t>xxxx</w:t>
      </w:r>
      <w:proofErr w:type="spellEnd"/>
      <w:r>
        <w:rPr>
          <w:rFonts w:ascii="Palatino Linotype" w:hAnsi="Palatino Linotype"/>
        </w:rPr>
        <w:t xml:space="preserve">, del periodo comprendido del uno al treinta y uno de diciembre de dos mil veintiuno. </w:t>
      </w:r>
    </w:p>
    <w:p w14:paraId="20B06B40" w14:textId="14AF27F8" w:rsidR="00340A64" w:rsidRDefault="00340A64"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el sitio físico donde el servidor público </w:t>
      </w:r>
      <w:proofErr w:type="spellStart"/>
      <w:r w:rsidR="00082D55">
        <w:rPr>
          <w:rFonts w:ascii="Palatino Linotype" w:hAnsi="Palatino Linotype"/>
        </w:rPr>
        <w:t>xxxx</w:t>
      </w:r>
      <w:proofErr w:type="spellEnd"/>
      <w:r>
        <w:rPr>
          <w:rFonts w:ascii="Palatino Linotype" w:hAnsi="Palatino Linotype"/>
        </w:rPr>
        <w:t xml:space="preserve"> </w:t>
      </w:r>
      <w:proofErr w:type="spellStart"/>
      <w:r w:rsidR="00082D55">
        <w:rPr>
          <w:rFonts w:ascii="Palatino Linotype" w:hAnsi="Palatino Linotype"/>
        </w:rPr>
        <w:t>xxxxx</w:t>
      </w:r>
      <w:proofErr w:type="spellEnd"/>
      <w:r w:rsidR="00082D55">
        <w:rPr>
          <w:rFonts w:ascii="Palatino Linotype" w:hAnsi="Palatino Linotype"/>
        </w:rPr>
        <w:t xml:space="preserve"> </w:t>
      </w:r>
      <w:r>
        <w:rPr>
          <w:rFonts w:ascii="Palatino Linotype" w:hAnsi="Palatino Linotype"/>
        </w:rPr>
        <w:t xml:space="preserve">ejerce sus actividades, a la fecha de la solicitud. </w:t>
      </w:r>
    </w:p>
    <w:p w14:paraId="30C90EC0" w14:textId="6D945A97" w:rsidR="00DA57D5" w:rsidRDefault="00DA57D5"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Contrato de prestación de servicios celebrado entre </w:t>
      </w:r>
      <w:r>
        <w:rPr>
          <w:rFonts w:ascii="Palatino Linotype" w:hAnsi="Palatino Linotype"/>
          <w:b/>
          <w:bCs/>
        </w:rPr>
        <w:t xml:space="preserve">El Sujeto Obligado </w:t>
      </w:r>
      <w:r>
        <w:rPr>
          <w:rFonts w:ascii="Palatino Linotype" w:hAnsi="Palatino Linotype"/>
        </w:rPr>
        <w:t xml:space="preserve">y el servidor público </w:t>
      </w:r>
      <w:proofErr w:type="spellStart"/>
      <w:r w:rsidR="00082D55">
        <w:rPr>
          <w:rFonts w:ascii="Palatino Linotype" w:hAnsi="Palatino Linotype"/>
        </w:rPr>
        <w:t>xxxx</w:t>
      </w:r>
      <w:proofErr w:type="spellEnd"/>
      <w:r w:rsidR="00082D55">
        <w:rPr>
          <w:rFonts w:ascii="Palatino Linotype" w:hAnsi="Palatino Linotype"/>
        </w:rPr>
        <w:t xml:space="preserve"> </w:t>
      </w:r>
      <w:proofErr w:type="spellStart"/>
      <w:r w:rsidR="00082D55">
        <w:rPr>
          <w:rFonts w:ascii="Palatino Linotype" w:hAnsi="Palatino Linotype"/>
        </w:rPr>
        <w:t>xxxxxxxx</w:t>
      </w:r>
      <w:proofErr w:type="spellEnd"/>
      <w:r>
        <w:rPr>
          <w:rFonts w:ascii="Palatino Linotype" w:hAnsi="Palatino Linotype"/>
        </w:rPr>
        <w:t xml:space="preserve">, a la fecha de la solicitud. </w:t>
      </w:r>
    </w:p>
    <w:p w14:paraId="4661F342" w14:textId="19F480EA" w:rsidR="00DA57D5" w:rsidRDefault="00DA57D5" w:rsidP="000D238B">
      <w:pPr>
        <w:pStyle w:val="Prrafodelista"/>
        <w:numPr>
          <w:ilvl w:val="0"/>
          <w:numId w:val="2"/>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El o los documentos donde conste el nombre de los servidores públicos de nuevo ingreso, del periodo comprendido del uno de enero al tres de febrero de dos mil veintidós. </w:t>
      </w:r>
    </w:p>
    <w:bookmarkEnd w:id="3"/>
    <w:bookmarkEnd w:id="4"/>
    <w:p w14:paraId="60DB3171" w14:textId="77777777" w:rsidR="00C16A0B" w:rsidRDefault="00C16A0B" w:rsidP="008F0F8C">
      <w:pPr>
        <w:pStyle w:val="INFOEM0"/>
        <w:ind w:left="0" w:right="-18"/>
        <w:rPr>
          <w:bCs/>
          <w:i w:val="0"/>
          <w:iCs/>
          <w:sz w:val="24"/>
          <w:szCs w:val="24"/>
        </w:rPr>
      </w:pPr>
    </w:p>
    <w:p w14:paraId="1B5FD8D1" w14:textId="6E702F80" w:rsidR="008F0F8C" w:rsidRPr="001B27FB" w:rsidRDefault="008F0F8C" w:rsidP="008F0F8C">
      <w:pPr>
        <w:pStyle w:val="INFOEM0"/>
        <w:ind w:left="0" w:right="-18"/>
        <w:rPr>
          <w:bCs/>
          <w:i w:val="0"/>
          <w:iCs/>
          <w:sz w:val="24"/>
          <w:szCs w:val="24"/>
        </w:rPr>
      </w:pPr>
      <w:r w:rsidRPr="001B27FB">
        <w:rPr>
          <w:bCs/>
          <w:i w:val="0"/>
          <w:iCs/>
          <w:sz w:val="24"/>
          <w:szCs w:val="24"/>
        </w:rPr>
        <w:t xml:space="preserve">Bajo este contexto, resulta oportuno traer a colación el organigrama del </w:t>
      </w:r>
      <w:r w:rsidRPr="001B27FB">
        <w:rPr>
          <w:b/>
          <w:i w:val="0"/>
          <w:iCs/>
          <w:sz w:val="24"/>
          <w:szCs w:val="24"/>
        </w:rPr>
        <w:t xml:space="preserve">Sujeto Obligado </w:t>
      </w:r>
      <w:r w:rsidRPr="001B27FB">
        <w:rPr>
          <w:bCs/>
          <w:i w:val="0"/>
          <w:iCs/>
          <w:sz w:val="24"/>
          <w:szCs w:val="24"/>
        </w:rPr>
        <w:t>susceptible de ser consultado en la siguiente dirección electrónica:</w:t>
      </w:r>
    </w:p>
    <w:p w14:paraId="16F1F5B4" w14:textId="7EAB8BA5" w:rsidR="005E6C75" w:rsidRPr="001B27FB" w:rsidRDefault="00AB3662" w:rsidP="005E6C75">
      <w:pPr>
        <w:pStyle w:val="Sinespaciado"/>
        <w:spacing w:line="360" w:lineRule="auto"/>
        <w:jc w:val="both"/>
        <w:rPr>
          <w:rFonts w:ascii="Palatino Linotype" w:hAnsi="Palatino Linotype"/>
          <w:iCs/>
        </w:rPr>
      </w:pPr>
      <w:hyperlink r:id="rId8" w:history="1">
        <w:r w:rsidR="00A16BBD" w:rsidRPr="001B27FB">
          <w:rPr>
            <w:rStyle w:val="Hipervnculo"/>
            <w:rFonts w:ascii="Palatino Linotype" w:eastAsiaTheme="minorHAnsi" w:hAnsi="Palatino Linotype" w:cstheme="minorBidi"/>
            <w:iCs/>
            <w:lang w:eastAsia="en-US"/>
          </w:rPr>
          <w:t>https://www.ipomex.org.mx/ipo3/lgt/indice/OASMETEPEC/art_92_ii_b/4.web</w:t>
        </w:r>
      </w:hyperlink>
      <w:r w:rsidR="00A16BBD" w:rsidRPr="001B27FB">
        <w:rPr>
          <w:rFonts w:ascii="Palatino Linotype" w:eastAsiaTheme="minorHAnsi" w:hAnsi="Palatino Linotype" w:cstheme="minorBidi"/>
          <w:iCs/>
          <w:lang w:eastAsia="en-US"/>
        </w:rPr>
        <w:t xml:space="preserve"> </w:t>
      </w:r>
    </w:p>
    <w:p w14:paraId="5E63157C" w14:textId="410A6BE2" w:rsidR="008F0F8C" w:rsidRDefault="00340A64" w:rsidP="005E6C75">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57215" behindDoc="0" locked="0" layoutInCell="1" allowOverlap="1" wp14:anchorId="190BF911" wp14:editId="0E949E23">
            <wp:simplePos x="0" y="0"/>
            <wp:positionH relativeFrom="column">
              <wp:posOffset>5080</wp:posOffset>
            </wp:positionH>
            <wp:positionV relativeFrom="paragraph">
              <wp:posOffset>355600</wp:posOffset>
            </wp:positionV>
            <wp:extent cx="5757545" cy="3255010"/>
            <wp:effectExtent l="19050" t="19050" r="14605" b="21590"/>
            <wp:wrapThrough wrapText="bothSides">
              <wp:wrapPolygon edited="0">
                <wp:start x="-71" y="-126"/>
                <wp:lineTo x="-71" y="21617"/>
                <wp:lineTo x="21583" y="21617"/>
                <wp:lineTo x="21583" y="-126"/>
                <wp:lineTo x="-71" y="-12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255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1F04AB" w14:textId="3B217BBC" w:rsidR="00C16A0B" w:rsidRDefault="00C16A0B" w:rsidP="00DF7DB9">
      <w:pPr>
        <w:pStyle w:val="Sinespaciado"/>
        <w:spacing w:line="360" w:lineRule="auto"/>
        <w:jc w:val="both"/>
        <w:rPr>
          <w:rFonts w:ascii="Palatino Linotype" w:hAnsi="Palatino Linotype" w:cs="Arial"/>
        </w:rPr>
      </w:pPr>
      <w:r>
        <w:rPr>
          <w:rFonts w:ascii="Palatino Linotype" w:hAnsi="Palatino Linotype"/>
          <w:noProof/>
          <w:lang w:eastAsia="es-MX"/>
        </w:rPr>
        <w:lastRenderedPageBreak/>
        <w:drawing>
          <wp:anchor distT="0" distB="0" distL="114300" distR="114300" simplePos="0" relativeHeight="251659264" behindDoc="0" locked="0" layoutInCell="1" allowOverlap="1" wp14:anchorId="311F00F3" wp14:editId="7B9BD91F">
            <wp:simplePos x="0" y="0"/>
            <wp:positionH relativeFrom="column">
              <wp:posOffset>113665</wp:posOffset>
            </wp:positionH>
            <wp:positionV relativeFrom="paragraph">
              <wp:posOffset>19050</wp:posOffset>
            </wp:positionV>
            <wp:extent cx="1717675" cy="1216660"/>
            <wp:effectExtent l="19050" t="19050" r="15875" b="21590"/>
            <wp:wrapThrough wrapText="bothSides">
              <wp:wrapPolygon edited="0">
                <wp:start x="-240" y="-338"/>
                <wp:lineTo x="-240" y="21645"/>
                <wp:lineTo x="21560" y="21645"/>
                <wp:lineTo x="21560" y="-338"/>
                <wp:lineTo x="-240" y="-33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1216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661312" behindDoc="0" locked="0" layoutInCell="1" allowOverlap="1" wp14:anchorId="53CFB8F0" wp14:editId="21F62951">
            <wp:simplePos x="0" y="0"/>
            <wp:positionH relativeFrom="column">
              <wp:posOffset>4033520</wp:posOffset>
            </wp:positionH>
            <wp:positionV relativeFrom="paragraph">
              <wp:posOffset>19050</wp:posOffset>
            </wp:positionV>
            <wp:extent cx="1684655" cy="1216660"/>
            <wp:effectExtent l="19050" t="19050" r="10795" b="21590"/>
            <wp:wrapThrough wrapText="bothSides">
              <wp:wrapPolygon edited="0">
                <wp:start x="-244" y="-338"/>
                <wp:lineTo x="-244" y="21645"/>
                <wp:lineTo x="21494" y="21645"/>
                <wp:lineTo x="21494" y="-338"/>
                <wp:lineTo x="-244" y="-338"/>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4655" cy="1216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660288" behindDoc="0" locked="0" layoutInCell="1" allowOverlap="1" wp14:anchorId="6F334268" wp14:editId="576A59A6">
            <wp:simplePos x="0" y="0"/>
            <wp:positionH relativeFrom="column">
              <wp:posOffset>2103120</wp:posOffset>
            </wp:positionH>
            <wp:positionV relativeFrom="paragraph">
              <wp:posOffset>19050</wp:posOffset>
            </wp:positionV>
            <wp:extent cx="1710055" cy="1216660"/>
            <wp:effectExtent l="19050" t="19050" r="23495" b="21590"/>
            <wp:wrapThrough wrapText="bothSides">
              <wp:wrapPolygon edited="0">
                <wp:start x="-241" y="-338"/>
                <wp:lineTo x="-241" y="21645"/>
                <wp:lineTo x="21656" y="21645"/>
                <wp:lineTo x="21656" y="-338"/>
                <wp:lineTo x="-241" y="-338"/>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0055" cy="12166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246972" w14:textId="7913092A" w:rsidR="00DF7DB9" w:rsidRDefault="00DF7DB9" w:rsidP="00DF7DB9">
      <w:pPr>
        <w:pStyle w:val="Sinespaciado"/>
        <w:spacing w:line="360" w:lineRule="auto"/>
        <w:jc w:val="both"/>
        <w:rPr>
          <w:rFonts w:ascii="Palatino Linotype" w:hAnsi="Palatino Linotype" w:cs="Arial"/>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auxilia de diversas Direcciones, Subdirecciones, Departamentos y Unidades Administrativas para cumplir con sus fines y objetivos, resultando de nuestro más amplio interés la</w:t>
      </w:r>
      <w:r>
        <w:rPr>
          <w:rFonts w:ascii="Palatino Linotype" w:hAnsi="Palatino Linotype" w:cs="Arial"/>
        </w:rPr>
        <w:t xml:space="preserve"> Dirección de Administración y Finanzas, la Subdirección de Administración, así como el Departamento de Personal. </w:t>
      </w:r>
    </w:p>
    <w:p w14:paraId="326A5AA2" w14:textId="2174A6CA" w:rsidR="00DF7DB9" w:rsidRDefault="00DF7DB9" w:rsidP="00DF7DB9">
      <w:pPr>
        <w:pStyle w:val="Sinespaciado"/>
        <w:spacing w:line="360" w:lineRule="auto"/>
        <w:jc w:val="both"/>
        <w:rPr>
          <w:rFonts w:ascii="Palatino Linotype" w:hAnsi="Palatino Linotype" w:cs="Arial"/>
        </w:rPr>
      </w:pPr>
    </w:p>
    <w:p w14:paraId="132F48F6" w14:textId="4A986C4E" w:rsidR="001B27FB" w:rsidRDefault="001B27FB" w:rsidP="00DF7DB9">
      <w:pPr>
        <w:pStyle w:val="Sinespaciado"/>
        <w:spacing w:line="360" w:lineRule="auto"/>
        <w:jc w:val="both"/>
        <w:rPr>
          <w:rFonts w:ascii="Palatino Linotype" w:hAnsi="Palatino Linotype" w:cs="Arial"/>
        </w:rPr>
      </w:pPr>
      <w:proofErr w:type="gramStart"/>
      <w:r w:rsidRPr="00327944">
        <w:rPr>
          <w:rFonts w:ascii="Palatino Linotype" w:hAnsi="Palatino Linotype" w:cs="Arial"/>
        </w:rPr>
        <w:t>En razón de</w:t>
      </w:r>
      <w:proofErr w:type="gramEnd"/>
      <w:r w:rsidRPr="00327944">
        <w:rPr>
          <w:rFonts w:ascii="Palatino Linotype" w:hAnsi="Palatino Linotype" w:cs="Arial"/>
        </w:rPr>
        <w:t xml:space="preserve"> lo anterior, para delimitar las fronteras conceptuales de las unidades administrativas en cita, resulta oportuno traer a colación los </w:t>
      </w:r>
      <w:r>
        <w:rPr>
          <w:rFonts w:ascii="Palatino Linotype" w:hAnsi="Palatino Linotype" w:cs="Arial"/>
        </w:rPr>
        <w:t xml:space="preserve">apartados 1.2, 1.2.1 y 1.2.1.1 del Manual de Organización del Organismo Público Descentralizado para la Prestación de los Servicios de Agua Potable, Alcantarillado y Saneamiento de Metepec, porciones normativas que disponen a la literalidad lo siguiente: </w:t>
      </w:r>
    </w:p>
    <w:p w14:paraId="1F29F533" w14:textId="0ABD7FC6" w:rsidR="00DF7DB9" w:rsidRPr="001B27FB" w:rsidRDefault="001B27FB" w:rsidP="005505BD">
      <w:pPr>
        <w:pStyle w:val="Citas"/>
        <w:rPr>
          <w:b/>
          <w:bCs/>
        </w:rPr>
      </w:pPr>
      <w:r w:rsidRPr="001B27FB">
        <w:rPr>
          <w:b/>
          <w:bCs/>
        </w:rPr>
        <w:t>“</w:t>
      </w:r>
      <w:r w:rsidR="00DF7DB9" w:rsidRPr="001B27FB">
        <w:rPr>
          <w:b/>
          <w:bCs/>
        </w:rPr>
        <w:t xml:space="preserve">1.2. DIRECCIÓN DE ADMINISTRACIÓN Y FINANZAS </w:t>
      </w:r>
    </w:p>
    <w:p w14:paraId="366B6F1C" w14:textId="27B06E83" w:rsidR="00DF7DB9" w:rsidRDefault="00DF7DB9" w:rsidP="005505BD">
      <w:pPr>
        <w:pStyle w:val="Citas"/>
      </w:pPr>
      <w:r>
        <w:t xml:space="preserve">OBJETIVO: Procurar la administración oportuna, eficiente y eficaz, de los recursos humanos, materiales y financieros, asignados a las Unidades Administrativas del </w:t>
      </w:r>
      <w:r>
        <w:lastRenderedPageBreak/>
        <w:t xml:space="preserve">Organismo Público Descentralizado para la Prestación de los Servicios de Agua Potable, Alcantarillado y Saneamiento del Municipio de Metepec, buscando como consecuencia; que el resultado del esfuerzo de la gestión administrativa y financiera en </w:t>
      </w:r>
      <w:proofErr w:type="gramStart"/>
      <w:r>
        <w:t>conjunto,</w:t>
      </w:r>
      <w:proofErr w:type="gramEnd"/>
      <w:r>
        <w:t xml:space="preserve"> sea la mejora en la gestión pública.</w:t>
      </w:r>
    </w:p>
    <w:p w14:paraId="368C536C" w14:textId="62F1087D" w:rsidR="00DF7DB9" w:rsidRDefault="00DF7DB9" w:rsidP="005505BD">
      <w:pPr>
        <w:pStyle w:val="Citas"/>
      </w:pPr>
      <w:r>
        <w:t>FUNCIONES:</w:t>
      </w:r>
    </w:p>
    <w:p w14:paraId="53DF84AB" w14:textId="7725326C" w:rsidR="00DF7DB9" w:rsidRDefault="00DF7DB9" w:rsidP="005505BD">
      <w:pPr>
        <w:pStyle w:val="Citas"/>
      </w:pPr>
      <w:r>
        <w:t>1. Dirigir y coordinar la administración de personal, recursos financieros y materiales; así como la prestación de los servicios generales, conforme a las normas establecidas.</w:t>
      </w:r>
    </w:p>
    <w:p w14:paraId="690C5B62" w14:textId="7F9741E0" w:rsidR="00DF7DB9" w:rsidRDefault="00DF7DB9" w:rsidP="005505BD">
      <w:pPr>
        <w:pStyle w:val="Citas"/>
      </w:pPr>
      <w:r>
        <w:t>(…)</w:t>
      </w:r>
    </w:p>
    <w:p w14:paraId="3CD53FDD" w14:textId="77777777" w:rsidR="00C036E1" w:rsidRPr="001B27FB" w:rsidRDefault="00C036E1" w:rsidP="005505BD">
      <w:pPr>
        <w:pStyle w:val="Citas"/>
        <w:rPr>
          <w:b/>
          <w:bCs/>
        </w:rPr>
      </w:pPr>
      <w:r w:rsidRPr="001B27FB">
        <w:rPr>
          <w:b/>
          <w:bCs/>
        </w:rPr>
        <w:t xml:space="preserve">1.2.1. SUBDIRECCIÓN DE ADMINISTRACIÓN </w:t>
      </w:r>
    </w:p>
    <w:p w14:paraId="68C73611" w14:textId="5BFFE829" w:rsidR="00DF7DB9" w:rsidRDefault="00C036E1" w:rsidP="005505BD">
      <w:pPr>
        <w:pStyle w:val="Citas"/>
      </w:pPr>
      <w:r>
        <w:t>OBJETIVO: Brindar a las unidades administrativas del Organismo, de manera eficiente y eficaz, el suministro de bienes y servicios, que con motivo del ejercicio de sus funciones sean requeridos; asimismo, procurar que el actuar de los trabajadores se realice con pleno goce de sus derechos y obligaciones laborales.</w:t>
      </w:r>
    </w:p>
    <w:p w14:paraId="037A55CC" w14:textId="29D0A229" w:rsidR="00C036E1" w:rsidRDefault="00C036E1" w:rsidP="005505BD">
      <w:pPr>
        <w:pStyle w:val="Citas"/>
      </w:pPr>
      <w:r>
        <w:t>FUNCIONES:</w:t>
      </w:r>
    </w:p>
    <w:p w14:paraId="43E9D4D6" w14:textId="65DE4813" w:rsidR="00C036E1" w:rsidRDefault="00C036E1" w:rsidP="005505BD">
      <w:pPr>
        <w:pStyle w:val="Citas"/>
      </w:pPr>
      <w:r>
        <w:t>(…)</w:t>
      </w:r>
    </w:p>
    <w:p w14:paraId="1B7FFFE9" w14:textId="172F6524" w:rsidR="00C036E1" w:rsidRDefault="00C036E1" w:rsidP="005505BD">
      <w:pPr>
        <w:pStyle w:val="Citas"/>
      </w:pPr>
      <w:r>
        <w:lastRenderedPageBreak/>
        <w:t>2. Supervisar que los movimientos de personal, tales como: altas, bajas y cambios de adscripción, se tengan actualizados. Así como los expedientes del personal del Organismo.</w:t>
      </w:r>
    </w:p>
    <w:p w14:paraId="1047D552" w14:textId="7297450F" w:rsidR="00C036E1" w:rsidRDefault="00C036E1" w:rsidP="005505BD">
      <w:pPr>
        <w:pStyle w:val="Citas"/>
      </w:pPr>
      <w:r>
        <w:t>(…)</w:t>
      </w:r>
    </w:p>
    <w:p w14:paraId="435507F2" w14:textId="77777777" w:rsidR="00C036E1" w:rsidRPr="001B27FB" w:rsidRDefault="00C036E1" w:rsidP="005505BD">
      <w:pPr>
        <w:pStyle w:val="Citas"/>
        <w:rPr>
          <w:b/>
          <w:bCs/>
        </w:rPr>
      </w:pPr>
      <w:r w:rsidRPr="001B27FB">
        <w:rPr>
          <w:b/>
          <w:bCs/>
        </w:rPr>
        <w:t>1.2.1.1. DEPARTAMENTO DE PERSONAL</w:t>
      </w:r>
    </w:p>
    <w:p w14:paraId="2211D33D" w14:textId="77777777" w:rsidR="00C036E1" w:rsidRDefault="00C036E1" w:rsidP="005505BD">
      <w:pPr>
        <w:pStyle w:val="Citas"/>
      </w:pPr>
      <w:r>
        <w:t xml:space="preserve"> OBJETIVO: Integra el conjunto de acciones encaminadas a mejorar la calidad de la prestación de los servicios públicos, a través de los procesos de profesionalización, capacitación, desarrollo de los servidores públicos municipales. </w:t>
      </w:r>
    </w:p>
    <w:p w14:paraId="30415586" w14:textId="20E184C8" w:rsidR="00C036E1" w:rsidRDefault="00C036E1" w:rsidP="005505BD">
      <w:pPr>
        <w:pStyle w:val="Citas"/>
      </w:pPr>
      <w:r>
        <w:t>FUNCIONES:</w:t>
      </w:r>
    </w:p>
    <w:p w14:paraId="06AFBA49" w14:textId="11762B79" w:rsidR="00C036E1" w:rsidRDefault="005505BD" w:rsidP="005505BD">
      <w:pPr>
        <w:pStyle w:val="Citas"/>
      </w:pPr>
      <w:r>
        <w:t>(…)</w:t>
      </w:r>
    </w:p>
    <w:p w14:paraId="7D6E8AD5" w14:textId="6266E780" w:rsidR="005505BD" w:rsidRDefault="005505BD" w:rsidP="005505BD">
      <w:pPr>
        <w:pStyle w:val="Citas"/>
      </w:pPr>
      <w:r>
        <w:t>3. Registrar en el sistema de nómina los movimientos de alta, baja o cambio de adscripción, que se generen en el Organismo</w:t>
      </w:r>
    </w:p>
    <w:p w14:paraId="20CBFD28" w14:textId="3D68CDA8" w:rsidR="005505BD" w:rsidRDefault="005505BD" w:rsidP="005505BD">
      <w:pPr>
        <w:pStyle w:val="Citas"/>
      </w:pPr>
      <w:r>
        <w:t>(…)</w:t>
      </w:r>
    </w:p>
    <w:p w14:paraId="78A67095" w14:textId="359FE2E2" w:rsidR="005505BD" w:rsidRDefault="005505BD" w:rsidP="005505BD">
      <w:pPr>
        <w:pStyle w:val="Citas"/>
      </w:pPr>
      <w:r>
        <w:t>6. Generar la nómina y timbrado de recibos fiscales del pago de la nómina de manera quincenal.</w:t>
      </w:r>
    </w:p>
    <w:p w14:paraId="51CFCA26" w14:textId="07B00279" w:rsidR="005505BD" w:rsidRPr="001B27FB" w:rsidRDefault="005505BD" w:rsidP="005505BD">
      <w:pPr>
        <w:pStyle w:val="Citas"/>
        <w:rPr>
          <w:b/>
          <w:bCs/>
        </w:rPr>
      </w:pPr>
      <w:r>
        <w:t>(…)</w:t>
      </w:r>
      <w:r w:rsidR="001B27FB">
        <w:t xml:space="preserve">” </w:t>
      </w:r>
      <w:r w:rsidR="001B27FB">
        <w:rPr>
          <w:b/>
          <w:bCs/>
        </w:rPr>
        <w:t>(Sic)</w:t>
      </w:r>
    </w:p>
    <w:p w14:paraId="20FCCC2D" w14:textId="1D03EC67" w:rsidR="00A16BBD" w:rsidRDefault="00A16BBD" w:rsidP="005E6C75">
      <w:pPr>
        <w:pStyle w:val="Sinespaciado"/>
        <w:spacing w:line="360" w:lineRule="auto"/>
        <w:jc w:val="both"/>
        <w:rPr>
          <w:rFonts w:ascii="Palatino Linotype" w:hAnsi="Palatino Linotype"/>
        </w:rPr>
      </w:pPr>
    </w:p>
    <w:p w14:paraId="2328CB64" w14:textId="084DC484" w:rsidR="001B27FB" w:rsidRDefault="00F26999" w:rsidP="001B27F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Bajo este contexto, a toda luz se desprende que </w:t>
      </w:r>
      <w:r>
        <w:rPr>
          <w:rFonts w:ascii="Palatino Linotype" w:hAnsi="Palatino Linotype" w:cs="Arial"/>
          <w:b/>
          <w:bCs/>
        </w:rPr>
        <w:t xml:space="preserve">El Sujeto Obligado </w:t>
      </w:r>
      <w:r>
        <w:rPr>
          <w:rFonts w:ascii="Palatino Linotype" w:hAnsi="Palatino Linotype" w:cs="Arial"/>
        </w:rPr>
        <w:t>a través de las unidades administrativas en cita se encarga de realizar los siguientes procedimientos:</w:t>
      </w:r>
    </w:p>
    <w:p w14:paraId="22F7008F" w14:textId="77777777" w:rsidR="00F26999" w:rsidRPr="00F26999"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bCs/>
        </w:rPr>
      </w:pPr>
      <w:r w:rsidRPr="00F26999">
        <w:rPr>
          <w:rFonts w:ascii="Palatino Linotype" w:hAnsi="Palatino Linotype" w:cs="Arial"/>
          <w:bCs/>
        </w:rPr>
        <w:t>Integración y actualización del expediente personal de los servidores públicos</w:t>
      </w:r>
    </w:p>
    <w:p w14:paraId="78DD25C5" w14:textId="77777777" w:rsidR="00F26999"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Alta de personal</w:t>
      </w:r>
    </w:p>
    <w:p w14:paraId="56FEF3C5" w14:textId="77777777" w:rsidR="00F26999"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Baja de personal</w:t>
      </w:r>
    </w:p>
    <w:p w14:paraId="0DDABA7D" w14:textId="77777777" w:rsidR="00F26999" w:rsidRDefault="00F26999" w:rsidP="000D238B">
      <w:pPr>
        <w:pStyle w:val="Citas"/>
        <w:numPr>
          <w:ilvl w:val="0"/>
          <w:numId w:val="4"/>
        </w:numPr>
        <w:ind w:right="0"/>
        <w:rPr>
          <w:i w:val="0"/>
          <w:sz w:val="24"/>
          <w:szCs w:val="24"/>
        </w:rPr>
      </w:pPr>
      <w:r>
        <w:rPr>
          <w:i w:val="0"/>
          <w:sz w:val="24"/>
          <w:szCs w:val="24"/>
        </w:rPr>
        <w:t>Reclutamiento y selección del personal</w:t>
      </w:r>
    </w:p>
    <w:p w14:paraId="1B3112CC" w14:textId="77777777" w:rsidR="00F26999" w:rsidRDefault="00F26999" w:rsidP="000D238B">
      <w:pPr>
        <w:pStyle w:val="Citas"/>
        <w:numPr>
          <w:ilvl w:val="0"/>
          <w:numId w:val="4"/>
        </w:numPr>
        <w:ind w:right="0"/>
        <w:rPr>
          <w:i w:val="0"/>
          <w:sz w:val="24"/>
          <w:szCs w:val="24"/>
        </w:rPr>
      </w:pPr>
      <w:r>
        <w:rPr>
          <w:i w:val="0"/>
          <w:sz w:val="24"/>
          <w:szCs w:val="24"/>
        </w:rPr>
        <w:t>Licencias laborales con goce de sueldo</w:t>
      </w:r>
    </w:p>
    <w:p w14:paraId="44AAD73A" w14:textId="77777777" w:rsidR="00F26999" w:rsidRDefault="00F26999" w:rsidP="000D238B">
      <w:pPr>
        <w:pStyle w:val="Citas"/>
        <w:numPr>
          <w:ilvl w:val="0"/>
          <w:numId w:val="4"/>
        </w:numPr>
        <w:ind w:right="0"/>
        <w:rPr>
          <w:i w:val="0"/>
          <w:sz w:val="24"/>
          <w:szCs w:val="24"/>
        </w:rPr>
      </w:pPr>
      <w:r>
        <w:rPr>
          <w:i w:val="0"/>
          <w:sz w:val="24"/>
          <w:szCs w:val="24"/>
        </w:rPr>
        <w:t>Licencias laborales sin goce de sueldo</w:t>
      </w:r>
    </w:p>
    <w:p w14:paraId="690FB1F8" w14:textId="77777777" w:rsidR="00F26999" w:rsidRDefault="00F26999" w:rsidP="000D238B">
      <w:pPr>
        <w:pStyle w:val="Citas"/>
        <w:numPr>
          <w:ilvl w:val="0"/>
          <w:numId w:val="4"/>
        </w:numPr>
        <w:ind w:right="0"/>
        <w:rPr>
          <w:i w:val="0"/>
          <w:sz w:val="24"/>
          <w:szCs w:val="24"/>
        </w:rPr>
      </w:pPr>
      <w:r>
        <w:rPr>
          <w:i w:val="0"/>
          <w:sz w:val="24"/>
          <w:szCs w:val="24"/>
        </w:rPr>
        <w:t>Descuentos por incidencias de los servidores públicos</w:t>
      </w:r>
    </w:p>
    <w:p w14:paraId="1A2B787F" w14:textId="77777777" w:rsidR="00F26999"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Autorización de vacaciones</w:t>
      </w:r>
    </w:p>
    <w:p w14:paraId="10BA6E37" w14:textId="77777777" w:rsidR="00F26999"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Autorización de días económicos</w:t>
      </w:r>
    </w:p>
    <w:p w14:paraId="5B22F1CC" w14:textId="77777777" w:rsidR="00F26999" w:rsidRPr="00821FFB" w:rsidRDefault="00F26999" w:rsidP="000D238B">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Otras. </w:t>
      </w:r>
    </w:p>
    <w:p w14:paraId="2A78BCD8" w14:textId="77777777" w:rsidR="00F26999" w:rsidRPr="00F26999" w:rsidRDefault="00F26999" w:rsidP="001B27FB">
      <w:pPr>
        <w:pStyle w:val="Prrafodelista"/>
        <w:autoSpaceDE w:val="0"/>
        <w:autoSpaceDN w:val="0"/>
        <w:adjustRightInd w:val="0"/>
        <w:spacing w:line="360" w:lineRule="auto"/>
        <w:ind w:left="0"/>
        <w:jc w:val="both"/>
        <w:rPr>
          <w:rFonts w:ascii="Palatino Linotype" w:hAnsi="Palatino Linotype" w:cs="Arial"/>
        </w:rPr>
      </w:pPr>
    </w:p>
    <w:p w14:paraId="138A6D43" w14:textId="758BA548" w:rsidR="00A16BBD" w:rsidRPr="001B27FB" w:rsidRDefault="00A16BBD" w:rsidP="005E6C75">
      <w:pPr>
        <w:pStyle w:val="Sinespaciado"/>
        <w:spacing w:line="360" w:lineRule="auto"/>
        <w:jc w:val="both"/>
        <w:rPr>
          <w:rFonts w:ascii="Palatino Linotype" w:hAnsi="Palatino Linotype"/>
          <w:lang w:val="es-ES"/>
        </w:rPr>
      </w:pPr>
    </w:p>
    <w:p w14:paraId="7F96736E" w14:textId="24AB8E31" w:rsidR="00340A64" w:rsidRDefault="00F26999" w:rsidP="005E6C75">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cuarto, </w:t>
      </w:r>
      <w:r w:rsidR="00DF485D">
        <w:rPr>
          <w:rFonts w:ascii="Palatino Linotype" w:hAnsi="Palatino Linotype"/>
          <w:b/>
          <w:bCs/>
        </w:rPr>
        <w:t xml:space="preserve">El Sujeto Obligado </w:t>
      </w:r>
      <w:r w:rsidR="00DF485D">
        <w:rPr>
          <w:rFonts w:ascii="Palatino Linotype" w:hAnsi="Palatino Linotype"/>
        </w:rPr>
        <w:t xml:space="preserve">en fechas nueve y veinticinco de febrero rindió sus respuestas a las solicitudes de </w:t>
      </w:r>
      <w:r w:rsidR="00DF485D">
        <w:rPr>
          <w:rFonts w:ascii="Palatino Linotype" w:hAnsi="Palatino Linotype"/>
        </w:rPr>
        <w:lastRenderedPageBreak/>
        <w:t xml:space="preserve">información formuladas por </w:t>
      </w:r>
      <w:r w:rsidR="00DF485D">
        <w:rPr>
          <w:rFonts w:ascii="Palatino Linotype" w:hAnsi="Palatino Linotype"/>
          <w:b/>
          <w:bCs/>
        </w:rPr>
        <w:t xml:space="preserve">El Recurrente </w:t>
      </w:r>
      <w:r w:rsidR="00DF485D">
        <w:rPr>
          <w:rFonts w:ascii="Palatino Linotype" w:hAnsi="Palatino Linotype"/>
        </w:rPr>
        <w:t>mismas que son susceptibles de sintetizarse en los siguientes términos:</w:t>
      </w:r>
    </w:p>
    <w:p w14:paraId="618EDB8F" w14:textId="77777777" w:rsidR="00340A64" w:rsidRDefault="00340A64" w:rsidP="005E6C75">
      <w:pPr>
        <w:pStyle w:val="Sinespaciado"/>
        <w:spacing w:line="360" w:lineRule="auto"/>
        <w:jc w:val="both"/>
        <w:rPr>
          <w:rFonts w:ascii="Palatino Linotype" w:hAnsi="Palatino Linotype"/>
        </w:rPr>
      </w:pPr>
    </w:p>
    <w:p w14:paraId="2B1AB9AF" w14:textId="3B5246C4" w:rsidR="00DF485D" w:rsidRDefault="00DF485D" w:rsidP="005E6C75">
      <w:pPr>
        <w:pStyle w:val="Sinespaciado"/>
        <w:spacing w:line="360" w:lineRule="auto"/>
        <w:jc w:val="both"/>
        <w:rPr>
          <w:rFonts w:ascii="Palatino Linotype" w:hAnsi="Palatino Linotype"/>
        </w:rPr>
      </w:pPr>
    </w:p>
    <w:tbl>
      <w:tblPr>
        <w:tblStyle w:val="Tablaconcuadrcula"/>
        <w:tblW w:w="10251" w:type="dxa"/>
        <w:tblInd w:w="-809" w:type="dxa"/>
        <w:tblLook w:val="04A0" w:firstRow="1" w:lastRow="0" w:firstColumn="1" w:lastColumn="0" w:noHBand="0" w:noVBand="1"/>
      </w:tblPr>
      <w:tblGrid>
        <w:gridCol w:w="4216"/>
        <w:gridCol w:w="4448"/>
        <w:gridCol w:w="1587"/>
      </w:tblGrid>
      <w:tr w:rsidR="00DF485D" w14:paraId="630841B3" w14:textId="77777777" w:rsidTr="00207AFD">
        <w:trPr>
          <w:trHeight w:val="722"/>
        </w:trPr>
        <w:tc>
          <w:tcPr>
            <w:tcW w:w="4216" w:type="dxa"/>
            <w:tcBorders>
              <w:bottom w:val="single" w:sz="4" w:space="0" w:color="FFFFFF" w:themeColor="background1"/>
              <w:right w:val="single" w:sz="4" w:space="0" w:color="FFFFFF" w:themeColor="background1"/>
            </w:tcBorders>
            <w:shd w:val="clear" w:color="auto" w:fill="000000" w:themeFill="text1"/>
            <w:vAlign w:val="center"/>
          </w:tcPr>
          <w:p w14:paraId="6C592B1A" w14:textId="77777777" w:rsidR="00DF485D" w:rsidRDefault="00DF485D" w:rsidP="00207AFD">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Información Solicitada</w:t>
            </w:r>
          </w:p>
        </w:tc>
        <w:tc>
          <w:tcPr>
            <w:tcW w:w="4448"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3D77942" w14:textId="77777777" w:rsidR="00DF485D" w:rsidRDefault="00DF485D" w:rsidP="00207AFD">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a la solicitud de información</w:t>
            </w:r>
          </w:p>
        </w:tc>
        <w:tc>
          <w:tcPr>
            <w:tcW w:w="1587" w:type="dxa"/>
            <w:tcBorders>
              <w:left w:val="single" w:sz="4" w:space="0" w:color="FFFFFF" w:themeColor="background1"/>
              <w:bottom w:val="single" w:sz="4" w:space="0" w:color="FFFFFF" w:themeColor="background1"/>
            </w:tcBorders>
            <w:shd w:val="clear" w:color="auto" w:fill="000000" w:themeFill="text1"/>
            <w:vAlign w:val="center"/>
          </w:tcPr>
          <w:p w14:paraId="6C53B9B5" w14:textId="77777777" w:rsidR="00DF485D" w:rsidRDefault="00DF485D" w:rsidP="00207AFD">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Cumplió</w:t>
            </w:r>
          </w:p>
        </w:tc>
      </w:tr>
      <w:tr w:rsidR="00DF485D" w:rsidRPr="009D4F3A" w14:paraId="5EC3A7B9" w14:textId="77777777" w:rsidTr="00207AFD">
        <w:trPr>
          <w:trHeight w:val="2298"/>
        </w:trPr>
        <w:tc>
          <w:tcPr>
            <w:tcW w:w="4216" w:type="dxa"/>
            <w:vAlign w:val="center"/>
          </w:tcPr>
          <w:p w14:paraId="6BF8CB05" w14:textId="77777777" w:rsidR="00CB7C34" w:rsidRPr="009D4F3A" w:rsidRDefault="00CB7C34" w:rsidP="000D238B">
            <w:pPr>
              <w:pStyle w:val="Prrafodelista"/>
              <w:numPr>
                <w:ilvl w:val="0"/>
                <w:numId w:val="5"/>
              </w:numPr>
              <w:autoSpaceDE w:val="0"/>
              <w:autoSpaceDN w:val="0"/>
              <w:adjustRightInd w:val="0"/>
              <w:spacing w:before="240" w:after="160"/>
              <w:jc w:val="both"/>
              <w:rPr>
                <w:rFonts w:ascii="Palatino Linotype" w:hAnsi="Palatino Linotype"/>
                <w:sz w:val="18"/>
                <w:szCs w:val="18"/>
              </w:rPr>
            </w:pPr>
            <w:r w:rsidRPr="009D4F3A">
              <w:rPr>
                <w:rFonts w:ascii="Palatino Linotype" w:hAnsi="Palatino Linotype"/>
                <w:sz w:val="18"/>
                <w:szCs w:val="18"/>
              </w:rPr>
              <w:t xml:space="preserve">Contrato de prestación de servicios celebrado entre </w:t>
            </w:r>
            <w:r w:rsidRPr="009D4F3A">
              <w:rPr>
                <w:rFonts w:ascii="Palatino Linotype" w:hAnsi="Palatino Linotype"/>
                <w:b/>
                <w:bCs/>
                <w:sz w:val="18"/>
                <w:szCs w:val="18"/>
              </w:rPr>
              <w:t xml:space="preserve">El Sujeto Obligado </w:t>
            </w:r>
            <w:r w:rsidRPr="009D4F3A">
              <w:rPr>
                <w:rFonts w:ascii="Palatino Linotype" w:hAnsi="Palatino Linotype"/>
                <w:sz w:val="18"/>
                <w:szCs w:val="18"/>
              </w:rPr>
              <w:t xml:space="preserve">y el servidor público Rodrigo Chávez, a la fecha de la solicitud. </w:t>
            </w:r>
          </w:p>
          <w:p w14:paraId="56959C0E" w14:textId="40D674C0" w:rsidR="00DF485D" w:rsidRPr="009D4F3A" w:rsidRDefault="00DF485D" w:rsidP="009D4F3A">
            <w:pPr>
              <w:autoSpaceDE w:val="0"/>
              <w:autoSpaceDN w:val="0"/>
              <w:adjustRightInd w:val="0"/>
              <w:spacing w:before="240" w:after="160"/>
              <w:ind w:left="360"/>
              <w:jc w:val="both"/>
              <w:rPr>
                <w:rFonts w:ascii="Palatino Linotype" w:hAnsi="Palatino Linotype"/>
                <w:sz w:val="18"/>
                <w:szCs w:val="18"/>
              </w:rPr>
            </w:pPr>
          </w:p>
        </w:tc>
        <w:tc>
          <w:tcPr>
            <w:tcW w:w="4448" w:type="dxa"/>
            <w:vAlign w:val="center"/>
          </w:tcPr>
          <w:p w14:paraId="02E0D259" w14:textId="77777777" w:rsidR="00DF485D" w:rsidRPr="009D4F3A" w:rsidRDefault="00CB7C34" w:rsidP="00207AFD">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w:t>
            </w:r>
            <w:r w:rsidR="0067337A" w:rsidRPr="009D4F3A">
              <w:rPr>
                <w:rFonts w:ascii="Palatino Linotype" w:hAnsi="Palatino Linotype"/>
                <w:bCs/>
                <w:iCs/>
                <w:sz w:val="18"/>
                <w:szCs w:val="18"/>
              </w:rPr>
              <w:t xml:space="preserve">se dispone que no se encontró documento alguno de la persona a la que se refiere la solicitud, por lo anterior comunica que no se encuentra laborando “Rodrigo Chávez” razón por la cual solicita declarar la inexistencia de la información. </w:t>
            </w:r>
          </w:p>
          <w:p w14:paraId="7C950B9A" w14:textId="7EDEF2AC" w:rsidR="00DE45AF" w:rsidRPr="009D4F3A" w:rsidRDefault="00C91D00" w:rsidP="009D4F3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No obstante, respecto de</w:t>
            </w:r>
            <w:r w:rsidR="0019226A" w:rsidRPr="009D4F3A">
              <w:rPr>
                <w:rFonts w:ascii="Palatino Linotype" w:hAnsi="Palatino Linotype"/>
                <w:bCs/>
                <w:iCs/>
                <w:sz w:val="18"/>
                <w:szCs w:val="18"/>
              </w:rPr>
              <w:t xml:space="preserve"> los</w:t>
            </w:r>
            <w:r w:rsidRPr="009D4F3A">
              <w:rPr>
                <w:rFonts w:ascii="Palatino Linotype" w:hAnsi="Palatino Linotype"/>
                <w:bCs/>
                <w:iCs/>
                <w:sz w:val="18"/>
                <w:szCs w:val="18"/>
              </w:rPr>
              <w:t xml:space="preserve"> listado</w:t>
            </w:r>
            <w:r w:rsidR="0019226A" w:rsidRPr="009D4F3A">
              <w:rPr>
                <w:rFonts w:ascii="Palatino Linotype" w:hAnsi="Palatino Linotype"/>
                <w:bCs/>
                <w:iCs/>
                <w:sz w:val="18"/>
                <w:szCs w:val="18"/>
              </w:rPr>
              <w:t>s</w:t>
            </w:r>
            <w:r w:rsidRPr="009D4F3A">
              <w:rPr>
                <w:rFonts w:ascii="Palatino Linotype" w:hAnsi="Palatino Linotype"/>
                <w:bCs/>
                <w:iCs/>
                <w:sz w:val="18"/>
                <w:szCs w:val="18"/>
              </w:rPr>
              <w:t xml:space="preserve"> de servidores públicos remitido</w:t>
            </w:r>
            <w:r w:rsidR="0019226A" w:rsidRPr="009D4F3A">
              <w:rPr>
                <w:rFonts w:ascii="Palatino Linotype" w:hAnsi="Palatino Linotype"/>
                <w:bCs/>
                <w:iCs/>
                <w:sz w:val="18"/>
                <w:szCs w:val="18"/>
              </w:rPr>
              <w:t>s</w:t>
            </w:r>
            <w:r w:rsidRPr="009D4F3A">
              <w:rPr>
                <w:rFonts w:ascii="Palatino Linotype" w:hAnsi="Palatino Linotype"/>
                <w:bCs/>
                <w:iCs/>
                <w:sz w:val="18"/>
                <w:szCs w:val="18"/>
              </w:rPr>
              <w:t xml:space="preserve"> mediante la</w:t>
            </w:r>
            <w:r w:rsidR="0019226A" w:rsidRPr="009D4F3A">
              <w:rPr>
                <w:rFonts w:ascii="Palatino Linotype" w:hAnsi="Palatino Linotype"/>
                <w:bCs/>
                <w:iCs/>
                <w:sz w:val="18"/>
                <w:szCs w:val="18"/>
              </w:rPr>
              <w:t>s</w:t>
            </w:r>
            <w:r w:rsidRPr="009D4F3A">
              <w:rPr>
                <w:rFonts w:ascii="Palatino Linotype" w:hAnsi="Palatino Linotype"/>
                <w:bCs/>
                <w:iCs/>
                <w:sz w:val="18"/>
                <w:szCs w:val="18"/>
              </w:rPr>
              <w:t xml:space="preserve"> solicitud</w:t>
            </w:r>
            <w:r w:rsidR="0019226A" w:rsidRPr="009D4F3A">
              <w:rPr>
                <w:rFonts w:ascii="Palatino Linotype" w:hAnsi="Palatino Linotype"/>
                <w:bCs/>
                <w:iCs/>
                <w:sz w:val="18"/>
                <w:szCs w:val="18"/>
              </w:rPr>
              <w:t>es</w:t>
            </w:r>
            <w:r w:rsidRPr="009D4F3A">
              <w:rPr>
                <w:rFonts w:ascii="Palatino Linotype" w:hAnsi="Palatino Linotype"/>
                <w:bCs/>
                <w:iCs/>
                <w:sz w:val="18"/>
                <w:szCs w:val="18"/>
              </w:rPr>
              <w:t xml:space="preserve"> de información </w:t>
            </w:r>
            <w:r w:rsidRPr="009D4F3A">
              <w:rPr>
                <w:rFonts w:ascii="Palatino Linotype" w:hAnsi="Palatino Linotype"/>
                <w:b/>
                <w:iCs/>
                <w:sz w:val="18"/>
                <w:szCs w:val="18"/>
              </w:rPr>
              <w:t>00010/OASMETEPEC/IP/2022</w:t>
            </w:r>
            <w:r w:rsidR="0019226A" w:rsidRPr="009D4F3A">
              <w:rPr>
                <w:rFonts w:ascii="Palatino Linotype" w:hAnsi="Palatino Linotype"/>
                <w:b/>
                <w:iCs/>
                <w:sz w:val="18"/>
                <w:szCs w:val="18"/>
              </w:rPr>
              <w:t xml:space="preserve"> y 00022/OASMETEPEC/IP/2022 se</w:t>
            </w:r>
            <w:r w:rsidRPr="009D4F3A">
              <w:rPr>
                <w:rFonts w:ascii="Palatino Linotype" w:hAnsi="Palatino Linotype"/>
                <w:bCs/>
                <w:iCs/>
                <w:sz w:val="18"/>
                <w:szCs w:val="18"/>
              </w:rPr>
              <w:t xml:space="preserve"> advierte que el particular si funge como servidor público. </w:t>
            </w:r>
          </w:p>
        </w:tc>
        <w:tc>
          <w:tcPr>
            <w:tcW w:w="1587" w:type="dxa"/>
            <w:vAlign w:val="center"/>
          </w:tcPr>
          <w:p w14:paraId="7CEB0249" w14:textId="44A606A8" w:rsidR="00DF485D" w:rsidRPr="009D4F3A" w:rsidRDefault="00DE45AF" w:rsidP="00207AFD">
            <w:pPr>
              <w:tabs>
                <w:tab w:val="left" w:pos="709"/>
              </w:tabs>
              <w:spacing w:before="240"/>
              <w:ind w:right="51"/>
              <w:jc w:val="center"/>
              <w:rPr>
                <w:rFonts w:ascii="Palatino Linotype" w:hAnsi="Palatino Linotype"/>
                <w:bCs/>
                <w:sz w:val="18"/>
                <w:szCs w:val="18"/>
              </w:rPr>
            </w:pPr>
            <w:r w:rsidRPr="009D4F3A">
              <w:rPr>
                <w:rFonts w:ascii="Palatino Linotype" w:hAnsi="Palatino Linotype"/>
                <w:b/>
                <w:sz w:val="18"/>
                <w:szCs w:val="18"/>
              </w:rPr>
              <w:t>No</w:t>
            </w:r>
          </w:p>
        </w:tc>
      </w:tr>
      <w:tr w:rsidR="0067337A" w:rsidRPr="009D4F3A" w14:paraId="35264ED2" w14:textId="77777777" w:rsidTr="00207AFD">
        <w:trPr>
          <w:trHeight w:val="2298"/>
        </w:trPr>
        <w:tc>
          <w:tcPr>
            <w:tcW w:w="4216" w:type="dxa"/>
            <w:vAlign w:val="center"/>
          </w:tcPr>
          <w:p w14:paraId="34274C7C" w14:textId="4A10AAB1" w:rsidR="0067337A" w:rsidRPr="009D4F3A" w:rsidRDefault="0067337A"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t xml:space="preserve">El o los documentos donde conste el listado de personal laborando durante la segunda quincena de enero de dos mil veintidós. </w:t>
            </w:r>
          </w:p>
        </w:tc>
        <w:tc>
          <w:tcPr>
            <w:tcW w:w="4448" w:type="dxa"/>
            <w:vAlign w:val="center"/>
          </w:tcPr>
          <w:p w14:paraId="62AE051E" w14:textId="1CB2FFAE" w:rsidR="00E736F8" w:rsidRPr="009D4F3A" w:rsidRDefault="0067337A" w:rsidP="009D4F3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 xml:space="preserve">“RESPUESTA 10.pdf” </w:t>
            </w:r>
            <w:r w:rsidRPr="009D4F3A">
              <w:rPr>
                <w:rFonts w:ascii="Palatino Linotype" w:hAnsi="Palatino Linotype"/>
                <w:bCs/>
                <w:iCs/>
                <w:sz w:val="18"/>
                <w:szCs w:val="18"/>
              </w:rPr>
              <w:t xml:space="preserve">se adjunta </w:t>
            </w:r>
            <w:r w:rsidR="00E736F8" w:rsidRPr="009D4F3A">
              <w:rPr>
                <w:rFonts w:ascii="Palatino Linotype" w:hAnsi="Palatino Linotype"/>
                <w:bCs/>
                <w:iCs/>
                <w:sz w:val="18"/>
                <w:szCs w:val="18"/>
              </w:rPr>
              <w:t xml:space="preserve">listado de servidores públicos adscritos durante la segunda quincena de enero de dos mil veintidós. </w:t>
            </w:r>
          </w:p>
        </w:tc>
        <w:tc>
          <w:tcPr>
            <w:tcW w:w="1587" w:type="dxa"/>
            <w:vAlign w:val="center"/>
          </w:tcPr>
          <w:p w14:paraId="49073919" w14:textId="4D41C702" w:rsidR="0067337A" w:rsidRPr="009D4F3A" w:rsidRDefault="00DE45AF" w:rsidP="00207AFD">
            <w:pPr>
              <w:tabs>
                <w:tab w:val="left" w:pos="709"/>
              </w:tabs>
              <w:spacing w:before="240"/>
              <w:ind w:right="51"/>
              <w:jc w:val="center"/>
              <w:rPr>
                <w:rFonts w:ascii="Palatino Linotype" w:hAnsi="Palatino Linotype"/>
                <w:bCs/>
                <w:sz w:val="18"/>
                <w:szCs w:val="18"/>
              </w:rPr>
            </w:pPr>
            <w:r w:rsidRPr="009D4F3A">
              <w:rPr>
                <w:rFonts w:ascii="Palatino Linotype" w:hAnsi="Palatino Linotype"/>
                <w:b/>
                <w:sz w:val="18"/>
                <w:szCs w:val="18"/>
              </w:rPr>
              <w:t>Si</w:t>
            </w:r>
          </w:p>
        </w:tc>
      </w:tr>
      <w:tr w:rsidR="00DF485D" w:rsidRPr="009D4F3A" w14:paraId="35C07B77" w14:textId="77777777" w:rsidTr="00207AFD">
        <w:trPr>
          <w:trHeight w:val="2298"/>
        </w:trPr>
        <w:tc>
          <w:tcPr>
            <w:tcW w:w="4216" w:type="dxa"/>
            <w:vAlign w:val="center"/>
          </w:tcPr>
          <w:p w14:paraId="07F23633" w14:textId="72B2AAFC" w:rsidR="00CB7C34" w:rsidRPr="009D4F3A" w:rsidRDefault="00CB7C34"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lastRenderedPageBreak/>
              <w:t xml:space="preserve">Nombramiento y/o equivalente del servidor público Rodrigo Chávez, a la fecha de la solicitud. </w:t>
            </w:r>
          </w:p>
          <w:p w14:paraId="063A94C3" w14:textId="77777777" w:rsidR="00DF485D" w:rsidRPr="009D4F3A" w:rsidRDefault="00DF485D" w:rsidP="009D4F3A">
            <w:pPr>
              <w:tabs>
                <w:tab w:val="left" w:pos="709"/>
              </w:tabs>
              <w:spacing w:before="240"/>
              <w:ind w:right="51"/>
              <w:jc w:val="both"/>
              <w:rPr>
                <w:rFonts w:ascii="Palatino Linotype" w:hAnsi="Palatino Linotype"/>
                <w:sz w:val="18"/>
                <w:szCs w:val="18"/>
                <w:lang w:val="es-ES"/>
              </w:rPr>
            </w:pPr>
          </w:p>
        </w:tc>
        <w:tc>
          <w:tcPr>
            <w:tcW w:w="4448" w:type="dxa"/>
            <w:vAlign w:val="center"/>
          </w:tcPr>
          <w:p w14:paraId="732B9494" w14:textId="77777777" w:rsidR="006C3D19" w:rsidRPr="009D4F3A" w:rsidRDefault="006C3D19" w:rsidP="006C3D19">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“Rodrigo Chávez” razón por la cual solicita declarar la inexistencia de la información. </w:t>
            </w:r>
          </w:p>
          <w:p w14:paraId="51D7B9F1" w14:textId="2E1A20D0" w:rsidR="006C3D19" w:rsidRPr="009D4F3A" w:rsidRDefault="0019226A" w:rsidP="006C3D19">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No obstante, respecto de los listados de servidores públicos remitidos mediante las solicitudes de información </w:t>
            </w:r>
            <w:r w:rsidRPr="009D4F3A">
              <w:rPr>
                <w:rFonts w:ascii="Palatino Linotype" w:hAnsi="Palatino Linotype"/>
                <w:b/>
                <w:iCs/>
                <w:sz w:val="18"/>
                <w:szCs w:val="18"/>
              </w:rPr>
              <w:t>00010/OASMETEPEC/IP/2022 y 00022/OASMETEPEC/IP/</w:t>
            </w:r>
            <w:proofErr w:type="gramStart"/>
            <w:r w:rsidRPr="009D4F3A">
              <w:rPr>
                <w:rFonts w:ascii="Palatino Linotype" w:hAnsi="Palatino Linotype"/>
                <w:b/>
                <w:iCs/>
                <w:sz w:val="18"/>
                <w:szCs w:val="18"/>
              </w:rPr>
              <w:t xml:space="preserve">2022  </w:t>
            </w:r>
            <w:r w:rsidRPr="009D4F3A">
              <w:rPr>
                <w:rFonts w:ascii="Palatino Linotype" w:hAnsi="Palatino Linotype"/>
                <w:bCs/>
                <w:iCs/>
                <w:sz w:val="18"/>
                <w:szCs w:val="18"/>
              </w:rPr>
              <w:t>se</w:t>
            </w:r>
            <w:proofErr w:type="gramEnd"/>
            <w:r w:rsidRPr="009D4F3A">
              <w:rPr>
                <w:rFonts w:ascii="Palatino Linotype" w:hAnsi="Palatino Linotype"/>
                <w:bCs/>
                <w:iCs/>
                <w:sz w:val="18"/>
                <w:szCs w:val="18"/>
              </w:rPr>
              <w:t xml:space="preserve"> advierte que el particular si funge como servidor público. </w:t>
            </w:r>
          </w:p>
          <w:p w14:paraId="1069BE08" w14:textId="77777777" w:rsidR="00DF485D" w:rsidRPr="009D4F3A" w:rsidRDefault="00DF485D" w:rsidP="00207AFD">
            <w:pPr>
              <w:spacing w:after="200" w:line="276" w:lineRule="auto"/>
              <w:contextualSpacing/>
              <w:jc w:val="both"/>
              <w:rPr>
                <w:rFonts w:ascii="Palatino Linotype" w:hAnsi="Palatino Linotype" w:cs="Arial"/>
                <w:sz w:val="18"/>
                <w:szCs w:val="18"/>
              </w:rPr>
            </w:pPr>
          </w:p>
        </w:tc>
        <w:tc>
          <w:tcPr>
            <w:tcW w:w="1587" w:type="dxa"/>
            <w:vAlign w:val="center"/>
          </w:tcPr>
          <w:p w14:paraId="43ABED6E" w14:textId="1E447E17" w:rsidR="00DF485D" w:rsidRPr="009D4F3A" w:rsidRDefault="009446D8" w:rsidP="00207AFD">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No</w:t>
            </w:r>
          </w:p>
        </w:tc>
      </w:tr>
      <w:tr w:rsidR="00DF485D" w:rsidRPr="009D4F3A" w14:paraId="03482143" w14:textId="77777777" w:rsidTr="00207AFD">
        <w:trPr>
          <w:trHeight w:val="2439"/>
        </w:trPr>
        <w:tc>
          <w:tcPr>
            <w:tcW w:w="4216" w:type="dxa"/>
            <w:vAlign w:val="center"/>
          </w:tcPr>
          <w:p w14:paraId="55618499" w14:textId="08131AE4" w:rsidR="00CB7C34" w:rsidRPr="009D4F3A" w:rsidRDefault="00CB7C34"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t xml:space="preserve">El o los documentos donde conste la remuneración mensual bruta y neta a favor del servidor público Rodrigo Chávez, del periodo comprendido del uno al treinta y uno de diciembre de dos mil veintiuno. </w:t>
            </w:r>
          </w:p>
          <w:p w14:paraId="13065221" w14:textId="6C2DCD91" w:rsidR="00DF485D" w:rsidRPr="009D4F3A" w:rsidRDefault="00DF485D" w:rsidP="009D4F3A">
            <w:pPr>
              <w:pStyle w:val="Prrafodelista"/>
              <w:autoSpaceDE w:val="0"/>
              <w:autoSpaceDN w:val="0"/>
              <w:adjustRightInd w:val="0"/>
              <w:spacing w:before="240" w:after="160"/>
              <w:ind w:left="720"/>
              <w:jc w:val="both"/>
              <w:rPr>
                <w:rFonts w:ascii="Palatino Linotype" w:hAnsi="Palatino Linotype"/>
                <w:sz w:val="18"/>
                <w:szCs w:val="18"/>
              </w:rPr>
            </w:pPr>
          </w:p>
        </w:tc>
        <w:tc>
          <w:tcPr>
            <w:tcW w:w="4448" w:type="dxa"/>
            <w:vAlign w:val="center"/>
          </w:tcPr>
          <w:p w14:paraId="002C1916" w14:textId="77777777" w:rsidR="0019226A" w:rsidRPr="009D4F3A" w:rsidRDefault="0019226A" w:rsidP="0019226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“Rodrigo Chávez” razón por la cual solicita declarar la inexistencia de la información. </w:t>
            </w:r>
          </w:p>
          <w:p w14:paraId="5A34FAFE" w14:textId="3B698A94" w:rsidR="00DF485D" w:rsidRPr="009D4F3A" w:rsidRDefault="0019226A" w:rsidP="009D4F3A">
            <w:pPr>
              <w:tabs>
                <w:tab w:val="left" w:pos="709"/>
              </w:tabs>
              <w:spacing w:before="240"/>
              <w:ind w:right="51"/>
              <w:jc w:val="both"/>
              <w:rPr>
                <w:rFonts w:ascii="Palatino Linotype" w:hAnsi="Palatino Linotype"/>
                <w:b/>
                <w:i/>
                <w:sz w:val="18"/>
                <w:szCs w:val="18"/>
              </w:rPr>
            </w:pPr>
            <w:r w:rsidRPr="009D4F3A">
              <w:rPr>
                <w:rFonts w:ascii="Palatino Linotype" w:hAnsi="Palatino Linotype"/>
                <w:bCs/>
                <w:iCs/>
                <w:sz w:val="18"/>
                <w:szCs w:val="18"/>
              </w:rPr>
              <w:t xml:space="preserve">No obstante, respecto de los listados de servidores públicos remitidos mediante las solicitudes de información </w:t>
            </w:r>
            <w:r w:rsidRPr="009D4F3A">
              <w:rPr>
                <w:rFonts w:ascii="Palatino Linotype" w:hAnsi="Palatino Linotype"/>
                <w:b/>
                <w:iCs/>
                <w:sz w:val="18"/>
                <w:szCs w:val="18"/>
              </w:rPr>
              <w:t>00010/OASMETEPEC/IP/2022 y 00022/OASMETEPEC/IP/</w:t>
            </w:r>
            <w:proofErr w:type="gramStart"/>
            <w:r w:rsidRPr="009D4F3A">
              <w:rPr>
                <w:rFonts w:ascii="Palatino Linotype" w:hAnsi="Palatino Linotype"/>
                <w:b/>
                <w:iCs/>
                <w:sz w:val="18"/>
                <w:szCs w:val="18"/>
              </w:rPr>
              <w:t xml:space="preserve">2022  </w:t>
            </w:r>
            <w:r w:rsidRPr="009D4F3A">
              <w:rPr>
                <w:rFonts w:ascii="Palatino Linotype" w:hAnsi="Palatino Linotype"/>
                <w:bCs/>
                <w:iCs/>
                <w:sz w:val="18"/>
                <w:szCs w:val="18"/>
              </w:rPr>
              <w:t>se</w:t>
            </w:r>
            <w:proofErr w:type="gramEnd"/>
            <w:r w:rsidRPr="009D4F3A">
              <w:rPr>
                <w:rFonts w:ascii="Palatino Linotype" w:hAnsi="Palatino Linotype"/>
                <w:bCs/>
                <w:iCs/>
                <w:sz w:val="18"/>
                <w:szCs w:val="18"/>
              </w:rPr>
              <w:t xml:space="preserve"> advierte que el particular si funge como servidor público. </w:t>
            </w:r>
          </w:p>
        </w:tc>
        <w:tc>
          <w:tcPr>
            <w:tcW w:w="1587" w:type="dxa"/>
            <w:vAlign w:val="center"/>
          </w:tcPr>
          <w:p w14:paraId="3D8DC840" w14:textId="48414475" w:rsidR="00DF485D" w:rsidRPr="00C16A0B" w:rsidRDefault="009446D8" w:rsidP="00207AFD">
            <w:pPr>
              <w:tabs>
                <w:tab w:val="left" w:pos="709"/>
              </w:tabs>
              <w:spacing w:before="240"/>
              <w:ind w:right="51"/>
              <w:jc w:val="center"/>
              <w:rPr>
                <w:rFonts w:ascii="Palatino Linotype" w:hAnsi="Palatino Linotype"/>
                <w:b/>
                <w:sz w:val="18"/>
                <w:szCs w:val="18"/>
              </w:rPr>
            </w:pPr>
            <w:r w:rsidRPr="00C16A0B">
              <w:rPr>
                <w:rFonts w:ascii="Palatino Linotype" w:hAnsi="Palatino Linotype"/>
                <w:b/>
                <w:sz w:val="18"/>
                <w:szCs w:val="18"/>
              </w:rPr>
              <w:t>No</w:t>
            </w:r>
          </w:p>
        </w:tc>
      </w:tr>
      <w:tr w:rsidR="00340A64" w:rsidRPr="009D4F3A" w14:paraId="658EC9F0" w14:textId="77777777" w:rsidTr="00207AFD">
        <w:trPr>
          <w:trHeight w:val="2439"/>
        </w:trPr>
        <w:tc>
          <w:tcPr>
            <w:tcW w:w="4216" w:type="dxa"/>
            <w:vAlign w:val="center"/>
          </w:tcPr>
          <w:p w14:paraId="717BF89F" w14:textId="31E5FBF1" w:rsidR="00340A64" w:rsidRPr="009D4F3A" w:rsidRDefault="00340A64" w:rsidP="000D238B">
            <w:pPr>
              <w:pStyle w:val="Prrafodelista"/>
              <w:numPr>
                <w:ilvl w:val="0"/>
                <w:numId w:val="5"/>
              </w:numPr>
              <w:autoSpaceDE w:val="0"/>
              <w:autoSpaceDN w:val="0"/>
              <w:adjustRightInd w:val="0"/>
              <w:spacing w:before="240" w:after="160"/>
              <w:jc w:val="both"/>
              <w:rPr>
                <w:rFonts w:ascii="Palatino Linotype" w:hAnsi="Palatino Linotype"/>
                <w:sz w:val="18"/>
                <w:szCs w:val="18"/>
              </w:rPr>
            </w:pPr>
            <w:r w:rsidRPr="009D4F3A">
              <w:rPr>
                <w:rFonts w:ascii="Palatino Linotype" w:hAnsi="Palatino Linotype"/>
                <w:sz w:val="18"/>
                <w:szCs w:val="18"/>
              </w:rPr>
              <w:t>El o los documentos donde conste el sitio físico donde el servidor público Rodrigo Chávez ejerce sus actividades, a la fecha de la solicitud.</w:t>
            </w:r>
          </w:p>
        </w:tc>
        <w:tc>
          <w:tcPr>
            <w:tcW w:w="4448" w:type="dxa"/>
            <w:vAlign w:val="center"/>
          </w:tcPr>
          <w:p w14:paraId="29F80278" w14:textId="77777777" w:rsidR="00340A64" w:rsidRPr="009D4F3A" w:rsidRDefault="00340A64" w:rsidP="00340A64">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“Rodrigo Chávez” razón por la cual solicita declarar la inexistencia de la información. </w:t>
            </w:r>
          </w:p>
          <w:p w14:paraId="3BFDDEDA" w14:textId="5AF62063" w:rsidR="00340A64" w:rsidRPr="009D4F3A" w:rsidRDefault="00340A64" w:rsidP="009D4F3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No obstante, respecto de los listados de servidores públicos remitidos mediante las solicitudes de información </w:t>
            </w:r>
            <w:r w:rsidRPr="009D4F3A">
              <w:rPr>
                <w:rFonts w:ascii="Palatino Linotype" w:hAnsi="Palatino Linotype"/>
                <w:b/>
                <w:iCs/>
                <w:sz w:val="18"/>
                <w:szCs w:val="18"/>
              </w:rPr>
              <w:t xml:space="preserve">00010/OASMETEPEC/IP/2022 y </w:t>
            </w:r>
            <w:r w:rsidRPr="009D4F3A">
              <w:rPr>
                <w:rFonts w:ascii="Palatino Linotype" w:hAnsi="Palatino Linotype"/>
                <w:b/>
                <w:iCs/>
                <w:sz w:val="18"/>
                <w:szCs w:val="18"/>
              </w:rPr>
              <w:lastRenderedPageBreak/>
              <w:t>00022/OASMETEPEC/IP/</w:t>
            </w:r>
            <w:proofErr w:type="gramStart"/>
            <w:r w:rsidRPr="009D4F3A">
              <w:rPr>
                <w:rFonts w:ascii="Palatino Linotype" w:hAnsi="Palatino Linotype"/>
                <w:b/>
                <w:iCs/>
                <w:sz w:val="18"/>
                <w:szCs w:val="18"/>
              </w:rPr>
              <w:t xml:space="preserve">2022  </w:t>
            </w:r>
            <w:r w:rsidRPr="009D4F3A">
              <w:rPr>
                <w:rFonts w:ascii="Palatino Linotype" w:hAnsi="Palatino Linotype"/>
                <w:bCs/>
                <w:iCs/>
                <w:sz w:val="18"/>
                <w:szCs w:val="18"/>
              </w:rPr>
              <w:t>se</w:t>
            </w:r>
            <w:proofErr w:type="gramEnd"/>
            <w:r w:rsidRPr="009D4F3A">
              <w:rPr>
                <w:rFonts w:ascii="Palatino Linotype" w:hAnsi="Palatino Linotype"/>
                <w:bCs/>
                <w:iCs/>
                <w:sz w:val="18"/>
                <w:szCs w:val="18"/>
              </w:rPr>
              <w:t xml:space="preserve"> advierte que el particular si funge como servidor público. </w:t>
            </w:r>
          </w:p>
        </w:tc>
        <w:tc>
          <w:tcPr>
            <w:tcW w:w="1587" w:type="dxa"/>
            <w:vAlign w:val="center"/>
          </w:tcPr>
          <w:p w14:paraId="155B2B0A" w14:textId="13194229" w:rsidR="00340A64" w:rsidRPr="00C16A0B" w:rsidRDefault="00340A64" w:rsidP="00340A64">
            <w:pPr>
              <w:tabs>
                <w:tab w:val="left" w:pos="709"/>
              </w:tabs>
              <w:spacing w:before="240"/>
              <w:ind w:right="51"/>
              <w:jc w:val="center"/>
              <w:rPr>
                <w:rFonts w:ascii="Palatino Linotype" w:hAnsi="Palatino Linotype"/>
                <w:b/>
                <w:sz w:val="18"/>
                <w:szCs w:val="18"/>
              </w:rPr>
            </w:pPr>
            <w:r w:rsidRPr="00C16A0B">
              <w:rPr>
                <w:rFonts w:ascii="Palatino Linotype" w:hAnsi="Palatino Linotype"/>
                <w:b/>
                <w:sz w:val="18"/>
                <w:szCs w:val="18"/>
              </w:rPr>
              <w:lastRenderedPageBreak/>
              <w:t>No</w:t>
            </w:r>
          </w:p>
        </w:tc>
      </w:tr>
      <w:tr w:rsidR="00340A64" w:rsidRPr="009D4F3A" w14:paraId="21F784A8" w14:textId="77777777" w:rsidTr="00207AFD">
        <w:trPr>
          <w:trHeight w:val="2439"/>
        </w:trPr>
        <w:tc>
          <w:tcPr>
            <w:tcW w:w="4216" w:type="dxa"/>
            <w:vAlign w:val="center"/>
          </w:tcPr>
          <w:p w14:paraId="288732D5" w14:textId="5D149331" w:rsidR="00340A64" w:rsidRPr="009D4F3A" w:rsidRDefault="00340A64" w:rsidP="000D238B">
            <w:pPr>
              <w:pStyle w:val="Prrafodelista"/>
              <w:numPr>
                <w:ilvl w:val="0"/>
                <w:numId w:val="5"/>
              </w:numPr>
              <w:autoSpaceDE w:val="0"/>
              <w:autoSpaceDN w:val="0"/>
              <w:adjustRightInd w:val="0"/>
              <w:spacing w:before="240" w:after="160"/>
              <w:jc w:val="both"/>
              <w:rPr>
                <w:rFonts w:ascii="Palatino Linotype" w:hAnsi="Palatino Linotype"/>
                <w:sz w:val="18"/>
                <w:szCs w:val="18"/>
              </w:rPr>
            </w:pPr>
            <w:r w:rsidRPr="009D4F3A">
              <w:rPr>
                <w:rFonts w:ascii="Palatino Linotype" w:hAnsi="Palatino Linotype"/>
                <w:sz w:val="18"/>
                <w:szCs w:val="18"/>
              </w:rPr>
              <w:t xml:space="preserve">Nombramiento y/o equivalente de la servidora pública </w:t>
            </w:r>
            <w:proofErr w:type="spellStart"/>
            <w:r w:rsidR="00082D55">
              <w:rPr>
                <w:rFonts w:ascii="Palatino Linotype" w:hAnsi="Palatino Linotype"/>
                <w:sz w:val="18"/>
                <w:szCs w:val="18"/>
              </w:rPr>
              <w:t>xxxx</w:t>
            </w:r>
            <w:proofErr w:type="spellEnd"/>
            <w:r w:rsidR="00082D55">
              <w:rPr>
                <w:rFonts w:ascii="Palatino Linotype" w:hAnsi="Palatino Linotype"/>
                <w:sz w:val="18"/>
                <w:szCs w:val="18"/>
              </w:rPr>
              <w:t xml:space="preserve"> </w:t>
            </w:r>
            <w:proofErr w:type="spellStart"/>
            <w:r w:rsidR="00082D55">
              <w:rPr>
                <w:rFonts w:ascii="Palatino Linotype" w:hAnsi="Palatino Linotype"/>
                <w:sz w:val="18"/>
                <w:szCs w:val="18"/>
              </w:rPr>
              <w:t>xxxxxxxx</w:t>
            </w:r>
            <w:proofErr w:type="spellEnd"/>
            <w:r w:rsidRPr="009D4F3A">
              <w:rPr>
                <w:rFonts w:ascii="Palatino Linotype" w:hAnsi="Palatino Linotype"/>
                <w:sz w:val="18"/>
                <w:szCs w:val="18"/>
              </w:rPr>
              <w:t xml:space="preserve">, a la fecha de la solicitud. </w:t>
            </w:r>
          </w:p>
        </w:tc>
        <w:tc>
          <w:tcPr>
            <w:tcW w:w="4448" w:type="dxa"/>
            <w:vAlign w:val="center"/>
          </w:tcPr>
          <w:p w14:paraId="65B5EBEB" w14:textId="2F0DDB32" w:rsidR="00340A64" w:rsidRPr="009D4F3A" w:rsidRDefault="00340A64" w:rsidP="009D4F3A">
            <w:pPr>
              <w:tabs>
                <w:tab w:val="left" w:pos="709"/>
              </w:tabs>
              <w:spacing w:before="240"/>
              <w:ind w:right="51"/>
              <w:jc w:val="both"/>
              <w:rPr>
                <w:rFonts w:ascii="Palatino Linotype" w:hAnsi="Palatino Linotype"/>
                <w:b/>
                <w:i/>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082D55">
              <w:rPr>
                <w:rFonts w:ascii="Palatino Linotype" w:hAnsi="Palatino Linotype"/>
                <w:bCs/>
                <w:iCs/>
                <w:sz w:val="18"/>
                <w:szCs w:val="18"/>
              </w:rPr>
              <w:t>xxx</w:t>
            </w:r>
            <w:proofErr w:type="spellEnd"/>
            <w:r w:rsidR="00082D55">
              <w:rPr>
                <w:rFonts w:ascii="Palatino Linotype" w:hAnsi="Palatino Linotype"/>
                <w:bCs/>
                <w:iCs/>
                <w:sz w:val="18"/>
                <w:szCs w:val="18"/>
              </w:rPr>
              <w:t xml:space="preserve"> </w:t>
            </w:r>
            <w:proofErr w:type="spellStart"/>
            <w:r w:rsidR="00082D55">
              <w:rPr>
                <w:rFonts w:ascii="Palatino Linotype" w:hAnsi="Palatino Linotype"/>
                <w:bCs/>
                <w:iCs/>
                <w:sz w:val="18"/>
                <w:szCs w:val="18"/>
              </w:rPr>
              <w:t>xxxxxxxx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0F288EB6" w14:textId="74D5B90C" w:rsidR="00340A64" w:rsidRPr="009D4F3A" w:rsidRDefault="00340A64" w:rsidP="00340A64">
            <w:pPr>
              <w:tabs>
                <w:tab w:val="left" w:pos="709"/>
              </w:tabs>
              <w:spacing w:before="240"/>
              <w:ind w:right="51"/>
              <w:jc w:val="center"/>
              <w:rPr>
                <w:rFonts w:ascii="Palatino Linotype" w:hAnsi="Palatino Linotype"/>
                <w:b/>
                <w:sz w:val="18"/>
                <w:szCs w:val="18"/>
                <w:highlight w:val="yellow"/>
              </w:rPr>
            </w:pPr>
            <w:r w:rsidRPr="009D4F3A">
              <w:rPr>
                <w:rFonts w:ascii="Palatino Linotype" w:hAnsi="Palatino Linotype"/>
                <w:b/>
                <w:sz w:val="18"/>
                <w:szCs w:val="18"/>
              </w:rPr>
              <w:t>Sí</w:t>
            </w:r>
          </w:p>
        </w:tc>
      </w:tr>
      <w:tr w:rsidR="00340A64" w:rsidRPr="009D4F3A" w14:paraId="6DC3AF39" w14:textId="77777777" w:rsidTr="00207AFD">
        <w:trPr>
          <w:trHeight w:val="2439"/>
        </w:trPr>
        <w:tc>
          <w:tcPr>
            <w:tcW w:w="4216" w:type="dxa"/>
            <w:vAlign w:val="center"/>
          </w:tcPr>
          <w:p w14:paraId="47516C6C" w14:textId="7B98DA52" w:rsidR="00340A64" w:rsidRPr="009D4F3A" w:rsidRDefault="00340A64"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t xml:space="preserve">El o los documentos donde conste la remuneración mensual bruta y neta a favor de la servidora pública </w:t>
            </w:r>
            <w:proofErr w:type="spellStart"/>
            <w:r w:rsidR="00082D55">
              <w:rPr>
                <w:rFonts w:ascii="Palatino Linotype" w:hAnsi="Palatino Linotype"/>
                <w:sz w:val="18"/>
                <w:szCs w:val="18"/>
              </w:rPr>
              <w:t>xxxxx</w:t>
            </w:r>
            <w:proofErr w:type="spellEnd"/>
            <w:r w:rsidRPr="009D4F3A">
              <w:rPr>
                <w:rFonts w:ascii="Palatino Linotype" w:hAnsi="Palatino Linotype"/>
                <w:sz w:val="18"/>
                <w:szCs w:val="18"/>
              </w:rPr>
              <w:t xml:space="preserve"> </w:t>
            </w:r>
            <w:proofErr w:type="spellStart"/>
            <w:r w:rsidR="00082D55">
              <w:rPr>
                <w:rFonts w:ascii="Palatino Linotype" w:hAnsi="Palatino Linotype"/>
                <w:sz w:val="18"/>
                <w:szCs w:val="18"/>
              </w:rPr>
              <w:t>xxxxx</w:t>
            </w:r>
            <w:proofErr w:type="spellEnd"/>
            <w:r w:rsidRPr="009D4F3A">
              <w:rPr>
                <w:rFonts w:ascii="Palatino Linotype" w:hAnsi="Palatino Linotype"/>
                <w:sz w:val="18"/>
                <w:szCs w:val="18"/>
              </w:rPr>
              <w:t xml:space="preserve">, del periodo comprendido del uno al treinta y uno de diciembre de dos mil veintiuno. </w:t>
            </w:r>
          </w:p>
        </w:tc>
        <w:tc>
          <w:tcPr>
            <w:tcW w:w="4448" w:type="dxa"/>
            <w:vAlign w:val="center"/>
          </w:tcPr>
          <w:p w14:paraId="19B93FFB" w14:textId="4BF47C52" w:rsidR="00340A64" w:rsidRPr="009D4F3A" w:rsidRDefault="00340A64" w:rsidP="009D4F3A">
            <w:pPr>
              <w:tabs>
                <w:tab w:val="left" w:pos="709"/>
              </w:tabs>
              <w:spacing w:before="240"/>
              <w:ind w:right="51"/>
              <w:jc w:val="both"/>
              <w:rPr>
                <w:rFonts w:ascii="Palatino Linotype" w:hAnsi="Palatino Linotype" w:cs="Arial"/>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082D55">
              <w:rPr>
                <w:rFonts w:ascii="Palatino Linotype" w:hAnsi="Palatino Linotype"/>
                <w:bCs/>
                <w:iCs/>
                <w:sz w:val="18"/>
                <w:szCs w:val="18"/>
              </w:rPr>
              <w:t>xxxxx</w:t>
            </w:r>
            <w:proofErr w:type="spellEnd"/>
            <w:r w:rsidR="00082D55">
              <w:rPr>
                <w:rFonts w:ascii="Palatino Linotype" w:hAnsi="Palatino Linotype"/>
                <w:bCs/>
                <w:iCs/>
                <w:sz w:val="18"/>
                <w:szCs w:val="18"/>
              </w:rPr>
              <w:t xml:space="preserve"> </w:t>
            </w:r>
            <w:proofErr w:type="spellStart"/>
            <w:r w:rsidR="00082D55">
              <w:rPr>
                <w:rFonts w:ascii="Palatino Linotype" w:hAnsi="Palatino Linotype"/>
                <w:bCs/>
                <w:iCs/>
                <w:sz w:val="18"/>
                <w:szCs w:val="18"/>
              </w:rPr>
              <w:t>xxxxxx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72D8445E" w14:textId="7425EB28" w:rsidR="00340A64" w:rsidRPr="009D4F3A" w:rsidRDefault="00340A64" w:rsidP="00340A64">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Sí</w:t>
            </w:r>
          </w:p>
        </w:tc>
      </w:tr>
      <w:tr w:rsidR="00340A64" w:rsidRPr="009D4F3A" w14:paraId="2AD606C2" w14:textId="77777777" w:rsidTr="00207AFD">
        <w:trPr>
          <w:trHeight w:val="2439"/>
        </w:trPr>
        <w:tc>
          <w:tcPr>
            <w:tcW w:w="4216" w:type="dxa"/>
            <w:vAlign w:val="center"/>
          </w:tcPr>
          <w:p w14:paraId="7EC1DF4D" w14:textId="5A0F4926" w:rsidR="00340A64" w:rsidRPr="009D4F3A" w:rsidRDefault="00340A64" w:rsidP="000D238B">
            <w:pPr>
              <w:pStyle w:val="Prrafodelista"/>
              <w:numPr>
                <w:ilvl w:val="0"/>
                <w:numId w:val="5"/>
              </w:numPr>
              <w:autoSpaceDE w:val="0"/>
              <w:autoSpaceDN w:val="0"/>
              <w:adjustRightInd w:val="0"/>
              <w:spacing w:before="240" w:after="160"/>
              <w:jc w:val="both"/>
              <w:rPr>
                <w:rFonts w:ascii="Palatino Linotype" w:hAnsi="Palatino Linotype"/>
                <w:sz w:val="18"/>
                <w:szCs w:val="18"/>
              </w:rPr>
            </w:pPr>
            <w:r w:rsidRPr="009D4F3A">
              <w:rPr>
                <w:rFonts w:ascii="Palatino Linotype" w:hAnsi="Palatino Linotype"/>
                <w:sz w:val="18"/>
                <w:szCs w:val="18"/>
              </w:rPr>
              <w:t xml:space="preserve">El o los documentos donde conste el sitio físico donde la servidora pública </w:t>
            </w:r>
            <w:proofErr w:type="spellStart"/>
            <w:r w:rsidR="00082D55">
              <w:rPr>
                <w:rFonts w:ascii="Palatino Linotype" w:hAnsi="Palatino Linotype"/>
                <w:sz w:val="18"/>
                <w:szCs w:val="18"/>
              </w:rPr>
              <w:t>xxxxxx</w:t>
            </w:r>
            <w:proofErr w:type="spellEnd"/>
            <w:r w:rsidRPr="009D4F3A">
              <w:rPr>
                <w:rFonts w:ascii="Palatino Linotype" w:hAnsi="Palatino Linotype"/>
                <w:sz w:val="18"/>
                <w:szCs w:val="18"/>
              </w:rPr>
              <w:t xml:space="preserve"> </w:t>
            </w:r>
            <w:proofErr w:type="spellStart"/>
            <w:r w:rsidR="00082D55">
              <w:rPr>
                <w:rFonts w:ascii="Palatino Linotype" w:hAnsi="Palatino Linotype"/>
                <w:sz w:val="18"/>
                <w:szCs w:val="18"/>
              </w:rPr>
              <w:t>xxxxxx</w:t>
            </w:r>
            <w:proofErr w:type="spellEnd"/>
            <w:r w:rsidRPr="009D4F3A">
              <w:rPr>
                <w:rFonts w:ascii="Palatino Linotype" w:hAnsi="Palatino Linotype"/>
                <w:sz w:val="18"/>
                <w:szCs w:val="18"/>
              </w:rPr>
              <w:t xml:space="preserve"> ejerce sus actividades, a la fecha de la solicitud. </w:t>
            </w:r>
          </w:p>
        </w:tc>
        <w:tc>
          <w:tcPr>
            <w:tcW w:w="4448" w:type="dxa"/>
            <w:vAlign w:val="center"/>
          </w:tcPr>
          <w:p w14:paraId="6EA08B4D" w14:textId="28FFE706" w:rsidR="00340A64" w:rsidRPr="009D4F3A" w:rsidRDefault="00340A64" w:rsidP="009D4F3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082D55">
              <w:rPr>
                <w:rFonts w:ascii="Palatino Linotype" w:hAnsi="Palatino Linotype"/>
                <w:bCs/>
                <w:iCs/>
                <w:sz w:val="18"/>
                <w:szCs w:val="18"/>
              </w:rPr>
              <w:t>xxxxx</w:t>
            </w:r>
            <w:proofErr w:type="spellEnd"/>
            <w:r w:rsidR="00082D55">
              <w:rPr>
                <w:rFonts w:ascii="Palatino Linotype" w:hAnsi="Palatino Linotype"/>
                <w:bCs/>
                <w:iCs/>
                <w:sz w:val="18"/>
                <w:szCs w:val="18"/>
              </w:rPr>
              <w:t xml:space="preserve"> </w:t>
            </w:r>
            <w:proofErr w:type="spellStart"/>
            <w:r w:rsidR="00082D55">
              <w:rPr>
                <w:rFonts w:ascii="Palatino Linotype" w:hAnsi="Palatino Linotype"/>
                <w:bCs/>
                <w:iCs/>
                <w:sz w:val="18"/>
                <w:szCs w:val="18"/>
              </w:rPr>
              <w:t>xxxxxx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200CEC68" w14:textId="45FE9F85" w:rsidR="00340A64" w:rsidRPr="009D4F3A" w:rsidRDefault="00340A64" w:rsidP="00340A64">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Si</w:t>
            </w:r>
          </w:p>
        </w:tc>
      </w:tr>
      <w:tr w:rsidR="00340A64" w:rsidRPr="009D4F3A" w14:paraId="7CC7C96D" w14:textId="77777777" w:rsidTr="00207AFD">
        <w:trPr>
          <w:trHeight w:val="2439"/>
        </w:trPr>
        <w:tc>
          <w:tcPr>
            <w:tcW w:w="4216" w:type="dxa"/>
            <w:vAlign w:val="center"/>
          </w:tcPr>
          <w:p w14:paraId="7DF8E6B0" w14:textId="08899186" w:rsidR="00340A64" w:rsidRPr="009D4F3A" w:rsidRDefault="00340A64"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lastRenderedPageBreak/>
              <w:t xml:space="preserve">Nombramiento y/o equivalente del servidor público </w:t>
            </w:r>
            <w:proofErr w:type="spellStart"/>
            <w:r w:rsidR="001A0868">
              <w:rPr>
                <w:rFonts w:ascii="Palatino Linotype" w:hAnsi="Palatino Linotype"/>
                <w:sz w:val="18"/>
                <w:szCs w:val="18"/>
              </w:rPr>
              <w:t>xxxx</w:t>
            </w:r>
            <w:proofErr w:type="spellEnd"/>
            <w:r w:rsidR="001A0868">
              <w:rPr>
                <w:rFonts w:ascii="Palatino Linotype" w:hAnsi="Palatino Linotype"/>
                <w:sz w:val="18"/>
                <w:szCs w:val="18"/>
              </w:rPr>
              <w:t xml:space="preserve"> </w:t>
            </w:r>
            <w:proofErr w:type="spellStart"/>
            <w:r w:rsidR="001A0868">
              <w:rPr>
                <w:rFonts w:ascii="Palatino Linotype" w:hAnsi="Palatino Linotype"/>
                <w:sz w:val="18"/>
                <w:szCs w:val="18"/>
              </w:rPr>
              <w:t>xxxxxx</w:t>
            </w:r>
            <w:proofErr w:type="spellEnd"/>
            <w:r w:rsidRPr="009D4F3A">
              <w:rPr>
                <w:rFonts w:ascii="Palatino Linotype" w:hAnsi="Palatino Linotype"/>
                <w:sz w:val="18"/>
                <w:szCs w:val="18"/>
              </w:rPr>
              <w:t xml:space="preserve">, a la fecha de la solicitud. </w:t>
            </w:r>
          </w:p>
        </w:tc>
        <w:tc>
          <w:tcPr>
            <w:tcW w:w="4448" w:type="dxa"/>
            <w:vAlign w:val="center"/>
          </w:tcPr>
          <w:p w14:paraId="50B6EDC4" w14:textId="45E0CD87" w:rsidR="00340A64" w:rsidRPr="009D4F3A" w:rsidRDefault="00340A64" w:rsidP="009D4F3A">
            <w:pPr>
              <w:tabs>
                <w:tab w:val="left" w:pos="709"/>
              </w:tabs>
              <w:spacing w:before="240"/>
              <w:ind w:right="51"/>
              <w:jc w:val="both"/>
              <w:rPr>
                <w:rFonts w:ascii="Palatino Linotype" w:hAnsi="Palatino Linotype" w:cs="Arial"/>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1A0868">
              <w:rPr>
                <w:rFonts w:ascii="Palatino Linotype" w:hAnsi="Palatino Linotype"/>
                <w:bCs/>
                <w:iCs/>
                <w:sz w:val="18"/>
                <w:szCs w:val="18"/>
              </w:rPr>
              <w:t>xxxxx</w:t>
            </w:r>
            <w:proofErr w:type="spellEnd"/>
            <w:r w:rsidR="001A0868">
              <w:rPr>
                <w:rFonts w:ascii="Palatino Linotype" w:hAnsi="Palatino Linotype"/>
                <w:bCs/>
                <w:iCs/>
                <w:sz w:val="18"/>
                <w:szCs w:val="18"/>
              </w:rPr>
              <w:t xml:space="preserve"> </w:t>
            </w:r>
            <w:proofErr w:type="spellStart"/>
            <w:r w:rsidR="001A0868">
              <w:rPr>
                <w:rFonts w:ascii="Palatino Linotype" w:hAnsi="Palatino Linotype"/>
                <w:bCs/>
                <w:iCs/>
                <w:sz w:val="18"/>
                <w:szCs w:val="18"/>
              </w:rPr>
              <w:t>xxxx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14CC4D8D" w14:textId="1375C009" w:rsidR="00340A64" w:rsidRPr="009D4F3A" w:rsidRDefault="00340A64" w:rsidP="00340A64">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Sí</w:t>
            </w:r>
          </w:p>
        </w:tc>
      </w:tr>
      <w:tr w:rsidR="00340A64" w:rsidRPr="009D4F3A" w14:paraId="55370C61" w14:textId="77777777" w:rsidTr="00207AFD">
        <w:trPr>
          <w:trHeight w:val="2439"/>
        </w:trPr>
        <w:tc>
          <w:tcPr>
            <w:tcW w:w="4216" w:type="dxa"/>
            <w:vAlign w:val="center"/>
          </w:tcPr>
          <w:p w14:paraId="33AFD865" w14:textId="6D47B755" w:rsidR="00340A64" w:rsidRPr="009D4F3A" w:rsidRDefault="00340A64"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t xml:space="preserve">El o los documentos donde conste la remuneración mensual bruta y neta a favor del servidor público </w:t>
            </w:r>
            <w:proofErr w:type="spellStart"/>
            <w:r w:rsidR="001A0868">
              <w:rPr>
                <w:rFonts w:ascii="Palatino Linotype" w:hAnsi="Palatino Linotype"/>
                <w:sz w:val="18"/>
                <w:szCs w:val="18"/>
              </w:rPr>
              <w:t>xxxxxxx</w:t>
            </w:r>
            <w:proofErr w:type="spellEnd"/>
            <w:r w:rsidR="001A0868">
              <w:rPr>
                <w:rFonts w:ascii="Palatino Linotype" w:hAnsi="Palatino Linotype"/>
                <w:sz w:val="18"/>
                <w:szCs w:val="18"/>
              </w:rPr>
              <w:t xml:space="preserve"> </w:t>
            </w:r>
            <w:proofErr w:type="spellStart"/>
            <w:r w:rsidR="001A0868">
              <w:rPr>
                <w:rFonts w:ascii="Palatino Linotype" w:hAnsi="Palatino Linotype"/>
                <w:sz w:val="18"/>
                <w:szCs w:val="18"/>
              </w:rPr>
              <w:t>xxxx</w:t>
            </w:r>
            <w:proofErr w:type="spellEnd"/>
            <w:r w:rsidRPr="009D4F3A">
              <w:rPr>
                <w:rFonts w:ascii="Palatino Linotype" w:hAnsi="Palatino Linotype"/>
                <w:sz w:val="18"/>
                <w:szCs w:val="18"/>
              </w:rPr>
              <w:t xml:space="preserve">, del periodo comprendido del uno al treinta y uno de diciembre de dos mil veintiuno. </w:t>
            </w:r>
          </w:p>
          <w:p w14:paraId="2F8CB8B2" w14:textId="77777777" w:rsidR="00340A64" w:rsidRPr="009D4F3A" w:rsidRDefault="00340A64" w:rsidP="009D4F3A">
            <w:pPr>
              <w:tabs>
                <w:tab w:val="left" w:pos="709"/>
              </w:tabs>
              <w:spacing w:before="240"/>
              <w:ind w:right="51"/>
              <w:jc w:val="both"/>
              <w:rPr>
                <w:rFonts w:ascii="Palatino Linotype" w:hAnsi="Palatino Linotype"/>
                <w:sz w:val="18"/>
                <w:szCs w:val="18"/>
                <w:lang w:val="es-ES"/>
              </w:rPr>
            </w:pPr>
          </w:p>
        </w:tc>
        <w:tc>
          <w:tcPr>
            <w:tcW w:w="4448" w:type="dxa"/>
            <w:vAlign w:val="center"/>
          </w:tcPr>
          <w:p w14:paraId="4E0F3A03" w14:textId="1010FB51" w:rsidR="00340A64" w:rsidRPr="009D4F3A" w:rsidRDefault="00340A64" w:rsidP="00340A64">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1A0868">
              <w:rPr>
                <w:rFonts w:ascii="Palatino Linotype" w:hAnsi="Palatino Linotype"/>
                <w:bCs/>
                <w:iCs/>
                <w:sz w:val="18"/>
                <w:szCs w:val="18"/>
              </w:rPr>
              <w:t>xxxxxx</w:t>
            </w:r>
            <w:proofErr w:type="spellEnd"/>
            <w:r w:rsidR="001A0868">
              <w:rPr>
                <w:rFonts w:ascii="Palatino Linotype" w:hAnsi="Palatino Linotype"/>
                <w:bCs/>
                <w:iCs/>
                <w:sz w:val="18"/>
                <w:szCs w:val="18"/>
              </w:rPr>
              <w:t xml:space="preserve"> </w:t>
            </w:r>
            <w:proofErr w:type="spellStart"/>
            <w:r w:rsidR="001A0868">
              <w:rPr>
                <w:rFonts w:ascii="Palatino Linotype" w:hAnsi="Palatino Linotype"/>
                <w:bCs/>
                <w:iCs/>
                <w:sz w:val="18"/>
                <w:szCs w:val="18"/>
              </w:rPr>
              <w:t>xxxx</w:t>
            </w:r>
            <w:proofErr w:type="spellEnd"/>
            <w:r w:rsidRPr="009D4F3A">
              <w:rPr>
                <w:rFonts w:ascii="Palatino Linotype" w:hAnsi="Palatino Linotype"/>
                <w:bCs/>
                <w:iCs/>
                <w:sz w:val="18"/>
                <w:szCs w:val="18"/>
              </w:rPr>
              <w:t xml:space="preserve">” razón por la cual solicita declarar la inexistencia de la información. </w:t>
            </w:r>
          </w:p>
          <w:p w14:paraId="44964241" w14:textId="77777777" w:rsidR="00340A64" w:rsidRPr="009D4F3A" w:rsidRDefault="00340A64" w:rsidP="00340A64">
            <w:pPr>
              <w:jc w:val="both"/>
              <w:rPr>
                <w:rFonts w:ascii="Palatino Linotype" w:hAnsi="Palatino Linotype" w:cs="Arial"/>
                <w:sz w:val="18"/>
                <w:szCs w:val="18"/>
              </w:rPr>
            </w:pPr>
          </w:p>
        </w:tc>
        <w:tc>
          <w:tcPr>
            <w:tcW w:w="1587" w:type="dxa"/>
            <w:vAlign w:val="center"/>
          </w:tcPr>
          <w:p w14:paraId="53789D4A" w14:textId="4422A7B5" w:rsidR="00340A64" w:rsidRPr="009D4F3A" w:rsidRDefault="00340A64" w:rsidP="00340A64">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Sí</w:t>
            </w:r>
          </w:p>
        </w:tc>
      </w:tr>
      <w:tr w:rsidR="009D4F3A" w:rsidRPr="009D4F3A" w14:paraId="6B432468" w14:textId="77777777" w:rsidTr="00207AFD">
        <w:trPr>
          <w:trHeight w:val="2439"/>
        </w:trPr>
        <w:tc>
          <w:tcPr>
            <w:tcW w:w="4216" w:type="dxa"/>
            <w:vAlign w:val="center"/>
          </w:tcPr>
          <w:p w14:paraId="64B71DC6" w14:textId="2865D39D" w:rsidR="009D4F3A" w:rsidRPr="009D4F3A" w:rsidRDefault="009D4F3A" w:rsidP="000D238B">
            <w:pPr>
              <w:pStyle w:val="Prrafodelista"/>
              <w:numPr>
                <w:ilvl w:val="0"/>
                <w:numId w:val="5"/>
              </w:numPr>
              <w:autoSpaceDE w:val="0"/>
              <w:autoSpaceDN w:val="0"/>
              <w:adjustRightInd w:val="0"/>
              <w:spacing w:before="240" w:after="160"/>
              <w:jc w:val="both"/>
              <w:rPr>
                <w:rFonts w:ascii="Palatino Linotype" w:hAnsi="Palatino Linotype"/>
                <w:sz w:val="18"/>
                <w:szCs w:val="18"/>
              </w:rPr>
            </w:pPr>
            <w:r w:rsidRPr="009D4F3A">
              <w:rPr>
                <w:rFonts w:ascii="Palatino Linotype" w:hAnsi="Palatino Linotype"/>
                <w:sz w:val="18"/>
                <w:szCs w:val="18"/>
              </w:rPr>
              <w:t xml:space="preserve">El o los documentos donde conste el sitio físico donde el servidor público </w:t>
            </w:r>
            <w:proofErr w:type="spellStart"/>
            <w:r w:rsidR="001A0868">
              <w:rPr>
                <w:rFonts w:ascii="Palatino Linotype" w:hAnsi="Palatino Linotype"/>
                <w:sz w:val="18"/>
                <w:szCs w:val="18"/>
              </w:rPr>
              <w:t>xxxxx</w:t>
            </w:r>
            <w:proofErr w:type="spellEnd"/>
            <w:r w:rsidRPr="009D4F3A">
              <w:rPr>
                <w:rFonts w:ascii="Palatino Linotype" w:hAnsi="Palatino Linotype"/>
                <w:sz w:val="18"/>
                <w:szCs w:val="18"/>
              </w:rPr>
              <w:t xml:space="preserve"> </w:t>
            </w:r>
            <w:proofErr w:type="spellStart"/>
            <w:r w:rsidR="001A0868">
              <w:rPr>
                <w:rFonts w:ascii="Palatino Linotype" w:hAnsi="Palatino Linotype"/>
                <w:sz w:val="18"/>
                <w:szCs w:val="18"/>
              </w:rPr>
              <w:t>xxxxx</w:t>
            </w:r>
            <w:proofErr w:type="spellEnd"/>
            <w:r w:rsidRPr="009D4F3A">
              <w:rPr>
                <w:rFonts w:ascii="Palatino Linotype" w:hAnsi="Palatino Linotype"/>
                <w:sz w:val="18"/>
                <w:szCs w:val="18"/>
              </w:rPr>
              <w:t xml:space="preserve"> ejerce sus actividades, a la fecha de la solicitud. </w:t>
            </w:r>
          </w:p>
        </w:tc>
        <w:tc>
          <w:tcPr>
            <w:tcW w:w="4448" w:type="dxa"/>
            <w:vAlign w:val="center"/>
          </w:tcPr>
          <w:p w14:paraId="5FFE2E63" w14:textId="4837FABF" w:rsidR="009D4F3A" w:rsidRPr="009D4F3A" w:rsidRDefault="009D4F3A" w:rsidP="009D4F3A">
            <w:pPr>
              <w:tabs>
                <w:tab w:val="left" w:pos="709"/>
              </w:tabs>
              <w:spacing w:before="240"/>
              <w:ind w:right="51"/>
              <w:jc w:val="both"/>
              <w:rPr>
                <w:rFonts w:ascii="Palatino Linotype" w:hAnsi="Palatino Linotype"/>
                <w:bCs/>
                <w:iCs/>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1A0868">
              <w:rPr>
                <w:rFonts w:ascii="Palatino Linotype" w:hAnsi="Palatino Linotype"/>
                <w:bCs/>
                <w:iCs/>
                <w:sz w:val="18"/>
                <w:szCs w:val="18"/>
              </w:rPr>
              <w:t>xxxxx</w:t>
            </w:r>
            <w:proofErr w:type="spellEnd"/>
            <w:r w:rsidR="001A0868">
              <w:rPr>
                <w:rFonts w:ascii="Palatino Linotype" w:hAnsi="Palatino Linotype"/>
                <w:bCs/>
                <w:iCs/>
                <w:sz w:val="18"/>
                <w:szCs w:val="18"/>
              </w:rPr>
              <w:t xml:space="preserve"> </w:t>
            </w:r>
            <w:proofErr w:type="spellStart"/>
            <w:r w:rsidR="001A0868">
              <w:rPr>
                <w:rFonts w:ascii="Palatino Linotype" w:hAnsi="Palatino Linotype"/>
                <w:bCs/>
                <w:iCs/>
                <w:sz w:val="18"/>
                <w:szCs w:val="18"/>
              </w:rPr>
              <w:t>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354676AA" w14:textId="5B9C6368" w:rsidR="009D4F3A" w:rsidRPr="009D4F3A" w:rsidRDefault="009D4F3A" w:rsidP="009D4F3A">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Si</w:t>
            </w:r>
          </w:p>
        </w:tc>
      </w:tr>
      <w:tr w:rsidR="009D4F3A" w:rsidRPr="009D4F3A" w14:paraId="4E41F26F" w14:textId="77777777" w:rsidTr="00207AFD">
        <w:trPr>
          <w:trHeight w:val="2439"/>
        </w:trPr>
        <w:tc>
          <w:tcPr>
            <w:tcW w:w="4216" w:type="dxa"/>
            <w:vAlign w:val="center"/>
          </w:tcPr>
          <w:p w14:paraId="5C5D2B1A" w14:textId="6C93D1AB" w:rsidR="009D4F3A" w:rsidRPr="009D4F3A" w:rsidRDefault="009D4F3A"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t xml:space="preserve">Contrato de prestación de servicios celebrado entre </w:t>
            </w:r>
            <w:r w:rsidRPr="009D4F3A">
              <w:rPr>
                <w:rFonts w:ascii="Palatino Linotype" w:hAnsi="Palatino Linotype"/>
                <w:b/>
                <w:bCs/>
                <w:sz w:val="18"/>
                <w:szCs w:val="18"/>
              </w:rPr>
              <w:t xml:space="preserve">El Sujeto Obligado </w:t>
            </w:r>
            <w:r w:rsidRPr="009D4F3A">
              <w:rPr>
                <w:rFonts w:ascii="Palatino Linotype" w:hAnsi="Palatino Linotype"/>
                <w:sz w:val="18"/>
                <w:szCs w:val="18"/>
              </w:rPr>
              <w:t xml:space="preserve">y el servidor público </w:t>
            </w:r>
            <w:proofErr w:type="spellStart"/>
            <w:r w:rsidR="001A0868">
              <w:rPr>
                <w:rFonts w:ascii="Palatino Linotype" w:hAnsi="Palatino Linotype"/>
                <w:sz w:val="18"/>
                <w:szCs w:val="18"/>
              </w:rPr>
              <w:t>xxxxxx</w:t>
            </w:r>
            <w:proofErr w:type="spellEnd"/>
            <w:r w:rsidR="001A0868">
              <w:rPr>
                <w:rFonts w:ascii="Palatino Linotype" w:hAnsi="Palatino Linotype"/>
                <w:sz w:val="18"/>
                <w:szCs w:val="18"/>
              </w:rPr>
              <w:t xml:space="preserve"> </w:t>
            </w:r>
            <w:proofErr w:type="spellStart"/>
            <w:r w:rsidR="001A0868">
              <w:rPr>
                <w:rFonts w:ascii="Palatino Linotype" w:hAnsi="Palatino Linotype"/>
                <w:sz w:val="18"/>
                <w:szCs w:val="18"/>
              </w:rPr>
              <w:t>xxxxx</w:t>
            </w:r>
            <w:proofErr w:type="spellEnd"/>
            <w:r w:rsidRPr="009D4F3A">
              <w:rPr>
                <w:rFonts w:ascii="Palatino Linotype" w:hAnsi="Palatino Linotype"/>
                <w:sz w:val="18"/>
                <w:szCs w:val="18"/>
              </w:rPr>
              <w:t xml:space="preserve">, a la fecha de la solicitud. </w:t>
            </w:r>
          </w:p>
          <w:p w14:paraId="2EC1189D" w14:textId="77777777" w:rsidR="009D4F3A" w:rsidRPr="009D4F3A" w:rsidRDefault="009D4F3A" w:rsidP="009D4F3A">
            <w:pPr>
              <w:tabs>
                <w:tab w:val="left" w:pos="709"/>
              </w:tabs>
              <w:spacing w:before="240"/>
              <w:ind w:right="51"/>
              <w:jc w:val="both"/>
              <w:rPr>
                <w:rFonts w:ascii="Palatino Linotype" w:hAnsi="Palatino Linotype"/>
                <w:sz w:val="18"/>
                <w:szCs w:val="18"/>
                <w:lang w:val="es-ES"/>
              </w:rPr>
            </w:pPr>
          </w:p>
        </w:tc>
        <w:tc>
          <w:tcPr>
            <w:tcW w:w="4448" w:type="dxa"/>
            <w:vAlign w:val="center"/>
          </w:tcPr>
          <w:p w14:paraId="40DA14FA" w14:textId="5C22F220" w:rsidR="009D4F3A" w:rsidRPr="009D4F3A" w:rsidRDefault="009D4F3A" w:rsidP="009D4F3A">
            <w:pPr>
              <w:tabs>
                <w:tab w:val="left" w:pos="709"/>
              </w:tabs>
              <w:spacing w:before="240"/>
              <w:ind w:right="51"/>
              <w:jc w:val="both"/>
              <w:rPr>
                <w:rFonts w:ascii="Palatino Linotype" w:hAnsi="Palatino Linotype" w:cs="Arial"/>
                <w:sz w:val="18"/>
                <w:szCs w:val="18"/>
              </w:rPr>
            </w:pPr>
            <w:r w:rsidRPr="009D4F3A">
              <w:rPr>
                <w:rFonts w:ascii="Palatino Linotype" w:hAnsi="Palatino Linotype"/>
                <w:bCs/>
                <w:iCs/>
                <w:sz w:val="18"/>
                <w:szCs w:val="18"/>
              </w:rPr>
              <w:t xml:space="preserve">Mediante el documento electrónico </w:t>
            </w:r>
            <w:r w:rsidRPr="009D4F3A">
              <w:rPr>
                <w:rFonts w:ascii="Palatino Linotype" w:hAnsi="Palatino Linotype"/>
                <w:b/>
                <w:iCs/>
                <w:sz w:val="18"/>
                <w:szCs w:val="18"/>
              </w:rPr>
              <w:t>“Acta Primera extraordinaria.pdf”</w:t>
            </w:r>
            <w:r w:rsidRPr="009D4F3A">
              <w:rPr>
                <w:rFonts w:ascii="Palatino Linotype" w:hAnsi="Palatino Linotype"/>
                <w:bCs/>
                <w:iCs/>
                <w:sz w:val="18"/>
                <w:szCs w:val="18"/>
              </w:rPr>
              <w:t xml:space="preserve"> se dispone que no se encontró documento alguno de la persona a la que se refiere la solicitud, por lo anterior comunica que no se encuentra laborando “</w:t>
            </w:r>
            <w:proofErr w:type="spellStart"/>
            <w:r w:rsidR="001A0868">
              <w:rPr>
                <w:rFonts w:ascii="Palatino Linotype" w:hAnsi="Palatino Linotype"/>
                <w:bCs/>
                <w:iCs/>
                <w:sz w:val="18"/>
                <w:szCs w:val="18"/>
              </w:rPr>
              <w:t>xxxx</w:t>
            </w:r>
            <w:proofErr w:type="spellEnd"/>
            <w:r w:rsidR="001A0868">
              <w:rPr>
                <w:rFonts w:ascii="Palatino Linotype" w:hAnsi="Palatino Linotype"/>
                <w:bCs/>
                <w:iCs/>
                <w:sz w:val="18"/>
                <w:szCs w:val="18"/>
              </w:rPr>
              <w:t xml:space="preserve"> </w:t>
            </w:r>
            <w:proofErr w:type="spellStart"/>
            <w:r w:rsidR="001A0868">
              <w:rPr>
                <w:rFonts w:ascii="Palatino Linotype" w:hAnsi="Palatino Linotype"/>
                <w:bCs/>
                <w:iCs/>
                <w:sz w:val="18"/>
                <w:szCs w:val="18"/>
              </w:rPr>
              <w:t>xxxxxxx</w:t>
            </w:r>
            <w:proofErr w:type="spellEnd"/>
            <w:r w:rsidRPr="009D4F3A">
              <w:rPr>
                <w:rFonts w:ascii="Palatino Linotype" w:hAnsi="Palatino Linotype"/>
                <w:bCs/>
                <w:iCs/>
                <w:sz w:val="18"/>
                <w:szCs w:val="18"/>
              </w:rPr>
              <w:t xml:space="preserve">” razón por la cual solicita declarar la inexistencia de la información. </w:t>
            </w:r>
          </w:p>
        </w:tc>
        <w:tc>
          <w:tcPr>
            <w:tcW w:w="1587" w:type="dxa"/>
            <w:vAlign w:val="center"/>
          </w:tcPr>
          <w:p w14:paraId="0963A1C7" w14:textId="55D89054" w:rsidR="009D4F3A" w:rsidRPr="009D4F3A" w:rsidRDefault="009D4F3A" w:rsidP="009D4F3A">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Sí</w:t>
            </w:r>
          </w:p>
        </w:tc>
      </w:tr>
      <w:tr w:rsidR="009D4F3A" w:rsidRPr="009D4F3A" w14:paraId="285BF155" w14:textId="77777777" w:rsidTr="00207AFD">
        <w:trPr>
          <w:trHeight w:val="2439"/>
        </w:trPr>
        <w:tc>
          <w:tcPr>
            <w:tcW w:w="4216" w:type="dxa"/>
            <w:vAlign w:val="center"/>
          </w:tcPr>
          <w:p w14:paraId="2FB853C3" w14:textId="6AEC7C69" w:rsidR="009D4F3A" w:rsidRPr="009D4F3A" w:rsidRDefault="009D4F3A" w:rsidP="000D238B">
            <w:pPr>
              <w:pStyle w:val="Prrafodelista"/>
              <w:numPr>
                <w:ilvl w:val="0"/>
                <w:numId w:val="5"/>
              </w:numPr>
              <w:autoSpaceDE w:val="0"/>
              <w:autoSpaceDN w:val="0"/>
              <w:adjustRightInd w:val="0"/>
              <w:spacing w:before="240"/>
              <w:jc w:val="both"/>
              <w:rPr>
                <w:rFonts w:ascii="Palatino Linotype" w:hAnsi="Palatino Linotype"/>
                <w:sz w:val="18"/>
                <w:szCs w:val="18"/>
              </w:rPr>
            </w:pPr>
            <w:r w:rsidRPr="009D4F3A">
              <w:rPr>
                <w:rFonts w:ascii="Palatino Linotype" w:hAnsi="Palatino Linotype"/>
                <w:sz w:val="18"/>
                <w:szCs w:val="18"/>
              </w:rPr>
              <w:lastRenderedPageBreak/>
              <w:t xml:space="preserve">El o los documentos donde conste el nombre de los servidores públicos de nuevo ingreso, del periodo comprendido del uno de enero al tres de febrero de dos mil veintidós. </w:t>
            </w:r>
          </w:p>
          <w:p w14:paraId="217E6E17" w14:textId="77777777" w:rsidR="009D4F3A" w:rsidRPr="009D4F3A" w:rsidRDefault="009D4F3A" w:rsidP="009D4F3A">
            <w:pPr>
              <w:tabs>
                <w:tab w:val="left" w:pos="709"/>
              </w:tabs>
              <w:spacing w:before="240"/>
              <w:ind w:right="51"/>
              <w:jc w:val="both"/>
              <w:rPr>
                <w:rFonts w:ascii="Palatino Linotype" w:hAnsi="Palatino Linotype"/>
                <w:sz w:val="18"/>
                <w:szCs w:val="18"/>
                <w:lang w:val="es-ES"/>
              </w:rPr>
            </w:pPr>
          </w:p>
        </w:tc>
        <w:tc>
          <w:tcPr>
            <w:tcW w:w="4448" w:type="dxa"/>
            <w:vAlign w:val="center"/>
          </w:tcPr>
          <w:p w14:paraId="0A5237C8" w14:textId="7DC80976" w:rsidR="009D4F3A" w:rsidRPr="009D4F3A" w:rsidRDefault="009D4F3A" w:rsidP="009D4F3A">
            <w:pPr>
              <w:jc w:val="both"/>
              <w:rPr>
                <w:rFonts w:ascii="Palatino Linotype" w:hAnsi="Palatino Linotype" w:cs="Arial"/>
                <w:sz w:val="18"/>
                <w:szCs w:val="18"/>
              </w:rPr>
            </w:pPr>
            <w:r w:rsidRPr="009D4F3A">
              <w:rPr>
                <w:rFonts w:ascii="Palatino Linotype" w:hAnsi="Palatino Linotype" w:cs="Arial"/>
                <w:sz w:val="18"/>
                <w:szCs w:val="18"/>
              </w:rPr>
              <w:t xml:space="preserve">Mediante el documento electrónico </w:t>
            </w:r>
            <w:r w:rsidRPr="009D4F3A">
              <w:rPr>
                <w:rFonts w:ascii="Palatino Linotype" w:hAnsi="Palatino Linotype" w:cs="Arial"/>
                <w:b/>
                <w:bCs/>
                <w:sz w:val="18"/>
                <w:szCs w:val="18"/>
              </w:rPr>
              <w:t xml:space="preserve">“RESPUESTA 22.pdf” </w:t>
            </w:r>
            <w:r w:rsidRPr="009D4F3A">
              <w:rPr>
                <w:rFonts w:ascii="Palatino Linotype" w:hAnsi="Palatino Linotype" w:cs="Arial"/>
                <w:sz w:val="18"/>
                <w:szCs w:val="18"/>
              </w:rPr>
              <w:t>se remite listado de altas de enero a febrero del 2022</w:t>
            </w:r>
          </w:p>
        </w:tc>
        <w:tc>
          <w:tcPr>
            <w:tcW w:w="1587" w:type="dxa"/>
            <w:vAlign w:val="center"/>
          </w:tcPr>
          <w:p w14:paraId="0F32BBD1" w14:textId="2BB4FEC6" w:rsidR="009D4F3A" w:rsidRPr="009D4F3A" w:rsidRDefault="009D4F3A" w:rsidP="009D4F3A">
            <w:pPr>
              <w:tabs>
                <w:tab w:val="left" w:pos="709"/>
              </w:tabs>
              <w:spacing w:before="240"/>
              <w:ind w:right="51"/>
              <w:jc w:val="center"/>
              <w:rPr>
                <w:rFonts w:ascii="Palatino Linotype" w:hAnsi="Palatino Linotype"/>
                <w:b/>
                <w:sz w:val="18"/>
                <w:szCs w:val="18"/>
              </w:rPr>
            </w:pPr>
            <w:r w:rsidRPr="009D4F3A">
              <w:rPr>
                <w:rFonts w:ascii="Palatino Linotype" w:hAnsi="Palatino Linotype"/>
                <w:b/>
                <w:sz w:val="18"/>
                <w:szCs w:val="18"/>
              </w:rPr>
              <w:t>Sí</w:t>
            </w:r>
          </w:p>
        </w:tc>
      </w:tr>
    </w:tbl>
    <w:p w14:paraId="18DCD5BB" w14:textId="77777777" w:rsidR="009D4F3A" w:rsidRDefault="009D4F3A" w:rsidP="005E6C75">
      <w:pPr>
        <w:pStyle w:val="Sinespaciado"/>
        <w:spacing w:line="360" w:lineRule="auto"/>
        <w:jc w:val="both"/>
        <w:rPr>
          <w:rFonts w:ascii="Palatino Linotype" w:hAnsi="Palatino Linotype"/>
        </w:rPr>
      </w:pPr>
    </w:p>
    <w:p w14:paraId="5E719F06" w14:textId="57936986" w:rsidR="00DF485D" w:rsidRPr="009D4F3A" w:rsidRDefault="0019226A" w:rsidP="005E6C75">
      <w:pPr>
        <w:pStyle w:val="Sinespaciado"/>
        <w:spacing w:line="360" w:lineRule="auto"/>
        <w:jc w:val="both"/>
        <w:rPr>
          <w:rFonts w:ascii="Palatino Linotype" w:hAnsi="Palatino Linotype"/>
          <w:b/>
          <w:bCs/>
        </w:rPr>
      </w:pPr>
      <w:r>
        <w:rPr>
          <w:rFonts w:ascii="Palatino Linotype" w:hAnsi="Palatino Linotype"/>
        </w:rPr>
        <w:t xml:space="preserve">Del análisis realizado a la información contenida en </w:t>
      </w:r>
      <w:r w:rsidR="00455CC1">
        <w:rPr>
          <w:rFonts w:ascii="Palatino Linotype" w:hAnsi="Palatino Linotype"/>
        </w:rPr>
        <w:t xml:space="preserve">los </w:t>
      </w:r>
      <w:r>
        <w:rPr>
          <w:rFonts w:ascii="Palatino Linotype" w:hAnsi="Palatino Linotype"/>
        </w:rPr>
        <w:t>expediente</w:t>
      </w:r>
      <w:r w:rsidR="00455CC1">
        <w:rPr>
          <w:rFonts w:ascii="Palatino Linotype" w:hAnsi="Palatino Linotype"/>
        </w:rPr>
        <w:t>s</w:t>
      </w:r>
      <w:r>
        <w:rPr>
          <w:rFonts w:ascii="Palatino Linotype" w:hAnsi="Palatino Linotype"/>
        </w:rPr>
        <w:t xml:space="preserve"> electrónico</w:t>
      </w:r>
      <w:r w:rsidR="00455CC1">
        <w:rPr>
          <w:rFonts w:ascii="Palatino Linotype" w:hAnsi="Palatino Linotype"/>
        </w:rPr>
        <w:t>s</w:t>
      </w:r>
      <w:r>
        <w:rPr>
          <w:rFonts w:ascii="Palatino Linotype" w:hAnsi="Palatino Linotype"/>
        </w:rPr>
        <w:t xml:space="preserve"> del </w:t>
      </w:r>
      <w:r>
        <w:rPr>
          <w:rFonts w:ascii="Palatino Linotype" w:hAnsi="Palatino Linotype"/>
          <w:b/>
        </w:rPr>
        <w:t xml:space="preserve">SAIMEX </w:t>
      </w:r>
      <w:r>
        <w:rPr>
          <w:rFonts w:ascii="Palatino Linotype" w:hAnsi="Palatino Linotype"/>
        </w:rPr>
        <w:t xml:space="preserve">se advierte que </w:t>
      </w:r>
      <w:r>
        <w:rPr>
          <w:rFonts w:ascii="Palatino Linotype" w:hAnsi="Palatino Linotype"/>
          <w:b/>
        </w:rPr>
        <w:t xml:space="preserve">El Sujeto Obligado </w:t>
      </w:r>
      <w:r>
        <w:rPr>
          <w:rFonts w:ascii="Palatino Linotype" w:hAnsi="Palatino Linotype"/>
        </w:rPr>
        <w:t xml:space="preserve">atendió los requerimientos de la solicitud identificados con los numerales </w:t>
      </w:r>
      <w:r w:rsidR="009D4F3A" w:rsidRPr="009D4F3A">
        <w:rPr>
          <w:rFonts w:ascii="Palatino Linotype" w:hAnsi="Palatino Linotype"/>
          <w:b/>
          <w:bCs/>
        </w:rPr>
        <w:t xml:space="preserve">2, 6, 7, 8, 9, 10, 11, 12 y 13. </w:t>
      </w:r>
    </w:p>
    <w:p w14:paraId="0D8DA564" w14:textId="71EB0533" w:rsidR="008F0F8C" w:rsidRDefault="008F0F8C" w:rsidP="005E6C75">
      <w:pPr>
        <w:pStyle w:val="Sinespaciado"/>
        <w:spacing w:line="360" w:lineRule="auto"/>
        <w:jc w:val="both"/>
        <w:rPr>
          <w:rFonts w:ascii="Palatino Linotype" w:hAnsi="Palatino Linotype"/>
        </w:rPr>
      </w:pPr>
    </w:p>
    <w:p w14:paraId="7FB26BF7" w14:textId="54A68AA8" w:rsidR="00455CC1" w:rsidRPr="00455CC1" w:rsidRDefault="00455CC1" w:rsidP="00455CC1">
      <w:pPr>
        <w:pStyle w:val="Sinespaciado"/>
        <w:spacing w:line="360" w:lineRule="auto"/>
        <w:jc w:val="both"/>
        <w:rPr>
          <w:rFonts w:ascii="Palatino Linotype" w:hAnsi="Palatino Linotype"/>
          <w:bCs/>
          <w:iCs/>
        </w:rPr>
      </w:pPr>
      <w:r w:rsidRPr="00455CC1">
        <w:rPr>
          <w:rFonts w:ascii="Palatino Linotype" w:hAnsi="Palatino Linotype"/>
        </w:rPr>
        <w:t xml:space="preserve">En sentido contrario, con relación a los requerimientos identificados con los numerales </w:t>
      </w:r>
      <w:r w:rsidRPr="00455CC1">
        <w:rPr>
          <w:rFonts w:ascii="Palatino Linotype" w:hAnsi="Palatino Linotype"/>
          <w:b/>
          <w:bCs/>
        </w:rPr>
        <w:t>1, 3</w:t>
      </w:r>
      <w:r w:rsidR="009D4F3A">
        <w:rPr>
          <w:rFonts w:ascii="Palatino Linotype" w:hAnsi="Palatino Linotype"/>
          <w:b/>
          <w:bCs/>
        </w:rPr>
        <w:t>, 4 y 5</w:t>
      </w:r>
      <w:r w:rsidRPr="00455CC1">
        <w:rPr>
          <w:rFonts w:ascii="Palatino Linotype" w:hAnsi="Palatino Linotype"/>
          <w:b/>
          <w:bCs/>
        </w:rPr>
        <w:t xml:space="preserve"> El Sujeto Obligado </w:t>
      </w:r>
      <w:r w:rsidRPr="00455CC1">
        <w:rPr>
          <w:rFonts w:ascii="Palatino Linotype" w:hAnsi="Palatino Linotype"/>
        </w:rPr>
        <w:t xml:space="preserve">se limitó a señalar mediante el documento electrónico </w:t>
      </w:r>
      <w:r w:rsidR="00207AFD">
        <w:rPr>
          <w:rFonts w:ascii="Palatino Linotype" w:hAnsi="Palatino Linotype"/>
        </w:rPr>
        <w:t>“</w:t>
      </w:r>
      <w:r w:rsidRPr="00455CC1">
        <w:rPr>
          <w:rFonts w:ascii="Palatino Linotype" w:hAnsi="Palatino Linotype"/>
          <w:b/>
          <w:iCs/>
        </w:rPr>
        <w:t>Acta Primera extraordinaria.pdf”</w:t>
      </w:r>
      <w:r w:rsidRPr="00455CC1">
        <w:rPr>
          <w:rFonts w:ascii="Palatino Linotype" w:hAnsi="Palatino Linotype"/>
          <w:bCs/>
          <w:iCs/>
        </w:rPr>
        <w:t xml:space="preserve"> que no se encontró documento alguno de la persona a la que se refiere la solicitud, por lo anterior comunica que no se encuentra laborando “Rodrigo Chávez” razón por la cual solicita declarar la inexistencia de la información. </w:t>
      </w:r>
    </w:p>
    <w:p w14:paraId="63A3C8A5" w14:textId="5714B32D" w:rsidR="00C20FF5" w:rsidRPr="009D4F3A" w:rsidRDefault="00455CC1" w:rsidP="00455CC1">
      <w:pPr>
        <w:tabs>
          <w:tab w:val="left" w:pos="709"/>
        </w:tabs>
        <w:spacing w:before="240" w:line="360" w:lineRule="auto"/>
        <w:ind w:right="51"/>
        <w:jc w:val="both"/>
        <w:rPr>
          <w:rFonts w:ascii="Palatino Linotype" w:hAnsi="Palatino Linotype"/>
          <w:sz w:val="24"/>
          <w:szCs w:val="24"/>
        </w:rPr>
      </w:pPr>
      <w:r w:rsidRPr="009D4F3A">
        <w:rPr>
          <w:rFonts w:ascii="Palatino Linotype" w:hAnsi="Palatino Linotype"/>
          <w:bCs/>
          <w:iCs/>
          <w:sz w:val="24"/>
          <w:szCs w:val="24"/>
        </w:rPr>
        <w:t xml:space="preserve">No obstante, </w:t>
      </w:r>
      <w:r w:rsidR="00C20FF5" w:rsidRPr="009D4F3A">
        <w:rPr>
          <w:rFonts w:ascii="Palatino Linotype" w:hAnsi="Palatino Linotype"/>
          <w:sz w:val="24"/>
          <w:szCs w:val="24"/>
        </w:rPr>
        <w:t xml:space="preserve">en la generación, publicación y entrega de información se deberá garantizar que ésta sea accesible, actualizada, completa, congruente, confiable, verificable, veraz, integral, oportuna, expedita e incluso deberá de generar certeza jurídica. </w:t>
      </w:r>
    </w:p>
    <w:p w14:paraId="7AE4E7CD" w14:textId="603B5B26" w:rsidR="00455CC1" w:rsidRPr="009D4F3A" w:rsidRDefault="00C20FF5" w:rsidP="00455CC1">
      <w:pPr>
        <w:tabs>
          <w:tab w:val="left" w:pos="709"/>
        </w:tabs>
        <w:spacing w:before="240" w:line="360" w:lineRule="auto"/>
        <w:ind w:right="51"/>
        <w:jc w:val="both"/>
        <w:rPr>
          <w:rFonts w:ascii="Palatino Linotype" w:hAnsi="Palatino Linotype"/>
          <w:bCs/>
          <w:iCs/>
          <w:sz w:val="24"/>
          <w:szCs w:val="24"/>
        </w:rPr>
      </w:pPr>
      <w:r w:rsidRPr="009D4F3A">
        <w:rPr>
          <w:rFonts w:ascii="Palatino Linotype" w:hAnsi="Palatino Linotype"/>
          <w:sz w:val="24"/>
          <w:szCs w:val="24"/>
        </w:rPr>
        <w:lastRenderedPageBreak/>
        <w:t xml:space="preserve">En este sentido, </w:t>
      </w:r>
      <w:r w:rsidR="00455CC1" w:rsidRPr="009D4F3A">
        <w:rPr>
          <w:rFonts w:ascii="Palatino Linotype" w:hAnsi="Palatino Linotype"/>
          <w:bCs/>
          <w:iCs/>
          <w:sz w:val="24"/>
          <w:szCs w:val="24"/>
        </w:rPr>
        <w:t xml:space="preserve">respecto de los listados de servidores públicos remitidos mediante las solicitudes de información </w:t>
      </w:r>
      <w:r w:rsidR="00455CC1" w:rsidRPr="009D4F3A">
        <w:rPr>
          <w:rFonts w:ascii="Palatino Linotype" w:hAnsi="Palatino Linotype"/>
          <w:b/>
          <w:iCs/>
          <w:sz w:val="24"/>
          <w:szCs w:val="24"/>
        </w:rPr>
        <w:t xml:space="preserve">00010/OASMETEPEC/IP/2022 y 00022/OASMETEPEC/IP/2022 </w:t>
      </w:r>
      <w:r w:rsidR="00455CC1" w:rsidRPr="00217D4F">
        <w:rPr>
          <w:rFonts w:ascii="Palatino Linotype" w:hAnsi="Palatino Linotype"/>
          <w:iCs/>
          <w:sz w:val="24"/>
          <w:szCs w:val="24"/>
        </w:rPr>
        <w:t>se</w:t>
      </w:r>
      <w:r w:rsidR="00455CC1" w:rsidRPr="009D4F3A">
        <w:rPr>
          <w:rFonts w:ascii="Palatino Linotype" w:hAnsi="Palatino Linotype"/>
          <w:bCs/>
          <w:iCs/>
          <w:sz w:val="24"/>
          <w:szCs w:val="24"/>
        </w:rPr>
        <w:t xml:space="preserve"> advierte que el </w:t>
      </w:r>
      <w:r w:rsidR="00217D4F">
        <w:rPr>
          <w:rFonts w:ascii="Palatino Linotype" w:hAnsi="Palatino Linotype"/>
          <w:bCs/>
          <w:iCs/>
          <w:sz w:val="24"/>
          <w:szCs w:val="24"/>
        </w:rPr>
        <w:t>ciudadano</w:t>
      </w:r>
      <w:r w:rsidR="00455CC1" w:rsidRPr="009D4F3A">
        <w:rPr>
          <w:rFonts w:ascii="Palatino Linotype" w:hAnsi="Palatino Linotype"/>
          <w:bCs/>
          <w:iCs/>
          <w:sz w:val="24"/>
          <w:szCs w:val="24"/>
        </w:rPr>
        <w:t xml:space="preserve"> </w:t>
      </w:r>
      <w:r w:rsidR="00217D4F">
        <w:rPr>
          <w:rFonts w:ascii="Palatino Linotype" w:hAnsi="Palatino Linotype"/>
          <w:bCs/>
          <w:iCs/>
          <w:sz w:val="24"/>
          <w:szCs w:val="24"/>
        </w:rPr>
        <w:t xml:space="preserve">Rodrigo Chávez </w:t>
      </w:r>
      <w:r w:rsidR="00455CC1" w:rsidRPr="009D4F3A">
        <w:rPr>
          <w:rFonts w:ascii="Palatino Linotype" w:hAnsi="Palatino Linotype"/>
          <w:bCs/>
          <w:iCs/>
          <w:sz w:val="24"/>
          <w:szCs w:val="24"/>
        </w:rPr>
        <w:t xml:space="preserve">si funge como servidor público, luego entonces, no se genera certeza jurídica que permita colmar el derecho de acceso a la información pública. </w:t>
      </w:r>
    </w:p>
    <w:p w14:paraId="431C55F1" w14:textId="5BF94B99" w:rsidR="00455CC1" w:rsidRPr="00C20FF5" w:rsidRDefault="00455CC1" w:rsidP="00455CC1">
      <w:pPr>
        <w:tabs>
          <w:tab w:val="left" w:pos="709"/>
        </w:tabs>
        <w:spacing w:before="240" w:line="360" w:lineRule="auto"/>
        <w:ind w:right="51"/>
        <w:jc w:val="both"/>
        <w:rPr>
          <w:rFonts w:ascii="Palatino Linotype" w:hAnsi="Palatino Linotype"/>
          <w:bCs/>
          <w:iCs/>
          <w:sz w:val="24"/>
          <w:szCs w:val="24"/>
        </w:rPr>
      </w:pPr>
      <w:r>
        <w:rPr>
          <w:rFonts w:ascii="Palatino Linotype" w:hAnsi="Palatino Linotype"/>
          <w:bCs/>
          <w:iCs/>
          <w:sz w:val="24"/>
          <w:szCs w:val="24"/>
        </w:rPr>
        <w:t>Sirven de sustento las siguientes imágenes ilustrativas, correspondientes</w:t>
      </w:r>
      <w:r w:rsidR="00B8368A">
        <w:rPr>
          <w:rFonts w:ascii="Palatino Linotype" w:hAnsi="Palatino Linotype"/>
          <w:bCs/>
          <w:iCs/>
          <w:sz w:val="24"/>
          <w:szCs w:val="24"/>
        </w:rPr>
        <w:t xml:space="preserve"> </w:t>
      </w:r>
      <w:r>
        <w:rPr>
          <w:rFonts w:ascii="Palatino Linotype" w:hAnsi="Palatino Linotype"/>
          <w:bCs/>
          <w:iCs/>
          <w:sz w:val="24"/>
          <w:szCs w:val="24"/>
        </w:rPr>
        <w:t xml:space="preserve">a los documentos </w:t>
      </w:r>
      <w:r w:rsidR="00C20FF5">
        <w:rPr>
          <w:rFonts w:ascii="Palatino Linotype" w:hAnsi="Palatino Linotype"/>
          <w:bCs/>
          <w:iCs/>
          <w:sz w:val="24"/>
          <w:szCs w:val="24"/>
        </w:rPr>
        <w:t xml:space="preserve">electrónicos </w:t>
      </w:r>
      <w:r w:rsidR="00C20FF5">
        <w:rPr>
          <w:rFonts w:ascii="Palatino Linotype" w:hAnsi="Palatino Linotype"/>
          <w:b/>
          <w:iCs/>
          <w:sz w:val="24"/>
          <w:szCs w:val="24"/>
        </w:rPr>
        <w:t xml:space="preserve">“RESPUESTA 10.pdf” </w:t>
      </w:r>
      <w:r w:rsidR="00C20FF5">
        <w:rPr>
          <w:rFonts w:ascii="Palatino Linotype" w:hAnsi="Palatino Linotype"/>
          <w:bCs/>
          <w:iCs/>
          <w:sz w:val="24"/>
          <w:szCs w:val="24"/>
        </w:rPr>
        <w:t xml:space="preserve">y </w:t>
      </w:r>
      <w:r w:rsidR="00C20FF5">
        <w:rPr>
          <w:rFonts w:ascii="Palatino Linotype" w:hAnsi="Palatino Linotype"/>
          <w:b/>
          <w:iCs/>
          <w:sz w:val="24"/>
          <w:szCs w:val="24"/>
        </w:rPr>
        <w:t xml:space="preserve">“RESPUESTA 22.pdf”, </w:t>
      </w:r>
      <w:r w:rsidR="00C20FF5">
        <w:rPr>
          <w:rFonts w:ascii="Palatino Linotype" w:hAnsi="Palatino Linotype"/>
          <w:bCs/>
          <w:iCs/>
          <w:sz w:val="24"/>
          <w:szCs w:val="24"/>
        </w:rPr>
        <w:t>respectivamente:</w:t>
      </w:r>
    </w:p>
    <w:p w14:paraId="3DFCB8F9" w14:textId="4DF30B93" w:rsidR="00455CC1" w:rsidRDefault="00C16A0B" w:rsidP="005E6C75">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7B53CE0A" wp14:editId="1A49CC7D">
                <wp:simplePos x="0" y="0"/>
                <wp:positionH relativeFrom="column">
                  <wp:posOffset>62865</wp:posOffset>
                </wp:positionH>
                <wp:positionV relativeFrom="paragraph">
                  <wp:posOffset>53340</wp:posOffset>
                </wp:positionV>
                <wp:extent cx="6172200" cy="4006850"/>
                <wp:effectExtent l="0" t="0" r="19050" b="31750"/>
                <wp:wrapNone/>
                <wp:docPr id="15" name="Straight Connector 15"/>
                <wp:cNvGraphicFramePr/>
                <a:graphic xmlns:a="http://schemas.openxmlformats.org/drawingml/2006/main">
                  <a:graphicData uri="http://schemas.microsoft.com/office/word/2010/wordprocessingShape">
                    <wps:wsp>
                      <wps:cNvCnPr/>
                      <wps:spPr>
                        <a:xfrm>
                          <a:off x="0" y="0"/>
                          <a:ext cx="6172200" cy="400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D0030"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4.2pt" to="490.95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" strokecolor="#5b9bd5 [3204]" strokeweight=".5pt">
                <v:stroke joinstyle="miter"/>
              </v:line>
            </w:pict>
          </mc:Fallback>
        </mc:AlternateContent>
      </w:r>
    </w:p>
    <w:p w14:paraId="776A1CEA" w14:textId="7BA3975F" w:rsidR="00455CC1" w:rsidRPr="00455CC1" w:rsidRDefault="00455CC1" w:rsidP="005E6C75">
      <w:pPr>
        <w:pStyle w:val="Sinespaciado"/>
        <w:spacing w:line="360" w:lineRule="auto"/>
        <w:jc w:val="both"/>
        <w:rPr>
          <w:rFonts w:ascii="Palatino Linotype" w:hAnsi="Palatino Linotype"/>
        </w:rPr>
      </w:pPr>
    </w:p>
    <w:p w14:paraId="6180F8EA" w14:textId="2C8E215C" w:rsidR="008F0F8C" w:rsidRDefault="009D4F3A" w:rsidP="005E6C75">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65408" behindDoc="0" locked="0" layoutInCell="1" allowOverlap="1" wp14:anchorId="31D3AE88" wp14:editId="55A60DDA">
            <wp:simplePos x="0" y="0"/>
            <wp:positionH relativeFrom="column">
              <wp:posOffset>221615</wp:posOffset>
            </wp:positionH>
            <wp:positionV relativeFrom="paragraph">
              <wp:posOffset>36830</wp:posOffset>
            </wp:positionV>
            <wp:extent cx="5519918" cy="6409266"/>
            <wp:effectExtent l="19050" t="19050" r="24130" b="10795"/>
            <wp:wrapThrough wrapText="bothSides">
              <wp:wrapPolygon edited="0">
                <wp:start x="-75" y="-64"/>
                <wp:lineTo x="-75" y="21572"/>
                <wp:lineTo x="21620" y="21572"/>
                <wp:lineTo x="21620" y="-64"/>
                <wp:lineTo x="-75" y="-64"/>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9918" cy="640926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71C8096" w14:textId="4B97D726" w:rsidR="00B8368A" w:rsidRDefault="00BD7899"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56190" behindDoc="0" locked="0" layoutInCell="1" allowOverlap="1" wp14:anchorId="5ABDA4EC" wp14:editId="06665935">
            <wp:simplePos x="0" y="0"/>
            <wp:positionH relativeFrom="column">
              <wp:posOffset>18415</wp:posOffset>
            </wp:positionH>
            <wp:positionV relativeFrom="paragraph">
              <wp:posOffset>25400</wp:posOffset>
            </wp:positionV>
            <wp:extent cx="5513070" cy="6402705"/>
            <wp:effectExtent l="19050" t="19050" r="11430" b="17145"/>
            <wp:wrapThrough wrapText="bothSides">
              <wp:wrapPolygon edited="0">
                <wp:start x="-75" y="-64"/>
                <wp:lineTo x="-75" y="21594"/>
                <wp:lineTo x="21570" y="21594"/>
                <wp:lineTo x="21570" y="-64"/>
                <wp:lineTo x="-75" y="-64"/>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3070" cy="6402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8C0CDC" w14:textId="4C8A31E9" w:rsidR="00B8368A" w:rsidRPr="00C20FF5" w:rsidRDefault="00C20FF5"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Inconforme con las respuestas rendidas por </w:t>
      </w:r>
      <w:r>
        <w:rPr>
          <w:rFonts w:ascii="Palatino Linotype" w:hAnsi="Palatino Linotype"/>
          <w:b/>
          <w:bCs/>
          <w:sz w:val="24"/>
          <w:szCs w:val="24"/>
        </w:rPr>
        <w:t xml:space="preserve">El Sujeto Obligado, El Recurrente </w:t>
      </w:r>
      <w:r>
        <w:rPr>
          <w:rFonts w:ascii="Palatino Linotype" w:hAnsi="Palatino Linotype"/>
          <w:sz w:val="24"/>
          <w:szCs w:val="24"/>
        </w:rPr>
        <w:t xml:space="preserve">interpuso recursos de revisión en fechas </w:t>
      </w:r>
      <w:r w:rsidR="00D1542E">
        <w:rPr>
          <w:rFonts w:ascii="Palatino Linotype" w:hAnsi="Palatino Linotype"/>
          <w:sz w:val="24"/>
          <w:szCs w:val="24"/>
        </w:rPr>
        <w:t xml:space="preserve">tres y catorce de marzo, admitiéndose los días cuatro, ocho, nueve, diez y diecisiete de marzo, todos de dos mil veintidós. Señalando como acto impugnado y razones o motivos de inconformidad: </w:t>
      </w:r>
    </w:p>
    <w:p w14:paraId="2C169F25" w14:textId="77777777" w:rsidR="00D1542E" w:rsidRDefault="00D1542E" w:rsidP="00D1542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AE42A60" w14:textId="77777777" w:rsidR="00D1542E" w:rsidRDefault="00D1542E" w:rsidP="00D1542E">
      <w:pPr>
        <w:spacing w:before="240" w:line="360" w:lineRule="auto"/>
        <w:jc w:val="both"/>
        <w:rPr>
          <w:rFonts w:ascii="Palatino Linotype" w:hAnsi="Palatino Linotype" w:cs="Arial"/>
          <w:b/>
          <w:bCs/>
        </w:rPr>
      </w:pPr>
      <w:r>
        <w:rPr>
          <w:rFonts w:ascii="Palatino Linotype" w:hAnsi="Palatino Linotype" w:cs="Arial"/>
          <w:b/>
          <w:bCs/>
          <w:sz w:val="24"/>
        </w:rPr>
        <w:t>03230</w:t>
      </w:r>
      <w:r w:rsidRPr="001A659C">
        <w:rPr>
          <w:rFonts w:ascii="Palatino Linotype" w:hAnsi="Palatino Linotype" w:cs="Arial"/>
          <w:b/>
          <w:bCs/>
        </w:rPr>
        <w:t>/INFOEM/IP/RR/2022</w:t>
      </w:r>
    </w:p>
    <w:p w14:paraId="1E3AA036" w14:textId="77777777" w:rsidR="00D1542E" w:rsidRPr="000F2807" w:rsidRDefault="00D1542E" w:rsidP="00D1542E">
      <w:pPr>
        <w:pStyle w:val="Citas"/>
        <w:rPr>
          <w:b/>
          <w:bCs/>
        </w:rPr>
      </w:pPr>
      <w:r>
        <w:t xml:space="preserve">“La respuesta proporcionada por el sujeto obligado, dado que en otra respuesta aparece la persona en mención en nómina con categoría de subdirector.” </w:t>
      </w:r>
      <w:r>
        <w:rPr>
          <w:b/>
          <w:bCs/>
        </w:rPr>
        <w:t>[Sic]</w:t>
      </w:r>
    </w:p>
    <w:p w14:paraId="4A20EA7E" w14:textId="77777777" w:rsidR="00D1542E" w:rsidRDefault="00D1542E" w:rsidP="00D1542E">
      <w:pPr>
        <w:spacing w:before="240" w:line="360" w:lineRule="auto"/>
        <w:jc w:val="both"/>
        <w:rPr>
          <w:rFonts w:ascii="Palatino Linotype" w:hAnsi="Palatino Linotype" w:cs="Arial"/>
          <w:b/>
          <w:bCs/>
        </w:rPr>
      </w:pPr>
      <w:r>
        <w:rPr>
          <w:rFonts w:ascii="Palatino Linotype" w:hAnsi="Palatino Linotype" w:cs="Arial"/>
          <w:b/>
          <w:bCs/>
        </w:rPr>
        <w:t xml:space="preserve"> 03250</w:t>
      </w:r>
      <w:r w:rsidRPr="001A659C">
        <w:rPr>
          <w:rFonts w:ascii="Palatino Linotype" w:hAnsi="Palatino Linotype" w:cs="Arial"/>
          <w:b/>
          <w:bCs/>
        </w:rPr>
        <w:t>/INFOEM/IP/RR/2022</w:t>
      </w:r>
    </w:p>
    <w:p w14:paraId="6BD0CA6C" w14:textId="77777777" w:rsidR="00D1542E" w:rsidRPr="000F2807" w:rsidRDefault="00D1542E" w:rsidP="00D1542E">
      <w:pPr>
        <w:pStyle w:val="Citas"/>
        <w:rPr>
          <w:b/>
          <w:bCs/>
        </w:rPr>
      </w:pPr>
      <w:r>
        <w:t xml:space="preserve">“La respuesta proporcionada por el Sujeto Obligado al no verse el cargo de los servidores públicos listados, dato inherente al requerimiento de información.” </w:t>
      </w:r>
      <w:r>
        <w:rPr>
          <w:b/>
          <w:bCs/>
        </w:rPr>
        <w:t>[Sic]</w:t>
      </w:r>
    </w:p>
    <w:p w14:paraId="43F28B98" w14:textId="77777777" w:rsidR="00D1542E" w:rsidRDefault="00D1542E" w:rsidP="00D1542E">
      <w:pPr>
        <w:spacing w:before="240" w:line="360" w:lineRule="auto"/>
        <w:jc w:val="both"/>
        <w:rPr>
          <w:rFonts w:ascii="Palatino Linotype" w:hAnsi="Palatino Linotype" w:cs="Arial"/>
          <w:b/>
          <w:bCs/>
        </w:rPr>
      </w:pPr>
      <w:r>
        <w:rPr>
          <w:rFonts w:ascii="Palatino Linotype" w:hAnsi="Palatino Linotype" w:cs="Arial"/>
          <w:b/>
          <w:bCs/>
        </w:rPr>
        <w:t xml:space="preserve"> 03255</w:t>
      </w:r>
      <w:r w:rsidRPr="001A659C">
        <w:rPr>
          <w:rFonts w:ascii="Palatino Linotype" w:hAnsi="Palatino Linotype" w:cs="Arial"/>
          <w:b/>
          <w:bCs/>
        </w:rPr>
        <w:t>/INFOEM/IP/RR/2022</w:t>
      </w:r>
    </w:p>
    <w:p w14:paraId="4AE21185" w14:textId="77777777" w:rsidR="00D1542E" w:rsidRPr="000F2807" w:rsidRDefault="00D1542E" w:rsidP="00D1542E">
      <w:pPr>
        <w:pStyle w:val="Citas"/>
        <w:rPr>
          <w:b/>
          <w:bCs/>
        </w:rPr>
      </w:pPr>
      <w:r>
        <w:t xml:space="preserve">“La respuesta proporcionada por el Sujeto Obligado, ya que en otra solicitud aparece el servidor público en mención como integrante del organismo.” </w:t>
      </w:r>
      <w:r>
        <w:rPr>
          <w:b/>
          <w:bCs/>
        </w:rPr>
        <w:t>[Sic]</w:t>
      </w:r>
    </w:p>
    <w:p w14:paraId="5DC70A35" w14:textId="77777777" w:rsidR="00D1542E" w:rsidRPr="00463783" w:rsidRDefault="00D1542E" w:rsidP="00D1542E">
      <w:pPr>
        <w:spacing w:before="240" w:line="360" w:lineRule="auto"/>
        <w:jc w:val="both"/>
        <w:rPr>
          <w:rFonts w:ascii="Palatino Linotype" w:hAnsi="Palatino Linotype" w:cs="Arial"/>
          <w:b/>
          <w:bCs/>
        </w:rPr>
      </w:pPr>
      <w:r w:rsidRPr="00463783">
        <w:rPr>
          <w:rFonts w:ascii="Palatino Linotype" w:hAnsi="Palatino Linotype" w:cs="Arial"/>
          <w:b/>
          <w:bCs/>
        </w:rPr>
        <w:t>03256/INFOEM/IP/RR/2022</w:t>
      </w:r>
    </w:p>
    <w:p w14:paraId="37DF8CDD" w14:textId="77777777" w:rsidR="00D1542E" w:rsidRPr="000F2807" w:rsidRDefault="00D1542E" w:rsidP="00D1542E">
      <w:pPr>
        <w:pStyle w:val="Citas"/>
        <w:rPr>
          <w:b/>
          <w:bCs/>
        </w:rPr>
      </w:pPr>
      <w:r>
        <w:t xml:space="preserve">“La respuesta proporcionada por el Sujeto Obligado. Al emitir un acuerdo de inexistencia asume que la información debería obrar en sus archivos.” </w:t>
      </w:r>
      <w:r w:rsidRPr="000F2807">
        <w:rPr>
          <w:b/>
          <w:bCs/>
        </w:rPr>
        <w:t>[Sic]</w:t>
      </w:r>
    </w:p>
    <w:p w14:paraId="162BCC8F" w14:textId="77777777" w:rsidR="00D1542E" w:rsidRPr="00463783" w:rsidRDefault="00D1542E" w:rsidP="00D1542E">
      <w:pPr>
        <w:spacing w:before="240" w:line="360" w:lineRule="auto"/>
        <w:jc w:val="both"/>
        <w:rPr>
          <w:rFonts w:ascii="Palatino Linotype" w:hAnsi="Palatino Linotype" w:cs="Arial"/>
          <w:b/>
          <w:bCs/>
        </w:rPr>
      </w:pPr>
      <w:r w:rsidRPr="00463783">
        <w:rPr>
          <w:rFonts w:ascii="Palatino Linotype" w:hAnsi="Palatino Linotype" w:cs="Arial"/>
          <w:b/>
          <w:bCs/>
        </w:rPr>
        <w:lastRenderedPageBreak/>
        <w:t>03257/INFOEM/IP/RR/2022</w:t>
      </w:r>
    </w:p>
    <w:p w14:paraId="29534E5C" w14:textId="77777777" w:rsidR="00D1542E" w:rsidRPr="000F2807" w:rsidRDefault="00D1542E" w:rsidP="00D1542E">
      <w:pPr>
        <w:pStyle w:val="Citas"/>
        <w:rPr>
          <w:b/>
          <w:bCs/>
        </w:rPr>
      </w:pPr>
      <w:r>
        <w:t xml:space="preserve">“La respuesta proporcionada por el Sujeto Obligado. Al emitir un acuerdo de inexistencia asume que la información debiera obrar en sus archivos.” </w:t>
      </w:r>
      <w:r>
        <w:rPr>
          <w:b/>
          <w:bCs/>
        </w:rPr>
        <w:t>[Sic]</w:t>
      </w:r>
    </w:p>
    <w:p w14:paraId="7BF1F30A" w14:textId="77777777" w:rsidR="00D1542E" w:rsidRPr="00463783" w:rsidRDefault="00D1542E" w:rsidP="00D1542E">
      <w:pPr>
        <w:spacing w:before="240" w:line="360" w:lineRule="auto"/>
        <w:jc w:val="both"/>
        <w:rPr>
          <w:rFonts w:ascii="Palatino Linotype" w:hAnsi="Palatino Linotype" w:cs="Arial"/>
          <w:b/>
          <w:bCs/>
        </w:rPr>
      </w:pPr>
      <w:r w:rsidRPr="00463783">
        <w:rPr>
          <w:rFonts w:ascii="Palatino Linotype" w:hAnsi="Palatino Linotype" w:cs="Arial"/>
          <w:b/>
          <w:bCs/>
        </w:rPr>
        <w:t>03258/INFOEM/IP/RR/2022</w:t>
      </w:r>
    </w:p>
    <w:p w14:paraId="0C05BBC0" w14:textId="77777777" w:rsidR="00D1542E" w:rsidRPr="000F2807" w:rsidRDefault="00D1542E" w:rsidP="00D1542E">
      <w:pPr>
        <w:pStyle w:val="Citas"/>
        <w:rPr>
          <w:rFonts w:ascii="Times New Roman" w:hAnsi="Times New Roman"/>
          <w:b/>
          <w:bCs/>
          <w:sz w:val="24"/>
          <w:szCs w:val="24"/>
        </w:rPr>
      </w:pPr>
      <w:r>
        <w:t>“</w:t>
      </w:r>
      <w:r w:rsidRPr="000F2807">
        <w:t>La respuesta proporcionada por el Sujeto Obligado. Al emitir acuerdo de inexistencia el sujeto obligado asume que la información debe obrar en sus archivos.</w:t>
      </w:r>
      <w:r>
        <w:t xml:space="preserve">” </w:t>
      </w:r>
      <w:r>
        <w:rPr>
          <w:b/>
          <w:bCs/>
        </w:rPr>
        <w:t>[Sic]</w:t>
      </w:r>
    </w:p>
    <w:p w14:paraId="530064A1" w14:textId="77777777" w:rsidR="00D1542E" w:rsidRPr="000F2807" w:rsidRDefault="00D1542E" w:rsidP="00D1542E">
      <w:pPr>
        <w:spacing w:before="240" w:line="360" w:lineRule="auto"/>
        <w:jc w:val="both"/>
        <w:rPr>
          <w:rFonts w:ascii="Palatino Linotype" w:hAnsi="Palatino Linotype" w:cs="Arial"/>
          <w:b/>
          <w:sz w:val="24"/>
        </w:rPr>
      </w:pPr>
      <w:r w:rsidRPr="000F2807">
        <w:rPr>
          <w:rFonts w:ascii="Palatino Linotype" w:hAnsi="Palatino Linotype" w:cs="Arial"/>
          <w:b/>
          <w:bCs/>
        </w:rPr>
        <w:t>03921/INFOEM/IP/RR/2022</w:t>
      </w:r>
    </w:p>
    <w:p w14:paraId="512150F3" w14:textId="77777777" w:rsidR="00D1542E" w:rsidRPr="000F2807" w:rsidRDefault="00D1542E" w:rsidP="00D1542E">
      <w:pPr>
        <w:pStyle w:val="Citas"/>
        <w:rPr>
          <w:b/>
          <w:bCs/>
          <w:sz w:val="24"/>
        </w:rPr>
      </w:pPr>
      <w:r>
        <w:t xml:space="preserve">“La respuesta proporcionada por el Sujeto Obligado.” </w:t>
      </w:r>
      <w:r>
        <w:rPr>
          <w:b/>
          <w:bCs/>
        </w:rPr>
        <w:t>[Sic]</w:t>
      </w:r>
    </w:p>
    <w:p w14:paraId="0F908CF1" w14:textId="77777777" w:rsidR="00BD7899" w:rsidRDefault="00BD7899" w:rsidP="00D1542E">
      <w:pPr>
        <w:spacing w:before="240" w:line="360" w:lineRule="auto"/>
        <w:jc w:val="both"/>
        <w:rPr>
          <w:rFonts w:ascii="Palatino Linotype" w:hAnsi="Palatino Linotype" w:cs="Arial"/>
          <w:b/>
          <w:sz w:val="24"/>
        </w:rPr>
      </w:pPr>
    </w:p>
    <w:p w14:paraId="062B59AA" w14:textId="261681D9" w:rsidR="00D1542E" w:rsidRDefault="00D1542E" w:rsidP="00D1542E">
      <w:pPr>
        <w:spacing w:before="240" w:line="360" w:lineRule="auto"/>
        <w:jc w:val="both"/>
        <w:rPr>
          <w:rFonts w:ascii="Palatino Linotype" w:hAnsi="Palatino Linotype" w:cs="Arial"/>
          <w:b/>
          <w:sz w:val="24"/>
        </w:rPr>
      </w:pPr>
      <w:r>
        <w:rPr>
          <w:rFonts w:ascii="Palatino Linotype" w:hAnsi="Palatino Linotype" w:cs="Arial"/>
          <w:b/>
          <w:sz w:val="24"/>
        </w:rPr>
        <w:t>Razones o Motivos de Inconformidad</w:t>
      </w:r>
      <w:r w:rsidR="00BD7899">
        <w:rPr>
          <w:rFonts w:ascii="Palatino Linotype" w:hAnsi="Palatino Linotype" w:cs="Arial"/>
          <w:b/>
          <w:sz w:val="24"/>
        </w:rPr>
        <w:t xml:space="preserve"> (coincidentes): </w:t>
      </w:r>
    </w:p>
    <w:p w14:paraId="481B8B00" w14:textId="77777777" w:rsidR="00D1542E" w:rsidRPr="00684130" w:rsidRDefault="00D1542E" w:rsidP="00D1542E">
      <w:pPr>
        <w:pStyle w:val="Citas"/>
      </w:pPr>
      <w:r w:rsidRPr="000F2807">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w:t>
      </w:r>
      <w:r w:rsidRPr="000F2807">
        <w:lastRenderedPageBreak/>
        <w:t xml:space="preserve">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Pr="000F2807">
        <w:lastRenderedPageBreak/>
        <w:t xml:space="preserve">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0F2807">
        <w:t>de acuerdo a</w:t>
      </w:r>
      <w:proofErr w:type="gramEnd"/>
      <w:r w:rsidRPr="000F2807">
        <w:t xml:space="preserve"> lo señalado por el artículo 177 de la ley en mención.”</w:t>
      </w:r>
      <w:r w:rsidRPr="00684130">
        <w:t xml:space="preserve"> </w:t>
      </w:r>
      <w:r w:rsidRPr="00691DB1">
        <w:rPr>
          <w:b/>
          <w:bCs/>
        </w:rPr>
        <w:t>[Sic]</w:t>
      </w:r>
    </w:p>
    <w:p w14:paraId="30059147" w14:textId="77777777" w:rsidR="00D1542E" w:rsidRDefault="00D1542E"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29FF0A7A" w14:textId="77777777" w:rsidR="00D1542E" w:rsidRDefault="00D1542E" w:rsidP="00D1542E">
      <w:pPr>
        <w:pStyle w:val="Citas"/>
        <w:ind w:left="0" w:right="0"/>
        <w:rPr>
          <w:i w:val="0"/>
          <w:sz w:val="24"/>
          <w:szCs w:val="24"/>
        </w:rPr>
      </w:pPr>
      <w:r>
        <w:rPr>
          <w:i w:val="0"/>
          <w:sz w:val="24"/>
          <w:szCs w:val="24"/>
        </w:rPr>
        <w:t>Luego entonces,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3841BC11" w14:textId="77777777" w:rsidR="00D1542E" w:rsidRDefault="00D1542E" w:rsidP="00D1542E">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4CD8B888" w14:textId="77777777" w:rsidR="00D1542E" w:rsidRDefault="00D1542E" w:rsidP="00D1542E">
      <w:pPr>
        <w:pStyle w:val="Citas"/>
      </w:pPr>
      <w:r>
        <w:t xml:space="preserve">I. La negativa a la información solicitada; </w:t>
      </w:r>
    </w:p>
    <w:p w14:paraId="312C29E0" w14:textId="77777777" w:rsidR="00D1542E" w:rsidRPr="007818E1" w:rsidRDefault="00D1542E" w:rsidP="00D1542E">
      <w:pPr>
        <w:pStyle w:val="Citas"/>
        <w:rPr>
          <w:b/>
        </w:rPr>
      </w:pPr>
      <w:r>
        <w:lastRenderedPageBreak/>
        <w:t xml:space="preserve"> (…)” </w:t>
      </w:r>
      <w:r>
        <w:rPr>
          <w:b/>
        </w:rPr>
        <w:t>[Sic]</w:t>
      </w:r>
    </w:p>
    <w:p w14:paraId="77DD656A" w14:textId="77777777" w:rsidR="00BD7899" w:rsidRDefault="00BD7899" w:rsidP="005E6C75">
      <w:pPr>
        <w:pBdr>
          <w:top w:val="nil"/>
          <w:left w:val="nil"/>
          <w:bottom w:val="nil"/>
          <w:right w:val="nil"/>
          <w:between w:val="nil"/>
        </w:pBdr>
        <w:spacing w:after="0" w:line="360" w:lineRule="auto"/>
        <w:contextualSpacing/>
        <w:jc w:val="both"/>
        <w:rPr>
          <w:rFonts w:ascii="Palatino Linotype" w:hAnsi="Palatino Linotype"/>
          <w:bCs/>
          <w:sz w:val="24"/>
          <w:szCs w:val="24"/>
        </w:rPr>
      </w:pPr>
    </w:p>
    <w:p w14:paraId="66F1A845" w14:textId="2A2059DF" w:rsidR="00FB062F" w:rsidRDefault="00D1542E" w:rsidP="005E6C75">
      <w:pPr>
        <w:pBdr>
          <w:top w:val="nil"/>
          <w:left w:val="nil"/>
          <w:bottom w:val="nil"/>
          <w:right w:val="nil"/>
          <w:between w:val="nil"/>
        </w:pBdr>
        <w:spacing w:after="0" w:line="360" w:lineRule="auto"/>
        <w:contextualSpacing/>
        <w:jc w:val="both"/>
        <w:rPr>
          <w:rFonts w:ascii="Palatino Linotype" w:hAnsi="Palatino Linotype"/>
          <w:bCs/>
          <w:sz w:val="24"/>
          <w:szCs w:val="24"/>
        </w:rPr>
      </w:pPr>
      <w:proofErr w:type="gramStart"/>
      <w:r>
        <w:rPr>
          <w:rFonts w:ascii="Palatino Linotype" w:hAnsi="Palatino Linotype"/>
          <w:bCs/>
          <w:sz w:val="24"/>
          <w:szCs w:val="24"/>
        </w:rPr>
        <w:t>En razón de</w:t>
      </w:r>
      <w:proofErr w:type="gramEnd"/>
      <w:r>
        <w:rPr>
          <w:rFonts w:ascii="Palatino Linotype" w:hAnsi="Palatino Linotype"/>
          <w:bCs/>
          <w:sz w:val="24"/>
          <w:szCs w:val="24"/>
        </w:rPr>
        <w:t xml:space="preserve"> lo anterior,</w:t>
      </w:r>
      <w:r w:rsidRPr="00643DA3">
        <w:rPr>
          <w:rFonts w:ascii="Palatino Linotype" w:hAnsi="Palatino Linotype"/>
          <w:bCs/>
          <w:sz w:val="24"/>
          <w:szCs w:val="24"/>
        </w:rPr>
        <w:t xml:space="preserve"> de la interposición de</w:t>
      </w:r>
      <w:r w:rsidR="00BD7899">
        <w:rPr>
          <w:rFonts w:ascii="Palatino Linotype" w:hAnsi="Palatino Linotype"/>
          <w:bCs/>
          <w:sz w:val="24"/>
          <w:szCs w:val="24"/>
        </w:rPr>
        <w:t xml:space="preserve"> los</w:t>
      </w:r>
      <w:r w:rsidRPr="00643DA3">
        <w:rPr>
          <w:rFonts w:ascii="Palatino Linotype" w:hAnsi="Palatino Linotype"/>
          <w:bCs/>
          <w:sz w:val="24"/>
          <w:szCs w:val="24"/>
        </w:rPr>
        <w:t xml:space="preserve"> recurso</w:t>
      </w:r>
      <w:r w:rsidR="00BD7899">
        <w:rPr>
          <w:rFonts w:ascii="Palatino Linotype" w:hAnsi="Palatino Linotype"/>
          <w:bCs/>
          <w:sz w:val="24"/>
          <w:szCs w:val="24"/>
        </w:rPr>
        <w:t>s</w:t>
      </w:r>
      <w:r w:rsidRPr="00643DA3">
        <w:rPr>
          <w:rFonts w:ascii="Palatino Linotype" w:hAnsi="Palatino Linotype"/>
          <w:bCs/>
          <w:sz w:val="24"/>
          <w:szCs w:val="24"/>
        </w:rPr>
        <w:t xml:space="preserve"> de revisión, </w:t>
      </w:r>
      <w:r w:rsidRPr="00643DA3">
        <w:rPr>
          <w:rFonts w:ascii="Palatino Linotype" w:hAnsi="Palatino Linotype"/>
          <w:b/>
          <w:bCs/>
          <w:sz w:val="24"/>
          <w:szCs w:val="24"/>
        </w:rPr>
        <w:t xml:space="preserve">El Sujeto Obligado </w:t>
      </w:r>
      <w:r>
        <w:rPr>
          <w:rFonts w:ascii="Palatino Linotype" w:hAnsi="Palatino Linotype"/>
          <w:bCs/>
          <w:sz w:val="24"/>
          <w:szCs w:val="24"/>
        </w:rPr>
        <w:t>fue omiso en rendir su</w:t>
      </w:r>
      <w:r w:rsidR="00BD7899">
        <w:rPr>
          <w:rFonts w:ascii="Palatino Linotype" w:hAnsi="Palatino Linotype"/>
          <w:bCs/>
          <w:sz w:val="24"/>
          <w:szCs w:val="24"/>
        </w:rPr>
        <w:t>s</w:t>
      </w:r>
      <w:r>
        <w:rPr>
          <w:rFonts w:ascii="Palatino Linotype" w:hAnsi="Palatino Linotype"/>
          <w:bCs/>
          <w:sz w:val="24"/>
          <w:szCs w:val="24"/>
        </w:rPr>
        <w:t xml:space="preserve"> informe</w:t>
      </w:r>
      <w:r w:rsidR="00BD7899">
        <w:rPr>
          <w:rFonts w:ascii="Palatino Linotype" w:hAnsi="Palatino Linotype"/>
          <w:bCs/>
          <w:sz w:val="24"/>
          <w:szCs w:val="24"/>
        </w:rPr>
        <w:t>s</w:t>
      </w:r>
      <w:r>
        <w:rPr>
          <w:rFonts w:ascii="Palatino Linotype" w:hAnsi="Palatino Linotype"/>
          <w:bCs/>
          <w:sz w:val="24"/>
          <w:szCs w:val="24"/>
        </w:rPr>
        <w:t xml:space="preserve"> justificado</w:t>
      </w:r>
      <w:r w:rsidR="00BD7899">
        <w:rPr>
          <w:rFonts w:ascii="Palatino Linotype" w:hAnsi="Palatino Linotype"/>
          <w:bCs/>
          <w:sz w:val="24"/>
          <w:szCs w:val="24"/>
        </w:rPr>
        <w:t>s</w:t>
      </w:r>
      <w:r>
        <w:rPr>
          <w:rFonts w:ascii="Palatino Linotype" w:hAnsi="Palatino Linotype"/>
          <w:bCs/>
          <w:sz w:val="24"/>
          <w:szCs w:val="24"/>
        </w:rPr>
        <w:t xml:space="preserve">. </w:t>
      </w:r>
    </w:p>
    <w:p w14:paraId="792A8652" w14:textId="77777777" w:rsidR="00FB062F" w:rsidRDefault="00FB062F" w:rsidP="005E6C75">
      <w:pPr>
        <w:pBdr>
          <w:top w:val="nil"/>
          <w:left w:val="nil"/>
          <w:bottom w:val="nil"/>
          <w:right w:val="nil"/>
          <w:between w:val="nil"/>
        </w:pBdr>
        <w:spacing w:after="0" w:line="360" w:lineRule="auto"/>
        <w:contextualSpacing/>
        <w:jc w:val="both"/>
        <w:rPr>
          <w:rFonts w:ascii="Palatino Linotype" w:hAnsi="Palatino Linotype"/>
          <w:bCs/>
          <w:sz w:val="24"/>
          <w:szCs w:val="24"/>
        </w:rPr>
      </w:pPr>
    </w:p>
    <w:p w14:paraId="35CB79F4" w14:textId="146D40AF" w:rsidR="00C20FF5" w:rsidRPr="00C16A0B" w:rsidRDefault="00D1542E" w:rsidP="005E6C75">
      <w:pPr>
        <w:pBdr>
          <w:top w:val="nil"/>
          <w:left w:val="nil"/>
          <w:bottom w:val="nil"/>
          <w:right w:val="nil"/>
          <w:between w:val="nil"/>
        </w:pBdr>
        <w:spacing w:after="0" w:line="360" w:lineRule="auto"/>
        <w:contextualSpacing/>
        <w:jc w:val="both"/>
        <w:rPr>
          <w:rFonts w:ascii="Palatino Linotype" w:hAnsi="Palatino Linotype"/>
          <w:bCs/>
          <w:sz w:val="24"/>
          <w:szCs w:val="24"/>
        </w:rPr>
      </w:pPr>
      <w:r>
        <w:rPr>
          <w:rFonts w:ascii="Palatino Linotype" w:hAnsi="Palatino Linotype"/>
          <w:bCs/>
          <w:sz w:val="24"/>
          <w:szCs w:val="24"/>
        </w:rPr>
        <w:t xml:space="preserve">Atentos a lo anterior se arriban </w:t>
      </w:r>
      <w:r w:rsidR="00FB062F">
        <w:rPr>
          <w:rFonts w:ascii="Palatino Linotype" w:hAnsi="Palatino Linotype"/>
          <w:bCs/>
          <w:sz w:val="24"/>
          <w:szCs w:val="24"/>
        </w:rPr>
        <w:t xml:space="preserve">a las líneas conclusivas del presente proyecto de </w:t>
      </w:r>
      <w:r w:rsidR="00FB062F" w:rsidRPr="00C16A0B">
        <w:rPr>
          <w:rFonts w:ascii="Palatino Linotype" w:hAnsi="Palatino Linotype"/>
          <w:bCs/>
          <w:sz w:val="24"/>
          <w:szCs w:val="24"/>
        </w:rPr>
        <w:t>resolución, abordando para tal efecto las solicitudes de información de manera individual o conjunta en los siguientes términos:</w:t>
      </w:r>
    </w:p>
    <w:p w14:paraId="23BEBE39" w14:textId="77777777" w:rsidR="00335C4E" w:rsidRPr="00C16A0B" w:rsidRDefault="00335C4E" w:rsidP="005E6C75">
      <w:pPr>
        <w:pBdr>
          <w:top w:val="nil"/>
          <w:left w:val="nil"/>
          <w:bottom w:val="nil"/>
          <w:right w:val="nil"/>
          <w:between w:val="nil"/>
        </w:pBdr>
        <w:spacing w:after="0" w:line="360" w:lineRule="auto"/>
        <w:contextualSpacing/>
        <w:jc w:val="both"/>
        <w:rPr>
          <w:rFonts w:ascii="Palatino Linotype" w:hAnsi="Palatino Linotype"/>
          <w:bCs/>
          <w:sz w:val="24"/>
          <w:szCs w:val="24"/>
        </w:rPr>
      </w:pPr>
    </w:p>
    <w:p w14:paraId="17CB6B6C" w14:textId="4E26168F" w:rsidR="00D1542E" w:rsidRPr="00C16A0B" w:rsidRDefault="000A1717" w:rsidP="000D238B">
      <w:pPr>
        <w:pStyle w:val="Prrafodelista"/>
        <w:numPr>
          <w:ilvl w:val="0"/>
          <w:numId w:val="8"/>
        </w:numPr>
        <w:pBdr>
          <w:top w:val="nil"/>
          <w:left w:val="nil"/>
          <w:bottom w:val="nil"/>
          <w:right w:val="nil"/>
          <w:between w:val="nil"/>
        </w:pBdr>
        <w:spacing w:line="360" w:lineRule="auto"/>
        <w:contextualSpacing/>
        <w:jc w:val="both"/>
        <w:rPr>
          <w:rFonts w:ascii="Palatino Linotype" w:hAnsi="Palatino Linotype"/>
        </w:rPr>
      </w:pPr>
      <w:r w:rsidRPr="00C16A0B">
        <w:rPr>
          <w:rFonts w:ascii="Palatino Linotype" w:hAnsi="Palatino Linotype"/>
          <w:b/>
          <w:bCs/>
          <w:color w:val="000000"/>
        </w:rPr>
        <w:t xml:space="preserve">De las solicitudes de información </w:t>
      </w:r>
      <w:r w:rsidR="00F176DD" w:rsidRPr="00C16A0B">
        <w:rPr>
          <w:rFonts w:ascii="Palatino Linotype" w:hAnsi="Palatino Linotype"/>
          <w:b/>
          <w:bCs/>
          <w:color w:val="000000"/>
        </w:rPr>
        <w:t xml:space="preserve">00015/OASMETEPEC/IP/2022 y 00012/OASMETEPEC/IP/2022                  </w:t>
      </w:r>
    </w:p>
    <w:p w14:paraId="756B28D4" w14:textId="4F52E528" w:rsidR="00F176DD" w:rsidRDefault="00F176DD" w:rsidP="00335C4E">
      <w:pPr>
        <w:pBdr>
          <w:top w:val="nil"/>
          <w:left w:val="nil"/>
          <w:bottom w:val="nil"/>
          <w:right w:val="nil"/>
          <w:between w:val="nil"/>
        </w:pBdr>
        <w:spacing w:line="360" w:lineRule="auto"/>
        <w:contextualSpacing/>
        <w:jc w:val="both"/>
        <w:rPr>
          <w:rFonts w:ascii="Palatino Linotype" w:hAnsi="Palatino Linotype"/>
          <w:color w:val="000000"/>
        </w:rPr>
      </w:pPr>
      <w:r w:rsidRPr="00BD7899">
        <w:rPr>
          <w:rFonts w:ascii="Palatino Linotype" w:hAnsi="Palatino Linotype"/>
        </w:rPr>
        <w:t xml:space="preserve">Con relación a los requerimientos formulados que giran </w:t>
      </w:r>
      <w:proofErr w:type="spellStart"/>
      <w:r w:rsidRPr="00BD7899">
        <w:rPr>
          <w:rFonts w:ascii="Palatino Linotype" w:hAnsi="Palatino Linotype"/>
        </w:rPr>
        <w:t>entorno</w:t>
      </w:r>
      <w:proofErr w:type="spellEnd"/>
      <w:r w:rsidRPr="00BD7899">
        <w:rPr>
          <w:rFonts w:ascii="Palatino Linotype" w:hAnsi="Palatino Linotype"/>
        </w:rPr>
        <w:t xml:space="preserve"> al servidor público Rodrigo </w:t>
      </w:r>
      <w:r w:rsidR="00BD7899" w:rsidRPr="00BD7899">
        <w:rPr>
          <w:rFonts w:ascii="Palatino Linotype" w:hAnsi="Palatino Linotype"/>
        </w:rPr>
        <w:t>Chávez</w:t>
      </w:r>
      <w:r w:rsidRPr="00BD7899">
        <w:rPr>
          <w:rFonts w:ascii="Palatino Linotype" w:hAnsi="Palatino Linotype"/>
        </w:rPr>
        <w:t xml:space="preserve"> </w:t>
      </w:r>
      <w:proofErr w:type="spellStart"/>
      <w:r w:rsidR="00BD7899" w:rsidRPr="00BD7899">
        <w:rPr>
          <w:rFonts w:ascii="Palatino Linotype" w:hAnsi="Palatino Linotype"/>
        </w:rPr>
        <w:t>Chávez</w:t>
      </w:r>
      <w:proofErr w:type="spellEnd"/>
      <w:r w:rsidRPr="00BD7899">
        <w:rPr>
          <w:rFonts w:ascii="Palatino Linotype" w:hAnsi="Palatino Linotype"/>
        </w:rPr>
        <w:t xml:space="preserve">, se advierte que las respuestas a las solicitudes de información </w:t>
      </w:r>
      <w:r w:rsidRPr="00BD7899">
        <w:rPr>
          <w:rFonts w:ascii="Palatino Linotype" w:hAnsi="Palatino Linotype"/>
          <w:b/>
          <w:bCs/>
          <w:color w:val="000000"/>
        </w:rPr>
        <w:t xml:space="preserve">00015/OASMETEPEC/IP/2022 y 00012/OASMETEPEC/IP/2022 </w:t>
      </w:r>
      <w:r w:rsidRPr="00BD7899">
        <w:rPr>
          <w:rFonts w:ascii="Palatino Linotype" w:hAnsi="Palatino Linotype"/>
          <w:color w:val="000000"/>
        </w:rPr>
        <w:t xml:space="preserve">no generan certeza jurídica al ser contradictorias a las listas de personal remitidas en los expedientes electrónicos de las solicitudes de información </w:t>
      </w:r>
      <w:r w:rsidRPr="00BD7899">
        <w:rPr>
          <w:rFonts w:ascii="Palatino Linotype" w:hAnsi="Palatino Linotype"/>
          <w:b/>
          <w:bCs/>
          <w:color w:val="000000"/>
        </w:rPr>
        <w:t xml:space="preserve">00010/OASMETEPEC/IP/2022 y 00022/OASMETEPEC/IP/2022, </w:t>
      </w:r>
      <w:r w:rsidRPr="00BD7899">
        <w:rPr>
          <w:rFonts w:ascii="Palatino Linotype" w:hAnsi="Palatino Linotype"/>
          <w:color w:val="000000"/>
        </w:rPr>
        <w:t xml:space="preserve">en las cuales se advierte que si labora el servidor </w:t>
      </w:r>
      <w:proofErr w:type="spellStart"/>
      <w:r w:rsidRPr="00BD7899">
        <w:rPr>
          <w:rFonts w:ascii="Palatino Linotype" w:hAnsi="Palatino Linotype"/>
          <w:color w:val="000000"/>
        </w:rPr>
        <w:t>publico</w:t>
      </w:r>
      <w:proofErr w:type="spellEnd"/>
      <w:r w:rsidRPr="00BD7899">
        <w:rPr>
          <w:rFonts w:ascii="Palatino Linotype" w:hAnsi="Palatino Linotype"/>
          <w:color w:val="000000"/>
        </w:rPr>
        <w:t xml:space="preserve"> aludido.</w:t>
      </w:r>
      <w:r w:rsidRPr="00335C4E">
        <w:rPr>
          <w:rFonts w:ascii="Palatino Linotype" w:hAnsi="Palatino Linotype"/>
          <w:color w:val="000000"/>
        </w:rPr>
        <w:t xml:space="preserve"> </w:t>
      </w:r>
    </w:p>
    <w:p w14:paraId="3A2E0B52" w14:textId="77777777" w:rsidR="00BD7899" w:rsidRPr="00335C4E" w:rsidRDefault="00BD7899" w:rsidP="00335C4E">
      <w:pPr>
        <w:pBdr>
          <w:top w:val="nil"/>
          <w:left w:val="nil"/>
          <w:bottom w:val="nil"/>
          <w:right w:val="nil"/>
          <w:between w:val="nil"/>
        </w:pBdr>
        <w:spacing w:line="360" w:lineRule="auto"/>
        <w:contextualSpacing/>
        <w:jc w:val="both"/>
        <w:rPr>
          <w:rFonts w:ascii="Palatino Linotype" w:hAnsi="Palatino Linotype"/>
        </w:rPr>
      </w:pPr>
    </w:p>
    <w:p w14:paraId="1FF086A7" w14:textId="7208AAFB" w:rsidR="00F176DD" w:rsidRDefault="00335C4E" w:rsidP="00BD7899">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 xml:space="preserve">Por ello, resulta procedente </w:t>
      </w:r>
      <w:r w:rsidR="000A1717">
        <w:rPr>
          <w:rFonts w:ascii="Palatino Linotype" w:hAnsi="Palatino Linotype"/>
          <w:b/>
          <w:bCs/>
        </w:rPr>
        <w:t xml:space="preserve">REVOCAR las respuestas del Sujeto Obligado y </w:t>
      </w:r>
      <w:r>
        <w:rPr>
          <w:rFonts w:ascii="Palatino Linotype" w:hAnsi="Palatino Linotype"/>
        </w:rPr>
        <w:t xml:space="preserve">ordenar una búsqueda exhaustiva y razonable, a efecto de </w:t>
      </w:r>
      <w:proofErr w:type="gramStart"/>
      <w:r>
        <w:rPr>
          <w:rFonts w:ascii="Palatino Linotype" w:hAnsi="Palatino Linotype"/>
        </w:rPr>
        <w:t>hacer  entrega</w:t>
      </w:r>
      <w:proofErr w:type="gramEnd"/>
      <w:r>
        <w:rPr>
          <w:rFonts w:ascii="Palatino Linotype" w:hAnsi="Palatino Linotype"/>
        </w:rPr>
        <w:t xml:space="preserve"> de la siguiente información en versión pública de ser procedente:</w:t>
      </w:r>
    </w:p>
    <w:p w14:paraId="20AC2634" w14:textId="77777777" w:rsidR="000A1717" w:rsidRDefault="000A1717" w:rsidP="000D238B">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lastRenderedPageBreak/>
        <w:t xml:space="preserve">Contrato de prestación de servicios celebrado entre </w:t>
      </w:r>
      <w:r>
        <w:rPr>
          <w:rFonts w:ascii="Palatino Linotype" w:hAnsi="Palatino Linotype"/>
          <w:b/>
          <w:bCs/>
        </w:rPr>
        <w:t xml:space="preserve">El Sujeto Obligado </w:t>
      </w:r>
      <w:r>
        <w:rPr>
          <w:rFonts w:ascii="Palatino Linotype" w:hAnsi="Palatino Linotype"/>
        </w:rPr>
        <w:t xml:space="preserve">y el servidor público Rodrigo Chávez, a la fecha de la solicitud. </w:t>
      </w:r>
    </w:p>
    <w:p w14:paraId="074265FF" w14:textId="77777777" w:rsidR="000A1717" w:rsidRDefault="000A1717" w:rsidP="000D238B">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Nombramiento y/o equivalente del servidor público Rodrigo Chávez, a la fecha de la solicitud. </w:t>
      </w:r>
    </w:p>
    <w:p w14:paraId="194F9798" w14:textId="519464A1" w:rsidR="000A1717" w:rsidRDefault="000A1717" w:rsidP="000D238B">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la remuneración mensual bruta y neta a favor del servidor público Rodrigo Chávez, del periodo comprendido del uno al treinta y uno de diciembre de dos mil veintiuno. </w:t>
      </w:r>
    </w:p>
    <w:p w14:paraId="44E561A9" w14:textId="35712DB5" w:rsidR="00BD7899" w:rsidRDefault="00BD7899" w:rsidP="000D238B">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el sitio físico donde ejerce sus actividades, al dieciocho de enero de dos mil veintidós. </w:t>
      </w:r>
    </w:p>
    <w:p w14:paraId="266B4332" w14:textId="505AC0D4" w:rsidR="00335C4E" w:rsidRDefault="00335C4E" w:rsidP="00335C4E">
      <w:pPr>
        <w:pBdr>
          <w:top w:val="nil"/>
          <w:left w:val="nil"/>
          <w:bottom w:val="nil"/>
          <w:right w:val="nil"/>
          <w:between w:val="nil"/>
        </w:pBdr>
        <w:spacing w:line="360" w:lineRule="auto"/>
        <w:contextualSpacing/>
        <w:rPr>
          <w:rFonts w:ascii="Palatino Linotype" w:hAnsi="Palatino Linotype"/>
          <w:lang w:val="es-ES"/>
        </w:rPr>
      </w:pPr>
    </w:p>
    <w:p w14:paraId="2010ABF5" w14:textId="0297733A" w:rsidR="00BD7899" w:rsidRPr="00BD7899" w:rsidRDefault="00BD7899" w:rsidP="002E0A1D">
      <w:pPr>
        <w:pBdr>
          <w:top w:val="nil"/>
          <w:left w:val="nil"/>
          <w:bottom w:val="nil"/>
          <w:right w:val="nil"/>
          <w:between w:val="nil"/>
        </w:pBdr>
        <w:spacing w:line="360" w:lineRule="auto"/>
        <w:contextualSpacing/>
        <w:jc w:val="both"/>
        <w:rPr>
          <w:rFonts w:ascii="Palatino Linotype" w:hAnsi="Palatino Linotype"/>
          <w:color w:val="000000"/>
          <w:sz w:val="24"/>
          <w:szCs w:val="24"/>
        </w:rPr>
      </w:pPr>
      <w:r w:rsidRPr="00BD7899">
        <w:rPr>
          <w:rFonts w:ascii="Palatino Linotype" w:hAnsi="Palatino Linotype"/>
          <w:color w:val="000000"/>
          <w:sz w:val="24"/>
          <w:szCs w:val="24"/>
        </w:rPr>
        <w:t xml:space="preserve">Finalmente, se destaca no se tiene certeza jurídica respecto de su esquema laboral, es decir, no se advierte si labora bajo esquema de base o honorarios. </w:t>
      </w:r>
      <w:r>
        <w:rPr>
          <w:rFonts w:ascii="Palatino Linotype" w:hAnsi="Palatino Linotype"/>
          <w:color w:val="000000"/>
          <w:sz w:val="24"/>
          <w:szCs w:val="24"/>
        </w:rPr>
        <w:t xml:space="preserve">Luego entonces, para el caso de que no cuente parcialmente con alguno de los tres primeros soportes documentales bastará con que así lo manifieste </w:t>
      </w:r>
      <w:r>
        <w:rPr>
          <w:rFonts w:ascii="Palatino Linotype" w:hAnsi="Palatino Linotype"/>
          <w:b/>
          <w:bCs/>
          <w:color w:val="000000"/>
          <w:sz w:val="24"/>
          <w:szCs w:val="24"/>
        </w:rPr>
        <w:t xml:space="preserve">El Sujeto Obligado </w:t>
      </w:r>
      <w:r>
        <w:rPr>
          <w:rFonts w:ascii="Palatino Linotype" w:hAnsi="Palatino Linotype"/>
          <w:color w:val="000000"/>
          <w:sz w:val="24"/>
          <w:szCs w:val="24"/>
        </w:rPr>
        <w:t xml:space="preserve">en etapa de cumplimiento. </w:t>
      </w:r>
    </w:p>
    <w:p w14:paraId="63CC2C3D" w14:textId="77777777" w:rsidR="00BD7899" w:rsidRPr="000A1717" w:rsidRDefault="00BD7899" w:rsidP="00335C4E">
      <w:pPr>
        <w:pBdr>
          <w:top w:val="nil"/>
          <w:left w:val="nil"/>
          <w:bottom w:val="nil"/>
          <w:right w:val="nil"/>
          <w:between w:val="nil"/>
        </w:pBdr>
        <w:spacing w:line="360" w:lineRule="auto"/>
        <w:contextualSpacing/>
        <w:rPr>
          <w:rFonts w:ascii="Palatino Linotype" w:hAnsi="Palatino Linotype"/>
          <w:lang w:val="es-ES"/>
        </w:rPr>
      </w:pPr>
    </w:p>
    <w:p w14:paraId="0A9E691F" w14:textId="5C2C08CD" w:rsidR="00C20FF5" w:rsidRPr="00BD7899" w:rsidRDefault="000A1717" w:rsidP="000D238B">
      <w:pPr>
        <w:pStyle w:val="Prrafodelista"/>
        <w:numPr>
          <w:ilvl w:val="0"/>
          <w:numId w:val="8"/>
        </w:numPr>
        <w:pBdr>
          <w:top w:val="nil"/>
          <w:left w:val="nil"/>
          <w:bottom w:val="nil"/>
          <w:right w:val="nil"/>
          <w:between w:val="nil"/>
        </w:pBdr>
        <w:spacing w:line="360" w:lineRule="auto"/>
        <w:contextualSpacing/>
        <w:jc w:val="both"/>
        <w:rPr>
          <w:rFonts w:ascii="Palatino Linotype" w:hAnsi="Palatino Linotype"/>
          <w:lang w:val="es-MX"/>
        </w:rPr>
      </w:pPr>
      <w:r w:rsidRPr="00BD7899">
        <w:rPr>
          <w:rFonts w:ascii="Palatino Linotype" w:hAnsi="Palatino Linotype"/>
          <w:b/>
          <w:bCs/>
          <w:color w:val="000000"/>
        </w:rPr>
        <w:t xml:space="preserve">De la solicitud de información 00010/OASMETEPEC/IP/2022            </w:t>
      </w:r>
    </w:p>
    <w:p w14:paraId="47D03EA6" w14:textId="77777777" w:rsidR="000A1717" w:rsidRDefault="000A1717" w:rsidP="000A1717">
      <w:pPr>
        <w:pStyle w:val="Sinespaciado"/>
        <w:spacing w:line="360" w:lineRule="auto"/>
        <w:jc w:val="both"/>
        <w:rPr>
          <w:rFonts w:ascii="Palatino Linotype" w:hAnsi="Palatino Linotype" w:cs="Arial"/>
        </w:rPr>
      </w:pPr>
      <w:r>
        <w:rPr>
          <w:rFonts w:ascii="Palatino Linotype" w:hAnsi="Palatino Linotype"/>
        </w:rPr>
        <w:t xml:space="preserve">Que en referencia a la solicitud en cita no debe de resultar </w:t>
      </w:r>
      <w:r w:rsidRPr="003254E6">
        <w:rPr>
          <w:rFonts w:ascii="Palatino Linotype" w:hAnsi="Palatino Linotype" w:cs="Arial"/>
        </w:rPr>
        <w:t xml:space="preserve">inadvertido para este Órgano Resolutor que en sus razones o motivos de inconformidad </w:t>
      </w:r>
      <w:r w:rsidRPr="003254E6">
        <w:rPr>
          <w:rFonts w:ascii="Palatino Linotype" w:hAnsi="Palatino Linotype" w:cs="Arial"/>
          <w:b/>
        </w:rPr>
        <w:t xml:space="preserve">El Recurrente </w:t>
      </w:r>
      <w:r w:rsidRPr="003254E6">
        <w:rPr>
          <w:rFonts w:ascii="Palatino Linotype" w:hAnsi="Palatino Linotype" w:cs="Arial"/>
        </w:rPr>
        <w:lastRenderedPageBreak/>
        <w:t xml:space="preserve">manifestó que no le </w:t>
      </w:r>
      <w:r>
        <w:rPr>
          <w:rFonts w:ascii="Palatino Linotype" w:hAnsi="Palatino Linotype" w:cs="Arial"/>
        </w:rPr>
        <w:t xml:space="preserve">fue proporcionada información vinculada con el cargo de los servidores públicos. Para su mejor entendimiento, la información solicitada y los motivos de inconformidad se muestran a continuación: </w:t>
      </w:r>
    </w:p>
    <w:p w14:paraId="1B003CA0" w14:textId="77777777" w:rsidR="000A1717" w:rsidRDefault="000A1717" w:rsidP="000A1717">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525"/>
        <w:gridCol w:w="4526"/>
      </w:tblGrid>
      <w:tr w:rsidR="000A1717" w:rsidRPr="00D27FA6" w14:paraId="0EC7AAF2" w14:textId="77777777" w:rsidTr="00207AFD">
        <w:trPr>
          <w:trHeight w:val="545"/>
        </w:trPr>
        <w:tc>
          <w:tcPr>
            <w:tcW w:w="4525" w:type="dxa"/>
            <w:vAlign w:val="center"/>
          </w:tcPr>
          <w:p w14:paraId="73228330" w14:textId="77777777" w:rsidR="000A1717" w:rsidRPr="00D27FA6" w:rsidRDefault="000A1717" w:rsidP="00207AFD">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t>INFORMACIÓN SOLICITADA</w:t>
            </w:r>
          </w:p>
        </w:tc>
        <w:tc>
          <w:tcPr>
            <w:tcW w:w="4526" w:type="dxa"/>
            <w:vAlign w:val="center"/>
          </w:tcPr>
          <w:p w14:paraId="0E0FCA11" w14:textId="521F3659" w:rsidR="000A1717" w:rsidRPr="00D27FA6" w:rsidRDefault="00FB062F" w:rsidP="00207AFD">
            <w:pPr>
              <w:pStyle w:val="Prrafodelista"/>
              <w:autoSpaceDE w:val="0"/>
              <w:autoSpaceDN w:val="0"/>
              <w:adjustRightInd w:val="0"/>
              <w:spacing w:line="360" w:lineRule="auto"/>
              <w:ind w:left="0" w:right="17"/>
              <w:jc w:val="center"/>
              <w:rPr>
                <w:rFonts w:ascii="Palatino Linotype" w:hAnsi="Palatino Linotype" w:cs="Arial"/>
                <w:b/>
              </w:rPr>
            </w:pPr>
            <w:r>
              <w:rPr>
                <w:rFonts w:ascii="Palatino Linotype" w:hAnsi="Palatino Linotype" w:cs="Arial"/>
                <w:b/>
              </w:rPr>
              <w:t>ACTO IMPUGNADO</w:t>
            </w:r>
          </w:p>
        </w:tc>
      </w:tr>
      <w:tr w:rsidR="000A1717" w:rsidRPr="00D27FA6" w14:paraId="7EEDA901" w14:textId="77777777" w:rsidTr="00207AFD">
        <w:trPr>
          <w:trHeight w:val="545"/>
        </w:trPr>
        <w:tc>
          <w:tcPr>
            <w:tcW w:w="4525" w:type="dxa"/>
          </w:tcPr>
          <w:p w14:paraId="1B9F0E71" w14:textId="57AD066A" w:rsidR="000A1717" w:rsidRPr="00BD7899" w:rsidRDefault="00BD7899" w:rsidP="000A1717">
            <w:pPr>
              <w:pStyle w:val="Citas"/>
              <w:ind w:left="29" w:right="27"/>
              <w:rPr>
                <w:b/>
                <w:bCs/>
                <w:i w:val="0"/>
                <w:iCs/>
              </w:rPr>
            </w:pPr>
            <w:r>
              <w:rPr>
                <w:color w:val="000000"/>
              </w:rPr>
              <w:t>“</w:t>
            </w:r>
            <w:r w:rsidR="00FB062F" w:rsidRPr="00BD7899">
              <w:rPr>
                <w:color w:val="000000"/>
              </w:rPr>
              <w:t>Se requiere el listado de todo el personal laborando en el OPDAPAS durante la segunda quincena de enero de 2022.</w:t>
            </w:r>
            <w:r>
              <w:rPr>
                <w:color w:val="000000"/>
              </w:rPr>
              <w:t xml:space="preserve">” </w:t>
            </w:r>
            <w:r>
              <w:rPr>
                <w:b/>
                <w:bCs/>
                <w:i w:val="0"/>
                <w:iCs/>
                <w:color w:val="000000"/>
              </w:rPr>
              <w:t xml:space="preserve">(Sic) </w:t>
            </w:r>
          </w:p>
        </w:tc>
        <w:tc>
          <w:tcPr>
            <w:tcW w:w="4526" w:type="dxa"/>
            <w:vAlign w:val="center"/>
          </w:tcPr>
          <w:p w14:paraId="69A1CACA" w14:textId="45334AF7" w:rsidR="000A1717" w:rsidRPr="00BD7899" w:rsidRDefault="00BD7899" w:rsidP="000A1717">
            <w:pPr>
              <w:pStyle w:val="Citas"/>
              <w:ind w:left="40" w:right="17"/>
              <w:rPr>
                <w:b/>
                <w:bCs/>
                <w:i w:val="0"/>
              </w:rPr>
            </w:pPr>
            <w:r>
              <w:rPr>
                <w:color w:val="000000"/>
              </w:rPr>
              <w:t>“</w:t>
            </w:r>
            <w:r w:rsidR="00FB062F" w:rsidRPr="00BD7899">
              <w:rPr>
                <w:color w:val="000000"/>
              </w:rPr>
              <w:t>La respuesta proporcionada por el Sujeto Obligado al no verse el cargo de los servidores públicos listados, dato inherente al requerimiento de información.</w:t>
            </w:r>
            <w:r>
              <w:rPr>
                <w:color w:val="000000"/>
              </w:rPr>
              <w:t xml:space="preserve">” </w:t>
            </w:r>
            <w:r>
              <w:rPr>
                <w:b/>
                <w:bCs/>
                <w:color w:val="000000"/>
              </w:rPr>
              <w:t>(Sic)</w:t>
            </w:r>
          </w:p>
        </w:tc>
      </w:tr>
    </w:tbl>
    <w:p w14:paraId="2676B5CC" w14:textId="7E7994B4" w:rsidR="00C20FF5" w:rsidRDefault="00C20FF5"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6EECB6A5" w14:textId="0A27CC3C" w:rsidR="000A1717" w:rsidRDefault="000A1717"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01F2C8D6" w14:textId="77777777" w:rsidR="00FB062F" w:rsidRPr="00D24648" w:rsidRDefault="00FB062F" w:rsidP="00FB062F">
      <w:pPr>
        <w:tabs>
          <w:tab w:val="left" w:pos="7088"/>
        </w:tabs>
        <w:spacing w:line="360" w:lineRule="auto"/>
        <w:jc w:val="both"/>
        <w:rPr>
          <w:rFonts w:ascii="Palatino Linotype" w:hAnsi="Palatino Linotype" w:cs="Arial"/>
          <w:sz w:val="24"/>
          <w:szCs w:val="24"/>
        </w:rPr>
      </w:pPr>
      <w:r>
        <w:rPr>
          <w:rFonts w:ascii="Palatino Linotype" w:hAnsi="Palatino Linotype"/>
          <w:sz w:val="24"/>
          <w:szCs w:val="24"/>
        </w:rPr>
        <w:t xml:space="preserve">Por ello, resulta claro que </w:t>
      </w:r>
      <w:r>
        <w:rPr>
          <w:rFonts w:ascii="Palatino Linotype" w:hAnsi="Palatino Linotype"/>
          <w:b/>
          <w:sz w:val="24"/>
          <w:szCs w:val="24"/>
        </w:rPr>
        <w:t xml:space="preserve">El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El Sujeto Obligado.</w:t>
      </w:r>
      <w:r w:rsidRPr="00D24648">
        <w:rPr>
          <w:rFonts w:ascii="Palatino Linotype" w:hAnsi="Palatino Linotype" w:cs="Arial"/>
          <w:sz w:val="24"/>
          <w:szCs w:val="24"/>
        </w:rPr>
        <w:t xml:space="preserve"> A mayor abundamiento, los nuevos puntos de la solicitud son considerados </w:t>
      </w:r>
      <w:r w:rsidRPr="002D7F26">
        <w:rPr>
          <w:rFonts w:ascii="Palatino Linotype" w:hAnsi="Palatino Linotype" w:cs="Arial"/>
          <w:b/>
          <w:i/>
          <w:sz w:val="24"/>
          <w:szCs w:val="24"/>
        </w:rPr>
        <w:t xml:space="preserve">plus </w:t>
      </w:r>
      <w:proofErr w:type="spellStart"/>
      <w:r w:rsidRPr="002D7F26">
        <w:rPr>
          <w:rFonts w:ascii="Palatino Linotype" w:hAnsi="Palatino Linotype" w:cs="Arial"/>
          <w:b/>
          <w:i/>
          <w:sz w:val="24"/>
          <w:szCs w:val="24"/>
        </w:rPr>
        <w:t>petitio</w:t>
      </w:r>
      <w:proofErr w:type="spellEnd"/>
      <w:r w:rsidRPr="00D24648">
        <w:rPr>
          <w:rFonts w:ascii="Palatino Linotype" w:hAnsi="Palatino Linotype" w:cs="Arial"/>
          <w:i/>
          <w:sz w:val="24"/>
          <w:szCs w:val="24"/>
        </w:rPr>
        <w:t xml:space="preserve"> </w:t>
      </w:r>
      <w:r w:rsidRPr="00D24648">
        <w:rPr>
          <w:rFonts w:ascii="Palatino Linotype" w:hAnsi="Palatino Linotype" w:cs="Arial"/>
          <w:sz w:val="24"/>
          <w:szCs w:val="24"/>
        </w:rPr>
        <w:t xml:space="preserve">y no son susceptibles de ser valorados. </w:t>
      </w:r>
    </w:p>
    <w:p w14:paraId="5A0F7190" w14:textId="77777777" w:rsidR="00FB062F" w:rsidRPr="00D24648" w:rsidRDefault="00FB062F" w:rsidP="00FB062F">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w:t>
      </w:r>
      <w:r w:rsidRPr="00D24648">
        <w:rPr>
          <w:rFonts w:ascii="Palatino Linotype" w:hAnsi="Palatino Linotype" w:cs="Arial"/>
        </w:rPr>
        <w:lastRenderedPageBreak/>
        <w:t xml:space="preserve">ordenamiento, por lo que el recurso de revisión no constituye un medio válido para solicitar información adicional.  </w:t>
      </w:r>
    </w:p>
    <w:p w14:paraId="1D848785" w14:textId="77777777" w:rsidR="00FB062F" w:rsidRPr="00D24648" w:rsidRDefault="00FB062F" w:rsidP="00FB062F">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004FBA82" w14:textId="77777777" w:rsidR="00FB062F" w:rsidRPr="00D24648" w:rsidRDefault="00FB062F" w:rsidP="00FB062F">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0DB2C1C1" w14:textId="77777777" w:rsidR="00FB062F" w:rsidRPr="00D24648" w:rsidRDefault="00FB062F" w:rsidP="00FB062F">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1DBFC941" w14:textId="77777777" w:rsidR="00FB062F" w:rsidRDefault="00FB062F" w:rsidP="00FB062F">
      <w:pPr>
        <w:tabs>
          <w:tab w:val="left" w:pos="130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b/>
      </w:r>
    </w:p>
    <w:p w14:paraId="61989709" w14:textId="77777777" w:rsidR="00FB062F" w:rsidRPr="00D24648" w:rsidRDefault="00FB062F" w:rsidP="00FB062F">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w:t>
      </w:r>
      <w:r w:rsidRPr="00D24648">
        <w:rPr>
          <w:rFonts w:ascii="Palatino Linotype" w:hAnsi="Palatino Linotype" w:cs="Arial"/>
          <w:bCs/>
          <w:sz w:val="24"/>
          <w:szCs w:val="24"/>
          <w:lang w:eastAsia="es-MX"/>
        </w:rPr>
        <w:lastRenderedPageBreak/>
        <w:t xml:space="preserve">notoriamente improcedente, pues este Órgano Garante se encuentra imposibilitado para satisfacer requerimientos que no fueron formulados en tiempo y forma. </w:t>
      </w:r>
    </w:p>
    <w:p w14:paraId="35E7312D" w14:textId="77777777" w:rsidR="00FB062F" w:rsidRDefault="00FB062F" w:rsidP="00FB062F">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igual manera, tiene aplicación al respecto por analogía, la tesis aislada número I.8o.A.136 A, de la Novena Época, publicada en el Seminario Oficial de la Federación y su Gaceta Tomo XXIX, </w:t>
      </w:r>
      <w:proofErr w:type="gramStart"/>
      <w:r w:rsidRPr="00D24648">
        <w:rPr>
          <w:rFonts w:ascii="Palatino Linotype" w:hAnsi="Palatino Linotype" w:cs="Arial"/>
          <w:bCs/>
          <w:sz w:val="24"/>
          <w:szCs w:val="24"/>
          <w:lang w:eastAsia="es-MX"/>
        </w:rPr>
        <w:t>Marzo</w:t>
      </w:r>
      <w:proofErr w:type="gramEnd"/>
      <w:r w:rsidRPr="00D24648">
        <w:rPr>
          <w:rFonts w:ascii="Palatino Linotype" w:hAnsi="Palatino Linotype" w:cs="Arial"/>
          <w:bCs/>
          <w:sz w:val="24"/>
          <w:szCs w:val="24"/>
          <w:lang w:eastAsia="es-MX"/>
        </w:rPr>
        <w:t xml:space="preserve"> de 2009, página 2887, con número de registro 167607, que lleva por rubro y texto los siguientes:</w:t>
      </w:r>
    </w:p>
    <w:p w14:paraId="01565D53" w14:textId="77777777" w:rsidR="00FB062F" w:rsidRPr="00706DE6" w:rsidRDefault="00FB062F" w:rsidP="00FB062F">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6946E1B0" w14:textId="77777777" w:rsidR="00FB062F" w:rsidRPr="00706DE6" w:rsidRDefault="00FB062F" w:rsidP="00FB062F">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 xml:space="preserve">el precepto 6 de la propia legislación prevé el principio de </w:t>
      </w:r>
      <w:r w:rsidRPr="00706DE6">
        <w:rPr>
          <w:rFonts w:ascii="Palatino Linotype" w:hAnsi="Palatino Linotype" w:cs="Arial"/>
          <w:b/>
          <w:bCs/>
          <w:i/>
          <w:u w:val="single"/>
          <w:lang w:eastAsia="es-MX"/>
        </w:rPr>
        <w:lastRenderedPageBreak/>
        <w:t>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F4D010B" w14:textId="77777777" w:rsidR="00FB062F" w:rsidRPr="00D24648" w:rsidRDefault="00FB062F" w:rsidP="00FB062F">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282DDBB7" w14:textId="77777777" w:rsidR="00FB062F" w:rsidRDefault="00FB062F" w:rsidP="00FB062F">
      <w:pPr>
        <w:spacing w:before="240" w:line="360" w:lineRule="auto"/>
        <w:jc w:val="both"/>
        <w:rPr>
          <w:rFonts w:ascii="Palatino Linotype" w:hAnsi="Palatino Linotype" w:cs="Arial"/>
          <w:bCs/>
          <w:sz w:val="24"/>
          <w:szCs w:val="24"/>
          <w:lang w:eastAsia="es-MX"/>
        </w:rPr>
      </w:pPr>
    </w:p>
    <w:p w14:paraId="0252B15C" w14:textId="77777777" w:rsidR="00FB062F" w:rsidRPr="00D24648" w:rsidRDefault="00FB062F" w:rsidP="00FB062F">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396ABA8A" w14:textId="77777777" w:rsidR="00FB062F" w:rsidRPr="00D24648" w:rsidRDefault="00FB062F" w:rsidP="00FB062F">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lastRenderedPageBreak/>
        <w:t>“ES IMPROCEDENTE AMPLIAR LAS SOLICITUDES DE ACCESO A INFORMACIÓN PÚBLICA O DATOS PERSONALES, A TRAVÉS DE LA INTERPOSICIÓN DEL RECURSO DE REVISIÓN</w:t>
      </w:r>
    </w:p>
    <w:p w14:paraId="4E8308BD" w14:textId="77777777" w:rsidR="00FB062F" w:rsidRPr="00D24648" w:rsidRDefault="00FB062F" w:rsidP="00FB062F">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3F32BE1" w14:textId="77777777" w:rsidR="00FB062F" w:rsidRPr="00D24648" w:rsidRDefault="00FB062F" w:rsidP="00FB062F">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D24648">
        <w:rPr>
          <w:rFonts w:ascii="Palatino Linotype" w:hAnsi="Palatino Linotype" w:cs="Arial"/>
          <w:bCs/>
          <w:i/>
          <w:lang w:eastAsia="es-MX"/>
        </w:rPr>
        <w:t>República  -</w:t>
      </w:r>
      <w:proofErr w:type="gramEnd"/>
      <w:r w:rsidRPr="00D24648">
        <w:rPr>
          <w:rFonts w:ascii="Palatino Linotype" w:hAnsi="Palatino Linotype" w:cs="Arial"/>
          <w:bCs/>
          <w:i/>
          <w:lang w:eastAsia="es-MX"/>
        </w:rPr>
        <w:t xml:space="preserve"> María </w:t>
      </w:r>
      <w:proofErr w:type="spellStart"/>
      <w:r w:rsidRPr="00D24648">
        <w:rPr>
          <w:rFonts w:ascii="Palatino Linotype" w:hAnsi="Palatino Linotype" w:cs="Arial"/>
          <w:bCs/>
          <w:i/>
          <w:lang w:eastAsia="es-MX"/>
        </w:rPr>
        <w:t>Marván</w:t>
      </w:r>
      <w:proofErr w:type="spellEnd"/>
      <w:r w:rsidRPr="00D24648">
        <w:rPr>
          <w:rFonts w:ascii="Palatino Linotype" w:hAnsi="Palatino Linotype" w:cs="Arial"/>
          <w:bCs/>
          <w:i/>
          <w:lang w:eastAsia="es-MX"/>
        </w:rPr>
        <w:t xml:space="preserve"> Laborde1523 1006/10 Instituto Mexicano del Seguro Social – Sigrid </w:t>
      </w:r>
      <w:proofErr w:type="spellStart"/>
      <w:r w:rsidRPr="00D24648">
        <w:rPr>
          <w:rFonts w:ascii="Palatino Linotype" w:hAnsi="Palatino Linotype" w:cs="Arial"/>
          <w:bCs/>
          <w:i/>
          <w:lang w:eastAsia="es-MX"/>
        </w:rPr>
        <w:t>Arzt</w:t>
      </w:r>
      <w:proofErr w:type="spellEnd"/>
      <w:r w:rsidRPr="00D24648">
        <w:rPr>
          <w:rFonts w:ascii="Palatino Linotype" w:hAnsi="Palatino Linotype" w:cs="Arial"/>
          <w:bCs/>
          <w:i/>
          <w:lang w:eastAsia="es-MX"/>
        </w:rPr>
        <w:t xml:space="preserve">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4098A590" w14:textId="77777777" w:rsidR="00FB062F" w:rsidRDefault="00FB062F" w:rsidP="00FB062F">
      <w:pPr>
        <w:spacing w:line="360" w:lineRule="auto"/>
        <w:contextualSpacing/>
        <w:jc w:val="both"/>
        <w:rPr>
          <w:rFonts w:ascii="Palatino Linotype" w:hAnsi="Palatino Linotype" w:cs="Arial"/>
          <w:sz w:val="24"/>
          <w:szCs w:val="24"/>
        </w:rPr>
      </w:pPr>
      <w:r>
        <w:rPr>
          <w:rFonts w:ascii="Palatino Linotype" w:hAnsi="Palatino Linotype" w:cs="Arial"/>
          <w:sz w:val="24"/>
          <w:szCs w:val="24"/>
        </w:rPr>
        <w:t>Luego entonces</w:t>
      </w:r>
      <w:r w:rsidRPr="001C0BAD">
        <w:rPr>
          <w:rFonts w:ascii="Palatino Linotype" w:hAnsi="Palatino Linotype" w:cs="Arial"/>
          <w:sz w:val="24"/>
          <w:szCs w:val="24"/>
        </w:rPr>
        <w:t xml:space="preserve">, este Órgano Garante arriba a la conclusión de que la respuesta primigenia del </w:t>
      </w:r>
      <w:r w:rsidRPr="001C0BAD">
        <w:rPr>
          <w:rFonts w:ascii="Palatino Linotype" w:hAnsi="Palatino Linotype" w:cs="Arial"/>
          <w:b/>
          <w:sz w:val="24"/>
          <w:szCs w:val="24"/>
        </w:rPr>
        <w:t xml:space="preserve">Sujeto Obligado </w:t>
      </w:r>
      <w:r w:rsidRPr="001C0BAD">
        <w:rPr>
          <w:rFonts w:ascii="Palatino Linotype" w:hAnsi="Palatino Linotype" w:cs="Arial"/>
          <w:sz w:val="24"/>
          <w:szCs w:val="24"/>
        </w:rPr>
        <w:t xml:space="preserve">se encuentra dotada de los principios de congruencia y exhaustividad, los cuales a toda luz garantizan el derecho de acceso a la información pública. Robustece lo anterior el criterio </w:t>
      </w:r>
      <w:r w:rsidRPr="001C0BAD">
        <w:rPr>
          <w:rFonts w:ascii="Palatino Linotype" w:hAnsi="Palatino Linotype" w:cs="Arial"/>
          <w:b/>
          <w:sz w:val="24"/>
          <w:szCs w:val="24"/>
        </w:rPr>
        <w:t xml:space="preserve">02/17 </w:t>
      </w:r>
      <w:r w:rsidRPr="001C0BAD">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16B8B6AC" w14:textId="77777777" w:rsidR="00FB062F" w:rsidRDefault="00FB062F" w:rsidP="00FB062F">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4C5D8A">
        <w:rPr>
          <w:rFonts w:ascii="Palatino Linotype" w:hAnsi="Palatino Linotype" w:cs="Arial"/>
          <w:b/>
          <w:i/>
        </w:rPr>
        <w:t xml:space="preserve">CONGRUENCIA Y EXHAUSTIVIDAD. SUS ALCANCES PARA GARANTIZAR EL DERECHO DE ACCESO A LA INFORMACIÓN. </w:t>
      </w:r>
    </w:p>
    <w:p w14:paraId="47449DCE" w14:textId="77777777" w:rsidR="00FB062F" w:rsidRDefault="00FB062F" w:rsidP="00FB062F">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66BFF4" w14:textId="77777777" w:rsidR="00FB062F" w:rsidRDefault="00FB062F" w:rsidP="00FB062F">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36DEBE7F" w14:textId="77777777" w:rsidR="00FB062F" w:rsidRDefault="00FB062F" w:rsidP="00FB062F">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1A3ED339" w14:textId="77777777" w:rsidR="00FB062F" w:rsidRDefault="00FB062F" w:rsidP="00FB062F">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w:t>
      </w:r>
      <w:proofErr w:type="spellStart"/>
      <w:r>
        <w:rPr>
          <w:rFonts w:ascii="Palatino Linotype" w:hAnsi="Palatino Linotype" w:cs="Arial"/>
          <w:i/>
        </w:rPr>
        <w:t>Rosendoevgueni</w:t>
      </w:r>
      <w:proofErr w:type="spellEnd"/>
      <w:r>
        <w:rPr>
          <w:rFonts w:ascii="Palatino Linotype" w:hAnsi="Palatino Linotype" w:cs="Arial"/>
          <w:i/>
        </w:rPr>
        <w:t xml:space="preserve"> Monterrey </w:t>
      </w:r>
      <w:proofErr w:type="spellStart"/>
      <w:r>
        <w:rPr>
          <w:rFonts w:ascii="Palatino Linotype" w:hAnsi="Palatino Linotype" w:cs="Arial"/>
          <w:i/>
        </w:rPr>
        <w:t>Chepov</w:t>
      </w:r>
      <w:proofErr w:type="spellEnd"/>
      <w:r>
        <w:rPr>
          <w:rFonts w:ascii="Palatino Linotype" w:hAnsi="Palatino Linotype" w:cs="Arial"/>
          <w:i/>
        </w:rPr>
        <w:t xml:space="preserve">.” </w:t>
      </w:r>
      <w:r w:rsidRPr="002D7F26">
        <w:rPr>
          <w:rFonts w:ascii="Palatino Linotype" w:eastAsia="Times New Roman" w:hAnsi="Palatino Linotype" w:cs="Times New Roman"/>
          <w:b/>
          <w:i/>
          <w:sz w:val="24"/>
          <w:szCs w:val="24"/>
          <w:lang w:val="es-ES_tradnl" w:eastAsia="es-ES"/>
        </w:rPr>
        <w:t>[Sic]</w:t>
      </w:r>
    </w:p>
    <w:p w14:paraId="33D2C9AD" w14:textId="21620CCA" w:rsidR="000A1717" w:rsidRDefault="000A1717"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499158D4" w14:textId="650A7C4C" w:rsidR="00FB062F" w:rsidRPr="00FB062F" w:rsidRDefault="00FB062F" w:rsidP="005E6C75">
      <w:pPr>
        <w:pBdr>
          <w:top w:val="nil"/>
          <w:left w:val="nil"/>
          <w:bottom w:val="nil"/>
          <w:right w:val="nil"/>
          <w:between w:val="nil"/>
        </w:pBdr>
        <w:spacing w:after="0" w:line="360" w:lineRule="auto"/>
        <w:contextualSpacing/>
        <w:jc w:val="both"/>
        <w:rPr>
          <w:rFonts w:ascii="Palatino Linotype" w:hAnsi="Palatino Linotype"/>
          <w:b/>
          <w:bCs/>
          <w:sz w:val="24"/>
          <w:szCs w:val="24"/>
        </w:rPr>
      </w:pPr>
      <w:r>
        <w:rPr>
          <w:rFonts w:ascii="Palatino Linotype" w:hAnsi="Palatino Linotype"/>
          <w:sz w:val="24"/>
          <w:szCs w:val="24"/>
        </w:rPr>
        <w:lastRenderedPageBreak/>
        <w:t xml:space="preserve">Con base en lo anteriormente expuesto, resulta procedente </w:t>
      </w:r>
      <w:r>
        <w:rPr>
          <w:rFonts w:ascii="Palatino Linotype" w:hAnsi="Palatino Linotype"/>
          <w:b/>
          <w:bCs/>
          <w:sz w:val="24"/>
          <w:szCs w:val="24"/>
        </w:rPr>
        <w:t xml:space="preserve">CONFIRMAR </w:t>
      </w:r>
      <w:r>
        <w:rPr>
          <w:rFonts w:ascii="Palatino Linotype" w:hAnsi="Palatino Linotype"/>
          <w:sz w:val="24"/>
          <w:szCs w:val="24"/>
        </w:rPr>
        <w:t xml:space="preserve">la respuesta a la solicitud de información </w:t>
      </w:r>
      <w:r>
        <w:rPr>
          <w:rFonts w:ascii="Palatino Linotype" w:hAnsi="Palatino Linotype"/>
          <w:b/>
          <w:bCs/>
          <w:sz w:val="24"/>
          <w:szCs w:val="24"/>
        </w:rPr>
        <w:t xml:space="preserve">00010/OASMETEPEC/IP/2022. </w:t>
      </w:r>
    </w:p>
    <w:p w14:paraId="2555E82B" w14:textId="6BB88320" w:rsidR="00FB062F" w:rsidRDefault="00FB062F"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208B43BC" w14:textId="0BFC8121" w:rsidR="00FB062F" w:rsidRDefault="00FB062F"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70F2877B" w14:textId="14CE4CB8" w:rsidR="00FB062F" w:rsidRPr="00BF1302" w:rsidRDefault="00FB062F" w:rsidP="000D238B">
      <w:pPr>
        <w:pStyle w:val="Prrafodelista"/>
        <w:numPr>
          <w:ilvl w:val="0"/>
          <w:numId w:val="8"/>
        </w:numPr>
        <w:pBdr>
          <w:top w:val="nil"/>
          <w:left w:val="nil"/>
          <w:bottom w:val="nil"/>
          <w:right w:val="nil"/>
          <w:between w:val="nil"/>
        </w:pBdr>
        <w:spacing w:line="360" w:lineRule="auto"/>
        <w:contextualSpacing/>
        <w:jc w:val="both"/>
        <w:rPr>
          <w:rFonts w:ascii="Palatino Linotype" w:hAnsi="Palatino Linotype"/>
        </w:rPr>
      </w:pPr>
      <w:r w:rsidRPr="00BF1302">
        <w:rPr>
          <w:rFonts w:ascii="Palatino Linotype" w:hAnsi="Palatino Linotype"/>
          <w:b/>
          <w:bCs/>
        </w:rPr>
        <w:t>De la</w:t>
      </w:r>
      <w:r w:rsidR="00824468">
        <w:rPr>
          <w:rFonts w:ascii="Palatino Linotype" w:hAnsi="Palatino Linotype"/>
          <w:b/>
          <w:bCs/>
        </w:rPr>
        <w:t>s</w:t>
      </w:r>
      <w:r w:rsidRPr="00BF1302">
        <w:rPr>
          <w:rFonts w:ascii="Palatino Linotype" w:hAnsi="Palatino Linotype"/>
          <w:b/>
          <w:bCs/>
        </w:rPr>
        <w:t xml:space="preserve"> solicitudes de información</w:t>
      </w:r>
      <w:r w:rsidRPr="00BF1302">
        <w:rPr>
          <w:rFonts w:ascii="Palatino Linotype" w:hAnsi="Palatino Linotype"/>
        </w:rPr>
        <w:t xml:space="preserve"> </w:t>
      </w:r>
      <w:r w:rsidRPr="00BF1302">
        <w:rPr>
          <w:rFonts w:ascii="Palatino Linotype" w:hAnsi="Palatino Linotype"/>
          <w:b/>
          <w:bCs/>
          <w:color w:val="000000"/>
        </w:rPr>
        <w:t>00011/OASMETEPEC/IP/2022, 00013/OASMETEPEC/IP/2022</w:t>
      </w:r>
      <w:r w:rsidR="00B46FDD" w:rsidRPr="00BF1302">
        <w:rPr>
          <w:rFonts w:ascii="Palatino Linotype" w:hAnsi="Palatino Linotype"/>
          <w:b/>
          <w:bCs/>
          <w:color w:val="000000"/>
        </w:rPr>
        <w:t>, 00014/OASMETEPEC/IP/2022</w:t>
      </w:r>
      <w:r w:rsidR="001E6681" w:rsidRPr="00BF1302">
        <w:rPr>
          <w:rFonts w:ascii="Palatino Linotype" w:hAnsi="Palatino Linotype"/>
          <w:b/>
          <w:bCs/>
          <w:color w:val="000000"/>
        </w:rPr>
        <w:t xml:space="preserve">. </w:t>
      </w:r>
      <w:r w:rsidRPr="00BF1302">
        <w:rPr>
          <w:rFonts w:ascii="Palatino Linotype" w:hAnsi="Palatino Linotype"/>
          <w:b/>
          <w:bCs/>
          <w:color w:val="000000"/>
        </w:rPr>
        <w:t xml:space="preserve">                             </w:t>
      </w:r>
    </w:p>
    <w:p w14:paraId="14C58E0F" w14:textId="79E79D61" w:rsidR="00FB062F" w:rsidRDefault="00FB062F"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6B601525" w14:textId="14845A7B" w:rsidR="001E6681" w:rsidRDefault="00B46FDD"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Con relación a las solicitudes de información referidas con antelación se destaca que fueron requeridos diversos soportes documentales vinculados con los servidores públicos </w:t>
      </w:r>
      <w:proofErr w:type="spellStart"/>
      <w:r w:rsidR="001A0868">
        <w:rPr>
          <w:rFonts w:ascii="Palatino Linotype" w:hAnsi="Palatino Linotype"/>
          <w:sz w:val="24"/>
          <w:szCs w:val="24"/>
        </w:rPr>
        <w:t>xxxxx</w:t>
      </w:r>
      <w:proofErr w:type="spellEnd"/>
      <w:r w:rsidR="001A0868">
        <w:rPr>
          <w:rFonts w:ascii="Palatino Linotype" w:hAnsi="Palatino Linotype"/>
          <w:sz w:val="24"/>
          <w:szCs w:val="24"/>
        </w:rPr>
        <w:t xml:space="preserve"> </w:t>
      </w:r>
      <w:proofErr w:type="spellStart"/>
      <w:r w:rsidR="001A0868">
        <w:rPr>
          <w:rFonts w:ascii="Palatino Linotype" w:hAnsi="Palatino Linotype"/>
          <w:sz w:val="24"/>
          <w:szCs w:val="24"/>
        </w:rPr>
        <w:t>xxxxxx</w:t>
      </w:r>
      <w:proofErr w:type="spellEnd"/>
      <w:r>
        <w:rPr>
          <w:rFonts w:ascii="Palatino Linotype" w:hAnsi="Palatino Linotype"/>
          <w:sz w:val="24"/>
          <w:szCs w:val="24"/>
        </w:rPr>
        <w:t xml:space="preserve"> y </w:t>
      </w:r>
      <w:proofErr w:type="spellStart"/>
      <w:r w:rsidR="001A0868">
        <w:rPr>
          <w:rFonts w:ascii="Palatino Linotype" w:hAnsi="Palatino Linotype"/>
          <w:sz w:val="24"/>
          <w:szCs w:val="24"/>
        </w:rPr>
        <w:t>xxxxx</w:t>
      </w:r>
      <w:proofErr w:type="spellEnd"/>
      <w:r w:rsidR="001A0868">
        <w:rPr>
          <w:rFonts w:ascii="Palatino Linotype" w:hAnsi="Palatino Linotype"/>
          <w:sz w:val="24"/>
          <w:szCs w:val="24"/>
        </w:rPr>
        <w:t xml:space="preserve"> </w:t>
      </w:r>
      <w:proofErr w:type="spellStart"/>
      <w:r w:rsidR="001A0868">
        <w:rPr>
          <w:rFonts w:ascii="Palatino Linotype" w:hAnsi="Palatino Linotype"/>
          <w:sz w:val="24"/>
          <w:szCs w:val="24"/>
        </w:rPr>
        <w:t>xxxxxxxx</w:t>
      </w:r>
      <w:proofErr w:type="spellEnd"/>
      <w:r>
        <w:rPr>
          <w:rFonts w:ascii="Palatino Linotype" w:hAnsi="Palatino Linotype"/>
          <w:sz w:val="24"/>
          <w:szCs w:val="24"/>
        </w:rPr>
        <w:t xml:space="preserve">. </w:t>
      </w:r>
    </w:p>
    <w:p w14:paraId="2AB28C9A" w14:textId="77777777" w:rsidR="001E6681" w:rsidRPr="00921094" w:rsidRDefault="00B46FDD" w:rsidP="001E6681">
      <w:pPr>
        <w:tabs>
          <w:tab w:val="left" w:pos="709"/>
        </w:tabs>
        <w:spacing w:line="360" w:lineRule="auto"/>
        <w:jc w:val="both"/>
        <w:rPr>
          <w:rFonts w:ascii="Palatino Linotype" w:hAnsi="Palatino Linotype"/>
          <w:sz w:val="24"/>
          <w:szCs w:val="24"/>
        </w:rPr>
      </w:pPr>
      <w:r>
        <w:rPr>
          <w:rFonts w:ascii="Palatino Linotype" w:hAnsi="Palatino Linotype"/>
          <w:sz w:val="24"/>
          <w:szCs w:val="24"/>
        </w:rPr>
        <w:t xml:space="preserve">En virtud de lo anterior, en los expedientes electrónicos obra </w:t>
      </w:r>
      <w:r w:rsidR="001E6681">
        <w:rPr>
          <w:rFonts w:ascii="Palatino Linotype" w:hAnsi="Palatino Linotype"/>
          <w:sz w:val="24"/>
          <w:szCs w:val="24"/>
        </w:rPr>
        <w:t xml:space="preserve">declaratoria de inexistencia, al respecto cobra particular relevancia los artículos </w:t>
      </w:r>
      <w:r w:rsidR="001E6681" w:rsidRPr="00921094">
        <w:rPr>
          <w:rFonts w:ascii="Palatino Linotype" w:hAnsi="Palatino Linotype"/>
          <w:sz w:val="24"/>
          <w:szCs w:val="24"/>
        </w:rPr>
        <w:t>19, 49 fracciones II y XIII, 169 y 170 de la Ley de Transparencia y Acceso a la Información Pública del Estado de México y Municipios, cuyo contenido es el siguiente:</w:t>
      </w:r>
    </w:p>
    <w:p w14:paraId="1EC8BFE5"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67686C4"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5C1CC71F"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 xml:space="preserve">el Comité de transparencia </w:t>
      </w:r>
      <w:r w:rsidRPr="00A975A3">
        <w:rPr>
          <w:rFonts w:ascii="Palatino Linotype" w:hAnsi="Palatino Linotype"/>
          <w:i/>
          <w:iCs/>
          <w:szCs w:val="24"/>
          <w:u w:val="single"/>
        </w:rPr>
        <w:lastRenderedPageBreak/>
        <w:t>deberá emitir un acuerdo de inexistencia, debidamente fundado y motivado, en el que detalle las razones del por qué no obra en sus archivos.</w:t>
      </w:r>
    </w:p>
    <w:p w14:paraId="570FD9C2"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1621DE17"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 xml:space="preserve">Confirmar, modificar o revocar las determinaciones </w:t>
      </w:r>
      <w:proofErr w:type="gramStart"/>
      <w:r w:rsidRPr="00A975A3">
        <w:rPr>
          <w:rFonts w:ascii="Palatino Linotype" w:hAnsi="Palatino Linotype"/>
          <w:i/>
          <w:szCs w:val="24"/>
        </w:rPr>
        <w:t>que</w:t>
      </w:r>
      <w:proofErr w:type="gramEnd"/>
      <w:r w:rsidRPr="00A975A3">
        <w:rPr>
          <w:rFonts w:ascii="Palatino Linotype" w:hAnsi="Palatino Linotype"/>
          <w:i/>
          <w:szCs w:val="24"/>
        </w:rPr>
        <w:t xml:space="preserv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2C51E070" w14:textId="77777777" w:rsidR="001E6681" w:rsidRDefault="001E6681" w:rsidP="001E6681">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C1BF87C" w14:textId="77777777" w:rsidR="001E6681" w:rsidRPr="00ED4EF2" w:rsidRDefault="001E6681" w:rsidP="001E6681">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3818980C" w14:textId="77777777" w:rsidR="001E6681" w:rsidRPr="00A975A3" w:rsidRDefault="001E6681" w:rsidP="001E6681">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228DC686" w14:textId="77777777" w:rsidR="001E6681" w:rsidRPr="00A975A3" w:rsidRDefault="001E6681" w:rsidP="001E6681">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3405C511" w14:textId="77777777" w:rsidR="001E6681" w:rsidRPr="00A975A3" w:rsidRDefault="001E6681" w:rsidP="001E6681">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C65F477"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lastRenderedPageBreak/>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4E606A86"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63E362BB" w14:textId="77777777" w:rsidR="001E6681" w:rsidRPr="00A975A3" w:rsidRDefault="001E6681" w:rsidP="001E6681">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254F87C9" w14:textId="77777777" w:rsidR="001E6681" w:rsidRPr="00347306" w:rsidRDefault="001E6681" w:rsidP="001E6681">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7718FA6A" w14:textId="77777777" w:rsidR="001E6681" w:rsidRPr="00A975A3" w:rsidRDefault="001E6681" w:rsidP="001E6681">
      <w:pPr>
        <w:tabs>
          <w:tab w:val="left" w:pos="709"/>
        </w:tabs>
        <w:spacing w:after="0" w:line="240" w:lineRule="auto"/>
        <w:ind w:left="567" w:right="567"/>
        <w:jc w:val="both"/>
        <w:rPr>
          <w:rFonts w:ascii="Palatino Linotype" w:hAnsi="Palatino Linotype"/>
          <w:i/>
          <w:szCs w:val="24"/>
        </w:rPr>
      </w:pPr>
    </w:p>
    <w:p w14:paraId="144BB0E4" w14:textId="77777777" w:rsidR="001E6681" w:rsidRDefault="001E6681" w:rsidP="001E6681">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775800">
        <w:rPr>
          <w:rFonts w:ascii="Palatino Linotype" w:hAnsi="Palatino Linotype" w:cs="Arial"/>
          <w:sz w:val="24"/>
          <w:szCs w:val="24"/>
        </w:rPr>
        <w:lastRenderedPageBreak/>
        <w:t>Pública del Estado de México y Municipios, en su numeral CUARENTA Y CUAT</w:t>
      </w:r>
      <w:r>
        <w:rPr>
          <w:rFonts w:ascii="Palatino Linotype" w:hAnsi="Palatino Linotype" w:cs="Arial"/>
          <w:sz w:val="24"/>
          <w:szCs w:val="24"/>
        </w:rPr>
        <w:t>RO, así como, CUARENTA Y CINCO.</w:t>
      </w:r>
    </w:p>
    <w:p w14:paraId="36CDE263" w14:textId="77777777" w:rsidR="001E6681" w:rsidRDefault="001E6681" w:rsidP="001E66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es aplicable el Criterio </w:t>
      </w:r>
      <w:r w:rsidRPr="00BF1302">
        <w:rPr>
          <w:rFonts w:ascii="Palatino Linotype" w:eastAsia="Palatino Linotype" w:hAnsi="Palatino Linotype" w:cs="Palatino Linotype"/>
          <w:b/>
          <w:bCs/>
          <w:sz w:val="24"/>
          <w:szCs w:val="24"/>
        </w:rPr>
        <w:t>04/19</w:t>
      </w:r>
      <w:r>
        <w:rPr>
          <w:rFonts w:ascii="Palatino Linotype" w:eastAsia="Palatino Linotype" w:hAnsi="Palatino Linotype" w:cs="Palatino Linotype"/>
          <w:sz w:val="24"/>
          <w:szCs w:val="24"/>
        </w:rPr>
        <w:t xml:space="preserve"> emitido por el Instituto Nacional de Transparencia, Acceso a la Información y Protección de Datos Personales, que a la letra estipula lo siguiente:</w:t>
      </w:r>
    </w:p>
    <w:p w14:paraId="1372B55A" w14:textId="77777777" w:rsidR="001E6681" w:rsidRDefault="001E6681" w:rsidP="001E6681">
      <w:pPr>
        <w:pStyle w:val="Citas"/>
        <w:rPr>
          <w:b/>
        </w:rPr>
      </w:pPr>
      <w:r>
        <w:rPr>
          <w:b/>
        </w:rPr>
        <w:t>“</w:t>
      </w:r>
      <w:r w:rsidRPr="003C5056">
        <w:rPr>
          <w:b/>
        </w:rPr>
        <w:t xml:space="preserve">PROPÓSITO DE LA DECLARACIÓN FORMAL DE INEXISTENCIA. </w:t>
      </w:r>
    </w:p>
    <w:p w14:paraId="32A3F8D1" w14:textId="77777777" w:rsidR="001E6681" w:rsidRPr="00921094" w:rsidRDefault="001E6681" w:rsidP="001E6681">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 xml:space="preserve">es garantizar al solicitante que se realizaron las gestiones necesarias para la ubicación de la información de su interés; por lo cual, el acta en el que se haga constar esa declaración formal de </w:t>
      </w:r>
      <w:proofErr w:type="gramStart"/>
      <w:r w:rsidRPr="003C5056">
        <w:rPr>
          <w:b/>
          <w:bCs/>
          <w:u w:val="single"/>
        </w:rPr>
        <w:t>inexistencia</w:t>
      </w:r>
      <w:r w:rsidRPr="003C5056">
        <w:t>,</w:t>
      </w:r>
      <w:proofErr w:type="gramEnd"/>
      <w:r w:rsidRPr="003C5056">
        <w:t xml:space="preserve"> debe contener los elementos suficientes para generar en los solicitantes la certeza del carácter exhaustivo de la búsqueda de lo solicitado.</w:t>
      </w:r>
      <w:r>
        <w:t xml:space="preserve">” </w:t>
      </w:r>
      <w:r>
        <w:rPr>
          <w:b/>
        </w:rPr>
        <w:t xml:space="preserve">[Sic] </w:t>
      </w:r>
    </w:p>
    <w:p w14:paraId="1A2ACB0E" w14:textId="78C67265" w:rsidR="001E6681" w:rsidRDefault="001E6681"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701F7284" w14:textId="5AF174B5" w:rsidR="001E6681" w:rsidRDefault="001E6681" w:rsidP="005E6C75">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al </w:t>
      </w:r>
      <w:r w:rsidRPr="00BF1302">
        <w:rPr>
          <w:rFonts w:ascii="Palatino Linotype" w:eastAsia="Palatino Linotype" w:hAnsi="Palatino Linotype" w:cs="Palatino Linotype"/>
          <w:b/>
          <w:bCs/>
          <w:sz w:val="24"/>
          <w:szCs w:val="24"/>
        </w:rPr>
        <w:t>Recurrente</w:t>
      </w:r>
      <w:r>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w:t>
      </w:r>
    </w:p>
    <w:p w14:paraId="04A03923" w14:textId="6B4C5A1C" w:rsidR="00FB062F" w:rsidRPr="00D43CF1" w:rsidRDefault="00143A69" w:rsidP="00143A69">
      <w:pPr>
        <w:pBdr>
          <w:top w:val="nil"/>
          <w:left w:val="nil"/>
          <w:bottom w:val="nil"/>
          <w:right w:val="nil"/>
          <w:between w:val="nil"/>
        </w:pBdr>
        <w:spacing w:after="0" w:line="360" w:lineRule="auto"/>
        <w:contextualSpacing/>
        <w:jc w:val="both"/>
        <w:rPr>
          <w:rFonts w:ascii="Arial" w:hAnsi="Arial" w:cs="Arial"/>
          <w:color w:val="222222"/>
          <w:sz w:val="24"/>
          <w:szCs w:val="24"/>
          <w:lang w:eastAsia="es-MX"/>
        </w:rPr>
      </w:pPr>
      <w:r>
        <w:rPr>
          <w:rFonts w:ascii="Palatino Linotype" w:hAnsi="Palatino Linotype"/>
          <w:sz w:val="24"/>
          <w:szCs w:val="24"/>
        </w:rPr>
        <w:t xml:space="preserve">No obstante, se destaca </w:t>
      </w:r>
      <w:r w:rsidR="00FB062F" w:rsidRPr="00466A1D">
        <w:rPr>
          <w:rFonts w:ascii="Palatino Linotype" w:hAnsi="Palatino Linotype" w:cs="Arial"/>
          <w:color w:val="000000"/>
          <w:sz w:val="24"/>
          <w:szCs w:val="24"/>
          <w:lang w:val="es-ES_tradnl"/>
        </w:rPr>
        <w:t xml:space="preserve">que </w:t>
      </w:r>
      <w:r w:rsidR="00FB062F" w:rsidRPr="00466A1D">
        <w:rPr>
          <w:rFonts w:ascii="Palatino Linotype" w:hAnsi="Palatino Linotype" w:cs="Arial"/>
          <w:sz w:val="24"/>
          <w:szCs w:val="24"/>
        </w:rPr>
        <w:t>el Pleno de este Organismo Garante, ha</w:t>
      </w:r>
      <w:r w:rsidR="00FB062F" w:rsidRPr="00D43CF1">
        <w:rPr>
          <w:rFonts w:ascii="Palatino Linotype" w:hAnsi="Palatino Linotype" w:cs="Arial"/>
          <w:sz w:val="24"/>
          <w:szCs w:val="24"/>
        </w:rPr>
        <w:t xml:space="preserve"> sostenido que, ante la presencia de un hecho negativo, resultaría innecesaria una declaratoria de inexistencia en términos de 19, 169 y 170 de la Ley de Transparencia y Acceso a la </w:t>
      </w:r>
      <w:r w:rsidR="00FB062F" w:rsidRPr="00D43CF1">
        <w:rPr>
          <w:rFonts w:ascii="Palatino Linotype" w:hAnsi="Palatino Linotype" w:cs="Arial"/>
          <w:sz w:val="24"/>
          <w:szCs w:val="24"/>
        </w:rPr>
        <w:lastRenderedPageBreak/>
        <w:t>Información Pública del Estado de México y Municipios, y ante un hecho negativo resulta aplicable la siguiente tesis</w:t>
      </w:r>
      <w:r w:rsidR="00FB062F" w:rsidRPr="00D43CF1">
        <w:rPr>
          <w:rFonts w:ascii="Palatino Linotype" w:hAnsi="Palatino Linotype" w:cs="Arial"/>
          <w:color w:val="222222"/>
          <w:sz w:val="24"/>
          <w:szCs w:val="24"/>
        </w:rPr>
        <w:t>:</w:t>
      </w:r>
    </w:p>
    <w:p w14:paraId="11BCB1FC" w14:textId="77777777" w:rsidR="00FB062F" w:rsidRPr="00664B44" w:rsidRDefault="00FB062F" w:rsidP="00FB062F">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F04C1DA" w14:textId="77777777" w:rsidR="00FB062F" w:rsidRDefault="00FB062F" w:rsidP="00FB062F">
      <w:pPr>
        <w:spacing w:before="240" w:line="360" w:lineRule="auto"/>
        <w:ind w:left="851" w:right="851"/>
        <w:jc w:val="both"/>
        <w:rPr>
          <w:rFonts w:ascii="Palatino Linotype" w:hAnsi="Palatino Linotype" w:cs="Arial"/>
          <w:i/>
          <w:iCs/>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674200B3" w14:textId="77FF621E" w:rsidR="00FB062F" w:rsidRPr="00FB062F" w:rsidRDefault="00FB062F"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7FEA8C14" w14:textId="4C6C58DD" w:rsidR="000A1717" w:rsidRDefault="00B46FDD"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t>En virtud de lo anterior, se arriba a la conclusión de que los negativos no son susceptibles de demostración</w:t>
      </w:r>
      <w:r w:rsidR="00143A69">
        <w:rPr>
          <w:rFonts w:ascii="Palatino Linotype" w:hAnsi="Palatino Linotype"/>
          <w:sz w:val="24"/>
          <w:szCs w:val="24"/>
        </w:rPr>
        <w:t xml:space="preserve"> por ello, en el caso en particular bastaría con un simple pronunciamiento en sentido negativo puesto que </w:t>
      </w:r>
      <w:r w:rsidR="00143A69">
        <w:rPr>
          <w:rFonts w:ascii="Palatino Linotype" w:hAnsi="Palatino Linotype"/>
          <w:b/>
          <w:bCs/>
          <w:sz w:val="24"/>
          <w:szCs w:val="24"/>
        </w:rPr>
        <w:t xml:space="preserve">El Sujeto Obligado </w:t>
      </w:r>
      <w:r w:rsidR="00143A69">
        <w:rPr>
          <w:rFonts w:ascii="Palatino Linotype" w:hAnsi="Palatino Linotype"/>
          <w:sz w:val="24"/>
          <w:szCs w:val="24"/>
        </w:rPr>
        <w:t xml:space="preserve">no tiene el deber de generar información respecto de personas físicas que no desempeñan actividades al interior del ente público. No </w:t>
      </w:r>
      <w:proofErr w:type="gramStart"/>
      <w:r w:rsidR="00143A69">
        <w:rPr>
          <w:rFonts w:ascii="Palatino Linotype" w:hAnsi="Palatino Linotype"/>
          <w:sz w:val="24"/>
          <w:szCs w:val="24"/>
        </w:rPr>
        <w:t>obstante</w:t>
      </w:r>
      <w:proofErr w:type="gramEnd"/>
      <w:r w:rsidR="00143A69">
        <w:rPr>
          <w:rFonts w:ascii="Palatino Linotype" w:hAnsi="Palatino Linotype"/>
          <w:sz w:val="24"/>
          <w:szCs w:val="24"/>
        </w:rPr>
        <w:t xml:space="preserve"> lo anterior, </w:t>
      </w:r>
      <w:r>
        <w:rPr>
          <w:rFonts w:ascii="Palatino Linotype" w:hAnsi="Palatino Linotype"/>
          <w:sz w:val="24"/>
          <w:szCs w:val="24"/>
        </w:rPr>
        <w:t xml:space="preserve">en aras de brindar mayor certeza jurídica al particular, </w:t>
      </w:r>
      <w:r>
        <w:rPr>
          <w:rFonts w:ascii="Palatino Linotype" w:hAnsi="Palatino Linotype"/>
          <w:b/>
          <w:bCs/>
          <w:sz w:val="24"/>
          <w:szCs w:val="24"/>
        </w:rPr>
        <w:t xml:space="preserve">El Sujeto Obligado </w:t>
      </w:r>
      <w:r>
        <w:rPr>
          <w:rFonts w:ascii="Palatino Linotype" w:hAnsi="Palatino Linotype"/>
          <w:sz w:val="24"/>
          <w:szCs w:val="24"/>
        </w:rPr>
        <w:t xml:space="preserve">emitió declaratoria de inexistencia. </w:t>
      </w:r>
    </w:p>
    <w:p w14:paraId="7399EFD2" w14:textId="77777777" w:rsidR="00143A69" w:rsidRDefault="00143A69"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42C00702" w14:textId="4961E5B1" w:rsidR="001E6681" w:rsidRDefault="00BF1302" w:rsidP="005E6C75">
      <w:pPr>
        <w:pBdr>
          <w:top w:val="nil"/>
          <w:left w:val="nil"/>
          <w:bottom w:val="nil"/>
          <w:right w:val="nil"/>
          <w:between w:val="nil"/>
        </w:pBdr>
        <w:spacing w:after="0" w:line="360" w:lineRule="auto"/>
        <w:contextualSpacing/>
        <w:jc w:val="both"/>
        <w:rPr>
          <w:rFonts w:ascii="Palatino Linotype" w:hAnsi="Palatino Linotype"/>
          <w:b/>
          <w:bCs/>
          <w:color w:val="000000"/>
          <w:sz w:val="24"/>
          <w:szCs w:val="24"/>
        </w:rPr>
      </w:pPr>
      <w:r w:rsidRPr="00BF1302">
        <w:rPr>
          <w:rFonts w:ascii="Palatino Linotype" w:hAnsi="Palatino Linotype"/>
          <w:sz w:val="24"/>
          <w:szCs w:val="24"/>
        </w:rPr>
        <w:t>En suma</w:t>
      </w:r>
      <w:r w:rsidR="001E6681" w:rsidRPr="00BF1302">
        <w:rPr>
          <w:rFonts w:ascii="Palatino Linotype" w:hAnsi="Palatino Linotype"/>
          <w:sz w:val="24"/>
          <w:szCs w:val="24"/>
        </w:rPr>
        <w:t xml:space="preserve">, resulta procedente </w:t>
      </w:r>
      <w:r w:rsidR="001E6681" w:rsidRPr="00BF1302">
        <w:rPr>
          <w:rFonts w:ascii="Palatino Linotype" w:hAnsi="Palatino Linotype"/>
          <w:b/>
          <w:bCs/>
          <w:sz w:val="24"/>
          <w:szCs w:val="24"/>
        </w:rPr>
        <w:t xml:space="preserve">CONFIRMAR </w:t>
      </w:r>
      <w:r w:rsidR="001E6681" w:rsidRPr="00BF1302">
        <w:rPr>
          <w:rFonts w:ascii="Palatino Linotype" w:hAnsi="Palatino Linotype"/>
          <w:sz w:val="24"/>
          <w:szCs w:val="24"/>
        </w:rPr>
        <w:t xml:space="preserve">las respuestas del </w:t>
      </w:r>
      <w:r w:rsidR="001E6681" w:rsidRPr="00BF1302">
        <w:rPr>
          <w:rFonts w:ascii="Palatino Linotype" w:hAnsi="Palatino Linotype"/>
          <w:b/>
          <w:bCs/>
          <w:sz w:val="24"/>
          <w:szCs w:val="24"/>
        </w:rPr>
        <w:t xml:space="preserve">Sujeto Obligado </w:t>
      </w:r>
      <w:r w:rsidR="001E6681" w:rsidRPr="00BF1302">
        <w:rPr>
          <w:rFonts w:ascii="Palatino Linotype" w:hAnsi="Palatino Linotype"/>
          <w:sz w:val="24"/>
          <w:szCs w:val="24"/>
        </w:rPr>
        <w:t>a las solicitudes de información</w:t>
      </w:r>
      <w:r w:rsidR="001E6681" w:rsidRPr="00BF1302">
        <w:rPr>
          <w:rFonts w:ascii="Palatino Linotype" w:hAnsi="Palatino Linotype"/>
        </w:rPr>
        <w:t xml:space="preserve"> </w:t>
      </w:r>
      <w:r w:rsidR="00143A69" w:rsidRPr="00BF1302">
        <w:rPr>
          <w:rFonts w:ascii="Palatino Linotype" w:hAnsi="Palatino Linotype"/>
          <w:b/>
          <w:bCs/>
          <w:color w:val="000000"/>
          <w:sz w:val="24"/>
          <w:szCs w:val="24"/>
        </w:rPr>
        <w:t>00011/OASMETEPEC/IP/2022</w:t>
      </w:r>
      <w:r w:rsidR="00143A69" w:rsidRPr="00BF1302">
        <w:rPr>
          <w:rFonts w:ascii="Palatino Linotype" w:hAnsi="Palatino Linotype"/>
          <w:b/>
          <w:bCs/>
          <w:color w:val="000000"/>
        </w:rPr>
        <w:t xml:space="preserve">, </w:t>
      </w:r>
      <w:r w:rsidR="00143A69" w:rsidRPr="00BF1302">
        <w:rPr>
          <w:rFonts w:ascii="Palatino Linotype" w:hAnsi="Palatino Linotype"/>
          <w:b/>
          <w:bCs/>
          <w:color w:val="000000"/>
          <w:sz w:val="24"/>
          <w:szCs w:val="24"/>
        </w:rPr>
        <w:t>00013/OASMETEPEC/IP/2022</w:t>
      </w:r>
      <w:r w:rsidR="00143A69" w:rsidRPr="00BF1302">
        <w:rPr>
          <w:rFonts w:ascii="Palatino Linotype" w:hAnsi="Palatino Linotype"/>
          <w:b/>
          <w:bCs/>
          <w:color w:val="000000"/>
        </w:rPr>
        <w:t xml:space="preserve">, </w:t>
      </w:r>
      <w:r w:rsidR="00143A69" w:rsidRPr="00BF1302">
        <w:rPr>
          <w:rFonts w:ascii="Palatino Linotype" w:hAnsi="Palatino Linotype"/>
          <w:b/>
          <w:bCs/>
          <w:color w:val="000000"/>
          <w:sz w:val="24"/>
          <w:szCs w:val="24"/>
        </w:rPr>
        <w:t>00014/OASMETEPEC/IP/2022.</w:t>
      </w:r>
      <w:r w:rsidR="00143A69">
        <w:rPr>
          <w:rFonts w:ascii="Palatino Linotype" w:hAnsi="Palatino Linotype"/>
          <w:b/>
          <w:bCs/>
          <w:color w:val="000000"/>
          <w:sz w:val="24"/>
          <w:szCs w:val="24"/>
        </w:rPr>
        <w:t xml:space="preserve"> </w:t>
      </w:r>
    </w:p>
    <w:p w14:paraId="4BB58FA4" w14:textId="0F546657" w:rsidR="00824468" w:rsidRDefault="00824468" w:rsidP="005E6C75">
      <w:pPr>
        <w:pBdr>
          <w:top w:val="nil"/>
          <w:left w:val="nil"/>
          <w:bottom w:val="nil"/>
          <w:right w:val="nil"/>
          <w:between w:val="nil"/>
        </w:pBdr>
        <w:spacing w:after="0" w:line="360" w:lineRule="auto"/>
        <w:contextualSpacing/>
        <w:jc w:val="both"/>
        <w:rPr>
          <w:rFonts w:ascii="Palatino Linotype" w:hAnsi="Palatino Linotype"/>
          <w:b/>
          <w:bCs/>
          <w:color w:val="000000"/>
          <w:sz w:val="24"/>
          <w:szCs w:val="24"/>
        </w:rPr>
      </w:pPr>
    </w:p>
    <w:p w14:paraId="33E6D054" w14:textId="77777777" w:rsidR="00824468" w:rsidRDefault="00824468" w:rsidP="005E6C75">
      <w:pPr>
        <w:pBdr>
          <w:top w:val="nil"/>
          <w:left w:val="nil"/>
          <w:bottom w:val="nil"/>
          <w:right w:val="nil"/>
          <w:between w:val="nil"/>
        </w:pBdr>
        <w:spacing w:after="0" w:line="360" w:lineRule="auto"/>
        <w:contextualSpacing/>
        <w:jc w:val="both"/>
        <w:rPr>
          <w:rFonts w:ascii="Palatino Linotype" w:hAnsi="Palatino Linotype"/>
          <w:b/>
          <w:bCs/>
          <w:color w:val="000000"/>
          <w:sz w:val="24"/>
          <w:szCs w:val="24"/>
        </w:rPr>
      </w:pPr>
    </w:p>
    <w:p w14:paraId="12035C59" w14:textId="12935E6A" w:rsidR="00143A69" w:rsidRPr="00143A69" w:rsidRDefault="00143A69" w:rsidP="000D238B">
      <w:pPr>
        <w:pStyle w:val="Prrafodelista"/>
        <w:numPr>
          <w:ilvl w:val="0"/>
          <w:numId w:val="8"/>
        </w:numPr>
        <w:pBdr>
          <w:top w:val="nil"/>
          <w:left w:val="nil"/>
          <w:bottom w:val="nil"/>
          <w:right w:val="nil"/>
          <w:between w:val="nil"/>
        </w:pBdr>
        <w:spacing w:line="360" w:lineRule="auto"/>
        <w:contextualSpacing/>
        <w:jc w:val="both"/>
        <w:rPr>
          <w:rFonts w:ascii="Palatino Linotype" w:hAnsi="Palatino Linotype"/>
        </w:rPr>
      </w:pPr>
      <w:r w:rsidRPr="00BF1302">
        <w:rPr>
          <w:rFonts w:ascii="Palatino Linotype" w:hAnsi="Palatino Linotype"/>
          <w:b/>
          <w:bCs/>
        </w:rPr>
        <w:t>De la solicitud de información</w:t>
      </w:r>
      <w:r>
        <w:rPr>
          <w:rFonts w:ascii="Palatino Linotype" w:hAnsi="Palatino Linotype"/>
        </w:rPr>
        <w:t xml:space="preserve"> </w:t>
      </w:r>
      <w:r w:rsidRPr="00EC5B99">
        <w:rPr>
          <w:rFonts w:ascii="Palatino Linotype" w:hAnsi="Palatino Linotype"/>
          <w:b/>
          <w:bCs/>
          <w:color w:val="000000"/>
        </w:rPr>
        <w:t>00022/OASMETEPEC/IP/2022</w:t>
      </w:r>
      <w:r>
        <w:rPr>
          <w:rFonts w:ascii="Palatino Linotype" w:hAnsi="Palatino Linotype"/>
          <w:b/>
          <w:bCs/>
          <w:color w:val="000000"/>
        </w:rPr>
        <w:t xml:space="preserve">                             </w:t>
      </w:r>
    </w:p>
    <w:p w14:paraId="10C68ACD" w14:textId="01FCBC87" w:rsidR="00143A69" w:rsidRDefault="00143A69"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Finalmente, con relación a la solicitud de información en cita, se trae a colación que fue requerido un listado respecto de los servidores públicos de nuevo ingreso desde el inicio del ejercicio fiscal hasta la fecha de la solicitud. </w:t>
      </w:r>
    </w:p>
    <w:p w14:paraId="57D94588" w14:textId="77777777" w:rsidR="00BF1302" w:rsidRDefault="00BF1302"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13EAFC5E" w14:textId="176B856B" w:rsidR="00F37B21" w:rsidRDefault="00F37B21" w:rsidP="005E6C75">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En razón de lo anterior, </w:t>
      </w:r>
      <w:r>
        <w:rPr>
          <w:rFonts w:ascii="Palatino Linotype" w:hAnsi="Palatino Linotype"/>
          <w:b/>
          <w:bCs/>
          <w:sz w:val="24"/>
          <w:szCs w:val="24"/>
        </w:rPr>
        <w:t xml:space="preserve">El Sujeto Obligado </w:t>
      </w:r>
      <w:r>
        <w:rPr>
          <w:rFonts w:ascii="Palatino Linotype" w:hAnsi="Palatino Linotype"/>
          <w:sz w:val="24"/>
          <w:szCs w:val="24"/>
        </w:rPr>
        <w:t xml:space="preserve">remitió el documento electrónico </w:t>
      </w:r>
      <w:r>
        <w:rPr>
          <w:rFonts w:ascii="Palatino Linotype" w:hAnsi="Palatino Linotype"/>
          <w:b/>
          <w:bCs/>
          <w:sz w:val="24"/>
          <w:szCs w:val="24"/>
        </w:rPr>
        <w:t xml:space="preserve">“RESPUESTA 22.pdf” </w:t>
      </w:r>
      <w:r>
        <w:rPr>
          <w:rFonts w:ascii="Palatino Linotype" w:hAnsi="Palatino Linotype"/>
          <w:sz w:val="24"/>
          <w:szCs w:val="24"/>
        </w:rPr>
        <w:t xml:space="preserve">soporte documental que compila pronunciamiento del </w:t>
      </w:r>
      <w:proofErr w:type="gramStart"/>
      <w:r>
        <w:rPr>
          <w:rFonts w:ascii="Palatino Linotype" w:hAnsi="Palatino Linotype"/>
          <w:sz w:val="24"/>
          <w:szCs w:val="24"/>
        </w:rPr>
        <w:t>Jefe</w:t>
      </w:r>
      <w:proofErr w:type="gramEnd"/>
      <w:r>
        <w:rPr>
          <w:rFonts w:ascii="Palatino Linotype" w:hAnsi="Palatino Linotype"/>
          <w:sz w:val="24"/>
          <w:szCs w:val="24"/>
        </w:rPr>
        <w:t xml:space="preserve"> del Departamento del Personal, así como Listado de altas de enero a febrero de 2022. </w:t>
      </w:r>
    </w:p>
    <w:p w14:paraId="1A8A7B61" w14:textId="77777777" w:rsidR="00F37B21" w:rsidRPr="00D12F4B" w:rsidRDefault="00F37B21" w:rsidP="00F37B21">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DABF84D" w14:textId="77777777" w:rsidR="00F37B21" w:rsidRPr="00D12F4B" w:rsidRDefault="00F37B21" w:rsidP="00F37B21">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5961876D" w14:textId="77777777" w:rsidR="00F37B21" w:rsidRPr="003A41AE" w:rsidRDefault="00F37B21" w:rsidP="00F37B21">
      <w:pPr>
        <w:pStyle w:val="Citas"/>
        <w:rPr>
          <w:b/>
        </w:rPr>
      </w:pPr>
      <w:r w:rsidRPr="003A41AE">
        <w:rPr>
          <w:b/>
        </w:rPr>
        <w:t xml:space="preserve">“EL INSTITUTO FEDERAL DE ACCESO A LA INFORMACIÓN Y PROTECCIÓN DE DATOS NO CUENTA CON FACULTADES PARA </w:t>
      </w:r>
      <w:r w:rsidRPr="003A41AE">
        <w:rPr>
          <w:b/>
        </w:rPr>
        <w:lastRenderedPageBreak/>
        <w:t xml:space="preserve">PRONUNCIARSE RESPECTO DE LA VERACIDAD DE LOS DOCUMENTOS PROPORCIONADOS POR LOS SUJETOS OBLIGADOS. </w:t>
      </w:r>
    </w:p>
    <w:p w14:paraId="0D953831" w14:textId="77777777" w:rsidR="00F37B21" w:rsidRDefault="00F37B21" w:rsidP="00F37B21">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099703E" w14:textId="77777777" w:rsidR="00F37B21" w:rsidRDefault="00F37B21" w:rsidP="00F37B21">
      <w:pPr>
        <w:pStyle w:val="Citas"/>
      </w:pPr>
      <w:r w:rsidRPr="00D02076">
        <w:t xml:space="preserve">Expedientes: </w:t>
      </w:r>
    </w:p>
    <w:p w14:paraId="0973B618" w14:textId="77777777" w:rsidR="00F37B21" w:rsidRDefault="00F37B21" w:rsidP="000D238B">
      <w:pPr>
        <w:pStyle w:val="Citas"/>
        <w:numPr>
          <w:ilvl w:val="0"/>
          <w:numId w:val="6"/>
        </w:numPr>
      </w:pPr>
      <w:r w:rsidRPr="00D02076">
        <w:t xml:space="preserve">2440/07 Comisión Federal de Electricidad - Alonso Lujambio Irazábal </w:t>
      </w:r>
    </w:p>
    <w:p w14:paraId="371D79B5" w14:textId="77777777" w:rsidR="00F37B21" w:rsidRDefault="00F37B21" w:rsidP="000D238B">
      <w:pPr>
        <w:pStyle w:val="Citas"/>
        <w:numPr>
          <w:ilvl w:val="0"/>
          <w:numId w:val="6"/>
        </w:numPr>
      </w:pPr>
      <w:r w:rsidRPr="00D02076">
        <w:t xml:space="preserve">0113/09 Instituto de Seguridad y Servicios Sociales de los Trabajadores del Estado – Alonso Lujambio Irazábal </w:t>
      </w:r>
    </w:p>
    <w:p w14:paraId="00D2D712" w14:textId="77777777" w:rsidR="00F37B21" w:rsidRDefault="00F37B21" w:rsidP="000D238B">
      <w:pPr>
        <w:pStyle w:val="Citas"/>
        <w:numPr>
          <w:ilvl w:val="0"/>
          <w:numId w:val="6"/>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33917780" w14:textId="77777777" w:rsidR="00F37B21" w:rsidRDefault="00F37B21" w:rsidP="000D238B">
      <w:pPr>
        <w:pStyle w:val="Citas"/>
        <w:numPr>
          <w:ilvl w:val="0"/>
          <w:numId w:val="6"/>
        </w:numPr>
      </w:pPr>
      <w:r w:rsidRPr="00D02076">
        <w:lastRenderedPageBreak/>
        <w:t xml:space="preserve">2395/09 Secretaría de Economía - María </w:t>
      </w:r>
      <w:proofErr w:type="spellStart"/>
      <w:r w:rsidRPr="00D02076">
        <w:t>Marván</w:t>
      </w:r>
      <w:proofErr w:type="spellEnd"/>
      <w:r w:rsidRPr="00D02076">
        <w:t xml:space="preserve"> Laborde </w:t>
      </w:r>
    </w:p>
    <w:p w14:paraId="6EA2388C" w14:textId="77777777" w:rsidR="00F37B21" w:rsidRPr="00D02076" w:rsidRDefault="00F37B21" w:rsidP="000D238B">
      <w:pPr>
        <w:pStyle w:val="Citas"/>
        <w:numPr>
          <w:ilvl w:val="0"/>
          <w:numId w:val="6"/>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12EA1691" w14:textId="098D9D76" w:rsidR="00F37B21" w:rsidRDefault="00F37B21"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18DE72D7" w14:textId="5DB8D499" w:rsidR="00F37B21" w:rsidRPr="00BF1302" w:rsidRDefault="00F37B21" w:rsidP="005E6C75">
      <w:pPr>
        <w:pBdr>
          <w:top w:val="nil"/>
          <w:left w:val="nil"/>
          <w:bottom w:val="nil"/>
          <w:right w:val="nil"/>
          <w:between w:val="nil"/>
        </w:pBdr>
        <w:spacing w:after="0" w:line="360" w:lineRule="auto"/>
        <w:contextualSpacing/>
        <w:jc w:val="both"/>
        <w:rPr>
          <w:rFonts w:ascii="Palatino Linotype" w:hAnsi="Palatino Linotype"/>
          <w:b/>
          <w:bCs/>
          <w:sz w:val="24"/>
          <w:szCs w:val="24"/>
        </w:rPr>
      </w:pPr>
      <w:r w:rsidRPr="00BF1302">
        <w:rPr>
          <w:rFonts w:ascii="Palatino Linotype" w:hAnsi="Palatino Linotype"/>
          <w:sz w:val="24"/>
          <w:szCs w:val="24"/>
        </w:rPr>
        <w:t xml:space="preserve">Con base en lo anteriormente expuesto, resulta procedente </w:t>
      </w:r>
      <w:r w:rsidRPr="00BF1302">
        <w:rPr>
          <w:rFonts w:ascii="Palatino Linotype" w:hAnsi="Palatino Linotype"/>
          <w:b/>
          <w:bCs/>
          <w:sz w:val="24"/>
          <w:szCs w:val="24"/>
        </w:rPr>
        <w:t xml:space="preserve">CONFIRMAR </w:t>
      </w:r>
      <w:r w:rsidRPr="00BF1302">
        <w:rPr>
          <w:rFonts w:ascii="Palatino Linotype" w:hAnsi="Palatino Linotype"/>
          <w:sz w:val="24"/>
          <w:szCs w:val="24"/>
        </w:rPr>
        <w:t xml:space="preserve">la respuesta del </w:t>
      </w:r>
      <w:r w:rsidRPr="00BF1302">
        <w:rPr>
          <w:rFonts w:ascii="Palatino Linotype" w:hAnsi="Palatino Linotype"/>
          <w:b/>
          <w:bCs/>
          <w:sz w:val="24"/>
          <w:szCs w:val="24"/>
        </w:rPr>
        <w:t xml:space="preserve">Sujeto Obligado </w:t>
      </w:r>
      <w:r w:rsidRPr="00BF1302">
        <w:rPr>
          <w:rFonts w:ascii="Palatino Linotype" w:hAnsi="Palatino Linotype"/>
          <w:sz w:val="24"/>
          <w:szCs w:val="24"/>
        </w:rPr>
        <w:t xml:space="preserve">a la solicitud de información </w:t>
      </w:r>
      <w:r w:rsidRPr="00BF1302">
        <w:rPr>
          <w:rFonts w:ascii="Palatino Linotype" w:hAnsi="Palatino Linotype"/>
          <w:b/>
          <w:bCs/>
          <w:color w:val="000000"/>
          <w:sz w:val="24"/>
          <w:szCs w:val="24"/>
        </w:rPr>
        <w:t>00022/OASMETEPEC/IP/2022</w:t>
      </w:r>
      <w:r w:rsidR="00BF1302">
        <w:rPr>
          <w:rFonts w:ascii="Palatino Linotype" w:hAnsi="Palatino Linotype"/>
          <w:b/>
          <w:bCs/>
          <w:color w:val="000000"/>
          <w:sz w:val="24"/>
          <w:szCs w:val="24"/>
        </w:rPr>
        <w:t>.</w:t>
      </w:r>
    </w:p>
    <w:p w14:paraId="1F8FDA47" w14:textId="633FAC3B" w:rsidR="00B46FDD" w:rsidRDefault="00B46FDD"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11221300" w14:textId="77777777" w:rsidR="00B46FDD" w:rsidRPr="00B46FDD" w:rsidRDefault="00B46FDD" w:rsidP="005E6C75">
      <w:pPr>
        <w:pBdr>
          <w:top w:val="nil"/>
          <w:left w:val="nil"/>
          <w:bottom w:val="nil"/>
          <w:right w:val="nil"/>
          <w:between w:val="nil"/>
        </w:pBdr>
        <w:spacing w:after="0" w:line="360" w:lineRule="auto"/>
        <w:contextualSpacing/>
        <w:jc w:val="both"/>
        <w:rPr>
          <w:rFonts w:ascii="Palatino Linotype" w:hAnsi="Palatino Linotype"/>
          <w:sz w:val="24"/>
          <w:szCs w:val="24"/>
        </w:rPr>
      </w:pPr>
    </w:p>
    <w:p w14:paraId="2B38EEB2" w14:textId="77777777" w:rsidR="00B10EA1" w:rsidRDefault="00B10EA1" w:rsidP="00B10EA1">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229F60F" w14:textId="77777777" w:rsidR="00B10EA1" w:rsidRDefault="00B10EA1" w:rsidP="00B10EA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ED17DA8" w14:textId="77777777" w:rsidR="00B10EA1" w:rsidRPr="00E60DEF" w:rsidRDefault="00B10EA1" w:rsidP="00B10EA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CE7890" w14:textId="77777777" w:rsidR="00B10EA1" w:rsidRPr="00E60DEF" w:rsidRDefault="00B10EA1" w:rsidP="00B10EA1">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7CF400A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7CB0148"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1FCFA8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124D36E" w14:textId="77777777" w:rsidR="00B10EA1" w:rsidRPr="001571EB" w:rsidRDefault="00B10EA1" w:rsidP="00B10EA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CD0057E"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6F9E26"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C12D671"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B9A78F" w14:textId="77777777" w:rsidR="00B10EA1" w:rsidRPr="00E60DEF" w:rsidRDefault="00B10EA1" w:rsidP="00B10EA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25DF21D"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91E2238" w14:textId="77777777" w:rsidR="00B10EA1"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4139677" w14:textId="77777777" w:rsidR="00B10EA1" w:rsidRDefault="00B10EA1" w:rsidP="00B10EA1">
      <w:pPr>
        <w:spacing w:after="0" w:line="360" w:lineRule="auto"/>
        <w:ind w:right="51"/>
        <w:jc w:val="both"/>
        <w:rPr>
          <w:rFonts w:ascii="Palatino Linotype" w:eastAsia="Arial Unicode MS" w:hAnsi="Palatino Linotype" w:cs="Arial"/>
          <w:sz w:val="24"/>
          <w:szCs w:val="24"/>
        </w:rPr>
      </w:pPr>
    </w:p>
    <w:p w14:paraId="7E7FF7B8" w14:textId="77777777" w:rsidR="00B10EA1" w:rsidRPr="001571EB" w:rsidRDefault="00B10EA1" w:rsidP="00B10EA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E4F394B" w14:textId="77777777" w:rsidR="00B10EA1" w:rsidRPr="001571EB" w:rsidRDefault="00B10EA1" w:rsidP="00B10EA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5B802" w14:textId="77777777" w:rsidR="00B10EA1" w:rsidRPr="001571EB"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380DC53" w14:textId="77777777" w:rsidR="00B10EA1"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1912D7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8971A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8DB4FC5"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900286"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BD8CD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D217B7" w14:textId="77777777" w:rsidR="00B10EA1" w:rsidRPr="00EE0180"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7E47826" w14:textId="77777777" w:rsidR="00B10EA1" w:rsidRPr="001571EB" w:rsidRDefault="00B10EA1" w:rsidP="00B10EA1">
      <w:pPr>
        <w:autoSpaceDE w:val="0"/>
        <w:autoSpaceDN w:val="0"/>
        <w:adjustRightInd w:val="0"/>
        <w:spacing w:before="120" w:after="120"/>
        <w:ind w:left="567" w:right="850"/>
        <w:jc w:val="both"/>
        <w:rPr>
          <w:rFonts w:ascii="Palatino Linotype" w:eastAsia="Times New Roman" w:hAnsi="Palatino Linotype" w:cs="Arial"/>
          <w:i/>
        </w:rPr>
      </w:pPr>
    </w:p>
    <w:p w14:paraId="52E20F86" w14:textId="77777777" w:rsidR="00B10EA1" w:rsidRPr="001571EB" w:rsidRDefault="00B10EA1" w:rsidP="00B10EA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457A7560" w14:textId="77777777" w:rsidR="00B10EA1" w:rsidRPr="001571EB" w:rsidRDefault="00B10EA1" w:rsidP="00B10EA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F5BAB9" w14:textId="77777777" w:rsidR="00B10EA1" w:rsidRDefault="00B10EA1" w:rsidP="00B10EA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08EC5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45F10EE"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196010"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872B58"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296872A"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3CC38F1" w14:textId="77777777" w:rsidR="00B10EA1"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B13192" w14:textId="77777777" w:rsidR="00B10EA1" w:rsidRDefault="00B10EA1" w:rsidP="00B10EA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8E2A20" w14:textId="77777777" w:rsidR="006633BF" w:rsidRDefault="006633BF" w:rsidP="00B10EA1">
      <w:pPr>
        <w:spacing w:after="0" w:line="360" w:lineRule="auto"/>
        <w:jc w:val="both"/>
        <w:rPr>
          <w:rFonts w:ascii="Palatino Linotype" w:eastAsia="Times New Roman" w:hAnsi="Palatino Linotype" w:cs="Times New Roman"/>
          <w:sz w:val="24"/>
          <w:szCs w:val="24"/>
          <w:lang w:eastAsia="es-ES"/>
        </w:rPr>
      </w:pPr>
    </w:p>
    <w:p w14:paraId="331DD880" w14:textId="43E40F87" w:rsidR="00F37B21" w:rsidRDefault="00B10EA1" w:rsidP="00B10EA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w:t>
      </w:r>
      <w:r w:rsidR="00F37B21">
        <w:rPr>
          <w:rFonts w:ascii="Palatino Linotype" w:hAnsi="Palatino Linotype"/>
          <w:sz w:val="24"/>
          <w:szCs w:val="24"/>
        </w:rPr>
        <w:t xml:space="preserve">infundados los motivos de </w:t>
      </w:r>
      <w:r w:rsidR="00F37B21" w:rsidRPr="00BF1302">
        <w:rPr>
          <w:rFonts w:ascii="Palatino Linotype" w:hAnsi="Palatino Linotype"/>
          <w:sz w:val="24"/>
          <w:szCs w:val="24"/>
        </w:rPr>
        <w:t xml:space="preserve">inconformidad que arguye </w:t>
      </w:r>
      <w:r w:rsidR="00F37B21" w:rsidRPr="00BF1302">
        <w:rPr>
          <w:rFonts w:ascii="Palatino Linotype" w:hAnsi="Palatino Linotype"/>
          <w:b/>
          <w:sz w:val="24"/>
          <w:szCs w:val="24"/>
        </w:rPr>
        <w:t xml:space="preserve">El Recurrente </w:t>
      </w:r>
      <w:r w:rsidR="00F37B21" w:rsidRPr="00BF1302">
        <w:rPr>
          <w:rFonts w:ascii="Palatino Linotype" w:hAnsi="Palatino Linotype"/>
          <w:sz w:val="24"/>
          <w:szCs w:val="24"/>
        </w:rPr>
        <w:t xml:space="preserve">en su medio de impugnación que fuera </w:t>
      </w:r>
      <w:r w:rsidR="00F37B21" w:rsidRPr="00BF1302">
        <w:rPr>
          <w:rFonts w:ascii="Palatino Linotype" w:hAnsi="Palatino Linotype"/>
          <w:sz w:val="24"/>
          <w:szCs w:val="24"/>
        </w:rPr>
        <w:lastRenderedPageBreak/>
        <w:t xml:space="preserve">materia de estudio, por ello con fundamento en el artículo 186 fracción II de la Ley de Transparencia y Acceso a la Información Pública del Estado de México y Municipios, se </w:t>
      </w:r>
      <w:r w:rsidR="00F37B21" w:rsidRPr="00BF1302">
        <w:rPr>
          <w:rFonts w:ascii="Palatino Linotype" w:hAnsi="Palatino Linotype"/>
          <w:b/>
          <w:sz w:val="24"/>
          <w:szCs w:val="24"/>
        </w:rPr>
        <w:t xml:space="preserve">CONFIRMAN </w:t>
      </w:r>
      <w:r w:rsidR="00F37B21" w:rsidRPr="00BF1302">
        <w:rPr>
          <w:rFonts w:ascii="Palatino Linotype" w:hAnsi="Palatino Linotype"/>
          <w:sz w:val="24"/>
          <w:szCs w:val="24"/>
        </w:rPr>
        <w:t xml:space="preserve">las respuestas a las solicitudes de información números </w:t>
      </w:r>
      <w:r w:rsidR="00346C84" w:rsidRPr="00BF1302">
        <w:rPr>
          <w:rFonts w:ascii="Palatino Linotype" w:hAnsi="Palatino Linotype"/>
          <w:b/>
          <w:bCs/>
          <w:color w:val="000000"/>
          <w:sz w:val="24"/>
          <w:szCs w:val="24"/>
        </w:rPr>
        <w:t xml:space="preserve">00010/OASMETEPEC/IP/2022, 00011/OASMETEPEC/IP/2022, 00013/OASMETEPEC/IP/2022, 00014/OASMETEPEC/IP/2022 y 00022/OASMETEPEC/IP/2022.                                                                                                                  </w:t>
      </w:r>
    </w:p>
    <w:p w14:paraId="08328E09" w14:textId="77777777" w:rsidR="00F37B21" w:rsidRDefault="00F37B21" w:rsidP="00B10EA1">
      <w:pPr>
        <w:spacing w:after="0" w:line="360" w:lineRule="auto"/>
        <w:jc w:val="both"/>
        <w:rPr>
          <w:rFonts w:ascii="Palatino Linotype" w:eastAsia="Times New Roman" w:hAnsi="Palatino Linotype" w:cs="Times New Roman"/>
          <w:sz w:val="24"/>
          <w:szCs w:val="24"/>
          <w:lang w:eastAsia="es-ES"/>
        </w:rPr>
      </w:pPr>
    </w:p>
    <w:p w14:paraId="29D0509D" w14:textId="7FE91FA9" w:rsidR="00346C84" w:rsidRDefault="00346C84" w:rsidP="00346C84">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Asimismo, </w:t>
      </w:r>
      <w:r w:rsidRPr="000F5B7E">
        <w:rPr>
          <w:rFonts w:ascii="Palatino Linotype" w:eastAsia="Times New Roman" w:hAnsi="Palatino Linotype" w:cs="Times New Roman"/>
          <w:sz w:val="24"/>
          <w:szCs w:val="24"/>
          <w:lang w:eastAsia="es-ES"/>
        </w:rPr>
        <w:t xml:space="preserve">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w:t>
      </w:r>
      <w:r>
        <w:rPr>
          <w:rFonts w:ascii="Palatino Linotype" w:eastAsia="Times New Roman" w:hAnsi="Palatino Linotype" w:cs="Times New Roman"/>
          <w:sz w:val="24"/>
          <w:szCs w:val="24"/>
          <w:lang w:eastAsia="es-ES"/>
        </w:rPr>
        <w:t>s</w:t>
      </w:r>
      <w:r w:rsidRPr="000F5B7E">
        <w:rPr>
          <w:rFonts w:ascii="Palatino Linotype" w:eastAsia="Times New Roman" w:hAnsi="Palatino Linotype" w:cs="Times New Roman"/>
          <w:sz w:val="24"/>
          <w:szCs w:val="24"/>
          <w:lang w:eastAsia="es-ES"/>
        </w:rPr>
        <w:t xml:space="preserve"> medio de impugnación que fue</w:t>
      </w:r>
      <w:r>
        <w:rPr>
          <w:rFonts w:ascii="Palatino Linotype" w:eastAsia="Times New Roman" w:hAnsi="Palatino Linotype" w:cs="Times New Roman"/>
          <w:sz w:val="24"/>
          <w:szCs w:val="24"/>
          <w:lang w:eastAsia="es-ES"/>
        </w:rPr>
        <w:t>ron</w:t>
      </w:r>
      <w:r w:rsidRPr="000F5B7E">
        <w:rPr>
          <w:rFonts w:ascii="Palatino Linotype" w:eastAsia="Times New Roman" w:hAnsi="Palatino Linotype" w:cs="Times New Roman"/>
          <w:sz w:val="24"/>
          <w:szCs w:val="24"/>
          <w:lang w:eastAsia="es-ES"/>
        </w:rPr>
        <w:t xml:space="preserv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BF1302">
        <w:rPr>
          <w:rFonts w:ascii="Palatino Linotype" w:eastAsia="Times New Roman" w:hAnsi="Palatino Linotype" w:cs="Arial"/>
          <w:sz w:val="24"/>
          <w:szCs w:val="24"/>
          <w:lang w:eastAsia="es-ES"/>
        </w:rPr>
        <w:t xml:space="preserve">se </w:t>
      </w:r>
      <w:r w:rsidRPr="00BF1302">
        <w:rPr>
          <w:rFonts w:ascii="Palatino Linotype" w:eastAsia="Times New Roman" w:hAnsi="Palatino Linotype" w:cs="Arial"/>
          <w:b/>
          <w:sz w:val="24"/>
          <w:szCs w:val="24"/>
          <w:lang w:eastAsia="es-ES"/>
        </w:rPr>
        <w:t xml:space="preserve">REVOCAN </w:t>
      </w:r>
      <w:r w:rsidRPr="00BF1302">
        <w:rPr>
          <w:rFonts w:ascii="Palatino Linotype" w:hAnsi="Palatino Linotype"/>
          <w:sz w:val="24"/>
          <w:szCs w:val="24"/>
        </w:rPr>
        <w:t xml:space="preserve">las respuestas a las solicitudes de información </w:t>
      </w:r>
      <w:r w:rsidRPr="00BF1302">
        <w:rPr>
          <w:rFonts w:ascii="Palatino Linotype" w:hAnsi="Palatino Linotype"/>
          <w:b/>
          <w:bCs/>
          <w:color w:val="000000"/>
          <w:sz w:val="24"/>
          <w:szCs w:val="24"/>
        </w:rPr>
        <w:t xml:space="preserve">00015/OASMETEPEC/IP/2022 y 00012/OASMETEPEC/IP/2022.                               </w:t>
      </w:r>
    </w:p>
    <w:p w14:paraId="2C1360C2" w14:textId="77777777" w:rsidR="00346C84" w:rsidRDefault="00346C84" w:rsidP="00346C84">
      <w:pPr>
        <w:tabs>
          <w:tab w:val="left" w:pos="709"/>
        </w:tabs>
        <w:spacing w:before="240" w:line="360" w:lineRule="auto"/>
        <w:ind w:right="51"/>
        <w:jc w:val="both"/>
        <w:rPr>
          <w:rFonts w:ascii="Palatino Linotype" w:hAnsi="Palatino Linotype"/>
          <w:sz w:val="24"/>
          <w:szCs w:val="24"/>
        </w:rPr>
      </w:pPr>
    </w:p>
    <w:p w14:paraId="08A87B5C" w14:textId="77777777" w:rsidR="00346C84" w:rsidRDefault="00346C84" w:rsidP="00346C84">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429139AF" w14:textId="77777777" w:rsidR="00346C84" w:rsidRDefault="00346C84" w:rsidP="00346C84">
      <w:pPr>
        <w:tabs>
          <w:tab w:val="left" w:pos="709"/>
        </w:tabs>
        <w:spacing w:before="240" w:line="360" w:lineRule="auto"/>
        <w:ind w:right="51"/>
        <w:jc w:val="both"/>
        <w:rPr>
          <w:rFonts w:ascii="Palatino Linotype" w:hAnsi="Palatino Linotype"/>
          <w:sz w:val="24"/>
          <w:szCs w:val="24"/>
        </w:rPr>
      </w:pPr>
    </w:p>
    <w:p w14:paraId="585ED06E" w14:textId="77777777" w:rsidR="00346C84" w:rsidRDefault="00346C84" w:rsidP="00346C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5E831879" w14:textId="109071AD" w:rsidR="00346C84" w:rsidRDefault="00346C84" w:rsidP="00346C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00824468">
        <w:rPr>
          <w:rFonts w:ascii="Palatino Linotype" w:hAnsi="Palatino Linotype" w:cs="Arial"/>
          <w:b/>
          <w:sz w:val="24"/>
          <w:szCs w:val="24"/>
          <w:lang w:val="es-ES_tradnl"/>
        </w:rPr>
        <w:t>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sidR="00824468">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sidR="00824468">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entregada</w:t>
      </w:r>
      <w:r w:rsidR="00824468">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sidR="00BF1302">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w:t>
      </w:r>
      <w:r w:rsidR="00BF1302">
        <w:rPr>
          <w:rFonts w:ascii="Palatino Linotype" w:eastAsia="Arial Unicode MS" w:hAnsi="Palatino Linotype" w:cs="Arial"/>
          <w:sz w:val="24"/>
          <w:szCs w:val="24"/>
        </w:rPr>
        <w:t xml:space="preserve">s </w:t>
      </w:r>
      <w:r w:rsidR="00BF1302" w:rsidRPr="00BF1302">
        <w:rPr>
          <w:rFonts w:ascii="Palatino Linotype" w:hAnsi="Palatino Linotype"/>
          <w:b/>
          <w:bCs/>
          <w:color w:val="000000"/>
          <w:sz w:val="24"/>
          <w:szCs w:val="24"/>
        </w:rPr>
        <w:t>00010/OASMETEPEC/IP/2022, 00011/OASMETEPEC/IP/2022, 00013/OASMETEPEC/IP/2022, 00014/OASMETEPEC/IP/2022 y 00022/OASMETEPEC/IP/2022</w:t>
      </w:r>
      <w:r w:rsidR="00BF1302">
        <w:rPr>
          <w:rFonts w:ascii="Palatino Linotype" w:hAnsi="Palatino Linotype"/>
          <w:b/>
          <w:bCs/>
          <w:color w:val="000000"/>
          <w:sz w:val="24"/>
          <w:szCs w:val="24"/>
        </w:rPr>
        <w:t xml:space="preserve"> </w:t>
      </w:r>
      <w:r w:rsidRPr="00A03DF1">
        <w:rPr>
          <w:rFonts w:ascii="Palatino Linotype" w:hAnsi="Palatino Linotype" w:cs="Arial"/>
          <w:sz w:val="24"/>
        </w:rPr>
        <w:t>p</w:t>
      </w:r>
      <w:r w:rsidRPr="00921CA9">
        <w:rPr>
          <w:rFonts w:ascii="Palatino Linotype" w:eastAsia="Arial Unicode MS" w:hAnsi="Palatino Linotype" w:cs="Arial"/>
          <w:sz w:val="24"/>
          <w:szCs w:val="24"/>
        </w:rPr>
        <w:t xml:space="preserve">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64ED297" w14:textId="77777777" w:rsidR="00346C84" w:rsidRDefault="00346C84" w:rsidP="00346C84">
      <w:pPr>
        <w:spacing w:before="240" w:line="360" w:lineRule="auto"/>
        <w:jc w:val="both"/>
        <w:rPr>
          <w:rFonts w:ascii="Palatino Linotype" w:hAnsi="Palatino Linotype" w:cs="Arial"/>
          <w:sz w:val="24"/>
          <w:szCs w:val="24"/>
        </w:rPr>
      </w:pPr>
    </w:p>
    <w:p w14:paraId="78F1D5A0" w14:textId="17AED177" w:rsidR="00346C84" w:rsidRDefault="00346C84" w:rsidP="00346C84">
      <w:pPr>
        <w:spacing w:before="240" w:line="360" w:lineRule="auto"/>
        <w:jc w:val="both"/>
        <w:rPr>
          <w:rFonts w:ascii="Palatino Linotype" w:hAnsi="Palatino Linotype" w:cs="Arial"/>
          <w:sz w:val="24"/>
          <w:szCs w:val="24"/>
        </w:rPr>
      </w:pPr>
      <w:r>
        <w:rPr>
          <w:rFonts w:ascii="Palatino Linotype" w:hAnsi="Palatino Linotype" w:cs="Arial"/>
          <w:b/>
          <w:sz w:val="28"/>
          <w:szCs w:val="28"/>
          <w:lang w:val="es-ES_tradnl"/>
        </w:rPr>
        <w:t>SEGUNDO</w:t>
      </w:r>
      <w:r w:rsidRPr="00D62F3F">
        <w:rPr>
          <w:rFonts w:ascii="Palatino Linotype" w:hAnsi="Palatino Linotype" w:cs="Arial"/>
          <w:b/>
          <w:sz w:val="28"/>
          <w:szCs w:val="28"/>
          <w:lang w:val="es-ES_tradnl"/>
        </w:rPr>
        <w:t>.</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BF1302" w:rsidRPr="00BF1302">
        <w:rPr>
          <w:rFonts w:ascii="Palatino Linotype" w:hAnsi="Palatino Linotype"/>
          <w:b/>
          <w:bCs/>
          <w:color w:val="000000"/>
          <w:sz w:val="24"/>
          <w:szCs w:val="24"/>
        </w:rPr>
        <w:t>00015/OASMETEPEC/IP/2022 y 00012/OASMETEPEC/IP/</w:t>
      </w:r>
      <w:proofErr w:type="gramStart"/>
      <w:r w:rsidR="00BF1302" w:rsidRPr="00BF1302">
        <w:rPr>
          <w:rFonts w:ascii="Palatino Linotype" w:hAnsi="Palatino Linotype"/>
          <w:b/>
          <w:bCs/>
          <w:color w:val="000000"/>
          <w:sz w:val="24"/>
          <w:szCs w:val="24"/>
        </w:rPr>
        <w:t>2022</w:t>
      </w:r>
      <w:r w:rsidR="00BF1302">
        <w:rPr>
          <w:rFonts w:ascii="Palatino Linotype" w:hAnsi="Palatino Linotype"/>
          <w:b/>
          <w:bCs/>
          <w:color w:val="000000"/>
          <w:sz w:val="24"/>
          <w:szCs w:val="24"/>
        </w:rPr>
        <w:t xml:space="preserve">, </w:t>
      </w:r>
      <w:r w:rsidR="00BF1302" w:rsidRPr="00BF1302">
        <w:rPr>
          <w:rFonts w:ascii="Palatino Linotype" w:hAnsi="Palatino Linotype"/>
          <w:b/>
          <w:bCs/>
          <w:color w:val="000000"/>
          <w:sz w:val="24"/>
          <w:szCs w:val="24"/>
        </w:rPr>
        <w:t xml:space="preserve"> </w:t>
      </w:r>
      <w:r>
        <w:rPr>
          <w:rFonts w:ascii="Palatino Linotype" w:hAnsi="Palatino Linotype" w:cs="Arial"/>
          <w:sz w:val="24"/>
          <w:szCs w:val="24"/>
        </w:rPr>
        <w:t>por</w:t>
      </w:r>
      <w:proofErr w:type="gramEnd"/>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7DA3A7C" w14:textId="481C3225" w:rsidR="00346C84" w:rsidRDefault="00346C84" w:rsidP="00346C84">
      <w:pPr>
        <w:tabs>
          <w:tab w:val="left" w:pos="709"/>
        </w:tabs>
        <w:spacing w:before="240" w:line="360" w:lineRule="auto"/>
        <w:ind w:right="51"/>
        <w:jc w:val="both"/>
        <w:rPr>
          <w:rFonts w:ascii="Palatino Linotype" w:hAnsi="Palatino Linotype"/>
          <w:sz w:val="24"/>
          <w:szCs w:val="24"/>
        </w:rPr>
      </w:pPr>
    </w:p>
    <w:p w14:paraId="69476986" w14:textId="21596CAF" w:rsidR="00346C84" w:rsidRDefault="00214021" w:rsidP="00346C84">
      <w:pPr>
        <w:autoSpaceDE w:val="0"/>
        <w:autoSpaceDN w:val="0"/>
        <w:adjustRightInd w:val="0"/>
        <w:spacing w:before="240" w:line="360" w:lineRule="auto"/>
        <w:ind w:right="49"/>
        <w:jc w:val="both"/>
        <w:rPr>
          <w:rFonts w:ascii="Palatino Linotype" w:hAnsi="Palatino Linotype" w:cs="Arial"/>
          <w:sz w:val="24"/>
          <w:szCs w:val="24"/>
        </w:rPr>
      </w:pPr>
      <w:r w:rsidRPr="00824468">
        <w:rPr>
          <w:rFonts w:ascii="Palatino Linotype" w:hAnsi="Palatino Linotype" w:cs="Arial"/>
          <w:b/>
          <w:sz w:val="28"/>
          <w:szCs w:val="28"/>
          <w:lang w:val="es-ES_tradnl"/>
        </w:rPr>
        <w:t>TERCERO</w:t>
      </w:r>
      <w:r w:rsidR="00346C84" w:rsidRPr="00824468">
        <w:rPr>
          <w:rFonts w:ascii="Palatino Linotype" w:hAnsi="Palatino Linotype" w:cs="Arial"/>
          <w:b/>
          <w:sz w:val="28"/>
          <w:szCs w:val="28"/>
          <w:lang w:val="es-ES_tradnl"/>
        </w:rPr>
        <w:t>.</w:t>
      </w:r>
      <w:r w:rsidR="00346C84" w:rsidRPr="00D8614B">
        <w:rPr>
          <w:rFonts w:ascii="Palatino Linotype" w:hAnsi="Palatino Linotype" w:cs="Arial"/>
          <w:sz w:val="24"/>
          <w:szCs w:val="24"/>
        </w:rPr>
        <w:t xml:space="preserve"> Se </w:t>
      </w:r>
      <w:r w:rsidR="00346C84" w:rsidRPr="00D8614B">
        <w:rPr>
          <w:rFonts w:ascii="Palatino Linotype" w:hAnsi="Palatino Linotype" w:cs="Arial"/>
          <w:b/>
          <w:sz w:val="24"/>
          <w:szCs w:val="24"/>
        </w:rPr>
        <w:t>ORDENA</w:t>
      </w:r>
      <w:r w:rsidR="00346C84" w:rsidRPr="00D8614B">
        <w:rPr>
          <w:rFonts w:ascii="Palatino Linotype" w:hAnsi="Palatino Linotype" w:cs="Arial"/>
          <w:sz w:val="24"/>
          <w:szCs w:val="24"/>
        </w:rPr>
        <w:t xml:space="preserve"> al </w:t>
      </w:r>
      <w:r w:rsidR="00346C84" w:rsidRPr="00D8614B">
        <w:rPr>
          <w:rFonts w:ascii="Palatino Linotype" w:hAnsi="Palatino Linotype" w:cs="Arial"/>
          <w:b/>
          <w:sz w:val="24"/>
          <w:szCs w:val="24"/>
        </w:rPr>
        <w:t>SUJETO OBLIGADO</w:t>
      </w:r>
      <w:r w:rsidR="00346C84" w:rsidRPr="00D8614B">
        <w:rPr>
          <w:rFonts w:ascii="Palatino Linotype" w:hAnsi="Palatino Linotype" w:cs="Arial"/>
          <w:sz w:val="24"/>
          <w:szCs w:val="24"/>
        </w:rPr>
        <w:t xml:space="preserve"> haga entrega al</w:t>
      </w:r>
      <w:r w:rsidR="00346C84" w:rsidRPr="00D8614B">
        <w:rPr>
          <w:rFonts w:ascii="Palatino Linotype" w:hAnsi="Palatino Linotype" w:cs="Arial"/>
          <w:b/>
          <w:sz w:val="24"/>
          <w:szCs w:val="24"/>
        </w:rPr>
        <w:t xml:space="preserve"> RECURRENTE, </w:t>
      </w:r>
      <w:r w:rsidR="00346C84" w:rsidRPr="00D8614B">
        <w:rPr>
          <w:rFonts w:ascii="Palatino Linotype" w:hAnsi="Palatino Linotype" w:cs="Arial"/>
          <w:sz w:val="24"/>
          <w:szCs w:val="24"/>
        </w:rPr>
        <w:t xml:space="preserve">en términos del Considerando </w:t>
      </w:r>
      <w:r w:rsidR="00346C84" w:rsidRPr="00D8614B">
        <w:rPr>
          <w:rFonts w:ascii="Palatino Linotype" w:hAnsi="Palatino Linotype" w:cs="Arial"/>
          <w:b/>
          <w:sz w:val="24"/>
          <w:szCs w:val="24"/>
        </w:rPr>
        <w:t xml:space="preserve">CUARTO </w:t>
      </w:r>
      <w:r w:rsidR="00346C84" w:rsidRPr="00D8614B">
        <w:rPr>
          <w:rFonts w:ascii="Palatino Linotype" w:hAnsi="Palatino Linotype" w:cs="Arial"/>
          <w:sz w:val="24"/>
          <w:szCs w:val="24"/>
        </w:rPr>
        <w:t>de esta resolución, previa búsqueda exhaustiva y razonable, a través del Sistema de Acceso a la Información Mexiquense (</w:t>
      </w:r>
      <w:r w:rsidR="00346C84" w:rsidRPr="00D8614B">
        <w:rPr>
          <w:rFonts w:ascii="Palatino Linotype" w:hAnsi="Palatino Linotype" w:cs="Arial"/>
          <w:b/>
          <w:sz w:val="24"/>
          <w:szCs w:val="24"/>
        </w:rPr>
        <w:t>SAIMEX)</w:t>
      </w:r>
      <w:r w:rsidR="00346C84" w:rsidRPr="00D8614B">
        <w:rPr>
          <w:rFonts w:ascii="Palatino Linotype" w:hAnsi="Palatino Linotype" w:cs="Arial"/>
          <w:sz w:val="24"/>
          <w:szCs w:val="24"/>
        </w:rPr>
        <w:t xml:space="preserve">, en versión pública de ser procedente, de lo siguiente: </w:t>
      </w:r>
    </w:p>
    <w:p w14:paraId="728D6343" w14:textId="5F2B3D44" w:rsidR="00346C84" w:rsidRPr="00BF1302" w:rsidRDefault="00346C84" w:rsidP="00346C84">
      <w:pPr>
        <w:autoSpaceDE w:val="0"/>
        <w:autoSpaceDN w:val="0"/>
        <w:adjustRightInd w:val="0"/>
        <w:spacing w:before="240" w:line="360" w:lineRule="auto"/>
        <w:ind w:right="49"/>
        <w:jc w:val="both"/>
        <w:rPr>
          <w:rFonts w:ascii="Palatino Linotype" w:hAnsi="Palatino Linotype" w:cs="Arial"/>
          <w:sz w:val="24"/>
          <w:szCs w:val="24"/>
        </w:rPr>
      </w:pPr>
      <w:r w:rsidRPr="00BF1302">
        <w:rPr>
          <w:rFonts w:ascii="Palatino Linotype" w:hAnsi="Palatino Linotype" w:cs="Arial"/>
          <w:sz w:val="24"/>
          <w:szCs w:val="24"/>
        </w:rPr>
        <w:lastRenderedPageBreak/>
        <w:t xml:space="preserve">Con relación al servidor público referido en las solicitudes de información </w:t>
      </w:r>
      <w:r w:rsidR="00214021" w:rsidRPr="00BF1302">
        <w:rPr>
          <w:rFonts w:ascii="Palatino Linotype" w:hAnsi="Palatino Linotype"/>
          <w:b/>
          <w:bCs/>
          <w:color w:val="000000"/>
          <w:sz w:val="24"/>
          <w:szCs w:val="24"/>
        </w:rPr>
        <w:t xml:space="preserve">00015/OASMETEPEC/IP/2022 y 00012/OASMETEPEC/IP/2022                  </w:t>
      </w:r>
    </w:p>
    <w:p w14:paraId="7A18B2E5" w14:textId="0EBA4ADF" w:rsidR="00346C84" w:rsidRPr="00BF1302" w:rsidRDefault="00346C84" w:rsidP="000D238B">
      <w:pPr>
        <w:pStyle w:val="Prrafodelista"/>
        <w:numPr>
          <w:ilvl w:val="0"/>
          <w:numId w:val="1"/>
        </w:numPr>
        <w:autoSpaceDE w:val="0"/>
        <w:autoSpaceDN w:val="0"/>
        <w:adjustRightInd w:val="0"/>
        <w:spacing w:before="240" w:after="160" w:line="360" w:lineRule="auto"/>
        <w:jc w:val="both"/>
        <w:rPr>
          <w:rFonts w:ascii="Palatino Linotype" w:hAnsi="Palatino Linotype"/>
        </w:rPr>
      </w:pPr>
      <w:r w:rsidRPr="00BF1302">
        <w:rPr>
          <w:rFonts w:ascii="Palatino Linotype" w:hAnsi="Palatino Linotype"/>
        </w:rPr>
        <w:t>Contrato de prestación de servicios</w:t>
      </w:r>
      <w:r w:rsidR="00214021" w:rsidRPr="00BF1302">
        <w:rPr>
          <w:rFonts w:ascii="Palatino Linotype" w:hAnsi="Palatino Linotype"/>
        </w:rPr>
        <w:t xml:space="preserve"> por honorarios</w:t>
      </w:r>
      <w:r w:rsidRPr="00BF1302">
        <w:rPr>
          <w:rFonts w:ascii="Palatino Linotype" w:hAnsi="Palatino Linotype"/>
        </w:rPr>
        <w:t xml:space="preserve">, </w:t>
      </w:r>
      <w:r w:rsidR="00214021" w:rsidRPr="00BF1302">
        <w:rPr>
          <w:rFonts w:ascii="Palatino Linotype" w:hAnsi="Palatino Linotype"/>
        </w:rPr>
        <w:t xml:space="preserve">al dieciocho de enero de dos mil veintidós. </w:t>
      </w:r>
      <w:r w:rsidRPr="00BF1302">
        <w:rPr>
          <w:rFonts w:ascii="Palatino Linotype" w:hAnsi="Palatino Linotype"/>
        </w:rPr>
        <w:t xml:space="preserve"> </w:t>
      </w:r>
    </w:p>
    <w:p w14:paraId="2093FDDE" w14:textId="7187030F" w:rsidR="00346C84" w:rsidRPr="00BF1302" w:rsidRDefault="00346C84" w:rsidP="000D238B">
      <w:pPr>
        <w:pStyle w:val="Prrafodelista"/>
        <w:numPr>
          <w:ilvl w:val="0"/>
          <w:numId w:val="1"/>
        </w:numPr>
        <w:autoSpaceDE w:val="0"/>
        <w:autoSpaceDN w:val="0"/>
        <w:adjustRightInd w:val="0"/>
        <w:spacing w:before="240" w:after="160" w:line="360" w:lineRule="auto"/>
        <w:jc w:val="both"/>
        <w:rPr>
          <w:rFonts w:ascii="Palatino Linotype" w:hAnsi="Palatino Linotype"/>
        </w:rPr>
      </w:pPr>
      <w:r w:rsidRPr="00BF1302">
        <w:rPr>
          <w:rFonts w:ascii="Palatino Linotype" w:hAnsi="Palatino Linotype"/>
        </w:rPr>
        <w:t>Nombramiento y/o equivalente</w:t>
      </w:r>
      <w:r w:rsidR="00214021" w:rsidRPr="00BF1302">
        <w:rPr>
          <w:rFonts w:ascii="Palatino Linotype" w:hAnsi="Palatino Linotype"/>
        </w:rPr>
        <w:t>, al dieciocho de enero de dos mil veintidós.</w:t>
      </w:r>
      <w:r w:rsidRPr="00BF1302">
        <w:rPr>
          <w:rFonts w:ascii="Palatino Linotype" w:hAnsi="Palatino Linotype"/>
        </w:rPr>
        <w:t xml:space="preserve"> </w:t>
      </w:r>
    </w:p>
    <w:p w14:paraId="687EFF18" w14:textId="6BB0B40E" w:rsidR="00346C84" w:rsidRPr="00BF1302" w:rsidRDefault="00346C84" w:rsidP="000D238B">
      <w:pPr>
        <w:pStyle w:val="Prrafodelista"/>
        <w:numPr>
          <w:ilvl w:val="0"/>
          <w:numId w:val="1"/>
        </w:numPr>
        <w:autoSpaceDE w:val="0"/>
        <w:autoSpaceDN w:val="0"/>
        <w:adjustRightInd w:val="0"/>
        <w:spacing w:before="240" w:after="160" w:line="360" w:lineRule="auto"/>
        <w:jc w:val="both"/>
        <w:rPr>
          <w:rFonts w:ascii="Palatino Linotype" w:hAnsi="Palatino Linotype"/>
        </w:rPr>
      </w:pPr>
      <w:r w:rsidRPr="00BF1302">
        <w:rPr>
          <w:rFonts w:ascii="Palatino Linotype" w:hAnsi="Palatino Linotype"/>
        </w:rPr>
        <w:t xml:space="preserve">El o los documentos donde conste la remuneración mensual bruta y neta, del periodo comprendido del uno al treinta y uno de diciembre de dos mil veintiuno. </w:t>
      </w:r>
    </w:p>
    <w:p w14:paraId="74F87711" w14:textId="6EBE1F7A" w:rsidR="00214021" w:rsidRPr="00BF1302" w:rsidRDefault="00214021" w:rsidP="000D238B">
      <w:pPr>
        <w:pStyle w:val="Prrafodelista"/>
        <w:numPr>
          <w:ilvl w:val="0"/>
          <w:numId w:val="1"/>
        </w:numPr>
        <w:autoSpaceDE w:val="0"/>
        <w:autoSpaceDN w:val="0"/>
        <w:adjustRightInd w:val="0"/>
        <w:spacing w:before="240" w:after="160" w:line="360" w:lineRule="auto"/>
        <w:jc w:val="both"/>
        <w:rPr>
          <w:rFonts w:ascii="Palatino Linotype" w:hAnsi="Palatino Linotype"/>
        </w:rPr>
      </w:pPr>
      <w:r w:rsidRPr="00BF1302">
        <w:rPr>
          <w:rFonts w:ascii="Palatino Linotype" w:hAnsi="Palatino Linotype"/>
        </w:rPr>
        <w:t xml:space="preserve">El o los documentos donde conste el sitio físico donde </w:t>
      </w:r>
      <w:r w:rsidR="006E1BA4" w:rsidRPr="00BF1302">
        <w:rPr>
          <w:rFonts w:ascii="Palatino Linotype" w:hAnsi="Palatino Linotype"/>
        </w:rPr>
        <w:t>ejerce sus actividades</w:t>
      </w:r>
      <w:r w:rsidRPr="00BF1302">
        <w:rPr>
          <w:rFonts w:ascii="Palatino Linotype" w:hAnsi="Palatino Linotype"/>
        </w:rPr>
        <w:t xml:space="preserve">, al dieciocho de enero de dos mil veintidós.  </w:t>
      </w:r>
    </w:p>
    <w:p w14:paraId="17C841C6" w14:textId="77777777" w:rsidR="00346C84" w:rsidRDefault="00346C84" w:rsidP="00346C84">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BC9259" w14:textId="699F6622" w:rsidR="00346C84" w:rsidRDefault="00214021" w:rsidP="00214021">
      <w:pPr>
        <w:tabs>
          <w:tab w:val="left" w:pos="709"/>
        </w:tabs>
        <w:spacing w:before="240" w:line="360" w:lineRule="auto"/>
        <w:ind w:left="708" w:right="51"/>
        <w:jc w:val="both"/>
        <w:rPr>
          <w:rFonts w:ascii="Palatino Linotype" w:hAnsi="Palatino Linotype" w:cs="Arial"/>
          <w:i/>
        </w:rPr>
      </w:pPr>
      <w:r>
        <w:rPr>
          <w:rFonts w:ascii="Palatino Linotype" w:hAnsi="Palatino Linotype" w:cs="Arial"/>
          <w:i/>
        </w:rPr>
        <w:tab/>
      </w:r>
      <w:r w:rsidR="00346C84">
        <w:rPr>
          <w:rFonts w:ascii="Palatino Linotype" w:hAnsi="Palatino Linotype" w:cs="Arial"/>
          <w:i/>
        </w:rPr>
        <w:t xml:space="preserve">En alusión a los numerales 1 </w:t>
      </w:r>
      <w:r>
        <w:rPr>
          <w:rFonts w:ascii="Palatino Linotype" w:hAnsi="Palatino Linotype" w:cs="Arial"/>
          <w:i/>
        </w:rPr>
        <w:t>al</w:t>
      </w:r>
      <w:r w:rsidR="00346C84">
        <w:rPr>
          <w:rFonts w:ascii="Palatino Linotype" w:hAnsi="Palatino Linotype" w:cs="Arial"/>
          <w:i/>
        </w:rPr>
        <w:t xml:space="preserve"> 3, una vez realizada la búsqueda exhaustiva y razonable, para el caso de no contar con la información previamente referida </w:t>
      </w:r>
      <w:r w:rsidRPr="00BF1302">
        <w:rPr>
          <w:rFonts w:ascii="Palatino Linotype" w:hAnsi="Palatino Linotype" w:cs="Arial"/>
          <w:b/>
          <w:bCs/>
          <w:i/>
          <w:u w:val="single"/>
        </w:rPr>
        <w:t>parcialmente</w:t>
      </w:r>
      <w:r w:rsidR="00346C84" w:rsidRPr="00BF1302">
        <w:rPr>
          <w:rFonts w:ascii="Palatino Linotype" w:hAnsi="Palatino Linotype" w:cs="Arial"/>
          <w:b/>
          <w:bCs/>
          <w:i/>
          <w:u w:val="single"/>
        </w:rPr>
        <w:t>,</w:t>
      </w:r>
      <w:r w:rsidR="00346C84">
        <w:rPr>
          <w:rFonts w:ascii="Palatino Linotype" w:hAnsi="Palatino Linotype" w:cs="Arial"/>
          <w:i/>
        </w:rPr>
        <w:t xml:space="preserve"> bastará con que El Sujeto Obligado lo haga del conocimiento del Recurrente.</w:t>
      </w:r>
    </w:p>
    <w:p w14:paraId="39300515" w14:textId="60ECAD8E" w:rsidR="00346C84" w:rsidRDefault="00214021" w:rsidP="00346C8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CUARTO</w:t>
      </w:r>
      <w:r w:rsidR="00346C84" w:rsidRPr="00D62F3F">
        <w:rPr>
          <w:rFonts w:ascii="Palatino Linotype" w:hAnsi="Palatino Linotype" w:cs="Arial"/>
          <w:b/>
          <w:sz w:val="28"/>
          <w:szCs w:val="28"/>
        </w:rPr>
        <w:t>.</w:t>
      </w:r>
      <w:r w:rsidR="00346C84">
        <w:rPr>
          <w:rFonts w:ascii="Palatino Linotype" w:hAnsi="Palatino Linotype" w:cs="Arial"/>
          <w:b/>
          <w:sz w:val="24"/>
          <w:szCs w:val="24"/>
        </w:rPr>
        <w:t xml:space="preserve"> </w:t>
      </w:r>
      <w:r w:rsidR="00346C84" w:rsidRPr="002A12F5">
        <w:rPr>
          <w:rFonts w:ascii="Palatino Linotype" w:hAnsi="Palatino Linotype" w:cs="Arial"/>
          <w:b/>
          <w:sz w:val="24"/>
          <w:szCs w:val="24"/>
        </w:rPr>
        <w:t>Notifíquese</w:t>
      </w:r>
      <w:r w:rsidR="00346C84" w:rsidRPr="002A12F5">
        <w:rPr>
          <w:rFonts w:ascii="Palatino Linotype" w:hAnsi="Palatino Linotype" w:cs="Arial"/>
          <w:b/>
          <w:i/>
          <w:sz w:val="24"/>
          <w:szCs w:val="24"/>
        </w:rPr>
        <w:t xml:space="preserve"> </w:t>
      </w:r>
      <w:r w:rsidR="00346C84" w:rsidRPr="002A12F5">
        <w:rPr>
          <w:rFonts w:ascii="Palatino Linotype" w:hAnsi="Palatino Linotype" w:cs="Arial"/>
          <w:sz w:val="24"/>
          <w:szCs w:val="24"/>
        </w:rPr>
        <w:t>al Titular de la Unidad de Transparencia del</w:t>
      </w:r>
      <w:r w:rsidR="00346C84" w:rsidRPr="002A12F5">
        <w:rPr>
          <w:rFonts w:ascii="Palatino Linotype" w:hAnsi="Palatino Linotype" w:cs="Arial"/>
          <w:b/>
          <w:sz w:val="24"/>
          <w:szCs w:val="24"/>
        </w:rPr>
        <w:t xml:space="preserve"> SUJETO OBLIGADO</w:t>
      </w:r>
      <w:r w:rsidR="00346C84"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00346C84" w:rsidRPr="00D05C83">
        <w:rPr>
          <w:rFonts w:ascii="Palatino Linotype" w:hAnsi="Palatino Linotype" w:cs="Arial"/>
          <w:sz w:val="24"/>
          <w:szCs w:val="24"/>
        </w:rPr>
        <w:t xml:space="preserve">o del plazo de </w:t>
      </w:r>
      <w:r w:rsidR="00346C84">
        <w:rPr>
          <w:rFonts w:ascii="Palatino Linotype" w:hAnsi="Palatino Linotype" w:cs="Arial"/>
          <w:sz w:val="24"/>
          <w:szCs w:val="24"/>
        </w:rPr>
        <w:t>diez</w:t>
      </w:r>
      <w:r w:rsidR="00346C84"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23FDB69" w14:textId="77777777" w:rsidR="00346C84" w:rsidRDefault="00346C84" w:rsidP="00346C84">
      <w:pPr>
        <w:autoSpaceDE w:val="0"/>
        <w:autoSpaceDN w:val="0"/>
        <w:adjustRightInd w:val="0"/>
        <w:spacing w:before="240" w:line="360" w:lineRule="auto"/>
        <w:jc w:val="both"/>
        <w:rPr>
          <w:rFonts w:ascii="Palatino Linotype" w:hAnsi="Palatino Linotype" w:cs="Arial"/>
          <w:sz w:val="24"/>
          <w:szCs w:val="24"/>
        </w:rPr>
      </w:pPr>
    </w:p>
    <w:p w14:paraId="66D10A62" w14:textId="5297744E" w:rsidR="00346C84" w:rsidRDefault="00214021" w:rsidP="00346C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QUINTO</w:t>
      </w:r>
      <w:r w:rsidR="00346C84" w:rsidRPr="000F5B7E">
        <w:rPr>
          <w:rFonts w:ascii="Palatino Linotype" w:eastAsia="Times New Roman" w:hAnsi="Palatino Linotype" w:cs="Arial"/>
          <w:b/>
          <w:sz w:val="26"/>
          <w:szCs w:val="26"/>
          <w:lang w:eastAsia="es-ES"/>
        </w:rPr>
        <w:t>.</w:t>
      </w:r>
      <w:r w:rsidR="00346C84" w:rsidRPr="000F5B7E">
        <w:rPr>
          <w:rFonts w:ascii="Palatino Linotype" w:eastAsia="Times New Roman" w:hAnsi="Palatino Linotype" w:cs="Arial"/>
          <w:b/>
          <w:sz w:val="24"/>
          <w:szCs w:val="24"/>
          <w:lang w:eastAsia="es-ES"/>
        </w:rPr>
        <w:t xml:space="preserve"> </w:t>
      </w:r>
      <w:r w:rsidR="00346C8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883721" w14:textId="77777777" w:rsidR="00346C84" w:rsidRPr="005751B7" w:rsidRDefault="00346C84" w:rsidP="00346C8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0B7E28E" w14:textId="77777777" w:rsidR="00346C84" w:rsidRPr="00F77047" w:rsidRDefault="00346C84" w:rsidP="00346C84">
      <w:pPr>
        <w:spacing w:after="0" w:line="360" w:lineRule="auto"/>
        <w:jc w:val="both"/>
        <w:rPr>
          <w:rFonts w:ascii="Palatino Linotype" w:eastAsia="Times New Roman" w:hAnsi="Palatino Linotype" w:cs="Arial"/>
          <w:b/>
          <w:sz w:val="18"/>
          <w:szCs w:val="24"/>
          <w:lang w:eastAsia="es-ES"/>
        </w:rPr>
      </w:pPr>
    </w:p>
    <w:p w14:paraId="797B14E9" w14:textId="5095C59E" w:rsidR="00346C84" w:rsidRDefault="00214021" w:rsidP="00346C84">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sz w:val="24"/>
          <w:szCs w:val="24"/>
          <w:lang w:eastAsia="es-ES"/>
        </w:rPr>
        <w:t>SEXTO</w:t>
      </w:r>
      <w:r w:rsidR="00346C84" w:rsidRPr="00C1625D">
        <w:rPr>
          <w:rFonts w:ascii="Palatino Linotype" w:eastAsia="Times New Roman" w:hAnsi="Palatino Linotype" w:cs="Arial"/>
          <w:b/>
          <w:sz w:val="24"/>
          <w:szCs w:val="24"/>
          <w:lang w:eastAsia="es-ES"/>
        </w:rPr>
        <w:t xml:space="preserve">. NOTIFÍQUESE </w:t>
      </w:r>
      <w:r w:rsidR="00346C84" w:rsidRPr="00C1625D">
        <w:rPr>
          <w:rFonts w:ascii="Palatino Linotype" w:eastAsia="Times New Roman" w:hAnsi="Palatino Linotype" w:cs="Arial"/>
          <w:sz w:val="24"/>
          <w:szCs w:val="24"/>
          <w:lang w:eastAsia="es-ES"/>
        </w:rPr>
        <w:t xml:space="preserve">la presente resolución al </w:t>
      </w:r>
      <w:r w:rsidR="00346C84" w:rsidRPr="00C1625D">
        <w:rPr>
          <w:rFonts w:ascii="Palatino Linotype" w:eastAsia="Times New Roman" w:hAnsi="Palatino Linotype" w:cs="Arial"/>
          <w:b/>
          <w:sz w:val="24"/>
          <w:szCs w:val="24"/>
          <w:lang w:eastAsia="es-ES"/>
        </w:rPr>
        <w:t>RECURRENTE</w:t>
      </w:r>
      <w:r w:rsidR="00346C84" w:rsidRPr="00C1625D">
        <w:rPr>
          <w:rFonts w:ascii="Palatino Linotype" w:eastAsia="Times New Roman" w:hAnsi="Palatino Linotype" w:cs="Arial"/>
          <w:sz w:val="24"/>
          <w:szCs w:val="24"/>
          <w:lang w:eastAsia="es-ES"/>
        </w:rPr>
        <w:t xml:space="preserve"> </w:t>
      </w:r>
      <w:r w:rsidR="00346C84" w:rsidRPr="00C1625D">
        <w:rPr>
          <w:rFonts w:ascii="Palatino Linotype" w:hAnsi="Palatino Linotype" w:cs="Arial"/>
          <w:sz w:val="24"/>
          <w:szCs w:val="24"/>
        </w:rPr>
        <w:t xml:space="preserve">a través del Sistema de Acceso a la Información </w:t>
      </w:r>
      <w:r w:rsidR="00346C84" w:rsidRPr="00151D16">
        <w:rPr>
          <w:rFonts w:ascii="Palatino Linotype" w:hAnsi="Palatino Linotype" w:cs="Arial"/>
          <w:sz w:val="24"/>
          <w:szCs w:val="24"/>
        </w:rPr>
        <w:t>Mexiquense</w:t>
      </w:r>
      <w:r w:rsidR="00346C84" w:rsidRPr="00151D16">
        <w:rPr>
          <w:rFonts w:ascii="Palatino Linotype" w:hAnsi="Palatino Linotype" w:cs="Arial"/>
          <w:b/>
          <w:sz w:val="24"/>
          <w:szCs w:val="24"/>
        </w:rPr>
        <w:t xml:space="preserve"> (SAIMEX)</w:t>
      </w:r>
      <w:r w:rsidR="00346C84" w:rsidRPr="00151D16">
        <w:rPr>
          <w:rFonts w:ascii="Palatino Linotype" w:hAnsi="Palatino Linotype" w:cs="Arial"/>
          <w:sz w:val="24"/>
          <w:szCs w:val="24"/>
        </w:rPr>
        <w:t xml:space="preserve"> </w:t>
      </w:r>
      <w:r w:rsidR="00346C84" w:rsidRPr="00151D16">
        <w:rPr>
          <w:rFonts w:ascii="Palatino Linotype" w:eastAsia="Times New Roman" w:hAnsi="Palatino Linotype" w:cs="Arial"/>
          <w:sz w:val="24"/>
          <w:szCs w:val="24"/>
          <w:lang w:eastAsia="es-ES"/>
        </w:rPr>
        <w:t xml:space="preserve">y hágase de su conocimiento que, </w:t>
      </w:r>
      <w:r w:rsidR="00346C84"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00346C84"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01DE18BF" w14:textId="77777777" w:rsidR="00346C84" w:rsidRDefault="00346C84" w:rsidP="00346C84">
      <w:pPr>
        <w:spacing w:after="0" w:line="360" w:lineRule="auto"/>
        <w:jc w:val="both"/>
        <w:rPr>
          <w:rFonts w:ascii="Palatino Linotype" w:eastAsia="Times New Roman" w:hAnsi="Palatino Linotype" w:cs="Times New Roman"/>
          <w:color w:val="222222"/>
          <w:sz w:val="24"/>
          <w:szCs w:val="24"/>
          <w:lang w:eastAsia="es-ES"/>
        </w:rPr>
      </w:pPr>
    </w:p>
    <w:p w14:paraId="406812A8" w14:textId="77777777" w:rsidR="00346C84" w:rsidRDefault="00346C84" w:rsidP="00346C84">
      <w:pPr>
        <w:spacing w:after="0" w:line="360" w:lineRule="auto"/>
        <w:jc w:val="both"/>
        <w:rPr>
          <w:rFonts w:ascii="Palatino Linotype" w:eastAsia="Times New Roman" w:hAnsi="Palatino Linotype" w:cs="Times New Roman"/>
          <w:color w:val="222222"/>
          <w:sz w:val="24"/>
          <w:szCs w:val="24"/>
          <w:lang w:eastAsia="es-ES"/>
        </w:rPr>
      </w:pPr>
    </w:p>
    <w:p w14:paraId="73A08482" w14:textId="316F6B6C" w:rsidR="00346C84" w:rsidRPr="00824468" w:rsidRDefault="00346C84" w:rsidP="00346C84">
      <w:pPr>
        <w:pStyle w:val="Prrafodelista"/>
        <w:autoSpaceDE w:val="0"/>
        <w:autoSpaceDN w:val="0"/>
        <w:adjustRightInd w:val="0"/>
        <w:spacing w:before="240" w:after="160" w:line="360" w:lineRule="auto"/>
        <w:ind w:left="0"/>
        <w:jc w:val="both"/>
        <w:rPr>
          <w:rFonts w:ascii="Palatino Linotype" w:hAnsi="Palatino Linotype" w:cs="Arial"/>
        </w:rPr>
      </w:pPr>
      <w:r w:rsidRPr="00824468">
        <w:rPr>
          <w:rFonts w:ascii="Palatino Linotype" w:hAnsi="Palatino Linotype" w:cs="Arial"/>
        </w:rPr>
        <w:lastRenderedPageBreak/>
        <w:t>ASÍ LO ACORDÓ, POR UNANIMIDAD DE VOTOS, EL PLENO DEL</w:t>
      </w:r>
      <w:r w:rsidRPr="00824468">
        <w:rPr>
          <w:rFonts w:ascii="Palatino Linotype" w:eastAsia="Arial Unicode MS" w:hAnsi="Palatino Linotype" w:cs="Arial"/>
        </w:rPr>
        <w:t xml:space="preserve"> INSTITUTO DE TRANSPARENCIA, ACCESO A LA INFORMACIÓN PÚBLICA Y PROTECCIÓN DE DATOS PERSONALES DEL ESTADO DE MÉXICO Y MUNICIPIOS</w:t>
      </w:r>
      <w:r w:rsidRPr="00824468">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w:t>
      </w:r>
      <w:r w:rsidR="00BF1302" w:rsidRPr="00824468">
        <w:rPr>
          <w:rFonts w:ascii="Palatino Linotype" w:hAnsi="Palatino Linotype" w:cs="Arial"/>
        </w:rPr>
        <w:t>OCTAVA</w:t>
      </w:r>
      <w:r w:rsidRPr="00824468">
        <w:rPr>
          <w:rFonts w:ascii="Palatino Linotype" w:hAnsi="Palatino Linotype" w:cs="Arial"/>
        </w:rPr>
        <w:t xml:space="preserve"> SESIÓN ORDINARIA CELEBRADA EL </w:t>
      </w:r>
      <w:r w:rsidR="00BF1302" w:rsidRPr="00824468">
        <w:rPr>
          <w:rFonts w:ascii="Palatino Linotype" w:hAnsi="Palatino Linotype" w:cs="Arial"/>
        </w:rPr>
        <w:t>DIECIOCHO</w:t>
      </w:r>
      <w:r w:rsidRPr="00824468">
        <w:rPr>
          <w:rFonts w:ascii="Palatino Linotype" w:hAnsi="Palatino Linotype" w:cs="Arial"/>
        </w:rPr>
        <w:t xml:space="preserve"> DE MAYO DE DOS MIL VEINTIDÓS, ANTE EL  SECRETARIO TÉCNICO DEL PLENO, ALEXIS TAPIA RAMÍREZ. </w:t>
      </w:r>
    </w:p>
    <w:p w14:paraId="70085906" w14:textId="1A78E980" w:rsidR="00346C84" w:rsidRDefault="00346C84"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2BA2901E" w14:textId="6BB607C6" w:rsidR="00BF1302" w:rsidRDefault="0057092B"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7456" behindDoc="0" locked="0" layoutInCell="1" allowOverlap="1" wp14:anchorId="41551F28" wp14:editId="1F99D966">
                <wp:simplePos x="0" y="0"/>
                <wp:positionH relativeFrom="column">
                  <wp:posOffset>-165736</wp:posOffset>
                </wp:positionH>
                <wp:positionV relativeFrom="paragraph">
                  <wp:posOffset>290564</wp:posOffset>
                </wp:positionV>
                <wp:extent cx="6250675" cy="3098041"/>
                <wp:effectExtent l="0" t="0" r="36195" b="26670"/>
                <wp:wrapNone/>
                <wp:docPr id="1" name="Conector recto 1"/>
                <wp:cNvGraphicFramePr/>
                <a:graphic xmlns:a="http://schemas.openxmlformats.org/drawingml/2006/main">
                  <a:graphicData uri="http://schemas.microsoft.com/office/word/2010/wordprocessingShape">
                    <wps:wsp>
                      <wps:cNvCnPr/>
                      <wps:spPr>
                        <a:xfrm>
                          <a:off x="0" y="0"/>
                          <a:ext cx="6250675" cy="3098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FE103"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05pt,22.9pt" to="479.15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" strokecolor="#5b9bd5 [3204]" strokeweight=".5pt">
                <v:stroke joinstyle="miter"/>
              </v:line>
            </w:pict>
          </mc:Fallback>
        </mc:AlternateContent>
      </w:r>
    </w:p>
    <w:p w14:paraId="3A2B8FD3" w14:textId="34396739"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39B9D2" w14:textId="569A6509"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22E980" w14:textId="6264CE88"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0541B23" w14:textId="45A1DE7D"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E133E7" w14:textId="73912498"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235C8D7" w14:textId="0466B00F"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27CDBA7" w14:textId="3B039C51"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9092A4" w14:textId="09564E6F"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F0BBC49" w14:textId="10430CB2"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74AC9C6" w14:textId="77777777" w:rsidR="00BF1302" w:rsidRDefault="00BF1302" w:rsidP="00346C84">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B4C274E" w14:textId="6AEE2448" w:rsidR="00346C84" w:rsidRDefault="00346C84" w:rsidP="00346C84">
      <w:pPr>
        <w:spacing w:line="360" w:lineRule="auto"/>
        <w:contextualSpacing/>
        <w:jc w:val="both"/>
        <w:rPr>
          <w:rFonts w:ascii="Palatino Linotype" w:eastAsia="MS Mincho" w:hAnsi="Palatino Linotype"/>
        </w:rPr>
      </w:pPr>
    </w:p>
    <w:p w14:paraId="038C9303" w14:textId="77777777" w:rsidR="00346C84" w:rsidRDefault="00346C84" w:rsidP="00346C84">
      <w:pPr>
        <w:spacing w:line="360" w:lineRule="auto"/>
        <w:contextualSpacing/>
        <w:jc w:val="both"/>
        <w:rPr>
          <w:rFonts w:ascii="Palatino Linotype" w:eastAsia="MS Mincho" w:hAnsi="Palatino Linotype"/>
        </w:rPr>
      </w:pPr>
    </w:p>
    <w:p w14:paraId="25DA7A7D" w14:textId="77777777" w:rsidR="00346C84" w:rsidRDefault="00346C84" w:rsidP="00346C84">
      <w:pPr>
        <w:tabs>
          <w:tab w:val="left" w:pos="709"/>
        </w:tabs>
        <w:spacing w:before="240" w:line="360" w:lineRule="auto"/>
        <w:ind w:right="51"/>
        <w:jc w:val="both"/>
        <w:rPr>
          <w:rFonts w:ascii="Palatino Linotype" w:hAnsi="Palatino Linotype"/>
          <w:sz w:val="24"/>
          <w:szCs w:val="24"/>
        </w:rPr>
      </w:pPr>
    </w:p>
    <w:sectPr w:rsidR="00346C84"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B1BA" w14:textId="77777777" w:rsidR="00AB3662" w:rsidRDefault="00AB3662" w:rsidP="006168E4">
      <w:pPr>
        <w:spacing w:after="0" w:line="240" w:lineRule="auto"/>
      </w:pPr>
      <w:r>
        <w:separator/>
      </w:r>
    </w:p>
  </w:endnote>
  <w:endnote w:type="continuationSeparator" w:id="0">
    <w:p w14:paraId="7B51B280" w14:textId="77777777" w:rsidR="00AB3662" w:rsidRDefault="00AB366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207AFD" w:rsidRPr="000B69FA" w:rsidRDefault="00207AF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FE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FE8">
      <w:rPr>
        <w:rFonts w:ascii="Palatino Linotype" w:hAnsi="Palatino Linotype"/>
        <w:bCs/>
        <w:noProof/>
        <w:sz w:val="20"/>
      </w:rPr>
      <w:t>72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207AFD" w:rsidRPr="000B69FA" w:rsidRDefault="00207AF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F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FE8">
      <w:rPr>
        <w:rFonts w:ascii="Palatino Linotype" w:hAnsi="Palatino Linotype"/>
        <w:bCs/>
        <w:noProof/>
        <w:sz w:val="20"/>
      </w:rPr>
      <w:t>72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5599" w14:textId="77777777" w:rsidR="00AB3662" w:rsidRDefault="00AB3662" w:rsidP="006168E4">
      <w:pPr>
        <w:spacing w:after="0" w:line="240" w:lineRule="auto"/>
      </w:pPr>
      <w:r>
        <w:separator/>
      </w:r>
    </w:p>
  </w:footnote>
  <w:footnote w:type="continuationSeparator" w:id="0">
    <w:p w14:paraId="129DD2E2" w14:textId="77777777" w:rsidR="00AB3662" w:rsidRDefault="00AB3662"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207AFD" w:rsidRDefault="00207A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207AFD" w14:paraId="17981A04" w14:textId="77777777" w:rsidTr="00417FC0">
      <w:trPr>
        <w:trHeight w:val="227"/>
      </w:trPr>
      <w:tc>
        <w:tcPr>
          <w:tcW w:w="5529" w:type="dxa"/>
          <w:hideMark/>
        </w:tcPr>
        <w:p w14:paraId="0E414BC5" w14:textId="75B4D793" w:rsidR="00207AFD" w:rsidRDefault="00207AF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74384D60" w:rsidR="00207AFD" w:rsidRPr="00B4142F" w:rsidRDefault="00207AF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03230/INFOEM/IP/RR/2022 y acumulados</w:t>
          </w:r>
        </w:p>
      </w:tc>
    </w:tr>
    <w:tr w:rsidR="00207AFD" w14:paraId="637042F0" w14:textId="77777777" w:rsidTr="00417FC0">
      <w:trPr>
        <w:trHeight w:val="242"/>
      </w:trPr>
      <w:tc>
        <w:tcPr>
          <w:tcW w:w="5529" w:type="dxa"/>
          <w:hideMark/>
        </w:tcPr>
        <w:p w14:paraId="412AD568" w14:textId="582E7AD7" w:rsidR="00207AFD" w:rsidRDefault="00207AF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038B25C" w:rsidR="00207AFD" w:rsidRPr="00F06FED" w:rsidRDefault="00207AFD" w:rsidP="001B1CE0">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Metepec</w:t>
          </w:r>
        </w:p>
      </w:tc>
    </w:tr>
    <w:tr w:rsidR="00207AFD" w14:paraId="21BFE746" w14:textId="77777777" w:rsidTr="00417FC0">
      <w:trPr>
        <w:trHeight w:val="342"/>
      </w:trPr>
      <w:tc>
        <w:tcPr>
          <w:tcW w:w="5529" w:type="dxa"/>
          <w:hideMark/>
        </w:tcPr>
        <w:p w14:paraId="64C4E314" w14:textId="1C66F8DB" w:rsidR="00207AFD" w:rsidRDefault="00207AF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207AFD" w:rsidRDefault="00207AF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207AFD" w:rsidRDefault="0020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07AFD" w14:paraId="385FD437" w14:textId="77777777" w:rsidTr="00417FC0">
      <w:trPr>
        <w:trHeight w:val="227"/>
      </w:trPr>
      <w:tc>
        <w:tcPr>
          <w:tcW w:w="5529" w:type="dxa"/>
          <w:hideMark/>
        </w:tcPr>
        <w:p w14:paraId="272860E8" w14:textId="23375EDF" w:rsidR="00207AFD" w:rsidRDefault="00207AF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133C161A" w:rsidR="00207AFD" w:rsidRPr="00B4142F" w:rsidRDefault="00207AF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03230/INFOEM/IP/RR/2022 y acumulados</w:t>
          </w:r>
        </w:p>
      </w:tc>
    </w:tr>
    <w:tr w:rsidR="00207AFD" w14:paraId="33FC5097" w14:textId="77777777" w:rsidTr="00417FC0">
      <w:trPr>
        <w:trHeight w:val="196"/>
      </w:trPr>
      <w:tc>
        <w:tcPr>
          <w:tcW w:w="5529" w:type="dxa"/>
          <w:hideMark/>
        </w:tcPr>
        <w:p w14:paraId="4F5D01E5" w14:textId="77777777" w:rsidR="00207AFD" w:rsidRDefault="00207AF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CCD143F" w:rsidR="00207AFD" w:rsidRPr="00E93E68" w:rsidRDefault="00207AFD"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082D55">
            <w:rPr>
              <w:rFonts w:ascii="Palatino Linotype" w:hAnsi="Palatino Linotype" w:cs="Arial"/>
            </w:rPr>
            <w:t>xxxxxxxxxxxxxxxx</w:t>
          </w:r>
          <w:proofErr w:type="spellEnd"/>
        </w:p>
      </w:tc>
    </w:tr>
    <w:tr w:rsidR="00207AFD" w14:paraId="178280DE" w14:textId="77777777" w:rsidTr="00417FC0">
      <w:trPr>
        <w:trHeight w:val="242"/>
      </w:trPr>
      <w:tc>
        <w:tcPr>
          <w:tcW w:w="5529" w:type="dxa"/>
          <w:hideMark/>
        </w:tcPr>
        <w:p w14:paraId="71AC708B" w14:textId="77777777" w:rsidR="00207AFD" w:rsidRDefault="00207AF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0CE47FC" w:rsidR="00207AFD" w:rsidRDefault="00207AFD"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Metepec</w:t>
          </w:r>
        </w:p>
      </w:tc>
    </w:tr>
    <w:tr w:rsidR="00207AFD" w14:paraId="0518978B" w14:textId="77777777" w:rsidTr="00417FC0">
      <w:trPr>
        <w:trHeight w:val="342"/>
      </w:trPr>
      <w:tc>
        <w:tcPr>
          <w:tcW w:w="5529" w:type="dxa"/>
          <w:hideMark/>
        </w:tcPr>
        <w:p w14:paraId="04968A43" w14:textId="5F7729A7" w:rsidR="00207AFD" w:rsidRDefault="00207AF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207AFD" w:rsidRDefault="00207AF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207AFD" w:rsidRDefault="00207A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2CFD"/>
    <w:multiLevelType w:val="hybridMultilevel"/>
    <w:tmpl w:val="36966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E4E7B"/>
    <w:multiLevelType w:val="hybridMultilevel"/>
    <w:tmpl w:val="369666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55A80"/>
    <w:multiLevelType w:val="hybridMultilevel"/>
    <w:tmpl w:val="E4008A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CA65E9"/>
    <w:multiLevelType w:val="hybridMultilevel"/>
    <w:tmpl w:val="F6FE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82EEE"/>
    <w:multiLevelType w:val="hybridMultilevel"/>
    <w:tmpl w:val="3DD6B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6A894688"/>
    <w:multiLevelType w:val="hybridMultilevel"/>
    <w:tmpl w:val="0B2E4D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26826866">
    <w:abstractNumId w:val="7"/>
  </w:num>
  <w:num w:numId="2" w16cid:durableId="1031882742">
    <w:abstractNumId w:val="0"/>
  </w:num>
  <w:num w:numId="3" w16cid:durableId="1595629438">
    <w:abstractNumId w:val="3"/>
  </w:num>
  <w:num w:numId="4" w16cid:durableId="1889565241">
    <w:abstractNumId w:val="4"/>
  </w:num>
  <w:num w:numId="5" w16cid:durableId="40174392">
    <w:abstractNumId w:val="1"/>
  </w:num>
  <w:num w:numId="6" w16cid:durableId="1452436196">
    <w:abstractNumId w:val="5"/>
  </w:num>
  <w:num w:numId="7" w16cid:durableId="959263383">
    <w:abstractNumId w:val="2"/>
  </w:num>
  <w:num w:numId="8" w16cid:durableId="5600934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3BEC"/>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5133"/>
    <w:rsid w:val="00076AE0"/>
    <w:rsid w:val="0007756F"/>
    <w:rsid w:val="0008151E"/>
    <w:rsid w:val="000821BF"/>
    <w:rsid w:val="00082D55"/>
    <w:rsid w:val="0008548C"/>
    <w:rsid w:val="00085EA6"/>
    <w:rsid w:val="00086AF1"/>
    <w:rsid w:val="00086BE9"/>
    <w:rsid w:val="00090174"/>
    <w:rsid w:val="00091552"/>
    <w:rsid w:val="00091C3A"/>
    <w:rsid w:val="000944B9"/>
    <w:rsid w:val="00095CD4"/>
    <w:rsid w:val="00096C6C"/>
    <w:rsid w:val="0009704F"/>
    <w:rsid w:val="000A1717"/>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5"/>
    <w:rsid w:val="000D238B"/>
    <w:rsid w:val="000D3C75"/>
    <w:rsid w:val="000D438E"/>
    <w:rsid w:val="000D4532"/>
    <w:rsid w:val="000D4A3A"/>
    <w:rsid w:val="000D5800"/>
    <w:rsid w:val="000D5C27"/>
    <w:rsid w:val="000D7523"/>
    <w:rsid w:val="000E0101"/>
    <w:rsid w:val="000E0C4D"/>
    <w:rsid w:val="000E183A"/>
    <w:rsid w:val="000E30C2"/>
    <w:rsid w:val="000E3AEA"/>
    <w:rsid w:val="000E45A0"/>
    <w:rsid w:val="000E4F86"/>
    <w:rsid w:val="000E58E4"/>
    <w:rsid w:val="000E5B76"/>
    <w:rsid w:val="000E6545"/>
    <w:rsid w:val="000E686B"/>
    <w:rsid w:val="000E7FC9"/>
    <w:rsid w:val="000F1C48"/>
    <w:rsid w:val="000F2807"/>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3CEE"/>
    <w:rsid w:val="001341CF"/>
    <w:rsid w:val="001351F2"/>
    <w:rsid w:val="00135E00"/>
    <w:rsid w:val="00136FAD"/>
    <w:rsid w:val="0013704D"/>
    <w:rsid w:val="00137D60"/>
    <w:rsid w:val="00140557"/>
    <w:rsid w:val="001408A0"/>
    <w:rsid w:val="001439C9"/>
    <w:rsid w:val="00143A69"/>
    <w:rsid w:val="00146F0A"/>
    <w:rsid w:val="00151373"/>
    <w:rsid w:val="0015205D"/>
    <w:rsid w:val="00152AB2"/>
    <w:rsid w:val="00152C2B"/>
    <w:rsid w:val="001602D7"/>
    <w:rsid w:val="001603EC"/>
    <w:rsid w:val="00161FBE"/>
    <w:rsid w:val="0016745C"/>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226A"/>
    <w:rsid w:val="00193784"/>
    <w:rsid w:val="00196DCE"/>
    <w:rsid w:val="001A02EC"/>
    <w:rsid w:val="001A0868"/>
    <w:rsid w:val="001A169E"/>
    <w:rsid w:val="001A1756"/>
    <w:rsid w:val="001A30F5"/>
    <w:rsid w:val="001A4643"/>
    <w:rsid w:val="001A5630"/>
    <w:rsid w:val="001A577E"/>
    <w:rsid w:val="001A659C"/>
    <w:rsid w:val="001A69D0"/>
    <w:rsid w:val="001A7C9B"/>
    <w:rsid w:val="001B05B9"/>
    <w:rsid w:val="001B1CE0"/>
    <w:rsid w:val="001B27FB"/>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D7B25"/>
    <w:rsid w:val="001E0C3F"/>
    <w:rsid w:val="001E5063"/>
    <w:rsid w:val="001E58D8"/>
    <w:rsid w:val="001E6681"/>
    <w:rsid w:val="001E78AA"/>
    <w:rsid w:val="001F2101"/>
    <w:rsid w:val="001F3969"/>
    <w:rsid w:val="001F43EA"/>
    <w:rsid w:val="001F61DA"/>
    <w:rsid w:val="001F7B3B"/>
    <w:rsid w:val="002033E7"/>
    <w:rsid w:val="0020352C"/>
    <w:rsid w:val="00205ACD"/>
    <w:rsid w:val="00206328"/>
    <w:rsid w:val="002075A5"/>
    <w:rsid w:val="00207AFD"/>
    <w:rsid w:val="00210AA5"/>
    <w:rsid w:val="00212A9D"/>
    <w:rsid w:val="002138D5"/>
    <w:rsid w:val="00214021"/>
    <w:rsid w:val="0021501E"/>
    <w:rsid w:val="00215192"/>
    <w:rsid w:val="00216628"/>
    <w:rsid w:val="00217D4F"/>
    <w:rsid w:val="002205C0"/>
    <w:rsid w:val="00220EA5"/>
    <w:rsid w:val="002214A5"/>
    <w:rsid w:val="00221889"/>
    <w:rsid w:val="002248AC"/>
    <w:rsid w:val="00226AF5"/>
    <w:rsid w:val="0022723B"/>
    <w:rsid w:val="00230F7C"/>
    <w:rsid w:val="002317D3"/>
    <w:rsid w:val="0023373D"/>
    <w:rsid w:val="0023423C"/>
    <w:rsid w:val="002420E3"/>
    <w:rsid w:val="002432D3"/>
    <w:rsid w:val="002448CB"/>
    <w:rsid w:val="00245C21"/>
    <w:rsid w:val="0024703B"/>
    <w:rsid w:val="00251369"/>
    <w:rsid w:val="002525C7"/>
    <w:rsid w:val="002526E7"/>
    <w:rsid w:val="002529F5"/>
    <w:rsid w:val="00252C90"/>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B710C"/>
    <w:rsid w:val="002C07C4"/>
    <w:rsid w:val="002C1B76"/>
    <w:rsid w:val="002C254D"/>
    <w:rsid w:val="002C2C20"/>
    <w:rsid w:val="002C64CF"/>
    <w:rsid w:val="002C64E9"/>
    <w:rsid w:val="002C72D2"/>
    <w:rsid w:val="002D08E3"/>
    <w:rsid w:val="002D30CB"/>
    <w:rsid w:val="002D310D"/>
    <w:rsid w:val="002D6995"/>
    <w:rsid w:val="002D7003"/>
    <w:rsid w:val="002E002A"/>
    <w:rsid w:val="002E0A1D"/>
    <w:rsid w:val="002E140D"/>
    <w:rsid w:val="002E2D7B"/>
    <w:rsid w:val="002E54CE"/>
    <w:rsid w:val="002E5E6A"/>
    <w:rsid w:val="002F14AA"/>
    <w:rsid w:val="002F2198"/>
    <w:rsid w:val="002F37BE"/>
    <w:rsid w:val="002F3F85"/>
    <w:rsid w:val="002F4577"/>
    <w:rsid w:val="002F6424"/>
    <w:rsid w:val="0030064D"/>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35C4E"/>
    <w:rsid w:val="00335CA7"/>
    <w:rsid w:val="00340A64"/>
    <w:rsid w:val="0034179E"/>
    <w:rsid w:val="00341AC3"/>
    <w:rsid w:val="003421F9"/>
    <w:rsid w:val="0034299B"/>
    <w:rsid w:val="003430A8"/>
    <w:rsid w:val="00344259"/>
    <w:rsid w:val="003443B2"/>
    <w:rsid w:val="00346C84"/>
    <w:rsid w:val="0035126E"/>
    <w:rsid w:val="003551AD"/>
    <w:rsid w:val="00355A06"/>
    <w:rsid w:val="00360E39"/>
    <w:rsid w:val="003618D7"/>
    <w:rsid w:val="00361B9C"/>
    <w:rsid w:val="003622D5"/>
    <w:rsid w:val="003640B1"/>
    <w:rsid w:val="00365C45"/>
    <w:rsid w:val="00370146"/>
    <w:rsid w:val="00373F33"/>
    <w:rsid w:val="00374444"/>
    <w:rsid w:val="003746F5"/>
    <w:rsid w:val="00374E41"/>
    <w:rsid w:val="00375C99"/>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5EF"/>
    <w:rsid w:val="003C2632"/>
    <w:rsid w:val="003C2A8E"/>
    <w:rsid w:val="003C7873"/>
    <w:rsid w:val="003C78F7"/>
    <w:rsid w:val="003C7C12"/>
    <w:rsid w:val="003D153C"/>
    <w:rsid w:val="003D1A49"/>
    <w:rsid w:val="003D2DFE"/>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5CC1"/>
    <w:rsid w:val="00456FFF"/>
    <w:rsid w:val="00457A9F"/>
    <w:rsid w:val="0046133D"/>
    <w:rsid w:val="00462881"/>
    <w:rsid w:val="00462B0D"/>
    <w:rsid w:val="00463783"/>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127E"/>
    <w:rsid w:val="004F26CF"/>
    <w:rsid w:val="004F41DA"/>
    <w:rsid w:val="004F4792"/>
    <w:rsid w:val="004F4DF1"/>
    <w:rsid w:val="004F698D"/>
    <w:rsid w:val="004F76FC"/>
    <w:rsid w:val="00500601"/>
    <w:rsid w:val="0050182F"/>
    <w:rsid w:val="00502F50"/>
    <w:rsid w:val="00503655"/>
    <w:rsid w:val="0050375C"/>
    <w:rsid w:val="00503CA0"/>
    <w:rsid w:val="00505759"/>
    <w:rsid w:val="0050578D"/>
    <w:rsid w:val="0051107C"/>
    <w:rsid w:val="005115C9"/>
    <w:rsid w:val="0051235E"/>
    <w:rsid w:val="00514187"/>
    <w:rsid w:val="00515090"/>
    <w:rsid w:val="00517889"/>
    <w:rsid w:val="005178ED"/>
    <w:rsid w:val="00521E57"/>
    <w:rsid w:val="00523DDF"/>
    <w:rsid w:val="00526928"/>
    <w:rsid w:val="0052735A"/>
    <w:rsid w:val="00527EBC"/>
    <w:rsid w:val="005305EA"/>
    <w:rsid w:val="00530E3E"/>
    <w:rsid w:val="005311BB"/>
    <w:rsid w:val="00531663"/>
    <w:rsid w:val="00534323"/>
    <w:rsid w:val="005371E7"/>
    <w:rsid w:val="00540538"/>
    <w:rsid w:val="00540C92"/>
    <w:rsid w:val="00542BC6"/>
    <w:rsid w:val="005478DE"/>
    <w:rsid w:val="005505BD"/>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092B"/>
    <w:rsid w:val="005714B9"/>
    <w:rsid w:val="00571A7B"/>
    <w:rsid w:val="00572C64"/>
    <w:rsid w:val="00572FE8"/>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4D36"/>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04BC"/>
    <w:rsid w:val="005E482F"/>
    <w:rsid w:val="005E4D7C"/>
    <w:rsid w:val="005E4EB4"/>
    <w:rsid w:val="005E4ED7"/>
    <w:rsid w:val="005E6C75"/>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3161"/>
    <w:rsid w:val="0064576A"/>
    <w:rsid w:val="00645D17"/>
    <w:rsid w:val="006466F5"/>
    <w:rsid w:val="006468D6"/>
    <w:rsid w:val="00646A16"/>
    <w:rsid w:val="006529A5"/>
    <w:rsid w:val="00655372"/>
    <w:rsid w:val="00655735"/>
    <w:rsid w:val="00657CF8"/>
    <w:rsid w:val="00660203"/>
    <w:rsid w:val="00661404"/>
    <w:rsid w:val="00661753"/>
    <w:rsid w:val="006620CA"/>
    <w:rsid w:val="006633BF"/>
    <w:rsid w:val="006646AC"/>
    <w:rsid w:val="00664D5B"/>
    <w:rsid w:val="0066569D"/>
    <w:rsid w:val="0066744F"/>
    <w:rsid w:val="00671D7C"/>
    <w:rsid w:val="0067337A"/>
    <w:rsid w:val="00675EEA"/>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4F1D"/>
    <w:rsid w:val="00696B2F"/>
    <w:rsid w:val="00697281"/>
    <w:rsid w:val="006A2C7F"/>
    <w:rsid w:val="006A3E53"/>
    <w:rsid w:val="006A4322"/>
    <w:rsid w:val="006A5961"/>
    <w:rsid w:val="006A6FF3"/>
    <w:rsid w:val="006B1953"/>
    <w:rsid w:val="006B1BF1"/>
    <w:rsid w:val="006B1C95"/>
    <w:rsid w:val="006B26E3"/>
    <w:rsid w:val="006B32E4"/>
    <w:rsid w:val="006B3302"/>
    <w:rsid w:val="006B37EA"/>
    <w:rsid w:val="006B7444"/>
    <w:rsid w:val="006C2888"/>
    <w:rsid w:val="006C3175"/>
    <w:rsid w:val="006C32EE"/>
    <w:rsid w:val="006C3D19"/>
    <w:rsid w:val="006C5083"/>
    <w:rsid w:val="006C6A05"/>
    <w:rsid w:val="006D23FC"/>
    <w:rsid w:val="006D3253"/>
    <w:rsid w:val="006D3CD7"/>
    <w:rsid w:val="006D3F82"/>
    <w:rsid w:val="006D5719"/>
    <w:rsid w:val="006D79B4"/>
    <w:rsid w:val="006E0068"/>
    <w:rsid w:val="006E01D1"/>
    <w:rsid w:val="006E1BA4"/>
    <w:rsid w:val="006E22F8"/>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1912"/>
    <w:rsid w:val="007234D1"/>
    <w:rsid w:val="00731428"/>
    <w:rsid w:val="0073157A"/>
    <w:rsid w:val="00731690"/>
    <w:rsid w:val="00733499"/>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935"/>
    <w:rsid w:val="00763FEE"/>
    <w:rsid w:val="007658D5"/>
    <w:rsid w:val="00772BA8"/>
    <w:rsid w:val="00774266"/>
    <w:rsid w:val="0078028A"/>
    <w:rsid w:val="007806CB"/>
    <w:rsid w:val="00781C64"/>
    <w:rsid w:val="007829AF"/>
    <w:rsid w:val="007848FB"/>
    <w:rsid w:val="007851D5"/>
    <w:rsid w:val="00785698"/>
    <w:rsid w:val="0078693A"/>
    <w:rsid w:val="00790164"/>
    <w:rsid w:val="00793670"/>
    <w:rsid w:val="00793B38"/>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070C9"/>
    <w:rsid w:val="008111EB"/>
    <w:rsid w:val="00811205"/>
    <w:rsid w:val="00811D16"/>
    <w:rsid w:val="00812C48"/>
    <w:rsid w:val="008146F9"/>
    <w:rsid w:val="00814D55"/>
    <w:rsid w:val="00816506"/>
    <w:rsid w:val="00817BFB"/>
    <w:rsid w:val="008230AE"/>
    <w:rsid w:val="00824468"/>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7A5"/>
    <w:rsid w:val="00861DEF"/>
    <w:rsid w:val="00863327"/>
    <w:rsid w:val="008662C4"/>
    <w:rsid w:val="00867B2F"/>
    <w:rsid w:val="00870EB4"/>
    <w:rsid w:val="00870F44"/>
    <w:rsid w:val="00874015"/>
    <w:rsid w:val="00874916"/>
    <w:rsid w:val="00876A75"/>
    <w:rsid w:val="0087786C"/>
    <w:rsid w:val="00881B41"/>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75BE"/>
    <w:rsid w:val="008B00D5"/>
    <w:rsid w:val="008B14D0"/>
    <w:rsid w:val="008B1720"/>
    <w:rsid w:val="008B3D06"/>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0F8C"/>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6D8"/>
    <w:rsid w:val="00944898"/>
    <w:rsid w:val="009449B8"/>
    <w:rsid w:val="00944DC9"/>
    <w:rsid w:val="0094795E"/>
    <w:rsid w:val="00951D52"/>
    <w:rsid w:val="00952187"/>
    <w:rsid w:val="00954916"/>
    <w:rsid w:val="0095704B"/>
    <w:rsid w:val="00960A6D"/>
    <w:rsid w:val="00960A7F"/>
    <w:rsid w:val="009611E0"/>
    <w:rsid w:val="0096447C"/>
    <w:rsid w:val="00964749"/>
    <w:rsid w:val="00964B89"/>
    <w:rsid w:val="00965FEE"/>
    <w:rsid w:val="0096643B"/>
    <w:rsid w:val="009671EB"/>
    <w:rsid w:val="009706B5"/>
    <w:rsid w:val="00970CE3"/>
    <w:rsid w:val="009718BF"/>
    <w:rsid w:val="009721A5"/>
    <w:rsid w:val="00972BDF"/>
    <w:rsid w:val="0097390F"/>
    <w:rsid w:val="0098182D"/>
    <w:rsid w:val="00985C4C"/>
    <w:rsid w:val="0098704B"/>
    <w:rsid w:val="0099059B"/>
    <w:rsid w:val="00991058"/>
    <w:rsid w:val="00993821"/>
    <w:rsid w:val="00994280"/>
    <w:rsid w:val="009970B5"/>
    <w:rsid w:val="009A0D0A"/>
    <w:rsid w:val="009A0FAE"/>
    <w:rsid w:val="009A1D94"/>
    <w:rsid w:val="009A2418"/>
    <w:rsid w:val="009A5659"/>
    <w:rsid w:val="009A64BD"/>
    <w:rsid w:val="009A686F"/>
    <w:rsid w:val="009A6ACC"/>
    <w:rsid w:val="009B0979"/>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4F3A"/>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75FB"/>
    <w:rsid w:val="00A07627"/>
    <w:rsid w:val="00A11AE6"/>
    <w:rsid w:val="00A12205"/>
    <w:rsid w:val="00A16BBD"/>
    <w:rsid w:val="00A17DCF"/>
    <w:rsid w:val="00A21876"/>
    <w:rsid w:val="00A24194"/>
    <w:rsid w:val="00A30B55"/>
    <w:rsid w:val="00A30C44"/>
    <w:rsid w:val="00A328AE"/>
    <w:rsid w:val="00A33460"/>
    <w:rsid w:val="00A355A6"/>
    <w:rsid w:val="00A40DDC"/>
    <w:rsid w:val="00A4131E"/>
    <w:rsid w:val="00A41694"/>
    <w:rsid w:val="00A42784"/>
    <w:rsid w:val="00A43501"/>
    <w:rsid w:val="00A4457B"/>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1FC3"/>
    <w:rsid w:val="00AB3662"/>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439"/>
    <w:rsid w:val="00AD461A"/>
    <w:rsid w:val="00AD529C"/>
    <w:rsid w:val="00AD6EAA"/>
    <w:rsid w:val="00AE008F"/>
    <w:rsid w:val="00AE04E8"/>
    <w:rsid w:val="00AE0D01"/>
    <w:rsid w:val="00AE2056"/>
    <w:rsid w:val="00AE3724"/>
    <w:rsid w:val="00AE3AAC"/>
    <w:rsid w:val="00AF0EAC"/>
    <w:rsid w:val="00AF16C8"/>
    <w:rsid w:val="00AF5638"/>
    <w:rsid w:val="00AF74DA"/>
    <w:rsid w:val="00B006A9"/>
    <w:rsid w:val="00B00C72"/>
    <w:rsid w:val="00B01443"/>
    <w:rsid w:val="00B047AD"/>
    <w:rsid w:val="00B04CF0"/>
    <w:rsid w:val="00B070A2"/>
    <w:rsid w:val="00B10E49"/>
    <w:rsid w:val="00B10EA1"/>
    <w:rsid w:val="00B116EE"/>
    <w:rsid w:val="00B1194E"/>
    <w:rsid w:val="00B11E08"/>
    <w:rsid w:val="00B13A39"/>
    <w:rsid w:val="00B145FA"/>
    <w:rsid w:val="00B160F4"/>
    <w:rsid w:val="00B163D5"/>
    <w:rsid w:val="00B2037B"/>
    <w:rsid w:val="00B20652"/>
    <w:rsid w:val="00B20F15"/>
    <w:rsid w:val="00B23274"/>
    <w:rsid w:val="00B243A9"/>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6FDD"/>
    <w:rsid w:val="00B4710D"/>
    <w:rsid w:val="00B4745C"/>
    <w:rsid w:val="00B47BB2"/>
    <w:rsid w:val="00B5000A"/>
    <w:rsid w:val="00B50AAA"/>
    <w:rsid w:val="00B52EAB"/>
    <w:rsid w:val="00B537E8"/>
    <w:rsid w:val="00B544D9"/>
    <w:rsid w:val="00B56B5D"/>
    <w:rsid w:val="00B57E3B"/>
    <w:rsid w:val="00B658D4"/>
    <w:rsid w:val="00B667E5"/>
    <w:rsid w:val="00B66C9E"/>
    <w:rsid w:val="00B70E50"/>
    <w:rsid w:val="00B73C99"/>
    <w:rsid w:val="00B75A2C"/>
    <w:rsid w:val="00B7656F"/>
    <w:rsid w:val="00B77811"/>
    <w:rsid w:val="00B80129"/>
    <w:rsid w:val="00B80734"/>
    <w:rsid w:val="00B813AC"/>
    <w:rsid w:val="00B8368A"/>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38F"/>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2387"/>
    <w:rsid w:val="00BD5425"/>
    <w:rsid w:val="00BD5EAE"/>
    <w:rsid w:val="00BD618E"/>
    <w:rsid w:val="00BD6F2F"/>
    <w:rsid w:val="00BD705F"/>
    <w:rsid w:val="00BD7854"/>
    <w:rsid w:val="00BD7899"/>
    <w:rsid w:val="00BE0EBA"/>
    <w:rsid w:val="00BE28ED"/>
    <w:rsid w:val="00BE3AFC"/>
    <w:rsid w:val="00BE54B8"/>
    <w:rsid w:val="00BE55D6"/>
    <w:rsid w:val="00BF1302"/>
    <w:rsid w:val="00BF2ABC"/>
    <w:rsid w:val="00BF2EA1"/>
    <w:rsid w:val="00BF3B35"/>
    <w:rsid w:val="00BF4805"/>
    <w:rsid w:val="00BF5321"/>
    <w:rsid w:val="00BF543F"/>
    <w:rsid w:val="00BF6902"/>
    <w:rsid w:val="00BF7421"/>
    <w:rsid w:val="00C01E2A"/>
    <w:rsid w:val="00C024E0"/>
    <w:rsid w:val="00C036E1"/>
    <w:rsid w:val="00C06E2B"/>
    <w:rsid w:val="00C07650"/>
    <w:rsid w:val="00C104DD"/>
    <w:rsid w:val="00C1331F"/>
    <w:rsid w:val="00C15275"/>
    <w:rsid w:val="00C15E31"/>
    <w:rsid w:val="00C16479"/>
    <w:rsid w:val="00C16A0B"/>
    <w:rsid w:val="00C2058D"/>
    <w:rsid w:val="00C20FF5"/>
    <w:rsid w:val="00C233EF"/>
    <w:rsid w:val="00C25084"/>
    <w:rsid w:val="00C250CB"/>
    <w:rsid w:val="00C260FB"/>
    <w:rsid w:val="00C261C7"/>
    <w:rsid w:val="00C26216"/>
    <w:rsid w:val="00C2768B"/>
    <w:rsid w:val="00C27ABF"/>
    <w:rsid w:val="00C30D8E"/>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1CD1"/>
    <w:rsid w:val="00C73143"/>
    <w:rsid w:val="00C7536A"/>
    <w:rsid w:val="00C76C40"/>
    <w:rsid w:val="00C77685"/>
    <w:rsid w:val="00C77815"/>
    <w:rsid w:val="00C80ED6"/>
    <w:rsid w:val="00C82277"/>
    <w:rsid w:val="00C82D1D"/>
    <w:rsid w:val="00C85259"/>
    <w:rsid w:val="00C85378"/>
    <w:rsid w:val="00C86808"/>
    <w:rsid w:val="00C87238"/>
    <w:rsid w:val="00C91D00"/>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B7C34"/>
    <w:rsid w:val="00CC0C5F"/>
    <w:rsid w:val="00CC1C06"/>
    <w:rsid w:val="00CC24B0"/>
    <w:rsid w:val="00CC2788"/>
    <w:rsid w:val="00CC29A7"/>
    <w:rsid w:val="00CC2F3D"/>
    <w:rsid w:val="00CC5FF3"/>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542E"/>
    <w:rsid w:val="00D15B75"/>
    <w:rsid w:val="00D17789"/>
    <w:rsid w:val="00D21565"/>
    <w:rsid w:val="00D25E05"/>
    <w:rsid w:val="00D2737E"/>
    <w:rsid w:val="00D274A9"/>
    <w:rsid w:val="00D30750"/>
    <w:rsid w:val="00D32644"/>
    <w:rsid w:val="00D3357A"/>
    <w:rsid w:val="00D33619"/>
    <w:rsid w:val="00D40C02"/>
    <w:rsid w:val="00D427A6"/>
    <w:rsid w:val="00D42A1F"/>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5971"/>
    <w:rsid w:val="00D6781D"/>
    <w:rsid w:val="00D67D98"/>
    <w:rsid w:val="00D72D16"/>
    <w:rsid w:val="00D7412C"/>
    <w:rsid w:val="00D74E8F"/>
    <w:rsid w:val="00D75521"/>
    <w:rsid w:val="00D7573C"/>
    <w:rsid w:val="00D75839"/>
    <w:rsid w:val="00D75E6E"/>
    <w:rsid w:val="00D8195B"/>
    <w:rsid w:val="00D83503"/>
    <w:rsid w:val="00D84724"/>
    <w:rsid w:val="00D8554E"/>
    <w:rsid w:val="00D8619F"/>
    <w:rsid w:val="00D8628C"/>
    <w:rsid w:val="00D86764"/>
    <w:rsid w:val="00D91271"/>
    <w:rsid w:val="00D9135E"/>
    <w:rsid w:val="00D91F4E"/>
    <w:rsid w:val="00D93AF6"/>
    <w:rsid w:val="00D93F28"/>
    <w:rsid w:val="00D95C7F"/>
    <w:rsid w:val="00D969C9"/>
    <w:rsid w:val="00DA01F8"/>
    <w:rsid w:val="00DA0DAE"/>
    <w:rsid w:val="00DA1A98"/>
    <w:rsid w:val="00DA2E2B"/>
    <w:rsid w:val="00DA3DE4"/>
    <w:rsid w:val="00DA57D5"/>
    <w:rsid w:val="00DA69DE"/>
    <w:rsid w:val="00DB1083"/>
    <w:rsid w:val="00DB1F2D"/>
    <w:rsid w:val="00DB322C"/>
    <w:rsid w:val="00DB5C0A"/>
    <w:rsid w:val="00DB6DAF"/>
    <w:rsid w:val="00DC0AF1"/>
    <w:rsid w:val="00DC140C"/>
    <w:rsid w:val="00DC2393"/>
    <w:rsid w:val="00DC2414"/>
    <w:rsid w:val="00DC588B"/>
    <w:rsid w:val="00DC64BF"/>
    <w:rsid w:val="00DD13E2"/>
    <w:rsid w:val="00DD2FA4"/>
    <w:rsid w:val="00DD4D67"/>
    <w:rsid w:val="00DD7977"/>
    <w:rsid w:val="00DE34FF"/>
    <w:rsid w:val="00DE45AF"/>
    <w:rsid w:val="00DF003C"/>
    <w:rsid w:val="00DF00D4"/>
    <w:rsid w:val="00DF270F"/>
    <w:rsid w:val="00DF4501"/>
    <w:rsid w:val="00DF485D"/>
    <w:rsid w:val="00DF7233"/>
    <w:rsid w:val="00DF78AE"/>
    <w:rsid w:val="00DF7DB9"/>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0D63"/>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0E67"/>
    <w:rsid w:val="00E51EF9"/>
    <w:rsid w:val="00E52087"/>
    <w:rsid w:val="00E521C9"/>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6F8"/>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44BC"/>
    <w:rsid w:val="00E97676"/>
    <w:rsid w:val="00EA1CE1"/>
    <w:rsid w:val="00EA1F89"/>
    <w:rsid w:val="00EA5439"/>
    <w:rsid w:val="00EB08A0"/>
    <w:rsid w:val="00EB117B"/>
    <w:rsid w:val="00EB2E85"/>
    <w:rsid w:val="00EB40D6"/>
    <w:rsid w:val="00EB49F7"/>
    <w:rsid w:val="00EB5F75"/>
    <w:rsid w:val="00EB685E"/>
    <w:rsid w:val="00EB7852"/>
    <w:rsid w:val="00EB79CD"/>
    <w:rsid w:val="00EC060D"/>
    <w:rsid w:val="00EC2525"/>
    <w:rsid w:val="00EC5B99"/>
    <w:rsid w:val="00ED50C1"/>
    <w:rsid w:val="00EE066D"/>
    <w:rsid w:val="00EE0713"/>
    <w:rsid w:val="00EE07A6"/>
    <w:rsid w:val="00EE0F2E"/>
    <w:rsid w:val="00EE2A41"/>
    <w:rsid w:val="00EE3337"/>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176DD"/>
    <w:rsid w:val="00F22566"/>
    <w:rsid w:val="00F22963"/>
    <w:rsid w:val="00F2436E"/>
    <w:rsid w:val="00F26999"/>
    <w:rsid w:val="00F310D2"/>
    <w:rsid w:val="00F378B2"/>
    <w:rsid w:val="00F37B21"/>
    <w:rsid w:val="00F403EA"/>
    <w:rsid w:val="00F40B51"/>
    <w:rsid w:val="00F40E4D"/>
    <w:rsid w:val="00F40FD8"/>
    <w:rsid w:val="00F40FF1"/>
    <w:rsid w:val="00F417E1"/>
    <w:rsid w:val="00F42499"/>
    <w:rsid w:val="00F42753"/>
    <w:rsid w:val="00F46CE7"/>
    <w:rsid w:val="00F4743E"/>
    <w:rsid w:val="00F510DB"/>
    <w:rsid w:val="00F5260F"/>
    <w:rsid w:val="00F546CD"/>
    <w:rsid w:val="00F604E0"/>
    <w:rsid w:val="00F6442C"/>
    <w:rsid w:val="00F64A83"/>
    <w:rsid w:val="00F6501E"/>
    <w:rsid w:val="00F70205"/>
    <w:rsid w:val="00F70615"/>
    <w:rsid w:val="00F716FA"/>
    <w:rsid w:val="00F71969"/>
    <w:rsid w:val="00F72722"/>
    <w:rsid w:val="00F727B0"/>
    <w:rsid w:val="00F7575C"/>
    <w:rsid w:val="00F7598B"/>
    <w:rsid w:val="00F76CC5"/>
    <w:rsid w:val="00F81BD5"/>
    <w:rsid w:val="00F83407"/>
    <w:rsid w:val="00F83C01"/>
    <w:rsid w:val="00F87ADD"/>
    <w:rsid w:val="00F907A0"/>
    <w:rsid w:val="00F914FD"/>
    <w:rsid w:val="00F9164E"/>
    <w:rsid w:val="00F952BF"/>
    <w:rsid w:val="00F95515"/>
    <w:rsid w:val="00F974AA"/>
    <w:rsid w:val="00FA103A"/>
    <w:rsid w:val="00FA2545"/>
    <w:rsid w:val="00FA2729"/>
    <w:rsid w:val="00FA5C4F"/>
    <w:rsid w:val="00FA7CFC"/>
    <w:rsid w:val="00FB03BA"/>
    <w:rsid w:val="00FB062F"/>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E0FAF"/>
    <w:rsid w:val="00FE35B1"/>
    <w:rsid w:val="00FE3C36"/>
    <w:rsid w:val="00FE3D07"/>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DF485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DF485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DF485D"/>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DF485D"/>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DF485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DF485D"/>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DF485D"/>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DF485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CitasINFOEM">
    <w:name w:val="Citas INFOEM"/>
    <w:basedOn w:val="Normal"/>
    <w:qFormat/>
    <w:rsid w:val="00206328"/>
    <w:pPr>
      <w:spacing w:before="240" w:line="360" w:lineRule="auto"/>
      <w:ind w:left="851" w:right="851"/>
      <w:jc w:val="both"/>
    </w:pPr>
    <w:rPr>
      <w:rFonts w:ascii="Palatino Linotype" w:eastAsia="Times New Roman" w:hAnsi="Palatino Linotype" w:cs="Times New Roman"/>
      <w:i/>
      <w:szCs w:val="24"/>
    </w:rPr>
  </w:style>
  <w:style w:type="paragraph" w:customStyle="1" w:styleId="INFOEM0">
    <w:name w:val="INFOEM"/>
    <w:basedOn w:val="Normal"/>
    <w:qFormat/>
    <w:rsid w:val="008F0F8C"/>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A16BBD"/>
    <w:rPr>
      <w:color w:val="605E5C"/>
      <w:shd w:val="clear" w:color="auto" w:fill="E1DFDD"/>
    </w:rPr>
  </w:style>
  <w:style w:type="character" w:customStyle="1" w:styleId="Ttulo2Car">
    <w:name w:val="Título 2 Car"/>
    <w:basedOn w:val="Fuentedeprrafopredeter"/>
    <w:link w:val="Ttulo2"/>
    <w:uiPriority w:val="9"/>
    <w:semiHidden/>
    <w:rsid w:val="00DF485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DF485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DF485D"/>
    <w:rPr>
      <w:rFonts w:eastAsiaTheme="minorEastAsia"/>
      <w:b/>
      <w:bCs/>
      <w:sz w:val="28"/>
      <w:szCs w:val="28"/>
      <w:lang w:val="en-US"/>
    </w:rPr>
  </w:style>
  <w:style w:type="character" w:customStyle="1" w:styleId="Ttulo5Car">
    <w:name w:val="Título 5 Car"/>
    <w:basedOn w:val="Fuentedeprrafopredeter"/>
    <w:link w:val="Ttulo5"/>
    <w:uiPriority w:val="9"/>
    <w:semiHidden/>
    <w:rsid w:val="00DF485D"/>
    <w:rPr>
      <w:rFonts w:eastAsiaTheme="minorEastAsia"/>
      <w:b/>
      <w:bCs/>
      <w:i/>
      <w:iCs/>
      <w:sz w:val="26"/>
      <w:szCs w:val="26"/>
      <w:lang w:val="en-US"/>
    </w:rPr>
  </w:style>
  <w:style w:type="character" w:customStyle="1" w:styleId="Ttulo6Car">
    <w:name w:val="Título 6 Car"/>
    <w:basedOn w:val="Fuentedeprrafopredeter"/>
    <w:link w:val="Ttulo6"/>
    <w:rsid w:val="00DF485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F485D"/>
    <w:rPr>
      <w:rFonts w:eastAsiaTheme="minorEastAsia"/>
      <w:sz w:val="24"/>
      <w:szCs w:val="24"/>
      <w:lang w:val="en-US"/>
    </w:rPr>
  </w:style>
  <w:style w:type="character" w:customStyle="1" w:styleId="Ttulo8Car">
    <w:name w:val="Título 8 Car"/>
    <w:basedOn w:val="Fuentedeprrafopredeter"/>
    <w:link w:val="Ttulo8"/>
    <w:uiPriority w:val="9"/>
    <w:semiHidden/>
    <w:rsid w:val="00DF485D"/>
    <w:rPr>
      <w:rFonts w:eastAsiaTheme="minorEastAsia"/>
      <w:i/>
      <w:iCs/>
      <w:sz w:val="24"/>
      <w:szCs w:val="24"/>
      <w:lang w:val="en-US"/>
    </w:rPr>
  </w:style>
  <w:style w:type="character" w:customStyle="1" w:styleId="Ttulo9Car">
    <w:name w:val="Título 9 Car"/>
    <w:basedOn w:val="Fuentedeprrafopredeter"/>
    <w:link w:val="Ttulo9"/>
    <w:uiPriority w:val="9"/>
    <w:semiHidden/>
    <w:rsid w:val="00DF485D"/>
    <w:rPr>
      <w:rFonts w:asciiTheme="majorHAnsi" w:eastAsiaTheme="majorEastAsia" w:hAnsiTheme="majorHAnsi" w:cstheme="majorBidi"/>
      <w:lang w:val="en-US"/>
    </w:rPr>
  </w:style>
  <w:style w:type="paragraph" w:customStyle="1" w:styleId="infoemcitas">
    <w:name w:val="infoem citas"/>
    <w:basedOn w:val="Normal"/>
    <w:qFormat/>
    <w:rsid w:val="00DF485D"/>
    <w:pPr>
      <w:spacing w:before="240" w:line="360" w:lineRule="auto"/>
      <w:ind w:left="851" w:right="851"/>
      <w:jc w:val="both"/>
    </w:pPr>
    <w:rPr>
      <w:rFonts w:ascii="Palatino Linotype" w:hAnsi="Palatino Linotype"/>
      <w:i/>
    </w:rPr>
  </w:style>
  <w:style w:type="character" w:customStyle="1" w:styleId="Mencinsinresolver20">
    <w:name w:val="Mención sin resolver2"/>
    <w:basedOn w:val="Fuentedeprrafopredeter"/>
    <w:uiPriority w:val="99"/>
    <w:semiHidden/>
    <w:unhideWhenUsed/>
    <w:rsid w:val="00DF485D"/>
    <w:rPr>
      <w:color w:val="605E5C"/>
      <w:shd w:val="clear" w:color="auto" w:fill="E1DFDD"/>
    </w:rPr>
  </w:style>
  <w:style w:type="paragraph" w:styleId="Textoindependiente">
    <w:name w:val="Body Text"/>
    <w:basedOn w:val="Normal"/>
    <w:link w:val="TextoindependienteCar"/>
    <w:uiPriority w:val="1"/>
    <w:qFormat/>
    <w:rsid w:val="00DF485D"/>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DF485D"/>
    <w:rPr>
      <w:rFonts w:ascii="Arial" w:eastAsia="Arial" w:hAnsi="Arial" w:cs="Arial"/>
      <w:sz w:val="24"/>
      <w:szCs w:val="24"/>
      <w:lang w:val="es-ES" w:eastAsia="es-ES" w:bidi="es-ES"/>
    </w:rPr>
  </w:style>
  <w:style w:type="character" w:customStyle="1" w:styleId="Mencinsinresolver3">
    <w:name w:val="Mención sin resolver3"/>
    <w:basedOn w:val="Fuentedeprrafopredeter"/>
    <w:uiPriority w:val="99"/>
    <w:semiHidden/>
    <w:unhideWhenUsed/>
    <w:rsid w:val="00DF485D"/>
    <w:rPr>
      <w:color w:val="605E5C"/>
      <w:shd w:val="clear" w:color="auto" w:fill="E1DFDD"/>
    </w:rPr>
  </w:style>
  <w:style w:type="character" w:styleId="nfasis">
    <w:name w:val="Emphasis"/>
    <w:basedOn w:val="Fuentedeprrafopredeter"/>
    <w:uiPriority w:val="20"/>
    <w:qFormat/>
    <w:rsid w:val="00DF485D"/>
    <w:rPr>
      <w:i/>
      <w:iCs/>
    </w:rPr>
  </w:style>
  <w:style w:type="character" w:customStyle="1" w:styleId="UnresolvedMention2">
    <w:name w:val="Unresolved Mention2"/>
    <w:basedOn w:val="Fuentedeprrafopredeter"/>
    <w:uiPriority w:val="99"/>
    <w:semiHidden/>
    <w:unhideWhenUsed/>
    <w:rsid w:val="00DF4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138572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57860660">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79399719">
      <w:bodyDiv w:val="1"/>
      <w:marLeft w:val="0"/>
      <w:marRight w:val="0"/>
      <w:marTop w:val="0"/>
      <w:marBottom w:val="0"/>
      <w:divBdr>
        <w:top w:val="none" w:sz="0" w:space="0" w:color="auto"/>
        <w:left w:val="none" w:sz="0" w:space="0" w:color="auto"/>
        <w:bottom w:val="none" w:sz="0" w:space="0" w:color="auto"/>
        <w:right w:val="none" w:sz="0" w:space="0" w:color="auto"/>
      </w:divBdr>
    </w:div>
    <w:div w:id="110325750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574482">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20596">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METEPEC/art_92_ii_b/4.web"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0E8D-D1DD-4415-AC9B-4BAA1285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12469</Words>
  <Characters>68585</Characters>
  <Application>Microsoft Office Word</Application>
  <DocSecurity>0</DocSecurity>
  <Lines>571</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2018-12-04T20:35:00Z</cp:lastPrinted>
  <dcterms:created xsi:type="dcterms:W3CDTF">2022-06-01T03:40:00Z</dcterms:created>
  <dcterms:modified xsi:type="dcterms:W3CDTF">2022-06-01T03:40:00Z</dcterms:modified>
</cp:coreProperties>
</file>