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E4E00" w14:textId="77777777" w:rsidR="00011C1C" w:rsidRPr="007C3942" w:rsidRDefault="00011C1C" w:rsidP="002C292A">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C292A">
        <w:rPr>
          <w:rFonts w:ascii="Palatino Linotype" w:eastAsia="Times New Roman" w:hAnsi="Palatino Linotype" w:cs="Arial"/>
          <w:color w:val="000000"/>
          <w:sz w:val="24"/>
          <w:szCs w:val="24"/>
          <w:lang w:eastAsia="es-MX"/>
        </w:rPr>
        <w:t xml:space="preserve">cuatro de mayo </w:t>
      </w:r>
      <w:r w:rsidRPr="007C3942">
        <w:rPr>
          <w:rFonts w:ascii="Palatino Linotype" w:eastAsia="Times New Roman" w:hAnsi="Palatino Linotype" w:cs="Arial"/>
          <w:color w:val="000000"/>
          <w:sz w:val="24"/>
          <w:szCs w:val="24"/>
          <w:lang w:eastAsia="es-MX"/>
        </w:rPr>
        <w:t>de dos mil veintidós.</w:t>
      </w:r>
    </w:p>
    <w:p w14:paraId="4CF328DF" w14:textId="77777777" w:rsidR="00011C1C" w:rsidRPr="007C3942" w:rsidRDefault="00011C1C" w:rsidP="002C292A">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773C8CE" w14:textId="77777777" w:rsidR="00011C1C" w:rsidRPr="007C3942" w:rsidRDefault="00011C1C" w:rsidP="002C292A">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2055</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xml:space="preserve">, interpuesto por un particular que al momento de ingresar la solicitud de información e interponer recurso de revisión no señalo nombre o seudónimo con el cual desee ser identificado, quien en lo sucesivo y para efectos prácticos se le denominara </w:t>
      </w:r>
      <w:r w:rsidRPr="007C3942">
        <w:rPr>
          <w:rFonts w:ascii="Palatino Linotype" w:hAnsi="Palatino Linotype" w:cs="Arial"/>
          <w:b/>
          <w:sz w:val="24"/>
          <w:szCs w:val="24"/>
        </w:rPr>
        <w:t>el Recurrente</w:t>
      </w:r>
      <w:r>
        <w:rPr>
          <w:rFonts w:ascii="Palatino Linotype" w:hAnsi="Palatino Linotype" w:cs="Arial"/>
          <w:sz w:val="24"/>
          <w:szCs w:val="24"/>
        </w:rPr>
        <w:t>, en contra de la</w:t>
      </w:r>
      <w:r w:rsidRPr="007C3942">
        <w:rPr>
          <w:rFonts w:ascii="Palatino Linotype" w:hAnsi="Palatino Linotype" w:cs="Arial"/>
          <w:sz w:val="24"/>
          <w:szCs w:val="24"/>
        </w:rPr>
        <w:t xml:space="preserve"> respuesta del </w:t>
      </w:r>
      <w:r w:rsidRPr="00011C1C">
        <w:rPr>
          <w:rFonts w:ascii="Palatino Linotype" w:hAnsi="Palatino Linotype" w:cs="Arial"/>
          <w:b/>
          <w:sz w:val="24"/>
          <w:szCs w:val="24"/>
        </w:rPr>
        <w:t>Ayuntamiento de Metepec</w:t>
      </w:r>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14:paraId="1FEB5FDA" w14:textId="77777777" w:rsidR="00011C1C" w:rsidRPr="007C3942" w:rsidRDefault="00011C1C" w:rsidP="002C292A">
      <w:pPr>
        <w:tabs>
          <w:tab w:val="left" w:pos="6960"/>
        </w:tabs>
        <w:spacing w:after="0" w:line="360" w:lineRule="auto"/>
        <w:jc w:val="both"/>
        <w:rPr>
          <w:rFonts w:ascii="Palatino Linotype" w:hAnsi="Palatino Linotype" w:cs="Arial"/>
          <w:sz w:val="24"/>
          <w:szCs w:val="24"/>
        </w:rPr>
      </w:pPr>
    </w:p>
    <w:p w14:paraId="23C8FFF2" w14:textId="77777777" w:rsidR="00011C1C" w:rsidRPr="007C3942" w:rsidRDefault="00011C1C" w:rsidP="002C292A">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14:paraId="710FA0E8" w14:textId="77777777" w:rsidR="00011C1C" w:rsidRPr="007C3942" w:rsidRDefault="00011C1C" w:rsidP="002C292A">
      <w:pPr>
        <w:spacing w:after="0" w:line="360" w:lineRule="auto"/>
        <w:rPr>
          <w:rFonts w:ascii="Palatino Linotype" w:hAnsi="Palatino Linotype" w:cs="Arial"/>
          <w:b/>
          <w:sz w:val="24"/>
          <w:szCs w:val="24"/>
        </w:rPr>
      </w:pPr>
    </w:p>
    <w:p w14:paraId="7F9CD4BF" w14:textId="77777777" w:rsidR="00011C1C" w:rsidRPr="007C3942" w:rsidRDefault="00011C1C" w:rsidP="002C292A">
      <w:pPr>
        <w:tabs>
          <w:tab w:val="left" w:pos="4962"/>
        </w:tabs>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PRIMERO. </w:t>
      </w:r>
      <w:r w:rsidRPr="007C3942">
        <w:rPr>
          <w:rFonts w:ascii="Palatino Linotype" w:hAnsi="Palatino Linotype" w:cs="Arial"/>
          <w:sz w:val="24"/>
          <w:szCs w:val="24"/>
        </w:rPr>
        <w:t xml:space="preserve">Con fecha </w:t>
      </w:r>
      <w:r>
        <w:rPr>
          <w:rFonts w:ascii="Palatino Linotype" w:hAnsi="Palatino Linotype" w:cs="Arial"/>
          <w:sz w:val="24"/>
          <w:szCs w:val="24"/>
        </w:rPr>
        <w:t>diez</w:t>
      </w:r>
      <w:r w:rsidRPr="007C3942">
        <w:rPr>
          <w:rFonts w:ascii="Palatino Linotype" w:hAnsi="Palatino Linotype" w:cs="Arial"/>
          <w:sz w:val="24"/>
          <w:szCs w:val="24"/>
        </w:rPr>
        <w:t xml:space="preserve"> de enero de dos mil veintidós</w:t>
      </w:r>
      <w:r>
        <w:rPr>
          <w:rStyle w:val="Refdenotaalpie"/>
          <w:rFonts w:ascii="Palatino Linotype" w:hAnsi="Palatino Linotype" w:cs="Arial"/>
          <w:sz w:val="24"/>
          <w:szCs w:val="24"/>
        </w:rPr>
        <w:footnoteReference w:id="1"/>
      </w:r>
      <w:r w:rsidRPr="007C3942">
        <w:rPr>
          <w:rFonts w:ascii="Palatino Linotype" w:hAnsi="Palatino Linotype" w:cs="Arial"/>
          <w:sz w:val="24"/>
          <w:szCs w:val="24"/>
        </w:rPr>
        <w:t>, el</w:t>
      </w:r>
      <w:r w:rsidRPr="007C3942">
        <w:rPr>
          <w:rFonts w:ascii="Palatino Linotype" w:hAnsi="Palatino Linotype" w:cs="Arial"/>
          <w:b/>
          <w:sz w:val="24"/>
          <w:szCs w:val="24"/>
        </w:rPr>
        <w:t xml:space="preserve"> Recurrente</w:t>
      </w:r>
      <w:r w:rsidRPr="007C3942">
        <w:rPr>
          <w:rFonts w:ascii="Palatino Linotype" w:hAnsi="Palatino Linotype" w:cs="Arial"/>
          <w:sz w:val="24"/>
          <w:szCs w:val="24"/>
        </w:rPr>
        <w:t xml:space="preserve"> presentó a través del Sistema de Acceso a la Información Mexiquense, en lo posterior el </w:t>
      </w:r>
      <w:r w:rsidRPr="007C3942">
        <w:rPr>
          <w:rFonts w:ascii="Palatino Linotype" w:hAnsi="Palatino Linotype" w:cs="Arial"/>
          <w:b/>
          <w:sz w:val="24"/>
          <w:szCs w:val="24"/>
        </w:rPr>
        <w:t>SAIMEX</w:t>
      </w:r>
      <w:r w:rsidRPr="007C3942">
        <w:rPr>
          <w:rFonts w:ascii="Palatino Linotype" w:hAnsi="Palatino Linotype" w:cs="Arial"/>
          <w:sz w:val="24"/>
          <w:szCs w:val="24"/>
        </w:rPr>
        <w:t xml:space="preserve">, ante </w:t>
      </w:r>
      <w:r w:rsidRPr="007C3942">
        <w:rPr>
          <w:rFonts w:ascii="Palatino Linotype" w:hAnsi="Palatino Linotype" w:cs="Arial"/>
          <w:b/>
          <w:sz w:val="24"/>
          <w:szCs w:val="24"/>
        </w:rPr>
        <w:t>el Sujeto Obligado</w:t>
      </w:r>
      <w:r w:rsidRPr="007C3942">
        <w:rPr>
          <w:rFonts w:ascii="Palatino Linotype" w:hAnsi="Palatino Linotype" w:cs="Arial"/>
          <w:sz w:val="24"/>
          <w:szCs w:val="24"/>
        </w:rPr>
        <w:t>, solicitud de acceso a la información pública, registrada bajo el número de expediente</w:t>
      </w:r>
      <w:r w:rsidRPr="007C3942">
        <w:rPr>
          <w:rFonts w:ascii="Palatino Linotype" w:hAnsi="Palatino Linotype" w:cs="Arial"/>
          <w:b/>
          <w:sz w:val="24"/>
          <w:szCs w:val="24"/>
        </w:rPr>
        <w:t xml:space="preserve"> </w:t>
      </w:r>
      <w:r w:rsidRPr="00011C1C">
        <w:rPr>
          <w:rFonts w:ascii="Palatino Linotype" w:hAnsi="Palatino Linotype" w:cs="Arial"/>
          <w:b/>
          <w:sz w:val="24"/>
          <w:szCs w:val="24"/>
        </w:rPr>
        <w:t>00602/METEPEC/IP/2022</w:t>
      </w:r>
      <w:r w:rsidRPr="007C3942">
        <w:rPr>
          <w:rFonts w:ascii="Palatino Linotype" w:hAnsi="Palatino Linotype" w:cs="Arial"/>
          <w:sz w:val="24"/>
          <w:szCs w:val="24"/>
          <w:lang w:eastAsia="es-MX"/>
        </w:rPr>
        <w:t>,</w:t>
      </w:r>
      <w:r w:rsidRPr="007C3942">
        <w:rPr>
          <w:rFonts w:ascii="Palatino Linotype" w:hAnsi="Palatino Linotype" w:cs="Arial"/>
          <w:b/>
          <w:sz w:val="24"/>
          <w:szCs w:val="24"/>
          <w:lang w:eastAsia="es-MX"/>
        </w:rPr>
        <w:t xml:space="preserve"> </w:t>
      </w:r>
      <w:r w:rsidRPr="007C3942">
        <w:rPr>
          <w:rFonts w:ascii="Palatino Linotype" w:hAnsi="Palatino Linotype" w:cs="Arial"/>
          <w:sz w:val="24"/>
          <w:szCs w:val="24"/>
        </w:rPr>
        <w:t>mediante la cual solicitó información en el tenor siguiente:</w:t>
      </w:r>
    </w:p>
    <w:p w14:paraId="3E9A95F4" w14:textId="77777777" w:rsidR="00011C1C" w:rsidRPr="007C3942" w:rsidRDefault="00011C1C" w:rsidP="002C292A">
      <w:pPr>
        <w:spacing w:after="0" w:line="360" w:lineRule="auto"/>
        <w:jc w:val="both"/>
        <w:rPr>
          <w:rFonts w:ascii="Palatino Linotype" w:hAnsi="Palatino Linotype" w:cs="Arial"/>
          <w:sz w:val="24"/>
          <w:szCs w:val="24"/>
        </w:rPr>
      </w:pPr>
    </w:p>
    <w:p w14:paraId="4B778124" w14:textId="77777777" w:rsidR="00011C1C" w:rsidRPr="007C3942" w:rsidRDefault="00011C1C" w:rsidP="002C292A">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lastRenderedPageBreak/>
        <w:t>“</w:t>
      </w:r>
      <w:r w:rsidRPr="00011C1C">
        <w:rPr>
          <w:rFonts w:ascii="Palatino Linotype" w:eastAsia="Times New Roman" w:hAnsi="Palatino Linotype" w:cs="Times New Roman"/>
          <w:i/>
          <w:szCs w:val="24"/>
          <w:lang w:val="es-ES_tradnl" w:eastAsia="es-ES"/>
        </w:rPr>
        <w:t>Solicito conocer el asunto tratado, servidores públicos involucrados y duración de la siguiente reunión: https://www.facebook.com/FernandoFloresMetepec/posts/658040112303408</w:t>
      </w:r>
      <w:r w:rsidRPr="007C3942">
        <w:rPr>
          <w:rFonts w:ascii="Palatino Linotype" w:eastAsia="Times New Roman" w:hAnsi="Palatino Linotype" w:cs="Times New Roman"/>
          <w:i/>
          <w:szCs w:val="24"/>
          <w:lang w:val="es-ES_tradnl" w:eastAsia="es-ES"/>
        </w:rPr>
        <w:t>”</w:t>
      </w:r>
      <w:r w:rsidRPr="007C3942">
        <w:rPr>
          <w:rFonts w:ascii="Palatino Linotype" w:eastAsia="Times New Roman" w:hAnsi="Palatino Linotype" w:cs="Times New Roman"/>
          <w:szCs w:val="24"/>
          <w:lang w:val="es-ES_tradnl" w:eastAsia="es-ES"/>
        </w:rPr>
        <w:t xml:space="preserve"> (sic)</w:t>
      </w:r>
    </w:p>
    <w:p w14:paraId="42A21134" w14:textId="77777777" w:rsidR="00011C1C" w:rsidRPr="007C3942" w:rsidRDefault="00011C1C" w:rsidP="002C292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E7ACA89" w14:textId="77777777" w:rsidR="00011C1C" w:rsidRDefault="00011C1C" w:rsidP="002C292A">
      <w:pPr>
        <w:tabs>
          <w:tab w:val="left" w:pos="5647"/>
        </w:tabs>
        <w:spacing w:after="0" w:line="360" w:lineRule="auto"/>
        <w:ind w:right="850"/>
        <w:jc w:val="both"/>
        <w:rPr>
          <w:rFonts w:ascii="Palatino Linotype" w:hAnsi="Palatino Linotype"/>
          <w:color w:val="000000"/>
          <w:sz w:val="24"/>
          <w:szCs w:val="24"/>
        </w:rPr>
      </w:pPr>
      <w:r w:rsidRPr="007C3942">
        <w:rPr>
          <w:rFonts w:ascii="Palatino Linotype" w:eastAsia="Times New Roman" w:hAnsi="Palatino Linotype" w:cs="Times New Roman"/>
          <w:sz w:val="24"/>
          <w:szCs w:val="24"/>
          <w:lang w:val="es-ES_tradnl" w:eastAsia="es-ES"/>
        </w:rPr>
        <w:t xml:space="preserve">Modalidad de entrega: </w:t>
      </w:r>
      <w:r w:rsidRPr="007C3942">
        <w:rPr>
          <w:rFonts w:ascii="Palatino Linotype" w:hAnsi="Palatino Linotype"/>
          <w:b/>
          <w:i/>
          <w:color w:val="000000"/>
          <w:sz w:val="24"/>
          <w:szCs w:val="24"/>
        </w:rPr>
        <w:t>A través del SAIMEX</w:t>
      </w:r>
    </w:p>
    <w:p w14:paraId="27B8D106" w14:textId="77777777" w:rsidR="00174CB6" w:rsidRPr="00174CB6" w:rsidRDefault="00174CB6" w:rsidP="002C292A">
      <w:pPr>
        <w:tabs>
          <w:tab w:val="left" w:pos="5647"/>
        </w:tabs>
        <w:spacing w:after="0" w:line="360" w:lineRule="auto"/>
        <w:ind w:right="850"/>
        <w:jc w:val="both"/>
        <w:rPr>
          <w:rFonts w:ascii="Palatino Linotype" w:hAnsi="Palatino Linotype"/>
          <w:color w:val="000000"/>
          <w:sz w:val="24"/>
          <w:szCs w:val="24"/>
        </w:rPr>
      </w:pPr>
    </w:p>
    <w:p w14:paraId="78379231" w14:textId="77777777" w:rsidR="00011C1C" w:rsidRPr="007C3942" w:rsidRDefault="00011C1C" w:rsidP="002C292A">
      <w:pPr>
        <w:spacing w:after="0" w:line="360" w:lineRule="auto"/>
        <w:jc w:val="both"/>
        <w:rPr>
          <w:rFonts w:ascii="Palatino Linotype" w:hAnsi="Palatino Linotype" w:cs="Arial"/>
          <w:sz w:val="24"/>
          <w:szCs w:val="24"/>
        </w:rPr>
      </w:pPr>
      <w:r w:rsidRPr="007C3942">
        <w:rPr>
          <w:rFonts w:ascii="Palatino Linotype" w:hAnsi="Palatino Linotype" w:cs="Arial"/>
          <w:b/>
          <w:sz w:val="28"/>
          <w:szCs w:val="24"/>
        </w:rPr>
        <w:t>SEGUNDO</w:t>
      </w:r>
      <w:r w:rsidRPr="007C3942">
        <w:rPr>
          <w:rFonts w:ascii="Palatino Linotype" w:hAnsi="Palatino Linotype" w:cs="Arial"/>
          <w:b/>
          <w:sz w:val="24"/>
          <w:szCs w:val="24"/>
        </w:rPr>
        <w:t xml:space="preserve">. </w:t>
      </w:r>
      <w:r w:rsidRPr="007C3942">
        <w:rPr>
          <w:rFonts w:ascii="Palatino Linotype" w:hAnsi="Palatino Linotype" w:cs="Arial"/>
          <w:sz w:val="24"/>
          <w:szCs w:val="24"/>
        </w:rPr>
        <w:t xml:space="preserve">Como se advierte de las constancias, en fecha </w:t>
      </w:r>
      <w:r w:rsidR="00174CB6">
        <w:rPr>
          <w:rFonts w:ascii="Palatino Linotype" w:hAnsi="Palatino Linotype" w:cs="Arial"/>
          <w:sz w:val="24"/>
          <w:szCs w:val="24"/>
        </w:rPr>
        <w:t>doce</w:t>
      </w:r>
      <w:r w:rsidRPr="007C3942">
        <w:rPr>
          <w:rFonts w:ascii="Palatino Linotype" w:hAnsi="Palatino Linotype" w:cs="Arial"/>
          <w:sz w:val="24"/>
          <w:szCs w:val="24"/>
        </w:rPr>
        <w:t xml:space="preserve"> de febrero de dos mil veintidós,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al </w:t>
      </w:r>
      <w:r w:rsidRPr="00956921">
        <w:rPr>
          <w:rFonts w:ascii="Palatino Linotype" w:hAnsi="Palatino Linotype" w:cs="Arial"/>
          <w:b/>
          <w:sz w:val="24"/>
          <w:szCs w:val="24"/>
        </w:rPr>
        <w:t>Recurrente</w:t>
      </w:r>
      <w:r w:rsidRPr="007C3942">
        <w:rPr>
          <w:rFonts w:ascii="Palatino Linotype" w:hAnsi="Palatino Linotype" w:cs="Arial"/>
          <w:sz w:val="24"/>
          <w:szCs w:val="24"/>
        </w:rPr>
        <w:t xml:space="preserve"> de la respuesta emitida a la solicitud de información, en los términos siguientes:</w:t>
      </w:r>
    </w:p>
    <w:p w14:paraId="06F058CA" w14:textId="77777777" w:rsidR="00011C1C" w:rsidRPr="007C3942" w:rsidRDefault="00011C1C" w:rsidP="002C292A">
      <w:pPr>
        <w:spacing w:after="0" w:line="360" w:lineRule="auto"/>
        <w:jc w:val="both"/>
        <w:rPr>
          <w:rFonts w:ascii="Palatino Linotype" w:hAnsi="Palatino Linotype" w:cs="Arial"/>
          <w:sz w:val="24"/>
          <w:szCs w:val="24"/>
        </w:rPr>
      </w:pPr>
    </w:p>
    <w:p w14:paraId="4D8B01F1" w14:textId="77777777" w:rsidR="00174CB6" w:rsidRDefault="00011C1C" w:rsidP="002C292A">
      <w:pPr>
        <w:spacing w:after="0" w:line="240" w:lineRule="auto"/>
        <w:ind w:left="567" w:right="567"/>
        <w:jc w:val="both"/>
        <w:rPr>
          <w:rFonts w:ascii="Palatino Linotype" w:eastAsia="Times New Roman" w:hAnsi="Palatino Linotype" w:cs="Times New Roman"/>
          <w:i/>
          <w:szCs w:val="24"/>
          <w:lang w:val="es-ES_tradnl" w:eastAsia="es-ES"/>
        </w:rPr>
      </w:pPr>
      <w:r w:rsidRPr="007C3942">
        <w:rPr>
          <w:rFonts w:ascii="Palatino Linotype" w:eastAsia="Times New Roman" w:hAnsi="Palatino Linotype" w:cs="Times New Roman"/>
          <w:i/>
          <w:szCs w:val="24"/>
          <w:lang w:val="es-ES_tradnl" w:eastAsia="es-ES"/>
        </w:rPr>
        <w:t>“</w:t>
      </w:r>
      <w:r w:rsidR="00174CB6" w:rsidRPr="00174CB6">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D65C1B" w14:textId="77777777" w:rsidR="00174CB6" w:rsidRPr="00174CB6" w:rsidRDefault="00174CB6" w:rsidP="002C292A">
      <w:pPr>
        <w:spacing w:after="0" w:line="240" w:lineRule="auto"/>
        <w:ind w:left="567" w:right="567"/>
        <w:jc w:val="both"/>
        <w:rPr>
          <w:rFonts w:ascii="Palatino Linotype" w:eastAsia="Times New Roman" w:hAnsi="Palatino Linotype" w:cs="Times New Roman"/>
          <w:i/>
          <w:szCs w:val="24"/>
          <w:lang w:val="es-ES_tradnl" w:eastAsia="es-ES"/>
        </w:rPr>
      </w:pPr>
    </w:p>
    <w:p w14:paraId="029864AF" w14:textId="77777777" w:rsidR="00011C1C" w:rsidRDefault="00174CB6" w:rsidP="002C292A">
      <w:pPr>
        <w:spacing w:after="0" w:line="240" w:lineRule="auto"/>
        <w:ind w:left="567" w:right="567"/>
        <w:jc w:val="both"/>
        <w:rPr>
          <w:rFonts w:ascii="Palatino Linotype" w:eastAsia="Times New Roman" w:hAnsi="Palatino Linotype" w:cs="Times New Roman"/>
          <w:szCs w:val="24"/>
          <w:lang w:val="es-ES_tradnl" w:eastAsia="es-ES"/>
        </w:rPr>
      </w:pPr>
      <w:r w:rsidRPr="00174CB6">
        <w:rPr>
          <w:rFonts w:ascii="Palatino Linotype" w:eastAsia="Times New Roman" w:hAnsi="Palatino Linotype" w:cs="Times New Roman"/>
          <w:i/>
          <w:szCs w:val="24"/>
          <w:lang w:val="es-ES_tradnl" w:eastAsia="es-ES"/>
        </w:rPr>
        <w:t xml:space="preserve">C. SOLICITANTE P R E S E N T E. En respuesta a la solicitud número 00602/METEPEC/IP/2022,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w:t>
      </w:r>
      <w:r w:rsidRPr="00174CB6">
        <w:rPr>
          <w:rFonts w:ascii="Palatino Linotype" w:eastAsia="Times New Roman" w:hAnsi="Palatino Linotype" w:cs="Times New Roman"/>
          <w:i/>
          <w:szCs w:val="24"/>
          <w:u w:val="single"/>
          <w:lang w:val="es-ES_tradnl" w:eastAsia="es-ES"/>
        </w:rPr>
        <w:t>se anexa la respuesta del Servidor Público habilitado.</w:t>
      </w:r>
      <w:r w:rsidRPr="00174CB6">
        <w:rPr>
          <w:rFonts w:ascii="Palatino Linotype" w:eastAsia="Times New Roman" w:hAnsi="Palatino Linotype" w:cs="Times New Roman"/>
          <w:i/>
          <w:szCs w:val="24"/>
          <w:lang w:val="es-ES_tradnl" w:eastAsia="es-ES"/>
        </w:rPr>
        <w:t xml:space="preserve">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r>
        <w:rPr>
          <w:rFonts w:ascii="Palatino Linotype" w:eastAsia="Times New Roman" w:hAnsi="Palatino Linotype" w:cs="Times New Roman"/>
          <w:i/>
          <w:szCs w:val="24"/>
          <w:lang w:val="es-ES_tradnl" w:eastAsia="es-ES"/>
        </w:rPr>
        <w:t>”</w:t>
      </w:r>
    </w:p>
    <w:p w14:paraId="2B5B3E21" w14:textId="77777777" w:rsidR="00174CB6" w:rsidRDefault="00174CB6" w:rsidP="002C292A">
      <w:pPr>
        <w:spacing w:after="0" w:line="240" w:lineRule="auto"/>
        <w:ind w:left="567" w:right="567"/>
        <w:jc w:val="both"/>
        <w:rPr>
          <w:rFonts w:ascii="Palatino Linotype" w:eastAsia="Times New Roman" w:hAnsi="Palatino Linotype" w:cs="Times New Roman"/>
          <w:szCs w:val="24"/>
          <w:lang w:val="es-ES_tradnl" w:eastAsia="es-ES"/>
        </w:rPr>
      </w:pPr>
    </w:p>
    <w:p w14:paraId="666B4670" w14:textId="77777777" w:rsidR="00174CB6" w:rsidRPr="00174CB6" w:rsidRDefault="00174CB6" w:rsidP="002C292A">
      <w:pPr>
        <w:spacing w:after="0" w:line="240" w:lineRule="auto"/>
        <w:ind w:left="567" w:right="567"/>
        <w:jc w:val="right"/>
        <w:rPr>
          <w:rFonts w:ascii="Palatino Linotype" w:hAnsi="Palatino Linotype" w:cs="Arial"/>
          <w:sz w:val="24"/>
          <w:szCs w:val="28"/>
        </w:rPr>
      </w:pPr>
      <w:r>
        <w:rPr>
          <w:rFonts w:ascii="Palatino Linotype" w:eastAsia="Times New Roman" w:hAnsi="Palatino Linotype" w:cs="Times New Roman"/>
          <w:szCs w:val="24"/>
          <w:lang w:val="es-ES_tradnl" w:eastAsia="es-ES"/>
        </w:rPr>
        <w:t>(Énfasis añadido)</w:t>
      </w:r>
    </w:p>
    <w:p w14:paraId="3C7A2E59" w14:textId="77777777" w:rsidR="00174CB6" w:rsidRDefault="00174CB6" w:rsidP="002C292A">
      <w:pPr>
        <w:spacing w:after="0" w:line="360" w:lineRule="auto"/>
        <w:jc w:val="both"/>
        <w:rPr>
          <w:rFonts w:ascii="Palatino Linotype" w:hAnsi="Palatino Linotype" w:cs="Arial"/>
          <w:sz w:val="24"/>
          <w:szCs w:val="28"/>
        </w:rPr>
      </w:pPr>
    </w:p>
    <w:p w14:paraId="3650E93E" w14:textId="77777777" w:rsidR="00011C1C" w:rsidRPr="007C3942" w:rsidRDefault="00011C1C" w:rsidP="002C292A">
      <w:pPr>
        <w:spacing w:after="0" w:line="360" w:lineRule="auto"/>
        <w:jc w:val="both"/>
        <w:rPr>
          <w:rFonts w:ascii="Palatino Linotype" w:hAnsi="Palatino Linotype" w:cs="Arial"/>
          <w:sz w:val="24"/>
          <w:szCs w:val="28"/>
        </w:rPr>
      </w:pPr>
      <w:r w:rsidRPr="007C3942">
        <w:rPr>
          <w:rFonts w:ascii="Palatino Linotype" w:hAnsi="Palatino Linotype" w:cs="Arial"/>
          <w:sz w:val="24"/>
          <w:szCs w:val="28"/>
        </w:rPr>
        <w:t>Se hace constar que</w:t>
      </w:r>
      <w:r w:rsidR="00174CB6">
        <w:rPr>
          <w:rFonts w:ascii="Palatino Linotype" w:hAnsi="Palatino Linotype" w:cs="Arial"/>
          <w:sz w:val="24"/>
          <w:szCs w:val="28"/>
        </w:rPr>
        <w:t>,</w:t>
      </w:r>
      <w:r w:rsidRPr="007C3942">
        <w:rPr>
          <w:rFonts w:ascii="Palatino Linotype" w:hAnsi="Palatino Linotype" w:cs="Arial"/>
          <w:sz w:val="24"/>
          <w:szCs w:val="28"/>
        </w:rPr>
        <w:t xml:space="preserve"> </w:t>
      </w:r>
      <w:r w:rsidR="00174CB6">
        <w:rPr>
          <w:rFonts w:ascii="Palatino Linotype" w:hAnsi="Palatino Linotype" w:cs="Arial"/>
          <w:sz w:val="24"/>
          <w:szCs w:val="28"/>
        </w:rPr>
        <w:t xml:space="preserve">si bien </w:t>
      </w:r>
      <w:r w:rsidRPr="007C3942">
        <w:rPr>
          <w:rFonts w:ascii="Palatino Linotype" w:hAnsi="Palatino Linotype" w:cs="Arial"/>
          <w:sz w:val="24"/>
          <w:szCs w:val="28"/>
        </w:rPr>
        <w:t xml:space="preserve">el </w:t>
      </w:r>
      <w:r w:rsidRPr="00956921">
        <w:rPr>
          <w:rFonts w:ascii="Palatino Linotype" w:hAnsi="Palatino Linotype" w:cs="Arial"/>
          <w:b/>
          <w:sz w:val="24"/>
          <w:szCs w:val="28"/>
        </w:rPr>
        <w:t>Sujeto Obligado</w:t>
      </w:r>
      <w:r w:rsidRPr="007C3942">
        <w:rPr>
          <w:rFonts w:ascii="Palatino Linotype" w:hAnsi="Palatino Linotype" w:cs="Arial"/>
          <w:sz w:val="24"/>
          <w:szCs w:val="28"/>
        </w:rPr>
        <w:t xml:space="preserve"> </w:t>
      </w:r>
      <w:r w:rsidR="00174CB6">
        <w:rPr>
          <w:rFonts w:ascii="Palatino Linotype" w:hAnsi="Palatino Linotype" w:cs="Arial"/>
          <w:sz w:val="24"/>
          <w:szCs w:val="28"/>
        </w:rPr>
        <w:t xml:space="preserve">manifiesta </w:t>
      </w:r>
      <w:r w:rsidRPr="007C3942">
        <w:rPr>
          <w:rFonts w:ascii="Palatino Linotype" w:hAnsi="Palatino Linotype" w:cs="Arial"/>
          <w:sz w:val="24"/>
          <w:szCs w:val="28"/>
        </w:rPr>
        <w:t>a</w:t>
      </w:r>
      <w:r w:rsidR="00174CB6">
        <w:rPr>
          <w:rFonts w:ascii="Palatino Linotype" w:hAnsi="Palatino Linotype" w:cs="Arial"/>
          <w:sz w:val="24"/>
          <w:szCs w:val="28"/>
        </w:rPr>
        <w:t>nexar la respuesta proporcionada por el servidor público habilitado, también lo es que de las constancias que integran el expediente, no se advierte adjuntara archivo alguno a su respuesta.</w:t>
      </w:r>
    </w:p>
    <w:p w14:paraId="5910D25A" w14:textId="77777777" w:rsidR="00011C1C" w:rsidRPr="007C3942" w:rsidRDefault="00011C1C" w:rsidP="002C292A">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lastRenderedPageBreak/>
        <w:t>CUARTO</w:t>
      </w:r>
      <w:r w:rsidRPr="007C3942">
        <w:rPr>
          <w:rFonts w:ascii="Palatino Linotype" w:hAnsi="Palatino Linotype" w:cs="Arial"/>
          <w:sz w:val="24"/>
          <w:szCs w:val="24"/>
        </w:rPr>
        <w:t xml:space="preserve">. Inconforme ante la respuesta por parte del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fecha </w:t>
      </w:r>
      <w:r>
        <w:rPr>
          <w:rFonts w:ascii="Palatino Linotype" w:hAnsi="Palatino Linotype" w:cs="Arial"/>
          <w:sz w:val="24"/>
          <w:szCs w:val="24"/>
        </w:rPr>
        <w:t>veinti</w:t>
      </w:r>
      <w:r w:rsidR="00174CB6">
        <w:rPr>
          <w:rFonts w:ascii="Palatino Linotype" w:hAnsi="Palatino Linotype" w:cs="Arial"/>
          <w:sz w:val="24"/>
          <w:szCs w:val="24"/>
        </w:rPr>
        <w:t xml:space="preserve">ocho </w:t>
      </w:r>
      <w:r w:rsidRPr="007C3942">
        <w:rPr>
          <w:rFonts w:ascii="Palatino Linotype" w:hAnsi="Palatino Linotype" w:cs="Arial"/>
          <w:sz w:val="24"/>
          <w:szCs w:val="24"/>
        </w:rPr>
        <w:t>de febrero de dos mil veintidós, interpuso recurso de revisión, que fue registrado</w:t>
      </w:r>
      <w:r w:rsidRPr="007C3942">
        <w:rPr>
          <w:rFonts w:ascii="Palatino Linotype" w:hAnsi="Palatino Linotype" w:cs="Arial"/>
          <w:b/>
          <w:sz w:val="24"/>
          <w:szCs w:val="24"/>
        </w:rPr>
        <w:t xml:space="preserve"> </w:t>
      </w:r>
      <w:r w:rsidRPr="007C3942">
        <w:rPr>
          <w:rFonts w:ascii="Palatino Linotype" w:hAnsi="Palatino Linotype" w:cs="Arial"/>
          <w:sz w:val="24"/>
          <w:szCs w:val="24"/>
        </w:rPr>
        <w:t>en el sistema electrónico con número de expediente</w:t>
      </w:r>
      <w:r w:rsidRPr="007C3942">
        <w:rPr>
          <w:rFonts w:ascii="Palatino Linotype" w:hAnsi="Palatino Linotype" w:cs="Arial"/>
          <w:b/>
          <w:bCs/>
          <w:sz w:val="24"/>
          <w:szCs w:val="24"/>
          <w:lang w:eastAsia="es-MX"/>
        </w:rPr>
        <w:t xml:space="preserve"> 0</w:t>
      </w:r>
      <w:r w:rsidR="00174CB6">
        <w:rPr>
          <w:rFonts w:ascii="Palatino Linotype" w:hAnsi="Palatino Linotype" w:cs="Arial"/>
          <w:b/>
          <w:bCs/>
          <w:sz w:val="24"/>
          <w:szCs w:val="24"/>
          <w:lang w:eastAsia="es-MX"/>
        </w:rPr>
        <w:t>2055</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aduciendo como acto impugnado y razones o motivos de inconformidad, los siguientes:</w:t>
      </w:r>
    </w:p>
    <w:p w14:paraId="7562B6EF" w14:textId="77777777" w:rsidR="00011C1C" w:rsidRPr="007C3942" w:rsidRDefault="00011C1C" w:rsidP="002C292A">
      <w:pPr>
        <w:spacing w:after="0" w:line="360" w:lineRule="auto"/>
        <w:jc w:val="both"/>
        <w:rPr>
          <w:rFonts w:ascii="Palatino Linotype" w:hAnsi="Palatino Linotype" w:cs="Arial"/>
          <w:sz w:val="24"/>
          <w:szCs w:val="24"/>
        </w:rPr>
      </w:pPr>
    </w:p>
    <w:p w14:paraId="6710F2C5" w14:textId="77777777" w:rsidR="00011C1C" w:rsidRPr="007C3942" w:rsidRDefault="00011C1C" w:rsidP="002C292A">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14:paraId="103E6AD4" w14:textId="77777777" w:rsidR="00011C1C" w:rsidRPr="007C3942" w:rsidRDefault="00011C1C" w:rsidP="002C292A">
      <w:pPr>
        <w:pStyle w:val="Prrafodelista"/>
        <w:spacing w:line="360" w:lineRule="auto"/>
        <w:ind w:left="0"/>
        <w:jc w:val="both"/>
        <w:rPr>
          <w:rFonts w:ascii="Palatino Linotype" w:hAnsi="Palatino Linotype" w:cs="Arial"/>
        </w:rPr>
      </w:pPr>
    </w:p>
    <w:p w14:paraId="4594F2C6" w14:textId="77777777" w:rsidR="00011C1C" w:rsidRPr="007C3942" w:rsidRDefault="00011C1C" w:rsidP="002C292A">
      <w:pPr>
        <w:pStyle w:val="Prrafodelista"/>
        <w:ind w:left="567" w:right="567"/>
        <w:jc w:val="both"/>
        <w:rPr>
          <w:rFonts w:ascii="Palatino Linotype" w:hAnsi="Palatino Linotype" w:cs="Arial"/>
          <w:i/>
          <w:sz w:val="22"/>
        </w:rPr>
      </w:pPr>
      <w:r w:rsidRPr="007C3942">
        <w:rPr>
          <w:rFonts w:ascii="Palatino Linotype" w:hAnsi="Palatino Linotype" w:cs="Arial"/>
          <w:i/>
          <w:sz w:val="22"/>
        </w:rPr>
        <w:t>“</w:t>
      </w:r>
      <w:r w:rsidRPr="00956921">
        <w:rPr>
          <w:rFonts w:ascii="Palatino Linotype" w:hAnsi="Palatino Linotype" w:cs="Arial"/>
          <w:i/>
          <w:sz w:val="22"/>
        </w:rPr>
        <w:t>La respuesta proporcionada por el Sujeto Obligado.</w:t>
      </w:r>
      <w:r w:rsidRPr="007C3942">
        <w:rPr>
          <w:rFonts w:ascii="Palatino Linotype" w:hAnsi="Palatino Linotype" w:cs="Arial"/>
          <w:i/>
          <w:sz w:val="22"/>
        </w:rPr>
        <w:t>”</w:t>
      </w:r>
    </w:p>
    <w:p w14:paraId="7E3272C3" w14:textId="77777777" w:rsidR="00011C1C" w:rsidRPr="007C3942" w:rsidRDefault="00011C1C" w:rsidP="002C292A">
      <w:pPr>
        <w:pStyle w:val="Prrafodelista"/>
        <w:spacing w:line="360" w:lineRule="auto"/>
        <w:ind w:left="0"/>
        <w:jc w:val="both"/>
        <w:rPr>
          <w:rFonts w:ascii="Palatino Linotype" w:hAnsi="Palatino Linotype" w:cs="Arial"/>
          <w:b/>
        </w:rPr>
      </w:pPr>
    </w:p>
    <w:p w14:paraId="7069A510" w14:textId="77777777" w:rsidR="00011C1C" w:rsidRPr="007C3942" w:rsidRDefault="00011C1C" w:rsidP="002C292A">
      <w:pPr>
        <w:pStyle w:val="Prrafodelista"/>
        <w:spacing w:line="360" w:lineRule="auto"/>
        <w:ind w:left="0"/>
        <w:jc w:val="both"/>
        <w:rPr>
          <w:rFonts w:ascii="Palatino Linotype" w:hAnsi="Palatino Linotype" w:cs="Arial"/>
          <w:b/>
        </w:rPr>
      </w:pPr>
      <w:r w:rsidRPr="007C3942">
        <w:rPr>
          <w:rFonts w:ascii="Palatino Linotype" w:hAnsi="Palatino Linotype" w:cs="Arial"/>
          <w:b/>
        </w:rPr>
        <w:t>Razones o motivos de inconformidad:</w:t>
      </w:r>
    </w:p>
    <w:p w14:paraId="1FEE4B54" w14:textId="77777777" w:rsidR="00011C1C" w:rsidRPr="007C3942" w:rsidRDefault="00011C1C" w:rsidP="002C292A">
      <w:pPr>
        <w:pStyle w:val="Prrafodelista"/>
        <w:spacing w:line="360" w:lineRule="auto"/>
        <w:ind w:left="0"/>
        <w:jc w:val="both"/>
        <w:rPr>
          <w:rFonts w:ascii="Palatino Linotype" w:hAnsi="Palatino Linotype" w:cs="Arial"/>
          <w:b/>
        </w:rPr>
      </w:pPr>
    </w:p>
    <w:p w14:paraId="13CC9A61" w14:textId="77777777" w:rsidR="00011C1C" w:rsidRPr="007C3942" w:rsidRDefault="00011C1C" w:rsidP="002C292A">
      <w:pPr>
        <w:spacing w:after="0" w:line="240" w:lineRule="auto"/>
        <w:ind w:left="567" w:right="567"/>
        <w:jc w:val="both"/>
        <w:rPr>
          <w:rFonts w:ascii="Palatino Linotype" w:hAnsi="Palatino Linotype"/>
          <w:i/>
          <w:color w:val="000000"/>
        </w:rPr>
      </w:pPr>
      <w:r w:rsidRPr="007C3942">
        <w:rPr>
          <w:rFonts w:ascii="Palatino Linotype" w:hAnsi="Palatino Linotype" w:cs="Arial"/>
          <w:i/>
        </w:rPr>
        <w:t>“</w:t>
      </w:r>
      <w:r w:rsidRPr="00956921">
        <w:rPr>
          <w:rFonts w:ascii="Palatino Linotype" w:hAnsi="Palatino Linotype"/>
          <w:i/>
          <w:color w:val="000000"/>
          <w:u w:val="single"/>
        </w:rPr>
        <w:t>La respuesta</w:t>
      </w:r>
      <w:r w:rsidRPr="00956921">
        <w:rPr>
          <w:rFonts w:ascii="Palatino Linotype" w:hAnsi="Palatino Linotype"/>
          <w:i/>
          <w:color w:val="000000"/>
        </w:rPr>
        <w:t xml:space="preserve"> proporcionada por el sujeto obligado </w:t>
      </w:r>
      <w:r w:rsidRPr="00956921">
        <w:rPr>
          <w:rFonts w:ascii="Palatino Linotype" w:hAnsi="Palatino Linotype"/>
          <w:i/>
          <w:color w:val="000000"/>
          <w:u w:val="single"/>
        </w:rPr>
        <w:t>está repleta de deficiencias al incumplir con diversas disposiciones</w:t>
      </w:r>
      <w:r w:rsidRPr="00956921">
        <w:rPr>
          <w:rFonts w:ascii="Palatino Linotype" w:hAnsi="Palatino Linotype"/>
          <w:i/>
          <w:color w:val="000000"/>
        </w:rPr>
        <w:t xml:space="preserve">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w:t>
      </w:r>
      <w:r w:rsidRPr="00956921">
        <w:rPr>
          <w:rFonts w:ascii="Palatino Linotype" w:hAnsi="Palatino Linotype"/>
          <w:i/>
          <w:color w:val="000000"/>
          <w:u w:val="single"/>
        </w:rPr>
        <w:t>el Sujeto Obligado no dio cabal cumplimiento al procedimiento para la atención a las solicitudes de acceso a la información</w:t>
      </w:r>
      <w:r w:rsidRPr="00956921">
        <w:rPr>
          <w:rFonts w:ascii="Palatino Linotype" w:hAnsi="Palatino Linotype"/>
          <w:i/>
          <w:color w:val="000000"/>
        </w:rPr>
        <w:t xml:space="preserve">,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w:t>
      </w:r>
      <w:r w:rsidRPr="00956921">
        <w:rPr>
          <w:rFonts w:ascii="Palatino Linotype" w:hAnsi="Palatino Linotype"/>
          <w:i/>
          <w:color w:val="000000"/>
          <w:u w:val="single"/>
        </w:rPr>
        <w:t xml:space="preserve">el sujeto obligado se encuentra constreñido a entregar la información solicitada, en los formatos que obren en sus archivos y por el medio de notificación seleccionado, siguiendo </w:t>
      </w:r>
      <w:r w:rsidRPr="00956921">
        <w:rPr>
          <w:rFonts w:ascii="Palatino Linotype" w:hAnsi="Palatino Linotype"/>
          <w:i/>
          <w:color w:val="000000"/>
          <w:u w:val="single"/>
        </w:rPr>
        <w:lastRenderedPageBreak/>
        <w:t xml:space="preserve">el procedimiento señalado en la propia </w:t>
      </w:r>
      <w:r w:rsidRPr="00956921">
        <w:rPr>
          <w:rFonts w:ascii="Palatino Linotype" w:hAnsi="Palatino Linotype"/>
          <w:i/>
          <w:color w:val="000000"/>
        </w:rPr>
        <w:t xml:space="preserve">Ley de Transparencia y Acceso a la Información Pública del Estado de México y Municipios. Por lo anteriormente expuesto se solicita al Pleno del Instituto de Transparencia, Acceso a la Información Pública y Protección de Datos Personales del Estado de México y Municipios </w:t>
      </w:r>
      <w:r w:rsidRPr="00956921">
        <w:rPr>
          <w:rFonts w:ascii="Palatino Linotype" w:hAnsi="Palatino Linotype"/>
          <w:i/>
          <w:color w:val="000000"/>
          <w:u w:val="single"/>
        </w:rPr>
        <w:t>tenga a bien ordenar al sujeto obligado de mérito la entrega de la información solicitada, en versión digital y pública, de ser el caso, en el formato en que se encuentre.</w:t>
      </w:r>
      <w:r w:rsidRPr="00956921">
        <w:rPr>
          <w:rFonts w:ascii="Palatino Linotype" w:hAnsi="Palatino Linotype"/>
          <w:i/>
          <w:color w:val="000000"/>
        </w:rPr>
        <w:t xml:space="preserv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w:t>
      </w:r>
      <w:r w:rsidRPr="00956921">
        <w:rPr>
          <w:rFonts w:ascii="Palatino Linotype" w:hAnsi="Palatino Linotype"/>
          <w:i/>
          <w:color w:val="000000"/>
          <w:u w:val="single"/>
        </w:rPr>
        <w:t>el sujeto obligado omitió en su respuesta informar a los interesados el derecho y plazo que tienen para promover recurso de revisión</w:t>
      </w:r>
      <w:r w:rsidRPr="00956921">
        <w:rPr>
          <w:rFonts w:ascii="Palatino Linotype" w:hAnsi="Palatino Linotype"/>
          <w:i/>
          <w:color w:val="000000"/>
        </w:rPr>
        <w:t xml:space="preserve">, </w:t>
      </w:r>
      <w:proofErr w:type="gramStart"/>
      <w:r w:rsidRPr="00956921">
        <w:rPr>
          <w:rFonts w:ascii="Palatino Linotype" w:hAnsi="Palatino Linotype"/>
          <w:i/>
          <w:color w:val="000000"/>
        </w:rPr>
        <w:t>de acuerdo a</w:t>
      </w:r>
      <w:proofErr w:type="gramEnd"/>
      <w:r w:rsidRPr="00956921">
        <w:rPr>
          <w:rFonts w:ascii="Palatino Linotype" w:hAnsi="Palatino Linotype"/>
          <w:i/>
          <w:color w:val="000000"/>
        </w:rPr>
        <w:t xml:space="preserve"> lo señalado por el artículo 177 de la ley en mención.</w:t>
      </w:r>
      <w:r w:rsidRPr="007C3942">
        <w:rPr>
          <w:rFonts w:ascii="Palatino Linotype" w:hAnsi="Palatino Linotype"/>
          <w:i/>
          <w:color w:val="000000"/>
        </w:rPr>
        <w:t>” (sic)</w:t>
      </w:r>
    </w:p>
    <w:p w14:paraId="2B4B2BF1" w14:textId="77777777" w:rsidR="00011C1C" w:rsidRDefault="00011C1C" w:rsidP="002C292A">
      <w:pPr>
        <w:spacing w:after="0" w:line="360" w:lineRule="auto"/>
        <w:ind w:right="49"/>
        <w:jc w:val="both"/>
        <w:rPr>
          <w:rFonts w:ascii="Palatino Linotype" w:eastAsia="Times New Roman" w:hAnsi="Palatino Linotype" w:cs="Arial"/>
          <w:sz w:val="24"/>
          <w:lang w:eastAsia="es-ES"/>
        </w:rPr>
      </w:pPr>
    </w:p>
    <w:p w14:paraId="7DE198EF" w14:textId="77777777" w:rsidR="00011C1C" w:rsidRPr="007C3942" w:rsidRDefault="00011C1C" w:rsidP="002C292A">
      <w:pPr>
        <w:spacing w:after="0" w:line="360" w:lineRule="auto"/>
        <w:ind w:right="49"/>
        <w:jc w:val="both"/>
        <w:rPr>
          <w:rFonts w:ascii="Palatino Linotype" w:eastAsia="Times New Roman" w:hAnsi="Palatino Linotype" w:cs="Arial"/>
          <w:sz w:val="24"/>
          <w:szCs w:val="24"/>
          <w:lang w:val="es-ES_tradnl" w:eastAsia="es-ES"/>
        </w:rPr>
      </w:pPr>
      <w:r w:rsidRPr="007C3942">
        <w:rPr>
          <w:rFonts w:ascii="Palatino Linotype" w:eastAsia="Times New Roman" w:hAnsi="Palatino Linotype" w:cs="Arial"/>
          <w:b/>
          <w:sz w:val="28"/>
          <w:lang w:eastAsia="es-ES"/>
        </w:rPr>
        <w:t xml:space="preserve">QUINTO. </w:t>
      </w:r>
      <w:r w:rsidRPr="007C394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veinti</w:t>
      </w:r>
      <w:r w:rsidR="00174CB6">
        <w:rPr>
          <w:rFonts w:ascii="Palatino Linotype" w:eastAsia="Times New Roman" w:hAnsi="Palatino Linotype" w:cs="Arial"/>
          <w:sz w:val="24"/>
          <w:szCs w:val="24"/>
          <w:lang w:val="es-ES" w:eastAsia="es-ES"/>
        </w:rPr>
        <w:t xml:space="preserve">ocho </w:t>
      </w:r>
      <w:r w:rsidRPr="007C3942">
        <w:rPr>
          <w:rFonts w:ascii="Palatino Linotype" w:eastAsia="Times New Roman" w:hAnsi="Palatino Linotype" w:cs="Arial"/>
          <w:sz w:val="24"/>
          <w:szCs w:val="24"/>
          <w:lang w:val="es-ES" w:eastAsia="es-ES"/>
        </w:rPr>
        <w:t xml:space="preserve">de febrero de dos mil veintidós, el </w:t>
      </w:r>
      <w:r w:rsidRPr="007C3942">
        <w:rPr>
          <w:rFonts w:ascii="Palatino Linotype" w:eastAsia="Times New Roman" w:hAnsi="Palatino Linotype" w:cs="Arial"/>
          <w:sz w:val="24"/>
          <w:szCs w:val="24"/>
          <w:lang w:val="es-ES_tradnl" w:eastAsia="es-ES"/>
        </w:rPr>
        <w:t>recurso de que</w:t>
      </w:r>
      <w:r w:rsidRPr="007C3942">
        <w:rPr>
          <w:rFonts w:ascii="Palatino Linotype" w:eastAsia="Times New Roman" w:hAnsi="Palatino Linotype" w:cs="Arial"/>
          <w:sz w:val="24"/>
          <w:szCs w:val="24"/>
          <w:lang w:val="es-ES" w:eastAsia="es-ES"/>
        </w:rPr>
        <w:t xml:space="preserve"> se trata</w:t>
      </w:r>
      <w:r w:rsidRPr="007C3942">
        <w:rPr>
          <w:rFonts w:ascii="Palatino Linotype" w:eastAsia="Times New Roman" w:hAnsi="Palatino Linotype" w:cs="Arial"/>
          <w:sz w:val="24"/>
          <w:szCs w:val="24"/>
          <w:lang w:val="es-ES_tradnl" w:eastAsia="es-ES"/>
        </w:rPr>
        <w:t xml:space="preserve"> se envió electrónicamente al Instituto de </w:t>
      </w:r>
      <w:r w:rsidRPr="007C3942">
        <w:rPr>
          <w:rFonts w:ascii="Palatino Linotype" w:eastAsia="Arial Unicode MS" w:hAnsi="Palatino Linotype" w:cs="Arial"/>
          <w:sz w:val="24"/>
          <w:szCs w:val="24"/>
          <w:lang w:val="es-ES" w:eastAsia="es-ES"/>
        </w:rPr>
        <w:t>Transparencia</w:t>
      </w:r>
      <w:r w:rsidRPr="007C394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w:t>
      </w:r>
      <w:r w:rsidRPr="007C3942">
        <w:rPr>
          <w:rFonts w:ascii="Palatino Linotype" w:eastAsia="Times New Roman" w:hAnsi="Palatino Linotype" w:cs="Arial"/>
          <w:sz w:val="24"/>
          <w:szCs w:val="24"/>
          <w:lang w:val="es-ES_tradnl" w:eastAsia="es-ES"/>
        </w:rPr>
        <w:t>, se turnó a través del</w:t>
      </w:r>
      <w:r w:rsidRPr="007C3942">
        <w:rPr>
          <w:rFonts w:ascii="Palatino Linotype" w:eastAsia="Arial Unicode MS" w:hAnsi="Palatino Linotype" w:cs="Arial"/>
          <w:sz w:val="24"/>
          <w:szCs w:val="24"/>
          <w:lang w:val="es-ES_tradnl" w:eastAsia="es-ES"/>
        </w:rPr>
        <w:t xml:space="preserve"> </w:t>
      </w:r>
      <w:r w:rsidRPr="007C3942">
        <w:rPr>
          <w:rFonts w:ascii="Palatino Linotype" w:eastAsia="Arial Unicode MS" w:hAnsi="Palatino Linotype" w:cs="Arial"/>
          <w:b/>
          <w:sz w:val="24"/>
          <w:szCs w:val="24"/>
          <w:lang w:val="es-ES_tradnl" w:eastAsia="es-ES"/>
        </w:rPr>
        <w:t>SAIMEX</w:t>
      </w:r>
      <w:r w:rsidRPr="007C3942">
        <w:rPr>
          <w:rFonts w:ascii="Palatino Linotype" w:eastAsia="Times New Roman" w:hAnsi="Palatino Linotype" w:cs="Times New Roman"/>
          <w:sz w:val="24"/>
          <w:szCs w:val="24"/>
          <w:lang w:val="es-ES" w:eastAsia="es-ES"/>
        </w:rPr>
        <w:t xml:space="preserve"> al </w:t>
      </w:r>
      <w:r w:rsidRPr="007C3942">
        <w:rPr>
          <w:rFonts w:ascii="Palatino Linotype" w:eastAsia="Times New Roman" w:hAnsi="Palatino Linotype" w:cs="Arial"/>
          <w:sz w:val="24"/>
          <w:szCs w:val="24"/>
          <w:lang w:val="es-ES_tradnl" w:eastAsia="es-ES"/>
        </w:rPr>
        <w:t xml:space="preserve">Comisionado </w:t>
      </w:r>
      <w:r w:rsidRPr="007C3942">
        <w:rPr>
          <w:rFonts w:ascii="Palatino Linotype" w:eastAsia="Times New Roman" w:hAnsi="Palatino Linotype" w:cs="Arial"/>
          <w:b/>
          <w:sz w:val="24"/>
          <w:szCs w:val="24"/>
          <w:lang w:val="es-ES_tradnl" w:eastAsia="es-ES"/>
        </w:rPr>
        <w:t xml:space="preserve">JOSÉ MARTÍNEZ VILCHIS, </w:t>
      </w:r>
      <w:r w:rsidRPr="007C3942">
        <w:rPr>
          <w:rFonts w:ascii="Palatino Linotype" w:eastAsia="Times New Roman" w:hAnsi="Palatino Linotype" w:cs="Arial"/>
          <w:sz w:val="24"/>
          <w:szCs w:val="24"/>
          <w:lang w:val="es-ES_tradnl" w:eastAsia="es-ES"/>
        </w:rPr>
        <w:t xml:space="preserve">a efecto de que decretara su admisión o </w:t>
      </w:r>
      <w:proofErr w:type="spellStart"/>
      <w:r w:rsidRPr="007C3942">
        <w:rPr>
          <w:rFonts w:ascii="Palatino Linotype" w:eastAsia="Times New Roman" w:hAnsi="Palatino Linotype" w:cs="Arial"/>
          <w:sz w:val="24"/>
          <w:szCs w:val="24"/>
          <w:lang w:val="es-ES_tradnl" w:eastAsia="es-ES"/>
        </w:rPr>
        <w:t>desechamiento</w:t>
      </w:r>
      <w:proofErr w:type="spellEnd"/>
      <w:r w:rsidRPr="007C3942">
        <w:rPr>
          <w:rFonts w:ascii="Palatino Linotype" w:eastAsia="Times New Roman" w:hAnsi="Palatino Linotype" w:cs="Arial"/>
          <w:sz w:val="24"/>
          <w:szCs w:val="24"/>
          <w:lang w:val="es-ES_tradnl" w:eastAsia="es-ES"/>
        </w:rPr>
        <w:t>.</w:t>
      </w:r>
    </w:p>
    <w:p w14:paraId="52B5079A" w14:textId="77777777" w:rsidR="00011C1C" w:rsidRPr="007C3942" w:rsidRDefault="00011C1C" w:rsidP="002C292A">
      <w:pPr>
        <w:spacing w:after="0" w:line="360" w:lineRule="auto"/>
        <w:ind w:right="49"/>
        <w:jc w:val="both"/>
        <w:rPr>
          <w:rFonts w:ascii="Palatino Linotype" w:eastAsia="Times New Roman" w:hAnsi="Palatino Linotype" w:cs="Arial"/>
          <w:sz w:val="24"/>
          <w:szCs w:val="24"/>
          <w:lang w:val="es-ES_tradnl" w:eastAsia="es-ES"/>
        </w:rPr>
      </w:pPr>
    </w:p>
    <w:p w14:paraId="05F185AD" w14:textId="77777777" w:rsidR="00011C1C" w:rsidRPr="007C3942" w:rsidRDefault="00011C1C" w:rsidP="002C292A">
      <w:pPr>
        <w:spacing w:after="0" w:line="360" w:lineRule="auto"/>
        <w:ind w:right="49"/>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_tradnl" w:eastAsia="es-ES"/>
        </w:rPr>
        <w:t xml:space="preserve">SEXTO. </w:t>
      </w:r>
      <w:r w:rsidRPr="007C3942">
        <w:rPr>
          <w:rFonts w:ascii="Palatino Linotype" w:eastAsia="Times New Roman" w:hAnsi="Palatino Linotype" w:cs="Arial"/>
          <w:sz w:val="24"/>
          <w:szCs w:val="24"/>
          <w:lang w:val="es-ES_tradnl" w:eastAsia="es-ES"/>
        </w:rPr>
        <w:t>E</w:t>
      </w:r>
      <w:r w:rsidRPr="007C3942">
        <w:rPr>
          <w:rFonts w:ascii="Palatino Linotype" w:eastAsia="Times New Roman" w:hAnsi="Palatino Linotype" w:cs="Arial"/>
          <w:sz w:val="24"/>
          <w:szCs w:val="24"/>
          <w:lang w:val="es-ES" w:eastAsia="es-ES"/>
        </w:rPr>
        <w:t xml:space="preserve">n fecha </w:t>
      </w:r>
      <w:r w:rsidR="00174CB6">
        <w:rPr>
          <w:rFonts w:ascii="Palatino Linotype" w:eastAsia="Times New Roman" w:hAnsi="Palatino Linotype" w:cs="Arial"/>
          <w:sz w:val="24"/>
          <w:szCs w:val="24"/>
          <w:lang w:val="es-ES" w:eastAsia="es-ES"/>
        </w:rPr>
        <w:t xml:space="preserve">cuatro de marzo </w:t>
      </w:r>
      <w:r w:rsidRPr="007C3942">
        <w:rPr>
          <w:rFonts w:ascii="Palatino Linotype" w:eastAsia="Times New Roman" w:hAnsi="Palatino Linotype" w:cs="Arial"/>
          <w:sz w:val="24"/>
          <w:szCs w:val="24"/>
          <w:lang w:val="es-ES" w:eastAsia="es-ES"/>
        </w:rPr>
        <w:t xml:space="preserve">de dos mil veintidós, atento a lo dispuesto en el </w:t>
      </w:r>
      <w:r w:rsidRPr="007C3942">
        <w:rPr>
          <w:rFonts w:ascii="Palatino Linotype" w:eastAsia="Times New Roman" w:hAnsi="Palatino Linotype" w:cs="Arial"/>
          <w:sz w:val="24"/>
          <w:szCs w:val="24"/>
          <w:lang w:val="es-ES_tradnl" w:eastAsia="es-ES"/>
        </w:rPr>
        <w:t>artículo</w:t>
      </w:r>
      <w:r w:rsidRPr="007C3942">
        <w:rPr>
          <w:rFonts w:ascii="Palatino Linotype" w:eastAsia="Times New Roman" w:hAnsi="Palatino Linotype" w:cs="Arial"/>
          <w:sz w:val="24"/>
          <w:szCs w:val="24"/>
          <w:lang w:val="es-ES" w:eastAsia="es-ES"/>
        </w:rPr>
        <w:t xml:space="preserve"> 185 fracciones I, II y IV </w:t>
      </w:r>
      <w:r w:rsidRPr="007C3942">
        <w:rPr>
          <w:rFonts w:ascii="Palatino Linotype" w:eastAsia="Times New Roman" w:hAnsi="Palatino Linotype" w:cs="Arial"/>
          <w:sz w:val="24"/>
          <w:szCs w:val="24"/>
          <w:lang w:val="es-ES_tradnl" w:eastAsia="es-ES"/>
        </w:rPr>
        <w:t xml:space="preserve">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C3942">
        <w:rPr>
          <w:rFonts w:ascii="Palatino Linotype" w:eastAsia="Times New Roman" w:hAnsi="Palatino Linotype" w:cs="Arial"/>
          <w:sz w:val="24"/>
          <w:szCs w:val="24"/>
          <w:lang w:val="es-ES" w:eastAsia="es-ES"/>
        </w:rPr>
        <w:t xml:space="preserve">cordó la admisión a trámite del referido recurso de revisión, así como la integración del expediente, que se puso a disposición de las partes, para que en un plazo máximo de siete días hábiles, </w:t>
      </w:r>
      <w:r w:rsidRPr="007C3942">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14:paraId="1DA1F273" w14:textId="77777777" w:rsidR="00011C1C" w:rsidRPr="007C3942" w:rsidRDefault="00011C1C" w:rsidP="002C292A">
      <w:pPr>
        <w:spacing w:after="0" w:line="360" w:lineRule="auto"/>
        <w:ind w:right="49"/>
        <w:jc w:val="both"/>
        <w:rPr>
          <w:rFonts w:ascii="Palatino Linotype" w:eastAsia="Times New Roman" w:hAnsi="Palatino Linotype" w:cs="Arial"/>
          <w:sz w:val="24"/>
          <w:szCs w:val="24"/>
          <w:lang w:val="es-ES" w:eastAsia="es-ES"/>
        </w:rPr>
      </w:pPr>
    </w:p>
    <w:p w14:paraId="68DEECE2" w14:textId="77777777" w:rsidR="00011C1C" w:rsidRPr="007C3942" w:rsidRDefault="00011C1C" w:rsidP="002C292A">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SÉPTIMO. </w:t>
      </w:r>
      <w:r w:rsidRPr="007C3942">
        <w:rPr>
          <w:rFonts w:ascii="Palatino Linotype" w:hAnsi="Palatino Linotype" w:cs="Arial"/>
          <w:sz w:val="24"/>
          <w:szCs w:val="24"/>
        </w:rPr>
        <w:t xml:space="preserve">Una vez abierta la etapa de instrucción, se advierte que, tanto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como 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7C3942">
        <w:rPr>
          <w:rFonts w:ascii="Palatino Linotype" w:hAnsi="Palatino Linotype" w:cs="Arial"/>
          <w:b/>
          <w:sz w:val="24"/>
          <w:szCs w:val="24"/>
        </w:rPr>
        <w:t>Recurrente</w:t>
      </w:r>
      <w:r w:rsidRPr="007C394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4B328267" w14:textId="77777777" w:rsidR="00011C1C" w:rsidRPr="007C3942" w:rsidRDefault="00011C1C" w:rsidP="002C292A">
      <w:pPr>
        <w:spacing w:after="0" w:line="360" w:lineRule="auto"/>
        <w:jc w:val="both"/>
        <w:rPr>
          <w:rFonts w:ascii="Palatino Linotype" w:hAnsi="Palatino Linotype" w:cs="Arial"/>
          <w:sz w:val="24"/>
          <w:szCs w:val="24"/>
        </w:rPr>
      </w:pPr>
    </w:p>
    <w:p w14:paraId="6BC17D43" w14:textId="77777777" w:rsidR="00011C1C" w:rsidRPr="007C3942" w:rsidRDefault="00011C1C" w:rsidP="002C292A">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OCTAVO. </w:t>
      </w:r>
      <w:r w:rsidRPr="007C394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74CB6">
        <w:rPr>
          <w:rFonts w:ascii="Palatino Linotype" w:hAnsi="Palatino Linotype" w:cs="Arial"/>
          <w:sz w:val="24"/>
          <w:szCs w:val="24"/>
        </w:rPr>
        <w:t>dieciséis</w:t>
      </w:r>
      <w:r w:rsidRPr="007C3942">
        <w:rPr>
          <w:rFonts w:ascii="Palatino Linotype" w:hAnsi="Palatino Linotype" w:cs="Arial"/>
          <w:sz w:val="24"/>
          <w:szCs w:val="24"/>
        </w:rPr>
        <w:t xml:space="preserve"> de marzo de dos mil veintidós, en términos del artículo 185 fracción VI de la Ley de Transparencia y Acceso a la Información Pública del Estado de México y Municipios, ordenándose turnar los expedientes a la resolución que en derecho proceda.</w:t>
      </w:r>
    </w:p>
    <w:p w14:paraId="78EF56FE" w14:textId="77777777" w:rsidR="00011C1C" w:rsidRPr="007C3942" w:rsidRDefault="00011C1C" w:rsidP="002C292A">
      <w:pPr>
        <w:spacing w:after="0" w:line="360" w:lineRule="auto"/>
        <w:jc w:val="both"/>
        <w:rPr>
          <w:rFonts w:ascii="Palatino Linotype" w:hAnsi="Palatino Linotype" w:cs="Arial"/>
          <w:sz w:val="24"/>
          <w:szCs w:val="24"/>
        </w:rPr>
      </w:pPr>
    </w:p>
    <w:p w14:paraId="10E93E98" w14:textId="77777777" w:rsidR="00011C1C" w:rsidRPr="007C3942" w:rsidRDefault="00011C1C" w:rsidP="002C292A">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NOVEN</w:t>
      </w:r>
      <w:r w:rsidR="002C292A">
        <w:rPr>
          <w:rFonts w:ascii="Palatino Linotype" w:hAnsi="Palatino Linotype" w:cs="Arial"/>
          <w:b/>
          <w:sz w:val="28"/>
          <w:szCs w:val="28"/>
        </w:rPr>
        <w:t>O</w:t>
      </w:r>
      <w:r w:rsidRPr="007C3942">
        <w:rPr>
          <w:rFonts w:ascii="Palatino Linotype" w:hAnsi="Palatino Linotype" w:cs="Arial"/>
          <w:b/>
          <w:sz w:val="28"/>
          <w:szCs w:val="28"/>
        </w:rPr>
        <w:t xml:space="preserve">. </w:t>
      </w:r>
      <w:r w:rsidRPr="007C3942">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Pr>
          <w:rFonts w:ascii="Palatino Linotype" w:hAnsi="Palatino Linotype" w:cs="Arial"/>
          <w:sz w:val="24"/>
          <w:szCs w:val="24"/>
        </w:rPr>
        <w:t>veint</w:t>
      </w:r>
      <w:r w:rsidR="00174CB6">
        <w:rPr>
          <w:rFonts w:ascii="Palatino Linotype" w:hAnsi="Palatino Linotype" w:cs="Arial"/>
          <w:sz w:val="24"/>
          <w:szCs w:val="24"/>
        </w:rPr>
        <w:t xml:space="preserve">icinco </w:t>
      </w:r>
      <w:r w:rsidRPr="007C3942">
        <w:rPr>
          <w:rFonts w:ascii="Palatino Linotype" w:hAnsi="Palatino Linotype" w:cs="Arial"/>
          <w:sz w:val="24"/>
          <w:szCs w:val="24"/>
        </w:rPr>
        <w:t xml:space="preserve">de abril de dos mil veintidós, se notificó a las partes el acuerdo por el que se ordena ampliar el plazo para la emisión de la resolución, en términos del artículo 181 párrafo tercero de la Ley de Transparencia y </w:t>
      </w:r>
      <w:r w:rsidRPr="007C3942">
        <w:rPr>
          <w:rFonts w:ascii="Palatino Linotype" w:hAnsi="Palatino Linotype" w:cs="Arial"/>
          <w:sz w:val="24"/>
          <w:szCs w:val="24"/>
        </w:rPr>
        <w:lastRenderedPageBreak/>
        <w:t>Acceso a la Información Pública del Estado de México y Municipios, ordenándose turnar los expedientes a la resolución que en derecho proceda.</w:t>
      </w:r>
    </w:p>
    <w:p w14:paraId="5F130B7C" w14:textId="77777777" w:rsidR="00011C1C" w:rsidRPr="007C3942" w:rsidRDefault="00011C1C" w:rsidP="002C292A">
      <w:pPr>
        <w:spacing w:after="0" w:line="360" w:lineRule="auto"/>
        <w:jc w:val="both"/>
        <w:rPr>
          <w:rFonts w:ascii="Palatino Linotype" w:hAnsi="Palatino Linotype" w:cs="Arial"/>
          <w:sz w:val="24"/>
          <w:szCs w:val="24"/>
        </w:rPr>
      </w:pPr>
    </w:p>
    <w:p w14:paraId="78AC6BB6" w14:textId="77777777" w:rsidR="00011C1C" w:rsidRPr="007C3942" w:rsidRDefault="00011C1C" w:rsidP="002C292A">
      <w:pPr>
        <w:spacing w:after="0" w:line="360" w:lineRule="auto"/>
        <w:jc w:val="center"/>
        <w:rPr>
          <w:rFonts w:ascii="Palatino Linotype" w:hAnsi="Palatino Linotype" w:cs="Arial"/>
          <w:sz w:val="24"/>
          <w:szCs w:val="24"/>
        </w:rPr>
      </w:pPr>
      <w:r w:rsidRPr="007C3942">
        <w:rPr>
          <w:rFonts w:ascii="Palatino Linotype" w:hAnsi="Palatino Linotype" w:cs="Arial"/>
          <w:b/>
          <w:sz w:val="28"/>
          <w:szCs w:val="24"/>
        </w:rPr>
        <w:t xml:space="preserve">C O N S I D E R A N D O </w:t>
      </w:r>
    </w:p>
    <w:p w14:paraId="09AD12E4" w14:textId="77777777" w:rsidR="00011C1C" w:rsidRPr="007C3942" w:rsidRDefault="00011C1C" w:rsidP="002C292A">
      <w:pPr>
        <w:spacing w:after="0" w:line="360" w:lineRule="auto"/>
        <w:jc w:val="center"/>
        <w:rPr>
          <w:rFonts w:ascii="Palatino Linotype" w:hAnsi="Palatino Linotype" w:cs="Arial"/>
          <w:sz w:val="24"/>
          <w:szCs w:val="24"/>
        </w:rPr>
      </w:pPr>
    </w:p>
    <w:p w14:paraId="4FBA6C59" w14:textId="77777777" w:rsidR="00011C1C" w:rsidRPr="007C3942" w:rsidRDefault="00011C1C" w:rsidP="002C292A">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14:paraId="3DDB8306" w14:textId="77777777" w:rsidR="00011C1C" w:rsidRPr="007C3942" w:rsidRDefault="00011C1C" w:rsidP="002C292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93E5E37" w14:textId="77777777" w:rsidR="00011C1C" w:rsidRPr="007C3942" w:rsidRDefault="00011C1C" w:rsidP="002C292A">
      <w:pPr>
        <w:spacing w:after="0" w:line="360" w:lineRule="auto"/>
        <w:jc w:val="both"/>
        <w:rPr>
          <w:rFonts w:ascii="Palatino Linotype" w:hAnsi="Palatino Linotype" w:cs="Arial"/>
          <w:sz w:val="24"/>
          <w:szCs w:val="24"/>
        </w:rPr>
      </w:pPr>
    </w:p>
    <w:p w14:paraId="58B12012" w14:textId="77777777" w:rsidR="00011C1C" w:rsidRPr="007C3942" w:rsidRDefault="00011C1C" w:rsidP="002C292A">
      <w:pPr>
        <w:spacing w:after="0" w:line="360" w:lineRule="auto"/>
        <w:jc w:val="both"/>
        <w:rPr>
          <w:rFonts w:ascii="Palatino Linotype" w:hAnsi="Palatino Linotype" w:cs="Arial"/>
          <w:sz w:val="24"/>
          <w:szCs w:val="24"/>
        </w:rPr>
      </w:pPr>
    </w:p>
    <w:p w14:paraId="1E28464E" w14:textId="77777777" w:rsidR="00011C1C" w:rsidRPr="007C3942" w:rsidRDefault="00011C1C" w:rsidP="002C292A">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t>SEGUNDO. Del alcance del recurso de revisión.</w:t>
      </w:r>
      <w:r w:rsidRPr="007C3942">
        <w:rPr>
          <w:rFonts w:ascii="Palatino Linotype" w:hAnsi="Palatino Linotype" w:cs="Arial"/>
          <w:bCs/>
          <w:sz w:val="28"/>
          <w:szCs w:val="28"/>
        </w:rPr>
        <w:t xml:space="preserve"> </w:t>
      </w:r>
    </w:p>
    <w:p w14:paraId="0A1DEA2B" w14:textId="77777777" w:rsidR="00011C1C" w:rsidRPr="007C3942" w:rsidRDefault="00011C1C" w:rsidP="002C292A">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7C3942">
        <w:rPr>
          <w:rFonts w:ascii="Palatino Linotype" w:hAnsi="Palatino Linotype" w:cs="Arial"/>
          <w:bCs/>
          <w:sz w:val="24"/>
          <w:szCs w:val="24"/>
        </w:rPr>
        <w:lastRenderedPageBreak/>
        <w:t>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38AD2034"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p>
    <w:p w14:paraId="64B947A6" w14:textId="77777777" w:rsidR="00011C1C" w:rsidRDefault="00011C1C" w:rsidP="002C292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2FEA690"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p>
    <w:p w14:paraId="6E48B46E"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63EE328"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p>
    <w:p w14:paraId="659D77D4"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180</w:t>
      </w:r>
      <w:r w:rsidRPr="007C3942">
        <w:rPr>
          <w:rFonts w:ascii="Palatino Linotype" w:hAnsi="Palatino Linotype" w:cs="Arial"/>
          <w:i/>
          <w:szCs w:val="24"/>
        </w:rPr>
        <w:t xml:space="preserve">. El recurso de revisión contendrá: </w:t>
      </w:r>
    </w:p>
    <w:p w14:paraId="650AFB6C"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xml:space="preserve">. El Sujeto Obligado ante la cual se presentó la solicitud; </w:t>
      </w:r>
    </w:p>
    <w:p w14:paraId="715C3E4A"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w:t>
      </w:r>
      <w:r w:rsidRPr="007C3942">
        <w:rPr>
          <w:rFonts w:ascii="Palatino Linotype" w:hAnsi="Palatino Linotype" w:cs="Arial"/>
          <w:i/>
          <w:szCs w:val="24"/>
        </w:rPr>
        <w:t xml:space="preserve">. </w:t>
      </w:r>
      <w:r w:rsidRPr="007C3942">
        <w:rPr>
          <w:rFonts w:ascii="Palatino Linotype" w:hAnsi="Palatino Linotype" w:cs="Arial"/>
          <w:i/>
          <w:szCs w:val="24"/>
          <w:u w:val="single"/>
        </w:rPr>
        <w:t>El nombre del solicitante</w:t>
      </w:r>
      <w:r w:rsidRPr="007C3942">
        <w:rPr>
          <w:rFonts w:ascii="Palatino Linotype" w:hAnsi="Palatino Linotype" w:cs="Arial"/>
          <w:i/>
          <w:szCs w:val="24"/>
        </w:rPr>
        <w:t xml:space="preserve"> que recurre o de su representante y, en su caso, del tercero interesado, así como la dirección o medio que señale para recibir notificaciones; </w:t>
      </w:r>
    </w:p>
    <w:p w14:paraId="7ACE97D6"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El número de folio de respuesta de la solicitud de acceso; </w:t>
      </w:r>
    </w:p>
    <w:p w14:paraId="62A3EFCA"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IV</w:t>
      </w:r>
      <w:r w:rsidRPr="007C394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46330CBF"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xml:space="preserve">. El acto que se recurre; </w:t>
      </w:r>
    </w:p>
    <w:p w14:paraId="2F7CD899"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razones o motivos de inconformidad; </w:t>
      </w:r>
    </w:p>
    <w:p w14:paraId="638E3DEC"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w:t>
      </w:r>
      <w:r w:rsidRPr="007C3942">
        <w:rPr>
          <w:rFonts w:ascii="Palatino Linotype" w:hAnsi="Palatino Linotype" w:cs="Arial"/>
          <w:i/>
          <w:szCs w:val="24"/>
        </w:rPr>
        <w:t xml:space="preserve">. La copia de la respuesta que se impugna y, en su caso, de la notificación correspondiente, en el caso de respuesta de la solicitud; y </w:t>
      </w:r>
    </w:p>
    <w:p w14:paraId="62EA667E"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lastRenderedPageBreak/>
        <w:t>VIII</w:t>
      </w:r>
      <w:r w:rsidRPr="007C3942">
        <w:rPr>
          <w:rFonts w:ascii="Palatino Linotype" w:hAnsi="Palatino Linotype" w:cs="Arial"/>
          <w:i/>
          <w:szCs w:val="24"/>
        </w:rPr>
        <w:t xml:space="preserve">. Firma del Recurrente, en su caso, cuando se presente por escrito, requisito sin el cual se dará trámite al recurso. </w:t>
      </w:r>
    </w:p>
    <w:p w14:paraId="556ACEDB"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Adicionalmente, se podrán anexar las pruebas y demás elementos que considere procedentes someter a juicio del Instituto. </w:t>
      </w:r>
    </w:p>
    <w:p w14:paraId="7D8E94A7"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En ningún caso será necesario que el particular ratifique el recurso de revisión interpuesto. </w:t>
      </w:r>
    </w:p>
    <w:p w14:paraId="61E9B67D"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u w:val="single"/>
        </w:rPr>
      </w:pPr>
      <w:r w:rsidRPr="007C394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5E0AC1EF"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p>
    <w:p w14:paraId="5DBED693" w14:textId="77777777" w:rsidR="00011C1C" w:rsidRPr="007C3942" w:rsidRDefault="00011C1C" w:rsidP="002C292A">
      <w:pPr>
        <w:autoSpaceDE w:val="0"/>
        <w:autoSpaceDN w:val="0"/>
        <w:adjustRightInd w:val="0"/>
        <w:spacing w:after="0" w:line="240" w:lineRule="auto"/>
        <w:ind w:left="567" w:right="567"/>
        <w:jc w:val="right"/>
        <w:rPr>
          <w:rFonts w:ascii="Palatino Linotype" w:hAnsi="Palatino Linotype" w:cs="Arial"/>
          <w:szCs w:val="24"/>
        </w:rPr>
      </w:pPr>
      <w:r w:rsidRPr="007C3942">
        <w:rPr>
          <w:rFonts w:ascii="Palatino Linotype" w:hAnsi="Palatino Linotype" w:cs="Arial"/>
          <w:szCs w:val="24"/>
        </w:rPr>
        <w:t>(Énfasis añadido)</w:t>
      </w:r>
    </w:p>
    <w:p w14:paraId="7D3A9CB1"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p>
    <w:p w14:paraId="4C9A2398"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C3942">
        <w:rPr>
          <w:rFonts w:ascii="Palatino Linotype" w:hAnsi="Palatino Linotype" w:cs="Arial"/>
          <w:b/>
          <w:sz w:val="24"/>
          <w:szCs w:val="24"/>
        </w:rPr>
        <w:t>Recurrente</w:t>
      </w:r>
      <w:r w:rsidRPr="007C3942">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50544A45"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p>
    <w:p w14:paraId="4CB220EB"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3942">
        <w:rPr>
          <w:rFonts w:ascii="Palatino Linotype" w:hAnsi="Palatino Linotype" w:cs="Arial"/>
          <w:i/>
          <w:sz w:val="24"/>
          <w:szCs w:val="24"/>
        </w:rPr>
        <w:t>sine qua non</w:t>
      </w:r>
      <w:r w:rsidRPr="007C394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8A5A7C4"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p>
    <w:p w14:paraId="36220696"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263700C" w14:textId="77777777" w:rsidR="00011C1C" w:rsidRDefault="00011C1C" w:rsidP="002C292A">
      <w:pPr>
        <w:autoSpaceDE w:val="0"/>
        <w:autoSpaceDN w:val="0"/>
        <w:adjustRightInd w:val="0"/>
        <w:spacing w:after="0" w:line="360" w:lineRule="auto"/>
        <w:jc w:val="both"/>
        <w:rPr>
          <w:rFonts w:ascii="Palatino Linotype" w:hAnsi="Palatino Linotype" w:cs="Arial"/>
          <w:sz w:val="24"/>
          <w:szCs w:val="24"/>
        </w:rPr>
      </w:pPr>
    </w:p>
    <w:p w14:paraId="4BCE681B" w14:textId="77777777" w:rsidR="00011C1C" w:rsidRPr="007C3942" w:rsidRDefault="00011C1C" w:rsidP="002C292A">
      <w:pPr>
        <w:autoSpaceDE w:val="0"/>
        <w:autoSpaceDN w:val="0"/>
        <w:adjustRightInd w:val="0"/>
        <w:spacing w:after="0" w:line="240" w:lineRule="auto"/>
        <w:jc w:val="center"/>
        <w:rPr>
          <w:rFonts w:ascii="Palatino Linotype" w:hAnsi="Palatino Linotype" w:cs="Arial"/>
          <w:b/>
          <w:i/>
        </w:rPr>
      </w:pPr>
      <w:r w:rsidRPr="007C3942">
        <w:rPr>
          <w:rFonts w:ascii="Palatino Linotype" w:hAnsi="Palatino Linotype" w:cs="Arial"/>
          <w:b/>
          <w:i/>
        </w:rPr>
        <w:t>Constitución Política de los Estados Unidos Mexicanos</w:t>
      </w:r>
    </w:p>
    <w:p w14:paraId="487CB54A" w14:textId="77777777" w:rsidR="00011C1C" w:rsidRPr="007C3942" w:rsidRDefault="00011C1C" w:rsidP="002C292A">
      <w:pPr>
        <w:autoSpaceDE w:val="0"/>
        <w:autoSpaceDN w:val="0"/>
        <w:adjustRightInd w:val="0"/>
        <w:spacing w:after="0" w:line="240" w:lineRule="auto"/>
        <w:jc w:val="both"/>
        <w:rPr>
          <w:rFonts w:ascii="Palatino Linotype" w:hAnsi="Palatino Linotype" w:cs="Arial"/>
        </w:rPr>
      </w:pPr>
    </w:p>
    <w:p w14:paraId="7343BDC8"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6o</w:t>
      </w:r>
      <w:r w:rsidRPr="007C394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8D4A310"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60804499"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efectos de lo dispuesto en el presente artículo se observará lo siguiente:</w:t>
      </w:r>
    </w:p>
    <w:p w14:paraId="33D48CBB"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A</w:t>
      </w:r>
      <w:r w:rsidRPr="007C394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7C27B207"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E5BD6B"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1DA0638D"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2D17DC1C"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lastRenderedPageBreak/>
        <w:t>…</w:t>
      </w:r>
    </w:p>
    <w:p w14:paraId="0763E761"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EB03979"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6999AA80"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472EDEA5"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 ley establecerá aquella información que se considere reservada o confidencial.</w:t>
      </w:r>
    </w:p>
    <w:p w14:paraId="6C203A3A"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p>
    <w:p w14:paraId="2B66BE8E"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p>
    <w:p w14:paraId="1FA90E40" w14:textId="77777777" w:rsidR="00011C1C" w:rsidRPr="007C3942" w:rsidRDefault="00011C1C" w:rsidP="002C292A">
      <w:pPr>
        <w:autoSpaceDE w:val="0"/>
        <w:autoSpaceDN w:val="0"/>
        <w:adjustRightInd w:val="0"/>
        <w:spacing w:after="0" w:line="240" w:lineRule="auto"/>
        <w:ind w:left="567" w:right="567"/>
        <w:jc w:val="center"/>
        <w:rPr>
          <w:rFonts w:ascii="Palatino Linotype" w:hAnsi="Palatino Linotype" w:cs="Arial"/>
          <w:b/>
          <w:i/>
          <w:szCs w:val="24"/>
        </w:rPr>
      </w:pPr>
      <w:r w:rsidRPr="007C3942">
        <w:rPr>
          <w:rFonts w:ascii="Palatino Linotype" w:hAnsi="Palatino Linotype" w:cs="Arial"/>
          <w:b/>
          <w:i/>
          <w:szCs w:val="24"/>
        </w:rPr>
        <w:t>Constitución Política del Estado Libre y Soberano de México</w:t>
      </w:r>
    </w:p>
    <w:p w14:paraId="33947DB9"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p>
    <w:p w14:paraId="62A7FF31"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5</w:t>
      </w:r>
      <w:r w:rsidRPr="007C3942">
        <w:rPr>
          <w:rFonts w:ascii="Palatino Linotype" w:hAnsi="Palatino Linotype" w:cs="Arial"/>
          <w:i/>
          <w:szCs w:val="24"/>
        </w:rPr>
        <w:t xml:space="preserve">. … </w:t>
      </w:r>
    </w:p>
    <w:p w14:paraId="61F5E499"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314FADB4"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58C7B059"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FC53DFD"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Este derecho se regirá por los principios y bases siguientes:</w:t>
      </w:r>
    </w:p>
    <w:p w14:paraId="4CE8162F"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A7EBE7"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0B11ED2A"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49C41BA1" w14:textId="77777777" w:rsidR="00011C1C" w:rsidRPr="007C3942" w:rsidRDefault="00011C1C" w:rsidP="002C292A">
      <w:pPr>
        <w:autoSpaceDE w:val="0"/>
        <w:autoSpaceDN w:val="0"/>
        <w:adjustRightInd w:val="0"/>
        <w:spacing w:after="0" w:line="240" w:lineRule="auto"/>
        <w:ind w:left="567" w:right="567"/>
        <w:jc w:val="right"/>
        <w:rPr>
          <w:rFonts w:ascii="Palatino Linotype" w:hAnsi="Palatino Linotype" w:cs="Arial"/>
          <w:i/>
          <w:szCs w:val="24"/>
        </w:rPr>
      </w:pPr>
      <w:r w:rsidRPr="007C3942">
        <w:rPr>
          <w:rFonts w:ascii="Palatino Linotype" w:hAnsi="Palatino Linotype" w:cs="Arial"/>
          <w:i/>
          <w:szCs w:val="24"/>
        </w:rPr>
        <w:t>(Énfasis añadido)</w:t>
      </w:r>
    </w:p>
    <w:p w14:paraId="0364D23F"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p>
    <w:p w14:paraId="4DE27DCC"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Por otra parte, del contenido del artículo 1 de la Constitución Política de los Estados Unidos Mexicanos, se destaca lo siguiente:</w:t>
      </w:r>
    </w:p>
    <w:p w14:paraId="0500DCD2"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p>
    <w:p w14:paraId="0D241260"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1o.</w:t>
      </w:r>
      <w:r w:rsidRPr="007C394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E19530"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582521A3"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38843D5"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p>
    <w:p w14:paraId="3D9EFF25"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7AF1432"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p>
    <w:p w14:paraId="32A68F44"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3AD2FA05"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lastRenderedPageBreak/>
        <w:t>“</w:t>
      </w:r>
      <w:r w:rsidRPr="007C3942">
        <w:rPr>
          <w:rFonts w:ascii="Palatino Linotype" w:hAnsi="Palatino Linotype" w:cs="Arial"/>
          <w:b/>
          <w:i/>
          <w:szCs w:val="24"/>
        </w:rPr>
        <w:t>Acceso a información gubernamental. No debe condicionarse a que el solicitante acredite su personalidad, demuestre interés alguno o justifique su utilización.</w:t>
      </w:r>
      <w:r w:rsidRPr="007C394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w:t>
      </w:r>
      <w:proofErr w:type="gramStart"/>
      <w:r w:rsidRPr="007C3942">
        <w:rPr>
          <w:rFonts w:ascii="Palatino Linotype" w:hAnsi="Palatino Linotype" w:cs="Arial"/>
          <w:i/>
          <w:szCs w:val="24"/>
        </w:rPr>
        <w:t>entidades,</w:t>
      </w:r>
      <w:proofErr w:type="gramEnd"/>
      <w:r w:rsidRPr="007C3942">
        <w:rPr>
          <w:rFonts w:ascii="Palatino Linotype" w:hAnsi="Palatino Linotype" w:cs="Arial"/>
          <w:i/>
          <w:szCs w:val="24"/>
        </w:rPr>
        <w:t xml:space="preserve"> sólo deberán asegurarse de que, en su caso, se haya cubierto el pago de reproducción y envío de la información, mediante la exhibición del recibo correspondiente.</w:t>
      </w:r>
    </w:p>
    <w:p w14:paraId="4ACE753F"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Resoluciones</w:t>
      </w:r>
    </w:p>
    <w:p w14:paraId="6D74CD26"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5275/13. Interpuesto en contra de la Secretaría de la Defensa Nacional. Comisionado Ponente Ángel Trinidad Zaldívar.</w:t>
      </w:r>
    </w:p>
    <w:p w14:paraId="34EF0DC9"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2937/13. Interpuesto en contra de LICONSA, S.A. de C.V. Comisionado. Ponente Gerardo Laveaga Rendón.</w:t>
      </w:r>
    </w:p>
    <w:p w14:paraId="51F0AFE9"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3609/12. Interpuesto en contra de la Secretaría de Educación Pública. Comisionada Ponente Sigrid </w:t>
      </w:r>
      <w:proofErr w:type="spellStart"/>
      <w:r w:rsidRPr="007C3942">
        <w:rPr>
          <w:rFonts w:ascii="Palatino Linotype" w:hAnsi="Palatino Linotype" w:cs="Arial"/>
          <w:i/>
          <w:sz w:val="20"/>
          <w:szCs w:val="24"/>
        </w:rPr>
        <w:t>Arzt</w:t>
      </w:r>
      <w:proofErr w:type="spellEnd"/>
      <w:r w:rsidRPr="007C3942">
        <w:rPr>
          <w:rFonts w:ascii="Palatino Linotype" w:hAnsi="Palatino Linotype" w:cs="Arial"/>
          <w:i/>
          <w:sz w:val="20"/>
          <w:szCs w:val="24"/>
        </w:rPr>
        <w:t xml:space="preserve"> Colunga.</w:t>
      </w:r>
    </w:p>
    <w:p w14:paraId="199959F5"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3361/12. Interpuesto en contra del Servicio de Administración Tributaria. Comisionada Ponente María Elena Pérez-Jaén Zermeño.</w:t>
      </w:r>
    </w:p>
    <w:p w14:paraId="2B1CDD74" w14:textId="77777777" w:rsidR="00011C1C" w:rsidRPr="007C3942" w:rsidRDefault="00011C1C" w:rsidP="002C292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0563/12. Interpuesto en contra de la Secretaría de la Función Pública. Comisionada Ponente Jacqueline </w:t>
      </w:r>
      <w:proofErr w:type="spellStart"/>
      <w:r w:rsidRPr="007C3942">
        <w:rPr>
          <w:rFonts w:ascii="Palatino Linotype" w:hAnsi="Palatino Linotype" w:cs="Arial"/>
          <w:i/>
          <w:sz w:val="20"/>
          <w:szCs w:val="24"/>
        </w:rPr>
        <w:t>Peschard</w:t>
      </w:r>
      <w:proofErr w:type="spellEnd"/>
      <w:r w:rsidRPr="007C3942">
        <w:rPr>
          <w:rFonts w:ascii="Palatino Linotype" w:hAnsi="Palatino Linotype" w:cs="Arial"/>
          <w:i/>
          <w:sz w:val="20"/>
          <w:szCs w:val="24"/>
        </w:rPr>
        <w:t xml:space="preserve"> Mariscal.”</w:t>
      </w:r>
    </w:p>
    <w:p w14:paraId="0D686FA1"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p>
    <w:p w14:paraId="7A8F27B6"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60F3621B"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p>
    <w:p w14:paraId="7407A2B6" w14:textId="77777777" w:rsidR="00011C1C" w:rsidRDefault="00011C1C" w:rsidP="002C292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7C3942">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63FA1873" w14:textId="77777777" w:rsidR="00174CB6" w:rsidRPr="007C3942" w:rsidRDefault="00174CB6" w:rsidP="002C292A">
      <w:pPr>
        <w:autoSpaceDE w:val="0"/>
        <w:autoSpaceDN w:val="0"/>
        <w:adjustRightInd w:val="0"/>
        <w:spacing w:after="0" w:line="360" w:lineRule="auto"/>
        <w:jc w:val="both"/>
        <w:rPr>
          <w:rFonts w:ascii="Palatino Linotype" w:hAnsi="Palatino Linotype" w:cs="Arial"/>
          <w:sz w:val="24"/>
          <w:szCs w:val="24"/>
        </w:rPr>
      </w:pPr>
    </w:p>
    <w:p w14:paraId="0C88E932"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consecuencia, dado lo expuesto y fundado con anterioridad, se estima que el requisito relativo al nombre del </w:t>
      </w:r>
      <w:r w:rsidRPr="00174CB6">
        <w:rPr>
          <w:rFonts w:ascii="Palatino Linotype" w:hAnsi="Palatino Linotype" w:cs="Arial"/>
          <w:b/>
          <w:sz w:val="24"/>
          <w:szCs w:val="24"/>
        </w:rPr>
        <w:t>Recurrente</w:t>
      </w:r>
      <w:r w:rsidRPr="007C3942">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7B66C87A"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p>
    <w:p w14:paraId="3125DBB2"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7C3942">
        <w:rPr>
          <w:rFonts w:ascii="Palatino Linotype" w:hAnsi="Palatino Linotype" w:cs="Arial"/>
          <w:sz w:val="24"/>
          <w:szCs w:val="24"/>
        </w:rPr>
        <w:t>que</w:t>
      </w:r>
      <w:proofErr w:type="gramEnd"/>
      <w:r w:rsidRPr="007C3942">
        <w:rPr>
          <w:rFonts w:ascii="Palatino Linotype" w:hAnsi="Palatino Linotype" w:cs="Arial"/>
          <w:sz w:val="24"/>
          <w:szCs w:val="24"/>
        </w:rPr>
        <w:t xml:space="preserve"> en el presente caso, al haber sido presentado el recurso de revisión vía SAIMEX, dicho requisito resulta innecesario.</w:t>
      </w:r>
    </w:p>
    <w:p w14:paraId="1469FA62"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p>
    <w:p w14:paraId="40B7365A"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p>
    <w:p w14:paraId="4FACEFBD" w14:textId="77777777" w:rsidR="00011C1C" w:rsidRPr="007C3942" w:rsidRDefault="00011C1C" w:rsidP="002C292A">
      <w:pPr>
        <w:autoSpaceDE w:val="0"/>
        <w:autoSpaceDN w:val="0"/>
        <w:adjustRightInd w:val="0"/>
        <w:spacing w:after="0" w:line="360" w:lineRule="auto"/>
        <w:jc w:val="both"/>
        <w:rPr>
          <w:rFonts w:ascii="Palatino Linotype" w:hAnsi="Palatino Linotype" w:cs="Arial"/>
          <w:b/>
          <w:sz w:val="28"/>
          <w:szCs w:val="28"/>
        </w:rPr>
      </w:pPr>
      <w:r w:rsidRPr="007C3942">
        <w:rPr>
          <w:rFonts w:ascii="Palatino Linotype" w:hAnsi="Palatino Linotype" w:cs="Arial"/>
          <w:b/>
          <w:sz w:val="28"/>
          <w:szCs w:val="28"/>
        </w:rPr>
        <w:lastRenderedPageBreak/>
        <w:t xml:space="preserve">TERCERO. Del estudio de las causas de improcedencia. </w:t>
      </w:r>
    </w:p>
    <w:p w14:paraId="387605B8" w14:textId="77777777" w:rsidR="00011C1C" w:rsidRDefault="00011C1C" w:rsidP="002C292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2C63871"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p>
    <w:p w14:paraId="296FFD4D" w14:textId="77777777" w:rsidR="00011C1C" w:rsidRPr="007C3942" w:rsidRDefault="00011C1C" w:rsidP="002C292A">
      <w:pPr>
        <w:spacing w:after="0" w:line="240" w:lineRule="auto"/>
        <w:ind w:left="567" w:right="567"/>
        <w:jc w:val="both"/>
        <w:rPr>
          <w:rFonts w:ascii="Palatino Linotype" w:hAnsi="Palatino Linotype" w:cs="Arial"/>
        </w:rPr>
      </w:pPr>
      <w:r w:rsidRPr="007C394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C3942">
        <w:rPr>
          <w:rFonts w:ascii="Palatino Linotype" w:hAnsi="Palatino Linotype"/>
          <w:i/>
        </w:rPr>
        <w:t>concesoria</w:t>
      </w:r>
      <w:proofErr w:type="spellEnd"/>
      <w:r w:rsidRPr="007C394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7C3942">
        <w:rPr>
          <w:rFonts w:ascii="Palatino Linotype" w:hAnsi="Palatino Linotype"/>
          <w:i/>
        </w:rPr>
        <w:lastRenderedPageBreak/>
        <w:t>efectivamente sobre los derechos fundamentales reclamados como violados dentro del juicio de garantías.</w:t>
      </w:r>
    </w:p>
    <w:p w14:paraId="485539EE" w14:textId="77777777" w:rsidR="00011C1C" w:rsidRPr="007C3942" w:rsidRDefault="00011C1C" w:rsidP="002C29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89C39D4" w14:textId="77777777" w:rsidR="00011C1C" w:rsidRDefault="00011C1C" w:rsidP="002C292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que una vez que se analizó el expediente en estudio se cae en la cuenta de que no se actualiza ninguna de las casuales a continuación transcritas:</w:t>
      </w:r>
    </w:p>
    <w:p w14:paraId="6C632FBD" w14:textId="77777777" w:rsidR="00A73FE4" w:rsidRPr="007C3942" w:rsidRDefault="00A73FE4" w:rsidP="002C292A">
      <w:pPr>
        <w:autoSpaceDE w:val="0"/>
        <w:autoSpaceDN w:val="0"/>
        <w:adjustRightInd w:val="0"/>
        <w:spacing w:after="0" w:line="360" w:lineRule="auto"/>
        <w:jc w:val="both"/>
        <w:rPr>
          <w:rFonts w:ascii="Palatino Linotype" w:hAnsi="Palatino Linotype" w:cs="Arial"/>
          <w:sz w:val="24"/>
          <w:szCs w:val="24"/>
        </w:rPr>
      </w:pPr>
    </w:p>
    <w:p w14:paraId="342B4891" w14:textId="77777777" w:rsidR="00011C1C" w:rsidRPr="007C3942" w:rsidRDefault="00011C1C" w:rsidP="002C292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i/>
          <w:lang w:val="es-ES" w:eastAsia="es-ES"/>
        </w:rPr>
        <w:t>“</w:t>
      </w:r>
      <w:r w:rsidRPr="007C3942">
        <w:rPr>
          <w:rFonts w:ascii="Palatino Linotype" w:eastAsia="Times New Roman" w:hAnsi="Palatino Linotype" w:cs="Arial"/>
          <w:b/>
          <w:i/>
          <w:lang w:val="es-ES" w:eastAsia="es-ES"/>
        </w:rPr>
        <w:t>Artículo 191</w:t>
      </w:r>
      <w:r w:rsidRPr="007C3942">
        <w:rPr>
          <w:rFonts w:ascii="Palatino Linotype" w:eastAsia="Times New Roman" w:hAnsi="Palatino Linotype" w:cs="Arial"/>
          <w:i/>
          <w:lang w:val="es-ES" w:eastAsia="es-ES"/>
        </w:rPr>
        <w:t xml:space="preserve">. El recurso será desechado por improcedente cuando:  </w:t>
      </w:r>
    </w:p>
    <w:p w14:paraId="7B8BB385" w14:textId="77777777" w:rsidR="00011C1C" w:rsidRPr="007C3942" w:rsidRDefault="00011C1C" w:rsidP="002C292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w:t>
      </w:r>
      <w:r w:rsidRPr="007C3942">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3972F525" w14:textId="77777777" w:rsidR="00011C1C" w:rsidRPr="007C3942" w:rsidRDefault="00011C1C" w:rsidP="002C292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w:t>
      </w:r>
      <w:r w:rsidRPr="007C394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0A3361CA" w14:textId="77777777" w:rsidR="00011C1C" w:rsidRPr="007C3942" w:rsidRDefault="00011C1C" w:rsidP="002C292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III</w:t>
      </w:r>
      <w:r w:rsidRPr="007C3942">
        <w:rPr>
          <w:rFonts w:ascii="Palatino Linotype" w:eastAsia="Times New Roman" w:hAnsi="Palatino Linotype" w:cs="Arial"/>
          <w:i/>
          <w:lang w:val="es-ES" w:eastAsia="es-ES"/>
        </w:rPr>
        <w:t xml:space="preserve">. No actualice alguno de los supuestos previstos en la presente Ley;  </w:t>
      </w:r>
    </w:p>
    <w:p w14:paraId="703B3196" w14:textId="77777777" w:rsidR="00011C1C" w:rsidRPr="007C3942" w:rsidRDefault="00011C1C" w:rsidP="002C292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IV</w:t>
      </w:r>
      <w:r w:rsidRPr="007C3942">
        <w:rPr>
          <w:rFonts w:ascii="Palatino Linotype" w:eastAsia="Times New Roman" w:hAnsi="Palatino Linotype" w:cs="Arial"/>
          <w:i/>
          <w:lang w:val="es-ES" w:eastAsia="es-ES"/>
        </w:rPr>
        <w:t xml:space="preserve">. No se haya desahogado la prevención en los términos establecidos en la presente Ley;  </w:t>
      </w:r>
    </w:p>
    <w:p w14:paraId="29EA31F8" w14:textId="77777777" w:rsidR="00011C1C" w:rsidRPr="007C3942" w:rsidRDefault="00011C1C" w:rsidP="002C292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w:t>
      </w:r>
      <w:r w:rsidRPr="007C3942">
        <w:rPr>
          <w:rFonts w:ascii="Palatino Linotype" w:eastAsia="Times New Roman" w:hAnsi="Palatino Linotype" w:cs="Arial"/>
          <w:i/>
          <w:lang w:val="es-ES" w:eastAsia="es-ES"/>
        </w:rPr>
        <w:t xml:space="preserve">. Se impugne la veracidad de la información proporcionada;  </w:t>
      </w:r>
    </w:p>
    <w:p w14:paraId="188BAEEB" w14:textId="77777777" w:rsidR="00011C1C" w:rsidRPr="007C3942" w:rsidRDefault="00011C1C" w:rsidP="002C292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w:t>
      </w:r>
      <w:r w:rsidRPr="007C3942">
        <w:rPr>
          <w:rFonts w:ascii="Palatino Linotype" w:eastAsia="Times New Roman" w:hAnsi="Palatino Linotype" w:cs="Arial"/>
          <w:i/>
          <w:lang w:val="es-ES" w:eastAsia="es-ES"/>
        </w:rPr>
        <w:t xml:space="preserve">. Se trate de una consulta, o trámite en específico; y  </w:t>
      </w:r>
    </w:p>
    <w:p w14:paraId="41C22D36" w14:textId="77777777" w:rsidR="00011C1C" w:rsidRPr="007C3942" w:rsidRDefault="00011C1C" w:rsidP="002C292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VII</w:t>
      </w:r>
      <w:r w:rsidRPr="007C3942">
        <w:rPr>
          <w:rFonts w:ascii="Palatino Linotype" w:eastAsia="Times New Roman" w:hAnsi="Palatino Linotype" w:cs="Arial"/>
          <w:i/>
          <w:lang w:val="es-ES" w:eastAsia="es-ES"/>
        </w:rPr>
        <w:t>. El recurrente amplíe su solicitud en el recurso de revisión, únicamente respecto de los nuevos contenidos.”</w:t>
      </w:r>
    </w:p>
    <w:p w14:paraId="514D412A"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p>
    <w:p w14:paraId="1BC9CC37" w14:textId="77777777" w:rsidR="00011C1C" w:rsidRPr="007C3942" w:rsidRDefault="00011C1C" w:rsidP="002C292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7C3942">
        <w:rPr>
          <w:rFonts w:ascii="Palatino Linotype" w:hAnsi="Palatino Linotype" w:cs="Arial"/>
          <w:b/>
          <w:sz w:val="24"/>
          <w:szCs w:val="24"/>
        </w:rPr>
        <w:t>el recurrente</w:t>
      </w:r>
      <w:r w:rsidRPr="007C3942">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27AC194C" w14:textId="77777777" w:rsidR="00011C1C" w:rsidRPr="007C3942" w:rsidRDefault="00011C1C" w:rsidP="002C292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0533EBF" w14:textId="77777777" w:rsidR="00011C1C" w:rsidRPr="007C3942" w:rsidRDefault="00011C1C" w:rsidP="002C292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49AD976" w14:textId="77777777" w:rsidR="00011C1C" w:rsidRPr="007C3942" w:rsidRDefault="00011C1C" w:rsidP="002C292A">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3942">
        <w:rPr>
          <w:rFonts w:ascii="Palatino Linotype" w:eastAsia="Times New Roman" w:hAnsi="Palatino Linotype" w:cs="Arial"/>
          <w:b/>
          <w:sz w:val="28"/>
          <w:szCs w:val="28"/>
          <w:lang w:val="es-ES" w:eastAsia="es-ES"/>
        </w:rPr>
        <w:t xml:space="preserve">CUARTO. </w:t>
      </w:r>
      <w:r w:rsidRPr="007C3942">
        <w:rPr>
          <w:rFonts w:ascii="Palatino Linotype" w:eastAsia="Times New Roman" w:hAnsi="Palatino Linotype" w:cs="Arial"/>
          <w:b/>
          <w:sz w:val="26"/>
          <w:szCs w:val="26"/>
          <w:lang w:val="es-ES" w:eastAsia="es-ES"/>
        </w:rPr>
        <w:t>Estudio y resolución de los recursos de revisión.</w:t>
      </w:r>
    </w:p>
    <w:p w14:paraId="239566ED" w14:textId="77777777" w:rsidR="00011C1C" w:rsidRDefault="00011C1C" w:rsidP="002C29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w:t>
      </w:r>
      <w:r w:rsidRPr="007C3942">
        <w:rPr>
          <w:rFonts w:ascii="Palatino Linotype" w:eastAsia="Times New Roman" w:hAnsi="Palatino Linotype" w:cs="Arial"/>
          <w:sz w:val="24"/>
          <w:szCs w:val="24"/>
          <w:lang w:val="es-ES" w:eastAsia="es-ES"/>
        </w:rPr>
        <w:lastRenderedPageBreak/>
        <w:t>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9A4A85" w14:textId="77777777" w:rsidR="00A73FE4" w:rsidRPr="007C3942" w:rsidRDefault="00A73FE4" w:rsidP="002C29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B29A189" w14:textId="77777777" w:rsidR="00011C1C" w:rsidRPr="007C3942" w:rsidRDefault="00011C1C" w:rsidP="002C29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 xml:space="preserve">Atentos a la redacción de la solicitud de información se puede apreciar que el </w:t>
      </w:r>
      <w:r w:rsidRPr="007C3942">
        <w:rPr>
          <w:rFonts w:ascii="Palatino Linotype" w:eastAsia="Times New Roman" w:hAnsi="Palatino Linotype" w:cs="Arial"/>
          <w:b/>
          <w:sz w:val="24"/>
          <w:szCs w:val="24"/>
          <w:lang w:val="es-ES" w:eastAsia="es-ES"/>
        </w:rPr>
        <w:t>Recurrente</w:t>
      </w:r>
      <w:r w:rsidRPr="007C3942">
        <w:rPr>
          <w:rFonts w:ascii="Palatino Linotype" w:eastAsia="Times New Roman" w:hAnsi="Palatino Linotype" w:cs="Arial"/>
          <w:sz w:val="24"/>
          <w:szCs w:val="24"/>
          <w:lang w:val="es-ES" w:eastAsia="es-ES"/>
        </w:rPr>
        <w:t xml:space="preserve"> </w:t>
      </w:r>
      <w:r w:rsidR="004F34E0">
        <w:rPr>
          <w:rFonts w:ascii="Palatino Linotype" w:eastAsia="Times New Roman" w:hAnsi="Palatino Linotype" w:cs="Arial"/>
          <w:sz w:val="24"/>
          <w:szCs w:val="24"/>
          <w:lang w:val="es-ES" w:eastAsia="es-ES"/>
        </w:rPr>
        <w:t>con motivo de la</w:t>
      </w:r>
      <w:r w:rsidR="00A73FE4">
        <w:rPr>
          <w:rFonts w:ascii="Palatino Linotype" w:eastAsia="Times New Roman" w:hAnsi="Palatino Linotype" w:cs="Arial"/>
          <w:sz w:val="24"/>
          <w:szCs w:val="24"/>
          <w:lang w:val="es-ES" w:eastAsia="es-ES"/>
        </w:rPr>
        <w:t xml:space="preserve"> reunión de trabajo</w:t>
      </w:r>
      <w:r w:rsidR="004F34E0">
        <w:rPr>
          <w:rFonts w:ascii="Palatino Linotype" w:eastAsia="Times New Roman" w:hAnsi="Palatino Linotype" w:cs="Arial"/>
          <w:sz w:val="24"/>
          <w:szCs w:val="24"/>
          <w:lang w:val="es-ES" w:eastAsia="es-ES"/>
        </w:rPr>
        <w:t xml:space="preserve"> celebrada el día siete de enero de dos mil veintidós</w:t>
      </w:r>
      <w:r>
        <w:rPr>
          <w:rFonts w:ascii="Palatino Linotype" w:eastAsia="Times New Roman" w:hAnsi="Palatino Linotype" w:cs="Arial"/>
          <w:sz w:val="24"/>
          <w:szCs w:val="24"/>
          <w:lang w:val="es-ES" w:eastAsia="es-ES"/>
        </w:rPr>
        <w:t>,</w:t>
      </w:r>
      <w:r w:rsidR="004F34E0">
        <w:rPr>
          <w:rFonts w:ascii="Palatino Linotype" w:eastAsia="Times New Roman" w:hAnsi="Palatino Linotype" w:cs="Arial"/>
          <w:sz w:val="24"/>
          <w:szCs w:val="24"/>
          <w:lang w:val="es-ES" w:eastAsia="es-ES"/>
        </w:rPr>
        <w:t xml:space="preserve"> (pretende acreditar la celebración de dicha reunión con base en la publicación del perfil del </w:t>
      </w:r>
      <w:proofErr w:type="gramStart"/>
      <w:r w:rsidR="004F34E0">
        <w:rPr>
          <w:rFonts w:ascii="Palatino Linotype" w:eastAsia="Times New Roman" w:hAnsi="Palatino Linotype" w:cs="Arial"/>
          <w:sz w:val="24"/>
          <w:szCs w:val="24"/>
          <w:lang w:val="es-ES" w:eastAsia="es-ES"/>
        </w:rPr>
        <w:t>Presidente</w:t>
      </w:r>
      <w:proofErr w:type="gramEnd"/>
      <w:r w:rsidR="004F34E0">
        <w:rPr>
          <w:rFonts w:ascii="Palatino Linotype" w:eastAsia="Times New Roman" w:hAnsi="Palatino Linotype" w:cs="Arial"/>
          <w:sz w:val="24"/>
          <w:szCs w:val="24"/>
          <w:lang w:val="es-ES" w:eastAsia="es-ES"/>
        </w:rPr>
        <w:t xml:space="preserve"> Municipal en la red social denominada FACEBOOK, peticiona</w:t>
      </w:r>
      <w:r>
        <w:rPr>
          <w:rFonts w:ascii="Palatino Linotype" w:eastAsia="Times New Roman" w:hAnsi="Palatino Linotype" w:cs="Arial"/>
          <w:sz w:val="24"/>
          <w:szCs w:val="24"/>
          <w:lang w:val="es-ES" w:eastAsia="es-ES"/>
        </w:rPr>
        <w:t xml:space="preserve"> </w:t>
      </w:r>
      <w:r w:rsidRPr="007C3942">
        <w:rPr>
          <w:rFonts w:ascii="Palatino Linotype" w:eastAsia="Times New Roman" w:hAnsi="Palatino Linotype" w:cs="Arial"/>
          <w:sz w:val="24"/>
          <w:szCs w:val="24"/>
          <w:lang w:val="es-ES" w:eastAsia="es-ES"/>
        </w:rPr>
        <w:t>lo siguiente:</w:t>
      </w:r>
    </w:p>
    <w:p w14:paraId="07270114" w14:textId="77777777" w:rsidR="00011C1C" w:rsidRPr="007C3942" w:rsidRDefault="00011C1C" w:rsidP="002C292A">
      <w:pPr>
        <w:spacing w:after="0" w:line="360" w:lineRule="auto"/>
        <w:jc w:val="both"/>
        <w:rPr>
          <w:rFonts w:ascii="Palatino Linotype" w:hAnsi="Palatino Linotype" w:cs="Arial"/>
          <w:sz w:val="24"/>
          <w:lang w:val="es-ES"/>
        </w:rPr>
      </w:pPr>
    </w:p>
    <w:p w14:paraId="7E611CED" w14:textId="77777777" w:rsidR="004F34E0" w:rsidRDefault="004F34E0" w:rsidP="002C292A">
      <w:pPr>
        <w:pStyle w:val="Prrafodelista"/>
        <w:numPr>
          <w:ilvl w:val="0"/>
          <w:numId w:val="2"/>
        </w:numPr>
        <w:spacing w:line="360" w:lineRule="auto"/>
        <w:jc w:val="both"/>
        <w:rPr>
          <w:rFonts w:ascii="Palatino Linotype" w:hAnsi="Palatino Linotype" w:cs="Arial"/>
        </w:rPr>
      </w:pPr>
      <w:r w:rsidRPr="004F34E0">
        <w:rPr>
          <w:rFonts w:ascii="Palatino Linotype" w:hAnsi="Palatino Linotype" w:cs="Arial"/>
        </w:rPr>
        <w:t xml:space="preserve">asunto tratado, </w:t>
      </w:r>
    </w:p>
    <w:p w14:paraId="6E9FA6EE" w14:textId="77777777" w:rsidR="004F34E0" w:rsidRDefault="004F34E0" w:rsidP="002C292A">
      <w:pPr>
        <w:pStyle w:val="Prrafodelista"/>
        <w:numPr>
          <w:ilvl w:val="0"/>
          <w:numId w:val="2"/>
        </w:numPr>
        <w:spacing w:line="360" w:lineRule="auto"/>
        <w:jc w:val="both"/>
        <w:rPr>
          <w:rFonts w:ascii="Palatino Linotype" w:hAnsi="Palatino Linotype" w:cs="Arial"/>
        </w:rPr>
      </w:pPr>
      <w:r w:rsidRPr="004F34E0">
        <w:rPr>
          <w:rFonts w:ascii="Palatino Linotype" w:hAnsi="Palatino Linotype" w:cs="Arial"/>
        </w:rPr>
        <w:t>servidores públicos involucrados</w:t>
      </w:r>
      <w:r>
        <w:rPr>
          <w:rFonts w:ascii="Palatino Linotype" w:hAnsi="Palatino Linotype" w:cs="Arial"/>
        </w:rPr>
        <w:t>;</w:t>
      </w:r>
      <w:r w:rsidRPr="004F34E0">
        <w:rPr>
          <w:rFonts w:ascii="Palatino Linotype" w:hAnsi="Palatino Linotype" w:cs="Arial"/>
        </w:rPr>
        <w:t xml:space="preserve"> y </w:t>
      </w:r>
    </w:p>
    <w:p w14:paraId="7DD3FBF5" w14:textId="77777777" w:rsidR="00011C1C" w:rsidRPr="007C3942" w:rsidRDefault="004F34E0" w:rsidP="002C292A">
      <w:pPr>
        <w:pStyle w:val="Prrafodelista"/>
        <w:numPr>
          <w:ilvl w:val="0"/>
          <w:numId w:val="2"/>
        </w:numPr>
        <w:spacing w:line="360" w:lineRule="auto"/>
        <w:jc w:val="both"/>
        <w:rPr>
          <w:rFonts w:ascii="Palatino Linotype" w:hAnsi="Palatino Linotype" w:cs="Arial"/>
        </w:rPr>
      </w:pPr>
      <w:r w:rsidRPr="004F34E0">
        <w:rPr>
          <w:rFonts w:ascii="Palatino Linotype" w:hAnsi="Palatino Linotype" w:cs="Arial"/>
        </w:rPr>
        <w:t>duración</w:t>
      </w:r>
      <w:r w:rsidR="00011C1C" w:rsidRPr="007C3942">
        <w:rPr>
          <w:rFonts w:ascii="Palatino Linotype" w:hAnsi="Palatino Linotype" w:cs="Arial"/>
        </w:rPr>
        <w:t>.</w:t>
      </w:r>
    </w:p>
    <w:p w14:paraId="4875DDD0" w14:textId="77777777" w:rsidR="00011C1C" w:rsidRPr="007C3942" w:rsidRDefault="00011C1C" w:rsidP="002C292A">
      <w:pPr>
        <w:spacing w:after="0" w:line="360" w:lineRule="auto"/>
        <w:jc w:val="both"/>
        <w:rPr>
          <w:rFonts w:ascii="Palatino Linotype" w:hAnsi="Palatino Linotype" w:cs="Arial"/>
          <w:sz w:val="24"/>
          <w:lang w:val="es-ES"/>
        </w:rPr>
      </w:pPr>
    </w:p>
    <w:p w14:paraId="6CCB5F7C" w14:textId="77777777" w:rsidR="00AC7B8D" w:rsidRDefault="00011C1C" w:rsidP="002C292A">
      <w:pPr>
        <w:spacing w:after="0" w:line="360" w:lineRule="auto"/>
        <w:jc w:val="both"/>
        <w:rPr>
          <w:rFonts w:ascii="Palatino Linotype" w:hAnsi="Palatino Linotype" w:cs="Arial"/>
          <w:sz w:val="24"/>
        </w:rPr>
      </w:pPr>
      <w:r>
        <w:rPr>
          <w:rFonts w:ascii="Palatino Linotype" w:hAnsi="Palatino Linotype" w:cs="Arial"/>
          <w:sz w:val="24"/>
          <w:lang w:val="es-ES_tradnl"/>
        </w:rPr>
        <w:t>Con base en las constancias que obran en el expediente virtual se observa que e</w:t>
      </w:r>
      <w:r w:rsidRPr="007C3942">
        <w:rPr>
          <w:rFonts w:ascii="Palatino Linotype" w:hAnsi="Palatino Linotype" w:cs="Arial"/>
          <w:sz w:val="24"/>
        </w:rPr>
        <w:t xml:space="preserve">l </w:t>
      </w:r>
      <w:r w:rsidRPr="007C3942">
        <w:rPr>
          <w:rFonts w:ascii="Palatino Linotype" w:hAnsi="Palatino Linotype" w:cs="Arial"/>
          <w:b/>
          <w:sz w:val="24"/>
        </w:rPr>
        <w:t>Sujeto Obligado</w:t>
      </w:r>
      <w:r w:rsidRPr="007C3942">
        <w:rPr>
          <w:rFonts w:ascii="Palatino Linotype" w:hAnsi="Palatino Linotype" w:cs="Arial"/>
          <w:sz w:val="24"/>
        </w:rPr>
        <w:t xml:space="preserve"> dio respuesta</w:t>
      </w:r>
      <w:r w:rsidR="004F34E0">
        <w:rPr>
          <w:rFonts w:ascii="Palatino Linotype" w:hAnsi="Palatino Linotype" w:cs="Arial"/>
          <w:sz w:val="24"/>
        </w:rPr>
        <w:t xml:space="preserve"> a través del sistema SAIMEX,</w:t>
      </w:r>
      <w:r w:rsidR="00AC7B8D">
        <w:rPr>
          <w:rFonts w:ascii="Palatino Linotype" w:hAnsi="Palatino Linotype" w:cs="Arial"/>
          <w:sz w:val="24"/>
        </w:rPr>
        <w:t xml:space="preserve"> en los términos siguientes:</w:t>
      </w:r>
    </w:p>
    <w:p w14:paraId="511AF99A" w14:textId="77777777" w:rsidR="00AC7B8D" w:rsidRDefault="00AC7B8D" w:rsidP="002C292A">
      <w:pPr>
        <w:spacing w:after="0" w:line="360" w:lineRule="auto"/>
        <w:jc w:val="both"/>
        <w:rPr>
          <w:rFonts w:ascii="Palatino Linotype" w:hAnsi="Palatino Linotype" w:cs="Arial"/>
          <w:sz w:val="24"/>
        </w:rPr>
      </w:pPr>
    </w:p>
    <w:p w14:paraId="12E675F8" w14:textId="77777777" w:rsidR="00AC7B8D" w:rsidRDefault="00AC7B8D" w:rsidP="002C292A">
      <w:pPr>
        <w:spacing w:after="0" w:line="360" w:lineRule="auto"/>
        <w:jc w:val="both"/>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14:anchorId="6FB644AE" wp14:editId="3E75C77D">
            <wp:extent cx="5334744" cy="498227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5334744" cy="4982270"/>
                    </a:xfrm>
                    <a:prstGeom prst="rect">
                      <a:avLst/>
                    </a:prstGeom>
                  </pic:spPr>
                </pic:pic>
              </a:graphicData>
            </a:graphic>
          </wp:inline>
        </w:drawing>
      </w:r>
    </w:p>
    <w:p w14:paraId="2E486996" w14:textId="77777777" w:rsidR="00AC7B8D" w:rsidRDefault="00AC7B8D" w:rsidP="002C292A">
      <w:pPr>
        <w:spacing w:after="0" w:line="360" w:lineRule="auto"/>
        <w:jc w:val="both"/>
        <w:rPr>
          <w:rFonts w:ascii="Palatino Linotype" w:hAnsi="Palatino Linotype" w:cs="Arial"/>
          <w:sz w:val="24"/>
        </w:rPr>
      </w:pPr>
    </w:p>
    <w:p w14:paraId="2B0765B4" w14:textId="77777777" w:rsidR="00011C1C" w:rsidRPr="007C3942" w:rsidRDefault="00AC7B8D" w:rsidP="002C292A">
      <w:pPr>
        <w:spacing w:after="0" w:line="360" w:lineRule="auto"/>
        <w:jc w:val="both"/>
        <w:rPr>
          <w:rFonts w:ascii="Palatino Linotype" w:hAnsi="Palatino Linotype" w:cs="Arial"/>
          <w:sz w:val="24"/>
          <w:szCs w:val="24"/>
        </w:rPr>
      </w:pPr>
      <w:r>
        <w:rPr>
          <w:rFonts w:ascii="Palatino Linotype" w:hAnsi="Palatino Linotype" w:cs="Arial"/>
          <w:sz w:val="24"/>
        </w:rPr>
        <w:t xml:space="preserve">Del contenido de las manifestaciones presentadas por el Sujeto Obligado, podemos delimitarlas objetivamente en los puntos </w:t>
      </w:r>
      <w:r w:rsidR="00011C1C" w:rsidRPr="007C3942">
        <w:rPr>
          <w:rFonts w:ascii="Palatino Linotype" w:hAnsi="Palatino Linotype" w:cs="Arial"/>
          <w:sz w:val="24"/>
          <w:szCs w:val="24"/>
        </w:rPr>
        <w:t>siguiente</w:t>
      </w:r>
      <w:r>
        <w:rPr>
          <w:rFonts w:ascii="Palatino Linotype" w:hAnsi="Palatino Linotype" w:cs="Arial"/>
          <w:sz w:val="24"/>
          <w:szCs w:val="24"/>
        </w:rPr>
        <w:t>s</w:t>
      </w:r>
      <w:r w:rsidR="00011C1C" w:rsidRPr="007C3942">
        <w:rPr>
          <w:rFonts w:ascii="Palatino Linotype" w:hAnsi="Palatino Linotype" w:cs="Arial"/>
          <w:sz w:val="24"/>
          <w:szCs w:val="24"/>
        </w:rPr>
        <w:t>:</w:t>
      </w:r>
    </w:p>
    <w:p w14:paraId="55D5656F" w14:textId="77777777" w:rsidR="00011C1C" w:rsidRPr="007C3942" w:rsidRDefault="00011C1C" w:rsidP="002C292A">
      <w:pPr>
        <w:spacing w:after="0" w:line="360" w:lineRule="auto"/>
        <w:jc w:val="both"/>
        <w:rPr>
          <w:rFonts w:ascii="Palatino Linotype" w:hAnsi="Palatino Linotype" w:cs="Arial"/>
          <w:sz w:val="24"/>
        </w:rPr>
      </w:pPr>
    </w:p>
    <w:p w14:paraId="76A13241" w14:textId="77777777" w:rsidR="00011C1C" w:rsidRPr="00132F6B" w:rsidRDefault="004F34E0" w:rsidP="002C292A">
      <w:pPr>
        <w:pStyle w:val="Prrafodelista"/>
        <w:numPr>
          <w:ilvl w:val="0"/>
          <w:numId w:val="4"/>
        </w:numPr>
        <w:spacing w:line="360" w:lineRule="auto"/>
        <w:jc w:val="both"/>
        <w:rPr>
          <w:rFonts w:ascii="Palatino Linotype" w:hAnsi="Palatino Linotype" w:cs="Arial"/>
        </w:rPr>
      </w:pPr>
      <w:r w:rsidRPr="00132F6B">
        <w:rPr>
          <w:rFonts w:ascii="Palatino Linotype" w:hAnsi="Palatino Linotype" w:cs="Arial"/>
        </w:rPr>
        <w:t xml:space="preserve">“…esta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w:t>
      </w:r>
      <w:r w:rsidRPr="00132F6B">
        <w:rPr>
          <w:rFonts w:ascii="Palatino Linotype" w:hAnsi="Palatino Linotype" w:cs="Arial"/>
        </w:rPr>
        <w:lastRenderedPageBreak/>
        <w:t>generación, recopilación, administración, manejo, procesamiento, archivo y conservación de la información…”</w:t>
      </w:r>
    </w:p>
    <w:p w14:paraId="2111ED23" w14:textId="77777777" w:rsidR="004F34E0" w:rsidRPr="00132F6B" w:rsidRDefault="004F34E0" w:rsidP="002C292A">
      <w:pPr>
        <w:pStyle w:val="Prrafodelista"/>
        <w:spacing w:line="360" w:lineRule="auto"/>
        <w:ind w:left="720"/>
        <w:jc w:val="both"/>
        <w:rPr>
          <w:rFonts w:ascii="Palatino Linotype" w:hAnsi="Palatino Linotype" w:cs="Arial"/>
        </w:rPr>
      </w:pPr>
    </w:p>
    <w:p w14:paraId="47C32591" w14:textId="77777777" w:rsidR="004F34E0" w:rsidRDefault="004F34E0" w:rsidP="002C292A">
      <w:pPr>
        <w:pStyle w:val="Prrafodelista"/>
        <w:numPr>
          <w:ilvl w:val="0"/>
          <w:numId w:val="4"/>
        </w:numPr>
        <w:spacing w:line="360" w:lineRule="auto"/>
        <w:jc w:val="both"/>
        <w:rPr>
          <w:rFonts w:ascii="Palatino Linotype" w:hAnsi="Palatino Linotype" w:cs="Arial"/>
        </w:rPr>
      </w:pPr>
      <w:r w:rsidRPr="00132F6B">
        <w:rPr>
          <w:rFonts w:ascii="Palatino Linotype" w:hAnsi="Palatino Linotype" w:cs="Arial"/>
        </w:rPr>
        <w:t>“…habiendo realizado una búsqueda exhaustiva de ésta, se anexa la respuesta del Servidor Público habilitado…”</w:t>
      </w:r>
    </w:p>
    <w:p w14:paraId="2484FAF4" w14:textId="77777777" w:rsidR="00132F6B" w:rsidRPr="00132F6B" w:rsidRDefault="00132F6B" w:rsidP="002C292A">
      <w:pPr>
        <w:pStyle w:val="Prrafodelista"/>
        <w:spacing w:line="360" w:lineRule="auto"/>
        <w:rPr>
          <w:rFonts w:ascii="Palatino Linotype" w:hAnsi="Palatino Linotype" w:cs="Arial"/>
        </w:rPr>
      </w:pPr>
    </w:p>
    <w:p w14:paraId="1C9C1CDD" w14:textId="77777777" w:rsidR="00132F6B" w:rsidRPr="00132F6B" w:rsidRDefault="00132F6B" w:rsidP="002C292A">
      <w:pPr>
        <w:pStyle w:val="Prrafodelista"/>
        <w:numPr>
          <w:ilvl w:val="0"/>
          <w:numId w:val="4"/>
        </w:numPr>
        <w:spacing w:line="360" w:lineRule="auto"/>
        <w:jc w:val="both"/>
        <w:rPr>
          <w:rFonts w:ascii="Palatino Linotype" w:hAnsi="Palatino Linotype" w:cs="Arial"/>
        </w:rPr>
      </w:pPr>
      <w:r>
        <w:rPr>
          <w:rFonts w:ascii="Palatino Linotype" w:hAnsi="Palatino Linotype" w:cs="Arial"/>
        </w:rPr>
        <w:t>El Sujeto Obligado manifiesta anexar archivo con la respuesta del servidor público habilitado, acreditándose de las constancias virtuales del expediente, que no obra archivo adjunto.</w:t>
      </w:r>
    </w:p>
    <w:p w14:paraId="2C0C02EF" w14:textId="77777777" w:rsidR="00AC7B8D" w:rsidRDefault="00AC7B8D" w:rsidP="002C292A">
      <w:pPr>
        <w:spacing w:after="0" w:line="360" w:lineRule="auto"/>
        <w:jc w:val="both"/>
        <w:rPr>
          <w:rFonts w:ascii="Palatino Linotype" w:eastAsia="Calibri" w:hAnsi="Palatino Linotype" w:cs="Times New Roman"/>
          <w:sz w:val="24"/>
          <w:szCs w:val="24"/>
          <w:lang w:val="es-ES_tradnl" w:eastAsia="es-ES"/>
        </w:rPr>
      </w:pPr>
    </w:p>
    <w:p w14:paraId="63D94A96" w14:textId="77777777" w:rsidR="00011C1C" w:rsidRPr="007C3942" w:rsidRDefault="00011C1C" w:rsidP="002C292A">
      <w:pPr>
        <w:spacing w:after="0" w:line="360" w:lineRule="auto"/>
        <w:jc w:val="both"/>
        <w:rPr>
          <w:rFonts w:ascii="Palatino Linotype" w:eastAsia="Calibri" w:hAnsi="Palatino Linotype" w:cs="Times New Roman"/>
          <w:sz w:val="24"/>
          <w:szCs w:val="24"/>
          <w:lang w:val="es-ES_tradnl" w:eastAsia="es-ES"/>
        </w:rPr>
      </w:pPr>
      <w:r w:rsidRPr="007C3942">
        <w:rPr>
          <w:rFonts w:ascii="Palatino Linotype" w:eastAsia="Calibri" w:hAnsi="Palatino Linotype" w:cs="Times New Roman"/>
          <w:sz w:val="24"/>
          <w:szCs w:val="24"/>
          <w:lang w:val="es-ES_tradnl" w:eastAsia="es-ES"/>
        </w:rPr>
        <w:t>Del contenido de</w:t>
      </w:r>
      <w:r w:rsidR="00AC7B8D">
        <w:rPr>
          <w:rFonts w:ascii="Palatino Linotype" w:eastAsia="Calibri" w:hAnsi="Palatino Linotype" w:cs="Times New Roman"/>
          <w:sz w:val="24"/>
          <w:szCs w:val="24"/>
          <w:lang w:val="es-ES_tradnl" w:eastAsia="es-ES"/>
        </w:rPr>
        <w:t xml:space="preserve"> </w:t>
      </w:r>
      <w:r w:rsidRPr="007C3942">
        <w:rPr>
          <w:rFonts w:ascii="Palatino Linotype" w:eastAsia="Calibri" w:hAnsi="Palatino Linotype" w:cs="Times New Roman"/>
          <w:sz w:val="24"/>
          <w:szCs w:val="24"/>
          <w:lang w:val="es-ES_tradnl" w:eastAsia="es-ES"/>
        </w:rPr>
        <w:t>l</w:t>
      </w:r>
      <w:r w:rsidR="00AC7B8D">
        <w:rPr>
          <w:rFonts w:ascii="Palatino Linotype" w:eastAsia="Calibri" w:hAnsi="Palatino Linotype" w:cs="Times New Roman"/>
          <w:sz w:val="24"/>
          <w:szCs w:val="24"/>
          <w:lang w:val="es-ES_tradnl" w:eastAsia="es-ES"/>
        </w:rPr>
        <w:t>a</w:t>
      </w:r>
      <w:r w:rsidRPr="007C3942">
        <w:rPr>
          <w:rFonts w:ascii="Palatino Linotype" w:eastAsia="Calibri" w:hAnsi="Palatino Linotype" w:cs="Times New Roman"/>
          <w:sz w:val="24"/>
          <w:szCs w:val="24"/>
          <w:lang w:val="es-ES_tradnl" w:eastAsia="es-ES"/>
        </w:rPr>
        <w:t xml:space="preserve"> respuesta por el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se puede acreditar que reconoce tener en sus archivos la información peticionada, al </w:t>
      </w:r>
      <w:r w:rsidR="004F34E0">
        <w:rPr>
          <w:rFonts w:ascii="Palatino Linotype" w:eastAsia="Calibri" w:hAnsi="Palatino Linotype" w:cs="Times New Roman"/>
          <w:sz w:val="24"/>
          <w:szCs w:val="24"/>
          <w:lang w:val="es-ES_tradnl" w:eastAsia="es-ES"/>
        </w:rPr>
        <w:t xml:space="preserve">manifestar proporcionar en archivo adjuntó el soporte documental en el cual obra la </w:t>
      </w:r>
      <w:r w:rsidR="00AC7B8D">
        <w:rPr>
          <w:rFonts w:ascii="Palatino Linotype" w:eastAsia="Calibri" w:hAnsi="Palatino Linotype" w:cs="Times New Roman"/>
          <w:sz w:val="24"/>
          <w:szCs w:val="24"/>
          <w:lang w:val="es-ES_tradnl" w:eastAsia="es-ES"/>
        </w:rPr>
        <w:t>información</w:t>
      </w:r>
      <w:r>
        <w:rPr>
          <w:rFonts w:ascii="Palatino Linotype" w:eastAsia="Calibri" w:hAnsi="Palatino Linotype" w:cs="Times New Roman"/>
          <w:sz w:val="24"/>
          <w:szCs w:val="24"/>
          <w:lang w:val="es-ES_tradnl" w:eastAsia="es-ES"/>
        </w:rPr>
        <w:t>,</w:t>
      </w:r>
      <w:r w:rsidRPr="007C3942">
        <w:rPr>
          <w:rFonts w:ascii="Palatino Linotype" w:eastAsia="Calibri" w:hAnsi="Palatino Linotype" w:cs="Times New Roman"/>
          <w:sz w:val="24"/>
          <w:szCs w:val="24"/>
          <w:lang w:val="es-ES_tradnl" w:eastAsia="es-ES"/>
        </w:rPr>
        <w:t xml:space="preserve"> por lo tanto se obvia el estudio de la naturaleza de la información, toda vez que está aceptando contar con ella, de hecho el estudio de la fuente obligacional que constriñe al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220F4C70" w14:textId="77777777" w:rsidR="00011C1C" w:rsidRPr="007C3942" w:rsidRDefault="00011C1C" w:rsidP="002C292A">
      <w:pPr>
        <w:spacing w:after="0" w:line="360" w:lineRule="auto"/>
        <w:jc w:val="both"/>
        <w:rPr>
          <w:rFonts w:ascii="Palatino Linotype" w:hAnsi="Palatino Linotype" w:cs="Arial"/>
          <w:sz w:val="24"/>
          <w:lang w:val="es-ES_tradnl"/>
        </w:rPr>
      </w:pPr>
    </w:p>
    <w:p w14:paraId="3FF42666" w14:textId="77777777" w:rsidR="00011C1C" w:rsidRDefault="00011C1C" w:rsidP="002C292A">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t xml:space="preserve">Inconforme con la respuesta, el </w:t>
      </w:r>
      <w:r w:rsidRPr="007C3942">
        <w:rPr>
          <w:rFonts w:ascii="Palatino Linotype" w:hAnsi="Palatino Linotype" w:cs="Arial"/>
          <w:b/>
          <w:sz w:val="24"/>
          <w:lang w:val="es-ES"/>
        </w:rPr>
        <w:t>Recurrente</w:t>
      </w:r>
      <w:r w:rsidRPr="007C3942">
        <w:rPr>
          <w:rFonts w:ascii="Palatino Linotype" w:hAnsi="Palatino Linotype" w:cs="Arial"/>
          <w:sz w:val="24"/>
          <w:lang w:val="es-ES"/>
        </w:rPr>
        <w:t xml:space="preserve"> interpone recurso de revisión haciendo valer </w:t>
      </w:r>
      <w:r w:rsidRPr="00770EBE">
        <w:rPr>
          <w:rFonts w:ascii="Palatino Linotype" w:hAnsi="Palatino Linotype" w:cs="Arial"/>
          <w:i/>
          <w:sz w:val="24"/>
          <w:lang w:val="es-ES"/>
        </w:rPr>
        <w:t>“La respuesta proporcionada por el sujeto obligado está repleta de deficiencias al incumplir con diversas disposiciones</w:t>
      </w:r>
      <w:r w:rsidR="004F34E0">
        <w:rPr>
          <w:rFonts w:ascii="Palatino Linotype" w:hAnsi="Palatino Linotype" w:cs="Arial"/>
          <w:i/>
          <w:sz w:val="24"/>
          <w:lang w:val="es-ES"/>
        </w:rPr>
        <w:t>…</w:t>
      </w:r>
      <w:r w:rsidRPr="00770EBE">
        <w:rPr>
          <w:rFonts w:ascii="Palatino Linotype" w:hAnsi="Palatino Linotype" w:cs="Arial"/>
          <w:i/>
          <w:sz w:val="24"/>
          <w:lang w:val="es-ES"/>
        </w:rPr>
        <w:t>”,</w:t>
      </w:r>
      <w:r w:rsidRPr="007C3942">
        <w:rPr>
          <w:rFonts w:ascii="Palatino Linotype" w:hAnsi="Palatino Linotype" w:cs="Arial"/>
          <w:sz w:val="24"/>
          <w:lang w:val="es-ES"/>
        </w:rPr>
        <w:t xml:space="preserve"> razones o motivos de inconformidad que resultan fundados de conformidad con la fracción </w:t>
      </w:r>
      <w:r>
        <w:rPr>
          <w:rFonts w:ascii="Palatino Linotype" w:hAnsi="Palatino Linotype" w:cs="Arial"/>
          <w:sz w:val="24"/>
          <w:lang w:val="es-ES"/>
        </w:rPr>
        <w:t>XIII</w:t>
      </w:r>
      <w:r w:rsidRPr="007C3942">
        <w:rPr>
          <w:rFonts w:ascii="Palatino Linotype" w:hAnsi="Palatino Linotype" w:cs="Arial"/>
          <w:sz w:val="24"/>
          <w:lang w:val="es-ES"/>
        </w:rPr>
        <w:t xml:space="preserve"> del artículo 179 de la Ley de </w:t>
      </w:r>
      <w:r w:rsidRPr="007C3942">
        <w:rPr>
          <w:rFonts w:ascii="Palatino Linotype" w:hAnsi="Palatino Linotype" w:cs="Arial"/>
          <w:sz w:val="24"/>
          <w:lang w:val="es-ES"/>
        </w:rPr>
        <w:lastRenderedPageBreak/>
        <w:t>Transparencia local</w:t>
      </w:r>
      <w:r w:rsidRPr="007C3942">
        <w:rPr>
          <w:rStyle w:val="Refdenotaalpie"/>
          <w:rFonts w:ascii="Palatino Linotype" w:hAnsi="Palatino Linotype" w:cs="Arial"/>
          <w:sz w:val="24"/>
          <w:lang w:val="es-ES"/>
        </w:rPr>
        <w:footnoteReference w:id="2"/>
      </w:r>
      <w:r>
        <w:rPr>
          <w:rFonts w:ascii="Palatino Linotype" w:hAnsi="Palatino Linotype" w:cs="Arial"/>
          <w:sz w:val="24"/>
          <w:lang w:val="es-ES"/>
        </w:rPr>
        <w:t>, relativas a la falta, deficiencia o insuficiencia de la fundamentación y/o motivación de la respuesta.</w:t>
      </w:r>
    </w:p>
    <w:p w14:paraId="1471FC5C" w14:textId="77777777" w:rsidR="00011C1C" w:rsidRPr="004F34E0" w:rsidRDefault="00011C1C" w:rsidP="002C292A">
      <w:pPr>
        <w:spacing w:after="0" w:line="360" w:lineRule="auto"/>
        <w:jc w:val="both"/>
        <w:rPr>
          <w:rFonts w:ascii="Palatino Linotype" w:hAnsi="Palatino Linotype" w:cs="Arial"/>
          <w:sz w:val="24"/>
          <w:szCs w:val="24"/>
          <w:lang w:val="es-ES"/>
        </w:rPr>
      </w:pPr>
    </w:p>
    <w:p w14:paraId="73EB1F13" w14:textId="77777777" w:rsidR="000C35B9" w:rsidRPr="000C35B9" w:rsidRDefault="0076049E" w:rsidP="002C292A">
      <w:pPr>
        <w:spacing w:after="0" w:line="360" w:lineRule="auto"/>
        <w:jc w:val="both"/>
        <w:rPr>
          <w:rFonts w:ascii="Palatino Linotype" w:hAnsi="Palatino Linotype" w:cs="Arial"/>
          <w:sz w:val="24"/>
        </w:rPr>
      </w:pPr>
      <w:r>
        <w:rPr>
          <w:rFonts w:ascii="Palatino Linotype" w:hAnsi="Palatino Linotype" w:cs="Arial"/>
          <w:sz w:val="24"/>
          <w:szCs w:val="24"/>
          <w:lang w:val="es-ES"/>
        </w:rPr>
        <w:t xml:space="preserve">Ahora bien, como quedó precisado en párrafos previos, del contenido de la respuesta, queda evidente la deficiente respuesta del Sujeto Obligado, </w:t>
      </w:r>
      <w:r w:rsidR="000C35B9">
        <w:rPr>
          <w:rFonts w:ascii="Palatino Linotype" w:hAnsi="Palatino Linotype" w:cs="Arial"/>
          <w:sz w:val="24"/>
          <w:szCs w:val="24"/>
          <w:lang w:val="es-ES"/>
        </w:rPr>
        <w:t xml:space="preserve">al omitir hacer entrega de la respuesta del servidor público habilitado, generando una violación a los derechos del </w:t>
      </w:r>
      <w:r w:rsidR="000C35B9" w:rsidRPr="000C35B9">
        <w:rPr>
          <w:rFonts w:ascii="Palatino Linotype" w:hAnsi="Palatino Linotype" w:cs="Arial"/>
          <w:b/>
          <w:sz w:val="24"/>
          <w:szCs w:val="24"/>
          <w:lang w:val="es-ES"/>
        </w:rPr>
        <w:t>Recurrente</w:t>
      </w:r>
      <w:r w:rsidR="000C35B9">
        <w:rPr>
          <w:rFonts w:ascii="Palatino Linotype" w:hAnsi="Palatino Linotype" w:cs="Arial"/>
          <w:b/>
          <w:sz w:val="24"/>
          <w:szCs w:val="24"/>
          <w:lang w:val="es-ES"/>
        </w:rPr>
        <w:t>,</w:t>
      </w:r>
      <w:r w:rsidR="000C35B9">
        <w:rPr>
          <w:rFonts w:ascii="Palatino Linotype" w:hAnsi="Palatino Linotype" w:cs="Arial"/>
          <w:sz w:val="24"/>
          <w:szCs w:val="24"/>
          <w:lang w:val="es-ES"/>
        </w:rPr>
        <w:t xml:space="preserve"> </w:t>
      </w:r>
      <w:r>
        <w:rPr>
          <w:rFonts w:ascii="Palatino Linotype" w:hAnsi="Palatino Linotype" w:cs="Arial"/>
          <w:sz w:val="24"/>
          <w:szCs w:val="24"/>
          <w:lang w:val="es-ES"/>
        </w:rPr>
        <w:t>resultando</w:t>
      </w:r>
      <w:r w:rsidR="000C35B9">
        <w:rPr>
          <w:rFonts w:ascii="Palatino Linotype" w:hAnsi="Palatino Linotype" w:cs="Arial"/>
          <w:sz w:val="24"/>
          <w:szCs w:val="24"/>
          <w:lang w:val="es-ES"/>
        </w:rPr>
        <w:t xml:space="preserve"> procedente ordenar la entrega de la información peticionada, </w:t>
      </w:r>
      <w:r w:rsidR="000C35B9" w:rsidRPr="000C35B9">
        <w:rPr>
          <w:rFonts w:ascii="Palatino Linotype" w:hAnsi="Palatino Linotype" w:cs="Arial"/>
          <w:sz w:val="24"/>
          <w:lang w:val="es-ES"/>
        </w:rPr>
        <w:t xml:space="preserve">en su caso, </w:t>
      </w:r>
      <w:r>
        <w:rPr>
          <w:rFonts w:ascii="Palatino Linotype" w:hAnsi="Palatino Linotype" w:cs="Arial"/>
          <w:sz w:val="24"/>
          <w:lang w:val="es-ES"/>
        </w:rPr>
        <w:t xml:space="preserve">debiendo </w:t>
      </w:r>
      <w:r w:rsidR="000C35B9" w:rsidRPr="000C35B9">
        <w:rPr>
          <w:rFonts w:ascii="Palatino Linotype" w:hAnsi="Palatino Linotype" w:cs="Arial"/>
          <w:sz w:val="24"/>
          <w:lang w:val="es-ES"/>
        </w:rPr>
        <w:t>observar lo relativo a la tutela de los datos de carácter sensible y confidencial, en términos de la Ley de Protección de Datos Personales en Posesión de Sujetos Obligados del Estado de México y Municipios.</w:t>
      </w:r>
    </w:p>
    <w:p w14:paraId="1E140AF3" w14:textId="77777777" w:rsidR="000C35B9" w:rsidRPr="000C35B9" w:rsidRDefault="000C35B9" w:rsidP="002C292A">
      <w:pPr>
        <w:spacing w:after="0" w:line="360" w:lineRule="auto"/>
        <w:jc w:val="both"/>
        <w:rPr>
          <w:rFonts w:ascii="Palatino Linotype" w:hAnsi="Palatino Linotype" w:cs="Arial"/>
          <w:sz w:val="24"/>
          <w:lang w:val="es-ES"/>
        </w:rPr>
      </w:pPr>
    </w:p>
    <w:p w14:paraId="01F4C740" w14:textId="77777777" w:rsidR="000C35B9" w:rsidRPr="000C35B9" w:rsidRDefault="000C35B9" w:rsidP="002C292A">
      <w:pPr>
        <w:numPr>
          <w:ilvl w:val="0"/>
          <w:numId w:val="5"/>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0C35B9">
        <w:rPr>
          <w:rFonts w:ascii="Palatino Linotype" w:eastAsia="Times New Roman" w:hAnsi="Palatino Linotype" w:cs="Arial"/>
          <w:b/>
          <w:i/>
          <w:sz w:val="28"/>
          <w:szCs w:val="24"/>
          <w:lang w:val="es-ES" w:eastAsia="es-ES"/>
        </w:rPr>
        <w:t>De la versión pública</w:t>
      </w:r>
    </w:p>
    <w:p w14:paraId="268C93DB"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p>
    <w:p w14:paraId="7A10F579"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77A62DA5"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p>
    <w:p w14:paraId="3D321B89"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65735B4"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p>
    <w:p w14:paraId="1AB4198D"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A4503ED"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p>
    <w:p w14:paraId="14B45C70"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0C35B9">
        <w:rPr>
          <w:rFonts w:ascii="Palatino Linotype" w:hAnsi="Palatino Linotype" w:cs="Arial"/>
          <w:b/>
          <w:sz w:val="24"/>
          <w:szCs w:val="24"/>
        </w:rPr>
        <w:t>Registro Federal de Contribuyentes</w:t>
      </w:r>
      <w:r w:rsidRPr="000C35B9">
        <w:rPr>
          <w:rFonts w:ascii="Palatino Linotype" w:hAnsi="Palatino Linotype" w:cs="Arial"/>
          <w:sz w:val="24"/>
          <w:szCs w:val="24"/>
        </w:rPr>
        <w:t xml:space="preserve"> (RFC), la </w:t>
      </w:r>
      <w:r w:rsidRPr="000C35B9">
        <w:rPr>
          <w:rFonts w:ascii="Palatino Linotype" w:hAnsi="Palatino Linotype" w:cs="Arial"/>
          <w:b/>
          <w:sz w:val="24"/>
          <w:szCs w:val="24"/>
        </w:rPr>
        <w:t>Clave Única de Registro de Población</w:t>
      </w:r>
      <w:r w:rsidRPr="000C35B9">
        <w:rPr>
          <w:rFonts w:ascii="Palatino Linotype" w:hAnsi="Palatino Linotype" w:cs="Arial"/>
          <w:sz w:val="24"/>
          <w:szCs w:val="24"/>
        </w:rPr>
        <w:t xml:space="preserve"> (CURP), la </w:t>
      </w:r>
      <w:r w:rsidRPr="000C35B9">
        <w:rPr>
          <w:rFonts w:ascii="Palatino Linotype" w:hAnsi="Palatino Linotype" w:cs="Arial"/>
          <w:b/>
          <w:sz w:val="24"/>
          <w:szCs w:val="24"/>
        </w:rPr>
        <w:t>Clave de cualquier tipo de seguridad social</w:t>
      </w:r>
      <w:r w:rsidRPr="000C35B9">
        <w:rPr>
          <w:rFonts w:ascii="Palatino Linotype" w:hAnsi="Palatino Linotype" w:cs="Arial"/>
          <w:sz w:val="24"/>
          <w:szCs w:val="24"/>
        </w:rPr>
        <w:t xml:space="preserve"> (ISSEMYM, u otros), así como, los </w:t>
      </w:r>
      <w:r w:rsidRPr="000C35B9">
        <w:rPr>
          <w:rFonts w:ascii="Palatino Linotype" w:hAnsi="Palatino Linotype" w:cs="Arial"/>
          <w:b/>
          <w:sz w:val="24"/>
          <w:szCs w:val="24"/>
        </w:rPr>
        <w:t>préstamos o descuentos</w:t>
      </w:r>
      <w:r w:rsidRPr="000C35B9">
        <w:rPr>
          <w:rFonts w:ascii="Palatino Linotype" w:hAnsi="Palatino Linotype" w:cs="Arial"/>
          <w:sz w:val="24"/>
          <w:szCs w:val="24"/>
        </w:rPr>
        <w:t xml:space="preserve"> que se le hagan a la persona y que no tengan relación con los impuestos o la cuota por seguridad social.</w:t>
      </w:r>
    </w:p>
    <w:p w14:paraId="664AF726"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p>
    <w:p w14:paraId="64F84B10"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w:t>
      </w:r>
      <w:r w:rsidRPr="000C35B9">
        <w:rPr>
          <w:rFonts w:ascii="Palatino Linotype" w:hAnsi="Palatino Linotype" w:cs="Arial"/>
          <w:sz w:val="24"/>
          <w:szCs w:val="24"/>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46491FC"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p>
    <w:p w14:paraId="41413CF9"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7ECD00C8"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p>
    <w:p w14:paraId="19A4012E" w14:textId="77777777" w:rsidR="000C35B9" w:rsidRPr="000C35B9" w:rsidRDefault="000C35B9" w:rsidP="002C292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
          <w:bCs/>
          <w:i/>
        </w:rPr>
        <w:t xml:space="preserve">“Registro Federal de Contribuyentes (RFC) de las personas físicas es un dato personal confidencial. </w:t>
      </w:r>
      <w:r w:rsidRPr="000C35B9">
        <w:rPr>
          <w:rFonts w:ascii="Palatino Linotype" w:hAnsi="Palatino Linotype" w:cs="Arial"/>
          <w:i/>
        </w:rPr>
        <w:t>De conformidad con lo establecido en el artículo 18,</w:t>
      </w:r>
      <w:r w:rsidRPr="000C35B9">
        <w:rPr>
          <w:rFonts w:ascii="Palatino Linotype" w:hAnsi="Palatino Linotype" w:cs="Arial"/>
          <w:b/>
          <w:bCs/>
          <w:i/>
        </w:rPr>
        <w:t xml:space="preserve"> </w:t>
      </w:r>
      <w:r w:rsidRPr="000C35B9">
        <w:rPr>
          <w:rFonts w:ascii="Palatino Linotype" w:hAnsi="Palatino Linotype" w:cs="Arial"/>
          <w:i/>
        </w:rPr>
        <w:t>fracción II de la Ley Federal de Transparencia y Acceso a la Información Pública</w:t>
      </w:r>
      <w:r w:rsidRPr="000C35B9">
        <w:rPr>
          <w:rFonts w:ascii="Palatino Linotype" w:hAnsi="Palatino Linotype" w:cs="Arial"/>
          <w:b/>
          <w:bCs/>
          <w:i/>
        </w:rPr>
        <w:t xml:space="preserve"> </w:t>
      </w:r>
      <w:r w:rsidRPr="000C35B9">
        <w:rPr>
          <w:rFonts w:ascii="Palatino Linotype" w:hAnsi="Palatino Linotype" w:cs="Arial"/>
          <w:i/>
        </w:rPr>
        <w:t xml:space="preserve">Gubernamental </w:t>
      </w:r>
      <w:r w:rsidRPr="000C35B9">
        <w:rPr>
          <w:rFonts w:ascii="Palatino Linotype" w:hAnsi="Palatino Linotype" w:cs="Arial"/>
          <w:i/>
          <w:u w:val="single"/>
        </w:rPr>
        <w:t>se considera información confidencial los datos personales que</w:t>
      </w:r>
      <w:r w:rsidRPr="000C35B9">
        <w:rPr>
          <w:rFonts w:ascii="Palatino Linotype" w:hAnsi="Palatino Linotype" w:cs="Arial"/>
          <w:bCs/>
          <w:i/>
          <w:u w:val="single"/>
        </w:rPr>
        <w:t xml:space="preserve"> </w:t>
      </w:r>
      <w:r w:rsidRPr="000C35B9">
        <w:rPr>
          <w:rFonts w:ascii="Palatino Linotype" w:hAnsi="Palatino Linotype" w:cs="Arial"/>
          <w:i/>
          <w:u w:val="single"/>
        </w:rPr>
        <w:t>requieren el consentimiento de los individuos para su difusión, distribución o</w:t>
      </w:r>
      <w:r w:rsidRPr="000C35B9">
        <w:rPr>
          <w:rFonts w:ascii="Palatino Linotype" w:hAnsi="Palatino Linotype" w:cs="Arial"/>
          <w:bCs/>
          <w:i/>
          <w:u w:val="single"/>
        </w:rPr>
        <w:t xml:space="preserve"> </w:t>
      </w:r>
      <w:r w:rsidRPr="000C35B9">
        <w:rPr>
          <w:rFonts w:ascii="Palatino Linotype" w:hAnsi="Palatino Linotype" w:cs="Arial"/>
          <w:i/>
          <w:u w:val="single"/>
        </w:rPr>
        <w:t>comercialización en los términos de esta Ley. Por su parte, según dispone el</w:t>
      </w:r>
      <w:r w:rsidRPr="000C35B9">
        <w:rPr>
          <w:rFonts w:ascii="Palatino Linotype" w:hAnsi="Palatino Linotype" w:cs="Arial"/>
          <w:bCs/>
          <w:i/>
          <w:u w:val="single"/>
        </w:rPr>
        <w:t xml:space="preserve"> </w:t>
      </w:r>
      <w:r w:rsidRPr="000C35B9">
        <w:rPr>
          <w:rFonts w:ascii="Palatino Linotype" w:hAnsi="Palatino Linotype" w:cs="Arial"/>
          <w:i/>
          <w:u w:val="single"/>
        </w:rPr>
        <w:t>artículo 3, fracción II de la Ley Federal de Transparencia y Acceso a la Información</w:t>
      </w:r>
      <w:r w:rsidRPr="000C35B9">
        <w:rPr>
          <w:rFonts w:ascii="Palatino Linotype" w:hAnsi="Palatino Linotype" w:cs="Arial"/>
          <w:bCs/>
          <w:i/>
          <w:u w:val="single"/>
        </w:rPr>
        <w:t xml:space="preserve"> </w:t>
      </w:r>
      <w:r w:rsidRPr="000C35B9">
        <w:rPr>
          <w:rFonts w:ascii="Palatino Linotype" w:hAnsi="Palatino Linotype" w:cs="Arial"/>
          <w:i/>
          <w:u w:val="single"/>
        </w:rPr>
        <w:t>Pública Gubernamental, dato personal es toda aquella información concerniente a</w:t>
      </w:r>
      <w:r w:rsidRPr="000C35B9">
        <w:rPr>
          <w:rFonts w:ascii="Palatino Linotype" w:hAnsi="Palatino Linotype" w:cs="Arial"/>
          <w:bCs/>
          <w:i/>
          <w:u w:val="single"/>
        </w:rPr>
        <w:t xml:space="preserve"> </w:t>
      </w:r>
      <w:r w:rsidRPr="000C35B9">
        <w:rPr>
          <w:rFonts w:ascii="Palatino Linotype" w:hAnsi="Palatino Linotype" w:cs="Arial"/>
          <w:i/>
          <w:u w:val="single"/>
        </w:rPr>
        <w:t>una persona física identificada o identificable</w:t>
      </w:r>
      <w:r w:rsidRPr="000C35B9">
        <w:rPr>
          <w:rFonts w:ascii="Palatino Linotype" w:hAnsi="Palatino Linotype" w:cs="Arial"/>
          <w:i/>
        </w:rPr>
        <w:t xml:space="preserve">. Para </w:t>
      </w:r>
      <w:r w:rsidRPr="000C35B9">
        <w:rPr>
          <w:rFonts w:ascii="Palatino Linotype" w:hAnsi="Palatino Linotype" w:cs="Arial"/>
          <w:i/>
          <w:u w:val="single"/>
        </w:rPr>
        <w:t>obtener el RFC es necesario</w:t>
      </w:r>
      <w:r w:rsidRPr="000C35B9">
        <w:rPr>
          <w:rFonts w:ascii="Palatino Linotype" w:hAnsi="Palatino Linotype" w:cs="Arial"/>
          <w:b/>
          <w:bCs/>
          <w:i/>
          <w:u w:val="single"/>
        </w:rPr>
        <w:t xml:space="preserve"> </w:t>
      </w:r>
      <w:r w:rsidRPr="000C35B9">
        <w:rPr>
          <w:rFonts w:ascii="Palatino Linotype" w:hAnsi="Palatino Linotype" w:cs="Arial"/>
          <w:i/>
          <w:u w:val="single"/>
        </w:rPr>
        <w:t>acreditar previamente mediante documentos oficiales (pasaporte, acta de</w:t>
      </w:r>
      <w:r w:rsidRPr="000C35B9">
        <w:rPr>
          <w:rFonts w:ascii="Palatino Linotype" w:hAnsi="Palatino Linotype" w:cs="Arial"/>
          <w:b/>
          <w:bCs/>
          <w:i/>
          <w:u w:val="single"/>
        </w:rPr>
        <w:t xml:space="preserve"> </w:t>
      </w:r>
      <w:r w:rsidRPr="000C35B9">
        <w:rPr>
          <w:rFonts w:ascii="Palatino Linotype" w:hAnsi="Palatino Linotype" w:cs="Arial"/>
          <w:i/>
          <w:u w:val="single"/>
        </w:rPr>
        <w:t>nacimiento, etc.) la identidad de la persona, su fecha y lugar de nacimiento, entre</w:t>
      </w:r>
      <w:r w:rsidRPr="000C35B9">
        <w:rPr>
          <w:rFonts w:ascii="Palatino Linotype" w:hAnsi="Palatino Linotype" w:cs="Arial"/>
          <w:b/>
          <w:bCs/>
          <w:i/>
          <w:u w:val="single"/>
        </w:rPr>
        <w:t xml:space="preserve"> </w:t>
      </w:r>
      <w:r w:rsidRPr="000C35B9">
        <w:rPr>
          <w:rFonts w:ascii="Palatino Linotype" w:hAnsi="Palatino Linotype" w:cs="Arial"/>
          <w:i/>
          <w:u w:val="single"/>
        </w:rPr>
        <w:t xml:space="preserve">otros. </w:t>
      </w:r>
      <w:r w:rsidRPr="000C35B9">
        <w:rPr>
          <w:rFonts w:ascii="Palatino Linotype" w:hAnsi="Palatino Linotype" w:cs="Arial"/>
          <w:i/>
        </w:rPr>
        <w:t>De acuerdo con la legislación tributaria, las personas físicas tramitan su</w:t>
      </w:r>
      <w:r w:rsidRPr="000C35B9">
        <w:rPr>
          <w:rFonts w:ascii="Palatino Linotype" w:hAnsi="Palatino Linotype" w:cs="Arial"/>
          <w:b/>
          <w:bCs/>
          <w:i/>
        </w:rPr>
        <w:t xml:space="preserve"> </w:t>
      </w:r>
      <w:r w:rsidRPr="000C35B9">
        <w:rPr>
          <w:rFonts w:ascii="Palatino Linotype" w:hAnsi="Palatino Linotype" w:cs="Arial"/>
          <w:i/>
        </w:rPr>
        <w:t>inscripción en el Registro Federal de Contribuyentes con el único propósito de</w:t>
      </w:r>
      <w:r w:rsidRPr="000C35B9">
        <w:rPr>
          <w:rFonts w:ascii="Palatino Linotype" w:hAnsi="Palatino Linotype" w:cs="Arial"/>
          <w:b/>
          <w:bCs/>
          <w:i/>
        </w:rPr>
        <w:t xml:space="preserve"> </w:t>
      </w:r>
      <w:r w:rsidRPr="000C35B9">
        <w:rPr>
          <w:rFonts w:ascii="Palatino Linotype" w:hAnsi="Palatino Linotype" w:cs="Arial"/>
          <w:i/>
        </w:rPr>
        <w:t>realizar mediante esa clave de identificación, operaciones o actividades de</w:t>
      </w:r>
      <w:r w:rsidRPr="000C35B9">
        <w:rPr>
          <w:rFonts w:ascii="Palatino Linotype" w:hAnsi="Palatino Linotype" w:cs="Arial"/>
          <w:b/>
          <w:bCs/>
          <w:i/>
        </w:rPr>
        <w:t xml:space="preserve"> </w:t>
      </w:r>
      <w:r w:rsidRPr="000C35B9">
        <w:rPr>
          <w:rFonts w:ascii="Palatino Linotype" w:hAnsi="Palatino Linotype" w:cs="Arial"/>
          <w:i/>
        </w:rPr>
        <w:t>naturaleza tributaria. En este sentido, el artículo 79 del Código Fiscal de la</w:t>
      </w:r>
      <w:r w:rsidRPr="000C35B9">
        <w:rPr>
          <w:rFonts w:ascii="Palatino Linotype" w:hAnsi="Palatino Linotype" w:cs="Arial"/>
          <w:b/>
          <w:bCs/>
          <w:i/>
        </w:rPr>
        <w:t xml:space="preserve"> </w:t>
      </w:r>
      <w:r w:rsidRPr="000C35B9">
        <w:rPr>
          <w:rFonts w:ascii="Palatino Linotype" w:hAnsi="Palatino Linotype" w:cs="Arial"/>
          <w:i/>
        </w:rPr>
        <w:t>Federación prevé que la utilización de una clave de registro no asignada por la</w:t>
      </w:r>
      <w:r w:rsidRPr="000C35B9">
        <w:rPr>
          <w:rFonts w:ascii="Palatino Linotype" w:hAnsi="Palatino Linotype" w:cs="Arial"/>
          <w:b/>
          <w:bCs/>
          <w:i/>
        </w:rPr>
        <w:t xml:space="preserve"> </w:t>
      </w:r>
      <w:r w:rsidRPr="000C35B9">
        <w:rPr>
          <w:rFonts w:ascii="Palatino Linotype" w:hAnsi="Palatino Linotype" w:cs="Arial"/>
          <w:i/>
        </w:rPr>
        <w:t>autoridad constituye como una infracción en materia fiscal. De acuerdo con lo</w:t>
      </w:r>
      <w:r w:rsidRPr="000C35B9">
        <w:rPr>
          <w:rFonts w:ascii="Palatino Linotype" w:hAnsi="Palatino Linotype" w:cs="Arial"/>
          <w:b/>
          <w:bCs/>
          <w:i/>
        </w:rPr>
        <w:t xml:space="preserve"> </w:t>
      </w:r>
      <w:r w:rsidRPr="000C35B9">
        <w:rPr>
          <w:rFonts w:ascii="Palatino Linotype" w:hAnsi="Palatino Linotype" w:cs="Arial"/>
          <w:i/>
        </w:rPr>
        <w:t>antes apuntado, el RFC vinculado al nombre de su titular, permite identificar la</w:t>
      </w:r>
      <w:r w:rsidRPr="000C35B9">
        <w:rPr>
          <w:rFonts w:ascii="Palatino Linotype" w:hAnsi="Palatino Linotype" w:cs="Arial"/>
          <w:b/>
          <w:bCs/>
          <w:i/>
        </w:rPr>
        <w:t xml:space="preserve"> </w:t>
      </w:r>
      <w:r w:rsidRPr="000C35B9">
        <w:rPr>
          <w:rFonts w:ascii="Palatino Linotype" w:hAnsi="Palatino Linotype" w:cs="Arial"/>
          <w:i/>
        </w:rPr>
        <w:t xml:space="preserve">edad de la persona, así como su </w:t>
      </w:r>
      <w:proofErr w:type="spellStart"/>
      <w:r w:rsidRPr="000C35B9">
        <w:rPr>
          <w:rFonts w:ascii="Palatino Linotype" w:hAnsi="Palatino Linotype" w:cs="Arial"/>
          <w:i/>
        </w:rPr>
        <w:t>homoclave</w:t>
      </w:r>
      <w:proofErr w:type="spellEnd"/>
      <w:r w:rsidRPr="000C35B9">
        <w:rPr>
          <w:rFonts w:ascii="Palatino Linotype" w:hAnsi="Palatino Linotype" w:cs="Arial"/>
          <w:i/>
        </w:rPr>
        <w:t>, siendo esta última única e irrepetible,</w:t>
      </w:r>
      <w:r w:rsidRPr="000C35B9">
        <w:rPr>
          <w:rFonts w:ascii="Palatino Linotype" w:hAnsi="Palatino Linotype" w:cs="Arial"/>
          <w:b/>
          <w:bCs/>
          <w:i/>
        </w:rPr>
        <w:t xml:space="preserve"> </w:t>
      </w:r>
      <w:r w:rsidRPr="000C35B9">
        <w:rPr>
          <w:rFonts w:ascii="Palatino Linotype" w:hAnsi="Palatino Linotype" w:cs="Arial"/>
          <w:i/>
        </w:rPr>
        <w:t>por lo que es posible concluir que el RFC constituye un dato personal y, por tanto,</w:t>
      </w:r>
      <w:r w:rsidRPr="000C35B9">
        <w:rPr>
          <w:rFonts w:ascii="Palatino Linotype" w:hAnsi="Palatino Linotype" w:cs="Arial"/>
          <w:b/>
          <w:bCs/>
          <w:i/>
        </w:rPr>
        <w:t xml:space="preserve"> </w:t>
      </w:r>
      <w:r w:rsidRPr="000C35B9">
        <w:rPr>
          <w:rFonts w:ascii="Palatino Linotype" w:hAnsi="Palatino Linotype" w:cs="Arial"/>
          <w:i/>
        </w:rPr>
        <w:t>información confidencial, de conformidad con los previsto en el artículo 18,</w:t>
      </w:r>
      <w:r w:rsidRPr="000C35B9">
        <w:rPr>
          <w:rFonts w:ascii="Palatino Linotype" w:hAnsi="Palatino Linotype" w:cs="Arial"/>
          <w:b/>
          <w:bCs/>
          <w:i/>
        </w:rPr>
        <w:t xml:space="preserve"> </w:t>
      </w:r>
      <w:r w:rsidRPr="000C35B9">
        <w:rPr>
          <w:rFonts w:ascii="Palatino Linotype" w:hAnsi="Palatino Linotype" w:cs="Arial"/>
          <w:i/>
        </w:rPr>
        <w:t>fracción II de la Ley Federal de Transparencia y Acceso a la Información Pública</w:t>
      </w:r>
      <w:r w:rsidRPr="000C35B9">
        <w:rPr>
          <w:rFonts w:ascii="Palatino Linotype" w:hAnsi="Palatino Linotype" w:cs="Arial"/>
          <w:b/>
          <w:bCs/>
          <w:i/>
        </w:rPr>
        <w:t xml:space="preserve"> </w:t>
      </w:r>
      <w:r w:rsidRPr="000C35B9">
        <w:rPr>
          <w:rFonts w:ascii="Palatino Linotype" w:hAnsi="Palatino Linotype" w:cs="Arial"/>
          <w:i/>
        </w:rPr>
        <w:t>Gubernamental</w:t>
      </w:r>
      <w:r w:rsidRPr="000C35B9">
        <w:rPr>
          <w:rFonts w:ascii="Palatino Linotype" w:hAnsi="Palatino Linotype" w:cs="Arial"/>
          <w:bCs/>
          <w:i/>
        </w:rPr>
        <w:t>…” (Sic)</w:t>
      </w:r>
    </w:p>
    <w:p w14:paraId="43CDF363" w14:textId="77777777" w:rsidR="000C35B9" w:rsidRPr="000C35B9" w:rsidRDefault="000C35B9" w:rsidP="002C292A">
      <w:pPr>
        <w:tabs>
          <w:tab w:val="left" w:pos="8647"/>
        </w:tabs>
        <w:spacing w:after="0" w:line="276" w:lineRule="auto"/>
        <w:ind w:left="567" w:right="567"/>
        <w:jc w:val="both"/>
        <w:rPr>
          <w:rFonts w:ascii="Palatino Linotype" w:hAnsi="Palatino Linotype" w:cs="Arial"/>
          <w:bCs/>
          <w:i/>
        </w:rPr>
      </w:pPr>
    </w:p>
    <w:p w14:paraId="4EFF0736" w14:textId="77777777" w:rsidR="000C35B9" w:rsidRPr="000C35B9" w:rsidRDefault="000C35B9" w:rsidP="002C292A">
      <w:pPr>
        <w:tabs>
          <w:tab w:val="left" w:pos="8647"/>
        </w:tabs>
        <w:spacing w:after="0" w:line="276" w:lineRule="auto"/>
        <w:ind w:left="567" w:right="284"/>
        <w:jc w:val="right"/>
        <w:rPr>
          <w:rFonts w:ascii="Palatino Linotype" w:hAnsi="Palatino Linotype" w:cs="Arial"/>
        </w:rPr>
      </w:pPr>
      <w:r w:rsidRPr="000C35B9">
        <w:rPr>
          <w:rFonts w:ascii="Palatino Linotype" w:hAnsi="Palatino Linotype" w:cs="Arial"/>
        </w:rPr>
        <w:t>(Énfasis añadido)</w:t>
      </w:r>
    </w:p>
    <w:p w14:paraId="28C49230"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p>
    <w:p w14:paraId="182900AD"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lastRenderedPageBreak/>
        <w:t xml:space="preserve">Así, el RFC se vincula al nombre de su titular y permite identificar la edad de la persona, su fecha de nacimiento, así como su </w:t>
      </w:r>
      <w:proofErr w:type="spellStart"/>
      <w:r w:rsidRPr="000C35B9">
        <w:rPr>
          <w:rFonts w:ascii="Palatino Linotype" w:hAnsi="Palatino Linotype" w:cs="Arial"/>
          <w:sz w:val="24"/>
          <w:szCs w:val="24"/>
        </w:rPr>
        <w:t>homoclave</w:t>
      </w:r>
      <w:proofErr w:type="spellEnd"/>
      <w:r w:rsidRPr="000C35B9">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80B9A07"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p>
    <w:p w14:paraId="7020ECAF"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A24F660"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p>
    <w:p w14:paraId="370CA402"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 xml:space="preserve">Argumento que es compartido por el entonces </w:t>
      </w:r>
      <w:r w:rsidRPr="000C35B9">
        <w:rPr>
          <w:rFonts w:ascii="Palatino Linotype" w:hAnsi="Palatino Linotype" w:cs="Arial"/>
          <w:b/>
          <w:bCs/>
          <w:sz w:val="24"/>
          <w:szCs w:val="24"/>
        </w:rPr>
        <w:t xml:space="preserve">Instituto Federal de Acceso a la Información y Protección de Datos (IFAI), conforme al </w:t>
      </w:r>
      <w:r w:rsidRPr="000C35B9">
        <w:rPr>
          <w:rFonts w:ascii="Palatino Linotype" w:hAnsi="Palatino Linotype" w:cs="Arial"/>
          <w:sz w:val="24"/>
          <w:szCs w:val="24"/>
        </w:rPr>
        <w:t xml:space="preserve">criterio número 0003-10, el cual refiere: </w:t>
      </w:r>
    </w:p>
    <w:p w14:paraId="7AFCA01D"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p>
    <w:p w14:paraId="48976C00" w14:textId="77777777" w:rsidR="000C35B9" w:rsidRPr="000C35B9" w:rsidRDefault="000C35B9" w:rsidP="002C292A">
      <w:pPr>
        <w:tabs>
          <w:tab w:val="left" w:pos="8505"/>
        </w:tabs>
        <w:spacing w:after="0" w:line="240" w:lineRule="auto"/>
        <w:ind w:left="567" w:right="567"/>
        <w:jc w:val="both"/>
        <w:rPr>
          <w:rFonts w:ascii="Palatino Linotype" w:hAnsi="Palatino Linotype" w:cs="Arial"/>
          <w:i/>
        </w:rPr>
      </w:pPr>
      <w:r w:rsidRPr="000C35B9">
        <w:rPr>
          <w:rFonts w:ascii="Palatino Linotype" w:hAnsi="Palatino Linotype" w:cs="Arial"/>
          <w:b/>
          <w:bCs/>
          <w:i/>
        </w:rPr>
        <w:t xml:space="preserve">“Clave Única de Registro de Población (CURP) es un dato personal confidencial. </w:t>
      </w:r>
      <w:r w:rsidRPr="000C35B9">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w:t>
      </w:r>
      <w:proofErr w:type="spellStart"/>
      <w:r w:rsidRPr="000C35B9">
        <w:rPr>
          <w:rFonts w:ascii="Palatino Linotype" w:hAnsi="Palatino Linotype" w:cs="Arial"/>
          <w:i/>
        </w:rPr>
        <w:t>requier</w:t>
      </w:r>
      <w:proofErr w:type="spellEnd"/>
      <w:r w:rsidRPr="000C35B9">
        <w:rPr>
          <w:rFonts w:ascii="Palatino Linotype" w:hAnsi="Palatino Linotype" w:cs="Arial"/>
          <w:i/>
        </w:rPr>
        <w:t xml:space="preserve">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0C35B9">
        <w:rPr>
          <w:rFonts w:ascii="Palatino Linotype" w:hAnsi="Palatino Linotype" w:cs="Arial"/>
          <w:b/>
          <w:bCs/>
          <w:i/>
        </w:rPr>
        <w:t>..</w:t>
      </w:r>
      <w:r w:rsidRPr="000C35B9">
        <w:rPr>
          <w:rFonts w:ascii="Palatino Linotype" w:hAnsi="Palatino Linotype" w:cs="Arial"/>
          <w:i/>
        </w:rPr>
        <w:t>.” (Sic)</w:t>
      </w:r>
    </w:p>
    <w:p w14:paraId="74171264" w14:textId="77777777" w:rsidR="000C35B9" w:rsidRPr="000C35B9" w:rsidRDefault="000C35B9" w:rsidP="002C292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342970BA" w14:textId="77777777" w:rsidR="000C35B9" w:rsidRPr="000C35B9" w:rsidRDefault="000C35B9" w:rsidP="002C292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0C35B9">
        <w:rPr>
          <w:rFonts w:ascii="Palatino Linotype" w:eastAsia="Times New Roman" w:hAnsi="Palatino Linotype" w:cs="Arial"/>
          <w:sz w:val="24"/>
          <w:szCs w:val="24"/>
          <w:lang w:val="es-ES" w:eastAsia="es-ES"/>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4D666B7" w14:textId="77777777" w:rsidR="000C35B9" w:rsidRPr="000C35B9" w:rsidRDefault="000C35B9" w:rsidP="002C292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02F3779"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4E6FF140"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p>
    <w:p w14:paraId="37870B5A"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52CB5323"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p>
    <w:p w14:paraId="5D413E94"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B0A9DF1"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p>
    <w:p w14:paraId="5159E8C9" w14:textId="77777777" w:rsidR="000C35B9" w:rsidRPr="000C35B9" w:rsidRDefault="000C35B9" w:rsidP="002C292A">
      <w:pPr>
        <w:tabs>
          <w:tab w:val="left" w:pos="8505"/>
        </w:tabs>
        <w:spacing w:after="0" w:line="240" w:lineRule="auto"/>
        <w:ind w:left="567" w:right="567"/>
        <w:jc w:val="both"/>
        <w:rPr>
          <w:rFonts w:ascii="Palatino Linotype" w:hAnsi="Palatino Linotype" w:cs="Arial"/>
          <w:bCs/>
          <w:i/>
        </w:rPr>
      </w:pPr>
      <w:r w:rsidRPr="000C35B9">
        <w:rPr>
          <w:rFonts w:ascii="Palatino Linotype" w:hAnsi="Palatino Linotype" w:cs="Arial"/>
          <w:bCs/>
          <w:i/>
        </w:rPr>
        <w:lastRenderedPageBreak/>
        <w:t>“</w:t>
      </w:r>
      <w:r w:rsidRPr="000C35B9">
        <w:rPr>
          <w:rFonts w:ascii="Palatino Linotype" w:hAnsi="Palatino Linotype" w:cs="Arial"/>
          <w:b/>
          <w:bCs/>
          <w:i/>
        </w:rPr>
        <w:t>Cuarto</w:t>
      </w:r>
      <w:r w:rsidRPr="000C35B9">
        <w:rPr>
          <w:rFonts w:ascii="Palatino Linotype" w:hAnsi="Palatino Linotype" w:cs="Arial"/>
          <w:bCs/>
          <w:i/>
        </w:rPr>
        <w:t xml:space="preserve">. </w:t>
      </w:r>
      <w:r w:rsidRPr="000C35B9">
        <w:rPr>
          <w:rFonts w:ascii="Palatino Linotype" w:hAnsi="Palatino Linotype" w:cs="Arial"/>
          <w:b/>
          <w:bCs/>
          <w:i/>
          <w:u w:val="single"/>
        </w:rPr>
        <w:t>Para clasificar la información como reservada o confidencial,</w:t>
      </w:r>
      <w:r w:rsidRPr="000C35B9">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4456BE" w14:textId="77777777" w:rsidR="000C35B9" w:rsidRPr="000C35B9" w:rsidRDefault="000C35B9" w:rsidP="002C292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Los sujetos obligados deberán aplicar, de manera estricta, las excepciones al derecho de acceso a la información y sólo podrán invocarlas cuando acrediten su procedencia.</w:t>
      </w:r>
    </w:p>
    <w:p w14:paraId="35C063D5" w14:textId="77777777" w:rsidR="000C35B9" w:rsidRPr="000C35B9" w:rsidRDefault="000C35B9" w:rsidP="002C292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w:t>
      </w:r>
    </w:p>
    <w:p w14:paraId="30C2ADAF" w14:textId="77777777" w:rsidR="000C35B9" w:rsidRPr="000C35B9" w:rsidRDefault="000C35B9" w:rsidP="002C292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
          <w:bCs/>
          <w:i/>
        </w:rPr>
        <w:t>Quinto</w:t>
      </w:r>
      <w:r w:rsidRPr="000C35B9">
        <w:rPr>
          <w:rFonts w:ascii="Palatino Linotype" w:hAnsi="Palatino Linotype" w:cs="Arial"/>
          <w:bCs/>
          <w:i/>
        </w:rPr>
        <w:t xml:space="preserve">. </w:t>
      </w:r>
      <w:r w:rsidRPr="000C35B9">
        <w:rPr>
          <w:rFonts w:ascii="Palatino Linotype" w:hAnsi="Palatino Linotype" w:cs="Arial"/>
          <w:b/>
          <w:bCs/>
          <w:i/>
        </w:rPr>
        <w:t xml:space="preserve">La carga de la prueba para justificar toda negativa de acceso a la información, </w:t>
      </w:r>
      <w:r w:rsidRPr="000C35B9">
        <w:rPr>
          <w:rFonts w:ascii="Palatino Linotype" w:hAnsi="Palatino Linotype" w:cs="Arial"/>
          <w:bCs/>
          <w:i/>
        </w:rPr>
        <w:t>por actualizarse cualquiera de los supuestos de clasificación previstos en la Ley General, la Ley Federal y leyes estatales, corresponderá</w:t>
      </w:r>
      <w:r w:rsidRPr="000C35B9">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0C35B9">
        <w:rPr>
          <w:rFonts w:ascii="Palatino Linotype" w:hAnsi="Palatino Linotype" w:cs="Arial"/>
          <w:bCs/>
          <w:i/>
        </w:rPr>
        <w:t>, observando lo dispuesto en la Ley General y las demás disposiciones aplicables en la materia.</w:t>
      </w:r>
    </w:p>
    <w:p w14:paraId="378DE692" w14:textId="77777777" w:rsidR="000C35B9" w:rsidRPr="000C35B9" w:rsidRDefault="000C35B9" w:rsidP="002C292A">
      <w:pPr>
        <w:tabs>
          <w:tab w:val="left" w:pos="8647"/>
        </w:tabs>
        <w:spacing w:after="0" w:line="240" w:lineRule="auto"/>
        <w:ind w:left="567" w:right="567"/>
        <w:jc w:val="both"/>
        <w:rPr>
          <w:rFonts w:ascii="Palatino Linotype" w:hAnsi="Palatino Linotype" w:cs="Arial"/>
          <w:bCs/>
          <w:i/>
        </w:rPr>
      </w:pPr>
    </w:p>
    <w:p w14:paraId="59D33A44" w14:textId="77777777" w:rsidR="000C35B9" w:rsidRPr="000C35B9" w:rsidRDefault="000C35B9" w:rsidP="002C292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
          <w:bCs/>
          <w:i/>
        </w:rPr>
        <w:t>Octavo</w:t>
      </w:r>
      <w:r w:rsidRPr="000C35B9">
        <w:rPr>
          <w:rFonts w:ascii="Palatino Linotype" w:hAnsi="Palatino Linotype" w:cs="Arial"/>
          <w:bCs/>
          <w:i/>
        </w:rPr>
        <w:t xml:space="preserve">. </w:t>
      </w:r>
      <w:r w:rsidRPr="000C35B9">
        <w:rPr>
          <w:rFonts w:ascii="Palatino Linotype" w:hAnsi="Palatino Linotype" w:cs="Arial"/>
          <w:bCs/>
          <w:i/>
          <w:u w:val="single"/>
        </w:rPr>
        <w:t>Para fundar la clasificación de la información se debe señalar el artículo, fracción, inciso, párrafo o numeral de la ley o tratado internacional</w:t>
      </w:r>
      <w:r w:rsidRPr="000C35B9">
        <w:rPr>
          <w:rFonts w:ascii="Palatino Linotype" w:hAnsi="Palatino Linotype" w:cs="Arial"/>
          <w:bCs/>
          <w:i/>
        </w:rPr>
        <w:t xml:space="preserve"> suscrito por el Estado mexicano que expresamente le otorga el carácter de reservada o confidencial.</w:t>
      </w:r>
    </w:p>
    <w:p w14:paraId="176F2AA2" w14:textId="77777777" w:rsidR="000C35B9" w:rsidRPr="000C35B9" w:rsidRDefault="000C35B9" w:rsidP="002C292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1EC339DB" w14:textId="77777777" w:rsidR="000C35B9" w:rsidRPr="000C35B9" w:rsidRDefault="000C35B9" w:rsidP="002C292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w:t>
      </w:r>
    </w:p>
    <w:p w14:paraId="428F5875" w14:textId="77777777" w:rsidR="000C35B9" w:rsidRPr="000C35B9" w:rsidRDefault="000C35B9" w:rsidP="002C292A">
      <w:pPr>
        <w:tabs>
          <w:tab w:val="left" w:pos="8647"/>
        </w:tabs>
        <w:spacing w:after="0" w:line="240" w:lineRule="auto"/>
        <w:ind w:left="567" w:right="567"/>
        <w:jc w:val="both"/>
        <w:rPr>
          <w:rFonts w:ascii="Palatino Linotype" w:hAnsi="Palatino Linotype" w:cs="Arial"/>
          <w:b/>
          <w:bCs/>
          <w:i/>
        </w:rPr>
      </w:pPr>
      <w:r w:rsidRPr="000C35B9">
        <w:rPr>
          <w:rFonts w:ascii="Palatino Linotype" w:hAnsi="Palatino Linotype" w:cs="Arial"/>
          <w:b/>
          <w:bCs/>
          <w:i/>
        </w:rPr>
        <w:t>DE LA INFORMACIÓN CONFIDENCIAL</w:t>
      </w:r>
    </w:p>
    <w:p w14:paraId="10414870" w14:textId="77777777" w:rsidR="000C35B9" w:rsidRPr="000C35B9" w:rsidRDefault="000C35B9" w:rsidP="002C292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
          <w:bCs/>
          <w:i/>
        </w:rPr>
        <w:t xml:space="preserve">Trigésimo octavo. </w:t>
      </w:r>
      <w:r w:rsidRPr="000C35B9">
        <w:rPr>
          <w:rFonts w:ascii="Palatino Linotype" w:hAnsi="Palatino Linotype" w:cs="Arial"/>
          <w:bCs/>
          <w:i/>
        </w:rPr>
        <w:t>Se considera información confidencial:</w:t>
      </w:r>
    </w:p>
    <w:p w14:paraId="3384B28D" w14:textId="77777777" w:rsidR="000C35B9" w:rsidRPr="000C35B9" w:rsidRDefault="000C35B9" w:rsidP="002C292A">
      <w:pPr>
        <w:tabs>
          <w:tab w:val="left" w:pos="8647"/>
        </w:tabs>
        <w:spacing w:after="0" w:line="240" w:lineRule="auto"/>
        <w:ind w:left="567" w:right="567"/>
        <w:jc w:val="both"/>
        <w:rPr>
          <w:rFonts w:ascii="Palatino Linotype" w:hAnsi="Palatino Linotype" w:cs="Arial"/>
          <w:b/>
          <w:bCs/>
          <w:i/>
        </w:rPr>
      </w:pPr>
      <w:r w:rsidRPr="000C35B9">
        <w:rPr>
          <w:rFonts w:ascii="Palatino Linotype" w:hAnsi="Palatino Linotype" w:cs="Arial"/>
          <w:bCs/>
          <w:i/>
        </w:rPr>
        <w:t xml:space="preserve">I. </w:t>
      </w:r>
      <w:r w:rsidRPr="000C35B9">
        <w:rPr>
          <w:rFonts w:ascii="Palatino Linotype" w:hAnsi="Palatino Linotype" w:cs="Arial"/>
          <w:b/>
          <w:bCs/>
          <w:i/>
          <w:u w:val="single"/>
        </w:rPr>
        <w:t>Los datos personales en los términos de la norma aplicable</w:t>
      </w:r>
      <w:r w:rsidRPr="000C35B9">
        <w:rPr>
          <w:rFonts w:ascii="Palatino Linotype" w:hAnsi="Palatino Linotype" w:cs="Arial"/>
          <w:b/>
          <w:bCs/>
          <w:i/>
        </w:rPr>
        <w:t>;</w:t>
      </w:r>
    </w:p>
    <w:p w14:paraId="04C2981A" w14:textId="77777777" w:rsidR="000C35B9" w:rsidRPr="000C35B9" w:rsidRDefault="000C35B9" w:rsidP="002C292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3851DEDC" w14:textId="77777777" w:rsidR="000C35B9" w:rsidRPr="000C35B9" w:rsidRDefault="000C35B9" w:rsidP="002C292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III …</w:t>
      </w:r>
    </w:p>
    <w:p w14:paraId="37DF675A" w14:textId="77777777" w:rsidR="000C35B9" w:rsidRPr="000C35B9" w:rsidRDefault="000C35B9" w:rsidP="002C292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 xml:space="preserve">La información confidencial no estará sujeta a temporalidad alguna y sólo podrán tener acceso a ella los titulares de </w:t>
      </w:r>
      <w:proofErr w:type="gramStart"/>
      <w:r w:rsidRPr="000C35B9">
        <w:rPr>
          <w:rFonts w:ascii="Palatino Linotype" w:hAnsi="Palatino Linotype" w:cs="Arial"/>
          <w:bCs/>
          <w:i/>
        </w:rPr>
        <w:t>la misma</w:t>
      </w:r>
      <w:proofErr w:type="gramEnd"/>
      <w:r w:rsidRPr="000C35B9">
        <w:rPr>
          <w:rFonts w:ascii="Palatino Linotype" w:hAnsi="Palatino Linotype" w:cs="Arial"/>
          <w:bCs/>
          <w:i/>
        </w:rPr>
        <w:t>, sus representantes y los servidores públicos facultados para ello.”</w:t>
      </w:r>
    </w:p>
    <w:p w14:paraId="108CC1D6" w14:textId="77777777" w:rsidR="000C35B9" w:rsidRPr="000C35B9" w:rsidRDefault="000C35B9" w:rsidP="002C292A">
      <w:pPr>
        <w:tabs>
          <w:tab w:val="left" w:pos="8647"/>
        </w:tabs>
        <w:spacing w:after="0" w:line="240" w:lineRule="auto"/>
        <w:ind w:left="567" w:right="567"/>
        <w:jc w:val="right"/>
        <w:rPr>
          <w:rFonts w:ascii="Palatino Linotype" w:hAnsi="Palatino Linotype" w:cs="Arial"/>
          <w:bCs/>
        </w:rPr>
      </w:pPr>
      <w:r w:rsidRPr="000C35B9">
        <w:rPr>
          <w:rFonts w:ascii="Palatino Linotype" w:hAnsi="Palatino Linotype" w:cs="Arial"/>
          <w:bCs/>
        </w:rPr>
        <w:t>(Énfasis añadido)</w:t>
      </w:r>
    </w:p>
    <w:p w14:paraId="02F4F5EE" w14:textId="77777777" w:rsidR="000C35B9" w:rsidRDefault="000C35B9" w:rsidP="002C292A">
      <w:pPr>
        <w:tabs>
          <w:tab w:val="left" w:pos="8647"/>
        </w:tabs>
        <w:spacing w:after="0" w:line="360" w:lineRule="auto"/>
        <w:ind w:right="51"/>
        <w:jc w:val="both"/>
        <w:rPr>
          <w:rFonts w:ascii="Palatino Linotype" w:hAnsi="Palatino Linotype" w:cs="Arial"/>
          <w:sz w:val="24"/>
          <w:szCs w:val="24"/>
        </w:rPr>
      </w:pPr>
    </w:p>
    <w:p w14:paraId="0A8B4E02" w14:textId="77777777" w:rsidR="0076049E" w:rsidRPr="000C35B9" w:rsidRDefault="0076049E" w:rsidP="002C292A">
      <w:pPr>
        <w:tabs>
          <w:tab w:val="left" w:pos="8647"/>
        </w:tabs>
        <w:spacing w:after="0" w:line="360" w:lineRule="auto"/>
        <w:ind w:right="51"/>
        <w:jc w:val="both"/>
        <w:rPr>
          <w:rFonts w:ascii="Palatino Linotype" w:hAnsi="Palatino Linotype" w:cs="Arial"/>
          <w:sz w:val="24"/>
          <w:szCs w:val="24"/>
        </w:rPr>
      </w:pPr>
    </w:p>
    <w:p w14:paraId="1D3C4C17"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2D3FE304"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p>
    <w:p w14:paraId="06F4E4CA"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BF9CA6C" w14:textId="77777777" w:rsidR="000C35B9" w:rsidRPr="000C35B9" w:rsidRDefault="000C35B9" w:rsidP="002C292A">
      <w:pPr>
        <w:tabs>
          <w:tab w:val="left" w:pos="8647"/>
        </w:tabs>
        <w:spacing w:after="0" w:line="360" w:lineRule="auto"/>
        <w:ind w:right="51"/>
        <w:jc w:val="both"/>
        <w:rPr>
          <w:rFonts w:ascii="Palatino Linotype" w:hAnsi="Palatino Linotype" w:cs="Arial"/>
          <w:sz w:val="24"/>
          <w:szCs w:val="24"/>
        </w:rPr>
      </w:pPr>
    </w:p>
    <w:p w14:paraId="38D779CC" w14:textId="77777777" w:rsidR="000C35B9" w:rsidRPr="000C35B9" w:rsidRDefault="000C35B9" w:rsidP="002C292A">
      <w:pPr>
        <w:autoSpaceDE w:val="0"/>
        <w:autoSpaceDN w:val="0"/>
        <w:adjustRightInd w:val="0"/>
        <w:spacing w:after="0" w:line="360" w:lineRule="auto"/>
        <w:contextualSpacing/>
        <w:jc w:val="both"/>
        <w:rPr>
          <w:rFonts w:ascii="Palatino Linotype" w:hAnsi="Palatino Linotype" w:cs="Arial"/>
          <w:sz w:val="24"/>
          <w:lang w:val="es-ES"/>
        </w:rPr>
      </w:pPr>
      <w:r w:rsidRPr="000C35B9">
        <w:rPr>
          <w:rFonts w:ascii="Palatino Linotype" w:eastAsia="Times New Roman" w:hAnsi="Palatino Linotype" w:cs="Arial"/>
          <w:sz w:val="24"/>
          <w:szCs w:val="24"/>
          <w:lang w:val="es-ES" w:eastAsia="es-ES"/>
        </w:rPr>
        <w:t xml:space="preserve">Entonces, el </w:t>
      </w:r>
      <w:r w:rsidRPr="000C35B9">
        <w:rPr>
          <w:rFonts w:ascii="Palatino Linotype" w:eastAsia="Times New Roman" w:hAnsi="Palatino Linotype" w:cs="Arial"/>
          <w:b/>
          <w:sz w:val="24"/>
          <w:szCs w:val="24"/>
          <w:lang w:val="es-ES" w:eastAsia="es-ES"/>
        </w:rPr>
        <w:t>sujeto obligado</w:t>
      </w:r>
      <w:r w:rsidRPr="000C35B9">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0C35B9">
        <w:rPr>
          <w:rFonts w:ascii="Palatino Linotype" w:eastAsia="Times New Roman" w:hAnsi="Palatino Linotype" w:cs="Arial"/>
          <w:i/>
          <w:iCs/>
          <w:sz w:val="24"/>
          <w:szCs w:val="24"/>
          <w:lang w:val="es-ES" w:eastAsia="es-ES"/>
        </w:rPr>
        <w:t>.</w:t>
      </w:r>
    </w:p>
    <w:p w14:paraId="3D686033" w14:textId="77777777" w:rsidR="000C35B9" w:rsidRPr="000C35B9" w:rsidRDefault="000C35B9" w:rsidP="002C292A">
      <w:pPr>
        <w:spacing w:after="0" w:line="360" w:lineRule="auto"/>
        <w:jc w:val="both"/>
        <w:rPr>
          <w:rFonts w:ascii="Palatino Linotype" w:hAnsi="Palatino Linotype" w:cs="Arial"/>
          <w:sz w:val="24"/>
        </w:rPr>
      </w:pPr>
    </w:p>
    <w:p w14:paraId="683F5D3E" w14:textId="77777777" w:rsidR="000C35B9" w:rsidRPr="000C35B9" w:rsidRDefault="000C35B9" w:rsidP="002C292A">
      <w:pPr>
        <w:spacing w:after="0" w:line="360" w:lineRule="auto"/>
        <w:jc w:val="both"/>
        <w:rPr>
          <w:rFonts w:ascii="Palatino Linotype" w:hAnsi="Palatino Linotype"/>
          <w:sz w:val="24"/>
          <w:szCs w:val="24"/>
        </w:rPr>
      </w:pPr>
      <w:r w:rsidRPr="000C35B9">
        <w:rPr>
          <w:rFonts w:ascii="Palatino Linotype" w:hAnsi="Palatino Linotype"/>
          <w:sz w:val="24"/>
          <w:szCs w:val="24"/>
        </w:rPr>
        <w:t xml:space="preserve">En mérito de lo expuesto en líneas anteriores, al resultar fundados los motivos de inconformidad vertidos por el Recurrente, con fundamento en la segunda hipótesis </w:t>
      </w:r>
      <w:r w:rsidRPr="000C35B9">
        <w:rPr>
          <w:rFonts w:ascii="Palatino Linotype" w:hAnsi="Palatino Linotype"/>
          <w:sz w:val="24"/>
          <w:szCs w:val="24"/>
        </w:rPr>
        <w:lastRenderedPageBreak/>
        <w:t xml:space="preserve">del artículo 186 fracción III de la Ley de Transparencia y Acceso a la Información Pública del Estado de México y Municipios, se </w:t>
      </w:r>
      <w:r w:rsidRPr="000C35B9">
        <w:rPr>
          <w:rFonts w:ascii="Palatino Linotype" w:hAnsi="Palatino Linotype"/>
          <w:b/>
          <w:sz w:val="24"/>
          <w:szCs w:val="24"/>
        </w:rPr>
        <w:t xml:space="preserve">MODIFICA </w:t>
      </w:r>
      <w:r w:rsidRPr="000C35B9">
        <w:rPr>
          <w:rFonts w:ascii="Palatino Linotype" w:hAnsi="Palatino Linotype"/>
          <w:sz w:val="24"/>
          <w:szCs w:val="24"/>
        </w:rPr>
        <w:t xml:space="preserve">la respuesta emitida a la solicitud de información </w:t>
      </w:r>
      <w:r w:rsidR="0076049E" w:rsidRPr="0076049E">
        <w:rPr>
          <w:rFonts w:ascii="Palatino Linotype" w:eastAsia="Times New Roman" w:hAnsi="Palatino Linotype" w:cs="Times New Roman"/>
          <w:b/>
          <w:bCs/>
          <w:sz w:val="24"/>
          <w:szCs w:val="24"/>
          <w:lang w:val="es-ES" w:eastAsia="es-ES"/>
        </w:rPr>
        <w:t>00602/METEPEC/IP/2022</w:t>
      </w:r>
      <w:r w:rsidRPr="000C35B9">
        <w:rPr>
          <w:rFonts w:ascii="Palatino Linotype" w:hAnsi="Palatino Linotype" w:cs="Arial"/>
          <w:sz w:val="24"/>
          <w:szCs w:val="24"/>
        </w:rPr>
        <w:t xml:space="preserve">, </w:t>
      </w:r>
      <w:r w:rsidRPr="000C35B9">
        <w:rPr>
          <w:rFonts w:ascii="Palatino Linotype" w:hAnsi="Palatino Linotype"/>
          <w:sz w:val="24"/>
          <w:szCs w:val="24"/>
        </w:rPr>
        <w:t>que ha sido materia del presente fallo.</w:t>
      </w:r>
    </w:p>
    <w:p w14:paraId="61E8EFC2" w14:textId="77777777" w:rsidR="000C35B9" w:rsidRPr="000C35B9" w:rsidRDefault="000C35B9" w:rsidP="002C292A">
      <w:pPr>
        <w:autoSpaceDE w:val="0"/>
        <w:autoSpaceDN w:val="0"/>
        <w:adjustRightInd w:val="0"/>
        <w:spacing w:after="0" w:line="360" w:lineRule="auto"/>
        <w:jc w:val="both"/>
        <w:rPr>
          <w:rFonts w:ascii="Palatino Linotype" w:hAnsi="Palatino Linotype" w:cs="Arial"/>
          <w:sz w:val="24"/>
          <w:szCs w:val="24"/>
        </w:rPr>
      </w:pPr>
    </w:p>
    <w:p w14:paraId="4042D652" w14:textId="77777777" w:rsidR="000C35B9" w:rsidRPr="000C35B9" w:rsidRDefault="000C35B9" w:rsidP="002C292A">
      <w:pPr>
        <w:autoSpaceDE w:val="0"/>
        <w:autoSpaceDN w:val="0"/>
        <w:adjustRightInd w:val="0"/>
        <w:spacing w:after="0" w:line="360" w:lineRule="auto"/>
        <w:jc w:val="both"/>
        <w:rPr>
          <w:rFonts w:ascii="Palatino Linotype" w:hAnsi="Palatino Linotype" w:cs="Arial"/>
          <w:sz w:val="24"/>
          <w:szCs w:val="24"/>
        </w:rPr>
      </w:pPr>
      <w:r w:rsidRPr="000C35B9">
        <w:rPr>
          <w:rFonts w:ascii="Palatino Linotype" w:hAnsi="Palatino Linotype" w:cs="Arial"/>
          <w:sz w:val="24"/>
          <w:szCs w:val="24"/>
        </w:rPr>
        <w:t>Por lo antes expuesto y fundado es de resolverse y,</w:t>
      </w:r>
    </w:p>
    <w:p w14:paraId="5F24D065" w14:textId="77777777" w:rsidR="000C35B9" w:rsidRPr="000C35B9" w:rsidRDefault="000C35B9" w:rsidP="002C292A">
      <w:pPr>
        <w:autoSpaceDE w:val="0"/>
        <w:autoSpaceDN w:val="0"/>
        <w:adjustRightInd w:val="0"/>
        <w:spacing w:after="0" w:line="360" w:lineRule="auto"/>
        <w:jc w:val="both"/>
        <w:rPr>
          <w:rFonts w:ascii="Palatino Linotype" w:hAnsi="Palatino Linotype" w:cs="Arial"/>
          <w:sz w:val="24"/>
          <w:szCs w:val="24"/>
        </w:rPr>
      </w:pPr>
    </w:p>
    <w:p w14:paraId="225B8CE8" w14:textId="77777777" w:rsidR="000C35B9" w:rsidRPr="000C35B9" w:rsidRDefault="000C35B9" w:rsidP="002C292A">
      <w:pPr>
        <w:autoSpaceDE w:val="0"/>
        <w:autoSpaceDN w:val="0"/>
        <w:adjustRightInd w:val="0"/>
        <w:spacing w:after="0" w:line="360" w:lineRule="auto"/>
        <w:jc w:val="both"/>
        <w:rPr>
          <w:rFonts w:ascii="Palatino Linotype" w:hAnsi="Palatino Linotype" w:cs="Arial"/>
          <w:sz w:val="24"/>
          <w:szCs w:val="24"/>
        </w:rPr>
      </w:pPr>
    </w:p>
    <w:p w14:paraId="2D396E6F" w14:textId="77777777" w:rsidR="000C35B9" w:rsidRPr="000C35B9" w:rsidRDefault="000C35B9" w:rsidP="002C292A">
      <w:pPr>
        <w:spacing w:after="0" w:line="360" w:lineRule="auto"/>
        <w:ind w:left="426"/>
        <w:jc w:val="center"/>
        <w:rPr>
          <w:rFonts w:ascii="Palatino Linotype" w:eastAsia="Times New Roman" w:hAnsi="Palatino Linotype" w:cs="Times New Roman"/>
          <w:b/>
          <w:color w:val="000000"/>
          <w:sz w:val="28"/>
          <w:szCs w:val="24"/>
          <w:lang w:val="es-ES" w:eastAsia="es-ES"/>
        </w:rPr>
      </w:pPr>
      <w:r w:rsidRPr="000C35B9">
        <w:rPr>
          <w:rFonts w:ascii="Palatino Linotype" w:eastAsia="Times New Roman" w:hAnsi="Palatino Linotype" w:cs="Times New Roman"/>
          <w:b/>
          <w:color w:val="000000"/>
          <w:sz w:val="28"/>
          <w:szCs w:val="24"/>
          <w:lang w:val="es-ES" w:eastAsia="es-ES"/>
        </w:rPr>
        <w:t>SE    RESUELVE</w:t>
      </w:r>
    </w:p>
    <w:p w14:paraId="0F4E5D1D" w14:textId="77777777" w:rsidR="000C35B9" w:rsidRPr="000C35B9" w:rsidRDefault="000C35B9" w:rsidP="002C292A">
      <w:pPr>
        <w:spacing w:after="0" w:line="360" w:lineRule="auto"/>
        <w:ind w:left="426"/>
        <w:jc w:val="center"/>
        <w:rPr>
          <w:rFonts w:ascii="Palatino Linotype" w:eastAsia="Times New Roman" w:hAnsi="Palatino Linotype" w:cs="Times New Roman"/>
          <w:b/>
          <w:color w:val="000000"/>
          <w:sz w:val="24"/>
          <w:szCs w:val="24"/>
          <w:lang w:val="es-ES" w:eastAsia="es-ES"/>
        </w:rPr>
      </w:pPr>
    </w:p>
    <w:p w14:paraId="4C56CB45" w14:textId="77777777" w:rsidR="000C35B9" w:rsidRPr="000C35B9" w:rsidRDefault="000C35B9" w:rsidP="002C292A">
      <w:pPr>
        <w:spacing w:after="0" w:line="360" w:lineRule="auto"/>
        <w:ind w:right="-595"/>
        <w:jc w:val="both"/>
        <w:rPr>
          <w:rFonts w:ascii="Palatino Linotype" w:eastAsia="Times New Roman" w:hAnsi="Palatino Linotype" w:cs="Arial"/>
          <w:b/>
          <w:sz w:val="24"/>
          <w:szCs w:val="24"/>
          <w:lang w:eastAsia="es-ES"/>
        </w:rPr>
      </w:pPr>
      <w:r w:rsidRPr="000C35B9">
        <w:rPr>
          <w:rFonts w:ascii="Palatino Linotype" w:eastAsia="Times New Roman" w:hAnsi="Palatino Linotype" w:cs="Arial"/>
          <w:b/>
          <w:sz w:val="24"/>
          <w:szCs w:val="24"/>
          <w:lang w:eastAsia="es-ES"/>
        </w:rPr>
        <w:t xml:space="preserve">PRIMERO. </w:t>
      </w:r>
      <w:r w:rsidRPr="000C35B9">
        <w:rPr>
          <w:rFonts w:ascii="Palatino Linotype" w:eastAsia="Times New Roman" w:hAnsi="Palatino Linotype" w:cs="Arial"/>
          <w:sz w:val="24"/>
          <w:szCs w:val="24"/>
          <w:lang w:eastAsia="es-ES"/>
        </w:rPr>
        <w:t>Se</w:t>
      </w:r>
      <w:r w:rsidRPr="000C35B9">
        <w:rPr>
          <w:rFonts w:ascii="Palatino Linotype" w:eastAsia="Times New Roman" w:hAnsi="Palatino Linotype" w:cs="Arial"/>
          <w:b/>
          <w:sz w:val="24"/>
          <w:szCs w:val="24"/>
          <w:lang w:eastAsia="es-ES"/>
        </w:rPr>
        <w:t xml:space="preserve"> MODIFICA </w:t>
      </w:r>
      <w:r w:rsidRPr="000C35B9">
        <w:rPr>
          <w:rFonts w:ascii="Palatino Linotype" w:eastAsia="Times New Roman" w:hAnsi="Palatino Linotype" w:cs="Arial"/>
          <w:sz w:val="24"/>
          <w:szCs w:val="24"/>
          <w:lang w:eastAsia="es-ES"/>
        </w:rPr>
        <w:t xml:space="preserve">la respuesta del </w:t>
      </w:r>
      <w:r w:rsidRPr="000C35B9">
        <w:rPr>
          <w:rFonts w:ascii="Palatino Linotype" w:eastAsia="Times New Roman" w:hAnsi="Palatino Linotype" w:cs="Arial"/>
          <w:b/>
          <w:sz w:val="24"/>
          <w:szCs w:val="24"/>
          <w:lang w:eastAsia="es-ES"/>
        </w:rPr>
        <w:t>Sujeto Obligado</w:t>
      </w:r>
      <w:r w:rsidRPr="000C35B9">
        <w:rPr>
          <w:rFonts w:ascii="Palatino Linotype" w:eastAsia="Times New Roman" w:hAnsi="Palatino Linotype" w:cs="Arial"/>
          <w:sz w:val="24"/>
          <w:szCs w:val="24"/>
          <w:lang w:eastAsia="es-ES"/>
        </w:rPr>
        <w:t xml:space="preserve"> a la solicitud de acceso a la información pública</w:t>
      </w:r>
      <w:r w:rsidRPr="000C35B9">
        <w:rPr>
          <w:rFonts w:ascii="Palatino Linotype" w:eastAsia="Times New Roman" w:hAnsi="Palatino Linotype" w:cs="Arial"/>
          <w:b/>
          <w:sz w:val="24"/>
          <w:szCs w:val="24"/>
          <w:lang w:eastAsia="es-ES"/>
        </w:rPr>
        <w:t xml:space="preserve"> </w:t>
      </w:r>
      <w:r w:rsidR="0076049E" w:rsidRPr="0076049E">
        <w:rPr>
          <w:rFonts w:ascii="Palatino Linotype" w:hAnsi="Palatino Linotype" w:cs="Arial"/>
          <w:b/>
          <w:sz w:val="24"/>
          <w:szCs w:val="24"/>
        </w:rPr>
        <w:t>00602/METEPEC/IP/2022</w:t>
      </w:r>
      <w:r w:rsidRPr="000C35B9">
        <w:rPr>
          <w:rFonts w:ascii="Palatino Linotype" w:eastAsia="Times New Roman" w:hAnsi="Palatino Linotype" w:cs="Tahoma"/>
          <w:b/>
          <w:sz w:val="24"/>
          <w:szCs w:val="24"/>
          <w:lang w:eastAsia="es-ES"/>
        </w:rPr>
        <w:t xml:space="preserve"> </w:t>
      </w:r>
      <w:r w:rsidRPr="000C35B9">
        <w:rPr>
          <w:rFonts w:ascii="Palatino Linotype" w:eastAsia="Times New Roman" w:hAnsi="Palatino Linotype" w:cs="Arial"/>
          <w:sz w:val="24"/>
          <w:szCs w:val="24"/>
          <w:lang w:eastAsia="es-ES"/>
        </w:rPr>
        <w:t xml:space="preserve">por resultar </w:t>
      </w:r>
      <w:r w:rsidRPr="000C35B9">
        <w:rPr>
          <w:rFonts w:ascii="Palatino Linotype" w:eastAsia="Times New Roman" w:hAnsi="Palatino Linotype" w:cs="Arial"/>
          <w:b/>
          <w:sz w:val="24"/>
          <w:szCs w:val="24"/>
          <w:lang w:eastAsia="es-ES"/>
        </w:rPr>
        <w:t xml:space="preserve">fundados </w:t>
      </w:r>
      <w:r w:rsidRPr="000C35B9">
        <w:rPr>
          <w:rFonts w:ascii="Palatino Linotype" w:eastAsia="Times New Roman" w:hAnsi="Palatino Linotype" w:cs="Arial"/>
          <w:sz w:val="24"/>
          <w:szCs w:val="24"/>
          <w:lang w:eastAsia="es-ES"/>
        </w:rPr>
        <w:t xml:space="preserve">los motivos de inconformidad vertidos por </w:t>
      </w:r>
      <w:r w:rsidR="0076049E">
        <w:rPr>
          <w:rFonts w:ascii="Palatino Linotype" w:eastAsia="Times New Roman" w:hAnsi="Palatino Linotype" w:cs="Arial"/>
          <w:sz w:val="24"/>
          <w:szCs w:val="24"/>
          <w:lang w:eastAsia="es-ES"/>
        </w:rPr>
        <w:t>el</w:t>
      </w:r>
      <w:r w:rsidRPr="000C35B9">
        <w:rPr>
          <w:rFonts w:ascii="Palatino Linotype" w:eastAsia="Times New Roman" w:hAnsi="Palatino Linotype" w:cs="Arial"/>
          <w:sz w:val="24"/>
          <w:szCs w:val="24"/>
          <w:lang w:eastAsia="es-ES"/>
        </w:rPr>
        <w:t xml:space="preserve"> </w:t>
      </w:r>
      <w:r w:rsidRPr="000C35B9">
        <w:rPr>
          <w:rFonts w:ascii="Palatino Linotype" w:eastAsia="Times New Roman" w:hAnsi="Palatino Linotype" w:cs="Arial"/>
          <w:b/>
          <w:sz w:val="24"/>
          <w:szCs w:val="24"/>
          <w:lang w:eastAsia="es-ES"/>
        </w:rPr>
        <w:t>Recurrente</w:t>
      </w:r>
      <w:r w:rsidRPr="000C35B9">
        <w:rPr>
          <w:rFonts w:ascii="Palatino Linotype" w:eastAsia="Times New Roman" w:hAnsi="Palatino Linotype" w:cs="Arial"/>
          <w:sz w:val="24"/>
          <w:szCs w:val="24"/>
          <w:lang w:eastAsia="es-ES"/>
        </w:rPr>
        <w:t>, en términos del considerandos</w:t>
      </w:r>
      <w:r w:rsidRPr="000C35B9">
        <w:rPr>
          <w:rFonts w:ascii="Palatino Linotype" w:eastAsia="Times New Roman" w:hAnsi="Palatino Linotype" w:cs="Arial"/>
          <w:b/>
          <w:sz w:val="24"/>
          <w:szCs w:val="24"/>
          <w:lang w:eastAsia="es-ES"/>
        </w:rPr>
        <w:t xml:space="preserve"> CUARTO </w:t>
      </w:r>
      <w:r w:rsidRPr="000C35B9">
        <w:rPr>
          <w:rFonts w:ascii="Palatino Linotype" w:eastAsia="Times New Roman" w:hAnsi="Palatino Linotype" w:cs="Arial"/>
          <w:sz w:val="24"/>
          <w:szCs w:val="24"/>
          <w:lang w:eastAsia="es-ES"/>
        </w:rPr>
        <w:t>de la presente Resolución.</w:t>
      </w:r>
    </w:p>
    <w:p w14:paraId="38C0F693" w14:textId="77777777" w:rsidR="000C35B9" w:rsidRPr="000C35B9" w:rsidRDefault="000C35B9" w:rsidP="002C292A">
      <w:pPr>
        <w:spacing w:after="0" w:line="360" w:lineRule="auto"/>
        <w:ind w:right="-595"/>
        <w:jc w:val="both"/>
        <w:rPr>
          <w:rFonts w:ascii="Palatino Linotype" w:eastAsia="Times New Roman" w:hAnsi="Palatino Linotype" w:cs="Arial"/>
          <w:b/>
          <w:sz w:val="24"/>
          <w:szCs w:val="24"/>
          <w:lang w:eastAsia="es-ES"/>
        </w:rPr>
      </w:pPr>
    </w:p>
    <w:p w14:paraId="5DC03D71" w14:textId="77777777" w:rsidR="0076049E" w:rsidRPr="007C3942" w:rsidRDefault="000C35B9" w:rsidP="002C29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C35B9">
        <w:rPr>
          <w:rFonts w:ascii="Palatino Linotype" w:eastAsia="Times New Roman" w:hAnsi="Palatino Linotype" w:cs="Arial"/>
          <w:b/>
          <w:sz w:val="24"/>
          <w:szCs w:val="24"/>
          <w:lang w:eastAsia="es-ES"/>
        </w:rPr>
        <w:t>SEGUNDO.</w:t>
      </w:r>
      <w:r w:rsidRPr="000C35B9">
        <w:rPr>
          <w:rFonts w:ascii="Palatino Linotype" w:eastAsia="Times New Roman" w:hAnsi="Palatino Linotype" w:cs="Tahoma"/>
          <w:sz w:val="24"/>
          <w:szCs w:val="24"/>
          <w:lang w:eastAsia="es-ES"/>
        </w:rPr>
        <w:t xml:space="preserve"> Se </w:t>
      </w:r>
      <w:r w:rsidRPr="000C35B9">
        <w:rPr>
          <w:rFonts w:ascii="Palatino Linotype" w:eastAsia="Times New Roman" w:hAnsi="Palatino Linotype" w:cs="Tahoma"/>
          <w:b/>
          <w:sz w:val="24"/>
          <w:szCs w:val="24"/>
          <w:lang w:eastAsia="es-ES"/>
        </w:rPr>
        <w:t xml:space="preserve">ORDENA </w:t>
      </w:r>
      <w:r w:rsidRPr="000C35B9">
        <w:rPr>
          <w:rFonts w:ascii="Palatino Linotype" w:eastAsia="Times New Roman" w:hAnsi="Palatino Linotype" w:cs="Tahoma"/>
          <w:sz w:val="24"/>
          <w:szCs w:val="24"/>
          <w:lang w:eastAsia="es-ES"/>
        </w:rPr>
        <w:t>al Sujeto Obligado</w:t>
      </w:r>
      <w:r w:rsidRPr="000C35B9">
        <w:rPr>
          <w:rFonts w:ascii="Palatino Linotype" w:eastAsia="Times New Roman" w:hAnsi="Palatino Linotype" w:cs="Tahoma"/>
          <w:b/>
          <w:sz w:val="24"/>
          <w:szCs w:val="24"/>
          <w:lang w:eastAsia="es-ES"/>
        </w:rPr>
        <w:t xml:space="preserve">, </w:t>
      </w:r>
      <w:r w:rsidRPr="000C35B9">
        <w:rPr>
          <w:rFonts w:ascii="Palatino Linotype" w:eastAsia="Times New Roman" w:hAnsi="Palatino Linotype" w:cs="Tahoma"/>
          <w:sz w:val="24"/>
          <w:szCs w:val="24"/>
          <w:lang w:eastAsia="es-ES"/>
        </w:rPr>
        <w:t>a efecto de que entregue, vía</w:t>
      </w:r>
      <w:r w:rsidRPr="000C35B9">
        <w:rPr>
          <w:rFonts w:ascii="Palatino Linotype" w:eastAsia="Times New Roman" w:hAnsi="Palatino Linotype" w:cs="Tahoma"/>
          <w:b/>
          <w:sz w:val="24"/>
          <w:szCs w:val="24"/>
          <w:lang w:eastAsia="es-ES"/>
        </w:rPr>
        <w:t xml:space="preserve"> </w:t>
      </w:r>
      <w:r w:rsidRPr="000C35B9">
        <w:rPr>
          <w:rFonts w:ascii="Palatino Linotype" w:eastAsia="Calibri" w:hAnsi="Palatino Linotype" w:cs="Tahoma"/>
          <w:bCs/>
          <w:sz w:val="24"/>
          <w:szCs w:val="24"/>
        </w:rPr>
        <w:t xml:space="preserve">Sistema de Acceso a la Información Mexiquense (SAIMEX), de ser procedente en versión pública, </w:t>
      </w:r>
      <w:r w:rsidR="0076049E">
        <w:rPr>
          <w:rFonts w:ascii="Palatino Linotype" w:eastAsia="Calibri" w:hAnsi="Palatino Linotype" w:cs="Tahoma"/>
          <w:bCs/>
          <w:sz w:val="24"/>
          <w:szCs w:val="24"/>
        </w:rPr>
        <w:t xml:space="preserve">el soporte documental en que obre </w:t>
      </w:r>
      <w:r w:rsidR="0076049E" w:rsidRPr="007C3942">
        <w:rPr>
          <w:rFonts w:ascii="Palatino Linotype" w:eastAsia="Times New Roman" w:hAnsi="Palatino Linotype" w:cs="Arial"/>
          <w:sz w:val="24"/>
          <w:szCs w:val="24"/>
          <w:lang w:val="es-ES" w:eastAsia="es-ES"/>
        </w:rPr>
        <w:t>lo siguiente:</w:t>
      </w:r>
    </w:p>
    <w:p w14:paraId="3302024D" w14:textId="77777777" w:rsidR="0076049E" w:rsidRDefault="0076049E" w:rsidP="002C292A">
      <w:pPr>
        <w:spacing w:after="0" w:line="360" w:lineRule="auto"/>
        <w:jc w:val="both"/>
        <w:rPr>
          <w:rFonts w:ascii="Palatino Linotype" w:hAnsi="Palatino Linotype" w:cs="Arial"/>
          <w:sz w:val="24"/>
          <w:lang w:val="es-ES"/>
        </w:rPr>
      </w:pPr>
    </w:p>
    <w:p w14:paraId="6F1F0D2D" w14:textId="77777777" w:rsidR="0076049E" w:rsidRDefault="0076049E" w:rsidP="002C292A">
      <w:pPr>
        <w:spacing w:after="0" w:line="360" w:lineRule="auto"/>
        <w:jc w:val="both"/>
        <w:rPr>
          <w:rFonts w:ascii="Palatino Linotype" w:hAnsi="Palatino Linotype" w:cs="Arial"/>
          <w:sz w:val="24"/>
          <w:lang w:val="es-ES"/>
        </w:rPr>
      </w:pPr>
      <w:r>
        <w:rPr>
          <w:rFonts w:ascii="Palatino Linotype" w:hAnsi="Palatino Linotype" w:cs="Arial"/>
          <w:sz w:val="24"/>
          <w:lang w:val="es-ES"/>
        </w:rPr>
        <w:t>D</w:t>
      </w:r>
      <w:r w:rsidRPr="0076049E">
        <w:rPr>
          <w:rFonts w:ascii="Palatino Linotype" w:hAnsi="Palatino Linotype" w:cs="Arial"/>
          <w:sz w:val="24"/>
          <w:lang w:val="es-ES"/>
        </w:rPr>
        <w:t xml:space="preserve">e la reunión de trabajo celebrada el día siete de enero de dos mil veintidós, señalada en la página electrónica </w:t>
      </w:r>
      <w:r>
        <w:rPr>
          <w:rFonts w:ascii="Palatino Linotype" w:hAnsi="Palatino Linotype" w:cs="Arial"/>
          <w:sz w:val="24"/>
          <w:lang w:val="es-ES"/>
        </w:rPr>
        <w:t>precisada</w:t>
      </w:r>
      <w:r w:rsidRPr="0076049E">
        <w:rPr>
          <w:rFonts w:ascii="Palatino Linotype" w:hAnsi="Palatino Linotype" w:cs="Arial"/>
          <w:sz w:val="24"/>
          <w:lang w:val="es-ES"/>
        </w:rPr>
        <w:t xml:space="preserve"> en la solicitud</w:t>
      </w:r>
      <w:r>
        <w:rPr>
          <w:rFonts w:ascii="Palatino Linotype" w:hAnsi="Palatino Linotype" w:cs="Arial"/>
          <w:sz w:val="24"/>
          <w:lang w:val="es-ES"/>
        </w:rPr>
        <w:t xml:space="preserve"> de información:</w:t>
      </w:r>
    </w:p>
    <w:p w14:paraId="154962F3" w14:textId="77777777" w:rsidR="0076049E" w:rsidRPr="007C3942" w:rsidRDefault="0076049E" w:rsidP="002C292A">
      <w:pPr>
        <w:spacing w:after="0" w:line="360" w:lineRule="auto"/>
        <w:jc w:val="both"/>
        <w:rPr>
          <w:rFonts w:ascii="Palatino Linotype" w:hAnsi="Palatino Linotype" w:cs="Arial"/>
          <w:sz w:val="24"/>
          <w:lang w:val="es-ES"/>
        </w:rPr>
      </w:pPr>
    </w:p>
    <w:p w14:paraId="3B65B176" w14:textId="77777777" w:rsidR="0076049E" w:rsidRDefault="0076049E" w:rsidP="002C292A">
      <w:pPr>
        <w:pStyle w:val="Prrafodelista"/>
        <w:numPr>
          <w:ilvl w:val="0"/>
          <w:numId w:val="7"/>
        </w:numPr>
        <w:spacing w:line="360" w:lineRule="auto"/>
        <w:jc w:val="both"/>
        <w:rPr>
          <w:rFonts w:ascii="Palatino Linotype" w:hAnsi="Palatino Linotype" w:cs="Arial"/>
        </w:rPr>
      </w:pPr>
      <w:r w:rsidRPr="004F34E0">
        <w:rPr>
          <w:rFonts w:ascii="Palatino Linotype" w:hAnsi="Palatino Linotype" w:cs="Arial"/>
        </w:rPr>
        <w:t xml:space="preserve">asunto tratado, </w:t>
      </w:r>
    </w:p>
    <w:p w14:paraId="4755C3A6" w14:textId="77777777" w:rsidR="0076049E" w:rsidRDefault="0076049E" w:rsidP="002C292A">
      <w:pPr>
        <w:pStyle w:val="Prrafodelista"/>
        <w:numPr>
          <w:ilvl w:val="0"/>
          <w:numId w:val="7"/>
        </w:numPr>
        <w:spacing w:line="360" w:lineRule="auto"/>
        <w:jc w:val="both"/>
        <w:rPr>
          <w:rFonts w:ascii="Palatino Linotype" w:hAnsi="Palatino Linotype" w:cs="Arial"/>
        </w:rPr>
      </w:pPr>
      <w:r w:rsidRPr="004F34E0">
        <w:rPr>
          <w:rFonts w:ascii="Palatino Linotype" w:hAnsi="Palatino Linotype" w:cs="Arial"/>
        </w:rPr>
        <w:t>servidores públicos involucrados</w:t>
      </w:r>
      <w:r>
        <w:rPr>
          <w:rFonts w:ascii="Palatino Linotype" w:hAnsi="Palatino Linotype" w:cs="Arial"/>
        </w:rPr>
        <w:t>;</w:t>
      </w:r>
      <w:r w:rsidRPr="004F34E0">
        <w:rPr>
          <w:rFonts w:ascii="Palatino Linotype" w:hAnsi="Palatino Linotype" w:cs="Arial"/>
        </w:rPr>
        <w:t xml:space="preserve"> y </w:t>
      </w:r>
    </w:p>
    <w:p w14:paraId="403F9198" w14:textId="77777777" w:rsidR="0076049E" w:rsidRPr="007C3942" w:rsidRDefault="0076049E" w:rsidP="002C292A">
      <w:pPr>
        <w:pStyle w:val="Prrafodelista"/>
        <w:numPr>
          <w:ilvl w:val="0"/>
          <w:numId w:val="7"/>
        </w:numPr>
        <w:spacing w:line="360" w:lineRule="auto"/>
        <w:jc w:val="both"/>
        <w:rPr>
          <w:rFonts w:ascii="Palatino Linotype" w:hAnsi="Palatino Linotype" w:cs="Arial"/>
        </w:rPr>
      </w:pPr>
      <w:r w:rsidRPr="004F34E0">
        <w:rPr>
          <w:rFonts w:ascii="Palatino Linotype" w:hAnsi="Palatino Linotype" w:cs="Arial"/>
        </w:rPr>
        <w:t>duración</w:t>
      </w:r>
      <w:r w:rsidRPr="007C3942">
        <w:rPr>
          <w:rFonts w:ascii="Palatino Linotype" w:hAnsi="Palatino Linotype" w:cs="Arial"/>
        </w:rPr>
        <w:t>.</w:t>
      </w:r>
    </w:p>
    <w:p w14:paraId="61C14956" w14:textId="77777777" w:rsidR="000C35B9" w:rsidRPr="000C35B9" w:rsidRDefault="000C35B9" w:rsidP="002C292A">
      <w:pPr>
        <w:spacing w:after="0" w:line="360" w:lineRule="auto"/>
        <w:jc w:val="both"/>
        <w:rPr>
          <w:rFonts w:ascii="Palatino Linotype" w:eastAsia="Times New Roman" w:hAnsi="Palatino Linotype" w:cs="Arial"/>
          <w:sz w:val="24"/>
          <w:szCs w:val="24"/>
          <w:lang w:eastAsia="es-ES"/>
        </w:rPr>
      </w:pPr>
      <w:r w:rsidRPr="000C35B9">
        <w:rPr>
          <w:rFonts w:ascii="Palatino Linotype" w:eastAsia="Times New Roman" w:hAnsi="Palatino Linotype" w:cs="Arial"/>
          <w:sz w:val="24"/>
          <w:szCs w:val="24"/>
          <w:lang w:eastAsia="es-ES"/>
        </w:rPr>
        <w:lastRenderedPageBreak/>
        <w:t xml:space="preserve">De ser procedente la versión pública, debiendo emitir y hacer entrega del </w:t>
      </w:r>
      <w:r w:rsidRPr="000C35B9">
        <w:rPr>
          <w:rFonts w:ascii="Palatino Linotype" w:eastAsia="Times New Roman" w:hAnsi="Palatino Linotype" w:cs="Arial"/>
          <w:b/>
          <w:sz w:val="24"/>
          <w:szCs w:val="24"/>
          <w:lang w:eastAsia="es-ES"/>
        </w:rPr>
        <w:t>Acuerdo del Comité de Transparencia</w:t>
      </w:r>
      <w:r w:rsidRPr="000C35B9">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14:paraId="4F274F45" w14:textId="77777777" w:rsidR="000C35B9" w:rsidRPr="000C35B9" w:rsidRDefault="000C35B9" w:rsidP="002C292A">
      <w:pPr>
        <w:spacing w:after="0" w:line="360" w:lineRule="auto"/>
        <w:jc w:val="both"/>
        <w:rPr>
          <w:rFonts w:ascii="Palatino Linotype" w:eastAsia="Times New Roman" w:hAnsi="Palatino Linotype" w:cs="Arial"/>
          <w:sz w:val="24"/>
          <w:szCs w:val="24"/>
          <w:lang w:eastAsia="es-ES"/>
        </w:rPr>
      </w:pPr>
    </w:p>
    <w:p w14:paraId="3218DA8A" w14:textId="77777777" w:rsidR="000C35B9" w:rsidRPr="000C35B9" w:rsidRDefault="000C35B9" w:rsidP="002C292A">
      <w:pPr>
        <w:spacing w:after="0" w:line="360" w:lineRule="auto"/>
        <w:jc w:val="both"/>
        <w:rPr>
          <w:rFonts w:ascii="Palatino Linotype" w:eastAsia="Times New Roman" w:hAnsi="Palatino Linotype" w:cs="Tahoma"/>
          <w:bCs/>
          <w:sz w:val="24"/>
          <w:szCs w:val="24"/>
          <w:lang w:eastAsia="es-ES"/>
        </w:rPr>
      </w:pPr>
      <w:r w:rsidRPr="000C35B9">
        <w:rPr>
          <w:rFonts w:ascii="Palatino Linotype" w:eastAsia="Times New Roman" w:hAnsi="Palatino Linotype" w:cs="Arial"/>
          <w:b/>
          <w:sz w:val="28"/>
          <w:szCs w:val="24"/>
          <w:lang w:eastAsia="es-ES"/>
        </w:rPr>
        <w:t>TERCERO</w:t>
      </w:r>
      <w:r w:rsidRPr="000C35B9">
        <w:rPr>
          <w:rFonts w:ascii="Palatino Linotype" w:eastAsia="Times New Roman" w:hAnsi="Palatino Linotype" w:cs="Arial"/>
          <w:b/>
          <w:sz w:val="24"/>
          <w:szCs w:val="24"/>
          <w:lang w:eastAsia="es-ES"/>
        </w:rPr>
        <w:t>.</w:t>
      </w:r>
      <w:r w:rsidRPr="000C35B9">
        <w:rPr>
          <w:rFonts w:ascii="Palatino Linotype" w:eastAsia="Times New Roman" w:hAnsi="Palatino Linotype" w:cs="Arial"/>
          <w:sz w:val="24"/>
          <w:szCs w:val="24"/>
          <w:lang w:eastAsia="es-ES"/>
        </w:rPr>
        <w:t xml:space="preserve"> </w:t>
      </w:r>
      <w:r w:rsidRPr="000C35B9">
        <w:rPr>
          <w:rFonts w:ascii="Palatino Linotype" w:eastAsia="Times New Roman" w:hAnsi="Palatino Linotype" w:cs="Tahoma"/>
          <w:b/>
          <w:sz w:val="24"/>
          <w:szCs w:val="24"/>
          <w:lang w:eastAsia="es-ES"/>
        </w:rPr>
        <w:t xml:space="preserve">NOTIFÍQUESE </w:t>
      </w:r>
      <w:r w:rsidRPr="000C35B9">
        <w:rPr>
          <w:rFonts w:ascii="Palatino Linotype" w:eastAsia="Times New Roman" w:hAnsi="Palatino Linotype" w:cs="Tahoma"/>
          <w:sz w:val="24"/>
          <w:szCs w:val="24"/>
          <w:lang w:eastAsia="es-ES"/>
        </w:rPr>
        <w:t xml:space="preserve">la presente Resolución al Titular de la Unidad de Transparencia del </w:t>
      </w:r>
      <w:r w:rsidRPr="000C35B9">
        <w:rPr>
          <w:rFonts w:ascii="Palatino Linotype" w:eastAsia="Times New Roman" w:hAnsi="Palatino Linotype" w:cs="Tahoma"/>
          <w:b/>
          <w:sz w:val="24"/>
          <w:szCs w:val="24"/>
          <w:lang w:eastAsia="es-ES"/>
        </w:rPr>
        <w:t>Sujeto Obligado</w:t>
      </w:r>
      <w:r w:rsidRPr="000C35B9">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E84BD1E" w14:textId="77777777" w:rsidR="000C35B9" w:rsidRPr="000C35B9" w:rsidRDefault="000C35B9" w:rsidP="002C292A">
      <w:pPr>
        <w:spacing w:after="0" w:line="360" w:lineRule="auto"/>
        <w:ind w:right="-595"/>
        <w:jc w:val="both"/>
        <w:rPr>
          <w:rFonts w:ascii="Palatino Linotype" w:eastAsia="Times New Roman" w:hAnsi="Palatino Linotype" w:cs="Tahoma"/>
          <w:bCs/>
          <w:sz w:val="24"/>
          <w:szCs w:val="24"/>
          <w:lang w:eastAsia="es-ES"/>
        </w:rPr>
      </w:pPr>
    </w:p>
    <w:p w14:paraId="455811B2" w14:textId="77777777" w:rsidR="000C35B9" w:rsidRPr="000C35B9" w:rsidRDefault="000C35B9" w:rsidP="002C29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C35B9">
        <w:rPr>
          <w:rFonts w:ascii="Palatino Linotype" w:eastAsia="Times New Roman" w:hAnsi="Palatino Linotype" w:cs="Arial"/>
          <w:b/>
          <w:sz w:val="28"/>
          <w:szCs w:val="28"/>
          <w:lang w:val="es-ES" w:eastAsia="es-ES"/>
        </w:rPr>
        <w:t>CUARTO.</w:t>
      </w:r>
      <w:r w:rsidRPr="000C35B9">
        <w:rPr>
          <w:rFonts w:ascii="Palatino Linotype" w:eastAsia="Times New Roman" w:hAnsi="Palatino Linotype" w:cs="Arial"/>
          <w:b/>
          <w:sz w:val="24"/>
          <w:szCs w:val="24"/>
          <w:lang w:val="es-ES" w:eastAsia="es-ES"/>
        </w:rPr>
        <w:t xml:space="preserve"> </w:t>
      </w:r>
      <w:r w:rsidRPr="000C35B9">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0C35B9">
        <w:rPr>
          <w:rFonts w:ascii="Palatino Linotype" w:eastAsia="Times New Roman" w:hAnsi="Palatino Linotype" w:cs="Arial"/>
          <w:b/>
          <w:sz w:val="24"/>
          <w:szCs w:val="24"/>
          <w:lang w:val="es-ES" w:eastAsia="es-ES"/>
        </w:rPr>
        <w:t>Sujeto Obligado</w:t>
      </w:r>
      <w:r w:rsidRPr="000C35B9">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5EABC5C9" w14:textId="77777777" w:rsidR="000C35B9" w:rsidRPr="000C35B9" w:rsidRDefault="000C35B9" w:rsidP="002C29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ECF8DFA" w14:textId="77777777" w:rsidR="000C35B9" w:rsidRPr="000C35B9" w:rsidRDefault="000C35B9" w:rsidP="002C292A">
      <w:pPr>
        <w:autoSpaceDE w:val="0"/>
        <w:autoSpaceDN w:val="0"/>
        <w:adjustRightInd w:val="0"/>
        <w:spacing w:after="0" w:line="360" w:lineRule="auto"/>
        <w:jc w:val="both"/>
        <w:rPr>
          <w:rFonts w:ascii="Palatino Linotype" w:hAnsi="Palatino Linotype"/>
          <w:sz w:val="24"/>
          <w:szCs w:val="24"/>
          <w:lang w:eastAsia="es-ES_tradnl"/>
        </w:rPr>
      </w:pPr>
      <w:r w:rsidRPr="000C35B9">
        <w:rPr>
          <w:rFonts w:ascii="Palatino Linotype" w:hAnsi="Palatino Linotype"/>
          <w:b/>
          <w:sz w:val="28"/>
          <w:szCs w:val="28"/>
        </w:rPr>
        <w:t>QUINTO</w:t>
      </w:r>
      <w:r w:rsidRPr="000C35B9">
        <w:rPr>
          <w:rFonts w:ascii="Palatino Linotype" w:hAnsi="Palatino Linotype"/>
          <w:b/>
          <w:sz w:val="24"/>
          <w:szCs w:val="24"/>
        </w:rPr>
        <w:t xml:space="preserve">. </w:t>
      </w:r>
      <w:r w:rsidRPr="000C35B9">
        <w:rPr>
          <w:rFonts w:ascii="Palatino Linotype" w:hAnsi="Palatino Linotype" w:cs="Arial"/>
          <w:b/>
          <w:sz w:val="24"/>
          <w:szCs w:val="24"/>
        </w:rPr>
        <w:t>Notifíquese</w:t>
      </w:r>
      <w:r w:rsidRPr="000C35B9">
        <w:rPr>
          <w:rFonts w:ascii="Palatino Linotype" w:hAnsi="Palatino Linotype" w:cs="Arial"/>
          <w:sz w:val="24"/>
          <w:szCs w:val="24"/>
        </w:rPr>
        <w:t xml:space="preserve"> a través del Sistema de Acceso a la Información Mexiquense (SAIMEX), al </w:t>
      </w:r>
      <w:r w:rsidRPr="000C35B9">
        <w:rPr>
          <w:rFonts w:ascii="Palatino Linotype" w:hAnsi="Palatino Linotype" w:cs="Arial"/>
          <w:b/>
          <w:sz w:val="24"/>
          <w:szCs w:val="24"/>
        </w:rPr>
        <w:t>Recurrente</w:t>
      </w:r>
      <w:r w:rsidRPr="000C35B9">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w:t>
      </w:r>
      <w:proofErr w:type="gramStart"/>
      <w:r w:rsidRPr="000C35B9">
        <w:rPr>
          <w:rFonts w:ascii="Palatino Linotype" w:hAnsi="Palatino Linotype" w:cs="Arial"/>
          <w:sz w:val="24"/>
          <w:szCs w:val="24"/>
        </w:rPr>
        <w:t>de acuerdo a</w:t>
      </w:r>
      <w:proofErr w:type="gramEnd"/>
      <w:r w:rsidRPr="000C35B9">
        <w:rPr>
          <w:rFonts w:ascii="Palatino Linotype" w:hAnsi="Palatino Linotype" w:cs="Arial"/>
          <w:sz w:val="24"/>
          <w:szCs w:val="24"/>
        </w:rPr>
        <w:t xml:space="preserve"> lo estipulado por el artículo 196 de la Ley de Transparencia y Acceso a la Información Pública del Estado de México y Municipios.</w:t>
      </w:r>
    </w:p>
    <w:p w14:paraId="7B86A77A" w14:textId="77777777" w:rsidR="00011C1C" w:rsidRPr="007C3942" w:rsidRDefault="00011C1C" w:rsidP="002C292A">
      <w:pPr>
        <w:autoSpaceDE w:val="0"/>
        <w:autoSpaceDN w:val="0"/>
        <w:adjustRightInd w:val="0"/>
        <w:spacing w:after="0" w:line="360" w:lineRule="auto"/>
        <w:jc w:val="both"/>
        <w:rPr>
          <w:rFonts w:ascii="Palatino Linotype" w:hAnsi="Palatino Linotype"/>
          <w:sz w:val="24"/>
          <w:szCs w:val="24"/>
          <w:lang w:eastAsia="es-ES_tradnl"/>
        </w:rPr>
      </w:pPr>
    </w:p>
    <w:p w14:paraId="77D3F6AB" w14:textId="77777777" w:rsidR="00011C1C" w:rsidRPr="007C3942" w:rsidRDefault="00011C1C" w:rsidP="002C292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ASÍ LO RESUELVE, POR UNANIMIDAD DE VOTOS EL PLENO DEL</w:t>
      </w:r>
      <w:r w:rsidRPr="007C394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3942">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 DÉCIMA</w:t>
      </w:r>
      <w:r w:rsidR="002C292A">
        <w:rPr>
          <w:rFonts w:ascii="Palatino Linotype" w:hAnsi="Palatino Linotype" w:cs="Arial"/>
          <w:sz w:val="24"/>
          <w:szCs w:val="24"/>
        </w:rPr>
        <w:t xml:space="preserve"> SEXTA</w:t>
      </w:r>
      <w:r w:rsidRPr="007C3942">
        <w:rPr>
          <w:rFonts w:ascii="Palatino Linotype" w:hAnsi="Palatino Linotype" w:cs="Arial"/>
          <w:sz w:val="24"/>
          <w:szCs w:val="24"/>
        </w:rPr>
        <w:t xml:space="preserve"> SESIÓN ORDINARIA CELEBRADA EL </w:t>
      </w:r>
      <w:r w:rsidR="002C292A">
        <w:rPr>
          <w:rFonts w:ascii="Palatino Linotype" w:hAnsi="Palatino Linotype" w:cs="Arial"/>
          <w:sz w:val="24"/>
          <w:szCs w:val="24"/>
        </w:rPr>
        <w:t xml:space="preserve">CUATRO DE MAYO </w:t>
      </w:r>
      <w:r w:rsidRPr="007C3942">
        <w:rPr>
          <w:rFonts w:ascii="Palatino Linotype" w:hAnsi="Palatino Linotype" w:cs="Arial"/>
          <w:sz w:val="24"/>
          <w:szCs w:val="24"/>
        </w:rPr>
        <w:t>DE DOS MIL VEINTIDÓS, ANTE EL ANTE EL SECRETARIO TÉCNICO DEL PLENO, ALEXIS TAPIA RAMÍREZ. ---------------------------------------------------</w:t>
      </w:r>
      <w:r w:rsidR="00F06EAB">
        <w:rPr>
          <w:rFonts w:ascii="Palatino Linotype" w:hAnsi="Palatino Linotype" w:cs="Arial"/>
          <w:sz w:val="24"/>
          <w:szCs w:val="24"/>
        </w:rPr>
        <w:t>------------</w:t>
      </w:r>
      <w:r w:rsidRPr="007C3942">
        <w:rPr>
          <w:rFonts w:ascii="Palatino Linotype" w:hAnsi="Palatino Linotype" w:cs="Arial"/>
          <w:sz w:val="24"/>
          <w:szCs w:val="24"/>
        </w:rPr>
        <w:t>-------------------------</w:t>
      </w:r>
    </w:p>
    <w:p w14:paraId="19AAE7FF" w14:textId="77777777" w:rsidR="00011C1C" w:rsidRPr="007C3942" w:rsidRDefault="00011C1C" w:rsidP="002C292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C92EE70" w14:textId="77777777" w:rsidR="00011C1C" w:rsidRPr="007C3942" w:rsidRDefault="00011C1C" w:rsidP="002C292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BD21F7F" w14:textId="77777777" w:rsidR="00011C1C" w:rsidRDefault="00011C1C" w:rsidP="002C292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70F18B1" w14:textId="77777777" w:rsidR="00011C1C" w:rsidRPr="007C3942" w:rsidRDefault="00011C1C" w:rsidP="002C292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6932F1B3" w14:textId="77777777" w:rsidR="00011C1C" w:rsidRPr="007C3942" w:rsidRDefault="00011C1C" w:rsidP="002C292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626F5118" w14:textId="77777777" w:rsidR="00011C1C" w:rsidRPr="007C3942" w:rsidRDefault="00011C1C" w:rsidP="002C292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6386E33A" w14:textId="77777777" w:rsidR="00011C1C" w:rsidRDefault="00011C1C" w:rsidP="002C292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8C81C49" w14:textId="77777777" w:rsidR="0076049E" w:rsidRPr="007C3942" w:rsidRDefault="0076049E" w:rsidP="002C292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FF1EBCB" w14:textId="77777777" w:rsidR="0076049E" w:rsidRPr="007C3942" w:rsidRDefault="0076049E" w:rsidP="002C292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EEFAB54" w14:textId="77777777" w:rsidR="0076049E" w:rsidRPr="007C3942" w:rsidRDefault="0076049E" w:rsidP="002C292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B8C9487" w14:textId="77777777" w:rsidR="0076049E" w:rsidRPr="007C3942" w:rsidRDefault="0076049E" w:rsidP="002C292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2B2ABECF" w14:textId="77777777" w:rsidR="0076049E" w:rsidRPr="007C3942" w:rsidRDefault="0076049E" w:rsidP="002C292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21E6D4C8" w14:textId="77777777" w:rsidR="0076049E" w:rsidRPr="007C3942" w:rsidRDefault="0076049E" w:rsidP="002C292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2F7DBE5F" w14:textId="77777777" w:rsidR="0076049E" w:rsidRDefault="0076049E" w:rsidP="002C292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5FD0175" w14:textId="77777777" w:rsidR="00F06EAB" w:rsidRPr="007C3942" w:rsidRDefault="00F06EAB" w:rsidP="00F06EAB">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562D88CB" w14:textId="77777777" w:rsidR="00011C1C" w:rsidRPr="005323D1" w:rsidRDefault="00011C1C" w:rsidP="002C292A">
      <w:pPr>
        <w:spacing w:after="0" w:line="360" w:lineRule="auto"/>
        <w:jc w:val="both"/>
        <w:rPr>
          <w:rFonts w:ascii="Palatino Linotype" w:hAnsi="Palatino Linotype" w:cs="Arial"/>
          <w:sz w:val="20"/>
        </w:rPr>
      </w:pPr>
      <w:r w:rsidRPr="007C3942">
        <w:rPr>
          <w:rFonts w:ascii="Palatino Linotype" w:hAnsi="Palatino Linotype" w:cs="Arial"/>
          <w:sz w:val="20"/>
        </w:rPr>
        <w:t>CCR/HAP</w:t>
      </w:r>
    </w:p>
    <w:p w14:paraId="2BE5C2CB" w14:textId="77777777" w:rsidR="00011C1C" w:rsidRDefault="00011C1C" w:rsidP="002C292A">
      <w:pPr>
        <w:spacing w:after="0" w:line="360" w:lineRule="auto"/>
        <w:jc w:val="both"/>
        <w:rPr>
          <w:rFonts w:ascii="Palatino Linotype" w:hAnsi="Palatino Linotype" w:cs="Arial"/>
          <w:sz w:val="24"/>
          <w:szCs w:val="24"/>
        </w:rPr>
      </w:pPr>
    </w:p>
    <w:p w14:paraId="286EA091" w14:textId="77777777" w:rsidR="00011C1C" w:rsidRDefault="00011C1C" w:rsidP="002C292A">
      <w:pPr>
        <w:spacing w:after="0" w:line="360" w:lineRule="auto"/>
        <w:jc w:val="both"/>
        <w:rPr>
          <w:rFonts w:ascii="Palatino Linotype" w:hAnsi="Palatino Linotype" w:cs="Arial"/>
          <w:sz w:val="24"/>
          <w:szCs w:val="24"/>
        </w:rPr>
      </w:pPr>
    </w:p>
    <w:p w14:paraId="3712A4B5" w14:textId="77777777" w:rsidR="00011C1C" w:rsidRDefault="00011C1C" w:rsidP="002C292A">
      <w:pPr>
        <w:spacing w:after="0" w:line="360" w:lineRule="auto"/>
        <w:jc w:val="both"/>
        <w:rPr>
          <w:rFonts w:ascii="Palatino Linotype" w:hAnsi="Palatino Linotype" w:cs="Arial"/>
          <w:sz w:val="24"/>
          <w:szCs w:val="24"/>
        </w:rPr>
      </w:pPr>
    </w:p>
    <w:p w14:paraId="614578E9" w14:textId="77777777" w:rsidR="00011C1C" w:rsidRDefault="00011C1C" w:rsidP="002C292A">
      <w:pPr>
        <w:spacing w:after="0"/>
      </w:pPr>
    </w:p>
    <w:p w14:paraId="413C7596" w14:textId="77777777" w:rsidR="00011C1C" w:rsidRDefault="00011C1C" w:rsidP="002C292A">
      <w:pPr>
        <w:spacing w:after="0"/>
      </w:pPr>
    </w:p>
    <w:p w14:paraId="4777C765" w14:textId="77777777" w:rsidR="00011C1C" w:rsidRDefault="00011C1C" w:rsidP="002C292A">
      <w:pPr>
        <w:spacing w:after="0"/>
      </w:pPr>
    </w:p>
    <w:p w14:paraId="5929479B" w14:textId="77777777" w:rsidR="00011C1C" w:rsidRDefault="00011C1C" w:rsidP="002C292A">
      <w:pPr>
        <w:spacing w:after="0"/>
      </w:pPr>
    </w:p>
    <w:p w14:paraId="1FACDDF3" w14:textId="77777777" w:rsidR="00011C1C" w:rsidRDefault="00011C1C" w:rsidP="002C292A">
      <w:pPr>
        <w:spacing w:after="0"/>
      </w:pPr>
    </w:p>
    <w:p w14:paraId="45CB888C" w14:textId="77777777" w:rsidR="00011C1C" w:rsidRDefault="00011C1C" w:rsidP="002C292A">
      <w:pPr>
        <w:spacing w:after="0"/>
      </w:pPr>
    </w:p>
    <w:p w14:paraId="2C423176" w14:textId="77777777" w:rsidR="00011C1C" w:rsidRDefault="00011C1C" w:rsidP="002C292A">
      <w:pPr>
        <w:spacing w:after="0"/>
      </w:pPr>
    </w:p>
    <w:p w14:paraId="0270441A" w14:textId="77777777" w:rsidR="00011C1C" w:rsidRDefault="00011C1C" w:rsidP="002C292A">
      <w:pPr>
        <w:spacing w:after="0"/>
      </w:pPr>
    </w:p>
    <w:p w14:paraId="27F150D2" w14:textId="77777777" w:rsidR="000C6134" w:rsidRDefault="00AB504E" w:rsidP="002C292A">
      <w:pPr>
        <w:spacing w:after="0"/>
      </w:pPr>
    </w:p>
    <w:sectPr w:rsidR="000C6134" w:rsidSect="0094708A">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002CB" w14:textId="77777777" w:rsidR="00AB504E" w:rsidRDefault="00AB504E" w:rsidP="00011C1C">
      <w:pPr>
        <w:spacing w:after="0" w:line="240" w:lineRule="auto"/>
      </w:pPr>
      <w:r>
        <w:separator/>
      </w:r>
    </w:p>
  </w:endnote>
  <w:endnote w:type="continuationSeparator" w:id="0">
    <w:p w14:paraId="57AB5CF2" w14:textId="77777777" w:rsidR="00AB504E" w:rsidRDefault="00AB504E" w:rsidP="0001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E9340C0" w14:textId="77777777" w:rsidR="0094708A" w:rsidRPr="002D6DD8" w:rsidRDefault="000C5BE5"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6EAB">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06EAB">
              <w:rPr>
                <w:rFonts w:ascii="Palatino Linotype" w:hAnsi="Palatino Linotype"/>
                <w:bCs/>
                <w:noProof/>
                <w:sz w:val="20"/>
              </w:rPr>
              <w:t>29</w:t>
            </w:r>
            <w:r>
              <w:rPr>
                <w:rFonts w:ascii="Palatino Linotype" w:hAnsi="Palatino Linotype"/>
                <w:bCs/>
                <w:noProof/>
                <w:sz w:val="20"/>
              </w:rPr>
              <w:fldChar w:fldCharType="end"/>
            </w:r>
          </w:p>
        </w:sdtContent>
      </w:sdt>
    </w:sdtContent>
  </w:sdt>
  <w:p w14:paraId="1227D075" w14:textId="77777777" w:rsidR="0094708A" w:rsidRDefault="00AB50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A8C4" w14:textId="77777777" w:rsidR="0094708A" w:rsidRPr="000B69FA" w:rsidRDefault="000C5BE5"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6EA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06EAB">
      <w:rPr>
        <w:rFonts w:ascii="Palatino Linotype" w:hAnsi="Palatino Linotype"/>
        <w:bCs/>
        <w:noProof/>
        <w:sz w:val="20"/>
      </w:rPr>
      <w:t>16</w:t>
    </w:r>
    <w:r>
      <w:rPr>
        <w:rFonts w:ascii="Palatino Linotype" w:hAnsi="Palatino Linotype"/>
        <w:bCs/>
        <w:noProof/>
        <w:sz w:val="20"/>
      </w:rPr>
      <w:fldChar w:fldCharType="end"/>
    </w:r>
  </w:p>
  <w:p w14:paraId="393F6815" w14:textId="77777777" w:rsidR="0094708A" w:rsidRDefault="00AB50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31576" w14:textId="77777777" w:rsidR="00AB504E" w:rsidRDefault="00AB504E" w:rsidP="00011C1C">
      <w:pPr>
        <w:spacing w:after="0" w:line="240" w:lineRule="auto"/>
      </w:pPr>
      <w:r>
        <w:separator/>
      </w:r>
    </w:p>
  </w:footnote>
  <w:footnote w:type="continuationSeparator" w:id="0">
    <w:p w14:paraId="483570B2" w14:textId="77777777" w:rsidR="00AB504E" w:rsidRDefault="00AB504E" w:rsidP="00011C1C">
      <w:pPr>
        <w:spacing w:after="0" w:line="240" w:lineRule="auto"/>
      </w:pPr>
      <w:r>
        <w:continuationSeparator/>
      </w:r>
    </w:p>
  </w:footnote>
  <w:footnote w:id="1">
    <w:p w14:paraId="1C9CB51E" w14:textId="77777777" w:rsidR="00011C1C" w:rsidRPr="00011C1C" w:rsidRDefault="00011C1C" w:rsidP="00011C1C">
      <w:pPr>
        <w:pStyle w:val="Textonotapie"/>
        <w:jc w:val="both"/>
        <w:rPr>
          <w:lang w:val="es-MX"/>
        </w:rPr>
      </w:pPr>
      <w:r>
        <w:rPr>
          <w:rStyle w:val="Refdenotaalpie"/>
        </w:rPr>
        <w:footnoteRef/>
      </w:r>
      <w:r>
        <w:t xml:space="preserve"> </w:t>
      </w:r>
      <w:r w:rsidRPr="00011C1C">
        <w:rPr>
          <w:rFonts w:ascii="Palatino Linotype" w:hAnsi="Palatino Linotype"/>
          <w:lang w:val="es-MX"/>
        </w:rPr>
        <w:t xml:space="preserve">La solicitud de información fue ingresada el día siete de enero de dos mil veintidós, sin </w:t>
      </w:r>
      <w:proofErr w:type="gramStart"/>
      <w:r w:rsidRPr="00011C1C">
        <w:rPr>
          <w:rFonts w:ascii="Palatino Linotype" w:hAnsi="Palatino Linotype"/>
          <w:lang w:val="es-MX"/>
        </w:rPr>
        <w:t>embargo</w:t>
      </w:r>
      <w:proofErr w:type="gramEnd"/>
      <w:r w:rsidRPr="00011C1C">
        <w:rPr>
          <w:rFonts w:ascii="Palatino Linotype" w:hAnsi="Palatino Linotype"/>
          <w:lang w:val="es-MX"/>
        </w:rPr>
        <w:t xml:space="preserve"> al corresponder a un día inhábil, de conformidad con el calendario de labores de este Instituto, se tuvo por presentada al día hábil siguiente.</w:t>
      </w:r>
    </w:p>
  </w:footnote>
  <w:footnote w:id="2">
    <w:p w14:paraId="42DD0AE7" w14:textId="77777777" w:rsidR="00011C1C" w:rsidRDefault="00011C1C" w:rsidP="00011C1C">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34F812F1" w14:textId="77777777" w:rsidR="00011C1C" w:rsidRPr="00432894" w:rsidRDefault="00011C1C" w:rsidP="00011C1C">
      <w:pPr>
        <w:pStyle w:val="Textonotapie"/>
        <w:jc w:val="both"/>
        <w:rPr>
          <w:rFonts w:ascii="Palatino Linotype" w:hAnsi="Palatino Linotype"/>
          <w:i/>
          <w:sz w:val="18"/>
        </w:rPr>
      </w:pPr>
      <w:r>
        <w:rPr>
          <w:rFonts w:ascii="Palatino Linotype" w:hAnsi="Palatino Linotype"/>
          <w:i/>
          <w:sz w:val="18"/>
        </w:rPr>
        <w:t>(…)</w:t>
      </w:r>
    </w:p>
    <w:p w14:paraId="2BFB64EB" w14:textId="77777777" w:rsidR="00011C1C" w:rsidRPr="00F25C5C" w:rsidRDefault="00011C1C" w:rsidP="00011C1C">
      <w:pPr>
        <w:pStyle w:val="Textonotapie"/>
        <w:jc w:val="both"/>
        <w:rPr>
          <w:lang w:val="es-MX"/>
        </w:rPr>
      </w:pPr>
      <w:r w:rsidRPr="00770EBE">
        <w:rPr>
          <w:rFonts w:ascii="Palatino Linotype" w:hAnsi="Palatino Linotype"/>
          <w:b/>
          <w:i/>
          <w:sz w:val="18"/>
        </w:rPr>
        <w:t xml:space="preserve">XIII. </w:t>
      </w:r>
      <w:r w:rsidRPr="00770EBE">
        <w:rPr>
          <w:rFonts w:ascii="Palatino Linotype" w:hAnsi="Palatino Linotype"/>
          <w:i/>
          <w:sz w:val="18"/>
        </w:rPr>
        <w:t>La falta, deficiencia o insuficiencia de la fundamentación y/o motivación en la respuesta; y</w:t>
      </w:r>
      <w:r w:rsidRPr="007810A6">
        <w:rPr>
          <w:rFonts w:ascii="Palatino Linotype" w:hAnsi="Palatino Linotype"/>
          <w: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4708A" w14:paraId="35AA23BA" w14:textId="77777777" w:rsidTr="0094708A">
      <w:trPr>
        <w:trHeight w:val="227"/>
      </w:trPr>
      <w:tc>
        <w:tcPr>
          <w:tcW w:w="5246" w:type="dxa"/>
          <w:hideMark/>
        </w:tcPr>
        <w:p w14:paraId="577E43B0" w14:textId="77777777" w:rsidR="0094708A" w:rsidRPr="00641471" w:rsidRDefault="000C5BE5"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21F7ACBA" w14:textId="77777777" w:rsidR="0094708A" w:rsidRPr="00641471" w:rsidRDefault="000C5BE5" w:rsidP="00011C1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011C1C">
            <w:rPr>
              <w:rFonts w:ascii="Palatino Linotype" w:hAnsi="Palatino Linotype" w:cs="Arial"/>
              <w:b/>
              <w:bCs/>
              <w:sz w:val="24"/>
              <w:lang w:eastAsia="es-MX"/>
            </w:rPr>
            <w:t>2055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94708A" w14:paraId="436B5ECC" w14:textId="77777777" w:rsidTr="0094708A">
      <w:trPr>
        <w:trHeight w:val="242"/>
      </w:trPr>
      <w:tc>
        <w:tcPr>
          <w:tcW w:w="5246" w:type="dxa"/>
          <w:hideMark/>
        </w:tcPr>
        <w:p w14:paraId="5B296D56" w14:textId="77777777" w:rsidR="0094708A" w:rsidRPr="00641471" w:rsidRDefault="000C5BE5"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F54631E" w14:textId="77777777" w:rsidR="0094708A" w:rsidRPr="00641471" w:rsidRDefault="00011C1C" w:rsidP="0094708A">
          <w:pPr>
            <w:spacing w:after="120" w:line="256" w:lineRule="auto"/>
            <w:ind w:left="-486" w:right="214" w:firstLine="284"/>
            <w:jc w:val="right"/>
            <w:rPr>
              <w:rFonts w:ascii="Palatino Linotype" w:hAnsi="Palatino Linotype" w:cs="Arial"/>
              <w:b/>
              <w:szCs w:val="20"/>
            </w:rPr>
          </w:pPr>
          <w:r w:rsidRPr="00011C1C">
            <w:rPr>
              <w:rFonts w:ascii="Palatino Linotype" w:hAnsi="Palatino Linotype" w:cs="Arial"/>
              <w:b/>
              <w:szCs w:val="20"/>
            </w:rPr>
            <w:t>Ayuntamiento de Metepec</w:t>
          </w:r>
        </w:p>
      </w:tc>
    </w:tr>
    <w:tr w:rsidR="0094708A" w14:paraId="29436B0D" w14:textId="77777777" w:rsidTr="0094708A">
      <w:trPr>
        <w:trHeight w:val="342"/>
      </w:trPr>
      <w:tc>
        <w:tcPr>
          <w:tcW w:w="5246" w:type="dxa"/>
          <w:hideMark/>
        </w:tcPr>
        <w:p w14:paraId="09209D57" w14:textId="77777777" w:rsidR="0094708A" w:rsidRPr="00641471" w:rsidRDefault="000C5BE5" w:rsidP="0094708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4340D54B" w14:textId="77777777" w:rsidR="0094708A" w:rsidRPr="00641471" w:rsidRDefault="000C5BE5" w:rsidP="0094708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A6E8C2B" w14:textId="77777777" w:rsidR="0094708A" w:rsidRPr="00AE046A" w:rsidRDefault="000C5BE5" w:rsidP="0094708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59A5275" wp14:editId="7C5A24EC">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4708A" w14:paraId="294DA971" w14:textId="77777777" w:rsidTr="0094708A">
      <w:trPr>
        <w:trHeight w:val="227"/>
      </w:trPr>
      <w:tc>
        <w:tcPr>
          <w:tcW w:w="5104" w:type="dxa"/>
          <w:hideMark/>
        </w:tcPr>
        <w:p w14:paraId="484F0785" w14:textId="77777777" w:rsidR="0094708A" w:rsidRPr="00641471" w:rsidRDefault="000C5BE5"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1AE04898" w14:textId="77777777" w:rsidR="0094708A" w:rsidRPr="00641471" w:rsidRDefault="000C5BE5" w:rsidP="00011C1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011C1C">
            <w:rPr>
              <w:rFonts w:ascii="Palatino Linotype" w:hAnsi="Palatino Linotype" w:cs="Arial"/>
              <w:b/>
              <w:bCs/>
              <w:sz w:val="24"/>
              <w:lang w:eastAsia="es-MX"/>
            </w:rPr>
            <w:t>2055</w:t>
          </w:r>
          <w:r>
            <w:rPr>
              <w:rFonts w:ascii="Palatino Linotype" w:hAnsi="Palatino Linotype" w:cs="Arial"/>
              <w:b/>
              <w:bCs/>
              <w:sz w:val="24"/>
              <w:lang w:eastAsia="es-MX"/>
            </w:rPr>
            <w:t>/INFOEM/IP/RR/2022</w:t>
          </w:r>
        </w:p>
      </w:tc>
    </w:tr>
    <w:tr w:rsidR="0094708A" w14:paraId="6556AB53" w14:textId="77777777" w:rsidTr="0094708A">
      <w:trPr>
        <w:trHeight w:val="242"/>
      </w:trPr>
      <w:tc>
        <w:tcPr>
          <w:tcW w:w="5104" w:type="dxa"/>
          <w:hideMark/>
        </w:tcPr>
        <w:p w14:paraId="236A0CB3" w14:textId="77777777" w:rsidR="0094708A" w:rsidRPr="00641471" w:rsidRDefault="000C5BE5"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675EECB" w14:textId="77777777" w:rsidR="0094708A" w:rsidRPr="00641471" w:rsidRDefault="00011C1C" w:rsidP="0094708A">
          <w:pPr>
            <w:spacing w:after="120" w:line="256" w:lineRule="auto"/>
            <w:ind w:left="-486" w:right="214" w:firstLine="284"/>
            <w:jc w:val="right"/>
            <w:rPr>
              <w:rFonts w:ascii="Palatino Linotype" w:hAnsi="Palatino Linotype" w:cs="Arial"/>
              <w:b/>
              <w:szCs w:val="20"/>
            </w:rPr>
          </w:pPr>
          <w:r w:rsidRPr="00011C1C">
            <w:rPr>
              <w:rFonts w:ascii="Palatino Linotype" w:hAnsi="Palatino Linotype" w:cs="Arial"/>
              <w:b/>
              <w:szCs w:val="20"/>
            </w:rPr>
            <w:t>Ayuntamiento de Metepec</w:t>
          </w:r>
        </w:p>
      </w:tc>
    </w:tr>
    <w:tr w:rsidR="0094708A" w14:paraId="6C5E1987" w14:textId="77777777" w:rsidTr="0094708A">
      <w:trPr>
        <w:trHeight w:val="342"/>
      </w:trPr>
      <w:tc>
        <w:tcPr>
          <w:tcW w:w="5104" w:type="dxa"/>
        </w:tcPr>
        <w:p w14:paraId="48F7773A" w14:textId="77777777" w:rsidR="0094708A" w:rsidRPr="00641471" w:rsidRDefault="000C5BE5"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58A5D15F" w14:textId="23296221" w:rsidR="0094708A" w:rsidRPr="00641471" w:rsidRDefault="0042742E" w:rsidP="0094708A">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w:t>
          </w:r>
          <w:proofErr w:type="spellEnd"/>
        </w:p>
      </w:tc>
    </w:tr>
    <w:tr w:rsidR="0094708A" w14:paraId="32121832" w14:textId="77777777" w:rsidTr="0094708A">
      <w:trPr>
        <w:trHeight w:val="342"/>
      </w:trPr>
      <w:tc>
        <w:tcPr>
          <w:tcW w:w="5104" w:type="dxa"/>
        </w:tcPr>
        <w:p w14:paraId="71063F16" w14:textId="77777777" w:rsidR="0094708A" w:rsidRPr="00641471" w:rsidRDefault="000C5BE5"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17AF1054" w14:textId="77777777" w:rsidR="0094708A" w:rsidRPr="00641471" w:rsidRDefault="000C5BE5" w:rsidP="0094708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7B36FA0C" w14:textId="77777777" w:rsidR="0094708A" w:rsidRPr="00C222C0" w:rsidRDefault="000C5BE5">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9476A72" wp14:editId="33CB62DE">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962CF1"/>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BA3956"/>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E0C32ED"/>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686486C"/>
    <w:multiLevelType w:val="hybridMultilevel"/>
    <w:tmpl w:val="18DCEE3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7379627">
    <w:abstractNumId w:val="1"/>
  </w:num>
  <w:num w:numId="2" w16cid:durableId="478765223">
    <w:abstractNumId w:val="0"/>
  </w:num>
  <w:num w:numId="3" w16cid:durableId="443961825">
    <w:abstractNumId w:val="3"/>
  </w:num>
  <w:num w:numId="4" w16cid:durableId="215437562">
    <w:abstractNumId w:val="6"/>
  </w:num>
  <w:num w:numId="5" w16cid:durableId="1777292423">
    <w:abstractNumId w:val="5"/>
  </w:num>
  <w:num w:numId="6" w16cid:durableId="641227410">
    <w:abstractNumId w:val="2"/>
  </w:num>
  <w:num w:numId="7" w16cid:durableId="1159273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1C"/>
    <w:rsid w:val="00011C1C"/>
    <w:rsid w:val="000C35B9"/>
    <w:rsid w:val="000C5BE5"/>
    <w:rsid w:val="00132F6B"/>
    <w:rsid w:val="00174CB6"/>
    <w:rsid w:val="002C292A"/>
    <w:rsid w:val="003101A6"/>
    <w:rsid w:val="0042742E"/>
    <w:rsid w:val="004F34E0"/>
    <w:rsid w:val="007104D2"/>
    <w:rsid w:val="0076049E"/>
    <w:rsid w:val="0095706D"/>
    <w:rsid w:val="00A73FE4"/>
    <w:rsid w:val="00AB504E"/>
    <w:rsid w:val="00AC7B8D"/>
    <w:rsid w:val="00CF187D"/>
    <w:rsid w:val="00D53E93"/>
    <w:rsid w:val="00F06E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1D581"/>
  <w15:chartTrackingRefBased/>
  <w15:docId w15:val="{1BC47C84-ABFC-4390-BD8A-3E204FBC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C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1C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11C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11C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11C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11C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11C1C"/>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11C1C"/>
    <w:rPr>
      <w:vertAlign w:val="superscript"/>
    </w:rPr>
  </w:style>
  <w:style w:type="paragraph" w:styleId="Textonotapie">
    <w:name w:val="footnote text"/>
    <w:basedOn w:val="Normal"/>
    <w:link w:val="TextonotapieCar"/>
    <w:uiPriority w:val="99"/>
    <w:semiHidden/>
    <w:unhideWhenUsed/>
    <w:rsid w:val="00011C1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011C1C"/>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011C1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11C1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1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7770</Words>
  <Characters>42741</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2022-05-26T02:54:00Z</dcterms:created>
  <dcterms:modified xsi:type="dcterms:W3CDTF">2022-05-26T02:57:00Z</dcterms:modified>
</cp:coreProperties>
</file>