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9BEF" w14:textId="77777777" w:rsidR="00466B10" w:rsidRPr="008703E9" w:rsidRDefault="00DB0ABC">
      <w:pPr>
        <w:spacing w:before="240" w:after="240" w:line="360" w:lineRule="auto"/>
        <w:jc w:val="both"/>
        <w:rPr>
          <w:rFonts w:ascii="Palatino Linotype" w:eastAsia="Palatino Linotype" w:hAnsi="Palatino Linotype" w:cs="Palatino Linotype"/>
          <w:lang w:val="es-MX"/>
        </w:rPr>
      </w:pPr>
      <w:bookmarkStart w:id="0" w:name="_heading=h.gjdgxs" w:colFirst="0" w:colLast="0"/>
      <w:bookmarkEnd w:id="0"/>
      <w:r w:rsidRPr="008703E9">
        <w:rPr>
          <w:rFonts w:ascii="Palatino Linotype" w:eastAsia="Palatino Linotype" w:hAnsi="Palatino Linotype" w:cs="Palatino Linotype"/>
          <w:lang w:val="es-MX"/>
        </w:rPr>
        <w:t xml:space="preserve">Resolución del Pleno del Instituto de Transparencia, Acceso a la Información Pública y Protección de Datos Personales del Estado de México y Municipios, con domicilio en Metepec, Estado de México, de fecha </w:t>
      </w:r>
      <w:r w:rsidR="000039DE" w:rsidRPr="008703E9">
        <w:rPr>
          <w:rFonts w:ascii="Palatino Linotype" w:eastAsia="Palatino Linotype" w:hAnsi="Palatino Linotype" w:cs="Palatino Linotype"/>
          <w:lang w:val="es-MX"/>
        </w:rPr>
        <w:t>veinte</w:t>
      </w:r>
      <w:r w:rsidR="003E7079" w:rsidRPr="008703E9">
        <w:rPr>
          <w:rFonts w:ascii="Palatino Linotype" w:eastAsia="Palatino Linotype" w:hAnsi="Palatino Linotype" w:cs="Palatino Linotype"/>
          <w:lang w:val="es-MX"/>
        </w:rPr>
        <w:t xml:space="preserve"> de abril</w:t>
      </w:r>
      <w:r w:rsidRPr="008703E9">
        <w:rPr>
          <w:rFonts w:ascii="Palatino Linotype" w:eastAsia="Palatino Linotype" w:hAnsi="Palatino Linotype" w:cs="Palatino Linotype"/>
          <w:lang w:val="es-MX"/>
        </w:rPr>
        <w:t xml:space="preserve"> del dos mil veintidós.</w:t>
      </w:r>
    </w:p>
    <w:p w14:paraId="1EBAF76B" w14:textId="77777777" w:rsidR="00466B10" w:rsidRPr="008703E9" w:rsidRDefault="00DB0ABC">
      <w:pPr>
        <w:spacing w:before="240" w:after="240" w:line="360" w:lineRule="auto"/>
        <w:jc w:val="both"/>
        <w:rPr>
          <w:rFonts w:ascii="Palatino Linotype" w:eastAsia="Palatino Linotype" w:hAnsi="Palatino Linotype" w:cs="Palatino Linotype"/>
          <w:lang w:val="es-MX"/>
        </w:rPr>
      </w:pPr>
      <w:bookmarkStart w:id="1" w:name="_heading=h.30j0zll" w:colFirst="0" w:colLast="0"/>
      <w:bookmarkEnd w:id="1"/>
      <w:r w:rsidRPr="008703E9">
        <w:rPr>
          <w:rFonts w:ascii="Palatino Linotype" w:eastAsia="Palatino Linotype" w:hAnsi="Palatino Linotype" w:cs="Palatino Linotype"/>
          <w:b/>
          <w:lang w:val="es-MX"/>
        </w:rPr>
        <w:t>VISTO</w:t>
      </w:r>
      <w:r w:rsidR="000039DE" w:rsidRPr="008703E9">
        <w:rPr>
          <w:rFonts w:ascii="Palatino Linotype" w:eastAsia="Palatino Linotype" w:hAnsi="Palatino Linotype" w:cs="Palatino Linotype"/>
          <w:b/>
          <w:lang w:val="es-MX"/>
        </w:rPr>
        <w:t>S</w:t>
      </w:r>
      <w:r w:rsidRPr="008703E9">
        <w:rPr>
          <w:rFonts w:ascii="Palatino Linotype" w:eastAsia="Palatino Linotype" w:hAnsi="Palatino Linotype" w:cs="Palatino Linotype"/>
          <w:b/>
          <w:lang w:val="es-MX"/>
        </w:rPr>
        <w:t xml:space="preserve"> </w:t>
      </w:r>
      <w:r w:rsidR="000039DE" w:rsidRPr="008703E9">
        <w:rPr>
          <w:rFonts w:ascii="Palatino Linotype" w:eastAsia="Palatino Linotype" w:hAnsi="Palatino Linotype" w:cs="Palatino Linotype"/>
          <w:lang w:val="es-MX"/>
        </w:rPr>
        <w:t>los</w:t>
      </w:r>
      <w:r w:rsidRPr="008703E9">
        <w:rPr>
          <w:rFonts w:ascii="Palatino Linotype" w:eastAsia="Palatino Linotype" w:hAnsi="Palatino Linotype" w:cs="Palatino Linotype"/>
          <w:lang w:val="es-MX"/>
        </w:rPr>
        <w:t xml:space="preserve"> expediente</w:t>
      </w:r>
      <w:r w:rsidR="000039DE"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relativo</w:t>
      </w:r>
      <w:r w:rsidR="000039DE"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a</w:t>
      </w:r>
      <w:r w:rsidR="000039DE" w:rsidRPr="008703E9">
        <w:rPr>
          <w:rFonts w:ascii="Palatino Linotype" w:eastAsia="Palatino Linotype" w:hAnsi="Palatino Linotype" w:cs="Palatino Linotype"/>
          <w:lang w:val="es-MX"/>
        </w:rPr>
        <w:t xml:space="preserve"> </w:t>
      </w:r>
      <w:r w:rsidRPr="008703E9">
        <w:rPr>
          <w:rFonts w:ascii="Palatino Linotype" w:eastAsia="Palatino Linotype" w:hAnsi="Palatino Linotype" w:cs="Palatino Linotype"/>
          <w:lang w:val="es-MX"/>
        </w:rPr>
        <w:t>l</w:t>
      </w:r>
      <w:r w:rsidR="000039DE" w:rsidRPr="008703E9">
        <w:rPr>
          <w:rFonts w:ascii="Palatino Linotype" w:eastAsia="Palatino Linotype" w:hAnsi="Palatino Linotype" w:cs="Palatino Linotype"/>
          <w:lang w:val="es-MX"/>
        </w:rPr>
        <w:t>os</w:t>
      </w:r>
      <w:r w:rsidRPr="008703E9">
        <w:rPr>
          <w:rFonts w:ascii="Palatino Linotype" w:eastAsia="Palatino Linotype" w:hAnsi="Palatino Linotype" w:cs="Palatino Linotype"/>
          <w:lang w:val="es-MX"/>
        </w:rPr>
        <w:t xml:space="preserve"> recurso</w:t>
      </w:r>
      <w:r w:rsidR="000039DE"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de revisión </w:t>
      </w:r>
      <w:r w:rsidR="000039DE" w:rsidRPr="008703E9">
        <w:rPr>
          <w:rFonts w:ascii="Palatino Linotype" w:eastAsia="Palatino Linotype" w:hAnsi="Palatino Linotype" w:cs="Palatino Linotype"/>
          <w:b/>
          <w:lang w:val="es-MX"/>
        </w:rPr>
        <w:t>01389</w:t>
      </w:r>
      <w:r w:rsidRPr="008703E9">
        <w:rPr>
          <w:rFonts w:ascii="Palatino Linotype" w:eastAsia="Palatino Linotype" w:hAnsi="Palatino Linotype" w:cs="Palatino Linotype"/>
          <w:b/>
          <w:lang w:val="es-MX"/>
        </w:rPr>
        <w:t>/INFOEM/IP/RR/2022</w:t>
      </w:r>
      <w:r w:rsidR="00340B38" w:rsidRPr="008703E9">
        <w:rPr>
          <w:rFonts w:ascii="Palatino Linotype" w:eastAsia="Palatino Linotype" w:hAnsi="Palatino Linotype" w:cs="Palatino Linotype"/>
          <w:b/>
          <w:lang w:val="es-MX"/>
        </w:rPr>
        <w:t xml:space="preserve"> </w:t>
      </w:r>
      <w:r w:rsidR="000039DE" w:rsidRPr="008703E9">
        <w:rPr>
          <w:rFonts w:ascii="Palatino Linotype" w:eastAsia="Palatino Linotype" w:hAnsi="Palatino Linotype" w:cs="Palatino Linotype"/>
          <w:lang w:val="es-MX"/>
        </w:rPr>
        <w:t xml:space="preserve">y </w:t>
      </w:r>
      <w:r w:rsidR="000039DE" w:rsidRPr="008703E9">
        <w:rPr>
          <w:rFonts w:ascii="Palatino Linotype" w:eastAsia="Palatino Linotype" w:hAnsi="Palatino Linotype" w:cs="Palatino Linotype"/>
          <w:b/>
          <w:lang w:val="es-MX"/>
        </w:rPr>
        <w:t>01397/INFOEM/IP/RR/2022</w:t>
      </w:r>
      <w:r w:rsidRPr="008703E9">
        <w:rPr>
          <w:rFonts w:ascii="Palatino Linotype" w:eastAsia="Palatino Linotype" w:hAnsi="Palatino Linotype" w:cs="Palatino Linotype"/>
          <w:lang w:val="es-MX"/>
        </w:rPr>
        <w:t>,</w:t>
      </w:r>
      <w:r w:rsidR="000039DE" w:rsidRPr="008703E9">
        <w:rPr>
          <w:rFonts w:ascii="Palatino Linotype" w:eastAsia="Palatino Linotype" w:hAnsi="Palatino Linotype" w:cs="Palatino Linotype"/>
          <w:lang w:val="es-MX"/>
        </w:rPr>
        <w:t xml:space="preserve"> </w:t>
      </w:r>
      <w:r w:rsidR="000039DE" w:rsidRPr="008703E9">
        <w:rPr>
          <w:rFonts w:ascii="Palatino Linotype" w:eastAsia="Palatino Linotype" w:hAnsi="Palatino Linotype" w:cs="Palatino Linotype"/>
          <w:b/>
          <w:lang w:val="es-MX"/>
        </w:rPr>
        <w:t>acumulados</w:t>
      </w:r>
      <w:r w:rsidR="000039DE" w:rsidRPr="008703E9">
        <w:rPr>
          <w:rFonts w:ascii="Palatino Linotype" w:eastAsia="Palatino Linotype" w:hAnsi="Palatino Linotype" w:cs="Palatino Linotype"/>
          <w:lang w:val="es-MX"/>
        </w:rPr>
        <w:t>,</w:t>
      </w:r>
      <w:r w:rsidRPr="008703E9">
        <w:rPr>
          <w:rFonts w:ascii="Palatino Linotype" w:eastAsia="Palatino Linotype" w:hAnsi="Palatino Linotype" w:cs="Palatino Linotype"/>
          <w:lang w:val="es-MX"/>
        </w:rPr>
        <w:t xml:space="preserve"> interpuesto</w:t>
      </w:r>
      <w:r w:rsidR="000039DE"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por </w:t>
      </w:r>
      <w:r w:rsidR="00F80E1D" w:rsidRPr="008703E9">
        <w:rPr>
          <w:rFonts w:ascii="Palatino Linotype" w:eastAsia="Palatino Linotype" w:hAnsi="Palatino Linotype" w:cs="Palatino Linotype"/>
          <w:b/>
          <w:lang w:val="es-MX"/>
        </w:rPr>
        <w:t>un particular que no proporcionó nombre o seudónimo</w:t>
      </w:r>
      <w:r w:rsidRPr="008703E9">
        <w:rPr>
          <w:rFonts w:ascii="Palatino Linotype" w:eastAsia="Palatino Linotype" w:hAnsi="Palatino Linotype" w:cs="Palatino Linotype"/>
          <w:b/>
          <w:lang w:val="es-MX"/>
        </w:rPr>
        <w:t>,</w:t>
      </w:r>
      <w:r w:rsidRPr="008703E9">
        <w:rPr>
          <w:rFonts w:ascii="Palatino Linotype" w:eastAsia="Palatino Linotype" w:hAnsi="Palatino Linotype" w:cs="Palatino Linotype"/>
          <w:lang w:val="es-MX"/>
        </w:rPr>
        <w:t xml:space="preserve"> en lo sucesivo la parte </w:t>
      </w:r>
      <w:r w:rsidRPr="008703E9">
        <w:rPr>
          <w:rFonts w:ascii="Palatino Linotype" w:eastAsia="Palatino Linotype" w:hAnsi="Palatino Linotype" w:cs="Palatino Linotype"/>
          <w:b/>
          <w:lang w:val="es-MX"/>
        </w:rPr>
        <w:t>Recurrente</w:t>
      </w:r>
      <w:r w:rsidRPr="008703E9">
        <w:rPr>
          <w:rFonts w:ascii="Palatino Linotype" w:eastAsia="Palatino Linotype" w:hAnsi="Palatino Linotype" w:cs="Palatino Linotype"/>
          <w:lang w:val="es-MX"/>
        </w:rPr>
        <w:t>, en c</w:t>
      </w:r>
      <w:r w:rsidR="000039DE" w:rsidRPr="008703E9">
        <w:rPr>
          <w:rFonts w:ascii="Palatino Linotype" w:eastAsia="Palatino Linotype" w:hAnsi="Palatino Linotype" w:cs="Palatino Linotype"/>
          <w:lang w:val="es-MX"/>
        </w:rPr>
        <w:t>ontra de la falta de respuesta sus</w:t>
      </w:r>
      <w:r w:rsidRPr="008703E9">
        <w:rPr>
          <w:rFonts w:ascii="Palatino Linotype" w:eastAsia="Palatino Linotype" w:hAnsi="Palatino Linotype" w:cs="Palatino Linotype"/>
          <w:lang w:val="es-MX"/>
        </w:rPr>
        <w:t xml:space="preserve"> solicitud</w:t>
      </w:r>
      <w:r w:rsidR="000039DE" w:rsidRPr="008703E9">
        <w:rPr>
          <w:rFonts w:ascii="Palatino Linotype" w:eastAsia="Palatino Linotype" w:hAnsi="Palatino Linotype" w:cs="Palatino Linotype"/>
          <w:lang w:val="es-MX"/>
        </w:rPr>
        <w:t>es</w:t>
      </w:r>
      <w:r w:rsidRPr="008703E9">
        <w:rPr>
          <w:rFonts w:ascii="Palatino Linotype" w:eastAsia="Palatino Linotype" w:hAnsi="Palatino Linotype" w:cs="Palatino Linotype"/>
          <w:lang w:val="es-MX"/>
        </w:rPr>
        <w:t xml:space="preserve"> de información por parte de </w:t>
      </w:r>
      <w:r w:rsidR="003E7079" w:rsidRPr="008703E9">
        <w:rPr>
          <w:rFonts w:ascii="Palatino Linotype" w:eastAsia="Palatino Linotype" w:hAnsi="Palatino Linotype" w:cs="Palatino Linotype"/>
          <w:b/>
          <w:lang w:val="es-MX"/>
        </w:rPr>
        <w:t>Ayuntamiento de Metepec</w:t>
      </w:r>
      <w:r w:rsidRPr="008703E9">
        <w:rPr>
          <w:rFonts w:ascii="Palatino Linotype" w:eastAsia="Palatino Linotype" w:hAnsi="Palatino Linotype" w:cs="Palatino Linotype"/>
          <w:lang w:val="es-MX"/>
        </w:rPr>
        <w:t xml:space="preserve">, en lo sucesivo el </w:t>
      </w:r>
      <w:r w:rsidRPr="008703E9">
        <w:rPr>
          <w:rFonts w:ascii="Palatino Linotype" w:eastAsia="Palatino Linotype" w:hAnsi="Palatino Linotype" w:cs="Palatino Linotype"/>
          <w:b/>
          <w:lang w:val="es-MX"/>
        </w:rPr>
        <w:t xml:space="preserve">Sujeto Obligado; </w:t>
      </w:r>
      <w:r w:rsidRPr="008703E9">
        <w:rPr>
          <w:rFonts w:ascii="Palatino Linotype" w:eastAsia="Palatino Linotype" w:hAnsi="Palatino Linotype" w:cs="Palatino Linotype"/>
          <w:lang w:val="es-MX"/>
        </w:rPr>
        <w:t xml:space="preserve">se procede a dictar la presente resolución, con base en lo siguiente. </w:t>
      </w:r>
    </w:p>
    <w:p w14:paraId="05B28450" w14:textId="77777777" w:rsidR="00466B10" w:rsidRPr="008703E9" w:rsidRDefault="00DB0ABC">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lang w:val="es-MX"/>
        </w:rPr>
      </w:pPr>
      <w:r w:rsidRPr="008703E9">
        <w:rPr>
          <w:rFonts w:ascii="Palatino Linotype" w:eastAsia="Palatino Linotype" w:hAnsi="Palatino Linotype" w:cs="Palatino Linotype"/>
          <w:b/>
          <w:lang w:val="es-MX"/>
        </w:rPr>
        <w:t>A N T E C E D E N T E S:</w:t>
      </w:r>
    </w:p>
    <w:p w14:paraId="2C8AACA2" w14:textId="77777777" w:rsidR="000039DE" w:rsidRPr="008703E9" w:rsidRDefault="000039DE" w:rsidP="000039DE">
      <w:pPr>
        <w:spacing w:before="240" w:after="240" w:line="360" w:lineRule="auto"/>
        <w:jc w:val="both"/>
        <w:rPr>
          <w:rFonts w:ascii="Palatino Linotype" w:hAnsi="Palatino Linotype" w:cs="Arial"/>
        </w:rPr>
      </w:pPr>
      <w:r w:rsidRPr="008703E9">
        <w:rPr>
          <w:rFonts w:ascii="Palatino Linotype" w:hAnsi="Palatino Linotype" w:cs="Arial"/>
          <w:b/>
        </w:rPr>
        <w:t>1. Solicitudes de acceso a la información.</w:t>
      </w:r>
      <w:r w:rsidRPr="008703E9">
        <w:rPr>
          <w:rFonts w:ascii="Palatino Linotype" w:hAnsi="Palatino Linotype" w:cs="Arial"/>
        </w:rPr>
        <w:t xml:space="preserve"> Con fecha </w:t>
      </w:r>
      <w:r w:rsidRPr="008703E9">
        <w:rPr>
          <w:rFonts w:ascii="Palatino Linotype" w:hAnsi="Palatino Linotype" w:cs="Arial"/>
          <w:b/>
        </w:rPr>
        <w:t xml:space="preserve">diez de enero de dos mil veintidós, </w:t>
      </w:r>
      <w:r w:rsidRPr="008703E9">
        <w:rPr>
          <w:rFonts w:ascii="Palatino Linotype" w:hAnsi="Palatino Linotype" w:cs="Arial"/>
        </w:rPr>
        <w:t xml:space="preserve">la parte </w:t>
      </w:r>
      <w:r w:rsidRPr="008703E9">
        <w:rPr>
          <w:rFonts w:ascii="Palatino Linotype" w:hAnsi="Palatino Linotype" w:cs="Arial"/>
          <w:b/>
        </w:rPr>
        <w:t xml:space="preserve">Recurrente </w:t>
      </w:r>
      <w:r w:rsidRPr="008703E9">
        <w:rPr>
          <w:rFonts w:ascii="Palatino Linotype" w:hAnsi="Palatino Linotype" w:cs="Arial"/>
        </w:rPr>
        <w:t xml:space="preserve">presentó, través del Sistema de Acceso a la Información Mexiquense, en lo subsecuente el </w:t>
      </w:r>
      <w:r w:rsidRPr="008703E9">
        <w:rPr>
          <w:rFonts w:ascii="Palatino Linotype" w:hAnsi="Palatino Linotype" w:cs="Arial"/>
          <w:b/>
        </w:rPr>
        <w:t xml:space="preserve">SAIMEX, </w:t>
      </w:r>
      <w:r w:rsidRPr="008703E9">
        <w:rPr>
          <w:rFonts w:ascii="Palatino Linotype" w:hAnsi="Palatino Linotype" w:cs="Arial"/>
        </w:rPr>
        <w:t xml:space="preserve">ante el </w:t>
      </w:r>
      <w:r w:rsidRPr="008703E9">
        <w:rPr>
          <w:rFonts w:ascii="Palatino Linotype" w:hAnsi="Palatino Linotype" w:cs="Arial"/>
          <w:b/>
          <w:bCs/>
        </w:rPr>
        <w:t>S</w:t>
      </w:r>
      <w:r w:rsidRPr="008703E9">
        <w:rPr>
          <w:rFonts w:ascii="Palatino Linotype" w:hAnsi="Palatino Linotype" w:cs="Arial"/>
          <w:b/>
        </w:rPr>
        <w:t>ujeto Obligado</w:t>
      </w:r>
      <w:r w:rsidRPr="008703E9">
        <w:rPr>
          <w:rFonts w:ascii="Palatino Linotype" w:hAnsi="Palatino Linotype" w:cs="Arial"/>
        </w:rPr>
        <w:t xml:space="preserve">, las solicitudes de acceso a la información pública, a las que se les asignaron los números </w:t>
      </w:r>
      <w:r w:rsidRPr="008703E9">
        <w:rPr>
          <w:rFonts w:ascii="Palatino Linotype" w:hAnsi="Palatino Linotype" w:cs="Arial"/>
          <w:b/>
        </w:rPr>
        <w:t xml:space="preserve">00175/METEPEC/IP/2022 </w:t>
      </w:r>
      <w:r w:rsidRPr="008703E9">
        <w:rPr>
          <w:rFonts w:ascii="Palatino Linotype" w:hAnsi="Palatino Linotype" w:cs="Arial"/>
          <w:bCs/>
        </w:rPr>
        <w:t xml:space="preserve">y </w:t>
      </w:r>
      <w:r w:rsidRPr="008703E9">
        <w:rPr>
          <w:rFonts w:ascii="Palatino Linotype" w:hAnsi="Palatino Linotype" w:cs="Arial"/>
          <w:b/>
        </w:rPr>
        <w:t xml:space="preserve">00192/METEPEC/IP/2022, </w:t>
      </w:r>
      <w:r w:rsidRPr="008703E9">
        <w:rPr>
          <w:rFonts w:ascii="Palatino Linotype" w:hAnsi="Palatino Linotype" w:cs="Arial"/>
        </w:rPr>
        <w:t>mediante las cuales requirió la información siguiente:</w:t>
      </w:r>
    </w:p>
    <w:tbl>
      <w:tblPr>
        <w:tblStyle w:val="Tablaconcuadrcula"/>
        <w:tblW w:w="0" w:type="auto"/>
        <w:jc w:val="center"/>
        <w:tblLayout w:type="fixed"/>
        <w:tblLook w:val="04A0" w:firstRow="1" w:lastRow="0" w:firstColumn="1" w:lastColumn="0" w:noHBand="0" w:noVBand="1"/>
      </w:tblPr>
      <w:tblGrid>
        <w:gridCol w:w="2547"/>
        <w:gridCol w:w="6281"/>
      </w:tblGrid>
      <w:tr w:rsidR="008703E9" w:rsidRPr="008703E9" w14:paraId="7F5E1831" w14:textId="77777777" w:rsidTr="00E54B8A">
        <w:trPr>
          <w:jc w:val="center"/>
        </w:trPr>
        <w:tc>
          <w:tcPr>
            <w:tcW w:w="2547" w:type="dxa"/>
            <w:vAlign w:val="center"/>
          </w:tcPr>
          <w:p w14:paraId="5F0D85D6" w14:textId="77777777" w:rsidR="000039DE" w:rsidRPr="008703E9" w:rsidRDefault="000039DE" w:rsidP="00E54B8A">
            <w:pPr>
              <w:jc w:val="center"/>
              <w:rPr>
                <w:rFonts w:ascii="Palatino Linotype" w:hAnsi="Palatino Linotype" w:cs="Arial"/>
              </w:rPr>
            </w:pPr>
            <w:bookmarkStart w:id="2" w:name="_Hlk71704695"/>
            <w:r w:rsidRPr="008703E9">
              <w:rPr>
                <w:rFonts w:ascii="Palatino Linotype" w:hAnsi="Palatino Linotype" w:cs="Arial"/>
                <w:b/>
                <w:sz w:val="20"/>
                <w:szCs w:val="20"/>
              </w:rPr>
              <w:t>Solicitud 00175/METEPEC/IP/2022</w:t>
            </w:r>
          </w:p>
        </w:tc>
        <w:tc>
          <w:tcPr>
            <w:tcW w:w="6281" w:type="dxa"/>
            <w:vAlign w:val="center"/>
          </w:tcPr>
          <w:p w14:paraId="24D44B6B" w14:textId="77777777" w:rsidR="000039DE" w:rsidRPr="008703E9" w:rsidRDefault="000039DE" w:rsidP="00E54B8A">
            <w:pPr>
              <w:jc w:val="center"/>
              <w:rPr>
                <w:rFonts w:ascii="Palatino Linotype" w:hAnsi="Palatino Linotype" w:cs="Arial"/>
                <w:i/>
              </w:rPr>
            </w:pPr>
            <w:r w:rsidRPr="008703E9">
              <w:rPr>
                <w:rFonts w:ascii="Palatino Linotype" w:hAnsi="Palatino Linotype"/>
                <w:i/>
                <w:sz w:val="20"/>
                <w:szCs w:val="14"/>
              </w:rPr>
              <w:t>“</w:t>
            </w:r>
            <w:r w:rsidR="003F7103" w:rsidRPr="008703E9">
              <w:rPr>
                <w:rFonts w:ascii="Palatino Linotype" w:hAnsi="Palatino Linotype"/>
                <w:i/>
                <w:sz w:val="20"/>
                <w:szCs w:val="14"/>
              </w:rPr>
              <w:t xml:space="preserve">Solicito los nombres, cargos, áreas de adscripción, </w:t>
            </w:r>
            <w:proofErr w:type="spellStart"/>
            <w:r w:rsidR="003F7103" w:rsidRPr="008703E9">
              <w:rPr>
                <w:rFonts w:ascii="Palatino Linotype" w:hAnsi="Palatino Linotype"/>
                <w:i/>
                <w:sz w:val="20"/>
                <w:szCs w:val="14"/>
              </w:rPr>
              <w:t>curriculums</w:t>
            </w:r>
            <w:proofErr w:type="spellEnd"/>
            <w:r w:rsidR="003F7103" w:rsidRPr="008703E9">
              <w:rPr>
                <w:rFonts w:ascii="Palatino Linotype" w:hAnsi="Palatino Linotype"/>
                <w:i/>
                <w:sz w:val="20"/>
                <w:szCs w:val="14"/>
              </w:rPr>
              <w:t xml:space="preserve">, solicitudes de empleo y último grado de estudios de el o los servidores públicos responsables de la administración, gerencia, manejo o simplemente con acceso a las redes sociales institucionales y del </w:t>
            </w:r>
            <w:proofErr w:type="gramStart"/>
            <w:r w:rsidR="003F7103" w:rsidRPr="008703E9">
              <w:rPr>
                <w:rFonts w:ascii="Palatino Linotype" w:hAnsi="Palatino Linotype"/>
                <w:i/>
                <w:sz w:val="20"/>
                <w:szCs w:val="14"/>
              </w:rPr>
              <w:t>Presidente</w:t>
            </w:r>
            <w:proofErr w:type="gramEnd"/>
            <w:r w:rsidR="003F7103" w:rsidRPr="008703E9">
              <w:rPr>
                <w:rFonts w:ascii="Palatino Linotype" w:hAnsi="Palatino Linotype"/>
                <w:i/>
                <w:sz w:val="20"/>
                <w:szCs w:val="14"/>
              </w:rPr>
              <w:t xml:space="preserve"> Municipal de Metepec 2022-2024.</w:t>
            </w:r>
            <w:r w:rsidRPr="008703E9">
              <w:rPr>
                <w:rFonts w:ascii="Palatino Linotype" w:hAnsi="Palatino Linotype"/>
                <w:i/>
                <w:sz w:val="20"/>
                <w:szCs w:val="14"/>
              </w:rPr>
              <w:t>” (sic)</w:t>
            </w:r>
          </w:p>
        </w:tc>
      </w:tr>
      <w:tr w:rsidR="008703E9" w:rsidRPr="008703E9" w14:paraId="0B832A47" w14:textId="77777777" w:rsidTr="00E54B8A">
        <w:trPr>
          <w:jc w:val="center"/>
        </w:trPr>
        <w:tc>
          <w:tcPr>
            <w:tcW w:w="2547" w:type="dxa"/>
            <w:vAlign w:val="center"/>
          </w:tcPr>
          <w:p w14:paraId="57D30536" w14:textId="77777777" w:rsidR="000039DE" w:rsidRPr="008703E9" w:rsidRDefault="000039DE" w:rsidP="003F7103">
            <w:pPr>
              <w:jc w:val="center"/>
              <w:rPr>
                <w:rFonts w:ascii="Palatino Linotype" w:hAnsi="Palatino Linotype" w:cs="Arial"/>
              </w:rPr>
            </w:pPr>
            <w:r w:rsidRPr="008703E9">
              <w:rPr>
                <w:rFonts w:ascii="Palatino Linotype" w:hAnsi="Palatino Linotype" w:cs="Arial"/>
                <w:b/>
                <w:sz w:val="20"/>
                <w:szCs w:val="20"/>
              </w:rPr>
              <w:t xml:space="preserve">Solicitud </w:t>
            </w:r>
            <w:r w:rsidR="003F7103" w:rsidRPr="008703E9">
              <w:rPr>
                <w:rFonts w:ascii="Palatino Linotype" w:hAnsi="Palatino Linotype" w:cs="Arial"/>
                <w:b/>
                <w:sz w:val="20"/>
                <w:szCs w:val="20"/>
              </w:rPr>
              <w:t>00192</w:t>
            </w:r>
            <w:r w:rsidRPr="008703E9">
              <w:rPr>
                <w:rFonts w:ascii="Palatino Linotype" w:hAnsi="Palatino Linotype" w:cs="Arial"/>
                <w:b/>
                <w:sz w:val="20"/>
                <w:szCs w:val="20"/>
              </w:rPr>
              <w:t>/METEPEC/IP/2022</w:t>
            </w:r>
          </w:p>
        </w:tc>
        <w:tc>
          <w:tcPr>
            <w:tcW w:w="6281" w:type="dxa"/>
            <w:vAlign w:val="center"/>
          </w:tcPr>
          <w:p w14:paraId="557BDABB" w14:textId="77777777" w:rsidR="000039DE" w:rsidRPr="008703E9" w:rsidRDefault="000039DE" w:rsidP="003F7103">
            <w:pPr>
              <w:pStyle w:val="Sinespaciado"/>
              <w:jc w:val="center"/>
              <w:rPr>
                <w:rFonts w:ascii="Palatino Linotype" w:hAnsi="Palatino Linotype" w:cs="Arial"/>
                <w:sz w:val="20"/>
                <w:szCs w:val="20"/>
              </w:rPr>
            </w:pPr>
            <w:r w:rsidRPr="008703E9">
              <w:rPr>
                <w:rFonts w:ascii="Palatino Linotype" w:hAnsi="Palatino Linotype"/>
                <w:i/>
                <w:sz w:val="20"/>
                <w:szCs w:val="14"/>
              </w:rPr>
              <w:t>“</w:t>
            </w:r>
            <w:r w:rsidR="003F7103" w:rsidRPr="008703E9">
              <w:rPr>
                <w:rFonts w:ascii="Palatino Linotype" w:hAnsi="Palatino Linotype"/>
                <w:i/>
                <w:sz w:val="20"/>
                <w:szCs w:val="14"/>
              </w:rPr>
              <w:t xml:space="preserve">Solicito el nombre, área de adscripción, sueldo, </w:t>
            </w:r>
            <w:proofErr w:type="spellStart"/>
            <w:r w:rsidR="003F7103" w:rsidRPr="008703E9">
              <w:rPr>
                <w:rFonts w:ascii="Palatino Linotype" w:hAnsi="Palatino Linotype"/>
                <w:i/>
                <w:sz w:val="20"/>
                <w:szCs w:val="14"/>
              </w:rPr>
              <w:t>curriculum</w:t>
            </w:r>
            <w:proofErr w:type="spellEnd"/>
            <w:r w:rsidR="003F7103" w:rsidRPr="008703E9">
              <w:rPr>
                <w:rFonts w:ascii="Palatino Linotype" w:hAnsi="Palatino Linotype"/>
                <w:i/>
                <w:sz w:val="20"/>
                <w:szCs w:val="14"/>
              </w:rPr>
              <w:t xml:space="preserve"> de los servidores públicos que fungen como detalles de seguridad del </w:t>
            </w:r>
            <w:proofErr w:type="gramStart"/>
            <w:r w:rsidR="003F7103" w:rsidRPr="008703E9">
              <w:rPr>
                <w:rFonts w:ascii="Palatino Linotype" w:hAnsi="Palatino Linotype"/>
                <w:i/>
                <w:sz w:val="20"/>
                <w:szCs w:val="14"/>
              </w:rPr>
              <w:t>Presidente</w:t>
            </w:r>
            <w:proofErr w:type="gramEnd"/>
            <w:r w:rsidR="003F7103" w:rsidRPr="008703E9">
              <w:rPr>
                <w:rFonts w:ascii="Palatino Linotype" w:hAnsi="Palatino Linotype"/>
                <w:i/>
                <w:sz w:val="20"/>
                <w:szCs w:val="14"/>
              </w:rPr>
              <w:t xml:space="preserve"> Municipal. Es decir, choferes y escoltas.</w:t>
            </w:r>
            <w:r w:rsidRPr="008703E9">
              <w:rPr>
                <w:rFonts w:ascii="Palatino Linotype" w:hAnsi="Palatino Linotype"/>
                <w:i/>
                <w:sz w:val="20"/>
                <w:szCs w:val="14"/>
              </w:rPr>
              <w:t>” (sic)</w:t>
            </w:r>
          </w:p>
        </w:tc>
      </w:tr>
    </w:tbl>
    <w:bookmarkEnd w:id="2"/>
    <w:p w14:paraId="41F9A050"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b/>
          <w:lang w:val="es-MX"/>
        </w:rPr>
        <w:lastRenderedPageBreak/>
        <w:t xml:space="preserve">Modalidad elegida para la entrega de la información: </w:t>
      </w:r>
      <w:r w:rsidRPr="008703E9">
        <w:rPr>
          <w:rFonts w:ascii="Palatino Linotype" w:eastAsia="Palatino Linotype" w:hAnsi="Palatino Linotype" w:cs="Palatino Linotype"/>
          <w:lang w:val="es-MX"/>
        </w:rPr>
        <w:t>a través del SAIMEX.</w:t>
      </w:r>
    </w:p>
    <w:p w14:paraId="2087F195" w14:textId="77777777" w:rsidR="00646603" w:rsidRPr="008703E9" w:rsidRDefault="00DB0ABC" w:rsidP="00646603">
      <w:pPr>
        <w:spacing w:before="240" w:after="240" w:line="360" w:lineRule="auto"/>
        <w:jc w:val="both"/>
        <w:rPr>
          <w:rFonts w:ascii="Palatino Linotype" w:eastAsia="Palatino Linotype" w:hAnsi="Palatino Linotype" w:cs="Palatino Linotype"/>
          <w:b/>
          <w:lang w:val="es-MX"/>
        </w:rPr>
      </w:pPr>
      <w:r w:rsidRPr="008703E9">
        <w:rPr>
          <w:rFonts w:ascii="Palatino Linotype" w:eastAsia="Palatino Linotype" w:hAnsi="Palatino Linotype" w:cs="Palatino Linotype"/>
          <w:b/>
          <w:lang w:val="es-MX"/>
        </w:rPr>
        <w:t xml:space="preserve">2. </w:t>
      </w:r>
      <w:r w:rsidR="00646603" w:rsidRPr="008703E9">
        <w:rPr>
          <w:rFonts w:ascii="Palatino Linotype" w:eastAsia="Palatino Linotype" w:hAnsi="Palatino Linotype" w:cs="Palatino Linotype"/>
          <w:b/>
          <w:lang w:val="es-MX"/>
        </w:rPr>
        <w:t xml:space="preserve">Prórroga. </w:t>
      </w:r>
      <w:r w:rsidR="00646603" w:rsidRPr="008703E9">
        <w:rPr>
          <w:rFonts w:ascii="Palatino Linotype" w:hAnsi="Palatino Linotype" w:cs="Arial"/>
          <w:szCs w:val="28"/>
          <w:lang w:val="es-MX"/>
        </w:rPr>
        <w:t xml:space="preserve">Con fecha </w:t>
      </w:r>
      <w:r w:rsidR="00646603" w:rsidRPr="008703E9">
        <w:rPr>
          <w:rFonts w:ascii="Palatino Linotype" w:hAnsi="Palatino Linotype" w:cs="Arial"/>
          <w:b/>
          <w:bCs/>
          <w:szCs w:val="28"/>
          <w:lang w:val="es-MX"/>
        </w:rPr>
        <w:t>veintinueve de enero de dos mil veintidós</w:t>
      </w:r>
      <w:r w:rsidR="00646603" w:rsidRPr="008703E9">
        <w:rPr>
          <w:rFonts w:ascii="Palatino Linotype" w:hAnsi="Palatino Linotype" w:cs="Arial"/>
          <w:szCs w:val="28"/>
          <w:lang w:val="es-MX"/>
        </w:rPr>
        <w:t xml:space="preserve">, el </w:t>
      </w:r>
      <w:r w:rsidR="00646603" w:rsidRPr="008703E9">
        <w:rPr>
          <w:rFonts w:ascii="Palatino Linotype" w:hAnsi="Palatino Linotype" w:cs="Arial"/>
          <w:b/>
          <w:szCs w:val="28"/>
          <w:lang w:val="es-MX"/>
        </w:rPr>
        <w:t>Sujeto Obligado</w:t>
      </w:r>
      <w:r w:rsidR="00646603" w:rsidRPr="008703E9">
        <w:rPr>
          <w:rFonts w:ascii="Palatino Linotype" w:hAnsi="Palatino Linotype" w:cs="Arial"/>
          <w:szCs w:val="28"/>
          <w:lang w:val="es-MX"/>
        </w:rPr>
        <w:t xml:space="preserve">, solicitó prórroga mediante </w:t>
      </w:r>
      <w:r w:rsidR="00646603" w:rsidRPr="008703E9">
        <w:rPr>
          <w:rFonts w:ascii="Palatino Linotype" w:hAnsi="Palatino Linotype" w:cs="Arial"/>
          <w:b/>
          <w:szCs w:val="28"/>
          <w:lang w:val="es-MX"/>
        </w:rPr>
        <w:t xml:space="preserve">SAIMEX, </w:t>
      </w:r>
      <w:r w:rsidR="00646603" w:rsidRPr="008703E9">
        <w:rPr>
          <w:rFonts w:ascii="Palatino Linotype" w:hAnsi="Palatino Linotype" w:cs="Arial"/>
          <w:szCs w:val="28"/>
          <w:lang w:val="es-MX"/>
        </w:rPr>
        <w:t>argumentando lo siguiente:</w:t>
      </w:r>
    </w:p>
    <w:p w14:paraId="1A4BB6C6" w14:textId="77777777" w:rsidR="00646603" w:rsidRPr="008703E9" w:rsidRDefault="00646603" w:rsidP="00646603">
      <w:pPr>
        <w:spacing w:before="240" w:after="240"/>
        <w:ind w:left="851" w:right="900"/>
        <w:jc w:val="both"/>
        <w:rPr>
          <w:rFonts w:ascii="Palatino Linotype" w:hAnsi="Palatino Linotype"/>
          <w:i/>
          <w:sz w:val="22"/>
          <w:szCs w:val="22"/>
          <w:lang w:val="es-MX"/>
        </w:rPr>
      </w:pPr>
      <w:r w:rsidRPr="008703E9">
        <w:rPr>
          <w:rFonts w:ascii="Palatino Linotype" w:hAnsi="Palatino Linotype"/>
          <w:i/>
          <w:sz w:val="22"/>
          <w:szCs w:val="22"/>
          <w:lang w:val="es-MX"/>
        </w:rPr>
        <w:t>“...Por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w:t>
      </w:r>
    </w:p>
    <w:p w14:paraId="65AF9502" w14:textId="77777777" w:rsidR="00FB7D3A" w:rsidRPr="008703E9" w:rsidRDefault="00646603" w:rsidP="00646603">
      <w:pPr>
        <w:spacing w:before="100" w:beforeAutospacing="1" w:after="100" w:afterAutospacing="1" w:line="360" w:lineRule="auto"/>
        <w:jc w:val="both"/>
        <w:rPr>
          <w:rFonts w:ascii="Palatino Linotype" w:hAnsi="Palatino Linotype" w:cs="Arial"/>
          <w:lang w:val="es-MX"/>
        </w:rPr>
      </w:pPr>
      <w:r w:rsidRPr="008703E9">
        <w:rPr>
          <w:rFonts w:ascii="Palatino Linotype" w:hAnsi="Palatino Linotype" w:cs="Arial"/>
          <w:lang w:val="es-MX"/>
        </w:rPr>
        <w:t xml:space="preserve">El </w:t>
      </w:r>
      <w:r w:rsidRPr="008703E9">
        <w:rPr>
          <w:rFonts w:ascii="Palatino Linotype" w:hAnsi="Palatino Linotype" w:cs="Arial"/>
          <w:b/>
          <w:lang w:val="es-MX"/>
        </w:rPr>
        <w:t>Sujeto Obligado</w:t>
      </w:r>
      <w:r w:rsidRPr="008703E9">
        <w:rPr>
          <w:rFonts w:ascii="Palatino Linotype" w:hAnsi="Palatino Linotype" w:cs="Arial"/>
          <w:lang w:val="es-MX"/>
        </w:rPr>
        <w:t xml:space="preserve"> anexó el archivo “</w:t>
      </w:r>
      <w:r w:rsidR="00546C31" w:rsidRPr="008703E9">
        <w:rPr>
          <w:rFonts w:ascii="Palatino Linotype" w:hAnsi="Palatino Linotype" w:cs="Arial"/>
          <w:i/>
          <w:lang w:val="es-MX"/>
        </w:rPr>
        <w:t xml:space="preserve">acta primera </w:t>
      </w:r>
      <w:proofErr w:type="spellStart"/>
      <w:r w:rsidR="00546C31" w:rsidRPr="008703E9">
        <w:rPr>
          <w:rFonts w:ascii="Palatino Linotype" w:hAnsi="Palatino Linotype" w:cs="Arial"/>
          <w:i/>
          <w:lang w:val="es-MX"/>
        </w:rPr>
        <w:t>sesion</w:t>
      </w:r>
      <w:proofErr w:type="spellEnd"/>
      <w:r w:rsidR="00546C31" w:rsidRPr="008703E9">
        <w:rPr>
          <w:rFonts w:ascii="Palatino Linotype" w:hAnsi="Palatino Linotype" w:cs="Arial"/>
          <w:i/>
          <w:lang w:val="es-MX"/>
        </w:rPr>
        <w:t xml:space="preserve"> extraordinaria 2022.pdf</w:t>
      </w:r>
      <w:r w:rsidRPr="008703E9">
        <w:rPr>
          <w:rFonts w:ascii="Palatino Linotype" w:hAnsi="Palatino Linotype" w:cs="Arial"/>
          <w:lang w:val="es-MX"/>
        </w:rPr>
        <w:t>”, que contiene el Acta de la Primera Sesión Extraordinaria del Comité de Transparencia del Ayuntamiento de Metepec administración 2022-2024,  mediante la cual, como punto tres del orden del día,  se aprobó por unanimidad de votos de los integrantes, la ampliación de 7 días hábiles más del plazo seleccionado para dar respuesta a las solicitudes de información</w:t>
      </w:r>
      <w:r w:rsidR="00FB7D3A" w:rsidRPr="008703E9">
        <w:rPr>
          <w:rFonts w:ascii="Palatino Linotype" w:hAnsi="Palatino Linotype" w:cs="Arial"/>
          <w:lang w:val="es-MX"/>
        </w:rPr>
        <w:t xml:space="preserve"> con los números de folio 00720/METEPEC/IP/2021 al 00745/METEPEC/IP/2021 y 00001/METEPEC/IP/2022 al 01500/METEPEC/IP/2022, con fundamento en lo señalado en los artículos 49 fracción II y 165 párrafo segundo de la Ley de Transparencia y Acceso a la Información Pública del Estado de México y Municipios,</w:t>
      </w:r>
      <w:r w:rsidRPr="008703E9">
        <w:rPr>
          <w:rFonts w:ascii="Palatino Linotype" w:hAnsi="Palatino Linotype" w:cs="Arial"/>
          <w:lang w:val="es-MX"/>
        </w:rPr>
        <w:t xml:space="preserve"> derivado de</w:t>
      </w:r>
      <w:r w:rsidR="00FB7D3A" w:rsidRPr="008703E9">
        <w:rPr>
          <w:rFonts w:ascii="Palatino Linotype" w:hAnsi="Palatino Linotype" w:cs="Arial"/>
          <w:lang w:val="es-MX"/>
        </w:rPr>
        <w:t xml:space="preserve"> la carga excesiva atípica de solicitudes de acceso a la información ingresadas a través del portal de consulta SAIMEX, siendo el segundo municipio con el mayor número de solicitudes en todo el Estado de México, aunado a que, como consecuencia del inicio de la actual administración, las dependencias municipales están trabajando con el recurso humano y material </w:t>
      </w:r>
      <w:r w:rsidR="00260BEF" w:rsidRPr="008703E9">
        <w:rPr>
          <w:rFonts w:ascii="Palatino Linotype" w:hAnsi="Palatino Linotype" w:cs="Arial"/>
          <w:lang w:val="es-MX"/>
        </w:rPr>
        <w:t xml:space="preserve">con el que se cuenta </w:t>
      </w:r>
      <w:r w:rsidR="00260BEF" w:rsidRPr="008703E9">
        <w:rPr>
          <w:rFonts w:ascii="Palatino Linotype" w:hAnsi="Palatino Linotype" w:cs="Arial"/>
          <w:lang w:val="es-MX"/>
        </w:rPr>
        <w:lastRenderedPageBreak/>
        <w:t>al momento, asimismo, que la administración anterior dejó sin atender un número considerable de solicitudes de información a lo largo del mes de diciembre.</w:t>
      </w:r>
    </w:p>
    <w:p w14:paraId="1BF447B8" w14:textId="77777777" w:rsidR="00260BEF" w:rsidRPr="008703E9" w:rsidRDefault="00260BEF" w:rsidP="00260BEF">
      <w:pPr>
        <w:spacing w:before="240" w:after="240" w:line="360" w:lineRule="auto"/>
        <w:jc w:val="both"/>
        <w:rPr>
          <w:rFonts w:ascii="Palatino Linotype" w:eastAsia="Palatino Linotype" w:hAnsi="Palatino Linotype" w:cs="Palatino Linotype"/>
          <w:b/>
        </w:rPr>
      </w:pPr>
      <w:r w:rsidRPr="008703E9">
        <w:rPr>
          <w:rFonts w:ascii="Palatino Linotype" w:eastAsia="Palatino Linotype" w:hAnsi="Palatino Linotype" w:cs="Palatino Linotype"/>
          <w:b/>
          <w:lang w:val="es-MX"/>
        </w:rPr>
        <w:t xml:space="preserve">3. </w:t>
      </w:r>
      <w:r w:rsidRPr="008703E9">
        <w:rPr>
          <w:rFonts w:ascii="Palatino Linotype" w:eastAsia="Palatino Linotype" w:hAnsi="Palatino Linotype" w:cs="Palatino Linotype"/>
          <w:b/>
        </w:rPr>
        <w:t xml:space="preserve">Respuesta. </w:t>
      </w:r>
      <w:r w:rsidRPr="008703E9">
        <w:rPr>
          <w:rFonts w:ascii="Palatino Linotype" w:eastAsia="Palatino Linotype" w:hAnsi="Palatino Linotype" w:cs="Palatino Linotype"/>
        </w:rPr>
        <w:t xml:space="preserve">De las constancias que obran en SAIMEX, se observa que el </w:t>
      </w:r>
      <w:r w:rsidRPr="008703E9">
        <w:rPr>
          <w:rFonts w:ascii="Palatino Linotype" w:eastAsia="Palatino Linotype" w:hAnsi="Palatino Linotype" w:cs="Palatino Linotype"/>
          <w:b/>
        </w:rPr>
        <w:t>Sujeto Obligado</w:t>
      </w:r>
      <w:r w:rsidRPr="008703E9">
        <w:rPr>
          <w:rFonts w:ascii="Palatino Linotype" w:eastAsia="Palatino Linotype" w:hAnsi="Palatino Linotype" w:cs="Palatino Linotype"/>
        </w:rPr>
        <w:t xml:space="preserve"> no emitió respuesta a la</w:t>
      </w:r>
      <w:r w:rsidR="003F7103" w:rsidRPr="008703E9">
        <w:rPr>
          <w:rFonts w:ascii="Palatino Linotype" w:eastAsia="Palatino Linotype" w:hAnsi="Palatino Linotype" w:cs="Palatino Linotype"/>
        </w:rPr>
        <w:t>s</w:t>
      </w:r>
      <w:r w:rsidRPr="008703E9">
        <w:rPr>
          <w:rFonts w:ascii="Palatino Linotype" w:eastAsia="Palatino Linotype" w:hAnsi="Palatino Linotype" w:cs="Palatino Linotype"/>
        </w:rPr>
        <w:t xml:space="preserve"> solicitud</w:t>
      </w:r>
      <w:r w:rsidR="003F7103" w:rsidRPr="008703E9">
        <w:rPr>
          <w:rFonts w:ascii="Palatino Linotype" w:eastAsia="Palatino Linotype" w:hAnsi="Palatino Linotype" w:cs="Palatino Linotype"/>
        </w:rPr>
        <w:t>es</w:t>
      </w:r>
      <w:r w:rsidRPr="008703E9">
        <w:rPr>
          <w:rFonts w:ascii="Palatino Linotype" w:eastAsia="Palatino Linotype" w:hAnsi="Palatino Linotype" w:cs="Palatino Linotype"/>
        </w:rPr>
        <w:t xml:space="preserve"> de información formulada</w:t>
      </w:r>
      <w:r w:rsidR="003F7103" w:rsidRPr="008703E9">
        <w:rPr>
          <w:rFonts w:ascii="Palatino Linotype" w:eastAsia="Palatino Linotype" w:hAnsi="Palatino Linotype" w:cs="Palatino Linotype"/>
        </w:rPr>
        <w:t>s</w:t>
      </w:r>
      <w:r w:rsidRPr="008703E9">
        <w:rPr>
          <w:rFonts w:ascii="Palatino Linotype" w:eastAsia="Palatino Linotype" w:hAnsi="Palatino Linotype" w:cs="Palatino Linotype"/>
        </w:rPr>
        <w:t xml:space="preserve"> por la parte </w:t>
      </w:r>
      <w:r w:rsidRPr="008703E9">
        <w:rPr>
          <w:rFonts w:ascii="Palatino Linotype" w:eastAsia="Palatino Linotype" w:hAnsi="Palatino Linotype" w:cs="Palatino Linotype"/>
          <w:b/>
        </w:rPr>
        <w:t>Recurrente.</w:t>
      </w:r>
    </w:p>
    <w:p w14:paraId="05701718" w14:textId="77777777" w:rsidR="00466B10" w:rsidRPr="008703E9" w:rsidRDefault="0080777B">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b/>
          <w:lang w:val="es-MX"/>
        </w:rPr>
        <w:t>4</w:t>
      </w:r>
      <w:r w:rsidR="00DB0ABC" w:rsidRPr="008703E9">
        <w:rPr>
          <w:rFonts w:ascii="Palatino Linotype" w:eastAsia="Palatino Linotype" w:hAnsi="Palatino Linotype" w:cs="Palatino Linotype"/>
          <w:b/>
          <w:lang w:val="es-MX"/>
        </w:rPr>
        <w:t>. Interposición de</w:t>
      </w:r>
      <w:r w:rsidR="003F7103" w:rsidRPr="008703E9">
        <w:rPr>
          <w:rFonts w:ascii="Palatino Linotype" w:eastAsia="Palatino Linotype" w:hAnsi="Palatino Linotype" w:cs="Palatino Linotype"/>
          <w:b/>
          <w:lang w:val="es-MX"/>
        </w:rPr>
        <w:t xml:space="preserve"> </w:t>
      </w:r>
      <w:r w:rsidR="00DB0ABC" w:rsidRPr="008703E9">
        <w:rPr>
          <w:rFonts w:ascii="Palatino Linotype" w:eastAsia="Palatino Linotype" w:hAnsi="Palatino Linotype" w:cs="Palatino Linotype"/>
          <w:b/>
          <w:lang w:val="es-MX"/>
        </w:rPr>
        <w:t>l</w:t>
      </w:r>
      <w:r w:rsidR="003F7103" w:rsidRPr="008703E9">
        <w:rPr>
          <w:rFonts w:ascii="Palatino Linotype" w:eastAsia="Palatino Linotype" w:hAnsi="Palatino Linotype" w:cs="Palatino Linotype"/>
          <w:b/>
          <w:lang w:val="es-MX"/>
        </w:rPr>
        <w:t>os</w:t>
      </w:r>
      <w:r w:rsidR="00DB0ABC" w:rsidRPr="008703E9">
        <w:rPr>
          <w:rFonts w:ascii="Palatino Linotype" w:eastAsia="Palatino Linotype" w:hAnsi="Palatino Linotype" w:cs="Palatino Linotype"/>
          <w:b/>
          <w:lang w:val="es-MX"/>
        </w:rPr>
        <w:t xml:space="preserve"> recurso</w:t>
      </w:r>
      <w:r w:rsidR="003F7103" w:rsidRPr="008703E9">
        <w:rPr>
          <w:rFonts w:ascii="Palatino Linotype" w:eastAsia="Palatino Linotype" w:hAnsi="Palatino Linotype" w:cs="Palatino Linotype"/>
          <w:b/>
          <w:lang w:val="es-MX"/>
        </w:rPr>
        <w:t>s</w:t>
      </w:r>
      <w:r w:rsidR="00DB0ABC" w:rsidRPr="008703E9">
        <w:rPr>
          <w:rFonts w:ascii="Palatino Linotype" w:eastAsia="Palatino Linotype" w:hAnsi="Palatino Linotype" w:cs="Palatino Linotype"/>
          <w:b/>
          <w:lang w:val="es-MX"/>
        </w:rPr>
        <w:t xml:space="preserve"> de revisión. </w:t>
      </w:r>
      <w:r w:rsidR="00DB0ABC" w:rsidRPr="008703E9">
        <w:rPr>
          <w:rFonts w:ascii="Palatino Linotype" w:eastAsia="Palatino Linotype" w:hAnsi="Palatino Linotype" w:cs="Palatino Linotype"/>
          <w:lang w:val="es-MX"/>
        </w:rPr>
        <w:t xml:space="preserve">Inconforme la parte solicitante con la falta de respuesta del </w:t>
      </w:r>
      <w:r w:rsidR="00DB0ABC" w:rsidRPr="008703E9">
        <w:rPr>
          <w:rFonts w:ascii="Palatino Linotype" w:eastAsia="Palatino Linotype" w:hAnsi="Palatino Linotype" w:cs="Palatino Linotype"/>
          <w:b/>
          <w:lang w:val="es-MX"/>
        </w:rPr>
        <w:t>Sujeto Obligado</w:t>
      </w:r>
      <w:r w:rsidR="00DB0ABC" w:rsidRPr="008703E9">
        <w:rPr>
          <w:rFonts w:ascii="Palatino Linotype" w:eastAsia="Palatino Linotype" w:hAnsi="Palatino Linotype" w:cs="Palatino Linotype"/>
          <w:lang w:val="es-MX"/>
        </w:rPr>
        <w:t>, interpuso recurso</w:t>
      </w:r>
      <w:r w:rsidR="003F7103" w:rsidRPr="008703E9">
        <w:rPr>
          <w:rFonts w:ascii="Palatino Linotype" w:eastAsia="Palatino Linotype" w:hAnsi="Palatino Linotype" w:cs="Palatino Linotype"/>
          <w:lang w:val="es-MX"/>
        </w:rPr>
        <w:t>s</w:t>
      </w:r>
      <w:r w:rsidR="00DB0ABC" w:rsidRPr="008703E9">
        <w:rPr>
          <w:rFonts w:ascii="Palatino Linotype" w:eastAsia="Palatino Linotype" w:hAnsi="Palatino Linotype" w:cs="Palatino Linotype"/>
          <w:lang w:val="es-MX"/>
        </w:rPr>
        <w:t xml:space="preserve"> de revisión a través de SAIMEX en fecha </w:t>
      </w:r>
      <w:r w:rsidR="00546C31" w:rsidRPr="008703E9">
        <w:rPr>
          <w:rFonts w:ascii="Palatino Linotype" w:eastAsia="Palatino Linotype" w:hAnsi="Palatino Linotype" w:cs="Palatino Linotype"/>
          <w:b/>
          <w:lang w:val="es-MX"/>
        </w:rPr>
        <w:t>veintitrés</w:t>
      </w:r>
      <w:r w:rsidR="00A157BF" w:rsidRPr="008703E9">
        <w:rPr>
          <w:rFonts w:ascii="Palatino Linotype" w:eastAsia="Palatino Linotype" w:hAnsi="Palatino Linotype" w:cs="Palatino Linotype"/>
          <w:b/>
          <w:lang w:val="es-MX"/>
        </w:rPr>
        <w:t xml:space="preserve"> </w:t>
      </w:r>
      <w:r w:rsidR="00DB0ABC" w:rsidRPr="008703E9">
        <w:rPr>
          <w:rFonts w:ascii="Palatino Linotype" w:eastAsia="Palatino Linotype" w:hAnsi="Palatino Linotype" w:cs="Palatino Linotype"/>
          <w:b/>
          <w:lang w:val="es-MX"/>
        </w:rPr>
        <w:t>de febrero de dos mil veintidós</w:t>
      </w:r>
      <w:r w:rsidR="00DB0ABC" w:rsidRPr="008703E9">
        <w:rPr>
          <w:rFonts w:ascii="Palatino Linotype" w:eastAsia="Palatino Linotype" w:hAnsi="Palatino Linotype" w:cs="Palatino Linotype"/>
          <w:lang w:val="es-MX"/>
        </w:rPr>
        <w:t>, expresando lo siguiente</w:t>
      </w:r>
      <w:r w:rsidR="003F7103" w:rsidRPr="008703E9">
        <w:rPr>
          <w:rFonts w:ascii="Palatino Linotype" w:eastAsia="Palatino Linotype" w:hAnsi="Palatino Linotype" w:cs="Palatino Linotype"/>
          <w:lang w:val="es-MX"/>
        </w:rPr>
        <w:t xml:space="preserve"> en ambos casos</w:t>
      </w:r>
      <w:r w:rsidR="00DB0ABC" w:rsidRPr="008703E9">
        <w:rPr>
          <w:rFonts w:ascii="Palatino Linotype" w:eastAsia="Palatino Linotype" w:hAnsi="Palatino Linotype" w:cs="Palatino Linotype"/>
          <w:lang w:val="es-MX"/>
        </w:rPr>
        <w:t>:</w:t>
      </w:r>
    </w:p>
    <w:p w14:paraId="38329E81" w14:textId="77777777" w:rsidR="00466B10" w:rsidRPr="008703E9" w:rsidRDefault="00DB0ABC">
      <w:pPr>
        <w:spacing w:line="360" w:lineRule="auto"/>
        <w:rPr>
          <w:rFonts w:ascii="Palatino Linotype" w:eastAsia="Palatino Linotype" w:hAnsi="Palatino Linotype" w:cs="Palatino Linotype"/>
          <w:b/>
          <w:lang w:val="es-MX"/>
        </w:rPr>
      </w:pPr>
      <w:r w:rsidRPr="008703E9">
        <w:rPr>
          <w:rFonts w:ascii="Palatino Linotype" w:eastAsia="Palatino Linotype" w:hAnsi="Palatino Linotype" w:cs="Palatino Linotype"/>
          <w:b/>
          <w:lang w:val="es-MX"/>
        </w:rPr>
        <w:t>a) Acto impugnado.</w:t>
      </w:r>
    </w:p>
    <w:p w14:paraId="08F789D7" w14:textId="77777777" w:rsidR="00466B10" w:rsidRPr="008703E9" w:rsidRDefault="00DB0ABC">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w:t>
      </w:r>
      <w:r w:rsidR="0080777B" w:rsidRPr="008703E9">
        <w:rPr>
          <w:rFonts w:ascii="Palatino Linotype" w:eastAsia="Palatino Linotype" w:hAnsi="Palatino Linotype" w:cs="Palatino Linotype"/>
          <w:i/>
          <w:sz w:val="22"/>
          <w:szCs w:val="22"/>
          <w:lang w:val="es-MX"/>
        </w:rPr>
        <w:t>La falta de respuesta del sujeto obligado.</w:t>
      </w:r>
      <w:r w:rsidRPr="008703E9">
        <w:rPr>
          <w:rFonts w:ascii="Palatino Linotype" w:eastAsia="Palatino Linotype" w:hAnsi="Palatino Linotype" w:cs="Palatino Linotype"/>
          <w:i/>
          <w:sz w:val="22"/>
          <w:szCs w:val="22"/>
          <w:lang w:val="es-MX"/>
        </w:rPr>
        <w:t>” (Sic)</w:t>
      </w:r>
    </w:p>
    <w:p w14:paraId="1B6FC1D1" w14:textId="77777777" w:rsidR="00466B10" w:rsidRPr="008703E9" w:rsidRDefault="00DB0ABC">
      <w:pPr>
        <w:spacing w:line="360" w:lineRule="auto"/>
        <w:jc w:val="both"/>
        <w:rPr>
          <w:rFonts w:ascii="Palatino Linotype" w:eastAsia="Palatino Linotype" w:hAnsi="Palatino Linotype" w:cs="Palatino Linotype"/>
          <w:b/>
          <w:lang w:val="es-MX"/>
        </w:rPr>
      </w:pPr>
      <w:r w:rsidRPr="008703E9">
        <w:rPr>
          <w:rFonts w:ascii="Palatino Linotype" w:eastAsia="Palatino Linotype" w:hAnsi="Palatino Linotype" w:cs="Palatino Linotype"/>
          <w:b/>
          <w:lang w:val="es-MX"/>
        </w:rPr>
        <w:t>b) Motivos de inconformidad.</w:t>
      </w:r>
    </w:p>
    <w:p w14:paraId="296B380F" w14:textId="77777777" w:rsidR="00F80E1D" w:rsidRPr="008703E9" w:rsidRDefault="00F80E1D" w:rsidP="00F80E1D">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w:t>
      </w:r>
      <w:r w:rsidR="007B6973" w:rsidRPr="008703E9">
        <w:rPr>
          <w:rFonts w:ascii="Palatino Linotype" w:eastAsia="Palatino Linotype" w:hAnsi="Palatino Linotype" w:cs="Palatino Linotype"/>
          <w:i/>
          <w:sz w:val="22"/>
          <w:szCs w:val="22"/>
          <w:lang w:val="es-MX"/>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w:t>
      </w:r>
      <w:r w:rsidR="007B6973" w:rsidRPr="008703E9">
        <w:rPr>
          <w:rFonts w:ascii="Palatino Linotype" w:eastAsia="Palatino Linotype" w:hAnsi="Palatino Linotype" w:cs="Palatino Linotype"/>
          <w:i/>
          <w:sz w:val="22"/>
          <w:szCs w:val="22"/>
          <w:lang w:val="es-MX"/>
        </w:rPr>
        <w:lastRenderedPageBreak/>
        <w:t>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8703E9">
        <w:rPr>
          <w:rFonts w:ascii="Palatino Linotype" w:eastAsia="Palatino Linotype" w:hAnsi="Palatino Linotype" w:cs="Palatino Linotype"/>
          <w:i/>
          <w:sz w:val="22"/>
          <w:szCs w:val="22"/>
          <w:lang w:val="es-MX"/>
        </w:rPr>
        <w:t>” (Sic)</w:t>
      </w:r>
    </w:p>
    <w:p w14:paraId="115255B8" w14:textId="77777777" w:rsidR="007B6973" w:rsidRPr="008703E9" w:rsidRDefault="0080777B" w:rsidP="007B6973">
      <w:pPr>
        <w:spacing w:before="240" w:after="240" w:line="360" w:lineRule="auto"/>
        <w:jc w:val="both"/>
        <w:rPr>
          <w:rFonts w:ascii="Palatino Linotype" w:hAnsi="Palatino Linotype"/>
        </w:rPr>
      </w:pPr>
      <w:r w:rsidRPr="008703E9">
        <w:rPr>
          <w:rFonts w:ascii="Palatino Linotype" w:eastAsia="Palatino Linotype" w:hAnsi="Palatino Linotype" w:cs="Palatino Linotype"/>
          <w:b/>
          <w:lang w:val="es-MX"/>
        </w:rPr>
        <w:t>5</w:t>
      </w:r>
      <w:r w:rsidR="00DB0ABC" w:rsidRPr="008703E9">
        <w:rPr>
          <w:rFonts w:ascii="Palatino Linotype" w:eastAsia="Palatino Linotype" w:hAnsi="Palatino Linotype" w:cs="Palatino Linotype"/>
          <w:b/>
          <w:lang w:val="es-MX"/>
        </w:rPr>
        <w:t>. Turno.</w:t>
      </w:r>
      <w:r w:rsidR="007B6973" w:rsidRPr="008703E9">
        <w:rPr>
          <w:rFonts w:ascii="Palatino Linotype" w:eastAsia="Calibri" w:hAnsi="Palatino Linotype" w:cs="Arial"/>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w:t>
      </w:r>
      <w:r w:rsidR="007B6973" w:rsidRPr="008703E9">
        <w:rPr>
          <w:rFonts w:ascii="Palatino Linotype" w:hAnsi="Palatino Linotype" w:cs="Arial"/>
        </w:rPr>
        <w:t>a la</w:t>
      </w:r>
      <w:r w:rsidR="007B6973" w:rsidRPr="008703E9">
        <w:rPr>
          <w:rFonts w:ascii="Palatino Linotype" w:eastAsia="Calibri" w:hAnsi="Palatino Linotype" w:cs="Arial"/>
        </w:rPr>
        <w:t xml:space="preserve"> Comisionada</w:t>
      </w:r>
      <w:r w:rsidR="007B6973" w:rsidRPr="008703E9">
        <w:rPr>
          <w:rFonts w:ascii="Palatino Linotype" w:eastAsia="Calibri" w:hAnsi="Palatino Linotype" w:cs="Arial"/>
          <w:b/>
        </w:rPr>
        <w:t xml:space="preserve"> Guadalupe Ramírez Peña, </w:t>
      </w:r>
      <w:r w:rsidR="007B6973" w:rsidRPr="008703E9">
        <w:rPr>
          <w:rFonts w:ascii="Palatino Linotype" w:hAnsi="Palatino Linotype"/>
        </w:rPr>
        <w:t xml:space="preserve">a efecto de que analizaran sobre su admisión o su </w:t>
      </w:r>
      <w:proofErr w:type="spellStart"/>
      <w:r w:rsidR="008F36EC" w:rsidRPr="008703E9">
        <w:rPr>
          <w:rFonts w:ascii="Palatino Linotype" w:hAnsi="Palatino Linotype"/>
        </w:rPr>
        <w:t>desechamiento</w:t>
      </w:r>
      <w:proofErr w:type="spellEnd"/>
      <w:r w:rsidR="007B6973" w:rsidRPr="008703E9">
        <w:rPr>
          <w:rFonts w:ascii="Palatino Linotype" w:hAnsi="Palatino Linotype"/>
        </w:rPr>
        <w:t>.</w:t>
      </w:r>
      <w:r w:rsidR="008F36EC" w:rsidRPr="008703E9">
        <w:rPr>
          <w:rFonts w:ascii="Palatino Linotype" w:hAnsi="Palatino Linotype"/>
        </w:rPr>
        <w:t xml:space="preserve"> </w:t>
      </w:r>
    </w:p>
    <w:p w14:paraId="1EAF2526" w14:textId="77777777" w:rsidR="008F36EC" w:rsidRPr="008703E9" w:rsidRDefault="008F36EC" w:rsidP="007B6973">
      <w:pPr>
        <w:spacing w:before="240" w:after="240" w:line="360" w:lineRule="auto"/>
        <w:jc w:val="both"/>
        <w:rPr>
          <w:rFonts w:ascii="Palatino Linotype" w:hAnsi="Palatino Linotype"/>
        </w:rPr>
      </w:pPr>
    </w:p>
    <w:p w14:paraId="4030EA36" w14:textId="77777777" w:rsidR="00466B10" w:rsidRPr="008703E9" w:rsidRDefault="0080777B">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b/>
          <w:lang w:val="es-MX"/>
        </w:rPr>
        <w:lastRenderedPageBreak/>
        <w:t>6</w:t>
      </w:r>
      <w:r w:rsidR="00DB0ABC" w:rsidRPr="008703E9">
        <w:rPr>
          <w:rFonts w:ascii="Palatino Linotype" w:eastAsia="Palatino Linotype" w:hAnsi="Palatino Linotype" w:cs="Palatino Linotype"/>
          <w:b/>
          <w:lang w:val="es-MX"/>
        </w:rPr>
        <w:t>. Admisión</w:t>
      </w:r>
      <w:r w:rsidR="00604EB5" w:rsidRPr="008703E9">
        <w:rPr>
          <w:rFonts w:ascii="Palatino Linotype" w:eastAsia="Palatino Linotype" w:hAnsi="Palatino Linotype" w:cs="Palatino Linotype"/>
          <w:b/>
          <w:lang w:val="es-MX"/>
        </w:rPr>
        <w:t xml:space="preserve"> de los Recursos de Revisión</w:t>
      </w:r>
      <w:r w:rsidR="00DB0ABC" w:rsidRPr="008703E9">
        <w:rPr>
          <w:rFonts w:ascii="Palatino Linotype" w:eastAsia="Palatino Linotype" w:hAnsi="Palatino Linotype" w:cs="Palatino Linotype"/>
          <w:b/>
          <w:lang w:val="es-MX"/>
        </w:rPr>
        <w:t xml:space="preserve">. </w:t>
      </w:r>
      <w:r w:rsidR="007B6973" w:rsidRPr="008703E9">
        <w:rPr>
          <w:rFonts w:ascii="Palatino Linotype" w:eastAsia="Palatino Linotype" w:hAnsi="Palatino Linotype" w:cs="Palatino Linotype"/>
          <w:lang w:val="es-MX"/>
        </w:rPr>
        <w:t xml:space="preserve">En fechas </w:t>
      </w:r>
      <w:r w:rsidR="007B6973" w:rsidRPr="008703E9">
        <w:rPr>
          <w:rFonts w:ascii="Palatino Linotype" w:eastAsia="Palatino Linotype" w:hAnsi="Palatino Linotype" w:cs="Palatino Linotype"/>
          <w:b/>
          <w:lang w:val="es-MX"/>
        </w:rPr>
        <w:t>veinticinco</w:t>
      </w:r>
      <w:r w:rsidR="00A157BF" w:rsidRPr="008703E9">
        <w:rPr>
          <w:rFonts w:ascii="Palatino Linotype" w:eastAsia="Palatino Linotype" w:hAnsi="Palatino Linotype" w:cs="Palatino Linotype"/>
          <w:b/>
          <w:lang w:val="es-MX"/>
        </w:rPr>
        <w:t xml:space="preserve"> de </w:t>
      </w:r>
      <w:r w:rsidR="007B6973" w:rsidRPr="008703E9">
        <w:rPr>
          <w:rFonts w:ascii="Palatino Linotype" w:eastAsia="Palatino Linotype" w:hAnsi="Palatino Linotype" w:cs="Palatino Linotype"/>
          <w:b/>
          <w:lang w:val="es-MX"/>
        </w:rPr>
        <w:t>febrero y uno de marzo</w:t>
      </w:r>
      <w:r w:rsidR="00DB0ABC" w:rsidRPr="008703E9">
        <w:rPr>
          <w:rFonts w:ascii="Palatino Linotype" w:eastAsia="Palatino Linotype" w:hAnsi="Palatino Linotype" w:cs="Palatino Linotype"/>
          <w:b/>
          <w:lang w:val="es-MX"/>
        </w:rPr>
        <w:t xml:space="preserve"> de dos mil veintidós</w:t>
      </w:r>
      <w:r w:rsidR="00DB0ABC" w:rsidRPr="008703E9">
        <w:rPr>
          <w:rFonts w:ascii="Palatino Linotype" w:eastAsia="Palatino Linotype" w:hAnsi="Palatino Linotype" w:cs="Palatino Linotype"/>
          <w:lang w:val="es-MX"/>
        </w:rPr>
        <w:t>, en términos de lo dispuesto en el artículo 185 fracciones I, II y IV de la Ley de Transparencia y Acceso a la Información Pública del Estado de México y Municipios, se admitió a trámite el recurso de revisión al rubro indicado.</w:t>
      </w:r>
    </w:p>
    <w:p w14:paraId="2F95F76E" w14:textId="77777777" w:rsidR="00604EB5" w:rsidRPr="008703E9" w:rsidRDefault="00F15146" w:rsidP="00604EB5">
      <w:pPr>
        <w:pStyle w:val="NormalWeb"/>
        <w:spacing w:before="240" w:beforeAutospacing="0" w:after="240" w:afterAutospacing="0" w:line="360" w:lineRule="auto"/>
        <w:jc w:val="both"/>
      </w:pPr>
      <w:r w:rsidRPr="008703E9">
        <w:rPr>
          <w:rFonts w:ascii="Palatino Linotype" w:hAnsi="Palatino Linotype"/>
          <w:b/>
          <w:bCs/>
        </w:rPr>
        <w:t>7</w:t>
      </w:r>
      <w:r w:rsidR="00604EB5" w:rsidRPr="008703E9">
        <w:rPr>
          <w:rFonts w:ascii="Palatino Linotype" w:hAnsi="Palatino Linotype"/>
          <w:b/>
          <w:bCs/>
        </w:rPr>
        <w:t xml:space="preserve">. Acumulación de los recursos de revisión. </w:t>
      </w:r>
      <w:r w:rsidR="00604EB5" w:rsidRPr="008703E9">
        <w:rPr>
          <w:rFonts w:ascii="Palatino Linotype" w:hAnsi="Palatino Linotype"/>
        </w:rPr>
        <w:t>Al respecto cabe señalar, que el</w:t>
      </w:r>
      <w:r w:rsidR="005317B8" w:rsidRPr="008703E9">
        <w:rPr>
          <w:rFonts w:ascii="Palatino Linotype" w:hAnsi="Palatino Linotype"/>
        </w:rPr>
        <w:t xml:space="preserve"> Pleno de este Instituto, en la </w:t>
      </w:r>
      <w:r w:rsidR="005317B8" w:rsidRPr="008703E9">
        <w:rPr>
          <w:rFonts w:ascii="Palatino Linotype" w:hAnsi="Palatino Linotype"/>
          <w:b/>
        </w:rPr>
        <w:t>Octava</w:t>
      </w:r>
      <w:r w:rsidR="005317B8" w:rsidRPr="008703E9">
        <w:rPr>
          <w:rFonts w:ascii="Palatino Linotype" w:hAnsi="Palatino Linotype"/>
        </w:rPr>
        <w:t xml:space="preserve"> </w:t>
      </w:r>
      <w:r w:rsidR="00267D1D" w:rsidRPr="008703E9">
        <w:rPr>
          <w:rFonts w:ascii="Palatino Linotype" w:hAnsi="Palatino Linotype"/>
          <w:b/>
        </w:rPr>
        <w:t>Sesión</w:t>
      </w:r>
      <w:r w:rsidR="00267D1D" w:rsidRPr="008703E9">
        <w:rPr>
          <w:rFonts w:ascii="Palatino Linotype" w:hAnsi="Palatino Linotype"/>
        </w:rPr>
        <w:t xml:space="preserve"> </w:t>
      </w:r>
      <w:r w:rsidR="00604EB5" w:rsidRPr="008703E9">
        <w:rPr>
          <w:rFonts w:ascii="Palatino Linotype" w:hAnsi="Palatino Linotype"/>
          <w:b/>
          <w:bCs/>
        </w:rPr>
        <w:t>Ordinaria</w:t>
      </w:r>
      <w:r w:rsidR="00604EB5" w:rsidRPr="008703E9">
        <w:rPr>
          <w:rFonts w:ascii="Palatino Linotype" w:hAnsi="Palatino Linotype"/>
        </w:rPr>
        <w:t xml:space="preserve"> de fecha</w:t>
      </w:r>
      <w:r w:rsidR="005317B8" w:rsidRPr="008703E9">
        <w:rPr>
          <w:rFonts w:ascii="Palatino Linotype" w:hAnsi="Palatino Linotype"/>
          <w:b/>
          <w:bCs/>
        </w:rPr>
        <w:t xml:space="preserve"> tres de marzo </w:t>
      </w:r>
      <w:r w:rsidR="00604EB5" w:rsidRPr="008703E9">
        <w:rPr>
          <w:rFonts w:ascii="Palatino Linotype" w:hAnsi="Palatino Linotype"/>
          <w:b/>
          <w:bCs/>
        </w:rPr>
        <w:t>de dos mil veintidós</w:t>
      </w:r>
      <w:r w:rsidR="00604EB5" w:rsidRPr="008703E9">
        <w:rPr>
          <w:rFonts w:ascii="Palatino Linotype" w:hAnsi="Palatino Linotype"/>
        </w:rPr>
        <w:t>, ordenó la acumula</w:t>
      </w:r>
      <w:r w:rsidRPr="008703E9">
        <w:rPr>
          <w:rFonts w:ascii="Palatino Linotype" w:hAnsi="Palatino Linotype"/>
        </w:rPr>
        <w:t xml:space="preserve">ción de los expedientes citados, a efecto de que la Comisionada </w:t>
      </w:r>
      <w:r w:rsidRPr="008703E9">
        <w:rPr>
          <w:rFonts w:ascii="Palatino Linotype" w:hAnsi="Palatino Linotype"/>
          <w:b/>
          <w:bCs/>
        </w:rPr>
        <w:t xml:space="preserve">Guadalupe Ramírez Peña </w:t>
      </w:r>
      <w:r w:rsidR="00604EB5" w:rsidRPr="008703E9">
        <w:rPr>
          <w:rFonts w:ascii="Palatino Linotype" w:hAnsi="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2741FA53" w14:textId="77777777" w:rsidR="00604EB5" w:rsidRPr="008703E9" w:rsidRDefault="00604EB5" w:rsidP="00604EB5">
      <w:pPr>
        <w:pStyle w:val="NormalWeb"/>
        <w:spacing w:before="120" w:beforeAutospacing="0" w:after="120" w:afterAutospacing="0"/>
        <w:ind w:left="851" w:right="902"/>
        <w:jc w:val="both"/>
      </w:pPr>
      <w:r w:rsidRPr="008703E9">
        <w:rPr>
          <w:rFonts w:ascii="Palatino Linotype" w:hAnsi="Palatino Linotype"/>
          <w:b/>
          <w:bCs/>
          <w:i/>
          <w:iCs/>
          <w:sz w:val="22"/>
          <w:szCs w:val="22"/>
        </w:rPr>
        <w:t>Código de Procedimientos Administrativos del Estado de México</w:t>
      </w:r>
    </w:p>
    <w:p w14:paraId="292D00F2" w14:textId="77777777" w:rsidR="00604EB5" w:rsidRPr="008703E9" w:rsidRDefault="00604EB5" w:rsidP="00604EB5">
      <w:pPr>
        <w:pStyle w:val="NormalWeb"/>
        <w:spacing w:before="120" w:beforeAutospacing="0" w:after="120" w:afterAutospacing="0"/>
        <w:ind w:left="851" w:right="902"/>
        <w:jc w:val="both"/>
      </w:pPr>
      <w:r w:rsidRPr="008703E9">
        <w:rPr>
          <w:rFonts w:ascii="Palatino Linotype" w:hAnsi="Palatino Linotype"/>
          <w:b/>
          <w:bCs/>
          <w:i/>
          <w:iCs/>
          <w:sz w:val="22"/>
          <w:szCs w:val="22"/>
        </w:rPr>
        <w:t>“Artículo 18.-</w:t>
      </w:r>
      <w:r w:rsidRPr="008703E9">
        <w:rPr>
          <w:rFonts w:ascii="Palatino Linotype" w:hAnsi="Palatino Linotype"/>
          <w:i/>
          <w:iCs/>
          <w:sz w:val="22"/>
          <w:szCs w:val="22"/>
        </w:rPr>
        <w:t xml:space="preserve"> </w:t>
      </w:r>
      <w:r w:rsidRPr="008703E9">
        <w:rPr>
          <w:rFonts w:ascii="Palatino Linotype" w:hAnsi="Palatino Linotype"/>
          <w:b/>
          <w:bCs/>
          <w:i/>
          <w:iCs/>
          <w:sz w:val="22"/>
          <w:szCs w:val="22"/>
        </w:rPr>
        <w:t>La autoridad administrativa o el Tribunal acordarán la acumulación de los expedientes del procedimiento y proceso administrativo que ante ellos se sigan, de oficio</w:t>
      </w:r>
      <w:r w:rsidRPr="008703E9">
        <w:rPr>
          <w:rFonts w:ascii="Palatino Linotype" w:hAnsi="Palatino Linotype"/>
          <w:i/>
          <w:iCs/>
          <w:sz w:val="22"/>
          <w:szCs w:val="22"/>
        </w:rPr>
        <w:t xml:space="preserve"> o a petición de parte, </w:t>
      </w:r>
      <w:r w:rsidRPr="008703E9">
        <w:rPr>
          <w:rFonts w:ascii="Palatino Linotype" w:hAnsi="Palatino Linotype"/>
          <w:b/>
          <w:bCs/>
          <w:i/>
          <w:iCs/>
          <w:sz w:val="22"/>
          <w:szCs w:val="22"/>
        </w:rPr>
        <w:t>cuando las partes</w:t>
      </w:r>
      <w:r w:rsidRPr="008703E9">
        <w:rPr>
          <w:rFonts w:ascii="Palatino Linotype" w:hAnsi="Palatino Linotype"/>
          <w:i/>
          <w:iCs/>
          <w:sz w:val="22"/>
          <w:szCs w:val="22"/>
        </w:rPr>
        <w:t xml:space="preserve"> o los actos administrativos sean iguales, se trate de actos conexos o </w:t>
      </w:r>
      <w:r w:rsidRPr="008703E9">
        <w:rPr>
          <w:rFonts w:ascii="Palatino Linotype" w:hAnsi="Palatino Linotype"/>
          <w:b/>
          <w:bCs/>
          <w:i/>
          <w:iCs/>
          <w:sz w:val="22"/>
          <w:szCs w:val="22"/>
        </w:rPr>
        <w:t>resulte conveniente el trámite unificado de los asuntos, para evitar la emisión de resoluciones contradictorias</w:t>
      </w:r>
      <w:r w:rsidRPr="008703E9">
        <w:rPr>
          <w:rFonts w:ascii="Palatino Linotype" w:hAnsi="Palatino Linotype"/>
          <w:i/>
          <w:iCs/>
          <w:sz w:val="22"/>
          <w:szCs w:val="22"/>
        </w:rPr>
        <w:t>. La misma regla se aplicará, en lo conducente, para la separación de los expedientes.”</w:t>
      </w:r>
    </w:p>
    <w:p w14:paraId="3E89FFA2" w14:textId="77777777" w:rsidR="00604EB5" w:rsidRPr="008703E9" w:rsidRDefault="00604EB5" w:rsidP="00604EB5">
      <w:pPr>
        <w:pStyle w:val="NormalWeb"/>
        <w:spacing w:before="120" w:beforeAutospacing="0" w:after="120" w:afterAutospacing="0"/>
        <w:ind w:left="851" w:right="902"/>
        <w:jc w:val="both"/>
      </w:pPr>
      <w:r w:rsidRPr="008703E9">
        <w:rPr>
          <w:rFonts w:ascii="Palatino Linotype" w:hAnsi="Palatino Linotype"/>
          <w:b/>
          <w:bCs/>
          <w:i/>
          <w:iCs/>
          <w:sz w:val="22"/>
          <w:szCs w:val="22"/>
        </w:rPr>
        <w:t>Ley de Transparencia y Acceso a la Información Pública del Estado de México y Municipios</w:t>
      </w:r>
    </w:p>
    <w:p w14:paraId="4F20BAC6" w14:textId="77777777" w:rsidR="00604EB5" w:rsidRPr="008703E9" w:rsidRDefault="00604EB5" w:rsidP="00604EB5">
      <w:pPr>
        <w:pStyle w:val="NormalWeb"/>
        <w:spacing w:before="120" w:beforeAutospacing="0" w:after="120" w:afterAutospacing="0"/>
        <w:ind w:left="851" w:right="902"/>
        <w:jc w:val="both"/>
      </w:pPr>
      <w:r w:rsidRPr="008703E9">
        <w:rPr>
          <w:rFonts w:ascii="Palatino Linotype" w:hAnsi="Palatino Linotype"/>
          <w:b/>
          <w:bCs/>
          <w:i/>
          <w:iCs/>
          <w:sz w:val="22"/>
          <w:szCs w:val="22"/>
        </w:rPr>
        <w:t>“Artículo 195.-</w:t>
      </w:r>
      <w:r w:rsidRPr="008703E9">
        <w:rPr>
          <w:rFonts w:ascii="Palatino Linotype" w:hAnsi="Palatino Linotype"/>
          <w:i/>
          <w:iCs/>
          <w:sz w:val="22"/>
          <w:szCs w:val="22"/>
        </w:rPr>
        <w:t xml:space="preserve"> En la tramitación del recurso de revisión se aplicará supletoriamente las disposiciones contenidas en el Código de Procedimientos Administrativos del Estado de México.”</w:t>
      </w:r>
    </w:p>
    <w:p w14:paraId="35AA1E5D" w14:textId="77777777" w:rsidR="00466B10" w:rsidRPr="008703E9" w:rsidRDefault="00F15146">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b/>
          <w:lang w:val="es-MX"/>
        </w:rPr>
        <w:lastRenderedPageBreak/>
        <w:t>8</w:t>
      </w:r>
      <w:r w:rsidR="00DB0ABC" w:rsidRPr="008703E9">
        <w:rPr>
          <w:rFonts w:ascii="Palatino Linotype" w:eastAsia="Palatino Linotype" w:hAnsi="Palatino Linotype" w:cs="Palatino Linotype"/>
          <w:b/>
          <w:lang w:val="es-MX"/>
        </w:rPr>
        <w:t xml:space="preserve">. Manifestaciones. </w:t>
      </w:r>
      <w:r w:rsidR="00DB0ABC" w:rsidRPr="008703E9">
        <w:rPr>
          <w:rFonts w:ascii="Palatino Linotype" w:eastAsia="Palatino Linotype" w:hAnsi="Palatino Linotype" w:cs="Palatino Linotype"/>
          <w:lang w:val="es-MX"/>
        </w:rPr>
        <w:t>De las cons</w:t>
      </w:r>
      <w:r w:rsidR="007B6973" w:rsidRPr="008703E9">
        <w:rPr>
          <w:rFonts w:ascii="Palatino Linotype" w:eastAsia="Palatino Linotype" w:hAnsi="Palatino Linotype" w:cs="Palatino Linotype"/>
          <w:lang w:val="es-MX"/>
        </w:rPr>
        <w:t xml:space="preserve">tancias que obran en </w:t>
      </w:r>
      <w:r w:rsidR="00DB0ABC" w:rsidRPr="008703E9">
        <w:rPr>
          <w:rFonts w:ascii="Palatino Linotype" w:eastAsia="Palatino Linotype" w:hAnsi="Palatino Linotype" w:cs="Palatino Linotype"/>
          <w:lang w:val="es-MX"/>
        </w:rPr>
        <w:t>l</w:t>
      </w:r>
      <w:r w:rsidR="007B6973" w:rsidRPr="008703E9">
        <w:rPr>
          <w:rFonts w:ascii="Palatino Linotype" w:eastAsia="Palatino Linotype" w:hAnsi="Palatino Linotype" w:cs="Palatino Linotype"/>
          <w:lang w:val="es-MX"/>
        </w:rPr>
        <w:t>os</w:t>
      </w:r>
      <w:r w:rsidR="00DB0ABC" w:rsidRPr="008703E9">
        <w:rPr>
          <w:rFonts w:ascii="Palatino Linotype" w:eastAsia="Palatino Linotype" w:hAnsi="Palatino Linotype" w:cs="Palatino Linotype"/>
          <w:lang w:val="es-MX"/>
        </w:rPr>
        <w:t xml:space="preserve"> expediente</w:t>
      </w:r>
      <w:r w:rsidR="007B6973" w:rsidRPr="008703E9">
        <w:rPr>
          <w:rFonts w:ascii="Palatino Linotype" w:eastAsia="Palatino Linotype" w:hAnsi="Palatino Linotype" w:cs="Palatino Linotype"/>
          <w:lang w:val="es-MX"/>
        </w:rPr>
        <w:t>s</w:t>
      </w:r>
      <w:r w:rsidR="00DB0ABC" w:rsidRPr="008703E9">
        <w:rPr>
          <w:rFonts w:ascii="Palatino Linotype" w:eastAsia="Palatino Linotype" w:hAnsi="Palatino Linotype" w:cs="Palatino Linotype"/>
          <w:lang w:val="es-MX"/>
        </w:rPr>
        <w:t xml:space="preserve"> electrónico</w:t>
      </w:r>
      <w:r w:rsidR="007B6973" w:rsidRPr="008703E9">
        <w:rPr>
          <w:rFonts w:ascii="Palatino Linotype" w:eastAsia="Palatino Linotype" w:hAnsi="Palatino Linotype" w:cs="Palatino Linotype"/>
          <w:lang w:val="es-MX"/>
        </w:rPr>
        <w:t>s</w:t>
      </w:r>
      <w:r w:rsidR="00DB0ABC" w:rsidRPr="008703E9">
        <w:rPr>
          <w:rFonts w:ascii="Palatino Linotype" w:eastAsia="Palatino Linotype" w:hAnsi="Palatino Linotype" w:cs="Palatino Linotype"/>
          <w:lang w:val="es-MX"/>
        </w:rPr>
        <w:t xml:space="preserve"> del SAIMEX se desprende que el </w:t>
      </w:r>
      <w:r w:rsidR="00DB0ABC" w:rsidRPr="008703E9">
        <w:rPr>
          <w:rFonts w:ascii="Palatino Linotype" w:eastAsia="Palatino Linotype" w:hAnsi="Palatino Linotype" w:cs="Palatino Linotype"/>
          <w:b/>
          <w:lang w:val="es-MX"/>
        </w:rPr>
        <w:t>Sujeto Obligado</w:t>
      </w:r>
      <w:r w:rsidR="00DB0ABC" w:rsidRPr="008703E9">
        <w:rPr>
          <w:rFonts w:ascii="Palatino Linotype" w:eastAsia="Palatino Linotype" w:hAnsi="Palatino Linotype" w:cs="Palatino Linotype"/>
          <w:lang w:val="es-MX"/>
        </w:rPr>
        <w:t xml:space="preserve"> no rindió su informe justificado, del mism</w:t>
      </w:r>
      <w:r w:rsidR="00A157BF" w:rsidRPr="008703E9">
        <w:rPr>
          <w:rFonts w:ascii="Palatino Linotype" w:eastAsia="Palatino Linotype" w:hAnsi="Palatino Linotype" w:cs="Palatino Linotype"/>
          <w:lang w:val="es-MX"/>
        </w:rPr>
        <w:t xml:space="preserve">o modo </w:t>
      </w:r>
      <w:r w:rsidR="00A54CE6" w:rsidRPr="008703E9">
        <w:rPr>
          <w:rFonts w:ascii="Palatino Linotype" w:eastAsia="Palatino Linotype" w:hAnsi="Palatino Linotype" w:cs="Palatino Linotype"/>
          <w:lang w:val="es-MX"/>
        </w:rPr>
        <w:t>la parte</w:t>
      </w:r>
      <w:r w:rsidR="00A157BF" w:rsidRPr="008703E9">
        <w:rPr>
          <w:rFonts w:ascii="Palatino Linotype" w:eastAsia="Palatino Linotype" w:hAnsi="Palatino Linotype" w:cs="Palatino Linotype"/>
          <w:lang w:val="es-MX"/>
        </w:rPr>
        <w:t xml:space="preserve"> </w:t>
      </w:r>
      <w:r w:rsidR="003747E0" w:rsidRPr="008703E9">
        <w:rPr>
          <w:rFonts w:ascii="Palatino Linotype" w:eastAsia="Palatino Linotype" w:hAnsi="Palatino Linotype" w:cs="Palatino Linotype"/>
          <w:b/>
          <w:lang w:val="es-MX"/>
        </w:rPr>
        <w:t>Recurrente</w:t>
      </w:r>
      <w:r w:rsidR="00DB0ABC" w:rsidRPr="008703E9">
        <w:rPr>
          <w:rFonts w:ascii="Palatino Linotype" w:eastAsia="Palatino Linotype" w:hAnsi="Palatino Linotype" w:cs="Palatino Linotype"/>
          <w:lang w:val="es-MX"/>
        </w:rPr>
        <w:t xml:space="preserve"> omitió realizar manifestaciones, como se observa a continuación:</w:t>
      </w:r>
    </w:p>
    <w:p w14:paraId="5A5BA6DB" w14:textId="77777777" w:rsidR="00466B10" w:rsidRPr="008703E9" w:rsidRDefault="007B6973">
      <w:pPr>
        <w:spacing w:before="240" w:after="240" w:line="360" w:lineRule="auto"/>
        <w:jc w:val="both"/>
        <w:rPr>
          <w:rFonts w:ascii="Palatino Linotype" w:eastAsia="Palatino Linotype" w:hAnsi="Palatino Linotype" w:cs="Palatino Linotype"/>
          <w:noProof/>
          <w:lang w:val="es-MX" w:eastAsia="es-MX"/>
        </w:rPr>
      </w:pPr>
      <w:r w:rsidRPr="008703E9">
        <w:rPr>
          <w:rFonts w:ascii="Palatino Linotype" w:eastAsia="Palatino Linotype" w:hAnsi="Palatino Linotype" w:cs="Palatino Linotype"/>
          <w:noProof/>
          <w:lang w:val="es-MX" w:eastAsia="es-MX"/>
        </w:rPr>
        <w:drawing>
          <wp:inline distT="0" distB="0" distL="0" distR="0" wp14:anchorId="5ACAD642" wp14:editId="328A9930">
            <wp:extent cx="5610225" cy="19526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952625"/>
                    </a:xfrm>
                    <a:prstGeom prst="rect">
                      <a:avLst/>
                    </a:prstGeom>
                    <a:noFill/>
                    <a:ln>
                      <a:noFill/>
                    </a:ln>
                  </pic:spPr>
                </pic:pic>
              </a:graphicData>
            </a:graphic>
          </wp:inline>
        </w:drawing>
      </w:r>
    </w:p>
    <w:p w14:paraId="091D0DEF" w14:textId="77777777" w:rsidR="007B6973" w:rsidRPr="008703E9" w:rsidRDefault="003C282F">
      <w:pPr>
        <w:spacing w:before="240" w:after="240" w:line="360" w:lineRule="auto"/>
        <w:jc w:val="both"/>
        <w:rPr>
          <w:rFonts w:ascii="Palatino Linotype" w:eastAsia="Palatino Linotype" w:hAnsi="Palatino Linotype" w:cs="Palatino Linotype"/>
          <w:noProof/>
          <w:lang w:val="es-MX" w:eastAsia="es-MX"/>
        </w:rPr>
      </w:pPr>
      <w:r w:rsidRPr="008703E9">
        <w:rPr>
          <w:rFonts w:ascii="Palatino Linotype" w:eastAsia="Palatino Linotype" w:hAnsi="Palatino Linotype" w:cs="Palatino Linotype"/>
          <w:noProof/>
          <w:lang w:val="es-MX" w:eastAsia="es-MX"/>
        </w:rPr>
        <w:drawing>
          <wp:inline distT="0" distB="0" distL="0" distR="0" wp14:anchorId="0A239FE8" wp14:editId="13BA361D">
            <wp:extent cx="5610225" cy="19335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933575"/>
                    </a:xfrm>
                    <a:prstGeom prst="rect">
                      <a:avLst/>
                    </a:prstGeom>
                    <a:noFill/>
                    <a:ln>
                      <a:noFill/>
                    </a:ln>
                  </pic:spPr>
                </pic:pic>
              </a:graphicData>
            </a:graphic>
          </wp:inline>
        </w:drawing>
      </w:r>
    </w:p>
    <w:p w14:paraId="3AAC2C4B" w14:textId="77777777" w:rsidR="00466B10" w:rsidRDefault="00F15146">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b/>
          <w:lang w:val="es-MX"/>
        </w:rPr>
        <w:t>9</w:t>
      </w:r>
      <w:r w:rsidR="00DB0ABC" w:rsidRPr="008703E9">
        <w:rPr>
          <w:rFonts w:ascii="Palatino Linotype" w:eastAsia="Palatino Linotype" w:hAnsi="Palatino Linotype" w:cs="Palatino Linotype"/>
          <w:b/>
          <w:lang w:val="es-MX"/>
        </w:rPr>
        <w:t xml:space="preserve">. Cierre de Instrucción. </w:t>
      </w:r>
      <w:r w:rsidR="00DB0ABC" w:rsidRPr="008703E9">
        <w:rPr>
          <w:rFonts w:ascii="Palatino Linotype" w:eastAsia="Palatino Linotype" w:hAnsi="Palatino Linotype" w:cs="Palatino Linotype"/>
          <w:lang w:val="es-MX"/>
        </w:rPr>
        <w:t xml:space="preserve">En fecha </w:t>
      </w:r>
      <w:r w:rsidR="00546C31" w:rsidRPr="008703E9">
        <w:rPr>
          <w:rFonts w:ascii="Palatino Linotype" w:eastAsia="Palatino Linotype" w:hAnsi="Palatino Linotype" w:cs="Palatino Linotype"/>
          <w:b/>
          <w:lang w:val="es-MX"/>
        </w:rPr>
        <w:t>catorce</w:t>
      </w:r>
      <w:r w:rsidR="00A157BF" w:rsidRPr="008703E9">
        <w:rPr>
          <w:rFonts w:ascii="Palatino Linotype" w:eastAsia="Palatino Linotype" w:hAnsi="Palatino Linotype" w:cs="Palatino Linotype"/>
          <w:b/>
          <w:lang w:val="es-MX"/>
        </w:rPr>
        <w:t xml:space="preserve"> </w:t>
      </w:r>
      <w:r w:rsidR="00DB0ABC" w:rsidRPr="008703E9">
        <w:rPr>
          <w:rFonts w:ascii="Palatino Linotype" w:eastAsia="Palatino Linotype" w:hAnsi="Palatino Linotype" w:cs="Palatino Linotype"/>
          <w:b/>
          <w:lang w:val="es-MX"/>
        </w:rPr>
        <w:t>de marzo de dos mil veintidós</w:t>
      </w:r>
      <w:r w:rsidR="00DB0ABC" w:rsidRPr="008703E9">
        <w:rPr>
          <w:rFonts w:ascii="Palatino Linotype" w:eastAsia="Palatino Linotype" w:hAnsi="Palatino Linotype" w:cs="Palatino Linotype"/>
          <w:lang w:val="es-MX"/>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w:t>
      </w:r>
      <w:r w:rsidR="00DB0ABC" w:rsidRPr="008703E9">
        <w:rPr>
          <w:rFonts w:ascii="Palatino Linotype" w:eastAsia="Palatino Linotype" w:hAnsi="Palatino Linotype" w:cs="Palatino Linotype"/>
          <w:lang w:val="es-MX"/>
        </w:rPr>
        <w:lastRenderedPageBreak/>
        <w:t>Municipios, al no existir trámite pendiente por real</w:t>
      </w:r>
      <w:r w:rsidR="00A54CE6" w:rsidRPr="008703E9">
        <w:rPr>
          <w:rFonts w:ascii="Palatino Linotype" w:eastAsia="Palatino Linotype" w:hAnsi="Palatino Linotype" w:cs="Palatino Linotype"/>
          <w:lang w:val="es-MX"/>
        </w:rPr>
        <w:t>izar y haber sido sustanciados medios</w:t>
      </w:r>
      <w:r w:rsidR="00DB0ABC" w:rsidRPr="008703E9">
        <w:rPr>
          <w:rFonts w:ascii="Palatino Linotype" w:eastAsia="Palatino Linotype" w:hAnsi="Palatino Linotype" w:cs="Palatino Linotype"/>
          <w:lang w:val="es-MX"/>
        </w:rPr>
        <w:t xml:space="preserve"> de impugnación se acordó el cierre de instrucción y se procede a formular la resolución que en derecho corresponda.</w:t>
      </w:r>
    </w:p>
    <w:p w14:paraId="7A2C0200" w14:textId="77777777" w:rsidR="00CF6DC0" w:rsidRDefault="007C35C3" w:rsidP="00CF6DC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10</w:t>
      </w:r>
      <w:r w:rsidR="00CF6DC0">
        <w:rPr>
          <w:rFonts w:ascii="Palatino Linotype" w:eastAsia="Palatino Linotype" w:hAnsi="Palatino Linotype" w:cs="Palatino Linotype"/>
          <w:b/>
        </w:rPr>
        <w:t>. Ampliación del término para resolver</w:t>
      </w:r>
      <w:r w:rsidR="00CF6DC0">
        <w:rPr>
          <w:rFonts w:ascii="Palatino Linotype" w:eastAsia="Palatino Linotype" w:hAnsi="Palatino Linotype" w:cs="Palatino Linotype"/>
        </w:rPr>
        <w:t xml:space="preserve">. En fecha </w:t>
      </w:r>
      <w:r w:rsidR="00CF6DC0">
        <w:rPr>
          <w:rFonts w:ascii="Palatino Linotype" w:eastAsia="Palatino Linotype" w:hAnsi="Palatino Linotype" w:cs="Palatino Linotype"/>
          <w:b/>
        </w:rPr>
        <w:t>diecinueve de abril de dos mil veintidós</w:t>
      </w:r>
      <w:r w:rsidR="00CF6DC0">
        <w:rPr>
          <w:rFonts w:ascii="Palatino Linotype" w:eastAsia="Palatino Linotype" w:hAnsi="Palatino Linotype" w:cs="Palatino Linotype"/>
        </w:rPr>
        <w:t xml:space="preserve">, se amplió el término para resolver el recurso de revisión </w:t>
      </w:r>
      <w:r w:rsidR="00CF6DC0" w:rsidRPr="007C35C3">
        <w:rPr>
          <w:rFonts w:ascii="Palatino Linotype" w:eastAsia="Palatino Linotype" w:hAnsi="Palatino Linotype" w:cs="Palatino Linotype"/>
          <w:b/>
          <w:szCs w:val="22"/>
        </w:rPr>
        <w:t>01389/INFOEM/IP/RR/2022</w:t>
      </w:r>
      <w:r w:rsidR="00CF6DC0">
        <w:rPr>
          <w:rFonts w:ascii="Palatino Linotype" w:eastAsia="Palatino Linotype" w:hAnsi="Palatino Linotype" w:cs="Palatino Linotype"/>
          <w:b/>
          <w:sz w:val="22"/>
          <w:szCs w:val="22"/>
        </w:rPr>
        <w:t xml:space="preserve"> </w:t>
      </w:r>
      <w:r w:rsidR="00CF6DC0">
        <w:rPr>
          <w:rFonts w:ascii="Palatino Linotype" w:eastAsia="Palatino Linotype" w:hAnsi="Palatino Linotype" w:cs="Palatino Linotype"/>
        </w:rPr>
        <w:t>en términos del artículo 181 párrafo tercero de la Ley de Transparencia y Acceso a la Información Pública del Estado de México y Municipios por un plazo de quince días hábiles.</w:t>
      </w:r>
    </w:p>
    <w:p w14:paraId="0555A227" w14:textId="77777777" w:rsidR="00CF6DC0" w:rsidRDefault="00CF6DC0" w:rsidP="00CF6DC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13A783A" w14:textId="77777777" w:rsidR="00466B10" w:rsidRPr="008703E9" w:rsidRDefault="00DB0ABC">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es-MX"/>
        </w:rPr>
      </w:pPr>
      <w:r w:rsidRPr="008703E9">
        <w:rPr>
          <w:rFonts w:ascii="Palatino Linotype" w:eastAsia="Palatino Linotype" w:hAnsi="Palatino Linotype" w:cs="Palatino Linotype"/>
          <w:b/>
          <w:lang w:val="es-MX"/>
        </w:rPr>
        <w:t>C O N S I D E R A N D O S:</w:t>
      </w:r>
    </w:p>
    <w:p w14:paraId="7B231C8A"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b/>
          <w:lang w:val="es-MX"/>
        </w:rPr>
        <w:t>Primero. Competencia.</w:t>
      </w:r>
      <w:r w:rsidRPr="008703E9">
        <w:rPr>
          <w:rFonts w:ascii="Palatino Linotype" w:eastAsia="Palatino Linotype" w:hAnsi="Palatino Linotype" w:cs="Palatino Linotype"/>
          <w:lang w:val="es-MX"/>
        </w:rPr>
        <w:t xml:space="preserve"> El Instituto de Transparencia, Acceso a la Información Pública y Protección de Datos Personales del Estado de México y Municipios, es compet</w:t>
      </w:r>
      <w:r w:rsidR="008F36EC" w:rsidRPr="008703E9">
        <w:rPr>
          <w:rFonts w:ascii="Palatino Linotype" w:eastAsia="Palatino Linotype" w:hAnsi="Palatino Linotype" w:cs="Palatino Linotype"/>
          <w:lang w:val="es-MX"/>
        </w:rPr>
        <w:t xml:space="preserve">ente para conocer y resolver los </w:t>
      </w:r>
      <w:r w:rsidRPr="008703E9">
        <w:rPr>
          <w:rFonts w:ascii="Palatino Linotype" w:eastAsia="Palatino Linotype" w:hAnsi="Palatino Linotype" w:cs="Palatino Linotype"/>
          <w:lang w:val="es-MX"/>
        </w:rPr>
        <w:t>presente</w:t>
      </w:r>
      <w:r w:rsidR="008F36EC"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recurso</w:t>
      </w:r>
      <w:r w:rsidR="008F36EC"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de revisión interpuesto</w:t>
      </w:r>
      <w:r w:rsidR="008F36EC"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por la parte </w:t>
      </w:r>
      <w:r w:rsidRPr="008703E9">
        <w:rPr>
          <w:rFonts w:ascii="Palatino Linotype" w:eastAsia="Palatino Linotype" w:hAnsi="Palatino Linotype" w:cs="Palatino Linotype"/>
          <w:b/>
          <w:lang w:val="es-MX"/>
        </w:rPr>
        <w:t>Recurrente</w:t>
      </w:r>
      <w:r w:rsidRPr="008703E9">
        <w:rPr>
          <w:rFonts w:ascii="Palatino Linotype" w:eastAsia="Palatino Linotype" w:hAnsi="Palatino Linotype" w:cs="Palatino Linotype"/>
          <w:lang w:val="es-MX"/>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8703E9">
        <w:rPr>
          <w:rFonts w:ascii="Palatino Linotype" w:eastAsia="Palatino Linotype" w:hAnsi="Palatino Linotype" w:cs="Palatino Linotype"/>
          <w:lang w:val="es-MX"/>
        </w:rPr>
        <w:lastRenderedPageBreak/>
        <w:t>Reglamento Interior del Instituto de Transparencia, Acceso a la Información Pública y Protección de Datos Personales del Estado de México y Municipios.</w:t>
      </w:r>
    </w:p>
    <w:p w14:paraId="0D0AC150"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b/>
          <w:lang w:val="es-MX"/>
        </w:rPr>
        <w:t xml:space="preserve">Segundo. Oportunidad y Procedibilidad. </w:t>
      </w:r>
      <w:r w:rsidRPr="008703E9">
        <w:rPr>
          <w:rFonts w:ascii="Palatino Linotype" w:eastAsia="Palatino Linotype" w:hAnsi="Palatino Linotype" w:cs="Palatino Linotype"/>
          <w:lang w:val="es-MX"/>
        </w:rPr>
        <w:t>Es de precisar que la</w:t>
      </w:r>
      <w:r w:rsidRPr="008703E9">
        <w:rPr>
          <w:rFonts w:ascii="Palatino Linotype" w:eastAsia="Palatino Linotype" w:hAnsi="Palatino Linotype" w:cs="Palatino Linotype"/>
          <w:b/>
          <w:lang w:val="es-MX"/>
        </w:rPr>
        <w:t xml:space="preserve"> </w:t>
      </w:r>
      <w:r w:rsidRPr="008703E9">
        <w:rPr>
          <w:rFonts w:ascii="Palatino Linotype" w:eastAsia="Palatino Linotype" w:hAnsi="Palatino Linotype" w:cs="Palatino Linotype"/>
          <w:lang w:val="es-MX"/>
        </w:rPr>
        <w:t xml:space="preserve">Ley de Transparencia y Acceso a la Información Pública del Estado de México y Municipios, describe el mecanismo de procedencia de los recursos de revisión, como se dispone en los artículos 163 y 166, del tenor literal siguiente: </w:t>
      </w:r>
    </w:p>
    <w:p w14:paraId="70A6D22E" w14:textId="77777777" w:rsidR="00466B10" w:rsidRPr="008703E9" w:rsidRDefault="00DB0ABC">
      <w:pPr>
        <w:ind w:left="851" w:right="851"/>
        <w:jc w:val="both"/>
        <w:rPr>
          <w:rFonts w:ascii="Palatino Linotype" w:eastAsia="Palatino Linotype" w:hAnsi="Palatino Linotype" w:cs="Palatino Linotype"/>
          <w:i/>
          <w:lang w:val="es-MX"/>
        </w:rPr>
      </w:pPr>
      <w:r w:rsidRPr="008703E9">
        <w:rPr>
          <w:rFonts w:ascii="Palatino Linotype" w:eastAsia="Palatino Linotype" w:hAnsi="Palatino Linotype" w:cs="Palatino Linotype"/>
          <w:i/>
          <w:sz w:val="22"/>
          <w:szCs w:val="22"/>
          <w:lang w:val="es-MX"/>
        </w:rPr>
        <w:t>“</w:t>
      </w:r>
      <w:r w:rsidRPr="008703E9">
        <w:rPr>
          <w:rFonts w:ascii="Palatino Linotype" w:eastAsia="Palatino Linotype" w:hAnsi="Palatino Linotype" w:cs="Palatino Linotype"/>
          <w:b/>
          <w:i/>
          <w:sz w:val="22"/>
          <w:szCs w:val="22"/>
          <w:lang w:val="es-MX"/>
        </w:rPr>
        <w:t xml:space="preserve">Artículo 163. </w:t>
      </w:r>
      <w:r w:rsidRPr="008703E9">
        <w:rPr>
          <w:rFonts w:ascii="Palatino Linotype" w:eastAsia="Palatino Linotype" w:hAnsi="Palatino Linotype" w:cs="Palatino Linotype"/>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4ADA30C9" w14:textId="77777777" w:rsidR="00466B10" w:rsidRPr="008703E9" w:rsidRDefault="00DB0ABC">
      <w:pPr>
        <w:ind w:left="851" w:right="851"/>
        <w:jc w:val="both"/>
        <w:rPr>
          <w:rFonts w:ascii="Palatino Linotype" w:eastAsia="Palatino Linotype" w:hAnsi="Palatino Linotype" w:cs="Palatino Linotype"/>
          <w:i/>
          <w:lang w:val="es-MX"/>
        </w:rPr>
      </w:pPr>
      <w:r w:rsidRPr="008703E9">
        <w:rPr>
          <w:rFonts w:ascii="Palatino Linotype" w:eastAsia="Palatino Linotype" w:hAnsi="Palatino Linotype" w:cs="Palatino Linotype"/>
          <w:i/>
          <w:sz w:val="22"/>
          <w:szCs w:val="22"/>
          <w:lang w:val="es-MX"/>
        </w:rPr>
        <w:t>…</w:t>
      </w:r>
    </w:p>
    <w:p w14:paraId="2F8E7573" w14:textId="77777777" w:rsidR="00466B10" w:rsidRPr="008703E9" w:rsidRDefault="00DB0ABC">
      <w:pPr>
        <w:ind w:left="851" w:right="851"/>
        <w:jc w:val="both"/>
        <w:rPr>
          <w:rFonts w:ascii="Palatino Linotype" w:eastAsia="Palatino Linotype" w:hAnsi="Palatino Linotype" w:cs="Palatino Linotype"/>
          <w:i/>
          <w:lang w:val="es-MX"/>
        </w:rPr>
      </w:pPr>
      <w:r w:rsidRPr="008703E9">
        <w:rPr>
          <w:rFonts w:ascii="Palatino Linotype" w:eastAsia="Palatino Linotype" w:hAnsi="Palatino Linotype" w:cs="Palatino Linotype"/>
          <w:b/>
          <w:i/>
          <w:sz w:val="22"/>
          <w:szCs w:val="22"/>
          <w:lang w:val="es-MX"/>
        </w:rPr>
        <w:t>Artículo 166.</w:t>
      </w:r>
      <w:r w:rsidRPr="008703E9">
        <w:rPr>
          <w:rFonts w:ascii="Palatino Linotype" w:eastAsia="Palatino Linotype" w:hAnsi="Palatino Linotype" w:cs="Palatino Linotype"/>
          <w:i/>
          <w:sz w:val="22"/>
          <w:szCs w:val="22"/>
          <w:lang w:val="es-MX"/>
        </w:rPr>
        <w:t xml:space="preserve"> […]</w:t>
      </w:r>
    </w:p>
    <w:p w14:paraId="073C7BDF" w14:textId="77777777" w:rsidR="00466B10" w:rsidRPr="008703E9" w:rsidRDefault="00DB0ABC">
      <w:pPr>
        <w:ind w:left="851" w:right="851"/>
        <w:jc w:val="both"/>
        <w:rPr>
          <w:rFonts w:ascii="Palatino Linotype" w:eastAsia="Palatino Linotype" w:hAnsi="Palatino Linotype" w:cs="Palatino Linotype"/>
          <w:i/>
          <w:lang w:val="es-MX"/>
        </w:rPr>
      </w:pPr>
      <w:r w:rsidRPr="008703E9">
        <w:rPr>
          <w:rFonts w:ascii="Palatino Linotype" w:eastAsia="Palatino Linotype" w:hAnsi="Palatino Linotype" w:cs="Palatino Linotype"/>
          <w:i/>
          <w:sz w:val="22"/>
          <w:szCs w:val="22"/>
          <w:lang w:val="es-MX"/>
        </w:rPr>
        <w:t xml:space="preserve">Cuando el sujeto obligado no entregue la respuesta a la solicitud dentro del plazo previsto en la Ley, la solicitud se entenderá negada y el solicitante podrá interponer el recurso de revisión previsto en este ordenamiento.” </w:t>
      </w:r>
    </w:p>
    <w:p w14:paraId="3668CB3E"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6D49C9F6"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2D5C44C" w14:textId="77777777" w:rsidR="00466B10" w:rsidRPr="008703E9" w:rsidRDefault="00DB0ABC">
      <w:pPr>
        <w:spacing w:before="240" w:after="240" w:line="360" w:lineRule="auto"/>
        <w:jc w:val="both"/>
        <w:rPr>
          <w:rFonts w:ascii="Palatino Linotype" w:eastAsia="Palatino Linotype" w:hAnsi="Palatino Linotype" w:cs="Palatino Linotype"/>
          <w:i/>
          <w:lang w:val="es-MX"/>
        </w:rPr>
      </w:pPr>
      <w:r w:rsidRPr="008703E9">
        <w:rPr>
          <w:rFonts w:ascii="Palatino Linotype" w:eastAsia="Palatino Linotype" w:hAnsi="Palatino Linotype" w:cs="Palatino Linotype"/>
          <w:lang w:val="es-MX"/>
        </w:rPr>
        <w:lastRenderedPageBreak/>
        <w:t>Por su parte, el artículo 178 del citado ordenamiento, establece:</w:t>
      </w:r>
    </w:p>
    <w:p w14:paraId="1DD88109" w14:textId="77777777" w:rsidR="00466B10" w:rsidRPr="008703E9" w:rsidRDefault="00DB0ABC">
      <w:pPr>
        <w:ind w:left="851" w:right="851"/>
        <w:jc w:val="both"/>
        <w:rPr>
          <w:rFonts w:ascii="Palatino Linotype" w:eastAsia="Palatino Linotype" w:hAnsi="Palatino Linotype" w:cs="Palatino Linotype"/>
          <w:i/>
          <w:lang w:val="es-MX"/>
        </w:rPr>
      </w:pPr>
      <w:r w:rsidRPr="008703E9">
        <w:rPr>
          <w:rFonts w:ascii="Palatino Linotype" w:eastAsia="Palatino Linotype" w:hAnsi="Palatino Linotype" w:cs="Palatino Linotype"/>
          <w:i/>
          <w:sz w:val="22"/>
          <w:szCs w:val="22"/>
          <w:lang w:val="es-MX"/>
        </w:rPr>
        <w:t>“</w:t>
      </w:r>
      <w:r w:rsidRPr="008703E9">
        <w:rPr>
          <w:rFonts w:ascii="Palatino Linotype" w:eastAsia="Palatino Linotype" w:hAnsi="Palatino Linotype" w:cs="Palatino Linotype"/>
          <w:b/>
          <w:i/>
          <w:sz w:val="22"/>
          <w:szCs w:val="22"/>
          <w:lang w:val="es-MX"/>
        </w:rPr>
        <w:t xml:space="preserve">Artículo 178. </w:t>
      </w:r>
      <w:r w:rsidRPr="008703E9">
        <w:rPr>
          <w:rFonts w:ascii="Palatino Linotype" w:eastAsia="Palatino Linotype" w:hAnsi="Palatino Linotype" w:cs="Palatino Linotype"/>
          <w:i/>
          <w:sz w:val="22"/>
          <w:szCs w:val="22"/>
          <w:lang w:val="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8703E9">
        <w:rPr>
          <w:rFonts w:ascii="Palatino Linotype" w:eastAsia="Palatino Linotype" w:hAnsi="Palatino Linotype" w:cs="Palatino Linotype"/>
          <w:b/>
          <w:i/>
          <w:sz w:val="22"/>
          <w:szCs w:val="22"/>
          <w:lang w:val="es-MX"/>
        </w:rPr>
        <w:t>.”</w:t>
      </w:r>
    </w:p>
    <w:p w14:paraId="15DAFF8D"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De lo anterior, se advierte que el recurso de revisión se ha de interponer dentro del plazo de quince días hábiles, a partir de la fecha en que el </w:t>
      </w:r>
      <w:r w:rsidRPr="008703E9">
        <w:rPr>
          <w:rFonts w:ascii="Palatino Linotype" w:eastAsia="Palatino Linotype" w:hAnsi="Palatino Linotype" w:cs="Palatino Linotype"/>
          <w:b/>
          <w:lang w:val="es-MX"/>
        </w:rPr>
        <w:t xml:space="preserve">Sujeto Obligado </w:t>
      </w:r>
      <w:r w:rsidRPr="008703E9">
        <w:rPr>
          <w:rFonts w:ascii="Palatino Linotype" w:eastAsia="Palatino Linotype" w:hAnsi="Palatino Linotype" w:cs="Palatino Linotype"/>
          <w:lang w:val="es-MX"/>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0D8A906E"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La negativa ficta constituye una presunción legal, en el entendido de que donde no hubo respuesta por parte del </w:t>
      </w:r>
      <w:r w:rsidRPr="008703E9">
        <w:rPr>
          <w:rFonts w:ascii="Palatino Linotype" w:eastAsia="Palatino Linotype" w:hAnsi="Palatino Linotype" w:cs="Palatino Linotype"/>
          <w:b/>
          <w:lang w:val="es-MX"/>
        </w:rPr>
        <w:t xml:space="preserve">Sujeto Obligado </w:t>
      </w:r>
      <w:r w:rsidRPr="008703E9">
        <w:rPr>
          <w:rFonts w:ascii="Palatino Linotype" w:eastAsia="Palatino Linotype" w:hAnsi="Palatino Linotype" w:cs="Palatino Linotype"/>
          <w:lang w:val="es-MX"/>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7D37506"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w:t>
      </w:r>
      <w:r w:rsidRPr="008703E9">
        <w:rPr>
          <w:rFonts w:ascii="Palatino Linotype" w:eastAsia="Palatino Linotype" w:hAnsi="Palatino Linotype" w:cs="Palatino Linotype"/>
          <w:lang w:val="es-MX"/>
        </w:rPr>
        <w:lastRenderedPageBreak/>
        <w:t xml:space="preserve">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8703E9">
        <w:rPr>
          <w:rFonts w:ascii="Palatino Linotype" w:eastAsia="Palatino Linotype" w:hAnsi="Palatino Linotype" w:cs="Palatino Linotype"/>
          <w:lang w:val="es-MX"/>
        </w:rPr>
        <w:t>desechamiento</w:t>
      </w:r>
      <w:proofErr w:type="spellEnd"/>
      <w:r w:rsidRPr="008703E9">
        <w:rPr>
          <w:rFonts w:ascii="Palatino Linotype" w:eastAsia="Palatino Linotype" w:hAnsi="Palatino Linotype" w:cs="Palatino Linotype"/>
          <w:lang w:val="es-MX"/>
        </w:rPr>
        <w:t xml:space="preserve"> del mismo.</w:t>
      </w:r>
    </w:p>
    <w:p w14:paraId="263D2F56" w14:textId="77777777" w:rsidR="00466B10" w:rsidRPr="008703E9" w:rsidRDefault="00DB0ABC">
      <w:pPr>
        <w:spacing w:before="240" w:after="240" w:line="360" w:lineRule="auto"/>
        <w:jc w:val="both"/>
        <w:rPr>
          <w:rFonts w:ascii="Palatino Linotype" w:eastAsia="Palatino Linotype" w:hAnsi="Palatino Linotype" w:cs="Palatino Linotype"/>
          <w:i/>
          <w:lang w:val="es-MX"/>
        </w:rPr>
      </w:pPr>
      <w:r w:rsidRPr="008703E9">
        <w:rPr>
          <w:rFonts w:ascii="Palatino Linotype" w:eastAsia="Palatino Linotype" w:hAnsi="Palatino Linotype" w:cs="Palatino Linotype"/>
          <w:lang w:val="es-MX"/>
        </w:rPr>
        <w:t xml:space="preserve">Por lo tanto, con la finalidad de no reducir ni limitar el derecho de acceso a la información y concederle una protección más eficaz al solicitante para impugnar el silencio del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44DCD03" w14:textId="77777777" w:rsidR="00466B10" w:rsidRPr="008703E9" w:rsidRDefault="00DB0ABC">
      <w:pPr>
        <w:ind w:left="851" w:right="851"/>
        <w:jc w:val="both"/>
        <w:rPr>
          <w:rFonts w:ascii="Palatino Linotype" w:eastAsia="Palatino Linotype" w:hAnsi="Palatino Linotype" w:cs="Palatino Linotype"/>
          <w:i/>
          <w:lang w:val="es-MX"/>
        </w:rPr>
      </w:pPr>
      <w:r w:rsidRPr="008703E9">
        <w:rPr>
          <w:rFonts w:ascii="Palatino Linotype" w:eastAsia="Palatino Linotype" w:hAnsi="Palatino Linotype" w:cs="Palatino Linotype"/>
          <w:b/>
          <w:i/>
          <w:sz w:val="22"/>
          <w:szCs w:val="22"/>
          <w:lang w:val="es-MX"/>
        </w:rPr>
        <w:t>“CRITERIO 0001-15. NEGATIVA FICTA. PLAZO PARA INTERPONER EL RECURSO DE REVISIÓN TRATÁNDOSE DE</w:t>
      </w:r>
      <w:r w:rsidRPr="008703E9">
        <w:rPr>
          <w:rFonts w:ascii="Palatino Linotype" w:eastAsia="Palatino Linotype" w:hAnsi="Palatino Linotype" w:cs="Palatino Linotype"/>
          <w:i/>
          <w:sz w:val="22"/>
          <w:szCs w:val="22"/>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8703E9">
        <w:rPr>
          <w:rFonts w:ascii="Palatino Linotype" w:eastAsia="Palatino Linotype" w:hAnsi="Palatino Linotype" w:cs="Palatino Linotype"/>
          <w:i/>
          <w:sz w:val="22"/>
          <w:szCs w:val="22"/>
          <w:lang w:val="es-MX"/>
        </w:rPr>
        <w:lastRenderedPageBreak/>
        <w:t>respuesta por parte del Sujeto Obligado, momento a partir del cual deberá computarse el plazo previsto en el artículo 72 de la citada Ley.”</w:t>
      </w:r>
      <w:r w:rsidRPr="008703E9">
        <w:rPr>
          <w:rFonts w:ascii="Palatino Linotype" w:eastAsia="Palatino Linotype" w:hAnsi="Palatino Linotype" w:cs="Palatino Linotype"/>
          <w:i/>
          <w:lang w:val="es-MX"/>
        </w:rPr>
        <w:t xml:space="preserve"> </w:t>
      </w:r>
    </w:p>
    <w:p w14:paraId="07BEAC9B"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Al mismo tiempo, por cuanto hace a la procedibilidad de</w:t>
      </w:r>
      <w:r w:rsidR="00A54CE6" w:rsidRPr="008703E9">
        <w:rPr>
          <w:rFonts w:ascii="Palatino Linotype" w:eastAsia="Palatino Linotype" w:hAnsi="Palatino Linotype" w:cs="Palatino Linotype"/>
          <w:lang w:val="es-MX"/>
        </w:rPr>
        <w:t xml:space="preserve"> </w:t>
      </w:r>
      <w:r w:rsidRPr="008703E9">
        <w:rPr>
          <w:rFonts w:ascii="Palatino Linotype" w:eastAsia="Palatino Linotype" w:hAnsi="Palatino Linotype" w:cs="Palatino Linotype"/>
          <w:lang w:val="es-MX"/>
        </w:rPr>
        <w:t>l</w:t>
      </w:r>
      <w:r w:rsidR="00A54CE6" w:rsidRPr="008703E9">
        <w:rPr>
          <w:rFonts w:ascii="Palatino Linotype" w:eastAsia="Palatino Linotype" w:hAnsi="Palatino Linotype" w:cs="Palatino Linotype"/>
          <w:lang w:val="es-MX"/>
        </w:rPr>
        <w:t>os</w:t>
      </w:r>
      <w:r w:rsidRPr="008703E9">
        <w:rPr>
          <w:rFonts w:ascii="Palatino Linotype" w:eastAsia="Palatino Linotype" w:hAnsi="Palatino Linotype" w:cs="Palatino Linotype"/>
          <w:lang w:val="es-MX"/>
        </w:rPr>
        <w:t xml:space="preserve"> recurso</w:t>
      </w:r>
      <w:r w:rsidR="00A54CE6"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8F078D8"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A efecto de sustentar lo anterior, es de suma importancia mencionar que si bien parte </w:t>
      </w:r>
      <w:r w:rsidRPr="008703E9">
        <w:rPr>
          <w:rFonts w:ascii="Palatino Linotype" w:eastAsia="Palatino Linotype" w:hAnsi="Palatino Linotype" w:cs="Palatino Linotype"/>
          <w:b/>
          <w:lang w:val="es-MX"/>
        </w:rPr>
        <w:t>Recurrente</w:t>
      </w:r>
      <w:r w:rsidRPr="008703E9">
        <w:rPr>
          <w:rFonts w:ascii="Palatino Linotype" w:eastAsia="Palatino Linotype" w:hAnsi="Palatino Linotype" w:cs="Palatino Linotype"/>
          <w:lang w:val="es-MX"/>
        </w:rPr>
        <w:t xml:space="preserve"> </w:t>
      </w:r>
      <w:r w:rsidRPr="008703E9">
        <w:rPr>
          <w:rFonts w:ascii="Palatino Linotype" w:eastAsia="Palatino Linotype" w:hAnsi="Palatino Linotype" w:cs="Palatino Linotype"/>
          <w:b/>
          <w:lang w:val="es-MX"/>
        </w:rPr>
        <w:t xml:space="preserve">no proporcionó nombre </w:t>
      </w:r>
      <w:r w:rsidR="003245CF" w:rsidRPr="008703E9">
        <w:rPr>
          <w:rFonts w:ascii="Palatino Linotype" w:eastAsia="Palatino Linotype" w:hAnsi="Palatino Linotype" w:cs="Palatino Linotype"/>
          <w:b/>
          <w:lang w:val="es-MX"/>
        </w:rPr>
        <w:t xml:space="preserve">o seudónimo </w:t>
      </w:r>
      <w:r w:rsidRPr="008703E9">
        <w:rPr>
          <w:rFonts w:ascii="Palatino Linotype" w:eastAsia="Palatino Linotype" w:hAnsi="Palatino Linotype" w:cs="Palatino Linotype"/>
          <w:lang w:val="es-MX"/>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C58DBB2" w14:textId="77777777" w:rsidR="00466B10" w:rsidRPr="008703E9" w:rsidRDefault="00DB0ABC">
      <w:pPr>
        <w:spacing w:before="120" w:after="120"/>
        <w:ind w:left="851" w:right="902"/>
        <w:jc w:val="both"/>
        <w:rPr>
          <w:rFonts w:ascii="Palatino Linotype" w:eastAsia="Palatino Linotype" w:hAnsi="Palatino Linotype" w:cs="Palatino Linotype"/>
          <w:sz w:val="22"/>
          <w:szCs w:val="22"/>
          <w:lang w:val="es-MX"/>
        </w:rPr>
      </w:pPr>
      <w:r w:rsidRPr="008703E9">
        <w:rPr>
          <w:rFonts w:ascii="Palatino Linotype" w:eastAsia="Palatino Linotype" w:hAnsi="Palatino Linotype" w:cs="Palatino Linotype"/>
          <w:i/>
          <w:sz w:val="22"/>
          <w:szCs w:val="22"/>
          <w:lang w:val="es-MX"/>
        </w:rPr>
        <w:t>"</w:t>
      </w:r>
      <w:r w:rsidRPr="008703E9">
        <w:rPr>
          <w:rFonts w:ascii="Palatino Linotype" w:eastAsia="Palatino Linotype" w:hAnsi="Palatino Linotype" w:cs="Palatino Linotype"/>
          <w:b/>
          <w:i/>
          <w:sz w:val="22"/>
          <w:szCs w:val="22"/>
          <w:lang w:val="es-MX"/>
        </w:rPr>
        <w:t>Las solicitudes anónimas</w:t>
      </w:r>
      <w:r w:rsidRPr="008703E9">
        <w:rPr>
          <w:rFonts w:ascii="Palatino Linotype" w:eastAsia="Palatino Linotype" w:hAnsi="Palatino Linotype" w:cs="Palatino Linotype"/>
          <w:i/>
          <w:sz w:val="22"/>
          <w:szCs w:val="22"/>
          <w:lang w:val="es-MX"/>
        </w:rPr>
        <w:t xml:space="preserve">, con nombre incompleto o seudónimo </w:t>
      </w:r>
      <w:r w:rsidRPr="008703E9">
        <w:rPr>
          <w:rFonts w:ascii="Palatino Linotype" w:eastAsia="Palatino Linotype" w:hAnsi="Palatino Linotype" w:cs="Palatino Linotype"/>
          <w:b/>
          <w:i/>
          <w:sz w:val="22"/>
          <w:szCs w:val="22"/>
          <w:lang w:val="es-MX"/>
        </w:rPr>
        <w:t>serán procedentes para su trámite por parte del sujeto obligado ante quien se presente</w:t>
      </w:r>
      <w:r w:rsidRPr="008703E9">
        <w:rPr>
          <w:rFonts w:ascii="Palatino Linotype" w:eastAsia="Palatino Linotype" w:hAnsi="Palatino Linotype" w:cs="Palatino Linotype"/>
          <w:i/>
          <w:sz w:val="22"/>
          <w:szCs w:val="22"/>
          <w:lang w:val="es-MX"/>
        </w:rPr>
        <w:t>. No podrá requerirse información adicional con motivo del nombre proporcionado por el solicitante."</w:t>
      </w:r>
    </w:p>
    <w:p w14:paraId="77F124B6"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703E9">
        <w:rPr>
          <w:rFonts w:ascii="Palatino Linotype" w:eastAsia="Palatino Linotype" w:hAnsi="Palatino Linotype" w:cs="Palatino Linotype"/>
          <w:b/>
          <w:lang w:val="es-MX"/>
        </w:rPr>
        <w:t>Recurrente</w:t>
      </w:r>
      <w:r w:rsidRPr="008703E9">
        <w:rPr>
          <w:rFonts w:ascii="Palatino Linotype" w:eastAsia="Palatino Linotype" w:hAnsi="Palatino Linotype" w:cs="Palatino Linotype"/>
          <w:lang w:val="es-MX"/>
        </w:rPr>
        <w:t>, por lo que, en el presente caso, al haber sido presentado el recurso de revisión vía SAIMEX, dicho requisito resulta innecesario.</w:t>
      </w:r>
    </w:p>
    <w:p w14:paraId="791A4D6E"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lastRenderedPageBreak/>
        <w:t>Finalmente, antes de entrar al estudio de la presente resolución es preciso determinar si resulta procedente la interposición de</w:t>
      </w:r>
      <w:r w:rsidR="00A54CE6" w:rsidRPr="008703E9">
        <w:rPr>
          <w:rFonts w:ascii="Palatino Linotype" w:eastAsia="Palatino Linotype" w:hAnsi="Palatino Linotype" w:cs="Palatino Linotype"/>
          <w:lang w:val="es-MX"/>
        </w:rPr>
        <w:t xml:space="preserve"> </w:t>
      </w:r>
      <w:r w:rsidRPr="008703E9">
        <w:rPr>
          <w:rFonts w:ascii="Palatino Linotype" w:eastAsia="Palatino Linotype" w:hAnsi="Palatino Linotype" w:cs="Palatino Linotype"/>
          <w:lang w:val="es-MX"/>
        </w:rPr>
        <w:t>l</w:t>
      </w:r>
      <w:r w:rsidR="00A54CE6" w:rsidRPr="008703E9">
        <w:rPr>
          <w:rFonts w:ascii="Palatino Linotype" w:eastAsia="Palatino Linotype" w:hAnsi="Palatino Linotype" w:cs="Palatino Linotype"/>
          <w:lang w:val="es-MX"/>
        </w:rPr>
        <w:t>os</w:t>
      </w:r>
      <w:r w:rsidRPr="008703E9">
        <w:rPr>
          <w:rFonts w:ascii="Palatino Linotype" w:eastAsia="Palatino Linotype" w:hAnsi="Palatino Linotype" w:cs="Palatino Linotype"/>
          <w:lang w:val="es-MX"/>
        </w:rPr>
        <w:t xml:space="preserve"> recurso</w:t>
      </w:r>
      <w:r w:rsidR="00A54CE6"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de revi</w:t>
      </w:r>
      <w:r w:rsidR="00C92375" w:rsidRPr="008703E9">
        <w:rPr>
          <w:rFonts w:ascii="Palatino Linotype" w:eastAsia="Palatino Linotype" w:hAnsi="Palatino Linotype" w:cs="Palatino Linotype"/>
          <w:lang w:val="es-MX"/>
        </w:rPr>
        <w:t>sión, toda vez que se actualiza</w:t>
      </w:r>
      <w:r w:rsidRPr="008703E9">
        <w:rPr>
          <w:rFonts w:ascii="Palatino Linotype" w:eastAsia="Palatino Linotype" w:hAnsi="Palatino Linotype" w:cs="Palatino Linotype"/>
          <w:lang w:val="es-MX"/>
        </w:rPr>
        <w:t xml:space="preserve"> la hipótesis prevista en el artículo 179, fracción VII de la ley de la materia, que a la letra dice:</w:t>
      </w:r>
    </w:p>
    <w:p w14:paraId="011963C9" w14:textId="77777777" w:rsidR="00466B10" w:rsidRPr="008703E9" w:rsidRDefault="00DB0ABC">
      <w:pPr>
        <w:ind w:left="851" w:right="851"/>
        <w:jc w:val="both"/>
        <w:rPr>
          <w:rFonts w:ascii="Palatino Linotype" w:eastAsia="Palatino Linotype" w:hAnsi="Palatino Linotype" w:cs="Palatino Linotype"/>
          <w:i/>
          <w:lang w:val="es-MX"/>
        </w:rPr>
      </w:pPr>
      <w:r w:rsidRPr="008703E9">
        <w:rPr>
          <w:rFonts w:ascii="Palatino Linotype" w:eastAsia="Palatino Linotype" w:hAnsi="Palatino Linotype" w:cs="Palatino Linotype"/>
          <w:i/>
          <w:sz w:val="22"/>
          <w:szCs w:val="22"/>
          <w:lang w:val="es-MX"/>
        </w:rPr>
        <w:t>“</w:t>
      </w:r>
      <w:r w:rsidRPr="008703E9">
        <w:rPr>
          <w:rFonts w:ascii="Palatino Linotype" w:eastAsia="Palatino Linotype" w:hAnsi="Palatino Linotype" w:cs="Palatino Linotype"/>
          <w:b/>
          <w:i/>
          <w:sz w:val="22"/>
          <w:szCs w:val="22"/>
          <w:lang w:val="es-MX"/>
        </w:rPr>
        <w:t xml:space="preserve">Artículo 179. </w:t>
      </w:r>
      <w:r w:rsidRPr="008703E9">
        <w:rPr>
          <w:rFonts w:ascii="Palatino Linotype" w:eastAsia="Palatino Linotype" w:hAnsi="Palatino Linotype" w:cs="Palatino Linotype"/>
          <w:i/>
          <w:sz w:val="22"/>
          <w:szCs w:val="22"/>
          <w:lang w:val="es-MX"/>
        </w:rPr>
        <w:t>El recurso de revisión es un medio de protección que la Ley otorga a los particulares, para hacer valer su derecho de acceso a la información pública, y procederá en contra de las siguientes causas:</w:t>
      </w:r>
    </w:p>
    <w:p w14:paraId="4615BC02" w14:textId="77777777" w:rsidR="00466B10" w:rsidRPr="008703E9" w:rsidRDefault="00DB0ABC">
      <w:pPr>
        <w:ind w:left="1134" w:right="851"/>
        <w:jc w:val="both"/>
        <w:rPr>
          <w:rFonts w:ascii="Palatino Linotype" w:eastAsia="Palatino Linotype" w:hAnsi="Palatino Linotype" w:cs="Palatino Linotype"/>
          <w:i/>
          <w:lang w:val="es-MX"/>
        </w:rPr>
      </w:pPr>
      <w:r w:rsidRPr="008703E9">
        <w:rPr>
          <w:rFonts w:ascii="Palatino Linotype" w:eastAsia="Palatino Linotype" w:hAnsi="Palatino Linotype" w:cs="Palatino Linotype"/>
          <w:i/>
          <w:lang w:val="es-MX"/>
        </w:rPr>
        <w:t>…</w:t>
      </w:r>
    </w:p>
    <w:p w14:paraId="4ADA7617" w14:textId="77777777" w:rsidR="00466B10" w:rsidRPr="008703E9" w:rsidRDefault="00DB0ABC">
      <w:pPr>
        <w:ind w:left="1134"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VII. </w:t>
      </w:r>
      <w:r w:rsidRPr="008703E9">
        <w:rPr>
          <w:rFonts w:ascii="Palatino Linotype" w:eastAsia="Palatino Linotype" w:hAnsi="Palatino Linotype" w:cs="Palatino Linotype"/>
          <w:i/>
          <w:sz w:val="22"/>
          <w:szCs w:val="22"/>
          <w:lang w:val="es-MX"/>
        </w:rPr>
        <w:t>La falta de respuesta a una solicitud de acceso a la información;</w:t>
      </w:r>
    </w:p>
    <w:p w14:paraId="39F11BBC" w14:textId="77777777" w:rsidR="00466B10" w:rsidRPr="008703E9" w:rsidRDefault="00DB0ABC">
      <w:pPr>
        <w:ind w:left="1134"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w:t>
      </w:r>
      <w:r w:rsidRPr="008703E9">
        <w:rPr>
          <w:rFonts w:ascii="Palatino Linotype" w:eastAsia="Palatino Linotype" w:hAnsi="Palatino Linotype" w:cs="Palatino Linotype"/>
          <w:i/>
          <w:sz w:val="22"/>
          <w:szCs w:val="22"/>
          <w:lang w:val="es-MX"/>
        </w:rPr>
        <w:t>”</w:t>
      </w:r>
    </w:p>
    <w:p w14:paraId="71C1CACB"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El precepto legal citado, establece como supuesto de procedencia del recurso de revisión, en aquellos casos en que la parte </w:t>
      </w:r>
      <w:r w:rsidRPr="008703E9">
        <w:rPr>
          <w:rFonts w:ascii="Palatino Linotype" w:eastAsia="Palatino Linotype" w:hAnsi="Palatino Linotype" w:cs="Palatino Linotype"/>
          <w:b/>
          <w:lang w:val="es-MX"/>
        </w:rPr>
        <w:t xml:space="preserve">Recurrente </w:t>
      </w:r>
      <w:r w:rsidRPr="008703E9">
        <w:rPr>
          <w:rFonts w:ascii="Palatino Linotype" w:eastAsia="Palatino Linotype" w:hAnsi="Palatino Linotype" w:cs="Palatino Linotype"/>
          <w:lang w:val="es-MX"/>
        </w:rPr>
        <w:t xml:space="preserve">estime negado el acceso a la información por la falta de respuesta por el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xml:space="preserve">, en este asunto se actualiza la hipótesis jurídica citada, en atención a que la parte </w:t>
      </w:r>
      <w:r w:rsidRPr="008703E9">
        <w:rPr>
          <w:rFonts w:ascii="Palatino Linotype" w:eastAsia="Palatino Linotype" w:hAnsi="Palatino Linotype" w:cs="Palatino Linotype"/>
          <w:b/>
          <w:lang w:val="es-MX"/>
        </w:rPr>
        <w:t>Recurrente</w:t>
      </w:r>
      <w:r w:rsidRPr="008703E9">
        <w:rPr>
          <w:rFonts w:ascii="Palatino Linotype" w:eastAsia="Palatino Linotype" w:hAnsi="Palatino Linotype" w:cs="Palatino Linotype"/>
          <w:lang w:val="es-MX"/>
        </w:rPr>
        <w:t xml:space="preserve"> combate falta de trámite por el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xml:space="preserve"> y expresa motivos de inconformidad en contra de dicha circunstancia.</w:t>
      </w:r>
    </w:p>
    <w:p w14:paraId="328DC33C" w14:textId="77777777" w:rsidR="00466B10" w:rsidRPr="008703E9" w:rsidRDefault="00DB0ABC">
      <w:pPr>
        <w:tabs>
          <w:tab w:val="left" w:pos="8647"/>
        </w:tabs>
        <w:spacing w:before="240" w:after="240" w:line="360" w:lineRule="auto"/>
        <w:jc w:val="both"/>
        <w:rPr>
          <w:rFonts w:ascii="Palatino Linotype" w:eastAsia="Palatino Linotype" w:hAnsi="Palatino Linotype" w:cs="Palatino Linotype"/>
          <w:b/>
          <w:lang w:val="es-MX"/>
        </w:rPr>
      </w:pPr>
      <w:r w:rsidRPr="008703E9">
        <w:rPr>
          <w:rFonts w:ascii="Palatino Linotype" w:eastAsia="Palatino Linotype" w:hAnsi="Palatino Linotype" w:cs="Palatino Linotype"/>
          <w:b/>
          <w:lang w:val="es-MX"/>
        </w:rPr>
        <w:t xml:space="preserve">Tercero. Materia de la revisión. </w:t>
      </w:r>
      <w:r w:rsidRPr="008703E9">
        <w:rPr>
          <w:rFonts w:ascii="Palatino Linotype" w:eastAsia="Palatino Linotype" w:hAnsi="Palatino Linotype" w:cs="Palatino Linotype"/>
          <w:lang w:val="es-MX"/>
        </w:rPr>
        <w:t xml:space="preserve">Este </w:t>
      </w:r>
      <w:r w:rsidR="008F36EC" w:rsidRPr="008703E9">
        <w:rPr>
          <w:rFonts w:ascii="Palatino Linotype" w:eastAsia="Palatino Linotype" w:hAnsi="Palatino Linotype" w:cs="Palatino Linotype"/>
          <w:lang w:val="es-MX"/>
        </w:rPr>
        <w:t>Organismo</w:t>
      </w:r>
      <w:r w:rsidRPr="008703E9">
        <w:rPr>
          <w:rFonts w:ascii="Palatino Linotype" w:eastAsia="Palatino Linotype" w:hAnsi="Palatino Linotype" w:cs="Palatino Linotype"/>
          <w:lang w:val="es-MX"/>
        </w:rPr>
        <w:t xml:space="preserve"> Garante procede del análisis de los agravios hechos valer por la parte </w:t>
      </w:r>
      <w:r w:rsidRPr="008703E9">
        <w:rPr>
          <w:rFonts w:ascii="Palatino Linotype" w:eastAsia="Palatino Linotype" w:hAnsi="Palatino Linotype" w:cs="Palatino Linotype"/>
          <w:b/>
          <w:lang w:val="es-MX"/>
        </w:rPr>
        <w:t>Recurrente</w:t>
      </w:r>
      <w:r w:rsidRPr="008703E9">
        <w:rPr>
          <w:rFonts w:ascii="Palatino Linotype" w:eastAsia="Palatino Linotype" w:hAnsi="Palatino Linotype" w:cs="Palatino Linotype"/>
          <w:lang w:val="es-MX"/>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0387A772"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b/>
          <w:lang w:val="es-MX"/>
        </w:rPr>
        <w:t xml:space="preserve">Cuarto. Estudio del asunto. </w:t>
      </w:r>
      <w:r w:rsidRPr="008703E9">
        <w:rPr>
          <w:rFonts w:ascii="Palatino Linotype" w:eastAsia="Palatino Linotype" w:hAnsi="Palatino Linotype" w:cs="Palatino Linotype"/>
          <w:lang w:val="es-MX"/>
        </w:rPr>
        <w:t>Una vez determinada la vía sobre la que versará el presente recurso, y previa revisión de</w:t>
      </w:r>
      <w:r w:rsidR="00C92375" w:rsidRPr="008703E9">
        <w:rPr>
          <w:rFonts w:ascii="Palatino Linotype" w:eastAsia="Palatino Linotype" w:hAnsi="Palatino Linotype" w:cs="Palatino Linotype"/>
          <w:lang w:val="es-MX"/>
        </w:rPr>
        <w:t xml:space="preserve"> </w:t>
      </w:r>
      <w:r w:rsidRPr="008703E9">
        <w:rPr>
          <w:rFonts w:ascii="Palatino Linotype" w:eastAsia="Palatino Linotype" w:hAnsi="Palatino Linotype" w:cs="Palatino Linotype"/>
          <w:lang w:val="es-MX"/>
        </w:rPr>
        <w:t>l</w:t>
      </w:r>
      <w:r w:rsidR="00C92375" w:rsidRPr="008703E9">
        <w:rPr>
          <w:rFonts w:ascii="Palatino Linotype" w:eastAsia="Palatino Linotype" w:hAnsi="Palatino Linotype" w:cs="Palatino Linotype"/>
          <w:lang w:val="es-MX"/>
        </w:rPr>
        <w:t>os</w:t>
      </w:r>
      <w:r w:rsidRPr="008703E9">
        <w:rPr>
          <w:rFonts w:ascii="Palatino Linotype" w:eastAsia="Palatino Linotype" w:hAnsi="Palatino Linotype" w:cs="Palatino Linotype"/>
          <w:lang w:val="es-MX"/>
        </w:rPr>
        <w:t xml:space="preserve"> expediente</w:t>
      </w:r>
      <w:r w:rsidR="00C92375"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del recurso de revisión materia de la presente resolución, se advierte que el </w:t>
      </w:r>
      <w:r w:rsidRPr="008703E9">
        <w:rPr>
          <w:rFonts w:ascii="Palatino Linotype" w:eastAsia="Palatino Linotype" w:hAnsi="Palatino Linotype" w:cs="Palatino Linotype"/>
          <w:b/>
          <w:lang w:val="es-MX"/>
        </w:rPr>
        <w:t xml:space="preserve">Sujeto Obligado </w:t>
      </w:r>
      <w:r w:rsidRPr="008703E9">
        <w:rPr>
          <w:rFonts w:ascii="Palatino Linotype" w:eastAsia="Palatino Linotype" w:hAnsi="Palatino Linotype" w:cs="Palatino Linotype"/>
          <w:lang w:val="es-MX"/>
        </w:rPr>
        <w:t xml:space="preserve">no dio </w:t>
      </w:r>
      <w:r w:rsidRPr="008703E9">
        <w:rPr>
          <w:rFonts w:ascii="Palatino Linotype" w:eastAsia="Palatino Linotype" w:hAnsi="Palatino Linotype" w:cs="Palatino Linotype"/>
          <w:lang w:val="es-MX"/>
        </w:rPr>
        <w:lastRenderedPageBreak/>
        <w:t>respuesta a la</w:t>
      </w:r>
      <w:r w:rsidR="00C92375"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solicitud</w:t>
      </w:r>
      <w:r w:rsidR="00C92375" w:rsidRPr="008703E9">
        <w:rPr>
          <w:rFonts w:ascii="Palatino Linotype" w:eastAsia="Palatino Linotype" w:hAnsi="Palatino Linotype" w:cs="Palatino Linotype"/>
          <w:lang w:val="es-MX"/>
        </w:rPr>
        <w:t>es</w:t>
      </w:r>
      <w:r w:rsidRPr="008703E9">
        <w:rPr>
          <w:rFonts w:ascii="Palatino Linotype" w:eastAsia="Palatino Linotype" w:hAnsi="Palatino Linotype" w:cs="Palatino Linotype"/>
          <w:lang w:val="es-MX"/>
        </w:rPr>
        <w:t xml:space="preserve"> de información planteada</w:t>
      </w:r>
      <w:r w:rsidR="00C92375"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por la parte </w:t>
      </w:r>
      <w:r w:rsidRPr="008703E9">
        <w:rPr>
          <w:rFonts w:ascii="Palatino Linotype" w:eastAsia="Palatino Linotype" w:hAnsi="Palatino Linotype" w:cs="Palatino Linotype"/>
          <w:b/>
          <w:lang w:val="es-MX"/>
        </w:rPr>
        <w:t>Recurrente</w:t>
      </w:r>
      <w:r w:rsidRPr="008703E9">
        <w:rPr>
          <w:rFonts w:ascii="Palatino Linotype" w:eastAsia="Palatino Linotype" w:hAnsi="Palatino Linotype" w:cs="Palatino Linotype"/>
          <w:lang w:val="es-MX"/>
        </w:rPr>
        <w:t xml:space="preserve">, lo que se traduce como la configuración de la </w:t>
      </w:r>
      <w:r w:rsidRPr="008703E9">
        <w:rPr>
          <w:rFonts w:ascii="Palatino Linotype" w:eastAsia="Palatino Linotype" w:hAnsi="Palatino Linotype" w:cs="Palatino Linotype"/>
          <w:b/>
          <w:lang w:val="es-MX"/>
        </w:rPr>
        <w:t>Negativa Ficta</w:t>
      </w:r>
      <w:r w:rsidRPr="008703E9">
        <w:rPr>
          <w:rFonts w:ascii="Palatino Linotype" w:eastAsia="Palatino Linotype" w:hAnsi="Palatino Linotype" w:cs="Palatino Linotype"/>
          <w:lang w:val="es-MX"/>
        </w:rPr>
        <w:t xml:space="preserve">, situación que demuestra la existencia del acto impugnado y procedencia del motivo de inconformidad, que en términos generales consistente en que el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xml:space="preserve"> no emitió respuesta a la</w:t>
      </w:r>
      <w:r w:rsidR="00C92375"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solicitud</w:t>
      </w:r>
      <w:r w:rsidR="00C92375" w:rsidRPr="008703E9">
        <w:rPr>
          <w:rFonts w:ascii="Palatino Linotype" w:eastAsia="Palatino Linotype" w:hAnsi="Palatino Linotype" w:cs="Palatino Linotype"/>
          <w:lang w:val="es-MX"/>
        </w:rPr>
        <w:t>es</w:t>
      </w:r>
      <w:r w:rsidRPr="008703E9">
        <w:rPr>
          <w:rFonts w:ascii="Palatino Linotype" w:eastAsia="Palatino Linotype" w:hAnsi="Palatino Linotype" w:cs="Palatino Linotype"/>
          <w:lang w:val="es-MX"/>
        </w:rPr>
        <w:t xml:space="preserve"> </w:t>
      </w:r>
      <w:r w:rsidR="00C92375" w:rsidRPr="008703E9">
        <w:rPr>
          <w:rFonts w:ascii="Palatino Linotype" w:eastAsia="Palatino Linotype" w:hAnsi="Palatino Linotype" w:cs="Palatino Linotype"/>
          <w:b/>
          <w:lang w:val="es-MX"/>
        </w:rPr>
        <w:t>00175</w:t>
      </w:r>
      <w:r w:rsidR="0080777B" w:rsidRPr="008703E9">
        <w:rPr>
          <w:rFonts w:ascii="Palatino Linotype" w:eastAsia="Palatino Linotype" w:hAnsi="Palatino Linotype" w:cs="Palatino Linotype"/>
          <w:b/>
          <w:lang w:val="es-MX"/>
        </w:rPr>
        <w:t>/METEPEC/IP/2022</w:t>
      </w:r>
      <w:r w:rsidR="00C92375" w:rsidRPr="008703E9">
        <w:rPr>
          <w:rFonts w:ascii="Palatino Linotype" w:eastAsia="Palatino Linotype" w:hAnsi="Palatino Linotype" w:cs="Palatino Linotype"/>
          <w:b/>
          <w:lang w:val="es-MX"/>
        </w:rPr>
        <w:t xml:space="preserve"> </w:t>
      </w:r>
      <w:r w:rsidR="00C92375" w:rsidRPr="008703E9">
        <w:rPr>
          <w:rFonts w:ascii="Palatino Linotype" w:eastAsia="Palatino Linotype" w:hAnsi="Palatino Linotype" w:cs="Palatino Linotype"/>
          <w:lang w:val="es-MX"/>
        </w:rPr>
        <w:t>y</w:t>
      </w:r>
      <w:r w:rsidR="00C92375" w:rsidRPr="008703E9">
        <w:rPr>
          <w:rFonts w:ascii="Palatino Linotype" w:eastAsia="Palatino Linotype" w:hAnsi="Palatino Linotype" w:cs="Palatino Linotype"/>
          <w:b/>
          <w:lang w:val="es-MX"/>
        </w:rPr>
        <w:t xml:space="preserve"> 00192/METEPEC/IP/2022</w:t>
      </w:r>
      <w:r w:rsidRPr="008703E9">
        <w:rPr>
          <w:rFonts w:ascii="Palatino Linotype" w:eastAsia="Palatino Linotype" w:hAnsi="Palatino Linotype" w:cs="Palatino Linotype"/>
          <w:b/>
          <w:lang w:val="es-MX"/>
        </w:rPr>
        <w:t>,</w:t>
      </w:r>
      <w:r w:rsidRPr="008703E9">
        <w:rPr>
          <w:rFonts w:ascii="Palatino Linotype" w:eastAsia="Palatino Linotype" w:hAnsi="Palatino Linotype" w:cs="Palatino Linotype"/>
          <w:lang w:val="es-MX"/>
        </w:rPr>
        <w:t xml:space="preserve"> dentro del plazo legal previsto para ello.</w:t>
      </w:r>
    </w:p>
    <w:p w14:paraId="062F814E" w14:textId="77777777" w:rsidR="003245CF"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Previo a exponer los argumentos que justifiquen la afirmación que antecede, es necesario precisar que, del análisis realizado a la</w:t>
      </w:r>
      <w:r w:rsidR="00C92375"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solicitud</w:t>
      </w:r>
      <w:r w:rsidR="00C92375" w:rsidRPr="008703E9">
        <w:rPr>
          <w:rFonts w:ascii="Palatino Linotype" w:eastAsia="Palatino Linotype" w:hAnsi="Palatino Linotype" w:cs="Palatino Linotype"/>
          <w:lang w:val="es-MX"/>
        </w:rPr>
        <w:t>es</w:t>
      </w:r>
      <w:r w:rsidRPr="008703E9">
        <w:rPr>
          <w:rFonts w:ascii="Palatino Linotype" w:eastAsia="Palatino Linotype" w:hAnsi="Palatino Linotype" w:cs="Palatino Linotype"/>
          <w:lang w:val="es-MX"/>
        </w:rPr>
        <w:t xml:space="preserve"> formulada</w:t>
      </w:r>
      <w:r w:rsidR="008F36EC"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por la parte </w:t>
      </w:r>
      <w:r w:rsidRPr="008703E9">
        <w:rPr>
          <w:rFonts w:ascii="Palatino Linotype" w:eastAsia="Palatino Linotype" w:hAnsi="Palatino Linotype" w:cs="Palatino Linotype"/>
          <w:b/>
          <w:lang w:val="es-MX"/>
        </w:rPr>
        <w:t>Recurrente</w:t>
      </w:r>
      <w:r w:rsidRPr="008703E9">
        <w:rPr>
          <w:rFonts w:ascii="Palatino Linotype" w:eastAsia="Palatino Linotype" w:hAnsi="Palatino Linotype" w:cs="Palatino Linotype"/>
          <w:lang w:val="es-MX"/>
        </w:rPr>
        <w:t>,</w:t>
      </w:r>
      <w:r w:rsidRPr="008703E9">
        <w:rPr>
          <w:rFonts w:ascii="Palatino Linotype" w:eastAsia="Palatino Linotype" w:hAnsi="Palatino Linotype" w:cs="Palatino Linotype"/>
          <w:b/>
          <w:lang w:val="es-MX"/>
        </w:rPr>
        <w:t xml:space="preserve"> </w:t>
      </w:r>
      <w:r w:rsidRPr="008703E9">
        <w:rPr>
          <w:rFonts w:ascii="Palatino Linotype" w:eastAsia="Palatino Linotype" w:hAnsi="Palatino Linotype" w:cs="Palatino Linotype"/>
          <w:lang w:val="es-MX"/>
        </w:rPr>
        <w:t xml:space="preserve">se advierte que requirió al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xml:space="preserve"> le proporcionara, lo siguiente:</w:t>
      </w:r>
    </w:p>
    <w:p w14:paraId="67804C59" w14:textId="77777777" w:rsidR="00A273F1" w:rsidRPr="008703E9" w:rsidRDefault="00A273F1">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Tomando como referencia el artículo 5.194, fracción VII del Código de Reglamentación Municipal de Metepec:</w:t>
      </w:r>
    </w:p>
    <w:p w14:paraId="3FFDE952" w14:textId="77777777" w:rsidR="00C92375" w:rsidRPr="008703E9" w:rsidRDefault="00C92375" w:rsidP="00C92375">
      <w:pPr>
        <w:spacing w:before="240" w:after="240" w:line="360" w:lineRule="auto"/>
        <w:ind w:left="567"/>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1. Nombres, cargos, áreas de adscripción, </w:t>
      </w:r>
      <w:proofErr w:type="spellStart"/>
      <w:r w:rsidRPr="008703E9">
        <w:rPr>
          <w:rFonts w:ascii="Palatino Linotype" w:eastAsia="Palatino Linotype" w:hAnsi="Palatino Linotype" w:cs="Palatino Linotype"/>
          <w:lang w:val="es-MX"/>
        </w:rPr>
        <w:t>curriculum</w:t>
      </w:r>
      <w:proofErr w:type="spellEnd"/>
      <w:r w:rsidRPr="008703E9">
        <w:rPr>
          <w:rFonts w:ascii="Palatino Linotype" w:eastAsia="Palatino Linotype" w:hAnsi="Palatino Linotype" w:cs="Palatino Linotype"/>
          <w:lang w:val="es-MX"/>
        </w:rPr>
        <w:t xml:space="preserve">, solicitudes de empleo y último grado de estudios del o los servidores públicos responsables de la administración, gerencia, manejo o simplemente con acceso a las redes sociales institucionales y del </w:t>
      </w:r>
      <w:proofErr w:type="gramStart"/>
      <w:r w:rsidRPr="008703E9">
        <w:rPr>
          <w:rFonts w:ascii="Palatino Linotype" w:eastAsia="Palatino Linotype" w:hAnsi="Palatino Linotype" w:cs="Palatino Linotype"/>
          <w:lang w:val="es-MX"/>
        </w:rPr>
        <w:t>Presidente</w:t>
      </w:r>
      <w:proofErr w:type="gramEnd"/>
      <w:r w:rsidRPr="008703E9">
        <w:rPr>
          <w:rFonts w:ascii="Palatino Linotype" w:eastAsia="Palatino Linotype" w:hAnsi="Palatino Linotype" w:cs="Palatino Linotype"/>
          <w:lang w:val="es-MX"/>
        </w:rPr>
        <w:t xml:space="preserve"> Municipal de Metepec 2022-2024.</w:t>
      </w:r>
    </w:p>
    <w:p w14:paraId="0AECB35A" w14:textId="77777777" w:rsidR="00C92375" w:rsidRPr="008703E9" w:rsidRDefault="00C92375" w:rsidP="00C92375">
      <w:pPr>
        <w:spacing w:before="240" w:after="240" w:line="360" w:lineRule="auto"/>
        <w:ind w:left="567"/>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2. Nombre, área de adscripción, sueldo, </w:t>
      </w:r>
      <w:proofErr w:type="spellStart"/>
      <w:r w:rsidRPr="008703E9">
        <w:rPr>
          <w:rFonts w:ascii="Palatino Linotype" w:eastAsia="Palatino Linotype" w:hAnsi="Palatino Linotype" w:cs="Palatino Linotype"/>
          <w:lang w:val="es-MX"/>
        </w:rPr>
        <w:t>curriculum</w:t>
      </w:r>
      <w:proofErr w:type="spellEnd"/>
      <w:r w:rsidRPr="008703E9">
        <w:rPr>
          <w:rFonts w:ascii="Palatino Linotype" w:eastAsia="Palatino Linotype" w:hAnsi="Palatino Linotype" w:cs="Palatino Linotype"/>
          <w:lang w:val="es-MX"/>
        </w:rPr>
        <w:t xml:space="preserve"> de los servidores públicos que fungen como detalles de seguridad del </w:t>
      </w:r>
      <w:proofErr w:type="gramStart"/>
      <w:r w:rsidRPr="008703E9">
        <w:rPr>
          <w:rFonts w:ascii="Palatino Linotype" w:eastAsia="Palatino Linotype" w:hAnsi="Palatino Linotype" w:cs="Palatino Linotype"/>
          <w:lang w:val="es-MX"/>
        </w:rPr>
        <w:t>Presidente</w:t>
      </w:r>
      <w:proofErr w:type="gramEnd"/>
      <w:r w:rsidRPr="008703E9">
        <w:rPr>
          <w:rFonts w:ascii="Palatino Linotype" w:eastAsia="Palatino Linotype" w:hAnsi="Palatino Linotype" w:cs="Palatino Linotype"/>
          <w:lang w:val="es-MX"/>
        </w:rPr>
        <w:t xml:space="preserve"> Municipal. Es decir, choferes y escoltas.</w:t>
      </w:r>
    </w:p>
    <w:p w14:paraId="35A93EE4"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Precisado lo anterior, se procede al análisis de</w:t>
      </w:r>
      <w:r w:rsidR="00C92375" w:rsidRPr="008703E9">
        <w:rPr>
          <w:rFonts w:ascii="Palatino Linotype" w:eastAsia="Palatino Linotype" w:hAnsi="Palatino Linotype" w:cs="Palatino Linotype"/>
          <w:lang w:val="es-MX"/>
        </w:rPr>
        <w:t xml:space="preserve"> </w:t>
      </w:r>
      <w:r w:rsidRPr="008703E9">
        <w:rPr>
          <w:rFonts w:ascii="Palatino Linotype" w:eastAsia="Palatino Linotype" w:hAnsi="Palatino Linotype" w:cs="Palatino Linotype"/>
          <w:lang w:val="es-MX"/>
        </w:rPr>
        <w:t>l</w:t>
      </w:r>
      <w:r w:rsidR="00C92375" w:rsidRPr="008703E9">
        <w:rPr>
          <w:rFonts w:ascii="Palatino Linotype" w:eastAsia="Palatino Linotype" w:hAnsi="Palatino Linotype" w:cs="Palatino Linotype"/>
          <w:lang w:val="es-MX"/>
        </w:rPr>
        <w:t>os</w:t>
      </w:r>
      <w:r w:rsidRPr="008703E9">
        <w:rPr>
          <w:rFonts w:ascii="Palatino Linotype" w:eastAsia="Palatino Linotype" w:hAnsi="Palatino Linotype" w:cs="Palatino Linotype"/>
          <w:lang w:val="es-MX"/>
        </w:rPr>
        <w:t xml:space="preserve"> presente</w:t>
      </w:r>
      <w:r w:rsidR="00C92375"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recurso</w:t>
      </w:r>
      <w:r w:rsidR="00C92375"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así como al contenido íntegro d</w:t>
      </w:r>
      <w:r w:rsidR="00C92375" w:rsidRPr="008703E9">
        <w:rPr>
          <w:rFonts w:ascii="Palatino Linotype" w:eastAsia="Palatino Linotype" w:hAnsi="Palatino Linotype" w:cs="Palatino Linotype"/>
          <w:lang w:val="es-MX"/>
        </w:rPr>
        <w:t xml:space="preserve">e las actuaciones que obran en </w:t>
      </w:r>
      <w:r w:rsidRPr="008703E9">
        <w:rPr>
          <w:rFonts w:ascii="Palatino Linotype" w:eastAsia="Palatino Linotype" w:hAnsi="Palatino Linotype" w:cs="Palatino Linotype"/>
          <w:lang w:val="es-MX"/>
        </w:rPr>
        <w:t>l</w:t>
      </w:r>
      <w:r w:rsidR="00C92375" w:rsidRPr="008703E9">
        <w:rPr>
          <w:rFonts w:ascii="Palatino Linotype" w:eastAsia="Palatino Linotype" w:hAnsi="Palatino Linotype" w:cs="Palatino Linotype"/>
          <w:lang w:val="es-MX"/>
        </w:rPr>
        <w:t>os</w:t>
      </w:r>
      <w:r w:rsidRPr="008703E9">
        <w:rPr>
          <w:rFonts w:ascii="Palatino Linotype" w:eastAsia="Palatino Linotype" w:hAnsi="Palatino Linotype" w:cs="Palatino Linotype"/>
          <w:lang w:val="es-MX"/>
        </w:rPr>
        <w:t xml:space="preserve"> expediente</w:t>
      </w:r>
      <w:r w:rsidR="00C92375"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electrónico</w:t>
      </w:r>
      <w:r w:rsidR="00C92375"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para </w:t>
      </w:r>
      <w:r w:rsidRPr="008703E9">
        <w:rPr>
          <w:rFonts w:ascii="Palatino Linotype" w:eastAsia="Palatino Linotype" w:hAnsi="Palatino Linotype" w:cs="Palatino Linotype"/>
          <w:lang w:val="es-MX"/>
        </w:rPr>
        <w:lastRenderedPageBreak/>
        <w:t xml:space="preserve">así </w:t>
      </w:r>
      <w:r w:rsidR="00C92375" w:rsidRPr="008703E9">
        <w:rPr>
          <w:rFonts w:ascii="Palatino Linotype" w:eastAsia="Palatino Linotype" w:hAnsi="Palatino Linotype" w:cs="Palatino Linotype"/>
          <w:lang w:val="es-MX"/>
        </w:rPr>
        <w:t xml:space="preserve">estar en posibilidad este Organismo Garante </w:t>
      </w:r>
      <w:r w:rsidRPr="008703E9">
        <w:rPr>
          <w:rFonts w:ascii="Palatino Linotype" w:eastAsia="Palatino Linotype" w:hAnsi="Palatino Linotype" w:cs="Palatino Linotype"/>
          <w:lang w:val="es-MX"/>
        </w:rPr>
        <w:t>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DE7756" w14:textId="77777777" w:rsidR="00466B10" w:rsidRPr="008703E9" w:rsidRDefault="00DB0ABC">
      <w:pPr>
        <w:tabs>
          <w:tab w:val="left" w:pos="709"/>
        </w:tabs>
        <w:spacing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994F529" w14:textId="77777777" w:rsidR="00466B10" w:rsidRPr="008703E9" w:rsidRDefault="00466B10">
      <w:pPr>
        <w:tabs>
          <w:tab w:val="left" w:pos="709"/>
        </w:tabs>
        <w:ind w:left="851" w:right="850"/>
        <w:jc w:val="both"/>
        <w:rPr>
          <w:rFonts w:ascii="Palatino Linotype" w:eastAsia="Palatino Linotype" w:hAnsi="Palatino Linotype" w:cs="Palatino Linotype"/>
          <w:lang w:val="es-MX"/>
        </w:rPr>
      </w:pPr>
    </w:p>
    <w:p w14:paraId="728DF457" w14:textId="77777777" w:rsidR="00466B10" w:rsidRPr="008703E9" w:rsidRDefault="00DB0ABC">
      <w:pPr>
        <w:tabs>
          <w:tab w:val="left" w:pos="709"/>
        </w:tabs>
        <w:ind w:left="851"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u w:val="single"/>
          <w:lang w:val="es-MX"/>
        </w:rPr>
        <w:t>“Artículo 1o. En los Estados Unidos Mexicanos todas las personas gozarán de los derechos humanos reconocidos en esta Constitución y en los tratados internacionales de los que el Estado Mexicano sea parte</w:t>
      </w:r>
      <w:r w:rsidRPr="008703E9">
        <w:rPr>
          <w:rFonts w:ascii="Palatino Linotype" w:eastAsia="Palatino Linotype" w:hAnsi="Palatino Linotype" w:cs="Palatino Linotype"/>
          <w:i/>
          <w:sz w:val="22"/>
          <w:szCs w:val="22"/>
          <w:lang w:val="es-MX"/>
        </w:rPr>
        <w:t>, así como de las garantías para su protección, cuyo ejercicio no podrá restringirse ni suspenderse, salvo en los casos y bajo las condiciones que esta Constitución establece.</w:t>
      </w:r>
    </w:p>
    <w:p w14:paraId="4AE3B4A0" w14:textId="77777777" w:rsidR="00466B10" w:rsidRPr="008703E9" w:rsidRDefault="00DB0ABC">
      <w:pPr>
        <w:tabs>
          <w:tab w:val="left" w:pos="709"/>
        </w:tabs>
        <w:ind w:left="851" w:right="851"/>
        <w:jc w:val="both"/>
        <w:rPr>
          <w:rFonts w:ascii="Palatino Linotype" w:eastAsia="Palatino Linotype" w:hAnsi="Palatino Linotype" w:cs="Palatino Linotype"/>
          <w:b/>
          <w:i/>
          <w:sz w:val="22"/>
          <w:szCs w:val="22"/>
          <w:lang w:val="es-MX"/>
        </w:rPr>
      </w:pPr>
      <w:r w:rsidRPr="008703E9">
        <w:rPr>
          <w:rFonts w:ascii="Palatino Linotype" w:eastAsia="Palatino Linotype" w:hAnsi="Palatino Linotype" w:cs="Palatino Linotype"/>
          <w:b/>
          <w:i/>
          <w:sz w:val="22"/>
          <w:szCs w:val="22"/>
          <w:lang w:val="es-MX"/>
        </w:rPr>
        <w:t>Las normas relativas a los derechos humanos se interpretarán de conformidad con esta Constitución y con los tratados internacionales de la materia favoreciendo en todo tiempo a las personas la protección más amplia.</w:t>
      </w:r>
    </w:p>
    <w:p w14:paraId="1C954441" w14:textId="77777777" w:rsidR="00466B10" w:rsidRPr="008703E9" w:rsidRDefault="00DB0ABC">
      <w:pPr>
        <w:tabs>
          <w:tab w:val="left" w:pos="709"/>
        </w:tabs>
        <w:ind w:left="851"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u w:val="single"/>
          <w:lang w:val="es-MX"/>
        </w:rPr>
        <w:t>Todas las autoridades, en el ámbito de sus competencias, tienen la obligación de promover, respetar, proteger y garantizar los derechos humanos de conformidad con los principios de universalidad, interdependencia, indivisibilidad y progresividad.</w:t>
      </w:r>
      <w:r w:rsidRPr="008703E9">
        <w:rPr>
          <w:rFonts w:ascii="Palatino Linotype" w:eastAsia="Palatino Linotype" w:hAnsi="Palatino Linotype" w:cs="Palatino Linotype"/>
          <w:i/>
          <w:sz w:val="22"/>
          <w:szCs w:val="22"/>
          <w:lang w:val="es-MX"/>
        </w:rPr>
        <w:t xml:space="preserve"> En consecuencia, el Estado deberá prevenir, investigar, sancionar y reparar las violaciones a los derechos humanos, en los términos que establezca la ley</w:t>
      </w:r>
    </w:p>
    <w:p w14:paraId="25683B32" w14:textId="77777777" w:rsidR="00466B10" w:rsidRPr="008703E9" w:rsidRDefault="00DB0ABC">
      <w:pPr>
        <w:tabs>
          <w:tab w:val="left" w:pos="709"/>
        </w:tabs>
        <w:ind w:left="851"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w:t>
      </w:r>
    </w:p>
    <w:p w14:paraId="2AB3AEE1" w14:textId="77777777" w:rsidR="00466B10" w:rsidRPr="008703E9" w:rsidRDefault="00DB0ABC">
      <w:pPr>
        <w:ind w:left="851"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lastRenderedPageBreak/>
        <w:t>“Artículo 6o.</w:t>
      </w:r>
    </w:p>
    <w:p w14:paraId="4A48ACAE" w14:textId="77777777" w:rsidR="00466B10" w:rsidRPr="008703E9" w:rsidRDefault="00DB0ABC">
      <w:pPr>
        <w:ind w:left="851"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w:t>
      </w:r>
    </w:p>
    <w:p w14:paraId="611558DD" w14:textId="77777777" w:rsidR="00466B10" w:rsidRPr="008703E9" w:rsidRDefault="00DB0ABC">
      <w:pPr>
        <w:ind w:left="851"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A. Para el ejercicio del derecho de acceso a la información, la Federación y </w:t>
      </w:r>
      <w:r w:rsidRPr="008703E9">
        <w:rPr>
          <w:rFonts w:ascii="Palatino Linotype" w:eastAsia="Palatino Linotype" w:hAnsi="Palatino Linotype" w:cs="Palatino Linotype"/>
          <w:b/>
          <w:i/>
          <w:sz w:val="22"/>
          <w:szCs w:val="22"/>
          <w:u w:val="single"/>
          <w:lang w:val="es-MX"/>
        </w:rPr>
        <w:t>las entidades federativas</w:t>
      </w:r>
      <w:r w:rsidRPr="008703E9">
        <w:rPr>
          <w:rFonts w:ascii="Palatino Linotype" w:eastAsia="Palatino Linotype" w:hAnsi="Palatino Linotype" w:cs="Palatino Linotype"/>
          <w:b/>
          <w:i/>
          <w:sz w:val="22"/>
          <w:szCs w:val="22"/>
          <w:lang w:val="es-MX"/>
        </w:rPr>
        <w:t>,</w:t>
      </w:r>
      <w:r w:rsidRPr="008703E9">
        <w:rPr>
          <w:rFonts w:ascii="Palatino Linotype" w:eastAsia="Palatino Linotype" w:hAnsi="Palatino Linotype" w:cs="Palatino Linotype"/>
          <w:i/>
          <w:sz w:val="22"/>
          <w:szCs w:val="22"/>
          <w:lang w:val="es-MX"/>
        </w:rPr>
        <w:t xml:space="preserve"> en el ámbito de sus respectivas competencias, se regirán por los siguientes principios y bases:</w:t>
      </w:r>
    </w:p>
    <w:p w14:paraId="0AFF0555" w14:textId="77777777" w:rsidR="00466B10" w:rsidRPr="008703E9" w:rsidRDefault="00DB0ABC">
      <w:pPr>
        <w:ind w:left="851"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 </w:t>
      </w:r>
    </w:p>
    <w:p w14:paraId="747C48B2" w14:textId="77777777" w:rsidR="00466B10" w:rsidRPr="008703E9" w:rsidRDefault="00DB0ABC">
      <w:pPr>
        <w:ind w:left="1134"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I. </w:t>
      </w:r>
      <w:r w:rsidRPr="008703E9">
        <w:rPr>
          <w:rFonts w:ascii="Palatino Linotype" w:eastAsia="Palatino Linotype" w:hAnsi="Palatino Linotype" w:cs="Palatino Linotype"/>
          <w:b/>
          <w:i/>
          <w:sz w:val="22"/>
          <w:szCs w:val="22"/>
          <w:u w:val="single"/>
          <w:lang w:val="es-MX"/>
        </w:rPr>
        <w:t>Toda la información en posesión de cualquier autoridad, entidad, órgano y organismo de los Poderes</w:t>
      </w:r>
      <w:r w:rsidRPr="008703E9">
        <w:rPr>
          <w:rFonts w:ascii="Palatino Linotype" w:eastAsia="Palatino Linotype" w:hAnsi="Palatino Linotype" w:cs="Palatino Linotype"/>
          <w:i/>
          <w:sz w:val="22"/>
          <w:szCs w:val="22"/>
          <w:lang w:val="es-MX"/>
        </w:rPr>
        <w:t xml:space="preserve"> Ejecutivo, Legislativo </w:t>
      </w:r>
      <w:r w:rsidRPr="008703E9">
        <w:rPr>
          <w:rFonts w:ascii="Palatino Linotype" w:eastAsia="Palatino Linotype" w:hAnsi="Palatino Linotype" w:cs="Palatino Linotype"/>
          <w:b/>
          <w:i/>
          <w:sz w:val="22"/>
          <w:szCs w:val="22"/>
          <w:u w:val="single"/>
          <w:lang w:val="es-MX"/>
        </w:rPr>
        <w:t>y Judicial</w:t>
      </w:r>
      <w:r w:rsidRPr="008703E9">
        <w:rPr>
          <w:rFonts w:ascii="Palatino Linotype" w:eastAsia="Palatino Linotype" w:hAnsi="Palatino Linotype" w:cs="Palatino Linotype"/>
          <w:i/>
          <w:sz w:val="22"/>
          <w:szCs w:val="22"/>
          <w:lang w:val="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703E9">
        <w:rPr>
          <w:rFonts w:ascii="Palatino Linotype" w:eastAsia="Palatino Linotype" w:hAnsi="Palatino Linotype" w:cs="Palatino Linotype"/>
          <w:b/>
          <w:i/>
          <w:sz w:val="22"/>
          <w:szCs w:val="22"/>
          <w:lang w:val="es-MX"/>
        </w:rPr>
        <w:t>es pública y sólo podrá ser reservada temporalmente por razones de interés público y seguridad nacional,</w:t>
      </w:r>
      <w:r w:rsidRPr="008703E9">
        <w:rPr>
          <w:rFonts w:ascii="Palatino Linotype" w:eastAsia="Palatino Linotype" w:hAnsi="Palatino Linotype" w:cs="Palatino Linotype"/>
          <w:i/>
          <w:sz w:val="22"/>
          <w:szCs w:val="22"/>
          <w:lang w:val="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FDC50E" w14:textId="77777777" w:rsidR="00466B10" w:rsidRPr="008703E9" w:rsidRDefault="00DB0ABC">
      <w:pPr>
        <w:ind w:left="1134"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 </w:t>
      </w:r>
    </w:p>
    <w:p w14:paraId="487D959C" w14:textId="77777777" w:rsidR="00466B10" w:rsidRPr="008703E9" w:rsidRDefault="00DB0ABC">
      <w:pPr>
        <w:ind w:left="1134" w:right="851"/>
        <w:jc w:val="both"/>
        <w:rPr>
          <w:rFonts w:ascii="Palatino Linotype" w:eastAsia="Palatino Linotype" w:hAnsi="Palatino Linotype" w:cs="Palatino Linotype"/>
          <w:b/>
          <w:i/>
          <w:sz w:val="22"/>
          <w:szCs w:val="22"/>
          <w:lang w:val="es-MX"/>
        </w:rPr>
      </w:pPr>
      <w:r w:rsidRPr="008703E9">
        <w:rPr>
          <w:rFonts w:ascii="Palatino Linotype" w:eastAsia="Palatino Linotype" w:hAnsi="Palatino Linotype" w:cs="Palatino Linotype"/>
          <w:b/>
          <w:i/>
          <w:sz w:val="22"/>
          <w:szCs w:val="22"/>
          <w:lang w:val="es-MX"/>
        </w:rPr>
        <w:t>II. La información que se refiere a la vida privada y los datos personales será protegida en los términos y con las excepciones que fijen las leyes.</w:t>
      </w:r>
    </w:p>
    <w:p w14:paraId="14E14E40" w14:textId="77777777" w:rsidR="00466B10" w:rsidRPr="008703E9" w:rsidRDefault="00DB0ABC">
      <w:pPr>
        <w:ind w:left="1134"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 </w:t>
      </w:r>
    </w:p>
    <w:p w14:paraId="2283B928" w14:textId="77777777" w:rsidR="00466B10" w:rsidRPr="008703E9" w:rsidRDefault="00DB0ABC">
      <w:pPr>
        <w:ind w:left="1134"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III. </w:t>
      </w:r>
      <w:r w:rsidRPr="008703E9">
        <w:rPr>
          <w:rFonts w:ascii="Palatino Linotype" w:eastAsia="Palatino Linotype" w:hAnsi="Palatino Linotype" w:cs="Palatino Linotype"/>
          <w:b/>
          <w:i/>
          <w:sz w:val="22"/>
          <w:szCs w:val="22"/>
          <w:u w:val="single"/>
          <w:lang w:val="es-MX"/>
        </w:rPr>
        <w:t>Toda persona, sin necesidad de acreditar interés alguno o justificar su utilización, tendrá acceso gratuito a la información pública,</w:t>
      </w:r>
      <w:r w:rsidRPr="008703E9">
        <w:rPr>
          <w:rFonts w:ascii="Palatino Linotype" w:eastAsia="Palatino Linotype" w:hAnsi="Palatino Linotype" w:cs="Palatino Linotype"/>
          <w:i/>
          <w:sz w:val="22"/>
          <w:szCs w:val="22"/>
          <w:lang w:val="es-MX"/>
        </w:rPr>
        <w:t xml:space="preserve"> a sus datos personales o a la rectificación de éstos.</w:t>
      </w:r>
    </w:p>
    <w:p w14:paraId="3262E715" w14:textId="77777777" w:rsidR="00466B10" w:rsidRPr="008703E9" w:rsidRDefault="00DB0ABC">
      <w:pPr>
        <w:ind w:left="1134"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 </w:t>
      </w:r>
    </w:p>
    <w:p w14:paraId="1747E946" w14:textId="77777777" w:rsidR="00466B10" w:rsidRPr="008703E9" w:rsidRDefault="00DB0ABC">
      <w:pPr>
        <w:ind w:left="1134"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IV. </w:t>
      </w:r>
      <w:r w:rsidRPr="008703E9">
        <w:rPr>
          <w:rFonts w:ascii="Palatino Linotype" w:eastAsia="Palatino Linotype" w:hAnsi="Palatino Linotype" w:cs="Palatino Linotype"/>
          <w:i/>
          <w:sz w:val="22"/>
          <w:szCs w:val="22"/>
          <w:lang w:val="es-MX"/>
        </w:rPr>
        <w:t>Se establecerán mecanismos de acceso a la información y procedimientos de revisión expeditos que se sustanciarán ante los organismos autónomos especializados e imparciales que establece esta Constitución.</w:t>
      </w:r>
    </w:p>
    <w:p w14:paraId="3CCCD156" w14:textId="77777777" w:rsidR="00466B10" w:rsidRPr="008703E9" w:rsidRDefault="00466B10">
      <w:pPr>
        <w:ind w:left="1134" w:right="851"/>
        <w:jc w:val="both"/>
        <w:rPr>
          <w:rFonts w:ascii="Palatino Linotype" w:eastAsia="Palatino Linotype" w:hAnsi="Palatino Linotype" w:cs="Palatino Linotype"/>
          <w:i/>
          <w:sz w:val="22"/>
          <w:szCs w:val="22"/>
          <w:lang w:val="es-MX"/>
        </w:rPr>
      </w:pPr>
    </w:p>
    <w:p w14:paraId="18879ED8" w14:textId="77777777" w:rsidR="00466B10" w:rsidRPr="008703E9" w:rsidRDefault="00DB0ABC">
      <w:pPr>
        <w:ind w:left="1134"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V. </w:t>
      </w:r>
      <w:r w:rsidRPr="008703E9">
        <w:rPr>
          <w:rFonts w:ascii="Palatino Linotype" w:eastAsia="Palatino Linotype" w:hAnsi="Palatino Linotype" w:cs="Palatino Linotype"/>
          <w:i/>
          <w:sz w:val="22"/>
          <w:szCs w:val="22"/>
          <w:lang w:val="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5E58CB4" w14:textId="77777777" w:rsidR="00466B10" w:rsidRPr="008703E9" w:rsidRDefault="00DB0ABC">
      <w:pPr>
        <w:ind w:left="1134"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 </w:t>
      </w:r>
    </w:p>
    <w:p w14:paraId="72538CC3" w14:textId="77777777" w:rsidR="00466B10" w:rsidRPr="008703E9" w:rsidRDefault="00DB0ABC">
      <w:pPr>
        <w:ind w:left="1134"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lastRenderedPageBreak/>
        <w:t xml:space="preserve">VI. </w:t>
      </w:r>
      <w:r w:rsidRPr="008703E9">
        <w:rPr>
          <w:rFonts w:ascii="Palatino Linotype" w:eastAsia="Palatino Linotype" w:hAnsi="Palatino Linotype" w:cs="Palatino Linotype"/>
          <w:i/>
          <w:sz w:val="22"/>
          <w:szCs w:val="22"/>
          <w:lang w:val="es-MX"/>
        </w:rPr>
        <w:t>Las leyes determinarán la manera en que los sujetos obligados deberán hacer pública la información relativa a los recursos públicos que entreguen a personas físicas o morales.</w:t>
      </w:r>
    </w:p>
    <w:p w14:paraId="0A4BF799" w14:textId="77777777" w:rsidR="00466B10" w:rsidRPr="008703E9" w:rsidRDefault="00DB0ABC">
      <w:pPr>
        <w:ind w:left="1134"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 </w:t>
      </w:r>
    </w:p>
    <w:p w14:paraId="1F666BA5" w14:textId="77777777" w:rsidR="00466B10" w:rsidRPr="008703E9" w:rsidRDefault="00DB0ABC">
      <w:pPr>
        <w:ind w:left="1134" w:right="851"/>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VII. </w:t>
      </w:r>
      <w:r w:rsidRPr="008703E9">
        <w:rPr>
          <w:rFonts w:ascii="Palatino Linotype" w:eastAsia="Palatino Linotype" w:hAnsi="Palatino Linotype" w:cs="Palatino Linotype"/>
          <w:i/>
          <w:sz w:val="22"/>
          <w:szCs w:val="22"/>
          <w:lang w:val="es-MX"/>
        </w:rPr>
        <w:t>La inobservancia a las disposiciones en materia de acceso a la información pública será sancionada en los términos que dispongan las leyes.</w:t>
      </w:r>
    </w:p>
    <w:p w14:paraId="373C6239" w14:textId="77777777" w:rsidR="00466B10" w:rsidRPr="008703E9" w:rsidRDefault="00DB0ABC">
      <w:pPr>
        <w:tabs>
          <w:tab w:val="left" w:pos="709"/>
        </w:tabs>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290F0E9" w14:textId="77777777" w:rsidR="00466B10" w:rsidRPr="008703E9" w:rsidRDefault="00DB0ABC">
      <w:pPr>
        <w:spacing w:before="280" w:after="280" w:line="360" w:lineRule="auto"/>
        <w:jc w:val="both"/>
        <w:rPr>
          <w:rFonts w:ascii="Palatino Linotype" w:eastAsia="Palatino Linotype" w:hAnsi="Palatino Linotype" w:cs="Palatino Linotype"/>
          <w:sz w:val="28"/>
          <w:szCs w:val="28"/>
          <w:lang w:val="es-MX"/>
        </w:rPr>
      </w:pPr>
      <w:r w:rsidRPr="008703E9">
        <w:rPr>
          <w:rFonts w:ascii="Palatino Linotype" w:eastAsia="Palatino Linotype" w:hAnsi="Palatino Linotype" w:cs="Palatino Linotype"/>
          <w:lang w:val="es-MX"/>
        </w:rPr>
        <w:t>En ese orden de ideas, la Ley de Transparencia y Acceso a la Información Pública del Estado de México y Municipios, prevé en su artículo 23, lo siguiente:</w:t>
      </w:r>
    </w:p>
    <w:p w14:paraId="2D76EA12" w14:textId="77777777" w:rsidR="00466B10" w:rsidRPr="008703E9" w:rsidRDefault="00DB0ABC">
      <w:pPr>
        <w:ind w:left="851"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w:t>
      </w:r>
      <w:r w:rsidRPr="008703E9">
        <w:rPr>
          <w:rFonts w:ascii="Palatino Linotype" w:eastAsia="Palatino Linotype" w:hAnsi="Palatino Linotype" w:cs="Palatino Linotype"/>
          <w:b/>
          <w:i/>
          <w:sz w:val="22"/>
          <w:szCs w:val="22"/>
          <w:lang w:val="es-MX"/>
        </w:rPr>
        <w:t>Artículo</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23.</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Son</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sujetos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obligados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a</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transparentar</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y</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permitir</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el</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acceso</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a</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su</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información</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y</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proteger</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los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datos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personales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que</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obren</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en</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su</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poder</w:t>
      </w:r>
      <w:r w:rsidRPr="008703E9">
        <w:rPr>
          <w:rFonts w:ascii="Palatino Linotype" w:eastAsia="Palatino Linotype" w:hAnsi="Palatino Linotype" w:cs="Palatino Linotype"/>
          <w:i/>
          <w:sz w:val="22"/>
          <w:szCs w:val="22"/>
          <w:lang w:val="es-MX"/>
        </w:rPr>
        <w:t>:</w:t>
      </w:r>
    </w:p>
    <w:p w14:paraId="45FE7CB2" w14:textId="77777777" w:rsidR="00466B10" w:rsidRPr="008703E9" w:rsidRDefault="00DB0ABC">
      <w:pPr>
        <w:ind w:left="1134" w:right="902"/>
        <w:jc w:val="both"/>
        <w:rPr>
          <w:rFonts w:ascii="Palatino Linotype" w:eastAsia="Palatino Linotype" w:hAnsi="Palatino Linotype" w:cs="Palatino Linotype"/>
          <w:b/>
          <w:i/>
          <w:sz w:val="22"/>
          <w:szCs w:val="22"/>
          <w:lang w:val="es-MX"/>
        </w:rPr>
      </w:pPr>
      <w:r w:rsidRPr="008703E9">
        <w:rPr>
          <w:rFonts w:ascii="Palatino Linotype" w:eastAsia="Palatino Linotype" w:hAnsi="Palatino Linotype" w:cs="Palatino Linotype"/>
          <w:i/>
          <w:sz w:val="22"/>
          <w:szCs w:val="22"/>
          <w:lang w:val="es-MX"/>
        </w:rPr>
        <w:t>I.</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Poder</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Ejecutivo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Estado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México,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las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dependencias,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organismos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auxiliares,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i/>
          <w:sz w:val="22"/>
          <w:szCs w:val="22"/>
          <w:lang w:val="es-MX"/>
        </w:rPr>
        <w:t>órganos,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entidades,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fideicomisos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y</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fondos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públicos,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así</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como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Procuraduría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General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Justicia;</w:t>
      </w:r>
    </w:p>
    <w:p w14:paraId="4F028F6E" w14:textId="77777777" w:rsidR="00466B10" w:rsidRPr="008703E9" w:rsidRDefault="00DB0ABC">
      <w:pPr>
        <w:ind w:left="1134"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II.</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Poder</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Legislativo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Estado,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organismos,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órganos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y</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entidades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Legislatura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y</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sus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dependencias;</w:t>
      </w:r>
    </w:p>
    <w:p w14:paraId="304555D7" w14:textId="77777777" w:rsidR="00466B10" w:rsidRPr="008703E9" w:rsidRDefault="00DB0ABC">
      <w:pPr>
        <w:ind w:left="1134"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III.</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Poder</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Judicial,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sus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organismos,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órganos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y</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entidades,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así</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como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Consejo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Judicatura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Estado;</w:t>
      </w:r>
    </w:p>
    <w:p w14:paraId="6EFADBA4" w14:textId="77777777" w:rsidR="00466B10" w:rsidRPr="008703E9" w:rsidRDefault="00DB0ABC">
      <w:pPr>
        <w:ind w:left="1134" w:right="902"/>
        <w:jc w:val="both"/>
        <w:rPr>
          <w:rFonts w:ascii="Palatino Linotype" w:eastAsia="Palatino Linotype" w:hAnsi="Palatino Linotype" w:cs="Palatino Linotype"/>
          <w:b/>
          <w:i/>
          <w:sz w:val="22"/>
          <w:szCs w:val="22"/>
          <w:lang w:val="es-MX"/>
        </w:rPr>
      </w:pPr>
      <w:r w:rsidRPr="008703E9">
        <w:rPr>
          <w:rFonts w:ascii="Palatino Linotype" w:eastAsia="Palatino Linotype" w:hAnsi="Palatino Linotype" w:cs="Palatino Linotype"/>
          <w:b/>
          <w:i/>
          <w:sz w:val="22"/>
          <w:szCs w:val="22"/>
          <w:lang w:val="es-MX"/>
        </w:rPr>
        <w:t>IV.</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Los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ayuntamientos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y</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las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dependencias,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organismos,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órganos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y</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entidades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de</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la</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administración</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municipal;</w:t>
      </w:r>
    </w:p>
    <w:p w14:paraId="28C907CF" w14:textId="77777777" w:rsidR="00466B10" w:rsidRPr="008703E9" w:rsidRDefault="00DB0ABC">
      <w:pPr>
        <w:ind w:left="1134"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V.</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órganos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autónomos;</w:t>
      </w:r>
    </w:p>
    <w:p w14:paraId="433D52F6" w14:textId="77777777" w:rsidR="00466B10" w:rsidRPr="008703E9" w:rsidRDefault="00DB0ABC">
      <w:pPr>
        <w:ind w:left="1134"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VI.</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tribunales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administrativos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y</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autoridades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jurisdiccionales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en</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materia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laboral;</w:t>
      </w:r>
    </w:p>
    <w:p w14:paraId="22A47B24" w14:textId="77777777" w:rsidR="00466B10" w:rsidRPr="008703E9" w:rsidRDefault="00DB0ABC">
      <w:pPr>
        <w:ind w:left="1134"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lastRenderedPageBreak/>
        <w:t>VII.</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partidos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políticos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y</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agrupaciones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políticas,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en</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términos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las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disposiciones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aplicables;</w:t>
      </w:r>
    </w:p>
    <w:p w14:paraId="1B14CA67" w14:textId="77777777" w:rsidR="00466B10" w:rsidRPr="008703E9" w:rsidRDefault="00DB0ABC">
      <w:pPr>
        <w:ind w:left="1134"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VIII.</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fideicomisos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y</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fondos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públicos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que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cuenten</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con</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financiamiento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público,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parcial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total,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con</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participación</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entidades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gobierno;</w:t>
      </w:r>
    </w:p>
    <w:p w14:paraId="07A59F59" w14:textId="77777777" w:rsidR="00466B10" w:rsidRPr="008703E9" w:rsidRDefault="00DB0ABC">
      <w:pPr>
        <w:ind w:left="1134"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IX.</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sindicatos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que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reciban</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y/o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ejerzan</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recursos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públicos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en</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ámbito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estatal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y</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municipal;</w:t>
      </w:r>
    </w:p>
    <w:p w14:paraId="77DEC935" w14:textId="77777777" w:rsidR="00466B10" w:rsidRPr="008703E9" w:rsidRDefault="00DB0ABC">
      <w:pPr>
        <w:ind w:left="1134"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X.</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Cualquier</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persona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física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jurídico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colectiva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que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reciba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y</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ejerza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recursos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públicos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en</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ámbito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estatal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municipal;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y</w:t>
      </w:r>
    </w:p>
    <w:p w14:paraId="38D9F914" w14:textId="77777777" w:rsidR="00466B10" w:rsidRPr="008703E9" w:rsidRDefault="00DB0ABC">
      <w:pPr>
        <w:ind w:left="1134"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XI.</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Cualquier</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otra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autoridad,</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entidad,</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órgano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u</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organismo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poderes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estatal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municipal,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que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reciba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recursos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públicos.</w:t>
      </w:r>
    </w:p>
    <w:p w14:paraId="1D3553CD" w14:textId="77777777" w:rsidR="00466B10" w:rsidRPr="008703E9" w:rsidRDefault="00DB0ABC">
      <w:pPr>
        <w:ind w:left="1134"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Los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sujetos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obligados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deberán</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hacer</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pública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toda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aquella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información</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relativa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montos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y</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las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personas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a</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quienes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entreguen,</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por</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cualquier</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motivo,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recursos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públicos,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así</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como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informes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que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dichas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personas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les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entreguen</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sobre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el</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uso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y</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destino</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de</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dichos</w:t>
      </w:r>
      <w:r w:rsidRPr="008703E9">
        <w:rPr>
          <w:rFonts w:ascii="Palatino Linotype" w:eastAsia="Palatino Linotype" w:hAnsi="Palatino Linotype" w:cs="Palatino Linotype"/>
          <w:i/>
          <w:lang w:val="es-MX"/>
        </w:rPr>
        <w:t xml:space="preserve"> </w:t>
      </w:r>
      <w:r w:rsidRPr="008703E9">
        <w:rPr>
          <w:rFonts w:ascii="Palatino Linotype" w:eastAsia="Palatino Linotype" w:hAnsi="Palatino Linotype" w:cs="Palatino Linotype"/>
          <w:i/>
          <w:sz w:val="22"/>
          <w:szCs w:val="22"/>
          <w:lang w:val="es-MX"/>
        </w:rPr>
        <w:t>recursos.</w:t>
      </w:r>
    </w:p>
    <w:p w14:paraId="21DCA9A7" w14:textId="77777777" w:rsidR="00466B10" w:rsidRPr="008703E9" w:rsidRDefault="00DB0ABC">
      <w:pPr>
        <w:ind w:left="1134"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Los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servidores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públicos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deberán</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transparentar</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sus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acciones,</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así</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como</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garantizar</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y</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respetar</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el</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derecho</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de</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acceso</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a</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la</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información</w:t>
      </w:r>
      <w:r w:rsidRPr="008703E9">
        <w:rPr>
          <w:rFonts w:ascii="Palatino Linotype" w:eastAsia="Palatino Linotype" w:hAnsi="Palatino Linotype" w:cs="Palatino Linotype"/>
          <w:b/>
          <w:i/>
          <w:lang w:val="es-MX"/>
        </w:rPr>
        <w:t xml:space="preserve"> </w:t>
      </w:r>
      <w:r w:rsidRPr="008703E9">
        <w:rPr>
          <w:rFonts w:ascii="Palatino Linotype" w:eastAsia="Palatino Linotype" w:hAnsi="Palatino Linotype" w:cs="Palatino Linotype"/>
          <w:b/>
          <w:i/>
          <w:sz w:val="22"/>
          <w:szCs w:val="22"/>
          <w:lang w:val="es-MX"/>
        </w:rPr>
        <w:t>pública</w:t>
      </w:r>
      <w:r w:rsidRPr="008703E9">
        <w:rPr>
          <w:rFonts w:ascii="Palatino Linotype" w:eastAsia="Palatino Linotype" w:hAnsi="Palatino Linotype" w:cs="Palatino Linotype"/>
          <w:i/>
          <w:sz w:val="22"/>
          <w:szCs w:val="22"/>
          <w:lang w:val="es-MX"/>
        </w:rPr>
        <w:t>.”</w:t>
      </w:r>
    </w:p>
    <w:p w14:paraId="29653EC4"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C25A98A"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BE5DFC9" w14:textId="77777777" w:rsidR="00466B10" w:rsidRPr="008703E9" w:rsidRDefault="00DB0ABC">
      <w:pPr>
        <w:widowControl w:val="0"/>
        <w:tabs>
          <w:tab w:val="left" w:pos="1276"/>
        </w:tabs>
        <w:spacing w:before="24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Dicho lo anterior, se precisa que la ya mencionada Unidad de Transparencia es la encargada de tramitar internamente las solicitudes de información y tiene la </w:t>
      </w:r>
      <w:r w:rsidRPr="008703E9">
        <w:rPr>
          <w:rFonts w:ascii="Palatino Linotype" w:eastAsia="Palatino Linotype" w:hAnsi="Palatino Linotype" w:cs="Palatino Linotype"/>
          <w:lang w:val="es-MX"/>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14:paraId="7CC6F4E3" w14:textId="77777777" w:rsidR="00466B10" w:rsidRPr="008703E9" w:rsidRDefault="00DB0ABC">
      <w:pPr>
        <w:widowControl w:val="0"/>
        <w:tabs>
          <w:tab w:val="left" w:pos="1276"/>
        </w:tabs>
        <w:spacing w:before="24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7ADA49E"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B9140DA" w14:textId="77777777" w:rsidR="00466B10" w:rsidRPr="008703E9" w:rsidRDefault="00DB0ABC">
      <w:pPr>
        <w:widowControl w:val="0"/>
        <w:tabs>
          <w:tab w:val="left" w:pos="1276"/>
        </w:tabs>
        <w:spacing w:before="24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E71C3FC"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D787DC1" w14:textId="77777777" w:rsidR="00466B10" w:rsidRPr="008703E9" w:rsidRDefault="00DB0ABC">
      <w:pPr>
        <w:spacing w:before="120" w:after="120"/>
        <w:ind w:left="851"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w:t>
      </w:r>
      <w:r w:rsidRPr="008703E9">
        <w:rPr>
          <w:rFonts w:ascii="Palatino Linotype" w:eastAsia="Palatino Linotype" w:hAnsi="Palatino Linotype" w:cs="Palatino Linotype"/>
          <w:b/>
          <w:i/>
          <w:sz w:val="22"/>
          <w:szCs w:val="22"/>
          <w:lang w:val="es-MX"/>
        </w:rPr>
        <w:t>Artículo 163. La Unidad de Transparencia deberá notificar la respuesta a la solicitud al interesado en el menor tiempo posible, que no podrá exceder de quince días hábiles</w:t>
      </w:r>
      <w:r w:rsidRPr="008703E9">
        <w:rPr>
          <w:rFonts w:ascii="Palatino Linotype" w:eastAsia="Palatino Linotype" w:hAnsi="Palatino Linotype" w:cs="Palatino Linotype"/>
          <w:i/>
          <w:sz w:val="22"/>
          <w:szCs w:val="22"/>
          <w:lang w:val="es-MX"/>
        </w:rPr>
        <w:t xml:space="preserve">, contados a partir del día siguiente a la presentación de aquélla. </w:t>
      </w:r>
    </w:p>
    <w:p w14:paraId="327D1B79" w14:textId="77777777" w:rsidR="00466B10" w:rsidRPr="008703E9" w:rsidRDefault="00DB0ABC">
      <w:pPr>
        <w:spacing w:before="120" w:after="120"/>
        <w:ind w:left="851"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493B9F1"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En mérito de lo expuesto, es claro que en este caso el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xml:space="preserve"> incumplió la normativa en la materia, puesto que no dio trámite ni respuesta a la</w:t>
      </w:r>
      <w:r w:rsidR="00C92375"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solicitud</w:t>
      </w:r>
      <w:r w:rsidR="00C92375" w:rsidRPr="008703E9">
        <w:rPr>
          <w:rFonts w:ascii="Palatino Linotype" w:eastAsia="Palatino Linotype" w:hAnsi="Palatino Linotype" w:cs="Palatino Linotype"/>
          <w:lang w:val="es-MX"/>
        </w:rPr>
        <w:t>es</w:t>
      </w:r>
      <w:r w:rsidRPr="008703E9">
        <w:rPr>
          <w:rFonts w:ascii="Palatino Linotype" w:eastAsia="Palatino Linotype" w:hAnsi="Palatino Linotype" w:cs="Palatino Linotype"/>
          <w:lang w:val="es-MX"/>
        </w:rPr>
        <w:t xml:space="preserve"> de acceso a la información, limitando el derecho de acceso a la información, accionado por el particular.</w:t>
      </w:r>
    </w:p>
    <w:p w14:paraId="325102E1"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sidRPr="008703E9">
        <w:rPr>
          <w:rFonts w:ascii="Palatino Linotype" w:eastAsia="Palatino Linotype" w:hAnsi="Palatino Linotype" w:cs="Palatino Linotype"/>
          <w:lang w:val="es-MX"/>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w:t>
      </w:r>
      <w:r w:rsidR="00C92375" w:rsidRPr="008703E9">
        <w:rPr>
          <w:rFonts w:ascii="Palatino Linotype" w:eastAsia="Palatino Linotype" w:hAnsi="Palatino Linotype" w:cs="Palatino Linotype"/>
          <w:lang w:val="es-MX"/>
        </w:rPr>
        <w:t>ello, esta Autoridad como Organismo</w:t>
      </w:r>
      <w:r w:rsidRPr="008703E9">
        <w:rPr>
          <w:rFonts w:ascii="Palatino Linotype" w:eastAsia="Palatino Linotype" w:hAnsi="Palatino Linotype" w:cs="Palatino Linotype"/>
          <w:lang w:val="es-MX"/>
        </w:rPr>
        <w:t xml:space="preserve"> Garante del derecho de acceso a la información estima que lo procedente es ordenar al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xml:space="preserve"> dé tramité y respuesta a la</w:t>
      </w:r>
      <w:r w:rsidR="008D5D72"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solicitud</w:t>
      </w:r>
      <w:r w:rsidR="008D5D72" w:rsidRPr="008703E9">
        <w:rPr>
          <w:rFonts w:ascii="Palatino Linotype" w:eastAsia="Palatino Linotype" w:hAnsi="Palatino Linotype" w:cs="Palatino Linotype"/>
          <w:lang w:val="es-MX"/>
        </w:rPr>
        <w:t>es</w:t>
      </w:r>
      <w:r w:rsidRPr="008703E9">
        <w:rPr>
          <w:rFonts w:ascii="Palatino Linotype" w:eastAsia="Palatino Linotype" w:hAnsi="Palatino Linotype" w:cs="Palatino Linotype"/>
          <w:lang w:val="es-MX"/>
        </w:rPr>
        <w:t xml:space="preserve"> del particular.</w:t>
      </w:r>
    </w:p>
    <w:p w14:paraId="68E851A5"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703E9">
        <w:rPr>
          <w:rFonts w:ascii="Palatino Linotype" w:eastAsia="Palatino Linotype" w:hAnsi="Palatino Linotype" w:cs="Palatino Linotype"/>
          <w:b/>
          <w:lang w:val="es-MX"/>
        </w:rPr>
        <w:t>el Sujeto Obligado</w:t>
      </w:r>
      <w:r w:rsidRPr="008703E9">
        <w:rPr>
          <w:rFonts w:ascii="Palatino Linotype" w:eastAsia="Palatino Linotype" w:hAnsi="Palatino Linotype" w:cs="Palatino Linotype"/>
          <w:lang w:val="es-MX"/>
        </w:rPr>
        <w:t>; por lo que, en caso de no atender de manera positiva</w:t>
      </w:r>
      <w:r w:rsidRPr="008703E9">
        <w:rPr>
          <w:rFonts w:ascii="Palatino Linotype" w:eastAsia="Palatino Linotype" w:hAnsi="Palatino Linotype" w:cs="Palatino Linotype"/>
          <w:vertAlign w:val="superscript"/>
          <w:lang w:val="es-MX"/>
        </w:rPr>
        <w:footnoteReference w:id="1"/>
      </w:r>
      <w:r w:rsidRPr="008703E9">
        <w:rPr>
          <w:rFonts w:ascii="Palatino Linotype" w:eastAsia="Palatino Linotype" w:hAnsi="Palatino Linotype" w:cs="Palatino Linotype"/>
          <w:lang w:val="es-MX"/>
        </w:rPr>
        <w:t>, el requerimiento de información deberá manifestarse al respecto.</w:t>
      </w:r>
    </w:p>
    <w:p w14:paraId="339113F7" w14:textId="77777777" w:rsidR="00466B10" w:rsidRPr="008703E9" w:rsidRDefault="00DB0ABC">
      <w:pPr>
        <w:spacing w:before="240" w:after="240" w:line="360" w:lineRule="auto"/>
        <w:ind w:right="51"/>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Ahora bien, en atención al sentido en que se resuelve el presente medio de impugnación, este </w:t>
      </w:r>
      <w:r w:rsidR="008D5D72" w:rsidRPr="008703E9">
        <w:rPr>
          <w:rFonts w:ascii="Palatino Linotype" w:eastAsia="Palatino Linotype" w:hAnsi="Palatino Linotype" w:cs="Palatino Linotype"/>
          <w:lang w:val="es-MX"/>
        </w:rPr>
        <w:t>Organismo</w:t>
      </w:r>
      <w:r w:rsidRPr="008703E9">
        <w:rPr>
          <w:rFonts w:ascii="Palatino Linotype" w:eastAsia="Palatino Linotype" w:hAnsi="Palatino Linotype" w:cs="Palatino Linotype"/>
          <w:lang w:val="es-MX"/>
        </w:rPr>
        <w:t xml:space="preserve">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FB7A938" w14:textId="77777777" w:rsidR="00466B10" w:rsidRPr="008703E9" w:rsidRDefault="00DB0ABC">
      <w:pPr>
        <w:ind w:left="851"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lastRenderedPageBreak/>
        <w:t xml:space="preserve">“Artículo 91. </w:t>
      </w:r>
      <w:r w:rsidRPr="008703E9">
        <w:rPr>
          <w:rFonts w:ascii="Palatino Linotype" w:eastAsia="Palatino Linotype" w:hAnsi="Palatino Linotype" w:cs="Palatino Linotype"/>
          <w:i/>
          <w:sz w:val="22"/>
          <w:szCs w:val="22"/>
          <w:lang w:val="es-MX"/>
        </w:rPr>
        <w:t xml:space="preserve">El acceso a la información pública será </w:t>
      </w:r>
      <w:proofErr w:type="gramStart"/>
      <w:r w:rsidRPr="008703E9">
        <w:rPr>
          <w:rFonts w:ascii="Palatino Linotype" w:eastAsia="Palatino Linotype" w:hAnsi="Palatino Linotype" w:cs="Palatino Linotype"/>
          <w:i/>
          <w:sz w:val="22"/>
          <w:szCs w:val="22"/>
          <w:lang w:val="es-MX"/>
        </w:rPr>
        <w:t>restringido  excepcionalmente</w:t>
      </w:r>
      <w:proofErr w:type="gramEnd"/>
      <w:r w:rsidRPr="008703E9">
        <w:rPr>
          <w:rFonts w:ascii="Palatino Linotype" w:eastAsia="Palatino Linotype" w:hAnsi="Palatino Linotype" w:cs="Palatino Linotype"/>
          <w:i/>
          <w:sz w:val="22"/>
          <w:szCs w:val="22"/>
          <w:lang w:val="es-MX"/>
        </w:rPr>
        <w:t>, cuando ésta sea clasificada como reservada o confidencial.”</w:t>
      </w:r>
    </w:p>
    <w:p w14:paraId="23E3B5EB"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8703E9">
        <w:rPr>
          <w:rFonts w:ascii="Palatino Linotype" w:eastAsia="Palatino Linotype" w:hAnsi="Palatino Linotype" w:cs="Palatino Linotype"/>
          <w:sz w:val="18"/>
          <w:szCs w:val="18"/>
          <w:lang w:val="es-MX"/>
        </w:rPr>
        <w:t xml:space="preserve">. </w:t>
      </w:r>
    </w:p>
    <w:p w14:paraId="71C6B369"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De manera que, la Ley de Transparencia y Acceso a la Información Pública del Estado de México y Municipios, en sus artículos 140 y 143 prevé los siguientes supuestos para clasificar la información como reservada o confidencial:</w:t>
      </w:r>
    </w:p>
    <w:p w14:paraId="6EDDC870" w14:textId="77777777" w:rsidR="00466B10" w:rsidRPr="008703E9" w:rsidRDefault="00DB0ABC">
      <w:pPr>
        <w:spacing w:before="120" w:after="120"/>
        <w:ind w:left="851"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“Artículo 140. </w:t>
      </w:r>
      <w:r w:rsidRPr="008703E9">
        <w:rPr>
          <w:rFonts w:ascii="Palatino Linotype" w:eastAsia="Palatino Linotype" w:hAnsi="Palatino Linotype" w:cs="Palatino Linotype"/>
          <w:i/>
          <w:sz w:val="22"/>
          <w:szCs w:val="22"/>
          <w:lang w:val="es-MX"/>
        </w:rPr>
        <w:t>El acceso a la información pública será restringido excepcionalmente, cuando por razones de interés público, ésta sea clasificada como reservada, conforme a los criterios siguientes:</w:t>
      </w:r>
    </w:p>
    <w:p w14:paraId="4D5F7649"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I. </w:t>
      </w:r>
      <w:r w:rsidRPr="008703E9">
        <w:rPr>
          <w:rFonts w:ascii="Palatino Linotype" w:eastAsia="Palatino Linotype" w:hAnsi="Palatino Linotype" w:cs="Palatino Linotype"/>
          <w:i/>
          <w:sz w:val="22"/>
          <w:szCs w:val="22"/>
          <w:lang w:val="es-MX"/>
        </w:rPr>
        <w:t>Comprometa la seguridad pública y cuente con un propósito genuino y un efecto demostrable;</w:t>
      </w:r>
    </w:p>
    <w:p w14:paraId="6249A343"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II. </w:t>
      </w:r>
      <w:r w:rsidRPr="008703E9">
        <w:rPr>
          <w:rFonts w:ascii="Palatino Linotype" w:eastAsia="Palatino Linotype" w:hAnsi="Palatino Linotype" w:cs="Palatino Linotype"/>
          <w:i/>
          <w:sz w:val="22"/>
          <w:szCs w:val="22"/>
          <w:lang w:val="es-MX"/>
        </w:rPr>
        <w:t>Pueda menoscabar la conducción de las negociaciones y relaciones internacionales;</w:t>
      </w:r>
    </w:p>
    <w:p w14:paraId="3E092BE3"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III. </w:t>
      </w:r>
      <w:r w:rsidRPr="008703E9">
        <w:rPr>
          <w:rFonts w:ascii="Palatino Linotype" w:eastAsia="Palatino Linotype" w:hAnsi="Palatino Linotype" w:cs="Palatino Linotype"/>
          <w:i/>
          <w:sz w:val="22"/>
          <w:szCs w:val="22"/>
          <w:lang w:val="es-MX"/>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0E5888C"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IV. </w:t>
      </w:r>
      <w:r w:rsidRPr="008703E9">
        <w:rPr>
          <w:rFonts w:ascii="Palatino Linotype" w:eastAsia="Palatino Linotype" w:hAnsi="Palatino Linotype" w:cs="Palatino Linotype"/>
          <w:i/>
          <w:sz w:val="22"/>
          <w:szCs w:val="22"/>
          <w:lang w:val="es-MX"/>
        </w:rPr>
        <w:t>Ponga en riesgo la vida, la seguridad o la salud de una persona física;</w:t>
      </w:r>
    </w:p>
    <w:p w14:paraId="00B4179D"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V. </w:t>
      </w:r>
      <w:r w:rsidRPr="008703E9">
        <w:rPr>
          <w:rFonts w:ascii="Palatino Linotype" w:eastAsia="Palatino Linotype" w:hAnsi="Palatino Linotype" w:cs="Palatino Linotype"/>
          <w:i/>
          <w:sz w:val="22"/>
          <w:szCs w:val="22"/>
          <w:lang w:val="es-MX"/>
        </w:rPr>
        <w:t>Aquella cuya divulgación obstruya o pueda causar un serio perjuicio a:</w:t>
      </w:r>
    </w:p>
    <w:p w14:paraId="17FA90B8" w14:textId="77777777" w:rsidR="00466B10" w:rsidRPr="008703E9" w:rsidRDefault="00DB0ABC">
      <w:pPr>
        <w:spacing w:before="120" w:after="120"/>
        <w:ind w:left="1418"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lastRenderedPageBreak/>
        <w:t xml:space="preserve">1. </w:t>
      </w:r>
      <w:r w:rsidRPr="008703E9">
        <w:rPr>
          <w:rFonts w:ascii="Palatino Linotype" w:eastAsia="Palatino Linotype" w:hAnsi="Palatino Linotype" w:cs="Palatino Linotype"/>
          <w:i/>
          <w:sz w:val="22"/>
          <w:szCs w:val="22"/>
          <w:lang w:val="es-MX"/>
        </w:rPr>
        <w:t xml:space="preserve">Las actividades de fiscalización, verificación, inspección, comprobación y auditoría sobre el cumplimiento de las Leyes; o </w:t>
      </w:r>
    </w:p>
    <w:p w14:paraId="028EA80B" w14:textId="77777777" w:rsidR="00466B10" w:rsidRPr="008703E9" w:rsidRDefault="00DB0ABC">
      <w:pPr>
        <w:spacing w:before="120" w:after="120"/>
        <w:ind w:left="1418"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2. </w:t>
      </w:r>
      <w:r w:rsidRPr="008703E9">
        <w:rPr>
          <w:rFonts w:ascii="Palatino Linotype" w:eastAsia="Palatino Linotype" w:hAnsi="Palatino Linotype" w:cs="Palatino Linotype"/>
          <w:i/>
          <w:sz w:val="22"/>
          <w:szCs w:val="22"/>
          <w:lang w:val="es-MX"/>
        </w:rPr>
        <w:t>La recaudación de las contribuciones.</w:t>
      </w:r>
    </w:p>
    <w:p w14:paraId="35D153E0"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VI. </w:t>
      </w:r>
      <w:r w:rsidRPr="008703E9">
        <w:rPr>
          <w:rFonts w:ascii="Palatino Linotype" w:eastAsia="Palatino Linotype" w:hAnsi="Palatino Linotype" w:cs="Palatino Linotype"/>
          <w:i/>
          <w:sz w:val="22"/>
          <w:szCs w:val="22"/>
          <w:lang w:val="es-MX"/>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A8B781B"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VII. </w:t>
      </w:r>
      <w:r w:rsidRPr="008703E9">
        <w:rPr>
          <w:rFonts w:ascii="Palatino Linotype" w:eastAsia="Palatino Linotype" w:hAnsi="Palatino Linotype" w:cs="Palatino Linotype"/>
          <w:i/>
          <w:sz w:val="22"/>
          <w:szCs w:val="22"/>
          <w:lang w:val="es-MX"/>
        </w:rPr>
        <w:t>La que contengan las opiniones, recomendaciones o puntos de vista que formen parte del proceso deliberativo de los servidores públicos, hasta en tanto sea adoptada la decisión definitiva, la cual deberá estar documentada;</w:t>
      </w:r>
    </w:p>
    <w:p w14:paraId="138B6DB1"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VIII</w:t>
      </w:r>
      <w:r w:rsidRPr="008703E9">
        <w:rPr>
          <w:rFonts w:ascii="Palatino Linotype" w:eastAsia="Palatino Linotype" w:hAnsi="Palatino Linotype" w:cs="Palatino Linotype"/>
          <w:i/>
          <w:sz w:val="22"/>
          <w:szCs w:val="22"/>
          <w:lang w:val="es-MX"/>
        </w:rPr>
        <w:t>. Vulnere la conducción de los expedientes judiciales o de los procedimientos administrativos seguidos en forma de juicio, en tanto no hayan quedado firmes</w:t>
      </w:r>
      <w:r w:rsidRPr="008703E9">
        <w:rPr>
          <w:rFonts w:ascii="Palatino Linotype" w:eastAsia="Palatino Linotype" w:hAnsi="Palatino Linotype" w:cs="Palatino Linotype"/>
          <w:b/>
          <w:i/>
          <w:sz w:val="22"/>
          <w:szCs w:val="22"/>
          <w:lang w:val="es-MX"/>
        </w:rPr>
        <w:t>;</w:t>
      </w:r>
    </w:p>
    <w:p w14:paraId="66FBD685"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IX. </w:t>
      </w:r>
      <w:r w:rsidRPr="008703E9">
        <w:rPr>
          <w:rFonts w:ascii="Palatino Linotype" w:eastAsia="Palatino Linotype" w:hAnsi="Palatino Linotype" w:cs="Palatino Linotype"/>
          <w:i/>
          <w:sz w:val="22"/>
          <w:szCs w:val="22"/>
          <w:lang w:val="es-MX"/>
        </w:rPr>
        <w:t>Se encuentre contenida dentro de las investigaciones de hechos que la Ley señale como delitos y se tramiten ante el Ministerio Público;</w:t>
      </w:r>
    </w:p>
    <w:p w14:paraId="6661A77F"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X. </w:t>
      </w:r>
      <w:r w:rsidRPr="008703E9">
        <w:rPr>
          <w:rFonts w:ascii="Palatino Linotype" w:eastAsia="Palatino Linotype" w:hAnsi="Palatino Linotype" w:cs="Palatino Linotype"/>
          <w:i/>
          <w:sz w:val="22"/>
          <w:szCs w:val="22"/>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B63A4A7"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B07BA0"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XI. </w:t>
      </w:r>
      <w:r w:rsidRPr="008703E9">
        <w:rPr>
          <w:rFonts w:ascii="Palatino Linotype" w:eastAsia="Palatino Linotype" w:hAnsi="Palatino Linotype" w:cs="Palatino Linotype"/>
          <w:i/>
          <w:sz w:val="22"/>
          <w:szCs w:val="22"/>
          <w:lang w:val="es-MX"/>
        </w:rPr>
        <w:t>Las que por disposición expresa de una ley tengan tal carácter, siempre que sean acordes con las bases, principios y disposiciones establecidos en esta Ley y no la contravengan; así como las previstas en tratados internacionales.</w:t>
      </w:r>
    </w:p>
    <w:p w14:paraId="3583849D" w14:textId="77777777" w:rsidR="00466B10" w:rsidRPr="008703E9" w:rsidRDefault="00DB0ABC">
      <w:pPr>
        <w:spacing w:before="120" w:after="120"/>
        <w:ind w:left="851"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w:t>
      </w:r>
    </w:p>
    <w:p w14:paraId="11834C8F" w14:textId="77777777" w:rsidR="00466B10" w:rsidRPr="008703E9" w:rsidRDefault="00DB0ABC">
      <w:pPr>
        <w:spacing w:before="120" w:after="120"/>
        <w:ind w:left="851"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Artículo 143. </w:t>
      </w:r>
      <w:r w:rsidRPr="008703E9">
        <w:rPr>
          <w:rFonts w:ascii="Palatino Linotype" w:eastAsia="Palatino Linotype" w:hAnsi="Palatino Linotype" w:cs="Palatino Linotype"/>
          <w:i/>
          <w:sz w:val="22"/>
          <w:szCs w:val="22"/>
          <w:lang w:val="es-MX"/>
        </w:rPr>
        <w:t>Para los efectos de esta Ley se considera información confidencial, la clasificada como tal, de manera permanente, por su naturaleza, cuando:</w:t>
      </w:r>
    </w:p>
    <w:p w14:paraId="751CD566"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lastRenderedPageBreak/>
        <w:t xml:space="preserve">I. </w:t>
      </w:r>
      <w:r w:rsidRPr="008703E9">
        <w:rPr>
          <w:rFonts w:ascii="Palatino Linotype" w:eastAsia="Palatino Linotype" w:hAnsi="Palatino Linotype" w:cs="Palatino Linotype"/>
          <w:i/>
          <w:sz w:val="22"/>
          <w:szCs w:val="22"/>
          <w:lang w:val="es-MX"/>
        </w:rPr>
        <w:t>Se refiera a la información privada y los datos personales concernientes a una persona física o jurídico colectiva identificada o identificable;</w:t>
      </w:r>
    </w:p>
    <w:p w14:paraId="6E33A6E2"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II. </w:t>
      </w:r>
      <w:r w:rsidRPr="008703E9">
        <w:rPr>
          <w:rFonts w:ascii="Palatino Linotype" w:eastAsia="Palatino Linotype" w:hAnsi="Palatino Linotype" w:cs="Palatino Linotype"/>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4E961D9E" w14:textId="77777777" w:rsidR="00466B10" w:rsidRPr="008703E9" w:rsidRDefault="00DB0ABC">
      <w:pPr>
        <w:spacing w:before="120" w:after="120"/>
        <w:ind w:left="1134"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III. </w:t>
      </w:r>
      <w:r w:rsidRPr="008703E9">
        <w:rPr>
          <w:rFonts w:ascii="Palatino Linotype" w:eastAsia="Palatino Linotype" w:hAnsi="Palatino Linotype" w:cs="Palatino Linotype"/>
          <w:i/>
          <w:sz w:val="22"/>
          <w:szCs w:val="22"/>
          <w:lang w:val="es-MX"/>
        </w:rPr>
        <w:t>La que presenten los particulares a los sujetos obligados, de conformidad con lo dispuesto por las leyes o los tratados internacionales.</w:t>
      </w:r>
    </w:p>
    <w:p w14:paraId="6FFB176E" w14:textId="77777777" w:rsidR="00466B10" w:rsidRPr="008703E9" w:rsidRDefault="00DB0ABC">
      <w:pPr>
        <w:spacing w:before="120" w:after="120"/>
        <w:ind w:left="851" w:right="900"/>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La información confidencial no estará sujeta a temporalidad alguna y sólo podrán tener acceso a ella los titulares de la misma, sus representantes y los servidores públicos facultados para ello.</w:t>
      </w:r>
    </w:p>
    <w:p w14:paraId="0EBEB96C" w14:textId="77777777" w:rsidR="00466B10" w:rsidRPr="008703E9" w:rsidRDefault="00DB0ABC">
      <w:pPr>
        <w:spacing w:before="120" w:after="120"/>
        <w:ind w:left="709"/>
        <w:jc w:val="both"/>
        <w:rPr>
          <w:rFonts w:ascii="Palatino Linotype" w:eastAsia="Palatino Linotype" w:hAnsi="Palatino Linotype" w:cs="Palatino Linotype"/>
          <w:lang w:val="es-MX"/>
        </w:rPr>
      </w:pPr>
      <w:r w:rsidRPr="008703E9">
        <w:rPr>
          <w:rFonts w:ascii="Palatino Linotype" w:eastAsia="Palatino Linotype" w:hAnsi="Palatino Linotype" w:cs="Palatino Linotype"/>
          <w:i/>
          <w:sz w:val="22"/>
          <w:szCs w:val="22"/>
          <w:lang w:val="es-MX"/>
        </w:rPr>
        <w:t>No se considerará confidencial la información que se encuentre en los registros públicos o en fuentes de acceso público, ni tampoco la que sea considerada por la presente ley como información pública.”</w:t>
      </w:r>
    </w:p>
    <w:p w14:paraId="45DC0B6C"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5AF0800" w14:textId="77777777" w:rsidR="00466B10" w:rsidRPr="008703E9" w:rsidRDefault="00DB0ABC">
      <w:pPr>
        <w:numPr>
          <w:ilvl w:val="0"/>
          <w:numId w:val="1"/>
        </w:numPr>
        <w:tabs>
          <w:tab w:val="left" w:pos="851"/>
        </w:tabs>
        <w:spacing w:before="280" w:line="360" w:lineRule="auto"/>
        <w:ind w:left="567" w:firstLine="0"/>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Se reciba una solicitud de acceso a la información;</w:t>
      </w:r>
    </w:p>
    <w:p w14:paraId="46D2B2B4" w14:textId="77777777" w:rsidR="00466B10" w:rsidRPr="008703E9" w:rsidRDefault="00DB0ABC">
      <w:pPr>
        <w:numPr>
          <w:ilvl w:val="0"/>
          <w:numId w:val="1"/>
        </w:numPr>
        <w:tabs>
          <w:tab w:val="left" w:pos="851"/>
        </w:tabs>
        <w:spacing w:line="360" w:lineRule="auto"/>
        <w:ind w:left="567" w:firstLine="0"/>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Se determine mediante resolución de autoridad competente; y/o</w:t>
      </w:r>
    </w:p>
    <w:p w14:paraId="1C1E80E7" w14:textId="77777777" w:rsidR="00466B10" w:rsidRPr="008703E9" w:rsidRDefault="00DB0ABC">
      <w:pPr>
        <w:numPr>
          <w:ilvl w:val="0"/>
          <w:numId w:val="1"/>
        </w:numPr>
        <w:tabs>
          <w:tab w:val="left" w:pos="851"/>
        </w:tabs>
        <w:spacing w:after="280" w:line="360" w:lineRule="auto"/>
        <w:ind w:left="567" w:firstLine="0"/>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Se generen versiones públicas para dar cumplimiento a las obligaciones de transparencia previstas en la Ley.</w:t>
      </w:r>
    </w:p>
    <w:p w14:paraId="5943EBC4" w14:textId="77777777" w:rsidR="00466B10" w:rsidRPr="008703E9" w:rsidRDefault="00DB0ABC">
      <w:pPr>
        <w:spacing w:before="280" w:after="280" w:line="360" w:lineRule="auto"/>
        <w:ind w:right="51"/>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En ese sentido, es de precisar que la clasificación de la información no se da por el simple mandato de la Ley, sino que es necesario que el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xml:space="preserve"> cuando clasifique algún documento o información, ya sea todo o en parte, atienda lo </w:t>
      </w:r>
      <w:r w:rsidRPr="008703E9">
        <w:rPr>
          <w:rFonts w:ascii="Palatino Linotype" w:eastAsia="Palatino Linotype" w:hAnsi="Palatino Linotype" w:cs="Palatino Linotype"/>
          <w:lang w:val="es-MX"/>
        </w:rPr>
        <w:lastRenderedPageBreak/>
        <w:t xml:space="preserve">dispuesto por la Ley de la materia, siendo que dicha clasificación es un trabajo en conjunto tanto de los Servidores Públicos Habilitados, de las Unidades de Transparencia y del Comité de Transparencia del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8703E9">
        <w:rPr>
          <w:rFonts w:ascii="Palatino Linotype" w:eastAsia="Palatino Linotype" w:hAnsi="Palatino Linotype" w:cs="Palatino Linotype"/>
          <w:vertAlign w:val="superscript"/>
          <w:lang w:val="es-MX"/>
        </w:rPr>
        <w:footnoteReference w:id="2"/>
      </w:r>
      <w:r w:rsidRPr="008703E9">
        <w:rPr>
          <w:rFonts w:ascii="Palatino Linotype" w:eastAsia="Palatino Linotype" w:hAnsi="Palatino Linotype" w:cs="Palatino Linotype"/>
          <w:lang w:val="es-MX"/>
        </w:rPr>
        <w:t>, 53 fracción X</w:t>
      </w:r>
      <w:r w:rsidRPr="008703E9">
        <w:rPr>
          <w:rFonts w:ascii="Palatino Linotype" w:eastAsia="Palatino Linotype" w:hAnsi="Palatino Linotype" w:cs="Palatino Linotype"/>
          <w:vertAlign w:val="superscript"/>
          <w:lang w:val="es-MX"/>
        </w:rPr>
        <w:footnoteReference w:id="3"/>
      </w:r>
      <w:r w:rsidRPr="008703E9">
        <w:rPr>
          <w:rFonts w:ascii="Palatino Linotype" w:eastAsia="Palatino Linotype" w:hAnsi="Palatino Linotype" w:cs="Palatino Linotype"/>
          <w:lang w:val="es-MX"/>
        </w:rPr>
        <w:t>, y 49 fracciones II y VIII</w:t>
      </w:r>
      <w:r w:rsidRPr="008703E9">
        <w:rPr>
          <w:rFonts w:ascii="Palatino Linotype" w:eastAsia="Palatino Linotype" w:hAnsi="Palatino Linotype" w:cs="Palatino Linotype"/>
          <w:vertAlign w:val="superscript"/>
          <w:lang w:val="es-MX"/>
        </w:rPr>
        <w:footnoteReference w:id="4"/>
      </w:r>
      <w:r w:rsidRPr="008703E9">
        <w:rPr>
          <w:rFonts w:ascii="Palatino Linotype" w:eastAsia="Palatino Linotype" w:hAnsi="Palatino Linotype" w:cs="Palatino Linotype"/>
          <w:lang w:val="es-MX"/>
        </w:rPr>
        <w:t xml:space="preserve"> de la Ley de Transparencia y Acceso a la Información Pública del Estado de México y Municipios.</w:t>
      </w:r>
    </w:p>
    <w:p w14:paraId="1DB8B3D8"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Bajo tales consideraciones, este </w:t>
      </w:r>
      <w:r w:rsidR="008D5D72" w:rsidRPr="008703E9">
        <w:rPr>
          <w:rFonts w:ascii="Palatino Linotype" w:eastAsia="Palatino Linotype" w:hAnsi="Palatino Linotype" w:cs="Palatino Linotype"/>
          <w:lang w:val="es-MX"/>
        </w:rPr>
        <w:t>Organismo</w:t>
      </w:r>
      <w:r w:rsidRPr="008703E9">
        <w:rPr>
          <w:rFonts w:ascii="Palatino Linotype" w:eastAsia="Palatino Linotype" w:hAnsi="Palatino Linotype" w:cs="Palatino Linotype"/>
          <w:lang w:val="es-MX"/>
        </w:rPr>
        <w:t xml:space="preserve"> Garante no omite señalar que, si el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xml:space="preserve"> advierte que la información solicitada contienen </w:t>
      </w:r>
      <w:r w:rsidRPr="008703E9">
        <w:rPr>
          <w:rFonts w:ascii="Palatino Linotype" w:eastAsia="Palatino Linotype" w:hAnsi="Palatino Linotype" w:cs="Palatino Linotype"/>
          <w:b/>
          <w:lang w:val="es-MX"/>
        </w:rPr>
        <w:t>datos personales</w:t>
      </w:r>
      <w:r w:rsidRPr="008703E9">
        <w:rPr>
          <w:rFonts w:ascii="Palatino Linotype" w:eastAsia="Palatino Linotype" w:hAnsi="Palatino Linotype" w:cs="Palatino Linotype"/>
          <w:lang w:val="es-MX"/>
        </w:rPr>
        <w:t xml:space="preserve"> que sean susceptibles de ser </w:t>
      </w:r>
      <w:r w:rsidRPr="008703E9">
        <w:rPr>
          <w:rFonts w:ascii="Palatino Linotype" w:eastAsia="Palatino Linotype" w:hAnsi="Palatino Linotype" w:cs="Palatino Linotype"/>
          <w:b/>
          <w:lang w:val="es-MX"/>
        </w:rPr>
        <w:t xml:space="preserve">clasificados como confidenciales, </w:t>
      </w:r>
      <w:r w:rsidRPr="008703E9">
        <w:rPr>
          <w:rFonts w:ascii="Palatino Linotype" w:eastAsia="Palatino Linotype" w:hAnsi="Palatino Linotype" w:cs="Palatino Linotype"/>
          <w:lang w:val="es-MX"/>
        </w:rPr>
        <w:t>o, si por otro lado</w:t>
      </w:r>
      <w:r w:rsidRPr="008703E9">
        <w:rPr>
          <w:rFonts w:ascii="Palatino Linotype" w:eastAsia="Palatino Linotype" w:hAnsi="Palatino Linotype" w:cs="Palatino Linotype"/>
          <w:b/>
          <w:lang w:val="es-MX"/>
        </w:rPr>
        <w:t>, por su propia y especial naturaleza,</w:t>
      </w:r>
      <w:r w:rsidRPr="008703E9">
        <w:rPr>
          <w:rFonts w:ascii="Palatino Linotype" w:eastAsia="Palatino Linotype" w:hAnsi="Palatino Linotype" w:cs="Palatino Linotype"/>
          <w:lang w:val="es-MX"/>
        </w:rPr>
        <w:t xml:space="preserve"> encuadra en alguno de los </w:t>
      </w:r>
      <w:r w:rsidRPr="008703E9">
        <w:rPr>
          <w:rFonts w:ascii="Palatino Linotype" w:eastAsia="Palatino Linotype" w:hAnsi="Palatino Linotype" w:cs="Palatino Linotype"/>
          <w:b/>
          <w:lang w:val="es-MX"/>
        </w:rPr>
        <w:t>supuestos de reserva o de confidencialidad en su totalidad</w:t>
      </w:r>
      <w:r w:rsidRPr="008703E9">
        <w:rPr>
          <w:rFonts w:ascii="Palatino Linotype" w:eastAsia="Palatino Linotype" w:hAnsi="Palatino Linotype" w:cs="Palatino Linotype"/>
          <w:lang w:val="es-MX"/>
        </w:rPr>
        <w:t>, deberá emitir, un</w:t>
      </w:r>
      <w:r w:rsidRPr="008703E9">
        <w:rPr>
          <w:rFonts w:ascii="Palatino Linotype" w:eastAsia="Palatino Linotype" w:hAnsi="Palatino Linotype" w:cs="Palatino Linotype"/>
          <w:b/>
          <w:lang w:val="es-MX"/>
        </w:rPr>
        <w:t xml:space="preserve"> Acuerdo de Clasificación </w:t>
      </w:r>
      <w:r w:rsidRPr="008703E9">
        <w:rPr>
          <w:rFonts w:ascii="Palatino Linotype" w:eastAsia="Palatino Linotype" w:hAnsi="Palatino Linotype" w:cs="Palatino Linotype"/>
          <w:lang w:val="es-MX"/>
        </w:rPr>
        <w:t>debidamente fundado y motivado que</w:t>
      </w:r>
      <w:r w:rsidRPr="008703E9">
        <w:rPr>
          <w:rFonts w:ascii="Palatino Linotype" w:eastAsia="Palatino Linotype" w:hAnsi="Palatino Linotype" w:cs="Palatino Linotype"/>
          <w:b/>
          <w:lang w:val="es-MX"/>
        </w:rPr>
        <w:t xml:space="preserve"> sustente la clasificación parcial, a través de </w:t>
      </w:r>
      <w:r w:rsidRPr="008703E9">
        <w:rPr>
          <w:rFonts w:ascii="Palatino Linotype" w:eastAsia="Palatino Linotype" w:hAnsi="Palatino Linotype" w:cs="Palatino Linotype"/>
          <w:b/>
          <w:lang w:val="es-MX"/>
        </w:rPr>
        <w:lastRenderedPageBreak/>
        <w:t>la versión pública que emita,</w:t>
      </w:r>
      <w:r w:rsidRPr="008703E9">
        <w:rPr>
          <w:rFonts w:ascii="Palatino Linotype" w:eastAsia="Palatino Linotype" w:hAnsi="Palatino Linotype" w:cs="Palatino Linotype"/>
          <w:lang w:val="es-MX"/>
        </w:rPr>
        <w:t xml:space="preserve"> o bien, la restricción total del derecho de acceso a la información.  </w:t>
      </w:r>
    </w:p>
    <w:p w14:paraId="51D81FB0"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B4481F2" w14:textId="77777777" w:rsidR="00466B10" w:rsidRPr="008703E9" w:rsidRDefault="00DB0ABC">
      <w:pPr>
        <w:spacing w:before="280" w:after="280" w:line="360" w:lineRule="auto"/>
        <w:ind w:right="51"/>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Por cuanto hace a la reserva y ampliación del plazo de reserva de la información, para motivar la clasificación se deberán de señalar las razones, motivos o circunstancias especiales que llevaron al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E3A070B"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532CFAA6" w14:textId="77777777" w:rsidR="00466B10" w:rsidRPr="008703E9" w:rsidRDefault="00DB0ABC">
      <w:pPr>
        <w:numPr>
          <w:ilvl w:val="0"/>
          <w:numId w:val="2"/>
        </w:numPr>
        <w:tabs>
          <w:tab w:val="left" w:pos="851"/>
        </w:tabs>
        <w:spacing w:before="280" w:line="360" w:lineRule="auto"/>
        <w:ind w:left="567" w:firstLine="1"/>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La divulgación de la información representa un </w:t>
      </w:r>
      <w:r w:rsidRPr="008703E9">
        <w:rPr>
          <w:rFonts w:ascii="Palatino Linotype" w:eastAsia="Palatino Linotype" w:hAnsi="Palatino Linotype" w:cs="Palatino Linotype"/>
          <w:b/>
          <w:lang w:val="es-MX"/>
        </w:rPr>
        <w:t>riesgo real, demostrable e identificable del perjuicio significativo al interés público o a la seguridad pública</w:t>
      </w:r>
      <w:r w:rsidRPr="008703E9">
        <w:rPr>
          <w:rFonts w:ascii="Palatino Linotype" w:eastAsia="Palatino Linotype" w:hAnsi="Palatino Linotype" w:cs="Palatino Linotype"/>
          <w:lang w:val="es-MX"/>
        </w:rPr>
        <w:t>;</w:t>
      </w:r>
    </w:p>
    <w:p w14:paraId="7F98A158" w14:textId="77777777" w:rsidR="00466B10" w:rsidRPr="008703E9" w:rsidRDefault="00DB0ABC">
      <w:pPr>
        <w:numPr>
          <w:ilvl w:val="0"/>
          <w:numId w:val="2"/>
        </w:numPr>
        <w:tabs>
          <w:tab w:val="left" w:pos="851"/>
        </w:tabs>
        <w:spacing w:line="360" w:lineRule="auto"/>
        <w:ind w:left="567" w:firstLine="1"/>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El riesgo de perjuicio que supondría la divulgación supera el interés público general de que se difunda; y,</w:t>
      </w:r>
    </w:p>
    <w:p w14:paraId="1D72B484" w14:textId="77777777" w:rsidR="00466B10" w:rsidRPr="008703E9" w:rsidRDefault="00DB0ABC">
      <w:pPr>
        <w:numPr>
          <w:ilvl w:val="0"/>
          <w:numId w:val="2"/>
        </w:numPr>
        <w:tabs>
          <w:tab w:val="left" w:pos="851"/>
        </w:tabs>
        <w:spacing w:after="280" w:line="360" w:lineRule="auto"/>
        <w:ind w:left="567" w:firstLine="1"/>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La limitación se adecua al principio de proporcionalidad y representa el medio menos restrictivo disponible para evitar el perjuicio. </w:t>
      </w:r>
    </w:p>
    <w:p w14:paraId="5483F60E" w14:textId="77777777" w:rsidR="00466B10" w:rsidRPr="008703E9" w:rsidRDefault="00DB0ABC">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65836993"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Siendo pertinente aclarar que, la información que se clasifica bajo la premisa de reservada, </w:t>
      </w:r>
      <w:r w:rsidRPr="008703E9">
        <w:rPr>
          <w:rFonts w:ascii="Palatino Linotype" w:eastAsia="Palatino Linotype" w:hAnsi="Palatino Linotype" w:cs="Palatino Linotype"/>
          <w:b/>
          <w:lang w:val="es-MX"/>
        </w:rPr>
        <w:t>no pierde el carácter de pública</w:t>
      </w:r>
      <w:r w:rsidRPr="008703E9">
        <w:rPr>
          <w:rFonts w:ascii="Palatino Linotype" w:eastAsia="Palatino Linotype" w:hAnsi="Palatino Linotype" w:cs="Palatino Linotype"/>
          <w:lang w:val="es-MX"/>
        </w:rPr>
        <w:t xml:space="preserve">, sino que </w:t>
      </w:r>
      <w:r w:rsidRPr="008703E9">
        <w:rPr>
          <w:rFonts w:ascii="Palatino Linotype" w:eastAsia="Palatino Linotype" w:hAnsi="Palatino Linotype" w:cs="Palatino Linotype"/>
          <w:b/>
          <w:lang w:val="es-MX"/>
        </w:rPr>
        <w:t>se reserva temporalmente</w:t>
      </w:r>
      <w:r w:rsidRPr="008703E9">
        <w:rPr>
          <w:rFonts w:ascii="Palatino Linotype" w:eastAsia="Palatino Linotype" w:hAnsi="Palatino Linotype" w:cs="Palatino Linotype"/>
          <w:lang w:val="es-MX"/>
        </w:rPr>
        <w:t xml:space="preserve"> </w:t>
      </w:r>
      <w:r w:rsidRPr="008703E9">
        <w:rPr>
          <w:rFonts w:ascii="Palatino Linotype" w:eastAsia="Palatino Linotype" w:hAnsi="Palatino Linotype" w:cs="Palatino Linotype"/>
          <w:b/>
          <w:lang w:val="es-MX"/>
        </w:rPr>
        <w:t>del conocimiento público</w:t>
      </w:r>
      <w:r w:rsidRPr="008703E9">
        <w:rPr>
          <w:rFonts w:ascii="Palatino Linotype" w:eastAsia="Palatino Linotype" w:hAnsi="Palatino Linotype" w:cs="Palatino Linotype"/>
          <w:lang w:val="es-MX"/>
        </w:rPr>
        <w:t xml:space="preserve">, es decir, que, </w:t>
      </w:r>
      <w:r w:rsidRPr="008703E9">
        <w:rPr>
          <w:rFonts w:ascii="Palatino Linotype" w:eastAsia="Palatino Linotype" w:hAnsi="Palatino Linotype" w:cs="Palatino Linotype"/>
          <w:b/>
          <w:lang w:val="es-MX"/>
        </w:rPr>
        <w:t>por un tiempo determinado</w:t>
      </w:r>
      <w:r w:rsidRPr="008703E9">
        <w:rPr>
          <w:rFonts w:ascii="Palatino Linotype" w:eastAsia="Palatino Linotype" w:hAnsi="Palatino Linotype" w:cs="Palatino Linotype"/>
          <w:lang w:val="es-MX"/>
        </w:rPr>
        <w:t>, se conservará y custodiará la información de manera especial, y una vez transcurrido el plazo de reserva, el documento podrá divulgarse.</w:t>
      </w:r>
    </w:p>
    <w:p w14:paraId="7D761B38"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36FF25FC" w14:textId="77777777" w:rsidR="00466B10" w:rsidRPr="008703E9" w:rsidRDefault="00DB0ABC">
      <w:pPr>
        <w:ind w:left="851"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i/>
          <w:sz w:val="22"/>
          <w:szCs w:val="22"/>
          <w:lang w:val="es-MX"/>
        </w:rPr>
        <w:t>“</w:t>
      </w:r>
      <w:r w:rsidRPr="008703E9">
        <w:rPr>
          <w:rFonts w:ascii="Palatino Linotype" w:eastAsia="Palatino Linotype" w:hAnsi="Palatino Linotype" w:cs="Palatino Linotype"/>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8703E9">
        <w:rPr>
          <w:rFonts w:ascii="Palatino Linotype" w:eastAsia="Palatino Linotype" w:hAnsi="Palatino Linotype" w:cs="Palatino Linotype"/>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703E9">
        <w:rPr>
          <w:rFonts w:ascii="Palatino Linotype" w:eastAsia="Palatino Linotype" w:hAnsi="Palatino Linotype" w:cs="Palatino Linotype"/>
          <w:i/>
          <w:sz w:val="22"/>
          <w:szCs w:val="22"/>
          <w:lang w:val="es-MX"/>
        </w:rPr>
        <w:t>officio</w:t>
      </w:r>
      <w:proofErr w:type="spellEnd"/>
      <w:r w:rsidRPr="008703E9">
        <w:rPr>
          <w:rFonts w:ascii="Palatino Linotype" w:eastAsia="Palatino Linotype" w:hAnsi="Palatino Linotype" w:cs="Palatino Linotype"/>
          <w:i/>
          <w:sz w:val="22"/>
          <w:szCs w:val="22"/>
          <w:lang w:val="es-MX"/>
        </w:rPr>
        <w:t>, con el propósito de obtener una versión que sea pública para la parte interesada.”</w:t>
      </w:r>
    </w:p>
    <w:p w14:paraId="75610B16" w14:textId="77777777" w:rsidR="00466B10" w:rsidRPr="008703E9" w:rsidRDefault="00DB0ABC">
      <w:pPr>
        <w:tabs>
          <w:tab w:val="left" w:pos="709"/>
        </w:tabs>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8703E9">
        <w:rPr>
          <w:rFonts w:ascii="Palatino Linotype" w:eastAsia="Palatino Linotype" w:hAnsi="Palatino Linotype" w:cs="Palatino Linotype"/>
          <w:lang w:val="es-MX"/>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6F34354" w14:textId="77777777" w:rsidR="00466B10" w:rsidRPr="008703E9" w:rsidRDefault="00DB0ABC">
      <w:pPr>
        <w:spacing w:before="280" w:after="280" w:line="360" w:lineRule="auto"/>
        <w:ind w:right="51"/>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703E9">
        <w:rPr>
          <w:rFonts w:ascii="Palatino Linotype" w:eastAsia="Palatino Linotype" w:hAnsi="Palatino Linotype" w:cs="Palatino Linotype"/>
          <w:vertAlign w:val="superscript"/>
          <w:lang w:val="es-MX"/>
        </w:rPr>
        <w:footnoteReference w:id="5"/>
      </w:r>
      <w:r w:rsidRPr="008703E9">
        <w:rPr>
          <w:rFonts w:ascii="Palatino Linotype" w:eastAsia="Palatino Linotype" w:hAnsi="Palatino Linotype" w:cs="Palatino Linotype"/>
          <w:lang w:val="es-MX"/>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D6ABC90"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lastRenderedPageBreak/>
        <w:t xml:space="preserve">Por otro lado, estima prudente señalar al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xml:space="preserve"> que, en caso de que la información solicitada, debiera obrar en sus archivos y no cuente con ella, deberá entregar el Acuerdo del Comité de Transparencia, en donde conste la declaratoria de inexistencia de la misma.</w:t>
      </w:r>
    </w:p>
    <w:p w14:paraId="62D0D25A"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022B212"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E161B2E"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Resulta aplicable el criterio de interpretación en el orden administrativo número 0008-19 emitido por Acuerdo del Pleno del Instituto de Transparencia y Acceso a la Información Pública del Estado de México y Municipios, que a la letra dice:</w:t>
      </w:r>
    </w:p>
    <w:p w14:paraId="411D87DB" w14:textId="77777777" w:rsidR="00466B10" w:rsidRPr="008703E9" w:rsidRDefault="00DB0ABC">
      <w:pPr>
        <w:ind w:left="851" w:right="902"/>
        <w:jc w:val="both"/>
        <w:rPr>
          <w:rFonts w:ascii="Palatino Linotype" w:eastAsia="Palatino Linotype" w:hAnsi="Palatino Linotype" w:cs="Palatino Linotype"/>
          <w:i/>
          <w:sz w:val="22"/>
          <w:szCs w:val="22"/>
          <w:lang w:val="es-MX"/>
        </w:rPr>
      </w:pPr>
      <w:r w:rsidRPr="008703E9">
        <w:rPr>
          <w:rFonts w:ascii="Palatino Linotype" w:eastAsia="Palatino Linotype" w:hAnsi="Palatino Linotype" w:cs="Palatino Linotype"/>
          <w:b/>
          <w:i/>
          <w:sz w:val="22"/>
          <w:szCs w:val="22"/>
          <w:lang w:val="es-MX"/>
        </w:rPr>
        <w:t xml:space="preserve">“INEXISTENCIA DE LA INFORMACIÓN. SUPUESTOS PARA EMITIR LA RESOLUCIÓN DE LA. </w:t>
      </w:r>
      <w:r w:rsidRPr="008703E9">
        <w:rPr>
          <w:rFonts w:ascii="Palatino Linotype" w:eastAsia="Palatino Linotype" w:hAnsi="Palatino Linotype" w:cs="Palatino Linotype"/>
          <w:i/>
          <w:sz w:val="22"/>
          <w:szCs w:val="22"/>
          <w:lang w:val="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w:t>
      </w:r>
      <w:r w:rsidRPr="008703E9">
        <w:rPr>
          <w:rFonts w:ascii="Palatino Linotype" w:eastAsia="Palatino Linotype" w:hAnsi="Palatino Linotype" w:cs="Palatino Linotype"/>
          <w:i/>
          <w:sz w:val="22"/>
          <w:szCs w:val="22"/>
          <w:lang w:val="es-MX"/>
        </w:rPr>
        <w:lastRenderedPageBreak/>
        <w:t>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4F1C41D" w14:textId="77777777" w:rsidR="00466B10" w:rsidRPr="008703E9" w:rsidRDefault="00DB0ABC">
      <w:pPr>
        <w:spacing w:before="280" w:after="28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En mérito de todo lo expuesto, ante lo </w:t>
      </w:r>
      <w:r w:rsidRPr="008703E9">
        <w:rPr>
          <w:rFonts w:ascii="Palatino Linotype" w:eastAsia="Palatino Linotype" w:hAnsi="Palatino Linotype" w:cs="Palatino Linotype"/>
          <w:b/>
          <w:lang w:val="es-MX"/>
        </w:rPr>
        <w:t>fundado</w:t>
      </w:r>
      <w:r w:rsidRPr="008703E9">
        <w:rPr>
          <w:rFonts w:ascii="Palatino Linotype" w:eastAsia="Palatino Linotype" w:hAnsi="Palatino Linotype" w:cs="Palatino Linotype"/>
          <w:lang w:val="es-MX"/>
        </w:rPr>
        <w:t xml:space="preserve"> de las razones o motivos de inconformidad hechos valer por la parte </w:t>
      </w:r>
      <w:r w:rsidRPr="008703E9">
        <w:rPr>
          <w:rFonts w:ascii="Palatino Linotype" w:eastAsia="Palatino Linotype" w:hAnsi="Palatino Linotype" w:cs="Palatino Linotype"/>
          <w:b/>
          <w:lang w:val="es-MX"/>
        </w:rPr>
        <w:t>Recurrente</w:t>
      </w:r>
      <w:r w:rsidRPr="008703E9">
        <w:rPr>
          <w:rFonts w:ascii="Palatino Linotype" w:eastAsia="Palatino Linotype" w:hAnsi="Palatino Linotype" w:cs="Palatino Linotype"/>
          <w:lang w:val="es-MX"/>
        </w:rPr>
        <w:t xml:space="preserve">, este Instituto estima que lo dable es </w:t>
      </w:r>
      <w:r w:rsidRPr="008703E9">
        <w:rPr>
          <w:rFonts w:ascii="Palatino Linotype" w:eastAsia="Palatino Linotype" w:hAnsi="Palatino Linotype" w:cs="Palatino Linotype"/>
          <w:b/>
          <w:lang w:val="es-MX"/>
        </w:rPr>
        <w:t>Ordenar</w:t>
      </w:r>
      <w:r w:rsidRPr="008703E9">
        <w:rPr>
          <w:rFonts w:ascii="Palatino Linotype" w:eastAsia="Palatino Linotype" w:hAnsi="Palatino Linotype" w:cs="Palatino Linotype"/>
          <w:lang w:val="es-MX"/>
        </w:rPr>
        <w:t xml:space="preserve"> al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xml:space="preserve"> dé respuesta a la</w:t>
      </w:r>
      <w:r w:rsidR="00AC42B8"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solicitud</w:t>
      </w:r>
      <w:r w:rsidR="00AC42B8" w:rsidRPr="008703E9">
        <w:rPr>
          <w:rFonts w:ascii="Palatino Linotype" w:eastAsia="Palatino Linotype" w:hAnsi="Palatino Linotype" w:cs="Palatino Linotype"/>
          <w:lang w:val="es-MX"/>
        </w:rPr>
        <w:t>es</w:t>
      </w:r>
      <w:r w:rsidRPr="008703E9">
        <w:rPr>
          <w:rFonts w:ascii="Palatino Linotype" w:eastAsia="Palatino Linotype" w:hAnsi="Palatino Linotype" w:cs="Palatino Linotype"/>
          <w:lang w:val="es-MX"/>
        </w:rPr>
        <w:t xml:space="preserve"> de acceso a la información, atendiendo lo señalado en el presente Considerando.</w:t>
      </w:r>
    </w:p>
    <w:p w14:paraId="69FD410F" w14:textId="77777777" w:rsidR="00466B10" w:rsidRPr="008703E9" w:rsidRDefault="00DB0ABC">
      <w:pPr>
        <w:spacing w:before="280" w:after="280" w:line="360" w:lineRule="auto"/>
        <w:ind w:right="49"/>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t xml:space="preserve">Finalmente, es de señalar que, como ya se mencionó </w:t>
      </w:r>
      <w:r w:rsidRPr="008703E9">
        <w:rPr>
          <w:rFonts w:ascii="Palatino Linotype" w:eastAsia="Palatino Linotype" w:hAnsi="Palatino Linotype" w:cs="Palatino Linotype"/>
          <w:b/>
          <w:lang w:val="es-MX"/>
        </w:rPr>
        <w:t>el Sujeto Obligado</w:t>
      </w:r>
      <w:r w:rsidRPr="008703E9">
        <w:rPr>
          <w:rFonts w:ascii="Palatino Linotype" w:eastAsia="Palatino Linotype" w:hAnsi="Palatino Linotype" w:cs="Palatino Linotype"/>
          <w:lang w:val="es-MX"/>
        </w:rPr>
        <w:t>, omiti</w:t>
      </w:r>
      <w:r w:rsidR="00AC42B8" w:rsidRPr="008703E9">
        <w:rPr>
          <w:rFonts w:ascii="Palatino Linotype" w:eastAsia="Palatino Linotype" w:hAnsi="Palatino Linotype" w:cs="Palatino Linotype"/>
          <w:lang w:val="es-MX"/>
        </w:rPr>
        <w:t>ó proporcionar la respuesta a las</w:t>
      </w:r>
      <w:r w:rsidRPr="008703E9">
        <w:rPr>
          <w:rFonts w:ascii="Palatino Linotype" w:eastAsia="Palatino Linotype" w:hAnsi="Palatino Linotype" w:cs="Palatino Linotype"/>
          <w:lang w:val="es-MX"/>
        </w:rPr>
        <w:t xml:space="preserve"> solicitud</w:t>
      </w:r>
      <w:r w:rsidR="00AC42B8" w:rsidRPr="008703E9">
        <w:rPr>
          <w:rFonts w:ascii="Palatino Linotype" w:eastAsia="Palatino Linotype" w:hAnsi="Palatino Linotype" w:cs="Palatino Linotype"/>
          <w:lang w:val="es-MX"/>
        </w:rPr>
        <w:t>es</w:t>
      </w:r>
      <w:r w:rsidRPr="008703E9">
        <w:rPr>
          <w:rFonts w:ascii="Palatino Linotype" w:eastAsia="Palatino Linotype" w:hAnsi="Palatino Linotype" w:cs="Palatino Linotype"/>
          <w:lang w:val="es-MX"/>
        </w:rPr>
        <w:t xml:space="preserve"> de acceso a la información pública, en el término contemplado en el ya citado artículo 163 de la Ley de la materia, razón por la que </w:t>
      </w:r>
      <w:r w:rsidRPr="008703E9">
        <w:rPr>
          <w:rFonts w:ascii="Palatino Linotype" w:eastAsia="Palatino Linotype" w:hAnsi="Palatino Linotype" w:cs="Palatino Linotype"/>
          <w:b/>
          <w:lang w:val="es-MX"/>
        </w:rPr>
        <w:t>se ordena dar vista al Titular de la Contraloría Interna y Órgano de Control y Vigilancia de este Instituto</w:t>
      </w:r>
      <w:r w:rsidRPr="008703E9">
        <w:rPr>
          <w:rFonts w:ascii="Palatino Linotype" w:eastAsia="Palatino Linotype" w:hAnsi="Palatino Linotype" w:cs="Palatino Linotype"/>
          <w:lang w:val="es-MX"/>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3B5C2F4" w14:textId="77777777" w:rsidR="00466B10" w:rsidRPr="008703E9" w:rsidRDefault="00DB0ABC">
      <w:pPr>
        <w:spacing w:before="240" w:after="240" w:line="360" w:lineRule="auto"/>
        <w:jc w:val="both"/>
        <w:rPr>
          <w:rFonts w:ascii="Palatino Linotype" w:eastAsia="Palatino Linotype" w:hAnsi="Palatino Linotype" w:cs="Palatino Linotype"/>
          <w:lang w:val="es-MX"/>
        </w:rPr>
      </w:pPr>
      <w:bookmarkStart w:id="3" w:name="_heading=h.1fob9te" w:colFirst="0" w:colLast="0"/>
      <w:bookmarkEnd w:id="3"/>
      <w:r w:rsidRPr="008703E9">
        <w:rPr>
          <w:rFonts w:ascii="Palatino Linotype" w:eastAsia="Palatino Linotype" w:hAnsi="Palatino Linotype" w:cs="Palatino Linotype"/>
          <w:lang w:val="es-MX"/>
        </w:rPr>
        <w:lastRenderedPageBreak/>
        <w:t>Así, con fundamento en lo prescrito en los</w:t>
      </w:r>
      <w:r w:rsidRPr="008703E9">
        <w:rPr>
          <w:lang w:val="es-MX"/>
        </w:rPr>
        <w:t xml:space="preserve"> </w:t>
      </w:r>
      <w:r w:rsidRPr="008703E9">
        <w:rPr>
          <w:rFonts w:ascii="Palatino Linotype" w:eastAsia="Palatino Linotype" w:hAnsi="Palatino Linotype" w:cs="Palatino Linotype"/>
          <w:lang w:val="es-MX"/>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F04D0B2" w14:textId="77777777" w:rsidR="00466B10" w:rsidRPr="008703E9" w:rsidRDefault="00DB0ABC">
      <w:pPr>
        <w:numPr>
          <w:ilvl w:val="0"/>
          <w:numId w:val="4"/>
        </w:numPr>
        <w:pBdr>
          <w:top w:val="nil"/>
          <w:left w:val="nil"/>
          <w:bottom w:val="nil"/>
          <w:right w:val="nil"/>
          <w:between w:val="nil"/>
        </w:pBdr>
        <w:spacing w:before="280" w:after="280" w:line="360" w:lineRule="auto"/>
        <w:jc w:val="center"/>
        <w:rPr>
          <w:rFonts w:ascii="Palatino Linotype" w:eastAsia="Palatino Linotype" w:hAnsi="Palatino Linotype" w:cs="Palatino Linotype"/>
          <w:b/>
          <w:lang w:val="es-MX"/>
        </w:rPr>
      </w:pPr>
      <w:r w:rsidRPr="008703E9">
        <w:rPr>
          <w:rFonts w:ascii="Palatino Linotype" w:eastAsia="Palatino Linotype" w:hAnsi="Palatino Linotype" w:cs="Palatino Linotype"/>
          <w:b/>
          <w:lang w:val="es-MX"/>
        </w:rPr>
        <w:t>R E S U E L V E:</w:t>
      </w:r>
    </w:p>
    <w:p w14:paraId="56C7367F" w14:textId="77777777" w:rsidR="00466B10" w:rsidRPr="008703E9" w:rsidRDefault="00DB0ABC">
      <w:pPr>
        <w:spacing w:before="240" w:after="240" w:line="360" w:lineRule="auto"/>
        <w:ind w:right="49"/>
        <w:jc w:val="both"/>
        <w:rPr>
          <w:rFonts w:ascii="Palatino Linotype" w:eastAsia="Palatino Linotype" w:hAnsi="Palatino Linotype" w:cs="Palatino Linotype"/>
          <w:lang w:val="es-MX"/>
        </w:rPr>
      </w:pPr>
      <w:r w:rsidRPr="008703E9">
        <w:rPr>
          <w:rFonts w:ascii="Palatino Linotype" w:eastAsia="Palatino Linotype" w:hAnsi="Palatino Linotype" w:cs="Palatino Linotype"/>
          <w:b/>
          <w:lang w:val="es-MX"/>
        </w:rPr>
        <w:t xml:space="preserve">Primero. </w:t>
      </w:r>
      <w:r w:rsidRPr="008703E9">
        <w:rPr>
          <w:rFonts w:ascii="Palatino Linotype" w:eastAsia="Palatino Linotype" w:hAnsi="Palatino Linotype" w:cs="Palatino Linotype"/>
          <w:lang w:val="es-MX"/>
        </w:rPr>
        <w:t xml:space="preserve">Resultan </w:t>
      </w:r>
      <w:r w:rsidRPr="008703E9">
        <w:rPr>
          <w:rFonts w:ascii="Palatino Linotype" w:eastAsia="Palatino Linotype" w:hAnsi="Palatino Linotype" w:cs="Palatino Linotype"/>
          <w:b/>
          <w:lang w:val="es-MX"/>
        </w:rPr>
        <w:t>fundados</w:t>
      </w:r>
      <w:r w:rsidRPr="008703E9">
        <w:rPr>
          <w:rFonts w:ascii="Palatino Linotype" w:eastAsia="Palatino Linotype" w:hAnsi="Palatino Linotype" w:cs="Palatino Linotype"/>
          <w:lang w:val="es-MX"/>
        </w:rPr>
        <w:t xml:space="preserve"> los motivos de inconformidad del </w:t>
      </w:r>
      <w:r w:rsidRPr="008703E9">
        <w:rPr>
          <w:rFonts w:ascii="Palatino Linotype" w:eastAsia="Palatino Linotype" w:hAnsi="Palatino Linotype" w:cs="Palatino Linotype"/>
          <w:b/>
          <w:lang w:val="es-MX"/>
        </w:rPr>
        <w:t>Recurrente</w:t>
      </w:r>
      <w:r w:rsidRPr="008703E9">
        <w:rPr>
          <w:rFonts w:ascii="Palatino Linotype" w:eastAsia="Palatino Linotype" w:hAnsi="Palatino Linotype" w:cs="Palatino Linotype"/>
          <w:lang w:val="es-MX"/>
        </w:rPr>
        <w:t xml:space="preserve">, en términos del Considerando </w:t>
      </w:r>
      <w:r w:rsidRPr="008703E9">
        <w:rPr>
          <w:rFonts w:ascii="Palatino Linotype" w:eastAsia="Palatino Linotype" w:hAnsi="Palatino Linotype" w:cs="Palatino Linotype"/>
          <w:b/>
          <w:lang w:val="es-MX"/>
        </w:rPr>
        <w:t>Cuarto</w:t>
      </w:r>
      <w:r w:rsidRPr="008703E9">
        <w:rPr>
          <w:rFonts w:ascii="Palatino Linotype" w:eastAsia="Palatino Linotype" w:hAnsi="Palatino Linotype" w:cs="Palatino Linotype"/>
          <w:lang w:val="es-MX"/>
        </w:rPr>
        <w:t xml:space="preserve"> de la presente resolución.</w:t>
      </w:r>
    </w:p>
    <w:p w14:paraId="33828D50"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b/>
          <w:lang w:val="es-MX"/>
        </w:rPr>
        <w:t>Segundo.</w:t>
      </w:r>
      <w:r w:rsidRPr="008703E9">
        <w:rPr>
          <w:rFonts w:ascii="Palatino Linotype" w:eastAsia="Palatino Linotype" w:hAnsi="Palatino Linotype" w:cs="Palatino Linotype"/>
          <w:lang w:val="es-MX"/>
        </w:rPr>
        <w:t xml:space="preserve"> Se</w:t>
      </w:r>
      <w:r w:rsidRPr="008703E9">
        <w:rPr>
          <w:rFonts w:ascii="Palatino Linotype" w:eastAsia="Palatino Linotype" w:hAnsi="Palatino Linotype" w:cs="Palatino Linotype"/>
          <w:b/>
          <w:lang w:val="es-MX"/>
        </w:rPr>
        <w:t xml:space="preserve"> Ordena </w:t>
      </w:r>
      <w:r w:rsidRPr="008703E9">
        <w:rPr>
          <w:rFonts w:ascii="Palatino Linotype" w:eastAsia="Palatino Linotype" w:hAnsi="Palatino Linotype" w:cs="Palatino Linotype"/>
          <w:lang w:val="es-MX"/>
        </w:rPr>
        <w:t xml:space="preserve">al </w:t>
      </w:r>
      <w:r w:rsidRPr="008703E9">
        <w:rPr>
          <w:rFonts w:ascii="Palatino Linotype" w:eastAsia="Palatino Linotype" w:hAnsi="Palatino Linotype" w:cs="Palatino Linotype"/>
          <w:b/>
          <w:lang w:val="es-MX"/>
        </w:rPr>
        <w:t xml:space="preserve">Sujeto Obligado </w:t>
      </w:r>
      <w:r w:rsidR="00EB4B5C" w:rsidRPr="008703E9">
        <w:rPr>
          <w:rFonts w:ascii="Palatino Linotype" w:eastAsia="Palatino Linotype" w:hAnsi="Palatino Linotype" w:cs="Palatino Linotype"/>
          <w:lang w:val="es-MX"/>
        </w:rPr>
        <w:t xml:space="preserve">dé trámite, vía </w:t>
      </w:r>
      <w:r w:rsidR="00EB4B5C" w:rsidRPr="008703E9">
        <w:rPr>
          <w:rFonts w:ascii="Palatino Linotype" w:eastAsia="Palatino Linotype" w:hAnsi="Palatino Linotype" w:cs="Palatino Linotype"/>
          <w:b/>
          <w:lang w:val="es-MX"/>
        </w:rPr>
        <w:t>Sistema de Acceso a la Información Mexiquense, SAIMEX</w:t>
      </w:r>
      <w:r w:rsidR="00EB4B5C" w:rsidRPr="008703E9">
        <w:rPr>
          <w:rFonts w:ascii="Palatino Linotype" w:eastAsia="Palatino Linotype" w:hAnsi="Palatino Linotype" w:cs="Palatino Linotype"/>
          <w:lang w:val="es-MX"/>
        </w:rPr>
        <w:t xml:space="preserve">, </w:t>
      </w:r>
      <w:r w:rsidRPr="008703E9">
        <w:rPr>
          <w:rFonts w:ascii="Palatino Linotype" w:eastAsia="Palatino Linotype" w:hAnsi="Palatino Linotype" w:cs="Palatino Linotype"/>
          <w:lang w:val="es-MX"/>
        </w:rPr>
        <w:t>a la</w:t>
      </w:r>
      <w:r w:rsidR="00AC42B8"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solicitud</w:t>
      </w:r>
      <w:r w:rsidR="00AC42B8" w:rsidRPr="008703E9">
        <w:rPr>
          <w:rFonts w:ascii="Palatino Linotype" w:eastAsia="Palatino Linotype" w:hAnsi="Palatino Linotype" w:cs="Palatino Linotype"/>
          <w:lang w:val="es-MX"/>
        </w:rPr>
        <w:t>es</w:t>
      </w:r>
      <w:r w:rsidRPr="008703E9">
        <w:rPr>
          <w:rFonts w:ascii="Palatino Linotype" w:eastAsia="Palatino Linotype" w:hAnsi="Palatino Linotype" w:cs="Palatino Linotype"/>
          <w:lang w:val="es-MX"/>
        </w:rPr>
        <w:t xml:space="preserve"> de acceso a la información pública </w:t>
      </w:r>
      <w:r w:rsidR="00AC42B8" w:rsidRPr="008703E9">
        <w:rPr>
          <w:rFonts w:ascii="Palatino Linotype" w:eastAsia="Palatino Linotype" w:hAnsi="Palatino Linotype" w:cs="Palatino Linotype"/>
          <w:b/>
          <w:lang w:val="es-MX"/>
        </w:rPr>
        <w:t>00175</w:t>
      </w:r>
      <w:r w:rsidR="00A273F1" w:rsidRPr="008703E9">
        <w:rPr>
          <w:rFonts w:ascii="Palatino Linotype" w:eastAsia="Palatino Linotype" w:hAnsi="Palatino Linotype" w:cs="Palatino Linotype"/>
          <w:b/>
          <w:lang w:val="es-MX"/>
        </w:rPr>
        <w:t>/METEPEC/IP/2022</w:t>
      </w:r>
      <w:r w:rsidR="00AC42B8" w:rsidRPr="008703E9">
        <w:rPr>
          <w:rFonts w:ascii="Palatino Linotype" w:eastAsia="Palatino Linotype" w:hAnsi="Palatino Linotype" w:cs="Palatino Linotype"/>
          <w:b/>
          <w:lang w:val="es-MX"/>
        </w:rPr>
        <w:t xml:space="preserve"> y 00192/METEPEC/IP/2022, </w:t>
      </w:r>
      <w:r w:rsidR="00AC42B8" w:rsidRPr="008703E9">
        <w:rPr>
          <w:rFonts w:ascii="Palatino Linotype" w:eastAsia="Palatino Linotype" w:hAnsi="Palatino Linotype" w:cs="Palatino Linotype"/>
          <w:lang w:val="es-MX"/>
        </w:rPr>
        <w:t>que dieron</w:t>
      </w:r>
      <w:r w:rsidRPr="008703E9">
        <w:rPr>
          <w:rFonts w:ascii="Palatino Linotype" w:eastAsia="Palatino Linotype" w:hAnsi="Palatino Linotype" w:cs="Palatino Linotype"/>
          <w:lang w:val="es-MX"/>
        </w:rPr>
        <w:t xml:space="preserve"> origen a</w:t>
      </w:r>
      <w:r w:rsidR="00AC42B8" w:rsidRPr="008703E9">
        <w:rPr>
          <w:rFonts w:ascii="Palatino Linotype" w:eastAsia="Palatino Linotype" w:hAnsi="Palatino Linotype" w:cs="Palatino Linotype"/>
          <w:lang w:val="es-MX"/>
        </w:rPr>
        <w:t xml:space="preserve"> </w:t>
      </w:r>
      <w:r w:rsidRPr="008703E9">
        <w:rPr>
          <w:rFonts w:ascii="Palatino Linotype" w:eastAsia="Palatino Linotype" w:hAnsi="Palatino Linotype" w:cs="Palatino Linotype"/>
          <w:lang w:val="es-MX"/>
        </w:rPr>
        <w:t>l</w:t>
      </w:r>
      <w:r w:rsidR="00AC42B8" w:rsidRPr="008703E9">
        <w:rPr>
          <w:rFonts w:ascii="Palatino Linotype" w:eastAsia="Palatino Linotype" w:hAnsi="Palatino Linotype" w:cs="Palatino Linotype"/>
          <w:lang w:val="es-MX"/>
        </w:rPr>
        <w:t>os</w:t>
      </w:r>
      <w:r w:rsidRPr="008703E9">
        <w:rPr>
          <w:rFonts w:ascii="Palatino Linotype" w:eastAsia="Palatino Linotype" w:hAnsi="Palatino Linotype" w:cs="Palatino Linotype"/>
          <w:lang w:val="es-MX"/>
        </w:rPr>
        <w:t xml:space="preserve"> recurso</w:t>
      </w:r>
      <w:r w:rsidR="00AC42B8" w:rsidRPr="008703E9">
        <w:rPr>
          <w:rFonts w:ascii="Palatino Linotype" w:eastAsia="Palatino Linotype" w:hAnsi="Palatino Linotype" w:cs="Palatino Linotype"/>
          <w:lang w:val="es-MX"/>
        </w:rPr>
        <w:t>s</w:t>
      </w:r>
      <w:r w:rsidRPr="008703E9">
        <w:rPr>
          <w:rFonts w:ascii="Palatino Linotype" w:eastAsia="Palatino Linotype" w:hAnsi="Palatino Linotype" w:cs="Palatino Linotype"/>
          <w:lang w:val="es-MX"/>
        </w:rPr>
        <w:t xml:space="preserve"> de revisión,</w:t>
      </w:r>
      <w:r w:rsidRPr="008703E9">
        <w:rPr>
          <w:rFonts w:ascii="Palatino Linotype" w:eastAsia="Palatino Linotype" w:hAnsi="Palatino Linotype" w:cs="Palatino Linotype"/>
          <w:b/>
          <w:lang w:val="es-MX"/>
        </w:rPr>
        <w:t xml:space="preserve"> </w:t>
      </w:r>
      <w:r w:rsidRPr="008703E9">
        <w:rPr>
          <w:rFonts w:ascii="Palatino Linotype" w:eastAsia="Palatino Linotype" w:hAnsi="Palatino Linotype" w:cs="Palatino Linotype"/>
          <w:lang w:val="es-MX"/>
        </w:rPr>
        <w:t>en términos del Considerando</w:t>
      </w:r>
      <w:r w:rsidRPr="008703E9">
        <w:rPr>
          <w:rFonts w:ascii="Palatino Linotype" w:eastAsia="Palatino Linotype" w:hAnsi="Palatino Linotype" w:cs="Palatino Linotype"/>
          <w:b/>
          <w:lang w:val="es-MX"/>
        </w:rPr>
        <w:t xml:space="preserve"> Cuarto</w:t>
      </w:r>
      <w:r w:rsidRPr="008703E9">
        <w:rPr>
          <w:rFonts w:ascii="Palatino Linotype" w:eastAsia="Palatino Linotype" w:hAnsi="Palatino Linotype" w:cs="Palatino Linotype"/>
          <w:lang w:val="es-MX"/>
        </w:rPr>
        <w:t xml:space="preserve"> de esta resolución y emita respuesta, debiendo observar las excepciones contenidas en la Ley de Transparencia y Acceso a la Información Pública del Estado de México y Municipios.</w:t>
      </w:r>
    </w:p>
    <w:p w14:paraId="32741479" w14:textId="77777777" w:rsidR="00466B10" w:rsidRPr="008703E9" w:rsidRDefault="00DB0ABC">
      <w:pPr>
        <w:spacing w:before="240" w:after="240" w:line="360" w:lineRule="auto"/>
        <w:jc w:val="both"/>
        <w:rPr>
          <w:rFonts w:ascii="Palatino Linotype" w:eastAsia="Palatino Linotype" w:hAnsi="Palatino Linotype" w:cs="Palatino Linotype"/>
          <w:lang w:val="es-MX"/>
        </w:rPr>
      </w:pPr>
      <w:bookmarkStart w:id="4" w:name="_heading=h.3znysh7" w:colFirst="0" w:colLast="0"/>
      <w:bookmarkEnd w:id="4"/>
      <w:r w:rsidRPr="008703E9">
        <w:rPr>
          <w:rFonts w:ascii="Palatino Linotype" w:eastAsia="Palatino Linotype" w:hAnsi="Palatino Linotype" w:cs="Palatino Linotype"/>
          <w:b/>
          <w:lang w:val="es-MX"/>
        </w:rPr>
        <w:t xml:space="preserve">Tercero. Notifíquese, </w:t>
      </w:r>
      <w:r w:rsidRPr="008703E9">
        <w:rPr>
          <w:rFonts w:ascii="Palatino Linotype" w:eastAsia="Palatino Linotype" w:hAnsi="Palatino Linotype" w:cs="Palatino Linotype"/>
          <w:lang w:val="es-MX"/>
        </w:rPr>
        <w:t xml:space="preserve">vía </w:t>
      </w:r>
      <w:r w:rsidRPr="008703E9">
        <w:rPr>
          <w:rFonts w:ascii="Palatino Linotype" w:eastAsia="Palatino Linotype" w:hAnsi="Palatino Linotype" w:cs="Palatino Linotype"/>
          <w:b/>
          <w:lang w:val="es-MX"/>
        </w:rPr>
        <w:t>SAIMEX</w:t>
      </w:r>
      <w:r w:rsidRPr="008703E9">
        <w:rPr>
          <w:rFonts w:ascii="Palatino Linotype" w:eastAsia="Palatino Linotype" w:hAnsi="Palatino Linotype" w:cs="Palatino Linotype"/>
          <w:lang w:val="es-MX"/>
        </w:rPr>
        <w:t xml:space="preserve">, al Titular de la Unidad de Transparencia del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A423AB4" w14:textId="77777777" w:rsidR="00466B10" w:rsidRPr="008703E9" w:rsidRDefault="00DB0ABC">
      <w:pPr>
        <w:spacing w:before="240" w:after="240" w:line="360" w:lineRule="auto"/>
        <w:jc w:val="both"/>
        <w:rPr>
          <w:rFonts w:ascii="Palatino Linotype" w:eastAsia="Palatino Linotype" w:hAnsi="Palatino Linotype" w:cs="Palatino Linotype"/>
          <w:lang w:val="es-MX"/>
        </w:rPr>
      </w:pPr>
      <w:r w:rsidRPr="008703E9">
        <w:rPr>
          <w:rFonts w:ascii="Palatino Linotype" w:eastAsia="Palatino Linotype" w:hAnsi="Palatino Linotype" w:cs="Palatino Linotype"/>
          <w:b/>
          <w:lang w:val="es-MX"/>
        </w:rPr>
        <w:lastRenderedPageBreak/>
        <w:t xml:space="preserve">Cuarto. Notifíquese, </w:t>
      </w:r>
      <w:r w:rsidRPr="008703E9">
        <w:rPr>
          <w:rFonts w:ascii="Palatino Linotype" w:eastAsia="Palatino Linotype" w:hAnsi="Palatino Linotype" w:cs="Palatino Linotype"/>
          <w:lang w:val="es-MX"/>
        </w:rPr>
        <w:t xml:space="preserve">vía </w:t>
      </w:r>
      <w:r w:rsidRPr="008703E9">
        <w:rPr>
          <w:rFonts w:ascii="Palatino Linotype" w:eastAsia="Palatino Linotype" w:hAnsi="Palatino Linotype" w:cs="Palatino Linotype"/>
          <w:b/>
          <w:lang w:val="es-MX"/>
        </w:rPr>
        <w:t>SAIMEX,</w:t>
      </w:r>
      <w:r w:rsidRPr="008703E9">
        <w:rPr>
          <w:rFonts w:ascii="Palatino Linotype" w:eastAsia="Palatino Linotype" w:hAnsi="Palatino Linotype" w:cs="Palatino Linotype"/>
          <w:lang w:val="es-MX"/>
        </w:rPr>
        <w:t xml:space="preserve"> a la parte </w:t>
      </w:r>
      <w:r w:rsidRPr="008703E9">
        <w:rPr>
          <w:rFonts w:ascii="Palatino Linotype" w:eastAsia="Palatino Linotype" w:hAnsi="Palatino Linotype" w:cs="Palatino Linotype"/>
          <w:b/>
          <w:lang w:val="es-MX"/>
        </w:rPr>
        <w:t xml:space="preserve">Recurrente </w:t>
      </w:r>
      <w:r w:rsidRPr="008703E9">
        <w:rPr>
          <w:rFonts w:ascii="Palatino Linotype" w:eastAsia="Palatino Linotype" w:hAnsi="Palatino Linotype" w:cs="Palatino Linotype"/>
          <w:lang w:val="es-MX"/>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9D2CF93" w14:textId="77777777" w:rsidR="00466B10" w:rsidRPr="008703E9" w:rsidRDefault="00DB0ABC">
      <w:pPr>
        <w:spacing w:before="240" w:after="240" w:line="360" w:lineRule="auto"/>
        <w:jc w:val="both"/>
        <w:rPr>
          <w:rFonts w:ascii="Palatino Linotype" w:eastAsia="Palatino Linotype" w:hAnsi="Palatino Linotype" w:cs="Palatino Linotype"/>
          <w:b/>
          <w:lang w:val="es-MX"/>
        </w:rPr>
      </w:pPr>
      <w:r w:rsidRPr="008703E9">
        <w:rPr>
          <w:rFonts w:ascii="Palatino Linotype" w:eastAsia="Palatino Linotype" w:hAnsi="Palatino Linotype" w:cs="Palatino Linotype"/>
          <w:b/>
          <w:lang w:val="es-MX"/>
        </w:rPr>
        <w:t xml:space="preserve">Quinto. Notifíquese, </w:t>
      </w:r>
      <w:r w:rsidRPr="008703E9">
        <w:rPr>
          <w:rFonts w:ascii="Palatino Linotype" w:eastAsia="Palatino Linotype" w:hAnsi="Palatino Linotype" w:cs="Palatino Linotype"/>
          <w:lang w:val="es-MX"/>
        </w:rPr>
        <w:t xml:space="preserve">a la parte </w:t>
      </w:r>
      <w:r w:rsidRPr="008703E9">
        <w:rPr>
          <w:rFonts w:ascii="Palatino Linotype" w:eastAsia="Palatino Linotype" w:hAnsi="Palatino Linotype" w:cs="Palatino Linotype"/>
          <w:b/>
          <w:lang w:val="es-MX"/>
        </w:rPr>
        <w:t xml:space="preserve">Recurrente </w:t>
      </w:r>
      <w:r w:rsidRPr="008703E9">
        <w:rPr>
          <w:rFonts w:ascii="Palatino Linotype" w:eastAsia="Palatino Linotype" w:hAnsi="Palatino Linotype" w:cs="Palatino Linotype"/>
          <w:lang w:val="es-MX"/>
        </w:rPr>
        <w:t xml:space="preserve">que la respuesta que dé el </w:t>
      </w:r>
      <w:r w:rsidRPr="008703E9">
        <w:rPr>
          <w:rFonts w:ascii="Palatino Linotype" w:eastAsia="Palatino Linotype" w:hAnsi="Palatino Linotype" w:cs="Palatino Linotype"/>
          <w:b/>
          <w:lang w:val="es-MX"/>
        </w:rPr>
        <w:t>Sujeto Obligado</w:t>
      </w:r>
      <w:r w:rsidRPr="008703E9">
        <w:rPr>
          <w:rFonts w:ascii="Palatino Linotype" w:eastAsia="Palatino Linotype" w:hAnsi="Palatino Linotype" w:cs="Palatino Linotype"/>
          <w:lang w:val="es-MX"/>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7721F7B" w14:textId="77777777" w:rsidR="00466B10" w:rsidRPr="008703E9" w:rsidRDefault="00DB0ABC">
      <w:pPr>
        <w:spacing w:before="240" w:after="240" w:line="360" w:lineRule="auto"/>
        <w:jc w:val="both"/>
        <w:rPr>
          <w:rFonts w:ascii="Palatino Linotype" w:eastAsia="Palatino Linotype" w:hAnsi="Palatino Linotype" w:cs="Palatino Linotype"/>
          <w:b/>
          <w:lang w:val="es-MX"/>
        </w:rPr>
      </w:pPr>
      <w:r w:rsidRPr="008703E9">
        <w:rPr>
          <w:rFonts w:ascii="Palatino Linotype" w:eastAsia="Palatino Linotype" w:hAnsi="Palatino Linotype" w:cs="Palatino Linotype"/>
          <w:b/>
          <w:lang w:val="es-MX"/>
        </w:rPr>
        <w:t xml:space="preserve">Sexto. Gírese </w:t>
      </w:r>
      <w:r w:rsidRPr="008703E9">
        <w:rPr>
          <w:rFonts w:ascii="Palatino Linotype" w:eastAsia="Palatino Linotype" w:hAnsi="Palatino Linotype" w:cs="Palatino Linotype"/>
          <w:lang w:val="es-MX"/>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8703E9">
        <w:rPr>
          <w:rFonts w:ascii="Palatino Linotype" w:eastAsia="Palatino Linotype" w:hAnsi="Palatino Linotype" w:cs="Palatino Linotype"/>
          <w:b/>
          <w:lang w:val="es-MX"/>
        </w:rPr>
        <w:t xml:space="preserve"> Cuarto </w:t>
      </w:r>
      <w:r w:rsidRPr="008703E9">
        <w:rPr>
          <w:rFonts w:ascii="Palatino Linotype" w:eastAsia="Palatino Linotype" w:hAnsi="Palatino Linotype" w:cs="Palatino Linotype"/>
          <w:lang w:val="es-MX"/>
        </w:rPr>
        <w:t>de la presente resolución.</w:t>
      </w:r>
      <w:r w:rsidRPr="008703E9">
        <w:rPr>
          <w:rFonts w:ascii="Palatino Linotype" w:eastAsia="Palatino Linotype" w:hAnsi="Palatino Linotype" w:cs="Palatino Linotype"/>
          <w:b/>
          <w:lang w:val="es-MX"/>
        </w:rPr>
        <w:t xml:space="preserve"> </w:t>
      </w:r>
    </w:p>
    <w:p w14:paraId="302E8CCC" w14:textId="77777777" w:rsidR="00466B10" w:rsidRPr="008703E9" w:rsidRDefault="00DB0ABC">
      <w:pPr>
        <w:spacing w:before="240" w:after="240" w:line="360" w:lineRule="auto"/>
        <w:jc w:val="both"/>
        <w:rPr>
          <w:rFonts w:ascii="Palatino Linotype" w:eastAsia="Palatino Linotype" w:hAnsi="Palatino Linotype" w:cs="Palatino Linotype"/>
          <w:b/>
          <w:lang w:val="es-MX"/>
        </w:rPr>
      </w:pPr>
      <w:r w:rsidRPr="008703E9">
        <w:rPr>
          <w:rFonts w:ascii="Palatino Linotype" w:eastAsia="Palatino Linotype" w:hAnsi="Palatino Linotype" w:cs="Palatino Linotype"/>
          <w:b/>
          <w:lang w:val="es-MX"/>
        </w:rPr>
        <w:t xml:space="preserve">Séptimo. </w:t>
      </w:r>
      <w:r w:rsidRPr="008703E9">
        <w:rPr>
          <w:rFonts w:ascii="Palatino Linotype" w:eastAsia="Palatino Linotype" w:hAnsi="Palatino Linotype" w:cs="Palatino Linotype"/>
          <w:lang w:val="es-MX"/>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8703E9">
        <w:rPr>
          <w:rFonts w:ascii="Palatino Linotype" w:eastAsia="Palatino Linotype" w:hAnsi="Palatino Linotype" w:cs="Palatino Linotype"/>
          <w:b/>
          <w:lang w:val="es-MX"/>
        </w:rPr>
        <w:t xml:space="preserve">  </w:t>
      </w:r>
    </w:p>
    <w:p w14:paraId="04DC4328" w14:textId="77777777" w:rsidR="00466B10" w:rsidRPr="008703E9" w:rsidRDefault="00DB0ABC">
      <w:pPr>
        <w:spacing w:line="360" w:lineRule="auto"/>
        <w:ind w:right="49"/>
        <w:jc w:val="both"/>
        <w:rPr>
          <w:rFonts w:ascii="Palatino Linotype" w:eastAsia="Palatino Linotype" w:hAnsi="Palatino Linotype" w:cs="Palatino Linotype"/>
          <w:lang w:val="es-MX"/>
        </w:rPr>
      </w:pPr>
      <w:r w:rsidRPr="008703E9">
        <w:rPr>
          <w:rFonts w:ascii="Palatino Linotype" w:eastAsia="Palatino Linotype" w:hAnsi="Palatino Linotype" w:cs="Palatino Linotype"/>
          <w:lang w:val="es-MX"/>
        </w:rPr>
        <w:lastRenderedPageBreak/>
        <w:t>ASÍ LO RESUELVE, POR UNANIMIDAD DE VOTOS, EL PLENO DEL INSTITUTO DE TRANSPARENCIA, ACCESO A LA INFORMACIÓN PÚBLICA Y PROTECCIÓN DE DATOS PERSONALES DEL ESTADO DE MÉXICO Y MUNICIPIOS, CONFORMADO POR LOS COMISIONADOS JOSÉ MARTÍNEZ VILCHIS, MARÍA</w:t>
      </w:r>
      <w:r w:rsidR="00FA001A" w:rsidRPr="008703E9">
        <w:rPr>
          <w:rFonts w:ascii="Palatino Linotype" w:eastAsia="Palatino Linotype" w:hAnsi="Palatino Linotype" w:cs="Palatino Linotype"/>
          <w:lang w:val="es-MX"/>
        </w:rPr>
        <w:t xml:space="preserve"> DEL ROSARIO MEJÍA AYALA, SHARON CRISTINA MORALES MARTÍNEZ, LUIS GUSTAVO PARRA NORIEGA Y GUADALUPE RA</w:t>
      </w:r>
      <w:r w:rsidR="00644DC1">
        <w:rPr>
          <w:rFonts w:ascii="Palatino Linotype" w:eastAsia="Palatino Linotype" w:hAnsi="Palatino Linotype" w:cs="Palatino Linotype"/>
          <w:lang w:val="es-MX"/>
        </w:rPr>
        <w:t>MÍREZ PEÑA; EN LA DÉCIMA</w:t>
      </w:r>
      <w:r w:rsidR="00AC42B8" w:rsidRPr="008703E9">
        <w:rPr>
          <w:rFonts w:ascii="Palatino Linotype" w:eastAsia="Palatino Linotype" w:hAnsi="Palatino Linotype" w:cs="Palatino Linotype"/>
          <w:lang w:val="es-MX"/>
        </w:rPr>
        <w:t xml:space="preserve"> CUARTA</w:t>
      </w:r>
      <w:r w:rsidR="00FA001A" w:rsidRPr="008703E9">
        <w:rPr>
          <w:rFonts w:ascii="Palatino Linotype" w:eastAsia="Palatino Linotype" w:hAnsi="Palatino Linotype" w:cs="Palatino Linotype"/>
          <w:lang w:val="es-MX"/>
        </w:rPr>
        <w:t xml:space="preserve"> SESIÓN ORDINARIA CELEBRADA EL </w:t>
      </w:r>
      <w:r w:rsidR="00AC42B8" w:rsidRPr="008703E9">
        <w:rPr>
          <w:rFonts w:ascii="Palatino Linotype" w:eastAsia="Palatino Linotype" w:hAnsi="Palatino Linotype" w:cs="Palatino Linotype"/>
          <w:lang w:val="es-MX"/>
        </w:rPr>
        <w:t xml:space="preserve">VEINTE </w:t>
      </w:r>
      <w:r w:rsidR="00FA001A" w:rsidRPr="008703E9">
        <w:rPr>
          <w:rFonts w:ascii="Palatino Linotype" w:eastAsia="Palatino Linotype" w:hAnsi="Palatino Linotype" w:cs="Palatino Linotype"/>
          <w:lang w:val="es-MX"/>
        </w:rPr>
        <w:t>DE ABRIL DE DOS MIL VEINTIDÓS, ANTE EL SECRETARIO TÉCNICO DEL PLENO ALEXIS TAPIA RAMÍREZ.</w:t>
      </w:r>
    </w:p>
    <w:p w14:paraId="11090F3B" w14:textId="77777777" w:rsidR="00FA001A" w:rsidRPr="008703E9" w:rsidRDefault="00A273F1" w:rsidP="00AF7E31">
      <w:pPr>
        <w:tabs>
          <w:tab w:val="left" w:pos="8647"/>
        </w:tabs>
        <w:spacing w:line="360" w:lineRule="auto"/>
        <w:ind w:right="49"/>
        <w:jc w:val="both"/>
        <w:rPr>
          <w:rFonts w:ascii="Palatino Linotype" w:eastAsia="Palatino Linotype" w:hAnsi="Palatino Linotype" w:cs="Palatino Linotype"/>
          <w:lang w:val="es-MX"/>
        </w:rPr>
      </w:pPr>
      <w:r w:rsidRPr="008703E9">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69BABE2A" wp14:editId="3C1E43F9">
                <wp:simplePos x="0" y="0"/>
                <wp:positionH relativeFrom="column">
                  <wp:posOffset>72389</wp:posOffset>
                </wp:positionH>
                <wp:positionV relativeFrom="paragraph">
                  <wp:posOffset>144780</wp:posOffset>
                </wp:positionV>
                <wp:extent cx="5514975" cy="41148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514975" cy="41148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0713A"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1.4pt" to="439.95pt,3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6iuwEAAMADAAAOAAAAZHJzL2Uyb0RvYy54bWysU8uu0zAQ3SPxD5b3NEnVwiVqehe9gg2C&#10;iscH+DrjxsIvjU2T/j1jp81FgBBCbPyYmXNmzni8u5+sYWfAqL3reLOqOQMnfa/dqeNfPr95ccdZ&#10;TML1wngHHb9A5Pf75892Y2hh7QdvekBGJC62Y+j4kFJoqyrKAayIKx/AkVN5tCLRFU9Vj2Ikdmuq&#10;dV2/rEaPfUAvIUayPsxOvi/8SoFMH5SKkJjpONWWyoplfcxrtd+J9oQiDFpeyxD/UIUV2lHShepB&#10;JMG+of6FymqJPnqVVtLbyiulJRQNpKapf1LzaRABihZqTgxLm+L/o5Xvz0dkuu/4mjMnLD3RgR5K&#10;Jo8M88bWuUdjiC2FHtwRr7cYjpgFTwpt3kkKm0pfL0tfYUpMknG7bTavX205k+TbNM3mri6dr57g&#10;AWN6C96yfOi40S4LF604v4uJUlLoLSSbjcu2XNVcRzmli4HZ+REUaaLMTSEp0wQHg+wsaA76r03W&#10;RJTGUWSGKG3MAqr/DLrGZhiUCftb4BJdMnqXFqDVzuPvsqbpVqqa42+qZ61Z9qPvL+VVSjtoTIqy&#10;60jnOfzxXuBPH2//HQAA//8DAFBLAwQUAAYACAAAACEAB/ui7N4AAAAJAQAADwAAAGRycy9kb3du&#10;cmV2LnhtbEyPwU7DMBBE70j8g7VI3KjTCKVpGqeqKiHEBdEU7m7sOin2OoqdNPw9y4keRzOaeVNu&#10;Z2fZpIfQeRSwXCTANDZedWgEfB5fnnJgIUpU0nrUAn50gG11f1fKQvkrHvRUR8OoBEMhBbQx9gXn&#10;oWm1k2Hhe43knf3gZCQ5GK4GeaVyZ3maJBl3skNaaGWv961uvuvRCbBvw/Rl9mYXxtdDVl8+zun7&#10;cRLi8WHebYBFPcf/MPzhEzpUxHTyI6rALOnlMyUFpCk9ID9frdfATgKyVZIDr0p++6D6BQAA//8D&#10;AFBLAQItABQABgAIAAAAIQC2gziS/gAAAOEBAAATAAAAAAAAAAAAAAAAAAAAAABbQ29udGVudF9U&#10;eXBlc10ueG1sUEsBAi0AFAAGAAgAAAAhADj9If/WAAAAlAEAAAsAAAAAAAAAAAAAAAAALwEAAF9y&#10;ZWxzLy5yZWxzUEsBAi0AFAAGAAgAAAAhAG+krqK7AQAAwAMAAA4AAAAAAAAAAAAAAAAALgIAAGRy&#10;cy9lMm9Eb2MueG1sUEsBAi0AFAAGAAgAAAAhAAf7ouzeAAAACQEAAA8AAAAAAAAAAAAAAAAAFQQA&#10;AGRycy9kb3ducmV2LnhtbFBLBQYAAAAABAAEAPMAAAAgBQAAAAA=&#10;" strokecolor="black [3200]" strokeweight=".5pt">
                <v:stroke joinstyle="miter"/>
              </v:line>
            </w:pict>
          </mc:Fallback>
        </mc:AlternateContent>
      </w:r>
    </w:p>
    <w:p w14:paraId="2399F8AB" w14:textId="77777777" w:rsidR="007D1794" w:rsidRPr="008703E9" w:rsidRDefault="007D1794">
      <w:pPr>
        <w:spacing w:line="360" w:lineRule="auto"/>
        <w:ind w:right="49"/>
        <w:jc w:val="both"/>
        <w:rPr>
          <w:rFonts w:ascii="Palatino Linotype" w:eastAsia="Palatino Linotype" w:hAnsi="Palatino Linotype" w:cs="Palatino Linotype"/>
          <w:lang w:val="es-MX"/>
        </w:rPr>
      </w:pPr>
    </w:p>
    <w:p w14:paraId="64E56E5E" w14:textId="77777777" w:rsidR="007D1794" w:rsidRPr="008703E9" w:rsidRDefault="007D1794">
      <w:pPr>
        <w:spacing w:line="360" w:lineRule="auto"/>
        <w:ind w:right="49"/>
        <w:jc w:val="both"/>
        <w:rPr>
          <w:rFonts w:ascii="Palatino Linotype" w:eastAsia="Palatino Linotype" w:hAnsi="Palatino Linotype" w:cs="Palatino Linotype"/>
          <w:lang w:val="es-MX"/>
        </w:rPr>
        <w:sectPr w:rsidR="007D1794" w:rsidRPr="008703E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p>
    <w:p w14:paraId="50C7F978" w14:textId="77777777" w:rsidR="00466B10" w:rsidRPr="008703E9" w:rsidRDefault="00466B10">
      <w:pPr>
        <w:tabs>
          <w:tab w:val="left" w:pos="709"/>
        </w:tabs>
        <w:spacing w:before="240" w:after="240" w:line="360" w:lineRule="auto"/>
        <w:jc w:val="both"/>
        <w:rPr>
          <w:rFonts w:ascii="Palatino Linotype" w:eastAsia="Palatino Linotype" w:hAnsi="Palatino Linotype" w:cs="Palatino Linotype"/>
          <w:lang w:val="es-MX"/>
        </w:rPr>
      </w:pPr>
    </w:p>
    <w:p w14:paraId="22BA4AF6" w14:textId="77777777" w:rsidR="00466B10" w:rsidRPr="008703E9" w:rsidRDefault="00466B10">
      <w:pPr>
        <w:rPr>
          <w:lang w:val="es-MX"/>
        </w:rPr>
      </w:pPr>
    </w:p>
    <w:p w14:paraId="5FDA7517" w14:textId="77777777" w:rsidR="00466B10" w:rsidRPr="008703E9" w:rsidRDefault="00466B10">
      <w:pPr>
        <w:rPr>
          <w:lang w:val="es-MX"/>
        </w:rPr>
      </w:pPr>
    </w:p>
    <w:sectPr w:rsidR="00466B10" w:rsidRPr="008703E9">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1B54D" w14:textId="77777777" w:rsidR="004E48B0" w:rsidRDefault="004E48B0">
      <w:r>
        <w:separator/>
      </w:r>
    </w:p>
  </w:endnote>
  <w:endnote w:type="continuationSeparator" w:id="0">
    <w:p w14:paraId="0EC0137F" w14:textId="77777777" w:rsidR="004E48B0" w:rsidRDefault="004E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9968D" w14:textId="77777777" w:rsidR="00466B10" w:rsidRDefault="00DB0A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44DC1">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44DC1">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21319C6E" w14:textId="77777777" w:rsidR="00466B10" w:rsidRDefault="00466B10">
    <w:pPr>
      <w:pBdr>
        <w:top w:val="nil"/>
        <w:left w:val="nil"/>
        <w:bottom w:val="nil"/>
        <w:right w:val="nil"/>
        <w:between w:val="nil"/>
      </w:pBdr>
      <w:tabs>
        <w:tab w:val="center" w:pos="4252"/>
        <w:tab w:val="right" w:pos="8504"/>
      </w:tabs>
      <w:rPr>
        <w:color w:val="000000"/>
      </w:rPr>
    </w:pPr>
  </w:p>
  <w:p w14:paraId="074AEF72" w14:textId="77777777" w:rsidR="00466B10" w:rsidRDefault="00466B1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CB2B" w14:textId="77777777" w:rsidR="00466B10" w:rsidRDefault="00DB0A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44DC1">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44DC1">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0F112C8E" w14:textId="77777777"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5291D" w14:textId="77777777" w:rsidR="004E48B0" w:rsidRDefault="004E48B0">
      <w:r>
        <w:separator/>
      </w:r>
    </w:p>
  </w:footnote>
  <w:footnote w:type="continuationSeparator" w:id="0">
    <w:p w14:paraId="2E8760E1" w14:textId="77777777" w:rsidR="004E48B0" w:rsidRDefault="004E48B0">
      <w:r>
        <w:continuationSeparator/>
      </w:r>
    </w:p>
  </w:footnote>
  <w:footnote w:id="1">
    <w:p w14:paraId="3B9961FB"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650B1C7"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0C0DFBB"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6253EADD"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86609A2"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D8C7488"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05F2F5D"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II. Confirmar, modificar o revocar las determinaciones </w:t>
      </w:r>
      <w:r>
        <w:rPr>
          <w:rFonts w:ascii="Palatino Linotype" w:eastAsia="Palatino Linotype" w:hAnsi="Palatino Linotype" w:cs="Palatino Linotype"/>
          <w:color w:val="000000"/>
          <w:sz w:val="16"/>
          <w:szCs w:val="16"/>
        </w:rPr>
        <w:t>que en materia de ampliación del plazo de respuesta, clasificación de la información y declaración de inexistencia o de incompetencia realicen los titulares de las áreas de los sujetos obligados;</w:t>
      </w:r>
    </w:p>
    <w:p w14:paraId="3EA8F833"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3468834"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2885" w14:textId="77777777" w:rsidR="00466B10" w:rsidRDefault="00942D6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6F8F9DC" wp14:editId="58964B68">
          <wp:simplePos x="0" y="0"/>
          <wp:positionH relativeFrom="column">
            <wp:posOffset>-990600</wp:posOffset>
          </wp:positionH>
          <wp:positionV relativeFrom="paragraph">
            <wp:posOffset>-412750</wp:posOffset>
          </wp:positionV>
          <wp:extent cx="7635163" cy="99441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0"/>
      <w:tblW w:w="5528" w:type="dxa"/>
      <w:tblInd w:w="3261" w:type="dxa"/>
      <w:tblLayout w:type="fixed"/>
      <w:tblLook w:val="0400" w:firstRow="0" w:lastRow="0" w:firstColumn="0" w:lastColumn="0" w:noHBand="0" w:noVBand="1"/>
    </w:tblPr>
    <w:tblGrid>
      <w:gridCol w:w="2552"/>
      <w:gridCol w:w="2976"/>
    </w:tblGrid>
    <w:tr w:rsidR="00466B10" w14:paraId="20FE5621" w14:textId="77777777">
      <w:tc>
        <w:tcPr>
          <w:tcW w:w="2552" w:type="dxa"/>
          <w:vAlign w:val="center"/>
        </w:tcPr>
        <w:p w14:paraId="170C61FE" w14:textId="77777777"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5118017F" w14:textId="77777777" w:rsidR="00466B10" w:rsidRPr="00A157BF" w:rsidRDefault="000039DE" w:rsidP="00546C3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01389</w:t>
          </w:r>
          <w:r w:rsidRPr="00A157BF">
            <w:rPr>
              <w:rFonts w:ascii="Palatino Linotype" w:eastAsia="Palatino Linotype" w:hAnsi="Palatino Linotype" w:cs="Palatino Linotype"/>
              <w:b/>
              <w:sz w:val="22"/>
              <w:szCs w:val="22"/>
            </w:rPr>
            <w:t>/INFOEM/IP/RR/2022</w:t>
          </w:r>
          <w:r>
            <w:rPr>
              <w:rFonts w:ascii="Palatino Linotype" w:eastAsia="Palatino Linotype" w:hAnsi="Palatino Linotype" w:cs="Palatino Linotype"/>
              <w:b/>
              <w:sz w:val="22"/>
              <w:szCs w:val="22"/>
            </w:rPr>
            <w:t xml:space="preserve"> Y ACUMULADO</w:t>
          </w:r>
        </w:p>
      </w:tc>
    </w:tr>
    <w:tr w:rsidR="00466B10" w14:paraId="37829523" w14:textId="77777777">
      <w:trPr>
        <w:trHeight w:val="228"/>
      </w:trPr>
      <w:tc>
        <w:tcPr>
          <w:tcW w:w="2552" w:type="dxa"/>
          <w:vAlign w:val="center"/>
        </w:tcPr>
        <w:p w14:paraId="583B0688" w14:textId="77777777"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6B766160" w14:textId="77777777" w:rsidR="00466B10" w:rsidRPr="00A157BF" w:rsidRDefault="00546C31" w:rsidP="00A157B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466B10" w14:paraId="6606A847" w14:textId="77777777">
      <w:tc>
        <w:tcPr>
          <w:tcW w:w="2552" w:type="dxa"/>
          <w:vAlign w:val="center"/>
        </w:tcPr>
        <w:p w14:paraId="27A043E5" w14:textId="77777777"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4A597C69" w14:textId="77777777" w:rsidR="00466B10" w:rsidRPr="00A157BF" w:rsidRDefault="00DB0ABC">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14:paraId="2872875B" w14:textId="77777777" w:rsidR="00466B10" w:rsidRDefault="00DB0A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F89E" w14:textId="77777777" w:rsidR="00466B10" w:rsidRDefault="00942D6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18D7B07F" wp14:editId="259AB834">
          <wp:simplePos x="0" y="0"/>
          <wp:positionH relativeFrom="column">
            <wp:posOffset>-1022350</wp:posOffset>
          </wp:positionH>
          <wp:positionV relativeFrom="paragraph">
            <wp:posOffset>-371475</wp:posOffset>
          </wp:positionV>
          <wp:extent cx="7635240" cy="9942830"/>
          <wp:effectExtent l="0" t="0" r="3810" b="127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r w:rsidR="00DB0ABC">
      <w:rPr>
        <w:rFonts w:ascii="Calibri" w:eastAsia="Calibri" w:hAnsi="Calibri" w:cs="Calibri"/>
        <w:color w:val="000000"/>
      </w:rPr>
      <w:t xml:space="preserve">                                  </w:t>
    </w:r>
  </w:p>
  <w:tbl>
    <w:tblPr>
      <w:tblStyle w:val="a"/>
      <w:tblW w:w="6238" w:type="dxa"/>
      <w:tblInd w:w="3119" w:type="dxa"/>
      <w:tblLayout w:type="fixed"/>
      <w:tblLook w:val="0400" w:firstRow="0" w:lastRow="0" w:firstColumn="0" w:lastColumn="0" w:noHBand="0" w:noVBand="1"/>
    </w:tblPr>
    <w:tblGrid>
      <w:gridCol w:w="2551"/>
      <w:gridCol w:w="3687"/>
    </w:tblGrid>
    <w:tr w:rsidR="00466B10" w14:paraId="2F9723B7" w14:textId="77777777">
      <w:tc>
        <w:tcPr>
          <w:tcW w:w="2551" w:type="dxa"/>
          <w:vAlign w:val="center"/>
        </w:tcPr>
        <w:p w14:paraId="03FAAAEE" w14:textId="77777777" w:rsidR="00466B10" w:rsidRPr="00A157BF" w:rsidRDefault="00DB0ABC">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Recurso de Revisión:</w:t>
          </w:r>
        </w:p>
      </w:tc>
      <w:tc>
        <w:tcPr>
          <w:tcW w:w="3687" w:type="dxa"/>
          <w:vAlign w:val="center"/>
        </w:tcPr>
        <w:p w14:paraId="427C24A8" w14:textId="77777777" w:rsidR="00466B10" w:rsidRPr="00A157BF" w:rsidRDefault="000039DE" w:rsidP="00340B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01389</w:t>
          </w:r>
          <w:r w:rsidR="00DB0ABC" w:rsidRPr="00A157BF">
            <w:rPr>
              <w:rFonts w:ascii="Palatino Linotype" w:eastAsia="Palatino Linotype" w:hAnsi="Palatino Linotype" w:cs="Palatino Linotype"/>
              <w:b/>
              <w:sz w:val="22"/>
              <w:szCs w:val="22"/>
            </w:rPr>
            <w:t>/INFOEM/IP/RR/2022</w:t>
          </w:r>
          <w:r w:rsidR="00340B38">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Y ACUMULADO</w:t>
          </w:r>
        </w:p>
      </w:tc>
    </w:tr>
    <w:tr w:rsidR="00F80E1D" w14:paraId="7018F1E1" w14:textId="77777777">
      <w:tc>
        <w:tcPr>
          <w:tcW w:w="2551" w:type="dxa"/>
          <w:vAlign w:val="center"/>
        </w:tcPr>
        <w:p w14:paraId="5441DF6C" w14:textId="77777777" w:rsidR="00F80E1D" w:rsidRPr="00A157BF" w:rsidRDefault="00F80E1D" w:rsidP="00F80E1D">
          <w:pPr>
            <w:ind w:left="35" w:hanging="35"/>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Recurrente:</w:t>
          </w:r>
        </w:p>
      </w:tc>
      <w:tc>
        <w:tcPr>
          <w:tcW w:w="3687" w:type="dxa"/>
          <w:vAlign w:val="center"/>
        </w:tcPr>
        <w:p w14:paraId="7E25180F" w14:textId="77777777" w:rsidR="00F80E1D" w:rsidRDefault="00F80E1D" w:rsidP="00F80E1D">
          <w:pPr>
            <w:ind w:left="-45"/>
            <w:jc w:val="both"/>
            <w:rPr>
              <w:rFonts w:ascii="Palatino Linotype" w:eastAsia="Palatino Linotype" w:hAnsi="Palatino Linotype" w:cs="Palatino Linotype"/>
              <w:b/>
              <w:sz w:val="22"/>
              <w:szCs w:val="22"/>
            </w:rPr>
          </w:pPr>
          <w:r w:rsidRPr="00D57156">
            <w:rPr>
              <w:rFonts w:ascii="Palatino Linotype" w:eastAsia="Palatino Linotype" w:hAnsi="Palatino Linotype" w:cs="Palatino Linotype"/>
              <w:b/>
              <w:sz w:val="22"/>
              <w:szCs w:val="22"/>
            </w:rPr>
            <w:t>Persona que no se identifica</w:t>
          </w:r>
        </w:p>
      </w:tc>
    </w:tr>
    <w:tr w:rsidR="00F80E1D" w14:paraId="59651DE6" w14:textId="77777777">
      <w:trPr>
        <w:trHeight w:val="228"/>
      </w:trPr>
      <w:tc>
        <w:tcPr>
          <w:tcW w:w="2551" w:type="dxa"/>
          <w:vAlign w:val="center"/>
        </w:tcPr>
        <w:p w14:paraId="08043D74" w14:textId="77777777" w:rsidR="00F80E1D" w:rsidRPr="00A157BF" w:rsidRDefault="00F80E1D" w:rsidP="00F80E1D">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Sujeto obligado:</w:t>
          </w:r>
        </w:p>
      </w:tc>
      <w:tc>
        <w:tcPr>
          <w:tcW w:w="3687" w:type="dxa"/>
          <w:vAlign w:val="center"/>
        </w:tcPr>
        <w:p w14:paraId="25B6303B" w14:textId="77777777" w:rsidR="00F80E1D" w:rsidRPr="00A157BF" w:rsidRDefault="003C225D" w:rsidP="003C225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F80E1D" w14:paraId="376D78D8" w14:textId="77777777">
      <w:tc>
        <w:tcPr>
          <w:tcW w:w="2551" w:type="dxa"/>
          <w:vAlign w:val="center"/>
        </w:tcPr>
        <w:p w14:paraId="1738F1ED" w14:textId="77777777" w:rsidR="00F80E1D" w:rsidRPr="00A157BF" w:rsidRDefault="00F80E1D" w:rsidP="00F80E1D">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Comisionada ponente:</w:t>
          </w:r>
        </w:p>
      </w:tc>
      <w:tc>
        <w:tcPr>
          <w:tcW w:w="3687" w:type="dxa"/>
          <w:vAlign w:val="center"/>
        </w:tcPr>
        <w:p w14:paraId="7EA5BDC0" w14:textId="77777777" w:rsidR="00F80E1D" w:rsidRPr="00A157BF" w:rsidRDefault="00F80E1D" w:rsidP="00F80E1D">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14:paraId="7DC1C750" w14:textId="77777777"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D584" w14:textId="77777777" w:rsidR="00466B10" w:rsidRDefault="00DB0A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21FFFF2" w14:textId="77777777"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D01"/>
    <w:multiLevelType w:val="multilevel"/>
    <w:tmpl w:val="C6BC9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7B7968"/>
    <w:multiLevelType w:val="multilevel"/>
    <w:tmpl w:val="CDB88C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824185"/>
    <w:multiLevelType w:val="multilevel"/>
    <w:tmpl w:val="7D34C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535053"/>
    <w:multiLevelType w:val="multilevel"/>
    <w:tmpl w:val="AA784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790C43"/>
    <w:multiLevelType w:val="hybridMultilevel"/>
    <w:tmpl w:val="1C08BB8C"/>
    <w:lvl w:ilvl="0" w:tplc="44A85428">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4651119">
    <w:abstractNumId w:val="3"/>
  </w:num>
  <w:num w:numId="2" w16cid:durableId="240607762">
    <w:abstractNumId w:val="2"/>
  </w:num>
  <w:num w:numId="3" w16cid:durableId="46343846">
    <w:abstractNumId w:val="0"/>
  </w:num>
  <w:num w:numId="4" w16cid:durableId="558979024">
    <w:abstractNumId w:val="1"/>
  </w:num>
  <w:num w:numId="5" w16cid:durableId="924849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10"/>
    <w:rsid w:val="000039DE"/>
    <w:rsid w:val="00050E39"/>
    <w:rsid w:val="000629B3"/>
    <w:rsid w:val="001B1FC9"/>
    <w:rsid w:val="00224BD4"/>
    <w:rsid w:val="00260BEF"/>
    <w:rsid w:val="00267D1D"/>
    <w:rsid w:val="003245CF"/>
    <w:rsid w:val="003340B5"/>
    <w:rsid w:val="00340B38"/>
    <w:rsid w:val="003747E0"/>
    <w:rsid w:val="003C225D"/>
    <w:rsid w:val="003C282F"/>
    <w:rsid w:val="003E58BB"/>
    <w:rsid w:val="003E7079"/>
    <w:rsid w:val="003F7103"/>
    <w:rsid w:val="00466B10"/>
    <w:rsid w:val="00493DAD"/>
    <w:rsid w:val="004B524A"/>
    <w:rsid w:val="004E48B0"/>
    <w:rsid w:val="004F59F7"/>
    <w:rsid w:val="005317B8"/>
    <w:rsid w:val="00543898"/>
    <w:rsid w:val="00546C31"/>
    <w:rsid w:val="00604EB5"/>
    <w:rsid w:val="00617F1C"/>
    <w:rsid w:val="00644DC1"/>
    <w:rsid w:val="00646603"/>
    <w:rsid w:val="006733A7"/>
    <w:rsid w:val="006D3CD0"/>
    <w:rsid w:val="00736903"/>
    <w:rsid w:val="007B6973"/>
    <w:rsid w:val="007C35C3"/>
    <w:rsid w:val="007D1794"/>
    <w:rsid w:val="007E3F01"/>
    <w:rsid w:val="0080777B"/>
    <w:rsid w:val="0082554E"/>
    <w:rsid w:val="008703E9"/>
    <w:rsid w:val="00881C67"/>
    <w:rsid w:val="008D3A50"/>
    <w:rsid w:val="008D5D72"/>
    <w:rsid w:val="008D7B3F"/>
    <w:rsid w:val="008F262A"/>
    <w:rsid w:val="008F36EC"/>
    <w:rsid w:val="00942D6C"/>
    <w:rsid w:val="00A157BF"/>
    <w:rsid w:val="00A273F1"/>
    <w:rsid w:val="00A54CE6"/>
    <w:rsid w:val="00A60766"/>
    <w:rsid w:val="00AC42B8"/>
    <w:rsid w:val="00AF7E31"/>
    <w:rsid w:val="00B00D83"/>
    <w:rsid w:val="00B238B4"/>
    <w:rsid w:val="00B74C51"/>
    <w:rsid w:val="00C86E71"/>
    <w:rsid w:val="00C92375"/>
    <w:rsid w:val="00C928E1"/>
    <w:rsid w:val="00CF6DC0"/>
    <w:rsid w:val="00DB0ABC"/>
    <w:rsid w:val="00DC64E7"/>
    <w:rsid w:val="00E14299"/>
    <w:rsid w:val="00E35D18"/>
    <w:rsid w:val="00E636B0"/>
    <w:rsid w:val="00E906CC"/>
    <w:rsid w:val="00EB4B5C"/>
    <w:rsid w:val="00F15146"/>
    <w:rsid w:val="00F80E1D"/>
    <w:rsid w:val="00FA001A"/>
    <w:rsid w:val="00FB13F4"/>
    <w:rsid w:val="00FB7D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D4510"/>
  <w15:docId w15:val="{D52EB131-4D67-4E9E-AE36-12CEB1F4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Sinespaciado">
    <w:name w:val="No Spacing"/>
    <w:aliases w:val="Francesa"/>
    <w:link w:val="SinespaciadoCar"/>
    <w:uiPriority w:val="1"/>
    <w:qFormat/>
    <w:rsid w:val="000039DE"/>
    <w:rPr>
      <w:lang w:val="es-MX" w:eastAsia="es-ES"/>
    </w:rPr>
  </w:style>
  <w:style w:type="character" w:customStyle="1" w:styleId="SinespaciadoCar">
    <w:name w:val="Sin espaciado Car"/>
    <w:aliases w:val="Francesa Car"/>
    <w:link w:val="Sinespaciado"/>
    <w:uiPriority w:val="1"/>
    <w:locked/>
    <w:rsid w:val="000039DE"/>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119684">
      <w:bodyDiv w:val="1"/>
      <w:marLeft w:val="0"/>
      <w:marRight w:val="0"/>
      <w:marTop w:val="0"/>
      <w:marBottom w:val="0"/>
      <w:divBdr>
        <w:top w:val="none" w:sz="0" w:space="0" w:color="auto"/>
        <w:left w:val="none" w:sz="0" w:space="0" w:color="auto"/>
        <w:bottom w:val="none" w:sz="0" w:space="0" w:color="auto"/>
        <w:right w:val="none" w:sz="0" w:space="0" w:color="auto"/>
      </w:divBdr>
    </w:div>
    <w:div w:id="1516921171">
      <w:bodyDiv w:val="1"/>
      <w:marLeft w:val="0"/>
      <w:marRight w:val="0"/>
      <w:marTop w:val="0"/>
      <w:marBottom w:val="0"/>
      <w:divBdr>
        <w:top w:val="none" w:sz="0" w:space="0" w:color="auto"/>
        <w:left w:val="none" w:sz="0" w:space="0" w:color="auto"/>
        <w:bottom w:val="none" w:sz="0" w:space="0" w:color="auto"/>
        <w:right w:val="none" w:sz="0" w:space="0" w:color="auto"/>
      </w:divBdr>
    </w:div>
    <w:div w:id="1704551335">
      <w:bodyDiv w:val="1"/>
      <w:marLeft w:val="0"/>
      <w:marRight w:val="0"/>
      <w:marTop w:val="0"/>
      <w:marBottom w:val="0"/>
      <w:divBdr>
        <w:top w:val="none" w:sz="0" w:space="0" w:color="auto"/>
        <w:left w:val="none" w:sz="0" w:space="0" w:color="auto"/>
        <w:bottom w:val="none" w:sz="0" w:space="0" w:color="auto"/>
        <w:right w:val="none" w:sz="0" w:space="0" w:color="auto"/>
      </w:divBdr>
    </w:div>
    <w:div w:id="177112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kaqXkvSF1lBZyWNhg6W+g4mxA==">AMUW2mX0pXhB6zRTi2acQ13Q1fAXR5vumKAaxD1Vsa2DstRycJ1gwsf9fqXgpKAU3HebxeP3xnTFmCvE5Gd+X0ejNzLxnuv7VXZQBjlV9vM59vxgb76XzJ5XFGPnQyELJIyAkNsvs4KMz60851TB8x8q//B3sCWmJeroV8hSWoCNezEyln2S0LA=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8663</Words>
  <Characters>47651</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VIRIDIANA SANTANA</cp:lastModifiedBy>
  <cp:revision>2</cp:revision>
  <cp:lastPrinted>2022-04-24T16:54:00Z</cp:lastPrinted>
  <dcterms:created xsi:type="dcterms:W3CDTF">2022-05-06T04:48:00Z</dcterms:created>
  <dcterms:modified xsi:type="dcterms:W3CDTF">2022-05-06T04:48:00Z</dcterms:modified>
</cp:coreProperties>
</file>