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817493" w:rsidR="00EE235C" w:rsidP="00A445E3" w:rsidRDefault="3BACFE45" w14:paraId="067CB5CD" w14:textId="11104E54">
      <w:pPr>
        <w:spacing w:line="360" w:lineRule="auto"/>
        <w:jc w:val="both"/>
        <w:rPr>
          <w:rFonts w:ascii="Palatino Linotype" w:hAnsi="Palatino Linotype" w:cs="Tahoma"/>
          <w:sz w:val="22"/>
          <w:szCs w:val="22"/>
        </w:rPr>
      </w:pPr>
      <w:r w:rsidRPr="3BACFE45">
        <w:rPr>
          <w:rFonts w:ascii="Palatino Linotype" w:hAnsi="Palatino Linotype" w:cs="Tahoma"/>
          <w:sz w:val="22"/>
          <w:szCs w:val="22"/>
        </w:rPr>
        <w:t xml:space="preserve">Resolución del Pleno del Instituto de Transparencia, Acceso a la Información Pública y Protección de Datos Personales del Estado de México y Municipios, con domicilio en Metepec, Estado de México, de fecha </w:t>
      </w:r>
      <w:r w:rsidR="00C74105">
        <w:rPr>
          <w:rFonts w:ascii="Palatino Linotype" w:hAnsi="Palatino Linotype" w:cs="Tahoma"/>
          <w:sz w:val="22"/>
          <w:szCs w:val="22"/>
        </w:rPr>
        <w:t>doce</w:t>
      </w:r>
      <w:r w:rsidRPr="3BACFE45">
        <w:rPr>
          <w:rFonts w:ascii="Palatino Linotype" w:hAnsi="Palatino Linotype" w:cs="Tahoma"/>
          <w:sz w:val="22"/>
          <w:szCs w:val="22"/>
        </w:rPr>
        <w:t xml:space="preserve"> de </w:t>
      </w:r>
      <w:r w:rsidR="004D51C6">
        <w:rPr>
          <w:rFonts w:ascii="Palatino Linotype" w:hAnsi="Palatino Linotype" w:cs="Tahoma"/>
          <w:sz w:val="22"/>
          <w:szCs w:val="22"/>
        </w:rPr>
        <w:t>enero</w:t>
      </w:r>
      <w:r w:rsidRPr="3BACFE45">
        <w:rPr>
          <w:rFonts w:ascii="Palatino Linotype" w:hAnsi="Palatino Linotype" w:cs="Tahoma"/>
          <w:sz w:val="22"/>
          <w:szCs w:val="22"/>
        </w:rPr>
        <w:t xml:space="preserve"> de dos mil </w:t>
      </w:r>
      <w:r w:rsidR="004D51C6">
        <w:rPr>
          <w:rFonts w:ascii="Palatino Linotype" w:hAnsi="Palatino Linotype" w:cs="Tahoma"/>
          <w:sz w:val="22"/>
          <w:szCs w:val="22"/>
        </w:rPr>
        <w:t>veintidós</w:t>
      </w:r>
      <w:r w:rsidRPr="3BACFE45">
        <w:rPr>
          <w:rFonts w:ascii="Palatino Linotype" w:hAnsi="Palatino Linotype" w:cs="Tahoma"/>
          <w:sz w:val="22"/>
          <w:szCs w:val="22"/>
        </w:rPr>
        <w:t>.</w:t>
      </w:r>
    </w:p>
    <w:p w:rsidRPr="006E15EA" w:rsidR="00EE235C" w:rsidP="00A445E3" w:rsidRDefault="00EE235C" w14:paraId="79571B0A" w14:textId="77777777">
      <w:pPr>
        <w:spacing w:line="360" w:lineRule="auto"/>
        <w:rPr>
          <w:rFonts w:ascii="Palatino Linotype" w:hAnsi="Palatino Linotype" w:cs="Tahoma"/>
          <w:bCs/>
          <w:sz w:val="22"/>
          <w:szCs w:val="22"/>
        </w:rPr>
      </w:pPr>
    </w:p>
    <w:p w:rsidRPr="00FC016D" w:rsidR="00EE235C" w:rsidP="00A445E3" w:rsidRDefault="00EE235C" w14:paraId="1DB536DC" w14:textId="2A6F9CE5">
      <w:pPr>
        <w:spacing w:line="360" w:lineRule="auto"/>
        <w:jc w:val="both"/>
        <w:rPr>
          <w:rFonts w:ascii="Palatino Linotype" w:hAnsi="Palatino Linotype" w:cs="Tahoma"/>
          <w:b/>
          <w:bCs/>
          <w:color w:val="0D0D0D" w:themeColor="text1" w:themeTint="F2"/>
          <w:sz w:val="22"/>
          <w:szCs w:val="22"/>
        </w:rPr>
      </w:pPr>
      <w:r w:rsidRPr="006E15EA">
        <w:rPr>
          <w:rFonts w:ascii="Palatino Linotype" w:hAnsi="Palatino Linotype" w:cs="Tahoma"/>
          <w:b/>
          <w:bCs/>
          <w:color w:val="0D0D0D" w:themeColor="text1" w:themeTint="F2"/>
          <w:sz w:val="22"/>
          <w:szCs w:val="22"/>
        </w:rPr>
        <w:t xml:space="preserve">VISTO </w:t>
      </w:r>
      <w:r w:rsidRPr="00EA66FC">
        <w:rPr>
          <w:rFonts w:ascii="Palatino Linotype" w:hAnsi="Palatino Linotype" w:cs="Tahoma"/>
          <w:bCs/>
          <w:color w:val="0D0D0D" w:themeColor="text1" w:themeTint="F2"/>
          <w:sz w:val="22"/>
          <w:szCs w:val="22"/>
        </w:rPr>
        <w:t xml:space="preserve">el expediente conformado con motivo del Recurso de Revisión </w:t>
      </w:r>
      <w:r w:rsidR="004D51C6">
        <w:rPr>
          <w:rFonts w:ascii="Palatino Linotype" w:hAnsi="Palatino Linotype" w:cs="Tahoma"/>
          <w:bCs/>
          <w:color w:val="0D0D0D" w:themeColor="text1" w:themeTint="F2"/>
          <w:sz w:val="22"/>
          <w:szCs w:val="22"/>
        </w:rPr>
        <w:t>05296</w:t>
      </w:r>
      <w:r w:rsidRPr="00EA66FC">
        <w:rPr>
          <w:rFonts w:ascii="Palatino Linotype" w:hAnsi="Palatino Linotype" w:cs="Tahoma"/>
          <w:bCs/>
          <w:color w:val="0D0D0D" w:themeColor="text1" w:themeTint="F2"/>
          <w:sz w:val="22"/>
          <w:szCs w:val="22"/>
        </w:rPr>
        <w:t xml:space="preserve">/INFOEM/IP/RR/2021, </w:t>
      </w:r>
      <w:r w:rsidR="00EA66FC">
        <w:rPr>
          <w:rFonts w:ascii="Palatino Linotype" w:hAnsi="Palatino Linotype" w:cs="Tahoma"/>
          <w:bCs/>
          <w:color w:val="0D0D0D" w:themeColor="text1" w:themeTint="F2"/>
          <w:sz w:val="22"/>
          <w:szCs w:val="22"/>
        </w:rPr>
        <w:t xml:space="preserve">interpuesto </w:t>
      </w:r>
      <w:r w:rsidRPr="00EA66FC" w:rsidR="00EA66FC">
        <w:rPr>
          <w:rFonts w:ascii="Palatino Linotype" w:hAnsi="Palatino Linotype" w:cs="Tahoma"/>
          <w:bCs/>
          <w:color w:val="0D0D0D" w:themeColor="text1" w:themeTint="F2"/>
          <w:sz w:val="22"/>
          <w:szCs w:val="22"/>
        </w:rPr>
        <w:t>por el</w:t>
      </w:r>
      <w:r w:rsidRPr="00EA66FC">
        <w:rPr>
          <w:rFonts w:ascii="Palatino Linotype" w:hAnsi="Palatino Linotype" w:cs="Tahoma"/>
          <w:bCs/>
          <w:color w:val="0D0D0D" w:themeColor="text1" w:themeTint="F2"/>
          <w:sz w:val="22"/>
          <w:szCs w:val="22"/>
        </w:rPr>
        <w:t xml:space="preserve"> Recurrente o Particular, en contra de la respuesta del Sujeto Obligado </w:t>
      </w:r>
      <w:r w:rsidR="004D51C6">
        <w:rPr>
          <w:rFonts w:ascii="Palatino Linotype" w:hAnsi="Palatino Linotype" w:eastAsia="Calibri" w:cs="Tahoma"/>
          <w:sz w:val="22"/>
          <w:szCs w:val="22"/>
          <w:lang w:eastAsia="en-US"/>
        </w:rPr>
        <w:t>Ayuntamiento de Otzolotepec</w:t>
      </w:r>
      <w:r>
        <w:rPr>
          <w:rFonts w:ascii="Palatino Linotype" w:hAnsi="Palatino Linotype" w:eastAsia="Calibri" w:cs="Tahoma"/>
          <w:sz w:val="22"/>
          <w:szCs w:val="22"/>
          <w:lang w:eastAsia="en-US"/>
        </w:rPr>
        <w:t xml:space="preserve">, </w:t>
      </w:r>
      <w:r w:rsidRPr="006E15EA">
        <w:rPr>
          <w:rFonts w:ascii="Palatino Linotype" w:hAnsi="Palatino Linotype" w:cs="Tahoma"/>
          <w:bCs/>
          <w:color w:val="0D0D0D" w:themeColor="text1" w:themeTint="F2"/>
          <w:sz w:val="22"/>
          <w:szCs w:val="22"/>
        </w:rPr>
        <w:t>se emite la presente Resolución, con base en los Antecedentes y C</w:t>
      </w:r>
      <w:r w:rsidRPr="006E15EA">
        <w:rPr>
          <w:rFonts w:ascii="Palatino Linotype" w:hAnsi="Palatino Linotype" w:cs="Tahoma"/>
          <w:bCs/>
          <w:sz w:val="22"/>
          <w:szCs w:val="22"/>
        </w:rPr>
        <w:t>onsiderandos que se exponen a continuación:</w:t>
      </w:r>
    </w:p>
    <w:p w:rsidRPr="006E15EA" w:rsidR="00EE235C" w:rsidP="00A445E3" w:rsidRDefault="00EE235C" w14:paraId="4C0662DF" w14:textId="77777777">
      <w:pPr>
        <w:spacing w:line="360" w:lineRule="auto"/>
        <w:jc w:val="both"/>
        <w:rPr>
          <w:rFonts w:ascii="Palatino Linotype" w:hAnsi="Palatino Linotype" w:cs="Tahoma"/>
          <w:sz w:val="22"/>
          <w:szCs w:val="22"/>
        </w:rPr>
      </w:pPr>
      <w:r>
        <w:rPr>
          <w:rFonts w:ascii="Palatino Linotype" w:hAnsi="Palatino Linotype" w:cs="Tahoma"/>
          <w:sz w:val="22"/>
          <w:szCs w:val="22"/>
        </w:rPr>
        <w:t xml:space="preserve"> </w:t>
      </w:r>
    </w:p>
    <w:p w:rsidRPr="006E15EA" w:rsidR="00EE235C" w:rsidP="00A445E3" w:rsidRDefault="00EE235C" w14:paraId="2C0BF3C2" w14:textId="77777777">
      <w:pPr>
        <w:tabs>
          <w:tab w:val="center" w:pos="4522"/>
          <w:tab w:val="left" w:pos="7245"/>
        </w:tabs>
        <w:spacing w:line="360" w:lineRule="auto"/>
        <w:jc w:val="center"/>
        <w:rPr>
          <w:rFonts w:ascii="Palatino Linotype" w:hAnsi="Palatino Linotype" w:cs="Tahoma"/>
          <w:b/>
          <w:sz w:val="22"/>
          <w:szCs w:val="22"/>
        </w:rPr>
      </w:pPr>
      <w:r w:rsidRPr="006E15EA">
        <w:rPr>
          <w:rFonts w:ascii="Palatino Linotype" w:hAnsi="Palatino Linotype" w:cs="Tahoma"/>
          <w:b/>
          <w:sz w:val="22"/>
          <w:szCs w:val="22"/>
        </w:rPr>
        <w:t>ANTECEDENTES</w:t>
      </w:r>
    </w:p>
    <w:p w:rsidRPr="006E15EA" w:rsidR="00EE235C" w:rsidP="00A445E3" w:rsidRDefault="00EE235C" w14:paraId="61931EC9" w14:textId="77777777">
      <w:pPr>
        <w:pStyle w:val="Prrafodelista"/>
        <w:tabs>
          <w:tab w:val="left" w:pos="567"/>
        </w:tabs>
        <w:spacing w:line="360" w:lineRule="auto"/>
        <w:ind w:left="0"/>
        <w:contextualSpacing w:val="0"/>
        <w:jc w:val="both"/>
        <w:rPr>
          <w:rFonts w:ascii="Palatino Linotype" w:hAnsi="Palatino Linotype" w:cs="Tahoma"/>
          <w:szCs w:val="22"/>
        </w:rPr>
      </w:pPr>
    </w:p>
    <w:p w:rsidR="00EE235C" w:rsidP="00A445E3" w:rsidRDefault="00EE235C" w14:paraId="6410DF88" w14:textId="77777777">
      <w:pPr>
        <w:pStyle w:val="Prrafodelista"/>
        <w:tabs>
          <w:tab w:val="left" w:pos="567"/>
        </w:tabs>
        <w:spacing w:line="360" w:lineRule="auto"/>
        <w:ind w:left="0"/>
        <w:contextualSpacing w:val="0"/>
        <w:jc w:val="both"/>
        <w:rPr>
          <w:rFonts w:ascii="Palatino Linotype" w:hAnsi="Palatino Linotype" w:cs="Tahoma"/>
          <w:b/>
          <w:szCs w:val="22"/>
        </w:rPr>
      </w:pPr>
      <w:r w:rsidRPr="006E15EA">
        <w:rPr>
          <w:rFonts w:ascii="Palatino Linotype" w:hAnsi="Palatino Linotype" w:cs="Tahoma"/>
          <w:b/>
          <w:szCs w:val="22"/>
        </w:rPr>
        <w:t xml:space="preserve">I. Presentación de la solicitud de información. </w:t>
      </w:r>
    </w:p>
    <w:p w:rsidRPr="006E15EA" w:rsidR="00EE235C" w:rsidP="00A445E3" w:rsidRDefault="00EE235C" w14:paraId="765C4E6D" w14:textId="77777777">
      <w:pPr>
        <w:pStyle w:val="Prrafodelista"/>
        <w:tabs>
          <w:tab w:val="left" w:pos="567"/>
        </w:tabs>
        <w:spacing w:line="360" w:lineRule="auto"/>
        <w:ind w:left="0"/>
        <w:contextualSpacing w:val="0"/>
        <w:jc w:val="both"/>
        <w:rPr>
          <w:rFonts w:ascii="Palatino Linotype" w:hAnsi="Palatino Linotype" w:cs="Tahoma"/>
          <w:b/>
          <w:szCs w:val="22"/>
        </w:rPr>
      </w:pPr>
    </w:p>
    <w:p w:rsidRPr="006E15EA" w:rsidR="00EE235C" w:rsidP="00A445E3" w:rsidRDefault="00EE235C" w14:paraId="4E39ACA0" w14:textId="6328F09A">
      <w:pPr>
        <w:pStyle w:val="Prrafodelista"/>
        <w:tabs>
          <w:tab w:val="left" w:pos="567"/>
        </w:tabs>
        <w:spacing w:line="360" w:lineRule="auto"/>
        <w:ind w:left="0"/>
        <w:contextualSpacing w:val="0"/>
        <w:jc w:val="both"/>
        <w:rPr>
          <w:rFonts w:ascii="Palatino Linotype" w:hAnsi="Palatino Linotype" w:cs="Tahoma"/>
          <w:szCs w:val="22"/>
        </w:rPr>
      </w:pPr>
      <w:r w:rsidRPr="006E15EA">
        <w:rPr>
          <w:rFonts w:ascii="Palatino Linotype" w:hAnsi="Palatino Linotype" w:cs="Tahoma"/>
          <w:szCs w:val="22"/>
        </w:rPr>
        <w:t>El</w:t>
      </w:r>
      <w:r>
        <w:rPr>
          <w:rFonts w:ascii="Palatino Linotype" w:hAnsi="Palatino Linotype" w:cs="Tahoma"/>
          <w:szCs w:val="22"/>
        </w:rPr>
        <w:t xml:space="preserve"> </w:t>
      </w:r>
      <w:r w:rsidR="004D51C6">
        <w:rPr>
          <w:rFonts w:ascii="Palatino Linotype" w:hAnsi="Palatino Linotype" w:cs="Tahoma"/>
          <w:szCs w:val="22"/>
        </w:rPr>
        <w:t>tres</w:t>
      </w:r>
      <w:r>
        <w:rPr>
          <w:rFonts w:ascii="Palatino Linotype" w:hAnsi="Palatino Linotype" w:cs="Tahoma"/>
          <w:szCs w:val="22"/>
        </w:rPr>
        <w:t xml:space="preserve"> de </w:t>
      </w:r>
      <w:r w:rsidR="004D51C6">
        <w:rPr>
          <w:rFonts w:ascii="Palatino Linotype" w:hAnsi="Palatino Linotype" w:cs="Tahoma"/>
          <w:szCs w:val="22"/>
        </w:rPr>
        <w:t>octubre</w:t>
      </w:r>
      <w:r w:rsidRPr="006E15EA">
        <w:rPr>
          <w:rFonts w:ascii="Palatino Linotype" w:hAnsi="Palatino Linotype" w:cs="Tahoma"/>
          <w:szCs w:val="22"/>
        </w:rPr>
        <w:t xml:space="preserve"> de dos mil </w:t>
      </w:r>
      <w:r>
        <w:rPr>
          <w:rFonts w:ascii="Palatino Linotype" w:hAnsi="Palatino Linotype" w:cs="Tahoma"/>
          <w:szCs w:val="22"/>
        </w:rPr>
        <w:t>veintiuno</w:t>
      </w:r>
      <w:r w:rsidRPr="006E15EA">
        <w:rPr>
          <w:rFonts w:ascii="Palatino Linotype" w:hAnsi="Palatino Linotype" w:cs="Tahoma"/>
          <w:szCs w:val="22"/>
        </w:rPr>
        <w:t xml:space="preserve">, el Particular presentó solicitud de acceso a la información pública a través del Sistema de Acceso a la Información Mexiquense </w:t>
      </w:r>
      <w:r w:rsidRPr="006E15EA">
        <w:rPr>
          <w:rFonts w:ascii="Palatino Linotype" w:hAnsi="Palatino Linotype" w:cs="Tahoma"/>
          <w:szCs w:val="22"/>
          <w:lang w:val="es-ES"/>
        </w:rPr>
        <w:t>(SAIMEX)</w:t>
      </w:r>
      <w:r w:rsidRPr="006E15EA">
        <w:rPr>
          <w:rFonts w:ascii="Palatino Linotype" w:hAnsi="Palatino Linotype" w:cs="Tahoma"/>
          <w:szCs w:val="22"/>
        </w:rPr>
        <w:t xml:space="preserve">, </w:t>
      </w:r>
      <w:r>
        <w:rPr>
          <w:rFonts w:ascii="Palatino Linotype" w:hAnsi="Palatino Linotype" w:cs="Tahoma"/>
          <w:szCs w:val="22"/>
        </w:rPr>
        <w:t xml:space="preserve">ante </w:t>
      </w:r>
      <w:r w:rsidR="004D51C6">
        <w:rPr>
          <w:rFonts w:ascii="Palatino Linotype" w:hAnsi="Palatino Linotype" w:cs="Tahoma"/>
          <w:szCs w:val="22"/>
        </w:rPr>
        <w:t>el Ayuntamiento de Otzolotepec</w:t>
      </w:r>
      <w:r w:rsidRPr="00B366F1">
        <w:rPr>
          <w:rFonts w:ascii="Palatino Linotype" w:hAnsi="Palatino Linotype" w:cs="Tahoma"/>
          <w:szCs w:val="22"/>
        </w:rPr>
        <w:t>,</w:t>
      </w:r>
      <w:r w:rsidRPr="006E15EA">
        <w:rPr>
          <w:rFonts w:ascii="Palatino Linotype" w:hAnsi="Palatino Linotype" w:cs="Tahoma"/>
          <w:szCs w:val="22"/>
        </w:rPr>
        <w:t xml:space="preserve"> misma que fue registrada con el número de folio </w:t>
      </w:r>
      <w:r w:rsidRPr="004D51C6" w:rsidR="004D51C6">
        <w:rPr>
          <w:rFonts w:ascii="Palatino Linotype" w:hAnsi="Palatino Linotype" w:cs="Tahoma"/>
          <w:bCs/>
          <w:szCs w:val="22"/>
        </w:rPr>
        <w:t>00154/OTZOLOTE/IP/2021</w:t>
      </w:r>
      <w:r w:rsidRPr="00700F96">
        <w:rPr>
          <w:rFonts w:ascii="Palatino Linotype" w:hAnsi="Palatino Linotype" w:cs="Tahoma"/>
          <w:bCs/>
          <w:szCs w:val="22"/>
        </w:rPr>
        <w:t>,</w:t>
      </w:r>
      <w:r w:rsidRPr="006E15EA">
        <w:rPr>
          <w:rFonts w:ascii="Palatino Linotype" w:hAnsi="Palatino Linotype" w:cs="Tahoma"/>
          <w:b/>
          <w:bCs/>
          <w:szCs w:val="22"/>
        </w:rPr>
        <w:t xml:space="preserve"> </w:t>
      </w:r>
      <w:r w:rsidRPr="006E15EA">
        <w:rPr>
          <w:rFonts w:ascii="Palatino Linotype" w:hAnsi="Palatino Linotype" w:cs="Tahoma"/>
          <w:szCs w:val="22"/>
        </w:rPr>
        <w:t xml:space="preserve">mediante </w:t>
      </w:r>
      <w:r>
        <w:rPr>
          <w:rFonts w:ascii="Palatino Linotype" w:hAnsi="Palatino Linotype" w:cs="Tahoma"/>
          <w:szCs w:val="22"/>
        </w:rPr>
        <w:t>la</w:t>
      </w:r>
      <w:r w:rsidRPr="006E15EA">
        <w:rPr>
          <w:rFonts w:ascii="Palatino Linotype" w:hAnsi="Palatino Linotype" w:cs="Tahoma"/>
          <w:szCs w:val="22"/>
        </w:rPr>
        <w:t xml:space="preserve"> cual requirió:</w:t>
      </w:r>
    </w:p>
    <w:p w:rsidRPr="006E15EA" w:rsidR="00EE235C" w:rsidP="00A445E3" w:rsidRDefault="00EE235C" w14:paraId="15A047E0" w14:textId="77777777">
      <w:pPr>
        <w:pStyle w:val="Prrafodelista"/>
        <w:tabs>
          <w:tab w:val="left" w:pos="567"/>
        </w:tabs>
        <w:spacing w:line="360" w:lineRule="auto"/>
        <w:ind w:left="0"/>
        <w:contextualSpacing w:val="0"/>
        <w:jc w:val="both"/>
        <w:rPr>
          <w:rFonts w:ascii="Palatino Linotype" w:hAnsi="Palatino Linotype" w:cs="Tahoma"/>
          <w:szCs w:val="22"/>
        </w:rPr>
      </w:pPr>
    </w:p>
    <w:p w:rsidRPr="006E15EA" w:rsidR="00EA66FC" w:rsidP="00A445E3" w:rsidRDefault="00EE235C" w14:paraId="043637B8" w14:textId="19A1131A">
      <w:pPr>
        <w:tabs>
          <w:tab w:val="left" w:pos="4667"/>
        </w:tabs>
        <w:spacing w:line="360" w:lineRule="auto"/>
        <w:ind w:left="567" w:right="567"/>
        <w:jc w:val="both"/>
        <w:rPr>
          <w:rFonts w:ascii="Palatino Linotype" w:hAnsi="Palatino Linotype" w:cs="Tahoma"/>
          <w:b/>
          <w:bCs/>
        </w:rPr>
      </w:pPr>
      <w:r w:rsidRPr="006E15EA">
        <w:rPr>
          <w:rFonts w:ascii="Palatino Linotype" w:hAnsi="Palatino Linotype" w:cs="Tahoma"/>
          <w:b/>
          <w:bCs/>
        </w:rPr>
        <w:t>DESCRIPCIÓN CLARA Y PRECISA DE LA INFORMACIÓN SOLICITADA</w:t>
      </w:r>
    </w:p>
    <w:p w:rsidR="00B9465C" w:rsidP="00A445E3" w:rsidRDefault="00D90697" w14:paraId="5F0A95DF" w14:textId="07671A42">
      <w:pPr>
        <w:tabs>
          <w:tab w:val="left" w:pos="4667"/>
        </w:tabs>
        <w:spacing w:line="360" w:lineRule="auto"/>
        <w:ind w:left="567" w:right="567"/>
        <w:jc w:val="both"/>
        <w:rPr>
          <w:rFonts w:ascii="Palatino Linotype" w:hAnsi="Palatino Linotype" w:cs="Tahoma"/>
          <w:bCs/>
          <w:i/>
        </w:rPr>
      </w:pPr>
      <w:r w:rsidRPr="00D90697">
        <w:rPr>
          <w:rFonts w:ascii="Palatino Linotype" w:hAnsi="Palatino Linotype" w:cs="Tahoma"/>
          <w:bCs/>
          <w:i/>
        </w:rPr>
        <w:t>solicito se informe el destino comprobado de los gastos de 7 millones de pesos que fueron aprobados el año pasado para el festejo del bicentenario del municipio, pues debido a la pandemia no se llevó a cabo, por lo que solicito el destino de ese dinero.</w:t>
      </w:r>
    </w:p>
    <w:p w:rsidRPr="00F64C6E" w:rsidR="00D90697" w:rsidP="00A445E3" w:rsidRDefault="00D90697" w14:paraId="196704F6" w14:textId="77777777">
      <w:pPr>
        <w:tabs>
          <w:tab w:val="left" w:pos="4667"/>
        </w:tabs>
        <w:spacing w:line="360" w:lineRule="auto"/>
        <w:ind w:left="567" w:right="567"/>
        <w:jc w:val="both"/>
        <w:rPr>
          <w:rFonts w:ascii="Palatino Linotype" w:hAnsi="Palatino Linotype" w:cs="Tahoma"/>
          <w:bCs/>
          <w:i/>
        </w:rPr>
      </w:pPr>
    </w:p>
    <w:p w:rsidR="00EE235C" w:rsidP="00A445E3" w:rsidRDefault="00EE235C" w14:paraId="1EE71C80" w14:textId="77777777">
      <w:pPr>
        <w:tabs>
          <w:tab w:val="left" w:pos="4667"/>
        </w:tabs>
        <w:spacing w:line="360" w:lineRule="auto"/>
        <w:ind w:left="567" w:right="567"/>
        <w:jc w:val="both"/>
        <w:rPr>
          <w:rFonts w:ascii="Palatino Linotype" w:hAnsi="Palatino Linotype" w:cs="Tahoma"/>
          <w:bCs/>
          <w:szCs w:val="22"/>
        </w:rPr>
      </w:pPr>
      <w:r w:rsidRPr="006E15EA">
        <w:rPr>
          <w:rFonts w:ascii="Palatino Linotype" w:hAnsi="Palatino Linotype" w:cs="Tahoma"/>
          <w:b/>
          <w:bCs/>
          <w:szCs w:val="22"/>
        </w:rPr>
        <w:t>MODALIDAD DE ENTREGA</w:t>
      </w:r>
    </w:p>
    <w:p w:rsidR="00EE235C" w:rsidP="00A445E3" w:rsidRDefault="00EE235C" w14:paraId="233D26C7" w14:textId="77777777">
      <w:pPr>
        <w:tabs>
          <w:tab w:val="left" w:pos="4667"/>
        </w:tabs>
        <w:spacing w:line="360" w:lineRule="auto"/>
        <w:ind w:left="567" w:right="567"/>
        <w:jc w:val="both"/>
        <w:rPr>
          <w:rFonts w:ascii="Palatino Linotype" w:hAnsi="Palatino Linotype" w:cs="Tahoma"/>
          <w:bCs/>
          <w:i/>
          <w:szCs w:val="22"/>
        </w:rPr>
      </w:pPr>
      <w:r>
        <w:rPr>
          <w:rFonts w:ascii="Palatino Linotype" w:hAnsi="Palatino Linotype" w:cs="Tahoma"/>
          <w:bCs/>
          <w:i/>
          <w:szCs w:val="22"/>
        </w:rPr>
        <w:t>A través del SAIMEX.</w:t>
      </w:r>
    </w:p>
    <w:p w:rsidR="004F56BB" w:rsidP="00A445E3" w:rsidRDefault="004F56BB" w14:paraId="2C2AC8DF" w14:textId="77777777">
      <w:pPr>
        <w:tabs>
          <w:tab w:val="left" w:pos="4667"/>
        </w:tabs>
        <w:spacing w:line="360" w:lineRule="auto"/>
        <w:ind w:right="567"/>
        <w:jc w:val="both"/>
        <w:rPr>
          <w:rFonts w:ascii="Palatino Linotype" w:hAnsi="Palatino Linotype" w:cs="Tahoma"/>
          <w:bCs/>
          <w:i/>
          <w:szCs w:val="22"/>
        </w:rPr>
      </w:pPr>
    </w:p>
    <w:p w:rsidR="00EE235C" w:rsidP="00A445E3" w:rsidRDefault="00D90697" w14:paraId="3A038499" w14:textId="52C0CB83">
      <w:pPr>
        <w:spacing w:line="360" w:lineRule="auto"/>
        <w:jc w:val="both"/>
        <w:rPr>
          <w:rFonts w:ascii="Palatino Linotype" w:hAnsi="Palatino Linotype" w:eastAsia="Calibri" w:cs="Tahoma"/>
          <w:b/>
          <w:bCs/>
          <w:sz w:val="22"/>
          <w:szCs w:val="22"/>
          <w:lang w:eastAsia="en-US"/>
        </w:rPr>
      </w:pPr>
      <w:bookmarkStart w:name="_Hlk77166989" w:id="0"/>
      <w:r>
        <w:rPr>
          <w:rFonts w:ascii="Palatino Linotype" w:hAnsi="Palatino Linotype" w:eastAsia="Calibri" w:cs="Tahoma"/>
          <w:b/>
          <w:bCs/>
          <w:sz w:val="22"/>
          <w:szCs w:val="22"/>
          <w:lang w:eastAsia="en-US"/>
        </w:rPr>
        <w:t>II</w:t>
      </w:r>
      <w:r w:rsidRPr="006E15EA" w:rsidR="00EE235C">
        <w:rPr>
          <w:rFonts w:ascii="Palatino Linotype" w:hAnsi="Palatino Linotype" w:eastAsia="Calibri" w:cs="Tahoma"/>
          <w:bCs/>
          <w:sz w:val="22"/>
          <w:szCs w:val="22"/>
          <w:lang w:eastAsia="en-US"/>
        </w:rPr>
        <w:t>.</w:t>
      </w:r>
      <w:r w:rsidRPr="006E15EA" w:rsidR="00EE235C">
        <w:rPr>
          <w:rFonts w:ascii="Palatino Linotype" w:hAnsi="Palatino Linotype" w:eastAsia="Calibri" w:cs="Tahoma"/>
          <w:b/>
          <w:bCs/>
          <w:sz w:val="22"/>
          <w:szCs w:val="22"/>
          <w:lang w:eastAsia="en-US"/>
        </w:rPr>
        <w:t xml:space="preserve"> </w:t>
      </w:r>
      <w:r w:rsidRPr="006E15EA" w:rsidR="00EE235C">
        <w:rPr>
          <w:rFonts w:ascii="Palatino Linotype" w:hAnsi="Palatino Linotype" w:eastAsia="Calibri" w:cs="Tahoma"/>
          <w:b/>
          <w:sz w:val="22"/>
          <w:szCs w:val="22"/>
          <w:lang w:eastAsia="en-US"/>
        </w:rPr>
        <w:t>Respuesta</w:t>
      </w:r>
      <w:r w:rsidRPr="006E15EA" w:rsidR="00EE235C">
        <w:rPr>
          <w:rFonts w:ascii="Palatino Linotype" w:hAnsi="Palatino Linotype" w:eastAsia="Calibri" w:cs="Tahoma"/>
          <w:b/>
          <w:bCs/>
          <w:sz w:val="22"/>
          <w:szCs w:val="22"/>
          <w:lang w:eastAsia="en-US"/>
        </w:rPr>
        <w:t xml:space="preserve"> del Sujeto Obligado.</w:t>
      </w:r>
    </w:p>
    <w:p w:rsidRPr="00817493" w:rsidR="00693551" w:rsidP="00A445E3" w:rsidRDefault="00693551" w14:paraId="2D883105" w14:textId="77777777">
      <w:pPr>
        <w:spacing w:line="360" w:lineRule="auto"/>
        <w:jc w:val="both"/>
        <w:rPr>
          <w:rFonts w:ascii="Palatino Linotype" w:hAnsi="Palatino Linotype" w:eastAsia="Calibri" w:cs="Tahoma"/>
          <w:b/>
          <w:bCs/>
          <w:sz w:val="22"/>
          <w:szCs w:val="22"/>
          <w:lang w:eastAsia="en-US"/>
        </w:rPr>
      </w:pPr>
    </w:p>
    <w:p w:rsidR="00EE235C" w:rsidP="00A445E3" w:rsidRDefault="00EE235C" w14:paraId="3402C503" w14:textId="599FC0A1">
      <w:pPr>
        <w:autoSpaceDE w:val="0"/>
        <w:autoSpaceDN w:val="0"/>
        <w:adjustRightInd w:val="0"/>
        <w:spacing w:line="360" w:lineRule="auto"/>
        <w:ind w:right="-28"/>
        <w:jc w:val="both"/>
        <w:rPr>
          <w:rFonts w:ascii="Palatino Linotype" w:hAnsi="Palatino Linotype" w:cs="Tahoma"/>
          <w:bCs/>
          <w:sz w:val="22"/>
          <w:szCs w:val="22"/>
          <w:lang w:val="es-ES"/>
        </w:rPr>
      </w:pPr>
      <w:r w:rsidRPr="00360130">
        <w:rPr>
          <w:rFonts w:ascii="Palatino Linotype" w:hAnsi="Palatino Linotype" w:cs="Tahoma"/>
          <w:bCs/>
          <w:sz w:val="22"/>
          <w:szCs w:val="22"/>
          <w:lang w:val="es-ES"/>
        </w:rPr>
        <w:lastRenderedPageBreak/>
        <w:t xml:space="preserve">En fecha </w:t>
      </w:r>
      <w:r w:rsidR="00610E0B">
        <w:rPr>
          <w:rFonts w:ascii="Palatino Linotype" w:hAnsi="Palatino Linotype" w:cs="Tahoma"/>
          <w:bCs/>
          <w:sz w:val="22"/>
          <w:szCs w:val="22"/>
          <w:lang w:val="es-ES"/>
        </w:rPr>
        <w:t>veinticinco</w:t>
      </w:r>
      <w:r>
        <w:rPr>
          <w:rFonts w:ascii="Palatino Linotype" w:hAnsi="Palatino Linotype" w:cs="Tahoma"/>
          <w:bCs/>
          <w:sz w:val="22"/>
          <w:szCs w:val="22"/>
          <w:lang w:val="es-ES"/>
        </w:rPr>
        <w:t xml:space="preserve"> de </w:t>
      </w:r>
      <w:r w:rsidR="00610E0B">
        <w:rPr>
          <w:rFonts w:ascii="Palatino Linotype" w:hAnsi="Palatino Linotype" w:cs="Tahoma"/>
          <w:bCs/>
          <w:sz w:val="22"/>
          <w:szCs w:val="22"/>
          <w:lang w:val="es-ES"/>
        </w:rPr>
        <w:t>octubre</w:t>
      </w:r>
      <w:r>
        <w:rPr>
          <w:rFonts w:ascii="Palatino Linotype" w:hAnsi="Palatino Linotype" w:cs="Tahoma"/>
          <w:bCs/>
          <w:sz w:val="22"/>
          <w:szCs w:val="22"/>
          <w:lang w:val="es-ES"/>
        </w:rPr>
        <w:t xml:space="preserve"> de</w:t>
      </w:r>
      <w:r w:rsidRPr="00360130">
        <w:rPr>
          <w:rFonts w:ascii="Palatino Linotype" w:hAnsi="Palatino Linotype" w:cs="Tahoma"/>
          <w:bCs/>
          <w:sz w:val="22"/>
          <w:szCs w:val="22"/>
          <w:lang w:val="es-ES"/>
        </w:rPr>
        <w:t xml:space="preserve"> </w:t>
      </w:r>
      <w:r>
        <w:rPr>
          <w:rFonts w:ascii="Palatino Linotype" w:hAnsi="Palatino Linotype" w:cs="Tahoma"/>
          <w:bCs/>
          <w:sz w:val="22"/>
          <w:szCs w:val="22"/>
          <w:lang w:val="es-ES"/>
        </w:rPr>
        <w:t>dos mil veintiuno,</w:t>
      </w:r>
      <w:r w:rsidRPr="00360130">
        <w:rPr>
          <w:rFonts w:ascii="Palatino Linotype" w:hAnsi="Palatino Linotype" w:cs="Tahoma"/>
          <w:bCs/>
          <w:sz w:val="22"/>
          <w:szCs w:val="22"/>
          <w:lang w:val="es-ES"/>
        </w:rPr>
        <w:t xml:space="preserve"> </w:t>
      </w:r>
      <w:r w:rsidRPr="00360130" w:rsidR="00677F39">
        <w:rPr>
          <w:rFonts w:ascii="Palatino Linotype" w:hAnsi="Palatino Linotype" w:cs="Tahoma"/>
          <w:bCs/>
          <w:sz w:val="22"/>
          <w:szCs w:val="22"/>
          <w:lang w:val="es-ES"/>
        </w:rPr>
        <w:t xml:space="preserve">el Sujeto Obligado a través del </w:t>
      </w:r>
      <w:r w:rsidR="00677F39">
        <w:rPr>
          <w:rFonts w:ascii="Palatino Linotype" w:hAnsi="Palatino Linotype" w:cs="Tahoma"/>
          <w:bCs/>
          <w:sz w:val="22"/>
          <w:szCs w:val="22"/>
          <w:lang w:val="es-ES"/>
        </w:rPr>
        <w:t>Titular</w:t>
      </w:r>
      <w:r w:rsidRPr="00360130" w:rsidR="00677F39">
        <w:rPr>
          <w:rFonts w:ascii="Palatino Linotype" w:hAnsi="Palatino Linotype" w:cs="Tahoma"/>
          <w:bCs/>
          <w:sz w:val="22"/>
          <w:szCs w:val="22"/>
          <w:lang w:val="es-ES"/>
        </w:rPr>
        <w:t xml:space="preserve"> de la Unidad de Transparencia</w:t>
      </w:r>
      <w:r w:rsidR="00677F39">
        <w:rPr>
          <w:rFonts w:ascii="Palatino Linotype" w:hAnsi="Palatino Linotype" w:cs="Tahoma"/>
          <w:bCs/>
          <w:sz w:val="22"/>
          <w:szCs w:val="22"/>
          <w:lang w:val="es-ES"/>
        </w:rPr>
        <w:t>,</w:t>
      </w:r>
      <w:r w:rsidRPr="00360130" w:rsidR="00677F39">
        <w:rPr>
          <w:rFonts w:ascii="Palatino Linotype" w:hAnsi="Palatino Linotype" w:cs="Tahoma"/>
          <w:bCs/>
          <w:sz w:val="22"/>
          <w:szCs w:val="22"/>
          <w:lang w:val="es-ES"/>
        </w:rPr>
        <w:t xml:space="preserve"> otorgó respuesta a la solicitud de información en los siguientes términos:</w:t>
      </w:r>
    </w:p>
    <w:p w:rsidR="00EE235C" w:rsidP="00A445E3" w:rsidRDefault="00EE235C" w14:paraId="694CDF5A" w14:textId="77777777">
      <w:pPr>
        <w:autoSpaceDE w:val="0"/>
        <w:autoSpaceDN w:val="0"/>
        <w:adjustRightInd w:val="0"/>
        <w:spacing w:line="360" w:lineRule="auto"/>
        <w:ind w:right="-28"/>
        <w:jc w:val="both"/>
        <w:rPr>
          <w:rFonts w:ascii="Palatino Linotype" w:hAnsi="Palatino Linotype" w:cs="Tahoma"/>
          <w:bCs/>
          <w:sz w:val="22"/>
          <w:szCs w:val="22"/>
          <w:lang w:val="es-ES"/>
        </w:rPr>
      </w:pPr>
    </w:p>
    <w:p w:rsidR="00D66CF4" w:rsidP="00A445E3" w:rsidRDefault="00D90697" w14:paraId="2996121A" w14:textId="52C9EDE3">
      <w:pPr>
        <w:autoSpaceDE w:val="0"/>
        <w:autoSpaceDN w:val="0"/>
        <w:adjustRightInd w:val="0"/>
        <w:spacing w:line="360" w:lineRule="auto"/>
        <w:ind w:left="567" w:right="567"/>
        <w:jc w:val="both"/>
        <w:rPr>
          <w:rFonts w:ascii="Palatino Linotype" w:hAnsi="Palatino Linotype" w:cs="Tahoma"/>
          <w:bCs/>
          <w:i/>
          <w:lang w:val="es-ES"/>
        </w:rPr>
      </w:pPr>
      <w:r w:rsidRPr="00D90697">
        <w:rPr>
          <w:rFonts w:ascii="Palatino Linotype" w:hAnsi="Palatino Linotype" w:cs="Tahoma"/>
          <w:bCs/>
          <w:i/>
          <w:lang w:val="es-ES"/>
        </w:rPr>
        <w:t>Se da respuesta a la Solicitud de Acceso a la Información Pública número 00154/OTZOLOTE/IP/2021.</w:t>
      </w:r>
    </w:p>
    <w:p w:rsidRPr="00360130" w:rsidR="00D90697" w:rsidP="00A445E3" w:rsidRDefault="00D90697" w14:paraId="27B7ECF7" w14:textId="77777777">
      <w:pPr>
        <w:autoSpaceDE w:val="0"/>
        <w:autoSpaceDN w:val="0"/>
        <w:adjustRightInd w:val="0"/>
        <w:spacing w:line="360" w:lineRule="auto"/>
        <w:ind w:left="567" w:right="567"/>
        <w:jc w:val="both"/>
        <w:rPr>
          <w:rFonts w:ascii="Palatino Linotype" w:hAnsi="Palatino Linotype" w:cs="Tahoma"/>
          <w:bCs/>
          <w:i/>
          <w:lang w:val="es-ES"/>
        </w:rPr>
      </w:pPr>
    </w:p>
    <w:p w:rsidR="00EE235C" w:rsidP="00A445E3" w:rsidRDefault="00EE235C" w14:paraId="43E3751A" w14:textId="73F64D5C">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t>A</w:t>
      </w:r>
      <w:r w:rsidR="00FF077B">
        <w:rPr>
          <w:rFonts w:ascii="Palatino Linotype" w:hAnsi="Palatino Linotype" w:cs="Tahoma"/>
          <w:sz w:val="22"/>
          <w:szCs w:val="22"/>
        </w:rPr>
        <w:t>l escrito</w:t>
      </w:r>
      <w:r>
        <w:rPr>
          <w:rFonts w:ascii="Palatino Linotype" w:hAnsi="Palatino Linotype" w:cs="Tahoma"/>
          <w:sz w:val="22"/>
          <w:szCs w:val="22"/>
        </w:rPr>
        <w:t xml:space="preserve"> anterior</w:t>
      </w:r>
      <w:r w:rsidR="00FF077B">
        <w:rPr>
          <w:rFonts w:ascii="Palatino Linotype" w:hAnsi="Palatino Linotype" w:cs="Tahoma"/>
          <w:sz w:val="22"/>
          <w:szCs w:val="22"/>
        </w:rPr>
        <w:t>,</w:t>
      </w:r>
      <w:r>
        <w:rPr>
          <w:rFonts w:ascii="Palatino Linotype" w:hAnsi="Palatino Linotype" w:cs="Tahoma"/>
          <w:sz w:val="22"/>
          <w:szCs w:val="22"/>
        </w:rPr>
        <w:t xml:space="preserve"> el Sujeto Obligado adjuntó lo siguiente:</w:t>
      </w:r>
    </w:p>
    <w:bookmarkEnd w:id="0"/>
    <w:p w:rsidR="00EE235C" w:rsidRDefault="00EE235C" w14:paraId="08103C04" w14:textId="77777777">
      <w:pPr>
        <w:autoSpaceDE w:val="0"/>
        <w:autoSpaceDN w:val="0"/>
        <w:adjustRightInd w:val="0"/>
        <w:spacing w:line="360" w:lineRule="auto"/>
        <w:ind w:right="539"/>
        <w:jc w:val="both"/>
        <w:rPr>
          <w:rFonts w:ascii="Palatino Linotype" w:hAnsi="Palatino Linotype" w:cs="Tahoma"/>
          <w:szCs w:val="22"/>
        </w:rPr>
      </w:pPr>
    </w:p>
    <w:p w:rsidRPr="00D90697" w:rsidR="00D90697" w:rsidRDefault="00D90697" w14:paraId="1550CBA5" w14:textId="0D9AB90F">
      <w:pPr>
        <w:pStyle w:val="Prrafodelista"/>
        <w:numPr>
          <w:ilvl w:val="0"/>
          <w:numId w:val="8"/>
        </w:numPr>
        <w:autoSpaceDE w:val="0"/>
        <w:autoSpaceDN w:val="0"/>
        <w:adjustRightInd w:val="0"/>
        <w:spacing w:line="360" w:lineRule="auto"/>
        <w:ind w:right="539"/>
        <w:jc w:val="both"/>
        <w:rPr>
          <w:rFonts w:ascii="Palatino Linotype" w:hAnsi="Palatino Linotype" w:cs="Tahoma"/>
          <w:b/>
          <w:bCs/>
          <w:szCs w:val="22"/>
        </w:rPr>
      </w:pPr>
      <w:r w:rsidRPr="00D90697">
        <w:rPr>
          <w:rFonts w:ascii="Palatino Linotype" w:hAnsi="Palatino Linotype" w:cs="Tahoma"/>
          <w:b/>
          <w:bCs/>
          <w:szCs w:val="22"/>
          <w:u w:val="single"/>
        </w:rPr>
        <w:t>OFICIO 899 RESPUESTA A SOL 00154 2021.pdf</w:t>
      </w:r>
      <w:r>
        <w:rPr>
          <w:rFonts w:ascii="Palatino Linotype" w:hAnsi="Palatino Linotype" w:cs="Tahoma"/>
          <w:b/>
          <w:bCs/>
          <w:szCs w:val="22"/>
          <w:u w:val="single"/>
        </w:rPr>
        <w:t>;</w:t>
      </w:r>
      <w:r>
        <w:t xml:space="preserve"> </w:t>
      </w:r>
      <w:r>
        <w:rPr>
          <w:rFonts w:ascii="Palatino Linotype" w:hAnsi="Palatino Linotype" w:cs="Tahoma"/>
          <w:bCs/>
          <w:szCs w:val="22"/>
        </w:rPr>
        <w:t>Oficio número OTZ/UTAIP/899/2021 signado por el Titular de la Unidad de Transparencia y Acceso a la Información Pública, por medio del cual, señala que se pone a disposición del Particular el diverso OTZ/TM/1691/2021</w:t>
      </w:r>
      <w:r w:rsidR="00FF077B">
        <w:rPr>
          <w:rFonts w:ascii="Palatino Linotype" w:hAnsi="Palatino Linotype" w:cs="Tahoma"/>
          <w:bCs/>
          <w:szCs w:val="22"/>
        </w:rPr>
        <w:t>.</w:t>
      </w:r>
    </w:p>
    <w:p w:rsidRPr="00D90697" w:rsidR="00D90697" w:rsidRDefault="00D90697" w14:paraId="4BDCA53F" w14:textId="77777777">
      <w:pPr>
        <w:pStyle w:val="Prrafodelista"/>
        <w:autoSpaceDE w:val="0"/>
        <w:autoSpaceDN w:val="0"/>
        <w:adjustRightInd w:val="0"/>
        <w:spacing w:line="360" w:lineRule="auto"/>
        <w:ind w:right="539"/>
        <w:jc w:val="both"/>
        <w:rPr>
          <w:rFonts w:ascii="Palatino Linotype" w:hAnsi="Palatino Linotype" w:cs="Tahoma"/>
          <w:b/>
          <w:bCs/>
          <w:szCs w:val="22"/>
        </w:rPr>
      </w:pPr>
    </w:p>
    <w:p w:rsidR="00D90697" w:rsidRDefault="00D90697" w14:paraId="63B7BCE8" w14:textId="00E2742E">
      <w:pPr>
        <w:pStyle w:val="Prrafodelista"/>
        <w:numPr>
          <w:ilvl w:val="0"/>
          <w:numId w:val="8"/>
        </w:numPr>
        <w:autoSpaceDE w:val="0"/>
        <w:autoSpaceDN w:val="0"/>
        <w:adjustRightInd w:val="0"/>
        <w:spacing w:line="360" w:lineRule="auto"/>
        <w:ind w:right="539"/>
        <w:jc w:val="both"/>
        <w:rPr>
          <w:rFonts w:ascii="Palatino Linotype" w:hAnsi="Palatino Linotype" w:cs="Tahoma"/>
          <w:b/>
          <w:bCs/>
          <w:szCs w:val="22"/>
          <w:u w:val="single"/>
        </w:rPr>
      </w:pPr>
      <w:r w:rsidRPr="00D90697">
        <w:rPr>
          <w:rFonts w:ascii="Palatino Linotype" w:hAnsi="Palatino Linotype" w:cs="Tahoma"/>
          <w:b/>
          <w:bCs/>
          <w:szCs w:val="22"/>
          <w:u w:val="single"/>
        </w:rPr>
        <w:t>RESPUESTA A SOL 00154 2021.pdf</w:t>
      </w:r>
      <w:r>
        <w:rPr>
          <w:rFonts w:ascii="Palatino Linotype" w:hAnsi="Palatino Linotype" w:cs="Tahoma"/>
          <w:b/>
          <w:bCs/>
          <w:szCs w:val="22"/>
          <w:u w:val="single"/>
        </w:rPr>
        <w:t xml:space="preserve">; </w:t>
      </w:r>
    </w:p>
    <w:p w:rsidRPr="00D90697" w:rsidR="00D90697" w:rsidRDefault="00D90697" w14:paraId="0A8FA70F" w14:textId="77777777">
      <w:pPr>
        <w:pStyle w:val="Prrafodelista"/>
        <w:ind w:left="567" w:right="539"/>
        <w:rPr>
          <w:rFonts w:ascii="Palatino Linotype" w:hAnsi="Palatino Linotype" w:cs="Tahoma"/>
          <w:b/>
          <w:bCs/>
          <w:szCs w:val="22"/>
          <w:u w:val="single"/>
        </w:rPr>
      </w:pPr>
    </w:p>
    <w:p w:rsidRPr="006506F5" w:rsidR="00D90697" w:rsidP="00F16696" w:rsidRDefault="00D90697" w14:paraId="1FE720CF" w14:textId="7A69D57A">
      <w:pPr>
        <w:pStyle w:val="Prrafodelista"/>
        <w:numPr>
          <w:ilvl w:val="0"/>
          <w:numId w:val="31"/>
        </w:numPr>
        <w:autoSpaceDE w:val="0"/>
        <w:autoSpaceDN w:val="0"/>
        <w:adjustRightInd w:val="0"/>
        <w:spacing w:line="360" w:lineRule="auto"/>
        <w:ind w:left="567" w:right="539" w:firstLine="0"/>
        <w:jc w:val="both"/>
        <w:rPr>
          <w:rFonts w:ascii="Palatino Linotype" w:hAnsi="Palatino Linotype" w:cs="Tahoma"/>
          <w:b/>
          <w:bCs/>
          <w:szCs w:val="22"/>
          <w:u w:val="single"/>
        </w:rPr>
      </w:pPr>
      <w:r>
        <w:rPr>
          <w:rFonts w:ascii="Palatino Linotype" w:hAnsi="Palatino Linotype" w:cs="Tahoma"/>
          <w:bCs/>
          <w:szCs w:val="22"/>
        </w:rPr>
        <w:t>Oficio número OTZ/TM/1691/2021, signado por el Tesorero Munic</w:t>
      </w:r>
      <w:r w:rsidR="006506F5">
        <w:rPr>
          <w:rFonts w:ascii="Palatino Linotype" w:hAnsi="Palatino Linotype" w:cs="Tahoma"/>
          <w:bCs/>
          <w:szCs w:val="22"/>
        </w:rPr>
        <w:t xml:space="preserve">ipal, en el que le da cuenta al Particular que se adjunta copia del acta de cabildo en donde se aprobaron los recursos que señaló en su solicitud. </w:t>
      </w:r>
    </w:p>
    <w:p w:rsidRPr="006506F5" w:rsidR="00F7521F" w:rsidP="00F16696" w:rsidRDefault="006506F5" w14:paraId="2978F787" w14:textId="02A5F870">
      <w:pPr>
        <w:pStyle w:val="Prrafodelista"/>
        <w:numPr>
          <w:ilvl w:val="0"/>
          <w:numId w:val="31"/>
        </w:numPr>
        <w:autoSpaceDE w:val="0"/>
        <w:autoSpaceDN w:val="0"/>
        <w:adjustRightInd w:val="0"/>
        <w:spacing w:line="360" w:lineRule="auto"/>
        <w:ind w:left="567" w:right="539" w:firstLine="0"/>
        <w:jc w:val="both"/>
        <w:rPr>
          <w:rFonts w:ascii="Palatino Linotype" w:hAnsi="Palatino Linotype" w:cs="Tahoma"/>
          <w:b/>
          <w:bCs/>
          <w:szCs w:val="22"/>
          <w:u w:val="single"/>
        </w:rPr>
      </w:pPr>
      <w:r>
        <w:rPr>
          <w:rFonts w:ascii="Palatino Linotype" w:hAnsi="Palatino Linotype" w:cs="Tahoma"/>
          <w:bCs/>
          <w:szCs w:val="22"/>
        </w:rPr>
        <w:t>Acta de Cabildo de la Sesión Ordinaria número cincuenta y nueve, de fecha doce de marzo de dos mil veinte, en la que se votó la aprobación del Presupuesto para el Programa Cultural denominado Bicentenario de Otzolotepec, de hasta $7,000,000.00 (SIETE MILLONES DE PESOS 00/100 m.n.)</w:t>
      </w:r>
    </w:p>
    <w:p w:rsidRPr="007E47F8" w:rsidR="0010569D" w:rsidRDefault="0010569D" w14:paraId="7F44AC78" w14:textId="77777777">
      <w:pPr>
        <w:autoSpaceDE w:val="0"/>
        <w:autoSpaceDN w:val="0"/>
        <w:adjustRightInd w:val="0"/>
        <w:spacing w:line="360" w:lineRule="auto"/>
        <w:jc w:val="both"/>
        <w:rPr>
          <w:rFonts w:ascii="Palatino Linotype" w:hAnsi="Palatino Linotype" w:cs="Tahoma"/>
          <w:b/>
          <w:szCs w:val="22"/>
        </w:rPr>
      </w:pPr>
    </w:p>
    <w:p w:rsidR="00EE235C" w:rsidRDefault="00EE235C" w14:paraId="5F790ECA" w14:textId="22E67C8B">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b/>
          <w:sz w:val="22"/>
          <w:szCs w:val="22"/>
        </w:rPr>
        <w:t>III</w:t>
      </w:r>
      <w:r w:rsidRPr="006E15EA">
        <w:rPr>
          <w:rFonts w:ascii="Palatino Linotype" w:hAnsi="Palatino Linotype" w:cs="Tahoma"/>
          <w:b/>
          <w:sz w:val="22"/>
          <w:szCs w:val="22"/>
        </w:rPr>
        <w:t xml:space="preserve">. Interposición del Recurso de Revisión. </w:t>
      </w:r>
      <w:r>
        <w:rPr>
          <w:rFonts w:ascii="Palatino Linotype" w:hAnsi="Palatino Linotype" w:cs="Tahoma"/>
          <w:sz w:val="22"/>
          <w:szCs w:val="22"/>
        </w:rPr>
        <w:tab/>
      </w:r>
    </w:p>
    <w:p w:rsidRPr="00246B30" w:rsidR="00EE235C" w:rsidRDefault="00EE235C" w14:paraId="42394076" w14:textId="77777777">
      <w:pPr>
        <w:autoSpaceDE w:val="0"/>
        <w:autoSpaceDN w:val="0"/>
        <w:adjustRightInd w:val="0"/>
        <w:spacing w:line="360" w:lineRule="auto"/>
        <w:jc w:val="both"/>
        <w:rPr>
          <w:rFonts w:ascii="Palatino Linotype" w:hAnsi="Palatino Linotype" w:cs="Tahoma"/>
          <w:b/>
          <w:sz w:val="22"/>
          <w:szCs w:val="22"/>
        </w:rPr>
      </w:pPr>
    </w:p>
    <w:p w:rsidRPr="006E15EA" w:rsidR="00EE235C" w:rsidRDefault="00EE235C" w14:paraId="296AC9FB" w14:textId="59DC21D2">
      <w:pPr>
        <w:autoSpaceDE w:val="0"/>
        <w:autoSpaceDN w:val="0"/>
        <w:adjustRightInd w:val="0"/>
        <w:spacing w:line="360" w:lineRule="auto"/>
        <w:jc w:val="both"/>
        <w:rPr>
          <w:rFonts w:ascii="Palatino Linotype" w:hAnsi="Palatino Linotype" w:cs="Tahoma"/>
          <w:sz w:val="22"/>
          <w:szCs w:val="22"/>
        </w:rPr>
      </w:pPr>
      <w:r w:rsidRPr="006E15EA">
        <w:rPr>
          <w:rFonts w:ascii="Palatino Linotype" w:hAnsi="Palatino Linotype" w:cs="Tahoma"/>
          <w:sz w:val="22"/>
          <w:szCs w:val="22"/>
        </w:rPr>
        <w:lastRenderedPageBreak/>
        <w:t xml:space="preserve">El </w:t>
      </w:r>
      <w:r w:rsidR="0064524C">
        <w:rPr>
          <w:rFonts w:ascii="Palatino Linotype" w:hAnsi="Palatino Linotype" w:cs="Tahoma"/>
          <w:sz w:val="22"/>
          <w:szCs w:val="22"/>
        </w:rPr>
        <w:t>veintisiete</w:t>
      </w:r>
      <w:r>
        <w:rPr>
          <w:rFonts w:ascii="Palatino Linotype" w:hAnsi="Palatino Linotype" w:cs="Tahoma"/>
          <w:sz w:val="22"/>
          <w:szCs w:val="22"/>
        </w:rPr>
        <w:t xml:space="preserve"> de </w:t>
      </w:r>
      <w:r w:rsidR="007E47F8">
        <w:rPr>
          <w:rFonts w:ascii="Palatino Linotype" w:hAnsi="Palatino Linotype" w:cs="Tahoma"/>
          <w:sz w:val="22"/>
          <w:szCs w:val="22"/>
        </w:rPr>
        <w:t>octubre</w:t>
      </w:r>
      <w:r>
        <w:rPr>
          <w:rFonts w:ascii="Palatino Linotype" w:hAnsi="Palatino Linotype" w:cs="Tahoma"/>
          <w:sz w:val="22"/>
          <w:szCs w:val="22"/>
        </w:rPr>
        <w:t xml:space="preserve"> de dos mil veintiuno</w:t>
      </w:r>
      <w:r w:rsidRPr="006E15EA">
        <w:rPr>
          <w:rFonts w:ascii="Palatino Linotype" w:hAnsi="Palatino Linotype" w:cs="Tahoma"/>
          <w:sz w:val="22"/>
          <w:szCs w:val="22"/>
        </w:rPr>
        <w:t xml:space="preserve">, se recibió en este Instituto, a través del </w:t>
      </w:r>
      <w:r w:rsidRPr="006E15EA">
        <w:rPr>
          <w:rFonts w:ascii="Palatino Linotype" w:hAnsi="Palatino Linotype" w:cs="Tahoma"/>
          <w:sz w:val="22"/>
          <w:szCs w:val="22"/>
          <w:lang w:val="es-ES"/>
        </w:rPr>
        <w:t>Sistema de Acceso a la Información Mexiquense (SAIMEX)</w:t>
      </w:r>
      <w:r w:rsidRPr="006E15EA">
        <w:rPr>
          <w:rFonts w:ascii="Palatino Linotype" w:hAnsi="Palatino Linotype" w:cs="Tahoma"/>
          <w:sz w:val="22"/>
          <w:szCs w:val="22"/>
        </w:rPr>
        <w:t>,</w:t>
      </w:r>
      <w:r>
        <w:rPr>
          <w:rFonts w:ascii="Palatino Linotype" w:hAnsi="Palatino Linotype" w:cs="Tahoma"/>
          <w:sz w:val="22"/>
          <w:szCs w:val="22"/>
        </w:rPr>
        <w:t xml:space="preserve"> un</w:t>
      </w:r>
      <w:r w:rsidRPr="006E15EA">
        <w:rPr>
          <w:rFonts w:ascii="Palatino Linotype" w:hAnsi="Palatino Linotype" w:cs="Tahoma"/>
          <w:sz w:val="22"/>
          <w:szCs w:val="22"/>
        </w:rPr>
        <w:t xml:space="preserve"> Recurso</w:t>
      </w:r>
      <w:r>
        <w:rPr>
          <w:rFonts w:ascii="Palatino Linotype" w:hAnsi="Palatino Linotype" w:cs="Tahoma"/>
          <w:sz w:val="22"/>
          <w:szCs w:val="22"/>
        </w:rPr>
        <w:t xml:space="preserve"> de Revisión interpuesto por el ahora </w:t>
      </w:r>
      <w:r w:rsidRPr="006E15EA">
        <w:rPr>
          <w:rFonts w:ascii="Palatino Linotype" w:hAnsi="Palatino Linotype" w:cs="Tahoma"/>
          <w:sz w:val="22"/>
          <w:szCs w:val="22"/>
        </w:rPr>
        <w:t xml:space="preserve">Recurrente en contra de la </w:t>
      </w:r>
      <w:r>
        <w:rPr>
          <w:rFonts w:ascii="Palatino Linotype" w:hAnsi="Palatino Linotype" w:cs="Tahoma"/>
          <w:sz w:val="22"/>
          <w:szCs w:val="22"/>
        </w:rPr>
        <w:t>manifestación</w:t>
      </w:r>
      <w:r w:rsidRPr="006E15EA">
        <w:rPr>
          <w:rFonts w:ascii="Palatino Linotype" w:hAnsi="Palatino Linotype" w:cs="Tahoma"/>
          <w:sz w:val="22"/>
          <w:szCs w:val="22"/>
        </w:rPr>
        <w:t xml:space="preserve"> del Sujeto Obligado,</w:t>
      </w:r>
      <w:r w:rsidR="007A6674">
        <w:rPr>
          <w:rFonts w:ascii="Palatino Linotype" w:hAnsi="Palatino Linotype" w:cs="Tahoma"/>
          <w:sz w:val="22"/>
          <w:szCs w:val="22"/>
        </w:rPr>
        <w:t xml:space="preserve"> mismo que versa en los términos siguientes: </w:t>
      </w:r>
    </w:p>
    <w:p w:rsidRPr="006E15EA" w:rsidR="00EE235C" w:rsidRDefault="00EE235C" w14:paraId="00D3773B" w14:textId="77777777">
      <w:pPr>
        <w:tabs>
          <w:tab w:val="left" w:pos="4667"/>
        </w:tabs>
        <w:spacing w:line="360" w:lineRule="auto"/>
        <w:ind w:left="567" w:right="567"/>
        <w:jc w:val="both"/>
        <w:rPr>
          <w:rFonts w:ascii="Palatino Linotype" w:hAnsi="Palatino Linotype" w:cs="Tahoma"/>
          <w:b/>
          <w:bCs/>
        </w:rPr>
      </w:pPr>
    </w:p>
    <w:p w:rsidRPr="0064524C" w:rsidR="00EE235C" w:rsidRDefault="00EE235C" w14:paraId="4B91CC21" w14:textId="77777777">
      <w:pPr>
        <w:tabs>
          <w:tab w:val="left" w:pos="4667"/>
        </w:tabs>
        <w:spacing w:line="360" w:lineRule="auto"/>
        <w:ind w:left="567" w:right="567"/>
        <w:jc w:val="both"/>
        <w:rPr>
          <w:rFonts w:ascii="Palatino Linotype" w:hAnsi="Palatino Linotype" w:cs="Tahoma"/>
          <w:b/>
          <w:bCs/>
        </w:rPr>
      </w:pPr>
      <w:r w:rsidRPr="0064524C">
        <w:rPr>
          <w:rFonts w:ascii="Palatino Linotype" w:hAnsi="Palatino Linotype" w:cs="Tahoma"/>
          <w:b/>
          <w:bCs/>
        </w:rPr>
        <w:t>ACTO IMPUGNADO</w:t>
      </w:r>
    </w:p>
    <w:p w:rsidRPr="0064524C" w:rsidR="007E47F8" w:rsidRDefault="0064524C" w14:paraId="24B605C1" w14:textId="50487D4C">
      <w:pPr>
        <w:spacing w:line="360" w:lineRule="auto"/>
        <w:ind w:left="567"/>
        <w:jc w:val="both"/>
        <w:rPr>
          <w:rFonts w:ascii="Palatino Linotype" w:hAnsi="Palatino Linotype"/>
          <w:i/>
          <w:iCs/>
          <w:lang w:eastAsia="es-MX"/>
        </w:rPr>
      </w:pPr>
      <w:r w:rsidRPr="0064524C">
        <w:rPr>
          <w:rFonts w:ascii="Palatino Linotype" w:hAnsi="Palatino Linotype"/>
          <w:i/>
          <w:iCs/>
          <w:lang w:eastAsia="es-MX"/>
        </w:rPr>
        <w:t>LA RESPUESTA EMITIDA</w:t>
      </w:r>
    </w:p>
    <w:p w:rsidRPr="0064524C" w:rsidR="0064524C" w:rsidRDefault="0064524C" w14:paraId="07FBA04F" w14:textId="77777777">
      <w:pPr>
        <w:spacing w:line="360" w:lineRule="auto"/>
        <w:ind w:left="567"/>
        <w:jc w:val="both"/>
        <w:rPr>
          <w:rFonts w:ascii="Palatino Linotype" w:hAnsi="Palatino Linotype"/>
          <w:i/>
          <w:iCs/>
          <w:lang w:eastAsia="es-MX"/>
        </w:rPr>
      </w:pPr>
    </w:p>
    <w:p w:rsidRPr="0064524C" w:rsidR="00616D2C" w:rsidRDefault="00EE235C" w14:paraId="104EAB7B" w14:textId="60D991AA">
      <w:pPr>
        <w:autoSpaceDE w:val="0"/>
        <w:autoSpaceDN w:val="0"/>
        <w:adjustRightInd w:val="0"/>
        <w:spacing w:line="360" w:lineRule="auto"/>
        <w:ind w:left="567" w:right="567"/>
        <w:jc w:val="both"/>
        <w:rPr>
          <w:rFonts w:ascii="Palatino Linotype" w:hAnsi="Palatino Linotype" w:cs="Tahoma"/>
          <w:b/>
        </w:rPr>
      </w:pPr>
      <w:r w:rsidRPr="0064524C">
        <w:rPr>
          <w:rFonts w:ascii="Palatino Linotype" w:hAnsi="Palatino Linotype" w:cs="Tahoma"/>
          <w:b/>
        </w:rPr>
        <w:t>RAZONES O MOTIVOS DE LA INCONFORMIDAD</w:t>
      </w:r>
    </w:p>
    <w:p w:rsidRPr="0064524C" w:rsidR="00616D2C" w:rsidRDefault="0064524C" w14:paraId="76F78C0B" w14:textId="7CA93F01">
      <w:pPr>
        <w:spacing w:line="360" w:lineRule="auto"/>
        <w:ind w:left="567" w:right="539"/>
        <w:jc w:val="both"/>
        <w:rPr>
          <w:rFonts w:ascii="Palatino Linotype" w:hAnsi="Palatino Linotype" w:cs="Tahoma"/>
          <w:i/>
        </w:rPr>
      </w:pPr>
      <w:r w:rsidRPr="0064524C">
        <w:rPr>
          <w:rFonts w:ascii="Palatino Linotype" w:hAnsi="Palatino Linotype" w:cs="Tahoma"/>
          <w:i/>
        </w:rPr>
        <w:t>LA RESPUESTA EMITIDA NO CORRESPONDE A LO SOLICITADO, YA QUE SE PIDIÓ EL DESTINO DE LOS 7 MILLONES DE PESOS APROBADOS PARA EL FESTEJO DEL BICENTENARIO DEL MUNICIPIO, Y ESTÁN REMITIENDO EL ACTA DE CABILDO EN DONDE SE APROBÓ ESA CANTIDAD, PARA PRECISAMENTE LOS FESTEJOS SEÑALADOS. PERO EN LA SOLICITUD SE LES ESTÁ PIDIENDO A DÓNDE FUERON APLICADOS DADO QUE POR LA PANDEMIA NO HUBO FESTEJOS, POR LO QUE SE LE PIDIO A DONDE FUERON APLICADOS LOS RECURSOS.</w:t>
      </w:r>
    </w:p>
    <w:p w:rsidRPr="004E14EF" w:rsidR="00BE09CA" w:rsidRDefault="00BE09CA" w14:paraId="35344F70" w14:textId="77777777">
      <w:pPr>
        <w:spacing w:line="360" w:lineRule="auto"/>
        <w:ind w:left="567" w:right="539"/>
        <w:jc w:val="both"/>
        <w:rPr>
          <w:rFonts w:ascii="Palatino Linotype" w:hAnsi="Palatino Linotype" w:cs="Tahoma"/>
          <w:i/>
        </w:rPr>
      </w:pPr>
    </w:p>
    <w:p w:rsidRPr="006E15EA" w:rsidR="00EE235C" w:rsidRDefault="00EE235C" w14:paraId="59C4B046" w14:textId="77777777">
      <w:pPr>
        <w:spacing w:line="360" w:lineRule="auto"/>
        <w:jc w:val="both"/>
        <w:rPr>
          <w:rFonts w:ascii="Palatino Linotype" w:hAnsi="Palatino Linotype" w:eastAsia="Batang" w:cs="Tahoma"/>
          <w:b/>
          <w:bCs/>
          <w:sz w:val="22"/>
          <w:szCs w:val="22"/>
        </w:rPr>
      </w:pPr>
      <w:r>
        <w:rPr>
          <w:rFonts w:ascii="Palatino Linotype" w:hAnsi="Palatino Linotype" w:cs="Tahoma"/>
          <w:b/>
          <w:sz w:val="22"/>
          <w:szCs w:val="22"/>
        </w:rPr>
        <w:t>IV</w:t>
      </w:r>
      <w:r w:rsidRPr="006E15EA">
        <w:rPr>
          <w:rFonts w:ascii="Palatino Linotype" w:hAnsi="Palatino Linotype" w:cs="Tahoma"/>
          <w:b/>
          <w:sz w:val="22"/>
          <w:szCs w:val="22"/>
        </w:rPr>
        <w:t xml:space="preserve">. </w:t>
      </w:r>
      <w:r w:rsidRPr="006E15EA">
        <w:rPr>
          <w:rFonts w:ascii="Palatino Linotype" w:hAnsi="Palatino Linotype" w:eastAsia="Batang" w:cs="Tahoma"/>
          <w:b/>
          <w:bCs/>
          <w:sz w:val="22"/>
          <w:szCs w:val="22"/>
        </w:rPr>
        <w:t xml:space="preserve">Trámite del </w:t>
      </w:r>
      <w:r w:rsidRPr="006E15EA">
        <w:rPr>
          <w:rFonts w:ascii="Palatino Linotype" w:hAnsi="Palatino Linotype" w:cs="Tahoma"/>
          <w:b/>
          <w:sz w:val="22"/>
          <w:szCs w:val="22"/>
        </w:rPr>
        <w:t xml:space="preserve">Recurso de Revisión </w:t>
      </w:r>
      <w:r w:rsidRPr="006E15EA">
        <w:rPr>
          <w:rFonts w:ascii="Palatino Linotype" w:hAnsi="Palatino Linotype" w:eastAsia="Batang" w:cs="Tahoma"/>
          <w:b/>
          <w:bCs/>
          <w:sz w:val="22"/>
          <w:szCs w:val="22"/>
        </w:rPr>
        <w:t>ante el Instituto.</w:t>
      </w:r>
    </w:p>
    <w:p w:rsidRPr="006E15EA" w:rsidR="00EE235C" w:rsidRDefault="00EE235C" w14:paraId="69AB5DE5" w14:textId="77777777">
      <w:pPr>
        <w:spacing w:line="360" w:lineRule="auto"/>
        <w:jc w:val="both"/>
        <w:rPr>
          <w:rFonts w:ascii="Palatino Linotype" w:hAnsi="Palatino Linotype" w:eastAsia="Batang" w:cs="Tahoma"/>
          <w:b/>
          <w:bCs/>
          <w:sz w:val="22"/>
          <w:szCs w:val="22"/>
        </w:rPr>
      </w:pPr>
    </w:p>
    <w:p w:rsidR="00EE235C" w:rsidRDefault="00EE235C" w14:paraId="5D795E07" w14:textId="20FBCE52">
      <w:pPr>
        <w:spacing w:line="360" w:lineRule="auto"/>
        <w:jc w:val="both"/>
        <w:rPr>
          <w:rFonts w:ascii="Palatino Linotype" w:hAnsi="Palatino Linotype" w:eastAsia="Batang" w:cs="Tahoma"/>
          <w:b/>
          <w:bCs/>
          <w:sz w:val="22"/>
          <w:szCs w:val="22"/>
        </w:rPr>
      </w:pPr>
      <w:r w:rsidRPr="006E15EA">
        <w:rPr>
          <w:rFonts w:ascii="Palatino Linotype" w:hAnsi="Palatino Linotype" w:eastAsia="Batang" w:cs="Tahoma"/>
          <w:b/>
          <w:bCs/>
          <w:sz w:val="22"/>
          <w:szCs w:val="22"/>
        </w:rPr>
        <w:t xml:space="preserve">a) Turno del </w:t>
      </w:r>
      <w:r w:rsidRPr="006E15EA">
        <w:rPr>
          <w:rFonts w:ascii="Palatino Linotype" w:hAnsi="Palatino Linotype" w:cs="Tahoma"/>
          <w:b/>
          <w:sz w:val="22"/>
          <w:szCs w:val="22"/>
        </w:rPr>
        <w:t>Recurso de Revisión</w:t>
      </w:r>
      <w:r w:rsidRPr="006E15EA">
        <w:rPr>
          <w:rFonts w:ascii="Palatino Linotype" w:hAnsi="Palatino Linotype" w:eastAsia="Batang" w:cs="Tahoma"/>
          <w:b/>
          <w:bCs/>
          <w:sz w:val="22"/>
          <w:szCs w:val="22"/>
        </w:rPr>
        <w:t>.</w:t>
      </w:r>
    </w:p>
    <w:p w:rsidRPr="00AB5725" w:rsidR="00BE09CA" w:rsidRDefault="00BE09CA" w14:paraId="2FBD9492" w14:textId="77777777">
      <w:pPr>
        <w:spacing w:line="360" w:lineRule="auto"/>
        <w:jc w:val="both"/>
        <w:rPr>
          <w:rFonts w:ascii="Palatino Linotype" w:hAnsi="Palatino Linotype" w:eastAsia="Batang" w:cs="Tahoma"/>
          <w:b/>
          <w:bCs/>
          <w:sz w:val="22"/>
          <w:szCs w:val="22"/>
        </w:rPr>
      </w:pPr>
    </w:p>
    <w:p w:rsidR="00EE235C" w:rsidRDefault="00EE235C" w14:paraId="14192543" w14:textId="07F2456E">
      <w:pPr>
        <w:spacing w:line="360" w:lineRule="auto"/>
        <w:jc w:val="both"/>
        <w:rPr>
          <w:rFonts w:ascii="Palatino Linotype" w:hAnsi="Palatino Linotype" w:eastAsia="Batang" w:cs="Tahoma"/>
          <w:bCs/>
          <w:sz w:val="22"/>
          <w:szCs w:val="22"/>
        </w:rPr>
      </w:pPr>
      <w:r w:rsidRPr="006E15EA">
        <w:rPr>
          <w:rFonts w:ascii="Palatino Linotype" w:hAnsi="Palatino Linotype" w:eastAsia="Batang" w:cs="Tahoma"/>
          <w:bCs/>
          <w:sz w:val="22"/>
          <w:szCs w:val="22"/>
        </w:rPr>
        <w:t xml:space="preserve">El </w:t>
      </w:r>
      <w:r w:rsidR="0064524C">
        <w:rPr>
          <w:rFonts w:ascii="Palatino Linotype" w:hAnsi="Palatino Linotype" w:eastAsia="Batang" w:cs="Tahoma"/>
          <w:bCs/>
          <w:sz w:val="22"/>
          <w:szCs w:val="22"/>
        </w:rPr>
        <w:t>veintisiete</w:t>
      </w:r>
      <w:r>
        <w:rPr>
          <w:rFonts w:ascii="Palatino Linotype" w:hAnsi="Palatino Linotype" w:eastAsia="Batang" w:cs="Tahoma"/>
          <w:bCs/>
          <w:sz w:val="22"/>
          <w:szCs w:val="22"/>
        </w:rPr>
        <w:t xml:space="preserve"> de </w:t>
      </w:r>
      <w:r w:rsidR="007E47F8">
        <w:rPr>
          <w:rFonts w:ascii="Palatino Linotype" w:hAnsi="Palatino Linotype" w:eastAsia="Batang" w:cs="Tahoma"/>
          <w:bCs/>
          <w:sz w:val="22"/>
          <w:szCs w:val="22"/>
        </w:rPr>
        <w:t>octubre</w:t>
      </w:r>
      <w:r>
        <w:rPr>
          <w:rFonts w:ascii="Palatino Linotype" w:hAnsi="Palatino Linotype" w:eastAsia="Batang" w:cs="Tahoma"/>
          <w:bCs/>
          <w:sz w:val="22"/>
          <w:szCs w:val="22"/>
        </w:rPr>
        <w:t xml:space="preserve"> de dos mil veintiuno</w:t>
      </w:r>
      <w:r w:rsidRPr="006E15EA">
        <w:rPr>
          <w:rFonts w:ascii="Palatino Linotype" w:hAnsi="Palatino Linotype" w:eastAsia="Batang" w:cs="Tahoma"/>
          <w:bCs/>
          <w:sz w:val="22"/>
          <w:szCs w:val="22"/>
        </w:rPr>
        <w:t xml:space="preserve">, el </w:t>
      </w:r>
      <w:r w:rsidRPr="006E15EA">
        <w:rPr>
          <w:rFonts w:ascii="Palatino Linotype" w:hAnsi="Palatino Linotype" w:cs="Tahoma"/>
          <w:sz w:val="22"/>
          <w:szCs w:val="22"/>
          <w:lang w:val="es-ES"/>
        </w:rPr>
        <w:t>Sistema de Acceso a la Información Mexiquense (SAIMEX),</w:t>
      </w:r>
      <w:r w:rsidRPr="006E15EA">
        <w:rPr>
          <w:rFonts w:ascii="Palatino Linotype" w:hAnsi="Palatino Linotype" w:eastAsia="Batang" w:cs="Tahoma"/>
          <w:bCs/>
          <w:sz w:val="22"/>
          <w:szCs w:val="22"/>
        </w:rPr>
        <w:t xml:space="preserve"> asignó el número de expediente </w:t>
      </w:r>
      <w:r w:rsidR="0064524C">
        <w:rPr>
          <w:rFonts w:ascii="Palatino Linotype" w:hAnsi="Palatino Linotype" w:eastAsia="Batang" w:cs="Tahoma"/>
          <w:b/>
          <w:bCs/>
          <w:sz w:val="22"/>
          <w:szCs w:val="22"/>
        </w:rPr>
        <w:t>05296</w:t>
      </w:r>
      <w:r w:rsidRPr="00EF665D">
        <w:rPr>
          <w:rFonts w:ascii="Palatino Linotype" w:hAnsi="Palatino Linotype" w:eastAsia="Batang" w:cs="Tahoma"/>
          <w:b/>
          <w:bCs/>
          <w:sz w:val="22"/>
          <w:szCs w:val="22"/>
        </w:rPr>
        <w:t>/INFOEM/IP/RR/</w:t>
      </w:r>
      <w:r>
        <w:rPr>
          <w:rFonts w:ascii="Palatino Linotype" w:hAnsi="Palatino Linotype" w:eastAsia="Batang" w:cs="Tahoma"/>
          <w:b/>
          <w:bCs/>
          <w:sz w:val="22"/>
          <w:szCs w:val="22"/>
        </w:rPr>
        <w:t>2021</w:t>
      </w:r>
      <w:r w:rsidR="0017140B">
        <w:rPr>
          <w:rFonts w:ascii="Palatino Linotype" w:hAnsi="Palatino Linotype" w:eastAsia="Batang" w:cs="Tahoma"/>
          <w:b/>
          <w:bCs/>
          <w:sz w:val="22"/>
          <w:szCs w:val="22"/>
        </w:rPr>
        <w:t>,</w:t>
      </w:r>
      <w:r w:rsidRPr="006E15EA">
        <w:rPr>
          <w:rFonts w:ascii="Palatino Linotype" w:hAnsi="Palatino Linotype" w:eastAsia="Batang" w:cs="Tahoma"/>
          <w:bCs/>
          <w:sz w:val="22"/>
          <w:szCs w:val="22"/>
        </w:rPr>
        <w:t xml:space="preserve">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r>
        <w:rPr>
          <w:rFonts w:ascii="Palatino Linotype" w:hAnsi="Palatino Linotype" w:eastAsia="Batang" w:cs="Tahoma"/>
          <w:bCs/>
          <w:sz w:val="22"/>
          <w:szCs w:val="22"/>
        </w:rPr>
        <w:t xml:space="preserve"> </w:t>
      </w:r>
    </w:p>
    <w:p w:rsidRPr="006E15EA" w:rsidR="00EE235C" w:rsidRDefault="00EE235C" w14:paraId="23B73257" w14:textId="77777777">
      <w:pPr>
        <w:spacing w:line="360" w:lineRule="auto"/>
        <w:jc w:val="both"/>
        <w:rPr>
          <w:rFonts w:ascii="Palatino Linotype" w:hAnsi="Palatino Linotype" w:eastAsia="Batang" w:cs="Tahoma"/>
          <w:bCs/>
          <w:sz w:val="22"/>
          <w:szCs w:val="22"/>
        </w:rPr>
      </w:pPr>
    </w:p>
    <w:p w:rsidR="00EE235C" w:rsidRDefault="00EE235C" w14:paraId="60150CD5" w14:textId="04DD24C5">
      <w:pPr>
        <w:spacing w:line="360" w:lineRule="auto"/>
        <w:jc w:val="both"/>
        <w:rPr>
          <w:rFonts w:ascii="Palatino Linotype" w:hAnsi="Palatino Linotype" w:eastAsia="Batang" w:cs="Tahoma"/>
          <w:b/>
          <w:bCs/>
          <w:sz w:val="22"/>
          <w:szCs w:val="22"/>
          <w:lang w:val="es-ES_tradnl"/>
        </w:rPr>
      </w:pPr>
      <w:r w:rsidRPr="006E15EA">
        <w:rPr>
          <w:rFonts w:ascii="Palatino Linotype" w:hAnsi="Palatino Linotype" w:eastAsia="Batang" w:cs="Tahoma"/>
          <w:b/>
          <w:bCs/>
          <w:sz w:val="22"/>
          <w:szCs w:val="22"/>
        </w:rPr>
        <w:lastRenderedPageBreak/>
        <w:t xml:space="preserve">b) Admisión del </w:t>
      </w:r>
      <w:r w:rsidRPr="006E15EA">
        <w:rPr>
          <w:rFonts w:ascii="Palatino Linotype" w:hAnsi="Palatino Linotype" w:cs="Tahoma"/>
          <w:b/>
          <w:sz w:val="22"/>
          <w:szCs w:val="22"/>
        </w:rPr>
        <w:t>Recurso de Revisión</w:t>
      </w:r>
      <w:r w:rsidRPr="006E15EA">
        <w:rPr>
          <w:rFonts w:ascii="Palatino Linotype" w:hAnsi="Palatino Linotype" w:eastAsia="Batang" w:cs="Tahoma"/>
          <w:b/>
          <w:bCs/>
          <w:sz w:val="22"/>
          <w:szCs w:val="22"/>
          <w:lang w:val="es-ES_tradnl"/>
        </w:rPr>
        <w:t xml:space="preserve">. </w:t>
      </w:r>
    </w:p>
    <w:p w:rsidR="00CC0600" w:rsidRDefault="00CC0600" w14:paraId="1870415C" w14:textId="77777777">
      <w:pPr>
        <w:spacing w:line="360" w:lineRule="auto"/>
        <w:jc w:val="both"/>
        <w:rPr>
          <w:rFonts w:ascii="Palatino Linotype" w:hAnsi="Palatino Linotype" w:eastAsia="Batang" w:cs="Tahoma"/>
          <w:b/>
          <w:bCs/>
          <w:sz w:val="22"/>
          <w:szCs w:val="22"/>
          <w:lang w:val="es-ES_tradnl"/>
        </w:rPr>
      </w:pPr>
    </w:p>
    <w:p w:rsidR="00EE235C" w:rsidRDefault="00EE235C" w14:paraId="229A2737" w14:textId="56AC890E">
      <w:pPr>
        <w:spacing w:line="360" w:lineRule="auto"/>
        <w:jc w:val="both"/>
        <w:rPr>
          <w:rFonts w:ascii="Palatino Linotype" w:hAnsi="Palatino Linotype" w:eastAsia="Batang" w:cs="Tahoma"/>
          <w:bCs/>
          <w:sz w:val="22"/>
          <w:szCs w:val="22"/>
          <w:lang w:val="es-ES_tradnl"/>
        </w:rPr>
      </w:pPr>
      <w:r w:rsidRPr="006E15EA">
        <w:rPr>
          <w:rFonts w:ascii="Palatino Linotype" w:hAnsi="Palatino Linotype" w:eastAsia="Batang" w:cs="Tahoma"/>
          <w:bCs/>
          <w:sz w:val="22"/>
          <w:szCs w:val="22"/>
          <w:lang w:val="es-ES_tradnl"/>
        </w:rPr>
        <w:t xml:space="preserve">El </w:t>
      </w:r>
      <w:r w:rsidR="0064524C">
        <w:rPr>
          <w:rFonts w:ascii="Palatino Linotype" w:hAnsi="Palatino Linotype" w:eastAsia="Batang" w:cs="Tahoma"/>
          <w:bCs/>
          <w:sz w:val="22"/>
          <w:szCs w:val="22"/>
          <w:lang w:val="es-ES_tradnl"/>
        </w:rPr>
        <w:t>tres</w:t>
      </w:r>
      <w:r>
        <w:rPr>
          <w:rFonts w:ascii="Palatino Linotype" w:hAnsi="Palatino Linotype" w:eastAsia="Batang" w:cs="Tahoma"/>
          <w:bCs/>
          <w:sz w:val="22"/>
          <w:szCs w:val="22"/>
          <w:lang w:val="es-ES_tradnl"/>
        </w:rPr>
        <w:t xml:space="preserve"> de </w:t>
      </w:r>
      <w:r w:rsidR="0064524C">
        <w:rPr>
          <w:rFonts w:ascii="Palatino Linotype" w:hAnsi="Palatino Linotype" w:eastAsia="Batang" w:cs="Tahoma"/>
          <w:bCs/>
          <w:sz w:val="22"/>
          <w:szCs w:val="22"/>
          <w:lang w:val="es-ES_tradnl"/>
        </w:rPr>
        <w:t>noviembre</w:t>
      </w:r>
      <w:r>
        <w:rPr>
          <w:rFonts w:ascii="Palatino Linotype" w:hAnsi="Palatino Linotype" w:eastAsia="Batang" w:cs="Tahoma"/>
          <w:bCs/>
          <w:sz w:val="22"/>
          <w:szCs w:val="22"/>
          <w:lang w:val="es-ES_tradnl"/>
        </w:rPr>
        <w:t xml:space="preserve"> de dos mil veintiuno</w:t>
      </w:r>
      <w:r w:rsidRPr="006E15EA">
        <w:rPr>
          <w:rFonts w:ascii="Palatino Linotype" w:hAnsi="Palatino Linotype" w:eastAsia="Batang" w:cs="Tahoma"/>
          <w:bCs/>
          <w:sz w:val="22"/>
          <w:szCs w:val="22"/>
          <w:lang w:val="es-ES_tradnl"/>
        </w:rPr>
        <w:t xml:space="preserve">, se acordó la admisión del Recurso de Revisión interpuesto por el Recurrente en contra del Sujeto Obligado, en términos del artículo 185, fracciones I y II de la Ley de Transparencia y Acceso a la Información Pública del Estado de México y Municipios, </w:t>
      </w:r>
      <w:r w:rsidR="008037C9">
        <w:rPr>
          <w:rFonts w:ascii="Palatino Linotype" w:hAnsi="Palatino Linotype" w:eastAsia="Batang" w:cs="Tahoma"/>
          <w:bCs/>
          <w:sz w:val="22"/>
          <w:szCs w:val="22"/>
          <w:lang w:val="es-ES_tradnl"/>
        </w:rPr>
        <w:t>proveído que</w:t>
      </w:r>
      <w:r w:rsidRPr="006E15EA">
        <w:rPr>
          <w:rFonts w:ascii="Palatino Linotype" w:hAnsi="Palatino Linotype" w:eastAsia="Batang" w:cs="Tahoma"/>
          <w:bCs/>
          <w:sz w:val="22"/>
          <w:szCs w:val="22"/>
          <w:lang w:val="es-ES_tradnl"/>
        </w:rPr>
        <w:t xml:space="preserve"> fue notificado a las partes el </w:t>
      </w:r>
      <w:r w:rsidR="0064524C">
        <w:rPr>
          <w:rFonts w:ascii="Palatino Linotype" w:hAnsi="Palatino Linotype" w:eastAsia="Batang" w:cs="Tahoma"/>
          <w:bCs/>
          <w:sz w:val="22"/>
          <w:szCs w:val="22"/>
          <w:lang w:val="es-ES_tradnl"/>
        </w:rPr>
        <w:t>cuatro</w:t>
      </w:r>
      <w:r w:rsidRPr="006E15EA">
        <w:rPr>
          <w:rFonts w:ascii="Palatino Linotype" w:hAnsi="Palatino Linotype" w:eastAsia="Batang" w:cs="Tahoma"/>
          <w:bCs/>
          <w:sz w:val="22"/>
          <w:szCs w:val="22"/>
          <w:lang w:val="es-ES_tradnl"/>
        </w:rPr>
        <w:t xml:space="preserve"> </w:t>
      </w:r>
      <w:r w:rsidR="00E23912">
        <w:rPr>
          <w:rFonts w:ascii="Palatino Linotype" w:hAnsi="Palatino Linotype" w:eastAsia="Batang" w:cs="Tahoma"/>
          <w:bCs/>
          <w:sz w:val="22"/>
          <w:szCs w:val="22"/>
          <w:lang w:val="es-ES_tradnl"/>
        </w:rPr>
        <w:t>de</w:t>
      </w:r>
      <w:r w:rsidR="0064524C">
        <w:rPr>
          <w:rFonts w:ascii="Palatino Linotype" w:hAnsi="Palatino Linotype" w:eastAsia="Batang" w:cs="Tahoma"/>
          <w:bCs/>
          <w:sz w:val="22"/>
          <w:szCs w:val="22"/>
          <w:lang w:val="es-ES_tradnl"/>
        </w:rPr>
        <w:t>l</w:t>
      </w:r>
      <w:r w:rsidR="00E23912">
        <w:rPr>
          <w:rFonts w:ascii="Palatino Linotype" w:hAnsi="Palatino Linotype" w:eastAsia="Batang" w:cs="Tahoma"/>
          <w:bCs/>
          <w:sz w:val="22"/>
          <w:szCs w:val="22"/>
          <w:lang w:val="es-ES_tradnl"/>
        </w:rPr>
        <w:t xml:space="preserve"> </w:t>
      </w:r>
      <w:r w:rsidR="00234FF6">
        <w:rPr>
          <w:rFonts w:ascii="Palatino Linotype" w:hAnsi="Palatino Linotype" w:eastAsia="Batang" w:cs="Tahoma"/>
          <w:bCs/>
          <w:sz w:val="22"/>
          <w:szCs w:val="22"/>
          <w:lang w:val="es-ES_tradnl"/>
        </w:rPr>
        <w:t>mismo</w:t>
      </w:r>
      <w:r w:rsidR="00E23912">
        <w:rPr>
          <w:rFonts w:ascii="Palatino Linotype" w:hAnsi="Palatino Linotype" w:eastAsia="Batang" w:cs="Tahoma"/>
          <w:bCs/>
          <w:sz w:val="22"/>
          <w:szCs w:val="22"/>
          <w:lang w:val="es-ES_tradnl"/>
        </w:rPr>
        <w:t xml:space="preserve"> </w:t>
      </w:r>
      <w:r w:rsidR="0064524C">
        <w:rPr>
          <w:rFonts w:ascii="Palatino Linotype" w:hAnsi="Palatino Linotype" w:eastAsia="Batang" w:cs="Tahoma"/>
          <w:bCs/>
          <w:sz w:val="22"/>
          <w:szCs w:val="22"/>
          <w:lang w:val="es-ES_tradnl"/>
        </w:rPr>
        <w:t xml:space="preserve">mes y </w:t>
      </w:r>
      <w:r w:rsidR="00E23912">
        <w:rPr>
          <w:rFonts w:ascii="Palatino Linotype" w:hAnsi="Palatino Linotype" w:eastAsia="Batang" w:cs="Tahoma"/>
          <w:bCs/>
          <w:sz w:val="22"/>
          <w:szCs w:val="22"/>
          <w:lang w:val="es-ES_tradnl"/>
        </w:rPr>
        <w:t>año</w:t>
      </w:r>
      <w:r w:rsidRPr="006E15EA">
        <w:rPr>
          <w:rFonts w:ascii="Palatino Linotype" w:hAnsi="Palatino Linotype" w:eastAsia="Batang" w:cs="Tahoma"/>
          <w:bCs/>
          <w:sz w:val="22"/>
          <w:szCs w:val="22"/>
          <w:lang w:val="es-ES_tradnl"/>
        </w:rPr>
        <w:t>, a través del Sistema de Acceso a la Información Mexiquense (SAIMEX), en el que se les otorgó un plazo de siete días hábiles posteriores a la misma, para que manifestaran lo que a su derecho conviniera y formularan alegatos.</w:t>
      </w:r>
    </w:p>
    <w:p w:rsidRPr="0064524C" w:rsidR="0064524C" w:rsidRDefault="0064524C" w14:paraId="68490807" w14:textId="77777777">
      <w:pPr>
        <w:spacing w:line="360" w:lineRule="auto"/>
        <w:jc w:val="both"/>
        <w:rPr>
          <w:rFonts w:ascii="Palatino Linotype" w:hAnsi="Palatino Linotype" w:eastAsia="Batang" w:cs="Tahoma"/>
          <w:bCs/>
          <w:sz w:val="22"/>
          <w:szCs w:val="22"/>
          <w:lang w:val="es-ES_tradnl"/>
        </w:rPr>
      </w:pPr>
    </w:p>
    <w:p w:rsidRPr="0034147F" w:rsidR="0064524C" w:rsidRDefault="0064524C" w14:paraId="2BB16964" w14:textId="54C5D9C5">
      <w:pPr>
        <w:spacing w:line="360" w:lineRule="auto"/>
        <w:jc w:val="both"/>
        <w:rPr>
          <w:rFonts w:ascii="Palatino Linotype" w:hAnsi="Palatino Linotype" w:eastAsia="Batang" w:cs="Tahoma"/>
          <w:b/>
          <w:bCs/>
          <w:sz w:val="22"/>
          <w:szCs w:val="22"/>
          <w:lang w:val="es-ES_tradnl"/>
        </w:rPr>
      </w:pPr>
      <w:r w:rsidRPr="0034147F">
        <w:rPr>
          <w:rFonts w:ascii="Palatino Linotype" w:hAnsi="Palatino Linotype" w:eastAsia="Batang" w:cs="Tahoma"/>
          <w:b/>
          <w:bCs/>
          <w:sz w:val="22"/>
          <w:szCs w:val="22"/>
          <w:lang w:val="es-ES_tradnl"/>
        </w:rPr>
        <w:t>No obstante, lo anterior, tanto el Sujeto Obligado como el Recurrente, fueron omisos en presentar manifestaciones que a su derecho asistieran.</w:t>
      </w:r>
    </w:p>
    <w:p w:rsidR="0064524C" w:rsidRDefault="0064524C" w14:paraId="2F5C7256" w14:textId="77777777">
      <w:pPr>
        <w:spacing w:line="360" w:lineRule="auto"/>
        <w:jc w:val="both"/>
        <w:rPr>
          <w:rFonts w:ascii="Palatino Linotype" w:hAnsi="Palatino Linotype" w:eastAsia="Batang" w:cs="Tahoma"/>
          <w:bCs/>
          <w:sz w:val="22"/>
          <w:szCs w:val="22"/>
          <w:lang w:val="es-ES_tradnl"/>
        </w:rPr>
      </w:pPr>
    </w:p>
    <w:p w:rsidR="0064524C" w:rsidRDefault="0064524C" w14:paraId="1F233314" w14:textId="77777777">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Palatino Linotype" w:hAnsi="Palatino Linotype" w:cs="Segoe UI"/>
          <w:b/>
          <w:bCs/>
          <w:sz w:val="22"/>
          <w:szCs w:val="22"/>
        </w:rPr>
        <w:t>c) Ampliación de plazo para resolver</w:t>
      </w:r>
      <w:r>
        <w:rPr>
          <w:rStyle w:val="eop"/>
          <w:rFonts w:ascii="Palatino Linotype" w:hAnsi="Palatino Linotype" w:cs="Segoe UI"/>
          <w:sz w:val="22"/>
          <w:szCs w:val="22"/>
        </w:rPr>
        <w:t> </w:t>
      </w:r>
    </w:p>
    <w:p w:rsidR="0064524C" w:rsidRDefault="0064524C" w14:paraId="246B504C" w14:textId="77777777">
      <w:pPr>
        <w:pStyle w:val="paragraph"/>
        <w:spacing w:before="0" w:beforeAutospacing="0" w:after="0" w:afterAutospacing="0" w:line="360" w:lineRule="auto"/>
        <w:jc w:val="both"/>
        <w:textAlignment w:val="baseline"/>
        <w:rPr>
          <w:rFonts w:ascii="Segoe UI" w:hAnsi="Segoe UI" w:cs="Segoe UI"/>
          <w:sz w:val="18"/>
          <w:szCs w:val="18"/>
        </w:rPr>
      </w:pPr>
      <w:r>
        <w:rPr>
          <w:rStyle w:val="eop"/>
          <w:rFonts w:ascii="Palatino Linotype" w:hAnsi="Palatino Linotype" w:cs="Segoe UI"/>
          <w:sz w:val="22"/>
          <w:szCs w:val="22"/>
        </w:rPr>
        <w:t> </w:t>
      </w:r>
    </w:p>
    <w:p w:rsidR="0064524C" w:rsidRDefault="0064524C" w14:paraId="43F438C5" w14:textId="088055E2">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Palatino Linotype" w:hAnsi="Palatino Linotype" w:cs="Segoe UI"/>
          <w:sz w:val="22"/>
          <w:szCs w:val="22"/>
        </w:rPr>
        <w:t>El dieciséis de diciembre de dos mil veintiuno, el Comisionado Ponente, con fundamento en lo dispuesto por el artículo 181, párrafo tercero, de la Ley de Transparencia y Acceso a la Información Pública del Estado de México y Municipios, acordó ampliar por un periodo de quince días hábiles, el plazo para resolver los Recursos de Revisión que nos ocupa; acto que fue notificado a las partes, mediante el Sistema de Acceso a la Información Mexiquense (SAIMEX), el mismo día.</w:t>
      </w:r>
      <w:r>
        <w:rPr>
          <w:rStyle w:val="eop"/>
          <w:rFonts w:ascii="Palatino Linotype" w:hAnsi="Palatino Linotype" w:cs="Segoe UI"/>
          <w:sz w:val="22"/>
          <w:szCs w:val="22"/>
        </w:rPr>
        <w:t> </w:t>
      </w:r>
    </w:p>
    <w:p w:rsidRPr="0064524C" w:rsidR="00EE235C" w:rsidRDefault="00EE235C" w14:paraId="1D31F88C" w14:textId="649CB7C7">
      <w:pPr>
        <w:spacing w:line="360" w:lineRule="auto"/>
        <w:jc w:val="both"/>
        <w:rPr>
          <w:rFonts w:ascii="Palatino Linotype" w:hAnsi="Palatino Linotype" w:cs="Tahoma"/>
          <w:sz w:val="22"/>
          <w:szCs w:val="22"/>
        </w:rPr>
      </w:pPr>
    </w:p>
    <w:p w:rsidR="00EE235C" w:rsidRDefault="00640553" w14:paraId="2118D001" w14:textId="0F34BBFE">
      <w:pPr>
        <w:spacing w:line="360" w:lineRule="auto"/>
        <w:jc w:val="both"/>
        <w:rPr>
          <w:rFonts w:ascii="Palatino Linotype" w:hAnsi="Palatino Linotype" w:cs="Tahoma"/>
          <w:b/>
          <w:sz w:val="22"/>
          <w:szCs w:val="22"/>
        </w:rPr>
      </w:pPr>
      <w:r>
        <w:rPr>
          <w:rFonts w:ascii="Palatino Linotype" w:hAnsi="Palatino Linotype" w:cs="Tahoma"/>
          <w:b/>
          <w:sz w:val="22"/>
          <w:szCs w:val="22"/>
        </w:rPr>
        <w:t>d</w:t>
      </w:r>
      <w:r w:rsidRPr="00A82C4B" w:rsidR="00EE235C">
        <w:rPr>
          <w:rFonts w:ascii="Palatino Linotype" w:hAnsi="Palatino Linotype" w:cs="Tahoma"/>
          <w:b/>
          <w:sz w:val="22"/>
          <w:szCs w:val="22"/>
        </w:rPr>
        <w:t>) Cierre de instrucción.</w:t>
      </w:r>
    </w:p>
    <w:p w:rsidR="00EE235C" w:rsidRDefault="00EE235C" w14:paraId="4FF0723B" w14:textId="77777777">
      <w:pPr>
        <w:spacing w:line="360" w:lineRule="auto"/>
        <w:jc w:val="both"/>
        <w:rPr>
          <w:rFonts w:ascii="Palatino Linotype" w:hAnsi="Palatino Linotype" w:cs="Tahoma"/>
          <w:b/>
          <w:sz w:val="22"/>
          <w:szCs w:val="22"/>
        </w:rPr>
      </w:pPr>
    </w:p>
    <w:p w:rsidRPr="00A82C4B" w:rsidR="00EE235C" w:rsidRDefault="00EE235C" w14:paraId="565B204B" w14:textId="563A42A5">
      <w:pPr>
        <w:spacing w:line="360" w:lineRule="auto"/>
        <w:jc w:val="both"/>
        <w:rPr>
          <w:rFonts w:ascii="Palatino Linotype" w:hAnsi="Palatino Linotype" w:cs="Tahoma"/>
          <w:sz w:val="22"/>
          <w:szCs w:val="22"/>
        </w:rPr>
      </w:pPr>
      <w:r w:rsidRPr="00564CAA">
        <w:rPr>
          <w:rFonts w:ascii="Palatino Linotype" w:hAnsi="Palatino Linotype" w:cs="Tahoma"/>
          <w:sz w:val="22"/>
          <w:szCs w:val="22"/>
        </w:rPr>
        <w:t xml:space="preserve">Con fecha </w:t>
      </w:r>
      <w:r w:rsidR="001078DF">
        <w:rPr>
          <w:rFonts w:ascii="Palatino Linotype" w:hAnsi="Palatino Linotype" w:cs="Tahoma"/>
          <w:sz w:val="22"/>
          <w:szCs w:val="22"/>
        </w:rPr>
        <w:t>veinte</w:t>
      </w:r>
      <w:r w:rsidRPr="00A82C4B">
        <w:rPr>
          <w:rFonts w:ascii="Palatino Linotype" w:hAnsi="Palatino Linotype" w:cs="Tahoma"/>
          <w:sz w:val="22"/>
          <w:szCs w:val="22"/>
        </w:rPr>
        <w:t xml:space="preserve"> </w:t>
      </w:r>
      <w:r w:rsidR="00640553">
        <w:rPr>
          <w:rFonts w:ascii="Palatino Linotype" w:hAnsi="Palatino Linotype" w:cs="Tahoma"/>
          <w:sz w:val="22"/>
          <w:szCs w:val="22"/>
        </w:rPr>
        <w:t xml:space="preserve">de diciembre </w:t>
      </w:r>
      <w:r w:rsidRPr="00A82C4B">
        <w:rPr>
          <w:rFonts w:ascii="Palatino Linotype" w:hAnsi="Palatino Linotype" w:cs="Tahoma"/>
          <w:sz w:val="22"/>
          <w:szCs w:val="22"/>
        </w:rPr>
        <w:t xml:space="preserve">de dos mil </w:t>
      </w:r>
      <w:r>
        <w:rPr>
          <w:rFonts w:ascii="Palatino Linotype" w:hAnsi="Palatino Linotype" w:cs="Tahoma"/>
          <w:sz w:val="22"/>
          <w:szCs w:val="22"/>
        </w:rPr>
        <w:t>veintiuno</w:t>
      </w:r>
      <w:r w:rsidRPr="00A82C4B">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w:t>
      </w:r>
      <w:r w:rsidRPr="00A82C4B">
        <w:rPr>
          <w:rFonts w:ascii="Palatino Linotype" w:hAnsi="Palatino Linotype" w:cs="Tahoma"/>
          <w:sz w:val="22"/>
          <w:szCs w:val="22"/>
        </w:rPr>
        <w:lastRenderedPageBreak/>
        <w:t xml:space="preserve">fracciones VI y VIII, de la Ley de Transparencia y Acceso a la Información Pública del Estado de México y Municipios, mismo que fue notificado a las partes el mismo día, a través del </w:t>
      </w:r>
      <w:r w:rsidRPr="00A82C4B">
        <w:rPr>
          <w:rFonts w:ascii="Palatino Linotype" w:hAnsi="Palatino Linotype" w:cs="Tahoma"/>
          <w:sz w:val="22"/>
          <w:szCs w:val="22"/>
          <w:lang w:val="es-ES"/>
        </w:rPr>
        <w:t>Sistema de Acceso a la Información Mexiquense (SAIMEX)</w:t>
      </w:r>
      <w:r w:rsidRPr="00A82C4B">
        <w:rPr>
          <w:rFonts w:ascii="Palatino Linotype" w:hAnsi="Palatino Linotype" w:cs="Tahoma"/>
          <w:sz w:val="22"/>
          <w:szCs w:val="22"/>
        </w:rPr>
        <w:t>.</w:t>
      </w:r>
    </w:p>
    <w:p w:rsidRPr="006C2ACC" w:rsidR="00EE235C" w:rsidRDefault="00EE235C" w14:paraId="00F2B571" w14:textId="77777777">
      <w:pPr>
        <w:spacing w:line="360" w:lineRule="auto"/>
        <w:jc w:val="both"/>
        <w:rPr>
          <w:rFonts w:ascii="Palatino Linotype" w:hAnsi="Palatino Linotype" w:cs="Tahoma"/>
          <w:sz w:val="22"/>
          <w:szCs w:val="22"/>
          <w:lang w:val="es-ES"/>
        </w:rPr>
      </w:pPr>
    </w:p>
    <w:p w:rsidR="00EE235C" w:rsidRDefault="00EE235C" w14:paraId="52EE718E" w14:textId="7961365C">
      <w:pPr>
        <w:spacing w:line="360" w:lineRule="auto"/>
        <w:jc w:val="both"/>
        <w:rPr>
          <w:rFonts w:ascii="Palatino Linotype" w:hAnsi="Palatino Linotype" w:cs="Tahoma"/>
          <w:color w:val="000000"/>
          <w:sz w:val="22"/>
          <w:szCs w:val="22"/>
        </w:rPr>
      </w:pPr>
      <w:r w:rsidRPr="006C2ACC">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a los siguientes: </w:t>
      </w:r>
    </w:p>
    <w:p w:rsidRPr="006C2ACC" w:rsidR="00EE235C" w:rsidRDefault="00EE235C" w14:paraId="216F5E2F" w14:textId="77777777">
      <w:pPr>
        <w:spacing w:line="360" w:lineRule="auto"/>
        <w:jc w:val="both"/>
        <w:rPr>
          <w:rFonts w:ascii="Palatino Linotype" w:hAnsi="Palatino Linotype" w:cs="Tahoma"/>
          <w:color w:val="000000"/>
          <w:sz w:val="22"/>
          <w:szCs w:val="22"/>
        </w:rPr>
      </w:pPr>
    </w:p>
    <w:p w:rsidRPr="006E15EA" w:rsidR="00EE235C" w:rsidRDefault="00EE235C" w14:paraId="2F2159D1" w14:textId="0CCA4400">
      <w:pPr>
        <w:spacing w:line="360" w:lineRule="auto"/>
        <w:jc w:val="center"/>
        <w:rPr>
          <w:rFonts w:ascii="Palatino Linotype" w:hAnsi="Palatino Linotype" w:cs="Tahoma"/>
          <w:b/>
          <w:sz w:val="22"/>
          <w:szCs w:val="22"/>
          <w:lang w:val="es-ES"/>
        </w:rPr>
      </w:pPr>
      <w:r w:rsidRPr="006E15EA">
        <w:rPr>
          <w:rFonts w:ascii="Palatino Linotype" w:hAnsi="Palatino Linotype" w:cs="Tahoma"/>
          <w:b/>
          <w:sz w:val="22"/>
          <w:szCs w:val="22"/>
          <w:lang w:val="es-ES"/>
        </w:rPr>
        <w:t>CONSIDERANDOS</w:t>
      </w:r>
    </w:p>
    <w:p w:rsidR="00DE181E" w:rsidRDefault="00DE181E" w14:paraId="570065F1" w14:textId="77777777">
      <w:pPr>
        <w:autoSpaceDE w:val="0"/>
        <w:autoSpaceDN w:val="0"/>
        <w:adjustRightInd w:val="0"/>
        <w:spacing w:line="360" w:lineRule="auto"/>
        <w:jc w:val="both"/>
        <w:rPr>
          <w:rFonts w:ascii="Palatino Linotype" w:hAnsi="Palatino Linotype" w:eastAsia="Calibri" w:cs="Tahoma"/>
          <w:b/>
          <w:color w:val="000000"/>
          <w:sz w:val="22"/>
          <w:szCs w:val="22"/>
          <w:lang w:val="es-ES" w:eastAsia="es-MX"/>
        </w:rPr>
      </w:pPr>
    </w:p>
    <w:p w:rsidR="00EE235C" w:rsidRDefault="00EE235C" w14:paraId="0F4FF97C" w14:textId="77777777">
      <w:pPr>
        <w:autoSpaceDE w:val="0"/>
        <w:autoSpaceDN w:val="0"/>
        <w:adjustRightInd w:val="0"/>
        <w:spacing w:line="360" w:lineRule="auto"/>
        <w:jc w:val="both"/>
        <w:rPr>
          <w:rFonts w:ascii="Palatino Linotype" w:hAnsi="Palatino Linotype" w:cs="Tahoma"/>
          <w:b/>
          <w:sz w:val="22"/>
          <w:szCs w:val="22"/>
          <w:lang w:val="es-ES"/>
        </w:rPr>
      </w:pPr>
      <w:r w:rsidRPr="006E15EA">
        <w:rPr>
          <w:rFonts w:ascii="Palatino Linotype" w:hAnsi="Palatino Linotype" w:eastAsia="Calibri" w:cs="Tahoma"/>
          <w:b/>
          <w:color w:val="000000"/>
          <w:sz w:val="22"/>
          <w:szCs w:val="22"/>
          <w:lang w:val="es-ES" w:eastAsia="es-MX"/>
        </w:rPr>
        <w:t>PRIMERO</w:t>
      </w:r>
      <w:r w:rsidRPr="006E15EA">
        <w:rPr>
          <w:rFonts w:ascii="Palatino Linotype" w:hAnsi="Palatino Linotype" w:eastAsia="Calibri" w:cs="Tahoma"/>
          <w:color w:val="000000"/>
          <w:sz w:val="22"/>
          <w:szCs w:val="22"/>
          <w:lang w:val="es-ES" w:eastAsia="es-MX"/>
        </w:rPr>
        <w:t xml:space="preserve">. </w:t>
      </w:r>
      <w:r w:rsidRPr="006E15EA">
        <w:rPr>
          <w:rFonts w:ascii="Palatino Linotype" w:hAnsi="Palatino Linotype" w:cs="Tahoma"/>
          <w:b/>
          <w:sz w:val="22"/>
          <w:szCs w:val="22"/>
          <w:lang w:val="es-ES"/>
        </w:rPr>
        <w:t>Competencia.</w:t>
      </w:r>
    </w:p>
    <w:p w:rsidRPr="006C2ACC" w:rsidR="00EE235C" w:rsidRDefault="00EE235C" w14:paraId="0A22D581" w14:textId="77777777">
      <w:pPr>
        <w:autoSpaceDE w:val="0"/>
        <w:autoSpaceDN w:val="0"/>
        <w:adjustRightInd w:val="0"/>
        <w:spacing w:line="360" w:lineRule="auto"/>
        <w:jc w:val="both"/>
        <w:rPr>
          <w:rFonts w:ascii="Palatino Linotype" w:hAnsi="Palatino Linotype" w:cs="Tahoma"/>
          <w:b/>
          <w:sz w:val="22"/>
          <w:szCs w:val="22"/>
          <w:lang w:val="es-ES"/>
        </w:rPr>
      </w:pPr>
    </w:p>
    <w:p w:rsidRPr="00267875" w:rsidR="00EE235C" w:rsidRDefault="00EE235C" w14:paraId="756565F7" w14:textId="008E9E14">
      <w:pPr>
        <w:spacing w:line="360" w:lineRule="auto"/>
        <w:jc w:val="both"/>
        <w:rPr>
          <w:rFonts w:ascii="Palatino Linotype" w:hAnsi="Palatino Linotype"/>
          <w:sz w:val="22"/>
        </w:rPr>
      </w:pPr>
      <w:r w:rsidRPr="00267875">
        <w:rPr>
          <w:rFonts w:ascii="Palatino Linotype" w:hAnsi="Palatino Linotype"/>
          <w:sz w:val="22"/>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segundo, vigésimo tercero y vigésimo cuarto, fracciones I, II, III, IV y V de la Constitución Política del Estado Libre y Soberano de México; 1°, 8°, 9°, 10, 37 y 42, fracciones I, II y III, de la Ley General de Transparencia y Acceso a la Información Pública; 1°, 2°, fracciones II y IV; 13,</w:t>
      </w:r>
      <w:r w:rsidR="00EC0711">
        <w:rPr>
          <w:rFonts w:ascii="Palatino Linotype" w:hAnsi="Palatino Linotype"/>
          <w:sz w:val="22"/>
        </w:rPr>
        <w:t xml:space="preserve"> </w:t>
      </w:r>
      <w:r w:rsidRPr="00267875">
        <w:rPr>
          <w:rFonts w:ascii="Palatino Linotype" w:hAnsi="Palatino Linotype"/>
          <w:sz w:val="22"/>
        </w:rPr>
        <w:t>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Pr="002A30A5" w:rsidR="007809D6" w:rsidRDefault="007809D6" w14:paraId="3921F7F2" w14:textId="77777777">
      <w:pPr>
        <w:spacing w:line="360" w:lineRule="auto"/>
        <w:jc w:val="both"/>
        <w:rPr>
          <w:rFonts w:ascii="Palatino Linotype" w:hAnsi="Palatino Linotype"/>
          <w:sz w:val="22"/>
        </w:rPr>
      </w:pPr>
    </w:p>
    <w:p w:rsidRPr="003A3A5A" w:rsidR="003A3A5A" w:rsidRDefault="003A3A5A" w14:paraId="2FCFA477" w14:textId="358EA3DA">
      <w:pPr>
        <w:spacing w:line="360" w:lineRule="auto"/>
        <w:jc w:val="both"/>
        <w:rPr>
          <w:rFonts w:ascii="Palatino Linotype" w:hAnsi="Palatino Linotype" w:cs="Tahoma"/>
          <w:sz w:val="22"/>
          <w:szCs w:val="22"/>
          <w:shd w:val="clear" w:color="auto" w:fill="FFFFFF"/>
          <w:lang w:val="es-ES"/>
        </w:rPr>
      </w:pPr>
      <w:r w:rsidRPr="003A3A5A">
        <w:rPr>
          <w:rFonts w:ascii="Palatino Linotype" w:hAnsi="Palatino Linotype" w:cs="Tahoma"/>
          <w:b/>
          <w:sz w:val="22"/>
          <w:szCs w:val="22"/>
          <w:shd w:val="clear" w:color="auto" w:fill="FFFFFF"/>
          <w:lang w:val="es-ES"/>
        </w:rPr>
        <w:t>SEGUNDO</w:t>
      </w:r>
      <w:r w:rsidRPr="003A3A5A">
        <w:rPr>
          <w:rFonts w:ascii="Palatino Linotype" w:hAnsi="Palatino Linotype" w:cs="Tahoma"/>
          <w:sz w:val="22"/>
          <w:szCs w:val="22"/>
          <w:shd w:val="clear" w:color="auto" w:fill="FFFFFF"/>
          <w:lang w:val="es-ES"/>
        </w:rPr>
        <w:t xml:space="preserve">. </w:t>
      </w:r>
      <w:r w:rsidRPr="0072090E" w:rsidR="00236080">
        <w:rPr>
          <w:rFonts w:ascii="Palatino Linotype" w:hAnsi="Palatino Linotype" w:eastAsia="Calibri" w:cs="Tahoma"/>
          <w:b/>
          <w:color w:val="000000"/>
          <w:sz w:val="22"/>
          <w:szCs w:val="22"/>
          <w:lang w:val="es-ES" w:eastAsia="es-MX"/>
        </w:rPr>
        <w:t>Causales de</w:t>
      </w:r>
      <w:r w:rsidR="00F63079">
        <w:rPr>
          <w:rFonts w:ascii="Palatino Linotype" w:hAnsi="Palatino Linotype" w:eastAsia="Calibri" w:cs="Tahoma"/>
          <w:b/>
          <w:color w:val="000000"/>
          <w:sz w:val="22"/>
          <w:szCs w:val="22"/>
          <w:lang w:val="es-ES" w:eastAsia="es-MX"/>
        </w:rPr>
        <w:t xml:space="preserve"> improcedencia y sobreseimiento. </w:t>
      </w:r>
    </w:p>
    <w:p w:rsidRPr="003A3A5A" w:rsidR="003A3A5A" w:rsidRDefault="003A3A5A" w14:paraId="4BE52A0B" w14:textId="77777777">
      <w:pPr>
        <w:spacing w:line="360" w:lineRule="auto"/>
        <w:jc w:val="both"/>
        <w:rPr>
          <w:rFonts w:ascii="Palatino Linotype" w:hAnsi="Palatino Linotype" w:cs="Tahoma"/>
          <w:sz w:val="22"/>
          <w:szCs w:val="22"/>
          <w:shd w:val="clear" w:color="auto" w:fill="FFFFFF"/>
          <w:lang w:val="es-ES"/>
        </w:rPr>
      </w:pPr>
    </w:p>
    <w:p w:rsidRPr="00F63079" w:rsidR="00771523" w:rsidRDefault="00771523" w14:paraId="05FD495A" w14:textId="77777777">
      <w:pPr>
        <w:spacing w:line="360" w:lineRule="auto"/>
        <w:jc w:val="both"/>
        <w:rPr>
          <w:rFonts w:ascii="Palatino Linotype" w:hAnsi="Palatino Linotype"/>
          <w:sz w:val="22"/>
        </w:rPr>
      </w:pPr>
      <w:r w:rsidRPr="00F63079">
        <w:rPr>
          <w:rFonts w:ascii="Palatino Linotype" w:hAnsi="Palatino Linotype"/>
          <w:sz w:val="22"/>
        </w:rPr>
        <w:lastRenderedPageBreak/>
        <w:t>Este Instituto realiza el estudio oficioso de las causales de improcedencia, por tratarse de una cuestión de orden público y de estudio preferente (acorde con el Criterio orientador en la Tesis de Jurisprudencia “</w:t>
      </w:r>
      <w:r w:rsidRPr="00F63079">
        <w:rPr>
          <w:rFonts w:ascii="Palatino Linotype" w:hAnsi="Palatino Linotype"/>
          <w:b/>
          <w:sz w:val="22"/>
        </w:rPr>
        <w:t>IMPROCEDENCIA</w:t>
      </w:r>
      <w:r w:rsidRPr="00F63079">
        <w:rPr>
          <w:rFonts w:ascii="Palatino Linotype" w:hAnsi="Palatino Linotype"/>
          <w:sz w:val="22"/>
        </w:rPr>
        <w:t xml:space="preserve">.” </w:t>
      </w:r>
      <w:r w:rsidRPr="00F63079">
        <w:rPr>
          <w:rFonts w:ascii="Palatino Linotype" w:hAnsi="Palatino Linotype"/>
          <w:b/>
          <w:sz w:val="22"/>
        </w:rPr>
        <w:t>(Semanario Judicial de la Federación, Quinta Época, 1985, pág. 262),</w:t>
      </w:r>
      <w:r w:rsidRPr="00F63079">
        <w:rPr>
          <w:rFonts w:ascii="Palatino Linotype" w:hAnsi="Palatino Linotype"/>
          <w:sz w:val="22"/>
        </w:rPr>
        <w:t xml:space="preserve">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F63079" w:rsidR="00771523" w:rsidRDefault="00771523" w14:paraId="60F3C295" w14:textId="77777777">
      <w:pPr>
        <w:spacing w:line="360" w:lineRule="auto"/>
        <w:jc w:val="both"/>
        <w:rPr>
          <w:rFonts w:ascii="Palatino Linotype" w:hAnsi="Palatino Linotype"/>
          <w:sz w:val="22"/>
        </w:rPr>
      </w:pPr>
    </w:p>
    <w:p w:rsidRPr="00F63079" w:rsidR="00771523" w:rsidRDefault="00771523" w14:paraId="027CB383" w14:textId="77777777">
      <w:pPr>
        <w:spacing w:line="360" w:lineRule="auto"/>
        <w:jc w:val="both"/>
        <w:rPr>
          <w:rFonts w:ascii="Palatino Linotype" w:hAnsi="Palatino Linotype"/>
          <w:sz w:val="22"/>
        </w:rPr>
      </w:pPr>
      <w:r w:rsidRPr="00F63079">
        <w:rPr>
          <w:rFonts w:ascii="Palatino Linotype" w:hAnsi="Palatino Linotype"/>
          <w:sz w:val="22"/>
        </w:rPr>
        <w:t>En el presente caso, no se actualiza ninguna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rsidRPr="003A3A5A" w:rsidR="006C7686" w:rsidRDefault="006C7686" w14:paraId="44CB6ED7" w14:textId="039DB78A">
      <w:pPr>
        <w:spacing w:line="360" w:lineRule="auto"/>
        <w:jc w:val="both"/>
        <w:rPr>
          <w:rFonts w:ascii="Palatino Linotype" w:hAnsi="Palatino Linotype" w:cs="Tahoma"/>
          <w:sz w:val="22"/>
          <w:szCs w:val="22"/>
          <w:shd w:val="clear" w:color="auto" w:fill="FFFFFF"/>
          <w:lang w:val="es-ES"/>
        </w:rPr>
      </w:pPr>
    </w:p>
    <w:p w:rsidR="00F63079" w:rsidRDefault="00771523" w14:paraId="4704F0E0" w14:textId="0062A6E9">
      <w:pPr>
        <w:spacing w:line="360" w:lineRule="auto"/>
        <w:jc w:val="both"/>
        <w:rPr>
          <w:rFonts w:ascii="Palatino Linotype" w:hAnsi="Palatino Linotype"/>
          <w:b/>
          <w:sz w:val="22"/>
        </w:rPr>
      </w:pPr>
      <w:r w:rsidRPr="00C02957">
        <w:rPr>
          <w:rFonts w:ascii="Palatino Linotype" w:hAnsi="Palatino Linotype"/>
          <w:b/>
          <w:sz w:val="22"/>
        </w:rPr>
        <w:t>Causales de sobreseimiento.</w:t>
      </w:r>
    </w:p>
    <w:p w:rsidRPr="00CC0600" w:rsidR="00C14770" w:rsidRDefault="00C14770" w14:paraId="38B9E40E" w14:textId="77777777">
      <w:pPr>
        <w:spacing w:line="360" w:lineRule="auto"/>
        <w:jc w:val="both"/>
        <w:rPr>
          <w:rFonts w:ascii="Palatino Linotype" w:hAnsi="Palatino Linotype"/>
          <w:b/>
          <w:sz w:val="22"/>
        </w:rPr>
      </w:pPr>
    </w:p>
    <w:p w:rsidR="00771523" w:rsidRDefault="00771523" w14:paraId="023F1032" w14:textId="65E815F0">
      <w:pPr>
        <w:spacing w:line="360" w:lineRule="auto"/>
        <w:jc w:val="both"/>
        <w:rPr>
          <w:rFonts w:ascii="Palatino Linotype" w:hAnsi="Palatino Linotype"/>
          <w:sz w:val="22"/>
        </w:rPr>
      </w:pPr>
      <w:r w:rsidRPr="00F63079">
        <w:rPr>
          <w:rFonts w:ascii="Palatino Linotype" w:hAnsi="Palatino Linotype"/>
          <w:sz w:val="22"/>
        </w:rPr>
        <w:t>Por ser de previo y especial pronunciamiento, este Instituto analiza si se actualiza alguna causal de sobreseimiento.</w:t>
      </w:r>
    </w:p>
    <w:p w:rsidRPr="00F63079" w:rsidR="00BE35B6" w:rsidRDefault="00BE35B6" w14:paraId="139E739A" w14:textId="77777777">
      <w:pPr>
        <w:spacing w:line="360" w:lineRule="auto"/>
        <w:jc w:val="both"/>
        <w:rPr>
          <w:rFonts w:ascii="Palatino Linotype" w:hAnsi="Palatino Linotype"/>
          <w:sz w:val="22"/>
        </w:rPr>
      </w:pPr>
    </w:p>
    <w:p w:rsidR="00752223" w:rsidRDefault="00771523" w14:paraId="77EFF521" w14:textId="40C5A580">
      <w:pPr>
        <w:spacing w:line="360" w:lineRule="auto"/>
        <w:jc w:val="both"/>
        <w:rPr>
          <w:rFonts w:ascii="Palatino Linotype" w:hAnsi="Palatino Linotype"/>
          <w:sz w:val="22"/>
        </w:rPr>
      </w:pPr>
      <w:r w:rsidRPr="00F63079">
        <w:rPr>
          <w:rFonts w:ascii="Palatino Linotype" w:hAnsi="Palatino Linotype"/>
          <w:sz w:val="22"/>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w:t>
      </w:r>
      <w:r w:rsidRPr="00F63079">
        <w:rPr>
          <w:rFonts w:ascii="Palatino Linotype" w:hAnsi="Palatino Linotype"/>
          <w:sz w:val="22"/>
        </w:rPr>
        <w:lastRenderedPageBreak/>
        <w:t xml:space="preserve">fallecido, sobreviniera alguna causal de improcedencia, que el Sujeto Obligado hubiese modificado o revocado el acto impugnado o </w:t>
      </w:r>
      <w:r w:rsidR="00752223">
        <w:rPr>
          <w:rFonts w:ascii="Palatino Linotype" w:hAnsi="Palatino Linotype"/>
          <w:sz w:val="22"/>
        </w:rPr>
        <w:t>bien, haya quedado sin materia.</w:t>
      </w:r>
    </w:p>
    <w:p w:rsidRPr="00F63079" w:rsidR="00270DBB" w:rsidRDefault="00270DBB" w14:paraId="7A298396" w14:textId="77777777">
      <w:pPr>
        <w:spacing w:line="360" w:lineRule="auto"/>
        <w:jc w:val="both"/>
        <w:rPr>
          <w:rFonts w:ascii="Palatino Linotype" w:hAnsi="Palatino Linotype"/>
          <w:sz w:val="22"/>
        </w:rPr>
      </w:pPr>
    </w:p>
    <w:p w:rsidRPr="00F63079" w:rsidR="00374D97" w:rsidRDefault="00771523" w14:paraId="080FAA7A" w14:textId="296F09B7">
      <w:pPr>
        <w:spacing w:line="360" w:lineRule="auto"/>
        <w:jc w:val="both"/>
        <w:rPr>
          <w:rFonts w:ascii="Palatino Linotype" w:hAnsi="Palatino Linotype"/>
          <w:sz w:val="22"/>
        </w:rPr>
      </w:pPr>
      <w:r w:rsidRPr="00F63079">
        <w:rPr>
          <w:rFonts w:ascii="Palatino Linotype" w:hAnsi="Palatino Linotype"/>
          <w:sz w:val="22"/>
        </w:rPr>
        <w:t>En ese orden de ideas, toda vez que no ha quedado por completo sin materia el Recurso de Revisión, se considera procedente entrar al fondo del presente asunto, al no quedar sin materia.</w:t>
      </w:r>
    </w:p>
    <w:p w:rsidRPr="006C7686" w:rsidR="00CF1829" w:rsidRDefault="00CF1829" w14:paraId="23D46C73" w14:textId="77777777">
      <w:pPr>
        <w:spacing w:line="360" w:lineRule="auto"/>
        <w:jc w:val="both"/>
        <w:rPr>
          <w:rFonts w:ascii="Palatino Linotype" w:hAnsi="Palatino Linotype" w:cs="Tahoma"/>
          <w:sz w:val="22"/>
          <w:szCs w:val="22"/>
          <w:shd w:val="clear" w:color="auto" w:fill="FFFFFF"/>
        </w:rPr>
      </w:pPr>
    </w:p>
    <w:p w:rsidR="00236080" w:rsidRDefault="003A3A5A" w14:paraId="6B2A38CF" w14:textId="25AA0C9A">
      <w:pPr>
        <w:spacing w:line="360" w:lineRule="auto"/>
        <w:jc w:val="both"/>
        <w:rPr>
          <w:rFonts w:ascii="Palatino Linotype" w:hAnsi="Palatino Linotype"/>
          <w:b/>
          <w:sz w:val="22"/>
        </w:rPr>
      </w:pPr>
      <w:r w:rsidRPr="00F63079">
        <w:rPr>
          <w:rFonts w:ascii="Palatino Linotype" w:hAnsi="Palatino Linotype"/>
          <w:b/>
          <w:sz w:val="22"/>
        </w:rPr>
        <w:t xml:space="preserve">TERCERO. Determinación de la Controversia. </w:t>
      </w:r>
    </w:p>
    <w:p w:rsidRPr="00270DBB" w:rsidR="00CC0600" w:rsidRDefault="00CC0600" w14:paraId="63A9E839" w14:textId="77777777">
      <w:pPr>
        <w:spacing w:line="360" w:lineRule="auto"/>
        <w:jc w:val="both"/>
        <w:rPr>
          <w:rFonts w:ascii="Palatino Linotype" w:hAnsi="Palatino Linotype"/>
          <w:b/>
          <w:sz w:val="22"/>
        </w:rPr>
      </w:pPr>
    </w:p>
    <w:p w:rsidR="0056271B" w:rsidRDefault="003A3A5A" w14:paraId="631DF4D1" w14:textId="69656049">
      <w:pPr>
        <w:spacing w:line="360" w:lineRule="auto"/>
        <w:jc w:val="both"/>
        <w:rPr>
          <w:rFonts w:ascii="Palatino Linotype" w:hAnsi="Palatino Linotype"/>
          <w:sz w:val="22"/>
        </w:rPr>
      </w:pPr>
      <w:r w:rsidRPr="00C163F6">
        <w:rPr>
          <w:rFonts w:ascii="Palatino Linotype" w:hAnsi="Palatino Linotype"/>
          <w:sz w:val="22"/>
        </w:rPr>
        <w:t>Una vez realizado el estudio de las constancias que integran el expediente en que se actúa,</w:t>
      </w:r>
      <w:r w:rsidRPr="00C163F6" w:rsidR="005367AE">
        <w:rPr>
          <w:rFonts w:ascii="Palatino Linotype" w:hAnsi="Palatino Linotype"/>
          <w:sz w:val="22"/>
        </w:rPr>
        <w:t xml:space="preserve"> se desprende que el Particular</w:t>
      </w:r>
      <w:r w:rsidRPr="00C163F6" w:rsidR="00F63079">
        <w:rPr>
          <w:rFonts w:ascii="Palatino Linotype" w:hAnsi="Palatino Linotype"/>
          <w:sz w:val="22"/>
        </w:rPr>
        <w:t xml:space="preserve"> solicitó </w:t>
      </w:r>
      <w:r w:rsidR="00EE235C">
        <w:rPr>
          <w:rFonts w:ascii="Palatino Linotype" w:hAnsi="Palatino Linotype"/>
          <w:sz w:val="22"/>
        </w:rPr>
        <w:t>al Sujeto Obligado</w:t>
      </w:r>
      <w:r w:rsidR="002606CD">
        <w:rPr>
          <w:rFonts w:ascii="Palatino Linotype" w:hAnsi="Palatino Linotype"/>
          <w:sz w:val="22"/>
        </w:rPr>
        <w:t xml:space="preserve">, lo siguiente: </w:t>
      </w:r>
    </w:p>
    <w:p w:rsidR="00640553" w:rsidRDefault="00640553" w14:paraId="0F2E08B1" w14:textId="77777777">
      <w:pPr>
        <w:spacing w:line="360" w:lineRule="auto"/>
        <w:jc w:val="both"/>
        <w:rPr>
          <w:rFonts w:ascii="Palatino Linotype" w:hAnsi="Palatino Linotype"/>
          <w:sz w:val="22"/>
        </w:rPr>
      </w:pPr>
    </w:p>
    <w:p w:rsidRPr="00640553" w:rsidR="00640553" w:rsidP="00F16696" w:rsidRDefault="00B9334B" w14:paraId="74102512" w14:textId="7A5325DA">
      <w:pPr>
        <w:pStyle w:val="Prrafodelista"/>
        <w:numPr>
          <w:ilvl w:val="0"/>
          <w:numId w:val="33"/>
        </w:numPr>
        <w:spacing w:line="360" w:lineRule="auto"/>
        <w:ind w:left="567" w:right="680" w:firstLine="0"/>
        <w:jc w:val="both"/>
        <w:rPr>
          <w:rFonts w:ascii="Palatino Linotype" w:hAnsi="Palatino Linotype"/>
        </w:rPr>
      </w:pPr>
      <w:r>
        <w:rPr>
          <w:rFonts w:ascii="Palatino Linotype" w:hAnsi="Palatino Linotype"/>
        </w:rPr>
        <w:t xml:space="preserve">El o los documentos que den cuenta </w:t>
      </w:r>
      <w:r w:rsidR="00CD19B0">
        <w:rPr>
          <w:rFonts w:ascii="Palatino Linotype" w:hAnsi="Palatino Linotype"/>
        </w:rPr>
        <w:t>del uso que dio el Ayuntamiento al</w:t>
      </w:r>
      <w:r>
        <w:rPr>
          <w:rFonts w:ascii="Palatino Linotype" w:hAnsi="Palatino Linotype"/>
        </w:rPr>
        <w:t xml:space="preserve"> presupuesto autorizado por hasta $</w:t>
      </w:r>
      <w:r w:rsidR="00640553">
        <w:rPr>
          <w:rFonts w:ascii="Palatino Linotype" w:hAnsi="Palatino Linotype"/>
        </w:rPr>
        <w:t xml:space="preserve">7,000,000.00 </w:t>
      </w:r>
      <w:r>
        <w:rPr>
          <w:rFonts w:ascii="Palatino Linotype" w:hAnsi="Palatino Linotype"/>
        </w:rPr>
        <w:t>(</w:t>
      </w:r>
      <w:r w:rsidR="00640553">
        <w:rPr>
          <w:rFonts w:ascii="Palatino Linotype" w:hAnsi="Palatino Linotype"/>
        </w:rPr>
        <w:t>siete millones de pesos</w:t>
      </w:r>
      <w:r>
        <w:rPr>
          <w:rFonts w:ascii="Palatino Linotype" w:hAnsi="Palatino Linotype"/>
        </w:rPr>
        <w:t>)</w:t>
      </w:r>
      <w:r w:rsidR="00640553">
        <w:rPr>
          <w:rFonts w:ascii="Palatino Linotype" w:hAnsi="Palatino Linotype"/>
        </w:rPr>
        <w:t xml:space="preserve"> para el </w:t>
      </w:r>
      <w:r>
        <w:rPr>
          <w:rFonts w:ascii="Palatino Linotype" w:hAnsi="Palatino Linotype"/>
        </w:rPr>
        <w:t xml:space="preserve">Programa Cultural denominado </w:t>
      </w:r>
      <w:r w:rsidR="009138F9">
        <w:rPr>
          <w:rFonts w:ascii="Palatino Linotype" w:hAnsi="Palatino Linotype"/>
        </w:rPr>
        <w:t>“</w:t>
      </w:r>
      <w:r>
        <w:rPr>
          <w:rFonts w:ascii="Palatino Linotype" w:hAnsi="Palatino Linotype"/>
        </w:rPr>
        <w:t>B</w:t>
      </w:r>
      <w:r w:rsidR="00640553">
        <w:rPr>
          <w:rFonts w:ascii="Palatino Linotype" w:hAnsi="Palatino Linotype"/>
        </w:rPr>
        <w:t>icentenario d</w:t>
      </w:r>
      <w:r w:rsidR="00CD19B0">
        <w:rPr>
          <w:rFonts w:ascii="Palatino Linotype" w:hAnsi="Palatino Linotype"/>
        </w:rPr>
        <w:t>e Otzolotepec</w:t>
      </w:r>
      <w:r w:rsidR="009138F9">
        <w:rPr>
          <w:rFonts w:ascii="Palatino Linotype" w:hAnsi="Palatino Linotype"/>
        </w:rPr>
        <w:t>”</w:t>
      </w:r>
      <w:r w:rsidR="00640553">
        <w:rPr>
          <w:rFonts w:ascii="Palatino Linotype" w:hAnsi="Palatino Linotype"/>
        </w:rPr>
        <w:t xml:space="preserve">, en razón </w:t>
      </w:r>
      <w:r w:rsidR="00DE181E">
        <w:rPr>
          <w:rFonts w:ascii="Palatino Linotype" w:hAnsi="Palatino Linotype"/>
        </w:rPr>
        <w:t xml:space="preserve">de </w:t>
      </w:r>
      <w:r w:rsidR="00640553">
        <w:rPr>
          <w:rFonts w:ascii="Palatino Linotype" w:hAnsi="Palatino Linotype"/>
        </w:rPr>
        <w:t xml:space="preserve">que por la pandemia, no tuvo verificativo. </w:t>
      </w:r>
    </w:p>
    <w:p w:rsidR="00640553" w:rsidRDefault="00640553" w14:paraId="2C007AF7" w14:textId="77777777">
      <w:pPr>
        <w:spacing w:line="360" w:lineRule="auto"/>
        <w:jc w:val="both"/>
        <w:rPr>
          <w:rFonts w:ascii="Palatino Linotype" w:hAnsi="Palatino Linotype"/>
          <w:sz w:val="22"/>
        </w:rPr>
      </w:pPr>
    </w:p>
    <w:p w:rsidR="00FB4787" w:rsidRDefault="00DA0D92" w14:paraId="0A7AD4D9" w14:textId="50FA9769">
      <w:pPr>
        <w:spacing w:line="360" w:lineRule="auto"/>
        <w:jc w:val="both"/>
        <w:rPr>
          <w:rFonts w:ascii="Palatino Linotype" w:hAnsi="Palatino Linotype"/>
          <w:sz w:val="22"/>
        </w:rPr>
      </w:pPr>
      <w:r w:rsidRPr="00ED3618">
        <w:rPr>
          <w:rFonts w:ascii="Palatino Linotype" w:hAnsi="Palatino Linotype"/>
          <w:sz w:val="22"/>
        </w:rPr>
        <w:t xml:space="preserve">En respuesta, </w:t>
      </w:r>
      <w:r w:rsidRPr="00ED3618" w:rsidR="00527D6F">
        <w:rPr>
          <w:rFonts w:ascii="Palatino Linotype" w:hAnsi="Palatino Linotype"/>
          <w:sz w:val="22"/>
        </w:rPr>
        <w:t xml:space="preserve">el </w:t>
      </w:r>
      <w:r w:rsidRPr="00ED3618" w:rsidR="005367AE">
        <w:rPr>
          <w:rFonts w:ascii="Palatino Linotype" w:hAnsi="Palatino Linotype"/>
          <w:sz w:val="22"/>
        </w:rPr>
        <w:t xml:space="preserve">Sujeto </w:t>
      </w:r>
      <w:r w:rsidRPr="00ED3618" w:rsidR="00B97875">
        <w:rPr>
          <w:rFonts w:ascii="Palatino Linotype" w:hAnsi="Palatino Linotype"/>
          <w:sz w:val="22"/>
        </w:rPr>
        <w:t>Obligado</w:t>
      </w:r>
      <w:r w:rsidRPr="00ED3618" w:rsidR="00FD438F">
        <w:rPr>
          <w:rFonts w:ascii="Palatino Linotype" w:hAnsi="Palatino Linotype"/>
          <w:sz w:val="22"/>
        </w:rPr>
        <w:t xml:space="preserve"> </w:t>
      </w:r>
      <w:r w:rsidR="00640553">
        <w:rPr>
          <w:rFonts w:ascii="Palatino Linotype" w:hAnsi="Palatino Linotype"/>
          <w:sz w:val="22"/>
        </w:rPr>
        <w:t>le entregó al Particular</w:t>
      </w:r>
      <w:r w:rsidR="009138F9">
        <w:rPr>
          <w:rFonts w:ascii="Palatino Linotype" w:hAnsi="Palatino Linotype"/>
          <w:sz w:val="22"/>
        </w:rPr>
        <w:t xml:space="preserve">, únicamente </w:t>
      </w:r>
      <w:r w:rsidR="00640553">
        <w:rPr>
          <w:rFonts w:ascii="Palatino Linotype" w:hAnsi="Palatino Linotype"/>
          <w:sz w:val="22"/>
        </w:rPr>
        <w:t xml:space="preserve">el acta de la sesión ordinaria número cincuenta y nueve, en donde se aprobó el presupuesto para el </w:t>
      </w:r>
      <w:r w:rsidR="009138F9">
        <w:rPr>
          <w:rFonts w:ascii="Palatino Linotype" w:hAnsi="Palatino Linotype"/>
          <w:sz w:val="22"/>
        </w:rPr>
        <w:t xml:space="preserve">Programa Cultural </w:t>
      </w:r>
      <w:r w:rsidR="00640553">
        <w:rPr>
          <w:rFonts w:ascii="Palatino Linotype" w:hAnsi="Palatino Linotype"/>
          <w:sz w:val="22"/>
        </w:rPr>
        <w:t xml:space="preserve">del </w:t>
      </w:r>
      <w:r w:rsidR="009138F9">
        <w:rPr>
          <w:rFonts w:ascii="Palatino Linotype" w:hAnsi="Palatino Linotype"/>
          <w:sz w:val="22"/>
        </w:rPr>
        <w:t>B</w:t>
      </w:r>
      <w:r w:rsidR="00640553">
        <w:rPr>
          <w:rFonts w:ascii="Palatino Linotype" w:hAnsi="Palatino Linotype"/>
          <w:sz w:val="22"/>
        </w:rPr>
        <w:t xml:space="preserve">icentenario del Ayuntamiento. </w:t>
      </w:r>
    </w:p>
    <w:p w:rsidRPr="00ED3618" w:rsidR="00CA4710" w:rsidRDefault="00CA4710" w14:paraId="7F451A4F" w14:textId="77777777">
      <w:pPr>
        <w:spacing w:line="360" w:lineRule="auto"/>
        <w:jc w:val="both"/>
        <w:rPr>
          <w:rFonts w:ascii="Palatino Linotype" w:hAnsi="Palatino Linotype"/>
          <w:sz w:val="22"/>
        </w:rPr>
      </w:pPr>
    </w:p>
    <w:p w:rsidR="00C91ED9" w:rsidRDefault="00816B1B" w14:paraId="1931F7BE" w14:textId="4B1CA79A">
      <w:pPr>
        <w:spacing w:line="360" w:lineRule="auto"/>
        <w:jc w:val="both"/>
        <w:rPr>
          <w:rFonts w:ascii="Palatino Linotype" w:hAnsi="Palatino Linotype"/>
          <w:sz w:val="22"/>
        </w:rPr>
      </w:pPr>
      <w:r w:rsidRPr="00ED3618">
        <w:rPr>
          <w:rFonts w:ascii="Palatino Linotype" w:hAnsi="Palatino Linotype"/>
          <w:sz w:val="22"/>
        </w:rPr>
        <w:t>Inconforme</w:t>
      </w:r>
      <w:r w:rsidRPr="00ED3618" w:rsidR="00DA0D92">
        <w:rPr>
          <w:rFonts w:ascii="Palatino Linotype" w:hAnsi="Palatino Linotype"/>
          <w:sz w:val="22"/>
        </w:rPr>
        <w:t xml:space="preserve"> con lo anterior, el Solicitant</w:t>
      </w:r>
      <w:r w:rsidR="0034147F">
        <w:rPr>
          <w:rFonts w:ascii="Palatino Linotype" w:hAnsi="Palatino Linotype"/>
          <w:sz w:val="22"/>
        </w:rPr>
        <w:t>e interpuso Recurso de Revisión</w:t>
      </w:r>
      <w:r w:rsidRPr="00ED3618" w:rsidR="00DA0D92">
        <w:rPr>
          <w:rFonts w:ascii="Palatino Linotype" w:hAnsi="Palatino Linotype"/>
          <w:sz w:val="22"/>
        </w:rPr>
        <w:t xml:space="preserve"> en donde </w:t>
      </w:r>
      <w:r w:rsidR="00640553">
        <w:rPr>
          <w:rFonts w:ascii="Palatino Linotype" w:hAnsi="Palatino Linotype"/>
          <w:sz w:val="22"/>
        </w:rPr>
        <w:t>señal</w:t>
      </w:r>
      <w:r w:rsidR="0034147F">
        <w:rPr>
          <w:rFonts w:ascii="Palatino Linotype" w:hAnsi="Palatino Linotype"/>
          <w:sz w:val="22"/>
        </w:rPr>
        <w:t>ó puntualmente</w:t>
      </w:r>
      <w:r w:rsidR="00640553">
        <w:rPr>
          <w:rFonts w:ascii="Palatino Linotype" w:hAnsi="Palatino Linotype"/>
          <w:sz w:val="22"/>
        </w:rPr>
        <w:t xml:space="preserve"> que la respuesta rendida no corresponde con lo solicitado, toda vez que se requirió el documento comprobatorio del </w:t>
      </w:r>
      <w:r w:rsidRPr="00F16696" w:rsidR="00640553">
        <w:rPr>
          <w:rFonts w:ascii="Palatino Linotype" w:hAnsi="Palatino Linotype"/>
          <w:b/>
          <w:sz w:val="22"/>
        </w:rPr>
        <w:t xml:space="preserve">destino final de los siete millones de pesos aprobados para el evento </w:t>
      </w:r>
      <w:r w:rsidRPr="00F16696" w:rsidR="0034147F">
        <w:rPr>
          <w:rFonts w:ascii="Palatino Linotype" w:hAnsi="Palatino Linotype"/>
          <w:b/>
          <w:sz w:val="22"/>
        </w:rPr>
        <w:t>del bicentenario del Ayuntamiento</w:t>
      </w:r>
      <w:r w:rsidR="0034147F">
        <w:rPr>
          <w:rFonts w:ascii="Palatino Linotype" w:hAnsi="Palatino Linotype"/>
          <w:sz w:val="22"/>
        </w:rPr>
        <w:t xml:space="preserve">, mismo </w:t>
      </w:r>
      <w:r w:rsidR="00640553">
        <w:rPr>
          <w:rFonts w:ascii="Palatino Linotype" w:hAnsi="Palatino Linotype"/>
          <w:sz w:val="22"/>
        </w:rPr>
        <w:t xml:space="preserve">que no se realizó por razones de la emergencia sanitaria. </w:t>
      </w:r>
      <w:r w:rsidR="00616E93">
        <w:rPr>
          <w:rFonts w:ascii="Palatino Linotype" w:hAnsi="Palatino Linotype"/>
          <w:sz w:val="22"/>
        </w:rPr>
        <w:t>Por lo tanto,</w:t>
      </w:r>
      <w:r w:rsidRPr="00ED3618" w:rsidR="00DA0D92">
        <w:rPr>
          <w:rFonts w:ascii="Palatino Linotype" w:hAnsi="Palatino Linotype"/>
          <w:sz w:val="22"/>
        </w:rPr>
        <w:t xml:space="preserve"> en el caso en particular</w:t>
      </w:r>
      <w:r w:rsidR="004E75FE">
        <w:rPr>
          <w:rFonts w:ascii="Palatino Linotype" w:hAnsi="Palatino Linotype"/>
          <w:sz w:val="22"/>
        </w:rPr>
        <w:t>,</w:t>
      </w:r>
      <w:r w:rsidRPr="00ED3618" w:rsidR="00DA0D92">
        <w:rPr>
          <w:rFonts w:ascii="Palatino Linotype" w:hAnsi="Palatino Linotype"/>
          <w:sz w:val="22"/>
        </w:rPr>
        <w:t xml:space="preserve"> se actualiza la causal </w:t>
      </w:r>
      <w:r w:rsidRPr="00ED3618" w:rsidR="00DA0D92">
        <w:rPr>
          <w:rFonts w:ascii="Palatino Linotype" w:hAnsi="Palatino Linotype"/>
          <w:sz w:val="22"/>
        </w:rPr>
        <w:lastRenderedPageBreak/>
        <w:t>de procedencia del artículo 179</w:t>
      </w:r>
      <w:r w:rsidR="00DE181E">
        <w:rPr>
          <w:rFonts w:ascii="Palatino Linotype" w:hAnsi="Palatino Linotype"/>
          <w:sz w:val="22"/>
        </w:rPr>
        <w:t>,</w:t>
      </w:r>
      <w:r w:rsidRPr="00ED3618" w:rsidR="00DA0D92">
        <w:rPr>
          <w:rFonts w:ascii="Palatino Linotype" w:hAnsi="Palatino Linotype"/>
          <w:sz w:val="22"/>
        </w:rPr>
        <w:t xml:space="preserve"> fracción </w:t>
      </w:r>
      <w:r w:rsidR="00C91ED9">
        <w:rPr>
          <w:rFonts w:ascii="Palatino Linotype" w:hAnsi="Palatino Linotype"/>
          <w:sz w:val="22"/>
        </w:rPr>
        <w:t>V</w:t>
      </w:r>
      <w:r w:rsidR="0034147F">
        <w:rPr>
          <w:rFonts w:ascii="Palatino Linotype" w:hAnsi="Palatino Linotype"/>
          <w:sz w:val="22"/>
        </w:rPr>
        <w:t>I</w:t>
      </w:r>
      <w:r w:rsidR="0089401D">
        <w:rPr>
          <w:rFonts w:ascii="Palatino Linotype" w:hAnsi="Palatino Linotype"/>
          <w:sz w:val="22"/>
        </w:rPr>
        <w:t xml:space="preserve">, </w:t>
      </w:r>
      <w:r w:rsidRPr="00ED3618" w:rsidR="00D92ACE">
        <w:rPr>
          <w:rFonts w:ascii="Palatino Linotype" w:hAnsi="Palatino Linotype"/>
          <w:sz w:val="22"/>
        </w:rPr>
        <w:t>la cual versa en</w:t>
      </w:r>
      <w:r w:rsidRPr="00ED3618" w:rsidR="00190600">
        <w:rPr>
          <w:rFonts w:ascii="Palatino Linotype" w:hAnsi="Palatino Linotype"/>
          <w:sz w:val="22"/>
        </w:rPr>
        <w:t xml:space="preserve"> </w:t>
      </w:r>
      <w:r w:rsidRPr="00ED3618" w:rsidR="00D92ACE">
        <w:rPr>
          <w:rFonts w:ascii="Palatino Linotype" w:hAnsi="Palatino Linotype"/>
          <w:sz w:val="22"/>
        </w:rPr>
        <w:t>la</w:t>
      </w:r>
      <w:r w:rsidRPr="0004790A" w:rsidR="0004790A">
        <w:rPr>
          <w:rFonts w:ascii="Palatino Linotype" w:hAnsi="Palatino Linotype"/>
          <w:sz w:val="22"/>
        </w:rPr>
        <w:t xml:space="preserve"> </w:t>
      </w:r>
      <w:r w:rsidR="00640553">
        <w:rPr>
          <w:rFonts w:ascii="Palatino Linotype" w:hAnsi="Palatino Linotype"/>
          <w:sz w:val="22"/>
        </w:rPr>
        <w:t xml:space="preserve">entrega de información que no corresponde con lo solicitado. </w:t>
      </w:r>
    </w:p>
    <w:p w:rsidRPr="0034147F" w:rsidR="006644B6" w:rsidRDefault="006644B6" w14:paraId="4635F0F3" w14:textId="77777777">
      <w:pPr>
        <w:spacing w:line="360" w:lineRule="auto"/>
        <w:jc w:val="both"/>
        <w:rPr>
          <w:rFonts w:ascii="Palatino Linotype" w:hAnsi="Palatino Linotype" w:eastAsia="Calibri"/>
          <w:sz w:val="24"/>
        </w:rPr>
      </w:pPr>
    </w:p>
    <w:p w:rsidR="001C38D5" w:rsidRDefault="00C91ED9" w14:paraId="2136FFAE" w14:textId="2EB5B0F6">
      <w:pPr>
        <w:spacing w:line="360" w:lineRule="auto"/>
        <w:jc w:val="both"/>
        <w:rPr>
          <w:rFonts w:ascii="Palatino Linotype" w:hAnsi="Palatino Linotype"/>
          <w:sz w:val="22"/>
        </w:rPr>
      </w:pPr>
      <w:r>
        <w:rPr>
          <w:rFonts w:ascii="Palatino Linotype" w:hAnsi="Palatino Linotype"/>
          <w:sz w:val="22"/>
        </w:rPr>
        <w:t xml:space="preserve">Es de precisar que </w:t>
      </w:r>
      <w:r w:rsidR="0034147F">
        <w:rPr>
          <w:rFonts w:ascii="Palatino Linotype" w:hAnsi="Palatino Linotype"/>
          <w:sz w:val="22"/>
        </w:rPr>
        <w:t xml:space="preserve">ni el Particular, </w:t>
      </w:r>
      <w:r w:rsidR="00DE181E">
        <w:rPr>
          <w:rFonts w:ascii="Palatino Linotype" w:hAnsi="Palatino Linotype"/>
          <w:sz w:val="22"/>
        </w:rPr>
        <w:t>ni</w:t>
      </w:r>
      <w:r w:rsidR="0034147F">
        <w:rPr>
          <w:rFonts w:ascii="Palatino Linotype" w:hAnsi="Palatino Linotype"/>
          <w:sz w:val="22"/>
        </w:rPr>
        <w:t xml:space="preserve"> el Sujeto Obligado, agregaron manifestaciones adicionales en la etapa procesal correspondiente. </w:t>
      </w:r>
      <w:r w:rsidRPr="00ED3618" w:rsidR="00DA0D92">
        <w:rPr>
          <w:rFonts w:ascii="Palatino Linotype" w:hAnsi="Palatino Linotype"/>
          <w:sz w:val="22"/>
        </w:rPr>
        <w:t xml:space="preserve">Lo anterior, se desprende de las documentales que obran en el expediente de referencia, materia de la presente resolución, consistentes en: la solicitud de acceso a la información con número de folio </w:t>
      </w:r>
      <w:r w:rsidRPr="0034147F" w:rsidR="0034147F">
        <w:rPr>
          <w:rFonts w:ascii="Palatino Linotype" w:hAnsi="Palatino Linotype"/>
          <w:sz w:val="22"/>
        </w:rPr>
        <w:t>00154/OTZOLOTE/IP/2021</w:t>
      </w:r>
      <w:r w:rsidRPr="00ED3618" w:rsidR="00DA0D92">
        <w:rPr>
          <w:rFonts w:ascii="Palatino Linotype" w:hAnsi="Palatino Linotype"/>
          <w:sz w:val="22"/>
        </w:rPr>
        <w:t>; l</w:t>
      </w:r>
      <w:r w:rsidRPr="00ED3618" w:rsidR="00527D6F">
        <w:rPr>
          <w:rFonts w:ascii="Palatino Linotype" w:hAnsi="Palatino Linotype"/>
          <w:sz w:val="22"/>
        </w:rPr>
        <w:t xml:space="preserve">a respuesta proporcionada por </w:t>
      </w:r>
      <w:r w:rsidR="00616E93">
        <w:rPr>
          <w:rFonts w:ascii="Palatino Linotype" w:hAnsi="Palatino Linotype"/>
          <w:sz w:val="22"/>
        </w:rPr>
        <w:t>el</w:t>
      </w:r>
      <w:r w:rsidRPr="00ED3618" w:rsidR="00E47E2E">
        <w:rPr>
          <w:rFonts w:ascii="Palatino Linotype" w:hAnsi="Palatino Linotype"/>
          <w:sz w:val="22"/>
        </w:rPr>
        <w:t xml:space="preserve"> </w:t>
      </w:r>
      <w:r w:rsidR="0034147F">
        <w:rPr>
          <w:rFonts w:ascii="Palatino Linotype" w:hAnsi="Palatino Linotype" w:eastAsia="Calibri" w:cs="Tahoma"/>
          <w:sz w:val="22"/>
          <w:szCs w:val="22"/>
          <w:lang w:eastAsia="en-US"/>
        </w:rPr>
        <w:t>Ayuntamiento de Otzolotepec</w:t>
      </w:r>
      <w:r w:rsidR="0034147F">
        <w:rPr>
          <w:rFonts w:ascii="Palatino Linotype" w:hAnsi="Palatino Linotype"/>
          <w:sz w:val="22"/>
        </w:rPr>
        <w:t xml:space="preserve"> y</w:t>
      </w:r>
      <w:r>
        <w:rPr>
          <w:rFonts w:ascii="Palatino Linotype" w:hAnsi="Palatino Linotype"/>
          <w:sz w:val="22"/>
        </w:rPr>
        <w:t xml:space="preserve"> </w:t>
      </w:r>
      <w:r w:rsidRPr="00ED3618" w:rsidR="00DA0D92">
        <w:rPr>
          <w:rFonts w:ascii="Palatino Linotype" w:hAnsi="Palatino Linotype"/>
          <w:sz w:val="22"/>
        </w:rPr>
        <w:t>el escrito recursal; instrumentales que se toman en cuenta a efecto de resolver el presente medio de impugnación, conforme a lo dispuesto por el artículo 185, fracción IV, de la Ley de Transparencia y Acceso a la Información Pública del Estado de México y Municipios.</w:t>
      </w:r>
      <w:r w:rsidR="00EC0711">
        <w:rPr>
          <w:rFonts w:ascii="Palatino Linotype" w:hAnsi="Palatino Linotype"/>
          <w:sz w:val="22"/>
        </w:rPr>
        <w:t xml:space="preserve"> </w:t>
      </w:r>
    </w:p>
    <w:p w:rsidRPr="00414733" w:rsidR="00C91ED9" w:rsidRDefault="00C91ED9" w14:paraId="40867CDC" w14:textId="77777777">
      <w:pPr>
        <w:spacing w:line="360" w:lineRule="auto"/>
        <w:jc w:val="both"/>
        <w:rPr>
          <w:rFonts w:ascii="Palatino Linotype" w:hAnsi="Palatino Linotype"/>
          <w:sz w:val="22"/>
        </w:rPr>
      </w:pPr>
    </w:p>
    <w:p w:rsidR="006C7686" w:rsidRDefault="00DA0D92" w14:paraId="2AA7E74A" w14:textId="33BA292E">
      <w:pPr>
        <w:spacing w:line="360" w:lineRule="auto"/>
        <w:jc w:val="both"/>
        <w:rPr>
          <w:rFonts w:ascii="Palatino Linotype" w:hAnsi="Palatino Linotype"/>
          <w:b/>
          <w:sz w:val="22"/>
        </w:rPr>
      </w:pPr>
      <w:r>
        <w:rPr>
          <w:shd w:val="clear" w:color="auto" w:fill="FFFFFF"/>
        </w:rPr>
        <w:t xml:space="preserve"> </w:t>
      </w:r>
      <w:r w:rsidRPr="00F82EC0">
        <w:rPr>
          <w:rFonts w:ascii="Palatino Linotype" w:hAnsi="Palatino Linotype"/>
          <w:b/>
          <w:sz w:val="22"/>
        </w:rPr>
        <w:t>CUARTO. Marco normativo aplicable en materia de transparencia y a</w:t>
      </w:r>
      <w:r w:rsidRPr="00F82EC0" w:rsidR="00056D2E">
        <w:rPr>
          <w:rFonts w:ascii="Palatino Linotype" w:hAnsi="Palatino Linotype"/>
          <w:b/>
          <w:sz w:val="22"/>
        </w:rPr>
        <w:t>cceso a la información pública.</w:t>
      </w:r>
    </w:p>
    <w:p w:rsidR="00C91ED9" w:rsidRDefault="00C91ED9" w14:paraId="3F3D5069" w14:textId="77777777">
      <w:pPr>
        <w:spacing w:line="360" w:lineRule="auto"/>
        <w:jc w:val="both"/>
        <w:rPr>
          <w:rFonts w:ascii="Palatino Linotype" w:hAnsi="Palatino Linotype"/>
          <w:b/>
          <w:sz w:val="22"/>
        </w:rPr>
      </w:pPr>
    </w:p>
    <w:p w:rsidRPr="00ED3618" w:rsidR="00DA0D92" w:rsidRDefault="00DA0D92" w14:paraId="7F4FDB2D" w14:textId="0270DF90">
      <w:pPr>
        <w:spacing w:line="360" w:lineRule="auto"/>
        <w:jc w:val="both"/>
        <w:rPr>
          <w:rFonts w:ascii="Palatino Linotype" w:hAnsi="Palatino Linotype"/>
          <w:sz w:val="22"/>
        </w:rPr>
      </w:pPr>
      <w:r w:rsidRPr="00ED3618">
        <w:rPr>
          <w:rFonts w:ascii="Palatino Linotype" w:hAnsi="Palatino Linotype"/>
          <w:sz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ED3618" w:rsidR="00275D99" w:rsidRDefault="00275D99" w14:paraId="1852A933" w14:textId="77777777">
      <w:pPr>
        <w:spacing w:line="360" w:lineRule="auto"/>
        <w:jc w:val="both"/>
        <w:rPr>
          <w:rFonts w:ascii="Palatino Linotype" w:hAnsi="Palatino Linotype"/>
          <w:sz w:val="22"/>
        </w:rPr>
      </w:pPr>
    </w:p>
    <w:p w:rsidR="00DA0D92" w:rsidRDefault="00DA0D92" w14:paraId="2E45D302" w14:textId="47DDD7A3">
      <w:pPr>
        <w:spacing w:line="360" w:lineRule="auto"/>
        <w:jc w:val="both"/>
        <w:rPr>
          <w:rFonts w:ascii="Palatino Linotype" w:hAnsi="Palatino Linotype"/>
          <w:sz w:val="22"/>
        </w:rPr>
      </w:pPr>
      <w:r w:rsidRPr="00ED3618">
        <w:rPr>
          <w:rFonts w:ascii="Palatino Linotype" w:hAnsi="Palatino Linotype"/>
          <w:sz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rsidRPr="00ED3618" w:rsidR="00D1769A" w:rsidRDefault="00D1769A" w14:paraId="0CD91616" w14:textId="77777777">
      <w:pPr>
        <w:spacing w:line="360" w:lineRule="auto"/>
        <w:jc w:val="both"/>
        <w:rPr>
          <w:rFonts w:ascii="Palatino Linotype" w:hAnsi="Palatino Linotype"/>
          <w:sz w:val="22"/>
        </w:rPr>
      </w:pPr>
    </w:p>
    <w:p w:rsidR="00A10C91" w:rsidRDefault="00DA0D92" w14:paraId="7CD337E8" w14:textId="13E7D666">
      <w:pPr>
        <w:spacing w:line="360" w:lineRule="auto"/>
        <w:jc w:val="both"/>
        <w:rPr>
          <w:rFonts w:ascii="Palatino Linotype" w:hAnsi="Palatino Linotype"/>
          <w:sz w:val="22"/>
        </w:rPr>
      </w:pPr>
      <w:r w:rsidRPr="00ED3618">
        <w:rPr>
          <w:rFonts w:ascii="Palatino Linotype" w:hAnsi="Palatino Linotype"/>
          <w:sz w:val="22"/>
        </w:rPr>
        <w:t xml:space="preserve">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w:t>
      </w:r>
      <w:r w:rsidRPr="00ED3618">
        <w:rPr>
          <w:rFonts w:ascii="Palatino Linotype" w:hAnsi="Palatino Linotype"/>
          <w:sz w:val="22"/>
        </w:rPr>
        <w:lastRenderedPageBreak/>
        <w:t>Pública, que deben de difundir los sujetos obligados en los portales de Internet y en la Plataforma Nacional de Transparencia, establecen los formatos para dar cumplimiento a las Obligaciones de Transparencia, así como los plazos de actualización.</w:t>
      </w:r>
    </w:p>
    <w:p w:rsidRPr="00ED3618" w:rsidR="00D1769A" w:rsidRDefault="00D1769A" w14:paraId="7F30FAEB" w14:textId="77777777">
      <w:pPr>
        <w:spacing w:line="360" w:lineRule="auto"/>
        <w:jc w:val="both"/>
        <w:rPr>
          <w:rFonts w:ascii="Palatino Linotype" w:hAnsi="Palatino Linotype"/>
          <w:sz w:val="22"/>
        </w:rPr>
      </w:pPr>
    </w:p>
    <w:p w:rsidRPr="00ED3618" w:rsidR="00DA0D92" w:rsidRDefault="00DA0D92" w14:paraId="6C711484" w14:textId="77777777">
      <w:pPr>
        <w:spacing w:line="360" w:lineRule="auto"/>
        <w:jc w:val="both"/>
        <w:rPr>
          <w:rFonts w:ascii="Palatino Linotype" w:hAnsi="Palatino Linotype"/>
          <w:sz w:val="22"/>
        </w:rPr>
      </w:pPr>
      <w:r w:rsidRPr="00ED3618">
        <w:rPr>
          <w:rFonts w:ascii="Palatino Linotype" w:hAnsi="Palatino Linotype"/>
          <w:sz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FF0A9B" w:rsidR="00FF0A9B" w:rsidRDefault="00FF0A9B" w14:paraId="3D53B469" w14:textId="77777777">
      <w:pPr>
        <w:spacing w:line="360" w:lineRule="auto"/>
        <w:jc w:val="both"/>
        <w:rPr>
          <w:rFonts w:ascii="Palatino Linotype" w:hAnsi="Palatino Linotype" w:cs="Tahoma"/>
          <w:sz w:val="22"/>
          <w:szCs w:val="22"/>
          <w:shd w:val="clear" w:color="auto" w:fill="FFFFFF"/>
        </w:rPr>
      </w:pPr>
    </w:p>
    <w:p w:rsidRPr="00ED3618" w:rsidR="00FF0A9B" w:rsidRDefault="00FF0A9B" w14:paraId="4F3CF304" w14:textId="77777777">
      <w:pPr>
        <w:spacing w:line="360" w:lineRule="auto"/>
        <w:jc w:val="both"/>
        <w:rPr>
          <w:rFonts w:ascii="Palatino Linotype" w:hAnsi="Palatino Linotype"/>
          <w:sz w:val="22"/>
        </w:rPr>
      </w:pPr>
      <w:r w:rsidRPr="00ED3618">
        <w:rPr>
          <w:rFonts w:ascii="Palatino Linotype" w:hAnsi="Palatino Linotype"/>
          <w:sz w:val="22"/>
        </w:rPr>
        <w:t>Por su parte, la Ley de Transparencia y Acceso a la Información Pública del Estado de México y Municipios (Reglamentaria del artículo 5° de la Constitución Local), establece lo siguiente:</w:t>
      </w:r>
    </w:p>
    <w:p w:rsidRPr="00ED3618" w:rsidR="00FF0A9B" w:rsidRDefault="00FF0A9B" w14:paraId="7043B63E" w14:textId="77777777">
      <w:pPr>
        <w:spacing w:line="360" w:lineRule="auto"/>
        <w:jc w:val="both"/>
        <w:rPr>
          <w:rFonts w:ascii="Palatino Linotype" w:hAnsi="Palatino Linotype"/>
          <w:sz w:val="22"/>
        </w:rPr>
      </w:pPr>
    </w:p>
    <w:p w:rsidRPr="00ED3618" w:rsidR="00FF0A9B" w:rsidRDefault="00FF0A9B" w14:paraId="70B367E6" w14:textId="77777777">
      <w:pPr>
        <w:spacing w:line="360" w:lineRule="auto"/>
        <w:jc w:val="both"/>
        <w:rPr>
          <w:rFonts w:ascii="Palatino Linotype" w:hAnsi="Palatino Linotype"/>
          <w:sz w:val="22"/>
        </w:rPr>
      </w:pPr>
      <w:r w:rsidRPr="00ED3618">
        <w:rPr>
          <w:rFonts w:ascii="Palatino Linotype" w:hAnsi="Palatino Linotype"/>
          <w:sz w:val="22"/>
        </w:rPr>
        <w:t>El artículo 12, que, quienes generen, recopilen, administren, manejen, procesen, archiven o conserven información pública serán responsables de la misma.</w:t>
      </w:r>
    </w:p>
    <w:p w:rsidRPr="00ED3618" w:rsidR="00FF0A9B" w:rsidRDefault="00FF0A9B" w14:paraId="2DA5DAAB" w14:textId="77777777">
      <w:pPr>
        <w:spacing w:line="360" w:lineRule="auto"/>
        <w:jc w:val="both"/>
        <w:rPr>
          <w:rFonts w:ascii="Palatino Linotype" w:hAnsi="Palatino Linotype"/>
          <w:sz w:val="22"/>
        </w:rPr>
      </w:pPr>
    </w:p>
    <w:p w:rsidRPr="00ED3618" w:rsidR="00FF0A9B" w:rsidRDefault="00FF0A9B" w14:paraId="4EC28C31" w14:textId="77777777">
      <w:pPr>
        <w:spacing w:line="360" w:lineRule="auto"/>
        <w:jc w:val="both"/>
        <w:rPr>
          <w:rFonts w:ascii="Palatino Linotype" w:hAnsi="Palatino Linotype"/>
          <w:sz w:val="22"/>
        </w:rPr>
      </w:pPr>
      <w:r w:rsidRPr="00ED3618">
        <w:rPr>
          <w:rFonts w:ascii="Palatino Linotype" w:hAnsi="Palatino Linotype"/>
          <w:sz w:val="22"/>
        </w:rPr>
        <w:t>El artículo 18, que, los Sujetos Obligados deberán documentar todo acto que derive del ejercicio de sus facultades, competencias o funciones, considerando desde su origen la eventual publicidad y reutilización de la información que generen.</w:t>
      </w:r>
    </w:p>
    <w:p w:rsidRPr="00ED3618" w:rsidR="00FF0A9B" w:rsidRDefault="00FF0A9B" w14:paraId="188904E0" w14:textId="77777777">
      <w:pPr>
        <w:spacing w:line="360" w:lineRule="auto"/>
        <w:jc w:val="both"/>
        <w:rPr>
          <w:rFonts w:ascii="Palatino Linotype" w:hAnsi="Palatino Linotype"/>
          <w:sz w:val="22"/>
        </w:rPr>
      </w:pPr>
    </w:p>
    <w:p w:rsidRPr="00ED3618" w:rsidR="00FF0A9B" w:rsidRDefault="00FF0A9B" w14:paraId="5B8CCD61" w14:textId="77777777">
      <w:pPr>
        <w:spacing w:line="360" w:lineRule="auto"/>
        <w:jc w:val="both"/>
        <w:rPr>
          <w:rFonts w:ascii="Palatino Linotype" w:hAnsi="Palatino Linotype"/>
          <w:sz w:val="22"/>
        </w:rPr>
      </w:pPr>
      <w:r w:rsidRPr="00ED3618">
        <w:rPr>
          <w:rFonts w:ascii="Palatino Linotype" w:hAnsi="Palatino Linotype"/>
          <w:sz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3A3A5A" w:rsidRDefault="003A3A5A" w14:paraId="21C3E33D" w14:textId="77777777">
      <w:pPr>
        <w:spacing w:line="360" w:lineRule="auto"/>
        <w:jc w:val="both"/>
        <w:rPr>
          <w:rFonts w:ascii="Palatino Linotype" w:hAnsi="Palatino Linotype" w:cs="Tahoma"/>
          <w:sz w:val="22"/>
          <w:szCs w:val="22"/>
          <w:shd w:val="clear" w:color="auto" w:fill="FFFFFF"/>
        </w:rPr>
      </w:pPr>
    </w:p>
    <w:p w:rsidRPr="006644B6" w:rsidR="0004731B" w:rsidRDefault="00FF0A9B" w14:paraId="5A4D42A6" w14:textId="70FDD2C6">
      <w:pPr>
        <w:jc w:val="both"/>
        <w:rPr>
          <w:rFonts w:ascii="Palatino Linotype" w:hAnsi="Palatino Linotype"/>
          <w:b/>
          <w:bCs/>
          <w:sz w:val="22"/>
          <w:szCs w:val="22"/>
        </w:rPr>
      </w:pPr>
      <w:r w:rsidRPr="005876C0">
        <w:rPr>
          <w:rFonts w:ascii="Palatino Linotype" w:hAnsi="Palatino Linotype"/>
          <w:b/>
          <w:bCs/>
          <w:sz w:val="22"/>
          <w:szCs w:val="22"/>
        </w:rPr>
        <w:t>QUINTO. Estudio de Fondo.</w:t>
      </w:r>
    </w:p>
    <w:p w:rsidRPr="00ED3618" w:rsidR="00FF0A9B" w:rsidRDefault="00FF0A9B" w14:paraId="208F37C2" w14:textId="46A7F939">
      <w:pPr>
        <w:spacing w:line="360" w:lineRule="auto"/>
        <w:jc w:val="both"/>
        <w:rPr>
          <w:rFonts w:ascii="Palatino Linotype" w:hAnsi="Palatino Linotype"/>
          <w:sz w:val="22"/>
        </w:rPr>
      </w:pPr>
      <w:r w:rsidRPr="00ED3618">
        <w:rPr>
          <w:rFonts w:ascii="Palatino Linotype" w:hAnsi="Palatino Linotype"/>
          <w:sz w:val="22"/>
        </w:rPr>
        <w:lastRenderedPageBreak/>
        <w:t>Expuesta la controversia, se procede al análisis de los agravios hechos valer por el Recurrente, es de suma importancia señalar los objetivos de la Ley de Transparencia y Acceso a la Información Pública del Estado de México y Municipios, con relación al deber de los sujetos obligados de otorgar acceso a la información pública, dichos objetivos se encuentran establecidos en el artículo 2° del referido ordenamiento jurídico y son los siguientes:</w:t>
      </w:r>
    </w:p>
    <w:p w:rsidRPr="00ED3618" w:rsidR="002A50B6" w:rsidRDefault="002A50B6" w14:paraId="3510C95D" w14:textId="77777777">
      <w:pPr>
        <w:spacing w:line="360" w:lineRule="auto"/>
        <w:jc w:val="both"/>
        <w:rPr>
          <w:rFonts w:ascii="Palatino Linotype" w:hAnsi="Palatino Linotype"/>
          <w:sz w:val="22"/>
        </w:rPr>
      </w:pPr>
    </w:p>
    <w:p w:rsidRPr="00B14E35" w:rsidR="00B14E35" w:rsidRDefault="00FF0A9B" w14:paraId="50970671" w14:textId="45DE8EC2">
      <w:pPr>
        <w:pStyle w:val="Prrafodelista"/>
        <w:numPr>
          <w:ilvl w:val="0"/>
          <w:numId w:val="4"/>
        </w:numPr>
        <w:spacing w:line="360" w:lineRule="auto"/>
        <w:jc w:val="both"/>
        <w:rPr>
          <w:rFonts w:ascii="Palatino Linotype" w:hAnsi="Palatino Linotype"/>
        </w:rPr>
      </w:pPr>
      <w:r w:rsidRPr="0004731B">
        <w:rPr>
          <w:rFonts w:ascii="Palatino Linotype" w:hAnsi="Palatino Linotype"/>
        </w:rPr>
        <w:t>Proveer lo necesario para garantizar a toda persona el derecho de acceso a la información pública, a través de procedimientos sencillos, expeditos, oportunos y gratuitos;</w:t>
      </w:r>
    </w:p>
    <w:p w:rsidRPr="00B14E35" w:rsidR="00B14E35" w:rsidRDefault="00FF0A9B" w14:paraId="22E2E149" w14:textId="56C64A39">
      <w:pPr>
        <w:pStyle w:val="Prrafodelista"/>
        <w:numPr>
          <w:ilvl w:val="0"/>
          <w:numId w:val="4"/>
        </w:numPr>
        <w:spacing w:line="360" w:lineRule="auto"/>
        <w:jc w:val="both"/>
        <w:rPr>
          <w:rFonts w:ascii="Palatino Linotype" w:hAnsi="Palatino Linotype"/>
        </w:rPr>
      </w:pPr>
      <w:r w:rsidRPr="0004731B">
        <w:rPr>
          <w:rFonts w:ascii="Palatino Linotype" w:hAnsi="Palatino Linotype"/>
        </w:rPr>
        <w:t xml:space="preserve">Transparentar la gestión pública, mediante la difusión de la información generada por los Sujetos Obligados, </w:t>
      </w:r>
    </w:p>
    <w:p w:rsidRPr="00770280" w:rsidR="00144683" w:rsidRDefault="00FF0A9B" w14:paraId="78E51B06" w14:textId="2E3E89EB">
      <w:pPr>
        <w:pStyle w:val="Prrafodelista"/>
        <w:numPr>
          <w:ilvl w:val="0"/>
          <w:numId w:val="4"/>
        </w:numPr>
        <w:spacing w:line="360" w:lineRule="auto"/>
        <w:jc w:val="both"/>
        <w:rPr>
          <w:rFonts w:ascii="Palatino Linotype" w:hAnsi="Palatino Linotype"/>
          <w:szCs w:val="22"/>
        </w:rPr>
      </w:pPr>
      <w:r w:rsidRPr="00770280">
        <w:rPr>
          <w:rFonts w:ascii="Palatino Linotype" w:hAnsi="Palatino Linotype"/>
          <w:szCs w:val="22"/>
        </w:rPr>
        <w:t>Promover, fomentar y difundir la cultura de la transparencia en el ejercicio de la función pública, el acceso a la información y la participación ciudadana, así como, la rendición de cuentas.</w:t>
      </w:r>
    </w:p>
    <w:p w:rsidRPr="004C0800" w:rsidR="007F38D0" w:rsidRDefault="007F38D0" w14:paraId="303DD7B6" w14:textId="77777777">
      <w:pPr>
        <w:spacing w:line="360" w:lineRule="auto"/>
        <w:ind w:left="720"/>
        <w:jc w:val="both"/>
        <w:rPr>
          <w:rFonts w:ascii="Palatino Linotype" w:hAnsi="Palatino Linotype" w:cs="Tahoma"/>
          <w:bCs/>
          <w:sz w:val="22"/>
          <w:szCs w:val="22"/>
          <w:shd w:val="clear" w:color="auto" w:fill="FFFFFF"/>
        </w:rPr>
      </w:pPr>
    </w:p>
    <w:p w:rsidR="00FF0A9B" w:rsidRDefault="00FF0A9B" w14:paraId="5DC429A6" w14:textId="128DBCF6">
      <w:pPr>
        <w:spacing w:line="360" w:lineRule="auto"/>
        <w:jc w:val="both"/>
        <w:rPr>
          <w:rFonts w:ascii="Palatino Linotype" w:hAnsi="Palatino Linotype"/>
          <w:sz w:val="22"/>
        </w:rPr>
      </w:pPr>
      <w:r w:rsidRPr="00ED3618">
        <w:rPr>
          <w:rFonts w:ascii="Palatino Linotype" w:hAnsi="Palatino Linotype"/>
          <w:sz w:val="22"/>
        </w:rPr>
        <w:t xml:space="preserve">Conforme a lo anterior, se deprende que </w:t>
      </w:r>
      <w:r w:rsidRPr="00ED3618">
        <w:rPr>
          <w:rFonts w:ascii="Palatino Linotype" w:hAnsi="Palatino Linotype"/>
          <w:b/>
          <w:sz w:val="22"/>
        </w:rPr>
        <w:t>los objetivos de la Ley de la materia</w:t>
      </w:r>
      <w:r w:rsidRPr="00ED3618">
        <w:rPr>
          <w:rFonts w:ascii="Palatino Linotype" w:hAnsi="Palatino Linotype"/>
          <w:sz w:val="22"/>
        </w:rPr>
        <w:t>, son establecer las bases que regirán las formas para garantizar el derecho de acceso a la información, mediante procesos sencillos y expeditos, la promoción, fomento y difusión de la cultura de transparencia y la rendición de cuentas, a través del diseño e implementación de políticas públicas y mecanismos que garanticen la publicidad de información oportuna, verificable, comprensible, actualizada y completa.</w:t>
      </w:r>
    </w:p>
    <w:p w:rsidRPr="00ED3618" w:rsidR="0034147F" w:rsidRDefault="0034147F" w14:paraId="4018B476" w14:textId="77777777">
      <w:pPr>
        <w:spacing w:line="360" w:lineRule="auto"/>
        <w:jc w:val="both"/>
        <w:rPr>
          <w:rFonts w:ascii="Palatino Linotype" w:hAnsi="Palatino Linotype"/>
          <w:sz w:val="22"/>
        </w:rPr>
      </w:pPr>
    </w:p>
    <w:p w:rsidR="00B14E35" w:rsidRDefault="00FF0A9B" w14:paraId="38ECE0FA" w14:textId="399A1DBF">
      <w:pPr>
        <w:spacing w:line="360" w:lineRule="auto"/>
        <w:jc w:val="both"/>
        <w:rPr>
          <w:rFonts w:ascii="Palatino Linotype" w:hAnsi="Palatino Linotype"/>
          <w:sz w:val="22"/>
        </w:rPr>
      </w:pPr>
      <w:r w:rsidRPr="00ED3618">
        <w:rPr>
          <w:rFonts w:ascii="Palatino Linotype" w:hAnsi="Palatino Linotype"/>
          <w:sz w:val="22"/>
        </w:rPr>
        <w:t xml:space="preserve">En ese orden de ideas, para la atención de las solicitudes de acceso a la información, debe privilegiarse el </w:t>
      </w:r>
      <w:r w:rsidRPr="00ED3618">
        <w:rPr>
          <w:rFonts w:ascii="Palatino Linotype" w:hAnsi="Palatino Linotype"/>
          <w:b/>
          <w:sz w:val="22"/>
        </w:rPr>
        <w:t>principio de máxima publicidad</w:t>
      </w:r>
      <w:r w:rsidRPr="00ED3618">
        <w:rPr>
          <w:rFonts w:ascii="Palatino Linotype" w:hAnsi="Palatino Linotype"/>
          <w:sz w:val="22"/>
        </w:rPr>
        <w:t>, el cual dispone que toda la información en posesión de los sujetos obligados será pública, completa, oportuna y accesible, sujeta a un claro régimen de excepciones que deberán estar definidas, ser legítimas y estrictamente necesarias en una sociedad democrática.</w:t>
      </w:r>
    </w:p>
    <w:p w:rsidR="001C3052" w:rsidRDefault="00FF0A9B" w14:paraId="190191F0" w14:textId="48384860">
      <w:pPr>
        <w:spacing w:line="360" w:lineRule="auto"/>
        <w:jc w:val="both"/>
        <w:rPr>
          <w:rFonts w:ascii="Palatino Linotype" w:hAnsi="Palatino Linotype"/>
          <w:sz w:val="22"/>
        </w:rPr>
      </w:pPr>
      <w:r w:rsidRPr="00ED3618">
        <w:rPr>
          <w:rFonts w:ascii="Palatino Linotype" w:hAnsi="Palatino Linotype"/>
          <w:sz w:val="22"/>
        </w:rPr>
        <w:lastRenderedPageBreak/>
        <w:t>Para lograr lo señalado,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rsidRPr="00887DA0" w:rsidR="00770280" w:rsidRDefault="00770280" w14:paraId="641E7C1B" w14:textId="77777777">
      <w:pPr>
        <w:spacing w:line="360" w:lineRule="auto"/>
        <w:jc w:val="both"/>
        <w:rPr>
          <w:rFonts w:ascii="Palatino Linotype" w:hAnsi="Palatino Linotype"/>
          <w:sz w:val="22"/>
        </w:rPr>
      </w:pPr>
    </w:p>
    <w:p w:rsidRPr="00B14E35" w:rsidR="006644B6" w:rsidRDefault="00FF0A9B" w14:paraId="638E2885" w14:textId="6A52E932">
      <w:pPr>
        <w:pStyle w:val="Prrafodelista"/>
        <w:numPr>
          <w:ilvl w:val="0"/>
          <w:numId w:val="6"/>
        </w:numPr>
        <w:spacing w:line="360" w:lineRule="auto"/>
        <w:ind w:right="539"/>
        <w:jc w:val="both"/>
        <w:rPr>
          <w:rFonts w:ascii="Palatino Linotype" w:hAnsi="Palatino Linotype"/>
        </w:rPr>
      </w:pPr>
      <w:r w:rsidRPr="00EC58EC">
        <w:rPr>
          <w:rFonts w:ascii="Palatino Linotype" w:hAnsi="Palatino Linotype"/>
        </w:rPr>
        <w:t>Las Unidades de Transparencia de los sujetos obligados deben garantizar las medidas y condiciones de accesibilidad para que toda persona pueda ejercer el derecho de acceso a la información; por lo que, son los responsables de hacer las notificaciones correspondientes, además de llevar a cabo las gestiones necesarias para facilitar el acceso de la información;</w:t>
      </w:r>
    </w:p>
    <w:p w:rsidRPr="00B14E35" w:rsidR="006644B6" w:rsidRDefault="00FF0A9B" w14:paraId="4E404D1E" w14:textId="7E66846A">
      <w:pPr>
        <w:pStyle w:val="Prrafodelista"/>
        <w:numPr>
          <w:ilvl w:val="0"/>
          <w:numId w:val="3"/>
        </w:numPr>
        <w:spacing w:line="360" w:lineRule="auto"/>
        <w:ind w:right="539"/>
        <w:jc w:val="both"/>
        <w:rPr>
          <w:rFonts w:ascii="Palatino Linotype" w:hAnsi="Palatino Linotype"/>
        </w:rPr>
      </w:pPr>
      <w:r w:rsidRPr="00ED3618">
        <w:rPr>
          <w:rFonts w:ascii="Palatino Linotype" w:hAnsi="Palatino Linotype"/>
        </w:rPr>
        <w:t>La respuesta a los requerimientos deberá notificarse al interesado en el menor tiempo posible, periodo que no podrá exceder quince días hábiles, contados a partir del día siguiente a la presentación de éste. Excepcionalmente, el plazo referido podrá ampliarse por siete días hábiles más, cuando existan razones fundadas y motivadas, a través del Comité de Transparencia;</w:t>
      </w:r>
    </w:p>
    <w:p w:rsidRPr="00C6193B" w:rsidR="006644B6" w:rsidRDefault="00FF0A9B" w14:paraId="630ECC79" w14:textId="5FF52229">
      <w:pPr>
        <w:pStyle w:val="Prrafodelista"/>
        <w:numPr>
          <w:ilvl w:val="0"/>
          <w:numId w:val="3"/>
        </w:numPr>
        <w:spacing w:line="360" w:lineRule="auto"/>
        <w:ind w:right="539"/>
        <w:jc w:val="both"/>
        <w:rPr>
          <w:rFonts w:ascii="Palatino Linotype" w:hAnsi="Palatino Linotype"/>
        </w:rPr>
      </w:pPr>
      <w:r w:rsidRPr="00ED3618">
        <w:rPr>
          <w:rFonts w:ascii="Palatino Linotype" w:hAnsi="Palatino Linotype"/>
        </w:rPr>
        <w:t>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w:t>
      </w:r>
    </w:p>
    <w:p w:rsidRPr="00B14E35" w:rsidR="006644B6" w:rsidRDefault="00FF0A9B" w14:paraId="7A6F8D36" w14:textId="7F4AD80F">
      <w:pPr>
        <w:pStyle w:val="Prrafodelista"/>
        <w:numPr>
          <w:ilvl w:val="0"/>
          <w:numId w:val="3"/>
        </w:numPr>
        <w:spacing w:line="360" w:lineRule="auto"/>
        <w:ind w:right="539"/>
        <w:jc w:val="both"/>
        <w:rPr>
          <w:rFonts w:ascii="Palatino Linotype" w:hAnsi="Palatino Linotype"/>
        </w:rPr>
      </w:pPr>
      <w:r w:rsidRPr="00ED3618">
        <w:rPr>
          <w:rFonts w:ascii="Palatino Linotype" w:hAnsi="Palatino Linotype"/>
        </w:rPr>
        <w:t>El acceso se dará en la modalidad de entrega y, en su caso, de envío elegido por el solicitante, cuando no sea posible entregar en dicha modalidad, el Sujeto Obligado deberá ofrecer otras opciones; para lo cual, deberá fundamentar y motivar la necesidad de modificar el medio de entrega, y</w:t>
      </w:r>
    </w:p>
    <w:p w:rsidR="001C3052" w:rsidRDefault="00FF0A9B" w14:paraId="346FA419" w14:textId="1F4BFBBD">
      <w:pPr>
        <w:pStyle w:val="Prrafodelista"/>
        <w:numPr>
          <w:ilvl w:val="0"/>
          <w:numId w:val="3"/>
        </w:numPr>
        <w:spacing w:line="360" w:lineRule="auto"/>
        <w:ind w:right="539"/>
        <w:jc w:val="both"/>
        <w:rPr>
          <w:rFonts w:ascii="Palatino Linotype" w:hAnsi="Palatino Linotype"/>
        </w:rPr>
      </w:pPr>
      <w:r w:rsidRPr="00ED3618">
        <w:rPr>
          <w:rFonts w:ascii="Palatino Linotype" w:hAnsi="Palatino Linotype"/>
        </w:rPr>
        <w:t xml:space="preserve">Las Unidades de Transparencia, tendrán disponible la información requerida durante un plazo mínimo de sesenta días hábiles, contados a partir de que el </w:t>
      </w:r>
      <w:r w:rsidRPr="00ED3618">
        <w:rPr>
          <w:rFonts w:ascii="Palatino Linotype" w:hAnsi="Palatino Linotype"/>
        </w:rPr>
        <w:lastRenderedPageBreak/>
        <w:t>solicitante hubiere realizado, en su caso, el pago respectivo, el cual deberá efectuarse en un término no mayor a treinta días hábiles; por lo que, una vez trascurrida dicha temporalidad, los Sujetos Obligados darán por concluida la solicitud y procederán de ser el caso, a la destrucción del material;</w:t>
      </w:r>
    </w:p>
    <w:p w:rsidRPr="00D1769A" w:rsidR="00CD1D4F" w:rsidRDefault="00CD1D4F" w14:paraId="738ACEDF" w14:textId="77777777">
      <w:pPr>
        <w:spacing w:line="360" w:lineRule="auto"/>
        <w:jc w:val="both"/>
        <w:rPr>
          <w:rFonts w:ascii="Palatino Linotype" w:hAnsi="Palatino Linotype"/>
          <w:sz w:val="22"/>
        </w:rPr>
      </w:pPr>
    </w:p>
    <w:p w:rsidR="00C6193B" w:rsidP="00F16696" w:rsidRDefault="00D1769A" w14:paraId="756E5DBC" w14:textId="23595422">
      <w:pPr>
        <w:spacing w:line="360" w:lineRule="auto"/>
        <w:ind w:right="539"/>
        <w:jc w:val="both"/>
        <w:rPr>
          <w:rFonts w:ascii="Palatino Linotype" w:hAnsi="Palatino Linotype"/>
          <w:i/>
        </w:rPr>
      </w:pPr>
      <w:r w:rsidRPr="00D1769A">
        <w:rPr>
          <w:rFonts w:ascii="Palatino Linotype" w:hAnsi="Palatino Linotype" w:eastAsiaTheme="majorEastAsia"/>
          <w:sz w:val="22"/>
        </w:rPr>
        <w:t>Una vez que se ha establecido lo anterior, resulta conducente hacer énfasis en que el requerimiento del ahora Recurrente, versa en conocer</w:t>
      </w:r>
      <w:r>
        <w:rPr>
          <w:rFonts w:ascii="Palatino Linotype" w:hAnsi="Palatino Linotype" w:eastAsiaTheme="majorEastAsia"/>
          <w:sz w:val="22"/>
        </w:rPr>
        <w:t xml:space="preserve"> </w:t>
      </w:r>
      <w:r w:rsidRPr="00D1769A">
        <w:rPr>
          <w:rFonts w:ascii="Palatino Linotype" w:hAnsi="Palatino Linotype" w:eastAsiaTheme="majorEastAsia"/>
          <w:b/>
          <w:sz w:val="22"/>
          <w:u w:val="single"/>
        </w:rPr>
        <w:t>el destino final del presupuesto aprobado para el festejo del Bicentenario del Ayuntamiento,</w:t>
      </w:r>
      <w:r w:rsidRPr="00F16696">
        <w:rPr>
          <w:rFonts w:ascii="Palatino Linotype" w:hAnsi="Palatino Linotype" w:eastAsiaTheme="majorEastAsia"/>
          <w:b/>
          <w:sz w:val="22"/>
        </w:rPr>
        <w:t xml:space="preserve"> toda vez que</w:t>
      </w:r>
      <w:r w:rsidRPr="00F16696" w:rsidR="008A2CDD">
        <w:rPr>
          <w:rFonts w:ascii="Palatino Linotype" w:hAnsi="Palatino Linotype" w:eastAsiaTheme="majorEastAsia"/>
          <w:b/>
          <w:sz w:val="22"/>
        </w:rPr>
        <w:t>, de acuerdo con su dicho</w:t>
      </w:r>
      <w:r w:rsidR="00C65303">
        <w:rPr>
          <w:rFonts w:ascii="Palatino Linotype" w:hAnsi="Palatino Linotype" w:eastAsiaTheme="majorEastAsia"/>
          <w:b/>
          <w:sz w:val="22"/>
        </w:rPr>
        <w:t>,</w:t>
      </w:r>
      <w:r w:rsidRPr="00F16696">
        <w:rPr>
          <w:rFonts w:ascii="Palatino Linotype" w:hAnsi="Palatino Linotype" w:eastAsiaTheme="majorEastAsia"/>
          <w:b/>
          <w:sz w:val="22"/>
        </w:rPr>
        <w:t xml:space="preserve"> por razones de la emergencia sanitaria, el evento no tuvo verificativo. </w:t>
      </w:r>
      <w:r w:rsidR="008A2CDD">
        <w:rPr>
          <w:rFonts w:ascii="Palatino Linotype" w:hAnsi="Palatino Linotype" w:eastAsiaTheme="majorEastAsia"/>
          <w:sz w:val="22"/>
        </w:rPr>
        <w:t>Esto en razón de que se le entregó un documento que no corresponde con lo solicitado, pues en respuesta se remitió el acta en donde se aprobó el presupuesto</w:t>
      </w:r>
      <w:r w:rsidR="00C65303">
        <w:rPr>
          <w:rFonts w:ascii="Palatino Linotype" w:hAnsi="Palatino Linotype" w:eastAsiaTheme="majorEastAsia"/>
          <w:sz w:val="22"/>
        </w:rPr>
        <w:t xml:space="preserve"> para ese festejo</w:t>
      </w:r>
      <w:r w:rsidR="008A2CDD">
        <w:rPr>
          <w:rFonts w:ascii="Palatino Linotype" w:hAnsi="Palatino Linotype" w:eastAsiaTheme="majorEastAsia"/>
          <w:sz w:val="22"/>
        </w:rPr>
        <w:t>, no as</w:t>
      </w:r>
      <w:r w:rsidR="00C65303">
        <w:rPr>
          <w:rFonts w:ascii="Palatino Linotype" w:hAnsi="Palatino Linotype" w:eastAsiaTheme="majorEastAsia"/>
          <w:sz w:val="22"/>
        </w:rPr>
        <w:t>í los documentos que den cuenta de su ejercicio</w:t>
      </w:r>
      <w:r w:rsidR="006C4893">
        <w:rPr>
          <w:rFonts w:ascii="Palatino Linotype" w:hAnsi="Palatino Linotype" w:eastAsiaTheme="majorEastAsia"/>
          <w:sz w:val="22"/>
        </w:rPr>
        <w:t>, en ese tema o en otro distinto en caso de que no se haya llevado a cabo.</w:t>
      </w:r>
    </w:p>
    <w:p w:rsidR="00D71E69" w:rsidRDefault="00D71E69" w14:paraId="05A19EAE" w14:textId="24512678">
      <w:pPr>
        <w:spacing w:line="360" w:lineRule="auto"/>
        <w:ind w:right="-28"/>
        <w:jc w:val="both"/>
        <w:rPr>
          <w:rFonts w:ascii="Palatino Linotype" w:hAnsi="Palatino Linotype"/>
          <w:bCs/>
          <w:sz w:val="22"/>
        </w:rPr>
      </w:pPr>
    </w:p>
    <w:p w:rsidRPr="0056070E" w:rsidR="0056070E" w:rsidRDefault="00B259B1" w14:paraId="2DD78C44" w14:textId="6BA795B6">
      <w:pPr>
        <w:spacing w:line="360" w:lineRule="auto"/>
        <w:ind w:right="-28"/>
        <w:jc w:val="both"/>
        <w:rPr>
          <w:rFonts w:ascii="Palatino Linotype" w:hAnsi="Palatino Linotype"/>
          <w:sz w:val="22"/>
        </w:rPr>
      </w:pPr>
      <w:r>
        <w:rPr>
          <w:rFonts w:ascii="Palatino Linotype" w:hAnsi="Palatino Linotype"/>
          <w:sz w:val="22"/>
        </w:rPr>
        <w:t xml:space="preserve">Este sentido, el documento entregado, consiste en </w:t>
      </w:r>
      <w:r w:rsidR="00D71E69">
        <w:rPr>
          <w:rFonts w:ascii="Palatino Linotype" w:hAnsi="Palatino Linotype"/>
          <w:sz w:val="22"/>
        </w:rPr>
        <w:t xml:space="preserve">el acta de la sesión ordinaria número cincuenta y nueve, por medio de la cual </w:t>
      </w:r>
      <w:r w:rsidR="001F1EE7">
        <w:rPr>
          <w:rFonts w:ascii="Palatino Linotype" w:hAnsi="Palatino Linotype"/>
          <w:sz w:val="22"/>
        </w:rPr>
        <w:t>en el punto 6</w:t>
      </w:r>
      <w:r w:rsidR="008F788E">
        <w:rPr>
          <w:rFonts w:ascii="Palatino Linotype" w:hAnsi="Palatino Linotype"/>
          <w:sz w:val="22"/>
        </w:rPr>
        <w:t xml:space="preserve"> del orden del día, se señala que la Presidenta Municipal</w:t>
      </w:r>
      <w:r w:rsidR="0056740F">
        <w:rPr>
          <w:rFonts w:ascii="Palatino Linotype" w:hAnsi="Palatino Linotype"/>
          <w:sz w:val="22"/>
        </w:rPr>
        <w:t xml:space="preserve"> presentó para su análisis y en su caso aprobación,</w:t>
      </w:r>
      <w:r w:rsidR="0056070E">
        <w:rPr>
          <w:rFonts w:ascii="Palatino Linotype" w:hAnsi="Palatino Linotype"/>
          <w:sz w:val="22"/>
        </w:rPr>
        <w:t xml:space="preserve"> </w:t>
      </w:r>
      <w:r w:rsidRPr="0056070E" w:rsidR="0056740F">
        <w:rPr>
          <w:rFonts w:ascii="Palatino Linotype" w:hAnsi="Palatino Linotype"/>
          <w:b/>
          <w:bCs/>
          <w:sz w:val="22"/>
        </w:rPr>
        <w:t>el Programa Cultural denominado “Bicentenario de Otzolotepec”</w:t>
      </w:r>
      <w:r w:rsidRPr="0056070E" w:rsidR="00E4768A">
        <w:rPr>
          <w:rFonts w:ascii="Palatino Linotype" w:hAnsi="Palatino Linotype"/>
          <w:b/>
          <w:bCs/>
          <w:sz w:val="22"/>
        </w:rPr>
        <w:t xml:space="preserve"> a realizarse del diecinueve al veintiséis de abril de dos mil veinte</w:t>
      </w:r>
      <w:r w:rsidRPr="0056070E" w:rsidR="00C73335">
        <w:rPr>
          <w:rFonts w:ascii="Palatino Linotype" w:hAnsi="Palatino Linotype"/>
          <w:b/>
          <w:bCs/>
          <w:sz w:val="22"/>
        </w:rPr>
        <w:t>, en el marco de los festejos del Bicentenario de la Fundación del Municipio de Otzolotepec</w:t>
      </w:r>
      <w:r w:rsidR="00C73335">
        <w:rPr>
          <w:rFonts w:ascii="Palatino Linotype" w:hAnsi="Palatino Linotype"/>
          <w:sz w:val="22"/>
        </w:rPr>
        <w:t xml:space="preserve">, </w:t>
      </w:r>
      <w:r>
        <w:rPr>
          <w:rFonts w:ascii="Palatino Linotype" w:hAnsi="Palatino Linotype"/>
          <w:sz w:val="22"/>
        </w:rPr>
        <w:t>donde</w:t>
      </w:r>
      <w:r w:rsidR="00C73335">
        <w:rPr>
          <w:rFonts w:ascii="Palatino Linotype" w:hAnsi="Palatino Linotype"/>
          <w:sz w:val="22"/>
        </w:rPr>
        <w:t xml:space="preserve"> </w:t>
      </w:r>
      <w:r w:rsidR="00D71E69">
        <w:rPr>
          <w:rFonts w:ascii="Palatino Linotype" w:hAnsi="Palatino Linotype"/>
          <w:sz w:val="22"/>
        </w:rPr>
        <w:t>se</w:t>
      </w:r>
      <w:r w:rsidR="0056070E">
        <w:rPr>
          <w:rFonts w:ascii="Palatino Linotype" w:hAnsi="Palatino Linotype"/>
          <w:sz w:val="22"/>
        </w:rPr>
        <w:t xml:space="preserve"> observa la aprobación</w:t>
      </w:r>
      <w:r w:rsidR="00D71E69">
        <w:rPr>
          <w:rFonts w:ascii="Palatino Linotype" w:hAnsi="Palatino Linotype"/>
          <w:sz w:val="22"/>
        </w:rPr>
        <w:t xml:space="preserve"> </w:t>
      </w:r>
      <w:r w:rsidR="0056070E">
        <w:rPr>
          <w:rFonts w:ascii="Palatino Linotype" w:hAnsi="Palatino Linotype"/>
          <w:sz w:val="22"/>
        </w:rPr>
        <w:t>de</w:t>
      </w:r>
      <w:r w:rsidR="00935A8F">
        <w:rPr>
          <w:rFonts w:ascii="Palatino Linotype" w:hAnsi="Palatino Linotype"/>
          <w:sz w:val="22"/>
        </w:rPr>
        <w:t xml:space="preserve"> un</w:t>
      </w:r>
      <w:r w:rsidR="00D71E69">
        <w:rPr>
          <w:rFonts w:ascii="Palatino Linotype" w:hAnsi="Palatino Linotype"/>
          <w:sz w:val="22"/>
        </w:rPr>
        <w:t xml:space="preserve"> presupuesto por </w:t>
      </w:r>
      <w:r w:rsidRPr="0023095D" w:rsidR="00D71E69">
        <w:rPr>
          <w:rFonts w:ascii="Palatino Linotype" w:hAnsi="Palatino Linotype"/>
          <w:b/>
          <w:bCs/>
          <w:sz w:val="22"/>
          <w:u w:val="single"/>
        </w:rPr>
        <w:t>hasta siete millones de pesos</w:t>
      </w:r>
      <w:r w:rsidR="00D71E69">
        <w:rPr>
          <w:rFonts w:ascii="Palatino Linotype" w:hAnsi="Palatino Linotype"/>
          <w:sz w:val="22"/>
        </w:rPr>
        <w:t xml:space="preserve"> para el </w:t>
      </w:r>
      <w:r w:rsidR="0056070E">
        <w:rPr>
          <w:rFonts w:ascii="Palatino Linotype" w:hAnsi="Palatino Linotype"/>
          <w:sz w:val="22"/>
        </w:rPr>
        <w:t xml:space="preserve">referido </w:t>
      </w:r>
      <w:r w:rsidR="00AE2FAC">
        <w:rPr>
          <w:rFonts w:ascii="Palatino Linotype" w:hAnsi="Palatino Linotype"/>
          <w:sz w:val="22"/>
        </w:rPr>
        <w:t>p</w:t>
      </w:r>
      <w:r w:rsidR="005747B2">
        <w:rPr>
          <w:rFonts w:ascii="Palatino Linotype" w:hAnsi="Palatino Linotype"/>
          <w:sz w:val="22"/>
        </w:rPr>
        <w:t>rograma</w:t>
      </w:r>
      <w:r w:rsidR="00D71E69">
        <w:rPr>
          <w:rFonts w:ascii="Palatino Linotype" w:hAnsi="Palatino Linotype"/>
          <w:sz w:val="22"/>
        </w:rPr>
        <w:t>;</w:t>
      </w:r>
      <w:r w:rsidR="0056070E">
        <w:rPr>
          <w:rFonts w:ascii="Palatino Linotype" w:hAnsi="Palatino Linotype"/>
          <w:sz w:val="22"/>
        </w:rPr>
        <w:t xml:space="preserve"> </w:t>
      </w:r>
      <w:r w:rsidR="00AE2FAC">
        <w:rPr>
          <w:rFonts w:ascii="Palatino Linotype" w:hAnsi="Palatino Linotype"/>
          <w:sz w:val="22"/>
        </w:rPr>
        <w:t xml:space="preserve">lo cual, </w:t>
      </w:r>
      <w:r w:rsidR="0056070E">
        <w:rPr>
          <w:rFonts w:ascii="Palatino Linotype" w:hAnsi="Palatino Linotype" w:cs="Tahoma"/>
          <w:sz w:val="22"/>
          <w:szCs w:val="22"/>
        </w:rPr>
        <w:t xml:space="preserve">se ilustra a continuación con el siguiente extracto: </w:t>
      </w:r>
    </w:p>
    <w:p w:rsidR="0056070E" w:rsidRDefault="0056070E" w14:paraId="639B6719" w14:textId="77777777">
      <w:pPr>
        <w:spacing w:line="360" w:lineRule="auto"/>
        <w:ind w:right="-28"/>
        <w:jc w:val="both"/>
        <w:rPr>
          <w:rFonts w:ascii="Palatino Linotype" w:hAnsi="Palatino Linotype" w:cs="Tahoma"/>
          <w:sz w:val="22"/>
          <w:szCs w:val="22"/>
        </w:rPr>
      </w:pPr>
    </w:p>
    <w:p w:rsidRPr="0056070E" w:rsidR="0056070E" w:rsidRDefault="0056070E" w14:paraId="62CEAD34" w14:textId="21466D03">
      <w:pPr>
        <w:spacing w:line="360" w:lineRule="auto"/>
        <w:ind w:right="-28"/>
        <w:jc w:val="both"/>
        <w:rPr>
          <w:rFonts w:ascii="Palatino Linotype" w:hAnsi="Palatino Linotype" w:cs="Tahoma"/>
          <w:sz w:val="22"/>
          <w:szCs w:val="22"/>
        </w:rPr>
      </w:pPr>
      <w:r>
        <w:rPr>
          <w:rFonts w:ascii="Palatino Linotype" w:hAnsi="Palatino Linotype" w:cs="Tahoma"/>
          <w:sz w:val="22"/>
          <w:szCs w:val="22"/>
        </w:rPr>
        <w:lastRenderedPageBreak/>
        <w:tab/>
      </w:r>
      <w:r>
        <w:rPr>
          <w:rFonts w:ascii="Palatino Linotype" w:hAnsi="Palatino Linotype" w:cs="Tahoma"/>
          <w:noProof/>
          <w:sz w:val="22"/>
          <w:szCs w:val="22"/>
          <w:lang w:eastAsia="es-MX"/>
        </w:rPr>
        <w:drawing>
          <wp:inline distT="0" distB="0" distL="0" distR="0" wp14:anchorId="3434DB30" wp14:editId="65E25D64">
            <wp:extent cx="5557520" cy="3343275"/>
            <wp:effectExtent l="0" t="0" r="508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22302" cy="3382246"/>
                    </a:xfrm>
                    <a:prstGeom prst="rect">
                      <a:avLst/>
                    </a:prstGeom>
                    <a:noFill/>
                    <a:ln>
                      <a:noFill/>
                    </a:ln>
                  </pic:spPr>
                </pic:pic>
              </a:graphicData>
            </a:graphic>
          </wp:inline>
        </w:drawing>
      </w:r>
    </w:p>
    <w:p w:rsidR="00B259B1" w:rsidRDefault="00B259B1" w14:paraId="3825BCB1" w14:textId="77777777">
      <w:pPr>
        <w:spacing w:line="360" w:lineRule="auto"/>
        <w:jc w:val="both"/>
        <w:rPr>
          <w:rFonts w:ascii="Palatino Linotype" w:hAnsi="Palatino Linotype"/>
          <w:sz w:val="22"/>
        </w:rPr>
      </w:pPr>
    </w:p>
    <w:p w:rsidR="00D71E69" w:rsidRDefault="00F32E91" w14:paraId="4E0A3E23" w14:textId="1C4FD2BC">
      <w:pPr>
        <w:spacing w:line="360" w:lineRule="auto"/>
        <w:jc w:val="both"/>
        <w:rPr>
          <w:rFonts w:ascii="Palatino Linotype" w:hAnsi="Palatino Linotype"/>
          <w:sz w:val="22"/>
        </w:rPr>
      </w:pPr>
      <w:r>
        <w:rPr>
          <w:rFonts w:ascii="Palatino Linotype" w:hAnsi="Palatino Linotype"/>
          <w:sz w:val="22"/>
        </w:rPr>
        <w:t>Así las cosas</w:t>
      </w:r>
      <w:r w:rsidR="00D71E69">
        <w:rPr>
          <w:rFonts w:ascii="Palatino Linotype" w:hAnsi="Palatino Linotype"/>
          <w:sz w:val="22"/>
        </w:rPr>
        <w:t xml:space="preserve">, el ahora Recurrente interpuso el Recurso de Revisión </w:t>
      </w:r>
      <w:r w:rsidR="00831BF5">
        <w:rPr>
          <w:rFonts w:ascii="Palatino Linotype" w:hAnsi="Palatino Linotype"/>
          <w:sz w:val="22"/>
        </w:rPr>
        <w:t>que se resuelve</w:t>
      </w:r>
      <w:r w:rsidR="00D71E69">
        <w:rPr>
          <w:rFonts w:ascii="Palatino Linotype" w:hAnsi="Palatino Linotype"/>
          <w:sz w:val="22"/>
        </w:rPr>
        <w:t>, en el que medularmente se agravió en razón de señalar que no se solicitó esa información, sino saber el destino final del presupuesto aprobado para el evento del Bicentenario del Ayuntamiento, en razón que el mismo</w:t>
      </w:r>
      <w:r>
        <w:rPr>
          <w:rFonts w:ascii="Palatino Linotype" w:hAnsi="Palatino Linotype"/>
          <w:sz w:val="22"/>
        </w:rPr>
        <w:t xml:space="preserve"> </w:t>
      </w:r>
      <w:r w:rsidR="00D71E69">
        <w:rPr>
          <w:rFonts w:ascii="Palatino Linotype" w:hAnsi="Palatino Linotype"/>
          <w:sz w:val="22"/>
        </w:rPr>
        <w:t>no se realizó.</w:t>
      </w:r>
      <w:r w:rsidR="004B7528">
        <w:rPr>
          <w:rFonts w:ascii="Palatino Linotype" w:hAnsi="Palatino Linotype"/>
          <w:sz w:val="22"/>
        </w:rPr>
        <w:t xml:space="preserve"> Ahora bien, s</w:t>
      </w:r>
      <w:r w:rsidR="00D71E69">
        <w:rPr>
          <w:rFonts w:ascii="Palatino Linotype" w:hAnsi="Palatino Linotype"/>
          <w:sz w:val="22"/>
        </w:rPr>
        <w:t xml:space="preserve">eguido el procedimiento de acceso a la información pública, el Sujeto Obligado fue omiso en rendir informe justificado. </w:t>
      </w:r>
    </w:p>
    <w:p w:rsidR="004B533A" w:rsidRDefault="004B533A" w14:paraId="17478F1C" w14:textId="77777777">
      <w:pPr>
        <w:spacing w:line="360" w:lineRule="auto"/>
        <w:ind w:right="-28"/>
        <w:jc w:val="both"/>
        <w:rPr>
          <w:rFonts w:ascii="Palatino Linotype" w:hAnsi="Palatino Linotype"/>
          <w:b/>
          <w:sz w:val="22"/>
          <w:u w:val="single"/>
        </w:rPr>
      </w:pPr>
    </w:p>
    <w:p w:rsidRPr="00671E59" w:rsidR="00AC53A7" w:rsidRDefault="00935A8F" w14:paraId="46073630" w14:textId="16D3E21B">
      <w:pPr>
        <w:spacing w:line="360" w:lineRule="auto"/>
        <w:ind w:right="-28"/>
        <w:jc w:val="both"/>
        <w:rPr>
          <w:rFonts w:ascii="Palatino Linotype" w:hAnsi="Palatino Linotype" w:cs="Tahoma"/>
          <w:sz w:val="22"/>
          <w:szCs w:val="22"/>
        </w:rPr>
      </w:pPr>
      <w:r>
        <w:rPr>
          <w:rFonts w:ascii="Palatino Linotype" w:hAnsi="Palatino Linotype" w:cs="Tahoma"/>
          <w:sz w:val="22"/>
          <w:szCs w:val="22"/>
        </w:rPr>
        <w:t>E</w:t>
      </w:r>
      <w:r w:rsidR="0065625A">
        <w:rPr>
          <w:rFonts w:ascii="Palatino Linotype" w:hAnsi="Palatino Linotype" w:cs="Tahoma"/>
          <w:sz w:val="22"/>
          <w:szCs w:val="22"/>
        </w:rPr>
        <w:t>xpuestas las actuaciones del</w:t>
      </w:r>
      <w:r w:rsidR="006D27A0">
        <w:rPr>
          <w:rFonts w:ascii="Palatino Linotype" w:hAnsi="Palatino Linotype" w:cs="Tahoma"/>
          <w:sz w:val="22"/>
          <w:szCs w:val="22"/>
        </w:rPr>
        <w:t xml:space="preserve"> expediente electrónico</w:t>
      </w:r>
      <w:r>
        <w:rPr>
          <w:rFonts w:ascii="Palatino Linotype" w:hAnsi="Palatino Linotype" w:cs="Tahoma"/>
          <w:sz w:val="22"/>
          <w:szCs w:val="22"/>
        </w:rPr>
        <w:t xml:space="preserve"> </w:t>
      </w:r>
      <w:r w:rsidR="004D37EB">
        <w:rPr>
          <w:rFonts w:ascii="Palatino Linotype" w:hAnsi="Palatino Linotype" w:cs="Tahoma"/>
          <w:sz w:val="22"/>
          <w:szCs w:val="22"/>
        </w:rPr>
        <w:t>formado en virtud de la interposición del medio de defensa que nos atañe</w:t>
      </w:r>
      <w:r w:rsidR="00E739D0">
        <w:rPr>
          <w:rFonts w:ascii="Palatino Linotype" w:hAnsi="Palatino Linotype" w:cs="Tahoma"/>
          <w:sz w:val="22"/>
          <w:szCs w:val="22"/>
        </w:rPr>
        <w:t xml:space="preserve">, este Instituto considera pertinente </w:t>
      </w:r>
      <w:r w:rsidR="005F53A4">
        <w:rPr>
          <w:rFonts w:ascii="Palatino Linotype" w:hAnsi="Palatino Linotype" w:cs="Tahoma"/>
          <w:sz w:val="22"/>
          <w:szCs w:val="22"/>
        </w:rPr>
        <w:t>advertir</w:t>
      </w:r>
      <w:r w:rsidR="00E739D0">
        <w:rPr>
          <w:rFonts w:ascii="Palatino Linotype" w:hAnsi="Palatino Linotype" w:cs="Tahoma"/>
          <w:sz w:val="22"/>
          <w:szCs w:val="22"/>
        </w:rPr>
        <w:t xml:space="preserve"> que la información rendida en respuesta por parte del Sujeto Obligado no atiende </w:t>
      </w:r>
      <w:r w:rsidR="00C803F7">
        <w:rPr>
          <w:rFonts w:ascii="Palatino Linotype" w:hAnsi="Palatino Linotype" w:cs="Tahoma"/>
          <w:sz w:val="22"/>
          <w:szCs w:val="22"/>
        </w:rPr>
        <w:t xml:space="preserve">la </w:t>
      </w:r>
      <w:r w:rsidR="0043091A">
        <w:rPr>
          <w:rFonts w:ascii="Palatino Linotype" w:hAnsi="Palatino Linotype" w:cs="Tahoma"/>
          <w:sz w:val="22"/>
          <w:szCs w:val="22"/>
        </w:rPr>
        <w:t>p</w:t>
      </w:r>
      <w:r w:rsidR="00C803F7">
        <w:rPr>
          <w:rFonts w:ascii="Palatino Linotype" w:hAnsi="Palatino Linotype" w:cs="Tahoma"/>
          <w:sz w:val="22"/>
          <w:szCs w:val="22"/>
        </w:rPr>
        <w:t>retensión del Particular</w:t>
      </w:r>
      <w:r w:rsidR="00E739D0">
        <w:rPr>
          <w:rFonts w:ascii="Palatino Linotype" w:hAnsi="Palatino Linotype" w:cs="Tahoma"/>
          <w:sz w:val="22"/>
          <w:szCs w:val="22"/>
        </w:rPr>
        <w:t xml:space="preserve">, toda vez que el documento </w:t>
      </w:r>
      <w:r w:rsidR="00C803F7">
        <w:rPr>
          <w:rFonts w:ascii="Palatino Linotype" w:hAnsi="Palatino Linotype" w:cs="Tahoma"/>
          <w:sz w:val="22"/>
          <w:szCs w:val="22"/>
        </w:rPr>
        <w:t>antes referido</w:t>
      </w:r>
      <w:r w:rsidR="00E739D0">
        <w:rPr>
          <w:rFonts w:ascii="Palatino Linotype" w:hAnsi="Palatino Linotype" w:cs="Tahoma"/>
          <w:sz w:val="22"/>
          <w:szCs w:val="22"/>
        </w:rPr>
        <w:t xml:space="preserve">, únicamente da cuenta del monto total aprobado para </w:t>
      </w:r>
      <w:r w:rsidRPr="00671E59" w:rsidR="00E739D0">
        <w:rPr>
          <w:rFonts w:ascii="Palatino Linotype" w:hAnsi="Palatino Linotype" w:cs="Tahoma"/>
          <w:sz w:val="22"/>
          <w:szCs w:val="22"/>
        </w:rPr>
        <w:t xml:space="preserve">llevar a cabo el Programa Cultural denominado “Bicentenario de Otzolotepec”, </w:t>
      </w:r>
      <w:r w:rsidRPr="00671E59" w:rsidR="00AD34EB">
        <w:rPr>
          <w:rFonts w:ascii="Palatino Linotype" w:hAnsi="Palatino Linotype" w:cs="Tahoma"/>
          <w:sz w:val="22"/>
          <w:szCs w:val="22"/>
        </w:rPr>
        <w:t xml:space="preserve">por lo tanto, el Sujeto Obligado dejó de cumplir con el principio de congruencia, </w:t>
      </w:r>
      <w:r w:rsidR="000D4C39">
        <w:rPr>
          <w:rFonts w:ascii="Palatino Linotype" w:hAnsi="Palatino Linotype" w:cs="Tahoma"/>
          <w:sz w:val="22"/>
          <w:szCs w:val="22"/>
        </w:rPr>
        <w:t>pues</w:t>
      </w:r>
      <w:r w:rsidRPr="00671E59" w:rsidR="00AD34EB">
        <w:rPr>
          <w:rFonts w:ascii="Palatino Linotype" w:hAnsi="Palatino Linotype" w:cs="Tahoma"/>
          <w:sz w:val="22"/>
          <w:szCs w:val="22"/>
        </w:rPr>
        <w:t xml:space="preserve"> su </w:t>
      </w:r>
      <w:r w:rsidRPr="00671E59" w:rsidR="00AD34EB">
        <w:rPr>
          <w:rFonts w:ascii="Palatino Linotype" w:hAnsi="Palatino Linotype" w:cs="Tahoma"/>
          <w:sz w:val="22"/>
          <w:szCs w:val="22"/>
        </w:rPr>
        <w:lastRenderedPageBreak/>
        <w:t xml:space="preserve">respuesta, no guarda relación lógica con lo peticionado, afirmación que toma sustento </w:t>
      </w:r>
      <w:r w:rsidRPr="00671E59" w:rsidR="00C74105">
        <w:rPr>
          <w:rFonts w:ascii="Palatino Linotype" w:hAnsi="Palatino Linotype"/>
          <w:sz w:val="22"/>
        </w:rPr>
        <w:t>legal</w:t>
      </w:r>
      <w:r w:rsidRPr="00671E59" w:rsidR="00924615">
        <w:rPr>
          <w:rFonts w:ascii="Palatino Linotype" w:hAnsi="Palatino Linotype"/>
          <w:sz w:val="22"/>
        </w:rPr>
        <w:t xml:space="preserve"> </w:t>
      </w:r>
      <w:r w:rsidR="00C6193B">
        <w:rPr>
          <w:rFonts w:ascii="Palatino Linotype" w:hAnsi="Palatino Linotype"/>
          <w:sz w:val="22"/>
        </w:rPr>
        <w:t>del</w:t>
      </w:r>
      <w:r w:rsidRPr="00671E59" w:rsidR="00924615">
        <w:rPr>
          <w:rFonts w:ascii="Palatino Linotype" w:hAnsi="Palatino Linotype"/>
          <w:sz w:val="22"/>
        </w:rPr>
        <w:t xml:space="preserve"> criterio número 02-17 emitido </w:t>
      </w:r>
      <w:r w:rsidRPr="00671E59" w:rsidR="00C74105">
        <w:rPr>
          <w:rFonts w:ascii="Palatino Linotype" w:hAnsi="Palatino Linotype"/>
          <w:sz w:val="22"/>
        </w:rPr>
        <w:t>por el</w:t>
      </w:r>
      <w:r w:rsidRPr="00671E59" w:rsidR="00924615">
        <w:rPr>
          <w:rFonts w:ascii="Palatino Linotype" w:hAnsi="Palatino Linotype"/>
          <w:sz w:val="22"/>
        </w:rPr>
        <w:t xml:space="preserve"> Pleno del </w:t>
      </w:r>
      <w:r w:rsidR="003F317E">
        <w:rPr>
          <w:rFonts w:ascii="Palatino Linotype" w:hAnsi="Palatino Linotype"/>
          <w:sz w:val="22"/>
        </w:rPr>
        <w:t>Instituto Nacional de Transparencia, Acceso a la Información y Protección de Datos Personales</w:t>
      </w:r>
      <w:r w:rsidRPr="00671E59" w:rsidR="00924615">
        <w:rPr>
          <w:rFonts w:ascii="Palatino Linotype" w:hAnsi="Palatino Linotype"/>
          <w:sz w:val="22"/>
        </w:rPr>
        <w:t xml:space="preserve">, </w:t>
      </w:r>
      <w:r w:rsidR="00494D2C">
        <w:rPr>
          <w:rFonts w:ascii="Palatino Linotype" w:hAnsi="Palatino Linotype"/>
          <w:sz w:val="22"/>
        </w:rPr>
        <w:t xml:space="preserve">mismo </w:t>
      </w:r>
      <w:r w:rsidRPr="00671E59" w:rsidR="00924615">
        <w:rPr>
          <w:rFonts w:ascii="Palatino Linotype" w:hAnsi="Palatino Linotype"/>
          <w:sz w:val="22"/>
        </w:rPr>
        <w:t xml:space="preserve">que versa en los términos siguientes: </w:t>
      </w:r>
    </w:p>
    <w:p w:rsidRPr="00671E59" w:rsidR="00924615" w:rsidRDefault="00924615" w14:paraId="781A6FAB" w14:textId="77777777">
      <w:pPr>
        <w:spacing w:line="360" w:lineRule="auto"/>
        <w:ind w:right="-28"/>
        <w:jc w:val="both"/>
        <w:rPr>
          <w:rFonts w:ascii="Palatino Linotype" w:hAnsi="Palatino Linotype"/>
          <w:sz w:val="22"/>
        </w:rPr>
      </w:pPr>
    </w:p>
    <w:p w:rsidRPr="00924615" w:rsidR="00924615" w:rsidRDefault="00924615" w14:paraId="360C756F" w14:textId="70BF5473">
      <w:pPr>
        <w:spacing w:line="360" w:lineRule="auto"/>
        <w:ind w:left="567" w:right="539"/>
        <w:jc w:val="both"/>
        <w:rPr>
          <w:rFonts w:ascii="Palatino Linotype" w:hAnsi="Palatino Linotype" w:cs="Arial"/>
          <w:i/>
          <w:u w:val="single"/>
        </w:rPr>
      </w:pPr>
      <w:r w:rsidRPr="00671E59">
        <w:rPr>
          <w:rFonts w:ascii="Palatino Linotype" w:hAnsi="Palatino Linotype" w:cs="Arial"/>
          <w:b/>
          <w:i/>
          <w:szCs w:val="24"/>
        </w:rPr>
        <w:t xml:space="preserve">Congruencia y exhaustividad. Sus alcances para garantizar el derecho de acceso a la información. </w:t>
      </w:r>
      <w:r w:rsidRPr="00671E59">
        <w:rPr>
          <w:rFonts w:ascii="Palatino Linotype" w:hAnsi="Palatino Linotype" w:cs="Arial"/>
          <w:i/>
          <w:szCs w:val="24"/>
        </w:rPr>
        <w:t xml:space="preserve">De conformidad con el artículo </w:t>
      </w:r>
      <w:r w:rsidRPr="00671E59">
        <w:rPr>
          <w:rFonts w:ascii="Palatino Linotype" w:hAnsi="Palatino Linotype"/>
          <w:i/>
          <w:lang w:val="es-ES_tradnl"/>
        </w:rPr>
        <w:t>3 de la Ley Federal de Procedimiento Administrativo</w:t>
      </w:r>
      <w:r w:rsidRPr="00671E59">
        <w:rPr>
          <w:rFonts w:ascii="Palatino Linotype" w:hAnsi="Palatino Linotype" w:cs="Arial"/>
          <w:i/>
          <w:szCs w:val="24"/>
        </w:rPr>
        <w:t xml:space="preserve">,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w:t>
      </w:r>
      <w:r w:rsidRPr="00671E59">
        <w:rPr>
          <w:rFonts w:ascii="Palatino Linotype" w:hAnsi="Palatino Linotype" w:cs="Arial"/>
          <w:i/>
          <w:szCs w:val="24"/>
          <w:u w:val="single"/>
        </w:rPr>
        <w:t xml:space="preserve">Por lo anterior, los sujetos obligados cumplirán con los principios de congruencia y exhaustividad, cuando </w:t>
      </w:r>
      <w:r w:rsidRPr="00671E59">
        <w:rPr>
          <w:rFonts w:ascii="Palatino Linotype" w:hAnsi="Palatino Linotype" w:cs="Arial"/>
          <w:i/>
          <w:u w:val="single"/>
        </w:rPr>
        <w:t>las respuestas que emitan guarden una relación lógica con lo solicitado y atiendan de manera puntual y expresa, cada uno de los contenidos de información.</w:t>
      </w:r>
    </w:p>
    <w:p w:rsidRPr="00671E59" w:rsidR="008C628E" w:rsidRDefault="008C628E" w14:paraId="04705423" w14:textId="172746BA">
      <w:pPr>
        <w:pStyle w:val="paragraph"/>
        <w:spacing w:before="0" w:beforeAutospacing="0" w:after="0" w:afterAutospacing="0" w:line="360" w:lineRule="auto"/>
        <w:ind w:right="525"/>
        <w:jc w:val="both"/>
        <w:textAlignment w:val="baseline"/>
        <w:rPr>
          <w:rFonts w:ascii="Palatino Linotype" w:hAnsi="Palatino Linotype" w:cs="Segoe UI"/>
          <w:sz w:val="22"/>
        </w:rPr>
      </w:pPr>
    </w:p>
    <w:p w:rsidR="00E06904" w:rsidRDefault="00962B35" w14:paraId="4996E322" w14:textId="71C7E7B8">
      <w:pPr>
        <w:pStyle w:val="paragraph"/>
        <w:spacing w:before="0" w:beforeAutospacing="0" w:after="0" w:afterAutospacing="0" w:line="360" w:lineRule="auto"/>
        <w:jc w:val="both"/>
        <w:textAlignment w:val="baseline"/>
        <w:rPr>
          <w:rFonts w:ascii="Palatino Linotype" w:hAnsi="Palatino Linotype" w:cs="Tahoma"/>
          <w:sz w:val="22"/>
          <w:szCs w:val="22"/>
        </w:rPr>
      </w:pPr>
      <w:r>
        <w:rPr>
          <w:rFonts w:ascii="Palatino Linotype" w:hAnsi="Palatino Linotype" w:cs="Tahoma"/>
          <w:sz w:val="22"/>
          <w:szCs w:val="22"/>
        </w:rPr>
        <w:t>De tales circunstancias</w:t>
      </w:r>
      <w:r w:rsidR="00354EEC">
        <w:rPr>
          <w:rFonts w:ascii="Palatino Linotype" w:hAnsi="Palatino Linotype" w:cs="Tahoma"/>
          <w:sz w:val="22"/>
          <w:szCs w:val="22"/>
        </w:rPr>
        <w:t xml:space="preserve">, resulta conducente hacer énfasis en que el Particular </w:t>
      </w:r>
      <w:r w:rsidR="0043091A">
        <w:rPr>
          <w:rFonts w:ascii="Palatino Linotype" w:hAnsi="Palatino Linotype" w:cs="Tahoma"/>
          <w:sz w:val="22"/>
          <w:szCs w:val="22"/>
        </w:rPr>
        <w:t xml:space="preserve">afirmó que los eventos planificados dentro del Programa </w:t>
      </w:r>
      <w:r w:rsidR="00965F3C">
        <w:rPr>
          <w:rFonts w:ascii="Palatino Linotype" w:hAnsi="Palatino Linotype" w:cs="Tahoma"/>
          <w:sz w:val="22"/>
          <w:szCs w:val="22"/>
        </w:rPr>
        <w:t>Cultural denominado</w:t>
      </w:r>
      <w:r w:rsidR="003572CF">
        <w:rPr>
          <w:rFonts w:ascii="Palatino Linotype" w:hAnsi="Palatino Linotype" w:cs="Tahoma"/>
          <w:sz w:val="22"/>
          <w:szCs w:val="22"/>
        </w:rPr>
        <w:t xml:space="preserve">: </w:t>
      </w:r>
      <w:r w:rsidR="00965F3C">
        <w:rPr>
          <w:rFonts w:ascii="Palatino Linotype" w:hAnsi="Palatino Linotype" w:cs="Tahoma"/>
          <w:sz w:val="22"/>
          <w:szCs w:val="22"/>
        </w:rPr>
        <w:t>“Bicentenario de Otzolotepec” no tuvieron verificativo</w:t>
      </w:r>
      <w:r w:rsidR="00C50008">
        <w:rPr>
          <w:rFonts w:ascii="Palatino Linotype" w:hAnsi="Palatino Linotype" w:cs="Tahoma"/>
          <w:sz w:val="22"/>
          <w:szCs w:val="22"/>
        </w:rPr>
        <w:t>;</w:t>
      </w:r>
      <w:r w:rsidR="00965F3C">
        <w:rPr>
          <w:rFonts w:ascii="Palatino Linotype" w:hAnsi="Palatino Linotype" w:cs="Tahoma"/>
          <w:sz w:val="22"/>
          <w:szCs w:val="22"/>
        </w:rPr>
        <w:t xml:space="preserve"> </w:t>
      </w:r>
      <w:r w:rsidR="005970E0">
        <w:rPr>
          <w:rFonts w:ascii="Palatino Linotype" w:hAnsi="Palatino Linotype" w:cs="Tahoma"/>
          <w:sz w:val="22"/>
          <w:szCs w:val="22"/>
        </w:rPr>
        <w:t xml:space="preserve">de ello, el Sujeto Obligado no hizo pronunciamiento alguno en el sentido de </w:t>
      </w:r>
      <w:r w:rsidR="00E07294">
        <w:rPr>
          <w:rFonts w:ascii="Palatino Linotype" w:hAnsi="Palatino Linotype" w:cs="Tahoma"/>
          <w:sz w:val="22"/>
          <w:szCs w:val="22"/>
        </w:rPr>
        <w:t>precisar</w:t>
      </w:r>
      <w:r w:rsidR="005970E0">
        <w:rPr>
          <w:rFonts w:ascii="Palatino Linotype" w:hAnsi="Palatino Linotype" w:cs="Tahoma"/>
          <w:sz w:val="22"/>
          <w:szCs w:val="22"/>
        </w:rPr>
        <w:t xml:space="preserve"> si en efecto, por cuestiones de la emergencia sanitaria</w:t>
      </w:r>
      <w:r w:rsidR="0014668C">
        <w:rPr>
          <w:rFonts w:ascii="Palatino Linotype" w:hAnsi="Palatino Linotype" w:cs="Tahoma"/>
          <w:sz w:val="22"/>
          <w:szCs w:val="22"/>
        </w:rPr>
        <w:t xml:space="preserve"> declarada </w:t>
      </w:r>
      <w:r w:rsidR="00384DF7">
        <w:rPr>
          <w:rFonts w:ascii="Palatino Linotype" w:hAnsi="Palatino Linotype" w:cs="Tahoma"/>
          <w:sz w:val="22"/>
          <w:szCs w:val="22"/>
        </w:rPr>
        <w:t>por el</w:t>
      </w:r>
      <w:r w:rsidR="004D41F9">
        <w:rPr>
          <w:rFonts w:ascii="Palatino Linotype" w:hAnsi="Palatino Linotype" w:cs="Tahoma"/>
          <w:sz w:val="22"/>
          <w:szCs w:val="22"/>
        </w:rPr>
        <w:t xml:space="preserve"> virus SARS CoV2 (Covid</w:t>
      </w:r>
      <w:r w:rsidR="00E009F7">
        <w:rPr>
          <w:rFonts w:ascii="Palatino Linotype" w:hAnsi="Palatino Linotype" w:cs="Tahoma"/>
          <w:sz w:val="22"/>
          <w:szCs w:val="22"/>
        </w:rPr>
        <w:t>-</w:t>
      </w:r>
      <w:r w:rsidR="004D41F9">
        <w:rPr>
          <w:rFonts w:ascii="Palatino Linotype" w:hAnsi="Palatino Linotype" w:cs="Tahoma"/>
          <w:sz w:val="22"/>
          <w:szCs w:val="22"/>
        </w:rPr>
        <w:t>19)</w:t>
      </w:r>
      <w:r w:rsidR="005970E0">
        <w:rPr>
          <w:rFonts w:ascii="Palatino Linotype" w:hAnsi="Palatino Linotype" w:cs="Tahoma"/>
          <w:sz w:val="22"/>
          <w:szCs w:val="22"/>
        </w:rPr>
        <w:t xml:space="preserve">, el o los eventos previstos para los días </w:t>
      </w:r>
      <w:r w:rsidRPr="00C50008" w:rsidR="00C50008">
        <w:rPr>
          <w:rFonts w:ascii="Palatino Linotype" w:hAnsi="Palatino Linotype" w:cs="Tahoma"/>
          <w:sz w:val="22"/>
          <w:szCs w:val="22"/>
        </w:rPr>
        <w:t>diecinueve al veintiséis de abril de dos mil veinte</w:t>
      </w:r>
      <w:r w:rsidR="00C50008">
        <w:rPr>
          <w:rFonts w:ascii="Palatino Linotype" w:hAnsi="Palatino Linotype" w:cs="Tahoma"/>
          <w:sz w:val="22"/>
          <w:szCs w:val="22"/>
        </w:rPr>
        <w:t>, fueron cancelados, o bien, se llevaron en parte, o transcurrieron conforme a lo que se tenía planeado</w:t>
      </w:r>
      <w:r w:rsidR="00413146">
        <w:rPr>
          <w:rFonts w:ascii="Palatino Linotype" w:hAnsi="Palatino Linotype" w:cs="Tahoma"/>
          <w:sz w:val="22"/>
          <w:szCs w:val="22"/>
        </w:rPr>
        <w:t>;</w:t>
      </w:r>
      <w:r w:rsidR="00C50008">
        <w:rPr>
          <w:rFonts w:ascii="Palatino Linotype" w:hAnsi="Palatino Linotype" w:cs="Tahoma"/>
          <w:sz w:val="22"/>
          <w:szCs w:val="22"/>
        </w:rPr>
        <w:t xml:space="preserve"> </w:t>
      </w:r>
      <w:r w:rsidR="006C2752">
        <w:rPr>
          <w:rFonts w:ascii="Palatino Linotype" w:hAnsi="Palatino Linotype" w:cs="Tahoma"/>
          <w:sz w:val="22"/>
          <w:szCs w:val="22"/>
        </w:rPr>
        <w:t>en tal virtud, este Instituto</w:t>
      </w:r>
      <w:r w:rsidR="003F6D5A">
        <w:rPr>
          <w:rFonts w:ascii="Palatino Linotype" w:hAnsi="Palatino Linotype" w:cs="Tahoma"/>
          <w:sz w:val="22"/>
          <w:szCs w:val="22"/>
        </w:rPr>
        <w:t xml:space="preserve"> </w:t>
      </w:r>
      <w:r w:rsidR="006C2752">
        <w:rPr>
          <w:rFonts w:ascii="Palatino Linotype" w:hAnsi="Palatino Linotype" w:cs="Tahoma"/>
          <w:sz w:val="22"/>
          <w:szCs w:val="22"/>
        </w:rPr>
        <w:t xml:space="preserve">en aras de allegarse </w:t>
      </w:r>
      <w:r w:rsidR="0099519F">
        <w:rPr>
          <w:rFonts w:ascii="Palatino Linotype" w:hAnsi="Palatino Linotype" w:cs="Tahoma"/>
          <w:sz w:val="22"/>
          <w:szCs w:val="22"/>
        </w:rPr>
        <w:t xml:space="preserve">de mayores elementos </w:t>
      </w:r>
      <w:r w:rsidR="008D04E1">
        <w:rPr>
          <w:rFonts w:ascii="Palatino Linotype" w:hAnsi="Palatino Linotype" w:cs="Tahoma"/>
          <w:sz w:val="22"/>
          <w:szCs w:val="22"/>
        </w:rPr>
        <w:t xml:space="preserve">que permitan esclarecer </w:t>
      </w:r>
      <w:r w:rsidR="00226E4A">
        <w:rPr>
          <w:rFonts w:ascii="Palatino Linotype" w:hAnsi="Palatino Linotype" w:cs="Tahoma"/>
          <w:sz w:val="22"/>
          <w:szCs w:val="22"/>
        </w:rPr>
        <w:t xml:space="preserve">lo hasta aquí </w:t>
      </w:r>
      <w:r w:rsidR="00EB3860">
        <w:rPr>
          <w:rFonts w:ascii="Palatino Linotype" w:hAnsi="Palatino Linotype" w:cs="Tahoma"/>
          <w:sz w:val="22"/>
          <w:szCs w:val="22"/>
        </w:rPr>
        <w:t>asentado</w:t>
      </w:r>
      <w:r w:rsidR="008D04E1">
        <w:rPr>
          <w:rFonts w:ascii="Palatino Linotype" w:hAnsi="Palatino Linotype" w:cs="Tahoma"/>
          <w:sz w:val="22"/>
          <w:szCs w:val="22"/>
        </w:rPr>
        <w:t xml:space="preserve">, </w:t>
      </w:r>
      <w:r w:rsidR="00413146">
        <w:rPr>
          <w:rFonts w:ascii="Palatino Linotype" w:hAnsi="Palatino Linotype" w:cs="Tahoma"/>
          <w:sz w:val="22"/>
          <w:szCs w:val="22"/>
        </w:rPr>
        <w:t>realizó una investigación a través del</w:t>
      </w:r>
      <w:r w:rsidR="0014668C">
        <w:rPr>
          <w:rFonts w:ascii="Palatino Linotype" w:hAnsi="Palatino Linotype" w:cs="Tahoma"/>
          <w:sz w:val="22"/>
          <w:szCs w:val="22"/>
        </w:rPr>
        <w:t xml:space="preserve"> motor de búsqueda </w:t>
      </w:r>
      <w:r w:rsidR="003C3423">
        <w:rPr>
          <w:rFonts w:ascii="Palatino Linotype" w:hAnsi="Palatino Linotype" w:cs="Tahoma"/>
          <w:sz w:val="22"/>
          <w:szCs w:val="22"/>
        </w:rPr>
        <w:t>denominado</w:t>
      </w:r>
      <w:r w:rsidR="0014668C">
        <w:rPr>
          <w:rFonts w:ascii="Palatino Linotype" w:hAnsi="Palatino Linotype" w:cs="Tahoma"/>
          <w:sz w:val="22"/>
          <w:szCs w:val="22"/>
        </w:rPr>
        <w:t xml:space="preserve"> </w:t>
      </w:r>
      <w:r w:rsidRPr="00306392" w:rsidR="0014668C">
        <w:rPr>
          <w:rFonts w:ascii="Palatino Linotype" w:hAnsi="Palatino Linotype" w:cs="Tahoma"/>
          <w:i/>
          <w:iCs/>
          <w:sz w:val="22"/>
          <w:szCs w:val="22"/>
        </w:rPr>
        <w:t>Google</w:t>
      </w:r>
      <w:r w:rsidR="0014668C">
        <w:rPr>
          <w:rFonts w:ascii="Palatino Linotype" w:hAnsi="Palatino Linotype" w:cs="Tahoma"/>
          <w:sz w:val="22"/>
          <w:szCs w:val="22"/>
        </w:rPr>
        <w:t xml:space="preserve">; sin embargo, no se </w:t>
      </w:r>
      <w:r w:rsidR="005F53A4">
        <w:rPr>
          <w:rFonts w:ascii="Palatino Linotype" w:hAnsi="Palatino Linotype" w:cs="Tahoma"/>
          <w:sz w:val="22"/>
          <w:szCs w:val="22"/>
        </w:rPr>
        <w:t>obtuvo ningún indicio</w:t>
      </w:r>
      <w:r w:rsidR="0014668C">
        <w:rPr>
          <w:rFonts w:ascii="Palatino Linotype" w:hAnsi="Palatino Linotype" w:cs="Tahoma"/>
          <w:sz w:val="22"/>
          <w:szCs w:val="22"/>
        </w:rPr>
        <w:t xml:space="preserve"> del programa </w:t>
      </w:r>
      <w:r w:rsidR="00226E4A">
        <w:rPr>
          <w:rFonts w:ascii="Palatino Linotype" w:hAnsi="Palatino Linotype" w:cs="Tahoma"/>
          <w:sz w:val="22"/>
          <w:szCs w:val="22"/>
        </w:rPr>
        <w:t>en comento</w:t>
      </w:r>
      <w:r w:rsidR="0014668C">
        <w:rPr>
          <w:rFonts w:ascii="Palatino Linotype" w:hAnsi="Palatino Linotype" w:cs="Tahoma"/>
          <w:sz w:val="22"/>
          <w:szCs w:val="22"/>
        </w:rPr>
        <w:t xml:space="preserve">. </w:t>
      </w:r>
    </w:p>
    <w:p w:rsidR="00671E59" w:rsidRDefault="00671E59" w14:paraId="3918115B" w14:textId="77777777">
      <w:pPr>
        <w:pStyle w:val="paragraph"/>
        <w:spacing w:before="0" w:beforeAutospacing="0" w:after="0" w:afterAutospacing="0" w:line="360" w:lineRule="auto"/>
        <w:jc w:val="both"/>
        <w:textAlignment w:val="baseline"/>
        <w:rPr>
          <w:rFonts w:ascii="Palatino Linotype" w:hAnsi="Palatino Linotype" w:cs="Tahoma"/>
          <w:sz w:val="22"/>
          <w:szCs w:val="22"/>
        </w:rPr>
      </w:pPr>
    </w:p>
    <w:p w:rsidR="00E009F7" w:rsidRDefault="005F53A4" w14:paraId="7452E04B" w14:textId="5CBD69C7">
      <w:pPr>
        <w:pStyle w:val="paragraph"/>
        <w:spacing w:before="0" w:beforeAutospacing="0" w:after="0" w:afterAutospacing="0" w:line="360" w:lineRule="auto"/>
        <w:jc w:val="both"/>
        <w:textAlignment w:val="baseline"/>
        <w:rPr>
          <w:rFonts w:ascii="Palatino Linotype" w:hAnsi="Palatino Linotype" w:cs="Tahoma"/>
          <w:sz w:val="22"/>
          <w:szCs w:val="22"/>
        </w:rPr>
      </w:pPr>
      <w:r>
        <w:rPr>
          <w:rFonts w:ascii="Palatino Linotype" w:hAnsi="Palatino Linotype" w:cs="Tahoma"/>
          <w:sz w:val="22"/>
          <w:szCs w:val="22"/>
        </w:rPr>
        <w:lastRenderedPageBreak/>
        <w:t xml:space="preserve">Ahora bien, </w:t>
      </w:r>
      <w:r w:rsidR="00E009F7">
        <w:rPr>
          <w:rFonts w:ascii="Palatino Linotype" w:hAnsi="Palatino Linotype" w:cs="Tahoma"/>
          <w:sz w:val="22"/>
          <w:szCs w:val="22"/>
        </w:rPr>
        <w:t xml:space="preserve">de las constancias que integran el expediente se desprende </w:t>
      </w:r>
      <w:r w:rsidR="00D479E6">
        <w:rPr>
          <w:rFonts w:ascii="Palatino Linotype" w:hAnsi="Palatino Linotype" w:cs="Tahoma"/>
          <w:sz w:val="22"/>
          <w:szCs w:val="22"/>
        </w:rPr>
        <w:t xml:space="preserve">que el propio Sujeto Obligado dio cuenta de la existencia de un presupuesto aprobado durante el ejercicio dos mil veinte, </w:t>
      </w:r>
      <w:r w:rsidRPr="003C3423" w:rsidR="00D479E6">
        <w:rPr>
          <w:rFonts w:ascii="Palatino Linotype" w:hAnsi="Palatino Linotype" w:cs="Tahoma"/>
          <w:b/>
          <w:bCs/>
          <w:sz w:val="22"/>
          <w:szCs w:val="22"/>
          <w:u w:val="single"/>
        </w:rPr>
        <w:t>por hasta siete millones de pesos para el Programa Cult</w:t>
      </w:r>
      <w:r w:rsidRPr="003C3423" w:rsidR="00AA4116">
        <w:rPr>
          <w:rFonts w:ascii="Palatino Linotype" w:hAnsi="Palatino Linotype" w:cs="Tahoma"/>
          <w:b/>
          <w:bCs/>
          <w:sz w:val="22"/>
          <w:szCs w:val="22"/>
          <w:u w:val="single"/>
        </w:rPr>
        <w:t xml:space="preserve">ural denominado </w:t>
      </w:r>
      <w:r w:rsidRPr="003C3423" w:rsidR="00D479E6">
        <w:rPr>
          <w:rFonts w:ascii="Palatino Linotype" w:hAnsi="Palatino Linotype" w:cs="Tahoma"/>
          <w:b/>
          <w:bCs/>
          <w:sz w:val="22"/>
          <w:szCs w:val="22"/>
          <w:u w:val="single"/>
        </w:rPr>
        <w:t>Bicentenario de</w:t>
      </w:r>
      <w:r w:rsidRPr="003C3423" w:rsidR="00507100">
        <w:rPr>
          <w:rFonts w:ascii="Palatino Linotype" w:hAnsi="Palatino Linotype" w:cs="Tahoma"/>
          <w:b/>
          <w:bCs/>
          <w:sz w:val="22"/>
          <w:szCs w:val="22"/>
          <w:u w:val="single"/>
        </w:rPr>
        <w:t xml:space="preserve"> Otzolotepec</w:t>
      </w:r>
      <w:r w:rsidR="00507100">
        <w:rPr>
          <w:rFonts w:ascii="Palatino Linotype" w:hAnsi="Palatino Linotype" w:cs="Tahoma"/>
          <w:sz w:val="22"/>
          <w:szCs w:val="22"/>
        </w:rPr>
        <w:t>; también, se colige que</w:t>
      </w:r>
      <w:r w:rsidR="003417FF">
        <w:rPr>
          <w:rFonts w:ascii="Palatino Linotype" w:hAnsi="Palatino Linotype" w:cs="Tahoma"/>
          <w:sz w:val="22"/>
          <w:szCs w:val="22"/>
        </w:rPr>
        <w:t xml:space="preserve"> es inoperable</w:t>
      </w:r>
      <w:r w:rsidR="00507100">
        <w:rPr>
          <w:rFonts w:ascii="Palatino Linotype" w:hAnsi="Palatino Linotype" w:cs="Tahoma"/>
          <w:sz w:val="22"/>
          <w:szCs w:val="22"/>
        </w:rPr>
        <w:t xml:space="preserve"> la parte de la solicitud en que el Particular afirma que existe un presupuesto aprobado por</w:t>
      </w:r>
      <w:r w:rsidR="00EE13D7">
        <w:rPr>
          <w:rFonts w:ascii="Palatino Linotype" w:hAnsi="Palatino Linotype" w:cs="Tahoma"/>
          <w:sz w:val="22"/>
          <w:szCs w:val="22"/>
        </w:rPr>
        <w:t xml:space="preserve"> la cantidad total de</w:t>
      </w:r>
      <w:r w:rsidR="00507100">
        <w:rPr>
          <w:rFonts w:ascii="Palatino Linotype" w:hAnsi="Palatino Linotype" w:cs="Tahoma"/>
          <w:sz w:val="22"/>
          <w:szCs w:val="22"/>
        </w:rPr>
        <w:t xml:space="preserve"> siete millones de pesos</w:t>
      </w:r>
      <w:r w:rsidR="00C40468">
        <w:rPr>
          <w:rFonts w:ascii="Palatino Linotype" w:hAnsi="Palatino Linotype" w:cs="Tahoma"/>
          <w:sz w:val="22"/>
          <w:szCs w:val="22"/>
        </w:rPr>
        <w:t xml:space="preserve"> para el programa en cit</w:t>
      </w:r>
      <w:r w:rsidR="003417FF">
        <w:rPr>
          <w:rFonts w:ascii="Palatino Linotype" w:hAnsi="Palatino Linotype" w:cs="Tahoma"/>
          <w:sz w:val="22"/>
          <w:szCs w:val="22"/>
        </w:rPr>
        <w:t xml:space="preserve">a, toda vez que dentro del acta número cincuenta y nueve proporcionada en respuesta, se </w:t>
      </w:r>
      <w:r w:rsidR="00DB67D3">
        <w:rPr>
          <w:rFonts w:ascii="Palatino Linotype" w:hAnsi="Palatino Linotype" w:cs="Tahoma"/>
          <w:sz w:val="22"/>
          <w:szCs w:val="22"/>
        </w:rPr>
        <w:t xml:space="preserve">expone que el presupuesto aprobado es por hasta siete millones de pesos, esto es, que </w:t>
      </w:r>
      <w:r w:rsidR="000A2159">
        <w:rPr>
          <w:rFonts w:ascii="Palatino Linotype" w:hAnsi="Palatino Linotype" w:cs="Tahoma"/>
          <w:sz w:val="22"/>
          <w:szCs w:val="22"/>
        </w:rPr>
        <w:t>como</w:t>
      </w:r>
      <w:r w:rsidR="00DB67D3">
        <w:rPr>
          <w:rFonts w:ascii="Palatino Linotype" w:hAnsi="Palatino Linotype" w:cs="Tahoma"/>
          <w:sz w:val="22"/>
          <w:szCs w:val="22"/>
        </w:rPr>
        <w:t xml:space="preserve"> cantidad máxima a erogar </w:t>
      </w:r>
      <w:r w:rsidR="000A2159">
        <w:rPr>
          <w:rFonts w:ascii="Palatino Linotype" w:hAnsi="Palatino Linotype" w:cs="Tahoma"/>
          <w:sz w:val="22"/>
          <w:szCs w:val="22"/>
        </w:rPr>
        <w:t xml:space="preserve">para el programa multireferido, el Ayuntamiento contó con la cantidad antes señalada, sin embargo, existe la posibilidad que los gastos </w:t>
      </w:r>
      <w:r w:rsidR="007E74B7">
        <w:rPr>
          <w:rFonts w:ascii="Palatino Linotype" w:hAnsi="Palatino Linotype" w:cs="Tahoma"/>
          <w:sz w:val="22"/>
          <w:szCs w:val="22"/>
        </w:rPr>
        <w:t>correspondieran</w:t>
      </w:r>
      <w:r w:rsidR="000A2159">
        <w:rPr>
          <w:rFonts w:ascii="Palatino Linotype" w:hAnsi="Palatino Linotype" w:cs="Tahoma"/>
          <w:sz w:val="22"/>
          <w:szCs w:val="22"/>
        </w:rPr>
        <w:t xml:space="preserve"> a una cantidad menor, </w:t>
      </w:r>
      <w:r w:rsidR="00F1436E">
        <w:rPr>
          <w:rFonts w:ascii="Palatino Linotype" w:hAnsi="Palatino Linotype" w:cs="Tahoma"/>
          <w:sz w:val="22"/>
          <w:szCs w:val="22"/>
        </w:rPr>
        <w:t>esto,</w:t>
      </w:r>
      <w:r w:rsidR="00AA013F">
        <w:rPr>
          <w:rFonts w:ascii="Palatino Linotype" w:hAnsi="Palatino Linotype" w:cs="Tahoma"/>
          <w:sz w:val="22"/>
          <w:szCs w:val="22"/>
        </w:rPr>
        <w:t xml:space="preserve"> en el supuesto </w:t>
      </w:r>
      <w:r w:rsidR="007E74B7">
        <w:rPr>
          <w:rFonts w:ascii="Palatino Linotype" w:hAnsi="Palatino Linotype" w:cs="Tahoma"/>
          <w:sz w:val="22"/>
          <w:szCs w:val="22"/>
        </w:rPr>
        <w:t>que se hayan realizado eventos correspondientes al programa.</w:t>
      </w:r>
    </w:p>
    <w:p w:rsidR="00E009F7" w:rsidRDefault="00E009F7" w14:paraId="2D303BC5" w14:textId="77777777">
      <w:pPr>
        <w:pStyle w:val="paragraph"/>
        <w:spacing w:before="0" w:beforeAutospacing="0" w:after="0" w:afterAutospacing="0" w:line="360" w:lineRule="auto"/>
        <w:jc w:val="both"/>
        <w:textAlignment w:val="baseline"/>
        <w:rPr>
          <w:rFonts w:ascii="Palatino Linotype" w:hAnsi="Palatino Linotype" w:cs="Tahoma"/>
          <w:sz w:val="22"/>
          <w:szCs w:val="22"/>
        </w:rPr>
      </w:pPr>
    </w:p>
    <w:p w:rsidR="00CB7450" w:rsidRDefault="00E009F7" w14:paraId="5DE13441" w14:textId="30F4CB24">
      <w:pPr>
        <w:pStyle w:val="paragraph"/>
        <w:spacing w:before="0" w:beforeAutospacing="0" w:after="0" w:afterAutospacing="0" w:line="360" w:lineRule="auto"/>
        <w:jc w:val="both"/>
        <w:textAlignment w:val="baseline"/>
        <w:rPr>
          <w:rFonts w:ascii="Palatino Linotype" w:hAnsi="Palatino Linotype" w:cs="Tahoma"/>
          <w:sz w:val="22"/>
          <w:szCs w:val="22"/>
        </w:rPr>
      </w:pPr>
      <w:r>
        <w:rPr>
          <w:rFonts w:ascii="Palatino Linotype" w:hAnsi="Palatino Linotype" w:cs="Tahoma"/>
          <w:sz w:val="22"/>
          <w:szCs w:val="22"/>
        </w:rPr>
        <w:t xml:space="preserve">De tal suerte que ante la falta de precisión del </w:t>
      </w:r>
      <w:r w:rsidR="007E74B7">
        <w:rPr>
          <w:rFonts w:ascii="Palatino Linotype" w:hAnsi="Palatino Linotype" w:cs="Tahoma"/>
          <w:sz w:val="22"/>
          <w:szCs w:val="22"/>
        </w:rPr>
        <w:t xml:space="preserve"> </w:t>
      </w:r>
      <w:r>
        <w:rPr>
          <w:rFonts w:ascii="Palatino Linotype" w:hAnsi="Palatino Linotype" w:cs="Tahoma"/>
          <w:sz w:val="22"/>
          <w:szCs w:val="22"/>
        </w:rPr>
        <w:t>Sujeto Obligado en el sentido de transparentar el destino de los, hasta siete millones de pesos aprobados para los festejos, se tienen los siguientes escenarios.</w:t>
      </w:r>
    </w:p>
    <w:p w:rsidR="00E009F7" w:rsidRDefault="00E009F7" w14:paraId="02D7EEE7" w14:textId="77777777">
      <w:pPr>
        <w:pStyle w:val="paragraph"/>
        <w:spacing w:before="0" w:beforeAutospacing="0" w:after="0" w:afterAutospacing="0" w:line="360" w:lineRule="auto"/>
        <w:jc w:val="both"/>
        <w:textAlignment w:val="baseline"/>
        <w:rPr>
          <w:rFonts w:ascii="Palatino Linotype" w:hAnsi="Palatino Linotype" w:cs="Tahoma"/>
          <w:sz w:val="22"/>
          <w:szCs w:val="22"/>
        </w:rPr>
      </w:pPr>
    </w:p>
    <w:p w:rsidR="00A87B83" w:rsidP="00F16696" w:rsidRDefault="00A87B83" w14:paraId="257F9575" w14:textId="5B874C3B">
      <w:pPr>
        <w:pStyle w:val="paragraph"/>
        <w:numPr>
          <w:ilvl w:val="0"/>
          <w:numId w:val="38"/>
        </w:numPr>
        <w:spacing w:before="0" w:beforeAutospacing="0" w:after="0" w:afterAutospacing="0" w:line="360" w:lineRule="auto"/>
        <w:jc w:val="both"/>
        <w:textAlignment w:val="baseline"/>
        <w:rPr>
          <w:rFonts w:ascii="Palatino Linotype" w:hAnsi="Palatino Linotype" w:cs="Tahoma"/>
          <w:sz w:val="22"/>
          <w:szCs w:val="22"/>
        </w:rPr>
      </w:pPr>
      <w:r>
        <w:rPr>
          <w:rFonts w:ascii="Palatino Linotype" w:hAnsi="Palatino Linotype" w:cs="Tahoma"/>
          <w:sz w:val="22"/>
          <w:szCs w:val="22"/>
        </w:rPr>
        <w:t>Que, como lo refiere el Recurrente, el Ayuntamiento no haya realizado ningún festejo y por ende, dichos recursos se hayan destinado a otro tipo de gastos.</w:t>
      </w:r>
    </w:p>
    <w:p w:rsidR="00A87B83" w:rsidP="00F16696" w:rsidRDefault="00A87B83" w14:paraId="12157071" w14:textId="77777777">
      <w:pPr>
        <w:pStyle w:val="paragraph"/>
        <w:spacing w:before="0" w:beforeAutospacing="0" w:after="0" w:afterAutospacing="0" w:line="360" w:lineRule="auto"/>
        <w:ind w:left="720"/>
        <w:jc w:val="both"/>
        <w:textAlignment w:val="baseline"/>
        <w:rPr>
          <w:rFonts w:ascii="Palatino Linotype" w:hAnsi="Palatino Linotype" w:cs="Tahoma"/>
          <w:sz w:val="22"/>
          <w:szCs w:val="22"/>
        </w:rPr>
      </w:pPr>
    </w:p>
    <w:p w:rsidR="00E009F7" w:rsidP="00F16696" w:rsidRDefault="00E009F7" w14:paraId="3A21F8E6" w14:textId="0B7513A7">
      <w:pPr>
        <w:pStyle w:val="paragraph"/>
        <w:numPr>
          <w:ilvl w:val="0"/>
          <w:numId w:val="38"/>
        </w:numPr>
        <w:spacing w:before="0" w:beforeAutospacing="0" w:after="0" w:afterAutospacing="0" w:line="360" w:lineRule="auto"/>
        <w:jc w:val="both"/>
        <w:textAlignment w:val="baseline"/>
        <w:rPr>
          <w:rFonts w:ascii="Palatino Linotype" w:hAnsi="Palatino Linotype" w:cs="Tahoma"/>
          <w:sz w:val="22"/>
          <w:szCs w:val="22"/>
        </w:rPr>
      </w:pPr>
      <w:r>
        <w:rPr>
          <w:rFonts w:ascii="Palatino Linotype" w:hAnsi="Palatino Linotype" w:cs="Tahoma"/>
          <w:sz w:val="22"/>
          <w:szCs w:val="22"/>
        </w:rPr>
        <w:t xml:space="preserve">Que el Ayuntamiento haya ejercido </w:t>
      </w:r>
      <w:r w:rsidR="00A87B83">
        <w:rPr>
          <w:rFonts w:ascii="Palatino Linotype" w:hAnsi="Palatino Linotype" w:cs="Tahoma"/>
          <w:sz w:val="22"/>
          <w:szCs w:val="22"/>
        </w:rPr>
        <w:t>recursos en los festejos, ya sea presenciales, virtuales o ambos, por el monto total o menor.</w:t>
      </w:r>
    </w:p>
    <w:p w:rsidR="007E74B7" w:rsidRDefault="007E74B7" w14:paraId="37E2A571" w14:textId="77777777">
      <w:pPr>
        <w:pStyle w:val="paragraph"/>
        <w:spacing w:before="0" w:beforeAutospacing="0" w:after="0" w:afterAutospacing="0" w:line="360" w:lineRule="auto"/>
        <w:jc w:val="both"/>
        <w:textAlignment w:val="baseline"/>
        <w:rPr>
          <w:rFonts w:ascii="Palatino Linotype" w:hAnsi="Palatino Linotype" w:cs="Tahoma"/>
          <w:sz w:val="22"/>
          <w:szCs w:val="22"/>
        </w:rPr>
      </w:pPr>
    </w:p>
    <w:p w:rsidR="007E74B7" w:rsidRDefault="00384633" w14:paraId="2F419F57" w14:textId="706F5016">
      <w:pPr>
        <w:pStyle w:val="paragraph"/>
        <w:spacing w:before="0" w:beforeAutospacing="0" w:after="0" w:afterAutospacing="0" w:line="360" w:lineRule="auto"/>
        <w:jc w:val="both"/>
        <w:textAlignment w:val="baseline"/>
        <w:rPr>
          <w:rFonts w:ascii="Palatino Linotype" w:hAnsi="Palatino Linotype"/>
          <w:sz w:val="22"/>
          <w:szCs w:val="22"/>
        </w:rPr>
      </w:pPr>
      <w:r>
        <w:rPr>
          <w:rFonts w:ascii="Palatino Linotype" w:hAnsi="Palatino Linotype" w:cs="Tahoma"/>
          <w:sz w:val="22"/>
          <w:szCs w:val="22"/>
        </w:rPr>
        <w:t>Así entonces</w:t>
      </w:r>
      <w:r w:rsidR="00AA013F">
        <w:rPr>
          <w:rFonts w:ascii="Palatino Linotype" w:hAnsi="Palatino Linotype" w:cs="Tahoma"/>
          <w:sz w:val="22"/>
          <w:szCs w:val="22"/>
        </w:rPr>
        <w:t xml:space="preserve">, suponiendo sin conceder que al Particular le asista la razón en el tenor que los eventos programados en el marco del Bicentenario del Ayuntamiento </w:t>
      </w:r>
      <w:r w:rsidR="0051464F">
        <w:rPr>
          <w:rFonts w:ascii="Palatino Linotype" w:hAnsi="Palatino Linotype" w:cs="Tahoma"/>
          <w:sz w:val="22"/>
          <w:szCs w:val="22"/>
        </w:rPr>
        <w:t xml:space="preserve">no hayan tenido verificativo, el Ayuntamiento debió sesionar a fin de dar </w:t>
      </w:r>
      <w:r w:rsidR="00E009F7">
        <w:rPr>
          <w:rFonts w:ascii="Palatino Linotype" w:hAnsi="Palatino Linotype" w:cs="Tahoma"/>
          <w:sz w:val="22"/>
          <w:szCs w:val="22"/>
        </w:rPr>
        <w:t xml:space="preserve">un destino </w:t>
      </w:r>
      <w:r w:rsidR="0051464F">
        <w:rPr>
          <w:rFonts w:ascii="Palatino Linotype" w:hAnsi="Palatino Linotype" w:cs="Tahoma"/>
          <w:sz w:val="22"/>
          <w:szCs w:val="22"/>
        </w:rPr>
        <w:t xml:space="preserve">diverso a los recursos públicos que ya habían sido </w:t>
      </w:r>
      <w:r w:rsidR="00411ABA">
        <w:rPr>
          <w:rFonts w:ascii="Palatino Linotype" w:hAnsi="Palatino Linotype" w:cs="Tahoma"/>
          <w:sz w:val="22"/>
          <w:szCs w:val="22"/>
        </w:rPr>
        <w:t xml:space="preserve">previamente </w:t>
      </w:r>
      <w:r w:rsidR="0051464F">
        <w:rPr>
          <w:rFonts w:ascii="Palatino Linotype" w:hAnsi="Palatino Linotype" w:cs="Tahoma"/>
          <w:sz w:val="22"/>
          <w:szCs w:val="22"/>
        </w:rPr>
        <w:t>autorizados,</w:t>
      </w:r>
      <w:r w:rsidR="00A8453C">
        <w:rPr>
          <w:rFonts w:ascii="Palatino Linotype" w:hAnsi="Palatino Linotype" w:cs="Tahoma"/>
          <w:sz w:val="22"/>
          <w:szCs w:val="22"/>
        </w:rPr>
        <w:t xml:space="preserve"> </w:t>
      </w:r>
      <w:r w:rsidR="00A87B83">
        <w:rPr>
          <w:rFonts w:ascii="Palatino Linotype" w:hAnsi="Palatino Linotype" w:cs="Tahoma"/>
          <w:sz w:val="22"/>
          <w:szCs w:val="22"/>
        </w:rPr>
        <w:t xml:space="preserve">toda vez que resulta congruente que un monto de tales dimensiones sea utilizado para atender otro tipo de actividades del </w:t>
      </w:r>
      <w:r w:rsidR="00A87B83">
        <w:rPr>
          <w:rFonts w:ascii="Palatino Linotype" w:hAnsi="Palatino Linotype" w:cs="Tahoma"/>
          <w:sz w:val="22"/>
          <w:szCs w:val="22"/>
        </w:rPr>
        <w:lastRenderedPageBreak/>
        <w:t xml:space="preserve">Ayuntamiento, por </w:t>
      </w:r>
      <w:r w:rsidRPr="00F16696" w:rsidR="00FA4997">
        <w:rPr>
          <w:rFonts w:ascii="Palatino Linotype" w:hAnsi="Palatino Linotype" w:cs="Tahoma"/>
          <w:bCs/>
          <w:sz w:val="22"/>
          <w:szCs w:val="22"/>
        </w:rPr>
        <w:t>lo cual,</w:t>
      </w:r>
      <w:r w:rsidR="00A87B83">
        <w:rPr>
          <w:rFonts w:ascii="Palatino Linotype" w:hAnsi="Palatino Linotype" w:cs="Tahoma"/>
          <w:bCs/>
          <w:sz w:val="22"/>
          <w:szCs w:val="22"/>
        </w:rPr>
        <w:t xml:space="preserve"> al haber sido un presupuesto aprobado por Cabildo, se entiende que el cambio de destino en el monto a una o diversas actividades  </w:t>
      </w:r>
      <w:r w:rsidR="00FA4997">
        <w:rPr>
          <w:rFonts w:ascii="Palatino Linotype" w:hAnsi="Palatino Linotype" w:cs="Tahoma"/>
          <w:b/>
          <w:bCs/>
          <w:sz w:val="22"/>
          <w:szCs w:val="22"/>
        </w:rPr>
        <w:t xml:space="preserve"> puede encontrar soporte documental </w:t>
      </w:r>
      <w:r w:rsidR="00E009F7">
        <w:rPr>
          <w:rFonts w:ascii="Palatino Linotype" w:hAnsi="Palatino Linotype" w:cs="Tahoma"/>
          <w:b/>
          <w:bCs/>
          <w:sz w:val="22"/>
          <w:szCs w:val="22"/>
        </w:rPr>
        <w:t>en un acta</w:t>
      </w:r>
      <w:r w:rsidR="00806724">
        <w:rPr>
          <w:rFonts w:ascii="Palatino Linotype" w:hAnsi="Palatino Linotype" w:cs="Tahoma"/>
          <w:b/>
          <w:bCs/>
          <w:sz w:val="22"/>
          <w:szCs w:val="22"/>
        </w:rPr>
        <w:t xml:space="preserve"> cabildo </w:t>
      </w:r>
      <w:r w:rsidR="00FA4997">
        <w:rPr>
          <w:rFonts w:ascii="Palatino Linotype" w:hAnsi="Palatino Linotype" w:cs="Tahoma"/>
          <w:b/>
          <w:bCs/>
          <w:sz w:val="22"/>
          <w:szCs w:val="22"/>
        </w:rPr>
        <w:t>de sesión ya sea ordinaria o extraordinaria</w:t>
      </w:r>
      <w:r w:rsidR="00806724">
        <w:rPr>
          <w:rFonts w:ascii="Palatino Linotype" w:hAnsi="Palatino Linotype" w:cs="Tahoma"/>
          <w:b/>
          <w:bCs/>
          <w:sz w:val="22"/>
          <w:szCs w:val="22"/>
        </w:rPr>
        <w:t xml:space="preserve"> en la que se determinara el destino de los recursos públicos no utilizados para un programa establecido;</w:t>
      </w:r>
      <w:r w:rsidR="00A8453C">
        <w:rPr>
          <w:rFonts w:ascii="Palatino Linotype" w:hAnsi="Palatino Linotype" w:cs="Tahoma"/>
          <w:sz w:val="22"/>
          <w:szCs w:val="22"/>
        </w:rPr>
        <w:t xml:space="preserve"> </w:t>
      </w:r>
      <w:r w:rsidR="00B63AD5">
        <w:rPr>
          <w:rFonts w:ascii="Palatino Linotype" w:hAnsi="Palatino Linotype" w:cs="Tahoma"/>
          <w:sz w:val="22"/>
          <w:szCs w:val="22"/>
        </w:rPr>
        <w:t xml:space="preserve">así </w:t>
      </w:r>
      <w:r w:rsidR="00A2011B">
        <w:rPr>
          <w:rFonts w:ascii="Palatino Linotype" w:hAnsi="Palatino Linotype" w:cs="Tahoma"/>
          <w:sz w:val="22"/>
          <w:szCs w:val="22"/>
        </w:rPr>
        <w:t>también</w:t>
      </w:r>
      <w:r w:rsidR="00AC504B">
        <w:rPr>
          <w:rFonts w:ascii="Palatino Linotype" w:hAnsi="Palatino Linotype" w:cs="Tahoma"/>
          <w:sz w:val="22"/>
          <w:szCs w:val="22"/>
        </w:rPr>
        <w:t>,</w:t>
      </w:r>
      <w:r w:rsidR="00B63AD5">
        <w:rPr>
          <w:rFonts w:ascii="Palatino Linotype" w:hAnsi="Palatino Linotype" w:cs="Tahoma"/>
          <w:sz w:val="22"/>
          <w:szCs w:val="22"/>
        </w:rPr>
        <w:t xml:space="preserve"> </w:t>
      </w:r>
      <w:r w:rsidR="00A2011B">
        <w:rPr>
          <w:rFonts w:ascii="Palatino Linotype" w:hAnsi="Palatino Linotype" w:cs="Tahoma"/>
          <w:sz w:val="22"/>
          <w:szCs w:val="22"/>
        </w:rPr>
        <w:t xml:space="preserve">se debió </w:t>
      </w:r>
      <w:r w:rsidRPr="00384633" w:rsidR="00B63AD5">
        <w:rPr>
          <w:rFonts w:ascii="Palatino Linotype" w:hAnsi="Palatino Linotype" w:cs="Tahoma"/>
          <w:b/>
          <w:bCs/>
          <w:sz w:val="22"/>
          <w:szCs w:val="22"/>
        </w:rPr>
        <w:t>enterar al Tesorero Municipal</w:t>
      </w:r>
      <w:r w:rsidRPr="00384633" w:rsidR="00AC504B">
        <w:rPr>
          <w:rFonts w:ascii="Palatino Linotype" w:hAnsi="Palatino Linotype" w:cs="Tahoma"/>
          <w:b/>
          <w:bCs/>
          <w:sz w:val="22"/>
          <w:szCs w:val="22"/>
        </w:rPr>
        <w:t xml:space="preserve"> sobre el destino d</w:t>
      </w:r>
      <w:r w:rsidR="006D643F">
        <w:rPr>
          <w:rFonts w:ascii="Palatino Linotype" w:hAnsi="Palatino Linotype" w:cs="Tahoma"/>
          <w:b/>
          <w:bCs/>
          <w:sz w:val="22"/>
          <w:szCs w:val="22"/>
        </w:rPr>
        <w:t>el presupuesto de hasta siete millones de peso</w:t>
      </w:r>
      <w:r w:rsidR="00237A96">
        <w:rPr>
          <w:rFonts w:ascii="Palatino Linotype" w:hAnsi="Palatino Linotype" w:cs="Tahoma"/>
          <w:b/>
          <w:bCs/>
          <w:sz w:val="22"/>
          <w:szCs w:val="22"/>
        </w:rPr>
        <w:t>s</w:t>
      </w:r>
      <w:r w:rsidR="006D643F">
        <w:rPr>
          <w:rFonts w:ascii="Palatino Linotype" w:hAnsi="Palatino Linotype" w:cs="Tahoma"/>
          <w:b/>
          <w:bCs/>
          <w:sz w:val="22"/>
          <w:szCs w:val="22"/>
        </w:rPr>
        <w:t xml:space="preserve"> autorizado</w:t>
      </w:r>
      <w:r w:rsidRPr="00384633" w:rsidR="00AC504B">
        <w:rPr>
          <w:rFonts w:ascii="Palatino Linotype" w:hAnsi="Palatino Linotype" w:cs="Tahoma"/>
          <w:b/>
          <w:bCs/>
          <w:sz w:val="22"/>
          <w:szCs w:val="22"/>
        </w:rPr>
        <w:t xml:space="preserve">, toda vez que una atribución de la Tesorería Municipal, </w:t>
      </w:r>
      <w:r w:rsidRPr="00384633" w:rsidR="00592C3E">
        <w:rPr>
          <w:rFonts w:ascii="Palatino Linotype" w:hAnsi="Palatino Linotype" w:cs="Tahoma"/>
          <w:b/>
          <w:bCs/>
          <w:sz w:val="22"/>
          <w:szCs w:val="22"/>
        </w:rPr>
        <w:t>es la de</w:t>
      </w:r>
      <w:r w:rsidRPr="00384633" w:rsidR="00AC504B">
        <w:rPr>
          <w:rFonts w:ascii="Palatino Linotype" w:hAnsi="Palatino Linotype" w:cs="Tahoma"/>
          <w:b/>
          <w:bCs/>
          <w:sz w:val="22"/>
          <w:szCs w:val="22"/>
        </w:rPr>
        <w:t xml:space="preserve"> llevar </w:t>
      </w:r>
      <w:r w:rsidRPr="00384633" w:rsidR="009F2FFC">
        <w:rPr>
          <w:rFonts w:ascii="Palatino Linotype" w:hAnsi="Palatino Linotype" w:cs="Tahoma"/>
          <w:b/>
          <w:bCs/>
          <w:sz w:val="22"/>
          <w:szCs w:val="22"/>
        </w:rPr>
        <w:t>u</w:t>
      </w:r>
      <w:r w:rsidRPr="00384633" w:rsidR="009F2FFC">
        <w:rPr>
          <w:rFonts w:ascii="Palatino Linotype" w:hAnsi="Palatino Linotype"/>
          <w:b/>
          <w:bCs/>
          <w:sz w:val="22"/>
          <w:szCs w:val="22"/>
        </w:rPr>
        <w:t>n</w:t>
      </w:r>
      <w:r w:rsidRPr="00384633" w:rsidR="0024538A">
        <w:rPr>
          <w:rFonts w:ascii="Palatino Linotype" w:hAnsi="Palatino Linotype"/>
          <w:b/>
          <w:bCs/>
          <w:sz w:val="22"/>
          <w:szCs w:val="22"/>
        </w:rPr>
        <w:t xml:space="preserve"> registro contable, financiero y administrativo de los ingresos</w:t>
      </w:r>
      <w:r w:rsidRPr="00384633" w:rsidR="00C5107E">
        <w:rPr>
          <w:rFonts w:ascii="Palatino Linotype" w:hAnsi="Palatino Linotype"/>
          <w:b/>
          <w:bCs/>
          <w:sz w:val="22"/>
          <w:szCs w:val="22"/>
        </w:rPr>
        <w:t xml:space="preserve"> y</w:t>
      </w:r>
      <w:r w:rsidRPr="00384633" w:rsidR="0024538A">
        <w:rPr>
          <w:rFonts w:ascii="Palatino Linotype" w:hAnsi="Palatino Linotype"/>
          <w:b/>
          <w:bCs/>
          <w:sz w:val="22"/>
          <w:szCs w:val="22"/>
        </w:rPr>
        <w:t xml:space="preserve"> egresos</w:t>
      </w:r>
      <w:r w:rsidR="00A36C06">
        <w:rPr>
          <w:rFonts w:ascii="Palatino Linotype" w:hAnsi="Palatino Linotype"/>
          <w:sz w:val="22"/>
          <w:szCs w:val="22"/>
        </w:rPr>
        <w:t xml:space="preserve"> de la Administración Pública, </w:t>
      </w:r>
      <w:r w:rsidR="00841189">
        <w:rPr>
          <w:rFonts w:ascii="Palatino Linotype" w:hAnsi="Palatino Linotype"/>
          <w:sz w:val="22"/>
          <w:szCs w:val="22"/>
        </w:rPr>
        <w:t>esto</w:t>
      </w:r>
      <w:r w:rsidR="0024538A">
        <w:rPr>
          <w:rFonts w:ascii="Palatino Linotype" w:hAnsi="Palatino Linotype"/>
          <w:sz w:val="22"/>
          <w:szCs w:val="22"/>
        </w:rPr>
        <w:t xml:space="preserve">, con fundamento en el artículo </w:t>
      </w:r>
      <w:r w:rsidR="00174292">
        <w:rPr>
          <w:rFonts w:ascii="Palatino Linotype" w:hAnsi="Palatino Linotype"/>
          <w:sz w:val="22"/>
          <w:szCs w:val="22"/>
        </w:rPr>
        <w:t>59 fracción VI del Bando Municipal del Ayuntamiento de Otzolotepec.</w:t>
      </w:r>
    </w:p>
    <w:p w:rsidR="00174292" w:rsidRDefault="00174292" w14:paraId="736F36E7" w14:textId="77777777">
      <w:pPr>
        <w:pStyle w:val="paragraph"/>
        <w:spacing w:before="0" w:beforeAutospacing="0" w:after="0" w:afterAutospacing="0" w:line="360" w:lineRule="auto"/>
        <w:jc w:val="both"/>
        <w:textAlignment w:val="baseline"/>
        <w:rPr>
          <w:rFonts w:ascii="Palatino Linotype" w:hAnsi="Palatino Linotype"/>
          <w:sz w:val="22"/>
          <w:szCs w:val="22"/>
        </w:rPr>
      </w:pPr>
    </w:p>
    <w:p w:rsidR="002D02BC" w:rsidRDefault="00F63BB0" w14:paraId="27C69FA5" w14:textId="62DF0D8A">
      <w:pPr>
        <w:spacing w:line="360" w:lineRule="auto"/>
        <w:jc w:val="both"/>
        <w:rPr>
          <w:rFonts w:ascii="Palatino Linotype" w:hAnsi="Palatino Linotype" w:cs="Tahoma"/>
          <w:sz w:val="22"/>
          <w:szCs w:val="22"/>
        </w:rPr>
      </w:pPr>
      <w:r>
        <w:rPr>
          <w:rFonts w:ascii="Palatino Linotype" w:hAnsi="Palatino Linotype" w:cs="Tahoma"/>
          <w:sz w:val="22"/>
          <w:szCs w:val="22"/>
        </w:rPr>
        <w:t>Así entonces, e</w:t>
      </w:r>
      <w:r w:rsidR="002D02BC">
        <w:rPr>
          <w:rFonts w:ascii="Palatino Linotype" w:hAnsi="Palatino Linotype" w:cs="Tahoma"/>
          <w:sz w:val="22"/>
          <w:szCs w:val="22"/>
        </w:rPr>
        <w:t xml:space="preserve">s de señalar que </w:t>
      </w:r>
      <w:r w:rsidRPr="005446EF" w:rsidR="002D02BC">
        <w:rPr>
          <w:rFonts w:ascii="Palatino Linotype" w:hAnsi="Palatino Linotype" w:cs="Tahoma"/>
          <w:sz w:val="22"/>
          <w:szCs w:val="22"/>
        </w:rPr>
        <w:t>de acuerdo a la naturaleza de la información solicitada</w:t>
      </w:r>
      <w:r w:rsidR="002D02BC">
        <w:rPr>
          <w:rFonts w:ascii="Palatino Linotype" w:hAnsi="Palatino Linotype" w:cs="Tahoma"/>
          <w:sz w:val="22"/>
          <w:szCs w:val="22"/>
        </w:rPr>
        <w:t>, la cual</w:t>
      </w:r>
      <w:r w:rsidRPr="005446EF" w:rsidR="002D02BC">
        <w:rPr>
          <w:rFonts w:ascii="Palatino Linotype" w:hAnsi="Palatino Linotype" w:cs="Tahoma"/>
          <w:sz w:val="22"/>
          <w:szCs w:val="22"/>
        </w:rPr>
        <w:t xml:space="preserve"> se concluye que es de interés general y de alcance público, puesto que la ciudadanía tiene derecho a saber cuánto es el gasto ejercido </w:t>
      </w:r>
      <w:r w:rsidR="00411ABA">
        <w:rPr>
          <w:rFonts w:ascii="Palatino Linotype" w:hAnsi="Palatino Linotype" w:cs="Tahoma"/>
          <w:sz w:val="22"/>
          <w:szCs w:val="22"/>
        </w:rPr>
        <w:t>por</w:t>
      </w:r>
      <w:r w:rsidRPr="005446EF" w:rsidR="002D02BC">
        <w:rPr>
          <w:rFonts w:ascii="Palatino Linotype" w:hAnsi="Palatino Linotype" w:cs="Tahoma"/>
          <w:sz w:val="22"/>
          <w:szCs w:val="22"/>
        </w:rPr>
        <w:t xml:space="preserve"> </w:t>
      </w:r>
      <w:r w:rsidR="000F50AF">
        <w:rPr>
          <w:rFonts w:ascii="Palatino Linotype" w:hAnsi="Palatino Linotype" w:cs="Tahoma"/>
          <w:sz w:val="22"/>
          <w:szCs w:val="22"/>
        </w:rPr>
        <w:t xml:space="preserve">las actividades propias del servicio </w:t>
      </w:r>
      <w:r w:rsidR="00C50DBC">
        <w:rPr>
          <w:rFonts w:ascii="Palatino Linotype" w:hAnsi="Palatino Linotype" w:cs="Tahoma"/>
          <w:sz w:val="22"/>
          <w:szCs w:val="22"/>
        </w:rPr>
        <w:t>oficial</w:t>
      </w:r>
      <w:r w:rsidRPr="005446EF" w:rsidR="002D02BC">
        <w:rPr>
          <w:rFonts w:ascii="Palatino Linotype" w:hAnsi="Palatino Linotype" w:cs="Tahoma"/>
          <w:sz w:val="22"/>
          <w:szCs w:val="22"/>
        </w:rPr>
        <w:t xml:space="preserve">, esto es, su acceso permite transparentar la aplicación de los recursos públicos que son otorgados para el cumplimiento de </w:t>
      </w:r>
      <w:r w:rsidR="00BF2578">
        <w:rPr>
          <w:rFonts w:ascii="Palatino Linotype" w:hAnsi="Palatino Linotype" w:cs="Tahoma"/>
          <w:sz w:val="22"/>
          <w:szCs w:val="22"/>
        </w:rPr>
        <w:t xml:space="preserve">las funciones de la administración </w:t>
      </w:r>
      <w:r w:rsidR="00C50DBC">
        <w:rPr>
          <w:rFonts w:ascii="Palatino Linotype" w:hAnsi="Palatino Linotype" w:cs="Tahoma"/>
          <w:sz w:val="22"/>
          <w:szCs w:val="22"/>
        </w:rPr>
        <w:t>gubernamental</w:t>
      </w:r>
      <w:r w:rsidRPr="005446EF" w:rsidR="002D02BC">
        <w:rPr>
          <w:rFonts w:ascii="Palatino Linotype" w:hAnsi="Palatino Linotype" w:cs="Tahoma"/>
          <w:sz w:val="22"/>
          <w:szCs w:val="22"/>
        </w:rPr>
        <w:t xml:space="preserve">, ello conforme a lo dispuesto por el artículo 23, fracción IV y penúltimo párrafo de la Ley de Transparencia y Acceso a la Información Pública del Estado de México y Municipios, mismo que establece como deber de los Sujetos Obligados el hacer pública toda la información respecto a los recursos públicos </w:t>
      </w:r>
      <w:r w:rsidR="0004349F">
        <w:rPr>
          <w:rFonts w:ascii="Palatino Linotype" w:hAnsi="Palatino Linotype" w:cs="Tahoma"/>
          <w:sz w:val="22"/>
          <w:szCs w:val="22"/>
        </w:rPr>
        <w:t xml:space="preserve">entregados </w:t>
      </w:r>
      <w:r w:rsidRPr="005446EF" w:rsidR="002D02BC">
        <w:rPr>
          <w:rFonts w:ascii="Palatino Linotype" w:hAnsi="Palatino Linotype" w:cs="Tahoma"/>
          <w:sz w:val="22"/>
          <w:szCs w:val="22"/>
        </w:rPr>
        <w:t>y con ello</w:t>
      </w:r>
      <w:r w:rsidR="005A576F">
        <w:rPr>
          <w:rFonts w:ascii="Palatino Linotype" w:hAnsi="Palatino Linotype" w:cs="Tahoma"/>
          <w:sz w:val="22"/>
          <w:szCs w:val="22"/>
        </w:rPr>
        <w:t>,</w:t>
      </w:r>
      <w:r w:rsidRPr="005446EF" w:rsidR="002D02BC">
        <w:rPr>
          <w:rFonts w:ascii="Palatino Linotype" w:hAnsi="Palatino Linotype" w:cs="Tahoma"/>
          <w:sz w:val="22"/>
          <w:szCs w:val="22"/>
        </w:rPr>
        <w:t xml:space="preserve"> transparentar la forma, términos, causas y finalidad en la disposición de</w:t>
      </w:r>
      <w:r w:rsidR="005A576F">
        <w:rPr>
          <w:rFonts w:ascii="Palatino Linotype" w:hAnsi="Palatino Linotype" w:cs="Tahoma"/>
          <w:sz w:val="22"/>
          <w:szCs w:val="22"/>
        </w:rPr>
        <w:t xml:space="preserve"> los </w:t>
      </w:r>
      <w:r w:rsidR="001537C2">
        <w:rPr>
          <w:rFonts w:ascii="Palatino Linotype" w:hAnsi="Palatino Linotype" w:cs="Tahoma"/>
          <w:sz w:val="22"/>
          <w:szCs w:val="22"/>
        </w:rPr>
        <w:t>mismos.</w:t>
      </w:r>
    </w:p>
    <w:p w:rsidR="0004349F" w:rsidRDefault="0004349F" w14:paraId="47DA2B73" w14:textId="77777777">
      <w:pPr>
        <w:spacing w:line="360" w:lineRule="auto"/>
        <w:jc w:val="both"/>
        <w:rPr>
          <w:rFonts w:ascii="Palatino Linotype" w:hAnsi="Palatino Linotype" w:cs="Tahoma"/>
          <w:sz w:val="22"/>
          <w:szCs w:val="22"/>
        </w:rPr>
      </w:pPr>
    </w:p>
    <w:p w:rsidR="008A1134" w:rsidRDefault="008A1134" w14:paraId="60EFD71E" w14:textId="7B597C5A">
      <w:pPr>
        <w:spacing w:line="360" w:lineRule="auto"/>
        <w:jc w:val="both"/>
        <w:rPr>
          <w:rFonts w:ascii="Palatino Linotype" w:hAnsi="Palatino Linotype" w:cs="Tahoma"/>
          <w:sz w:val="22"/>
          <w:szCs w:val="22"/>
        </w:rPr>
      </w:pPr>
      <w:r w:rsidRPr="004B032B">
        <w:rPr>
          <w:rFonts w:ascii="Palatino Linotype" w:hAnsi="Palatino Linotype" w:cs="Tahoma"/>
          <w:sz w:val="22"/>
          <w:szCs w:val="22"/>
        </w:rPr>
        <w:t>En este sentido, destaca que como se ha precisado, la información interés del Recurrente está relacionada con el ejercicio de presupuesto púb</w:t>
      </w:r>
      <w:r>
        <w:rPr>
          <w:rFonts w:ascii="Palatino Linotype" w:hAnsi="Palatino Linotype" w:cs="Tahoma"/>
          <w:sz w:val="22"/>
          <w:szCs w:val="22"/>
        </w:rPr>
        <w:t>l</w:t>
      </w:r>
      <w:r w:rsidRPr="004B032B">
        <w:rPr>
          <w:rFonts w:ascii="Palatino Linotype" w:hAnsi="Palatino Linotype" w:cs="Tahoma"/>
          <w:sz w:val="22"/>
          <w:szCs w:val="22"/>
        </w:rPr>
        <w:t>ico</w:t>
      </w:r>
      <w:r>
        <w:rPr>
          <w:rFonts w:ascii="Palatino Linotype" w:hAnsi="Palatino Linotype" w:cs="Tahoma"/>
          <w:sz w:val="22"/>
          <w:szCs w:val="22"/>
        </w:rPr>
        <w:t>, por lo tanto,</w:t>
      </w:r>
      <w:r w:rsidR="00AE453E">
        <w:rPr>
          <w:rFonts w:ascii="Palatino Linotype" w:hAnsi="Palatino Linotype" w:cs="Tahoma"/>
          <w:sz w:val="22"/>
          <w:szCs w:val="22"/>
        </w:rPr>
        <w:t xml:space="preserve"> </w:t>
      </w:r>
      <w:r w:rsidR="00A445E3">
        <w:rPr>
          <w:rFonts w:ascii="Palatino Linotype" w:hAnsi="Palatino Linotype" w:cs="Tahoma"/>
          <w:sz w:val="22"/>
          <w:szCs w:val="22"/>
        </w:rPr>
        <w:t>la importancia de los documentos solicitados radica en</w:t>
      </w:r>
      <w:r w:rsidR="006A2659">
        <w:rPr>
          <w:rFonts w:ascii="Palatino Linotype" w:hAnsi="Palatino Linotype" w:cs="Tahoma"/>
          <w:sz w:val="22"/>
          <w:szCs w:val="22"/>
        </w:rPr>
        <w:t xml:space="preserve"> </w:t>
      </w:r>
      <w:r w:rsidR="00F560B2">
        <w:rPr>
          <w:rFonts w:ascii="Palatino Linotype" w:hAnsi="Palatino Linotype" w:cs="Tahoma"/>
          <w:sz w:val="22"/>
          <w:szCs w:val="22"/>
        </w:rPr>
        <w:t>favorecer la rendición de cuentas a los ciudadanos</w:t>
      </w:r>
      <w:r w:rsidR="00A445E3">
        <w:rPr>
          <w:rFonts w:ascii="Palatino Linotype" w:hAnsi="Palatino Linotype" w:cs="Tahoma"/>
          <w:sz w:val="22"/>
          <w:szCs w:val="22"/>
        </w:rPr>
        <w:t xml:space="preserve"> respecto del presupuesto aprobado con un destino específico que pudo haber sido afectado con el tema de la Pandemia</w:t>
      </w:r>
      <w:r w:rsidR="00D7238C">
        <w:rPr>
          <w:rFonts w:ascii="Palatino Linotype" w:hAnsi="Palatino Linotype" w:cs="Tahoma"/>
          <w:sz w:val="22"/>
          <w:szCs w:val="22"/>
        </w:rPr>
        <w:t xml:space="preserve">. </w:t>
      </w:r>
    </w:p>
    <w:p w:rsidR="00FD4EEF" w:rsidRDefault="00FD4EEF" w14:paraId="77108725" w14:textId="77777777">
      <w:pPr>
        <w:spacing w:line="360" w:lineRule="auto"/>
        <w:jc w:val="both"/>
        <w:rPr>
          <w:rFonts w:ascii="Palatino Linotype" w:hAnsi="Palatino Linotype" w:cs="Tahoma"/>
          <w:sz w:val="22"/>
          <w:szCs w:val="22"/>
        </w:rPr>
      </w:pPr>
    </w:p>
    <w:p w:rsidR="00AA6F0D" w:rsidRDefault="00BB446D" w14:paraId="6E307D33" w14:textId="74068C1C">
      <w:pPr>
        <w:spacing w:line="360" w:lineRule="auto"/>
        <w:jc w:val="both"/>
        <w:rPr>
          <w:rFonts w:ascii="Palatino Linotype" w:hAnsi="Palatino Linotype" w:cs="Tahoma"/>
          <w:sz w:val="22"/>
          <w:szCs w:val="22"/>
        </w:rPr>
      </w:pPr>
      <w:r>
        <w:rPr>
          <w:rFonts w:ascii="Palatino Linotype" w:hAnsi="Palatino Linotype" w:cs="Tahoma"/>
          <w:sz w:val="22"/>
          <w:szCs w:val="22"/>
        </w:rPr>
        <w:lastRenderedPageBreak/>
        <w:t xml:space="preserve">En tales circunstancias, es de precisar que este Instituto </w:t>
      </w:r>
      <w:r w:rsidR="00A445E3">
        <w:rPr>
          <w:rFonts w:ascii="Palatino Linotype" w:hAnsi="Palatino Linotype" w:cs="Tahoma"/>
          <w:sz w:val="22"/>
          <w:szCs w:val="22"/>
        </w:rPr>
        <w:t>desconoce</w:t>
      </w:r>
      <w:r>
        <w:rPr>
          <w:rFonts w:ascii="Palatino Linotype" w:hAnsi="Palatino Linotype" w:cs="Tahoma"/>
          <w:sz w:val="22"/>
          <w:szCs w:val="22"/>
        </w:rPr>
        <w:t xml:space="preserve"> el o los documentos específicos que puedan dar cuenta de la pretensión del Particular, </w:t>
      </w:r>
      <w:r w:rsidR="002B14E7">
        <w:rPr>
          <w:rFonts w:ascii="Palatino Linotype" w:hAnsi="Palatino Linotype" w:cs="Tahoma"/>
          <w:sz w:val="22"/>
          <w:szCs w:val="22"/>
        </w:rPr>
        <w:t xml:space="preserve">esto, en razón que </w:t>
      </w:r>
      <w:r w:rsidR="00F30371">
        <w:rPr>
          <w:rFonts w:ascii="Palatino Linotype" w:hAnsi="Palatino Linotype" w:cs="Tahoma"/>
          <w:sz w:val="22"/>
          <w:szCs w:val="22"/>
        </w:rPr>
        <w:t xml:space="preserve">el único elemento demostrable en el caso en </w:t>
      </w:r>
      <w:r w:rsidR="00F72EA2">
        <w:rPr>
          <w:rFonts w:ascii="Palatino Linotype" w:hAnsi="Palatino Linotype" w:cs="Tahoma"/>
          <w:sz w:val="22"/>
          <w:szCs w:val="22"/>
        </w:rPr>
        <w:t>estudio</w:t>
      </w:r>
      <w:r w:rsidR="00F30371">
        <w:rPr>
          <w:rFonts w:ascii="Palatino Linotype" w:hAnsi="Palatino Linotype" w:cs="Tahoma"/>
          <w:sz w:val="22"/>
          <w:szCs w:val="22"/>
        </w:rPr>
        <w:t xml:space="preserve">, </w:t>
      </w:r>
      <w:r w:rsidRPr="007A6ED1" w:rsidR="00F30371">
        <w:rPr>
          <w:rFonts w:ascii="Palatino Linotype" w:hAnsi="Palatino Linotype" w:cs="Tahoma"/>
          <w:b/>
          <w:bCs/>
          <w:sz w:val="22"/>
          <w:szCs w:val="22"/>
        </w:rPr>
        <w:t xml:space="preserve">es que existió una aprobación presupuestal por hasta siete millones de pesos para el Programa Cultural denominado </w:t>
      </w:r>
      <w:r w:rsidRPr="007A6ED1" w:rsidR="004046F6">
        <w:rPr>
          <w:rFonts w:ascii="Palatino Linotype" w:hAnsi="Palatino Linotype" w:cs="Tahoma"/>
          <w:b/>
          <w:bCs/>
          <w:sz w:val="22"/>
          <w:szCs w:val="22"/>
        </w:rPr>
        <w:t>Bicentenario de</w:t>
      </w:r>
      <w:r w:rsidRPr="007A6ED1" w:rsidR="004F737E">
        <w:rPr>
          <w:rFonts w:ascii="Palatino Linotype" w:hAnsi="Palatino Linotype" w:cs="Tahoma"/>
          <w:b/>
          <w:bCs/>
          <w:sz w:val="22"/>
          <w:szCs w:val="22"/>
        </w:rPr>
        <w:t xml:space="preserve"> Otzolotepec,</w:t>
      </w:r>
      <w:r w:rsidR="004F737E">
        <w:rPr>
          <w:rFonts w:ascii="Palatino Linotype" w:hAnsi="Palatino Linotype" w:cs="Tahoma"/>
          <w:sz w:val="22"/>
          <w:szCs w:val="22"/>
        </w:rPr>
        <w:t xml:space="preserve"> </w:t>
      </w:r>
      <w:r w:rsidR="009E487F">
        <w:rPr>
          <w:rFonts w:ascii="Palatino Linotype" w:hAnsi="Palatino Linotype" w:cs="Tahoma"/>
          <w:sz w:val="22"/>
          <w:szCs w:val="22"/>
        </w:rPr>
        <w:t>por lo tanto,</w:t>
      </w:r>
      <w:r w:rsidR="008D6B4E">
        <w:rPr>
          <w:rFonts w:ascii="Palatino Linotype" w:hAnsi="Palatino Linotype" w:cs="Tahoma"/>
          <w:sz w:val="22"/>
          <w:szCs w:val="22"/>
        </w:rPr>
        <w:t xml:space="preserve"> </w:t>
      </w:r>
      <w:r w:rsidR="00224092">
        <w:rPr>
          <w:rFonts w:ascii="Palatino Linotype" w:hAnsi="Palatino Linotype" w:cs="Tahoma"/>
          <w:sz w:val="22"/>
          <w:szCs w:val="22"/>
        </w:rPr>
        <w:t xml:space="preserve">resulta conducente insertar a la presente el criterio número </w:t>
      </w:r>
      <w:r w:rsidR="00AA6F0D">
        <w:rPr>
          <w:rFonts w:ascii="Palatino Linotype" w:hAnsi="Palatino Linotype" w:cs="Tahoma"/>
          <w:sz w:val="22"/>
          <w:szCs w:val="22"/>
        </w:rPr>
        <w:t xml:space="preserve">16/17 emitido por el Pleno del Organismo Garante Nacional, que es de la literalidad siguiente: </w:t>
      </w:r>
    </w:p>
    <w:p w:rsidR="00F000D5" w:rsidRDefault="00F000D5" w14:paraId="49324361" w14:textId="77777777">
      <w:pPr>
        <w:spacing w:line="360" w:lineRule="auto"/>
        <w:jc w:val="both"/>
        <w:rPr>
          <w:rFonts w:ascii="Palatino Linotype" w:hAnsi="Palatino Linotype" w:cs="Tahoma"/>
          <w:sz w:val="22"/>
          <w:szCs w:val="22"/>
        </w:rPr>
      </w:pPr>
    </w:p>
    <w:p w:rsidR="00AA6F0D" w:rsidP="00F16696" w:rsidRDefault="00AA6F0D" w14:paraId="5FA242F7" w14:textId="05024682">
      <w:pPr>
        <w:spacing w:line="360" w:lineRule="auto"/>
        <w:ind w:left="567" w:right="539"/>
        <w:jc w:val="both"/>
        <w:rPr>
          <w:rFonts w:ascii="Palatino Linotype" w:hAnsi="Palatino Linotype" w:cs="Arial"/>
          <w:i/>
          <w:iCs/>
          <w:color w:val="000000" w:themeColor="text1"/>
          <w:szCs w:val="16"/>
          <w:lang w:val="es-ES"/>
        </w:rPr>
      </w:pPr>
      <w:r w:rsidRPr="00AA6F0D">
        <w:rPr>
          <w:rFonts w:ascii="Palatino Linotype" w:hAnsi="Palatino Linotype" w:cs="Arial"/>
          <w:b/>
          <w:bCs/>
          <w:i/>
          <w:iCs/>
        </w:rPr>
        <w:t xml:space="preserve">Expresión documental. </w:t>
      </w:r>
      <w:r w:rsidRPr="00AA6F0D">
        <w:rPr>
          <w:rFonts w:ascii="Palatino Linotype" w:hAnsi="Palatino Linotype" w:cs="Arial"/>
          <w:bCs/>
          <w:i/>
          <w:iCs/>
        </w:rPr>
        <w:t>Cuando</w:t>
      </w:r>
      <w:r w:rsidRPr="00AA6F0D">
        <w:rPr>
          <w:rFonts w:ascii="Palatino Linotype" w:hAnsi="Palatino Linotype" w:cs="Arial"/>
          <w:i/>
          <w:iCs/>
          <w:color w:val="000000" w:themeColor="text1"/>
          <w:szCs w:val="16"/>
          <w:lang w:val="es-ES"/>
        </w:rPr>
        <w:t xml:space="preserve"> los particulares presenten solicitudes de acceso a la información sin identificar de forma precisa la documentación que pudiera contener la información de su interés, </w:t>
      </w:r>
      <w:r w:rsidRPr="00AA6F0D">
        <w:rPr>
          <w:rFonts w:ascii="Palatino Linotype" w:hAnsi="Palatino Linotype" w:cs="Arial"/>
          <w:i/>
          <w:iCs/>
        </w:rPr>
        <w:t>o bien, la solicitud constituya una consulta,</w:t>
      </w:r>
      <w:r w:rsidRPr="00AA6F0D">
        <w:rPr>
          <w:rFonts w:ascii="Palatino Linotype" w:hAnsi="Palatino Linotype" w:cs="Arial"/>
          <w:i/>
          <w:iCs/>
          <w:color w:val="000000" w:themeColor="text1"/>
          <w:szCs w:val="16"/>
          <w:lang w:val="es-ES"/>
        </w:rPr>
        <w:t xml:space="preserve"> pero la respuesta pudiera obrar en algún documento en poder de los sujetos obligados, éstos deben dar a dichas solicitudes una interpretación que les otorgue una expresión documental. </w:t>
      </w:r>
    </w:p>
    <w:p w:rsidR="00F000D5" w:rsidP="00F16696" w:rsidRDefault="00F000D5" w14:paraId="18B5FF81" w14:textId="77777777">
      <w:pPr>
        <w:spacing w:line="360" w:lineRule="auto"/>
        <w:ind w:left="567" w:right="539"/>
        <w:jc w:val="both"/>
        <w:rPr>
          <w:rFonts w:ascii="Palatino Linotype" w:hAnsi="Palatino Linotype" w:cs="Arial"/>
          <w:i/>
          <w:iCs/>
          <w:color w:val="000000" w:themeColor="text1"/>
          <w:szCs w:val="16"/>
          <w:lang w:val="es-ES"/>
        </w:rPr>
      </w:pPr>
    </w:p>
    <w:p w:rsidR="0038312D" w:rsidP="00F16696" w:rsidRDefault="00460F92" w14:paraId="0F4E5FCC" w14:textId="3A3A0143">
      <w:pPr>
        <w:spacing w:line="360" w:lineRule="auto"/>
        <w:ind w:right="-28"/>
        <w:jc w:val="both"/>
        <w:rPr>
          <w:rFonts w:ascii="Palatino Linotype" w:hAnsi="Palatino Linotype" w:cs="Arial"/>
          <w:sz w:val="22"/>
          <w:szCs w:val="22"/>
        </w:rPr>
      </w:pPr>
      <w:r>
        <w:rPr>
          <w:rFonts w:ascii="Palatino Linotype" w:hAnsi="Palatino Linotype" w:cs="Arial"/>
          <w:sz w:val="22"/>
          <w:szCs w:val="22"/>
        </w:rPr>
        <w:t xml:space="preserve">Del criterio traído a colación, se puede advertir que siempre que en una solicitud los </w:t>
      </w:r>
      <w:r w:rsidR="00613BF0">
        <w:rPr>
          <w:rFonts w:ascii="Palatino Linotype" w:hAnsi="Palatino Linotype" w:cs="Arial"/>
          <w:sz w:val="22"/>
          <w:szCs w:val="22"/>
        </w:rPr>
        <w:t xml:space="preserve">Particulares no señalen de forma específica el documento al cual desean acceder, los Sujetos Obligados se encuentran constreñidos a otorgar una expresión documental a la misma, y en ese tenor, </w:t>
      </w:r>
      <w:r w:rsidR="008A7498">
        <w:rPr>
          <w:rFonts w:ascii="Palatino Linotype" w:hAnsi="Palatino Linotype" w:cs="Arial"/>
          <w:sz w:val="22"/>
          <w:szCs w:val="22"/>
        </w:rPr>
        <w:t xml:space="preserve">conforme a la definición que otorga la Ley de Transparencia y Acceso a la Información Pública, </w:t>
      </w:r>
      <w:r w:rsidR="00B36693">
        <w:rPr>
          <w:rFonts w:ascii="Palatino Linotype" w:hAnsi="Palatino Linotype" w:cs="Arial"/>
          <w:sz w:val="22"/>
          <w:szCs w:val="22"/>
        </w:rPr>
        <w:t>del Estado de México y Municipios,</w:t>
      </w:r>
      <w:r w:rsidR="00EC0711">
        <w:rPr>
          <w:rFonts w:ascii="Palatino Linotype" w:hAnsi="Palatino Linotype" w:cs="Arial"/>
          <w:sz w:val="22"/>
          <w:szCs w:val="22"/>
        </w:rPr>
        <w:t xml:space="preserve"> </w:t>
      </w:r>
      <w:r w:rsidR="00B36693">
        <w:rPr>
          <w:rFonts w:ascii="Palatino Linotype" w:hAnsi="Palatino Linotype" w:cs="Arial"/>
          <w:sz w:val="22"/>
          <w:szCs w:val="22"/>
        </w:rPr>
        <w:t xml:space="preserve">en su artículo </w:t>
      </w:r>
      <w:r w:rsidR="00BD2F63">
        <w:rPr>
          <w:rFonts w:ascii="Palatino Linotype" w:hAnsi="Palatino Linotype" w:cs="Arial"/>
          <w:sz w:val="22"/>
          <w:szCs w:val="22"/>
        </w:rPr>
        <w:t>tercero fracción XI, se deberá</w:t>
      </w:r>
      <w:r w:rsidR="00511D17">
        <w:rPr>
          <w:rFonts w:ascii="Palatino Linotype" w:hAnsi="Palatino Linotype" w:cs="Arial"/>
          <w:sz w:val="22"/>
          <w:szCs w:val="22"/>
        </w:rPr>
        <w:t>n</w:t>
      </w:r>
      <w:r w:rsidR="00BD2F63">
        <w:rPr>
          <w:rFonts w:ascii="Palatino Linotype" w:hAnsi="Palatino Linotype" w:cs="Arial"/>
          <w:sz w:val="22"/>
          <w:szCs w:val="22"/>
        </w:rPr>
        <w:t xml:space="preserve"> poner a disposición</w:t>
      </w:r>
      <w:r w:rsidR="00511D17">
        <w:rPr>
          <w:rFonts w:ascii="Palatino Linotype" w:hAnsi="Palatino Linotype" w:cs="Arial"/>
          <w:sz w:val="22"/>
          <w:szCs w:val="22"/>
        </w:rPr>
        <w:t xml:space="preserve"> l</w:t>
      </w:r>
      <w:r w:rsidRPr="0038312D" w:rsidR="0038312D">
        <w:rPr>
          <w:rFonts w:ascii="Palatino Linotype" w:hAnsi="Palatino Linotype" w:cs="Arial"/>
          <w:sz w:val="22"/>
          <w:szCs w:val="22"/>
        </w:rPr>
        <w:t>os expedientes, reportes, estudios, actas, resoluciones, oficios, correspondencia,</w:t>
      </w:r>
      <w:r w:rsidR="0038312D">
        <w:rPr>
          <w:rFonts w:ascii="Palatino Linotype" w:hAnsi="Palatino Linotype" w:cs="Arial"/>
          <w:sz w:val="22"/>
          <w:szCs w:val="22"/>
        </w:rPr>
        <w:t xml:space="preserve"> </w:t>
      </w:r>
      <w:r w:rsidRPr="0038312D" w:rsidR="0038312D">
        <w:rPr>
          <w:rFonts w:ascii="Palatino Linotype" w:hAnsi="Palatino Linotype" w:cs="Arial"/>
          <w:sz w:val="22"/>
          <w:szCs w:val="22"/>
        </w:rPr>
        <w:t>acuerdos, directivas, directrices, circulares, contratos, convenios, instructivos, notas, memorandos,</w:t>
      </w:r>
      <w:r w:rsidR="0038312D">
        <w:rPr>
          <w:rFonts w:ascii="Palatino Linotype" w:hAnsi="Palatino Linotype" w:cs="Arial"/>
          <w:sz w:val="22"/>
          <w:szCs w:val="22"/>
        </w:rPr>
        <w:t xml:space="preserve"> </w:t>
      </w:r>
      <w:r w:rsidRPr="0038312D" w:rsidR="0038312D">
        <w:rPr>
          <w:rFonts w:ascii="Palatino Linotype" w:hAnsi="Palatino Linotype" w:cs="Arial"/>
          <w:sz w:val="22"/>
          <w:szCs w:val="22"/>
        </w:rPr>
        <w:t>estadísticas o bien, cualquier otro registro que documente el ejercicio de las facultades, funciones y</w:t>
      </w:r>
      <w:r w:rsidR="0038312D">
        <w:rPr>
          <w:rFonts w:ascii="Palatino Linotype" w:hAnsi="Palatino Linotype" w:cs="Arial"/>
          <w:sz w:val="22"/>
          <w:szCs w:val="22"/>
        </w:rPr>
        <w:t xml:space="preserve"> </w:t>
      </w:r>
      <w:r w:rsidRPr="0038312D" w:rsidR="0038312D">
        <w:rPr>
          <w:rFonts w:ascii="Palatino Linotype" w:hAnsi="Palatino Linotype" w:cs="Arial"/>
          <w:sz w:val="22"/>
          <w:szCs w:val="22"/>
        </w:rPr>
        <w:t>competencias de los sujetos obligados, sus servidores públicos e integrantes, sin importar su fuente o</w:t>
      </w:r>
      <w:r w:rsidR="0038312D">
        <w:rPr>
          <w:rFonts w:ascii="Palatino Linotype" w:hAnsi="Palatino Linotype" w:cs="Arial"/>
          <w:sz w:val="22"/>
          <w:szCs w:val="22"/>
        </w:rPr>
        <w:t xml:space="preserve"> </w:t>
      </w:r>
      <w:r w:rsidRPr="0038312D" w:rsidR="0038312D">
        <w:rPr>
          <w:rFonts w:ascii="Palatino Linotype" w:hAnsi="Palatino Linotype" w:cs="Arial"/>
          <w:sz w:val="22"/>
          <w:szCs w:val="22"/>
        </w:rPr>
        <w:t xml:space="preserve">fecha de elaboración. </w:t>
      </w:r>
    </w:p>
    <w:p w:rsidR="00A445E3" w:rsidP="00F16696" w:rsidRDefault="00A445E3" w14:paraId="1A977E56" w14:textId="77777777">
      <w:pPr>
        <w:spacing w:line="360" w:lineRule="auto"/>
        <w:ind w:right="-28"/>
        <w:jc w:val="both"/>
        <w:rPr>
          <w:rFonts w:ascii="Palatino Linotype" w:hAnsi="Palatino Linotype" w:cs="Arial"/>
          <w:sz w:val="22"/>
          <w:szCs w:val="22"/>
        </w:rPr>
      </w:pPr>
    </w:p>
    <w:p w:rsidR="00F72EA2" w:rsidRDefault="00511D17" w14:paraId="1EEE3774" w14:textId="61103C6E">
      <w:pPr>
        <w:spacing w:line="360" w:lineRule="auto"/>
        <w:jc w:val="both"/>
        <w:rPr>
          <w:rFonts w:ascii="Palatino Linotype" w:hAnsi="Palatino Linotype" w:cs="Arial"/>
          <w:sz w:val="22"/>
          <w:szCs w:val="22"/>
        </w:rPr>
      </w:pPr>
      <w:r>
        <w:rPr>
          <w:rFonts w:ascii="Palatino Linotype" w:hAnsi="Palatino Linotype" w:cs="Arial"/>
          <w:sz w:val="22"/>
          <w:szCs w:val="22"/>
        </w:rPr>
        <w:t xml:space="preserve">Fijado lo anterior, y máxime que el Sujeto Obligado no </w:t>
      </w:r>
      <w:r w:rsidR="0015608F">
        <w:rPr>
          <w:rFonts w:ascii="Palatino Linotype" w:hAnsi="Palatino Linotype" w:cs="Arial"/>
          <w:sz w:val="22"/>
          <w:szCs w:val="22"/>
        </w:rPr>
        <w:t xml:space="preserve">se pronunció en ningún sentido sobre la afirmación del Particular </w:t>
      </w:r>
      <w:r w:rsidR="004E3A4C">
        <w:rPr>
          <w:rFonts w:ascii="Palatino Linotype" w:hAnsi="Palatino Linotype" w:cs="Arial"/>
          <w:sz w:val="22"/>
          <w:szCs w:val="22"/>
        </w:rPr>
        <w:t xml:space="preserve">respecto a la cancelación de </w:t>
      </w:r>
      <w:r w:rsidR="0015608F">
        <w:rPr>
          <w:rFonts w:ascii="Palatino Linotype" w:hAnsi="Palatino Linotype" w:cs="Arial"/>
          <w:sz w:val="22"/>
          <w:szCs w:val="22"/>
        </w:rPr>
        <w:t xml:space="preserve">los eventos del Bicentenario del </w:t>
      </w:r>
      <w:r w:rsidR="0015608F">
        <w:rPr>
          <w:rFonts w:ascii="Palatino Linotype" w:hAnsi="Palatino Linotype" w:cs="Arial"/>
          <w:sz w:val="22"/>
          <w:szCs w:val="22"/>
        </w:rPr>
        <w:lastRenderedPageBreak/>
        <w:t>Ayuntamiento</w:t>
      </w:r>
      <w:r w:rsidR="004E3A4C">
        <w:rPr>
          <w:rFonts w:ascii="Palatino Linotype" w:hAnsi="Palatino Linotype" w:cs="Arial"/>
          <w:sz w:val="22"/>
          <w:szCs w:val="22"/>
        </w:rPr>
        <w:t xml:space="preserve">, </w:t>
      </w:r>
      <w:r w:rsidR="00F72EA2">
        <w:rPr>
          <w:rFonts w:ascii="Palatino Linotype" w:hAnsi="Palatino Linotype" w:cs="Arial"/>
          <w:sz w:val="22"/>
          <w:szCs w:val="22"/>
        </w:rPr>
        <w:t xml:space="preserve">existen diversos supuestos que pudieron haberse configurado; así de manera enunciativa más no limitativa se enlista lo siguiente: </w:t>
      </w:r>
    </w:p>
    <w:p w:rsidR="00F72EA2" w:rsidRDefault="00F72EA2" w14:paraId="48A442CE" w14:textId="77777777">
      <w:pPr>
        <w:spacing w:line="360" w:lineRule="auto"/>
        <w:jc w:val="both"/>
        <w:rPr>
          <w:rFonts w:ascii="Palatino Linotype" w:hAnsi="Palatino Linotype" w:cs="Arial"/>
          <w:sz w:val="22"/>
          <w:szCs w:val="22"/>
        </w:rPr>
      </w:pPr>
    </w:p>
    <w:p w:rsidR="00F72EA2" w:rsidRDefault="00F72EA2" w14:paraId="01E81596" w14:textId="04F0D6B2">
      <w:pPr>
        <w:pStyle w:val="Prrafodelista"/>
        <w:numPr>
          <w:ilvl w:val="0"/>
          <w:numId w:val="34"/>
        </w:numPr>
        <w:spacing w:line="360" w:lineRule="auto"/>
        <w:jc w:val="both"/>
        <w:rPr>
          <w:rFonts w:ascii="Palatino Linotype" w:hAnsi="Palatino Linotype" w:cs="Arial"/>
          <w:szCs w:val="22"/>
        </w:rPr>
      </w:pPr>
      <w:r>
        <w:rPr>
          <w:rFonts w:ascii="Palatino Linotype" w:hAnsi="Palatino Linotype" w:cs="Arial"/>
          <w:szCs w:val="22"/>
        </w:rPr>
        <w:t>El Sujeto Obligado pudo haber realizado</w:t>
      </w:r>
      <w:r w:rsidR="007324B0">
        <w:rPr>
          <w:rFonts w:ascii="Palatino Linotype" w:hAnsi="Palatino Linotype" w:cs="Arial"/>
          <w:szCs w:val="22"/>
        </w:rPr>
        <w:t xml:space="preserve"> de forma íntegra o en parte,</w:t>
      </w:r>
      <w:r>
        <w:rPr>
          <w:rFonts w:ascii="Palatino Linotype" w:hAnsi="Palatino Linotype" w:cs="Arial"/>
          <w:szCs w:val="22"/>
        </w:rPr>
        <w:t xml:space="preserve"> los eventos del Programa Cultural denominado Bicentenario de Otzolotepec, para lo que se autorizó una partida presupuestal</w:t>
      </w:r>
      <w:r w:rsidR="007324B0">
        <w:rPr>
          <w:rFonts w:ascii="Palatino Linotype" w:hAnsi="Palatino Linotype" w:cs="Arial"/>
          <w:szCs w:val="22"/>
        </w:rPr>
        <w:t xml:space="preserve"> de</w:t>
      </w:r>
      <w:r>
        <w:rPr>
          <w:rFonts w:ascii="Palatino Linotype" w:hAnsi="Palatino Linotype" w:cs="Arial"/>
          <w:szCs w:val="22"/>
        </w:rPr>
        <w:t xml:space="preserve"> hasta por siete millones de pesos, en ese caso, los documentos que pueden dar cuenta de lo requerido, pueden ser las pólizas de cheque, </w:t>
      </w:r>
      <w:r w:rsidRPr="00E201F3" w:rsidR="00E201F3">
        <w:rPr>
          <w:rFonts w:ascii="Palatino Linotype" w:hAnsi="Palatino Linotype" w:cs="Arial"/>
          <w:szCs w:val="22"/>
        </w:rPr>
        <w:t>Pólizas de Egresos con los documentos comprobatorios</w:t>
      </w:r>
      <w:r w:rsidR="00E201F3">
        <w:rPr>
          <w:rFonts w:ascii="Palatino Linotype" w:hAnsi="Palatino Linotype" w:cs="Arial"/>
          <w:szCs w:val="22"/>
        </w:rPr>
        <w:t xml:space="preserve">, </w:t>
      </w:r>
      <w:r w:rsidRPr="00E201F3" w:rsidR="00E201F3">
        <w:rPr>
          <w:rFonts w:ascii="Palatino Linotype" w:hAnsi="Palatino Linotype" w:cs="Arial"/>
          <w:szCs w:val="22"/>
        </w:rPr>
        <w:t>Pólizas de Diario con los documentos comprobatorio</w:t>
      </w:r>
      <w:r w:rsidR="00E201F3">
        <w:rPr>
          <w:rFonts w:ascii="Palatino Linotype" w:hAnsi="Palatino Linotype" w:cs="Arial"/>
          <w:szCs w:val="22"/>
        </w:rPr>
        <w:t>,</w:t>
      </w:r>
      <w:r w:rsidR="009B2BDA">
        <w:rPr>
          <w:rFonts w:ascii="Palatino Linotype" w:hAnsi="Palatino Linotype" w:cs="Arial"/>
          <w:szCs w:val="22"/>
        </w:rPr>
        <w:t xml:space="preserve"> o bien el documento que </w:t>
      </w:r>
      <w:r w:rsidR="000312F0">
        <w:rPr>
          <w:rFonts w:ascii="Palatino Linotype" w:hAnsi="Palatino Linotype" w:cs="Arial"/>
          <w:szCs w:val="22"/>
        </w:rPr>
        <w:t>dé</w:t>
      </w:r>
      <w:r w:rsidR="009B2BDA">
        <w:rPr>
          <w:rFonts w:ascii="Palatino Linotype" w:hAnsi="Palatino Linotype" w:cs="Arial"/>
          <w:szCs w:val="22"/>
        </w:rPr>
        <w:t xml:space="preserve"> cuenta de la cantidad total erogada</w:t>
      </w:r>
      <w:r w:rsidR="00EC65F1">
        <w:rPr>
          <w:rFonts w:ascii="Palatino Linotype" w:hAnsi="Palatino Linotype" w:cs="Arial"/>
          <w:szCs w:val="22"/>
        </w:rPr>
        <w:t xml:space="preserve">, </w:t>
      </w:r>
      <w:r w:rsidR="000312F0">
        <w:rPr>
          <w:rFonts w:ascii="Palatino Linotype" w:hAnsi="Palatino Linotype" w:cs="Arial"/>
          <w:szCs w:val="22"/>
        </w:rPr>
        <w:t>así como el remanente generado</w:t>
      </w:r>
      <w:r w:rsidR="00EC65F1">
        <w:rPr>
          <w:rFonts w:ascii="Palatino Linotype" w:hAnsi="Palatino Linotype" w:cs="Arial"/>
          <w:szCs w:val="22"/>
        </w:rPr>
        <w:t xml:space="preserve"> y el </w:t>
      </w:r>
      <w:r w:rsidR="000312F0">
        <w:rPr>
          <w:rFonts w:ascii="Palatino Linotype" w:hAnsi="Palatino Linotype" w:cs="Arial"/>
          <w:szCs w:val="22"/>
        </w:rPr>
        <w:t>destino del mismo;</w:t>
      </w:r>
      <w:r w:rsidR="009B2BDA">
        <w:rPr>
          <w:rFonts w:ascii="Palatino Linotype" w:hAnsi="Palatino Linotype" w:cs="Arial"/>
          <w:szCs w:val="22"/>
        </w:rPr>
        <w:t xml:space="preserve"> </w:t>
      </w:r>
      <w:r w:rsidR="007324B0">
        <w:rPr>
          <w:rFonts w:ascii="Palatino Linotype" w:hAnsi="Palatino Linotype" w:cs="Arial"/>
          <w:szCs w:val="22"/>
        </w:rPr>
        <w:t xml:space="preserve">lo anterior, este Instituto lo advierte </w:t>
      </w:r>
      <w:r w:rsidR="000312F0">
        <w:rPr>
          <w:rFonts w:ascii="Palatino Linotype" w:hAnsi="Palatino Linotype" w:cs="Arial"/>
          <w:szCs w:val="22"/>
        </w:rPr>
        <w:t xml:space="preserve">únicamente </w:t>
      </w:r>
      <w:r w:rsidR="007324B0">
        <w:rPr>
          <w:rFonts w:ascii="Palatino Linotype" w:hAnsi="Palatino Linotype" w:cs="Arial"/>
          <w:szCs w:val="22"/>
        </w:rPr>
        <w:t xml:space="preserve">de manera enunciativa más no limitativa. </w:t>
      </w:r>
    </w:p>
    <w:p w:rsidR="000312F0" w:rsidRDefault="000312F0" w14:paraId="6F98A660" w14:textId="77777777">
      <w:pPr>
        <w:pStyle w:val="Prrafodelista"/>
        <w:spacing w:line="360" w:lineRule="auto"/>
        <w:jc w:val="both"/>
        <w:rPr>
          <w:rFonts w:ascii="Palatino Linotype" w:hAnsi="Palatino Linotype" w:cs="Arial"/>
          <w:szCs w:val="22"/>
        </w:rPr>
      </w:pPr>
    </w:p>
    <w:p w:rsidR="00391A37" w:rsidRDefault="00E32FD6" w14:paraId="29870251" w14:textId="21845363">
      <w:pPr>
        <w:pStyle w:val="Prrafodelista"/>
        <w:numPr>
          <w:ilvl w:val="0"/>
          <w:numId w:val="34"/>
        </w:numPr>
        <w:spacing w:line="360" w:lineRule="auto"/>
        <w:jc w:val="both"/>
        <w:rPr>
          <w:rFonts w:ascii="Palatino Linotype" w:hAnsi="Palatino Linotype" w:cs="Arial"/>
          <w:szCs w:val="22"/>
        </w:rPr>
      </w:pPr>
      <w:r>
        <w:rPr>
          <w:rFonts w:ascii="Palatino Linotype" w:hAnsi="Palatino Linotype" w:cs="Arial"/>
          <w:szCs w:val="22"/>
        </w:rPr>
        <w:t xml:space="preserve">El Sujeto Obligado pudo haber cancelado el Programa Cultural denominado Bicentenario de Otzolotepec, y con ello, encontrarse en la obligación de </w:t>
      </w:r>
      <w:r w:rsidR="00EC65F1">
        <w:rPr>
          <w:rFonts w:ascii="Palatino Linotype" w:hAnsi="Palatino Linotype" w:cs="Arial"/>
          <w:szCs w:val="22"/>
        </w:rPr>
        <w:t>consignar</w:t>
      </w:r>
      <w:r>
        <w:rPr>
          <w:rFonts w:ascii="Palatino Linotype" w:hAnsi="Palatino Linotype" w:cs="Arial"/>
          <w:szCs w:val="22"/>
        </w:rPr>
        <w:t xml:space="preserve"> un nuevo destino a</w:t>
      </w:r>
      <w:r w:rsidR="0043710C">
        <w:rPr>
          <w:rFonts w:ascii="Palatino Linotype" w:hAnsi="Palatino Linotype" w:cs="Arial"/>
          <w:szCs w:val="22"/>
        </w:rPr>
        <w:t xml:space="preserve">l presupuesto autorizado hasta por siete millones de pesos; por lo tanto de ser el caso, el documento que puede dar cuenta de la pretensión del Particular, es el acta de la sesión ordinaria y/o extraordinaria donde se establezca la nueva </w:t>
      </w:r>
      <w:r w:rsidR="0077759B">
        <w:rPr>
          <w:rFonts w:ascii="Palatino Linotype" w:hAnsi="Palatino Linotype" w:cs="Arial"/>
          <w:szCs w:val="22"/>
        </w:rPr>
        <w:t>utilidad</w:t>
      </w:r>
      <w:r w:rsidR="0043710C">
        <w:rPr>
          <w:rFonts w:ascii="Palatino Linotype" w:hAnsi="Palatino Linotype" w:cs="Arial"/>
          <w:szCs w:val="22"/>
        </w:rPr>
        <w:t xml:space="preserve"> destinada a la cantidad de dinero en comento, </w:t>
      </w:r>
      <w:r w:rsidR="00B92336">
        <w:rPr>
          <w:rFonts w:ascii="Palatino Linotype" w:hAnsi="Palatino Linotype" w:cs="Arial"/>
          <w:szCs w:val="22"/>
        </w:rPr>
        <w:t>y, en atención a las atribuciones conferidas en el Tesorero Municipal</w:t>
      </w:r>
      <w:r w:rsidR="0043710C">
        <w:rPr>
          <w:rFonts w:ascii="Palatino Linotype" w:hAnsi="Palatino Linotype" w:cs="Arial"/>
          <w:szCs w:val="22"/>
        </w:rPr>
        <w:t xml:space="preserve">, </w:t>
      </w:r>
      <w:r w:rsidR="00CB53C9">
        <w:rPr>
          <w:rFonts w:ascii="Palatino Linotype" w:hAnsi="Palatino Linotype" w:cs="Arial"/>
          <w:szCs w:val="22"/>
        </w:rPr>
        <w:t xml:space="preserve">el registro </w:t>
      </w:r>
      <w:r w:rsidR="00587278">
        <w:rPr>
          <w:rFonts w:ascii="Palatino Linotype" w:hAnsi="Palatino Linotype" w:cs="Arial"/>
          <w:szCs w:val="22"/>
        </w:rPr>
        <w:t xml:space="preserve">contable, financiero y/o administrativo, recaído en virtud de, primeramente la aprobación presupuestal, y consecuentemente, del </w:t>
      </w:r>
      <w:r w:rsidR="00391A37">
        <w:rPr>
          <w:rFonts w:ascii="Palatino Linotype" w:hAnsi="Palatino Linotype" w:cs="Arial"/>
          <w:szCs w:val="22"/>
        </w:rPr>
        <w:t>nuevo destino aplicado a dicha cantidad de dinero.</w:t>
      </w:r>
      <w:r w:rsidR="00EC0711">
        <w:rPr>
          <w:rFonts w:ascii="Palatino Linotype" w:hAnsi="Palatino Linotype" w:cs="Arial"/>
          <w:szCs w:val="22"/>
        </w:rPr>
        <w:t xml:space="preserve"> </w:t>
      </w:r>
    </w:p>
    <w:p w:rsidR="00A445E3" w:rsidP="00F16696" w:rsidRDefault="00A445E3" w14:paraId="40D67BD0" w14:textId="77777777">
      <w:pPr>
        <w:pStyle w:val="Prrafodelista"/>
        <w:spacing w:line="360" w:lineRule="auto"/>
        <w:jc w:val="both"/>
        <w:rPr>
          <w:rFonts w:ascii="Palatino Linotype" w:hAnsi="Palatino Linotype" w:cs="Arial"/>
          <w:szCs w:val="22"/>
        </w:rPr>
      </w:pPr>
    </w:p>
    <w:p w:rsidR="008C628E" w:rsidP="00A445E3" w:rsidRDefault="00391A37" w14:paraId="094B2B35" w14:textId="4FE6AB4A">
      <w:pPr>
        <w:spacing w:line="360" w:lineRule="auto"/>
        <w:jc w:val="both"/>
        <w:rPr>
          <w:rFonts w:ascii="Palatino Linotype" w:hAnsi="Palatino Linotype" w:cs="Arial"/>
          <w:sz w:val="22"/>
          <w:szCs w:val="24"/>
        </w:rPr>
      </w:pPr>
      <w:r>
        <w:rPr>
          <w:rFonts w:ascii="Palatino Linotype" w:hAnsi="Palatino Linotype" w:cs="Arial"/>
          <w:sz w:val="22"/>
          <w:szCs w:val="24"/>
        </w:rPr>
        <w:t xml:space="preserve">De las hipótesis previstas, es preciso señalar que en cualquier caso, el Sujeto Obligado debió generar documentales que transparenten el manejo de los recursos públicos originalmente destinados a los eventos en el marco de su Bicentenario, </w:t>
      </w:r>
      <w:r w:rsidR="00EF3247">
        <w:rPr>
          <w:rFonts w:ascii="Palatino Linotype" w:hAnsi="Palatino Linotype" w:cs="Arial"/>
          <w:sz w:val="22"/>
          <w:szCs w:val="24"/>
        </w:rPr>
        <w:t xml:space="preserve">por ello, este Instituto </w:t>
      </w:r>
      <w:r w:rsidR="00A2536F">
        <w:rPr>
          <w:rFonts w:ascii="Palatino Linotype" w:hAnsi="Palatino Linotype" w:cs="Arial"/>
          <w:sz w:val="22"/>
          <w:szCs w:val="24"/>
        </w:rPr>
        <w:t>considera pertinente colegir que el</w:t>
      </w:r>
      <w:r w:rsidR="004E3A4C">
        <w:rPr>
          <w:rFonts w:ascii="Palatino Linotype" w:hAnsi="Palatino Linotype" w:cs="Arial"/>
          <w:sz w:val="22"/>
          <w:szCs w:val="22"/>
        </w:rPr>
        <w:t xml:space="preserve"> agravio hecho valer por el Recurrente deviene </w:t>
      </w:r>
      <w:r w:rsidRPr="004E3A4C" w:rsidR="004E3A4C">
        <w:rPr>
          <w:rFonts w:ascii="Palatino Linotype" w:hAnsi="Palatino Linotype" w:cs="Arial"/>
          <w:b/>
          <w:bCs/>
          <w:sz w:val="22"/>
          <w:szCs w:val="22"/>
        </w:rPr>
        <w:t>FUNDADO</w:t>
      </w:r>
      <w:r w:rsidR="004E3A4C">
        <w:rPr>
          <w:rFonts w:ascii="Palatino Linotype" w:hAnsi="Palatino Linotype" w:cs="Arial"/>
          <w:b/>
          <w:bCs/>
          <w:sz w:val="22"/>
          <w:szCs w:val="22"/>
        </w:rPr>
        <w:t xml:space="preserve">, </w:t>
      </w:r>
      <w:r w:rsidR="004E3A4C">
        <w:rPr>
          <w:rFonts w:ascii="Palatino Linotype" w:hAnsi="Palatino Linotype" w:cs="Tahoma"/>
          <w:sz w:val="22"/>
          <w:szCs w:val="22"/>
        </w:rPr>
        <w:t>y en consecuencia es procedente</w:t>
      </w:r>
      <w:r w:rsidRPr="008A70D7" w:rsidR="004E3A4C">
        <w:rPr>
          <w:rFonts w:ascii="Palatino Linotype" w:hAnsi="Palatino Linotype" w:cs="Tahoma"/>
          <w:sz w:val="22"/>
          <w:szCs w:val="22"/>
        </w:rPr>
        <w:t xml:space="preserve"> </w:t>
      </w:r>
      <w:r w:rsidR="004E3A4C">
        <w:rPr>
          <w:rFonts w:ascii="Palatino Linotype" w:hAnsi="Palatino Linotype" w:cs="Tahoma"/>
          <w:b/>
          <w:sz w:val="22"/>
          <w:szCs w:val="22"/>
        </w:rPr>
        <w:t>REVOCAR</w:t>
      </w:r>
      <w:r w:rsidRPr="008A70D7" w:rsidR="004E3A4C">
        <w:rPr>
          <w:rFonts w:ascii="Palatino Linotype" w:hAnsi="Palatino Linotype" w:cs="Tahoma"/>
          <w:sz w:val="22"/>
          <w:szCs w:val="22"/>
        </w:rPr>
        <w:t xml:space="preserve"> la respuesta del </w:t>
      </w:r>
      <w:r w:rsidR="00A2536F">
        <w:rPr>
          <w:rFonts w:ascii="Palatino Linotype" w:hAnsi="Palatino Linotype" w:cs="Tahoma"/>
          <w:sz w:val="22"/>
          <w:szCs w:val="22"/>
        </w:rPr>
        <w:t>Ayuntamiento de Otzolotepec,</w:t>
      </w:r>
      <w:r w:rsidRPr="008A70D7" w:rsidR="004E3A4C">
        <w:rPr>
          <w:rFonts w:ascii="Palatino Linotype" w:hAnsi="Palatino Linotype" w:cs="Tahoma"/>
          <w:sz w:val="22"/>
          <w:szCs w:val="22"/>
        </w:rPr>
        <w:t xml:space="preserve"> a fin </w:t>
      </w:r>
      <w:r w:rsidRPr="008A70D7" w:rsidR="004E3A4C">
        <w:rPr>
          <w:rFonts w:ascii="Palatino Linotype" w:hAnsi="Palatino Linotype" w:cs="Tahoma"/>
          <w:sz w:val="22"/>
          <w:szCs w:val="22"/>
        </w:rPr>
        <w:lastRenderedPageBreak/>
        <w:t xml:space="preserve">de </w:t>
      </w:r>
      <w:r w:rsidRPr="008A70D7" w:rsidR="004E3A4C">
        <w:rPr>
          <w:rFonts w:ascii="Palatino Linotype" w:hAnsi="Palatino Linotype" w:cs="Tahoma"/>
          <w:b/>
          <w:sz w:val="22"/>
          <w:szCs w:val="22"/>
        </w:rPr>
        <w:t>ORDENAR</w:t>
      </w:r>
      <w:r w:rsidRPr="008A70D7" w:rsidR="004E3A4C">
        <w:rPr>
          <w:rFonts w:ascii="Palatino Linotype" w:hAnsi="Palatino Linotype" w:cs="Tahoma"/>
          <w:sz w:val="22"/>
          <w:szCs w:val="22"/>
        </w:rPr>
        <w:t xml:space="preserve">, entregue vía </w:t>
      </w:r>
      <w:r w:rsidRPr="008A70D7" w:rsidR="004E3A4C">
        <w:rPr>
          <w:rFonts w:ascii="Palatino Linotype" w:hAnsi="Palatino Linotype" w:cs="Tahoma"/>
          <w:bCs/>
          <w:sz w:val="22"/>
          <w:szCs w:val="22"/>
        </w:rPr>
        <w:t xml:space="preserve">el Sistema de Acceso a la Información Mexiquense (SAIMEX), </w:t>
      </w:r>
      <w:r w:rsidR="00A2536F">
        <w:rPr>
          <w:rFonts w:ascii="Palatino Linotype" w:hAnsi="Palatino Linotype" w:cs="Tahoma"/>
          <w:b/>
          <w:sz w:val="22"/>
          <w:szCs w:val="22"/>
        </w:rPr>
        <w:t xml:space="preserve">el o los documentos que den cuenta del uso que hizo el Ayuntamiento al presupuesto aprobado </w:t>
      </w:r>
      <w:r w:rsidR="00DD25E8">
        <w:rPr>
          <w:rFonts w:ascii="Palatino Linotype" w:hAnsi="Palatino Linotype" w:cs="Tahoma"/>
          <w:b/>
          <w:sz w:val="22"/>
          <w:szCs w:val="22"/>
        </w:rPr>
        <w:t xml:space="preserve">por </w:t>
      </w:r>
      <w:r w:rsidR="00A2536F">
        <w:rPr>
          <w:rFonts w:ascii="Palatino Linotype" w:hAnsi="Palatino Linotype" w:cs="Tahoma"/>
          <w:b/>
          <w:sz w:val="22"/>
          <w:szCs w:val="22"/>
        </w:rPr>
        <w:t>hasta siete millones</w:t>
      </w:r>
      <w:r w:rsidR="00DD25E8">
        <w:rPr>
          <w:rFonts w:ascii="Palatino Linotype" w:hAnsi="Palatino Linotype" w:cs="Tahoma"/>
          <w:b/>
          <w:sz w:val="22"/>
          <w:szCs w:val="22"/>
        </w:rPr>
        <w:t xml:space="preserve"> de pesos</w:t>
      </w:r>
      <w:r w:rsidR="00A2536F">
        <w:rPr>
          <w:rFonts w:ascii="Palatino Linotype" w:hAnsi="Palatino Linotype" w:cs="Tahoma"/>
          <w:b/>
          <w:sz w:val="22"/>
          <w:szCs w:val="22"/>
        </w:rPr>
        <w:t xml:space="preserve">, destinado al Programa Cultural denominado Bicentenario de Otzolotepec. </w:t>
      </w:r>
    </w:p>
    <w:p w:rsidRPr="0048524F" w:rsidR="0048524F" w:rsidRDefault="0048524F" w14:paraId="1D4EEF6C" w14:textId="77777777">
      <w:pPr>
        <w:spacing w:line="360" w:lineRule="auto"/>
        <w:jc w:val="both"/>
        <w:rPr>
          <w:rFonts w:ascii="Palatino Linotype" w:hAnsi="Palatino Linotype" w:cs="Arial"/>
          <w:sz w:val="22"/>
          <w:szCs w:val="24"/>
        </w:rPr>
      </w:pPr>
    </w:p>
    <w:p w:rsidR="00135453" w:rsidRDefault="0048524F" w14:paraId="72C1F861" w14:textId="798F717F">
      <w:pPr>
        <w:spacing w:line="360" w:lineRule="auto"/>
        <w:ind w:right="-28"/>
        <w:jc w:val="both"/>
        <w:rPr>
          <w:rStyle w:val="eop"/>
          <w:rFonts w:ascii="Palatino Linotype" w:hAnsi="Palatino Linotype" w:cs="Segoe UI"/>
          <w:sz w:val="22"/>
          <w:szCs w:val="22"/>
        </w:rPr>
      </w:pPr>
      <w:r>
        <w:rPr>
          <w:rFonts w:ascii="Palatino Linotype" w:hAnsi="Palatino Linotype" w:cs="Tahoma"/>
          <w:sz w:val="22"/>
          <w:szCs w:val="22"/>
        </w:rPr>
        <w:t>Así</w:t>
      </w:r>
      <w:r w:rsidRPr="00797D07" w:rsidR="0027656C">
        <w:rPr>
          <w:rFonts w:ascii="Palatino Linotype" w:hAnsi="Palatino Linotype" w:cs="Tahoma"/>
          <w:sz w:val="22"/>
          <w:szCs w:val="22"/>
        </w:rPr>
        <w:t>,</w:t>
      </w:r>
      <w:r>
        <w:rPr>
          <w:rFonts w:ascii="Palatino Linotype" w:hAnsi="Palatino Linotype" w:cs="Tahoma"/>
          <w:sz w:val="22"/>
          <w:szCs w:val="22"/>
        </w:rPr>
        <w:t xml:space="preserve"> es de recordar</w:t>
      </w:r>
      <w:r w:rsidRPr="00797D07" w:rsidR="0027656C">
        <w:rPr>
          <w:rFonts w:ascii="Palatino Linotype" w:hAnsi="Palatino Linotype" w:cs="Tahoma"/>
          <w:sz w:val="22"/>
          <w:szCs w:val="22"/>
        </w:rPr>
        <w:t xml:space="preserve"> que </w:t>
      </w:r>
      <w:r w:rsidR="0027656C">
        <w:rPr>
          <w:rFonts w:ascii="Palatino Linotype" w:hAnsi="Palatino Linotype" w:eastAsia="Calibri" w:cs="Tahoma"/>
          <w:bCs/>
          <w:sz w:val="22"/>
          <w:szCs w:val="22"/>
          <w:lang w:eastAsia="en-US"/>
        </w:rPr>
        <w:t>en el</w:t>
      </w:r>
      <w:r w:rsidR="0027656C">
        <w:rPr>
          <w:rFonts w:ascii="Palatino Linotype" w:hAnsi="Palatino Linotype" w:cs="Tahoma"/>
          <w:sz w:val="22"/>
          <w:szCs w:val="22"/>
        </w:rPr>
        <w:t xml:space="preserve"> artículo 12 de la Ley de Transparencia y Acceso a la Información Pública del Estado de México y Municipios, se establece que </w:t>
      </w:r>
      <w:r w:rsidRPr="00F3342B" w:rsidR="0027656C">
        <w:rPr>
          <w:rFonts w:ascii="Palatino Linotype" w:hAnsi="Palatino Linotype" w:cs="Tahoma"/>
          <w:b/>
          <w:sz w:val="22"/>
          <w:szCs w:val="22"/>
          <w:u w:val="single"/>
        </w:rPr>
        <w:t>los Sujetos Obligados sólo están constreñidos a proporcionar la información pública que obre en sus archivos,</w:t>
      </w:r>
      <w:r w:rsidR="0027656C">
        <w:rPr>
          <w:rFonts w:ascii="Palatino Linotype" w:hAnsi="Palatino Linotype" w:cs="Tahoma"/>
          <w:sz w:val="22"/>
          <w:szCs w:val="22"/>
        </w:rPr>
        <w:t xml:space="preserve"> en el estado en que esta se encuentre; por lo que, la entrega no comprende el procesamiento de la misma, ni presentarla conforme al interés del Solicitante, </w:t>
      </w:r>
      <w:r w:rsidRPr="00F3342B" w:rsidR="0027656C">
        <w:rPr>
          <w:rFonts w:ascii="Palatino Linotype" w:hAnsi="Palatino Linotype" w:cs="Tahoma"/>
          <w:b/>
          <w:sz w:val="22"/>
          <w:szCs w:val="22"/>
          <w:u w:val="single"/>
        </w:rPr>
        <w:t>además, que tampoco deberá generarla, resumirla, efectuar cálculos o practicar investigaciones</w:t>
      </w:r>
      <w:r w:rsidR="0027656C">
        <w:rPr>
          <w:rFonts w:ascii="Palatino Linotype" w:hAnsi="Palatino Linotype" w:cs="Tahoma"/>
          <w:sz w:val="22"/>
          <w:szCs w:val="22"/>
        </w:rPr>
        <w:t>.</w:t>
      </w:r>
      <w:r w:rsidR="00EC0711">
        <w:rPr>
          <w:rFonts w:ascii="Palatino Linotype" w:hAnsi="Palatino Linotype" w:cs="Tahoma"/>
          <w:sz w:val="22"/>
          <w:szCs w:val="22"/>
        </w:rPr>
        <w:t xml:space="preserve"> </w:t>
      </w:r>
    </w:p>
    <w:p w:rsidR="00BE6C0D" w:rsidRDefault="00BE6C0D" w14:paraId="6229C133" w14:textId="77777777">
      <w:pPr>
        <w:spacing w:line="360" w:lineRule="auto"/>
        <w:contextualSpacing/>
        <w:jc w:val="both"/>
        <w:rPr>
          <w:rFonts w:ascii="Palatino Linotype" w:hAnsi="Palatino Linotype" w:cs="Tahoma"/>
          <w:bCs/>
          <w:sz w:val="22"/>
          <w:szCs w:val="22"/>
        </w:rPr>
      </w:pPr>
    </w:p>
    <w:p w:rsidR="00BE6C0D" w:rsidRDefault="00BE6C0D" w14:paraId="40D70806" w14:textId="77777777">
      <w:pPr>
        <w:spacing w:line="360" w:lineRule="auto"/>
        <w:contextualSpacing/>
        <w:jc w:val="both"/>
        <w:rPr>
          <w:rFonts w:ascii="Palatino Linotype" w:hAnsi="Palatino Linotype" w:cs="Tahoma"/>
          <w:b/>
          <w:bCs/>
          <w:sz w:val="22"/>
          <w:szCs w:val="22"/>
        </w:rPr>
      </w:pPr>
      <w:r>
        <w:rPr>
          <w:rFonts w:ascii="Palatino Linotype" w:hAnsi="Palatino Linotype" w:cs="Tahoma"/>
          <w:b/>
          <w:bCs/>
          <w:sz w:val="22"/>
          <w:szCs w:val="22"/>
        </w:rPr>
        <w:t>SEXTO. Versión Pública</w:t>
      </w:r>
    </w:p>
    <w:p w:rsidR="00BE6C0D" w:rsidRDefault="00BE6C0D" w14:paraId="145B9DAE" w14:textId="77777777">
      <w:pPr>
        <w:spacing w:line="360" w:lineRule="auto"/>
        <w:contextualSpacing/>
        <w:jc w:val="both"/>
        <w:rPr>
          <w:rFonts w:ascii="Palatino Linotype" w:hAnsi="Palatino Linotype" w:cs="Tahoma"/>
          <w:b/>
          <w:bCs/>
          <w:sz w:val="22"/>
          <w:szCs w:val="22"/>
        </w:rPr>
      </w:pPr>
    </w:p>
    <w:p w:rsidR="00BE6C0D" w:rsidRDefault="00BE6C0D" w14:paraId="19BCEB56" w14:textId="77777777">
      <w:pPr>
        <w:spacing w:line="360" w:lineRule="auto"/>
        <w:ind w:right="-93"/>
        <w:jc w:val="both"/>
        <w:rPr>
          <w:rFonts w:ascii="Palatino Linotype" w:hAnsi="Palatino Linotype" w:eastAsia="Calibri" w:cs="Tahoma"/>
          <w:bCs/>
          <w:iCs/>
          <w:sz w:val="22"/>
          <w:szCs w:val="22"/>
          <w:lang w:eastAsia="es-ES_tradnl"/>
        </w:rPr>
      </w:pPr>
      <w:r>
        <w:rPr>
          <w:rFonts w:ascii="Palatino Linotype" w:hAnsi="Palatino Linotype" w:eastAsia="Calibri" w:cs="Tahoma"/>
          <w:bCs/>
          <w:iCs/>
          <w:sz w:val="22"/>
          <w:szCs w:val="22"/>
          <w:lang w:eastAsia="es-ES_tradnl"/>
        </w:rPr>
        <w:t xml:space="preserve">No pasa desapercibido, que </w:t>
      </w:r>
      <w:r w:rsidRPr="006B075A">
        <w:rPr>
          <w:rFonts w:ascii="Palatino Linotype" w:hAnsi="Palatino Linotype" w:eastAsia="Calibri" w:cs="Tahoma"/>
          <w:bCs/>
          <w:iCs/>
          <w:sz w:val="22"/>
          <w:szCs w:val="22"/>
          <w:lang w:eastAsia="es-ES_tradnl"/>
        </w:rPr>
        <w:t xml:space="preserve">es </w:t>
      </w:r>
      <w:r w:rsidRPr="00052CA8">
        <w:rPr>
          <w:rFonts w:ascii="Palatino Linotype" w:hAnsi="Palatino Linotype" w:eastAsia="Calibri" w:cs="Tahoma"/>
          <w:bCs/>
          <w:sz w:val="22"/>
          <w:szCs w:val="22"/>
        </w:rPr>
        <w:t>posible</w:t>
      </w:r>
      <w:r w:rsidRPr="006B075A">
        <w:rPr>
          <w:rFonts w:ascii="Palatino Linotype" w:hAnsi="Palatino Linotype" w:eastAsia="Calibri" w:cs="Tahoma"/>
          <w:bCs/>
          <w:iCs/>
          <w:sz w:val="22"/>
          <w:szCs w:val="22"/>
          <w:lang w:eastAsia="es-ES_tradnl"/>
        </w:rPr>
        <w:t xml:space="preserve"> que los documentos que den cuenta de </w:t>
      </w:r>
      <w:r>
        <w:rPr>
          <w:rFonts w:ascii="Palatino Linotype" w:hAnsi="Palatino Linotype" w:eastAsia="Calibri" w:cs="Tahoma"/>
          <w:bCs/>
          <w:iCs/>
          <w:sz w:val="22"/>
          <w:szCs w:val="22"/>
          <w:lang w:eastAsia="es-ES_tradnl"/>
        </w:rPr>
        <w:t>la información</w:t>
      </w:r>
      <w:r w:rsidRPr="006B075A">
        <w:rPr>
          <w:rFonts w:ascii="Palatino Linotype" w:hAnsi="Palatino Linotype" w:eastAsia="Calibri" w:cs="Tahoma"/>
          <w:bCs/>
          <w:iCs/>
          <w:sz w:val="22"/>
          <w:szCs w:val="22"/>
          <w:lang w:eastAsia="es-ES_tradnl"/>
        </w:rPr>
        <w:t xml:space="preserve"> </w:t>
      </w:r>
      <w:r>
        <w:rPr>
          <w:rFonts w:ascii="Palatino Linotype" w:hAnsi="Palatino Linotype" w:eastAsia="Calibri" w:cs="Tahoma"/>
          <w:bCs/>
          <w:iCs/>
          <w:sz w:val="22"/>
          <w:szCs w:val="22"/>
          <w:lang w:eastAsia="es-ES_tradnl"/>
        </w:rPr>
        <w:t xml:space="preserve">que se ordena entregar </w:t>
      </w:r>
      <w:r w:rsidRPr="006B075A">
        <w:rPr>
          <w:rFonts w:ascii="Palatino Linotype" w:hAnsi="Palatino Linotype" w:eastAsia="Calibri" w:cs="Tahoma"/>
          <w:bCs/>
          <w:iCs/>
          <w:sz w:val="22"/>
          <w:szCs w:val="22"/>
          <w:lang w:eastAsia="es-ES_tradnl"/>
        </w:rPr>
        <w:t xml:space="preserve">pudiera </w:t>
      </w:r>
      <w:r>
        <w:rPr>
          <w:rFonts w:ascii="Palatino Linotype" w:hAnsi="Palatino Linotype" w:eastAsia="Calibri" w:cs="Tahoma"/>
          <w:bCs/>
          <w:iCs/>
          <w:sz w:val="22"/>
          <w:szCs w:val="22"/>
          <w:lang w:eastAsia="es-ES_tradnl"/>
        </w:rPr>
        <w:t xml:space="preserve">contener </w:t>
      </w:r>
      <w:r w:rsidRPr="006B075A">
        <w:rPr>
          <w:rFonts w:ascii="Palatino Linotype" w:hAnsi="Palatino Linotype" w:eastAsia="Calibri" w:cs="Tahoma"/>
          <w:bCs/>
          <w:iCs/>
          <w:sz w:val="22"/>
          <w:szCs w:val="22"/>
          <w:lang w:eastAsia="es-ES_tradnl"/>
        </w:rPr>
        <w:t>información clasificada</w:t>
      </w:r>
      <w:r>
        <w:rPr>
          <w:rFonts w:ascii="Palatino Linotype" w:hAnsi="Palatino Linotype" w:eastAsia="Calibri" w:cs="Tahoma"/>
          <w:bCs/>
          <w:iCs/>
          <w:sz w:val="22"/>
          <w:szCs w:val="22"/>
          <w:lang w:eastAsia="es-ES_tradnl"/>
        </w:rPr>
        <w:t>, por tratarse de datos personales confidenciales de acuerdo a lo establecido en el artículo 143, fracción I de la Ley de Transparencia y Acceso a la Información Pública del Estado de México y Municipios</w:t>
      </w:r>
      <w:r w:rsidRPr="006B075A">
        <w:rPr>
          <w:rFonts w:ascii="Palatino Linotype" w:hAnsi="Palatino Linotype" w:eastAsia="Calibri" w:cs="Tahoma"/>
          <w:bCs/>
          <w:iCs/>
          <w:sz w:val="22"/>
          <w:szCs w:val="22"/>
          <w:lang w:eastAsia="es-ES_tradnl"/>
        </w:rPr>
        <w:t xml:space="preserve">, por lo que es de señalar que previo a la entrega al </w:t>
      </w:r>
      <w:r>
        <w:rPr>
          <w:rFonts w:ascii="Palatino Linotype" w:hAnsi="Palatino Linotype" w:eastAsia="Calibri" w:cs="Tahoma"/>
          <w:bCs/>
          <w:iCs/>
          <w:sz w:val="22"/>
          <w:szCs w:val="22"/>
          <w:lang w:eastAsia="es-ES_tradnl"/>
        </w:rPr>
        <w:t>R</w:t>
      </w:r>
      <w:r w:rsidRPr="006B075A">
        <w:rPr>
          <w:rFonts w:ascii="Palatino Linotype" w:hAnsi="Palatino Linotype" w:eastAsia="Calibri" w:cs="Tahoma"/>
          <w:bCs/>
          <w:iCs/>
          <w:sz w:val="22"/>
          <w:szCs w:val="22"/>
          <w:lang w:eastAsia="es-ES_tradnl"/>
        </w:rPr>
        <w:t xml:space="preserve">ecurrente, </w:t>
      </w:r>
      <w:r>
        <w:rPr>
          <w:rFonts w:ascii="Palatino Linotype" w:hAnsi="Palatino Linotype" w:eastAsia="Calibri" w:cs="Tahoma"/>
          <w:bCs/>
          <w:iCs/>
          <w:sz w:val="22"/>
          <w:szCs w:val="22"/>
          <w:lang w:eastAsia="es-ES_tradnl"/>
        </w:rPr>
        <w:t xml:space="preserve">de ser el caso, </w:t>
      </w:r>
      <w:r w:rsidRPr="006B075A">
        <w:rPr>
          <w:rFonts w:ascii="Palatino Linotype" w:hAnsi="Palatino Linotype" w:eastAsia="Calibri" w:cs="Tahoma"/>
          <w:bCs/>
          <w:iCs/>
          <w:sz w:val="22"/>
          <w:szCs w:val="22"/>
          <w:lang w:eastAsia="es-ES_tradnl"/>
        </w:rPr>
        <w:t xml:space="preserve">deberá llevarse a cabo la revisión de los documentos y </w:t>
      </w:r>
      <w:r>
        <w:rPr>
          <w:rFonts w:ascii="Palatino Linotype" w:hAnsi="Palatino Linotype" w:eastAsia="Calibri" w:cs="Tahoma"/>
          <w:bCs/>
          <w:iCs/>
          <w:sz w:val="22"/>
          <w:szCs w:val="22"/>
          <w:lang w:eastAsia="es-ES_tradnl"/>
        </w:rPr>
        <w:t>d</w:t>
      </w:r>
      <w:r w:rsidRPr="006B075A">
        <w:rPr>
          <w:rFonts w:ascii="Palatino Linotype" w:hAnsi="Palatino Linotype" w:eastAsia="Calibri" w:cs="Tahoma"/>
          <w:bCs/>
          <w:iCs/>
          <w:sz w:val="22"/>
          <w:szCs w:val="22"/>
          <w:lang w:eastAsia="es-ES_tradnl"/>
        </w:rPr>
        <w:t>e</w:t>
      </w:r>
      <w:r>
        <w:rPr>
          <w:rFonts w:ascii="Palatino Linotype" w:hAnsi="Palatino Linotype" w:eastAsia="Calibri" w:cs="Tahoma"/>
          <w:bCs/>
          <w:iCs/>
          <w:sz w:val="22"/>
          <w:szCs w:val="22"/>
          <w:lang w:eastAsia="es-ES_tradnl"/>
        </w:rPr>
        <w:t xml:space="preserve"> resultar</w:t>
      </w:r>
      <w:r w:rsidRPr="006B075A">
        <w:rPr>
          <w:rFonts w:ascii="Palatino Linotype" w:hAnsi="Palatino Linotype" w:eastAsia="Calibri" w:cs="Tahoma"/>
          <w:bCs/>
          <w:iCs/>
          <w:sz w:val="22"/>
          <w:szCs w:val="22"/>
          <w:lang w:eastAsia="es-ES_tradnl"/>
        </w:rPr>
        <w:t xml:space="preserve"> procede</w:t>
      </w:r>
      <w:r>
        <w:rPr>
          <w:rFonts w:ascii="Palatino Linotype" w:hAnsi="Palatino Linotype" w:eastAsia="Calibri" w:cs="Tahoma"/>
          <w:bCs/>
          <w:iCs/>
          <w:sz w:val="22"/>
          <w:szCs w:val="22"/>
          <w:lang w:eastAsia="es-ES_tradnl"/>
        </w:rPr>
        <w:t>nte</w:t>
      </w:r>
      <w:r w:rsidRPr="006B075A">
        <w:rPr>
          <w:rFonts w:ascii="Palatino Linotype" w:hAnsi="Palatino Linotype" w:eastAsia="Calibri" w:cs="Tahoma"/>
          <w:bCs/>
          <w:iCs/>
          <w:sz w:val="22"/>
          <w:szCs w:val="22"/>
          <w:lang w:eastAsia="es-ES_tradnl"/>
        </w:rPr>
        <w:t xml:space="preserve"> la entrega en versión pública, la misma deberá ser autorizada por el Comité de </w:t>
      </w:r>
      <w:r>
        <w:rPr>
          <w:rFonts w:ascii="Palatino Linotype" w:hAnsi="Palatino Linotype" w:eastAsia="Calibri" w:cs="Tahoma"/>
          <w:bCs/>
          <w:iCs/>
          <w:sz w:val="22"/>
          <w:szCs w:val="22"/>
          <w:lang w:eastAsia="es-ES_tradnl"/>
        </w:rPr>
        <w:t>Transparencia</w:t>
      </w:r>
      <w:r w:rsidRPr="006B075A">
        <w:rPr>
          <w:rFonts w:ascii="Palatino Linotype" w:hAnsi="Palatino Linotype" w:eastAsia="Calibri" w:cs="Tahoma"/>
          <w:bCs/>
          <w:iCs/>
          <w:sz w:val="22"/>
          <w:szCs w:val="22"/>
          <w:lang w:eastAsia="es-ES_tradnl"/>
        </w:rPr>
        <w:t>, en donde se funde y motive la clasificación de la información eliminada, de conformidad con lo previsto en el artículo 49, fracciones II y VIII</w:t>
      </w:r>
      <w:r>
        <w:rPr>
          <w:rFonts w:ascii="Palatino Linotype" w:hAnsi="Palatino Linotype" w:eastAsia="Calibri" w:cs="Tahoma"/>
          <w:bCs/>
          <w:iCs/>
          <w:sz w:val="22"/>
          <w:szCs w:val="22"/>
          <w:lang w:eastAsia="es-ES_tradnl"/>
        </w:rPr>
        <w:t xml:space="preserve"> y 149</w:t>
      </w:r>
      <w:r w:rsidRPr="006B075A">
        <w:rPr>
          <w:rFonts w:ascii="Palatino Linotype" w:hAnsi="Palatino Linotype" w:eastAsia="Calibri" w:cs="Tahoma"/>
          <w:bCs/>
          <w:iCs/>
          <w:sz w:val="22"/>
          <w:szCs w:val="22"/>
          <w:lang w:eastAsia="es-ES_tradnl"/>
        </w:rPr>
        <w:t xml:space="preserve"> de la Ley </w:t>
      </w:r>
      <w:r>
        <w:rPr>
          <w:rFonts w:ascii="Palatino Linotype" w:hAnsi="Palatino Linotype" w:eastAsia="Calibri" w:cs="Tahoma"/>
          <w:bCs/>
          <w:iCs/>
          <w:sz w:val="22"/>
          <w:szCs w:val="22"/>
          <w:lang w:eastAsia="es-ES_tradnl"/>
        </w:rPr>
        <w:t>de referencia,</w:t>
      </w:r>
      <w:r w:rsidRPr="006B075A">
        <w:rPr>
          <w:rFonts w:ascii="Palatino Linotype" w:hAnsi="Palatino Linotype" w:eastAsia="Calibri" w:cs="Tahoma"/>
          <w:bCs/>
          <w:iCs/>
          <w:sz w:val="22"/>
          <w:szCs w:val="22"/>
          <w:lang w:eastAsia="es-ES_tradnl"/>
        </w:rPr>
        <w:t xml:space="preserve"> en relación con lo establecido en los Lineamientos Generales en materia de Clasificación y Desclasificación de la Información, así como para Elaboración de Versiones Públicas.</w:t>
      </w:r>
    </w:p>
    <w:p w:rsidRPr="00064777" w:rsidR="00BE6C0D" w:rsidRDefault="00BE6C0D" w14:paraId="7F9D14E2" w14:textId="77777777">
      <w:pPr>
        <w:spacing w:line="360" w:lineRule="auto"/>
        <w:ind w:right="-93"/>
        <w:jc w:val="both"/>
        <w:rPr>
          <w:rFonts w:ascii="Palatino Linotype" w:hAnsi="Palatino Linotype" w:eastAsia="Calibri" w:cs="Tahoma"/>
          <w:bCs/>
          <w:iCs/>
          <w:sz w:val="22"/>
          <w:szCs w:val="22"/>
          <w:lang w:eastAsia="es-ES_tradnl"/>
        </w:rPr>
      </w:pPr>
    </w:p>
    <w:p w:rsidR="00BE6C0D" w:rsidRDefault="00BE6C0D" w14:paraId="48372FB7" w14:textId="77777777">
      <w:pPr>
        <w:spacing w:line="360" w:lineRule="auto"/>
        <w:jc w:val="both"/>
        <w:rPr>
          <w:rFonts w:ascii="Palatino Linotype" w:hAnsi="Palatino Linotype"/>
          <w:sz w:val="22"/>
        </w:rPr>
      </w:pPr>
      <w:r w:rsidRPr="004726BC">
        <w:rPr>
          <w:rFonts w:ascii="Palatino Linotype" w:hAnsi="Palatino Linotype"/>
          <w:sz w:val="22"/>
        </w:rPr>
        <w:lastRenderedPageBreak/>
        <w:t>En efecto, cuando los documentos de acceso público pueden contener datos personales, que de hacerse públicos afectarían la intimidad, patrimonio y vida privada de sus titulares, se consideran confidenciales y por tanto deben testarse al momento de la elaboración de versiones públicas, de conformidad con la Ley de Transparencia y Acceso a la Información Pública del Estado de México y Municipios.</w:t>
      </w:r>
    </w:p>
    <w:p w:rsidRPr="004726BC" w:rsidR="00BE6C0D" w:rsidRDefault="00BE6C0D" w14:paraId="082E6503" w14:textId="77777777">
      <w:pPr>
        <w:spacing w:line="360" w:lineRule="auto"/>
        <w:jc w:val="both"/>
        <w:rPr>
          <w:rFonts w:ascii="Palatino Linotype" w:hAnsi="Palatino Linotype"/>
          <w:sz w:val="22"/>
        </w:rPr>
      </w:pPr>
    </w:p>
    <w:p w:rsidR="00BE6C0D" w:rsidRDefault="00BE6C0D" w14:paraId="76E5DC48" w14:textId="77777777">
      <w:pPr>
        <w:spacing w:line="360" w:lineRule="auto"/>
        <w:jc w:val="both"/>
        <w:rPr>
          <w:bCs/>
          <w:iCs/>
        </w:rPr>
      </w:pPr>
      <w:r w:rsidRPr="004726BC">
        <w:rPr>
          <w:rFonts w:ascii="Palatino Linotype" w:hAnsi="Palatino Linotype"/>
          <w:sz w:val="22"/>
        </w:rPr>
        <w:t>En principio, cabe mencionar que el artículo 6°, Apartado A), fracción II, de la Constitución Política de los Estados Unidos Mexicanos, prevé que la información que se refiere a la vida</w:t>
      </w:r>
      <w:r w:rsidRPr="004726BC">
        <w:rPr>
          <w:rFonts w:ascii="Palatino Linotype" w:hAnsi="Palatino Linotype"/>
          <w:bCs/>
          <w:iCs/>
          <w:sz w:val="22"/>
        </w:rPr>
        <w:t xml:space="preserve"> privada y los datos personales, será protegida en los términos y con las excepciones que fijen las leyes. 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rsidRPr="003F5BDE" w:rsidR="00BE6C0D" w:rsidRDefault="00BE6C0D" w14:paraId="6B40BF33" w14:textId="77777777">
      <w:pPr>
        <w:spacing w:line="360" w:lineRule="auto"/>
        <w:jc w:val="both"/>
        <w:rPr>
          <w:bCs/>
          <w:iCs/>
        </w:rPr>
      </w:pPr>
    </w:p>
    <w:p w:rsidR="00BE6C0D" w:rsidRDefault="00BE6C0D" w14:paraId="2DF3E9E9" w14:textId="77777777">
      <w:pPr>
        <w:spacing w:line="360" w:lineRule="auto"/>
        <w:jc w:val="both"/>
        <w:rPr>
          <w:rFonts w:ascii="Palatino Linotype" w:hAnsi="Palatino Linotype"/>
          <w:sz w:val="22"/>
        </w:rPr>
      </w:pPr>
      <w:r w:rsidRPr="004726BC">
        <w:rPr>
          <w:rFonts w:ascii="Palatino Linotype" w:hAnsi="Palatino Linotype"/>
          <w:sz w:val="22"/>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rsidRPr="004726BC" w:rsidR="00BE6C0D" w:rsidRDefault="00BE6C0D" w14:paraId="60791731" w14:textId="77777777">
      <w:pPr>
        <w:spacing w:line="360" w:lineRule="auto"/>
        <w:jc w:val="both"/>
        <w:rPr>
          <w:rFonts w:ascii="Palatino Linotype" w:hAnsi="Palatino Linotype"/>
          <w:sz w:val="22"/>
        </w:rPr>
      </w:pPr>
    </w:p>
    <w:p w:rsidR="00BE6C0D" w:rsidRDefault="00BE6C0D" w14:paraId="01615628" w14:textId="77777777">
      <w:pPr>
        <w:spacing w:line="360" w:lineRule="auto"/>
        <w:jc w:val="both"/>
        <w:rPr>
          <w:rFonts w:ascii="Palatino Linotype" w:hAnsi="Palatino Linotype"/>
          <w:sz w:val="22"/>
        </w:rPr>
      </w:pPr>
      <w:r w:rsidRPr="004726BC">
        <w:rPr>
          <w:rFonts w:ascii="Palatino Linotype" w:hAnsi="Palatino Linotype"/>
          <w:sz w:val="22"/>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rsidRPr="004726BC" w:rsidR="00BE6C0D" w:rsidRDefault="00BE6C0D" w14:paraId="0E32ED17" w14:textId="77777777">
      <w:pPr>
        <w:spacing w:line="360" w:lineRule="auto"/>
        <w:jc w:val="both"/>
        <w:rPr>
          <w:rFonts w:ascii="Palatino Linotype" w:hAnsi="Palatino Linotype"/>
          <w:sz w:val="22"/>
        </w:rPr>
      </w:pPr>
    </w:p>
    <w:p w:rsidR="00BE6C0D" w:rsidRDefault="00BE6C0D" w14:paraId="52BE3371" w14:textId="77777777">
      <w:pPr>
        <w:spacing w:line="360" w:lineRule="auto"/>
        <w:jc w:val="both"/>
        <w:rPr>
          <w:rFonts w:ascii="Palatino Linotype" w:hAnsi="Palatino Linotype"/>
          <w:sz w:val="22"/>
        </w:rPr>
      </w:pPr>
      <w:r w:rsidRPr="004726BC">
        <w:rPr>
          <w:rFonts w:ascii="Palatino Linotype" w:hAnsi="Palatino Linotype"/>
          <w:sz w:val="22"/>
        </w:rPr>
        <w:lastRenderedPageBreak/>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rsidRPr="004726BC" w:rsidR="00BE6C0D" w:rsidRDefault="00BE6C0D" w14:paraId="65C86235" w14:textId="77777777">
      <w:pPr>
        <w:spacing w:line="360" w:lineRule="auto"/>
        <w:jc w:val="both"/>
        <w:rPr>
          <w:rFonts w:ascii="Palatino Linotype" w:hAnsi="Palatino Linotype"/>
          <w:sz w:val="22"/>
        </w:rPr>
      </w:pPr>
    </w:p>
    <w:p w:rsidR="00BE6C0D" w:rsidRDefault="00BE6C0D" w14:paraId="536C7FD7" w14:textId="77777777">
      <w:pPr>
        <w:spacing w:line="360" w:lineRule="auto"/>
        <w:jc w:val="both"/>
        <w:rPr>
          <w:rFonts w:ascii="Palatino Linotype" w:hAnsi="Palatino Linotype"/>
          <w:sz w:val="22"/>
        </w:rPr>
      </w:pPr>
      <w:r w:rsidRPr="004726BC">
        <w:rPr>
          <w:rFonts w:ascii="Palatino Linotype" w:hAnsi="Palatino Linotype"/>
          <w:sz w:val="22"/>
        </w:rPr>
        <w:t>En concordancia con lo previo, el artículo 143, fracción I, de la Ley previamente citada, establece que la información privada y los datos personales, concernientes a una persona física o jurídica colectiva identificada o identificable son confidenciales.</w:t>
      </w:r>
    </w:p>
    <w:p w:rsidRPr="004726BC" w:rsidR="00BE6C0D" w:rsidRDefault="00BE6C0D" w14:paraId="04714D3A" w14:textId="77777777">
      <w:pPr>
        <w:spacing w:line="360" w:lineRule="auto"/>
        <w:jc w:val="both"/>
        <w:rPr>
          <w:rFonts w:ascii="Palatino Linotype" w:hAnsi="Palatino Linotype"/>
          <w:sz w:val="22"/>
        </w:rPr>
      </w:pPr>
    </w:p>
    <w:p w:rsidR="00BE6C0D" w:rsidRDefault="00BE6C0D" w14:paraId="3279CD75" w14:textId="5C72871E">
      <w:pPr>
        <w:spacing w:line="360" w:lineRule="auto"/>
        <w:jc w:val="both"/>
        <w:rPr>
          <w:rFonts w:ascii="Palatino Linotype" w:hAnsi="Palatino Linotype"/>
          <w:sz w:val="22"/>
        </w:rPr>
      </w:pPr>
      <w:r w:rsidRPr="004726BC">
        <w:rPr>
          <w:rFonts w:ascii="Palatino Linotype" w:hAnsi="Palatino Linotype"/>
          <w:sz w:val="22"/>
        </w:rPr>
        <w:t>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rsidRPr="004726BC" w:rsidR="008C628E" w:rsidRDefault="008C628E" w14:paraId="23C54EF9" w14:textId="77777777">
      <w:pPr>
        <w:spacing w:line="360" w:lineRule="auto"/>
        <w:jc w:val="both"/>
        <w:rPr>
          <w:rFonts w:ascii="Palatino Linotype" w:hAnsi="Palatino Linotype"/>
          <w:sz w:val="22"/>
        </w:rPr>
      </w:pPr>
    </w:p>
    <w:p w:rsidRPr="004726BC" w:rsidR="00BE6C0D" w:rsidRDefault="00BE6C0D" w14:paraId="05CBD607" w14:textId="77777777">
      <w:pPr>
        <w:spacing w:line="360" w:lineRule="auto"/>
        <w:jc w:val="both"/>
        <w:rPr>
          <w:rFonts w:ascii="Palatino Linotype" w:hAnsi="Palatino Linotype"/>
          <w:sz w:val="22"/>
        </w:rPr>
      </w:pPr>
      <w:r w:rsidRPr="004726BC">
        <w:rPr>
          <w:rFonts w:ascii="Palatino Linotype" w:hAnsi="Palatino Linotype"/>
          <w:sz w:val="22"/>
        </w:rPr>
        <w:t>En términos de lo expuesto, la documentación y aquellos datos que se consideren confidenciales, serán una limitante del derecho de acceso a la información, siempre y cuando:</w:t>
      </w:r>
    </w:p>
    <w:p w:rsidRPr="005446EF" w:rsidR="00BE6C0D" w:rsidRDefault="00BE6C0D" w14:paraId="77DE79D2" w14:textId="77777777">
      <w:pPr>
        <w:spacing w:line="360" w:lineRule="auto"/>
        <w:ind w:right="-93"/>
        <w:jc w:val="both"/>
        <w:rPr>
          <w:rFonts w:ascii="Palatino Linotype" w:hAnsi="Palatino Linotype" w:cs="Tahoma"/>
          <w:bCs/>
          <w:iCs/>
          <w:sz w:val="22"/>
          <w:szCs w:val="22"/>
        </w:rPr>
      </w:pPr>
    </w:p>
    <w:p w:rsidRPr="003F5BDE" w:rsidR="00BE6C0D" w:rsidRDefault="00BE6C0D" w14:paraId="2CF45EBB" w14:textId="77777777">
      <w:pPr>
        <w:pStyle w:val="Prrafodelista"/>
        <w:numPr>
          <w:ilvl w:val="0"/>
          <w:numId w:val="7"/>
        </w:numPr>
        <w:spacing w:line="360" w:lineRule="auto"/>
        <w:jc w:val="both"/>
        <w:rPr>
          <w:rFonts w:ascii="Palatino Linotype" w:hAnsi="Palatino Linotype"/>
        </w:rPr>
      </w:pPr>
      <w:r w:rsidRPr="004726BC">
        <w:rPr>
          <w:rFonts w:ascii="Palatino Linotype" w:hAnsi="Palatino Linotype"/>
        </w:rPr>
        <w:t xml:space="preserve">Se trate de datos personales o información privada; esto es, información concerniente a una persona física o jurídico colectiva y que esta sea identificada o identificable. </w:t>
      </w:r>
    </w:p>
    <w:p w:rsidRPr="004726BC" w:rsidR="00BE6C0D" w:rsidRDefault="00BE6C0D" w14:paraId="35E30613" w14:textId="77777777">
      <w:pPr>
        <w:pStyle w:val="Prrafodelista"/>
        <w:numPr>
          <w:ilvl w:val="0"/>
          <w:numId w:val="7"/>
        </w:numPr>
        <w:spacing w:line="360" w:lineRule="auto"/>
        <w:jc w:val="both"/>
        <w:rPr>
          <w:rFonts w:ascii="Palatino Linotype" w:hAnsi="Palatino Linotype"/>
        </w:rPr>
      </w:pPr>
      <w:r w:rsidRPr="004726BC">
        <w:rPr>
          <w:rFonts w:ascii="Palatino Linotype" w:hAnsi="Palatino Linotype"/>
        </w:rPr>
        <w:t xml:space="preserve">Para la difusión de los datos, se requiera el consentimiento del titular. </w:t>
      </w:r>
    </w:p>
    <w:p w:rsidRPr="005446EF" w:rsidR="00BE6C0D" w:rsidRDefault="00BE6C0D" w14:paraId="616CCE15" w14:textId="77777777">
      <w:pPr>
        <w:spacing w:line="360" w:lineRule="auto"/>
        <w:ind w:right="-93"/>
        <w:jc w:val="both"/>
        <w:rPr>
          <w:rFonts w:ascii="Palatino Linotype" w:hAnsi="Palatino Linotype" w:cs="Tahoma"/>
          <w:bCs/>
          <w:iCs/>
          <w:sz w:val="22"/>
          <w:szCs w:val="22"/>
        </w:rPr>
      </w:pPr>
    </w:p>
    <w:p w:rsidRPr="004726BC" w:rsidR="00BE6C0D" w:rsidRDefault="00EC0711" w14:paraId="262AEAE6" w14:textId="0F020741">
      <w:pPr>
        <w:spacing w:line="360" w:lineRule="auto"/>
        <w:jc w:val="both"/>
        <w:rPr>
          <w:rFonts w:ascii="Palatino Linotype" w:hAnsi="Palatino Linotype"/>
          <w:sz w:val="22"/>
        </w:rPr>
      </w:pPr>
      <w:r>
        <w:rPr>
          <w:rFonts w:ascii="Palatino Linotype" w:hAnsi="Palatino Linotype"/>
          <w:sz w:val="22"/>
        </w:rPr>
        <w:t>Así</w:t>
      </w:r>
      <w:r w:rsidRPr="004726BC" w:rsidR="00BE6C0D">
        <w:rPr>
          <w:rFonts w:ascii="Palatino Linotype" w:hAnsi="Palatino Linotype"/>
          <w:sz w:val="22"/>
        </w:rPr>
        <w:t xml:space="preserve">, de conformidad con el artículo 3°, fracción IX, de la Ley de Transparencia y Acceso a la Información Pública del Estado de México y Municipios, con relación el diverso 4°, fracciones </w:t>
      </w:r>
      <w:r w:rsidRPr="004726BC" w:rsidR="00BE6C0D">
        <w:rPr>
          <w:rFonts w:ascii="Palatino Linotype" w:hAnsi="Palatino Linotype"/>
          <w:sz w:val="22"/>
        </w:rPr>
        <w:lastRenderedPageBreak/>
        <w:t xml:space="preserve">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rsidRPr="004726BC" w:rsidR="00BE6C0D" w:rsidRDefault="00BE6C0D" w14:paraId="57824947" w14:textId="77777777">
      <w:pPr>
        <w:spacing w:line="360" w:lineRule="auto"/>
        <w:jc w:val="both"/>
        <w:rPr>
          <w:rFonts w:ascii="Palatino Linotype" w:hAnsi="Palatino Linotype"/>
          <w:sz w:val="22"/>
        </w:rPr>
      </w:pPr>
    </w:p>
    <w:p w:rsidR="00BE6C0D" w:rsidRDefault="00BE6C0D" w14:paraId="3C420CD3" w14:textId="77777777">
      <w:pPr>
        <w:spacing w:line="360" w:lineRule="auto"/>
        <w:jc w:val="both"/>
        <w:rPr>
          <w:rFonts w:ascii="Palatino Linotype" w:hAnsi="Palatino Linotype"/>
          <w:sz w:val="22"/>
        </w:rPr>
      </w:pPr>
      <w:r w:rsidRPr="004726BC">
        <w:rPr>
          <w:rFonts w:ascii="Palatino Linotype" w:hAnsi="Palatino Linotype"/>
          <w:sz w:val="22"/>
        </w:rPr>
        <w:t>Además, en el artículo 5° de dicho ordenamiento jurídico, establece que es la Ley aplicable para todo tratamiento de datos personales.</w:t>
      </w:r>
    </w:p>
    <w:p w:rsidRPr="004726BC" w:rsidR="00BE6C0D" w:rsidRDefault="00BE6C0D" w14:paraId="4CF2C0EF" w14:textId="77777777">
      <w:pPr>
        <w:spacing w:line="360" w:lineRule="auto"/>
        <w:jc w:val="both"/>
        <w:rPr>
          <w:rFonts w:ascii="Palatino Linotype" w:hAnsi="Palatino Linotype"/>
          <w:sz w:val="22"/>
        </w:rPr>
      </w:pPr>
    </w:p>
    <w:p w:rsidR="00BE6C0D" w:rsidRDefault="00BE6C0D" w14:paraId="17E07934" w14:textId="77777777">
      <w:pPr>
        <w:spacing w:line="360" w:lineRule="auto"/>
        <w:jc w:val="both"/>
        <w:rPr>
          <w:rFonts w:ascii="Palatino Linotype" w:hAnsi="Palatino Linotype"/>
          <w:sz w:val="22"/>
        </w:rPr>
      </w:pPr>
      <w:r w:rsidRPr="004726BC">
        <w:rPr>
          <w:rFonts w:ascii="Palatino Linotype" w:hAnsi="Palatino Linotype"/>
          <w:sz w:val="22"/>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rsidRPr="004726BC" w:rsidR="00BE6C0D" w:rsidRDefault="00BE6C0D" w14:paraId="19967458" w14:textId="77777777">
      <w:pPr>
        <w:spacing w:line="360" w:lineRule="auto"/>
        <w:jc w:val="both"/>
        <w:rPr>
          <w:rFonts w:ascii="Palatino Linotype" w:hAnsi="Palatino Linotype"/>
          <w:sz w:val="22"/>
        </w:rPr>
      </w:pPr>
    </w:p>
    <w:p w:rsidR="00BE6C0D" w:rsidRDefault="00BE6C0D" w14:paraId="3BFA0D24" w14:textId="77777777">
      <w:pPr>
        <w:spacing w:line="360" w:lineRule="auto"/>
        <w:jc w:val="both"/>
        <w:rPr>
          <w:rFonts w:ascii="Palatino Linotype" w:hAnsi="Palatino Linotype"/>
          <w:sz w:val="22"/>
        </w:rPr>
      </w:pPr>
      <w:r w:rsidRPr="004726BC">
        <w:rPr>
          <w:rFonts w:ascii="Palatino Linotype" w:hAnsi="Palatino Linotype"/>
          <w:sz w:val="22"/>
        </w:rPr>
        <w:t>Por tales situaciones,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rsidRPr="004726BC" w:rsidR="00BE6C0D" w:rsidRDefault="00BE6C0D" w14:paraId="02D6E843" w14:textId="77777777">
      <w:pPr>
        <w:spacing w:line="360" w:lineRule="auto"/>
        <w:jc w:val="both"/>
        <w:rPr>
          <w:rFonts w:ascii="Palatino Linotype" w:hAnsi="Palatino Linotype"/>
          <w:sz w:val="22"/>
        </w:rPr>
      </w:pPr>
    </w:p>
    <w:p w:rsidR="00BE6C0D" w:rsidRDefault="00BE6C0D" w14:paraId="0998FF13" w14:textId="77777777">
      <w:pPr>
        <w:spacing w:line="360" w:lineRule="auto"/>
        <w:jc w:val="both"/>
        <w:rPr>
          <w:rFonts w:ascii="Palatino Linotype" w:hAnsi="Palatino Linotype"/>
          <w:sz w:val="22"/>
        </w:rPr>
      </w:pPr>
      <w:r w:rsidRPr="004726BC">
        <w:rPr>
          <w:rFonts w:ascii="Palatino Linotype" w:hAnsi="Palatino Linotype"/>
          <w:sz w:val="22"/>
        </w:rPr>
        <w:t xml:space="preserve">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w:t>
      </w:r>
      <w:r w:rsidRPr="004726BC">
        <w:rPr>
          <w:rFonts w:ascii="Palatino Linotype" w:hAnsi="Palatino Linotype"/>
          <w:sz w:val="22"/>
        </w:rPr>
        <w:lastRenderedPageBreak/>
        <w:t>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rsidRPr="004726BC" w:rsidR="00BE6C0D" w:rsidRDefault="00BE6C0D" w14:paraId="4D7E403D" w14:textId="77777777">
      <w:pPr>
        <w:spacing w:line="360" w:lineRule="auto"/>
        <w:jc w:val="both"/>
        <w:rPr>
          <w:rFonts w:ascii="Palatino Linotype" w:hAnsi="Palatino Linotype"/>
          <w:sz w:val="22"/>
        </w:rPr>
      </w:pPr>
    </w:p>
    <w:p w:rsidR="00BE6C0D" w:rsidRDefault="00BE6C0D" w14:paraId="7F7347CD" w14:textId="77777777">
      <w:pPr>
        <w:spacing w:line="360" w:lineRule="auto"/>
        <w:jc w:val="both"/>
        <w:rPr>
          <w:rFonts w:ascii="Palatino Linotype" w:hAnsi="Palatino Linotype"/>
          <w:sz w:val="22"/>
        </w:rPr>
      </w:pPr>
      <w:r w:rsidRPr="004726BC">
        <w:rPr>
          <w:rFonts w:ascii="Palatino Linotype" w:hAnsi="Palatino Linotype"/>
          <w:sz w:val="22"/>
        </w:rPr>
        <w:t>De tal suerte, las instituciones públicas tienen la doble responsabilidad, por un lado, de proteger los datos personales y por otro, darles publicidad cuando la relevancia de esos datos sea de interés público.</w:t>
      </w:r>
    </w:p>
    <w:p w:rsidRPr="004726BC" w:rsidR="00BE6C0D" w:rsidRDefault="00BE6C0D" w14:paraId="6876CB43" w14:textId="77777777">
      <w:pPr>
        <w:spacing w:line="360" w:lineRule="auto"/>
        <w:jc w:val="both"/>
        <w:rPr>
          <w:rFonts w:ascii="Palatino Linotype" w:hAnsi="Palatino Linotype"/>
          <w:sz w:val="22"/>
        </w:rPr>
      </w:pPr>
    </w:p>
    <w:p w:rsidRPr="004726BC" w:rsidR="00BE6C0D" w:rsidRDefault="00BE6C0D" w14:paraId="04968AB9" w14:textId="77777777">
      <w:pPr>
        <w:spacing w:line="360" w:lineRule="auto"/>
        <w:jc w:val="both"/>
        <w:rPr>
          <w:rFonts w:ascii="Palatino Linotype" w:hAnsi="Palatino Linotype"/>
          <w:sz w:val="22"/>
        </w:rPr>
      </w:pPr>
      <w:r w:rsidRPr="004726BC">
        <w:rPr>
          <w:rFonts w:ascii="Palatino Linotype" w:hAnsi="Palatino Linotype"/>
          <w:sz w:val="22"/>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rsidRPr="004726BC" w:rsidR="00BE6C0D" w:rsidRDefault="00BE6C0D" w14:paraId="1E548971" w14:textId="77777777">
      <w:pPr>
        <w:spacing w:line="360" w:lineRule="auto"/>
        <w:jc w:val="both"/>
        <w:rPr>
          <w:rFonts w:ascii="Palatino Linotype" w:hAnsi="Palatino Linotype"/>
          <w:sz w:val="22"/>
        </w:rPr>
      </w:pPr>
    </w:p>
    <w:p w:rsidR="00BE6C0D" w:rsidRDefault="00BE6C0D" w14:paraId="4BDFD2EE" w14:textId="63735B34">
      <w:pPr>
        <w:spacing w:line="360" w:lineRule="auto"/>
        <w:jc w:val="both"/>
        <w:rPr>
          <w:rFonts w:ascii="Palatino Linotype" w:hAnsi="Palatino Linotype"/>
          <w:sz w:val="22"/>
        </w:rPr>
      </w:pPr>
      <w:r w:rsidRPr="004726BC">
        <w:rPr>
          <w:rFonts w:ascii="Palatino Linotype" w:hAnsi="Palatino Linotype"/>
          <w:sz w:val="22"/>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rsidRPr="004726BC" w:rsidR="0048524F" w:rsidRDefault="0048524F" w14:paraId="518AAAF2" w14:textId="77777777">
      <w:pPr>
        <w:spacing w:line="360" w:lineRule="auto"/>
        <w:jc w:val="both"/>
        <w:rPr>
          <w:rFonts w:ascii="Palatino Linotype" w:hAnsi="Palatino Linotype"/>
          <w:sz w:val="22"/>
        </w:rPr>
      </w:pPr>
    </w:p>
    <w:p w:rsidR="00BE6C0D" w:rsidRDefault="00BE6C0D" w14:paraId="64ABCED3" w14:textId="77777777">
      <w:pPr>
        <w:spacing w:line="360" w:lineRule="auto"/>
        <w:jc w:val="both"/>
        <w:rPr>
          <w:rFonts w:ascii="Palatino Linotype" w:hAnsi="Palatino Linotype"/>
          <w:sz w:val="22"/>
        </w:rPr>
      </w:pPr>
      <w:r w:rsidRPr="004726BC">
        <w:rPr>
          <w:rFonts w:ascii="Palatino Linotype" w:hAnsi="Palatino Linotype"/>
          <w:sz w:val="22"/>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rsidRPr="005C4611" w:rsidR="00454BAE" w:rsidRDefault="00454BAE" w14:paraId="2E58BE75" w14:textId="77777777">
      <w:pPr>
        <w:spacing w:line="360" w:lineRule="auto"/>
        <w:jc w:val="both"/>
        <w:rPr>
          <w:rFonts w:ascii="Palatino Linotype" w:hAnsi="Palatino Linotype" w:eastAsia="Calibri" w:cs="Tahoma"/>
          <w:bCs/>
          <w:color w:val="000000" w:themeColor="text1"/>
          <w:sz w:val="22"/>
          <w:szCs w:val="22"/>
          <w:lang w:eastAsia="en-US"/>
        </w:rPr>
      </w:pPr>
    </w:p>
    <w:p w:rsidR="00E15926" w:rsidRDefault="00341414" w14:paraId="5C4E2918" w14:textId="688C1917">
      <w:pPr>
        <w:spacing w:line="360" w:lineRule="auto"/>
        <w:ind w:right="-93"/>
        <w:jc w:val="both"/>
        <w:rPr>
          <w:rFonts w:ascii="Palatino Linotype" w:hAnsi="Palatino Linotype" w:eastAsia="Palatino Linotype" w:cs="Palatino Linotype"/>
          <w:b/>
          <w:sz w:val="22"/>
          <w:szCs w:val="22"/>
        </w:rPr>
      </w:pPr>
      <w:r>
        <w:rPr>
          <w:rFonts w:ascii="Palatino Linotype" w:hAnsi="Palatino Linotype" w:eastAsia="Palatino Linotype" w:cs="Palatino Linotype"/>
          <w:b/>
          <w:sz w:val="22"/>
          <w:szCs w:val="22"/>
        </w:rPr>
        <w:t>SÉPTIMO</w:t>
      </w:r>
      <w:r w:rsidR="00454BAE">
        <w:rPr>
          <w:rFonts w:ascii="Palatino Linotype" w:hAnsi="Palatino Linotype" w:eastAsia="Palatino Linotype" w:cs="Palatino Linotype"/>
          <w:b/>
          <w:sz w:val="22"/>
          <w:szCs w:val="22"/>
        </w:rPr>
        <w:t xml:space="preserve">. </w:t>
      </w:r>
      <w:r w:rsidR="00E15926">
        <w:rPr>
          <w:rFonts w:ascii="Palatino Linotype" w:hAnsi="Palatino Linotype" w:eastAsia="Palatino Linotype" w:cs="Palatino Linotype"/>
          <w:b/>
          <w:sz w:val="22"/>
          <w:szCs w:val="22"/>
        </w:rPr>
        <w:t xml:space="preserve">Decisión. </w:t>
      </w:r>
    </w:p>
    <w:p w:rsidR="004726BC" w:rsidRDefault="004726BC" w14:paraId="5A824D5C" w14:textId="77777777">
      <w:pPr>
        <w:spacing w:line="360" w:lineRule="auto"/>
        <w:ind w:right="-93"/>
        <w:jc w:val="both"/>
        <w:rPr>
          <w:rFonts w:ascii="Palatino Linotype" w:hAnsi="Palatino Linotype" w:eastAsia="Palatino Linotype" w:cs="Palatino Linotype"/>
          <w:b/>
          <w:sz w:val="22"/>
          <w:szCs w:val="22"/>
        </w:rPr>
      </w:pPr>
    </w:p>
    <w:p w:rsidR="00E15926" w:rsidRDefault="00E15926" w14:paraId="3D8B5A8E" w14:textId="2E32853F">
      <w:pPr>
        <w:spacing w:line="360" w:lineRule="auto"/>
        <w:ind w:right="-93"/>
        <w:jc w:val="both"/>
        <w:rPr>
          <w:rFonts w:ascii="Palatino Linotype" w:hAnsi="Palatino Linotype" w:eastAsia="Palatino Linotype" w:cs="Palatino Linotype"/>
          <w:sz w:val="22"/>
          <w:szCs w:val="22"/>
        </w:rPr>
      </w:pPr>
      <w:r>
        <w:rPr>
          <w:rFonts w:ascii="Palatino Linotype" w:hAnsi="Palatino Linotype" w:eastAsia="Palatino Linotype" w:cs="Palatino Linotype"/>
          <w:sz w:val="22"/>
          <w:szCs w:val="22"/>
        </w:rPr>
        <w:t xml:space="preserve">Con fundamento en el artículo 186, fracción III, de la Ley de Transparencia y Acceso a la Información Pública del Estado de México y Municipios, este Instituto considera procedente </w:t>
      </w:r>
      <w:r w:rsidR="0048524F">
        <w:rPr>
          <w:rFonts w:ascii="Palatino Linotype" w:hAnsi="Palatino Linotype" w:eastAsia="Palatino Linotype" w:cs="Palatino Linotype"/>
          <w:b/>
          <w:sz w:val="22"/>
          <w:szCs w:val="22"/>
        </w:rPr>
        <w:t>REVOCAR</w:t>
      </w:r>
      <w:r>
        <w:rPr>
          <w:rFonts w:ascii="Palatino Linotype" w:hAnsi="Palatino Linotype" w:eastAsia="Palatino Linotype" w:cs="Palatino Linotype"/>
          <w:b/>
          <w:sz w:val="22"/>
          <w:szCs w:val="22"/>
        </w:rPr>
        <w:t xml:space="preserve"> </w:t>
      </w:r>
      <w:r>
        <w:rPr>
          <w:rFonts w:ascii="Palatino Linotype" w:hAnsi="Palatino Linotype" w:eastAsia="Palatino Linotype" w:cs="Palatino Linotype"/>
          <w:sz w:val="22"/>
          <w:szCs w:val="22"/>
        </w:rPr>
        <w:t xml:space="preserve">la respuesta otorgada por </w:t>
      </w:r>
      <w:r w:rsidR="00341414">
        <w:rPr>
          <w:rFonts w:ascii="Palatino Linotype" w:hAnsi="Palatino Linotype" w:eastAsia="Palatino Linotype" w:cs="Palatino Linotype"/>
          <w:sz w:val="22"/>
          <w:szCs w:val="22"/>
        </w:rPr>
        <w:t xml:space="preserve">el </w:t>
      </w:r>
      <w:r w:rsidR="0048524F">
        <w:rPr>
          <w:rFonts w:ascii="Palatino Linotype" w:hAnsi="Palatino Linotype" w:eastAsia="Calibri" w:cs="Tahoma"/>
          <w:sz w:val="22"/>
          <w:szCs w:val="22"/>
          <w:lang w:eastAsia="en-US"/>
        </w:rPr>
        <w:t xml:space="preserve">Ayuntamiento de Otzolotepec. </w:t>
      </w:r>
    </w:p>
    <w:p w:rsidR="00282260" w:rsidRDefault="00282260" w14:paraId="16AA0059" w14:textId="5576B3E9">
      <w:pPr>
        <w:spacing w:line="360" w:lineRule="auto"/>
        <w:ind w:right="-93"/>
        <w:jc w:val="both"/>
        <w:rPr>
          <w:rFonts w:ascii="Palatino Linotype" w:hAnsi="Palatino Linotype" w:eastAsia="Palatino Linotype" w:cs="Palatino Linotype"/>
          <w:sz w:val="22"/>
          <w:szCs w:val="22"/>
        </w:rPr>
      </w:pPr>
    </w:p>
    <w:p w:rsidR="00263023" w:rsidRDefault="00263023" w14:paraId="37F22097" w14:textId="77777777">
      <w:pPr>
        <w:autoSpaceDE w:val="0"/>
        <w:autoSpaceDN w:val="0"/>
        <w:adjustRightInd w:val="0"/>
        <w:spacing w:line="360" w:lineRule="auto"/>
        <w:contextualSpacing/>
        <w:jc w:val="both"/>
        <w:rPr>
          <w:rFonts w:ascii="Palatino Linotype" w:hAnsi="Palatino Linotype" w:eastAsia="Calibri" w:cs="Tahoma"/>
          <w:b/>
          <w:bCs/>
          <w:iCs/>
          <w:sz w:val="22"/>
          <w:szCs w:val="22"/>
          <w:u w:val="single"/>
          <w:lang w:val="es-ES" w:eastAsia="es-ES_tradnl"/>
        </w:rPr>
      </w:pPr>
      <w:r>
        <w:rPr>
          <w:rFonts w:ascii="Palatino Linotype" w:hAnsi="Palatino Linotype" w:eastAsia="Calibri" w:cs="Tahoma"/>
          <w:b/>
          <w:bCs/>
          <w:iCs/>
          <w:sz w:val="22"/>
          <w:szCs w:val="22"/>
          <w:u w:val="single"/>
          <w:lang w:val="es-ES" w:eastAsia="es-ES_tradnl"/>
        </w:rPr>
        <w:t>Términos de la Resolución para el Recurrente:</w:t>
      </w:r>
    </w:p>
    <w:p w:rsidR="00263023" w:rsidRDefault="00263023" w14:paraId="2CBE1F3F" w14:textId="77777777">
      <w:pPr>
        <w:autoSpaceDE w:val="0"/>
        <w:autoSpaceDN w:val="0"/>
        <w:adjustRightInd w:val="0"/>
        <w:spacing w:line="360" w:lineRule="auto"/>
        <w:contextualSpacing/>
        <w:jc w:val="both"/>
        <w:rPr>
          <w:rFonts w:ascii="Palatino Linotype" w:hAnsi="Palatino Linotype" w:eastAsia="Calibri" w:cs="Tahoma"/>
          <w:b/>
          <w:bCs/>
          <w:iCs/>
          <w:sz w:val="22"/>
          <w:szCs w:val="22"/>
          <w:u w:val="single"/>
          <w:lang w:val="es-ES" w:eastAsia="es-ES_tradnl"/>
        </w:rPr>
      </w:pPr>
    </w:p>
    <w:p w:rsidR="00E416F6" w:rsidRDefault="00DD35D6" w14:paraId="2498AC3A" w14:textId="4B868F69">
      <w:pPr>
        <w:autoSpaceDE w:val="0"/>
        <w:autoSpaceDN w:val="0"/>
        <w:adjustRightInd w:val="0"/>
        <w:spacing w:line="360" w:lineRule="auto"/>
        <w:contextualSpacing/>
        <w:jc w:val="both"/>
        <w:rPr>
          <w:rFonts w:ascii="Palatino Linotype" w:hAnsi="Palatino Linotype" w:cs="Tahoma"/>
          <w:sz w:val="22"/>
          <w:szCs w:val="22"/>
        </w:rPr>
      </w:pPr>
      <w:r>
        <w:rPr>
          <w:rFonts w:ascii="Palatino Linotype" w:hAnsi="Palatino Linotype" w:cs="Tahoma"/>
          <w:sz w:val="22"/>
          <w:szCs w:val="22"/>
        </w:rPr>
        <w:t>Este Instituto Garante</w:t>
      </w:r>
      <w:r w:rsidR="00FA5A80">
        <w:rPr>
          <w:rFonts w:ascii="Palatino Linotype" w:hAnsi="Palatino Linotype" w:cs="Tahoma"/>
          <w:sz w:val="22"/>
          <w:szCs w:val="22"/>
        </w:rPr>
        <w:t xml:space="preserve">, </w:t>
      </w:r>
      <w:r w:rsidR="0048524F">
        <w:rPr>
          <w:rFonts w:ascii="Palatino Linotype" w:hAnsi="Palatino Linotype" w:cs="Tahoma"/>
          <w:sz w:val="22"/>
          <w:szCs w:val="22"/>
        </w:rPr>
        <w:t>le otorg</w:t>
      </w:r>
      <w:r w:rsidR="00E416F6">
        <w:rPr>
          <w:rFonts w:ascii="Palatino Linotype" w:hAnsi="Palatino Linotype" w:cs="Tahoma"/>
          <w:sz w:val="22"/>
          <w:szCs w:val="22"/>
        </w:rPr>
        <w:t>a</w:t>
      </w:r>
      <w:r w:rsidR="0048524F">
        <w:rPr>
          <w:rFonts w:ascii="Palatino Linotype" w:hAnsi="Palatino Linotype" w:cs="Tahoma"/>
          <w:sz w:val="22"/>
          <w:szCs w:val="22"/>
        </w:rPr>
        <w:t xml:space="preserve"> la razón a</w:t>
      </w:r>
      <w:r w:rsidR="004E2F03">
        <w:rPr>
          <w:rFonts w:ascii="Palatino Linotype" w:hAnsi="Palatino Linotype" w:cs="Tahoma"/>
          <w:sz w:val="22"/>
          <w:szCs w:val="22"/>
        </w:rPr>
        <w:t xml:space="preserve">l </w:t>
      </w:r>
      <w:r w:rsidR="0048524F">
        <w:rPr>
          <w:rFonts w:ascii="Palatino Linotype" w:hAnsi="Palatino Linotype" w:cs="Tahoma"/>
          <w:sz w:val="22"/>
          <w:szCs w:val="22"/>
        </w:rPr>
        <w:t xml:space="preserve">motivo de </w:t>
      </w:r>
      <w:r w:rsidR="004E2F03">
        <w:rPr>
          <w:rFonts w:ascii="Palatino Linotype" w:hAnsi="Palatino Linotype" w:cs="Tahoma"/>
          <w:sz w:val="22"/>
          <w:szCs w:val="22"/>
        </w:rPr>
        <w:t>inconformidad que hizo valer a través de la interposición de</w:t>
      </w:r>
      <w:r w:rsidR="003323A3">
        <w:rPr>
          <w:rFonts w:ascii="Palatino Linotype" w:hAnsi="Palatino Linotype" w:cs="Tahoma"/>
          <w:sz w:val="22"/>
          <w:szCs w:val="22"/>
        </w:rPr>
        <w:t xml:space="preserve">l presente Recurso de Revisión, esto, toda vez que el Sujeto Obligado le entregó información que no guarda lógica con su solicitud de acceso; además, es de precisarle que este Instituto no advirtió que lo señalado en su solicitud de acceso ocurriera tal y como usted lo expuso, sin embargo, toda vez que el Ayuntamiento no se pronunció en el sentido de desvirtuar su dicho, se determinó que pudieron ocurrir diversas hipótesis </w:t>
      </w:r>
      <w:r w:rsidR="00E416F6">
        <w:rPr>
          <w:rFonts w:ascii="Palatino Linotype" w:hAnsi="Palatino Linotype" w:cs="Tahoma"/>
          <w:sz w:val="22"/>
          <w:szCs w:val="22"/>
        </w:rPr>
        <w:t xml:space="preserve">con respecto al Programa Cultural denominado Bicentenario Otzolotepec. </w:t>
      </w:r>
    </w:p>
    <w:p w:rsidR="00A445E3" w:rsidRDefault="00A445E3" w14:paraId="3118B75F" w14:textId="77777777">
      <w:pPr>
        <w:autoSpaceDE w:val="0"/>
        <w:autoSpaceDN w:val="0"/>
        <w:adjustRightInd w:val="0"/>
        <w:spacing w:line="360" w:lineRule="auto"/>
        <w:contextualSpacing/>
        <w:jc w:val="both"/>
        <w:rPr>
          <w:rFonts w:ascii="Palatino Linotype" w:hAnsi="Palatino Linotype" w:cs="Tahoma"/>
          <w:sz w:val="22"/>
          <w:szCs w:val="22"/>
        </w:rPr>
      </w:pPr>
    </w:p>
    <w:p w:rsidR="005A3D27" w:rsidRDefault="008F00E6" w14:paraId="57670997" w14:textId="5FB788A7">
      <w:pPr>
        <w:autoSpaceDE w:val="0"/>
        <w:autoSpaceDN w:val="0"/>
        <w:adjustRightInd w:val="0"/>
        <w:spacing w:line="360" w:lineRule="auto"/>
        <w:contextualSpacing/>
        <w:jc w:val="both"/>
        <w:rPr>
          <w:rFonts w:ascii="Palatino Linotype" w:hAnsi="Palatino Linotype" w:cs="Tahoma"/>
          <w:sz w:val="22"/>
          <w:szCs w:val="22"/>
        </w:rPr>
      </w:pPr>
      <w:r>
        <w:rPr>
          <w:rFonts w:ascii="Palatino Linotype" w:hAnsi="Palatino Linotype" w:cs="Tahoma"/>
          <w:sz w:val="22"/>
          <w:szCs w:val="22"/>
        </w:rPr>
        <w:lastRenderedPageBreak/>
        <w:t>Por lo anterior, primeramente se le precisa que la cantidad destinada a</w:t>
      </w:r>
      <w:r w:rsidR="001A6FCC">
        <w:rPr>
          <w:rFonts w:ascii="Palatino Linotype" w:hAnsi="Palatino Linotype" w:cs="Tahoma"/>
          <w:sz w:val="22"/>
          <w:szCs w:val="22"/>
        </w:rPr>
        <w:t xml:space="preserve"> los eventos de celebración del Bicentenario del Ayuntamiento, </w:t>
      </w:r>
      <w:r w:rsidR="002F3C49">
        <w:rPr>
          <w:rFonts w:ascii="Palatino Linotype" w:hAnsi="Palatino Linotype" w:cs="Tahoma"/>
          <w:sz w:val="22"/>
          <w:szCs w:val="22"/>
        </w:rPr>
        <w:t xml:space="preserve">se fijaron hasta por siete millones de pesos, esto es, que el Ayuntamiento pudo gastar cualquier cantidad dentro de ese rango monetario. </w:t>
      </w:r>
    </w:p>
    <w:p w:rsidR="002F3C49" w:rsidRDefault="002F3C49" w14:paraId="3622EF36" w14:textId="77777777">
      <w:pPr>
        <w:autoSpaceDE w:val="0"/>
        <w:autoSpaceDN w:val="0"/>
        <w:adjustRightInd w:val="0"/>
        <w:spacing w:line="360" w:lineRule="auto"/>
        <w:contextualSpacing/>
        <w:jc w:val="both"/>
        <w:rPr>
          <w:rFonts w:ascii="Palatino Linotype" w:hAnsi="Palatino Linotype" w:cs="Tahoma"/>
          <w:sz w:val="22"/>
          <w:szCs w:val="22"/>
        </w:rPr>
      </w:pPr>
    </w:p>
    <w:p w:rsidR="002F3C49" w:rsidRDefault="002F3C49" w14:paraId="2621FF10" w14:textId="4B6EA59C">
      <w:pPr>
        <w:autoSpaceDE w:val="0"/>
        <w:autoSpaceDN w:val="0"/>
        <w:adjustRightInd w:val="0"/>
        <w:spacing w:line="360" w:lineRule="auto"/>
        <w:contextualSpacing/>
        <w:jc w:val="both"/>
        <w:rPr>
          <w:rFonts w:ascii="Palatino Linotype" w:hAnsi="Palatino Linotype" w:cs="Tahoma"/>
          <w:sz w:val="22"/>
          <w:szCs w:val="22"/>
        </w:rPr>
      </w:pPr>
      <w:r>
        <w:rPr>
          <w:rFonts w:ascii="Palatino Linotype" w:hAnsi="Palatino Linotype" w:cs="Tahoma"/>
          <w:sz w:val="22"/>
          <w:szCs w:val="22"/>
        </w:rPr>
        <w:t>Además, que de la revisión a las atribuciones con las que cuenta la Tesorería Municipal, se debe llevar un registro de los ingresos y egresos del Ayuntamiento, aunado a que existen diversos que pueden abonar a la transparencia en el manejo de recursos públicos, por lo tanto, se determinó Revocar la respuesta que se le notificó, a fin de ordenar se le haga entregar del soporte documental que d</w:t>
      </w:r>
      <w:r w:rsidR="009E04E8">
        <w:rPr>
          <w:rFonts w:ascii="Palatino Linotype" w:hAnsi="Palatino Linotype" w:cs="Tahoma"/>
          <w:sz w:val="22"/>
          <w:szCs w:val="22"/>
        </w:rPr>
        <w:t>é</w:t>
      </w:r>
      <w:r>
        <w:rPr>
          <w:rFonts w:ascii="Palatino Linotype" w:hAnsi="Palatino Linotype" w:cs="Tahoma"/>
          <w:sz w:val="22"/>
          <w:szCs w:val="22"/>
        </w:rPr>
        <w:t xml:space="preserve"> cuenta del uso, o bien, el destino final del presupuesto autorizado hasta por siete millones de pesos originalmente asignado al </w:t>
      </w:r>
      <w:r w:rsidR="009E04E8">
        <w:rPr>
          <w:rFonts w:ascii="Palatino Linotype" w:hAnsi="Palatino Linotype" w:cs="Tahoma"/>
          <w:sz w:val="22"/>
          <w:szCs w:val="22"/>
        </w:rPr>
        <w:t>Programa</w:t>
      </w:r>
      <w:r>
        <w:rPr>
          <w:rFonts w:ascii="Palatino Linotype" w:hAnsi="Palatino Linotype" w:cs="Tahoma"/>
          <w:sz w:val="22"/>
          <w:szCs w:val="22"/>
        </w:rPr>
        <w:t xml:space="preserve"> Cultural denominado Bicentenario de Otzolotepec. </w:t>
      </w:r>
    </w:p>
    <w:p w:rsidRPr="005A3D27" w:rsidR="002F3C49" w:rsidRDefault="002F3C49" w14:paraId="2EC172E0" w14:textId="77777777">
      <w:pPr>
        <w:autoSpaceDE w:val="0"/>
        <w:autoSpaceDN w:val="0"/>
        <w:adjustRightInd w:val="0"/>
        <w:spacing w:line="360" w:lineRule="auto"/>
        <w:contextualSpacing/>
        <w:jc w:val="both"/>
        <w:rPr>
          <w:rFonts w:ascii="Palatino Linotype" w:hAnsi="Palatino Linotype" w:cs="Tahoma"/>
          <w:bCs/>
          <w:color w:val="0D0D0D" w:themeColor="text1" w:themeTint="F2"/>
          <w:sz w:val="22"/>
          <w:szCs w:val="22"/>
        </w:rPr>
      </w:pPr>
    </w:p>
    <w:p w:rsidRPr="00C02957" w:rsidR="008A3054" w:rsidRDefault="00282260" w14:paraId="24FECCE9" w14:textId="74AACB8F">
      <w:pPr>
        <w:spacing w:line="360" w:lineRule="auto"/>
        <w:contextualSpacing/>
        <w:jc w:val="both"/>
        <w:rPr>
          <w:rFonts w:ascii="Palatino Linotype" w:hAnsi="Palatino Linotype" w:eastAsia="Calibri" w:cs="Tahoma"/>
          <w:bCs/>
          <w:iCs/>
          <w:sz w:val="22"/>
          <w:szCs w:val="22"/>
          <w:lang w:eastAsia="es-ES_tradnl"/>
        </w:rPr>
      </w:pPr>
      <w:r w:rsidRPr="00282260">
        <w:rPr>
          <w:rFonts w:ascii="Palatino Linotype" w:hAnsi="Palatino Linotype" w:eastAsia="Calibri" w:cs="Tahoma"/>
          <w:iCs/>
          <w:sz w:val="22"/>
          <w:szCs w:val="22"/>
          <w:lang w:val="es-ES" w:eastAsia="es-ES_tradnl"/>
        </w:rPr>
        <w:t xml:space="preserve">La labor del </w:t>
      </w:r>
      <w:r w:rsidR="00504E2D">
        <w:rPr>
          <w:rFonts w:ascii="Palatino Linotype" w:hAnsi="Palatino Linotype" w:eastAsia="Calibri" w:cs="Tahoma"/>
          <w:iCs/>
          <w:sz w:val="22"/>
          <w:szCs w:val="22"/>
          <w:lang w:val="es-ES" w:eastAsia="es-ES_tradnl"/>
        </w:rPr>
        <w:t>Instituto de Transparencia Acceso a la Información Pública y Protección de Datos Personales del Estado de México y Municipios</w:t>
      </w:r>
      <w:r w:rsidRPr="00282260">
        <w:rPr>
          <w:rFonts w:ascii="Palatino Linotype" w:hAnsi="Palatino Linotype" w:eastAsia="Calibri" w:cs="Tahoma"/>
          <w:iCs/>
          <w:sz w:val="22"/>
          <w:szCs w:val="22"/>
          <w:lang w:val="es-ES" w:eastAsia="es-ES_tradnl"/>
        </w:rPr>
        <w:t>, es apoyar a la población para acceder a la información pública y garantizar la protección de sus datos personales.</w:t>
      </w:r>
    </w:p>
    <w:p w:rsidR="0020074E" w:rsidRDefault="0020074E" w14:paraId="422C9435" w14:textId="77777777">
      <w:pPr>
        <w:spacing w:line="360" w:lineRule="auto"/>
        <w:jc w:val="both"/>
        <w:rPr>
          <w:rFonts w:ascii="Palatino Linotype" w:hAnsi="Palatino Linotype" w:eastAsia="Palatino Linotype" w:cs="Palatino Linotype"/>
          <w:sz w:val="22"/>
          <w:szCs w:val="22"/>
        </w:rPr>
      </w:pPr>
    </w:p>
    <w:p w:rsidR="00146D94" w:rsidRDefault="00E15926" w14:paraId="0E246F5A" w14:textId="152AFDE2">
      <w:pPr>
        <w:spacing w:line="360" w:lineRule="auto"/>
        <w:jc w:val="both"/>
        <w:rPr>
          <w:rFonts w:ascii="Palatino Linotype" w:hAnsi="Palatino Linotype" w:eastAsia="Palatino Linotype" w:cs="Palatino Linotype"/>
          <w:sz w:val="22"/>
          <w:szCs w:val="22"/>
        </w:rPr>
      </w:pPr>
      <w:r>
        <w:rPr>
          <w:rFonts w:ascii="Palatino Linotype" w:hAnsi="Palatino Linotype" w:eastAsia="Palatino Linotype" w:cs="Palatino Linotype"/>
          <w:sz w:val="22"/>
          <w:szCs w:val="22"/>
        </w:rPr>
        <w:t>Por lo expuesto y fundado, este Pleno:</w:t>
      </w:r>
    </w:p>
    <w:p w:rsidR="00356BDD" w:rsidRDefault="00356BDD" w14:paraId="2D5A8691" w14:textId="77777777">
      <w:pPr>
        <w:spacing w:line="360" w:lineRule="auto"/>
        <w:jc w:val="both"/>
        <w:rPr>
          <w:rFonts w:ascii="Palatino Linotype" w:hAnsi="Palatino Linotype" w:eastAsia="Palatino Linotype" w:cs="Palatino Linotype"/>
          <w:sz w:val="22"/>
          <w:szCs w:val="22"/>
        </w:rPr>
      </w:pPr>
    </w:p>
    <w:p w:rsidR="00E15926" w:rsidRDefault="00E15926" w14:paraId="121BCB64" w14:textId="77777777">
      <w:pPr>
        <w:spacing w:line="360" w:lineRule="auto"/>
        <w:ind w:right="-91"/>
        <w:jc w:val="center"/>
        <w:rPr>
          <w:rFonts w:ascii="Palatino Linotype" w:hAnsi="Palatino Linotype" w:eastAsia="Palatino Linotype" w:cs="Palatino Linotype"/>
          <w:b/>
          <w:sz w:val="22"/>
          <w:szCs w:val="22"/>
        </w:rPr>
      </w:pPr>
      <w:r>
        <w:rPr>
          <w:rFonts w:ascii="Palatino Linotype" w:hAnsi="Palatino Linotype" w:eastAsia="Palatino Linotype" w:cs="Palatino Linotype"/>
          <w:b/>
          <w:sz w:val="22"/>
          <w:szCs w:val="22"/>
        </w:rPr>
        <w:t>RESUELVE:</w:t>
      </w:r>
    </w:p>
    <w:p w:rsidRPr="007271A0" w:rsidR="007271A0" w:rsidRDefault="007271A0" w14:paraId="735744F5" w14:textId="77777777">
      <w:pPr>
        <w:spacing w:line="360" w:lineRule="auto"/>
        <w:contextualSpacing/>
        <w:jc w:val="both"/>
        <w:rPr>
          <w:rFonts w:ascii="Palatino Linotype" w:hAnsi="Palatino Linotype" w:eastAsia="Calibri" w:cs="Tahoma"/>
          <w:bCs/>
          <w:iCs/>
          <w:sz w:val="22"/>
          <w:szCs w:val="22"/>
          <w:lang w:eastAsia="en-US"/>
        </w:rPr>
      </w:pPr>
    </w:p>
    <w:p w:rsidR="00FA54F1" w:rsidRDefault="3BACFE45" w14:paraId="0A98828A" w14:textId="2FC38928">
      <w:pPr>
        <w:spacing w:line="360" w:lineRule="auto"/>
        <w:jc w:val="both"/>
        <w:rPr>
          <w:rFonts w:ascii="Palatino Linotype" w:hAnsi="Palatino Linotype" w:eastAsia="Calibri" w:cs="Tahoma"/>
          <w:sz w:val="22"/>
          <w:szCs w:val="22"/>
          <w:lang w:eastAsia="en-US"/>
        </w:rPr>
      </w:pPr>
      <w:r w:rsidRPr="3BACFE45">
        <w:rPr>
          <w:rFonts w:ascii="Palatino Linotype" w:hAnsi="Palatino Linotype" w:cs="Tahoma"/>
          <w:b/>
          <w:bCs/>
          <w:sz w:val="22"/>
          <w:szCs w:val="22"/>
        </w:rPr>
        <w:t xml:space="preserve">PRIMERO. </w:t>
      </w:r>
      <w:r w:rsidRPr="3BACFE45">
        <w:rPr>
          <w:rFonts w:ascii="Palatino Linotype" w:hAnsi="Palatino Linotype" w:eastAsia="Calibri" w:cs="Tahoma"/>
          <w:sz w:val="22"/>
          <w:szCs w:val="22"/>
          <w:lang w:eastAsia="en-US"/>
        </w:rPr>
        <w:t xml:space="preserve">Se </w:t>
      </w:r>
      <w:r w:rsidR="002F3C49">
        <w:rPr>
          <w:rFonts w:ascii="Palatino Linotype" w:hAnsi="Palatino Linotype" w:eastAsia="Calibri" w:cs="Tahoma"/>
          <w:b/>
          <w:bCs/>
          <w:sz w:val="22"/>
          <w:szCs w:val="22"/>
          <w:lang w:eastAsia="en-US"/>
        </w:rPr>
        <w:t>REVOCA</w:t>
      </w:r>
      <w:r w:rsidRPr="3BACFE45">
        <w:rPr>
          <w:rFonts w:ascii="Palatino Linotype" w:hAnsi="Palatino Linotype" w:eastAsia="Calibri" w:cs="Tahoma"/>
          <w:sz w:val="22"/>
          <w:szCs w:val="22"/>
          <w:lang w:eastAsia="en-US"/>
        </w:rPr>
        <w:t xml:space="preserve"> la respuesta entregada por </w:t>
      </w:r>
      <w:r w:rsidR="00374AFC">
        <w:rPr>
          <w:rFonts w:ascii="Palatino Linotype" w:hAnsi="Palatino Linotype" w:eastAsia="Calibri" w:cs="Tahoma"/>
          <w:sz w:val="22"/>
          <w:szCs w:val="22"/>
          <w:lang w:eastAsia="en-US"/>
        </w:rPr>
        <w:t>el</w:t>
      </w:r>
      <w:r w:rsidRPr="3BACFE45">
        <w:rPr>
          <w:rFonts w:ascii="Palatino Linotype" w:hAnsi="Palatino Linotype" w:eastAsia="Calibri" w:cs="Tahoma"/>
          <w:sz w:val="22"/>
          <w:szCs w:val="22"/>
          <w:lang w:eastAsia="en-US"/>
        </w:rPr>
        <w:t xml:space="preserve"> </w:t>
      </w:r>
      <w:r w:rsidR="002F3C49">
        <w:rPr>
          <w:rFonts w:ascii="Palatino Linotype" w:hAnsi="Palatino Linotype" w:eastAsia="Calibri" w:cs="Tahoma"/>
          <w:b/>
          <w:bCs/>
          <w:sz w:val="22"/>
          <w:szCs w:val="22"/>
          <w:lang w:eastAsia="en-US"/>
        </w:rPr>
        <w:t>Ayuntamiento de Otzolotepec</w:t>
      </w:r>
      <w:r w:rsidRPr="3BACFE45">
        <w:rPr>
          <w:rFonts w:ascii="Palatino Linotype" w:hAnsi="Palatino Linotype" w:eastAsia="Calibri" w:cs="Tahoma"/>
          <w:sz w:val="22"/>
          <w:szCs w:val="22"/>
          <w:lang w:eastAsia="en-US"/>
        </w:rPr>
        <w:t xml:space="preserve">, a la solicitud de información </w:t>
      </w:r>
      <w:r w:rsidRPr="006773CD" w:rsidR="006773CD">
        <w:rPr>
          <w:rFonts w:ascii="Palatino Linotype" w:hAnsi="Palatino Linotype" w:eastAsia="Calibri" w:cs="Tahoma"/>
          <w:b/>
          <w:bCs/>
          <w:sz w:val="22"/>
          <w:szCs w:val="22"/>
          <w:lang w:eastAsia="en-US"/>
        </w:rPr>
        <w:t>00154/OTZOLOTE/IP/2021</w:t>
      </w:r>
      <w:r w:rsidRPr="3BACFE45">
        <w:rPr>
          <w:rFonts w:ascii="Palatino Linotype" w:hAnsi="Palatino Linotype" w:eastAsia="Calibri" w:cs="Tahoma"/>
          <w:b/>
          <w:bCs/>
          <w:sz w:val="22"/>
          <w:szCs w:val="22"/>
          <w:lang w:eastAsia="en-US"/>
        </w:rPr>
        <w:t xml:space="preserve">, </w:t>
      </w:r>
      <w:r w:rsidRPr="3BACFE45">
        <w:rPr>
          <w:rFonts w:ascii="Palatino Linotype" w:hAnsi="Palatino Linotype" w:eastAsia="Calibri" w:cs="Tahoma"/>
          <w:sz w:val="22"/>
          <w:szCs w:val="22"/>
          <w:lang w:eastAsia="en-US"/>
        </w:rPr>
        <w:t xml:space="preserve">por resultar </w:t>
      </w:r>
      <w:r w:rsidRPr="3BACFE45">
        <w:rPr>
          <w:rFonts w:ascii="Palatino Linotype" w:hAnsi="Palatino Linotype" w:eastAsia="Calibri" w:cs="Tahoma"/>
          <w:b/>
          <w:bCs/>
          <w:sz w:val="22"/>
          <w:szCs w:val="22"/>
          <w:lang w:eastAsia="en-US"/>
        </w:rPr>
        <w:t>FUNDADO</w:t>
      </w:r>
      <w:r w:rsidRPr="3BACFE45">
        <w:rPr>
          <w:rFonts w:ascii="Palatino Linotype" w:hAnsi="Palatino Linotype" w:eastAsia="Calibri" w:cs="Tahoma"/>
          <w:sz w:val="22"/>
          <w:szCs w:val="22"/>
          <w:lang w:eastAsia="en-US"/>
        </w:rPr>
        <w:t xml:space="preserve"> la razón o motivo de inconformidad hecho valer por el Recurrente en el Recurso de Revisión </w:t>
      </w:r>
      <w:r w:rsidR="006773CD">
        <w:rPr>
          <w:rFonts w:ascii="Palatino Linotype" w:hAnsi="Palatino Linotype" w:eastAsia="Calibri" w:cs="Tahoma"/>
          <w:b/>
          <w:bCs/>
          <w:sz w:val="22"/>
          <w:szCs w:val="22"/>
          <w:lang w:eastAsia="en-US"/>
        </w:rPr>
        <w:t>05296</w:t>
      </w:r>
      <w:r w:rsidRPr="3BACFE45">
        <w:rPr>
          <w:rFonts w:ascii="Palatino Linotype" w:hAnsi="Palatino Linotype" w:eastAsia="Calibri" w:cs="Tahoma"/>
          <w:b/>
          <w:bCs/>
          <w:sz w:val="22"/>
          <w:szCs w:val="22"/>
          <w:lang w:eastAsia="en-US"/>
        </w:rPr>
        <w:t xml:space="preserve">/INFOEM/IP/RR/2021 </w:t>
      </w:r>
      <w:r w:rsidRPr="3BACFE45">
        <w:rPr>
          <w:rFonts w:ascii="Palatino Linotype" w:hAnsi="Palatino Linotype" w:eastAsia="Calibri" w:cs="Tahoma"/>
          <w:sz w:val="22"/>
          <w:szCs w:val="22"/>
          <w:lang w:eastAsia="en-US"/>
        </w:rPr>
        <w:t xml:space="preserve">en términos del considerando </w:t>
      </w:r>
      <w:r w:rsidRPr="3BACFE45">
        <w:rPr>
          <w:rFonts w:ascii="Palatino Linotype" w:hAnsi="Palatino Linotype" w:eastAsia="Calibri" w:cs="Tahoma"/>
          <w:b/>
          <w:bCs/>
          <w:sz w:val="22"/>
          <w:szCs w:val="22"/>
          <w:lang w:eastAsia="en-US"/>
        </w:rPr>
        <w:t xml:space="preserve">QUINTO </w:t>
      </w:r>
      <w:r w:rsidRPr="3BACFE45">
        <w:rPr>
          <w:rFonts w:ascii="Palatino Linotype" w:hAnsi="Palatino Linotype" w:eastAsia="Calibri" w:cs="Tahoma"/>
          <w:sz w:val="22"/>
          <w:szCs w:val="22"/>
          <w:lang w:eastAsia="en-US"/>
        </w:rPr>
        <w:t>de la presente Resolución.</w:t>
      </w:r>
      <w:r w:rsidR="00EC0711">
        <w:rPr>
          <w:rFonts w:ascii="Palatino Linotype" w:hAnsi="Palatino Linotype" w:eastAsia="Calibri" w:cs="Tahoma"/>
          <w:sz w:val="22"/>
          <w:szCs w:val="22"/>
          <w:lang w:eastAsia="en-US"/>
        </w:rPr>
        <w:t xml:space="preserve"> </w:t>
      </w:r>
      <w:r w:rsidR="00EC0711">
        <w:rPr>
          <w:rFonts w:ascii="Palatino Linotype" w:hAnsi="Palatino Linotype" w:eastAsia="Calibri" w:cs="Tahoma"/>
          <w:b/>
          <w:bCs/>
          <w:sz w:val="22"/>
          <w:szCs w:val="22"/>
          <w:lang w:eastAsia="en-US"/>
        </w:rPr>
        <w:t xml:space="preserve"> </w:t>
      </w:r>
      <w:r w:rsidR="00EC0711">
        <w:rPr>
          <w:rFonts w:ascii="Palatino Linotype" w:hAnsi="Palatino Linotype" w:eastAsia="Calibri" w:cs="Tahoma"/>
          <w:sz w:val="22"/>
          <w:szCs w:val="22"/>
          <w:lang w:eastAsia="en-US"/>
        </w:rPr>
        <w:t xml:space="preserve"> </w:t>
      </w:r>
    </w:p>
    <w:p w:rsidRPr="006E18C7" w:rsidR="005C444E" w:rsidRDefault="005C444E" w14:paraId="246AB396" w14:textId="77777777">
      <w:pPr>
        <w:spacing w:line="360" w:lineRule="auto"/>
        <w:jc w:val="both"/>
        <w:rPr>
          <w:rFonts w:ascii="Palatino Linotype" w:hAnsi="Palatino Linotype" w:eastAsia="Calibri" w:cs="Tahoma"/>
          <w:sz w:val="22"/>
          <w:szCs w:val="22"/>
          <w:lang w:eastAsia="en-US"/>
        </w:rPr>
      </w:pPr>
    </w:p>
    <w:p w:rsidR="005C444E" w:rsidRDefault="00FA54F1" w14:paraId="776E3E5B" w14:textId="0A80069E">
      <w:pPr>
        <w:autoSpaceDE w:val="0"/>
        <w:autoSpaceDN w:val="0"/>
        <w:adjustRightInd w:val="0"/>
        <w:spacing w:line="360" w:lineRule="auto"/>
        <w:contextualSpacing/>
        <w:jc w:val="both"/>
        <w:rPr>
          <w:rFonts w:ascii="Palatino Linotype" w:hAnsi="Palatino Linotype" w:cs="Tahoma"/>
          <w:bCs/>
          <w:iCs/>
          <w:sz w:val="22"/>
          <w:szCs w:val="22"/>
        </w:rPr>
      </w:pPr>
      <w:r>
        <w:rPr>
          <w:rFonts w:ascii="Palatino Linotype" w:hAnsi="Palatino Linotype" w:eastAsia="Calibri" w:cs="Tahoma"/>
          <w:b/>
          <w:bCs/>
          <w:sz w:val="22"/>
          <w:szCs w:val="22"/>
          <w:lang w:eastAsia="en-US"/>
        </w:rPr>
        <w:lastRenderedPageBreak/>
        <w:t>SEGUNDO</w:t>
      </w:r>
      <w:r w:rsidRPr="004041C7">
        <w:rPr>
          <w:rFonts w:ascii="Palatino Linotype" w:hAnsi="Palatino Linotype" w:cs="Tahoma"/>
          <w:b/>
          <w:bCs/>
          <w:sz w:val="22"/>
          <w:szCs w:val="22"/>
        </w:rPr>
        <w:t xml:space="preserve">. </w:t>
      </w:r>
      <w:r w:rsidRPr="004041C7">
        <w:rPr>
          <w:rFonts w:ascii="Palatino Linotype" w:hAnsi="Palatino Linotype" w:cs="Tahoma"/>
          <w:sz w:val="22"/>
          <w:szCs w:val="22"/>
        </w:rPr>
        <w:t xml:space="preserve">Se </w:t>
      </w:r>
      <w:r w:rsidRPr="004041C7">
        <w:rPr>
          <w:rFonts w:ascii="Palatino Linotype" w:hAnsi="Palatino Linotype" w:cs="Tahoma"/>
          <w:b/>
          <w:sz w:val="22"/>
          <w:szCs w:val="22"/>
        </w:rPr>
        <w:t xml:space="preserve">ORDENA </w:t>
      </w:r>
      <w:r w:rsidRPr="004041C7">
        <w:rPr>
          <w:rFonts w:ascii="Palatino Linotype" w:hAnsi="Palatino Linotype" w:cs="Tahoma"/>
          <w:sz w:val="22"/>
          <w:szCs w:val="22"/>
        </w:rPr>
        <w:t>a</w:t>
      </w:r>
      <w:r w:rsidR="005C444E">
        <w:rPr>
          <w:rFonts w:ascii="Palatino Linotype" w:hAnsi="Palatino Linotype" w:cs="Tahoma"/>
          <w:sz w:val="22"/>
          <w:szCs w:val="22"/>
        </w:rPr>
        <w:t>l</w:t>
      </w:r>
      <w:r w:rsidR="006E18C7">
        <w:rPr>
          <w:rFonts w:ascii="Palatino Linotype" w:hAnsi="Palatino Linotype" w:cs="Tahoma"/>
          <w:sz w:val="22"/>
          <w:szCs w:val="22"/>
        </w:rPr>
        <w:t xml:space="preserve"> </w:t>
      </w:r>
      <w:r w:rsidR="006773CD">
        <w:rPr>
          <w:rFonts w:ascii="Palatino Linotype" w:hAnsi="Palatino Linotype" w:eastAsia="Calibri" w:cs="Tahoma"/>
          <w:b/>
          <w:bCs/>
          <w:sz w:val="22"/>
          <w:szCs w:val="22"/>
          <w:lang w:eastAsia="en-US"/>
        </w:rPr>
        <w:t>Ayuntamiento de Otzolotepec</w:t>
      </w:r>
      <w:r w:rsidRPr="004041C7">
        <w:rPr>
          <w:rFonts w:ascii="Palatino Linotype" w:hAnsi="Palatino Linotype" w:cs="Tahoma"/>
          <w:sz w:val="22"/>
          <w:szCs w:val="22"/>
        </w:rPr>
        <w:t xml:space="preserve">, a efecto de que, </w:t>
      </w:r>
      <w:r w:rsidR="005C444E">
        <w:rPr>
          <w:rFonts w:ascii="Palatino Linotype" w:hAnsi="Palatino Linotype" w:cs="Tahoma"/>
          <w:sz w:val="22"/>
          <w:szCs w:val="22"/>
        </w:rPr>
        <w:t xml:space="preserve">realice una búsqueda exhaustiva y razonable y, </w:t>
      </w:r>
      <w:r w:rsidRPr="004041C7">
        <w:rPr>
          <w:rFonts w:ascii="Palatino Linotype" w:hAnsi="Palatino Linotype" w:cs="Tahoma"/>
          <w:sz w:val="22"/>
          <w:szCs w:val="22"/>
        </w:rPr>
        <w:t xml:space="preserve">remita </w:t>
      </w:r>
      <w:r w:rsidRPr="004041C7">
        <w:rPr>
          <w:rFonts w:ascii="Palatino Linotype" w:hAnsi="Palatino Linotype" w:cs="Tahoma"/>
          <w:bCs/>
          <w:iCs/>
          <w:sz w:val="22"/>
          <w:szCs w:val="22"/>
        </w:rPr>
        <w:t xml:space="preserve">a través del Sistema de Acceso a la Información Mexiquense (SAIMEX), </w:t>
      </w:r>
      <w:r w:rsidR="006773CD">
        <w:rPr>
          <w:rFonts w:ascii="Palatino Linotype" w:hAnsi="Palatino Linotype" w:cs="Tahoma"/>
          <w:bCs/>
          <w:iCs/>
          <w:sz w:val="22"/>
          <w:szCs w:val="22"/>
        </w:rPr>
        <w:t xml:space="preserve">lo siguiente; </w:t>
      </w:r>
    </w:p>
    <w:p w:rsidRPr="00CF4124" w:rsidR="006773CD" w:rsidRDefault="006773CD" w14:paraId="1D80778E" w14:textId="77777777">
      <w:pPr>
        <w:autoSpaceDE w:val="0"/>
        <w:autoSpaceDN w:val="0"/>
        <w:adjustRightInd w:val="0"/>
        <w:spacing w:line="360" w:lineRule="auto"/>
        <w:contextualSpacing/>
        <w:jc w:val="both"/>
        <w:rPr>
          <w:rFonts w:ascii="Palatino Linotype" w:hAnsi="Palatino Linotype" w:cs="Tahoma"/>
          <w:bCs/>
          <w:iCs/>
          <w:sz w:val="22"/>
          <w:szCs w:val="22"/>
        </w:rPr>
      </w:pPr>
    </w:p>
    <w:p w:rsidRPr="00E14106" w:rsidR="0028434A" w:rsidRDefault="00A445E3" w14:paraId="11CD2665" w14:textId="398621A1">
      <w:pPr>
        <w:pStyle w:val="Prrafodelista"/>
        <w:numPr>
          <w:ilvl w:val="0"/>
          <w:numId w:val="35"/>
        </w:numPr>
        <w:autoSpaceDE w:val="0"/>
        <w:autoSpaceDN w:val="0"/>
        <w:adjustRightInd w:val="0"/>
        <w:spacing w:line="360" w:lineRule="auto"/>
        <w:ind w:right="539"/>
        <w:jc w:val="both"/>
        <w:rPr>
          <w:rFonts w:ascii="Palatino Linotype" w:hAnsi="Palatino Linotype" w:cs="Tahoma"/>
          <w:szCs w:val="22"/>
          <w:lang w:val="es-ES"/>
        </w:rPr>
      </w:pPr>
      <w:r>
        <w:rPr>
          <w:rFonts w:ascii="Palatino Linotype" w:hAnsi="Palatino Linotype" w:cs="Tahoma"/>
          <w:szCs w:val="22"/>
          <w:lang w:val="es-ES"/>
        </w:rPr>
        <w:t>Documentos que den cuenta del destino</w:t>
      </w:r>
      <w:r w:rsidR="00DD383B">
        <w:rPr>
          <w:rFonts w:ascii="Palatino Linotype" w:hAnsi="Palatino Linotype" w:cs="Tahoma"/>
          <w:szCs w:val="22"/>
          <w:lang w:val="es-ES"/>
        </w:rPr>
        <w:t xml:space="preserve"> o cambio de destino autorizado por la autoridad competente</w:t>
      </w:r>
      <w:r>
        <w:rPr>
          <w:rFonts w:ascii="Palatino Linotype" w:hAnsi="Palatino Linotype" w:cs="Tahoma"/>
          <w:szCs w:val="22"/>
          <w:lang w:val="es-ES"/>
        </w:rPr>
        <w:t xml:space="preserve"> y ejercicio  de los hasta siete millones de pesos aprobados originalmente para e</w:t>
      </w:r>
      <w:r w:rsidRPr="00CF4124" w:rsidR="0028434A">
        <w:rPr>
          <w:rFonts w:ascii="Palatino Linotype" w:hAnsi="Palatino Linotype" w:cs="Tahoma"/>
          <w:szCs w:val="22"/>
          <w:lang w:val="es-ES"/>
        </w:rPr>
        <w:t>l Programa Cultural denominado Bicentenario de Otzolotepec</w:t>
      </w:r>
      <w:r>
        <w:rPr>
          <w:rFonts w:ascii="Palatino Linotype" w:hAnsi="Palatino Linotype" w:cs="Tahoma"/>
          <w:szCs w:val="22"/>
          <w:lang w:val="es-ES"/>
        </w:rPr>
        <w:t>.</w:t>
      </w:r>
      <w:r w:rsidRPr="00CF4124" w:rsidR="0028434A">
        <w:rPr>
          <w:rFonts w:ascii="Palatino Linotype" w:hAnsi="Palatino Linotype" w:cs="Tahoma"/>
          <w:szCs w:val="22"/>
          <w:lang w:val="es-ES"/>
        </w:rPr>
        <w:t xml:space="preserve"> </w:t>
      </w:r>
    </w:p>
    <w:p w:rsidRPr="00CF4124" w:rsidR="0028434A" w:rsidRDefault="0028434A" w14:paraId="0B64B438" w14:textId="77777777">
      <w:pPr>
        <w:autoSpaceDE w:val="0"/>
        <w:autoSpaceDN w:val="0"/>
        <w:adjustRightInd w:val="0"/>
        <w:spacing w:line="360" w:lineRule="auto"/>
        <w:ind w:right="539"/>
        <w:jc w:val="both"/>
        <w:rPr>
          <w:rFonts w:ascii="Palatino Linotype" w:hAnsi="Palatino Linotype" w:cs="Tahoma"/>
          <w:sz w:val="22"/>
          <w:szCs w:val="22"/>
          <w:lang w:val="es-ES"/>
        </w:rPr>
      </w:pPr>
    </w:p>
    <w:p w:rsidR="00575FC5" w:rsidRDefault="00575FC5" w14:paraId="6904AAAC" w14:textId="14C2C1D5">
      <w:pPr>
        <w:spacing w:line="360" w:lineRule="auto"/>
        <w:ind w:right="-28"/>
        <w:jc w:val="both"/>
        <w:rPr>
          <w:rFonts w:ascii="Palatino Linotype" w:hAnsi="Palatino Linotype" w:cs="Tahoma"/>
          <w:sz w:val="22"/>
          <w:szCs w:val="22"/>
          <w:lang w:val="es-ES"/>
        </w:rPr>
      </w:pPr>
      <w:r w:rsidRPr="00575FC5">
        <w:rPr>
          <w:rFonts w:ascii="Palatino Linotype" w:hAnsi="Palatino Linotype" w:cs="Tahoma"/>
          <w:sz w:val="22"/>
          <w:szCs w:val="22"/>
          <w:lang w:val="es-ES"/>
        </w:rPr>
        <w:t>De ser necesarias las versiones públicas, se deberá entregar el Acuerdo del Comité de Transparencia mediante el cual se funde y motive la eliminación de la información confidencial, en términos de los artículos 49, fracción VIII, 143, fracción I y 149 de la Ley de Transparencia y Acceso a la Información Pública del Estado de México y Municipios.</w:t>
      </w:r>
    </w:p>
    <w:p w:rsidR="0008327F" w:rsidRDefault="0008327F" w14:paraId="200CB43B" w14:textId="77777777">
      <w:pPr>
        <w:spacing w:line="360" w:lineRule="auto"/>
        <w:ind w:right="-28"/>
        <w:jc w:val="both"/>
        <w:rPr>
          <w:rFonts w:ascii="Palatino Linotype" w:hAnsi="Palatino Linotype" w:cs="Tahoma"/>
          <w:sz w:val="22"/>
          <w:szCs w:val="22"/>
          <w:lang w:val="es-ES"/>
        </w:rPr>
      </w:pPr>
    </w:p>
    <w:p w:rsidR="00657066" w:rsidRDefault="00657066" w14:paraId="1837652A" w14:textId="77777777">
      <w:pPr>
        <w:spacing w:line="360" w:lineRule="auto"/>
        <w:jc w:val="both"/>
        <w:rPr>
          <w:rFonts w:ascii="Palatino Linotype" w:hAnsi="Palatino Linotype" w:cs="Tahoma"/>
          <w:sz w:val="22"/>
          <w:szCs w:val="22"/>
        </w:rPr>
      </w:pPr>
      <w:r w:rsidRPr="00D92D68">
        <w:rPr>
          <w:rFonts w:ascii="Palatino Linotype" w:hAnsi="Palatino Linotype" w:eastAsia="Calibri" w:cs="Tahoma"/>
          <w:b/>
          <w:bCs/>
          <w:sz w:val="22"/>
          <w:szCs w:val="22"/>
          <w:lang w:eastAsia="en-US"/>
        </w:rPr>
        <w:t>TERCERO.</w:t>
      </w:r>
      <w:r w:rsidRPr="00D92D68">
        <w:rPr>
          <w:rFonts w:ascii="Palatino Linotype" w:hAnsi="Palatino Linotype" w:cs="Tahoma"/>
          <w:color w:val="000000" w:themeColor="text1"/>
          <w:sz w:val="22"/>
          <w:szCs w:val="22"/>
        </w:rPr>
        <w:t xml:space="preserve"> </w:t>
      </w:r>
      <w:r w:rsidRPr="00D92D68">
        <w:rPr>
          <w:rFonts w:ascii="Palatino Linotype" w:hAnsi="Palatino Linotype" w:cs="Tahoma"/>
          <w:b/>
          <w:sz w:val="22"/>
          <w:szCs w:val="22"/>
        </w:rPr>
        <w:t xml:space="preserve">NOTIFÍQUESE </w:t>
      </w:r>
      <w:r w:rsidRPr="00D92D68">
        <w:rPr>
          <w:rFonts w:ascii="Palatino Linotype" w:hAnsi="Palatino Linotype" w:cs="Tahoma"/>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Pr>
          <w:rFonts w:ascii="Palatino Linotype" w:hAnsi="Palatino Linotype" w:cs="Tahoma"/>
          <w:sz w:val="22"/>
          <w:szCs w:val="22"/>
        </w:rPr>
        <w:t>diez</w:t>
      </w:r>
      <w:r w:rsidRPr="00D92D68">
        <w:rPr>
          <w:rFonts w:ascii="Palatino Linotype" w:hAnsi="Palatino Linotype" w:cs="Tahoma"/>
          <w:sz w:val="22"/>
          <w:szCs w:val="22"/>
        </w:rPr>
        <w:t xml:space="preserve"> días hábiles, e informe a este Instituto en un plazo de tres días hábiles siguientes sobre el cumplimiento dado a la presente.</w:t>
      </w:r>
    </w:p>
    <w:p w:rsidR="00657066" w:rsidRDefault="00657066" w14:paraId="2030AEFD" w14:textId="77777777">
      <w:pPr>
        <w:spacing w:line="360" w:lineRule="auto"/>
        <w:jc w:val="both"/>
        <w:rPr>
          <w:rFonts w:ascii="Palatino Linotype" w:hAnsi="Palatino Linotype" w:cs="Tahoma"/>
          <w:sz w:val="22"/>
          <w:szCs w:val="22"/>
        </w:rPr>
      </w:pPr>
    </w:p>
    <w:p w:rsidRPr="000069BE" w:rsidR="00657066" w:rsidRDefault="00657066" w14:paraId="06B5D244" w14:textId="77777777">
      <w:pPr>
        <w:spacing w:line="360" w:lineRule="auto"/>
        <w:jc w:val="both"/>
        <w:rPr>
          <w:rFonts w:ascii="Palatino Linotype" w:hAnsi="Palatino Linotype" w:cs="Tahoma"/>
          <w:iCs/>
          <w:sz w:val="22"/>
          <w:szCs w:val="22"/>
        </w:rPr>
      </w:pPr>
      <w:r w:rsidRPr="00282E6A">
        <w:rPr>
          <w:rFonts w:ascii="Palatino Linotype" w:hAnsi="Palatino Linotype" w:cs="Tahoma"/>
          <w:i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Pr="00D92D68" w:rsidR="00657066" w:rsidRDefault="00657066" w14:paraId="08503095" w14:textId="77777777">
      <w:pPr>
        <w:spacing w:line="360" w:lineRule="auto"/>
        <w:jc w:val="both"/>
        <w:rPr>
          <w:rFonts w:ascii="Palatino Linotype" w:hAnsi="Palatino Linotype" w:eastAsia="Calibri" w:cs="Tahoma"/>
          <w:sz w:val="22"/>
          <w:szCs w:val="22"/>
          <w:lang w:eastAsia="es-MX"/>
        </w:rPr>
      </w:pPr>
    </w:p>
    <w:p w:rsidR="00657066" w:rsidRDefault="00657066" w14:paraId="07646840" w14:textId="77777777">
      <w:pPr>
        <w:spacing w:line="360" w:lineRule="auto"/>
        <w:jc w:val="both"/>
        <w:rPr>
          <w:rFonts w:ascii="Palatino Linotype" w:hAnsi="Palatino Linotype" w:cs="Tahoma"/>
          <w:sz w:val="22"/>
          <w:szCs w:val="22"/>
        </w:rPr>
      </w:pPr>
      <w:r w:rsidRPr="00D92D68">
        <w:rPr>
          <w:rFonts w:ascii="Palatino Linotype" w:hAnsi="Palatino Linotype" w:eastAsia="Calibri" w:cs="Tahoma"/>
          <w:b/>
          <w:sz w:val="22"/>
          <w:szCs w:val="22"/>
          <w:lang w:eastAsia="es-MX"/>
        </w:rPr>
        <w:lastRenderedPageBreak/>
        <w:t>CUARTO</w:t>
      </w:r>
      <w:r w:rsidRPr="00D92D68">
        <w:rPr>
          <w:rFonts w:ascii="Palatino Linotype" w:hAnsi="Palatino Linotype" w:eastAsia="Calibri" w:cs="Tahoma"/>
          <w:b/>
          <w:bCs/>
          <w:sz w:val="22"/>
          <w:szCs w:val="22"/>
          <w:lang w:eastAsia="en-US"/>
        </w:rPr>
        <w:t>.</w:t>
      </w:r>
      <w:r w:rsidRPr="00D92D68">
        <w:rPr>
          <w:rFonts w:ascii="Palatino Linotype" w:hAnsi="Palatino Linotype" w:eastAsia="Calibri" w:cs="Tahoma"/>
          <w:sz w:val="22"/>
          <w:szCs w:val="22"/>
          <w:lang w:eastAsia="es-MX"/>
        </w:rPr>
        <w:t xml:space="preserve"> </w:t>
      </w:r>
      <w:r w:rsidRPr="00D92D68">
        <w:rPr>
          <w:rFonts w:ascii="Palatino Linotype" w:hAnsi="Palatino Linotype" w:cs="Tahoma"/>
          <w:b/>
          <w:sz w:val="22"/>
          <w:szCs w:val="22"/>
        </w:rPr>
        <w:t>NOTIFÍQUESE</w:t>
      </w:r>
      <w:r w:rsidRPr="00D92D68">
        <w:rPr>
          <w:rFonts w:ascii="Palatino Linotype" w:hAnsi="Palatino Linotype" w:cs="Tahoma"/>
          <w:sz w:val="22"/>
          <w:szCs w:val="22"/>
        </w:rPr>
        <w:t xml:space="preserve"> al Recurrente la presente Resolución, </w:t>
      </w:r>
      <w:r w:rsidRPr="00D92D68">
        <w:rPr>
          <w:rFonts w:ascii="Palatino Linotype" w:hAnsi="Palatino Linotype" w:cs="Tahoma"/>
          <w:color w:val="000000" w:themeColor="text1"/>
          <w:sz w:val="22"/>
          <w:szCs w:val="22"/>
        </w:rPr>
        <w:t xml:space="preserve">a través del </w:t>
      </w:r>
      <w:r w:rsidRPr="00D92D68">
        <w:rPr>
          <w:rFonts w:ascii="Palatino Linotype" w:hAnsi="Palatino Linotype" w:eastAsia="Calibri" w:cs="Tahoma"/>
          <w:bCs/>
          <w:color w:val="000000" w:themeColor="text1"/>
          <w:sz w:val="22"/>
          <w:szCs w:val="22"/>
          <w:lang w:eastAsia="en-US"/>
        </w:rPr>
        <w:t>Sistema de Acceso a la Información Mexiquense (SAIMEX),</w:t>
      </w:r>
      <w:r w:rsidRPr="00D92D68">
        <w:rPr>
          <w:rFonts w:ascii="Palatino Linotype" w:hAnsi="Palatino Linotype" w:cs="Tahoma"/>
          <w:sz w:val="22"/>
          <w:szCs w:val="22"/>
        </w:rPr>
        <w:t xml:space="preserve">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006557AD" w:rsidRDefault="006557AD" w14:paraId="16A4EAB5" w14:textId="77777777">
      <w:pPr>
        <w:spacing w:line="360" w:lineRule="auto"/>
        <w:jc w:val="both"/>
        <w:rPr>
          <w:rFonts w:ascii="Palatino Linotype" w:hAnsi="Palatino Linotype" w:cs="Tahoma"/>
          <w:sz w:val="22"/>
          <w:szCs w:val="22"/>
        </w:rPr>
      </w:pPr>
    </w:p>
    <w:p w:rsidR="003B7A21" w:rsidP="003B7A21" w:rsidRDefault="003B7A21" w14:paraId="0879DFAE" w14:textId="77777777">
      <w:pPr>
        <w:spacing w:after="160" w:line="360" w:lineRule="auto"/>
        <w:ind w:right="-93"/>
        <w:jc w:val="both"/>
        <w:rPr>
          <w:rFonts w:ascii="Palatino Linotype" w:hAnsi="Palatino Linotype" w:eastAsia="Calibri" w:cs="Tahoma"/>
          <w:bCs/>
          <w:color w:val="000000" w:themeColor="text1"/>
          <w:sz w:val="22"/>
          <w:szCs w:val="22"/>
          <w:lang w:eastAsia="en-US"/>
        </w:rPr>
      </w:pPr>
      <w:r w:rsidRPr="00516C5D">
        <w:rPr>
          <w:rFonts w:ascii="Palatino Linotype" w:hAnsi="Palatino Linotype" w:eastAsia="Calibri" w:cs="Tahoma"/>
          <w:bCs/>
          <w:color w:val="000000" w:themeColor="text1"/>
          <w:sz w:val="22"/>
          <w:szCs w:val="22"/>
          <w:lang w:eastAsia="en-US"/>
        </w:rPr>
        <w:t>ASÍ LO RESUELVE, POR </w:t>
      </w:r>
      <w:r w:rsidRPr="00516C5D">
        <w:rPr>
          <w:rFonts w:ascii="Palatino Linotype" w:hAnsi="Palatino Linotype" w:eastAsia="Calibri" w:cs="Tahoma"/>
          <w:b/>
          <w:bCs/>
          <w:color w:val="000000" w:themeColor="text1"/>
          <w:sz w:val="22"/>
          <w:szCs w:val="22"/>
          <w:lang w:eastAsia="en-US"/>
        </w:rPr>
        <w:t>UNANIMIDAD</w:t>
      </w:r>
      <w:r w:rsidRPr="00516C5D">
        <w:rPr>
          <w:rFonts w:ascii="Palatino Linotype" w:hAnsi="Palatino Linotype" w:eastAsia="Calibri" w:cs="Tahoma"/>
          <w:bCs/>
          <w:color w:val="000000" w:themeColor="text1"/>
          <w:sz w:val="22"/>
          <w:szCs w:val="22"/>
          <w:lang w:eastAsia="en-U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PRIMERA SESIÓN  ORDINARIA, CELEBRADA EL </w:t>
      </w:r>
      <w:r w:rsidRPr="00516C5D">
        <w:rPr>
          <w:rFonts w:ascii="Palatino Linotype" w:hAnsi="Palatino Linotype" w:cs="Tahoma" w:eastAsiaTheme="minorHAnsi"/>
          <w:bCs/>
          <w:color w:val="000000" w:themeColor="text1"/>
          <w:sz w:val="22"/>
          <w:szCs w:val="22"/>
          <w:lang w:eastAsia="en-US"/>
        </w:rPr>
        <w:t>DOCE DE ENERO DE DOS MIL VEINTIDÓS</w:t>
      </w:r>
      <w:r w:rsidRPr="00516C5D">
        <w:rPr>
          <w:rFonts w:ascii="Palatino Linotype" w:hAnsi="Palatino Linotype" w:eastAsia="Calibri" w:cs="Tahoma"/>
          <w:bCs/>
          <w:color w:val="000000" w:themeColor="text1"/>
          <w:sz w:val="22"/>
          <w:szCs w:val="22"/>
          <w:lang w:eastAsia="en-US"/>
        </w:rPr>
        <w:t>, ANTE EL SECRETARIO TÉCNICO DEL PLENO, ALEXIS TAPIA RAMÍREZ.</w:t>
      </w:r>
    </w:p>
    <w:p w:rsidR="006557AD" w:rsidRDefault="006557AD" w14:paraId="5AB2C859" w14:textId="77777777">
      <w:pPr>
        <w:spacing w:after="160" w:line="259" w:lineRule="auto"/>
        <w:rPr>
          <w:rFonts w:ascii="Palatino Linotype" w:hAnsi="Palatino Linotype" w:eastAsia="Calibri" w:cs="Tahoma"/>
          <w:sz w:val="22"/>
          <w:szCs w:val="22"/>
          <w:lang w:val="es-ES" w:eastAsia="en-US"/>
        </w:rPr>
      </w:pPr>
      <w:r>
        <w:rPr>
          <w:rFonts w:ascii="Palatino Linotype" w:hAnsi="Palatino Linotype" w:eastAsia="Calibri" w:cs="Tahoma"/>
          <w:sz w:val="22"/>
          <w:szCs w:val="22"/>
          <w:lang w:val="es-ES" w:eastAsia="en-US"/>
        </w:rPr>
        <w:br w:type="page"/>
      </w:r>
    </w:p>
    <w:p w:rsidRPr="006557AD" w:rsidR="0039391D" w:rsidP="006557AD" w:rsidRDefault="0039391D" w14:paraId="22FC1723" w14:textId="77777777">
      <w:pPr>
        <w:spacing w:line="360" w:lineRule="auto"/>
        <w:ind w:right="-93"/>
        <w:jc w:val="both"/>
        <w:rPr>
          <w:rFonts w:ascii="Palatino Linotype" w:hAnsi="Palatino Linotype" w:eastAsia="Calibri" w:cs="Tahoma"/>
          <w:sz w:val="22"/>
          <w:szCs w:val="22"/>
          <w:lang w:val="es-ES" w:eastAsia="en-US"/>
        </w:rPr>
      </w:pPr>
    </w:p>
    <w:sectPr w:rsidRPr="006557AD" w:rsidR="0039391D" w:rsidSect="009D5C33">
      <w:headerReference w:type="default" r:id="rId9"/>
      <w:footerReference w:type="default" r:id="rId10"/>
      <w:headerReference w:type="first" r:id="rId11"/>
      <w:footerReference w:type="first" r:id="rId12"/>
      <w:pgSz w:w="12240" w:h="15840" w:orient="portrait"/>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545C7" w:rsidP="00B31222" w:rsidRDefault="006545C7" w14:paraId="1A6B250E" w14:textId="77777777">
      <w:r>
        <w:separator/>
      </w:r>
    </w:p>
  </w:endnote>
  <w:endnote w:type="continuationSeparator" w:id="0">
    <w:p w:rsidR="006545C7" w:rsidP="00B31222" w:rsidRDefault="006545C7" w14:paraId="15C868A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rsidR="00D90697" w:rsidRDefault="00D90697" w14:paraId="79D0C26C" w14:textId="77777777">
            <w:pPr>
              <w:pStyle w:val="Piedepgina"/>
              <w:jc w:val="right"/>
            </w:pPr>
          </w:p>
          <w:p w:rsidR="00D90697" w:rsidRDefault="00D90697" w14:paraId="58BFAB62" w14:textId="0901A5F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16696">
              <w:rPr>
                <w:b/>
                <w:bCs/>
                <w:noProof/>
              </w:rPr>
              <w:t>28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16696">
              <w:rPr>
                <w:b/>
                <w:bCs/>
                <w:noProof/>
              </w:rPr>
              <w:t>28</w:t>
            </w:r>
            <w:r>
              <w:rPr>
                <w:b/>
                <w:bCs/>
                <w:sz w:val="24"/>
                <w:szCs w:val="24"/>
              </w:rPr>
              <w:fldChar w:fldCharType="end"/>
            </w:r>
          </w:p>
        </w:sdtContent>
      </w:sdt>
    </w:sdtContent>
  </w:sdt>
  <w:p w:rsidR="00D90697" w:rsidRDefault="00D90697" w14:paraId="4C1EBC12"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rsidR="00D90697" w:rsidRDefault="00D90697" w14:paraId="73F193BA" w14:textId="68FFA40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16696">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16696">
              <w:rPr>
                <w:b/>
                <w:bCs/>
                <w:noProof/>
              </w:rPr>
              <w:t>28</w:t>
            </w:r>
            <w:r>
              <w:rPr>
                <w:b/>
                <w:bCs/>
                <w:sz w:val="24"/>
                <w:szCs w:val="24"/>
              </w:rPr>
              <w:fldChar w:fldCharType="end"/>
            </w:r>
          </w:p>
        </w:sdtContent>
      </w:sdt>
    </w:sdtContent>
  </w:sdt>
  <w:p w:rsidR="00D90697" w:rsidRDefault="00D90697" w14:paraId="15BD444E"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545C7" w:rsidP="00B31222" w:rsidRDefault="006545C7" w14:paraId="24C7E473" w14:textId="77777777">
      <w:r>
        <w:separator/>
      </w:r>
    </w:p>
  </w:footnote>
  <w:footnote w:type="continuationSeparator" w:id="0">
    <w:p w:rsidR="006545C7" w:rsidP="00B31222" w:rsidRDefault="006545C7" w14:paraId="7B34328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7016" w:type="dxa"/>
      <w:tblInd w:w="2552" w:type="dxa"/>
      <w:tblLayout w:type="fixed"/>
      <w:tblLook w:val="04A0" w:firstRow="1" w:lastRow="0" w:firstColumn="1" w:lastColumn="0" w:noHBand="0" w:noVBand="1"/>
    </w:tblPr>
    <w:tblGrid>
      <w:gridCol w:w="283"/>
      <w:gridCol w:w="6733"/>
    </w:tblGrid>
    <w:tr w:rsidRPr="005C106F" w:rsidR="00D90697" w:rsidTr="002465DF" w14:paraId="717A868E" w14:textId="77777777">
      <w:trPr>
        <w:trHeight w:val="1435"/>
      </w:trPr>
      <w:tc>
        <w:tcPr>
          <w:tcW w:w="283" w:type="dxa"/>
          <w:shd w:val="clear" w:color="auto" w:fill="auto"/>
        </w:tcPr>
        <w:p w:rsidRPr="005C106F" w:rsidR="00D90697" w:rsidP="00EF4A64" w:rsidRDefault="00D90697" w14:paraId="4289BF87" w14:textId="424F5393">
          <w:pPr>
            <w:tabs>
              <w:tab w:val="right" w:pos="4273"/>
            </w:tabs>
            <w:rPr>
              <w:rFonts w:ascii="Garamond" w:hAnsi="Garamond" w:eastAsia="Calibri"/>
              <w:sz w:val="16"/>
              <w:szCs w:val="16"/>
              <w:lang w:eastAsia="en-US"/>
            </w:rPr>
          </w:pPr>
        </w:p>
      </w:tc>
      <w:tc>
        <w:tcPr>
          <w:tcW w:w="6733" w:type="dxa"/>
          <w:shd w:val="clear" w:color="auto" w:fill="auto"/>
        </w:tcPr>
        <w:p w:rsidR="00D90697" w:rsidP="005743D2" w:rsidRDefault="00D90697" w14:paraId="398569DF" w14:textId="77777777"/>
        <w:tbl>
          <w:tblPr>
            <w:tblStyle w:val="Tablaconcuadrcula"/>
            <w:tblW w:w="67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943"/>
            <w:gridCol w:w="3787"/>
          </w:tblGrid>
          <w:tr w:rsidR="00D90697" w:rsidTr="002465DF" w14:paraId="39F88D19" w14:textId="77777777">
            <w:trPr>
              <w:trHeight w:val="99"/>
            </w:trPr>
            <w:tc>
              <w:tcPr>
                <w:tcW w:w="2943" w:type="dxa"/>
              </w:tcPr>
              <w:p w:rsidRPr="008D640C" w:rsidR="00D90697" w:rsidP="00E43A0F" w:rsidRDefault="00D90697" w14:paraId="4E3B62F5" w14:textId="77777777">
                <w:pPr>
                  <w:tabs>
                    <w:tab w:val="right" w:pos="8838"/>
                  </w:tabs>
                  <w:ind w:right="-105"/>
                  <w:rPr>
                    <w:rFonts w:ascii="Palatino Linotype" w:hAnsi="Palatino Linotype" w:eastAsia="Calibri" w:cs="Tahoma"/>
                    <w:b/>
                    <w:sz w:val="22"/>
                    <w:szCs w:val="22"/>
                    <w:lang w:eastAsia="en-US"/>
                  </w:rPr>
                </w:pPr>
                <w:r w:rsidRPr="008D640C">
                  <w:rPr>
                    <w:rFonts w:ascii="Palatino Linotype" w:hAnsi="Palatino Linotype" w:eastAsia="Calibri" w:cs="Tahoma"/>
                    <w:b/>
                    <w:sz w:val="22"/>
                    <w:szCs w:val="22"/>
                    <w:lang w:eastAsia="en-US"/>
                  </w:rPr>
                  <w:t>Recurso de Revisión:</w:t>
                </w:r>
              </w:p>
            </w:tc>
            <w:tc>
              <w:tcPr>
                <w:tcW w:w="3787" w:type="dxa"/>
              </w:tcPr>
              <w:p w:rsidRPr="008D640C" w:rsidR="00D90697" w:rsidP="0064524C" w:rsidRDefault="0064524C" w14:paraId="57502DC4" w14:textId="3A96117D">
                <w:pPr>
                  <w:tabs>
                    <w:tab w:val="right" w:pos="8838"/>
                  </w:tabs>
                  <w:ind w:left="-28" w:right="171"/>
                  <w:jc w:val="both"/>
                  <w:rPr>
                    <w:rFonts w:ascii="Palatino Linotype" w:hAnsi="Palatino Linotype" w:eastAsia="Calibri" w:cs="Tahoma"/>
                    <w:b/>
                    <w:bCs/>
                    <w:sz w:val="22"/>
                    <w:szCs w:val="22"/>
                    <w:lang w:eastAsia="en-US"/>
                  </w:rPr>
                </w:pPr>
                <w:r>
                  <w:rPr>
                    <w:rFonts w:ascii="Palatino Linotype" w:hAnsi="Palatino Linotype" w:eastAsia="Calibri" w:cs="Tahoma"/>
                    <w:b/>
                    <w:bCs/>
                    <w:sz w:val="22"/>
                    <w:szCs w:val="22"/>
                    <w:lang w:eastAsia="en-US"/>
                  </w:rPr>
                  <w:t>05296</w:t>
                </w:r>
                <w:r w:rsidRPr="008D640C" w:rsidR="00D90697">
                  <w:rPr>
                    <w:rFonts w:ascii="Palatino Linotype" w:hAnsi="Palatino Linotype" w:eastAsia="Calibri" w:cs="Tahoma"/>
                    <w:b/>
                    <w:bCs/>
                    <w:sz w:val="22"/>
                    <w:szCs w:val="22"/>
                    <w:lang w:eastAsia="en-US"/>
                  </w:rPr>
                  <w:t>/INFOEM/IP/RR/</w:t>
                </w:r>
                <w:r w:rsidR="00D90697">
                  <w:rPr>
                    <w:rFonts w:ascii="Palatino Linotype" w:hAnsi="Palatino Linotype" w:eastAsia="Calibri" w:cs="Tahoma"/>
                    <w:b/>
                    <w:bCs/>
                    <w:sz w:val="22"/>
                    <w:szCs w:val="22"/>
                    <w:lang w:eastAsia="en-US"/>
                  </w:rPr>
                  <w:t>2021</w:t>
                </w:r>
              </w:p>
            </w:tc>
          </w:tr>
          <w:tr w:rsidR="00D90697" w:rsidTr="002465DF" w14:paraId="3385006F" w14:textId="77777777">
            <w:trPr>
              <w:trHeight w:val="195"/>
            </w:trPr>
            <w:tc>
              <w:tcPr>
                <w:tcW w:w="2943" w:type="dxa"/>
              </w:tcPr>
              <w:p w:rsidRPr="008D640C" w:rsidR="00D90697" w:rsidP="00495430" w:rsidRDefault="00D90697" w14:paraId="0F49CA35" w14:textId="77777777">
                <w:pPr>
                  <w:tabs>
                    <w:tab w:val="right" w:pos="8838"/>
                  </w:tabs>
                  <w:ind w:right="-105"/>
                  <w:rPr>
                    <w:rFonts w:ascii="Palatino Linotype" w:hAnsi="Palatino Linotype" w:eastAsia="Calibri" w:cs="Tahoma"/>
                    <w:b/>
                    <w:sz w:val="22"/>
                    <w:szCs w:val="22"/>
                    <w:lang w:eastAsia="en-US"/>
                  </w:rPr>
                </w:pPr>
                <w:r w:rsidRPr="008D640C">
                  <w:rPr>
                    <w:rFonts w:ascii="Palatino Linotype" w:hAnsi="Palatino Linotype" w:eastAsia="Calibri" w:cs="Tahoma"/>
                    <w:b/>
                    <w:sz w:val="22"/>
                    <w:szCs w:val="22"/>
                    <w:lang w:eastAsia="en-US"/>
                  </w:rPr>
                  <w:t>Sujeto Obligado:</w:t>
                </w:r>
              </w:p>
            </w:tc>
            <w:tc>
              <w:tcPr>
                <w:tcW w:w="3787" w:type="dxa"/>
              </w:tcPr>
              <w:p w:rsidRPr="008D640C" w:rsidR="00D90697" w:rsidP="0064524C" w:rsidRDefault="0064524C" w14:paraId="1CDF09BB" w14:textId="777BF6B3">
                <w:pPr>
                  <w:tabs>
                    <w:tab w:val="left" w:pos="2834"/>
                    <w:tab w:val="right" w:pos="8838"/>
                  </w:tabs>
                  <w:ind w:left="-28" w:right="171"/>
                  <w:jc w:val="both"/>
                  <w:rPr>
                    <w:rFonts w:ascii="Palatino Linotype" w:hAnsi="Palatino Linotype" w:eastAsia="Calibri" w:cs="Tahoma"/>
                    <w:b/>
                    <w:sz w:val="22"/>
                    <w:szCs w:val="22"/>
                    <w:lang w:eastAsia="en-US"/>
                  </w:rPr>
                </w:pPr>
                <w:r>
                  <w:rPr>
                    <w:rFonts w:ascii="Palatino Linotype" w:hAnsi="Palatino Linotype" w:eastAsia="Calibri" w:cs="Tahoma"/>
                    <w:sz w:val="22"/>
                    <w:szCs w:val="22"/>
                    <w:lang w:eastAsia="en-US"/>
                  </w:rPr>
                  <w:t>Ayuntamiento de Otzolotepec</w:t>
                </w:r>
              </w:p>
            </w:tc>
          </w:tr>
          <w:tr w:rsidR="00D90697" w:rsidTr="002465DF" w14:paraId="341FB120" w14:textId="77777777">
            <w:trPr>
              <w:trHeight w:val="404"/>
            </w:trPr>
            <w:tc>
              <w:tcPr>
                <w:tcW w:w="2943" w:type="dxa"/>
              </w:tcPr>
              <w:p w:rsidRPr="008D640C" w:rsidR="00D90697" w:rsidP="00495430" w:rsidRDefault="00D90697" w14:paraId="106E7054" w14:textId="77777777">
                <w:pPr>
                  <w:tabs>
                    <w:tab w:val="right" w:pos="8838"/>
                  </w:tabs>
                  <w:ind w:right="-105"/>
                  <w:rPr>
                    <w:rFonts w:ascii="Palatino Linotype" w:hAnsi="Palatino Linotype" w:eastAsia="Calibri" w:cs="Tahoma"/>
                    <w:b/>
                    <w:sz w:val="22"/>
                    <w:szCs w:val="22"/>
                    <w:lang w:eastAsia="en-US"/>
                  </w:rPr>
                </w:pPr>
                <w:r w:rsidRPr="008D640C">
                  <w:rPr>
                    <w:rFonts w:ascii="Palatino Linotype" w:hAnsi="Palatino Linotype" w:eastAsia="Calibri" w:cs="Tahoma"/>
                    <w:b/>
                    <w:sz w:val="22"/>
                    <w:szCs w:val="22"/>
                    <w:lang w:eastAsia="en-US"/>
                  </w:rPr>
                  <w:t>Comisionado Ponente:</w:t>
                </w:r>
              </w:p>
            </w:tc>
            <w:tc>
              <w:tcPr>
                <w:tcW w:w="3787" w:type="dxa"/>
              </w:tcPr>
              <w:p w:rsidRPr="008D640C" w:rsidR="00D90697" w:rsidP="0064524C" w:rsidRDefault="00D90697" w14:paraId="77D7FD5C" w14:textId="77777777">
                <w:pPr>
                  <w:tabs>
                    <w:tab w:val="right" w:pos="8838"/>
                  </w:tabs>
                  <w:ind w:left="-28" w:right="171"/>
                  <w:jc w:val="both"/>
                  <w:rPr>
                    <w:rFonts w:ascii="Palatino Linotype" w:hAnsi="Palatino Linotype" w:eastAsia="Calibri" w:cs="Tahoma"/>
                    <w:b/>
                    <w:sz w:val="22"/>
                    <w:szCs w:val="22"/>
                    <w:lang w:eastAsia="en-US"/>
                  </w:rPr>
                </w:pPr>
                <w:r w:rsidRPr="008D640C">
                  <w:rPr>
                    <w:rFonts w:ascii="Palatino Linotype" w:hAnsi="Palatino Linotype" w:eastAsia="Calibri" w:cs="Tahoma"/>
                    <w:sz w:val="22"/>
                    <w:szCs w:val="22"/>
                    <w:lang w:eastAsia="en-US"/>
                  </w:rPr>
                  <w:t>Luis Gustavo Parra Noriega</w:t>
                </w:r>
              </w:p>
            </w:tc>
          </w:tr>
        </w:tbl>
        <w:p w:rsidRPr="005C106F" w:rsidR="00D90697" w:rsidP="005743D2" w:rsidRDefault="00D90697" w14:paraId="3EDAF875" w14:textId="77777777">
          <w:pPr>
            <w:tabs>
              <w:tab w:val="right" w:pos="8838"/>
            </w:tabs>
            <w:ind w:left="-28"/>
            <w:jc w:val="both"/>
            <w:rPr>
              <w:rFonts w:ascii="Arial" w:hAnsi="Arial" w:eastAsia="Calibri" w:cs="Arial"/>
              <w:b/>
              <w:sz w:val="22"/>
              <w:szCs w:val="22"/>
              <w:lang w:eastAsia="en-US"/>
            </w:rPr>
          </w:pPr>
        </w:p>
      </w:tc>
    </w:tr>
  </w:tbl>
  <w:p w:rsidR="00D90697" w:rsidP="00EA66FC" w:rsidRDefault="00D90697" w14:paraId="11CF0039" w14:textId="69A619A1">
    <w:pPr>
      <w:pStyle w:val="Encabezado"/>
      <w:tabs>
        <w:tab w:val="clear" w:pos="4419"/>
        <w:tab w:val="clear" w:pos="8838"/>
        <w:tab w:val="left" w:pos="1640"/>
      </w:tabs>
      <w:rPr>
        <w:sz w:val="14"/>
      </w:rPr>
    </w:pPr>
    <w:r>
      <w:rPr>
        <w:rFonts w:ascii="Garamond" w:hAnsi="Garamond" w:eastAsia="Calibri"/>
        <w:noProof/>
        <w:sz w:val="16"/>
        <w:szCs w:val="16"/>
        <w:lang w:eastAsia="es-MX"/>
      </w:rPr>
      <w:drawing>
        <wp:anchor distT="0" distB="0" distL="114300" distR="114300" simplePos="0" relativeHeight="251657216" behindDoc="1" locked="0" layoutInCell="0" allowOverlap="1" wp14:anchorId="748D7AAE" wp14:editId="32BE17F6">
          <wp:simplePos x="0" y="0"/>
          <wp:positionH relativeFrom="margin">
            <wp:posOffset>-1204595</wp:posOffset>
          </wp:positionH>
          <wp:positionV relativeFrom="margin">
            <wp:posOffset>-1782445</wp:posOffset>
          </wp:positionV>
          <wp:extent cx="8426450" cy="10972800"/>
          <wp:effectExtent l="0" t="0" r="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p w:rsidRPr="00443C6B" w:rsidR="00D90697" w:rsidP="00EF4A64" w:rsidRDefault="00D90697" w14:paraId="4D48503D" w14:textId="77777777">
    <w:pPr>
      <w:pStyle w:val="Encabezado"/>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662" w:type="dxa"/>
      <w:tblInd w:w="2552" w:type="dxa"/>
      <w:tblLayout w:type="fixed"/>
      <w:tblLook w:val="04A0" w:firstRow="1" w:lastRow="0" w:firstColumn="1" w:lastColumn="0" w:noHBand="0" w:noVBand="1"/>
    </w:tblPr>
    <w:tblGrid>
      <w:gridCol w:w="283"/>
      <w:gridCol w:w="6379"/>
    </w:tblGrid>
    <w:tr w:rsidRPr="00330DA7" w:rsidR="00D90697" w:rsidTr="0F266F43" w14:paraId="0756BAA3" w14:textId="77777777">
      <w:trPr>
        <w:trHeight w:val="1435"/>
      </w:trPr>
      <w:tc>
        <w:tcPr>
          <w:tcW w:w="283" w:type="dxa"/>
          <w:shd w:val="clear" w:color="auto" w:fill="auto"/>
          <w:tcMar/>
        </w:tcPr>
        <w:p w:rsidRPr="00330DA7" w:rsidR="00D90697" w:rsidP="00DB7E5F" w:rsidRDefault="00D90697" w14:paraId="79A199F2" w14:textId="77777777">
          <w:pPr>
            <w:tabs>
              <w:tab w:val="right" w:pos="4273"/>
            </w:tabs>
            <w:rPr>
              <w:rFonts w:ascii="Garamond" w:hAnsi="Garamond" w:eastAsia="Calibri"/>
              <w:sz w:val="22"/>
              <w:szCs w:val="22"/>
              <w:lang w:eastAsia="en-US"/>
            </w:rPr>
          </w:pPr>
        </w:p>
      </w:tc>
      <w:tc>
        <w:tcPr>
          <w:tcW w:w="6379" w:type="dxa"/>
          <w:shd w:val="clear" w:color="auto" w:fill="auto"/>
          <w:tcMar/>
        </w:tcPr>
        <w:tbl>
          <w:tblPr>
            <w:tblStyle w:val="Tablaconcuadrcula"/>
            <w:tblW w:w="612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727"/>
            <w:gridCol w:w="3402"/>
          </w:tblGrid>
          <w:tr w:rsidRPr="00330DA7" w:rsidR="00D90697" w:rsidTr="0F266F43" w14:paraId="1FED1AD9" w14:textId="77777777">
            <w:trPr>
              <w:trHeight w:val="144"/>
            </w:trPr>
            <w:tc>
              <w:tcPr>
                <w:tcW w:w="2727" w:type="dxa"/>
                <w:tcMar/>
              </w:tcPr>
              <w:p w:rsidRPr="00330DA7" w:rsidR="00D90697" w:rsidP="00844CB5" w:rsidRDefault="00D90697" w14:paraId="479BE2EF" w14:textId="77777777">
                <w:pPr>
                  <w:tabs>
                    <w:tab w:val="right" w:pos="8838"/>
                  </w:tabs>
                  <w:ind w:left="-74" w:right="-105"/>
                  <w:rPr>
                    <w:rFonts w:ascii="Palatino Linotype" w:hAnsi="Palatino Linotype" w:eastAsia="Calibri" w:cs="Tahoma"/>
                    <w:b/>
                    <w:sz w:val="22"/>
                    <w:szCs w:val="22"/>
                    <w:lang w:eastAsia="en-US"/>
                  </w:rPr>
                </w:pPr>
                <w:bookmarkStart w:name="_Hlk12526980" w:id="1"/>
                <w:r w:rsidRPr="00330DA7">
                  <w:rPr>
                    <w:rFonts w:ascii="Palatino Linotype" w:hAnsi="Palatino Linotype" w:eastAsia="Calibri" w:cs="Tahoma"/>
                    <w:b/>
                    <w:sz w:val="22"/>
                    <w:szCs w:val="22"/>
                    <w:lang w:eastAsia="en-US"/>
                  </w:rPr>
                  <w:t>Recurso de Revisión:</w:t>
                </w:r>
              </w:p>
            </w:tc>
            <w:tc>
              <w:tcPr>
                <w:tcW w:w="3402" w:type="dxa"/>
                <w:tcMar/>
              </w:tcPr>
              <w:p w:rsidRPr="00B366F1" w:rsidR="00D90697" w:rsidP="002C2524" w:rsidRDefault="00D90697" w14:paraId="425DB4C7" w14:textId="4F9AE5D7">
                <w:pPr>
                  <w:tabs>
                    <w:tab w:val="right" w:pos="8838"/>
                  </w:tabs>
                  <w:ind w:left="-74" w:right="-105"/>
                  <w:jc w:val="both"/>
                  <w:rPr>
                    <w:rFonts w:ascii="Palatino Linotype" w:hAnsi="Palatino Linotype" w:eastAsia="Calibri" w:cs="Tahoma"/>
                    <w:b/>
                    <w:bCs/>
                    <w:sz w:val="22"/>
                    <w:szCs w:val="22"/>
                    <w:lang w:eastAsia="en-US"/>
                  </w:rPr>
                </w:pPr>
                <w:r>
                  <w:rPr>
                    <w:rFonts w:ascii="Palatino Linotype" w:hAnsi="Palatino Linotype" w:eastAsia="Calibri" w:cs="Tahoma"/>
                    <w:b/>
                    <w:bCs/>
                    <w:sz w:val="22"/>
                    <w:szCs w:val="22"/>
                    <w:lang w:eastAsia="en-US"/>
                  </w:rPr>
                  <w:t>05296/INFOEM/IP/RR/2021</w:t>
                </w:r>
              </w:p>
            </w:tc>
          </w:tr>
          <w:tr w:rsidRPr="00330DA7" w:rsidR="00D90697" w:rsidTr="0F266F43" w14:paraId="660FE942" w14:textId="6B2EDFC8">
            <w:trPr>
              <w:trHeight w:val="144"/>
            </w:trPr>
            <w:tc>
              <w:tcPr>
                <w:tcW w:w="2727" w:type="dxa"/>
                <w:tcMar/>
              </w:tcPr>
              <w:p w:rsidRPr="00330DA7" w:rsidR="00D90697" w:rsidP="00844CB5" w:rsidRDefault="00D90697" w14:paraId="662BC787" w14:textId="77777777">
                <w:pPr>
                  <w:tabs>
                    <w:tab w:val="right" w:pos="8838"/>
                  </w:tabs>
                  <w:ind w:left="-74" w:right="-105"/>
                  <w:rPr>
                    <w:rFonts w:ascii="Palatino Linotype" w:hAnsi="Palatino Linotype" w:eastAsia="Calibri" w:cs="Tahoma"/>
                    <w:b/>
                    <w:sz w:val="22"/>
                    <w:szCs w:val="22"/>
                    <w:lang w:eastAsia="en-US"/>
                  </w:rPr>
                </w:pPr>
                <w:bookmarkStart w:name="_Hlk10641523" w:id="2"/>
                <w:bookmarkEnd w:id="1"/>
                <w:r w:rsidRPr="00330DA7">
                  <w:rPr>
                    <w:rFonts w:ascii="Palatino Linotype" w:hAnsi="Palatino Linotype" w:eastAsia="Calibri" w:cs="Tahoma"/>
                    <w:b/>
                    <w:sz w:val="22"/>
                    <w:szCs w:val="22"/>
                    <w:lang w:eastAsia="en-US"/>
                  </w:rPr>
                  <w:t>Recurrente:</w:t>
                </w:r>
              </w:p>
            </w:tc>
            <w:tc>
              <w:tcPr>
                <w:tcW w:w="3402" w:type="dxa"/>
                <w:tcMar/>
              </w:tcPr>
              <w:p w:rsidRPr="00330DA7" w:rsidR="00D90697" w:rsidP="0F266F43" w:rsidRDefault="00D90697" w14:paraId="389277EF" w14:textId="4DD652F9">
                <w:pPr>
                  <w:pStyle w:val="Normal"/>
                  <w:tabs>
                    <w:tab w:val="left" w:leader="none" w:pos="3122"/>
                    <w:tab w:val="right" w:leader="none" w:pos="8838"/>
                  </w:tabs>
                  <w:bidi w:val="0"/>
                  <w:spacing w:before="0" w:beforeAutospacing="off" w:after="0" w:afterAutospacing="off" w:line="240" w:lineRule="auto"/>
                  <w:ind w:left="-105" w:right="-105"/>
                  <w:jc w:val="both"/>
                  <w:rPr>
                    <w:rFonts w:ascii="Times New Roman" w:hAnsi="Times New Roman" w:eastAsia="Times New Roman" w:cs="Times New Roman"/>
                    <w:sz w:val="20"/>
                    <w:szCs w:val="20"/>
                    <w:lang w:eastAsia="en-US"/>
                  </w:rPr>
                </w:pPr>
                <w:r w:rsidRPr="0F266F43" w:rsidR="0F266F43">
                  <w:rPr>
                    <w:rFonts w:ascii="Palatino Linotype" w:hAnsi="Palatino Linotype" w:eastAsia="Calibri" w:cs="Tahoma"/>
                    <w:sz w:val="22"/>
                    <w:szCs w:val="22"/>
                    <w:highlight w:val="black"/>
                    <w:lang w:eastAsia="en-US"/>
                  </w:rPr>
                  <w:t>XXXXXXXXXXXX</w:t>
                </w:r>
                <w:r w:rsidRPr="0F266F43" w:rsidR="0F266F43">
                  <w:rPr>
                    <w:rFonts w:ascii="Palatino Linotype" w:hAnsi="Palatino Linotype" w:eastAsia="Calibri" w:cs="Tahoma"/>
                    <w:sz w:val="22"/>
                    <w:szCs w:val="22"/>
                    <w:lang w:eastAsia="en-US"/>
                  </w:rPr>
                  <w:t xml:space="preserve"> </w:t>
                </w:r>
                <w:r w:rsidRPr="0F266F43" w:rsidR="0F266F43">
                  <w:rPr>
                    <w:rFonts w:ascii="Palatino Linotype" w:hAnsi="Palatino Linotype" w:eastAsia="Calibri" w:cs="Tahoma"/>
                    <w:sz w:val="22"/>
                    <w:szCs w:val="22"/>
                    <w:highlight w:val="black"/>
                    <w:lang w:eastAsia="en-US"/>
                  </w:rPr>
                  <w:t>XXXXXXXXXXXXXX</w:t>
                </w:r>
              </w:p>
            </w:tc>
          </w:tr>
          <w:bookmarkEnd w:id="2"/>
          <w:tr w:rsidRPr="00330DA7" w:rsidR="00D90697" w:rsidTr="0F266F43" w14:paraId="215691A8" w14:textId="77777777">
            <w:trPr>
              <w:trHeight w:val="283"/>
            </w:trPr>
            <w:tc>
              <w:tcPr>
                <w:tcW w:w="2727" w:type="dxa"/>
                <w:tcMar/>
              </w:tcPr>
              <w:p w:rsidRPr="00330DA7" w:rsidR="00D90697" w:rsidP="00844CB5" w:rsidRDefault="00D90697" w14:paraId="0B74763A" w14:textId="77777777">
                <w:pPr>
                  <w:tabs>
                    <w:tab w:val="right" w:pos="8838"/>
                  </w:tabs>
                  <w:ind w:left="-74" w:right="-105"/>
                  <w:rPr>
                    <w:rFonts w:ascii="Palatino Linotype" w:hAnsi="Palatino Linotype" w:eastAsia="Calibri" w:cs="Tahoma"/>
                    <w:b/>
                    <w:sz w:val="22"/>
                    <w:szCs w:val="22"/>
                    <w:lang w:eastAsia="en-US"/>
                  </w:rPr>
                </w:pPr>
                <w:r w:rsidRPr="00330DA7">
                  <w:rPr>
                    <w:rFonts w:ascii="Palatino Linotype" w:hAnsi="Palatino Linotype" w:eastAsia="Calibri" w:cs="Tahoma"/>
                    <w:b/>
                    <w:sz w:val="22"/>
                    <w:szCs w:val="22"/>
                    <w:lang w:eastAsia="en-US"/>
                  </w:rPr>
                  <w:t>Sujeto Obligado:</w:t>
                </w:r>
              </w:p>
            </w:tc>
            <w:tc>
              <w:tcPr>
                <w:tcW w:w="3402" w:type="dxa"/>
                <w:tcMar/>
              </w:tcPr>
              <w:p w:rsidRPr="00330DA7" w:rsidR="00D90697" w:rsidP="009B3F3B" w:rsidRDefault="00D90697" w14:paraId="0DE83C1B" w14:textId="40EC4AF2">
                <w:pPr>
                  <w:tabs>
                    <w:tab w:val="left" w:pos="2834"/>
                    <w:tab w:val="right" w:pos="8838"/>
                  </w:tabs>
                  <w:ind w:left="-108" w:right="-105"/>
                  <w:jc w:val="both"/>
                  <w:rPr>
                    <w:rFonts w:ascii="Palatino Linotype" w:hAnsi="Palatino Linotype" w:eastAsia="Calibri" w:cs="Tahoma"/>
                    <w:b/>
                    <w:sz w:val="22"/>
                    <w:szCs w:val="22"/>
                    <w:lang w:eastAsia="en-US"/>
                  </w:rPr>
                </w:pPr>
                <w:r>
                  <w:rPr>
                    <w:rFonts w:ascii="Palatino Linotype" w:hAnsi="Palatino Linotype" w:eastAsia="Calibri" w:cs="Tahoma"/>
                    <w:sz w:val="22"/>
                    <w:szCs w:val="22"/>
                    <w:lang w:eastAsia="en-US"/>
                  </w:rPr>
                  <w:t>Ayuntamiento de Otzolotepec</w:t>
                </w:r>
              </w:p>
            </w:tc>
          </w:tr>
          <w:tr w:rsidRPr="00330DA7" w:rsidR="00D90697" w:rsidTr="0F266F43" w14:paraId="6B309D42" w14:textId="77777777">
            <w:trPr>
              <w:trHeight w:val="283"/>
            </w:trPr>
            <w:tc>
              <w:tcPr>
                <w:tcW w:w="2727" w:type="dxa"/>
                <w:tcMar/>
              </w:tcPr>
              <w:p w:rsidRPr="00330DA7" w:rsidR="00D90697" w:rsidP="00844CB5" w:rsidRDefault="00D90697" w14:paraId="111E9634" w14:textId="77777777">
                <w:pPr>
                  <w:tabs>
                    <w:tab w:val="right" w:pos="8838"/>
                  </w:tabs>
                  <w:ind w:left="-74" w:right="-105"/>
                  <w:rPr>
                    <w:rFonts w:ascii="Palatino Linotype" w:hAnsi="Palatino Linotype" w:eastAsia="Calibri" w:cs="Tahoma"/>
                    <w:b/>
                    <w:sz w:val="22"/>
                    <w:szCs w:val="22"/>
                    <w:lang w:eastAsia="en-US"/>
                  </w:rPr>
                </w:pPr>
                <w:r w:rsidRPr="00330DA7">
                  <w:rPr>
                    <w:rFonts w:ascii="Palatino Linotype" w:hAnsi="Palatino Linotype" w:eastAsia="Calibri" w:cs="Tahoma"/>
                    <w:b/>
                    <w:sz w:val="22"/>
                    <w:szCs w:val="22"/>
                    <w:lang w:eastAsia="en-US"/>
                  </w:rPr>
                  <w:t>Comisionado Ponente:</w:t>
                </w:r>
              </w:p>
            </w:tc>
            <w:tc>
              <w:tcPr>
                <w:tcW w:w="3402" w:type="dxa"/>
                <w:tcMar/>
              </w:tcPr>
              <w:p w:rsidRPr="00EA66FC" w:rsidR="00D90697" w:rsidP="00EA66FC" w:rsidRDefault="00D90697" w14:paraId="5D74F6E5" w14:textId="1C6F280C">
                <w:pPr>
                  <w:tabs>
                    <w:tab w:val="right" w:pos="8838"/>
                  </w:tabs>
                  <w:ind w:left="-108" w:right="-105"/>
                  <w:jc w:val="both"/>
                  <w:rPr>
                    <w:rFonts w:ascii="Palatino Linotype" w:hAnsi="Palatino Linotype" w:eastAsia="Calibri" w:cs="Tahoma"/>
                    <w:sz w:val="22"/>
                    <w:szCs w:val="22"/>
                    <w:lang w:eastAsia="en-US"/>
                  </w:rPr>
                </w:pPr>
                <w:r w:rsidRPr="00330DA7">
                  <w:rPr>
                    <w:rFonts w:ascii="Palatino Linotype" w:hAnsi="Palatino Linotype" w:eastAsia="Calibri" w:cs="Tahoma"/>
                    <w:sz w:val="22"/>
                    <w:szCs w:val="22"/>
                    <w:lang w:eastAsia="en-US"/>
                  </w:rPr>
                  <w:t>Luis Gustavo Parra Noriega</w:t>
                </w:r>
              </w:p>
            </w:tc>
          </w:tr>
        </w:tbl>
        <w:p w:rsidRPr="00330DA7" w:rsidR="00D90697" w:rsidP="00DB7E5F" w:rsidRDefault="00D90697" w14:paraId="430DE6A9" w14:textId="77777777">
          <w:pPr>
            <w:tabs>
              <w:tab w:val="right" w:pos="8838"/>
            </w:tabs>
            <w:ind w:left="-28"/>
            <w:jc w:val="both"/>
            <w:rPr>
              <w:rFonts w:ascii="Arial" w:hAnsi="Arial" w:eastAsia="Calibri" w:cs="Arial"/>
              <w:b/>
              <w:sz w:val="22"/>
              <w:szCs w:val="22"/>
              <w:lang w:eastAsia="en-US"/>
            </w:rPr>
          </w:pPr>
        </w:p>
      </w:tc>
    </w:tr>
  </w:tbl>
  <w:p w:rsidRPr="00765661" w:rsidR="00D90697" w:rsidP="00B727C5" w:rsidRDefault="003B7A21" w14:paraId="0CB98BDD" w14:textId="00A5E0D2">
    <w:pPr>
      <w:pStyle w:val="Encabezado"/>
      <w:rPr>
        <w:sz w:val="22"/>
        <w:szCs w:val="22"/>
      </w:rPr>
    </w:pPr>
    <w:r>
      <w:rPr>
        <w:noProof/>
        <w:sz w:val="36"/>
        <w:szCs w:val="22"/>
        <w:lang w:eastAsia="es-MX"/>
      </w:rPr>
      <w:pict w14:anchorId="748D7AA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11953267" style="position:absolute;margin-left:-103.85pt;margin-top:-141.3pt;width:663.5pt;height:12in;z-index:-251658240;mso-position-horizontal-relative:margin;mso-position-vertical-relative:margin" o:spid="_x0000_s2049"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hint="default" w:ascii="Symbol" w:hAnsi="Symbol"/>
      </w:rPr>
    </w:lvl>
  </w:abstractNum>
  <w:abstractNum w:abstractNumId="1" w15:restartNumberingAfterBreak="0">
    <w:nsid w:val="05484BAC"/>
    <w:multiLevelType w:val="hybridMultilevel"/>
    <w:tmpl w:val="235A8320"/>
    <w:lvl w:ilvl="0" w:tplc="080A0001">
      <w:start w:val="1"/>
      <w:numFmt w:val="bullet"/>
      <w:lvlText w:val=""/>
      <w:lvlJc w:val="left"/>
      <w:pPr>
        <w:ind w:left="1440" w:hanging="360"/>
      </w:pPr>
      <w:rPr>
        <w:rFonts w:hint="default" w:ascii="Symbol" w:hAnsi="Symbol"/>
      </w:rPr>
    </w:lvl>
    <w:lvl w:ilvl="1" w:tplc="080A0003" w:tentative="1">
      <w:start w:val="1"/>
      <w:numFmt w:val="bullet"/>
      <w:lvlText w:val="o"/>
      <w:lvlJc w:val="left"/>
      <w:pPr>
        <w:ind w:left="2160" w:hanging="360"/>
      </w:pPr>
      <w:rPr>
        <w:rFonts w:hint="default" w:ascii="Courier New" w:hAnsi="Courier New" w:cs="Courier New"/>
      </w:rPr>
    </w:lvl>
    <w:lvl w:ilvl="2" w:tplc="080A0005" w:tentative="1">
      <w:start w:val="1"/>
      <w:numFmt w:val="bullet"/>
      <w:lvlText w:val=""/>
      <w:lvlJc w:val="left"/>
      <w:pPr>
        <w:ind w:left="2880" w:hanging="360"/>
      </w:pPr>
      <w:rPr>
        <w:rFonts w:hint="default" w:ascii="Wingdings" w:hAnsi="Wingdings"/>
      </w:rPr>
    </w:lvl>
    <w:lvl w:ilvl="3" w:tplc="080A0001" w:tentative="1">
      <w:start w:val="1"/>
      <w:numFmt w:val="bullet"/>
      <w:lvlText w:val=""/>
      <w:lvlJc w:val="left"/>
      <w:pPr>
        <w:ind w:left="3600" w:hanging="360"/>
      </w:pPr>
      <w:rPr>
        <w:rFonts w:hint="default" w:ascii="Symbol" w:hAnsi="Symbol"/>
      </w:rPr>
    </w:lvl>
    <w:lvl w:ilvl="4" w:tplc="080A0003" w:tentative="1">
      <w:start w:val="1"/>
      <w:numFmt w:val="bullet"/>
      <w:lvlText w:val="o"/>
      <w:lvlJc w:val="left"/>
      <w:pPr>
        <w:ind w:left="4320" w:hanging="360"/>
      </w:pPr>
      <w:rPr>
        <w:rFonts w:hint="default" w:ascii="Courier New" w:hAnsi="Courier New" w:cs="Courier New"/>
      </w:rPr>
    </w:lvl>
    <w:lvl w:ilvl="5" w:tplc="080A0005" w:tentative="1">
      <w:start w:val="1"/>
      <w:numFmt w:val="bullet"/>
      <w:lvlText w:val=""/>
      <w:lvlJc w:val="left"/>
      <w:pPr>
        <w:ind w:left="5040" w:hanging="360"/>
      </w:pPr>
      <w:rPr>
        <w:rFonts w:hint="default" w:ascii="Wingdings" w:hAnsi="Wingdings"/>
      </w:rPr>
    </w:lvl>
    <w:lvl w:ilvl="6" w:tplc="080A0001" w:tentative="1">
      <w:start w:val="1"/>
      <w:numFmt w:val="bullet"/>
      <w:lvlText w:val=""/>
      <w:lvlJc w:val="left"/>
      <w:pPr>
        <w:ind w:left="5760" w:hanging="360"/>
      </w:pPr>
      <w:rPr>
        <w:rFonts w:hint="default" w:ascii="Symbol" w:hAnsi="Symbol"/>
      </w:rPr>
    </w:lvl>
    <w:lvl w:ilvl="7" w:tplc="080A0003" w:tentative="1">
      <w:start w:val="1"/>
      <w:numFmt w:val="bullet"/>
      <w:lvlText w:val="o"/>
      <w:lvlJc w:val="left"/>
      <w:pPr>
        <w:ind w:left="6480" w:hanging="360"/>
      </w:pPr>
      <w:rPr>
        <w:rFonts w:hint="default" w:ascii="Courier New" w:hAnsi="Courier New" w:cs="Courier New"/>
      </w:rPr>
    </w:lvl>
    <w:lvl w:ilvl="8" w:tplc="080A0005" w:tentative="1">
      <w:start w:val="1"/>
      <w:numFmt w:val="bullet"/>
      <w:lvlText w:val=""/>
      <w:lvlJc w:val="left"/>
      <w:pPr>
        <w:ind w:left="7200" w:hanging="360"/>
      </w:pPr>
      <w:rPr>
        <w:rFonts w:hint="default" w:ascii="Wingdings" w:hAnsi="Wingdings"/>
      </w:rPr>
    </w:lvl>
  </w:abstractNum>
  <w:abstractNum w:abstractNumId="2" w15:restartNumberingAfterBreak="0">
    <w:nsid w:val="058A2AA3"/>
    <w:multiLevelType w:val="hybridMultilevel"/>
    <w:tmpl w:val="C70234BA"/>
    <w:lvl w:ilvl="0" w:tplc="080A000F">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9AF3437"/>
    <w:multiLevelType w:val="hybridMultilevel"/>
    <w:tmpl w:val="FAD43532"/>
    <w:lvl w:ilvl="0" w:tplc="080A000B">
      <w:start w:val="1"/>
      <w:numFmt w:val="bullet"/>
      <w:lvlText w:val=""/>
      <w:lvlJc w:val="left"/>
      <w:pPr>
        <w:ind w:left="7590" w:hanging="360"/>
      </w:pPr>
      <w:rPr>
        <w:rFonts w:hint="default" w:ascii="Wingdings" w:hAnsi="Wingdings"/>
      </w:rPr>
    </w:lvl>
    <w:lvl w:ilvl="1" w:tplc="080A0003" w:tentative="1">
      <w:start w:val="1"/>
      <w:numFmt w:val="bullet"/>
      <w:lvlText w:val="o"/>
      <w:lvlJc w:val="left"/>
      <w:pPr>
        <w:ind w:left="8310" w:hanging="360"/>
      </w:pPr>
      <w:rPr>
        <w:rFonts w:hint="default" w:ascii="Courier New" w:hAnsi="Courier New" w:cs="Courier New"/>
      </w:rPr>
    </w:lvl>
    <w:lvl w:ilvl="2" w:tplc="080A0005" w:tentative="1">
      <w:start w:val="1"/>
      <w:numFmt w:val="bullet"/>
      <w:lvlText w:val=""/>
      <w:lvlJc w:val="left"/>
      <w:pPr>
        <w:ind w:left="9030" w:hanging="360"/>
      </w:pPr>
      <w:rPr>
        <w:rFonts w:hint="default" w:ascii="Wingdings" w:hAnsi="Wingdings"/>
      </w:rPr>
    </w:lvl>
    <w:lvl w:ilvl="3" w:tplc="080A0001" w:tentative="1">
      <w:start w:val="1"/>
      <w:numFmt w:val="bullet"/>
      <w:lvlText w:val=""/>
      <w:lvlJc w:val="left"/>
      <w:pPr>
        <w:ind w:left="9750" w:hanging="360"/>
      </w:pPr>
      <w:rPr>
        <w:rFonts w:hint="default" w:ascii="Symbol" w:hAnsi="Symbol"/>
      </w:rPr>
    </w:lvl>
    <w:lvl w:ilvl="4" w:tplc="080A0003" w:tentative="1">
      <w:start w:val="1"/>
      <w:numFmt w:val="bullet"/>
      <w:lvlText w:val="o"/>
      <w:lvlJc w:val="left"/>
      <w:pPr>
        <w:ind w:left="10470" w:hanging="360"/>
      </w:pPr>
      <w:rPr>
        <w:rFonts w:hint="default" w:ascii="Courier New" w:hAnsi="Courier New" w:cs="Courier New"/>
      </w:rPr>
    </w:lvl>
    <w:lvl w:ilvl="5" w:tplc="080A0005" w:tentative="1">
      <w:start w:val="1"/>
      <w:numFmt w:val="bullet"/>
      <w:lvlText w:val=""/>
      <w:lvlJc w:val="left"/>
      <w:pPr>
        <w:ind w:left="11190" w:hanging="360"/>
      </w:pPr>
      <w:rPr>
        <w:rFonts w:hint="default" w:ascii="Wingdings" w:hAnsi="Wingdings"/>
      </w:rPr>
    </w:lvl>
    <w:lvl w:ilvl="6" w:tplc="080A0001" w:tentative="1">
      <w:start w:val="1"/>
      <w:numFmt w:val="bullet"/>
      <w:lvlText w:val=""/>
      <w:lvlJc w:val="left"/>
      <w:pPr>
        <w:ind w:left="11910" w:hanging="360"/>
      </w:pPr>
      <w:rPr>
        <w:rFonts w:hint="default" w:ascii="Symbol" w:hAnsi="Symbol"/>
      </w:rPr>
    </w:lvl>
    <w:lvl w:ilvl="7" w:tplc="080A0003" w:tentative="1">
      <w:start w:val="1"/>
      <w:numFmt w:val="bullet"/>
      <w:lvlText w:val="o"/>
      <w:lvlJc w:val="left"/>
      <w:pPr>
        <w:ind w:left="12630" w:hanging="360"/>
      </w:pPr>
      <w:rPr>
        <w:rFonts w:hint="default" w:ascii="Courier New" w:hAnsi="Courier New" w:cs="Courier New"/>
      </w:rPr>
    </w:lvl>
    <w:lvl w:ilvl="8" w:tplc="080A0005" w:tentative="1">
      <w:start w:val="1"/>
      <w:numFmt w:val="bullet"/>
      <w:lvlText w:val=""/>
      <w:lvlJc w:val="left"/>
      <w:pPr>
        <w:ind w:left="13350" w:hanging="360"/>
      </w:pPr>
      <w:rPr>
        <w:rFonts w:hint="default" w:ascii="Wingdings" w:hAnsi="Wingdings"/>
      </w:rPr>
    </w:lvl>
  </w:abstractNum>
  <w:abstractNum w:abstractNumId="4" w15:restartNumberingAfterBreak="0">
    <w:nsid w:val="0CAE21BB"/>
    <w:multiLevelType w:val="hybridMultilevel"/>
    <w:tmpl w:val="65DAEF12"/>
    <w:lvl w:ilvl="0" w:tplc="080A0001">
      <w:start w:val="1"/>
      <w:numFmt w:val="bullet"/>
      <w:lvlText w:val=""/>
      <w:lvlJc w:val="left"/>
      <w:pPr>
        <w:ind w:left="720" w:hanging="360"/>
      </w:pPr>
      <w:rPr>
        <w:rFonts w:hint="default" w:ascii="Symbol" w:hAnsi="Symbol"/>
        <w:b w:val="0"/>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15:restartNumberingAfterBreak="0">
    <w:nsid w:val="0E3B267A"/>
    <w:multiLevelType w:val="hybridMultilevel"/>
    <w:tmpl w:val="086A15A8"/>
    <w:lvl w:ilvl="0" w:tplc="4C7C82DE">
      <w:start w:val="4"/>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115465E3"/>
    <w:multiLevelType w:val="hybridMultilevel"/>
    <w:tmpl w:val="FF3E81DA"/>
    <w:lvl w:ilvl="0" w:tplc="080A0001">
      <w:start w:val="1"/>
      <w:numFmt w:val="bullet"/>
      <w:lvlText w:val=""/>
      <w:lvlJc w:val="left"/>
      <w:pPr>
        <w:ind w:left="720" w:hanging="360"/>
      </w:pPr>
      <w:rPr>
        <w:rFonts w:hint="default" w:ascii="Symbol" w:hAnsi="Symbo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2AA2A2C"/>
    <w:multiLevelType w:val="hybridMultilevel"/>
    <w:tmpl w:val="22CEAC3C"/>
    <w:lvl w:ilvl="0" w:tplc="080A0017">
      <w:start w:val="1"/>
      <w:numFmt w:val="lowerLetter"/>
      <w:lvlText w:val="%1)"/>
      <w:lvlJc w:val="left"/>
      <w:pPr>
        <w:ind w:left="1440" w:hanging="360"/>
      </w:pPr>
      <w:rPr>
        <w:rFonts w:hint="default"/>
      </w:rPr>
    </w:lvl>
    <w:lvl w:ilvl="1" w:tplc="080A0003" w:tentative="1">
      <w:start w:val="1"/>
      <w:numFmt w:val="bullet"/>
      <w:lvlText w:val="o"/>
      <w:lvlJc w:val="left"/>
      <w:pPr>
        <w:ind w:left="2160" w:hanging="360"/>
      </w:pPr>
      <w:rPr>
        <w:rFonts w:hint="default" w:ascii="Courier New" w:hAnsi="Courier New" w:cs="Courier New"/>
      </w:rPr>
    </w:lvl>
    <w:lvl w:ilvl="2" w:tplc="080A0005" w:tentative="1">
      <w:start w:val="1"/>
      <w:numFmt w:val="bullet"/>
      <w:lvlText w:val=""/>
      <w:lvlJc w:val="left"/>
      <w:pPr>
        <w:ind w:left="2880" w:hanging="360"/>
      </w:pPr>
      <w:rPr>
        <w:rFonts w:hint="default" w:ascii="Wingdings" w:hAnsi="Wingdings"/>
      </w:rPr>
    </w:lvl>
    <w:lvl w:ilvl="3" w:tplc="080A0001" w:tentative="1">
      <w:start w:val="1"/>
      <w:numFmt w:val="bullet"/>
      <w:lvlText w:val=""/>
      <w:lvlJc w:val="left"/>
      <w:pPr>
        <w:ind w:left="3600" w:hanging="360"/>
      </w:pPr>
      <w:rPr>
        <w:rFonts w:hint="default" w:ascii="Symbol" w:hAnsi="Symbol"/>
      </w:rPr>
    </w:lvl>
    <w:lvl w:ilvl="4" w:tplc="080A0003" w:tentative="1">
      <w:start w:val="1"/>
      <w:numFmt w:val="bullet"/>
      <w:lvlText w:val="o"/>
      <w:lvlJc w:val="left"/>
      <w:pPr>
        <w:ind w:left="4320" w:hanging="360"/>
      </w:pPr>
      <w:rPr>
        <w:rFonts w:hint="default" w:ascii="Courier New" w:hAnsi="Courier New" w:cs="Courier New"/>
      </w:rPr>
    </w:lvl>
    <w:lvl w:ilvl="5" w:tplc="080A0005" w:tentative="1">
      <w:start w:val="1"/>
      <w:numFmt w:val="bullet"/>
      <w:lvlText w:val=""/>
      <w:lvlJc w:val="left"/>
      <w:pPr>
        <w:ind w:left="5040" w:hanging="360"/>
      </w:pPr>
      <w:rPr>
        <w:rFonts w:hint="default" w:ascii="Wingdings" w:hAnsi="Wingdings"/>
      </w:rPr>
    </w:lvl>
    <w:lvl w:ilvl="6" w:tplc="080A0001" w:tentative="1">
      <w:start w:val="1"/>
      <w:numFmt w:val="bullet"/>
      <w:lvlText w:val=""/>
      <w:lvlJc w:val="left"/>
      <w:pPr>
        <w:ind w:left="5760" w:hanging="360"/>
      </w:pPr>
      <w:rPr>
        <w:rFonts w:hint="default" w:ascii="Symbol" w:hAnsi="Symbol"/>
      </w:rPr>
    </w:lvl>
    <w:lvl w:ilvl="7" w:tplc="080A0003" w:tentative="1">
      <w:start w:val="1"/>
      <w:numFmt w:val="bullet"/>
      <w:lvlText w:val="o"/>
      <w:lvlJc w:val="left"/>
      <w:pPr>
        <w:ind w:left="6480" w:hanging="360"/>
      </w:pPr>
      <w:rPr>
        <w:rFonts w:hint="default" w:ascii="Courier New" w:hAnsi="Courier New" w:cs="Courier New"/>
      </w:rPr>
    </w:lvl>
    <w:lvl w:ilvl="8" w:tplc="080A0005" w:tentative="1">
      <w:start w:val="1"/>
      <w:numFmt w:val="bullet"/>
      <w:lvlText w:val=""/>
      <w:lvlJc w:val="left"/>
      <w:pPr>
        <w:ind w:left="7200" w:hanging="360"/>
      </w:pPr>
      <w:rPr>
        <w:rFonts w:hint="default" w:ascii="Wingdings" w:hAnsi="Wingdings"/>
      </w:rPr>
    </w:lvl>
  </w:abstractNum>
  <w:abstractNum w:abstractNumId="8" w15:restartNumberingAfterBreak="0">
    <w:nsid w:val="16FE54ED"/>
    <w:multiLevelType w:val="hybridMultilevel"/>
    <w:tmpl w:val="4CEC5AA6"/>
    <w:lvl w:ilvl="0" w:tplc="2E0A93B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19FD35AD"/>
    <w:multiLevelType w:val="hybridMultilevel"/>
    <w:tmpl w:val="4CEC5AA6"/>
    <w:lvl w:ilvl="0" w:tplc="2E0A93B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1A876196"/>
    <w:multiLevelType w:val="hybridMultilevel"/>
    <w:tmpl w:val="052CBA62"/>
    <w:lvl w:ilvl="0" w:tplc="080A0001">
      <w:start w:val="1"/>
      <w:numFmt w:val="bullet"/>
      <w:lvlText w:val=""/>
      <w:lvlJc w:val="left"/>
      <w:pPr>
        <w:ind w:left="1287" w:hanging="360"/>
      </w:pPr>
      <w:rPr>
        <w:rFonts w:hint="default" w:ascii="Symbol" w:hAnsi="Symbol"/>
      </w:rPr>
    </w:lvl>
    <w:lvl w:ilvl="1" w:tplc="080A0003" w:tentative="1">
      <w:start w:val="1"/>
      <w:numFmt w:val="bullet"/>
      <w:lvlText w:val="o"/>
      <w:lvlJc w:val="left"/>
      <w:pPr>
        <w:ind w:left="2007" w:hanging="360"/>
      </w:pPr>
      <w:rPr>
        <w:rFonts w:hint="default" w:ascii="Courier New" w:hAnsi="Courier New" w:cs="Courier New"/>
      </w:rPr>
    </w:lvl>
    <w:lvl w:ilvl="2" w:tplc="080A0005" w:tentative="1">
      <w:start w:val="1"/>
      <w:numFmt w:val="bullet"/>
      <w:lvlText w:val=""/>
      <w:lvlJc w:val="left"/>
      <w:pPr>
        <w:ind w:left="2727" w:hanging="360"/>
      </w:pPr>
      <w:rPr>
        <w:rFonts w:hint="default" w:ascii="Wingdings" w:hAnsi="Wingdings"/>
      </w:rPr>
    </w:lvl>
    <w:lvl w:ilvl="3" w:tplc="080A0001" w:tentative="1">
      <w:start w:val="1"/>
      <w:numFmt w:val="bullet"/>
      <w:lvlText w:val=""/>
      <w:lvlJc w:val="left"/>
      <w:pPr>
        <w:ind w:left="3447" w:hanging="360"/>
      </w:pPr>
      <w:rPr>
        <w:rFonts w:hint="default" w:ascii="Symbol" w:hAnsi="Symbol"/>
      </w:rPr>
    </w:lvl>
    <w:lvl w:ilvl="4" w:tplc="080A0003" w:tentative="1">
      <w:start w:val="1"/>
      <w:numFmt w:val="bullet"/>
      <w:lvlText w:val="o"/>
      <w:lvlJc w:val="left"/>
      <w:pPr>
        <w:ind w:left="4167" w:hanging="360"/>
      </w:pPr>
      <w:rPr>
        <w:rFonts w:hint="default" w:ascii="Courier New" w:hAnsi="Courier New" w:cs="Courier New"/>
      </w:rPr>
    </w:lvl>
    <w:lvl w:ilvl="5" w:tplc="080A0005" w:tentative="1">
      <w:start w:val="1"/>
      <w:numFmt w:val="bullet"/>
      <w:lvlText w:val=""/>
      <w:lvlJc w:val="left"/>
      <w:pPr>
        <w:ind w:left="4887" w:hanging="360"/>
      </w:pPr>
      <w:rPr>
        <w:rFonts w:hint="default" w:ascii="Wingdings" w:hAnsi="Wingdings"/>
      </w:rPr>
    </w:lvl>
    <w:lvl w:ilvl="6" w:tplc="080A0001" w:tentative="1">
      <w:start w:val="1"/>
      <w:numFmt w:val="bullet"/>
      <w:lvlText w:val=""/>
      <w:lvlJc w:val="left"/>
      <w:pPr>
        <w:ind w:left="5607" w:hanging="360"/>
      </w:pPr>
      <w:rPr>
        <w:rFonts w:hint="default" w:ascii="Symbol" w:hAnsi="Symbol"/>
      </w:rPr>
    </w:lvl>
    <w:lvl w:ilvl="7" w:tplc="080A0003" w:tentative="1">
      <w:start w:val="1"/>
      <w:numFmt w:val="bullet"/>
      <w:lvlText w:val="o"/>
      <w:lvlJc w:val="left"/>
      <w:pPr>
        <w:ind w:left="6327" w:hanging="360"/>
      </w:pPr>
      <w:rPr>
        <w:rFonts w:hint="default" w:ascii="Courier New" w:hAnsi="Courier New" w:cs="Courier New"/>
      </w:rPr>
    </w:lvl>
    <w:lvl w:ilvl="8" w:tplc="080A0005" w:tentative="1">
      <w:start w:val="1"/>
      <w:numFmt w:val="bullet"/>
      <w:lvlText w:val=""/>
      <w:lvlJc w:val="left"/>
      <w:pPr>
        <w:ind w:left="7047" w:hanging="360"/>
      </w:pPr>
      <w:rPr>
        <w:rFonts w:hint="default" w:ascii="Wingdings" w:hAnsi="Wingdings"/>
      </w:rPr>
    </w:lvl>
  </w:abstractNum>
  <w:abstractNum w:abstractNumId="11" w15:restartNumberingAfterBreak="0">
    <w:nsid w:val="1EFC5BDE"/>
    <w:multiLevelType w:val="hybridMultilevel"/>
    <w:tmpl w:val="36F6DF08"/>
    <w:lvl w:ilvl="0" w:tplc="080A0017">
      <w:start w:val="1"/>
      <w:numFmt w:val="lowerLetter"/>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2" w15:restartNumberingAfterBreak="0">
    <w:nsid w:val="27577CF7"/>
    <w:multiLevelType w:val="hybridMultilevel"/>
    <w:tmpl w:val="3E966862"/>
    <w:lvl w:ilvl="0" w:tplc="F6E44ACC">
      <w:start w:val="1"/>
      <w:numFmt w:val="decimal"/>
      <w:lvlText w:val="%1."/>
      <w:lvlJc w:val="left"/>
      <w:pPr>
        <w:ind w:left="927" w:hanging="360"/>
      </w:pPr>
      <w:rPr>
        <w:rFonts w:hint="default" w:cs="Tahoma"/>
        <w:b/>
        <w:bCs/>
        <w:color w:val="00000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2838302D"/>
    <w:multiLevelType w:val="hybridMultilevel"/>
    <w:tmpl w:val="F05218D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4" w15:restartNumberingAfterBreak="0">
    <w:nsid w:val="2E093C4D"/>
    <w:multiLevelType w:val="hybridMultilevel"/>
    <w:tmpl w:val="B1C8F23C"/>
    <w:lvl w:ilvl="0" w:tplc="2E0A93BE">
      <w:start w:val="5"/>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2F7A0AC7"/>
    <w:multiLevelType w:val="hybridMultilevel"/>
    <w:tmpl w:val="6C8CD8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1B8251A"/>
    <w:multiLevelType w:val="hybridMultilevel"/>
    <w:tmpl w:val="3692E36A"/>
    <w:lvl w:ilvl="0" w:tplc="080A000B">
      <w:start w:val="1"/>
      <w:numFmt w:val="bullet"/>
      <w:lvlText w:val=""/>
      <w:lvlJc w:val="left"/>
      <w:pPr>
        <w:ind w:left="1440" w:hanging="360"/>
      </w:pPr>
      <w:rPr>
        <w:rFonts w:hint="default" w:ascii="Wingdings" w:hAnsi="Wingdings"/>
      </w:rPr>
    </w:lvl>
    <w:lvl w:ilvl="1" w:tplc="080A0003" w:tentative="1">
      <w:start w:val="1"/>
      <w:numFmt w:val="bullet"/>
      <w:lvlText w:val="o"/>
      <w:lvlJc w:val="left"/>
      <w:pPr>
        <w:ind w:left="2160" w:hanging="360"/>
      </w:pPr>
      <w:rPr>
        <w:rFonts w:hint="default" w:ascii="Courier New" w:hAnsi="Courier New" w:cs="Courier New"/>
      </w:rPr>
    </w:lvl>
    <w:lvl w:ilvl="2" w:tplc="080A0005" w:tentative="1">
      <w:start w:val="1"/>
      <w:numFmt w:val="bullet"/>
      <w:lvlText w:val=""/>
      <w:lvlJc w:val="left"/>
      <w:pPr>
        <w:ind w:left="2880" w:hanging="360"/>
      </w:pPr>
      <w:rPr>
        <w:rFonts w:hint="default" w:ascii="Wingdings" w:hAnsi="Wingdings"/>
      </w:rPr>
    </w:lvl>
    <w:lvl w:ilvl="3" w:tplc="080A0001" w:tentative="1">
      <w:start w:val="1"/>
      <w:numFmt w:val="bullet"/>
      <w:lvlText w:val=""/>
      <w:lvlJc w:val="left"/>
      <w:pPr>
        <w:ind w:left="3600" w:hanging="360"/>
      </w:pPr>
      <w:rPr>
        <w:rFonts w:hint="default" w:ascii="Symbol" w:hAnsi="Symbol"/>
      </w:rPr>
    </w:lvl>
    <w:lvl w:ilvl="4" w:tplc="080A0003" w:tentative="1">
      <w:start w:val="1"/>
      <w:numFmt w:val="bullet"/>
      <w:lvlText w:val="o"/>
      <w:lvlJc w:val="left"/>
      <w:pPr>
        <w:ind w:left="4320" w:hanging="360"/>
      </w:pPr>
      <w:rPr>
        <w:rFonts w:hint="default" w:ascii="Courier New" w:hAnsi="Courier New" w:cs="Courier New"/>
      </w:rPr>
    </w:lvl>
    <w:lvl w:ilvl="5" w:tplc="080A0005" w:tentative="1">
      <w:start w:val="1"/>
      <w:numFmt w:val="bullet"/>
      <w:lvlText w:val=""/>
      <w:lvlJc w:val="left"/>
      <w:pPr>
        <w:ind w:left="5040" w:hanging="360"/>
      </w:pPr>
      <w:rPr>
        <w:rFonts w:hint="default" w:ascii="Wingdings" w:hAnsi="Wingdings"/>
      </w:rPr>
    </w:lvl>
    <w:lvl w:ilvl="6" w:tplc="080A0001" w:tentative="1">
      <w:start w:val="1"/>
      <w:numFmt w:val="bullet"/>
      <w:lvlText w:val=""/>
      <w:lvlJc w:val="left"/>
      <w:pPr>
        <w:ind w:left="5760" w:hanging="360"/>
      </w:pPr>
      <w:rPr>
        <w:rFonts w:hint="default" w:ascii="Symbol" w:hAnsi="Symbol"/>
      </w:rPr>
    </w:lvl>
    <w:lvl w:ilvl="7" w:tplc="080A0003" w:tentative="1">
      <w:start w:val="1"/>
      <w:numFmt w:val="bullet"/>
      <w:lvlText w:val="o"/>
      <w:lvlJc w:val="left"/>
      <w:pPr>
        <w:ind w:left="6480" w:hanging="360"/>
      </w:pPr>
      <w:rPr>
        <w:rFonts w:hint="default" w:ascii="Courier New" w:hAnsi="Courier New" w:cs="Courier New"/>
      </w:rPr>
    </w:lvl>
    <w:lvl w:ilvl="8" w:tplc="080A0005" w:tentative="1">
      <w:start w:val="1"/>
      <w:numFmt w:val="bullet"/>
      <w:lvlText w:val=""/>
      <w:lvlJc w:val="left"/>
      <w:pPr>
        <w:ind w:left="7200" w:hanging="360"/>
      </w:pPr>
      <w:rPr>
        <w:rFonts w:hint="default" w:ascii="Wingdings" w:hAnsi="Wingdings"/>
      </w:rPr>
    </w:lvl>
  </w:abstractNum>
  <w:abstractNum w:abstractNumId="17" w15:restartNumberingAfterBreak="0">
    <w:nsid w:val="31DF6CD6"/>
    <w:multiLevelType w:val="hybridMultilevel"/>
    <w:tmpl w:val="1C44AB0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55F3689"/>
    <w:multiLevelType w:val="hybridMultilevel"/>
    <w:tmpl w:val="8168EE8E"/>
    <w:lvl w:ilvl="0" w:tplc="52BA15B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8317DDD"/>
    <w:multiLevelType w:val="hybridMultilevel"/>
    <w:tmpl w:val="742AE36A"/>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15:restartNumberingAfterBreak="0">
    <w:nsid w:val="3CD8647C"/>
    <w:multiLevelType w:val="hybridMultilevel"/>
    <w:tmpl w:val="00425CA4"/>
    <w:lvl w:ilvl="0" w:tplc="8528B9A8">
      <w:start w:val="2"/>
      <w:numFmt w:val="lowerLetter"/>
      <w:lvlText w:val="%1)"/>
      <w:lvlJc w:val="left"/>
      <w:pPr>
        <w:ind w:left="748" w:hanging="360"/>
      </w:pPr>
      <w:rPr>
        <w:rFonts w:hint="default" w:eastAsia="Times New Roman" w:cs="Times New Roman"/>
      </w:rPr>
    </w:lvl>
    <w:lvl w:ilvl="1" w:tplc="080A0019" w:tentative="1">
      <w:start w:val="1"/>
      <w:numFmt w:val="lowerLetter"/>
      <w:lvlText w:val="%2."/>
      <w:lvlJc w:val="left"/>
      <w:pPr>
        <w:ind w:left="1468" w:hanging="360"/>
      </w:pPr>
    </w:lvl>
    <w:lvl w:ilvl="2" w:tplc="080A001B" w:tentative="1">
      <w:start w:val="1"/>
      <w:numFmt w:val="lowerRoman"/>
      <w:lvlText w:val="%3."/>
      <w:lvlJc w:val="right"/>
      <w:pPr>
        <w:ind w:left="2188" w:hanging="180"/>
      </w:pPr>
    </w:lvl>
    <w:lvl w:ilvl="3" w:tplc="080A000F" w:tentative="1">
      <w:start w:val="1"/>
      <w:numFmt w:val="decimal"/>
      <w:lvlText w:val="%4."/>
      <w:lvlJc w:val="left"/>
      <w:pPr>
        <w:ind w:left="2908" w:hanging="360"/>
      </w:pPr>
    </w:lvl>
    <w:lvl w:ilvl="4" w:tplc="080A0019" w:tentative="1">
      <w:start w:val="1"/>
      <w:numFmt w:val="lowerLetter"/>
      <w:lvlText w:val="%5."/>
      <w:lvlJc w:val="left"/>
      <w:pPr>
        <w:ind w:left="3628" w:hanging="360"/>
      </w:pPr>
    </w:lvl>
    <w:lvl w:ilvl="5" w:tplc="080A001B" w:tentative="1">
      <w:start w:val="1"/>
      <w:numFmt w:val="lowerRoman"/>
      <w:lvlText w:val="%6."/>
      <w:lvlJc w:val="right"/>
      <w:pPr>
        <w:ind w:left="4348" w:hanging="180"/>
      </w:pPr>
    </w:lvl>
    <w:lvl w:ilvl="6" w:tplc="080A000F" w:tentative="1">
      <w:start w:val="1"/>
      <w:numFmt w:val="decimal"/>
      <w:lvlText w:val="%7."/>
      <w:lvlJc w:val="left"/>
      <w:pPr>
        <w:ind w:left="5068" w:hanging="360"/>
      </w:pPr>
    </w:lvl>
    <w:lvl w:ilvl="7" w:tplc="080A0019" w:tentative="1">
      <w:start w:val="1"/>
      <w:numFmt w:val="lowerLetter"/>
      <w:lvlText w:val="%8."/>
      <w:lvlJc w:val="left"/>
      <w:pPr>
        <w:ind w:left="5788" w:hanging="360"/>
      </w:pPr>
    </w:lvl>
    <w:lvl w:ilvl="8" w:tplc="080A001B" w:tentative="1">
      <w:start w:val="1"/>
      <w:numFmt w:val="lowerRoman"/>
      <w:lvlText w:val="%9."/>
      <w:lvlJc w:val="right"/>
      <w:pPr>
        <w:ind w:left="6508" w:hanging="180"/>
      </w:pPr>
    </w:lvl>
  </w:abstractNum>
  <w:abstractNum w:abstractNumId="21" w15:restartNumberingAfterBreak="0">
    <w:nsid w:val="3CEA10D0"/>
    <w:multiLevelType w:val="hybridMultilevel"/>
    <w:tmpl w:val="6C8CD8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D801690"/>
    <w:multiLevelType w:val="hybridMultilevel"/>
    <w:tmpl w:val="01929C92"/>
    <w:lvl w:ilvl="0" w:tplc="02B64BDA">
      <w:start w:val="1"/>
      <w:numFmt w:val="decimal"/>
      <w:lvlText w:val="%1."/>
      <w:lvlJc w:val="left"/>
      <w:pPr>
        <w:ind w:left="1080" w:hanging="360"/>
      </w:pPr>
      <w:rPr>
        <w:rFonts w:hint="default" w:cs="Tahoma"/>
        <w:i w:val="0"/>
        <w:iCs/>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15:restartNumberingAfterBreak="0">
    <w:nsid w:val="41826405"/>
    <w:multiLevelType w:val="hybridMultilevel"/>
    <w:tmpl w:val="67B61CF0"/>
    <w:lvl w:ilvl="0" w:tplc="765C050A">
      <w:start w:val="1"/>
      <w:numFmt w:val="lowerLetter"/>
      <w:lvlText w:val="%1)"/>
      <w:lvlJc w:val="left"/>
      <w:pPr>
        <w:ind w:left="1800" w:hanging="360"/>
      </w:pPr>
      <w:rPr>
        <w:i w:val="0"/>
        <w:iCs w:val="0"/>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24" w15:restartNumberingAfterBreak="0">
    <w:nsid w:val="4614323A"/>
    <w:multiLevelType w:val="hybridMultilevel"/>
    <w:tmpl w:val="F1F25BC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5" w15:restartNumberingAfterBreak="0">
    <w:nsid w:val="498B1285"/>
    <w:multiLevelType w:val="hybridMultilevel"/>
    <w:tmpl w:val="742AE36A"/>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6" w15:restartNumberingAfterBreak="0">
    <w:nsid w:val="4A0147B3"/>
    <w:multiLevelType w:val="hybridMultilevel"/>
    <w:tmpl w:val="200E2EF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03414DB"/>
    <w:multiLevelType w:val="hybridMultilevel"/>
    <w:tmpl w:val="6C8CD8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33552F3"/>
    <w:multiLevelType w:val="hybridMultilevel"/>
    <w:tmpl w:val="A9DE5596"/>
    <w:lvl w:ilvl="0" w:tplc="CED69494">
      <w:start w:val="3"/>
      <w:numFmt w:val="decimal"/>
      <w:lvlText w:val="%1)"/>
      <w:lvlJc w:val="left"/>
      <w:pPr>
        <w:ind w:left="1080" w:hanging="360"/>
      </w:pPr>
      <w:rPr>
        <w:rFonts w:hint="default"/>
        <w:b/>
        <w:bCs/>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9" w15:restartNumberingAfterBreak="0">
    <w:nsid w:val="53DA1AFA"/>
    <w:multiLevelType w:val="hybridMultilevel"/>
    <w:tmpl w:val="5B58D4A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0" w15:restartNumberingAfterBreak="0">
    <w:nsid w:val="55D400A8"/>
    <w:multiLevelType w:val="hybridMultilevel"/>
    <w:tmpl w:val="A23A07E8"/>
    <w:lvl w:ilvl="0" w:tplc="164CD32A">
      <w:start w:val="4"/>
      <w:numFmt w:val="bullet"/>
      <w:lvlText w:val="-"/>
      <w:lvlJc w:val="left"/>
      <w:pPr>
        <w:ind w:left="1362" w:hanging="360"/>
      </w:pPr>
      <w:rPr>
        <w:rFonts w:hint="default" w:ascii="Palatino Linotype" w:hAnsi="Palatino Linotype" w:eastAsia="Times New Roman" w:cs="Times New Roman"/>
      </w:rPr>
    </w:lvl>
    <w:lvl w:ilvl="1" w:tplc="080A0003" w:tentative="1">
      <w:start w:val="1"/>
      <w:numFmt w:val="bullet"/>
      <w:lvlText w:val="o"/>
      <w:lvlJc w:val="left"/>
      <w:pPr>
        <w:ind w:left="2082" w:hanging="360"/>
      </w:pPr>
      <w:rPr>
        <w:rFonts w:hint="default" w:ascii="Courier New" w:hAnsi="Courier New" w:cs="Courier New"/>
      </w:rPr>
    </w:lvl>
    <w:lvl w:ilvl="2" w:tplc="080A0005" w:tentative="1">
      <w:start w:val="1"/>
      <w:numFmt w:val="bullet"/>
      <w:lvlText w:val=""/>
      <w:lvlJc w:val="left"/>
      <w:pPr>
        <w:ind w:left="2802" w:hanging="360"/>
      </w:pPr>
      <w:rPr>
        <w:rFonts w:hint="default" w:ascii="Wingdings" w:hAnsi="Wingdings"/>
      </w:rPr>
    </w:lvl>
    <w:lvl w:ilvl="3" w:tplc="080A0001" w:tentative="1">
      <w:start w:val="1"/>
      <w:numFmt w:val="bullet"/>
      <w:lvlText w:val=""/>
      <w:lvlJc w:val="left"/>
      <w:pPr>
        <w:ind w:left="3522" w:hanging="360"/>
      </w:pPr>
      <w:rPr>
        <w:rFonts w:hint="default" w:ascii="Symbol" w:hAnsi="Symbol"/>
      </w:rPr>
    </w:lvl>
    <w:lvl w:ilvl="4" w:tplc="080A0003" w:tentative="1">
      <w:start w:val="1"/>
      <w:numFmt w:val="bullet"/>
      <w:lvlText w:val="o"/>
      <w:lvlJc w:val="left"/>
      <w:pPr>
        <w:ind w:left="4242" w:hanging="360"/>
      </w:pPr>
      <w:rPr>
        <w:rFonts w:hint="default" w:ascii="Courier New" w:hAnsi="Courier New" w:cs="Courier New"/>
      </w:rPr>
    </w:lvl>
    <w:lvl w:ilvl="5" w:tplc="080A0005" w:tentative="1">
      <w:start w:val="1"/>
      <w:numFmt w:val="bullet"/>
      <w:lvlText w:val=""/>
      <w:lvlJc w:val="left"/>
      <w:pPr>
        <w:ind w:left="4962" w:hanging="360"/>
      </w:pPr>
      <w:rPr>
        <w:rFonts w:hint="default" w:ascii="Wingdings" w:hAnsi="Wingdings"/>
      </w:rPr>
    </w:lvl>
    <w:lvl w:ilvl="6" w:tplc="080A0001" w:tentative="1">
      <w:start w:val="1"/>
      <w:numFmt w:val="bullet"/>
      <w:lvlText w:val=""/>
      <w:lvlJc w:val="left"/>
      <w:pPr>
        <w:ind w:left="5682" w:hanging="360"/>
      </w:pPr>
      <w:rPr>
        <w:rFonts w:hint="default" w:ascii="Symbol" w:hAnsi="Symbol"/>
      </w:rPr>
    </w:lvl>
    <w:lvl w:ilvl="7" w:tplc="080A0003" w:tentative="1">
      <w:start w:val="1"/>
      <w:numFmt w:val="bullet"/>
      <w:lvlText w:val="o"/>
      <w:lvlJc w:val="left"/>
      <w:pPr>
        <w:ind w:left="6402" w:hanging="360"/>
      </w:pPr>
      <w:rPr>
        <w:rFonts w:hint="default" w:ascii="Courier New" w:hAnsi="Courier New" w:cs="Courier New"/>
      </w:rPr>
    </w:lvl>
    <w:lvl w:ilvl="8" w:tplc="080A0005" w:tentative="1">
      <w:start w:val="1"/>
      <w:numFmt w:val="bullet"/>
      <w:lvlText w:val=""/>
      <w:lvlJc w:val="left"/>
      <w:pPr>
        <w:ind w:left="7122" w:hanging="360"/>
      </w:pPr>
      <w:rPr>
        <w:rFonts w:hint="default" w:ascii="Wingdings" w:hAnsi="Wingdings"/>
      </w:rPr>
    </w:lvl>
  </w:abstractNum>
  <w:abstractNum w:abstractNumId="31" w15:restartNumberingAfterBreak="0">
    <w:nsid w:val="63383742"/>
    <w:multiLevelType w:val="hybridMultilevel"/>
    <w:tmpl w:val="8618AB0C"/>
    <w:lvl w:ilvl="0" w:tplc="C984540A">
      <w:start w:val="1"/>
      <w:numFmt w:val="decimal"/>
      <w:lvlText w:val="%1."/>
      <w:lvlJc w:val="left"/>
      <w:pPr>
        <w:ind w:left="720" w:hanging="360"/>
      </w:pPr>
      <w:rPr>
        <w:rFonts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C1772E6"/>
    <w:multiLevelType w:val="hybridMultilevel"/>
    <w:tmpl w:val="72B0683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10923A8"/>
    <w:multiLevelType w:val="hybridMultilevel"/>
    <w:tmpl w:val="98C67564"/>
    <w:lvl w:ilvl="0" w:tplc="03E81298">
      <w:start w:val="4"/>
      <w:numFmt w:val="bullet"/>
      <w:lvlText w:val="-"/>
      <w:lvlJc w:val="left"/>
      <w:pPr>
        <w:ind w:left="720" w:hanging="360"/>
      </w:pPr>
      <w:rPr>
        <w:rFonts w:hint="default" w:ascii="Palatino Linotype" w:hAnsi="Palatino Linotype" w:eastAsia="Times New Roman" w:cs="Times New Roman"/>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4" w15:restartNumberingAfterBreak="0">
    <w:nsid w:val="711B6F28"/>
    <w:multiLevelType w:val="hybridMultilevel"/>
    <w:tmpl w:val="384C174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5" w15:restartNumberingAfterBreak="0">
    <w:nsid w:val="75422B96"/>
    <w:multiLevelType w:val="hybridMultilevel"/>
    <w:tmpl w:val="748A430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6" w15:restartNumberingAfterBreak="0">
    <w:nsid w:val="7C1D2E55"/>
    <w:multiLevelType w:val="hybridMultilevel"/>
    <w:tmpl w:val="468CE6F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F1E705C"/>
    <w:multiLevelType w:val="hybridMultilevel"/>
    <w:tmpl w:val="22CEAC3C"/>
    <w:lvl w:ilvl="0" w:tplc="080A0017">
      <w:start w:val="1"/>
      <w:numFmt w:val="lowerLetter"/>
      <w:lvlText w:val="%1)"/>
      <w:lvlJc w:val="left"/>
      <w:pPr>
        <w:ind w:left="1440" w:hanging="360"/>
      </w:pPr>
      <w:rPr>
        <w:rFonts w:hint="default"/>
      </w:rPr>
    </w:lvl>
    <w:lvl w:ilvl="1" w:tplc="080A0003" w:tentative="1">
      <w:start w:val="1"/>
      <w:numFmt w:val="bullet"/>
      <w:lvlText w:val="o"/>
      <w:lvlJc w:val="left"/>
      <w:pPr>
        <w:ind w:left="2160" w:hanging="360"/>
      </w:pPr>
      <w:rPr>
        <w:rFonts w:hint="default" w:ascii="Courier New" w:hAnsi="Courier New" w:cs="Courier New"/>
      </w:rPr>
    </w:lvl>
    <w:lvl w:ilvl="2" w:tplc="080A0005" w:tentative="1">
      <w:start w:val="1"/>
      <w:numFmt w:val="bullet"/>
      <w:lvlText w:val=""/>
      <w:lvlJc w:val="left"/>
      <w:pPr>
        <w:ind w:left="2880" w:hanging="360"/>
      </w:pPr>
      <w:rPr>
        <w:rFonts w:hint="default" w:ascii="Wingdings" w:hAnsi="Wingdings"/>
      </w:rPr>
    </w:lvl>
    <w:lvl w:ilvl="3" w:tplc="080A0001" w:tentative="1">
      <w:start w:val="1"/>
      <w:numFmt w:val="bullet"/>
      <w:lvlText w:val=""/>
      <w:lvlJc w:val="left"/>
      <w:pPr>
        <w:ind w:left="3600" w:hanging="360"/>
      </w:pPr>
      <w:rPr>
        <w:rFonts w:hint="default" w:ascii="Symbol" w:hAnsi="Symbol"/>
      </w:rPr>
    </w:lvl>
    <w:lvl w:ilvl="4" w:tplc="080A0003" w:tentative="1">
      <w:start w:val="1"/>
      <w:numFmt w:val="bullet"/>
      <w:lvlText w:val="o"/>
      <w:lvlJc w:val="left"/>
      <w:pPr>
        <w:ind w:left="4320" w:hanging="360"/>
      </w:pPr>
      <w:rPr>
        <w:rFonts w:hint="default" w:ascii="Courier New" w:hAnsi="Courier New" w:cs="Courier New"/>
      </w:rPr>
    </w:lvl>
    <w:lvl w:ilvl="5" w:tplc="080A0005" w:tentative="1">
      <w:start w:val="1"/>
      <w:numFmt w:val="bullet"/>
      <w:lvlText w:val=""/>
      <w:lvlJc w:val="left"/>
      <w:pPr>
        <w:ind w:left="5040" w:hanging="360"/>
      </w:pPr>
      <w:rPr>
        <w:rFonts w:hint="default" w:ascii="Wingdings" w:hAnsi="Wingdings"/>
      </w:rPr>
    </w:lvl>
    <w:lvl w:ilvl="6" w:tplc="080A0001" w:tentative="1">
      <w:start w:val="1"/>
      <w:numFmt w:val="bullet"/>
      <w:lvlText w:val=""/>
      <w:lvlJc w:val="left"/>
      <w:pPr>
        <w:ind w:left="5760" w:hanging="360"/>
      </w:pPr>
      <w:rPr>
        <w:rFonts w:hint="default" w:ascii="Symbol" w:hAnsi="Symbol"/>
      </w:rPr>
    </w:lvl>
    <w:lvl w:ilvl="7" w:tplc="080A0003" w:tentative="1">
      <w:start w:val="1"/>
      <w:numFmt w:val="bullet"/>
      <w:lvlText w:val="o"/>
      <w:lvlJc w:val="left"/>
      <w:pPr>
        <w:ind w:left="6480" w:hanging="360"/>
      </w:pPr>
      <w:rPr>
        <w:rFonts w:hint="default" w:ascii="Courier New" w:hAnsi="Courier New" w:cs="Courier New"/>
      </w:rPr>
    </w:lvl>
    <w:lvl w:ilvl="8" w:tplc="080A0005" w:tentative="1">
      <w:start w:val="1"/>
      <w:numFmt w:val="bullet"/>
      <w:lvlText w:val=""/>
      <w:lvlJc w:val="left"/>
      <w:pPr>
        <w:ind w:left="7200" w:hanging="360"/>
      </w:pPr>
      <w:rPr>
        <w:rFonts w:hint="default" w:ascii="Wingdings" w:hAnsi="Wingdings"/>
      </w:rPr>
    </w:lvl>
  </w:abstractNum>
  <w:num w:numId="1">
    <w:abstractNumId w:val="0"/>
  </w:num>
  <w:num w:numId="2">
    <w:abstractNumId w:val="13"/>
  </w:num>
  <w:num w:numId="3">
    <w:abstractNumId w:val="35"/>
  </w:num>
  <w:num w:numId="4">
    <w:abstractNumId w:val="29"/>
  </w:num>
  <w:num w:numId="5">
    <w:abstractNumId w:val="27"/>
  </w:num>
  <w:num w:numId="6">
    <w:abstractNumId w:val="6"/>
  </w:num>
  <w:num w:numId="7">
    <w:abstractNumId w:val="17"/>
  </w:num>
  <w:num w:numId="8">
    <w:abstractNumId w:val="4"/>
  </w:num>
  <w:num w:numId="9">
    <w:abstractNumId w:val="1"/>
  </w:num>
  <w:num w:numId="10">
    <w:abstractNumId w:val="25"/>
  </w:num>
  <w:num w:numId="11">
    <w:abstractNumId w:val="26"/>
  </w:num>
  <w:num w:numId="12">
    <w:abstractNumId w:val="22"/>
  </w:num>
  <w:num w:numId="13">
    <w:abstractNumId w:val="23"/>
  </w:num>
  <w:num w:numId="14">
    <w:abstractNumId w:val="11"/>
  </w:num>
  <w:num w:numId="15">
    <w:abstractNumId w:val="8"/>
  </w:num>
  <w:num w:numId="16">
    <w:abstractNumId w:val="10"/>
  </w:num>
  <w:num w:numId="17">
    <w:abstractNumId w:val="34"/>
  </w:num>
  <w:num w:numId="18">
    <w:abstractNumId w:val="24"/>
  </w:num>
  <w:num w:numId="19">
    <w:abstractNumId w:val="12"/>
  </w:num>
  <w:num w:numId="20">
    <w:abstractNumId w:val="9"/>
  </w:num>
  <w:num w:numId="21">
    <w:abstractNumId w:val="5"/>
  </w:num>
  <w:num w:numId="22">
    <w:abstractNumId w:val="15"/>
  </w:num>
  <w:num w:numId="23">
    <w:abstractNumId w:val="14"/>
  </w:num>
  <w:num w:numId="24">
    <w:abstractNumId w:val="20"/>
  </w:num>
  <w:num w:numId="25">
    <w:abstractNumId w:val="32"/>
  </w:num>
  <w:num w:numId="26">
    <w:abstractNumId w:val="21"/>
  </w:num>
  <w:num w:numId="27">
    <w:abstractNumId w:val="2"/>
  </w:num>
  <w:num w:numId="28">
    <w:abstractNumId w:val="28"/>
  </w:num>
  <w:num w:numId="29">
    <w:abstractNumId w:val="19"/>
  </w:num>
  <w:num w:numId="30">
    <w:abstractNumId w:val="3"/>
  </w:num>
  <w:num w:numId="31">
    <w:abstractNumId w:val="16"/>
  </w:num>
  <w:num w:numId="32">
    <w:abstractNumId w:val="33"/>
  </w:num>
  <w:num w:numId="33">
    <w:abstractNumId w:val="30"/>
  </w:num>
  <w:num w:numId="34">
    <w:abstractNumId w:val="36"/>
  </w:num>
  <w:num w:numId="35">
    <w:abstractNumId w:val="31"/>
  </w:num>
  <w:num w:numId="36">
    <w:abstractNumId w:val="7"/>
  </w:num>
  <w:num w:numId="37">
    <w:abstractNumId w:val="37"/>
  </w:num>
  <w:num w:numId="38">
    <w:abstractNumId w:val="1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09E"/>
    <w:rsid w:val="000001F1"/>
    <w:rsid w:val="000027EB"/>
    <w:rsid w:val="0000356B"/>
    <w:rsid w:val="0000395A"/>
    <w:rsid w:val="00003EB8"/>
    <w:rsid w:val="0000485A"/>
    <w:rsid w:val="00005EA6"/>
    <w:rsid w:val="00006499"/>
    <w:rsid w:val="00006543"/>
    <w:rsid w:val="00007ECA"/>
    <w:rsid w:val="0001124C"/>
    <w:rsid w:val="00012C24"/>
    <w:rsid w:val="00012DBA"/>
    <w:rsid w:val="000139E8"/>
    <w:rsid w:val="00013A19"/>
    <w:rsid w:val="000143FA"/>
    <w:rsid w:val="00014465"/>
    <w:rsid w:val="000159D3"/>
    <w:rsid w:val="000173FB"/>
    <w:rsid w:val="00017858"/>
    <w:rsid w:val="00017B2C"/>
    <w:rsid w:val="00017D26"/>
    <w:rsid w:val="00017E22"/>
    <w:rsid w:val="00020818"/>
    <w:rsid w:val="00020B0A"/>
    <w:rsid w:val="0002120A"/>
    <w:rsid w:val="000212E5"/>
    <w:rsid w:val="00021C64"/>
    <w:rsid w:val="0002289F"/>
    <w:rsid w:val="00023078"/>
    <w:rsid w:val="000241C5"/>
    <w:rsid w:val="00024A96"/>
    <w:rsid w:val="00024D74"/>
    <w:rsid w:val="00024F5F"/>
    <w:rsid w:val="0002561A"/>
    <w:rsid w:val="00025F5D"/>
    <w:rsid w:val="00027906"/>
    <w:rsid w:val="00027F0F"/>
    <w:rsid w:val="000312F0"/>
    <w:rsid w:val="000313A7"/>
    <w:rsid w:val="00032F5B"/>
    <w:rsid w:val="00033BE7"/>
    <w:rsid w:val="00034195"/>
    <w:rsid w:val="00034CDC"/>
    <w:rsid w:val="00034E9D"/>
    <w:rsid w:val="00035F9E"/>
    <w:rsid w:val="00036315"/>
    <w:rsid w:val="000369DB"/>
    <w:rsid w:val="000373BC"/>
    <w:rsid w:val="000378BC"/>
    <w:rsid w:val="00037B34"/>
    <w:rsid w:val="00037F4B"/>
    <w:rsid w:val="000415F1"/>
    <w:rsid w:val="000415FB"/>
    <w:rsid w:val="00043072"/>
    <w:rsid w:val="0004349F"/>
    <w:rsid w:val="00043AB1"/>
    <w:rsid w:val="00043C4B"/>
    <w:rsid w:val="00044768"/>
    <w:rsid w:val="00045F73"/>
    <w:rsid w:val="0004646B"/>
    <w:rsid w:val="00046B97"/>
    <w:rsid w:val="00046F21"/>
    <w:rsid w:val="0004731B"/>
    <w:rsid w:val="0004790A"/>
    <w:rsid w:val="00050EC4"/>
    <w:rsid w:val="00051C33"/>
    <w:rsid w:val="000527B4"/>
    <w:rsid w:val="000528E6"/>
    <w:rsid w:val="00053196"/>
    <w:rsid w:val="000534C8"/>
    <w:rsid w:val="00055DD3"/>
    <w:rsid w:val="00056D2E"/>
    <w:rsid w:val="00057250"/>
    <w:rsid w:val="00057499"/>
    <w:rsid w:val="0005769F"/>
    <w:rsid w:val="0006017B"/>
    <w:rsid w:val="000603A7"/>
    <w:rsid w:val="0006115F"/>
    <w:rsid w:val="000614B4"/>
    <w:rsid w:val="0006199A"/>
    <w:rsid w:val="000620E1"/>
    <w:rsid w:val="00062D7B"/>
    <w:rsid w:val="000634CC"/>
    <w:rsid w:val="00063EA8"/>
    <w:rsid w:val="0006409F"/>
    <w:rsid w:val="00064855"/>
    <w:rsid w:val="00064D35"/>
    <w:rsid w:val="00065BF2"/>
    <w:rsid w:val="000678EA"/>
    <w:rsid w:val="000678F4"/>
    <w:rsid w:val="00071A4A"/>
    <w:rsid w:val="00073110"/>
    <w:rsid w:val="000749B4"/>
    <w:rsid w:val="00074BB0"/>
    <w:rsid w:val="000758B2"/>
    <w:rsid w:val="000771CC"/>
    <w:rsid w:val="00077F49"/>
    <w:rsid w:val="00080971"/>
    <w:rsid w:val="000813B0"/>
    <w:rsid w:val="0008148B"/>
    <w:rsid w:val="00082267"/>
    <w:rsid w:val="0008327F"/>
    <w:rsid w:val="00083520"/>
    <w:rsid w:val="00084CD3"/>
    <w:rsid w:val="000853C2"/>
    <w:rsid w:val="00087158"/>
    <w:rsid w:val="000910A3"/>
    <w:rsid w:val="00092475"/>
    <w:rsid w:val="0009267E"/>
    <w:rsid w:val="00092C55"/>
    <w:rsid w:val="00092F1D"/>
    <w:rsid w:val="000932D5"/>
    <w:rsid w:val="000952F7"/>
    <w:rsid w:val="00095932"/>
    <w:rsid w:val="00095E4F"/>
    <w:rsid w:val="000962CB"/>
    <w:rsid w:val="00096D31"/>
    <w:rsid w:val="00097211"/>
    <w:rsid w:val="00097946"/>
    <w:rsid w:val="000A00FA"/>
    <w:rsid w:val="000A0518"/>
    <w:rsid w:val="000A0861"/>
    <w:rsid w:val="000A1CB7"/>
    <w:rsid w:val="000A1F83"/>
    <w:rsid w:val="000A20A4"/>
    <w:rsid w:val="000A2159"/>
    <w:rsid w:val="000A5058"/>
    <w:rsid w:val="000A5A1D"/>
    <w:rsid w:val="000A5C6A"/>
    <w:rsid w:val="000A60ED"/>
    <w:rsid w:val="000A61DD"/>
    <w:rsid w:val="000A7211"/>
    <w:rsid w:val="000B15D2"/>
    <w:rsid w:val="000B1D37"/>
    <w:rsid w:val="000B262E"/>
    <w:rsid w:val="000B2C93"/>
    <w:rsid w:val="000B36DD"/>
    <w:rsid w:val="000B5711"/>
    <w:rsid w:val="000B6020"/>
    <w:rsid w:val="000B7CE9"/>
    <w:rsid w:val="000C1D33"/>
    <w:rsid w:val="000C2283"/>
    <w:rsid w:val="000C27CA"/>
    <w:rsid w:val="000C3DD9"/>
    <w:rsid w:val="000C589B"/>
    <w:rsid w:val="000C59CB"/>
    <w:rsid w:val="000C5A78"/>
    <w:rsid w:val="000C5CEE"/>
    <w:rsid w:val="000D06DE"/>
    <w:rsid w:val="000D0B08"/>
    <w:rsid w:val="000D1DDF"/>
    <w:rsid w:val="000D21AC"/>
    <w:rsid w:val="000D2A27"/>
    <w:rsid w:val="000D4028"/>
    <w:rsid w:val="000D49ED"/>
    <w:rsid w:val="000D4C39"/>
    <w:rsid w:val="000D62EF"/>
    <w:rsid w:val="000D6AEB"/>
    <w:rsid w:val="000D6B5A"/>
    <w:rsid w:val="000D6CF8"/>
    <w:rsid w:val="000D7077"/>
    <w:rsid w:val="000E0BEA"/>
    <w:rsid w:val="000E4755"/>
    <w:rsid w:val="000E6F80"/>
    <w:rsid w:val="000F13A8"/>
    <w:rsid w:val="000F178F"/>
    <w:rsid w:val="000F2431"/>
    <w:rsid w:val="000F24C8"/>
    <w:rsid w:val="000F2580"/>
    <w:rsid w:val="000F26D2"/>
    <w:rsid w:val="000F2EBF"/>
    <w:rsid w:val="000F3684"/>
    <w:rsid w:val="000F3DA0"/>
    <w:rsid w:val="000F4183"/>
    <w:rsid w:val="000F4876"/>
    <w:rsid w:val="000F50AF"/>
    <w:rsid w:val="000F5537"/>
    <w:rsid w:val="000F555D"/>
    <w:rsid w:val="000F6834"/>
    <w:rsid w:val="000F7149"/>
    <w:rsid w:val="000F76AB"/>
    <w:rsid w:val="000F7A45"/>
    <w:rsid w:val="000F7FD8"/>
    <w:rsid w:val="00100BAC"/>
    <w:rsid w:val="001017B7"/>
    <w:rsid w:val="0010269F"/>
    <w:rsid w:val="00102F43"/>
    <w:rsid w:val="001034C6"/>
    <w:rsid w:val="00103D21"/>
    <w:rsid w:val="00103FCA"/>
    <w:rsid w:val="001049B0"/>
    <w:rsid w:val="00104ADB"/>
    <w:rsid w:val="0010569D"/>
    <w:rsid w:val="001057BC"/>
    <w:rsid w:val="00106CE0"/>
    <w:rsid w:val="001078DF"/>
    <w:rsid w:val="00107D2F"/>
    <w:rsid w:val="001115D4"/>
    <w:rsid w:val="001117DF"/>
    <w:rsid w:val="001133D5"/>
    <w:rsid w:val="001134C9"/>
    <w:rsid w:val="001139FD"/>
    <w:rsid w:val="00114068"/>
    <w:rsid w:val="001142C7"/>
    <w:rsid w:val="001150E9"/>
    <w:rsid w:val="001166C8"/>
    <w:rsid w:val="001171BD"/>
    <w:rsid w:val="00117F59"/>
    <w:rsid w:val="001204D8"/>
    <w:rsid w:val="00120C53"/>
    <w:rsid w:val="001221B8"/>
    <w:rsid w:val="00122A57"/>
    <w:rsid w:val="00123CDB"/>
    <w:rsid w:val="001265A5"/>
    <w:rsid w:val="00127757"/>
    <w:rsid w:val="001279BF"/>
    <w:rsid w:val="00127E0D"/>
    <w:rsid w:val="00132104"/>
    <w:rsid w:val="00132A80"/>
    <w:rsid w:val="00132F95"/>
    <w:rsid w:val="00134409"/>
    <w:rsid w:val="00135453"/>
    <w:rsid w:val="0013647C"/>
    <w:rsid w:val="00136A09"/>
    <w:rsid w:val="0013791C"/>
    <w:rsid w:val="00137B8F"/>
    <w:rsid w:val="00140643"/>
    <w:rsid w:val="00140BC9"/>
    <w:rsid w:val="00141895"/>
    <w:rsid w:val="0014223B"/>
    <w:rsid w:val="00142C89"/>
    <w:rsid w:val="0014307A"/>
    <w:rsid w:val="00143189"/>
    <w:rsid w:val="001438C4"/>
    <w:rsid w:val="00144683"/>
    <w:rsid w:val="00144747"/>
    <w:rsid w:val="00144D0B"/>
    <w:rsid w:val="00145727"/>
    <w:rsid w:val="0014604E"/>
    <w:rsid w:val="0014620A"/>
    <w:rsid w:val="0014668C"/>
    <w:rsid w:val="00146D94"/>
    <w:rsid w:val="00147566"/>
    <w:rsid w:val="00147666"/>
    <w:rsid w:val="00147887"/>
    <w:rsid w:val="00150B1D"/>
    <w:rsid w:val="00150E21"/>
    <w:rsid w:val="00151053"/>
    <w:rsid w:val="001519CC"/>
    <w:rsid w:val="00151FBB"/>
    <w:rsid w:val="00152348"/>
    <w:rsid w:val="00152668"/>
    <w:rsid w:val="001528FD"/>
    <w:rsid w:val="00153448"/>
    <w:rsid w:val="001537C2"/>
    <w:rsid w:val="0015381E"/>
    <w:rsid w:val="0015405A"/>
    <w:rsid w:val="00155F96"/>
    <w:rsid w:val="00156023"/>
    <w:rsid w:val="0015608F"/>
    <w:rsid w:val="00156408"/>
    <w:rsid w:val="00156A6B"/>
    <w:rsid w:val="00161DF9"/>
    <w:rsid w:val="00161ED0"/>
    <w:rsid w:val="00162383"/>
    <w:rsid w:val="001628CA"/>
    <w:rsid w:val="00162CCE"/>
    <w:rsid w:val="00164B24"/>
    <w:rsid w:val="00165891"/>
    <w:rsid w:val="001658C8"/>
    <w:rsid w:val="00170545"/>
    <w:rsid w:val="0017140B"/>
    <w:rsid w:val="00171613"/>
    <w:rsid w:val="00171ADD"/>
    <w:rsid w:val="00174292"/>
    <w:rsid w:val="001744E3"/>
    <w:rsid w:val="0017459B"/>
    <w:rsid w:val="00175CEB"/>
    <w:rsid w:val="00176367"/>
    <w:rsid w:val="00176773"/>
    <w:rsid w:val="00176D78"/>
    <w:rsid w:val="00176E8E"/>
    <w:rsid w:val="001807FF"/>
    <w:rsid w:val="00181915"/>
    <w:rsid w:val="00181E52"/>
    <w:rsid w:val="00182D6C"/>
    <w:rsid w:val="00182DCE"/>
    <w:rsid w:val="00182F0F"/>
    <w:rsid w:val="00183D24"/>
    <w:rsid w:val="001847E4"/>
    <w:rsid w:val="00184982"/>
    <w:rsid w:val="001851A6"/>
    <w:rsid w:val="00185714"/>
    <w:rsid w:val="001867E9"/>
    <w:rsid w:val="00187592"/>
    <w:rsid w:val="001875A7"/>
    <w:rsid w:val="001879E1"/>
    <w:rsid w:val="00190600"/>
    <w:rsid w:val="0019151D"/>
    <w:rsid w:val="00192206"/>
    <w:rsid w:val="00192A4C"/>
    <w:rsid w:val="0019389B"/>
    <w:rsid w:val="00194110"/>
    <w:rsid w:val="001954D2"/>
    <w:rsid w:val="00195BA5"/>
    <w:rsid w:val="00195E1E"/>
    <w:rsid w:val="0019600C"/>
    <w:rsid w:val="00196522"/>
    <w:rsid w:val="001A1B94"/>
    <w:rsid w:val="001A22F5"/>
    <w:rsid w:val="001A2B55"/>
    <w:rsid w:val="001A4B83"/>
    <w:rsid w:val="001A57BE"/>
    <w:rsid w:val="001A6236"/>
    <w:rsid w:val="001A650C"/>
    <w:rsid w:val="001A6FCC"/>
    <w:rsid w:val="001A7588"/>
    <w:rsid w:val="001A7C6B"/>
    <w:rsid w:val="001A7FD2"/>
    <w:rsid w:val="001B107D"/>
    <w:rsid w:val="001B1140"/>
    <w:rsid w:val="001B1524"/>
    <w:rsid w:val="001B1986"/>
    <w:rsid w:val="001B2CD9"/>
    <w:rsid w:val="001B2DCA"/>
    <w:rsid w:val="001B2F97"/>
    <w:rsid w:val="001B38FF"/>
    <w:rsid w:val="001B62A0"/>
    <w:rsid w:val="001B764F"/>
    <w:rsid w:val="001C17B0"/>
    <w:rsid w:val="001C1A4D"/>
    <w:rsid w:val="001C1FE2"/>
    <w:rsid w:val="001C282F"/>
    <w:rsid w:val="001C298A"/>
    <w:rsid w:val="001C2F9F"/>
    <w:rsid w:val="001C3052"/>
    <w:rsid w:val="001C38D5"/>
    <w:rsid w:val="001C3946"/>
    <w:rsid w:val="001C6379"/>
    <w:rsid w:val="001C6568"/>
    <w:rsid w:val="001C6701"/>
    <w:rsid w:val="001C797F"/>
    <w:rsid w:val="001D0086"/>
    <w:rsid w:val="001D0094"/>
    <w:rsid w:val="001D00D6"/>
    <w:rsid w:val="001D0F76"/>
    <w:rsid w:val="001D18F2"/>
    <w:rsid w:val="001D1B4B"/>
    <w:rsid w:val="001D256A"/>
    <w:rsid w:val="001D4203"/>
    <w:rsid w:val="001D4377"/>
    <w:rsid w:val="001D45E8"/>
    <w:rsid w:val="001D4E4C"/>
    <w:rsid w:val="001D67AC"/>
    <w:rsid w:val="001D6F69"/>
    <w:rsid w:val="001D7012"/>
    <w:rsid w:val="001D7B82"/>
    <w:rsid w:val="001D7BD2"/>
    <w:rsid w:val="001E16EB"/>
    <w:rsid w:val="001E2A4D"/>
    <w:rsid w:val="001E53C2"/>
    <w:rsid w:val="001E545B"/>
    <w:rsid w:val="001E6927"/>
    <w:rsid w:val="001E6947"/>
    <w:rsid w:val="001E6FC5"/>
    <w:rsid w:val="001E7EE2"/>
    <w:rsid w:val="001F0E9C"/>
    <w:rsid w:val="001F0EB8"/>
    <w:rsid w:val="001F0F77"/>
    <w:rsid w:val="001F0FDA"/>
    <w:rsid w:val="001F1540"/>
    <w:rsid w:val="001F17CC"/>
    <w:rsid w:val="001F1EE7"/>
    <w:rsid w:val="001F43D1"/>
    <w:rsid w:val="001F582D"/>
    <w:rsid w:val="001F652C"/>
    <w:rsid w:val="001F78D9"/>
    <w:rsid w:val="0020074E"/>
    <w:rsid w:val="00202DB8"/>
    <w:rsid w:val="00203560"/>
    <w:rsid w:val="00203DF0"/>
    <w:rsid w:val="00205F69"/>
    <w:rsid w:val="002060B4"/>
    <w:rsid w:val="00206CE5"/>
    <w:rsid w:val="002076B9"/>
    <w:rsid w:val="00207736"/>
    <w:rsid w:val="00210A50"/>
    <w:rsid w:val="00212460"/>
    <w:rsid w:val="0021247B"/>
    <w:rsid w:val="0021348D"/>
    <w:rsid w:val="002141C0"/>
    <w:rsid w:val="002145FD"/>
    <w:rsid w:val="00215D0D"/>
    <w:rsid w:val="00216C67"/>
    <w:rsid w:val="00217ACE"/>
    <w:rsid w:val="00217AEF"/>
    <w:rsid w:val="00220CE6"/>
    <w:rsid w:val="0022181F"/>
    <w:rsid w:val="00221EC9"/>
    <w:rsid w:val="00222731"/>
    <w:rsid w:val="002229C6"/>
    <w:rsid w:val="002239AA"/>
    <w:rsid w:val="00223C6D"/>
    <w:rsid w:val="00223ECD"/>
    <w:rsid w:val="00224092"/>
    <w:rsid w:val="002240B8"/>
    <w:rsid w:val="002241A6"/>
    <w:rsid w:val="002241E8"/>
    <w:rsid w:val="00224774"/>
    <w:rsid w:val="002247B0"/>
    <w:rsid w:val="00224F7A"/>
    <w:rsid w:val="00225152"/>
    <w:rsid w:val="002256FE"/>
    <w:rsid w:val="00225E15"/>
    <w:rsid w:val="00226980"/>
    <w:rsid w:val="00226E46"/>
    <w:rsid w:val="00226E4A"/>
    <w:rsid w:val="00226E55"/>
    <w:rsid w:val="00227746"/>
    <w:rsid w:val="00227BB7"/>
    <w:rsid w:val="0023095D"/>
    <w:rsid w:val="00230E81"/>
    <w:rsid w:val="002312EA"/>
    <w:rsid w:val="00232673"/>
    <w:rsid w:val="00234273"/>
    <w:rsid w:val="00234722"/>
    <w:rsid w:val="00234FF6"/>
    <w:rsid w:val="00236080"/>
    <w:rsid w:val="00236206"/>
    <w:rsid w:val="00236863"/>
    <w:rsid w:val="00236CB5"/>
    <w:rsid w:val="00237A96"/>
    <w:rsid w:val="00237C1F"/>
    <w:rsid w:val="00237D0D"/>
    <w:rsid w:val="00237D58"/>
    <w:rsid w:val="00240328"/>
    <w:rsid w:val="00241116"/>
    <w:rsid w:val="002424C2"/>
    <w:rsid w:val="002433A4"/>
    <w:rsid w:val="002435DC"/>
    <w:rsid w:val="002438E1"/>
    <w:rsid w:val="00243B71"/>
    <w:rsid w:val="0024436B"/>
    <w:rsid w:val="002448A6"/>
    <w:rsid w:val="0024538A"/>
    <w:rsid w:val="00245C67"/>
    <w:rsid w:val="00245D77"/>
    <w:rsid w:val="00246501"/>
    <w:rsid w:val="002465DF"/>
    <w:rsid w:val="00246DD4"/>
    <w:rsid w:val="00247B17"/>
    <w:rsid w:val="00250142"/>
    <w:rsid w:val="00250389"/>
    <w:rsid w:val="00251FF7"/>
    <w:rsid w:val="00252354"/>
    <w:rsid w:val="00252669"/>
    <w:rsid w:val="00252E75"/>
    <w:rsid w:val="00253D16"/>
    <w:rsid w:val="00254209"/>
    <w:rsid w:val="00254288"/>
    <w:rsid w:val="0025469C"/>
    <w:rsid w:val="002550C4"/>
    <w:rsid w:val="00255F1E"/>
    <w:rsid w:val="002579CE"/>
    <w:rsid w:val="002606CD"/>
    <w:rsid w:val="002606E8"/>
    <w:rsid w:val="00260FEC"/>
    <w:rsid w:val="00261DD6"/>
    <w:rsid w:val="00263023"/>
    <w:rsid w:val="0026324B"/>
    <w:rsid w:val="00263885"/>
    <w:rsid w:val="002657E2"/>
    <w:rsid w:val="002671CF"/>
    <w:rsid w:val="00267528"/>
    <w:rsid w:val="00267875"/>
    <w:rsid w:val="002700CF"/>
    <w:rsid w:val="00270DBB"/>
    <w:rsid w:val="00271E0B"/>
    <w:rsid w:val="0027276F"/>
    <w:rsid w:val="002727CC"/>
    <w:rsid w:val="00273679"/>
    <w:rsid w:val="00275268"/>
    <w:rsid w:val="00275CC4"/>
    <w:rsid w:val="00275D99"/>
    <w:rsid w:val="0027656C"/>
    <w:rsid w:val="00277869"/>
    <w:rsid w:val="0028054D"/>
    <w:rsid w:val="002808E4"/>
    <w:rsid w:val="00281A35"/>
    <w:rsid w:val="00281AD9"/>
    <w:rsid w:val="00282260"/>
    <w:rsid w:val="00282E6A"/>
    <w:rsid w:val="00283189"/>
    <w:rsid w:val="0028434A"/>
    <w:rsid w:val="00284486"/>
    <w:rsid w:val="00284E8C"/>
    <w:rsid w:val="00285118"/>
    <w:rsid w:val="00285644"/>
    <w:rsid w:val="0028581E"/>
    <w:rsid w:val="00286DE7"/>
    <w:rsid w:val="00287034"/>
    <w:rsid w:val="00287DE8"/>
    <w:rsid w:val="0029059D"/>
    <w:rsid w:val="002909BA"/>
    <w:rsid w:val="00292F7C"/>
    <w:rsid w:val="00293491"/>
    <w:rsid w:val="002934DF"/>
    <w:rsid w:val="00293946"/>
    <w:rsid w:val="00294030"/>
    <w:rsid w:val="00294301"/>
    <w:rsid w:val="00294BDD"/>
    <w:rsid w:val="00295F53"/>
    <w:rsid w:val="00296423"/>
    <w:rsid w:val="00296AE5"/>
    <w:rsid w:val="002A063E"/>
    <w:rsid w:val="002A0E2B"/>
    <w:rsid w:val="002A0FB8"/>
    <w:rsid w:val="002A1B97"/>
    <w:rsid w:val="002A2A2B"/>
    <w:rsid w:val="002A2BC3"/>
    <w:rsid w:val="002A30A5"/>
    <w:rsid w:val="002A3B90"/>
    <w:rsid w:val="002A50B6"/>
    <w:rsid w:val="002A5232"/>
    <w:rsid w:val="002A57D2"/>
    <w:rsid w:val="002A6193"/>
    <w:rsid w:val="002A66CD"/>
    <w:rsid w:val="002A7BD4"/>
    <w:rsid w:val="002A7F32"/>
    <w:rsid w:val="002B06F8"/>
    <w:rsid w:val="002B14E7"/>
    <w:rsid w:val="002B1FA7"/>
    <w:rsid w:val="002B20A1"/>
    <w:rsid w:val="002B226E"/>
    <w:rsid w:val="002B3E72"/>
    <w:rsid w:val="002B46D4"/>
    <w:rsid w:val="002B48C5"/>
    <w:rsid w:val="002B4988"/>
    <w:rsid w:val="002B54CF"/>
    <w:rsid w:val="002B6DFB"/>
    <w:rsid w:val="002B7BE2"/>
    <w:rsid w:val="002C02B9"/>
    <w:rsid w:val="002C06E4"/>
    <w:rsid w:val="002C0DC2"/>
    <w:rsid w:val="002C2524"/>
    <w:rsid w:val="002C4046"/>
    <w:rsid w:val="002C458A"/>
    <w:rsid w:val="002D02BC"/>
    <w:rsid w:val="002D1BE4"/>
    <w:rsid w:val="002D1D6C"/>
    <w:rsid w:val="002D245E"/>
    <w:rsid w:val="002D3FA0"/>
    <w:rsid w:val="002D481C"/>
    <w:rsid w:val="002D5FDB"/>
    <w:rsid w:val="002E2418"/>
    <w:rsid w:val="002E3100"/>
    <w:rsid w:val="002E32B9"/>
    <w:rsid w:val="002E3D7F"/>
    <w:rsid w:val="002E44F3"/>
    <w:rsid w:val="002E4F9B"/>
    <w:rsid w:val="002E5015"/>
    <w:rsid w:val="002E53B9"/>
    <w:rsid w:val="002E7ACF"/>
    <w:rsid w:val="002F0490"/>
    <w:rsid w:val="002F09CA"/>
    <w:rsid w:val="002F0C1A"/>
    <w:rsid w:val="002F0CE9"/>
    <w:rsid w:val="002F310B"/>
    <w:rsid w:val="002F3BD0"/>
    <w:rsid w:val="002F3C49"/>
    <w:rsid w:val="002F47A7"/>
    <w:rsid w:val="002F58D8"/>
    <w:rsid w:val="002F5FDA"/>
    <w:rsid w:val="002F6707"/>
    <w:rsid w:val="002F6EBE"/>
    <w:rsid w:val="0030032A"/>
    <w:rsid w:val="00300A0B"/>
    <w:rsid w:val="003012EF"/>
    <w:rsid w:val="00301894"/>
    <w:rsid w:val="00301F46"/>
    <w:rsid w:val="00303CAD"/>
    <w:rsid w:val="00303E71"/>
    <w:rsid w:val="00304630"/>
    <w:rsid w:val="00304E7C"/>
    <w:rsid w:val="00304EC0"/>
    <w:rsid w:val="00306392"/>
    <w:rsid w:val="00306418"/>
    <w:rsid w:val="00307887"/>
    <w:rsid w:val="003100F3"/>
    <w:rsid w:val="00310C11"/>
    <w:rsid w:val="00311701"/>
    <w:rsid w:val="00311D8B"/>
    <w:rsid w:val="00312456"/>
    <w:rsid w:val="00313E93"/>
    <w:rsid w:val="0031453D"/>
    <w:rsid w:val="00314BBC"/>
    <w:rsid w:val="00315651"/>
    <w:rsid w:val="00315994"/>
    <w:rsid w:val="0031614E"/>
    <w:rsid w:val="00316600"/>
    <w:rsid w:val="003172EC"/>
    <w:rsid w:val="00320C52"/>
    <w:rsid w:val="0032170B"/>
    <w:rsid w:val="00323325"/>
    <w:rsid w:val="003243B0"/>
    <w:rsid w:val="003250CF"/>
    <w:rsid w:val="00325EC0"/>
    <w:rsid w:val="00330729"/>
    <w:rsid w:val="00330DA7"/>
    <w:rsid w:val="003323A3"/>
    <w:rsid w:val="00332A90"/>
    <w:rsid w:val="0033339B"/>
    <w:rsid w:val="0033384E"/>
    <w:rsid w:val="003340EC"/>
    <w:rsid w:val="003350FF"/>
    <w:rsid w:val="003353E3"/>
    <w:rsid w:val="00336399"/>
    <w:rsid w:val="00336417"/>
    <w:rsid w:val="003365A9"/>
    <w:rsid w:val="003377E9"/>
    <w:rsid w:val="00337AD3"/>
    <w:rsid w:val="00337B4C"/>
    <w:rsid w:val="0034057C"/>
    <w:rsid w:val="00340619"/>
    <w:rsid w:val="0034091C"/>
    <w:rsid w:val="00340C52"/>
    <w:rsid w:val="00341414"/>
    <w:rsid w:val="0034147F"/>
    <w:rsid w:val="00341716"/>
    <w:rsid w:val="003417FF"/>
    <w:rsid w:val="00341DA8"/>
    <w:rsid w:val="00342499"/>
    <w:rsid w:val="003446A4"/>
    <w:rsid w:val="003451CC"/>
    <w:rsid w:val="00345880"/>
    <w:rsid w:val="00346412"/>
    <w:rsid w:val="00346C07"/>
    <w:rsid w:val="00350142"/>
    <w:rsid w:val="003503E8"/>
    <w:rsid w:val="00350D3D"/>
    <w:rsid w:val="00353B6D"/>
    <w:rsid w:val="003547EF"/>
    <w:rsid w:val="00354920"/>
    <w:rsid w:val="00354EEC"/>
    <w:rsid w:val="00355A78"/>
    <w:rsid w:val="00355C21"/>
    <w:rsid w:val="00355DC6"/>
    <w:rsid w:val="00356B3E"/>
    <w:rsid w:val="00356BDD"/>
    <w:rsid w:val="003572CF"/>
    <w:rsid w:val="00357700"/>
    <w:rsid w:val="00360130"/>
    <w:rsid w:val="003604D7"/>
    <w:rsid w:val="00360AA6"/>
    <w:rsid w:val="0036116D"/>
    <w:rsid w:val="00361176"/>
    <w:rsid w:val="0036164E"/>
    <w:rsid w:val="003627C6"/>
    <w:rsid w:val="0036351E"/>
    <w:rsid w:val="00363615"/>
    <w:rsid w:val="00364521"/>
    <w:rsid w:val="00364CC3"/>
    <w:rsid w:val="00365026"/>
    <w:rsid w:val="00366381"/>
    <w:rsid w:val="003668FC"/>
    <w:rsid w:val="00367F82"/>
    <w:rsid w:val="00370A9D"/>
    <w:rsid w:val="00370CB0"/>
    <w:rsid w:val="00372798"/>
    <w:rsid w:val="00372803"/>
    <w:rsid w:val="00372CCA"/>
    <w:rsid w:val="00373387"/>
    <w:rsid w:val="00373CE4"/>
    <w:rsid w:val="00374624"/>
    <w:rsid w:val="00374683"/>
    <w:rsid w:val="003749EC"/>
    <w:rsid w:val="00374AFC"/>
    <w:rsid w:val="00374D97"/>
    <w:rsid w:val="00374E2B"/>
    <w:rsid w:val="00374EB6"/>
    <w:rsid w:val="003756AF"/>
    <w:rsid w:val="00375815"/>
    <w:rsid w:val="00377383"/>
    <w:rsid w:val="003800D0"/>
    <w:rsid w:val="00380441"/>
    <w:rsid w:val="00381447"/>
    <w:rsid w:val="00381E0A"/>
    <w:rsid w:val="00382696"/>
    <w:rsid w:val="0038312D"/>
    <w:rsid w:val="0038358D"/>
    <w:rsid w:val="0038438A"/>
    <w:rsid w:val="00384633"/>
    <w:rsid w:val="00384DF7"/>
    <w:rsid w:val="00385F16"/>
    <w:rsid w:val="003864D2"/>
    <w:rsid w:val="003870E2"/>
    <w:rsid w:val="00387191"/>
    <w:rsid w:val="00387C00"/>
    <w:rsid w:val="00390249"/>
    <w:rsid w:val="00390BF8"/>
    <w:rsid w:val="0039109D"/>
    <w:rsid w:val="00391162"/>
    <w:rsid w:val="00391A37"/>
    <w:rsid w:val="00391EB1"/>
    <w:rsid w:val="00392877"/>
    <w:rsid w:val="00392E12"/>
    <w:rsid w:val="0039353D"/>
    <w:rsid w:val="00393855"/>
    <w:rsid w:val="0039391D"/>
    <w:rsid w:val="00393C79"/>
    <w:rsid w:val="00394D7E"/>
    <w:rsid w:val="003952E7"/>
    <w:rsid w:val="0039562A"/>
    <w:rsid w:val="003956E9"/>
    <w:rsid w:val="003965EC"/>
    <w:rsid w:val="00396BA0"/>
    <w:rsid w:val="00396D74"/>
    <w:rsid w:val="003A00EE"/>
    <w:rsid w:val="003A0E17"/>
    <w:rsid w:val="003A1A54"/>
    <w:rsid w:val="003A24F5"/>
    <w:rsid w:val="003A357E"/>
    <w:rsid w:val="003A3A5A"/>
    <w:rsid w:val="003A407B"/>
    <w:rsid w:val="003A461D"/>
    <w:rsid w:val="003A47E4"/>
    <w:rsid w:val="003A693B"/>
    <w:rsid w:val="003A6E62"/>
    <w:rsid w:val="003A78B5"/>
    <w:rsid w:val="003A7BE8"/>
    <w:rsid w:val="003A7C85"/>
    <w:rsid w:val="003A7FBE"/>
    <w:rsid w:val="003B0D09"/>
    <w:rsid w:val="003B165A"/>
    <w:rsid w:val="003B1A7B"/>
    <w:rsid w:val="003B2140"/>
    <w:rsid w:val="003B5AD4"/>
    <w:rsid w:val="003B5D41"/>
    <w:rsid w:val="003B6BEF"/>
    <w:rsid w:val="003B7A21"/>
    <w:rsid w:val="003C0AFA"/>
    <w:rsid w:val="003C1B21"/>
    <w:rsid w:val="003C28B8"/>
    <w:rsid w:val="003C3423"/>
    <w:rsid w:val="003C35AE"/>
    <w:rsid w:val="003C4082"/>
    <w:rsid w:val="003C5C01"/>
    <w:rsid w:val="003C6486"/>
    <w:rsid w:val="003C6934"/>
    <w:rsid w:val="003C7F39"/>
    <w:rsid w:val="003C7FD0"/>
    <w:rsid w:val="003D0268"/>
    <w:rsid w:val="003D0E07"/>
    <w:rsid w:val="003D1A43"/>
    <w:rsid w:val="003D1A64"/>
    <w:rsid w:val="003D46A3"/>
    <w:rsid w:val="003D537A"/>
    <w:rsid w:val="003D5FF4"/>
    <w:rsid w:val="003D624F"/>
    <w:rsid w:val="003D7425"/>
    <w:rsid w:val="003D75E8"/>
    <w:rsid w:val="003E0029"/>
    <w:rsid w:val="003E167E"/>
    <w:rsid w:val="003E1A6D"/>
    <w:rsid w:val="003E1C81"/>
    <w:rsid w:val="003E31E5"/>
    <w:rsid w:val="003E32ED"/>
    <w:rsid w:val="003E3A39"/>
    <w:rsid w:val="003E3F5F"/>
    <w:rsid w:val="003E42D7"/>
    <w:rsid w:val="003E58C9"/>
    <w:rsid w:val="003E68B5"/>
    <w:rsid w:val="003E72F3"/>
    <w:rsid w:val="003F01B2"/>
    <w:rsid w:val="003F05D3"/>
    <w:rsid w:val="003F0DFC"/>
    <w:rsid w:val="003F1215"/>
    <w:rsid w:val="003F164F"/>
    <w:rsid w:val="003F2A61"/>
    <w:rsid w:val="003F2AFE"/>
    <w:rsid w:val="003F317E"/>
    <w:rsid w:val="003F336F"/>
    <w:rsid w:val="003F3B98"/>
    <w:rsid w:val="003F496E"/>
    <w:rsid w:val="003F650B"/>
    <w:rsid w:val="003F6D5A"/>
    <w:rsid w:val="003F7B18"/>
    <w:rsid w:val="004004E9"/>
    <w:rsid w:val="00400987"/>
    <w:rsid w:val="00400A53"/>
    <w:rsid w:val="00402938"/>
    <w:rsid w:val="004033F4"/>
    <w:rsid w:val="004037DD"/>
    <w:rsid w:val="004042C9"/>
    <w:rsid w:val="0040468B"/>
    <w:rsid w:val="004046F6"/>
    <w:rsid w:val="00404D75"/>
    <w:rsid w:val="004052C5"/>
    <w:rsid w:val="004059FB"/>
    <w:rsid w:val="00407A93"/>
    <w:rsid w:val="004100AA"/>
    <w:rsid w:val="00410188"/>
    <w:rsid w:val="00410CD2"/>
    <w:rsid w:val="00411ABA"/>
    <w:rsid w:val="00412203"/>
    <w:rsid w:val="004124D4"/>
    <w:rsid w:val="004125DE"/>
    <w:rsid w:val="004128E7"/>
    <w:rsid w:val="00413146"/>
    <w:rsid w:val="00413D17"/>
    <w:rsid w:val="00413E2E"/>
    <w:rsid w:val="00414733"/>
    <w:rsid w:val="00414F7D"/>
    <w:rsid w:val="00414F9B"/>
    <w:rsid w:val="00415371"/>
    <w:rsid w:val="00417828"/>
    <w:rsid w:val="00417D66"/>
    <w:rsid w:val="00417DE3"/>
    <w:rsid w:val="00420019"/>
    <w:rsid w:val="00420B07"/>
    <w:rsid w:val="0042139A"/>
    <w:rsid w:val="00422869"/>
    <w:rsid w:val="00423D2F"/>
    <w:rsid w:val="00423F48"/>
    <w:rsid w:val="00424833"/>
    <w:rsid w:val="0042519C"/>
    <w:rsid w:val="004253A0"/>
    <w:rsid w:val="004253AB"/>
    <w:rsid w:val="00426448"/>
    <w:rsid w:val="00426613"/>
    <w:rsid w:val="00427457"/>
    <w:rsid w:val="00430767"/>
    <w:rsid w:val="0043091A"/>
    <w:rsid w:val="00431CE3"/>
    <w:rsid w:val="004321C5"/>
    <w:rsid w:val="0043257A"/>
    <w:rsid w:val="00433645"/>
    <w:rsid w:val="00433693"/>
    <w:rsid w:val="004339ED"/>
    <w:rsid w:val="004339FC"/>
    <w:rsid w:val="00434202"/>
    <w:rsid w:val="00436FD3"/>
    <w:rsid w:val="0043710C"/>
    <w:rsid w:val="00437A03"/>
    <w:rsid w:val="004406CF"/>
    <w:rsid w:val="00441804"/>
    <w:rsid w:val="00442002"/>
    <w:rsid w:val="00442A31"/>
    <w:rsid w:val="004435B4"/>
    <w:rsid w:val="0044360B"/>
    <w:rsid w:val="004439DD"/>
    <w:rsid w:val="004446C8"/>
    <w:rsid w:val="004448AE"/>
    <w:rsid w:val="00444B20"/>
    <w:rsid w:val="0044550A"/>
    <w:rsid w:val="004467C5"/>
    <w:rsid w:val="004468FA"/>
    <w:rsid w:val="00447F7D"/>
    <w:rsid w:val="00452064"/>
    <w:rsid w:val="0045240C"/>
    <w:rsid w:val="004538CB"/>
    <w:rsid w:val="00454BAE"/>
    <w:rsid w:val="00454E0C"/>
    <w:rsid w:val="004561E1"/>
    <w:rsid w:val="0045724C"/>
    <w:rsid w:val="00460032"/>
    <w:rsid w:val="0046048A"/>
    <w:rsid w:val="00460F92"/>
    <w:rsid w:val="00461048"/>
    <w:rsid w:val="0046163D"/>
    <w:rsid w:val="004638A9"/>
    <w:rsid w:val="00463CB7"/>
    <w:rsid w:val="004662F0"/>
    <w:rsid w:val="00466346"/>
    <w:rsid w:val="004669A3"/>
    <w:rsid w:val="004702B0"/>
    <w:rsid w:val="00471DB3"/>
    <w:rsid w:val="004726BC"/>
    <w:rsid w:val="004734BA"/>
    <w:rsid w:val="0047369C"/>
    <w:rsid w:val="00473CBC"/>
    <w:rsid w:val="004751D6"/>
    <w:rsid w:val="00475E6B"/>
    <w:rsid w:val="00476AB2"/>
    <w:rsid w:val="00477DBA"/>
    <w:rsid w:val="00477E20"/>
    <w:rsid w:val="00480BB8"/>
    <w:rsid w:val="0048153E"/>
    <w:rsid w:val="00481D51"/>
    <w:rsid w:val="0048519E"/>
    <w:rsid w:val="0048524F"/>
    <w:rsid w:val="00485C4A"/>
    <w:rsid w:val="00485EC7"/>
    <w:rsid w:val="004860BD"/>
    <w:rsid w:val="00487430"/>
    <w:rsid w:val="0048794C"/>
    <w:rsid w:val="00487A54"/>
    <w:rsid w:val="00487D2B"/>
    <w:rsid w:val="00487F36"/>
    <w:rsid w:val="00492721"/>
    <w:rsid w:val="004933B7"/>
    <w:rsid w:val="00494D2C"/>
    <w:rsid w:val="00495430"/>
    <w:rsid w:val="0049640C"/>
    <w:rsid w:val="00496768"/>
    <w:rsid w:val="00497378"/>
    <w:rsid w:val="004A0A7B"/>
    <w:rsid w:val="004A0BB0"/>
    <w:rsid w:val="004A1376"/>
    <w:rsid w:val="004A13E5"/>
    <w:rsid w:val="004A2313"/>
    <w:rsid w:val="004A260B"/>
    <w:rsid w:val="004A26CD"/>
    <w:rsid w:val="004A2C97"/>
    <w:rsid w:val="004A3584"/>
    <w:rsid w:val="004A3A0A"/>
    <w:rsid w:val="004A466C"/>
    <w:rsid w:val="004A4FE3"/>
    <w:rsid w:val="004A5121"/>
    <w:rsid w:val="004A577A"/>
    <w:rsid w:val="004A5780"/>
    <w:rsid w:val="004A6ECB"/>
    <w:rsid w:val="004A7990"/>
    <w:rsid w:val="004B02CA"/>
    <w:rsid w:val="004B1796"/>
    <w:rsid w:val="004B180D"/>
    <w:rsid w:val="004B33CE"/>
    <w:rsid w:val="004B3E40"/>
    <w:rsid w:val="004B533A"/>
    <w:rsid w:val="004B53D7"/>
    <w:rsid w:val="004B591D"/>
    <w:rsid w:val="004B60B2"/>
    <w:rsid w:val="004B68DA"/>
    <w:rsid w:val="004B7528"/>
    <w:rsid w:val="004B7542"/>
    <w:rsid w:val="004B769A"/>
    <w:rsid w:val="004B7DB2"/>
    <w:rsid w:val="004C0800"/>
    <w:rsid w:val="004C14AC"/>
    <w:rsid w:val="004C1EE3"/>
    <w:rsid w:val="004C2C2F"/>
    <w:rsid w:val="004C2CC0"/>
    <w:rsid w:val="004C3941"/>
    <w:rsid w:val="004C4ACC"/>
    <w:rsid w:val="004C50EC"/>
    <w:rsid w:val="004C5645"/>
    <w:rsid w:val="004C5E05"/>
    <w:rsid w:val="004C6F68"/>
    <w:rsid w:val="004C7526"/>
    <w:rsid w:val="004C7E83"/>
    <w:rsid w:val="004D04BD"/>
    <w:rsid w:val="004D0A3B"/>
    <w:rsid w:val="004D0D1A"/>
    <w:rsid w:val="004D153C"/>
    <w:rsid w:val="004D1BA6"/>
    <w:rsid w:val="004D2B43"/>
    <w:rsid w:val="004D2DE1"/>
    <w:rsid w:val="004D2F08"/>
    <w:rsid w:val="004D3136"/>
    <w:rsid w:val="004D37EB"/>
    <w:rsid w:val="004D41F9"/>
    <w:rsid w:val="004D4370"/>
    <w:rsid w:val="004D50D4"/>
    <w:rsid w:val="004D51C6"/>
    <w:rsid w:val="004D583C"/>
    <w:rsid w:val="004D5DB3"/>
    <w:rsid w:val="004D6231"/>
    <w:rsid w:val="004D6388"/>
    <w:rsid w:val="004D725E"/>
    <w:rsid w:val="004E199D"/>
    <w:rsid w:val="004E2F03"/>
    <w:rsid w:val="004E345F"/>
    <w:rsid w:val="004E3A47"/>
    <w:rsid w:val="004E3A4C"/>
    <w:rsid w:val="004E3BBA"/>
    <w:rsid w:val="004E401B"/>
    <w:rsid w:val="004E41C7"/>
    <w:rsid w:val="004E59B8"/>
    <w:rsid w:val="004E6582"/>
    <w:rsid w:val="004E75FE"/>
    <w:rsid w:val="004E7B79"/>
    <w:rsid w:val="004E7DB7"/>
    <w:rsid w:val="004F002F"/>
    <w:rsid w:val="004F1163"/>
    <w:rsid w:val="004F2D88"/>
    <w:rsid w:val="004F3018"/>
    <w:rsid w:val="004F3D21"/>
    <w:rsid w:val="004F56BB"/>
    <w:rsid w:val="004F60EF"/>
    <w:rsid w:val="004F737E"/>
    <w:rsid w:val="00500E12"/>
    <w:rsid w:val="00503089"/>
    <w:rsid w:val="005031CF"/>
    <w:rsid w:val="00503D54"/>
    <w:rsid w:val="00504E2D"/>
    <w:rsid w:val="00506925"/>
    <w:rsid w:val="005070C3"/>
    <w:rsid w:val="00507100"/>
    <w:rsid w:val="00507FAA"/>
    <w:rsid w:val="00511CAD"/>
    <w:rsid w:val="00511D17"/>
    <w:rsid w:val="00511FCD"/>
    <w:rsid w:val="0051215C"/>
    <w:rsid w:val="00512316"/>
    <w:rsid w:val="0051276F"/>
    <w:rsid w:val="005128C5"/>
    <w:rsid w:val="00512E5F"/>
    <w:rsid w:val="0051302A"/>
    <w:rsid w:val="005130AC"/>
    <w:rsid w:val="0051464F"/>
    <w:rsid w:val="00515FAC"/>
    <w:rsid w:val="00516378"/>
    <w:rsid w:val="00516B19"/>
    <w:rsid w:val="00516E98"/>
    <w:rsid w:val="005176C4"/>
    <w:rsid w:val="005202D0"/>
    <w:rsid w:val="005220BE"/>
    <w:rsid w:val="00522D55"/>
    <w:rsid w:val="00523785"/>
    <w:rsid w:val="00523F88"/>
    <w:rsid w:val="00525A91"/>
    <w:rsid w:val="00526575"/>
    <w:rsid w:val="00527771"/>
    <w:rsid w:val="00527A7F"/>
    <w:rsid w:val="00527D6F"/>
    <w:rsid w:val="00532852"/>
    <w:rsid w:val="00533B79"/>
    <w:rsid w:val="00533FD4"/>
    <w:rsid w:val="00534258"/>
    <w:rsid w:val="005347F2"/>
    <w:rsid w:val="00534D1B"/>
    <w:rsid w:val="00536006"/>
    <w:rsid w:val="00536125"/>
    <w:rsid w:val="0053662B"/>
    <w:rsid w:val="005367AE"/>
    <w:rsid w:val="0053794B"/>
    <w:rsid w:val="005407ED"/>
    <w:rsid w:val="00540BDE"/>
    <w:rsid w:val="00541575"/>
    <w:rsid w:val="00541B66"/>
    <w:rsid w:val="00541BD8"/>
    <w:rsid w:val="00541DE5"/>
    <w:rsid w:val="00542615"/>
    <w:rsid w:val="00542D5F"/>
    <w:rsid w:val="005435DE"/>
    <w:rsid w:val="00543AD3"/>
    <w:rsid w:val="0054404F"/>
    <w:rsid w:val="005441AD"/>
    <w:rsid w:val="0054451F"/>
    <w:rsid w:val="00544C28"/>
    <w:rsid w:val="005453F3"/>
    <w:rsid w:val="00545E60"/>
    <w:rsid w:val="00546769"/>
    <w:rsid w:val="00546BAE"/>
    <w:rsid w:val="00546C4E"/>
    <w:rsid w:val="00547789"/>
    <w:rsid w:val="00552EBD"/>
    <w:rsid w:val="00553827"/>
    <w:rsid w:val="00554237"/>
    <w:rsid w:val="005546ED"/>
    <w:rsid w:val="00554D65"/>
    <w:rsid w:val="00555F71"/>
    <w:rsid w:val="00560121"/>
    <w:rsid w:val="00560707"/>
    <w:rsid w:val="0056070E"/>
    <w:rsid w:val="00561750"/>
    <w:rsid w:val="005619AA"/>
    <w:rsid w:val="0056271B"/>
    <w:rsid w:val="00563BEB"/>
    <w:rsid w:val="00566849"/>
    <w:rsid w:val="00566AD4"/>
    <w:rsid w:val="0056740F"/>
    <w:rsid w:val="0056748C"/>
    <w:rsid w:val="00570067"/>
    <w:rsid w:val="00570561"/>
    <w:rsid w:val="00570981"/>
    <w:rsid w:val="00570EA7"/>
    <w:rsid w:val="00571A05"/>
    <w:rsid w:val="00571EE9"/>
    <w:rsid w:val="00572738"/>
    <w:rsid w:val="0057323B"/>
    <w:rsid w:val="005740F6"/>
    <w:rsid w:val="005743D2"/>
    <w:rsid w:val="005747B2"/>
    <w:rsid w:val="00575905"/>
    <w:rsid w:val="00575FC5"/>
    <w:rsid w:val="00576039"/>
    <w:rsid w:val="005772C7"/>
    <w:rsid w:val="005802BD"/>
    <w:rsid w:val="00580891"/>
    <w:rsid w:val="00580A33"/>
    <w:rsid w:val="00580BBC"/>
    <w:rsid w:val="005813F2"/>
    <w:rsid w:val="00584338"/>
    <w:rsid w:val="0058571F"/>
    <w:rsid w:val="0058591C"/>
    <w:rsid w:val="00586FA8"/>
    <w:rsid w:val="00587278"/>
    <w:rsid w:val="005876C0"/>
    <w:rsid w:val="00587F23"/>
    <w:rsid w:val="00591E3A"/>
    <w:rsid w:val="005924F2"/>
    <w:rsid w:val="00592C3E"/>
    <w:rsid w:val="00593CB4"/>
    <w:rsid w:val="00593E68"/>
    <w:rsid w:val="00594652"/>
    <w:rsid w:val="00596010"/>
    <w:rsid w:val="005970E0"/>
    <w:rsid w:val="00597E65"/>
    <w:rsid w:val="005A02DB"/>
    <w:rsid w:val="005A2395"/>
    <w:rsid w:val="005A2EAD"/>
    <w:rsid w:val="005A3D27"/>
    <w:rsid w:val="005A52AC"/>
    <w:rsid w:val="005A576F"/>
    <w:rsid w:val="005A62BE"/>
    <w:rsid w:val="005B084E"/>
    <w:rsid w:val="005B08E6"/>
    <w:rsid w:val="005B0D7C"/>
    <w:rsid w:val="005B0E86"/>
    <w:rsid w:val="005B1ADD"/>
    <w:rsid w:val="005B2670"/>
    <w:rsid w:val="005B290B"/>
    <w:rsid w:val="005B5CB1"/>
    <w:rsid w:val="005B63D5"/>
    <w:rsid w:val="005B6854"/>
    <w:rsid w:val="005B73A4"/>
    <w:rsid w:val="005C00D2"/>
    <w:rsid w:val="005C1943"/>
    <w:rsid w:val="005C1E36"/>
    <w:rsid w:val="005C36DC"/>
    <w:rsid w:val="005C37A0"/>
    <w:rsid w:val="005C3851"/>
    <w:rsid w:val="005C4034"/>
    <w:rsid w:val="005C444E"/>
    <w:rsid w:val="005C4611"/>
    <w:rsid w:val="005C483A"/>
    <w:rsid w:val="005C5D6F"/>
    <w:rsid w:val="005C651C"/>
    <w:rsid w:val="005C656A"/>
    <w:rsid w:val="005C6D86"/>
    <w:rsid w:val="005C7854"/>
    <w:rsid w:val="005D0F70"/>
    <w:rsid w:val="005D1427"/>
    <w:rsid w:val="005D22D3"/>
    <w:rsid w:val="005D349B"/>
    <w:rsid w:val="005D457F"/>
    <w:rsid w:val="005D49C8"/>
    <w:rsid w:val="005D533A"/>
    <w:rsid w:val="005D5607"/>
    <w:rsid w:val="005D5AFD"/>
    <w:rsid w:val="005D5D31"/>
    <w:rsid w:val="005D6A2B"/>
    <w:rsid w:val="005D6AD9"/>
    <w:rsid w:val="005D7312"/>
    <w:rsid w:val="005D761A"/>
    <w:rsid w:val="005E1AB8"/>
    <w:rsid w:val="005E1D5D"/>
    <w:rsid w:val="005E1EE5"/>
    <w:rsid w:val="005E215B"/>
    <w:rsid w:val="005E2760"/>
    <w:rsid w:val="005E37E9"/>
    <w:rsid w:val="005E50A8"/>
    <w:rsid w:val="005E6136"/>
    <w:rsid w:val="005E6931"/>
    <w:rsid w:val="005E7373"/>
    <w:rsid w:val="005E750A"/>
    <w:rsid w:val="005E75B7"/>
    <w:rsid w:val="005F03DB"/>
    <w:rsid w:val="005F0435"/>
    <w:rsid w:val="005F48F1"/>
    <w:rsid w:val="005F53A4"/>
    <w:rsid w:val="005F6434"/>
    <w:rsid w:val="005F6506"/>
    <w:rsid w:val="005F67DB"/>
    <w:rsid w:val="00600038"/>
    <w:rsid w:val="0060077A"/>
    <w:rsid w:val="00601E59"/>
    <w:rsid w:val="00603A46"/>
    <w:rsid w:val="0060404B"/>
    <w:rsid w:val="00606194"/>
    <w:rsid w:val="00607F45"/>
    <w:rsid w:val="00610E0B"/>
    <w:rsid w:val="00611044"/>
    <w:rsid w:val="0061115C"/>
    <w:rsid w:val="00611A49"/>
    <w:rsid w:val="00612A69"/>
    <w:rsid w:val="00613017"/>
    <w:rsid w:val="00613703"/>
    <w:rsid w:val="00613A54"/>
    <w:rsid w:val="00613BF0"/>
    <w:rsid w:val="0061430E"/>
    <w:rsid w:val="006143FB"/>
    <w:rsid w:val="00614A81"/>
    <w:rsid w:val="006155D5"/>
    <w:rsid w:val="00616189"/>
    <w:rsid w:val="00616D2C"/>
    <w:rsid w:val="00616E93"/>
    <w:rsid w:val="00616FB9"/>
    <w:rsid w:val="006172A0"/>
    <w:rsid w:val="00617F66"/>
    <w:rsid w:val="0062078C"/>
    <w:rsid w:val="00620E8F"/>
    <w:rsid w:val="00621760"/>
    <w:rsid w:val="006217BB"/>
    <w:rsid w:val="00621C0E"/>
    <w:rsid w:val="006223EC"/>
    <w:rsid w:val="0062374F"/>
    <w:rsid w:val="00623AB9"/>
    <w:rsid w:val="006248EF"/>
    <w:rsid w:val="00625BD5"/>
    <w:rsid w:val="00625DFB"/>
    <w:rsid w:val="006277B7"/>
    <w:rsid w:val="00630F94"/>
    <w:rsid w:val="00631B35"/>
    <w:rsid w:val="00633873"/>
    <w:rsid w:val="00633E29"/>
    <w:rsid w:val="00634D1A"/>
    <w:rsid w:val="0063586D"/>
    <w:rsid w:val="00635C63"/>
    <w:rsid w:val="006361B0"/>
    <w:rsid w:val="00636F36"/>
    <w:rsid w:val="00637179"/>
    <w:rsid w:val="00637DE9"/>
    <w:rsid w:val="00640516"/>
    <w:rsid w:val="00640553"/>
    <w:rsid w:val="00641804"/>
    <w:rsid w:val="006418ED"/>
    <w:rsid w:val="00641BE9"/>
    <w:rsid w:val="00642B13"/>
    <w:rsid w:val="006431FF"/>
    <w:rsid w:val="0064524C"/>
    <w:rsid w:val="00645F7D"/>
    <w:rsid w:val="00646100"/>
    <w:rsid w:val="00646A84"/>
    <w:rsid w:val="006476CA"/>
    <w:rsid w:val="006506F5"/>
    <w:rsid w:val="006512E7"/>
    <w:rsid w:val="006516BF"/>
    <w:rsid w:val="00652EBA"/>
    <w:rsid w:val="006545C7"/>
    <w:rsid w:val="006552AE"/>
    <w:rsid w:val="00655773"/>
    <w:rsid w:val="006557AD"/>
    <w:rsid w:val="0065625A"/>
    <w:rsid w:val="006563CA"/>
    <w:rsid w:val="00657066"/>
    <w:rsid w:val="006577CA"/>
    <w:rsid w:val="006578FC"/>
    <w:rsid w:val="00657ABF"/>
    <w:rsid w:val="006608AB"/>
    <w:rsid w:val="006620DA"/>
    <w:rsid w:val="00662E72"/>
    <w:rsid w:val="006644B6"/>
    <w:rsid w:val="00664587"/>
    <w:rsid w:val="0066578D"/>
    <w:rsid w:val="00665E05"/>
    <w:rsid w:val="00666F25"/>
    <w:rsid w:val="00667C1C"/>
    <w:rsid w:val="0067001F"/>
    <w:rsid w:val="00670A43"/>
    <w:rsid w:val="00671565"/>
    <w:rsid w:val="00671E59"/>
    <w:rsid w:val="006720E6"/>
    <w:rsid w:val="0067232C"/>
    <w:rsid w:val="006737E5"/>
    <w:rsid w:val="00673DD4"/>
    <w:rsid w:val="00674AEB"/>
    <w:rsid w:val="00674D77"/>
    <w:rsid w:val="0067555C"/>
    <w:rsid w:val="0067655A"/>
    <w:rsid w:val="006773CD"/>
    <w:rsid w:val="00677F39"/>
    <w:rsid w:val="006811F2"/>
    <w:rsid w:val="006828D8"/>
    <w:rsid w:val="00683066"/>
    <w:rsid w:val="0068455C"/>
    <w:rsid w:val="00684887"/>
    <w:rsid w:val="006867FA"/>
    <w:rsid w:val="006872AA"/>
    <w:rsid w:val="006906D6"/>
    <w:rsid w:val="00690BC2"/>
    <w:rsid w:val="00692EC1"/>
    <w:rsid w:val="00693551"/>
    <w:rsid w:val="00693C8E"/>
    <w:rsid w:val="00694335"/>
    <w:rsid w:val="00694F73"/>
    <w:rsid w:val="0069560B"/>
    <w:rsid w:val="00695ED4"/>
    <w:rsid w:val="00696413"/>
    <w:rsid w:val="006964A4"/>
    <w:rsid w:val="006969BA"/>
    <w:rsid w:val="00697FF1"/>
    <w:rsid w:val="006A026A"/>
    <w:rsid w:val="006A0425"/>
    <w:rsid w:val="006A057C"/>
    <w:rsid w:val="006A11A1"/>
    <w:rsid w:val="006A1D62"/>
    <w:rsid w:val="006A2659"/>
    <w:rsid w:val="006A4EAE"/>
    <w:rsid w:val="006A56C3"/>
    <w:rsid w:val="006A59BC"/>
    <w:rsid w:val="006A6B88"/>
    <w:rsid w:val="006A6D7F"/>
    <w:rsid w:val="006B0298"/>
    <w:rsid w:val="006B0E83"/>
    <w:rsid w:val="006B1357"/>
    <w:rsid w:val="006B2679"/>
    <w:rsid w:val="006B2A87"/>
    <w:rsid w:val="006B2DC9"/>
    <w:rsid w:val="006B4196"/>
    <w:rsid w:val="006B5493"/>
    <w:rsid w:val="006B77E2"/>
    <w:rsid w:val="006C10C0"/>
    <w:rsid w:val="006C1136"/>
    <w:rsid w:val="006C1368"/>
    <w:rsid w:val="006C1B1D"/>
    <w:rsid w:val="006C2752"/>
    <w:rsid w:val="006C2ACC"/>
    <w:rsid w:val="006C32BB"/>
    <w:rsid w:val="006C35EF"/>
    <w:rsid w:val="006C3747"/>
    <w:rsid w:val="006C4893"/>
    <w:rsid w:val="006C6F4E"/>
    <w:rsid w:val="006C7686"/>
    <w:rsid w:val="006C7760"/>
    <w:rsid w:val="006C7EEA"/>
    <w:rsid w:val="006D05D6"/>
    <w:rsid w:val="006D0FA7"/>
    <w:rsid w:val="006D1374"/>
    <w:rsid w:val="006D1525"/>
    <w:rsid w:val="006D233A"/>
    <w:rsid w:val="006D27A0"/>
    <w:rsid w:val="006D3563"/>
    <w:rsid w:val="006D3F60"/>
    <w:rsid w:val="006D522C"/>
    <w:rsid w:val="006D56AA"/>
    <w:rsid w:val="006D63A8"/>
    <w:rsid w:val="006D643F"/>
    <w:rsid w:val="006D7795"/>
    <w:rsid w:val="006D7ACB"/>
    <w:rsid w:val="006E00EF"/>
    <w:rsid w:val="006E06BB"/>
    <w:rsid w:val="006E15EA"/>
    <w:rsid w:val="006E18C7"/>
    <w:rsid w:val="006E1A7A"/>
    <w:rsid w:val="006E1FBA"/>
    <w:rsid w:val="006E20DE"/>
    <w:rsid w:val="006E407B"/>
    <w:rsid w:val="006E43F3"/>
    <w:rsid w:val="006E469B"/>
    <w:rsid w:val="006E4723"/>
    <w:rsid w:val="006E477D"/>
    <w:rsid w:val="006E678F"/>
    <w:rsid w:val="006E716F"/>
    <w:rsid w:val="006E7DA9"/>
    <w:rsid w:val="006E7DEE"/>
    <w:rsid w:val="006F01E7"/>
    <w:rsid w:val="006F0A11"/>
    <w:rsid w:val="006F1F3A"/>
    <w:rsid w:val="006F710A"/>
    <w:rsid w:val="006F7EB8"/>
    <w:rsid w:val="006F7F1C"/>
    <w:rsid w:val="00700324"/>
    <w:rsid w:val="0070094A"/>
    <w:rsid w:val="007013CB"/>
    <w:rsid w:val="007019B1"/>
    <w:rsid w:val="00702C3C"/>
    <w:rsid w:val="00702D85"/>
    <w:rsid w:val="00702DD7"/>
    <w:rsid w:val="00703D21"/>
    <w:rsid w:val="007047D3"/>
    <w:rsid w:val="00705663"/>
    <w:rsid w:val="00705B82"/>
    <w:rsid w:val="00705C40"/>
    <w:rsid w:val="007076E0"/>
    <w:rsid w:val="00707F1C"/>
    <w:rsid w:val="0071087E"/>
    <w:rsid w:val="00711885"/>
    <w:rsid w:val="00713645"/>
    <w:rsid w:val="007147C2"/>
    <w:rsid w:val="00716001"/>
    <w:rsid w:val="007169A8"/>
    <w:rsid w:val="00717316"/>
    <w:rsid w:val="0072059E"/>
    <w:rsid w:val="0072107A"/>
    <w:rsid w:val="00721648"/>
    <w:rsid w:val="007229A1"/>
    <w:rsid w:val="00722F18"/>
    <w:rsid w:val="0072347B"/>
    <w:rsid w:val="007235AA"/>
    <w:rsid w:val="00725E35"/>
    <w:rsid w:val="007271A0"/>
    <w:rsid w:val="00727A1C"/>
    <w:rsid w:val="00727ACB"/>
    <w:rsid w:val="00730D35"/>
    <w:rsid w:val="0073135D"/>
    <w:rsid w:val="00732289"/>
    <w:rsid w:val="007324B0"/>
    <w:rsid w:val="00732EE9"/>
    <w:rsid w:val="007330B9"/>
    <w:rsid w:val="007341A5"/>
    <w:rsid w:val="007342F5"/>
    <w:rsid w:val="007343FD"/>
    <w:rsid w:val="00734956"/>
    <w:rsid w:val="00734AD0"/>
    <w:rsid w:val="007356E7"/>
    <w:rsid w:val="00735915"/>
    <w:rsid w:val="00735C21"/>
    <w:rsid w:val="0073614A"/>
    <w:rsid w:val="00736932"/>
    <w:rsid w:val="00736FF2"/>
    <w:rsid w:val="007371A5"/>
    <w:rsid w:val="007402A3"/>
    <w:rsid w:val="00740C8C"/>
    <w:rsid w:val="00741AC4"/>
    <w:rsid w:val="00742AE3"/>
    <w:rsid w:val="00742CA5"/>
    <w:rsid w:val="007460D7"/>
    <w:rsid w:val="00750EC3"/>
    <w:rsid w:val="007513F0"/>
    <w:rsid w:val="007515BC"/>
    <w:rsid w:val="00752204"/>
    <w:rsid w:val="00752223"/>
    <w:rsid w:val="00752606"/>
    <w:rsid w:val="00753F3F"/>
    <w:rsid w:val="0075402E"/>
    <w:rsid w:val="0075445F"/>
    <w:rsid w:val="00754897"/>
    <w:rsid w:val="00755495"/>
    <w:rsid w:val="00755AFC"/>
    <w:rsid w:val="00756D3D"/>
    <w:rsid w:val="00756E01"/>
    <w:rsid w:val="00757151"/>
    <w:rsid w:val="007573B2"/>
    <w:rsid w:val="007574BB"/>
    <w:rsid w:val="00757627"/>
    <w:rsid w:val="0075764C"/>
    <w:rsid w:val="0075786C"/>
    <w:rsid w:val="00761232"/>
    <w:rsid w:val="00762198"/>
    <w:rsid w:val="00763CE8"/>
    <w:rsid w:val="007640FF"/>
    <w:rsid w:val="00764E3B"/>
    <w:rsid w:val="00765661"/>
    <w:rsid w:val="00765F9B"/>
    <w:rsid w:val="00770280"/>
    <w:rsid w:val="007705F9"/>
    <w:rsid w:val="00770792"/>
    <w:rsid w:val="00770FAE"/>
    <w:rsid w:val="00770FB0"/>
    <w:rsid w:val="00771523"/>
    <w:rsid w:val="00771F98"/>
    <w:rsid w:val="007725B1"/>
    <w:rsid w:val="00772B88"/>
    <w:rsid w:val="007737B5"/>
    <w:rsid w:val="00774FFE"/>
    <w:rsid w:val="00775638"/>
    <w:rsid w:val="00775677"/>
    <w:rsid w:val="0077599A"/>
    <w:rsid w:val="00776048"/>
    <w:rsid w:val="007765C3"/>
    <w:rsid w:val="00776811"/>
    <w:rsid w:val="0077724D"/>
    <w:rsid w:val="00777353"/>
    <w:rsid w:val="0077759B"/>
    <w:rsid w:val="00777681"/>
    <w:rsid w:val="007809D6"/>
    <w:rsid w:val="00780CD6"/>
    <w:rsid w:val="00781332"/>
    <w:rsid w:val="00781A64"/>
    <w:rsid w:val="00782EA4"/>
    <w:rsid w:val="007839C9"/>
    <w:rsid w:val="0078400A"/>
    <w:rsid w:val="0078483E"/>
    <w:rsid w:val="00785461"/>
    <w:rsid w:val="007866BA"/>
    <w:rsid w:val="00786FF3"/>
    <w:rsid w:val="007876CF"/>
    <w:rsid w:val="00787B77"/>
    <w:rsid w:val="00790463"/>
    <w:rsid w:val="007909C3"/>
    <w:rsid w:val="00791361"/>
    <w:rsid w:val="0079260D"/>
    <w:rsid w:val="00793070"/>
    <w:rsid w:val="00793090"/>
    <w:rsid w:val="0079334A"/>
    <w:rsid w:val="007948D3"/>
    <w:rsid w:val="00795691"/>
    <w:rsid w:val="00796C9B"/>
    <w:rsid w:val="00796F2A"/>
    <w:rsid w:val="007A00D4"/>
    <w:rsid w:val="007A0176"/>
    <w:rsid w:val="007A0314"/>
    <w:rsid w:val="007A059A"/>
    <w:rsid w:val="007A06E4"/>
    <w:rsid w:val="007A0DFD"/>
    <w:rsid w:val="007A0F2A"/>
    <w:rsid w:val="007A2F67"/>
    <w:rsid w:val="007A3918"/>
    <w:rsid w:val="007A41EF"/>
    <w:rsid w:val="007A5398"/>
    <w:rsid w:val="007A6674"/>
    <w:rsid w:val="007A6ED1"/>
    <w:rsid w:val="007A75DF"/>
    <w:rsid w:val="007B0E89"/>
    <w:rsid w:val="007B0F7A"/>
    <w:rsid w:val="007B2C38"/>
    <w:rsid w:val="007B2E54"/>
    <w:rsid w:val="007B3826"/>
    <w:rsid w:val="007B56A8"/>
    <w:rsid w:val="007B6DED"/>
    <w:rsid w:val="007B7498"/>
    <w:rsid w:val="007B75C2"/>
    <w:rsid w:val="007B7AEE"/>
    <w:rsid w:val="007C0598"/>
    <w:rsid w:val="007C0E1E"/>
    <w:rsid w:val="007C2866"/>
    <w:rsid w:val="007C2D12"/>
    <w:rsid w:val="007C5C9B"/>
    <w:rsid w:val="007C6C24"/>
    <w:rsid w:val="007C706D"/>
    <w:rsid w:val="007C742B"/>
    <w:rsid w:val="007C7EB6"/>
    <w:rsid w:val="007C7EBB"/>
    <w:rsid w:val="007D0014"/>
    <w:rsid w:val="007D2F75"/>
    <w:rsid w:val="007D3400"/>
    <w:rsid w:val="007D5162"/>
    <w:rsid w:val="007D5EFF"/>
    <w:rsid w:val="007D680C"/>
    <w:rsid w:val="007D710E"/>
    <w:rsid w:val="007D74E3"/>
    <w:rsid w:val="007D7E3A"/>
    <w:rsid w:val="007E0A20"/>
    <w:rsid w:val="007E1177"/>
    <w:rsid w:val="007E22E7"/>
    <w:rsid w:val="007E2893"/>
    <w:rsid w:val="007E4232"/>
    <w:rsid w:val="007E47F8"/>
    <w:rsid w:val="007E5C74"/>
    <w:rsid w:val="007E69BB"/>
    <w:rsid w:val="007E6AB8"/>
    <w:rsid w:val="007E74B7"/>
    <w:rsid w:val="007E7E96"/>
    <w:rsid w:val="007F0ABD"/>
    <w:rsid w:val="007F2109"/>
    <w:rsid w:val="007F21C5"/>
    <w:rsid w:val="007F26EE"/>
    <w:rsid w:val="007F32CC"/>
    <w:rsid w:val="007F38D0"/>
    <w:rsid w:val="007F3EF1"/>
    <w:rsid w:val="007F4E73"/>
    <w:rsid w:val="007F6312"/>
    <w:rsid w:val="007F76A3"/>
    <w:rsid w:val="007F774A"/>
    <w:rsid w:val="00800516"/>
    <w:rsid w:val="0080056E"/>
    <w:rsid w:val="00801457"/>
    <w:rsid w:val="00801BCE"/>
    <w:rsid w:val="00801E7D"/>
    <w:rsid w:val="00802515"/>
    <w:rsid w:val="008037C9"/>
    <w:rsid w:val="00806724"/>
    <w:rsid w:val="00807232"/>
    <w:rsid w:val="0080799F"/>
    <w:rsid w:val="00810515"/>
    <w:rsid w:val="00810C43"/>
    <w:rsid w:val="008117F6"/>
    <w:rsid w:val="0081283F"/>
    <w:rsid w:val="00812C0C"/>
    <w:rsid w:val="00813BB1"/>
    <w:rsid w:val="00813FF9"/>
    <w:rsid w:val="0081480A"/>
    <w:rsid w:val="00815C69"/>
    <w:rsid w:val="00816B1B"/>
    <w:rsid w:val="00817A79"/>
    <w:rsid w:val="008202EB"/>
    <w:rsid w:val="008203F9"/>
    <w:rsid w:val="00820F86"/>
    <w:rsid w:val="00821410"/>
    <w:rsid w:val="00821938"/>
    <w:rsid w:val="008242C5"/>
    <w:rsid w:val="00824D80"/>
    <w:rsid w:val="00825B2D"/>
    <w:rsid w:val="00827F88"/>
    <w:rsid w:val="008303B3"/>
    <w:rsid w:val="008309F9"/>
    <w:rsid w:val="008315CE"/>
    <w:rsid w:val="00831BF5"/>
    <w:rsid w:val="00831E20"/>
    <w:rsid w:val="008336A5"/>
    <w:rsid w:val="00834E7B"/>
    <w:rsid w:val="00835474"/>
    <w:rsid w:val="00837022"/>
    <w:rsid w:val="008373C0"/>
    <w:rsid w:val="00837420"/>
    <w:rsid w:val="0084105A"/>
    <w:rsid w:val="00841189"/>
    <w:rsid w:val="0084145F"/>
    <w:rsid w:val="00841656"/>
    <w:rsid w:val="00841752"/>
    <w:rsid w:val="00841DA2"/>
    <w:rsid w:val="008444D7"/>
    <w:rsid w:val="00844AC9"/>
    <w:rsid w:val="00844CB5"/>
    <w:rsid w:val="008458F6"/>
    <w:rsid w:val="00845AED"/>
    <w:rsid w:val="00845BDD"/>
    <w:rsid w:val="008463D4"/>
    <w:rsid w:val="00846AA6"/>
    <w:rsid w:val="0084708E"/>
    <w:rsid w:val="00851328"/>
    <w:rsid w:val="008514E1"/>
    <w:rsid w:val="00851AE4"/>
    <w:rsid w:val="008521C1"/>
    <w:rsid w:val="00852D59"/>
    <w:rsid w:val="00853C04"/>
    <w:rsid w:val="008541AC"/>
    <w:rsid w:val="00854E64"/>
    <w:rsid w:val="00855019"/>
    <w:rsid w:val="008554B6"/>
    <w:rsid w:val="0085598D"/>
    <w:rsid w:val="00860FBA"/>
    <w:rsid w:val="0086231B"/>
    <w:rsid w:val="00862771"/>
    <w:rsid w:val="00863A1C"/>
    <w:rsid w:val="008642BE"/>
    <w:rsid w:val="0086682F"/>
    <w:rsid w:val="00867687"/>
    <w:rsid w:val="00867896"/>
    <w:rsid w:val="008704DF"/>
    <w:rsid w:val="008736D8"/>
    <w:rsid w:val="00873761"/>
    <w:rsid w:val="00873A74"/>
    <w:rsid w:val="00873AF2"/>
    <w:rsid w:val="00873E7B"/>
    <w:rsid w:val="00873F06"/>
    <w:rsid w:val="00874748"/>
    <w:rsid w:val="00874894"/>
    <w:rsid w:val="00876F54"/>
    <w:rsid w:val="00877292"/>
    <w:rsid w:val="0087754A"/>
    <w:rsid w:val="0087766C"/>
    <w:rsid w:val="008778E3"/>
    <w:rsid w:val="00880552"/>
    <w:rsid w:val="00880B83"/>
    <w:rsid w:val="00883091"/>
    <w:rsid w:val="008839DA"/>
    <w:rsid w:val="00884EE8"/>
    <w:rsid w:val="00885168"/>
    <w:rsid w:val="008856A3"/>
    <w:rsid w:val="0088614D"/>
    <w:rsid w:val="0088668A"/>
    <w:rsid w:val="008873CC"/>
    <w:rsid w:val="00887DA0"/>
    <w:rsid w:val="00890CAD"/>
    <w:rsid w:val="0089173B"/>
    <w:rsid w:val="00891E76"/>
    <w:rsid w:val="0089220F"/>
    <w:rsid w:val="00893420"/>
    <w:rsid w:val="008935AA"/>
    <w:rsid w:val="0089401D"/>
    <w:rsid w:val="0089487A"/>
    <w:rsid w:val="00895543"/>
    <w:rsid w:val="008963F0"/>
    <w:rsid w:val="00897404"/>
    <w:rsid w:val="00897444"/>
    <w:rsid w:val="00897BD9"/>
    <w:rsid w:val="008A02C0"/>
    <w:rsid w:val="008A03A5"/>
    <w:rsid w:val="008A0600"/>
    <w:rsid w:val="008A0DF3"/>
    <w:rsid w:val="008A1134"/>
    <w:rsid w:val="008A1757"/>
    <w:rsid w:val="008A1B76"/>
    <w:rsid w:val="008A282C"/>
    <w:rsid w:val="008A2CDD"/>
    <w:rsid w:val="008A3054"/>
    <w:rsid w:val="008A3F77"/>
    <w:rsid w:val="008A4138"/>
    <w:rsid w:val="008A4B66"/>
    <w:rsid w:val="008A5D96"/>
    <w:rsid w:val="008A70D7"/>
    <w:rsid w:val="008A7498"/>
    <w:rsid w:val="008B0A26"/>
    <w:rsid w:val="008B0B01"/>
    <w:rsid w:val="008B1E85"/>
    <w:rsid w:val="008B2FB6"/>
    <w:rsid w:val="008B5AB3"/>
    <w:rsid w:val="008B6765"/>
    <w:rsid w:val="008B6848"/>
    <w:rsid w:val="008B68B4"/>
    <w:rsid w:val="008B7ED8"/>
    <w:rsid w:val="008C0B03"/>
    <w:rsid w:val="008C0FE5"/>
    <w:rsid w:val="008C2FA1"/>
    <w:rsid w:val="008C3800"/>
    <w:rsid w:val="008C4080"/>
    <w:rsid w:val="008C58DF"/>
    <w:rsid w:val="008C628E"/>
    <w:rsid w:val="008C7441"/>
    <w:rsid w:val="008D0090"/>
    <w:rsid w:val="008D04E1"/>
    <w:rsid w:val="008D1369"/>
    <w:rsid w:val="008D1AEB"/>
    <w:rsid w:val="008D2C4C"/>
    <w:rsid w:val="008D2EE9"/>
    <w:rsid w:val="008D34AB"/>
    <w:rsid w:val="008D4CA3"/>
    <w:rsid w:val="008D55BD"/>
    <w:rsid w:val="008D60A8"/>
    <w:rsid w:val="008D640C"/>
    <w:rsid w:val="008D69E0"/>
    <w:rsid w:val="008D6B4E"/>
    <w:rsid w:val="008D7E0D"/>
    <w:rsid w:val="008D7EDB"/>
    <w:rsid w:val="008E002E"/>
    <w:rsid w:val="008E017C"/>
    <w:rsid w:val="008E1829"/>
    <w:rsid w:val="008E1A61"/>
    <w:rsid w:val="008E2327"/>
    <w:rsid w:val="008E2D66"/>
    <w:rsid w:val="008E4D2A"/>
    <w:rsid w:val="008E5077"/>
    <w:rsid w:val="008E54AD"/>
    <w:rsid w:val="008E5CA3"/>
    <w:rsid w:val="008E64F0"/>
    <w:rsid w:val="008E69F1"/>
    <w:rsid w:val="008E6D59"/>
    <w:rsid w:val="008E6FF3"/>
    <w:rsid w:val="008E7B05"/>
    <w:rsid w:val="008E7BD5"/>
    <w:rsid w:val="008F00E6"/>
    <w:rsid w:val="008F010E"/>
    <w:rsid w:val="008F0965"/>
    <w:rsid w:val="008F18ED"/>
    <w:rsid w:val="008F1BEF"/>
    <w:rsid w:val="008F230E"/>
    <w:rsid w:val="008F2650"/>
    <w:rsid w:val="008F2DC5"/>
    <w:rsid w:val="008F37AD"/>
    <w:rsid w:val="008F3C95"/>
    <w:rsid w:val="008F3F00"/>
    <w:rsid w:val="008F3F51"/>
    <w:rsid w:val="008F46C2"/>
    <w:rsid w:val="008F6F1A"/>
    <w:rsid w:val="008F7068"/>
    <w:rsid w:val="008F70F4"/>
    <w:rsid w:val="008F788E"/>
    <w:rsid w:val="008F7FA5"/>
    <w:rsid w:val="0090360E"/>
    <w:rsid w:val="00903D37"/>
    <w:rsid w:val="00904523"/>
    <w:rsid w:val="009052E4"/>
    <w:rsid w:val="009067F9"/>
    <w:rsid w:val="00906B23"/>
    <w:rsid w:val="009079D1"/>
    <w:rsid w:val="0091055D"/>
    <w:rsid w:val="00910A37"/>
    <w:rsid w:val="009138F9"/>
    <w:rsid w:val="00914606"/>
    <w:rsid w:val="00914C61"/>
    <w:rsid w:val="00915E08"/>
    <w:rsid w:val="0091641C"/>
    <w:rsid w:val="00917D6F"/>
    <w:rsid w:val="0092073B"/>
    <w:rsid w:val="009214BB"/>
    <w:rsid w:val="0092181F"/>
    <w:rsid w:val="00921B1A"/>
    <w:rsid w:val="00921B7F"/>
    <w:rsid w:val="00921DDA"/>
    <w:rsid w:val="00922DE1"/>
    <w:rsid w:val="00924615"/>
    <w:rsid w:val="0092600D"/>
    <w:rsid w:val="009266D5"/>
    <w:rsid w:val="009301D7"/>
    <w:rsid w:val="00930345"/>
    <w:rsid w:val="0093039D"/>
    <w:rsid w:val="00930C00"/>
    <w:rsid w:val="009318B4"/>
    <w:rsid w:val="00931E4F"/>
    <w:rsid w:val="00932F3C"/>
    <w:rsid w:val="0093364D"/>
    <w:rsid w:val="0093429F"/>
    <w:rsid w:val="009346E1"/>
    <w:rsid w:val="00935A8F"/>
    <w:rsid w:val="00936574"/>
    <w:rsid w:val="00937297"/>
    <w:rsid w:val="00937EE1"/>
    <w:rsid w:val="009410BA"/>
    <w:rsid w:val="00941253"/>
    <w:rsid w:val="00941FB5"/>
    <w:rsid w:val="0094203F"/>
    <w:rsid w:val="00943949"/>
    <w:rsid w:val="00943BCE"/>
    <w:rsid w:val="0094413F"/>
    <w:rsid w:val="009449C5"/>
    <w:rsid w:val="0094552F"/>
    <w:rsid w:val="00946A1E"/>
    <w:rsid w:val="009501A3"/>
    <w:rsid w:val="009508A0"/>
    <w:rsid w:val="009520CC"/>
    <w:rsid w:val="00953FF0"/>
    <w:rsid w:val="00954B9C"/>
    <w:rsid w:val="00956711"/>
    <w:rsid w:val="00956F6E"/>
    <w:rsid w:val="009577D7"/>
    <w:rsid w:val="00960311"/>
    <w:rsid w:val="00960346"/>
    <w:rsid w:val="00961564"/>
    <w:rsid w:val="00961752"/>
    <w:rsid w:val="009617D3"/>
    <w:rsid w:val="009626AE"/>
    <w:rsid w:val="00962B35"/>
    <w:rsid w:val="009636AA"/>
    <w:rsid w:val="0096463B"/>
    <w:rsid w:val="00964F5E"/>
    <w:rsid w:val="00965929"/>
    <w:rsid w:val="00965F3C"/>
    <w:rsid w:val="00966E0E"/>
    <w:rsid w:val="0096750C"/>
    <w:rsid w:val="00967869"/>
    <w:rsid w:val="0096796E"/>
    <w:rsid w:val="00971F54"/>
    <w:rsid w:val="009725C5"/>
    <w:rsid w:val="00972AEA"/>
    <w:rsid w:val="00972B4E"/>
    <w:rsid w:val="0097394E"/>
    <w:rsid w:val="00973B43"/>
    <w:rsid w:val="00973F40"/>
    <w:rsid w:val="009764A8"/>
    <w:rsid w:val="0097666B"/>
    <w:rsid w:val="00976BC1"/>
    <w:rsid w:val="0097736F"/>
    <w:rsid w:val="00977508"/>
    <w:rsid w:val="0098056C"/>
    <w:rsid w:val="00980900"/>
    <w:rsid w:val="0098133B"/>
    <w:rsid w:val="009838DE"/>
    <w:rsid w:val="00983EDC"/>
    <w:rsid w:val="00983EED"/>
    <w:rsid w:val="00984216"/>
    <w:rsid w:val="0098439E"/>
    <w:rsid w:val="009849E0"/>
    <w:rsid w:val="009849EF"/>
    <w:rsid w:val="00984C32"/>
    <w:rsid w:val="00984E2B"/>
    <w:rsid w:val="00986DB7"/>
    <w:rsid w:val="00991FA0"/>
    <w:rsid w:val="00992D5A"/>
    <w:rsid w:val="009930DF"/>
    <w:rsid w:val="009934CF"/>
    <w:rsid w:val="00994396"/>
    <w:rsid w:val="00994FB1"/>
    <w:rsid w:val="0099519F"/>
    <w:rsid w:val="00996D27"/>
    <w:rsid w:val="00997C76"/>
    <w:rsid w:val="009A0D75"/>
    <w:rsid w:val="009A1912"/>
    <w:rsid w:val="009A2459"/>
    <w:rsid w:val="009A3057"/>
    <w:rsid w:val="009A306D"/>
    <w:rsid w:val="009A347A"/>
    <w:rsid w:val="009A4205"/>
    <w:rsid w:val="009A5671"/>
    <w:rsid w:val="009A620E"/>
    <w:rsid w:val="009B2007"/>
    <w:rsid w:val="009B22FF"/>
    <w:rsid w:val="009B2BDA"/>
    <w:rsid w:val="009B3668"/>
    <w:rsid w:val="009B3E70"/>
    <w:rsid w:val="009B3F3B"/>
    <w:rsid w:val="009B6452"/>
    <w:rsid w:val="009B6A6F"/>
    <w:rsid w:val="009B7E51"/>
    <w:rsid w:val="009C0921"/>
    <w:rsid w:val="009C1AFE"/>
    <w:rsid w:val="009C22AA"/>
    <w:rsid w:val="009C295D"/>
    <w:rsid w:val="009C299E"/>
    <w:rsid w:val="009C2A20"/>
    <w:rsid w:val="009C2A45"/>
    <w:rsid w:val="009C3729"/>
    <w:rsid w:val="009C3E33"/>
    <w:rsid w:val="009C52E7"/>
    <w:rsid w:val="009C548B"/>
    <w:rsid w:val="009C5F24"/>
    <w:rsid w:val="009C6014"/>
    <w:rsid w:val="009D048B"/>
    <w:rsid w:val="009D1B43"/>
    <w:rsid w:val="009D1B5D"/>
    <w:rsid w:val="009D2991"/>
    <w:rsid w:val="009D3432"/>
    <w:rsid w:val="009D3F7B"/>
    <w:rsid w:val="009D4254"/>
    <w:rsid w:val="009D43FE"/>
    <w:rsid w:val="009D4CFA"/>
    <w:rsid w:val="009D5C33"/>
    <w:rsid w:val="009D69C6"/>
    <w:rsid w:val="009D6F70"/>
    <w:rsid w:val="009E04E8"/>
    <w:rsid w:val="009E10E1"/>
    <w:rsid w:val="009E110C"/>
    <w:rsid w:val="009E1487"/>
    <w:rsid w:val="009E1850"/>
    <w:rsid w:val="009E22A9"/>
    <w:rsid w:val="009E2329"/>
    <w:rsid w:val="009E487F"/>
    <w:rsid w:val="009E4AEF"/>
    <w:rsid w:val="009E4EF3"/>
    <w:rsid w:val="009E53A5"/>
    <w:rsid w:val="009E5419"/>
    <w:rsid w:val="009E5A6E"/>
    <w:rsid w:val="009E5C14"/>
    <w:rsid w:val="009E6994"/>
    <w:rsid w:val="009E70E7"/>
    <w:rsid w:val="009E79B4"/>
    <w:rsid w:val="009F04F8"/>
    <w:rsid w:val="009F1196"/>
    <w:rsid w:val="009F129A"/>
    <w:rsid w:val="009F25A8"/>
    <w:rsid w:val="009F2FFC"/>
    <w:rsid w:val="009F46DC"/>
    <w:rsid w:val="009F58BE"/>
    <w:rsid w:val="009F59D8"/>
    <w:rsid w:val="009F65AF"/>
    <w:rsid w:val="009F6BF1"/>
    <w:rsid w:val="009F727B"/>
    <w:rsid w:val="00A013E9"/>
    <w:rsid w:val="00A01C00"/>
    <w:rsid w:val="00A02488"/>
    <w:rsid w:val="00A030EA"/>
    <w:rsid w:val="00A03A1B"/>
    <w:rsid w:val="00A0636A"/>
    <w:rsid w:val="00A06CC5"/>
    <w:rsid w:val="00A07167"/>
    <w:rsid w:val="00A1041C"/>
    <w:rsid w:val="00A10C91"/>
    <w:rsid w:val="00A11CAD"/>
    <w:rsid w:val="00A11F7F"/>
    <w:rsid w:val="00A14C69"/>
    <w:rsid w:val="00A14EC0"/>
    <w:rsid w:val="00A15A51"/>
    <w:rsid w:val="00A1620D"/>
    <w:rsid w:val="00A16AC0"/>
    <w:rsid w:val="00A16C69"/>
    <w:rsid w:val="00A16DC1"/>
    <w:rsid w:val="00A2011B"/>
    <w:rsid w:val="00A20F4C"/>
    <w:rsid w:val="00A21D9F"/>
    <w:rsid w:val="00A22077"/>
    <w:rsid w:val="00A22CAD"/>
    <w:rsid w:val="00A23809"/>
    <w:rsid w:val="00A23D31"/>
    <w:rsid w:val="00A24C9B"/>
    <w:rsid w:val="00A25083"/>
    <w:rsid w:val="00A252B7"/>
    <w:rsid w:val="00A2536F"/>
    <w:rsid w:val="00A266BF"/>
    <w:rsid w:val="00A26ECD"/>
    <w:rsid w:val="00A27D2B"/>
    <w:rsid w:val="00A301A7"/>
    <w:rsid w:val="00A30901"/>
    <w:rsid w:val="00A30A59"/>
    <w:rsid w:val="00A30C34"/>
    <w:rsid w:val="00A30C89"/>
    <w:rsid w:val="00A30FD3"/>
    <w:rsid w:val="00A325F8"/>
    <w:rsid w:val="00A33113"/>
    <w:rsid w:val="00A34223"/>
    <w:rsid w:val="00A34F11"/>
    <w:rsid w:val="00A35C23"/>
    <w:rsid w:val="00A35D1C"/>
    <w:rsid w:val="00A35E2F"/>
    <w:rsid w:val="00A36013"/>
    <w:rsid w:val="00A36C06"/>
    <w:rsid w:val="00A36E15"/>
    <w:rsid w:val="00A37676"/>
    <w:rsid w:val="00A37793"/>
    <w:rsid w:val="00A37891"/>
    <w:rsid w:val="00A40A51"/>
    <w:rsid w:val="00A415BA"/>
    <w:rsid w:val="00A41832"/>
    <w:rsid w:val="00A41B03"/>
    <w:rsid w:val="00A42B22"/>
    <w:rsid w:val="00A445E3"/>
    <w:rsid w:val="00A4594F"/>
    <w:rsid w:val="00A47916"/>
    <w:rsid w:val="00A51058"/>
    <w:rsid w:val="00A52CF0"/>
    <w:rsid w:val="00A536DA"/>
    <w:rsid w:val="00A53E93"/>
    <w:rsid w:val="00A5406C"/>
    <w:rsid w:val="00A54801"/>
    <w:rsid w:val="00A5596D"/>
    <w:rsid w:val="00A56F39"/>
    <w:rsid w:val="00A571CD"/>
    <w:rsid w:val="00A57A8E"/>
    <w:rsid w:val="00A57C3D"/>
    <w:rsid w:val="00A60A2E"/>
    <w:rsid w:val="00A60F2A"/>
    <w:rsid w:val="00A61875"/>
    <w:rsid w:val="00A63E95"/>
    <w:rsid w:val="00A6550C"/>
    <w:rsid w:val="00A6697B"/>
    <w:rsid w:val="00A67022"/>
    <w:rsid w:val="00A7087B"/>
    <w:rsid w:val="00A719AA"/>
    <w:rsid w:val="00A7221E"/>
    <w:rsid w:val="00A73DE3"/>
    <w:rsid w:val="00A74C2D"/>
    <w:rsid w:val="00A7512C"/>
    <w:rsid w:val="00A75171"/>
    <w:rsid w:val="00A76B34"/>
    <w:rsid w:val="00A77021"/>
    <w:rsid w:val="00A80A86"/>
    <w:rsid w:val="00A81AA3"/>
    <w:rsid w:val="00A82E4A"/>
    <w:rsid w:val="00A83487"/>
    <w:rsid w:val="00A83686"/>
    <w:rsid w:val="00A84390"/>
    <w:rsid w:val="00A8453C"/>
    <w:rsid w:val="00A84A8E"/>
    <w:rsid w:val="00A84BAC"/>
    <w:rsid w:val="00A854FF"/>
    <w:rsid w:val="00A858D3"/>
    <w:rsid w:val="00A86E30"/>
    <w:rsid w:val="00A87035"/>
    <w:rsid w:val="00A870F1"/>
    <w:rsid w:val="00A8745D"/>
    <w:rsid w:val="00A87B83"/>
    <w:rsid w:val="00A908DA"/>
    <w:rsid w:val="00A90B0E"/>
    <w:rsid w:val="00A90F9B"/>
    <w:rsid w:val="00A91ACA"/>
    <w:rsid w:val="00A92694"/>
    <w:rsid w:val="00A93072"/>
    <w:rsid w:val="00A9424D"/>
    <w:rsid w:val="00A943FD"/>
    <w:rsid w:val="00A9629C"/>
    <w:rsid w:val="00A96E80"/>
    <w:rsid w:val="00AA013F"/>
    <w:rsid w:val="00AA131E"/>
    <w:rsid w:val="00AA16A7"/>
    <w:rsid w:val="00AA2289"/>
    <w:rsid w:val="00AA247F"/>
    <w:rsid w:val="00AA2AFF"/>
    <w:rsid w:val="00AA2BAC"/>
    <w:rsid w:val="00AA35D5"/>
    <w:rsid w:val="00AA4116"/>
    <w:rsid w:val="00AA417B"/>
    <w:rsid w:val="00AA533F"/>
    <w:rsid w:val="00AA5449"/>
    <w:rsid w:val="00AA5A86"/>
    <w:rsid w:val="00AA5EC8"/>
    <w:rsid w:val="00AA6F0D"/>
    <w:rsid w:val="00AA7B74"/>
    <w:rsid w:val="00AA7F48"/>
    <w:rsid w:val="00AB010D"/>
    <w:rsid w:val="00AB0749"/>
    <w:rsid w:val="00AB2267"/>
    <w:rsid w:val="00AB22A9"/>
    <w:rsid w:val="00AB2302"/>
    <w:rsid w:val="00AB2F4D"/>
    <w:rsid w:val="00AB4406"/>
    <w:rsid w:val="00AB5725"/>
    <w:rsid w:val="00AB613C"/>
    <w:rsid w:val="00AB6F5E"/>
    <w:rsid w:val="00AB75E2"/>
    <w:rsid w:val="00AB76D8"/>
    <w:rsid w:val="00AB7A1A"/>
    <w:rsid w:val="00AB7E6A"/>
    <w:rsid w:val="00AC1B50"/>
    <w:rsid w:val="00AC1B61"/>
    <w:rsid w:val="00AC2C6E"/>
    <w:rsid w:val="00AC4E2E"/>
    <w:rsid w:val="00AC504B"/>
    <w:rsid w:val="00AC535B"/>
    <w:rsid w:val="00AC53A7"/>
    <w:rsid w:val="00AC5EE6"/>
    <w:rsid w:val="00AC621A"/>
    <w:rsid w:val="00AD017E"/>
    <w:rsid w:val="00AD0D24"/>
    <w:rsid w:val="00AD13B7"/>
    <w:rsid w:val="00AD1923"/>
    <w:rsid w:val="00AD1CF4"/>
    <w:rsid w:val="00AD1F53"/>
    <w:rsid w:val="00AD2611"/>
    <w:rsid w:val="00AD3182"/>
    <w:rsid w:val="00AD34EB"/>
    <w:rsid w:val="00AD3AC5"/>
    <w:rsid w:val="00AD3D57"/>
    <w:rsid w:val="00AD43A4"/>
    <w:rsid w:val="00AD497C"/>
    <w:rsid w:val="00AD50F9"/>
    <w:rsid w:val="00AD5DE8"/>
    <w:rsid w:val="00AD637E"/>
    <w:rsid w:val="00AE0B4B"/>
    <w:rsid w:val="00AE2FAC"/>
    <w:rsid w:val="00AE453E"/>
    <w:rsid w:val="00AE47BF"/>
    <w:rsid w:val="00AE489D"/>
    <w:rsid w:val="00AE4A5D"/>
    <w:rsid w:val="00AE4B5E"/>
    <w:rsid w:val="00AE552E"/>
    <w:rsid w:val="00AE6572"/>
    <w:rsid w:val="00AE7184"/>
    <w:rsid w:val="00AE7D03"/>
    <w:rsid w:val="00AF08DA"/>
    <w:rsid w:val="00AF090F"/>
    <w:rsid w:val="00AF0A77"/>
    <w:rsid w:val="00AF0F89"/>
    <w:rsid w:val="00AF34B1"/>
    <w:rsid w:val="00AF42A3"/>
    <w:rsid w:val="00AF4C29"/>
    <w:rsid w:val="00AF55C8"/>
    <w:rsid w:val="00AF5FE9"/>
    <w:rsid w:val="00AF6432"/>
    <w:rsid w:val="00AF6B70"/>
    <w:rsid w:val="00AF6DED"/>
    <w:rsid w:val="00AF79BD"/>
    <w:rsid w:val="00B00E36"/>
    <w:rsid w:val="00B01191"/>
    <w:rsid w:val="00B01B41"/>
    <w:rsid w:val="00B049B9"/>
    <w:rsid w:val="00B05957"/>
    <w:rsid w:val="00B06723"/>
    <w:rsid w:val="00B07F12"/>
    <w:rsid w:val="00B07FE3"/>
    <w:rsid w:val="00B10BAE"/>
    <w:rsid w:val="00B1106A"/>
    <w:rsid w:val="00B11DD5"/>
    <w:rsid w:val="00B12157"/>
    <w:rsid w:val="00B14154"/>
    <w:rsid w:val="00B1415B"/>
    <w:rsid w:val="00B14638"/>
    <w:rsid w:val="00B14AEA"/>
    <w:rsid w:val="00B14E35"/>
    <w:rsid w:val="00B15278"/>
    <w:rsid w:val="00B1621D"/>
    <w:rsid w:val="00B16246"/>
    <w:rsid w:val="00B16560"/>
    <w:rsid w:val="00B16F5F"/>
    <w:rsid w:val="00B17296"/>
    <w:rsid w:val="00B2109B"/>
    <w:rsid w:val="00B2112F"/>
    <w:rsid w:val="00B218B3"/>
    <w:rsid w:val="00B222A2"/>
    <w:rsid w:val="00B222A8"/>
    <w:rsid w:val="00B231D2"/>
    <w:rsid w:val="00B234EC"/>
    <w:rsid w:val="00B259B1"/>
    <w:rsid w:val="00B25F7E"/>
    <w:rsid w:val="00B26E79"/>
    <w:rsid w:val="00B274AE"/>
    <w:rsid w:val="00B274BF"/>
    <w:rsid w:val="00B30AB6"/>
    <w:rsid w:val="00B31222"/>
    <w:rsid w:val="00B3127D"/>
    <w:rsid w:val="00B318C9"/>
    <w:rsid w:val="00B31CC2"/>
    <w:rsid w:val="00B31FDB"/>
    <w:rsid w:val="00B330C9"/>
    <w:rsid w:val="00B33D0A"/>
    <w:rsid w:val="00B33F64"/>
    <w:rsid w:val="00B34B9C"/>
    <w:rsid w:val="00B36095"/>
    <w:rsid w:val="00B36104"/>
    <w:rsid w:val="00B36693"/>
    <w:rsid w:val="00B366F1"/>
    <w:rsid w:val="00B37DE4"/>
    <w:rsid w:val="00B41744"/>
    <w:rsid w:val="00B41DF3"/>
    <w:rsid w:val="00B42118"/>
    <w:rsid w:val="00B4235B"/>
    <w:rsid w:val="00B42C7F"/>
    <w:rsid w:val="00B42E81"/>
    <w:rsid w:val="00B4329D"/>
    <w:rsid w:val="00B45BEE"/>
    <w:rsid w:val="00B4666D"/>
    <w:rsid w:val="00B475BF"/>
    <w:rsid w:val="00B50A04"/>
    <w:rsid w:val="00B520F9"/>
    <w:rsid w:val="00B52812"/>
    <w:rsid w:val="00B5491F"/>
    <w:rsid w:val="00B5495A"/>
    <w:rsid w:val="00B55C51"/>
    <w:rsid w:val="00B568D8"/>
    <w:rsid w:val="00B577A3"/>
    <w:rsid w:val="00B612B1"/>
    <w:rsid w:val="00B6144B"/>
    <w:rsid w:val="00B61569"/>
    <w:rsid w:val="00B6170F"/>
    <w:rsid w:val="00B63AD5"/>
    <w:rsid w:val="00B640B0"/>
    <w:rsid w:val="00B64641"/>
    <w:rsid w:val="00B65719"/>
    <w:rsid w:val="00B65D6A"/>
    <w:rsid w:val="00B66024"/>
    <w:rsid w:val="00B67E17"/>
    <w:rsid w:val="00B71674"/>
    <w:rsid w:val="00B72352"/>
    <w:rsid w:val="00B723EE"/>
    <w:rsid w:val="00B7262F"/>
    <w:rsid w:val="00B727C5"/>
    <w:rsid w:val="00B729E5"/>
    <w:rsid w:val="00B734E3"/>
    <w:rsid w:val="00B73FD4"/>
    <w:rsid w:val="00B74FC5"/>
    <w:rsid w:val="00B75A6C"/>
    <w:rsid w:val="00B77875"/>
    <w:rsid w:val="00B77E53"/>
    <w:rsid w:val="00B77EB7"/>
    <w:rsid w:val="00B80085"/>
    <w:rsid w:val="00B803A5"/>
    <w:rsid w:val="00B81DD0"/>
    <w:rsid w:val="00B82324"/>
    <w:rsid w:val="00B823D2"/>
    <w:rsid w:val="00B8290C"/>
    <w:rsid w:val="00B82F2D"/>
    <w:rsid w:val="00B83E2A"/>
    <w:rsid w:val="00B83E38"/>
    <w:rsid w:val="00B85DF3"/>
    <w:rsid w:val="00B86C19"/>
    <w:rsid w:val="00B87F8E"/>
    <w:rsid w:val="00B87FD5"/>
    <w:rsid w:val="00B9027B"/>
    <w:rsid w:val="00B91499"/>
    <w:rsid w:val="00B92336"/>
    <w:rsid w:val="00B92EDF"/>
    <w:rsid w:val="00B9334B"/>
    <w:rsid w:val="00B93510"/>
    <w:rsid w:val="00B93640"/>
    <w:rsid w:val="00B93E33"/>
    <w:rsid w:val="00B93FFB"/>
    <w:rsid w:val="00B9465C"/>
    <w:rsid w:val="00B954F3"/>
    <w:rsid w:val="00B95BCD"/>
    <w:rsid w:val="00B95BD9"/>
    <w:rsid w:val="00B95CDC"/>
    <w:rsid w:val="00B95CE5"/>
    <w:rsid w:val="00B96107"/>
    <w:rsid w:val="00B9731C"/>
    <w:rsid w:val="00B97875"/>
    <w:rsid w:val="00BA0D0B"/>
    <w:rsid w:val="00BA2486"/>
    <w:rsid w:val="00BA4CE5"/>
    <w:rsid w:val="00BA593A"/>
    <w:rsid w:val="00BA5BC4"/>
    <w:rsid w:val="00BA5C65"/>
    <w:rsid w:val="00BA6B30"/>
    <w:rsid w:val="00BA6FE3"/>
    <w:rsid w:val="00BB0BBF"/>
    <w:rsid w:val="00BB35CE"/>
    <w:rsid w:val="00BB375D"/>
    <w:rsid w:val="00BB3763"/>
    <w:rsid w:val="00BB3A50"/>
    <w:rsid w:val="00BB41BC"/>
    <w:rsid w:val="00BB43A5"/>
    <w:rsid w:val="00BB446D"/>
    <w:rsid w:val="00BB49A0"/>
    <w:rsid w:val="00BB515F"/>
    <w:rsid w:val="00BB532B"/>
    <w:rsid w:val="00BB545D"/>
    <w:rsid w:val="00BB5656"/>
    <w:rsid w:val="00BB6A70"/>
    <w:rsid w:val="00BB6C54"/>
    <w:rsid w:val="00BC0924"/>
    <w:rsid w:val="00BC1FA5"/>
    <w:rsid w:val="00BC225B"/>
    <w:rsid w:val="00BC2485"/>
    <w:rsid w:val="00BC2C0C"/>
    <w:rsid w:val="00BC4547"/>
    <w:rsid w:val="00BC4715"/>
    <w:rsid w:val="00BC56E8"/>
    <w:rsid w:val="00BC5B6D"/>
    <w:rsid w:val="00BC6C48"/>
    <w:rsid w:val="00BC6E69"/>
    <w:rsid w:val="00BC732A"/>
    <w:rsid w:val="00BC758B"/>
    <w:rsid w:val="00BD00D8"/>
    <w:rsid w:val="00BD0834"/>
    <w:rsid w:val="00BD1953"/>
    <w:rsid w:val="00BD1BB2"/>
    <w:rsid w:val="00BD1E16"/>
    <w:rsid w:val="00BD2EAC"/>
    <w:rsid w:val="00BD2F63"/>
    <w:rsid w:val="00BD39C2"/>
    <w:rsid w:val="00BD455F"/>
    <w:rsid w:val="00BD4BB3"/>
    <w:rsid w:val="00BD5401"/>
    <w:rsid w:val="00BD59B1"/>
    <w:rsid w:val="00BD66CD"/>
    <w:rsid w:val="00BD782A"/>
    <w:rsid w:val="00BE048F"/>
    <w:rsid w:val="00BE09CA"/>
    <w:rsid w:val="00BE1318"/>
    <w:rsid w:val="00BE14A4"/>
    <w:rsid w:val="00BE17C6"/>
    <w:rsid w:val="00BE1CED"/>
    <w:rsid w:val="00BE2BD3"/>
    <w:rsid w:val="00BE35B6"/>
    <w:rsid w:val="00BE3735"/>
    <w:rsid w:val="00BE3C06"/>
    <w:rsid w:val="00BE4843"/>
    <w:rsid w:val="00BE4865"/>
    <w:rsid w:val="00BE4AE8"/>
    <w:rsid w:val="00BE5595"/>
    <w:rsid w:val="00BE55D1"/>
    <w:rsid w:val="00BE6479"/>
    <w:rsid w:val="00BE64B4"/>
    <w:rsid w:val="00BE6525"/>
    <w:rsid w:val="00BE668F"/>
    <w:rsid w:val="00BE69BF"/>
    <w:rsid w:val="00BE6AC1"/>
    <w:rsid w:val="00BE6C0D"/>
    <w:rsid w:val="00BE725A"/>
    <w:rsid w:val="00BE73B6"/>
    <w:rsid w:val="00BE73C1"/>
    <w:rsid w:val="00BE7430"/>
    <w:rsid w:val="00BE7995"/>
    <w:rsid w:val="00BE7B48"/>
    <w:rsid w:val="00BF03EB"/>
    <w:rsid w:val="00BF1455"/>
    <w:rsid w:val="00BF1995"/>
    <w:rsid w:val="00BF2340"/>
    <w:rsid w:val="00BF2578"/>
    <w:rsid w:val="00BF3381"/>
    <w:rsid w:val="00BF3450"/>
    <w:rsid w:val="00BF45F2"/>
    <w:rsid w:val="00BF667D"/>
    <w:rsid w:val="00C007D9"/>
    <w:rsid w:val="00C02435"/>
    <w:rsid w:val="00C02957"/>
    <w:rsid w:val="00C04BB0"/>
    <w:rsid w:val="00C06CE9"/>
    <w:rsid w:val="00C076CE"/>
    <w:rsid w:val="00C10FCF"/>
    <w:rsid w:val="00C11944"/>
    <w:rsid w:val="00C12810"/>
    <w:rsid w:val="00C13874"/>
    <w:rsid w:val="00C13CB2"/>
    <w:rsid w:val="00C140D6"/>
    <w:rsid w:val="00C144F4"/>
    <w:rsid w:val="00C14770"/>
    <w:rsid w:val="00C14814"/>
    <w:rsid w:val="00C15121"/>
    <w:rsid w:val="00C15CE5"/>
    <w:rsid w:val="00C163F6"/>
    <w:rsid w:val="00C16B4B"/>
    <w:rsid w:val="00C17427"/>
    <w:rsid w:val="00C20766"/>
    <w:rsid w:val="00C20C00"/>
    <w:rsid w:val="00C210FD"/>
    <w:rsid w:val="00C22901"/>
    <w:rsid w:val="00C22B9E"/>
    <w:rsid w:val="00C23359"/>
    <w:rsid w:val="00C237C1"/>
    <w:rsid w:val="00C244A7"/>
    <w:rsid w:val="00C249C2"/>
    <w:rsid w:val="00C25238"/>
    <w:rsid w:val="00C25672"/>
    <w:rsid w:val="00C256BD"/>
    <w:rsid w:val="00C26F71"/>
    <w:rsid w:val="00C305F2"/>
    <w:rsid w:val="00C30BCF"/>
    <w:rsid w:val="00C3345C"/>
    <w:rsid w:val="00C3349B"/>
    <w:rsid w:val="00C34F5F"/>
    <w:rsid w:val="00C35C2C"/>
    <w:rsid w:val="00C36E6F"/>
    <w:rsid w:val="00C40468"/>
    <w:rsid w:val="00C407E5"/>
    <w:rsid w:val="00C40A41"/>
    <w:rsid w:val="00C42DAC"/>
    <w:rsid w:val="00C43000"/>
    <w:rsid w:val="00C4342B"/>
    <w:rsid w:val="00C436E3"/>
    <w:rsid w:val="00C442B4"/>
    <w:rsid w:val="00C459A9"/>
    <w:rsid w:val="00C46EC0"/>
    <w:rsid w:val="00C4704E"/>
    <w:rsid w:val="00C477E7"/>
    <w:rsid w:val="00C4796A"/>
    <w:rsid w:val="00C47E13"/>
    <w:rsid w:val="00C50008"/>
    <w:rsid w:val="00C502A5"/>
    <w:rsid w:val="00C50DBC"/>
    <w:rsid w:val="00C5107E"/>
    <w:rsid w:val="00C521F7"/>
    <w:rsid w:val="00C526F5"/>
    <w:rsid w:val="00C53008"/>
    <w:rsid w:val="00C55151"/>
    <w:rsid w:val="00C553D0"/>
    <w:rsid w:val="00C55558"/>
    <w:rsid w:val="00C5575D"/>
    <w:rsid w:val="00C558FF"/>
    <w:rsid w:val="00C560FA"/>
    <w:rsid w:val="00C56772"/>
    <w:rsid w:val="00C56A84"/>
    <w:rsid w:val="00C57055"/>
    <w:rsid w:val="00C57FF9"/>
    <w:rsid w:val="00C60320"/>
    <w:rsid w:val="00C6193B"/>
    <w:rsid w:val="00C61A98"/>
    <w:rsid w:val="00C63059"/>
    <w:rsid w:val="00C63158"/>
    <w:rsid w:val="00C633F2"/>
    <w:rsid w:val="00C64434"/>
    <w:rsid w:val="00C64A51"/>
    <w:rsid w:val="00C64B27"/>
    <w:rsid w:val="00C64BAE"/>
    <w:rsid w:val="00C6515E"/>
    <w:rsid w:val="00C65303"/>
    <w:rsid w:val="00C65C4D"/>
    <w:rsid w:val="00C65DBE"/>
    <w:rsid w:val="00C66B80"/>
    <w:rsid w:val="00C7063C"/>
    <w:rsid w:val="00C70EAD"/>
    <w:rsid w:val="00C7130A"/>
    <w:rsid w:val="00C713BB"/>
    <w:rsid w:val="00C72A3F"/>
    <w:rsid w:val="00C73335"/>
    <w:rsid w:val="00C734B5"/>
    <w:rsid w:val="00C73C57"/>
    <w:rsid w:val="00C74105"/>
    <w:rsid w:val="00C746D9"/>
    <w:rsid w:val="00C74D43"/>
    <w:rsid w:val="00C75A2C"/>
    <w:rsid w:val="00C75CA7"/>
    <w:rsid w:val="00C7683D"/>
    <w:rsid w:val="00C76FA5"/>
    <w:rsid w:val="00C803F7"/>
    <w:rsid w:val="00C82300"/>
    <w:rsid w:val="00C830B2"/>
    <w:rsid w:val="00C834EF"/>
    <w:rsid w:val="00C83CDA"/>
    <w:rsid w:val="00C83CE0"/>
    <w:rsid w:val="00C86432"/>
    <w:rsid w:val="00C86FC6"/>
    <w:rsid w:val="00C901BB"/>
    <w:rsid w:val="00C90CD3"/>
    <w:rsid w:val="00C917E2"/>
    <w:rsid w:val="00C91ED9"/>
    <w:rsid w:val="00C92411"/>
    <w:rsid w:val="00C92552"/>
    <w:rsid w:val="00C92C27"/>
    <w:rsid w:val="00C93E12"/>
    <w:rsid w:val="00C93EFF"/>
    <w:rsid w:val="00C93F1B"/>
    <w:rsid w:val="00C95093"/>
    <w:rsid w:val="00C96DFE"/>
    <w:rsid w:val="00C976D1"/>
    <w:rsid w:val="00CA1195"/>
    <w:rsid w:val="00CA1444"/>
    <w:rsid w:val="00CA305D"/>
    <w:rsid w:val="00CA308F"/>
    <w:rsid w:val="00CA349E"/>
    <w:rsid w:val="00CA4238"/>
    <w:rsid w:val="00CA437E"/>
    <w:rsid w:val="00CA4710"/>
    <w:rsid w:val="00CA55D0"/>
    <w:rsid w:val="00CA6F0D"/>
    <w:rsid w:val="00CA7061"/>
    <w:rsid w:val="00CA71D4"/>
    <w:rsid w:val="00CB107F"/>
    <w:rsid w:val="00CB26C0"/>
    <w:rsid w:val="00CB39CE"/>
    <w:rsid w:val="00CB3BC4"/>
    <w:rsid w:val="00CB4917"/>
    <w:rsid w:val="00CB53C9"/>
    <w:rsid w:val="00CB55D0"/>
    <w:rsid w:val="00CB5B35"/>
    <w:rsid w:val="00CB5C90"/>
    <w:rsid w:val="00CB5D29"/>
    <w:rsid w:val="00CB675A"/>
    <w:rsid w:val="00CB68D9"/>
    <w:rsid w:val="00CB6EC8"/>
    <w:rsid w:val="00CB7450"/>
    <w:rsid w:val="00CB782B"/>
    <w:rsid w:val="00CC0600"/>
    <w:rsid w:val="00CC082B"/>
    <w:rsid w:val="00CC0B33"/>
    <w:rsid w:val="00CC0E77"/>
    <w:rsid w:val="00CC12AE"/>
    <w:rsid w:val="00CC2092"/>
    <w:rsid w:val="00CC285C"/>
    <w:rsid w:val="00CC34C5"/>
    <w:rsid w:val="00CC5595"/>
    <w:rsid w:val="00CC5E76"/>
    <w:rsid w:val="00CC7058"/>
    <w:rsid w:val="00CD049D"/>
    <w:rsid w:val="00CD0915"/>
    <w:rsid w:val="00CD1770"/>
    <w:rsid w:val="00CD19B0"/>
    <w:rsid w:val="00CD1D4F"/>
    <w:rsid w:val="00CD3A5D"/>
    <w:rsid w:val="00CD5FD4"/>
    <w:rsid w:val="00CE0DCE"/>
    <w:rsid w:val="00CE1BC9"/>
    <w:rsid w:val="00CE2DD1"/>
    <w:rsid w:val="00CE33C1"/>
    <w:rsid w:val="00CE3C95"/>
    <w:rsid w:val="00CE4899"/>
    <w:rsid w:val="00CE48C9"/>
    <w:rsid w:val="00CE4DD6"/>
    <w:rsid w:val="00CE6F99"/>
    <w:rsid w:val="00CE76FF"/>
    <w:rsid w:val="00CF1000"/>
    <w:rsid w:val="00CF1829"/>
    <w:rsid w:val="00CF1CF7"/>
    <w:rsid w:val="00CF31DF"/>
    <w:rsid w:val="00CF3F3A"/>
    <w:rsid w:val="00CF4012"/>
    <w:rsid w:val="00CF40D2"/>
    <w:rsid w:val="00CF4124"/>
    <w:rsid w:val="00CF43D5"/>
    <w:rsid w:val="00CF443B"/>
    <w:rsid w:val="00CF46AA"/>
    <w:rsid w:val="00D001EA"/>
    <w:rsid w:val="00D01F2B"/>
    <w:rsid w:val="00D01F75"/>
    <w:rsid w:val="00D01FC7"/>
    <w:rsid w:val="00D0215D"/>
    <w:rsid w:val="00D02BC6"/>
    <w:rsid w:val="00D02C0D"/>
    <w:rsid w:val="00D0310D"/>
    <w:rsid w:val="00D03AB3"/>
    <w:rsid w:val="00D03B48"/>
    <w:rsid w:val="00D03F9F"/>
    <w:rsid w:val="00D05803"/>
    <w:rsid w:val="00D05C7C"/>
    <w:rsid w:val="00D06906"/>
    <w:rsid w:val="00D07742"/>
    <w:rsid w:val="00D077DC"/>
    <w:rsid w:val="00D1276A"/>
    <w:rsid w:val="00D132F9"/>
    <w:rsid w:val="00D14880"/>
    <w:rsid w:val="00D14DB7"/>
    <w:rsid w:val="00D15ED5"/>
    <w:rsid w:val="00D16656"/>
    <w:rsid w:val="00D17448"/>
    <w:rsid w:val="00D1769A"/>
    <w:rsid w:val="00D17825"/>
    <w:rsid w:val="00D200AB"/>
    <w:rsid w:val="00D204F4"/>
    <w:rsid w:val="00D20613"/>
    <w:rsid w:val="00D20B81"/>
    <w:rsid w:val="00D223BF"/>
    <w:rsid w:val="00D244BD"/>
    <w:rsid w:val="00D25230"/>
    <w:rsid w:val="00D255F9"/>
    <w:rsid w:val="00D25F67"/>
    <w:rsid w:val="00D266C4"/>
    <w:rsid w:val="00D3191C"/>
    <w:rsid w:val="00D31CD5"/>
    <w:rsid w:val="00D32875"/>
    <w:rsid w:val="00D32AB8"/>
    <w:rsid w:val="00D34402"/>
    <w:rsid w:val="00D348F7"/>
    <w:rsid w:val="00D3532F"/>
    <w:rsid w:val="00D3564E"/>
    <w:rsid w:val="00D357F5"/>
    <w:rsid w:val="00D36EF4"/>
    <w:rsid w:val="00D371D0"/>
    <w:rsid w:val="00D3776F"/>
    <w:rsid w:val="00D378C6"/>
    <w:rsid w:val="00D4062A"/>
    <w:rsid w:val="00D407D3"/>
    <w:rsid w:val="00D40BC3"/>
    <w:rsid w:val="00D41805"/>
    <w:rsid w:val="00D41A0E"/>
    <w:rsid w:val="00D43257"/>
    <w:rsid w:val="00D434EC"/>
    <w:rsid w:val="00D43E69"/>
    <w:rsid w:val="00D43EC7"/>
    <w:rsid w:val="00D44462"/>
    <w:rsid w:val="00D4453A"/>
    <w:rsid w:val="00D44E9D"/>
    <w:rsid w:val="00D454E0"/>
    <w:rsid w:val="00D45D5E"/>
    <w:rsid w:val="00D466D0"/>
    <w:rsid w:val="00D472A7"/>
    <w:rsid w:val="00D479E6"/>
    <w:rsid w:val="00D51515"/>
    <w:rsid w:val="00D52C05"/>
    <w:rsid w:val="00D5499A"/>
    <w:rsid w:val="00D54BD5"/>
    <w:rsid w:val="00D554FA"/>
    <w:rsid w:val="00D575F0"/>
    <w:rsid w:val="00D57F43"/>
    <w:rsid w:val="00D60578"/>
    <w:rsid w:val="00D61A0E"/>
    <w:rsid w:val="00D63448"/>
    <w:rsid w:val="00D642CF"/>
    <w:rsid w:val="00D66CF4"/>
    <w:rsid w:val="00D71CF9"/>
    <w:rsid w:val="00D71E69"/>
    <w:rsid w:val="00D72264"/>
    <w:rsid w:val="00D7238C"/>
    <w:rsid w:val="00D72970"/>
    <w:rsid w:val="00D7675E"/>
    <w:rsid w:val="00D7766D"/>
    <w:rsid w:val="00D80080"/>
    <w:rsid w:val="00D809E2"/>
    <w:rsid w:val="00D80F9D"/>
    <w:rsid w:val="00D80FFB"/>
    <w:rsid w:val="00D81BAE"/>
    <w:rsid w:val="00D8250A"/>
    <w:rsid w:val="00D84352"/>
    <w:rsid w:val="00D84779"/>
    <w:rsid w:val="00D848E9"/>
    <w:rsid w:val="00D84B17"/>
    <w:rsid w:val="00D8507D"/>
    <w:rsid w:val="00D86735"/>
    <w:rsid w:val="00D8718E"/>
    <w:rsid w:val="00D871FB"/>
    <w:rsid w:val="00D87AA2"/>
    <w:rsid w:val="00D90697"/>
    <w:rsid w:val="00D90AFA"/>
    <w:rsid w:val="00D90C9D"/>
    <w:rsid w:val="00D90E57"/>
    <w:rsid w:val="00D91910"/>
    <w:rsid w:val="00D91AA8"/>
    <w:rsid w:val="00D9235F"/>
    <w:rsid w:val="00D92ACE"/>
    <w:rsid w:val="00D92B37"/>
    <w:rsid w:val="00D92BA5"/>
    <w:rsid w:val="00D92F22"/>
    <w:rsid w:val="00D944A6"/>
    <w:rsid w:val="00D95B5F"/>
    <w:rsid w:val="00D9604B"/>
    <w:rsid w:val="00D96FC3"/>
    <w:rsid w:val="00DA0839"/>
    <w:rsid w:val="00DA0D92"/>
    <w:rsid w:val="00DA12C3"/>
    <w:rsid w:val="00DA1B87"/>
    <w:rsid w:val="00DA22B5"/>
    <w:rsid w:val="00DA495D"/>
    <w:rsid w:val="00DA4F15"/>
    <w:rsid w:val="00DA500A"/>
    <w:rsid w:val="00DA5851"/>
    <w:rsid w:val="00DA5DCA"/>
    <w:rsid w:val="00DA7BA0"/>
    <w:rsid w:val="00DB1281"/>
    <w:rsid w:val="00DB1E79"/>
    <w:rsid w:val="00DB3909"/>
    <w:rsid w:val="00DB42F5"/>
    <w:rsid w:val="00DB469A"/>
    <w:rsid w:val="00DB52C3"/>
    <w:rsid w:val="00DB5454"/>
    <w:rsid w:val="00DB5612"/>
    <w:rsid w:val="00DB5DA3"/>
    <w:rsid w:val="00DB635D"/>
    <w:rsid w:val="00DB67D3"/>
    <w:rsid w:val="00DB69D1"/>
    <w:rsid w:val="00DB6A10"/>
    <w:rsid w:val="00DB6C6C"/>
    <w:rsid w:val="00DB7E5F"/>
    <w:rsid w:val="00DC07FB"/>
    <w:rsid w:val="00DC10B0"/>
    <w:rsid w:val="00DC1246"/>
    <w:rsid w:val="00DC14EE"/>
    <w:rsid w:val="00DC1594"/>
    <w:rsid w:val="00DC4BCD"/>
    <w:rsid w:val="00DC58D0"/>
    <w:rsid w:val="00DC6827"/>
    <w:rsid w:val="00DC7369"/>
    <w:rsid w:val="00DD1107"/>
    <w:rsid w:val="00DD178F"/>
    <w:rsid w:val="00DD1FE4"/>
    <w:rsid w:val="00DD25E8"/>
    <w:rsid w:val="00DD27A2"/>
    <w:rsid w:val="00DD2899"/>
    <w:rsid w:val="00DD35D6"/>
    <w:rsid w:val="00DD383B"/>
    <w:rsid w:val="00DD4A4E"/>
    <w:rsid w:val="00DD53C4"/>
    <w:rsid w:val="00DD5FD2"/>
    <w:rsid w:val="00DD6EE6"/>
    <w:rsid w:val="00DD787B"/>
    <w:rsid w:val="00DE181E"/>
    <w:rsid w:val="00DE2966"/>
    <w:rsid w:val="00DE2C8D"/>
    <w:rsid w:val="00DE40E0"/>
    <w:rsid w:val="00DE4107"/>
    <w:rsid w:val="00DE5B8D"/>
    <w:rsid w:val="00DE6289"/>
    <w:rsid w:val="00DE6A37"/>
    <w:rsid w:val="00DE7299"/>
    <w:rsid w:val="00DE73F1"/>
    <w:rsid w:val="00DF04ED"/>
    <w:rsid w:val="00DF09AB"/>
    <w:rsid w:val="00DF0B5E"/>
    <w:rsid w:val="00DF0ED5"/>
    <w:rsid w:val="00DF1E58"/>
    <w:rsid w:val="00DF2DB8"/>
    <w:rsid w:val="00DF2E76"/>
    <w:rsid w:val="00DF3362"/>
    <w:rsid w:val="00DF61A3"/>
    <w:rsid w:val="00DF70CC"/>
    <w:rsid w:val="00DF72D9"/>
    <w:rsid w:val="00DF7DF3"/>
    <w:rsid w:val="00DF7EC8"/>
    <w:rsid w:val="00E009F7"/>
    <w:rsid w:val="00E01C4A"/>
    <w:rsid w:val="00E02371"/>
    <w:rsid w:val="00E028ED"/>
    <w:rsid w:val="00E02A67"/>
    <w:rsid w:val="00E03F9F"/>
    <w:rsid w:val="00E043D3"/>
    <w:rsid w:val="00E0499F"/>
    <w:rsid w:val="00E05476"/>
    <w:rsid w:val="00E05A1C"/>
    <w:rsid w:val="00E06904"/>
    <w:rsid w:val="00E07294"/>
    <w:rsid w:val="00E07833"/>
    <w:rsid w:val="00E104F6"/>
    <w:rsid w:val="00E10748"/>
    <w:rsid w:val="00E12A8A"/>
    <w:rsid w:val="00E12F57"/>
    <w:rsid w:val="00E13347"/>
    <w:rsid w:val="00E14106"/>
    <w:rsid w:val="00E14282"/>
    <w:rsid w:val="00E14CDD"/>
    <w:rsid w:val="00E156F2"/>
    <w:rsid w:val="00E15926"/>
    <w:rsid w:val="00E15EF1"/>
    <w:rsid w:val="00E17FA7"/>
    <w:rsid w:val="00E201F3"/>
    <w:rsid w:val="00E205B7"/>
    <w:rsid w:val="00E2250E"/>
    <w:rsid w:val="00E22C3D"/>
    <w:rsid w:val="00E2330C"/>
    <w:rsid w:val="00E234C4"/>
    <w:rsid w:val="00E23912"/>
    <w:rsid w:val="00E240EF"/>
    <w:rsid w:val="00E24BF5"/>
    <w:rsid w:val="00E24E3E"/>
    <w:rsid w:val="00E27DDF"/>
    <w:rsid w:val="00E27E01"/>
    <w:rsid w:val="00E30550"/>
    <w:rsid w:val="00E30A90"/>
    <w:rsid w:val="00E3109F"/>
    <w:rsid w:val="00E31325"/>
    <w:rsid w:val="00E32DBA"/>
    <w:rsid w:val="00E32FD6"/>
    <w:rsid w:val="00E36677"/>
    <w:rsid w:val="00E37186"/>
    <w:rsid w:val="00E400A0"/>
    <w:rsid w:val="00E40628"/>
    <w:rsid w:val="00E407A6"/>
    <w:rsid w:val="00E41415"/>
    <w:rsid w:val="00E41574"/>
    <w:rsid w:val="00E416F6"/>
    <w:rsid w:val="00E43469"/>
    <w:rsid w:val="00E4369C"/>
    <w:rsid w:val="00E43A0F"/>
    <w:rsid w:val="00E445DA"/>
    <w:rsid w:val="00E45379"/>
    <w:rsid w:val="00E465CB"/>
    <w:rsid w:val="00E4768A"/>
    <w:rsid w:val="00E47C0D"/>
    <w:rsid w:val="00E47D4C"/>
    <w:rsid w:val="00E47E2E"/>
    <w:rsid w:val="00E50B22"/>
    <w:rsid w:val="00E50D7F"/>
    <w:rsid w:val="00E51E18"/>
    <w:rsid w:val="00E51F0F"/>
    <w:rsid w:val="00E533BD"/>
    <w:rsid w:val="00E53706"/>
    <w:rsid w:val="00E57CE2"/>
    <w:rsid w:val="00E57E96"/>
    <w:rsid w:val="00E60ED8"/>
    <w:rsid w:val="00E617BD"/>
    <w:rsid w:val="00E61A48"/>
    <w:rsid w:val="00E61C0C"/>
    <w:rsid w:val="00E61D38"/>
    <w:rsid w:val="00E61E05"/>
    <w:rsid w:val="00E61F7C"/>
    <w:rsid w:val="00E63C5F"/>
    <w:rsid w:val="00E64A4C"/>
    <w:rsid w:val="00E64BD9"/>
    <w:rsid w:val="00E6519C"/>
    <w:rsid w:val="00E661F3"/>
    <w:rsid w:val="00E67E50"/>
    <w:rsid w:val="00E67EF5"/>
    <w:rsid w:val="00E70567"/>
    <w:rsid w:val="00E705B4"/>
    <w:rsid w:val="00E72967"/>
    <w:rsid w:val="00E72BFA"/>
    <w:rsid w:val="00E72C88"/>
    <w:rsid w:val="00E72F02"/>
    <w:rsid w:val="00E7356B"/>
    <w:rsid w:val="00E739D0"/>
    <w:rsid w:val="00E754F8"/>
    <w:rsid w:val="00E75AD6"/>
    <w:rsid w:val="00E7654C"/>
    <w:rsid w:val="00E76DE3"/>
    <w:rsid w:val="00E76E33"/>
    <w:rsid w:val="00E7778E"/>
    <w:rsid w:val="00E80000"/>
    <w:rsid w:val="00E8155D"/>
    <w:rsid w:val="00E83A16"/>
    <w:rsid w:val="00E84AD7"/>
    <w:rsid w:val="00E85CC0"/>
    <w:rsid w:val="00E87C2D"/>
    <w:rsid w:val="00E931A0"/>
    <w:rsid w:val="00E93B7A"/>
    <w:rsid w:val="00E94F1A"/>
    <w:rsid w:val="00E963E3"/>
    <w:rsid w:val="00E96E1A"/>
    <w:rsid w:val="00E9734B"/>
    <w:rsid w:val="00E978D0"/>
    <w:rsid w:val="00EA0E04"/>
    <w:rsid w:val="00EA200D"/>
    <w:rsid w:val="00EA220D"/>
    <w:rsid w:val="00EA312A"/>
    <w:rsid w:val="00EA3156"/>
    <w:rsid w:val="00EA40A2"/>
    <w:rsid w:val="00EA4CD5"/>
    <w:rsid w:val="00EA5D2C"/>
    <w:rsid w:val="00EA5D8E"/>
    <w:rsid w:val="00EA66FC"/>
    <w:rsid w:val="00EA6DEB"/>
    <w:rsid w:val="00EB07CF"/>
    <w:rsid w:val="00EB1A02"/>
    <w:rsid w:val="00EB1D0D"/>
    <w:rsid w:val="00EB1FC7"/>
    <w:rsid w:val="00EB3860"/>
    <w:rsid w:val="00EB3B88"/>
    <w:rsid w:val="00EB3EED"/>
    <w:rsid w:val="00EB644E"/>
    <w:rsid w:val="00EB71CE"/>
    <w:rsid w:val="00EC0711"/>
    <w:rsid w:val="00EC0C14"/>
    <w:rsid w:val="00EC1AA8"/>
    <w:rsid w:val="00EC208D"/>
    <w:rsid w:val="00EC2B42"/>
    <w:rsid w:val="00EC3B8F"/>
    <w:rsid w:val="00EC3C8F"/>
    <w:rsid w:val="00EC55B7"/>
    <w:rsid w:val="00EC58EC"/>
    <w:rsid w:val="00EC5CA0"/>
    <w:rsid w:val="00EC65F1"/>
    <w:rsid w:val="00EC7372"/>
    <w:rsid w:val="00ED075E"/>
    <w:rsid w:val="00ED19D1"/>
    <w:rsid w:val="00ED2617"/>
    <w:rsid w:val="00ED2AC0"/>
    <w:rsid w:val="00ED30E8"/>
    <w:rsid w:val="00ED3618"/>
    <w:rsid w:val="00ED3B69"/>
    <w:rsid w:val="00ED3ECA"/>
    <w:rsid w:val="00ED3F39"/>
    <w:rsid w:val="00ED4168"/>
    <w:rsid w:val="00ED527A"/>
    <w:rsid w:val="00ED6067"/>
    <w:rsid w:val="00ED63AE"/>
    <w:rsid w:val="00ED679B"/>
    <w:rsid w:val="00ED6CD1"/>
    <w:rsid w:val="00ED715E"/>
    <w:rsid w:val="00ED7225"/>
    <w:rsid w:val="00ED7A42"/>
    <w:rsid w:val="00EE04BA"/>
    <w:rsid w:val="00EE06C9"/>
    <w:rsid w:val="00EE0C6D"/>
    <w:rsid w:val="00EE13C3"/>
    <w:rsid w:val="00EE13D7"/>
    <w:rsid w:val="00EE22AF"/>
    <w:rsid w:val="00EE235C"/>
    <w:rsid w:val="00EE2D7B"/>
    <w:rsid w:val="00EE42C5"/>
    <w:rsid w:val="00EE44D5"/>
    <w:rsid w:val="00EE555B"/>
    <w:rsid w:val="00EE5D92"/>
    <w:rsid w:val="00EE5F2E"/>
    <w:rsid w:val="00EF0517"/>
    <w:rsid w:val="00EF0EA0"/>
    <w:rsid w:val="00EF16A6"/>
    <w:rsid w:val="00EF2C2D"/>
    <w:rsid w:val="00EF2CC6"/>
    <w:rsid w:val="00EF3247"/>
    <w:rsid w:val="00EF45F3"/>
    <w:rsid w:val="00EF4A64"/>
    <w:rsid w:val="00EF4D52"/>
    <w:rsid w:val="00EF6284"/>
    <w:rsid w:val="00EF665D"/>
    <w:rsid w:val="00EF72F4"/>
    <w:rsid w:val="00F00012"/>
    <w:rsid w:val="00F000D5"/>
    <w:rsid w:val="00F00847"/>
    <w:rsid w:val="00F018AD"/>
    <w:rsid w:val="00F01929"/>
    <w:rsid w:val="00F02171"/>
    <w:rsid w:val="00F033EF"/>
    <w:rsid w:val="00F0528B"/>
    <w:rsid w:val="00F061A6"/>
    <w:rsid w:val="00F0710C"/>
    <w:rsid w:val="00F0778D"/>
    <w:rsid w:val="00F111B4"/>
    <w:rsid w:val="00F11AB3"/>
    <w:rsid w:val="00F14017"/>
    <w:rsid w:val="00F1436E"/>
    <w:rsid w:val="00F1562B"/>
    <w:rsid w:val="00F16696"/>
    <w:rsid w:val="00F1684C"/>
    <w:rsid w:val="00F17EF1"/>
    <w:rsid w:val="00F20633"/>
    <w:rsid w:val="00F20876"/>
    <w:rsid w:val="00F21DD6"/>
    <w:rsid w:val="00F25CFE"/>
    <w:rsid w:val="00F2753A"/>
    <w:rsid w:val="00F3018B"/>
    <w:rsid w:val="00F30371"/>
    <w:rsid w:val="00F329FF"/>
    <w:rsid w:val="00F32E91"/>
    <w:rsid w:val="00F34879"/>
    <w:rsid w:val="00F35243"/>
    <w:rsid w:val="00F35611"/>
    <w:rsid w:val="00F35B48"/>
    <w:rsid w:val="00F35B99"/>
    <w:rsid w:val="00F36D7C"/>
    <w:rsid w:val="00F36E9F"/>
    <w:rsid w:val="00F37436"/>
    <w:rsid w:val="00F40F08"/>
    <w:rsid w:val="00F41B19"/>
    <w:rsid w:val="00F4252C"/>
    <w:rsid w:val="00F42AB5"/>
    <w:rsid w:val="00F42DC3"/>
    <w:rsid w:val="00F43E6E"/>
    <w:rsid w:val="00F43EBF"/>
    <w:rsid w:val="00F44423"/>
    <w:rsid w:val="00F44558"/>
    <w:rsid w:val="00F458BB"/>
    <w:rsid w:val="00F469D7"/>
    <w:rsid w:val="00F50BE6"/>
    <w:rsid w:val="00F51236"/>
    <w:rsid w:val="00F51438"/>
    <w:rsid w:val="00F5374C"/>
    <w:rsid w:val="00F541B8"/>
    <w:rsid w:val="00F546D7"/>
    <w:rsid w:val="00F560B2"/>
    <w:rsid w:val="00F56B6D"/>
    <w:rsid w:val="00F56CC2"/>
    <w:rsid w:val="00F5787E"/>
    <w:rsid w:val="00F57A7F"/>
    <w:rsid w:val="00F57ADE"/>
    <w:rsid w:val="00F60BC0"/>
    <w:rsid w:val="00F615A8"/>
    <w:rsid w:val="00F61B7F"/>
    <w:rsid w:val="00F62370"/>
    <w:rsid w:val="00F628D3"/>
    <w:rsid w:val="00F62A4D"/>
    <w:rsid w:val="00F62EF2"/>
    <w:rsid w:val="00F63079"/>
    <w:rsid w:val="00F638C3"/>
    <w:rsid w:val="00F63BB0"/>
    <w:rsid w:val="00F6497E"/>
    <w:rsid w:val="00F64C6E"/>
    <w:rsid w:val="00F677E2"/>
    <w:rsid w:val="00F6793C"/>
    <w:rsid w:val="00F67F41"/>
    <w:rsid w:val="00F70109"/>
    <w:rsid w:val="00F70D50"/>
    <w:rsid w:val="00F717E6"/>
    <w:rsid w:val="00F720F5"/>
    <w:rsid w:val="00F72608"/>
    <w:rsid w:val="00F72EA2"/>
    <w:rsid w:val="00F73751"/>
    <w:rsid w:val="00F73DC5"/>
    <w:rsid w:val="00F74042"/>
    <w:rsid w:val="00F7521F"/>
    <w:rsid w:val="00F75EAD"/>
    <w:rsid w:val="00F77154"/>
    <w:rsid w:val="00F80F33"/>
    <w:rsid w:val="00F824BB"/>
    <w:rsid w:val="00F82EC0"/>
    <w:rsid w:val="00F846D6"/>
    <w:rsid w:val="00F84DFE"/>
    <w:rsid w:val="00F8647F"/>
    <w:rsid w:val="00F86997"/>
    <w:rsid w:val="00F871D7"/>
    <w:rsid w:val="00F878EE"/>
    <w:rsid w:val="00F87B4B"/>
    <w:rsid w:val="00F901CF"/>
    <w:rsid w:val="00F9173A"/>
    <w:rsid w:val="00F91800"/>
    <w:rsid w:val="00F93469"/>
    <w:rsid w:val="00F93BB2"/>
    <w:rsid w:val="00F9414C"/>
    <w:rsid w:val="00F94E99"/>
    <w:rsid w:val="00F95AD2"/>
    <w:rsid w:val="00F9650A"/>
    <w:rsid w:val="00F967C7"/>
    <w:rsid w:val="00FA0437"/>
    <w:rsid w:val="00FA0988"/>
    <w:rsid w:val="00FA155E"/>
    <w:rsid w:val="00FA233F"/>
    <w:rsid w:val="00FA2E05"/>
    <w:rsid w:val="00FA3DF0"/>
    <w:rsid w:val="00FA43CE"/>
    <w:rsid w:val="00FA4851"/>
    <w:rsid w:val="00FA48B8"/>
    <w:rsid w:val="00FA4997"/>
    <w:rsid w:val="00FA54F1"/>
    <w:rsid w:val="00FA5A80"/>
    <w:rsid w:val="00FA7547"/>
    <w:rsid w:val="00FA7D57"/>
    <w:rsid w:val="00FB0008"/>
    <w:rsid w:val="00FB071C"/>
    <w:rsid w:val="00FB19FC"/>
    <w:rsid w:val="00FB1A0B"/>
    <w:rsid w:val="00FB1ACE"/>
    <w:rsid w:val="00FB2A36"/>
    <w:rsid w:val="00FB3013"/>
    <w:rsid w:val="00FB32DD"/>
    <w:rsid w:val="00FB3EA0"/>
    <w:rsid w:val="00FB4787"/>
    <w:rsid w:val="00FB4B27"/>
    <w:rsid w:val="00FB55F4"/>
    <w:rsid w:val="00FB58D8"/>
    <w:rsid w:val="00FB6525"/>
    <w:rsid w:val="00FB7140"/>
    <w:rsid w:val="00FB77CE"/>
    <w:rsid w:val="00FC0B63"/>
    <w:rsid w:val="00FC0F07"/>
    <w:rsid w:val="00FC112B"/>
    <w:rsid w:val="00FC12ED"/>
    <w:rsid w:val="00FC2209"/>
    <w:rsid w:val="00FC24BF"/>
    <w:rsid w:val="00FC371B"/>
    <w:rsid w:val="00FC3D0A"/>
    <w:rsid w:val="00FC3FF7"/>
    <w:rsid w:val="00FC49E6"/>
    <w:rsid w:val="00FC4F38"/>
    <w:rsid w:val="00FC6482"/>
    <w:rsid w:val="00FC7531"/>
    <w:rsid w:val="00FC7EAA"/>
    <w:rsid w:val="00FD0169"/>
    <w:rsid w:val="00FD055A"/>
    <w:rsid w:val="00FD161B"/>
    <w:rsid w:val="00FD3974"/>
    <w:rsid w:val="00FD3BEB"/>
    <w:rsid w:val="00FD438F"/>
    <w:rsid w:val="00FD4EEF"/>
    <w:rsid w:val="00FD4FA5"/>
    <w:rsid w:val="00FD5166"/>
    <w:rsid w:val="00FD6836"/>
    <w:rsid w:val="00FD758C"/>
    <w:rsid w:val="00FD77AF"/>
    <w:rsid w:val="00FE090E"/>
    <w:rsid w:val="00FE0D6F"/>
    <w:rsid w:val="00FE1845"/>
    <w:rsid w:val="00FE1E45"/>
    <w:rsid w:val="00FE3C70"/>
    <w:rsid w:val="00FE449D"/>
    <w:rsid w:val="00FE7D9A"/>
    <w:rsid w:val="00FF05B9"/>
    <w:rsid w:val="00FF077B"/>
    <w:rsid w:val="00FF0A9B"/>
    <w:rsid w:val="00FF0EB1"/>
    <w:rsid w:val="00FF0F5C"/>
    <w:rsid w:val="00FF1349"/>
    <w:rsid w:val="00FF2075"/>
    <w:rsid w:val="00FF2256"/>
    <w:rsid w:val="00FF456A"/>
    <w:rsid w:val="00FF46FD"/>
    <w:rsid w:val="00FF6204"/>
    <w:rsid w:val="00FF634D"/>
    <w:rsid w:val="00FF6446"/>
    <w:rsid w:val="00FF7066"/>
    <w:rsid w:val="00FF71C1"/>
    <w:rsid w:val="0F266F43"/>
    <w:rsid w:val="3BACFE45"/>
    <w:rsid w:val="6572CA0D"/>
    <w:rsid w:val="6E6F311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EF19D92"/>
  <w15:docId w15:val="{30431A12-90CD-42A9-903F-0144E60DF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C6E69"/>
    <w:pPr>
      <w:spacing w:after="0" w:line="240" w:lineRule="auto"/>
    </w:pPr>
    <w:rPr>
      <w:rFonts w:ascii="Times New Roman" w:hAnsi="Times New Roman" w:eastAsia="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515FAC"/>
    <w:pPr>
      <w:keepNext/>
      <w:keepLines/>
      <w:spacing w:before="40"/>
      <w:outlineLvl w:val="1"/>
    </w:pPr>
    <w:rPr>
      <w:rFonts w:asciiTheme="majorHAnsi" w:hAnsiTheme="majorHAnsi" w:eastAsiaTheme="majorEastAsia" w:cstheme="majorBidi"/>
      <w:color w:val="2F5496" w:themeColor="accent1" w:themeShade="BF"/>
      <w:sz w:val="26"/>
      <w:szCs w:val="26"/>
    </w:rPr>
  </w:style>
  <w:style w:type="paragraph" w:styleId="Ttulo4">
    <w:name w:val="heading 4"/>
    <w:basedOn w:val="Normal"/>
    <w:next w:val="Normal"/>
    <w:link w:val="Ttulo4Car"/>
    <w:uiPriority w:val="9"/>
    <w:semiHidden/>
    <w:unhideWhenUsed/>
    <w:qFormat/>
    <w:rsid w:val="00897BD9"/>
    <w:pPr>
      <w:keepNext/>
      <w:keepLines/>
      <w:spacing w:before="40"/>
      <w:outlineLvl w:val="3"/>
    </w:pPr>
    <w:rPr>
      <w:rFonts w:asciiTheme="majorHAnsi" w:hAnsiTheme="majorHAnsi" w:eastAsiaTheme="majorEastAsia" w:cstheme="majorBidi"/>
      <w:i/>
      <w:iCs/>
      <w:color w:val="2F5496" w:themeColor="accent1" w:themeShade="BF"/>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B31222"/>
    <w:rPr>
      <w:rFonts w:asciiTheme="majorHAnsi" w:hAnsiTheme="majorHAnsi" w:eastAsiaTheme="majorEastAsia"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styleId="EncabezadoCar" w:customStyle="1">
    <w:name w:val="Encabezado Car"/>
    <w:basedOn w:val="Fuentedeprrafopredeter"/>
    <w:link w:val="Encabezado"/>
    <w:uiPriority w:val="99"/>
    <w:rsid w:val="00B31222"/>
    <w:rPr>
      <w:rFonts w:ascii="Times New Roman" w:hAnsi="Times New Roman" w:eastAsia="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styleId="PiedepginaCar" w:customStyle="1">
    <w:name w:val="Pie de página Car"/>
    <w:basedOn w:val="Fuentedeprrafopredeter"/>
    <w:link w:val="Piedepgina"/>
    <w:uiPriority w:val="99"/>
    <w:rsid w:val="00B31222"/>
    <w:rPr>
      <w:rFonts w:ascii="Times New Roman" w:hAnsi="Times New Roman" w:eastAsia="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hAnsi="Calibri" w:eastAsia="Calibri"/>
      <w:lang w:eastAsia="en-US"/>
    </w:rPr>
  </w:style>
  <w:style w:type="character" w:styleId="TextonotapieCar" w:customStyle="1">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hAnsi="Calibri" w:eastAsia="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B31222"/>
    <w:rPr>
      <w:rFonts w:ascii="Segoe UI" w:hAnsi="Segoe UI" w:eastAsia="Times New Roman"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styleId="TextocomentarioCar" w:customStyle="1">
    <w:name w:val="Texto comentario Car"/>
    <w:basedOn w:val="Fuentedeprrafopredeter"/>
    <w:link w:val="Textocomentario"/>
    <w:uiPriority w:val="99"/>
    <w:semiHidden/>
    <w:rsid w:val="00B31222"/>
    <w:rPr>
      <w:rFonts w:ascii="Times New Roman" w:hAnsi="Times New Roman" w:eastAsia="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styleId="AsuntodelcomentarioCar" w:customStyle="1">
    <w:name w:val="Asunto del comentario Car"/>
    <w:basedOn w:val="TextocomentarioCar"/>
    <w:link w:val="Asuntodelcomentario"/>
    <w:uiPriority w:val="99"/>
    <w:semiHidden/>
    <w:rsid w:val="00B31222"/>
    <w:rPr>
      <w:rFonts w:ascii="Times New Roman" w:hAnsi="Times New Roman" w:eastAsia="Times New Roman" w:cs="Times New Roman"/>
      <w:b/>
      <w:bCs/>
      <w:sz w:val="20"/>
      <w:szCs w:val="20"/>
      <w:lang w:val="es-ES" w:eastAsia="es-ES"/>
    </w:rPr>
  </w:style>
  <w:style w:type="character" w:styleId="Mencionar1" w:customStyle="1">
    <w:name w:val="Mencionar1"/>
    <w:basedOn w:val="Fuentedeprrafopredeter"/>
    <w:uiPriority w:val="99"/>
    <w:semiHidden/>
    <w:unhideWhenUsed/>
    <w:rsid w:val="00B31222"/>
    <w:rPr>
      <w:color w:val="2B579A"/>
      <w:shd w:val="clear" w:color="auto" w:fill="E6E6E6"/>
    </w:rPr>
  </w:style>
  <w:style w:type="character" w:styleId="Mencionar2" w:customStyle="1">
    <w:name w:val="Mencionar2"/>
    <w:basedOn w:val="Fuentedeprrafopredeter"/>
    <w:uiPriority w:val="99"/>
    <w:semiHidden/>
    <w:unhideWhenUsed/>
    <w:rsid w:val="00B31222"/>
    <w:rPr>
      <w:color w:val="2B579A"/>
      <w:shd w:val="clear" w:color="auto" w:fill="E6E6E6"/>
    </w:rPr>
  </w:style>
  <w:style w:type="character" w:styleId="maestrofonttexto" w:customStyle="1">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styleId="HTMLconformatoprevioCar" w:customStyle="1">
    <w:name w:val="HTML con formato previo Car"/>
    <w:basedOn w:val="Fuentedeprrafopredeter"/>
    <w:link w:val="HTMLconformatoprevio"/>
    <w:uiPriority w:val="99"/>
    <w:semiHidden/>
    <w:rsid w:val="00B31222"/>
    <w:rPr>
      <w:rFonts w:ascii="Courier New" w:hAnsi="Courier New" w:eastAsia="Times New Roman" w:cs="Courier New"/>
      <w:sz w:val="20"/>
      <w:szCs w:val="20"/>
      <w:lang w:eastAsia="es-MX"/>
    </w:rPr>
  </w:style>
  <w:style w:type="paragraph" w:styleId="Default" w:customStyle="1">
    <w:name w:val="Default"/>
    <w:rsid w:val="00B31222"/>
    <w:pPr>
      <w:autoSpaceDE w:val="0"/>
      <w:autoSpaceDN w:val="0"/>
      <w:adjustRightInd w:val="0"/>
      <w:spacing w:after="0" w:line="240" w:lineRule="auto"/>
    </w:pPr>
    <w:rPr>
      <w:rFonts w:ascii="Arial" w:hAnsi="Arial" w:cs="Arial"/>
      <w:color w:val="000000"/>
      <w:sz w:val="24"/>
      <w:szCs w:val="24"/>
    </w:rPr>
  </w:style>
  <w:style w:type="character" w:styleId="CharacterStyle1" w:customStyle="1">
    <w:name w:val="Character Style 1"/>
    <w:uiPriority w:val="99"/>
    <w:rsid w:val="00B31222"/>
    <w:rPr>
      <w:sz w:val="20"/>
      <w:szCs w:val="20"/>
    </w:rPr>
  </w:style>
  <w:style w:type="paragraph" w:styleId="Estilo1" w:customStyle="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styleId="TextoindependienteCar" w:customStyle="1">
    <w:name w:val="Texto independiente Car"/>
    <w:basedOn w:val="Fuentedeprrafopredeter"/>
    <w:link w:val="Textoindependiente"/>
    <w:uiPriority w:val="99"/>
    <w:rsid w:val="00B31222"/>
    <w:rPr>
      <w:rFonts w:ascii="Times New Roman" w:hAnsi="Times New Roman" w:eastAsia="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hAnsi="Arial" w:eastAsia="Batang" w:cs="Times New Roman"/>
      <w:sz w:val="20"/>
      <w:szCs w:val="24"/>
      <w:lang w:eastAsia="es-ES"/>
    </w:rPr>
  </w:style>
  <w:style w:type="character" w:styleId="SinespaciadoCar" w:customStyle="1">
    <w:name w:val="Sin espaciado Car"/>
    <w:aliases w:val="INAI Car"/>
    <w:basedOn w:val="Fuentedeprrafopredeter"/>
    <w:link w:val="Sinespaciado"/>
    <w:uiPriority w:val="1"/>
    <w:rsid w:val="00B31222"/>
    <w:rPr>
      <w:rFonts w:ascii="Arial" w:hAnsi="Arial" w:eastAsia="Batang"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styleId="SaludoCar" w:customStyle="1">
    <w:name w:val="Saludo Car"/>
    <w:basedOn w:val="Fuentedeprrafopredeter"/>
    <w:link w:val="Saludo"/>
    <w:uiPriority w:val="99"/>
    <w:rsid w:val="00B31222"/>
    <w:rPr>
      <w:rFonts w:ascii="Times New Roman" w:hAnsi="Times New Roman" w:eastAsia="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B31222"/>
    <w:rPr>
      <w:rFonts w:asciiTheme="majorHAnsi" w:hAnsiTheme="majorHAnsi" w:eastAsiaTheme="majorEastAsia"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styleId="SangradetextonormalCar" w:customStyle="1">
    <w:name w:val="Sangría de texto normal Car"/>
    <w:basedOn w:val="Fuentedeprrafopredeter"/>
    <w:link w:val="Sangradetextonormal"/>
    <w:uiPriority w:val="99"/>
    <w:rsid w:val="00B31222"/>
    <w:rPr>
      <w:rFonts w:ascii="Times New Roman" w:hAnsi="Times New Roman" w:eastAsia="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B31222"/>
    <w:rPr>
      <w:rFonts w:ascii="Times New Roman" w:hAnsi="Times New Roman" w:eastAsia="Times New Roman" w:cs="Times New Roman"/>
      <w:sz w:val="20"/>
      <w:szCs w:val="20"/>
      <w:lang w:val="es-ES" w:eastAsia="es-ES"/>
    </w:rPr>
  </w:style>
  <w:style w:type="character" w:styleId="Mencionar3" w:customStyle="1">
    <w:name w:val="Mencionar3"/>
    <w:basedOn w:val="Fuentedeprrafopredeter"/>
    <w:uiPriority w:val="99"/>
    <w:semiHidden/>
    <w:unhideWhenUsed/>
    <w:rsid w:val="00A47916"/>
    <w:rPr>
      <w:color w:val="2B579A"/>
      <w:shd w:val="clear" w:color="auto" w:fill="E6E6E6"/>
    </w:rPr>
  </w:style>
  <w:style w:type="character" w:styleId="Mencionar4" w:customStyle="1">
    <w:name w:val="Mencionar4"/>
    <w:basedOn w:val="Fuentedeprrafopredeter"/>
    <w:uiPriority w:val="99"/>
    <w:semiHidden/>
    <w:unhideWhenUsed/>
    <w:rsid w:val="00802515"/>
    <w:rPr>
      <w:color w:val="2B579A"/>
      <w:shd w:val="clear" w:color="auto" w:fill="E6E6E6"/>
    </w:rPr>
  </w:style>
  <w:style w:type="character" w:styleId="maestrofonttexto1" w:customStyle="1">
    <w:name w:val="maestro_fonttexto1"/>
    <w:basedOn w:val="Fuentedeprrafopredeter"/>
    <w:rsid w:val="00C25238"/>
    <w:rPr>
      <w:rFonts w:hint="default" w:ascii="Arial" w:hAnsi="Arial" w:cs="Arial"/>
      <w:sz w:val="15"/>
      <w:szCs w:val="15"/>
    </w:rPr>
  </w:style>
  <w:style w:type="character" w:styleId="apple-converted-space" w:customStyle="1">
    <w:name w:val="apple-converted-space"/>
    <w:basedOn w:val="Fuentedeprrafopredeter"/>
    <w:rsid w:val="00436FD3"/>
  </w:style>
  <w:style w:type="paragraph" w:styleId="xmsonormal" w:customStyle="1">
    <w:name w:val="x_msonormal"/>
    <w:basedOn w:val="Normal"/>
    <w:rsid w:val="00DB69D1"/>
    <w:pPr>
      <w:spacing w:before="100" w:beforeAutospacing="1" w:after="100" w:afterAutospacing="1"/>
    </w:pPr>
    <w:rPr>
      <w:sz w:val="24"/>
      <w:szCs w:val="24"/>
      <w:lang w:eastAsia="es-MX"/>
    </w:rPr>
  </w:style>
  <w:style w:type="character" w:styleId="Ttulo2Car" w:customStyle="1">
    <w:name w:val="Título 2 Car"/>
    <w:basedOn w:val="Fuentedeprrafopredeter"/>
    <w:link w:val="Ttulo2"/>
    <w:uiPriority w:val="9"/>
    <w:semiHidden/>
    <w:rsid w:val="00515FAC"/>
    <w:rPr>
      <w:rFonts w:asciiTheme="majorHAnsi" w:hAnsiTheme="majorHAnsi" w:eastAsiaTheme="majorEastAsia" w:cstheme="majorBidi"/>
      <w:color w:val="2F5496" w:themeColor="accent1" w:themeShade="BF"/>
      <w:sz w:val="26"/>
      <w:szCs w:val="26"/>
      <w:lang w:eastAsia="es-ES"/>
    </w:rPr>
  </w:style>
  <w:style w:type="character" w:styleId="Ttulo4Car" w:customStyle="1">
    <w:name w:val="Título 4 Car"/>
    <w:basedOn w:val="Fuentedeprrafopredeter"/>
    <w:link w:val="Ttulo4"/>
    <w:uiPriority w:val="9"/>
    <w:semiHidden/>
    <w:rsid w:val="00897BD9"/>
    <w:rPr>
      <w:rFonts w:asciiTheme="majorHAnsi" w:hAnsiTheme="majorHAnsi" w:eastAsiaTheme="majorEastAsia" w:cstheme="majorBidi"/>
      <w:i/>
      <w:iCs/>
      <w:color w:val="2F5496" w:themeColor="accent1" w:themeShade="BF"/>
      <w:sz w:val="20"/>
      <w:szCs w:val="20"/>
      <w:lang w:eastAsia="es-ES"/>
    </w:rPr>
  </w:style>
  <w:style w:type="character" w:styleId="normaltextrun" w:customStyle="1">
    <w:name w:val="normaltextrun"/>
    <w:basedOn w:val="Fuentedeprrafopredeter"/>
    <w:rsid w:val="00053196"/>
  </w:style>
  <w:style w:type="character" w:styleId="Mencinsinresolver1" w:customStyle="1">
    <w:name w:val="Mención sin resolver1"/>
    <w:basedOn w:val="Fuentedeprrafopredeter"/>
    <w:uiPriority w:val="99"/>
    <w:semiHidden/>
    <w:unhideWhenUsed/>
    <w:rsid w:val="00C56A84"/>
    <w:rPr>
      <w:color w:val="605E5C"/>
      <w:shd w:val="clear" w:color="auto" w:fill="E1DFDD"/>
    </w:rPr>
  </w:style>
  <w:style w:type="character" w:styleId="Mencinsinresolver2" w:customStyle="1">
    <w:name w:val="Mención sin resolver2"/>
    <w:basedOn w:val="Fuentedeprrafopredeter"/>
    <w:uiPriority w:val="99"/>
    <w:semiHidden/>
    <w:unhideWhenUsed/>
    <w:rsid w:val="008D2EE9"/>
    <w:rPr>
      <w:color w:val="605E5C"/>
      <w:shd w:val="clear" w:color="auto" w:fill="E1DFDD"/>
    </w:rPr>
  </w:style>
  <w:style w:type="character" w:styleId="eop" w:customStyle="1">
    <w:name w:val="eop"/>
    <w:basedOn w:val="Fuentedeprrafopredeter"/>
    <w:rsid w:val="00135453"/>
  </w:style>
  <w:style w:type="paragraph" w:styleId="paragraph" w:customStyle="1">
    <w:name w:val="paragraph"/>
    <w:basedOn w:val="Normal"/>
    <w:rsid w:val="00135453"/>
    <w:pPr>
      <w:spacing w:before="100" w:beforeAutospacing="1" w:after="100" w:afterAutospacing="1"/>
    </w:pPr>
    <w:rPr>
      <w:sz w:val="24"/>
      <w:szCs w:val="24"/>
      <w:lang w:eastAsia="es-MX"/>
    </w:rPr>
  </w:style>
  <w:style w:type="character" w:styleId="findhit" w:customStyle="1">
    <w:name w:val="findhit"/>
    <w:basedOn w:val="Fuentedeprrafopredeter"/>
    <w:rsid w:val="00135453"/>
  </w:style>
  <w:style w:type="character" w:styleId="titulorubrolgt" w:customStyle="1">
    <w:name w:val="titulorubrolgt"/>
    <w:basedOn w:val="Fuentedeprrafopredeter"/>
    <w:rsid w:val="00024A96"/>
  </w:style>
  <w:style w:type="character" w:styleId="ctr" w:customStyle="1">
    <w:name w:val="ctr"/>
    <w:basedOn w:val="Fuentedeprrafopredeter"/>
    <w:rsid w:val="00024A96"/>
  </w:style>
  <w:style w:type="paragraph" w:styleId="Revisin">
    <w:name w:val="Revision"/>
    <w:hidden/>
    <w:uiPriority w:val="99"/>
    <w:semiHidden/>
    <w:rsid w:val="0058591C"/>
    <w:pPr>
      <w:spacing w:after="0" w:line="240" w:lineRule="auto"/>
    </w:pPr>
    <w:rPr>
      <w:rFonts w:ascii="Times New Roman" w:hAnsi="Times New Roman" w:eastAsia="Times New Roman" w:cs="Times New Roman"/>
      <w:sz w:val="20"/>
      <w:szCs w:val="20"/>
      <w:lang w:eastAsia="es-ES"/>
    </w:rPr>
  </w:style>
  <w:style w:type="character" w:styleId="Mencinsinresolver3" w:customStyle="1">
    <w:name w:val="Mención sin resolver3"/>
    <w:basedOn w:val="Fuentedeprrafopredeter"/>
    <w:uiPriority w:val="99"/>
    <w:semiHidden/>
    <w:unhideWhenUsed/>
    <w:rsid w:val="00727A1C"/>
    <w:rPr>
      <w:color w:val="605E5C"/>
      <w:shd w:val="clear" w:color="auto" w:fill="E1DFDD"/>
    </w:rPr>
  </w:style>
  <w:style w:type="character" w:styleId="Mencinsinresolver4" w:customStyle="1">
    <w:name w:val="Mención sin resolver4"/>
    <w:basedOn w:val="Fuentedeprrafopredeter"/>
    <w:uiPriority w:val="99"/>
    <w:semiHidden/>
    <w:unhideWhenUsed/>
    <w:rsid w:val="003D7425"/>
    <w:rPr>
      <w:color w:val="605E5C"/>
      <w:shd w:val="clear" w:color="auto" w:fill="E1DFDD"/>
    </w:rPr>
  </w:style>
  <w:style w:type="character" w:styleId="Mencinsinresolver5" w:customStyle="1">
    <w:name w:val="Mención sin resolver5"/>
    <w:basedOn w:val="Fuentedeprrafopredeter"/>
    <w:uiPriority w:val="99"/>
    <w:semiHidden/>
    <w:unhideWhenUsed/>
    <w:rsid w:val="00BA59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2437995">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7922279">
      <w:bodyDiv w:val="1"/>
      <w:marLeft w:val="0"/>
      <w:marRight w:val="0"/>
      <w:marTop w:val="0"/>
      <w:marBottom w:val="0"/>
      <w:divBdr>
        <w:top w:val="none" w:sz="0" w:space="0" w:color="auto"/>
        <w:left w:val="none" w:sz="0" w:space="0" w:color="auto"/>
        <w:bottom w:val="none" w:sz="0" w:space="0" w:color="auto"/>
        <w:right w:val="none" w:sz="0" w:space="0" w:color="auto"/>
      </w:divBdr>
    </w:div>
    <w:div w:id="31736545">
      <w:bodyDiv w:val="1"/>
      <w:marLeft w:val="0"/>
      <w:marRight w:val="0"/>
      <w:marTop w:val="0"/>
      <w:marBottom w:val="0"/>
      <w:divBdr>
        <w:top w:val="none" w:sz="0" w:space="0" w:color="auto"/>
        <w:left w:val="none" w:sz="0" w:space="0" w:color="auto"/>
        <w:bottom w:val="none" w:sz="0" w:space="0" w:color="auto"/>
        <w:right w:val="none" w:sz="0" w:space="0" w:color="auto"/>
      </w:divBdr>
    </w:div>
    <w:div w:id="31880445">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7291541">
      <w:bodyDiv w:val="1"/>
      <w:marLeft w:val="0"/>
      <w:marRight w:val="0"/>
      <w:marTop w:val="0"/>
      <w:marBottom w:val="0"/>
      <w:divBdr>
        <w:top w:val="none" w:sz="0" w:space="0" w:color="auto"/>
        <w:left w:val="none" w:sz="0" w:space="0" w:color="auto"/>
        <w:bottom w:val="none" w:sz="0" w:space="0" w:color="auto"/>
        <w:right w:val="none" w:sz="0" w:space="0" w:color="auto"/>
      </w:divBdr>
    </w:div>
    <w:div w:id="4175286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01538730">
      <w:bodyDiv w:val="1"/>
      <w:marLeft w:val="0"/>
      <w:marRight w:val="0"/>
      <w:marTop w:val="0"/>
      <w:marBottom w:val="0"/>
      <w:divBdr>
        <w:top w:val="none" w:sz="0" w:space="0" w:color="auto"/>
        <w:left w:val="none" w:sz="0" w:space="0" w:color="auto"/>
        <w:bottom w:val="none" w:sz="0" w:space="0" w:color="auto"/>
        <w:right w:val="none" w:sz="0" w:space="0" w:color="auto"/>
      </w:divBdr>
    </w:div>
    <w:div w:id="118840300">
      <w:bodyDiv w:val="1"/>
      <w:marLeft w:val="0"/>
      <w:marRight w:val="0"/>
      <w:marTop w:val="0"/>
      <w:marBottom w:val="0"/>
      <w:divBdr>
        <w:top w:val="none" w:sz="0" w:space="0" w:color="auto"/>
        <w:left w:val="none" w:sz="0" w:space="0" w:color="auto"/>
        <w:bottom w:val="none" w:sz="0" w:space="0" w:color="auto"/>
        <w:right w:val="none" w:sz="0" w:space="0" w:color="auto"/>
      </w:divBdr>
    </w:div>
    <w:div w:id="145900225">
      <w:bodyDiv w:val="1"/>
      <w:marLeft w:val="0"/>
      <w:marRight w:val="0"/>
      <w:marTop w:val="0"/>
      <w:marBottom w:val="0"/>
      <w:divBdr>
        <w:top w:val="none" w:sz="0" w:space="0" w:color="auto"/>
        <w:left w:val="none" w:sz="0" w:space="0" w:color="auto"/>
        <w:bottom w:val="none" w:sz="0" w:space="0" w:color="auto"/>
        <w:right w:val="none" w:sz="0" w:space="0" w:color="auto"/>
      </w:divBdr>
    </w:div>
    <w:div w:id="181093307">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4944776">
      <w:bodyDiv w:val="1"/>
      <w:marLeft w:val="0"/>
      <w:marRight w:val="0"/>
      <w:marTop w:val="0"/>
      <w:marBottom w:val="0"/>
      <w:divBdr>
        <w:top w:val="none" w:sz="0" w:space="0" w:color="auto"/>
        <w:left w:val="none" w:sz="0" w:space="0" w:color="auto"/>
        <w:bottom w:val="none" w:sz="0" w:space="0" w:color="auto"/>
        <w:right w:val="none" w:sz="0" w:space="0" w:color="auto"/>
      </w:divBdr>
    </w:div>
    <w:div w:id="193228092">
      <w:bodyDiv w:val="1"/>
      <w:marLeft w:val="0"/>
      <w:marRight w:val="0"/>
      <w:marTop w:val="0"/>
      <w:marBottom w:val="0"/>
      <w:divBdr>
        <w:top w:val="none" w:sz="0" w:space="0" w:color="auto"/>
        <w:left w:val="none" w:sz="0" w:space="0" w:color="auto"/>
        <w:bottom w:val="none" w:sz="0" w:space="0" w:color="auto"/>
        <w:right w:val="none" w:sz="0" w:space="0" w:color="auto"/>
      </w:divBdr>
    </w:div>
    <w:div w:id="196504522">
      <w:bodyDiv w:val="1"/>
      <w:marLeft w:val="0"/>
      <w:marRight w:val="0"/>
      <w:marTop w:val="0"/>
      <w:marBottom w:val="0"/>
      <w:divBdr>
        <w:top w:val="none" w:sz="0" w:space="0" w:color="auto"/>
        <w:left w:val="none" w:sz="0" w:space="0" w:color="auto"/>
        <w:bottom w:val="none" w:sz="0" w:space="0" w:color="auto"/>
        <w:right w:val="none" w:sz="0" w:space="0" w:color="auto"/>
      </w:divBdr>
    </w:div>
    <w:div w:id="222638771">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42183129">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66236165">
      <w:bodyDiv w:val="1"/>
      <w:marLeft w:val="0"/>
      <w:marRight w:val="0"/>
      <w:marTop w:val="0"/>
      <w:marBottom w:val="0"/>
      <w:divBdr>
        <w:top w:val="none" w:sz="0" w:space="0" w:color="auto"/>
        <w:left w:val="none" w:sz="0" w:space="0" w:color="auto"/>
        <w:bottom w:val="none" w:sz="0" w:space="0" w:color="auto"/>
        <w:right w:val="none" w:sz="0" w:space="0" w:color="auto"/>
      </w:divBdr>
    </w:div>
    <w:div w:id="273488249">
      <w:bodyDiv w:val="1"/>
      <w:marLeft w:val="0"/>
      <w:marRight w:val="0"/>
      <w:marTop w:val="0"/>
      <w:marBottom w:val="0"/>
      <w:divBdr>
        <w:top w:val="none" w:sz="0" w:space="0" w:color="auto"/>
        <w:left w:val="none" w:sz="0" w:space="0" w:color="auto"/>
        <w:bottom w:val="none" w:sz="0" w:space="0" w:color="auto"/>
        <w:right w:val="none" w:sz="0" w:space="0" w:color="auto"/>
      </w:divBdr>
    </w:div>
    <w:div w:id="275672147">
      <w:bodyDiv w:val="1"/>
      <w:marLeft w:val="0"/>
      <w:marRight w:val="0"/>
      <w:marTop w:val="0"/>
      <w:marBottom w:val="0"/>
      <w:divBdr>
        <w:top w:val="none" w:sz="0" w:space="0" w:color="auto"/>
        <w:left w:val="none" w:sz="0" w:space="0" w:color="auto"/>
        <w:bottom w:val="none" w:sz="0" w:space="0" w:color="auto"/>
        <w:right w:val="none" w:sz="0" w:space="0" w:color="auto"/>
      </w:divBdr>
    </w:div>
    <w:div w:id="304432509">
      <w:bodyDiv w:val="1"/>
      <w:marLeft w:val="0"/>
      <w:marRight w:val="0"/>
      <w:marTop w:val="0"/>
      <w:marBottom w:val="0"/>
      <w:divBdr>
        <w:top w:val="none" w:sz="0" w:space="0" w:color="auto"/>
        <w:left w:val="none" w:sz="0" w:space="0" w:color="auto"/>
        <w:bottom w:val="none" w:sz="0" w:space="0" w:color="auto"/>
        <w:right w:val="none" w:sz="0" w:space="0" w:color="auto"/>
      </w:divBdr>
    </w:div>
    <w:div w:id="312026386">
      <w:bodyDiv w:val="1"/>
      <w:marLeft w:val="0"/>
      <w:marRight w:val="0"/>
      <w:marTop w:val="0"/>
      <w:marBottom w:val="0"/>
      <w:divBdr>
        <w:top w:val="none" w:sz="0" w:space="0" w:color="auto"/>
        <w:left w:val="none" w:sz="0" w:space="0" w:color="auto"/>
        <w:bottom w:val="none" w:sz="0" w:space="0" w:color="auto"/>
        <w:right w:val="none" w:sz="0" w:space="0" w:color="auto"/>
      </w:divBdr>
    </w:div>
    <w:div w:id="3263697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2345043">
      <w:bodyDiv w:val="1"/>
      <w:marLeft w:val="0"/>
      <w:marRight w:val="0"/>
      <w:marTop w:val="0"/>
      <w:marBottom w:val="0"/>
      <w:divBdr>
        <w:top w:val="none" w:sz="0" w:space="0" w:color="auto"/>
        <w:left w:val="none" w:sz="0" w:space="0" w:color="auto"/>
        <w:bottom w:val="none" w:sz="0" w:space="0" w:color="auto"/>
        <w:right w:val="none" w:sz="0" w:space="0" w:color="auto"/>
      </w:divBdr>
    </w:div>
    <w:div w:id="380371187">
      <w:bodyDiv w:val="1"/>
      <w:marLeft w:val="0"/>
      <w:marRight w:val="0"/>
      <w:marTop w:val="0"/>
      <w:marBottom w:val="0"/>
      <w:divBdr>
        <w:top w:val="none" w:sz="0" w:space="0" w:color="auto"/>
        <w:left w:val="none" w:sz="0" w:space="0" w:color="auto"/>
        <w:bottom w:val="none" w:sz="0" w:space="0" w:color="auto"/>
        <w:right w:val="none" w:sz="0" w:space="0" w:color="auto"/>
      </w:divBdr>
    </w:div>
    <w:div w:id="393818051">
      <w:bodyDiv w:val="1"/>
      <w:marLeft w:val="0"/>
      <w:marRight w:val="0"/>
      <w:marTop w:val="0"/>
      <w:marBottom w:val="0"/>
      <w:divBdr>
        <w:top w:val="none" w:sz="0" w:space="0" w:color="auto"/>
        <w:left w:val="none" w:sz="0" w:space="0" w:color="auto"/>
        <w:bottom w:val="none" w:sz="0" w:space="0" w:color="auto"/>
        <w:right w:val="none" w:sz="0" w:space="0" w:color="auto"/>
      </w:divBdr>
    </w:div>
    <w:div w:id="408234150">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6586166">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57721213">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658048">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97561388">
      <w:bodyDiv w:val="1"/>
      <w:marLeft w:val="0"/>
      <w:marRight w:val="0"/>
      <w:marTop w:val="0"/>
      <w:marBottom w:val="0"/>
      <w:divBdr>
        <w:top w:val="none" w:sz="0" w:space="0" w:color="auto"/>
        <w:left w:val="none" w:sz="0" w:space="0" w:color="auto"/>
        <w:bottom w:val="none" w:sz="0" w:space="0" w:color="auto"/>
        <w:right w:val="none" w:sz="0" w:space="0" w:color="auto"/>
      </w:divBdr>
    </w:div>
    <w:div w:id="610893788">
      <w:bodyDiv w:val="1"/>
      <w:marLeft w:val="0"/>
      <w:marRight w:val="0"/>
      <w:marTop w:val="0"/>
      <w:marBottom w:val="0"/>
      <w:divBdr>
        <w:top w:val="none" w:sz="0" w:space="0" w:color="auto"/>
        <w:left w:val="none" w:sz="0" w:space="0" w:color="auto"/>
        <w:bottom w:val="none" w:sz="0" w:space="0" w:color="auto"/>
        <w:right w:val="none" w:sz="0" w:space="0" w:color="auto"/>
      </w:divBdr>
    </w:div>
    <w:div w:id="620037087">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88485256">
      <w:bodyDiv w:val="1"/>
      <w:marLeft w:val="0"/>
      <w:marRight w:val="0"/>
      <w:marTop w:val="0"/>
      <w:marBottom w:val="0"/>
      <w:divBdr>
        <w:top w:val="none" w:sz="0" w:space="0" w:color="auto"/>
        <w:left w:val="none" w:sz="0" w:space="0" w:color="auto"/>
        <w:bottom w:val="none" w:sz="0" w:space="0" w:color="auto"/>
        <w:right w:val="none" w:sz="0" w:space="0" w:color="auto"/>
      </w:divBdr>
    </w:div>
    <w:div w:id="694309469">
      <w:bodyDiv w:val="1"/>
      <w:marLeft w:val="0"/>
      <w:marRight w:val="0"/>
      <w:marTop w:val="0"/>
      <w:marBottom w:val="0"/>
      <w:divBdr>
        <w:top w:val="none" w:sz="0" w:space="0" w:color="auto"/>
        <w:left w:val="none" w:sz="0" w:space="0" w:color="auto"/>
        <w:bottom w:val="none" w:sz="0" w:space="0" w:color="auto"/>
        <w:right w:val="none" w:sz="0" w:space="0" w:color="auto"/>
      </w:divBdr>
    </w:div>
    <w:div w:id="696128181">
      <w:bodyDiv w:val="1"/>
      <w:marLeft w:val="0"/>
      <w:marRight w:val="0"/>
      <w:marTop w:val="0"/>
      <w:marBottom w:val="0"/>
      <w:divBdr>
        <w:top w:val="none" w:sz="0" w:space="0" w:color="auto"/>
        <w:left w:val="none" w:sz="0" w:space="0" w:color="auto"/>
        <w:bottom w:val="none" w:sz="0" w:space="0" w:color="auto"/>
        <w:right w:val="none" w:sz="0" w:space="0" w:color="auto"/>
      </w:divBdr>
    </w:div>
    <w:div w:id="717514650">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42878608">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55253168">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597509">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2236549">
      <w:bodyDiv w:val="1"/>
      <w:marLeft w:val="0"/>
      <w:marRight w:val="0"/>
      <w:marTop w:val="0"/>
      <w:marBottom w:val="0"/>
      <w:divBdr>
        <w:top w:val="none" w:sz="0" w:space="0" w:color="auto"/>
        <w:left w:val="none" w:sz="0" w:space="0" w:color="auto"/>
        <w:bottom w:val="none" w:sz="0" w:space="0" w:color="auto"/>
        <w:right w:val="none" w:sz="0" w:space="0" w:color="auto"/>
      </w:divBdr>
    </w:div>
    <w:div w:id="804205316">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54344946">
      <w:bodyDiv w:val="1"/>
      <w:marLeft w:val="0"/>
      <w:marRight w:val="0"/>
      <w:marTop w:val="0"/>
      <w:marBottom w:val="0"/>
      <w:divBdr>
        <w:top w:val="none" w:sz="0" w:space="0" w:color="auto"/>
        <w:left w:val="none" w:sz="0" w:space="0" w:color="auto"/>
        <w:bottom w:val="none" w:sz="0" w:space="0" w:color="auto"/>
        <w:right w:val="none" w:sz="0" w:space="0" w:color="auto"/>
      </w:divBdr>
      <w:divsChild>
        <w:div w:id="1294481871">
          <w:marLeft w:val="0"/>
          <w:marRight w:val="0"/>
          <w:marTop w:val="0"/>
          <w:marBottom w:val="0"/>
          <w:divBdr>
            <w:top w:val="none" w:sz="0" w:space="0" w:color="auto"/>
            <w:left w:val="none" w:sz="0" w:space="0" w:color="auto"/>
            <w:bottom w:val="none" w:sz="0" w:space="0" w:color="auto"/>
            <w:right w:val="none" w:sz="0" w:space="0" w:color="auto"/>
          </w:divBdr>
        </w:div>
        <w:div w:id="1232421721">
          <w:marLeft w:val="0"/>
          <w:marRight w:val="0"/>
          <w:marTop w:val="0"/>
          <w:marBottom w:val="0"/>
          <w:divBdr>
            <w:top w:val="none" w:sz="0" w:space="0" w:color="auto"/>
            <w:left w:val="none" w:sz="0" w:space="0" w:color="auto"/>
            <w:bottom w:val="none" w:sz="0" w:space="0" w:color="auto"/>
            <w:right w:val="none" w:sz="0" w:space="0" w:color="auto"/>
          </w:divBdr>
        </w:div>
        <w:div w:id="1093551714">
          <w:marLeft w:val="0"/>
          <w:marRight w:val="0"/>
          <w:marTop w:val="0"/>
          <w:marBottom w:val="0"/>
          <w:divBdr>
            <w:top w:val="none" w:sz="0" w:space="0" w:color="auto"/>
            <w:left w:val="none" w:sz="0" w:space="0" w:color="auto"/>
            <w:bottom w:val="none" w:sz="0" w:space="0" w:color="auto"/>
            <w:right w:val="none" w:sz="0" w:space="0" w:color="auto"/>
          </w:divBdr>
        </w:div>
      </w:divsChild>
    </w:div>
    <w:div w:id="871964023">
      <w:bodyDiv w:val="1"/>
      <w:marLeft w:val="0"/>
      <w:marRight w:val="0"/>
      <w:marTop w:val="0"/>
      <w:marBottom w:val="0"/>
      <w:divBdr>
        <w:top w:val="none" w:sz="0" w:space="0" w:color="auto"/>
        <w:left w:val="none" w:sz="0" w:space="0" w:color="auto"/>
        <w:bottom w:val="none" w:sz="0" w:space="0" w:color="auto"/>
        <w:right w:val="none" w:sz="0" w:space="0" w:color="auto"/>
      </w:divBdr>
    </w:div>
    <w:div w:id="87268833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5702868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3025504">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097411">
      <w:bodyDiv w:val="1"/>
      <w:marLeft w:val="0"/>
      <w:marRight w:val="0"/>
      <w:marTop w:val="0"/>
      <w:marBottom w:val="0"/>
      <w:divBdr>
        <w:top w:val="none" w:sz="0" w:space="0" w:color="auto"/>
        <w:left w:val="none" w:sz="0" w:space="0" w:color="auto"/>
        <w:bottom w:val="none" w:sz="0" w:space="0" w:color="auto"/>
        <w:right w:val="none" w:sz="0" w:space="0" w:color="auto"/>
      </w:divBdr>
    </w:div>
    <w:div w:id="991954686">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1016228966">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4235138">
      <w:bodyDiv w:val="1"/>
      <w:marLeft w:val="0"/>
      <w:marRight w:val="0"/>
      <w:marTop w:val="0"/>
      <w:marBottom w:val="0"/>
      <w:divBdr>
        <w:top w:val="none" w:sz="0" w:space="0" w:color="auto"/>
        <w:left w:val="none" w:sz="0" w:space="0" w:color="auto"/>
        <w:bottom w:val="none" w:sz="0" w:space="0" w:color="auto"/>
        <w:right w:val="none" w:sz="0" w:space="0" w:color="auto"/>
      </w:divBdr>
    </w:div>
    <w:div w:id="104151176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2698644">
      <w:bodyDiv w:val="1"/>
      <w:marLeft w:val="0"/>
      <w:marRight w:val="0"/>
      <w:marTop w:val="0"/>
      <w:marBottom w:val="0"/>
      <w:divBdr>
        <w:top w:val="none" w:sz="0" w:space="0" w:color="auto"/>
        <w:left w:val="none" w:sz="0" w:space="0" w:color="auto"/>
        <w:bottom w:val="none" w:sz="0" w:space="0" w:color="auto"/>
        <w:right w:val="none" w:sz="0" w:space="0" w:color="auto"/>
      </w:divBdr>
    </w:div>
    <w:div w:id="1120538219">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839686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12309160">
      <w:bodyDiv w:val="1"/>
      <w:marLeft w:val="0"/>
      <w:marRight w:val="0"/>
      <w:marTop w:val="0"/>
      <w:marBottom w:val="0"/>
      <w:divBdr>
        <w:top w:val="none" w:sz="0" w:space="0" w:color="auto"/>
        <w:left w:val="none" w:sz="0" w:space="0" w:color="auto"/>
        <w:bottom w:val="none" w:sz="0" w:space="0" w:color="auto"/>
        <w:right w:val="none" w:sz="0" w:space="0" w:color="auto"/>
      </w:divBdr>
    </w:div>
    <w:div w:id="1225523935">
      <w:bodyDiv w:val="1"/>
      <w:marLeft w:val="0"/>
      <w:marRight w:val="0"/>
      <w:marTop w:val="0"/>
      <w:marBottom w:val="0"/>
      <w:divBdr>
        <w:top w:val="none" w:sz="0" w:space="0" w:color="auto"/>
        <w:left w:val="none" w:sz="0" w:space="0" w:color="auto"/>
        <w:bottom w:val="none" w:sz="0" w:space="0" w:color="auto"/>
        <w:right w:val="none" w:sz="0" w:space="0" w:color="auto"/>
      </w:divBdr>
    </w:div>
    <w:div w:id="1236623601">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94140602">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43312937">
      <w:bodyDiv w:val="1"/>
      <w:marLeft w:val="0"/>
      <w:marRight w:val="0"/>
      <w:marTop w:val="0"/>
      <w:marBottom w:val="0"/>
      <w:divBdr>
        <w:top w:val="none" w:sz="0" w:space="0" w:color="auto"/>
        <w:left w:val="none" w:sz="0" w:space="0" w:color="auto"/>
        <w:bottom w:val="none" w:sz="0" w:space="0" w:color="auto"/>
        <w:right w:val="none" w:sz="0" w:space="0" w:color="auto"/>
      </w:divBdr>
    </w:div>
    <w:div w:id="134783013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8338354">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4964071">
      <w:bodyDiv w:val="1"/>
      <w:marLeft w:val="0"/>
      <w:marRight w:val="0"/>
      <w:marTop w:val="0"/>
      <w:marBottom w:val="0"/>
      <w:divBdr>
        <w:top w:val="none" w:sz="0" w:space="0" w:color="auto"/>
        <w:left w:val="none" w:sz="0" w:space="0" w:color="auto"/>
        <w:bottom w:val="none" w:sz="0" w:space="0" w:color="auto"/>
        <w:right w:val="none" w:sz="0" w:space="0" w:color="auto"/>
      </w:divBdr>
    </w:div>
    <w:div w:id="1377966577">
      <w:bodyDiv w:val="1"/>
      <w:marLeft w:val="0"/>
      <w:marRight w:val="0"/>
      <w:marTop w:val="0"/>
      <w:marBottom w:val="0"/>
      <w:divBdr>
        <w:top w:val="none" w:sz="0" w:space="0" w:color="auto"/>
        <w:left w:val="none" w:sz="0" w:space="0" w:color="auto"/>
        <w:bottom w:val="none" w:sz="0" w:space="0" w:color="auto"/>
        <w:right w:val="none" w:sz="0" w:space="0" w:color="auto"/>
      </w:divBdr>
    </w:div>
    <w:div w:id="1380089628">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654514">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6778133">
      <w:bodyDiv w:val="1"/>
      <w:marLeft w:val="0"/>
      <w:marRight w:val="0"/>
      <w:marTop w:val="0"/>
      <w:marBottom w:val="0"/>
      <w:divBdr>
        <w:top w:val="none" w:sz="0" w:space="0" w:color="auto"/>
        <w:left w:val="none" w:sz="0" w:space="0" w:color="auto"/>
        <w:bottom w:val="none" w:sz="0" w:space="0" w:color="auto"/>
        <w:right w:val="none" w:sz="0" w:space="0" w:color="auto"/>
      </w:divBdr>
    </w:div>
    <w:div w:id="1417745872">
      <w:bodyDiv w:val="1"/>
      <w:marLeft w:val="0"/>
      <w:marRight w:val="0"/>
      <w:marTop w:val="0"/>
      <w:marBottom w:val="0"/>
      <w:divBdr>
        <w:top w:val="none" w:sz="0" w:space="0" w:color="auto"/>
        <w:left w:val="none" w:sz="0" w:space="0" w:color="auto"/>
        <w:bottom w:val="none" w:sz="0" w:space="0" w:color="auto"/>
        <w:right w:val="none" w:sz="0" w:space="0" w:color="auto"/>
      </w:divBdr>
    </w:div>
    <w:div w:id="1418861463">
      <w:bodyDiv w:val="1"/>
      <w:marLeft w:val="0"/>
      <w:marRight w:val="0"/>
      <w:marTop w:val="0"/>
      <w:marBottom w:val="0"/>
      <w:divBdr>
        <w:top w:val="none" w:sz="0" w:space="0" w:color="auto"/>
        <w:left w:val="none" w:sz="0" w:space="0" w:color="auto"/>
        <w:bottom w:val="none" w:sz="0" w:space="0" w:color="auto"/>
        <w:right w:val="none" w:sz="0" w:space="0" w:color="auto"/>
      </w:divBdr>
    </w:div>
    <w:div w:id="1461679476">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68623220">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1749034">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799167">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2504957">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25561098">
      <w:bodyDiv w:val="1"/>
      <w:marLeft w:val="0"/>
      <w:marRight w:val="0"/>
      <w:marTop w:val="0"/>
      <w:marBottom w:val="0"/>
      <w:divBdr>
        <w:top w:val="none" w:sz="0" w:space="0" w:color="auto"/>
        <w:left w:val="none" w:sz="0" w:space="0" w:color="auto"/>
        <w:bottom w:val="none" w:sz="0" w:space="0" w:color="auto"/>
        <w:right w:val="none" w:sz="0" w:space="0" w:color="auto"/>
      </w:divBdr>
    </w:div>
    <w:div w:id="1530413952">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90293">
      <w:bodyDiv w:val="1"/>
      <w:marLeft w:val="0"/>
      <w:marRight w:val="0"/>
      <w:marTop w:val="0"/>
      <w:marBottom w:val="0"/>
      <w:divBdr>
        <w:top w:val="none" w:sz="0" w:space="0" w:color="auto"/>
        <w:left w:val="none" w:sz="0" w:space="0" w:color="auto"/>
        <w:bottom w:val="none" w:sz="0" w:space="0" w:color="auto"/>
        <w:right w:val="none" w:sz="0" w:space="0" w:color="auto"/>
      </w:divBdr>
    </w:div>
    <w:div w:id="1542472800">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81328291">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80885228">
      <w:bodyDiv w:val="1"/>
      <w:marLeft w:val="0"/>
      <w:marRight w:val="0"/>
      <w:marTop w:val="0"/>
      <w:marBottom w:val="0"/>
      <w:divBdr>
        <w:top w:val="none" w:sz="0" w:space="0" w:color="auto"/>
        <w:left w:val="none" w:sz="0" w:space="0" w:color="auto"/>
        <w:bottom w:val="none" w:sz="0" w:space="0" w:color="auto"/>
        <w:right w:val="none" w:sz="0" w:space="0" w:color="auto"/>
      </w:divBdr>
      <w:divsChild>
        <w:div w:id="338385709">
          <w:marLeft w:val="0"/>
          <w:marRight w:val="0"/>
          <w:marTop w:val="0"/>
          <w:marBottom w:val="0"/>
          <w:divBdr>
            <w:top w:val="none" w:sz="0" w:space="0" w:color="auto"/>
            <w:left w:val="none" w:sz="0" w:space="0" w:color="auto"/>
            <w:bottom w:val="none" w:sz="0" w:space="0" w:color="auto"/>
            <w:right w:val="none" w:sz="0" w:space="0" w:color="auto"/>
          </w:divBdr>
          <w:divsChild>
            <w:div w:id="1328745710">
              <w:marLeft w:val="0"/>
              <w:marRight w:val="0"/>
              <w:marTop w:val="0"/>
              <w:marBottom w:val="0"/>
              <w:divBdr>
                <w:top w:val="none" w:sz="0" w:space="0" w:color="auto"/>
                <w:left w:val="none" w:sz="0" w:space="0" w:color="auto"/>
                <w:bottom w:val="none" w:sz="0" w:space="0" w:color="auto"/>
                <w:right w:val="none" w:sz="0" w:space="0" w:color="auto"/>
              </w:divBdr>
            </w:div>
          </w:divsChild>
        </w:div>
        <w:div w:id="1997419569">
          <w:marLeft w:val="0"/>
          <w:marRight w:val="0"/>
          <w:marTop w:val="0"/>
          <w:marBottom w:val="0"/>
          <w:divBdr>
            <w:top w:val="none" w:sz="0" w:space="0" w:color="auto"/>
            <w:left w:val="none" w:sz="0" w:space="0" w:color="auto"/>
            <w:bottom w:val="none" w:sz="0" w:space="0" w:color="auto"/>
            <w:right w:val="none" w:sz="0" w:space="0" w:color="auto"/>
          </w:divBdr>
          <w:divsChild>
            <w:div w:id="121346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86425">
      <w:bodyDiv w:val="1"/>
      <w:marLeft w:val="0"/>
      <w:marRight w:val="0"/>
      <w:marTop w:val="0"/>
      <w:marBottom w:val="0"/>
      <w:divBdr>
        <w:top w:val="none" w:sz="0" w:space="0" w:color="auto"/>
        <w:left w:val="none" w:sz="0" w:space="0" w:color="auto"/>
        <w:bottom w:val="none" w:sz="0" w:space="0" w:color="auto"/>
        <w:right w:val="none" w:sz="0" w:space="0" w:color="auto"/>
      </w:divBdr>
    </w:div>
    <w:div w:id="1690985851">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4988720">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45685747">
      <w:bodyDiv w:val="1"/>
      <w:marLeft w:val="0"/>
      <w:marRight w:val="0"/>
      <w:marTop w:val="0"/>
      <w:marBottom w:val="0"/>
      <w:divBdr>
        <w:top w:val="none" w:sz="0" w:space="0" w:color="auto"/>
        <w:left w:val="none" w:sz="0" w:space="0" w:color="auto"/>
        <w:bottom w:val="none" w:sz="0" w:space="0" w:color="auto"/>
        <w:right w:val="none" w:sz="0" w:space="0" w:color="auto"/>
      </w:divBdr>
    </w:div>
    <w:div w:id="1747343796">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25851634">
      <w:bodyDiv w:val="1"/>
      <w:marLeft w:val="0"/>
      <w:marRight w:val="0"/>
      <w:marTop w:val="0"/>
      <w:marBottom w:val="0"/>
      <w:divBdr>
        <w:top w:val="none" w:sz="0" w:space="0" w:color="auto"/>
        <w:left w:val="none" w:sz="0" w:space="0" w:color="auto"/>
        <w:bottom w:val="none" w:sz="0" w:space="0" w:color="auto"/>
        <w:right w:val="none" w:sz="0" w:space="0" w:color="auto"/>
      </w:divBdr>
    </w:div>
    <w:div w:id="1828551442">
      <w:bodyDiv w:val="1"/>
      <w:marLeft w:val="0"/>
      <w:marRight w:val="0"/>
      <w:marTop w:val="0"/>
      <w:marBottom w:val="0"/>
      <w:divBdr>
        <w:top w:val="none" w:sz="0" w:space="0" w:color="auto"/>
        <w:left w:val="none" w:sz="0" w:space="0" w:color="auto"/>
        <w:bottom w:val="none" w:sz="0" w:space="0" w:color="auto"/>
        <w:right w:val="none" w:sz="0" w:space="0" w:color="auto"/>
      </w:divBdr>
    </w:div>
    <w:div w:id="1833371747">
      <w:bodyDiv w:val="1"/>
      <w:marLeft w:val="0"/>
      <w:marRight w:val="0"/>
      <w:marTop w:val="0"/>
      <w:marBottom w:val="0"/>
      <w:divBdr>
        <w:top w:val="none" w:sz="0" w:space="0" w:color="auto"/>
        <w:left w:val="none" w:sz="0" w:space="0" w:color="auto"/>
        <w:bottom w:val="none" w:sz="0" w:space="0" w:color="auto"/>
        <w:right w:val="none" w:sz="0" w:space="0" w:color="auto"/>
      </w:divBdr>
    </w:div>
    <w:div w:id="1842625626">
      <w:bodyDiv w:val="1"/>
      <w:marLeft w:val="0"/>
      <w:marRight w:val="0"/>
      <w:marTop w:val="0"/>
      <w:marBottom w:val="0"/>
      <w:divBdr>
        <w:top w:val="none" w:sz="0" w:space="0" w:color="auto"/>
        <w:left w:val="none" w:sz="0" w:space="0" w:color="auto"/>
        <w:bottom w:val="none" w:sz="0" w:space="0" w:color="auto"/>
        <w:right w:val="none" w:sz="0" w:space="0" w:color="auto"/>
      </w:divBdr>
      <w:divsChild>
        <w:div w:id="2011909732">
          <w:marLeft w:val="0"/>
          <w:marRight w:val="0"/>
          <w:marTop w:val="0"/>
          <w:marBottom w:val="0"/>
          <w:divBdr>
            <w:top w:val="none" w:sz="0" w:space="0" w:color="auto"/>
            <w:left w:val="none" w:sz="0" w:space="0" w:color="auto"/>
            <w:bottom w:val="none" w:sz="0" w:space="0" w:color="auto"/>
            <w:right w:val="none" w:sz="0" w:space="0" w:color="auto"/>
          </w:divBdr>
        </w:div>
        <w:div w:id="1682930473">
          <w:marLeft w:val="0"/>
          <w:marRight w:val="0"/>
          <w:marTop w:val="0"/>
          <w:marBottom w:val="0"/>
          <w:divBdr>
            <w:top w:val="none" w:sz="0" w:space="0" w:color="auto"/>
            <w:left w:val="none" w:sz="0" w:space="0" w:color="auto"/>
            <w:bottom w:val="none" w:sz="0" w:space="0" w:color="auto"/>
            <w:right w:val="none" w:sz="0" w:space="0" w:color="auto"/>
          </w:divBdr>
        </w:div>
      </w:divsChild>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3836852">
      <w:bodyDiv w:val="1"/>
      <w:marLeft w:val="0"/>
      <w:marRight w:val="0"/>
      <w:marTop w:val="0"/>
      <w:marBottom w:val="0"/>
      <w:divBdr>
        <w:top w:val="none" w:sz="0" w:space="0" w:color="auto"/>
        <w:left w:val="none" w:sz="0" w:space="0" w:color="auto"/>
        <w:bottom w:val="none" w:sz="0" w:space="0" w:color="auto"/>
        <w:right w:val="none" w:sz="0" w:space="0" w:color="auto"/>
      </w:divBdr>
    </w:div>
    <w:div w:id="1880817924">
      <w:bodyDiv w:val="1"/>
      <w:marLeft w:val="0"/>
      <w:marRight w:val="0"/>
      <w:marTop w:val="0"/>
      <w:marBottom w:val="0"/>
      <w:divBdr>
        <w:top w:val="none" w:sz="0" w:space="0" w:color="auto"/>
        <w:left w:val="none" w:sz="0" w:space="0" w:color="auto"/>
        <w:bottom w:val="none" w:sz="0" w:space="0" w:color="auto"/>
        <w:right w:val="none" w:sz="0" w:space="0" w:color="auto"/>
      </w:divBdr>
    </w:div>
    <w:div w:id="1889029021">
      <w:bodyDiv w:val="1"/>
      <w:marLeft w:val="0"/>
      <w:marRight w:val="0"/>
      <w:marTop w:val="0"/>
      <w:marBottom w:val="0"/>
      <w:divBdr>
        <w:top w:val="none" w:sz="0" w:space="0" w:color="auto"/>
        <w:left w:val="none" w:sz="0" w:space="0" w:color="auto"/>
        <w:bottom w:val="none" w:sz="0" w:space="0" w:color="auto"/>
        <w:right w:val="none" w:sz="0" w:space="0" w:color="auto"/>
      </w:divBdr>
    </w:div>
    <w:div w:id="1893886606">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06407266">
      <w:bodyDiv w:val="1"/>
      <w:marLeft w:val="0"/>
      <w:marRight w:val="0"/>
      <w:marTop w:val="0"/>
      <w:marBottom w:val="0"/>
      <w:divBdr>
        <w:top w:val="none" w:sz="0" w:space="0" w:color="auto"/>
        <w:left w:val="none" w:sz="0" w:space="0" w:color="auto"/>
        <w:bottom w:val="none" w:sz="0" w:space="0" w:color="auto"/>
        <w:right w:val="none" w:sz="0" w:space="0" w:color="auto"/>
      </w:divBdr>
    </w:div>
    <w:div w:id="1915776304">
      <w:bodyDiv w:val="1"/>
      <w:marLeft w:val="0"/>
      <w:marRight w:val="0"/>
      <w:marTop w:val="0"/>
      <w:marBottom w:val="0"/>
      <w:divBdr>
        <w:top w:val="none" w:sz="0" w:space="0" w:color="auto"/>
        <w:left w:val="none" w:sz="0" w:space="0" w:color="auto"/>
        <w:bottom w:val="none" w:sz="0" w:space="0" w:color="auto"/>
        <w:right w:val="none" w:sz="0" w:space="0" w:color="auto"/>
      </w:divBdr>
    </w:div>
    <w:div w:id="1927417251">
      <w:bodyDiv w:val="1"/>
      <w:marLeft w:val="0"/>
      <w:marRight w:val="0"/>
      <w:marTop w:val="0"/>
      <w:marBottom w:val="0"/>
      <w:divBdr>
        <w:top w:val="none" w:sz="0" w:space="0" w:color="auto"/>
        <w:left w:val="none" w:sz="0" w:space="0" w:color="auto"/>
        <w:bottom w:val="none" w:sz="0" w:space="0" w:color="auto"/>
        <w:right w:val="none" w:sz="0" w:space="0" w:color="auto"/>
      </w:divBdr>
    </w:div>
    <w:div w:id="1940209402">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49463128">
      <w:bodyDiv w:val="1"/>
      <w:marLeft w:val="0"/>
      <w:marRight w:val="0"/>
      <w:marTop w:val="0"/>
      <w:marBottom w:val="0"/>
      <w:divBdr>
        <w:top w:val="none" w:sz="0" w:space="0" w:color="auto"/>
        <w:left w:val="none" w:sz="0" w:space="0" w:color="auto"/>
        <w:bottom w:val="none" w:sz="0" w:space="0" w:color="auto"/>
        <w:right w:val="none" w:sz="0" w:space="0" w:color="auto"/>
      </w:divBdr>
    </w:div>
    <w:div w:id="196025594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70153">
      <w:bodyDiv w:val="1"/>
      <w:marLeft w:val="0"/>
      <w:marRight w:val="0"/>
      <w:marTop w:val="0"/>
      <w:marBottom w:val="0"/>
      <w:divBdr>
        <w:top w:val="none" w:sz="0" w:space="0" w:color="auto"/>
        <w:left w:val="none" w:sz="0" w:space="0" w:color="auto"/>
        <w:bottom w:val="none" w:sz="0" w:space="0" w:color="auto"/>
        <w:right w:val="none" w:sz="0" w:space="0" w:color="auto"/>
      </w:divBdr>
    </w:div>
    <w:div w:id="2011523350">
      <w:bodyDiv w:val="1"/>
      <w:marLeft w:val="0"/>
      <w:marRight w:val="0"/>
      <w:marTop w:val="0"/>
      <w:marBottom w:val="0"/>
      <w:divBdr>
        <w:top w:val="none" w:sz="0" w:space="0" w:color="auto"/>
        <w:left w:val="none" w:sz="0" w:space="0" w:color="auto"/>
        <w:bottom w:val="none" w:sz="0" w:space="0" w:color="auto"/>
        <w:right w:val="none" w:sz="0" w:space="0" w:color="auto"/>
      </w:divBdr>
    </w:div>
    <w:div w:id="2021202439">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505244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5270376">
      <w:bodyDiv w:val="1"/>
      <w:marLeft w:val="0"/>
      <w:marRight w:val="0"/>
      <w:marTop w:val="0"/>
      <w:marBottom w:val="0"/>
      <w:divBdr>
        <w:top w:val="none" w:sz="0" w:space="0" w:color="auto"/>
        <w:left w:val="none" w:sz="0" w:space="0" w:color="auto"/>
        <w:bottom w:val="none" w:sz="0" w:space="0" w:color="auto"/>
        <w:right w:val="none" w:sz="0" w:space="0" w:color="auto"/>
      </w:divBdr>
    </w:div>
    <w:div w:id="2137525894">
      <w:bodyDiv w:val="1"/>
      <w:marLeft w:val="0"/>
      <w:marRight w:val="0"/>
      <w:marTop w:val="0"/>
      <w:marBottom w:val="0"/>
      <w:divBdr>
        <w:top w:val="none" w:sz="0" w:space="0" w:color="auto"/>
        <w:left w:val="none" w:sz="0" w:space="0" w:color="auto"/>
        <w:bottom w:val="none" w:sz="0" w:space="0" w:color="auto"/>
        <w:right w:val="none" w:sz="0" w:space="0" w:color="auto"/>
      </w:divBdr>
    </w:div>
    <w:div w:id="2137526012">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theme" Target="theme/theme1.xml" Id="rId14" /><Relationship Type="http://schemas.openxmlformats.org/officeDocument/2006/relationships/glossaryDocument" Target="glossary/document.xml" Id="Ra2a80a916a924fed"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17ed5404-a947-43bb-88ac-75829cd47e0f}"/>
      </w:docPartPr>
      <w:docPartBody>
        <w:p w14:paraId="6B0114B3">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72EF5-EBEC-46B3-98F8-1CD16091AD6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Sandra Ivette Razo De La Paz</dc:creator>
  <keywords/>
  <dc:description/>
  <lastModifiedBy>Usuario invitado</lastModifiedBy>
  <revision>9</revision>
  <lastPrinted>2019-11-07T17:48:00.0000000Z</lastPrinted>
  <dcterms:created xsi:type="dcterms:W3CDTF">2021-12-21T22:43:00.0000000Z</dcterms:created>
  <dcterms:modified xsi:type="dcterms:W3CDTF">2022-01-14T18:21:04.8930185Z</dcterms:modified>
</coreProperties>
</file>