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42D8" w14:textId="598B1BD7" w:rsidR="00E15E85" w:rsidRPr="00A547F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547F0">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A547F0">
        <w:rPr>
          <w:rFonts w:ascii="Palatino Linotype" w:eastAsia="Times New Roman" w:hAnsi="Palatino Linotype" w:cs="Arial"/>
          <w:color w:val="000000"/>
          <w:sz w:val="24"/>
          <w:szCs w:val="24"/>
          <w:lang w:val="es-ES" w:eastAsia="es-MX"/>
        </w:rPr>
        <w:t xml:space="preserve"> </w:t>
      </w:r>
      <w:r w:rsidR="0073385D">
        <w:rPr>
          <w:rFonts w:ascii="Palatino Linotype" w:eastAsia="Times New Roman" w:hAnsi="Palatino Linotype" w:cs="Arial"/>
          <w:color w:val="000000"/>
          <w:sz w:val="24"/>
          <w:szCs w:val="24"/>
          <w:lang w:val="es-ES" w:eastAsia="es-MX"/>
        </w:rPr>
        <w:t>dieciocho de mayo</w:t>
      </w:r>
      <w:r w:rsidR="00876A3F" w:rsidRPr="00A547F0">
        <w:rPr>
          <w:rFonts w:ascii="Palatino Linotype" w:eastAsia="Times New Roman" w:hAnsi="Palatino Linotype" w:cs="Arial"/>
          <w:color w:val="000000"/>
          <w:sz w:val="24"/>
          <w:szCs w:val="24"/>
          <w:lang w:val="es-ES" w:eastAsia="es-MX"/>
        </w:rPr>
        <w:t xml:space="preserve"> </w:t>
      </w:r>
      <w:r w:rsidR="001708B9" w:rsidRPr="00A547F0">
        <w:rPr>
          <w:rFonts w:ascii="Palatino Linotype" w:eastAsia="Times New Roman" w:hAnsi="Palatino Linotype" w:cs="Arial"/>
          <w:color w:val="000000"/>
          <w:sz w:val="24"/>
          <w:szCs w:val="24"/>
          <w:lang w:val="es-ES" w:eastAsia="es-MX"/>
        </w:rPr>
        <w:t xml:space="preserve">de dos mil </w:t>
      </w:r>
      <w:r w:rsidR="0063434A" w:rsidRPr="00A547F0">
        <w:rPr>
          <w:rFonts w:ascii="Palatino Linotype" w:eastAsia="Times New Roman" w:hAnsi="Palatino Linotype" w:cs="Arial"/>
          <w:color w:val="000000"/>
          <w:sz w:val="24"/>
          <w:szCs w:val="24"/>
          <w:lang w:val="es-ES" w:eastAsia="es-MX"/>
        </w:rPr>
        <w:t>veintidós</w:t>
      </w:r>
      <w:r w:rsidRPr="00A547F0">
        <w:rPr>
          <w:rFonts w:ascii="Palatino Linotype" w:eastAsia="Times New Roman" w:hAnsi="Palatino Linotype" w:cs="Arial"/>
          <w:color w:val="000000"/>
          <w:sz w:val="24"/>
          <w:szCs w:val="24"/>
          <w:lang w:val="es-ES" w:eastAsia="es-MX"/>
        </w:rPr>
        <w:t>.</w:t>
      </w:r>
    </w:p>
    <w:p w14:paraId="5CC92DBC" w14:textId="77777777" w:rsidR="00E15E85" w:rsidRPr="00A547F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402F4D13" w:rsidR="00E15E85" w:rsidRPr="00A547F0" w:rsidRDefault="00E15E85" w:rsidP="00E15E85">
      <w:pPr>
        <w:tabs>
          <w:tab w:val="left" w:pos="1701"/>
        </w:tabs>
        <w:spacing w:before="240" w:line="360" w:lineRule="auto"/>
        <w:jc w:val="both"/>
        <w:rPr>
          <w:rFonts w:ascii="Palatino Linotype" w:hAnsi="Palatino Linotype" w:cs="Arial"/>
          <w:b/>
          <w:bCs/>
          <w:sz w:val="24"/>
          <w:lang w:val="es-ES" w:eastAsia="es-MX"/>
        </w:rPr>
      </w:pPr>
      <w:r w:rsidRPr="00A547F0">
        <w:rPr>
          <w:rFonts w:ascii="Palatino Linotype" w:hAnsi="Palatino Linotype" w:cs="Arial"/>
          <w:b/>
          <w:sz w:val="24"/>
          <w:lang w:val="es-ES"/>
        </w:rPr>
        <w:t>VISTO</w:t>
      </w:r>
      <w:r w:rsidRPr="00A547F0">
        <w:rPr>
          <w:rFonts w:ascii="Palatino Linotype" w:hAnsi="Palatino Linotype" w:cs="Arial"/>
          <w:sz w:val="24"/>
          <w:lang w:val="es-ES"/>
        </w:rPr>
        <w:t xml:space="preserve"> el expediente electrónico formado con motivo del recurso de revisión número </w:t>
      </w:r>
      <w:r w:rsidR="0073385D" w:rsidRPr="0073385D">
        <w:rPr>
          <w:rFonts w:ascii="Palatino Linotype" w:hAnsi="Palatino Linotype" w:cs="Arial"/>
          <w:b/>
          <w:bCs/>
          <w:sz w:val="24"/>
          <w:lang w:val="es-ES" w:eastAsia="es-MX"/>
        </w:rPr>
        <w:t>02035/INFOEM/IP/RR/2022</w:t>
      </w:r>
      <w:r w:rsidRPr="00A547F0">
        <w:rPr>
          <w:rFonts w:ascii="Palatino Linotype" w:hAnsi="Palatino Linotype" w:cs="Arial"/>
          <w:sz w:val="24"/>
          <w:lang w:val="es-ES"/>
        </w:rPr>
        <w:t xml:space="preserve">, </w:t>
      </w:r>
      <w:r w:rsidR="009152B5" w:rsidRPr="00A547F0">
        <w:rPr>
          <w:rFonts w:ascii="Palatino Linotype" w:hAnsi="Palatino Linotype" w:cs="Arial"/>
          <w:sz w:val="24"/>
          <w:lang w:val="es-ES"/>
        </w:rPr>
        <w:t xml:space="preserve">interpuesto </w:t>
      </w:r>
      <w:r w:rsidR="00054294" w:rsidRPr="00A547F0">
        <w:rPr>
          <w:rFonts w:ascii="Palatino Linotype" w:hAnsi="Palatino Linotype" w:cs="Arial"/>
          <w:sz w:val="24"/>
          <w:lang w:val="es-ES"/>
        </w:rPr>
        <w:t>por una persona que no proporción datos para ser identificada</w:t>
      </w:r>
      <w:r w:rsidR="00555FF1" w:rsidRPr="00A547F0">
        <w:rPr>
          <w:rFonts w:ascii="Palatino Linotype" w:hAnsi="Palatino Linotype" w:cs="Arial"/>
          <w:b/>
          <w:sz w:val="24"/>
          <w:lang w:val="es-ES"/>
        </w:rPr>
        <w:t>,</w:t>
      </w:r>
      <w:r w:rsidR="002A7397" w:rsidRPr="00A547F0">
        <w:rPr>
          <w:rFonts w:ascii="Palatino Linotype" w:hAnsi="Palatino Linotype" w:cs="Arial"/>
          <w:b/>
          <w:sz w:val="24"/>
          <w:lang w:val="es-ES"/>
        </w:rPr>
        <w:t xml:space="preserve"> </w:t>
      </w:r>
      <w:r w:rsidR="00FE6A4F" w:rsidRPr="00A547F0">
        <w:rPr>
          <w:rFonts w:ascii="Palatino Linotype" w:hAnsi="Palatino Linotype" w:cs="Arial"/>
          <w:sz w:val="24"/>
          <w:lang w:val="es-ES"/>
        </w:rPr>
        <w:t>a quien en lo sucesivo</w:t>
      </w:r>
      <w:r w:rsidR="009152B5" w:rsidRPr="00A547F0">
        <w:rPr>
          <w:rFonts w:ascii="Palatino Linotype" w:hAnsi="Palatino Linotype" w:cs="Arial"/>
          <w:sz w:val="24"/>
          <w:lang w:val="es-ES"/>
        </w:rPr>
        <w:t xml:space="preserve"> se le denominara</w:t>
      </w:r>
      <w:r w:rsidR="00487F76" w:rsidRPr="00A547F0">
        <w:rPr>
          <w:rFonts w:ascii="Palatino Linotype" w:hAnsi="Palatino Linotype" w:cs="Arial"/>
          <w:sz w:val="24"/>
          <w:lang w:val="es-ES"/>
        </w:rPr>
        <w:t xml:space="preserve"> la parte</w:t>
      </w:r>
      <w:r w:rsidRPr="00A547F0">
        <w:rPr>
          <w:rFonts w:ascii="Palatino Linotype" w:hAnsi="Palatino Linotype" w:cs="Arial"/>
          <w:b/>
          <w:sz w:val="24"/>
          <w:lang w:val="es-ES"/>
        </w:rPr>
        <w:t xml:space="preserve"> </w:t>
      </w:r>
      <w:r w:rsidR="00487F76" w:rsidRPr="00A547F0">
        <w:rPr>
          <w:rFonts w:ascii="Palatino Linotype" w:hAnsi="Palatino Linotype" w:cs="Arial"/>
          <w:b/>
          <w:sz w:val="24"/>
          <w:lang w:val="es-ES"/>
        </w:rPr>
        <w:t>r</w:t>
      </w:r>
      <w:r w:rsidRPr="00A547F0">
        <w:rPr>
          <w:rFonts w:ascii="Palatino Linotype" w:hAnsi="Palatino Linotype" w:cs="Arial"/>
          <w:b/>
          <w:sz w:val="24"/>
          <w:lang w:val="es-ES"/>
        </w:rPr>
        <w:t>ecurrente</w:t>
      </w:r>
      <w:r w:rsidR="00E221C1" w:rsidRPr="00A547F0">
        <w:rPr>
          <w:rFonts w:ascii="Palatino Linotype" w:hAnsi="Palatino Linotype" w:cs="Arial"/>
          <w:sz w:val="24"/>
          <w:lang w:val="es-ES"/>
        </w:rPr>
        <w:t xml:space="preserve">, en contra </w:t>
      </w:r>
      <w:r w:rsidR="00E372DA" w:rsidRPr="00A547F0">
        <w:rPr>
          <w:rFonts w:ascii="Palatino Linotype" w:hAnsi="Palatino Linotype" w:cs="Arial"/>
          <w:sz w:val="24"/>
          <w:lang w:val="es-ES"/>
        </w:rPr>
        <w:t>de</w:t>
      </w:r>
      <w:r w:rsidR="00E221C1" w:rsidRPr="00A547F0">
        <w:rPr>
          <w:rFonts w:ascii="Palatino Linotype" w:hAnsi="Palatino Linotype" w:cs="Arial"/>
          <w:sz w:val="24"/>
          <w:lang w:val="es-ES"/>
        </w:rPr>
        <w:t xml:space="preserve"> </w:t>
      </w:r>
      <w:r w:rsidR="00654533" w:rsidRPr="00A547F0">
        <w:rPr>
          <w:rFonts w:ascii="Palatino Linotype" w:hAnsi="Palatino Linotype" w:cs="Arial"/>
          <w:sz w:val="24"/>
          <w:lang w:val="es-ES"/>
        </w:rPr>
        <w:t xml:space="preserve">la </w:t>
      </w:r>
      <w:r w:rsidRPr="00A547F0">
        <w:rPr>
          <w:rFonts w:ascii="Palatino Linotype" w:hAnsi="Palatino Linotype" w:cs="Arial"/>
          <w:sz w:val="24"/>
          <w:lang w:val="es-ES"/>
        </w:rPr>
        <w:t xml:space="preserve">respuesta </w:t>
      </w:r>
      <w:r w:rsidR="003470B1" w:rsidRPr="00A547F0">
        <w:rPr>
          <w:rFonts w:ascii="Palatino Linotype" w:hAnsi="Palatino Linotype" w:cs="Arial"/>
          <w:sz w:val="24"/>
          <w:lang w:val="es-ES"/>
        </w:rPr>
        <w:t>d</w:t>
      </w:r>
      <w:r w:rsidR="00E372DA" w:rsidRPr="00A547F0">
        <w:rPr>
          <w:rFonts w:ascii="Palatino Linotype" w:hAnsi="Palatino Linotype" w:cs="Arial"/>
          <w:sz w:val="24"/>
          <w:szCs w:val="24"/>
          <w:lang w:val="es-ES"/>
        </w:rPr>
        <w:t>e</w:t>
      </w:r>
      <w:r w:rsidR="00AD52F3" w:rsidRPr="00A547F0">
        <w:rPr>
          <w:rFonts w:ascii="Palatino Linotype" w:hAnsi="Palatino Linotype" w:cs="Arial"/>
          <w:sz w:val="24"/>
          <w:szCs w:val="24"/>
          <w:lang w:val="es-ES"/>
        </w:rPr>
        <w:t>l</w:t>
      </w:r>
      <w:r w:rsidRPr="00A547F0">
        <w:rPr>
          <w:rFonts w:ascii="Palatino Linotype" w:hAnsi="Palatino Linotype" w:cs="Arial"/>
          <w:sz w:val="24"/>
          <w:szCs w:val="24"/>
          <w:lang w:val="es-ES"/>
        </w:rPr>
        <w:t xml:space="preserve"> </w:t>
      </w:r>
      <w:r w:rsidR="0073385D" w:rsidRPr="0073385D">
        <w:rPr>
          <w:rFonts w:ascii="Palatino Linotype" w:hAnsi="Palatino Linotype" w:cs="Arial"/>
          <w:b/>
          <w:sz w:val="24"/>
          <w:szCs w:val="24"/>
          <w:lang w:val="es-ES"/>
        </w:rPr>
        <w:t>Ayuntamiento de Metepec</w:t>
      </w:r>
      <w:r w:rsidRPr="00A547F0">
        <w:rPr>
          <w:rFonts w:ascii="Palatino Linotype" w:hAnsi="Palatino Linotype" w:cs="Arial"/>
          <w:sz w:val="28"/>
          <w:szCs w:val="24"/>
          <w:lang w:val="es-ES"/>
        </w:rPr>
        <w:t xml:space="preserve">, </w:t>
      </w:r>
      <w:r w:rsidRPr="00A547F0">
        <w:rPr>
          <w:rFonts w:ascii="Palatino Linotype" w:hAnsi="Palatino Linotype" w:cs="Arial"/>
          <w:sz w:val="24"/>
          <w:szCs w:val="24"/>
          <w:lang w:val="es-ES"/>
        </w:rPr>
        <w:t>en lo subsecuente</w:t>
      </w:r>
      <w:r w:rsidRPr="00A547F0">
        <w:rPr>
          <w:rFonts w:ascii="Palatino Linotype" w:hAnsi="Palatino Linotype" w:cs="Arial"/>
          <w:b/>
          <w:sz w:val="24"/>
          <w:szCs w:val="24"/>
          <w:lang w:val="es-ES"/>
        </w:rPr>
        <w:t xml:space="preserve"> </w:t>
      </w:r>
      <w:r w:rsidR="00487F76" w:rsidRPr="00A547F0">
        <w:rPr>
          <w:rFonts w:ascii="Palatino Linotype" w:hAnsi="Palatino Linotype" w:cs="Arial"/>
          <w:b/>
          <w:sz w:val="24"/>
          <w:szCs w:val="24"/>
          <w:lang w:val="es-ES"/>
        </w:rPr>
        <w:t>e</w:t>
      </w:r>
      <w:r w:rsidRPr="00A547F0">
        <w:rPr>
          <w:rFonts w:ascii="Palatino Linotype" w:hAnsi="Palatino Linotype" w:cs="Arial"/>
          <w:b/>
          <w:sz w:val="24"/>
          <w:szCs w:val="24"/>
          <w:lang w:val="es-ES"/>
        </w:rPr>
        <w:t xml:space="preserve">l </w:t>
      </w:r>
      <w:r w:rsidR="00487F76" w:rsidRPr="00A547F0">
        <w:rPr>
          <w:rFonts w:ascii="Palatino Linotype" w:hAnsi="Palatino Linotype" w:cs="Arial"/>
          <w:b/>
          <w:sz w:val="24"/>
          <w:szCs w:val="24"/>
          <w:lang w:val="es-ES"/>
        </w:rPr>
        <w:t>s</w:t>
      </w:r>
      <w:r w:rsidRPr="00A547F0">
        <w:rPr>
          <w:rFonts w:ascii="Palatino Linotype" w:hAnsi="Palatino Linotype" w:cs="Arial"/>
          <w:b/>
          <w:sz w:val="24"/>
          <w:szCs w:val="24"/>
          <w:lang w:val="es-ES"/>
        </w:rPr>
        <w:t xml:space="preserve">ujeto </w:t>
      </w:r>
      <w:r w:rsidR="00487F76" w:rsidRPr="00A547F0">
        <w:rPr>
          <w:rFonts w:ascii="Palatino Linotype" w:hAnsi="Palatino Linotype" w:cs="Arial"/>
          <w:b/>
          <w:sz w:val="24"/>
          <w:szCs w:val="24"/>
          <w:lang w:val="es-ES"/>
        </w:rPr>
        <w:t>o</w:t>
      </w:r>
      <w:r w:rsidRPr="00A547F0">
        <w:rPr>
          <w:rFonts w:ascii="Palatino Linotype" w:hAnsi="Palatino Linotype" w:cs="Arial"/>
          <w:b/>
          <w:sz w:val="24"/>
          <w:szCs w:val="24"/>
          <w:lang w:val="es-ES"/>
        </w:rPr>
        <w:t xml:space="preserve">bligado, </w:t>
      </w:r>
      <w:r w:rsidRPr="00A547F0">
        <w:rPr>
          <w:rFonts w:ascii="Palatino Linotype" w:hAnsi="Palatino Linotype" w:cs="Arial"/>
          <w:sz w:val="24"/>
          <w:szCs w:val="24"/>
          <w:lang w:val="es-ES"/>
        </w:rPr>
        <w:t>se procede a</w:t>
      </w:r>
      <w:r w:rsidRPr="00A547F0">
        <w:rPr>
          <w:rFonts w:ascii="Palatino Linotype" w:hAnsi="Palatino Linotype" w:cs="Arial"/>
          <w:sz w:val="24"/>
          <w:lang w:val="es-ES"/>
        </w:rPr>
        <w:t xml:space="preserve"> dictar la presente resolución.</w:t>
      </w:r>
    </w:p>
    <w:p w14:paraId="0A496CD4" w14:textId="77777777" w:rsidR="004D03BA" w:rsidRDefault="004D03BA" w:rsidP="006200A2">
      <w:pPr>
        <w:spacing w:before="240" w:after="240" w:line="360" w:lineRule="auto"/>
        <w:jc w:val="center"/>
        <w:rPr>
          <w:rFonts w:ascii="Palatino Linotype" w:hAnsi="Palatino Linotype"/>
          <w:b/>
          <w:sz w:val="28"/>
          <w:lang w:val="es-ES"/>
        </w:rPr>
      </w:pPr>
    </w:p>
    <w:p w14:paraId="3756D2C6" w14:textId="059A44AE" w:rsidR="006200A2" w:rsidRPr="00A547F0" w:rsidRDefault="00E15E85" w:rsidP="006200A2">
      <w:pPr>
        <w:spacing w:before="240" w:after="240" w:line="360" w:lineRule="auto"/>
        <w:jc w:val="center"/>
        <w:rPr>
          <w:rFonts w:ascii="Palatino Linotype" w:hAnsi="Palatino Linotype"/>
          <w:b/>
          <w:sz w:val="28"/>
          <w:lang w:val="es-ES"/>
        </w:rPr>
      </w:pPr>
      <w:r w:rsidRPr="00A547F0">
        <w:rPr>
          <w:rFonts w:ascii="Palatino Linotype" w:hAnsi="Palatino Linotype"/>
          <w:b/>
          <w:sz w:val="28"/>
          <w:lang w:val="es-ES"/>
        </w:rPr>
        <w:t>A N T E C E D E N T E S   D E L   A S U N T O</w:t>
      </w:r>
    </w:p>
    <w:p w14:paraId="58D597B2" w14:textId="77777777" w:rsidR="00497466" w:rsidRPr="00A547F0" w:rsidRDefault="00497466" w:rsidP="00497466">
      <w:pPr>
        <w:spacing w:before="240" w:after="240" w:line="360" w:lineRule="auto"/>
        <w:jc w:val="both"/>
        <w:rPr>
          <w:rFonts w:ascii="Palatino Linotype" w:hAnsi="Palatino Linotype"/>
          <w:lang w:val="es-ES"/>
        </w:rPr>
      </w:pPr>
      <w:r w:rsidRPr="00A547F0">
        <w:rPr>
          <w:rFonts w:ascii="Palatino Linotype" w:hAnsi="Palatino Linotype" w:cs="Arial"/>
          <w:b/>
          <w:sz w:val="28"/>
          <w:lang w:val="es-ES"/>
        </w:rPr>
        <w:t>PRIMERO.</w:t>
      </w:r>
      <w:r w:rsidRPr="00A547F0">
        <w:rPr>
          <w:rFonts w:ascii="Palatino Linotype" w:hAnsi="Palatino Linotype" w:cs="Arial"/>
          <w:lang w:val="es-ES"/>
        </w:rPr>
        <w:t xml:space="preserve"> </w:t>
      </w:r>
      <w:r w:rsidRPr="00A547F0">
        <w:rPr>
          <w:rFonts w:ascii="Palatino Linotype" w:hAnsi="Palatino Linotype"/>
          <w:b/>
          <w:sz w:val="28"/>
          <w:szCs w:val="28"/>
          <w:lang w:val="es-ES"/>
        </w:rPr>
        <w:t>De la Solicitud de Información.</w:t>
      </w:r>
    </w:p>
    <w:p w14:paraId="15297BBB" w14:textId="48596D9C" w:rsidR="00497466" w:rsidRPr="00A547F0" w:rsidRDefault="00497466" w:rsidP="00497466">
      <w:pPr>
        <w:spacing w:before="240" w:line="360" w:lineRule="auto"/>
        <w:jc w:val="both"/>
        <w:rPr>
          <w:rFonts w:ascii="Palatino Linotype" w:hAnsi="Palatino Linotype" w:cs="Arial"/>
          <w:sz w:val="24"/>
          <w:lang w:val="es-ES"/>
        </w:rPr>
      </w:pPr>
      <w:r w:rsidRPr="00A547F0">
        <w:rPr>
          <w:rFonts w:ascii="Palatino Linotype" w:hAnsi="Palatino Linotype" w:cs="Arial"/>
          <w:sz w:val="24"/>
          <w:lang w:val="es-ES"/>
        </w:rPr>
        <w:t>Con fecha</w:t>
      </w:r>
      <w:r w:rsidR="00292D59">
        <w:rPr>
          <w:rFonts w:ascii="Palatino Linotype" w:hAnsi="Palatino Linotype" w:cs="Arial"/>
          <w:sz w:val="24"/>
          <w:lang w:val="es-ES"/>
        </w:rPr>
        <w:t xml:space="preserve"> diez de enero de dos mil veintidós</w:t>
      </w:r>
      <w:r w:rsidRPr="00A547F0">
        <w:rPr>
          <w:rFonts w:ascii="Palatino Linotype" w:hAnsi="Palatino Linotype" w:cs="Arial"/>
          <w:sz w:val="24"/>
          <w:lang w:val="es-ES"/>
        </w:rPr>
        <w:t xml:space="preserve">, </w:t>
      </w:r>
      <w:r w:rsidR="007135C5" w:rsidRPr="00A547F0">
        <w:rPr>
          <w:rFonts w:ascii="Palatino Linotype" w:hAnsi="Palatino Linotype" w:cs="Arial"/>
          <w:b/>
          <w:sz w:val="24"/>
          <w:lang w:val="es-ES"/>
        </w:rPr>
        <w:t>la parte solicitante</w:t>
      </w:r>
      <w:r w:rsidRPr="00A547F0">
        <w:rPr>
          <w:rFonts w:ascii="Palatino Linotype" w:hAnsi="Palatino Linotype" w:cs="Arial"/>
          <w:sz w:val="24"/>
          <w:lang w:val="es-ES"/>
        </w:rPr>
        <w:t>, presentó a través del Sistema de Acceso a la Información Mexiquense (</w:t>
      </w:r>
      <w:r w:rsidRPr="00A547F0">
        <w:rPr>
          <w:rFonts w:ascii="Palatino Linotype" w:hAnsi="Palatino Linotype" w:cs="Arial"/>
          <w:b/>
          <w:sz w:val="24"/>
          <w:lang w:val="es-ES"/>
        </w:rPr>
        <w:t>SAIMEX)</w:t>
      </w:r>
      <w:r w:rsidRPr="00A547F0">
        <w:rPr>
          <w:rFonts w:ascii="Palatino Linotype" w:hAnsi="Palatino Linotype" w:cs="Arial"/>
          <w:sz w:val="24"/>
          <w:lang w:val="es-ES"/>
        </w:rPr>
        <w:t xml:space="preserve"> ante </w:t>
      </w:r>
      <w:r w:rsidRPr="00A547F0">
        <w:rPr>
          <w:rFonts w:ascii="Palatino Linotype" w:hAnsi="Palatino Linotype" w:cs="Arial"/>
          <w:b/>
          <w:sz w:val="24"/>
          <w:lang w:val="es-ES"/>
        </w:rPr>
        <w:t>El Sujeto Obligado</w:t>
      </w:r>
      <w:r w:rsidRPr="00A547F0">
        <w:rPr>
          <w:rFonts w:ascii="Palatino Linotype" w:hAnsi="Palatino Linotype" w:cs="Arial"/>
          <w:sz w:val="24"/>
          <w:lang w:val="es-ES"/>
        </w:rPr>
        <w:t>, solicitud de acceso a la información pública, registrada bajo el número de expediente</w:t>
      </w:r>
      <w:r w:rsidRPr="00A547F0">
        <w:rPr>
          <w:rFonts w:ascii="Palatino Linotype" w:hAnsi="Palatino Linotype" w:cs="Arial"/>
          <w:b/>
          <w:sz w:val="24"/>
          <w:lang w:val="es-ES"/>
        </w:rPr>
        <w:t xml:space="preserve"> </w:t>
      </w:r>
      <w:r w:rsidR="0073385D" w:rsidRPr="0073385D">
        <w:rPr>
          <w:rFonts w:ascii="Palatino Linotype" w:hAnsi="Palatino Linotype" w:cs="Arial"/>
          <w:b/>
          <w:sz w:val="24"/>
          <w:lang w:val="es-ES"/>
        </w:rPr>
        <w:t>00622/METEPEC/IP/2022</w:t>
      </w:r>
      <w:r w:rsidRPr="00A547F0">
        <w:rPr>
          <w:rFonts w:ascii="Palatino Linotype" w:hAnsi="Palatino Linotype" w:cs="Arial"/>
          <w:b/>
          <w:sz w:val="24"/>
          <w:lang w:val="es-ES" w:eastAsia="es-MX"/>
        </w:rPr>
        <w:t xml:space="preserve">, </w:t>
      </w:r>
      <w:r w:rsidRPr="00A547F0">
        <w:rPr>
          <w:rFonts w:ascii="Palatino Linotype" w:hAnsi="Palatino Linotype" w:cs="Arial"/>
          <w:sz w:val="24"/>
          <w:lang w:val="es-ES"/>
        </w:rPr>
        <w:t>mediante la cual solicitó información en el tenor siguiente:</w:t>
      </w:r>
    </w:p>
    <w:p w14:paraId="737C7645" w14:textId="65087979" w:rsidR="00497466" w:rsidRPr="00A547F0" w:rsidRDefault="00497466" w:rsidP="00497466">
      <w:pPr>
        <w:ind w:left="851" w:right="850"/>
        <w:jc w:val="both"/>
        <w:rPr>
          <w:rFonts w:ascii="Palatino Linotype" w:eastAsia="Times New Roman" w:hAnsi="Palatino Linotype" w:cs="Times New Roman"/>
          <w:i/>
          <w:lang w:val="es-ES" w:eastAsia="es-ES"/>
        </w:rPr>
      </w:pPr>
      <w:r w:rsidRPr="00A547F0">
        <w:rPr>
          <w:rFonts w:ascii="Palatino Linotype" w:eastAsia="Times New Roman" w:hAnsi="Palatino Linotype" w:cs="Times New Roman"/>
          <w:i/>
          <w:lang w:val="es-ES" w:eastAsia="es-ES"/>
        </w:rPr>
        <w:t>“</w:t>
      </w:r>
      <w:r w:rsidR="0073385D" w:rsidRPr="0073385D">
        <w:rPr>
          <w:rFonts w:ascii="Palatino Linotype" w:hAnsi="Palatino Linotype"/>
          <w:i/>
          <w:color w:val="000000"/>
          <w:lang w:val="es-ES"/>
        </w:rPr>
        <w:t xml:space="preserve">Solicito conocer si los tamales que consumieron en la reunión que sostuvo el </w:t>
      </w:r>
      <w:proofErr w:type="gramStart"/>
      <w:r w:rsidR="0073385D" w:rsidRPr="0073385D">
        <w:rPr>
          <w:rFonts w:ascii="Palatino Linotype" w:hAnsi="Palatino Linotype"/>
          <w:i/>
          <w:color w:val="000000"/>
          <w:lang w:val="es-ES"/>
        </w:rPr>
        <w:t>Presidente</w:t>
      </w:r>
      <w:proofErr w:type="gramEnd"/>
      <w:r w:rsidR="0073385D" w:rsidRPr="0073385D">
        <w:rPr>
          <w:rFonts w:ascii="Palatino Linotype" w:hAnsi="Palatino Linotype"/>
          <w:i/>
          <w:color w:val="000000"/>
          <w:lang w:val="es-ES"/>
        </w:rPr>
        <w:t xml:space="preserve"> Municipal con "el colectivo de jóvenes que promueven el arte, el deporte y el desarrollo" en Metepec, fueron pagados con recursos públicos, de ser el caso, se </w:t>
      </w:r>
      <w:r w:rsidR="0073385D" w:rsidRPr="0073385D">
        <w:rPr>
          <w:rFonts w:ascii="Palatino Linotype" w:hAnsi="Palatino Linotype"/>
          <w:i/>
          <w:color w:val="000000"/>
          <w:lang w:val="es-ES"/>
        </w:rPr>
        <w:lastRenderedPageBreak/>
        <w:t>requiere copia del comprobante de pago. https://www.facebook.com/FernandoFloresMetepec/posts/658677372239682</w:t>
      </w:r>
      <w:r w:rsidRPr="00A547F0">
        <w:rPr>
          <w:rFonts w:ascii="Palatino Linotype" w:eastAsia="Times New Roman" w:hAnsi="Palatino Linotype" w:cs="Times New Roman"/>
          <w:i/>
          <w:lang w:val="es-ES" w:eastAsia="es-ES"/>
        </w:rPr>
        <w:t>” [Sic]</w:t>
      </w:r>
    </w:p>
    <w:p w14:paraId="6C4B6107" w14:textId="77777777" w:rsidR="0073385D" w:rsidRDefault="0073385D" w:rsidP="00497466">
      <w:pPr>
        <w:spacing w:before="240" w:line="240" w:lineRule="auto"/>
        <w:ind w:right="850"/>
        <w:jc w:val="both"/>
        <w:rPr>
          <w:rFonts w:ascii="Palatino Linotype" w:eastAsia="Times New Roman" w:hAnsi="Palatino Linotype" w:cs="Times New Roman"/>
          <w:sz w:val="24"/>
          <w:szCs w:val="24"/>
          <w:lang w:val="es-ES" w:eastAsia="es-ES"/>
        </w:rPr>
      </w:pPr>
    </w:p>
    <w:p w14:paraId="2E9CB282" w14:textId="1128FBAA" w:rsidR="00CB4F7F" w:rsidRPr="00A547F0"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A547F0">
        <w:rPr>
          <w:rFonts w:ascii="Palatino Linotype" w:eastAsia="Times New Roman" w:hAnsi="Palatino Linotype" w:cs="Times New Roman"/>
          <w:sz w:val="24"/>
          <w:szCs w:val="24"/>
          <w:lang w:val="es-ES" w:eastAsia="es-ES"/>
        </w:rPr>
        <w:t>Modalidad de entrega: a través del SAIMEX.</w:t>
      </w:r>
    </w:p>
    <w:p w14:paraId="5F3475BA" w14:textId="77777777" w:rsidR="0086015F" w:rsidRPr="00A547F0" w:rsidRDefault="0086015F"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A547F0" w:rsidRDefault="00497466" w:rsidP="00497466">
      <w:pPr>
        <w:spacing w:before="240" w:line="360" w:lineRule="auto"/>
        <w:jc w:val="both"/>
        <w:rPr>
          <w:rFonts w:ascii="Palatino Linotype" w:hAnsi="Palatino Linotype" w:cs="Arial"/>
          <w:b/>
          <w:sz w:val="28"/>
          <w:lang w:val="es-ES"/>
        </w:rPr>
      </w:pPr>
      <w:r w:rsidRPr="00A547F0">
        <w:rPr>
          <w:rFonts w:ascii="Palatino Linotype" w:hAnsi="Palatino Linotype" w:cs="Arial"/>
          <w:b/>
          <w:sz w:val="28"/>
          <w:lang w:val="es-ES"/>
        </w:rPr>
        <w:t xml:space="preserve">SEGUNDO. </w:t>
      </w:r>
      <w:r w:rsidRPr="00A547F0">
        <w:rPr>
          <w:rFonts w:ascii="Palatino Linotype" w:hAnsi="Palatino Linotype" w:cs="Arial"/>
          <w:b/>
          <w:sz w:val="28"/>
          <w:szCs w:val="20"/>
          <w:lang w:val="es-ES"/>
        </w:rPr>
        <w:t>De la respuesta del Sujeto Obligado.</w:t>
      </w:r>
    </w:p>
    <w:p w14:paraId="2EB7A8D7" w14:textId="7722C09D" w:rsidR="00D43DD2" w:rsidRPr="007C3942" w:rsidRDefault="00D43DD2" w:rsidP="00D43DD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Como se advierte de las constancias</w:t>
      </w:r>
      <w:r>
        <w:rPr>
          <w:rFonts w:ascii="Palatino Linotype" w:hAnsi="Palatino Linotype" w:cs="Arial"/>
          <w:sz w:val="24"/>
          <w:szCs w:val="24"/>
        </w:rPr>
        <w:t xml:space="preserve"> que obran en el expediente electrónico</w:t>
      </w:r>
      <w:r w:rsidRPr="007C3942">
        <w:rPr>
          <w:rFonts w:ascii="Palatino Linotype" w:hAnsi="Palatino Linotype" w:cs="Arial"/>
          <w:sz w:val="24"/>
          <w:szCs w:val="24"/>
        </w:rPr>
        <w:t xml:space="preserve">, en fecha </w:t>
      </w:r>
      <w:r>
        <w:rPr>
          <w:rFonts w:ascii="Palatino Linotype" w:hAnsi="Palatino Linotype" w:cs="Arial"/>
          <w:sz w:val="24"/>
          <w:szCs w:val="24"/>
        </w:rPr>
        <w:t>nueve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6D50111" w14:textId="77777777" w:rsidR="00D43DD2" w:rsidRPr="007C3942" w:rsidRDefault="00D43DD2" w:rsidP="00D43DD2">
      <w:pPr>
        <w:spacing w:after="0" w:line="360" w:lineRule="auto"/>
        <w:jc w:val="both"/>
        <w:rPr>
          <w:rFonts w:ascii="Palatino Linotype" w:hAnsi="Palatino Linotype" w:cs="Arial"/>
          <w:sz w:val="24"/>
          <w:szCs w:val="24"/>
        </w:rPr>
      </w:pPr>
    </w:p>
    <w:p w14:paraId="39354443" w14:textId="77777777" w:rsidR="00D43DD2" w:rsidRPr="00D43DD2" w:rsidRDefault="00D43DD2" w:rsidP="00D43DD2">
      <w:pPr>
        <w:spacing w:after="0" w:line="240" w:lineRule="auto"/>
        <w:ind w:left="567" w:right="567"/>
        <w:jc w:val="right"/>
        <w:rPr>
          <w:rFonts w:ascii="Palatino Linotype" w:eastAsia="Times New Roman" w:hAnsi="Palatino Linotype" w:cs="Times New Roman"/>
          <w:b/>
          <w:bCs/>
          <w:i/>
          <w:szCs w:val="24"/>
          <w:lang w:val="es-ES_tradnl" w:eastAsia="es-ES"/>
        </w:rPr>
      </w:pPr>
      <w:r w:rsidRPr="007C3942">
        <w:rPr>
          <w:rFonts w:ascii="Palatino Linotype" w:eastAsia="Times New Roman" w:hAnsi="Palatino Linotype" w:cs="Times New Roman"/>
          <w:i/>
          <w:szCs w:val="24"/>
          <w:lang w:val="es-ES_tradnl" w:eastAsia="es-ES"/>
        </w:rPr>
        <w:t>“</w:t>
      </w:r>
      <w:r w:rsidRPr="00D43DD2">
        <w:rPr>
          <w:rFonts w:ascii="Palatino Linotype" w:eastAsia="Times New Roman" w:hAnsi="Palatino Linotype" w:cs="Times New Roman"/>
          <w:b/>
          <w:bCs/>
          <w:i/>
          <w:szCs w:val="24"/>
          <w:lang w:val="es-ES_tradnl" w:eastAsia="es-ES"/>
        </w:rPr>
        <w:t>Folio de la solicitud: 00622/METEPEC/IP/2022</w:t>
      </w:r>
    </w:p>
    <w:p w14:paraId="586C064E" w14:textId="77777777" w:rsid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p>
    <w:p w14:paraId="4B887EC7" w14:textId="433AD060" w:rsid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r w:rsidRPr="00D43DD2">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58DE3F" w14:textId="77777777" w:rsidR="00D43DD2" w:rsidRP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p>
    <w:p w14:paraId="4E747A39" w14:textId="77777777" w:rsidR="00D43DD2" w:rsidRP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r w:rsidRPr="00D43DD2">
        <w:rPr>
          <w:rFonts w:ascii="Palatino Linotype" w:eastAsia="Times New Roman" w:hAnsi="Palatino Linotype" w:cs="Times New Roman"/>
          <w:i/>
          <w:szCs w:val="24"/>
          <w:lang w:val="es-ES_tradnl" w:eastAsia="es-ES"/>
        </w:rPr>
        <w:t>C. SOLICITANTE P R E S E N T E. En respuesta a la solicitud número 00622/METEPEC/IP/2022,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8962DFA" w14:textId="77777777" w:rsid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p>
    <w:p w14:paraId="6581C60E" w14:textId="6652FBE3" w:rsidR="00D43DD2" w:rsidRPr="00D43DD2" w:rsidRDefault="00D43DD2" w:rsidP="00D43DD2">
      <w:pPr>
        <w:spacing w:after="0" w:line="240" w:lineRule="auto"/>
        <w:ind w:left="567" w:right="567"/>
        <w:jc w:val="both"/>
        <w:rPr>
          <w:rFonts w:ascii="Palatino Linotype" w:eastAsia="Times New Roman" w:hAnsi="Palatino Linotype" w:cs="Times New Roman"/>
          <w:i/>
          <w:szCs w:val="24"/>
          <w:lang w:val="es-ES_tradnl" w:eastAsia="es-ES"/>
        </w:rPr>
      </w:pPr>
      <w:r w:rsidRPr="00D43DD2">
        <w:rPr>
          <w:rFonts w:ascii="Palatino Linotype" w:eastAsia="Times New Roman" w:hAnsi="Palatino Linotype" w:cs="Times New Roman"/>
          <w:i/>
          <w:szCs w:val="24"/>
          <w:lang w:val="es-ES_tradnl" w:eastAsia="es-ES"/>
        </w:rPr>
        <w:t>ATENTAMENTE</w:t>
      </w:r>
    </w:p>
    <w:p w14:paraId="0D5F23D5" w14:textId="546E829F" w:rsidR="00D43DD2" w:rsidRDefault="00D43DD2" w:rsidP="00D43DD2">
      <w:pPr>
        <w:spacing w:after="0" w:line="240" w:lineRule="auto"/>
        <w:ind w:left="567" w:right="567"/>
        <w:jc w:val="both"/>
        <w:rPr>
          <w:rFonts w:ascii="Palatino Linotype" w:eastAsia="Times New Roman" w:hAnsi="Palatino Linotype" w:cs="Times New Roman"/>
          <w:szCs w:val="24"/>
          <w:lang w:val="es-ES_tradnl" w:eastAsia="es-ES"/>
        </w:rPr>
      </w:pPr>
      <w:r w:rsidRPr="00D43DD2">
        <w:rPr>
          <w:rFonts w:ascii="Palatino Linotype" w:eastAsia="Times New Roman" w:hAnsi="Palatino Linotype" w:cs="Times New Roman"/>
          <w:i/>
          <w:szCs w:val="24"/>
          <w:lang w:val="es-ES_tradnl" w:eastAsia="es-ES"/>
        </w:rPr>
        <w:t>Lic. Gerardo Arturo Ozuna Martínez”</w:t>
      </w:r>
    </w:p>
    <w:p w14:paraId="15EE50C3" w14:textId="77777777" w:rsidR="00D43DD2" w:rsidRPr="00174CB6" w:rsidRDefault="00D43DD2" w:rsidP="00D43DD2">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lastRenderedPageBreak/>
        <w:t>(Énfasis añadido)</w:t>
      </w:r>
    </w:p>
    <w:p w14:paraId="729D0D06" w14:textId="77777777" w:rsidR="00D43DD2" w:rsidRDefault="00D43DD2" w:rsidP="00D43DD2">
      <w:pPr>
        <w:spacing w:after="0" w:line="360" w:lineRule="auto"/>
        <w:jc w:val="both"/>
        <w:rPr>
          <w:rFonts w:ascii="Palatino Linotype" w:hAnsi="Palatino Linotype" w:cs="Arial"/>
          <w:sz w:val="24"/>
          <w:szCs w:val="28"/>
        </w:rPr>
      </w:pPr>
    </w:p>
    <w:p w14:paraId="0E098443" w14:textId="645A6501" w:rsidR="00D43DD2" w:rsidRDefault="00D43DD2" w:rsidP="00D43DD2">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el archivo electrónico denominado “</w:t>
      </w:r>
      <w:r w:rsidRPr="00D43DD2">
        <w:rPr>
          <w:rFonts w:ascii="Palatino Linotype" w:hAnsi="Palatino Linotype" w:cs="Arial"/>
          <w:sz w:val="24"/>
          <w:szCs w:val="28"/>
        </w:rPr>
        <w:t>Metepec (1).</w:t>
      </w:r>
      <w:proofErr w:type="spellStart"/>
      <w:r w:rsidRPr="00D43DD2">
        <w:rPr>
          <w:rFonts w:ascii="Palatino Linotype" w:hAnsi="Palatino Linotype" w:cs="Arial"/>
          <w:sz w:val="24"/>
          <w:szCs w:val="28"/>
        </w:rPr>
        <w:t>pdf</w:t>
      </w:r>
      <w:proofErr w:type="spellEnd"/>
      <w:r>
        <w:rPr>
          <w:rFonts w:ascii="Palatino Linotype" w:hAnsi="Palatino Linotype" w:cs="Arial"/>
          <w:sz w:val="24"/>
          <w:szCs w:val="28"/>
        </w:rPr>
        <w:t>” el cual, al ser del conocimiento de las partes, se omite su inserción en este apartado en obvio de repeticiones innecesarias, máxime que será objeto de estudio en párrafos posteriores.</w:t>
      </w:r>
    </w:p>
    <w:p w14:paraId="7AE1C295" w14:textId="77777777" w:rsidR="00D43DD2" w:rsidRDefault="00D43DD2" w:rsidP="00D43DD2">
      <w:pPr>
        <w:spacing w:after="0" w:line="360" w:lineRule="auto"/>
        <w:jc w:val="both"/>
        <w:rPr>
          <w:rFonts w:ascii="Palatino Linotype" w:hAnsi="Palatino Linotype" w:cs="Arial"/>
          <w:sz w:val="24"/>
          <w:szCs w:val="28"/>
        </w:rPr>
      </w:pPr>
    </w:p>
    <w:p w14:paraId="4909D8BA" w14:textId="62DD79DE" w:rsidR="00497466" w:rsidRPr="00A547F0" w:rsidRDefault="00497466" w:rsidP="00784FE7">
      <w:pPr>
        <w:spacing w:before="240" w:line="360" w:lineRule="auto"/>
        <w:jc w:val="both"/>
        <w:rPr>
          <w:rFonts w:ascii="Palatino Linotype" w:hAnsi="Palatino Linotype" w:cs="Arial"/>
          <w:b/>
          <w:sz w:val="28"/>
          <w:lang w:val="es-ES"/>
        </w:rPr>
      </w:pPr>
      <w:r w:rsidRPr="00A547F0">
        <w:rPr>
          <w:rFonts w:ascii="Palatino Linotype" w:hAnsi="Palatino Linotype" w:cs="Arial"/>
          <w:b/>
          <w:sz w:val="28"/>
          <w:lang w:val="es-ES"/>
        </w:rPr>
        <w:t xml:space="preserve">TERCERO. </w:t>
      </w:r>
      <w:r w:rsidRPr="00A547F0">
        <w:rPr>
          <w:rFonts w:ascii="Palatino Linotype" w:hAnsi="Palatino Linotype"/>
          <w:b/>
          <w:sz w:val="28"/>
          <w:lang w:val="es-ES"/>
        </w:rPr>
        <w:t>Del recurso de revisión.</w:t>
      </w:r>
    </w:p>
    <w:p w14:paraId="19375D3F" w14:textId="5A92429E" w:rsidR="00292D59" w:rsidRPr="00A547F0" w:rsidRDefault="00497466" w:rsidP="00497466">
      <w:pPr>
        <w:spacing w:before="240" w:line="360" w:lineRule="auto"/>
        <w:jc w:val="both"/>
        <w:rPr>
          <w:rFonts w:ascii="Palatino Linotype" w:hAnsi="Palatino Linotype" w:cs="Arial"/>
          <w:sz w:val="24"/>
          <w:lang w:val="es-ES"/>
        </w:rPr>
      </w:pPr>
      <w:r w:rsidRPr="00A547F0">
        <w:rPr>
          <w:rFonts w:ascii="Palatino Linotype" w:hAnsi="Palatino Linotype" w:cs="Arial"/>
          <w:sz w:val="24"/>
          <w:szCs w:val="24"/>
          <w:lang w:val="es-ES"/>
        </w:rPr>
        <w:t xml:space="preserve">Inconforme con la respuesta del sujeto obligado, </w:t>
      </w:r>
      <w:r w:rsidR="00A070F4" w:rsidRPr="00A547F0">
        <w:rPr>
          <w:rFonts w:ascii="Palatino Linotype" w:hAnsi="Palatino Linotype" w:cs="Arial"/>
          <w:sz w:val="24"/>
          <w:szCs w:val="24"/>
          <w:lang w:val="es-ES"/>
        </w:rPr>
        <w:t xml:space="preserve">la parte </w:t>
      </w:r>
      <w:r w:rsidR="00A070F4" w:rsidRPr="00A547F0">
        <w:rPr>
          <w:rFonts w:ascii="Palatino Linotype" w:hAnsi="Palatino Linotype" w:cs="Arial"/>
          <w:b/>
          <w:sz w:val="24"/>
          <w:szCs w:val="24"/>
          <w:lang w:val="es-ES"/>
        </w:rPr>
        <w:t>r</w:t>
      </w:r>
      <w:r w:rsidRPr="00A547F0">
        <w:rPr>
          <w:rFonts w:ascii="Palatino Linotype" w:hAnsi="Palatino Linotype" w:cs="Arial"/>
          <w:b/>
          <w:sz w:val="24"/>
          <w:szCs w:val="24"/>
          <w:lang w:val="es-ES"/>
        </w:rPr>
        <w:t xml:space="preserve">ecurrente </w:t>
      </w:r>
      <w:r w:rsidRPr="00A547F0">
        <w:rPr>
          <w:rFonts w:ascii="Palatino Linotype" w:hAnsi="Palatino Linotype" w:cs="Arial"/>
          <w:sz w:val="24"/>
          <w:szCs w:val="24"/>
          <w:lang w:val="es-ES"/>
        </w:rPr>
        <w:t xml:space="preserve">interpuso el recurso de revisión, en fecha </w:t>
      </w:r>
      <w:r w:rsidR="00103FB1">
        <w:rPr>
          <w:rFonts w:ascii="Palatino Linotype" w:hAnsi="Palatino Linotype" w:cs="Arial"/>
          <w:sz w:val="24"/>
          <w:szCs w:val="24"/>
          <w:lang w:val="es-ES"/>
        </w:rPr>
        <w:t>veintiocho de febrero</w:t>
      </w:r>
      <w:r w:rsidR="00FA01CB">
        <w:rPr>
          <w:rFonts w:ascii="Palatino Linotype" w:hAnsi="Palatino Linotype" w:cs="Arial"/>
          <w:sz w:val="24"/>
          <w:szCs w:val="24"/>
          <w:lang w:val="es-ES"/>
        </w:rPr>
        <w:t xml:space="preserve"> de dos mil veintidós</w:t>
      </w:r>
      <w:r w:rsidRPr="00A547F0">
        <w:rPr>
          <w:rFonts w:ascii="Palatino Linotype" w:hAnsi="Palatino Linotype" w:cs="Arial"/>
          <w:sz w:val="24"/>
          <w:szCs w:val="24"/>
          <w:lang w:val="es-ES"/>
        </w:rPr>
        <w:t>, el cual fue registrado</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en el sistema electrónico con el expediente número </w:t>
      </w:r>
      <w:r w:rsidR="00103FB1" w:rsidRPr="00103FB1">
        <w:rPr>
          <w:rFonts w:ascii="Palatino Linotype" w:hAnsi="Palatino Linotype" w:cs="Arial"/>
          <w:b/>
          <w:bCs/>
          <w:sz w:val="24"/>
          <w:szCs w:val="24"/>
          <w:lang w:val="es-ES" w:eastAsia="es-MX"/>
        </w:rPr>
        <w:t>02035/INFOEM/IP/RR/2022</w:t>
      </w:r>
      <w:r w:rsidRPr="00A547F0">
        <w:rPr>
          <w:rFonts w:ascii="Palatino Linotype" w:hAnsi="Palatino Linotype" w:cs="Arial"/>
          <w:sz w:val="24"/>
          <w:szCs w:val="24"/>
          <w:lang w:val="es-ES"/>
        </w:rPr>
        <w:t xml:space="preserve">, en el cual </w:t>
      </w:r>
      <w:r w:rsidRPr="00A547F0">
        <w:rPr>
          <w:rFonts w:ascii="Palatino Linotype" w:hAnsi="Palatino Linotype" w:cs="Arial"/>
          <w:sz w:val="24"/>
          <w:lang w:val="es-ES"/>
        </w:rPr>
        <w:t>arguye, las siguientes manifestaciones:</w:t>
      </w:r>
    </w:p>
    <w:p w14:paraId="47881239" w14:textId="77777777" w:rsidR="00497466" w:rsidRPr="00A547F0" w:rsidRDefault="00497466" w:rsidP="00497466">
      <w:pPr>
        <w:spacing w:before="240"/>
        <w:jc w:val="both"/>
        <w:rPr>
          <w:rFonts w:ascii="Palatino Linotype" w:hAnsi="Palatino Linotype" w:cs="Arial"/>
          <w:b/>
          <w:sz w:val="24"/>
          <w:lang w:val="es-ES"/>
        </w:rPr>
      </w:pPr>
      <w:r w:rsidRPr="00A547F0">
        <w:rPr>
          <w:rFonts w:ascii="Palatino Linotype" w:hAnsi="Palatino Linotype" w:cs="Arial"/>
          <w:b/>
          <w:sz w:val="24"/>
          <w:lang w:val="es-ES"/>
        </w:rPr>
        <w:t>Acto Impugnado:</w:t>
      </w:r>
    </w:p>
    <w:p w14:paraId="36113DAD" w14:textId="1F2C374C" w:rsidR="00441A50" w:rsidRPr="00A547F0" w:rsidRDefault="00497466" w:rsidP="00C2624D">
      <w:pPr>
        <w:ind w:left="851" w:right="850"/>
        <w:jc w:val="both"/>
        <w:rPr>
          <w:rFonts w:ascii="Palatino Linotype" w:hAnsi="Palatino Linotype"/>
          <w:i/>
          <w:color w:val="000000"/>
          <w:lang w:val="es-ES"/>
        </w:rPr>
      </w:pPr>
      <w:r w:rsidRPr="00A547F0">
        <w:rPr>
          <w:rFonts w:ascii="Palatino Linotype" w:hAnsi="Palatino Linotype"/>
          <w:i/>
          <w:color w:val="000000"/>
          <w:lang w:val="es-ES"/>
        </w:rPr>
        <w:t>“</w:t>
      </w:r>
      <w:r w:rsidR="00103FB1" w:rsidRPr="00103FB1">
        <w:rPr>
          <w:rFonts w:ascii="Palatino Linotype" w:hAnsi="Palatino Linotype"/>
          <w:i/>
          <w:color w:val="000000"/>
          <w:lang w:val="es-ES"/>
        </w:rPr>
        <w:t>La respuesta proporcionada por el Sujeto Obligado.</w:t>
      </w:r>
      <w:r w:rsidRPr="00A547F0">
        <w:rPr>
          <w:rFonts w:ascii="Palatino Linotype" w:hAnsi="Palatino Linotype"/>
          <w:i/>
          <w:color w:val="000000"/>
          <w:lang w:val="es-ES"/>
        </w:rPr>
        <w:t>"[Sic]</w:t>
      </w:r>
    </w:p>
    <w:p w14:paraId="2E5A85F4" w14:textId="77777777" w:rsidR="00497466" w:rsidRPr="00A547F0" w:rsidRDefault="00497466" w:rsidP="00497466">
      <w:pPr>
        <w:spacing w:before="240"/>
        <w:jc w:val="both"/>
        <w:rPr>
          <w:rFonts w:ascii="Palatino Linotype" w:hAnsi="Palatino Linotype" w:cs="Arial"/>
          <w:sz w:val="24"/>
          <w:lang w:val="es-ES"/>
        </w:rPr>
      </w:pPr>
      <w:r w:rsidRPr="00A547F0">
        <w:rPr>
          <w:rFonts w:ascii="Palatino Linotype" w:hAnsi="Palatino Linotype" w:cs="Arial"/>
          <w:b/>
          <w:sz w:val="24"/>
          <w:lang w:val="es-ES"/>
        </w:rPr>
        <w:t>Razones o Motivos de Inconformidad</w:t>
      </w:r>
      <w:r w:rsidRPr="00A547F0">
        <w:rPr>
          <w:rFonts w:ascii="Palatino Linotype" w:hAnsi="Palatino Linotype" w:cs="Arial"/>
          <w:sz w:val="24"/>
          <w:lang w:val="es-ES"/>
        </w:rPr>
        <w:t xml:space="preserve">: </w:t>
      </w:r>
    </w:p>
    <w:p w14:paraId="1645D33E" w14:textId="72023364" w:rsidR="004D03BA" w:rsidRDefault="00497466" w:rsidP="004D03BA">
      <w:pPr>
        <w:ind w:left="851" w:right="850"/>
        <w:jc w:val="both"/>
        <w:rPr>
          <w:rFonts w:ascii="Palatino Linotype" w:hAnsi="Palatino Linotype" w:cs="Arial"/>
          <w:i/>
          <w:lang w:val="es-ES"/>
        </w:rPr>
      </w:pPr>
      <w:r w:rsidRPr="00A547F0">
        <w:rPr>
          <w:rFonts w:ascii="Palatino Linotype" w:hAnsi="Palatino Linotype" w:cs="Arial"/>
          <w:i/>
          <w:lang w:val="es-ES"/>
        </w:rPr>
        <w:t>“</w:t>
      </w:r>
      <w:r w:rsidR="00527123">
        <w:rPr>
          <w:rFonts w:ascii="Palatino Linotype" w:hAnsi="Palatino Linotype" w:cs="Arial"/>
          <w:i/>
          <w:lang w:val="es-ES"/>
        </w:rPr>
        <w:t>L</w:t>
      </w:r>
      <w:r w:rsidR="00103FB1" w:rsidRPr="00103FB1">
        <w:rPr>
          <w:rFonts w:ascii="Palatino Linotype" w:hAnsi="Palatino Linotype" w:cs="Arial"/>
          <w:i/>
          <w:lang w:val="es-ES"/>
        </w:rPr>
        <w:t xml:space="preserve">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w:t>
      </w:r>
      <w:r w:rsidR="00103FB1" w:rsidRPr="00103FB1">
        <w:rPr>
          <w:rFonts w:ascii="Palatino Linotype" w:hAnsi="Palatino Linotype" w:cs="Arial"/>
          <w:i/>
          <w:lang w:val="es-ES"/>
        </w:rPr>
        <w:lastRenderedPageBreak/>
        <w:t xml:space="preserve">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103FB1" w:rsidRPr="00103FB1">
        <w:rPr>
          <w:rFonts w:ascii="Palatino Linotype" w:hAnsi="Palatino Linotype" w:cs="Arial"/>
          <w:i/>
          <w:lang w:val="es-ES"/>
        </w:rPr>
        <w:t>de acuerdo a</w:t>
      </w:r>
      <w:proofErr w:type="gramEnd"/>
      <w:r w:rsidR="00103FB1" w:rsidRPr="00103FB1">
        <w:rPr>
          <w:rFonts w:ascii="Palatino Linotype" w:hAnsi="Palatino Linotype" w:cs="Arial"/>
          <w:i/>
          <w:lang w:val="es-ES"/>
        </w:rPr>
        <w:t xml:space="preserve"> lo señalado por el artículo 177 de la ley en mención.</w:t>
      </w:r>
      <w:r w:rsidRPr="00A547F0">
        <w:rPr>
          <w:rFonts w:ascii="Palatino Linotype" w:hAnsi="Palatino Linotype" w:cs="Arial"/>
          <w:i/>
          <w:lang w:val="es-ES"/>
        </w:rPr>
        <w:t>” [Sic]</w:t>
      </w:r>
      <w:r w:rsidR="00982CDE" w:rsidRPr="00A547F0">
        <w:rPr>
          <w:rFonts w:ascii="Palatino Linotype" w:hAnsi="Palatino Linotype" w:cs="Arial"/>
          <w:iCs/>
          <w:lang w:val="es-ES"/>
        </w:rPr>
        <w:t xml:space="preserve"> </w:t>
      </w:r>
    </w:p>
    <w:p w14:paraId="7A72A531" w14:textId="77777777" w:rsidR="004D03BA" w:rsidRPr="004D03BA" w:rsidRDefault="004D03BA" w:rsidP="004D03BA">
      <w:pPr>
        <w:ind w:left="851" w:right="850"/>
        <w:jc w:val="both"/>
        <w:rPr>
          <w:rFonts w:ascii="Palatino Linotype" w:hAnsi="Palatino Linotype" w:cs="Arial"/>
          <w:i/>
          <w:lang w:val="es-ES"/>
        </w:rPr>
      </w:pPr>
    </w:p>
    <w:p w14:paraId="47E5FB79" w14:textId="00068C6D" w:rsidR="00D93C40" w:rsidRPr="00A547F0" w:rsidRDefault="00D93C40" w:rsidP="00D93C40">
      <w:pPr>
        <w:spacing w:before="240" w:line="360" w:lineRule="auto"/>
        <w:jc w:val="both"/>
        <w:rPr>
          <w:rFonts w:ascii="Palatino Linotype" w:hAnsi="Palatino Linotype" w:cs="Arial"/>
          <w:b/>
          <w:sz w:val="28"/>
          <w:szCs w:val="28"/>
          <w:lang w:val="es-ES"/>
        </w:rPr>
      </w:pPr>
      <w:r w:rsidRPr="00A547F0">
        <w:rPr>
          <w:rFonts w:ascii="Palatino Linotype" w:hAnsi="Palatino Linotype" w:cs="Arial"/>
          <w:b/>
          <w:sz w:val="28"/>
          <w:lang w:val="es-ES"/>
        </w:rPr>
        <w:t>CUARTO</w:t>
      </w:r>
      <w:r w:rsidRPr="00A547F0">
        <w:rPr>
          <w:rFonts w:ascii="Palatino Linotype" w:hAnsi="Palatino Linotype" w:cs="Arial"/>
          <w:b/>
          <w:sz w:val="24"/>
          <w:szCs w:val="24"/>
          <w:lang w:val="es-ES"/>
        </w:rPr>
        <w:t xml:space="preserve">. </w:t>
      </w:r>
      <w:r w:rsidRPr="00A547F0">
        <w:rPr>
          <w:rFonts w:ascii="Palatino Linotype" w:hAnsi="Palatino Linotype" w:cs="Arial"/>
          <w:b/>
          <w:sz w:val="28"/>
          <w:szCs w:val="28"/>
          <w:lang w:val="es-ES"/>
        </w:rPr>
        <w:t>Del turno del recurso de revisión.</w:t>
      </w:r>
    </w:p>
    <w:p w14:paraId="255E118C" w14:textId="61FB24EA" w:rsidR="00F43066" w:rsidRPr="00A547F0" w:rsidRDefault="00D93C40" w:rsidP="00D93C40">
      <w:pPr>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Medio de impugnación que le fue turnado al </w:t>
      </w:r>
      <w:r w:rsidRPr="004D03BA">
        <w:rPr>
          <w:rFonts w:ascii="Palatino Linotype" w:hAnsi="Palatino Linotype" w:cs="Arial"/>
          <w:b/>
          <w:bCs/>
          <w:sz w:val="24"/>
          <w:szCs w:val="24"/>
          <w:lang w:val="es-ES"/>
        </w:rPr>
        <w:t>Comisionado</w:t>
      </w:r>
      <w:r w:rsidR="004D03BA" w:rsidRPr="004D03BA">
        <w:rPr>
          <w:rFonts w:ascii="Palatino Linotype" w:hAnsi="Palatino Linotype" w:cs="Arial"/>
          <w:b/>
          <w:bCs/>
          <w:sz w:val="24"/>
          <w:szCs w:val="24"/>
          <w:lang w:val="es-ES"/>
        </w:rPr>
        <w:t xml:space="preserve"> </w:t>
      </w:r>
      <w:proofErr w:type="gramStart"/>
      <w:r w:rsidR="004D03BA" w:rsidRPr="004D03BA">
        <w:rPr>
          <w:rFonts w:ascii="Palatino Linotype" w:hAnsi="Palatino Linotype" w:cs="Arial"/>
          <w:b/>
          <w:bCs/>
          <w:sz w:val="24"/>
          <w:szCs w:val="24"/>
          <w:lang w:val="es-ES"/>
        </w:rPr>
        <w:t>Presidente</w:t>
      </w:r>
      <w:proofErr w:type="gramEnd"/>
      <w:r w:rsidRPr="00A547F0">
        <w:rPr>
          <w:rFonts w:ascii="Palatino Linotype" w:hAnsi="Palatino Linotype" w:cs="Arial"/>
          <w:sz w:val="24"/>
          <w:szCs w:val="24"/>
          <w:lang w:val="es-ES"/>
        </w:rPr>
        <w:t xml:space="preserve"> </w:t>
      </w:r>
      <w:r w:rsidRPr="00A547F0">
        <w:rPr>
          <w:rFonts w:ascii="Palatino Linotype" w:hAnsi="Palatino Linotype" w:cs="Arial"/>
          <w:b/>
          <w:sz w:val="24"/>
          <w:szCs w:val="24"/>
          <w:lang w:val="es-ES"/>
        </w:rPr>
        <w:t>José Martínez Vilchis</w:t>
      </w:r>
      <w:r w:rsidRPr="00A547F0">
        <w:rPr>
          <w:rFonts w:ascii="Palatino Linotype" w:hAnsi="Palatino Linotype" w:cs="Arial"/>
          <w:sz w:val="24"/>
          <w:szCs w:val="24"/>
          <w:lang w:val="es-ES"/>
        </w:rPr>
        <w:t xml:space="preserve">, por medio del sistema electrónico en términos del arábigo 185 fracción I de la </w:t>
      </w:r>
      <w:r w:rsidRPr="00A547F0">
        <w:rPr>
          <w:rFonts w:ascii="Palatino Linotype" w:hAnsi="Palatino Linotype" w:cs="Arial"/>
          <w:sz w:val="24"/>
          <w:szCs w:val="24"/>
          <w:lang w:val="es-ES"/>
        </w:rPr>
        <w:lastRenderedPageBreak/>
        <w:t xml:space="preserve">Ley de Transparencia y Acceso a la información Pública del Estado de México y Municipios, del cual recayó acuerdo de admisión en fecha </w:t>
      </w:r>
      <w:r w:rsidR="00103FB1">
        <w:rPr>
          <w:rFonts w:ascii="Palatino Linotype" w:hAnsi="Palatino Linotype" w:cs="Arial"/>
          <w:sz w:val="24"/>
          <w:szCs w:val="24"/>
          <w:lang w:val="es-ES"/>
        </w:rPr>
        <w:t>siete de marzo</w:t>
      </w:r>
      <w:r w:rsidR="00292D59">
        <w:rPr>
          <w:rFonts w:ascii="Palatino Linotype" w:hAnsi="Palatino Linotype" w:cs="Arial"/>
          <w:sz w:val="24"/>
          <w:szCs w:val="24"/>
          <w:lang w:val="es-ES"/>
        </w:rPr>
        <w:t xml:space="preserve"> de dos mil veintidós</w:t>
      </w:r>
      <w:r w:rsidRPr="00A547F0">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F989C6B" w14:textId="77777777" w:rsidR="00D93C40" w:rsidRPr="00A547F0" w:rsidRDefault="00D93C40" w:rsidP="00D93C40">
      <w:pPr>
        <w:spacing w:before="240" w:line="360" w:lineRule="auto"/>
        <w:jc w:val="both"/>
        <w:rPr>
          <w:rFonts w:ascii="Palatino Linotype" w:hAnsi="Palatino Linotype" w:cs="Arial"/>
          <w:b/>
          <w:sz w:val="24"/>
          <w:szCs w:val="24"/>
          <w:lang w:val="es-ES"/>
        </w:rPr>
      </w:pPr>
      <w:r w:rsidRPr="00A547F0">
        <w:rPr>
          <w:rFonts w:ascii="Palatino Linotype" w:hAnsi="Palatino Linotype" w:cs="Arial"/>
          <w:b/>
          <w:sz w:val="28"/>
          <w:lang w:val="es-ES"/>
        </w:rPr>
        <w:t>QUINTO</w:t>
      </w:r>
      <w:r w:rsidRPr="00A547F0">
        <w:rPr>
          <w:rFonts w:ascii="Palatino Linotype" w:hAnsi="Palatino Linotype" w:cs="Arial"/>
          <w:b/>
          <w:sz w:val="24"/>
          <w:szCs w:val="24"/>
          <w:lang w:val="es-ES"/>
        </w:rPr>
        <w:t xml:space="preserve">. </w:t>
      </w:r>
      <w:r w:rsidRPr="00A547F0">
        <w:rPr>
          <w:rFonts w:ascii="Palatino Linotype" w:hAnsi="Palatino Linotype" w:cs="Arial"/>
          <w:b/>
          <w:sz w:val="28"/>
          <w:szCs w:val="28"/>
          <w:lang w:val="es-ES"/>
        </w:rPr>
        <w:t>De la etapa de instrucción.</w:t>
      </w:r>
    </w:p>
    <w:p w14:paraId="095C0C0B" w14:textId="1F81D8B9" w:rsidR="00103FB1" w:rsidRDefault="00103FB1" w:rsidP="00D93C40">
      <w:pPr>
        <w:spacing w:before="240" w:line="360" w:lineRule="auto"/>
        <w:jc w:val="both"/>
        <w:rPr>
          <w:rFonts w:ascii="Palatino Linotype" w:hAnsi="Palatino Linotype" w:cs="Arial"/>
          <w:sz w:val="24"/>
          <w:szCs w:val="24"/>
          <w:lang w:val="es-ES"/>
        </w:rPr>
      </w:pPr>
      <w:r w:rsidRPr="00103FB1">
        <w:rPr>
          <w:rFonts w:ascii="Palatino Linotype" w:hAnsi="Palatino Linotype" w:cs="Arial"/>
          <w:sz w:val="24"/>
          <w:szCs w:val="24"/>
          <w:lang w:val="es-ES"/>
        </w:rPr>
        <w:t xml:space="preserve">Así, una vez abierta la etapa de instrucción, en el sumario se observa que en fecha </w:t>
      </w:r>
      <w:r w:rsidR="00654B07">
        <w:rPr>
          <w:rFonts w:ascii="Palatino Linotype" w:hAnsi="Palatino Linotype" w:cs="Arial"/>
          <w:sz w:val="24"/>
          <w:szCs w:val="24"/>
          <w:lang w:val="es-ES"/>
        </w:rPr>
        <w:t>dieciséis de abril</w:t>
      </w:r>
      <w:r w:rsidRPr="00103FB1">
        <w:rPr>
          <w:rFonts w:ascii="Palatino Linotype" w:hAnsi="Palatino Linotype" w:cs="Arial"/>
          <w:sz w:val="24"/>
          <w:szCs w:val="24"/>
          <w:lang w:val="es-ES"/>
        </w:rPr>
        <w:t xml:space="preserve"> de dos mil veintidós, el Sujeto Obligado rindió su Informe Justificado, consistente </w:t>
      </w:r>
      <w:r>
        <w:rPr>
          <w:rFonts w:ascii="Palatino Linotype" w:hAnsi="Palatino Linotype" w:cs="Arial"/>
          <w:sz w:val="24"/>
          <w:szCs w:val="24"/>
          <w:lang w:val="es-ES"/>
        </w:rPr>
        <w:t>en el</w:t>
      </w:r>
      <w:r w:rsidRPr="00103FB1">
        <w:rPr>
          <w:rFonts w:ascii="Palatino Linotype" w:hAnsi="Palatino Linotype" w:cs="Arial"/>
          <w:sz w:val="24"/>
          <w:szCs w:val="24"/>
          <w:lang w:val="es-ES"/>
        </w:rPr>
        <w:t xml:space="preserve"> documento electrónico denominado “02035-INFOEM-IP-RR-2022- MANIFESTACION SUBJETIVA.pdf”. Dicho documento fue puesto a la vista de la Recurrente mediante acuerdo de fecha </w:t>
      </w:r>
      <w:r>
        <w:rPr>
          <w:rFonts w:ascii="Palatino Linotype" w:hAnsi="Palatino Linotype" w:cs="Arial"/>
          <w:sz w:val="24"/>
          <w:szCs w:val="24"/>
          <w:lang w:val="es-ES"/>
        </w:rPr>
        <w:t>veintiocho</w:t>
      </w:r>
      <w:r w:rsidRPr="00103FB1">
        <w:rPr>
          <w:rFonts w:ascii="Palatino Linotype" w:hAnsi="Palatino Linotype" w:cs="Arial"/>
          <w:sz w:val="24"/>
          <w:szCs w:val="24"/>
          <w:lang w:val="es-ES"/>
        </w:rPr>
        <w:t xml:space="preserve"> de abril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 documento </w:t>
      </w:r>
      <w:r>
        <w:rPr>
          <w:rFonts w:ascii="Palatino Linotype" w:hAnsi="Palatino Linotype" w:cs="Arial"/>
          <w:sz w:val="24"/>
          <w:szCs w:val="24"/>
          <w:lang w:val="es-ES"/>
        </w:rPr>
        <w:t>se describe a continuación</w:t>
      </w:r>
      <w:r w:rsidRPr="00103FB1">
        <w:rPr>
          <w:rFonts w:ascii="Palatino Linotype" w:hAnsi="Palatino Linotype" w:cs="Arial"/>
          <w:sz w:val="24"/>
          <w:szCs w:val="24"/>
          <w:lang w:val="es-ES"/>
        </w:rPr>
        <w:t xml:space="preserve">. </w:t>
      </w:r>
    </w:p>
    <w:p w14:paraId="54A69DDE" w14:textId="50F37B0D" w:rsidR="00103FB1" w:rsidRPr="008F6E80" w:rsidRDefault="00103FB1" w:rsidP="00D93C40">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b/>
          <w:bCs/>
        </w:rPr>
        <w:t>“</w:t>
      </w:r>
      <w:r w:rsidRPr="00103FB1">
        <w:rPr>
          <w:rFonts w:ascii="Palatino Linotype" w:hAnsi="Palatino Linotype" w:cs="Arial"/>
          <w:b/>
          <w:bCs/>
        </w:rPr>
        <w:t>02035-INFOEM-IP-RR-2022- MANIFESTACION SUBJETIVA.pdf</w:t>
      </w:r>
      <w:r>
        <w:rPr>
          <w:rFonts w:ascii="Palatino Linotype" w:hAnsi="Palatino Linotype" w:cs="Arial"/>
          <w:b/>
          <w:bCs/>
        </w:rPr>
        <w:t xml:space="preserve">”: </w:t>
      </w:r>
      <w:r>
        <w:rPr>
          <w:rFonts w:ascii="Palatino Linotype" w:hAnsi="Palatino Linotype" w:cs="Arial"/>
        </w:rPr>
        <w:t xml:space="preserve">Archivo electrónico signado por el Titular de la Unidad de transparencia del </w:t>
      </w:r>
      <w:r w:rsidR="008F6E80">
        <w:rPr>
          <w:rFonts w:ascii="Palatino Linotype" w:hAnsi="Palatino Linotype" w:cs="Arial"/>
        </w:rPr>
        <w:t>Ayuntamiento de Metepec, y remitido a este instituto, mediante el cual, medularmente informa que, e</w:t>
      </w:r>
      <w:r w:rsidR="008F6E80" w:rsidRPr="008F6E80">
        <w:rPr>
          <w:rFonts w:ascii="Palatino Linotype" w:hAnsi="Palatino Linotype" w:cs="Arial"/>
        </w:rPr>
        <w:t>l solicitante no funda ni motiva su acto de inconformidad respecto de la supuesta</w:t>
      </w:r>
      <w:r w:rsidR="008F6E80" w:rsidRPr="008F6E80">
        <w:t xml:space="preserve"> </w:t>
      </w:r>
      <w:r w:rsidR="008F6E80" w:rsidRPr="008F6E80">
        <w:rPr>
          <w:rFonts w:ascii="Palatino Linotype" w:hAnsi="Palatino Linotype" w:cs="Arial"/>
        </w:rPr>
        <w:t>afectación a sus derechos de acceso a la información</w:t>
      </w:r>
      <w:r w:rsidR="008F6E80">
        <w:rPr>
          <w:rFonts w:ascii="Palatino Linotype" w:hAnsi="Palatino Linotype" w:cs="Arial"/>
        </w:rPr>
        <w:t xml:space="preserve">, aunado a que, </w:t>
      </w:r>
      <w:r w:rsidR="008F6E80" w:rsidRPr="008F6E80">
        <w:rPr>
          <w:rFonts w:ascii="Palatino Linotype" w:hAnsi="Palatino Linotype" w:cs="Arial"/>
          <w:lang w:val="es-MX"/>
        </w:rPr>
        <w:t xml:space="preserve">al haber existido un pronunciamiento por parte del sujeto obligado, se concluye que se colma el derecho de acceso a la información del recurrente y, por ende, queda sin materia la inconformidad planteada, por </w:t>
      </w:r>
      <w:r w:rsidR="008F6E80" w:rsidRPr="008F6E80">
        <w:rPr>
          <w:rFonts w:ascii="Palatino Linotype" w:hAnsi="Palatino Linotype" w:cs="Arial"/>
          <w:lang w:val="es-MX"/>
        </w:rPr>
        <w:lastRenderedPageBreak/>
        <w:t>lo que, se considera, que se actualiza la causal de que el recurso sea sobreseído, prevista en el artículo antes expuesto</w:t>
      </w:r>
      <w:r w:rsidR="008F6E80">
        <w:rPr>
          <w:rFonts w:ascii="Palatino Linotype" w:hAnsi="Palatino Linotype" w:cs="Arial"/>
          <w:lang w:val="es-MX"/>
        </w:rPr>
        <w:t>.</w:t>
      </w:r>
    </w:p>
    <w:p w14:paraId="6CB5602D" w14:textId="2B46C2A9" w:rsidR="00D93C40" w:rsidRDefault="00103FB1" w:rsidP="00D93C40">
      <w:pPr>
        <w:spacing w:before="240" w:line="360" w:lineRule="auto"/>
        <w:jc w:val="both"/>
        <w:rPr>
          <w:rFonts w:ascii="Palatino Linotype" w:hAnsi="Palatino Linotype" w:cs="Arial"/>
          <w:sz w:val="24"/>
          <w:szCs w:val="24"/>
          <w:lang w:val="es-ES"/>
        </w:rPr>
      </w:pPr>
      <w:r w:rsidRPr="00103FB1">
        <w:rPr>
          <w:rFonts w:ascii="Palatino Linotype" w:hAnsi="Palatino Linotype" w:cs="Arial"/>
          <w:sz w:val="24"/>
          <w:szCs w:val="24"/>
          <w:lang w:val="es-ES"/>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7EFCB84A" w14:textId="77777777" w:rsidR="00B57D8A" w:rsidRDefault="00B57D8A" w:rsidP="00B57D8A">
      <w:pPr>
        <w:spacing w:line="360" w:lineRule="auto"/>
        <w:jc w:val="both"/>
        <w:rPr>
          <w:rFonts w:ascii="Palatino Linotype" w:hAnsi="Palatino Linotype" w:cs="Arial"/>
          <w:sz w:val="24"/>
          <w:szCs w:val="24"/>
          <w:lang w:val="es-ES"/>
        </w:rPr>
      </w:pPr>
    </w:p>
    <w:p w14:paraId="18873942" w14:textId="77777777" w:rsidR="00B57D8A" w:rsidRPr="009A6B97" w:rsidRDefault="00B57D8A" w:rsidP="00B57D8A">
      <w:pPr>
        <w:tabs>
          <w:tab w:val="left" w:pos="3206"/>
        </w:tabs>
        <w:spacing w:line="360" w:lineRule="auto"/>
        <w:jc w:val="both"/>
        <w:rPr>
          <w:rFonts w:ascii="Palatino Linotype" w:hAnsi="Palatino Linotype" w:cs="Arial"/>
          <w:b/>
          <w:sz w:val="28"/>
        </w:rPr>
      </w:pPr>
      <w:r>
        <w:rPr>
          <w:rFonts w:ascii="Palatino Linotype" w:hAnsi="Palatino Linotype" w:cs="Arial"/>
          <w:b/>
          <w:sz w:val="28"/>
        </w:rPr>
        <w:t>SEXTO</w:t>
      </w:r>
      <w:r w:rsidRPr="009A6B97">
        <w:rPr>
          <w:rFonts w:ascii="Palatino Linotype" w:hAnsi="Palatino Linotype" w:cs="Arial"/>
          <w:b/>
          <w:sz w:val="28"/>
        </w:rPr>
        <w:t>. Del cierre de instrucción.</w:t>
      </w:r>
      <w:r w:rsidRPr="009A6B97">
        <w:rPr>
          <w:rFonts w:ascii="Palatino Linotype" w:hAnsi="Palatino Linotype" w:cs="Arial"/>
          <w:b/>
          <w:sz w:val="28"/>
        </w:rPr>
        <w:tab/>
      </w:r>
    </w:p>
    <w:p w14:paraId="16AC615C" w14:textId="2CABEA69" w:rsidR="00B57D8A" w:rsidRDefault="00B57D8A" w:rsidP="00B57D8A">
      <w:pPr>
        <w:spacing w:line="360" w:lineRule="auto"/>
        <w:jc w:val="both"/>
        <w:rPr>
          <w:rFonts w:ascii="Palatino Linotype" w:hAnsi="Palatino Linotype" w:cs="Arial"/>
        </w:rPr>
      </w:pPr>
      <w:r w:rsidRPr="009A6B97">
        <w:rPr>
          <w:rFonts w:ascii="Palatino Linotype" w:hAnsi="Palatino Linotype" w:cs="Arial"/>
        </w:rPr>
        <w:t xml:space="preserve">Así, una vez transcurrido el término legal, permitió decretarse el cierre de instrucción en fecha </w:t>
      </w:r>
      <w:r>
        <w:rPr>
          <w:rFonts w:ascii="Palatino Linotype" w:hAnsi="Palatino Linotype" w:cs="Arial"/>
        </w:rPr>
        <w:t>seis de mayo</w:t>
      </w:r>
      <w:r w:rsidRPr="009A6B97">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E1FCBBA" w14:textId="77777777" w:rsidR="00B57D8A" w:rsidRDefault="00B57D8A" w:rsidP="00B57D8A">
      <w:pPr>
        <w:spacing w:line="360" w:lineRule="auto"/>
        <w:jc w:val="both"/>
        <w:rPr>
          <w:rFonts w:ascii="Palatino Linotype" w:hAnsi="Palatino Linotype" w:cs="Arial"/>
        </w:rPr>
      </w:pPr>
    </w:p>
    <w:p w14:paraId="54D79F72" w14:textId="77777777" w:rsidR="00B57D8A" w:rsidRDefault="00B57D8A" w:rsidP="00B57D8A">
      <w:pPr>
        <w:spacing w:line="360" w:lineRule="auto"/>
        <w:rPr>
          <w:rFonts w:ascii="Palatino Linotype" w:hAnsi="Palatino Linotype"/>
          <w:b/>
          <w:sz w:val="26"/>
          <w:szCs w:val="26"/>
          <w:lang w:val="es-ES_tradnl"/>
        </w:rPr>
      </w:pPr>
      <w:r>
        <w:rPr>
          <w:rFonts w:ascii="Palatino Linotype" w:hAnsi="Palatino Linotype"/>
          <w:b/>
          <w:sz w:val="26"/>
          <w:szCs w:val="26"/>
        </w:rPr>
        <w:t>SÉPTIMO. De la ampliación del término para resolver.</w:t>
      </w:r>
    </w:p>
    <w:p w14:paraId="6F0CC26F" w14:textId="77777777" w:rsidR="00B57D8A" w:rsidRDefault="00B57D8A" w:rsidP="00B57D8A">
      <w:pPr>
        <w:spacing w:line="360" w:lineRule="auto"/>
        <w:jc w:val="both"/>
        <w:rPr>
          <w:rFonts w:ascii="Palatino Linotype" w:eastAsia="Palatino Linotype" w:hAnsi="Palatino Linotype" w:cs="Palatino Linotype"/>
          <w:color w:val="000000"/>
          <w:lang w:eastAsia="es-MX"/>
        </w:rPr>
      </w:pPr>
      <w:r>
        <w:rPr>
          <w:rFonts w:ascii="Palatino Linotype" w:hAnsi="Palatino Linotype"/>
        </w:rPr>
        <w:t>En fecha veintiocho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5A6970B2" w14:textId="77777777" w:rsidR="004D03BA" w:rsidRDefault="004D03BA" w:rsidP="00B57D8A">
      <w:pPr>
        <w:spacing w:before="240" w:line="360" w:lineRule="auto"/>
        <w:rPr>
          <w:rFonts w:ascii="Palatino Linotype" w:hAnsi="Palatino Linotype" w:cs="Arial"/>
          <w:b/>
          <w:sz w:val="24"/>
          <w:lang w:val="es-ES"/>
        </w:rPr>
      </w:pPr>
    </w:p>
    <w:p w14:paraId="6163D8B4" w14:textId="1B385033" w:rsidR="00E15E85" w:rsidRPr="00A547F0" w:rsidRDefault="00E15E85" w:rsidP="00E15E85">
      <w:pPr>
        <w:spacing w:before="240" w:line="360" w:lineRule="auto"/>
        <w:jc w:val="center"/>
        <w:rPr>
          <w:rFonts w:ascii="Palatino Linotype" w:hAnsi="Palatino Linotype" w:cs="Arial"/>
          <w:b/>
          <w:sz w:val="24"/>
          <w:lang w:val="es-ES"/>
        </w:rPr>
      </w:pPr>
      <w:r w:rsidRPr="00A547F0">
        <w:rPr>
          <w:rFonts w:ascii="Palatino Linotype" w:hAnsi="Palatino Linotype" w:cs="Arial"/>
          <w:b/>
          <w:sz w:val="24"/>
          <w:lang w:val="es-ES"/>
        </w:rPr>
        <w:t xml:space="preserve">C O N S I D E R A N D O </w:t>
      </w:r>
    </w:p>
    <w:p w14:paraId="236E10B2" w14:textId="77777777" w:rsidR="00B57D8A" w:rsidRDefault="00B57D8A" w:rsidP="00E15E85">
      <w:pPr>
        <w:spacing w:before="240" w:line="360" w:lineRule="auto"/>
        <w:jc w:val="both"/>
        <w:rPr>
          <w:rFonts w:ascii="Palatino Linotype" w:hAnsi="Palatino Linotype" w:cs="Arial"/>
          <w:b/>
          <w:sz w:val="28"/>
          <w:lang w:val="es-ES"/>
        </w:rPr>
      </w:pPr>
    </w:p>
    <w:p w14:paraId="4E7D557F" w14:textId="77777777" w:rsidR="00E15E85" w:rsidRPr="00A547F0" w:rsidRDefault="00E15E85" w:rsidP="00E15E85">
      <w:pPr>
        <w:spacing w:before="240" w:line="360" w:lineRule="auto"/>
        <w:jc w:val="both"/>
        <w:rPr>
          <w:rFonts w:ascii="Palatino Linotype" w:hAnsi="Palatino Linotype" w:cs="Arial"/>
          <w:sz w:val="24"/>
          <w:lang w:val="es-ES"/>
        </w:rPr>
      </w:pPr>
      <w:r w:rsidRPr="00A547F0">
        <w:rPr>
          <w:rFonts w:ascii="Palatino Linotype" w:hAnsi="Palatino Linotype" w:cs="Arial"/>
          <w:b/>
          <w:sz w:val="28"/>
          <w:lang w:val="es-ES"/>
        </w:rPr>
        <w:lastRenderedPageBreak/>
        <w:t>PRIMERO.</w:t>
      </w:r>
      <w:r w:rsidRPr="00A547F0">
        <w:rPr>
          <w:rFonts w:ascii="Palatino Linotype" w:hAnsi="Palatino Linotype" w:cs="Arial"/>
          <w:b/>
          <w:lang w:val="es-ES"/>
        </w:rPr>
        <w:t xml:space="preserve"> </w:t>
      </w:r>
      <w:r w:rsidRPr="00A547F0">
        <w:rPr>
          <w:rFonts w:ascii="Palatino Linotype" w:hAnsi="Palatino Linotype" w:cs="Arial"/>
          <w:b/>
          <w:sz w:val="28"/>
          <w:szCs w:val="28"/>
          <w:lang w:val="es-ES"/>
        </w:rPr>
        <w:t>De la competencia</w:t>
      </w:r>
      <w:r w:rsidRPr="00A547F0">
        <w:rPr>
          <w:rFonts w:ascii="Palatino Linotype" w:hAnsi="Palatino Linotype" w:cs="Arial"/>
          <w:sz w:val="28"/>
          <w:szCs w:val="28"/>
          <w:lang w:val="es-ES"/>
        </w:rPr>
        <w:t>.</w:t>
      </w:r>
    </w:p>
    <w:p w14:paraId="69D08582" w14:textId="77777777" w:rsidR="007C7B50" w:rsidRPr="00A547F0" w:rsidRDefault="007C7B50" w:rsidP="007C7B50">
      <w:pPr>
        <w:spacing w:before="240" w:after="240" w:line="360" w:lineRule="auto"/>
        <w:jc w:val="both"/>
        <w:rPr>
          <w:rFonts w:ascii="Palatino Linotype" w:hAnsi="Palatino Linotype" w:cs="Arial"/>
          <w:sz w:val="24"/>
          <w:lang w:val="es-ES"/>
        </w:rPr>
      </w:pPr>
      <w:r w:rsidRPr="00A547F0">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9EC1C6" w14:textId="77777777" w:rsidR="00D005A4" w:rsidRDefault="00D005A4"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272D838" w14:textId="0389EEE7" w:rsidR="00E15E85" w:rsidRPr="00A547F0"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547F0">
        <w:rPr>
          <w:rFonts w:ascii="Palatino Linotype" w:hAnsi="Palatino Linotype" w:cs="Arial"/>
          <w:b/>
          <w:sz w:val="28"/>
        </w:rPr>
        <w:t>SEGUNDO</w:t>
      </w:r>
      <w:r w:rsidRPr="00A547F0">
        <w:rPr>
          <w:rFonts w:ascii="Palatino Linotype" w:hAnsi="Palatino Linotype" w:cs="Arial"/>
          <w:b/>
        </w:rPr>
        <w:t xml:space="preserve">. </w:t>
      </w:r>
      <w:r w:rsidRPr="00A547F0">
        <w:rPr>
          <w:rFonts w:ascii="Palatino Linotype" w:hAnsi="Palatino Linotype" w:cs="Arial"/>
          <w:b/>
          <w:sz w:val="28"/>
          <w:szCs w:val="28"/>
        </w:rPr>
        <w:t>Sobre los alcances del recurso de revisión.</w:t>
      </w:r>
      <w:r w:rsidRPr="00A547F0">
        <w:rPr>
          <w:rFonts w:ascii="Palatino Linotype" w:hAnsi="Palatino Linotype" w:cs="Arial"/>
          <w:b/>
        </w:rPr>
        <w:t xml:space="preserve"> </w:t>
      </w:r>
    </w:p>
    <w:p w14:paraId="4ADDB788" w14:textId="77777777" w:rsidR="00E15E85" w:rsidRPr="00A547F0"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547F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6EA65F" w14:textId="77777777" w:rsidR="00D005A4" w:rsidRDefault="00D005A4" w:rsidP="00984842">
      <w:pPr>
        <w:autoSpaceDE w:val="0"/>
        <w:autoSpaceDN w:val="0"/>
        <w:adjustRightInd w:val="0"/>
        <w:spacing w:after="0" w:line="360" w:lineRule="auto"/>
        <w:jc w:val="both"/>
        <w:rPr>
          <w:rFonts w:ascii="Palatino Linotype" w:hAnsi="Palatino Linotype" w:cs="Arial"/>
          <w:b/>
          <w:sz w:val="28"/>
        </w:rPr>
      </w:pPr>
    </w:p>
    <w:p w14:paraId="7B1F83E3" w14:textId="2E7CA910" w:rsidR="00984842" w:rsidRPr="00161CEB" w:rsidRDefault="00984842" w:rsidP="00984842">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3139693" w14:textId="77777777" w:rsidR="00984842" w:rsidRPr="00F87328" w:rsidRDefault="00984842" w:rsidP="00984842">
      <w:pPr>
        <w:spacing w:before="240" w:after="24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218449AA" w14:textId="77777777" w:rsid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B0AC471"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71F110C"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DDDC5B7" w14:textId="77777777" w:rsidR="00984842" w:rsidRDefault="00984842" w:rsidP="00984842">
      <w:pPr>
        <w:spacing w:before="240" w:after="240" w:line="276"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FF6B47A" w14:textId="77777777" w:rsidR="00984842" w:rsidRPr="00F87328" w:rsidRDefault="00984842" w:rsidP="00984842">
      <w:pPr>
        <w:spacing w:before="240" w:after="240" w:line="276" w:lineRule="auto"/>
        <w:ind w:left="851" w:right="851"/>
        <w:rPr>
          <w:rFonts w:ascii="Palatino Linotype" w:hAnsi="Palatino Linotype"/>
          <w:i/>
        </w:rPr>
      </w:pPr>
      <w:r>
        <w:rPr>
          <w:rFonts w:ascii="Palatino Linotype" w:hAnsi="Palatino Linotype"/>
          <w:b/>
          <w:i/>
        </w:rPr>
        <w:t>(…)” [Sic]</w:t>
      </w:r>
    </w:p>
    <w:p w14:paraId="1676929A" w14:textId="77777777" w:rsid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lastRenderedPageBreak/>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DE2CF19" w14:textId="77777777" w:rsidR="00984842" w:rsidRPr="00F87328"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23DD235" w14:textId="335D8064" w:rsidR="00DC59F9" w:rsidRPr="00984842" w:rsidRDefault="00984842" w:rsidP="00984842">
      <w:pPr>
        <w:pStyle w:val="Prrafodelista"/>
        <w:widowControl w:val="0"/>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06EDFA" w14:textId="77777777" w:rsidR="004D03BA" w:rsidRDefault="004D03BA" w:rsidP="00473BDE">
      <w:pPr>
        <w:pStyle w:val="Sinespaciado"/>
        <w:spacing w:line="360" w:lineRule="auto"/>
        <w:jc w:val="both"/>
        <w:rPr>
          <w:rFonts w:ascii="Palatino Linotype" w:hAnsi="Palatino Linotype"/>
          <w:b/>
          <w:sz w:val="28"/>
          <w:szCs w:val="28"/>
          <w:lang w:val="es-ES"/>
        </w:rPr>
      </w:pPr>
    </w:p>
    <w:p w14:paraId="572DD618" w14:textId="1A153109" w:rsidR="00473BDE" w:rsidRPr="00A547F0" w:rsidRDefault="00DC59F9" w:rsidP="00473BDE">
      <w:pPr>
        <w:pStyle w:val="Sinespaciado"/>
        <w:spacing w:line="360" w:lineRule="auto"/>
        <w:jc w:val="both"/>
        <w:rPr>
          <w:rFonts w:ascii="Palatino Linotype" w:hAnsi="Palatino Linotype"/>
          <w:b/>
          <w:sz w:val="28"/>
          <w:szCs w:val="28"/>
          <w:lang w:val="es-ES"/>
        </w:rPr>
      </w:pPr>
      <w:r>
        <w:rPr>
          <w:rFonts w:ascii="Palatino Linotype" w:hAnsi="Palatino Linotype"/>
          <w:b/>
          <w:sz w:val="28"/>
          <w:szCs w:val="28"/>
          <w:lang w:val="es-ES"/>
        </w:rPr>
        <w:lastRenderedPageBreak/>
        <w:t xml:space="preserve">CUARTO. </w:t>
      </w:r>
      <w:r w:rsidR="00473BDE" w:rsidRPr="00A547F0">
        <w:rPr>
          <w:rFonts w:ascii="Palatino Linotype" w:hAnsi="Palatino Linotype"/>
          <w:b/>
          <w:sz w:val="28"/>
          <w:szCs w:val="28"/>
          <w:lang w:val="es-ES"/>
        </w:rPr>
        <w:t>De las causas de improcedencia.</w:t>
      </w:r>
    </w:p>
    <w:p w14:paraId="147B3CB3"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547F0">
        <w:rPr>
          <w:rStyle w:val="Refdenotaalpie"/>
          <w:rFonts w:ascii="Palatino Linotype" w:hAnsi="Palatino Linotype" w:cs="Arial"/>
          <w:lang w:val="es-ES"/>
        </w:rPr>
        <w:footnoteReference w:id="1"/>
      </w:r>
      <w:r w:rsidRPr="00A547F0">
        <w:rPr>
          <w:rFonts w:ascii="Palatino Linotype" w:hAnsi="Palatino Linotype"/>
          <w:lang w:val="es-ES"/>
        </w:rPr>
        <w:t xml:space="preserve">, la cual permite </w:t>
      </w:r>
      <w:r w:rsidRPr="00A547F0">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A547F0" w:rsidRDefault="00473BDE" w:rsidP="00473BDE">
      <w:pPr>
        <w:pStyle w:val="Sinespaciado"/>
        <w:spacing w:before="240" w:after="240" w:line="360" w:lineRule="auto"/>
        <w:jc w:val="both"/>
        <w:rPr>
          <w:rFonts w:ascii="Palatino Linotype" w:hAnsi="Palatino Linotype"/>
          <w:lang w:val="es-ES"/>
        </w:rPr>
      </w:pPr>
      <w:r w:rsidRPr="00A547F0">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663A43FF" w:rsidR="00473BDE" w:rsidRPr="00A547F0" w:rsidRDefault="00984842"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73BDE" w:rsidRPr="00A547F0">
        <w:rPr>
          <w:rFonts w:ascii="Palatino Linotype" w:hAnsi="Palatino Linotype" w:cs="Arial"/>
          <w:b/>
          <w:sz w:val="28"/>
          <w:szCs w:val="28"/>
        </w:rPr>
        <w:t>.</w:t>
      </w:r>
      <w:r w:rsidR="00473BDE" w:rsidRPr="00A547F0">
        <w:rPr>
          <w:rFonts w:ascii="Palatino Linotype" w:hAnsi="Palatino Linotype" w:cs="Arial"/>
          <w:sz w:val="28"/>
          <w:szCs w:val="28"/>
        </w:rPr>
        <w:t xml:space="preserve"> </w:t>
      </w:r>
      <w:r w:rsidR="00473BDE" w:rsidRPr="00A547F0">
        <w:rPr>
          <w:rFonts w:ascii="Palatino Linotype" w:hAnsi="Palatino Linotype" w:cs="Arial"/>
          <w:b/>
          <w:sz w:val="28"/>
          <w:szCs w:val="28"/>
        </w:rPr>
        <w:t>Estudio y resolución del asunto.</w:t>
      </w:r>
    </w:p>
    <w:p w14:paraId="5C98C638" w14:textId="5D61DB85" w:rsidR="00473BDE" w:rsidRPr="00A547F0"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A547F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FD61A1" w14:textId="47643EDC" w:rsidR="0030169E" w:rsidRPr="00A547F0" w:rsidRDefault="0030169E" w:rsidP="00984842">
      <w:pPr>
        <w:spacing w:before="240" w:line="360" w:lineRule="auto"/>
        <w:jc w:val="both"/>
        <w:rPr>
          <w:rFonts w:ascii="Palatino Linotype" w:hAnsi="Palatino Linotype" w:cs="Arial"/>
          <w:i/>
          <w:lang w:val="es-ES"/>
        </w:rPr>
      </w:pPr>
      <w:r w:rsidRPr="00A547F0">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w:t>
      </w:r>
      <w:r w:rsidRPr="00A547F0">
        <w:rPr>
          <w:rFonts w:ascii="Palatino Linotype" w:hAnsi="Palatino Linotype" w:cs="Arial"/>
          <w:sz w:val="24"/>
          <w:lang w:val="es-ES"/>
        </w:rPr>
        <w:lastRenderedPageBreak/>
        <w:t>administren, manejen, procesen, archiven o conserven, y sólo facilitarán las que se les requiera y obre en sus archivos, en el estado en el que se encuentre, sin la obligación de generarla, resumirla, efectuar cálculos o practicar investigaciones</w:t>
      </w:r>
      <w:r w:rsidR="00DC59F9">
        <w:rPr>
          <w:rFonts w:ascii="Palatino Linotype" w:hAnsi="Palatino Linotype" w:cs="Arial"/>
          <w:sz w:val="24"/>
          <w:lang w:val="es-ES"/>
        </w:rPr>
        <w:t>.</w:t>
      </w:r>
    </w:p>
    <w:p w14:paraId="4E9745B7" w14:textId="77777777" w:rsidR="0030169E" w:rsidRPr="00A547F0" w:rsidRDefault="0030169E" w:rsidP="0030169E">
      <w:pPr>
        <w:spacing w:line="360" w:lineRule="auto"/>
        <w:jc w:val="both"/>
        <w:rPr>
          <w:rFonts w:ascii="Palatino Linotype" w:hAnsi="Palatino Linotype" w:cs="Arial"/>
          <w:color w:val="000000"/>
          <w:sz w:val="24"/>
          <w:lang w:val="es-ES"/>
        </w:rPr>
      </w:pPr>
      <w:r w:rsidRPr="00A547F0">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A547F0">
        <w:rPr>
          <w:rFonts w:ascii="Palatino Linotype" w:hAnsi="Palatino Linotype" w:cs="Arial"/>
          <w:b/>
          <w:color w:val="000000"/>
          <w:sz w:val="24"/>
          <w:lang w:val="es-ES"/>
        </w:rPr>
        <w:t xml:space="preserve"> </w:t>
      </w:r>
      <w:r w:rsidRPr="00A547F0">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A547F0">
        <w:rPr>
          <w:rFonts w:ascii="Palatino Linotype" w:hAnsi="Palatino Linotype" w:cs="Arial"/>
          <w:i/>
          <w:color w:val="000000"/>
          <w:sz w:val="24"/>
          <w:lang w:val="es-ES"/>
        </w:rPr>
        <w:t>ad hoc</w:t>
      </w:r>
      <w:r w:rsidRPr="00A547F0">
        <w:rPr>
          <w:rFonts w:ascii="Palatino Linotype" w:hAnsi="Palatino Linotype" w:cs="Arial"/>
          <w:color w:val="000000"/>
          <w:sz w:val="24"/>
          <w:lang w:val="es-ES"/>
        </w:rPr>
        <w:t>, para satisfacer el derecho de acceso a la información pública.</w:t>
      </w:r>
    </w:p>
    <w:p w14:paraId="1C5A4A6F" w14:textId="77777777" w:rsidR="0030169E" w:rsidRPr="00A547F0" w:rsidRDefault="0030169E" w:rsidP="0030169E">
      <w:pPr>
        <w:spacing w:line="360" w:lineRule="auto"/>
        <w:jc w:val="both"/>
        <w:rPr>
          <w:rFonts w:ascii="Palatino Linotype" w:hAnsi="Palatino Linotype"/>
          <w:b/>
          <w:bCs/>
          <w:color w:val="000000"/>
          <w:sz w:val="24"/>
          <w:lang w:val="es-ES"/>
        </w:rPr>
      </w:pPr>
      <w:r w:rsidRPr="00A547F0">
        <w:rPr>
          <w:rFonts w:ascii="Palatino Linotype" w:hAnsi="Palatino Linotype" w:cs="Arial"/>
          <w:color w:val="000000"/>
          <w:sz w:val="24"/>
          <w:lang w:val="es-ES"/>
        </w:rPr>
        <w:t xml:space="preserve">Como apoyo a lo anterior, es aplicable el Criterio 03-17, emitido por </w:t>
      </w:r>
      <w:r w:rsidRPr="00A547F0">
        <w:rPr>
          <w:rFonts w:ascii="Palatino Linotype" w:eastAsia="Arial Unicode MS" w:hAnsi="Palatino Linotype" w:cs="Arial"/>
          <w:color w:val="000000"/>
          <w:sz w:val="24"/>
          <w:lang w:val="es-ES"/>
        </w:rPr>
        <w:t>el Instituto Nacional de Transparencia, Acceso a la Información y Protección de Datos Personales,</w:t>
      </w:r>
      <w:r w:rsidRPr="00A547F0">
        <w:rPr>
          <w:rFonts w:ascii="Palatino Linotype" w:hAnsi="Palatino Linotype"/>
          <w:bCs/>
          <w:color w:val="000000"/>
          <w:sz w:val="24"/>
          <w:lang w:val="es-ES"/>
        </w:rPr>
        <w:t xml:space="preserve"> que dice:</w:t>
      </w:r>
      <w:r w:rsidRPr="00A547F0">
        <w:rPr>
          <w:rFonts w:ascii="Palatino Linotype" w:hAnsi="Palatino Linotype"/>
          <w:b/>
          <w:bCs/>
          <w:color w:val="000000"/>
          <w:sz w:val="24"/>
          <w:lang w:val="es-ES"/>
        </w:rPr>
        <w:t xml:space="preserve"> </w:t>
      </w:r>
    </w:p>
    <w:p w14:paraId="4EE64CB4" w14:textId="77777777" w:rsidR="0030169E" w:rsidRPr="00A547F0"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A547F0" w:rsidRDefault="0030169E" w:rsidP="00D005A4">
      <w:pPr>
        <w:spacing w:line="24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No existe obligación de elaborar documentos ad hoc para atender las solicitudes de acceso a la información.</w:t>
      </w:r>
      <w:r w:rsidRPr="00A547F0">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A547F0" w:rsidRDefault="0030169E" w:rsidP="00D005A4">
      <w:pPr>
        <w:spacing w:line="240" w:lineRule="auto"/>
        <w:ind w:left="567" w:right="567"/>
        <w:jc w:val="both"/>
        <w:rPr>
          <w:rFonts w:ascii="Palatino Linotype" w:hAnsi="Palatino Linotype" w:cs="Arial"/>
          <w:i/>
          <w:color w:val="000000"/>
          <w:sz w:val="2"/>
          <w:lang w:val="es-ES"/>
        </w:rPr>
      </w:pPr>
    </w:p>
    <w:p w14:paraId="6E66E32C" w14:textId="77777777" w:rsidR="0030169E" w:rsidRPr="00A547F0" w:rsidRDefault="0030169E" w:rsidP="00D005A4">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t xml:space="preserve">Resoluciones: </w:t>
      </w:r>
    </w:p>
    <w:p w14:paraId="7C261002" w14:textId="77777777" w:rsidR="0030169E" w:rsidRPr="00A547F0" w:rsidRDefault="0030169E" w:rsidP="00D005A4">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A547F0" w:rsidRDefault="0030169E" w:rsidP="00D005A4">
      <w:pPr>
        <w:spacing w:after="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sym w:font="Symbol" w:char="F0B7"/>
      </w:r>
      <w:r w:rsidRPr="00A547F0">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A547F0" w:rsidRDefault="0030169E" w:rsidP="00D005A4">
      <w:pPr>
        <w:spacing w:before="240" w:after="240" w:line="240" w:lineRule="auto"/>
        <w:ind w:left="567" w:right="567"/>
        <w:jc w:val="both"/>
        <w:rPr>
          <w:rFonts w:ascii="Palatino Linotype" w:hAnsi="Palatino Linotype" w:cs="Arial"/>
          <w:i/>
          <w:color w:val="000000"/>
          <w:sz w:val="20"/>
          <w:lang w:val="es-ES"/>
        </w:rPr>
      </w:pPr>
      <w:r w:rsidRPr="00A547F0">
        <w:rPr>
          <w:rFonts w:ascii="Palatino Linotype" w:hAnsi="Palatino Linotype" w:cs="Arial"/>
          <w:i/>
          <w:color w:val="000000"/>
          <w:sz w:val="20"/>
          <w:lang w:val="es-ES"/>
        </w:rPr>
        <w:lastRenderedPageBreak/>
        <w:sym w:font="Symbol" w:char="F0B7"/>
      </w:r>
      <w:r w:rsidRPr="00A547F0">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A547F0" w:rsidRDefault="0030169E" w:rsidP="0030169E">
      <w:pPr>
        <w:spacing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A547F0">
        <w:rPr>
          <w:rFonts w:ascii="Palatino Linotype" w:hAnsi="Palatino Linotype" w:cs="Arial"/>
          <w:sz w:val="24"/>
          <w:lang w:val="es-ES"/>
        </w:rPr>
        <w:t>generen</w:t>
      </w:r>
      <w:r w:rsidRPr="00A547F0">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A547F0" w:rsidRDefault="0030169E" w:rsidP="0045335F">
      <w:pPr>
        <w:spacing w:line="360" w:lineRule="auto"/>
        <w:jc w:val="both"/>
        <w:rPr>
          <w:rFonts w:ascii="Palatino Linotype" w:hAnsi="Palatino Linotype" w:cs="Arial"/>
          <w:color w:val="000000" w:themeColor="text1"/>
          <w:sz w:val="24"/>
          <w:lang w:val="es-ES"/>
        </w:rPr>
      </w:pPr>
      <w:r w:rsidRPr="00A547F0">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A547F0">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547F0">
        <w:rPr>
          <w:rFonts w:ascii="Palatino Linotype" w:hAnsi="Palatino Linotype" w:cs="Arial"/>
          <w:color w:val="000000" w:themeColor="text1"/>
          <w:sz w:val="24"/>
          <w:lang w:val="es-ES"/>
        </w:rPr>
        <w:t xml:space="preserve">; los que, </w:t>
      </w:r>
      <w:r w:rsidRPr="00A547F0">
        <w:rPr>
          <w:rFonts w:ascii="Palatino Linotype" w:hAnsi="Palatino Linotype" w:cs="Arial"/>
          <w:sz w:val="24"/>
          <w:lang w:val="es-ES"/>
        </w:rPr>
        <w:t>podrán estar en cualquier medio, sea escrito, impreso, sonoro, visual, electrónico, informático u holográfico</w:t>
      </w:r>
      <w:r w:rsidRPr="00A547F0">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r w:rsidRPr="00A547F0">
        <w:rPr>
          <w:rFonts w:ascii="Palatino Linotype" w:hAnsi="Palatino Linotype" w:cs="Arial"/>
          <w:b/>
          <w:i/>
          <w:color w:val="000000"/>
          <w:lang w:val="es-ES"/>
        </w:rPr>
        <w:t xml:space="preserve">Artículo 3. </w:t>
      </w:r>
      <w:r w:rsidRPr="00A547F0">
        <w:rPr>
          <w:rFonts w:ascii="Palatino Linotype" w:hAnsi="Palatino Linotype" w:cs="Arial"/>
          <w:i/>
          <w:color w:val="000000"/>
          <w:lang w:val="es-ES"/>
        </w:rPr>
        <w:t>Para los efectos de la presente Ley se entenderá por:</w:t>
      </w:r>
    </w:p>
    <w:p w14:paraId="60F159FF"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26167091" w14:textId="77777777" w:rsidR="0030169E" w:rsidRPr="00A547F0" w:rsidRDefault="0030169E" w:rsidP="0030169E">
      <w:pPr>
        <w:spacing w:line="360" w:lineRule="auto"/>
        <w:ind w:left="567" w:right="567"/>
        <w:jc w:val="both"/>
        <w:rPr>
          <w:rFonts w:ascii="Palatino Linotype" w:hAnsi="Palatino Linotype" w:cs="Arial"/>
          <w:i/>
          <w:color w:val="000000"/>
          <w:lang w:val="es-ES"/>
        </w:rPr>
      </w:pPr>
      <w:r w:rsidRPr="00A547F0">
        <w:rPr>
          <w:rFonts w:ascii="Palatino Linotype" w:hAnsi="Palatino Linotype" w:cs="Arial"/>
          <w:b/>
          <w:i/>
          <w:color w:val="000000"/>
          <w:lang w:val="es-ES"/>
        </w:rPr>
        <w:t>XI. Documento:</w:t>
      </w:r>
      <w:r w:rsidRPr="00A547F0">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A547F0">
        <w:rPr>
          <w:rFonts w:ascii="Palatino Linotype" w:hAnsi="Palatino Linotype" w:cs="Arial"/>
          <w:i/>
          <w:color w:val="000000"/>
          <w:lang w:val="es-ES"/>
        </w:rPr>
        <w:lastRenderedPageBreak/>
        <w:t>documentos podrán estar en cualquier medio, sea escrito, impreso, sonoro, visual, electrónico, informático u holográfico;</w:t>
      </w:r>
    </w:p>
    <w:p w14:paraId="45E937DA" w14:textId="77777777" w:rsidR="0030169E" w:rsidRPr="00A547F0" w:rsidRDefault="0030169E" w:rsidP="0030169E">
      <w:pPr>
        <w:spacing w:before="240" w:line="360" w:lineRule="auto"/>
        <w:ind w:left="567" w:right="567"/>
        <w:jc w:val="both"/>
        <w:rPr>
          <w:rFonts w:ascii="Palatino Linotype" w:hAnsi="Palatino Linotype" w:cs="Arial"/>
          <w:i/>
          <w:color w:val="000000"/>
          <w:lang w:val="es-ES"/>
        </w:rPr>
      </w:pPr>
      <w:r w:rsidRPr="00A547F0">
        <w:rPr>
          <w:rFonts w:ascii="Palatino Linotype" w:hAnsi="Palatino Linotype" w:cs="Arial"/>
          <w:i/>
          <w:color w:val="000000"/>
          <w:lang w:val="es-ES"/>
        </w:rPr>
        <w:t>(…)”</w:t>
      </w:r>
    </w:p>
    <w:p w14:paraId="1F10837C"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lang w:val="es-ES"/>
        </w:rPr>
      </w:pPr>
      <w:r w:rsidRPr="00A547F0">
        <w:rPr>
          <w:rFonts w:ascii="Palatino Linotype" w:hAnsi="Palatino Linotype" w:cs="Arial"/>
          <w:sz w:val="24"/>
          <w:lang w:val="es-ES"/>
        </w:rPr>
        <w:t xml:space="preserve">Siendo aplicable el Criterio </w:t>
      </w:r>
      <w:r w:rsidRPr="00A547F0">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547F0">
        <w:rPr>
          <w:rFonts w:ascii="Palatino Linotype" w:hAnsi="Palatino Linotype" w:cs="Arial"/>
          <w:sz w:val="24"/>
          <w:lang w:val="es-ES"/>
        </w:rPr>
        <w:t>cuyo rubro y texto dispone:</w:t>
      </w:r>
    </w:p>
    <w:p w14:paraId="5790E4FE" w14:textId="77777777" w:rsidR="0030169E" w:rsidRPr="00A547F0" w:rsidRDefault="0030169E" w:rsidP="00D27FCB">
      <w:pPr>
        <w:spacing w:line="360" w:lineRule="auto"/>
        <w:ind w:left="567" w:right="567"/>
        <w:jc w:val="center"/>
        <w:rPr>
          <w:rFonts w:ascii="Palatino Linotype" w:hAnsi="Palatino Linotype" w:cs="Arial"/>
          <w:b/>
          <w:i/>
          <w:lang w:val="es-ES" w:eastAsia="es-MX"/>
        </w:rPr>
      </w:pPr>
      <w:r w:rsidRPr="00A547F0">
        <w:rPr>
          <w:rFonts w:ascii="Palatino Linotype" w:hAnsi="Palatino Linotype" w:cs="Arial"/>
          <w:b/>
          <w:lang w:val="es-ES" w:eastAsia="es-MX"/>
        </w:rPr>
        <w:t>“</w:t>
      </w:r>
      <w:r w:rsidRPr="00A547F0">
        <w:rPr>
          <w:rFonts w:ascii="Palatino Linotype" w:hAnsi="Palatino Linotype" w:cs="Arial"/>
          <w:b/>
          <w:i/>
          <w:lang w:val="es-ES" w:eastAsia="es-MX"/>
        </w:rPr>
        <w:t>CRITERIO 0002-11</w:t>
      </w:r>
    </w:p>
    <w:p w14:paraId="6CADBFE9" w14:textId="77777777" w:rsidR="0030169E" w:rsidRPr="00A547F0" w:rsidRDefault="0030169E" w:rsidP="0030169E">
      <w:pPr>
        <w:spacing w:before="240" w:line="360" w:lineRule="auto"/>
        <w:ind w:left="567" w:right="567"/>
        <w:jc w:val="both"/>
        <w:rPr>
          <w:rFonts w:ascii="Palatino Linotype" w:hAnsi="Palatino Linotype" w:cs="Arial"/>
          <w:i/>
          <w:lang w:val="es-ES" w:eastAsia="es-MX"/>
        </w:rPr>
      </w:pPr>
      <w:r w:rsidRPr="00A547F0">
        <w:rPr>
          <w:rFonts w:ascii="Palatino Linotype" w:hAnsi="Palatino Linotype" w:cs="Arial"/>
          <w:b/>
          <w:i/>
          <w:lang w:val="es-ES" w:eastAsia="es-MX"/>
        </w:rPr>
        <w:t xml:space="preserve">INFORMACIÓN PÚBLICA, CONCEPTO DE, EN MATERIA DE TRANSPARENCIA. INTERPRETACIÓN SISTEMÁTICA DE LOS ARTÍCULOS 2°, FRACCIÓN </w:t>
      </w:r>
      <w:r w:rsidRPr="00A547F0">
        <w:rPr>
          <w:rFonts w:ascii="Palatino Linotype" w:hAnsi="Palatino Linotype" w:cs="Arial"/>
          <w:b/>
          <w:bCs/>
          <w:i/>
          <w:lang w:val="es-ES" w:eastAsia="es-MX"/>
        </w:rPr>
        <w:t xml:space="preserve">V, XV, Y XVI, </w:t>
      </w:r>
      <w:r w:rsidRPr="00A547F0">
        <w:rPr>
          <w:rFonts w:ascii="Palatino Linotype" w:hAnsi="Palatino Linotype" w:cs="Arial"/>
          <w:b/>
          <w:i/>
          <w:lang w:val="es-ES" w:eastAsia="es-MX"/>
        </w:rPr>
        <w:t>3°, 4°, 11 Y 41.</w:t>
      </w:r>
      <w:r w:rsidRPr="00A547F0">
        <w:rPr>
          <w:rFonts w:ascii="Palatino Linotype" w:hAnsi="Palatino Linotype" w:cs="Arial"/>
          <w:i/>
          <w:lang w:val="es-ES" w:eastAsia="es-MX"/>
        </w:rPr>
        <w:t xml:space="preserve"> De conformidad con los artículos antes referidos, el derecho de acceso a la información </w:t>
      </w:r>
      <w:proofErr w:type="gramStart"/>
      <w:r w:rsidRPr="00A547F0">
        <w:rPr>
          <w:rFonts w:ascii="Palatino Linotype" w:hAnsi="Palatino Linotype" w:cs="Arial"/>
          <w:i/>
          <w:lang w:val="es-ES" w:eastAsia="es-MX"/>
        </w:rPr>
        <w:t>pública,</w:t>
      </w:r>
      <w:proofErr w:type="gramEnd"/>
      <w:r w:rsidRPr="00A547F0">
        <w:rPr>
          <w:rFonts w:ascii="Palatino Linotype" w:hAnsi="Palatino Linotype" w:cs="Arial"/>
          <w:i/>
          <w:lang w:val="es-ES"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 xml:space="preserve">En </w:t>
      </w:r>
      <w:proofErr w:type="gramStart"/>
      <w:r w:rsidRPr="00A547F0">
        <w:rPr>
          <w:rFonts w:ascii="Palatino Linotype" w:hAnsi="Palatino Linotype" w:cs="Arial"/>
          <w:i/>
          <w:lang w:val="es-ES" w:eastAsia="es-MX"/>
        </w:rPr>
        <w:t>consecuencia</w:t>
      </w:r>
      <w:proofErr w:type="gramEnd"/>
      <w:r w:rsidRPr="00A547F0">
        <w:rPr>
          <w:rFonts w:ascii="Palatino Linotype" w:hAnsi="Palatino Linotype" w:cs="Arial"/>
          <w:i/>
          <w:lang w:val="es-ES" w:eastAsia="es-MX"/>
        </w:rPr>
        <w:t xml:space="preserve"> el acceso a la información se refiere a que se cumplan cualquiera de los siguientes tres supuestos:</w:t>
      </w:r>
    </w:p>
    <w:p w14:paraId="2ED7282C" w14:textId="77777777" w:rsidR="0030169E" w:rsidRPr="00A547F0" w:rsidRDefault="0030169E" w:rsidP="0030169E">
      <w:pPr>
        <w:spacing w:line="360" w:lineRule="auto"/>
        <w:ind w:left="567" w:right="567"/>
        <w:jc w:val="both"/>
        <w:rPr>
          <w:rFonts w:ascii="Palatino Linotype" w:hAnsi="Palatino Linotype" w:cs="Arial"/>
          <w:b/>
          <w:i/>
          <w:lang w:val="es-ES" w:eastAsia="es-MX"/>
        </w:rPr>
      </w:pPr>
      <w:r w:rsidRPr="00A547F0">
        <w:rPr>
          <w:rFonts w:ascii="Palatino Linotype" w:hAnsi="Palatino Linotype" w:cs="Arial"/>
          <w:b/>
          <w:i/>
          <w:lang w:val="es-ES" w:eastAsia="es-MX"/>
        </w:rPr>
        <w:t xml:space="preserve">1) Que se trate de información registrada en cualquier soporte documental, </w:t>
      </w:r>
      <w:proofErr w:type="gramStart"/>
      <w:r w:rsidRPr="00A547F0">
        <w:rPr>
          <w:rFonts w:ascii="Palatino Linotype" w:hAnsi="Palatino Linotype" w:cs="Arial"/>
          <w:b/>
          <w:i/>
          <w:lang w:val="es-ES" w:eastAsia="es-MX"/>
        </w:rPr>
        <w:t>que</w:t>
      </w:r>
      <w:proofErr w:type="gramEnd"/>
      <w:r w:rsidRPr="00A547F0">
        <w:rPr>
          <w:rFonts w:ascii="Palatino Linotype" w:hAnsi="Palatino Linotype" w:cs="Arial"/>
          <w:b/>
          <w:i/>
          <w:lang w:val="es-ES" w:eastAsia="es-MX"/>
        </w:rPr>
        <w:t xml:space="preserve"> en ejercicio de las atribuciones conferidas, sea generada por los Sujetos Obligados;</w:t>
      </w:r>
    </w:p>
    <w:p w14:paraId="0F2CDEC7"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t xml:space="preserve">2) Que se trate de información registrada en cualquier soporte documental, </w:t>
      </w:r>
      <w:proofErr w:type="gramStart"/>
      <w:r w:rsidRPr="00A547F0">
        <w:rPr>
          <w:rFonts w:ascii="Palatino Linotype" w:hAnsi="Palatino Linotype" w:cs="Arial"/>
          <w:i/>
          <w:lang w:val="es-ES" w:eastAsia="es-MX"/>
        </w:rPr>
        <w:t>que</w:t>
      </w:r>
      <w:proofErr w:type="gramEnd"/>
      <w:r w:rsidRPr="00A547F0">
        <w:rPr>
          <w:rFonts w:ascii="Palatino Linotype" w:hAnsi="Palatino Linotype" w:cs="Arial"/>
          <w:i/>
          <w:lang w:val="es-ES" w:eastAsia="es-MX"/>
        </w:rPr>
        <w:t xml:space="preserve"> en ejercicio de las atribuciones conferidas, sea administrada por los Sujetos Obligados, y</w:t>
      </w:r>
    </w:p>
    <w:p w14:paraId="476B3403" w14:textId="77777777" w:rsidR="0030169E" w:rsidRPr="00A547F0" w:rsidRDefault="0030169E" w:rsidP="0030169E">
      <w:pPr>
        <w:spacing w:line="360" w:lineRule="auto"/>
        <w:ind w:left="567" w:right="567"/>
        <w:jc w:val="both"/>
        <w:rPr>
          <w:rFonts w:ascii="Palatino Linotype" w:hAnsi="Palatino Linotype" w:cs="Arial"/>
          <w:i/>
          <w:lang w:val="es-ES" w:eastAsia="es-MX"/>
        </w:rPr>
      </w:pPr>
      <w:r w:rsidRPr="00A547F0">
        <w:rPr>
          <w:rFonts w:ascii="Palatino Linotype" w:hAnsi="Palatino Linotype" w:cs="Arial"/>
          <w:i/>
          <w:lang w:val="es-ES" w:eastAsia="es-MX"/>
        </w:rPr>
        <w:lastRenderedPageBreak/>
        <w:t xml:space="preserve">3) Que se trate de información registrada en cualquier soporte documental, </w:t>
      </w:r>
      <w:proofErr w:type="gramStart"/>
      <w:r w:rsidRPr="00A547F0">
        <w:rPr>
          <w:rFonts w:ascii="Palatino Linotype" w:hAnsi="Palatino Linotype" w:cs="Arial"/>
          <w:i/>
          <w:lang w:val="es-ES" w:eastAsia="es-MX"/>
        </w:rPr>
        <w:t>que</w:t>
      </w:r>
      <w:proofErr w:type="gramEnd"/>
      <w:r w:rsidRPr="00A547F0">
        <w:rPr>
          <w:rFonts w:ascii="Palatino Linotype" w:hAnsi="Palatino Linotype" w:cs="Arial"/>
          <w:i/>
          <w:lang w:val="es-ES" w:eastAsia="es-MX"/>
        </w:rPr>
        <w:t xml:space="preserve"> en ejercicio de las atribuciones conferidas, se encuentre en posesión de los Sujetos Obligados.” (SIC)</w:t>
      </w:r>
    </w:p>
    <w:p w14:paraId="76B72802" w14:textId="77777777" w:rsidR="0030169E" w:rsidRPr="00A547F0"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A547F0">
        <w:rPr>
          <w:rFonts w:ascii="Palatino Linotype" w:hAnsi="Palatino Linotype" w:cs="Arial"/>
          <w:lang w:val="es-ES" w:eastAsia="es-MX"/>
        </w:rPr>
        <w:tab/>
      </w:r>
      <w:r w:rsidRPr="00A547F0">
        <w:rPr>
          <w:rFonts w:ascii="Palatino Linotype" w:hAnsi="Palatino Linotype" w:cs="Arial"/>
          <w:i/>
          <w:sz w:val="20"/>
          <w:lang w:val="es-ES" w:eastAsia="es-MX"/>
        </w:rPr>
        <w:t>(Énfasis Añadido)</w:t>
      </w:r>
    </w:p>
    <w:p w14:paraId="6B86DB85" w14:textId="77777777" w:rsidR="0030169E" w:rsidRPr="00A547F0"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A547F0">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A547F0" w:rsidRDefault="0030169E" w:rsidP="0030169E">
      <w:pPr>
        <w:spacing w:before="24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“Artículo 6o.</w:t>
      </w:r>
    </w:p>
    <w:p w14:paraId="39AEB811" w14:textId="77777777" w:rsidR="0030169E" w:rsidRPr="00A547F0" w:rsidRDefault="0030169E" w:rsidP="0030169E">
      <w:pPr>
        <w:spacing w:before="240" w:line="360" w:lineRule="auto"/>
        <w:ind w:left="708" w:right="567"/>
        <w:jc w:val="both"/>
        <w:rPr>
          <w:rFonts w:ascii="Palatino Linotype" w:hAnsi="Palatino Linotype" w:cs="Arial"/>
          <w:bCs/>
          <w:i/>
          <w:lang w:val="es-ES"/>
        </w:rPr>
      </w:pPr>
      <w:r w:rsidRPr="00A547F0">
        <w:rPr>
          <w:rFonts w:ascii="Palatino Linotype" w:hAnsi="Palatino Linotype" w:cs="Arial"/>
          <w:bCs/>
          <w:i/>
          <w:lang w:val="es-ES"/>
        </w:rPr>
        <w:t>[...]</w:t>
      </w:r>
    </w:p>
    <w:p w14:paraId="7ED82FDA" w14:textId="77777777" w:rsidR="0030169E" w:rsidRPr="00A547F0"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t xml:space="preserve">A. </w:t>
      </w:r>
      <w:r w:rsidRPr="00A547F0">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547F0">
        <w:rPr>
          <w:rFonts w:ascii="Palatino Linotype" w:eastAsia="Times New Roman" w:hAnsi="Palatino Linotype" w:cs="Arial"/>
          <w:bCs/>
          <w:i/>
          <w:color w:val="000000"/>
          <w:lang w:val="es-ES" w:eastAsia="es-MX"/>
        </w:rPr>
        <w:t> </w:t>
      </w:r>
    </w:p>
    <w:p w14:paraId="46B0A991" w14:textId="77777777" w:rsidR="0030169E" w:rsidRPr="00A547F0"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A547F0">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A547F0">
        <w:rPr>
          <w:rFonts w:ascii="Palatino Linotype" w:hAnsi="Palatino Linotype"/>
          <w:b/>
          <w:i/>
          <w:lang w:val="es-ES"/>
        </w:rPr>
        <w:t>Artículo 4.</w:t>
      </w:r>
      <w:r w:rsidRPr="00A547F0">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A547F0">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547F0">
        <w:rPr>
          <w:rFonts w:ascii="Palatino Linotype" w:hAnsi="Palatino Linotype"/>
          <w:i/>
          <w:u w:val="single"/>
          <w:lang w:val="es-ES"/>
        </w:rPr>
        <w:t>.</w:t>
      </w:r>
      <w:r w:rsidRPr="00A547F0">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A547F0">
        <w:rPr>
          <w:rFonts w:ascii="Palatino Linotype" w:hAnsi="Palatino Linotype" w:cs="Arial"/>
          <w:i/>
          <w:lang w:val="es-ES"/>
        </w:rPr>
        <w:t>[…]</w:t>
      </w:r>
    </w:p>
    <w:p w14:paraId="3F15149C"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A547F0">
        <w:rPr>
          <w:rFonts w:ascii="Palatino Linotype" w:hAnsi="Palatino Linotype"/>
          <w:b/>
          <w:i/>
          <w:lang w:val="es-ES"/>
        </w:rPr>
        <w:t>Artículo 12.</w:t>
      </w:r>
      <w:r w:rsidRPr="00A547F0">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A547F0"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A547F0">
        <w:rPr>
          <w:rFonts w:ascii="Palatino Linotype" w:hAnsi="Palatino Linotype"/>
          <w:b/>
          <w:i/>
          <w:u w:val="single"/>
          <w:lang w:val="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A547F0">
        <w:rPr>
          <w:rFonts w:ascii="Palatino Linotype" w:hAnsi="Palatino Linotype"/>
          <w:b/>
          <w:i/>
          <w:u w:val="single"/>
          <w:lang w:val="es-ES"/>
        </w:rPr>
        <w:t>la misma</w:t>
      </w:r>
      <w:proofErr w:type="gramEnd"/>
      <w:r w:rsidRPr="00A547F0">
        <w:rPr>
          <w:rFonts w:ascii="Palatino Linotype" w:hAnsi="Palatino Linotype"/>
          <w:b/>
          <w:i/>
          <w:u w:val="single"/>
          <w:lang w:val="es-ES"/>
        </w:rPr>
        <w:t>, ni el presentarla conforme al interés del solicitante; no estarán obligados a generarla, resumirla, efectuar cálculos o practicar investigaciones.</w:t>
      </w:r>
    </w:p>
    <w:p w14:paraId="0E2F5DE7" w14:textId="4EA8F264" w:rsidR="0030169E" w:rsidRPr="00A547F0"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78C45CAD" w:rsidR="00B75682" w:rsidRPr="00A547F0"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A547F0">
        <w:rPr>
          <w:rFonts w:ascii="Palatino Linotype" w:hAnsi="Palatino Linotype" w:cs="Arial"/>
          <w:iCs/>
          <w:sz w:val="24"/>
          <w:szCs w:val="24"/>
          <w:lang w:val="es-ES"/>
        </w:rPr>
        <w:t xml:space="preserve">Luego entonces, es menester recordar que el particular </w:t>
      </w:r>
      <w:r w:rsidR="00292D59">
        <w:rPr>
          <w:rFonts w:ascii="Palatino Linotype" w:hAnsi="Palatino Linotype" w:cs="Arial"/>
          <w:iCs/>
          <w:sz w:val="24"/>
          <w:szCs w:val="24"/>
          <w:lang w:val="es-ES"/>
        </w:rPr>
        <w:t xml:space="preserve">solicitó </w:t>
      </w:r>
      <w:r w:rsidRPr="00A547F0">
        <w:rPr>
          <w:rFonts w:ascii="Palatino Linotype" w:hAnsi="Palatino Linotype" w:cs="Arial"/>
          <w:iCs/>
          <w:sz w:val="24"/>
          <w:szCs w:val="24"/>
          <w:lang w:val="es-ES"/>
        </w:rPr>
        <w:t>lo siguiente:</w:t>
      </w:r>
    </w:p>
    <w:p w14:paraId="7D123CA8" w14:textId="7038A44C" w:rsidR="00BD329B" w:rsidRPr="00A547F0" w:rsidRDefault="00D46B0B" w:rsidP="00BD329B">
      <w:pPr>
        <w:spacing w:before="240" w:after="240" w:line="360" w:lineRule="auto"/>
        <w:ind w:left="708"/>
        <w:jc w:val="both"/>
        <w:rPr>
          <w:rFonts w:ascii="Palatino Linotype" w:hAnsi="Palatino Linotype" w:cs="Arial"/>
          <w:i/>
          <w:lang w:val="es-ES"/>
        </w:rPr>
      </w:pPr>
      <w:r w:rsidRPr="00A547F0">
        <w:rPr>
          <w:rFonts w:ascii="Palatino Linotype" w:hAnsi="Palatino Linotype" w:cs="Arial"/>
          <w:i/>
          <w:lang w:val="es-ES"/>
        </w:rPr>
        <w:t>“</w:t>
      </w:r>
      <w:r w:rsidR="00222405" w:rsidRPr="00222405">
        <w:rPr>
          <w:rFonts w:ascii="Palatino Linotype" w:hAnsi="Palatino Linotype" w:cs="Arial"/>
          <w:i/>
          <w:lang w:val="es-ES"/>
        </w:rPr>
        <w:t xml:space="preserve">Solicito conocer si los tamales que consumieron en la reunión que sostuvo el </w:t>
      </w:r>
      <w:proofErr w:type="gramStart"/>
      <w:r w:rsidR="00222405" w:rsidRPr="00222405">
        <w:rPr>
          <w:rFonts w:ascii="Palatino Linotype" w:hAnsi="Palatino Linotype" w:cs="Arial"/>
          <w:i/>
          <w:lang w:val="es-ES"/>
        </w:rPr>
        <w:t>Presidente</w:t>
      </w:r>
      <w:proofErr w:type="gramEnd"/>
      <w:r w:rsidR="00222405" w:rsidRPr="00222405">
        <w:rPr>
          <w:rFonts w:ascii="Palatino Linotype" w:hAnsi="Palatino Linotype" w:cs="Arial"/>
          <w:i/>
          <w:lang w:val="es-ES"/>
        </w:rPr>
        <w:t xml:space="preserve"> Municipal con "el colectivo de jóvenes que promueven el arte, el deporte y el desarrollo" en Metepec, fueron pagados con recursos públicos, de ser el caso, se requiere copia del comprobante de pago. https://www.facebook.com/FernandoFloresMetepec/posts/658677372239682</w:t>
      </w:r>
      <w:r w:rsidRPr="00A547F0">
        <w:rPr>
          <w:rFonts w:ascii="Palatino Linotype" w:hAnsi="Palatino Linotype" w:cs="Arial"/>
          <w:i/>
          <w:lang w:val="es-ES"/>
        </w:rPr>
        <w:t>”</w:t>
      </w:r>
      <w:r w:rsidR="00120F8C" w:rsidRPr="00A547F0">
        <w:rPr>
          <w:rFonts w:ascii="Palatino Linotype" w:hAnsi="Palatino Linotype" w:cs="Arial"/>
          <w:i/>
          <w:lang w:val="es-ES"/>
        </w:rPr>
        <w:t xml:space="preserve"> [Sic]</w:t>
      </w:r>
    </w:p>
    <w:p w14:paraId="373B0149" w14:textId="41657A8F" w:rsidR="00564F1A" w:rsidRPr="00A547F0" w:rsidRDefault="00564F1A" w:rsidP="00564F1A">
      <w:pPr>
        <w:pStyle w:val="Sinespaciado"/>
        <w:tabs>
          <w:tab w:val="left" w:pos="6835"/>
        </w:tabs>
        <w:spacing w:before="240" w:after="240" w:line="360" w:lineRule="auto"/>
        <w:jc w:val="both"/>
        <w:rPr>
          <w:rFonts w:ascii="Palatino Linotype" w:hAnsi="Palatino Linotype"/>
          <w:lang w:val="es-ES"/>
        </w:rPr>
      </w:pPr>
      <w:r w:rsidRPr="00A547F0">
        <w:rPr>
          <w:rFonts w:ascii="Palatino Linotype" w:hAnsi="Palatino Linotype"/>
          <w:lang w:val="es-ES"/>
        </w:rPr>
        <w:t>Por su parte el sujeto obligado emitió respuesta</w:t>
      </w:r>
      <w:r w:rsidR="00222405">
        <w:rPr>
          <w:rFonts w:ascii="Palatino Linotype" w:hAnsi="Palatino Linotype"/>
          <w:lang w:val="es-ES"/>
        </w:rPr>
        <w:t xml:space="preserve">, adjuntando para tal efecto, </w:t>
      </w:r>
      <w:r w:rsidR="004D03BA">
        <w:rPr>
          <w:rFonts w:ascii="Palatino Linotype" w:hAnsi="Palatino Linotype"/>
          <w:lang w:val="es-ES"/>
        </w:rPr>
        <w:t xml:space="preserve">el </w:t>
      </w:r>
      <w:r w:rsidRPr="00A547F0">
        <w:rPr>
          <w:rFonts w:ascii="Palatino Linotype" w:hAnsi="Palatino Linotype"/>
          <w:lang w:val="es-ES"/>
        </w:rPr>
        <w:t xml:space="preserve">archivo electrónico </w:t>
      </w:r>
      <w:r w:rsidR="004D03BA">
        <w:rPr>
          <w:rFonts w:ascii="Palatino Linotype" w:hAnsi="Palatino Linotype"/>
          <w:lang w:val="es-ES"/>
        </w:rPr>
        <w:t>que a continuación se describe</w:t>
      </w:r>
      <w:r w:rsidRPr="00A547F0">
        <w:rPr>
          <w:rFonts w:ascii="Palatino Linotype" w:hAnsi="Palatino Linotype"/>
          <w:lang w:val="es-ES"/>
        </w:rPr>
        <w:t>:</w:t>
      </w:r>
    </w:p>
    <w:p w14:paraId="72B45F52" w14:textId="47AC816B" w:rsidR="00C26608" w:rsidRPr="00961653" w:rsidRDefault="00222405" w:rsidP="00E704A5">
      <w:pPr>
        <w:pStyle w:val="Sinespaciado"/>
        <w:numPr>
          <w:ilvl w:val="0"/>
          <w:numId w:val="27"/>
        </w:numPr>
        <w:tabs>
          <w:tab w:val="left" w:pos="6835"/>
        </w:tabs>
        <w:spacing w:before="240" w:after="240" w:line="360" w:lineRule="auto"/>
        <w:jc w:val="both"/>
        <w:rPr>
          <w:noProof/>
        </w:rPr>
      </w:pPr>
      <w:r w:rsidRPr="00961653">
        <w:rPr>
          <w:rFonts w:ascii="Palatino Linotype" w:hAnsi="Palatino Linotype"/>
          <w:b/>
          <w:bCs/>
          <w:lang w:val="es-ES"/>
        </w:rPr>
        <w:t>Metepec (1).</w:t>
      </w:r>
      <w:proofErr w:type="spellStart"/>
      <w:r w:rsidRPr="00961653">
        <w:rPr>
          <w:rFonts w:ascii="Palatino Linotype" w:hAnsi="Palatino Linotype"/>
          <w:b/>
          <w:bCs/>
          <w:lang w:val="es-ES"/>
        </w:rPr>
        <w:t>pdf</w:t>
      </w:r>
      <w:proofErr w:type="spellEnd"/>
      <w:r w:rsidR="00017EB7" w:rsidRPr="00961653">
        <w:rPr>
          <w:rFonts w:ascii="Palatino Linotype" w:hAnsi="Palatino Linotype"/>
          <w:b/>
          <w:bCs/>
          <w:lang w:val="es-ES"/>
        </w:rPr>
        <w:t xml:space="preserve">: </w:t>
      </w:r>
      <w:r w:rsidRPr="00961653">
        <w:rPr>
          <w:rFonts w:ascii="Palatino Linotype" w:hAnsi="Palatino Linotype"/>
          <w:lang w:val="es-ES"/>
        </w:rPr>
        <w:t>Documento electrónico que contiene el</w:t>
      </w:r>
      <w:r w:rsidRPr="00961653">
        <w:rPr>
          <w:rFonts w:ascii="Palatino Linotype" w:hAnsi="Palatino Linotype"/>
          <w:b/>
          <w:bCs/>
          <w:lang w:val="es-ES"/>
        </w:rPr>
        <w:t xml:space="preserve"> </w:t>
      </w:r>
      <w:r w:rsidRPr="00961653">
        <w:rPr>
          <w:rFonts w:ascii="Palatino Linotype" w:hAnsi="Palatino Linotype"/>
          <w:lang w:val="es-ES"/>
        </w:rPr>
        <w:t>o</w:t>
      </w:r>
      <w:r w:rsidR="00270682" w:rsidRPr="00961653">
        <w:rPr>
          <w:rFonts w:ascii="Palatino Linotype" w:hAnsi="Palatino Linotype"/>
          <w:lang w:val="es-ES"/>
        </w:rPr>
        <w:t xml:space="preserve">ficio </w:t>
      </w:r>
      <w:r w:rsidR="004D03BA" w:rsidRPr="00961653">
        <w:rPr>
          <w:rFonts w:ascii="Palatino Linotype" w:hAnsi="Palatino Linotype"/>
          <w:lang w:val="es-ES"/>
        </w:rPr>
        <w:t xml:space="preserve">número </w:t>
      </w:r>
      <w:r w:rsidRPr="00961653">
        <w:rPr>
          <w:rFonts w:ascii="Palatino Linotype" w:hAnsi="Palatino Linotype"/>
          <w:lang w:val="es-ES"/>
        </w:rPr>
        <w:t>UT/MET/117/2022</w:t>
      </w:r>
      <w:r w:rsidR="004D03BA" w:rsidRPr="00961653">
        <w:rPr>
          <w:rFonts w:ascii="Palatino Linotype" w:hAnsi="Palatino Linotype"/>
          <w:lang w:val="es-ES"/>
        </w:rPr>
        <w:t xml:space="preserve"> de fecha </w:t>
      </w:r>
      <w:r w:rsidRPr="00961653">
        <w:rPr>
          <w:rFonts w:ascii="Palatino Linotype" w:hAnsi="Palatino Linotype"/>
          <w:lang w:val="es-ES"/>
        </w:rPr>
        <w:t>8 de febrero</w:t>
      </w:r>
      <w:r w:rsidR="004D03BA" w:rsidRPr="00961653">
        <w:rPr>
          <w:rFonts w:ascii="Palatino Linotype" w:hAnsi="Palatino Linotype"/>
          <w:lang w:val="es-ES"/>
        </w:rPr>
        <w:t xml:space="preserve"> de 2022, </w:t>
      </w:r>
      <w:r w:rsidR="00270682" w:rsidRPr="00961653">
        <w:rPr>
          <w:rFonts w:ascii="Palatino Linotype" w:hAnsi="Palatino Linotype"/>
          <w:lang w:val="es-ES"/>
        </w:rPr>
        <w:t xml:space="preserve">signado por el </w:t>
      </w:r>
      <w:r w:rsidRPr="00961653">
        <w:rPr>
          <w:rFonts w:ascii="Palatino Linotype" w:hAnsi="Palatino Linotype"/>
          <w:lang w:val="es-ES"/>
        </w:rPr>
        <w:t xml:space="preserve">Titular de la </w:t>
      </w:r>
      <w:r w:rsidRPr="00961653">
        <w:rPr>
          <w:rFonts w:ascii="Palatino Linotype" w:hAnsi="Palatino Linotype"/>
          <w:lang w:val="es-ES"/>
        </w:rPr>
        <w:lastRenderedPageBreak/>
        <w:t>Unidad de Transparencia</w:t>
      </w:r>
      <w:r w:rsidR="00270682" w:rsidRPr="00961653">
        <w:rPr>
          <w:rFonts w:ascii="Palatino Linotype" w:hAnsi="Palatino Linotype"/>
          <w:lang w:val="es-ES"/>
        </w:rPr>
        <w:t>, mediante el cual señala qu</w:t>
      </w:r>
      <w:r w:rsidRPr="00961653">
        <w:rPr>
          <w:rFonts w:ascii="Palatino Linotype" w:hAnsi="Palatino Linotype"/>
          <w:lang w:val="es-ES"/>
        </w:rPr>
        <w:t>e</w:t>
      </w:r>
      <w:r w:rsidR="00C26608" w:rsidRPr="00961653">
        <w:rPr>
          <w:rFonts w:ascii="Palatino Linotype" w:hAnsi="Palatino Linotype"/>
          <w:lang w:val="es-ES"/>
        </w:rPr>
        <w:t>,</w:t>
      </w:r>
      <w:r w:rsidRPr="00961653">
        <w:rPr>
          <w:rFonts w:ascii="Palatino Linotype" w:hAnsi="Palatino Linotype"/>
          <w:lang w:val="es-ES"/>
        </w:rPr>
        <w:t xml:space="preserve"> del análisis de la solicitud de información, se determina que la misma no cumple con las características para que el sujeto obligado esté en aptitud de identificar la atribución, tema, materia asunto sobre lo que versa la misma, o los documentos de interés. Advirtiendo que la misma difícilmente puede responderse con documentos previamente generado</w:t>
      </w:r>
      <w:r w:rsidR="00961653" w:rsidRPr="00961653">
        <w:rPr>
          <w:rFonts w:ascii="Palatino Linotype" w:hAnsi="Palatino Linotype"/>
          <w:lang w:val="es-ES"/>
        </w:rPr>
        <w:t>s, por lo que concluye que no se está en presencia del ejercicio del derecho de acceso a la información y por lo tanto no es atendible mediante una solicitud de información al tratarse de manifestaciones subjetivas vertidas por el particular</w:t>
      </w:r>
      <w:r w:rsidR="00961653">
        <w:rPr>
          <w:rFonts w:ascii="Palatino Linotype" w:hAnsi="Palatino Linotype"/>
          <w:lang w:val="es-ES"/>
        </w:rPr>
        <w:t>, situación que lleva a afirmar que se está en presencia del derecho de petición.</w:t>
      </w:r>
    </w:p>
    <w:p w14:paraId="6DEE137A" w14:textId="1D02A701" w:rsidR="00C26608" w:rsidRDefault="00961653" w:rsidP="00F93901">
      <w:pPr>
        <w:pStyle w:val="Sinespaciado"/>
        <w:tabs>
          <w:tab w:val="left" w:pos="6835"/>
        </w:tabs>
        <w:spacing w:before="240" w:after="240" w:line="360" w:lineRule="auto"/>
        <w:ind w:left="720"/>
        <w:jc w:val="both"/>
        <w:rPr>
          <w:noProof/>
        </w:rPr>
      </w:pPr>
      <w:r>
        <w:rPr>
          <w:rFonts w:ascii="Palatino Linotype" w:hAnsi="Palatino Linotype"/>
          <w:lang w:val="es-ES"/>
        </w:rPr>
        <w:t xml:space="preserve">Por lo anterior, señala que la información peticionada por el </w:t>
      </w:r>
      <w:proofErr w:type="gramStart"/>
      <w:r>
        <w:rPr>
          <w:rFonts w:ascii="Palatino Linotype" w:hAnsi="Palatino Linotype"/>
          <w:lang w:val="es-ES"/>
        </w:rPr>
        <w:t>particular,</w:t>
      </w:r>
      <w:proofErr w:type="gramEnd"/>
      <w:r>
        <w:rPr>
          <w:rFonts w:ascii="Palatino Linotype" w:hAnsi="Palatino Linotype"/>
          <w:lang w:val="es-ES"/>
        </w:rPr>
        <w:t xml:space="preserve"> no corresponde a una solicitud de acceso a la información, razón por la cual es improcedente la misma.</w:t>
      </w:r>
    </w:p>
    <w:p w14:paraId="79BFE9AE" w14:textId="5CBB863F" w:rsidR="007976FC" w:rsidRDefault="00F93901" w:rsidP="00A547F0">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val="es-ES" w:eastAsia="es-ES"/>
        </w:rPr>
        <w:t xml:space="preserve">En virtud de lo señalado por el Sujeto obligado mediante respuesta primigenia, resulta oportuno referir que, </w:t>
      </w:r>
      <w:r w:rsidR="007976FC">
        <w:rPr>
          <w:rFonts w:ascii="Palatino Linotype" w:eastAsia="Times New Roman" w:hAnsi="Palatino Linotype" w:cs="Times New Roman"/>
          <w:sz w:val="24"/>
          <w:szCs w:val="24"/>
          <w:lang w:val="es-ES" w:eastAsia="es-ES"/>
        </w:rPr>
        <w:t>la Tesorería Municipal</w:t>
      </w:r>
      <w:r w:rsidR="004970CF">
        <w:rPr>
          <w:rFonts w:ascii="Palatino Linotype" w:eastAsia="Times New Roman" w:hAnsi="Palatino Linotype" w:cs="Times New Roman"/>
          <w:sz w:val="24"/>
          <w:szCs w:val="24"/>
          <w:lang w:val="es-ES" w:eastAsia="es-ES"/>
        </w:rPr>
        <w:t>,</w:t>
      </w:r>
      <w:r w:rsidR="007976FC">
        <w:rPr>
          <w:rFonts w:ascii="Palatino Linotype" w:eastAsia="Times New Roman" w:hAnsi="Palatino Linotype" w:cs="Times New Roman"/>
          <w:sz w:val="24"/>
          <w:szCs w:val="24"/>
          <w:lang w:val="es-ES" w:eastAsia="es-ES"/>
        </w:rPr>
        <w:t xml:space="preserve"> </w:t>
      </w:r>
      <w:r w:rsidR="004970CF">
        <w:rPr>
          <w:rFonts w:ascii="Palatino Linotype" w:eastAsia="Times New Roman" w:hAnsi="Palatino Linotype" w:cs="Times New Roman"/>
          <w:sz w:val="24"/>
          <w:szCs w:val="24"/>
          <w:lang w:val="es-ES" w:eastAsia="es-ES"/>
        </w:rPr>
        <w:t>e</w:t>
      </w:r>
      <w:r w:rsidR="004970CF" w:rsidRPr="004970CF">
        <w:rPr>
          <w:rFonts w:ascii="Palatino Linotype" w:eastAsia="Times New Roman" w:hAnsi="Palatino Linotype" w:cs="Times New Roman"/>
          <w:sz w:val="24"/>
          <w:szCs w:val="24"/>
          <w:lang w:eastAsia="es-ES"/>
        </w:rPr>
        <w:t>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r w:rsidR="004970CF">
        <w:rPr>
          <w:rFonts w:ascii="Palatino Linotype" w:eastAsia="Times New Roman" w:hAnsi="Palatino Linotype" w:cs="Times New Roman"/>
          <w:sz w:val="24"/>
          <w:szCs w:val="24"/>
          <w:lang w:eastAsia="es-ES"/>
        </w:rPr>
        <w:t>.</w:t>
      </w:r>
    </w:p>
    <w:p w14:paraId="211A053E" w14:textId="4F9FEC11" w:rsidR="004970CF" w:rsidRPr="0037565F" w:rsidRDefault="004970CF" w:rsidP="0037565F">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Asimismo, </w:t>
      </w:r>
      <w:proofErr w:type="gramStart"/>
      <w:r>
        <w:rPr>
          <w:rFonts w:ascii="Palatino Linotype" w:eastAsia="Times New Roman" w:hAnsi="Palatino Linotype" w:cs="Times New Roman"/>
          <w:sz w:val="24"/>
          <w:szCs w:val="24"/>
          <w:lang w:eastAsia="es-ES"/>
        </w:rPr>
        <w:t>de acuerdo a</w:t>
      </w:r>
      <w:proofErr w:type="gramEnd"/>
      <w:r>
        <w:rPr>
          <w:rFonts w:ascii="Palatino Linotype" w:eastAsia="Times New Roman" w:hAnsi="Palatino Linotype" w:cs="Times New Roman"/>
          <w:sz w:val="24"/>
          <w:szCs w:val="24"/>
          <w:lang w:eastAsia="es-ES"/>
        </w:rPr>
        <w:t xml:space="preserve"> lo establecido en el artículo 3.48 del Código de Reglamentación Municipal de Metepec, </w:t>
      </w:r>
      <w:r w:rsidR="0037565F">
        <w:rPr>
          <w:rFonts w:ascii="Palatino Linotype" w:eastAsia="Times New Roman" w:hAnsi="Palatino Linotype" w:cs="Times New Roman"/>
          <w:sz w:val="24"/>
          <w:szCs w:val="24"/>
          <w:lang w:eastAsia="es-ES"/>
        </w:rPr>
        <w:t>entre las diferentes atribuciones que se le confieren a la</w:t>
      </w:r>
      <w:r w:rsidRPr="004970CF">
        <w:rPr>
          <w:rFonts w:ascii="Palatino Linotype" w:eastAsia="Times New Roman" w:hAnsi="Palatino Linotype" w:cs="Times New Roman"/>
          <w:sz w:val="24"/>
          <w:szCs w:val="24"/>
          <w:lang w:eastAsia="es-ES"/>
        </w:rPr>
        <w:t xml:space="preserve"> Tesorería Municipal</w:t>
      </w:r>
      <w:r w:rsidR="0037565F">
        <w:rPr>
          <w:rFonts w:ascii="Palatino Linotype" w:eastAsia="Times New Roman" w:hAnsi="Palatino Linotype" w:cs="Times New Roman"/>
          <w:sz w:val="24"/>
          <w:szCs w:val="24"/>
          <w:lang w:eastAsia="es-ES"/>
        </w:rPr>
        <w:t>, se encuentra el v</w:t>
      </w:r>
      <w:r w:rsidR="0037565F" w:rsidRPr="0037565F">
        <w:rPr>
          <w:rFonts w:ascii="Palatino Linotype" w:eastAsia="Times New Roman" w:hAnsi="Palatino Linotype" w:cs="Times New Roman"/>
          <w:b/>
          <w:bCs/>
          <w:sz w:val="24"/>
          <w:szCs w:val="24"/>
          <w:lang w:eastAsia="es-ES"/>
        </w:rPr>
        <w:t xml:space="preserve">erificar y realizar el pago de los </w:t>
      </w:r>
      <w:r w:rsidR="0037565F" w:rsidRPr="0037565F">
        <w:rPr>
          <w:rFonts w:ascii="Palatino Linotype" w:eastAsia="Times New Roman" w:hAnsi="Palatino Linotype" w:cs="Times New Roman"/>
          <w:b/>
          <w:bCs/>
          <w:sz w:val="24"/>
          <w:szCs w:val="24"/>
          <w:lang w:eastAsia="es-ES"/>
        </w:rPr>
        <w:lastRenderedPageBreak/>
        <w:t>documentos comprobatorios de las erogaciones realizadas por las áreas de la administración pública municipal</w:t>
      </w:r>
      <w:r w:rsidR="0037565F" w:rsidRPr="0037565F">
        <w:rPr>
          <w:rFonts w:ascii="Palatino Linotype" w:eastAsia="Times New Roman" w:hAnsi="Palatino Linotype" w:cs="Times New Roman"/>
          <w:sz w:val="24"/>
          <w:szCs w:val="24"/>
          <w:lang w:eastAsia="es-ES"/>
        </w:rPr>
        <w:t>, previa autorización de</w:t>
      </w:r>
      <w:r w:rsidR="0037565F">
        <w:rPr>
          <w:rFonts w:ascii="Palatino Linotype" w:eastAsia="Times New Roman" w:hAnsi="Palatino Linotype" w:cs="Times New Roman"/>
          <w:sz w:val="24"/>
          <w:szCs w:val="24"/>
          <w:lang w:eastAsia="es-ES"/>
        </w:rPr>
        <w:t xml:space="preserve"> </w:t>
      </w:r>
      <w:r w:rsidR="0037565F" w:rsidRPr="0037565F">
        <w:rPr>
          <w:rFonts w:ascii="Palatino Linotype" w:eastAsia="Times New Roman" w:hAnsi="Palatino Linotype" w:cs="Times New Roman"/>
          <w:sz w:val="24"/>
          <w:szCs w:val="24"/>
          <w:lang w:eastAsia="es-ES"/>
        </w:rPr>
        <w:t>sus titulares</w:t>
      </w:r>
      <w:r w:rsidR="0037565F">
        <w:rPr>
          <w:rFonts w:ascii="Palatino Linotype" w:eastAsia="Times New Roman" w:hAnsi="Palatino Linotype" w:cs="Times New Roman"/>
          <w:sz w:val="24"/>
          <w:szCs w:val="24"/>
          <w:lang w:eastAsia="es-ES"/>
        </w:rPr>
        <w:t>.</w:t>
      </w:r>
    </w:p>
    <w:p w14:paraId="6999F133" w14:textId="6E2BB9DB" w:rsidR="003F68D6" w:rsidRPr="00A94409" w:rsidRDefault="0037565F" w:rsidP="003F68D6">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Correlativo a lo anterior</w:t>
      </w:r>
      <w:r w:rsidR="003F68D6" w:rsidRPr="00A94409">
        <w:rPr>
          <w:rFonts w:ascii="Palatino Linotype" w:hAnsi="Palatino Linotype" w:cs="Arial"/>
          <w:iCs/>
          <w:sz w:val="24"/>
          <w:szCs w:val="24"/>
          <w:lang w:val="es-ES_tradnl"/>
        </w:rPr>
        <w:t>,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1C716D4"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r w:rsidRPr="00A94409">
        <w:rPr>
          <w:rFonts w:ascii="Palatino Linotype" w:hAnsi="Palatino Linotype" w:cs="Arial"/>
          <w:b/>
          <w:i/>
          <w:lang w:val="es-ES_tradnl"/>
        </w:rPr>
        <w:t>Artículo 342</w:t>
      </w:r>
      <w:r w:rsidRPr="00A94409">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DC3B308"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w:t>
      </w:r>
    </w:p>
    <w:p w14:paraId="37B828F3"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343</w:t>
      </w:r>
      <w:r w:rsidRPr="00A94409">
        <w:rPr>
          <w:rFonts w:ascii="Palatino Linotype"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F07D376"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14:paraId="5A481FE5"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344</w:t>
      </w:r>
      <w:r w:rsidRPr="00A94409">
        <w:rPr>
          <w:rFonts w:ascii="Palatino Linotype"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1BFC7FB7"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0BC5C0F"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i/>
          <w:lang w:val="es-ES_tradnl"/>
        </w:rPr>
        <w:lastRenderedPageBreak/>
        <w:t>[…]</w:t>
      </w:r>
    </w:p>
    <w:p w14:paraId="1524775B" w14:textId="77777777" w:rsidR="003F68D6" w:rsidRPr="00A94409" w:rsidRDefault="003F68D6" w:rsidP="003F68D6">
      <w:pPr>
        <w:spacing w:before="240" w:after="240" w:line="276"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345</w:t>
      </w:r>
      <w:r w:rsidRPr="00A94409">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w:t>
      </w:r>
      <w:proofErr w:type="gramStart"/>
      <w:r w:rsidRPr="00A94409">
        <w:rPr>
          <w:rFonts w:ascii="Palatino Linotype" w:hAnsi="Palatino Linotype" w:cs="Arial"/>
          <w:i/>
          <w:lang w:val="es-ES_tradnl"/>
        </w:rPr>
        <w:t>revisadas  y</w:t>
      </w:r>
      <w:proofErr w:type="gramEnd"/>
      <w:r w:rsidRPr="00A94409">
        <w:rPr>
          <w:rFonts w:ascii="Palatino Linotype" w:hAnsi="Palatino Linotype" w:cs="Arial"/>
          <w:i/>
          <w:lang w:val="es-ES_tradnl"/>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14:paraId="3303919C" w14:textId="18A6CECA" w:rsidR="003F68D6" w:rsidRPr="00A94409" w:rsidRDefault="003F68D6" w:rsidP="003F68D6">
      <w:pPr>
        <w:spacing w:before="240" w:after="240" w:line="276" w:lineRule="auto"/>
        <w:ind w:left="708" w:right="51"/>
        <w:jc w:val="both"/>
        <w:rPr>
          <w:rFonts w:ascii="Palatino Linotype" w:hAnsi="Palatino Linotype" w:cs="Arial"/>
          <w:iCs/>
          <w:sz w:val="24"/>
          <w:szCs w:val="24"/>
          <w:lang w:val="es-ES_tradnl"/>
        </w:rPr>
      </w:pPr>
      <w:r w:rsidRPr="00A94409">
        <w:rPr>
          <w:rFonts w:ascii="Palatino Linotype" w:hAnsi="Palatino Linotype" w:cs="Arial"/>
          <w:i/>
          <w:lang w:val="es-ES_tradnl"/>
        </w:rPr>
        <w:t xml:space="preserve">El plazo señalado en este artículo empezará a contar a partir de la publicación en el Periódico Oficial, del decreto </w:t>
      </w:r>
      <w:r w:rsidR="0037565F" w:rsidRPr="00A94409">
        <w:rPr>
          <w:rFonts w:ascii="Palatino Linotype" w:hAnsi="Palatino Linotype" w:cs="Arial"/>
          <w:i/>
          <w:lang w:val="es-ES_tradnl"/>
        </w:rPr>
        <w:t xml:space="preserve">correspondiente. </w:t>
      </w:r>
      <w:proofErr w:type="gramStart"/>
      <w:r w:rsidR="0037565F" w:rsidRPr="00A94409">
        <w:rPr>
          <w:rFonts w:ascii="Palatino Linotype" w:hAnsi="Palatino Linotype" w:cs="Arial"/>
          <w:i/>
          <w:lang w:val="es-ES_tradnl"/>
        </w:rPr>
        <w:t>“</w:t>
      </w:r>
      <w:r w:rsidRPr="00A94409">
        <w:rPr>
          <w:rFonts w:ascii="Palatino Linotype" w:hAnsi="Palatino Linotype" w:cs="Arial"/>
          <w:i/>
          <w:lang w:val="es-ES_tradnl"/>
        </w:rPr>
        <w:t xml:space="preserve"> (</w:t>
      </w:r>
      <w:proofErr w:type="gramEnd"/>
      <w:r w:rsidRPr="00A94409">
        <w:rPr>
          <w:rFonts w:ascii="Palatino Linotype" w:hAnsi="Palatino Linotype" w:cs="Arial"/>
          <w:i/>
          <w:lang w:val="es-ES_tradnl"/>
        </w:rPr>
        <w:t xml:space="preserve">Sic) </w:t>
      </w:r>
    </w:p>
    <w:p w14:paraId="2AF5E650"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6916055"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02296B7C" w14:textId="77777777" w:rsidR="003F68D6" w:rsidRPr="00A94409" w:rsidRDefault="003F68D6" w:rsidP="003F68D6">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0A0D15EB"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lastRenderedPageBreak/>
        <w:t>Artículo 93</w:t>
      </w:r>
      <w:r w:rsidRPr="00A94409">
        <w:rPr>
          <w:rFonts w:ascii="Palatino Linotype" w:hAnsi="Palatino Linotype" w:cs="Arial"/>
          <w:i/>
          <w:lang w:val="es-ES_tradnl"/>
        </w:rPr>
        <w:t xml:space="preserve">.- La tesorería municipal es el órgano encargado de la recaudación de los ingresos municipales y </w:t>
      </w:r>
      <w:r w:rsidRPr="00B6544A">
        <w:rPr>
          <w:rFonts w:ascii="Palatino Linotype" w:hAnsi="Palatino Linotype" w:cs="Arial"/>
          <w:b/>
          <w:bCs/>
          <w:i/>
          <w:lang w:val="es-ES_tradnl"/>
        </w:rPr>
        <w:t>responsable de realizar las erogaciones que haga el ayuntamiento</w:t>
      </w:r>
      <w:r w:rsidRPr="00A94409">
        <w:rPr>
          <w:rFonts w:ascii="Palatino Linotype" w:hAnsi="Palatino Linotype" w:cs="Arial"/>
          <w:i/>
          <w:lang w:val="es-ES_tradnl"/>
        </w:rPr>
        <w:t>.</w:t>
      </w:r>
    </w:p>
    <w:p w14:paraId="330E8FBF"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0AD65C6"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b/>
          <w:i/>
          <w:lang w:val="es-ES_tradnl"/>
        </w:rPr>
        <w:t>Artículo 95</w:t>
      </w:r>
      <w:r w:rsidRPr="00A94409">
        <w:rPr>
          <w:rFonts w:ascii="Palatino Linotype" w:hAnsi="Palatino Linotype" w:cs="Arial"/>
          <w:i/>
          <w:lang w:val="es-ES_tradnl"/>
        </w:rPr>
        <w:t>.- Son atribuciones del tesorero municipal:</w:t>
      </w:r>
    </w:p>
    <w:p w14:paraId="27262DE4"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 Administrar la hacienda pública municipal, de conformidad con las disposiciones legales aplicables;</w:t>
      </w:r>
    </w:p>
    <w:p w14:paraId="7EBB5499"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14:paraId="73A96A70"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III. Imponer las sanciones administrativas que procedan por infracciones a las disposiciones fiscales;</w:t>
      </w:r>
    </w:p>
    <w:p w14:paraId="45654A71" w14:textId="77777777" w:rsidR="003F68D6" w:rsidRPr="00B6544A" w:rsidRDefault="003F68D6" w:rsidP="003F68D6">
      <w:pPr>
        <w:spacing w:before="240" w:after="240" w:line="360" w:lineRule="auto"/>
        <w:ind w:left="708" w:right="51"/>
        <w:jc w:val="both"/>
        <w:rPr>
          <w:rFonts w:ascii="Palatino Linotype" w:hAnsi="Palatino Linotype" w:cs="Arial"/>
          <w:b/>
          <w:bCs/>
          <w:i/>
          <w:lang w:val="es-ES_tradnl"/>
        </w:rPr>
      </w:pPr>
      <w:r w:rsidRPr="00B6544A">
        <w:rPr>
          <w:rFonts w:ascii="Palatino Linotype" w:hAnsi="Palatino Linotype" w:cs="Arial"/>
          <w:b/>
          <w:bCs/>
          <w:i/>
          <w:lang w:val="es-ES_tradnl"/>
        </w:rPr>
        <w:t>IV. Llevar los registros contables, financieros y administrativos de los ingresos, egresos, e inventarios;</w:t>
      </w:r>
    </w:p>
    <w:p w14:paraId="59E59F59"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14:paraId="591F126A" w14:textId="77777777" w:rsidR="003F68D6" w:rsidRPr="00A94409" w:rsidRDefault="003F68D6" w:rsidP="003F68D6">
      <w:pPr>
        <w:spacing w:before="240" w:after="240" w:line="360" w:lineRule="auto"/>
        <w:ind w:left="708" w:right="51"/>
        <w:jc w:val="both"/>
        <w:rPr>
          <w:rFonts w:ascii="Palatino Linotype" w:hAnsi="Palatino Linotype" w:cs="Arial"/>
          <w:i/>
          <w:lang w:val="es-ES_tradnl"/>
        </w:rPr>
      </w:pPr>
      <w:r w:rsidRPr="00A94409">
        <w:rPr>
          <w:rFonts w:ascii="Palatino Linotype" w:hAnsi="Palatino Linotype" w:cs="Arial"/>
          <w:i/>
          <w:lang w:val="es-ES_tradnl"/>
        </w:rPr>
        <w:t>VI. Presentar anualmente al ayuntamiento un informe de la situación contable financiera de la Tesorería Municipal;</w:t>
      </w:r>
    </w:p>
    <w:p w14:paraId="6907B801" w14:textId="1AF83B06" w:rsidR="000E354D" w:rsidRPr="00B6544A" w:rsidRDefault="00B6544A" w:rsidP="000E354D">
      <w:pPr>
        <w:tabs>
          <w:tab w:val="left" w:pos="7938"/>
        </w:tabs>
        <w:spacing w:after="0" w:line="360" w:lineRule="auto"/>
        <w:jc w:val="both"/>
        <w:rPr>
          <w:rFonts w:ascii="Palatino Linotype" w:hAnsi="Palatino Linotype" w:cs="Arial"/>
          <w:iCs/>
          <w:sz w:val="24"/>
          <w:szCs w:val="24"/>
        </w:rPr>
      </w:pPr>
      <w:r w:rsidRPr="00B6544A">
        <w:rPr>
          <w:rFonts w:ascii="Palatino Linotype" w:hAnsi="Palatino Linotype" w:cs="Arial"/>
          <w:iCs/>
          <w:sz w:val="24"/>
          <w:szCs w:val="24"/>
          <w:lang w:val="es-ES_tradnl"/>
        </w:rPr>
        <w:lastRenderedPageBreak/>
        <w:t xml:space="preserve">Por su parte </w:t>
      </w:r>
      <w:r w:rsidRPr="00B6544A">
        <w:rPr>
          <w:rFonts w:ascii="Palatino Linotype" w:hAnsi="Palatino Linotype" w:cs="Arial"/>
          <w:iCs/>
          <w:sz w:val="24"/>
          <w:szCs w:val="24"/>
        </w:rPr>
        <w:t>e</w:t>
      </w:r>
      <w:r w:rsidR="000E354D" w:rsidRPr="00B6544A">
        <w:rPr>
          <w:rFonts w:ascii="Palatino Linotype" w:hAnsi="Palatino Linotype" w:cs="Arial"/>
          <w:iCs/>
          <w:sz w:val="24"/>
          <w:szCs w:val="24"/>
        </w:rPr>
        <w:t xml:space="preserve">l </w:t>
      </w:r>
      <w:r w:rsidR="000E354D" w:rsidRPr="00B6544A">
        <w:rPr>
          <w:rFonts w:ascii="Palatino Linotype" w:hAnsi="Palatino Linotype" w:cs="Arial"/>
          <w:b/>
          <w:iCs/>
          <w:sz w:val="24"/>
          <w:szCs w:val="24"/>
        </w:rPr>
        <w:t>Código Financiero del Estado de México</w:t>
      </w:r>
      <w:r w:rsidR="000E354D" w:rsidRPr="00B6544A">
        <w:rPr>
          <w:rFonts w:ascii="Palatino Linotype" w:hAnsi="Palatino Linotype" w:cs="Arial"/>
          <w:iCs/>
          <w:sz w:val="24"/>
          <w:szCs w:val="24"/>
        </w:rPr>
        <w:t xml:space="preserve"> prevé </w:t>
      </w:r>
      <w:r>
        <w:rPr>
          <w:rFonts w:ascii="Palatino Linotype" w:hAnsi="Palatino Linotype" w:cs="Arial"/>
          <w:iCs/>
          <w:sz w:val="24"/>
          <w:szCs w:val="24"/>
        </w:rPr>
        <w:t>lo siguiente</w:t>
      </w:r>
      <w:r w:rsidR="000E354D" w:rsidRPr="00B6544A">
        <w:rPr>
          <w:rFonts w:ascii="Palatino Linotype" w:hAnsi="Palatino Linotype" w:cs="Arial"/>
          <w:iCs/>
          <w:sz w:val="24"/>
          <w:szCs w:val="24"/>
        </w:rPr>
        <w:t>:</w:t>
      </w:r>
    </w:p>
    <w:p w14:paraId="310E1B41" w14:textId="77777777"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71094617" w14:textId="7B8E98DC"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440DED">
        <w:rPr>
          <w:rFonts w:ascii="Palatino Linotype" w:eastAsia="Calibri" w:hAnsi="Palatino Linotype" w:cs="Arial"/>
          <w:b/>
          <w:bCs/>
          <w:i/>
          <w:u w:val="single"/>
          <w:lang w:val="es-AR"/>
        </w:rPr>
        <w:t xml:space="preserve">Dependencias, Entidades Públicas, Organismos Autónomos, Poderes Legislativo y Judicial 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288B2AE2" w14:textId="7DF8D66C"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1046A7ED"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 xml:space="preserve">El gasto total aprobado en el Presupuesto de </w:t>
      </w:r>
      <w:proofErr w:type="gramStart"/>
      <w:r w:rsidRPr="006702C8">
        <w:rPr>
          <w:rFonts w:ascii="Palatino Linotype" w:eastAsia="Calibri" w:hAnsi="Palatino Linotype" w:cs="Arial"/>
          <w:i/>
          <w:lang w:val="es-AR"/>
        </w:rPr>
        <w:t>Egresos,</w:t>
      </w:r>
      <w:proofErr w:type="gramEnd"/>
      <w:r w:rsidRPr="006702C8">
        <w:rPr>
          <w:rFonts w:ascii="Palatino Linotype" w:eastAsia="Calibri" w:hAnsi="Palatino Linotype" w:cs="Arial"/>
          <w:i/>
          <w:lang w:val="es-AR"/>
        </w:rPr>
        <w:t xml:space="preserve"> no podrá exceder al total de los ingresos autorizados en la Ley de Ingresos.</w:t>
      </w:r>
    </w:p>
    <w:p w14:paraId="01A4E533"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2DF98E8D"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bCs/>
          <w:i/>
          <w:lang w:val="es-AR"/>
        </w:rPr>
      </w:pPr>
      <w:r w:rsidRPr="006702C8">
        <w:rPr>
          <w:rFonts w:ascii="Palatino Linotype" w:eastAsia="Calibri" w:hAnsi="Palatino Linotype" w:cs="Arial"/>
          <w:bCs/>
          <w:i/>
          <w:lang w:val="es-AR"/>
        </w:rPr>
        <w:t>En el caso de los municipios, el Presupuesto de Egresos, será el que se apruebe por el Ayuntamiento.</w:t>
      </w:r>
    </w:p>
    <w:p w14:paraId="59DE7377"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46008312"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1CB11BD0"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6702C8">
        <w:rPr>
          <w:rFonts w:ascii="Palatino Linotype" w:eastAsia="Calibri" w:hAnsi="Palatino Linotype" w:cs="Arial"/>
          <w:b/>
          <w:i/>
          <w:lang w:val="es-AR"/>
        </w:rPr>
        <w:t xml:space="preserve">   </w:t>
      </w:r>
      <w:r w:rsidRPr="006702C8">
        <w:rPr>
          <w:rFonts w:ascii="Palatino Linotype" w:eastAsia="Calibri" w:hAnsi="Palatino Linotype" w:cs="Arial"/>
          <w:i/>
          <w:lang w:val="es-AR"/>
        </w:rPr>
        <w:t>(…)</w:t>
      </w:r>
    </w:p>
    <w:p w14:paraId="4E46E186" w14:textId="77777777" w:rsid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133E57DA" w14:textId="77777777" w:rsidR="006702C8" w:rsidRPr="006702C8" w:rsidRDefault="006702C8" w:rsidP="006702C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14:paraId="524A0B4F" w14:textId="10DC5DDB" w:rsidR="000E354D" w:rsidRPr="00142813"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r w:rsidRPr="00B6544A">
        <w:rPr>
          <w:rFonts w:ascii="Palatino Linotype" w:hAnsi="Palatino Linotype" w:cs="Arial"/>
          <w:b/>
          <w:bCs/>
          <w:i/>
          <w:lang w:eastAsia="es-MX"/>
        </w:rPr>
        <w:t>Artículo 290</w:t>
      </w:r>
      <w:r w:rsidRPr="00142813">
        <w:rPr>
          <w:rFonts w:ascii="Palatino Linotype" w:hAnsi="Palatino Linotype" w:cs="Arial"/>
          <w:i/>
          <w:lang w:eastAsia="es-MX"/>
        </w:rPr>
        <w:t>…</w:t>
      </w:r>
    </w:p>
    <w:p w14:paraId="7DA0A4D2" w14:textId="77777777" w:rsidR="000E354D" w:rsidRPr="00142813" w:rsidRDefault="000E354D" w:rsidP="000E354D">
      <w:pPr>
        <w:tabs>
          <w:tab w:val="left" w:pos="709"/>
        </w:tabs>
        <w:spacing w:before="240" w:line="276" w:lineRule="auto"/>
        <w:ind w:left="851" w:right="760"/>
        <w:jc w:val="both"/>
        <w:rPr>
          <w:rFonts w:ascii="Palatino Linotype" w:hAnsi="Palatino Linotype" w:cs="Arial"/>
          <w:i/>
          <w:lang w:eastAsia="es-MX"/>
        </w:rPr>
      </w:pPr>
      <w:r w:rsidRPr="00142813">
        <w:rPr>
          <w:rFonts w:ascii="Palatino Linotype" w:hAnsi="Palatino Linotype" w:cs="Arial"/>
          <w:i/>
          <w:lang w:eastAsia="es-MX"/>
        </w:rPr>
        <w:t>…</w:t>
      </w:r>
    </w:p>
    <w:p w14:paraId="16E0054D"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sidRPr="00142813">
        <w:rPr>
          <w:rFonts w:ascii="Palatino Linotype" w:hAnsi="Palatino Linotype" w:cs="Arial"/>
          <w:i/>
          <w:lang w:eastAsia="es-MX"/>
        </w:rPr>
        <w:t xml:space="preserve">En el caso de los municipios, </w:t>
      </w:r>
      <w:r w:rsidRPr="00D97331">
        <w:rPr>
          <w:rFonts w:ascii="Palatino Linotype" w:hAnsi="Palatino Linotype" w:cs="Arial"/>
          <w:b/>
          <w:i/>
          <w:lang w:eastAsia="es-MX"/>
        </w:rPr>
        <w:t>el proyecto de Presupuesto de Egresos, lo integrará la Tesorería</w:t>
      </w:r>
      <w:r w:rsidRPr="00142813">
        <w:rPr>
          <w:rFonts w:ascii="Palatino Linotype" w:hAnsi="Palatino Linotype" w:cs="Arial"/>
          <w:i/>
          <w:lang w:eastAsia="es-MX"/>
        </w:rPr>
        <w:t xml:space="preserve"> y lo someterá a la consideración del presidente municipal.</w:t>
      </w:r>
    </w:p>
    <w:p w14:paraId="2B381BF0"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p>
    <w:p w14:paraId="22948C2C" w14:textId="77777777" w:rsidR="000E354D" w:rsidRPr="00551101" w:rsidRDefault="000E354D" w:rsidP="000E354D">
      <w:pPr>
        <w:tabs>
          <w:tab w:val="left" w:pos="709"/>
        </w:tabs>
        <w:spacing w:before="240" w:line="276" w:lineRule="auto"/>
        <w:ind w:left="851" w:right="760"/>
        <w:jc w:val="both"/>
        <w:rPr>
          <w:rFonts w:ascii="Palatino Linotype" w:hAnsi="Palatino Linotype" w:cs="Arial"/>
          <w:i/>
          <w:lang w:eastAsia="es-MX"/>
        </w:rPr>
      </w:pPr>
      <w:r w:rsidRPr="00B6544A">
        <w:rPr>
          <w:rFonts w:ascii="Palatino Linotype" w:hAnsi="Palatino Linotype" w:cs="Arial"/>
          <w:b/>
          <w:bCs/>
          <w:i/>
          <w:lang w:eastAsia="es-MX"/>
        </w:rPr>
        <w:t>Artículo 293</w:t>
      </w:r>
      <w:r w:rsidRPr="00551101">
        <w:rPr>
          <w:rFonts w:ascii="Palatino Linotype" w:hAnsi="Palatino Linotype" w:cs="Arial"/>
          <w:i/>
          <w:lang w:eastAsia="es-MX"/>
        </w:rPr>
        <w:t xml:space="preserve">.- Los capítulos de gasto se </w:t>
      </w:r>
      <w:r w:rsidRPr="00D97331">
        <w:rPr>
          <w:rFonts w:ascii="Palatino Linotype" w:hAnsi="Palatino Linotype" w:cs="Arial"/>
          <w:b/>
          <w:i/>
          <w:lang w:eastAsia="es-MX"/>
        </w:rPr>
        <w:t>dividirán en concepto, partida genérica y partida específica, que representarán las autorizaciones específicas del presupuesto</w:t>
      </w:r>
      <w:r w:rsidRPr="00551101">
        <w:rPr>
          <w:rFonts w:ascii="Palatino Linotype" w:hAnsi="Palatino Linotype" w:cs="Arial"/>
          <w:i/>
          <w:lang w:eastAsia="es-MX"/>
        </w:rPr>
        <w:t>, las cuales se encuentran contenidas en el clasificador por objeto de gasto que emita el Consejo Nacional de Armonización Contable y el Consejo de Armonización Contable del Estado de México.</w:t>
      </w:r>
    </w:p>
    <w:p w14:paraId="37D2407D" w14:textId="77777777" w:rsidR="000E354D" w:rsidRPr="00551101" w:rsidRDefault="000E354D" w:rsidP="000E354D">
      <w:pPr>
        <w:tabs>
          <w:tab w:val="left" w:pos="709"/>
        </w:tabs>
        <w:spacing w:before="240" w:line="276" w:lineRule="auto"/>
        <w:ind w:left="851" w:right="760"/>
        <w:jc w:val="both"/>
        <w:rPr>
          <w:rFonts w:ascii="Palatino Linotype" w:hAnsi="Palatino Linotype" w:cs="Arial"/>
          <w:i/>
          <w:lang w:eastAsia="es-MX"/>
        </w:rPr>
      </w:pPr>
    </w:p>
    <w:p w14:paraId="1800C059"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sidRPr="00551101">
        <w:rPr>
          <w:rFonts w:ascii="Palatino Linotype" w:hAnsi="Palatino Linotype" w:cs="Arial"/>
          <w:i/>
          <w:lang w:eastAsia="es-MX"/>
        </w:rPr>
        <w:t xml:space="preserve">En el caso de los municipios, </w:t>
      </w:r>
      <w:r w:rsidRPr="00D97331">
        <w:rPr>
          <w:rFonts w:ascii="Palatino Linotype" w:hAnsi="Palatino Linotype" w:cs="Arial"/>
          <w:b/>
          <w:i/>
          <w:lang w:eastAsia="es-MX"/>
        </w:rPr>
        <w:t>corresponderá a su Tesorería emitir el Clasificador por Objeto del Gasto</w:t>
      </w:r>
      <w:r w:rsidRPr="00551101">
        <w:rPr>
          <w:rFonts w:ascii="Palatino Linotype" w:hAnsi="Palatino Linotype" w:cs="Arial"/>
          <w:i/>
          <w:lang w:eastAsia="es-MX"/>
        </w:rPr>
        <w:t>, el cual deberá guardar congruencia y homogeneidad con el señalado en el párrafo anterior.</w:t>
      </w:r>
    </w:p>
    <w:p w14:paraId="6FDFCE00" w14:textId="77777777" w:rsidR="000E354D" w:rsidRDefault="000E354D" w:rsidP="000E354D">
      <w:pPr>
        <w:tabs>
          <w:tab w:val="left" w:pos="709"/>
        </w:tabs>
        <w:spacing w:before="240" w:line="276" w:lineRule="auto"/>
        <w:ind w:left="851" w:right="760"/>
        <w:jc w:val="both"/>
        <w:rPr>
          <w:rFonts w:ascii="Palatino Linotype" w:hAnsi="Palatino Linotype" w:cs="Arial"/>
          <w:i/>
          <w:lang w:eastAsia="es-MX"/>
        </w:rPr>
      </w:pPr>
      <w:r>
        <w:rPr>
          <w:rFonts w:ascii="Palatino Linotype" w:hAnsi="Palatino Linotype" w:cs="Arial"/>
          <w:i/>
          <w:lang w:eastAsia="es-MX"/>
        </w:rPr>
        <w:t>…</w:t>
      </w:r>
    </w:p>
    <w:p w14:paraId="5190857A" w14:textId="6B41DDF3" w:rsidR="006702C8" w:rsidRDefault="00B6544A" w:rsidP="00CD0D6F">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De lo anterior, se conclu</w:t>
      </w:r>
      <w:r w:rsidR="004F5EBA">
        <w:rPr>
          <w:rFonts w:ascii="Palatino Linotype" w:hAnsi="Palatino Linotype" w:cs="Arial"/>
          <w:iCs/>
          <w:sz w:val="24"/>
          <w:szCs w:val="24"/>
          <w:lang w:val="es-ES_tradnl"/>
        </w:rPr>
        <w:t>ye que</w:t>
      </w:r>
      <w:r w:rsidR="00CD0D6F" w:rsidRPr="00A94409">
        <w:rPr>
          <w:rFonts w:ascii="Palatino Linotype" w:hAnsi="Palatino Linotype" w:cs="Arial"/>
          <w:iCs/>
          <w:sz w:val="24"/>
          <w:szCs w:val="24"/>
          <w:lang w:val="es-ES_tradnl"/>
        </w:rPr>
        <w:t xml:space="preserve"> el sujeto obligado cuenta con una Tesorería Municipal, la cual se encargara de la recaudación de los impuestos y demás contribuciones de los particulares, </w:t>
      </w:r>
      <w:r w:rsidR="00CD0D6F" w:rsidRPr="00306D31">
        <w:rPr>
          <w:rFonts w:ascii="Palatino Linotype" w:hAnsi="Palatino Linotype" w:cs="Arial"/>
          <w:b/>
          <w:bCs/>
          <w:iCs/>
          <w:sz w:val="24"/>
          <w:szCs w:val="24"/>
          <w:lang w:val="es-ES_tradnl"/>
        </w:rPr>
        <w:t>así como de llevar los registros contables, financieros y administrativos de los ingresos y egresos del municipio</w:t>
      </w:r>
      <w:r w:rsidR="00CD0D6F" w:rsidRPr="00A94409">
        <w:rPr>
          <w:rFonts w:ascii="Palatino Linotype" w:hAnsi="Palatino Linotype" w:cs="Arial"/>
          <w:iCs/>
          <w:sz w:val="24"/>
          <w:szCs w:val="24"/>
          <w:lang w:val="es-ES_tradnl"/>
        </w:rPr>
        <w:t xml:space="preserve">, por lo </w:t>
      </w:r>
      <w:proofErr w:type="gramStart"/>
      <w:r w:rsidR="00CD0D6F" w:rsidRPr="00A94409">
        <w:rPr>
          <w:rFonts w:ascii="Palatino Linotype" w:hAnsi="Palatino Linotype" w:cs="Arial"/>
          <w:iCs/>
          <w:sz w:val="24"/>
          <w:szCs w:val="24"/>
          <w:lang w:val="es-ES_tradnl"/>
        </w:rPr>
        <w:t>que</w:t>
      </w:r>
      <w:proofErr w:type="gramEnd"/>
      <w:r w:rsidR="00CD0D6F" w:rsidRPr="00A94409">
        <w:rPr>
          <w:rFonts w:ascii="Palatino Linotype" w:hAnsi="Palatino Linotype" w:cs="Arial"/>
          <w:iCs/>
          <w:sz w:val="24"/>
          <w:szCs w:val="24"/>
          <w:lang w:val="es-ES_tradnl"/>
        </w:rPr>
        <w:t xml:space="preserve"> de manera enunciativa mas no limitativa, pudiera ser el área que cuenta con la información solicitada</w:t>
      </w:r>
      <w:r w:rsidR="00E1160E">
        <w:rPr>
          <w:rFonts w:ascii="Palatino Linotype" w:hAnsi="Palatino Linotype" w:cs="Arial"/>
          <w:iCs/>
          <w:sz w:val="24"/>
          <w:szCs w:val="24"/>
          <w:lang w:val="es-ES_tradnl"/>
        </w:rPr>
        <w:t>.</w:t>
      </w:r>
    </w:p>
    <w:p w14:paraId="3C31A490" w14:textId="4D7D5AC4" w:rsidR="00E1160E" w:rsidRPr="00E1160E" w:rsidRDefault="00E1160E" w:rsidP="00CD11A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Asimismo, de los preceptos en cita, </w:t>
      </w:r>
      <w:r w:rsidRPr="00E1160E">
        <w:rPr>
          <w:rFonts w:ascii="Palatino Linotype" w:hAnsi="Palatino Linotype" w:cs="Arial"/>
          <w:iCs/>
          <w:sz w:val="24"/>
          <w:szCs w:val="24"/>
          <w:lang w:val="es-ES_tradnl"/>
        </w:rPr>
        <w:t>se advierte</w:t>
      </w:r>
      <w:r w:rsidRPr="00E1160E">
        <w:rPr>
          <w:rFonts w:ascii="Palatino Linotype" w:eastAsia="Calibri" w:hAnsi="Palatino Linotype" w:cs="Arial"/>
          <w:sz w:val="24"/>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E1160E">
        <w:rPr>
          <w:rFonts w:ascii="Palatino Linotype" w:hAnsi="Palatino Linotype" w:cs="Arial"/>
          <w:iCs/>
          <w:sz w:val="24"/>
          <w:szCs w:val="24"/>
          <w:lang w:val="es-ES_tradnl"/>
        </w:rPr>
        <w:t>municipal, debe estar basado en resultados (</w:t>
      </w:r>
      <w:proofErr w:type="spellStart"/>
      <w:r w:rsidRPr="00E1160E">
        <w:rPr>
          <w:rFonts w:ascii="Palatino Linotype" w:hAnsi="Palatino Linotype" w:cs="Arial"/>
          <w:iCs/>
          <w:sz w:val="24"/>
          <w:szCs w:val="24"/>
          <w:lang w:val="es-ES_tradnl"/>
        </w:rPr>
        <w:t>PbR</w:t>
      </w:r>
      <w:proofErr w:type="spellEnd"/>
      <w:r w:rsidRPr="00E1160E">
        <w:rPr>
          <w:rFonts w:ascii="Palatino Linotype" w:hAnsi="Palatino Linotype" w:cs="Arial"/>
          <w:iCs/>
          <w:sz w:val="24"/>
          <w:szCs w:val="24"/>
          <w:lang w:val="es-ES_tradnl"/>
        </w:rPr>
        <w:t xml:space="preserve">).  </w:t>
      </w:r>
    </w:p>
    <w:p w14:paraId="5782F7A9" w14:textId="77777777" w:rsidR="00E1160E" w:rsidRPr="00E1160E" w:rsidRDefault="00E1160E" w:rsidP="00CD11A9">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Determinado</w:t>
      </w:r>
      <w:r w:rsidRPr="00E1160E">
        <w:rPr>
          <w:rFonts w:ascii="Palatino Linotype" w:eastAsia="Calibri" w:hAnsi="Palatino Linotype" w:cs="Arial"/>
          <w:sz w:val="24"/>
        </w:rPr>
        <w:t xml:space="preserve"> lo anterior, es procedente definir qué es el </w:t>
      </w:r>
      <w:r w:rsidRPr="00E1160E">
        <w:rPr>
          <w:rFonts w:ascii="Palatino Linotype" w:eastAsia="Calibri" w:hAnsi="Palatino Linotype" w:cs="Arial"/>
          <w:i/>
          <w:sz w:val="24"/>
        </w:rPr>
        <w:t>“presupuesto ejercido”</w:t>
      </w:r>
      <w:r w:rsidRPr="00E1160E">
        <w:rPr>
          <w:rFonts w:ascii="Palatino Linotype" w:eastAsia="Calibri" w:hAnsi="Palatino Linotype" w:cs="Arial"/>
          <w:sz w:val="24"/>
        </w:rPr>
        <w:t xml:space="preserve"> y el “</w:t>
      </w:r>
      <w:r w:rsidRPr="00E1160E">
        <w:rPr>
          <w:rFonts w:ascii="Palatino Linotype" w:eastAsia="Calibri" w:hAnsi="Palatino Linotype" w:cs="Arial"/>
          <w:i/>
          <w:sz w:val="24"/>
        </w:rPr>
        <w:t>subejercicio del gasto”</w:t>
      </w:r>
      <w:r w:rsidRPr="00E1160E">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5663F5F2" w14:textId="77777777" w:rsidR="00E1160E" w:rsidRPr="00E1160E" w:rsidRDefault="00E1160E" w:rsidP="00E1160E">
      <w:pPr>
        <w:spacing w:after="0" w:line="240" w:lineRule="auto"/>
        <w:rPr>
          <w:rFonts w:ascii="Times New Roman" w:eastAsia="Calibri" w:hAnsi="Times New Roman" w:cs="Times New Roman"/>
          <w:sz w:val="24"/>
          <w:szCs w:val="24"/>
          <w:lang w:eastAsia="es-ES"/>
        </w:rPr>
      </w:pPr>
    </w:p>
    <w:p w14:paraId="53DF1FCD"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b/>
          <w:i/>
        </w:rPr>
      </w:pPr>
      <w:r w:rsidRPr="00E1160E">
        <w:rPr>
          <w:rFonts w:ascii="Palatino Linotype" w:eastAsia="Calibri" w:hAnsi="Palatino Linotype" w:cs="Arial"/>
          <w:b/>
          <w:i/>
        </w:rPr>
        <w:t>“PRESUPUESTO EJERCIDO.</w:t>
      </w:r>
    </w:p>
    <w:p w14:paraId="31D3E1FA"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i/>
        </w:rPr>
      </w:pPr>
      <w:r w:rsidRPr="00E1160E">
        <w:rPr>
          <w:rFonts w:ascii="Palatino Linotype" w:eastAsia="Calibri" w:hAnsi="Palatino Linotype" w:cs="Arial"/>
          <w:i/>
        </w:rPr>
        <w:lastRenderedPageBreak/>
        <w:t>Importe de las erogaciones realizadas respaldado por los documentos comprobatorios (facturas, notas, nominas, etc.) presentados a la dependencia o entidad una vez autorizadas para su pago, con cargo al presupuesto autorizado.”</w:t>
      </w:r>
    </w:p>
    <w:p w14:paraId="2890F9E1" w14:textId="77777777" w:rsidR="00E1160E" w:rsidRPr="00E1160E" w:rsidRDefault="00E1160E" w:rsidP="00E1160E">
      <w:pPr>
        <w:autoSpaceDE w:val="0"/>
        <w:autoSpaceDN w:val="0"/>
        <w:adjustRightInd w:val="0"/>
        <w:spacing w:line="256" w:lineRule="auto"/>
        <w:ind w:left="851" w:right="851"/>
        <w:jc w:val="both"/>
        <w:rPr>
          <w:rFonts w:ascii="Palatino Linotype" w:eastAsia="Calibri" w:hAnsi="Palatino Linotype" w:cs="Arial"/>
          <w:b/>
          <w:i/>
          <w:lang w:val="es-AR"/>
        </w:rPr>
      </w:pPr>
    </w:p>
    <w:p w14:paraId="5CCF0035"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b/>
          <w:i/>
          <w:lang w:val="es-AR"/>
        </w:rPr>
      </w:pPr>
      <w:r w:rsidRPr="00E1160E">
        <w:rPr>
          <w:rFonts w:ascii="Palatino Linotype" w:eastAsia="Calibri" w:hAnsi="Palatino Linotype" w:cs="Arial"/>
          <w:b/>
          <w:i/>
          <w:lang w:val="es-AR"/>
        </w:rPr>
        <w:t>“SUBEJERCICIO</w:t>
      </w:r>
    </w:p>
    <w:p w14:paraId="0C47D86F" w14:textId="77777777" w:rsidR="00E1160E" w:rsidRPr="00E1160E" w:rsidRDefault="00E1160E" w:rsidP="00E1160E">
      <w:pPr>
        <w:autoSpaceDE w:val="0"/>
        <w:autoSpaceDN w:val="0"/>
        <w:adjustRightInd w:val="0"/>
        <w:spacing w:after="0" w:line="256" w:lineRule="auto"/>
        <w:ind w:left="851" w:right="851"/>
        <w:jc w:val="both"/>
        <w:rPr>
          <w:rFonts w:ascii="Palatino Linotype" w:eastAsia="Calibri" w:hAnsi="Palatino Linotype" w:cs="Arial"/>
          <w:i/>
          <w:lang w:val="es-AR"/>
        </w:rPr>
      </w:pPr>
      <w:r w:rsidRPr="00E1160E">
        <w:rPr>
          <w:rFonts w:ascii="Palatino Linotype" w:eastAsia="Calibri" w:hAnsi="Palatino Linotype" w:cs="Arial"/>
          <w:i/>
          <w:lang w:val="es-AR"/>
        </w:rPr>
        <w:t xml:space="preserve">Gasto realizado en menor cantidad </w:t>
      </w:r>
      <w:proofErr w:type="gramStart"/>
      <w:r w:rsidRPr="00E1160E">
        <w:rPr>
          <w:rFonts w:ascii="Palatino Linotype" w:eastAsia="Calibri" w:hAnsi="Palatino Linotype" w:cs="Arial"/>
          <w:i/>
          <w:lang w:val="es-AR"/>
        </w:rPr>
        <w:t>en relación a</w:t>
      </w:r>
      <w:proofErr w:type="gramEnd"/>
      <w:r w:rsidRPr="00E1160E">
        <w:rPr>
          <w:rFonts w:ascii="Palatino Linotype" w:eastAsia="Calibri" w:hAnsi="Palatino Linotype" w:cs="Arial"/>
          <w:i/>
          <w:lang w:val="es-AR"/>
        </w:rPr>
        <w:t xml:space="preserve"> su presupuesto original, independientemente de que el pago se realice dentro del año por el cual fue formulado este último, o en el siguiente.”</w:t>
      </w:r>
    </w:p>
    <w:p w14:paraId="3B46D25F" w14:textId="77777777" w:rsidR="00E1160E" w:rsidRPr="00E1160E" w:rsidRDefault="00E1160E" w:rsidP="00E1160E">
      <w:pPr>
        <w:spacing w:after="0" w:line="240" w:lineRule="auto"/>
        <w:rPr>
          <w:rFonts w:ascii="Times New Roman" w:eastAsia="Calibri" w:hAnsi="Times New Roman" w:cs="Times New Roman"/>
          <w:sz w:val="24"/>
          <w:szCs w:val="24"/>
          <w:lang w:val="es-AR" w:eastAsia="es-ES"/>
        </w:rPr>
      </w:pPr>
    </w:p>
    <w:p w14:paraId="7A16B728" w14:textId="00741A5B" w:rsidR="00E1160E" w:rsidRPr="00E1160E" w:rsidRDefault="00E1160E" w:rsidP="00CD11A9">
      <w:pPr>
        <w:spacing w:before="240" w:after="240" w:line="360" w:lineRule="auto"/>
        <w:ind w:right="51"/>
        <w:jc w:val="both"/>
        <w:rPr>
          <w:rFonts w:ascii="Palatino Linotype" w:hAnsi="Palatino Linotype" w:cs="Arial"/>
          <w:iCs/>
          <w:sz w:val="24"/>
          <w:szCs w:val="24"/>
          <w:lang w:val="es-ES_tradnl"/>
        </w:rPr>
      </w:pPr>
      <w:r w:rsidRPr="00E1160E">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E1160E">
        <w:rPr>
          <w:rFonts w:ascii="Palatino Linotype" w:eastAsia="Calibri" w:hAnsi="Palatino Linotype" w:cs="Arial"/>
          <w:sz w:val="24"/>
        </w:rPr>
        <w:t xml:space="preserve">original, cuyo pago puede realizarse dentro del año formulado o en el </w:t>
      </w:r>
      <w:r w:rsidRPr="00E1160E">
        <w:rPr>
          <w:rFonts w:ascii="Palatino Linotype" w:hAnsi="Palatino Linotype" w:cs="Arial"/>
          <w:iCs/>
          <w:sz w:val="24"/>
          <w:szCs w:val="24"/>
          <w:lang w:val="es-ES_tradnl"/>
        </w:rPr>
        <w:t>siguiente.</w:t>
      </w:r>
    </w:p>
    <w:p w14:paraId="547D84F9" w14:textId="468846F8" w:rsidR="00E1160E" w:rsidRPr="00E1160E" w:rsidRDefault="00E1160E" w:rsidP="00CD11A9">
      <w:pPr>
        <w:spacing w:before="240" w:after="240" w:line="360" w:lineRule="auto"/>
        <w:ind w:right="51"/>
        <w:jc w:val="both"/>
        <w:rPr>
          <w:rFonts w:ascii="Palatino Linotype" w:eastAsia="Calibri" w:hAnsi="Palatino Linotype" w:cs="Arial"/>
          <w:sz w:val="24"/>
        </w:rPr>
      </w:pPr>
      <w:r w:rsidRPr="00E1160E">
        <w:rPr>
          <w:rFonts w:ascii="Palatino Linotype" w:hAnsi="Palatino Linotype" w:cs="Arial"/>
          <w:iCs/>
          <w:sz w:val="24"/>
          <w:szCs w:val="24"/>
          <w:lang w:val="es-ES_tradnl"/>
        </w:rPr>
        <w:t xml:space="preserve">Por </w:t>
      </w:r>
      <w:r w:rsidR="00306D31" w:rsidRPr="00E1160E">
        <w:rPr>
          <w:rFonts w:ascii="Palatino Linotype" w:eastAsia="Calibri" w:hAnsi="Palatino Linotype" w:cs="Arial"/>
          <w:sz w:val="24"/>
        </w:rPr>
        <w:t>cuanto</w:t>
      </w:r>
      <w:r w:rsidRPr="00E1160E">
        <w:rPr>
          <w:rFonts w:ascii="Palatino Linotype" w:eastAsia="Calibri" w:hAnsi="Palatino Linotype" w:cs="Arial"/>
          <w:sz w:val="24"/>
        </w:rPr>
        <w:t xml:space="preserve">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E1160E">
        <w:rPr>
          <w:rFonts w:ascii="Palatino Linotype" w:eastAsia="Calibri" w:hAnsi="Palatino Linotype" w:cs="Arial"/>
          <w:b/>
          <w:sz w:val="24"/>
        </w:rPr>
        <w:t>clasificado por objeto de gasto y demás clasificaciones</w:t>
      </w:r>
      <w:r w:rsidRPr="00E1160E">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6E631FA4" w14:textId="77777777" w:rsidR="00E1160E" w:rsidRPr="00E1160E" w:rsidRDefault="00E1160E" w:rsidP="00E1160E">
      <w:pPr>
        <w:autoSpaceDE w:val="0"/>
        <w:autoSpaceDN w:val="0"/>
        <w:adjustRightInd w:val="0"/>
        <w:spacing w:after="0" w:line="360" w:lineRule="auto"/>
        <w:jc w:val="both"/>
        <w:rPr>
          <w:rFonts w:ascii="Palatino Linotype" w:eastAsia="Calibri" w:hAnsi="Palatino Linotype" w:cs="Arial"/>
          <w:sz w:val="24"/>
        </w:rPr>
      </w:pPr>
    </w:p>
    <w:p w14:paraId="6BC1D8F3" w14:textId="77777777" w:rsidR="00E1160E" w:rsidRPr="00E1160E" w:rsidRDefault="00E1160E" w:rsidP="00E1160E">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 El gasto programable comprende los siguientes capítulos:</w:t>
      </w:r>
    </w:p>
    <w:p w14:paraId="06ACE495"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lastRenderedPageBreak/>
        <w:t xml:space="preserve">a). 1000 </w:t>
      </w:r>
      <w:proofErr w:type="gramStart"/>
      <w:r w:rsidRPr="00E1160E">
        <w:rPr>
          <w:rFonts w:ascii="Palatino Linotype" w:eastAsia="Calibri" w:hAnsi="Palatino Linotype" w:cs="Arial"/>
        </w:rPr>
        <w:t>Servicios</w:t>
      </w:r>
      <w:proofErr w:type="gramEnd"/>
      <w:r w:rsidRPr="00E1160E">
        <w:rPr>
          <w:rFonts w:ascii="Palatino Linotype" w:eastAsia="Calibri" w:hAnsi="Palatino Linotype" w:cs="Arial"/>
        </w:rPr>
        <w:t xml:space="preserve"> Personales.</w:t>
      </w:r>
    </w:p>
    <w:p w14:paraId="31C9D6CF"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b). 2000 </w:t>
      </w:r>
      <w:proofErr w:type="gramStart"/>
      <w:r w:rsidRPr="00E1160E">
        <w:rPr>
          <w:rFonts w:ascii="Palatino Linotype" w:eastAsia="Calibri" w:hAnsi="Palatino Linotype" w:cs="Arial"/>
        </w:rPr>
        <w:t>Materiales</w:t>
      </w:r>
      <w:proofErr w:type="gramEnd"/>
      <w:r w:rsidRPr="00E1160E">
        <w:rPr>
          <w:rFonts w:ascii="Palatino Linotype" w:eastAsia="Calibri" w:hAnsi="Palatino Linotype" w:cs="Arial"/>
        </w:rPr>
        <w:t xml:space="preserve"> y Suministros.</w:t>
      </w:r>
    </w:p>
    <w:p w14:paraId="2742A342"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b/>
          <w:bCs/>
          <w:u w:val="single"/>
        </w:rPr>
      </w:pPr>
      <w:r w:rsidRPr="00E1160E">
        <w:rPr>
          <w:rFonts w:ascii="Palatino Linotype" w:eastAsia="Calibri" w:hAnsi="Palatino Linotype" w:cs="Arial"/>
          <w:b/>
          <w:bCs/>
          <w:u w:val="single"/>
        </w:rPr>
        <w:t xml:space="preserve">c). 3000 </w:t>
      </w:r>
      <w:proofErr w:type="gramStart"/>
      <w:r w:rsidRPr="00E1160E">
        <w:rPr>
          <w:rFonts w:ascii="Palatino Linotype" w:eastAsia="Calibri" w:hAnsi="Palatino Linotype" w:cs="Arial"/>
          <w:b/>
          <w:bCs/>
          <w:u w:val="single"/>
        </w:rPr>
        <w:t>Servicios</w:t>
      </w:r>
      <w:proofErr w:type="gramEnd"/>
      <w:r w:rsidRPr="00E1160E">
        <w:rPr>
          <w:rFonts w:ascii="Palatino Linotype" w:eastAsia="Calibri" w:hAnsi="Palatino Linotype" w:cs="Arial"/>
          <w:b/>
          <w:bCs/>
          <w:u w:val="single"/>
        </w:rPr>
        <w:t xml:space="preserve"> Generales.</w:t>
      </w:r>
    </w:p>
    <w:p w14:paraId="427DEF92"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d). 4000 </w:t>
      </w:r>
      <w:proofErr w:type="gramStart"/>
      <w:r w:rsidRPr="00E1160E">
        <w:rPr>
          <w:rFonts w:ascii="Palatino Linotype" w:eastAsia="Calibri" w:hAnsi="Palatino Linotype" w:cs="Arial"/>
        </w:rPr>
        <w:t>Transferencias</w:t>
      </w:r>
      <w:proofErr w:type="gramEnd"/>
      <w:r w:rsidRPr="00E1160E">
        <w:rPr>
          <w:rFonts w:ascii="Palatino Linotype" w:eastAsia="Calibri" w:hAnsi="Palatino Linotype" w:cs="Arial"/>
        </w:rPr>
        <w:t>, Asignaciones, Subsidios y otras ayudas.</w:t>
      </w:r>
    </w:p>
    <w:p w14:paraId="745C90A6"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e). 5000 </w:t>
      </w:r>
      <w:proofErr w:type="gramStart"/>
      <w:r w:rsidRPr="00E1160E">
        <w:rPr>
          <w:rFonts w:ascii="Palatino Linotype" w:eastAsia="Calibri" w:hAnsi="Palatino Linotype" w:cs="Arial"/>
        </w:rPr>
        <w:t>Bienes</w:t>
      </w:r>
      <w:proofErr w:type="gramEnd"/>
      <w:r w:rsidRPr="00E1160E">
        <w:rPr>
          <w:rFonts w:ascii="Palatino Linotype" w:eastAsia="Calibri" w:hAnsi="Palatino Linotype" w:cs="Arial"/>
        </w:rPr>
        <w:t xml:space="preserve"> Muebles, Inmuebles e Intangibles.</w:t>
      </w:r>
    </w:p>
    <w:p w14:paraId="1E261DA1"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f). 6000 </w:t>
      </w:r>
      <w:proofErr w:type="gramStart"/>
      <w:r w:rsidRPr="00E1160E">
        <w:rPr>
          <w:rFonts w:ascii="Palatino Linotype" w:eastAsia="Calibri" w:hAnsi="Palatino Linotype" w:cs="Arial"/>
        </w:rPr>
        <w:t>Inversión</w:t>
      </w:r>
      <w:proofErr w:type="gramEnd"/>
      <w:r w:rsidRPr="00E1160E">
        <w:rPr>
          <w:rFonts w:ascii="Palatino Linotype" w:eastAsia="Calibri" w:hAnsi="Palatino Linotype" w:cs="Arial"/>
        </w:rPr>
        <w:t xml:space="preserve"> Pública.</w:t>
      </w:r>
    </w:p>
    <w:p w14:paraId="374B5D90"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g). 7000 </w:t>
      </w:r>
      <w:proofErr w:type="gramStart"/>
      <w:r w:rsidRPr="00E1160E">
        <w:rPr>
          <w:rFonts w:ascii="Palatino Linotype" w:eastAsia="Calibri" w:hAnsi="Palatino Linotype" w:cs="Arial"/>
        </w:rPr>
        <w:t>Inversiones</w:t>
      </w:r>
      <w:proofErr w:type="gramEnd"/>
      <w:r w:rsidRPr="00E1160E">
        <w:rPr>
          <w:rFonts w:ascii="Palatino Linotype" w:eastAsia="Calibri" w:hAnsi="Palatino Linotype" w:cs="Arial"/>
        </w:rPr>
        <w:t xml:space="preserve"> Financieras y otras provisiones.</w:t>
      </w:r>
    </w:p>
    <w:p w14:paraId="6151405E" w14:textId="77777777" w:rsidR="00E1160E" w:rsidRPr="00E1160E" w:rsidRDefault="00E1160E" w:rsidP="00E1160E">
      <w:pPr>
        <w:autoSpaceDE w:val="0"/>
        <w:autoSpaceDN w:val="0"/>
        <w:adjustRightInd w:val="0"/>
        <w:spacing w:line="360" w:lineRule="auto"/>
        <w:ind w:left="284" w:right="51"/>
        <w:jc w:val="both"/>
        <w:rPr>
          <w:rFonts w:ascii="Palatino Linotype" w:eastAsia="Calibri" w:hAnsi="Palatino Linotype" w:cs="Arial"/>
          <w:b/>
          <w:u w:val="single"/>
        </w:rPr>
      </w:pPr>
      <w:r w:rsidRPr="00E1160E">
        <w:rPr>
          <w:rFonts w:ascii="Palatino Linotype" w:eastAsia="Calibri" w:hAnsi="Palatino Linotype" w:cs="Arial"/>
          <w:b/>
          <w:u w:val="single"/>
        </w:rPr>
        <w:t>II. El gasto no programable comprende los siguientes capítulos:</w:t>
      </w:r>
    </w:p>
    <w:p w14:paraId="051F34F0"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a). 8000 </w:t>
      </w:r>
      <w:proofErr w:type="gramStart"/>
      <w:r w:rsidRPr="00E1160E">
        <w:rPr>
          <w:rFonts w:ascii="Palatino Linotype" w:eastAsia="Calibri" w:hAnsi="Palatino Linotype" w:cs="Arial"/>
        </w:rPr>
        <w:t>Participaciones</w:t>
      </w:r>
      <w:proofErr w:type="gramEnd"/>
      <w:r w:rsidRPr="00E1160E">
        <w:rPr>
          <w:rFonts w:ascii="Palatino Linotype" w:eastAsia="Calibri" w:hAnsi="Palatino Linotype" w:cs="Arial"/>
        </w:rPr>
        <w:t xml:space="preserve"> y Aportaciones.</w:t>
      </w:r>
    </w:p>
    <w:p w14:paraId="193E860D" w14:textId="77777777" w:rsidR="00E1160E" w:rsidRPr="00E1160E" w:rsidRDefault="00E1160E" w:rsidP="00E1160E">
      <w:pPr>
        <w:autoSpaceDE w:val="0"/>
        <w:autoSpaceDN w:val="0"/>
        <w:adjustRightInd w:val="0"/>
        <w:spacing w:line="360" w:lineRule="auto"/>
        <w:ind w:left="567" w:right="51"/>
        <w:jc w:val="both"/>
        <w:rPr>
          <w:rFonts w:ascii="Palatino Linotype" w:eastAsia="Calibri" w:hAnsi="Palatino Linotype" w:cs="Arial"/>
        </w:rPr>
      </w:pPr>
      <w:r w:rsidRPr="00E1160E">
        <w:rPr>
          <w:rFonts w:ascii="Palatino Linotype" w:eastAsia="Calibri" w:hAnsi="Palatino Linotype" w:cs="Arial"/>
        </w:rPr>
        <w:t xml:space="preserve">b). 9000 </w:t>
      </w:r>
      <w:proofErr w:type="gramStart"/>
      <w:r w:rsidRPr="00E1160E">
        <w:rPr>
          <w:rFonts w:ascii="Palatino Linotype" w:eastAsia="Calibri" w:hAnsi="Palatino Linotype" w:cs="Arial"/>
        </w:rPr>
        <w:t>Deuda</w:t>
      </w:r>
      <w:proofErr w:type="gramEnd"/>
      <w:r w:rsidRPr="00E1160E">
        <w:rPr>
          <w:rFonts w:ascii="Palatino Linotype" w:eastAsia="Calibri" w:hAnsi="Palatino Linotype" w:cs="Arial"/>
        </w:rPr>
        <w:t xml:space="preserve"> Pública.</w:t>
      </w:r>
    </w:p>
    <w:p w14:paraId="0EA9504E" w14:textId="77777777" w:rsidR="00E1160E" w:rsidRPr="00E1160E" w:rsidRDefault="00E1160E" w:rsidP="00E1160E">
      <w:pPr>
        <w:spacing w:before="240" w:after="240" w:line="360" w:lineRule="auto"/>
        <w:jc w:val="both"/>
        <w:rPr>
          <w:rFonts w:ascii="Palatino Linotype" w:eastAsia="Calibri" w:hAnsi="Palatino Linotype" w:cs="Arial"/>
          <w:sz w:val="24"/>
        </w:rPr>
      </w:pPr>
      <w:r w:rsidRPr="00E1160E">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E1160E">
        <w:rPr>
          <w:rFonts w:ascii="Palatino Linotype" w:eastAsia="Calibri" w:hAnsi="Palatino Linotype" w:cs="Arial"/>
          <w:i/>
          <w:sz w:val="24"/>
        </w:rPr>
        <w:t>(publicados en la Gaceta del Gobierno del Estado, 16 de abril de 2021</w:t>
      </w:r>
      <w:r w:rsidRPr="00E1160E">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107A80ED"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lastRenderedPageBreak/>
        <w:t xml:space="preserve">1000 SERVICIOS PERSONALES. </w:t>
      </w:r>
      <w:r w:rsidRPr="00E1160E">
        <w:rPr>
          <w:rFonts w:ascii="Palatino Linotype" w:eastAsia="Calibri" w:hAnsi="Palatino Linotype" w:cs="Times New Roman"/>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46B0CD9A" w14:textId="77777777" w:rsidR="00E1160E" w:rsidRPr="00E1160E" w:rsidRDefault="00E1160E" w:rsidP="00E1160E">
      <w:pPr>
        <w:spacing w:after="0" w:line="240" w:lineRule="auto"/>
        <w:ind w:left="851" w:right="851"/>
        <w:jc w:val="both"/>
        <w:rPr>
          <w:rFonts w:ascii="Palatino Linotype" w:eastAsia="Calibri" w:hAnsi="Palatino Linotype" w:cs="Times New Roman"/>
          <w:i/>
        </w:rPr>
      </w:pPr>
    </w:p>
    <w:p w14:paraId="07CC6E0E"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2000 MATERIALES Y SUMINISTROS. </w:t>
      </w:r>
      <w:r w:rsidRPr="00E1160E">
        <w:rPr>
          <w:rFonts w:ascii="Palatino Linotype" w:eastAsia="Calibri" w:hAnsi="Palatino Linotype" w:cs="Times New Roman"/>
          <w:i/>
          <w:u w:val="single"/>
        </w:rPr>
        <w:t>Agrupa las asignaciones destinadas a la adquisición de toda clase de insumos y suministros requeridos para la prestación de bienes y servicios públicos y para el desempeño de las actividades administrativas.</w:t>
      </w:r>
      <w:r w:rsidRPr="00E1160E">
        <w:rPr>
          <w:rFonts w:ascii="Palatino Linotype" w:eastAsia="Calibri" w:hAnsi="Palatino Linotype" w:cs="Times New Roman"/>
          <w:i/>
        </w:rPr>
        <w:t xml:space="preserve"> </w:t>
      </w:r>
    </w:p>
    <w:p w14:paraId="48A6D226"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42D8C516"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3000 SERVICIOS GENERALES. </w:t>
      </w:r>
      <w:r w:rsidRPr="00E1160E">
        <w:rPr>
          <w:rFonts w:ascii="Palatino Linotype" w:eastAsia="Calibri" w:hAnsi="Palatino Linotype" w:cs="Times New Roman"/>
          <w:i/>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E1160E">
        <w:rPr>
          <w:rFonts w:ascii="Palatino Linotype" w:eastAsia="Calibri" w:hAnsi="Palatino Linotype" w:cs="Times New Roman"/>
          <w:i/>
          <w:u w:val="single"/>
        </w:rPr>
        <w:t>.</w:t>
      </w:r>
      <w:r w:rsidRPr="00E1160E">
        <w:rPr>
          <w:rFonts w:ascii="Palatino Linotype" w:eastAsia="Calibri" w:hAnsi="Palatino Linotype" w:cs="Times New Roman"/>
          <w:i/>
        </w:rPr>
        <w:t xml:space="preserve"> </w:t>
      </w:r>
    </w:p>
    <w:p w14:paraId="110DA933"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5420B296"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4000 TRANSFERENCIAS, ASIGNACIONES, SUBSIDIOS Y OTRAS AYUDAS. </w:t>
      </w:r>
      <w:r w:rsidRPr="00E1160E">
        <w:rPr>
          <w:rFonts w:ascii="Palatino Linotype" w:eastAsia="Calibri" w:hAnsi="Palatino Linotype" w:cs="Times New Roman"/>
          <w:i/>
        </w:rPr>
        <w:t xml:space="preserve">Asignaciones destinadas en forma directa o indirecta a los sectores público, privado y externo, organismos y empresas paraestatales y apoyos como parte de su política económica y social, </w:t>
      </w:r>
      <w:proofErr w:type="gramStart"/>
      <w:r w:rsidRPr="00E1160E">
        <w:rPr>
          <w:rFonts w:ascii="Palatino Linotype" w:eastAsia="Calibri" w:hAnsi="Palatino Linotype" w:cs="Times New Roman"/>
          <w:i/>
        </w:rPr>
        <w:t>de acuerdo a</w:t>
      </w:r>
      <w:proofErr w:type="gramEnd"/>
      <w:r w:rsidRPr="00E1160E">
        <w:rPr>
          <w:rFonts w:ascii="Palatino Linotype" w:eastAsia="Calibri" w:hAnsi="Palatino Linotype" w:cs="Times New Roman"/>
          <w:i/>
        </w:rPr>
        <w:t xml:space="preserve"> las estrategias y prioridades de desarrollo para el sostenimiento y desempeño de sus actividades.</w:t>
      </w:r>
    </w:p>
    <w:p w14:paraId="05701304"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379630DC"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5000 BIENES MUEBLES, INMUEBLES E INTANGIBLES. </w:t>
      </w:r>
      <w:r w:rsidRPr="00E1160E">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17DD2870"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1A65133A"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6000 INVERSIÓN PÚBLICA. </w:t>
      </w:r>
      <w:r w:rsidRPr="00E1160E">
        <w:rPr>
          <w:rFonts w:ascii="Palatino Linotype" w:eastAsia="Calibri" w:hAnsi="Palatino Linotype" w:cs="Times New Roman"/>
          <w:i/>
        </w:rPr>
        <w:t xml:space="preserve">Asignaciones destinadas a obras por contrato y proyectos productivos y acciones de fomento. Incluye los gastos en estudios de </w:t>
      </w:r>
      <w:proofErr w:type="spellStart"/>
      <w:r w:rsidRPr="00E1160E">
        <w:rPr>
          <w:rFonts w:ascii="Palatino Linotype" w:eastAsia="Calibri" w:hAnsi="Palatino Linotype" w:cs="Times New Roman"/>
          <w:i/>
        </w:rPr>
        <w:t>pre‐inversión</w:t>
      </w:r>
      <w:proofErr w:type="spellEnd"/>
      <w:r w:rsidRPr="00E1160E">
        <w:rPr>
          <w:rFonts w:ascii="Palatino Linotype" w:eastAsia="Calibri" w:hAnsi="Palatino Linotype" w:cs="Times New Roman"/>
          <w:i/>
        </w:rPr>
        <w:t xml:space="preserve"> y preparación del proyecto. </w:t>
      </w:r>
    </w:p>
    <w:p w14:paraId="329F56F0"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25D6F7E0" w14:textId="77777777" w:rsidR="00E1160E" w:rsidRPr="00E1160E" w:rsidRDefault="00E1160E" w:rsidP="00E1160E">
      <w:pPr>
        <w:numPr>
          <w:ilvl w:val="0"/>
          <w:numId w:val="30"/>
        </w:numPr>
        <w:spacing w:after="0" w:line="240" w:lineRule="auto"/>
        <w:ind w:left="851" w:right="851" w:firstLine="0"/>
        <w:jc w:val="both"/>
        <w:rPr>
          <w:rFonts w:ascii="Palatino Linotype" w:eastAsia="Calibri" w:hAnsi="Palatino Linotype" w:cs="Times New Roman"/>
          <w:i/>
        </w:rPr>
      </w:pPr>
      <w:r w:rsidRPr="00E1160E">
        <w:rPr>
          <w:rFonts w:ascii="Palatino Linotype" w:eastAsia="Calibri" w:hAnsi="Palatino Linotype" w:cs="Times New Roman"/>
          <w:b/>
          <w:bCs/>
          <w:i/>
        </w:rPr>
        <w:t xml:space="preserve">7000 INVERSIONES FINANCIERAS Y OTRAS PROVISIONES. </w:t>
      </w:r>
      <w:r w:rsidRPr="00E1160E">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42F0192D" w14:textId="77777777" w:rsidR="00E1160E" w:rsidRPr="00E1160E" w:rsidRDefault="00E1160E" w:rsidP="00E1160E">
      <w:pPr>
        <w:spacing w:after="0" w:line="240" w:lineRule="auto"/>
        <w:ind w:right="851"/>
        <w:jc w:val="both"/>
        <w:rPr>
          <w:rFonts w:ascii="Palatino Linotype" w:eastAsia="Calibri" w:hAnsi="Palatino Linotype" w:cs="Times New Roman"/>
          <w:i/>
        </w:rPr>
      </w:pPr>
    </w:p>
    <w:p w14:paraId="1002B429" w14:textId="77777777" w:rsidR="00E1160E" w:rsidRPr="00E1160E" w:rsidRDefault="00E1160E" w:rsidP="00E1160E">
      <w:pPr>
        <w:numPr>
          <w:ilvl w:val="0"/>
          <w:numId w:val="30"/>
        </w:numPr>
        <w:spacing w:after="0" w:line="240" w:lineRule="auto"/>
        <w:ind w:left="851" w:right="851" w:firstLine="0"/>
        <w:jc w:val="both"/>
        <w:rPr>
          <w:rFonts w:ascii="Calibri" w:eastAsia="Calibri" w:hAnsi="Calibri" w:cs="Times New Roman"/>
        </w:rPr>
      </w:pPr>
      <w:r w:rsidRPr="00E1160E">
        <w:rPr>
          <w:rFonts w:ascii="Palatino Linotype" w:eastAsia="Calibri" w:hAnsi="Palatino Linotype" w:cs="Times New Roman"/>
          <w:b/>
          <w:bCs/>
          <w:i/>
        </w:rPr>
        <w:lastRenderedPageBreak/>
        <w:t xml:space="preserve">8000 PARTICIPACIONES Y APORTACIONES. </w:t>
      </w:r>
      <w:r w:rsidRPr="00E1160E">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w:t>
      </w:r>
      <w:proofErr w:type="gramStart"/>
      <w:r w:rsidRPr="00E1160E">
        <w:rPr>
          <w:rFonts w:ascii="Palatino Linotype" w:eastAsia="Calibri" w:hAnsi="Palatino Linotype" w:cs="Times New Roman"/>
          <w:i/>
        </w:rPr>
        <w:t>de acuerdo a</w:t>
      </w:r>
      <w:proofErr w:type="gramEnd"/>
      <w:r w:rsidRPr="00E1160E">
        <w:rPr>
          <w:rFonts w:ascii="Palatino Linotype" w:eastAsia="Calibri" w:hAnsi="Palatino Linotype" w:cs="Times New Roman"/>
          <w:i/>
        </w:rPr>
        <w:t xml:space="preserve">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52C63015" w14:textId="77777777" w:rsidR="00E1160E" w:rsidRPr="00E1160E" w:rsidRDefault="00E1160E" w:rsidP="00E1160E">
      <w:pPr>
        <w:spacing w:after="0" w:line="240" w:lineRule="auto"/>
        <w:ind w:right="851"/>
        <w:jc w:val="both"/>
        <w:rPr>
          <w:rFonts w:ascii="Calibri" w:eastAsia="Calibri" w:hAnsi="Calibri" w:cs="Times New Roman"/>
        </w:rPr>
      </w:pPr>
    </w:p>
    <w:p w14:paraId="182F6F65" w14:textId="77777777" w:rsidR="00E1160E" w:rsidRPr="00E1160E" w:rsidRDefault="00E1160E" w:rsidP="00E1160E">
      <w:pPr>
        <w:numPr>
          <w:ilvl w:val="0"/>
          <w:numId w:val="30"/>
        </w:numPr>
        <w:spacing w:after="0" w:line="240" w:lineRule="auto"/>
        <w:ind w:left="851" w:right="851" w:firstLine="0"/>
        <w:jc w:val="both"/>
        <w:rPr>
          <w:rFonts w:ascii="Calibri" w:eastAsia="Calibri" w:hAnsi="Calibri" w:cs="Times New Roman"/>
        </w:rPr>
      </w:pPr>
      <w:r w:rsidRPr="00E1160E">
        <w:rPr>
          <w:rFonts w:ascii="Palatino Linotype" w:eastAsia="Calibri" w:hAnsi="Palatino Linotype" w:cs="Times New Roman"/>
          <w:b/>
          <w:bCs/>
          <w:i/>
        </w:rPr>
        <w:t xml:space="preserve">9000 DEUDA PÚBLICA. </w:t>
      </w:r>
      <w:r w:rsidRPr="00E1160E">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6ED14064" w14:textId="77777777" w:rsidR="00E1160E" w:rsidRPr="00E1160E" w:rsidRDefault="00E1160E" w:rsidP="00E1160E">
      <w:pPr>
        <w:spacing w:after="0" w:line="240" w:lineRule="auto"/>
        <w:rPr>
          <w:rFonts w:ascii="Times New Roman" w:eastAsia="Calibri" w:hAnsi="Times New Roman" w:cs="Times New Roman"/>
          <w:sz w:val="24"/>
          <w:szCs w:val="24"/>
          <w:lang w:eastAsia="es-ES"/>
        </w:rPr>
      </w:pPr>
    </w:p>
    <w:p w14:paraId="6CA04033" w14:textId="77777777" w:rsidR="00E1160E" w:rsidRPr="00E1160E" w:rsidRDefault="00E1160E" w:rsidP="00E1160E">
      <w:pPr>
        <w:spacing w:after="0" w:line="360" w:lineRule="auto"/>
        <w:jc w:val="both"/>
        <w:rPr>
          <w:rFonts w:ascii="Palatino Linotype" w:eastAsia="Calibri" w:hAnsi="Palatino Linotype" w:cs="Times New Roman"/>
          <w:sz w:val="24"/>
        </w:rPr>
      </w:pPr>
      <w:r w:rsidRPr="00E1160E">
        <w:rPr>
          <w:rFonts w:ascii="Palatino Linotype" w:eastAsia="Calibri" w:hAnsi="Palatino Linotype" w:cs="Times New Roman"/>
          <w:sz w:val="24"/>
        </w:rPr>
        <w:t xml:space="preserve">De lo expuesto se advierte que el </w:t>
      </w:r>
      <w:r w:rsidRPr="00E1160E">
        <w:rPr>
          <w:rFonts w:ascii="Palatino Linotype" w:eastAsia="Calibri" w:hAnsi="Palatino Linotype" w:cs="Times New Roman"/>
          <w:b/>
          <w:sz w:val="24"/>
        </w:rPr>
        <w:t>Sujeto Obligado</w:t>
      </w:r>
      <w:r w:rsidRPr="00E1160E">
        <w:rPr>
          <w:rFonts w:ascii="Palatino Linotype" w:eastAsia="Calibri" w:hAnsi="Palatino Linotype" w:cs="Times New Roman"/>
          <w:sz w:val="24"/>
        </w:rPr>
        <w:t xml:space="preserve">, en ejercicio de sus atribuciones deberá generar los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5ACBD8BD" w14:textId="77777777" w:rsidR="00E1160E" w:rsidRPr="00E1160E" w:rsidRDefault="00E1160E" w:rsidP="00E1160E">
      <w:pPr>
        <w:spacing w:after="0" w:line="360" w:lineRule="auto"/>
        <w:jc w:val="both"/>
        <w:rPr>
          <w:rFonts w:ascii="Palatino Linotype" w:eastAsia="Calibri" w:hAnsi="Palatino Linotype" w:cs="Times New Roman"/>
          <w:sz w:val="24"/>
        </w:rPr>
      </w:pPr>
    </w:p>
    <w:p w14:paraId="5946C05F" w14:textId="77777777" w:rsidR="00E1160E" w:rsidRPr="00E1160E" w:rsidRDefault="00E1160E" w:rsidP="00E1160E">
      <w:pPr>
        <w:spacing w:after="0" w:line="360" w:lineRule="auto"/>
        <w:jc w:val="both"/>
        <w:rPr>
          <w:rFonts w:ascii="Palatino Linotype" w:eastAsia="Calibri" w:hAnsi="Palatino Linotype" w:cs="Times New Roman"/>
          <w:sz w:val="24"/>
        </w:rPr>
      </w:pPr>
      <w:r w:rsidRPr="00E1160E">
        <w:rPr>
          <w:rFonts w:ascii="Palatino Linotype" w:eastAsia="Calibri" w:hAnsi="Palatino Linotype" w:cs="Times New Roman"/>
          <w:sz w:val="24"/>
        </w:rPr>
        <w:t xml:space="preserve">En ese orden de ideas, el multicitado Manual, establece la estructura de codificación, de la cual se deriva los siguientes subcapítulos, partidas genéricas y partidas específicas: </w:t>
      </w:r>
    </w:p>
    <w:p w14:paraId="0A4EE411" w14:textId="77777777" w:rsidR="00E1160E" w:rsidRPr="00E1160E" w:rsidRDefault="00E1160E" w:rsidP="00E1160E">
      <w:pPr>
        <w:spacing w:after="0" w:line="360" w:lineRule="auto"/>
        <w:jc w:val="both"/>
        <w:rPr>
          <w:rFonts w:ascii="Palatino Linotype" w:eastAsia="Calibri" w:hAnsi="Palatino Linotype" w:cs="Times New Roman"/>
          <w:sz w:val="24"/>
        </w:rPr>
      </w:pPr>
    </w:p>
    <w:p w14:paraId="0F9014B4" w14:textId="5D4E9D2D" w:rsidR="00E1160E" w:rsidRPr="00E1160E" w:rsidRDefault="00792FD9" w:rsidP="00E1160E">
      <w:pPr>
        <w:spacing w:after="0" w:line="360" w:lineRule="auto"/>
        <w:jc w:val="both"/>
        <w:rPr>
          <w:rFonts w:ascii="Palatino Linotype" w:eastAsia="Calibri" w:hAnsi="Palatino Linotype" w:cs="Times New Roman"/>
          <w:b/>
          <w:bCs/>
          <w:sz w:val="24"/>
          <w:u w:val="single"/>
        </w:rPr>
      </w:pPr>
      <w:r w:rsidRPr="00792FD9">
        <w:rPr>
          <w:rFonts w:ascii="Palatino Linotype" w:eastAsia="Calibri" w:hAnsi="Palatino Linotype" w:cs="Times New Roman"/>
          <w:b/>
          <w:bCs/>
          <w:sz w:val="24"/>
          <w:u w:val="single"/>
        </w:rPr>
        <w:t>2000 MATERIALES Y SUMINISTROS</w:t>
      </w:r>
    </w:p>
    <w:p w14:paraId="2576FD88" w14:textId="77777777" w:rsidR="00E1160E" w:rsidRPr="00E1160E" w:rsidRDefault="00E1160E" w:rsidP="00E1160E">
      <w:pPr>
        <w:spacing w:after="0" w:line="360" w:lineRule="auto"/>
        <w:jc w:val="both"/>
        <w:rPr>
          <w:rFonts w:ascii="Palatino Linotype" w:eastAsia="Calibri" w:hAnsi="Palatino Linotype" w:cs="Times New Roman"/>
          <w:b/>
          <w:bCs/>
          <w:sz w:val="24"/>
          <w:u w:val="single"/>
        </w:rPr>
      </w:pPr>
    </w:p>
    <w:p w14:paraId="60E91076" w14:textId="70ED30DF" w:rsidR="00E1160E" w:rsidRPr="00E1160E" w:rsidRDefault="00792FD9" w:rsidP="00E1160E">
      <w:pPr>
        <w:spacing w:after="0" w:line="360" w:lineRule="auto"/>
        <w:jc w:val="both"/>
        <w:rPr>
          <w:rFonts w:ascii="Palatino Linotype" w:eastAsia="Calibri" w:hAnsi="Palatino Linotype" w:cs="Times New Roman"/>
          <w:b/>
          <w:bCs/>
          <w:sz w:val="24"/>
          <w:u w:val="single"/>
        </w:rPr>
      </w:pPr>
      <w:bookmarkStart w:id="0" w:name="_Hlk97215713"/>
      <w:r w:rsidRPr="00792FD9">
        <w:rPr>
          <w:rFonts w:ascii="Palatino Linotype" w:eastAsia="Calibri" w:hAnsi="Palatino Linotype" w:cs="Times New Roman"/>
          <w:b/>
          <w:bCs/>
          <w:sz w:val="24"/>
          <w:u w:val="single"/>
        </w:rPr>
        <w:t>2200 ALIMENTOS Y UTENSILIOS</w:t>
      </w:r>
      <w:bookmarkEnd w:id="0"/>
      <w:r w:rsidR="00E1160E" w:rsidRPr="00E1160E">
        <w:rPr>
          <w:rFonts w:ascii="Palatino Linotype" w:eastAsia="Calibri" w:hAnsi="Palatino Linotype" w:cs="Times New Roman"/>
          <w:b/>
          <w:bCs/>
          <w:sz w:val="24"/>
          <w:u w:val="single"/>
        </w:rPr>
        <w:t>.</w:t>
      </w:r>
    </w:p>
    <w:p w14:paraId="682978B3" w14:textId="6E158604" w:rsidR="00E1160E" w:rsidRPr="00E1160E" w:rsidRDefault="00792FD9" w:rsidP="00E1160E">
      <w:pPr>
        <w:spacing w:after="0" w:line="360" w:lineRule="auto"/>
        <w:jc w:val="both"/>
        <w:rPr>
          <w:rFonts w:ascii="Palatino Linotype" w:eastAsia="Calibri" w:hAnsi="Palatino Linotype" w:cs="Times New Roman"/>
          <w:bCs/>
          <w:sz w:val="24"/>
        </w:rPr>
      </w:pPr>
      <w:r w:rsidRPr="00792FD9">
        <w:rPr>
          <w:rFonts w:ascii="Palatino Linotype" w:eastAsia="Calibri" w:hAnsi="Palatino Linotype" w:cs="Times New Roman"/>
          <w:bCs/>
          <w:sz w:val="24"/>
        </w:rPr>
        <w:t xml:space="preserve">Asignaciones </w:t>
      </w:r>
      <w:bookmarkStart w:id="1" w:name="_Hlk97215755"/>
      <w:r w:rsidRPr="00792FD9">
        <w:rPr>
          <w:rFonts w:ascii="Palatino Linotype" w:eastAsia="Calibri" w:hAnsi="Palatino Linotype" w:cs="Times New Roman"/>
          <w:bCs/>
          <w:sz w:val="24"/>
        </w:rPr>
        <w:t xml:space="preserve">destinadas a la adquisición de productos alimenticios y utensilios necesarios para el servicio de alimentación en apoyo de las actividades de los </w:t>
      </w:r>
      <w:r w:rsidRPr="00792FD9">
        <w:rPr>
          <w:rFonts w:ascii="Palatino Linotype" w:eastAsia="Calibri" w:hAnsi="Palatino Linotype" w:cs="Times New Roman"/>
          <w:bCs/>
          <w:sz w:val="24"/>
        </w:rPr>
        <w:lastRenderedPageBreak/>
        <w:t xml:space="preserve">servidores públicos y los requeridos en la prestación de servicios públicos en unidades </w:t>
      </w:r>
      <w:bookmarkEnd w:id="1"/>
      <w:r w:rsidRPr="00792FD9">
        <w:rPr>
          <w:rFonts w:ascii="Palatino Linotype" w:eastAsia="Calibri" w:hAnsi="Palatino Linotype" w:cs="Times New Roman"/>
          <w:bCs/>
          <w:sz w:val="24"/>
        </w:rPr>
        <w:t xml:space="preserve">de salud, </w:t>
      </w:r>
      <w:r w:rsidRPr="00792FD9">
        <w:rPr>
          <w:rFonts w:ascii="Palatino Linotype" w:eastAsia="Calibri" w:hAnsi="Palatino Linotype" w:cs="Times New Roman"/>
          <w:b/>
          <w:sz w:val="24"/>
        </w:rPr>
        <w:t xml:space="preserve">educación </w:t>
      </w:r>
      <w:r w:rsidRPr="00792FD9">
        <w:rPr>
          <w:rFonts w:ascii="Palatino Linotype" w:eastAsia="Calibri" w:hAnsi="Palatino Linotype" w:cs="Times New Roman"/>
          <w:bCs/>
          <w:sz w:val="24"/>
        </w:rPr>
        <w:t>y readaptación social, entre otras. Excluye los gastos por alimentación previstos en los conceptos 3700 Servicios de Traslado y Viáticos y 3800 Servicios Oficiales.</w:t>
      </w:r>
    </w:p>
    <w:p w14:paraId="1A085235" w14:textId="77777777" w:rsidR="00E1160E" w:rsidRPr="00E1160E" w:rsidRDefault="00E1160E" w:rsidP="00E1160E">
      <w:pPr>
        <w:spacing w:after="0" w:line="360" w:lineRule="auto"/>
        <w:jc w:val="both"/>
        <w:rPr>
          <w:rFonts w:ascii="Palatino Linotype" w:eastAsia="Calibri" w:hAnsi="Palatino Linotype" w:cs="Times New Roman"/>
          <w:bCs/>
          <w:sz w:val="24"/>
        </w:rPr>
      </w:pPr>
    </w:p>
    <w:p w14:paraId="4C46734D" w14:textId="53F2C67B" w:rsidR="00E1160E" w:rsidRP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bCs/>
          <w:sz w:val="24"/>
        </w:rPr>
        <w:t xml:space="preserve">2210 </w:t>
      </w:r>
      <w:proofErr w:type="gramStart"/>
      <w:r w:rsidRPr="00792FD9">
        <w:rPr>
          <w:rFonts w:ascii="Palatino Linotype" w:eastAsia="Calibri" w:hAnsi="Palatino Linotype" w:cs="Times New Roman"/>
          <w:b/>
          <w:bCs/>
          <w:sz w:val="24"/>
        </w:rPr>
        <w:t>Productos</w:t>
      </w:r>
      <w:proofErr w:type="gramEnd"/>
      <w:r w:rsidRPr="00792FD9">
        <w:rPr>
          <w:rFonts w:ascii="Palatino Linotype" w:eastAsia="Calibri" w:hAnsi="Palatino Linotype" w:cs="Times New Roman"/>
          <w:b/>
          <w:bCs/>
          <w:sz w:val="24"/>
        </w:rPr>
        <w:t xml:space="preserve"> alimenticios para personas</w:t>
      </w:r>
      <w:r w:rsidR="00E1160E" w:rsidRPr="00E1160E">
        <w:rPr>
          <w:rFonts w:ascii="Palatino Linotype" w:eastAsia="Calibri" w:hAnsi="Palatino Linotype" w:cs="Times New Roman"/>
          <w:bCs/>
          <w:sz w:val="24"/>
        </w:rPr>
        <w:t xml:space="preserve">. </w:t>
      </w:r>
    </w:p>
    <w:p w14:paraId="45C225B7" w14:textId="31A098C4" w:rsid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u w:val="single"/>
        </w:rPr>
        <w:t>Asignaciones destinadas a la adquisición de todo tipo de productos alimenticios</w:t>
      </w:r>
      <w:r w:rsidRPr="00792FD9">
        <w:rPr>
          <w:rFonts w:ascii="Palatino Linotype" w:eastAsia="Calibri" w:hAnsi="Palatino Linotype" w:cs="Times New Roman"/>
          <w:bCs/>
          <w:sz w:val="24"/>
          <w:u w:val="single"/>
        </w:rPr>
        <w:t xml:space="preserve"> y bebidas manufacturados o no, independiente de la modalidad de compra o contratación, </w:t>
      </w:r>
      <w:r w:rsidRPr="00792FD9">
        <w:rPr>
          <w:rFonts w:ascii="Palatino Linotype" w:eastAsia="Calibri" w:hAnsi="Palatino Linotype" w:cs="Times New Roman"/>
          <w:b/>
          <w:sz w:val="24"/>
          <w:u w:val="single"/>
        </w:rPr>
        <w:t>derivado de la ejecución de los programas institucionales tales como</w:t>
      </w:r>
      <w:r w:rsidRPr="00792FD9">
        <w:rPr>
          <w:rFonts w:ascii="Palatino Linotype" w:eastAsia="Calibri" w:hAnsi="Palatino Linotype" w:cs="Times New Roman"/>
          <w:bCs/>
          <w:sz w:val="24"/>
          <w:u w:val="single"/>
        </w:rPr>
        <w:t>: salud, seguridad social, educativos, militares, culturales y recreativos, cautivos y reos en proceso de readaptación social, repatriados y extraditados, personal que realiza labores de campo o supervisión dentro del lugar de adscripción; derivado de programas que requieren permanencia de servidores públicos en instalaciones del ente público, así como en el desempeño de actividades extraordinarias en el cumplimiento de la función pública. Excluye viáticos, gastos derivados del concepto de servicios oficiales y horas extra no justificadas.</w:t>
      </w:r>
    </w:p>
    <w:p w14:paraId="79115BC2" w14:textId="29FA2966" w:rsidR="00792FD9" w:rsidRDefault="00792FD9" w:rsidP="00E1160E">
      <w:pPr>
        <w:spacing w:after="0" w:line="360" w:lineRule="auto"/>
        <w:ind w:left="705"/>
        <w:jc w:val="both"/>
        <w:rPr>
          <w:rFonts w:ascii="Palatino Linotype" w:eastAsia="Calibri" w:hAnsi="Palatino Linotype" w:cs="Times New Roman"/>
          <w:bCs/>
          <w:sz w:val="24"/>
        </w:rPr>
      </w:pPr>
    </w:p>
    <w:p w14:paraId="4EE32BEB" w14:textId="77777777" w:rsidR="00792FD9"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rPr>
        <w:t xml:space="preserve">2211 </w:t>
      </w:r>
      <w:proofErr w:type="gramStart"/>
      <w:r w:rsidRPr="00792FD9">
        <w:rPr>
          <w:rFonts w:ascii="Palatino Linotype" w:eastAsia="Calibri" w:hAnsi="Palatino Linotype" w:cs="Times New Roman"/>
          <w:b/>
          <w:sz w:val="24"/>
        </w:rPr>
        <w:t>Productos</w:t>
      </w:r>
      <w:proofErr w:type="gramEnd"/>
      <w:r w:rsidRPr="00792FD9">
        <w:rPr>
          <w:rFonts w:ascii="Palatino Linotype" w:eastAsia="Calibri" w:hAnsi="Palatino Linotype" w:cs="Times New Roman"/>
          <w:b/>
          <w:sz w:val="24"/>
        </w:rPr>
        <w:t xml:space="preserve"> alimenticios para personas</w:t>
      </w:r>
      <w:r w:rsidRPr="00792FD9">
        <w:rPr>
          <w:rFonts w:ascii="Palatino Linotype" w:eastAsia="Calibri" w:hAnsi="Palatino Linotype" w:cs="Times New Roman"/>
          <w:bCs/>
          <w:sz w:val="24"/>
        </w:rPr>
        <w:t xml:space="preserve">. </w:t>
      </w:r>
    </w:p>
    <w:p w14:paraId="7D12F4B5" w14:textId="78682869" w:rsidR="00792FD9" w:rsidRPr="00E1160E" w:rsidRDefault="00792FD9" w:rsidP="00E1160E">
      <w:pPr>
        <w:spacing w:after="0" w:line="360" w:lineRule="auto"/>
        <w:ind w:left="705"/>
        <w:jc w:val="both"/>
        <w:rPr>
          <w:rFonts w:ascii="Palatino Linotype" w:eastAsia="Calibri" w:hAnsi="Palatino Linotype" w:cs="Times New Roman"/>
          <w:bCs/>
          <w:sz w:val="24"/>
        </w:rPr>
      </w:pPr>
      <w:r w:rsidRPr="00792FD9">
        <w:rPr>
          <w:rFonts w:ascii="Palatino Linotype" w:eastAsia="Calibri" w:hAnsi="Palatino Linotype" w:cs="Times New Roman"/>
          <w:b/>
          <w:sz w:val="24"/>
        </w:rPr>
        <w:t>Asignaciones destinadas a la adquisición de insumos, productos alimenticios y bebidas</w:t>
      </w:r>
      <w:r w:rsidRPr="00792FD9">
        <w:rPr>
          <w:rFonts w:ascii="Palatino Linotype" w:eastAsia="Calibri" w:hAnsi="Palatino Linotype" w:cs="Times New Roman"/>
          <w:bCs/>
          <w:sz w:val="24"/>
        </w:rPr>
        <w:t xml:space="preserve"> (refrescos y agua embotellada) </w:t>
      </w:r>
      <w:r w:rsidRPr="00792FD9">
        <w:rPr>
          <w:rFonts w:ascii="Palatino Linotype" w:eastAsia="Calibri" w:hAnsi="Palatino Linotype" w:cs="Times New Roman"/>
          <w:b/>
          <w:sz w:val="24"/>
        </w:rPr>
        <w:t>para la alimentación de personas, que realizan la prestación del servicio público para la ejecución de los diversos programas fuera del área de trabaj</w:t>
      </w:r>
      <w:r w:rsidRPr="00792FD9">
        <w:rPr>
          <w:rFonts w:ascii="Palatino Linotype" w:eastAsia="Calibri" w:hAnsi="Palatino Linotype" w:cs="Times New Roman"/>
          <w:bCs/>
          <w:sz w:val="24"/>
        </w:rPr>
        <w:t xml:space="preserve">o. Incluye la alimentación de internos en centros de readaptación social, pacientes en hospitales, clínicas y </w:t>
      </w:r>
      <w:r w:rsidRPr="00792FD9">
        <w:rPr>
          <w:rFonts w:ascii="Palatino Linotype" w:eastAsia="Calibri" w:hAnsi="Palatino Linotype" w:cs="Times New Roman"/>
          <w:bCs/>
          <w:sz w:val="24"/>
        </w:rPr>
        <w:lastRenderedPageBreak/>
        <w:t>asilos, menores en guarderías, así como insumos necesarios para la preparación de alimentos a escolares y desarrollo de programas nutricionales de carácter social.</w:t>
      </w:r>
    </w:p>
    <w:p w14:paraId="442DC807" w14:textId="77777777" w:rsidR="00E1160E" w:rsidRPr="00E1160E" w:rsidRDefault="00E1160E" w:rsidP="00E1160E">
      <w:pPr>
        <w:spacing w:after="0" w:line="360" w:lineRule="auto"/>
        <w:ind w:right="-91"/>
        <w:jc w:val="both"/>
        <w:rPr>
          <w:rFonts w:ascii="Palatino Linotype" w:eastAsia="Calibri" w:hAnsi="Palatino Linotype" w:cs="Times New Roman"/>
          <w:sz w:val="24"/>
        </w:rPr>
      </w:pPr>
    </w:p>
    <w:p w14:paraId="003D609F" w14:textId="31B75664" w:rsidR="006702C8" w:rsidRDefault="00E1160E" w:rsidP="00CD0D6F">
      <w:pPr>
        <w:spacing w:before="240" w:after="240" w:line="360" w:lineRule="auto"/>
        <w:ind w:right="51"/>
        <w:jc w:val="both"/>
        <w:rPr>
          <w:rFonts w:ascii="Palatino Linotype" w:hAnsi="Palatino Linotype" w:cs="Arial"/>
          <w:iCs/>
          <w:sz w:val="24"/>
          <w:szCs w:val="24"/>
          <w:lang w:val="es-ES_tradnl"/>
        </w:rPr>
      </w:pPr>
      <w:r w:rsidRPr="00E1160E">
        <w:rPr>
          <w:rFonts w:ascii="Palatino Linotype" w:eastAsia="Times New Roman" w:hAnsi="Palatino Linotype" w:cs="Arial"/>
          <w:sz w:val="24"/>
          <w:szCs w:val="24"/>
          <w:lang w:eastAsia="es-ES"/>
        </w:rPr>
        <w:t xml:space="preserve">De lo anterior, advertimos que, de la partida 3000 servicios generales, ésta se encuentra dividida por subcapítulos, partidas genéricas y partidas específicas, dentro de ellas encontramos  la número </w:t>
      </w:r>
      <w:r w:rsidR="00792FD9" w:rsidRPr="00792FD9">
        <w:rPr>
          <w:rFonts w:ascii="Palatino Linotype" w:eastAsia="Times New Roman" w:hAnsi="Palatino Linotype" w:cs="Arial"/>
          <w:b/>
          <w:bCs/>
          <w:sz w:val="24"/>
          <w:szCs w:val="24"/>
          <w:u w:val="single"/>
          <w:lang w:eastAsia="es-ES"/>
        </w:rPr>
        <w:t>2200 ALIMENTOS Y UTENSILIOS</w:t>
      </w:r>
      <w:r w:rsidRPr="00E1160E">
        <w:rPr>
          <w:rFonts w:ascii="Palatino Linotype" w:eastAsia="Times New Roman" w:hAnsi="Palatino Linotype" w:cs="Arial"/>
          <w:b/>
          <w:bCs/>
          <w:sz w:val="24"/>
          <w:szCs w:val="24"/>
          <w:u w:val="single"/>
          <w:lang w:eastAsia="es-ES"/>
        </w:rPr>
        <w:t xml:space="preserve">, </w:t>
      </w:r>
      <w:r w:rsidRPr="00E1160E">
        <w:rPr>
          <w:rFonts w:ascii="Palatino Linotype" w:eastAsia="Times New Roman" w:hAnsi="Palatino Linotype" w:cs="Arial"/>
          <w:sz w:val="24"/>
          <w:szCs w:val="24"/>
          <w:lang w:eastAsia="es-ES"/>
        </w:rPr>
        <w:t>la cual corresponde a</w:t>
      </w:r>
      <w:r w:rsidR="00D81886">
        <w:rPr>
          <w:rFonts w:ascii="Palatino Linotype" w:eastAsia="Times New Roman" w:hAnsi="Palatino Linotype" w:cs="Arial"/>
          <w:sz w:val="24"/>
          <w:szCs w:val="24"/>
          <w:lang w:eastAsia="es-ES"/>
        </w:rPr>
        <w:t xml:space="preserve"> las asignaciones</w:t>
      </w:r>
      <w:r w:rsidRPr="00E1160E">
        <w:rPr>
          <w:rFonts w:ascii="Palatino Linotype" w:eastAsia="Times New Roman" w:hAnsi="Palatino Linotype" w:cs="Arial"/>
          <w:sz w:val="24"/>
          <w:szCs w:val="24"/>
          <w:lang w:eastAsia="es-ES"/>
        </w:rPr>
        <w:t xml:space="preserve"> </w:t>
      </w:r>
      <w:r w:rsidR="00D81886" w:rsidRPr="00D81886">
        <w:rPr>
          <w:rFonts w:ascii="Palatino Linotype" w:eastAsia="Times New Roman" w:hAnsi="Palatino Linotype" w:cs="Arial"/>
          <w:sz w:val="24"/>
          <w:szCs w:val="24"/>
          <w:lang w:eastAsia="es-ES"/>
        </w:rPr>
        <w:t>destinadas a la adquisición de productos alimenticios necesarios para el servicio de alimentación en apoyo de las actividades de los servidores públicos y los requeridos en la prestación de servicios</w:t>
      </w:r>
      <w:r w:rsidRPr="00E1160E">
        <w:rPr>
          <w:rFonts w:ascii="Palatino Linotype" w:eastAsia="Times New Roman" w:hAnsi="Palatino Linotype" w:cs="Arial"/>
          <w:sz w:val="24"/>
          <w:szCs w:val="24"/>
          <w:lang w:eastAsia="es-ES"/>
        </w:rPr>
        <w:t xml:space="preserve">; a su vez, está compuesta, de la partida específica </w:t>
      </w:r>
      <w:r w:rsidR="00D81886" w:rsidRPr="00D81886">
        <w:rPr>
          <w:rFonts w:ascii="Palatino Linotype" w:eastAsia="Times New Roman" w:hAnsi="Palatino Linotype" w:cs="Arial"/>
          <w:b/>
          <w:bCs/>
          <w:sz w:val="24"/>
          <w:szCs w:val="24"/>
          <w:lang w:eastAsia="es-ES"/>
        </w:rPr>
        <w:t>2210 Productos alimenticios para personas</w:t>
      </w:r>
      <w:r w:rsidRPr="00E1160E">
        <w:rPr>
          <w:rFonts w:ascii="Palatino Linotype" w:eastAsia="Calibri" w:hAnsi="Palatino Linotype" w:cs="Times New Roman"/>
          <w:b/>
          <w:bCs/>
          <w:sz w:val="24"/>
        </w:rPr>
        <w:t xml:space="preserve">; </w:t>
      </w:r>
      <w:r w:rsidRPr="00E1160E">
        <w:rPr>
          <w:rFonts w:ascii="Palatino Linotype" w:eastAsia="Calibri" w:hAnsi="Palatino Linotype" w:cs="Times New Roman"/>
          <w:bCs/>
          <w:sz w:val="24"/>
        </w:rPr>
        <w:t xml:space="preserve">mismas que están destinadas a cubrir </w:t>
      </w:r>
      <w:r w:rsidR="00D81886">
        <w:rPr>
          <w:rFonts w:ascii="Palatino Linotype" w:eastAsia="Calibri" w:hAnsi="Palatino Linotype" w:cs="Times New Roman"/>
          <w:bCs/>
          <w:sz w:val="24"/>
        </w:rPr>
        <w:t>los gastos por la</w:t>
      </w:r>
      <w:r w:rsidR="00D81886" w:rsidRPr="00D81886">
        <w:rPr>
          <w:rFonts w:ascii="Palatino Linotype" w:eastAsia="Calibri" w:hAnsi="Palatino Linotype" w:cs="Times New Roman"/>
          <w:bCs/>
          <w:sz w:val="24"/>
        </w:rPr>
        <w:t xml:space="preserve"> adquisición de todo tipo de productos alimenticios, derivado de la ejecución de los programas institucionales</w:t>
      </w:r>
      <w:r w:rsidR="00D81886">
        <w:rPr>
          <w:rFonts w:ascii="Palatino Linotype" w:eastAsia="Calibri" w:hAnsi="Palatino Linotype" w:cs="Times New Roman"/>
          <w:bCs/>
          <w:sz w:val="24"/>
        </w:rPr>
        <w:t xml:space="preserve"> en diversos rubros</w:t>
      </w:r>
      <w:r w:rsidR="00D81886" w:rsidRPr="00D81886">
        <w:rPr>
          <w:rFonts w:ascii="Palatino Linotype" w:eastAsia="Calibri" w:hAnsi="Palatino Linotype" w:cs="Times New Roman"/>
          <w:bCs/>
          <w:sz w:val="24"/>
        </w:rPr>
        <w:t xml:space="preserve">; derivado de programas que requieren permanencia de servidores públicos en instalaciones del ente público, así como en el desempeño de actividades extraordinarias en el cumplimiento </w:t>
      </w:r>
      <w:r w:rsidR="00D81886" w:rsidRPr="00D81886">
        <w:rPr>
          <w:rFonts w:ascii="Palatino Linotype" w:hAnsi="Palatino Linotype" w:cs="Arial"/>
          <w:iCs/>
          <w:sz w:val="24"/>
          <w:szCs w:val="24"/>
          <w:lang w:val="es-ES_tradnl"/>
        </w:rPr>
        <w:t>de la función pública.</w:t>
      </w:r>
    </w:p>
    <w:p w14:paraId="21230392" w14:textId="0E3EC0C3" w:rsidR="00DC59F9" w:rsidRDefault="00D81886" w:rsidP="00CD0D6F">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Es por lo anteriormente señalado</w:t>
      </w:r>
      <w:r w:rsidR="00CD0D6F" w:rsidRPr="00A94409">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que </w:t>
      </w:r>
      <w:r w:rsidR="00CD0D6F" w:rsidRPr="00A94409">
        <w:rPr>
          <w:rFonts w:ascii="Palatino Linotype" w:hAnsi="Palatino Linotype" w:cs="Arial"/>
          <w:iCs/>
          <w:sz w:val="24"/>
          <w:szCs w:val="24"/>
          <w:lang w:val="es-ES_tradnl"/>
        </w:rPr>
        <w:t>resulta procedente ordenar la entrega d</w:t>
      </w:r>
      <w:r w:rsidR="00CD0D6F">
        <w:rPr>
          <w:rFonts w:ascii="Palatino Linotype" w:hAnsi="Palatino Linotype" w:cs="Arial"/>
          <w:iCs/>
          <w:sz w:val="24"/>
          <w:szCs w:val="24"/>
          <w:lang w:val="es-ES_tradnl"/>
        </w:rPr>
        <w:t xml:space="preserve">el o los documentos en donde </w:t>
      </w:r>
      <w:r w:rsidR="004F5EBA">
        <w:rPr>
          <w:rFonts w:ascii="Palatino Linotype" w:hAnsi="Palatino Linotype" w:cs="Arial"/>
          <w:iCs/>
          <w:sz w:val="24"/>
          <w:szCs w:val="24"/>
          <w:lang w:val="es-ES_tradnl"/>
        </w:rPr>
        <w:t>el</w:t>
      </w:r>
      <w:r w:rsidR="00306D31">
        <w:rPr>
          <w:rFonts w:ascii="Palatino Linotype" w:hAnsi="Palatino Linotype" w:cs="Arial"/>
          <w:iCs/>
          <w:sz w:val="24"/>
          <w:szCs w:val="24"/>
          <w:lang w:val="es-ES_tradnl"/>
        </w:rPr>
        <w:t xml:space="preserve"> comprobante de pago de l</w:t>
      </w:r>
      <w:r w:rsidR="00306D31" w:rsidRPr="00306D31">
        <w:rPr>
          <w:rFonts w:ascii="Palatino Linotype" w:hAnsi="Palatino Linotype" w:cs="Arial"/>
          <w:iCs/>
          <w:sz w:val="24"/>
          <w:szCs w:val="24"/>
          <w:lang w:val="es-ES_tradnl"/>
        </w:rPr>
        <w:t xml:space="preserve">os tamales que consumieron en la reunión que sostuvo el </w:t>
      </w:r>
      <w:proofErr w:type="gramStart"/>
      <w:r w:rsidR="00306D31" w:rsidRPr="00306D31">
        <w:rPr>
          <w:rFonts w:ascii="Palatino Linotype" w:hAnsi="Palatino Linotype" w:cs="Arial"/>
          <w:iCs/>
          <w:sz w:val="24"/>
          <w:szCs w:val="24"/>
          <w:lang w:val="es-ES_tradnl"/>
        </w:rPr>
        <w:t>Presidente</w:t>
      </w:r>
      <w:proofErr w:type="gramEnd"/>
      <w:r w:rsidR="00306D31" w:rsidRPr="00306D31">
        <w:rPr>
          <w:rFonts w:ascii="Palatino Linotype" w:hAnsi="Palatino Linotype" w:cs="Arial"/>
          <w:iCs/>
          <w:sz w:val="24"/>
          <w:szCs w:val="24"/>
          <w:lang w:val="es-ES_tradnl"/>
        </w:rPr>
        <w:t xml:space="preserve"> Municipal con "el colectivo de jóvenes que promueven el arte, el deporte y el desarrollo"</w:t>
      </w:r>
      <w:r w:rsidR="00306D31">
        <w:rPr>
          <w:rFonts w:ascii="Palatino Linotype" w:hAnsi="Palatino Linotype" w:cs="Arial"/>
          <w:iCs/>
          <w:sz w:val="24"/>
          <w:szCs w:val="24"/>
          <w:lang w:val="es-ES_tradnl"/>
        </w:rPr>
        <w:t xml:space="preserve"> referida en la solicitud de información número </w:t>
      </w:r>
      <w:r w:rsidR="00306D31" w:rsidRPr="00306D31">
        <w:rPr>
          <w:rFonts w:ascii="Palatino Linotype" w:hAnsi="Palatino Linotype" w:cs="Arial"/>
          <w:iCs/>
          <w:sz w:val="24"/>
          <w:szCs w:val="24"/>
          <w:lang w:val="es-ES_tradnl"/>
        </w:rPr>
        <w:t>00622/METEPEC/IP/2022</w:t>
      </w:r>
      <w:r w:rsidR="004F5EBA">
        <w:rPr>
          <w:rFonts w:ascii="Palatino Linotype" w:hAnsi="Palatino Linotype" w:cs="Arial"/>
          <w:iCs/>
          <w:sz w:val="24"/>
          <w:szCs w:val="24"/>
          <w:lang w:val="es-ES_tradnl"/>
        </w:rPr>
        <w:t>.</w:t>
      </w:r>
    </w:p>
    <w:p w14:paraId="1875B216" w14:textId="6E91A88D" w:rsidR="00A32CDC" w:rsidRDefault="00A32CDC" w:rsidP="00CD0D6F">
      <w:pPr>
        <w:spacing w:before="240" w:after="240" w:line="360" w:lineRule="auto"/>
        <w:ind w:right="51"/>
        <w:jc w:val="both"/>
        <w:rPr>
          <w:rFonts w:ascii="Palatino Linotype" w:hAnsi="Palatino Linotype" w:cs="Arial"/>
          <w:iCs/>
          <w:sz w:val="24"/>
          <w:szCs w:val="24"/>
          <w:lang w:val="es-ES_tradnl"/>
        </w:rPr>
      </w:pPr>
      <w:r w:rsidRPr="00A32CDC">
        <w:rPr>
          <w:rFonts w:ascii="Palatino Linotype" w:hAnsi="Palatino Linotype" w:cs="Arial"/>
          <w:iCs/>
          <w:sz w:val="24"/>
          <w:szCs w:val="24"/>
          <w:lang w:val="es-ES_tradnl"/>
        </w:rPr>
        <w:t>Así las cosas, al no</w:t>
      </w:r>
      <w:r>
        <w:rPr>
          <w:rFonts w:ascii="Palatino Linotype" w:hAnsi="Palatino Linotype" w:cs="Arial"/>
          <w:iCs/>
          <w:sz w:val="24"/>
          <w:szCs w:val="24"/>
          <w:lang w:val="es-ES_tradnl"/>
        </w:rPr>
        <w:t xml:space="preserve"> toda vez que este Órgano garante no tiene la certeza de que se haya erogado gasto por el concepto referido por el particular</w:t>
      </w:r>
      <w:r w:rsidRPr="00A32CDC">
        <w:rPr>
          <w:rFonts w:ascii="Palatino Linotype" w:hAnsi="Palatino Linotype" w:cs="Arial"/>
          <w:iCs/>
          <w:sz w:val="24"/>
          <w:szCs w:val="24"/>
          <w:lang w:val="es-ES_tradnl"/>
        </w:rPr>
        <w:t xml:space="preserve">, para el caso de que El Sujeto </w:t>
      </w:r>
      <w:r w:rsidRPr="00A32CDC">
        <w:rPr>
          <w:rFonts w:ascii="Palatino Linotype" w:hAnsi="Palatino Linotype" w:cs="Arial"/>
          <w:iCs/>
          <w:sz w:val="24"/>
          <w:szCs w:val="24"/>
          <w:lang w:val="es-ES_tradnl"/>
        </w:rPr>
        <w:lastRenderedPageBreak/>
        <w:t>Obligado no haya poseído o administrado la información relativa a dicho documento, bastará con que lo haga del conocimiento de la Recurrente al momento de dar cumplimiento a la presente resolución.</w:t>
      </w:r>
    </w:p>
    <w:p w14:paraId="3EEB81D8" w14:textId="6BE103EC" w:rsidR="00E5085E" w:rsidRDefault="00E5085E" w:rsidP="00E5085E">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1F3F26B2" w14:textId="77777777" w:rsidR="00284AC8" w:rsidRDefault="00284AC8" w:rsidP="00E5085E">
      <w:pPr>
        <w:spacing w:after="0" w:line="360" w:lineRule="auto"/>
        <w:jc w:val="both"/>
        <w:rPr>
          <w:rFonts w:ascii="Palatino Linotype" w:hAnsi="Palatino Linotype" w:cs="Arial"/>
          <w:color w:val="000000" w:themeColor="text1"/>
          <w:sz w:val="24"/>
        </w:rPr>
      </w:pPr>
    </w:p>
    <w:p w14:paraId="52E6C561" w14:textId="77777777" w:rsidR="00284AC8" w:rsidRPr="003A5A19" w:rsidRDefault="00284AC8" w:rsidP="00284AC8">
      <w:pPr>
        <w:numPr>
          <w:ilvl w:val="0"/>
          <w:numId w:val="32"/>
        </w:numPr>
        <w:spacing w:after="0" w:line="360" w:lineRule="auto"/>
        <w:jc w:val="both"/>
        <w:rPr>
          <w:rFonts w:ascii="Palatino Linotype" w:eastAsia="Times New Roman" w:hAnsi="Palatino Linotype" w:cs="Times New Roman"/>
          <w:b/>
          <w:i/>
          <w:sz w:val="28"/>
          <w:szCs w:val="28"/>
          <w:u w:val="single"/>
          <w:lang w:eastAsia="es-ES"/>
        </w:rPr>
      </w:pPr>
      <w:r w:rsidRPr="003A5A19">
        <w:rPr>
          <w:rFonts w:ascii="Palatino Linotype" w:eastAsia="Times New Roman" w:hAnsi="Palatino Linotype" w:cs="Times New Roman"/>
          <w:b/>
          <w:i/>
          <w:sz w:val="28"/>
          <w:szCs w:val="28"/>
          <w:u w:val="single"/>
          <w:lang w:eastAsia="es-ES"/>
        </w:rPr>
        <w:t>De la Versión Pública.</w:t>
      </w:r>
    </w:p>
    <w:p w14:paraId="7A2EEEE7" w14:textId="77777777" w:rsidR="00284AC8" w:rsidRPr="00CD43B7" w:rsidRDefault="00284AC8" w:rsidP="00284AC8">
      <w:pPr>
        <w:spacing w:before="240" w:after="0" w:line="360" w:lineRule="auto"/>
        <w:jc w:val="both"/>
        <w:rPr>
          <w:rFonts w:ascii="Palatino Linotype" w:hAnsi="Palatino Linotype"/>
          <w:sz w:val="24"/>
          <w:szCs w:val="24"/>
        </w:rPr>
      </w:pPr>
      <w:r w:rsidRPr="00CD43B7">
        <w:rPr>
          <w:rFonts w:ascii="Palatino Linotype" w:hAnsi="Palatino Linotype"/>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75901DDC" w14:textId="77777777" w:rsidR="00284AC8" w:rsidRPr="00CD43B7" w:rsidRDefault="00284AC8" w:rsidP="00284AC8">
      <w:pPr>
        <w:spacing w:after="0" w:line="360" w:lineRule="auto"/>
        <w:jc w:val="both"/>
        <w:rPr>
          <w:rFonts w:ascii="Palatino Linotype" w:hAnsi="Palatino Linotype"/>
          <w:sz w:val="24"/>
          <w:szCs w:val="24"/>
        </w:rPr>
      </w:pPr>
    </w:p>
    <w:p w14:paraId="34D66A32" w14:textId="77777777" w:rsidR="00284AC8" w:rsidRPr="00CD43B7" w:rsidRDefault="00284AC8" w:rsidP="00284AC8">
      <w:pPr>
        <w:spacing w:after="0" w:line="360" w:lineRule="auto"/>
        <w:jc w:val="both"/>
        <w:rPr>
          <w:rFonts w:ascii="Palatino Linotype" w:hAnsi="Palatino Linotype"/>
          <w:sz w:val="24"/>
          <w:szCs w:val="24"/>
        </w:rPr>
      </w:pPr>
      <w:r w:rsidRPr="00CD43B7">
        <w:rPr>
          <w:rFonts w:ascii="Palatino Linotype" w:hAnsi="Palatino Linotype"/>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0B4E1F3" w14:textId="77777777" w:rsidR="00284AC8" w:rsidRPr="00CD43B7" w:rsidRDefault="00284AC8" w:rsidP="00284AC8">
      <w:pPr>
        <w:spacing w:before="240" w:after="240" w:line="360" w:lineRule="auto"/>
        <w:jc w:val="both"/>
        <w:rPr>
          <w:rFonts w:ascii="Palatino Linotype" w:hAnsi="Palatino Linotype"/>
          <w:sz w:val="24"/>
          <w:szCs w:val="24"/>
        </w:rPr>
      </w:pPr>
    </w:p>
    <w:p w14:paraId="564CDC53" w14:textId="77777777" w:rsidR="00284AC8" w:rsidRPr="00CD43B7" w:rsidRDefault="00284AC8" w:rsidP="00284AC8">
      <w:pPr>
        <w:spacing w:after="0" w:line="240" w:lineRule="auto"/>
        <w:ind w:left="794" w:right="851"/>
        <w:jc w:val="both"/>
        <w:rPr>
          <w:rFonts w:ascii="Palatino Linotype" w:hAnsi="Palatino Linotype"/>
          <w:i/>
        </w:rPr>
      </w:pPr>
      <w:r w:rsidRPr="00CD43B7">
        <w:rPr>
          <w:rFonts w:ascii="Palatino Linotype" w:hAnsi="Palatino Linotype"/>
          <w:b/>
          <w:i/>
        </w:rPr>
        <w:t>Artículo 3.</w:t>
      </w:r>
      <w:r w:rsidRPr="00CD43B7">
        <w:rPr>
          <w:rFonts w:ascii="Palatino Linotype" w:hAnsi="Palatino Linotype"/>
          <w:i/>
        </w:rPr>
        <w:t xml:space="preserve"> Para los efectos de la presente Ley se entenderá por:</w:t>
      </w:r>
    </w:p>
    <w:p w14:paraId="5DAD4D11" w14:textId="77777777" w:rsidR="00284AC8" w:rsidRPr="00CD43B7" w:rsidRDefault="00284AC8" w:rsidP="00284AC8">
      <w:pPr>
        <w:spacing w:after="0" w:line="240" w:lineRule="auto"/>
        <w:ind w:left="794" w:right="851"/>
        <w:jc w:val="both"/>
        <w:rPr>
          <w:rFonts w:ascii="Palatino Linotype" w:hAnsi="Palatino Linotype"/>
          <w:i/>
        </w:rPr>
      </w:pPr>
    </w:p>
    <w:p w14:paraId="5C727B1D" w14:textId="77777777" w:rsidR="00284AC8" w:rsidRPr="00CD43B7" w:rsidRDefault="00284AC8" w:rsidP="00284AC8">
      <w:pPr>
        <w:spacing w:after="0" w:line="240" w:lineRule="auto"/>
        <w:ind w:left="794" w:right="851"/>
        <w:jc w:val="both"/>
        <w:rPr>
          <w:rFonts w:ascii="Palatino Linotype" w:hAnsi="Palatino Linotype"/>
          <w:i/>
        </w:rPr>
      </w:pPr>
      <w:r w:rsidRPr="00CD43B7">
        <w:rPr>
          <w:rFonts w:ascii="Palatino Linotype" w:hAnsi="Palatino Linotype"/>
          <w:i/>
        </w:rPr>
        <w:t>[…]</w:t>
      </w:r>
    </w:p>
    <w:p w14:paraId="2EE9DDA1" w14:textId="77777777" w:rsidR="00284AC8" w:rsidRPr="00CD43B7" w:rsidRDefault="00284AC8" w:rsidP="00284AC8">
      <w:pPr>
        <w:spacing w:after="0" w:line="240" w:lineRule="auto"/>
        <w:ind w:left="794" w:right="851"/>
        <w:jc w:val="both"/>
        <w:rPr>
          <w:rFonts w:ascii="Palatino Linotype" w:hAnsi="Palatino Linotype"/>
          <w:i/>
        </w:rPr>
      </w:pPr>
    </w:p>
    <w:p w14:paraId="5CE83803"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IX. Datos personales:</w:t>
      </w:r>
      <w:r w:rsidRPr="00CD43B7">
        <w:rPr>
          <w:rFonts w:ascii="Palatino Linotype" w:hAnsi="Palatino Linotype"/>
          <w:i/>
        </w:rPr>
        <w:t xml:space="preserve"> La información concerniente a una persona, identificada o identificable según lo dispuesto por la Ley de Protección de Datos Personales del Estado de México; </w:t>
      </w:r>
    </w:p>
    <w:p w14:paraId="53B9B2B7"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XX. Información clasificada:</w:t>
      </w:r>
      <w:r w:rsidRPr="00CD43B7">
        <w:rPr>
          <w:rFonts w:ascii="Palatino Linotype" w:hAnsi="Palatino Linotype"/>
          <w:i/>
        </w:rPr>
        <w:t xml:space="preserve"> Aquella considerada por la presente Ley como reservada o confidencial;</w:t>
      </w:r>
    </w:p>
    <w:p w14:paraId="1609F857"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XXI. Información confidencial:</w:t>
      </w:r>
      <w:r w:rsidRPr="00CD43B7">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88DDA0"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XLV. Versión pública:</w:t>
      </w:r>
      <w:r w:rsidRPr="00CD43B7">
        <w:rPr>
          <w:rFonts w:ascii="Palatino Linotype" w:hAnsi="Palatino Linotype"/>
          <w:i/>
        </w:rPr>
        <w:t xml:space="preserve"> Documento en el que se elimine, suprime o borra la información clasificada como reservada o confidencial para permitir su acceso.</w:t>
      </w:r>
    </w:p>
    <w:p w14:paraId="78AB098E"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i/>
        </w:rPr>
        <w:t>[…]</w:t>
      </w:r>
    </w:p>
    <w:p w14:paraId="549A82E6" w14:textId="77777777" w:rsidR="00284AC8" w:rsidRPr="00CD43B7" w:rsidRDefault="00284AC8" w:rsidP="00284AC8">
      <w:pPr>
        <w:spacing w:after="0" w:line="240" w:lineRule="auto"/>
        <w:ind w:left="794" w:right="851"/>
        <w:jc w:val="both"/>
        <w:rPr>
          <w:rFonts w:ascii="Palatino Linotype" w:hAnsi="Palatino Linotype"/>
          <w:i/>
        </w:rPr>
      </w:pPr>
      <w:r w:rsidRPr="00CD43B7">
        <w:rPr>
          <w:rFonts w:ascii="Palatino Linotype" w:hAnsi="Palatino Linotype"/>
          <w:b/>
          <w:i/>
        </w:rPr>
        <w:t>Artículo 91.</w:t>
      </w:r>
      <w:r w:rsidRPr="00CD43B7">
        <w:rPr>
          <w:rFonts w:ascii="Palatino Linotype" w:hAnsi="Palatino Linotype"/>
          <w:i/>
        </w:rPr>
        <w:t xml:space="preserve"> El acceso a la información pública será restringido excepcionalmente, cuando ésta sea clasificada como reservada o confidencial.</w:t>
      </w:r>
    </w:p>
    <w:p w14:paraId="469C8433" w14:textId="77777777" w:rsidR="00284AC8" w:rsidRPr="00CD43B7" w:rsidRDefault="00284AC8" w:rsidP="00284AC8">
      <w:pPr>
        <w:spacing w:after="0" w:line="240" w:lineRule="auto"/>
        <w:ind w:left="794" w:right="851"/>
        <w:jc w:val="both"/>
        <w:rPr>
          <w:rFonts w:ascii="Palatino Linotype" w:hAnsi="Palatino Linotype"/>
          <w:i/>
        </w:rPr>
      </w:pPr>
    </w:p>
    <w:p w14:paraId="7D887FC6" w14:textId="77777777" w:rsidR="00284AC8" w:rsidRPr="00CD43B7" w:rsidRDefault="00284AC8" w:rsidP="00284AC8">
      <w:pPr>
        <w:spacing w:after="120" w:line="240" w:lineRule="auto"/>
        <w:ind w:left="794" w:right="851"/>
        <w:jc w:val="both"/>
        <w:rPr>
          <w:rFonts w:ascii="Palatino Linotype" w:hAnsi="Palatino Linotype"/>
          <w:i/>
        </w:rPr>
      </w:pPr>
      <w:r w:rsidRPr="00CD43B7">
        <w:rPr>
          <w:rFonts w:ascii="Palatino Linotype" w:hAnsi="Palatino Linotype"/>
          <w:b/>
          <w:i/>
        </w:rPr>
        <w:t>Artículo 132.</w:t>
      </w:r>
      <w:r w:rsidRPr="00CD43B7">
        <w:rPr>
          <w:rFonts w:ascii="Palatino Linotype" w:hAnsi="Palatino Linotype"/>
          <w:i/>
        </w:rPr>
        <w:t xml:space="preserve"> La clasificación de la información se llevará a cabo en el momento en que:</w:t>
      </w:r>
    </w:p>
    <w:p w14:paraId="789ADAAB" w14:textId="77777777" w:rsidR="00284AC8" w:rsidRPr="00CD43B7" w:rsidRDefault="00284AC8" w:rsidP="00284AC8">
      <w:pPr>
        <w:spacing w:after="120" w:line="240" w:lineRule="auto"/>
        <w:ind w:left="794" w:right="851"/>
        <w:jc w:val="both"/>
        <w:rPr>
          <w:rFonts w:ascii="Palatino Linotype" w:hAnsi="Palatino Linotype"/>
          <w:i/>
        </w:rPr>
      </w:pPr>
      <w:r w:rsidRPr="00CD43B7">
        <w:rPr>
          <w:rFonts w:ascii="Palatino Linotype" w:hAnsi="Palatino Linotype"/>
          <w:b/>
          <w:i/>
        </w:rPr>
        <w:t>I</w:t>
      </w:r>
      <w:r w:rsidRPr="00CD43B7">
        <w:rPr>
          <w:rFonts w:ascii="Palatino Linotype" w:hAnsi="Palatino Linotype"/>
          <w:i/>
        </w:rPr>
        <w:t>. Se reciba una solicitud de acceso a la información;</w:t>
      </w:r>
    </w:p>
    <w:p w14:paraId="67C3C92E" w14:textId="77777777" w:rsidR="00284AC8" w:rsidRPr="00CD43B7" w:rsidRDefault="00284AC8" w:rsidP="00284AC8">
      <w:pPr>
        <w:spacing w:after="120" w:line="240" w:lineRule="auto"/>
        <w:ind w:left="794" w:right="851"/>
        <w:jc w:val="both"/>
        <w:rPr>
          <w:rFonts w:ascii="Palatino Linotype" w:hAnsi="Palatino Linotype"/>
          <w:i/>
        </w:rPr>
      </w:pPr>
      <w:r w:rsidRPr="00CD43B7">
        <w:rPr>
          <w:rFonts w:ascii="Palatino Linotype" w:hAnsi="Palatino Linotype"/>
          <w:b/>
          <w:i/>
        </w:rPr>
        <w:t>II.</w:t>
      </w:r>
      <w:r w:rsidRPr="00CD43B7">
        <w:rPr>
          <w:rFonts w:ascii="Palatino Linotype" w:hAnsi="Palatino Linotype"/>
          <w:i/>
        </w:rPr>
        <w:t xml:space="preserve"> Se determine mediante resolución de autoridad competente; o</w:t>
      </w:r>
    </w:p>
    <w:p w14:paraId="5D09DBAD" w14:textId="77777777" w:rsidR="00284AC8" w:rsidRPr="00CD43B7" w:rsidRDefault="00284AC8" w:rsidP="00284AC8">
      <w:pPr>
        <w:spacing w:after="12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Se generen versiones públicas para dar cumplimiento a las obligaciones de transparencia previstas en esta Ley.</w:t>
      </w:r>
    </w:p>
    <w:p w14:paraId="5E3D6040" w14:textId="77777777" w:rsidR="00284AC8" w:rsidRPr="00CD43B7" w:rsidRDefault="00284AC8" w:rsidP="00284AC8">
      <w:pPr>
        <w:spacing w:after="120" w:line="240" w:lineRule="auto"/>
        <w:ind w:left="794" w:right="851"/>
        <w:jc w:val="both"/>
        <w:rPr>
          <w:rFonts w:ascii="Palatino Linotype" w:hAnsi="Palatino Linotype"/>
          <w:i/>
        </w:rPr>
      </w:pPr>
    </w:p>
    <w:p w14:paraId="73A2605F" w14:textId="77777777" w:rsidR="00284AC8" w:rsidRPr="00CD43B7" w:rsidRDefault="00284AC8" w:rsidP="00284AC8">
      <w:pPr>
        <w:spacing w:after="0" w:line="240" w:lineRule="auto"/>
        <w:ind w:left="794" w:right="851"/>
        <w:jc w:val="both"/>
        <w:rPr>
          <w:rFonts w:ascii="Palatino Linotype" w:hAnsi="Palatino Linotype"/>
          <w:i/>
        </w:rPr>
      </w:pPr>
      <w:r w:rsidRPr="00CD43B7">
        <w:rPr>
          <w:rFonts w:ascii="Palatino Linotype" w:hAnsi="Palatino Linotype"/>
          <w:i/>
        </w:rPr>
        <w:t>[…]</w:t>
      </w:r>
    </w:p>
    <w:p w14:paraId="375816A5" w14:textId="77777777" w:rsidR="00284AC8" w:rsidRPr="00CD43B7" w:rsidRDefault="00284AC8" w:rsidP="00284AC8">
      <w:pPr>
        <w:spacing w:after="0" w:line="240" w:lineRule="auto"/>
        <w:ind w:left="794" w:right="851"/>
        <w:jc w:val="both"/>
        <w:rPr>
          <w:rFonts w:ascii="Palatino Linotype" w:hAnsi="Palatino Linotype"/>
          <w:i/>
        </w:rPr>
      </w:pPr>
    </w:p>
    <w:p w14:paraId="496994C7"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Artículo 143.</w:t>
      </w:r>
      <w:r w:rsidRPr="00CD43B7">
        <w:rPr>
          <w:rFonts w:ascii="Palatino Linotype" w:hAnsi="Palatino Linotype"/>
          <w:i/>
        </w:rPr>
        <w:t xml:space="preserve"> Para los efectos de esta Ley se considera información confidencial, la clasificada como tal, de manera permanente, por su naturaleza, cuando:</w:t>
      </w:r>
    </w:p>
    <w:p w14:paraId="727D7227"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lastRenderedPageBreak/>
        <w:t>I.</w:t>
      </w:r>
      <w:r w:rsidRPr="00CD43B7">
        <w:rPr>
          <w:rFonts w:ascii="Palatino Linotype" w:hAnsi="Palatino Linotype"/>
          <w:i/>
        </w:rPr>
        <w:t xml:space="preserve"> Se refiera a la información privada y los datos personales concernientes a una persona física o jurídico colectiva identificada o identificable;</w:t>
      </w:r>
    </w:p>
    <w:p w14:paraId="51913688"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II.</w:t>
      </w:r>
      <w:r w:rsidRPr="00CD43B7">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AE5DCB1"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La que presenten los particulares a los sujetos obligados, de conformidad con lo dispuesto por las leyes o los tratados internacionales.</w:t>
      </w:r>
    </w:p>
    <w:p w14:paraId="6F50519B" w14:textId="77777777" w:rsidR="00284AC8" w:rsidRPr="00CD43B7" w:rsidRDefault="00284AC8" w:rsidP="00284AC8">
      <w:pPr>
        <w:spacing w:after="240" w:line="240" w:lineRule="auto"/>
        <w:ind w:left="794" w:right="851"/>
        <w:jc w:val="both"/>
        <w:rPr>
          <w:rFonts w:ascii="Palatino Linotype" w:hAnsi="Palatino Linotype"/>
          <w:i/>
        </w:rPr>
      </w:pPr>
      <w:r w:rsidRPr="00CD43B7">
        <w:rPr>
          <w:rFonts w:ascii="Palatino Linotype" w:hAnsi="Palatino Linotype"/>
          <w:i/>
        </w:rPr>
        <w:t xml:space="preserve">La información confidencial no estará sujeta a temporalidad alguna y sólo podrán tener acceso a ella los titulares de </w:t>
      </w:r>
      <w:proofErr w:type="gramStart"/>
      <w:r w:rsidRPr="00CD43B7">
        <w:rPr>
          <w:rFonts w:ascii="Palatino Linotype" w:hAnsi="Palatino Linotype"/>
          <w:i/>
        </w:rPr>
        <w:t>la misma</w:t>
      </w:r>
      <w:proofErr w:type="gramEnd"/>
      <w:r w:rsidRPr="00CD43B7">
        <w:rPr>
          <w:rFonts w:ascii="Palatino Linotype" w:hAnsi="Palatino Linotype"/>
          <w:i/>
        </w:rPr>
        <w:t>, sus representantes y los servidores públicos facultados para ello.</w:t>
      </w:r>
    </w:p>
    <w:p w14:paraId="7757A94E" w14:textId="77777777" w:rsidR="00284AC8" w:rsidRPr="00CD43B7" w:rsidRDefault="00284AC8" w:rsidP="00284AC8">
      <w:pPr>
        <w:spacing w:after="240" w:line="240" w:lineRule="auto"/>
        <w:ind w:left="794" w:right="851"/>
        <w:jc w:val="both"/>
        <w:rPr>
          <w:rFonts w:ascii="Palatino Linotype" w:hAnsi="Palatino Linotype"/>
          <w:sz w:val="24"/>
          <w:szCs w:val="24"/>
        </w:rPr>
      </w:pPr>
      <w:r w:rsidRPr="00CD43B7">
        <w:rPr>
          <w:rFonts w:ascii="Palatino Linotype" w:hAnsi="Palatino Linotype"/>
          <w:i/>
        </w:rPr>
        <w:t>No se considerará confidencial la información que se encuentre en los registros públicos o en fuentes de acceso público, ni tampoco la que sea considerada por la presente ley como información pública. [Sic]</w:t>
      </w:r>
    </w:p>
    <w:p w14:paraId="79071B3B" w14:textId="77777777" w:rsidR="00284AC8" w:rsidRPr="00CD43B7" w:rsidRDefault="00284AC8" w:rsidP="00284AC8">
      <w:pPr>
        <w:spacing w:after="240" w:line="360" w:lineRule="auto"/>
        <w:jc w:val="both"/>
        <w:rPr>
          <w:rFonts w:ascii="Palatino Linotype" w:hAnsi="Palatino Linotype"/>
          <w:sz w:val="24"/>
          <w:szCs w:val="24"/>
        </w:rPr>
      </w:pPr>
    </w:p>
    <w:p w14:paraId="20AC970E" w14:textId="77777777" w:rsidR="00284AC8" w:rsidRPr="00CD43B7" w:rsidRDefault="00284AC8" w:rsidP="00284AC8">
      <w:pPr>
        <w:spacing w:after="0" w:line="360" w:lineRule="auto"/>
        <w:jc w:val="both"/>
        <w:rPr>
          <w:rFonts w:ascii="Palatino Linotype" w:hAnsi="Palatino Linotype"/>
          <w:sz w:val="24"/>
          <w:szCs w:val="24"/>
        </w:rPr>
      </w:pPr>
      <w:r w:rsidRPr="00CD43B7">
        <w:rPr>
          <w:rFonts w:ascii="Palatino Linotype" w:hAnsi="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2BA7DD" w14:textId="77777777" w:rsidR="00284AC8" w:rsidRPr="00CD43B7" w:rsidRDefault="00284AC8" w:rsidP="00284AC8">
      <w:pPr>
        <w:spacing w:after="120" w:line="360" w:lineRule="auto"/>
        <w:jc w:val="both"/>
        <w:rPr>
          <w:rFonts w:ascii="Palatino Linotype" w:hAnsi="Palatino Linotype"/>
          <w:sz w:val="24"/>
          <w:szCs w:val="24"/>
        </w:rPr>
      </w:pPr>
    </w:p>
    <w:p w14:paraId="5DD39077" w14:textId="77777777" w:rsidR="00284AC8" w:rsidRPr="00CD43B7" w:rsidRDefault="00284AC8" w:rsidP="00284AC8">
      <w:pPr>
        <w:spacing w:after="0" w:line="360" w:lineRule="auto"/>
        <w:jc w:val="both"/>
        <w:rPr>
          <w:rFonts w:ascii="Palatino Linotype" w:hAnsi="Palatino Linotype"/>
          <w:sz w:val="24"/>
          <w:szCs w:val="24"/>
        </w:rPr>
      </w:pPr>
      <w:r w:rsidRPr="00CD43B7">
        <w:rPr>
          <w:rFonts w:ascii="Palatino Linotype" w:hAnsi="Palatino Linotype"/>
          <w:sz w:val="24"/>
          <w:szCs w:val="24"/>
        </w:rPr>
        <w:t xml:space="preserve">Por lo tanto, la entrega de documentos en su versión pública debe acompañarse necesariamente del Acuerdo del Comité de Transparencia que la sustente el cual debe </w:t>
      </w:r>
      <w:r w:rsidRPr="00CD43B7">
        <w:rPr>
          <w:rFonts w:ascii="Palatino Linotype" w:hAnsi="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5A1480" w14:textId="77777777" w:rsidR="00284AC8" w:rsidRPr="00347D2A" w:rsidRDefault="00284AC8" w:rsidP="00284AC8">
      <w:pPr>
        <w:spacing w:after="0" w:line="360" w:lineRule="auto"/>
        <w:jc w:val="both"/>
        <w:rPr>
          <w:rFonts w:ascii="Palatino Linotype" w:eastAsia="Times New Roman" w:hAnsi="Palatino Linotype"/>
          <w:sz w:val="24"/>
          <w:szCs w:val="24"/>
          <w:lang w:eastAsia="es-ES"/>
        </w:rPr>
      </w:pPr>
    </w:p>
    <w:p w14:paraId="54BC3269" w14:textId="40E668BD" w:rsidR="00284AC8" w:rsidRDefault="00284AC8" w:rsidP="00284AC8">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w:t>
      </w:r>
      <w:proofErr w:type="gramStart"/>
      <w:r w:rsidRPr="00347D2A">
        <w:rPr>
          <w:rFonts w:ascii="Palatino Linotype" w:eastAsia="Times New Roman" w:hAnsi="Palatino Linotype"/>
          <w:bCs/>
          <w:sz w:val="24"/>
          <w:szCs w:val="24"/>
          <w:lang w:eastAsia="es-ES"/>
        </w:rPr>
        <w:t>de acuerdo a</w:t>
      </w:r>
      <w:proofErr w:type="gramEnd"/>
      <w:r w:rsidRPr="00347D2A">
        <w:rPr>
          <w:rFonts w:ascii="Palatino Linotype" w:eastAsia="Times New Roman" w:hAnsi="Palatino Linotype"/>
          <w:bCs/>
          <w:sz w:val="24"/>
          <w:szCs w:val="24"/>
          <w:lang w:eastAsia="es-ES"/>
        </w:rPr>
        <w:t xml:space="preserve">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624CE0F1" w14:textId="77777777" w:rsidR="00284AC8" w:rsidRPr="00284AC8" w:rsidRDefault="00284AC8" w:rsidP="00284AC8">
      <w:pPr>
        <w:spacing w:after="0" w:line="360" w:lineRule="auto"/>
        <w:jc w:val="both"/>
        <w:rPr>
          <w:rFonts w:ascii="Palatino Linotype" w:eastAsia="Times New Roman" w:hAnsi="Palatino Linotype"/>
          <w:bCs/>
          <w:sz w:val="24"/>
          <w:szCs w:val="24"/>
          <w:lang w:eastAsia="es-ES"/>
        </w:rPr>
      </w:pPr>
    </w:p>
    <w:p w14:paraId="78EE9EF4" w14:textId="376AA46B" w:rsidR="00FD4DB9" w:rsidRPr="00A547F0" w:rsidRDefault="00FD4DB9" w:rsidP="00284AC8">
      <w:pPr>
        <w:tabs>
          <w:tab w:val="left" w:pos="709"/>
        </w:tabs>
        <w:spacing w:after="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t>Por lo tanto</w:t>
      </w:r>
      <w:r w:rsidR="00E5085E">
        <w:rPr>
          <w:rFonts w:ascii="Palatino Linotype" w:hAnsi="Palatino Linotype"/>
          <w:sz w:val="24"/>
          <w:szCs w:val="24"/>
          <w:lang w:val="es-ES"/>
        </w:rPr>
        <w:t>,</w:t>
      </w:r>
      <w:r w:rsidRPr="00A547F0">
        <w:rPr>
          <w:rFonts w:ascii="Palatino Linotype" w:hAnsi="Palatino Linotype"/>
          <w:sz w:val="24"/>
          <w:szCs w:val="24"/>
          <w:lang w:val="es-ES"/>
        </w:rPr>
        <w:t xml:space="preserve"> en mérito de lo expuesto en líneas anteriores, resultan </w:t>
      </w:r>
      <w:r w:rsidR="00B1161E" w:rsidRPr="00A547F0">
        <w:rPr>
          <w:rFonts w:ascii="Palatino Linotype" w:hAnsi="Palatino Linotype"/>
          <w:sz w:val="24"/>
          <w:szCs w:val="24"/>
          <w:lang w:val="es-ES"/>
        </w:rPr>
        <w:t xml:space="preserve"> </w:t>
      </w:r>
      <w:r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sz w:val="24"/>
          <w:szCs w:val="24"/>
          <w:lang w:val="es-ES"/>
        </w:rPr>
        <w:t xml:space="preserve">las razones o motivos de inconformidad que arguye la parte recurrente en su medio de impugnación que fue materia de estudio, por ello </w:t>
      </w:r>
      <w:r w:rsidRPr="00A547F0">
        <w:rPr>
          <w:rFonts w:ascii="Palatino Linotype" w:hAnsi="Palatino Linotype" w:cs="Arial"/>
          <w:b/>
          <w:sz w:val="24"/>
          <w:lang w:val="es-ES"/>
        </w:rPr>
        <w:t xml:space="preserve">con fundamento en la </w:t>
      </w:r>
      <w:r w:rsidR="00306D31">
        <w:rPr>
          <w:rFonts w:ascii="Palatino Linotype" w:hAnsi="Palatino Linotype" w:cs="Arial"/>
          <w:b/>
          <w:sz w:val="24"/>
          <w:lang w:val="es-ES"/>
        </w:rPr>
        <w:t>primera</w:t>
      </w:r>
      <w:r w:rsidRPr="00A547F0">
        <w:rPr>
          <w:rFonts w:ascii="Palatino Linotype" w:hAnsi="Palatino Linotype" w:cs="Arial"/>
          <w:b/>
          <w:sz w:val="24"/>
          <w:lang w:val="es-ES"/>
        </w:rPr>
        <w:t xml:space="preserve"> hipótesis de la fracción III del artículo 186, </w:t>
      </w:r>
      <w:r w:rsidRPr="00A547F0">
        <w:rPr>
          <w:rFonts w:ascii="Palatino Linotype" w:hAnsi="Palatino Linotype" w:cs="Arial"/>
          <w:sz w:val="24"/>
          <w:lang w:val="es-ES"/>
        </w:rPr>
        <w:t xml:space="preserve">de la Ley de Transparencia y Acceso a la Información Pública del Estado de México y Municipios, se </w:t>
      </w:r>
      <w:r w:rsidR="00306D31">
        <w:rPr>
          <w:rFonts w:ascii="Palatino Linotype" w:hAnsi="Palatino Linotype" w:cs="Arial"/>
          <w:b/>
          <w:sz w:val="24"/>
          <w:lang w:val="es-ES"/>
        </w:rPr>
        <w:t>REVOCA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 xml:space="preserve">la respuesta del sujeto obligado a la solicitud de información con número de folio </w:t>
      </w:r>
      <w:r w:rsidR="00306D31" w:rsidRPr="00306D31">
        <w:rPr>
          <w:rFonts w:ascii="Palatino Linotype" w:hAnsi="Palatino Linotype" w:cs="Arial"/>
          <w:b/>
          <w:sz w:val="24"/>
          <w:lang w:val="es-ES"/>
        </w:rPr>
        <w:t>00622/METEPEC/IP/2022</w:t>
      </w:r>
      <w:r w:rsidR="007660F9" w:rsidRPr="00A547F0">
        <w:rPr>
          <w:rFonts w:ascii="Palatino Linotype" w:hAnsi="Palatino Linotype" w:cs="Arial"/>
          <w:b/>
          <w:sz w:val="24"/>
          <w:lang w:val="es-ES" w:eastAsia="es-MX"/>
        </w:rPr>
        <w:t>,</w:t>
      </w:r>
      <w:r w:rsidRPr="00A547F0">
        <w:rPr>
          <w:rFonts w:ascii="Palatino Linotype" w:hAnsi="Palatino Linotype"/>
          <w:sz w:val="24"/>
          <w:szCs w:val="24"/>
          <w:lang w:val="es-ES"/>
        </w:rPr>
        <w:t xml:space="preserve"> que ha sido materia del presente fallo.</w:t>
      </w:r>
    </w:p>
    <w:p w14:paraId="7554F2CB" w14:textId="2492FC62"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A547F0">
        <w:rPr>
          <w:rFonts w:ascii="Palatino Linotype" w:hAnsi="Palatino Linotype"/>
          <w:sz w:val="24"/>
          <w:szCs w:val="24"/>
          <w:lang w:val="es-ES"/>
        </w:rPr>
        <w:t>Por lo antes expuesto y fundado es de resolverse y,</w:t>
      </w:r>
    </w:p>
    <w:p w14:paraId="56F35533" w14:textId="77777777" w:rsidR="00FD4DB9" w:rsidRPr="00A547F0" w:rsidRDefault="00FD4DB9" w:rsidP="00FD4DB9">
      <w:pPr>
        <w:spacing w:before="240" w:line="360" w:lineRule="auto"/>
        <w:jc w:val="center"/>
        <w:rPr>
          <w:rFonts w:ascii="Palatino Linotype" w:eastAsia="Times New Roman" w:hAnsi="Palatino Linotype"/>
          <w:b/>
          <w:bCs/>
          <w:spacing w:val="60"/>
          <w:sz w:val="28"/>
          <w:lang w:val="es-ES"/>
        </w:rPr>
      </w:pPr>
      <w:r w:rsidRPr="00A547F0">
        <w:rPr>
          <w:rFonts w:ascii="Palatino Linotype" w:eastAsia="Times New Roman" w:hAnsi="Palatino Linotype"/>
          <w:b/>
          <w:bCs/>
          <w:spacing w:val="60"/>
          <w:sz w:val="28"/>
          <w:lang w:val="es-ES"/>
        </w:rPr>
        <w:lastRenderedPageBreak/>
        <w:t>SE    RESUELVE</w:t>
      </w:r>
    </w:p>
    <w:p w14:paraId="401FF1FB" w14:textId="55138E84" w:rsidR="00F036D7" w:rsidRPr="00116864" w:rsidRDefault="00FD4DB9" w:rsidP="00116864">
      <w:pPr>
        <w:spacing w:before="240" w:line="360" w:lineRule="auto"/>
        <w:jc w:val="both"/>
        <w:rPr>
          <w:rFonts w:ascii="Palatino Linotype" w:hAnsi="Palatino Linotype" w:cs="Arial"/>
          <w:sz w:val="24"/>
          <w:lang w:val="es-ES"/>
        </w:rPr>
      </w:pPr>
      <w:r w:rsidRPr="00A547F0">
        <w:rPr>
          <w:rFonts w:ascii="Palatino Linotype" w:hAnsi="Palatino Linotype" w:cs="Arial"/>
          <w:b/>
          <w:sz w:val="28"/>
          <w:szCs w:val="28"/>
          <w:lang w:val="es-ES"/>
        </w:rPr>
        <w:t>PRIMERO.</w:t>
      </w:r>
      <w:r w:rsidRPr="00A547F0">
        <w:rPr>
          <w:rFonts w:ascii="Palatino Linotype" w:hAnsi="Palatino Linotype" w:cs="Arial"/>
          <w:lang w:val="es-ES"/>
        </w:rPr>
        <w:t xml:space="preserve">  </w:t>
      </w:r>
      <w:r w:rsidRPr="00A547F0">
        <w:rPr>
          <w:rFonts w:ascii="Palatino Linotype" w:hAnsi="Palatino Linotype" w:cs="Arial"/>
          <w:sz w:val="24"/>
          <w:lang w:val="es-ES"/>
        </w:rPr>
        <w:t xml:space="preserve">Se </w:t>
      </w:r>
      <w:r w:rsidR="00306D31">
        <w:rPr>
          <w:rFonts w:ascii="Palatino Linotype" w:hAnsi="Palatino Linotype" w:cs="Arial"/>
          <w:b/>
          <w:sz w:val="24"/>
          <w:lang w:val="es-ES"/>
        </w:rPr>
        <w:t>REVOCA</w:t>
      </w:r>
      <w:r w:rsidRPr="00A547F0">
        <w:rPr>
          <w:rFonts w:ascii="Palatino Linotype" w:hAnsi="Palatino Linotype" w:cs="Arial"/>
          <w:b/>
          <w:sz w:val="24"/>
          <w:lang w:val="es-ES"/>
        </w:rPr>
        <w:t xml:space="preserve"> </w:t>
      </w:r>
      <w:r w:rsidRPr="00A547F0">
        <w:rPr>
          <w:rFonts w:ascii="Palatino Linotype" w:hAnsi="Palatino Linotype" w:cs="Arial"/>
          <w:sz w:val="24"/>
          <w:lang w:val="es-ES"/>
        </w:rPr>
        <w:t>la respuesta del sujeto obligado a la solicitud de</w:t>
      </w:r>
      <w:r w:rsidRPr="00A547F0">
        <w:rPr>
          <w:rFonts w:ascii="Palatino Linotype" w:hAnsi="Palatino Linotype" w:cs="Arial"/>
          <w:sz w:val="24"/>
          <w:szCs w:val="24"/>
          <w:lang w:val="es-ES"/>
        </w:rPr>
        <w:t xml:space="preserve"> información</w:t>
      </w:r>
      <w:r w:rsidR="00DE34D6" w:rsidRPr="00A547F0">
        <w:rPr>
          <w:rFonts w:ascii="Palatino Linotype" w:hAnsi="Palatino Linotype" w:cs="Arial"/>
          <w:sz w:val="24"/>
          <w:szCs w:val="24"/>
          <w:lang w:val="es-ES"/>
        </w:rPr>
        <w:t xml:space="preserve"> </w:t>
      </w:r>
      <w:r w:rsidR="00306D31" w:rsidRPr="00306D31">
        <w:rPr>
          <w:rFonts w:ascii="Palatino Linotype" w:hAnsi="Palatino Linotype" w:cs="Arial"/>
          <w:b/>
          <w:sz w:val="24"/>
          <w:lang w:val="es-ES"/>
        </w:rPr>
        <w:t>00622/METEPEC/IP/2022</w:t>
      </w:r>
      <w:r w:rsidR="007660F9" w:rsidRPr="00A547F0">
        <w:rPr>
          <w:rFonts w:ascii="Palatino Linotype" w:hAnsi="Palatino Linotype" w:cs="Arial"/>
          <w:b/>
          <w:sz w:val="24"/>
          <w:lang w:val="es-ES" w:eastAsia="es-MX"/>
        </w:rPr>
        <w:t>,</w:t>
      </w:r>
      <w:r w:rsidRPr="00A547F0">
        <w:rPr>
          <w:rFonts w:ascii="Palatino Linotype" w:hAnsi="Palatino Linotype"/>
          <w:i/>
          <w:lang w:val="es-ES"/>
        </w:rPr>
        <w:t xml:space="preserve"> </w:t>
      </w:r>
      <w:r w:rsidRPr="00A547F0">
        <w:rPr>
          <w:rFonts w:ascii="Palatino Linotype" w:hAnsi="Palatino Linotype" w:cs="Arial"/>
          <w:sz w:val="24"/>
          <w:lang w:val="es-ES"/>
        </w:rPr>
        <w:t>por resultar</w:t>
      </w:r>
      <w:r w:rsidR="003261BD" w:rsidRPr="00A547F0">
        <w:rPr>
          <w:rFonts w:ascii="Palatino Linotype" w:hAnsi="Palatino Linotype" w:cs="Arial"/>
          <w:sz w:val="24"/>
          <w:lang w:val="es-ES"/>
        </w:rPr>
        <w:t xml:space="preserve"> </w:t>
      </w:r>
      <w:r w:rsidR="009A10DF" w:rsidRPr="00A547F0">
        <w:rPr>
          <w:rFonts w:ascii="Palatino Linotype" w:hAnsi="Palatino Linotype"/>
          <w:sz w:val="24"/>
          <w:szCs w:val="24"/>
          <w:lang w:val="es-ES"/>
        </w:rPr>
        <w:t>fundadas</w:t>
      </w:r>
      <w:r w:rsidR="009A10DF">
        <w:rPr>
          <w:rFonts w:ascii="Palatino Linotype" w:hAnsi="Palatino Linotype"/>
          <w:sz w:val="24"/>
          <w:szCs w:val="24"/>
          <w:lang w:val="es-ES"/>
        </w:rPr>
        <w:t xml:space="preserve"> </w:t>
      </w:r>
      <w:r w:rsidRPr="00A547F0">
        <w:rPr>
          <w:rFonts w:ascii="Palatino Linotype" w:hAnsi="Palatino Linotype" w:cs="Arial"/>
          <w:sz w:val="24"/>
          <w:lang w:val="es-ES"/>
        </w:rPr>
        <w:t>las razones o motivos de inconformidad hech</w:t>
      </w:r>
      <w:r w:rsidR="00306D31">
        <w:rPr>
          <w:rFonts w:ascii="Palatino Linotype" w:hAnsi="Palatino Linotype" w:cs="Arial"/>
          <w:sz w:val="24"/>
          <w:lang w:val="es-ES"/>
        </w:rPr>
        <w:t>o</w:t>
      </w:r>
      <w:r w:rsidRPr="00A547F0">
        <w:rPr>
          <w:rFonts w:ascii="Palatino Linotype" w:hAnsi="Palatino Linotype" w:cs="Arial"/>
          <w:sz w:val="24"/>
          <w:lang w:val="es-ES"/>
        </w:rPr>
        <w:t xml:space="preserve">s valer por el recurrente, en términos del </w:t>
      </w:r>
      <w:r w:rsidRPr="00A547F0">
        <w:rPr>
          <w:rFonts w:ascii="Palatino Linotype" w:hAnsi="Palatino Linotype" w:cs="Arial"/>
          <w:b/>
          <w:sz w:val="24"/>
          <w:lang w:val="es-ES"/>
        </w:rPr>
        <w:t xml:space="preserve">Considerando </w:t>
      </w:r>
      <w:r w:rsidR="004F5EBA">
        <w:rPr>
          <w:rFonts w:ascii="Palatino Linotype" w:hAnsi="Palatino Linotype" w:cs="Arial"/>
          <w:b/>
          <w:sz w:val="24"/>
          <w:lang w:val="es-ES"/>
        </w:rPr>
        <w:t>QUINTO</w:t>
      </w:r>
      <w:r w:rsidRPr="00A547F0">
        <w:rPr>
          <w:rFonts w:ascii="Palatino Linotype" w:hAnsi="Palatino Linotype" w:cs="Arial"/>
          <w:sz w:val="24"/>
          <w:lang w:val="es-ES"/>
        </w:rPr>
        <w:t xml:space="preserve"> de la presente resolución.</w:t>
      </w:r>
    </w:p>
    <w:p w14:paraId="11F5EF1E" w14:textId="56ED589F" w:rsidR="0044396F" w:rsidRPr="00B57D8A" w:rsidRDefault="00FD4DB9" w:rsidP="0044396F">
      <w:pPr>
        <w:autoSpaceDE w:val="0"/>
        <w:autoSpaceDN w:val="0"/>
        <w:adjustRightInd w:val="0"/>
        <w:spacing w:before="240" w:line="360" w:lineRule="auto"/>
        <w:ind w:right="49"/>
        <w:jc w:val="both"/>
        <w:rPr>
          <w:rFonts w:ascii="Palatino Linotype" w:hAnsi="Palatino Linotype" w:cs="Arial"/>
          <w:sz w:val="24"/>
          <w:szCs w:val="24"/>
          <w:lang w:val="es-ES"/>
        </w:rPr>
      </w:pPr>
      <w:r w:rsidRPr="005E432C">
        <w:rPr>
          <w:rFonts w:ascii="Palatino Linotype" w:hAnsi="Palatino Linotype" w:cs="Arial"/>
          <w:b/>
          <w:sz w:val="28"/>
          <w:szCs w:val="28"/>
          <w:lang w:val="es-ES"/>
        </w:rPr>
        <w:t>SEGUNDO</w:t>
      </w:r>
      <w:r w:rsidRPr="00A547F0">
        <w:rPr>
          <w:rFonts w:ascii="Palatino Linotype" w:hAnsi="Palatino Linotype" w:cs="Arial"/>
          <w:b/>
          <w:sz w:val="24"/>
          <w:szCs w:val="24"/>
          <w:lang w:val="es-ES"/>
        </w:rPr>
        <w:t>.</w:t>
      </w:r>
      <w:r w:rsidRPr="00A547F0">
        <w:rPr>
          <w:rFonts w:ascii="Palatino Linotype" w:hAnsi="Palatino Linotype" w:cs="Arial"/>
          <w:sz w:val="24"/>
          <w:szCs w:val="24"/>
          <w:lang w:val="es-ES"/>
        </w:rPr>
        <w:t xml:space="preserve"> Se ordena al </w:t>
      </w:r>
      <w:r w:rsidR="003261BD" w:rsidRPr="00A547F0">
        <w:rPr>
          <w:rFonts w:ascii="Palatino Linotype" w:hAnsi="Palatino Linotype" w:cs="Arial"/>
          <w:sz w:val="24"/>
          <w:szCs w:val="24"/>
          <w:lang w:val="es-ES"/>
        </w:rPr>
        <w:t>s</w:t>
      </w:r>
      <w:r w:rsidRPr="00A547F0">
        <w:rPr>
          <w:rFonts w:ascii="Palatino Linotype" w:hAnsi="Palatino Linotype" w:cs="Arial"/>
          <w:sz w:val="24"/>
          <w:szCs w:val="24"/>
          <w:lang w:val="es-ES"/>
        </w:rPr>
        <w:t xml:space="preserve">ujeto </w:t>
      </w:r>
      <w:r w:rsidR="003261BD" w:rsidRPr="00A547F0">
        <w:rPr>
          <w:rFonts w:ascii="Palatino Linotype" w:hAnsi="Palatino Linotype" w:cs="Arial"/>
          <w:sz w:val="24"/>
          <w:szCs w:val="24"/>
          <w:lang w:val="es-ES"/>
        </w:rPr>
        <w:t>o</w:t>
      </w:r>
      <w:r w:rsidRPr="00A547F0">
        <w:rPr>
          <w:rFonts w:ascii="Palatino Linotype" w:hAnsi="Palatino Linotype" w:cs="Arial"/>
          <w:sz w:val="24"/>
          <w:szCs w:val="24"/>
          <w:lang w:val="es-ES"/>
        </w:rPr>
        <w:t xml:space="preserve">bligado, </w:t>
      </w:r>
      <w:r w:rsidR="003261BD" w:rsidRPr="00A547F0">
        <w:rPr>
          <w:rFonts w:ascii="Palatino Linotype" w:hAnsi="Palatino Linotype" w:cs="Arial"/>
          <w:sz w:val="24"/>
          <w:szCs w:val="24"/>
          <w:lang w:val="es-ES"/>
        </w:rPr>
        <w:t>haga entrega</w:t>
      </w:r>
      <w:r w:rsidRPr="00A547F0">
        <w:rPr>
          <w:rFonts w:ascii="Palatino Linotype" w:hAnsi="Palatino Linotype" w:cs="Arial"/>
          <w:sz w:val="24"/>
          <w:szCs w:val="24"/>
          <w:lang w:val="es-ES"/>
        </w:rPr>
        <w:t xml:space="preserve"> vía el Sistema de Acceso a la Información Mexiquense (</w:t>
      </w:r>
      <w:r w:rsidRPr="004F5EBA">
        <w:rPr>
          <w:rFonts w:ascii="Palatino Linotype" w:hAnsi="Palatino Linotype" w:cs="Arial"/>
          <w:b/>
          <w:bCs/>
          <w:sz w:val="24"/>
          <w:szCs w:val="24"/>
          <w:lang w:val="es-ES"/>
        </w:rPr>
        <w:t>SAIMEX</w:t>
      </w:r>
      <w:r w:rsidR="002B6FB7" w:rsidRPr="00A547F0">
        <w:rPr>
          <w:rFonts w:ascii="Palatino Linotype" w:hAnsi="Palatino Linotype" w:cs="Arial"/>
          <w:sz w:val="24"/>
          <w:szCs w:val="24"/>
          <w:lang w:val="es-ES"/>
        </w:rPr>
        <w:t>)</w:t>
      </w:r>
      <w:r w:rsidR="00284AC8">
        <w:rPr>
          <w:rFonts w:ascii="Palatino Linotype" w:hAnsi="Palatino Linotype" w:cs="Arial"/>
          <w:sz w:val="24"/>
          <w:szCs w:val="24"/>
          <w:lang w:val="es-ES"/>
        </w:rPr>
        <w:t xml:space="preserve">, </w:t>
      </w:r>
      <w:r w:rsidR="00284AC8" w:rsidRPr="00B57D8A">
        <w:rPr>
          <w:rFonts w:ascii="Palatino Linotype" w:hAnsi="Palatino Linotype" w:cs="Arial"/>
          <w:sz w:val="24"/>
          <w:szCs w:val="24"/>
          <w:lang w:val="es-ES"/>
        </w:rPr>
        <w:t>en versión pública de ser procedente,</w:t>
      </w:r>
      <w:r w:rsidR="00760BE0" w:rsidRPr="00B57D8A">
        <w:rPr>
          <w:rFonts w:ascii="Palatino Linotype" w:hAnsi="Palatino Linotype" w:cs="Arial"/>
          <w:sz w:val="24"/>
          <w:szCs w:val="24"/>
          <w:lang w:val="es-ES"/>
        </w:rPr>
        <w:t xml:space="preserve"> </w:t>
      </w:r>
      <w:r w:rsidR="004F5EBA" w:rsidRPr="00B57D8A">
        <w:rPr>
          <w:rFonts w:ascii="Palatino Linotype" w:hAnsi="Palatino Linotype" w:cs="Arial"/>
          <w:sz w:val="24"/>
          <w:szCs w:val="24"/>
          <w:lang w:val="es-ES"/>
        </w:rPr>
        <w:t xml:space="preserve">de </w:t>
      </w:r>
      <w:r w:rsidR="007660F9" w:rsidRPr="00B57D8A">
        <w:rPr>
          <w:rFonts w:ascii="Palatino Linotype" w:hAnsi="Palatino Linotype" w:cs="Arial"/>
          <w:sz w:val="24"/>
          <w:szCs w:val="24"/>
          <w:lang w:val="es-ES"/>
        </w:rPr>
        <w:t>lo siguiente:</w:t>
      </w:r>
    </w:p>
    <w:p w14:paraId="7C434F2C" w14:textId="64FC241A" w:rsidR="0044396F" w:rsidRPr="00B57D8A" w:rsidRDefault="0044396F" w:rsidP="00830486">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B57D8A">
        <w:rPr>
          <w:rFonts w:ascii="Palatino Linotype" w:eastAsia="Batang" w:hAnsi="Palatino Linotype" w:cs="Tahoma"/>
          <w:bCs/>
          <w:i/>
          <w:iCs/>
          <w:sz w:val="24"/>
          <w:szCs w:val="24"/>
          <w:lang w:val="es-ES" w:eastAsia="es-ES"/>
        </w:rPr>
        <w:t xml:space="preserve">1.- El o los </w:t>
      </w:r>
      <w:r w:rsidR="00E5464C" w:rsidRPr="00B57D8A">
        <w:rPr>
          <w:rFonts w:ascii="Palatino Linotype" w:eastAsia="Batang" w:hAnsi="Palatino Linotype" w:cs="Tahoma"/>
          <w:bCs/>
          <w:i/>
          <w:iCs/>
          <w:sz w:val="24"/>
          <w:szCs w:val="24"/>
          <w:lang w:val="es-ES" w:eastAsia="es-ES"/>
        </w:rPr>
        <w:t>documentos en donde</w:t>
      </w:r>
      <w:r w:rsidR="00505D85" w:rsidRPr="00B57D8A">
        <w:rPr>
          <w:rFonts w:ascii="Palatino Linotype" w:eastAsia="Batang" w:hAnsi="Palatino Linotype" w:cs="Tahoma"/>
          <w:bCs/>
          <w:i/>
          <w:iCs/>
          <w:sz w:val="24"/>
          <w:szCs w:val="24"/>
          <w:lang w:val="es-ES" w:eastAsia="es-ES"/>
        </w:rPr>
        <w:t xml:space="preserve"> conste</w:t>
      </w:r>
      <w:r w:rsidR="00E5464C" w:rsidRPr="00B57D8A">
        <w:rPr>
          <w:rFonts w:ascii="Palatino Linotype" w:eastAsia="Batang" w:hAnsi="Palatino Linotype" w:cs="Tahoma"/>
          <w:bCs/>
          <w:i/>
          <w:iCs/>
          <w:sz w:val="24"/>
          <w:szCs w:val="24"/>
          <w:lang w:val="es-ES" w:eastAsia="es-ES"/>
        </w:rPr>
        <w:t xml:space="preserve"> </w:t>
      </w:r>
      <w:r w:rsidR="00306D31" w:rsidRPr="00B57D8A">
        <w:rPr>
          <w:rFonts w:ascii="Palatino Linotype" w:eastAsia="Batang" w:hAnsi="Palatino Linotype" w:cs="Tahoma"/>
          <w:bCs/>
          <w:i/>
          <w:iCs/>
          <w:sz w:val="24"/>
          <w:szCs w:val="24"/>
          <w:lang w:val="es-ES" w:eastAsia="es-ES"/>
        </w:rPr>
        <w:t>el comprobante de pago de los tamales que consumieron en la reunión referida en la solicitud de información número 00622/METEPEC/IP/2022</w:t>
      </w:r>
      <w:r w:rsidR="009A10DF" w:rsidRPr="00B57D8A">
        <w:rPr>
          <w:rFonts w:ascii="Palatino Linotype" w:eastAsia="Batang" w:hAnsi="Palatino Linotype" w:cs="Tahoma"/>
          <w:bCs/>
          <w:i/>
          <w:iCs/>
          <w:sz w:val="24"/>
          <w:szCs w:val="24"/>
          <w:lang w:val="es-ES" w:eastAsia="es-ES"/>
        </w:rPr>
        <w:t>.</w:t>
      </w:r>
    </w:p>
    <w:p w14:paraId="436CA49F" w14:textId="55E82D6D" w:rsidR="00284AC8" w:rsidRDefault="00284AC8" w:rsidP="00284AC8">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B57D8A">
        <w:rPr>
          <w:rFonts w:ascii="Palatino Linotype" w:eastAsia="Batang" w:hAnsi="Palatino Linotype" w:cs="Tahoma"/>
          <w:bCs/>
          <w:i/>
          <w:iCs/>
          <w:sz w:val="24"/>
          <w:szCs w:val="24"/>
          <w:lang w:val="es-ES" w:eastAsia="es-ES"/>
        </w:rPr>
        <w:t>En el supuesto de que la información respecto de la que se ordena la entrega en el punto 1 del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5A696F08" w14:textId="051EEB8A" w:rsidR="00A32CDC" w:rsidRDefault="00A32CDC" w:rsidP="00830486">
      <w:pPr>
        <w:autoSpaceDE w:val="0"/>
        <w:autoSpaceDN w:val="0"/>
        <w:adjustRightInd w:val="0"/>
        <w:spacing w:before="240" w:line="360" w:lineRule="auto"/>
        <w:ind w:left="708"/>
        <w:jc w:val="both"/>
        <w:rPr>
          <w:rFonts w:ascii="Palatino Linotype" w:eastAsia="Batang" w:hAnsi="Palatino Linotype" w:cs="Tahoma"/>
          <w:bCs/>
          <w:i/>
          <w:iCs/>
          <w:sz w:val="24"/>
          <w:szCs w:val="24"/>
          <w:lang w:val="es-ES" w:eastAsia="es-ES"/>
        </w:rPr>
      </w:pPr>
      <w:r w:rsidRPr="00A32CDC">
        <w:rPr>
          <w:rFonts w:ascii="Palatino Linotype" w:eastAsia="Batang" w:hAnsi="Palatino Linotype" w:cs="Tahoma"/>
          <w:bCs/>
          <w:i/>
          <w:iCs/>
          <w:sz w:val="24"/>
          <w:szCs w:val="24"/>
          <w:lang w:val="es-ES" w:eastAsia="es-ES"/>
        </w:rPr>
        <w:t>Para el caso de que El Sujeto Obligado no haya generado la información que se ordena su entrega en el presente Resolutivo, bastará con que lo haga del conocimiento de la Recurrente al momento de dar cumplimiento a la presente resolución.</w:t>
      </w:r>
    </w:p>
    <w:p w14:paraId="4C79E718" w14:textId="3262797A" w:rsidR="00A24793" w:rsidRPr="00A547F0" w:rsidRDefault="00A24793" w:rsidP="0044396F">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b/>
          <w:sz w:val="28"/>
          <w:szCs w:val="28"/>
          <w:lang w:val="es-ES"/>
        </w:rPr>
        <w:lastRenderedPageBreak/>
        <w:t>TERCERO.</w:t>
      </w:r>
      <w:r w:rsidRPr="00A547F0">
        <w:rPr>
          <w:rFonts w:ascii="Palatino Linotype" w:hAnsi="Palatino Linotype" w:cs="Arial"/>
          <w:b/>
          <w:sz w:val="24"/>
          <w:szCs w:val="24"/>
          <w:lang w:val="es-ES"/>
        </w:rPr>
        <w:t xml:space="preserve"> Notifíquese</w:t>
      </w:r>
      <w:r w:rsidRPr="00A547F0">
        <w:rPr>
          <w:rFonts w:ascii="Palatino Linotype" w:hAnsi="Palatino Linotype" w:cs="Arial"/>
          <w:b/>
          <w:i/>
          <w:sz w:val="24"/>
          <w:szCs w:val="24"/>
          <w:lang w:val="es-ES"/>
        </w:rPr>
        <w:t xml:space="preserve"> </w:t>
      </w:r>
      <w:r w:rsidRPr="00A547F0">
        <w:rPr>
          <w:rFonts w:ascii="Palatino Linotype" w:hAnsi="Palatino Linotype" w:cs="Arial"/>
          <w:sz w:val="24"/>
          <w:szCs w:val="24"/>
          <w:lang w:val="es-ES"/>
        </w:rPr>
        <w:t>al Titular de la Unidad de Transparencia del</w:t>
      </w:r>
      <w:r w:rsidRPr="00A547F0">
        <w:rPr>
          <w:rFonts w:ascii="Palatino Linotype" w:hAnsi="Palatino Linotype" w:cs="Arial"/>
          <w:b/>
          <w:sz w:val="24"/>
          <w:szCs w:val="24"/>
          <w:lang w:val="es-ES"/>
        </w:rPr>
        <w:t xml:space="preserve"> SUJETO OBLIGADO</w:t>
      </w:r>
      <w:r w:rsidRPr="00A547F0">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A547F0"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 xml:space="preserve">CUARTO. </w:t>
      </w:r>
      <w:r w:rsidRPr="00A547F0">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A547F0">
        <w:rPr>
          <w:rFonts w:ascii="Palatino Linotype" w:hAnsi="Palatino Linotype" w:cs="Arial"/>
          <w:b/>
          <w:sz w:val="24"/>
          <w:szCs w:val="24"/>
          <w:lang w:val="es-ES"/>
        </w:rPr>
        <w:t>Sujeto Obligado</w:t>
      </w:r>
      <w:r w:rsidRPr="00A547F0">
        <w:rPr>
          <w:rFonts w:ascii="Palatino Linotype" w:hAnsi="Palatino Linotype" w:cs="Arial"/>
          <w:sz w:val="24"/>
          <w:szCs w:val="24"/>
          <w:lang w:val="es-ES"/>
        </w:rPr>
        <w:t xml:space="preserve"> de manera fundada y motivada, podrá solicitar una ampliación de plazo para el cumplimiento de la presente resolución.</w:t>
      </w:r>
    </w:p>
    <w:p w14:paraId="64261271" w14:textId="1924FEEB" w:rsidR="00F036D7"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A547F0">
        <w:rPr>
          <w:rFonts w:ascii="Palatino Linotype" w:hAnsi="Palatino Linotype" w:cs="Arial"/>
          <w:b/>
          <w:sz w:val="28"/>
          <w:szCs w:val="24"/>
          <w:lang w:val="es-ES"/>
        </w:rPr>
        <w:t>QUINTO.</w:t>
      </w:r>
      <w:r w:rsidRPr="00A547F0">
        <w:rPr>
          <w:rFonts w:ascii="Palatino Linotype" w:hAnsi="Palatino Linotype" w:cs="Arial"/>
          <w:b/>
          <w:sz w:val="24"/>
          <w:szCs w:val="24"/>
          <w:lang w:val="es-ES"/>
        </w:rPr>
        <w:t xml:space="preserve"> Notifíquese </w:t>
      </w:r>
      <w:r w:rsidRPr="00A547F0">
        <w:rPr>
          <w:rFonts w:ascii="Palatino Linotype" w:hAnsi="Palatino Linotype" w:cs="Arial"/>
          <w:sz w:val="24"/>
          <w:szCs w:val="24"/>
          <w:lang w:val="es-ES"/>
        </w:rPr>
        <w:t>al recurrente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la presente resolución y hágase</w:t>
      </w:r>
      <w:r w:rsidRPr="00A547F0">
        <w:rPr>
          <w:rFonts w:ascii="Palatino Linotype" w:hAnsi="Palatino Linotype" w:cs="Arial"/>
          <w:b/>
          <w:sz w:val="24"/>
          <w:szCs w:val="24"/>
          <w:lang w:val="es-ES"/>
        </w:rPr>
        <w:t xml:space="preserve"> </w:t>
      </w:r>
      <w:r w:rsidRPr="00A547F0">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B54441B" w14:textId="77777777" w:rsidR="00116864" w:rsidRPr="00A547F0" w:rsidRDefault="00116864" w:rsidP="00A24793">
      <w:pPr>
        <w:autoSpaceDE w:val="0"/>
        <w:autoSpaceDN w:val="0"/>
        <w:adjustRightInd w:val="0"/>
        <w:spacing w:before="240" w:line="360" w:lineRule="auto"/>
        <w:jc w:val="both"/>
        <w:rPr>
          <w:rFonts w:ascii="Palatino Linotype" w:hAnsi="Palatino Linotype" w:cs="Arial"/>
          <w:sz w:val="24"/>
          <w:szCs w:val="24"/>
          <w:lang w:val="es-ES"/>
        </w:rPr>
      </w:pPr>
    </w:p>
    <w:p w14:paraId="618CF82C" w14:textId="6747A7FE" w:rsidR="00AF7873" w:rsidRPr="00A547F0" w:rsidRDefault="00AF7873" w:rsidP="00AF7873">
      <w:pPr>
        <w:spacing w:after="0" w:line="360" w:lineRule="auto"/>
        <w:jc w:val="both"/>
        <w:rPr>
          <w:rFonts w:ascii="Palatino Linotype" w:hAnsi="Palatino Linotype" w:cs="Arial"/>
          <w:sz w:val="24"/>
          <w:szCs w:val="24"/>
          <w:lang w:val="es-ES"/>
        </w:rPr>
      </w:pPr>
      <w:r w:rsidRPr="00A547F0">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5085E">
        <w:rPr>
          <w:rFonts w:ascii="Palatino Linotype" w:hAnsi="Palatino Linotype" w:cs="Arial"/>
          <w:sz w:val="24"/>
          <w:szCs w:val="24"/>
          <w:lang w:val="es-ES"/>
        </w:rPr>
        <w:t xml:space="preserve">DÉCIMA </w:t>
      </w:r>
      <w:r w:rsidR="00E5085E">
        <w:rPr>
          <w:rFonts w:ascii="Palatino Linotype" w:hAnsi="Palatino Linotype" w:cs="Arial"/>
          <w:sz w:val="24"/>
          <w:szCs w:val="24"/>
          <w:lang w:val="es-ES"/>
        </w:rPr>
        <w:lastRenderedPageBreak/>
        <w:t>OCTAVA</w:t>
      </w:r>
      <w:r w:rsidRPr="00A547F0">
        <w:rPr>
          <w:rFonts w:ascii="Palatino Linotype" w:hAnsi="Palatino Linotype" w:cs="Arial"/>
          <w:sz w:val="24"/>
          <w:szCs w:val="24"/>
          <w:lang w:val="es-ES"/>
        </w:rPr>
        <w:t xml:space="preserve"> SESIÓN ORDINARIA CELEBRADA EL </w:t>
      </w:r>
      <w:r w:rsidR="00E5085E">
        <w:rPr>
          <w:rFonts w:ascii="Palatino Linotype" w:hAnsi="Palatino Linotype" w:cs="Arial"/>
          <w:sz w:val="24"/>
          <w:szCs w:val="24"/>
          <w:lang w:val="es-ES"/>
        </w:rPr>
        <w:t>DIECIOCHO DE MAYO</w:t>
      </w:r>
      <w:r w:rsidRPr="00A547F0">
        <w:rPr>
          <w:rFonts w:ascii="Palatino Linotype" w:hAnsi="Palatino Linotype" w:cs="Arial"/>
          <w:sz w:val="24"/>
          <w:szCs w:val="24"/>
          <w:lang w:val="es-ES"/>
        </w:rPr>
        <w:t xml:space="preserve"> DE DOS MIL </w:t>
      </w:r>
      <w:r w:rsidR="0022173B">
        <w:rPr>
          <w:rFonts w:ascii="Palatino Linotype" w:hAnsi="Palatino Linotype" w:cs="Arial"/>
          <w:sz w:val="24"/>
          <w:szCs w:val="24"/>
          <w:lang w:val="es-ES"/>
        </w:rPr>
        <w:t>VEINTIDÓS</w:t>
      </w:r>
      <w:r w:rsidRPr="00A547F0">
        <w:rPr>
          <w:rFonts w:ascii="Palatino Linotype" w:hAnsi="Palatino Linotype" w:cs="Arial"/>
          <w:sz w:val="24"/>
          <w:szCs w:val="24"/>
          <w:lang w:val="es-ES"/>
        </w:rPr>
        <w:t>, ANTE EL SECRETARIO TÉCNICO DEL PLENO, ALEXIS TAPIA RAMÍREZ.---------</w:t>
      </w:r>
      <w:r w:rsidR="00547C15">
        <w:rPr>
          <w:rFonts w:ascii="Palatino Linotype" w:hAnsi="Palatino Linotype" w:cs="Arial"/>
          <w:sz w:val="24"/>
          <w:szCs w:val="24"/>
          <w:lang w:val="es-ES"/>
        </w:rPr>
        <w:t>-------------------------</w:t>
      </w:r>
      <w:r w:rsidR="00A32CDC">
        <w:rPr>
          <w:rFonts w:ascii="Palatino Linotype" w:hAnsi="Palatino Linotype" w:cs="Arial"/>
          <w:sz w:val="24"/>
          <w:szCs w:val="24"/>
          <w:lang w:val="es-ES"/>
        </w:rPr>
        <w:t>-----------------------------------------------------------------------------------------------------------------------------------------------------------------------------------------------------------------------------------------------------------------------------------------------------------------------------------------------------------------------------------------------------------------------------------------------------------------------------------------------------------------------------------------------------------------------------------------------------------------------------------------------------------------------------------------------------------------</w:t>
      </w:r>
      <w:r w:rsidR="00B57D8A" w:rsidRPr="00B57D8A">
        <w:rPr>
          <w:rFonts w:ascii="Palatino Linotype" w:hAnsi="Palatino Linotype" w:cs="Arial"/>
          <w:sz w:val="24"/>
          <w:szCs w:val="24"/>
          <w:lang w:val="es-ES"/>
        </w:rPr>
        <w:t xml:space="preserve"> </w:t>
      </w:r>
      <w:r w:rsidR="00B57D8A">
        <w:rPr>
          <w:rFonts w:ascii="Palatino Linotype" w:hAnsi="Palatino Linotype" w:cs="Arial"/>
          <w:sz w:val="24"/>
          <w:szCs w:val="24"/>
          <w:lang w:val="es-ES"/>
        </w:rPr>
        <w:t>--------------------------------------------------------------------------------------------------------------------------------------------------------------------------------------------------------------------------------------------------------------------------------------------------------------------------------------------------------------------------------------------------------------------------------------------------------------------------------------------------------------------------------------------------------------------------------------------------------------------------------------------------------------------------------------------------------------------------------------------------------------------------------------------------------------------------------------------------------------------------------------------------------------------------------------------------------------------------------------------------------------------------------------------------------------------------------------------------------------------------------------------------------------------------------------------------------------------------------------------------------------------------------------------------------------------------------------------------------------------------------------------------------------------------------------------------------------------------------------------------------------------------------------------------------------------------------------------------------------------------------------------------------------------------------------------------</w:t>
      </w:r>
    </w:p>
    <w:p w14:paraId="78198BEB" w14:textId="16909057" w:rsidR="00AF7873" w:rsidRPr="00A547F0" w:rsidRDefault="00AF7873" w:rsidP="00AF7873">
      <w:pPr>
        <w:spacing w:after="0" w:line="360" w:lineRule="auto"/>
        <w:jc w:val="both"/>
        <w:rPr>
          <w:rFonts w:ascii="Palatino Linotype" w:hAnsi="Palatino Linotype" w:cs="Arial"/>
          <w:sz w:val="18"/>
          <w:szCs w:val="18"/>
          <w:lang w:val="es-ES"/>
        </w:rPr>
      </w:pPr>
      <w:r w:rsidRPr="00A547F0">
        <w:rPr>
          <w:rFonts w:ascii="Palatino Linotype" w:hAnsi="Palatino Linotype" w:cs="Arial"/>
          <w:sz w:val="18"/>
          <w:szCs w:val="18"/>
          <w:lang w:val="es-ES"/>
        </w:rPr>
        <w:t>JMV/CC</w:t>
      </w:r>
      <w:r w:rsidR="00547C15">
        <w:rPr>
          <w:rFonts w:ascii="Palatino Linotype" w:hAnsi="Palatino Linotype" w:cs="Arial"/>
          <w:sz w:val="18"/>
          <w:szCs w:val="18"/>
          <w:lang w:val="es-ES"/>
        </w:rPr>
        <w:t>R</w:t>
      </w:r>
      <w:r w:rsidR="00FF1E9C">
        <w:rPr>
          <w:rFonts w:ascii="Palatino Linotype" w:hAnsi="Palatino Linotype" w:cs="Arial"/>
          <w:sz w:val="18"/>
          <w:szCs w:val="18"/>
          <w:lang w:val="es-ES"/>
        </w:rPr>
        <w:t>/EJDG</w:t>
      </w:r>
    </w:p>
    <w:p w14:paraId="5A2C9589" w14:textId="30BB0B09" w:rsidR="00DD13E2" w:rsidRDefault="00DD13E2" w:rsidP="00CB4F7F">
      <w:pPr>
        <w:spacing w:line="360" w:lineRule="auto"/>
        <w:ind w:right="333"/>
        <w:jc w:val="both"/>
        <w:rPr>
          <w:lang w:val="es-ES"/>
        </w:rPr>
      </w:pPr>
    </w:p>
    <w:p w14:paraId="12A331F6" w14:textId="77777777" w:rsidR="00F036D7" w:rsidRPr="00A547F0" w:rsidRDefault="00F036D7" w:rsidP="00CB4F7F">
      <w:pPr>
        <w:spacing w:line="360" w:lineRule="auto"/>
        <w:ind w:right="333"/>
        <w:jc w:val="both"/>
        <w:rPr>
          <w:lang w:val="es-ES"/>
        </w:rPr>
      </w:pPr>
    </w:p>
    <w:sectPr w:rsidR="00F036D7" w:rsidRPr="00A547F0"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8695" w14:textId="77777777" w:rsidR="00663F7C" w:rsidRDefault="00663F7C" w:rsidP="00E15E85">
      <w:pPr>
        <w:spacing w:after="0" w:line="240" w:lineRule="auto"/>
      </w:pPr>
      <w:r>
        <w:separator/>
      </w:r>
    </w:p>
  </w:endnote>
  <w:endnote w:type="continuationSeparator" w:id="0">
    <w:p w14:paraId="497BAF25" w14:textId="77777777" w:rsidR="00663F7C" w:rsidRDefault="00663F7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D8A">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7D8A">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D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7D8A">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63B3" w14:textId="77777777" w:rsidR="00663F7C" w:rsidRDefault="00663F7C" w:rsidP="00E15E85">
      <w:pPr>
        <w:spacing w:after="0" w:line="240" w:lineRule="auto"/>
      </w:pPr>
      <w:r>
        <w:separator/>
      </w:r>
    </w:p>
  </w:footnote>
  <w:footnote w:type="continuationSeparator" w:id="0">
    <w:p w14:paraId="1E3A470F" w14:textId="77777777" w:rsidR="00663F7C" w:rsidRDefault="00663F7C"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9B06" w14:textId="141E29B5"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E41577" wp14:editId="772CCD5C">
          <wp:simplePos x="0" y="0"/>
          <wp:positionH relativeFrom="page">
            <wp:posOffset>92681</wp:posOffset>
          </wp:positionH>
          <wp:positionV relativeFrom="page">
            <wp:posOffset>-3175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E16948">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5386" w:type="dxa"/>
          <w:hideMark/>
        </w:tcPr>
        <w:p w14:paraId="0989205F" w14:textId="3DB57B7E" w:rsidR="00E15E85" w:rsidRPr="00D56BC3" w:rsidRDefault="0073385D" w:rsidP="00E94BA2">
          <w:pPr>
            <w:spacing w:after="120" w:line="256" w:lineRule="auto"/>
            <w:ind w:left="-486" w:right="214" w:firstLine="1585"/>
            <w:jc w:val="right"/>
            <w:rPr>
              <w:rFonts w:ascii="Palatino Linotype" w:hAnsi="Palatino Linotype" w:cs="Arial"/>
              <w:bCs/>
              <w:sz w:val="24"/>
              <w:lang w:eastAsia="es-MX"/>
            </w:rPr>
          </w:pPr>
          <w:r w:rsidRPr="0073385D">
            <w:rPr>
              <w:rFonts w:ascii="Palatino Linotype" w:hAnsi="Palatino Linotype" w:cs="Arial"/>
              <w:bCs/>
              <w:sz w:val="24"/>
              <w:lang w:eastAsia="es-MX"/>
            </w:rPr>
            <w:t>02035/INFOEM/IP/RR/2022</w:t>
          </w:r>
        </w:p>
      </w:tc>
    </w:tr>
    <w:tr w:rsidR="00E15E85" w14:paraId="368666D3" w14:textId="77777777" w:rsidTr="00E16948">
      <w:trPr>
        <w:trHeight w:val="242"/>
      </w:trPr>
      <w:tc>
        <w:tcPr>
          <w:tcW w:w="5387" w:type="dxa"/>
          <w:hideMark/>
        </w:tcPr>
        <w:p w14:paraId="0B2A60D2" w14:textId="4A75612F"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45F02DA3" w:rsidR="00E15E85" w:rsidRDefault="0073385D" w:rsidP="00E15E85">
          <w:pPr>
            <w:spacing w:after="120" w:line="256" w:lineRule="auto"/>
            <w:ind w:left="-486" w:right="214" w:firstLine="284"/>
            <w:jc w:val="right"/>
            <w:rPr>
              <w:rFonts w:ascii="Palatino Linotype" w:hAnsi="Palatino Linotype" w:cs="Arial"/>
              <w:szCs w:val="20"/>
            </w:rPr>
          </w:pPr>
          <w:r w:rsidRPr="0073385D">
            <w:rPr>
              <w:rFonts w:ascii="Palatino Linotype" w:hAnsi="Palatino Linotype" w:cs="Arial"/>
              <w:szCs w:val="20"/>
            </w:rPr>
            <w:t>Ayuntamiento de Metepec</w:t>
          </w:r>
        </w:p>
      </w:tc>
    </w:tr>
    <w:tr w:rsidR="00E15E85" w14:paraId="5435A98B" w14:textId="77777777" w:rsidTr="00E16948">
      <w:trPr>
        <w:trHeight w:val="342"/>
      </w:trPr>
      <w:tc>
        <w:tcPr>
          <w:tcW w:w="5387"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E16948">
      <w:trPr>
        <w:trHeight w:val="227"/>
      </w:trPr>
      <w:tc>
        <w:tcPr>
          <w:tcW w:w="5387" w:type="dxa"/>
          <w:hideMark/>
        </w:tcPr>
        <w:p w14:paraId="20B35CA9" w14:textId="541C3430"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5386" w:type="dxa"/>
          <w:hideMark/>
        </w:tcPr>
        <w:p w14:paraId="1BF680A9" w14:textId="5676EFEC" w:rsidR="00E15E85" w:rsidRPr="00B4142F" w:rsidRDefault="0073385D" w:rsidP="00E94BA2">
          <w:pPr>
            <w:spacing w:after="120" w:line="256" w:lineRule="auto"/>
            <w:ind w:left="-486" w:right="214" w:firstLine="1408"/>
            <w:jc w:val="right"/>
            <w:rPr>
              <w:rFonts w:ascii="Palatino Linotype" w:hAnsi="Palatino Linotype" w:cs="Arial"/>
              <w:szCs w:val="20"/>
            </w:rPr>
          </w:pPr>
          <w:r w:rsidRPr="0073385D">
            <w:rPr>
              <w:rFonts w:ascii="Palatino Linotype" w:hAnsi="Palatino Linotype" w:cs="Arial"/>
              <w:bCs/>
              <w:sz w:val="24"/>
              <w:lang w:eastAsia="es-MX"/>
            </w:rPr>
            <w:t>02035/INFOEM/IP/RR/2022</w:t>
          </w:r>
        </w:p>
      </w:tc>
    </w:tr>
    <w:tr w:rsidR="00E15E85" w14:paraId="13BA9BA8" w14:textId="77777777" w:rsidTr="00E16948">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1CEF9A4B" w:rsidR="00E15E85" w:rsidRPr="00F06FED" w:rsidRDefault="00B0637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14:paraId="3AA51E97" w14:textId="77777777" w:rsidTr="00E16948">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11F1EB7" w:rsidR="00E15E85" w:rsidRDefault="0073385D" w:rsidP="0015550A">
          <w:pPr>
            <w:spacing w:after="120" w:line="256" w:lineRule="auto"/>
            <w:ind w:left="-495" w:right="214" w:firstLine="567"/>
            <w:jc w:val="right"/>
            <w:rPr>
              <w:rFonts w:ascii="Palatino Linotype" w:hAnsi="Palatino Linotype" w:cs="Arial"/>
              <w:szCs w:val="20"/>
            </w:rPr>
          </w:pPr>
          <w:r w:rsidRPr="0073385D">
            <w:rPr>
              <w:rFonts w:ascii="Palatino Linotype" w:hAnsi="Palatino Linotype" w:cs="Arial"/>
              <w:szCs w:val="20"/>
            </w:rPr>
            <w:t>Ayuntamiento de Metepec</w:t>
          </w:r>
        </w:p>
      </w:tc>
    </w:tr>
    <w:tr w:rsidR="00E15E85" w14:paraId="4B575BC9" w14:textId="77777777" w:rsidTr="00E16948">
      <w:trPr>
        <w:trHeight w:val="342"/>
      </w:trPr>
      <w:tc>
        <w:tcPr>
          <w:tcW w:w="5387"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0AED54"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3BE154" wp14:editId="03D341BA">
          <wp:simplePos x="0" y="0"/>
          <wp:positionH relativeFrom="page">
            <wp:posOffset>61300</wp:posOffset>
          </wp:positionH>
          <wp:positionV relativeFrom="page">
            <wp:posOffset>61255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A526FC"/>
    <w:multiLevelType w:val="hybridMultilevel"/>
    <w:tmpl w:val="BA88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6CC24ED"/>
    <w:multiLevelType w:val="hybridMultilevel"/>
    <w:tmpl w:val="8DF6BF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15:restartNumberingAfterBreak="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1F54FB"/>
    <w:multiLevelType w:val="hybridMultilevel"/>
    <w:tmpl w:val="2780DBC4"/>
    <w:lvl w:ilvl="0" w:tplc="DC8C627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8B670B"/>
    <w:multiLevelType w:val="hybridMultilevel"/>
    <w:tmpl w:val="CD525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16cid:durableId="382220292">
    <w:abstractNumId w:val="10"/>
  </w:num>
  <w:num w:numId="2" w16cid:durableId="643891358">
    <w:abstractNumId w:val="22"/>
  </w:num>
  <w:num w:numId="3" w16cid:durableId="1814176284">
    <w:abstractNumId w:val="3"/>
  </w:num>
  <w:num w:numId="4" w16cid:durableId="546450842">
    <w:abstractNumId w:val="29"/>
  </w:num>
  <w:num w:numId="5" w16cid:durableId="2004040575">
    <w:abstractNumId w:val="23"/>
  </w:num>
  <w:num w:numId="6" w16cid:durableId="1216888171">
    <w:abstractNumId w:val="15"/>
  </w:num>
  <w:num w:numId="7" w16cid:durableId="1414623985">
    <w:abstractNumId w:val="17"/>
  </w:num>
  <w:num w:numId="8" w16cid:durableId="606738149">
    <w:abstractNumId w:val="20"/>
  </w:num>
  <w:num w:numId="9" w16cid:durableId="1364793969">
    <w:abstractNumId w:val="30"/>
  </w:num>
  <w:num w:numId="10" w16cid:durableId="1592664444">
    <w:abstractNumId w:val="16"/>
  </w:num>
  <w:num w:numId="11" w16cid:durableId="1147674083">
    <w:abstractNumId w:val="11"/>
    <w:lvlOverride w:ilvl="0">
      <w:startOverride w:val="1"/>
    </w:lvlOverride>
    <w:lvlOverride w:ilvl="1"/>
    <w:lvlOverride w:ilvl="2"/>
    <w:lvlOverride w:ilvl="3"/>
    <w:lvlOverride w:ilvl="4"/>
    <w:lvlOverride w:ilvl="5"/>
    <w:lvlOverride w:ilvl="6"/>
    <w:lvlOverride w:ilvl="7"/>
    <w:lvlOverride w:ilvl="8"/>
  </w:num>
  <w:num w:numId="12" w16cid:durableId="992681236">
    <w:abstractNumId w:val="25"/>
  </w:num>
  <w:num w:numId="13" w16cid:durableId="1878204245">
    <w:abstractNumId w:val="27"/>
  </w:num>
  <w:num w:numId="14" w16cid:durableId="64646010">
    <w:abstractNumId w:val="0"/>
  </w:num>
  <w:num w:numId="15" w16cid:durableId="560336829">
    <w:abstractNumId w:val="11"/>
  </w:num>
  <w:num w:numId="16" w16cid:durableId="1648709210">
    <w:abstractNumId w:val="6"/>
  </w:num>
  <w:num w:numId="17" w16cid:durableId="416445928">
    <w:abstractNumId w:val="26"/>
  </w:num>
  <w:num w:numId="18" w16cid:durableId="340548477">
    <w:abstractNumId w:val="2"/>
  </w:num>
  <w:num w:numId="19" w16cid:durableId="896861678">
    <w:abstractNumId w:val="24"/>
  </w:num>
  <w:num w:numId="20" w16cid:durableId="261227274">
    <w:abstractNumId w:val="4"/>
  </w:num>
  <w:num w:numId="21" w16cid:durableId="846483641">
    <w:abstractNumId w:val="14"/>
  </w:num>
  <w:num w:numId="22" w16cid:durableId="297490779">
    <w:abstractNumId w:val="13"/>
  </w:num>
  <w:num w:numId="23" w16cid:durableId="1094399597">
    <w:abstractNumId w:val="18"/>
  </w:num>
  <w:num w:numId="24" w16cid:durableId="4216636">
    <w:abstractNumId w:val="5"/>
  </w:num>
  <w:num w:numId="25" w16cid:durableId="730807411">
    <w:abstractNumId w:val="8"/>
  </w:num>
  <w:num w:numId="26" w16cid:durableId="1068040586">
    <w:abstractNumId w:val="1"/>
  </w:num>
  <w:num w:numId="27" w16cid:durableId="1539007263">
    <w:abstractNumId w:val="7"/>
  </w:num>
  <w:num w:numId="28" w16cid:durableId="303704099">
    <w:abstractNumId w:val="21"/>
  </w:num>
  <w:num w:numId="29" w16cid:durableId="94372284">
    <w:abstractNumId w:val="28"/>
  </w:num>
  <w:num w:numId="30" w16cid:durableId="1376127274">
    <w:abstractNumId w:val="12"/>
  </w:num>
  <w:num w:numId="31" w16cid:durableId="31420334">
    <w:abstractNumId w:val="19"/>
  </w:num>
  <w:num w:numId="32" w16cid:durableId="9793829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4348"/>
    <w:rsid w:val="000052B0"/>
    <w:rsid w:val="00005309"/>
    <w:rsid w:val="00013BCB"/>
    <w:rsid w:val="00017EB7"/>
    <w:rsid w:val="00020EE0"/>
    <w:rsid w:val="0002192B"/>
    <w:rsid w:val="000222F7"/>
    <w:rsid w:val="0003050E"/>
    <w:rsid w:val="00031036"/>
    <w:rsid w:val="00031610"/>
    <w:rsid w:val="00032CF7"/>
    <w:rsid w:val="00034EF5"/>
    <w:rsid w:val="00035EDB"/>
    <w:rsid w:val="00035F8F"/>
    <w:rsid w:val="0003747D"/>
    <w:rsid w:val="00041425"/>
    <w:rsid w:val="0004795A"/>
    <w:rsid w:val="00050DB5"/>
    <w:rsid w:val="00052D4F"/>
    <w:rsid w:val="00053ED1"/>
    <w:rsid w:val="00054294"/>
    <w:rsid w:val="000562C4"/>
    <w:rsid w:val="000567EE"/>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A65DE"/>
    <w:rsid w:val="000B00E1"/>
    <w:rsid w:val="000B2E9E"/>
    <w:rsid w:val="000B3319"/>
    <w:rsid w:val="000B44D6"/>
    <w:rsid w:val="000B5CA4"/>
    <w:rsid w:val="000B7A46"/>
    <w:rsid w:val="000B7B1E"/>
    <w:rsid w:val="000B7E7A"/>
    <w:rsid w:val="000C4D36"/>
    <w:rsid w:val="000C56D5"/>
    <w:rsid w:val="000C59EE"/>
    <w:rsid w:val="000D0ADD"/>
    <w:rsid w:val="000D23C7"/>
    <w:rsid w:val="000D2C0D"/>
    <w:rsid w:val="000D5294"/>
    <w:rsid w:val="000D7FDC"/>
    <w:rsid w:val="000E2FED"/>
    <w:rsid w:val="000E354D"/>
    <w:rsid w:val="000E64FC"/>
    <w:rsid w:val="000E6761"/>
    <w:rsid w:val="000F019E"/>
    <w:rsid w:val="000F0611"/>
    <w:rsid w:val="000F1C8E"/>
    <w:rsid w:val="000F2A0E"/>
    <w:rsid w:val="000F3869"/>
    <w:rsid w:val="000F51C0"/>
    <w:rsid w:val="00103FB1"/>
    <w:rsid w:val="00115735"/>
    <w:rsid w:val="00116864"/>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19BD"/>
    <w:rsid w:val="002052F6"/>
    <w:rsid w:val="00207283"/>
    <w:rsid w:val="00207FE7"/>
    <w:rsid w:val="00210DAF"/>
    <w:rsid w:val="00214EF7"/>
    <w:rsid w:val="00217E99"/>
    <w:rsid w:val="0022173B"/>
    <w:rsid w:val="00222405"/>
    <w:rsid w:val="0022325D"/>
    <w:rsid w:val="00223C2F"/>
    <w:rsid w:val="00224181"/>
    <w:rsid w:val="00230BB1"/>
    <w:rsid w:val="00233D51"/>
    <w:rsid w:val="0024055C"/>
    <w:rsid w:val="00240AD0"/>
    <w:rsid w:val="00241578"/>
    <w:rsid w:val="0025319F"/>
    <w:rsid w:val="00253A3D"/>
    <w:rsid w:val="00253C58"/>
    <w:rsid w:val="00257B00"/>
    <w:rsid w:val="00257D55"/>
    <w:rsid w:val="00260563"/>
    <w:rsid w:val="002606F0"/>
    <w:rsid w:val="0026534C"/>
    <w:rsid w:val="002677ED"/>
    <w:rsid w:val="00270682"/>
    <w:rsid w:val="00271A1A"/>
    <w:rsid w:val="00272144"/>
    <w:rsid w:val="00272DDD"/>
    <w:rsid w:val="0027329E"/>
    <w:rsid w:val="00275963"/>
    <w:rsid w:val="00283E9A"/>
    <w:rsid w:val="00284AC8"/>
    <w:rsid w:val="00287189"/>
    <w:rsid w:val="00287512"/>
    <w:rsid w:val="002902D7"/>
    <w:rsid w:val="00292D59"/>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5D77"/>
    <w:rsid w:val="002B6559"/>
    <w:rsid w:val="002B6FB7"/>
    <w:rsid w:val="002B78A2"/>
    <w:rsid w:val="002B7AC4"/>
    <w:rsid w:val="002C184F"/>
    <w:rsid w:val="002C42B8"/>
    <w:rsid w:val="002C5AC2"/>
    <w:rsid w:val="002C6BFF"/>
    <w:rsid w:val="002D227E"/>
    <w:rsid w:val="002D3785"/>
    <w:rsid w:val="002D58BC"/>
    <w:rsid w:val="002D5ABE"/>
    <w:rsid w:val="002E2183"/>
    <w:rsid w:val="002E3D8B"/>
    <w:rsid w:val="002E5854"/>
    <w:rsid w:val="002F56EC"/>
    <w:rsid w:val="002F6F2F"/>
    <w:rsid w:val="003011A8"/>
    <w:rsid w:val="0030169E"/>
    <w:rsid w:val="00302BE5"/>
    <w:rsid w:val="003034F4"/>
    <w:rsid w:val="0030350B"/>
    <w:rsid w:val="0030572C"/>
    <w:rsid w:val="00306D31"/>
    <w:rsid w:val="00307CD9"/>
    <w:rsid w:val="0031075F"/>
    <w:rsid w:val="00311958"/>
    <w:rsid w:val="00311C5E"/>
    <w:rsid w:val="00313FE3"/>
    <w:rsid w:val="003160E8"/>
    <w:rsid w:val="00317B8A"/>
    <w:rsid w:val="00320C95"/>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7565F"/>
    <w:rsid w:val="003800CC"/>
    <w:rsid w:val="00382794"/>
    <w:rsid w:val="00382E48"/>
    <w:rsid w:val="00385299"/>
    <w:rsid w:val="0039084D"/>
    <w:rsid w:val="00391800"/>
    <w:rsid w:val="0039265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8D6"/>
    <w:rsid w:val="003F6C6C"/>
    <w:rsid w:val="00411827"/>
    <w:rsid w:val="00415CBE"/>
    <w:rsid w:val="00415ED7"/>
    <w:rsid w:val="0041722B"/>
    <w:rsid w:val="00417B15"/>
    <w:rsid w:val="0042378C"/>
    <w:rsid w:val="004254FE"/>
    <w:rsid w:val="004275EB"/>
    <w:rsid w:val="00431C19"/>
    <w:rsid w:val="00436187"/>
    <w:rsid w:val="00437C82"/>
    <w:rsid w:val="00437E85"/>
    <w:rsid w:val="00441A50"/>
    <w:rsid w:val="0044396F"/>
    <w:rsid w:val="00444BCE"/>
    <w:rsid w:val="0045335F"/>
    <w:rsid w:val="004541DB"/>
    <w:rsid w:val="00454C8E"/>
    <w:rsid w:val="004565CD"/>
    <w:rsid w:val="00461C0E"/>
    <w:rsid w:val="00467A5F"/>
    <w:rsid w:val="00470583"/>
    <w:rsid w:val="00473BDE"/>
    <w:rsid w:val="004867DE"/>
    <w:rsid w:val="00486FE1"/>
    <w:rsid w:val="00487F76"/>
    <w:rsid w:val="004920D8"/>
    <w:rsid w:val="00492244"/>
    <w:rsid w:val="004931E7"/>
    <w:rsid w:val="004970CF"/>
    <w:rsid w:val="00497466"/>
    <w:rsid w:val="004A2BFB"/>
    <w:rsid w:val="004A3A97"/>
    <w:rsid w:val="004A4E4D"/>
    <w:rsid w:val="004B0DD1"/>
    <w:rsid w:val="004B174B"/>
    <w:rsid w:val="004C0C26"/>
    <w:rsid w:val="004C117B"/>
    <w:rsid w:val="004C3693"/>
    <w:rsid w:val="004D03BA"/>
    <w:rsid w:val="004D2991"/>
    <w:rsid w:val="004D352A"/>
    <w:rsid w:val="004D6125"/>
    <w:rsid w:val="004E271B"/>
    <w:rsid w:val="004E3DD9"/>
    <w:rsid w:val="004E3F30"/>
    <w:rsid w:val="004E649E"/>
    <w:rsid w:val="004E6DB3"/>
    <w:rsid w:val="004F05B2"/>
    <w:rsid w:val="004F3328"/>
    <w:rsid w:val="004F3EEE"/>
    <w:rsid w:val="004F5EBA"/>
    <w:rsid w:val="004F652A"/>
    <w:rsid w:val="00503418"/>
    <w:rsid w:val="00505D85"/>
    <w:rsid w:val="00506012"/>
    <w:rsid w:val="0050780F"/>
    <w:rsid w:val="00511AC9"/>
    <w:rsid w:val="00511C37"/>
    <w:rsid w:val="0051435E"/>
    <w:rsid w:val="00515522"/>
    <w:rsid w:val="00520D69"/>
    <w:rsid w:val="0052126A"/>
    <w:rsid w:val="005254F9"/>
    <w:rsid w:val="00525513"/>
    <w:rsid w:val="00527123"/>
    <w:rsid w:val="00527856"/>
    <w:rsid w:val="00527C6A"/>
    <w:rsid w:val="00531D07"/>
    <w:rsid w:val="005329E8"/>
    <w:rsid w:val="00532BAE"/>
    <w:rsid w:val="005407FF"/>
    <w:rsid w:val="00541FE3"/>
    <w:rsid w:val="00546A2E"/>
    <w:rsid w:val="00546F0D"/>
    <w:rsid w:val="00547C15"/>
    <w:rsid w:val="005537E8"/>
    <w:rsid w:val="00555FF1"/>
    <w:rsid w:val="00560EB2"/>
    <w:rsid w:val="00562994"/>
    <w:rsid w:val="005649D0"/>
    <w:rsid w:val="00564F1A"/>
    <w:rsid w:val="005733EB"/>
    <w:rsid w:val="00574CEC"/>
    <w:rsid w:val="0057576D"/>
    <w:rsid w:val="0058641D"/>
    <w:rsid w:val="005A7D62"/>
    <w:rsid w:val="005B1DF4"/>
    <w:rsid w:val="005B6BAB"/>
    <w:rsid w:val="005B7D33"/>
    <w:rsid w:val="005D0023"/>
    <w:rsid w:val="005D17CF"/>
    <w:rsid w:val="005D2F94"/>
    <w:rsid w:val="005D3545"/>
    <w:rsid w:val="005E432C"/>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4239"/>
    <w:rsid w:val="0063434A"/>
    <w:rsid w:val="00636D22"/>
    <w:rsid w:val="00637A11"/>
    <w:rsid w:val="0064297F"/>
    <w:rsid w:val="006435BE"/>
    <w:rsid w:val="00646213"/>
    <w:rsid w:val="00650FCE"/>
    <w:rsid w:val="0065171C"/>
    <w:rsid w:val="006539D6"/>
    <w:rsid w:val="00653B08"/>
    <w:rsid w:val="00654533"/>
    <w:rsid w:val="00654B07"/>
    <w:rsid w:val="00654B56"/>
    <w:rsid w:val="0065555F"/>
    <w:rsid w:val="00660F06"/>
    <w:rsid w:val="00663F7C"/>
    <w:rsid w:val="00664C93"/>
    <w:rsid w:val="00664CA7"/>
    <w:rsid w:val="00664E3A"/>
    <w:rsid w:val="00667DE6"/>
    <w:rsid w:val="006702C8"/>
    <w:rsid w:val="00671F64"/>
    <w:rsid w:val="00673CFD"/>
    <w:rsid w:val="00674E74"/>
    <w:rsid w:val="00680423"/>
    <w:rsid w:val="00685763"/>
    <w:rsid w:val="006866FB"/>
    <w:rsid w:val="00687382"/>
    <w:rsid w:val="00687654"/>
    <w:rsid w:val="00690A52"/>
    <w:rsid w:val="00690F50"/>
    <w:rsid w:val="006940E8"/>
    <w:rsid w:val="006948D7"/>
    <w:rsid w:val="006A1167"/>
    <w:rsid w:val="006A6A6C"/>
    <w:rsid w:val="006A6F87"/>
    <w:rsid w:val="006B2AF9"/>
    <w:rsid w:val="006B2E10"/>
    <w:rsid w:val="006B5155"/>
    <w:rsid w:val="006C1A4F"/>
    <w:rsid w:val="006C2260"/>
    <w:rsid w:val="006C4A13"/>
    <w:rsid w:val="006C7619"/>
    <w:rsid w:val="006D27AC"/>
    <w:rsid w:val="006D56A1"/>
    <w:rsid w:val="006D7C07"/>
    <w:rsid w:val="006D7CA8"/>
    <w:rsid w:val="006E09A0"/>
    <w:rsid w:val="006E10C5"/>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049F"/>
    <w:rsid w:val="007222CB"/>
    <w:rsid w:val="00732C05"/>
    <w:rsid w:val="0073385D"/>
    <w:rsid w:val="007366F7"/>
    <w:rsid w:val="00737CA0"/>
    <w:rsid w:val="0074334D"/>
    <w:rsid w:val="00744D21"/>
    <w:rsid w:val="00750D38"/>
    <w:rsid w:val="00752384"/>
    <w:rsid w:val="00755099"/>
    <w:rsid w:val="00760BE0"/>
    <w:rsid w:val="00760FAB"/>
    <w:rsid w:val="00762402"/>
    <w:rsid w:val="00763924"/>
    <w:rsid w:val="007660F9"/>
    <w:rsid w:val="00766786"/>
    <w:rsid w:val="007703CB"/>
    <w:rsid w:val="00772FE5"/>
    <w:rsid w:val="0077680C"/>
    <w:rsid w:val="00777AD7"/>
    <w:rsid w:val="00777EDB"/>
    <w:rsid w:val="007816AC"/>
    <w:rsid w:val="0078441C"/>
    <w:rsid w:val="00784FE7"/>
    <w:rsid w:val="007900B2"/>
    <w:rsid w:val="0079194D"/>
    <w:rsid w:val="00792FD9"/>
    <w:rsid w:val="00793344"/>
    <w:rsid w:val="00793FB4"/>
    <w:rsid w:val="007976FC"/>
    <w:rsid w:val="007978DB"/>
    <w:rsid w:val="007A0267"/>
    <w:rsid w:val="007A042B"/>
    <w:rsid w:val="007A08FB"/>
    <w:rsid w:val="007A1EFA"/>
    <w:rsid w:val="007A31F8"/>
    <w:rsid w:val="007A38E9"/>
    <w:rsid w:val="007A553D"/>
    <w:rsid w:val="007A60F7"/>
    <w:rsid w:val="007B5366"/>
    <w:rsid w:val="007B5A19"/>
    <w:rsid w:val="007B7A2B"/>
    <w:rsid w:val="007C1445"/>
    <w:rsid w:val="007C3ED0"/>
    <w:rsid w:val="007C43A7"/>
    <w:rsid w:val="007C5165"/>
    <w:rsid w:val="007C6703"/>
    <w:rsid w:val="007C7B50"/>
    <w:rsid w:val="007D276C"/>
    <w:rsid w:val="007D2CCA"/>
    <w:rsid w:val="007D48FA"/>
    <w:rsid w:val="007D6EC2"/>
    <w:rsid w:val="007D7349"/>
    <w:rsid w:val="007E2959"/>
    <w:rsid w:val="007E7D01"/>
    <w:rsid w:val="007F5FC9"/>
    <w:rsid w:val="0080557E"/>
    <w:rsid w:val="0081615C"/>
    <w:rsid w:val="00821420"/>
    <w:rsid w:val="008265FF"/>
    <w:rsid w:val="00830486"/>
    <w:rsid w:val="00833243"/>
    <w:rsid w:val="00834F4B"/>
    <w:rsid w:val="00837D71"/>
    <w:rsid w:val="0084425F"/>
    <w:rsid w:val="00845C1C"/>
    <w:rsid w:val="00851AC8"/>
    <w:rsid w:val="0085246F"/>
    <w:rsid w:val="008563CA"/>
    <w:rsid w:val="00857330"/>
    <w:rsid w:val="00857F9A"/>
    <w:rsid w:val="0086015F"/>
    <w:rsid w:val="00860F0A"/>
    <w:rsid w:val="00871B5D"/>
    <w:rsid w:val="00872278"/>
    <w:rsid w:val="00873D78"/>
    <w:rsid w:val="00873EF8"/>
    <w:rsid w:val="00874446"/>
    <w:rsid w:val="00875499"/>
    <w:rsid w:val="00876A3F"/>
    <w:rsid w:val="00881D0D"/>
    <w:rsid w:val="00885C7D"/>
    <w:rsid w:val="008904FC"/>
    <w:rsid w:val="00894CC1"/>
    <w:rsid w:val="00895171"/>
    <w:rsid w:val="00895A18"/>
    <w:rsid w:val="008A0C8F"/>
    <w:rsid w:val="008A12F6"/>
    <w:rsid w:val="008A1EB8"/>
    <w:rsid w:val="008A560C"/>
    <w:rsid w:val="008A630F"/>
    <w:rsid w:val="008A7A86"/>
    <w:rsid w:val="008B0615"/>
    <w:rsid w:val="008B34EC"/>
    <w:rsid w:val="008B5870"/>
    <w:rsid w:val="008B63A1"/>
    <w:rsid w:val="008C2D55"/>
    <w:rsid w:val="008C69FF"/>
    <w:rsid w:val="008D33FE"/>
    <w:rsid w:val="008D791A"/>
    <w:rsid w:val="008E0DD2"/>
    <w:rsid w:val="008E0E21"/>
    <w:rsid w:val="008E1A32"/>
    <w:rsid w:val="008E5141"/>
    <w:rsid w:val="008F084E"/>
    <w:rsid w:val="008F1B0E"/>
    <w:rsid w:val="008F1C74"/>
    <w:rsid w:val="008F40B9"/>
    <w:rsid w:val="008F6E80"/>
    <w:rsid w:val="008F6FA7"/>
    <w:rsid w:val="008F7A52"/>
    <w:rsid w:val="009006B6"/>
    <w:rsid w:val="0090172A"/>
    <w:rsid w:val="00901A75"/>
    <w:rsid w:val="00903168"/>
    <w:rsid w:val="0090367F"/>
    <w:rsid w:val="009050B2"/>
    <w:rsid w:val="00905E09"/>
    <w:rsid w:val="00912F75"/>
    <w:rsid w:val="009152B5"/>
    <w:rsid w:val="0091784E"/>
    <w:rsid w:val="00917901"/>
    <w:rsid w:val="00925375"/>
    <w:rsid w:val="00930B58"/>
    <w:rsid w:val="00940804"/>
    <w:rsid w:val="00940EBE"/>
    <w:rsid w:val="00941147"/>
    <w:rsid w:val="00943223"/>
    <w:rsid w:val="00944134"/>
    <w:rsid w:val="0094613F"/>
    <w:rsid w:val="0095157B"/>
    <w:rsid w:val="00951B8D"/>
    <w:rsid w:val="00956134"/>
    <w:rsid w:val="00961653"/>
    <w:rsid w:val="00962219"/>
    <w:rsid w:val="00963155"/>
    <w:rsid w:val="00964C9E"/>
    <w:rsid w:val="0097286C"/>
    <w:rsid w:val="00974E91"/>
    <w:rsid w:val="00976A80"/>
    <w:rsid w:val="00980401"/>
    <w:rsid w:val="00982CDE"/>
    <w:rsid w:val="009838CD"/>
    <w:rsid w:val="009845EC"/>
    <w:rsid w:val="00984842"/>
    <w:rsid w:val="00985E6C"/>
    <w:rsid w:val="009877A2"/>
    <w:rsid w:val="00991CC2"/>
    <w:rsid w:val="00992273"/>
    <w:rsid w:val="0099252D"/>
    <w:rsid w:val="00994336"/>
    <w:rsid w:val="00997030"/>
    <w:rsid w:val="009A0459"/>
    <w:rsid w:val="009A10DF"/>
    <w:rsid w:val="009A423E"/>
    <w:rsid w:val="009A4B31"/>
    <w:rsid w:val="009B006E"/>
    <w:rsid w:val="009B4889"/>
    <w:rsid w:val="009B76BF"/>
    <w:rsid w:val="009C2AB7"/>
    <w:rsid w:val="009C75A5"/>
    <w:rsid w:val="009D3CC3"/>
    <w:rsid w:val="009D427C"/>
    <w:rsid w:val="009D4C08"/>
    <w:rsid w:val="009D666C"/>
    <w:rsid w:val="009E3B36"/>
    <w:rsid w:val="009E5649"/>
    <w:rsid w:val="009F286F"/>
    <w:rsid w:val="009F30E4"/>
    <w:rsid w:val="009F4A77"/>
    <w:rsid w:val="009F4D4F"/>
    <w:rsid w:val="009F6268"/>
    <w:rsid w:val="009F7948"/>
    <w:rsid w:val="00A070F4"/>
    <w:rsid w:val="00A10D56"/>
    <w:rsid w:val="00A11088"/>
    <w:rsid w:val="00A11831"/>
    <w:rsid w:val="00A15357"/>
    <w:rsid w:val="00A153E0"/>
    <w:rsid w:val="00A15A43"/>
    <w:rsid w:val="00A15A9C"/>
    <w:rsid w:val="00A21B83"/>
    <w:rsid w:val="00A21DA5"/>
    <w:rsid w:val="00A24793"/>
    <w:rsid w:val="00A253C5"/>
    <w:rsid w:val="00A32CDC"/>
    <w:rsid w:val="00A34786"/>
    <w:rsid w:val="00A34960"/>
    <w:rsid w:val="00A34B59"/>
    <w:rsid w:val="00A401A6"/>
    <w:rsid w:val="00A41693"/>
    <w:rsid w:val="00A432E8"/>
    <w:rsid w:val="00A447F3"/>
    <w:rsid w:val="00A459D0"/>
    <w:rsid w:val="00A46AA9"/>
    <w:rsid w:val="00A547F0"/>
    <w:rsid w:val="00A55142"/>
    <w:rsid w:val="00A70873"/>
    <w:rsid w:val="00A70BE5"/>
    <w:rsid w:val="00A74AE1"/>
    <w:rsid w:val="00A75D74"/>
    <w:rsid w:val="00A77CBE"/>
    <w:rsid w:val="00A80892"/>
    <w:rsid w:val="00A863D6"/>
    <w:rsid w:val="00A91755"/>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AF55B5"/>
    <w:rsid w:val="00AF66F7"/>
    <w:rsid w:val="00AF7873"/>
    <w:rsid w:val="00B020D7"/>
    <w:rsid w:val="00B040DA"/>
    <w:rsid w:val="00B052B4"/>
    <w:rsid w:val="00B06375"/>
    <w:rsid w:val="00B10670"/>
    <w:rsid w:val="00B10B28"/>
    <w:rsid w:val="00B10BF8"/>
    <w:rsid w:val="00B1161E"/>
    <w:rsid w:val="00B11FA7"/>
    <w:rsid w:val="00B12DA8"/>
    <w:rsid w:val="00B13C8E"/>
    <w:rsid w:val="00B165EF"/>
    <w:rsid w:val="00B17A1D"/>
    <w:rsid w:val="00B20422"/>
    <w:rsid w:val="00B221DF"/>
    <w:rsid w:val="00B2483E"/>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57D8A"/>
    <w:rsid w:val="00B61EAA"/>
    <w:rsid w:val="00B62AF9"/>
    <w:rsid w:val="00B6544A"/>
    <w:rsid w:val="00B66DDA"/>
    <w:rsid w:val="00B67466"/>
    <w:rsid w:val="00B70DB8"/>
    <w:rsid w:val="00B70FB3"/>
    <w:rsid w:val="00B74369"/>
    <w:rsid w:val="00B75085"/>
    <w:rsid w:val="00B75682"/>
    <w:rsid w:val="00B81576"/>
    <w:rsid w:val="00B81B30"/>
    <w:rsid w:val="00B828E9"/>
    <w:rsid w:val="00B83D9B"/>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5BA8"/>
    <w:rsid w:val="00C2624D"/>
    <w:rsid w:val="00C26608"/>
    <w:rsid w:val="00C40694"/>
    <w:rsid w:val="00C42AA7"/>
    <w:rsid w:val="00C4357E"/>
    <w:rsid w:val="00C479DF"/>
    <w:rsid w:val="00C546B6"/>
    <w:rsid w:val="00C56A1E"/>
    <w:rsid w:val="00C56C4E"/>
    <w:rsid w:val="00C60690"/>
    <w:rsid w:val="00C63001"/>
    <w:rsid w:val="00C646D6"/>
    <w:rsid w:val="00C6478B"/>
    <w:rsid w:val="00C64C22"/>
    <w:rsid w:val="00C66E70"/>
    <w:rsid w:val="00C7017F"/>
    <w:rsid w:val="00C731FB"/>
    <w:rsid w:val="00C74505"/>
    <w:rsid w:val="00C80809"/>
    <w:rsid w:val="00C80AEF"/>
    <w:rsid w:val="00C842BA"/>
    <w:rsid w:val="00C943CF"/>
    <w:rsid w:val="00CA3C0C"/>
    <w:rsid w:val="00CA5DA8"/>
    <w:rsid w:val="00CA79BC"/>
    <w:rsid w:val="00CA7BDA"/>
    <w:rsid w:val="00CB4F7F"/>
    <w:rsid w:val="00CB6A1B"/>
    <w:rsid w:val="00CC1537"/>
    <w:rsid w:val="00CD0D6F"/>
    <w:rsid w:val="00CD11A9"/>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05A4"/>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DD2"/>
    <w:rsid w:val="00D46B0B"/>
    <w:rsid w:val="00D55CE4"/>
    <w:rsid w:val="00D56BC3"/>
    <w:rsid w:val="00D62416"/>
    <w:rsid w:val="00D64924"/>
    <w:rsid w:val="00D67629"/>
    <w:rsid w:val="00D70FE3"/>
    <w:rsid w:val="00D7138E"/>
    <w:rsid w:val="00D722AD"/>
    <w:rsid w:val="00D74619"/>
    <w:rsid w:val="00D75F50"/>
    <w:rsid w:val="00D81886"/>
    <w:rsid w:val="00D81E54"/>
    <w:rsid w:val="00D82CF6"/>
    <w:rsid w:val="00D8485C"/>
    <w:rsid w:val="00D86447"/>
    <w:rsid w:val="00D86881"/>
    <w:rsid w:val="00D874C1"/>
    <w:rsid w:val="00D874D8"/>
    <w:rsid w:val="00D9010D"/>
    <w:rsid w:val="00D93C40"/>
    <w:rsid w:val="00D95936"/>
    <w:rsid w:val="00D96638"/>
    <w:rsid w:val="00D97375"/>
    <w:rsid w:val="00DA1E1C"/>
    <w:rsid w:val="00DA598F"/>
    <w:rsid w:val="00DA6898"/>
    <w:rsid w:val="00DA7D5D"/>
    <w:rsid w:val="00DB32AA"/>
    <w:rsid w:val="00DB584E"/>
    <w:rsid w:val="00DB6BBE"/>
    <w:rsid w:val="00DB731A"/>
    <w:rsid w:val="00DC01FC"/>
    <w:rsid w:val="00DC12D8"/>
    <w:rsid w:val="00DC2682"/>
    <w:rsid w:val="00DC3B85"/>
    <w:rsid w:val="00DC4C5B"/>
    <w:rsid w:val="00DC59F9"/>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04A52"/>
    <w:rsid w:val="00E10370"/>
    <w:rsid w:val="00E10982"/>
    <w:rsid w:val="00E10DEE"/>
    <w:rsid w:val="00E1160E"/>
    <w:rsid w:val="00E158AD"/>
    <w:rsid w:val="00E15E85"/>
    <w:rsid w:val="00E16948"/>
    <w:rsid w:val="00E20DFF"/>
    <w:rsid w:val="00E221C1"/>
    <w:rsid w:val="00E23C7A"/>
    <w:rsid w:val="00E30AF5"/>
    <w:rsid w:val="00E34874"/>
    <w:rsid w:val="00E34FA5"/>
    <w:rsid w:val="00E372DA"/>
    <w:rsid w:val="00E44464"/>
    <w:rsid w:val="00E44BBB"/>
    <w:rsid w:val="00E5085E"/>
    <w:rsid w:val="00E5464C"/>
    <w:rsid w:val="00E57F62"/>
    <w:rsid w:val="00E606D8"/>
    <w:rsid w:val="00E623FA"/>
    <w:rsid w:val="00E67313"/>
    <w:rsid w:val="00E67FDD"/>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5D92"/>
    <w:rsid w:val="00EA663A"/>
    <w:rsid w:val="00EB1C9E"/>
    <w:rsid w:val="00EB2D51"/>
    <w:rsid w:val="00EB4707"/>
    <w:rsid w:val="00EB551F"/>
    <w:rsid w:val="00EB65D3"/>
    <w:rsid w:val="00EC601F"/>
    <w:rsid w:val="00EC7015"/>
    <w:rsid w:val="00EC7EDE"/>
    <w:rsid w:val="00ED007C"/>
    <w:rsid w:val="00ED3DC4"/>
    <w:rsid w:val="00ED466F"/>
    <w:rsid w:val="00ED5C65"/>
    <w:rsid w:val="00ED6532"/>
    <w:rsid w:val="00ED7C88"/>
    <w:rsid w:val="00EE109E"/>
    <w:rsid w:val="00EE21FF"/>
    <w:rsid w:val="00EE3C39"/>
    <w:rsid w:val="00EE5CB5"/>
    <w:rsid w:val="00EE7CBC"/>
    <w:rsid w:val="00EF2AE9"/>
    <w:rsid w:val="00EF330C"/>
    <w:rsid w:val="00F036D7"/>
    <w:rsid w:val="00F05527"/>
    <w:rsid w:val="00F05674"/>
    <w:rsid w:val="00F056AD"/>
    <w:rsid w:val="00F05C9E"/>
    <w:rsid w:val="00F07156"/>
    <w:rsid w:val="00F10E76"/>
    <w:rsid w:val="00F13F2E"/>
    <w:rsid w:val="00F16781"/>
    <w:rsid w:val="00F324A3"/>
    <w:rsid w:val="00F3348A"/>
    <w:rsid w:val="00F342A1"/>
    <w:rsid w:val="00F43066"/>
    <w:rsid w:val="00F433DC"/>
    <w:rsid w:val="00F46209"/>
    <w:rsid w:val="00F465DC"/>
    <w:rsid w:val="00F510EC"/>
    <w:rsid w:val="00F65165"/>
    <w:rsid w:val="00F66614"/>
    <w:rsid w:val="00F6761B"/>
    <w:rsid w:val="00F67DDC"/>
    <w:rsid w:val="00F72E4A"/>
    <w:rsid w:val="00F73864"/>
    <w:rsid w:val="00F77632"/>
    <w:rsid w:val="00F812A0"/>
    <w:rsid w:val="00F84072"/>
    <w:rsid w:val="00F87F64"/>
    <w:rsid w:val="00F91028"/>
    <w:rsid w:val="00F93901"/>
    <w:rsid w:val="00F9478E"/>
    <w:rsid w:val="00F9756D"/>
    <w:rsid w:val="00FA01CB"/>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 w:val="00FF1E9C"/>
    <w:rsid w:val="00FF5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48370">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9700600">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51152876">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186405">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6334773">
      <w:bodyDiv w:val="1"/>
      <w:marLeft w:val="0"/>
      <w:marRight w:val="0"/>
      <w:marTop w:val="0"/>
      <w:marBottom w:val="0"/>
      <w:divBdr>
        <w:top w:val="none" w:sz="0" w:space="0" w:color="auto"/>
        <w:left w:val="none" w:sz="0" w:space="0" w:color="auto"/>
        <w:bottom w:val="none" w:sz="0" w:space="0" w:color="auto"/>
        <w:right w:val="none" w:sz="0" w:space="0" w:color="auto"/>
      </w:divBdr>
    </w:div>
    <w:div w:id="45973570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75227146">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8146">
      <w:bodyDiv w:val="1"/>
      <w:marLeft w:val="0"/>
      <w:marRight w:val="0"/>
      <w:marTop w:val="0"/>
      <w:marBottom w:val="0"/>
      <w:divBdr>
        <w:top w:val="none" w:sz="0" w:space="0" w:color="auto"/>
        <w:left w:val="none" w:sz="0" w:space="0" w:color="auto"/>
        <w:bottom w:val="none" w:sz="0" w:space="0" w:color="auto"/>
        <w:right w:val="none" w:sz="0" w:space="0" w:color="auto"/>
      </w:divBdr>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89890">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1573424">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2820482">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501104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0125738">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2119164">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305812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0746517">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8002870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2224">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2018-405A-4580-9B52-70276B54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9157</Words>
  <Characters>50367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2020-02-13T19:37:00Z</cp:lastPrinted>
  <dcterms:created xsi:type="dcterms:W3CDTF">2022-06-01T01:14:00Z</dcterms:created>
  <dcterms:modified xsi:type="dcterms:W3CDTF">2022-06-01T01:15:00Z</dcterms:modified>
</cp:coreProperties>
</file>