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F80" w:rsidRPr="00CB45F6" w:rsidRDefault="00403F80" w:rsidP="00403F80">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bookmarkStart w:id="0" w:name="_GoBack"/>
      <w:bookmarkEnd w:id="0"/>
      <w:r w:rsidRPr="00CB45F6">
        <w:rPr>
          <w:rFonts w:ascii="Palatino Linotype" w:eastAsia="Times New Roman" w:hAnsi="Palatino Linotype" w:cs="Arial"/>
          <w:color w:val="000000"/>
          <w:sz w:val="24"/>
          <w:szCs w:val="24"/>
          <w:lang w:eastAsia="es-MX"/>
        </w:rPr>
        <w:t xml:space="preserve">Metepec, Estado de México, a </w:t>
      </w:r>
      <w:r w:rsidR="00824665">
        <w:rPr>
          <w:rFonts w:ascii="Palatino Linotype" w:eastAsia="Times New Roman" w:hAnsi="Palatino Linotype" w:cs="Arial"/>
          <w:color w:val="000000"/>
          <w:sz w:val="24"/>
          <w:szCs w:val="24"/>
          <w:lang w:eastAsia="es-MX"/>
        </w:rPr>
        <w:t xml:space="preserve">trece de julio </w:t>
      </w:r>
      <w:r w:rsidRPr="00CB45F6">
        <w:rPr>
          <w:rFonts w:ascii="Palatino Linotype" w:eastAsia="Times New Roman" w:hAnsi="Palatino Linotype" w:cs="Arial"/>
          <w:color w:val="000000"/>
          <w:sz w:val="24"/>
          <w:szCs w:val="24"/>
          <w:lang w:eastAsia="es-MX"/>
        </w:rPr>
        <w:t>de dos mil veintidós.</w:t>
      </w:r>
    </w:p>
    <w:p w:rsidR="00403F80" w:rsidRPr="00CB45F6" w:rsidRDefault="00403F80" w:rsidP="00403F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403F80" w:rsidRPr="009E3B15" w:rsidRDefault="00403F80" w:rsidP="00403F80">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VISTOS</w:t>
      </w:r>
      <w:r w:rsidRPr="009E3B15">
        <w:rPr>
          <w:rFonts w:ascii="Palatino Linotype" w:hAnsi="Palatino Linotype" w:cs="Arial"/>
          <w:sz w:val="24"/>
          <w:szCs w:val="24"/>
        </w:rPr>
        <w:t xml:space="preserve"> los expedientes electrónicos formados con motivo de los recursos de revisión con números </w:t>
      </w:r>
      <w:r w:rsidRPr="009E3B15">
        <w:rPr>
          <w:rFonts w:ascii="Palatino Linotype" w:hAnsi="Palatino Linotype" w:cs="Arial"/>
          <w:b/>
          <w:bCs/>
          <w:sz w:val="24"/>
          <w:szCs w:val="24"/>
          <w:lang w:eastAsia="es-MX"/>
        </w:rPr>
        <w:t>05640/INFOEM/IP/RR/2022 y 05641/INFOEM/IP/RR/2022</w:t>
      </w:r>
      <w:r w:rsidRPr="009E3B15">
        <w:rPr>
          <w:rFonts w:ascii="Palatino Linotype" w:hAnsi="Palatino Linotype" w:cs="Arial"/>
          <w:sz w:val="24"/>
          <w:szCs w:val="24"/>
        </w:rPr>
        <w:t xml:space="preserve">, promovidos </w:t>
      </w:r>
      <w:r w:rsidRPr="009E3B15">
        <w:rPr>
          <w:rFonts w:ascii="Palatino Linotype" w:hAnsi="Palatino Linotype"/>
          <w:sz w:val="24"/>
          <w:szCs w:val="24"/>
        </w:rPr>
        <w:t>por</w:t>
      </w:r>
      <w:r w:rsidRPr="009E3B15">
        <w:rPr>
          <w:rFonts w:ascii="Palatino Linotype" w:hAnsi="Palatino Linotype"/>
          <w:sz w:val="24"/>
          <w:szCs w:val="24"/>
          <w:lang w:val="es-ES_tradnl"/>
        </w:rPr>
        <w:t xml:space="preserve"> un particular que al momento de ingresar la solicitud e interponer el recurso de revisión, no señalo nombre o seudónimo con el cual desee ser identificado</w:t>
      </w:r>
      <w:r w:rsidRPr="009E3B15">
        <w:rPr>
          <w:rFonts w:ascii="Palatino Linotype" w:hAnsi="Palatino Linotype"/>
          <w:sz w:val="24"/>
          <w:szCs w:val="24"/>
        </w:rPr>
        <w:t xml:space="preserve">, quien en lo sucesivo y para efectos prácticos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 xml:space="preserve">, en contra de las respuestas de la </w:t>
      </w:r>
      <w:r w:rsidRPr="009E3B15">
        <w:rPr>
          <w:rFonts w:ascii="Palatino Linotype" w:hAnsi="Palatino Linotype" w:cs="Arial"/>
          <w:b/>
          <w:sz w:val="24"/>
          <w:szCs w:val="24"/>
        </w:rPr>
        <w:t xml:space="preserve">Secretaría de Educación,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403F80" w:rsidRPr="00CB45F6" w:rsidRDefault="00403F80" w:rsidP="00403F80">
      <w:pPr>
        <w:tabs>
          <w:tab w:val="left" w:pos="6960"/>
        </w:tabs>
        <w:spacing w:after="0" w:line="360" w:lineRule="auto"/>
        <w:jc w:val="both"/>
        <w:rPr>
          <w:rFonts w:ascii="Palatino Linotype" w:hAnsi="Palatino Linotype" w:cs="Arial"/>
          <w:sz w:val="24"/>
          <w:szCs w:val="24"/>
        </w:rPr>
      </w:pPr>
    </w:p>
    <w:p w:rsidR="00403F80" w:rsidRPr="00CB45F6" w:rsidRDefault="00403F80" w:rsidP="00403F80">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rsidR="00403F80" w:rsidRPr="00CB45F6" w:rsidRDefault="00403F80" w:rsidP="00403F80">
      <w:pPr>
        <w:spacing w:after="0" w:line="360" w:lineRule="auto"/>
        <w:rPr>
          <w:rFonts w:ascii="Palatino Linotype" w:hAnsi="Palatino Linotype" w:cs="Arial"/>
          <w:b/>
          <w:sz w:val="24"/>
          <w:szCs w:val="24"/>
        </w:rPr>
      </w:pPr>
    </w:p>
    <w:p w:rsidR="00403F80" w:rsidRPr="00CB45F6" w:rsidRDefault="00403F80" w:rsidP="00403F80">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s 19 y 23 (diecinueve y veintitrés) de marzo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el</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solicitudes de acceso a la información pública, registradas bajo los números de expedientes</w:t>
      </w:r>
      <w:r w:rsidRPr="00CB45F6">
        <w:rPr>
          <w:rFonts w:ascii="Palatino Linotype" w:hAnsi="Palatino Linotype" w:cs="Arial"/>
          <w:b/>
          <w:sz w:val="24"/>
          <w:szCs w:val="24"/>
        </w:rPr>
        <w:t xml:space="preserve"> </w:t>
      </w:r>
      <w:r w:rsidRPr="00403F80">
        <w:rPr>
          <w:rFonts w:ascii="Palatino Linotype" w:hAnsi="Palatino Linotype" w:cs="Arial"/>
          <w:b/>
          <w:sz w:val="24"/>
          <w:szCs w:val="24"/>
        </w:rPr>
        <w:t>00163/SE/IP/2022</w:t>
      </w:r>
      <w:r w:rsidRPr="00CB45F6">
        <w:rPr>
          <w:rFonts w:ascii="Palatino Linotype" w:hAnsi="Palatino Linotype" w:cs="Arial"/>
          <w:b/>
          <w:sz w:val="24"/>
          <w:szCs w:val="24"/>
        </w:rPr>
        <w:t xml:space="preserve"> y </w:t>
      </w:r>
      <w:r w:rsidRPr="00403F80">
        <w:rPr>
          <w:rFonts w:ascii="Palatino Linotype" w:hAnsi="Palatino Linotype" w:cs="Arial"/>
          <w:b/>
          <w:sz w:val="24"/>
          <w:szCs w:val="24"/>
        </w:rPr>
        <w:t>001</w:t>
      </w:r>
      <w:r>
        <w:rPr>
          <w:rFonts w:ascii="Palatino Linotype" w:hAnsi="Palatino Linotype" w:cs="Arial"/>
          <w:b/>
          <w:sz w:val="24"/>
          <w:szCs w:val="24"/>
        </w:rPr>
        <w:t>71</w:t>
      </w:r>
      <w:r w:rsidRPr="00403F80">
        <w:rPr>
          <w:rFonts w:ascii="Palatino Linotype" w:hAnsi="Palatino Linotype" w:cs="Arial"/>
          <w:b/>
          <w:sz w:val="24"/>
          <w:szCs w:val="24"/>
        </w:rPr>
        <w:t>/SE/IP/2022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mediante las cuales solicitó información en el tenor siguiente:</w:t>
      </w:r>
    </w:p>
    <w:p w:rsidR="00403F80" w:rsidRPr="00CB45F6" w:rsidRDefault="00403F80" w:rsidP="00403F80">
      <w:pPr>
        <w:spacing w:after="0" w:line="360" w:lineRule="auto"/>
        <w:jc w:val="both"/>
        <w:rPr>
          <w:rFonts w:ascii="Palatino Linotype" w:hAnsi="Palatino Linotype" w:cs="Arial"/>
          <w:sz w:val="24"/>
          <w:szCs w:val="24"/>
        </w:rPr>
      </w:pPr>
    </w:p>
    <w:p w:rsidR="00403F80" w:rsidRPr="00CB45F6" w:rsidRDefault="00403F80" w:rsidP="00403F80">
      <w:pPr>
        <w:numPr>
          <w:ilvl w:val="0"/>
          <w:numId w:val="1"/>
        </w:numPr>
        <w:spacing w:after="0" w:line="360" w:lineRule="auto"/>
        <w:jc w:val="both"/>
        <w:rPr>
          <w:rFonts w:ascii="Palatino Linotype" w:eastAsia="Times New Roman" w:hAnsi="Palatino Linotype" w:cs="Arial"/>
          <w:sz w:val="24"/>
          <w:szCs w:val="24"/>
          <w:lang w:val="es-ES" w:eastAsia="es-ES"/>
        </w:rPr>
      </w:pPr>
      <w:r w:rsidRPr="00403F80">
        <w:rPr>
          <w:rFonts w:ascii="Palatino Linotype" w:hAnsi="Palatino Linotype" w:cs="Arial"/>
          <w:b/>
          <w:sz w:val="24"/>
          <w:szCs w:val="24"/>
        </w:rPr>
        <w:t>00163/SE/IP/2022</w:t>
      </w:r>
      <w:r w:rsidRPr="00CB45F6">
        <w:rPr>
          <w:rFonts w:ascii="Palatino Linotype" w:eastAsia="Times New Roman" w:hAnsi="Palatino Linotype" w:cs="Arial"/>
          <w:b/>
          <w:sz w:val="24"/>
          <w:szCs w:val="24"/>
          <w:lang w:val="es-ES" w:eastAsia="es-ES"/>
        </w:rPr>
        <w:t>:</w:t>
      </w:r>
    </w:p>
    <w:p w:rsidR="00403F80" w:rsidRPr="00CB45F6" w:rsidRDefault="00403F80" w:rsidP="00403F80">
      <w:pPr>
        <w:spacing w:after="0" w:line="360" w:lineRule="auto"/>
        <w:jc w:val="both"/>
        <w:rPr>
          <w:rFonts w:ascii="Palatino Linotype" w:hAnsi="Palatino Linotype" w:cs="Arial"/>
          <w:sz w:val="24"/>
          <w:szCs w:val="24"/>
        </w:rPr>
      </w:pPr>
    </w:p>
    <w:p w:rsidR="00403F80" w:rsidRPr="00CB45F6" w:rsidRDefault="00403F80" w:rsidP="00403F8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lastRenderedPageBreak/>
        <w:t>"</w:t>
      </w:r>
      <w:r w:rsidRPr="00403F80">
        <w:rPr>
          <w:rFonts w:ascii="Palatino Linotype" w:eastAsia="Times New Roman" w:hAnsi="Palatino Linotype" w:cs="Times New Roman"/>
          <w:i/>
          <w:szCs w:val="24"/>
          <w:lang w:val="es-ES_tradnl" w:eastAsia="es-ES"/>
        </w:rPr>
        <w:t>1.- Contratos y/o convenios del prestador de servicios del Establecimiento de Consumo Escolar, Venta de Uniformes, Centro de Fotocopiado, Papelería, de la Escuela Primaria Emiliano Zapata, C.C.T. 15EPR2137Y2, de los periodos del ciclo escolar: 2017-2018, 2018-2019, 2019-2020, 2020-2021 Y 2021-2022. 2.- Informe escrito de transparencia de los recursos materiales y financieros (Recursos Federales, Cooperaciones voluntarias, y recursos por prestadores de servicios), firmados por el secretario técnico, e integrantes del CEPS, de la Escuela Primaria Emiliano Zapata, C.C.T. 15EPR2137Y2, de los periodos del ciclo escolar: 2017-2018, 2018-2019, 2019-2020, 2020-2021 Y 2021-2022. 3.- Registros de inscripción realizados por la Autoridad Educativa Escolar, a los programas Federales, Estatales y Municipales de la Escuela Primaria Emiliano Zapata, C.C.T. 15EPR2137Y2, de los periodos del ciclo escolar: 2017-2018, 2018-2019, 2019-2020, 2020-2021 Y 2021-2022. 4.- Estados financieros y comprobantes de los gastos de las Mesas Directivas de la Asociación de Padres de Familia de la Escuela Primaria Emiliano Zapata, C.C.T. 15EPR2137Y2, de los periodos del ciclo escolar: 2017-2018, 2018-2019, 2019-2020, 2020-2021 Y 2021-2022. 5.- Las actas y registro en que conste la elección de la Mesa Directiva de Asociación de Padres de Familia y Consejo Escolar de Participación Social, con los respectivos nombres y cargos, de la Escuela Primaria Emiliano Zapata, C.C.T. 15EPR2137Y2, de los periodos del ciclo escolar: 2017-2018, 2018-2019, 2019-2020, 2020-2021 Y 2021-2022. 6.- Curricular vitae de toda la planilla de docentes, Director, y Subdirector que labora en Escuela Primaria Emiliano Zapata, C.C.T. 15EPR2137Y2. Documental del Nombramiento de asignación de categoría por la Subdirección Regional de Educación Básica de Nezahualcóyotl al Director Escolar y Subdirector Escolar de la Escuela Primaria Emiliano Zapata, C.C.T. 15EPR2137Y2.</w:t>
      </w:r>
      <w:r>
        <w:rPr>
          <w:rFonts w:ascii="Palatino Linotype" w:eastAsia="Times New Roman" w:hAnsi="Palatino Linotype" w:cs="Times New Roman"/>
          <w:i/>
          <w:szCs w:val="24"/>
          <w:lang w:val="es-ES_tradnl" w:eastAsia="es-ES"/>
        </w:rPr>
        <w:t>"</w:t>
      </w:r>
    </w:p>
    <w:p w:rsidR="00403F80" w:rsidRPr="00CB45F6" w:rsidRDefault="00403F80" w:rsidP="00403F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03F80" w:rsidRPr="00CB45F6" w:rsidRDefault="00403F80" w:rsidP="00403F80">
      <w:pPr>
        <w:numPr>
          <w:ilvl w:val="0"/>
          <w:numId w:val="1"/>
        </w:numPr>
        <w:spacing w:after="0" w:line="360" w:lineRule="auto"/>
        <w:jc w:val="both"/>
        <w:rPr>
          <w:rFonts w:ascii="Palatino Linotype" w:eastAsia="Times New Roman" w:hAnsi="Palatino Linotype" w:cs="Arial"/>
          <w:sz w:val="24"/>
          <w:szCs w:val="24"/>
          <w:lang w:val="es-ES" w:eastAsia="es-ES"/>
        </w:rPr>
      </w:pPr>
      <w:r w:rsidRPr="00403F80">
        <w:rPr>
          <w:rFonts w:ascii="Palatino Linotype" w:eastAsia="Times New Roman" w:hAnsi="Palatino Linotype" w:cs="Arial"/>
          <w:b/>
          <w:sz w:val="24"/>
          <w:szCs w:val="24"/>
          <w:lang w:val="es-ES" w:eastAsia="es-ES"/>
        </w:rPr>
        <w:t>001</w:t>
      </w:r>
      <w:r>
        <w:rPr>
          <w:rFonts w:ascii="Palatino Linotype" w:eastAsia="Times New Roman" w:hAnsi="Palatino Linotype" w:cs="Arial"/>
          <w:b/>
          <w:sz w:val="24"/>
          <w:szCs w:val="24"/>
          <w:lang w:val="es-ES" w:eastAsia="es-ES"/>
        </w:rPr>
        <w:t>71</w:t>
      </w:r>
      <w:r w:rsidRPr="00403F80">
        <w:rPr>
          <w:rFonts w:ascii="Palatino Linotype" w:eastAsia="Times New Roman" w:hAnsi="Palatino Linotype" w:cs="Arial"/>
          <w:b/>
          <w:sz w:val="24"/>
          <w:szCs w:val="24"/>
          <w:lang w:val="es-ES" w:eastAsia="es-ES"/>
        </w:rPr>
        <w:t>/SE/IP/2022</w:t>
      </w:r>
      <w:r w:rsidRPr="00CB45F6">
        <w:rPr>
          <w:rFonts w:ascii="Palatino Linotype" w:eastAsia="Times New Roman" w:hAnsi="Palatino Linotype" w:cs="Arial"/>
          <w:b/>
          <w:sz w:val="24"/>
          <w:szCs w:val="24"/>
          <w:lang w:val="es-ES" w:eastAsia="es-ES"/>
        </w:rPr>
        <w:t>:</w:t>
      </w:r>
    </w:p>
    <w:p w:rsidR="00403F80" w:rsidRPr="00CB45F6" w:rsidRDefault="00403F80" w:rsidP="00403F80">
      <w:pPr>
        <w:spacing w:after="0" w:line="360" w:lineRule="auto"/>
        <w:jc w:val="both"/>
        <w:rPr>
          <w:rFonts w:ascii="Palatino Linotype" w:hAnsi="Palatino Linotype" w:cs="Arial"/>
          <w:sz w:val="24"/>
          <w:szCs w:val="24"/>
        </w:rPr>
      </w:pPr>
    </w:p>
    <w:p w:rsidR="00403F80" w:rsidRPr="00CB45F6" w:rsidRDefault="00403F80" w:rsidP="00403F8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403F80">
        <w:rPr>
          <w:rFonts w:ascii="Palatino Linotype" w:eastAsia="Times New Roman" w:hAnsi="Palatino Linotype" w:cs="Times New Roman"/>
          <w:i/>
          <w:szCs w:val="24"/>
          <w:lang w:val="es-ES_tradnl" w:eastAsia="es-ES"/>
        </w:rPr>
        <w:t xml:space="preserve">1. Se solicita la estructura de organización, nombres y cargos, recibos de nómina en formato PDF de los meses (enero hasta diciembre del 2021 y enero hasta marzo del 2022) de los servidores públicos que laboran en la Supervisión de Zona Escolar, ubicada en Calle: Calle Benito Juárez s/n. Colonia Centro, Ixtlahuaca de Rayón, Ixtlahuaca, Estado de México. 2. Contratos y/o convenios del prestador de servicios del Establecimiento de Consumo Escolar, Venta de Uniformes, Centro de Fotocopiado, Papelería, de la Escuela Primaria Niños Héroes, C.C.T. 15EPR0590B, de los periodos del ciclo escolar: 2017-2018, 2018-2019, 2019-2020, 2020-2021 Y 2021-2022. 2.- Informe escrito de transparencia de los recursos materiales y financieros (Recursos Federales, Cooperaciones voluntarias, y recursos por prestadores de servicios), firmados por el secretario técnico, e integrantes del CEPS, de la Escuela Primaria Niños Héroes, C.C.T. 15EPR0590B, de los periodos del ciclo escolar: 2017-2018, 2018-2019, 2019-2020, 2020-2021 Y 2021-2022. 3.- Registros de </w:t>
      </w:r>
      <w:r w:rsidRPr="00403F80">
        <w:rPr>
          <w:rFonts w:ascii="Palatino Linotype" w:eastAsia="Times New Roman" w:hAnsi="Palatino Linotype" w:cs="Times New Roman"/>
          <w:i/>
          <w:szCs w:val="24"/>
          <w:lang w:val="es-ES_tradnl" w:eastAsia="es-ES"/>
        </w:rPr>
        <w:lastRenderedPageBreak/>
        <w:t>inscripción realizados por la Autoridad Educativa Escolar, a los programas Federales, Estatales y Municipales de la Escuela Primaria Niños Héroes, C.C.T. 15EPR0590B, de los periodos del ciclo escolar: 2017-2018, 2018-2019, 2019-2020, 2020-2021 Y 2021-2022. 4.- Estados financieros y comprobantes de los gastos de las Mesas Directivas de la Asociación de Padres de Familia de la Escuela Primaria Niños Héroes, C.C.T. 15EPR0590B, de los periodos del ciclo escolar: 2017-2018, 2018-2019, 2019-2020, 2020-2021 Y 2021-2022. 5.- Las actas y registro en que conste la elección de la Mesa Directiva de Asociación de Padres de Familia y Consejo Escolar de Participación Social, con los respectivos nombres y cargos, de la Primaria Niños Héroes, C.C.T. 15EPR0590B, de los periodos del ciclo escolar: 2017-2018, 2018-2019, 2019-2020, 2020-2021 Y 2021-2022. 6.- Curricular vitae de toda la plantilla de docentes que labora en la Escuela Primaria Niños Héroes, C.C.T. 15EPR0590B.</w:t>
      </w:r>
      <w:r w:rsidRPr="005508BB">
        <w:rPr>
          <w:rFonts w:ascii="Palatino Linotype" w:eastAsia="Times New Roman" w:hAnsi="Palatino Linotype" w:cs="Times New Roman"/>
          <w:i/>
          <w:szCs w:val="24"/>
          <w:lang w:val="es-ES_tradnl" w:eastAsia="es-ES"/>
        </w:rPr>
        <w:t>"</w:t>
      </w:r>
    </w:p>
    <w:p w:rsidR="00403F80" w:rsidRPr="00CB45F6" w:rsidRDefault="00403F80" w:rsidP="00403F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03F80" w:rsidRPr="00CB45F6" w:rsidRDefault="00403F80" w:rsidP="00403F80">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B45F6">
        <w:rPr>
          <w:rFonts w:ascii="Palatino Linotype" w:eastAsia="Times New Roman" w:hAnsi="Palatino Linotype" w:cs="Times New Roman"/>
          <w:sz w:val="24"/>
          <w:szCs w:val="24"/>
          <w:lang w:val="es-ES_tradnl" w:eastAsia="es-ES"/>
        </w:rPr>
        <w:t xml:space="preserve">: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403F80" w:rsidRDefault="00403F80" w:rsidP="00403F80">
      <w:pPr>
        <w:tabs>
          <w:tab w:val="left" w:pos="5647"/>
        </w:tabs>
        <w:spacing w:after="0" w:line="360" w:lineRule="auto"/>
        <w:ind w:right="850"/>
        <w:jc w:val="both"/>
        <w:rPr>
          <w:rFonts w:ascii="Palatino Linotype" w:hAnsi="Palatino Linotype"/>
          <w:color w:val="000000"/>
          <w:sz w:val="24"/>
          <w:szCs w:val="24"/>
        </w:rPr>
      </w:pPr>
    </w:p>
    <w:p w:rsidR="00403F80" w:rsidRDefault="00403F80" w:rsidP="00403F80">
      <w:pPr>
        <w:spacing w:after="0" w:line="360" w:lineRule="auto"/>
        <w:jc w:val="both"/>
        <w:rPr>
          <w:rFonts w:ascii="Palatino Linotype" w:hAnsi="Palatino Linotype" w:cs="Arial"/>
          <w:sz w:val="24"/>
          <w:szCs w:val="24"/>
        </w:rPr>
      </w:pPr>
      <w:r w:rsidRPr="005508BB">
        <w:rPr>
          <w:rFonts w:ascii="Palatino Linotype" w:hAnsi="Palatino Linotype" w:cs="Arial"/>
          <w:b/>
          <w:sz w:val="28"/>
          <w:szCs w:val="24"/>
        </w:rPr>
        <w:t>SEGUNDO</w:t>
      </w:r>
      <w:r w:rsidRPr="005508BB">
        <w:rPr>
          <w:rFonts w:ascii="Palatino Linotype" w:hAnsi="Palatino Linotype" w:cs="Arial"/>
          <w:b/>
          <w:sz w:val="24"/>
          <w:szCs w:val="24"/>
        </w:rPr>
        <w:t xml:space="preserve">. </w:t>
      </w:r>
      <w:r w:rsidRPr="005508BB">
        <w:rPr>
          <w:rFonts w:ascii="Palatino Linotype" w:hAnsi="Palatino Linotype" w:cs="Arial"/>
          <w:sz w:val="24"/>
          <w:szCs w:val="24"/>
        </w:rPr>
        <w:t xml:space="preserve">De las constancias que integran el expediente electrónico </w:t>
      </w:r>
      <w:r>
        <w:rPr>
          <w:rFonts w:ascii="Palatino Linotype" w:hAnsi="Palatino Linotype" w:cs="Arial"/>
          <w:sz w:val="24"/>
          <w:szCs w:val="24"/>
        </w:rPr>
        <w:t xml:space="preserve">relativo a la solicitud de información </w:t>
      </w:r>
      <w:r w:rsidRPr="00BF3D10">
        <w:rPr>
          <w:rFonts w:ascii="Palatino Linotype" w:hAnsi="Palatino Linotype" w:cs="Arial"/>
          <w:b/>
          <w:sz w:val="24"/>
          <w:szCs w:val="24"/>
        </w:rPr>
        <w:t>00171/SE/IP/2022</w:t>
      </w:r>
      <w:r>
        <w:rPr>
          <w:rFonts w:ascii="Palatino Linotype" w:hAnsi="Palatino Linotype" w:cs="Arial"/>
          <w:sz w:val="24"/>
          <w:szCs w:val="24"/>
        </w:rPr>
        <w:t>, se advierte que en fecha 24 (veinticuatro) de marzo de 2022 (dos mil veintidós), el Sujeto Obligado declaró su incompetencia parcial, por medio del archivo electrónico “</w:t>
      </w:r>
      <w:r w:rsidRPr="00403F80">
        <w:rPr>
          <w:rFonts w:ascii="Palatino Linotype" w:hAnsi="Palatino Linotype" w:cs="Arial"/>
          <w:sz w:val="24"/>
          <w:szCs w:val="24"/>
        </w:rPr>
        <w:t>INCOMPETENCIA PARCIAL 171.pdf</w:t>
      </w:r>
      <w:r>
        <w:rPr>
          <w:rFonts w:ascii="Palatino Linotype" w:hAnsi="Palatino Linotype" w:cs="Arial"/>
          <w:sz w:val="24"/>
          <w:szCs w:val="24"/>
        </w:rPr>
        <w:t>”, en lo que corresponde a los recibos de nómina, manifestando sustancialmente lo siguiente:</w:t>
      </w:r>
    </w:p>
    <w:p w:rsidR="00403F80" w:rsidRDefault="00403F80" w:rsidP="00403F80">
      <w:pPr>
        <w:spacing w:after="0" w:line="360" w:lineRule="auto"/>
        <w:jc w:val="both"/>
        <w:rPr>
          <w:rFonts w:ascii="Palatino Linotype" w:hAnsi="Palatino Linotype" w:cs="Arial"/>
          <w:sz w:val="24"/>
          <w:szCs w:val="24"/>
        </w:rPr>
      </w:pPr>
    </w:p>
    <w:p w:rsidR="00403F80" w:rsidRDefault="00403F80" w:rsidP="00403F80">
      <w:pPr>
        <w:spacing w:after="0" w:line="240" w:lineRule="auto"/>
        <w:ind w:left="567" w:right="567"/>
        <w:jc w:val="both"/>
        <w:rPr>
          <w:rFonts w:ascii="Palatino Linotype" w:hAnsi="Palatino Linotype" w:cs="Arial"/>
        </w:rPr>
      </w:pPr>
      <w:r>
        <w:rPr>
          <w:rFonts w:ascii="Palatino Linotype" w:hAnsi="Palatino Linotype" w:cs="Arial"/>
          <w:i/>
        </w:rPr>
        <w:t xml:space="preserve">“…toda vez que este Sujeto Obligado no genera y </w:t>
      </w:r>
      <w:r w:rsidRPr="00620C98">
        <w:rPr>
          <w:rFonts w:ascii="Palatino Linotype" w:hAnsi="Palatino Linotype" w:cs="Arial"/>
          <w:i/>
          <w:u w:val="single"/>
        </w:rPr>
        <w:t xml:space="preserve">no tiene acceso a </w:t>
      </w:r>
      <w:r w:rsidR="00625C60" w:rsidRPr="00620C98">
        <w:rPr>
          <w:rFonts w:ascii="Palatino Linotype" w:hAnsi="Palatino Linotype" w:cs="Arial"/>
          <w:i/>
          <w:u w:val="single"/>
        </w:rPr>
        <w:t>los</w:t>
      </w:r>
      <w:r w:rsidRPr="00620C98">
        <w:rPr>
          <w:rFonts w:ascii="Palatino Linotype" w:hAnsi="Palatino Linotype" w:cs="Arial"/>
          <w:i/>
          <w:u w:val="single"/>
        </w:rPr>
        <w:t xml:space="preserve"> recibos de </w:t>
      </w:r>
      <w:r w:rsidR="00625C60" w:rsidRPr="00620C98">
        <w:rPr>
          <w:rFonts w:ascii="Palatino Linotype" w:hAnsi="Palatino Linotype" w:cs="Arial"/>
          <w:i/>
          <w:u w:val="single"/>
        </w:rPr>
        <w:t>nómina</w:t>
      </w:r>
      <w:r>
        <w:rPr>
          <w:rFonts w:ascii="Palatino Linotype" w:hAnsi="Palatino Linotype" w:cs="Arial"/>
          <w:i/>
        </w:rPr>
        <w:t xml:space="preserve"> o </w:t>
      </w:r>
      <w:r w:rsidR="00625C60">
        <w:rPr>
          <w:rFonts w:ascii="Palatino Linotype" w:hAnsi="Palatino Linotype" w:cs="Arial"/>
          <w:i/>
        </w:rPr>
        <w:t>comprobantes</w:t>
      </w:r>
      <w:r>
        <w:rPr>
          <w:rFonts w:ascii="Palatino Linotype" w:hAnsi="Palatino Linotype" w:cs="Arial"/>
          <w:i/>
        </w:rPr>
        <w:t xml:space="preserve"> de percepciones, toda vez que estos son obtenidos mediante un </w:t>
      </w:r>
      <w:r w:rsidRPr="00620C98">
        <w:rPr>
          <w:rFonts w:ascii="Palatino Linotype" w:hAnsi="Palatino Linotype" w:cs="Arial"/>
          <w:i/>
          <w:u w:val="single"/>
        </w:rPr>
        <w:t>trámite personal</w:t>
      </w:r>
      <w:r>
        <w:rPr>
          <w:rFonts w:ascii="Palatino Linotype" w:hAnsi="Palatino Linotype" w:cs="Arial"/>
          <w:i/>
        </w:rPr>
        <w:t xml:space="preserve"> gestionado a través del Portal de Gestión del Interna Estado de México llamado g2g y que su administración y operación </w:t>
      </w:r>
      <w:r w:rsidRPr="00620C98">
        <w:rPr>
          <w:rFonts w:ascii="Palatino Linotype" w:hAnsi="Palatino Linotype" w:cs="Arial"/>
          <w:i/>
          <w:u w:val="single"/>
        </w:rPr>
        <w:t>depende de la Secretaría de Finanzas</w:t>
      </w:r>
      <w:r>
        <w:rPr>
          <w:rFonts w:ascii="Palatino Linotype" w:hAnsi="Palatino Linotype" w:cs="Arial"/>
          <w:i/>
        </w:rPr>
        <w:t xml:space="preserve"> del estado de México</w:t>
      </w:r>
      <w:r w:rsidR="00625C60">
        <w:rPr>
          <w:rFonts w:ascii="Palatino Linotype" w:hAnsi="Palatino Linotype" w:cs="Arial"/>
          <w:i/>
        </w:rPr>
        <w:t>, a través de la Subdirección de Pagos y Subdirección de Personal.”</w:t>
      </w:r>
    </w:p>
    <w:p w:rsidR="00620C98" w:rsidRDefault="00620C98" w:rsidP="00403F80">
      <w:pPr>
        <w:spacing w:after="0" w:line="240" w:lineRule="auto"/>
        <w:ind w:left="567" w:right="567"/>
        <w:jc w:val="both"/>
        <w:rPr>
          <w:rFonts w:ascii="Palatino Linotype" w:hAnsi="Palatino Linotype" w:cs="Arial"/>
        </w:rPr>
      </w:pPr>
    </w:p>
    <w:p w:rsidR="00620C98" w:rsidRPr="00620C98" w:rsidRDefault="00620C98" w:rsidP="00620C98">
      <w:pPr>
        <w:spacing w:after="0" w:line="240" w:lineRule="auto"/>
        <w:ind w:left="567" w:right="567"/>
        <w:jc w:val="right"/>
        <w:rPr>
          <w:rFonts w:ascii="Palatino Linotype" w:hAnsi="Palatino Linotype" w:cs="Arial"/>
        </w:rPr>
      </w:pPr>
      <w:r>
        <w:rPr>
          <w:rFonts w:ascii="Palatino Linotype" w:hAnsi="Palatino Linotype" w:cs="Arial"/>
        </w:rPr>
        <w:t>(Énfasis añadido)</w:t>
      </w:r>
    </w:p>
    <w:p w:rsidR="00403F80" w:rsidRDefault="00403F80" w:rsidP="00403F80">
      <w:pPr>
        <w:spacing w:after="0" w:line="360" w:lineRule="auto"/>
        <w:jc w:val="both"/>
        <w:rPr>
          <w:rFonts w:ascii="Palatino Linotype" w:hAnsi="Palatino Linotype" w:cs="Arial"/>
          <w:sz w:val="24"/>
          <w:szCs w:val="24"/>
        </w:rPr>
      </w:pPr>
    </w:p>
    <w:p w:rsidR="00625C60" w:rsidRDefault="00625C60" w:rsidP="00403F80">
      <w:pPr>
        <w:spacing w:after="0" w:line="360" w:lineRule="auto"/>
        <w:jc w:val="both"/>
        <w:rPr>
          <w:rFonts w:ascii="Palatino Linotype" w:hAnsi="Palatino Linotype" w:cs="Arial"/>
          <w:sz w:val="24"/>
          <w:szCs w:val="24"/>
        </w:rPr>
      </w:pPr>
    </w:p>
    <w:p w:rsidR="00403F80" w:rsidRDefault="00625C60" w:rsidP="00403F80">
      <w:pPr>
        <w:spacing w:after="0" w:line="360" w:lineRule="auto"/>
        <w:jc w:val="both"/>
        <w:rPr>
          <w:rFonts w:ascii="Palatino Linotype" w:hAnsi="Palatino Linotype" w:cs="Arial"/>
          <w:sz w:val="24"/>
          <w:szCs w:val="24"/>
        </w:rPr>
      </w:pPr>
      <w:r w:rsidRPr="00625C60">
        <w:rPr>
          <w:rFonts w:ascii="Palatino Linotype" w:hAnsi="Palatino Linotype" w:cs="Arial"/>
          <w:b/>
          <w:sz w:val="28"/>
          <w:szCs w:val="24"/>
        </w:rPr>
        <w:lastRenderedPageBreak/>
        <w:t>TERCERO</w:t>
      </w:r>
      <w:r>
        <w:rPr>
          <w:rFonts w:ascii="Palatino Linotype" w:hAnsi="Palatino Linotype" w:cs="Arial"/>
          <w:b/>
          <w:sz w:val="24"/>
          <w:szCs w:val="24"/>
        </w:rPr>
        <w:t>.</w:t>
      </w:r>
      <w:r>
        <w:rPr>
          <w:rFonts w:ascii="Palatino Linotype" w:hAnsi="Palatino Linotype" w:cs="Arial"/>
          <w:sz w:val="24"/>
          <w:szCs w:val="24"/>
        </w:rPr>
        <w:t xml:space="preserve"> Hechas las precisiones anteriores, de igual manera se advierte de las constancias que integran los expedientes electrónicos, que el Sujeto Obligado se sirvió en dar respuesta en fechas 31 (treinta y uno) de marzo y 07 (siete) de abril, del presente año, respectivamente, en los términos siguientes:</w:t>
      </w:r>
    </w:p>
    <w:p w:rsidR="00625C60" w:rsidRDefault="00625C60" w:rsidP="00403F80">
      <w:pPr>
        <w:spacing w:after="0" w:line="360" w:lineRule="auto"/>
        <w:jc w:val="both"/>
        <w:rPr>
          <w:rFonts w:ascii="Palatino Linotype" w:hAnsi="Palatino Linotype" w:cs="Arial"/>
          <w:sz w:val="24"/>
          <w:szCs w:val="24"/>
        </w:rPr>
      </w:pPr>
    </w:p>
    <w:p w:rsidR="00625C60" w:rsidRPr="00CB45F6" w:rsidRDefault="00625C60" w:rsidP="00625C60">
      <w:pPr>
        <w:numPr>
          <w:ilvl w:val="0"/>
          <w:numId w:val="1"/>
        </w:numPr>
        <w:spacing w:after="0" w:line="360" w:lineRule="auto"/>
        <w:jc w:val="both"/>
        <w:rPr>
          <w:rFonts w:ascii="Palatino Linotype" w:eastAsia="Times New Roman" w:hAnsi="Palatino Linotype" w:cs="Arial"/>
          <w:sz w:val="24"/>
          <w:szCs w:val="24"/>
          <w:lang w:val="es-ES" w:eastAsia="es-ES"/>
        </w:rPr>
      </w:pPr>
      <w:r w:rsidRPr="00403F80">
        <w:rPr>
          <w:rFonts w:ascii="Palatino Linotype" w:hAnsi="Palatino Linotype" w:cs="Arial"/>
          <w:b/>
          <w:sz w:val="24"/>
          <w:szCs w:val="24"/>
        </w:rPr>
        <w:t>00163/SE/IP/2022</w:t>
      </w:r>
      <w:r w:rsidRPr="00CB45F6">
        <w:rPr>
          <w:rFonts w:ascii="Palatino Linotype" w:eastAsia="Times New Roman" w:hAnsi="Palatino Linotype" w:cs="Arial"/>
          <w:b/>
          <w:sz w:val="24"/>
          <w:szCs w:val="24"/>
          <w:lang w:val="es-ES" w:eastAsia="es-ES"/>
        </w:rPr>
        <w:t>:</w:t>
      </w:r>
    </w:p>
    <w:p w:rsidR="00625C60" w:rsidRPr="00CB45F6" w:rsidRDefault="00625C60" w:rsidP="00625C60">
      <w:pPr>
        <w:spacing w:after="0" w:line="360" w:lineRule="auto"/>
        <w:jc w:val="both"/>
        <w:rPr>
          <w:rFonts w:ascii="Palatino Linotype" w:hAnsi="Palatino Linotype" w:cs="Arial"/>
          <w:sz w:val="24"/>
          <w:szCs w:val="24"/>
        </w:rPr>
      </w:pPr>
    </w:p>
    <w:p w:rsidR="00625C60" w:rsidRPr="00CB45F6" w:rsidRDefault="00625C60" w:rsidP="00625C6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625C60">
        <w:rPr>
          <w:rFonts w:ascii="Palatino Linotype" w:eastAsia="Times New Roman" w:hAnsi="Palatino Linotype" w:cs="Times New Roman"/>
          <w:i/>
          <w:szCs w:val="24"/>
          <w:lang w:val="es-ES_tradnl" w:eastAsia="es-ES"/>
        </w:rPr>
        <w:t xml:space="preserve">De conformidad con lo dispuesto en el artículo 163 de la Ley de Transparencia y Acceso a la Información Pública del Estado de México y Municipios, se adjunta un archivo correspondiente al acuerdo signado por la Titular de la Unidad, así como un archivo remitido por el Servidor Público Habilitado responsable de generar la información. </w:t>
      </w:r>
      <w:r>
        <w:rPr>
          <w:rFonts w:ascii="Palatino Linotype" w:eastAsia="Times New Roman" w:hAnsi="Palatino Linotype" w:cs="Times New Roman"/>
          <w:i/>
          <w:szCs w:val="24"/>
          <w:lang w:val="es-ES_tradnl" w:eastAsia="es-ES"/>
        </w:rPr>
        <w:t>"</w:t>
      </w:r>
    </w:p>
    <w:p w:rsidR="00625C60" w:rsidRDefault="00625C60" w:rsidP="00625C6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25C60" w:rsidRDefault="00625C60" w:rsidP="00427A15">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Se hace constar que adjuntó a su respuesta los documentos electrónicos “</w:t>
      </w:r>
      <w:r w:rsidRPr="00625C60">
        <w:rPr>
          <w:rFonts w:ascii="Palatino Linotype" w:eastAsia="Times New Roman" w:hAnsi="Palatino Linotype" w:cs="Times New Roman"/>
          <w:sz w:val="24"/>
          <w:szCs w:val="24"/>
          <w:lang w:val="es-ES_tradnl" w:eastAsia="es-ES"/>
        </w:rPr>
        <w:t>Respuesta SPH Sol. 0163 Dirección de Coordinación Regional de Educación Básica.pdf</w:t>
      </w:r>
      <w:r>
        <w:rPr>
          <w:rFonts w:ascii="Palatino Linotype" w:eastAsia="Times New Roman" w:hAnsi="Palatino Linotype" w:cs="Times New Roman"/>
          <w:sz w:val="24"/>
          <w:szCs w:val="24"/>
          <w:lang w:val="es-ES_tradnl" w:eastAsia="es-ES"/>
        </w:rPr>
        <w:t xml:space="preserve"> y </w:t>
      </w:r>
      <w:r w:rsidRPr="00625C60">
        <w:rPr>
          <w:rFonts w:ascii="Palatino Linotype" w:eastAsia="Times New Roman" w:hAnsi="Palatino Linotype" w:cs="Times New Roman"/>
          <w:sz w:val="24"/>
          <w:szCs w:val="24"/>
          <w:lang w:val="es-ES_tradnl" w:eastAsia="es-ES"/>
        </w:rPr>
        <w:t>OFICIO RESPUESTA UT SOL. 00163070422</w:t>
      </w:r>
      <w:proofErr w:type="gramStart"/>
      <w:r w:rsidRPr="00625C60">
        <w:rPr>
          <w:rFonts w:ascii="Palatino Linotype" w:eastAsia="Times New Roman" w:hAnsi="Palatino Linotype" w:cs="Times New Roman"/>
          <w:sz w:val="24"/>
          <w:szCs w:val="24"/>
          <w:lang w:val="es-ES_tradnl" w:eastAsia="es-ES"/>
        </w:rPr>
        <w:t>.pdf</w:t>
      </w:r>
      <w:proofErr w:type="gramEnd"/>
      <w:r>
        <w:rPr>
          <w:rFonts w:ascii="Palatino Linotype" w:eastAsia="Times New Roman" w:hAnsi="Palatino Linotype" w:cs="Times New Roman"/>
          <w:sz w:val="24"/>
          <w:szCs w:val="24"/>
          <w:lang w:val="es-ES_tradnl" w:eastAsia="es-ES"/>
        </w:rPr>
        <w:t>”, los cuales habrán de ser objeto de estudio en párrafos posteriores.</w:t>
      </w:r>
    </w:p>
    <w:p w:rsidR="00625C60" w:rsidRPr="00CB45F6" w:rsidRDefault="00625C60" w:rsidP="00625C6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25C60" w:rsidRPr="00CB45F6" w:rsidRDefault="00625C60" w:rsidP="00625C60">
      <w:pPr>
        <w:numPr>
          <w:ilvl w:val="0"/>
          <w:numId w:val="1"/>
        </w:numPr>
        <w:spacing w:after="0" w:line="360" w:lineRule="auto"/>
        <w:jc w:val="both"/>
        <w:rPr>
          <w:rFonts w:ascii="Palatino Linotype" w:eastAsia="Times New Roman" w:hAnsi="Palatino Linotype" w:cs="Arial"/>
          <w:sz w:val="24"/>
          <w:szCs w:val="24"/>
          <w:lang w:val="es-ES" w:eastAsia="es-ES"/>
        </w:rPr>
      </w:pPr>
      <w:r w:rsidRPr="00403F80">
        <w:rPr>
          <w:rFonts w:ascii="Palatino Linotype" w:eastAsia="Times New Roman" w:hAnsi="Palatino Linotype" w:cs="Arial"/>
          <w:b/>
          <w:sz w:val="24"/>
          <w:szCs w:val="24"/>
          <w:lang w:val="es-ES" w:eastAsia="es-ES"/>
        </w:rPr>
        <w:t>001</w:t>
      </w:r>
      <w:r>
        <w:rPr>
          <w:rFonts w:ascii="Palatino Linotype" w:eastAsia="Times New Roman" w:hAnsi="Palatino Linotype" w:cs="Arial"/>
          <w:b/>
          <w:sz w:val="24"/>
          <w:szCs w:val="24"/>
          <w:lang w:val="es-ES" w:eastAsia="es-ES"/>
        </w:rPr>
        <w:t>71</w:t>
      </w:r>
      <w:r w:rsidRPr="00403F80">
        <w:rPr>
          <w:rFonts w:ascii="Palatino Linotype" w:eastAsia="Times New Roman" w:hAnsi="Palatino Linotype" w:cs="Arial"/>
          <w:b/>
          <w:sz w:val="24"/>
          <w:szCs w:val="24"/>
          <w:lang w:val="es-ES" w:eastAsia="es-ES"/>
        </w:rPr>
        <w:t>/SE/IP/2022</w:t>
      </w:r>
      <w:r w:rsidRPr="00CB45F6">
        <w:rPr>
          <w:rFonts w:ascii="Palatino Linotype" w:eastAsia="Times New Roman" w:hAnsi="Palatino Linotype" w:cs="Arial"/>
          <w:b/>
          <w:sz w:val="24"/>
          <w:szCs w:val="24"/>
          <w:lang w:val="es-ES" w:eastAsia="es-ES"/>
        </w:rPr>
        <w:t>:</w:t>
      </w:r>
    </w:p>
    <w:p w:rsidR="00625C60" w:rsidRPr="00CB45F6" w:rsidRDefault="00625C60" w:rsidP="00625C60">
      <w:pPr>
        <w:spacing w:after="0" w:line="360" w:lineRule="auto"/>
        <w:jc w:val="both"/>
        <w:rPr>
          <w:rFonts w:ascii="Palatino Linotype" w:hAnsi="Palatino Linotype" w:cs="Arial"/>
          <w:sz w:val="24"/>
          <w:szCs w:val="24"/>
        </w:rPr>
      </w:pPr>
    </w:p>
    <w:p w:rsidR="00625C60" w:rsidRPr="00CB45F6" w:rsidRDefault="00625C60" w:rsidP="00625C6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625C60">
        <w:rPr>
          <w:rFonts w:ascii="Palatino Linotype" w:eastAsia="Times New Roman" w:hAnsi="Palatino Linotype" w:cs="Times New Roman"/>
          <w:i/>
          <w:szCs w:val="24"/>
          <w:lang w:val="es-ES_tradnl" w:eastAsia="es-ES"/>
        </w:rPr>
        <w:t xml:space="preserve">De conformidad con lo dispuesto en el artículo 163 de la Ley de Transparencia y Acceso a la Información Pública del Estado de México y Municipios; se adjunta un archivo correspondiente al acuerdo de fecha treinta y uno de marzo de dos mil veintidós signado por la Titular de la Unidad de Transparencia. </w:t>
      </w:r>
      <w:r w:rsidRPr="005508BB">
        <w:rPr>
          <w:rFonts w:ascii="Palatino Linotype" w:eastAsia="Times New Roman" w:hAnsi="Palatino Linotype" w:cs="Times New Roman"/>
          <w:i/>
          <w:szCs w:val="24"/>
          <w:lang w:val="es-ES_tradnl" w:eastAsia="es-ES"/>
        </w:rPr>
        <w:t>"</w:t>
      </w:r>
    </w:p>
    <w:p w:rsidR="00625C60" w:rsidRPr="00CB45F6" w:rsidRDefault="00625C60" w:rsidP="00625C6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25C60" w:rsidRDefault="00625C60" w:rsidP="00427A15">
      <w:pPr>
        <w:tabs>
          <w:tab w:val="left" w:pos="5647"/>
        </w:tabs>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Se hace constar que adjuntó a su respuesta los documentos electrónicos “</w:t>
      </w:r>
      <w:r w:rsidRPr="00625C60">
        <w:rPr>
          <w:rFonts w:ascii="Palatino Linotype" w:eastAsia="Times New Roman" w:hAnsi="Palatino Linotype" w:cs="Times New Roman"/>
          <w:sz w:val="24"/>
          <w:szCs w:val="24"/>
          <w:lang w:val="es-ES_tradnl" w:eastAsia="es-ES"/>
        </w:rPr>
        <w:t>RESPUESTA 171.pdf</w:t>
      </w:r>
      <w:r>
        <w:rPr>
          <w:rFonts w:ascii="Palatino Linotype" w:eastAsia="Times New Roman" w:hAnsi="Palatino Linotype" w:cs="Times New Roman"/>
          <w:sz w:val="24"/>
          <w:szCs w:val="24"/>
          <w:lang w:val="es-ES_tradnl" w:eastAsia="es-ES"/>
        </w:rPr>
        <w:t xml:space="preserve"> y </w:t>
      </w:r>
      <w:r w:rsidRPr="00625C60">
        <w:rPr>
          <w:rFonts w:ascii="Palatino Linotype" w:eastAsia="Times New Roman" w:hAnsi="Palatino Linotype" w:cs="Times New Roman"/>
          <w:sz w:val="24"/>
          <w:szCs w:val="24"/>
          <w:lang w:val="es-ES_tradnl" w:eastAsia="es-ES"/>
        </w:rPr>
        <w:t>Anexo 171.pdf</w:t>
      </w:r>
      <w:r>
        <w:rPr>
          <w:rFonts w:ascii="Palatino Linotype" w:eastAsia="Times New Roman" w:hAnsi="Palatino Linotype" w:cs="Times New Roman"/>
          <w:sz w:val="24"/>
          <w:szCs w:val="24"/>
          <w:lang w:val="es-ES_tradnl" w:eastAsia="es-ES"/>
        </w:rPr>
        <w:t>”, los cuales habrán de ser objeto de estudio en párrafos posteriores, en obvio de repeticiones innecesarias.</w:t>
      </w:r>
    </w:p>
    <w:p w:rsidR="00403F80" w:rsidRPr="00CB45F6" w:rsidRDefault="00403F80" w:rsidP="00403F80">
      <w:pPr>
        <w:spacing w:after="0" w:line="360" w:lineRule="auto"/>
        <w:ind w:right="51"/>
        <w:jc w:val="both"/>
        <w:rPr>
          <w:rFonts w:ascii="Palatino Linotype" w:eastAsia="Times New Roman" w:hAnsi="Palatino Linotype" w:cs="Arial"/>
          <w:sz w:val="24"/>
          <w:szCs w:val="24"/>
          <w:lang w:val="es-ES" w:eastAsia="es-ES"/>
        </w:rPr>
      </w:pPr>
      <w:r>
        <w:rPr>
          <w:rFonts w:ascii="Palatino Linotype" w:hAnsi="Palatino Linotype" w:cs="Arial"/>
          <w:b/>
          <w:sz w:val="28"/>
          <w:szCs w:val="28"/>
        </w:rPr>
        <w:lastRenderedPageBreak/>
        <w:t>CUARTO</w:t>
      </w:r>
      <w:r w:rsidRPr="00CB45F6">
        <w:rPr>
          <w:rFonts w:ascii="Palatino Linotype" w:hAnsi="Palatino Linotype" w:cs="Arial"/>
          <w:b/>
          <w:sz w:val="28"/>
          <w:szCs w:val="28"/>
        </w:rPr>
        <w:t xml:space="preserve">. </w:t>
      </w:r>
      <w:r w:rsidRPr="00CB45F6">
        <w:rPr>
          <w:rFonts w:ascii="Palatino Linotype" w:eastAsia="Times New Roman" w:hAnsi="Palatino Linotype" w:cs="Arial"/>
          <w:sz w:val="24"/>
          <w:szCs w:val="24"/>
          <w:lang w:val="es-ES" w:eastAsia="es-ES"/>
        </w:rPr>
        <w:t xml:space="preserve">Inconforme </w:t>
      </w:r>
      <w:r w:rsidR="009E3B15">
        <w:rPr>
          <w:rFonts w:ascii="Palatino Linotype" w:eastAsia="Times New Roman" w:hAnsi="Palatino Linotype" w:cs="Arial"/>
          <w:sz w:val="24"/>
          <w:szCs w:val="24"/>
          <w:lang w:val="es-ES" w:eastAsia="es-ES"/>
        </w:rPr>
        <w:t>con</w:t>
      </w:r>
      <w:r w:rsidRPr="00CB45F6">
        <w:rPr>
          <w:rFonts w:ascii="Palatino Linotype" w:eastAsia="Times New Roman" w:hAnsi="Palatino Linotype" w:cs="Arial"/>
          <w:sz w:val="24"/>
          <w:szCs w:val="24"/>
          <w:lang w:val="es-ES" w:eastAsia="es-ES"/>
        </w:rPr>
        <w:t xml:space="preserve"> las respuestas proporcionadas por parte del </w:t>
      </w:r>
      <w:r w:rsidRPr="00CB45F6">
        <w:rPr>
          <w:rFonts w:ascii="Palatino Linotype" w:eastAsia="Times New Roman" w:hAnsi="Palatino Linotype" w:cs="Arial"/>
          <w:b/>
          <w:sz w:val="24"/>
          <w:szCs w:val="24"/>
          <w:lang w:val="es-ES" w:eastAsia="es-ES"/>
        </w:rPr>
        <w:t>Sujeto Obligado</w:t>
      </w:r>
      <w:r w:rsidRPr="00CB45F6">
        <w:rPr>
          <w:rFonts w:ascii="Palatino Linotype" w:eastAsia="Times New Roman" w:hAnsi="Palatino Linotype" w:cs="Arial"/>
          <w:sz w:val="24"/>
          <w:szCs w:val="24"/>
          <w:lang w:val="es-ES" w:eastAsia="es-ES"/>
        </w:rPr>
        <w:t xml:space="preserve">, el día </w:t>
      </w:r>
      <w:r w:rsidR="00625C60">
        <w:rPr>
          <w:rFonts w:ascii="Palatino Linotype" w:eastAsia="Times New Roman" w:hAnsi="Palatino Linotype" w:cs="Arial"/>
          <w:sz w:val="24"/>
          <w:szCs w:val="24"/>
          <w:lang w:val="es-ES" w:eastAsia="es-ES"/>
        </w:rPr>
        <w:t>07</w:t>
      </w:r>
      <w:r>
        <w:rPr>
          <w:rFonts w:ascii="Palatino Linotype" w:eastAsia="Times New Roman" w:hAnsi="Palatino Linotype" w:cs="Arial"/>
          <w:sz w:val="24"/>
          <w:szCs w:val="24"/>
          <w:lang w:val="es-ES" w:eastAsia="es-ES"/>
        </w:rPr>
        <w:t xml:space="preserve"> (</w:t>
      </w:r>
      <w:r w:rsidR="00625C60">
        <w:rPr>
          <w:rFonts w:ascii="Palatino Linotype" w:eastAsia="Times New Roman" w:hAnsi="Palatino Linotype" w:cs="Arial"/>
          <w:sz w:val="24"/>
          <w:szCs w:val="24"/>
          <w:lang w:val="es-ES" w:eastAsia="es-ES"/>
        </w:rPr>
        <w:t>siete</w:t>
      </w:r>
      <w:r>
        <w:rPr>
          <w:rFonts w:ascii="Palatino Linotype" w:eastAsia="Times New Roman" w:hAnsi="Palatino Linotype" w:cs="Arial"/>
          <w:sz w:val="24"/>
          <w:szCs w:val="24"/>
          <w:lang w:val="es-ES" w:eastAsia="es-ES"/>
        </w:rPr>
        <w:t xml:space="preserve">) de abril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el</w:t>
      </w:r>
      <w:r w:rsidRPr="00CB45F6">
        <w:rPr>
          <w:rFonts w:ascii="Palatino Linotype" w:eastAsia="Times New Roman" w:hAnsi="Palatino Linotype" w:cs="Arial"/>
          <w:b/>
          <w:color w:val="000000"/>
          <w:sz w:val="24"/>
          <w:szCs w:val="24"/>
          <w:lang w:val="es-ES" w:eastAsia="es-ES"/>
        </w:rPr>
        <w:t xml:space="preserve"> Recurrente</w:t>
      </w:r>
      <w:r w:rsidRPr="00CB45F6">
        <w:rPr>
          <w:rFonts w:ascii="Palatino Linotype" w:eastAsia="Times New Roman" w:hAnsi="Palatino Linotype" w:cs="Arial"/>
          <w:color w:val="000000"/>
          <w:sz w:val="24"/>
          <w:szCs w:val="24"/>
          <w:lang w:val="es-ES" w:eastAsia="es-ES"/>
        </w:rPr>
        <w:t xml:space="preserve"> </w:t>
      </w:r>
      <w:r w:rsidRPr="00CB45F6">
        <w:rPr>
          <w:rFonts w:ascii="Palatino Linotype" w:eastAsia="Times New Roman" w:hAnsi="Palatino Linotype" w:cs="Arial"/>
          <w:sz w:val="24"/>
          <w:szCs w:val="24"/>
          <w:lang w:val="es-ES" w:eastAsia="es-ES"/>
        </w:rPr>
        <w:t>interpuso los presentes recursos de revisión, quedando registrados en el</w:t>
      </w:r>
      <w:r w:rsidRPr="00CB45F6">
        <w:rPr>
          <w:rFonts w:ascii="Palatino Linotype" w:eastAsia="Arial Unicode MS" w:hAnsi="Palatino Linotype" w:cs="Arial"/>
          <w:b/>
          <w:sz w:val="24"/>
          <w:szCs w:val="24"/>
          <w:lang w:val="es-ES" w:eastAsia="es-ES"/>
        </w:rPr>
        <w:t xml:space="preserve"> SAIMEX</w:t>
      </w:r>
      <w:r w:rsidRPr="00CB45F6">
        <w:rPr>
          <w:rFonts w:ascii="Palatino Linotype" w:eastAsia="Arial Unicode MS" w:hAnsi="Palatino Linotype" w:cs="Arial"/>
          <w:sz w:val="24"/>
          <w:szCs w:val="24"/>
          <w:lang w:val="es-ES" w:eastAsia="es-ES"/>
        </w:rPr>
        <w:t xml:space="preserve"> con los números de recurso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5</w:t>
      </w:r>
      <w:r w:rsidR="00625C60">
        <w:rPr>
          <w:rFonts w:ascii="Palatino Linotype" w:eastAsia="Times New Roman" w:hAnsi="Palatino Linotype" w:cs="Times New Roman"/>
          <w:b/>
          <w:sz w:val="24"/>
          <w:szCs w:val="24"/>
          <w:lang w:val="es-ES" w:eastAsia="es-ES"/>
        </w:rPr>
        <w:t>640</w:t>
      </w:r>
      <w:r w:rsidRPr="00CB45F6">
        <w:rPr>
          <w:rFonts w:ascii="Palatino Linotype" w:eastAsia="Times New Roman" w:hAnsi="Palatino Linotype" w:cs="Times New Roman"/>
          <w:b/>
          <w:sz w:val="24"/>
          <w:szCs w:val="24"/>
          <w:lang w:val="es-ES" w:eastAsia="es-ES"/>
        </w:rPr>
        <w:t>/INFOEM/IP/RR/2022 y 0</w:t>
      </w:r>
      <w:r>
        <w:rPr>
          <w:rFonts w:ascii="Palatino Linotype" w:eastAsia="Times New Roman" w:hAnsi="Palatino Linotype" w:cs="Times New Roman"/>
          <w:b/>
          <w:sz w:val="24"/>
          <w:szCs w:val="24"/>
          <w:lang w:val="es-ES" w:eastAsia="es-ES"/>
        </w:rPr>
        <w:t>5</w:t>
      </w:r>
      <w:r w:rsidR="00625C60">
        <w:rPr>
          <w:rFonts w:ascii="Palatino Linotype" w:eastAsia="Times New Roman" w:hAnsi="Palatino Linotype" w:cs="Times New Roman"/>
          <w:b/>
          <w:sz w:val="24"/>
          <w:szCs w:val="24"/>
          <w:lang w:val="es-ES" w:eastAsia="es-ES"/>
        </w:rPr>
        <w:t>641/</w:t>
      </w:r>
      <w:r w:rsidRPr="00CB45F6">
        <w:rPr>
          <w:rFonts w:ascii="Palatino Linotype" w:eastAsia="Times New Roman" w:hAnsi="Palatino Linotype" w:cs="Times New Roman"/>
          <w:b/>
          <w:sz w:val="24"/>
          <w:szCs w:val="24"/>
          <w:lang w:val="es-ES" w:eastAsia="es-ES"/>
        </w:rPr>
        <w:t xml:space="preserve">INFOEM/IP/RR/2022, </w:t>
      </w:r>
      <w:r w:rsidRPr="00CB45F6">
        <w:rPr>
          <w:rFonts w:ascii="Palatino Linotype" w:eastAsia="Times New Roman" w:hAnsi="Palatino Linotype" w:cs="Arial"/>
          <w:sz w:val="24"/>
          <w:szCs w:val="24"/>
          <w:lang w:val="es-ES" w:eastAsia="es-ES"/>
        </w:rPr>
        <w:t xml:space="preserve">en </w:t>
      </w:r>
      <w:r w:rsidR="00625C60">
        <w:rPr>
          <w:rFonts w:ascii="Palatino Linotype" w:eastAsia="Times New Roman" w:hAnsi="Palatino Linotype" w:cs="Arial"/>
          <w:sz w:val="24"/>
          <w:szCs w:val="24"/>
          <w:lang w:val="es-ES" w:eastAsia="es-ES"/>
        </w:rPr>
        <w:t>los</w:t>
      </w:r>
      <w:r w:rsidRPr="00CB45F6">
        <w:rPr>
          <w:rFonts w:ascii="Palatino Linotype" w:eastAsia="Times New Roman" w:hAnsi="Palatino Linotype" w:cs="Arial"/>
          <w:sz w:val="24"/>
          <w:szCs w:val="24"/>
          <w:lang w:val="es-ES" w:eastAsia="es-ES"/>
        </w:rPr>
        <w:t xml:space="preserve"> que expresó como acto impugnado</w:t>
      </w:r>
      <w:r w:rsidR="00625C60">
        <w:rPr>
          <w:rFonts w:ascii="Palatino Linotype" w:eastAsia="Times New Roman" w:hAnsi="Palatino Linotype" w:cs="Arial"/>
          <w:sz w:val="24"/>
          <w:szCs w:val="24"/>
          <w:lang w:val="es-ES" w:eastAsia="es-ES"/>
        </w:rPr>
        <w:t xml:space="preserve"> y razones o motivos de inconformidad los siguientes</w:t>
      </w:r>
      <w:r w:rsidRPr="00CB45F6">
        <w:rPr>
          <w:rFonts w:ascii="Palatino Linotype" w:eastAsia="Times New Roman" w:hAnsi="Palatino Linotype" w:cs="Arial"/>
          <w:sz w:val="24"/>
          <w:szCs w:val="24"/>
          <w:lang w:val="es-ES" w:eastAsia="es-ES"/>
        </w:rPr>
        <w:t>:</w:t>
      </w:r>
    </w:p>
    <w:p w:rsidR="00403F80" w:rsidRDefault="00403F80" w:rsidP="00403F80">
      <w:pPr>
        <w:spacing w:after="0" w:line="360" w:lineRule="auto"/>
        <w:ind w:right="51"/>
        <w:jc w:val="both"/>
        <w:rPr>
          <w:rFonts w:ascii="Palatino Linotype" w:eastAsia="Times New Roman" w:hAnsi="Palatino Linotype" w:cs="Arial"/>
          <w:sz w:val="24"/>
          <w:szCs w:val="24"/>
          <w:lang w:val="es-ES" w:eastAsia="es-ES"/>
        </w:rPr>
      </w:pPr>
    </w:p>
    <w:p w:rsidR="00625C60" w:rsidRPr="00CB45F6" w:rsidRDefault="00625C60" w:rsidP="00625C60">
      <w:pPr>
        <w:numPr>
          <w:ilvl w:val="0"/>
          <w:numId w:val="1"/>
        </w:numPr>
        <w:spacing w:after="0" w:line="360" w:lineRule="auto"/>
        <w:jc w:val="both"/>
        <w:rPr>
          <w:rFonts w:ascii="Palatino Linotype" w:eastAsia="Times New Roman" w:hAnsi="Palatino Linotype" w:cs="Arial"/>
          <w:sz w:val="24"/>
          <w:szCs w:val="24"/>
          <w:lang w:val="es-ES" w:eastAsia="es-ES"/>
        </w:rPr>
      </w:pPr>
      <w:r w:rsidRPr="00403F80">
        <w:rPr>
          <w:rFonts w:ascii="Palatino Linotype" w:hAnsi="Palatino Linotype" w:cs="Arial"/>
          <w:b/>
          <w:sz w:val="24"/>
          <w:szCs w:val="24"/>
        </w:rPr>
        <w:t>00163/SE/IP/2022</w:t>
      </w:r>
      <w:r>
        <w:rPr>
          <w:rFonts w:ascii="Palatino Linotype" w:eastAsia="Times New Roman" w:hAnsi="Palatino Linotype" w:cs="Arial"/>
          <w:b/>
          <w:sz w:val="24"/>
          <w:szCs w:val="24"/>
          <w:lang w:val="es-ES" w:eastAsia="es-ES"/>
        </w:rPr>
        <w:t xml:space="preserve"> </w:t>
      </w:r>
      <w:r w:rsidR="00776022">
        <w:rPr>
          <w:rFonts w:ascii="Palatino Linotype" w:eastAsia="Times New Roman" w:hAnsi="Palatino Linotype" w:cs="Arial"/>
          <w:b/>
          <w:sz w:val="24"/>
          <w:szCs w:val="24"/>
          <w:lang w:val="es-ES" w:eastAsia="es-ES"/>
        </w:rPr>
        <w:tab/>
      </w:r>
      <w:r w:rsidR="00776022">
        <w:rPr>
          <w:rFonts w:ascii="Palatino Linotype" w:eastAsia="Times New Roman" w:hAnsi="Palatino Linotype" w:cs="Arial"/>
          <w:b/>
          <w:sz w:val="24"/>
          <w:szCs w:val="24"/>
          <w:lang w:val="es-ES" w:eastAsia="es-ES"/>
        </w:rPr>
        <w:tab/>
      </w:r>
      <w:r>
        <w:rPr>
          <w:rFonts w:ascii="Palatino Linotype" w:eastAsia="Times New Roman" w:hAnsi="Palatino Linotype" w:cs="Arial"/>
          <w:b/>
          <w:sz w:val="24"/>
          <w:szCs w:val="24"/>
          <w:lang w:val="es-ES" w:eastAsia="es-ES"/>
        </w:rPr>
        <w:t xml:space="preserve">recurso de revisión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5640</w:t>
      </w:r>
      <w:r w:rsidRPr="00CB45F6">
        <w:rPr>
          <w:rFonts w:ascii="Palatino Linotype" w:eastAsia="Times New Roman" w:hAnsi="Palatino Linotype" w:cs="Times New Roman"/>
          <w:b/>
          <w:sz w:val="24"/>
          <w:szCs w:val="24"/>
          <w:lang w:val="es-ES" w:eastAsia="es-ES"/>
        </w:rPr>
        <w:t>/INFOEM/IP/RR/2022</w:t>
      </w:r>
      <w:r w:rsidR="00776022">
        <w:rPr>
          <w:rFonts w:ascii="Palatino Linotype" w:eastAsia="Times New Roman" w:hAnsi="Palatino Linotype" w:cs="Times New Roman"/>
          <w:b/>
          <w:sz w:val="24"/>
          <w:szCs w:val="24"/>
          <w:lang w:val="es-ES" w:eastAsia="es-ES"/>
        </w:rPr>
        <w:t>:</w:t>
      </w:r>
    </w:p>
    <w:p w:rsidR="00625C60" w:rsidRPr="00CB45F6" w:rsidRDefault="00625C60" w:rsidP="00403F80">
      <w:pPr>
        <w:spacing w:after="0" w:line="360" w:lineRule="auto"/>
        <w:ind w:right="51"/>
        <w:jc w:val="both"/>
        <w:rPr>
          <w:rFonts w:ascii="Palatino Linotype" w:eastAsia="Times New Roman" w:hAnsi="Palatino Linotype" w:cs="Arial"/>
          <w:sz w:val="24"/>
          <w:szCs w:val="24"/>
          <w:lang w:val="es-ES" w:eastAsia="es-ES"/>
        </w:rPr>
      </w:pPr>
    </w:p>
    <w:p w:rsidR="00403F80" w:rsidRPr="00CB45F6" w:rsidRDefault="00403F80" w:rsidP="00403F80">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403F80" w:rsidRPr="00CB45F6" w:rsidRDefault="00403F80" w:rsidP="00403F80">
      <w:pPr>
        <w:spacing w:after="0" w:line="276" w:lineRule="auto"/>
        <w:ind w:right="616"/>
        <w:jc w:val="both"/>
        <w:rPr>
          <w:rFonts w:ascii="Palatino Linotype" w:eastAsia="Times New Roman" w:hAnsi="Palatino Linotype" w:cs="Times New Roman"/>
          <w:sz w:val="24"/>
          <w:szCs w:val="24"/>
          <w:lang w:val="es-ES" w:eastAsia="es-ES"/>
        </w:rPr>
      </w:pPr>
    </w:p>
    <w:p w:rsidR="00403F80" w:rsidRPr="00CB45F6" w:rsidRDefault="00403F80" w:rsidP="00403F80">
      <w:pPr>
        <w:spacing w:after="0" w:line="276"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776022" w:rsidRPr="00776022">
        <w:rPr>
          <w:rFonts w:ascii="Palatino Linotype" w:eastAsia="Times New Roman" w:hAnsi="Palatino Linotype" w:cs="Times New Roman"/>
          <w:i/>
          <w:sz w:val="24"/>
          <w:szCs w:val="24"/>
          <w:lang w:val="es-ES" w:eastAsia="es-ES"/>
        </w:rPr>
        <w:t xml:space="preserve">1.- Contratos y/o convenios del prestador de servicios del Establecimiento de Consumo Escolar, Venta de Uniformes, Centro de Fotocopiado, Papelería, de la Escuela Primaria Emiliano Zapata, C.C.T. 15EPR2137Y2, de los periodos del ciclo escolar: 2017-2018, 2018-2019, 2019-2020, 2020-2021 Y 2021-2022. 2.- Informe escrito de transparencia de los recursos materiales y financieros (Recursos Federales, Cooperaciones voluntarias, y recursos por prestadores de servicios), firmados por el secretario técnico, e integrantes del CEPS, de la Escuela Primaria Emiliano Zapata, C.C.T. 15EPR2137Y2, de los periodos del ciclo escolar: 2017-2018, 2018-2019, 2019-2020, 2020-2021 Y 2021-2022. 3.- Registros de inscripción realizados por la Autoridad Educativa Escolar, a los programas Federales, Estatales y Municipales de la Escuela Primaria Emiliano Zapata, C.C.T. 15EPR2137Y2, de los periodos del ciclo escolar: 2017-2018, 2018-2019, 2019-2020, 2020-2021 Y 2021-2022. 4.- Estados financieros y comprobantes de los gastos de las Mesas Directivas de la Asociación de Padres de Familia de la Escuela Primaria Emiliano Zapata, C.C.T. 15EPR2137Y2, de los periodos del ciclo escolar: 2017-2018, 2018-2019, 2019-2020, 2020-2021 Y 2021-2022. 5.- Las actas y registro en que conste la elección de la Mesa Directiva de Asociación de Padres de Familia y Consejo Escolar de Participación Social, con los respectivos nombres y </w:t>
      </w:r>
      <w:r w:rsidR="00776022" w:rsidRPr="00776022">
        <w:rPr>
          <w:rFonts w:ascii="Palatino Linotype" w:eastAsia="Times New Roman" w:hAnsi="Palatino Linotype" w:cs="Times New Roman"/>
          <w:i/>
          <w:sz w:val="24"/>
          <w:szCs w:val="24"/>
          <w:lang w:val="es-ES" w:eastAsia="es-ES"/>
        </w:rPr>
        <w:lastRenderedPageBreak/>
        <w:t>cargos, de la Escuela Primaria Emiliano Zapata, C.C.T. 15EPR2137Y2, de los periodos del ciclo escolar: 2017-2018, 2018-2019, 2019-2020, 2020-2021 Y 2021-2022. 6.- Curricular vitae de toda la planilla de docentes, Director, y Subdirector que labora en Escuela Primaria Emiliano Zapata, C.C.T. 15EPR2137Y2. Documental del Nombramiento de asignación de categoría por la Subdirección Regional de Educación Básica de Nezahualcóyotl al Director Escolar y Subdirector Escolar de la Escuela Primaria Emiliano Zapata, C.C.T. 15EPR2137Y2.</w:t>
      </w:r>
      <w:r w:rsidRPr="00CB45F6">
        <w:rPr>
          <w:rFonts w:ascii="Palatino Linotype" w:eastAsia="Times New Roman" w:hAnsi="Palatino Linotype" w:cs="Times New Roman"/>
          <w:i/>
          <w:sz w:val="24"/>
          <w:szCs w:val="24"/>
          <w:lang w:val="es-ES" w:eastAsia="es-ES"/>
        </w:rPr>
        <w:t>” (</w:t>
      </w:r>
      <w:proofErr w:type="gramStart"/>
      <w:r w:rsidRPr="00CB45F6">
        <w:rPr>
          <w:rFonts w:ascii="Palatino Linotype" w:eastAsia="Times New Roman" w:hAnsi="Palatino Linotype" w:cs="Times New Roman"/>
          <w:i/>
          <w:sz w:val="24"/>
          <w:szCs w:val="24"/>
          <w:lang w:val="es-ES" w:eastAsia="es-ES"/>
        </w:rPr>
        <w:t>sic</w:t>
      </w:r>
      <w:proofErr w:type="gramEnd"/>
      <w:r w:rsidRPr="00CB45F6">
        <w:rPr>
          <w:rFonts w:ascii="Palatino Linotype" w:eastAsia="Times New Roman" w:hAnsi="Palatino Linotype" w:cs="Times New Roman"/>
          <w:i/>
          <w:sz w:val="24"/>
          <w:szCs w:val="24"/>
          <w:lang w:val="es-ES" w:eastAsia="es-ES"/>
        </w:rPr>
        <w:t>)</w:t>
      </w:r>
    </w:p>
    <w:p w:rsidR="00403F80" w:rsidRDefault="00403F80" w:rsidP="00403F80">
      <w:pPr>
        <w:spacing w:after="0" w:line="360" w:lineRule="auto"/>
        <w:jc w:val="both"/>
        <w:rPr>
          <w:rFonts w:ascii="Palatino Linotype" w:hAnsi="Palatino Linotype" w:cs="Arial"/>
          <w:sz w:val="24"/>
          <w:szCs w:val="24"/>
        </w:rPr>
      </w:pPr>
    </w:p>
    <w:p w:rsidR="00625C60" w:rsidRPr="00CB45F6" w:rsidRDefault="00625C60" w:rsidP="00625C60">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Razones o motivos de inconformidad</w:t>
      </w:r>
    </w:p>
    <w:p w:rsidR="00625C60" w:rsidRPr="00CB45F6" w:rsidRDefault="00625C60" w:rsidP="00625C60">
      <w:pPr>
        <w:spacing w:after="0" w:line="276" w:lineRule="auto"/>
        <w:ind w:right="616"/>
        <w:jc w:val="both"/>
        <w:rPr>
          <w:rFonts w:ascii="Palatino Linotype" w:eastAsia="Times New Roman" w:hAnsi="Palatino Linotype" w:cs="Times New Roman"/>
          <w:sz w:val="24"/>
          <w:szCs w:val="24"/>
          <w:lang w:val="es-ES" w:eastAsia="es-ES"/>
        </w:rPr>
      </w:pPr>
    </w:p>
    <w:p w:rsidR="00625C60" w:rsidRPr="00CB45F6" w:rsidRDefault="00625C60" w:rsidP="00625C60">
      <w:pPr>
        <w:spacing w:after="0" w:line="276"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776022" w:rsidRPr="006A619E">
        <w:rPr>
          <w:rFonts w:ascii="Palatino Linotype" w:eastAsia="Times New Roman" w:hAnsi="Palatino Linotype" w:cs="Times New Roman"/>
          <w:i/>
          <w:sz w:val="24"/>
          <w:szCs w:val="24"/>
          <w:u w:val="single"/>
          <w:lang w:val="es-ES" w:eastAsia="es-ES"/>
        </w:rPr>
        <w:t>Los manifiestos no se encuentran fundados y motivados en apego a marco jurídico.</w:t>
      </w:r>
      <w:r w:rsidR="00776022" w:rsidRPr="00776022">
        <w:rPr>
          <w:rFonts w:ascii="Palatino Linotype" w:eastAsia="Times New Roman" w:hAnsi="Palatino Linotype" w:cs="Times New Roman"/>
          <w:i/>
          <w:sz w:val="24"/>
          <w:szCs w:val="24"/>
          <w:lang w:val="es-ES" w:eastAsia="es-ES"/>
        </w:rPr>
        <w:t xml:space="preserve"> Se presenta la negativa de entrega de la información en apego al REGLAMENTO DE LA PARTICIPACIÓN SOCIAL EN LA EDUCACIÓN DEL ESTADO DE MÉXICO, CÓDIGO ADMINISTRATIVO DEL ESTADO DE MÉXICO, EL CUAL EN SU CAPÍTULO QUINTO DEL LIBRO TERCERO, SIGUIENDO LOS LINEAMIENTOS DE LA LEY GENERAL DE EDUCACIÓN, REGULA LA PARTICIPACIÓN SOCIAL, EN LA QUE SE INCLUYEN LAS ASOCIACIONES DE PADRES DE FAMILIA Y LOS CONSEJOS DE PARTICIPACIÓN SOCIAL, COMO ÓRGANOS DE APOYO, CONSULTA Y ORIENTACIÓN PARA LA AUTORIDAD EDUCATIVA. Son sujetos obligados solo por el hecho de tener una representación jurídica por las diferentes normativas y leyes vigentes. NO HAY ESCUSA QUE IMPERE EN LA RESPONSABILIDAD DEL SUJETO. En esa misma tesitura, cabe recordarle al sujeto obligado que las actas y registros de la MDAPF y CEPS, son registrados en la plataforma del Sistema Integral de Consejos Escolares de Participación Social (SICEPS), el cual es un sistema que se implementó en la web para el registro, organización y seguimiento de los Consejos Escolares de Participación Social y así mismo para con la Mesa directiva de asociación de padres de familia. Todo ello en apego a marco jurídico.</w:t>
      </w:r>
      <w:r w:rsidRPr="00CB45F6">
        <w:rPr>
          <w:rFonts w:ascii="Palatino Linotype" w:eastAsia="Times New Roman" w:hAnsi="Palatino Linotype" w:cs="Times New Roman"/>
          <w:i/>
          <w:sz w:val="24"/>
          <w:szCs w:val="24"/>
          <w:lang w:val="es-ES" w:eastAsia="es-ES"/>
        </w:rPr>
        <w:t>” (</w:t>
      </w:r>
      <w:proofErr w:type="gramStart"/>
      <w:r w:rsidRPr="00CB45F6">
        <w:rPr>
          <w:rFonts w:ascii="Palatino Linotype" w:eastAsia="Times New Roman" w:hAnsi="Palatino Linotype" w:cs="Times New Roman"/>
          <w:i/>
          <w:sz w:val="24"/>
          <w:szCs w:val="24"/>
          <w:lang w:val="es-ES" w:eastAsia="es-ES"/>
        </w:rPr>
        <w:t>sic</w:t>
      </w:r>
      <w:proofErr w:type="gramEnd"/>
      <w:r w:rsidRPr="00CB45F6">
        <w:rPr>
          <w:rFonts w:ascii="Palatino Linotype" w:eastAsia="Times New Roman" w:hAnsi="Palatino Linotype" w:cs="Times New Roman"/>
          <w:i/>
          <w:sz w:val="24"/>
          <w:szCs w:val="24"/>
          <w:lang w:val="es-ES" w:eastAsia="es-ES"/>
        </w:rPr>
        <w:t>)</w:t>
      </w:r>
    </w:p>
    <w:p w:rsidR="00625C60" w:rsidRDefault="00625C60" w:rsidP="00625C60">
      <w:pPr>
        <w:spacing w:after="0" w:line="360" w:lineRule="auto"/>
        <w:jc w:val="both"/>
        <w:rPr>
          <w:rFonts w:ascii="Palatino Linotype" w:hAnsi="Palatino Linotype" w:cs="Arial"/>
          <w:sz w:val="24"/>
          <w:szCs w:val="24"/>
        </w:rPr>
      </w:pPr>
    </w:p>
    <w:p w:rsidR="00427A15" w:rsidRDefault="00427A15" w:rsidP="00625C60">
      <w:pPr>
        <w:spacing w:after="0" w:line="360" w:lineRule="auto"/>
        <w:jc w:val="both"/>
        <w:rPr>
          <w:rFonts w:ascii="Palatino Linotype" w:hAnsi="Palatino Linotype" w:cs="Arial"/>
          <w:sz w:val="24"/>
          <w:szCs w:val="24"/>
        </w:rPr>
      </w:pPr>
    </w:p>
    <w:p w:rsidR="00776022" w:rsidRPr="00CB45F6" w:rsidRDefault="00776022" w:rsidP="00776022">
      <w:pPr>
        <w:numPr>
          <w:ilvl w:val="0"/>
          <w:numId w:val="1"/>
        </w:numPr>
        <w:spacing w:after="0" w:line="360" w:lineRule="auto"/>
        <w:jc w:val="both"/>
        <w:rPr>
          <w:rFonts w:ascii="Palatino Linotype" w:eastAsia="Times New Roman" w:hAnsi="Palatino Linotype" w:cs="Arial"/>
          <w:sz w:val="24"/>
          <w:szCs w:val="24"/>
          <w:lang w:val="es-ES" w:eastAsia="es-ES"/>
        </w:rPr>
      </w:pPr>
      <w:r w:rsidRPr="00403F80">
        <w:rPr>
          <w:rFonts w:ascii="Palatino Linotype" w:hAnsi="Palatino Linotype" w:cs="Arial"/>
          <w:b/>
          <w:sz w:val="24"/>
          <w:szCs w:val="24"/>
        </w:rPr>
        <w:lastRenderedPageBreak/>
        <w:t>001</w:t>
      </w:r>
      <w:r>
        <w:rPr>
          <w:rFonts w:ascii="Palatino Linotype" w:hAnsi="Palatino Linotype" w:cs="Arial"/>
          <w:b/>
          <w:sz w:val="24"/>
          <w:szCs w:val="24"/>
        </w:rPr>
        <w:t>71</w:t>
      </w:r>
      <w:r w:rsidRPr="00403F80">
        <w:rPr>
          <w:rFonts w:ascii="Palatino Linotype" w:hAnsi="Palatino Linotype" w:cs="Arial"/>
          <w:b/>
          <w:sz w:val="24"/>
          <w:szCs w:val="24"/>
        </w:rPr>
        <w:t>/SE/IP/2022</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sz w:val="24"/>
          <w:szCs w:val="24"/>
          <w:lang w:val="es-ES" w:eastAsia="es-ES"/>
        </w:rPr>
        <w:tab/>
      </w:r>
      <w:r>
        <w:rPr>
          <w:rFonts w:ascii="Palatino Linotype" w:eastAsia="Times New Roman" w:hAnsi="Palatino Linotype" w:cs="Arial"/>
          <w:b/>
          <w:sz w:val="24"/>
          <w:szCs w:val="24"/>
          <w:lang w:val="es-ES" w:eastAsia="es-ES"/>
        </w:rPr>
        <w:tab/>
        <w:t xml:space="preserve">recurso de revisión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5641</w:t>
      </w:r>
      <w:r w:rsidRPr="00CB45F6">
        <w:rPr>
          <w:rFonts w:ascii="Palatino Linotype" w:eastAsia="Times New Roman" w:hAnsi="Palatino Linotype" w:cs="Times New Roman"/>
          <w:b/>
          <w:sz w:val="24"/>
          <w:szCs w:val="24"/>
          <w:lang w:val="es-ES" w:eastAsia="es-ES"/>
        </w:rPr>
        <w:t>/INFOEM/IP/RR/2022</w:t>
      </w:r>
      <w:r>
        <w:rPr>
          <w:rFonts w:ascii="Palatino Linotype" w:eastAsia="Times New Roman" w:hAnsi="Palatino Linotype" w:cs="Times New Roman"/>
          <w:b/>
          <w:sz w:val="24"/>
          <w:szCs w:val="24"/>
          <w:lang w:val="es-ES" w:eastAsia="es-ES"/>
        </w:rPr>
        <w:t>:</w:t>
      </w:r>
    </w:p>
    <w:p w:rsidR="009A6AEF" w:rsidRDefault="009A6AEF" w:rsidP="00625C60">
      <w:pPr>
        <w:spacing w:after="0" w:line="276" w:lineRule="auto"/>
        <w:ind w:right="616"/>
        <w:jc w:val="both"/>
        <w:rPr>
          <w:rFonts w:ascii="Palatino Linotype" w:eastAsia="Times New Roman" w:hAnsi="Palatino Linotype" w:cs="Times New Roman"/>
          <w:sz w:val="24"/>
          <w:szCs w:val="24"/>
          <w:lang w:val="es-ES" w:eastAsia="es-ES"/>
        </w:rPr>
      </w:pPr>
    </w:p>
    <w:p w:rsidR="00625C60" w:rsidRPr="00CB45F6" w:rsidRDefault="00625C60" w:rsidP="00625C60">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625C60" w:rsidRPr="00CB45F6" w:rsidRDefault="00625C60" w:rsidP="00625C60">
      <w:pPr>
        <w:spacing w:after="0" w:line="276" w:lineRule="auto"/>
        <w:ind w:right="616"/>
        <w:jc w:val="both"/>
        <w:rPr>
          <w:rFonts w:ascii="Palatino Linotype" w:eastAsia="Times New Roman" w:hAnsi="Palatino Linotype" w:cs="Times New Roman"/>
          <w:sz w:val="24"/>
          <w:szCs w:val="24"/>
          <w:lang w:val="es-ES" w:eastAsia="es-ES"/>
        </w:rPr>
      </w:pPr>
    </w:p>
    <w:p w:rsidR="00625C60" w:rsidRPr="00CB45F6" w:rsidRDefault="00625C60" w:rsidP="00625C60">
      <w:pPr>
        <w:spacing w:after="0" w:line="276"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776022" w:rsidRPr="00776022">
        <w:rPr>
          <w:rFonts w:ascii="Palatino Linotype" w:eastAsia="Times New Roman" w:hAnsi="Palatino Linotype" w:cs="Times New Roman"/>
          <w:i/>
          <w:sz w:val="24"/>
          <w:szCs w:val="24"/>
          <w:lang w:val="es-ES" w:eastAsia="es-ES"/>
        </w:rPr>
        <w:t>1. Se solicita la estructura de organización, nombres y cargos, recibos de nómina en formato PDF de los meses (enero hasta diciembre del 2021 y enero hasta marzo del 2022) de los servidores públicos que laboran en la Supervisión de Zona Escolar, ubicada en Calle: Calle Benito Juárez s/n. Colonia Centro, Ixtlahuaca de Rayón, Ixtlahuaca, Estado de México. 2. Contratos y/o convenios del prestador de servicios del Establecimiento de Consumo Escolar, Venta de Uniformes, Centro de Fotocopiado, Papelería, de la Escuela Primaria Niños Héroes, C.C.T. 15EPR0590B, de los periodos del ciclo escolar: 2017-2018, 2018-2019, 2019-2020, 2020-2021 Y 2021-2022. 2.- Informe escrito de transparencia de los recursos materiales y financieros (Recursos Federales, Cooperaciones voluntarias, y recursos por prestadores de servicios), firmados por el secretario técnico, e integrantes del CEPS, de la Escuela Primaria Niños Héroes, C.C.T. 15EPR0590B, de los periodos del ciclo escolar: 2017-2018, 2018-2019, 2019-2020, 2020-2021 Y 2021-2022. 3.- Registros de inscripción realizados por la Autoridad Educativa Escolar, a los programas Federales, Estatales y Municipales de la Escuela Primaria Niños Héroes, C.C.T. 15EPR0590B, de los periodos del ciclo escolar: 2017-2018, 2018-2019, 2019-2020, 2020-2021 Y 2021-2022. 4.- Estados financieros y comprobantes de los gastos de las Mesas Directivas de la Asociación de Padres de Familia de la Escuela Primaria Niños Héroes, C.C.T. 15EPR0590B, de los periodos del ciclo escolar: 2017-2018, 2018-2019, 2019-2020, 2020-2021 Y 2021-2022. 5.- Las actas y registro en que conste la elección de la Mesa Directiva de Asociación de Padres de Familia y Consejo Escolar de Participación Social, con los respectivos nombres y cargos, de la Primaria Niños Héroes, C.C.T. 15EPR0590B, de los periodos del ciclo escolar: 2017-2018, 2018-2019, 2019-2020, 2020-2021 Y 2021-2022. 6.- Curricular vitae de toda la plantilla de docentes que labora en la Escuela Primaria Niños Héroes, C.C.T. 15EPR0590B.</w:t>
      </w:r>
      <w:r w:rsidRPr="00CB45F6">
        <w:rPr>
          <w:rFonts w:ascii="Palatino Linotype" w:eastAsia="Times New Roman" w:hAnsi="Palatino Linotype" w:cs="Times New Roman"/>
          <w:i/>
          <w:sz w:val="24"/>
          <w:szCs w:val="24"/>
          <w:lang w:val="es-ES" w:eastAsia="es-ES"/>
        </w:rPr>
        <w:t>” (</w:t>
      </w:r>
      <w:proofErr w:type="gramStart"/>
      <w:r w:rsidRPr="00CB45F6">
        <w:rPr>
          <w:rFonts w:ascii="Palatino Linotype" w:eastAsia="Times New Roman" w:hAnsi="Palatino Linotype" w:cs="Times New Roman"/>
          <w:i/>
          <w:sz w:val="24"/>
          <w:szCs w:val="24"/>
          <w:lang w:val="es-ES" w:eastAsia="es-ES"/>
        </w:rPr>
        <w:t>sic</w:t>
      </w:r>
      <w:proofErr w:type="gramEnd"/>
      <w:r w:rsidRPr="00CB45F6">
        <w:rPr>
          <w:rFonts w:ascii="Palatino Linotype" w:eastAsia="Times New Roman" w:hAnsi="Palatino Linotype" w:cs="Times New Roman"/>
          <w:i/>
          <w:sz w:val="24"/>
          <w:szCs w:val="24"/>
          <w:lang w:val="es-ES" w:eastAsia="es-ES"/>
        </w:rPr>
        <w:t>)</w:t>
      </w:r>
    </w:p>
    <w:p w:rsidR="00625C60" w:rsidRDefault="00625C60" w:rsidP="00625C60">
      <w:pPr>
        <w:spacing w:after="0" w:line="360" w:lineRule="auto"/>
        <w:jc w:val="both"/>
        <w:rPr>
          <w:rFonts w:ascii="Palatino Linotype" w:hAnsi="Palatino Linotype" w:cs="Arial"/>
          <w:sz w:val="24"/>
          <w:szCs w:val="24"/>
        </w:rPr>
      </w:pPr>
    </w:p>
    <w:p w:rsidR="00625C60" w:rsidRPr="00CB45F6" w:rsidRDefault="00625C60" w:rsidP="00625C60">
      <w:pPr>
        <w:spacing w:after="0" w:line="276" w:lineRule="auto"/>
        <w:ind w:right="616"/>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lastRenderedPageBreak/>
        <w:t>Razones o motivos de inconformidad</w:t>
      </w:r>
    </w:p>
    <w:p w:rsidR="00625C60" w:rsidRPr="00CB45F6" w:rsidRDefault="00625C60" w:rsidP="00625C60">
      <w:pPr>
        <w:spacing w:after="0" w:line="276" w:lineRule="auto"/>
        <w:ind w:right="616"/>
        <w:jc w:val="both"/>
        <w:rPr>
          <w:rFonts w:ascii="Palatino Linotype" w:eastAsia="Times New Roman" w:hAnsi="Palatino Linotype" w:cs="Times New Roman"/>
          <w:sz w:val="24"/>
          <w:szCs w:val="24"/>
          <w:lang w:val="es-ES" w:eastAsia="es-ES"/>
        </w:rPr>
      </w:pPr>
    </w:p>
    <w:p w:rsidR="00625C60" w:rsidRPr="00CB45F6" w:rsidRDefault="00625C60" w:rsidP="00625C60">
      <w:pPr>
        <w:spacing w:after="0" w:line="276"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00776022" w:rsidRPr="009A6AEF">
        <w:rPr>
          <w:rFonts w:ascii="Palatino Linotype" w:eastAsia="Times New Roman" w:hAnsi="Palatino Linotype" w:cs="Times New Roman"/>
          <w:i/>
          <w:sz w:val="24"/>
          <w:szCs w:val="24"/>
          <w:u w:val="single"/>
          <w:lang w:val="es-ES" w:eastAsia="es-ES"/>
        </w:rPr>
        <w:t>Los manifiestos no se encuentran fundados y motivados en apego a marco jurídico</w:t>
      </w:r>
      <w:r w:rsidR="00776022" w:rsidRPr="00776022">
        <w:rPr>
          <w:rFonts w:ascii="Palatino Linotype" w:eastAsia="Times New Roman" w:hAnsi="Palatino Linotype" w:cs="Times New Roman"/>
          <w:i/>
          <w:sz w:val="24"/>
          <w:szCs w:val="24"/>
          <w:lang w:val="es-ES" w:eastAsia="es-ES"/>
        </w:rPr>
        <w:t>. Se presenta la negativa de entrega de la información en apego al REGLAMENTO DE LA PARTICIPACIÓN SOCIAL EN LA EDUCACIÓN DEL ESTADO DE MÉXICO, CÓDIGO ADMINISTRATIVO DEL ESTADO DE MÉXICO, EL CUAL EN SU CAPÍTULO QUINTO DEL LIBRO TERCERO, SIGUIENDO LOS LINEAMIENTOS DE LA LEY GENERAL DE EDUCACIÓN, REGULA LA PARTICIPACIÓN SOCIAL, EN LA QUE SE INCLUYEN LAS ASOCIACIONES DE PADRES DE FAMILIA Y LOS CONSEJOS DE PARTICIPACIÓN SOCIAL, COMO ÓRGANOS DE APOYO, CONSULTA Y ORIENTACIÓN PARA LA AUTORIDAD EDUCATIVA. Son sujetos obligados solo por el hecho de tener una representación jurídica por las diferentes normativas y leyes vigentes. NO HAY ESCUSA QUE IMPERE EN LA RESPONSABILIDAD DEL SUJETO. En esa misma tesitura, cabe refrescar la memoria al sujeto obligado que las actas y registros de la MDAPF y CEPS, son registrados en la plataforma del Sistema Integral de Consejos Escolares de Participación Social (SICEPS), el cual es un sistema que se implementó en la web para el registro, organización y seguimiento de los Consejos Escolares de Participación Social y así mismo para con la Mesa directiva de asociación de padres de familia. Todo ello en apego a marco jurídico.</w:t>
      </w:r>
      <w:r w:rsidRPr="00CB45F6">
        <w:rPr>
          <w:rFonts w:ascii="Palatino Linotype" w:eastAsia="Times New Roman" w:hAnsi="Palatino Linotype" w:cs="Times New Roman"/>
          <w:i/>
          <w:sz w:val="24"/>
          <w:szCs w:val="24"/>
          <w:lang w:val="es-ES" w:eastAsia="es-ES"/>
        </w:rPr>
        <w:t>” (</w:t>
      </w:r>
      <w:proofErr w:type="gramStart"/>
      <w:r w:rsidRPr="00CB45F6">
        <w:rPr>
          <w:rFonts w:ascii="Palatino Linotype" w:eastAsia="Times New Roman" w:hAnsi="Palatino Linotype" w:cs="Times New Roman"/>
          <w:i/>
          <w:sz w:val="24"/>
          <w:szCs w:val="24"/>
          <w:lang w:val="es-ES" w:eastAsia="es-ES"/>
        </w:rPr>
        <w:t>sic</w:t>
      </w:r>
      <w:proofErr w:type="gramEnd"/>
      <w:r w:rsidRPr="00CB45F6">
        <w:rPr>
          <w:rFonts w:ascii="Palatino Linotype" w:eastAsia="Times New Roman" w:hAnsi="Palatino Linotype" w:cs="Times New Roman"/>
          <w:i/>
          <w:sz w:val="24"/>
          <w:szCs w:val="24"/>
          <w:lang w:val="es-ES" w:eastAsia="es-ES"/>
        </w:rPr>
        <w:t>)</w:t>
      </w:r>
    </w:p>
    <w:p w:rsidR="00625C60" w:rsidRPr="00625C60" w:rsidRDefault="00625C60" w:rsidP="00403F80">
      <w:pPr>
        <w:spacing w:after="0" w:line="360" w:lineRule="auto"/>
        <w:jc w:val="both"/>
        <w:rPr>
          <w:rFonts w:ascii="Palatino Linotype" w:hAnsi="Palatino Linotype" w:cs="Arial"/>
          <w:sz w:val="24"/>
          <w:szCs w:val="24"/>
          <w:lang w:val="es-ES"/>
        </w:rPr>
      </w:pPr>
    </w:p>
    <w:p w:rsidR="00403F80" w:rsidRDefault="00403F80" w:rsidP="00403F80">
      <w:pPr>
        <w:spacing w:after="0" w:line="360" w:lineRule="auto"/>
        <w:jc w:val="both"/>
        <w:rPr>
          <w:rFonts w:ascii="Palatino Linotype" w:hAnsi="Palatino Linotype" w:cs="Arial"/>
          <w:sz w:val="24"/>
          <w:szCs w:val="24"/>
        </w:rPr>
      </w:pPr>
    </w:p>
    <w:p w:rsidR="00403F80" w:rsidRDefault="00403F80" w:rsidP="00403F80">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QUINTO</w:t>
      </w:r>
      <w:r w:rsidRPr="00CB45F6">
        <w:rPr>
          <w:rFonts w:ascii="Palatino Linotype" w:eastAsia="Times New Roman" w:hAnsi="Palatino Linotype" w:cs="Arial"/>
          <w:b/>
          <w:sz w:val="28"/>
          <w:lang w:eastAsia="es-ES"/>
        </w:rPr>
        <w:t xml:space="preserve">. </w:t>
      </w:r>
      <w:r w:rsidRPr="00CB45F6">
        <w:rPr>
          <w:rFonts w:ascii="Palatino Linotype" w:eastAsia="Times New Roman" w:hAnsi="Palatino Linotype" w:cs="Arial"/>
          <w:sz w:val="24"/>
          <w:szCs w:val="24"/>
          <w:lang w:val="es-ES" w:eastAsia="es-ES"/>
        </w:rPr>
        <w:t xml:space="preserve">En fecha </w:t>
      </w:r>
      <w:r w:rsidR="00776022">
        <w:rPr>
          <w:rFonts w:ascii="Palatino Linotype" w:eastAsia="Times New Roman" w:hAnsi="Palatino Linotype" w:cs="Arial"/>
          <w:sz w:val="24"/>
          <w:szCs w:val="24"/>
          <w:lang w:val="es-ES" w:eastAsia="es-ES"/>
        </w:rPr>
        <w:t>07</w:t>
      </w:r>
      <w:r>
        <w:rPr>
          <w:rFonts w:ascii="Palatino Linotype" w:eastAsia="Times New Roman" w:hAnsi="Palatino Linotype" w:cs="Arial"/>
          <w:sz w:val="24"/>
          <w:szCs w:val="24"/>
          <w:lang w:val="es-ES" w:eastAsia="es-ES"/>
        </w:rPr>
        <w:t xml:space="preserve"> (</w:t>
      </w:r>
      <w:r w:rsidR="00776022">
        <w:rPr>
          <w:rFonts w:ascii="Palatino Linotype" w:eastAsia="Times New Roman" w:hAnsi="Palatino Linotype" w:cs="Arial"/>
          <w:sz w:val="24"/>
          <w:szCs w:val="24"/>
          <w:lang w:val="es-ES" w:eastAsia="es-ES"/>
        </w:rPr>
        <w:t>siete</w:t>
      </w:r>
      <w:r>
        <w:rPr>
          <w:rFonts w:ascii="Palatino Linotype" w:eastAsia="Times New Roman" w:hAnsi="Palatino Linotype" w:cs="Arial"/>
          <w:sz w:val="24"/>
          <w:szCs w:val="24"/>
          <w:lang w:val="es-ES" w:eastAsia="es-ES"/>
        </w:rPr>
        <w:t xml:space="preserve">) de abril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los </w:t>
      </w:r>
      <w:r w:rsidRPr="00CB45F6">
        <w:rPr>
          <w:rFonts w:ascii="Palatino Linotype" w:eastAsia="Times New Roman" w:hAnsi="Palatino Linotype" w:cs="Arial"/>
          <w:sz w:val="24"/>
          <w:szCs w:val="24"/>
          <w:lang w:val="es-ES_tradnl" w:eastAsia="es-ES"/>
        </w:rPr>
        <w:t>recursos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enviaron 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se turnaron a través 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sidRPr="00CB45F6">
        <w:rPr>
          <w:rFonts w:ascii="Palatino Linotype" w:eastAsia="Times New Roman" w:hAnsi="Palatino Linotype" w:cs="Times New Roman"/>
          <w:sz w:val="24"/>
          <w:szCs w:val="24"/>
          <w:lang w:val="es-ES" w:eastAsia="es-ES"/>
        </w:rPr>
        <w:t xml:space="preserve"> a los </w:t>
      </w:r>
      <w:r w:rsidRPr="00CB45F6">
        <w:rPr>
          <w:rFonts w:ascii="Palatino Linotype" w:eastAsia="Times New Roman" w:hAnsi="Palatino Linotype" w:cs="Arial"/>
          <w:sz w:val="24"/>
          <w:szCs w:val="24"/>
          <w:lang w:val="es-ES_tradnl" w:eastAsia="es-ES"/>
        </w:rPr>
        <w:t xml:space="preserve">Comisionados </w:t>
      </w:r>
      <w:r w:rsidRPr="00CB45F6">
        <w:rPr>
          <w:rFonts w:ascii="Palatino Linotype" w:eastAsia="Times New Roman" w:hAnsi="Palatino Linotype" w:cs="Arial"/>
          <w:b/>
          <w:sz w:val="24"/>
          <w:szCs w:val="24"/>
          <w:lang w:val="es-ES_tradnl" w:eastAsia="es-ES"/>
        </w:rPr>
        <w:t xml:space="preserve">JOSÉ MARTÍNEZ VILCHIS y LUIS </w:t>
      </w:r>
      <w:r w:rsidRPr="00CB45F6">
        <w:rPr>
          <w:rFonts w:ascii="Palatino Linotype" w:eastAsia="Times New Roman" w:hAnsi="Palatino Linotype" w:cs="Arial"/>
          <w:b/>
          <w:sz w:val="24"/>
          <w:szCs w:val="24"/>
          <w:lang w:val="es-ES_tradnl" w:eastAsia="es-ES"/>
        </w:rPr>
        <w:lastRenderedPageBreak/>
        <w:t xml:space="preserve">GUSTAVO PARRA NORIEGA, </w:t>
      </w:r>
      <w:r w:rsidRPr="00CB45F6">
        <w:rPr>
          <w:rFonts w:ascii="Palatino Linotype" w:eastAsia="Times New Roman" w:hAnsi="Palatino Linotype" w:cs="Arial"/>
          <w:sz w:val="24"/>
          <w:szCs w:val="24"/>
          <w:lang w:val="es-ES_tradnl" w:eastAsia="es-ES"/>
        </w:rPr>
        <w:t>a efecto de que decretara su admisión o desechamiento.</w:t>
      </w:r>
    </w:p>
    <w:p w:rsidR="00427A15" w:rsidRDefault="00427A15" w:rsidP="00403F80">
      <w:pPr>
        <w:spacing w:after="0" w:line="360" w:lineRule="auto"/>
        <w:ind w:right="49"/>
        <w:jc w:val="both"/>
        <w:rPr>
          <w:rFonts w:ascii="Palatino Linotype" w:eastAsia="Times New Roman" w:hAnsi="Palatino Linotype" w:cs="Arial"/>
          <w:sz w:val="24"/>
          <w:szCs w:val="24"/>
          <w:lang w:val="es-ES_tradnl" w:eastAsia="es-ES"/>
        </w:rPr>
      </w:pPr>
    </w:p>
    <w:p w:rsidR="00403F80" w:rsidRPr="00CB45F6" w:rsidRDefault="00403F80" w:rsidP="00403F80">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SEXTO</w:t>
      </w:r>
      <w:r w:rsidRPr="00CB45F6">
        <w:rPr>
          <w:rFonts w:ascii="Palatino Linotype" w:eastAsia="Times New Roman" w:hAnsi="Palatino Linotype" w:cs="Arial"/>
          <w:b/>
          <w:sz w:val="28"/>
          <w:szCs w:val="28"/>
          <w:lang w:val="es-ES_tradnl" w:eastAsia="es-ES"/>
        </w:rPr>
        <w:t xml:space="preserve">. </w:t>
      </w:r>
      <w:r w:rsidRPr="00CB45F6">
        <w:rPr>
          <w:rFonts w:ascii="Palatino Linotype" w:eastAsia="Times New Roman" w:hAnsi="Palatino Linotype" w:cs="Arial"/>
          <w:sz w:val="24"/>
          <w:szCs w:val="24"/>
          <w:lang w:val="es-ES_tradnl" w:eastAsia="es-ES"/>
        </w:rPr>
        <w:t>E</w:t>
      </w:r>
      <w:r w:rsidRPr="00CB45F6">
        <w:rPr>
          <w:rFonts w:ascii="Palatino Linotype" w:eastAsia="Times New Roman" w:hAnsi="Palatino Linotype" w:cs="Arial"/>
          <w:sz w:val="24"/>
          <w:szCs w:val="24"/>
          <w:lang w:val="es-ES" w:eastAsia="es-ES"/>
        </w:rPr>
        <w:t xml:space="preserve">n fecha </w:t>
      </w:r>
      <w:r w:rsidR="00776022">
        <w:rPr>
          <w:rFonts w:ascii="Palatino Linotype" w:eastAsia="Times New Roman" w:hAnsi="Palatino Linotype" w:cs="Arial"/>
          <w:sz w:val="24"/>
          <w:szCs w:val="24"/>
          <w:lang w:val="es-ES" w:eastAsia="es-ES"/>
        </w:rPr>
        <w:t>19</w:t>
      </w:r>
      <w:r>
        <w:rPr>
          <w:rFonts w:ascii="Palatino Linotype" w:eastAsia="Times New Roman" w:hAnsi="Palatino Linotype" w:cs="Arial"/>
          <w:sz w:val="24"/>
          <w:szCs w:val="24"/>
          <w:lang w:val="es-ES" w:eastAsia="es-ES"/>
        </w:rPr>
        <w:t xml:space="preserve"> (dieci</w:t>
      </w:r>
      <w:r w:rsidR="00776022">
        <w:rPr>
          <w:rFonts w:ascii="Palatino Linotype" w:eastAsia="Times New Roman" w:hAnsi="Palatino Linotype" w:cs="Arial"/>
          <w:sz w:val="24"/>
          <w:szCs w:val="24"/>
          <w:lang w:val="es-ES" w:eastAsia="es-ES"/>
        </w:rPr>
        <w:t>nueve</w:t>
      </w:r>
      <w:r>
        <w:rPr>
          <w:rFonts w:ascii="Palatino Linotype" w:eastAsia="Times New Roman" w:hAnsi="Palatino Linotype" w:cs="Arial"/>
          <w:sz w:val="24"/>
          <w:szCs w:val="24"/>
          <w:lang w:val="es-ES" w:eastAsia="es-ES"/>
        </w:rPr>
        <w:t xml:space="preserve">) de abril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atento a lo dispuesto en el </w:t>
      </w:r>
      <w:r w:rsidRPr="00CB45F6">
        <w:rPr>
          <w:rFonts w:ascii="Palatino Linotype" w:eastAsia="Times New Roman" w:hAnsi="Palatino Linotype" w:cs="Arial"/>
          <w:sz w:val="24"/>
          <w:szCs w:val="24"/>
          <w:lang w:val="es-ES_tradnl" w:eastAsia="es-ES"/>
        </w:rPr>
        <w:t>artículo</w:t>
      </w:r>
      <w:r w:rsidRPr="00CB45F6">
        <w:rPr>
          <w:rFonts w:ascii="Palatino Linotype" w:eastAsia="Times New Roman" w:hAnsi="Palatino Linotype" w:cs="Arial"/>
          <w:sz w:val="24"/>
          <w:szCs w:val="24"/>
          <w:lang w:val="es-ES" w:eastAsia="es-ES"/>
        </w:rPr>
        <w:t xml:space="preserve"> 185 fracciones I, II y IV </w:t>
      </w:r>
      <w:r w:rsidRPr="00CB45F6">
        <w:rPr>
          <w:rFonts w:ascii="Palatino Linotype" w:eastAsia="Times New Roman" w:hAnsi="Palatino Linotype" w:cs="Arial"/>
          <w:sz w:val="24"/>
          <w:szCs w:val="24"/>
          <w:lang w:val="es-ES_tradnl" w:eastAsia="es-ES"/>
        </w:rPr>
        <w:t xml:space="preserve">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B45F6">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rsidR="00403F80" w:rsidRPr="00CB45F6" w:rsidRDefault="00403F80" w:rsidP="00403F80">
      <w:pPr>
        <w:spacing w:after="0" w:line="360" w:lineRule="auto"/>
        <w:ind w:right="49"/>
        <w:jc w:val="both"/>
        <w:rPr>
          <w:rFonts w:ascii="Palatino Linotype" w:eastAsia="Times New Roman" w:hAnsi="Palatino Linotype" w:cs="Arial"/>
          <w:sz w:val="24"/>
          <w:szCs w:val="24"/>
          <w:lang w:val="es-ES" w:eastAsia="es-ES"/>
        </w:rPr>
      </w:pPr>
    </w:p>
    <w:p w:rsidR="00403F80" w:rsidRPr="00CB45F6" w:rsidRDefault="00403F80" w:rsidP="00403F80">
      <w:pPr>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En la Décimo </w:t>
      </w:r>
      <w:r>
        <w:rPr>
          <w:rFonts w:ascii="Palatino Linotype" w:eastAsia="Times New Roman" w:hAnsi="Palatino Linotype" w:cs="Arial"/>
          <w:sz w:val="24"/>
          <w:szCs w:val="24"/>
          <w:lang w:val="es-ES" w:eastAsia="es-ES"/>
        </w:rPr>
        <w:t xml:space="preserve">Quinta </w:t>
      </w:r>
      <w:r w:rsidRPr="00CB45F6">
        <w:rPr>
          <w:rFonts w:ascii="Palatino Linotype" w:eastAsia="Times New Roman" w:hAnsi="Palatino Linotype" w:cs="Arial"/>
          <w:sz w:val="24"/>
          <w:szCs w:val="24"/>
          <w:lang w:val="es-ES" w:eastAsia="es-ES"/>
        </w:rPr>
        <w:t xml:space="preserve">Sesión Ordinaria, celebrada el </w:t>
      </w:r>
      <w:r>
        <w:rPr>
          <w:rFonts w:ascii="Palatino Linotype" w:eastAsia="Times New Roman" w:hAnsi="Palatino Linotype" w:cs="Arial"/>
          <w:sz w:val="24"/>
          <w:szCs w:val="24"/>
          <w:lang w:val="es-ES" w:eastAsia="es-ES"/>
        </w:rPr>
        <w:t xml:space="preserve">27 (veintisiete) de abril </w:t>
      </w:r>
      <w:r w:rsidRPr="00CB45F6">
        <w:rPr>
          <w:rFonts w:ascii="Palatino Linotype" w:eastAsia="Times New Roman" w:hAnsi="Palatino Linotype" w:cs="Arial"/>
          <w:sz w:val="24"/>
          <w:szCs w:val="24"/>
          <w:lang w:val="es-ES" w:eastAsia="es-ES"/>
        </w:rPr>
        <w:t xml:space="preserve">de dos mil veintidós, el Pleno de este Instituto de Transparencia, aprobó la acumulación de los recursos a la Ponencia del Comisionado Presidente </w:t>
      </w:r>
      <w:r w:rsidRPr="00CB45F6">
        <w:rPr>
          <w:rFonts w:ascii="Palatino Linotype" w:eastAsia="Times New Roman" w:hAnsi="Palatino Linotype" w:cs="Arial"/>
          <w:b/>
          <w:sz w:val="24"/>
          <w:szCs w:val="24"/>
          <w:lang w:val="es-ES" w:eastAsia="es-ES"/>
        </w:rPr>
        <w:t>JOSÉ MARTÍNEZ VILCHIS</w:t>
      </w:r>
      <w:r w:rsidRPr="00CB45F6">
        <w:rPr>
          <w:rFonts w:ascii="Palatino Linotype" w:eastAsia="Times New Roman" w:hAnsi="Palatino Linotype" w:cs="Arial"/>
          <w:sz w:val="24"/>
          <w:szCs w:val="24"/>
          <w:lang w:val="es-ES" w:eastAsia="es-ES"/>
        </w:rPr>
        <w:t xml:space="preserve">, </w:t>
      </w:r>
      <w:r w:rsidRPr="00CB45F6">
        <w:rPr>
          <w:rFonts w:ascii="Palatino Linotype" w:eastAsia="MS Mincho" w:hAnsi="Palatino Linotype" w:cs="Arial"/>
          <w:sz w:val="24"/>
          <w:szCs w:val="24"/>
          <w:lang w:val="es-ES" w:eastAsia="es-ES"/>
        </w:rPr>
        <w:t xml:space="preserve">a efecto de que formulara y presentara el proyecto de resolución correspondiente y </w:t>
      </w:r>
      <w:r w:rsidRPr="00CB45F6">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403F80" w:rsidRPr="00CB45F6" w:rsidRDefault="00403F80" w:rsidP="00403F80">
      <w:pPr>
        <w:spacing w:after="0" w:line="360" w:lineRule="auto"/>
        <w:jc w:val="both"/>
        <w:rPr>
          <w:rFonts w:ascii="Palatino Linotype" w:eastAsia="Times New Roman" w:hAnsi="Palatino Linotype" w:cs="Arial"/>
          <w:sz w:val="24"/>
          <w:szCs w:val="24"/>
          <w:lang w:val="es-ES" w:eastAsia="es-ES"/>
        </w:rPr>
      </w:pPr>
    </w:p>
    <w:p w:rsidR="00403F80" w:rsidRPr="00CB45F6" w:rsidRDefault="00403F80" w:rsidP="00403F80">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b/>
          <w:i/>
          <w:color w:val="000000"/>
          <w:szCs w:val="24"/>
          <w:lang w:val="es-ES" w:eastAsia="es-ES"/>
        </w:rPr>
        <w:t>“ONCE</w:t>
      </w:r>
      <w:r w:rsidRPr="00CB45F6">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403F80" w:rsidRPr="00CB45F6" w:rsidRDefault="00403F80" w:rsidP="00403F80">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lastRenderedPageBreak/>
        <w:t>a) El solicitante y la información referida sean las mismas;</w:t>
      </w:r>
    </w:p>
    <w:p w:rsidR="00403F80" w:rsidRPr="00CB45F6" w:rsidRDefault="00403F80" w:rsidP="00403F80">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 xml:space="preserve">b) Las partes o los actos impugnados sean iguales: </w:t>
      </w:r>
    </w:p>
    <w:p w:rsidR="00403F80" w:rsidRPr="00CB45F6" w:rsidRDefault="00403F80" w:rsidP="00403F80">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403F80" w:rsidRPr="00CB45F6" w:rsidRDefault="00403F80" w:rsidP="00403F80">
      <w:pPr>
        <w:spacing w:after="0" w:line="240" w:lineRule="auto"/>
        <w:ind w:left="567" w:right="567"/>
        <w:jc w:val="both"/>
        <w:rPr>
          <w:rFonts w:ascii="Palatino Linotype" w:eastAsia="Times New Roman" w:hAnsi="Palatino Linotype" w:cs="Times New Roman"/>
          <w:b/>
          <w:i/>
          <w:color w:val="000000"/>
          <w:szCs w:val="24"/>
          <w:lang w:val="es-ES" w:eastAsia="es-ES"/>
        </w:rPr>
      </w:pPr>
      <w:r w:rsidRPr="00CB45F6">
        <w:rPr>
          <w:rFonts w:ascii="Palatino Linotype" w:eastAsia="Times New Roman" w:hAnsi="Palatino Linotype" w:cs="Times New Roman"/>
          <w:b/>
          <w:i/>
          <w:color w:val="000000"/>
          <w:szCs w:val="24"/>
          <w:lang w:val="es-ES" w:eastAsia="es-ES"/>
        </w:rPr>
        <w:t>d) Resulte conveniente la resolución unificada de los asuntos; y</w:t>
      </w:r>
    </w:p>
    <w:p w:rsidR="00403F80" w:rsidRPr="00CB45F6" w:rsidRDefault="00403F80" w:rsidP="00403F80">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e) En cualquier otro caso que determine el Pleno.</w:t>
      </w:r>
    </w:p>
    <w:p w:rsidR="00403F80" w:rsidRPr="00CB45F6" w:rsidRDefault="00403F80" w:rsidP="00403F80">
      <w:pPr>
        <w:spacing w:after="0" w:line="240" w:lineRule="auto"/>
        <w:ind w:left="567" w:right="567"/>
        <w:jc w:val="both"/>
        <w:rPr>
          <w:rFonts w:ascii="Palatino Linotype" w:eastAsia="Times New Roman" w:hAnsi="Palatino Linotype" w:cs="Times New Roman"/>
          <w:i/>
          <w:color w:val="000000"/>
          <w:szCs w:val="24"/>
          <w:lang w:val="es-ES" w:eastAsia="es-ES"/>
        </w:rPr>
      </w:pPr>
      <w:r w:rsidRPr="00CB45F6">
        <w:rPr>
          <w:rFonts w:ascii="Palatino Linotype" w:eastAsia="Times New Roman" w:hAnsi="Palatino Linotype" w:cs="Times New Roman"/>
          <w:i/>
          <w:color w:val="000000"/>
          <w:szCs w:val="24"/>
          <w:lang w:val="es-ES" w:eastAsia="es-ES"/>
        </w:rPr>
        <w:t>La misma regla se aplicará, en lo conducente, para la separación de los expedientes.”</w:t>
      </w:r>
    </w:p>
    <w:p w:rsidR="00403F80" w:rsidRPr="00CB45F6" w:rsidRDefault="00403F80" w:rsidP="00403F80">
      <w:pPr>
        <w:spacing w:after="0" w:line="360" w:lineRule="auto"/>
        <w:jc w:val="both"/>
        <w:rPr>
          <w:rFonts w:ascii="Palatino Linotype" w:eastAsia="MS Mincho" w:hAnsi="Palatino Linotype" w:cs="Times New Roman"/>
          <w:sz w:val="24"/>
          <w:szCs w:val="24"/>
          <w:lang w:val="es-ES" w:eastAsia="es-ES"/>
        </w:rPr>
      </w:pPr>
    </w:p>
    <w:p w:rsidR="00403F80" w:rsidRPr="00CB45F6" w:rsidRDefault="00403F80" w:rsidP="00403F80">
      <w:pPr>
        <w:spacing w:after="0" w:line="360" w:lineRule="auto"/>
        <w:jc w:val="both"/>
        <w:rPr>
          <w:rFonts w:ascii="Palatino Linotype" w:eastAsia="MS Mincho" w:hAnsi="Palatino Linotype" w:cs="Times New Roman"/>
          <w:sz w:val="24"/>
          <w:szCs w:val="24"/>
          <w:lang w:val="es-ES" w:eastAsia="es-ES"/>
        </w:rPr>
      </w:pPr>
      <w:r w:rsidRPr="00CB45F6">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03F80" w:rsidRPr="00CB45F6" w:rsidRDefault="00403F80" w:rsidP="00403F80">
      <w:pPr>
        <w:spacing w:after="0" w:line="360" w:lineRule="auto"/>
        <w:jc w:val="both"/>
        <w:rPr>
          <w:rFonts w:ascii="Palatino Linotype" w:eastAsia="MS Mincho" w:hAnsi="Palatino Linotype" w:cs="Times New Roman"/>
          <w:sz w:val="24"/>
          <w:szCs w:val="24"/>
          <w:lang w:val="es-ES" w:eastAsia="es-ES"/>
        </w:rPr>
      </w:pPr>
    </w:p>
    <w:p w:rsidR="00403F80" w:rsidRPr="00CB45F6" w:rsidRDefault="00403F80" w:rsidP="00403F80">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Código de Procedimientos Administrativos del Estado de México</w:t>
      </w:r>
    </w:p>
    <w:p w:rsidR="00403F80" w:rsidRPr="00CB45F6" w:rsidRDefault="00403F80" w:rsidP="00403F80">
      <w:pPr>
        <w:spacing w:after="0" w:line="240" w:lineRule="auto"/>
        <w:ind w:left="567" w:right="567"/>
        <w:contextualSpacing/>
        <w:jc w:val="center"/>
        <w:rPr>
          <w:rFonts w:ascii="Palatino Linotype" w:eastAsia="MS Mincho" w:hAnsi="Palatino Linotype" w:cs="Times New Roman"/>
          <w:b/>
          <w:i/>
          <w:szCs w:val="24"/>
          <w:lang w:val="es-ES" w:eastAsia="es-ES"/>
        </w:rPr>
      </w:pPr>
    </w:p>
    <w:p w:rsidR="00403F80" w:rsidRPr="00CB45F6" w:rsidRDefault="00403F80" w:rsidP="00403F80">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 xml:space="preserve">Artículo 18.- </w:t>
      </w:r>
      <w:r w:rsidRPr="00CB45F6">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03F80" w:rsidRPr="00CB45F6" w:rsidRDefault="00403F80" w:rsidP="00403F80">
      <w:pPr>
        <w:spacing w:after="0" w:line="240" w:lineRule="auto"/>
        <w:ind w:left="567" w:right="567"/>
        <w:contextualSpacing/>
        <w:jc w:val="center"/>
        <w:rPr>
          <w:rFonts w:ascii="Palatino Linotype" w:eastAsia="MS Mincho" w:hAnsi="Palatino Linotype" w:cs="Times New Roman"/>
          <w:b/>
          <w:i/>
          <w:szCs w:val="24"/>
          <w:lang w:val="es-ES" w:eastAsia="es-ES"/>
        </w:rPr>
      </w:pPr>
    </w:p>
    <w:p w:rsidR="00403F80" w:rsidRPr="00CB45F6" w:rsidRDefault="00403F80" w:rsidP="00403F80">
      <w:pPr>
        <w:spacing w:after="0" w:line="240" w:lineRule="auto"/>
        <w:ind w:left="567" w:right="567"/>
        <w:contextualSpacing/>
        <w:jc w:val="center"/>
        <w:rPr>
          <w:rFonts w:ascii="Palatino Linotype" w:eastAsia="MS Mincho" w:hAnsi="Palatino Linotype" w:cs="Times New Roman"/>
          <w:b/>
          <w:i/>
          <w:szCs w:val="24"/>
          <w:lang w:val="es-ES" w:eastAsia="es-ES"/>
        </w:rPr>
      </w:pPr>
      <w:r w:rsidRPr="00CB45F6">
        <w:rPr>
          <w:rFonts w:ascii="Palatino Linotype" w:eastAsia="MS Mincho" w:hAnsi="Palatino Linotype" w:cs="Times New Roman"/>
          <w:b/>
          <w:i/>
          <w:szCs w:val="24"/>
          <w:lang w:val="es-ES" w:eastAsia="es-ES"/>
        </w:rPr>
        <w:t xml:space="preserve">Ley de Transparencia y Acceso a la Información Pública </w:t>
      </w:r>
    </w:p>
    <w:p w:rsidR="00403F80" w:rsidRPr="00CB45F6" w:rsidRDefault="00403F80" w:rsidP="00403F80">
      <w:pPr>
        <w:spacing w:after="0" w:line="240" w:lineRule="auto"/>
        <w:ind w:left="567" w:right="567"/>
        <w:contextualSpacing/>
        <w:jc w:val="center"/>
        <w:rPr>
          <w:rFonts w:ascii="Palatino Linotype" w:eastAsia="MS Mincho" w:hAnsi="Palatino Linotype" w:cs="Times New Roman"/>
          <w:b/>
          <w:i/>
          <w:szCs w:val="24"/>
          <w:lang w:val="es-ES" w:eastAsia="es-ES"/>
        </w:rPr>
      </w:pPr>
      <w:proofErr w:type="gramStart"/>
      <w:r w:rsidRPr="00CB45F6">
        <w:rPr>
          <w:rFonts w:ascii="Palatino Linotype" w:eastAsia="MS Mincho" w:hAnsi="Palatino Linotype" w:cs="Times New Roman"/>
          <w:b/>
          <w:i/>
          <w:szCs w:val="24"/>
          <w:lang w:val="es-ES" w:eastAsia="es-ES"/>
        </w:rPr>
        <w:t>del</w:t>
      </w:r>
      <w:proofErr w:type="gramEnd"/>
      <w:r w:rsidRPr="00CB45F6">
        <w:rPr>
          <w:rFonts w:ascii="Palatino Linotype" w:eastAsia="MS Mincho" w:hAnsi="Palatino Linotype" w:cs="Times New Roman"/>
          <w:b/>
          <w:i/>
          <w:szCs w:val="24"/>
          <w:lang w:val="es-ES" w:eastAsia="es-ES"/>
        </w:rPr>
        <w:t xml:space="preserve"> Estado de México y Municipios</w:t>
      </w:r>
    </w:p>
    <w:p w:rsidR="00403F80" w:rsidRPr="00CB45F6" w:rsidRDefault="00403F80" w:rsidP="00403F80">
      <w:pPr>
        <w:spacing w:after="0" w:line="240" w:lineRule="auto"/>
        <w:ind w:left="567" w:right="567"/>
        <w:contextualSpacing/>
        <w:jc w:val="center"/>
        <w:rPr>
          <w:rFonts w:ascii="Palatino Linotype" w:eastAsia="MS Mincho" w:hAnsi="Palatino Linotype" w:cs="Times New Roman"/>
          <w:b/>
          <w:i/>
          <w:szCs w:val="24"/>
          <w:lang w:val="es-ES" w:eastAsia="es-ES"/>
        </w:rPr>
      </w:pPr>
    </w:p>
    <w:p w:rsidR="00403F80" w:rsidRPr="00CB45F6" w:rsidRDefault="00403F80" w:rsidP="00403F80">
      <w:pPr>
        <w:spacing w:after="0" w:line="240" w:lineRule="auto"/>
        <w:ind w:left="567" w:right="567"/>
        <w:contextualSpacing/>
        <w:jc w:val="both"/>
        <w:rPr>
          <w:rFonts w:ascii="Palatino Linotype" w:eastAsia="MS Mincho" w:hAnsi="Palatino Linotype" w:cs="Times New Roman"/>
          <w:i/>
          <w:szCs w:val="24"/>
          <w:lang w:val="es-ES" w:eastAsia="es-ES"/>
        </w:rPr>
      </w:pPr>
      <w:r w:rsidRPr="00CB45F6">
        <w:rPr>
          <w:rFonts w:ascii="Palatino Linotype" w:eastAsia="MS Mincho" w:hAnsi="Palatino Linotype" w:cs="Times New Roman"/>
          <w:i/>
          <w:szCs w:val="24"/>
          <w:lang w:val="es-ES" w:eastAsia="es-ES"/>
        </w:rPr>
        <w:t>“</w:t>
      </w:r>
      <w:r w:rsidRPr="00CB45F6">
        <w:rPr>
          <w:rFonts w:ascii="Palatino Linotype" w:eastAsia="MS Mincho" w:hAnsi="Palatino Linotype" w:cs="Times New Roman"/>
          <w:b/>
          <w:i/>
          <w:szCs w:val="24"/>
          <w:lang w:val="es-ES" w:eastAsia="es-ES"/>
        </w:rPr>
        <w:t>Artículo 195.</w:t>
      </w:r>
      <w:r w:rsidRPr="00CB45F6">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403F80" w:rsidRPr="00CB45F6" w:rsidRDefault="00403F80" w:rsidP="00403F80">
      <w:pPr>
        <w:spacing w:after="0" w:line="240" w:lineRule="auto"/>
        <w:ind w:left="567" w:right="567"/>
        <w:contextualSpacing/>
        <w:jc w:val="right"/>
        <w:rPr>
          <w:rFonts w:ascii="Palatino Linotype" w:eastAsia="Times New Roman" w:hAnsi="Palatino Linotype" w:cs="Arial"/>
          <w:szCs w:val="24"/>
          <w:lang w:val="es-ES" w:eastAsia="es-ES"/>
        </w:rPr>
      </w:pPr>
      <w:r w:rsidRPr="00CB45F6">
        <w:rPr>
          <w:rFonts w:ascii="Palatino Linotype" w:eastAsia="MS Mincho" w:hAnsi="Palatino Linotype" w:cs="Times New Roman"/>
          <w:szCs w:val="24"/>
          <w:lang w:val="es-ES" w:eastAsia="es-ES"/>
        </w:rPr>
        <w:t>(Énfasis añadido)</w:t>
      </w:r>
    </w:p>
    <w:p w:rsidR="00403F80" w:rsidRPr="00CB45F6" w:rsidRDefault="00403F80" w:rsidP="00403F80">
      <w:pPr>
        <w:spacing w:after="0" w:line="360" w:lineRule="auto"/>
        <w:jc w:val="both"/>
        <w:rPr>
          <w:rFonts w:ascii="Palatino Linotype" w:hAnsi="Palatino Linotype" w:cs="Arial"/>
          <w:sz w:val="24"/>
          <w:szCs w:val="28"/>
        </w:rPr>
      </w:pPr>
    </w:p>
    <w:p w:rsidR="006F1305" w:rsidRDefault="00403F80" w:rsidP="00403F80">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Pr="00CB45F6">
        <w:rPr>
          <w:rFonts w:ascii="Palatino Linotype" w:hAnsi="Palatino Linotype" w:cs="Arial"/>
          <w:b/>
          <w:sz w:val="28"/>
          <w:szCs w:val="28"/>
        </w:rPr>
        <w:t xml:space="preserve">. </w:t>
      </w:r>
      <w:r w:rsidRPr="00CB45F6">
        <w:rPr>
          <w:rFonts w:ascii="Palatino Linotype" w:hAnsi="Palatino Linotype" w:cs="Arial"/>
          <w:sz w:val="24"/>
          <w:szCs w:val="24"/>
        </w:rPr>
        <w:t xml:space="preserve">Una vez abierta la etapa de instrucción, se advierte que </w:t>
      </w:r>
      <w:r w:rsidR="006F1305">
        <w:rPr>
          <w:rFonts w:ascii="Palatino Linotype" w:hAnsi="Palatino Linotype" w:cs="Arial"/>
          <w:sz w:val="24"/>
          <w:szCs w:val="24"/>
        </w:rPr>
        <w:t xml:space="preserve">en lo que corresponde al recurso de revisión </w:t>
      </w:r>
      <w:r w:rsidR="006F1305" w:rsidRPr="006F1305">
        <w:rPr>
          <w:rFonts w:ascii="Palatino Linotype" w:hAnsi="Palatino Linotype" w:cs="Arial"/>
          <w:b/>
          <w:sz w:val="24"/>
          <w:szCs w:val="24"/>
        </w:rPr>
        <w:t>05641/INFOEM/IP/RR/2022,</w:t>
      </w:r>
      <w:r w:rsidR="006F1305">
        <w:rPr>
          <w:rFonts w:ascii="Palatino Linotype" w:hAnsi="Palatino Linotype" w:cs="Arial"/>
          <w:sz w:val="24"/>
          <w:szCs w:val="24"/>
        </w:rPr>
        <w:t xml:space="preserve"> </w:t>
      </w:r>
      <w:r w:rsidRPr="00CB45F6">
        <w:rPr>
          <w:rFonts w:ascii="Palatino Linotype" w:hAnsi="Palatino Linotype" w:cs="Arial"/>
          <w:sz w:val="24"/>
          <w:szCs w:val="24"/>
        </w:rPr>
        <w:t xml:space="preserve">el </w:t>
      </w:r>
      <w:r w:rsidRPr="00CB45F6">
        <w:rPr>
          <w:rFonts w:ascii="Palatino Linotype" w:hAnsi="Palatino Linotype" w:cs="Arial"/>
          <w:b/>
          <w:sz w:val="24"/>
          <w:szCs w:val="24"/>
        </w:rPr>
        <w:t>Sujeto Obligado</w:t>
      </w:r>
      <w:r>
        <w:rPr>
          <w:rFonts w:ascii="Palatino Linotype" w:hAnsi="Palatino Linotype" w:cs="Arial"/>
          <w:sz w:val="24"/>
          <w:szCs w:val="24"/>
        </w:rPr>
        <w:t xml:space="preserve"> rindió </w:t>
      </w:r>
      <w:r w:rsidR="006F1305">
        <w:rPr>
          <w:rFonts w:ascii="Palatino Linotype" w:hAnsi="Palatino Linotype" w:cs="Arial"/>
          <w:sz w:val="24"/>
          <w:szCs w:val="24"/>
        </w:rPr>
        <w:t xml:space="preserve">su informe </w:t>
      </w:r>
      <w:r>
        <w:rPr>
          <w:rFonts w:ascii="Palatino Linotype" w:hAnsi="Palatino Linotype" w:cs="Arial"/>
          <w:sz w:val="24"/>
          <w:szCs w:val="24"/>
        </w:rPr>
        <w:t xml:space="preserve">justificado por medio del </w:t>
      </w:r>
      <w:r w:rsidR="006F1305">
        <w:rPr>
          <w:rFonts w:ascii="Palatino Linotype" w:hAnsi="Palatino Linotype" w:cs="Arial"/>
          <w:sz w:val="24"/>
          <w:szCs w:val="24"/>
        </w:rPr>
        <w:t>documento electrónico “</w:t>
      </w:r>
      <w:r w:rsidR="006F1305" w:rsidRPr="006F1305">
        <w:rPr>
          <w:rFonts w:ascii="Palatino Linotype" w:hAnsi="Palatino Linotype" w:cs="Arial"/>
          <w:sz w:val="24"/>
          <w:szCs w:val="24"/>
        </w:rPr>
        <w:t>MANIFESTACIONES RR 5641 SOL 171.pdf</w:t>
      </w:r>
      <w:r w:rsidR="006F1305">
        <w:rPr>
          <w:rFonts w:ascii="Palatino Linotype" w:hAnsi="Palatino Linotype" w:cs="Arial"/>
          <w:sz w:val="24"/>
          <w:szCs w:val="24"/>
        </w:rPr>
        <w:t xml:space="preserve">”, el cual </w:t>
      </w:r>
      <w:r>
        <w:rPr>
          <w:rFonts w:ascii="Palatino Linotype" w:hAnsi="Palatino Linotype" w:cs="Arial"/>
          <w:sz w:val="24"/>
          <w:szCs w:val="24"/>
        </w:rPr>
        <w:t xml:space="preserve">fue puesto a la vista del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w:t>
      </w:r>
      <w:r>
        <w:rPr>
          <w:rFonts w:ascii="Palatino Linotype" w:hAnsi="Palatino Linotype" w:cs="Arial"/>
          <w:sz w:val="24"/>
          <w:szCs w:val="24"/>
        </w:rPr>
        <w:t xml:space="preserve">a efecto que rindiera las </w:t>
      </w:r>
      <w:r w:rsidRPr="00CB45F6">
        <w:rPr>
          <w:rFonts w:ascii="Palatino Linotype" w:hAnsi="Palatino Linotype" w:cs="Arial"/>
          <w:sz w:val="24"/>
          <w:szCs w:val="24"/>
        </w:rPr>
        <w:t xml:space="preserve">manifestaciones que a sus intereses conviniera, </w:t>
      </w:r>
      <w:r>
        <w:rPr>
          <w:rFonts w:ascii="Palatino Linotype" w:hAnsi="Palatino Linotype" w:cs="Arial"/>
          <w:sz w:val="24"/>
          <w:szCs w:val="24"/>
        </w:rPr>
        <w:t xml:space="preserve">circunstancia que </w:t>
      </w:r>
      <w:r w:rsidR="006F1305">
        <w:rPr>
          <w:rFonts w:ascii="Palatino Linotype" w:hAnsi="Palatino Linotype" w:cs="Arial"/>
          <w:sz w:val="24"/>
          <w:szCs w:val="24"/>
        </w:rPr>
        <w:t xml:space="preserve">no </w:t>
      </w:r>
      <w:r>
        <w:rPr>
          <w:rFonts w:ascii="Palatino Linotype" w:hAnsi="Palatino Linotype" w:cs="Arial"/>
          <w:sz w:val="24"/>
          <w:szCs w:val="24"/>
        </w:rPr>
        <w:t>fue desahogada</w:t>
      </w:r>
      <w:r w:rsidR="006F1305">
        <w:rPr>
          <w:rFonts w:ascii="Palatino Linotype" w:hAnsi="Palatino Linotype" w:cs="Arial"/>
          <w:sz w:val="24"/>
          <w:szCs w:val="24"/>
        </w:rPr>
        <w:t xml:space="preserve">. </w:t>
      </w:r>
    </w:p>
    <w:p w:rsidR="006F1305" w:rsidRDefault="006F1305" w:rsidP="00403F80">
      <w:pPr>
        <w:spacing w:after="0" w:line="360" w:lineRule="auto"/>
        <w:jc w:val="both"/>
        <w:rPr>
          <w:rFonts w:ascii="Palatino Linotype" w:hAnsi="Palatino Linotype" w:cs="Arial"/>
          <w:sz w:val="24"/>
          <w:szCs w:val="24"/>
        </w:rPr>
      </w:pPr>
    </w:p>
    <w:p w:rsidR="00403F80" w:rsidRPr="00CB45F6" w:rsidRDefault="006F1305" w:rsidP="00403F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en lo que corresponde al recurso de revisión </w:t>
      </w:r>
      <w:r w:rsidRPr="006F1305">
        <w:rPr>
          <w:rFonts w:ascii="Palatino Linotype" w:hAnsi="Palatino Linotype" w:cs="Arial"/>
          <w:b/>
          <w:sz w:val="24"/>
          <w:szCs w:val="24"/>
        </w:rPr>
        <w:t>0564</w:t>
      </w:r>
      <w:r w:rsidR="00427A15">
        <w:rPr>
          <w:rFonts w:ascii="Palatino Linotype" w:hAnsi="Palatino Linotype" w:cs="Arial"/>
          <w:b/>
          <w:sz w:val="24"/>
          <w:szCs w:val="24"/>
        </w:rPr>
        <w:t>0</w:t>
      </w:r>
      <w:r w:rsidRPr="006F1305">
        <w:rPr>
          <w:rFonts w:ascii="Palatino Linotype" w:hAnsi="Palatino Linotype" w:cs="Arial"/>
          <w:b/>
          <w:sz w:val="24"/>
          <w:szCs w:val="24"/>
        </w:rPr>
        <w:t>/INFOEM/IP/RR/2022</w:t>
      </w:r>
      <w:r>
        <w:rPr>
          <w:rFonts w:ascii="Palatino Linotype" w:hAnsi="Palatino Linotype" w:cs="Arial"/>
          <w:sz w:val="24"/>
          <w:szCs w:val="24"/>
        </w:rPr>
        <w:t xml:space="preserve">, se observa que las partes fueron omisas en rendir informe justificado y razones o motivos de inconformidad, respectivamente. </w:t>
      </w:r>
      <w:r w:rsidR="00403F80" w:rsidRPr="00CB45F6">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00403F80" w:rsidRPr="00CB45F6">
        <w:rPr>
          <w:rFonts w:ascii="Palatino Linotype" w:hAnsi="Palatino Linotype" w:cs="Arial"/>
          <w:b/>
          <w:sz w:val="24"/>
          <w:szCs w:val="24"/>
        </w:rPr>
        <w:t>Recurrente</w:t>
      </w:r>
      <w:r w:rsidR="00403F80" w:rsidRPr="00CB45F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403F80" w:rsidRDefault="00403F80" w:rsidP="00403F80">
      <w:pPr>
        <w:spacing w:after="0" w:line="360" w:lineRule="auto"/>
        <w:jc w:val="both"/>
        <w:rPr>
          <w:rFonts w:ascii="Palatino Linotype" w:hAnsi="Palatino Linotype" w:cs="Arial"/>
          <w:sz w:val="24"/>
          <w:szCs w:val="24"/>
        </w:rPr>
      </w:pPr>
    </w:p>
    <w:p w:rsidR="00403F80" w:rsidRPr="00CB45F6" w:rsidRDefault="00403F80" w:rsidP="00403F80">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CB45F6">
        <w:rPr>
          <w:rFonts w:ascii="Palatino Linotype" w:hAnsi="Palatino Linotype" w:cs="Arial"/>
          <w:b/>
          <w:sz w:val="28"/>
          <w:szCs w:val="28"/>
        </w:rPr>
        <w:t xml:space="preserve">. </w:t>
      </w:r>
      <w:r w:rsidRPr="00CB45F6">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w:t>
      </w:r>
      <w:r w:rsidR="00673972">
        <w:rPr>
          <w:rFonts w:ascii="Palatino Linotype" w:hAnsi="Palatino Linotype" w:cs="Arial"/>
          <w:sz w:val="24"/>
          <w:szCs w:val="24"/>
        </w:rPr>
        <w:t xml:space="preserve">aron los </w:t>
      </w:r>
      <w:r w:rsidRPr="00CB45F6">
        <w:rPr>
          <w:rFonts w:ascii="Palatino Linotype" w:hAnsi="Palatino Linotype" w:cs="Arial"/>
          <w:sz w:val="24"/>
          <w:szCs w:val="24"/>
        </w:rPr>
        <w:t>cierre</w:t>
      </w:r>
      <w:r w:rsidR="00673972">
        <w:rPr>
          <w:rFonts w:ascii="Palatino Linotype" w:hAnsi="Palatino Linotype" w:cs="Arial"/>
          <w:sz w:val="24"/>
          <w:szCs w:val="24"/>
        </w:rPr>
        <w:t>s</w:t>
      </w:r>
      <w:r w:rsidRPr="00CB45F6">
        <w:rPr>
          <w:rFonts w:ascii="Palatino Linotype" w:hAnsi="Palatino Linotype" w:cs="Arial"/>
          <w:sz w:val="24"/>
          <w:szCs w:val="24"/>
        </w:rPr>
        <w:t xml:space="preserve"> de instrucción en fecha</w:t>
      </w:r>
      <w:r w:rsidR="00673972">
        <w:rPr>
          <w:rFonts w:ascii="Palatino Linotype" w:hAnsi="Palatino Linotype" w:cs="Arial"/>
          <w:sz w:val="24"/>
          <w:szCs w:val="24"/>
        </w:rPr>
        <w:t>s</w:t>
      </w:r>
      <w:r w:rsidRPr="00CB45F6">
        <w:rPr>
          <w:rFonts w:ascii="Palatino Linotype" w:hAnsi="Palatino Linotype" w:cs="Arial"/>
          <w:sz w:val="24"/>
          <w:szCs w:val="24"/>
        </w:rPr>
        <w:t xml:space="preserve"> </w:t>
      </w:r>
      <w:r w:rsidR="00673972">
        <w:rPr>
          <w:rFonts w:ascii="Palatino Linotype" w:hAnsi="Palatino Linotype" w:cs="Arial"/>
          <w:sz w:val="24"/>
          <w:szCs w:val="24"/>
        </w:rPr>
        <w:t>29</w:t>
      </w:r>
      <w:r>
        <w:rPr>
          <w:rFonts w:ascii="Palatino Linotype" w:hAnsi="Palatino Linotype" w:cs="Arial"/>
          <w:sz w:val="24"/>
          <w:szCs w:val="24"/>
        </w:rPr>
        <w:t xml:space="preserve"> (</w:t>
      </w:r>
      <w:r w:rsidR="00673972">
        <w:rPr>
          <w:rFonts w:ascii="Palatino Linotype" w:hAnsi="Palatino Linotype" w:cs="Arial"/>
          <w:sz w:val="24"/>
          <w:szCs w:val="24"/>
        </w:rPr>
        <w:t>veintinueve</w:t>
      </w:r>
      <w:r>
        <w:rPr>
          <w:rFonts w:ascii="Palatino Linotype" w:hAnsi="Palatino Linotype" w:cs="Arial"/>
          <w:sz w:val="24"/>
          <w:szCs w:val="24"/>
        </w:rPr>
        <w:t>) de</w:t>
      </w:r>
      <w:r w:rsidR="00673972">
        <w:rPr>
          <w:rFonts w:ascii="Palatino Linotype" w:hAnsi="Palatino Linotype" w:cs="Arial"/>
          <w:sz w:val="24"/>
          <w:szCs w:val="24"/>
        </w:rPr>
        <w:t xml:space="preserve"> abril</w:t>
      </w:r>
      <w:r>
        <w:rPr>
          <w:rFonts w:ascii="Palatino Linotype" w:hAnsi="Palatino Linotype" w:cs="Arial"/>
          <w:sz w:val="24"/>
          <w:szCs w:val="24"/>
        </w:rPr>
        <w:t xml:space="preserve"> mayo </w:t>
      </w:r>
      <w:r w:rsidR="00673972">
        <w:rPr>
          <w:rFonts w:ascii="Palatino Linotype" w:hAnsi="Palatino Linotype" w:cs="Arial"/>
          <w:sz w:val="24"/>
          <w:szCs w:val="24"/>
        </w:rPr>
        <w:t xml:space="preserve">y 06 (seis) de mayo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w:t>
      </w:r>
      <w:r w:rsidR="00673972">
        <w:rPr>
          <w:rFonts w:ascii="Palatino Linotype" w:hAnsi="Palatino Linotype" w:cs="Arial"/>
          <w:sz w:val="24"/>
          <w:szCs w:val="24"/>
        </w:rPr>
        <w:t xml:space="preserve"> respectivamente,</w:t>
      </w:r>
      <w:r w:rsidRPr="00CB45F6">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rsidR="00403F80" w:rsidRDefault="00403F80" w:rsidP="00403F80">
      <w:pPr>
        <w:spacing w:after="0" w:line="360" w:lineRule="auto"/>
        <w:jc w:val="both"/>
        <w:rPr>
          <w:rFonts w:ascii="Palatino Linotype" w:hAnsi="Palatino Linotype" w:cs="Arial"/>
          <w:sz w:val="24"/>
          <w:szCs w:val="24"/>
        </w:rPr>
      </w:pPr>
    </w:p>
    <w:p w:rsidR="00403F80" w:rsidRDefault="00403F80" w:rsidP="00403F80">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NOVENO</w:t>
      </w:r>
      <w:r w:rsidRPr="00CB45F6">
        <w:rPr>
          <w:rFonts w:ascii="Palatino Linotype" w:hAnsi="Palatino Linotype" w:cs="Arial"/>
          <w:b/>
          <w:sz w:val="28"/>
          <w:szCs w:val="28"/>
        </w:rPr>
        <w:t xml:space="preserve">. </w:t>
      </w:r>
      <w:r w:rsidRPr="00CB45F6">
        <w:rPr>
          <w:rFonts w:ascii="Palatino Linotype" w:hAnsi="Palatino Linotype" w:cs="Arial"/>
          <w:sz w:val="24"/>
          <w:szCs w:val="24"/>
        </w:rPr>
        <w:t>De las constancias que integran el expediente virtual, se advierte que ha transcurrido el término de Ley, para la emisión de la resolución en el presente recurso de revisión, por lo que en fecha</w:t>
      </w:r>
      <w:r>
        <w:rPr>
          <w:rFonts w:ascii="Palatino Linotype" w:hAnsi="Palatino Linotype" w:cs="Arial"/>
          <w:sz w:val="24"/>
          <w:szCs w:val="24"/>
        </w:rPr>
        <w:t xml:space="preserve"> </w:t>
      </w:r>
      <w:r w:rsidR="00673972">
        <w:rPr>
          <w:rFonts w:ascii="Palatino Linotype" w:hAnsi="Palatino Linotype" w:cs="Arial"/>
          <w:sz w:val="24"/>
          <w:szCs w:val="24"/>
        </w:rPr>
        <w:t>01</w:t>
      </w:r>
      <w:r>
        <w:rPr>
          <w:rFonts w:ascii="Palatino Linotype" w:hAnsi="Palatino Linotype" w:cs="Arial"/>
          <w:sz w:val="24"/>
          <w:szCs w:val="24"/>
        </w:rPr>
        <w:t xml:space="preserve"> (</w:t>
      </w:r>
      <w:r w:rsidR="00673972">
        <w:rPr>
          <w:rFonts w:ascii="Palatino Linotype" w:hAnsi="Palatino Linotype" w:cs="Arial"/>
          <w:sz w:val="24"/>
          <w:szCs w:val="24"/>
        </w:rPr>
        <w:t>uno</w:t>
      </w:r>
      <w:r>
        <w:rPr>
          <w:rFonts w:ascii="Palatino Linotype" w:hAnsi="Palatino Linotype" w:cs="Arial"/>
          <w:sz w:val="24"/>
          <w:szCs w:val="24"/>
        </w:rPr>
        <w:t xml:space="preserve">) </w:t>
      </w:r>
      <w:r w:rsidRPr="00CB45F6">
        <w:rPr>
          <w:rFonts w:ascii="Palatino Linotype" w:hAnsi="Palatino Linotype" w:cs="Arial"/>
          <w:sz w:val="24"/>
          <w:szCs w:val="24"/>
        </w:rPr>
        <w:t xml:space="preserve">de </w:t>
      </w:r>
      <w:r w:rsidR="00673972">
        <w:rPr>
          <w:rFonts w:ascii="Palatino Linotype" w:hAnsi="Palatino Linotype" w:cs="Arial"/>
          <w:sz w:val="24"/>
          <w:szCs w:val="24"/>
        </w:rPr>
        <w:t xml:space="preserve">junio </w:t>
      </w:r>
      <w:r w:rsidRPr="00CB45F6">
        <w:rPr>
          <w:rFonts w:ascii="Palatino Linotype" w:hAnsi="Palatino Linotype" w:cs="Arial"/>
          <w:sz w:val="24"/>
          <w:szCs w:val="24"/>
        </w:rPr>
        <w:t>de</w:t>
      </w:r>
      <w:r>
        <w:rPr>
          <w:rFonts w:ascii="Palatino Linotype" w:hAnsi="Palatino Linotype" w:cs="Arial"/>
          <w:sz w:val="24"/>
          <w:szCs w:val="24"/>
        </w:rPr>
        <w:t xml:space="preserve"> 2022</w:t>
      </w:r>
      <w:r w:rsidRPr="00CB45F6">
        <w:rPr>
          <w:rFonts w:ascii="Palatino Linotype" w:hAnsi="Palatino Linotype" w:cs="Arial"/>
          <w:sz w:val="24"/>
          <w:szCs w:val="24"/>
        </w:rPr>
        <w:t xml:space="preserve"> </w:t>
      </w:r>
      <w:r>
        <w:rPr>
          <w:rFonts w:ascii="Palatino Linotype" w:hAnsi="Palatino Linotype" w:cs="Arial"/>
          <w:sz w:val="24"/>
          <w:szCs w:val="24"/>
        </w:rPr>
        <w:t>(</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9E3B15" w:rsidRDefault="009E3B15" w:rsidP="00403F80">
      <w:pPr>
        <w:spacing w:after="0" w:line="360" w:lineRule="auto"/>
        <w:jc w:val="both"/>
        <w:rPr>
          <w:rFonts w:ascii="Palatino Linotype" w:hAnsi="Palatino Linotype" w:cs="Arial"/>
          <w:sz w:val="24"/>
          <w:szCs w:val="24"/>
        </w:rPr>
      </w:pP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E3B15" w:rsidRPr="009E3B15" w:rsidRDefault="009E3B15" w:rsidP="009E3B15">
      <w:pPr>
        <w:spacing w:after="0" w:line="360" w:lineRule="auto"/>
        <w:jc w:val="both"/>
        <w:rPr>
          <w:rFonts w:ascii="Palatino Linotype" w:hAnsi="Palatino Linotype" w:cs="Arial"/>
          <w:sz w:val="24"/>
          <w:szCs w:val="24"/>
        </w:rPr>
      </w:pP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a) </w:t>
      </w:r>
      <w:r w:rsidRPr="009E3B15">
        <w:rPr>
          <w:rFonts w:ascii="Palatino Linotype" w:hAnsi="Palatino Linotype" w:cs="Arial"/>
          <w:sz w:val="24"/>
          <w:szCs w:val="24"/>
        </w:rPr>
        <w:tab/>
        <w:t>Complejidad del asunto: La complejidad de la prueba, la pluralidad de sujetos procesales, el tiempo transcurrido, las características y contexto del recurso.</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b) </w:t>
      </w:r>
      <w:r w:rsidRPr="009E3B15">
        <w:rPr>
          <w:rFonts w:ascii="Palatino Linotype" w:hAnsi="Palatino Linotype" w:cs="Arial"/>
          <w:sz w:val="24"/>
          <w:szCs w:val="24"/>
        </w:rPr>
        <w:tab/>
        <w:t>Actividad Procesal del interesado: Acciones u omisiones del interesado.</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c) </w:t>
      </w:r>
      <w:r w:rsidRPr="009E3B15">
        <w:rPr>
          <w:rFonts w:ascii="Palatino Linotype" w:hAnsi="Palatino Linotype" w:cs="Arial"/>
          <w:sz w:val="24"/>
          <w:szCs w:val="24"/>
        </w:rPr>
        <w:tab/>
        <w:t>Conducta de la Autoridad: Las Acciones u omisiones realizadas en el procedimiento. Así como si la autoridad actuó con la debida diligencia.</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d) </w:t>
      </w:r>
      <w:r w:rsidRPr="009E3B15">
        <w:rPr>
          <w:rFonts w:ascii="Palatino Linotype" w:hAnsi="Palatino Linotype" w:cs="Arial"/>
          <w:sz w:val="24"/>
          <w:szCs w:val="24"/>
        </w:rPr>
        <w:tab/>
        <w:t>La afectación generada en la situación jurídica de la persona involucrada en el proceso: Violación a sus derechos humanos.</w:t>
      </w:r>
    </w:p>
    <w:p w:rsidR="009E3B15" w:rsidRPr="009E3B15" w:rsidRDefault="009E3B15" w:rsidP="009E3B15">
      <w:pPr>
        <w:spacing w:after="0" w:line="360" w:lineRule="auto"/>
        <w:jc w:val="both"/>
        <w:rPr>
          <w:rFonts w:ascii="Palatino Linotype" w:hAnsi="Palatino Linotype" w:cs="Arial"/>
          <w:sz w:val="24"/>
          <w:szCs w:val="24"/>
        </w:rPr>
      </w:pP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De modo que, cuando se trate de un asunto excepcional, por alguna o todas las características mencionadas o bien, cuando el ingreso de asuntos al órgano </w:t>
      </w:r>
      <w:r w:rsidRPr="009E3B15">
        <w:rPr>
          <w:rFonts w:ascii="Palatino Linotype" w:hAnsi="Palatino Linotype" w:cs="Arial"/>
          <w:sz w:val="24"/>
          <w:szCs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Argumento que encuentra sustento en la jurisprudencia P</w:t>
      </w:r>
      <w:proofErr w:type="gramStart"/>
      <w:r w:rsidRPr="009E3B15">
        <w:rPr>
          <w:rFonts w:ascii="Palatino Linotype" w:hAnsi="Palatino Linotype" w:cs="Arial"/>
          <w:sz w:val="24"/>
          <w:szCs w:val="24"/>
        </w:rPr>
        <w:t>./</w:t>
      </w:r>
      <w:proofErr w:type="gramEnd"/>
      <w:r w:rsidRPr="009E3B15">
        <w:rPr>
          <w:rFonts w:ascii="Palatino Linotype" w:hAnsi="Palatino Linotype" w:cs="Arial"/>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9E3B15" w:rsidRPr="009E3B15" w:rsidRDefault="009E3B15" w:rsidP="009E3B15">
      <w:pPr>
        <w:spacing w:after="0" w:line="360" w:lineRule="auto"/>
        <w:jc w:val="both"/>
        <w:rPr>
          <w:rFonts w:ascii="Palatino Linotype" w:hAnsi="Palatino Linotype" w:cs="Arial"/>
          <w:sz w:val="24"/>
          <w:szCs w:val="24"/>
        </w:rPr>
      </w:pP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E3B15" w:rsidRPr="009E3B15" w:rsidRDefault="009E3B15" w:rsidP="009E3B15">
      <w:pPr>
        <w:spacing w:after="0" w:line="360" w:lineRule="auto"/>
        <w:jc w:val="both"/>
        <w:rPr>
          <w:rFonts w:ascii="Palatino Linotype" w:hAnsi="Palatino Linotype" w:cs="Arial"/>
          <w:sz w:val="24"/>
          <w:szCs w:val="24"/>
        </w:rPr>
      </w:pP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Al respecto, también son de considerar los criterios sostenidos por el Cuarto Tribunal Colegiado en Materia Administrativa del Primer Circuito, cuyos rubros y datos de identificación son los siguientes:</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E3B15" w:rsidRP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9E3B15" w:rsidRPr="009E3B15" w:rsidRDefault="009E3B15" w:rsidP="009E3B15">
      <w:pPr>
        <w:spacing w:after="0" w:line="360" w:lineRule="auto"/>
        <w:jc w:val="both"/>
        <w:rPr>
          <w:rFonts w:ascii="Palatino Linotype" w:hAnsi="Palatino Linotype" w:cs="Arial"/>
          <w:sz w:val="24"/>
          <w:szCs w:val="24"/>
        </w:rPr>
      </w:pPr>
    </w:p>
    <w:p w:rsidR="009E3B15" w:rsidRDefault="009E3B15" w:rsidP="009E3B15">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403F80" w:rsidRPr="00CB45F6" w:rsidRDefault="00403F80" w:rsidP="00403F80">
      <w:pPr>
        <w:spacing w:after="0" w:line="360" w:lineRule="auto"/>
        <w:jc w:val="both"/>
        <w:rPr>
          <w:rFonts w:ascii="Palatino Linotype" w:hAnsi="Palatino Linotype" w:cs="Arial"/>
          <w:sz w:val="24"/>
          <w:szCs w:val="24"/>
        </w:rPr>
      </w:pPr>
    </w:p>
    <w:p w:rsidR="00403F80" w:rsidRPr="00CB45F6" w:rsidRDefault="00403F80" w:rsidP="00403F80">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t xml:space="preserve">C O N S I D E R A N D O </w:t>
      </w:r>
    </w:p>
    <w:p w:rsidR="00403F80" w:rsidRPr="00CB45F6" w:rsidRDefault="00403F80" w:rsidP="00403F80">
      <w:pPr>
        <w:spacing w:after="0" w:line="360" w:lineRule="auto"/>
        <w:jc w:val="center"/>
        <w:rPr>
          <w:rFonts w:ascii="Palatino Linotype" w:hAnsi="Palatino Linotype" w:cs="Arial"/>
          <w:sz w:val="24"/>
          <w:szCs w:val="24"/>
        </w:rPr>
      </w:pPr>
    </w:p>
    <w:p w:rsidR="00403F80" w:rsidRPr="00CB45F6" w:rsidRDefault="00403F80" w:rsidP="00403F80">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403F80" w:rsidRPr="00CB45F6" w:rsidRDefault="00403F80" w:rsidP="00403F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673972">
        <w:rPr>
          <w:rFonts w:ascii="Palatino Linotype" w:hAnsi="Palatino Linotype" w:cs="Arial"/>
          <w:sz w:val="24"/>
          <w:szCs w:val="24"/>
        </w:rPr>
        <w:t>los</w:t>
      </w:r>
      <w:r w:rsidRPr="00CB45F6">
        <w:rPr>
          <w:rFonts w:ascii="Palatino Linotype" w:hAnsi="Palatino Linotype" w:cs="Arial"/>
          <w:sz w:val="24"/>
          <w:szCs w:val="24"/>
        </w:rPr>
        <w:t xml:space="preserve"> presente</w:t>
      </w:r>
      <w:r w:rsidR="00673972">
        <w:rPr>
          <w:rFonts w:ascii="Palatino Linotype" w:hAnsi="Palatino Linotype" w:cs="Arial"/>
          <w:sz w:val="24"/>
          <w:szCs w:val="24"/>
        </w:rPr>
        <w:t>s</w:t>
      </w:r>
      <w:r w:rsidRPr="00CB45F6">
        <w:rPr>
          <w:rFonts w:ascii="Palatino Linotype" w:hAnsi="Palatino Linotype" w:cs="Arial"/>
          <w:sz w:val="24"/>
          <w:szCs w:val="24"/>
        </w:rPr>
        <w:t xml:space="preserve"> recurso</w:t>
      </w:r>
      <w:r w:rsidR="00673972">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sidR="00673972">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conforme a lo dispuesto en los artículos 6, apartado A, fracción IV de la Constitución Política de los </w:t>
      </w:r>
      <w:r w:rsidRPr="00CB45F6">
        <w:rPr>
          <w:rFonts w:ascii="Palatino Linotype" w:hAnsi="Palatino Linotype" w:cs="Arial"/>
          <w:sz w:val="24"/>
          <w:szCs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03F80" w:rsidRDefault="00403F80" w:rsidP="00403F80">
      <w:pPr>
        <w:spacing w:after="0" w:line="360" w:lineRule="auto"/>
        <w:jc w:val="both"/>
        <w:rPr>
          <w:rFonts w:ascii="Palatino Linotype" w:hAnsi="Palatino Linotype" w:cs="Arial"/>
          <w:sz w:val="24"/>
          <w:szCs w:val="24"/>
        </w:rPr>
      </w:pPr>
    </w:p>
    <w:p w:rsidR="00403F80" w:rsidRPr="00CB45F6" w:rsidRDefault="00403F80" w:rsidP="00403F80">
      <w:pPr>
        <w:spacing w:after="0" w:line="360" w:lineRule="auto"/>
        <w:jc w:val="both"/>
        <w:rPr>
          <w:rFonts w:ascii="Palatino Linotype" w:hAnsi="Palatino Linotype" w:cs="Arial"/>
          <w:sz w:val="24"/>
          <w:szCs w:val="24"/>
        </w:rPr>
      </w:pPr>
    </w:p>
    <w:p w:rsidR="00403F80" w:rsidRPr="00FF0E01" w:rsidRDefault="00403F80" w:rsidP="00403F80">
      <w:pPr>
        <w:autoSpaceDE w:val="0"/>
        <w:autoSpaceDN w:val="0"/>
        <w:adjustRightInd w:val="0"/>
        <w:spacing w:after="0" w:line="360" w:lineRule="auto"/>
        <w:jc w:val="both"/>
        <w:rPr>
          <w:rFonts w:ascii="Palatino Linotype" w:hAnsi="Palatino Linotype" w:cs="Arial"/>
          <w:bCs/>
          <w:sz w:val="24"/>
          <w:szCs w:val="24"/>
        </w:rPr>
      </w:pPr>
      <w:r w:rsidRPr="00FF0E01">
        <w:rPr>
          <w:rFonts w:ascii="Palatino Linotype" w:hAnsi="Palatino Linotype" w:cs="Arial"/>
          <w:b/>
          <w:sz w:val="28"/>
          <w:szCs w:val="28"/>
        </w:rPr>
        <w:t>SEGUNDO. Del alcance de</w:t>
      </w:r>
      <w:r w:rsidR="00673972">
        <w:rPr>
          <w:rFonts w:ascii="Palatino Linotype" w:hAnsi="Palatino Linotype" w:cs="Arial"/>
          <w:b/>
          <w:sz w:val="28"/>
          <w:szCs w:val="28"/>
        </w:rPr>
        <w:t xml:space="preserve"> </w:t>
      </w:r>
      <w:r w:rsidRPr="00FF0E01">
        <w:rPr>
          <w:rFonts w:ascii="Palatino Linotype" w:hAnsi="Palatino Linotype" w:cs="Arial"/>
          <w:b/>
          <w:sz w:val="28"/>
          <w:szCs w:val="28"/>
        </w:rPr>
        <w:t>l</w:t>
      </w:r>
      <w:r w:rsidR="00673972">
        <w:rPr>
          <w:rFonts w:ascii="Palatino Linotype" w:hAnsi="Palatino Linotype" w:cs="Arial"/>
          <w:b/>
          <w:sz w:val="28"/>
          <w:szCs w:val="28"/>
        </w:rPr>
        <w:t>os</w:t>
      </w:r>
      <w:r w:rsidRPr="00FF0E01">
        <w:rPr>
          <w:rFonts w:ascii="Palatino Linotype" w:hAnsi="Palatino Linotype" w:cs="Arial"/>
          <w:b/>
          <w:sz w:val="28"/>
          <w:szCs w:val="28"/>
        </w:rPr>
        <w:t xml:space="preserve"> recurso</w:t>
      </w:r>
      <w:r w:rsidR="00673972">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rsidR="00673972"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73972"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t xml:space="preserve">Así mismo, esta Ponencia considera importante abordar el análisis de los requisitos de </w:t>
      </w:r>
      <w:proofErr w:type="spellStart"/>
      <w:r w:rsidRPr="00673972">
        <w:rPr>
          <w:rFonts w:ascii="Palatino Linotype" w:hAnsi="Palatino Linotype" w:cs="Arial"/>
          <w:sz w:val="24"/>
          <w:szCs w:val="24"/>
        </w:rPr>
        <w:t>procedibilidad</w:t>
      </w:r>
      <w:proofErr w:type="spellEnd"/>
      <w:r w:rsidRPr="00673972">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lastRenderedPageBreak/>
        <w:t>“</w:t>
      </w:r>
      <w:r w:rsidRPr="00673972">
        <w:rPr>
          <w:rFonts w:ascii="Palatino Linotype" w:hAnsi="Palatino Linotype" w:cs="Arial"/>
          <w:b/>
          <w:i/>
          <w:szCs w:val="24"/>
        </w:rPr>
        <w:t>Artículo 180</w:t>
      </w:r>
      <w:r w:rsidRPr="00673972">
        <w:rPr>
          <w:rFonts w:ascii="Palatino Linotype" w:hAnsi="Palatino Linotype" w:cs="Arial"/>
          <w:i/>
          <w:szCs w:val="24"/>
        </w:rPr>
        <w:t xml:space="preserve">. El recurso de revisión contendrá: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I</w:t>
      </w:r>
      <w:r w:rsidRPr="00673972">
        <w:rPr>
          <w:rFonts w:ascii="Palatino Linotype" w:hAnsi="Palatino Linotype" w:cs="Arial"/>
          <w:i/>
          <w:szCs w:val="24"/>
        </w:rPr>
        <w:t xml:space="preserve">. El Sujeto Obligado ante la cual se presentó la solicitud;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II</w:t>
      </w:r>
      <w:r w:rsidRPr="00673972">
        <w:rPr>
          <w:rFonts w:ascii="Palatino Linotype" w:hAnsi="Palatino Linotype" w:cs="Arial"/>
          <w:i/>
          <w:szCs w:val="24"/>
        </w:rPr>
        <w:t xml:space="preserve">. </w:t>
      </w:r>
      <w:r w:rsidRPr="00673972">
        <w:rPr>
          <w:rFonts w:ascii="Palatino Linotype" w:hAnsi="Palatino Linotype" w:cs="Arial"/>
          <w:i/>
          <w:szCs w:val="24"/>
          <w:u w:val="single"/>
        </w:rPr>
        <w:t>El nombre del solicitante</w:t>
      </w:r>
      <w:r w:rsidRPr="00673972">
        <w:rPr>
          <w:rFonts w:ascii="Palatino Linotype" w:hAnsi="Palatino Linotype" w:cs="Arial"/>
          <w:i/>
          <w:szCs w:val="24"/>
        </w:rPr>
        <w:t xml:space="preserve"> que recurre o de su representante y, en su caso, del tercero interesado, así como la dirección o medio que señale para recibir notificaciones;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III</w:t>
      </w:r>
      <w:r w:rsidRPr="00673972">
        <w:rPr>
          <w:rFonts w:ascii="Palatino Linotype" w:hAnsi="Palatino Linotype" w:cs="Arial"/>
          <w:i/>
          <w:szCs w:val="24"/>
        </w:rPr>
        <w:t xml:space="preserve">. El número de folio de respuesta de la solicitud de acceso;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IV</w:t>
      </w:r>
      <w:r w:rsidRPr="0067397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V</w:t>
      </w:r>
      <w:r w:rsidRPr="00673972">
        <w:rPr>
          <w:rFonts w:ascii="Palatino Linotype" w:hAnsi="Palatino Linotype" w:cs="Arial"/>
          <w:i/>
          <w:szCs w:val="24"/>
        </w:rPr>
        <w:t xml:space="preserve">. El acto que se recurre;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VI</w:t>
      </w:r>
      <w:r w:rsidRPr="00673972">
        <w:rPr>
          <w:rFonts w:ascii="Palatino Linotype" w:hAnsi="Palatino Linotype" w:cs="Arial"/>
          <w:i/>
          <w:szCs w:val="24"/>
        </w:rPr>
        <w:t xml:space="preserve">. Las razones o motivos de inconformidad;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VII</w:t>
      </w:r>
      <w:r w:rsidRPr="00673972">
        <w:rPr>
          <w:rFonts w:ascii="Palatino Linotype" w:hAnsi="Palatino Linotype" w:cs="Arial"/>
          <w:i/>
          <w:szCs w:val="24"/>
        </w:rPr>
        <w:t xml:space="preserve">. La copia de la respuesta que se impugna y, en su caso, de la notificación correspondiente, en el caso de respuesta de la solicitud; y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VIII</w:t>
      </w:r>
      <w:r w:rsidRPr="00673972">
        <w:rPr>
          <w:rFonts w:ascii="Palatino Linotype" w:hAnsi="Palatino Linotype" w:cs="Arial"/>
          <w:i/>
          <w:szCs w:val="24"/>
        </w:rPr>
        <w:t xml:space="preserve">. Firma del Recurrente, en su caso, cuando se presente por escrito, requisito sin el cual se dará trámite al recurso.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 xml:space="preserve">Adicionalmente, se podrán anexar las pruebas y demás elementos que considere procedentes someter a juicio del Instituto.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 xml:space="preserve">En ningún caso será necesario que el particular ratifique el recurso de revisión interpuesto.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szCs w:val="24"/>
        </w:rPr>
      </w:pPr>
      <w:r w:rsidRPr="0067397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szCs w:val="24"/>
        </w:rPr>
      </w:pPr>
    </w:p>
    <w:p w:rsidR="00673972" w:rsidRPr="00673972" w:rsidRDefault="00673972" w:rsidP="00673972">
      <w:pPr>
        <w:autoSpaceDE w:val="0"/>
        <w:autoSpaceDN w:val="0"/>
        <w:adjustRightInd w:val="0"/>
        <w:spacing w:after="0" w:line="240" w:lineRule="auto"/>
        <w:ind w:left="567" w:right="567"/>
        <w:jc w:val="right"/>
        <w:rPr>
          <w:rFonts w:ascii="Palatino Linotype" w:hAnsi="Palatino Linotype" w:cs="Arial"/>
          <w:szCs w:val="24"/>
        </w:rPr>
      </w:pPr>
      <w:r w:rsidRPr="00673972">
        <w:rPr>
          <w:rFonts w:ascii="Palatino Linotype" w:hAnsi="Palatino Linotype" w:cs="Arial"/>
          <w:szCs w:val="24"/>
        </w:rPr>
        <w:t>(Énfasis añadido)</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673972">
        <w:rPr>
          <w:rFonts w:ascii="Palatino Linotype" w:hAnsi="Palatino Linotype" w:cs="Arial"/>
          <w:b/>
          <w:sz w:val="24"/>
          <w:szCs w:val="24"/>
        </w:rPr>
        <w:t>Recurrente</w:t>
      </w:r>
      <w:r w:rsidRPr="0067397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w:t>
      </w:r>
      <w:r w:rsidRPr="00673972">
        <w:rPr>
          <w:rFonts w:ascii="Palatino Linotype" w:hAnsi="Palatino Linotype" w:cs="Arial"/>
          <w:sz w:val="24"/>
          <w:szCs w:val="24"/>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673972">
        <w:rPr>
          <w:rFonts w:ascii="Palatino Linotype" w:hAnsi="Palatino Linotype" w:cs="Arial"/>
          <w:i/>
          <w:sz w:val="24"/>
          <w:szCs w:val="24"/>
        </w:rPr>
        <w:t>sine qua non</w:t>
      </w:r>
      <w:r w:rsidRPr="0067397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240" w:lineRule="auto"/>
        <w:jc w:val="center"/>
        <w:rPr>
          <w:rFonts w:ascii="Palatino Linotype" w:hAnsi="Palatino Linotype" w:cs="Arial"/>
          <w:b/>
          <w:i/>
        </w:rPr>
      </w:pPr>
      <w:r w:rsidRPr="00673972">
        <w:rPr>
          <w:rFonts w:ascii="Palatino Linotype" w:hAnsi="Palatino Linotype" w:cs="Arial"/>
          <w:b/>
          <w:i/>
        </w:rPr>
        <w:t>Constitución Política de los Estados Unidos Mexicanos</w:t>
      </w:r>
    </w:p>
    <w:p w:rsidR="00673972" w:rsidRPr="00673972" w:rsidRDefault="00673972" w:rsidP="00673972">
      <w:pPr>
        <w:autoSpaceDE w:val="0"/>
        <w:autoSpaceDN w:val="0"/>
        <w:adjustRightInd w:val="0"/>
        <w:spacing w:after="0" w:line="240" w:lineRule="auto"/>
        <w:jc w:val="both"/>
        <w:rPr>
          <w:rFonts w:ascii="Palatino Linotype" w:hAnsi="Palatino Linotype" w:cs="Arial"/>
        </w:rPr>
      </w:pP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rPr>
      </w:pPr>
      <w:r w:rsidRPr="00673972">
        <w:rPr>
          <w:rFonts w:ascii="Palatino Linotype" w:hAnsi="Palatino Linotype" w:cs="Arial"/>
          <w:i/>
        </w:rPr>
        <w:t>“</w:t>
      </w:r>
      <w:r w:rsidRPr="00673972">
        <w:rPr>
          <w:rFonts w:ascii="Palatino Linotype" w:hAnsi="Palatino Linotype" w:cs="Arial"/>
          <w:b/>
          <w:i/>
        </w:rPr>
        <w:t>Artículo 6o</w:t>
      </w:r>
      <w:r w:rsidRPr="0067397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Para efectos de lo dispuesto en el presente artículo se observará lo siguiente:</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A</w:t>
      </w:r>
      <w:r w:rsidRPr="0067397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lastRenderedPageBreak/>
        <w:t>I</w:t>
      </w:r>
      <w:r w:rsidRPr="0067397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III.</w:t>
      </w:r>
      <w:r w:rsidRPr="0067397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V</w:t>
      </w:r>
      <w:r w:rsidRPr="0067397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VI.</w:t>
      </w:r>
      <w:r w:rsidRPr="0067397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La ley establecerá aquella información que se considere reservada o confidencial.</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p>
    <w:p w:rsidR="00673972" w:rsidRPr="00673972" w:rsidRDefault="00673972" w:rsidP="00673972">
      <w:pPr>
        <w:autoSpaceDE w:val="0"/>
        <w:autoSpaceDN w:val="0"/>
        <w:adjustRightInd w:val="0"/>
        <w:spacing w:after="0" w:line="240" w:lineRule="auto"/>
        <w:ind w:left="567" w:right="567"/>
        <w:jc w:val="center"/>
        <w:rPr>
          <w:rFonts w:ascii="Palatino Linotype" w:hAnsi="Palatino Linotype" w:cs="Arial"/>
          <w:b/>
          <w:i/>
          <w:szCs w:val="24"/>
        </w:rPr>
      </w:pPr>
      <w:r w:rsidRPr="00673972">
        <w:rPr>
          <w:rFonts w:ascii="Palatino Linotype" w:hAnsi="Palatino Linotype" w:cs="Arial"/>
          <w:b/>
          <w:i/>
          <w:szCs w:val="24"/>
        </w:rPr>
        <w:t>Constitución Política del Estado Libre y Soberano de México</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w:t>
      </w:r>
      <w:r w:rsidRPr="00673972">
        <w:rPr>
          <w:rFonts w:ascii="Palatino Linotype" w:hAnsi="Palatino Linotype" w:cs="Arial"/>
          <w:b/>
          <w:i/>
          <w:szCs w:val="24"/>
        </w:rPr>
        <w:t>Artículo 5</w:t>
      </w:r>
      <w:r w:rsidRPr="00673972">
        <w:rPr>
          <w:rFonts w:ascii="Palatino Linotype" w:hAnsi="Palatino Linotype" w:cs="Arial"/>
          <w:i/>
          <w:szCs w:val="24"/>
        </w:rPr>
        <w:t xml:space="preserve">. … </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Este derecho se regirá por los principios y bases siguientes:</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I</w:t>
      </w:r>
      <w:r w:rsidRPr="00673972">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w:t>
      </w:r>
      <w:r w:rsidRPr="00673972">
        <w:rPr>
          <w:rFonts w:ascii="Palatino Linotype" w:hAnsi="Palatino Linotype" w:cs="Arial"/>
          <w:i/>
          <w:szCs w:val="24"/>
        </w:rPr>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b/>
          <w:i/>
          <w:szCs w:val="24"/>
        </w:rPr>
        <w:t>III</w:t>
      </w:r>
      <w:r w:rsidRPr="0067397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673972" w:rsidRPr="00673972" w:rsidRDefault="00673972" w:rsidP="00673972">
      <w:pPr>
        <w:autoSpaceDE w:val="0"/>
        <w:autoSpaceDN w:val="0"/>
        <w:adjustRightInd w:val="0"/>
        <w:spacing w:after="0" w:line="240" w:lineRule="auto"/>
        <w:ind w:left="567" w:right="567"/>
        <w:jc w:val="right"/>
        <w:rPr>
          <w:rFonts w:ascii="Palatino Linotype" w:hAnsi="Palatino Linotype" w:cs="Arial"/>
          <w:szCs w:val="24"/>
        </w:rPr>
      </w:pPr>
      <w:r w:rsidRPr="00673972">
        <w:rPr>
          <w:rFonts w:ascii="Palatino Linotype" w:hAnsi="Palatino Linotype" w:cs="Arial"/>
          <w:szCs w:val="24"/>
        </w:rPr>
        <w:t>(Énfasis añadido)</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t>Por otra parte, del contenido del artículo 1 de la Constitución Política de los Estados Unidos Mexicanos, se destaca lo siguiente:</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w:t>
      </w:r>
      <w:r w:rsidRPr="00673972">
        <w:rPr>
          <w:rFonts w:ascii="Palatino Linotype" w:hAnsi="Palatino Linotype" w:cs="Arial"/>
          <w:b/>
          <w:i/>
          <w:szCs w:val="24"/>
        </w:rPr>
        <w:t>Artículo 1o.</w:t>
      </w:r>
      <w:r w:rsidRPr="0067397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24080" w:rsidRDefault="00624080"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673972">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Cs w:val="24"/>
        </w:rPr>
      </w:pPr>
      <w:r w:rsidRPr="00673972">
        <w:rPr>
          <w:rFonts w:ascii="Palatino Linotype" w:hAnsi="Palatino Linotype" w:cs="Arial"/>
          <w:i/>
          <w:szCs w:val="24"/>
        </w:rPr>
        <w:t>“</w:t>
      </w:r>
      <w:r w:rsidRPr="00673972">
        <w:rPr>
          <w:rFonts w:ascii="Palatino Linotype" w:hAnsi="Palatino Linotype" w:cs="Arial"/>
          <w:b/>
          <w:i/>
          <w:szCs w:val="24"/>
        </w:rPr>
        <w:t>Acceso a información gubernamental. No debe condicionarse a que el solicitante acredite su personalidad, demuestre interés alguno o justifique su utilización.</w:t>
      </w:r>
      <w:r w:rsidRPr="0067397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 w:val="20"/>
          <w:szCs w:val="24"/>
        </w:rPr>
      </w:pPr>
      <w:r w:rsidRPr="00673972">
        <w:rPr>
          <w:rFonts w:ascii="Palatino Linotype" w:hAnsi="Palatino Linotype" w:cs="Arial"/>
          <w:i/>
          <w:sz w:val="20"/>
          <w:szCs w:val="24"/>
        </w:rPr>
        <w:t>Resoluciones</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 w:val="20"/>
          <w:szCs w:val="24"/>
        </w:rPr>
      </w:pPr>
      <w:r w:rsidRPr="00673972">
        <w:rPr>
          <w:rFonts w:ascii="Palatino Linotype" w:hAnsi="Palatino Linotype" w:cs="Arial"/>
          <w:i/>
          <w:sz w:val="20"/>
          <w:szCs w:val="24"/>
        </w:rPr>
        <w:t>• RDA 5275/13. Interpuesto en contra de la Secretaría de la Defensa Nacional. Comisionado Ponente Ángel Trinidad Zaldívar.</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 w:val="20"/>
          <w:szCs w:val="24"/>
        </w:rPr>
      </w:pPr>
      <w:r w:rsidRPr="00673972">
        <w:rPr>
          <w:rFonts w:ascii="Palatino Linotype" w:hAnsi="Palatino Linotype" w:cs="Arial"/>
          <w:i/>
          <w:sz w:val="20"/>
          <w:szCs w:val="24"/>
        </w:rPr>
        <w:t xml:space="preserve">• RDA 2937/13. Interpuesto en contra de LICONSA, S.A. de C.V. Comisionado. Ponente Gerardo </w:t>
      </w:r>
      <w:proofErr w:type="spellStart"/>
      <w:r w:rsidRPr="00673972">
        <w:rPr>
          <w:rFonts w:ascii="Palatino Linotype" w:hAnsi="Palatino Linotype" w:cs="Arial"/>
          <w:i/>
          <w:sz w:val="20"/>
          <w:szCs w:val="24"/>
        </w:rPr>
        <w:t>Laveaga</w:t>
      </w:r>
      <w:proofErr w:type="spellEnd"/>
      <w:r w:rsidRPr="00673972">
        <w:rPr>
          <w:rFonts w:ascii="Palatino Linotype" w:hAnsi="Palatino Linotype" w:cs="Arial"/>
          <w:i/>
          <w:sz w:val="20"/>
          <w:szCs w:val="24"/>
        </w:rPr>
        <w:t xml:space="preserve"> Rendón.</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 w:val="20"/>
          <w:szCs w:val="24"/>
        </w:rPr>
      </w:pPr>
      <w:r w:rsidRPr="00673972">
        <w:rPr>
          <w:rFonts w:ascii="Palatino Linotype" w:hAnsi="Palatino Linotype" w:cs="Arial"/>
          <w:i/>
          <w:sz w:val="20"/>
          <w:szCs w:val="24"/>
        </w:rPr>
        <w:t xml:space="preserve">• RDA 3609/12. Interpuesto en contra de la Secretaría de Educación Pública. Comisionada Ponente Sigrid </w:t>
      </w:r>
      <w:proofErr w:type="spellStart"/>
      <w:r w:rsidRPr="00673972">
        <w:rPr>
          <w:rFonts w:ascii="Palatino Linotype" w:hAnsi="Palatino Linotype" w:cs="Arial"/>
          <w:i/>
          <w:sz w:val="20"/>
          <w:szCs w:val="24"/>
        </w:rPr>
        <w:t>Arzt</w:t>
      </w:r>
      <w:proofErr w:type="spellEnd"/>
      <w:r w:rsidRPr="00673972">
        <w:rPr>
          <w:rFonts w:ascii="Palatino Linotype" w:hAnsi="Palatino Linotype" w:cs="Arial"/>
          <w:i/>
          <w:sz w:val="20"/>
          <w:szCs w:val="24"/>
        </w:rPr>
        <w:t xml:space="preserve"> Colunga.</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 w:val="20"/>
          <w:szCs w:val="24"/>
        </w:rPr>
      </w:pPr>
      <w:r w:rsidRPr="00673972">
        <w:rPr>
          <w:rFonts w:ascii="Palatino Linotype" w:hAnsi="Palatino Linotype" w:cs="Arial"/>
          <w:i/>
          <w:sz w:val="20"/>
          <w:szCs w:val="24"/>
        </w:rPr>
        <w:t>• RDA 3361/12. Interpuesto en contra del Servicio de Administración Tributaria. Comisionada Ponente María Elena Pérez-Jaén Zermeño.</w:t>
      </w:r>
    </w:p>
    <w:p w:rsidR="00673972" w:rsidRPr="00673972" w:rsidRDefault="00673972" w:rsidP="00673972">
      <w:pPr>
        <w:autoSpaceDE w:val="0"/>
        <w:autoSpaceDN w:val="0"/>
        <w:adjustRightInd w:val="0"/>
        <w:spacing w:after="0" w:line="240" w:lineRule="auto"/>
        <w:ind w:left="567" w:right="567"/>
        <w:jc w:val="both"/>
        <w:rPr>
          <w:rFonts w:ascii="Palatino Linotype" w:hAnsi="Palatino Linotype" w:cs="Arial"/>
          <w:i/>
          <w:sz w:val="20"/>
          <w:szCs w:val="24"/>
        </w:rPr>
      </w:pPr>
      <w:r w:rsidRPr="00673972">
        <w:rPr>
          <w:rFonts w:ascii="Palatino Linotype" w:hAnsi="Palatino Linotype" w:cs="Arial"/>
          <w:i/>
          <w:sz w:val="20"/>
          <w:szCs w:val="24"/>
        </w:rPr>
        <w:t xml:space="preserve">• RDA 0563/12. Interpuesto en contra de la Secretaría de la Función Pública. Comisionada Ponente Jacqueline </w:t>
      </w:r>
      <w:proofErr w:type="spellStart"/>
      <w:r w:rsidRPr="00673972">
        <w:rPr>
          <w:rFonts w:ascii="Palatino Linotype" w:hAnsi="Palatino Linotype" w:cs="Arial"/>
          <w:i/>
          <w:sz w:val="20"/>
          <w:szCs w:val="24"/>
        </w:rPr>
        <w:t>Peschard</w:t>
      </w:r>
      <w:proofErr w:type="spellEnd"/>
      <w:r w:rsidRPr="00673972">
        <w:rPr>
          <w:rFonts w:ascii="Palatino Linotype" w:hAnsi="Palatino Linotype" w:cs="Arial"/>
          <w:i/>
          <w:sz w:val="20"/>
          <w:szCs w:val="24"/>
        </w:rPr>
        <w:t xml:space="preserve"> Mariscal.”</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lastRenderedPageBreak/>
        <w:t xml:space="preserve">En ese orden de ideas, se estima que el requerimiento relativo al nombre como presupuesto de </w:t>
      </w:r>
      <w:proofErr w:type="spellStart"/>
      <w:r w:rsidRPr="00673972">
        <w:rPr>
          <w:rFonts w:ascii="Palatino Linotype" w:hAnsi="Palatino Linotype" w:cs="Arial"/>
          <w:sz w:val="24"/>
          <w:szCs w:val="24"/>
        </w:rPr>
        <w:t>procedibilidad</w:t>
      </w:r>
      <w:proofErr w:type="spellEnd"/>
      <w:r w:rsidRPr="00673972">
        <w:rPr>
          <w:rFonts w:ascii="Palatino Linotype" w:hAnsi="Palatino Linotype" w:cs="Arial"/>
          <w:sz w:val="24"/>
          <w:szCs w:val="24"/>
        </w:rPr>
        <w:t xml:space="preserve"> podría limitar el ejercicio del derecho de acceso a la información pública, debido a que el hecho de solicitar la identificación del </w:t>
      </w:r>
      <w:r w:rsidRPr="00673972">
        <w:rPr>
          <w:rFonts w:ascii="Palatino Linotype" w:hAnsi="Palatino Linotype" w:cs="Arial"/>
          <w:b/>
          <w:sz w:val="24"/>
          <w:szCs w:val="24"/>
        </w:rPr>
        <w:t>Recurrente</w:t>
      </w:r>
      <w:r w:rsidRPr="0067397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w:t>
      </w:r>
      <w:proofErr w:type="spellStart"/>
      <w:r w:rsidRPr="00673972">
        <w:rPr>
          <w:rFonts w:ascii="Palatino Linotype" w:hAnsi="Palatino Linotype" w:cs="Arial"/>
          <w:sz w:val="24"/>
          <w:szCs w:val="24"/>
        </w:rPr>
        <w:t>procedibilidad</w:t>
      </w:r>
      <w:proofErr w:type="spellEnd"/>
      <w:r w:rsidRPr="00673972">
        <w:rPr>
          <w:rFonts w:ascii="Palatino Linotype" w:hAnsi="Palatino Linotype" w:cs="Arial"/>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w:t>
      </w:r>
      <w:r w:rsidRPr="00673972">
        <w:rPr>
          <w:rFonts w:ascii="Palatino Linotype" w:hAnsi="Palatino Linotype" w:cs="Arial"/>
          <w:sz w:val="24"/>
          <w:szCs w:val="24"/>
        </w:rPr>
        <w:lastRenderedPageBreak/>
        <w:t>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p>
    <w:p w:rsidR="00673972" w:rsidRPr="00673972" w:rsidRDefault="00673972" w:rsidP="00673972">
      <w:pPr>
        <w:autoSpaceDE w:val="0"/>
        <w:autoSpaceDN w:val="0"/>
        <w:adjustRightInd w:val="0"/>
        <w:spacing w:after="0" w:line="360" w:lineRule="auto"/>
        <w:jc w:val="both"/>
        <w:rPr>
          <w:rFonts w:ascii="Palatino Linotype" w:hAnsi="Palatino Linotype" w:cs="Arial"/>
          <w:sz w:val="24"/>
          <w:szCs w:val="24"/>
        </w:rPr>
      </w:pPr>
      <w:r w:rsidRPr="0067397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673972" w:rsidRPr="008572C1"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MX"/>
        </w:rPr>
      </w:pPr>
    </w:p>
    <w:p w:rsidR="008572C1" w:rsidRPr="00673972" w:rsidRDefault="008572C1"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673972" w:rsidRPr="00673972" w:rsidRDefault="00673972" w:rsidP="0067397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TERCERO. De las causas de improcedencia.</w:t>
      </w:r>
    </w:p>
    <w:p w:rsidR="00673972" w:rsidRPr="00673972"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 xml:space="preserve">En el procedimiento de acceso a la información y de los medios de impugnación de la materia, se advierten diversos supuestos de </w:t>
      </w:r>
      <w:proofErr w:type="spellStart"/>
      <w:r w:rsidRPr="00673972">
        <w:rPr>
          <w:rFonts w:ascii="Palatino Linotype" w:eastAsia="Palatino Linotype" w:hAnsi="Palatino Linotype" w:cs="Palatino Linotype"/>
          <w:color w:val="000000"/>
          <w:sz w:val="24"/>
          <w:szCs w:val="24"/>
          <w:lang w:val="es-ES_tradnl" w:eastAsia="es-MX"/>
        </w:rPr>
        <w:t>procedibilidad</w:t>
      </w:r>
      <w:proofErr w:type="spellEnd"/>
      <w:r w:rsidRPr="00673972">
        <w:rPr>
          <w:rFonts w:ascii="Palatino Linotype" w:eastAsia="Palatino Linotype" w:hAnsi="Palatino Linotype" w:cs="Palatino Linotype"/>
          <w:color w:val="000000"/>
          <w:sz w:val="24"/>
          <w:szCs w:val="24"/>
          <w:lang w:val="es-ES_tradnl" w:eastAsia="es-MX"/>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73972" w:rsidRPr="00673972"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673972" w:rsidRPr="00673972"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673972">
        <w:rPr>
          <w:rFonts w:ascii="Palatino Linotype" w:eastAsia="Palatino Linotype" w:hAnsi="Palatino Linotype" w:cs="Palatino Linotype"/>
          <w:color w:val="000000"/>
          <w:sz w:val="24"/>
          <w:szCs w:val="24"/>
          <w:lang w:val="es-ES_tradnl" w:eastAsia="es-MX"/>
        </w:rPr>
        <w:lastRenderedPageBreak/>
        <w:t>máxime que es una figura procesal adoptada en la ley de la materia</w:t>
      </w:r>
      <w:r w:rsidRPr="00673972">
        <w:rPr>
          <w:rFonts w:ascii="Palatino Linotype" w:eastAsia="Palatino Linotype" w:hAnsi="Palatino Linotype" w:cs="Palatino Linotype"/>
          <w:color w:val="000000"/>
          <w:sz w:val="24"/>
          <w:szCs w:val="24"/>
          <w:vertAlign w:val="superscript"/>
          <w:lang w:val="es-ES_tradnl" w:eastAsia="es-MX"/>
        </w:rPr>
        <w:footnoteReference w:id="1"/>
      </w:r>
      <w:r w:rsidRPr="00673972">
        <w:rPr>
          <w:rFonts w:ascii="Palatino Linotype" w:eastAsia="Palatino Linotype" w:hAnsi="Palatino Linotype" w:cs="Palatino Linotype"/>
          <w:color w:val="000000"/>
          <w:sz w:val="24"/>
          <w:szCs w:val="24"/>
          <w:lang w:val="es-ES_tradnl" w:eastAsia="es-MX"/>
        </w:rPr>
        <w:t>, la cual permite dilucidar alguna causal que impida el estudio y resolución, cuando una vez admitido el recurso de revisión se advierta una causa de improcedencia que permita sobreseerlo, sin estudiar el fondo del asunto.</w:t>
      </w:r>
    </w:p>
    <w:p w:rsidR="00673972" w:rsidRPr="00673972"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673972"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73972" w:rsidRPr="00673972"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lastRenderedPageBreak/>
        <w:t>CUARTO. Estudio y resolución del asunto.</w:t>
      </w:r>
    </w:p>
    <w:p w:rsidR="00673972" w:rsidRPr="00673972"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73972" w:rsidRPr="00673972" w:rsidRDefault="00673972" w:rsidP="0067397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403F80" w:rsidRPr="00CB45F6" w:rsidRDefault="00403F80" w:rsidP="00403F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B45F6">
        <w:rPr>
          <w:rFonts w:ascii="Palatino Linotype" w:eastAsia="Times New Roman" w:hAnsi="Palatino Linotype" w:cs="Arial"/>
          <w:sz w:val="24"/>
          <w:szCs w:val="24"/>
          <w:lang w:val="es-ES" w:eastAsia="es-ES"/>
        </w:rPr>
        <w:t xml:space="preserve">Atentos a la redacción de las solicitudes de información se puede apreciar que el </w:t>
      </w:r>
      <w:r w:rsidRPr="00CB45F6">
        <w:rPr>
          <w:rFonts w:ascii="Palatino Linotype" w:eastAsia="Times New Roman" w:hAnsi="Palatino Linotype" w:cs="Arial"/>
          <w:b/>
          <w:sz w:val="24"/>
          <w:szCs w:val="24"/>
          <w:lang w:val="es-ES" w:eastAsia="es-ES"/>
        </w:rPr>
        <w:t>Recurrente</w:t>
      </w:r>
      <w:r w:rsidRPr="00CB45F6">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le sea entregado</w:t>
      </w:r>
      <w:r w:rsidRPr="00CB45F6">
        <w:rPr>
          <w:rFonts w:ascii="Palatino Linotype" w:eastAsia="Times New Roman" w:hAnsi="Palatino Linotype" w:cs="Arial"/>
          <w:sz w:val="24"/>
          <w:szCs w:val="24"/>
          <w:lang w:val="es-ES" w:eastAsia="es-ES"/>
        </w:rPr>
        <w:t>, lo siguiente:</w:t>
      </w:r>
    </w:p>
    <w:p w:rsidR="00403F80" w:rsidRDefault="00403F80" w:rsidP="00403F80">
      <w:pPr>
        <w:spacing w:after="0" w:line="360" w:lineRule="auto"/>
        <w:jc w:val="both"/>
        <w:rPr>
          <w:rFonts w:ascii="Palatino Linotype" w:hAnsi="Palatino Linotype" w:cs="Arial"/>
          <w:sz w:val="24"/>
          <w:lang w:val="es-ES"/>
        </w:rPr>
      </w:pPr>
    </w:p>
    <w:p w:rsidR="00624080" w:rsidRPr="00624080" w:rsidRDefault="00624080" w:rsidP="008F0C90">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De los periodos escolares de 2017 a 2022, de la </w:t>
      </w:r>
      <w:r w:rsidRPr="00624080">
        <w:rPr>
          <w:rFonts w:ascii="Palatino Linotype" w:hAnsi="Palatino Linotype" w:cs="Arial"/>
        </w:rPr>
        <w:t>Escuela Primaria Emiliano Zapata, C.C.T. 15EPR2137Y2</w:t>
      </w:r>
      <w:r w:rsidR="008F0C90">
        <w:rPr>
          <w:rFonts w:ascii="Palatino Linotype" w:hAnsi="Palatino Linotype" w:cs="Arial"/>
        </w:rPr>
        <w:t xml:space="preserve"> y </w:t>
      </w:r>
      <w:r w:rsidR="008F0C90" w:rsidRPr="008F0C90">
        <w:rPr>
          <w:rFonts w:ascii="Palatino Linotype" w:hAnsi="Palatino Linotype" w:cs="Arial"/>
        </w:rPr>
        <w:t>de la Escuela Primaria Niños Héroes, C.C.T. 15EPR0590B</w:t>
      </w:r>
      <w:r w:rsidR="009E3B15">
        <w:rPr>
          <w:rFonts w:ascii="Palatino Linotype" w:hAnsi="Palatino Linotype" w:cs="Arial"/>
        </w:rPr>
        <w:t>, lo siguiente:</w:t>
      </w:r>
    </w:p>
    <w:p w:rsidR="00624080" w:rsidRPr="00CB45F6" w:rsidRDefault="00624080" w:rsidP="00403F80">
      <w:pPr>
        <w:spacing w:after="0" w:line="360" w:lineRule="auto"/>
        <w:jc w:val="both"/>
        <w:rPr>
          <w:rFonts w:ascii="Palatino Linotype" w:hAnsi="Palatino Linotype" w:cs="Arial"/>
          <w:sz w:val="24"/>
          <w:lang w:val="es-ES"/>
        </w:rPr>
      </w:pPr>
    </w:p>
    <w:p w:rsidR="00403F80" w:rsidRPr="00CB45F6" w:rsidRDefault="009333E7" w:rsidP="009333E7">
      <w:pPr>
        <w:numPr>
          <w:ilvl w:val="0"/>
          <w:numId w:val="2"/>
        </w:numPr>
        <w:spacing w:after="0" w:line="360" w:lineRule="auto"/>
        <w:jc w:val="both"/>
        <w:rPr>
          <w:rFonts w:ascii="Palatino Linotype" w:eastAsia="Times New Roman" w:hAnsi="Palatino Linotype" w:cs="Arial"/>
          <w:sz w:val="24"/>
          <w:szCs w:val="24"/>
          <w:lang w:val="es-ES" w:eastAsia="es-ES"/>
        </w:rPr>
      </w:pPr>
      <w:r w:rsidRPr="009333E7">
        <w:rPr>
          <w:rFonts w:ascii="Palatino Linotype" w:eastAsia="Times New Roman" w:hAnsi="Palatino Linotype" w:cs="Arial"/>
          <w:sz w:val="24"/>
          <w:szCs w:val="24"/>
          <w:lang w:val="es-ES" w:eastAsia="es-ES"/>
        </w:rPr>
        <w:t>Contrat</w:t>
      </w:r>
      <w:r w:rsidRPr="00624080">
        <w:rPr>
          <w:rFonts w:ascii="Palatino Linotype" w:eastAsia="Times New Roman" w:hAnsi="Palatino Linotype" w:cs="Arial"/>
          <w:sz w:val="24"/>
          <w:szCs w:val="24"/>
          <w:lang w:val="es-ES" w:eastAsia="es-ES"/>
        </w:rPr>
        <w:t>os y/o convenios del prestador de servicios del Establecimiento de Consumo Esc</w:t>
      </w:r>
      <w:r w:rsidRPr="009333E7">
        <w:rPr>
          <w:rFonts w:ascii="Palatino Linotype" w:eastAsia="Times New Roman" w:hAnsi="Palatino Linotype" w:cs="Arial"/>
          <w:sz w:val="24"/>
          <w:szCs w:val="24"/>
          <w:lang w:val="es-ES" w:eastAsia="es-ES"/>
        </w:rPr>
        <w:t>olar, Venta de Uniformes, Centro de Fotocopiado, Papelería, de la</w:t>
      </w:r>
      <w:r w:rsidR="00403F80" w:rsidRPr="00CB45F6">
        <w:rPr>
          <w:rFonts w:ascii="Palatino Linotype" w:eastAsia="Times New Roman" w:hAnsi="Palatino Linotype" w:cs="Arial"/>
          <w:sz w:val="24"/>
          <w:szCs w:val="24"/>
          <w:lang w:val="es-ES" w:eastAsia="es-ES"/>
        </w:rPr>
        <w:t>;</w:t>
      </w:r>
    </w:p>
    <w:p w:rsidR="00403F80" w:rsidRDefault="009333E7" w:rsidP="009333E7">
      <w:pPr>
        <w:numPr>
          <w:ilvl w:val="0"/>
          <w:numId w:val="2"/>
        </w:numPr>
        <w:spacing w:after="0" w:line="360" w:lineRule="auto"/>
        <w:jc w:val="both"/>
        <w:rPr>
          <w:rFonts w:ascii="Palatino Linotype" w:eastAsia="Times New Roman" w:hAnsi="Palatino Linotype" w:cs="Arial"/>
          <w:sz w:val="24"/>
          <w:szCs w:val="24"/>
          <w:lang w:val="es-ES" w:eastAsia="es-ES"/>
        </w:rPr>
      </w:pPr>
      <w:r w:rsidRPr="009333E7">
        <w:rPr>
          <w:rFonts w:ascii="Palatino Linotype" w:eastAsia="Times New Roman" w:hAnsi="Palatino Linotype" w:cs="Arial"/>
          <w:sz w:val="24"/>
          <w:szCs w:val="24"/>
          <w:lang w:val="es-ES" w:eastAsia="es-ES"/>
        </w:rPr>
        <w:t>Informe escrito de transparencia de los recursos materiales y financieros (Recursos Federales, Cooperaciones voluntarias, y recursos por prestadores de servicios), firmados por el secretario té</w:t>
      </w:r>
      <w:r w:rsidR="00624080">
        <w:rPr>
          <w:rFonts w:ascii="Palatino Linotype" w:eastAsia="Times New Roman" w:hAnsi="Palatino Linotype" w:cs="Arial"/>
          <w:sz w:val="24"/>
          <w:szCs w:val="24"/>
          <w:lang w:val="es-ES" w:eastAsia="es-ES"/>
        </w:rPr>
        <w:t>cnico, e integrantes del CEPS</w:t>
      </w:r>
      <w:r>
        <w:rPr>
          <w:rFonts w:ascii="Palatino Linotype" w:eastAsia="Times New Roman" w:hAnsi="Palatino Linotype" w:cs="Arial"/>
          <w:sz w:val="24"/>
          <w:szCs w:val="24"/>
          <w:lang w:val="es-ES" w:eastAsia="es-ES"/>
        </w:rPr>
        <w:t>;</w:t>
      </w:r>
    </w:p>
    <w:p w:rsidR="009333E7" w:rsidRDefault="009333E7" w:rsidP="009333E7">
      <w:pPr>
        <w:numPr>
          <w:ilvl w:val="0"/>
          <w:numId w:val="2"/>
        </w:numPr>
        <w:spacing w:after="0" w:line="360" w:lineRule="auto"/>
        <w:jc w:val="both"/>
        <w:rPr>
          <w:rFonts w:ascii="Palatino Linotype" w:eastAsia="Times New Roman" w:hAnsi="Palatino Linotype" w:cs="Arial"/>
          <w:sz w:val="24"/>
          <w:szCs w:val="24"/>
          <w:lang w:val="es-ES" w:eastAsia="es-ES"/>
        </w:rPr>
      </w:pPr>
      <w:r w:rsidRPr="009333E7">
        <w:rPr>
          <w:rFonts w:ascii="Palatino Linotype" w:eastAsia="Times New Roman" w:hAnsi="Palatino Linotype" w:cs="Arial"/>
          <w:sz w:val="24"/>
          <w:szCs w:val="24"/>
          <w:lang w:val="es-ES" w:eastAsia="es-ES"/>
        </w:rPr>
        <w:lastRenderedPageBreak/>
        <w:t>Registros de inscripción realizados por la Autoridad Educativa Escolar, a los programas Federales, Estatales y Municipales</w:t>
      </w:r>
      <w:r>
        <w:rPr>
          <w:rFonts w:ascii="Palatino Linotype" w:eastAsia="Times New Roman" w:hAnsi="Palatino Linotype" w:cs="Arial"/>
          <w:sz w:val="24"/>
          <w:szCs w:val="24"/>
          <w:lang w:val="es-ES" w:eastAsia="es-ES"/>
        </w:rPr>
        <w:t>;</w:t>
      </w:r>
    </w:p>
    <w:p w:rsidR="009333E7" w:rsidRDefault="009333E7" w:rsidP="009333E7">
      <w:pPr>
        <w:numPr>
          <w:ilvl w:val="0"/>
          <w:numId w:val="2"/>
        </w:numPr>
        <w:spacing w:after="0" w:line="360" w:lineRule="auto"/>
        <w:jc w:val="both"/>
        <w:rPr>
          <w:rFonts w:ascii="Palatino Linotype" w:eastAsia="Times New Roman" w:hAnsi="Palatino Linotype" w:cs="Arial"/>
          <w:sz w:val="24"/>
          <w:szCs w:val="24"/>
          <w:lang w:val="es-ES" w:eastAsia="es-ES"/>
        </w:rPr>
      </w:pPr>
      <w:r w:rsidRPr="009333E7">
        <w:rPr>
          <w:rFonts w:ascii="Palatino Linotype" w:eastAsia="Times New Roman" w:hAnsi="Palatino Linotype" w:cs="Arial"/>
          <w:sz w:val="24"/>
          <w:szCs w:val="24"/>
          <w:lang w:val="es-ES" w:eastAsia="es-ES"/>
        </w:rPr>
        <w:t>Estados financieros y comprobantes de los gastos de las Mesas Directivas de la Asociación de Padres de Familia</w:t>
      </w:r>
      <w:r>
        <w:rPr>
          <w:rFonts w:ascii="Palatino Linotype" w:eastAsia="Times New Roman" w:hAnsi="Palatino Linotype" w:cs="Arial"/>
          <w:sz w:val="24"/>
          <w:szCs w:val="24"/>
          <w:lang w:val="es-ES" w:eastAsia="es-ES"/>
        </w:rPr>
        <w:t>;</w:t>
      </w:r>
    </w:p>
    <w:p w:rsidR="009333E7" w:rsidRDefault="009333E7" w:rsidP="009333E7">
      <w:pPr>
        <w:numPr>
          <w:ilvl w:val="0"/>
          <w:numId w:val="2"/>
        </w:numPr>
        <w:spacing w:after="0" w:line="360" w:lineRule="auto"/>
        <w:jc w:val="both"/>
        <w:rPr>
          <w:rFonts w:ascii="Palatino Linotype" w:eastAsia="Times New Roman" w:hAnsi="Palatino Linotype" w:cs="Arial"/>
          <w:sz w:val="24"/>
          <w:szCs w:val="24"/>
          <w:lang w:val="es-ES" w:eastAsia="es-ES"/>
        </w:rPr>
      </w:pPr>
      <w:r w:rsidRPr="009333E7">
        <w:rPr>
          <w:rFonts w:ascii="Palatino Linotype" w:eastAsia="Times New Roman" w:hAnsi="Palatino Linotype" w:cs="Arial"/>
          <w:sz w:val="24"/>
          <w:szCs w:val="24"/>
          <w:lang w:val="es-ES" w:eastAsia="es-ES"/>
        </w:rPr>
        <w:t>Las actas y registro en que conste la elección de la Mesa Directiva de Asociación de Padres de Familia y Consejo Escolar de Participación Social, con los</w:t>
      </w:r>
      <w:r w:rsidR="00624080">
        <w:rPr>
          <w:rFonts w:ascii="Palatino Linotype" w:eastAsia="Times New Roman" w:hAnsi="Palatino Linotype" w:cs="Arial"/>
          <w:sz w:val="24"/>
          <w:szCs w:val="24"/>
          <w:lang w:val="es-ES" w:eastAsia="es-ES"/>
        </w:rPr>
        <w:t xml:space="preserve"> respectivos nombres y cargos</w:t>
      </w:r>
      <w:r>
        <w:rPr>
          <w:rFonts w:ascii="Palatino Linotype" w:eastAsia="Times New Roman" w:hAnsi="Palatino Linotype" w:cs="Arial"/>
          <w:sz w:val="24"/>
          <w:szCs w:val="24"/>
          <w:lang w:val="es-ES" w:eastAsia="es-ES"/>
        </w:rPr>
        <w:t>;</w:t>
      </w:r>
    </w:p>
    <w:p w:rsidR="009333E7" w:rsidRDefault="009333E7" w:rsidP="009333E7">
      <w:pPr>
        <w:numPr>
          <w:ilvl w:val="0"/>
          <w:numId w:val="2"/>
        </w:numPr>
        <w:spacing w:after="0" w:line="360" w:lineRule="auto"/>
        <w:jc w:val="both"/>
        <w:rPr>
          <w:rFonts w:ascii="Palatino Linotype" w:eastAsia="Times New Roman" w:hAnsi="Palatino Linotype" w:cs="Arial"/>
          <w:sz w:val="24"/>
          <w:szCs w:val="24"/>
          <w:lang w:val="es-ES" w:eastAsia="es-ES"/>
        </w:rPr>
      </w:pPr>
      <w:r w:rsidRPr="009333E7">
        <w:rPr>
          <w:rFonts w:ascii="Palatino Linotype" w:eastAsia="Times New Roman" w:hAnsi="Palatino Linotype" w:cs="Arial"/>
          <w:sz w:val="24"/>
          <w:szCs w:val="24"/>
          <w:lang w:val="es-ES" w:eastAsia="es-ES"/>
        </w:rPr>
        <w:t xml:space="preserve">Curricular vitae de toda la planilla de docentes, Director, y Subdirector que labora en </w:t>
      </w:r>
      <w:r w:rsidR="00624080">
        <w:rPr>
          <w:rFonts w:ascii="Palatino Linotype" w:eastAsia="Times New Roman" w:hAnsi="Palatino Linotype" w:cs="Arial"/>
          <w:sz w:val="24"/>
          <w:szCs w:val="24"/>
          <w:lang w:val="es-ES" w:eastAsia="es-ES"/>
        </w:rPr>
        <w:t>la Escuela</w:t>
      </w:r>
      <w:r>
        <w:rPr>
          <w:rFonts w:ascii="Palatino Linotype" w:eastAsia="Times New Roman" w:hAnsi="Palatino Linotype" w:cs="Arial"/>
          <w:sz w:val="24"/>
          <w:szCs w:val="24"/>
          <w:lang w:val="es-ES" w:eastAsia="es-ES"/>
        </w:rPr>
        <w:t>;</w:t>
      </w:r>
    </w:p>
    <w:p w:rsidR="009333E7" w:rsidRDefault="008F0C90" w:rsidP="008F0C90">
      <w:pPr>
        <w:numPr>
          <w:ilvl w:val="0"/>
          <w:numId w:val="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Únicamente de</w:t>
      </w:r>
      <w:r w:rsidRPr="008F0C90">
        <w:rPr>
          <w:rFonts w:ascii="Palatino Linotype" w:eastAsia="Times New Roman" w:hAnsi="Palatino Linotype" w:cs="Arial"/>
          <w:sz w:val="24"/>
          <w:szCs w:val="24"/>
          <w:lang w:val="es-ES" w:eastAsia="es-ES"/>
        </w:rPr>
        <w:t xml:space="preserve"> la Escuela Primaria Emiliano Zapata, C.C.T. 15EPR2137Y2</w:t>
      </w:r>
      <w:r>
        <w:rPr>
          <w:rFonts w:ascii="Palatino Linotype" w:eastAsia="Times New Roman" w:hAnsi="Palatino Linotype" w:cs="Arial"/>
          <w:sz w:val="24"/>
          <w:szCs w:val="24"/>
          <w:lang w:val="es-ES" w:eastAsia="es-ES"/>
        </w:rPr>
        <w:t xml:space="preserve">, </w:t>
      </w:r>
      <w:r w:rsidR="009333E7" w:rsidRPr="009333E7">
        <w:rPr>
          <w:rFonts w:ascii="Palatino Linotype" w:eastAsia="Times New Roman" w:hAnsi="Palatino Linotype" w:cs="Arial"/>
          <w:sz w:val="24"/>
          <w:szCs w:val="24"/>
          <w:lang w:val="es-ES" w:eastAsia="es-ES"/>
        </w:rPr>
        <w:t>Documental del Nombramiento de asignación de categoría por la Subdirección Regional de Educación Básica de Nezahualcóyotl al Director Escolar y Subdirector Escolar</w:t>
      </w:r>
      <w:r>
        <w:rPr>
          <w:rFonts w:ascii="Palatino Linotype" w:eastAsia="Times New Roman" w:hAnsi="Palatino Linotype" w:cs="Arial"/>
          <w:sz w:val="24"/>
          <w:szCs w:val="24"/>
          <w:lang w:val="es-ES" w:eastAsia="es-ES"/>
        </w:rPr>
        <w:t>;</w:t>
      </w:r>
    </w:p>
    <w:p w:rsidR="007948AA" w:rsidRDefault="008F0C90" w:rsidP="008F0C90">
      <w:pPr>
        <w:numPr>
          <w:ilvl w:val="0"/>
          <w:numId w:val="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Únicamente de</w:t>
      </w:r>
      <w:r w:rsidRPr="008F0C90">
        <w:rPr>
          <w:rFonts w:ascii="Palatino Linotype" w:eastAsia="Times New Roman" w:hAnsi="Palatino Linotype" w:cs="Arial"/>
          <w:sz w:val="24"/>
          <w:szCs w:val="24"/>
          <w:lang w:val="es-ES" w:eastAsia="es-ES"/>
        </w:rPr>
        <w:t xml:space="preserve"> la Escuela Primaria</w:t>
      </w:r>
      <w:r w:rsidRPr="009333E7">
        <w:rPr>
          <w:rFonts w:ascii="Palatino Linotype" w:eastAsia="Times New Roman" w:hAnsi="Palatino Linotype" w:cs="Arial"/>
          <w:sz w:val="24"/>
          <w:szCs w:val="24"/>
          <w:lang w:val="es-ES" w:eastAsia="es-ES"/>
        </w:rPr>
        <w:t xml:space="preserve"> </w:t>
      </w:r>
      <w:r w:rsidRPr="008F0C90">
        <w:rPr>
          <w:rFonts w:ascii="Palatino Linotype" w:eastAsia="Times New Roman" w:hAnsi="Palatino Linotype" w:cs="Arial"/>
          <w:sz w:val="24"/>
          <w:szCs w:val="24"/>
          <w:lang w:val="es-ES" w:eastAsia="es-ES"/>
        </w:rPr>
        <w:t>Niños Héroes, C.C.T. 15EPR0590B</w:t>
      </w:r>
      <w:r>
        <w:rPr>
          <w:rFonts w:ascii="Palatino Linotype" w:eastAsia="Times New Roman" w:hAnsi="Palatino Linotype" w:cs="Arial"/>
          <w:sz w:val="24"/>
          <w:szCs w:val="24"/>
          <w:lang w:val="es-ES" w:eastAsia="es-ES"/>
        </w:rPr>
        <w:t xml:space="preserve">, </w:t>
      </w:r>
      <w:r w:rsidR="009333E7" w:rsidRPr="009333E7">
        <w:rPr>
          <w:rFonts w:ascii="Palatino Linotype" w:eastAsia="Times New Roman" w:hAnsi="Palatino Linotype" w:cs="Arial"/>
          <w:sz w:val="24"/>
          <w:szCs w:val="24"/>
          <w:lang w:val="es-ES" w:eastAsia="es-ES"/>
        </w:rPr>
        <w:t xml:space="preserve">la estructura de organización, nombres y cargos, </w:t>
      </w:r>
    </w:p>
    <w:p w:rsidR="008F0C90" w:rsidRDefault="009E3B15" w:rsidP="008F0C90">
      <w:pPr>
        <w:numPr>
          <w:ilvl w:val="0"/>
          <w:numId w:val="2"/>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R</w:t>
      </w:r>
      <w:r w:rsidR="009333E7" w:rsidRPr="009333E7">
        <w:rPr>
          <w:rFonts w:ascii="Palatino Linotype" w:eastAsia="Times New Roman" w:hAnsi="Palatino Linotype" w:cs="Arial"/>
          <w:sz w:val="24"/>
          <w:szCs w:val="24"/>
          <w:lang w:val="es-ES" w:eastAsia="es-ES"/>
        </w:rPr>
        <w:t xml:space="preserve">ecibos de nómina en </w:t>
      </w:r>
      <w:r w:rsidR="009333E7" w:rsidRPr="00D65E4D">
        <w:rPr>
          <w:rFonts w:ascii="Palatino Linotype" w:eastAsia="Times New Roman" w:hAnsi="Palatino Linotype" w:cs="Arial"/>
          <w:sz w:val="24"/>
          <w:szCs w:val="24"/>
          <w:lang w:val="es-ES" w:eastAsia="es-ES"/>
        </w:rPr>
        <w:t>formato PDF</w:t>
      </w:r>
      <w:r w:rsidR="009333E7" w:rsidRPr="009333E7">
        <w:rPr>
          <w:rFonts w:ascii="Palatino Linotype" w:eastAsia="Times New Roman" w:hAnsi="Palatino Linotype" w:cs="Arial"/>
          <w:sz w:val="24"/>
          <w:szCs w:val="24"/>
          <w:lang w:val="es-ES" w:eastAsia="es-ES"/>
        </w:rPr>
        <w:t xml:space="preserve"> de los meses (enero hasta diciembre del 2021 y enero hasta marzo del 2022) de los servidores públicos que laboran en la Supervisión de Zona Escolar, ubicada en Calle: Calle Benito Juárez s/n. Colonia Centro, Ixtlahuaca de Rayón, Ixtlahuaca, Estado</w:t>
      </w:r>
      <w:r w:rsidR="008F0C90">
        <w:rPr>
          <w:rFonts w:ascii="Palatino Linotype" w:eastAsia="Times New Roman" w:hAnsi="Palatino Linotype" w:cs="Arial"/>
          <w:sz w:val="24"/>
          <w:szCs w:val="24"/>
          <w:lang w:val="es-ES" w:eastAsia="es-ES"/>
        </w:rPr>
        <w:t xml:space="preserve"> de México;</w:t>
      </w:r>
    </w:p>
    <w:p w:rsidR="00403F80" w:rsidRDefault="00403F80" w:rsidP="00403F80">
      <w:pPr>
        <w:spacing w:after="0" w:line="360" w:lineRule="auto"/>
        <w:jc w:val="both"/>
        <w:rPr>
          <w:rFonts w:ascii="Palatino Linotype" w:eastAsia="Times New Roman" w:hAnsi="Palatino Linotype" w:cs="Arial"/>
          <w:sz w:val="24"/>
          <w:szCs w:val="24"/>
          <w:lang w:val="es-ES" w:eastAsia="es-ES"/>
        </w:rPr>
      </w:pPr>
    </w:p>
    <w:p w:rsidR="00764385" w:rsidRPr="00BF3D10" w:rsidRDefault="00BF3D10" w:rsidP="00403F8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Derivado del ingreso de la solicitud de información </w:t>
      </w:r>
      <w:r w:rsidRPr="00BF3D10">
        <w:rPr>
          <w:rFonts w:ascii="Palatino Linotype" w:hAnsi="Palatino Linotype" w:cs="Arial"/>
          <w:b/>
          <w:sz w:val="24"/>
          <w:szCs w:val="24"/>
        </w:rPr>
        <w:t>00171/SE/IP/2022</w:t>
      </w:r>
      <w:r>
        <w:rPr>
          <w:rFonts w:ascii="Palatino Linotype" w:hAnsi="Palatino Linotype" w:cs="Arial"/>
          <w:b/>
          <w:sz w:val="24"/>
          <w:szCs w:val="24"/>
        </w:rPr>
        <w:t>,</w:t>
      </w:r>
      <w:r>
        <w:rPr>
          <w:rFonts w:ascii="Palatino Linotype" w:hAnsi="Palatino Linotype" w:cs="Arial"/>
          <w:sz w:val="24"/>
          <w:szCs w:val="24"/>
        </w:rPr>
        <w:t xml:space="preserve"> </w:t>
      </w:r>
      <w:r w:rsidR="00620C98">
        <w:rPr>
          <w:rFonts w:ascii="Palatino Linotype" w:hAnsi="Palatino Linotype" w:cs="Arial"/>
          <w:sz w:val="24"/>
          <w:szCs w:val="24"/>
        </w:rPr>
        <w:t xml:space="preserve">decretó su incompetencia parcial en lo que corresponde a los recibos de nómina, atendiendo que dicha información es obtenida por los propios servidores públicos, a través del trámite personal que se gestiona en el Portal de </w:t>
      </w:r>
      <w:r w:rsidR="00620C98" w:rsidRPr="00620C98">
        <w:rPr>
          <w:rFonts w:ascii="Palatino Linotype" w:hAnsi="Palatino Linotype" w:cs="Arial"/>
          <w:sz w:val="24"/>
          <w:szCs w:val="24"/>
        </w:rPr>
        <w:t xml:space="preserve">Gestión del Interna Estado de México llamado </w:t>
      </w:r>
      <w:r w:rsidR="00620C98" w:rsidRPr="00620C98">
        <w:rPr>
          <w:rFonts w:ascii="Palatino Linotype" w:hAnsi="Palatino Linotype" w:cs="Arial"/>
          <w:sz w:val="24"/>
          <w:szCs w:val="24"/>
        </w:rPr>
        <w:lastRenderedPageBreak/>
        <w:t>g2g</w:t>
      </w:r>
      <w:r w:rsidR="00620C98">
        <w:rPr>
          <w:rFonts w:ascii="Palatino Linotype" w:hAnsi="Palatino Linotype" w:cs="Arial"/>
          <w:sz w:val="24"/>
          <w:szCs w:val="24"/>
        </w:rPr>
        <w:t>, cuya operación y administración depende de la Secretaría de Finanzas, quien es un Sujeto Obligado diverso.</w:t>
      </w:r>
      <w:r w:rsidR="00764385">
        <w:rPr>
          <w:rFonts w:ascii="Palatino Linotype" w:hAnsi="Palatino Linotype" w:cs="Arial"/>
          <w:sz w:val="24"/>
          <w:szCs w:val="24"/>
        </w:rPr>
        <w:t xml:space="preserve"> Declaratoria de incompetencia que será analizada en párrafos posteriores, al hacer estudio del requerimiento de información en particular.</w:t>
      </w:r>
    </w:p>
    <w:p w:rsidR="00BF3D10" w:rsidRDefault="00BF3D10" w:rsidP="00403F80">
      <w:pPr>
        <w:spacing w:after="0" w:line="360" w:lineRule="auto"/>
        <w:jc w:val="both"/>
        <w:rPr>
          <w:rFonts w:ascii="Palatino Linotype" w:eastAsia="Times New Roman" w:hAnsi="Palatino Linotype" w:cs="Arial"/>
          <w:sz w:val="24"/>
          <w:szCs w:val="24"/>
          <w:lang w:val="es-ES" w:eastAsia="es-ES"/>
        </w:rPr>
      </w:pPr>
    </w:p>
    <w:p w:rsidR="00403F80" w:rsidRPr="00CB45F6" w:rsidRDefault="00764385" w:rsidP="00403F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Acotado lo anterior, e</w:t>
      </w:r>
      <w:r w:rsidR="00403F80" w:rsidRPr="00CB45F6">
        <w:rPr>
          <w:rFonts w:ascii="Palatino Linotype" w:eastAsia="Times New Roman" w:hAnsi="Palatino Linotype" w:cs="Arial"/>
          <w:sz w:val="24"/>
          <w:szCs w:val="24"/>
          <w:lang w:val="es-ES" w:eastAsia="es-ES"/>
        </w:rPr>
        <w:t xml:space="preserve">l </w:t>
      </w:r>
      <w:r w:rsidR="00403F80" w:rsidRPr="00CB45F6">
        <w:rPr>
          <w:rFonts w:ascii="Palatino Linotype" w:eastAsia="Times New Roman" w:hAnsi="Palatino Linotype" w:cs="Arial"/>
          <w:b/>
          <w:sz w:val="24"/>
          <w:szCs w:val="24"/>
          <w:lang w:val="es-ES" w:eastAsia="es-ES"/>
        </w:rPr>
        <w:t>Sujeto Obligado</w:t>
      </w:r>
      <w:r w:rsidR="00403F80" w:rsidRPr="00CB45F6">
        <w:rPr>
          <w:rFonts w:ascii="Palatino Linotype" w:eastAsia="Times New Roman" w:hAnsi="Palatino Linotype" w:cs="Arial"/>
          <w:sz w:val="24"/>
          <w:szCs w:val="24"/>
          <w:lang w:val="es-ES" w:eastAsia="es-ES"/>
        </w:rPr>
        <w:t xml:space="preserve"> se sirvió en dar respuesta</w:t>
      </w:r>
      <w:r w:rsidR="00BF3D10">
        <w:rPr>
          <w:rFonts w:ascii="Palatino Linotype" w:eastAsia="Times New Roman" w:hAnsi="Palatino Linotype" w:cs="Arial"/>
          <w:sz w:val="24"/>
          <w:szCs w:val="24"/>
          <w:lang w:val="es-ES" w:eastAsia="es-ES"/>
        </w:rPr>
        <w:t>s</w:t>
      </w:r>
      <w:r w:rsidR="00403F80" w:rsidRPr="00CB45F6">
        <w:rPr>
          <w:rFonts w:ascii="Palatino Linotype" w:eastAsia="Times New Roman" w:hAnsi="Palatino Linotype" w:cs="Arial"/>
          <w:sz w:val="24"/>
          <w:szCs w:val="24"/>
          <w:lang w:val="es-ES" w:eastAsia="es-ES"/>
        </w:rPr>
        <w:t xml:space="preserve"> a la</w:t>
      </w:r>
      <w:r w:rsidR="00403F80">
        <w:rPr>
          <w:rFonts w:ascii="Palatino Linotype" w:eastAsia="Times New Roman" w:hAnsi="Palatino Linotype" w:cs="Arial"/>
          <w:sz w:val="24"/>
          <w:szCs w:val="24"/>
          <w:lang w:val="es-ES" w:eastAsia="es-ES"/>
        </w:rPr>
        <w:t>s</w:t>
      </w:r>
      <w:r w:rsidR="00403F80" w:rsidRPr="00CB45F6">
        <w:rPr>
          <w:rFonts w:ascii="Palatino Linotype" w:eastAsia="Times New Roman" w:hAnsi="Palatino Linotype" w:cs="Arial"/>
          <w:sz w:val="24"/>
          <w:szCs w:val="24"/>
          <w:lang w:val="es-ES" w:eastAsia="es-ES"/>
        </w:rPr>
        <w:t xml:space="preserve"> solicitud</w:t>
      </w:r>
      <w:r w:rsidR="00403F80">
        <w:rPr>
          <w:rFonts w:ascii="Palatino Linotype" w:eastAsia="Times New Roman" w:hAnsi="Palatino Linotype" w:cs="Arial"/>
          <w:sz w:val="24"/>
          <w:szCs w:val="24"/>
          <w:lang w:val="es-ES" w:eastAsia="es-ES"/>
        </w:rPr>
        <w:t>es</w:t>
      </w:r>
      <w:r w:rsidR="00403F80" w:rsidRPr="00CB45F6">
        <w:rPr>
          <w:rFonts w:ascii="Palatino Linotype" w:eastAsia="Times New Roman" w:hAnsi="Palatino Linotype" w:cs="Arial"/>
          <w:sz w:val="24"/>
          <w:szCs w:val="24"/>
          <w:lang w:val="es-ES" w:eastAsia="es-ES"/>
        </w:rPr>
        <w:t xml:space="preserve"> de información</w:t>
      </w:r>
      <w:r w:rsidR="00403F8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en lo relativo a la solicitud de información </w:t>
      </w:r>
      <w:r w:rsidRPr="00764385">
        <w:rPr>
          <w:rFonts w:ascii="Palatino Linotype" w:eastAsia="Times New Roman" w:hAnsi="Palatino Linotype" w:cs="Arial"/>
          <w:b/>
          <w:sz w:val="24"/>
          <w:szCs w:val="24"/>
          <w:lang w:val="es-ES" w:eastAsia="es-ES"/>
        </w:rPr>
        <w:t>00163/SE/IP/2022</w:t>
      </w:r>
      <w:r>
        <w:rPr>
          <w:rFonts w:ascii="Palatino Linotype" w:eastAsia="Times New Roman" w:hAnsi="Palatino Linotype" w:cs="Arial"/>
          <w:sz w:val="24"/>
          <w:szCs w:val="24"/>
          <w:lang w:val="es-ES" w:eastAsia="es-ES"/>
        </w:rPr>
        <w:t xml:space="preserve"> por medio de los archivos </w:t>
      </w:r>
      <w:r>
        <w:rPr>
          <w:rFonts w:ascii="Palatino Linotype" w:eastAsia="Times New Roman" w:hAnsi="Palatino Linotype" w:cs="Times New Roman"/>
          <w:sz w:val="24"/>
          <w:szCs w:val="24"/>
          <w:lang w:val="es-ES_tradnl" w:eastAsia="es-ES"/>
        </w:rPr>
        <w:t>“</w:t>
      </w:r>
      <w:r w:rsidRPr="00625C60">
        <w:rPr>
          <w:rFonts w:ascii="Palatino Linotype" w:eastAsia="Times New Roman" w:hAnsi="Palatino Linotype" w:cs="Times New Roman"/>
          <w:sz w:val="24"/>
          <w:szCs w:val="24"/>
          <w:lang w:val="es-ES_tradnl" w:eastAsia="es-ES"/>
        </w:rPr>
        <w:t>Respuesta SPH Sol. 0163 Dirección de Coordinación Regional de Educación Básica.pdf</w:t>
      </w:r>
      <w:r>
        <w:rPr>
          <w:rFonts w:ascii="Palatino Linotype" w:eastAsia="Times New Roman" w:hAnsi="Palatino Linotype" w:cs="Times New Roman"/>
          <w:sz w:val="24"/>
          <w:szCs w:val="24"/>
          <w:lang w:val="es-ES_tradnl" w:eastAsia="es-ES"/>
        </w:rPr>
        <w:t xml:space="preserve"> y </w:t>
      </w:r>
      <w:r w:rsidRPr="00625C60">
        <w:rPr>
          <w:rFonts w:ascii="Palatino Linotype" w:eastAsia="Times New Roman" w:hAnsi="Palatino Linotype" w:cs="Times New Roman"/>
          <w:sz w:val="24"/>
          <w:szCs w:val="24"/>
          <w:lang w:val="es-ES_tradnl" w:eastAsia="es-ES"/>
        </w:rPr>
        <w:t>OFICIO RESPUESTA UT SOL. 00163070422</w:t>
      </w:r>
      <w:proofErr w:type="gramStart"/>
      <w:r w:rsidRPr="00625C60">
        <w:rPr>
          <w:rFonts w:ascii="Palatino Linotype" w:eastAsia="Times New Roman" w:hAnsi="Palatino Linotype" w:cs="Times New Roman"/>
          <w:sz w:val="24"/>
          <w:szCs w:val="24"/>
          <w:lang w:val="es-ES_tradnl" w:eastAsia="es-ES"/>
        </w:rPr>
        <w:t>.pdf</w:t>
      </w:r>
      <w:proofErr w:type="gramEnd"/>
      <w:r>
        <w:rPr>
          <w:rFonts w:ascii="Palatino Linotype" w:eastAsia="Times New Roman" w:hAnsi="Palatino Linotype" w:cs="Times New Roman"/>
          <w:sz w:val="24"/>
          <w:szCs w:val="24"/>
          <w:lang w:val="es-ES_tradnl" w:eastAsia="es-ES"/>
        </w:rPr>
        <w:t xml:space="preserve">” y en la solicitud de información </w:t>
      </w:r>
      <w:r w:rsidRPr="00764385">
        <w:rPr>
          <w:rFonts w:ascii="Palatino Linotype" w:eastAsia="Times New Roman" w:hAnsi="Palatino Linotype" w:cs="Arial"/>
          <w:b/>
          <w:sz w:val="24"/>
          <w:szCs w:val="24"/>
          <w:lang w:val="es-ES" w:eastAsia="es-ES"/>
        </w:rPr>
        <w:t>00171/SE/IP/2022</w:t>
      </w:r>
      <w:r>
        <w:rPr>
          <w:rFonts w:ascii="Palatino Linotype" w:eastAsia="Times New Roman" w:hAnsi="Palatino Linotype" w:cs="Times New Roman"/>
          <w:sz w:val="24"/>
          <w:szCs w:val="24"/>
          <w:lang w:val="es-ES_tradnl" w:eastAsia="es-ES"/>
        </w:rPr>
        <w:t xml:space="preserve">, a través de los archivos </w:t>
      </w:r>
      <w:r w:rsidRPr="00625C60">
        <w:rPr>
          <w:rFonts w:ascii="Palatino Linotype" w:eastAsia="Times New Roman" w:hAnsi="Palatino Linotype" w:cs="Times New Roman"/>
          <w:sz w:val="24"/>
          <w:szCs w:val="24"/>
          <w:lang w:val="es-ES_tradnl" w:eastAsia="es-ES"/>
        </w:rPr>
        <w:t>RESPUESTA 171.pdf</w:t>
      </w:r>
      <w:r>
        <w:rPr>
          <w:rFonts w:ascii="Palatino Linotype" w:eastAsia="Times New Roman" w:hAnsi="Palatino Linotype" w:cs="Times New Roman"/>
          <w:sz w:val="24"/>
          <w:szCs w:val="24"/>
          <w:lang w:val="es-ES_tradnl" w:eastAsia="es-ES"/>
        </w:rPr>
        <w:t xml:space="preserve"> y </w:t>
      </w:r>
      <w:r w:rsidRPr="00625C60">
        <w:rPr>
          <w:rFonts w:ascii="Palatino Linotype" w:eastAsia="Times New Roman" w:hAnsi="Palatino Linotype" w:cs="Times New Roman"/>
          <w:sz w:val="24"/>
          <w:szCs w:val="24"/>
          <w:lang w:val="es-ES_tradnl" w:eastAsia="es-ES"/>
        </w:rPr>
        <w:t>Anexo 171.pdf</w:t>
      </w:r>
      <w:r>
        <w:rPr>
          <w:rFonts w:ascii="Palatino Linotype" w:eastAsia="Times New Roman" w:hAnsi="Palatino Linotype" w:cs="Times New Roman"/>
          <w:sz w:val="24"/>
          <w:szCs w:val="24"/>
          <w:lang w:val="es-ES_tradnl" w:eastAsia="es-ES"/>
        </w:rPr>
        <w:t>”, de los que se procede a describir su contenido a continuación:</w:t>
      </w:r>
    </w:p>
    <w:p w:rsidR="00403F80" w:rsidRPr="009D14C4" w:rsidRDefault="00403F80" w:rsidP="00403F80">
      <w:pPr>
        <w:spacing w:after="0" w:line="360" w:lineRule="auto"/>
        <w:jc w:val="both"/>
        <w:rPr>
          <w:rFonts w:ascii="Palatino Linotype" w:eastAsia="Calibri" w:hAnsi="Palatino Linotype"/>
          <w:sz w:val="24"/>
          <w:lang w:val="es-ES_tradnl"/>
        </w:rPr>
      </w:pPr>
    </w:p>
    <w:p w:rsidR="004A2E27" w:rsidRPr="002B1F03" w:rsidRDefault="00764385" w:rsidP="00676691">
      <w:pPr>
        <w:pStyle w:val="Prrafodelista"/>
        <w:numPr>
          <w:ilvl w:val="0"/>
          <w:numId w:val="6"/>
        </w:numPr>
        <w:spacing w:line="360" w:lineRule="auto"/>
        <w:ind w:left="567" w:right="567"/>
        <w:jc w:val="both"/>
        <w:rPr>
          <w:rFonts w:ascii="Palatino Linotype" w:eastAsia="Calibri" w:hAnsi="Palatino Linotype"/>
          <w:lang w:val="es-ES_tradnl"/>
        </w:rPr>
      </w:pPr>
      <w:r w:rsidRPr="002B1F03">
        <w:rPr>
          <w:rFonts w:ascii="Palatino Linotype" w:eastAsia="Calibri" w:hAnsi="Palatino Linotype"/>
          <w:b/>
          <w:lang w:val="es-ES_tradnl"/>
        </w:rPr>
        <w:t>Respuesta SPH Sol. 0163 Dirección de Coordinación Regional de Educación Básica.pdf:</w:t>
      </w:r>
      <w:r w:rsidRPr="002B1F03">
        <w:rPr>
          <w:rFonts w:ascii="Palatino Linotype" w:eastAsia="Calibri" w:hAnsi="Palatino Linotype"/>
          <w:lang w:val="es-ES_tradnl"/>
        </w:rPr>
        <w:t xml:space="preserve"> </w:t>
      </w:r>
      <w:r w:rsidR="004A2E27" w:rsidRPr="002B1F03">
        <w:rPr>
          <w:rFonts w:ascii="Palatino Linotype" w:eastAsia="Calibri" w:hAnsi="Palatino Linotype"/>
          <w:lang w:val="es-ES_tradnl"/>
        </w:rPr>
        <w:t xml:space="preserve">oficio número 210010000L/1422/2022 del veintidós de marzo de dos mil veintidós, remitido por el Director de la Coordinación Regional de Educación Básica, de la Subsecretaría de Educación Básica a la Titular de la Unidad de Transparencia, ambos del </w:t>
      </w:r>
      <w:r w:rsidR="004A2E27" w:rsidRPr="002B1F03">
        <w:rPr>
          <w:rFonts w:ascii="Palatino Linotype" w:eastAsia="Calibri" w:hAnsi="Palatino Linotype"/>
          <w:b/>
          <w:lang w:val="es-ES_tradnl"/>
        </w:rPr>
        <w:t>Sujeto Obligado</w:t>
      </w:r>
      <w:r w:rsidR="004A2E27" w:rsidRPr="002B1F03">
        <w:rPr>
          <w:rFonts w:ascii="Palatino Linotype" w:eastAsia="Calibri" w:hAnsi="Palatino Linotype"/>
          <w:lang w:val="es-ES_tradnl"/>
        </w:rPr>
        <w:t>, informando sustancialmente lo siguiente:</w:t>
      </w:r>
    </w:p>
    <w:p w:rsidR="004A2E27" w:rsidRDefault="004A2E27" w:rsidP="004A2E27">
      <w:pPr>
        <w:pStyle w:val="Prrafodelista"/>
        <w:spacing w:line="360" w:lineRule="auto"/>
        <w:ind w:left="720" w:right="567"/>
        <w:jc w:val="both"/>
        <w:rPr>
          <w:rFonts w:ascii="Palatino Linotype" w:eastAsia="Calibri" w:hAnsi="Palatino Linotype"/>
          <w:lang w:val="es-ES_tradnl"/>
        </w:rPr>
      </w:pPr>
    </w:p>
    <w:p w:rsidR="004A2E27" w:rsidRDefault="004A2E27" w:rsidP="00676691">
      <w:pPr>
        <w:pStyle w:val="Prrafodelista"/>
        <w:numPr>
          <w:ilvl w:val="0"/>
          <w:numId w:val="7"/>
        </w:numPr>
        <w:spacing w:line="360" w:lineRule="auto"/>
        <w:ind w:left="1134" w:right="567"/>
        <w:jc w:val="both"/>
        <w:rPr>
          <w:rFonts w:ascii="Palatino Linotype" w:eastAsia="Calibri" w:hAnsi="Palatino Linotype"/>
          <w:lang w:val="es-ES_tradnl"/>
        </w:rPr>
      </w:pPr>
      <w:r>
        <w:rPr>
          <w:rFonts w:ascii="Palatino Linotype" w:eastAsia="Calibri" w:hAnsi="Palatino Linotype"/>
          <w:lang w:val="es-ES_tradnl"/>
        </w:rPr>
        <w:t>Las Asociaciones de Padres de Familia o los Órganos de Participación Social, no son Sujetos Obligados, de conformidad con los artículos 11, 13, 25 y 31 del Reglamento de la Participación Social en la Educación</w:t>
      </w:r>
      <w:r w:rsidR="0095344C">
        <w:rPr>
          <w:rFonts w:ascii="Palatino Linotype" w:eastAsia="Calibri" w:hAnsi="Palatino Linotype"/>
          <w:lang w:val="es-ES_tradnl"/>
        </w:rPr>
        <w:t>;</w:t>
      </w:r>
    </w:p>
    <w:p w:rsidR="00D65E4D" w:rsidRDefault="00D65E4D" w:rsidP="00D65E4D">
      <w:pPr>
        <w:pStyle w:val="Prrafodelista"/>
        <w:spacing w:line="360" w:lineRule="auto"/>
        <w:ind w:left="1134" w:right="567"/>
        <w:jc w:val="both"/>
        <w:rPr>
          <w:rFonts w:ascii="Palatino Linotype" w:eastAsia="Calibri" w:hAnsi="Palatino Linotype"/>
          <w:lang w:val="es-ES_tradnl"/>
        </w:rPr>
      </w:pPr>
    </w:p>
    <w:p w:rsidR="004A2E27" w:rsidRDefault="004A2E27" w:rsidP="00676691">
      <w:pPr>
        <w:pStyle w:val="Prrafodelista"/>
        <w:numPr>
          <w:ilvl w:val="0"/>
          <w:numId w:val="7"/>
        </w:numPr>
        <w:spacing w:line="360" w:lineRule="auto"/>
        <w:ind w:left="1134" w:right="567"/>
        <w:jc w:val="both"/>
        <w:rPr>
          <w:rFonts w:ascii="Palatino Linotype" w:eastAsia="Calibri" w:hAnsi="Palatino Linotype"/>
          <w:lang w:val="es-ES_tradnl"/>
        </w:rPr>
      </w:pPr>
      <w:r>
        <w:rPr>
          <w:rFonts w:ascii="Palatino Linotype" w:eastAsia="Calibri" w:hAnsi="Palatino Linotype"/>
          <w:lang w:val="es-ES_tradnl"/>
        </w:rPr>
        <w:lastRenderedPageBreak/>
        <w:t xml:space="preserve">Las Asociaciones de Padres de Familia, al no recibir, administrar, ni destinar recursos públicos, </w:t>
      </w:r>
      <w:r>
        <w:rPr>
          <w:rFonts w:ascii="Palatino Linotype" w:eastAsia="Calibri" w:hAnsi="Palatino Linotype"/>
          <w:b/>
          <w:lang w:val="es-ES_tradnl"/>
        </w:rPr>
        <w:t>no son sujetos obligados</w:t>
      </w:r>
      <w:r w:rsidR="0095344C">
        <w:rPr>
          <w:rFonts w:ascii="Palatino Linotype" w:eastAsia="Calibri" w:hAnsi="Palatino Linotype"/>
          <w:lang w:val="es-ES_tradnl"/>
        </w:rPr>
        <w:t>;</w:t>
      </w:r>
    </w:p>
    <w:p w:rsidR="00D65E4D" w:rsidRPr="00D65E4D" w:rsidRDefault="00D65E4D" w:rsidP="00D65E4D">
      <w:pPr>
        <w:pStyle w:val="Prrafodelista"/>
        <w:rPr>
          <w:rFonts w:ascii="Palatino Linotype" w:eastAsia="Calibri" w:hAnsi="Palatino Linotype"/>
          <w:lang w:val="es-ES_tradnl"/>
        </w:rPr>
      </w:pPr>
    </w:p>
    <w:p w:rsidR="0095344C" w:rsidRDefault="0095344C" w:rsidP="00676691">
      <w:pPr>
        <w:pStyle w:val="Prrafodelista"/>
        <w:numPr>
          <w:ilvl w:val="0"/>
          <w:numId w:val="7"/>
        </w:numPr>
        <w:spacing w:line="360" w:lineRule="auto"/>
        <w:ind w:left="1134" w:right="567"/>
        <w:jc w:val="both"/>
        <w:rPr>
          <w:rFonts w:ascii="Palatino Linotype" w:eastAsia="Calibri" w:hAnsi="Palatino Linotype"/>
          <w:lang w:val="es-ES_tradnl"/>
        </w:rPr>
      </w:pPr>
      <w:r>
        <w:rPr>
          <w:rFonts w:ascii="Palatino Linotype" w:eastAsia="Calibri" w:hAnsi="Palatino Linotype"/>
          <w:lang w:val="es-ES_tradnl"/>
        </w:rPr>
        <w:t xml:space="preserve">En cuanto a los contratos de servicios de los Establecimientos de Consumo Escolar, si bien es cierto el Director Escolar o algún docente, representa al Comité de Vigilancia del Establecimiento de Consumo Escolar, también lo es que el artículo 18 de los Lineamientos para Regular los Establecimientos de Consumo Escolar de los Planteles de Educación Básica del Sistema Educativo Estatal, </w:t>
      </w:r>
      <w:r w:rsidR="00397040">
        <w:rPr>
          <w:rFonts w:ascii="Palatino Linotype" w:eastAsia="Calibri" w:hAnsi="Palatino Linotype"/>
          <w:lang w:val="es-ES_tradnl"/>
        </w:rPr>
        <w:t>el Tesorero es el responsable de recabar los comprobantes que acrediten la aplicación de los recursos, las cuales son auditadas por el Contralor, siendo ambas figuras integradas por padres de familia, los cuales no son sujetos obliga</w:t>
      </w:r>
      <w:r w:rsidR="00D65E4D">
        <w:rPr>
          <w:rFonts w:ascii="Palatino Linotype" w:eastAsia="Calibri" w:hAnsi="Palatino Linotype"/>
          <w:lang w:val="es-ES_tradnl"/>
        </w:rPr>
        <w:t>dos en materia de transparencia.</w:t>
      </w:r>
    </w:p>
    <w:p w:rsidR="00D65E4D" w:rsidRDefault="00D65E4D" w:rsidP="00D65E4D">
      <w:pPr>
        <w:pStyle w:val="Prrafodelista"/>
        <w:spacing w:line="360" w:lineRule="auto"/>
        <w:ind w:left="1134" w:right="567"/>
        <w:jc w:val="both"/>
        <w:rPr>
          <w:rFonts w:ascii="Palatino Linotype" w:eastAsia="Calibri" w:hAnsi="Palatino Linotype"/>
          <w:lang w:val="es-ES_tradnl"/>
        </w:rPr>
      </w:pPr>
    </w:p>
    <w:p w:rsidR="00397040" w:rsidRDefault="00397040" w:rsidP="00676691">
      <w:pPr>
        <w:pStyle w:val="Prrafodelista"/>
        <w:numPr>
          <w:ilvl w:val="0"/>
          <w:numId w:val="7"/>
        </w:numPr>
        <w:spacing w:line="360" w:lineRule="auto"/>
        <w:ind w:left="1134" w:right="567"/>
        <w:jc w:val="both"/>
        <w:rPr>
          <w:rFonts w:ascii="Palatino Linotype" w:eastAsia="Calibri" w:hAnsi="Palatino Linotype"/>
          <w:lang w:val="es-ES_tradnl"/>
        </w:rPr>
      </w:pPr>
      <w:r>
        <w:rPr>
          <w:rFonts w:ascii="Palatino Linotype" w:eastAsia="Calibri" w:hAnsi="Palatino Linotype"/>
          <w:lang w:val="es-ES_tradnl"/>
        </w:rPr>
        <w:t xml:space="preserve">La normatividad señalada por el </w:t>
      </w:r>
      <w:proofErr w:type="spellStart"/>
      <w:r>
        <w:rPr>
          <w:rFonts w:ascii="Palatino Linotype" w:eastAsia="Calibri" w:hAnsi="Palatino Linotype"/>
          <w:lang w:val="es-ES_tradnl"/>
        </w:rPr>
        <w:t>promovente</w:t>
      </w:r>
      <w:proofErr w:type="spellEnd"/>
      <w:r>
        <w:rPr>
          <w:rFonts w:ascii="Palatino Linotype" w:eastAsia="Calibri" w:hAnsi="Palatino Linotype"/>
          <w:lang w:val="es-ES_tradnl"/>
        </w:rPr>
        <w:t xml:space="preserve"> es únicamente aplicable al Tipo Educativo Medio Superior o Superior</w:t>
      </w:r>
      <w:r w:rsidR="005D1206">
        <w:rPr>
          <w:rFonts w:ascii="Palatino Linotype" w:eastAsia="Calibri" w:hAnsi="Palatino Linotype"/>
          <w:lang w:val="es-ES_tradnl"/>
        </w:rPr>
        <w:t>, en donde existen Autoridades Educativas, que verifican y transparentan los recursos públicos que ingresan a las instituciones y no así en el Tipo Básico, correspondiente a escuelas de nivel primaria, secundaria y telesecundaria.</w:t>
      </w:r>
    </w:p>
    <w:p w:rsidR="00D65E4D" w:rsidRDefault="00D65E4D" w:rsidP="00D65E4D">
      <w:pPr>
        <w:pStyle w:val="Prrafodelista"/>
        <w:spacing w:line="360" w:lineRule="auto"/>
        <w:ind w:left="1134" w:right="567"/>
        <w:jc w:val="both"/>
        <w:rPr>
          <w:rFonts w:ascii="Palatino Linotype" w:eastAsia="Calibri" w:hAnsi="Palatino Linotype"/>
          <w:lang w:val="es-ES_tradnl"/>
        </w:rPr>
      </w:pPr>
    </w:p>
    <w:p w:rsidR="005D1206" w:rsidRDefault="00753650" w:rsidP="00676691">
      <w:pPr>
        <w:pStyle w:val="Prrafodelista"/>
        <w:numPr>
          <w:ilvl w:val="0"/>
          <w:numId w:val="7"/>
        </w:numPr>
        <w:spacing w:line="360" w:lineRule="auto"/>
        <w:ind w:left="1134" w:right="567"/>
        <w:jc w:val="both"/>
        <w:rPr>
          <w:rFonts w:ascii="Palatino Linotype" w:eastAsia="Calibri" w:hAnsi="Palatino Linotype"/>
          <w:lang w:val="es-ES_tradnl"/>
        </w:rPr>
      </w:pPr>
      <w:r>
        <w:rPr>
          <w:rFonts w:ascii="Palatino Linotype" w:eastAsia="Calibri" w:hAnsi="Palatino Linotype"/>
          <w:lang w:val="es-ES_tradnl"/>
        </w:rPr>
        <w:t xml:space="preserve">Respecto a los recibos de nómina y </w:t>
      </w:r>
      <w:r w:rsidR="00CB1DAC">
        <w:rPr>
          <w:rFonts w:ascii="Palatino Linotype" w:eastAsia="Calibri" w:hAnsi="Palatino Linotype"/>
          <w:lang w:val="es-ES_tradnl"/>
        </w:rPr>
        <w:t>currículo</w:t>
      </w:r>
      <w:r>
        <w:rPr>
          <w:rFonts w:ascii="Palatino Linotype" w:eastAsia="Calibri" w:hAnsi="Palatino Linotype"/>
          <w:lang w:val="es-ES_tradnl"/>
        </w:rPr>
        <w:t xml:space="preserve"> de toda</w:t>
      </w:r>
      <w:r w:rsidR="00CB1DAC">
        <w:rPr>
          <w:rFonts w:ascii="Palatino Linotype" w:eastAsia="Calibri" w:hAnsi="Palatino Linotype"/>
          <w:lang w:val="es-ES_tradnl"/>
        </w:rPr>
        <w:t xml:space="preserve"> la plantilla docente, se requiere consentimiento expreso de los particulares.</w:t>
      </w:r>
    </w:p>
    <w:p w:rsidR="00403F80" w:rsidRDefault="00403F80" w:rsidP="00403F80">
      <w:pPr>
        <w:spacing w:after="0" w:line="360" w:lineRule="auto"/>
        <w:jc w:val="both"/>
        <w:rPr>
          <w:rFonts w:ascii="Palatino Linotype" w:eastAsia="Calibri" w:hAnsi="Palatino Linotype" w:cs="Times New Roman"/>
          <w:sz w:val="24"/>
          <w:szCs w:val="24"/>
          <w:lang w:val="es-ES_tradnl" w:eastAsia="es-ES"/>
        </w:rPr>
      </w:pPr>
    </w:p>
    <w:p w:rsidR="00CB1DAC" w:rsidRPr="00CB1DAC" w:rsidRDefault="00CB1DAC" w:rsidP="00676691">
      <w:pPr>
        <w:pStyle w:val="Prrafodelista"/>
        <w:numPr>
          <w:ilvl w:val="0"/>
          <w:numId w:val="5"/>
        </w:numPr>
        <w:spacing w:line="360" w:lineRule="auto"/>
        <w:ind w:left="567"/>
        <w:jc w:val="both"/>
        <w:rPr>
          <w:rFonts w:ascii="Palatino Linotype" w:eastAsia="Calibri" w:hAnsi="Palatino Linotype"/>
          <w:lang w:val="es-ES_tradnl"/>
        </w:rPr>
      </w:pPr>
      <w:r w:rsidRPr="002B1F03">
        <w:rPr>
          <w:rFonts w:ascii="Palatino Linotype" w:hAnsi="Palatino Linotype"/>
          <w:b/>
          <w:lang w:val="es-ES_tradnl"/>
        </w:rPr>
        <w:lastRenderedPageBreak/>
        <w:t>OFICIO RESPUESTA UT SOL. 00163070422</w:t>
      </w:r>
      <w:proofErr w:type="gramStart"/>
      <w:r w:rsidRPr="002B1F03">
        <w:rPr>
          <w:rFonts w:ascii="Palatino Linotype" w:hAnsi="Palatino Linotype"/>
          <w:b/>
          <w:lang w:val="es-ES_tradnl"/>
        </w:rPr>
        <w:t>.pdf</w:t>
      </w:r>
      <w:proofErr w:type="gramEnd"/>
      <w:r w:rsidRPr="002B1F03">
        <w:rPr>
          <w:rFonts w:ascii="Palatino Linotype" w:hAnsi="Palatino Linotype"/>
          <w:b/>
          <w:lang w:val="es-ES_tradnl"/>
        </w:rPr>
        <w:t>:</w:t>
      </w:r>
      <w:r>
        <w:rPr>
          <w:rFonts w:ascii="Palatino Linotype" w:hAnsi="Palatino Linotype"/>
          <w:lang w:val="es-ES_tradnl"/>
        </w:rPr>
        <w:t xml:space="preserve"> </w:t>
      </w:r>
      <w:r w:rsidR="002B1F03">
        <w:rPr>
          <w:rFonts w:ascii="Palatino Linotype" w:hAnsi="Palatino Linotype"/>
          <w:lang w:val="es-ES_tradnl"/>
        </w:rPr>
        <w:t>oficio número 21000007S/0476/UT/2022 del veintitrés de marzo de dos mil veintidós, remitido por el Titular de la Unidad de Transparencia del Sujeto Obligado al ahora Recurrente, en el cual manifiesta adjuntar la respuesta proporcionada por el Director de Coordinación Regional de Educación Básica, en el cual hace del conocimiento que las Asociaciones de Padres de Familia no son sujetos obligados.</w:t>
      </w:r>
    </w:p>
    <w:p w:rsidR="008572C1" w:rsidRDefault="008572C1" w:rsidP="00403F80">
      <w:pPr>
        <w:spacing w:after="0" w:line="360" w:lineRule="auto"/>
        <w:jc w:val="both"/>
        <w:rPr>
          <w:rFonts w:ascii="Palatino Linotype" w:eastAsia="Calibri" w:hAnsi="Palatino Linotype" w:cs="Times New Roman"/>
          <w:sz w:val="24"/>
          <w:szCs w:val="24"/>
          <w:lang w:val="es-ES_tradnl" w:eastAsia="es-ES"/>
        </w:rPr>
      </w:pPr>
    </w:p>
    <w:p w:rsidR="00CB1DAC" w:rsidRDefault="002B1F03" w:rsidP="00403F80">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en lo que corresponde a la solicitud de información </w:t>
      </w:r>
      <w:r w:rsidRPr="002B1F03">
        <w:rPr>
          <w:rFonts w:ascii="Palatino Linotype" w:eastAsia="Calibri" w:hAnsi="Palatino Linotype" w:cs="Times New Roman"/>
          <w:b/>
          <w:sz w:val="24"/>
          <w:szCs w:val="24"/>
          <w:lang w:val="es-ES_tradnl" w:eastAsia="es-ES"/>
        </w:rPr>
        <w:t>00171/SE/IP/2022</w:t>
      </w:r>
      <w:r>
        <w:rPr>
          <w:rFonts w:ascii="Palatino Linotype" w:eastAsia="Calibri" w:hAnsi="Palatino Linotype" w:cs="Times New Roman"/>
          <w:sz w:val="24"/>
          <w:szCs w:val="24"/>
          <w:lang w:val="es-ES_tradnl" w:eastAsia="es-ES"/>
        </w:rPr>
        <w:t>, el Sujeto Obligado dio respuesta, a través de los documentos electrónicos “</w:t>
      </w:r>
      <w:r w:rsidRPr="00625C60">
        <w:rPr>
          <w:rFonts w:ascii="Palatino Linotype" w:eastAsia="Times New Roman" w:hAnsi="Palatino Linotype" w:cs="Times New Roman"/>
          <w:sz w:val="24"/>
          <w:szCs w:val="24"/>
          <w:lang w:val="es-ES_tradnl" w:eastAsia="es-ES"/>
        </w:rPr>
        <w:t>RESPUESTA 171.pdf</w:t>
      </w:r>
      <w:r>
        <w:rPr>
          <w:rFonts w:ascii="Palatino Linotype" w:eastAsia="Times New Roman" w:hAnsi="Palatino Linotype" w:cs="Times New Roman"/>
          <w:sz w:val="24"/>
          <w:szCs w:val="24"/>
          <w:lang w:val="es-ES_tradnl" w:eastAsia="es-ES"/>
        </w:rPr>
        <w:t xml:space="preserve"> y </w:t>
      </w:r>
      <w:r w:rsidRPr="00625C60">
        <w:rPr>
          <w:rFonts w:ascii="Palatino Linotype" w:eastAsia="Times New Roman" w:hAnsi="Palatino Linotype" w:cs="Times New Roman"/>
          <w:sz w:val="24"/>
          <w:szCs w:val="24"/>
          <w:lang w:val="es-ES_tradnl" w:eastAsia="es-ES"/>
        </w:rPr>
        <w:t>Anexo 171.pdf</w:t>
      </w:r>
      <w:r>
        <w:rPr>
          <w:rFonts w:ascii="Palatino Linotype" w:eastAsia="Times New Roman" w:hAnsi="Palatino Linotype" w:cs="Times New Roman"/>
          <w:sz w:val="24"/>
          <w:szCs w:val="24"/>
          <w:lang w:val="es-ES_tradnl" w:eastAsia="es-ES"/>
        </w:rPr>
        <w:t>, cuyo contenido es el siguiente:</w:t>
      </w:r>
    </w:p>
    <w:p w:rsidR="002B1F03" w:rsidRDefault="002B1F03" w:rsidP="00403F80">
      <w:pPr>
        <w:spacing w:after="0" w:line="360" w:lineRule="auto"/>
        <w:jc w:val="both"/>
        <w:rPr>
          <w:rFonts w:ascii="Palatino Linotype" w:eastAsia="Times New Roman" w:hAnsi="Palatino Linotype" w:cs="Times New Roman"/>
          <w:sz w:val="24"/>
          <w:szCs w:val="24"/>
          <w:lang w:val="es-ES_tradnl" w:eastAsia="es-ES"/>
        </w:rPr>
      </w:pPr>
    </w:p>
    <w:p w:rsidR="002B1F03" w:rsidRPr="006A619E" w:rsidRDefault="002B1F03" w:rsidP="006A619E">
      <w:pPr>
        <w:pStyle w:val="Prrafodelista"/>
        <w:numPr>
          <w:ilvl w:val="0"/>
          <w:numId w:val="8"/>
        </w:numPr>
        <w:spacing w:line="360" w:lineRule="auto"/>
        <w:ind w:left="567"/>
        <w:jc w:val="both"/>
        <w:rPr>
          <w:rFonts w:ascii="Palatino Linotype" w:eastAsia="Calibri" w:hAnsi="Palatino Linotype"/>
          <w:lang w:val="es-ES_tradnl"/>
        </w:rPr>
      </w:pPr>
      <w:r w:rsidRPr="006A619E">
        <w:rPr>
          <w:rFonts w:ascii="Palatino Linotype" w:hAnsi="Palatino Linotype"/>
          <w:b/>
          <w:lang w:val="es-ES_tradnl"/>
        </w:rPr>
        <w:t>RESPUESTA 171.pdf:</w:t>
      </w:r>
      <w:r w:rsidRPr="006A619E">
        <w:rPr>
          <w:rFonts w:ascii="Palatino Linotype" w:hAnsi="Palatino Linotype"/>
          <w:lang w:val="es-ES_tradnl"/>
        </w:rPr>
        <w:t xml:space="preserve"> oficio número 21000007S/0555/UT/2022 del treinta y uno de marzo de dos mil veintidós, remitido por el Titular de la Unidad de Transparencia del Sujeto Obligado al ahora Recurrente, en el cual manifiesta adjuntar la respuesta proporcionada por el Director de Coordinación Regional de Educación Básica, en el cual hace del conocimiento que las Asociaciones de Padres de Familia no son sujetos obligados.</w:t>
      </w:r>
    </w:p>
    <w:p w:rsidR="002B1F03" w:rsidRDefault="002B1F03" w:rsidP="00403F80">
      <w:pPr>
        <w:spacing w:after="0" w:line="360" w:lineRule="auto"/>
        <w:jc w:val="both"/>
        <w:rPr>
          <w:rFonts w:ascii="Palatino Linotype" w:eastAsia="Times New Roman" w:hAnsi="Palatino Linotype" w:cs="Times New Roman"/>
          <w:sz w:val="24"/>
          <w:szCs w:val="24"/>
          <w:lang w:val="es-ES_tradnl" w:eastAsia="es-ES"/>
        </w:rPr>
      </w:pPr>
    </w:p>
    <w:p w:rsidR="002B1F03" w:rsidRDefault="002B1F03" w:rsidP="006A619E">
      <w:pPr>
        <w:pStyle w:val="Prrafodelista"/>
        <w:numPr>
          <w:ilvl w:val="0"/>
          <w:numId w:val="1"/>
        </w:numPr>
        <w:spacing w:line="360" w:lineRule="auto"/>
        <w:ind w:left="567" w:right="567"/>
        <w:jc w:val="both"/>
        <w:rPr>
          <w:rFonts w:ascii="Palatino Linotype" w:eastAsia="Calibri" w:hAnsi="Palatino Linotype"/>
          <w:lang w:val="es-ES_tradnl"/>
        </w:rPr>
      </w:pPr>
      <w:r w:rsidRPr="002B1F03">
        <w:rPr>
          <w:rFonts w:ascii="Palatino Linotype" w:hAnsi="Palatino Linotype"/>
          <w:b/>
          <w:lang w:val="es-ES_tradnl"/>
        </w:rPr>
        <w:t>Anexo 171.pdf</w:t>
      </w:r>
      <w:r>
        <w:rPr>
          <w:rFonts w:ascii="Palatino Linotype" w:hAnsi="Palatino Linotype"/>
          <w:b/>
          <w:lang w:val="es-ES_tradnl"/>
        </w:rPr>
        <w:t>:</w:t>
      </w:r>
      <w:r>
        <w:rPr>
          <w:rFonts w:ascii="Palatino Linotype" w:hAnsi="Palatino Linotype"/>
          <w:lang w:val="es-ES_tradnl"/>
        </w:rPr>
        <w:t xml:space="preserve"> </w:t>
      </w:r>
      <w:r>
        <w:rPr>
          <w:rFonts w:ascii="Palatino Linotype" w:eastAsia="Calibri" w:hAnsi="Palatino Linotype"/>
          <w:lang w:val="es-ES_tradnl"/>
        </w:rPr>
        <w:t xml:space="preserve">oficio número 210010000L/1528/2022 del veintiocho de marzo de dos mil veintidós, remitido por el Director de la Coordinación Regional de Educación Básica, de la Subsecretaría de Educación Básica a la Titular de la Unidad de Transparencia, ambos del </w:t>
      </w:r>
      <w:r w:rsidRPr="004A2E27">
        <w:rPr>
          <w:rFonts w:ascii="Palatino Linotype" w:eastAsia="Calibri" w:hAnsi="Palatino Linotype"/>
          <w:b/>
          <w:lang w:val="es-ES_tradnl"/>
        </w:rPr>
        <w:t>Sujeto Obligado</w:t>
      </w:r>
      <w:r>
        <w:rPr>
          <w:rFonts w:ascii="Palatino Linotype" w:eastAsia="Calibri" w:hAnsi="Palatino Linotype"/>
          <w:lang w:val="es-ES_tradnl"/>
        </w:rPr>
        <w:t>, informando sustancialmente lo siguiente:</w:t>
      </w:r>
    </w:p>
    <w:p w:rsidR="00676691" w:rsidRDefault="00676691" w:rsidP="00676691">
      <w:pPr>
        <w:pStyle w:val="Prrafodelista"/>
        <w:spacing w:line="360" w:lineRule="auto"/>
        <w:ind w:left="567" w:right="567"/>
        <w:jc w:val="both"/>
        <w:rPr>
          <w:rFonts w:ascii="Palatino Linotype" w:eastAsia="Calibri" w:hAnsi="Palatino Linotype"/>
          <w:lang w:val="es-ES_tradnl"/>
        </w:rPr>
      </w:pPr>
    </w:p>
    <w:p w:rsidR="002B1F03" w:rsidRDefault="002B1F03" w:rsidP="00676691">
      <w:pPr>
        <w:pStyle w:val="Prrafodelista"/>
        <w:numPr>
          <w:ilvl w:val="0"/>
          <w:numId w:val="4"/>
        </w:numPr>
        <w:spacing w:line="360" w:lineRule="auto"/>
        <w:ind w:left="1134" w:right="567"/>
        <w:jc w:val="both"/>
        <w:rPr>
          <w:rFonts w:ascii="Palatino Linotype" w:eastAsia="Calibri" w:hAnsi="Palatino Linotype"/>
          <w:lang w:val="es-ES_tradnl"/>
        </w:rPr>
      </w:pPr>
      <w:r>
        <w:rPr>
          <w:rFonts w:ascii="Palatino Linotype" w:eastAsia="Calibri" w:hAnsi="Palatino Linotype"/>
          <w:lang w:val="es-ES_tradnl"/>
        </w:rPr>
        <w:lastRenderedPageBreak/>
        <w:t>Las Asociaciones de Padres de Familia o los Órganos de Participación Social, no son Sujetos Obligados, de conformidad con los artículos 11, 13, 25 y 31 del Reglamento de la Participación Social en la Educación;</w:t>
      </w:r>
    </w:p>
    <w:p w:rsidR="006A619E" w:rsidRDefault="006A619E" w:rsidP="006A619E">
      <w:pPr>
        <w:pStyle w:val="Prrafodelista"/>
        <w:spacing w:line="360" w:lineRule="auto"/>
        <w:ind w:left="709" w:right="567"/>
        <w:jc w:val="both"/>
        <w:rPr>
          <w:rFonts w:ascii="Palatino Linotype" w:eastAsia="Calibri" w:hAnsi="Palatino Linotype"/>
          <w:lang w:val="es-ES_tradnl"/>
        </w:rPr>
      </w:pPr>
    </w:p>
    <w:p w:rsidR="002B1F03" w:rsidRDefault="002B1F03" w:rsidP="00676691">
      <w:pPr>
        <w:pStyle w:val="Prrafodelista"/>
        <w:numPr>
          <w:ilvl w:val="0"/>
          <w:numId w:val="4"/>
        </w:numPr>
        <w:spacing w:line="360" w:lineRule="auto"/>
        <w:ind w:left="1134" w:right="567"/>
        <w:jc w:val="both"/>
        <w:rPr>
          <w:rFonts w:ascii="Palatino Linotype" w:eastAsia="Calibri" w:hAnsi="Palatino Linotype"/>
          <w:lang w:val="es-ES_tradnl"/>
        </w:rPr>
      </w:pPr>
      <w:r>
        <w:rPr>
          <w:rFonts w:ascii="Palatino Linotype" w:eastAsia="Calibri" w:hAnsi="Palatino Linotype"/>
          <w:lang w:val="es-ES_tradnl"/>
        </w:rPr>
        <w:t xml:space="preserve">Las Asociaciones de Padres de Familia, al no recibir, administrar, ni destinar recursos públicos, </w:t>
      </w:r>
      <w:r>
        <w:rPr>
          <w:rFonts w:ascii="Palatino Linotype" w:eastAsia="Calibri" w:hAnsi="Palatino Linotype"/>
          <w:b/>
          <w:lang w:val="es-ES_tradnl"/>
        </w:rPr>
        <w:t>no son sujetos obligados</w:t>
      </w:r>
      <w:r>
        <w:rPr>
          <w:rFonts w:ascii="Palatino Linotype" w:eastAsia="Calibri" w:hAnsi="Palatino Linotype"/>
          <w:lang w:val="es-ES_tradnl"/>
        </w:rPr>
        <w:t>,</w:t>
      </w:r>
      <w:r>
        <w:rPr>
          <w:rFonts w:ascii="Palatino Linotype" w:eastAsia="Calibri" w:hAnsi="Palatino Linotype"/>
          <w:b/>
          <w:lang w:val="es-ES_tradnl"/>
        </w:rPr>
        <w:t xml:space="preserve"> </w:t>
      </w:r>
      <w:r>
        <w:rPr>
          <w:rFonts w:ascii="Palatino Linotype" w:eastAsia="Calibri" w:hAnsi="Palatino Linotype"/>
          <w:lang w:val="es-ES_tradnl"/>
        </w:rPr>
        <w:t>ya que los recursos obtenidos, son generados en gran medida, de las aportaciones voluntarias que se recaban, por lo que la transparencia y rendición de cuentas se realiza con los padres, madres o tutores legales de los menores inscritos en el centro escolar</w:t>
      </w:r>
    </w:p>
    <w:p w:rsidR="002B1F03" w:rsidRDefault="002B1F03" w:rsidP="00403F80">
      <w:pPr>
        <w:spacing w:after="0" w:line="360" w:lineRule="auto"/>
        <w:jc w:val="both"/>
        <w:rPr>
          <w:rFonts w:ascii="Palatino Linotype" w:eastAsia="Calibri" w:hAnsi="Palatino Linotype" w:cs="Times New Roman"/>
          <w:sz w:val="24"/>
          <w:szCs w:val="24"/>
          <w:lang w:val="es-ES_tradnl" w:eastAsia="es-ES"/>
        </w:rPr>
      </w:pPr>
    </w:p>
    <w:p w:rsidR="002B1F03" w:rsidRPr="006A619E" w:rsidRDefault="006A619E" w:rsidP="006A619E">
      <w:pPr>
        <w:pStyle w:val="Prrafodelista"/>
        <w:numPr>
          <w:ilvl w:val="0"/>
          <w:numId w:val="1"/>
        </w:numPr>
        <w:spacing w:line="360" w:lineRule="auto"/>
        <w:jc w:val="both"/>
        <w:rPr>
          <w:rFonts w:ascii="Palatino Linotype" w:eastAsia="Calibri" w:hAnsi="Palatino Linotype"/>
          <w:lang w:val="es-ES_tradnl"/>
        </w:rPr>
      </w:pPr>
      <w:r w:rsidRPr="00676691">
        <w:rPr>
          <w:rFonts w:ascii="Palatino Linotype" w:hAnsi="Palatino Linotype" w:cs="Arial"/>
          <w:b/>
        </w:rPr>
        <w:t>INCOMPETENCIA PARCIAL 171.pdf:</w:t>
      </w:r>
      <w:r>
        <w:rPr>
          <w:rFonts w:ascii="Palatino Linotype" w:hAnsi="Palatino Linotype" w:cs="Arial"/>
        </w:rPr>
        <w:t xml:space="preserve"> oficio número </w:t>
      </w:r>
      <w:r w:rsidRPr="006A619E">
        <w:rPr>
          <w:rFonts w:ascii="Palatino Linotype" w:hAnsi="Palatino Linotype"/>
          <w:lang w:val="es-ES_tradnl"/>
        </w:rPr>
        <w:t>21000007S/0</w:t>
      </w:r>
      <w:r>
        <w:rPr>
          <w:rFonts w:ascii="Palatino Linotype" w:hAnsi="Palatino Linotype"/>
          <w:lang w:val="es-ES_tradnl"/>
        </w:rPr>
        <w:t>483</w:t>
      </w:r>
      <w:r w:rsidRPr="006A619E">
        <w:rPr>
          <w:rFonts w:ascii="Palatino Linotype" w:hAnsi="Palatino Linotype"/>
          <w:lang w:val="es-ES_tradnl"/>
        </w:rPr>
        <w:t xml:space="preserve">/UT/2022 del </w:t>
      </w:r>
      <w:r>
        <w:rPr>
          <w:rFonts w:ascii="Palatino Linotype" w:hAnsi="Palatino Linotype"/>
          <w:lang w:val="es-ES_tradnl"/>
        </w:rPr>
        <w:t xml:space="preserve">veinticuatro </w:t>
      </w:r>
      <w:r w:rsidRPr="006A619E">
        <w:rPr>
          <w:rFonts w:ascii="Palatino Linotype" w:hAnsi="Palatino Linotype"/>
          <w:lang w:val="es-ES_tradnl"/>
        </w:rPr>
        <w:t>de marzo de dos mil veintidós</w:t>
      </w:r>
      <w:r>
        <w:rPr>
          <w:rFonts w:ascii="Palatino Linotype" w:hAnsi="Palatino Linotype"/>
          <w:lang w:val="es-ES_tradnl"/>
        </w:rPr>
        <w:t xml:space="preserve">, </w:t>
      </w:r>
      <w:r w:rsidRPr="006A619E">
        <w:rPr>
          <w:rFonts w:ascii="Palatino Linotype" w:hAnsi="Palatino Linotype"/>
          <w:lang w:val="es-ES_tradnl"/>
        </w:rPr>
        <w:t xml:space="preserve">remitido por el Titular de la Unidad de Transparencia del Sujeto Obligado al ahora Recurrente, </w:t>
      </w:r>
      <w:r>
        <w:rPr>
          <w:rFonts w:ascii="Palatino Linotype" w:hAnsi="Palatino Linotype"/>
          <w:lang w:val="es-ES_tradnl"/>
        </w:rPr>
        <w:t xml:space="preserve">en el cual hace del conocimiento su incompetencia parcial, relativa a los comprobantes de pago de nómina o comprobantes de percepciones, atendiendo que su obtención es por medio de un trámite personal de los servidores públicos, </w:t>
      </w:r>
      <w:r w:rsidRPr="006A619E">
        <w:rPr>
          <w:rFonts w:ascii="Palatino Linotype" w:hAnsi="Palatino Linotype"/>
          <w:lang w:val="es-ES_tradnl"/>
        </w:rPr>
        <w:t>a través del Portal de Gestión del Interna Estado de México llamado g2g y que su administración y operación depende de la Secretaría de Finanzas del estado de México, a través de la Subdirección de Pagos y Subdirección de Personal</w:t>
      </w:r>
      <w:r>
        <w:rPr>
          <w:rFonts w:ascii="Palatino Linotype" w:hAnsi="Palatino Linotype"/>
          <w:lang w:val="es-ES_tradnl"/>
        </w:rPr>
        <w:t>.</w:t>
      </w:r>
    </w:p>
    <w:p w:rsidR="002B1F03" w:rsidRDefault="002B1F03" w:rsidP="00403F80">
      <w:pPr>
        <w:spacing w:after="0" w:line="360" w:lineRule="auto"/>
        <w:jc w:val="both"/>
        <w:rPr>
          <w:rFonts w:ascii="Palatino Linotype" w:eastAsia="Calibri" w:hAnsi="Palatino Linotype" w:cs="Times New Roman"/>
          <w:sz w:val="24"/>
          <w:szCs w:val="24"/>
          <w:lang w:val="es-ES_tradnl" w:eastAsia="es-ES"/>
        </w:rPr>
      </w:pPr>
    </w:p>
    <w:p w:rsidR="006A619E" w:rsidRDefault="00403F80" w:rsidP="00403F80">
      <w:pPr>
        <w:spacing w:after="0" w:line="360" w:lineRule="auto"/>
        <w:jc w:val="both"/>
        <w:rPr>
          <w:rFonts w:ascii="Palatino Linotype" w:hAnsi="Palatino Linotype" w:cs="Arial"/>
          <w:sz w:val="24"/>
          <w:lang w:val="es-ES"/>
        </w:rPr>
      </w:pPr>
      <w:r w:rsidRPr="00CB45F6">
        <w:rPr>
          <w:rFonts w:ascii="Palatino Linotype" w:hAnsi="Palatino Linotype" w:cs="Arial"/>
          <w:sz w:val="24"/>
          <w:lang w:val="es-ES"/>
        </w:rPr>
        <w:t>Inconforme con la</w:t>
      </w:r>
      <w:r w:rsidR="006A619E">
        <w:rPr>
          <w:rFonts w:ascii="Palatino Linotype" w:hAnsi="Palatino Linotype" w:cs="Arial"/>
          <w:sz w:val="24"/>
          <w:lang w:val="es-ES"/>
        </w:rPr>
        <w:t>s</w:t>
      </w:r>
      <w:r w:rsidRPr="00CB45F6">
        <w:rPr>
          <w:rFonts w:ascii="Palatino Linotype" w:hAnsi="Palatino Linotype" w:cs="Arial"/>
          <w:sz w:val="24"/>
          <w:lang w:val="es-ES"/>
        </w:rPr>
        <w:t xml:space="preserve"> respuesta</w:t>
      </w:r>
      <w:r w:rsidR="006A619E">
        <w:rPr>
          <w:rFonts w:ascii="Palatino Linotype" w:hAnsi="Palatino Linotype" w:cs="Arial"/>
          <w:sz w:val="24"/>
          <w:lang w:val="es-ES"/>
        </w:rPr>
        <w:t>s</w:t>
      </w:r>
      <w:r w:rsidRPr="00CB45F6">
        <w:rPr>
          <w:rFonts w:ascii="Palatino Linotype" w:hAnsi="Palatino Linotype" w:cs="Arial"/>
          <w:sz w:val="24"/>
          <w:lang w:val="es-ES"/>
        </w:rPr>
        <w:t xml:space="preserve">, el </w:t>
      </w:r>
      <w:r w:rsidRPr="00CB45F6">
        <w:rPr>
          <w:rFonts w:ascii="Palatino Linotype" w:hAnsi="Palatino Linotype" w:cs="Arial"/>
          <w:b/>
          <w:sz w:val="24"/>
          <w:lang w:val="es-ES"/>
        </w:rPr>
        <w:t>Recurrente</w:t>
      </w:r>
      <w:r w:rsidRPr="00CB45F6">
        <w:rPr>
          <w:rFonts w:ascii="Palatino Linotype" w:hAnsi="Palatino Linotype" w:cs="Arial"/>
          <w:sz w:val="24"/>
          <w:lang w:val="es-ES"/>
        </w:rPr>
        <w:t xml:space="preserve"> interpone recursos de revisión haciendo valer </w:t>
      </w:r>
      <w:r w:rsidR="006A619E">
        <w:rPr>
          <w:rFonts w:ascii="Palatino Linotype" w:hAnsi="Palatino Linotype" w:cs="Arial"/>
          <w:sz w:val="24"/>
          <w:lang w:val="es-ES"/>
        </w:rPr>
        <w:t>como</w:t>
      </w:r>
      <w:r w:rsidRPr="00CB45F6">
        <w:rPr>
          <w:rFonts w:ascii="Palatino Linotype" w:hAnsi="Palatino Linotype" w:cs="Arial"/>
          <w:sz w:val="24"/>
          <w:lang w:val="es-ES"/>
        </w:rPr>
        <w:t xml:space="preserve"> razones o motivos de inconformidad </w:t>
      </w:r>
      <w:r w:rsidR="006A619E">
        <w:rPr>
          <w:rFonts w:ascii="Palatino Linotype" w:hAnsi="Palatino Linotype" w:cs="Arial"/>
          <w:sz w:val="24"/>
          <w:lang w:val="es-ES"/>
        </w:rPr>
        <w:t>objetivamente los siguientes:</w:t>
      </w:r>
    </w:p>
    <w:p w:rsidR="006A619E" w:rsidRDefault="006A619E" w:rsidP="00403F80">
      <w:pPr>
        <w:spacing w:after="0" w:line="360" w:lineRule="auto"/>
        <w:jc w:val="both"/>
        <w:rPr>
          <w:rFonts w:ascii="Palatino Linotype" w:hAnsi="Palatino Linotype" w:cs="Arial"/>
          <w:sz w:val="24"/>
          <w:lang w:val="es-ES"/>
        </w:rPr>
      </w:pPr>
    </w:p>
    <w:p w:rsidR="006A619E" w:rsidRDefault="006A619E" w:rsidP="006A619E">
      <w:pPr>
        <w:pStyle w:val="Prrafodelista"/>
        <w:numPr>
          <w:ilvl w:val="0"/>
          <w:numId w:val="9"/>
        </w:numPr>
        <w:spacing w:line="360" w:lineRule="auto"/>
        <w:jc w:val="both"/>
        <w:rPr>
          <w:rFonts w:ascii="Palatino Linotype" w:hAnsi="Palatino Linotype" w:cs="Arial"/>
        </w:rPr>
      </w:pPr>
      <w:r>
        <w:rPr>
          <w:rFonts w:ascii="Palatino Linotype" w:hAnsi="Palatino Linotype" w:cs="Arial"/>
        </w:rPr>
        <w:t>“</w:t>
      </w:r>
      <w:r w:rsidRPr="006A619E">
        <w:rPr>
          <w:rFonts w:ascii="Palatino Linotype" w:hAnsi="Palatino Linotype" w:cs="Arial"/>
        </w:rPr>
        <w:t>Los manifiestos no se encuentran fundados y motivados en apego a marco jurídico</w:t>
      </w:r>
      <w:r>
        <w:rPr>
          <w:rFonts w:ascii="Palatino Linotype" w:hAnsi="Palatino Linotype" w:cs="Arial"/>
        </w:rPr>
        <w:t>…”;</w:t>
      </w:r>
    </w:p>
    <w:p w:rsidR="009A6AEF" w:rsidRDefault="006A619E" w:rsidP="006A619E">
      <w:pPr>
        <w:pStyle w:val="Prrafodelista"/>
        <w:numPr>
          <w:ilvl w:val="0"/>
          <w:numId w:val="9"/>
        </w:numPr>
        <w:spacing w:line="360" w:lineRule="auto"/>
        <w:jc w:val="both"/>
        <w:rPr>
          <w:rFonts w:ascii="Palatino Linotype" w:hAnsi="Palatino Linotype" w:cs="Arial"/>
        </w:rPr>
      </w:pPr>
      <w:r>
        <w:rPr>
          <w:rFonts w:ascii="Palatino Linotype" w:hAnsi="Palatino Linotype" w:cs="Arial"/>
        </w:rPr>
        <w:t xml:space="preserve">El </w:t>
      </w:r>
      <w:r w:rsidR="009A6AEF">
        <w:rPr>
          <w:rFonts w:ascii="Palatino Linotype" w:hAnsi="Palatino Linotype" w:cs="Arial"/>
        </w:rPr>
        <w:t>Código Administrativo del Estado de México, en su Libro Tercero, Capitulo Quinto, incluye a las Asociaciones de Padres de Familia y los Consejos de Participación Social como Órganos de apoyo, consulta y orientación;</w:t>
      </w:r>
    </w:p>
    <w:p w:rsidR="006A619E" w:rsidRPr="006A619E" w:rsidRDefault="009A6AEF" w:rsidP="009A6AEF">
      <w:pPr>
        <w:pStyle w:val="Prrafodelista"/>
        <w:numPr>
          <w:ilvl w:val="0"/>
          <w:numId w:val="9"/>
        </w:numPr>
        <w:spacing w:line="360" w:lineRule="auto"/>
        <w:jc w:val="both"/>
        <w:rPr>
          <w:rFonts w:ascii="Palatino Linotype" w:hAnsi="Palatino Linotype" w:cs="Arial"/>
        </w:rPr>
      </w:pPr>
      <w:r w:rsidRPr="009A6AEF">
        <w:rPr>
          <w:rFonts w:ascii="Palatino Linotype" w:hAnsi="Palatino Linotype" w:cs="Arial"/>
        </w:rPr>
        <w:t>Son sujetos obligados solo por el hecho de tener una representación jurídica por las diferentes normativas y leyes vigentes.</w:t>
      </w:r>
    </w:p>
    <w:p w:rsidR="006A619E" w:rsidRDefault="006A619E" w:rsidP="00403F80">
      <w:pPr>
        <w:spacing w:after="0" w:line="360" w:lineRule="auto"/>
        <w:jc w:val="both"/>
        <w:rPr>
          <w:rFonts w:ascii="Palatino Linotype" w:hAnsi="Palatino Linotype" w:cs="Arial"/>
          <w:sz w:val="24"/>
          <w:lang w:val="es-ES"/>
        </w:rPr>
      </w:pPr>
    </w:p>
    <w:p w:rsidR="00403F80" w:rsidRPr="00CB45F6" w:rsidRDefault="009A6AEF" w:rsidP="00403F80">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Manifestaciones que </w:t>
      </w:r>
      <w:r w:rsidR="00403F80" w:rsidRPr="00CB45F6">
        <w:rPr>
          <w:rFonts w:ascii="Palatino Linotype" w:hAnsi="Palatino Linotype" w:cs="Arial"/>
          <w:sz w:val="24"/>
          <w:lang w:val="es-ES"/>
        </w:rPr>
        <w:t>resultan fundados</w:t>
      </w:r>
      <w:r>
        <w:rPr>
          <w:rFonts w:ascii="Palatino Linotype" w:hAnsi="Palatino Linotype" w:cs="Arial"/>
          <w:sz w:val="24"/>
          <w:lang w:val="es-ES"/>
        </w:rPr>
        <w:t xml:space="preserve">, al encuadrar en las hipótesis normativas consagradas en las fracción XIII </w:t>
      </w:r>
      <w:r w:rsidR="00403F80" w:rsidRPr="00CB45F6">
        <w:rPr>
          <w:rFonts w:ascii="Palatino Linotype" w:hAnsi="Palatino Linotype" w:cs="Arial"/>
          <w:sz w:val="24"/>
          <w:lang w:val="es-ES"/>
        </w:rPr>
        <w:t>del artículo 179 de la Ley de Transparencia local</w:t>
      </w:r>
      <w:r w:rsidR="00403F80" w:rsidRPr="00CB45F6">
        <w:rPr>
          <w:rFonts w:ascii="Palatino Linotype" w:hAnsi="Palatino Linotype" w:cs="Arial"/>
          <w:sz w:val="24"/>
          <w:vertAlign w:val="superscript"/>
          <w:lang w:val="es-ES"/>
        </w:rPr>
        <w:footnoteReference w:id="2"/>
      </w:r>
      <w:r>
        <w:rPr>
          <w:rFonts w:ascii="Palatino Linotype" w:hAnsi="Palatino Linotype" w:cs="Arial"/>
          <w:sz w:val="24"/>
          <w:lang w:val="es-ES"/>
        </w:rPr>
        <w:t>, relativa a la falta o deficiencia de motivación y fundamentación en la respuesta.</w:t>
      </w:r>
    </w:p>
    <w:p w:rsidR="00403F80" w:rsidRDefault="00403F80" w:rsidP="00403F80">
      <w:pPr>
        <w:spacing w:after="0" w:line="360" w:lineRule="auto"/>
        <w:jc w:val="both"/>
        <w:rPr>
          <w:rFonts w:ascii="Palatino Linotype" w:eastAsia="Times New Roman" w:hAnsi="Palatino Linotype" w:cs="Arial"/>
          <w:sz w:val="24"/>
          <w:szCs w:val="24"/>
          <w:lang w:val="es-ES" w:eastAsia="es-ES"/>
        </w:rPr>
      </w:pPr>
    </w:p>
    <w:p w:rsidR="00BD79FA" w:rsidRDefault="00BD79FA" w:rsidP="00BD79FA">
      <w:pPr>
        <w:spacing w:after="0" w:line="360" w:lineRule="auto"/>
        <w:jc w:val="both"/>
        <w:rPr>
          <w:rFonts w:ascii="Palatino Linotype" w:hAnsi="Palatino Linotype" w:cs="Arial"/>
          <w:sz w:val="24"/>
        </w:rPr>
      </w:pPr>
      <w:r w:rsidRPr="00BD79FA">
        <w:rPr>
          <w:rFonts w:ascii="Palatino Linotype" w:hAnsi="Palatino Linotype" w:cs="Arial"/>
          <w:sz w:val="24"/>
        </w:rPr>
        <w:t xml:space="preserve">No pasa desapercibido que, el </w:t>
      </w:r>
      <w:r w:rsidRPr="00BD79FA">
        <w:rPr>
          <w:rFonts w:ascii="Palatino Linotype" w:hAnsi="Palatino Linotype" w:cs="Arial"/>
          <w:b/>
          <w:sz w:val="24"/>
        </w:rPr>
        <w:t>Recurrente</w:t>
      </w:r>
      <w:r w:rsidRPr="00BD79FA">
        <w:rPr>
          <w:rFonts w:ascii="Palatino Linotype" w:hAnsi="Palatino Linotype" w:cs="Arial"/>
          <w:sz w:val="24"/>
        </w:rPr>
        <w:t xml:space="preserve"> no se inconforma de la totalidad de la </w:t>
      </w:r>
      <w:r>
        <w:rPr>
          <w:rFonts w:ascii="Palatino Linotype" w:hAnsi="Palatino Linotype" w:cs="Arial"/>
          <w:sz w:val="24"/>
        </w:rPr>
        <w:t>respuesta, al adolecerse únicamente en lo que corresponde a la no entrega de la información de las Asociaciones de Padres de Familia u Órganos de Representación Social,</w:t>
      </w:r>
      <w:r w:rsidRPr="00BD79FA">
        <w:rPr>
          <w:rFonts w:ascii="Palatino Linotype" w:hAnsi="Palatino Linotype" w:cs="Arial"/>
          <w:sz w:val="24"/>
        </w:rPr>
        <w:t xml:space="preserve"> por lo tanto, debido a que no impugna el total de los requerimientos, se debe entender que está conforme con la respuesta otorgada, por lo que se considera que consintió parcialmente la respuesta. </w:t>
      </w:r>
    </w:p>
    <w:p w:rsidR="00BD79FA" w:rsidRDefault="00BD79FA" w:rsidP="00BD79FA">
      <w:pPr>
        <w:spacing w:after="0" w:line="360" w:lineRule="auto"/>
        <w:jc w:val="both"/>
        <w:rPr>
          <w:rFonts w:ascii="Palatino Linotype" w:hAnsi="Palatino Linotype" w:cs="Arial"/>
          <w:sz w:val="24"/>
        </w:rPr>
      </w:pPr>
    </w:p>
    <w:p w:rsidR="00BD79FA" w:rsidRPr="00BD79FA" w:rsidRDefault="00BD79FA" w:rsidP="00BD79FA">
      <w:pPr>
        <w:spacing w:after="0" w:line="360" w:lineRule="auto"/>
        <w:jc w:val="both"/>
        <w:rPr>
          <w:rFonts w:ascii="Palatino Linotype" w:hAnsi="Palatino Linotype" w:cs="Arial"/>
          <w:sz w:val="24"/>
        </w:rPr>
      </w:pPr>
      <w:r w:rsidRPr="00BD79FA">
        <w:rPr>
          <w:rFonts w:ascii="Palatino Linotype" w:hAnsi="Palatino Linotype" w:cs="Arial"/>
          <w:sz w:val="24"/>
        </w:rPr>
        <w:lastRenderedPageBreak/>
        <w:t xml:space="preserve">Lo anterior es así, debido a que cuando el </w:t>
      </w:r>
      <w:r w:rsidRPr="00BD79FA">
        <w:rPr>
          <w:rFonts w:ascii="Palatino Linotype" w:hAnsi="Palatino Linotype" w:cs="Arial"/>
          <w:b/>
          <w:sz w:val="24"/>
        </w:rPr>
        <w:t>Recurrente</w:t>
      </w:r>
      <w:r w:rsidRPr="00BD79FA">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BD79FA" w:rsidRPr="00BD79FA" w:rsidRDefault="00BD79FA" w:rsidP="00BD79FA">
      <w:pPr>
        <w:spacing w:after="0" w:line="360" w:lineRule="auto"/>
        <w:jc w:val="both"/>
        <w:rPr>
          <w:rFonts w:ascii="Palatino Linotype" w:hAnsi="Palatino Linotype" w:cs="Arial"/>
          <w:sz w:val="24"/>
        </w:rPr>
      </w:pPr>
    </w:p>
    <w:p w:rsidR="00BD79FA" w:rsidRPr="00BD79FA" w:rsidRDefault="00BD79FA" w:rsidP="00BD79FA">
      <w:pPr>
        <w:spacing w:after="0" w:line="240" w:lineRule="auto"/>
        <w:ind w:left="567" w:right="567"/>
        <w:jc w:val="both"/>
        <w:rPr>
          <w:rFonts w:ascii="Palatino Linotype" w:hAnsi="Palatino Linotype" w:cs="Arial"/>
          <w:i/>
        </w:rPr>
      </w:pPr>
      <w:r w:rsidRPr="00BD79FA">
        <w:rPr>
          <w:rFonts w:ascii="Palatino Linotype" w:hAnsi="Palatino Linotype" w:cs="Arial"/>
          <w:i/>
        </w:rPr>
        <w:t>“</w:t>
      </w:r>
      <w:r w:rsidRPr="00BD79FA">
        <w:rPr>
          <w:rFonts w:ascii="Palatino Linotype" w:hAnsi="Palatino Linotype" w:cs="Arial"/>
          <w:b/>
          <w:i/>
        </w:rPr>
        <w:t>REVISIÓN EN AMPARO. LOS RESOLUTIVOS NO COMBATIDOS DEBEN DECLARARSE FIRMES</w:t>
      </w:r>
      <w:r w:rsidRPr="00BD79FA">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D79FA" w:rsidRPr="00BD79FA" w:rsidRDefault="00BD79FA" w:rsidP="00BD79FA">
      <w:pPr>
        <w:spacing w:after="0" w:line="360" w:lineRule="auto"/>
        <w:jc w:val="both"/>
        <w:rPr>
          <w:rFonts w:ascii="Palatino Linotype" w:hAnsi="Palatino Linotype" w:cs="Arial"/>
          <w:sz w:val="24"/>
        </w:rPr>
      </w:pPr>
    </w:p>
    <w:p w:rsidR="00BD79FA" w:rsidRPr="00BD79FA" w:rsidRDefault="00BD79FA" w:rsidP="00BD79FA">
      <w:pPr>
        <w:spacing w:after="0" w:line="360" w:lineRule="auto"/>
        <w:jc w:val="both"/>
        <w:rPr>
          <w:rFonts w:ascii="Palatino Linotype" w:hAnsi="Palatino Linotype" w:cs="Arial"/>
          <w:sz w:val="24"/>
        </w:rPr>
      </w:pPr>
      <w:r w:rsidRPr="00BD79FA">
        <w:rPr>
          <w:rFonts w:ascii="Palatino Linotype" w:hAnsi="Palatino Linotype" w:cs="Arial"/>
          <w:sz w:val="24"/>
        </w:rPr>
        <w:t xml:space="preserve">Así, la parte de la solicitud sobre la que no se expresó inconformidad, debe declararse consentida por el hoy </w:t>
      </w:r>
      <w:r w:rsidRPr="00BD79FA">
        <w:rPr>
          <w:rFonts w:ascii="Palatino Linotype" w:hAnsi="Palatino Linotype" w:cs="Arial"/>
          <w:b/>
          <w:sz w:val="24"/>
        </w:rPr>
        <w:t>Recurrente</w:t>
      </w:r>
      <w:r w:rsidRPr="00BD79FA">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BD79FA" w:rsidRPr="00BD79FA" w:rsidRDefault="00BD79FA" w:rsidP="00BD79FA">
      <w:pPr>
        <w:spacing w:after="0" w:line="360" w:lineRule="auto"/>
        <w:jc w:val="both"/>
        <w:rPr>
          <w:rFonts w:ascii="Palatino Linotype" w:hAnsi="Palatino Linotype" w:cs="Arial"/>
          <w:sz w:val="24"/>
        </w:rPr>
      </w:pPr>
    </w:p>
    <w:p w:rsidR="00BD79FA" w:rsidRPr="00BD79FA" w:rsidRDefault="00BD79FA" w:rsidP="00BD79FA">
      <w:pPr>
        <w:spacing w:after="0" w:line="240" w:lineRule="auto"/>
        <w:ind w:left="567" w:right="567"/>
        <w:jc w:val="both"/>
        <w:rPr>
          <w:rFonts w:ascii="Palatino Linotype" w:hAnsi="Palatino Linotype" w:cs="Arial"/>
          <w:i/>
        </w:rPr>
      </w:pPr>
      <w:r w:rsidRPr="00BD79FA">
        <w:rPr>
          <w:rFonts w:ascii="Palatino Linotype" w:hAnsi="Palatino Linotype" w:cs="Arial"/>
          <w:i/>
        </w:rPr>
        <w:t>“</w:t>
      </w:r>
      <w:r w:rsidRPr="00BD79FA">
        <w:rPr>
          <w:rFonts w:ascii="Palatino Linotype" w:hAnsi="Palatino Linotype" w:cs="Arial"/>
          <w:b/>
          <w:i/>
        </w:rPr>
        <w:t>ACTOS CONSENTIDOS. SON LOS QUE NO SE IMPUGNAN MEDIANTE EL RECURSO IDÓNEO</w:t>
      </w:r>
      <w:r w:rsidRPr="00BD79FA">
        <w:rPr>
          <w:rFonts w:ascii="Palatino Linotype" w:hAnsi="Palatino Linotype" w:cs="Arial"/>
          <w:i/>
        </w:rPr>
        <w:t xml:space="preserve">. Debe reputarse como consentido el acto que no se impugnó por el medio establecido por la ley, ya que si se hizo uso de otro no previsto por ella o si se hace una simple manifestación de inconformidad, tales actuaciones no producen efectos jurídicos </w:t>
      </w:r>
      <w:r w:rsidRPr="00BD79FA">
        <w:rPr>
          <w:rFonts w:ascii="Palatino Linotype" w:hAnsi="Palatino Linotype" w:cs="Arial"/>
          <w:i/>
        </w:rPr>
        <w:lastRenderedPageBreak/>
        <w:t>tendientes a revocar, confirmar o modificar el acto reclamado en amparo, lo que significa consentimiento del mismo por falta de impugnación eficaz.”</w:t>
      </w:r>
    </w:p>
    <w:p w:rsidR="00BD79FA" w:rsidRPr="00BD79FA" w:rsidRDefault="00BD79FA" w:rsidP="00BD79FA">
      <w:pPr>
        <w:spacing w:after="0" w:line="360" w:lineRule="auto"/>
        <w:jc w:val="both"/>
        <w:rPr>
          <w:rFonts w:ascii="Palatino Linotype" w:hAnsi="Palatino Linotype" w:cs="Arial"/>
          <w:sz w:val="24"/>
          <w:lang w:val="es-ES"/>
        </w:rPr>
      </w:pPr>
    </w:p>
    <w:p w:rsidR="00403F80" w:rsidRDefault="00403F80" w:rsidP="00403F80">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derivado de la interposición de los recursos de revisión, el </w:t>
      </w:r>
      <w:r w:rsidRPr="006B0792">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en la etapa de manifestaciones se sirvió en rendir su informe justificado</w:t>
      </w:r>
      <w:r w:rsidR="00427A15">
        <w:rPr>
          <w:rFonts w:ascii="Palatino Linotype" w:eastAsia="Times New Roman" w:hAnsi="Palatino Linotype" w:cs="Arial"/>
          <w:sz w:val="24"/>
          <w:szCs w:val="24"/>
          <w:lang w:val="es-ES" w:eastAsia="es-ES"/>
        </w:rPr>
        <w:t xml:space="preserve">, únicamente en el recurso de revisión </w:t>
      </w:r>
      <w:r w:rsidR="00427A15" w:rsidRPr="00427A15">
        <w:rPr>
          <w:rFonts w:ascii="Palatino Linotype" w:eastAsia="Times New Roman" w:hAnsi="Palatino Linotype" w:cs="Arial"/>
          <w:b/>
          <w:sz w:val="24"/>
          <w:szCs w:val="24"/>
          <w:lang w:val="es-ES" w:eastAsia="es-ES"/>
        </w:rPr>
        <w:t>05641/INFOEM/IP/RR/2022</w:t>
      </w:r>
      <w:r w:rsidR="00427A15">
        <w:rPr>
          <w:rFonts w:ascii="Palatino Linotype" w:eastAsia="Times New Roman" w:hAnsi="Palatino Linotype" w:cs="Arial"/>
          <w:sz w:val="24"/>
          <w:szCs w:val="24"/>
          <w:lang w:val="es-ES" w:eastAsia="es-ES"/>
        </w:rPr>
        <w:t xml:space="preserve">, ello por </w:t>
      </w:r>
      <w:r>
        <w:rPr>
          <w:rFonts w:ascii="Palatino Linotype" w:eastAsia="Times New Roman" w:hAnsi="Palatino Linotype" w:cs="Arial"/>
          <w:sz w:val="24"/>
          <w:szCs w:val="24"/>
          <w:lang w:val="es-ES" w:eastAsia="es-ES"/>
        </w:rPr>
        <w:t xml:space="preserve">medio </w:t>
      </w:r>
      <w:r w:rsidR="00427A15">
        <w:rPr>
          <w:rFonts w:ascii="Palatino Linotype" w:hAnsi="Palatino Linotype" w:cs="Arial"/>
          <w:sz w:val="24"/>
          <w:szCs w:val="24"/>
        </w:rPr>
        <w:t>del documento electrónico “</w:t>
      </w:r>
      <w:r w:rsidR="00427A15" w:rsidRPr="006F1305">
        <w:rPr>
          <w:rFonts w:ascii="Palatino Linotype" w:hAnsi="Palatino Linotype" w:cs="Arial"/>
          <w:sz w:val="24"/>
          <w:szCs w:val="24"/>
        </w:rPr>
        <w:t>MANIFESTACIONES RR 5641 SOL 171.pdf</w:t>
      </w:r>
      <w:r w:rsidR="00427A15">
        <w:rPr>
          <w:rFonts w:ascii="Palatino Linotype" w:hAnsi="Palatino Linotype" w:cs="Arial"/>
          <w:sz w:val="24"/>
          <w:szCs w:val="24"/>
        </w:rPr>
        <w:t>”</w:t>
      </w:r>
      <w:r>
        <w:rPr>
          <w:rFonts w:ascii="Palatino Linotype" w:hAnsi="Palatino Linotype" w:cs="Arial"/>
          <w:sz w:val="24"/>
          <w:szCs w:val="24"/>
        </w:rPr>
        <w:t xml:space="preserve">, </w:t>
      </w:r>
      <w:r w:rsidR="00427A15">
        <w:rPr>
          <w:rFonts w:ascii="Palatino Linotype" w:hAnsi="Palatino Linotype" w:cs="Arial"/>
          <w:sz w:val="24"/>
          <w:szCs w:val="24"/>
        </w:rPr>
        <w:t>a través del cual objetivamente ratifica su respuesta primigenia, relativa a que los Órganos de Participación Social no son Sujetos Obligados, por lo que no pueden hacer entrega de información en posesión de dichos Órganos.</w:t>
      </w:r>
    </w:p>
    <w:p w:rsidR="00403F80" w:rsidRDefault="00403F80" w:rsidP="00403F80">
      <w:pPr>
        <w:spacing w:after="0" w:line="360" w:lineRule="auto"/>
        <w:jc w:val="both"/>
        <w:rPr>
          <w:rFonts w:ascii="Palatino Linotype" w:eastAsia="Times New Roman" w:hAnsi="Palatino Linotype" w:cs="Arial"/>
          <w:sz w:val="24"/>
          <w:szCs w:val="24"/>
          <w:lang w:val="es-ES" w:eastAsia="es-ES"/>
        </w:rPr>
      </w:pPr>
    </w:p>
    <w:p w:rsidR="00403F80" w:rsidRDefault="00D77845" w:rsidP="00403F80">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Hechas las precisiones anteriores, a efecto de estar en posibilidades de un mejor proveer, se procede a realizar un cuadro comparativo en el cual se adviertan los requerimientos </w:t>
      </w:r>
      <w:r w:rsidR="00BD79FA">
        <w:rPr>
          <w:rFonts w:ascii="Palatino Linotype" w:eastAsia="Times New Roman" w:hAnsi="Palatino Linotype" w:cs="Times New Roman"/>
          <w:sz w:val="24"/>
          <w:szCs w:val="24"/>
          <w:lang w:val="es-ES_tradnl" w:eastAsia="es-ES"/>
        </w:rPr>
        <w:t>de los que se adolece</w:t>
      </w:r>
      <w:r>
        <w:rPr>
          <w:rFonts w:ascii="Palatino Linotype" w:eastAsia="Times New Roman" w:hAnsi="Palatino Linotype" w:cs="Times New Roman"/>
          <w:sz w:val="24"/>
          <w:szCs w:val="24"/>
          <w:lang w:val="es-ES_tradnl" w:eastAsia="es-ES"/>
        </w:rPr>
        <w:t xml:space="preserve"> contrastándolos con las respuestas proporcionadas, por lo que se procede en los términos siguientes:</w:t>
      </w:r>
    </w:p>
    <w:p w:rsidR="00D77845" w:rsidRDefault="00D77845" w:rsidP="00403F80">
      <w:pPr>
        <w:spacing w:after="0" w:line="360" w:lineRule="auto"/>
        <w:jc w:val="both"/>
        <w:rPr>
          <w:rFonts w:ascii="Palatino Linotype" w:eastAsia="Times New Roman" w:hAnsi="Palatino Linotype" w:cs="Times New Roman"/>
          <w:sz w:val="24"/>
          <w:szCs w:val="24"/>
          <w:lang w:val="es-ES_tradnl" w:eastAsia="es-ES"/>
        </w:rPr>
      </w:pPr>
    </w:p>
    <w:tbl>
      <w:tblPr>
        <w:tblStyle w:val="Tablaconcuadrcula"/>
        <w:tblW w:w="0" w:type="auto"/>
        <w:jc w:val="center"/>
        <w:tblLook w:val="04A0" w:firstRow="1" w:lastRow="0" w:firstColumn="1" w:lastColumn="0" w:noHBand="0" w:noVBand="1"/>
      </w:tblPr>
      <w:tblGrid>
        <w:gridCol w:w="3020"/>
        <w:gridCol w:w="5339"/>
      </w:tblGrid>
      <w:tr w:rsidR="00BD79FA" w:rsidRPr="00D77845" w:rsidTr="00BD79FA">
        <w:trPr>
          <w:jc w:val="center"/>
        </w:trPr>
        <w:tc>
          <w:tcPr>
            <w:tcW w:w="3020" w:type="dxa"/>
            <w:shd w:val="clear" w:color="auto" w:fill="D9D9D9" w:themeFill="background1" w:themeFillShade="D9"/>
          </w:tcPr>
          <w:p w:rsidR="00BD79FA" w:rsidRPr="00D77845" w:rsidRDefault="00BD79FA" w:rsidP="00D77845">
            <w:pPr>
              <w:spacing w:line="276" w:lineRule="auto"/>
              <w:jc w:val="both"/>
              <w:rPr>
                <w:rFonts w:ascii="Palatino Linotype" w:eastAsia="Times New Roman" w:hAnsi="Palatino Linotype" w:cs="Times New Roman"/>
                <w:sz w:val="20"/>
                <w:szCs w:val="20"/>
                <w:lang w:val="es-ES" w:eastAsia="es-ES"/>
              </w:rPr>
            </w:pPr>
            <w:r w:rsidRPr="00D77845">
              <w:rPr>
                <w:rFonts w:ascii="Palatino Linotype" w:eastAsia="Times New Roman" w:hAnsi="Palatino Linotype" w:cs="Times New Roman"/>
                <w:b/>
                <w:sz w:val="20"/>
                <w:szCs w:val="20"/>
                <w:lang w:val="es-ES_tradnl" w:eastAsia="es-ES"/>
              </w:rPr>
              <w:t>De los periodos escolares de 2017 a 2022, de la Escuela Primaria Emiliano Zapata, C.C.T. 15EPR2137Y2 y de la Escuela Primaria Niños Héroes, C.C.T. 15EPR0590B</w:t>
            </w:r>
          </w:p>
        </w:tc>
        <w:tc>
          <w:tcPr>
            <w:tcW w:w="5339" w:type="dxa"/>
            <w:shd w:val="clear" w:color="auto" w:fill="D9D9D9" w:themeFill="background1" w:themeFillShade="D9"/>
          </w:tcPr>
          <w:p w:rsidR="00BD79FA" w:rsidRPr="00BD79FA" w:rsidRDefault="00BD79FA" w:rsidP="00D77845">
            <w:pPr>
              <w:spacing w:line="276" w:lineRule="auto"/>
              <w:jc w:val="center"/>
              <w:rPr>
                <w:rFonts w:ascii="Palatino Linotype" w:eastAsia="Times New Roman" w:hAnsi="Palatino Linotype" w:cs="Times New Roman"/>
                <w:b/>
                <w:sz w:val="20"/>
                <w:szCs w:val="20"/>
                <w:lang w:val="es-ES" w:eastAsia="es-ES"/>
              </w:rPr>
            </w:pPr>
          </w:p>
          <w:p w:rsidR="00BD79FA" w:rsidRPr="00D77845" w:rsidRDefault="00BD79FA" w:rsidP="00D77845">
            <w:pPr>
              <w:spacing w:line="276" w:lineRule="auto"/>
              <w:jc w:val="center"/>
              <w:rPr>
                <w:rFonts w:ascii="Palatino Linotype" w:eastAsia="Times New Roman" w:hAnsi="Palatino Linotype" w:cs="Times New Roman"/>
                <w:b/>
                <w:sz w:val="20"/>
                <w:szCs w:val="20"/>
                <w:lang w:val="es-ES_tradnl" w:eastAsia="es-ES"/>
              </w:rPr>
            </w:pPr>
            <w:r>
              <w:rPr>
                <w:rFonts w:ascii="Palatino Linotype" w:eastAsia="Times New Roman" w:hAnsi="Palatino Linotype" w:cs="Times New Roman"/>
                <w:b/>
                <w:sz w:val="20"/>
                <w:szCs w:val="20"/>
                <w:lang w:val="es-ES_tradnl" w:eastAsia="es-ES"/>
              </w:rPr>
              <w:t>Respuestas</w:t>
            </w:r>
          </w:p>
        </w:tc>
      </w:tr>
      <w:tr w:rsidR="00EA0D6B" w:rsidRPr="00D77845" w:rsidTr="00BD79FA">
        <w:trPr>
          <w:jc w:val="center"/>
        </w:trPr>
        <w:tc>
          <w:tcPr>
            <w:tcW w:w="3020" w:type="dxa"/>
            <w:shd w:val="clear" w:color="auto" w:fill="D5DCE4" w:themeFill="text2" w:themeFillTint="33"/>
          </w:tcPr>
          <w:p w:rsidR="00EA0D6B" w:rsidRPr="00D77845" w:rsidRDefault="00EA0D6B" w:rsidP="00D77845">
            <w:pPr>
              <w:spacing w:line="276" w:lineRule="auto"/>
              <w:jc w:val="both"/>
              <w:rPr>
                <w:rFonts w:ascii="Palatino Linotype" w:eastAsia="Times New Roman" w:hAnsi="Palatino Linotype" w:cs="Times New Roman"/>
                <w:sz w:val="20"/>
                <w:szCs w:val="20"/>
                <w:lang w:val="es-ES_tradnl" w:eastAsia="es-ES"/>
              </w:rPr>
            </w:pPr>
            <w:r>
              <w:rPr>
                <w:rFonts w:ascii="Palatino Linotype" w:eastAsia="Times New Roman" w:hAnsi="Palatino Linotype" w:cs="Times New Roman"/>
                <w:sz w:val="20"/>
                <w:szCs w:val="20"/>
                <w:lang w:val="es-ES_tradnl" w:eastAsia="es-ES"/>
              </w:rPr>
              <w:t xml:space="preserve">1. </w:t>
            </w:r>
            <w:r w:rsidRPr="00D77845">
              <w:rPr>
                <w:rFonts w:ascii="Palatino Linotype" w:eastAsia="Times New Roman" w:hAnsi="Palatino Linotype" w:cs="Times New Roman"/>
                <w:sz w:val="20"/>
                <w:szCs w:val="20"/>
                <w:lang w:val="es-ES_tradnl" w:eastAsia="es-ES"/>
              </w:rPr>
              <w:t xml:space="preserve">Contratos y/o convenios del prestador de servicios del Establecimiento de Consumo Escolar, Venta de Uniformes, Centro </w:t>
            </w:r>
            <w:r w:rsidR="003F3ECD">
              <w:rPr>
                <w:rFonts w:ascii="Palatino Linotype" w:eastAsia="Times New Roman" w:hAnsi="Palatino Linotype" w:cs="Times New Roman"/>
                <w:sz w:val="20"/>
                <w:szCs w:val="20"/>
                <w:lang w:val="es-ES_tradnl" w:eastAsia="es-ES"/>
              </w:rPr>
              <w:t xml:space="preserve">de Fotocopiado, Papelería, </w:t>
            </w:r>
          </w:p>
        </w:tc>
        <w:tc>
          <w:tcPr>
            <w:tcW w:w="5339" w:type="dxa"/>
            <w:vMerge w:val="restart"/>
            <w:shd w:val="clear" w:color="auto" w:fill="D5DCE4" w:themeFill="text2" w:themeFillTint="33"/>
          </w:tcPr>
          <w:p w:rsidR="00EA0D6B" w:rsidRDefault="00EA0D6B" w:rsidP="00D77845">
            <w:pPr>
              <w:spacing w:line="276" w:lineRule="auto"/>
              <w:jc w:val="both"/>
              <w:rPr>
                <w:rFonts w:ascii="Palatino Linotype" w:eastAsia="Times New Roman" w:hAnsi="Palatino Linotype" w:cs="Times New Roman"/>
                <w:sz w:val="20"/>
                <w:szCs w:val="20"/>
                <w:lang w:val="es-ES_tradnl" w:eastAsia="es-ES"/>
              </w:rPr>
            </w:pPr>
            <w:r w:rsidRPr="008F2EDC">
              <w:rPr>
                <w:rFonts w:ascii="Palatino Linotype" w:eastAsia="Times New Roman" w:hAnsi="Palatino Linotype" w:cs="Times New Roman"/>
                <w:sz w:val="20"/>
                <w:szCs w:val="20"/>
                <w:lang w:val="es-ES_tradnl" w:eastAsia="es-ES"/>
              </w:rPr>
              <w:t xml:space="preserve">Las Asociaciones de Padres de Familia o los Órganos de Participación Social, </w:t>
            </w:r>
            <w:r w:rsidRPr="00EA0D6B">
              <w:rPr>
                <w:rFonts w:ascii="Palatino Linotype" w:eastAsia="Times New Roman" w:hAnsi="Palatino Linotype" w:cs="Times New Roman"/>
                <w:b/>
                <w:sz w:val="20"/>
                <w:szCs w:val="20"/>
                <w:lang w:val="es-ES_tradnl" w:eastAsia="es-ES"/>
              </w:rPr>
              <w:t>no son Sujetos Obligados</w:t>
            </w:r>
            <w:r w:rsidRPr="008F2EDC">
              <w:rPr>
                <w:rFonts w:ascii="Palatino Linotype" w:eastAsia="Times New Roman" w:hAnsi="Palatino Linotype" w:cs="Times New Roman"/>
                <w:sz w:val="20"/>
                <w:szCs w:val="20"/>
                <w:lang w:val="es-ES_tradnl" w:eastAsia="es-ES"/>
              </w:rPr>
              <w:t>, de conformidad con los artículos 11, 13, 25 y 31 del Reglamento de la Participación Social en la Educación</w:t>
            </w:r>
            <w:r>
              <w:rPr>
                <w:rFonts w:ascii="Palatino Linotype" w:eastAsia="Times New Roman" w:hAnsi="Palatino Linotype" w:cs="Times New Roman"/>
                <w:sz w:val="20"/>
                <w:szCs w:val="20"/>
                <w:lang w:val="es-ES_tradnl" w:eastAsia="es-ES"/>
              </w:rPr>
              <w:t>;</w:t>
            </w:r>
          </w:p>
          <w:p w:rsidR="00EA0D6B" w:rsidRDefault="00EA0D6B" w:rsidP="00D77845">
            <w:pPr>
              <w:spacing w:line="276" w:lineRule="auto"/>
              <w:jc w:val="both"/>
              <w:rPr>
                <w:rFonts w:ascii="Palatino Linotype" w:eastAsia="Times New Roman" w:hAnsi="Palatino Linotype" w:cs="Times New Roman"/>
                <w:sz w:val="20"/>
                <w:szCs w:val="20"/>
                <w:lang w:val="es-ES_tradnl" w:eastAsia="es-ES"/>
              </w:rPr>
            </w:pPr>
          </w:p>
          <w:p w:rsidR="00EA0D6B" w:rsidRPr="00D77845" w:rsidRDefault="00EA0D6B" w:rsidP="00D77845">
            <w:pPr>
              <w:spacing w:line="276" w:lineRule="auto"/>
              <w:jc w:val="both"/>
              <w:rPr>
                <w:rFonts w:ascii="Palatino Linotype" w:eastAsia="Times New Roman" w:hAnsi="Palatino Linotype" w:cs="Times New Roman"/>
                <w:sz w:val="20"/>
                <w:szCs w:val="20"/>
                <w:lang w:val="es-ES_tradnl" w:eastAsia="es-ES"/>
              </w:rPr>
            </w:pPr>
            <w:r w:rsidRPr="008F2EDC">
              <w:rPr>
                <w:rFonts w:ascii="Palatino Linotype" w:eastAsia="Times New Roman" w:hAnsi="Palatino Linotype" w:cs="Times New Roman"/>
                <w:sz w:val="20"/>
                <w:szCs w:val="20"/>
                <w:lang w:val="es-ES_tradnl" w:eastAsia="es-ES"/>
              </w:rPr>
              <w:t xml:space="preserve">En cuanto a los contratos de servicios de los Establecimientos de Consumo Escolar, si bien es cierto el Director Escolar o algún docente, representa al Comité de </w:t>
            </w:r>
            <w:r w:rsidRPr="008F2EDC">
              <w:rPr>
                <w:rFonts w:ascii="Palatino Linotype" w:eastAsia="Times New Roman" w:hAnsi="Palatino Linotype" w:cs="Times New Roman"/>
                <w:sz w:val="20"/>
                <w:szCs w:val="20"/>
                <w:lang w:val="es-ES_tradnl" w:eastAsia="es-ES"/>
              </w:rPr>
              <w:lastRenderedPageBreak/>
              <w:t xml:space="preserve">Vigilancia del Establecimiento de Consumo Escolar, también lo es que el artículo 18 de los Lineamientos para Regular los Establecimientos de Consumo Escolar de los Planteles de Educación Básica del Sistema Educativo Estatal, </w:t>
            </w:r>
            <w:r w:rsidRPr="00EA0D6B">
              <w:rPr>
                <w:rFonts w:ascii="Palatino Linotype" w:eastAsia="Times New Roman" w:hAnsi="Palatino Linotype" w:cs="Times New Roman"/>
                <w:sz w:val="20"/>
                <w:szCs w:val="20"/>
                <w:u w:val="single"/>
                <w:lang w:val="es-ES_tradnl" w:eastAsia="es-ES"/>
              </w:rPr>
              <w:t>el</w:t>
            </w:r>
            <w:r w:rsidRPr="00591CF5">
              <w:rPr>
                <w:rFonts w:ascii="Palatino Linotype" w:eastAsia="Times New Roman" w:hAnsi="Palatino Linotype" w:cs="Times New Roman"/>
                <w:sz w:val="20"/>
                <w:szCs w:val="20"/>
                <w:u w:val="single"/>
                <w:lang w:val="es-ES_tradnl" w:eastAsia="es-ES"/>
              </w:rPr>
              <w:t xml:space="preserve"> </w:t>
            </w:r>
            <w:r w:rsidRPr="00EA0D6B">
              <w:rPr>
                <w:rFonts w:ascii="Palatino Linotype" w:eastAsia="Times New Roman" w:hAnsi="Palatino Linotype" w:cs="Times New Roman"/>
                <w:b/>
                <w:sz w:val="20"/>
                <w:szCs w:val="20"/>
                <w:u w:val="single"/>
                <w:lang w:val="es-ES_tradnl" w:eastAsia="es-ES"/>
              </w:rPr>
              <w:t>Tesorero</w:t>
            </w:r>
            <w:r w:rsidRPr="00591CF5">
              <w:rPr>
                <w:rFonts w:ascii="Palatino Linotype" w:eastAsia="Times New Roman" w:hAnsi="Palatino Linotype" w:cs="Times New Roman"/>
                <w:sz w:val="20"/>
                <w:szCs w:val="20"/>
                <w:u w:val="single"/>
                <w:lang w:val="es-ES_tradnl" w:eastAsia="es-ES"/>
              </w:rPr>
              <w:t xml:space="preserve"> es el responsable de recabar los comprobantes que acrediten la aplicación de los recursos, las cuales son auditadas por el </w:t>
            </w:r>
            <w:r w:rsidRPr="00EA0D6B">
              <w:rPr>
                <w:rFonts w:ascii="Palatino Linotype" w:eastAsia="Times New Roman" w:hAnsi="Palatino Linotype" w:cs="Times New Roman"/>
                <w:b/>
                <w:sz w:val="20"/>
                <w:szCs w:val="20"/>
                <w:u w:val="single"/>
                <w:lang w:val="es-ES_tradnl" w:eastAsia="es-ES"/>
              </w:rPr>
              <w:t>Contralor</w:t>
            </w:r>
            <w:r w:rsidRPr="00591CF5">
              <w:rPr>
                <w:rFonts w:ascii="Palatino Linotype" w:eastAsia="Times New Roman" w:hAnsi="Palatino Linotype" w:cs="Times New Roman"/>
                <w:sz w:val="20"/>
                <w:szCs w:val="20"/>
                <w:u w:val="single"/>
                <w:lang w:val="es-ES_tradnl" w:eastAsia="es-ES"/>
              </w:rPr>
              <w:t>, siendo ambas figuras integradas por padres de familia</w:t>
            </w:r>
            <w:r w:rsidRPr="008F2EDC">
              <w:rPr>
                <w:rFonts w:ascii="Palatino Linotype" w:eastAsia="Times New Roman" w:hAnsi="Palatino Linotype" w:cs="Times New Roman"/>
                <w:sz w:val="20"/>
                <w:szCs w:val="20"/>
                <w:lang w:val="es-ES_tradnl" w:eastAsia="es-ES"/>
              </w:rPr>
              <w:t>, los cuales no son sujetos obligados en materia de transparencia</w:t>
            </w:r>
          </w:p>
          <w:p w:rsidR="00EA0D6B" w:rsidRPr="00D77845" w:rsidRDefault="00EA0D6B" w:rsidP="00591CF5">
            <w:pPr>
              <w:spacing w:line="276" w:lineRule="auto"/>
              <w:jc w:val="center"/>
              <w:rPr>
                <w:rFonts w:ascii="Palatino Linotype" w:eastAsia="Times New Roman" w:hAnsi="Palatino Linotype" w:cs="Times New Roman"/>
                <w:sz w:val="20"/>
                <w:szCs w:val="20"/>
                <w:lang w:val="es-ES_tradnl" w:eastAsia="es-ES"/>
              </w:rPr>
            </w:pPr>
          </w:p>
        </w:tc>
      </w:tr>
      <w:tr w:rsidR="00EA0D6B" w:rsidRPr="00D77845" w:rsidTr="00BD79FA">
        <w:trPr>
          <w:jc w:val="center"/>
        </w:trPr>
        <w:tc>
          <w:tcPr>
            <w:tcW w:w="3020" w:type="dxa"/>
            <w:shd w:val="clear" w:color="auto" w:fill="D9D9D9" w:themeFill="background1" w:themeFillShade="D9"/>
          </w:tcPr>
          <w:p w:rsidR="00EA0D6B" w:rsidRPr="00D77845" w:rsidRDefault="00EA0D6B" w:rsidP="00D77845">
            <w:pPr>
              <w:spacing w:line="276" w:lineRule="auto"/>
              <w:jc w:val="both"/>
              <w:rPr>
                <w:rFonts w:ascii="Palatino Linotype" w:eastAsia="Times New Roman" w:hAnsi="Palatino Linotype" w:cs="Times New Roman"/>
                <w:sz w:val="20"/>
                <w:szCs w:val="20"/>
                <w:lang w:val="es-ES_tradnl" w:eastAsia="es-ES"/>
              </w:rPr>
            </w:pPr>
            <w:r>
              <w:rPr>
                <w:rFonts w:ascii="Palatino Linotype" w:eastAsia="Times New Roman" w:hAnsi="Palatino Linotype" w:cs="Times New Roman"/>
                <w:sz w:val="20"/>
                <w:szCs w:val="20"/>
                <w:lang w:val="es-ES_tradnl" w:eastAsia="es-ES"/>
              </w:rPr>
              <w:t xml:space="preserve">2. </w:t>
            </w:r>
            <w:r w:rsidRPr="00D77845">
              <w:rPr>
                <w:rFonts w:ascii="Palatino Linotype" w:eastAsia="Times New Roman" w:hAnsi="Palatino Linotype" w:cs="Times New Roman"/>
                <w:sz w:val="20"/>
                <w:szCs w:val="20"/>
                <w:lang w:val="es-ES_tradnl" w:eastAsia="es-ES"/>
              </w:rPr>
              <w:t xml:space="preserve">Informe escrito de transparencia de los recursos </w:t>
            </w:r>
            <w:r w:rsidRPr="00D77845">
              <w:rPr>
                <w:rFonts w:ascii="Palatino Linotype" w:eastAsia="Times New Roman" w:hAnsi="Palatino Linotype" w:cs="Times New Roman"/>
                <w:sz w:val="20"/>
                <w:szCs w:val="20"/>
                <w:lang w:val="es-ES_tradnl" w:eastAsia="es-ES"/>
              </w:rPr>
              <w:lastRenderedPageBreak/>
              <w:t>materiales y financieros (Recursos Federales, Cooperaciones voluntarias, y recursos por prestadores de servicios), firmados por el secretario técnico, e integrantes del CEPS;</w:t>
            </w:r>
          </w:p>
        </w:tc>
        <w:tc>
          <w:tcPr>
            <w:tcW w:w="5339" w:type="dxa"/>
            <w:vMerge/>
            <w:shd w:val="clear" w:color="auto" w:fill="D9D9D9" w:themeFill="background1" w:themeFillShade="D9"/>
          </w:tcPr>
          <w:p w:rsidR="00EA0D6B" w:rsidRPr="00D77845" w:rsidRDefault="00EA0D6B" w:rsidP="00591CF5">
            <w:pPr>
              <w:spacing w:line="276" w:lineRule="auto"/>
              <w:jc w:val="center"/>
              <w:rPr>
                <w:rFonts w:ascii="Palatino Linotype" w:eastAsia="Times New Roman" w:hAnsi="Palatino Linotype" w:cs="Times New Roman"/>
                <w:sz w:val="20"/>
                <w:szCs w:val="20"/>
                <w:lang w:val="es-ES_tradnl" w:eastAsia="es-ES"/>
              </w:rPr>
            </w:pPr>
          </w:p>
        </w:tc>
      </w:tr>
      <w:tr w:rsidR="00EA0D6B" w:rsidRPr="00D77845" w:rsidTr="00BD79FA">
        <w:trPr>
          <w:jc w:val="center"/>
        </w:trPr>
        <w:tc>
          <w:tcPr>
            <w:tcW w:w="3020" w:type="dxa"/>
            <w:shd w:val="clear" w:color="auto" w:fill="D9D9D9" w:themeFill="background1" w:themeFillShade="D9"/>
          </w:tcPr>
          <w:p w:rsidR="00EA0D6B" w:rsidRPr="00D77845" w:rsidRDefault="00EA0D6B" w:rsidP="00D77845">
            <w:pPr>
              <w:spacing w:line="276" w:lineRule="auto"/>
              <w:jc w:val="both"/>
              <w:rPr>
                <w:rFonts w:ascii="Palatino Linotype" w:eastAsia="Times New Roman" w:hAnsi="Palatino Linotype" w:cs="Times New Roman"/>
                <w:sz w:val="20"/>
                <w:szCs w:val="20"/>
                <w:lang w:val="es-ES_tradnl" w:eastAsia="es-ES"/>
              </w:rPr>
            </w:pPr>
            <w:r>
              <w:rPr>
                <w:rFonts w:ascii="Palatino Linotype" w:eastAsia="Times New Roman" w:hAnsi="Palatino Linotype" w:cs="Times New Roman"/>
                <w:sz w:val="20"/>
                <w:szCs w:val="20"/>
                <w:lang w:val="es-ES_tradnl" w:eastAsia="es-ES"/>
              </w:rPr>
              <w:t xml:space="preserve">4. </w:t>
            </w:r>
            <w:r w:rsidRPr="00D77845">
              <w:rPr>
                <w:rFonts w:ascii="Palatino Linotype" w:eastAsia="Times New Roman" w:hAnsi="Palatino Linotype" w:cs="Times New Roman"/>
                <w:sz w:val="20"/>
                <w:szCs w:val="20"/>
                <w:lang w:val="es-ES_tradnl" w:eastAsia="es-ES"/>
              </w:rPr>
              <w:t>Estados financieros y comprobantes de los gastos de las Mesas Directivas de la Asociación de Padres de Familia;</w:t>
            </w:r>
          </w:p>
        </w:tc>
        <w:tc>
          <w:tcPr>
            <w:tcW w:w="5339" w:type="dxa"/>
            <w:vMerge/>
            <w:shd w:val="clear" w:color="auto" w:fill="D5DCE4" w:themeFill="text2" w:themeFillTint="33"/>
          </w:tcPr>
          <w:p w:rsidR="00EA0D6B" w:rsidRPr="00D77845" w:rsidRDefault="00EA0D6B" w:rsidP="00591CF5">
            <w:pPr>
              <w:spacing w:line="276" w:lineRule="auto"/>
              <w:jc w:val="center"/>
              <w:rPr>
                <w:rFonts w:ascii="Palatino Linotype" w:eastAsia="Times New Roman" w:hAnsi="Palatino Linotype" w:cs="Times New Roman"/>
                <w:sz w:val="20"/>
                <w:szCs w:val="20"/>
                <w:lang w:val="es-ES_tradnl" w:eastAsia="es-ES"/>
              </w:rPr>
            </w:pPr>
          </w:p>
        </w:tc>
      </w:tr>
      <w:tr w:rsidR="00EA0D6B" w:rsidRPr="00D77845" w:rsidTr="00BD79FA">
        <w:trPr>
          <w:jc w:val="center"/>
        </w:trPr>
        <w:tc>
          <w:tcPr>
            <w:tcW w:w="3020" w:type="dxa"/>
            <w:shd w:val="clear" w:color="auto" w:fill="D5DCE4" w:themeFill="text2" w:themeFillTint="33"/>
          </w:tcPr>
          <w:p w:rsidR="00EA0D6B" w:rsidRPr="00D77845" w:rsidRDefault="00EA0D6B" w:rsidP="00D77845">
            <w:pPr>
              <w:spacing w:line="276" w:lineRule="auto"/>
              <w:jc w:val="both"/>
              <w:rPr>
                <w:rFonts w:ascii="Palatino Linotype" w:eastAsia="Times New Roman" w:hAnsi="Palatino Linotype" w:cs="Times New Roman"/>
                <w:sz w:val="20"/>
                <w:szCs w:val="20"/>
                <w:lang w:val="es-ES_tradnl" w:eastAsia="es-ES"/>
              </w:rPr>
            </w:pPr>
            <w:r>
              <w:rPr>
                <w:rFonts w:ascii="Palatino Linotype" w:eastAsia="Times New Roman" w:hAnsi="Palatino Linotype" w:cs="Times New Roman"/>
                <w:sz w:val="20"/>
                <w:szCs w:val="20"/>
                <w:lang w:val="es-ES_tradnl" w:eastAsia="es-ES"/>
              </w:rPr>
              <w:t xml:space="preserve">5. </w:t>
            </w:r>
            <w:r w:rsidRPr="00D77845">
              <w:rPr>
                <w:rFonts w:ascii="Palatino Linotype" w:eastAsia="Times New Roman" w:hAnsi="Palatino Linotype" w:cs="Times New Roman"/>
                <w:sz w:val="20"/>
                <w:szCs w:val="20"/>
                <w:lang w:val="es-ES_tradnl" w:eastAsia="es-ES"/>
              </w:rPr>
              <w:t>Las actas y registro en que conste la elección de la Mesa Directiva de Asociación de Padres de Familia y Consejo Escolar de Participación Social, con los respectivos nombres y cargos;</w:t>
            </w:r>
          </w:p>
        </w:tc>
        <w:tc>
          <w:tcPr>
            <w:tcW w:w="5339" w:type="dxa"/>
            <w:vMerge/>
            <w:shd w:val="clear" w:color="auto" w:fill="D5DCE4" w:themeFill="text2" w:themeFillTint="33"/>
          </w:tcPr>
          <w:p w:rsidR="00EA0D6B" w:rsidRPr="00D77845" w:rsidRDefault="00EA0D6B" w:rsidP="00591CF5">
            <w:pPr>
              <w:spacing w:line="276" w:lineRule="auto"/>
              <w:jc w:val="center"/>
              <w:rPr>
                <w:rFonts w:ascii="Palatino Linotype" w:eastAsia="Times New Roman" w:hAnsi="Palatino Linotype" w:cs="Times New Roman"/>
                <w:sz w:val="20"/>
                <w:szCs w:val="20"/>
                <w:lang w:val="es-ES_tradnl" w:eastAsia="es-ES"/>
              </w:rPr>
            </w:pPr>
          </w:p>
        </w:tc>
      </w:tr>
    </w:tbl>
    <w:p w:rsidR="00D77845" w:rsidRDefault="00D77845" w:rsidP="00403F80">
      <w:pPr>
        <w:spacing w:after="0" w:line="360" w:lineRule="auto"/>
        <w:jc w:val="both"/>
        <w:rPr>
          <w:rFonts w:ascii="Palatino Linotype" w:eastAsia="Times New Roman" w:hAnsi="Palatino Linotype" w:cs="Times New Roman"/>
          <w:sz w:val="24"/>
          <w:szCs w:val="24"/>
          <w:lang w:val="es-ES_tradnl" w:eastAsia="es-ES"/>
        </w:rPr>
      </w:pPr>
    </w:p>
    <w:p w:rsidR="00F459D3" w:rsidRDefault="00F459D3" w:rsidP="00403F80">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Atentos al cuadro anterior, se puede advertir que el </w:t>
      </w:r>
      <w:r w:rsidRPr="00A50258">
        <w:rPr>
          <w:rFonts w:ascii="Palatino Linotype" w:eastAsia="Times New Roman" w:hAnsi="Palatino Linotype" w:cs="Times New Roman"/>
          <w:b/>
          <w:sz w:val="24"/>
          <w:szCs w:val="24"/>
          <w:lang w:val="es-ES_tradnl" w:eastAsia="es-ES"/>
        </w:rPr>
        <w:t>Sujeto Obligado</w:t>
      </w:r>
      <w:r>
        <w:rPr>
          <w:rFonts w:ascii="Palatino Linotype" w:eastAsia="Times New Roman" w:hAnsi="Palatino Linotype" w:cs="Times New Roman"/>
          <w:sz w:val="24"/>
          <w:szCs w:val="24"/>
          <w:lang w:val="es-ES_tradnl" w:eastAsia="es-ES"/>
        </w:rPr>
        <w:t xml:space="preserve"> </w:t>
      </w:r>
      <w:r w:rsidR="006A2048">
        <w:rPr>
          <w:rFonts w:ascii="Palatino Linotype" w:eastAsia="Times New Roman" w:hAnsi="Palatino Linotype" w:cs="Times New Roman"/>
          <w:sz w:val="24"/>
          <w:szCs w:val="24"/>
          <w:lang w:val="es-ES_tradnl" w:eastAsia="es-ES"/>
        </w:rPr>
        <w:t>emit</w:t>
      </w:r>
      <w:r w:rsidR="00D75EE3">
        <w:rPr>
          <w:rFonts w:ascii="Palatino Linotype" w:eastAsia="Times New Roman" w:hAnsi="Palatino Linotype" w:cs="Times New Roman"/>
          <w:sz w:val="24"/>
          <w:szCs w:val="24"/>
          <w:lang w:val="es-ES_tradnl" w:eastAsia="es-ES"/>
        </w:rPr>
        <w:t xml:space="preserve">e respuesta en el sentido que las </w:t>
      </w:r>
      <w:r w:rsidR="00EA0D6B">
        <w:rPr>
          <w:rFonts w:ascii="Palatino Linotype" w:eastAsia="Times New Roman" w:hAnsi="Palatino Linotype" w:cs="Times New Roman"/>
          <w:sz w:val="24"/>
          <w:szCs w:val="24"/>
          <w:lang w:val="es-ES_tradnl" w:eastAsia="es-ES"/>
        </w:rPr>
        <w:t xml:space="preserve">Asociaciones </w:t>
      </w:r>
      <w:r w:rsidR="00D75EE3">
        <w:rPr>
          <w:rFonts w:ascii="Palatino Linotype" w:eastAsia="Times New Roman" w:hAnsi="Palatino Linotype" w:cs="Times New Roman"/>
          <w:sz w:val="24"/>
          <w:szCs w:val="24"/>
          <w:lang w:val="es-ES_tradnl" w:eastAsia="es-ES"/>
        </w:rPr>
        <w:t xml:space="preserve">de </w:t>
      </w:r>
      <w:r w:rsidR="00EA0D6B">
        <w:rPr>
          <w:rFonts w:ascii="Palatino Linotype" w:eastAsia="Times New Roman" w:hAnsi="Palatino Linotype" w:cs="Times New Roman"/>
          <w:sz w:val="24"/>
          <w:szCs w:val="24"/>
          <w:lang w:val="es-ES_tradnl" w:eastAsia="es-ES"/>
        </w:rPr>
        <w:t xml:space="preserve">Padres </w:t>
      </w:r>
      <w:r w:rsidR="00D75EE3">
        <w:rPr>
          <w:rFonts w:ascii="Palatino Linotype" w:eastAsia="Times New Roman" w:hAnsi="Palatino Linotype" w:cs="Times New Roman"/>
          <w:sz w:val="24"/>
          <w:szCs w:val="24"/>
          <w:lang w:val="es-ES_tradnl" w:eastAsia="es-ES"/>
        </w:rPr>
        <w:t xml:space="preserve">de </w:t>
      </w:r>
      <w:r w:rsidR="00EA0D6B">
        <w:rPr>
          <w:rFonts w:ascii="Palatino Linotype" w:eastAsia="Times New Roman" w:hAnsi="Palatino Linotype" w:cs="Times New Roman"/>
          <w:sz w:val="24"/>
          <w:szCs w:val="24"/>
          <w:lang w:val="es-ES_tradnl" w:eastAsia="es-ES"/>
        </w:rPr>
        <w:t xml:space="preserve">Familia </w:t>
      </w:r>
      <w:r w:rsidR="00D75EE3">
        <w:rPr>
          <w:rFonts w:ascii="Palatino Linotype" w:eastAsia="Times New Roman" w:hAnsi="Palatino Linotype" w:cs="Times New Roman"/>
          <w:sz w:val="24"/>
          <w:szCs w:val="24"/>
          <w:lang w:val="es-ES_tradnl" w:eastAsia="es-ES"/>
        </w:rPr>
        <w:t xml:space="preserve">y </w:t>
      </w:r>
      <w:r w:rsidR="00EA0D6B">
        <w:rPr>
          <w:rFonts w:ascii="Palatino Linotype" w:eastAsia="Times New Roman" w:hAnsi="Palatino Linotype" w:cs="Times New Roman"/>
          <w:sz w:val="24"/>
          <w:szCs w:val="24"/>
          <w:lang w:val="es-ES_tradnl" w:eastAsia="es-ES"/>
        </w:rPr>
        <w:t xml:space="preserve">Órganos </w:t>
      </w:r>
      <w:r w:rsidR="00D75EE3">
        <w:rPr>
          <w:rFonts w:ascii="Palatino Linotype" w:eastAsia="Times New Roman" w:hAnsi="Palatino Linotype" w:cs="Times New Roman"/>
          <w:sz w:val="24"/>
          <w:szCs w:val="24"/>
          <w:lang w:val="es-ES_tradnl" w:eastAsia="es-ES"/>
        </w:rPr>
        <w:t xml:space="preserve">de </w:t>
      </w:r>
      <w:r w:rsidR="00EA0D6B">
        <w:rPr>
          <w:rFonts w:ascii="Palatino Linotype" w:eastAsia="Times New Roman" w:hAnsi="Palatino Linotype" w:cs="Times New Roman"/>
          <w:sz w:val="24"/>
          <w:szCs w:val="24"/>
          <w:lang w:val="es-ES_tradnl" w:eastAsia="es-ES"/>
        </w:rPr>
        <w:t xml:space="preserve">Participación Social </w:t>
      </w:r>
      <w:r w:rsidR="00D75EE3">
        <w:rPr>
          <w:rFonts w:ascii="Palatino Linotype" w:eastAsia="Times New Roman" w:hAnsi="Palatino Linotype" w:cs="Times New Roman"/>
          <w:sz w:val="24"/>
          <w:szCs w:val="24"/>
          <w:lang w:val="es-ES_tradnl" w:eastAsia="es-ES"/>
        </w:rPr>
        <w:t xml:space="preserve">no forman parte de su estructura, así mismo que no son sujetos obligados a rendir cuentas, de conformidad con los </w:t>
      </w:r>
      <w:r w:rsidR="00D75EE3" w:rsidRPr="00D75EE3">
        <w:rPr>
          <w:rFonts w:ascii="Palatino Linotype" w:eastAsia="Times New Roman" w:hAnsi="Palatino Linotype" w:cs="Times New Roman"/>
          <w:sz w:val="24"/>
          <w:szCs w:val="24"/>
          <w:lang w:val="es-ES_tradnl" w:eastAsia="es-ES"/>
        </w:rPr>
        <w:t>artículos 11, 13, 25 y 31 del Reglamento de la Participación Social en la Educación</w:t>
      </w:r>
      <w:r w:rsidR="00D75EE3">
        <w:rPr>
          <w:rFonts w:ascii="Palatino Linotype" w:eastAsia="Times New Roman" w:hAnsi="Palatino Linotype" w:cs="Times New Roman"/>
          <w:sz w:val="24"/>
          <w:szCs w:val="24"/>
          <w:lang w:val="es-ES_tradnl" w:eastAsia="es-ES"/>
        </w:rPr>
        <w:t xml:space="preserve">; y en lo que corresponde a los recibos de nómina y </w:t>
      </w:r>
      <w:proofErr w:type="spellStart"/>
      <w:r w:rsidR="00D75EE3">
        <w:rPr>
          <w:rFonts w:ascii="Palatino Linotype" w:eastAsia="Times New Roman" w:hAnsi="Palatino Linotype" w:cs="Times New Roman"/>
          <w:sz w:val="24"/>
          <w:szCs w:val="24"/>
          <w:lang w:val="es-ES_tradnl" w:eastAsia="es-ES"/>
        </w:rPr>
        <w:t>curriculums</w:t>
      </w:r>
      <w:proofErr w:type="spellEnd"/>
      <w:r w:rsidR="00D75EE3">
        <w:rPr>
          <w:rFonts w:ascii="Palatino Linotype" w:eastAsia="Times New Roman" w:hAnsi="Palatino Linotype" w:cs="Times New Roman"/>
          <w:sz w:val="24"/>
          <w:szCs w:val="24"/>
          <w:lang w:val="es-ES_tradnl" w:eastAsia="es-ES"/>
        </w:rPr>
        <w:t xml:space="preserve"> vitae, se requiere consentimiento expreso de los particulares para su entrega.</w:t>
      </w:r>
    </w:p>
    <w:p w:rsidR="00D75EE3" w:rsidRDefault="00D75EE3" w:rsidP="00403F80">
      <w:pPr>
        <w:spacing w:after="0" w:line="360" w:lineRule="auto"/>
        <w:jc w:val="both"/>
        <w:rPr>
          <w:rFonts w:ascii="Palatino Linotype" w:eastAsia="Times New Roman" w:hAnsi="Palatino Linotype" w:cs="Times New Roman"/>
          <w:sz w:val="24"/>
          <w:szCs w:val="24"/>
          <w:lang w:val="es-ES_tradnl" w:eastAsia="es-ES"/>
        </w:rPr>
      </w:pPr>
    </w:p>
    <w:p w:rsidR="00D75EE3" w:rsidRDefault="00D75EE3" w:rsidP="00403F80">
      <w:pPr>
        <w:spacing w:after="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Atentos a ello</w:t>
      </w:r>
      <w:r w:rsidR="00EA0D6B">
        <w:rPr>
          <w:rFonts w:ascii="Palatino Linotype" w:eastAsia="Times New Roman" w:hAnsi="Palatino Linotype" w:cs="Times New Roman"/>
          <w:sz w:val="24"/>
          <w:szCs w:val="24"/>
          <w:lang w:val="es-ES_tradnl" w:eastAsia="es-ES"/>
        </w:rPr>
        <w:t xml:space="preserve">, resulta necesario traer </w:t>
      </w:r>
      <w:r>
        <w:rPr>
          <w:rFonts w:ascii="Palatino Linotype" w:eastAsia="Times New Roman" w:hAnsi="Palatino Linotype" w:cs="Times New Roman"/>
          <w:sz w:val="24"/>
          <w:szCs w:val="24"/>
          <w:lang w:val="es-ES_tradnl" w:eastAsia="es-ES"/>
        </w:rPr>
        <w:t>a colación los artículos</w:t>
      </w:r>
      <w:r w:rsidR="00C80243">
        <w:rPr>
          <w:rFonts w:ascii="Palatino Linotype" w:eastAsia="Times New Roman" w:hAnsi="Palatino Linotype" w:cs="Times New Roman"/>
          <w:sz w:val="24"/>
          <w:szCs w:val="24"/>
          <w:lang w:val="es-ES_tradnl" w:eastAsia="es-ES"/>
        </w:rPr>
        <w:t xml:space="preserve"> 175, 176, 177 y 178 de la Ley de Educación del Estado de México;</w:t>
      </w:r>
      <w:r>
        <w:rPr>
          <w:rFonts w:ascii="Palatino Linotype" w:eastAsia="Times New Roman" w:hAnsi="Palatino Linotype" w:cs="Times New Roman"/>
          <w:sz w:val="24"/>
          <w:szCs w:val="24"/>
          <w:lang w:val="es-ES_tradnl" w:eastAsia="es-ES"/>
        </w:rPr>
        <w:t xml:space="preserve"> </w:t>
      </w:r>
      <w:r w:rsidR="00AC6C81">
        <w:rPr>
          <w:rFonts w:ascii="Palatino Linotype" w:eastAsia="Times New Roman" w:hAnsi="Palatino Linotype" w:cs="Times New Roman"/>
          <w:sz w:val="24"/>
          <w:szCs w:val="24"/>
          <w:lang w:val="es-ES_tradnl" w:eastAsia="es-ES"/>
        </w:rPr>
        <w:t>5</w:t>
      </w:r>
      <w:r>
        <w:rPr>
          <w:rFonts w:ascii="Palatino Linotype" w:eastAsia="Times New Roman" w:hAnsi="Palatino Linotype" w:cs="Times New Roman"/>
          <w:sz w:val="24"/>
          <w:szCs w:val="24"/>
          <w:lang w:val="es-ES_tradnl" w:eastAsia="es-ES"/>
        </w:rPr>
        <w:t>,</w:t>
      </w:r>
      <w:r w:rsidR="00AC6C81">
        <w:rPr>
          <w:rFonts w:ascii="Palatino Linotype" w:eastAsia="Times New Roman" w:hAnsi="Palatino Linotype" w:cs="Times New Roman"/>
          <w:sz w:val="24"/>
          <w:szCs w:val="24"/>
          <w:lang w:val="es-ES_tradnl" w:eastAsia="es-ES"/>
        </w:rPr>
        <w:t xml:space="preserve"> 6, </w:t>
      </w:r>
      <w:r w:rsidRPr="00D75EE3">
        <w:rPr>
          <w:rFonts w:ascii="Palatino Linotype" w:eastAsia="Times New Roman" w:hAnsi="Palatino Linotype" w:cs="Times New Roman"/>
          <w:sz w:val="24"/>
          <w:szCs w:val="24"/>
          <w:lang w:val="es-ES_tradnl" w:eastAsia="es-ES"/>
        </w:rPr>
        <w:t xml:space="preserve">11, 13, </w:t>
      </w:r>
      <w:r w:rsidR="00AC6C81">
        <w:rPr>
          <w:rFonts w:ascii="Palatino Linotype" w:eastAsia="Times New Roman" w:hAnsi="Palatino Linotype" w:cs="Times New Roman"/>
          <w:sz w:val="24"/>
          <w:szCs w:val="24"/>
          <w:lang w:val="es-ES_tradnl" w:eastAsia="es-ES"/>
        </w:rPr>
        <w:t xml:space="preserve">13, 14, 18, 25 y 30 </w:t>
      </w:r>
      <w:r w:rsidR="00EA0D6B">
        <w:rPr>
          <w:rFonts w:ascii="Palatino Linotype" w:eastAsia="Times New Roman" w:hAnsi="Palatino Linotype" w:cs="Times New Roman"/>
          <w:sz w:val="24"/>
          <w:szCs w:val="24"/>
          <w:lang w:val="es-ES_tradnl" w:eastAsia="es-ES"/>
        </w:rPr>
        <w:t>último</w:t>
      </w:r>
      <w:r w:rsidR="00AC6C81">
        <w:rPr>
          <w:rFonts w:ascii="Palatino Linotype" w:eastAsia="Times New Roman" w:hAnsi="Palatino Linotype" w:cs="Times New Roman"/>
          <w:sz w:val="24"/>
          <w:szCs w:val="24"/>
          <w:lang w:val="es-ES_tradnl" w:eastAsia="es-ES"/>
        </w:rPr>
        <w:t xml:space="preserve"> párrafo,</w:t>
      </w:r>
      <w:r w:rsidRPr="00D75EE3">
        <w:rPr>
          <w:rFonts w:ascii="Palatino Linotype" w:eastAsia="Times New Roman" w:hAnsi="Palatino Linotype" w:cs="Times New Roman"/>
          <w:sz w:val="24"/>
          <w:szCs w:val="24"/>
          <w:lang w:val="es-ES_tradnl" w:eastAsia="es-ES"/>
        </w:rPr>
        <w:t xml:space="preserve"> del Reglamento de la Participación Social en la Educación</w:t>
      </w:r>
      <w:r w:rsidR="00E2249A">
        <w:rPr>
          <w:rStyle w:val="Refdenotaalpie"/>
          <w:rFonts w:ascii="Palatino Linotype" w:eastAsia="Times New Roman" w:hAnsi="Palatino Linotype" w:cs="Times New Roman"/>
          <w:sz w:val="24"/>
          <w:szCs w:val="24"/>
          <w:lang w:val="es-ES_tradnl" w:eastAsia="es-ES"/>
        </w:rPr>
        <w:footnoteReference w:id="3"/>
      </w:r>
      <w:r>
        <w:rPr>
          <w:rFonts w:ascii="Palatino Linotype" w:eastAsia="Times New Roman" w:hAnsi="Palatino Linotype" w:cs="Times New Roman"/>
          <w:sz w:val="24"/>
          <w:szCs w:val="24"/>
          <w:lang w:val="es-ES_tradnl" w:eastAsia="es-ES"/>
        </w:rPr>
        <w:t>, que establecen:</w:t>
      </w:r>
    </w:p>
    <w:p w:rsidR="00D75EE3" w:rsidRDefault="00D75EE3" w:rsidP="00403F80">
      <w:pPr>
        <w:spacing w:after="0" w:line="360" w:lineRule="auto"/>
        <w:jc w:val="both"/>
        <w:rPr>
          <w:rFonts w:ascii="Palatino Linotype" w:eastAsia="Times New Roman" w:hAnsi="Palatino Linotype" w:cs="Times New Roman"/>
          <w:sz w:val="24"/>
          <w:szCs w:val="24"/>
          <w:lang w:val="es-ES_tradnl" w:eastAsia="es-ES"/>
        </w:rPr>
      </w:pPr>
    </w:p>
    <w:p w:rsidR="00C80243" w:rsidRPr="00C80243" w:rsidRDefault="00D75EE3" w:rsidP="00C80243">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C80243" w:rsidRPr="00C80243">
        <w:rPr>
          <w:rFonts w:ascii="Palatino Linotype" w:eastAsia="Times New Roman" w:hAnsi="Palatino Linotype" w:cs="Times New Roman"/>
          <w:b/>
          <w:i/>
          <w:szCs w:val="24"/>
          <w:lang w:val="es-ES_tradnl" w:eastAsia="es-ES"/>
        </w:rPr>
        <w:t>Artículo 175.-</w:t>
      </w:r>
      <w:r w:rsidR="00C80243" w:rsidRPr="00C80243">
        <w:rPr>
          <w:rFonts w:ascii="Palatino Linotype" w:eastAsia="Times New Roman" w:hAnsi="Palatino Linotype" w:cs="Times New Roman"/>
          <w:i/>
          <w:szCs w:val="24"/>
          <w:lang w:val="es-ES_tradnl" w:eastAsia="es-ES"/>
        </w:rPr>
        <w:t xml:space="preserve"> La Autoridad Educativa Estatal promoverá la participación de la sociedad en</w:t>
      </w:r>
      <w:r w:rsidR="00C80243">
        <w:rPr>
          <w:rFonts w:ascii="Palatino Linotype" w:eastAsia="Times New Roman" w:hAnsi="Palatino Linotype" w:cs="Times New Roman"/>
          <w:i/>
          <w:szCs w:val="24"/>
          <w:lang w:val="es-ES_tradnl" w:eastAsia="es-ES"/>
        </w:rPr>
        <w:t xml:space="preserve"> </w:t>
      </w:r>
      <w:r w:rsidR="00C80243" w:rsidRPr="00C80243">
        <w:rPr>
          <w:rFonts w:ascii="Palatino Linotype" w:eastAsia="Times New Roman" w:hAnsi="Palatino Linotype" w:cs="Times New Roman"/>
          <w:i/>
          <w:szCs w:val="24"/>
          <w:lang w:val="es-ES_tradnl" w:eastAsia="es-ES"/>
        </w:rPr>
        <w:t>actividades que tengan por objeto fortalecer y elevar la calidad de la educación pública y ampliar la</w:t>
      </w:r>
      <w:r w:rsidR="00C80243">
        <w:rPr>
          <w:rFonts w:ascii="Palatino Linotype" w:eastAsia="Times New Roman" w:hAnsi="Palatino Linotype" w:cs="Times New Roman"/>
          <w:i/>
          <w:szCs w:val="24"/>
          <w:lang w:val="es-ES_tradnl" w:eastAsia="es-ES"/>
        </w:rPr>
        <w:t xml:space="preserve"> </w:t>
      </w:r>
      <w:r w:rsidR="00C80243" w:rsidRPr="00C80243">
        <w:rPr>
          <w:rFonts w:ascii="Palatino Linotype" w:eastAsia="Times New Roman" w:hAnsi="Palatino Linotype" w:cs="Times New Roman"/>
          <w:i/>
          <w:szCs w:val="24"/>
          <w:lang w:val="es-ES_tradnl" w:eastAsia="es-ES"/>
        </w:rPr>
        <w:t>cobertura de los servicios.</w:t>
      </w:r>
    </w:p>
    <w:p w:rsidR="00C80243" w:rsidRDefault="00C80243" w:rsidP="00C80243">
      <w:pPr>
        <w:spacing w:after="0" w:line="240" w:lineRule="auto"/>
        <w:ind w:left="567" w:right="567"/>
        <w:jc w:val="both"/>
        <w:rPr>
          <w:rFonts w:ascii="Palatino Linotype" w:eastAsia="Times New Roman" w:hAnsi="Palatino Linotype" w:cs="Times New Roman"/>
          <w:i/>
          <w:szCs w:val="24"/>
          <w:lang w:val="es-ES_tradnl" w:eastAsia="es-ES"/>
        </w:rPr>
      </w:pPr>
    </w:p>
    <w:p w:rsidR="00C80243" w:rsidRPr="00C80243" w:rsidRDefault="00C80243" w:rsidP="00C80243">
      <w:pPr>
        <w:spacing w:after="0" w:line="240" w:lineRule="auto"/>
        <w:ind w:left="567" w:right="567"/>
        <w:jc w:val="both"/>
        <w:rPr>
          <w:rFonts w:ascii="Palatino Linotype" w:eastAsia="Times New Roman" w:hAnsi="Palatino Linotype" w:cs="Times New Roman"/>
          <w:i/>
          <w:szCs w:val="24"/>
          <w:lang w:val="es-ES_tradnl" w:eastAsia="es-ES"/>
        </w:rPr>
      </w:pPr>
      <w:r w:rsidRPr="00C80243">
        <w:rPr>
          <w:rFonts w:ascii="Palatino Linotype" w:eastAsia="Times New Roman" w:hAnsi="Palatino Linotype" w:cs="Times New Roman"/>
          <w:b/>
          <w:i/>
          <w:szCs w:val="24"/>
          <w:lang w:val="es-ES_tradnl" w:eastAsia="es-ES"/>
        </w:rPr>
        <w:t>Artículo 176.-</w:t>
      </w:r>
      <w:r w:rsidRPr="00C80243">
        <w:rPr>
          <w:rFonts w:ascii="Palatino Linotype" w:eastAsia="Times New Roman" w:hAnsi="Palatino Linotype" w:cs="Times New Roman"/>
          <w:i/>
          <w:szCs w:val="24"/>
          <w:lang w:val="es-ES_tradnl" w:eastAsia="es-ES"/>
        </w:rPr>
        <w:t xml:space="preserve"> En cada institución pública de educación básica </w:t>
      </w:r>
      <w:r w:rsidRPr="00C80243">
        <w:rPr>
          <w:rFonts w:ascii="Palatino Linotype" w:eastAsia="Times New Roman" w:hAnsi="Palatino Linotype" w:cs="Times New Roman"/>
          <w:i/>
          <w:szCs w:val="24"/>
          <w:u w:val="single"/>
          <w:lang w:val="es-ES_tradnl" w:eastAsia="es-ES"/>
        </w:rPr>
        <w:t>se promoverá el establecimiento de una asociación de padres de familia</w:t>
      </w:r>
      <w:r w:rsidRPr="00C80243">
        <w:rPr>
          <w:rFonts w:ascii="Palatino Linotype" w:eastAsia="Times New Roman" w:hAnsi="Palatino Linotype" w:cs="Times New Roman"/>
          <w:i/>
          <w:szCs w:val="24"/>
          <w:lang w:val="es-ES_tradnl" w:eastAsia="es-ES"/>
        </w:rPr>
        <w:t>; en las instituciones públicas de educación media superior</w:t>
      </w:r>
      <w:r>
        <w:rPr>
          <w:rFonts w:ascii="Palatino Linotype" w:eastAsia="Times New Roman" w:hAnsi="Palatino Linotype" w:cs="Times New Roman"/>
          <w:i/>
          <w:szCs w:val="24"/>
          <w:lang w:val="es-ES_tradnl" w:eastAsia="es-ES"/>
        </w:rPr>
        <w:t xml:space="preserve"> </w:t>
      </w:r>
      <w:proofErr w:type="gramStart"/>
      <w:r w:rsidRPr="00C80243">
        <w:rPr>
          <w:rFonts w:ascii="Palatino Linotype" w:eastAsia="Times New Roman" w:hAnsi="Palatino Linotype" w:cs="Times New Roman"/>
          <w:i/>
          <w:szCs w:val="24"/>
          <w:lang w:val="es-ES_tradnl" w:eastAsia="es-ES"/>
        </w:rPr>
        <w:t>podrán</w:t>
      </w:r>
      <w:proofErr w:type="gramEnd"/>
      <w:r w:rsidRPr="00C80243">
        <w:rPr>
          <w:rFonts w:ascii="Palatino Linotype" w:eastAsia="Times New Roman" w:hAnsi="Palatino Linotype" w:cs="Times New Roman"/>
          <w:i/>
          <w:szCs w:val="24"/>
          <w:lang w:val="es-ES_tradnl" w:eastAsia="es-ES"/>
        </w:rPr>
        <w:t xml:space="preserve"> integrarse asociaciones similares.</w:t>
      </w:r>
    </w:p>
    <w:p w:rsidR="00C80243" w:rsidRDefault="00C80243" w:rsidP="00C80243">
      <w:pPr>
        <w:spacing w:after="0" w:line="240" w:lineRule="auto"/>
        <w:ind w:left="567" w:right="567"/>
        <w:jc w:val="both"/>
        <w:rPr>
          <w:rFonts w:ascii="Palatino Linotype" w:eastAsia="Times New Roman" w:hAnsi="Palatino Linotype" w:cs="Times New Roman"/>
          <w:i/>
          <w:szCs w:val="24"/>
          <w:lang w:val="es-ES_tradnl" w:eastAsia="es-ES"/>
        </w:rPr>
      </w:pPr>
    </w:p>
    <w:p w:rsidR="00C80243" w:rsidRDefault="00C80243" w:rsidP="00C80243">
      <w:pPr>
        <w:spacing w:after="0" w:line="240" w:lineRule="auto"/>
        <w:ind w:left="567" w:right="567"/>
        <w:jc w:val="both"/>
        <w:rPr>
          <w:rFonts w:ascii="Palatino Linotype" w:eastAsia="Times New Roman" w:hAnsi="Palatino Linotype" w:cs="Times New Roman"/>
          <w:i/>
          <w:szCs w:val="24"/>
          <w:lang w:val="es-ES_tradnl" w:eastAsia="es-ES"/>
        </w:rPr>
      </w:pPr>
      <w:r w:rsidRPr="00C80243">
        <w:rPr>
          <w:rFonts w:ascii="Palatino Linotype" w:eastAsia="Times New Roman" w:hAnsi="Palatino Linotype" w:cs="Times New Roman"/>
          <w:b/>
          <w:i/>
          <w:szCs w:val="24"/>
          <w:lang w:val="es-ES_tradnl" w:eastAsia="es-ES"/>
        </w:rPr>
        <w:t>Artículo 177.-</w:t>
      </w:r>
      <w:r w:rsidRPr="00C80243">
        <w:rPr>
          <w:rFonts w:ascii="Palatino Linotype" w:eastAsia="Times New Roman" w:hAnsi="Palatino Linotype" w:cs="Times New Roman"/>
          <w:i/>
          <w:szCs w:val="24"/>
          <w:lang w:val="es-ES_tradnl" w:eastAsia="es-ES"/>
        </w:rPr>
        <w:t xml:space="preserve"> La Autoridad Educativa Estatal promoverá el establecimiento de un Consejo Estatal</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de Participación Social en la Educación, como órgano de consulta, orientación y apoyo. Este Consejo</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se integrará con padres de familia o tutores y representantes de sus asociaciones; maestros y</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representantes de sus organizaciones sindicales, quienes acudirán como representantes de los</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intereses laborales de los trabajadores; instituciones formadoras de maestros; autoridades educativas</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estatal y municipales; organizaciones de la sociedad civil, cuyo objeto social sea la educación, así</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como los sectores social y productivo de la entidad, especialmente interesados en la educación.</w:t>
      </w:r>
    </w:p>
    <w:p w:rsidR="00C80243" w:rsidRPr="00C80243" w:rsidRDefault="00C80243" w:rsidP="00C80243">
      <w:pPr>
        <w:spacing w:after="0" w:line="240" w:lineRule="auto"/>
        <w:ind w:left="567" w:right="567"/>
        <w:jc w:val="both"/>
        <w:rPr>
          <w:rFonts w:ascii="Palatino Linotype" w:eastAsia="Times New Roman" w:hAnsi="Palatino Linotype" w:cs="Times New Roman"/>
          <w:i/>
          <w:szCs w:val="24"/>
          <w:lang w:val="es-ES_tradnl" w:eastAsia="es-ES"/>
        </w:rPr>
      </w:pPr>
    </w:p>
    <w:p w:rsidR="00C80243" w:rsidRDefault="00C80243" w:rsidP="00C80243">
      <w:pPr>
        <w:spacing w:after="0" w:line="240" w:lineRule="auto"/>
        <w:ind w:left="567" w:right="567"/>
        <w:jc w:val="both"/>
        <w:rPr>
          <w:rFonts w:ascii="Palatino Linotype" w:eastAsia="Times New Roman" w:hAnsi="Palatino Linotype" w:cs="Times New Roman"/>
          <w:i/>
          <w:szCs w:val="24"/>
          <w:lang w:val="es-ES_tradnl" w:eastAsia="es-ES"/>
        </w:rPr>
      </w:pPr>
      <w:r w:rsidRPr="00C80243">
        <w:rPr>
          <w:rFonts w:ascii="Palatino Linotype" w:eastAsia="Times New Roman" w:hAnsi="Palatino Linotype" w:cs="Times New Roman"/>
          <w:b/>
          <w:i/>
          <w:szCs w:val="24"/>
          <w:lang w:val="es-ES_tradnl" w:eastAsia="es-ES"/>
        </w:rPr>
        <w:t xml:space="preserve">Artículo 178.- </w:t>
      </w:r>
      <w:r w:rsidRPr="00C80243">
        <w:rPr>
          <w:rFonts w:ascii="Palatino Linotype" w:eastAsia="Times New Roman" w:hAnsi="Palatino Linotype" w:cs="Times New Roman"/>
          <w:i/>
          <w:szCs w:val="24"/>
          <w:lang w:val="es-ES_tradnl" w:eastAsia="es-ES"/>
        </w:rPr>
        <w:t>En cada municipio del Estado operará un Consejo Municipal de Participación Social</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en la Educación, integrado por las autoridades municipales, padres de familia o tutores y</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representantes de sus asociaciones, maestros y directivos de escuelas, representantes de la</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organización sindical de los maestros, quienes acudirán como representantes de los intereses</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laborales de los trabajadores, así como representantes de organizaciones de la sociedad civil cuyo</w:t>
      </w:r>
      <w:r>
        <w:rPr>
          <w:rFonts w:ascii="Palatino Linotype" w:eastAsia="Times New Roman" w:hAnsi="Palatino Linotype" w:cs="Times New Roman"/>
          <w:i/>
          <w:szCs w:val="24"/>
          <w:lang w:val="es-ES_tradnl" w:eastAsia="es-ES"/>
        </w:rPr>
        <w:t xml:space="preserve"> </w:t>
      </w:r>
      <w:r w:rsidRPr="00C80243">
        <w:rPr>
          <w:rFonts w:ascii="Palatino Linotype" w:eastAsia="Times New Roman" w:hAnsi="Palatino Linotype" w:cs="Times New Roman"/>
          <w:i/>
          <w:szCs w:val="24"/>
          <w:lang w:val="es-ES_tradnl" w:eastAsia="es-ES"/>
        </w:rPr>
        <w:t>objeto social sea la educación y demás interesados con el mejoramiento de la educación</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2838BC">
        <w:rPr>
          <w:rFonts w:ascii="Palatino Linotype" w:eastAsia="Times New Roman" w:hAnsi="Palatino Linotype" w:cs="Times New Roman"/>
          <w:b/>
          <w:i/>
          <w:szCs w:val="24"/>
          <w:lang w:eastAsia="es-ES"/>
        </w:rPr>
        <w:t>Artículo 5.</w:t>
      </w:r>
      <w:r w:rsidRPr="00E2249A">
        <w:rPr>
          <w:rFonts w:ascii="Palatino Linotype" w:eastAsia="Times New Roman" w:hAnsi="Palatino Linotype" w:cs="Times New Roman"/>
          <w:i/>
          <w:szCs w:val="24"/>
          <w:lang w:eastAsia="es-ES"/>
        </w:rPr>
        <w:t>- Son asociaciones de padres de familia, las organizaciones que se constituyen para coadyuvar con las autoridades escolares en la solución de problemas relacionados con la educación de sus hijos o pupilos y en el mejoramiento de los establecimientos escolares.</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p>
    <w:p w:rsidR="00D75EE3"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2838BC">
        <w:rPr>
          <w:rFonts w:ascii="Palatino Linotype" w:eastAsia="Times New Roman" w:hAnsi="Palatino Linotype" w:cs="Times New Roman"/>
          <w:b/>
          <w:i/>
          <w:szCs w:val="24"/>
          <w:lang w:eastAsia="es-ES"/>
        </w:rPr>
        <w:lastRenderedPageBreak/>
        <w:t>Artículo 6.-</w:t>
      </w:r>
      <w:r w:rsidRPr="00E2249A">
        <w:rPr>
          <w:rFonts w:ascii="Palatino Linotype" w:eastAsia="Times New Roman" w:hAnsi="Palatino Linotype" w:cs="Times New Roman"/>
          <w:i/>
          <w:szCs w:val="24"/>
          <w:lang w:eastAsia="es-ES"/>
        </w:rPr>
        <w:t xml:space="preserve"> Los padres de familia, tutores y las asociaciones que conformen se abstendrán de intervenir en aspectos pedagógicos, administrativos y laborales de las instituciones educativas.</w:t>
      </w:r>
    </w:p>
    <w:p w:rsid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2838BC">
        <w:rPr>
          <w:rFonts w:ascii="Palatino Linotype" w:eastAsia="Times New Roman" w:hAnsi="Palatino Linotype" w:cs="Times New Roman"/>
          <w:b/>
          <w:i/>
          <w:szCs w:val="24"/>
          <w:lang w:eastAsia="es-ES"/>
        </w:rPr>
        <w:t>Artículo 11.</w:t>
      </w:r>
      <w:r w:rsidRPr="00E2249A">
        <w:rPr>
          <w:rFonts w:ascii="Palatino Linotype" w:eastAsia="Times New Roman" w:hAnsi="Palatino Linotype" w:cs="Times New Roman"/>
          <w:i/>
          <w:szCs w:val="24"/>
          <w:lang w:eastAsia="es-ES"/>
        </w:rPr>
        <w:t xml:space="preserve">- En cada institución educativa del tipo básico, </w:t>
      </w:r>
      <w:r w:rsidRPr="00EA0D6B">
        <w:rPr>
          <w:rFonts w:ascii="Palatino Linotype" w:eastAsia="Times New Roman" w:hAnsi="Palatino Linotype" w:cs="Times New Roman"/>
          <w:i/>
          <w:szCs w:val="24"/>
          <w:u w:val="single"/>
          <w:lang w:eastAsia="es-ES"/>
        </w:rPr>
        <w:t>deberá establecerse una asociación escolar por cada servicio educativo</w:t>
      </w:r>
      <w:r w:rsidRPr="00E2249A">
        <w:rPr>
          <w:rFonts w:ascii="Palatino Linotype" w:eastAsia="Times New Roman" w:hAnsi="Palatino Linotype" w:cs="Times New Roman"/>
          <w:i/>
          <w:szCs w:val="24"/>
          <w:lang w:eastAsia="es-ES"/>
        </w:rPr>
        <w:t>.</w:t>
      </w:r>
    </w:p>
    <w:p w:rsid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p>
    <w:p w:rsidR="00C80243" w:rsidRPr="00E2249A" w:rsidRDefault="00C80243" w:rsidP="00E2249A">
      <w:pPr>
        <w:spacing w:after="0" w:line="240" w:lineRule="auto"/>
        <w:ind w:left="567" w:right="567"/>
        <w:jc w:val="both"/>
        <w:rPr>
          <w:rFonts w:ascii="Palatino Linotype" w:eastAsia="Times New Roman" w:hAnsi="Palatino Linotype" w:cs="Times New Roman"/>
          <w:i/>
          <w:szCs w:val="24"/>
          <w:lang w:eastAsia="es-ES"/>
        </w:rPr>
      </w:pP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2838BC">
        <w:rPr>
          <w:rFonts w:ascii="Palatino Linotype" w:eastAsia="Times New Roman" w:hAnsi="Palatino Linotype" w:cs="Times New Roman"/>
          <w:b/>
          <w:i/>
          <w:szCs w:val="24"/>
          <w:lang w:eastAsia="es-ES"/>
        </w:rPr>
        <w:t>Artículo 12.</w:t>
      </w:r>
      <w:r w:rsidRPr="00E2249A">
        <w:rPr>
          <w:rFonts w:ascii="Palatino Linotype" w:eastAsia="Times New Roman" w:hAnsi="Palatino Linotype" w:cs="Times New Roman"/>
          <w:i/>
          <w:szCs w:val="24"/>
          <w:lang w:eastAsia="es-ES"/>
        </w:rPr>
        <w:t xml:space="preserve">- Podrán ser </w:t>
      </w:r>
      <w:r w:rsidRPr="00EA0D6B">
        <w:rPr>
          <w:rFonts w:ascii="Palatino Linotype" w:eastAsia="Times New Roman" w:hAnsi="Palatino Linotype" w:cs="Times New Roman"/>
          <w:b/>
          <w:i/>
          <w:szCs w:val="24"/>
          <w:lang w:eastAsia="es-ES"/>
        </w:rPr>
        <w:t>integrantes de la asociación</w:t>
      </w:r>
      <w:r w:rsidRPr="00E2249A">
        <w:rPr>
          <w:rFonts w:ascii="Palatino Linotype" w:eastAsia="Times New Roman" w:hAnsi="Palatino Linotype" w:cs="Times New Roman"/>
          <w:i/>
          <w:szCs w:val="24"/>
          <w:lang w:eastAsia="es-ES"/>
        </w:rPr>
        <w:t xml:space="preserve"> escolar:</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I.</w:t>
      </w:r>
      <w:r w:rsidRPr="00E2249A">
        <w:rPr>
          <w:rFonts w:ascii="Palatino Linotype" w:eastAsia="Times New Roman" w:hAnsi="Palatino Linotype" w:cs="Times New Roman"/>
          <w:i/>
          <w:szCs w:val="24"/>
          <w:lang w:eastAsia="es-ES"/>
        </w:rPr>
        <w:tab/>
        <w:t>Los padres de familia con hijos inscritos en la institución educativa; y</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II.</w:t>
      </w:r>
      <w:r w:rsidRPr="00E2249A">
        <w:rPr>
          <w:rFonts w:ascii="Palatino Linotype" w:eastAsia="Times New Roman" w:hAnsi="Palatino Linotype" w:cs="Times New Roman"/>
          <w:i/>
          <w:szCs w:val="24"/>
          <w:lang w:eastAsia="es-ES"/>
        </w:rPr>
        <w:tab/>
        <w:t>Quienes legalmente ejerzan la tutela y tengan inscrito a su pupilo en la institución escolar.</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2838BC">
        <w:rPr>
          <w:rFonts w:ascii="Palatino Linotype" w:eastAsia="Times New Roman" w:hAnsi="Palatino Linotype" w:cs="Times New Roman"/>
          <w:b/>
          <w:i/>
          <w:szCs w:val="24"/>
          <w:lang w:eastAsia="es-ES"/>
        </w:rPr>
        <w:t xml:space="preserve">Artículo 13.- </w:t>
      </w:r>
      <w:r w:rsidRPr="00E2249A">
        <w:rPr>
          <w:rFonts w:ascii="Palatino Linotype" w:eastAsia="Times New Roman" w:hAnsi="Palatino Linotype" w:cs="Times New Roman"/>
          <w:i/>
          <w:szCs w:val="24"/>
          <w:lang w:eastAsia="es-ES"/>
        </w:rPr>
        <w:t>Son autoridades de la asociación escolar:</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I.</w:t>
      </w:r>
      <w:r w:rsidRPr="00E2249A">
        <w:rPr>
          <w:rFonts w:ascii="Palatino Linotype" w:eastAsia="Times New Roman" w:hAnsi="Palatino Linotype" w:cs="Times New Roman"/>
          <w:i/>
          <w:szCs w:val="24"/>
          <w:lang w:eastAsia="es-ES"/>
        </w:rPr>
        <w:tab/>
        <w:t>La asamblea general de padres de familia; y</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II.</w:t>
      </w:r>
      <w:r w:rsidRPr="00E2249A">
        <w:rPr>
          <w:rFonts w:ascii="Palatino Linotype" w:eastAsia="Times New Roman" w:hAnsi="Palatino Linotype" w:cs="Times New Roman"/>
          <w:i/>
          <w:szCs w:val="24"/>
          <w:lang w:eastAsia="es-ES"/>
        </w:rPr>
        <w:tab/>
        <w:t>La mesa directiva de la misma.</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p>
    <w:p w:rsid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2838BC">
        <w:rPr>
          <w:rFonts w:ascii="Palatino Linotype" w:eastAsia="Times New Roman" w:hAnsi="Palatino Linotype" w:cs="Times New Roman"/>
          <w:b/>
          <w:i/>
          <w:szCs w:val="24"/>
          <w:lang w:eastAsia="es-ES"/>
        </w:rPr>
        <w:t>Artículo 14.-</w:t>
      </w:r>
      <w:r w:rsidRPr="00E2249A">
        <w:rPr>
          <w:rFonts w:ascii="Palatino Linotype" w:eastAsia="Times New Roman" w:hAnsi="Palatino Linotype" w:cs="Times New Roman"/>
          <w:i/>
          <w:szCs w:val="24"/>
          <w:lang w:eastAsia="es-ES"/>
        </w:rPr>
        <w:t xml:space="preserve"> La </w:t>
      </w:r>
      <w:r w:rsidRPr="00EA0D6B">
        <w:rPr>
          <w:rFonts w:ascii="Palatino Linotype" w:eastAsia="Times New Roman" w:hAnsi="Palatino Linotype" w:cs="Times New Roman"/>
          <w:b/>
          <w:i/>
          <w:szCs w:val="24"/>
          <w:lang w:eastAsia="es-ES"/>
        </w:rPr>
        <w:t>asamblea general</w:t>
      </w:r>
      <w:r w:rsidRPr="00E2249A">
        <w:rPr>
          <w:rFonts w:ascii="Palatino Linotype" w:eastAsia="Times New Roman" w:hAnsi="Palatino Linotype" w:cs="Times New Roman"/>
          <w:i/>
          <w:szCs w:val="24"/>
          <w:lang w:eastAsia="es-ES"/>
        </w:rPr>
        <w:t xml:space="preserve"> de padres de familia será la máxima autoridad de la asociación escolar, la cual se integrará por los padres de familia o tutores que hayan decidido asociarse.</w:t>
      </w:r>
    </w:p>
    <w:p w:rsid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2838BC">
        <w:rPr>
          <w:rFonts w:ascii="Palatino Linotype" w:eastAsia="Times New Roman" w:hAnsi="Palatino Linotype" w:cs="Times New Roman"/>
          <w:b/>
          <w:i/>
          <w:szCs w:val="24"/>
          <w:lang w:eastAsia="es-ES"/>
        </w:rPr>
        <w:t>Artículo 18</w:t>
      </w:r>
      <w:r w:rsidRPr="00E2249A">
        <w:rPr>
          <w:rFonts w:ascii="Palatino Linotype" w:eastAsia="Times New Roman" w:hAnsi="Palatino Linotype" w:cs="Times New Roman"/>
          <w:i/>
          <w:szCs w:val="24"/>
          <w:lang w:eastAsia="es-ES"/>
        </w:rPr>
        <w:t>.- La asamblea general de padres de familia tendrá las funciones siguientes:</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I.</w:t>
      </w:r>
      <w:r w:rsidRPr="00E2249A">
        <w:rPr>
          <w:rFonts w:ascii="Palatino Linotype" w:eastAsia="Times New Roman" w:hAnsi="Palatino Linotype" w:cs="Times New Roman"/>
          <w:i/>
          <w:szCs w:val="24"/>
          <w:lang w:eastAsia="es-ES"/>
        </w:rPr>
        <w:tab/>
        <w:t>Elegir a los integrantes de la Mesa Directiva que los represente, de acuerdo a lo establecido en el presente reglamento;</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II.</w:t>
      </w:r>
      <w:r w:rsidRPr="00E2249A">
        <w:rPr>
          <w:rFonts w:ascii="Palatino Linotype" w:eastAsia="Times New Roman" w:hAnsi="Palatino Linotype" w:cs="Times New Roman"/>
          <w:i/>
          <w:szCs w:val="24"/>
          <w:lang w:eastAsia="es-ES"/>
        </w:rPr>
        <w:tab/>
        <w:t>Conocer los asuntos propios del objeto de la asociación de padres de familia;</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III.</w:t>
      </w:r>
      <w:r w:rsidRPr="00E2249A">
        <w:rPr>
          <w:rFonts w:ascii="Palatino Linotype" w:eastAsia="Times New Roman" w:hAnsi="Palatino Linotype" w:cs="Times New Roman"/>
          <w:i/>
          <w:szCs w:val="24"/>
          <w:lang w:eastAsia="es-ES"/>
        </w:rPr>
        <w:tab/>
        <w:t>Proponer y acordar las cooperaciones o aportaciones voluntarias en numerario, bienes o servicios de los asociados, así como su periodicidad;</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IV.</w:t>
      </w:r>
      <w:r w:rsidRPr="00E2249A">
        <w:rPr>
          <w:rFonts w:ascii="Palatino Linotype" w:eastAsia="Times New Roman" w:hAnsi="Palatino Linotype" w:cs="Times New Roman"/>
          <w:i/>
          <w:szCs w:val="24"/>
          <w:lang w:eastAsia="es-ES"/>
        </w:rPr>
        <w:tab/>
        <w:t>Elaborar y aprobar, en su caso, sus estatutos y programa de trabajo, así como las modificaciones a los mismos;</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V.</w:t>
      </w:r>
      <w:r w:rsidRPr="00E2249A">
        <w:rPr>
          <w:rFonts w:ascii="Palatino Linotype" w:eastAsia="Times New Roman" w:hAnsi="Palatino Linotype" w:cs="Times New Roman"/>
          <w:i/>
          <w:szCs w:val="24"/>
          <w:lang w:eastAsia="es-ES"/>
        </w:rPr>
        <w:tab/>
        <w:t>Conocer y, en su caso, aprobar los informes que rinda la mesa directiva;</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VI.</w:t>
      </w:r>
      <w:r w:rsidRPr="00E2249A">
        <w:rPr>
          <w:rFonts w:ascii="Palatino Linotype" w:eastAsia="Times New Roman" w:hAnsi="Palatino Linotype" w:cs="Times New Roman"/>
          <w:i/>
          <w:szCs w:val="24"/>
          <w:lang w:eastAsia="es-ES"/>
        </w:rPr>
        <w:tab/>
        <w:t>Decidir sobre la incorporación, suspensión y restablecimiento de los derechos de los asociados;</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VII.</w:t>
      </w:r>
      <w:r w:rsidRPr="00E2249A">
        <w:rPr>
          <w:rFonts w:ascii="Palatino Linotype" w:eastAsia="Times New Roman" w:hAnsi="Palatino Linotype" w:cs="Times New Roman"/>
          <w:i/>
          <w:szCs w:val="24"/>
          <w:lang w:eastAsia="es-ES"/>
        </w:rPr>
        <w:tab/>
        <w:t>Establecer las comisiones, comités o grupos de trabajo necesarios para el cumplimiento de su objeto, entre los que deberá estar el de seguridad escolar;</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VIII.</w:t>
      </w:r>
      <w:r w:rsidRPr="00E2249A">
        <w:rPr>
          <w:rFonts w:ascii="Palatino Linotype" w:eastAsia="Times New Roman" w:hAnsi="Palatino Linotype" w:cs="Times New Roman"/>
          <w:i/>
          <w:szCs w:val="24"/>
          <w:lang w:eastAsia="es-ES"/>
        </w:rPr>
        <w:tab/>
        <w:t>Conocer y, en su caso, aprobar los informes financieros que rinda la mesa directiva, tomando las medidas pertinentes a fin de garantizar la correcta administración de los recursos;</w:t>
      </w:r>
    </w:p>
    <w:p w:rsidR="00E2249A" w:rsidRP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t>IX.</w:t>
      </w:r>
      <w:r w:rsidRPr="00E2249A">
        <w:rPr>
          <w:rFonts w:ascii="Palatino Linotype" w:eastAsia="Times New Roman" w:hAnsi="Palatino Linotype" w:cs="Times New Roman"/>
          <w:i/>
          <w:szCs w:val="24"/>
          <w:lang w:eastAsia="es-ES"/>
        </w:rPr>
        <w:tab/>
        <w:t>Elegir a los integrantes del comité responsable del programa de seguridad escolar, conforme a las disposiciones del presente reglamento; y</w:t>
      </w:r>
    </w:p>
    <w:p w:rsid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r w:rsidRPr="00E2249A">
        <w:rPr>
          <w:rFonts w:ascii="Palatino Linotype" w:eastAsia="Times New Roman" w:hAnsi="Palatino Linotype" w:cs="Times New Roman"/>
          <w:i/>
          <w:szCs w:val="24"/>
          <w:lang w:eastAsia="es-ES"/>
        </w:rPr>
        <w:lastRenderedPageBreak/>
        <w:t>X.</w:t>
      </w:r>
      <w:r w:rsidRPr="00E2249A">
        <w:rPr>
          <w:rFonts w:ascii="Palatino Linotype" w:eastAsia="Times New Roman" w:hAnsi="Palatino Linotype" w:cs="Times New Roman"/>
          <w:i/>
          <w:szCs w:val="24"/>
          <w:lang w:eastAsia="es-ES"/>
        </w:rPr>
        <w:tab/>
        <w:t>Resolver los demás asuntos que, de acuerdo con sus estatutos, sometan a su consideración sus integrantes.</w:t>
      </w:r>
    </w:p>
    <w:p w:rsidR="00AC6C81" w:rsidRDefault="00AC6C81" w:rsidP="00E2249A">
      <w:pPr>
        <w:spacing w:after="0" w:line="240" w:lineRule="auto"/>
        <w:ind w:left="567" w:right="567"/>
        <w:jc w:val="both"/>
        <w:rPr>
          <w:rFonts w:ascii="Palatino Linotype" w:eastAsia="Times New Roman" w:hAnsi="Palatino Linotype" w:cs="Times New Roman"/>
          <w:i/>
          <w:szCs w:val="24"/>
          <w:lang w:eastAsia="es-ES"/>
        </w:rPr>
      </w:pP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b/>
          <w:i/>
          <w:szCs w:val="24"/>
          <w:lang w:eastAsia="es-ES"/>
        </w:rPr>
        <w:t>Artículo 25.</w:t>
      </w:r>
      <w:r w:rsidRPr="00AC6C81">
        <w:rPr>
          <w:rFonts w:ascii="Palatino Linotype" w:eastAsia="Times New Roman" w:hAnsi="Palatino Linotype" w:cs="Times New Roman"/>
          <w:i/>
          <w:szCs w:val="24"/>
          <w:lang w:eastAsia="es-ES"/>
        </w:rPr>
        <w:t>- Son derechos de los asociados:</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I.</w:t>
      </w:r>
      <w:r w:rsidRPr="00AC6C81">
        <w:rPr>
          <w:rFonts w:ascii="Palatino Linotype" w:eastAsia="Times New Roman" w:hAnsi="Palatino Linotype" w:cs="Times New Roman"/>
          <w:i/>
          <w:szCs w:val="24"/>
          <w:lang w:eastAsia="es-ES"/>
        </w:rPr>
        <w:tab/>
        <w:t>Solicitar la intervención de la Mesa Directiva ante las autoridades educativas escolares, para el planteamiento de problemas relacionados con la educación de sus hijos, pupilos o sobre quienes se ejerce la patria potestad;</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II.</w:t>
      </w:r>
      <w:r w:rsidRPr="00AC6C81">
        <w:rPr>
          <w:rFonts w:ascii="Palatino Linotype" w:eastAsia="Times New Roman" w:hAnsi="Palatino Linotype" w:cs="Times New Roman"/>
          <w:i/>
          <w:szCs w:val="24"/>
          <w:lang w:eastAsia="es-ES"/>
        </w:rPr>
        <w:tab/>
        <w:t>Ejercer el voto en las reuniones de la asamblea general;</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III.</w:t>
      </w:r>
      <w:r w:rsidRPr="00AC6C81">
        <w:rPr>
          <w:rFonts w:ascii="Palatino Linotype" w:eastAsia="Times New Roman" w:hAnsi="Palatino Linotype" w:cs="Times New Roman"/>
          <w:i/>
          <w:szCs w:val="24"/>
          <w:lang w:eastAsia="es-ES"/>
        </w:rPr>
        <w:tab/>
        <w:t>Ser electos para formar parte de la Mesa Directiva, en los términos de este reglamento y demás disposiciones aplicables;</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IV.</w:t>
      </w:r>
      <w:r w:rsidRPr="00AC6C81">
        <w:rPr>
          <w:rFonts w:ascii="Palatino Linotype" w:eastAsia="Times New Roman" w:hAnsi="Palatino Linotype" w:cs="Times New Roman"/>
          <w:i/>
          <w:szCs w:val="24"/>
          <w:lang w:eastAsia="es-ES"/>
        </w:rPr>
        <w:tab/>
        <w:t>Proponer a la Mesa Directiva programas de beneficio para la comunidad escolar; y</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V.</w:t>
      </w:r>
      <w:r w:rsidRPr="00AC6C81">
        <w:rPr>
          <w:rFonts w:ascii="Palatino Linotype" w:eastAsia="Times New Roman" w:hAnsi="Palatino Linotype" w:cs="Times New Roman"/>
          <w:i/>
          <w:szCs w:val="24"/>
          <w:lang w:eastAsia="es-ES"/>
        </w:rPr>
        <w:tab/>
        <w:t>Informar al Comité del Establecimiento de Consumo Escolar, las irregularidades que se cometan en cuanto a la calidad, valor nutricional e higiene de los alimentos y bebidas que se expendan en dicho establecimiento, así como sobre los demás productos y servicios que ofrezca.</w:t>
      </w:r>
    </w:p>
    <w:p w:rsidR="00AC6C81" w:rsidRPr="00E2249A"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VI.</w:t>
      </w:r>
      <w:r w:rsidRPr="00AC6C81">
        <w:rPr>
          <w:rFonts w:ascii="Palatino Linotype" w:eastAsia="Times New Roman" w:hAnsi="Palatino Linotype" w:cs="Times New Roman"/>
          <w:i/>
          <w:szCs w:val="24"/>
          <w:lang w:eastAsia="es-ES"/>
        </w:rPr>
        <w:tab/>
        <w:t>Los demás que les otorgue este reglamento y los estatutos.</w:t>
      </w:r>
    </w:p>
    <w:p w:rsidR="00E2249A" w:rsidRDefault="00E2249A" w:rsidP="00E2249A">
      <w:pPr>
        <w:spacing w:after="0" w:line="240" w:lineRule="auto"/>
        <w:ind w:left="567" w:right="567"/>
        <w:jc w:val="both"/>
        <w:rPr>
          <w:rFonts w:ascii="Palatino Linotype" w:eastAsia="Times New Roman" w:hAnsi="Palatino Linotype" w:cs="Times New Roman"/>
          <w:i/>
          <w:szCs w:val="24"/>
          <w:lang w:eastAsia="es-ES"/>
        </w:rPr>
      </w:pP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B7C85">
        <w:rPr>
          <w:rFonts w:ascii="Palatino Linotype" w:eastAsia="Times New Roman" w:hAnsi="Palatino Linotype" w:cs="Times New Roman"/>
          <w:b/>
          <w:i/>
          <w:szCs w:val="24"/>
          <w:lang w:eastAsia="es-ES"/>
        </w:rPr>
        <w:t>Artículo 30.-</w:t>
      </w:r>
      <w:r w:rsidRPr="00AC6C81">
        <w:rPr>
          <w:rFonts w:ascii="Palatino Linotype" w:eastAsia="Times New Roman" w:hAnsi="Palatino Linotype" w:cs="Times New Roman"/>
          <w:i/>
          <w:szCs w:val="24"/>
          <w:lang w:eastAsia="es-ES"/>
        </w:rPr>
        <w:t xml:space="preserve"> La Mesa Directiva se integra por:</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I.</w:t>
      </w:r>
      <w:r w:rsidRPr="00AC6C81">
        <w:rPr>
          <w:rFonts w:ascii="Palatino Linotype" w:eastAsia="Times New Roman" w:hAnsi="Palatino Linotype" w:cs="Times New Roman"/>
          <w:i/>
          <w:szCs w:val="24"/>
          <w:lang w:eastAsia="es-ES"/>
        </w:rPr>
        <w:tab/>
        <w:t>Un presidente;</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II.</w:t>
      </w:r>
      <w:r w:rsidRPr="00AC6C81">
        <w:rPr>
          <w:rFonts w:ascii="Palatino Linotype" w:eastAsia="Times New Roman" w:hAnsi="Palatino Linotype" w:cs="Times New Roman"/>
          <w:i/>
          <w:szCs w:val="24"/>
          <w:lang w:eastAsia="es-ES"/>
        </w:rPr>
        <w:tab/>
        <w:t>Un vicepresidente;</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III.</w:t>
      </w:r>
      <w:r w:rsidRPr="00AC6C81">
        <w:rPr>
          <w:rFonts w:ascii="Palatino Linotype" w:eastAsia="Times New Roman" w:hAnsi="Palatino Linotype" w:cs="Times New Roman"/>
          <w:i/>
          <w:szCs w:val="24"/>
          <w:lang w:eastAsia="es-ES"/>
        </w:rPr>
        <w:tab/>
        <w:t>Un secretario;</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IV.</w:t>
      </w:r>
      <w:r w:rsidRPr="00AC6C81">
        <w:rPr>
          <w:rFonts w:ascii="Palatino Linotype" w:eastAsia="Times New Roman" w:hAnsi="Palatino Linotype" w:cs="Times New Roman"/>
          <w:i/>
          <w:szCs w:val="24"/>
          <w:lang w:eastAsia="es-ES"/>
        </w:rPr>
        <w:tab/>
        <w:t>Un tesorero;</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V.</w:t>
      </w:r>
      <w:r w:rsidRPr="00AC6C81">
        <w:rPr>
          <w:rFonts w:ascii="Palatino Linotype" w:eastAsia="Times New Roman" w:hAnsi="Palatino Linotype" w:cs="Times New Roman"/>
          <w:i/>
          <w:szCs w:val="24"/>
          <w:lang w:eastAsia="es-ES"/>
        </w:rPr>
        <w:tab/>
        <w:t>Un primer vocal;</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VI.</w:t>
      </w:r>
      <w:r w:rsidRPr="00AC6C81">
        <w:rPr>
          <w:rFonts w:ascii="Palatino Linotype" w:eastAsia="Times New Roman" w:hAnsi="Palatino Linotype" w:cs="Times New Roman"/>
          <w:i/>
          <w:szCs w:val="24"/>
          <w:lang w:eastAsia="es-ES"/>
        </w:rPr>
        <w:tab/>
        <w:t>Un segundo vocal;</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VII.</w:t>
      </w:r>
      <w:r w:rsidRPr="00AC6C81">
        <w:rPr>
          <w:rFonts w:ascii="Palatino Linotype" w:eastAsia="Times New Roman" w:hAnsi="Palatino Linotype" w:cs="Times New Roman"/>
          <w:i/>
          <w:szCs w:val="24"/>
          <w:lang w:eastAsia="es-ES"/>
        </w:rPr>
        <w:tab/>
        <w:t>Un tercer vocal; y</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VIII.</w:t>
      </w:r>
      <w:r w:rsidRPr="00AC6C81">
        <w:rPr>
          <w:rFonts w:ascii="Palatino Linotype" w:eastAsia="Times New Roman" w:hAnsi="Palatino Linotype" w:cs="Times New Roman"/>
          <w:i/>
          <w:szCs w:val="24"/>
          <w:lang w:eastAsia="es-ES"/>
        </w:rPr>
        <w:tab/>
        <w:t>Un cuarto vocal.</w:t>
      </w:r>
    </w:p>
    <w:p w:rsidR="00AC6C81" w:rsidRPr="00AC6C81" w:rsidRDefault="00AC6C81" w:rsidP="00AC6C81">
      <w:pPr>
        <w:spacing w:after="0" w:line="240" w:lineRule="auto"/>
        <w:ind w:left="567" w:right="567"/>
        <w:jc w:val="both"/>
        <w:rPr>
          <w:rFonts w:ascii="Palatino Linotype" w:eastAsia="Times New Roman" w:hAnsi="Palatino Linotype" w:cs="Times New Roman"/>
          <w:i/>
          <w:szCs w:val="24"/>
          <w:lang w:eastAsia="es-ES"/>
        </w:rPr>
      </w:pPr>
      <w:r w:rsidRPr="00AC6C81">
        <w:rPr>
          <w:rFonts w:ascii="Palatino Linotype" w:eastAsia="Times New Roman" w:hAnsi="Palatino Linotype" w:cs="Times New Roman"/>
          <w:i/>
          <w:szCs w:val="24"/>
          <w:lang w:eastAsia="es-ES"/>
        </w:rPr>
        <w:t>Para ser miembro de la Mesa Directiva se requiere tener reconocida solvencia moral.</w:t>
      </w:r>
    </w:p>
    <w:p w:rsidR="00AC6C81" w:rsidRDefault="00AC6C81" w:rsidP="00AC6C81">
      <w:pPr>
        <w:spacing w:after="0" w:line="240" w:lineRule="auto"/>
        <w:ind w:left="567" w:right="567"/>
        <w:jc w:val="both"/>
        <w:rPr>
          <w:rFonts w:ascii="Palatino Linotype" w:eastAsia="Times New Roman" w:hAnsi="Palatino Linotype" w:cs="Times New Roman"/>
          <w:szCs w:val="24"/>
          <w:lang w:eastAsia="es-ES"/>
        </w:rPr>
      </w:pPr>
      <w:r w:rsidRPr="00AB7C85">
        <w:rPr>
          <w:rFonts w:ascii="Palatino Linotype" w:eastAsia="Times New Roman" w:hAnsi="Palatino Linotype" w:cs="Times New Roman"/>
          <w:i/>
          <w:szCs w:val="24"/>
          <w:u w:val="single"/>
          <w:lang w:eastAsia="es-ES"/>
        </w:rPr>
        <w:t>No podrán formar parte de la Mesa Directiva quienes sean servidores públicos de la propia institución educativa.</w:t>
      </w:r>
      <w:r>
        <w:rPr>
          <w:rFonts w:ascii="Palatino Linotype" w:eastAsia="Times New Roman" w:hAnsi="Palatino Linotype" w:cs="Times New Roman"/>
          <w:i/>
          <w:szCs w:val="24"/>
          <w:lang w:eastAsia="es-ES"/>
        </w:rPr>
        <w:t>”</w:t>
      </w:r>
    </w:p>
    <w:p w:rsidR="00AB7C85" w:rsidRDefault="00AB7C85" w:rsidP="00AC6C81">
      <w:pPr>
        <w:spacing w:after="0" w:line="240" w:lineRule="auto"/>
        <w:ind w:left="567" w:right="567"/>
        <w:jc w:val="both"/>
        <w:rPr>
          <w:rFonts w:ascii="Palatino Linotype" w:eastAsia="Times New Roman" w:hAnsi="Palatino Linotype" w:cs="Times New Roman"/>
          <w:szCs w:val="24"/>
          <w:lang w:eastAsia="es-ES"/>
        </w:rPr>
      </w:pPr>
    </w:p>
    <w:p w:rsidR="00AB7C85" w:rsidRPr="00AB7C85" w:rsidRDefault="00AB7C85" w:rsidP="00AB7C85">
      <w:pPr>
        <w:spacing w:after="0" w:line="240" w:lineRule="auto"/>
        <w:ind w:left="567" w:right="567"/>
        <w:jc w:val="right"/>
        <w:rPr>
          <w:rFonts w:ascii="Palatino Linotype" w:eastAsia="Times New Roman" w:hAnsi="Palatino Linotype" w:cs="Times New Roman"/>
          <w:szCs w:val="24"/>
          <w:lang w:eastAsia="es-ES"/>
        </w:rPr>
      </w:pPr>
      <w:r>
        <w:rPr>
          <w:rFonts w:ascii="Palatino Linotype" w:eastAsia="Times New Roman" w:hAnsi="Palatino Linotype" w:cs="Times New Roman"/>
          <w:szCs w:val="24"/>
          <w:lang w:eastAsia="es-ES"/>
        </w:rPr>
        <w:t>(Énfasis añadido)</w:t>
      </w:r>
    </w:p>
    <w:p w:rsidR="00427A15" w:rsidRDefault="00427A15" w:rsidP="00403F80">
      <w:pPr>
        <w:spacing w:after="0" w:line="360" w:lineRule="auto"/>
        <w:jc w:val="both"/>
        <w:rPr>
          <w:rFonts w:ascii="Palatino Linotype" w:eastAsia="Times New Roman" w:hAnsi="Palatino Linotype" w:cs="Times New Roman"/>
          <w:sz w:val="24"/>
          <w:szCs w:val="24"/>
          <w:lang w:eastAsia="es-ES"/>
        </w:rPr>
      </w:pPr>
    </w:p>
    <w:p w:rsidR="00AC6C81" w:rsidRDefault="00AC6C81" w:rsidP="00403F8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Preceptos legales que reconocen la integración de Asociaciones de Padres de Familia</w:t>
      </w:r>
      <w:r w:rsidR="00E67E9B">
        <w:rPr>
          <w:rFonts w:ascii="Palatino Linotype" w:eastAsia="Times New Roman" w:hAnsi="Palatino Linotype" w:cs="Times New Roman"/>
          <w:sz w:val="24"/>
          <w:szCs w:val="24"/>
          <w:lang w:eastAsia="es-ES"/>
        </w:rPr>
        <w:t xml:space="preserve"> </w:t>
      </w:r>
      <w:r w:rsidR="00C80243">
        <w:rPr>
          <w:rFonts w:ascii="Palatino Linotype" w:eastAsia="Times New Roman" w:hAnsi="Palatino Linotype" w:cs="Times New Roman"/>
          <w:sz w:val="24"/>
          <w:szCs w:val="24"/>
          <w:lang w:eastAsia="es-ES"/>
        </w:rPr>
        <w:t xml:space="preserve">en el nivel básico, </w:t>
      </w:r>
      <w:r w:rsidR="00E67E9B">
        <w:rPr>
          <w:rFonts w:ascii="Palatino Linotype" w:eastAsia="Times New Roman" w:hAnsi="Palatino Linotype" w:cs="Times New Roman"/>
          <w:sz w:val="24"/>
          <w:szCs w:val="24"/>
          <w:lang w:eastAsia="es-ES"/>
        </w:rPr>
        <w:t>se constituyen para coadyuvar con las autoridades escolares en la solución de problemas relacionados con la educación</w:t>
      </w:r>
      <w:r w:rsidR="008E2CC3">
        <w:rPr>
          <w:rFonts w:ascii="Palatino Linotype" w:eastAsia="Times New Roman" w:hAnsi="Palatino Linotype" w:cs="Times New Roman"/>
          <w:sz w:val="24"/>
          <w:szCs w:val="24"/>
          <w:lang w:eastAsia="es-ES"/>
        </w:rPr>
        <w:t xml:space="preserve">, teniendo dichas asociaciones las facultades de </w:t>
      </w:r>
      <w:r w:rsidR="00AB7C85">
        <w:rPr>
          <w:rFonts w:ascii="Palatino Linotype" w:eastAsia="Times New Roman" w:hAnsi="Palatino Linotype" w:cs="Times New Roman"/>
          <w:sz w:val="24"/>
          <w:szCs w:val="24"/>
          <w:lang w:eastAsia="es-ES"/>
        </w:rPr>
        <w:t xml:space="preserve">integrar sus mesas directivas, así como su administración de las </w:t>
      </w:r>
      <w:r w:rsidR="00AB7C85">
        <w:rPr>
          <w:rFonts w:ascii="Palatino Linotype" w:eastAsia="Times New Roman" w:hAnsi="Palatino Linotype" w:cs="Times New Roman"/>
          <w:sz w:val="24"/>
          <w:szCs w:val="24"/>
          <w:lang w:eastAsia="es-ES"/>
        </w:rPr>
        <w:lastRenderedPageBreak/>
        <w:t xml:space="preserve">cooperaciones o aportaciones voluntarias, estableciéndose de manera precisa que los servidores públicos de la institución educativa </w:t>
      </w:r>
      <w:r w:rsidR="00AB7C85">
        <w:rPr>
          <w:rFonts w:ascii="Palatino Linotype" w:eastAsia="Times New Roman" w:hAnsi="Palatino Linotype" w:cs="Times New Roman"/>
          <w:b/>
          <w:sz w:val="24"/>
          <w:szCs w:val="24"/>
          <w:lang w:eastAsia="es-ES"/>
        </w:rPr>
        <w:t>no podrán formar parte.</w:t>
      </w:r>
    </w:p>
    <w:p w:rsidR="00AB7C85" w:rsidRDefault="00AB7C85" w:rsidP="00403F80">
      <w:pPr>
        <w:spacing w:after="0" w:line="360" w:lineRule="auto"/>
        <w:jc w:val="both"/>
        <w:rPr>
          <w:rFonts w:ascii="Palatino Linotype" w:eastAsia="Times New Roman" w:hAnsi="Palatino Linotype" w:cs="Times New Roman"/>
          <w:sz w:val="24"/>
          <w:szCs w:val="24"/>
          <w:lang w:eastAsia="es-ES"/>
        </w:rPr>
      </w:pPr>
    </w:p>
    <w:p w:rsidR="00AB7C85" w:rsidRDefault="00AB7C85" w:rsidP="00403F8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ese orden de ideas, con base en la normatividad citada, este Órgano Garante puede c</w:t>
      </w:r>
      <w:r w:rsidR="00C80243">
        <w:rPr>
          <w:rFonts w:ascii="Palatino Linotype" w:eastAsia="Times New Roman" w:hAnsi="Palatino Linotype" w:cs="Times New Roman"/>
          <w:sz w:val="24"/>
          <w:szCs w:val="24"/>
          <w:lang w:eastAsia="es-ES"/>
        </w:rPr>
        <w:t>oncluir la existencia de dichas asociaciones en los planteles educativos señalados en las solicitudes de información, así como la obligación que tienen de integrarse únicamente con padres de familia; asimismo, que su forma de gobierno se regirá por la asamblea general y la mesa directiva.</w:t>
      </w:r>
    </w:p>
    <w:p w:rsidR="00C80243" w:rsidRDefault="00C80243" w:rsidP="00403F80">
      <w:pPr>
        <w:spacing w:after="0" w:line="360" w:lineRule="auto"/>
        <w:jc w:val="both"/>
        <w:rPr>
          <w:rFonts w:ascii="Palatino Linotype" w:eastAsia="Times New Roman" w:hAnsi="Palatino Linotype" w:cs="Times New Roman"/>
          <w:sz w:val="24"/>
          <w:szCs w:val="24"/>
          <w:lang w:eastAsia="es-ES"/>
        </w:rPr>
      </w:pPr>
    </w:p>
    <w:p w:rsidR="00C80243" w:rsidRDefault="00C80243" w:rsidP="00403F8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esa virtud, si bien es cierto la información la genera y administra dicha Asociación de Padres de Familia, también lo es que el Sujeto Obligado tiene la obligación de verificar que esta se encuentre integrada únicamente por padres de familia o tutores legales de los alumnos que se encuentran inscritos en el plantel educativo correspondiente, luego entonces, el Sujeto Obligado debe contar con la</w:t>
      </w:r>
      <w:r w:rsidR="003F3ECD">
        <w:rPr>
          <w:rFonts w:ascii="Palatino Linotype" w:eastAsia="Times New Roman" w:hAnsi="Palatino Linotype" w:cs="Times New Roman"/>
          <w:sz w:val="24"/>
          <w:szCs w:val="24"/>
          <w:lang w:eastAsia="es-ES"/>
        </w:rPr>
        <w:t xml:space="preserve"> documentación comprobatoria, como lo es el Acta de instalación de dichas Asociaciones de Padres de Familia de los planteles educativos señalados en solicitudes de información, resultando dable ordenar su entrega.</w:t>
      </w:r>
    </w:p>
    <w:p w:rsidR="003F3ECD" w:rsidRDefault="003F3ECD" w:rsidP="00403F80">
      <w:pPr>
        <w:spacing w:after="0" w:line="360" w:lineRule="auto"/>
        <w:jc w:val="both"/>
        <w:rPr>
          <w:rFonts w:ascii="Palatino Linotype" w:eastAsia="Times New Roman" w:hAnsi="Palatino Linotype" w:cs="Times New Roman"/>
          <w:sz w:val="24"/>
          <w:szCs w:val="24"/>
          <w:lang w:eastAsia="es-ES"/>
        </w:rPr>
      </w:pPr>
    </w:p>
    <w:p w:rsidR="003F3ECD" w:rsidRDefault="003F3ECD" w:rsidP="003F3EC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en lo que corresponde a los contratos </w:t>
      </w:r>
      <w:r w:rsidRPr="003F3ECD">
        <w:rPr>
          <w:rFonts w:ascii="Palatino Linotype" w:eastAsia="Times New Roman" w:hAnsi="Palatino Linotype" w:cs="Times New Roman"/>
          <w:sz w:val="24"/>
          <w:szCs w:val="24"/>
          <w:lang w:eastAsia="es-ES"/>
        </w:rPr>
        <w:t>y/o convenios del prestador de servicios del Establecimiento de Consumo Escolar, Venta de Uniformes, Centro de Fotocopiado, Papelería</w:t>
      </w:r>
      <w:r w:rsidR="00FC5A09">
        <w:rPr>
          <w:rFonts w:ascii="Palatino Linotype" w:eastAsia="Times New Roman" w:hAnsi="Palatino Linotype" w:cs="Times New Roman"/>
          <w:sz w:val="24"/>
          <w:szCs w:val="24"/>
          <w:lang w:eastAsia="es-ES"/>
        </w:rPr>
        <w:t>; los informes escritos de transparencia de recursos materiales y financieros; y los estados financieros de los gastos de las mesas directivas. Resulta necesario señalar que</w:t>
      </w:r>
      <w:r w:rsidRPr="003F3ECD">
        <w:rPr>
          <w:rFonts w:ascii="Palatino Linotype" w:eastAsia="Times New Roman" w:hAnsi="Palatino Linotype" w:cs="Times New Roman"/>
          <w:sz w:val="24"/>
          <w:szCs w:val="24"/>
          <w:lang w:eastAsia="es-ES"/>
        </w:rPr>
        <w:t xml:space="preserve"> </w:t>
      </w:r>
      <w:r w:rsidR="00FC5A09">
        <w:rPr>
          <w:rFonts w:ascii="Palatino Linotype" w:eastAsia="Times New Roman" w:hAnsi="Palatino Linotype" w:cs="Times New Roman"/>
          <w:sz w:val="24"/>
          <w:szCs w:val="24"/>
          <w:lang w:eastAsia="es-ES"/>
        </w:rPr>
        <w:t>e</w:t>
      </w:r>
      <w:r w:rsidRPr="003F3ECD">
        <w:rPr>
          <w:rFonts w:ascii="Palatino Linotype" w:eastAsia="Times New Roman" w:hAnsi="Palatino Linotype" w:cs="Times New Roman"/>
          <w:sz w:val="24"/>
          <w:szCs w:val="24"/>
          <w:lang w:eastAsia="es-ES"/>
        </w:rPr>
        <w:t xml:space="preserve">l artículo 13 del Reglamento para el Expendio de Alimentos y Bebidas en los Establecimientos de Consumo Escolar de los Planteles de Educación </w:t>
      </w:r>
      <w:r w:rsidRPr="003F3ECD">
        <w:rPr>
          <w:rFonts w:ascii="Palatino Linotype" w:eastAsia="Times New Roman" w:hAnsi="Palatino Linotype" w:cs="Times New Roman"/>
          <w:sz w:val="24"/>
          <w:szCs w:val="24"/>
          <w:lang w:eastAsia="es-ES"/>
        </w:rPr>
        <w:lastRenderedPageBreak/>
        <w:t xml:space="preserve">Básica del Subsistema Educativo Federalizado, </w:t>
      </w:r>
      <w:r w:rsidR="00FC5A09">
        <w:rPr>
          <w:rFonts w:ascii="Palatino Linotype" w:eastAsia="Times New Roman" w:hAnsi="Palatino Linotype" w:cs="Times New Roman"/>
          <w:sz w:val="24"/>
          <w:szCs w:val="24"/>
          <w:lang w:eastAsia="es-ES"/>
        </w:rPr>
        <w:t xml:space="preserve">establece que </w:t>
      </w:r>
      <w:r w:rsidRPr="003F3ECD">
        <w:rPr>
          <w:rFonts w:ascii="Palatino Linotype" w:eastAsia="Times New Roman" w:hAnsi="Palatino Linotype" w:cs="Times New Roman"/>
          <w:sz w:val="24"/>
          <w:szCs w:val="24"/>
          <w:lang w:eastAsia="es-ES"/>
        </w:rPr>
        <w:t xml:space="preserve">en cada una de las escuelas </w:t>
      </w:r>
      <w:r w:rsidRPr="003F3ECD">
        <w:rPr>
          <w:rFonts w:ascii="Palatino Linotype" w:eastAsia="Times New Roman" w:hAnsi="Palatino Linotype" w:cs="Times New Roman"/>
          <w:b/>
          <w:sz w:val="24"/>
          <w:szCs w:val="24"/>
          <w:lang w:eastAsia="es-ES"/>
        </w:rPr>
        <w:t>habrá un Comité que será el órgano encargado de vigilar y asesorar el funcionamiento del establecimiento de consumo escolar y de la administración de los recursos provenientes de éste</w:t>
      </w:r>
      <w:r w:rsidRPr="003F3ECD">
        <w:rPr>
          <w:rFonts w:ascii="Palatino Linotype" w:eastAsia="Times New Roman" w:hAnsi="Palatino Linotype" w:cs="Times New Roman"/>
          <w:sz w:val="24"/>
          <w:szCs w:val="24"/>
          <w:lang w:eastAsia="es-ES"/>
        </w:rPr>
        <w:t xml:space="preserve">, dicho Comité está </w:t>
      </w:r>
      <w:r w:rsidRPr="003F3ECD">
        <w:rPr>
          <w:rFonts w:ascii="Palatino Linotype" w:eastAsia="Times New Roman" w:hAnsi="Palatino Linotype" w:cs="Times New Roman"/>
          <w:b/>
          <w:sz w:val="24"/>
          <w:szCs w:val="24"/>
          <w:lang w:eastAsia="es-ES"/>
        </w:rPr>
        <w:t>conformado exclusivamente por padres de familia</w:t>
      </w:r>
      <w:r w:rsidRPr="003F3ECD">
        <w:rPr>
          <w:rFonts w:ascii="Palatino Linotype" w:eastAsia="Times New Roman" w:hAnsi="Palatino Linotype" w:cs="Times New Roman"/>
          <w:sz w:val="24"/>
          <w:szCs w:val="24"/>
          <w:lang w:eastAsia="es-ES"/>
        </w:rPr>
        <w:t xml:space="preserve"> que tengan al menos a un hijo inscrito en la escuela correspondiente y cuyas funciones las desempeñarán de manera honoraria.</w:t>
      </w:r>
    </w:p>
    <w:p w:rsidR="008572C1" w:rsidRPr="003F3ECD" w:rsidRDefault="008572C1" w:rsidP="003F3ECD">
      <w:pPr>
        <w:spacing w:after="0" w:line="360" w:lineRule="auto"/>
        <w:jc w:val="both"/>
        <w:rPr>
          <w:rFonts w:ascii="Palatino Linotype" w:eastAsia="Times New Roman" w:hAnsi="Palatino Linotype" w:cs="Times New Roman"/>
          <w:sz w:val="24"/>
          <w:szCs w:val="24"/>
          <w:lang w:eastAsia="es-ES"/>
        </w:rPr>
      </w:pPr>
    </w:p>
    <w:p w:rsidR="003F3ECD" w:rsidRPr="003F3ECD" w:rsidRDefault="003F3ECD" w:rsidP="003F3ECD">
      <w:pPr>
        <w:spacing w:after="0" w:line="360" w:lineRule="auto"/>
        <w:jc w:val="both"/>
        <w:rPr>
          <w:rFonts w:ascii="Palatino Linotype" w:eastAsia="Times New Roman" w:hAnsi="Palatino Linotype" w:cs="Times New Roman"/>
          <w:sz w:val="24"/>
          <w:szCs w:val="24"/>
          <w:lang w:val="es-ES_tradnl" w:eastAsia="es-ES"/>
        </w:rPr>
      </w:pPr>
      <w:r w:rsidRPr="003F3ECD">
        <w:rPr>
          <w:rFonts w:ascii="Palatino Linotype" w:eastAsia="Times New Roman" w:hAnsi="Palatino Linotype" w:cs="Times New Roman"/>
          <w:sz w:val="24"/>
          <w:szCs w:val="24"/>
          <w:lang w:eastAsia="es-ES"/>
        </w:rPr>
        <w:t xml:space="preserve">De lo que se colige que los encargados de </w:t>
      </w:r>
      <w:r w:rsidRPr="003F3ECD">
        <w:rPr>
          <w:rFonts w:ascii="Palatino Linotype" w:eastAsia="Times New Roman" w:hAnsi="Palatino Linotype" w:cs="Times New Roman"/>
          <w:b/>
          <w:sz w:val="24"/>
          <w:szCs w:val="24"/>
          <w:lang w:eastAsia="es-ES"/>
        </w:rPr>
        <w:t>la celebración de los contratos o convenios con los prestadores de servicios de establecimiento de consumo escolar son los integrantes de dicho Comité,</w:t>
      </w:r>
      <w:r w:rsidRPr="003F3ECD">
        <w:rPr>
          <w:rFonts w:ascii="Palatino Linotype" w:eastAsia="Times New Roman" w:hAnsi="Palatino Linotype" w:cs="Times New Roman"/>
          <w:sz w:val="24"/>
          <w:szCs w:val="24"/>
          <w:lang w:eastAsia="es-ES"/>
        </w:rPr>
        <w:t xml:space="preserve"> el cual, con apego al mismo artículo 13 citado, estará integrado por el Consejo Escolar de Participación Social y será conformado por un presidente, un secretario, un tesorero, un contralor y tres vocales.</w:t>
      </w:r>
    </w:p>
    <w:p w:rsidR="00AC6C81" w:rsidRDefault="00AC6C81" w:rsidP="00403F80">
      <w:pPr>
        <w:spacing w:after="0" w:line="360" w:lineRule="auto"/>
        <w:jc w:val="both"/>
        <w:rPr>
          <w:rFonts w:ascii="Palatino Linotype" w:eastAsia="Times New Roman" w:hAnsi="Palatino Linotype" w:cs="Times New Roman"/>
          <w:sz w:val="24"/>
          <w:szCs w:val="24"/>
          <w:lang w:eastAsia="es-ES"/>
        </w:rPr>
      </w:pPr>
    </w:p>
    <w:p w:rsidR="00AC6C81" w:rsidRDefault="003F3ECD" w:rsidP="00403F8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Con base en lo anterior, podemos llegar a la conclusión que el </w:t>
      </w:r>
      <w:r w:rsidRPr="00FC5A09">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no genera o administra la información peticionada, si bien debe administrar lo relativo a los padres de familia que integran el Comité en comento, también lo es que, respecto a los </w:t>
      </w:r>
      <w:r w:rsidR="00FC5A09">
        <w:rPr>
          <w:rFonts w:ascii="Palatino Linotype" w:eastAsia="Times New Roman" w:hAnsi="Palatino Linotype" w:cs="Times New Roman"/>
          <w:sz w:val="24"/>
          <w:szCs w:val="24"/>
          <w:lang w:eastAsia="es-ES"/>
        </w:rPr>
        <w:t>requerimientos de información</w:t>
      </w:r>
      <w:r>
        <w:rPr>
          <w:rFonts w:ascii="Palatino Linotype" w:eastAsia="Times New Roman" w:hAnsi="Palatino Linotype" w:cs="Times New Roman"/>
          <w:sz w:val="24"/>
          <w:szCs w:val="24"/>
          <w:lang w:eastAsia="es-ES"/>
        </w:rPr>
        <w:t xml:space="preserve">, no tiene atribuciones o funciones de fiscalizador, </w:t>
      </w:r>
      <w:r w:rsidR="00FC5A09">
        <w:rPr>
          <w:rFonts w:ascii="Palatino Linotype" w:eastAsia="Times New Roman" w:hAnsi="Palatino Linotype" w:cs="Times New Roman"/>
          <w:sz w:val="24"/>
          <w:szCs w:val="24"/>
          <w:lang w:eastAsia="es-ES"/>
        </w:rPr>
        <w:t xml:space="preserve">para requerir y poseer la información, </w:t>
      </w:r>
      <w:r>
        <w:rPr>
          <w:rFonts w:ascii="Palatino Linotype" w:eastAsia="Times New Roman" w:hAnsi="Palatino Linotype" w:cs="Times New Roman"/>
          <w:sz w:val="24"/>
          <w:szCs w:val="24"/>
          <w:lang w:eastAsia="es-ES"/>
        </w:rPr>
        <w:t>consecuentemente se tiene</w:t>
      </w:r>
      <w:r w:rsidR="00FC5A09">
        <w:rPr>
          <w:rFonts w:ascii="Palatino Linotype" w:eastAsia="Times New Roman" w:hAnsi="Palatino Linotype" w:cs="Times New Roman"/>
          <w:sz w:val="24"/>
          <w:szCs w:val="24"/>
          <w:lang w:eastAsia="es-ES"/>
        </w:rPr>
        <w:t>n</w:t>
      </w:r>
      <w:r>
        <w:rPr>
          <w:rFonts w:ascii="Palatino Linotype" w:eastAsia="Times New Roman" w:hAnsi="Palatino Linotype" w:cs="Times New Roman"/>
          <w:sz w:val="24"/>
          <w:szCs w:val="24"/>
          <w:lang w:eastAsia="es-ES"/>
        </w:rPr>
        <w:t xml:space="preserve"> por colmado</w:t>
      </w:r>
      <w:r w:rsidR="00FC5A09">
        <w:rPr>
          <w:rFonts w:ascii="Palatino Linotype" w:eastAsia="Times New Roman" w:hAnsi="Palatino Linotype" w:cs="Times New Roman"/>
          <w:sz w:val="24"/>
          <w:szCs w:val="24"/>
          <w:lang w:eastAsia="es-ES"/>
        </w:rPr>
        <w:t>s los puntos en estudio.</w:t>
      </w:r>
    </w:p>
    <w:p w:rsidR="00FC5A09" w:rsidRDefault="00FC5A09" w:rsidP="00403F80">
      <w:pPr>
        <w:spacing w:after="0" w:line="360" w:lineRule="auto"/>
        <w:jc w:val="both"/>
        <w:rPr>
          <w:rFonts w:ascii="Palatino Linotype" w:eastAsia="Times New Roman" w:hAnsi="Palatino Linotype" w:cs="Times New Roman"/>
          <w:sz w:val="24"/>
          <w:szCs w:val="24"/>
          <w:lang w:eastAsia="es-ES"/>
        </w:rPr>
      </w:pPr>
    </w:p>
    <w:p w:rsidR="00FC5A09" w:rsidRDefault="00FC5A09" w:rsidP="00403F8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Es con base en las consideraciones de hecho y de derecho que han quedado precisadas en líneas anteriores, que se tiene por acreditada la obligación del Sujeto Obligado de tener en sus archivos, las actas </w:t>
      </w:r>
      <w:r w:rsidRPr="00FC5A09">
        <w:rPr>
          <w:rFonts w:ascii="Palatino Linotype" w:eastAsia="Times New Roman" w:hAnsi="Palatino Linotype" w:cs="Times New Roman"/>
          <w:sz w:val="24"/>
          <w:szCs w:val="24"/>
          <w:lang w:eastAsia="es-ES"/>
        </w:rPr>
        <w:t xml:space="preserve">y registro en que conste la elección de la Mesa Directiva de Asociación de Padres de Familia y Consejo Escolar de Participación Social, </w:t>
      </w:r>
      <w:r>
        <w:rPr>
          <w:rFonts w:ascii="Palatino Linotype" w:eastAsia="Times New Roman" w:hAnsi="Palatino Linotype" w:cs="Times New Roman"/>
          <w:sz w:val="24"/>
          <w:szCs w:val="24"/>
          <w:lang w:eastAsia="es-ES"/>
        </w:rPr>
        <w:lastRenderedPageBreak/>
        <w:t xml:space="preserve">resultando dable ordenar su entrega, </w:t>
      </w:r>
      <w:r w:rsidRPr="00FC5A09">
        <w:rPr>
          <w:rFonts w:ascii="Palatino Linotype" w:eastAsia="Times New Roman" w:hAnsi="Palatino Linotype" w:cs="Times New Roman"/>
          <w:sz w:val="24"/>
          <w:szCs w:val="24"/>
          <w:lang w:eastAsia="es-ES"/>
        </w:rPr>
        <w:t>debiendo observar la tutela de los datos de carácter sensible y confidencial, en términos de la Ley de Protección de Datos Personales en Posesión de Sujetos Obligados del Estado de México y Municipios.</w:t>
      </w:r>
    </w:p>
    <w:p w:rsidR="00FC5A09" w:rsidRDefault="00FC5A09" w:rsidP="00403F80">
      <w:pPr>
        <w:spacing w:after="0" w:line="360" w:lineRule="auto"/>
        <w:jc w:val="both"/>
        <w:rPr>
          <w:rFonts w:ascii="Palatino Linotype" w:eastAsia="Times New Roman" w:hAnsi="Palatino Linotype" w:cs="Times New Roman"/>
          <w:sz w:val="24"/>
          <w:szCs w:val="24"/>
          <w:lang w:eastAsia="es-ES"/>
        </w:rPr>
      </w:pPr>
    </w:p>
    <w:p w:rsidR="00FC5A09" w:rsidRDefault="00FC5A09" w:rsidP="00403F80">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No pasa desapercibido para este Órgano Garante, que el Recurrente peticionó la entrega de la información que se ordena su entrega, dejando visibles los nombres y cargos, sin embargo, como ha quedado precisado reiteradamente, dichos organismos son integrados por padres de familia, sin recibir remuneración alguna, ni realizan actos de autoridad, consecuentemente, lo dable es entregar la entrega, debiendo testar los nombres de dichos padres de familia.</w:t>
      </w:r>
    </w:p>
    <w:p w:rsidR="003F3ECD" w:rsidRPr="00AC6C81" w:rsidRDefault="003F3ECD" w:rsidP="00403F80">
      <w:pPr>
        <w:spacing w:after="0" w:line="360" w:lineRule="auto"/>
        <w:jc w:val="both"/>
        <w:rPr>
          <w:rFonts w:ascii="Palatino Linotype" w:eastAsia="Times New Roman" w:hAnsi="Palatino Linotype" w:cs="Times New Roman"/>
          <w:sz w:val="24"/>
          <w:szCs w:val="24"/>
          <w:lang w:eastAsia="es-ES"/>
        </w:rPr>
      </w:pPr>
    </w:p>
    <w:p w:rsidR="00FC5A09" w:rsidRPr="00FC5A09" w:rsidRDefault="00FC5A09" w:rsidP="00FC5A09">
      <w:pPr>
        <w:numPr>
          <w:ilvl w:val="0"/>
          <w:numId w:val="10"/>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C5A09">
        <w:rPr>
          <w:rFonts w:ascii="Palatino Linotype" w:eastAsia="Times New Roman" w:hAnsi="Palatino Linotype" w:cs="Arial"/>
          <w:b/>
          <w:i/>
          <w:sz w:val="28"/>
          <w:szCs w:val="24"/>
          <w:lang w:val="es-ES" w:eastAsia="es-ES"/>
        </w:rPr>
        <w:t>De la versión pública</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9E3B15" w:rsidRPr="00FC5A09" w:rsidRDefault="009E3B15"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w:t>
      </w:r>
      <w:r w:rsidRPr="00FC5A09">
        <w:rPr>
          <w:rFonts w:ascii="Palatino Linotype" w:hAnsi="Palatino Linotype" w:cs="Arial"/>
          <w:sz w:val="24"/>
          <w:szCs w:val="24"/>
        </w:rPr>
        <w:lastRenderedPageBreak/>
        <w:t>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C5A09">
        <w:rPr>
          <w:rFonts w:ascii="Palatino Linotype" w:hAnsi="Palatino Linotype" w:cs="Arial"/>
          <w:b/>
          <w:sz w:val="24"/>
          <w:szCs w:val="24"/>
        </w:rPr>
        <w:t>Registro Federal de Contribuyentes</w:t>
      </w:r>
      <w:r w:rsidRPr="00FC5A09">
        <w:rPr>
          <w:rFonts w:ascii="Palatino Linotype" w:hAnsi="Palatino Linotype" w:cs="Arial"/>
          <w:sz w:val="24"/>
          <w:szCs w:val="24"/>
        </w:rPr>
        <w:t xml:space="preserve"> (RFC), la </w:t>
      </w:r>
      <w:r w:rsidRPr="00FC5A09">
        <w:rPr>
          <w:rFonts w:ascii="Palatino Linotype" w:hAnsi="Palatino Linotype" w:cs="Arial"/>
          <w:b/>
          <w:sz w:val="24"/>
          <w:szCs w:val="24"/>
        </w:rPr>
        <w:t>Clave Única de Registro de Población</w:t>
      </w:r>
      <w:r w:rsidRPr="00FC5A09">
        <w:rPr>
          <w:rFonts w:ascii="Palatino Linotype" w:hAnsi="Palatino Linotype" w:cs="Arial"/>
          <w:sz w:val="24"/>
          <w:szCs w:val="24"/>
        </w:rPr>
        <w:t xml:space="preserve"> (CURP), la </w:t>
      </w:r>
      <w:r w:rsidRPr="00FC5A09">
        <w:rPr>
          <w:rFonts w:ascii="Palatino Linotype" w:hAnsi="Palatino Linotype" w:cs="Arial"/>
          <w:b/>
          <w:sz w:val="24"/>
          <w:szCs w:val="24"/>
        </w:rPr>
        <w:t>Clave de cualquier tipo de seguridad social</w:t>
      </w:r>
      <w:r w:rsidRPr="00FC5A09">
        <w:rPr>
          <w:rFonts w:ascii="Palatino Linotype" w:hAnsi="Palatino Linotype" w:cs="Arial"/>
          <w:sz w:val="24"/>
          <w:szCs w:val="24"/>
        </w:rPr>
        <w:t xml:space="preserve"> (ISSEMYM, u otros), así como, los </w:t>
      </w:r>
      <w:r w:rsidRPr="00FC5A09">
        <w:rPr>
          <w:rFonts w:ascii="Palatino Linotype" w:hAnsi="Palatino Linotype" w:cs="Arial"/>
          <w:b/>
          <w:sz w:val="24"/>
          <w:szCs w:val="24"/>
        </w:rPr>
        <w:t>préstamos o descuentos</w:t>
      </w:r>
      <w:r w:rsidRPr="00FC5A09">
        <w:rPr>
          <w:rFonts w:ascii="Palatino Linotype" w:hAnsi="Palatino Linotype" w:cs="Arial"/>
          <w:sz w:val="24"/>
          <w:szCs w:val="24"/>
        </w:rPr>
        <w:t xml:space="preserve"> que se le hagan a la persona y que no tengan relación con los impuestos o la cuota por seguridad social.</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FC5A09">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572C1" w:rsidRPr="00FC5A09" w:rsidRDefault="008572C1"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 xml:space="preserve">“Registro Federal de Contribuyentes (RFC) de las personas físicas es un dato personal confidencial. </w:t>
      </w:r>
      <w:r w:rsidRPr="00FC5A09">
        <w:rPr>
          <w:rFonts w:ascii="Palatino Linotype" w:hAnsi="Palatino Linotype" w:cs="Arial"/>
          <w:i/>
        </w:rPr>
        <w:t>De conformidad con lo establecido en el artículo 18,</w:t>
      </w:r>
      <w:r w:rsidRPr="00FC5A09">
        <w:rPr>
          <w:rFonts w:ascii="Palatino Linotype" w:hAnsi="Palatino Linotype" w:cs="Arial"/>
          <w:b/>
          <w:bCs/>
          <w:i/>
        </w:rPr>
        <w:t xml:space="preserve"> </w:t>
      </w:r>
      <w:r w:rsidRPr="00FC5A09">
        <w:rPr>
          <w:rFonts w:ascii="Palatino Linotype" w:hAnsi="Palatino Linotype" w:cs="Arial"/>
          <w:i/>
        </w:rPr>
        <w:t>fracción II de la Ley Federal de Transparencia y Acceso a la Información Pública</w:t>
      </w:r>
      <w:r w:rsidRPr="00FC5A09">
        <w:rPr>
          <w:rFonts w:ascii="Palatino Linotype" w:hAnsi="Palatino Linotype" w:cs="Arial"/>
          <w:b/>
          <w:bCs/>
          <w:i/>
        </w:rPr>
        <w:t xml:space="preserve"> </w:t>
      </w:r>
      <w:r w:rsidRPr="00FC5A09">
        <w:rPr>
          <w:rFonts w:ascii="Palatino Linotype" w:hAnsi="Palatino Linotype" w:cs="Arial"/>
          <w:i/>
        </w:rPr>
        <w:t xml:space="preserve">Gubernamental </w:t>
      </w:r>
      <w:r w:rsidRPr="008572C1">
        <w:rPr>
          <w:rFonts w:ascii="Palatino Linotype" w:hAnsi="Palatino Linotype" w:cs="Arial"/>
          <w:i/>
        </w:rPr>
        <w:t>se considera información confidencial los datos personales que</w:t>
      </w:r>
      <w:r w:rsidRPr="008572C1">
        <w:rPr>
          <w:rFonts w:ascii="Palatino Linotype" w:hAnsi="Palatino Linotype" w:cs="Arial"/>
          <w:bCs/>
          <w:i/>
        </w:rPr>
        <w:t xml:space="preserve"> </w:t>
      </w:r>
      <w:r w:rsidRPr="008572C1">
        <w:rPr>
          <w:rFonts w:ascii="Palatino Linotype" w:hAnsi="Palatino Linotype" w:cs="Arial"/>
          <w:i/>
        </w:rPr>
        <w:t>requieren el consentimiento de los individuos para su difusión, distribución o</w:t>
      </w:r>
      <w:r w:rsidRPr="008572C1">
        <w:rPr>
          <w:rFonts w:ascii="Palatino Linotype" w:hAnsi="Palatino Linotype" w:cs="Arial"/>
          <w:bCs/>
          <w:i/>
        </w:rPr>
        <w:t xml:space="preserve"> </w:t>
      </w:r>
      <w:r w:rsidRPr="008572C1">
        <w:rPr>
          <w:rFonts w:ascii="Palatino Linotype" w:hAnsi="Palatino Linotype" w:cs="Arial"/>
          <w:i/>
        </w:rPr>
        <w:t>comercialización en los términos de esta Ley. Por su parte, según dispone el</w:t>
      </w:r>
      <w:r w:rsidRPr="008572C1">
        <w:rPr>
          <w:rFonts w:ascii="Palatino Linotype" w:hAnsi="Palatino Linotype" w:cs="Arial"/>
          <w:bCs/>
          <w:i/>
        </w:rPr>
        <w:t xml:space="preserve"> </w:t>
      </w:r>
      <w:r w:rsidRPr="008572C1">
        <w:rPr>
          <w:rFonts w:ascii="Palatino Linotype" w:hAnsi="Palatino Linotype" w:cs="Arial"/>
          <w:i/>
        </w:rPr>
        <w:t>artículo 3, fracción II de la Ley Federal de Transparencia y Acceso a la Información</w:t>
      </w:r>
      <w:r w:rsidRPr="008572C1">
        <w:rPr>
          <w:rFonts w:ascii="Palatino Linotype" w:hAnsi="Palatino Linotype" w:cs="Arial"/>
          <w:bCs/>
          <w:i/>
        </w:rPr>
        <w:t xml:space="preserve"> </w:t>
      </w:r>
      <w:r w:rsidRPr="008572C1">
        <w:rPr>
          <w:rFonts w:ascii="Palatino Linotype" w:hAnsi="Palatino Linotype" w:cs="Arial"/>
          <w:i/>
        </w:rPr>
        <w:t>Pública Gubernamental, dato personal es toda aquella información concerniente a</w:t>
      </w:r>
      <w:r w:rsidRPr="008572C1">
        <w:rPr>
          <w:rFonts w:ascii="Palatino Linotype" w:hAnsi="Palatino Linotype" w:cs="Arial"/>
          <w:bCs/>
          <w:i/>
        </w:rPr>
        <w:t xml:space="preserve"> </w:t>
      </w:r>
      <w:r w:rsidRPr="008572C1">
        <w:rPr>
          <w:rFonts w:ascii="Palatino Linotype" w:hAnsi="Palatino Linotype" w:cs="Arial"/>
          <w:i/>
        </w:rPr>
        <w:t>una persona física identificada o identificable. Para obtener el RFC es necesario</w:t>
      </w:r>
      <w:r w:rsidRPr="008572C1">
        <w:rPr>
          <w:rFonts w:ascii="Palatino Linotype" w:hAnsi="Palatino Linotype" w:cs="Arial"/>
          <w:b/>
          <w:bCs/>
          <w:i/>
        </w:rPr>
        <w:t xml:space="preserve"> </w:t>
      </w:r>
      <w:r w:rsidRPr="008572C1">
        <w:rPr>
          <w:rFonts w:ascii="Palatino Linotype" w:hAnsi="Palatino Linotype" w:cs="Arial"/>
          <w:i/>
        </w:rPr>
        <w:t>acreditar previamente mediante documentos oficiales (pasaporte, acta de</w:t>
      </w:r>
      <w:r w:rsidRPr="008572C1">
        <w:rPr>
          <w:rFonts w:ascii="Palatino Linotype" w:hAnsi="Palatino Linotype" w:cs="Arial"/>
          <w:b/>
          <w:bCs/>
          <w:i/>
        </w:rPr>
        <w:t xml:space="preserve"> </w:t>
      </w:r>
      <w:r w:rsidRPr="008572C1">
        <w:rPr>
          <w:rFonts w:ascii="Palatino Linotype" w:hAnsi="Palatino Linotype" w:cs="Arial"/>
          <w:i/>
        </w:rPr>
        <w:t>nacimiento, etc.) la identidad de la persona, su fecha y lugar de nacimiento, entre</w:t>
      </w:r>
      <w:r w:rsidRPr="008572C1">
        <w:rPr>
          <w:rFonts w:ascii="Palatino Linotype" w:hAnsi="Palatino Linotype" w:cs="Arial"/>
          <w:b/>
          <w:bCs/>
          <w:i/>
        </w:rPr>
        <w:t xml:space="preserve"> </w:t>
      </w:r>
      <w:r w:rsidRPr="008572C1">
        <w:rPr>
          <w:rFonts w:ascii="Palatino Linotype" w:hAnsi="Palatino Linotype" w:cs="Arial"/>
          <w:i/>
        </w:rPr>
        <w:t xml:space="preserve">otros. </w:t>
      </w:r>
      <w:r w:rsidRPr="00FC5A09">
        <w:rPr>
          <w:rFonts w:ascii="Palatino Linotype" w:hAnsi="Palatino Linotype" w:cs="Arial"/>
          <w:i/>
        </w:rPr>
        <w:t>De acuerdo con la legislación tributaria, las personas físicas tramitan su</w:t>
      </w:r>
      <w:r w:rsidRPr="00FC5A09">
        <w:rPr>
          <w:rFonts w:ascii="Palatino Linotype" w:hAnsi="Palatino Linotype" w:cs="Arial"/>
          <w:b/>
          <w:bCs/>
          <w:i/>
        </w:rPr>
        <w:t xml:space="preserve"> </w:t>
      </w:r>
      <w:r w:rsidRPr="00FC5A09">
        <w:rPr>
          <w:rFonts w:ascii="Palatino Linotype" w:hAnsi="Palatino Linotype" w:cs="Arial"/>
          <w:i/>
        </w:rPr>
        <w:t>inscripción en el Registro Federal de Contribuyentes con el único propósito de</w:t>
      </w:r>
      <w:r w:rsidRPr="00FC5A09">
        <w:rPr>
          <w:rFonts w:ascii="Palatino Linotype" w:hAnsi="Palatino Linotype" w:cs="Arial"/>
          <w:b/>
          <w:bCs/>
          <w:i/>
        </w:rPr>
        <w:t xml:space="preserve"> </w:t>
      </w:r>
      <w:r w:rsidRPr="00FC5A09">
        <w:rPr>
          <w:rFonts w:ascii="Palatino Linotype" w:hAnsi="Palatino Linotype" w:cs="Arial"/>
          <w:i/>
        </w:rPr>
        <w:t>realizar mediante esa clave de identificación, operaciones o actividades de</w:t>
      </w:r>
      <w:r w:rsidRPr="00FC5A09">
        <w:rPr>
          <w:rFonts w:ascii="Palatino Linotype" w:hAnsi="Palatino Linotype" w:cs="Arial"/>
          <w:b/>
          <w:bCs/>
          <w:i/>
        </w:rPr>
        <w:t xml:space="preserve"> </w:t>
      </w:r>
      <w:r w:rsidRPr="00FC5A09">
        <w:rPr>
          <w:rFonts w:ascii="Palatino Linotype" w:hAnsi="Palatino Linotype" w:cs="Arial"/>
          <w:i/>
        </w:rPr>
        <w:t>naturaleza tributaria. En este sentido, el artículo 79 del Código Fiscal de la</w:t>
      </w:r>
      <w:r w:rsidRPr="00FC5A09">
        <w:rPr>
          <w:rFonts w:ascii="Palatino Linotype" w:hAnsi="Palatino Linotype" w:cs="Arial"/>
          <w:b/>
          <w:bCs/>
          <w:i/>
        </w:rPr>
        <w:t xml:space="preserve"> </w:t>
      </w:r>
      <w:r w:rsidRPr="00FC5A09">
        <w:rPr>
          <w:rFonts w:ascii="Palatino Linotype" w:hAnsi="Palatino Linotype" w:cs="Arial"/>
          <w:i/>
        </w:rPr>
        <w:t>Federación prevé que la utilización de una clave de registro no asignada por la</w:t>
      </w:r>
      <w:r w:rsidRPr="00FC5A09">
        <w:rPr>
          <w:rFonts w:ascii="Palatino Linotype" w:hAnsi="Palatino Linotype" w:cs="Arial"/>
          <w:b/>
          <w:bCs/>
          <w:i/>
        </w:rPr>
        <w:t xml:space="preserve"> </w:t>
      </w:r>
      <w:r w:rsidRPr="00FC5A09">
        <w:rPr>
          <w:rFonts w:ascii="Palatino Linotype" w:hAnsi="Palatino Linotype" w:cs="Arial"/>
          <w:i/>
        </w:rPr>
        <w:t>autoridad constituye como una infracción en materia fiscal. De acuerdo con lo</w:t>
      </w:r>
      <w:r w:rsidRPr="00FC5A09">
        <w:rPr>
          <w:rFonts w:ascii="Palatino Linotype" w:hAnsi="Palatino Linotype" w:cs="Arial"/>
          <w:b/>
          <w:bCs/>
          <w:i/>
        </w:rPr>
        <w:t xml:space="preserve"> </w:t>
      </w:r>
      <w:r w:rsidRPr="00FC5A09">
        <w:rPr>
          <w:rFonts w:ascii="Palatino Linotype" w:hAnsi="Palatino Linotype" w:cs="Arial"/>
          <w:i/>
        </w:rPr>
        <w:t>antes apuntado, el RFC vinculado al nombre de su titular, permite identificar la</w:t>
      </w:r>
      <w:r w:rsidRPr="00FC5A09">
        <w:rPr>
          <w:rFonts w:ascii="Palatino Linotype" w:hAnsi="Palatino Linotype" w:cs="Arial"/>
          <w:b/>
          <w:bCs/>
          <w:i/>
        </w:rPr>
        <w:t xml:space="preserve"> </w:t>
      </w:r>
      <w:r w:rsidRPr="00FC5A09">
        <w:rPr>
          <w:rFonts w:ascii="Palatino Linotype" w:hAnsi="Palatino Linotype" w:cs="Arial"/>
          <w:i/>
        </w:rPr>
        <w:t xml:space="preserve">edad de la persona, así como su </w:t>
      </w:r>
      <w:proofErr w:type="spellStart"/>
      <w:r w:rsidRPr="00FC5A09">
        <w:rPr>
          <w:rFonts w:ascii="Palatino Linotype" w:hAnsi="Palatino Linotype" w:cs="Arial"/>
          <w:i/>
        </w:rPr>
        <w:t>homoclave</w:t>
      </w:r>
      <w:proofErr w:type="spellEnd"/>
      <w:r w:rsidRPr="00FC5A09">
        <w:rPr>
          <w:rFonts w:ascii="Palatino Linotype" w:hAnsi="Palatino Linotype" w:cs="Arial"/>
          <w:i/>
        </w:rPr>
        <w:t>, siendo esta última única e irrepetible,</w:t>
      </w:r>
      <w:r w:rsidRPr="00FC5A09">
        <w:rPr>
          <w:rFonts w:ascii="Palatino Linotype" w:hAnsi="Palatino Linotype" w:cs="Arial"/>
          <w:b/>
          <w:bCs/>
          <w:i/>
        </w:rPr>
        <w:t xml:space="preserve"> </w:t>
      </w:r>
      <w:r w:rsidRPr="00FC5A09">
        <w:rPr>
          <w:rFonts w:ascii="Palatino Linotype" w:hAnsi="Palatino Linotype" w:cs="Arial"/>
          <w:i/>
        </w:rPr>
        <w:t>por lo que es posible concluir que el RFC constituye un dato personal y, por tanto,</w:t>
      </w:r>
      <w:r w:rsidRPr="00FC5A09">
        <w:rPr>
          <w:rFonts w:ascii="Palatino Linotype" w:hAnsi="Palatino Linotype" w:cs="Arial"/>
          <w:b/>
          <w:bCs/>
          <w:i/>
        </w:rPr>
        <w:t xml:space="preserve"> </w:t>
      </w:r>
      <w:r w:rsidRPr="00FC5A09">
        <w:rPr>
          <w:rFonts w:ascii="Palatino Linotype" w:hAnsi="Palatino Linotype" w:cs="Arial"/>
          <w:i/>
        </w:rPr>
        <w:t>información confidencial, de conformidad con los previsto en el artículo 18,</w:t>
      </w:r>
      <w:r w:rsidRPr="00FC5A09">
        <w:rPr>
          <w:rFonts w:ascii="Palatino Linotype" w:hAnsi="Palatino Linotype" w:cs="Arial"/>
          <w:b/>
          <w:bCs/>
          <w:i/>
        </w:rPr>
        <w:t xml:space="preserve"> </w:t>
      </w:r>
      <w:r w:rsidRPr="00FC5A09">
        <w:rPr>
          <w:rFonts w:ascii="Palatino Linotype" w:hAnsi="Palatino Linotype" w:cs="Arial"/>
          <w:i/>
        </w:rPr>
        <w:t>fracción II de la Ley Federal de Transparencia y Acceso a la Información Pública</w:t>
      </w:r>
      <w:r w:rsidRPr="00FC5A09">
        <w:rPr>
          <w:rFonts w:ascii="Palatino Linotype" w:hAnsi="Palatino Linotype" w:cs="Arial"/>
          <w:b/>
          <w:bCs/>
          <w:i/>
        </w:rPr>
        <w:t xml:space="preserve"> </w:t>
      </w:r>
      <w:r w:rsidRPr="00FC5A09">
        <w:rPr>
          <w:rFonts w:ascii="Palatino Linotype" w:hAnsi="Palatino Linotype" w:cs="Arial"/>
          <w:i/>
        </w:rPr>
        <w:t>Gubernamental</w:t>
      </w:r>
      <w:r w:rsidRPr="00FC5A09">
        <w:rPr>
          <w:rFonts w:ascii="Palatino Linotype" w:hAnsi="Palatino Linotype" w:cs="Arial"/>
          <w:bCs/>
          <w:i/>
        </w:rPr>
        <w:t>…” (Sic)</w:t>
      </w:r>
    </w:p>
    <w:p w:rsidR="009E3B15" w:rsidRDefault="009E3B15"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FC5A09">
        <w:rPr>
          <w:rFonts w:ascii="Palatino Linotype" w:hAnsi="Palatino Linotype" w:cs="Arial"/>
          <w:sz w:val="24"/>
          <w:szCs w:val="24"/>
        </w:rPr>
        <w:t>homoclave</w:t>
      </w:r>
      <w:proofErr w:type="spellEnd"/>
      <w:r w:rsidRPr="00FC5A09">
        <w:rPr>
          <w:rFonts w:ascii="Palatino Linotype" w:hAnsi="Palatino Linotype" w:cs="Arial"/>
          <w:sz w:val="24"/>
          <w:szCs w:val="24"/>
        </w:rPr>
        <w:t xml:space="preserve">, la cual es única e irrepetible y determina la identificación de dicha persona para efectos fiscales, por lo que </w:t>
      </w:r>
      <w:r w:rsidRPr="00FC5A09">
        <w:rPr>
          <w:rFonts w:ascii="Palatino Linotype" w:hAnsi="Palatino Linotype" w:cs="Arial"/>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65E4D" w:rsidRPr="00FC5A09" w:rsidRDefault="00D65E4D"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Argumento que es compartido por el entonces </w:t>
      </w:r>
      <w:r w:rsidRPr="00FC5A09">
        <w:rPr>
          <w:rFonts w:ascii="Palatino Linotype" w:hAnsi="Palatino Linotype" w:cs="Arial"/>
          <w:b/>
          <w:bCs/>
          <w:sz w:val="24"/>
          <w:szCs w:val="24"/>
        </w:rPr>
        <w:t xml:space="preserve">Instituto Federal de Acceso a la Información y Protección de Datos (IFAI), conforme al </w:t>
      </w:r>
      <w:r w:rsidRPr="00FC5A09">
        <w:rPr>
          <w:rFonts w:ascii="Palatino Linotype" w:hAnsi="Palatino Linotype" w:cs="Arial"/>
          <w:sz w:val="24"/>
          <w:szCs w:val="24"/>
        </w:rPr>
        <w:t xml:space="preserve">criterio número 0003-10, el cual refiere: </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505"/>
        </w:tabs>
        <w:spacing w:after="0" w:line="240" w:lineRule="auto"/>
        <w:ind w:left="567" w:right="567"/>
        <w:jc w:val="both"/>
        <w:rPr>
          <w:rFonts w:ascii="Palatino Linotype" w:hAnsi="Palatino Linotype" w:cs="Arial"/>
          <w:i/>
        </w:rPr>
      </w:pPr>
      <w:r w:rsidRPr="00FC5A09">
        <w:rPr>
          <w:rFonts w:ascii="Palatino Linotype" w:hAnsi="Palatino Linotype" w:cs="Arial"/>
          <w:b/>
          <w:bCs/>
          <w:i/>
        </w:rPr>
        <w:t xml:space="preserve">“Clave Única de Registro de Población (CURP) es un dato personal confidencial. </w:t>
      </w:r>
      <w:r w:rsidRPr="00FC5A09">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FC5A09">
        <w:rPr>
          <w:rFonts w:ascii="Palatino Linotype" w:hAnsi="Palatino Linotype" w:cs="Arial"/>
          <w:i/>
        </w:rPr>
        <w:t>requier</w:t>
      </w:r>
      <w:proofErr w:type="spellEnd"/>
      <w:r w:rsidRPr="00FC5A09">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C5A09">
        <w:rPr>
          <w:rFonts w:ascii="Palatino Linotype" w:hAnsi="Palatino Linotype" w:cs="Arial"/>
          <w:b/>
          <w:bCs/>
          <w:i/>
        </w:rPr>
        <w:t>..</w:t>
      </w:r>
      <w:r w:rsidRPr="00FC5A09">
        <w:rPr>
          <w:rFonts w:ascii="Palatino Linotype" w:hAnsi="Palatino Linotype" w:cs="Arial"/>
          <w:i/>
        </w:rPr>
        <w:t>.” (Sic)</w:t>
      </w:r>
    </w:p>
    <w:p w:rsidR="00FC5A09" w:rsidRPr="00FC5A09" w:rsidRDefault="00FC5A09" w:rsidP="00FC5A0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C5A09" w:rsidRPr="00FC5A09" w:rsidRDefault="00FC5A09" w:rsidP="00FC5A0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C5A09">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FC5A09">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FC5A09" w:rsidRPr="00FC5A09" w:rsidRDefault="00FC5A09" w:rsidP="00FC5A0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E3B15" w:rsidRPr="00FC5A09" w:rsidRDefault="009E3B15"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505"/>
        </w:tabs>
        <w:spacing w:after="0" w:line="240" w:lineRule="auto"/>
        <w:ind w:left="567" w:right="567"/>
        <w:jc w:val="both"/>
        <w:rPr>
          <w:rFonts w:ascii="Palatino Linotype" w:hAnsi="Palatino Linotype" w:cs="Arial"/>
          <w:bCs/>
          <w:i/>
        </w:rPr>
      </w:pPr>
      <w:r w:rsidRPr="00FC5A09">
        <w:rPr>
          <w:rFonts w:ascii="Palatino Linotype" w:hAnsi="Palatino Linotype" w:cs="Arial"/>
          <w:bCs/>
          <w:i/>
        </w:rPr>
        <w:t>“</w:t>
      </w:r>
      <w:r w:rsidRPr="00FC5A09">
        <w:rPr>
          <w:rFonts w:ascii="Palatino Linotype" w:hAnsi="Palatino Linotype" w:cs="Arial"/>
          <w:b/>
          <w:bCs/>
          <w:i/>
        </w:rPr>
        <w:t>Cuarto</w:t>
      </w:r>
      <w:r w:rsidRPr="00FC5A09">
        <w:rPr>
          <w:rFonts w:ascii="Palatino Linotype" w:hAnsi="Palatino Linotype" w:cs="Arial"/>
          <w:bCs/>
          <w:i/>
        </w:rPr>
        <w:t xml:space="preserve">. </w:t>
      </w:r>
      <w:r w:rsidRPr="00FC5A09">
        <w:rPr>
          <w:rFonts w:ascii="Palatino Linotype" w:hAnsi="Palatino Linotype" w:cs="Arial"/>
          <w:b/>
          <w:bCs/>
          <w:i/>
          <w:u w:val="single"/>
        </w:rPr>
        <w:t>Para clasificar la información como reservada o confidencial,</w:t>
      </w:r>
      <w:r w:rsidRPr="00FC5A09">
        <w:rPr>
          <w:rFonts w:ascii="Palatino Linotype" w:hAnsi="Palatino Linotype" w:cs="Arial"/>
          <w:bCs/>
          <w:i/>
        </w:rPr>
        <w:t xml:space="preserve"> de manera total o parcial, el titular del área del sujeto obligado deberá atender lo dispuesto por el Título </w:t>
      </w:r>
      <w:r w:rsidRPr="00FC5A09">
        <w:rPr>
          <w:rFonts w:ascii="Palatino Linotype" w:hAnsi="Palatino Linotype" w:cs="Arial"/>
          <w:bCs/>
          <w:i/>
        </w:rPr>
        <w:lastRenderedPageBreak/>
        <w:t>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Los sujetos obligados deberán aplicar, de manera estricta, las excepciones al derecho de acceso a la información y sólo podrán invocarlas cuando acrediten su procedencia.</w:t>
      </w: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w:t>
      </w: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Quinto</w:t>
      </w:r>
      <w:r w:rsidRPr="00FC5A09">
        <w:rPr>
          <w:rFonts w:ascii="Palatino Linotype" w:hAnsi="Palatino Linotype" w:cs="Arial"/>
          <w:bCs/>
          <w:i/>
        </w:rPr>
        <w:t xml:space="preserve">. </w:t>
      </w:r>
      <w:r w:rsidRPr="00FC5A09">
        <w:rPr>
          <w:rFonts w:ascii="Palatino Linotype" w:hAnsi="Palatino Linotype" w:cs="Arial"/>
          <w:b/>
          <w:bCs/>
          <w:i/>
        </w:rPr>
        <w:t xml:space="preserve">La carga de la prueba para justificar toda negativa de acceso a la información, </w:t>
      </w:r>
      <w:r w:rsidRPr="00FC5A09">
        <w:rPr>
          <w:rFonts w:ascii="Palatino Linotype" w:hAnsi="Palatino Linotype" w:cs="Arial"/>
          <w:bCs/>
          <w:i/>
        </w:rPr>
        <w:t>por actualizarse cualquiera de los supuestos de clasificación previstos en la Ley General, la Ley Federal y leyes estatales, corresponderá</w:t>
      </w:r>
      <w:r w:rsidRPr="00FC5A09">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C5A09">
        <w:rPr>
          <w:rFonts w:ascii="Palatino Linotype" w:hAnsi="Palatino Linotype" w:cs="Arial"/>
          <w:bCs/>
          <w:i/>
        </w:rPr>
        <w:t>, observando lo dispuesto en la Ley General y las demás disposiciones aplicables en la materia.</w:t>
      </w: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Octavo</w:t>
      </w:r>
      <w:r w:rsidRPr="00FC5A09">
        <w:rPr>
          <w:rFonts w:ascii="Palatino Linotype" w:hAnsi="Palatino Linotype" w:cs="Arial"/>
          <w:bCs/>
          <w:i/>
        </w:rPr>
        <w:t xml:space="preserve">. </w:t>
      </w:r>
      <w:r w:rsidRPr="00FC5A09">
        <w:rPr>
          <w:rFonts w:ascii="Palatino Linotype" w:hAnsi="Palatino Linotype" w:cs="Arial"/>
          <w:bCs/>
          <w:i/>
          <w:u w:val="single"/>
        </w:rPr>
        <w:t>Para fundar la clasificación de la información se debe señalar el artículo, fracción, inciso, párrafo o numeral de la ley o tratado internacional</w:t>
      </w:r>
      <w:r w:rsidRPr="00FC5A09">
        <w:rPr>
          <w:rFonts w:ascii="Palatino Linotype" w:hAnsi="Palatino Linotype" w:cs="Arial"/>
          <w:bCs/>
          <w:i/>
        </w:rPr>
        <w:t xml:space="preserve"> suscrito por el Estado mexicano que expresamente le otorga el carácter de reservada o confidencial.</w:t>
      </w: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w:t>
      </w:r>
    </w:p>
    <w:p w:rsidR="00FC5A09" w:rsidRPr="00FC5A09" w:rsidRDefault="00FC5A09" w:rsidP="00FC5A09">
      <w:pPr>
        <w:tabs>
          <w:tab w:val="left" w:pos="8647"/>
        </w:tabs>
        <w:spacing w:after="0" w:line="240" w:lineRule="auto"/>
        <w:ind w:left="567" w:right="567"/>
        <w:jc w:val="both"/>
        <w:rPr>
          <w:rFonts w:ascii="Palatino Linotype" w:hAnsi="Palatino Linotype" w:cs="Arial"/>
          <w:b/>
          <w:bCs/>
          <w:i/>
        </w:rPr>
      </w:pPr>
      <w:r w:rsidRPr="00FC5A09">
        <w:rPr>
          <w:rFonts w:ascii="Palatino Linotype" w:hAnsi="Palatino Linotype" w:cs="Arial"/>
          <w:b/>
          <w:bCs/>
          <w:i/>
        </w:rPr>
        <w:t>DE LA INFORMACIÓN CONFIDENCIAL</w:t>
      </w: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 xml:space="preserve">Trigésimo octavo. </w:t>
      </w:r>
      <w:r w:rsidRPr="00FC5A09">
        <w:rPr>
          <w:rFonts w:ascii="Palatino Linotype" w:hAnsi="Palatino Linotype" w:cs="Arial"/>
          <w:bCs/>
          <w:i/>
        </w:rPr>
        <w:t>Se considera información confidencial:</w:t>
      </w:r>
    </w:p>
    <w:p w:rsidR="00FC5A09" w:rsidRPr="00FC5A09" w:rsidRDefault="00FC5A09" w:rsidP="00FC5A09">
      <w:pPr>
        <w:tabs>
          <w:tab w:val="left" w:pos="8647"/>
        </w:tabs>
        <w:spacing w:after="0" w:line="240" w:lineRule="auto"/>
        <w:ind w:left="567" w:right="567"/>
        <w:jc w:val="both"/>
        <w:rPr>
          <w:rFonts w:ascii="Palatino Linotype" w:hAnsi="Palatino Linotype" w:cs="Arial"/>
          <w:b/>
          <w:bCs/>
          <w:i/>
        </w:rPr>
      </w:pPr>
      <w:r w:rsidRPr="00FC5A09">
        <w:rPr>
          <w:rFonts w:ascii="Palatino Linotype" w:hAnsi="Palatino Linotype" w:cs="Arial"/>
          <w:bCs/>
          <w:i/>
        </w:rPr>
        <w:t xml:space="preserve">I. </w:t>
      </w:r>
      <w:r w:rsidRPr="00FC5A09">
        <w:rPr>
          <w:rFonts w:ascii="Palatino Linotype" w:hAnsi="Palatino Linotype" w:cs="Arial"/>
          <w:b/>
          <w:bCs/>
          <w:i/>
          <w:u w:val="single"/>
        </w:rPr>
        <w:t>Los datos personales en los términos de la norma aplicable</w:t>
      </w:r>
      <w:r w:rsidRPr="00FC5A09">
        <w:rPr>
          <w:rFonts w:ascii="Palatino Linotype" w:hAnsi="Palatino Linotype" w:cs="Arial"/>
          <w:b/>
          <w:bCs/>
          <w:i/>
        </w:rPr>
        <w:t>;</w:t>
      </w: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proofErr w:type="gramStart"/>
      <w:r w:rsidRPr="00FC5A09">
        <w:rPr>
          <w:rFonts w:ascii="Palatino Linotype" w:hAnsi="Palatino Linotype" w:cs="Arial"/>
          <w:bCs/>
          <w:i/>
        </w:rPr>
        <w:t>III …</w:t>
      </w:r>
      <w:proofErr w:type="gramEnd"/>
    </w:p>
    <w:p w:rsidR="00FC5A09" w:rsidRPr="00FC5A09" w:rsidRDefault="00FC5A09" w:rsidP="00FC5A09">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FC5A09" w:rsidRPr="00FC5A09" w:rsidRDefault="00FC5A09" w:rsidP="00FC5A09">
      <w:pPr>
        <w:tabs>
          <w:tab w:val="left" w:pos="8647"/>
        </w:tabs>
        <w:spacing w:after="0" w:line="240" w:lineRule="auto"/>
        <w:ind w:left="567" w:right="567"/>
        <w:jc w:val="right"/>
        <w:rPr>
          <w:rFonts w:ascii="Palatino Linotype" w:hAnsi="Palatino Linotype" w:cs="Arial"/>
          <w:bCs/>
        </w:rPr>
      </w:pPr>
      <w:r w:rsidRPr="00FC5A09">
        <w:rPr>
          <w:rFonts w:ascii="Palatino Linotype" w:hAnsi="Palatino Linotype" w:cs="Arial"/>
          <w:bCs/>
        </w:rPr>
        <w:t>(Énfasis añadido)</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Así, como ha quedado apuntado, el derecho de acceso a la información pública puede ser restringido cuando se trate de información clasificada como reservada, </w:t>
      </w:r>
      <w:r w:rsidRPr="00FC5A09">
        <w:rPr>
          <w:rFonts w:ascii="Palatino Linotype" w:hAnsi="Palatino Linotype" w:cs="Arial"/>
          <w:sz w:val="24"/>
          <w:szCs w:val="24"/>
        </w:rPr>
        <w:lastRenderedPageBreak/>
        <w:t>delimitando una serie de hipótesis de hecho en las cuales descansa la posibilidad de reserva de información.</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C5A09" w:rsidRPr="00FC5A09" w:rsidRDefault="00FC5A09" w:rsidP="00FC5A09">
      <w:pPr>
        <w:tabs>
          <w:tab w:val="left" w:pos="8647"/>
        </w:tabs>
        <w:spacing w:after="0" w:line="360" w:lineRule="auto"/>
        <w:ind w:right="51"/>
        <w:jc w:val="both"/>
        <w:rPr>
          <w:rFonts w:ascii="Palatino Linotype" w:hAnsi="Palatino Linotype" w:cs="Arial"/>
          <w:sz w:val="24"/>
          <w:szCs w:val="24"/>
        </w:rPr>
      </w:pPr>
    </w:p>
    <w:p w:rsidR="00FC5A09" w:rsidRPr="00FC5A09" w:rsidRDefault="00FC5A09" w:rsidP="00FC5A09">
      <w:pPr>
        <w:autoSpaceDE w:val="0"/>
        <w:autoSpaceDN w:val="0"/>
        <w:adjustRightInd w:val="0"/>
        <w:spacing w:after="0" w:line="360" w:lineRule="auto"/>
        <w:contextualSpacing/>
        <w:jc w:val="both"/>
        <w:rPr>
          <w:rFonts w:ascii="Palatino Linotype" w:hAnsi="Palatino Linotype" w:cs="Arial"/>
          <w:sz w:val="24"/>
          <w:lang w:val="es-ES"/>
        </w:rPr>
      </w:pPr>
      <w:r w:rsidRPr="00FC5A09">
        <w:rPr>
          <w:rFonts w:ascii="Palatino Linotype" w:eastAsia="Times New Roman" w:hAnsi="Palatino Linotype" w:cs="Arial"/>
          <w:sz w:val="24"/>
          <w:szCs w:val="24"/>
          <w:lang w:val="es-ES" w:eastAsia="es-ES"/>
        </w:rPr>
        <w:t xml:space="preserve">Entonces, el </w:t>
      </w:r>
      <w:r w:rsidRPr="00FC5A09">
        <w:rPr>
          <w:rFonts w:ascii="Palatino Linotype" w:eastAsia="Times New Roman" w:hAnsi="Palatino Linotype" w:cs="Arial"/>
          <w:b/>
          <w:sz w:val="24"/>
          <w:szCs w:val="24"/>
          <w:lang w:val="es-ES" w:eastAsia="es-ES"/>
        </w:rPr>
        <w:t>sujeto obligado</w:t>
      </w:r>
      <w:r w:rsidRPr="00FC5A0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C5A09">
        <w:rPr>
          <w:rFonts w:ascii="Palatino Linotype" w:eastAsia="Times New Roman" w:hAnsi="Palatino Linotype" w:cs="Arial"/>
          <w:i/>
          <w:iCs/>
          <w:sz w:val="24"/>
          <w:szCs w:val="24"/>
          <w:lang w:val="es-ES" w:eastAsia="es-ES"/>
        </w:rPr>
        <w:t>.</w:t>
      </w:r>
    </w:p>
    <w:p w:rsidR="00FC5A09" w:rsidRPr="00FC5A09" w:rsidRDefault="00FC5A09" w:rsidP="00FC5A09">
      <w:pPr>
        <w:spacing w:after="0" w:line="360" w:lineRule="auto"/>
        <w:jc w:val="both"/>
        <w:rPr>
          <w:rFonts w:ascii="Palatino Linotype" w:hAnsi="Palatino Linotype" w:cs="Arial"/>
          <w:sz w:val="24"/>
          <w:szCs w:val="24"/>
          <w:lang w:val="es-ES"/>
        </w:rPr>
      </w:pPr>
    </w:p>
    <w:p w:rsidR="00FC5A09" w:rsidRPr="00FC5A09" w:rsidRDefault="00FC5A09" w:rsidP="00FC5A09">
      <w:pPr>
        <w:spacing w:after="0" w:line="360" w:lineRule="auto"/>
        <w:jc w:val="both"/>
        <w:rPr>
          <w:rFonts w:ascii="Palatino Linotype" w:hAnsi="Palatino Linotype"/>
          <w:sz w:val="24"/>
          <w:szCs w:val="24"/>
        </w:rPr>
      </w:pPr>
      <w:r w:rsidRPr="00FC5A09">
        <w:rPr>
          <w:rFonts w:ascii="Palatino Linotype" w:hAnsi="Palatino Linotype"/>
          <w:sz w:val="24"/>
          <w:szCs w:val="24"/>
        </w:rPr>
        <w:t>En mérito de lo expuesto en líneas anteriores, al resultar</w:t>
      </w:r>
      <w:r>
        <w:rPr>
          <w:rFonts w:ascii="Palatino Linotype" w:hAnsi="Palatino Linotype"/>
          <w:sz w:val="24"/>
          <w:szCs w:val="24"/>
        </w:rPr>
        <w:t xml:space="preserve"> parcialmente</w:t>
      </w:r>
      <w:r w:rsidRPr="00FC5A09">
        <w:rPr>
          <w:rFonts w:ascii="Palatino Linotype" w:hAnsi="Palatino Linotype"/>
          <w:sz w:val="24"/>
          <w:szCs w:val="24"/>
        </w:rPr>
        <w:t xml:space="preserve"> fundados los motivos de inconformidad vertidos por </w:t>
      </w:r>
      <w:r>
        <w:rPr>
          <w:rFonts w:ascii="Palatino Linotype" w:hAnsi="Palatino Linotype"/>
          <w:sz w:val="24"/>
          <w:szCs w:val="24"/>
        </w:rPr>
        <w:t>el</w:t>
      </w:r>
      <w:r w:rsidRPr="00FC5A09">
        <w:rPr>
          <w:rFonts w:ascii="Palatino Linotype" w:hAnsi="Palatino Linotype"/>
          <w:sz w:val="24"/>
          <w:szCs w:val="24"/>
        </w:rPr>
        <w:t xml:space="preserve"> </w:t>
      </w:r>
      <w:r w:rsidRPr="00FC5A09">
        <w:rPr>
          <w:rFonts w:ascii="Palatino Linotype" w:hAnsi="Palatino Linotype"/>
          <w:b/>
          <w:sz w:val="24"/>
          <w:szCs w:val="24"/>
        </w:rPr>
        <w:t>Recurrente</w:t>
      </w:r>
      <w:r w:rsidRPr="00FC5A09">
        <w:rPr>
          <w:rFonts w:ascii="Palatino Linotype" w:hAnsi="Palatino Linotype"/>
          <w:sz w:val="24"/>
          <w:szCs w:val="24"/>
        </w:rPr>
        <w:t xml:space="preserve">, con fundamento en la segunda hipótesis del artículo 186 fracción III de la Ley de Transparencia y Acceso a la </w:t>
      </w:r>
      <w:r w:rsidRPr="00FC5A09">
        <w:rPr>
          <w:rFonts w:ascii="Palatino Linotype" w:hAnsi="Palatino Linotype"/>
          <w:sz w:val="24"/>
          <w:szCs w:val="24"/>
        </w:rPr>
        <w:lastRenderedPageBreak/>
        <w:t xml:space="preserve">Información Pública del Estado de México y Municipios, se </w:t>
      </w:r>
      <w:r w:rsidRPr="00FC5A09">
        <w:rPr>
          <w:rFonts w:ascii="Palatino Linotype" w:hAnsi="Palatino Linotype"/>
          <w:b/>
          <w:sz w:val="24"/>
          <w:szCs w:val="24"/>
        </w:rPr>
        <w:t>MODIFICA</w:t>
      </w:r>
      <w:r>
        <w:rPr>
          <w:rFonts w:ascii="Palatino Linotype" w:hAnsi="Palatino Linotype"/>
          <w:b/>
          <w:sz w:val="24"/>
          <w:szCs w:val="24"/>
        </w:rPr>
        <w:t>N</w:t>
      </w:r>
      <w:r w:rsidRPr="00FC5A09">
        <w:rPr>
          <w:rFonts w:ascii="Palatino Linotype" w:hAnsi="Palatino Linotype"/>
          <w:b/>
          <w:sz w:val="24"/>
          <w:szCs w:val="24"/>
        </w:rPr>
        <w:t xml:space="preserve"> </w:t>
      </w:r>
      <w:r w:rsidRPr="00FC5A09">
        <w:rPr>
          <w:rFonts w:ascii="Palatino Linotype" w:hAnsi="Palatino Linotype"/>
          <w:sz w:val="24"/>
          <w:szCs w:val="24"/>
        </w:rPr>
        <w:t>la</w:t>
      </w:r>
      <w:r>
        <w:rPr>
          <w:rFonts w:ascii="Palatino Linotype" w:hAnsi="Palatino Linotype"/>
          <w:sz w:val="24"/>
          <w:szCs w:val="24"/>
        </w:rPr>
        <w:t>s</w:t>
      </w:r>
      <w:r w:rsidRPr="00FC5A09">
        <w:rPr>
          <w:rFonts w:ascii="Palatino Linotype" w:hAnsi="Palatino Linotype"/>
          <w:sz w:val="24"/>
          <w:szCs w:val="24"/>
        </w:rPr>
        <w:t xml:space="preserve"> respuesta</w:t>
      </w:r>
      <w:r>
        <w:rPr>
          <w:rFonts w:ascii="Palatino Linotype" w:hAnsi="Palatino Linotype"/>
          <w:sz w:val="24"/>
          <w:szCs w:val="24"/>
        </w:rPr>
        <w:t>s</w:t>
      </w:r>
      <w:r w:rsidRPr="00FC5A09">
        <w:rPr>
          <w:rFonts w:ascii="Palatino Linotype" w:hAnsi="Palatino Linotype"/>
          <w:sz w:val="24"/>
          <w:szCs w:val="24"/>
        </w:rPr>
        <w:t xml:space="preserve"> emitida</w:t>
      </w:r>
      <w:r>
        <w:rPr>
          <w:rFonts w:ascii="Palatino Linotype" w:hAnsi="Palatino Linotype"/>
          <w:sz w:val="24"/>
          <w:szCs w:val="24"/>
        </w:rPr>
        <w:t>s</w:t>
      </w:r>
      <w:r w:rsidRPr="00FC5A09">
        <w:rPr>
          <w:rFonts w:ascii="Palatino Linotype" w:hAnsi="Palatino Linotype"/>
          <w:sz w:val="24"/>
          <w:szCs w:val="24"/>
        </w:rPr>
        <w:t xml:space="preserve"> a la</w:t>
      </w:r>
      <w:r w:rsidR="00D65E4D">
        <w:rPr>
          <w:rFonts w:ascii="Palatino Linotype" w:hAnsi="Palatino Linotype"/>
          <w:sz w:val="24"/>
          <w:szCs w:val="24"/>
        </w:rPr>
        <w:t>s</w:t>
      </w:r>
      <w:r w:rsidRPr="00FC5A09">
        <w:rPr>
          <w:rFonts w:ascii="Palatino Linotype" w:hAnsi="Palatino Linotype"/>
          <w:sz w:val="24"/>
          <w:szCs w:val="24"/>
        </w:rPr>
        <w:t xml:space="preserve"> solicitud</w:t>
      </w:r>
      <w:r w:rsidR="00D65E4D">
        <w:rPr>
          <w:rFonts w:ascii="Palatino Linotype" w:hAnsi="Palatino Linotype"/>
          <w:sz w:val="24"/>
          <w:szCs w:val="24"/>
        </w:rPr>
        <w:t>es</w:t>
      </w:r>
      <w:r w:rsidRPr="00FC5A09">
        <w:rPr>
          <w:rFonts w:ascii="Palatino Linotype" w:hAnsi="Palatino Linotype"/>
          <w:sz w:val="24"/>
          <w:szCs w:val="24"/>
        </w:rPr>
        <w:t xml:space="preserve"> de información </w:t>
      </w:r>
      <w:r w:rsidR="00D65E4D" w:rsidRPr="00403F80">
        <w:rPr>
          <w:rFonts w:ascii="Palatino Linotype" w:hAnsi="Palatino Linotype" w:cs="Arial"/>
          <w:b/>
          <w:sz w:val="24"/>
          <w:szCs w:val="24"/>
        </w:rPr>
        <w:t>00163/SE/IP/2022</w:t>
      </w:r>
      <w:r w:rsidR="00D65E4D" w:rsidRPr="00CB45F6">
        <w:rPr>
          <w:rFonts w:ascii="Palatino Linotype" w:hAnsi="Palatino Linotype" w:cs="Arial"/>
          <w:b/>
          <w:sz w:val="24"/>
          <w:szCs w:val="24"/>
        </w:rPr>
        <w:t xml:space="preserve"> y </w:t>
      </w:r>
      <w:r w:rsidR="00D65E4D" w:rsidRPr="00403F80">
        <w:rPr>
          <w:rFonts w:ascii="Palatino Linotype" w:hAnsi="Palatino Linotype" w:cs="Arial"/>
          <w:b/>
          <w:sz w:val="24"/>
          <w:szCs w:val="24"/>
        </w:rPr>
        <w:t>001</w:t>
      </w:r>
      <w:r w:rsidR="00D65E4D">
        <w:rPr>
          <w:rFonts w:ascii="Palatino Linotype" w:hAnsi="Palatino Linotype" w:cs="Arial"/>
          <w:b/>
          <w:sz w:val="24"/>
          <w:szCs w:val="24"/>
        </w:rPr>
        <w:t>71</w:t>
      </w:r>
      <w:r w:rsidR="00D65E4D" w:rsidRPr="00403F80">
        <w:rPr>
          <w:rFonts w:ascii="Palatino Linotype" w:hAnsi="Palatino Linotype" w:cs="Arial"/>
          <w:b/>
          <w:sz w:val="24"/>
          <w:szCs w:val="24"/>
        </w:rPr>
        <w:t>/SE/IP/2022</w:t>
      </w:r>
      <w:r w:rsidRPr="00FC5A09">
        <w:rPr>
          <w:rFonts w:ascii="Palatino Linotype" w:hAnsi="Palatino Linotype" w:cs="Arial"/>
          <w:sz w:val="24"/>
          <w:szCs w:val="24"/>
        </w:rPr>
        <w:t xml:space="preserve">, </w:t>
      </w:r>
      <w:r w:rsidRPr="00FC5A09">
        <w:rPr>
          <w:rFonts w:ascii="Palatino Linotype" w:hAnsi="Palatino Linotype"/>
          <w:sz w:val="24"/>
          <w:szCs w:val="24"/>
        </w:rPr>
        <w:t>que ha</w:t>
      </w:r>
      <w:r w:rsidR="00D65E4D">
        <w:rPr>
          <w:rFonts w:ascii="Palatino Linotype" w:hAnsi="Palatino Linotype"/>
          <w:sz w:val="24"/>
          <w:szCs w:val="24"/>
        </w:rPr>
        <w:t>n</w:t>
      </w:r>
      <w:r w:rsidRPr="00FC5A09">
        <w:rPr>
          <w:rFonts w:ascii="Palatino Linotype" w:hAnsi="Palatino Linotype"/>
          <w:sz w:val="24"/>
          <w:szCs w:val="24"/>
        </w:rPr>
        <w:t xml:space="preserve"> sido materia del presente fallo.</w:t>
      </w:r>
    </w:p>
    <w:p w:rsidR="00FC5A09" w:rsidRPr="00FC5A09" w:rsidRDefault="00FC5A09" w:rsidP="00FC5A09">
      <w:pPr>
        <w:autoSpaceDE w:val="0"/>
        <w:autoSpaceDN w:val="0"/>
        <w:adjustRightInd w:val="0"/>
        <w:spacing w:after="0" w:line="360" w:lineRule="auto"/>
        <w:jc w:val="both"/>
        <w:rPr>
          <w:rFonts w:ascii="Palatino Linotype" w:hAnsi="Palatino Linotype" w:cs="Arial"/>
          <w:sz w:val="24"/>
          <w:szCs w:val="24"/>
        </w:rPr>
      </w:pPr>
      <w:r w:rsidRPr="00FC5A09">
        <w:rPr>
          <w:rFonts w:ascii="Palatino Linotype" w:hAnsi="Palatino Linotype" w:cs="Arial"/>
          <w:sz w:val="24"/>
          <w:szCs w:val="24"/>
        </w:rPr>
        <w:t>Por lo antes expuesto y fundado es de resolverse y,</w:t>
      </w:r>
    </w:p>
    <w:p w:rsidR="00D65E4D" w:rsidRPr="00FC5A09" w:rsidRDefault="00D65E4D" w:rsidP="00FC5A09">
      <w:pPr>
        <w:autoSpaceDE w:val="0"/>
        <w:autoSpaceDN w:val="0"/>
        <w:adjustRightInd w:val="0"/>
        <w:spacing w:after="0" w:line="360" w:lineRule="auto"/>
        <w:jc w:val="both"/>
        <w:rPr>
          <w:rFonts w:ascii="Palatino Linotype" w:hAnsi="Palatino Linotype" w:cs="Arial"/>
          <w:sz w:val="24"/>
          <w:szCs w:val="24"/>
        </w:rPr>
      </w:pPr>
    </w:p>
    <w:p w:rsidR="00FC5A09" w:rsidRPr="00FC5A09" w:rsidRDefault="00FC5A09" w:rsidP="00FC5A09">
      <w:pPr>
        <w:spacing w:after="0" w:line="360" w:lineRule="auto"/>
        <w:ind w:left="426"/>
        <w:jc w:val="center"/>
        <w:rPr>
          <w:rFonts w:ascii="Palatino Linotype" w:eastAsia="Times New Roman" w:hAnsi="Palatino Linotype" w:cs="Times New Roman"/>
          <w:b/>
          <w:color w:val="000000"/>
          <w:sz w:val="28"/>
          <w:szCs w:val="24"/>
          <w:lang w:val="es-ES" w:eastAsia="es-ES"/>
        </w:rPr>
      </w:pPr>
      <w:r w:rsidRPr="00FC5A09">
        <w:rPr>
          <w:rFonts w:ascii="Palatino Linotype" w:eastAsia="Times New Roman" w:hAnsi="Palatino Linotype" w:cs="Times New Roman"/>
          <w:b/>
          <w:color w:val="000000"/>
          <w:sz w:val="28"/>
          <w:szCs w:val="24"/>
          <w:lang w:val="es-ES" w:eastAsia="es-ES"/>
        </w:rPr>
        <w:t>SE    RESUELVE</w:t>
      </w:r>
    </w:p>
    <w:p w:rsidR="00FC5A09" w:rsidRPr="00FC5A09" w:rsidRDefault="00FC5A09" w:rsidP="00FC5A09">
      <w:pPr>
        <w:spacing w:after="0" w:line="360" w:lineRule="auto"/>
        <w:ind w:left="426"/>
        <w:jc w:val="center"/>
        <w:rPr>
          <w:rFonts w:ascii="Palatino Linotype" w:eastAsia="Times New Roman" w:hAnsi="Palatino Linotype" w:cs="Times New Roman"/>
          <w:b/>
          <w:color w:val="000000"/>
          <w:sz w:val="24"/>
          <w:szCs w:val="24"/>
          <w:lang w:val="es-ES" w:eastAsia="es-ES"/>
        </w:rPr>
      </w:pPr>
    </w:p>
    <w:p w:rsidR="00FC5A09" w:rsidRPr="00FC5A09" w:rsidRDefault="00FC5A09" w:rsidP="00FC5A09">
      <w:pPr>
        <w:spacing w:after="0" w:line="360" w:lineRule="auto"/>
        <w:ind w:right="-595"/>
        <w:jc w:val="both"/>
        <w:rPr>
          <w:rFonts w:ascii="Palatino Linotype" w:eastAsia="Times New Roman" w:hAnsi="Palatino Linotype" w:cs="Arial"/>
          <w:sz w:val="24"/>
          <w:szCs w:val="24"/>
          <w:lang w:eastAsia="es-ES"/>
        </w:rPr>
      </w:pPr>
      <w:r w:rsidRPr="00FC5A09">
        <w:rPr>
          <w:rFonts w:ascii="Palatino Linotype" w:eastAsia="Times New Roman" w:hAnsi="Palatino Linotype" w:cs="Arial"/>
          <w:b/>
          <w:sz w:val="28"/>
          <w:szCs w:val="24"/>
          <w:lang w:eastAsia="es-ES"/>
        </w:rPr>
        <w:t>PRIMERO</w:t>
      </w:r>
      <w:r w:rsidRPr="00FC5A09">
        <w:rPr>
          <w:rFonts w:ascii="Palatino Linotype" w:eastAsia="Times New Roman" w:hAnsi="Palatino Linotype" w:cs="Arial"/>
          <w:b/>
          <w:sz w:val="24"/>
          <w:szCs w:val="24"/>
          <w:lang w:eastAsia="es-ES"/>
        </w:rPr>
        <w:t xml:space="preserve">. </w:t>
      </w:r>
      <w:r w:rsidRPr="00FC5A09">
        <w:rPr>
          <w:rFonts w:ascii="Palatino Linotype" w:eastAsia="Times New Roman" w:hAnsi="Palatino Linotype" w:cs="Arial"/>
          <w:sz w:val="24"/>
          <w:szCs w:val="24"/>
          <w:lang w:eastAsia="es-ES"/>
        </w:rPr>
        <w:t>Se</w:t>
      </w:r>
      <w:r w:rsidRPr="00FC5A09">
        <w:rPr>
          <w:rFonts w:ascii="Palatino Linotype" w:eastAsia="Times New Roman" w:hAnsi="Palatino Linotype" w:cs="Arial"/>
          <w:b/>
          <w:sz w:val="24"/>
          <w:szCs w:val="24"/>
          <w:lang w:eastAsia="es-ES"/>
        </w:rPr>
        <w:t xml:space="preserve"> MODIFICA</w:t>
      </w:r>
      <w:r w:rsidR="00D65E4D">
        <w:rPr>
          <w:rFonts w:ascii="Palatino Linotype" w:eastAsia="Times New Roman" w:hAnsi="Palatino Linotype" w:cs="Arial"/>
          <w:b/>
          <w:sz w:val="24"/>
          <w:szCs w:val="24"/>
          <w:lang w:eastAsia="es-ES"/>
        </w:rPr>
        <w:t>N</w:t>
      </w:r>
      <w:r w:rsidRPr="00FC5A09">
        <w:rPr>
          <w:rFonts w:ascii="Palatino Linotype" w:eastAsia="Times New Roman" w:hAnsi="Palatino Linotype" w:cs="Arial"/>
          <w:b/>
          <w:sz w:val="24"/>
          <w:szCs w:val="24"/>
          <w:lang w:eastAsia="es-ES"/>
        </w:rPr>
        <w:t xml:space="preserve"> </w:t>
      </w:r>
      <w:r w:rsidRPr="00FC5A09">
        <w:rPr>
          <w:rFonts w:ascii="Palatino Linotype" w:eastAsia="Times New Roman" w:hAnsi="Palatino Linotype" w:cs="Arial"/>
          <w:sz w:val="24"/>
          <w:szCs w:val="24"/>
          <w:lang w:eastAsia="es-ES"/>
        </w:rPr>
        <w:t>la</w:t>
      </w:r>
      <w:r w:rsidR="00D65E4D">
        <w:rPr>
          <w:rFonts w:ascii="Palatino Linotype" w:eastAsia="Times New Roman" w:hAnsi="Palatino Linotype" w:cs="Arial"/>
          <w:sz w:val="24"/>
          <w:szCs w:val="24"/>
          <w:lang w:eastAsia="es-ES"/>
        </w:rPr>
        <w:t>s</w:t>
      </w:r>
      <w:r w:rsidRPr="00FC5A09">
        <w:rPr>
          <w:rFonts w:ascii="Palatino Linotype" w:eastAsia="Times New Roman" w:hAnsi="Palatino Linotype" w:cs="Arial"/>
          <w:sz w:val="24"/>
          <w:szCs w:val="24"/>
          <w:lang w:eastAsia="es-ES"/>
        </w:rPr>
        <w:t xml:space="preserve"> respuesta</w:t>
      </w:r>
      <w:r w:rsidR="00D65E4D">
        <w:rPr>
          <w:rFonts w:ascii="Palatino Linotype" w:eastAsia="Times New Roman" w:hAnsi="Palatino Linotype" w:cs="Arial"/>
          <w:sz w:val="24"/>
          <w:szCs w:val="24"/>
          <w:lang w:eastAsia="es-ES"/>
        </w:rPr>
        <w:t>s</w:t>
      </w:r>
      <w:r w:rsidRPr="00FC5A09">
        <w:rPr>
          <w:rFonts w:ascii="Palatino Linotype" w:eastAsia="Times New Roman" w:hAnsi="Palatino Linotype" w:cs="Arial"/>
          <w:sz w:val="24"/>
          <w:szCs w:val="24"/>
          <w:lang w:eastAsia="es-ES"/>
        </w:rPr>
        <w:t xml:space="preserve"> del </w:t>
      </w:r>
      <w:r w:rsidRPr="00FC5A09">
        <w:rPr>
          <w:rFonts w:ascii="Palatino Linotype" w:eastAsia="Times New Roman" w:hAnsi="Palatino Linotype" w:cs="Arial"/>
          <w:b/>
          <w:sz w:val="24"/>
          <w:szCs w:val="24"/>
          <w:lang w:eastAsia="es-ES"/>
        </w:rPr>
        <w:t>Sujeto Obligado</w:t>
      </w:r>
      <w:r w:rsidRPr="00FC5A09">
        <w:rPr>
          <w:rFonts w:ascii="Palatino Linotype" w:eastAsia="Times New Roman" w:hAnsi="Palatino Linotype" w:cs="Arial"/>
          <w:sz w:val="24"/>
          <w:szCs w:val="24"/>
          <w:lang w:eastAsia="es-ES"/>
        </w:rPr>
        <w:t xml:space="preserve"> a la</w:t>
      </w:r>
      <w:r w:rsidR="00D65E4D">
        <w:rPr>
          <w:rFonts w:ascii="Palatino Linotype" w:eastAsia="Times New Roman" w:hAnsi="Palatino Linotype" w:cs="Arial"/>
          <w:sz w:val="24"/>
          <w:szCs w:val="24"/>
          <w:lang w:eastAsia="es-ES"/>
        </w:rPr>
        <w:t>s</w:t>
      </w:r>
      <w:r w:rsidRPr="00FC5A09">
        <w:rPr>
          <w:rFonts w:ascii="Palatino Linotype" w:eastAsia="Times New Roman" w:hAnsi="Palatino Linotype" w:cs="Arial"/>
          <w:sz w:val="24"/>
          <w:szCs w:val="24"/>
          <w:lang w:eastAsia="es-ES"/>
        </w:rPr>
        <w:t xml:space="preserve"> solicitud</w:t>
      </w:r>
      <w:r w:rsidR="00D65E4D">
        <w:rPr>
          <w:rFonts w:ascii="Palatino Linotype" w:eastAsia="Times New Roman" w:hAnsi="Palatino Linotype" w:cs="Arial"/>
          <w:sz w:val="24"/>
          <w:szCs w:val="24"/>
          <w:lang w:eastAsia="es-ES"/>
        </w:rPr>
        <w:t>es</w:t>
      </w:r>
      <w:r w:rsidRPr="00FC5A09">
        <w:rPr>
          <w:rFonts w:ascii="Palatino Linotype" w:eastAsia="Times New Roman" w:hAnsi="Palatino Linotype" w:cs="Arial"/>
          <w:sz w:val="24"/>
          <w:szCs w:val="24"/>
          <w:lang w:eastAsia="es-ES"/>
        </w:rPr>
        <w:t xml:space="preserve"> de acceso a la información pública</w:t>
      </w:r>
      <w:r w:rsidRPr="00FC5A09">
        <w:rPr>
          <w:rFonts w:ascii="Palatino Linotype" w:eastAsia="Times New Roman" w:hAnsi="Palatino Linotype" w:cs="Arial"/>
          <w:b/>
          <w:sz w:val="24"/>
          <w:szCs w:val="24"/>
          <w:lang w:eastAsia="es-ES"/>
        </w:rPr>
        <w:t xml:space="preserve"> </w:t>
      </w:r>
      <w:r w:rsidR="00D65E4D" w:rsidRPr="00403F80">
        <w:rPr>
          <w:rFonts w:ascii="Palatino Linotype" w:hAnsi="Palatino Linotype" w:cs="Arial"/>
          <w:b/>
          <w:sz w:val="24"/>
          <w:szCs w:val="24"/>
        </w:rPr>
        <w:t>00163/SE/IP/2022</w:t>
      </w:r>
      <w:r w:rsidR="00D65E4D" w:rsidRPr="00CB45F6">
        <w:rPr>
          <w:rFonts w:ascii="Palatino Linotype" w:hAnsi="Palatino Linotype" w:cs="Arial"/>
          <w:b/>
          <w:sz w:val="24"/>
          <w:szCs w:val="24"/>
        </w:rPr>
        <w:t xml:space="preserve"> y </w:t>
      </w:r>
      <w:r w:rsidR="00D65E4D" w:rsidRPr="00403F80">
        <w:rPr>
          <w:rFonts w:ascii="Palatino Linotype" w:hAnsi="Palatino Linotype" w:cs="Arial"/>
          <w:b/>
          <w:sz w:val="24"/>
          <w:szCs w:val="24"/>
        </w:rPr>
        <w:t>001</w:t>
      </w:r>
      <w:r w:rsidR="00D65E4D">
        <w:rPr>
          <w:rFonts w:ascii="Palatino Linotype" w:hAnsi="Palatino Linotype" w:cs="Arial"/>
          <w:b/>
          <w:sz w:val="24"/>
          <w:szCs w:val="24"/>
        </w:rPr>
        <w:t>71</w:t>
      </w:r>
      <w:r w:rsidR="00D65E4D" w:rsidRPr="00403F80">
        <w:rPr>
          <w:rFonts w:ascii="Palatino Linotype" w:hAnsi="Palatino Linotype" w:cs="Arial"/>
          <w:b/>
          <w:sz w:val="24"/>
          <w:szCs w:val="24"/>
        </w:rPr>
        <w:t>/SE/IP/2022</w:t>
      </w:r>
      <w:r w:rsidRPr="00FC5A09">
        <w:rPr>
          <w:rFonts w:ascii="Palatino Linotype" w:eastAsia="Times New Roman" w:hAnsi="Palatino Linotype" w:cs="Tahoma"/>
          <w:b/>
          <w:sz w:val="24"/>
          <w:szCs w:val="24"/>
          <w:lang w:eastAsia="es-ES"/>
        </w:rPr>
        <w:t xml:space="preserve"> </w:t>
      </w:r>
      <w:r w:rsidRPr="00FC5A09">
        <w:rPr>
          <w:rFonts w:ascii="Palatino Linotype" w:eastAsia="Times New Roman" w:hAnsi="Palatino Linotype" w:cs="Arial"/>
          <w:sz w:val="24"/>
          <w:szCs w:val="24"/>
          <w:lang w:eastAsia="es-ES"/>
        </w:rPr>
        <w:t>por resultar</w:t>
      </w:r>
      <w:r w:rsidR="00D65E4D">
        <w:rPr>
          <w:rFonts w:ascii="Palatino Linotype" w:eastAsia="Times New Roman" w:hAnsi="Palatino Linotype" w:cs="Arial"/>
          <w:sz w:val="24"/>
          <w:szCs w:val="24"/>
          <w:lang w:eastAsia="es-ES"/>
        </w:rPr>
        <w:t xml:space="preserve"> parcialmente</w:t>
      </w:r>
      <w:r w:rsidRPr="00FC5A09">
        <w:rPr>
          <w:rFonts w:ascii="Palatino Linotype" w:eastAsia="Times New Roman" w:hAnsi="Palatino Linotype" w:cs="Arial"/>
          <w:sz w:val="24"/>
          <w:szCs w:val="24"/>
          <w:lang w:eastAsia="es-ES"/>
        </w:rPr>
        <w:t xml:space="preserve"> </w:t>
      </w:r>
      <w:r w:rsidRPr="00FC5A09">
        <w:rPr>
          <w:rFonts w:ascii="Palatino Linotype" w:eastAsia="Times New Roman" w:hAnsi="Palatino Linotype" w:cs="Arial"/>
          <w:b/>
          <w:sz w:val="24"/>
          <w:szCs w:val="24"/>
          <w:lang w:eastAsia="es-ES"/>
        </w:rPr>
        <w:t xml:space="preserve">fundados </w:t>
      </w:r>
      <w:r w:rsidRPr="00FC5A09">
        <w:rPr>
          <w:rFonts w:ascii="Palatino Linotype" w:eastAsia="Times New Roman" w:hAnsi="Palatino Linotype" w:cs="Arial"/>
          <w:sz w:val="24"/>
          <w:szCs w:val="24"/>
          <w:lang w:eastAsia="es-ES"/>
        </w:rPr>
        <w:t xml:space="preserve">los motivos de inconformidad vertidos por la </w:t>
      </w:r>
      <w:r w:rsidRPr="00FC5A09">
        <w:rPr>
          <w:rFonts w:ascii="Palatino Linotype" w:eastAsia="Times New Roman" w:hAnsi="Palatino Linotype" w:cs="Arial"/>
          <w:b/>
          <w:sz w:val="24"/>
          <w:szCs w:val="24"/>
          <w:lang w:eastAsia="es-ES"/>
        </w:rPr>
        <w:t>Recurrente</w:t>
      </w:r>
      <w:r w:rsidRPr="00FC5A09">
        <w:rPr>
          <w:rFonts w:ascii="Palatino Linotype" w:eastAsia="Times New Roman" w:hAnsi="Palatino Linotype" w:cs="Arial"/>
          <w:sz w:val="24"/>
          <w:szCs w:val="24"/>
          <w:lang w:eastAsia="es-ES"/>
        </w:rPr>
        <w:t>, en términos del considerandos</w:t>
      </w:r>
      <w:r w:rsidRPr="00FC5A09">
        <w:rPr>
          <w:rFonts w:ascii="Palatino Linotype" w:eastAsia="Times New Roman" w:hAnsi="Palatino Linotype" w:cs="Arial"/>
          <w:b/>
          <w:sz w:val="24"/>
          <w:szCs w:val="24"/>
          <w:lang w:eastAsia="es-ES"/>
        </w:rPr>
        <w:t xml:space="preserve"> CUARTO </w:t>
      </w:r>
      <w:r w:rsidRPr="00FC5A09">
        <w:rPr>
          <w:rFonts w:ascii="Palatino Linotype" w:eastAsia="Times New Roman" w:hAnsi="Palatino Linotype" w:cs="Arial"/>
          <w:sz w:val="24"/>
          <w:szCs w:val="24"/>
          <w:lang w:eastAsia="es-ES"/>
        </w:rPr>
        <w:t>de la presente Resolución.</w:t>
      </w:r>
    </w:p>
    <w:p w:rsidR="00FC5A09" w:rsidRPr="00FC5A09" w:rsidRDefault="00FC5A09" w:rsidP="00FC5A09">
      <w:pPr>
        <w:spacing w:after="0" w:line="360" w:lineRule="auto"/>
        <w:ind w:right="-595"/>
        <w:jc w:val="both"/>
        <w:rPr>
          <w:rFonts w:ascii="Palatino Linotype" w:eastAsia="Times New Roman" w:hAnsi="Palatino Linotype" w:cs="Arial"/>
          <w:b/>
          <w:sz w:val="24"/>
          <w:szCs w:val="24"/>
          <w:lang w:eastAsia="es-ES"/>
        </w:rPr>
      </w:pPr>
    </w:p>
    <w:p w:rsidR="00FC5A09" w:rsidRPr="00FC5A09" w:rsidRDefault="00FC5A09" w:rsidP="00FC5A09">
      <w:pPr>
        <w:spacing w:after="0" w:line="360" w:lineRule="auto"/>
        <w:ind w:right="-595"/>
        <w:jc w:val="both"/>
        <w:rPr>
          <w:rFonts w:ascii="Palatino Linotype" w:eastAsia="Calibri" w:hAnsi="Palatino Linotype" w:cs="Tahoma"/>
          <w:bCs/>
          <w:sz w:val="24"/>
          <w:szCs w:val="24"/>
        </w:rPr>
      </w:pPr>
      <w:r w:rsidRPr="00FC5A09">
        <w:rPr>
          <w:rFonts w:ascii="Palatino Linotype" w:eastAsia="Times New Roman" w:hAnsi="Palatino Linotype" w:cs="Arial"/>
          <w:b/>
          <w:sz w:val="28"/>
          <w:szCs w:val="24"/>
          <w:lang w:eastAsia="es-ES"/>
        </w:rPr>
        <w:t>SEGUNDO</w:t>
      </w:r>
      <w:r w:rsidRPr="00FC5A09">
        <w:rPr>
          <w:rFonts w:ascii="Palatino Linotype" w:eastAsia="Times New Roman" w:hAnsi="Palatino Linotype" w:cs="Arial"/>
          <w:b/>
          <w:sz w:val="24"/>
          <w:szCs w:val="24"/>
          <w:lang w:eastAsia="es-ES"/>
        </w:rPr>
        <w:t>.</w:t>
      </w:r>
      <w:r w:rsidRPr="00FC5A09">
        <w:rPr>
          <w:rFonts w:ascii="Palatino Linotype" w:eastAsia="Times New Roman" w:hAnsi="Palatino Linotype" w:cs="Tahoma"/>
          <w:sz w:val="24"/>
          <w:szCs w:val="24"/>
          <w:lang w:eastAsia="es-ES"/>
        </w:rPr>
        <w:t xml:space="preserve"> Se </w:t>
      </w:r>
      <w:r w:rsidRPr="00FC5A09">
        <w:rPr>
          <w:rFonts w:ascii="Palatino Linotype" w:eastAsia="Times New Roman" w:hAnsi="Palatino Linotype" w:cs="Tahoma"/>
          <w:b/>
          <w:sz w:val="24"/>
          <w:szCs w:val="24"/>
          <w:lang w:eastAsia="es-ES"/>
        </w:rPr>
        <w:t xml:space="preserve">ORDENA </w:t>
      </w:r>
      <w:r w:rsidRPr="00FC5A09">
        <w:rPr>
          <w:rFonts w:ascii="Palatino Linotype" w:eastAsia="Times New Roman" w:hAnsi="Palatino Linotype" w:cs="Tahoma"/>
          <w:sz w:val="24"/>
          <w:szCs w:val="24"/>
          <w:lang w:eastAsia="es-ES"/>
        </w:rPr>
        <w:t xml:space="preserve">al </w:t>
      </w:r>
      <w:r w:rsidRPr="00FC5A09">
        <w:rPr>
          <w:rFonts w:ascii="Palatino Linotype" w:eastAsia="Times New Roman" w:hAnsi="Palatino Linotype" w:cs="Tahoma"/>
          <w:b/>
          <w:sz w:val="24"/>
          <w:szCs w:val="24"/>
          <w:lang w:eastAsia="es-ES"/>
        </w:rPr>
        <w:t xml:space="preserve">Sujeto Obligado, </w:t>
      </w:r>
      <w:r w:rsidRPr="00FC5A09">
        <w:rPr>
          <w:rFonts w:ascii="Palatino Linotype" w:eastAsia="Times New Roman" w:hAnsi="Palatino Linotype" w:cs="Tahoma"/>
          <w:sz w:val="24"/>
          <w:szCs w:val="24"/>
          <w:lang w:eastAsia="es-ES"/>
        </w:rPr>
        <w:t>a efecto de que entregue, vía</w:t>
      </w:r>
      <w:r w:rsidRPr="00FC5A09">
        <w:rPr>
          <w:rFonts w:ascii="Palatino Linotype" w:eastAsia="Times New Roman" w:hAnsi="Palatino Linotype" w:cs="Tahoma"/>
          <w:b/>
          <w:sz w:val="24"/>
          <w:szCs w:val="24"/>
          <w:lang w:eastAsia="es-ES"/>
        </w:rPr>
        <w:t xml:space="preserve"> </w:t>
      </w:r>
      <w:r w:rsidRPr="00FC5A09">
        <w:rPr>
          <w:rFonts w:ascii="Palatino Linotype" w:eastAsia="Calibri" w:hAnsi="Palatino Linotype" w:cs="Tahoma"/>
          <w:bCs/>
          <w:sz w:val="24"/>
          <w:szCs w:val="24"/>
        </w:rPr>
        <w:t>Sistema de Acceso a la Información Mexiquense (SAIMEX), en versión pública, el soporte documental donde obre</w:t>
      </w:r>
      <w:r w:rsidR="00D65E4D">
        <w:rPr>
          <w:rFonts w:ascii="Palatino Linotype" w:eastAsia="Calibri" w:hAnsi="Palatino Linotype" w:cs="Tahoma"/>
          <w:bCs/>
          <w:sz w:val="24"/>
          <w:szCs w:val="24"/>
        </w:rPr>
        <w:t xml:space="preserve"> d</w:t>
      </w:r>
      <w:proofErr w:type="spellStart"/>
      <w:r w:rsidR="00D65E4D">
        <w:rPr>
          <w:rFonts w:ascii="Palatino Linotype" w:eastAsia="Times New Roman" w:hAnsi="Palatino Linotype" w:cs="Arial"/>
          <w:sz w:val="24"/>
          <w:szCs w:val="24"/>
          <w:lang w:val="es-ES" w:eastAsia="es-ES"/>
        </w:rPr>
        <w:t>e</w:t>
      </w:r>
      <w:proofErr w:type="spellEnd"/>
      <w:r w:rsidR="00D65E4D">
        <w:rPr>
          <w:rFonts w:ascii="Palatino Linotype" w:eastAsia="Times New Roman" w:hAnsi="Palatino Linotype" w:cs="Arial"/>
          <w:sz w:val="24"/>
          <w:szCs w:val="24"/>
          <w:lang w:val="es-ES" w:eastAsia="es-ES"/>
        </w:rPr>
        <w:t xml:space="preserve"> las escuelas primarias señaladas en las solicitudes de información,</w:t>
      </w:r>
      <w:r w:rsidRPr="00FC5A09">
        <w:rPr>
          <w:rFonts w:ascii="Palatino Linotype" w:eastAsia="Calibri" w:hAnsi="Palatino Linotype" w:cs="Tahoma"/>
          <w:bCs/>
          <w:sz w:val="24"/>
          <w:szCs w:val="24"/>
        </w:rPr>
        <w:t xml:space="preserve"> lo siguiente: </w:t>
      </w:r>
    </w:p>
    <w:p w:rsidR="00FC5A09" w:rsidRPr="00FC5A09" w:rsidRDefault="00FC5A09" w:rsidP="00FC5A09">
      <w:pPr>
        <w:spacing w:after="0" w:line="360" w:lineRule="auto"/>
        <w:ind w:right="-595"/>
        <w:jc w:val="both"/>
        <w:rPr>
          <w:rFonts w:ascii="Palatino Linotype" w:eastAsia="Times New Roman" w:hAnsi="Palatino Linotype" w:cs="Arial"/>
          <w:b/>
          <w:sz w:val="24"/>
          <w:szCs w:val="24"/>
          <w:lang w:eastAsia="es-ES"/>
        </w:rPr>
      </w:pPr>
    </w:p>
    <w:p w:rsidR="00FC5A09" w:rsidRPr="00FC5A09" w:rsidRDefault="00D65E4D" w:rsidP="00D65E4D">
      <w:pPr>
        <w:numPr>
          <w:ilvl w:val="0"/>
          <w:numId w:val="11"/>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Las</w:t>
      </w:r>
      <w:r w:rsidRPr="00D65E4D">
        <w:rPr>
          <w:rFonts w:ascii="Palatino Linotype" w:eastAsia="Times New Roman" w:hAnsi="Palatino Linotype" w:cs="Arial"/>
          <w:sz w:val="24"/>
          <w:szCs w:val="24"/>
          <w:lang w:val="es-ES" w:eastAsia="es-ES"/>
        </w:rPr>
        <w:t xml:space="preserve"> actas y registro en que conste la elección de la Mesa Directiva de Asociación de Padres de Familia y </w:t>
      </w:r>
      <w:r>
        <w:rPr>
          <w:rFonts w:ascii="Palatino Linotype" w:eastAsia="Times New Roman" w:hAnsi="Palatino Linotype" w:cs="Arial"/>
          <w:sz w:val="24"/>
          <w:szCs w:val="24"/>
          <w:lang w:val="es-ES" w:eastAsia="es-ES"/>
        </w:rPr>
        <w:t xml:space="preserve">el </w:t>
      </w:r>
      <w:r w:rsidRPr="00D65E4D">
        <w:rPr>
          <w:rFonts w:ascii="Palatino Linotype" w:eastAsia="Times New Roman" w:hAnsi="Palatino Linotype" w:cs="Arial"/>
          <w:sz w:val="24"/>
          <w:szCs w:val="24"/>
          <w:lang w:val="es-ES" w:eastAsia="es-ES"/>
        </w:rPr>
        <w:t>Consejo Escolar de Participación Social</w:t>
      </w:r>
      <w:r>
        <w:rPr>
          <w:rFonts w:ascii="Palatino Linotype" w:eastAsia="Times New Roman" w:hAnsi="Palatino Linotype" w:cs="Arial"/>
          <w:sz w:val="24"/>
          <w:szCs w:val="24"/>
          <w:lang w:val="es-ES" w:eastAsia="es-ES"/>
        </w:rPr>
        <w:t xml:space="preserve">, de los ciclos escolares </w:t>
      </w:r>
      <w:r w:rsidRPr="00D65E4D">
        <w:rPr>
          <w:rFonts w:ascii="Palatino Linotype" w:eastAsia="Times New Roman" w:hAnsi="Palatino Linotype" w:cs="Arial"/>
          <w:sz w:val="24"/>
          <w:szCs w:val="24"/>
          <w:lang w:val="es-ES" w:eastAsia="es-ES"/>
        </w:rPr>
        <w:t xml:space="preserve">2017-2018, 2018-2019, 2019-2020, 2020-2021 </w:t>
      </w:r>
      <w:r>
        <w:rPr>
          <w:rFonts w:ascii="Palatino Linotype" w:eastAsia="Times New Roman" w:hAnsi="Palatino Linotype" w:cs="Arial"/>
          <w:sz w:val="24"/>
          <w:szCs w:val="24"/>
          <w:lang w:val="es-ES" w:eastAsia="es-ES"/>
        </w:rPr>
        <w:t>y</w:t>
      </w:r>
      <w:r w:rsidRPr="00D65E4D">
        <w:rPr>
          <w:rFonts w:ascii="Palatino Linotype" w:eastAsia="Times New Roman" w:hAnsi="Palatino Linotype" w:cs="Arial"/>
          <w:sz w:val="24"/>
          <w:szCs w:val="24"/>
          <w:lang w:val="es-ES" w:eastAsia="es-ES"/>
        </w:rPr>
        <w:t xml:space="preserve"> 2021-2022.</w:t>
      </w:r>
    </w:p>
    <w:p w:rsidR="00FC5A09" w:rsidRPr="00FC5A09" w:rsidRDefault="00FC5A09" w:rsidP="00FC5A09">
      <w:pPr>
        <w:spacing w:after="0" w:line="360" w:lineRule="auto"/>
        <w:ind w:left="720"/>
        <w:jc w:val="both"/>
        <w:rPr>
          <w:rFonts w:ascii="Palatino Linotype" w:eastAsia="Times New Roman" w:hAnsi="Palatino Linotype" w:cs="Arial"/>
          <w:sz w:val="24"/>
          <w:szCs w:val="24"/>
          <w:lang w:val="es-ES" w:eastAsia="es-ES"/>
        </w:rPr>
      </w:pPr>
    </w:p>
    <w:p w:rsidR="00FC5A09" w:rsidRPr="00FC5A09" w:rsidRDefault="00D65E4D" w:rsidP="00FC5A09">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D</w:t>
      </w:r>
      <w:r w:rsidR="00FC5A09" w:rsidRPr="00FC5A09">
        <w:rPr>
          <w:rFonts w:ascii="Palatino Linotype" w:eastAsia="Times New Roman" w:hAnsi="Palatino Linotype" w:cs="Arial"/>
          <w:sz w:val="24"/>
          <w:szCs w:val="24"/>
          <w:lang w:eastAsia="es-ES"/>
        </w:rPr>
        <w:t xml:space="preserve">ebiendo emitir y hacer entrega del </w:t>
      </w:r>
      <w:r w:rsidR="00FC5A09" w:rsidRPr="00FC5A09">
        <w:rPr>
          <w:rFonts w:ascii="Palatino Linotype" w:eastAsia="Times New Roman" w:hAnsi="Palatino Linotype" w:cs="Arial"/>
          <w:b/>
          <w:sz w:val="24"/>
          <w:szCs w:val="24"/>
          <w:lang w:eastAsia="es-ES"/>
        </w:rPr>
        <w:t>Acuerdo del Comité de Transparencia</w:t>
      </w:r>
      <w:r w:rsidR="00FC5A09" w:rsidRPr="00FC5A09">
        <w:rPr>
          <w:rFonts w:ascii="Palatino Linotype" w:eastAsia="Times New Roman" w:hAnsi="Palatino Linotype" w:cs="Arial"/>
          <w:sz w:val="24"/>
          <w:szCs w:val="24"/>
          <w:lang w:eastAsia="es-ES"/>
        </w:rPr>
        <w:t xml:space="preserve"> mediante el cual se funde y motive la eliminación de la información confidencial, en términos de </w:t>
      </w:r>
      <w:r w:rsidR="00FC5A09" w:rsidRPr="00FC5A09">
        <w:rPr>
          <w:rFonts w:ascii="Palatino Linotype" w:eastAsia="Times New Roman" w:hAnsi="Palatino Linotype" w:cs="Arial"/>
          <w:sz w:val="24"/>
          <w:szCs w:val="24"/>
          <w:lang w:eastAsia="es-ES"/>
        </w:rPr>
        <w:lastRenderedPageBreak/>
        <w:t>los artículos 49, fracción VIII, 143, fracción I y 149 de la Ley de Transparencia y Acceso a la Información Pública del Estado de México y Municipios.</w:t>
      </w:r>
    </w:p>
    <w:p w:rsidR="00FC5A09" w:rsidRPr="00FC5A09" w:rsidRDefault="00FC5A09" w:rsidP="00FC5A09">
      <w:pPr>
        <w:spacing w:after="0" w:line="360" w:lineRule="auto"/>
        <w:jc w:val="both"/>
        <w:rPr>
          <w:rFonts w:ascii="Palatino Linotype" w:eastAsia="Times New Roman" w:hAnsi="Palatino Linotype" w:cs="Arial"/>
          <w:sz w:val="24"/>
          <w:szCs w:val="24"/>
          <w:lang w:eastAsia="es-ES"/>
        </w:rPr>
      </w:pPr>
    </w:p>
    <w:p w:rsidR="00FC5A09" w:rsidRPr="00FC5A09" w:rsidRDefault="00FC5A09" w:rsidP="00FC5A09">
      <w:pPr>
        <w:spacing w:after="0" w:line="360" w:lineRule="auto"/>
        <w:jc w:val="both"/>
        <w:rPr>
          <w:rFonts w:ascii="Palatino Linotype" w:eastAsia="Times New Roman" w:hAnsi="Palatino Linotype" w:cs="Tahoma"/>
          <w:sz w:val="24"/>
          <w:szCs w:val="24"/>
          <w:lang w:eastAsia="es-ES"/>
        </w:rPr>
      </w:pPr>
      <w:r w:rsidRPr="00FC5A09">
        <w:rPr>
          <w:rFonts w:ascii="Palatino Linotype" w:eastAsia="Times New Roman" w:hAnsi="Palatino Linotype" w:cs="Arial"/>
          <w:b/>
          <w:sz w:val="28"/>
          <w:szCs w:val="24"/>
          <w:lang w:eastAsia="es-ES"/>
        </w:rPr>
        <w:t>TERCERO</w:t>
      </w:r>
      <w:r w:rsidRPr="00FC5A09">
        <w:rPr>
          <w:rFonts w:ascii="Palatino Linotype" w:eastAsia="Times New Roman" w:hAnsi="Palatino Linotype" w:cs="Arial"/>
          <w:b/>
          <w:sz w:val="24"/>
          <w:szCs w:val="24"/>
          <w:lang w:eastAsia="es-ES"/>
        </w:rPr>
        <w:t>.</w:t>
      </w:r>
      <w:r w:rsidRPr="00FC5A09">
        <w:rPr>
          <w:rFonts w:ascii="Palatino Linotype" w:eastAsia="Times New Roman" w:hAnsi="Palatino Linotype" w:cs="Arial"/>
          <w:sz w:val="24"/>
          <w:szCs w:val="24"/>
          <w:lang w:eastAsia="es-ES"/>
        </w:rPr>
        <w:t xml:space="preserve"> </w:t>
      </w:r>
      <w:r w:rsidRPr="00FC5A09">
        <w:rPr>
          <w:rFonts w:ascii="Palatino Linotype" w:eastAsia="Times New Roman" w:hAnsi="Palatino Linotype" w:cs="Tahoma"/>
          <w:b/>
          <w:sz w:val="24"/>
          <w:szCs w:val="24"/>
          <w:lang w:eastAsia="es-ES"/>
        </w:rPr>
        <w:t xml:space="preserve">NOTIFÍQUESE </w:t>
      </w:r>
      <w:r w:rsidRPr="00FC5A09">
        <w:rPr>
          <w:rFonts w:ascii="Palatino Linotype" w:eastAsia="Times New Roman" w:hAnsi="Palatino Linotype" w:cs="Tahoma"/>
          <w:sz w:val="24"/>
          <w:szCs w:val="24"/>
          <w:lang w:eastAsia="es-ES"/>
        </w:rPr>
        <w:t xml:space="preserve">la presente Resolución al Titular de la Unidad de Transparencia del </w:t>
      </w:r>
      <w:r w:rsidRPr="00FC5A09">
        <w:rPr>
          <w:rFonts w:ascii="Palatino Linotype" w:eastAsia="Times New Roman" w:hAnsi="Palatino Linotype" w:cs="Tahoma"/>
          <w:b/>
          <w:sz w:val="24"/>
          <w:szCs w:val="24"/>
          <w:lang w:eastAsia="es-ES"/>
        </w:rPr>
        <w:t>Sujeto Obligado</w:t>
      </w:r>
      <w:r w:rsidRPr="00FC5A09">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FC5A09" w:rsidRPr="00FC5A09" w:rsidRDefault="00FC5A09" w:rsidP="00FC5A09">
      <w:pPr>
        <w:spacing w:after="0" w:line="360" w:lineRule="auto"/>
        <w:jc w:val="both"/>
        <w:rPr>
          <w:rFonts w:ascii="Palatino Linotype" w:eastAsia="Times New Roman" w:hAnsi="Palatino Linotype" w:cs="Tahoma"/>
          <w:sz w:val="24"/>
          <w:szCs w:val="24"/>
          <w:lang w:eastAsia="es-ES"/>
        </w:rPr>
      </w:pPr>
    </w:p>
    <w:p w:rsidR="00FC5A09" w:rsidRPr="00FC5A09" w:rsidRDefault="00FC5A09" w:rsidP="00FC5A0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C5A09">
        <w:rPr>
          <w:rFonts w:ascii="Palatino Linotype" w:eastAsia="Times New Roman" w:hAnsi="Palatino Linotype" w:cs="Arial"/>
          <w:b/>
          <w:sz w:val="28"/>
          <w:szCs w:val="28"/>
          <w:lang w:val="es-ES" w:eastAsia="es-ES"/>
        </w:rPr>
        <w:t>CUARTO.</w:t>
      </w:r>
      <w:r w:rsidRPr="00FC5A09">
        <w:rPr>
          <w:rFonts w:ascii="Palatino Linotype" w:eastAsia="Times New Roman" w:hAnsi="Palatino Linotype" w:cs="Arial"/>
          <w:b/>
          <w:sz w:val="24"/>
          <w:szCs w:val="24"/>
          <w:lang w:val="es-ES" w:eastAsia="es-ES"/>
        </w:rPr>
        <w:t xml:space="preserve"> </w:t>
      </w:r>
      <w:r w:rsidRPr="00FC5A0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FC5A09">
        <w:rPr>
          <w:rFonts w:ascii="Palatino Linotype" w:eastAsia="Times New Roman" w:hAnsi="Palatino Linotype" w:cs="Arial"/>
          <w:b/>
          <w:sz w:val="24"/>
          <w:szCs w:val="24"/>
          <w:lang w:val="es-ES" w:eastAsia="es-ES"/>
        </w:rPr>
        <w:t>Sujeto Obligado</w:t>
      </w:r>
      <w:r w:rsidRPr="00FC5A0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FC5A09" w:rsidRPr="00FC5A09" w:rsidRDefault="00FC5A09" w:rsidP="00FC5A0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5A09" w:rsidRPr="00FC5A09" w:rsidRDefault="00FC5A09" w:rsidP="00FC5A09">
      <w:pPr>
        <w:autoSpaceDE w:val="0"/>
        <w:autoSpaceDN w:val="0"/>
        <w:adjustRightInd w:val="0"/>
        <w:spacing w:after="0" w:line="360" w:lineRule="auto"/>
        <w:jc w:val="both"/>
        <w:rPr>
          <w:rFonts w:ascii="Palatino Linotype" w:hAnsi="Palatino Linotype"/>
          <w:sz w:val="24"/>
          <w:szCs w:val="24"/>
          <w:lang w:eastAsia="es-ES_tradnl"/>
        </w:rPr>
      </w:pPr>
      <w:r w:rsidRPr="00FC5A09">
        <w:rPr>
          <w:rFonts w:ascii="Palatino Linotype" w:hAnsi="Palatino Linotype"/>
          <w:b/>
          <w:sz w:val="28"/>
          <w:szCs w:val="28"/>
        </w:rPr>
        <w:t>QUINTO</w:t>
      </w:r>
      <w:r w:rsidRPr="00FC5A09">
        <w:rPr>
          <w:rFonts w:ascii="Palatino Linotype" w:hAnsi="Palatino Linotype"/>
          <w:b/>
          <w:sz w:val="24"/>
          <w:szCs w:val="24"/>
        </w:rPr>
        <w:t xml:space="preserve">. </w:t>
      </w:r>
      <w:r w:rsidRPr="00FC5A09">
        <w:rPr>
          <w:rFonts w:ascii="Palatino Linotype" w:hAnsi="Palatino Linotype" w:cs="Arial"/>
          <w:b/>
          <w:sz w:val="24"/>
          <w:szCs w:val="24"/>
        </w:rPr>
        <w:t>NOTIFÍQUESE</w:t>
      </w:r>
      <w:r w:rsidRPr="00FC5A09">
        <w:rPr>
          <w:rFonts w:ascii="Palatino Linotype" w:hAnsi="Palatino Linotype" w:cs="Arial"/>
          <w:sz w:val="24"/>
          <w:szCs w:val="24"/>
        </w:rPr>
        <w:t xml:space="preserve"> a través del Sistema de Acceso a la Información Mexiquense (SAIMEX), al </w:t>
      </w:r>
      <w:r w:rsidRPr="00FC5A09">
        <w:rPr>
          <w:rFonts w:ascii="Palatino Linotype" w:hAnsi="Palatino Linotype" w:cs="Arial"/>
          <w:b/>
          <w:sz w:val="24"/>
          <w:szCs w:val="24"/>
        </w:rPr>
        <w:t>Recurrente</w:t>
      </w:r>
      <w:r w:rsidRPr="00FC5A0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03F80" w:rsidRDefault="00403F80" w:rsidP="00403F80">
      <w:pPr>
        <w:spacing w:after="0" w:line="360" w:lineRule="auto"/>
        <w:jc w:val="both"/>
        <w:rPr>
          <w:rFonts w:ascii="Palatino Linotype" w:eastAsia="Times New Roman" w:hAnsi="Palatino Linotype" w:cs="Arial"/>
          <w:sz w:val="24"/>
          <w:szCs w:val="24"/>
          <w:lang w:eastAsia="es-ES"/>
        </w:rPr>
      </w:pPr>
    </w:p>
    <w:p w:rsidR="009E3B15" w:rsidRDefault="009E3B15" w:rsidP="00403F80">
      <w:pPr>
        <w:spacing w:after="0" w:line="360" w:lineRule="auto"/>
        <w:jc w:val="both"/>
        <w:rPr>
          <w:rFonts w:ascii="Palatino Linotype" w:eastAsia="Times New Roman" w:hAnsi="Palatino Linotype" w:cs="Arial"/>
          <w:sz w:val="24"/>
          <w:szCs w:val="24"/>
          <w:lang w:eastAsia="es-ES"/>
        </w:rPr>
      </w:pPr>
    </w:p>
    <w:p w:rsidR="00403F80" w:rsidRPr="00CB45F6" w:rsidRDefault="00403F80" w:rsidP="00403F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lastRenderedPageBreak/>
        <w:t>ASÍ LO RESUELVE, POR MAYORIA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00D539BA">
        <w:rPr>
          <w:rFonts w:ascii="Palatino Linotype" w:hAnsi="Palatino Linotype" w:cs="Arial"/>
          <w:sz w:val="24"/>
          <w:szCs w:val="24"/>
        </w:rPr>
        <w:t xml:space="preserve"> </w:t>
      </w:r>
      <w:r w:rsidR="00CB4D7B">
        <w:rPr>
          <w:rFonts w:ascii="Palatino Linotype" w:hAnsi="Palatino Linotype" w:cs="Arial"/>
          <w:sz w:val="24"/>
          <w:szCs w:val="24"/>
        </w:rPr>
        <w:t>(EMITIENDO VOTO PARTICULAR)</w:t>
      </w:r>
      <w:r w:rsidRPr="00CB45F6">
        <w:rPr>
          <w:rFonts w:ascii="Palatino Linotype" w:hAnsi="Palatino Linotype" w:cs="Arial"/>
          <w:sz w:val="24"/>
          <w:szCs w:val="24"/>
        </w:rPr>
        <w:t xml:space="preserve"> Y GUADALUPE RAMÍREZ PEÑA, EN LA VIGÉSIMA</w:t>
      </w:r>
      <w:r>
        <w:rPr>
          <w:rFonts w:ascii="Palatino Linotype" w:hAnsi="Palatino Linotype" w:cs="Arial"/>
          <w:sz w:val="24"/>
          <w:szCs w:val="24"/>
        </w:rPr>
        <w:t xml:space="preserve"> </w:t>
      </w:r>
      <w:r w:rsidR="00824665">
        <w:rPr>
          <w:rFonts w:ascii="Palatino Linotype" w:hAnsi="Palatino Linotype" w:cs="Arial"/>
          <w:sz w:val="24"/>
          <w:szCs w:val="24"/>
        </w:rPr>
        <w:t>SEXTA</w:t>
      </w:r>
      <w:r w:rsidRPr="00CB45F6">
        <w:rPr>
          <w:rFonts w:ascii="Palatino Linotype" w:hAnsi="Palatino Linotype" w:cs="Arial"/>
          <w:sz w:val="24"/>
          <w:szCs w:val="24"/>
        </w:rPr>
        <w:t xml:space="preserve"> SESIÓN ORDINARIA CELEBRADA EL </w:t>
      </w:r>
      <w:r w:rsidR="00824665">
        <w:rPr>
          <w:rFonts w:ascii="Palatino Linotype" w:hAnsi="Palatino Linotype" w:cs="Arial"/>
          <w:sz w:val="24"/>
          <w:szCs w:val="24"/>
        </w:rPr>
        <w:t>TRECE</w:t>
      </w:r>
      <w:r>
        <w:rPr>
          <w:rFonts w:ascii="Palatino Linotype" w:hAnsi="Palatino Linotype" w:cs="Arial"/>
          <w:sz w:val="24"/>
          <w:szCs w:val="24"/>
        </w:rPr>
        <w:t xml:space="preserve"> </w:t>
      </w:r>
      <w:r w:rsidRPr="00CB45F6">
        <w:rPr>
          <w:rFonts w:ascii="Palatino Linotype" w:hAnsi="Palatino Linotype" w:cs="Arial"/>
          <w:sz w:val="24"/>
          <w:szCs w:val="24"/>
        </w:rPr>
        <w:t xml:space="preserve">DE </w:t>
      </w:r>
      <w:r w:rsidR="00D65E4D">
        <w:rPr>
          <w:rFonts w:ascii="Palatino Linotype" w:hAnsi="Palatino Linotype" w:cs="Arial"/>
          <w:sz w:val="24"/>
          <w:szCs w:val="24"/>
        </w:rPr>
        <w:t>JULIO</w:t>
      </w:r>
      <w:r w:rsidRPr="00CB45F6">
        <w:rPr>
          <w:rFonts w:ascii="Palatino Linotype" w:hAnsi="Palatino Linotype" w:cs="Arial"/>
          <w:sz w:val="24"/>
          <w:szCs w:val="24"/>
        </w:rPr>
        <w:t xml:space="preserve"> DE DOS MIL VEINTIDÓS, ANTE EL ANTE EL SECRETARIO TÉCNICO DEL PLENO, ALEXIS TAPIA RAMÍREZ. -------------------------------</w:t>
      </w:r>
      <w:r>
        <w:rPr>
          <w:rFonts w:ascii="Palatino Linotype" w:hAnsi="Palatino Linotype" w:cs="Arial"/>
          <w:sz w:val="24"/>
          <w:szCs w:val="24"/>
        </w:rPr>
        <w:t>-------------------------</w:t>
      </w:r>
      <w:r w:rsidR="00824665">
        <w:rPr>
          <w:rFonts w:ascii="Palatino Linotype" w:hAnsi="Palatino Linotype" w:cs="Arial"/>
          <w:sz w:val="24"/>
          <w:szCs w:val="24"/>
        </w:rPr>
        <w:t>---------</w:t>
      </w:r>
    </w:p>
    <w:p w:rsidR="00403F80" w:rsidRPr="00CB45F6" w:rsidRDefault="00403F80" w:rsidP="00403F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403F80" w:rsidRPr="00CB45F6" w:rsidRDefault="00403F80" w:rsidP="00403F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403F80" w:rsidRPr="00CB45F6" w:rsidRDefault="00403F80" w:rsidP="00403F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403F80" w:rsidRPr="00CB45F6" w:rsidRDefault="00403F80" w:rsidP="00403F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403F80" w:rsidRPr="00CB45F6" w:rsidRDefault="00403F80" w:rsidP="00403F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403F80" w:rsidRDefault="00403F80" w:rsidP="00403F80">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D65E4D" w:rsidRPr="00CB45F6" w:rsidRDefault="00D65E4D" w:rsidP="00D65E4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D65E4D" w:rsidRPr="00CB45F6" w:rsidRDefault="00D65E4D" w:rsidP="00D65E4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D65E4D" w:rsidRPr="00CB45F6" w:rsidRDefault="00D65E4D" w:rsidP="00D65E4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D65E4D" w:rsidRPr="00CB45F6" w:rsidRDefault="00D65E4D" w:rsidP="00D65E4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D65E4D" w:rsidRPr="00CB45F6" w:rsidRDefault="00D65E4D" w:rsidP="00D65E4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D65E4D" w:rsidRPr="00CB45F6" w:rsidRDefault="00D65E4D" w:rsidP="00D65E4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D65E4D" w:rsidRPr="00CB45F6" w:rsidRDefault="00D65E4D" w:rsidP="00D65E4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D65E4D" w:rsidRPr="00CB45F6" w:rsidRDefault="00D65E4D" w:rsidP="00D65E4D">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403F80" w:rsidRPr="00434661" w:rsidRDefault="00403F80" w:rsidP="00403F80">
      <w:pPr>
        <w:spacing w:after="0" w:line="360" w:lineRule="auto"/>
        <w:jc w:val="both"/>
        <w:rPr>
          <w:rFonts w:ascii="Palatino Linotype" w:hAnsi="Palatino Linotype" w:cs="Arial"/>
          <w:sz w:val="20"/>
        </w:rPr>
      </w:pPr>
      <w:r>
        <w:rPr>
          <w:rFonts w:ascii="Palatino Linotype" w:hAnsi="Palatino Linotype" w:cs="Arial"/>
          <w:sz w:val="20"/>
        </w:rPr>
        <w:t>CCR/</w:t>
      </w:r>
    </w:p>
    <w:p w:rsidR="00403F80" w:rsidRPr="00434661" w:rsidRDefault="00403F80" w:rsidP="00403F80">
      <w:pPr>
        <w:spacing w:after="0" w:line="360" w:lineRule="auto"/>
        <w:jc w:val="both"/>
        <w:rPr>
          <w:rFonts w:ascii="Palatino Linotype" w:hAnsi="Palatino Linotype" w:cs="Arial"/>
          <w:sz w:val="24"/>
          <w:szCs w:val="24"/>
        </w:rPr>
      </w:pPr>
    </w:p>
    <w:p w:rsidR="00403F80" w:rsidRPr="00434661" w:rsidRDefault="00403F80" w:rsidP="00403F80">
      <w:pPr>
        <w:spacing w:after="0" w:line="360" w:lineRule="auto"/>
        <w:jc w:val="both"/>
        <w:rPr>
          <w:rFonts w:ascii="Palatino Linotype" w:hAnsi="Palatino Linotype" w:cs="Arial"/>
          <w:sz w:val="24"/>
          <w:szCs w:val="24"/>
        </w:rPr>
      </w:pPr>
    </w:p>
    <w:p w:rsidR="00403F80" w:rsidRPr="00434661" w:rsidRDefault="00403F80" w:rsidP="00403F80">
      <w:pPr>
        <w:spacing w:after="0" w:line="360" w:lineRule="auto"/>
        <w:jc w:val="both"/>
        <w:rPr>
          <w:rFonts w:ascii="Palatino Linotype" w:hAnsi="Palatino Linotype" w:cs="Arial"/>
          <w:sz w:val="24"/>
          <w:szCs w:val="24"/>
        </w:rPr>
      </w:pPr>
    </w:p>
    <w:p w:rsidR="00403F80" w:rsidRPr="00434661" w:rsidRDefault="00403F80" w:rsidP="00403F80">
      <w:pPr>
        <w:spacing w:after="0"/>
        <w:rPr>
          <w:rFonts w:ascii="Palatino Linotype" w:hAnsi="Palatino Linotype"/>
        </w:rPr>
      </w:pPr>
    </w:p>
    <w:p w:rsidR="00403F80" w:rsidRPr="00434661" w:rsidRDefault="00403F80" w:rsidP="00403F80">
      <w:pPr>
        <w:spacing w:after="0"/>
        <w:rPr>
          <w:rFonts w:ascii="Palatino Linotype" w:hAnsi="Palatino Linotype"/>
        </w:rPr>
      </w:pPr>
    </w:p>
    <w:p w:rsidR="00403F80" w:rsidRPr="00434661" w:rsidRDefault="00403F80" w:rsidP="00403F80">
      <w:pPr>
        <w:spacing w:after="0"/>
        <w:rPr>
          <w:rFonts w:ascii="Palatino Linotype" w:hAnsi="Palatino Linotype"/>
        </w:rPr>
      </w:pPr>
    </w:p>
    <w:p w:rsidR="00403F80" w:rsidRPr="00434661" w:rsidRDefault="00403F80" w:rsidP="00403F80">
      <w:pPr>
        <w:spacing w:after="0"/>
        <w:rPr>
          <w:rFonts w:ascii="Palatino Linotype" w:hAnsi="Palatino Linotype"/>
        </w:rPr>
      </w:pPr>
    </w:p>
    <w:p w:rsidR="00403F80" w:rsidRPr="00434661" w:rsidRDefault="00403F80" w:rsidP="00403F80">
      <w:pPr>
        <w:spacing w:after="0"/>
        <w:rPr>
          <w:rFonts w:ascii="Palatino Linotype" w:hAnsi="Palatino Linotype"/>
        </w:rPr>
      </w:pPr>
    </w:p>
    <w:p w:rsidR="00403F80" w:rsidRPr="00434661" w:rsidRDefault="00403F80" w:rsidP="00403F80">
      <w:pPr>
        <w:spacing w:after="0"/>
        <w:rPr>
          <w:rFonts w:ascii="Palatino Linotype" w:hAnsi="Palatino Linotype"/>
        </w:rPr>
      </w:pPr>
    </w:p>
    <w:p w:rsidR="00403F80" w:rsidRPr="00434661" w:rsidRDefault="00403F80" w:rsidP="00403F80">
      <w:pPr>
        <w:spacing w:after="0"/>
        <w:rPr>
          <w:rFonts w:ascii="Palatino Linotype" w:hAnsi="Palatino Linotype"/>
        </w:rPr>
      </w:pPr>
    </w:p>
    <w:p w:rsidR="00403F80" w:rsidRPr="00434661" w:rsidRDefault="00403F80" w:rsidP="00403F80">
      <w:pPr>
        <w:spacing w:after="0"/>
        <w:rPr>
          <w:rFonts w:ascii="Palatino Linotype" w:hAnsi="Palatino Linotype"/>
        </w:rPr>
      </w:pPr>
    </w:p>
    <w:p w:rsidR="00403F80" w:rsidRDefault="00403F80" w:rsidP="00403F80">
      <w:pPr>
        <w:spacing w:after="0"/>
      </w:pPr>
    </w:p>
    <w:p w:rsidR="00403F80" w:rsidRDefault="00403F80" w:rsidP="00403F80">
      <w:pPr>
        <w:spacing w:after="0"/>
      </w:pPr>
    </w:p>
    <w:p w:rsidR="000770A7" w:rsidRDefault="000770A7"/>
    <w:sectPr w:rsidR="000770A7" w:rsidSect="000770A7">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170" w:rsidRDefault="00281170" w:rsidP="00403F80">
      <w:pPr>
        <w:spacing w:after="0" w:line="240" w:lineRule="auto"/>
      </w:pPr>
      <w:r>
        <w:separator/>
      </w:r>
    </w:p>
  </w:endnote>
  <w:endnote w:type="continuationSeparator" w:id="0">
    <w:p w:rsidR="00281170" w:rsidRDefault="00281170" w:rsidP="00403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80243" w:rsidRPr="002D6DD8" w:rsidRDefault="00C80243" w:rsidP="000770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771F">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771F">
              <w:rPr>
                <w:rFonts w:ascii="Palatino Linotype" w:hAnsi="Palatino Linotype"/>
                <w:bCs/>
                <w:noProof/>
                <w:sz w:val="20"/>
              </w:rPr>
              <w:t>50</w:t>
            </w:r>
            <w:r>
              <w:rPr>
                <w:rFonts w:ascii="Palatino Linotype" w:hAnsi="Palatino Linotype"/>
                <w:bCs/>
                <w:noProof/>
                <w:sz w:val="20"/>
              </w:rPr>
              <w:fldChar w:fldCharType="end"/>
            </w:r>
          </w:p>
        </w:sdtContent>
      </w:sdt>
    </w:sdtContent>
  </w:sdt>
  <w:p w:rsidR="00C80243" w:rsidRDefault="00C802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243" w:rsidRPr="000B69FA" w:rsidRDefault="00C80243" w:rsidP="000770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77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771F">
      <w:rPr>
        <w:rFonts w:ascii="Palatino Linotype" w:hAnsi="Palatino Linotype"/>
        <w:bCs/>
        <w:noProof/>
        <w:sz w:val="20"/>
      </w:rPr>
      <w:t>50</w:t>
    </w:r>
    <w:r>
      <w:rPr>
        <w:rFonts w:ascii="Palatino Linotype" w:hAnsi="Palatino Linotype"/>
        <w:bCs/>
        <w:noProof/>
        <w:sz w:val="20"/>
      </w:rPr>
      <w:fldChar w:fldCharType="end"/>
    </w:r>
  </w:p>
  <w:p w:rsidR="00C80243" w:rsidRDefault="00C802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170" w:rsidRDefault="00281170" w:rsidP="00403F80">
      <w:pPr>
        <w:spacing w:after="0" w:line="240" w:lineRule="auto"/>
      </w:pPr>
      <w:r>
        <w:separator/>
      </w:r>
    </w:p>
  </w:footnote>
  <w:footnote w:type="continuationSeparator" w:id="0">
    <w:p w:rsidR="00281170" w:rsidRDefault="00281170" w:rsidP="00403F80">
      <w:pPr>
        <w:spacing w:after="0" w:line="240" w:lineRule="auto"/>
      </w:pPr>
      <w:r>
        <w:continuationSeparator/>
      </w:r>
    </w:p>
  </w:footnote>
  <w:footnote w:id="1">
    <w:p w:rsidR="00C80243" w:rsidRDefault="00C80243" w:rsidP="0067397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C80243" w:rsidRDefault="00C80243" w:rsidP="0067397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rsidR="00C80243" w:rsidRDefault="00C80243" w:rsidP="00673972">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C80243" w:rsidRDefault="00C80243" w:rsidP="00673972">
      <w:pPr>
        <w:spacing w:after="0" w:line="240" w:lineRule="auto"/>
        <w:jc w:val="both"/>
        <w:rPr>
          <w:rFonts w:ascii="Palatino Linotype" w:eastAsia="Palatino Linotype" w:hAnsi="Palatino Linotype" w:cs="Palatino Linotype"/>
          <w:b/>
          <w:i/>
          <w:sz w:val="20"/>
          <w:szCs w:val="20"/>
        </w:rPr>
      </w:pPr>
    </w:p>
    <w:p w:rsidR="00C80243" w:rsidRDefault="00C80243" w:rsidP="00673972">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80243" w:rsidRDefault="00C80243" w:rsidP="00403F80">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C80243" w:rsidRPr="00432894" w:rsidRDefault="00C80243" w:rsidP="00403F80">
      <w:pPr>
        <w:pStyle w:val="Textonotapie"/>
        <w:jc w:val="both"/>
        <w:rPr>
          <w:rFonts w:ascii="Palatino Linotype" w:hAnsi="Palatino Linotype"/>
          <w:i/>
          <w:sz w:val="18"/>
        </w:rPr>
      </w:pPr>
      <w:r>
        <w:rPr>
          <w:rFonts w:ascii="Palatino Linotype" w:hAnsi="Palatino Linotype"/>
          <w:i/>
          <w:sz w:val="18"/>
        </w:rPr>
        <w:t>(…)</w:t>
      </w:r>
    </w:p>
    <w:p w:rsidR="00C80243" w:rsidRPr="00F25C5C" w:rsidRDefault="00C80243" w:rsidP="00403F80">
      <w:pPr>
        <w:pStyle w:val="Textonotapie"/>
        <w:jc w:val="both"/>
      </w:pPr>
      <w:r w:rsidRPr="009A6AEF">
        <w:rPr>
          <w:rFonts w:ascii="Palatino Linotype" w:hAnsi="Palatino Linotype"/>
          <w:b/>
          <w:i/>
          <w:sz w:val="18"/>
        </w:rPr>
        <w:t>XIII</w:t>
      </w:r>
      <w:r w:rsidRPr="009A6AEF">
        <w:rPr>
          <w:rFonts w:ascii="Palatino Linotype" w:hAnsi="Palatino Linotype"/>
          <w:i/>
          <w:sz w:val="18"/>
        </w:rPr>
        <w:t>. La falta, deficiencia o insuficiencia de la fundamentación y/o motivación en la respuesta; y</w:t>
      </w:r>
      <w:r w:rsidRPr="00407E1C">
        <w:rPr>
          <w:rFonts w:ascii="Palatino Linotype" w:hAnsi="Palatino Linotype"/>
          <w:i/>
          <w:sz w:val="18"/>
        </w:rPr>
        <w:t>;</w:t>
      </w:r>
    </w:p>
  </w:footnote>
  <w:footnote w:id="3">
    <w:p w:rsidR="00C80243" w:rsidRDefault="00C80243">
      <w:pPr>
        <w:pStyle w:val="Textonotapie"/>
      </w:pPr>
      <w:r>
        <w:rPr>
          <w:rStyle w:val="Refdenotaalpie"/>
        </w:rPr>
        <w:footnoteRef/>
      </w:r>
      <w:r>
        <w:t xml:space="preserve"> </w:t>
      </w:r>
      <w:hyperlink r:id="rId3" w:history="1">
        <w:r w:rsidRPr="00BC4887">
          <w:rPr>
            <w:rStyle w:val="Hipervnculo"/>
          </w:rPr>
          <w:t>https://legislacion.edomex.gob.mx/sites/legislacion.edomex.gob.mx/files/files/pdf/rgl/vig/rglvig052.pdf</w:t>
        </w:r>
      </w:hyperlink>
      <w:r>
        <w:t xml:space="preserve"> consultado el día 29 d </w:t>
      </w:r>
      <w:proofErr w:type="spellStart"/>
      <w:r>
        <w:t>ejunio</w:t>
      </w:r>
      <w:proofErr w:type="spellEnd"/>
      <w:r>
        <w:t xml:space="preserve"> de 2022 a las 13:11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80243" w:rsidTr="000770A7">
      <w:trPr>
        <w:trHeight w:val="227"/>
      </w:trPr>
      <w:tc>
        <w:tcPr>
          <w:tcW w:w="5246" w:type="dxa"/>
          <w:hideMark/>
        </w:tcPr>
        <w:p w:rsidR="00C80243" w:rsidRPr="00641471" w:rsidRDefault="00C80243" w:rsidP="000770A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C80243" w:rsidRPr="00641471" w:rsidRDefault="00C80243" w:rsidP="00403F8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5640/INFOEM/IP/RR/2022 y acumulado</w:t>
          </w:r>
        </w:p>
      </w:tc>
    </w:tr>
    <w:tr w:rsidR="00C80243" w:rsidTr="000770A7">
      <w:trPr>
        <w:trHeight w:val="242"/>
      </w:trPr>
      <w:tc>
        <w:tcPr>
          <w:tcW w:w="5246" w:type="dxa"/>
          <w:hideMark/>
        </w:tcPr>
        <w:p w:rsidR="00C80243" w:rsidRPr="00641471" w:rsidRDefault="00C80243" w:rsidP="000770A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C80243" w:rsidRPr="00641471" w:rsidRDefault="00C80243" w:rsidP="000770A7">
          <w:pPr>
            <w:spacing w:after="120" w:line="256" w:lineRule="auto"/>
            <w:ind w:left="-486" w:right="214" w:firstLine="284"/>
            <w:jc w:val="right"/>
            <w:rPr>
              <w:rFonts w:ascii="Palatino Linotype" w:hAnsi="Palatino Linotype" w:cs="Arial"/>
              <w:b/>
              <w:szCs w:val="20"/>
            </w:rPr>
          </w:pPr>
          <w:r w:rsidRPr="00403F80">
            <w:rPr>
              <w:rFonts w:ascii="Palatino Linotype" w:hAnsi="Palatino Linotype" w:cs="Arial"/>
              <w:b/>
              <w:szCs w:val="20"/>
            </w:rPr>
            <w:t>Secretaría de Educación</w:t>
          </w:r>
        </w:p>
      </w:tc>
    </w:tr>
    <w:tr w:rsidR="00C80243" w:rsidTr="000770A7">
      <w:trPr>
        <w:trHeight w:val="342"/>
      </w:trPr>
      <w:tc>
        <w:tcPr>
          <w:tcW w:w="5246" w:type="dxa"/>
          <w:hideMark/>
        </w:tcPr>
        <w:p w:rsidR="00C80243" w:rsidRPr="00641471" w:rsidRDefault="00C80243" w:rsidP="000770A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C80243" w:rsidRPr="00641471" w:rsidRDefault="00C80243" w:rsidP="000770A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C80243" w:rsidRPr="00AE046A" w:rsidRDefault="00C80243" w:rsidP="000770A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C48D1D4" wp14:editId="40A6B404">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80243" w:rsidTr="000770A7">
      <w:trPr>
        <w:trHeight w:val="227"/>
      </w:trPr>
      <w:tc>
        <w:tcPr>
          <w:tcW w:w="5104" w:type="dxa"/>
          <w:hideMark/>
        </w:tcPr>
        <w:p w:rsidR="00C80243" w:rsidRPr="00641471" w:rsidRDefault="00C80243" w:rsidP="000770A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C80243" w:rsidRPr="00641471" w:rsidRDefault="00C80243" w:rsidP="00403F8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5640/INFOEM/IP/RR/2022 y acumulado</w:t>
          </w:r>
        </w:p>
      </w:tc>
    </w:tr>
    <w:tr w:rsidR="00C80243" w:rsidTr="000770A7">
      <w:trPr>
        <w:trHeight w:val="242"/>
      </w:trPr>
      <w:tc>
        <w:tcPr>
          <w:tcW w:w="5104" w:type="dxa"/>
          <w:hideMark/>
        </w:tcPr>
        <w:p w:rsidR="00C80243" w:rsidRPr="00641471" w:rsidRDefault="00C80243" w:rsidP="000770A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C80243" w:rsidRPr="00641471" w:rsidRDefault="00C80243" w:rsidP="000770A7">
          <w:pPr>
            <w:spacing w:after="120" w:line="256" w:lineRule="auto"/>
            <w:ind w:left="-486" w:right="214" w:firstLine="284"/>
            <w:jc w:val="right"/>
            <w:rPr>
              <w:rFonts w:ascii="Palatino Linotype" w:hAnsi="Palatino Linotype" w:cs="Arial"/>
              <w:b/>
              <w:szCs w:val="20"/>
            </w:rPr>
          </w:pPr>
          <w:r w:rsidRPr="00403F80">
            <w:rPr>
              <w:rFonts w:ascii="Palatino Linotype" w:hAnsi="Palatino Linotype" w:cs="Arial"/>
              <w:b/>
              <w:szCs w:val="20"/>
            </w:rPr>
            <w:t>Secretaría de Educación</w:t>
          </w:r>
        </w:p>
      </w:tc>
    </w:tr>
    <w:tr w:rsidR="00C80243" w:rsidTr="000770A7">
      <w:trPr>
        <w:trHeight w:val="342"/>
      </w:trPr>
      <w:tc>
        <w:tcPr>
          <w:tcW w:w="5104" w:type="dxa"/>
        </w:tcPr>
        <w:p w:rsidR="00C80243" w:rsidRPr="00641471" w:rsidRDefault="00C80243" w:rsidP="000770A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C80243" w:rsidRPr="00641471" w:rsidRDefault="00C80243" w:rsidP="000770A7">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654DCFC" wp14:editId="10AEA018">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FB771F">
            <w:rPr>
              <w:rFonts w:ascii="Palatino Linotype" w:hAnsi="Palatino Linotype" w:cs="Arial"/>
              <w:b/>
            </w:rPr>
            <w:t>xxxx</w:t>
          </w:r>
          <w:proofErr w:type="spellEnd"/>
        </w:p>
      </w:tc>
    </w:tr>
    <w:tr w:rsidR="00C80243" w:rsidTr="000770A7">
      <w:trPr>
        <w:trHeight w:val="342"/>
      </w:trPr>
      <w:tc>
        <w:tcPr>
          <w:tcW w:w="5104" w:type="dxa"/>
        </w:tcPr>
        <w:p w:rsidR="00C80243" w:rsidRPr="00641471" w:rsidRDefault="00C80243" w:rsidP="000770A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C80243" w:rsidRPr="00641471" w:rsidRDefault="00C80243" w:rsidP="000770A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C80243" w:rsidRPr="00C222C0" w:rsidRDefault="00C80243">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4D0C23"/>
    <w:multiLevelType w:val="hybridMultilevel"/>
    <w:tmpl w:val="B6E28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9B44486"/>
    <w:multiLevelType w:val="hybridMultilevel"/>
    <w:tmpl w:val="64DE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6"/>
  </w:num>
  <w:num w:numId="5">
    <w:abstractNumId w:val="10"/>
  </w:num>
  <w:num w:numId="6">
    <w:abstractNumId w:val="5"/>
  </w:num>
  <w:num w:numId="7">
    <w:abstractNumId w:val="0"/>
  </w:num>
  <w:num w:numId="8">
    <w:abstractNumId w:val="2"/>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80"/>
    <w:rsid w:val="00036F8B"/>
    <w:rsid w:val="000770A7"/>
    <w:rsid w:val="00123996"/>
    <w:rsid w:val="00252977"/>
    <w:rsid w:val="00281170"/>
    <w:rsid w:val="002838BC"/>
    <w:rsid w:val="002B1F03"/>
    <w:rsid w:val="00330FE0"/>
    <w:rsid w:val="00397040"/>
    <w:rsid w:val="003F3ECD"/>
    <w:rsid w:val="00403F80"/>
    <w:rsid w:val="00427A15"/>
    <w:rsid w:val="00442FEB"/>
    <w:rsid w:val="00456485"/>
    <w:rsid w:val="004A2E27"/>
    <w:rsid w:val="00591CF5"/>
    <w:rsid w:val="005D1206"/>
    <w:rsid w:val="00620C98"/>
    <w:rsid w:val="00624080"/>
    <w:rsid w:val="00625C60"/>
    <w:rsid w:val="00673972"/>
    <w:rsid w:val="00676691"/>
    <w:rsid w:val="006A2048"/>
    <w:rsid w:val="006A53B7"/>
    <w:rsid w:val="006A619E"/>
    <w:rsid w:val="006B4E59"/>
    <w:rsid w:val="006F1305"/>
    <w:rsid w:val="0070301C"/>
    <w:rsid w:val="00742914"/>
    <w:rsid w:val="00753650"/>
    <w:rsid w:val="00764385"/>
    <w:rsid w:val="00776022"/>
    <w:rsid w:val="007948AA"/>
    <w:rsid w:val="007C45A2"/>
    <w:rsid w:val="00824665"/>
    <w:rsid w:val="008572C1"/>
    <w:rsid w:val="008B5D53"/>
    <w:rsid w:val="008E2CC3"/>
    <w:rsid w:val="008F0C90"/>
    <w:rsid w:val="008F2EDC"/>
    <w:rsid w:val="009333E7"/>
    <w:rsid w:val="0095344C"/>
    <w:rsid w:val="009A6AEF"/>
    <w:rsid w:val="009E3B15"/>
    <w:rsid w:val="00A50258"/>
    <w:rsid w:val="00AB7C85"/>
    <w:rsid w:val="00AC6C81"/>
    <w:rsid w:val="00BD79FA"/>
    <w:rsid w:val="00BF3D10"/>
    <w:rsid w:val="00C80243"/>
    <w:rsid w:val="00CB1DAC"/>
    <w:rsid w:val="00CB4D7B"/>
    <w:rsid w:val="00D539BA"/>
    <w:rsid w:val="00D65E4D"/>
    <w:rsid w:val="00D75EE3"/>
    <w:rsid w:val="00D77845"/>
    <w:rsid w:val="00DC0735"/>
    <w:rsid w:val="00E2249A"/>
    <w:rsid w:val="00E67E9B"/>
    <w:rsid w:val="00E86BAC"/>
    <w:rsid w:val="00EA0D6B"/>
    <w:rsid w:val="00F459D3"/>
    <w:rsid w:val="00FB771F"/>
    <w:rsid w:val="00FC5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CC6F182-3911-4F0F-86C8-0D7C0911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F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3F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03F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03F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03F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03F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03F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03F80"/>
  </w:style>
  <w:style w:type="character" w:styleId="Hipervnculo">
    <w:name w:val="Hyperlink"/>
    <w:basedOn w:val="Fuentedeprrafopredeter"/>
    <w:uiPriority w:val="99"/>
    <w:unhideWhenUsed/>
    <w:rsid w:val="00403F8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03F80"/>
    <w:rPr>
      <w:vertAlign w:val="superscript"/>
    </w:rPr>
  </w:style>
  <w:style w:type="paragraph" w:styleId="Textonotapie">
    <w:name w:val="footnote text"/>
    <w:basedOn w:val="Normal"/>
    <w:link w:val="TextonotapieCar"/>
    <w:uiPriority w:val="99"/>
    <w:unhideWhenUsed/>
    <w:rsid w:val="00403F80"/>
    <w:pPr>
      <w:spacing w:after="0" w:line="240" w:lineRule="auto"/>
    </w:pPr>
    <w:rPr>
      <w:sz w:val="20"/>
      <w:szCs w:val="20"/>
    </w:rPr>
  </w:style>
  <w:style w:type="character" w:customStyle="1" w:styleId="TextonotapieCar">
    <w:name w:val="Texto nota pie Car"/>
    <w:basedOn w:val="Fuentedeprrafopredeter"/>
    <w:link w:val="Textonotapie"/>
    <w:uiPriority w:val="99"/>
    <w:rsid w:val="00403F80"/>
    <w:rPr>
      <w:sz w:val="20"/>
      <w:szCs w:val="20"/>
    </w:rPr>
  </w:style>
  <w:style w:type="table" w:styleId="Tablaconcuadrcula">
    <w:name w:val="Table Grid"/>
    <w:basedOn w:val="Tablanormal"/>
    <w:uiPriority w:val="39"/>
    <w:rsid w:val="00D7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rgl/vig/rglvig052.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50</Pages>
  <Words>12991</Words>
  <Characters>71453</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dcterms:created xsi:type="dcterms:W3CDTF">2022-06-27T19:57:00Z</dcterms:created>
  <dcterms:modified xsi:type="dcterms:W3CDTF">2022-08-09T19:36:00Z</dcterms:modified>
</cp:coreProperties>
</file>