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180E678E" w:rsidR="00DE3512" w:rsidRPr="005E2220" w:rsidRDefault="00DE3512" w:rsidP="00430CB3">
      <w:pPr>
        <w:pBdr>
          <w:top w:val="nil"/>
          <w:left w:val="nil"/>
          <w:bottom w:val="nil"/>
          <w:right w:val="nil"/>
          <w:between w:val="nil"/>
        </w:pBdr>
        <w:spacing w:after="0" w:line="360" w:lineRule="auto"/>
        <w:ind w:right="-2"/>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cili</w:t>
      </w:r>
      <w:r w:rsidR="004B4283">
        <w:rPr>
          <w:rFonts w:ascii="Palatino Linotype" w:eastAsia="Palatino Linotype" w:hAnsi="Palatino Linotype" w:cs="Palatino Linotype"/>
          <w:color w:val="000000"/>
          <w:sz w:val="24"/>
          <w:szCs w:val="24"/>
        </w:rPr>
        <w:t xml:space="preserve">o en Metepec, </w:t>
      </w:r>
      <w:r w:rsidR="00B64C91">
        <w:rPr>
          <w:rFonts w:ascii="Palatino Linotype" w:eastAsia="Palatino Linotype" w:hAnsi="Palatino Linotype" w:cs="Palatino Linotype"/>
          <w:color w:val="000000"/>
          <w:sz w:val="24"/>
          <w:szCs w:val="24"/>
        </w:rPr>
        <w:t xml:space="preserve">México, a </w:t>
      </w:r>
      <w:r w:rsidR="003B13D9">
        <w:rPr>
          <w:rFonts w:ascii="Palatino Linotype" w:eastAsia="Palatino Linotype" w:hAnsi="Palatino Linotype" w:cs="Palatino Linotype"/>
          <w:color w:val="000000"/>
          <w:sz w:val="24"/>
          <w:szCs w:val="24"/>
        </w:rPr>
        <w:t>veinti</w:t>
      </w:r>
      <w:r w:rsidR="00D16D19">
        <w:rPr>
          <w:rFonts w:ascii="Palatino Linotype" w:eastAsia="Palatino Linotype" w:hAnsi="Palatino Linotype" w:cs="Palatino Linotype"/>
          <w:color w:val="000000"/>
          <w:sz w:val="24"/>
          <w:szCs w:val="24"/>
        </w:rPr>
        <w:t>uno</w:t>
      </w:r>
      <w:r w:rsidR="003B13D9">
        <w:rPr>
          <w:rFonts w:ascii="Palatino Linotype" w:eastAsia="Palatino Linotype" w:hAnsi="Palatino Linotype" w:cs="Palatino Linotype"/>
          <w:color w:val="000000"/>
          <w:sz w:val="24"/>
          <w:szCs w:val="24"/>
        </w:rPr>
        <w:t xml:space="preserve"> de junio</w:t>
      </w:r>
      <w:r w:rsidRPr="005E2220">
        <w:rPr>
          <w:rFonts w:ascii="Palatino Linotype" w:eastAsia="Palatino Linotype" w:hAnsi="Palatino Linotype" w:cs="Palatino Linotype"/>
          <w:color w:val="000000"/>
          <w:sz w:val="24"/>
          <w:szCs w:val="24"/>
        </w:rPr>
        <w:t xml:space="preserve"> de dos mil veintiuno.</w:t>
      </w:r>
    </w:p>
    <w:p w14:paraId="4CA4A92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2F05C4BA"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Pr="005E2220">
        <w:rPr>
          <w:rFonts w:ascii="Palatino Linotype" w:eastAsia="Palatino Linotype" w:hAnsi="Palatino Linotype" w:cs="Palatino Linotype"/>
          <w:color w:val="000000"/>
          <w:sz w:val="24"/>
          <w:szCs w:val="24"/>
        </w:rPr>
        <w:t xml:space="preserve"> el expediente electrónico formado con motivo del recurso de revisión número </w:t>
      </w:r>
      <w:r w:rsidR="004B4283">
        <w:rPr>
          <w:rFonts w:ascii="Palatino Linotype" w:eastAsia="Palatino Linotype" w:hAnsi="Palatino Linotype" w:cs="Palatino Linotype"/>
          <w:b/>
          <w:color w:val="000000"/>
          <w:sz w:val="24"/>
          <w:szCs w:val="24"/>
        </w:rPr>
        <w:t>05255</w:t>
      </w:r>
      <w:r w:rsidRPr="005E2220">
        <w:rPr>
          <w:rFonts w:ascii="Palatino Linotype" w:eastAsia="Palatino Linotype" w:hAnsi="Palatino Linotype" w:cs="Palatino Linotype"/>
          <w:b/>
          <w:color w:val="000000"/>
          <w:sz w:val="24"/>
          <w:szCs w:val="24"/>
        </w:rPr>
        <w:t>/INFOEM/</w:t>
      </w:r>
      <w:r w:rsidR="003B13D9">
        <w:rPr>
          <w:rFonts w:ascii="Palatino Linotype" w:eastAsia="Palatino Linotype" w:hAnsi="Palatino Linotype" w:cs="Palatino Linotype"/>
          <w:b/>
          <w:color w:val="000000"/>
          <w:sz w:val="24"/>
          <w:szCs w:val="24"/>
        </w:rPr>
        <w:t>ICR-24/</w:t>
      </w:r>
      <w:r w:rsidRPr="005E2220">
        <w:rPr>
          <w:rFonts w:ascii="Palatino Linotype" w:eastAsia="Palatino Linotype" w:hAnsi="Palatino Linotype" w:cs="Palatino Linotype"/>
          <w:b/>
          <w:color w:val="000000"/>
          <w:sz w:val="24"/>
          <w:szCs w:val="24"/>
        </w:rPr>
        <w:t>IP/RR/2021</w:t>
      </w:r>
      <w:r w:rsidRPr="005E2220">
        <w:rPr>
          <w:rFonts w:ascii="Palatino Linotype" w:eastAsia="Palatino Linotype" w:hAnsi="Palatino Linotype" w:cs="Palatino Linotype"/>
          <w:color w:val="000000"/>
          <w:sz w:val="24"/>
          <w:szCs w:val="24"/>
        </w:rPr>
        <w:t xml:space="preserve"> interpuesto por </w:t>
      </w:r>
      <w:r w:rsidR="004B4283">
        <w:rPr>
          <w:rFonts w:ascii="Palatino Linotype" w:eastAsia="Palatino Linotype" w:hAnsi="Palatino Linotype" w:cs="Palatino Linotype"/>
          <w:color w:val="000000"/>
          <w:sz w:val="24"/>
          <w:szCs w:val="24"/>
        </w:rPr>
        <w:t>una persona de manera anónima</w:t>
      </w:r>
      <w:r w:rsidRPr="004B428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lo sucesivo el</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en contra de</w:t>
      </w:r>
      <w:r w:rsidR="003B13D9">
        <w:rPr>
          <w:rFonts w:ascii="Palatino Linotype" w:eastAsia="Palatino Linotype" w:hAnsi="Palatino Linotype" w:cs="Palatino Linotype"/>
          <w:color w:val="000000"/>
          <w:sz w:val="24"/>
          <w:szCs w:val="24"/>
        </w:rPr>
        <w:t xml:space="preserve"> la</w:t>
      </w:r>
      <w:r w:rsidRPr="005E2220">
        <w:rPr>
          <w:rFonts w:ascii="Palatino Linotype" w:eastAsia="Palatino Linotype" w:hAnsi="Palatino Linotype" w:cs="Palatino Linotype"/>
          <w:color w:val="000000"/>
          <w:sz w:val="24"/>
          <w:szCs w:val="24"/>
        </w:rPr>
        <w:t xml:space="preserve"> respuesta del </w:t>
      </w:r>
      <w:r w:rsidR="004B4283">
        <w:rPr>
          <w:rFonts w:ascii="Palatino Linotype" w:eastAsia="Palatino Linotype" w:hAnsi="Palatino Linotype" w:cs="Palatino Linotype"/>
          <w:b/>
          <w:color w:val="000000"/>
          <w:sz w:val="24"/>
          <w:szCs w:val="24"/>
        </w:rPr>
        <w:t>Organismo Descentralizado de Agua y Saneamiento de Chicoloapan</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en lo subsecuente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el</w:t>
      </w:r>
      <w:r w:rsidRPr="005E2220">
        <w:rPr>
          <w:rFonts w:ascii="Palatino Linotype" w:eastAsia="Palatino Linotype" w:hAnsi="Palatino Linotype" w:cs="Palatino Linotype"/>
          <w:b/>
          <w:color w:val="000000"/>
          <w:sz w:val="24"/>
          <w:szCs w:val="24"/>
        </w:rPr>
        <w:t xml:space="preserve"> Sujeto Obligado</w:t>
      </w:r>
      <w:r w:rsidRPr="005E2220">
        <w:rPr>
          <w:rFonts w:ascii="Palatino Linotype" w:eastAsia="Palatino Linotype" w:hAnsi="Palatino Linotype" w:cs="Palatino Linotype"/>
          <w:color w:val="000000"/>
          <w:sz w:val="24"/>
          <w:szCs w:val="24"/>
        </w:rPr>
        <w:t>,</w:t>
      </w:r>
      <w:r w:rsidRPr="003B13D9">
        <w:rPr>
          <w:rFonts w:ascii="Palatino Linotype" w:eastAsia="Palatino Linotype" w:hAnsi="Palatino Linotype" w:cs="Palatino Linotype"/>
          <w:bCs/>
          <w:color w:val="000000"/>
          <w:sz w:val="24"/>
          <w:szCs w:val="24"/>
        </w:rPr>
        <w:t xml:space="preserve"> </w:t>
      </w:r>
      <w:r w:rsidR="003B13D9">
        <w:rPr>
          <w:rFonts w:ascii="Palatino Linotype" w:eastAsia="Palatino Linotype" w:hAnsi="Palatino Linotype" w:cs="Palatino Linotype"/>
          <w:color w:val="000000"/>
          <w:sz w:val="24"/>
          <w:szCs w:val="24"/>
        </w:rPr>
        <w:t xml:space="preserve">emitida en cumplimiento a la resolución del recurso de revisión número </w:t>
      </w:r>
      <w:r w:rsidR="003B13D9">
        <w:rPr>
          <w:rFonts w:ascii="Palatino Linotype" w:eastAsia="Palatino Linotype" w:hAnsi="Palatino Linotype" w:cs="Palatino Linotype"/>
          <w:b/>
          <w:color w:val="000000"/>
          <w:sz w:val="24"/>
          <w:szCs w:val="24"/>
        </w:rPr>
        <w:t>05255</w:t>
      </w:r>
      <w:r w:rsidR="003B13D9" w:rsidRPr="005E2220">
        <w:rPr>
          <w:rFonts w:ascii="Palatino Linotype" w:eastAsia="Palatino Linotype" w:hAnsi="Palatino Linotype" w:cs="Palatino Linotype"/>
          <w:b/>
          <w:color w:val="000000"/>
          <w:sz w:val="24"/>
          <w:szCs w:val="24"/>
        </w:rPr>
        <w:t>/INFOEM</w:t>
      </w:r>
      <w:r w:rsidR="003B13D9">
        <w:rPr>
          <w:rFonts w:ascii="Palatino Linotype" w:eastAsia="Palatino Linotype" w:hAnsi="Palatino Linotype" w:cs="Palatino Linotype"/>
          <w:b/>
          <w:color w:val="000000"/>
          <w:sz w:val="24"/>
          <w:szCs w:val="24"/>
        </w:rPr>
        <w:t>/</w:t>
      </w:r>
      <w:r w:rsidR="003B13D9" w:rsidRPr="005E2220">
        <w:rPr>
          <w:rFonts w:ascii="Palatino Linotype" w:eastAsia="Palatino Linotype" w:hAnsi="Palatino Linotype" w:cs="Palatino Linotype"/>
          <w:b/>
          <w:color w:val="000000"/>
          <w:sz w:val="24"/>
          <w:szCs w:val="24"/>
        </w:rPr>
        <w:t>IP/RR/2021</w:t>
      </w:r>
      <w:r w:rsidR="003B13D9">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p>
    <w:p w14:paraId="7E81D87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p>
    <w:p w14:paraId="6205E54F"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 Solicitud de Información.</w:t>
      </w:r>
    </w:p>
    <w:p w14:paraId="4D15ACD3" w14:textId="01708D03" w:rsidR="00DE3512" w:rsidRPr="005E2220"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treinta de septiembre</w:t>
      </w:r>
      <w:r w:rsidR="00DE3512" w:rsidRPr="005E2220">
        <w:rPr>
          <w:rFonts w:ascii="Palatino Linotype" w:eastAsia="Palatino Linotype" w:hAnsi="Palatino Linotype" w:cs="Palatino Linotype"/>
          <w:color w:val="000000"/>
          <w:sz w:val="24"/>
          <w:szCs w:val="24"/>
        </w:rPr>
        <w:t xml:space="preserve"> de dos mil veintiuno, el Recurrente presentó a través del Sistema de Acceso a la Información Mexiquense (</w:t>
      </w:r>
      <w:r w:rsidR="00DE3512" w:rsidRPr="005E2220">
        <w:rPr>
          <w:rFonts w:ascii="Palatino Linotype" w:eastAsia="Palatino Linotype" w:hAnsi="Palatino Linotype" w:cs="Palatino Linotype"/>
          <w:b/>
          <w:color w:val="000000"/>
          <w:sz w:val="24"/>
          <w:szCs w:val="24"/>
        </w:rPr>
        <w:t>SAIMEX)</w:t>
      </w:r>
      <w:r w:rsidR="00DE3512" w:rsidRPr="005E2220">
        <w:rPr>
          <w:rFonts w:ascii="Palatino Linotype" w:eastAsia="Palatino Linotype" w:hAnsi="Palatino Linotype" w:cs="Palatino Linotype"/>
          <w:color w:val="000000"/>
          <w:sz w:val="24"/>
          <w:szCs w:val="24"/>
        </w:rPr>
        <w:t xml:space="preserve"> ante el Sujeto Obligado, solicitud de acceso a la inf</w:t>
      </w:r>
      <w:r>
        <w:rPr>
          <w:rFonts w:ascii="Palatino Linotype" w:eastAsia="Palatino Linotype" w:hAnsi="Palatino Linotype" w:cs="Palatino Linotype"/>
          <w:color w:val="000000"/>
          <w:sz w:val="24"/>
          <w:szCs w:val="24"/>
        </w:rPr>
        <w:t>ormación pública registrada con</w:t>
      </w:r>
      <w:r w:rsidR="00DE3512" w:rsidRPr="005E2220">
        <w:rPr>
          <w:rFonts w:ascii="Palatino Linotype" w:eastAsia="Palatino Linotype" w:hAnsi="Palatino Linotype" w:cs="Palatino Linotype"/>
          <w:color w:val="000000"/>
          <w:sz w:val="24"/>
          <w:szCs w:val="24"/>
        </w:rPr>
        <w:t xml:space="preserve"> el número de expediente</w:t>
      </w:r>
      <w:r w:rsidR="00DE3512" w:rsidRPr="005E2220">
        <w:rPr>
          <w:rFonts w:ascii="Palatino Linotype" w:eastAsia="Palatino Linotype" w:hAnsi="Palatino Linotype" w:cs="Palatino Linotype"/>
          <w:b/>
          <w:color w:val="000000"/>
          <w:sz w:val="24"/>
          <w:szCs w:val="24"/>
        </w:rPr>
        <w:t xml:space="preserve"> </w:t>
      </w:r>
      <w:r w:rsidRPr="004C1525">
        <w:rPr>
          <w:rFonts w:ascii="Palatino Linotype" w:eastAsia="Palatino Linotype" w:hAnsi="Palatino Linotype" w:cs="Palatino Linotype"/>
          <w:b/>
          <w:bCs/>
          <w:color w:val="000000"/>
          <w:sz w:val="24"/>
          <w:szCs w:val="24"/>
        </w:rPr>
        <w:t>00007/OASCHICOLO/IP/2021</w:t>
      </w:r>
      <w:r w:rsidR="00DE3512" w:rsidRPr="005E2220">
        <w:rPr>
          <w:rFonts w:ascii="Palatino Linotype" w:eastAsia="Palatino Linotype" w:hAnsi="Palatino Linotype" w:cs="Palatino Linotype"/>
          <w:color w:val="000000"/>
          <w:sz w:val="24"/>
          <w:szCs w:val="24"/>
        </w:rPr>
        <w:t>,</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mediante la cual solicitó información en el tenor siguiente:</w:t>
      </w:r>
    </w:p>
    <w:p w14:paraId="5393F9A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301682D" w14:textId="3A9AF66B" w:rsidR="00DE3512" w:rsidRPr="004C1525" w:rsidRDefault="00DE3512" w:rsidP="004C1525">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4C1525">
        <w:rPr>
          <w:rFonts w:ascii="Palatino Linotype" w:eastAsia="Palatino Linotype" w:hAnsi="Palatino Linotype" w:cs="Palatino Linotype"/>
          <w:i/>
          <w:color w:val="000000"/>
        </w:rPr>
        <w:t>“</w:t>
      </w:r>
      <w:r w:rsidR="004C1525" w:rsidRPr="004C1525">
        <w:rPr>
          <w:rFonts w:ascii="Palatino Linotype" w:eastAsia="Palatino Linotype" w:hAnsi="Palatino Linotype" w:cs="Palatino Linotype"/>
          <w:i/>
          <w:color w:val="000000"/>
        </w:rPr>
        <w:t xml:space="preserve">Conforme al documento anexo a la presente solicitud identificado con el número de oficio UIT/OPDAPASCHI/22/09/2021/0018, de fecha 22 de septiembre de 2021, signado por el titular de la Unidad de Transparencia del OPDAPAS Chicoloapan, el cual hace referencia al diverso DO/CHI/AGO/2021/171, de fecha 15 de agosto de 2021, signado por el Director Operativo OPDAPAS Chicoloapan mediante el cual da atención al folio de la solicitud de </w:t>
      </w:r>
      <w:r w:rsidR="004C1525" w:rsidRPr="004C1525">
        <w:rPr>
          <w:rFonts w:ascii="Palatino Linotype" w:eastAsia="Palatino Linotype" w:hAnsi="Palatino Linotype" w:cs="Palatino Linotype"/>
          <w:i/>
          <w:color w:val="000000"/>
        </w:rPr>
        <w:lastRenderedPageBreak/>
        <w:t>mérito, al respecto, REQUIERO la versión pública del expediente DO/CHI/JUL/2021/0131 y DO/CHI/AGO/2021/0145.</w:t>
      </w:r>
      <w:r w:rsidRPr="004C1525">
        <w:rPr>
          <w:rFonts w:ascii="Palatino Linotype" w:eastAsia="Palatino Linotype" w:hAnsi="Palatino Linotype" w:cs="Palatino Linotype"/>
          <w:i/>
          <w:color w:val="000000"/>
        </w:rPr>
        <w:t>” (Sic)</w:t>
      </w:r>
    </w:p>
    <w:p w14:paraId="38064D88"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64D9234F"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034F6089" w14:textId="228D3D56"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728F6" w14:textId="0E559E3C" w:rsidR="004C1525" w:rsidRPr="005E2220"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Acompañando su solicitud con el documento denominado </w:t>
      </w:r>
      <w:r w:rsidRPr="00ED6821">
        <w:rPr>
          <w:rFonts w:ascii="Palatino Linotype" w:eastAsia="Palatino Linotype" w:hAnsi="Palatino Linotype" w:cs="Palatino Linotype"/>
          <w:b/>
          <w:color w:val="000000"/>
          <w:sz w:val="24"/>
          <w:szCs w:val="24"/>
        </w:rPr>
        <w:t>“respuesta odas Chicoloapan.pdf”</w:t>
      </w:r>
      <w:r w:rsidR="00ED6821">
        <w:rPr>
          <w:rFonts w:ascii="Palatino Linotype" w:eastAsia="Palatino Linotype" w:hAnsi="Palatino Linotype" w:cs="Palatino Linotype"/>
          <w:color w:val="000000"/>
          <w:sz w:val="24"/>
          <w:szCs w:val="24"/>
        </w:rPr>
        <w:t>, cuyo contenido no se reproduce por ser del conocimiento de las partes; no obstante, se hará referencia al mismo en el apartado correspondiente.</w:t>
      </w:r>
    </w:p>
    <w:p w14:paraId="792C83C8"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C89A0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6"/>
          <w:szCs w:val="26"/>
        </w:rPr>
        <w:t>SEGUNDO. De la respuesta del Sujeto Obligado.</w:t>
      </w:r>
    </w:p>
    <w:p w14:paraId="19CAAB1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expediente electrónico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 solicitud de información presentada por el Recurrente. Derivado de lo anterior, se constituye la figura de la </w:t>
      </w:r>
      <w:r w:rsidRPr="005E2220">
        <w:rPr>
          <w:rFonts w:ascii="Palatino Linotype" w:eastAsia="Palatino Linotype" w:hAnsi="Palatino Linotype" w:cs="Palatino Linotype"/>
          <w:b/>
          <w:i/>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0F120D9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Del recurso de revisión.</w:t>
      </w:r>
    </w:p>
    <w:p w14:paraId="3331FFB2" w14:textId="101CFF8D" w:rsidR="00DE3512" w:rsidRPr="005E2220"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veinticinco de octubre</w:t>
      </w:r>
      <w:r w:rsidR="00DE3512" w:rsidRPr="005E2220">
        <w:rPr>
          <w:rFonts w:ascii="Palatino Linotype" w:eastAsia="Palatino Linotype" w:hAnsi="Palatino Linotype" w:cs="Palatino Linotype"/>
          <w:color w:val="000000"/>
          <w:sz w:val="24"/>
          <w:szCs w:val="24"/>
        </w:rPr>
        <w:t xml:space="preserve"> de dos mil veintiuno, el Recurrente interpuso recurso de revisión, el cual fue registrado</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 xml:space="preserve">en el </w:t>
      </w:r>
      <w:r w:rsidR="00DE3512" w:rsidRPr="005E2220">
        <w:rPr>
          <w:rFonts w:ascii="Palatino Linotype" w:eastAsia="Palatino Linotype" w:hAnsi="Palatino Linotype" w:cs="Palatino Linotype"/>
          <w:b/>
          <w:color w:val="000000"/>
          <w:sz w:val="24"/>
          <w:szCs w:val="24"/>
        </w:rPr>
        <w:t>SAIMEX</w:t>
      </w:r>
      <w:r w:rsidR="00DE3512" w:rsidRPr="005E2220">
        <w:rPr>
          <w:rFonts w:ascii="Palatino Linotype" w:eastAsia="Palatino Linotype" w:hAnsi="Palatino Linotype" w:cs="Palatino Linotype"/>
          <w:color w:val="000000"/>
          <w:sz w:val="24"/>
          <w:szCs w:val="24"/>
        </w:rPr>
        <w:t xml:space="preserve"> con el expediente número</w:t>
      </w:r>
      <w:r>
        <w:rPr>
          <w:rFonts w:ascii="Palatino Linotype" w:eastAsia="Palatino Linotype" w:hAnsi="Palatino Linotype" w:cs="Palatino Linotype"/>
          <w:b/>
          <w:color w:val="000000"/>
          <w:sz w:val="24"/>
          <w:szCs w:val="24"/>
        </w:rPr>
        <w:t xml:space="preserve"> 05255</w:t>
      </w:r>
      <w:r w:rsidR="00DE3512" w:rsidRPr="005E2220">
        <w:rPr>
          <w:rFonts w:ascii="Palatino Linotype" w:eastAsia="Palatino Linotype" w:hAnsi="Palatino Linotype" w:cs="Palatino Linotype"/>
          <w:b/>
          <w:color w:val="000000"/>
          <w:sz w:val="24"/>
          <w:szCs w:val="24"/>
        </w:rPr>
        <w:t xml:space="preserve">/INFOEM/IP/RR/2021 </w:t>
      </w:r>
      <w:r w:rsidR="00DE3512" w:rsidRPr="005E2220">
        <w:rPr>
          <w:rFonts w:ascii="Palatino Linotype" w:eastAsia="Palatino Linotype" w:hAnsi="Palatino Linotype" w:cs="Palatino Linotype"/>
          <w:color w:val="000000"/>
          <w:sz w:val="24"/>
          <w:szCs w:val="24"/>
        </w:rPr>
        <w:t>manifestando lo siguiente en ambos recursos:</w:t>
      </w:r>
    </w:p>
    <w:p w14:paraId="202B165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EA792A" w14:textId="77777777" w:rsidR="00F20BC5" w:rsidRDefault="00DE3512" w:rsidP="00F20B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b/>
          <w:color w:val="000000"/>
          <w:sz w:val="24"/>
          <w:szCs w:val="24"/>
        </w:rPr>
        <w:t xml:space="preserve">Actos Impugnados: </w:t>
      </w:r>
    </w:p>
    <w:p w14:paraId="30042CA5" w14:textId="1A7DC490" w:rsidR="00DE3512" w:rsidRPr="00F20BC5" w:rsidRDefault="00DE3512" w:rsidP="00F20BC5">
      <w:pPr>
        <w:pBdr>
          <w:top w:val="nil"/>
          <w:left w:val="nil"/>
          <w:bottom w:val="nil"/>
          <w:right w:val="nil"/>
          <w:between w:val="nil"/>
        </w:pBdr>
        <w:spacing w:after="0" w:line="360" w:lineRule="auto"/>
        <w:ind w:left="567" w:right="565"/>
        <w:jc w:val="both"/>
        <w:rPr>
          <w:rFonts w:ascii="Palatino Linotype" w:eastAsia="Palatino Linotype" w:hAnsi="Palatino Linotype" w:cs="Palatino Linotype"/>
          <w:i/>
          <w:color w:val="000000"/>
        </w:rPr>
      </w:pPr>
      <w:r w:rsidRPr="00F20BC5">
        <w:rPr>
          <w:rFonts w:ascii="Palatino Linotype" w:eastAsia="Palatino Linotype" w:hAnsi="Palatino Linotype" w:cs="Palatino Linotype"/>
          <w:i/>
          <w:color w:val="000000"/>
        </w:rPr>
        <w:t>“</w:t>
      </w:r>
      <w:r w:rsidR="004E5E43" w:rsidRPr="00F20BC5">
        <w:rPr>
          <w:rFonts w:ascii="Palatino Linotype" w:eastAsia="Palatino Linotype" w:hAnsi="Palatino Linotype" w:cs="Palatino Linotype"/>
          <w:i/>
          <w:color w:val="000000"/>
        </w:rPr>
        <w:t>La negativa de entregar la información requerida</w:t>
      </w:r>
      <w:r w:rsidRPr="00F20BC5">
        <w:rPr>
          <w:rFonts w:ascii="Palatino Linotype" w:eastAsia="Palatino Linotype" w:hAnsi="Palatino Linotype" w:cs="Palatino Linotype"/>
          <w:i/>
          <w:color w:val="000000"/>
        </w:rPr>
        <w:t xml:space="preserve">” (Sic) </w:t>
      </w:r>
    </w:p>
    <w:p w14:paraId="2B317C27" w14:textId="77777777" w:rsidR="00DE3512" w:rsidRPr="005E2220" w:rsidRDefault="00DE3512" w:rsidP="00F20B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69664E" w14:textId="77777777" w:rsidR="00F20BC5" w:rsidRDefault="00DE3512" w:rsidP="00F20B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lastRenderedPageBreak/>
        <w:t>Razones o Motivos de Inconformidad</w:t>
      </w:r>
      <w:r w:rsidRPr="005E2220">
        <w:rPr>
          <w:rFonts w:ascii="Palatino Linotype" w:eastAsia="Palatino Linotype" w:hAnsi="Palatino Linotype" w:cs="Palatino Linotype"/>
          <w:color w:val="000000"/>
          <w:sz w:val="24"/>
          <w:szCs w:val="24"/>
        </w:rPr>
        <w:t xml:space="preserve">: </w:t>
      </w:r>
    </w:p>
    <w:p w14:paraId="24749F37" w14:textId="6F372A94" w:rsidR="00DE3512" w:rsidRPr="00F20BC5" w:rsidRDefault="00DE3512" w:rsidP="00F20BC5">
      <w:pPr>
        <w:pBdr>
          <w:top w:val="nil"/>
          <w:left w:val="nil"/>
          <w:bottom w:val="nil"/>
          <w:right w:val="nil"/>
          <w:between w:val="nil"/>
        </w:pBdr>
        <w:spacing w:after="0" w:line="360" w:lineRule="auto"/>
        <w:ind w:left="567" w:right="565"/>
        <w:jc w:val="both"/>
        <w:rPr>
          <w:rFonts w:ascii="Palatino Linotype" w:eastAsia="Palatino Linotype" w:hAnsi="Palatino Linotype" w:cs="Palatino Linotype"/>
          <w:i/>
          <w:color w:val="000000"/>
        </w:rPr>
      </w:pPr>
      <w:r w:rsidRPr="00F20BC5">
        <w:rPr>
          <w:rFonts w:ascii="Palatino Linotype" w:eastAsia="Palatino Linotype" w:hAnsi="Palatino Linotype" w:cs="Palatino Linotype"/>
          <w:i/>
          <w:color w:val="000000"/>
        </w:rPr>
        <w:t>“</w:t>
      </w:r>
      <w:r w:rsidR="004E5E43" w:rsidRPr="00F20BC5">
        <w:rPr>
          <w:rFonts w:ascii="Palatino Linotype" w:eastAsia="Palatino Linotype" w:hAnsi="Palatino Linotype" w:cs="Palatino Linotype"/>
          <w:i/>
          <w:color w:val="000000"/>
        </w:rPr>
        <w:t>La negativa de entregar la información requerida</w:t>
      </w:r>
      <w:r w:rsidRPr="00F20BC5">
        <w:rPr>
          <w:rFonts w:ascii="Palatino Linotype" w:eastAsia="Palatino Linotype" w:hAnsi="Palatino Linotype" w:cs="Palatino Linotype"/>
          <w:i/>
          <w:color w:val="000000"/>
        </w:rPr>
        <w:t xml:space="preserve">” (Sic) </w:t>
      </w:r>
    </w:p>
    <w:p w14:paraId="290CB98E" w14:textId="77777777" w:rsidR="00DE3512" w:rsidRPr="005E2220" w:rsidRDefault="00DE3512" w:rsidP="00F20BC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3F816B93" w14:textId="2B6E9246" w:rsidR="00D47793"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CUARTO. </w:t>
      </w:r>
      <w:r w:rsidR="00D47793">
        <w:rPr>
          <w:rFonts w:ascii="Palatino Linotype" w:eastAsia="Palatino Linotype" w:hAnsi="Palatino Linotype" w:cs="Palatino Linotype"/>
          <w:b/>
          <w:color w:val="000000"/>
          <w:sz w:val="26"/>
          <w:szCs w:val="26"/>
        </w:rPr>
        <w:t xml:space="preserve">Del trámite y sustanciación del recurso de revisión </w:t>
      </w:r>
      <w:r w:rsidR="00430CB3">
        <w:rPr>
          <w:rFonts w:ascii="Palatino Linotype" w:eastAsia="Palatino Linotype" w:hAnsi="Palatino Linotype" w:cs="Palatino Linotype"/>
          <w:b/>
          <w:color w:val="000000"/>
          <w:sz w:val="26"/>
          <w:szCs w:val="26"/>
        </w:rPr>
        <w:t xml:space="preserve">número </w:t>
      </w:r>
      <w:r w:rsidR="00D47793" w:rsidRPr="00D47793">
        <w:rPr>
          <w:rFonts w:ascii="Palatino Linotype" w:eastAsia="Palatino Linotype" w:hAnsi="Palatino Linotype" w:cs="Palatino Linotype"/>
          <w:b/>
          <w:color w:val="000000"/>
          <w:sz w:val="26"/>
          <w:szCs w:val="26"/>
        </w:rPr>
        <w:t>05255/INFOEM/IP/RR/2021</w:t>
      </w:r>
    </w:p>
    <w:p w14:paraId="4BEE634B" w14:textId="77777777" w:rsidR="0066278C" w:rsidRPr="00D47793" w:rsidRDefault="0066278C"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68373561" w14:textId="0DCD2A4B" w:rsidR="00DE3512" w:rsidRPr="005E2220" w:rsidRDefault="00D4779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I. </w:t>
      </w:r>
      <w:r w:rsidR="00DE3512" w:rsidRPr="005E2220">
        <w:rPr>
          <w:rFonts w:ascii="Palatino Linotype" w:eastAsia="Palatino Linotype" w:hAnsi="Palatino Linotype" w:cs="Palatino Linotype"/>
          <w:b/>
          <w:color w:val="000000"/>
          <w:sz w:val="26"/>
          <w:szCs w:val="26"/>
        </w:rPr>
        <w:t>Del turno y admisión del recurso de revisión.</w:t>
      </w:r>
    </w:p>
    <w:p w14:paraId="2907BE4E" w14:textId="269A7783"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w:t>
      </w:r>
      <w:r w:rsidR="00D47793">
        <w:rPr>
          <w:rFonts w:ascii="Palatino Linotype" w:eastAsia="Palatino Linotype" w:hAnsi="Palatino Linotype" w:cs="Palatino Linotype"/>
          <w:color w:val="000000"/>
          <w:sz w:val="24"/>
          <w:szCs w:val="24"/>
        </w:rPr>
        <w:t xml:space="preserve">fecha veinticinco de octubre de dos mil veintiuno, </w:t>
      </w:r>
      <w:r w:rsidRPr="005E2220">
        <w:rPr>
          <w:rFonts w:ascii="Palatino Linotype" w:eastAsia="Palatino Linotype" w:hAnsi="Palatino Linotype" w:cs="Palatino Linotype"/>
          <w:color w:val="000000"/>
          <w:sz w:val="24"/>
          <w:szCs w:val="24"/>
        </w:rPr>
        <w:t xml:space="preserve">el recurso de revisión fue turnado al </w:t>
      </w:r>
      <w:r w:rsidRPr="005E2220">
        <w:rPr>
          <w:rFonts w:ascii="Palatino Linotype" w:eastAsia="Palatino Linotype" w:hAnsi="Palatino Linotype" w:cs="Palatino Linotype"/>
          <w:b/>
          <w:color w:val="000000"/>
          <w:sz w:val="24"/>
          <w:szCs w:val="24"/>
        </w:rPr>
        <w:t xml:space="preserve">Comisionado </w:t>
      </w:r>
      <w:r w:rsidR="00D47793">
        <w:rPr>
          <w:rFonts w:ascii="Palatino Linotype" w:eastAsia="Palatino Linotype" w:hAnsi="Palatino Linotype" w:cs="Palatino Linotype"/>
          <w:b/>
          <w:color w:val="000000"/>
          <w:sz w:val="24"/>
          <w:szCs w:val="24"/>
        </w:rPr>
        <w:t xml:space="preserve">Presidente </w:t>
      </w:r>
      <w:r w:rsidRPr="005E2220">
        <w:rPr>
          <w:rFonts w:ascii="Palatino Linotype" w:eastAsia="Palatino Linotype" w:hAnsi="Palatino Linotype" w:cs="Palatino Linotype"/>
          <w:b/>
          <w:color w:val="000000"/>
          <w:sz w:val="24"/>
          <w:szCs w:val="24"/>
        </w:rPr>
        <w:t>José Martínez Vilchis</w:t>
      </w:r>
      <w:r w:rsidRPr="005E2220">
        <w:rPr>
          <w:rFonts w:ascii="Palatino Linotype" w:eastAsia="Palatino Linotype" w:hAnsi="Palatino Linotype" w:cs="Palatino Linotype"/>
          <w:color w:val="000000"/>
          <w:sz w:val="24"/>
          <w:szCs w:val="24"/>
        </w:rPr>
        <w:t xml:space="preserve"> para su revisión y análisis sobre la admisión o desechamiento; por lo que en fecha </w:t>
      </w:r>
      <w:r w:rsidR="004E5E43">
        <w:rPr>
          <w:rFonts w:ascii="Palatino Linotype" w:eastAsia="Palatino Linotype" w:hAnsi="Palatino Linotype" w:cs="Palatino Linotype"/>
          <w:color w:val="000000"/>
          <w:sz w:val="24"/>
          <w:szCs w:val="24"/>
        </w:rPr>
        <w:t xml:space="preserve">veintinueve de octubre </w:t>
      </w:r>
      <w:r w:rsidRPr="005E2220">
        <w:rPr>
          <w:rFonts w:ascii="Palatino Linotype" w:eastAsia="Palatino Linotype" w:hAnsi="Palatino Linotype" w:cs="Palatino Linotype"/>
          <w:color w:val="000000"/>
          <w:sz w:val="24"/>
          <w:szCs w:val="24"/>
        </w:rPr>
        <w:t>de dos mil veintiuno,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91C77A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12DC38DE" w:rsidR="00DE3512" w:rsidRPr="005E2220" w:rsidRDefault="00D4779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II. </w:t>
      </w:r>
      <w:r w:rsidR="00DE3512" w:rsidRPr="005E2220">
        <w:rPr>
          <w:rFonts w:ascii="Palatino Linotype" w:eastAsia="Palatino Linotype" w:hAnsi="Palatino Linotype" w:cs="Palatino Linotype"/>
          <w:b/>
          <w:color w:val="000000"/>
          <w:sz w:val="26"/>
          <w:szCs w:val="26"/>
        </w:rPr>
        <w:t>De la etapa de instrucción.</w:t>
      </w:r>
    </w:p>
    <w:p w14:paraId="2EFBC22D" w14:textId="209C766E" w:rsidR="00DE3512"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0F8D5B40" w:rsidR="004E5E43"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CF25A40" w14:textId="77777777" w:rsidR="005B2CC6" w:rsidRPr="005E2220" w:rsidRDefault="005B2CC6"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257E6A47" w:rsidR="00DE3512" w:rsidRPr="005E2220" w:rsidRDefault="00D4779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III. </w:t>
      </w:r>
      <w:r w:rsidR="00DE3512" w:rsidRPr="005E2220">
        <w:rPr>
          <w:rFonts w:ascii="Palatino Linotype" w:eastAsia="Palatino Linotype" w:hAnsi="Palatino Linotype" w:cs="Palatino Linotype"/>
          <w:b/>
          <w:color w:val="000000"/>
          <w:sz w:val="26"/>
          <w:szCs w:val="26"/>
        </w:rPr>
        <w:t>Del cierre de instrucción.</w:t>
      </w:r>
    </w:p>
    <w:p w14:paraId="57A50442" w14:textId="24AB9EA4"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una vez transcurrido el término legal, se decretó el cierre de instrucción en el recurso de revisión en fecha </w:t>
      </w:r>
      <w:r w:rsidR="004E5E43">
        <w:rPr>
          <w:rFonts w:ascii="Palatino Linotype" w:eastAsia="Palatino Linotype" w:hAnsi="Palatino Linotype" w:cs="Palatino Linotype"/>
          <w:color w:val="000000"/>
          <w:sz w:val="24"/>
          <w:szCs w:val="24"/>
        </w:rPr>
        <w:t>once de noviembre</w:t>
      </w:r>
      <w:r w:rsidRPr="005E2220">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66F1B55E" w14:textId="61C7D567" w:rsidR="00D47793" w:rsidRDefault="00D4779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52ACBB" w14:textId="7DBFE029" w:rsidR="00D47793" w:rsidRPr="006F6E94" w:rsidRDefault="00D47793"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006F6E94">
        <w:rPr>
          <w:rFonts w:ascii="Palatino Linotype" w:eastAsia="Palatino Linotype" w:hAnsi="Palatino Linotype" w:cs="Palatino Linotype"/>
          <w:b/>
          <w:bCs/>
          <w:color w:val="000000"/>
          <w:sz w:val="26"/>
          <w:szCs w:val="26"/>
        </w:rPr>
        <w:t xml:space="preserve">IV. </w:t>
      </w:r>
      <w:r w:rsidR="006F6E94" w:rsidRPr="006F6E94">
        <w:rPr>
          <w:rFonts w:ascii="Palatino Linotype" w:eastAsia="Palatino Linotype" w:hAnsi="Palatino Linotype" w:cs="Palatino Linotype"/>
          <w:b/>
          <w:bCs/>
          <w:color w:val="000000"/>
          <w:sz w:val="26"/>
          <w:szCs w:val="26"/>
        </w:rPr>
        <w:t>De la resolución del recurso de revisión 05255/INFOEM/IP/RR/2021.</w:t>
      </w:r>
    </w:p>
    <w:p w14:paraId="21930710" w14:textId="7D86C1B4" w:rsidR="006F6E94" w:rsidRDefault="006F6E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F6E94">
        <w:rPr>
          <w:rFonts w:ascii="Palatino Linotype" w:eastAsia="Palatino Linotype" w:hAnsi="Palatino Linotype" w:cs="Palatino Linotype"/>
          <w:color w:val="000000"/>
          <w:sz w:val="24"/>
          <w:szCs w:val="24"/>
        </w:rPr>
        <w:t xml:space="preserve">En la </w:t>
      </w:r>
      <w:r>
        <w:rPr>
          <w:rFonts w:ascii="Palatino Linotype" w:eastAsia="Palatino Linotype" w:hAnsi="Palatino Linotype" w:cs="Palatino Linotype"/>
          <w:color w:val="000000"/>
          <w:sz w:val="24"/>
          <w:szCs w:val="24"/>
        </w:rPr>
        <w:t>C</w:t>
      </w:r>
      <w:r w:rsidRPr="006F6E94">
        <w:rPr>
          <w:rFonts w:ascii="Palatino Linotype" w:eastAsia="Palatino Linotype" w:hAnsi="Palatino Linotype" w:cs="Palatino Linotype"/>
          <w:color w:val="000000"/>
          <w:sz w:val="24"/>
          <w:szCs w:val="24"/>
        </w:rPr>
        <w:t xml:space="preserve">uadragésima </w:t>
      </w:r>
      <w:r>
        <w:rPr>
          <w:rFonts w:ascii="Palatino Linotype" w:eastAsia="Palatino Linotype" w:hAnsi="Palatino Linotype" w:cs="Palatino Linotype"/>
          <w:color w:val="000000"/>
          <w:sz w:val="24"/>
          <w:szCs w:val="24"/>
        </w:rPr>
        <w:t>T</w:t>
      </w:r>
      <w:r w:rsidRPr="006F6E94">
        <w:rPr>
          <w:rFonts w:ascii="Palatino Linotype" w:eastAsia="Palatino Linotype" w:hAnsi="Palatino Linotype" w:cs="Palatino Linotype"/>
          <w:color w:val="000000"/>
          <w:sz w:val="24"/>
          <w:szCs w:val="24"/>
        </w:rPr>
        <w:t xml:space="preserve">ercera </w:t>
      </w:r>
      <w:r>
        <w:rPr>
          <w:rFonts w:ascii="Palatino Linotype" w:eastAsia="Palatino Linotype" w:hAnsi="Palatino Linotype" w:cs="Palatino Linotype"/>
          <w:color w:val="000000"/>
          <w:sz w:val="24"/>
          <w:szCs w:val="24"/>
        </w:rPr>
        <w:t>S</w:t>
      </w:r>
      <w:r w:rsidRPr="006F6E94">
        <w:rPr>
          <w:rFonts w:ascii="Palatino Linotype" w:eastAsia="Palatino Linotype" w:hAnsi="Palatino Linotype" w:cs="Palatino Linotype"/>
          <w:color w:val="000000"/>
          <w:sz w:val="24"/>
          <w:szCs w:val="24"/>
        </w:rPr>
        <w:t xml:space="preserve">esión </w:t>
      </w:r>
      <w:r>
        <w:rPr>
          <w:rFonts w:ascii="Palatino Linotype" w:eastAsia="Palatino Linotype" w:hAnsi="Palatino Linotype" w:cs="Palatino Linotype"/>
          <w:color w:val="000000"/>
          <w:sz w:val="24"/>
          <w:szCs w:val="24"/>
        </w:rPr>
        <w:t>O</w:t>
      </w:r>
      <w:r w:rsidRPr="006F6E94">
        <w:rPr>
          <w:rFonts w:ascii="Palatino Linotype" w:eastAsia="Palatino Linotype" w:hAnsi="Palatino Linotype" w:cs="Palatino Linotype"/>
          <w:color w:val="000000"/>
          <w:sz w:val="24"/>
          <w:szCs w:val="24"/>
        </w:rPr>
        <w:t>rdinaria celebrada el primero de diciembre de dos mil veintiuno</w:t>
      </w:r>
      <w:r>
        <w:rPr>
          <w:rFonts w:ascii="Palatino Linotype" w:eastAsia="Palatino Linotype" w:hAnsi="Palatino Linotype" w:cs="Palatino Linotype"/>
          <w:color w:val="000000"/>
          <w:sz w:val="24"/>
          <w:szCs w:val="24"/>
        </w:rPr>
        <w:t xml:space="preserve">, </w:t>
      </w:r>
      <w:r w:rsidRPr="006F6E94">
        <w:rPr>
          <w:rFonts w:ascii="Palatino Linotype" w:eastAsia="Palatino Linotype" w:hAnsi="Palatino Linotype" w:cs="Palatino Linotype"/>
          <w:color w:val="000000"/>
          <w:sz w:val="24"/>
          <w:szCs w:val="24"/>
        </w:rPr>
        <w:t>el Pleno del Instituto de Transparencia, Accesos la Información Pública y Protección de Datos Personales del Estado de México y Municipios aprobó por unanimidad de votos, la Resolución del Recurso de Revisión, en la cual se determinó lo siguiente:</w:t>
      </w:r>
    </w:p>
    <w:p w14:paraId="35C20AD5" w14:textId="70264B58" w:rsidR="006F6E94" w:rsidRDefault="006F6E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20FD77" w14:textId="77777777" w:rsidR="006F6E94" w:rsidRPr="006F6E94" w:rsidRDefault="006F6E94" w:rsidP="006F6E94">
      <w:pPr>
        <w:spacing w:after="0" w:line="240" w:lineRule="auto"/>
        <w:ind w:left="567" w:right="616"/>
        <w:jc w:val="both"/>
        <w:rPr>
          <w:rFonts w:ascii="Palatino Linotype" w:eastAsiaTheme="minorHAnsi" w:hAnsi="Palatino Linotype" w:cstheme="minorHAnsi"/>
          <w:i/>
          <w:iCs/>
          <w:lang w:eastAsia="en-US"/>
        </w:rPr>
      </w:pPr>
      <w:r w:rsidRPr="006F6E94">
        <w:rPr>
          <w:rFonts w:ascii="Palatino Linotype" w:eastAsiaTheme="minorHAnsi" w:hAnsi="Palatino Linotype" w:cstheme="minorHAnsi"/>
          <w:b/>
          <w:i/>
          <w:iCs/>
          <w:lang w:val="es-ES_tradnl" w:eastAsia="en-US"/>
        </w:rPr>
        <w:t>PRIMERO.</w:t>
      </w:r>
      <w:r w:rsidRPr="006F6E94">
        <w:rPr>
          <w:rFonts w:ascii="Palatino Linotype" w:eastAsiaTheme="minorHAnsi" w:hAnsi="Palatino Linotype" w:cstheme="minorHAnsi"/>
          <w:i/>
          <w:iCs/>
          <w:lang w:eastAsia="en-US"/>
        </w:rPr>
        <w:t xml:space="preserve"> Resultan fundadas las razones o motivos de inconformidad hechos valer por el Recurrente</w:t>
      </w:r>
      <w:r w:rsidRPr="006F6E94">
        <w:rPr>
          <w:rFonts w:ascii="Palatino Linotype" w:eastAsiaTheme="minorHAnsi" w:hAnsi="Palatino Linotype" w:cstheme="minorHAnsi"/>
          <w:b/>
          <w:i/>
          <w:iCs/>
          <w:lang w:eastAsia="en-US"/>
        </w:rPr>
        <w:t>,</w:t>
      </w:r>
      <w:r w:rsidRPr="006F6E94">
        <w:rPr>
          <w:rFonts w:ascii="Palatino Linotype" w:eastAsiaTheme="minorHAnsi" w:hAnsi="Palatino Linotype" w:cstheme="minorHAnsi"/>
          <w:i/>
          <w:iCs/>
          <w:lang w:eastAsia="en-US"/>
        </w:rPr>
        <w:t xml:space="preserve"> en términos del </w:t>
      </w:r>
      <w:r w:rsidRPr="006F6E94">
        <w:rPr>
          <w:rFonts w:ascii="Palatino Linotype" w:eastAsiaTheme="minorHAnsi" w:hAnsi="Palatino Linotype" w:cstheme="minorHAnsi"/>
          <w:b/>
          <w:i/>
          <w:iCs/>
          <w:lang w:eastAsia="en-US"/>
        </w:rPr>
        <w:t xml:space="preserve">Considerando QUINTO </w:t>
      </w:r>
      <w:r w:rsidRPr="006F6E94">
        <w:rPr>
          <w:rFonts w:ascii="Palatino Linotype" w:eastAsiaTheme="minorHAnsi" w:hAnsi="Palatino Linotype" w:cstheme="minorHAnsi"/>
          <w:i/>
          <w:iCs/>
          <w:lang w:eastAsia="en-US"/>
        </w:rPr>
        <w:t>de la presente resolución.</w:t>
      </w:r>
    </w:p>
    <w:p w14:paraId="18A8B8F7" w14:textId="77777777" w:rsidR="006F6E94" w:rsidRPr="006F6E94" w:rsidRDefault="006F6E94" w:rsidP="006F6E94">
      <w:pPr>
        <w:spacing w:after="0" w:line="240" w:lineRule="auto"/>
        <w:ind w:left="567" w:right="616"/>
        <w:jc w:val="both"/>
        <w:rPr>
          <w:rFonts w:ascii="Palatino Linotype" w:eastAsiaTheme="minorHAnsi" w:hAnsi="Palatino Linotype" w:cstheme="minorHAnsi"/>
          <w:i/>
          <w:iCs/>
          <w:lang w:eastAsia="en-US"/>
        </w:rPr>
      </w:pPr>
    </w:p>
    <w:p w14:paraId="1BCCA397" w14:textId="77777777" w:rsidR="006F6E94" w:rsidRPr="006F6E94" w:rsidRDefault="006F6E94" w:rsidP="006F6E94">
      <w:pPr>
        <w:spacing w:after="0" w:line="240" w:lineRule="auto"/>
        <w:ind w:left="567" w:right="616"/>
        <w:jc w:val="both"/>
        <w:rPr>
          <w:rFonts w:ascii="Palatino Linotype" w:eastAsiaTheme="minorHAnsi" w:hAnsi="Palatino Linotype" w:cstheme="minorHAnsi"/>
          <w:i/>
          <w:iCs/>
          <w:lang w:eastAsia="en-US"/>
        </w:rPr>
      </w:pPr>
      <w:r w:rsidRPr="006F6E94">
        <w:rPr>
          <w:rFonts w:ascii="Palatino Linotype" w:eastAsiaTheme="minorHAnsi" w:hAnsi="Palatino Linotype" w:cstheme="minorHAnsi"/>
          <w:b/>
          <w:i/>
          <w:iCs/>
          <w:lang w:eastAsia="en-US"/>
        </w:rPr>
        <w:t xml:space="preserve">SEGUNDO. </w:t>
      </w:r>
      <w:r w:rsidRPr="006F6E94">
        <w:rPr>
          <w:rFonts w:ascii="Palatino Linotype" w:eastAsiaTheme="minorHAnsi" w:hAnsi="Palatino Linotype" w:cstheme="minorBidi"/>
          <w:i/>
          <w:iCs/>
          <w:color w:val="222222"/>
        </w:rPr>
        <w:t>Se</w:t>
      </w:r>
      <w:r w:rsidRPr="006F6E94">
        <w:rPr>
          <w:rFonts w:ascii="Palatino Linotype" w:eastAsiaTheme="minorHAnsi" w:hAnsi="Palatino Linotype" w:cstheme="minorBidi"/>
          <w:b/>
          <w:bCs/>
          <w:i/>
          <w:iCs/>
          <w:color w:val="222222"/>
        </w:rPr>
        <w:t xml:space="preserve"> ORDENA </w:t>
      </w:r>
      <w:r w:rsidRPr="006F6E94">
        <w:rPr>
          <w:rFonts w:ascii="Palatino Linotype" w:eastAsiaTheme="minorHAnsi" w:hAnsi="Palatino Linotype" w:cstheme="minorBidi"/>
          <w:i/>
          <w:iCs/>
          <w:color w:val="222222"/>
        </w:rPr>
        <w:t>al Sujeto Obligado que</w:t>
      </w:r>
      <w:r w:rsidRPr="006F6E94">
        <w:rPr>
          <w:rFonts w:ascii="Palatino Linotype" w:eastAsiaTheme="minorHAnsi" w:hAnsi="Palatino Linotype" w:cstheme="minorBidi"/>
          <w:b/>
          <w:bCs/>
          <w:i/>
          <w:iCs/>
          <w:color w:val="222222"/>
        </w:rPr>
        <w:t xml:space="preserve"> </w:t>
      </w:r>
      <w:r w:rsidRPr="006F6E94">
        <w:rPr>
          <w:rFonts w:ascii="Palatino Linotype" w:eastAsiaTheme="minorHAnsi" w:hAnsi="Palatino Linotype" w:cstheme="minorBidi"/>
          <w:bCs/>
          <w:i/>
          <w:iCs/>
          <w:color w:val="222222"/>
        </w:rPr>
        <w:t xml:space="preserve">atienda la solicitud de información </w:t>
      </w:r>
      <w:r w:rsidRPr="006F6E94">
        <w:rPr>
          <w:rFonts w:ascii="Palatino Linotype" w:eastAsiaTheme="minorHAnsi" w:hAnsi="Palatino Linotype" w:cstheme="minorBidi"/>
          <w:b/>
          <w:bCs/>
          <w:i/>
          <w:iCs/>
          <w:color w:val="000000" w:themeColor="text1"/>
          <w:lang w:eastAsia="en-US"/>
        </w:rPr>
        <w:t>00007/OASCHICOLO/IP/2021</w:t>
      </w:r>
      <w:r w:rsidRPr="006F6E94">
        <w:rPr>
          <w:rFonts w:ascii="Palatino Linotype" w:eastAsiaTheme="minorHAnsi" w:hAnsi="Palatino Linotype" w:cstheme="minorBidi"/>
          <w:b/>
          <w:bCs/>
          <w:i/>
          <w:iCs/>
          <w:color w:val="222222"/>
        </w:rPr>
        <w:t xml:space="preserve"> </w:t>
      </w:r>
      <w:r w:rsidRPr="006F6E94">
        <w:rPr>
          <w:rFonts w:ascii="Palatino Linotype" w:eastAsiaTheme="minorHAnsi" w:hAnsi="Palatino Linotype" w:cstheme="minorBidi"/>
          <w:i/>
          <w:iCs/>
          <w:color w:val="222222"/>
        </w:rPr>
        <w:t xml:space="preserve">en términos del </w:t>
      </w:r>
      <w:r w:rsidRPr="006F6E94">
        <w:rPr>
          <w:rFonts w:ascii="Palatino Linotype" w:eastAsiaTheme="minorHAnsi" w:hAnsi="Palatino Linotype" w:cstheme="minorBidi"/>
          <w:b/>
          <w:i/>
          <w:iCs/>
          <w:color w:val="222222"/>
        </w:rPr>
        <w:t xml:space="preserve">Considerando </w:t>
      </w:r>
      <w:r w:rsidRPr="006F6E94">
        <w:rPr>
          <w:rFonts w:ascii="Palatino Linotype" w:eastAsiaTheme="minorHAnsi" w:hAnsi="Palatino Linotype" w:cstheme="minorBidi"/>
          <w:b/>
          <w:bCs/>
          <w:i/>
          <w:iCs/>
          <w:color w:val="222222"/>
        </w:rPr>
        <w:t xml:space="preserve">QUINTO </w:t>
      </w:r>
      <w:r w:rsidRPr="006F6E94">
        <w:rPr>
          <w:rFonts w:ascii="Palatino Linotype" w:eastAsiaTheme="minorHAnsi" w:hAnsi="Palatino Linotype" w:cstheme="minorBidi"/>
          <w:i/>
          <w:iCs/>
          <w:color w:val="222222"/>
        </w:rPr>
        <w:t>de esta resolución; vía Sistema de Acceso a la Información Mexiquense</w:t>
      </w:r>
      <w:r w:rsidRPr="006F6E94">
        <w:rPr>
          <w:rFonts w:ascii="Palatino Linotype" w:eastAsiaTheme="minorHAnsi" w:hAnsi="Palatino Linotype" w:cstheme="minorBidi"/>
          <w:bCs/>
          <w:i/>
          <w:iCs/>
          <w:color w:val="222222"/>
        </w:rPr>
        <w:t xml:space="preserve">. </w:t>
      </w:r>
    </w:p>
    <w:p w14:paraId="14AC92C1" w14:textId="77777777" w:rsidR="006F6E94" w:rsidRPr="006F6E94" w:rsidRDefault="006F6E94" w:rsidP="006F6E94">
      <w:pPr>
        <w:spacing w:after="0" w:line="240" w:lineRule="auto"/>
        <w:ind w:left="567" w:right="616"/>
        <w:jc w:val="both"/>
        <w:rPr>
          <w:rFonts w:ascii="Palatino Linotype" w:eastAsiaTheme="minorHAnsi" w:hAnsi="Palatino Linotype" w:cstheme="minorHAnsi"/>
          <w:i/>
          <w:iCs/>
          <w:lang w:eastAsia="en-US"/>
        </w:rPr>
      </w:pPr>
    </w:p>
    <w:p w14:paraId="08255121" w14:textId="3B86A0C0" w:rsidR="006F6E94" w:rsidRPr="006F6E94" w:rsidRDefault="006F6E94" w:rsidP="006F6E9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6F6E94">
        <w:rPr>
          <w:rFonts w:ascii="Palatino Linotype" w:eastAsiaTheme="minorHAnsi" w:hAnsi="Palatino Linotype" w:cstheme="minorHAnsi"/>
          <w:b/>
          <w:i/>
          <w:iCs/>
          <w:lang w:eastAsia="en-US"/>
        </w:rPr>
        <w:t>TERCERO. Notifíquese</w:t>
      </w:r>
      <w:r w:rsidRPr="006F6E94">
        <w:rPr>
          <w:rFonts w:ascii="Palatino Linotype" w:eastAsiaTheme="minorHAnsi" w:hAnsi="Palatino Linotype" w:cstheme="minorHAnsi"/>
          <w:i/>
          <w:iCs/>
          <w:lang w:eastAsia="en-US"/>
        </w:rPr>
        <w:t xml:space="preserve"> la presente resolución al Titular de la Unidad de Transparencia del</w:t>
      </w:r>
      <w:r w:rsidRPr="006F6E94">
        <w:rPr>
          <w:rFonts w:ascii="Palatino Linotype" w:eastAsiaTheme="minorHAnsi" w:hAnsi="Palatino Linotype" w:cstheme="minorHAnsi"/>
          <w:b/>
          <w:i/>
          <w:iCs/>
          <w:lang w:eastAsia="en-US"/>
        </w:rPr>
        <w:t xml:space="preserve"> </w:t>
      </w:r>
      <w:r w:rsidRPr="006F6E94">
        <w:rPr>
          <w:rFonts w:ascii="Palatino Linotype" w:eastAsiaTheme="minorHAnsi" w:hAnsi="Palatino Linotype" w:cstheme="minorHAnsi"/>
          <w:i/>
          <w:iCs/>
          <w:lang w:eastAsia="en-US"/>
        </w:rPr>
        <w:t xml:space="preserve">Sujeto Obligado mediante el </w:t>
      </w:r>
      <w:r w:rsidRPr="006F6E94">
        <w:rPr>
          <w:rFonts w:ascii="Palatino Linotype" w:eastAsiaTheme="minorHAnsi" w:hAnsi="Palatino Linotype" w:cstheme="minorBidi"/>
          <w:i/>
          <w:iCs/>
          <w:color w:val="222222"/>
        </w:rPr>
        <w:t>Sistema de Acceso a la Información Mexiquense</w:t>
      </w:r>
      <w:r w:rsidRPr="006F6E94">
        <w:rPr>
          <w:rFonts w:ascii="Palatino Linotype" w:eastAsiaTheme="minorHAnsi" w:hAnsi="Palatino Linotype" w:cstheme="minorHAnsi"/>
          <w:i/>
          <w:iCs/>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DA3401" w14:textId="7D3E2DF3" w:rsidR="006F6E94" w:rsidRDefault="006F6E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DA120B" w14:textId="77777777" w:rsidR="002B100D" w:rsidRDefault="002B100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C60B23" w14:textId="45C96D71" w:rsidR="006F6E94" w:rsidRPr="0052348F" w:rsidRDefault="0052348F"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sidRPr="0052348F">
        <w:rPr>
          <w:rFonts w:ascii="Palatino Linotype" w:eastAsia="Palatino Linotype" w:hAnsi="Palatino Linotype" w:cs="Palatino Linotype"/>
          <w:b/>
          <w:bCs/>
          <w:color w:val="000000"/>
          <w:sz w:val="26"/>
          <w:szCs w:val="26"/>
        </w:rPr>
        <w:t>V.</w:t>
      </w:r>
      <w:r w:rsidR="008120D4">
        <w:rPr>
          <w:rFonts w:ascii="Palatino Linotype" w:eastAsia="Palatino Linotype" w:hAnsi="Palatino Linotype" w:cs="Palatino Linotype"/>
          <w:b/>
          <w:bCs/>
          <w:color w:val="000000"/>
          <w:sz w:val="26"/>
          <w:szCs w:val="26"/>
        </w:rPr>
        <w:t xml:space="preserve"> </w:t>
      </w:r>
      <w:r w:rsidRPr="0052348F">
        <w:rPr>
          <w:rFonts w:ascii="Palatino Linotype" w:eastAsia="Palatino Linotype" w:hAnsi="Palatino Linotype" w:cs="Palatino Linotype"/>
          <w:b/>
          <w:bCs/>
          <w:color w:val="000000"/>
          <w:sz w:val="26"/>
          <w:szCs w:val="26"/>
        </w:rPr>
        <w:t>De la notificación de la resolución del recurso 05255/INFOEM/IP/RR/2021.</w:t>
      </w:r>
    </w:p>
    <w:p w14:paraId="10EB0B63" w14:textId="4638223E" w:rsidR="006F6E94" w:rsidRDefault="0052348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2348F">
        <w:rPr>
          <w:rFonts w:ascii="Palatino Linotype" w:eastAsia="Palatino Linotype" w:hAnsi="Palatino Linotype" w:cs="Palatino Linotype"/>
          <w:color w:val="000000"/>
          <w:sz w:val="24"/>
          <w:szCs w:val="24"/>
        </w:rPr>
        <w:t xml:space="preserve">De conformidad con las constancias que integran el expediente </w:t>
      </w:r>
      <w:r>
        <w:rPr>
          <w:rFonts w:ascii="Palatino Linotype" w:eastAsia="Palatino Linotype" w:hAnsi="Palatino Linotype" w:cs="Palatino Linotype"/>
          <w:color w:val="000000"/>
          <w:sz w:val="24"/>
          <w:szCs w:val="24"/>
        </w:rPr>
        <w:t>electrónico</w:t>
      </w:r>
      <w:r w:rsidRPr="0052348F">
        <w:rPr>
          <w:rFonts w:ascii="Palatino Linotype" w:eastAsia="Palatino Linotype" w:hAnsi="Palatino Linotype" w:cs="Palatino Linotype"/>
          <w:color w:val="000000"/>
          <w:sz w:val="24"/>
          <w:szCs w:val="24"/>
        </w:rPr>
        <w:t xml:space="preserve">, se advierte que el día </w:t>
      </w:r>
      <w:r>
        <w:rPr>
          <w:rFonts w:ascii="Palatino Linotype" w:eastAsia="Palatino Linotype" w:hAnsi="Palatino Linotype" w:cs="Palatino Linotype"/>
          <w:color w:val="000000"/>
          <w:sz w:val="24"/>
          <w:szCs w:val="24"/>
        </w:rPr>
        <w:t>seis de diciembre de dos mil veintiuno</w:t>
      </w:r>
      <w:r w:rsidRPr="0052348F">
        <w:rPr>
          <w:rFonts w:ascii="Palatino Linotype" w:eastAsia="Palatino Linotype" w:hAnsi="Palatino Linotype" w:cs="Palatino Linotype"/>
          <w:color w:val="000000"/>
          <w:sz w:val="24"/>
          <w:szCs w:val="24"/>
        </w:rPr>
        <w:t>, se notificó a las partes</w:t>
      </w:r>
      <w:r>
        <w:rPr>
          <w:rFonts w:ascii="Palatino Linotype" w:eastAsia="Palatino Linotype" w:hAnsi="Palatino Linotype" w:cs="Palatino Linotype"/>
          <w:color w:val="000000"/>
          <w:sz w:val="24"/>
          <w:szCs w:val="24"/>
        </w:rPr>
        <w:t xml:space="preserve"> </w:t>
      </w:r>
      <w:r w:rsidRPr="0052348F">
        <w:rPr>
          <w:rFonts w:ascii="Palatino Linotype" w:eastAsia="Palatino Linotype" w:hAnsi="Palatino Linotype" w:cs="Palatino Linotype"/>
          <w:color w:val="000000"/>
          <w:sz w:val="24"/>
          <w:szCs w:val="24"/>
        </w:rPr>
        <w:t>por medio del Sistema de Acceso a la Información Mexiquense (SAIMEX</w:t>
      </w:r>
      <w:r>
        <w:rPr>
          <w:rFonts w:ascii="Palatino Linotype" w:eastAsia="Palatino Linotype" w:hAnsi="Palatino Linotype" w:cs="Palatino Linotype"/>
          <w:color w:val="000000"/>
          <w:sz w:val="24"/>
          <w:szCs w:val="24"/>
        </w:rPr>
        <w:t>)</w:t>
      </w:r>
      <w:r w:rsidRPr="0052348F">
        <w:rPr>
          <w:rFonts w:ascii="Palatino Linotype" w:eastAsia="Palatino Linotype" w:hAnsi="Palatino Linotype" w:cs="Palatino Linotype"/>
          <w:color w:val="000000"/>
          <w:sz w:val="24"/>
          <w:szCs w:val="24"/>
        </w:rPr>
        <w:t xml:space="preserve">, la resolución </w:t>
      </w:r>
      <w:r>
        <w:rPr>
          <w:rFonts w:ascii="Palatino Linotype" w:eastAsia="Palatino Linotype" w:hAnsi="Palatino Linotype" w:cs="Palatino Linotype"/>
          <w:color w:val="000000"/>
          <w:sz w:val="24"/>
          <w:szCs w:val="24"/>
        </w:rPr>
        <w:t>del recursos de revisión referido.</w:t>
      </w:r>
    </w:p>
    <w:p w14:paraId="0E029587" w14:textId="142F276D" w:rsidR="006F6E94" w:rsidRDefault="006F6E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EA8FB0" w14:textId="1F0B6F40" w:rsidR="00AC1ED8" w:rsidRPr="00AC1ED8"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AC1ED8">
        <w:rPr>
          <w:rFonts w:ascii="Palatino Linotype" w:eastAsia="Palatino Linotype" w:hAnsi="Palatino Linotype" w:cs="Palatino Linotype"/>
          <w:b/>
          <w:color w:val="000000"/>
          <w:sz w:val="26"/>
          <w:szCs w:val="26"/>
        </w:rPr>
        <w:t>QUINTO. De la interposición del recurso de revisión 0</w:t>
      </w:r>
      <w:r>
        <w:rPr>
          <w:rFonts w:ascii="Palatino Linotype" w:eastAsia="Palatino Linotype" w:hAnsi="Palatino Linotype" w:cs="Palatino Linotype"/>
          <w:b/>
          <w:color w:val="000000"/>
          <w:sz w:val="26"/>
          <w:szCs w:val="26"/>
        </w:rPr>
        <w:t>5255</w:t>
      </w:r>
      <w:r w:rsidRPr="00AC1ED8">
        <w:rPr>
          <w:rFonts w:ascii="Palatino Linotype" w:eastAsia="Palatino Linotype" w:hAnsi="Palatino Linotype" w:cs="Palatino Linotype"/>
          <w:b/>
          <w:color w:val="000000"/>
          <w:sz w:val="26"/>
          <w:szCs w:val="26"/>
        </w:rPr>
        <w:t>/INFOEM/ICR-</w:t>
      </w:r>
      <w:r>
        <w:rPr>
          <w:rFonts w:ascii="Palatino Linotype" w:eastAsia="Palatino Linotype" w:hAnsi="Palatino Linotype" w:cs="Palatino Linotype"/>
          <w:b/>
          <w:color w:val="000000"/>
          <w:sz w:val="26"/>
          <w:szCs w:val="26"/>
        </w:rPr>
        <w:t>24</w:t>
      </w:r>
      <w:r w:rsidRPr="00AC1ED8">
        <w:rPr>
          <w:rFonts w:ascii="Palatino Linotype" w:eastAsia="Palatino Linotype" w:hAnsi="Palatino Linotype" w:cs="Palatino Linotype"/>
          <w:b/>
          <w:color w:val="000000"/>
          <w:sz w:val="26"/>
          <w:szCs w:val="26"/>
        </w:rPr>
        <w:t>/IP/RR/2021</w:t>
      </w:r>
      <w:r w:rsidR="007A5534">
        <w:rPr>
          <w:rFonts w:ascii="Palatino Linotype" w:eastAsia="Palatino Linotype" w:hAnsi="Palatino Linotype" w:cs="Palatino Linotype"/>
          <w:b/>
          <w:color w:val="000000"/>
          <w:sz w:val="26"/>
          <w:szCs w:val="26"/>
        </w:rPr>
        <w:t>.</w:t>
      </w:r>
    </w:p>
    <w:p w14:paraId="149757A3" w14:textId="5BA98E51" w:rsidR="00AC1ED8" w:rsidRPr="00AC1ED8"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AC1ED8">
        <w:rPr>
          <w:rFonts w:ascii="Palatino Linotype" w:eastAsia="Palatino Linotype" w:hAnsi="Palatino Linotype" w:cs="Palatino Linotype"/>
          <w:color w:val="000000"/>
          <w:sz w:val="24"/>
          <w:szCs w:val="24"/>
        </w:rPr>
        <w:t xml:space="preserve">De las constancias que integran </w:t>
      </w:r>
      <w:r w:rsidR="008120D4">
        <w:rPr>
          <w:rFonts w:ascii="Palatino Linotype" w:eastAsia="Palatino Linotype" w:hAnsi="Palatino Linotype" w:cs="Palatino Linotype"/>
          <w:color w:val="000000"/>
          <w:sz w:val="24"/>
          <w:szCs w:val="24"/>
        </w:rPr>
        <w:t>el</w:t>
      </w:r>
      <w:r w:rsidRPr="00AC1ED8">
        <w:rPr>
          <w:rFonts w:ascii="Palatino Linotype" w:eastAsia="Palatino Linotype" w:hAnsi="Palatino Linotype" w:cs="Palatino Linotype"/>
          <w:color w:val="000000"/>
          <w:sz w:val="24"/>
          <w:szCs w:val="24"/>
        </w:rPr>
        <w:t xml:space="preserve"> expedientes de</w:t>
      </w:r>
      <w:r w:rsidR="008120D4">
        <w:rPr>
          <w:rFonts w:ascii="Palatino Linotype" w:eastAsia="Palatino Linotype" w:hAnsi="Palatino Linotype" w:cs="Palatino Linotype"/>
          <w:color w:val="000000"/>
          <w:sz w:val="24"/>
          <w:szCs w:val="24"/>
        </w:rPr>
        <w:t>l</w:t>
      </w:r>
      <w:r w:rsidRPr="00AC1ED8">
        <w:rPr>
          <w:rFonts w:ascii="Palatino Linotype" w:eastAsia="Palatino Linotype" w:hAnsi="Palatino Linotype" w:cs="Palatino Linotype"/>
          <w:color w:val="000000"/>
          <w:sz w:val="24"/>
          <w:szCs w:val="24"/>
        </w:rPr>
        <w:t xml:space="preserve"> recurso de revisión </w:t>
      </w:r>
      <w:r w:rsidR="008120D4" w:rsidRPr="008120D4">
        <w:rPr>
          <w:rFonts w:ascii="Palatino Linotype" w:eastAsia="Palatino Linotype" w:hAnsi="Palatino Linotype" w:cs="Palatino Linotype"/>
          <w:b/>
          <w:bCs/>
          <w:color w:val="000000"/>
          <w:sz w:val="24"/>
          <w:szCs w:val="24"/>
        </w:rPr>
        <w:t>05255/INFOEM/IP/RR/2021</w:t>
      </w:r>
      <w:r w:rsidRPr="00AC1ED8">
        <w:rPr>
          <w:rFonts w:ascii="Palatino Linotype" w:eastAsia="Palatino Linotype" w:hAnsi="Palatino Linotype" w:cs="Palatino Linotype"/>
          <w:color w:val="000000"/>
          <w:sz w:val="24"/>
          <w:szCs w:val="24"/>
        </w:rPr>
        <w:t xml:space="preserve">, se observa que </w:t>
      </w:r>
      <w:r w:rsidR="008120D4">
        <w:rPr>
          <w:rFonts w:ascii="Palatino Linotype" w:eastAsia="Palatino Linotype" w:hAnsi="Palatino Linotype" w:cs="Palatino Linotype"/>
          <w:color w:val="000000"/>
          <w:sz w:val="24"/>
          <w:szCs w:val="24"/>
        </w:rPr>
        <w:t xml:space="preserve">el día tres de marzo de dos mil veintidós, </w:t>
      </w:r>
      <w:r w:rsidRPr="00AC1ED8">
        <w:rPr>
          <w:rFonts w:ascii="Palatino Linotype" w:eastAsia="Palatino Linotype" w:hAnsi="Palatino Linotype" w:cs="Palatino Linotype"/>
          <w:color w:val="000000"/>
          <w:sz w:val="24"/>
          <w:szCs w:val="24"/>
        </w:rPr>
        <w:t xml:space="preserve">el </w:t>
      </w:r>
      <w:r w:rsidRPr="00AC1ED8">
        <w:rPr>
          <w:rFonts w:ascii="Palatino Linotype" w:eastAsia="Palatino Linotype" w:hAnsi="Palatino Linotype" w:cs="Palatino Linotype"/>
          <w:bCs/>
          <w:color w:val="000000"/>
          <w:sz w:val="24"/>
          <w:szCs w:val="24"/>
        </w:rPr>
        <w:t>Sujeto Obligado</w:t>
      </w:r>
      <w:r w:rsidRPr="00AC1ED8">
        <w:rPr>
          <w:rFonts w:ascii="Palatino Linotype" w:eastAsia="Palatino Linotype" w:hAnsi="Palatino Linotype" w:cs="Palatino Linotype"/>
          <w:color w:val="000000"/>
          <w:sz w:val="24"/>
          <w:szCs w:val="24"/>
        </w:rPr>
        <w:t xml:space="preserve"> </w:t>
      </w:r>
      <w:r w:rsidR="0003590D">
        <w:rPr>
          <w:rFonts w:ascii="Palatino Linotype" w:eastAsia="Palatino Linotype" w:hAnsi="Palatino Linotype" w:cs="Palatino Linotype"/>
          <w:color w:val="000000"/>
          <w:sz w:val="24"/>
          <w:szCs w:val="24"/>
        </w:rPr>
        <w:t xml:space="preserve">remitió una alcance a la entrega de información a la que no se le agregó texto o documento alguno; </w:t>
      </w:r>
      <w:r w:rsidRPr="00AC1ED8">
        <w:rPr>
          <w:rFonts w:ascii="Palatino Linotype" w:eastAsia="Palatino Linotype" w:hAnsi="Palatino Linotype" w:cs="Palatino Linotype"/>
          <w:color w:val="000000"/>
          <w:sz w:val="24"/>
          <w:szCs w:val="24"/>
        </w:rPr>
        <w:t>por lo que, en</w:t>
      </w:r>
      <w:r w:rsidRPr="00AC1ED8">
        <w:rPr>
          <w:rFonts w:ascii="Palatino Linotype" w:eastAsia="Palatino Linotype" w:hAnsi="Palatino Linotype" w:cs="Palatino Linotype"/>
          <w:color w:val="000000"/>
          <w:sz w:val="24"/>
          <w:szCs w:val="24"/>
          <w:lang w:val="es-ES"/>
        </w:rPr>
        <w:t xml:space="preserve"> fecha </w:t>
      </w:r>
      <w:r w:rsidR="0003590D">
        <w:rPr>
          <w:rFonts w:ascii="Palatino Linotype" w:eastAsia="Palatino Linotype" w:hAnsi="Palatino Linotype" w:cs="Palatino Linotype"/>
          <w:color w:val="000000"/>
          <w:sz w:val="24"/>
          <w:szCs w:val="24"/>
          <w:lang w:val="es-ES"/>
        </w:rPr>
        <w:t>seis de abril</w:t>
      </w:r>
      <w:r w:rsidRPr="00AC1ED8">
        <w:rPr>
          <w:rFonts w:ascii="Palatino Linotype" w:eastAsia="Palatino Linotype" w:hAnsi="Palatino Linotype" w:cs="Palatino Linotype"/>
          <w:color w:val="000000"/>
          <w:sz w:val="24"/>
          <w:szCs w:val="24"/>
          <w:lang w:val="es-ES"/>
        </w:rPr>
        <w:t xml:space="preserve"> de dos mil veintidós, el </w:t>
      </w:r>
      <w:r w:rsidRPr="00AC1ED8">
        <w:rPr>
          <w:rFonts w:ascii="Palatino Linotype" w:eastAsia="Palatino Linotype" w:hAnsi="Palatino Linotype" w:cs="Palatino Linotype"/>
          <w:bCs/>
          <w:color w:val="000000"/>
          <w:sz w:val="24"/>
          <w:szCs w:val="24"/>
          <w:lang w:val="es-ES"/>
        </w:rPr>
        <w:t xml:space="preserve">Recurrente </w:t>
      </w:r>
      <w:r w:rsidRPr="00AC1ED8">
        <w:rPr>
          <w:rFonts w:ascii="Palatino Linotype" w:eastAsia="Palatino Linotype" w:hAnsi="Palatino Linotype" w:cs="Palatino Linotype"/>
          <w:color w:val="000000"/>
          <w:sz w:val="24"/>
          <w:szCs w:val="24"/>
          <w:lang w:val="es-ES"/>
        </w:rPr>
        <w:t xml:space="preserve">interpuso </w:t>
      </w:r>
      <w:r w:rsidR="0003590D">
        <w:rPr>
          <w:rFonts w:ascii="Palatino Linotype" w:eastAsia="Palatino Linotype" w:hAnsi="Palatino Linotype" w:cs="Palatino Linotype"/>
          <w:color w:val="000000"/>
          <w:sz w:val="24"/>
          <w:szCs w:val="24"/>
          <w:lang w:val="es-ES"/>
        </w:rPr>
        <w:t xml:space="preserve">un </w:t>
      </w:r>
      <w:r w:rsidRPr="00AC1ED8">
        <w:rPr>
          <w:rFonts w:ascii="Palatino Linotype" w:eastAsia="Palatino Linotype" w:hAnsi="Palatino Linotype" w:cs="Palatino Linotype"/>
          <w:color w:val="000000"/>
          <w:sz w:val="24"/>
          <w:szCs w:val="24"/>
          <w:lang w:val="es-ES"/>
        </w:rPr>
        <w:t xml:space="preserve">nuevo recurso de revisión en este Instituto, a través del Sistema de Acceso a la Información Mexiquense (SAIMEX), en contra de la </w:t>
      </w:r>
      <w:r w:rsidR="0003590D">
        <w:rPr>
          <w:rFonts w:ascii="Palatino Linotype" w:eastAsia="Palatino Linotype" w:hAnsi="Palatino Linotype" w:cs="Palatino Linotype"/>
          <w:color w:val="000000"/>
          <w:sz w:val="24"/>
          <w:szCs w:val="24"/>
          <w:lang w:val="es-ES"/>
        </w:rPr>
        <w:t>negativa a la información solicitada, en el que se señaló lo siguiente:</w:t>
      </w:r>
    </w:p>
    <w:p w14:paraId="0D09D612" w14:textId="77777777" w:rsidR="00AC1ED8" w:rsidRPr="00AC1ED8"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909F9F" w14:textId="77777777" w:rsidR="002B100D"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
        </w:rPr>
      </w:pPr>
      <w:r w:rsidRPr="00AC1ED8">
        <w:rPr>
          <w:rFonts w:ascii="Palatino Linotype" w:eastAsia="Palatino Linotype" w:hAnsi="Palatino Linotype" w:cs="Palatino Linotype"/>
          <w:b/>
          <w:color w:val="000000"/>
          <w:sz w:val="24"/>
          <w:szCs w:val="24"/>
          <w:lang w:val="es-ES"/>
        </w:rPr>
        <w:t>Acto impugnado:</w:t>
      </w:r>
      <w:r w:rsidR="0003590D">
        <w:rPr>
          <w:rFonts w:ascii="Palatino Linotype" w:eastAsia="Palatino Linotype" w:hAnsi="Palatino Linotype" w:cs="Palatino Linotype"/>
          <w:b/>
          <w:color w:val="000000"/>
          <w:sz w:val="24"/>
          <w:szCs w:val="24"/>
          <w:lang w:val="es-ES"/>
        </w:rPr>
        <w:t xml:space="preserve"> </w:t>
      </w:r>
    </w:p>
    <w:p w14:paraId="39D1756F" w14:textId="5BF30EEE" w:rsidR="00AC1ED8" w:rsidRPr="00AC1ED8" w:rsidRDefault="00AC1ED8" w:rsidP="002B100D">
      <w:pPr>
        <w:pBdr>
          <w:top w:val="nil"/>
          <w:left w:val="nil"/>
          <w:bottom w:val="nil"/>
          <w:right w:val="nil"/>
          <w:between w:val="nil"/>
        </w:pBdr>
        <w:spacing w:after="0" w:line="360" w:lineRule="auto"/>
        <w:ind w:left="567"/>
        <w:jc w:val="both"/>
        <w:rPr>
          <w:rFonts w:ascii="Palatino Linotype" w:eastAsia="Palatino Linotype" w:hAnsi="Palatino Linotype" w:cs="Palatino Linotype"/>
          <w:b/>
          <w:color w:val="000000"/>
          <w:lang w:val="es-ES"/>
        </w:rPr>
      </w:pPr>
      <w:r w:rsidRPr="00AC1ED8">
        <w:rPr>
          <w:rFonts w:ascii="Palatino Linotype" w:eastAsia="Palatino Linotype" w:hAnsi="Palatino Linotype" w:cs="Palatino Linotype"/>
          <w:i/>
          <w:color w:val="000000"/>
          <w:lang w:val="es-ES"/>
        </w:rPr>
        <w:t>“</w:t>
      </w:r>
      <w:r w:rsidR="0003590D" w:rsidRPr="002B100D">
        <w:rPr>
          <w:rFonts w:ascii="Palatino Linotype" w:eastAsia="Palatino Linotype" w:hAnsi="Palatino Linotype" w:cs="Palatino Linotype"/>
          <w:i/>
          <w:color w:val="000000"/>
          <w:lang w:val="es-ES"/>
        </w:rPr>
        <w:t>La negativa a la información solicitada</w:t>
      </w:r>
      <w:r w:rsidRPr="00AC1ED8">
        <w:rPr>
          <w:rFonts w:ascii="Palatino Linotype" w:eastAsia="Palatino Linotype" w:hAnsi="Palatino Linotype" w:cs="Palatino Linotype"/>
          <w:i/>
          <w:color w:val="000000"/>
          <w:lang w:val="es-ES"/>
        </w:rPr>
        <w:t>”</w:t>
      </w:r>
      <w:r w:rsidR="007A5534" w:rsidRPr="002B100D">
        <w:rPr>
          <w:rFonts w:ascii="Palatino Linotype" w:eastAsia="Palatino Linotype" w:hAnsi="Palatino Linotype" w:cs="Palatino Linotype"/>
          <w:i/>
          <w:color w:val="000000"/>
          <w:lang w:val="es-ES"/>
        </w:rPr>
        <w:t xml:space="preserve"> (sic)</w:t>
      </w:r>
    </w:p>
    <w:p w14:paraId="3392E317" w14:textId="77777777" w:rsidR="00AC1ED8" w:rsidRPr="00AC1ED8"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542EA92" w14:textId="77777777" w:rsidR="002B100D"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
        </w:rPr>
      </w:pPr>
      <w:r w:rsidRPr="00AC1ED8">
        <w:rPr>
          <w:rFonts w:ascii="Palatino Linotype" w:eastAsia="Palatino Linotype" w:hAnsi="Palatino Linotype" w:cs="Palatino Linotype"/>
          <w:b/>
          <w:color w:val="000000"/>
          <w:sz w:val="24"/>
          <w:szCs w:val="24"/>
          <w:lang w:val="es-ES"/>
        </w:rPr>
        <w:t>Razones o motivos de inconformidad:</w:t>
      </w:r>
      <w:r w:rsidR="007A5534">
        <w:rPr>
          <w:rFonts w:ascii="Palatino Linotype" w:eastAsia="Palatino Linotype" w:hAnsi="Palatino Linotype" w:cs="Palatino Linotype"/>
          <w:b/>
          <w:color w:val="000000"/>
          <w:sz w:val="24"/>
          <w:szCs w:val="24"/>
          <w:lang w:val="es-ES"/>
        </w:rPr>
        <w:t xml:space="preserve"> </w:t>
      </w:r>
    </w:p>
    <w:p w14:paraId="53B5F6DB" w14:textId="45486476" w:rsidR="00AC1ED8" w:rsidRPr="00AC1ED8" w:rsidRDefault="00AC1ED8" w:rsidP="002B100D">
      <w:pPr>
        <w:pBdr>
          <w:top w:val="nil"/>
          <w:left w:val="nil"/>
          <w:bottom w:val="nil"/>
          <w:right w:val="nil"/>
          <w:between w:val="nil"/>
        </w:pBdr>
        <w:spacing w:after="0" w:line="360" w:lineRule="auto"/>
        <w:ind w:left="567"/>
        <w:jc w:val="both"/>
        <w:rPr>
          <w:rFonts w:ascii="Palatino Linotype" w:eastAsia="Palatino Linotype" w:hAnsi="Palatino Linotype" w:cs="Palatino Linotype"/>
          <w:b/>
          <w:color w:val="000000"/>
          <w:lang w:val="es-ES"/>
        </w:rPr>
      </w:pPr>
      <w:r w:rsidRPr="00AC1ED8">
        <w:rPr>
          <w:rFonts w:ascii="Palatino Linotype" w:eastAsia="Palatino Linotype" w:hAnsi="Palatino Linotype" w:cs="Palatino Linotype"/>
          <w:i/>
          <w:color w:val="000000"/>
          <w:lang w:val="es-ES"/>
        </w:rPr>
        <w:t>“</w:t>
      </w:r>
      <w:r w:rsidR="0003590D" w:rsidRPr="002B100D">
        <w:rPr>
          <w:rFonts w:ascii="Palatino Linotype" w:eastAsia="Palatino Linotype" w:hAnsi="Palatino Linotype" w:cs="Palatino Linotype"/>
          <w:i/>
          <w:color w:val="000000"/>
          <w:lang w:val="es-ES"/>
        </w:rPr>
        <w:t>La negativa a la información solicitada</w:t>
      </w:r>
      <w:r w:rsidRPr="00AC1ED8">
        <w:rPr>
          <w:rFonts w:ascii="Palatino Linotype" w:eastAsia="Palatino Linotype" w:hAnsi="Palatino Linotype" w:cs="Palatino Linotype"/>
          <w:i/>
          <w:color w:val="000000"/>
          <w:lang w:val="es-ES"/>
        </w:rPr>
        <w:t>”</w:t>
      </w:r>
      <w:r w:rsidR="007A5534" w:rsidRPr="002B100D">
        <w:rPr>
          <w:rFonts w:ascii="Palatino Linotype" w:eastAsia="Palatino Linotype" w:hAnsi="Palatino Linotype" w:cs="Palatino Linotype"/>
          <w:i/>
          <w:color w:val="000000"/>
          <w:lang w:val="es-ES"/>
        </w:rPr>
        <w:t xml:space="preserve"> (sic)</w:t>
      </w:r>
    </w:p>
    <w:p w14:paraId="6564A5DD" w14:textId="77777777" w:rsidR="0003590D" w:rsidRDefault="0003590D" w:rsidP="00AC1E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
        </w:rPr>
      </w:pPr>
    </w:p>
    <w:p w14:paraId="14362660" w14:textId="0F2C6EB2" w:rsidR="007A5534"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AC1ED8">
        <w:rPr>
          <w:rFonts w:ascii="Palatino Linotype" w:eastAsia="Palatino Linotype" w:hAnsi="Palatino Linotype" w:cs="Palatino Linotype"/>
          <w:b/>
          <w:color w:val="000000"/>
          <w:sz w:val="26"/>
          <w:szCs w:val="26"/>
          <w:lang w:val="es-ES"/>
        </w:rPr>
        <w:lastRenderedPageBreak/>
        <w:t>SEXTO.</w:t>
      </w:r>
      <w:r w:rsidRPr="00AC1ED8">
        <w:rPr>
          <w:rFonts w:ascii="Palatino Linotype" w:eastAsia="Palatino Linotype" w:hAnsi="Palatino Linotype" w:cs="Palatino Linotype"/>
          <w:color w:val="000000"/>
          <w:sz w:val="26"/>
          <w:szCs w:val="26"/>
          <w:lang w:val="es-ES"/>
        </w:rPr>
        <w:t xml:space="preserve"> </w:t>
      </w:r>
      <w:r w:rsidRPr="00AC1ED8">
        <w:rPr>
          <w:rFonts w:ascii="Palatino Linotype" w:eastAsia="Palatino Linotype" w:hAnsi="Palatino Linotype" w:cs="Palatino Linotype"/>
          <w:b/>
          <w:color w:val="000000"/>
          <w:sz w:val="26"/>
          <w:szCs w:val="26"/>
          <w:lang w:val="es-ES"/>
        </w:rPr>
        <w:t xml:space="preserve">Del turno </w:t>
      </w:r>
      <w:r w:rsidR="007A5534">
        <w:rPr>
          <w:rFonts w:ascii="Palatino Linotype" w:eastAsia="Palatino Linotype" w:hAnsi="Palatino Linotype" w:cs="Palatino Linotype"/>
          <w:b/>
          <w:color w:val="000000"/>
          <w:sz w:val="26"/>
          <w:szCs w:val="26"/>
          <w:lang w:val="es-ES"/>
        </w:rPr>
        <w:t xml:space="preserve">y admisión </w:t>
      </w:r>
      <w:r w:rsidR="007A5534" w:rsidRPr="00AC1ED8">
        <w:rPr>
          <w:rFonts w:ascii="Palatino Linotype" w:eastAsia="Palatino Linotype" w:hAnsi="Palatino Linotype" w:cs="Palatino Linotype"/>
          <w:b/>
          <w:color w:val="000000"/>
          <w:sz w:val="26"/>
          <w:szCs w:val="26"/>
        </w:rPr>
        <w:t>d</w:t>
      </w:r>
      <w:r w:rsidR="007A5534" w:rsidRPr="007A5534">
        <w:rPr>
          <w:rFonts w:ascii="Palatino Linotype" w:eastAsia="Palatino Linotype" w:hAnsi="Palatino Linotype" w:cs="Palatino Linotype"/>
          <w:b/>
          <w:color w:val="000000"/>
          <w:sz w:val="26"/>
          <w:szCs w:val="26"/>
        </w:rPr>
        <w:t>el</w:t>
      </w:r>
      <w:r w:rsidR="007A5534" w:rsidRPr="00AC1ED8">
        <w:rPr>
          <w:rFonts w:ascii="Palatino Linotype" w:eastAsia="Palatino Linotype" w:hAnsi="Palatino Linotype" w:cs="Palatino Linotype"/>
          <w:b/>
          <w:color w:val="000000"/>
          <w:sz w:val="26"/>
          <w:szCs w:val="26"/>
        </w:rPr>
        <w:t xml:space="preserve"> recurso de revisión 0</w:t>
      </w:r>
      <w:r w:rsidR="007A5534" w:rsidRPr="007A5534">
        <w:rPr>
          <w:rFonts w:ascii="Palatino Linotype" w:eastAsia="Palatino Linotype" w:hAnsi="Palatino Linotype" w:cs="Palatino Linotype"/>
          <w:b/>
          <w:color w:val="000000"/>
          <w:sz w:val="26"/>
          <w:szCs w:val="26"/>
        </w:rPr>
        <w:t>5255</w:t>
      </w:r>
      <w:r w:rsidR="007A5534" w:rsidRPr="00AC1ED8">
        <w:rPr>
          <w:rFonts w:ascii="Palatino Linotype" w:eastAsia="Palatino Linotype" w:hAnsi="Palatino Linotype" w:cs="Palatino Linotype"/>
          <w:b/>
          <w:color w:val="000000"/>
          <w:sz w:val="26"/>
          <w:szCs w:val="26"/>
        </w:rPr>
        <w:t>/INFOEM/ICR-</w:t>
      </w:r>
      <w:r w:rsidR="007A5534" w:rsidRPr="007A5534">
        <w:rPr>
          <w:rFonts w:ascii="Palatino Linotype" w:eastAsia="Palatino Linotype" w:hAnsi="Palatino Linotype" w:cs="Palatino Linotype"/>
          <w:b/>
          <w:color w:val="000000"/>
          <w:sz w:val="26"/>
          <w:szCs w:val="26"/>
        </w:rPr>
        <w:t>24</w:t>
      </w:r>
      <w:r w:rsidR="007A5534" w:rsidRPr="00AC1ED8">
        <w:rPr>
          <w:rFonts w:ascii="Palatino Linotype" w:eastAsia="Palatino Linotype" w:hAnsi="Palatino Linotype" w:cs="Palatino Linotype"/>
          <w:b/>
          <w:color w:val="000000"/>
          <w:sz w:val="26"/>
          <w:szCs w:val="26"/>
        </w:rPr>
        <w:t>/IP/RR/2021</w:t>
      </w:r>
      <w:r w:rsidR="007A5534" w:rsidRPr="007A5534">
        <w:rPr>
          <w:rFonts w:ascii="Palatino Linotype" w:eastAsia="Palatino Linotype" w:hAnsi="Palatino Linotype" w:cs="Palatino Linotype"/>
          <w:b/>
          <w:color w:val="000000"/>
          <w:sz w:val="26"/>
          <w:szCs w:val="26"/>
        </w:rPr>
        <w:t>.</w:t>
      </w:r>
    </w:p>
    <w:p w14:paraId="7EB70818" w14:textId="47F622CF" w:rsidR="0066278C" w:rsidRDefault="0066278C" w:rsidP="006627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por medio del sistema electrónico en términos del numeral 185 fracción I de la Ley de Transparencia y Acceso a la información Pública del Estado de México y Municipios al </w:t>
      </w:r>
      <w:r w:rsidRPr="0066278C">
        <w:rPr>
          <w:rFonts w:ascii="Palatino Linotype" w:eastAsia="Palatino Linotype" w:hAnsi="Palatino Linotype" w:cs="Palatino Linotype"/>
          <w:b/>
          <w:bCs/>
          <w:color w:val="000000"/>
          <w:sz w:val="24"/>
          <w:szCs w:val="24"/>
        </w:rPr>
        <w:t xml:space="preserve">Comisionado </w:t>
      </w:r>
      <w:r>
        <w:rPr>
          <w:rFonts w:ascii="Palatino Linotype" w:eastAsia="Palatino Linotype" w:hAnsi="Palatino Linotype" w:cs="Palatino Linotype"/>
          <w:b/>
          <w:bCs/>
          <w:color w:val="000000"/>
          <w:sz w:val="24"/>
          <w:szCs w:val="24"/>
        </w:rPr>
        <w:t xml:space="preserve">Presidente </w:t>
      </w:r>
      <w:r w:rsidRPr="0066278C">
        <w:rPr>
          <w:rFonts w:ascii="Palatino Linotype" w:eastAsia="Palatino Linotype" w:hAnsi="Palatino Linotype" w:cs="Palatino Linotype"/>
          <w:b/>
          <w:bCs/>
          <w:color w:val="000000"/>
          <w:sz w:val="24"/>
          <w:szCs w:val="24"/>
        </w:rPr>
        <w:t>José Martínez Vilchis</w:t>
      </w:r>
      <w:r>
        <w:rPr>
          <w:rFonts w:ascii="Palatino Linotype" w:eastAsia="Palatino Linotype" w:hAnsi="Palatino Linotype" w:cs="Palatino Linotype"/>
          <w:color w:val="000000"/>
          <w:sz w:val="24"/>
          <w:szCs w:val="24"/>
        </w:rPr>
        <w:t>, para su revisión y análisis sobre la admisión o desechamiento; por lo que en fecha diecinueve de abril de dos mil veintidós, el recurso de revisión fue admitido en la vía interpuesta determinándose un plazo de siete días para que las partes manifestaran lo que a su derecho corresponda en términos de las fracciones I, II y III del artículo ya citado.</w:t>
      </w:r>
    </w:p>
    <w:p w14:paraId="5E690A31" w14:textId="48A22EEC" w:rsidR="00AC1ED8" w:rsidRDefault="00AC1ED8" w:rsidP="00AC1E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A10797" w14:textId="6FBA2A29" w:rsidR="0066278C" w:rsidRPr="00D6335F" w:rsidRDefault="0066278C"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w:t>
      </w:r>
      <w:r w:rsidR="00F20BC5">
        <w:rPr>
          <w:rFonts w:ascii="Palatino Linotype" w:eastAsia="Palatino Linotype" w:hAnsi="Palatino Linotype" w:cs="Palatino Linotype"/>
          <w:b/>
          <w:color w:val="000000"/>
          <w:sz w:val="26"/>
          <w:szCs w:val="26"/>
          <w:lang w:val="es-ES_tradnl"/>
        </w:rPr>
        <w:t>ÉPTIMO</w:t>
      </w:r>
      <w:r w:rsidRPr="00D6335F">
        <w:rPr>
          <w:rFonts w:ascii="Palatino Linotype" w:eastAsia="Palatino Linotype" w:hAnsi="Palatino Linotype" w:cs="Palatino Linotype"/>
          <w:b/>
          <w:color w:val="000000"/>
          <w:sz w:val="26"/>
          <w:szCs w:val="26"/>
          <w:lang w:val="es-ES_tradnl"/>
        </w:rPr>
        <w:t>. De la etapa de instrucción.</w:t>
      </w:r>
    </w:p>
    <w:p w14:paraId="4FACF163" w14:textId="77777777" w:rsidR="0066278C" w:rsidRPr="00D6335F" w:rsidRDefault="0066278C"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prueba</w:t>
      </w:r>
      <w:r>
        <w:rPr>
          <w:rFonts w:ascii="Palatino Linotype" w:eastAsia="Palatino Linotype" w:hAnsi="Palatino Linotype" w:cs="Palatino Linotype"/>
          <w:color w:val="000000"/>
          <w:sz w:val="24"/>
          <w:szCs w:val="24"/>
          <w:lang w:val="es-ES_tradnl"/>
        </w:rPr>
        <w:t>s que a su derecho convinieran.</w:t>
      </w:r>
    </w:p>
    <w:p w14:paraId="38B55262" w14:textId="77777777" w:rsidR="0066278C" w:rsidRPr="00D6335F" w:rsidRDefault="0066278C"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F265744" w14:textId="2D6D83DF" w:rsidR="0066278C" w:rsidRPr="00D6335F" w:rsidRDefault="00F20BC5"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OCTAVO</w:t>
      </w:r>
      <w:r w:rsidR="0066278C" w:rsidRPr="00D6335F">
        <w:rPr>
          <w:rFonts w:ascii="Palatino Linotype" w:eastAsia="Palatino Linotype" w:hAnsi="Palatino Linotype" w:cs="Palatino Linotype"/>
          <w:b/>
          <w:color w:val="000000"/>
          <w:sz w:val="26"/>
          <w:szCs w:val="26"/>
          <w:lang w:val="es-ES_tradnl"/>
        </w:rPr>
        <w:t>. Del cierre de instrucción.</w:t>
      </w:r>
    </w:p>
    <w:p w14:paraId="1CEE8121" w14:textId="47B6AAF6" w:rsidR="0066278C" w:rsidRPr="00D6335F" w:rsidRDefault="0066278C"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transcurrido el término legal, se decretó el cierre de instrucción en fecha </w:t>
      </w:r>
      <w:r>
        <w:rPr>
          <w:rFonts w:ascii="Palatino Linotype" w:eastAsia="Palatino Linotype" w:hAnsi="Palatino Linotype" w:cs="Palatino Linotype"/>
          <w:color w:val="000000"/>
          <w:sz w:val="24"/>
          <w:szCs w:val="24"/>
          <w:lang w:val="es-ES_tradnl"/>
        </w:rPr>
        <w:t>seis de mayo</w:t>
      </w:r>
      <w:r w:rsidRPr="00D6335F">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0618B47A" w14:textId="7CD06231" w:rsidR="002B100D" w:rsidRDefault="002B100D"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D741F27" w14:textId="5A7C5A09" w:rsidR="0066278C" w:rsidRPr="00F0604A" w:rsidRDefault="00F20BC5"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NOVENO</w:t>
      </w:r>
      <w:r w:rsidR="0066278C" w:rsidRPr="00F0604A">
        <w:rPr>
          <w:rFonts w:ascii="Palatino Linotype" w:eastAsia="Palatino Linotype" w:hAnsi="Palatino Linotype" w:cs="Palatino Linotype"/>
          <w:b/>
          <w:color w:val="000000"/>
          <w:sz w:val="26"/>
          <w:szCs w:val="26"/>
        </w:rPr>
        <w:t>. De la ampliación del término para resolver.</w:t>
      </w:r>
    </w:p>
    <w:p w14:paraId="0ADBCCC6" w14:textId="7CF5F23B" w:rsidR="0066278C" w:rsidRDefault="0066278C" w:rsidP="006627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rPr>
        <w:lastRenderedPageBreak/>
        <w:t xml:space="preserve">En fecha </w:t>
      </w:r>
      <w:r w:rsidR="005B2CC6">
        <w:rPr>
          <w:rFonts w:ascii="Palatino Linotype" w:eastAsia="Palatino Linotype" w:hAnsi="Palatino Linotype" w:cs="Palatino Linotype"/>
          <w:color w:val="000000"/>
          <w:sz w:val="24"/>
          <w:szCs w:val="24"/>
        </w:rPr>
        <w:t>primero de junio</w:t>
      </w:r>
      <w:r>
        <w:rPr>
          <w:rFonts w:ascii="Palatino Linotype" w:eastAsia="Palatino Linotype" w:hAnsi="Palatino Linotype" w:cs="Palatino Linotype"/>
          <w:color w:val="000000"/>
          <w:sz w:val="24"/>
          <w:szCs w:val="24"/>
        </w:rPr>
        <w:t xml:space="preserve"> de dos mil veintidós</w:t>
      </w:r>
      <w:r w:rsidRPr="00F0604A">
        <w:rPr>
          <w:rFonts w:ascii="Palatino Linotype" w:eastAsia="Palatino Linotype" w:hAnsi="Palatino Linotype" w:cs="Palatino Linotype"/>
          <w:color w:val="000000"/>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00829BB" w14:textId="77777777" w:rsidR="006F6E94" w:rsidRPr="00AC1ED8" w:rsidRDefault="006F6E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56A2E0E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46244C34" w14:textId="0EC69274"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w:t>
      </w:r>
      <w:r w:rsidR="005B2CC6" w:rsidRPr="005B2CC6">
        <w:rPr>
          <w:rFonts w:ascii="Palatino Linotype" w:eastAsia="Palatino Linotype" w:hAnsi="Palatino Linotype" w:cs="Palatino Linotype"/>
          <w:color w:val="000000"/>
          <w:sz w:val="24"/>
          <w:szCs w:val="24"/>
        </w:rPr>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72ED2323" w14:textId="77777777" w:rsidR="005B2CC6" w:rsidRPr="005E2220" w:rsidRDefault="005B2CC6"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w:t>
      </w:r>
      <w:r w:rsidRPr="005E2220">
        <w:rPr>
          <w:rFonts w:ascii="Palatino Linotype" w:eastAsia="Palatino Linotype" w:hAnsi="Palatino Linotype" w:cs="Palatino Linotype"/>
          <w:color w:val="000000"/>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 xml:space="preserve">Artículo 180. </w:t>
      </w:r>
      <w:r w:rsidRPr="0010183E">
        <w:rPr>
          <w:rFonts w:ascii="Palatino Linotype" w:eastAsia="Palatino Linotype" w:hAnsi="Palatino Linotype" w:cs="Palatino Linotype"/>
          <w:i/>
        </w:rPr>
        <w:t>El recurso de revisión contendrá:</w:t>
      </w:r>
    </w:p>
    <w:p w14:paraId="70C6E65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 El sujeto obligado ante la cual se presentó la solicitud;</w:t>
      </w:r>
    </w:p>
    <w:p w14:paraId="197EBBA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 El nombre del solicitante que recurre</w:t>
      </w:r>
      <w:r w:rsidRPr="0010183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III. El número de folio de respuesta de la solicitud de acceso;</w:t>
      </w:r>
    </w:p>
    <w:p w14:paraId="486F2E8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 El acto que se recurre;</w:t>
      </w:r>
    </w:p>
    <w:p w14:paraId="025825C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 Las razones o motivos de inconformidad;</w:t>
      </w:r>
    </w:p>
    <w:p w14:paraId="0AAE800A"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10183E">
        <w:rPr>
          <w:rFonts w:ascii="Palatino Linotype" w:eastAsia="Palatino Linotype" w:hAnsi="Palatino Linotype" w:cs="Palatino Linotype"/>
          <w:i/>
        </w:rPr>
        <w:t>, IV, VII y VIII.</w:t>
      </w:r>
    </w:p>
    <w:p w14:paraId="3B4C2A40" w14:textId="77777777" w:rsidR="00DE3512" w:rsidRPr="005E2220" w:rsidRDefault="00DE3512" w:rsidP="00DE3512">
      <w:pPr>
        <w:spacing w:after="0" w:line="360" w:lineRule="auto"/>
        <w:jc w:val="both"/>
        <w:rPr>
          <w:rFonts w:ascii="Palatino Linotype" w:eastAsia="Palatino Linotype" w:hAnsi="Palatino Linotype" w:cs="Palatino Linotype"/>
          <w:b/>
          <w:i/>
          <w:sz w:val="24"/>
          <w:szCs w:val="24"/>
        </w:rPr>
      </w:pPr>
    </w:p>
    <w:p w14:paraId="73FDB389" w14:textId="2E8AA648"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Cabe señalar que </w:t>
      </w:r>
      <w:r w:rsidRPr="00A41B20">
        <w:rPr>
          <w:rFonts w:ascii="Palatino Linotype" w:eastAsia="Palatino Linotype" w:hAnsi="Palatino Linotype" w:cs="Palatino Linotype"/>
          <w:b/>
          <w:sz w:val="24"/>
          <w:szCs w:val="24"/>
        </w:rPr>
        <w:t xml:space="preserve">el hoy Recurrente </w:t>
      </w:r>
      <w:r w:rsidR="00401D6E" w:rsidRPr="00A41B20">
        <w:rPr>
          <w:rFonts w:ascii="Palatino Linotype" w:eastAsia="Palatino Linotype" w:hAnsi="Palatino Linotype" w:cs="Palatino Linotype"/>
          <w:b/>
          <w:sz w:val="24"/>
          <w:szCs w:val="24"/>
        </w:rPr>
        <w:t>realizó la solicitud de información de manera anónima.</w:t>
      </w:r>
      <w:r w:rsidR="00401D6E">
        <w:rPr>
          <w:rFonts w:ascii="Palatino Linotype" w:eastAsia="Palatino Linotype" w:hAnsi="Palatino Linotype" w:cs="Palatino Linotype"/>
          <w:sz w:val="24"/>
          <w:szCs w:val="24"/>
        </w:rPr>
        <w:t xml:space="preserve"> </w:t>
      </w:r>
      <w:r w:rsidRPr="005E2220">
        <w:rPr>
          <w:rFonts w:ascii="Palatino Linotype" w:eastAsia="Palatino Linotype" w:hAnsi="Palatino Linotype" w:cs="Palatino Linotype"/>
          <w:sz w:val="24"/>
          <w:szCs w:val="24"/>
        </w:rPr>
        <w:t xml:space="preserve">No obstante, </w:t>
      </w:r>
      <w:r w:rsidR="00A41B20">
        <w:rPr>
          <w:rFonts w:ascii="Palatino Linotype" w:eastAsia="Palatino Linotype" w:hAnsi="Palatino Linotype" w:cs="Palatino Linotype"/>
          <w:sz w:val="24"/>
          <w:szCs w:val="24"/>
        </w:rPr>
        <w:t xml:space="preserve">presentar solicitudes anónimas, con </w:t>
      </w:r>
      <w:r w:rsidRPr="005E2220">
        <w:rPr>
          <w:rFonts w:ascii="Palatino Linotype" w:eastAsia="Palatino Linotype" w:hAnsi="Palatino Linotype" w:cs="Palatino Linotype"/>
          <w:sz w:val="24"/>
          <w:szCs w:val="24"/>
        </w:rPr>
        <w:t xml:space="preserve">el nombre incompleto o </w:t>
      </w:r>
      <w:r w:rsidR="00A41B20">
        <w:rPr>
          <w:rFonts w:ascii="Palatino Linotype" w:eastAsia="Palatino Linotype" w:hAnsi="Palatino Linotype" w:cs="Palatino Linotype"/>
          <w:sz w:val="24"/>
          <w:szCs w:val="24"/>
        </w:rPr>
        <w:t>con un seudónimo no son</w:t>
      </w:r>
      <w:r w:rsidRPr="005E2220">
        <w:rPr>
          <w:rFonts w:ascii="Palatino Linotype" w:eastAsia="Palatino Linotype" w:hAnsi="Palatino Linotype" w:cs="Palatino Linotype"/>
          <w:sz w:val="24"/>
          <w:szCs w:val="24"/>
        </w:rPr>
        <w:t xml:space="preserve"> motivo</w:t>
      </w:r>
      <w:r w:rsidR="00A41B20">
        <w:rPr>
          <w:rFonts w:ascii="Palatino Linotype" w:eastAsia="Palatino Linotype" w:hAnsi="Palatino Linotype" w:cs="Palatino Linotype"/>
          <w:sz w:val="24"/>
          <w:szCs w:val="24"/>
        </w:rPr>
        <w:t>s</w:t>
      </w:r>
      <w:r w:rsidRPr="005E2220">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155.</w:t>
      </w:r>
      <w:r w:rsidRPr="0010183E">
        <w:rPr>
          <w:rFonts w:ascii="Palatino Linotype" w:eastAsia="Palatino Linotype" w:hAnsi="Palatino Linotype" w:cs="Palatino Linotype"/>
          <w:i/>
        </w:rPr>
        <w:t xml:space="preserve"> (…)</w:t>
      </w:r>
    </w:p>
    <w:p w14:paraId="411C9390"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1CA9445"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 los Estados Unidos Mexicanos</w:t>
      </w:r>
    </w:p>
    <w:p w14:paraId="24E204D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6</w:t>
      </w:r>
      <w:r w:rsidRPr="0010183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CB839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lastRenderedPageBreak/>
        <w:t xml:space="preserve">Para efectos de lo dispuesto en el presente artículo se observará lo siguiente: </w:t>
      </w:r>
    </w:p>
    <w:p w14:paraId="728CAA4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ACB854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del Estado Libre y Soberano de México</w:t>
      </w:r>
    </w:p>
    <w:p w14:paraId="7A76C5F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5</w:t>
      </w:r>
      <w:r w:rsidRPr="0010183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671B55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7D6096D9"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Este derecho se regirá por los principios y bases siguientes:</w:t>
      </w:r>
    </w:p>
    <w:p w14:paraId="3C43CD7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02DB9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III.</w:t>
      </w:r>
      <w:r w:rsidRPr="0010183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IV.</w:t>
      </w:r>
      <w:r w:rsidRPr="0010183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lastRenderedPageBreak/>
        <w:t>(…)</w:t>
      </w:r>
    </w:p>
    <w:p w14:paraId="1485F8E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VIII.</w:t>
      </w:r>
      <w:r w:rsidRPr="0010183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68FA68A"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5E2220"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1o</w:t>
      </w:r>
      <w:r w:rsidRPr="0010183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5E2220">
        <w:rPr>
          <w:rFonts w:ascii="Palatino Linotype" w:eastAsia="Palatino Linotype" w:hAnsi="Palatino Linotype" w:cs="Palatino Linotype"/>
          <w:sz w:val="24"/>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0C06680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 las causas de improcedencia.</w:t>
      </w:r>
    </w:p>
    <w:p w14:paraId="61856F79"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E74E57">
        <w:rPr>
          <w:rFonts w:ascii="Palatino Linotype" w:eastAsia="Palatino Linotype" w:hAnsi="Palatino Linotype" w:cs="Palatino Linotype"/>
          <w:color w:val="000000"/>
          <w:sz w:val="24"/>
          <w:szCs w:val="24"/>
          <w:lang w:val="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74E57">
        <w:rPr>
          <w:rFonts w:ascii="Palatino Linotype" w:eastAsia="Palatino Linotype" w:hAnsi="Palatino Linotype" w:cs="Palatino Linotype"/>
          <w:color w:val="000000"/>
          <w:sz w:val="24"/>
          <w:szCs w:val="24"/>
          <w:vertAlign w:val="superscript"/>
          <w:lang w:val="es-ES"/>
        </w:rPr>
        <w:footnoteReference w:id="1"/>
      </w:r>
      <w:r w:rsidRPr="00E74E57">
        <w:rPr>
          <w:rFonts w:ascii="Palatino Linotype" w:eastAsia="Palatino Linotype" w:hAnsi="Palatino Linotype" w:cs="Palatino Linotype"/>
          <w:color w:val="000000"/>
          <w:sz w:val="24"/>
          <w:szCs w:val="24"/>
          <w:lang w:val="es-ES"/>
        </w:rPr>
        <w:t>.</w:t>
      </w:r>
    </w:p>
    <w:p w14:paraId="57125191"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4D014FE"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E74E57">
        <w:rPr>
          <w:rFonts w:ascii="Palatino Linotype" w:eastAsia="Palatino Linotype" w:hAnsi="Palatino Linotype" w:cs="Palatino Linotype"/>
          <w:color w:val="000000"/>
          <w:sz w:val="24"/>
          <w:szCs w:val="24"/>
          <w:lang w:val="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C254FF"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5343BD3C"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E74E57">
        <w:rPr>
          <w:rFonts w:ascii="Palatino Linotype" w:eastAsia="Palatino Linotype" w:hAnsi="Palatino Linotype" w:cs="Palatino Linotype"/>
          <w:color w:val="000000"/>
          <w:sz w:val="24"/>
          <w:szCs w:val="24"/>
          <w:lang w:val="es-ES"/>
        </w:rPr>
        <w:t>Asimismo, del artículo 179, fracción V, de la Ley de Transparencia y Acceso a la Información Pública del Estado de México y Municipios, se puede advertir que el recurso de revisión es procedente, entre otras cosas, cuando el Particular, se inconforme con la entrega de información incompleta. 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68BF97B6"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92C170F" w14:textId="703C063F"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E74E57">
        <w:rPr>
          <w:rFonts w:ascii="Palatino Linotype" w:eastAsia="Palatino Linotype" w:hAnsi="Palatino Linotype" w:cs="Palatino Linotype"/>
          <w:color w:val="000000"/>
          <w:sz w:val="24"/>
          <w:szCs w:val="24"/>
          <w:lang w:val="es-ES"/>
        </w:rPr>
        <w:lastRenderedPageBreak/>
        <w:t xml:space="preserve">En ese orden de ideas, cabe referir que en </w:t>
      </w:r>
      <w:r>
        <w:rPr>
          <w:rFonts w:ascii="Palatino Linotype" w:eastAsia="Palatino Linotype" w:hAnsi="Palatino Linotype" w:cs="Palatino Linotype"/>
          <w:color w:val="000000"/>
          <w:sz w:val="24"/>
          <w:szCs w:val="24"/>
          <w:lang w:val="es-ES"/>
        </w:rPr>
        <w:t xml:space="preserve">el recurso de revisión </w:t>
      </w:r>
      <w:r w:rsidRPr="00E74E57">
        <w:rPr>
          <w:rFonts w:ascii="Palatino Linotype" w:eastAsia="Palatino Linotype" w:hAnsi="Palatino Linotype" w:cs="Palatino Linotype"/>
          <w:b/>
          <w:color w:val="000000"/>
          <w:sz w:val="24"/>
          <w:szCs w:val="24"/>
          <w:lang w:val="es-ES"/>
        </w:rPr>
        <w:t>0</w:t>
      </w:r>
      <w:r>
        <w:rPr>
          <w:rFonts w:ascii="Palatino Linotype" w:eastAsia="Palatino Linotype" w:hAnsi="Palatino Linotype" w:cs="Palatino Linotype"/>
          <w:b/>
          <w:color w:val="000000"/>
          <w:sz w:val="24"/>
          <w:szCs w:val="24"/>
          <w:lang w:val="es-ES"/>
        </w:rPr>
        <w:t>5255</w:t>
      </w:r>
      <w:r w:rsidRPr="00E74E57">
        <w:rPr>
          <w:rFonts w:ascii="Palatino Linotype" w:eastAsia="Palatino Linotype" w:hAnsi="Palatino Linotype" w:cs="Palatino Linotype"/>
          <w:b/>
          <w:color w:val="000000"/>
          <w:sz w:val="24"/>
          <w:szCs w:val="24"/>
          <w:lang w:val="es-ES"/>
        </w:rPr>
        <w:t>/INFOEM//IP/RR/2021</w:t>
      </w:r>
      <w:r w:rsidRPr="00E74E57">
        <w:rPr>
          <w:rFonts w:ascii="Palatino Linotype" w:eastAsia="Palatino Linotype" w:hAnsi="Palatino Linotype" w:cs="Palatino Linotype"/>
          <w:color w:val="000000"/>
          <w:sz w:val="24"/>
          <w:szCs w:val="24"/>
          <w:lang w:val="es-ES"/>
        </w:rPr>
        <w:t xml:space="preserve"> se dictó resolución en la </w:t>
      </w:r>
      <w:r>
        <w:rPr>
          <w:rFonts w:ascii="Palatino Linotype" w:eastAsia="Palatino Linotype" w:hAnsi="Palatino Linotype" w:cs="Palatino Linotype"/>
          <w:color w:val="000000"/>
          <w:sz w:val="24"/>
          <w:szCs w:val="24"/>
          <w:lang w:val="es-ES"/>
        </w:rPr>
        <w:t>que</w:t>
      </w:r>
      <w:r w:rsidRPr="00E74E57">
        <w:rPr>
          <w:rFonts w:ascii="Palatino Linotype" w:eastAsia="Palatino Linotype" w:hAnsi="Palatino Linotype" w:cs="Palatino Linotype"/>
          <w:color w:val="000000"/>
          <w:sz w:val="24"/>
          <w:szCs w:val="24"/>
          <w:lang w:val="es-ES"/>
        </w:rPr>
        <w:t xml:space="preserve"> se determinó como causal de procedencia, la fracciones I y XI, del artículo 179 de la Ley de Transparencia y Acceso a la Información Pública del Estado de México y Municipios, es decir, de la falta de respuesta; además, se concluyó ORDENAR al Organismo Descentralizado de Agua y Saneamiento de Chicoloapan, atender y emitir respuesta a la solicitud de información </w:t>
      </w:r>
      <w:r w:rsidRPr="00E74E57">
        <w:rPr>
          <w:rFonts w:ascii="Palatino Linotype" w:eastAsia="Palatino Linotype" w:hAnsi="Palatino Linotype" w:cs="Palatino Linotype"/>
          <w:b/>
          <w:bCs/>
          <w:color w:val="000000"/>
          <w:sz w:val="24"/>
          <w:szCs w:val="24"/>
          <w:lang w:val="es-ES"/>
        </w:rPr>
        <w:t>00007/OASCHICOLO/IP/2021</w:t>
      </w:r>
      <w:r w:rsidRPr="00E74E57">
        <w:rPr>
          <w:rFonts w:ascii="Palatino Linotype" w:eastAsia="Palatino Linotype" w:hAnsi="Palatino Linotype" w:cs="Palatino Linotype"/>
          <w:color w:val="000000"/>
          <w:sz w:val="24"/>
          <w:szCs w:val="24"/>
          <w:lang w:val="es-ES"/>
        </w:rPr>
        <w:t>, materia de</w:t>
      </w:r>
      <w:r>
        <w:rPr>
          <w:rFonts w:ascii="Palatino Linotype" w:eastAsia="Palatino Linotype" w:hAnsi="Palatino Linotype" w:cs="Palatino Linotype"/>
          <w:color w:val="000000"/>
          <w:sz w:val="24"/>
          <w:szCs w:val="24"/>
          <w:lang w:val="es-ES"/>
        </w:rPr>
        <w:t>l</w:t>
      </w:r>
      <w:r w:rsidRPr="00E74E57">
        <w:rPr>
          <w:rFonts w:ascii="Palatino Linotype" w:eastAsia="Palatino Linotype" w:hAnsi="Palatino Linotype" w:cs="Palatino Linotype"/>
          <w:color w:val="000000"/>
          <w:sz w:val="24"/>
          <w:szCs w:val="24"/>
          <w:lang w:val="es-ES"/>
        </w:rPr>
        <w:t xml:space="preserve"> presente recurso de revisión.</w:t>
      </w:r>
    </w:p>
    <w:p w14:paraId="4B7D4A2E" w14:textId="77777777"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093953D" w14:textId="43186AF5" w:rsidR="00E74E57" w:rsidRPr="00E74E57" w:rsidRDefault="00E74E57" w:rsidP="00E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E74E57">
        <w:rPr>
          <w:rFonts w:ascii="Palatino Linotype" w:eastAsia="Palatino Linotype" w:hAnsi="Palatino Linotype" w:cs="Palatino Linotype"/>
          <w:color w:val="000000"/>
          <w:sz w:val="24"/>
          <w:szCs w:val="24"/>
          <w:lang w:val="es-ES"/>
        </w:rPr>
        <w:t xml:space="preserve">Ahora bien, como quedó acreditado en el apartado de antecedentes, el Sujeto Obligado </w:t>
      </w:r>
      <w:r w:rsidRPr="00721BAC">
        <w:rPr>
          <w:rFonts w:ascii="Palatino Linotype" w:eastAsia="Palatino Linotype" w:hAnsi="Palatino Linotype" w:cs="Palatino Linotype"/>
          <w:color w:val="000000"/>
          <w:sz w:val="24"/>
          <w:szCs w:val="24"/>
          <w:lang w:val="es-ES"/>
        </w:rPr>
        <w:t>continúa</w:t>
      </w:r>
      <w:r w:rsidRPr="00E74E57">
        <w:rPr>
          <w:rFonts w:ascii="Palatino Linotype" w:eastAsia="Palatino Linotype" w:hAnsi="Palatino Linotype" w:cs="Palatino Linotype"/>
          <w:color w:val="000000"/>
          <w:sz w:val="24"/>
          <w:szCs w:val="24"/>
          <w:lang w:val="es-ES"/>
        </w:rPr>
        <w:t xml:space="preserve"> siendo omiso respecto a dar respuesta a la solicitud de información, por lo que resultan fundadas las razones y motivos de inconformidad hechas valer por el Recurrente, en </w:t>
      </w:r>
      <w:r w:rsidRPr="00721BAC">
        <w:rPr>
          <w:rFonts w:ascii="Palatino Linotype" w:eastAsia="Palatino Linotype" w:hAnsi="Palatino Linotype" w:cs="Palatino Linotype"/>
          <w:color w:val="000000"/>
          <w:sz w:val="24"/>
          <w:szCs w:val="24"/>
          <w:lang w:val="es-ES"/>
        </w:rPr>
        <w:t>el</w:t>
      </w:r>
      <w:r w:rsidRPr="00E74E57">
        <w:rPr>
          <w:rFonts w:ascii="Palatino Linotype" w:eastAsia="Palatino Linotype" w:hAnsi="Palatino Linotype" w:cs="Palatino Linotype"/>
          <w:color w:val="000000"/>
          <w:sz w:val="24"/>
          <w:szCs w:val="24"/>
          <w:lang w:val="es-ES"/>
        </w:rPr>
        <w:t xml:space="preserve"> nuevo recurso de revisión, al encuadrar de igual manera en la ya señalada fracciones I y XI del artículo 179 de la Ley de Transparencia local.</w:t>
      </w:r>
    </w:p>
    <w:p w14:paraId="50285DB2" w14:textId="21E17655" w:rsidR="00DE3512" w:rsidRPr="00E74E57"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94070E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5E2220">
        <w:rPr>
          <w:rFonts w:ascii="Palatino Linotype" w:eastAsia="Palatino Linotype" w:hAnsi="Palatino Linotype" w:cs="Palatino Linotype"/>
          <w:b/>
          <w:color w:val="000000"/>
          <w:sz w:val="26"/>
          <w:szCs w:val="26"/>
        </w:rPr>
        <w:t>QUINTO. Estudio y resolución del asunto.</w:t>
      </w:r>
    </w:p>
    <w:p w14:paraId="510B6887" w14:textId="77777777" w:rsidR="006438CE" w:rsidRPr="00722353" w:rsidRDefault="006438CE" w:rsidP="006438C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35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3917D4" w14:textId="677A11D8" w:rsidR="00DE3512" w:rsidRPr="006438C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C9F59E4" w14:textId="17E08626" w:rsidR="006438CE"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Por tanto, es conveniente recordar que </w:t>
      </w:r>
      <w:r w:rsidR="009B4625">
        <w:rPr>
          <w:rFonts w:ascii="Palatino Linotype" w:eastAsia="Palatino Linotype" w:hAnsi="Palatino Linotype" w:cs="Palatino Linotype"/>
          <w:color w:val="000000"/>
          <w:sz w:val="24"/>
          <w:szCs w:val="24"/>
          <w:lang w:val="es-ES_tradnl"/>
        </w:rPr>
        <w:t xml:space="preserve">en su solicitud primigenia, </w:t>
      </w:r>
      <w:r w:rsidRPr="0095471B">
        <w:rPr>
          <w:rFonts w:ascii="Palatino Linotype" w:eastAsia="Palatino Linotype" w:hAnsi="Palatino Linotype" w:cs="Palatino Linotype"/>
          <w:color w:val="000000"/>
          <w:sz w:val="24"/>
          <w:szCs w:val="24"/>
          <w:lang w:val="es-ES_tradnl"/>
        </w:rPr>
        <w:t>el hoy Recurrente requirió</w:t>
      </w:r>
      <w:r>
        <w:rPr>
          <w:rFonts w:ascii="Palatino Linotype" w:eastAsia="Palatino Linotype" w:hAnsi="Palatino Linotype" w:cs="Palatino Linotype"/>
          <w:color w:val="000000"/>
          <w:sz w:val="24"/>
          <w:szCs w:val="24"/>
          <w:lang w:val="es-ES_tradnl"/>
        </w:rPr>
        <w:t xml:space="preserve">, con base a la </w:t>
      </w:r>
      <w:r w:rsidR="00A26D78">
        <w:rPr>
          <w:rFonts w:ascii="Palatino Linotype" w:eastAsia="Palatino Linotype" w:hAnsi="Palatino Linotype" w:cs="Palatino Linotype"/>
          <w:color w:val="000000"/>
          <w:sz w:val="24"/>
          <w:szCs w:val="24"/>
          <w:lang w:val="es-ES_tradnl"/>
        </w:rPr>
        <w:t>respuesta</w:t>
      </w:r>
      <w:r w:rsidRPr="0095471B">
        <w:rPr>
          <w:rFonts w:ascii="Palatino Linotype" w:eastAsia="Palatino Linotype" w:hAnsi="Palatino Linotype" w:cs="Palatino Linotype"/>
          <w:color w:val="000000"/>
          <w:sz w:val="24"/>
          <w:szCs w:val="24"/>
          <w:lang w:val="es-ES_tradnl"/>
        </w:rPr>
        <w:t xml:space="preserve"> del Sujeto Obligado </w:t>
      </w:r>
      <w:r w:rsidR="00A26D78">
        <w:rPr>
          <w:rFonts w:ascii="Palatino Linotype" w:eastAsia="Palatino Linotype" w:hAnsi="Palatino Linotype" w:cs="Palatino Linotype"/>
          <w:color w:val="000000"/>
          <w:sz w:val="24"/>
          <w:szCs w:val="24"/>
          <w:lang w:val="es-ES_tradnl"/>
        </w:rPr>
        <w:t xml:space="preserve">a una solicitud de información previa, </w:t>
      </w:r>
      <w:r w:rsidRPr="0095471B">
        <w:rPr>
          <w:rFonts w:ascii="Palatino Linotype" w:eastAsia="Palatino Linotype" w:hAnsi="Palatino Linotype" w:cs="Palatino Linotype"/>
          <w:color w:val="000000"/>
          <w:sz w:val="24"/>
          <w:szCs w:val="24"/>
          <w:lang w:val="es-ES_tradnl"/>
        </w:rPr>
        <w:t>que se le hiciera entrega de l</w:t>
      </w:r>
      <w:r w:rsidR="00A26D78">
        <w:rPr>
          <w:rFonts w:ascii="Palatino Linotype" w:eastAsia="Palatino Linotype" w:hAnsi="Palatino Linotype" w:cs="Palatino Linotype"/>
          <w:color w:val="000000"/>
          <w:sz w:val="24"/>
          <w:szCs w:val="24"/>
          <w:lang w:val="es-ES_tradnl"/>
        </w:rPr>
        <w:t>a versión pública de los expedientes DO/CHI/JUL/2021/0131 y DO/CHI/</w:t>
      </w:r>
      <w:r w:rsidR="00FB4BA1">
        <w:rPr>
          <w:rFonts w:ascii="Palatino Linotype" w:eastAsia="Palatino Linotype" w:hAnsi="Palatino Linotype" w:cs="Palatino Linotype"/>
          <w:color w:val="000000"/>
          <w:sz w:val="24"/>
          <w:szCs w:val="24"/>
          <w:lang w:val="es-ES_tradnl"/>
        </w:rPr>
        <w:t xml:space="preserve">AGO/2021/0145; adjuntando el archivo denominado </w:t>
      </w:r>
      <w:r w:rsidR="00FB4BA1" w:rsidRPr="009B4625">
        <w:rPr>
          <w:rFonts w:ascii="Palatino Linotype" w:eastAsia="Palatino Linotype" w:hAnsi="Palatino Linotype" w:cs="Palatino Linotype"/>
          <w:b/>
          <w:bCs/>
          <w:color w:val="000000"/>
          <w:sz w:val="24"/>
          <w:szCs w:val="24"/>
          <w:lang w:val="es-ES_tradnl"/>
        </w:rPr>
        <w:t>“respuesta odas Chicoloapan.pdf”</w:t>
      </w:r>
      <w:r w:rsidR="00FB4BA1">
        <w:rPr>
          <w:rFonts w:ascii="Palatino Linotype" w:eastAsia="Palatino Linotype" w:hAnsi="Palatino Linotype" w:cs="Palatino Linotype"/>
          <w:color w:val="000000"/>
          <w:sz w:val="24"/>
          <w:szCs w:val="24"/>
          <w:lang w:val="es-ES_tradnl"/>
        </w:rPr>
        <w:t>,</w:t>
      </w:r>
      <w:r w:rsidR="00F90363">
        <w:rPr>
          <w:rFonts w:ascii="Palatino Linotype" w:eastAsia="Palatino Linotype" w:hAnsi="Palatino Linotype" w:cs="Palatino Linotype"/>
          <w:color w:val="000000"/>
          <w:sz w:val="24"/>
          <w:szCs w:val="24"/>
          <w:lang w:val="es-ES_tradnl"/>
        </w:rPr>
        <w:t xml:space="preserve"> en el que se observa el oficio DO/CHI/AGO/2021/0171, suscrito por el Director Operativo del Sujeto Obligado, mediante el cual informó el número de folio de los expedientes concluidos derivados del trámite de conexión de toma de agua durante el periodo de enero a agosto de dos mil veintiuno, entre los que se observan los expedientes referidos </w:t>
      </w:r>
      <w:r w:rsidR="009B4625">
        <w:rPr>
          <w:rFonts w:ascii="Palatino Linotype" w:eastAsia="Palatino Linotype" w:hAnsi="Palatino Linotype" w:cs="Palatino Linotype"/>
          <w:color w:val="000000"/>
          <w:sz w:val="24"/>
          <w:szCs w:val="24"/>
          <w:lang w:val="es-ES_tradnl"/>
        </w:rPr>
        <w:t>en la solicitud.</w:t>
      </w:r>
    </w:p>
    <w:p w14:paraId="5175A647" w14:textId="2978E0B0" w:rsidR="00FB4BA1" w:rsidRDefault="00FB4BA1"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D50932F" w14:textId="049FEEDC" w:rsidR="00FB4BA1" w:rsidRDefault="00BF5569"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Así, derivado de la negativa a atender la solicitud del Recurrente, </w:t>
      </w:r>
      <w:r w:rsidR="00125A48">
        <w:rPr>
          <w:rFonts w:ascii="Palatino Linotype" w:eastAsia="Palatino Linotype" w:hAnsi="Palatino Linotype" w:cs="Palatino Linotype"/>
          <w:color w:val="000000"/>
          <w:sz w:val="24"/>
          <w:szCs w:val="24"/>
          <w:lang w:val="es-ES_tradnl"/>
        </w:rPr>
        <w:t xml:space="preserve">este Instituto ordenar que se atendiera la solicitud </w:t>
      </w:r>
      <w:r w:rsidR="00067B27">
        <w:rPr>
          <w:rFonts w:ascii="Palatino Linotype" w:eastAsia="Palatino Linotype" w:hAnsi="Palatino Linotype" w:cs="Palatino Linotype"/>
          <w:color w:val="000000"/>
          <w:sz w:val="24"/>
          <w:szCs w:val="24"/>
          <w:lang w:val="es-ES_tradnl"/>
        </w:rPr>
        <w:t>de información; no obstante, el Sujeto Obligado, aun cuando se observa que rindió un alcance a la entrega de información del recurso de revisión</w:t>
      </w:r>
      <w:r w:rsidR="00DA5452">
        <w:rPr>
          <w:rFonts w:ascii="Palatino Linotype" w:eastAsia="Palatino Linotype" w:hAnsi="Palatino Linotype" w:cs="Palatino Linotype"/>
          <w:color w:val="000000"/>
          <w:sz w:val="24"/>
          <w:szCs w:val="24"/>
          <w:lang w:val="es-ES_tradnl"/>
        </w:rPr>
        <w:t>, aunque no se adjuntó ningún texto o archivo, como se observa a continuación:</w:t>
      </w:r>
    </w:p>
    <w:p w14:paraId="473DD0DF" w14:textId="3DB21E60" w:rsidR="00DA5452" w:rsidRDefault="00DA5452" w:rsidP="00DA5452">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noProof/>
          <w:color w:val="000000"/>
          <w:sz w:val="24"/>
          <w:szCs w:val="24"/>
        </w:rPr>
        <w:drawing>
          <wp:inline distT="0" distB="0" distL="0" distR="0" wp14:anchorId="75440C4F" wp14:editId="7578F546">
            <wp:extent cx="3826412" cy="2557486"/>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1167" cy="2594083"/>
                    </a:xfrm>
                    <a:prstGeom prst="rect">
                      <a:avLst/>
                    </a:prstGeom>
                  </pic:spPr>
                </pic:pic>
              </a:graphicData>
            </a:graphic>
          </wp:inline>
        </w:drawing>
      </w:r>
    </w:p>
    <w:p w14:paraId="1877C00A" w14:textId="77777777" w:rsidR="00DA5452" w:rsidRPr="0095471B" w:rsidRDefault="00DA5452"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485FE4" w14:textId="3BED28D8" w:rsidR="006438CE" w:rsidRDefault="00670215"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ese sentido, si bien el Sujeto Obligado emitió en el expediente electrónico un pronunciamiento, es</w:t>
      </w:r>
      <w:r w:rsidR="00E54B05">
        <w:rPr>
          <w:rFonts w:ascii="Palatino Linotype" w:eastAsia="Palatino Linotype" w:hAnsi="Palatino Linotype" w:cs="Palatino Linotype"/>
          <w:color w:val="000000"/>
          <w:sz w:val="24"/>
          <w:szCs w:val="24"/>
          <w:lang w:val="es-ES_tradnl"/>
        </w:rPr>
        <w:t xml:space="preserve"> evidente </w:t>
      </w:r>
      <w:r>
        <w:rPr>
          <w:rFonts w:ascii="Palatino Linotype" w:eastAsia="Palatino Linotype" w:hAnsi="Palatino Linotype" w:cs="Palatino Linotype"/>
          <w:color w:val="000000"/>
          <w:sz w:val="24"/>
          <w:szCs w:val="24"/>
          <w:lang w:val="es-ES_tradnl"/>
        </w:rPr>
        <w:t xml:space="preserve">la </w:t>
      </w:r>
      <w:r w:rsidR="00E54B05">
        <w:rPr>
          <w:rFonts w:ascii="Palatino Linotype" w:eastAsia="Palatino Linotype" w:hAnsi="Palatino Linotype" w:cs="Palatino Linotype"/>
          <w:color w:val="000000"/>
          <w:sz w:val="24"/>
          <w:szCs w:val="24"/>
          <w:lang w:val="es-ES_tradnl"/>
        </w:rPr>
        <w:t>falta de respuesta del Sujeto Obligado</w:t>
      </w:r>
      <w:r>
        <w:rPr>
          <w:rFonts w:ascii="Palatino Linotype" w:eastAsia="Palatino Linotype" w:hAnsi="Palatino Linotype" w:cs="Palatino Linotype"/>
          <w:color w:val="000000"/>
          <w:sz w:val="24"/>
          <w:szCs w:val="24"/>
          <w:lang w:val="es-ES_tradnl"/>
        </w:rPr>
        <w:t>; por lo que</w:t>
      </w:r>
      <w:r w:rsidR="00E54B05">
        <w:rPr>
          <w:rFonts w:ascii="Palatino Linotype" w:eastAsia="Palatino Linotype" w:hAnsi="Palatino Linotype" w:cs="Palatino Linotype"/>
          <w:color w:val="000000"/>
          <w:sz w:val="24"/>
          <w:szCs w:val="24"/>
          <w:lang w:val="es-ES_tradnl"/>
        </w:rPr>
        <w:t xml:space="preserve"> el Recurrente interpuso nuevamente el recurso de revisión</w:t>
      </w:r>
      <w:r w:rsidR="003D15AF">
        <w:rPr>
          <w:rFonts w:ascii="Palatino Linotype" w:eastAsia="Palatino Linotype" w:hAnsi="Palatino Linotype" w:cs="Palatino Linotype"/>
          <w:color w:val="000000"/>
          <w:sz w:val="24"/>
          <w:szCs w:val="24"/>
          <w:lang w:val="es-ES_tradnl"/>
        </w:rPr>
        <w:t xml:space="preserve"> señalando como acto impugnado y razones o motivos de la inconformidad la negativa a la información solicitada.</w:t>
      </w:r>
    </w:p>
    <w:p w14:paraId="02E1C8D6" w14:textId="2AE25D7C" w:rsidR="00E54B05" w:rsidRDefault="00E54B05"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292A2D" w14:textId="020F5EE1" w:rsidR="00E54B05" w:rsidRDefault="003D15AF" w:rsidP="006438CE">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Pr>
          <w:rFonts w:ascii="Palatino Linotype" w:eastAsia="Palatino Linotype" w:hAnsi="Palatino Linotype" w:cs="Palatino Linotype"/>
          <w:color w:val="000000"/>
          <w:sz w:val="24"/>
          <w:szCs w:val="24"/>
          <w:lang w:val="es-ES_tradnl"/>
        </w:rPr>
        <w:t xml:space="preserve">Asimismo, durante la etapa de instrucción en el presente recurso de revisión, el Recurrente no realizó manifestaciones, vertió alegatos ni presentó pruebas que a su derecho convinieran. Del mismo modo, </w:t>
      </w:r>
      <w:r w:rsidR="00C94A71">
        <w:rPr>
          <w:rFonts w:ascii="Palatino Linotype" w:eastAsia="Palatino Linotype" w:hAnsi="Palatino Linotype" w:cs="Palatino Linotype"/>
          <w:color w:val="000000"/>
          <w:sz w:val="24"/>
          <w:szCs w:val="24"/>
          <w:lang w:val="es-ES_tradnl"/>
        </w:rPr>
        <w:t xml:space="preserve">el Sujeto Obligado omitió rendir su Informe Justificado </w:t>
      </w:r>
      <w:r w:rsidR="00C94A71" w:rsidRPr="00DC3778">
        <w:rPr>
          <w:rFonts w:ascii="Palatino Linotype" w:hAnsi="Palatino Linotype"/>
          <w:sz w:val="24"/>
          <w:szCs w:val="24"/>
          <w:lang w:val="es-ES_tradnl"/>
        </w:rPr>
        <w:t>ante este Órgano Garante para manifestar lo que a derecho le asistiera y conviniera en el término otorgado, dejó de justificar las razones o motivos que lo llevaron a emitir la respuesta que ahora se impugna; no obstante, la falta de informe justificado no es óbice para que este Órgano Garante conozca y resuelva el recurso de revisión.</w:t>
      </w:r>
    </w:p>
    <w:p w14:paraId="22B77C76" w14:textId="742E807A" w:rsidR="00C94A71" w:rsidRDefault="00C94A71" w:rsidP="006438CE">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E5A6B6E"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4DD84D00"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E0EE45E"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1C5BF584"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EE69D1A"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Artículo 6o.</w:t>
      </w:r>
      <w:r w:rsidRPr="0095471B">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5471B">
        <w:rPr>
          <w:rFonts w:ascii="Palatino Linotype" w:eastAsia="Palatino Linotype" w:hAnsi="Palatino Linotype" w:cs="Palatino Linotype"/>
          <w:b/>
          <w:i/>
          <w:color w:val="000000"/>
          <w:lang w:val="es-ES_tradnl"/>
        </w:rPr>
        <w:t>El derecho a la información será garantizado por el Estado.</w:t>
      </w:r>
      <w:r w:rsidRPr="0095471B">
        <w:rPr>
          <w:rFonts w:ascii="Palatino Linotype" w:eastAsia="Palatino Linotype" w:hAnsi="Palatino Linotype" w:cs="Palatino Linotype"/>
          <w:i/>
          <w:color w:val="000000"/>
          <w:lang w:val="es-ES_tradnl"/>
        </w:rPr>
        <w:t xml:space="preserve"> </w:t>
      </w:r>
    </w:p>
    <w:p w14:paraId="4025A13F"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EA7CD91"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06863229"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53EF36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Para efectos de lo dispuesto en el presente artículo se observará lo siguiente:</w:t>
      </w:r>
    </w:p>
    <w:p w14:paraId="3B0BE20D"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1EBD255"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5EF0D6E7"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8713575"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I. Toda la información en posesión de</w:t>
      </w:r>
      <w:r w:rsidRPr="0095471B">
        <w:rPr>
          <w:rFonts w:ascii="Palatino Linotype" w:eastAsia="Palatino Linotype" w:hAnsi="Palatino Linotype" w:cs="Palatino Linotype"/>
          <w:i/>
          <w:color w:val="000000"/>
          <w:lang w:val="es-ES_tradnl"/>
        </w:rPr>
        <w:t xml:space="preserve"> </w:t>
      </w:r>
      <w:r w:rsidRPr="0095471B">
        <w:rPr>
          <w:rFonts w:ascii="Palatino Linotype" w:eastAsia="Palatino Linotype" w:hAnsi="Palatino Linotype" w:cs="Palatino Linotype"/>
          <w:b/>
          <w:i/>
          <w:color w:val="000000"/>
          <w:lang w:val="es-ES_tradnl"/>
        </w:rPr>
        <w:t>cualquier autoridad</w:t>
      </w:r>
      <w:r w:rsidRPr="0095471B">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5471B">
        <w:rPr>
          <w:rFonts w:ascii="Palatino Linotype" w:eastAsia="Palatino Linotype" w:hAnsi="Palatino Linotype" w:cs="Palatino Linotype"/>
          <w:b/>
          <w:i/>
          <w:color w:val="000000"/>
          <w:lang w:val="es-ES_tradnl"/>
        </w:rPr>
        <w:t>en el ámbito federal, estatal y municipal, es pública</w:t>
      </w:r>
      <w:r w:rsidRPr="0095471B">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5471B">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95471B">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0A1CA5AB"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080C54A3"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5C179794"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101EE29C"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95471B">
        <w:rPr>
          <w:rFonts w:ascii="Palatino Linotype" w:eastAsia="Palatino Linotype" w:hAnsi="Palatino Linotype" w:cs="Palatino Linotype"/>
          <w:i/>
          <w:color w:val="000000"/>
          <w:lang w:val="es-ES_tradnl"/>
        </w:rPr>
        <w:t xml:space="preserve">, </w:t>
      </w:r>
      <w:r w:rsidRPr="0095471B">
        <w:rPr>
          <w:rFonts w:ascii="Palatino Linotype" w:eastAsia="Palatino Linotype" w:hAnsi="Palatino Linotype" w:cs="Palatino Linotype"/>
          <w:b/>
          <w:i/>
          <w:color w:val="000000"/>
          <w:lang w:val="es-ES_tradnl"/>
        </w:rPr>
        <w:t xml:space="preserve">la información completa y actualizada sobre el ejercicio de los recursos </w:t>
      </w:r>
      <w:r w:rsidRPr="0095471B">
        <w:rPr>
          <w:rFonts w:ascii="Palatino Linotype" w:eastAsia="Palatino Linotype" w:hAnsi="Palatino Linotype" w:cs="Palatino Linotype"/>
          <w:b/>
          <w:i/>
          <w:color w:val="000000"/>
          <w:lang w:val="es-ES_tradnl"/>
        </w:rPr>
        <w:lastRenderedPageBreak/>
        <w:t xml:space="preserve">públicos </w:t>
      </w:r>
      <w:r w:rsidRPr="0095471B">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0BE825FC"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6405E79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5191C0A0"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F97AC3D"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w:t>
      </w:r>
    </w:p>
    <w:p w14:paraId="58B79280"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La ley establecerá aquella información que se considere reservada o confidencial.</w:t>
      </w:r>
    </w:p>
    <w:p w14:paraId="157C1963"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E6991F"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2D8D0FE8"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A8025D"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Artículo 5</w:t>
      </w:r>
      <w:r w:rsidRPr="0095471B">
        <w:rPr>
          <w:rFonts w:ascii="Palatino Linotype" w:eastAsia="Palatino Linotype" w:hAnsi="Palatino Linotype" w:cs="Palatino Linotype"/>
          <w:i/>
          <w:color w:val="000000"/>
          <w:lang w:val="es-ES_tradnl"/>
        </w:rPr>
        <w:t xml:space="preserve">. (…) </w:t>
      </w:r>
    </w:p>
    <w:p w14:paraId="236F5D6A"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25F64C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20A91143"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108065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E72D2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EBB7E24"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Este derecho se regirá por los principios y bases siguientes:</w:t>
      </w:r>
    </w:p>
    <w:p w14:paraId="29E3109C"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700E8F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w:t>
      </w:r>
      <w:r w:rsidRPr="0095471B">
        <w:rPr>
          <w:rFonts w:ascii="Palatino Linotype" w:eastAsia="Palatino Linotype" w:hAnsi="Palatino Linotype" w:cs="Palatino Linotype"/>
          <w:i/>
          <w:color w:val="000000"/>
          <w:lang w:val="es-ES_tradnl"/>
        </w:rPr>
        <w:lastRenderedPageBreak/>
        <w:t>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F54F33"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05EC35B7"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51D56D5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3CFB357"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21FCE32"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93639D8" w14:textId="77777777" w:rsidR="006438CE" w:rsidRPr="0095471B" w:rsidRDefault="006438CE" w:rsidP="006438C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2055D99B"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9C363" w14:textId="09EA9275"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D96D06">
        <w:rPr>
          <w:rFonts w:ascii="Palatino Linotype" w:eastAsia="Palatino Linotype" w:hAnsi="Palatino Linotype" w:cs="Palatino Linotype"/>
          <w:sz w:val="24"/>
          <w:szCs w:val="24"/>
          <w:lang w:val="es-ES_tradnl"/>
        </w:rPr>
        <w:t>V</w:t>
      </w:r>
      <w:r w:rsidRPr="0095471B">
        <w:rPr>
          <w:rFonts w:ascii="Palatino Linotype" w:eastAsia="Palatino Linotype" w:hAnsi="Palatino Linotype" w:cs="Palatino Linotype"/>
          <w:sz w:val="24"/>
          <w:szCs w:val="24"/>
          <w:lang w:val="es-ES_tradnl"/>
        </w:rPr>
        <w:t>, lo siguiente:</w:t>
      </w:r>
    </w:p>
    <w:p w14:paraId="781969A7"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01F730D2"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23.</w:t>
      </w:r>
      <w:r w:rsidRPr="0095471B">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318933A" w14:textId="36F6FB2E" w:rsidR="006438CE" w:rsidRPr="0095471B" w:rsidRDefault="00D96D06" w:rsidP="006438CE">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60D4CE9E" w14:textId="167E64B8"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lastRenderedPageBreak/>
        <w:t>I</w:t>
      </w:r>
      <w:r w:rsidR="00670215">
        <w:rPr>
          <w:rFonts w:ascii="Palatino Linotype" w:eastAsia="Palatino Linotype" w:hAnsi="Palatino Linotype" w:cs="Palatino Linotype"/>
          <w:b/>
          <w:i/>
          <w:lang w:val="es-ES_tradnl"/>
        </w:rPr>
        <w:t>V</w:t>
      </w:r>
      <w:r w:rsidRPr="0095471B">
        <w:rPr>
          <w:rFonts w:ascii="Palatino Linotype" w:eastAsia="Palatino Linotype" w:hAnsi="Palatino Linotype" w:cs="Palatino Linotype"/>
          <w:b/>
          <w:i/>
          <w:lang w:val="es-ES_tradnl"/>
        </w:rPr>
        <w:t>.</w:t>
      </w:r>
      <w:r w:rsidR="00D96D06">
        <w:rPr>
          <w:rFonts w:ascii="Palatino Linotype" w:eastAsia="Palatino Linotype" w:hAnsi="Palatino Linotype" w:cs="Palatino Linotype"/>
          <w:bCs/>
          <w:i/>
          <w:lang w:val="es-ES_tradnl"/>
        </w:rPr>
        <w:t xml:space="preserve"> </w:t>
      </w:r>
      <w:r w:rsidR="00D96D06" w:rsidRPr="00D96D06">
        <w:rPr>
          <w:rFonts w:ascii="Palatino Linotype" w:eastAsia="Palatino Linotype" w:hAnsi="Palatino Linotype" w:cs="Palatino Linotype"/>
          <w:bCs/>
          <w:i/>
          <w:lang w:val="es-ES_tradnl"/>
        </w:rPr>
        <w:t>Los ayuntamientos y las dependencias, organismos, órganos y entidades de la administración municipal</w:t>
      </w:r>
      <w:r w:rsidRPr="0095471B">
        <w:rPr>
          <w:rFonts w:ascii="Palatino Linotype" w:eastAsia="Palatino Linotype" w:hAnsi="Palatino Linotype" w:cs="Palatino Linotype"/>
          <w:bCs/>
          <w:i/>
          <w:lang w:val="es-ES_tradnl"/>
        </w:rPr>
        <w:t>;</w:t>
      </w:r>
    </w:p>
    <w:p w14:paraId="5F077D3A"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3D5BF99B"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83797E"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AD88382" w14:textId="77777777" w:rsidR="006438CE" w:rsidRPr="0095471B" w:rsidRDefault="006438CE" w:rsidP="006438C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B9674A" w14:textId="6EC267FD" w:rsidR="00BC649E" w:rsidRDefault="006438CE" w:rsidP="006438CE">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En segundo término, se tiene que </w:t>
      </w:r>
      <w:r w:rsidR="00BC649E">
        <w:rPr>
          <w:rFonts w:ascii="Palatino Linotype" w:eastAsia="Palatino Linotype" w:hAnsi="Palatino Linotype" w:cs="Palatino Linotype"/>
          <w:sz w:val="24"/>
          <w:szCs w:val="24"/>
          <w:lang w:val="es-ES_tradnl"/>
        </w:rPr>
        <w:t xml:space="preserve">el Recurrente solicitó que se le hiciera la entrega de </w:t>
      </w:r>
      <w:r w:rsidR="00C124DC">
        <w:rPr>
          <w:rFonts w:ascii="Palatino Linotype" w:eastAsia="Palatino Linotype" w:hAnsi="Palatino Linotype" w:cs="Palatino Linotype"/>
          <w:sz w:val="24"/>
          <w:szCs w:val="24"/>
          <w:lang w:val="es-ES_tradnl"/>
        </w:rPr>
        <w:t xml:space="preserve">la versión pública de </w:t>
      </w:r>
      <w:r w:rsidR="00BC649E">
        <w:rPr>
          <w:rFonts w:ascii="Palatino Linotype" w:eastAsia="Palatino Linotype" w:hAnsi="Palatino Linotype" w:cs="Palatino Linotype"/>
          <w:sz w:val="24"/>
          <w:szCs w:val="24"/>
          <w:lang w:val="es-ES_tradnl"/>
        </w:rPr>
        <w:t>dos expedientes</w:t>
      </w:r>
      <w:r w:rsidR="00E95A66">
        <w:rPr>
          <w:rFonts w:ascii="Palatino Linotype" w:eastAsia="Palatino Linotype" w:hAnsi="Palatino Linotype" w:cs="Palatino Linotype"/>
          <w:sz w:val="24"/>
          <w:szCs w:val="24"/>
          <w:lang w:val="es-ES_tradnl"/>
        </w:rPr>
        <w:t xml:space="preserve"> que el Sujeto Obligado manifestó en una respuesta a una solicitud de información previa</w:t>
      </w:r>
      <w:r w:rsidR="00C124DC">
        <w:rPr>
          <w:rFonts w:ascii="Palatino Linotype" w:eastAsia="Palatino Linotype" w:hAnsi="Palatino Linotype" w:cs="Palatino Linotype"/>
          <w:sz w:val="24"/>
          <w:szCs w:val="24"/>
          <w:lang w:val="es-ES_tradnl"/>
        </w:rPr>
        <w:t xml:space="preserve">, que se trata de </w:t>
      </w:r>
      <w:r w:rsidR="00C124DC">
        <w:rPr>
          <w:rFonts w:ascii="Palatino Linotype" w:eastAsia="Palatino Linotype" w:hAnsi="Palatino Linotype" w:cs="Palatino Linotype"/>
          <w:b/>
          <w:bCs/>
          <w:sz w:val="24"/>
          <w:szCs w:val="24"/>
          <w:lang w:val="es-ES_tradnl"/>
        </w:rPr>
        <w:t>expedientes totalmente concluidos derivados del trámite de conexión de toma de agua</w:t>
      </w:r>
      <w:r w:rsidR="00C124DC">
        <w:rPr>
          <w:rFonts w:ascii="Palatino Linotype" w:eastAsia="Palatino Linotype" w:hAnsi="Palatino Linotype" w:cs="Palatino Linotype"/>
          <w:sz w:val="24"/>
          <w:szCs w:val="24"/>
          <w:lang w:val="es-ES_tradnl"/>
        </w:rPr>
        <w:t xml:space="preserve">, por lo que se debe entender que aceptó contar con los documentos requeridos en la solicitud de información </w:t>
      </w:r>
      <w:r w:rsidR="00C124DC" w:rsidRPr="00C124DC">
        <w:rPr>
          <w:rFonts w:ascii="Palatino Linotype" w:eastAsia="Palatino Linotype" w:hAnsi="Palatino Linotype" w:cs="Palatino Linotype"/>
          <w:b/>
          <w:bCs/>
          <w:sz w:val="24"/>
          <w:szCs w:val="24"/>
          <w:lang w:val="es-ES_tradnl"/>
        </w:rPr>
        <w:t>00007/OASCHICOLO/IP/2021</w:t>
      </w:r>
      <w:r w:rsidR="002A5D82">
        <w:rPr>
          <w:rFonts w:ascii="Palatino Linotype" w:eastAsia="Palatino Linotype" w:hAnsi="Palatino Linotype" w:cs="Palatino Linotype"/>
          <w:sz w:val="24"/>
          <w:szCs w:val="24"/>
          <w:lang w:val="es-ES_tradnl"/>
        </w:rPr>
        <w:t>.</w:t>
      </w:r>
    </w:p>
    <w:p w14:paraId="331C4202" w14:textId="5E1D0C2F" w:rsidR="002A5D82" w:rsidRDefault="002A5D82" w:rsidP="006438CE">
      <w:pPr>
        <w:spacing w:after="0" w:line="360" w:lineRule="auto"/>
        <w:contextualSpacing/>
        <w:jc w:val="both"/>
        <w:rPr>
          <w:rFonts w:ascii="Palatino Linotype" w:eastAsia="Palatino Linotype" w:hAnsi="Palatino Linotype" w:cs="Palatino Linotype"/>
          <w:sz w:val="24"/>
          <w:szCs w:val="24"/>
          <w:lang w:val="es-ES_tradnl"/>
        </w:rPr>
      </w:pPr>
    </w:p>
    <w:p w14:paraId="04938412" w14:textId="6FC9737A" w:rsidR="00EB6329" w:rsidRPr="00532A84" w:rsidRDefault="00255316" w:rsidP="00EB632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Times New Roman" w:hAnsi="Palatino Linotype" w:cs="Times New Roman"/>
          <w:sz w:val="24"/>
          <w:szCs w:val="24"/>
          <w:lang w:eastAsia="es-ES"/>
        </w:rPr>
        <w:t xml:space="preserve">En esa tesitura, la respuesta </w:t>
      </w:r>
      <w:r w:rsidR="00D95446">
        <w:rPr>
          <w:rFonts w:ascii="Palatino Linotype" w:eastAsia="Times New Roman" w:hAnsi="Palatino Linotype" w:cs="Times New Roman"/>
          <w:sz w:val="24"/>
          <w:szCs w:val="24"/>
          <w:lang w:eastAsia="es-ES"/>
        </w:rPr>
        <w:t xml:space="preserve">a la solicitud de información constituye un pronunciamiento del Sujeto Obligado, por lo que es conveniente </w:t>
      </w:r>
      <w:r w:rsidR="00EB6329">
        <w:rPr>
          <w:rFonts w:ascii="Palatino Linotype" w:eastAsia="Times New Roman" w:hAnsi="Palatino Linotype" w:cs="Times New Roman"/>
          <w:sz w:val="24"/>
          <w:szCs w:val="24"/>
          <w:lang w:eastAsia="es-ES"/>
        </w:rPr>
        <w:t xml:space="preserve">establecer que este </w:t>
      </w:r>
      <w:r w:rsidR="00EB6329" w:rsidRPr="00532A84">
        <w:rPr>
          <w:rFonts w:ascii="Palatino Linotype" w:eastAsia="Palatino Linotype" w:hAnsi="Palatino Linotype" w:cs="Palatino Linotype"/>
          <w:color w:val="000000"/>
          <w:sz w:val="24"/>
          <w:szCs w:val="24"/>
        </w:rPr>
        <w:t xml:space="preserve">Órgano Garante no está facultado para manifestarse sobre la veracidad de </w:t>
      </w:r>
      <w:r w:rsidR="00EB6329">
        <w:rPr>
          <w:rFonts w:ascii="Palatino Linotype" w:eastAsia="Palatino Linotype" w:hAnsi="Palatino Linotype" w:cs="Palatino Linotype"/>
          <w:color w:val="000000"/>
          <w:sz w:val="24"/>
          <w:szCs w:val="24"/>
        </w:rPr>
        <w:t xml:space="preserve">los documentos emitidos en </w:t>
      </w:r>
      <w:proofErr w:type="gramStart"/>
      <w:r w:rsidR="00EB6329">
        <w:rPr>
          <w:rFonts w:ascii="Palatino Linotype" w:eastAsia="Palatino Linotype" w:hAnsi="Palatino Linotype" w:cs="Palatino Linotype"/>
          <w:color w:val="000000"/>
          <w:sz w:val="24"/>
          <w:szCs w:val="24"/>
        </w:rPr>
        <w:t xml:space="preserve">respuesta </w:t>
      </w:r>
      <w:r w:rsidR="00EB6329" w:rsidRPr="00532A84">
        <w:rPr>
          <w:rFonts w:ascii="Palatino Linotype" w:eastAsia="Palatino Linotype" w:hAnsi="Palatino Linotype" w:cs="Palatino Linotype"/>
          <w:color w:val="000000"/>
          <w:sz w:val="24"/>
          <w:szCs w:val="24"/>
        </w:rPr>
        <w:t>,</w:t>
      </w:r>
      <w:proofErr w:type="gramEnd"/>
      <w:r w:rsidR="00EB6329" w:rsidRPr="00532A84">
        <w:rPr>
          <w:rFonts w:ascii="Palatino Linotype" w:eastAsia="Palatino Linotype" w:hAnsi="Palatino Linotype" w:cs="Palatino Linotype"/>
          <w:color w:val="000000"/>
          <w:sz w:val="24"/>
          <w:szCs w:val="24"/>
        </w:rPr>
        <w:t xml:space="preserve"> pues no existe precepto legal alguno en la Ley de la materia que lo faculte para ello. </w:t>
      </w:r>
    </w:p>
    <w:p w14:paraId="2A3E596B" w14:textId="77777777" w:rsidR="00EB6329" w:rsidRPr="00532A84" w:rsidRDefault="00EB6329" w:rsidP="00EB632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4F91E29" w14:textId="77777777" w:rsidR="00EB6329" w:rsidRPr="00532A84" w:rsidRDefault="00EB6329" w:rsidP="00EB632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lastRenderedPageBreak/>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406DEE3" w14:textId="77777777" w:rsidR="00EB6329" w:rsidRPr="00532A84" w:rsidRDefault="00EB6329" w:rsidP="00EB632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A19C0F" w14:textId="77777777" w:rsidR="00EB6329" w:rsidRPr="00532A84" w:rsidRDefault="00EB6329" w:rsidP="00EB632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481EA8" w14:textId="20ECAD04" w:rsidR="00255316" w:rsidRDefault="00255316" w:rsidP="002A5D82">
      <w:pPr>
        <w:spacing w:after="0" w:line="360" w:lineRule="auto"/>
        <w:jc w:val="both"/>
        <w:rPr>
          <w:rFonts w:ascii="Palatino Linotype" w:eastAsia="Times New Roman" w:hAnsi="Palatino Linotype" w:cs="Times New Roman"/>
          <w:sz w:val="24"/>
          <w:szCs w:val="24"/>
          <w:lang w:eastAsia="es-ES"/>
        </w:rPr>
      </w:pPr>
    </w:p>
    <w:p w14:paraId="35537975" w14:textId="77777777" w:rsidR="00EB6329" w:rsidRPr="00532A84" w:rsidRDefault="00EB6329" w:rsidP="00EB6329">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lang w:val="es-ES_tradnl"/>
        </w:rPr>
        <w:t>En ese orden de ideas</w:t>
      </w:r>
      <w:r w:rsidRPr="00532A84">
        <w:rPr>
          <w:rFonts w:ascii="Palatino Linotype" w:hAnsi="Palatino Linotype"/>
          <w:sz w:val="24"/>
          <w:szCs w:val="24"/>
        </w:rPr>
        <w:t xml:space="preserv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 xml:space="preserve">es necesario señalar que se omite el estudio de la naturaleza jurídica de la información pública solicitada, toda vez que </w:t>
      </w:r>
      <w:proofErr w:type="spellStart"/>
      <w:r w:rsidRPr="00532A84">
        <w:rPr>
          <w:rFonts w:ascii="Palatino Linotype" w:eastAsia="Times New Roman" w:hAnsi="Palatino Linotype" w:cs="Times New Roman"/>
          <w:sz w:val="24"/>
          <w:szCs w:val="24"/>
          <w:lang w:eastAsia="es-ES"/>
        </w:rPr>
        <w:t>el</w:t>
      </w:r>
      <w:r>
        <w:rPr>
          <w:rFonts w:ascii="Palatino Linotype" w:eastAsia="Times New Roman" w:hAnsi="Palatino Linotype" w:cs="Times New Roman"/>
          <w:sz w:val="24"/>
          <w:szCs w:val="24"/>
          <w:lang w:eastAsia="es-ES"/>
        </w:rPr>
        <w:t>.Director</w:t>
      </w:r>
      <w:proofErr w:type="spellEnd"/>
      <w:r>
        <w:rPr>
          <w:rFonts w:ascii="Palatino Linotype" w:eastAsia="Times New Roman" w:hAnsi="Palatino Linotype" w:cs="Times New Roman"/>
          <w:sz w:val="24"/>
          <w:szCs w:val="24"/>
          <w:lang w:eastAsia="es-ES"/>
        </w:rPr>
        <w:t xml:space="preserve"> Operativo del Sujeto Obligado emitió un oficio en el que hizo mención de los expediente concluidos, entre los que se encuentran los denominados </w:t>
      </w:r>
      <w:r>
        <w:rPr>
          <w:rFonts w:ascii="Palatino Linotype" w:eastAsia="Palatino Linotype" w:hAnsi="Palatino Linotype" w:cs="Palatino Linotype"/>
          <w:color w:val="000000"/>
          <w:sz w:val="24"/>
          <w:szCs w:val="24"/>
          <w:lang w:val="es-ES_tradnl"/>
        </w:rPr>
        <w:t>DO/CHI/JUL/2021/0131 y DO/CHI/AGO/2021/0145</w:t>
      </w:r>
      <w:r w:rsidRPr="00532A84">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5C1E7173" w14:textId="77777777" w:rsidR="00255316" w:rsidRPr="00532A84" w:rsidRDefault="00255316" w:rsidP="002A5D82">
      <w:pPr>
        <w:spacing w:after="0" w:line="360" w:lineRule="auto"/>
        <w:jc w:val="both"/>
        <w:rPr>
          <w:rFonts w:ascii="Palatino Linotype" w:eastAsia="Times New Roman" w:hAnsi="Palatino Linotype" w:cs="Times New Roman"/>
          <w:sz w:val="24"/>
          <w:szCs w:val="24"/>
          <w:lang w:eastAsia="es-ES"/>
        </w:rPr>
      </w:pPr>
    </w:p>
    <w:p w14:paraId="75DF7380" w14:textId="77777777" w:rsidR="002A5D82" w:rsidRDefault="002A5D82" w:rsidP="002A5D82">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lastRenderedPageBreak/>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1B694F87" w14:textId="77777777" w:rsidR="002A5D82" w:rsidRPr="002A5D82" w:rsidRDefault="002A5D82" w:rsidP="006438CE">
      <w:pPr>
        <w:spacing w:after="0" w:line="360" w:lineRule="auto"/>
        <w:contextualSpacing/>
        <w:jc w:val="both"/>
        <w:rPr>
          <w:rFonts w:ascii="Palatino Linotype" w:eastAsia="Palatino Linotype" w:hAnsi="Palatino Linotype" w:cs="Palatino Linotype"/>
          <w:sz w:val="24"/>
          <w:szCs w:val="24"/>
        </w:rPr>
      </w:pPr>
    </w:p>
    <w:p w14:paraId="79FE6914" w14:textId="70121CCA" w:rsidR="00BC649E" w:rsidRDefault="00E86CEC" w:rsidP="006438CE">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Por tanto, toda vez que se ha llegado a la conclusión de que </w:t>
      </w:r>
      <w:r w:rsidR="007A7197">
        <w:rPr>
          <w:rFonts w:ascii="Palatino Linotype" w:eastAsia="Palatino Linotype" w:hAnsi="Palatino Linotype" w:cs="Palatino Linotype"/>
          <w:sz w:val="24"/>
          <w:szCs w:val="24"/>
          <w:lang w:val="es-ES_tradnl"/>
        </w:rPr>
        <w:t xml:space="preserve">el Sujeto Obligado generó, poseyó o </w:t>
      </w:r>
      <w:r w:rsidR="00606938">
        <w:rPr>
          <w:rFonts w:ascii="Palatino Linotype" w:eastAsia="Palatino Linotype" w:hAnsi="Palatino Linotype" w:cs="Palatino Linotype"/>
          <w:sz w:val="24"/>
          <w:szCs w:val="24"/>
          <w:lang w:val="es-ES_tradnl"/>
        </w:rPr>
        <w:t xml:space="preserve">administró los expedientes referidos por el Recurrente y aunado a que él mismo refirió que ambos expedientes se encuentran totalmente concluidos, es procedente </w:t>
      </w:r>
      <w:r w:rsidR="00C03B18">
        <w:rPr>
          <w:rFonts w:ascii="Palatino Linotype" w:eastAsia="Palatino Linotype" w:hAnsi="Palatino Linotype" w:cs="Palatino Linotype"/>
          <w:sz w:val="24"/>
          <w:szCs w:val="24"/>
          <w:lang w:val="es-ES_tradnl"/>
        </w:rPr>
        <w:t xml:space="preserve">revocar la respuesta emitida en cumplimiento a la resolución del recurso de revisión </w:t>
      </w:r>
      <w:r w:rsidR="00C03B18" w:rsidRPr="00C03B18">
        <w:rPr>
          <w:rFonts w:ascii="Palatino Linotype" w:eastAsia="Palatino Linotype" w:hAnsi="Palatino Linotype" w:cs="Palatino Linotype"/>
          <w:b/>
          <w:color w:val="000000"/>
          <w:sz w:val="24"/>
          <w:szCs w:val="24"/>
        </w:rPr>
        <w:t>05255/INFOEM/IP/RR/2021</w:t>
      </w:r>
      <w:r w:rsidR="00C03B18">
        <w:rPr>
          <w:rFonts w:ascii="Palatino Linotype" w:eastAsia="Palatino Linotype" w:hAnsi="Palatino Linotype" w:cs="Palatino Linotype"/>
          <w:bCs/>
          <w:color w:val="000000"/>
          <w:sz w:val="24"/>
          <w:szCs w:val="24"/>
        </w:rPr>
        <w:t xml:space="preserve">, y </w:t>
      </w:r>
      <w:r w:rsidR="00606938" w:rsidRPr="00C03B18">
        <w:rPr>
          <w:rFonts w:ascii="Palatino Linotype" w:eastAsia="Palatino Linotype" w:hAnsi="Palatino Linotype" w:cs="Palatino Linotype"/>
          <w:sz w:val="24"/>
          <w:szCs w:val="24"/>
          <w:lang w:val="es-ES_tradnl"/>
        </w:rPr>
        <w:t>ordenar la entrega de la versión pública de los expedientes</w:t>
      </w:r>
      <w:r w:rsidR="00606938">
        <w:rPr>
          <w:rFonts w:ascii="Palatino Linotype" w:eastAsia="Palatino Linotype" w:hAnsi="Palatino Linotype" w:cs="Palatino Linotype"/>
          <w:sz w:val="24"/>
          <w:szCs w:val="24"/>
          <w:lang w:val="es-ES_tradnl"/>
        </w:rPr>
        <w:t xml:space="preserve"> </w:t>
      </w:r>
      <w:r w:rsidR="00606938">
        <w:rPr>
          <w:rFonts w:ascii="Palatino Linotype" w:eastAsia="Palatino Linotype" w:hAnsi="Palatino Linotype" w:cs="Palatino Linotype"/>
          <w:color w:val="000000"/>
          <w:sz w:val="24"/>
          <w:szCs w:val="24"/>
          <w:lang w:val="es-ES_tradnl"/>
        </w:rPr>
        <w:t>DO/CHI/JUL/2021/0131 y DO/CHI/AGO/2021/0145</w:t>
      </w:r>
      <w:r w:rsidR="00C03B18">
        <w:rPr>
          <w:rFonts w:ascii="Palatino Linotype" w:eastAsia="Palatino Linotype" w:hAnsi="Palatino Linotype" w:cs="Palatino Linotype"/>
          <w:color w:val="000000"/>
          <w:sz w:val="24"/>
          <w:szCs w:val="24"/>
          <w:lang w:val="es-ES_tradnl"/>
        </w:rPr>
        <w:t xml:space="preserve"> al Recurrente.</w:t>
      </w:r>
    </w:p>
    <w:p w14:paraId="08E107F7" w14:textId="77777777" w:rsidR="006438CE" w:rsidRPr="0095471B" w:rsidRDefault="006438CE" w:rsidP="006438CE">
      <w:pPr>
        <w:spacing w:after="0" w:line="360" w:lineRule="auto"/>
        <w:contextualSpacing/>
        <w:jc w:val="both"/>
        <w:rPr>
          <w:rFonts w:ascii="Palatino Linotype" w:eastAsiaTheme="minorHAnsi" w:hAnsi="Palatino Linotype" w:cs="Arial"/>
          <w:sz w:val="24"/>
          <w:szCs w:val="24"/>
          <w:lang w:val="es-ES_tradnl"/>
        </w:rPr>
      </w:pPr>
    </w:p>
    <w:p w14:paraId="3BFB3971" w14:textId="77777777" w:rsidR="006438CE" w:rsidRPr="0095471B" w:rsidRDefault="006438CE" w:rsidP="006438CE">
      <w:pPr>
        <w:spacing w:after="0" w:line="360" w:lineRule="auto"/>
        <w:jc w:val="both"/>
        <w:rPr>
          <w:rFonts w:ascii="Palatino Linotype" w:eastAsia="Palatino Linotype" w:hAnsi="Palatino Linotype" w:cs="Palatino Linotype"/>
          <w:b/>
          <w:i/>
          <w:sz w:val="26"/>
          <w:szCs w:val="26"/>
          <w:u w:val="single"/>
          <w:lang w:val="es-ES_tradnl"/>
        </w:rPr>
      </w:pPr>
      <w:r w:rsidRPr="0095471B">
        <w:rPr>
          <w:rFonts w:ascii="Palatino Linotype" w:eastAsia="Palatino Linotype" w:hAnsi="Palatino Linotype" w:cs="Palatino Linotype"/>
          <w:b/>
          <w:i/>
          <w:sz w:val="26"/>
          <w:szCs w:val="26"/>
          <w:u w:val="single"/>
          <w:lang w:val="es-ES_tradnl"/>
        </w:rPr>
        <w:t>DE LA VERSIÓN PÚBLICA.</w:t>
      </w:r>
    </w:p>
    <w:p w14:paraId="2FD76C0F"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6594447"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599D46E9"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3.</w:t>
      </w:r>
      <w:r w:rsidRPr="0095471B">
        <w:rPr>
          <w:rFonts w:ascii="Palatino Linotype" w:eastAsia="Palatino Linotype" w:hAnsi="Palatino Linotype" w:cs="Palatino Linotype"/>
          <w:i/>
          <w:lang w:val="es-ES_tradnl"/>
        </w:rPr>
        <w:t xml:space="preserve"> Para los efectos de la presente Ley se entenderá por:</w:t>
      </w:r>
    </w:p>
    <w:p w14:paraId="01B640E0"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47E377E3"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IX. Datos personales:</w:t>
      </w:r>
      <w:r w:rsidRPr="0095471B">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7C7B273D"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lastRenderedPageBreak/>
        <w:t>XX.</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Información clasificada:</w:t>
      </w:r>
      <w:r w:rsidRPr="0095471B">
        <w:rPr>
          <w:rFonts w:ascii="Palatino Linotype" w:eastAsia="Palatino Linotype" w:hAnsi="Palatino Linotype" w:cs="Palatino Linotype"/>
          <w:i/>
          <w:lang w:val="es-ES_tradnl"/>
        </w:rPr>
        <w:t xml:space="preserve"> Aquella considerada por la presente Ley como reservada o confidencial;</w:t>
      </w:r>
    </w:p>
    <w:p w14:paraId="1B9D55F5"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XXI.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Información confidencial:</w:t>
      </w:r>
      <w:r w:rsidRPr="0095471B">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F76926"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w:t>
      </w:r>
    </w:p>
    <w:p w14:paraId="1789CC25"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XLV.</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Versión pública:</w:t>
      </w:r>
      <w:r w:rsidRPr="0095471B">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1C696C4E"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136C9D0B"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 xml:space="preserve">Artículo 91. </w:t>
      </w:r>
      <w:r w:rsidRPr="0095471B">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48D16505"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132.</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La clasificación de la información se llevará a cabo en el momento en que</w:t>
      </w:r>
      <w:r w:rsidRPr="0095471B">
        <w:rPr>
          <w:rFonts w:ascii="Palatino Linotype" w:eastAsia="Palatino Linotype" w:hAnsi="Palatino Linotype" w:cs="Palatino Linotype"/>
          <w:i/>
          <w:lang w:val="es-ES_tradnl"/>
        </w:rPr>
        <w:t>:</w:t>
      </w:r>
    </w:p>
    <w:p w14:paraId="241D493C"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w:t>
      </w:r>
      <w:r w:rsidRPr="0095471B">
        <w:rPr>
          <w:rFonts w:ascii="Palatino Linotype" w:eastAsia="Palatino Linotype" w:hAnsi="Palatino Linotype" w:cs="Palatino Linotype"/>
          <w:i/>
          <w:lang w:val="es-ES_tradnl"/>
        </w:rPr>
        <w:t xml:space="preserve"> Se reciba una solicitud de acceso a la información;</w:t>
      </w:r>
    </w:p>
    <w:p w14:paraId="128F432A"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Se determine mediante resolución de autoridad competente; o</w:t>
      </w:r>
    </w:p>
    <w:p w14:paraId="1D1056DC"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u w:val="single"/>
          <w:lang w:val="es-ES_tradnl"/>
        </w:rPr>
      </w:pPr>
      <w:r w:rsidRPr="0095471B">
        <w:rPr>
          <w:rFonts w:ascii="Palatino Linotype" w:eastAsia="Palatino Linotype" w:hAnsi="Palatino Linotype" w:cs="Palatino Linotype"/>
          <w:b/>
          <w:i/>
          <w:lang w:val="es-ES_tradnl"/>
        </w:rPr>
        <w:t>III.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16E0FD08"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5057DDD8" w14:textId="77777777" w:rsidR="006438CE" w:rsidRPr="0095471B" w:rsidRDefault="006438CE" w:rsidP="006438CE">
      <w:pPr>
        <w:spacing w:after="0" w:line="360" w:lineRule="auto"/>
        <w:jc w:val="both"/>
        <w:rPr>
          <w:rFonts w:ascii="Palatino Linotype" w:eastAsia="Palatino Linotype" w:hAnsi="Palatino Linotype" w:cs="Palatino Linotype"/>
          <w:i/>
          <w:sz w:val="24"/>
          <w:szCs w:val="24"/>
          <w:lang w:val="es-ES_tradnl"/>
        </w:rPr>
      </w:pPr>
    </w:p>
    <w:p w14:paraId="55E67B50"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158FB9"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04374FA7"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Por otro lado, los </w:t>
      </w:r>
      <w:r w:rsidRPr="0095471B">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95471B">
        <w:rPr>
          <w:rFonts w:ascii="Palatino Linotype" w:eastAsia="Palatino Linotype" w:hAnsi="Palatino Linotype" w:cs="Palatino Linotype"/>
          <w:sz w:val="24"/>
          <w:szCs w:val="24"/>
          <w:lang w:val="es-ES_tradn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95471B">
        <w:rPr>
          <w:rFonts w:ascii="Palatino Linotype" w:eastAsia="Palatino Linotype" w:hAnsi="Palatino Linotype" w:cs="Palatino Linotype"/>
          <w:sz w:val="24"/>
          <w:szCs w:val="24"/>
          <w:lang w:val="es-ES_tradnl"/>
        </w:rPr>
        <w:lastRenderedPageBreak/>
        <w:t>que posean, desclasificarán y generarán, en su caso, versiones públicas de expedientes o documentos que contengan partes o secciones clasificadas.</w:t>
      </w:r>
    </w:p>
    <w:p w14:paraId="58F769EC"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26A75BAD"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7D74C69F"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03F4CC9C"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sexto.</w:t>
      </w:r>
      <w:r w:rsidRPr="0095471B">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15A201C"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p>
    <w:p w14:paraId="598ECF27"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séptimo.</w:t>
      </w:r>
      <w:r w:rsidRPr="0095471B">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56ADE41B"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 </w:t>
      </w:r>
    </w:p>
    <w:p w14:paraId="6814D0F3"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01A0DEC3"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138E8236"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D25FAE7"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p>
    <w:p w14:paraId="1517587C"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3BAA3FB3"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p>
    <w:p w14:paraId="0D5A87C7" w14:textId="77777777" w:rsidR="006438CE" w:rsidRPr="0095471B" w:rsidRDefault="006438CE" w:rsidP="006438CE">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octavo.</w:t>
      </w:r>
      <w:r w:rsidRPr="0095471B">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la misma.</w:t>
      </w:r>
    </w:p>
    <w:p w14:paraId="65179749" w14:textId="77777777" w:rsidR="006438CE" w:rsidRPr="0095471B" w:rsidRDefault="006438CE" w:rsidP="006438CE">
      <w:pPr>
        <w:spacing w:after="0" w:line="360" w:lineRule="auto"/>
        <w:jc w:val="both"/>
        <w:rPr>
          <w:rFonts w:ascii="Palatino Linotype" w:eastAsia="Palatino Linotype" w:hAnsi="Palatino Linotype" w:cs="Palatino Linotype"/>
          <w:i/>
          <w:sz w:val="24"/>
          <w:szCs w:val="24"/>
          <w:lang w:val="es-ES_tradnl"/>
        </w:rPr>
      </w:pPr>
    </w:p>
    <w:p w14:paraId="5513BBFC"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Por lo tanto, la entrega de documentos en su versión pública debe acompañarse necesariamente del Acuerdo del Comité de Transparencia que la sustente el cual debe </w:t>
      </w:r>
      <w:r w:rsidRPr="0095471B">
        <w:rPr>
          <w:rFonts w:ascii="Palatino Linotype" w:eastAsia="Palatino Linotype" w:hAnsi="Palatino Linotype" w:cs="Palatino Linotype"/>
          <w:sz w:val="24"/>
          <w:szCs w:val="24"/>
          <w:lang w:val="es-ES_tradnl"/>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11FA509"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660B3916"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5799F3B5" w14:textId="77777777" w:rsidR="006438CE" w:rsidRPr="0095471B" w:rsidRDefault="006438CE" w:rsidP="006438CE">
      <w:pPr>
        <w:spacing w:after="0" w:line="360" w:lineRule="auto"/>
        <w:jc w:val="both"/>
        <w:rPr>
          <w:rFonts w:ascii="Palatino Linotype" w:eastAsia="Palatino Linotype" w:hAnsi="Palatino Linotype" w:cs="Palatino Linotype"/>
          <w:sz w:val="24"/>
          <w:szCs w:val="24"/>
          <w:lang w:val="es-ES_tradnl"/>
        </w:rPr>
      </w:pPr>
    </w:p>
    <w:p w14:paraId="4827441D"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6CF2D0"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5FABED14" w14:textId="11C43BF6" w:rsidR="006438CE" w:rsidRPr="0095471B" w:rsidRDefault="3D31D66D" w:rsidP="3D31D6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3D31D66D">
        <w:rPr>
          <w:rFonts w:ascii="Palatino Linotype" w:eastAsia="Palatino Linotype" w:hAnsi="Palatino Linotype" w:cs="Palatino Linotype"/>
          <w:color w:val="000000" w:themeColor="text1"/>
          <w:sz w:val="24"/>
          <w:szCs w:val="24"/>
          <w:lang w:val="es-ES"/>
        </w:rPr>
        <w:t xml:space="preserve">En mérito de lo expuesto en líneas anteriores, este Instituto considera que los motivos de inconformidad planteados por el Recurrente resultan parcialmente fundados en el recurso de revisión que es materia de esta resolución; por ello </w:t>
      </w:r>
      <w:r w:rsidRPr="3D31D66D">
        <w:rPr>
          <w:rFonts w:ascii="Palatino Linotype" w:eastAsia="Palatino Linotype" w:hAnsi="Palatino Linotype" w:cs="Palatino Linotype"/>
          <w:b/>
          <w:bCs/>
          <w:color w:val="000000" w:themeColor="text1"/>
          <w:sz w:val="24"/>
          <w:szCs w:val="24"/>
          <w:lang w:val="es-ES"/>
        </w:rPr>
        <w:t xml:space="preserve">con fundamento en la primera hipótesis de la fracción III del artículo 186 </w:t>
      </w:r>
      <w:r w:rsidRPr="3D31D66D">
        <w:rPr>
          <w:rFonts w:ascii="Palatino Linotype" w:eastAsia="Palatino Linotype" w:hAnsi="Palatino Linotype" w:cs="Palatino Linotype"/>
          <w:color w:val="000000" w:themeColor="text1"/>
          <w:sz w:val="24"/>
          <w:szCs w:val="24"/>
          <w:lang w:val="es-ES"/>
        </w:rPr>
        <w:t xml:space="preserve">de la Ley de Transparencia y Acceso a la Información Pública del Estado de México y Municipios, se </w:t>
      </w:r>
      <w:r w:rsidRPr="3D31D66D">
        <w:rPr>
          <w:rFonts w:ascii="Palatino Linotype" w:eastAsia="Palatino Linotype" w:hAnsi="Palatino Linotype" w:cs="Palatino Linotype"/>
          <w:b/>
          <w:bCs/>
          <w:color w:val="000000" w:themeColor="text1"/>
          <w:sz w:val="24"/>
          <w:szCs w:val="24"/>
          <w:lang w:val="es-ES"/>
        </w:rPr>
        <w:t xml:space="preserve">REVOCA </w:t>
      </w:r>
      <w:r w:rsidRPr="3D31D66D">
        <w:rPr>
          <w:rFonts w:ascii="Palatino Linotype" w:eastAsia="Palatino Linotype" w:hAnsi="Palatino Linotype" w:cs="Palatino Linotype"/>
          <w:color w:val="000000" w:themeColor="text1"/>
          <w:sz w:val="24"/>
          <w:szCs w:val="24"/>
          <w:lang w:val="es-ES"/>
        </w:rPr>
        <w:t xml:space="preserve">la respuesta </w:t>
      </w:r>
      <w:r w:rsidRPr="3D31D66D">
        <w:rPr>
          <w:rFonts w:ascii="Palatino Linotype" w:eastAsia="Palatino Linotype" w:hAnsi="Palatino Linotype" w:cs="Palatino Linotype"/>
          <w:color w:val="000000" w:themeColor="text1"/>
          <w:sz w:val="24"/>
          <w:szCs w:val="24"/>
          <w:lang w:val="es-ES"/>
        </w:rPr>
        <w:lastRenderedPageBreak/>
        <w:t xml:space="preserve">proporcionada en cumplimiento a la resolución del recurso de revisión </w:t>
      </w:r>
      <w:r w:rsidRPr="3D31D66D">
        <w:rPr>
          <w:rFonts w:ascii="Palatino Linotype" w:eastAsia="Palatino Linotype" w:hAnsi="Palatino Linotype" w:cs="Palatino Linotype"/>
          <w:b/>
          <w:bCs/>
          <w:color w:val="000000" w:themeColor="text1"/>
          <w:sz w:val="24"/>
          <w:szCs w:val="24"/>
        </w:rPr>
        <w:t>05255/INFOEM/IP/RR/2021</w:t>
      </w:r>
      <w:r w:rsidRPr="3D31D66D">
        <w:rPr>
          <w:rFonts w:ascii="Palatino Linotype" w:eastAsia="Palatino Linotype" w:hAnsi="Palatino Linotype" w:cs="Palatino Linotype"/>
          <w:color w:val="000000" w:themeColor="text1"/>
          <w:sz w:val="24"/>
          <w:szCs w:val="24"/>
          <w:lang w:val="es-ES"/>
        </w:rPr>
        <w:t>.</w:t>
      </w:r>
    </w:p>
    <w:p w14:paraId="61B2F819"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29E4BD23"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Por lo antes expuesto y fundado es de resolverse y,</w:t>
      </w:r>
    </w:p>
    <w:p w14:paraId="4738AA53"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63EB1E59" w14:textId="77777777" w:rsidR="006438CE" w:rsidRPr="0095471B" w:rsidRDefault="006438CE" w:rsidP="006438C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95471B">
        <w:rPr>
          <w:rFonts w:ascii="Palatino Linotype" w:eastAsia="Palatino Linotype" w:hAnsi="Palatino Linotype" w:cs="Palatino Linotype"/>
          <w:b/>
          <w:color w:val="000000"/>
          <w:sz w:val="28"/>
          <w:szCs w:val="28"/>
          <w:lang w:val="es-ES_tradnl"/>
        </w:rPr>
        <w:t>S E    R E S U E L V E</w:t>
      </w:r>
    </w:p>
    <w:p w14:paraId="4DF82143"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4320D484" w14:textId="5DCFE37B"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PRIMERO.</w:t>
      </w:r>
      <w:r w:rsidRPr="0095471B">
        <w:rPr>
          <w:rFonts w:ascii="Palatino Linotype" w:eastAsia="Palatino Linotype" w:hAnsi="Palatino Linotype" w:cs="Palatino Linotype"/>
          <w:color w:val="000000"/>
          <w:sz w:val="24"/>
          <w:szCs w:val="24"/>
          <w:lang w:val="es-ES_tradnl"/>
        </w:rPr>
        <w:t xml:space="preserve"> Se </w:t>
      </w:r>
      <w:r w:rsidR="0010035D">
        <w:rPr>
          <w:rFonts w:ascii="Palatino Linotype" w:eastAsia="Palatino Linotype" w:hAnsi="Palatino Linotype" w:cs="Palatino Linotype"/>
          <w:b/>
          <w:color w:val="000000"/>
          <w:sz w:val="24"/>
          <w:szCs w:val="24"/>
          <w:lang w:val="es-ES_tradnl"/>
        </w:rPr>
        <w:t>REVO</w:t>
      </w:r>
      <w:r w:rsidR="0010035D" w:rsidRPr="0095471B">
        <w:rPr>
          <w:rFonts w:ascii="Palatino Linotype" w:eastAsia="Palatino Linotype" w:hAnsi="Palatino Linotype" w:cs="Palatino Linotype"/>
          <w:b/>
          <w:color w:val="000000"/>
          <w:sz w:val="24"/>
          <w:szCs w:val="24"/>
          <w:lang w:val="es-ES_tradnl"/>
        </w:rPr>
        <w:t xml:space="preserve">CA </w:t>
      </w:r>
      <w:r w:rsidR="0010035D" w:rsidRPr="0095471B">
        <w:rPr>
          <w:rFonts w:ascii="Palatino Linotype" w:eastAsia="Palatino Linotype" w:hAnsi="Palatino Linotype" w:cs="Palatino Linotype"/>
          <w:color w:val="000000"/>
          <w:sz w:val="24"/>
          <w:szCs w:val="24"/>
          <w:lang w:val="es-ES_tradnl"/>
        </w:rPr>
        <w:t xml:space="preserve">la respuesta </w:t>
      </w:r>
      <w:r w:rsidR="0010035D">
        <w:rPr>
          <w:rFonts w:ascii="Palatino Linotype" w:eastAsia="Palatino Linotype" w:hAnsi="Palatino Linotype" w:cs="Palatino Linotype"/>
          <w:color w:val="000000"/>
          <w:sz w:val="24"/>
          <w:szCs w:val="24"/>
          <w:lang w:val="es-ES_tradnl"/>
        </w:rPr>
        <w:t xml:space="preserve">proporcionada en cumplimiento a la resolución del recurso de revisión </w:t>
      </w:r>
      <w:r w:rsidR="0010035D" w:rsidRPr="00C03B18">
        <w:rPr>
          <w:rFonts w:ascii="Palatino Linotype" w:eastAsia="Palatino Linotype" w:hAnsi="Palatino Linotype" w:cs="Palatino Linotype"/>
          <w:b/>
          <w:color w:val="000000"/>
          <w:sz w:val="24"/>
          <w:szCs w:val="24"/>
        </w:rPr>
        <w:t>05255/INFOEM/IP/RR/2021</w:t>
      </w:r>
      <w:r w:rsidRPr="0095471B">
        <w:rPr>
          <w:rFonts w:ascii="Palatino Linotype" w:eastAsia="Palatino Linotype" w:hAnsi="Palatino Linotype" w:cs="Palatino Linotype"/>
          <w:color w:val="000000"/>
          <w:sz w:val="24"/>
          <w:szCs w:val="24"/>
          <w:lang w:val="es-ES_tradnl"/>
        </w:rPr>
        <w:t>, por resultar fundados los motivos de inconformidad argüidos por el Recurrente, en términos del</w:t>
      </w:r>
      <w:r w:rsidRPr="0095471B">
        <w:rPr>
          <w:rFonts w:ascii="Palatino Linotype" w:eastAsia="Palatino Linotype" w:hAnsi="Palatino Linotype" w:cs="Palatino Linotype"/>
          <w:b/>
          <w:color w:val="000000"/>
          <w:sz w:val="24"/>
          <w:szCs w:val="24"/>
          <w:lang w:val="es-ES_tradnl"/>
        </w:rPr>
        <w:t xml:space="preserve"> Considerando </w:t>
      </w:r>
      <w:r w:rsidR="0010035D">
        <w:rPr>
          <w:rFonts w:ascii="Palatino Linotype" w:eastAsia="Palatino Linotype" w:hAnsi="Palatino Linotype" w:cs="Palatino Linotype"/>
          <w:b/>
          <w:color w:val="000000"/>
          <w:sz w:val="24"/>
          <w:szCs w:val="24"/>
          <w:lang w:val="es-ES_tradnl"/>
        </w:rPr>
        <w:t>QUIN</w:t>
      </w:r>
      <w:r w:rsidRPr="0095471B">
        <w:rPr>
          <w:rFonts w:ascii="Palatino Linotype" w:eastAsia="Palatino Linotype" w:hAnsi="Palatino Linotype" w:cs="Palatino Linotype"/>
          <w:b/>
          <w:color w:val="000000"/>
          <w:sz w:val="24"/>
          <w:szCs w:val="24"/>
          <w:lang w:val="es-ES_tradnl"/>
        </w:rPr>
        <w:t xml:space="preserve">TO </w:t>
      </w:r>
      <w:r w:rsidRPr="0095471B">
        <w:rPr>
          <w:rFonts w:ascii="Palatino Linotype" w:eastAsia="Palatino Linotype" w:hAnsi="Palatino Linotype" w:cs="Palatino Linotype"/>
          <w:color w:val="000000"/>
          <w:sz w:val="24"/>
          <w:szCs w:val="24"/>
          <w:lang w:val="es-ES_tradnl"/>
        </w:rPr>
        <w:t xml:space="preserve">de la presente resolución. </w:t>
      </w:r>
    </w:p>
    <w:p w14:paraId="5D85A93D"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6BBA6877" w14:textId="39976240"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SEGUNDO.</w:t>
      </w:r>
      <w:r w:rsidRPr="0095471B">
        <w:rPr>
          <w:rFonts w:ascii="Palatino Linotype" w:eastAsia="Palatino Linotype" w:hAnsi="Palatino Linotype" w:cs="Palatino Linotype"/>
          <w:color w:val="000000"/>
          <w:sz w:val="24"/>
          <w:szCs w:val="24"/>
          <w:lang w:val="es-ES_tradnl"/>
        </w:rPr>
        <w:t xml:space="preserve"> Se </w:t>
      </w:r>
      <w:r w:rsidRPr="0095471B">
        <w:rPr>
          <w:rFonts w:ascii="Palatino Linotype" w:eastAsia="Palatino Linotype" w:hAnsi="Palatino Linotype" w:cs="Palatino Linotype"/>
          <w:b/>
          <w:color w:val="000000"/>
          <w:sz w:val="24"/>
          <w:szCs w:val="24"/>
          <w:lang w:val="es-ES_tradnl"/>
        </w:rPr>
        <w:t>ORDENA</w:t>
      </w:r>
      <w:r w:rsidRPr="0095471B">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Información Mexiquense (SAIMEX), en versión </w:t>
      </w:r>
      <w:r w:rsidR="0010035D">
        <w:rPr>
          <w:rFonts w:ascii="Palatino Linotype" w:eastAsia="Palatino Linotype" w:hAnsi="Palatino Linotype" w:cs="Palatino Linotype"/>
          <w:color w:val="000000"/>
          <w:sz w:val="24"/>
          <w:szCs w:val="24"/>
          <w:lang w:val="es-ES_tradnl"/>
        </w:rPr>
        <w:t xml:space="preserve">pública </w:t>
      </w:r>
      <w:r w:rsidRPr="0095471B">
        <w:rPr>
          <w:rFonts w:ascii="Palatino Linotype" w:eastAsia="Palatino Linotype" w:hAnsi="Palatino Linotype" w:cs="Palatino Linotype"/>
          <w:color w:val="000000"/>
          <w:sz w:val="24"/>
          <w:szCs w:val="24"/>
          <w:lang w:val="es-ES_tradnl"/>
        </w:rPr>
        <w:t xml:space="preserve">y en términos del </w:t>
      </w:r>
      <w:r w:rsidRPr="0095471B">
        <w:rPr>
          <w:rFonts w:ascii="Palatino Linotype" w:eastAsia="Palatino Linotype" w:hAnsi="Palatino Linotype" w:cs="Palatino Linotype"/>
          <w:b/>
          <w:color w:val="000000"/>
          <w:sz w:val="24"/>
          <w:szCs w:val="24"/>
          <w:lang w:val="es-ES_tradnl"/>
        </w:rPr>
        <w:t xml:space="preserve">Considerando </w:t>
      </w:r>
      <w:r w:rsidR="0010035D">
        <w:rPr>
          <w:rFonts w:ascii="Palatino Linotype" w:eastAsia="Palatino Linotype" w:hAnsi="Palatino Linotype" w:cs="Palatino Linotype"/>
          <w:b/>
          <w:color w:val="000000"/>
          <w:sz w:val="24"/>
          <w:szCs w:val="24"/>
          <w:lang w:val="es-ES_tradnl"/>
        </w:rPr>
        <w:t>QUIN</w:t>
      </w:r>
      <w:r w:rsidRPr="0095471B">
        <w:rPr>
          <w:rFonts w:ascii="Palatino Linotype" w:eastAsia="Palatino Linotype" w:hAnsi="Palatino Linotype" w:cs="Palatino Linotype"/>
          <w:b/>
          <w:color w:val="000000"/>
          <w:sz w:val="24"/>
          <w:szCs w:val="24"/>
          <w:lang w:val="es-ES_tradnl"/>
        </w:rPr>
        <w:t>TO</w:t>
      </w:r>
      <w:r w:rsidRPr="0095471B">
        <w:rPr>
          <w:rFonts w:ascii="Palatino Linotype" w:eastAsia="Palatino Linotype" w:hAnsi="Palatino Linotype" w:cs="Palatino Linotype"/>
          <w:color w:val="000000"/>
          <w:sz w:val="24"/>
          <w:szCs w:val="24"/>
          <w:lang w:val="es-ES_tradnl"/>
        </w:rPr>
        <w:t xml:space="preserve">, de lo siguiente: </w:t>
      </w:r>
    </w:p>
    <w:p w14:paraId="69469F3B"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55779F7" w14:textId="14E57D3B" w:rsidR="006438CE" w:rsidRPr="0095471B" w:rsidRDefault="0010035D" w:rsidP="006438CE">
      <w:pPr>
        <w:numPr>
          <w:ilvl w:val="0"/>
          <w:numId w:val="3"/>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bookmarkStart w:id="0" w:name="_GoBack"/>
      <w:r>
        <w:rPr>
          <w:rFonts w:ascii="Palatino Linotype" w:eastAsia="Palatino Linotype" w:hAnsi="Palatino Linotype" w:cs="Palatino Linotype"/>
          <w:i/>
          <w:color w:val="000000"/>
          <w:sz w:val="24"/>
          <w:szCs w:val="24"/>
          <w:lang w:val="es-ES_tradnl"/>
        </w:rPr>
        <w:t xml:space="preserve">Expediente concluido número </w:t>
      </w:r>
      <w:r w:rsidRPr="0040176F">
        <w:rPr>
          <w:rFonts w:ascii="Palatino Linotype" w:eastAsia="Palatino Linotype" w:hAnsi="Palatino Linotype" w:cs="Palatino Linotype"/>
          <w:i/>
          <w:color w:val="000000"/>
          <w:sz w:val="24"/>
          <w:szCs w:val="24"/>
        </w:rPr>
        <w:t>DO/CHI/JUL/2021/0131</w:t>
      </w:r>
      <w:r w:rsidR="006438CE" w:rsidRPr="0095471B">
        <w:rPr>
          <w:rFonts w:ascii="Palatino Linotype" w:eastAsia="Palatino Linotype" w:hAnsi="Palatino Linotype" w:cs="Palatino Linotype"/>
          <w:i/>
          <w:color w:val="000000"/>
          <w:sz w:val="24"/>
          <w:szCs w:val="24"/>
          <w:lang w:val="es-ES_tradnl"/>
        </w:rPr>
        <w:t>.</w:t>
      </w:r>
    </w:p>
    <w:p w14:paraId="17EEE947" w14:textId="4BAC3E33" w:rsidR="006438CE" w:rsidRPr="0095471B" w:rsidRDefault="0040176F" w:rsidP="006438CE">
      <w:pPr>
        <w:numPr>
          <w:ilvl w:val="0"/>
          <w:numId w:val="3"/>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i/>
          <w:color w:val="000000"/>
          <w:sz w:val="24"/>
          <w:szCs w:val="24"/>
          <w:lang w:val="es-ES_tradnl"/>
        </w:rPr>
        <w:t xml:space="preserve">Expediente concluido número </w:t>
      </w:r>
      <w:r w:rsidRPr="0040176F">
        <w:rPr>
          <w:rFonts w:ascii="Palatino Linotype" w:eastAsia="Palatino Linotype" w:hAnsi="Palatino Linotype" w:cs="Palatino Linotype"/>
          <w:i/>
          <w:color w:val="000000"/>
          <w:sz w:val="24"/>
          <w:szCs w:val="24"/>
        </w:rPr>
        <w:t>DO/CHI/AGO/2021/0145</w:t>
      </w:r>
      <w:r w:rsidR="006438CE" w:rsidRPr="0095471B">
        <w:rPr>
          <w:rFonts w:ascii="Palatino Linotype" w:eastAsia="Palatino Linotype" w:hAnsi="Palatino Linotype" w:cs="Palatino Linotype"/>
          <w:i/>
          <w:color w:val="000000"/>
          <w:sz w:val="24"/>
          <w:szCs w:val="24"/>
          <w:lang w:val="es-ES_tradnl"/>
        </w:rPr>
        <w:t>.</w:t>
      </w:r>
    </w:p>
    <w:bookmarkEnd w:id="0"/>
    <w:p w14:paraId="300255E4"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A5DEC6" w14:textId="25CA9DF6"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A602EB1" w14:textId="77777777" w:rsidR="006438CE" w:rsidRPr="0095471B" w:rsidRDefault="006438CE" w:rsidP="006438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4D4787" w14:textId="77777777" w:rsidR="0040176F" w:rsidRPr="0095471B" w:rsidRDefault="0040176F" w:rsidP="0040176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TERCERO. Notifíquese</w:t>
      </w:r>
      <w:r w:rsidRPr="0095471B">
        <w:rPr>
          <w:rFonts w:ascii="Palatino Linotype" w:eastAsia="Palatino Linotype" w:hAnsi="Palatino Linotype" w:cs="Palatino Linotype"/>
          <w:b/>
          <w:i/>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al Titular de la Unidad de Transparencia del</w:t>
      </w:r>
      <w:r w:rsidRPr="0095471B">
        <w:rPr>
          <w:rFonts w:ascii="Palatino Linotype" w:eastAsia="Palatino Linotype" w:hAnsi="Palatino Linotype" w:cs="Palatino Linotype"/>
          <w:b/>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8BDC00A" w14:textId="77777777" w:rsidR="0040176F" w:rsidRPr="0095471B" w:rsidRDefault="0040176F" w:rsidP="0040176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27D09BC" w14:textId="77777777" w:rsidR="0040176F" w:rsidRPr="0095471B" w:rsidRDefault="0040176F" w:rsidP="0040176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 xml:space="preserve">CUARTO. </w:t>
      </w:r>
      <w:r w:rsidRPr="0095471B">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EB63C9" w14:textId="77777777" w:rsidR="0040176F" w:rsidRPr="0095471B" w:rsidRDefault="0040176F" w:rsidP="0040176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6E6004D6" w14:textId="77777777" w:rsidR="0040176F" w:rsidRPr="0095471B" w:rsidRDefault="0040176F" w:rsidP="0040176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95471B">
        <w:rPr>
          <w:rFonts w:ascii="Palatino Linotype" w:eastAsia="Palatino Linotype" w:hAnsi="Palatino Linotype" w:cs="Palatino Linotype"/>
          <w:b/>
          <w:color w:val="000000"/>
          <w:sz w:val="24"/>
          <w:szCs w:val="24"/>
          <w:lang w:val="es-ES_tradnl"/>
        </w:rPr>
        <w:t xml:space="preserve">QUINTO. Notifíquese </w:t>
      </w:r>
      <w:r w:rsidRPr="0095471B">
        <w:rPr>
          <w:rFonts w:ascii="Palatino Linotype" w:eastAsia="Palatino Linotype" w:hAnsi="Palatino Linotype" w:cs="Palatino Linotype"/>
          <w:color w:val="000000"/>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5471B">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779FDC86" w14:textId="77777777" w:rsidR="00DE3512" w:rsidRPr="0040176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2F9D6006" w:rsidR="008E7C9A"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bookmarkStart w:id="1" w:name="_heading=h.gjdgxs" w:colFirst="0" w:colLast="0"/>
      <w:bookmarkEnd w:id="1"/>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w:t>
      </w:r>
      <w:r>
        <w:rPr>
          <w:rFonts w:ascii="Palatino Linotype" w:eastAsia="Palatino Linotype" w:hAnsi="Palatino Linotype" w:cs="Palatino Linotype"/>
          <w:color w:val="000000"/>
          <w:sz w:val="24"/>
          <w:szCs w:val="24"/>
        </w:rPr>
        <w:lastRenderedPageBreak/>
        <w:t>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w:t>
      </w:r>
      <w:r w:rsidR="00B64C91">
        <w:rPr>
          <w:rFonts w:ascii="Palatino Linotype" w:eastAsia="Palatino Linotype" w:hAnsi="Palatino Linotype" w:cs="Palatino Linotype"/>
          <w:color w:val="000000"/>
          <w:sz w:val="24"/>
          <w:szCs w:val="24"/>
        </w:rPr>
        <w:t xml:space="preserve">PEÑA, EN LA </w:t>
      </w:r>
      <w:r w:rsidR="0040176F">
        <w:rPr>
          <w:rFonts w:ascii="Palatino Linotype" w:eastAsia="Palatino Linotype" w:hAnsi="Palatino Linotype" w:cs="Palatino Linotype"/>
          <w:color w:val="000000"/>
          <w:sz w:val="24"/>
          <w:szCs w:val="24"/>
        </w:rPr>
        <w:t xml:space="preserve">VIGÉSIMA </w:t>
      </w:r>
      <w:r w:rsidR="00B64C91">
        <w:rPr>
          <w:rFonts w:ascii="Palatino Linotype" w:eastAsia="Palatino Linotype" w:hAnsi="Palatino Linotype" w:cs="Palatino Linotype"/>
          <w:color w:val="000000"/>
          <w:sz w:val="24"/>
          <w:szCs w:val="24"/>
        </w:rPr>
        <w:t>TERCERA</w:t>
      </w:r>
      <w:r>
        <w:rPr>
          <w:rFonts w:ascii="Palatino Linotype" w:eastAsia="Palatino Linotype" w:hAnsi="Palatino Linotype" w:cs="Palatino Linotype"/>
          <w:color w:val="000000"/>
          <w:sz w:val="24"/>
          <w:szCs w:val="24"/>
        </w:rPr>
        <w:t xml:space="preserve"> SESIÓN ORDINARIA CELEBRADA EL </w:t>
      </w:r>
      <w:r w:rsidR="0040176F">
        <w:rPr>
          <w:rFonts w:ascii="Palatino Linotype" w:eastAsia="Palatino Linotype" w:hAnsi="Palatino Linotype" w:cs="Palatino Linotype"/>
          <w:color w:val="000000"/>
          <w:sz w:val="24"/>
          <w:szCs w:val="24"/>
        </w:rPr>
        <w:t>VEINT</w:t>
      </w:r>
      <w:r w:rsidR="00FC4A6C">
        <w:rPr>
          <w:rFonts w:ascii="Palatino Linotype" w:eastAsia="Palatino Linotype" w:hAnsi="Palatino Linotype" w:cs="Palatino Linotype"/>
          <w:color w:val="000000"/>
          <w:sz w:val="24"/>
          <w:szCs w:val="24"/>
        </w:rPr>
        <w:t>IUNO</w:t>
      </w:r>
      <w:r w:rsidR="0040176F">
        <w:rPr>
          <w:rFonts w:ascii="Palatino Linotype" w:eastAsia="Palatino Linotype" w:hAnsi="Palatino Linotype" w:cs="Palatino Linotype"/>
          <w:color w:val="000000"/>
          <w:sz w:val="24"/>
          <w:szCs w:val="24"/>
        </w:rPr>
        <w:t xml:space="preserve"> DE JUNIO DE DOS MIL VEINTIDÓS</w:t>
      </w:r>
      <w:r>
        <w:rPr>
          <w:rFonts w:ascii="Palatino Linotype" w:eastAsia="Palatino Linotype" w:hAnsi="Palatino Linotype" w:cs="Palatino Linotype"/>
          <w:color w:val="000000"/>
          <w:sz w:val="24"/>
          <w:szCs w:val="24"/>
        </w:rPr>
        <w:t>, ANTE EL SECRETARIO TÉCNICO DEL PLENO, ALEXIS TAPIA RAMÍREZ.</w:t>
      </w:r>
      <w:r w:rsidR="008E7C9A">
        <w:rPr>
          <w:rFonts w:ascii="Palatino Linotype" w:eastAsia="Palatino Linotype" w:hAnsi="Palatino Linotype" w:cs="Palatino Linotype"/>
          <w:color w:val="000000"/>
          <w:sz w:val="24"/>
          <w:szCs w:val="24"/>
        </w:rPr>
        <w:t>-------------------------------------------------------------------------------------------------------------------------------------------</w:t>
      </w:r>
      <w:r w:rsidR="00A72735">
        <w:rPr>
          <w:rFonts w:ascii="Palatino Linotype" w:eastAsia="Palatino Linotype" w:hAnsi="Palatino Linotype" w:cs="Palatino Linotype"/>
          <w:color w:val="000000"/>
          <w:sz w:val="24"/>
          <w:szCs w:val="24"/>
        </w:rPr>
        <w:t>-------------------------------------------------------------------------------------------------------------------------------------------------------------------------------------------------------------------------------------------------------------------------------------------------------------------------------------------------------------------------------------------------------------------------------------------------------------------------------------------------------------------------------------------------------------------------------------------------------------------------------------------------------------------------------------------------------------------------------------------------------------------------------------------------------------------------------------------------------------------------------------------------------------------------------------------------------------------------------------------------------------------------------------------------------------------------------------</w:t>
      </w:r>
      <w:r w:rsidR="0040176F" w:rsidRPr="0040176F">
        <w:rPr>
          <w:rFonts w:ascii="Palatino Linotype" w:eastAsia="Palatino Linotype" w:hAnsi="Palatino Linotype" w:cs="Palatino Linotype"/>
          <w:color w:val="000000"/>
          <w:sz w:val="24"/>
          <w:szCs w:val="24"/>
        </w:rPr>
        <w:t xml:space="preserve"> </w:t>
      </w:r>
      <w:r w:rsidR="0040176F">
        <w:rPr>
          <w:rFonts w:ascii="Palatino Linotype" w:eastAsia="Palatino Linotype" w:hAnsi="Palatino Linotype" w:cs="Palatino Linotype"/>
          <w:color w:val="000000"/>
          <w:sz w:val="24"/>
          <w:szCs w:val="24"/>
        </w:rPr>
        <w:t>------------------------------------------------------------------------------------------------------------------------------------------------------------------------------------------------------------------------------------------------------------------------------------------------------------------------------------------------------------------------------------------------------------------------------------------------------------------------------------------------------------------------------------------------------------------------------------------------------------------------------------------------------------------------------------------------------------------------------</w:t>
      </w:r>
    </w:p>
    <w:p w14:paraId="41E8FD87" w14:textId="7C5F5A0E" w:rsidR="00DD6CBF" w:rsidRPr="00DD6CBF" w:rsidRDefault="00DD6CBF"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14:paraId="71CF1C22" w14:textId="6630DEC2" w:rsidR="00663A37" w:rsidRPr="008E7C9A"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rPr>
      </w:pPr>
      <w:r w:rsidRPr="008E7C9A">
        <w:rPr>
          <w:rFonts w:ascii="Palatino Linotype" w:eastAsia="Palatino Linotype" w:hAnsi="Palatino Linotype" w:cs="Palatino Linotype"/>
          <w:color w:val="000000"/>
          <w:sz w:val="18"/>
          <w:szCs w:val="18"/>
        </w:rPr>
        <w:t>JMV/CCR/</w:t>
      </w:r>
      <w:proofErr w:type="spellStart"/>
      <w:r w:rsidRPr="008E7C9A">
        <w:rPr>
          <w:rFonts w:ascii="Palatino Linotype" w:eastAsia="Palatino Linotype" w:hAnsi="Palatino Linotype" w:cs="Palatino Linotype"/>
          <w:color w:val="000000"/>
          <w:sz w:val="18"/>
          <w:szCs w:val="18"/>
        </w:rPr>
        <w:t>fzh</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430CB3">
      <w:headerReference w:type="even" r:id="rId9"/>
      <w:headerReference w:type="default" r:id="rId10"/>
      <w:footerReference w:type="default" r:id="rId11"/>
      <w:headerReference w:type="first" r:id="rId12"/>
      <w:footerReference w:type="first" r:id="rId13"/>
      <w:pgSz w:w="12240" w:h="15840"/>
      <w:pgMar w:top="3084" w:right="1134" w:bottom="1418"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0A68" w14:textId="77777777" w:rsidR="00AE12BA" w:rsidRDefault="00AE12BA" w:rsidP="00F2498E">
      <w:pPr>
        <w:spacing w:after="0" w:line="240" w:lineRule="auto"/>
      </w:pPr>
      <w:r>
        <w:separator/>
      </w:r>
    </w:p>
  </w:endnote>
  <w:endnote w:type="continuationSeparator" w:id="0">
    <w:p w14:paraId="11B13821" w14:textId="77777777" w:rsidR="00AE12BA" w:rsidRDefault="00AE12B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9E67AF" w:rsidR="00A27FD0" w:rsidRPr="00430CB3" w:rsidRDefault="00A27FD0"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1306">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1306">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B01DD95" w:rsidR="00A27FD0" w:rsidRPr="00430CB3" w:rsidRDefault="00A27FD0"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130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1306">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137D5" w14:textId="77777777" w:rsidR="00AE12BA" w:rsidRDefault="00AE12BA" w:rsidP="00F2498E">
      <w:pPr>
        <w:spacing w:after="0" w:line="240" w:lineRule="auto"/>
      </w:pPr>
      <w:r>
        <w:separator/>
      </w:r>
    </w:p>
  </w:footnote>
  <w:footnote w:type="continuationSeparator" w:id="0">
    <w:p w14:paraId="329D1617" w14:textId="77777777" w:rsidR="00AE12BA" w:rsidRDefault="00AE12BA" w:rsidP="00F2498E">
      <w:pPr>
        <w:spacing w:after="0" w:line="240" w:lineRule="auto"/>
      </w:pPr>
      <w:r>
        <w:continuationSeparator/>
      </w:r>
    </w:p>
  </w:footnote>
  <w:footnote w:id="1">
    <w:p w14:paraId="58D1066C" w14:textId="77777777" w:rsidR="00E74E57" w:rsidRPr="00946E1F" w:rsidRDefault="00E74E57" w:rsidP="00E74E57">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AE12BA">
    <w:pPr>
      <w:pStyle w:val="Encabezado"/>
    </w:pPr>
    <w:r>
      <w:rPr>
        <w:noProof/>
        <w:lang w:val="es-MX" w:eastAsia="es-MX"/>
      </w:rPr>
      <w:pict w14:anchorId="4DB19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A27FD0" w:rsidRPr="00B17577" w14:paraId="37B9EBDE" w14:textId="77777777" w:rsidTr="00430CB3">
      <w:trPr>
        <w:trHeight w:val="227"/>
      </w:trPr>
      <w:tc>
        <w:tcPr>
          <w:tcW w:w="5245" w:type="dxa"/>
          <w:hideMark/>
        </w:tcPr>
        <w:p w14:paraId="4964FBC5" w14:textId="54CDA645" w:rsidR="00A27FD0" w:rsidRPr="00096248" w:rsidRDefault="00A27FD0" w:rsidP="00430CB3">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53434411" w:rsidR="00A27FD0" w:rsidRPr="00096248" w:rsidRDefault="00A27FD0" w:rsidP="00430CB3">
          <w:pPr>
            <w:spacing w:after="120" w:line="24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5255</w:t>
          </w:r>
          <w:r w:rsidRPr="00096248">
            <w:rPr>
              <w:rFonts w:ascii="Palatino Linotype" w:hAnsi="Palatino Linotype" w:cs="Arial"/>
              <w:b/>
              <w:bCs/>
              <w:sz w:val="24"/>
              <w:szCs w:val="24"/>
            </w:rPr>
            <w:t>/INFOEM/</w:t>
          </w:r>
          <w:r w:rsidR="00A81752">
            <w:rPr>
              <w:rFonts w:ascii="Palatino Linotype" w:hAnsi="Palatino Linotype" w:cs="Arial"/>
              <w:b/>
              <w:bCs/>
              <w:sz w:val="24"/>
              <w:szCs w:val="24"/>
            </w:rPr>
            <w:t>ICR-24/</w:t>
          </w:r>
          <w:r w:rsidRPr="00096248">
            <w:rPr>
              <w:rFonts w:ascii="Palatino Linotype" w:hAnsi="Palatino Linotype" w:cs="Arial"/>
              <w:b/>
              <w:bCs/>
              <w:sz w:val="24"/>
              <w:szCs w:val="24"/>
            </w:rPr>
            <w:t>IP/RR/2021</w:t>
          </w:r>
        </w:p>
      </w:tc>
    </w:tr>
    <w:tr w:rsidR="00A27FD0" w14:paraId="7591D3C9" w14:textId="77777777" w:rsidTr="00430CB3">
      <w:trPr>
        <w:trHeight w:val="242"/>
      </w:trPr>
      <w:tc>
        <w:tcPr>
          <w:tcW w:w="5245" w:type="dxa"/>
          <w:hideMark/>
        </w:tcPr>
        <w:p w14:paraId="729A65A8" w14:textId="77777777" w:rsidR="00A27FD0" w:rsidRPr="00096248" w:rsidRDefault="00A27FD0" w:rsidP="00430CB3">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190A6342" w:rsidR="00A27FD0" w:rsidRPr="00096248" w:rsidRDefault="00A27FD0" w:rsidP="00430CB3">
          <w:pPr>
            <w:spacing w:after="120" w:line="240" w:lineRule="auto"/>
            <w:ind w:left="-70" w:right="71"/>
            <w:jc w:val="right"/>
            <w:rPr>
              <w:rFonts w:ascii="Palatino Linotype" w:hAnsi="Palatino Linotype" w:cs="Arial"/>
              <w:sz w:val="24"/>
              <w:szCs w:val="24"/>
            </w:rPr>
          </w:pPr>
          <w:r>
            <w:rPr>
              <w:rFonts w:ascii="Palatino Linotype" w:hAnsi="Palatino Linotype" w:cs="Arial"/>
              <w:sz w:val="24"/>
              <w:szCs w:val="24"/>
            </w:rPr>
            <w:t>Organismo Descentralizado de Agua y Saneamiento de Chicoloapan</w:t>
          </w:r>
        </w:p>
      </w:tc>
    </w:tr>
    <w:tr w:rsidR="00A27FD0" w:rsidRPr="00F63239" w14:paraId="037E914D" w14:textId="77777777" w:rsidTr="00430CB3">
      <w:trPr>
        <w:trHeight w:val="342"/>
      </w:trPr>
      <w:tc>
        <w:tcPr>
          <w:tcW w:w="5245" w:type="dxa"/>
          <w:hideMark/>
        </w:tcPr>
        <w:p w14:paraId="7676B68F" w14:textId="64D69EAF" w:rsidR="00A27FD0" w:rsidRPr="00096248" w:rsidRDefault="00A27FD0" w:rsidP="00430CB3">
          <w:pPr>
            <w:tabs>
              <w:tab w:val="left" w:pos="4892"/>
            </w:tabs>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A27FD0" w:rsidRPr="00096248" w:rsidRDefault="00A27FD0" w:rsidP="00430CB3">
          <w:pPr>
            <w:spacing w:after="120" w:line="24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97EA8C3" w:rsidR="00A27FD0" w:rsidRPr="00430CB3" w:rsidRDefault="00AE12BA">
    <w:pPr>
      <w:pStyle w:val="Encabezado"/>
      <w:rPr>
        <w:sz w:val="2"/>
        <w:szCs w:val="2"/>
      </w:rPr>
    </w:pPr>
    <w:r>
      <w:rPr>
        <w:noProof/>
        <w:lang w:val="es-MX" w:eastAsia="es-MX"/>
      </w:rPr>
      <w:pict w14:anchorId="7688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9pt;margin-top:-147.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30CB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A27FD0" w14:paraId="0F9FE9B6" w14:textId="77777777" w:rsidTr="00430CB3">
      <w:trPr>
        <w:trHeight w:val="227"/>
      </w:trPr>
      <w:tc>
        <w:tcPr>
          <w:tcW w:w="5245" w:type="dxa"/>
          <w:hideMark/>
        </w:tcPr>
        <w:p w14:paraId="6D1D9D71" w14:textId="11150E5A" w:rsidR="00A27FD0" w:rsidRPr="00663A37" w:rsidRDefault="00A27FD0" w:rsidP="00430CB3">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7816376D" w:rsidR="00A27FD0" w:rsidRPr="00096248" w:rsidRDefault="00A27FD0" w:rsidP="00430CB3">
          <w:pPr>
            <w:spacing w:after="120" w:line="24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5255</w:t>
          </w:r>
          <w:r w:rsidRPr="00096248">
            <w:rPr>
              <w:rFonts w:ascii="Palatino Linotype" w:hAnsi="Palatino Linotype" w:cs="Arial"/>
              <w:b/>
              <w:bCs/>
              <w:sz w:val="24"/>
              <w:szCs w:val="24"/>
            </w:rPr>
            <w:t>/INFOEM/</w:t>
          </w:r>
          <w:r w:rsidR="00A81752">
            <w:rPr>
              <w:rFonts w:ascii="Palatino Linotype" w:hAnsi="Palatino Linotype" w:cs="Arial"/>
              <w:b/>
              <w:bCs/>
              <w:sz w:val="24"/>
              <w:szCs w:val="24"/>
            </w:rPr>
            <w:t>ICR-24/</w:t>
          </w:r>
          <w:r w:rsidRPr="00096248">
            <w:rPr>
              <w:rFonts w:ascii="Palatino Linotype" w:hAnsi="Palatino Linotype" w:cs="Arial"/>
              <w:b/>
              <w:bCs/>
              <w:sz w:val="24"/>
              <w:szCs w:val="24"/>
            </w:rPr>
            <w:t>IP/RR/2021</w:t>
          </w:r>
        </w:p>
      </w:tc>
    </w:tr>
    <w:tr w:rsidR="00A27FD0" w:rsidRPr="001F57CD" w14:paraId="1377D264" w14:textId="77777777" w:rsidTr="00430CB3">
      <w:trPr>
        <w:trHeight w:val="196"/>
      </w:trPr>
      <w:tc>
        <w:tcPr>
          <w:tcW w:w="5245" w:type="dxa"/>
          <w:hideMark/>
        </w:tcPr>
        <w:p w14:paraId="04D597A1" w14:textId="77777777" w:rsidR="00A27FD0" w:rsidRPr="00663A37" w:rsidRDefault="00A27FD0" w:rsidP="00430CB3">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64C2BFDF" w:rsidR="00A27FD0" w:rsidRPr="00663A37" w:rsidRDefault="00A27FD0" w:rsidP="00430CB3">
          <w:pPr>
            <w:spacing w:after="120" w:line="240" w:lineRule="auto"/>
            <w:ind w:right="68"/>
            <w:jc w:val="right"/>
            <w:rPr>
              <w:rFonts w:ascii="Palatino Linotype" w:hAnsi="Palatino Linotype" w:cs="Arial"/>
              <w:sz w:val="24"/>
              <w:szCs w:val="24"/>
            </w:rPr>
          </w:pPr>
        </w:p>
      </w:tc>
    </w:tr>
    <w:tr w:rsidR="00A27FD0" w14:paraId="4DC11993" w14:textId="77777777" w:rsidTr="00430CB3">
      <w:trPr>
        <w:trHeight w:val="242"/>
      </w:trPr>
      <w:tc>
        <w:tcPr>
          <w:tcW w:w="5245" w:type="dxa"/>
          <w:hideMark/>
        </w:tcPr>
        <w:p w14:paraId="76CEF1B5" w14:textId="77777777" w:rsidR="00A27FD0" w:rsidRPr="00663A37" w:rsidRDefault="00A27FD0" w:rsidP="00430CB3">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4BADEF13" w:rsidR="00A27FD0" w:rsidRPr="00663A37" w:rsidRDefault="00A27FD0" w:rsidP="00430CB3">
          <w:pPr>
            <w:spacing w:after="120" w:line="240" w:lineRule="auto"/>
            <w:ind w:left="-70" w:right="68"/>
            <w:jc w:val="right"/>
            <w:rPr>
              <w:rFonts w:ascii="Palatino Linotype" w:hAnsi="Palatino Linotype" w:cs="Arial"/>
              <w:sz w:val="24"/>
              <w:szCs w:val="24"/>
            </w:rPr>
          </w:pPr>
          <w:r>
            <w:rPr>
              <w:rFonts w:ascii="Palatino Linotype" w:hAnsi="Palatino Linotype" w:cs="Arial"/>
              <w:sz w:val="24"/>
              <w:szCs w:val="24"/>
            </w:rPr>
            <w:t>Organismo Descentralizado de Agua y Saneamiento de Chicoloapan</w:t>
          </w:r>
        </w:p>
      </w:tc>
    </w:tr>
    <w:tr w:rsidR="00A27FD0" w14:paraId="5C2B511D" w14:textId="77777777" w:rsidTr="00430CB3">
      <w:trPr>
        <w:trHeight w:val="342"/>
      </w:trPr>
      <w:tc>
        <w:tcPr>
          <w:tcW w:w="5245" w:type="dxa"/>
          <w:hideMark/>
        </w:tcPr>
        <w:p w14:paraId="03FEF68C" w14:textId="45E91CF4" w:rsidR="00A27FD0" w:rsidRPr="00663A37" w:rsidRDefault="00A27FD0" w:rsidP="00430CB3">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A27FD0" w:rsidRPr="00663A37" w:rsidRDefault="00A27FD0" w:rsidP="00430CB3">
          <w:pPr>
            <w:spacing w:after="12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C60370A" w:rsidR="00A27FD0" w:rsidRPr="00430CB3" w:rsidRDefault="00AE12BA">
    <w:pPr>
      <w:pStyle w:val="Encabezado"/>
      <w:rPr>
        <w:sz w:val="2"/>
        <w:szCs w:val="2"/>
      </w:rPr>
    </w:pPr>
    <w:r>
      <w:rPr>
        <w:noProof/>
        <w:lang w:val="es-MX" w:eastAsia="es-MX"/>
      </w:rPr>
      <w:pict w14:anchorId="3C8E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pt;margin-top:-147.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30CB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8"/>
  </w:num>
  <w:num w:numId="6">
    <w:abstractNumId w:val="3"/>
  </w:num>
  <w:num w:numId="7">
    <w:abstractNumId w:val="7"/>
  </w:num>
  <w:num w:numId="8">
    <w:abstractNumId w:val="2"/>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306"/>
    <w:rsid w:val="0001151F"/>
    <w:rsid w:val="00011CCA"/>
    <w:rsid w:val="00012BEE"/>
    <w:rsid w:val="00012D78"/>
    <w:rsid w:val="00015487"/>
    <w:rsid w:val="000171BE"/>
    <w:rsid w:val="00021122"/>
    <w:rsid w:val="00021165"/>
    <w:rsid w:val="000218D3"/>
    <w:rsid w:val="00024A6D"/>
    <w:rsid w:val="00026582"/>
    <w:rsid w:val="00031BA3"/>
    <w:rsid w:val="00033479"/>
    <w:rsid w:val="00033562"/>
    <w:rsid w:val="0003590D"/>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B27"/>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06B6"/>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35D"/>
    <w:rsid w:val="0010147E"/>
    <w:rsid w:val="0010183E"/>
    <w:rsid w:val="00103C89"/>
    <w:rsid w:val="001050A9"/>
    <w:rsid w:val="00107256"/>
    <w:rsid w:val="001116B7"/>
    <w:rsid w:val="00115495"/>
    <w:rsid w:val="00116E4B"/>
    <w:rsid w:val="00116F6B"/>
    <w:rsid w:val="001235A0"/>
    <w:rsid w:val="00123D0B"/>
    <w:rsid w:val="00125A48"/>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47B2"/>
    <w:rsid w:val="00255316"/>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D82"/>
    <w:rsid w:val="002A5FDF"/>
    <w:rsid w:val="002A6FCE"/>
    <w:rsid w:val="002A7501"/>
    <w:rsid w:val="002B0EA1"/>
    <w:rsid w:val="002B100D"/>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552"/>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3D9"/>
    <w:rsid w:val="003B1752"/>
    <w:rsid w:val="003B3474"/>
    <w:rsid w:val="003B5841"/>
    <w:rsid w:val="003B595A"/>
    <w:rsid w:val="003B7208"/>
    <w:rsid w:val="003B7403"/>
    <w:rsid w:val="003B7A9D"/>
    <w:rsid w:val="003C1100"/>
    <w:rsid w:val="003C1CFB"/>
    <w:rsid w:val="003C1DE6"/>
    <w:rsid w:val="003C4FF5"/>
    <w:rsid w:val="003D0AE2"/>
    <w:rsid w:val="003D15AF"/>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76F"/>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0CB3"/>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348F"/>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2CC6"/>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06938"/>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38CE"/>
    <w:rsid w:val="006468ED"/>
    <w:rsid w:val="006512F6"/>
    <w:rsid w:val="00653B0F"/>
    <w:rsid w:val="0065599C"/>
    <w:rsid w:val="006609B3"/>
    <w:rsid w:val="00660E52"/>
    <w:rsid w:val="0066148E"/>
    <w:rsid w:val="00661B3F"/>
    <w:rsid w:val="006621E6"/>
    <w:rsid w:val="006625F9"/>
    <w:rsid w:val="0066278C"/>
    <w:rsid w:val="00663A37"/>
    <w:rsid w:val="00664BB4"/>
    <w:rsid w:val="00665A8F"/>
    <w:rsid w:val="00667860"/>
    <w:rsid w:val="00670215"/>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6BAC"/>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E94"/>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BAC"/>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34"/>
    <w:rsid w:val="007A5B2E"/>
    <w:rsid w:val="007A5C18"/>
    <w:rsid w:val="007A7197"/>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0D4"/>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625"/>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6D78"/>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1752"/>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1ED8"/>
    <w:rsid w:val="00AC38A9"/>
    <w:rsid w:val="00AC4BF6"/>
    <w:rsid w:val="00AC6797"/>
    <w:rsid w:val="00AC6A7A"/>
    <w:rsid w:val="00AC6F68"/>
    <w:rsid w:val="00AD124D"/>
    <w:rsid w:val="00AD1EAE"/>
    <w:rsid w:val="00AD2280"/>
    <w:rsid w:val="00AD4839"/>
    <w:rsid w:val="00AD76EF"/>
    <w:rsid w:val="00AE12BA"/>
    <w:rsid w:val="00AE19D1"/>
    <w:rsid w:val="00AE25BF"/>
    <w:rsid w:val="00AE2666"/>
    <w:rsid w:val="00AE5D09"/>
    <w:rsid w:val="00AF4EE4"/>
    <w:rsid w:val="00B0036F"/>
    <w:rsid w:val="00B00C8E"/>
    <w:rsid w:val="00B02AA5"/>
    <w:rsid w:val="00B04F50"/>
    <w:rsid w:val="00B1073D"/>
    <w:rsid w:val="00B10DFB"/>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49E"/>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5569"/>
    <w:rsid w:val="00BF5945"/>
    <w:rsid w:val="00BF6362"/>
    <w:rsid w:val="00C009C1"/>
    <w:rsid w:val="00C01B8A"/>
    <w:rsid w:val="00C01FED"/>
    <w:rsid w:val="00C03B18"/>
    <w:rsid w:val="00C05398"/>
    <w:rsid w:val="00C056BE"/>
    <w:rsid w:val="00C06182"/>
    <w:rsid w:val="00C06249"/>
    <w:rsid w:val="00C07B7F"/>
    <w:rsid w:val="00C07EC8"/>
    <w:rsid w:val="00C10243"/>
    <w:rsid w:val="00C124DC"/>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B4F"/>
    <w:rsid w:val="00C65918"/>
    <w:rsid w:val="00C65FA7"/>
    <w:rsid w:val="00C72AF4"/>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A71"/>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6D19"/>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793"/>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446"/>
    <w:rsid w:val="00D95B37"/>
    <w:rsid w:val="00D96D06"/>
    <w:rsid w:val="00D979CF"/>
    <w:rsid w:val="00DA0B8F"/>
    <w:rsid w:val="00DA1F2A"/>
    <w:rsid w:val="00DA432C"/>
    <w:rsid w:val="00DA5452"/>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6CBF"/>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B05"/>
    <w:rsid w:val="00E55C26"/>
    <w:rsid w:val="00E55EA0"/>
    <w:rsid w:val="00E600CD"/>
    <w:rsid w:val="00E62EF4"/>
    <w:rsid w:val="00E65521"/>
    <w:rsid w:val="00E6674B"/>
    <w:rsid w:val="00E67455"/>
    <w:rsid w:val="00E701AC"/>
    <w:rsid w:val="00E719E2"/>
    <w:rsid w:val="00E730F3"/>
    <w:rsid w:val="00E74E57"/>
    <w:rsid w:val="00E75386"/>
    <w:rsid w:val="00E758A1"/>
    <w:rsid w:val="00E76832"/>
    <w:rsid w:val="00E77015"/>
    <w:rsid w:val="00E77017"/>
    <w:rsid w:val="00E807E8"/>
    <w:rsid w:val="00E80AD6"/>
    <w:rsid w:val="00E8267D"/>
    <w:rsid w:val="00E83C17"/>
    <w:rsid w:val="00E844ED"/>
    <w:rsid w:val="00E8653F"/>
    <w:rsid w:val="00E86C05"/>
    <w:rsid w:val="00E86CEC"/>
    <w:rsid w:val="00E90C8F"/>
    <w:rsid w:val="00E91006"/>
    <w:rsid w:val="00E92106"/>
    <w:rsid w:val="00E92204"/>
    <w:rsid w:val="00E93F35"/>
    <w:rsid w:val="00E95A66"/>
    <w:rsid w:val="00EA4C1F"/>
    <w:rsid w:val="00EA5B2B"/>
    <w:rsid w:val="00EA7EA7"/>
    <w:rsid w:val="00EB0AFA"/>
    <w:rsid w:val="00EB2BE8"/>
    <w:rsid w:val="00EB3FD5"/>
    <w:rsid w:val="00EB4897"/>
    <w:rsid w:val="00EB5F05"/>
    <w:rsid w:val="00EB6329"/>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BC5"/>
    <w:rsid w:val="00F20DCF"/>
    <w:rsid w:val="00F211C7"/>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363"/>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BA1"/>
    <w:rsid w:val="00FB4E64"/>
    <w:rsid w:val="00FB6398"/>
    <w:rsid w:val="00FC16AB"/>
    <w:rsid w:val="00FC3FBD"/>
    <w:rsid w:val="00FC4A6C"/>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D31D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0AEE-2E7F-4391-A05B-30FAFC79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7105</Words>
  <Characters>39083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2022-06-08T15:48:00Z</dcterms:created>
  <dcterms:modified xsi:type="dcterms:W3CDTF">2022-06-15T19:34:00Z</dcterms:modified>
</cp:coreProperties>
</file>