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02B8D" w:rsidP="00902B8D" w:rsidRDefault="00902B8D" w14:paraId="39B2F0D7" w14:textId="77777777">
      <w:pPr>
        <w:tabs>
          <w:tab w:val="left" w:pos="8931"/>
        </w:tabs>
        <w:spacing w:after="0" w:line="360" w:lineRule="auto"/>
        <w:rPr>
          <w:rFonts w:cs="Tahoma"/>
          <w:bCs/>
        </w:rPr>
      </w:pPr>
    </w:p>
    <w:p w:rsidRPr="009F7FD2" w:rsidR="00902B8D" w:rsidP="00902B8D" w:rsidRDefault="00902B8D" w14:paraId="20CE48B1" w14:textId="512B5322">
      <w:pPr>
        <w:tabs>
          <w:tab w:val="left" w:pos="8931"/>
        </w:tabs>
        <w:spacing w:after="0" w:line="360" w:lineRule="auto"/>
        <w:rPr>
          <w:rFonts w:eastAsia="Calibri" w:cs="Tahoma"/>
          <w:lang w:val="es-ES"/>
        </w:rPr>
      </w:pPr>
      <w:r w:rsidRPr="009F7FD2">
        <w:rPr>
          <w:rFonts w:cs="Tahoma"/>
          <w:bCs/>
        </w:rPr>
        <w:t xml:space="preserve">Resolución del Pleno del Instituto de Transparencia, Acceso a la Información Pública y Protección de Datos Personales del Estado de México y Municipios, con domicilio en Metepec, </w:t>
      </w:r>
      <w:r w:rsidRPr="009F7FD2">
        <w:rPr>
          <w:rFonts w:eastAsia="Calibri" w:cs="Tahoma"/>
          <w:lang w:val="es-ES"/>
        </w:rPr>
        <w:t xml:space="preserve">Estado de México, de fecha </w:t>
      </w:r>
      <w:r w:rsidRPr="009F7FD2" w:rsidR="000531A2">
        <w:rPr>
          <w:rFonts w:eastAsia="Calibri" w:cs="Tahoma"/>
          <w:lang w:val="es-ES"/>
        </w:rPr>
        <w:t>seis</w:t>
      </w:r>
      <w:r w:rsidRPr="009F7FD2" w:rsidR="000E4CD5">
        <w:rPr>
          <w:rFonts w:eastAsia="Calibri" w:cs="Tahoma"/>
          <w:lang w:val="es-ES"/>
        </w:rPr>
        <w:t xml:space="preserve"> </w:t>
      </w:r>
      <w:r w:rsidRPr="009F7FD2">
        <w:rPr>
          <w:rFonts w:eastAsia="Calibri" w:cs="Tahoma"/>
          <w:lang w:val="es-ES"/>
        </w:rPr>
        <w:t>de ju</w:t>
      </w:r>
      <w:r w:rsidRPr="009F7FD2" w:rsidR="000531A2">
        <w:rPr>
          <w:rFonts w:eastAsia="Calibri" w:cs="Tahoma"/>
          <w:lang w:val="es-ES"/>
        </w:rPr>
        <w:t>l</w:t>
      </w:r>
      <w:r w:rsidRPr="009F7FD2">
        <w:rPr>
          <w:rFonts w:eastAsia="Calibri" w:cs="Tahoma"/>
          <w:lang w:val="es-ES"/>
        </w:rPr>
        <w:t xml:space="preserve">io de dos mil veintidós. </w:t>
      </w:r>
    </w:p>
    <w:p w:rsidRPr="009F7FD2" w:rsidR="00902B8D" w:rsidP="00902B8D" w:rsidRDefault="00902B8D" w14:paraId="24C766F3" w14:textId="77777777">
      <w:pPr>
        <w:spacing w:after="0" w:line="360" w:lineRule="auto"/>
        <w:rPr>
          <w:rFonts w:eastAsia="Calibri" w:cs="Tahoma"/>
          <w:b/>
          <w:bCs/>
          <w:lang w:val="es-ES"/>
        </w:rPr>
      </w:pPr>
    </w:p>
    <w:p w:rsidRPr="009F7FD2" w:rsidR="00902B8D" w:rsidP="00902B8D" w:rsidRDefault="00902B8D" w14:paraId="10C5380B" w14:textId="4F3F7C85">
      <w:pPr>
        <w:spacing w:after="0" w:line="360" w:lineRule="auto"/>
        <w:rPr>
          <w:rFonts w:cs="Tahoma"/>
          <w:color w:val="0D0D0D" w:themeColor="text1" w:themeTint="F2"/>
        </w:rPr>
      </w:pPr>
      <w:r w:rsidRPr="4D63C85C" w:rsidR="4D63C85C">
        <w:rPr>
          <w:rFonts w:eastAsia="Calibri" w:cs="Tahoma"/>
          <w:b w:val="1"/>
          <w:bCs w:val="1"/>
          <w:lang w:val="es-ES"/>
        </w:rPr>
        <w:t xml:space="preserve">VISTO </w:t>
      </w:r>
      <w:r w:rsidRPr="4D63C85C" w:rsidR="4D63C85C">
        <w:rPr>
          <w:rFonts w:eastAsia="Calibri" w:cs="Tahoma"/>
          <w:lang w:val="es-ES"/>
        </w:rPr>
        <w:t xml:space="preserve">el expediente conformado con motivo del Recurso de Revisión </w:t>
      </w:r>
      <w:r w:rsidRPr="4D63C85C" w:rsidR="4D63C85C">
        <w:rPr>
          <w:rFonts w:eastAsia="Calibri" w:cs="Tahoma"/>
        </w:rPr>
        <w:t xml:space="preserve">07911/INFOEM/IP/RR/2022, interpuesto por </w:t>
      </w:r>
      <w:r w:rsidRPr="4D63C85C" w:rsidR="4D63C85C">
        <w:rPr>
          <w:rFonts w:eastAsia="Calibri" w:cs="Tahoma"/>
          <w:highlight w:val="black"/>
        </w:rPr>
        <w:t>XXXXX</w:t>
      </w:r>
      <w:r w:rsidRPr="4D63C85C" w:rsidR="4D63C85C">
        <w:rPr>
          <w:rFonts w:eastAsia="Calibri" w:cs="Tahoma"/>
        </w:rPr>
        <w:t>, en lo sucesivo la</w:t>
      </w:r>
      <w:r w:rsidRPr="4D63C85C" w:rsidR="4D63C85C">
        <w:rPr>
          <w:rFonts w:cs="Tahoma"/>
          <w:color w:val="0D0D0D" w:themeColor="text1" w:themeTint="F2" w:themeShade="FF"/>
        </w:rPr>
        <w:t xml:space="preserve"> Recurrente o Particular, en contra de la falta de respuesta del Sujeto Obligado, Ayuntamiento de Acolman, a la solicitud de acceso a la información pública </w:t>
      </w:r>
      <w:r w:rsidRPr="4D63C85C" w:rsidR="4D63C85C">
        <w:rPr>
          <w:rFonts w:cs="Arial"/>
          <w:color w:val="auto"/>
        </w:rPr>
        <w:t>00077/ACOLMAN/IP/2022</w:t>
      </w:r>
      <w:r w:rsidRPr="4D63C85C" w:rsidR="4D63C85C">
        <w:rPr>
          <w:rFonts w:cs="Tahoma"/>
          <w:color w:val="auto"/>
        </w:rPr>
        <w:t xml:space="preserve">, </w:t>
      </w:r>
      <w:r w:rsidRPr="4D63C85C" w:rsidR="4D63C85C">
        <w:rPr>
          <w:rFonts w:cs="Tahoma"/>
          <w:color w:val="0D0D0D" w:themeColor="text1" w:themeTint="F2" w:themeShade="FF"/>
        </w:rPr>
        <w:t>se emite la presente Resolución, con base en los Antecedentes y Considerandos que se exponen a continuación:</w:t>
      </w:r>
    </w:p>
    <w:p w:rsidRPr="009F7FD2" w:rsidR="00902B8D" w:rsidP="00902B8D" w:rsidRDefault="00902B8D" w14:paraId="7903C793" w14:textId="77777777">
      <w:pPr>
        <w:spacing w:after="0" w:line="360" w:lineRule="auto"/>
        <w:rPr>
          <w:rFonts w:eastAsia="Calibri" w:cs="Tahoma"/>
          <w:b/>
          <w:bCs/>
          <w:lang w:val="es-ES"/>
        </w:rPr>
      </w:pPr>
    </w:p>
    <w:p w:rsidRPr="009F7FD2" w:rsidR="00902B8D" w:rsidP="00902B8D" w:rsidRDefault="00902B8D" w14:paraId="210C3A7B" w14:textId="77777777">
      <w:pPr>
        <w:spacing w:after="0" w:line="360" w:lineRule="auto"/>
        <w:jc w:val="center"/>
        <w:rPr>
          <w:rFonts w:eastAsia="Calibri" w:cs="Tahoma"/>
          <w:b/>
          <w:bCs/>
          <w:lang w:val="es-ES"/>
        </w:rPr>
      </w:pPr>
      <w:r w:rsidRPr="009F7FD2">
        <w:rPr>
          <w:rFonts w:eastAsia="Calibri" w:cs="Tahoma"/>
          <w:b/>
          <w:bCs/>
          <w:lang w:val="es-ES"/>
        </w:rPr>
        <w:t>A N T E C E D E N T E S:</w:t>
      </w:r>
    </w:p>
    <w:p w:rsidRPr="009F7FD2" w:rsidR="00902B8D" w:rsidP="00902B8D" w:rsidRDefault="00902B8D" w14:paraId="6D2C3FB2" w14:textId="77777777">
      <w:pPr>
        <w:spacing w:after="0" w:line="360" w:lineRule="auto"/>
        <w:rPr>
          <w:lang w:val="es-ES"/>
        </w:rPr>
      </w:pPr>
    </w:p>
    <w:p w:rsidRPr="009F7FD2" w:rsidR="00902B8D" w:rsidP="00902B8D" w:rsidRDefault="00902B8D" w14:paraId="559486A6" w14:textId="77777777">
      <w:pPr>
        <w:spacing w:after="0" w:line="360" w:lineRule="auto"/>
        <w:rPr>
          <w:rFonts w:eastAsia="Calibri" w:cs="Tahoma"/>
          <w:b/>
          <w:bCs/>
          <w:lang w:val="es-ES"/>
        </w:rPr>
      </w:pPr>
      <w:r w:rsidRPr="009F7FD2">
        <w:rPr>
          <w:rFonts w:eastAsia="Calibri" w:cs="Tahoma"/>
          <w:b/>
          <w:bCs/>
          <w:lang w:val="es-ES"/>
        </w:rPr>
        <w:t>I. Presentación de la solicitud de información.</w:t>
      </w:r>
    </w:p>
    <w:p w:rsidRPr="009F7FD2" w:rsidR="00902B8D" w:rsidP="00902B8D" w:rsidRDefault="00902B8D" w14:paraId="3DFE793A" w14:textId="77777777">
      <w:pPr>
        <w:spacing w:after="0" w:line="360" w:lineRule="auto"/>
        <w:rPr>
          <w:rFonts w:eastAsia="Calibri" w:cs="Tahoma"/>
          <w:b/>
          <w:bCs/>
          <w:lang w:val="es-ES"/>
        </w:rPr>
      </w:pPr>
    </w:p>
    <w:p w:rsidRPr="009F7FD2" w:rsidR="00902B8D" w:rsidP="00902B8D" w:rsidRDefault="00902B8D" w14:paraId="667D87A0" w14:textId="7EA68260">
      <w:pPr>
        <w:spacing w:after="0" w:line="360" w:lineRule="auto"/>
        <w:rPr>
          <w:rFonts w:cs="Tahoma"/>
        </w:rPr>
      </w:pPr>
      <w:r w:rsidRPr="009F7FD2">
        <w:rPr>
          <w:rFonts w:eastAsia="Calibri" w:cs="Tahoma"/>
          <w:lang w:val="es-ES"/>
        </w:rPr>
        <w:t>Con fecha veinti</w:t>
      </w:r>
      <w:r w:rsidRPr="009F7FD2" w:rsidR="00905EA3">
        <w:rPr>
          <w:rFonts w:eastAsia="Calibri" w:cs="Tahoma"/>
          <w:lang w:val="es-ES"/>
        </w:rPr>
        <w:t>nueve</w:t>
      </w:r>
      <w:r w:rsidRPr="009F7FD2">
        <w:rPr>
          <w:rFonts w:eastAsia="Calibri" w:cs="Tahoma"/>
          <w:lang w:val="es-ES"/>
        </w:rPr>
        <w:t xml:space="preserve"> de marzo de dos mil veintidós, se tuvo por presentada una solicitud de información del Particular, a través del Sistema de Acceso a la Información Mexiquense (SAIMEX), ante el </w:t>
      </w:r>
      <w:r w:rsidRPr="009F7FD2">
        <w:rPr>
          <w:rFonts w:eastAsia="Calibri" w:cs="Tahoma"/>
        </w:rPr>
        <w:t xml:space="preserve">Ayuntamiento de </w:t>
      </w:r>
      <w:r w:rsidRPr="009F7FD2" w:rsidR="00905EA3">
        <w:rPr>
          <w:rFonts w:eastAsia="Calibri" w:cs="Tahoma"/>
        </w:rPr>
        <w:t>Acolm</w:t>
      </w:r>
      <w:r w:rsidRPr="009F7FD2">
        <w:rPr>
          <w:rFonts w:eastAsia="Calibri" w:cs="Tahoma"/>
        </w:rPr>
        <w:t>an</w:t>
      </w:r>
      <w:r w:rsidRPr="009F7FD2">
        <w:rPr>
          <w:bCs/>
        </w:rPr>
        <w:t xml:space="preserve">, </w:t>
      </w:r>
      <w:r w:rsidRPr="009F7FD2">
        <w:rPr>
          <w:rFonts w:cs="Tahoma"/>
        </w:rPr>
        <w:t>en los siguientes términos:</w:t>
      </w:r>
    </w:p>
    <w:p w:rsidRPr="009F7FD2" w:rsidR="00902B8D" w:rsidP="00902B8D" w:rsidRDefault="00902B8D" w14:paraId="78C8F1FE" w14:textId="77777777">
      <w:pPr>
        <w:spacing w:after="0" w:line="360" w:lineRule="auto"/>
        <w:rPr>
          <w:rFonts w:cs="Tahoma"/>
        </w:rPr>
      </w:pPr>
    </w:p>
    <w:p w:rsidRPr="009F7FD2" w:rsidR="00902B8D" w:rsidP="00902B8D" w:rsidRDefault="00902B8D" w14:paraId="4FF89A8E" w14:textId="77777777">
      <w:pPr>
        <w:tabs>
          <w:tab w:val="left" w:pos="4667"/>
        </w:tabs>
        <w:spacing w:after="0" w:line="360" w:lineRule="auto"/>
        <w:ind w:left="567" w:right="567"/>
        <w:rPr>
          <w:rFonts w:cs="Tahoma"/>
          <w:b/>
          <w:bCs/>
          <w:i/>
          <w:sz w:val="20"/>
          <w:szCs w:val="20"/>
        </w:rPr>
      </w:pPr>
      <w:r w:rsidRPr="009F7FD2">
        <w:rPr>
          <w:rFonts w:cs="Tahoma"/>
          <w:b/>
          <w:bCs/>
          <w:i/>
          <w:sz w:val="20"/>
          <w:szCs w:val="20"/>
        </w:rPr>
        <w:t>“DESCRIPCIÓN CLARA Y PRECISA DE LA INFORMACIÓN SOLICITADA</w:t>
      </w:r>
    </w:p>
    <w:p w:rsidRPr="009F7FD2" w:rsidR="00902B8D" w:rsidP="00902B8D" w:rsidRDefault="00905EA3" w14:paraId="0F4E080A" w14:textId="0BD3EA62">
      <w:pPr>
        <w:tabs>
          <w:tab w:val="left" w:pos="4667"/>
        </w:tabs>
        <w:spacing w:after="0" w:line="360" w:lineRule="auto"/>
        <w:ind w:left="567" w:right="567"/>
        <w:rPr>
          <w:rFonts w:cs="Tahoma"/>
          <w:bCs/>
          <w:i/>
          <w:sz w:val="20"/>
          <w:szCs w:val="20"/>
        </w:rPr>
      </w:pPr>
      <w:r w:rsidRPr="009F7FD2">
        <w:rPr>
          <w:i/>
          <w:iCs/>
          <w:color w:val="000000"/>
          <w:sz w:val="20"/>
          <w:szCs w:val="20"/>
        </w:rPr>
        <w:t xml:space="preserve">1.- Solicitud de una copia de contrato y de la licitación del servicio de recolección y procesamiento de basura la cual esta concesionada a particulares y si fue licitación abierta o directa 2.- ¿Cuál es el mecanismo que se emplea para la recolección de la basura? 3.- ¿Cuál es el mecanismo que se emplea para el procesamiento de la basura que empresa lo hace y como se asignó el contrato? 4.- Solicito conocer el Costo de recolección de basura por tonelada 5.- ¿Cuántos camiones de recolección de basura operan en el municipio? ¿Cuántos son propiedad del ayuntamiento y cuantos </w:t>
      </w:r>
      <w:r w:rsidRPr="009F7FD2">
        <w:rPr>
          <w:i/>
          <w:iCs/>
          <w:color w:val="000000"/>
          <w:sz w:val="20"/>
          <w:szCs w:val="20"/>
        </w:rPr>
        <w:lastRenderedPageBreak/>
        <w:t xml:space="preserve">se rentan o son propiedad de la empresa que tiene la concesión? 6.- ¿Hay alguna empresa de consultoría o asesoría especializada contratada de cualquier manera por el organismo de agua? 7.- ¿Cuánto se ha recaudado por concepto de agua habitacional y comercial de enero del 2022 a la fecha? 8.- ¿Cuántos litros de agua se gastan mensualmente en el municipio? 9.- ¿Cuál es el monto de la deuda con la Comisión de Aguas del Estado de México 10.- ¿Cuál es el monto de la deuda con la con CFE del organismo de agua potable? 11.- ¿Qué tipo de luminarias se utilizan en el h. ayuntamiento cuantas son y que costo </w:t>
      </w:r>
      <w:proofErr w:type="spellStart"/>
      <w:r w:rsidRPr="009F7FD2">
        <w:rPr>
          <w:i/>
          <w:iCs/>
          <w:color w:val="000000"/>
          <w:sz w:val="20"/>
          <w:szCs w:val="20"/>
        </w:rPr>
        <w:t>tuvieron?Especificar</w:t>
      </w:r>
      <w:proofErr w:type="spellEnd"/>
      <w:r w:rsidRPr="009F7FD2">
        <w:rPr>
          <w:i/>
          <w:iCs/>
          <w:color w:val="000000"/>
          <w:sz w:val="20"/>
          <w:szCs w:val="20"/>
        </w:rPr>
        <w:t xml:space="preserve"> número total y porcentaje de lámparas de luz led, focos ahorradores de “X” numero de </w:t>
      </w:r>
      <w:proofErr w:type="spellStart"/>
      <w:r w:rsidRPr="009F7FD2">
        <w:rPr>
          <w:i/>
          <w:iCs/>
          <w:color w:val="000000"/>
          <w:sz w:val="20"/>
          <w:szCs w:val="20"/>
        </w:rPr>
        <w:t>whats</w:t>
      </w:r>
      <w:proofErr w:type="spellEnd"/>
      <w:r w:rsidRPr="009F7FD2">
        <w:rPr>
          <w:i/>
          <w:iCs/>
          <w:color w:val="000000"/>
          <w:sz w:val="20"/>
          <w:szCs w:val="20"/>
        </w:rPr>
        <w:t xml:space="preserve">, vapor de sodio, aditivos metálicos u otros tipos. 12.- ¿Cuál es el proceso de adjudicación de la compra del </w:t>
      </w:r>
      <w:proofErr w:type="spellStart"/>
      <w:r w:rsidRPr="009F7FD2">
        <w:rPr>
          <w:i/>
          <w:iCs/>
          <w:color w:val="000000"/>
          <w:sz w:val="20"/>
          <w:szCs w:val="20"/>
        </w:rPr>
        <w:t>pet</w:t>
      </w:r>
      <w:proofErr w:type="spellEnd"/>
      <w:r w:rsidRPr="009F7FD2">
        <w:rPr>
          <w:i/>
          <w:iCs/>
          <w:color w:val="000000"/>
          <w:sz w:val="20"/>
          <w:szCs w:val="20"/>
        </w:rPr>
        <w:t xml:space="preserve"> y otros residuos que recolecta el h. ayuntamiento? Solicito copia del último contrato</w:t>
      </w:r>
      <w:r w:rsidRPr="009F7FD2" w:rsidR="00902B8D">
        <w:rPr>
          <w:i/>
          <w:iCs/>
          <w:color w:val="000000"/>
          <w:sz w:val="20"/>
          <w:szCs w:val="20"/>
        </w:rPr>
        <w:t>.</w:t>
      </w:r>
      <w:r w:rsidRPr="009F7FD2" w:rsidR="00902B8D">
        <w:rPr>
          <w:rFonts w:cs="Tahoma"/>
          <w:bCs/>
          <w:i/>
          <w:iCs/>
          <w:sz w:val="20"/>
          <w:szCs w:val="20"/>
        </w:rPr>
        <w:t>”</w:t>
      </w:r>
      <w:r w:rsidRPr="009F7FD2" w:rsidR="00902B8D">
        <w:rPr>
          <w:rFonts w:cs="Tahoma"/>
          <w:bCs/>
          <w:i/>
          <w:sz w:val="20"/>
          <w:szCs w:val="20"/>
        </w:rPr>
        <w:t xml:space="preserve"> </w:t>
      </w:r>
      <w:r w:rsidRPr="009F7FD2" w:rsidR="00902B8D">
        <w:rPr>
          <w:rFonts w:eastAsia="Times New Roman" w:cs="Arial"/>
          <w:bCs/>
          <w:i/>
          <w:iCs/>
          <w:color w:val="auto"/>
          <w:sz w:val="20"/>
          <w:lang w:eastAsia="es-ES"/>
        </w:rPr>
        <w:t>(Sic)</w:t>
      </w:r>
    </w:p>
    <w:p w:rsidRPr="009F7FD2" w:rsidR="00902B8D" w:rsidP="00902B8D" w:rsidRDefault="00902B8D" w14:paraId="3F9721ED" w14:textId="77777777">
      <w:pPr>
        <w:tabs>
          <w:tab w:val="left" w:pos="4667"/>
        </w:tabs>
        <w:spacing w:after="0" w:line="360" w:lineRule="auto"/>
        <w:ind w:left="567" w:right="567"/>
        <w:rPr>
          <w:rFonts w:cs="Tahoma"/>
          <w:bCs/>
          <w:i/>
          <w:sz w:val="20"/>
          <w:szCs w:val="20"/>
        </w:rPr>
      </w:pPr>
    </w:p>
    <w:p w:rsidRPr="009F7FD2" w:rsidR="00902B8D" w:rsidP="00902B8D" w:rsidRDefault="00902B8D" w14:paraId="23FD6714" w14:textId="77777777">
      <w:pPr>
        <w:tabs>
          <w:tab w:val="left" w:pos="4667"/>
        </w:tabs>
        <w:spacing w:after="0" w:line="360" w:lineRule="auto"/>
        <w:ind w:left="567" w:right="567"/>
        <w:rPr>
          <w:rFonts w:eastAsia="Times New Roman" w:cs="Tahoma"/>
          <w:b/>
          <w:bCs/>
          <w:i/>
          <w:iCs/>
          <w:color w:val="auto"/>
          <w:sz w:val="20"/>
          <w:lang w:eastAsia="es-ES"/>
        </w:rPr>
      </w:pPr>
      <w:r w:rsidRPr="009F7FD2">
        <w:rPr>
          <w:rFonts w:eastAsia="Times New Roman" w:cs="Tahoma"/>
          <w:b/>
          <w:bCs/>
          <w:i/>
          <w:iCs/>
          <w:color w:val="auto"/>
          <w:sz w:val="20"/>
          <w:lang w:eastAsia="es-ES"/>
        </w:rPr>
        <w:t>“MODALIDAD DE ENTREGA</w:t>
      </w:r>
    </w:p>
    <w:p w:rsidRPr="009F7FD2" w:rsidR="00902B8D" w:rsidP="00902B8D" w:rsidRDefault="00902B8D" w14:paraId="4B6825E8" w14:textId="77777777">
      <w:pPr>
        <w:spacing w:after="0" w:line="360" w:lineRule="auto"/>
        <w:ind w:left="567" w:right="567"/>
        <w:rPr>
          <w:rFonts w:eastAsia="Times New Roman" w:cs="Arial"/>
          <w:bCs/>
          <w:i/>
          <w:iCs/>
          <w:color w:val="auto"/>
          <w:sz w:val="20"/>
          <w:lang w:eastAsia="es-ES"/>
        </w:rPr>
      </w:pPr>
      <w:r w:rsidRPr="009F7FD2">
        <w:rPr>
          <w:rFonts w:eastAsia="Times New Roman" w:cs="Arial"/>
          <w:bCs/>
          <w:i/>
          <w:iCs/>
          <w:color w:val="auto"/>
          <w:sz w:val="20"/>
          <w:lang w:eastAsia="es-ES"/>
        </w:rPr>
        <w:t>A través del SAIMEX” (Sic)</w:t>
      </w:r>
    </w:p>
    <w:p w:rsidRPr="009F7FD2" w:rsidR="00902B8D" w:rsidP="00902B8D" w:rsidRDefault="00902B8D" w14:paraId="75832599" w14:textId="77777777">
      <w:pPr>
        <w:spacing w:after="0" w:line="360" w:lineRule="auto"/>
        <w:ind w:left="567" w:right="567"/>
        <w:rPr>
          <w:rFonts w:eastAsia="Times New Roman" w:cs="Arial"/>
          <w:bCs/>
          <w:i/>
          <w:iCs/>
          <w:color w:val="auto"/>
          <w:sz w:val="20"/>
          <w:lang w:eastAsia="es-ES"/>
        </w:rPr>
      </w:pPr>
    </w:p>
    <w:p w:rsidRPr="009F7FD2" w:rsidR="00902B8D" w:rsidP="00902B8D" w:rsidRDefault="00902B8D" w14:paraId="43464323" w14:textId="77777777">
      <w:pPr>
        <w:spacing w:after="0" w:line="360" w:lineRule="auto"/>
        <w:rPr>
          <w:rFonts w:eastAsia="Calibri" w:cs="Tahoma"/>
          <w:b/>
          <w:bCs/>
        </w:rPr>
      </w:pPr>
      <w:r w:rsidRPr="009F7FD2">
        <w:rPr>
          <w:rFonts w:eastAsia="Calibri" w:cs="Tahoma"/>
          <w:b/>
          <w:bCs/>
        </w:rPr>
        <w:t xml:space="preserve">II. </w:t>
      </w:r>
      <w:r w:rsidRPr="009F7FD2">
        <w:rPr>
          <w:rFonts w:eastAsia="Calibri" w:cs="Tahoma"/>
          <w:b/>
        </w:rPr>
        <w:t>Respuesta</w:t>
      </w:r>
      <w:r w:rsidRPr="009F7FD2">
        <w:rPr>
          <w:rFonts w:eastAsia="Calibri" w:cs="Tahoma"/>
          <w:b/>
          <w:bCs/>
        </w:rPr>
        <w:t xml:space="preserve"> del Sujeto Obligado.</w:t>
      </w:r>
    </w:p>
    <w:p w:rsidRPr="009F7FD2" w:rsidR="00902B8D" w:rsidP="00902B8D" w:rsidRDefault="00902B8D" w14:paraId="798A668F" w14:textId="77777777">
      <w:pPr>
        <w:spacing w:after="0" w:line="360" w:lineRule="auto"/>
        <w:rPr>
          <w:rFonts w:eastAsia="Calibri" w:cs="Tahoma"/>
          <w:b/>
          <w:bCs/>
        </w:rPr>
      </w:pPr>
    </w:p>
    <w:p w:rsidRPr="009F7FD2" w:rsidR="00902B8D" w:rsidP="00902B8D" w:rsidRDefault="00902B8D" w14:paraId="4D8D7BC7" w14:textId="313B7C8C">
      <w:pPr>
        <w:autoSpaceDE w:val="0"/>
        <w:autoSpaceDN w:val="0"/>
        <w:adjustRightInd w:val="0"/>
        <w:spacing w:after="0" w:line="360" w:lineRule="auto"/>
        <w:rPr>
          <w:rFonts w:eastAsia="Calibri" w:cs="Tahoma"/>
          <w:color w:val="000000"/>
          <w:lang w:val="es-ES"/>
        </w:rPr>
      </w:pPr>
      <w:r w:rsidRPr="009F7FD2">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9F7FD2">
        <w:rPr>
          <w:rFonts w:eastAsia="Calibri" w:cs="Tahoma"/>
          <w:color w:val="000000"/>
          <w:lang w:val="es-ES"/>
        </w:rPr>
        <w:t xml:space="preserve">Sistema de Acceso a la Información Mexiquense (SAIMEX), se advierte que el </w:t>
      </w:r>
      <w:r w:rsidRPr="009F7FD2">
        <w:rPr>
          <w:rFonts w:eastAsia="Calibri" w:cs="Tahoma"/>
          <w:b/>
          <w:bCs/>
        </w:rPr>
        <w:t xml:space="preserve">Ayuntamiento de </w:t>
      </w:r>
      <w:r w:rsidRPr="009F7FD2" w:rsidR="00905EA3">
        <w:rPr>
          <w:rFonts w:eastAsia="Calibri" w:cs="Tahoma"/>
          <w:b/>
          <w:bCs/>
        </w:rPr>
        <w:t>Acolm</w:t>
      </w:r>
      <w:r w:rsidRPr="009F7FD2">
        <w:rPr>
          <w:rFonts w:eastAsia="Calibri" w:cs="Tahoma"/>
          <w:b/>
          <w:bCs/>
        </w:rPr>
        <w:t>an</w:t>
      </w:r>
      <w:r w:rsidRPr="009F7FD2">
        <w:rPr>
          <w:rFonts w:eastAsia="Calibri" w:cs="Tahoma"/>
          <w:bCs/>
          <w:color w:val="000000"/>
        </w:rPr>
        <w:t xml:space="preserve">, omitió dar respuesta a la solicitud de información, por lo que </w:t>
      </w:r>
      <w:r w:rsidRPr="009F7FD2">
        <w:rPr>
          <w:rFonts w:eastAsia="Calibri" w:cs="Tahoma"/>
          <w:b/>
          <w:color w:val="000000"/>
        </w:rPr>
        <w:t xml:space="preserve">se configura la </w:t>
      </w:r>
      <w:r w:rsidRPr="009F7FD2">
        <w:rPr>
          <w:rFonts w:eastAsia="Calibri" w:cs="Tahoma"/>
          <w:b/>
          <w:color w:val="000000"/>
          <w:lang w:val="es-ES"/>
        </w:rPr>
        <w:t>negativa ficta</w:t>
      </w:r>
      <w:r w:rsidRPr="009F7FD2">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9F7FD2" w:rsidR="00902B8D" w:rsidP="00902B8D" w:rsidRDefault="00902B8D" w14:paraId="6B5280C8" w14:textId="77777777">
      <w:pPr>
        <w:autoSpaceDE w:val="0"/>
        <w:autoSpaceDN w:val="0"/>
        <w:adjustRightInd w:val="0"/>
        <w:spacing w:after="0" w:line="360" w:lineRule="auto"/>
        <w:rPr>
          <w:rFonts w:eastAsia="Calibri" w:cs="Tahoma"/>
          <w:color w:val="000000"/>
          <w:lang w:val="es-ES"/>
        </w:rPr>
      </w:pPr>
    </w:p>
    <w:p w:rsidRPr="009F7FD2" w:rsidR="00902B8D" w:rsidP="00902B8D" w:rsidRDefault="00902B8D" w14:paraId="57236321" w14:textId="77777777">
      <w:pPr>
        <w:autoSpaceDE w:val="0"/>
        <w:autoSpaceDN w:val="0"/>
        <w:adjustRightInd w:val="0"/>
        <w:spacing w:after="0" w:line="360" w:lineRule="auto"/>
        <w:rPr>
          <w:rFonts w:eastAsia="Calibri" w:cs="Tahoma"/>
          <w:b/>
          <w:color w:val="000000"/>
        </w:rPr>
      </w:pPr>
      <w:r w:rsidRPr="009F7FD2">
        <w:rPr>
          <w:rFonts w:eastAsia="Calibri" w:cs="Tahoma"/>
          <w:b/>
          <w:color w:val="000000"/>
        </w:rPr>
        <w:t xml:space="preserve">III. Interposición del Recurso de Revisión. </w:t>
      </w:r>
    </w:p>
    <w:p w:rsidRPr="009F7FD2" w:rsidR="00902B8D" w:rsidP="00902B8D" w:rsidRDefault="00902B8D" w14:paraId="039EC72D" w14:textId="77777777">
      <w:pPr>
        <w:spacing w:after="0" w:line="360" w:lineRule="auto"/>
        <w:rPr>
          <w:rFonts w:eastAsia="Times New Roman" w:cs="Tahoma"/>
          <w:bCs/>
          <w:color w:val="auto"/>
          <w:lang w:eastAsia="es-ES"/>
        </w:rPr>
      </w:pPr>
    </w:p>
    <w:p w:rsidRPr="009F7FD2" w:rsidR="00902B8D" w:rsidP="00902B8D" w:rsidRDefault="00902B8D" w14:paraId="7D4BC92F" w14:textId="4E639E64">
      <w:pPr>
        <w:spacing w:after="0" w:line="360" w:lineRule="auto"/>
        <w:rPr>
          <w:rFonts w:eastAsia="Times New Roman" w:cs="Tahoma"/>
          <w:bCs/>
          <w:color w:val="auto"/>
          <w:lang w:val="es-ES" w:eastAsia="es-ES"/>
        </w:rPr>
      </w:pPr>
      <w:r w:rsidRPr="009F7FD2">
        <w:rPr>
          <w:rFonts w:eastAsia="Times New Roman" w:cs="Tahoma"/>
          <w:bCs/>
          <w:color w:val="auto"/>
          <w:lang w:val="es-ES" w:eastAsia="es-ES"/>
        </w:rPr>
        <w:t xml:space="preserve">Con fecha </w:t>
      </w:r>
      <w:r w:rsidRPr="009F7FD2" w:rsidR="00905EA3">
        <w:rPr>
          <w:rFonts w:eastAsia="Times New Roman" w:cs="Tahoma"/>
          <w:bCs/>
          <w:color w:val="auto"/>
          <w:lang w:val="es-ES" w:eastAsia="es-ES"/>
        </w:rPr>
        <w:t xml:space="preserve">dieciséis </w:t>
      </w:r>
      <w:r w:rsidRPr="009F7FD2">
        <w:rPr>
          <w:rFonts w:eastAsia="Times New Roman" w:cs="Tahoma"/>
          <w:bCs/>
          <w:color w:val="auto"/>
          <w:lang w:val="es-ES" w:eastAsia="es-ES"/>
        </w:rPr>
        <w:t xml:space="preserve">de mayo de dos mil veintidós, </w:t>
      </w:r>
      <w:r w:rsidRPr="009F7FD2">
        <w:rPr>
          <w:rFonts w:eastAsia="Times New Roman" w:cs="Tahoma"/>
          <w:bCs/>
          <w:color w:val="auto"/>
          <w:lang w:eastAsia="es-ES"/>
        </w:rPr>
        <w:t xml:space="preserve">se recibió en este Instituto, a través del </w:t>
      </w:r>
      <w:r w:rsidRPr="009F7FD2">
        <w:rPr>
          <w:rFonts w:eastAsia="Times New Roman" w:cs="Tahoma"/>
          <w:bCs/>
          <w:color w:val="auto"/>
          <w:lang w:val="es-ES" w:eastAsia="es-ES"/>
        </w:rPr>
        <w:t>Sistema de Acceso a la Información Mexiquense (SAIMEX)</w:t>
      </w:r>
      <w:r w:rsidRPr="009F7FD2">
        <w:rPr>
          <w:rFonts w:eastAsia="Times New Roman" w:cs="Tahoma"/>
          <w:bCs/>
          <w:color w:val="auto"/>
          <w:lang w:eastAsia="es-ES"/>
        </w:rPr>
        <w:t xml:space="preserve">, el Recurso de Revisión </w:t>
      </w:r>
      <w:r w:rsidRPr="009F7FD2">
        <w:rPr>
          <w:rFonts w:eastAsia="Times New Roman" w:cs="Tahoma"/>
          <w:bCs/>
          <w:color w:val="auto"/>
          <w:lang w:eastAsia="es-ES"/>
        </w:rPr>
        <w:lastRenderedPageBreak/>
        <w:t>interpuesto por la parte Recurrente,</w:t>
      </w:r>
      <w:r w:rsidRPr="009F7FD2" w:rsidR="00EC38A7">
        <w:rPr>
          <w:rFonts w:eastAsia="Times New Roman" w:cs="Tahoma"/>
          <w:bCs/>
          <w:color w:val="auto"/>
          <w:lang w:eastAsia="es-ES"/>
        </w:rPr>
        <w:t xml:space="preserve"> en el que agregó como anexo su solicitud inicial,</w:t>
      </w:r>
      <w:r w:rsidRPr="009F7FD2">
        <w:rPr>
          <w:rFonts w:eastAsia="Times New Roman" w:cs="Tahoma"/>
          <w:bCs/>
          <w:color w:val="auto"/>
          <w:lang w:eastAsia="es-ES"/>
        </w:rPr>
        <w:t xml:space="preserve"> en contra de la falta de respuesta del Sujeto Obligado, en los siguientes términos:</w:t>
      </w:r>
    </w:p>
    <w:p w:rsidRPr="009F7FD2" w:rsidR="00902B8D" w:rsidP="00902B8D" w:rsidRDefault="00902B8D" w14:paraId="3482D594" w14:textId="77777777">
      <w:pPr>
        <w:spacing w:after="0" w:line="360" w:lineRule="auto"/>
        <w:rPr>
          <w:rFonts w:eastAsia="Times New Roman" w:cs="Tahoma"/>
          <w:bCs/>
          <w:color w:val="auto"/>
          <w:lang w:eastAsia="es-ES"/>
        </w:rPr>
      </w:pPr>
    </w:p>
    <w:p w:rsidRPr="009F7FD2" w:rsidR="00902B8D" w:rsidP="00902B8D" w:rsidRDefault="00902B8D" w14:paraId="1A48550D" w14:textId="77777777">
      <w:pPr>
        <w:spacing w:after="0" w:line="360" w:lineRule="auto"/>
        <w:ind w:left="567" w:right="567"/>
        <w:rPr>
          <w:rFonts w:eastAsia="Times New Roman" w:cs="Tahoma"/>
          <w:b/>
          <w:bCs/>
          <w:i/>
          <w:color w:val="auto"/>
          <w:sz w:val="20"/>
          <w:szCs w:val="20"/>
          <w:lang w:eastAsia="es-ES"/>
        </w:rPr>
      </w:pPr>
      <w:r w:rsidRPr="009F7FD2">
        <w:rPr>
          <w:rFonts w:eastAsia="Times New Roman" w:cs="Tahoma"/>
          <w:b/>
          <w:bCs/>
          <w:i/>
          <w:color w:val="auto"/>
          <w:sz w:val="20"/>
          <w:szCs w:val="20"/>
          <w:lang w:eastAsia="es-ES"/>
        </w:rPr>
        <w:t>“ACTO IMPUGNADO</w:t>
      </w:r>
    </w:p>
    <w:p w:rsidRPr="009F7FD2" w:rsidR="00902B8D" w:rsidP="00902B8D" w:rsidRDefault="00905EA3" w14:paraId="63F395BC" w14:textId="6F3A0FA2">
      <w:pPr>
        <w:spacing w:after="0" w:line="360" w:lineRule="auto"/>
        <w:ind w:left="567" w:right="567"/>
        <w:rPr>
          <w:rFonts w:eastAsia="Times New Roman" w:cs="Tahoma"/>
          <w:bCs/>
          <w:color w:val="auto"/>
          <w:sz w:val="20"/>
          <w:szCs w:val="20"/>
          <w:lang w:eastAsia="es-ES"/>
        </w:rPr>
      </w:pPr>
      <w:r w:rsidRPr="009F7FD2">
        <w:rPr>
          <w:i/>
          <w:iCs/>
          <w:color w:val="000000"/>
          <w:sz w:val="20"/>
          <w:szCs w:val="20"/>
        </w:rPr>
        <w:t xml:space="preserve">1.- Solicitud de una copia de contrato y de la licitación del servicio de recolección y procesamiento de basura la cual esta concesionada a particulares y si fue licitación abierta o directa 2.- ¿Cuál es el mecanismo que se emplea para la recolección de la basura? 3.- ¿Cuál es el mecanismo que se emplea para el procesamiento de la basura que empresa lo hace y como se asignó el contrato? 4.- Solicito conocer el Costo de recolección de basura por tonelada 5.- ¿Cuántos camiones de recolección de basura operan en el municipio? ¿Cuántos son propiedad del ayuntamiento y cuantos se rentan o son propiedad de la empresa que tiene la concesión? 6.- ¿Hay alguna empresa de consultoría o asesoría especializada contratada de cualquier manera por el organismo de agua? 7.- ¿Cuánto se ha recaudado por concepto de agua habitacional y comercial de enero del 2022 a la fecha? 8.- ¿Cuántos litros de agua se gastan mensualmente en el municipio? 9.- ¿Cuál es el monto de la deuda con la Comisión de Aguas del Estado de México 10.- ¿Cuál es el monto de la deuda con la con CFE del organismo de agua potable? 11.- ¿Qué tipo de luminarias se utilizan en el h. ayuntamiento cuantas son y que costo </w:t>
      </w:r>
      <w:proofErr w:type="spellStart"/>
      <w:r w:rsidRPr="009F7FD2">
        <w:rPr>
          <w:i/>
          <w:iCs/>
          <w:color w:val="000000"/>
          <w:sz w:val="20"/>
          <w:szCs w:val="20"/>
        </w:rPr>
        <w:t>tuvieron?Especificar</w:t>
      </w:r>
      <w:proofErr w:type="spellEnd"/>
      <w:r w:rsidRPr="009F7FD2">
        <w:rPr>
          <w:i/>
          <w:iCs/>
          <w:color w:val="000000"/>
          <w:sz w:val="20"/>
          <w:szCs w:val="20"/>
        </w:rPr>
        <w:t xml:space="preserve"> número total y porcentaje de lámparas de luz led, focos ahorradores de “X” numero de </w:t>
      </w:r>
      <w:proofErr w:type="spellStart"/>
      <w:r w:rsidRPr="009F7FD2">
        <w:rPr>
          <w:i/>
          <w:iCs/>
          <w:color w:val="000000"/>
          <w:sz w:val="20"/>
          <w:szCs w:val="20"/>
        </w:rPr>
        <w:t>whats</w:t>
      </w:r>
      <w:proofErr w:type="spellEnd"/>
      <w:r w:rsidRPr="009F7FD2">
        <w:rPr>
          <w:i/>
          <w:iCs/>
          <w:color w:val="000000"/>
          <w:sz w:val="20"/>
          <w:szCs w:val="20"/>
        </w:rPr>
        <w:t xml:space="preserve">, vapor de sodio, aditivos metálicos u otros tipos. 12.- ¿Cuál es el proceso de adjudicación de la compra del </w:t>
      </w:r>
      <w:proofErr w:type="spellStart"/>
      <w:r w:rsidRPr="009F7FD2">
        <w:rPr>
          <w:i/>
          <w:iCs/>
          <w:color w:val="000000"/>
          <w:sz w:val="20"/>
          <w:szCs w:val="20"/>
        </w:rPr>
        <w:t>pet</w:t>
      </w:r>
      <w:proofErr w:type="spellEnd"/>
      <w:r w:rsidRPr="009F7FD2">
        <w:rPr>
          <w:i/>
          <w:iCs/>
          <w:color w:val="000000"/>
          <w:sz w:val="20"/>
          <w:szCs w:val="20"/>
        </w:rPr>
        <w:t xml:space="preserve"> y otros residuos que recolecta el h. ayuntamiento? Solicito copia del último contrato</w:t>
      </w:r>
      <w:r w:rsidRPr="009F7FD2" w:rsidR="00902B8D">
        <w:rPr>
          <w:i/>
          <w:iCs/>
          <w:color w:val="000000"/>
          <w:sz w:val="20"/>
          <w:szCs w:val="20"/>
        </w:rPr>
        <w:t>.”</w:t>
      </w:r>
      <w:r w:rsidRPr="009F7FD2" w:rsidR="00902B8D">
        <w:rPr>
          <w:bCs/>
          <w:i/>
          <w:color w:val="000000"/>
          <w:sz w:val="20"/>
          <w:szCs w:val="20"/>
        </w:rPr>
        <w:t xml:space="preserve"> </w:t>
      </w:r>
      <w:r w:rsidRPr="009F7FD2" w:rsidR="00902B8D">
        <w:rPr>
          <w:rFonts w:eastAsia="Times New Roman" w:cs="Tahoma"/>
          <w:bCs/>
          <w:i/>
          <w:color w:val="auto"/>
          <w:sz w:val="20"/>
          <w:szCs w:val="20"/>
          <w:lang w:eastAsia="es-ES"/>
        </w:rPr>
        <w:t>(Sic)</w:t>
      </w:r>
    </w:p>
    <w:p w:rsidRPr="009F7FD2" w:rsidR="00902B8D" w:rsidP="00902B8D" w:rsidRDefault="00902B8D" w14:paraId="12C4281D" w14:textId="77777777">
      <w:pPr>
        <w:spacing w:after="0" w:line="360" w:lineRule="auto"/>
        <w:ind w:left="567" w:right="567"/>
        <w:rPr>
          <w:rFonts w:eastAsia="Times New Roman" w:cs="Tahoma"/>
          <w:bCs/>
          <w:i/>
          <w:color w:val="auto"/>
          <w:sz w:val="20"/>
          <w:szCs w:val="20"/>
          <w:lang w:eastAsia="es-ES"/>
        </w:rPr>
      </w:pPr>
    </w:p>
    <w:p w:rsidRPr="009F7FD2" w:rsidR="00902B8D" w:rsidP="00902B8D" w:rsidRDefault="00902B8D" w14:paraId="5E6C7EEE" w14:textId="77777777">
      <w:pPr>
        <w:spacing w:after="0" w:line="360" w:lineRule="auto"/>
        <w:ind w:left="567" w:right="567"/>
        <w:rPr>
          <w:rFonts w:eastAsia="Times New Roman" w:cs="Tahoma"/>
          <w:b/>
          <w:bCs/>
          <w:i/>
          <w:color w:val="auto"/>
          <w:sz w:val="20"/>
          <w:szCs w:val="20"/>
          <w:lang w:eastAsia="es-ES"/>
        </w:rPr>
      </w:pPr>
      <w:r w:rsidRPr="009F7FD2">
        <w:rPr>
          <w:rFonts w:eastAsia="Times New Roman" w:cs="Tahoma"/>
          <w:b/>
          <w:bCs/>
          <w:i/>
          <w:color w:val="auto"/>
          <w:sz w:val="20"/>
          <w:szCs w:val="20"/>
          <w:lang w:eastAsia="es-ES"/>
        </w:rPr>
        <w:t>“RAZONES O MOTIVOS DE LA INCONFORMIDAD</w:t>
      </w:r>
    </w:p>
    <w:p w:rsidRPr="009F7FD2" w:rsidR="00902B8D" w:rsidP="4D63C85C" w:rsidRDefault="00E33B27" w14:paraId="034E69EC" w14:textId="25457362">
      <w:pPr>
        <w:spacing w:after="0" w:line="360" w:lineRule="auto"/>
        <w:ind w:left="567" w:right="567"/>
        <w:rPr>
          <w:rFonts w:eastAsia="Times New Roman" w:cs="Tahoma"/>
          <w:i w:val="1"/>
          <w:iCs w:val="1"/>
          <w:color w:val="auto"/>
          <w:sz w:val="20"/>
          <w:szCs w:val="20"/>
          <w:lang w:eastAsia="es-ES"/>
        </w:rPr>
      </w:pPr>
      <w:r w:rsidRPr="4D63C85C" w:rsidR="4D63C85C">
        <w:rPr>
          <w:i w:val="1"/>
          <w:iCs w:val="1"/>
          <w:color w:val="000000" w:themeColor="text1" w:themeTint="FF" w:themeShade="FF"/>
          <w:sz w:val="20"/>
          <w:szCs w:val="20"/>
        </w:rPr>
        <w:t xml:space="preserve">Ayuntamiento de Acolman </w:t>
      </w:r>
      <w:r w:rsidRPr="4D63C85C" w:rsidR="4D63C85C">
        <w:rPr>
          <w:i w:val="1"/>
          <w:iCs w:val="1"/>
          <w:color w:val="000000" w:themeColor="text1" w:themeTint="FF" w:themeShade="FF"/>
          <w:sz w:val="20"/>
          <w:szCs w:val="20"/>
          <w:highlight w:val="black"/>
        </w:rPr>
        <w:t>XXXXXXXXX</w:t>
      </w:r>
      <w:r w:rsidRPr="4D63C85C" w:rsidR="4D63C85C">
        <w:rPr>
          <w:i w:val="1"/>
          <w:iCs w:val="1"/>
          <w:color w:val="000000" w:themeColor="text1" w:themeTint="FF" w:themeShade="FF"/>
          <w:sz w:val="20"/>
          <w:szCs w:val="20"/>
        </w:rPr>
        <w:t xml:space="preserve">, </w:t>
      </w:r>
      <w:r w:rsidRPr="4D63C85C" w:rsidR="4D63C85C">
        <w:rPr>
          <w:i w:val="1"/>
          <w:iCs w:val="1"/>
          <w:color w:val="000000" w:themeColor="text1" w:themeTint="FF" w:themeShade="FF"/>
          <w:sz w:val="20"/>
          <w:szCs w:val="20"/>
          <w:highlight w:val="black"/>
        </w:rPr>
        <w:t>XXXXXXXXXXXXXXXX</w:t>
      </w:r>
      <w:r w:rsidRPr="4D63C85C" w:rsidR="4D63C85C">
        <w:rPr>
          <w:i w:val="1"/>
          <w:iCs w:val="1"/>
          <w:color w:val="000000" w:themeColor="text1" w:themeTint="FF" w:themeShade="FF"/>
          <w:sz w:val="20"/>
          <w:szCs w:val="20"/>
        </w:rPr>
        <w:t xml:space="preserve"> No. de folio: 00077/ACOLMAN/IP/2022 Fecha de presentación de la solicitud: marzo 28, 2022 Recurso de revisión por falta de respuesta Después de 28 días sin responder la solicitud 00077/ACOLMAN/IP/2022 dirigida al ayuntamiento de Acolman,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Transparencia de los sujetos obligados deberán garantizar las medidas y condiciones de accesibilidad para que toda persona pueda ejercer el derecho de acceso a la información, mediante solicitudes de información” (artículo 122) Al 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ayuntamiento de Acolman no cumplió con su labor de recibir y dar trámite a las solicitudes de acceso a la información (artículo 61).” </w:t>
      </w:r>
      <w:r w:rsidRPr="4D63C85C" w:rsidR="4D63C85C">
        <w:rPr>
          <w:rFonts w:eastAsia="Times New Roman" w:cs="Tahoma"/>
          <w:i w:val="1"/>
          <w:iCs w:val="1"/>
          <w:color w:val="auto"/>
          <w:sz w:val="20"/>
          <w:szCs w:val="20"/>
          <w:lang w:eastAsia="es-ES"/>
        </w:rPr>
        <w:t>(Sic)</w:t>
      </w:r>
    </w:p>
    <w:p w:rsidRPr="009F7FD2" w:rsidR="00902B8D" w:rsidP="00902B8D" w:rsidRDefault="00902B8D" w14:paraId="72424711" w14:textId="77777777">
      <w:pPr>
        <w:spacing w:after="0" w:line="360" w:lineRule="auto"/>
        <w:rPr>
          <w:rFonts w:eastAsia="Times New Roman" w:cs="Tahoma"/>
          <w:bCs/>
          <w:color w:val="auto"/>
          <w:lang w:eastAsia="es-ES"/>
        </w:rPr>
      </w:pPr>
    </w:p>
    <w:p w:rsidRPr="009F7FD2" w:rsidR="00902B8D" w:rsidP="00902B8D" w:rsidRDefault="00902B8D" w14:paraId="73AD4A31" w14:textId="77777777">
      <w:pPr>
        <w:spacing w:after="0" w:line="360" w:lineRule="auto"/>
        <w:rPr>
          <w:rFonts w:eastAsia="Batang" w:cs="Tahoma"/>
          <w:b/>
          <w:bCs/>
          <w:color w:val="000000"/>
        </w:rPr>
      </w:pPr>
      <w:r w:rsidRPr="009F7FD2">
        <w:rPr>
          <w:rFonts w:eastAsia="Calibri" w:cs="Tahoma"/>
          <w:b/>
          <w:color w:val="000000"/>
        </w:rPr>
        <w:t xml:space="preserve">IV. </w:t>
      </w:r>
      <w:r w:rsidRPr="009F7FD2">
        <w:rPr>
          <w:rFonts w:eastAsia="Batang" w:cs="Tahoma"/>
          <w:b/>
          <w:bCs/>
          <w:color w:val="000000"/>
        </w:rPr>
        <w:t>Trámite del Recurso de Revisión</w:t>
      </w:r>
      <w:r w:rsidRPr="009F7FD2">
        <w:rPr>
          <w:rFonts w:eastAsia="Calibri" w:cs="Tahoma"/>
          <w:b/>
          <w:color w:val="000000"/>
        </w:rPr>
        <w:t xml:space="preserve"> </w:t>
      </w:r>
      <w:r w:rsidRPr="009F7FD2">
        <w:rPr>
          <w:rFonts w:eastAsia="Batang" w:cs="Tahoma"/>
          <w:b/>
          <w:bCs/>
          <w:color w:val="000000"/>
        </w:rPr>
        <w:t>ante este Instituto.</w:t>
      </w:r>
    </w:p>
    <w:p w:rsidRPr="009F7FD2" w:rsidR="00902B8D" w:rsidP="00902B8D" w:rsidRDefault="00902B8D" w14:paraId="5A0423AC" w14:textId="77777777">
      <w:pPr>
        <w:spacing w:after="0" w:line="360" w:lineRule="auto"/>
        <w:rPr>
          <w:rFonts w:eastAsia="Batang" w:cs="Tahoma"/>
          <w:bCs/>
          <w:color w:val="000000"/>
        </w:rPr>
      </w:pPr>
    </w:p>
    <w:p w:rsidRPr="009F7FD2" w:rsidR="00902B8D" w:rsidP="00902B8D" w:rsidRDefault="00902B8D" w14:paraId="6BD970A6" w14:textId="30D01208">
      <w:pPr>
        <w:spacing w:after="0" w:line="360" w:lineRule="auto"/>
        <w:rPr>
          <w:rFonts w:eastAsia="Batang" w:cs="Tahoma"/>
          <w:b/>
          <w:bCs/>
          <w:color w:val="000000"/>
        </w:rPr>
      </w:pPr>
      <w:r w:rsidRPr="009F7FD2">
        <w:rPr>
          <w:rFonts w:eastAsia="Batang" w:cs="Tahoma"/>
          <w:b/>
          <w:bCs/>
          <w:color w:val="000000"/>
        </w:rPr>
        <w:t xml:space="preserve">a) Turno del Medio de Impugnación. </w:t>
      </w:r>
      <w:r w:rsidRPr="009F7FD2">
        <w:rPr>
          <w:rFonts w:eastAsia="Batang" w:cs="Tahoma"/>
          <w:bCs/>
          <w:color w:val="000000"/>
        </w:rPr>
        <w:t xml:space="preserve">El </w:t>
      </w:r>
      <w:r w:rsidRPr="009F7FD2" w:rsidR="00E33B27">
        <w:rPr>
          <w:rFonts w:eastAsia="Batang" w:cs="Tahoma"/>
          <w:bCs/>
          <w:color w:val="000000"/>
        </w:rPr>
        <w:t>dieciséis</w:t>
      </w:r>
      <w:r w:rsidRPr="009F7FD2">
        <w:rPr>
          <w:rFonts w:eastAsia="Batang" w:cs="Tahoma"/>
          <w:bCs/>
          <w:color w:val="000000"/>
        </w:rPr>
        <w:t xml:space="preserve"> de mayo</w:t>
      </w:r>
      <w:r w:rsidRPr="009F7FD2">
        <w:rPr>
          <w:rFonts w:eastAsia="Times New Roman" w:cs="Tahoma"/>
          <w:bCs/>
          <w:color w:val="auto"/>
          <w:lang w:eastAsia="es-ES"/>
        </w:rPr>
        <w:t xml:space="preserve"> de dos mil veintidós</w:t>
      </w:r>
      <w:r w:rsidRPr="009F7FD2">
        <w:rPr>
          <w:rFonts w:eastAsia="Batang" w:cs="Tahoma"/>
          <w:bCs/>
          <w:color w:val="000000"/>
        </w:rPr>
        <w:t xml:space="preserve">, el </w:t>
      </w:r>
      <w:r w:rsidRPr="009F7FD2">
        <w:rPr>
          <w:rFonts w:eastAsia="Calibri" w:cs="Tahoma"/>
          <w:color w:val="000000"/>
          <w:lang w:val="es-ES"/>
        </w:rPr>
        <w:t>Sistema de Acceso a la Información Mexiquense (SAIMEX),</w:t>
      </w:r>
      <w:r w:rsidRPr="009F7FD2">
        <w:rPr>
          <w:rFonts w:eastAsia="Batang" w:cs="Tahoma"/>
          <w:bCs/>
          <w:color w:val="000000"/>
        </w:rPr>
        <w:t xml:space="preserve"> asignó el número de expediente </w:t>
      </w:r>
      <w:r w:rsidRPr="009F7FD2">
        <w:rPr>
          <w:rFonts w:eastAsia="Batang" w:cs="Tahoma"/>
          <w:color w:val="000000"/>
        </w:rPr>
        <w:t>07</w:t>
      </w:r>
      <w:r w:rsidRPr="009F7FD2" w:rsidR="00E33B27">
        <w:rPr>
          <w:rFonts w:eastAsia="Batang" w:cs="Tahoma"/>
          <w:color w:val="000000"/>
        </w:rPr>
        <w:t>911</w:t>
      </w:r>
      <w:r w:rsidRPr="009F7FD2">
        <w:rPr>
          <w:rFonts w:eastAsia="Calibri" w:cs="Tahoma"/>
        </w:rPr>
        <w:t>/INFOEM/IP/RR/2022</w:t>
      </w:r>
      <w:r w:rsidRPr="009F7FD2">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9F7FD2" w:rsidR="00902B8D" w:rsidP="00902B8D" w:rsidRDefault="00902B8D" w14:paraId="0FC3711E" w14:textId="77777777">
      <w:pPr>
        <w:spacing w:after="0" w:line="360" w:lineRule="auto"/>
        <w:rPr>
          <w:rFonts w:eastAsia="Batang" w:cs="Tahoma"/>
          <w:bCs/>
          <w:color w:val="000000"/>
        </w:rPr>
      </w:pPr>
    </w:p>
    <w:p w:rsidRPr="009F7FD2" w:rsidR="00902B8D" w:rsidP="00902B8D" w:rsidRDefault="00902B8D" w14:paraId="57D73316" w14:textId="6C82A793">
      <w:pPr>
        <w:spacing w:after="0" w:line="360" w:lineRule="auto"/>
        <w:rPr>
          <w:rFonts w:eastAsia="Times New Roman" w:cs="Tahoma"/>
          <w:b/>
          <w:bCs/>
          <w:color w:val="auto"/>
          <w:lang w:eastAsia="es-ES"/>
        </w:rPr>
      </w:pPr>
      <w:r w:rsidRPr="009F7FD2">
        <w:rPr>
          <w:rFonts w:eastAsia="Times New Roman" w:cs="Tahoma"/>
          <w:b/>
          <w:bCs/>
          <w:color w:val="auto"/>
          <w:lang w:eastAsia="es-ES"/>
        </w:rPr>
        <w:t>b) Admisión del Recurso de Revisión</w:t>
      </w:r>
      <w:r w:rsidRPr="009F7FD2">
        <w:rPr>
          <w:rFonts w:eastAsia="Times New Roman" w:cs="Tahoma"/>
          <w:b/>
          <w:bCs/>
          <w:color w:val="auto"/>
          <w:lang w:val="es-ES_tradnl" w:eastAsia="es-ES"/>
        </w:rPr>
        <w:t xml:space="preserve">. </w:t>
      </w:r>
      <w:r w:rsidRPr="009F7FD2">
        <w:rPr>
          <w:rFonts w:eastAsia="Batang" w:cs="Tahoma"/>
          <w:bCs/>
          <w:color w:val="000000"/>
        </w:rPr>
        <w:t>El d</w:t>
      </w:r>
      <w:r w:rsidRPr="009F7FD2" w:rsidR="00E33B27">
        <w:rPr>
          <w:rFonts w:eastAsia="Batang" w:cs="Tahoma"/>
          <w:bCs/>
          <w:color w:val="000000"/>
        </w:rPr>
        <w:t>iecinueve</w:t>
      </w:r>
      <w:r w:rsidRPr="009F7FD2">
        <w:rPr>
          <w:rFonts w:eastAsia="Batang" w:cs="Tahoma"/>
          <w:bCs/>
          <w:color w:val="000000"/>
        </w:rPr>
        <w:t xml:space="preserve"> de mayo de dos mil veintidós</w:t>
      </w:r>
      <w:r w:rsidRPr="009F7FD2">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9F7FD2" w:rsidR="00E33B27">
        <w:rPr>
          <w:rFonts w:eastAsia="Times New Roman" w:cs="Tahoma"/>
          <w:bCs/>
          <w:color w:val="auto"/>
          <w:lang w:val="es-ES_tradnl" w:eastAsia="es-ES"/>
        </w:rPr>
        <w:t>veinte</w:t>
      </w:r>
      <w:r w:rsidRPr="009F7FD2">
        <w:rPr>
          <w:rFonts w:eastAsia="Times New Roman" w:cs="Tahoma"/>
          <w:bCs/>
          <w:color w:val="auto"/>
          <w:lang w:val="es-ES_tradnl" w:eastAsia="es-ES"/>
        </w:rPr>
        <w:t xml:space="preserve"> de dicho mes y año, a través del Sistema de Acceso a la Información </w:t>
      </w:r>
      <w:r w:rsidRPr="009F7FD2">
        <w:rPr>
          <w:rFonts w:eastAsia="Times New Roman" w:cs="Tahoma"/>
          <w:bCs/>
          <w:color w:val="auto"/>
          <w:lang w:val="es-ES_tradnl" w:eastAsia="es-ES"/>
        </w:rPr>
        <w:lastRenderedPageBreak/>
        <w:t xml:space="preserve">Mexiquense (SAIMEX), en el que se les otorgó un plazo de siete días hábiles posteriores a la misma, para que manifestaran lo que a su derecho conviniera y formularan alegatos. </w:t>
      </w:r>
    </w:p>
    <w:p w:rsidRPr="009F7FD2" w:rsidR="00902B8D" w:rsidP="00902B8D" w:rsidRDefault="00902B8D" w14:paraId="75CFACC1" w14:textId="77777777">
      <w:pPr>
        <w:spacing w:after="0" w:line="360" w:lineRule="auto"/>
        <w:rPr>
          <w:rFonts w:cs="Tahoma"/>
        </w:rPr>
      </w:pPr>
    </w:p>
    <w:p w:rsidRPr="009F7FD2" w:rsidR="00902B8D" w:rsidP="00902B8D" w:rsidRDefault="00902B8D" w14:paraId="3B23592E" w14:textId="0FB69E9B">
      <w:pPr>
        <w:spacing w:after="0" w:line="360" w:lineRule="auto"/>
        <w:rPr>
          <w:rFonts w:cs="Tahoma"/>
          <w:lang w:val="es-ES_tradnl"/>
        </w:rPr>
      </w:pPr>
      <w:r w:rsidRPr="009F7FD2">
        <w:rPr>
          <w:rFonts w:eastAsia="Times New Roman" w:cs="Tahoma"/>
          <w:b/>
          <w:bCs/>
          <w:color w:val="auto"/>
          <w:lang w:eastAsia="es-ES"/>
        </w:rPr>
        <w:t xml:space="preserve">c) </w:t>
      </w:r>
      <w:r w:rsidRPr="009F7FD2">
        <w:rPr>
          <w:rFonts w:cs="Tahoma"/>
          <w:b/>
          <w:lang w:val="es-ES_tradnl"/>
        </w:rPr>
        <w:t xml:space="preserve">Informe Justificado. </w:t>
      </w:r>
      <w:r w:rsidRPr="009F7FD2" w:rsidR="00E33B27">
        <w:rPr>
          <w:rFonts w:cs="Tahoma"/>
          <w:lang w:val="es-ES_tradnl"/>
        </w:rPr>
        <w:t>El Sujeto Obligado</w:t>
      </w:r>
      <w:r w:rsidRPr="009F7FD2">
        <w:rPr>
          <w:rFonts w:cs="Tahoma"/>
          <w:lang w:val="es-ES_tradnl"/>
        </w:rPr>
        <w:t xml:space="preserve"> </w:t>
      </w:r>
      <w:r w:rsidRPr="009F7FD2" w:rsidR="00E33B27">
        <w:rPr>
          <w:rFonts w:cs="Tahoma"/>
          <w:lang w:val="es-ES_tradnl"/>
        </w:rPr>
        <w:t xml:space="preserve">fue </w:t>
      </w:r>
      <w:r w:rsidRPr="009F7FD2">
        <w:rPr>
          <w:rFonts w:cs="Tahoma"/>
          <w:lang w:val="es-ES_tradnl"/>
        </w:rPr>
        <w:t>omis</w:t>
      </w:r>
      <w:r w:rsidRPr="009F7FD2" w:rsidR="00E33B27">
        <w:rPr>
          <w:rFonts w:cs="Tahoma"/>
          <w:lang w:val="es-ES_tradnl"/>
        </w:rPr>
        <w:t>o</w:t>
      </w:r>
      <w:r w:rsidRPr="009F7FD2">
        <w:rPr>
          <w:rFonts w:cs="Tahoma"/>
          <w:lang w:val="es-ES_tradnl"/>
        </w:rPr>
        <w:t xml:space="preserve"> en emitir</w:t>
      </w:r>
      <w:r w:rsidRPr="009F7FD2" w:rsidR="00EC38A7">
        <w:rPr>
          <w:rFonts w:cs="Tahoma"/>
          <w:lang w:val="es-ES_tradnl"/>
        </w:rPr>
        <w:t xml:space="preserve"> su</w:t>
      </w:r>
      <w:r w:rsidRPr="009F7FD2">
        <w:rPr>
          <w:rFonts w:cs="Tahoma"/>
          <w:lang w:val="es-ES_tradnl"/>
        </w:rPr>
        <w:t xml:space="preserve"> </w:t>
      </w:r>
      <w:r w:rsidRPr="009F7FD2" w:rsidR="00E33B27">
        <w:rPr>
          <w:rFonts w:cs="Tahoma"/>
          <w:lang w:val="es-ES_tradnl"/>
        </w:rPr>
        <w:t>informe justificado</w:t>
      </w:r>
      <w:r w:rsidRPr="009F7FD2">
        <w:rPr>
          <w:rFonts w:cs="Tahoma"/>
          <w:lang w:val="es-ES_tradnl"/>
        </w:rPr>
        <w:t>.</w:t>
      </w:r>
    </w:p>
    <w:p w:rsidRPr="009F7FD2" w:rsidR="00E33B27" w:rsidP="00902B8D" w:rsidRDefault="00E33B27" w14:paraId="658CA823" w14:textId="601B3BAD">
      <w:pPr>
        <w:spacing w:after="0" w:line="360" w:lineRule="auto"/>
        <w:rPr>
          <w:rFonts w:cs="Tahoma"/>
          <w:lang w:val="es-ES_tradnl"/>
        </w:rPr>
      </w:pPr>
    </w:p>
    <w:p w:rsidRPr="009F7FD2" w:rsidR="00E33B27" w:rsidP="00902B8D" w:rsidRDefault="00E33B27" w14:paraId="4A257034" w14:textId="2A6ECB78">
      <w:pPr>
        <w:spacing w:after="0" w:line="360" w:lineRule="auto"/>
        <w:rPr>
          <w:rFonts w:cs="Tahoma"/>
          <w:lang w:val="es-ES_tradnl"/>
        </w:rPr>
      </w:pPr>
      <w:r w:rsidRPr="009F7FD2">
        <w:rPr>
          <w:rFonts w:cs="Tahoma"/>
          <w:b/>
          <w:bCs/>
          <w:lang w:val="es-ES_tradnl"/>
        </w:rPr>
        <w:t xml:space="preserve">d) Manifestaciones. </w:t>
      </w:r>
      <w:r w:rsidRPr="009F7FD2">
        <w:rPr>
          <w:rFonts w:cs="Tahoma"/>
          <w:lang w:val="es-ES_tradnl"/>
        </w:rPr>
        <w:t>Por su parte l</w:t>
      </w:r>
      <w:r w:rsidRPr="009F7FD2" w:rsidR="002973F1">
        <w:rPr>
          <w:rFonts w:cs="Tahoma"/>
          <w:lang w:val="es-ES_tradnl"/>
        </w:rPr>
        <w:t xml:space="preserve">a Particular emitió sus manifestaciones </w:t>
      </w:r>
      <w:r w:rsidRPr="009F7FD2" w:rsidR="006A4B67">
        <w:rPr>
          <w:rFonts w:cs="Tahoma"/>
          <w:lang w:val="es-ES_tradnl"/>
        </w:rPr>
        <w:t>tendientes a ratificar su solicitud de acceso a la información e inconformidad.</w:t>
      </w:r>
    </w:p>
    <w:p w:rsidRPr="009F7FD2" w:rsidR="00902B8D" w:rsidP="00902B8D" w:rsidRDefault="00902B8D" w14:paraId="5621174C" w14:textId="77777777">
      <w:pPr>
        <w:widowControl w:val="0"/>
        <w:spacing w:after="0" w:line="360" w:lineRule="auto"/>
        <w:rPr>
          <w:rFonts w:eastAsia="Times New Roman" w:cs="Tahoma"/>
          <w:b/>
          <w:color w:val="auto"/>
          <w:szCs w:val="24"/>
          <w:lang w:eastAsia="es-ES"/>
        </w:rPr>
      </w:pPr>
    </w:p>
    <w:p w:rsidRPr="009F7FD2" w:rsidR="00902B8D" w:rsidP="00902B8D" w:rsidRDefault="002973F1" w14:paraId="4E87936D" w14:textId="57B1B34A">
      <w:pPr>
        <w:widowControl w:val="0"/>
        <w:spacing w:after="0" w:line="360" w:lineRule="auto"/>
        <w:rPr>
          <w:rFonts w:eastAsia="Times New Roman" w:cs="Tahoma"/>
          <w:color w:val="auto"/>
          <w:szCs w:val="24"/>
          <w:lang w:val="es-ES" w:eastAsia="es-ES"/>
        </w:rPr>
      </w:pPr>
      <w:r w:rsidRPr="009F7FD2">
        <w:rPr>
          <w:rFonts w:eastAsia="Times New Roman" w:cs="Tahoma"/>
          <w:b/>
          <w:color w:val="auto"/>
          <w:szCs w:val="24"/>
          <w:lang w:eastAsia="es-ES"/>
        </w:rPr>
        <w:t>e</w:t>
      </w:r>
      <w:r w:rsidRPr="009F7FD2" w:rsidR="00902B8D">
        <w:rPr>
          <w:rFonts w:eastAsia="Times New Roman" w:cs="Tahoma"/>
          <w:b/>
          <w:color w:val="auto"/>
          <w:szCs w:val="24"/>
          <w:lang w:eastAsia="es-ES"/>
        </w:rPr>
        <w:t>) Cierre de instrucción.</w:t>
      </w:r>
      <w:r w:rsidRPr="009F7FD2" w:rsidR="00902B8D">
        <w:rPr>
          <w:rFonts w:eastAsia="Times New Roman" w:cs="Tahoma"/>
          <w:color w:val="auto"/>
          <w:szCs w:val="24"/>
          <w:lang w:eastAsia="es-ES"/>
        </w:rPr>
        <w:t xml:space="preserve"> El </w:t>
      </w:r>
      <w:r w:rsidRPr="009F7FD2">
        <w:rPr>
          <w:rFonts w:eastAsia="Times New Roman" w:cs="Tahoma"/>
          <w:color w:val="auto"/>
          <w:szCs w:val="24"/>
          <w:lang w:eastAsia="es-ES"/>
        </w:rPr>
        <w:t>veinticuatro</w:t>
      </w:r>
      <w:r w:rsidRPr="009F7FD2" w:rsidR="00902B8D">
        <w:rPr>
          <w:rFonts w:eastAsia="Times New Roman" w:cs="Tahoma"/>
          <w:color w:val="auto"/>
          <w:szCs w:val="24"/>
          <w:lang w:eastAsia="es-ES"/>
        </w:rPr>
        <w:t xml:space="preserve"> de junio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Pr="009F7FD2" w:rsidR="004607A2">
        <w:rPr>
          <w:rFonts w:eastAsia="Times New Roman" w:cs="Tahoma"/>
          <w:color w:val="auto"/>
          <w:szCs w:val="24"/>
          <w:lang w:eastAsia="es-ES"/>
        </w:rPr>
        <w:t>veintisiete de dicho mes y año</w:t>
      </w:r>
      <w:r w:rsidRPr="009F7FD2" w:rsidR="00902B8D">
        <w:rPr>
          <w:rFonts w:eastAsia="Times New Roman" w:cs="Tahoma"/>
          <w:color w:val="auto"/>
          <w:szCs w:val="24"/>
          <w:lang w:eastAsia="es-ES"/>
        </w:rPr>
        <w:t xml:space="preserve">, a través del </w:t>
      </w:r>
      <w:r w:rsidRPr="009F7FD2" w:rsidR="00902B8D">
        <w:rPr>
          <w:rFonts w:eastAsia="Times New Roman" w:cs="Tahoma"/>
          <w:color w:val="auto"/>
          <w:szCs w:val="20"/>
          <w:lang w:val="es-ES" w:eastAsia="es-ES"/>
        </w:rPr>
        <w:t>Sistema de Acceso a la Información Mexiquense (SAIMEX)</w:t>
      </w:r>
      <w:r w:rsidRPr="009F7FD2" w:rsidR="00902B8D">
        <w:rPr>
          <w:rFonts w:eastAsia="Times New Roman" w:cs="Tahoma"/>
          <w:color w:val="auto"/>
          <w:szCs w:val="24"/>
          <w:lang w:eastAsia="es-ES"/>
        </w:rPr>
        <w:t xml:space="preserve">. </w:t>
      </w:r>
    </w:p>
    <w:p w:rsidRPr="009F7FD2" w:rsidR="00902B8D" w:rsidP="00902B8D" w:rsidRDefault="00902B8D" w14:paraId="422FAE1D" w14:textId="6DF801E3">
      <w:pPr>
        <w:spacing w:after="0" w:line="360" w:lineRule="auto"/>
        <w:rPr>
          <w:rFonts w:eastAsia="Times New Roman" w:cs="Tahoma"/>
          <w:color w:val="auto"/>
          <w:szCs w:val="24"/>
          <w:lang w:eastAsia="es-ES"/>
        </w:rPr>
      </w:pPr>
    </w:p>
    <w:p w:rsidRPr="009F7FD2" w:rsidR="00A5280B" w:rsidP="00902B8D" w:rsidRDefault="00A5280B" w14:paraId="5E6D5E12" w14:textId="37B5A6FF">
      <w:pPr>
        <w:spacing w:after="0" w:line="360" w:lineRule="auto"/>
        <w:rPr>
          <w:rFonts w:eastAsia="Times New Roman" w:cs="Tahoma"/>
          <w:color w:val="auto"/>
          <w:szCs w:val="24"/>
          <w:lang w:eastAsia="es-ES"/>
        </w:rPr>
      </w:pPr>
      <w:r w:rsidRPr="009F7FD2">
        <w:rPr>
          <w:rFonts w:eastAsia="Palatino Linotype" w:cs="Palatino Linotype"/>
          <w:b/>
          <w:bCs/>
          <w:lang w:val="es-ES"/>
        </w:rPr>
        <w:t xml:space="preserve">Ampliación de plazo para resolver. </w:t>
      </w:r>
      <w:r w:rsidRPr="009F7FD2">
        <w:rPr>
          <w:rFonts w:eastAsia="Palatino Linotype" w:cs="Palatino Linotype"/>
          <w:lang w:val="es-ES"/>
        </w:rPr>
        <w:t xml:space="preserve">El </w:t>
      </w:r>
      <w:r w:rsidRPr="009F7FD2">
        <w:rPr>
          <w:rFonts w:eastAsia="Palatino Linotype" w:cs="Palatino Linotype"/>
        </w:rPr>
        <w:t>primero de julio de dos mil veintidós</w:t>
      </w:r>
      <w:r w:rsidRPr="009F7FD2">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rsidRPr="009F7FD2" w:rsidR="00A5280B" w:rsidP="00902B8D" w:rsidRDefault="00A5280B" w14:paraId="43358041" w14:textId="77777777">
      <w:pPr>
        <w:spacing w:after="0" w:line="360" w:lineRule="auto"/>
        <w:rPr>
          <w:rFonts w:eastAsia="Times New Roman" w:cs="Tahoma"/>
          <w:color w:val="auto"/>
          <w:szCs w:val="24"/>
          <w:lang w:eastAsia="es-ES"/>
        </w:rPr>
      </w:pPr>
    </w:p>
    <w:p w:rsidRPr="009F7FD2" w:rsidR="00902B8D" w:rsidP="00902B8D" w:rsidRDefault="00902B8D" w14:paraId="3A376F7E" w14:textId="77777777">
      <w:pPr>
        <w:spacing w:after="0" w:line="360" w:lineRule="auto"/>
        <w:rPr>
          <w:rFonts w:eastAsia="Times New Roman" w:cs="Tahoma"/>
          <w:color w:val="000000"/>
          <w:szCs w:val="24"/>
          <w:lang w:eastAsia="es-ES"/>
        </w:rPr>
      </w:pPr>
      <w:r w:rsidRPr="009F7FD2">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9F7FD2" w:rsidR="00902B8D" w:rsidP="00902B8D" w:rsidRDefault="00902B8D" w14:paraId="7BBD1042" w14:textId="4ED4684A">
      <w:pPr>
        <w:spacing w:after="0" w:line="360" w:lineRule="auto"/>
        <w:rPr>
          <w:rFonts w:eastAsia="Times New Roman" w:cs="Tahoma"/>
          <w:bCs/>
          <w:iCs/>
          <w:color w:val="auto"/>
          <w:lang w:val="es-ES" w:eastAsia="es-ES"/>
        </w:rPr>
      </w:pPr>
    </w:p>
    <w:p w:rsidRPr="009F7FD2" w:rsidR="00A5280B" w:rsidP="00902B8D" w:rsidRDefault="00A5280B" w14:paraId="45B1CF0D" w14:textId="77777777">
      <w:pPr>
        <w:spacing w:after="0" w:line="360" w:lineRule="auto"/>
        <w:rPr>
          <w:rFonts w:eastAsia="Times New Roman" w:cs="Tahoma"/>
          <w:bCs/>
          <w:iCs/>
          <w:color w:val="auto"/>
          <w:lang w:val="es-ES" w:eastAsia="es-ES"/>
        </w:rPr>
      </w:pPr>
    </w:p>
    <w:p w:rsidRPr="009F7FD2" w:rsidR="00902B8D" w:rsidP="00902B8D" w:rsidRDefault="00902B8D" w14:paraId="1F25ABDD" w14:textId="77777777">
      <w:pPr>
        <w:spacing w:after="0" w:line="360" w:lineRule="auto"/>
        <w:jc w:val="center"/>
        <w:rPr>
          <w:rFonts w:eastAsia="Times New Roman" w:cs="Tahoma"/>
          <w:b/>
          <w:color w:val="auto"/>
          <w:lang w:val="es-ES" w:eastAsia="es-ES"/>
        </w:rPr>
      </w:pPr>
      <w:r w:rsidRPr="009F7FD2">
        <w:rPr>
          <w:rFonts w:eastAsia="Times New Roman" w:cs="Tahoma"/>
          <w:b/>
          <w:color w:val="auto"/>
          <w:lang w:val="es-ES" w:eastAsia="es-ES"/>
        </w:rPr>
        <w:t>C O N S I D E R A N D O S:</w:t>
      </w:r>
    </w:p>
    <w:p w:rsidRPr="009F7FD2" w:rsidR="00902B8D" w:rsidP="00902B8D" w:rsidRDefault="00902B8D" w14:paraId="033F08BE" w14:textId="77777777">
      <w:pPr>
        <w:spacing w:after="0" w:line="360" w:lineRule="auto"/>
        <w:jc w:val="center"/>
        <w:rPr>
          <w:rFonts w:eastAsia="Times New Roman" w:cs="Tahoma"/>
          <w:b/>
          <w:color w:val="auto"/>
          <w:lang w:val="es-ES" w:eastAsia="es-ES"/>
        </w:rPr>
      </w:pPr>
    </w:p>
    <w:p w:rsidRPr="009F7FD2" w:rsidR="00902B8D" w:rsidP="00902B8D" w:rsidRDefault="00902B8D" w14:paraId="243F1121" w14:textId="77777777">
      <w:pPr>
        <w:autoSpaceDE w:val="0"/>
        <w:autoSpaceDN w:val="0"/>
        <w:adjustRightInd w:val="0"/>
        <w:spacing w:after="0" w:line="360" w:lineRule="auto"/>
        <w:rPr>
          <w:rFonts w:eastAsia="Times New Roman" w:cs="Tahoma"/>
          <w:b/>
          <w:color w:val="auto"/>
          <w:szCs w:val="24"/>
          <w:lang w:val="es-ES" w:eastAsia="es-ES"/>
        </w:rPr>
      </w:pPr>
      <w:r w:rsidRPr="009F7FD2">
        <w:rPr>
          <w:rFonts w:eastAsia="Calibri" w:cs="Tahoma"/>
          <w:b/>
          <w:color w:val="000000"/>
          <w:szCs w:val="24"/>
          <w:lang w:val="es-ES" w:eastAsia="es-MX"/>
        </w:rPr>
        <w:t>PRIMERO</w:t>
      </w:r>
      <w:r w:rsidRPr="009F7FD2">
        <w:rPr>
          <w:rFonts w:eastAsia="Calibri" w:cs="Tahoma"/>
          <w:color w:val="000000"/>
          <w:szCs w:val="24"/>
          <w:lang w:val="es-ES" w:eastAsia="es-MX"/>
        </w:rPr>
        <w:t xml:space="preserve">. </w:t>
      </w:r>
      <w:r w:rsidRPr="009F7FD2">
        <w:rPr>
          <w:rFonts w:eastAsia="Times New Roman" w:cs="Tahoma"/>
          <w:b/>
          <w:color w:val="auto"/>
          <w:szCs w:val="24"/>
          <w:lang w:val="es-ES" w:eastAsia="es-ES"/>
        </w:rPr>
        <w:t>Competencia.</w:t>
      </w:r>
    </w:p>
    <w:p w:rsidRPr="009F7FD2" w:rsidR="00902B8D" w:rsidP="00902B8D" w:rsidRDefault="00902B8D" w14:paraId="2280E9FF" w14:textId="77777777">
      <w:pPr>
        <w:autoSpaceDE w:val="0"/>
        <w:autoSpaceDN w:val="0"/>
        <w:adjustRightInd w:val="0"/>
        <w:spacing w:after="0" w:line="360" w:lineRule="auto"/>
        <w:rPr>
          <w:rFonts w:eastAsia="Times New Roman" w:cs="Tahoma"/>
          <w:b/>
          <w:color w:val="auto"/>
          <w:szCs w:val="24"/>
          <w:lang w:val="es-ES" w:eastAsia="es-ES"/>
        </w:rPr>
      </w:pPr>
    </w:p>
    <w:p w:rsidRPr="009F7FD2" w:rsidR="00902B8D" w:rsidP="00902B8D" w:rsidRDefault="00902B8D" w14:paraId="469D9F4C" w14:textId="77777777">
      <w:pPr>
        <w:spacing w:after="0" w:line="360" w:lineRule="auto"/>
        <w:rPr>
          <w:rFonts w:eastAsia="Times New Roman" w:cs="Tahoma"/>
          <w:bCs/>
          <w:color w:val="auto"/>
          <w:lang w:eastAsia="es-ES"/>
        </w:rPr>
      </w:pPr>
      <w:bookmarkStart w:name="_Hlk63334754" w:id="0"/>
      <w:r w:rsidRPr="009F7FD2">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F7FD2">
        <w:rPr>
          <w:rFonts w:eastAsia="Times New Roman" w:cs="Times New Roman"/>
          <w:bCs/>
          <w:color w:val="auto"/>
          <w:lang w:eastAsia="es-ES"/>
        </w:rPr>
        <w:t xml:space="preserve"> 7°, </w:t>
      </w:r>
      <w:r w:rsidRPr="009F7FD2">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9F7FD2" w:rsidR="00902B8D" w:rsidP="00902B8D" w:rsidRDefault="00902B8D" w14:paraId="27F50146" w14:textId="77777777">
      <w:pPr>
        <w:spacing w:after="0" w:line="360" w:lineRule="auto"/>
      </w:pPr>
    </w:p>
    <w:p w:rsidRPr="009F7FD2" w:rsidR="00902B8D" w:rsidP="00902B8D" w:rsidRDefault="00902B8D" w14:paraId="7D3EAC06" w14:textId="77777777">
      <w:pPr>
        <w:autoSpaceDE w:val="0"/>
        <w:autoSpaceDN w:val="0"/>
        <w:adjustRightInd w:val="0"/>
        <w:spacing w:after="0" w:line="360" w:lineRule="auto"/>
        <w:rPr>
          <w:rFonts w:eastAsia="Times New Roman" w:cs="Tahoma"/>
          <w:color w:val="auto"/>
          <w:szCs w:val="24"/>
          <w:lang w:val="es-ES" w:eastAsia="es-ES"/>
        </w:rPr>
      </w:pPr>
      <w:r w:rsidRPr="009F7FD2">
        <w:rPr>
          <w:rFonts w:eastAsia="Calibri" w:cs="Tahoma"/>
          <w:b/>
          <w:color w:val="000000"/>
          <w:szCs w:val="24"/>
          <w:lang w:val="es-ES" w:eastAsia="es-MX"/>
        </w:rPr>
        <w:t>SEGUNDO</w:t>
      </w:r>
      <w:r w:rsidRPr="009F7FD2">
        <w:rPr>
          <w:rFonts w:eastAsia="Calibri" w:cs="Tahoma"/>
          <w:color w:val="000000"/>
          <w:szCs w:val="24"/>
          <w:lang w:val="es-ES" w:eastAsia="es-MX"/>
        </w:rPr>
        <w:t xml:space="preserve">. </w:t>
      </w:r>
      <w:r w:rsidRPr="009F7FD2">
        <w:rPr>
          <w:rFonts w:eastAsia="Times New Roman" w:cs="Tahoma"/>
          <w:b/>
          <w:color w:val="auto"/>
          <w:szCs w:val="24"/>
          <w:lang w:val="es-ES" w:eastAsia="es-ES"/>
        </w:rPr>
        <w:t>Causales de improcedencia y sobreseimiento.</w:t>
      </w:r>
      <w:r w:rsidRPr="009F7FD2">
        <w:rPr>
          <w:rFonts w:eastAsia="Times New Roman" w:cs="Tahoma"/>
          <w:color w:val="auto"/>
          <w:szCs w:val="24"/>
          <w:lang w:val="es-ES" w:eastAsia="es-ES"/>
        </w:rPr>
        <w:t xml:space="preserve"> </w:t>
      </w:r>
    </w:p>
    <w:p w:rsidRPr="009F7FD2" w:rsidR="00902B8D" w:rsidP="00902B8D" w:rsidRDefault="00902B8D" w14:paraId="685A5AF6" w14:textId="77777777">
      <w:pPr>
        <w:autoSpaceDE w:val="0"/>
        <w:autoSpaceDN w:val="0"/>
        <w:adjustRightInd w:val="0"/>
        <w:spacing w:after="0" w:line="360" w:lineRule="auto"/>
        <w:rPr>
          <w:rFonts w:eastAsia="Times New Roman" w:cs="Tahoma"/>
          <w:color w:val="auto"/>
          <w:szCs w:val="24"/>
          <w:lang w:val="es-ES" w:eastAsia="es-ES"/>
        </w:rPr>
      </w:pPr>
    </w:p>
    <w:p w:rsidRPr="009F7FD2" w:rsidR="00902B8D" w:rsidP="00902B8D" w:rsidRDefault="00902B8D" w14:paraId="6D608813" w14:textId="77777777">
      <w:pPr>
        <w:autoSpaceDE w:val="0"/>
        <w:autoSpaceDN w:val="0"/>
        <w:adjustRightInd w:val="0"/>
        <w:spacing w:after="0" w:line="360" w:lineRule="auto"/>
        <w:rPr>
          <w:rFonts w:eastAsia="Times New Roman" w:cs="Tahoma"/>
          <w:color w:val="auto"/>
          <w:szCs w:val="24"/>
          <w:lang w:val="es-ES" w:eastAsia="es-ES"/>
        </w:rPr>
      </w:pPr>
      <w:r w:rsidRPr="009F7FD2">
        <w:rPr>
          <w:rFonts w:eastAsia="Times New Roman" w:cs="Tahoma"/>
          <w:color w:val="auto"/>
          <w:szCs w:val="24"/>
          <w:lang w:val="es-ES" w:eastAsia="es-ES"/>
        </w:rPr>
        <w:t xml:space="preserve">De las constancias que forma parte del Recurso de Revisión que se analiza, se advierte que previo al estudio del fondo de la </w:t>
      </w:r>
      <w:r w:rsidRPr="009F7FD2">
        <w:rPr>
          <w:rFonts w:eastAsia="Times New Roman" w:cs="Tahoma"/>
          <w:i/>
          <w:color w:val="auto"/>
          <w:szCs w:val="24"/>
          <w:lang w:val="es-ES" w:eastAsia="es-ES"/>
        </w:rPr>
        <w:t>litis</w:t>
      </w:r>
      <w:r w:rsidRPr="009F7FD2">
        <w:rPr>
          <w:rFonts w:eastAsia="Times New Roman" w:cs="Tahoma"/>
          <w:color w:val="auto"/>
          <w:szCs w:val="24"/>
          <w:lang w:val="es-ES" w:eastAsia="es-ES"/>
        </w:rPr>
        <w:t>, es necesario estudiar las causales de improcedencia y sobreseimiento que se adviertan, para determinar lo que en Derecho proceda.</w:t>
      </w:r>
    </w:p>
    <w:p w:rsidRPr="009F7FD2" w:rsidR="00902B8D" w:rsidP="00902B8D" w:rsidRDefault="00902B8D" w14:paraId="2B5132A5" w14:textId="77777777">
      <w:pPr>
        <w:autoSpaceDE w:val="0"/>
        <w:autoSpaceDN w:val="0"/>
        <w:adjustRightInd w:val="0"/>
        <w:spacing w:after="0" w:line="360" w:lineRule="auto"/>
        <w:rPr>
          <w:rFonts w:eastAsia="Times New Roman" w:cs="Tahoma"/>
          <w:color w:val="auto"/>
          <w:szCs w:val="24"/>
          <w:lang w:val="es-ES" w:eastAsia="es-ES"/>
        </w:rPr>
      </w:pPr>
    </w:p>
    <w:p w:rsidRPr="009F7FD2" w:rsidR="00902B8D" w:rsidP="00902B8D" w:rsidRDefault="00902B8D" w14:paraId="6510B397" w14:textId="77777777">
      <w:pPr>
        <w:spacing w:after="0" w:line="360" w:lineRule="auto"/>
        <w:rPr>
          <w:b/>
          <w:lang w:val="es-ES"/>
        </w:rPr>
      </w:pPr>
      <w:r w:rsidRPr="009F7FD2">
        <w:rPr>
          <w:b/>
          <w:lang w:val="es-ES"/>
        </w:rPr>
        <w:t>Causales de improcedencia</w:t>
      </w:r>
    </w:p>
    <w:p w:rsidRPr="009F7FD2" w:rsidR="00902B8D" w:rsidP="00902B8D" w:rsidRDefault="00902B8D" w14:paraId="4CC684EA" w14:textId="77777777">
      <w:pPr>
        <w:spacing w:after="0" w:line="360" w:lineRule="auto"/>
      </w:pPr>
    </w:p>
    <w:p w:rsidRPr="009F7FD2" w:rsidR="00902B8D" w:rsidP="00902B8D" w:rsidRDefault="00902B8D" w14:paraId="76E5F5C6" w14:textId="77777777">
      <w:pPr>
        <w:spacing w:after="0" w:line="360" w:lineRule="auto"/>
        <w:rPr>
          <w:rFonts w:eastAsia="Times New Roman" w:cs="Tahoma"/>
          <w:color w:val="auto"/>
          <w:lang w:eastAsia="es-ES"/>
        </w:rPr>
      </w:pPr>
      <w:r w:rsidRPr="009F7FD2">
        <w:rPr>
          <w:rFonts w:eastAsia="Times New Roman" w:cs="Tahoma"/>
          <w:color w:val="auto"/>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F7FD2" w:rsidR="00902B8D" w:rsidP="00902B8D" w:rsidRDefault="00902B8D" w14:paraId="6F1294ED" w14:textId="77777777">
      <w:pPr>
        <w:spacing w:after="0" w:line="360" w:lineRule="auto"/>
        <w:rPr>
          <w:rFonts w:eastAsia="Times New Roman" w:cs="Tahoma"/>
          <w:color w:val="auto"/>
          <w:lang w:eastAsia="es-ES"/>
        </w:rPr>
      </w:pPr>
    </w:p>
    <w:p w:rsidRPr="009F7FD2" w:rsidR="00902B8D" w:rsidP="00902B8D" w:rsidRDefault="00902B8D" w14:paraId="36E84CCC" w14:textId="77777777">
      <w:pPr>
        <w:spacing w:after="0" w:line="360" w:lineRule="auto"/>
        <w:rPr>
          <w:rFonts w:eastAsia="Times New Roman" w:cs="Tahoma"/>
          <w:color w:val="auto"/>
          <w:lang w:eastAsia="es-ES"/>
        </w:rPr>
      </w:pPr>
      <w:r w:rsidRPr="009F7FD2">
        <w:rPr>
          <w:rFonts w:eastAsia="Times New Roman" w:cs="Tahoma"/>
          <w:color w:val="auto"/>
          <w:lang w:eastAsia="es-ES"/>
        </w:rPr>
        <w:t>En el presente caso, </w:t>
      </w:r>
      <w:r w:rsidRPr="009F7FD2">
        <w:rPr>
          <w:rFonts w:eastAsia="Times New Roman" w:cs="Tahoma"/>
          <w:b/>
          <w:bCs/>
          <w:color w:val="auto"/>
          <w:lang w:eastAsia="es-ES"/>
        </w:rPr>
        <w:t>no se actualiza ninguna de las causales de improcedencia</w:t>
      </w:r>
      <w:r w:rsidRPr="009F7FD2">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9F7FD2" w:rsidR="00902B8D" w:rsidP="00902B8D" w:rsidRDefault="00902B8D" w14:paraId="08D6FBF7" w14:textId="77777777">
      <w:pPr>
        <w:spacing w:after="0" w:line="360" w:lineRule="auto"/>
        <w:rPr>
          <w:rFonts w:eastAsia="Times New Roman" w:cs="Tahoma"/>
          <w:color w:val="auto"/>
          <w:lang w:eastAsia="es-ES"/>
        </w:rPr>
      </w:pPr>
    </w:p>
    <w:p w:rsidRPr="009F7FD2" w:rsidR="00902B8D" w:rsidP="00902B8D" w:rsidRDefault="00902B8D" w14:paraId="3A8CDBA4" w14:textId="77777777">
      <w:pPr>
        <w:spacing w:after="0" w:line="360" w:lineRule="auto"/>
        <w:rPr>
          <w:rFonts w:eastAsia="Times New Roman" w:cs="Tahoma"/>
          <w:color w:val="auto"/>
          <w:lang w:val="es-ES" w:eastAsia="es-ES"/>
        </w:rPr>
      </w:pPr>
      <w:r w:rsidRPr="009F7FD2">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9F7FD2">
        <w:rPr>
          <w:rFonts w:eastAsia="Times New Roman" w:cs="Tahoma"/>
          <w:b/>
          <w:color w:val="auto"/>
          <w:lang w:val="es-ES" w:eastAsia="es-ES"/>
        </w:rPr>
        <w:t>negativa ficta</w:t>
      </w:r>
      <w:r w:rsidRPr="009F7FD2">
        <w:rPr>
          <w:rFonts w:eastAsia="Times New Roman" w:cs="Tahoma"/>
          <w:color w:val="auto"/>
          <w:lang w:val="es-ES" w:eastAsia="es-ES"/>
        </w:rPr>
        <w:t xml:space="preserve">, que genera la posibilidad de los particulares de interponer un recurso de revisión ante tal omisión, </w:t>
      </w:r>
      <w:r w:rsidRPr="009F7FD2">
        <w:rPr>
          <w:rFonts w:eastAsia="Times New Roman" w:cs="Tahoma"/>
          <w:color w:val="auto"/>
          <w:u w:val="single"/>
          <w:lang w:val="es-ES" w:eastAsia="es-ES"/>
        </w:rPr>
        <w:t>en cualquier momento</w:t>
      </w:r>
      <w:r w:rsidRPr="009F7FD2">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9F7FD2" w:rsidR="00EC38A7" w:rsidP="00902B8D" w:rsidRDefault="00EC38A7" w14:paraId="7EBC779C" w14:textId="77777777">
      <w:pPr>
        <w:spacing w:after="0" w:line="360" w:lineRule="auto"/>
        <w:rPr>
          <w:rFonts w:eastAsia="Times New Roman" w:cs="Tahoma"/>
          <w:color w:val="auto"/>
          <w:lang w:val="es-ES" w:eastAsia="es-ES"/>
        </w:rPr>
      </w:pPr>
    </w:p>
    <w:p w:rsidRPr="009F7FD2" w:rsidR="00902B8D" w:rsidP="00902B8D" w:rsidRDefault="00902B8D" w14:paraId="48D30329" w14:textId="2B693900">
      <w:pPr>
        <w:spacing w:after="0" w:line="360" w:lineRule="auto"/>
        <w:rPr>
          <w:rFonts w:eastAsia="Times New Roman" w:cs="Tahoma"/>
          <w:bCs/>
          <w:color w:val="auto"/>
          <w:lang w:val="es-ES" w:eastAsia="es-ES"/>
        </w:rPr>
      </w:pPr>
      <w:r w:rsidRPr="009F7FD2">
        <w:rPr>
          <w:rFonts w:eastAsia="Times New Roman" w:cs="Tahoma"/>
          <w:color w:val="auto"/>
          <w:lang w:val="es-ES" w:eastAsia="es-ES"/>
        </w:rPr>
        <w:t>Conforme a lo anterior, se actualiza la causal de procedencia señalada en el artículo 179, fracción VII, de la Ley de la materia</w:t>
      </w:r>
      <w:r w:rsidRPr="009F7FD2">
        <w:rPr>
          <w:rFonts w:eastAsia="Times New Roman" w:cs="Tahoma"/>
          <w:bCs/>
          <w:color w:val="auto"/>
          <w:lang w:val="es-ES" w:eastAsia="es-ES"/>
        </w:rPr>
        <w:t>, toda vez que el Solicitante se inconformó con la falta de respuesta a su solicitud de acceso a información pública.</w:t>
      </w:r>
    </w:p>
    <w:p w:rsidRPr="009F7FD2" w:rsidR="00902B8D" w:rsidP="00902B8D" w:rsidRDefault="00902B8D" w14:paraId="622D1AE7" w14:textId="77777777">
      <w:pPr>
        <w:spacing w:after="0" w:line="360" w:lineRule="auto"/>
        <w:rPr>
          <w:rFonts w:eastAsia="Times New Roman" w:cs="Tahoma"/>
          <w:bCs/>
          <w:color w:val="auto"/>
          <w:lang w:val="es-ES" w:eastAsia="es-ES"/>
        </w:rPr>
      </w:pPr>
    </w:p>
    <w:p w:rsidRPr="009F7FD2" w:rsidR="00902B8D" w:rsidP="00902B8D" w:rsidRDefault="00902B8D" w14:paraId="776DF60B" w14:textId="77777777">
      <w:pPr>
        <w:spacing w:after="0" w:line="360" w:lineRule="auto"/>
        <w:rPr>
          <w:rFonts w:eastAsia="Times New Roman" w:cs="Tahoma"/>
          <w:bCs/>
          <w:color w:val="0D0D0D" w:themeColor="text1" w:themeTint="F2"/>
          <w:lang w:eastAsia="es-ES"/>
        </w:rPr>
      </w:pPr>
      <w:r w:rsidRPr="009F7FD2">
        <w:rPr>
          <w:rFonts w:eastAsia="Times New Roman" w:cs="Tahoma"/>
          <w:b/>
          <w:bCs/>
          <w:color w:val="0D0D0D" w:themeColor="text1" w:themeTint="F2"/>
          <w:lang w:eastAsia="es-ES"/>
        </w:rPr>
        <w:t>Causales de sobreseimiento.</w:t>
      </w:r>
    </w:p>
    <w:p w:rsidRPr="009F7FD2" w:rsidR="00902B8D" w:rsidP="00902B8D" w:rsidRDefault="00902B8D" w14:paraId="5084F3F0" w14:textId="77777777">
      <w:pPr>
        <w:spacing w:after="0" w:line="360" w:lineRule="auto"/>
        <w:rPr>
          <w:rFonts w:eastAsia="Times New Roman" w:cs="Tahoma"/>
          <w:bCs/>
          <w:color w:val="0D0D0D" w:themeColor="text1" w:themeTint="F2"/>
          <w:lang w:eastAsia="es-ES"/>
        </w:rPr>
      </w:pPr>
    </w:p>
    <w:p w:rsidRPr="009F7FD2" w:rsidR="00902B8D" w:rsidP="00902B8D" w:rsidRDefault="00902B8D" w14:paraId="178F266A" w14:textId="77777777">
      <w:pPr>
        <w:spacing w:after="0" w:line="360" w:lineRule="auto"/>
        <w:rPr>
          <w:rFonts w:eastAsia="Times New Roman" w:cs="Tahoma"/>
          <w:color w:val="auto"/>
          <w:szCs w:val="24"/>
          <w:lang w:eastAsia="es-ES"/>
        </w:rPr>
      </w:pPr>
      <w:r w:rsidRPr="009F7FD2">
        <w:rPr>
          <w:rFonts w:eastAsia="Times New Roman" w:cs="Tahoma"/>
          <w:bCs/>
          <w:color w:val="0D0D0D" w:themeColor="text1" w:themeTint="F2"/>
          <w:lang w:eastAsia="es-ES"/>
        </w:rPr>
        <w:t>Por ser de previo y especial pronunciamiento, este Instituto analiza si se actualiza alguna causal de sobreseimiento; sobre el tema, e</w:t>
      </w:r>
      <w:r w:rsidRPr="009F7FD2">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9F7FD2" w:rsidR="00902B8D" w:rsidP="00902B8D" w:rsidRDefault="00902B8D" w14:paraId="69C17D62" w14:textId="77777777">
      <w:pPr>
        <w:spacing w:after="0" w:line="360" w:lineRule="auto"/>
        <w:rPr>
          <w:rFonts w:eastAsia="Times New Roman" w:cs="Tahoma"/>
          <w:color w:val="auto"/>
          <w:szCs w:val="24"/>
          <w:lang w:eastAsia="es-ES"/>
        </w:rPr>
      </w:pPr>
    </w:p>
    <w:p w:rsidRPr="009F7FD2" w:rsidR="00902B8D" w:rsidP="00902B8D" w:rsidRDefault="00902B8D" w14:paraId="3EF40061" w14:textId="77777777">
      <w:pPr>
        <w:spacing w:after="0" w:line="360" w:lineRule="auto"/>
        <w:rPr>
          <w:rFonts w:eastAsia="Times New Roman" w:cs="Tahoma"/>
          <w:bCs/>
          <w:color w:val="0D0D0D" w:themeColor="text1" w:themeTint="F2"/>
          <w:lang w:eastAsia="es-ES"/>
        </w:rPr>
      </w:pPr>
      <w:r w:rsidRPr="009F7FD2">
        <w:rPr>
          <w:rFonts w:eastAsia="Times New Roman" w:cs="Tahoma"/>
          <w:bCs/>
          <w:color w:val="0D0D0D" w:themeColor="text1" w:themeTint="F2"/>
          <w:lang w:eastAsia="es-ES"/>
        </w:rPr>
        <w:t xml:space="preserve">Por tales motivos, se considera procedente entrar al fondo del presente asunto. </w:t>
      </w:r>
    </w:p>
    <w:p w:rsidRPr="009F7FD2" w:rsidR="00902B8D" w:rsidP="00902B8D" w:rsidRDefault="00902B8D" w14:paraId="31BF52AB" w14:textId="77777777">
      <w:pPr>
        <w:autoSpaceDE w:val="0"/>
        <w:autoSpaceDN w:val="0"/>
        <w:adjustRightInd w:val="0"/>
        <w:spacing w:after="0" w:line="360" w:lineRule="auto"/>
        <w:rPr>
          <w:rFonts w:eastAsia="Times New Roman" w:cs="Tahoma"/>
          <w:color w:val="auto"/>
          <w:szCs w:val="24"/>
          <w:lang w:val="es-ES" w:eastAsia="es-ES"/>
        </w:rPr>
      </w:pPr>
    </w:p>
    <w:p w:rsidRPr="009F7FD2" w:rsidR="00902B8D" w:rsidP="00902B8D" w:rsidRDefault="00902B8D" w14:paraId="13D34443" w14:textId="77777777">
      <w:pPr>
        <w:spacing w:after="0" w:line="360" w:lineRule="auto"/>
        <w:rPr>
          <w:rFonts w:eastAsia="Times New Roman" w:cs="Tahoma"/>
          <w:b/>
          <w:bCs/>
          <w:iCs/>
          <w:color w:val="auto"/>
          <w:lang w:val="es-ES" w:eastAsia="es-ES"/>
        </w:rPr>
      </w:pPr>
      <w:r w:rsidRPr="009F7FD2">
        <w:rPr>
          <w:rFonts w:eastAsia="Times New Roman" w:cs="Tahoma"/>
          <w:b/>
          <w:bCs/>
          <w:iCs/>
          <w:color w:val="auto"/>
          <w:lang w:val="es-ES" w:eastAsia="es-ES"/>
        </w:rPr>
        <w:t xml:space="preserve">TERCERO. Determinación de la Controversia. </w:t>
      </w:r>
    </w:p>
    <w:p w:rsidRPr="009F7FD2" w:rsidR="00902B8D" w:rsidP="00902B8D" w:rsidRDefault="00902B8D" w14:paraId="2AEE8586" w14:textId="77777777">
      <w:pPr>
        <w:autoSpaceDE w:val="0"/>
        <w:autoSpaceDN w:val="0"/>
        <w:adjustRightInd w:val="0"/>
        <w:spacing w:after="0" w:line="360" w:lineRule="auto"/>
        <w:rPr>
          <w:rFonts w:eastAsia="Calibri" w:cs="Tahoma"/>
          <w:color w:val="000000"/>
          <w:lang w:val="es-ES" w:eastAsia="es-MX"/>
        </w:rPr>
      </w:pPr>
    </w:p>
    <w:p w:rsidRPr="009F7FD2" w:rsidR="00902B8D" w:rsidP="00902B8D" w:rsidRDefault="00902B8D" w14:paraId="1B852E96" w14:textId="7E4AD8F3">
      <w:pPr>
        <w:widowControl w:val="0"/>
        <w:autoSpaceDE w:val="0"/>
        <w:autoSpaceDN w:val="0"/>
        <w:adjustRightInd w:val="0"/>
        <w:spacing w:after="0" w:line="360" w:lineRule="auto"/>
        <w:rPr>
          <w:rFonts w:cs="Tahoma"/>
        </w:rPr>
      </w:pPr>
      <w:r w:rsidRPr="009F7FD2">
        <w:rPr>
          <w:rFonts w:eastAsia="Calibri" w:cs="Tahoma"/>
          <w:color w:val="000000"/>
          <w:lang w:val="es-ES" w:eastAsia="es-MX"/>
        </w:rPr>
        <w:t>Con el objeto de ilustrar la controversia planteada, resulta conveniente precisar, que una vez realizado el estudio de las constancias que integran el expediente en que se actúa, se desprende que l</w:t>
      </w:r>
      <w:r w:rsidRPr="009F7FD2" w:rsidR="00EC38A7">
        <w:rPr>
          <w:rFonts w:eastAsia="Calibri" w:cs="Tahoma"/>
          <w:color w:val="000000"/>
          <w:lang w:val="es-ES" w:eastAsia="es-MX"/>
        </w:rPr>
        <w:t>a</w:t>
      </w:r>
      <w:r w:rsidRPr="009F7FD2">
        <w:rPr>
          <w:rFonts w:eastAsia="Calibri" w:cs="Tahoma"/>
          <w:color w:val="000000"/>
          <w:lang w:val="es-ES" w:eastAsia="es-MX"/>
        </w:rPr>
        <w:t xml:space="preserve"> Particular </w:t>
      </w:r>
      <w:r w:rsidRPr="009F7FD2">
        <w:rPr>
          <w:rFonts w:cs="Tahoma"/>
        </w:rPr>
        <w:t>requirió</w:t>
      </w:r>
      <w:r w:rsidRPr="009F7FD2">
        <w:rPr>
          <w:rFonts w:eastAsia="Calibri" w:cs="Tahoma"/>
          <w:lang w:val="es-ES" w:eastAsia="es-MX"/>
        </w:rPr>
        <w:t xml:space="preserve"> </w:t>
      </w:r>
      <w:r w:rsidRPr="009F7FD2" w:rsidR="00EC38A7">
        <w:rPr>
          <w:rFonts w:eastAsia="Calibri" w:cs="Tahoma"/>
          <w:lang w:val="es-ES" w:eastAsia="es-MX"/>
        </w:rPr>
        <w:t xml:space="preserve">lo </w:t>
      </w:r>
      <w:r w:rsidRPr="009F7FD2">
        <w:rPr>
          <w:rFonts w:cs="Tahoma"/>
        </w:rPr>
        <w:t>siguiente:</w:t>
      </w:r>
    </w:p>
    <w:p w:rsidRPr="009F7FD2" w:rsidR="00902B8D" w:rsidP="00902B8D" w:rsidRDefault="00902B8D" w14:paraId="5F590037" w14:textId="77777777">
      <w:pPr>
        <w:widowControl w:val="0"/>
        <w:autoSpaceDE w:val="0"/>
        <w:autoSpaceDN w:val="0"/>
        <w:adjustRightInd w:val="0"/>
        <w:spacing w:after="0" w:line="360" w:lineRule="auto"/>
        <w:rPr>
          <w:rFonts w:cs="Tahoma"/>
        </w:rPr>
      </w:pPr>
    </w:p>
    <w:p w:rsidRPr="009F7FD2" w:rsidR="00B70937" w:rsidP="00EC38A7" w:rsidRDefault="000E4CD5" w14:paraId="0287DA59" w14:textId="64CBA4BB">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t>C</w:t>
      </w:r>
      <w:r w:rsidRPr="009F7FD2" w:rsidR="00EC38A7">
        <w:rPr>
          <w:rFonts w:eastAsia="Calibri" w:cs="Tahoma"/>
          <w:lang w:val="es-ES" w:eastAsia="es-MX"/>
        </w:rPr>
        <w:t xml:space="preserve">ontrato de licitación </w:t>
      </w:r>
      <w:r w:rsidRPr="009F7FD2" w:rsidR="00B70937">
        <w:rPr>
          <w:rFonts w:eastAsia="Calibri" w:cs="Tahoma"/>
          <w:lang w:val="es-ES" w:eastAsia="es-MX"/>
        </w:rPr>
        <w:t>del Servicio de recolección y procesamiento de basura concesionada a particulares y si fue licitación abierta o directa;</w:t>
      </w:r>
    </w:p>
    <w:p w:rsidRPr="009F7FD2" w:rsidR="00B70937" w:rsidP="00EC38A7" w:rsidRDefault="00B70937" w14:paraId="1E61E631" w14:textId="77777777">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t>Mecanismo que se emplea para la recolección de basura;</w:t>
      </w:r>
    </w:p>
    <w:p w:rsidRPr="009F7FD2" w:rsidR="00B70937" w:rsidP="00EC38A7" w:rsidRDefault="00B70937" w14:paraId="56EE4E3B" w14:textId="0C07100B">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t>Mecanismo que se emplea para el procesamiento de la basura, empresa que lo realiza y cómo se asignó el contrato;</w:t>
      </w:r>
    </w:p>
    <w:p w:rsidRPr="009F7FD2" w:rsidR="00902B8D" w:rsidP="00EC38A7" w:rsidRDefault="00B70937" w14:paraId="4FC67D1B" w14:textId="09C9ADA8">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t>Costo de recolección de basura por tonelada</w:t>
      </w:r>
      <w:r w:rsidRPr="009F7FD2" w:rsidR="00665CE2">
        <w:rPr>
          <w:rFonts w:eastAsia="Calibri" w:cs="Tahoma"/>
          <w:lang w:val="es-ES" w:eastAsia="es-MX"/>
        </w:rPr>
        <w:t>:</w:t>
      </w:r>
    </w:p>
    <w:p w:rsidRPr="009F7FD2" w:rsidR="00B70937" w:rsidP="00EC38A7" w:rsidRDefault="00B70937" w14:paraId="508EF77D" w14:textId="720138EC">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lastRenderedPageBreak/>
        <w:t>Cuantos camiones de recolecci</w:t>
      </w:r>
      <w:r w:rsidRPr="009F7FD2" w:rsidR="00665CE2">
        <w:rPr>
          <w:rFonts w:eastAsia="Calibri" w:cs="Tahoma"/>
          <w:lang w:val="es-ES" w:eastAsia="es-MX"/>
        </w:rPr>
        <w:t>ó</w:t>
      </w:r>
      <w:r w:rsidRPr="009F7FD2">
        <w:rPr>
          <w:rFonts w:eastAsia="Calibri" w:cs="Tahoma"/>
          <w:lang w:val="es-ES" w:eastAsia="es-MX"/>
        </w:rPr>
        <w:t>n de basura operan</w:t>
      </w:r>
      <w:r w:rsidRPr="009F7FD2" w:rsidR="00665CE2">
        <w:rPr>
          <w:rFonts w:eastAsia="Calibri" w:cs="Tahoma"/>
          <w:lang w:val="es-ES" w:eastAsia="es-MX"/>
        </w:rPr>
        <w:t xml:space="preserve"> en el municipio;</w:t>
      </w:r>
      <w:r w:rsidRPr="009F7FD2">
        <w:rPr>
          <w:rFonts w:eastAsia="Calibri" w:cs="Tahoma"/>
          <w:lang w:val="es-ES" w:eastAsia="es-MX"/>
        </w:rPr>
        <w:t xml:space="preserve"> </w:t>
      </w:r>
    </w:p>
    <w:p w:rsidRPr="009F7FD2" w:rsidR="00665CE2" w:rsidP="00EC38A7" w:rsidRDefault="00665CE2" w14:paraId="33F1AB4C" w14:textId="1608EA2B">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t>Cuantos camiones son propiedad del ayuntamiento y cuantos se rentan o son propiedad de la empresa que tiene la concesión;</w:t>
      </w:r>
    </w:p>
    <w:p w:rsidRPr="009F7FD2" w:rsidR="00665CE2" w:rsidP="00EC38A7" w:rsidRDefault="000E4CD5" w14:paraId="6F0C21C6" w14:textId="478532DE">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t>E</w:t>
      </w:r>
      <w:r w:rsidRPr="009F7FD2" w:rsidR="00665CE2">
        <w:rPr>
          <w:rFonts w:eastAsia="Calibri" w:cs="Tahoma"/>
          <w:lang w:val="es-ES" w:eastAsia="es-MX"/>
        </w:rPr>
        <w:t>mpresa de consultoría o asesoría especializada contratada por el organismo de agua;</w:t>
      </w:r>
    </w:p>
    <w:p w:rsidRPr="009F7FD2" w:rsidR="00665CE2" w:rsidP="00EC38A7" w:rsidRDefault="000E4CD5" w14:paraId="3186D6BD" w14:textId="257D2947">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t>Monto</w:t>
      </w:r>
      <w:r w:rsidRPr="009F7FD2" w:rsidR="00665CE2">
        <w:rPr>
          <w:rFonts w:eastAsia="Calibri" w:cs="Tahoma"/>
          <w:lang w:val="es-ES" w:eastAsia="es-MX"/>
        </w:rPr>
        <w:t xml:space="preserve"> recaudado por concepto de agua habitacional y comercial de enero de </w:t>
      </w:r>
      <w:r w:rsidRPr="009F7FD2">
        <w:rPr>
          <w:rFonts w:eastAsia="Calibri" w:cs="Tahoma"/>
          <w:lang w:val="es-ES" w:eastAsia="es-MX"/>
        </w:rPr>
        <w:t xml:space="preserve">dos mil veintidós </w:t>
      </w:r>
      <w:r w:rsidRPr="009F7FD2" w:rsidR="00AE1394">
        <w:rPr>
          <w:rFonts w:eastAsia="Calibri" w:cs="Tahoma"/>
          <w:lang w:val="es-ES" w:eastAsia="es-MX"/>
        </w:rPr>
        <w:t>a la fecha de la solicitud</w:t>
      </w:r>
      <w:r w:rsidRPr="009F7FD2">
        <w:rPr>
          <w:rFonts w:eastAsia="Calibri" w:cs="Tahoma"/>
          <w:lang w:val="es-ES" w:eastAsia="es-MX"/>
        </w:rPr>
        <w:t>;</w:t>
      </w:r>
    </w:p>
    <w:p w:rsidRPr="009F7FD2" w:rsidR="00AE1394" w:rsidP="00EC38A7" w:rsidRDefault="000E4CD5" w14:paraId="00945B04" w14:textId="4DA5596A">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t>L</w:t>
      </w:r>
      <w:r w:rsidRPr="009F7FD2" w:rsidR="00AE1394">
        <w:rPr>
          <w:rFonts w:eastAsia="Calibri" w:cs="Tahoma"/>
          <w:lang w:val="es-ES" w:eastAsia="es-MX"/>
        </w:rPr>
        <w:t>itros de agua se gastan mensualmente en el municipio</w:t>
      </w:r>
      <w:r w:rsidRPr="009F7FD2">
        <w:rPr>
          <w:rFonts w:eastAsia="Calibri" w:cs="Tahoma"/>
          <w:lang w:val="es-ES" w:eastAsia="es-MX"/>
        </w:rPr>
        <w:t>;</w:t>
      </w:r>
    </w:p>
    <w:p w:rsidRPr="009F7FD2" w:rsidR="00AE1394" w:rsidP="00EC38A7" w:rsidRDefault="000E4CD5" w14:paraId="77330B27" w14:textId="6D294B47">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t>M</w:t>
      </w:r>
      <w:r w:rsidRPr="009F7FD2" w:rsidR="00AE1394">
        <w:rPr>
          <w:rFonts w:eastAsia="Calibri" w:cs="Tahoma"/>
          <w:lang w:val="es-ES" w:eastAsia="es-MX"/>
        </w:rPr>
        <w:t xml:space="preserve">onto </w:t>
      </w:r>
      <w:r w:rsidRPr="009F7FD2">
        <w:rPr>
          <w:rFonts w:eastAsia="Calibri" w:cs="Tahoma"/>
          <w:lang w:val="es-ES" w:eastAsia="es-MX"/>
        </w:rPr>
        <w:t>adeudado</w:t>
      </w:r>
      <w:r w:rsidRPr="009F7FD2" w:rsidR="00AE1394">
        <w:rPr>
          <w:rFonts w:eastAsia="Calibri" w:cs="Tahoma"/>
          <w:lang w:val="es-ES" w:eastAsia="es-MX"/>
        </w:rPr>
        <w:t xml:space="preserve"> con la </w:t>
      </w:r>
      <w:r w:rsidRPr="009F7FD2">
        <w:rPr>
          <w:rFonts w:eastAsia="Calibri" w:cs="Tahoma"/>
          <w:lang w:val="es-ES" w:eastAsia="es-MX"/>
        </w:rPr>
        <w:t>Comisión Federal de Electricidad</w:t>
      </w:r>
      <w:r w:rsidRPr="009F7FD2" w:rsidR="00AE1394">
        <w:rPr>
          <w:rFonts w:eastAsia="Calibri" w:cs="Tahoma"/>
          <w:lang w:val="es-ES" w:eastAsia="es-MX"/>
        </w:rPr>
        <w:t xml:space="preserve"> </w:t>
      </w:r>
      <w:r w:rsidRPr="009F7FD2" w:rsidR="00A5280B">
        <w:rPr>
          <w:rFonts w:eastAsia="Calibri" w:cs="Tahoma"/>
          <w:lang w:val="es-ES" w:eastAsia="es-MX"/>
        </w:rPr>
        <w:t>por el</w:t>
      </w:r>
      <w:r w:rsidRPr="009F7FD2" w:rsidR="00AE1394">
        <w:rPr>
          <w:rFonts w:eastAsia="Calibri" w:cs="Tahoma"/>
          <w:lang w:val="es-ES" w:eastAsia="es-MX"/>
        </w:rPr>
        <w:t xml:space="preserve"> </w:t>
      </w:r>
      <w:r w:rsidRPr="009F7FD2" w:rsidR="00A5280B">
        <w:rPr>
          <w:rFonts w:eastAsia="Calibri" w:cs="Tahoma"/>
          <w:lang w:val="es-ES" w:eastAsia="es-MX"/>
        </w:rPr>
        <w:t>O</w:t>
      </w:r>
      <w:r w:rsidRPr="009F7FD2" w:rsidR="00AE1394">
        <w:rPr>
          <w:rFonts w:eastAsia="Calibri" w:cs="Tahoma"/>
          <w:lang w:val="es-ES" w:eastAsia="es-MX"/>
        </w:rPr>
        <w:t xml:space="preserve">rganismo de </w:t>
      </w:r>
      <w:r w:rsidRPr="009F7FD2" w:rsidR="00A5280B">
        <w:rPr>
          <w:rFonts w:eastAsia="Calibri" w:cs="Tahoma"/>
          <w:lang w:val="es-ES" w:eastAsia="es-MX"/>
        </w:rPr>
        <w:t>A</w:t>
      </w:r>
      <w:r w:rsidRPr="009F7FD2" w:rsidR="00AE1394">
        <w:rPr>
          <w:rFonts w:eastAsia="Calibri" w:cs="Tahoma"/>
          <w:lang w:val="es-ES" w:eastAsia="es-MX"/>
        </w:rPr>
        <w:t xml:space="preserve">gua </w:t>
      </w:r>
      <w:r w:rsidRPr="009F7FD2" w:rsidR="00A5280B">
        <w:rPr>
          <w:rFonts w:eastAsia="Calibri" w:cs="Tahoma"/>
          <w:lang w:val="es-ES" w:eastAsia="es-MX"/>
        </w:rPr>
        <w:t>Municipal.</w:t>
      </w:r>
    </w:p>
    <w:p w:rsidRPr="009F7FD2" w:rsidR="00AE1394" w:rsidP="00EC38A7" w:rsidRDefault="00A5280B" w14:paraId="5928E047" w14:textId="1A11360B">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t>T</w:t>
      </w:r>
      <w:r w:rsidRPr="009F7FD2" w:rsidR="00AE1394">
        <w:rPr>
          <w:rFonts w:eastAsia="Calibri" w:cs="Tahoma"/>
          <w:lang w:val="es-ES" w:eastAsia="es-MX"/>
        </w:rPr>
        <w:t>ipo de luminarias se utilizan en el ayuntamiento cantidad y costo, porcentaje de lámparas de luz led, focos ahorradores, aditivos metálicos y otros tipos;</w:t>
      </w:r>
    </w:p>
    <w:p w:rsidRPr="009F7FD2" w:rsidR="00AE1394" w:rsidP="00EC38A7" w:rsidRDefault="000E4CD5" w14:paraId="57E1B158" w14:textId="2797B27E">
      <w:pPr>
        <w:pStyle w:val="Prrafodelista"/>
        <w:numPr>
          <w:ilvl w:val="0"/>
          <w:numId w:val="3"/>
        </w:numPr>
        <w:autoSpaceDE w:val="0"/>
        <w:autoSpaceDN w:val="0"/>
        <w:adjustRightInd w:val="0"/>
        <w:spacing w:after="0" w:line="360" w:lineRule="auto"/>
        <w:rPr>
          <w:rFonts w:eastAsia="Calibri" w:cs="Tahoma"/>
          <w:lang w:val="es-ES" w:eastAsia="es-MX"/>
        </w:rPr>
      </w:pPr>
      <w:r w:rsidRPr="009F7FD2">
        <w:rPr>
          <w:rFonts w:eastAsia="Calibri" w:cs="Tahoma"/>
          <w:lang w:val="es-ES" w:eastAsia="es-MX"/>
        </w:rPr>
        <w:t>Proceso</w:t>
      </w:r>
      <w:r w:rsidRPr="009F7FD2" w:rsidR="00AE1394">
        <w:rPr>
          <w:rFonts w:eastAsia="Calibri" w:cs="Tahoma"/>
          <w:lang w:val="es-ES" w:eastAsia="es-MX"/>
        </w:rPr>
        <w:t xml:space="preserve"> de adjudicación</w:t>
      </w:r>
      <w:r w:rsidRPr="009F7FD2">
        <w:rPr>
          <w:rFonts w:eastAsia="Calibri" w:cs="Tahoma"/>
          <w:lang w:val="es-ES" w:eastAsia="es-MX"/>
        </w:rPr>
        <w:t xml:space="preserve"> y Contrato relacionado</w:t>
      </w:r>
      <w:r w:rsidRPr="009F7FD2" w:rsidR="00AE1394">
        <w:rPr>
          <w:rFonts w:eastAsia="Calibri" w:cs="Tahoma"/>
          <w:lang w:val="es-ES" w:eastAsia="es-MX"/>
        </w:rPr>
        <w:t xml:space="preserve"> de la compra de </w:t>
      </w:r>
      <w:proofErr w:type="spellStart"/>
      <w:r w:rsidRPr="009F7FD2" w:rsidR="00AE1394">
        <w:rPr>
          <w:rFonts w:eastAsia="Calibri" w:cs="Tahoma"/>
          <w:lang w:val="es-ES" w:eastAsia="es-MX"/>
        </w:rPr>
        <w:t>pet</w:t>
      </w:r>
      <w:proofErr w:type="spellEnd"/>
      <w:r w:rsidRPr="009F7FD2" w:rsidR="005A3CEF">
        <w:rPr>
          <w:rFonts w:eastAsia="Calibri" w:cs="Tahoma"/>
          <w:lang w:val="es-ES" w:eastAsia="es-MX"/>
        </w:rPr>
        <w:t>,</w:t>
      </w:r>
      <w:r w:rsidRPr="009F7FD2" w:rsidR="00AE1394">
        <w:rPr>
          <w:rFonts w:eastAsia="Calibri" w:cs="Tahoma"/>
          <w:lang w:val="es-ES" w:eastAsia="es-MX"/>
        </w:rPr>
        <w:t xml:space="preserve"> y otros residuos que recolecta el ayuntamiento.</w:t>
      </w:r>
    </w:p>
    <w:p w:rsidRPr="009F7FD2" w:rsidR="005A3CEF" w:rsidP="005A3CEF" w:rsidRDefault="005A3CEF" w14:paraId="1420AFEF" w14:textId="77777777">
      <w:pPr>
        <w:pStyle w:val="Prrafodelista"/>
        <w:autoSpaceDE w:val="0"/>
        <w:autoSpaceDN w:val="0"/>
        <w:adjustRightInd w:val="0"/>
        <w:spacing w:after="0" w:line="360" w:lineRule="auto"/>
        <w:rPr>
          <w:rFonts w:eastAsia="Calibri" w:cs="Tahoma"/>
          <w:lang w:val="es-ES" w:eastAsia="es-MX"/>
        </w:rPr>
      </w:pPr>
    </w:p>
    <w:p w:rsidRPr="009F7FD2" w:rsidR="00902B8D" w:rsidP="00902B8D" w:rsidRDefault="00902B8D" w14:paraId="0CBA661B" w14:textId="77777777">
      <w:pPr>
        <w:pStyle w:val="NormalWeb"/>
        <w:spacing w:after="0" w:line="360" w:lineRule="auto"/>
        <w:ind w:right="-28"/>
        <w:rPr>
          <w:rFonts w:ascii="Palatino Linotype" w:hAnsi="Palatino Linotype" w:cs="Tahoma"/>
          <w:bCs/>
          <w:iCs/>
          <w:color w:val="auto"/>
          <w:sz w:val="22"/>
          <w:szCs w:val="22"/>
          <w:lang w:val="es-ES" w:eastAsia="es-ES"/>
        </w:rPr>
      </w:pPr>
      <w:r w:rsidRPr="009F7FD2">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9F7FD2">
        <w:rPr>
          <w:rFonts w:ascii="Palatino Linotype" w:hAnsi="Palatino Linotype" w:cs="Tahoma"/>
          <w:bCs/>
          <w:iCs/>
          <w:sz w:val="22"/>
          <w:szCs w:val="22"/>
          <w:shd w:val="clear" w:color="auto" w:fill="FFFFFF"/>
        </w:rPr>
        <w:t xml:space="preserve">. </w:t>
      </w:r>
      <w:r w:rsidRPr="009F7FD2">
        <w:rPr>
          <w:rFonts w:ascii="Palatino Linotype" w:hAnsi="Palatino Linotype" w:cs="Tahoma"/>
          <w:sz w:val="22"/>
          <w:szCs w:val="22"/>
          <w:lang w:val="es-ES"/>
        </w:rPr>
        <w:t>Así las cosas, una vez admitido y notificado el Recurso de Revisión a las partes, estas</w:t>
      </w:r>
      <w:r w:rsidRPr="009F7FD2">
        <w:rPr>
          <w:rFonts w:ascii="Palatino Linotype" w:hAnsi="Palatino Linotype" w:cs="Tahoma"/>
          <w:bCs/>
          <w:iCs/>
          <w:sz w:val="22"/>
          <w:szCs w:val="22"/>
          <w:lang w:val="es-ES" w:eastAsia="es-ES"/>
        </w:rPr>
        <w:t xml:space="preserve"> fueron omisas en realizar manifestaciones o alegatos.</w:t>
      </w:r>
    </w:p>
    <w:p w:rsidRPr="009F7FD2" w:rsidR="00902B8D" w:rsidP="00902B8D" w:rsidRDefault="00902B8D" w14:paraId="65EBBF7F" w14:textId="77777777">
      <w:pPr>
        <w:tabs>
          <w:tab w:val="left" w:pos="4962"/>
        </w:tabs>
        <w:spacing w:after="0" w:line="360" w:lineRule="auto"/>
        <w:rPr>
          <w:rFonts w:eastAsia="Calibri" w:cs="Tahoma"/>
          <w:iCs/>
          <w:lang w:val="es-ES"/>
        </w:rPr>
      </w:pPr>
    </w:p>
    <w:p w:rsidRPr="009F7FD2" w:rsidR="00902B8D" w:rsidP="00902B8D" w:rsidRDefault="00902B8D" w14:paraId="201E52FD" w14:textId="77777777">
      <w:pPr>
        <w:tabs>
          <w:tab w:val="left" w:pos="4962"/>
        </w:tabs>
        <w:spacing w:after="0" w:line="360" w:lineRule="auto"/>
        <w:rPr>
          <w:rFonts w:eastAsia="Calibri" w:cs="Tahoma"/>
          <w:bCs/>
          <w:szCs w:val="24"/>
        </w:rPr>
      </w:pPr>
      <w:r w:rsidRPr="009F7FD2">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9F7FD2">
        <w:rPr>
          <w:rFonts w:eastAsia="Calibri" w:cs="Tahoma"/>
          <w:iCs/>
          <w:lang w:eastAsia="es-ES_tradnl"/>
        </w:rPr>
        <w:t xml:space="preserve">y el escrito recursal; </w:t>
      </w:r>
      <w:r w:rsidRPr="009F7FD2">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9F7FD2" w:rsidR="00902B8D" w:rsidP="00902B8D" w:rsidRDefault="00902B8D" w14:paraId="4662844F" w14:textId="77777777">
      <w:pPr>
        <w:spacing w:after="0" w:line="360" w:lineRule="auto"/>
        <w:rPr>
          <w:rFonts w:eastAsia="Calibri" w:cs="Tahoma"/>
          <w:color w:val="auto"/>
          <w:lang w:eastAsia="es-ES_tradnl"/>
        </w:rPr>
      </w:pPr>
    </w:p>
    <w:p w:rsidRPr="009F7FD2" w:rsidR="00902B8D" w:rsidP="00902B8D" w:rsidRDefault="00902B8D" w14:paraId="4C7AA0B7" w14:textId="77777777">
      <w:pPr>
        <w:spacing w:after="0" w:line="360" w:lineRule="auto"/>
        <w:rPr>
          <w:rFonts w:eastAsia="Times New Roman" w:cs="Tahoma"/>
          <w:b/>
          <w:bCs/>
          <w:iCs/>
          <w:color w:val="auto"/>
          <w:lang w:eastAsia="es-ES"/>
        </w:rPr>
      </w:pPr>
      <w:r w:rsidRPr="009F7FD2">
        <w:rPr>
          <w:rFonts w:eastAsia="Times New Roman" w:cs="Tahoma"/>
          <w:b/>
          <w:bCs/>
          <w:iCs/>
          <w:color w:val="auto"/>
          <w:lang w:val="es-ES" w:eastAsia="es-ES"/>
        </w:rPr>
        <w:lastRenderedPageBreak/>
        <w:t xml:space="preserve">CUARTO. </w:t>
      </w:r>
      <w:r w:rsidRPr="009F7FD2">
        <w:rPr>
          <w:rFonts w:eastAsia="Times New Roman" w:cs="Tahoma"/>
          <w:b/>
          <w:bCs/>
          <w:iCs/>
          <w:color w:val="auto"/>
          <w:lang w:eastAsia="es-ES"/>
        </w:rPr>
        <w:t>Marco normativo aplicable en materia de transparencia y acceso a la información pública.</w:t>
      </w:r>
    </w:p>
    <w:p w:rsidRPr="009F7FD2" w:rsidR="00902B8D" w:rsidP="00902B8D" w:rsidRDefault="00902B8D" w14:paraId="17747A67" w14:textId="77777777">
      <w:pPr>
        <w:autoSpaceDE w:val="0"/>
        <w:autoSpaceDN w:val="0"/>
        <w:adjustRightInd w:val="0"/>
        <w:spacing w:after="0" w:line="360" w:lineRule="auto"/>
        <w:rPr>
          <w:rFonts w:eastAsia="Times New Roman" w:cs="Tahoma"/>
          <w:bCs/>
          <w:iCs/>
          <w:color w:val="auto"/>
          <w:lang w:val="es-ES" w:eastAsia="es-ES"/>
        </w:rPr>
      </w:pPr>
    </w:p>
    <w:p w:rsidRPr="009F7FD2" w:rsidR="00902B8D" w:rsidP="00902B8D" w:rsidRDefault="00902B8D" w14:paraId="6A8886CD" w14:textId="77777777">
      <w:pPr>
        <w:spacing w:after="0" w:line="360" w:lineRule="auto"/>
        <w:rPr>
          <w:rFonts w:eastAsia="Times New Roman" w:cs="Tahoma"/>
          <w:bCs/>
          <w:iCs/>
          <w:color w:val="auto"/>
          <w:lang w:eastAsia="es-ES"/>
        </w:rPr>
      </w:pPr>
      <w:r w:rsidRPr="009F7FD2">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9F7FD2" w:rsidR="00902B8D" w:rsidP="00902B8D" w:rsidRDefault="00902B8D" w14:paraId="12A847F5" w14:textId="77777777">
      <w:pPr>
        <w:spacing w:after="0" w:line="360" w:lineRule="auto"/>
        <w:rPr>
          <w:rFonts w:eastAsia="Times New Roman" w:cs="Tahoma"/>
          <w:bCs/>
          <w:iCs/>
          <w:color w:val="auto"/>
          <w:lang w:eastAsia="es-ES"/>
        </w:rPr>
      </w:pPr>
    </w:p>
    <w:p w:rsidRPr="009F7FD2" w:rsidR="00902B8D" w:rsidP="00902B8D" w:rsidRDefault="00902B8D" w14:paraId="5CDD418B" w14:textId="77777777">
      <w:pPr>
        <w:spacing w:after="0" w:line="360" w:lineRule="auto"/>
        <w:rPr>
          <w:rFonts w:eastAsia="Times New Roman" w:cs="Tahoma"/>
          <w:bCs/>
          <w:iCs/>
          <w:color w:val="auto"/>
          <w:lang w:eastAsia="es-ES"/>
        </w:rPr>
      </w:pPr>
      <w:r w:rsidRPr="009F7FD2">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9F7FD2" w:rsidR="00902B8D" w:rsidP="00902B8D" w:rsidRDefault="00902B8D" w14:paraId="2F284C89" w14:textId="77777777">
      <w:pPr>
        <w:spacing w:after="0" w:line="360" w:lineRule="auto"/>
        <w:rPr>
          <w:rFonts w:eastAsia="Times New Roman" w:cs="Tahoma"/>
          <w:bCs/>
          <w:iCs/>
          <w:color w:val="auto"/>
          <w:lang w:eastAsia="es-ES"/>
        </w:rPr>
      </w:pPr>
    </w:p>
    <w:p w:rsidRPr="009F7FD2" w:rsidR="00902B8D" w:rsidP="00902B8D" w:rsidRDefault="00902B8D" w14:paraId="380CF1D8" w14:textId="77777777">
      <w:pPr>
        <w:spacing w:after="0" w:line="360" w:lineRule="auto"/>
        <w:rPr>
          <w:rFonts w:eastAsia="Times New Roman" w:cs="Tahoma"/>
          <w:bCs/>
          <w:iCs/>
          <w:color w:val="auto"/>
          <w:lang w:eastAsia="es-ES"/>
        </w:rPr>
      </w:pPr>
      <w:r w:rsidRPr="009F7FD2">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F7FD2" w:rsidR="00902B8D" w:rsidP="00902B8D" w:rsidRDefault="00902B8D" w14:paraId="63A6CFA5" w14:textId="77777777">
      <w:pPr>
        <w:spacing w:after="0" w:line="360" w:lineRule="auto"/>
        <w:rPr>
          <w:rFonts w:eastAsia="Times New Roman" w:cs="Tahoma"/>
          <w:bCs/>
          <w:iCs/>
          <w:color w:val="auto"/>
          <w:lang w:eastAsia="es-ES"/>
        </w:rPr>
      </w:pPr>
    </w:p>
    <w:p w:rsidRPr="009F7FD2" w:rsidR="00902B8D" w:rsidP="00902B8D" w:rsidRDefault="00902B8D" w14:paraId="1178E787" w14:textId="77777777">
      <w:pPr>
        <w:spacing w:after="0" w:line="360" w:lineRule="auto"/>
        <w:rPr>
          <w:rFonts w:eastAsia="Times New Roman" w:cs="Tahoma"/>
          <w:bCs/>
          <w:iCs/>
          <w:color w:val="auto"/>
          <w:lang w:eastAsia="es-ES"/>
        </w:rPr>
      </w:pPr>
      <w:r w:rsidRPr="009F7FD2">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9F7FD2" w:rsidR="00902B8D" w:rsidP="00902B8D" w:rsidRDefault="00902B8D" w14:paraId="6656DFD0" w14:textId="77777777">
      <w:pPr>
        <w:spacing w:after="0" w:line="360" w:lineRule="auto"/>
        <w:rPr>
          <w:rFonts w:eastAsia="Times New Roman" w:cs="Tahoma"/>
          <w:bCs/>
          <w:iCs/>
          <w:color w:val="auto"/>
          <w:lang w:eastAsia="es-ES"/>
        </w:rPr>
      </w:pPr>
    </w:p>
    <w:p w:rsidRPr="009F7FD2" w:rsidR="00902B8D" w:rsidP="00902B8D" w:rsidRDefault="00902B8D" w14:paraId="2DD50A20" w14:textId="77777777">
      <w:pPr>
        <w:spacing w:after="0" w:line="360" w:lineRule="auto"/>
        <w:rPr>
          <w:rFonts w:eastAsia="Times New Roman" w:cs="Tahoma"/>
          <w:bCs/>
          <w:iCs/>
          <w:color w:val="auto"/>
          <w:lang w:eastAsia="es-ES"/>
        </w:rPr>
      </w:pPr>
      <w:r w:rsidRPr="009F7FD2">
        <w:rPr>
          <w:rFonts w:eastAsia="Times New Roman" w:cs="Tahoma"/>
          <w:bCs/>
          <w:iCs/>
          <w:color w:val="auto"/>
          <w:lang w:eastAsia="es-ES"/>
        </w:rPr>
        <w:t>El artículo 12, que, quienes generen, recopilen, administren, manejen, procesen, archiven o conserven información pública serán responsables de la misma.</w:t>
      </w:r>
    </w:p>
    <w:p w:rsidRPr="009F7FD2" w:rsidR="00902B8D" w:rsidP="00902B8D" w:rsidRDefault="00902B8D" w14:paraId="60F2461D" w14:textId="77777777">
      <w:pPr>
        <w:spacing w:after="0" w:line="360" w:lineRule="auto"/>
        <w:rPr>
          <w:rFonts w:eastAsia="Times New Roman" w:cs="Tahoma"/>
          <w:bCs/>
          <w:iCs/>
          <w:color w:val="auto"/>
          <w:lang w:eastAsia="es-ES"/>
        </w:rPr>
      </w:pPr>
    </w:p>
    <w:p w:rsidRPr="009F7FD2" w:rsidR="00902B8D" w:rsidP="00902B8D" w:rsidRDefault="00902B8D" w14:paraId="4978B43B" w14:textId="77777777">
      <w:pPr>
        <w:widowControl w:val="0"/>
        <w:spacing w:after="0" w:line="360" w:lineRule="auto"/>
        <w:rPr>
          <w:rFonts w:eastAsia="Times New Roman" w:cs="Tahoma"/>
          <w:bCs/>
          <w:iCs/>
          <w:color w:val="auto"/>
          <w:lang w:eastAsia="es-ES"/>
        </w:rPr>
      </w:pPr>
      <w:r w:rsidRPr="009F7FD2">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9F7FD2" w:rsidR="00902B8D" w:rsidP="00902B8D" w:rsidRDefault="00902B8D" w14:paraId="36A71247" w14:textId="77777777">
      <w:pPr>
        <w:spacing w:after="0" w:line="360" w:lineRule="auto"/>
        <w:rPr>
          <w:rFonts w:eastAsia="Times New Roman" w:cs="Tahoma"/>
          <w:bCs/>
          <w:iCs/>
          <w:color w:val="auto"/>
          <w:lang w:eastAsia="es-ES"/>
        </w:rPr>
      </w:pPr>
    </w:p>
    <w:p w:rsidRPr="009F7FD2" w:rsidR="00902B8D" w:rsidP="00902B8D" w:rsidRDefault="00902B8D" w14:paraId="4274F546" w14:textId="77777777">
      <w:pPr>
        <w:spacing w:after="0" w:line="360" w:lineRule="auto"/>
        <w:rPr>
          <w:rFonts w:eastAsia="Times New Roman" w:cs="Tahoma"/>
          <w:bCs/>
          <w:iCs/>
          <w:color w:val="auto"/>
          <w:lang w:eastAsia="es-ES"/>
        </w:rPr>
      </w:pPr>
      <w:r w:rsidRPr="009F7FD2">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F7FD2" w:rsidR="00902B8D" w:rsidP="00902B8D" w:rsidRDefault="00902B8D" w14:paraId="1BF26336" w14:textId="77777777">
      <w:pPr>
        <w:spacing w:after="0" w:line="360" w:lineRule="auto"/>
        <w:rPr>
          <w:rFonts w:cs="Tahoma"/>
          <w:bCs/>
          <w:iCs/>
          <w:lang w:val="es-ES"/>
        </w:rPr>
      </w:pPr>
    </w:p>
    <w:p w:rsidRPr="009F7FD2" w:rsidR="00902B8D" w:rsidP="00902B8D" w:rsidRDefault="00902B8D" w14:paraId="3CD4CDDB" w14:textId="77777777">
      <w:pPr>
        <w:spacing w:after="0" w:line="360" w:lineRule="auto"/>
        <w:rPr>
          <w:rFonts w:eastAsia="Times New Roman" w:cs="Tahoma"/>
          <w:b/>
          <w:bCs/>
          <w:iCs/>
          <w:color w:val="auto"/>
          <w:lang w:val="es-ES" w:eastAsia="es-ES"/>
        </w:rPr>
      </w:pPr>
      <w:r w:rsidRPr="009F7FD2">
        <w:rPr>
          <w:rFonts w:eastAsia="Times New Roman" w:cs="Tahoma"/>
          <w:b/>
          <w:bCs/>
          <w:iCs/>
          <w:color w:val="auto"/>
          <w:lang w:val="es-ES" w:eastAsia="es-ES"/>
        </w:rPr>
        <w:t>Quinto. Estudio de Fondo.</w:t>
      </w:r>
    </w:p>
    <w:p w:rsidRPr="009F7FD2" w:rsidR="00902B8D" w:rsidP="00902B8D" w:rsidRDefault="00902B8D" w14:paraId="4AEA3016" w14:textId="77777777">
      <w:pPr>
        <w:autoSpaceDE w:val="0"/>
        <w:autoSpaceDN w:val="0"/>
        <w:adjustRightInd w:val="0"/>
        <w:spacing w:after="0" w:line="360" w:lineRule="auto"/>
        <w:rPr>
          <w:rFonts w:eastAsia="Times New Roman" w:cs="Tahoma"/>
          <w:bCs/>
          <w:iCs/>
          <w:color w:val="auto"/>
          <w:lang w:val="es-ES" w:eastAsia="es-ES"/>
        </w:rPr>
      </w:pPr>
    </w:p>
    <w:p w:rsidRPr="009F7FD2" w:rsidR="00902B8D" w:rsidP="00902B8D" w:rsidRDefault="00902B8D" w14:paraId="15439A8E" w14:textId="17586E83">
      <w:pPr>
        <w:spacing w:after="0" w:line="360" w:lineRule="auto"/>
        <w:rPr>
          <w:rFonts w:eastAsia="Times New Roman" w:cs="Tahoma"/>
          <w:bCs/>
          <w:iCs/>
          <w:color w:val="auto"/>
          <w:lang w:eastAsia="es-ES"/>
        </w:rPr>
      </w:pPr>
      <w:r w:rsidRPr="009F7FD2">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9F7FD2">
        <w:rPr>
          <w:rFonts w:eastAsia="Calibri" w:cs="Tahoma"/>
          <w:b/>
          <w:bCs/>
        </w:rPr>
        <w:t xml:space="preserve">Ayuntamiento de </w:t>
      </w:r>
      <w:r w:rsidRPr="009F7FD2" w:rsidR="005A3CEF">
        <w:rPr>
          <w:rFonts w:eastAsia="Calibri" w:cs="Tahoma"/>
          <w:b/>
          <w:bCs/>
        </w:rPr>
        <w:t>Acolm</w:t>
      </w:r>
      <w:r w:rsidRPr="009F7FD2">
        <w:rPr>
          <w:rFonts w:eastAsia="Calibri" w:cs="Tahoma"/>
          <w:b/>
          <w:bCs/>
        </w:rPr>
        <w:t>an</w:t>
      </w:r>
      <w:r w:rsidRPr="009F7FD2">
        <w:rPr>
          <w:rFonts w:eastAsia="Times New Roman" w:cs="Tahoma"/>
          <w:iCs/>
          <w:color w:val="auto"/>
          <w:lang w:eastAsia="es-ES"/>
        </w:rPr>
        <w:t>, a</w:t>
      </w:r>
      <w:r w:rsidRPr="009F7FD2">
        <w:rPr>
          <w:rFonts w:eastAsia="Times New Roman" w:cs="Tahoma"/>
          <w:bCs/>
          <w:iCs/>
          <w:color w:val="auto"/>
          <w:lang w:eastAsia="es-ES"/>
        </w:rPr>
        <w:t xml:space="preserve"> la solicitud de información presentada por el Recurrente. </w:t>
      </w:r>
    </w:p>
    <w:p w:rsidRPr="009F7FD2" w:rsidR="00902B8D" w:rsidP="00902B8D" w:rsidRDefault="00902B8D" w14:paraId="5D8CF5E7" w14:textId="77777777">
      <w:pPr>
        <w:spacing w:after="0" w:line="360" w:lineRule="auto"/>
        <w:rPr>
          <w:rFonts w:eastAsia="Times New Roman" w:cs="Tahoma"/>
          <w:bCs/>
          <w:iCs/>
          <w:color w:val="auto"/>
          <w:lang w:eastAsia="es-ES"/>
        </w:rPr>
      </w:pPr>
    </w:p>
    <w:p w:rsidRPr="009F7FD2" w:rsidR="00902B8D" w:rsidP="00902B8D" w:rsidRDefault="00902B8D" w14:paraId="03C2813A" w14:textId="77777777">
      <w:pPr>
        <w:spacing w:after="0" w:line="360" w:lineRule="auto"/>
        <w:rPr>
          <w:rFonts w:eastAsia="Times New Roman" w:cs="Tahoma"/>
          <w:bCs/>
          <w:iCs/>
          <w:color w:val="auto"/>
          <w:lang w:eastAsia="es-ES"/>
        </w:rPr>
      </w:pPr>
      <w:r w:rsidRPr="009F7FD2">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9F7FD2" w:rsidR="00902B8D" w:rsidP="00902B8D" w:rsidRDefault="00902B8D" w14:paraId="57E44D89" w14:textId="77777777">
      <w:pPr>
        <w:spacing w:after="0" w:line="360" w:lineRule="auto"/>
        <w:rPr>
          <w:rFonts w:eastAsia="Times New Roman" w:cs="Tahoma"/>
          <w:bCs/>
          <w:iCs/>
          <w:color w:val="auto"/>
          <w:lang w:eastAsia="es-ES"/>
        </w:rPr>
      </w:pPr>
    </w:p>
    <w:p w:rsidRPr="009F7FD2" w:rsidR="00902B8D" w:rsidP="00902B8D" w:rsidRDefault="00902B8D" w14:paraId="6C7F54D6" w14:textId="77777777">
      <w:pPr>
        <w:numPr>
          <w:ilvl w:val="0"/>
          <w:numId w:val="1"/>
        </w:numPr>
        <w:spacing w:after="0" w:line="360" w:lineRule="auto"/>
        <w:rPr>
          <w:rFonts w:eastAsia="Times New Roman" w:cs="Tahoma"/>
          <w:bCs/>
          <w:iCs/>
          <w:color w:val="auto"/>
          <w:lang w:eastAsia="es-ES"/>
        </w:rPr>
      </w:pPr>
      <w:r w:rsidRPr="009F7FD2">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9F7FD2" w:rsidR="00902B8D" w:rsidP="00902B8D" w:rsidRDefault="00902B8D" w14:paraId="6BE68E4D" w14:textId="77777777">
      <w:pPr>
        <w:spacing w:after="0" w:line="360" w:lineRule="auto"/>
        <w:ind w:left="720"/>
        <w:rPr>
          <w:rFonts w:eastAsia="Times New Roman" w:cs="Tahoma"/>
          <w:bCs/>
          <w:iCs/>
          <w:color w:val="auto"/>
          <w:lang w:eastAsia="es-ES"/>
        </w:rPr>
      </w:pPr>
    </w:p>
    <w:p w:rsidRPr="009F7FD2" w:rsidR="00902B8D" w:rsidP="00902B8D" w:rsidRDefault="00902B8D" w14:paraId="06EE03DB" w14:textId="77777777">
      <w:pPr>
        <w:numPr>
          <w:ilvl w:val="0"/>
          <w:numId w:val="1"/>
        </w:numPr>
        <w:spacing w:after="0" w:line="360" w:lineRule="auto"/>
        <w:rPr>
          <w:rFonts w:eastAsia="Times New Roman" w:cs="Tahoma"/>
          <w:bCs/>
          <w:iCs/>
          <w:color w:val="auto"/>
          <w:lang w:eastAsia="es-ES"/>
        </w:rPr>
      </w:pPr>
      <w:r w:rsidRPr="009F7FD2">
        <w:rPr>
          <w:rFonts w:eastAsia="Times New Roman" w:cs="Tahoma"/>
          <w:bCs/>
          <w:iCs/>
          <w:color w:val="auto"/>
          <w:lang w:eastAsia="es-ES"/>
        </w:rPr>
        <w:t>Transparentar la gestión pública, mediante la difusión de la información generada por los Sujetos Obligados, y</w:t>
      </w:r>
    </w:p>
    <w:p w:rsidRPr="009F7FD2" w:rsidR="00902B8D" w:rsidP="00902B8D" w:rsidRDefault="00902B8D" w14:paraId="7416A0FA" w14:textId="77777777">
      <w:pPr>
        <w:spacing w:after="0" w:line="360" w:lineRule="auto"/>
        <w:ind w:left="720"/>
        <w:rPr>
          <w:rFonts w:eastAsia="Times New Roman" w:cs="Tahoma"/>
          <w:bCs/>
          <w:iCs/>
          <w:color w:val="auto"/>
          <w:lang w:eastAsia="es-ES"/>
        </w:rPr>
      </w:pPr>
    </w:p>
    <w:p w:rsidRPr="009F7FD2" w:rsidR="00902B8D" w:rsidP="00902B8D" w:rsidRDefault="00902B8D" w14:paraId="232A8E68" w14:textId="77777777">
      <w:pPr>
        <w:numPr>
          <w:ilvl w:val="0"/>
          <w:numId w:val="1"/>
        </w:numPr>
        <w:spacing w:after="0" w:line="360" w:lineRule="auto"/>
        <w:rPr>
          <w:rFonts w:eastAsia="Times New Roman" w:cs="Tahoma"/>
          <w:bCs/>
          <w:iCs/>
          <w:color w:val="auto"/>
          <w:lang w:eastAsia="es-ES"/>
        </w:rPr>
      </w:pPr>
      <w:r w:rsidRPr="009F7FD2">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9F7FD2" w:rsidR="00902B8D" w:rsidP="00902B8D" w:rsidRDefault="00902B8D" w14:paraId="32A601BA" w14:textId="77777777">
      <w:pPr>
        <w:spacing w:after="0" w:line="360" w:lineRule="auto"/>
        <w:rPr>
          <w:rFonts w:eastAsia="Times New Roman" w:cs="Tahoma"/>
          <w:bCs/>
          <w:iCs/>
          <w:color w:val="auto"/>
          <w:lang w:eastAsia="es-ES"/>
        </w:rPr>
      </w:pPr>
    </w:p>
    <w:p w:rsidRPr="009F7FD2" w:rsidR="00902B8D" w:rsidP="00902B8D" w:rsidRDefault="00902B8D" w14:paraId="259CFD29" w14:textId="77777777">
      <w:pPr>
        <w:spacing w:after="0" w:line="360" w:lineRule="auto"/>
        <w:rPr>
          <w:rFonts w:eastAsia="Times New Roman" w:cs="Tahoma"/>
          <w:bCs/>
          <w:iCs/>
          <w:color w:val="auto"/>
          <w:lang w:eastAsia="es-ES"/>
        </w:rPr>
      </w:pPr>
      <w:r w:rsidRPr="009F7FD2">
        <w:rPr>
          <w:rFonts w:eastAsia="Times New Roman" w:cs="Tahoma"/>
          <w:bCs/>
          <w:iCs/>
          <w:color w:val="auto"/>
          <w:lang w:eastAsia="es-ES"/>
        </w:rPr>
        <w:lastRenderedPageBreak/>
        <w:t xml:space="preserve">Conforme a lo anterior, se deprende que </w:t>
      </w:r>
      <w:r w:rsidRPr="009F7FD2">
        <w:rPr>
          <w:rFonts w:eastAsia="Times New Roman" w:cs="Tahoma"/>
          <w:b/>
          <w:bCs/>
          <w:iCs/>
          <w:color w:val="auto"/>
          <w:lang w:eastAsia="es-ES"/>
        </w:rPr>
        <w:t>los objetivos de la Ley de la materia,</w:t>
      </w:r>
      <w:r w:rsidRPr="009F7FD2">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9F7FD2" w:rsidR="00902B8D" w:rsidP="00902B8D" w:rsidRDefault="00902B8D" w14:paraId="12A8D767" w14:textId="77777777">
      <w:pPr>
        <w:spacing w:after="0" w:line="360" w:lineRule="auto"/>
        <w:rPr>
          <w:rFonts w:eastAsia="Times New Roman" w:cs="Tahoma"/>
          <w:bCs/>
          <w:iCs/>
          <w:color w:val="auto"/>
          <w:lang w:eastAsia="es-ES"/>
        </w:rPr>
      </w:pPr>
    </w:p>
    <w:p w:rsidRPr="009F7FD2" w:rsidR="00902B8D" w:rsidP="00902B8D" w:rsidRDefault="00902B8D" w14:paraId="725C4529" w14:textId="77777777">
      <w:pPr>
        <w:spacing w:after="0" w:line="360" w:lineRule="auto"/>
        <w:rPr>
          <w:rFonts w:eastAsia="Times New Roman" w:cs="Tahoma"/>
          <w:bCs/>
          <w:iCs/>
          <w:color w:val="auto"/>
          <w:lang w:eastAsia="es-ES"/>
        </w:rPr>
      </w:pPr>
      <w:r w:rsidRPr="009F7FD2">
        <w:rPr>
          <w:rFonts w:eastAsia="Times New Roman" w:cs="Tahoma"/>
          <w:bCs/>
          <w:iCs/>
          <w:color w:val="auto"/>
          <w:lang w:eastAsia="es-ES"/>
        </w:rPr>
        <w:t xml:space="preserve">En ese orden de ideas, para la atención de las solicitudes de acceso a la información, debe privilegiarse el </w:t>
      </w:r>
      <w:r w:rsidRPr="009F7FD2">
        <w:rPr>
          <w:rFonts w:eastAsia="Times New Roman" w:cs="Tahoma"/>
          <w:b/>
          <w:bCs/>
          <w:iCs/>
          <w:color w:val="auto"/>
          <w:lang w:eastAsia="es-ES"/>
        </w:rPr>
        <w:t>principio de máxima publicidad</w:t>
      </w:r>
      <w:r w:rsidRPr="009F7FD2">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9F7FD2" w:rsidR="00902B8D" w:rsidP="00902B8D" w:rsidRDefault="00902B8D" w14:paraId="58D61F51" w14:textId="77777777">
      <w:pPr>
        <w:spacing w:after="0" w:line="360" w:lineRule="auto"/>
        <w:rPr>
          <w:rFonts w:eastAsia="Times New Roman" w:cs="Tahoma"/>
          <w:bCs/>
          <w:iCs/>
          <w:color w:val="auto"/>
          <w:lang w:eastAsia="es-ES"/>
        </w:rPr>
      </w:pPr>
    </w:p>
    <w:p w:rsidRPr="009F7FD2" w:rsidR="00902B8D" w:rsidP="00902B8D" w:rsidRDefault="00902B8D" w14:paraId="297C5625" w14:textId="77777777">
      <w:pPr>
        <w:spacing w:after="0" w:line="360" w:lineRule="auto"/>
        <w:rPr>
          <w:rFonts w:eastAsia="Times New Roman" w:cs="Tahoma"/>
          <w:bCs/>
          <w:iCs/>
          <w:color w:val="auto"/>
          <w:lang w:eastAsia="es-ES"/>
        </w:rPr>
      </w:pPr>
      <w:r w:rsidRPr="009F7FD2">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9F7FD2" w:rsidR="00902B8D" w:rsidP="00902B8D" w:rsidRDefault="00902B8D" w14:paraId="22019C9D" w14:textId="77777777">
      <w:pPr>
        <w:spacing w:after="0" w:line="360" w:lineRule="auto"/>
        <w:rPr>
          <w:rFonts w:eastAsia="Times New Roman" w:cs="Tahoma"/>
          <w:bCs/>
          <w:iCs/>
          <w:color w:val="auto"/>
          <w:lang w:eastAsia="es-ES"/>
        </w:rPr>
      </w:pPr>
    </w:p>
    <w:p w:rsidRPr="009F7FD2" w:rsidR="00902B8D" w:rsidP="00902B8D" w:rsidRDefault="00902B8D" w14:paraId="32E1FE57" w14:textId="77777777">
      <w:pPr>
        <w:numPr>
          <w:ilvl w:val="0"/>
          <w:numId w:val="2"/>
        </w:numPr>
        <w:spacing w:after="0" w:line="360" w:lineRule="auto"/>
        <w:rPr>
          <w:rFonts w:eastAsia="Times New Roman" w:cs="Tahoma"/>
          <w:bCs/>
          <w:iCs/>
          <w:color w:val="auto"/>
          <w:lang w:eastAsia="es-ES"/>
        </w:rPr>
      </w:pPr>
      <w:r w:rsidRPr="009F7FD2">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9F7FD2" w:rsidR="00902B8D" w:rsidP="00902B8D" w:rsidRDefault="00902B8D" w14:paraId="22E71823" w14:textId="77777777">
      <w:pPr>
        <w:spacing w:after="0" w:line="360" w:lineRule="auto"/>
        <w:ind w:left="720"/>
        <w:rPr>
          <w:rFonts w:eastAsia="Times New Roman" w:cs="Tahoma"/>
          <w:bCs/>
          <w:iCs/>
          <w:color w:val="auto"/>
          <w:lang w:eastAsia="es-ES"/>
        </w:rPr>
      </w:pPr>
    </w:p>
    <w:p w:rsidRPr="009F7FD2" w:rsidR="00902B8D" w:rsidP="00902B8D" w:rsidRDefault="00902B8D" w14:paraId="1695C9F7" w14:textId="77777777">
      <w:pPr>
        <w:numPr>
          <w:ilvl w:val="0"/>
          <w:numId w:val="2"/>
        </w:numPr>
        <w:spacing w:after="0" w:line="360" w:lineRule="auto"/>
        <w:rPr>
          <w:rFonts w:eastAsia="Times New Roman" w:cs="Tahoma"/>
          <w:bCs/>
          <w:iCs/>
          <w:color w:val="auto"/>
          <w:lang w:eastAsia="es-ES"/>
        </w:rPr>
      </w:pPr>
      <w:r w:rsidRPr="009F7FD2">
        <w:rPr>
          <w:rFonts w:eastAsia="Times New Roman" w:cs="Tahoma"/>
          <w:bCs/>
          <w:iCs/>
          <w:color w:val="auto"/>
          <w:lang w:eastAsia="es-ES"/>
        </w:rPr>
        <w:t xml:space="preserve">Los Sujetos Obligados podrán requerirle a los Solicitantes, que complementen, corrijan o amplíen su solicitud de información, cuando resulten los datos proporcionados insuficientes, incorrectos, incompletos o erróneos; solicitar dicha </w:t>
      </w:r>
      <w:r w:rsidRPr="009F7FD2">
        <w:rPr>
          <w:rFonts w:eastAsia="Times New Roman" w:cs="Tahoma"/>
          <w:bCs/>
          <w:iCs/>
          <w:color w:val="auto"/>
          <w:lang w:eastAsia="es-ES"/>
        </w:rPr>
        <w:lastRenderedPageBreak/>
        <w:t>aclaración, interrumpirá el plazo para dar respuesta y comenzará a computarse el día siguiente al desahogo de esta.</w:t>
      </w:r>
    </w:p>
    <w:p w:rsidRPr="009F7FD2" w:rsidR="00902B8D" w:rsidP="00902B8D" w:rsidRDefault="00902B8D" w14:paraId="0B71B4A4" w14:textId="77777777">
      <w:pPr>
        <w:spacing w:after="0" w:line="360" w:lineRule="auto"/>
        <w:rPr>
          <w:rFonts w:eastAsia="Times New Roman" w:cs="Tahoma"/>
          <w:bCs/>
          <w:iCs/>
          <w:color w:val="auto"/>
          <w:lang w:eastAsia="es-ES"/>
        </w:rPr>
      </w:pPr>
    </w:p>
    <w:p w:rsidRPr="009F7FD2" w:rsidR="00902B8D" w:rsidP="00902B8D" w:rsidRDefault="00902B8D" w14:paraId="242BBBFD" w14:textId="77777777">
      <w:pPr>
        <w:numPr>
          <w:ilvl w:val="0"/>
          <w:numId w:val="2"/>
        </w:numPr>
        <w:spacing w:after="0" w:line="360" w:lineRule="auto"/>
        <w:rPr>
          <w:rFonts w:eastAsia="Times New Roman" w:cs="Tahoma"/>
          <w:bCs/>
          <w:iCs/>
          <w:color w:val="auto"/>
          <w:lang w:eastAsia="es-ES"/>
        </w:rPr>
      </w:pPr>
      <w:r w:rsidRPr="009F7FD2">
        <w:rPr>
          <w:rFonts w:eastAsia="Times New Roman" w:cs="Tahoma"/>
          <w:bCs/>
          <w:iCs/>
          <w:color w:val="auto"/>
          <w:lang w:eastAsia="es-ES"/>
        </w:rPr>
        <w:t xml:space="preserve">Las respuestas a los requerimientos informativos deberán notificarse al interesado en el menor tiempo posible, que no podrá exceder </w:t>
      </w:r>
      <w:r w:rsidRPr="009F7FD2">
        <w:rPr>
          <w:rFonts w:eastAsia="Times New Roman" w:cs="Tahoma"/>
          <w:b/>
          <w:bCs/>
          <w:iCs/>
          <w:color w:val="auto"/>
          <w:lang w:eastAsia="es-ES"/>
        </w:rPr>
        <w:t>quince días, contados a partir del día siguiente a la presentación de ésta.</w:t>
      </w:r>
      <w:r w:rsidRPr="009F7FD2">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9F7FD2" w:rsidR="00902B8D" w:rsidP="00902B8D" w:rsidRDefault="00902B8D" w14:paraId="3CD7AC88" w14:textId="77777777">
      <w:pPr>
        <w:spacing w:after="0" w:line="360" w:lineRule="auto"/>
        <w:rPr>
          <w:rFonts w:eastAsia="Times New Roman" w:cs="Tahoma"/>
          <w:bCs/>
          <w:iCs/>
          <w:color w:val="auto"/>
          <w:lang w:eastAsia="es-ES"/>
        </w:rPr>
      </w:pPr>
    </w:p>
    <w:p w:rsidRPr="009F7FD2" w:rsidR="00902B8D" w:rsidP="00902B8D" w:rsidRDefault="00902B8D" w14:paraId="3902AC28" w14:textId="77777777">
      <w:pPr>
        <w:numPr>
          <w:ilvl w:val="0"/>
          <w:numId w:val="2"/>
        </w:numPr>
        <w:spacing w:after="0" w:line="360" w:lineRule="auto"/>
        <w:rPr>
          <w:rFonts w:eastAsia="Times New Roman" w:cs="Tahoma"/>
          <w:b/>
          <w:bCs/>
          <w:iCs/>
          <w:color w:val="auto"/>
          <w:lang w:eastAsia="es-ES"/>
        </w:rPr>
      </w:pPr>
      <w:r w:rsidRPr="009F7FD2">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F7FD2">
        <w:rPr>
          <w:rFonts w:eastAsia="Times New Roman" w:cs="Tahoma"/>
          <w:b/>
          <w:bCs/>
          <w:iCs/>
          <w:color w:val="auto"/>
          <w:lang w:eastAsia="es-ES"/>
        </w:rPr>
        <w:t>que se encuentren en sus archivos o que estén constreñidos a elaborar;</w:t>
      </w:r>
    </w:p>
    <w:p w:rsidRPr="009F7FD2" w:rsidR="00902B8D" w:rsidP="00902B8D" w:rsidRDefault="00902B8D" w14:paraId="369350B3" w14:textId="77777777">
      <w:pPr>
        <w:spacing w:after="0" w:line="360" w:lineRule="auto"/>
        <w:rPr>
          <w:rFonts w:eastAsia="Times New Roman" w:cs="Tahoma"/>
          <w:b/>
          <w:bCs/>
          <w:iCs/>
          <w:color w:val="auto"/>
          <w:lang w:eastAsia="es-ES"/>
        </w:rPr>
      </w:pPr>
    </w:p>
    <w:p w:rsidRPr="009F7FD2" w:rsidR="00902B8D" w:rsidP="00902B8D" w:rsidRDefault="00902B8D" w14:paraId="4C8BB885" w14:textId="77777777">
      <w:pPr>
        <w:numPr>
          <w:ilvl w:val="0"/>
          <w:numId w:val="2"/>
        </w:numPr>
        <w:spacing w:after="0" w:line="360" w:lineRule="auto"/>
        <w:rPr>
          <w:rFonts w:eastAsia="Times New Roman" w:cs="Tahoma"/>
          <w:b/>
          <w:bCs/>
          <w:iCs/>
          <w:color w:val="auto"/>
          <w:lang w:eastAsia="es-ES"/>
        </w:rPr>
      </w:pPr>
      <w:r w:rsidRPr="009F7FD2">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9F7FD2" w:rsidR="00902B8D" w:rsidP="00902B8D" w:rsidRDefault="00902B8D" w14:paraId="2732A9D3" w14:textId="77777777">
      <w:pPr>
        <w:pStyle w:val="Prrafodelista"/>
        <w:spacing w:after="0" w:line="360" w:lineRule="auto"/>
        <w:rPr>
          <w:rFonts w:eastAsia="Times New Roman" w:cs="Tahoma"/>
          <w:b/>
          <w:bCs/>
          <w:iCs/>
          <w:color w:val="auto"/>
          <w:lang w:eastAsia="es-ES"/>
        </w:rPr>
      </w:pPr>
    </w:p>
    <w:p w:rsidRPr="009F7FD2" w:rsidR="00902B8D" w:rsidP="00902B8D" w:rsidRDefault="00902B8D" w14:paraId="5DA9BF85" w14:textId="77777777">
      <w:pPr>
        <w:numPr>
          <w:ilvl w:val="0"/>
          <w:numId w:val="2"/>
        </w:numPr>
        <w:spacing w:after="0" w:line="360" w:lineRule="auto"/>
        <w:rPr>
          <w:rFonts w:eastAsia="Times New Roman" w:cs="Tahoma"/>
          <w:b/>
          <w:bCs/>
          <w:iCs/>
          <w:color w:val="auto"/>
          <w:lang w:eastAsia="es-ES"/>
        </w:rPr>
      </w:pPr>
      <w:r w:rsidRPr="009F7FD2">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9F7FD2" w:rsidR="00902B8D" w:rsidP="00902B8D" w:rsidRDefault="00902B8D" w14:paraId="31B6068A" w14:textId="29FE52DD">
      <w:pPr>
        <w:spacing w:after="0" w:line="360" w:lineRule="auto"/>
        <w:rPr>
          <w:rFonts w:eastAsia="Calibri" w:cs="Tahoma"/>
          <w:b/>
          <w:lang w:val="es-ES"/>
        </w:rPr>
      </w:pPr>
      <w:r w:rsidRPr="009F7FD2">
        <w:rPr>
          <w:rFonts w:eastAsia="Times New Roman" w:cs="Tahoma"/>
          <w:bCs/>
          <w:iCs/>
          <w:color w:val="auto"/>
          <w:lang w:eastAsia="es-ES"/>
        </w:rPr>
        <w:lastRenderedPageBreak/>
        <w:t xml:space="preserve">Una vez establecido lo anterior, es de indicar que el agravio del Particular consistió en que, a la fecha de interposición de los Recursos de Revisión, el </w:t>
      </w:r>
      <w:r w:rsidRPr="009F7FD2">
        <w:rPr>
          <w:rFonts w:eastAsia="Calibri" w:cs="Tahoma"/>
          <w:b/>
          <w:bCs/>
        </w:rPr>
        <w:t xml:space="preserve">Ayuntamiento de </w:t>
      </w:r>
      <w:r w:rsidRPr="009F7FD2" w:rsidR="005A3CEF">
        <w:rPr>
          <w:rFonts w:eastAsia="Calibri" w:cs="Tahoma"/>
          <w:b/>
          <w:bCs/>
        </w:rPr>
        <w:t>Acolm</w:t>
      </w:r>
      <w:r w:rsidRPr="009F7FD2">
        <w:rPr>
          <w:rFonts w:eastAsia="Calibri" w:cs="Tahoma"/>
          <w:b/>
          <w:bCs/>
        </w:rPr>
        <w:t>an</w:t>
      </w:r>
      <w:r w:rsidRPr="009F7FD2">
        <w:rPr>
          <w:rFonts w:eastAsia="Times New Roman" w:cs="Tahoma"/>
          <w:iCs/>
          <w:color w:val="auto"/>
          <w:lang w:eastAsia="es-ES"/>
        </w:rPr>
        <w:t>,</w:t>
      </w:r>
      <w:r w:rsidRPr="009F7FD2">
        <w:rPr>
          <w:rFonts w:eastAsia="Times New Roman" w:cs="Tahoma"/>
          <w:bCs/>
          <w:iCs/>
          <w:color w:val="auto"/>
          <w:lang w:eastAsia="es-ES"/>
        </w:rPr>
        <w:t xml:space="preserve"> no había registrado respuesta al requerimiento de acceso a la información, el cual se tuvo por presentado </w:t>
      </w:r>
      <w:r w:rsidRPr="009F7FD2">
        <w:rPr>
          <w:rFonts w:eastAsia="Times New Roman" w:cs="Tahoma"/>
          <w:b/>
          <w:iCs/>
          <w:color w:val="auto"/>
          <w:lang w:eastAsia="es-ES"/>
        </w:rPr>
        <w:t>el veint</w:t>
      </w:r>
      <w:r w:rsidRPr="009F7FD2" w:rsidR="005A3CEF">
        <w:rPr>
          <w:rFonts w:eastAsia="Times New Roman" w:cs="Tahoma"/>
          <w:b/>
          <w:iCs/>
          <w:color w:val="auto"/>
          <w:lang w:eastAsia="es-ES"/>
        </w:rPr>
        <w:t>inueve</w:t>
      </w:r>
      <w:r w:rsidRPr="009F7FD2">
        <w:rPr>
          <w:rFonts w:eastAsia="Times New Roman" w:cs="Tahoma"/>
          <w:b/>
          <w:iCs/>
          <w:color w:val="auto"/>
          <w:lang w:eastAsia="es-ES"/>
        </w:rPr>
        <w:t xml:space="preserve"> de marzo de dos mil veintidós</w:t>
      </w:r>
      <w:r w:rsidRPr="009F7FD2">
        <w:rPr>
          <w:rFonts w:eastAsia="Calibri" w:cs="Tahoma"/>
          <w:b/>
          <w:lang w:val="es-ES"/>
        </w:rPr>
        <w:t>.</w:t>
      </w:r>
      <w:r w:rsidRPr="009F7FD2">
        <w:rPr>
          <w:rFonts w:eastAsia="Calibri" w:cs="Tahoma"/>
          <w:lang w:val="es-ES"/>
        </w:rPr>
        <w:t xml:space="preserve"> </w:t>
      </w:r>
    </w:p>
    <w:p w:rsidRPr="009F7FD2" w:rsidR="00902B8D" w:rsidP="00902B8D" w:rsidRDefault="00902B8D" w14:paraId="2F25ADF5" w14:textId="77777777">
      <w:pPr>
        <w:spacing w:after="0" w:line="360" w:lineRule="auto"/>
        <w:rPr>
          <w:rFonts w:eastAsia="Times New Roman" w:cs="Tahoma"/>
          <w:b/>
          <w:bCs/>
          <w:iCs/>
          <w:color w:val="auto"/>
          <w:lang w:eastAsia="es-ES"/>
        </w:rPr>
      </w:pPr>
    </w:p>
    <w:p w:rsidRPr="009F7FD2" w:rsidR="00180DD4" w:rsidP="00180DD4" w:rsidRDefault="00902B8D" w14:paraId="7336FD28" w14:textId="77777777">
      <w:pPr>
        <w:spacing w:after="0" w:line="360" w:lineRule="auto"/>
        <w:rPr>
          <w:rFonts w:eastAsia="Calibri" w:cs="Tahoma"/>
          <w:color w:val="000000"/>
        </w:rPr>
      </w:pPr>
      <w:r w:rsidRPr="009F7FD2">
        <w:rPr>
          <w:rFonts w:eastAsia="Calibri" w:cs="Tahoma"/>
          <w:bCs/>
          <w:color w:val="000000"/>
        </w:rPr>
        <w:t xml:space="preserve">En ese orden de ideas, el plazo con el que contaba el Sujeto Obligado para emitir contestación al requerimiento informativo, </w:t>
      </w:r>
      <w:r w:rsidRPr="009F7FD2">
        <w:rPr>
          <w:rFonts w:eastAsia="Calibri" w:cs="Tahoma"/>
          <w:b/>
          <w:bCs/>
          <w:color w:val="000000"/>
        </w:rPr>
        <w:t xml:space="preserve">comenzó a correr el </w:t>
      </w:r>
      <w:r w:rsidRPr="009F7FD2" w:rsidR="00180DD4">
        <w:rPr>
          <w:rFonts w:eastAsia="Calibri" w:cs="Tahoma"/>
          <w:b/>
          <w:bCs/>
          <w:color w:val="000000"/>
        </w:rPr>
        <w:t>treinta</w:t>
      </w:r>
      <w:r w:rsidRPr="009F7FD2">
        <w:rPr>
          <w:rFonts w:eastAsia="Calibri" w:cs="Tahoma"/>
          <w:b/>
          <w:bCs/>
          <w:color w:val="000000"/>
        </w:rPr>
        <w:t xml:space="preserve"> de marzo y feneció el veinti</w:t>
      </w:r>
      <w:r w:rsidRPr="009F7FD2" w:rsidR="00180DD4">
        <w:rPr>
          <w:rFonts w:eastAsia="Calibri" w:cs="Tahoma"/>
          <w:b/>
          <w:bCs/>
          <w:color w:val="000000"/>
        </w:rPr>
        <w:t>séis</w:t>
      </w:r>
      <w:r w:rsidRPr="009F7FD2">
        <w:rPr>
          <w:rFonts w:eastAsia="Calibri" w:cs="Tahoma"/>
          <w:b/>
          <w:bCs/>
          <w:color w:val="000000"/>
        </w:rPr>
        <w:t xml:space="preserve"> de abril</w:t>
      </w:r>
      <w:r w:rsidRPr="009F7FD2">
        <w:rPr>
          <w:rFonts w:eastAsia="Calibri" w:cs="Tahoma"/>
          <w:color w:val="000000"/>
        </w:rPr>
        <w:t>, ambos de la presente anualidad, lo anterior, sin contar los días, dos, tres, nueve, diez, dieciséis, diecisiete</w:t>
      </w:r>
      <w:r w:rsidRPr="009F7FD2" w:rsidR="00180DD4">
        <w:rPr>
          <w:rFonts w:eastAsia="Calibri" w:cs="Tahoma"/>
          <w:color w:val="000000"/>
        </w:rPr>
        <w:t>, veintitrés y veinticuatro</w:t>
      </w:r>
      <w:r w:rsidRPr="009F7FD2">
        <w:rPr>
          <w:rFonts w:eastAsia="Calibri" w:cs="Tahoma"/>
          <w:color w:val="000000"/>
        </w:rPr>
        <w:t xml:space="preserve"> de abril, del año referido, </w:t>
      </w:r>
      <w:r w:rsidRPr="009F7FD2" w:rsidR="00180DD4">
        <w:rPr>
          <w:rFonts w:eastAsia="Calibri" w:cs="Tahoma"/>
          <w:color w:val="000000"/>
        </w:rPr>
        <w:t xml:space="preserve">al ser inhábiles, </w:t>
      </w:r>
      <w:r w:rsidRPr="009F7FD2" w:rsidR="00180DD4">
        <w:rPr>
          <w:rFonts w:eastAsia="Batang" w:cs="Tahoma"/>
          <w:bCs/>
        </w:rPr>
        <w:t xml:space="preserve">de conformidad con los artículos 3°, fracción X, de la Ley de Transparencia y Acceso a la Información Pública del Estado de México y Municipios, el </w:t>
      </w:r>
      <w:r w:rsidRPr="009F7FD2" w:rsidR="00180DD4">
        <w:rPr>
          <w:rFonts w:eastAsia="Batang" w:cs="Tahoma"/>
          <w:lang w:val="es-ES"/>
        </w:rPr>
        <w:t>Calendario Oficial en Materia de Transparencia, Acceso a la Información Pública y Protección de Datos Personales del Estado de México y Municipios</w:t>
      </w:r>
      <w:bookmarkStart w:name="_Hlk65786947" w:id="1"/>
      <w:r w:rsidRPr="009F7FD2" w:rsidR="00180DD4">
        <w:rPr>
          <w:rFonts w:eastAsia="Batang" w:cs="Tahoma"/>
          <w:lang w:val="es-ES"/>
        </w:rPr>
        <w:t xml:space="preserve">, así como de laborales de este Instituto, para el año dos mil veintidós y enero dos </w:t>
      </w:r>
      <w:bookmarkEnd w:id="1"/>
      <w:r w:rsidRPr="009F7FD2" w:rsidR="00180DD4">
        <w:rPr>
          <w:rFonts w:eastAsia="Batang" w:cs="Tahoma"/>
          <w:lang w:val="es-ES"/>
        </w:rPr>
        <w:t>mil veintitrés.</w:t>
      </w:r>
    </w:p>
    <w:p w:rsidRPr="009F7FD2" w:rsidR="00902B8D" w:rsidP="00902B8D" w:rsidRDefault="00902B8D" w14:paraId="3C220014" w14:textId="1F9AE902">
      <w:pPr>
        <w:spacing w:after="0" w:line="360" w:lineRule="auto"/>
        <w:rPr>
          <w:rFonts w:eastAsia="Calibri" w:cs="Tahoma"/>
          <w:color w:val="000000"/>
        </w:rPr>
      </w:pPr>
    </w:p>
    <w:p w:rsidRPr="009F7FD2" w:rsidR="00902B8D" w:rsidP="00902B8D" w:rsidRDefault="00902B8D" w14:paraId="7F69CBC4" w14:textId="77777777">
      <w:pPr>
        <w:spacing w:after="0" w:line="360" w:lineRule="auto"/>
        <w:rPr>
          <w:rFonts w:eastAsia="Calibri" w:cs="Tahoma"/>
          <w:color w:val="000000"/>
          <w:lang w:val="es-ES"/>
        </w:rPr>
      </w:pPr>
      <w:r w:rsidRPr="009F7FD2">
        <w:rPr>
          <w:rFonts w:eastAsia="Calibri" w:cs="Tahoma"/>
          <w:bCs/>
          <w:color w:val="000000"/>
        </w:rPr>
        <w:t xml:space="preserve">Así, este Instituto verificó que, en efecto, no se registró respuesta a la solicitud de información del ahora Recurrente, en el </w:t>
      </w:r>
      <w:r w:rsidRPr="009F7FD2">
        <w:rPr>
          <w:rFonts w:eastAsia="Calibri" w:cs="Tahoma"/>
          <w:color w:val="000000"/>
          <w:lang w:val="es-ES"/>
        </w:rPr>
        <w:t>Sistema de Acceso a la Información Mexiquense (SAIMEX), tal como se observa a continuación:</w:t>
      </w:r>
    </w:p>
    <w:p w:rsidRPr="009F7FD2" w:rsidR="00902B8D" w:rsidP="00902B8D" w:rsidRDefault="00902B8D" w14:paraId="18BB0981" w14:textId="77777777">
      <w:pPr>
        <w:spacing w:after="0" w:line="360" w:lineRule="auto"/>
        <w:rPr>
          <w:rFonts w:eastAsia="Calibri" w:cs="Tahoma"/>
          <w:color w:val="000000"/>
          <w:lang w:val="es-ES"/>
        </w:rPr>
      </w:pPr>
    </w:p>
    <w:p w:rsidRPr="009F7FD2" w:rsidR="00902B8D" w:rsidP="00902B8D" w:rsidRDefault="00180DD4" w14:paraId="5A685189" w14:textId="7824145C">
      <w:pPr>
        <w:autoSpaceDE w:val="0"/>
        <w:autoSpaceDN w:val="0"/>
        <w:adjustRightInd w:val="0"/>
        <w:spacing w:after="0" w:line="360" w:lineRule="auto"/>
        <w:jc w:val="center"/>
        <w:rPr>
          <w:rFonts w:eastAsia="Times New Roman" w:cs="Tahoma"/>
          <w:bCs/>
          <w:iCs/>
          <w:color w:val="auto"/>
          <w:lang w:val="es-ES" w:eastAsia="es-ES"/>
        </w:rPr>
      </w:pPr>
      <w:r w:rsidRPr="009F7FD2">
        <w:rPr>
          <w:noProof/>
        </w:rPr>
        <w:drawing>
          <wp:inline distT="0" distB="0" distL="0" distR="0" wp14:anchorId="1B2E0A7B" wp14:editId="2B33BE76">
            <wp:extent cx="2590800" cy="13941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781" t="39083" r="58011" b="34874"/>
                    <a:stretch/>
                  </pic:blipFill>
                  <pic:spPr bwMode="auto">
                    <a:xfrm>
                      <a:off x="0" y="0"/>
                      <a:ext cx="2605416" cy="1402043"/>
                    </a:xfrm>
                    <a:prstGeom prst="rect">
                      <a:avLst/>
                    </a:prstGeom>
                    <a:ln>
                      <a:noFill/>
                    </a:ln>
                    <a:extLst>
                      <a:ext uri="{53640926-AAD7-44D8-BBD7-CCE9431645EC}">
                        <a14:shadowObscured xmlns:a14="http://schemas.microsoft.com/office/drawing/2010/main"/>
                      </a:ext>
                    </a:extLst>
                  </pic:spPr>
                </pic:pic>
              </a:graphicData>
            </a:graphic>
          </wp:inline>
        </w:drawing>
      </w:r>
    </w:p>
    <w:p w:rsidRPr="009F7FD2" w:rsidR="00902B8D" w:rsidP="00902B8D" w:rsidRDefault="00902B8D" w14:paraId="5922AB0F" w14:textId="77777777">
      <w:pPr>
        <w:tabs>
          <w:tab w:val="left" w:pos="4962"/>
        </w:tabs>
        <w:spacing w:after="0" w:line="360" w:lineRule="auto"/>
        <w:rPr>
          <w:rFonts w:eastAsia="Calibri" w:cs="Tahoma"/>
          <w:bCs/>
          <w:color w:val="000000"/>
        </w:rPr>
      </w:pPr>
    </w:p>
    <w:p w:rsidRPr="009F7FD2" w:rsidR="00902B8D" w:rsidP="00902B8D" w:rsidRDefault="00902B8D" w14:paraId="220941BB" w14:textId="5DC1EFAE">
      <w:pPr>
        <w:tabs>
          <w:tab w:val="left" w:pos="4962"/>
        </w:tabs>
        <w:spacing w:after="0" w:line="360" w:lineRule="auto"/>
        <w:rPr>
          <w:rFonts w:eastAsia="Calibri" w:cs="Tahoma"/>
        </w:rPr>
      </w:pPr>
      <w:r w:rsidRPr="009F7FD2">
        <w:rPr>
          <w:rFonts w:eastAsia="Calibri" w:cs="Tahoma"/>
          <w:bCs/>
          <w:color w:val="000000"/>
        </w:rPr>
        <w:t xml:space="preserve">Conforme a lo anterior, se colige que, tal como lo precisó el Recurrente, el </w:t>
      </w:r>
      <w:r w:rsidRPr="009F7FD2">
        <w:rPr>
          <w:rFonts w:eastAsia="Calibri" w:cs="Tahoma"/>
        </w:rPr>
        <w:t xml:space="preserve">Ayuntamiento de </w:t>
      </w:r>
      <w:r w:rsidRPr="009F7FD2" w:rsidR="00180DD4">
        <w:rPr>
          <w:rFonts w:eastAsia="Calibri" w:cs="Tahoma"/>
        </w:rPr>
        <w:t>Acolm</w:t>
      </w:r>
      <w:r w:rsidRPr="009F7FD2">
        <w:rPr>
          <w:rFonts w:eastAsia="Calibri" w:cs="Tahoma"/>
        </w:rPr>
        <w:t>an</w:t>
      </w:r>
      <w:r w:rsidRPr="009F7FD2">
        <w:rPr>
          <w:rFonts w:eastAsia="Calibri" w:cs="Tahoma"/>
          <w:color w:val="000000"/>
        </w:rPr>
        <w:t>, no</w:t>
      </w:r>
      <w:r w:rsidRPr="009F7FD2">
        <w:rPr>
          <w:rFonts w:eastAsia="Calibri" w:cs="Tahoma"/>
          <w:bCs/>
          <w:color w:val="000000"/>
        </w:rPr>
        <w:t xml:space="preserve"> emitió respuesta para dar contestación a la solicitud de acceso a la información </w:t>
      </w:r>
      <w:r w:rsidRPr="009F7FD2">
        <w:rPr>
          <w:rFonts w:eastAsia="Calibri" w:cs="Tahoma"/>
          <w:bCs/>
          <w:color w:val="000000"/>
        </w:rPr>
        <w:lastRenderedPageBreak/>
        <w:t xml:space="preserve">pública, dentro de los plazos establecidos en el artículo 163, de la Ley de Transparencia y Acceso a la Información Pública del Estado de México y Municipios, pues </w:t>
      </w:r>
      <w:r w:rsidRPr="009F7FD2">
        <w:rPr>
          <w:rFonts w:eastAsia="Calibri" w:cs="Tahoma"/>
          <w:b/>
          <w:color w:val="000000"/>
        </w:rPr>
        <w:t>tenía hasta veint</w:t>
      </w:r>
      <w:r w:rsidRPr="009F7FD2" w:rsidR="00180DD4">
        <w:rPr>
          <w:rFonts w:eastAsia="Calibri" w:cs="Tahoma"/>
          <w:b/>
          <w:color w:val="000000"/>
        </w:rPr>
        <w:t>iséis</w:t>
      </w:r>
      <w:r w:rsidRPr="009F7FD2">
        <w:rPr>
          <w:rFonts w:eastAsia="Calibri" w:cs="Tahoma"/>
          <w:b/>
          <w:color w:val="000000"/>
        </w:rPr>
        <w:t xml:space="preserve"> de abril de la presente anualidad</w:t>
      </w:r>
      <w:r w:rsidRPr="009F7FD2">
        <w:rPr>
          <w:rFonts w:eastAsia="Calibri" w:cs="Tahoma"/>
          <w:bCs/>
          <w:color w:val="000000"/>
        </w:rPr>
        <w:t xml:space="preserve">, para realizar dicha situación, por lo que es evidente que el agravio es </w:t>
      </w:r>
      <w:r w:rsidRPr="009F7FD2">
        <w:rPr>
          <w:rFonts w:eastAsia="Calibri" w:cs="Tahoma"/>
          <w:b/>
          <w:color w:val="000000"/>
        </w:rPr>
        <w:t xml:space="preserve">FUNDADO, </w:t>
      </w:r>
      <w:r w:rsidRPr="009F7FD2">
        <w:rPr>
          <w:rFonts w:eastAsia="Calibri" w:cs="Tahoma"/>
          <w:bCs/>
          <w:color w:val="000000"/>
        </w:rPr>
        <w:t>inclusive a la fecha no ha emitido contestación alguna.</w:t>
      </w:r>
      <w:r w:rsidRPr="009F7FD2">
        <w:rPr>
          <w:rFonts w:eastAsia="Calibri" w:cs="Tahoma"/>
          <w:b/>
          <w:color w:val="000000"/>
        </w:rPr>
        <w:t xml:space="preserve"> </w:t>
      </w:r>
    </w:p>
    <w:p w:rsidRPr="009F7FD2" w:rsidR="00902B8D" w:rsidP="00902B8D" w:rsidRDefault="00902B8D" w14:paraId="582B7042" w14:textId="77777777">
      <w:pPr>
        <w:tabs>
          <w:tab w:val="left" w:pos="4962"/>
        </w:tabs>
        <w:spacing w:after="0" w:line="360" w:lineRule="auto"/>
        <w:rPr>
          <w:rFonts w:eastAsia="Calibri" w:cs="Tahoma"/>
          <w:b/>
          <w:color w:val="000000"/>
        </w:rPr>
      </w:pPr>
    </w:p>
    <w:p w:rsidRPr="009F7FD2" w:rsidR="00902B8D" w:rsidP="00902B8D" w:rsidRDefault="00902B8D" w14:paraId="157E7F34" w14:textId="3CBAA7EF">
      <w:pPr>
        <w:spacing w:after="0" w:line="360" w:lineRule="auto"/>
        <w:rPr>
          <w:rFonts w:eastAsia="Calibri" w:cs="Tahoma"/>
          <w:bCs/>
        </w:rPr>
      </w:pPr>
      <w:r w:rsidRPr="009F7FD2">
        <w:rPr>
          <w:rFonts w:eastAsia="Calibri" w:cs="Tahoma"/>
          <w:bCs/>
        </w:rPr>
        <w:t xml:space="preserve">Con base en lo expuesto, es procedente </w:t>
      </w:r>
      <w:r w:rsidRPr="009F7FD2">
        <w:rPr>
          <w:rFonts w:eastAsia="Calibri" w:cs="Tahoma"/>
          <w:b/>
          <w:bCs/>
        </w:rPr>
        <w:t>ORDENAR</w:t>
      </w:r>
      <w:r w:rsidRPr="009F7FD2">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respecto de</w:t>
      </w:r>
      <w:r w:rsidRPr="009F7FD2" w:rsidR="00180DD4">
        <w:rPr>
          <w:rFonts w:eastAsia="Calibri" w:cs="Tahoma"/>
          <w:bCs/>
        </w:rPr>
        <w:t xml:space="preserve"> lo solicitado</w:t>
      </w:r>
      <w:r w:rsidRPr="009F7FD2">
        <w:rPr>
          <w:rFonts w:eastAsia="Calibri" w:cs="Tahoma"/>
          <w:bCs/>
        </w:rPr>
        <w:t>.</w:t>
      </w:r>
    </w:p>
    <w:p w:rsidRPr="009F7FD2" w:rsidR="00902B8D" w:rsidP="00902B8D" w:rsidRDefault="00902B8D" w14:paraId="30E29E98" w14:textId="77777777">
      <w:pPr>
        <w:spacing w:after="0" w:line="360" w:lineRule="auto"/>
        <w:rPr>
          <w:rFonts w:eastAsia="Calibri" w:cs="Tahoma"/>
          <w:bCs/>
        </w:rPr>
      </w:pPr>
    </w:p>
    <w:p w:rsidRPr="009F7FD2" w:rsidR="00A94014" w:rsidP="00A94014" w:rsidRDefault="00A94014" w14:paraId="07CD3F4E" w14:textId="7139FA5C">
      <w:pPr>
        <w:tabs>
          <w:tab w:val="left" w:pos="4962"/>
        </w:tabs>
        <w:spacing w:after="0" w:line="360" w:lineRule="auto"/>
        <w:rPr>
          <w:rFonts w:eastAsia="Calibri" w:cs="Tahoma"/>
          <w:bCs/>
          <w:color w:val="auto"/>
        </w:rPr>
      </w:pPr>
      <w:r w:rsidRPr="009F7FD2">
        <w:rPr>
          <w:rFonts w:eastAsia="Calibri" w:cs="Tahoma"/>
          <w:bCs/>
          <w:color w:val="auto"/>
        </w:rPr>
        <w:t>En principio, resulta necesario traer a colación, el artículo 115, fracción III, inciso a), b) y c), de la Constitución Política de los Estados Unidos Mexicanos, establece que los Municipios tendrán a su cargo, diversas funciones y servicios públicos, entre los que se encuentran el, Agua potable, Alumbrado Público y Limpia recolección</w:t>
      </w:r>
      <w:r w:rsidRPr="009F7FD2" w:rsidR="0095111B">
        <w:rPr>
          <w:rFonts w:eastAsia="Calibri" w:cs="Tahoma"/>
          <w:bCs/>
          <w:color w:val="auto"/>
        </w:rPr>
        <w:t>, traslado, tratamiento y disposición de residuos</w:t>
      </w:r>
      <w:r w:rsidRPr="009F7FD2">
        <w:rPr>
          <w:rFonts w:eastAsia="Calibri" w:cs="Tahoma"/>
          <w:bCs/>
          <w:color w:val="auto"/>
        </w:rPr>
        <w:t>.</w:t>
      </w:r>
    </w:p>
    <w:p w:rsidRPr="009F7FD2" w:rsidR="003130AE" w:rsidP="00902B8D" w:rsidRDefault="003130AE" w14:paraId="75A1D5BF" w14:textId="58467F13">
      <w:pPr>
        <w:spacing w:after="0" w:line="360" w:lineRule="auto"/>
        <w:contextualSpacing/>
        <w:rPr>
          <w:rFonts w:eastAsia="Calibri" w:cs="Tahoma"/>
          <w:bCs/>
        </w:rPr>
      </w:pPr>
    </w:p>
    <w:p w:rsidRPr="009F7FD2" w:rsidR="0095111B" w:rsidP="0095111B" w:rsidRDefault="0095111B" w14:paraId="71FCBC40" w14:textId="77777777">
      <w:pPr>
        <w:spacing w:after="0" w:line="360" w:lineRule="auto"/>
        <w:rPr>
          <w:rFonts w:eastAsia="Calibri" w:cs="Tahoma"/>
          <w:bCs/>
        </w:rPr>
      </w:pPr>
      <w:r w:rsidRPr="009F7FD2">
        <w:rPr>
          <w:rFonts w:eastAsia="Calibri" w:cs="Tahoma"/>
          <w:bCs/>
          <w:color w:val="auto"/>
        </w:rPr>
        <w:t xml:space="preserve">De la misma </w:t>
      </w:r>
      <w:r w:rsidRPr="009F7FD2">
        <w:rPr>
          <w:rFonts w:eastAsia="Calibri" w:cs="Tahoma"/>
          <w:bCs/>
        </w:rPr>
        <w:t>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rsidRPr="009F7FD2" w:rsidR="0095111B" w:rsidP="00902B8D" w:rsidRDefault="0095111B" w14:paraId="2385EC39" w14:textId="1D45CA60">
      <w:pPr>
        <w:spacing w:after="0" w:line="360" w:lineRule="auto"/>
        <w:contextualSpacing/>
        <w:rPr>
          <w:rFonts w:eastAsia="Calibri" w:cs="Tahoma"/>
          <w:bCs/>
        </w:rPr>
      </w:pPr>
    </w:p>
    <w:p w:rsidRPr="009F7FD2" w:rsidR="0095111B" w:rsidP="0095111B" w:rsidRDefault="0095111B" w14:paraId="3378CB78" w14:textId="4A1C0650">
      <w:pPr>
        <w:tabs>
          <w:tab w:val="left" w:pos="4962"/>
        </w:tabs>
        <w:spacing w:after="0" w:line="360" w:lineRule="auto"/>
        <w:rPr>
          <w:rFonts w:eastAsia="Calibri" w:cs="Tahoma"/>
          <w:bCs/>
          <w:color w:val="auto"/>
        </w:rPr>
      </w:pPr>
      <w:r w:rsidRPr="009F7FD2">
        <w:rPr>
          <w:rFonts w:eastAsia="Calibri" w:cs="Tahoma"/>
          <w:bCs/>
          <w:color w:val="auto"/>
        </w:rPr>
        <w:t xml:space="preserve">En ese sentido, los artículos 125, fracciones I, II y III y 126 de la Ley Orgánica Municipal del Estado de México, establecen que los municipios tendrán a su cargo la prestación, explotación, administración y conservación de los servicios públicos municipales, entre los que se encuentran; </w:t>
      </w:r>
      <w:r w:rsidRPr="009F7FD2" w:rsidR="00A5280B">
        <w:rPr>
          <w:rFonts w:eastAsia="Calibri" w:cs="Tahoma"/>
          <w:bCs/>
          <w:color w:val="auto"/>
        </w:rPr>
        <w:t>a</w:t>
      </w:r>
      <w:r w:rsidRPr="009F7FD2">
        <w:rPr>
          <w:rFonts w:eastAsia="Calibri" w:cs="Tahoma"/>
          <w:bCs/>
          <w:color w:val="auto"/>
        </w:rPr>
        <w:t xml:space="preserve">gua potable, alcantarillado, saneamiento y aguas residuales; </w:t>
      </w:r>
      <w:r w:rsidRPr="009F7FD2" w:rsidR="00A5280B">
        <w:rPr>
          <w:rFonts w:eastAsia="Calibri" w:cs="Tahoma"/>
          <w:bCs/>
          <w:color w:val="auto"/>
        </w:rPr>
        <w:t>a</w:t>
      </w:r>
      <w:r w:rsidRPr="009F7FD2">
        <w:rPr>
          <w:rFonts w:eastAsia="Calibri" w:cs="Tahoma"/>
          <w:bCs/>
          <w:color w:val="auto"/>
        </w:rPr>
        <w:t xml:space="preserve">lumbrado </w:t>
      </w:r>
      <w:r w:rsidRPr="009F7FD2" w:rsidR="00A5280B">
        <w:rPr>
          <w:rFonts w:eastAsia="Calibri" w:cs="Tahoma"/>
          <w:bCs/>
          <w:color w:val="auto"/>
        </w:rPr>
        <w:t>p</w:t>
      </w:r>
      <w:r w:rsidRPr="009F7FD2">
        <w:rPr>
          <w:rFonts w:eastAsia="Calibri" w:cs="Tahoma"/>
          <w:bCs/>
          <w:color w:val="auto"/>
        </w:rPr>
        <w:t>úblico</w:t>
      </w:r>
      <w:r w:rsidRPr="009F7FD2" w:rsidR="00A5280B">
        <w:rPr>
          <w:rFonts w:eastAsia="Calibri" w:cs="Tahoma"/>
          <w:bCs/>
          <w:color w:val="auto"/>
        </w:rPr>
        <w:t>,</w:t>
      </w:r>
      <w:r w:rsidRPr="009F7FD2">
        <w:rPr>
          <w:rFonts w:eastAsia="Calibri" w:cs="Tahoma"/>
          <w:bCs/>
          <w:color w:val="auto"/>
        </w:rPr>
        <w:t xml:space="preserve"> y</w:t>
      </w:r>
      <w:r w:rsidRPr="009F7FD2" w:rsidR="00A5280B">
        <w:rPr>
          <w:rFonts w:eastAsia="Calibri" w:cs="Tahoma"/>
          <w:bCs/>
          <w:color w:val="auto"/>
        </w:rPr>
        <w:t xml:space="preserve"> l</w:t>
      </w:r>
      <w:r w:rsidRPr="009F7FD2">
        <w:rPr>
          <w:rFonts w:eastAsia="Calibri" w:cs="Tahoma"/>
          <w:bCs/>
          <w:color w:val="auto"/>
        </w:rPr>
        <w:t>impia</w:t>
      </w:r>
      <w:r w:rsidRPr="009F7FD2" w:rsidR="006A316F">
        <w:rPr>
          <w:rFonts w:eastAsia="Calibri" w:cs="Tahoma"/>
          <w:bCs/>
          <w:color w:val="auto"/>
        </w:rPr>
        <w:t>, recolección, traslado y disposición final de los residuos</w:t>
      </w:r>
      <w:r w:rsidRPr="009F7FD2">
        <w:t>;</w:t>
      </w:r>
      <w:r w:rsidRPr="009F7FD2">
        <w:rPr>
          <w:rFonts w:eastAsia="Calibri" w:cs="Tahoma"/>
          <w:bCs/>
          <w:color w:val="auto"/>
        </w:rPr>
        <w:t xml:space="preserve"> además, que dicho </w:t>
      </w:r>
      <w:r w:rsidRPr="009F7FD2">
        <w:rPr>
          <w:rFonts w:eastAsia="Calibri" w:cs="Tahoma"/>
          <w:bCs/>
          <w:color w:val="auto"/>
        </w:rPr>
        <w:lastRenderedPageBreak/>
        <w:t>servicio deberá realizarse por los ayuntamientos, a través de sus unidades administrativas u organismos auxiliares, quienes podrán coordinarse con el Estado y otros municipios para mejorar la eficacia del mismo; por lo cual, podrá concesionarse a terceros, la prestación de est</w:t>
      </w:r>
      <w:r w:rsidRPr="009F7FD2" w:rsidR="006A316F">
        <w:rPr>
          <w:rFonts w:eastAsia="Calibri" w:cs="Tahoma"/>
          <w:bCs/>
          <w:color w:val="auto"/>
        </w:rPr>
        <w:t>os</w:t>
      </w:r>
      <w:r w:rsidRPr="009F7FD2">
        <w:rPr>
          <w:rFonts w:eastAsia="Calibri" w:cs="Tahoma"/>
          <w:bCs/>
          <w:color w:val="auto"/>
        </w:rPr>
        <w:t>.</w:t>
      </w:r>
    </w:p>
    <w:p w:rsidRPr="009F7FD2" w:rsidR="0095111B" w:rsidP="00902B8D" w:rsidRDefault="0095111B" w14:paraId="197187F0" w14:textId="77777777">
      <w:pPr>
        <w:spacing w:after="0" w:line="360" w:lineRule="auto"/>
        <w:contextualSpacing/>
        <w:rPr>
          <w:rFonts w:eastAsia="Calibri" w:cs="Tahoma"/>
          <w:bCs/>
        </w:rPr>
      </w:pPr>
    </w:p>
    <w:p w:rsidRPr="009F7FD2" w:rsidR="00902B8D" w:rsidP="00902B8D" w:rsidRDefault="00FB6409" w14:paraId="513F434E" w14:textId="3BE17CAB">
      <w:pPr>
        <w:spacing w:after="0" w:line="360" w:lineRule="auto"/>
        <w:rPr>
          <w:rFonts w:eastAsia="Calibri" w:cs="Tahoma"/>
          <w:bCs/>
        </w:rPr>
      </w:pPr>
      <w:r w:rsidRPr="009F7FD2">
        <w:rPr>
          <w:rFonts w:eastAsia="Calibri" w:cs="Tahoma"/>
          <w:bCs/>
        </w:rPr>
        <w:t>Ahora bien</w:t>
      </w:r>
      <w:r w:rsidRPr="009F7FD2" w:rsidR="006A316F">
        <w:rPr>
          <w:rFonts w:eastAsia="Calibri" w:cs="Tahoma"/>
          <w:bCs/>
        </w:rPr>
        <w:t xml:space="preserve">, </w:t>
      </w:r>
      <w:r w:rsidRPr="009F7FD2">
        <w:rPr>
          <w:rFonts w:eastAsia="Calibri" w:cs="Tahoma"/>
          <w:bCs/>
        </w:rPr>
        <w:t>resulta necesario traer a colación los Artículos 6</w:t>
      </w:r>
      <w:r w:rsidRPr="009F7FD2" w:rsidR="00A5280B">
        <w:rPr>
          <w:rFonts w:eastAsia="Calibri" w:cs="Tahoma"/>
          <w:bCs/>
        </w:rPr>
        <w:t>°,</w:t>
      </w:r>
      <w:r w:rsidRPr="009F7FD2" w:rsidR="00EF3D98">
        <w:rPr>
          <w:rFonts w:eastAsia="Calibri" w:cs="Tahoma"/>
          <w:bCs/>
        </w:rPr>
        <w:t xml:space="preserve"> fracción VI</w:t>
      </w:r>
      <w:r w:rsidRPr="009F7FD2">
        <w:rPr>
          <w:rFonts w:eastAsia="Calibri" w:cs="Tahoma"/>
          <w:bCs/>
        </w:rPr>
        <w:t xml:space="preserve">, </w:t>
      </w:r>
      <w:r w:rsidRPr="009F7FD2" w:rsidR="00EF3D98">
        <w:rPr>
          <w:rFonts w:eastAsia="Calibri" w:cs="Tahoma"/>
          <w:bCs/>
        </w:rPr>
        <w:t>53</w:t>
      </w:r>
      <w:r w:rsidRPr="009F7FD2" w:rsidR="00E917E4">
        <w:rPr>
          <w:rFonts w:eastAsia="Calibri" w:cs="Tahoma"/>
          <w:bCs/>
        </w:rPr>
        <w:t xml:space="preserve"> y</w:t>
      </w:r>
      <w:r w:rsidRPr="009F7FD2" w:rsidR="006A316F">
        <w:rPr>
          <w:rFonts w:eastAsia="Calibri" w:cs="Tahoma"/>
          <w:bCs/>
        </w:rPr>
        <w:t xml:space="preserve"> 74 del Bando Municipal dos mil veintidós de Acolman</w:t>
      </w:r>
      <w:r w:rsidRPr="009F7FD2" w:rsidR="00D368C0">
        <w:rPr>
          <w:rFonts w:eastAsia="Calibri" w:cs="Tahoma"/>
          <w:bCs/>
        </w:rPr>
        <w:t xml:space="preserve"> </w:t>
      </w:r>
      <w:r w:rsidRPr="009F7FD2" w:rsidR="00E917E4">
        <w:rPr>
          <w:rFonts w:eastAsia="Calibri" w:cs="Tahoma"/>
          <w:bCs/>
        </w:rPr>
        <w:t xml:space="preserve">el cual </w:t>
      </w:r>
      <w:r w:rsidRPr="009F7FD2" w:rsidR="00D368C0">
        <w:rPr>
          <w:rFonts w:eastAsia="Calibri" w:cs="Tahoma"/>
          <w:bCs/>
        </w:rPr>
        <w:t xml:space="preserve">establece que; </w:t>
      </w:r>
      <w:r w:rsidRPr="009F7FD2" w:rsidR="00EF3D98">
        <w:rPr>
          <w:rFonts w:eastAsia="Calibri" w:cs="Tahoma"/>
          <w:bCs/>
        </w:rPr>
        <w:t>es un fin esencial del Ayuntamiento para lograr el bienestar general de los habitantes; satisfacer las necesidades colectivas de sus habitantes mediante la adecuada prestación de los servicios públicos Municipales, por su parte la Dirección de Servicios Públicos, es la Dependencia encargada de la planeación</w:t>
      </w:r>
      <w:r w:rsidRPr="009F7FD2" w:rsidR="00E917E4">
        <w:rPr>
          <w:rFonts w:eastAsia="Calibri" w:cs="Tahoma"/>
          <w:bCs/>
        </w:rPr>
        <w:t>, supervisión, control y mantenimiento de brindar estos servicios municipales, como el alumbrado, limpia, recolección y disposición final de residuos sólidos  urbanos, por otro lado;</w:t>
      </w:r>
      <w:r w:rsidRPr="009F7FD2" w:rsidR="00EF3D98">
        <w:rPr>
          <w:rFonts w:eastAsia="Calibri" w:cs="Tahoma"/>
          <w:bCs/>
        </w:rPr>
        <w:t xml:space="preserve"> </w:t>
      </w:r>
      <w:r w:rsidRPr="009F7FD2" w:rsidR="00D368C0">
        <w:rPr>
          <w:rFonts w:eastAsia="Calibri" w:cs="Tahoma"/>
          <w:bCs/>
        </w:rPr>
        <w:t xml:space="preserve">el Organismo </w:t>
      </w:r>
      <w:r w:rsidRPr="009F7FD2" w:rsidR="00EF3D98">
        <w:rPr>
          <w:rFonts w:eastAsia="Calibri" w:cs="Tahoma"/>
          <w:bCs/>
        </w:rPr>
        <w:t>Público</w:t>
      </w:r>
      <w:r w:rsidRPr="009F7FD2" w:rsidR="00D368C0">
        <w:rPr>
          <w:rFonts w:eastAsia="Calibri" w:cs="Tahoma"/>
          <w:bCs/>
        </w:rPr>
        <w:t xml:space="preserve"> Descentralizado Municipal para la Prestación de Servicios de Agua Potable, Drenaje y Tratamiento de Aguas Residuales del Municipio de Acolman será el encargado de brindar este servicio</w:t>
      </w:r>
      <w:r w:rsidRPr="009F7FD2" w:rsidR="00E917E4">
        <w:rPr>
          <w:rFonts w:eastAsia="Calibri" w:cs="Tahoma"/>
          <w:bCs/>
        </w:rPr>
        <w:t>.</w:t>
      </w:r>
    </w:p>
    <w:p w:rsidRPr="009F7FD2" w:rsidR="00D368C0" w:rsidP="00902B8D" w:rsidRDefault="00D368C0" w14:paraId="778146B8" w14:textId="358304CB">
      <w:pPr>
        <w:spacing w:after="0" w:line="360" w:lineRule="auto"/>
        <w:rPr>
          <w:rFonts w:eastAsia="Calibri" w:cs="Tahoma"/>
          <w:bCs/>
        </w:rPr>
      </w:pPr>
    </w:p>
    <w:p w:rsidRPr="009F7FD2" w:rsidR="00902B8D" w:rsidP="00902B8D" w:rsidRDefault="00902B8D" w14:paraId="0305DAA9" w14:textId="77777777">
      <w:pPr>
        <w:tabs>
          <w:tab w:val="left" w:pos="4962"/>
        </w:tabs>
        <w:spacing w:after="0" w:line="360" w:lineRule="auto"/>
        <w:rPr>
          <w:rFonts w:eastAsia="Times New Roman" w:cs="Tahoma"/>
          <w:bCs/>
          <w:color w:val="auto"/>
          <w:lang w:val="es-ES_tradnl" w:eastAsia="es-ES"/>
        </w:rPr>
      </w:pPr>
      <w:r w:rsidRPr="009F7FD2">
        <w:rPr>
          <w:rFonts w:cs="Tahoma"/>
        </w:rPr>
        <w:t xml:space="preserve">Conforme a lo anterior, se logra vislumbrar que </w:t>
      </w:r>
      <w:bookmarkStart w:name="_Hlk76480431" w:id="2"/>
      <w:r w:rsidRPr="009F7FD2">
        <w:rPr>
          <w:rFonts w:eastAsia="Times New Roman" w:cs="Tahoma"/>
          <w:bCs/>
          <w:color w:val="auto"/>
          <w:lang w:val="es-ES_tradnl" w:eastAsia="es-ES"/>
        </w:rPr>
        <w:t xml:space="preserve">el Sujeto Obligado </w:t>
      </w:r>
      <w:r w:rsidRPr="009F7FD2">
        <w:rPr>
          <w:rFonts w:eastAsia="Times New Roman" w:cs="Tahoma"/>
          <w:b/>
          <w:bCs/>
          <w:color w:val="auto"/>
          <w:lang w:val="es-ES_tradnl" w:eastAsia="es-ES"/>
        </w:rPr>
        <w:t>tiene competencia para conocer de la información solicitada</w:t>
      </w:r>
      <w:r w:rsidRPr="009F7FD2">
        <w:rPr>
          <w:rFonts w:eastAsia="Calibri" w:cs="Tahoma"/>
          <w:bCs/>
        </w:rPr>
        <w:t>; por lo que</w:t>
      </w:r>
      <w:r w:rsidRPr="009F7FD2">
        <w:rPr>
          <w:rFonts w:eastAsia="Times New Roman" w:cs="Tahoma"/>
          <w:bCs/>
          <w:color w:val="auto"/>
          <w:lang w:val="es-ES_tradnl" w:eastAsia="es-ES"/>
        </w:rPr>
        <w:t xml:space="preserve">, </w:t>
      </w:r>
      <w:r w:rsidRPr="009F7FD2">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9F7FD2">
        <w:rPr>
          <w:rFonts w:eastAsia="Calibri" w:cs="Tahoma"/>
          <w:bCs/>
        </w:rPr>
        <w:t xml:space="preserve"> a efecto de que dé la respuesta que a derecho corresponda y, en su caso, proporcione los documentos que den cuenta de la información solicitada.</w:t>
      </w:r>
    </w:p>
    <w:p w:rsidRPr="009F7FD2" w:rsidR="00902B8D" w:rsidP="00902B8D" w:rsidRDefault="00902B8D" w14:paraId="12A23846" w14:textId="77777777">
      <w:pPr>
        <w:shd w:val="clear" w:color="auto" w:fill="FFFFFF"/>
        <w:spacing w:after="0" w:line="360" w:lineRule="auto"/>
        <w:rPr>
          <w:rFonts w:eastAsia="Times New Roman" w:cs="Times New Roman"/>
          <w:color w:val="000000"/>
          <w:lang w:val="es-ES_tradnl" w:eastAsia="es-MX"/>
        </w:rPr>
      </w:pPr>
    </w:p>
    <w:p w:rsidRPr="009F7FD2" w:rsidR="00A5280B" w:rsidP="00902B8D" w:rsidRDefault="00902B8D" w14:paraId="0019C48E" w14:textId="77777777">
      <w:pPr>
        <w:spacing w:after="0" w:line="360" w:lineRule="auto"/>
        <w:rPr>
          <w:rFonts w:eastAsia="Times New Roman" w:cs="Tahoma"/>
          <w:bCs/>
          <w:iCs/>
          <w:color w:val="auto"/>
          <w:lang w:val="es-ES" w:eastAsia="es-ES"/>
        </w:rPr>
      </w:pPr>
      <w:r w:rsidRPr="009F7FD2">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9F7FD2">
        <w:rPr>
          <w:rFonts w:eastAsia="Times New Roman" w:cs="Tahoma"/>
          <w:bCs/>
          <w:iCs/>
          <w:color w:val="auto"/>
          <w:lang w:val="es-ES" w:eastAsia="es-ES"/>
        </w:rPr>
        <w:t xml:space="preserve">l respecto, conforme al artículo 3°, fracción XLV, relacionado con el 137, ambos de la Ley de Transparencia y Acceso </w:t>
      </w:r>
      <w:r w:rsidRPr="009F7FD2">
        <w:rPr>
          <w:rFonts w:eastAsia="Times New Roman" w:cs="Tahoma"/>
          <w:bCs/>
          <w:iCs/>
          <w:color w:val="auto"/>
          <w:lang w:val="es-ES" w:eastAsia="es-ES"/>
        </w:rPr>
        <w:lastRenderedPageBreak/>
        <w:t xml:space="preserve">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9F7FD2" w:rsidR="00A5280B" w:rsidP="00902B8D" w:rsidRDefault="00A5280B" w14:paraId="58C8FCC7" w14:textId="77777777">
      <w:pPr>
        <w:spacing w:after="0" w:line="360" w:lineRule="auto"/>
        <w:rPr>
          <w:rFonts w:eastAsia="Times New Roman" w:cs="Tahoma"/>
          <w:bCs/>
          <w:iCs/>
          <w:color w:val="auto"/>
          <w:lang w:val="es-ES" w:eastAsia="es-ES"/>
        </w:rPr>
      </w:pPr>
    </w:p>
    <w:p w:rsidRPr="009F7FD2" w:rsidR="00902B8D" w:rsidP="00902B8D" w:rsidRDefault="00902B8D" w14:paraId="745595B8" w14:textId="77963700">
      <w:pPr>
        <w:spacing w:after="0" w:line="360" w:lineRule="auto"/>
        <w:rPr>
          <w:rFonts w:eastAsia="Times New Roman" w:cs="Tahoma"/>
          <w:bCs/>
          <w:iCs/>
          <w:color w:val="auto"/>
          <w:lang w:val="es-ES" w:eastAsia="es-ES"/>
        </w:rPr>
      </w:pPr>
      <w:r w:rsidRPr="009F7FD2">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rsidRPr="009F7FD2" w:rsidR="00902B8D" w:rsidP="00902B8D" w:rsidRDefault="00902B8D" w14:paraId="125D9ED8" w14:textId="77777777">
      <w:pPr>
        <w:spacing w:after="0" w:line="360" w:lineRule="auto"/>
        <w:rPr>
          <w:rFonts w:eastAsia="Times New Roman" w:cs="Tahoma"/>
          <w:bCs/>
          <w:iCs/>
          <w:color w:val="auto"/>
          <w:lang w:val="es-ES" w:eastAsia="es-ES"/>
        </w:rPr>
      </w:pPr>
    </w:p>
    <w:p w:rsidRPr="009F7FD2" w:rsidR="00902B8D" w:rsidP="00902B8D" w:rsidRDefault="00902B8D" w14:paraId="2CA386A2" w14:textId="77777777">
      <w:pPr>
        <w:spacing w:after="0" w:line="360" w:lineRule="auto"/>
        <w:contextualSpacing/>
        <w:rPr>
          <w:rFonts w:eastAsia="Calibri" w:cs="Tahoma"/>
          <w:b/>
          <w:color w:val="000000"/>
        </w:rPr>
      </w:pPr>
      <w:r w:rsidRPr="009F7FD2">
        <w:rPr>
          <w:rFonts w:eastAsia="Calibri" w:cs="Tahoma"/>
          <w:b/>
          <w:color w:val="000000"/>
        </w:rPr>
        <w:t xml:space="preserve">SEXTO. Decisión. </w:t>
      </w:r>
    </w:p>
    <w:p w:rsidRPr="009F7FD2" w:rsidR="00902B8D" w:rsidP="00902B8D" w:rsidRDefault="00902B8D" w14:paraId="1870B73E" w14:textId="77777777">
      <w:pPr>
        <w:spacing w:after="0" w:line="360" w:lineRule="auto"/>
        <w:contextualSpacing/>
        <w:rPr>
          <w:rFonts w:eastAsia="Calibri" w:cs="Tahoma"/>
          <w:b/>
          <w:color w:val="000000"/>
        </w:rPr>
      </w:pPr>
    </w:p>
    <w:p w:rsidRPr="009F7FD2" w:rsidR="00902B8D" w:rsidP="00902B8D" w:rsidRDefault="00902B8D" w14:paraId="37327674" w14:textId="471640F2">
      <w:pPr>
        <w:spacing w:after="0" w:line="360" w:lineRule="auto"/>
        <w:rPr>
          <w:rFonts w:eastAsia="Times New Roman" w:cs="Tahoma"/>
          <w:color w:val="auto"/>
          <w:lang w:eastAsia="es-ES"/>
        </w:rPr>
      </w:pPr>
      <w:r w:rsidRPr="009F7FD2">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9F7FD2">
        <w:rPr>
          <w:rFonts w:eastAsia="Times New Roman" w:cs="Tahoma"/>
          <w:b/>
          <w:bCs/>
          <w:color w:val="auto"/>
          <w:lang w:eastAsia="es-ES"/>
        </w:rPr>
        <w:t>ORDENAR</w:t>
      </w:r>
      <w:r w:rsidRPr="009F7FD2">
        <w:rPr>
          <w:rFonts w:eastAsia="Times New Roman" w:cs="Tahoma"/>
          <w:color w:val="auto"/>
          <w:lang w:eastAsia="es-ES"/>
        </w:rPr>
        <w:t xml:space="preserve"> al Sujeto Obligado,</w:t>
      </w:r>
      <w:r w:rsidRPr="009F7FD2">
        <w:rPr>
          <w:rFonts w:eastAsia="Calibri" w:cs="Tahoma"/>
          <w:color w:val="auto"/>
        </w:rPr>
        <w:t xml:space="preserve"> a que dé trámite y </w:t>
      </w:r>
      <w:r w:rsidRPr="009F7FD2">
        <w:rPr>
          <w:rFonts w:eastAsia="Times New Roman" w:cs="Tahoma"/>
          <w:color w:val="auto"/>
          <w:lang w:eastAsia="es-ES"/>
        </w:rPr>
        <w:t xml:space="preserve">respuesta a la solicitud de información pública con número </w:t>
      </w:r>
      <w:r w:rsidRPr="009F7FD2" w:rsidR="00E917E4">
        <w:rPr>
          <w:rFonts w:cs="Arial"/>
          <w:color w:val="auto"/>
        </w:rPr>
        <w:t>00077/ACOLMAN/IP/2022</w:t>
      </w:r>
      <w:r w:rsidRPr="009F7FD2">
        <w:rPr>
          <w:rFonts w:eastAsia="Times New Roman" w:cs="Tahoma"/>
          <w:b/>
          <w:bCs/>
          <w:iCs/>
          <w:color w:val="auto"/>
          <w:lang w:eastAsia="es-ES"/>
        </w:rPr>
        <w:t>.</w:t>
      </w:r>
    </w:p>
    <w:p w:rsidRPr="009F7FD2" w:rsidR="00902B8D" w:rsidP="00902B8D" w:rsidRDefault="00902B8D" w14:paraId="25F70B12" w14:textId="77777777">
      <w:pPr>
        <w:spacing w:after="0" w:line="360" w:lineRule="auto"/>
        <w:rPr>
          <w:rFonts w:eastAsia="Times New Roman" w:cs="Tahoma"/>
          <w:b/>
          <w:bCs/>
          <w:iCs/>
          <w:color w:val="auto"/>
          <w:lang w:eastAsia="es-ES"/>
        </w:rPr>
      </w:pPr>
    </w:p>
    <w:p w:rsidRPr="009F7FD2" w:rsidR="00902B8D" w:rsidP="00902B8D" w:rsidRDefault="00902B8D" w14:paraId="11707D98" w14:textId="77777777">
      <w:pPr>
        <w:autoSpaceDE w:val="0"/>
        <w:autoSpaceDN w:val="0"/>
        <w:adjustRightInd w:val="0"/>
        <w:spacing w:after="0" w:line="360" w:lineRule="auto"/>
        <w:rPr>
          <w:rFonts w:eastAsia="Calibri" w:cs="Tahoma"/>
          <w:b/>
          <w:bCs/>
          <w:iCs/>
          <w:color w:val="auto"/>
          <w:lang w:val="es-ES"/>
        </w:rPr>
      </w:pPr>
      <w:r w:rsidRPr="009F7FD2">
        <w:rPr>
          <w:rFonts w:eastAsia="Calibri" w:cs="Tahoma"/>
          <w:b/>
          <w:bCs/>
          <w:iCs/>
          <w:color w:val="auto"/>
          <w:lang w:val="es-ES"/>
        </w:rPr>
        <w:t>Términos de la Resolución para conocimiento del Particular.</w:t>
      </w:r>
    </w:p>
    <w:p w:rsidRPr="009F7FD2" w:rsidR="00902B8D" w:rsidP="00902B8D" w:rsidRDefault="00902B8D" w14:paraId="238EF1B5" w14:textId="77777777">
      <w:pPr>
        <w:autoSpaceDE w:val="0"/>
        <w:autoSpaceDN w:val="0"/>
        <w:adjustRightInd w:val="0"/>
        <w:spacing w:after="0" w:line="360" w:lineRule="auto"/>
        <w:rPr>
          <w:rFonts w:eastAsia="Calibri" w:cs="Tahoma"/>
          <w:b/>
          <w:bCs/>
          <w:iCs/>
          <w:color w:val="auto"/>
          <w:lang w:val="es-ES"/>
        </w:rPr>
      </w:pPr>
    </w:p>
    <w:p w:rsidRPr="009F7FD2" w:rsidR="00902B8D" w:rsidP="00902B8D" w:rsidRDefault="00902B8D" w14:paraId="3DDB7D27" w14:textId="3CECE8D9">
      <w:pPr>
        <w:widowControl w:val="0"/>
        <w:autoSpaceDE w:val="0"/>
        <w:autoSpaceDN w:val="0"/>
        <w:adjustRightInd w:val="0"/>
        <w:spacing w:after="0" w:line="360" w:lineRule="auto"/>
        <w:rPr>
          <w:rFonts w:eastAsia="Calibri" w:cs="Tahoma"/>
          <w:bCs/>
          <w:iCs/>
          <w:color w:val="auto"/>
          <w:lang w:val="es-ES"/>
        </w:rPr>
      </w:pPr>
      <w:r w:rsidRPr="009F7FD2">
        <w:rPr>
          <w:rFonts w:eastAsia="Calibri" w:cs="Tahoma"/>
          <w:bCs/>
          <w:iCs/>
          <w:color w:val="auto"/>
          <w:lang w:val="es-ES"/>
        </w:rPr>
        <w:t xml:space="preserve">Se le hace del conocimiento al Particular, que, en el presente caso, se le da la razón, pues el Ayuntamiento de </w:t>
      </w:r>
      <w:r w:rsidRPr="009F7FD2" w:rsidR="005868B5">
        <w:rPr>
          <w:rFonts w:eastAsia="Calibri" w:cs="Tahoma"/>
          <w:bCs/>
          <w:iCs/>
          <w:color w:val="auto"/>
          <w:lang w:val="es-ES"/>
        </w:rPr>
        <w:t>Acolman</w:t>
      </w:r>
      <w:r w:rsidRPr="009F7FD2">
        <w:rPr>
          <w:rFonts w:eastAsia="Calibri" w:cs="Tahoma"/>
          <w:bCs/>
          <w:iCs/>
          <w:color w:val="auto"/>
          <w:lang w:val="es-ES"/>
        </w:rPr>
        <w:t xml:space="preserve"> no emitió contestación alguna, por lo que, deberá dar trámite al requerimiento de información y en su caso, entregarle la documentación solicitada.</w:t>
      </w:r>
    </w:p>
    <w:p w:rsidRPr="009F7FD2" w:rsidR="00902B8D" w:rsidP="00902B8D" w:rsidRDefault="00902B8D" w14:paraId="285D1730" w14:textId="77777777">
      <w:pPr>
        <w:widowControl w:val="0"/>
        <w:autoSpaceDE w:val="0"/>
        <w:autoSpaceDN w:val="0"/>
        <w:adjustRightInd w:val="0"/>
        <w:spacing w:after="0" w:line="360" w:lineRule="auto"/>
        <w:rPr>
          <w:rFonts w:eastAsia="Calibri" w:cs="Tahoma"/>
          <w:bCs/>
          <w:iCs/>
          <w:color w:val="auto"/>
          <w:lang w:val="es-ES"/>
        </w:rPr>
      </w:pPr>
    </w:p>
    <w:p w:rsidRPr="009F7FD2" w:rsidR="00902B8D" w:rsidP="00902B8D" w:rsidRDefault="00902B8D" w14:paraId="164F53FF" w14:textId="77777777">
      <w:pPr>
        <w:spacing w:after="0" w:line="360" w:lineRule="auto"/>
        <w:rPr>
          <w:rFonts w:eastAsia="Calibri" w:cs="Tahoma"/>
          <w:bCs/>
          <w:iCs/>
          <w:color w:val="auto"/>
        </w:rPr>
      </w:pPr>
      <w:r w:rsidRPr="009F7FD2">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w:t>
      </w:r>
      <w:r w:rsidRPr="009F7FD2">
        <w:rPr>
          <w:rFonts w:eastAsia="Calibri" w:cs="Tahoma"/>
          <w:bCs/>
          <w:iCs/>
          <w:color w:val="auto"/>
          <w:lang w:val="es-ES" w:eastAsia="es-ES_tradnl"/>
        </w:rPr>
        <w:lastRenderedPageBreak/>
        <w:t xml:space="preserve">por la respuesta que dé el Sujeto Obligado, en cumplimiento a esta Resolución. </w:t>
      </w:r>
      <w:r w:rsidRPr="009F7FD2">
        <w:rPr>
          <w:rFonts w:eastAsia="Calibri" w:cs="Tahoma"/>
          <w:bCs/>
          <w:iCs/>
          <w:color w:val="auto"/>
        </w:rPr>
        <w:t>La labor del Instituto, es apoyar a la población a acceder a la información pública y garantizar la protección de sus datos personales.</w:t>
      </w:r>
    </w:p>
    <w:p w:rsidRPr="009F7FD2" w:rsidR="00902B8D" w:rsidP="00902B8D" w:rsidRDefault="00902B8D" w14:paraId="7C562304" w14:textId="77777777">
      <w:pPr>
        <w:spacing w:after="0" w:line="360" w:lineRule="auto"/>
        <w:rPr>
          <w:rFonts w:eastAsia="Times New Roman" w:cs="Tahoma"/>
          <w:b/>
          <w:bCs/>
          <w:iCs/>
          <w:color w:val="auto"/>
          <w:lang w:eastAsia="es-ES"/>
        </w:rPr>
      </w:pPr>
    </w:p>
    <w:p w:rsidRPr="009F7FD2" w:rsidR="00902B8D" w:rsidP="00902B8D" w:rsidRDefault="00902B8D" w14:paraId="496A4196" w14:textId="77777777">
      <w:pPr>
        <w:spacing w:after="0" w:line="360" w:lineRule="auto"/>
        <w:rPr>
          <w:rFonts w:eastAsia="Times New Roman" w:cs="Tahoma"/>
          <w:b/>
          <w:bCs/>
          <w:iCs/>
          <w:color w:val="auto"/>
          <w:lang w:eastAsia="es-ES"/>
        </w:rPr>
      </w:pPr>
      <w:r w:rsidRPr="009F7FD2">
        <w:rPr>
          <w:rFonts w:eastAsia="Times New Roman" w:cs="Tahoma"/>
          <w:b/>
          <w:bCs/>
          <w:iCs/>
          <w:color w:val="auto"/>
          <w:lang w:eastAsia="es-ES"/>
        </w:rPr>
        <w:t xml:space="preserve">SÉPTIMO. Vista a la Contraloría Interna y Órgano de Control y Vigilancia. </w:t>
      </w:r>
    </w:p>
    <w:p w:rsidRPr="009F7FD2" w:rsidR="00902B8D" w:rsidP="00902B8D" w:rsidRDefault="00902B8D" w14:paraId="0C62F980" w14:textId="77777777">
      <w:pPr>
        <w:spacing w:after="0" w:line="360" w:lineRule="auto"/>
        <w:rPr>
          <w:rFonts w:eastAsia="Times New Roman" w:cs="Tahoma"/>
          <w:b/>
          <w:bCs/>
          <w:iCs/>
          <w:color w:val="auto"/>
          <w:lang w:eastAsia="es-ES"/>
        </w:rPr>
      </w:pPr>
    </w:p>
    <w:p w:rsidRPr="009F7FD2" w:rsidR="00A5280B" w:rsidP="00902B8D" w:rsidRDefault="00902B8D" w14:paraId="6C5BC3BB" w14:textId="77777777">
      <w:pPr>
        <w:spacing w:after="0" w:line="360" w:lineRule="auto"/>
        <w:rPr>
          <w:rFonts w:eastAsia="Times New Roman" w:cs="Tahoma"/>
          <w:bCs/>
          <w:color w:val="auto"/>
          <w:lang w:eastAsia="es-ES"/>
        </w:rPr>
      </w:pPr>
      <w:r w:rsidRPr="009F7FD2">
        <w:rPr>
          <w:rFonts w:eastAsia="Times New Roman" w:cs="Tahoma"/>
          <w:bCs/>
          <w:color w:val="auto"/>
          <w:lang w:eastAsia="es-ES"/>
        </w:rPr>
        <w:t xml:space="preserve">En el caso en estudio, ha quedado acreditado que el Ayuntamiento de </w:t>
      </w:r>
      <w:r w:rsidRPr="009F7FD2" w:rsidR="005868B5">
        <w:rPr>
          <w:rFonts w:eastAsia="Times New Roman" w:cs="Tahoma"/>
          <w:bCs/>
          <w:color w:val="auto"/>
          <w:lang w:eastAsia="es-ES"/>
        </w:rPr>
        <w:t>Acolman</w:t>
      </w:r>
      <w:r w:rsidRPr="009F7FD2">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Pr="009F7FD2" w:rsidR="00A5280B">
        <w:rPr>
          <w:rFonts w:eastAsia="Times New Roman" w:cs="Tahoma"/>
          <w:bCs/>
          <w:color w:val="auto"/>
          <w:lang w:eastAsia="es-ES"/>
        </w:rPr>
        <w:t xml:space="preserve"> </w:t>
      </w:r>
      <w:r w:rsidRPr="009F7FD2">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Pr="009F7FD2" w:rsidR="00A5280B" w:rsidP="00902B8D" w:rsidRDefault="00A5280B" w14:paraId="5D95F3D8" w14:textId="77777777">
      <w:pPr>
        <w:spacing w:after="0" w:line="360" w:lineRule="auto"/>
        <w:rPr>
          <w:rFonts w:eastAsia="Times New Roman" w:cs="Tahoma"/>
          <w:bCs/>
          <w:color w:val="auto"/>
          <w:lang w:eastAsia="es-ES"/>
        </w:rPr>
      </w:pPr>
    </w:p>
    <w:p w:rsidRPr="009F7FD2" w:rsidR="00902B8D" w:rsidP="00902B8D" w:rsidRDefault="00902B8D" w14:paraId="2D33805D" w14:textId="1770CDDA">
      <w:pPr>
        <w:spacing w:after="0" w:line="360" w:lineRule="auto"/>
        <w:rPr>
          <w:rFonts w:eastAsia="Times New Roman" w:cs="Tahoma"/>
          <w:bCs/>
          <w:color w:val="auto"/>
          <w:lang w:eastAsia="es-ES"/>
        </w:rPr>
      </w:pPr>
      <w:r w:rsidRPr="009F7FD2">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9F7FD2" w:rsidR="00902B8D" w:rsidP="00902B8D" w:rsidRDefault="00902B8D" w14:paraId="2BD03B50" w14:textId="77777777">
      <w:pPr>
        <w:spacing w:after="0" w:line="360" w:lineRule="auto"/>
        <w:rPr>
          <w:rFonts w:eastAsia="Times New Roman" w:cs="Tahoma"/>
          <w:bCs/>
          <w:color w:val="auto"/>
          <w:lang w:eastAsia="es-ES"/>
        </w:rPr>
      </w:pPr>
    </w:p>
    <w:p w:rsidRPr="009F7FD2" w:rsidR="00902B8D" w:rsidP="00902B8D" w:rsidRDefault="00902B8D" w14:paraId="6E80497F" w14:textId="77777777">
      <w:pPr>
        <w:spacing w:after="0" w:line="360" w:lineRule="auto"/>
        <w:rPr>
          <w:rFonts w:eastAsia="Times New Roman" w:cs="Tahoma"/>
          <w:bCs/>
          <w:color w:val="auto"/>
          <w:lang w:eastAsia="es-ES"/>
        </w:rPr>
      </w:pPr>
      <w:r w:rsidRPr="009F7FD2">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9F7FD2" w:rsidR="00902B8D" w:rsidP="00902B8D" w:rsidRDefault="00902B8D" w14:paraId="4A907A62" w14:textId="77777777">
      <w:pPr>
        <w:spacing w:after="0" w:line="360" w:lineRule="auto"/>
        <w:rPr>
          <w:rFonts w:eastAsia="Times New Roman" w:cs="Tahoma"/>
          <w:bCs/>
          <w:color w:val="auto"/>
          <w:lang w:eastAsia="es-ES"/>
        </w:rPr>
      </w:pPr>
    </w:p>
    <w:p w:rsidRPr="009F7FD2" w:rsidR="00902B8D" w:rsidP="00902B8D" w:rsidRDefault="00902B8D" w14:paraId="23B3D526" w14:textId="77777777">
      <w:pPr>
        <w:spacing w:after="0" w:line="360" w:lineRule="auto"/>
        <w:rPr>
          <w:rFonts w:eastAsia="Times New Roman" w:cs="Tahoma"/>
          <w:bCs/>
          <w:color w:val="auto"/>
          <w:lang w:eastAsia="es-ES"/>
        </w:rPr>
      </w:pPr>
      <w:r w:rsidRPr="009F7FD2">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9F7FD2">
        <w:rPr>
          <w:rFonts w:eastAsia="Times New Roman" w:cs="Tahoma"/>
          <w:bCs/>
          <w:color w:val="auto"/>
          <w:lang w:eastAsia="es-ES"/>
        </w:rPr>
        <w:lastRenderedPageBreak/>
        <w:t xml:space="preserve">procedente dar vista </w:t>
      </w:r>
      <w:r w:rsidRPr="009F7FD2">
        <w:rPr>
          <w:rFonts w:eastAsia="Times New Roman" w:cs="Tahoma"/>
          <w:bCs/>
          <w:color w:val="auto"/>
          <w:lang w:val="es-ES_tradnl" w:eastAsia="es-ES"/>
        </w:rPr>
        <w:t>al Contralor Interno y Titular del Órgano de Control y Vigilancia de este Instituto</w:t>
      </w:r>
      <w:r w:rsidRPr="009F7FD2">
        <w:rPr>
          <w:rFonts w:eastAsia="Times New Roman" w:cs="Tahoma"/>
          <w:bCs/>
          <w:color w:val="auto"/>
          <w:lang w:eastAsia="es-ES"/>
        </w:rPr>
        <w:t>.</w:t>
      </w:r>
    </w:p>
    <w:p w:rsidRPr="009F7FD2" w:rsidR="00902B8D" w:rsidP="00902B8D" w:rsidRDefault="00902B8D" w14:paraId="4504DA96" w14:textId="77777777">
      <w:pPr>
        <w:spacing w:after="0" w:line="360" w:lineRule="auto"/>
        <w:rPr>
          <w:rFonts w:eastAsia="Times New Roman" w:cs="Tahoma"/>
          <w:bCs/>
          <w:color w:val="auto"/>
          <w:lang w:eastAsia="es-ES"/>
        </w:rPr>
      </w:pPr>
    </w:p>
    <w:p w:rsidRPr="009F7FD2" w:rsidR="00902B8D" w:rsidP="00902B8D" w:rsidRDefault="00902B8D" w14:paraId="664286C7" w14:textId="77777777">
      <w:pPr>
        <w:spacing w:after="0" w:line="360" w:lineRule="auto"/>
        <w:rPr>
          <w:rFonts w:eastAsia="Times New Roman" w:cs="Tahoma"/>
          <w:bCs/>
          <w:color w:val="auto"/>
          <w:lang w:eastAsia="es-ES"/>
        </w:rPr>
      </w:pPr>
      <w:r w:rsidRPr="009F7FD2">
        <w:rPr>
          <w:rFonts w:eastAsia="Times New Roman" w:cs="Tahoma"/>
          <w:bCs/>
          <w:color w:val="auto"/>
          <w:lang w:eastAsia="es-ES"/>
        </w:rPr>
        <w:t>Por lo expuesto y fundado, este Pleno:</w:t>
      </w:r>
    </w:p>
    <w:p w:rsidRPr="009F7FD2" w:rsidR="00902B8D" w:rsidP="00902B8D" w:rsidRDefault="00902B8D" w14:paraId="21397BC7" w14:textId="77777777">
      <w:pPr>
        <w:spacing w:after="0" w:line="360" w:lineRule="auto"/>
        <w:rPr>
          <w:rFonts w:eastAsia="Times New Roman" w:cs="Tahoma"/>
          <w:bCs/>
          <w:color w:val="auto"/>
          <w:lang w:eastAsia="es-ES"/>
        </w:rPr>
      </w:pPr>
    </w:p>
    <w:p w:rsidRPr="009F7FD2" w:rsidR="00902B8D" w:rsidP="00902B8D" w:rsidRDefault="00902B8D" w14:paraId="354E41F5" w14:textId="77777777">
      <w:pPr>
        <w:spacing w:after="0" w:line="360" w:lineRule="auto"/>
        <w:jc w:val="center"/>
        <w:rPr>
          <w:rFonts w:eastAsia="Times New Roman" w:cs="Tahoma"/>
          <w:b/>
          <w:bCs/>
          <w:color w:val="auto"/>
          <w:lang w:eastAsia="es-ES"/>
        </w:rPr>
      </w:pPr>
      <w:r w:rsidRPr="009F7FD2">
        <w:rPr>
          <w:rFonts w:eastAsia="Times New Roman" w:cs="Tahoma"/>
          <w:b/>
          <w:bCs/>
          <w:color w:val="auto"/>
          <w:lang w:eastAsia="es-ES"/>
        </w:rPr>
        <w:t>R E S U E L V E:</w:t>
      </w:r>
    </w:p>
    <w:p w:rsidRPr="009F7FD2" w:rsidR="00902B8D" w:rsidP="00902B8D" w:rsidRDefault="00902B8D" w14:paraId="1645247B" w14:textId="77777777">
      <w:pPr>
        <w:spacing w:after="0" w:line="360" w:lineRule="auto"/>
        <w:ind w:right="113"/>
        <w:rPr>
          <w:rFonts w:eastAsia="Times New Roman" w:cs="Arial"/>
          <w:b/>
          <w:color w:val="auto"/>
          <w:lang w:eastAsia="es-ES"/>
        </w:rPr>
      </w:pPr>
    </w:p>
    <w:p w:rsidRPr="009F7FD2" w:rsidR="00902B8D" w:rsidP="00902B8D" w:rsidRDefault="00902B8D" w14:paraId="7595394E" w14:textId="21D0F55E">
      <w:pPr>
        <w:widowControl w:val="0"/>
        <w:spacing w:after="0" w:line="360" w:lineRule="auto"/>
        <w:rPr>
          <w:rFonts w:eastAsia="Calibri" w:cs="Tahoma"/>
          <w:bCs/>
          <w:color w:val="auto"/>
        </w:rPr>
      </w:pPr>
      <w:r w:rsidRPr="009F7FD2">
        <w:rPr>
          <w:rFonts w:eastAsia="Times New Roman" w:cs="Tahoma"/>
          <w:b/>
          <w:bCs/>
          <w:color w:val="auto"/>
          <w:lang w:eastAsia="es-ES"/>
        </w:rPr>
        <w:t xml:space="preserve">PRIMERO. </w:t>
      </w:r>
      <w:r w:rsidRPr="009F7FD2">
        <w:rPr>
          <w:rFonts w:eastAsia="Calibri" w:cs="Tahoma"/>
          <w:bCs/>
          <w:color w:val="auto"/>
        </w:rPr>
        <w:t xml:space="preserve">Resultan </w:t>
      </w:r>
      <w:r w:rsidRPr="009F7FD2">
        <w:rPr>
          <w:rFonts w:eastAsia="Calibri" w:cs="Tahoma"/>
          <w:b/>
          <w:bCs/>
          <w:color w:val="auto"/>
        </w:rPr>
        <w:t>FUNDADAS</w:t>
      </w:r>
      <w:r w:rsidRPr="009F7FD2">
        <w:rPr>
          <w:rFonts w:eastAsia="Calibri" w:cs="Tahoma"/>
          <w:bCs/>
          <w:color w:val="auto"/>
        </w:rPr>
        <w:t xml:space="preserve"> las razones o motivos de inconformidad hechos valer por el Particular en el Recurso de Revisión 07</w:t>
      </w:r>
      <w:r w:rsidRPr="009F7FD2" w:rsidR="005868B5">
        <w:rPr>
          <w:rFonts w:eastAsia="Calibri" w:cs="Tahoma"/>
          <w:bCs/>
          <w:color w:val="auto"/>
        </w:rPr>
        <w:t>911</w:t>
      </w:r>
      <w:r w:rsidRPr="009F7FD2">
        <w:rPr>
          <w:rFonts w:eastAsia="Calibri" w:cs="Tahoma"/>
          <w:bCs/>
          <w:color w:val="auto"/>
        </w:rPr>
        <w:t>/INFOEM/IP/RR/2022,</w:t>
      </w:r>
      <w:r w:rsidRPr="009F7FD2">
        <w:rPr>
          <w:rFonts w:eastAsia="Times New Roman" w:cs="Tahoma"/>
          <w:b/>
          <w:color w:val="0D0D0D"/>
          <w:lang w:eastAsia="es-ES"/>
        </w:rPr>
        <w:t xml:space="preserve"> </w:t>
      </w:r>
      <w:r w:rsidRPr="009F7FD2">
        <w:rPr>
          <w:rFonts w:eastAsia="Calibri" w:cs="Tahoma"/>
          <w:bCs/>
          <w:color w:val="auto"/>
        </w:rPr>
        <w:t xml:space="preserve">en términos del considerando </w:t>
      </w:r>
      <w:r w:rsidRPr="009F7FD2">
        <w:rPr>
          <w:rFonts w:eastAsia="Calibri" w:cs="Tahoma"/>
          <w:b/>
          <w:bCs/>
          <w:color w:val="auto"/>
        </w:rPr>
        <w:t xml:space="preserve">QUINTO </w:t>
      </w:r>
      <w:r w:rsidRPr="009F7FD2">
        <w:rPr>
          <w:rFonts w:eastAsia="Calibri" w:cs="Tahoma"/>
          <w:color w:val="auto"/>
        </w:rPr>
        <w:t>y</w:t>
      </w:r>
      <w:r w:rsidRPr="009F7FD2">
        <w:rPr>
          <w:rFonts w:eastAsia="Calibri" w:cs="Tahoma"/>
          <w:b/>
          <w:bCs/>
          <w:color w:val="auto"/>
        </w:rPr>
        <w:t xml:space="preserve"> SEXTO </w:t>
      </w:r>
      <w:r w:rsidRPr="009F7FD2">
        <w:rPr>
          <w:rFonts w:eastAsia="Calibri" w:cs="Tahoma"/>
          <w:bCs/>
          <w:color w:val="auto"/>
        </w:rPr>
        <w:t>de la presente Resolución.</w:t>
      </w:r>
    </w:p>
    <w:p w:rsidRPr="009F7FD2" w:rsidR="00902B8D" w:rsidP="00902B8D" w:rsidRDefault="00902B8D" w14:paraId="78C44F22" w14:textId="77777777">
      <w:pPr>
        <w:spacing w:after="0" w:line="360" w:lineRule="auto"/>
        <w:rPr>
          <w:rFonts w:eastAsia="Times New Roman" w:cs="Tahoma"/>
          <w:b/>
          <w:bCs/>
          <w:color w:val="auto"/>
          <w:lang w:eastAsia="es-ES"/>
        </w:rPr>
      </w:pPr>
    </w:p>
    <w:p w:rsidRPr="009F7FD2" w:rsidR="00902B8D" w:rsidP="00902B8D" w:rsidRDefault="00902B8D" w14:paraId="1E1CB77A" w14:textId="326BD38F">
      <w:pPr>
        <w:spacing w:after="0" w:line="360" w:lineRule="auto"/>
        <w:ind w:right="-93"/>
        <w:rPr>
          <w:rFonts w:eastAsia="Calibri" w:cs="Tahoma"/>
          <w:bCs/>
          <w:color w:val="auto"/>
        </w:rPr>
      </w:pPr>
      <w:r w:rsidRPr="009F7FD2">
        <w:rPr>
          <w:rFonts w:eastAsia="Calibri" w:cs="Tahoma"/>
          <w:b/>
          <w:bCs/>
          <w:color w:val="auto"/>
        </w:rPr>
        <w:t>SEGUNDO.</w:t>
      </w:r>
      <w:r w:rsidRPr="009F7FD2">
        <w:rPr>
          <w:rFonts w:eastAsia="Calibri" w:cs="Tahoma"/>
          <w:color w:val="auto"/>
          <w:lang w:eastAsia="es-MX"/>
        </w:rPr>
        <w:t xml:space="preserve"> Se </w:t>
      </w:r>
      <w:r w:rsidRPr="009F7FD2">
        <w:rPr>
          <w:rFonts w:eastAsia="Calibri" w:cs="Tahoma"/>
          <w:b/>
          <w:color w:val="auto"/>
          <w:lang w:eastAsia="es-MX"/>
        </w:rPr>
        <w:t xml:space="preserve">ORDENA </w:t>
      </w:r>
      <w:r w:rsidRPr="009F7FD2">
        <w:rPr>
          <w:rFonts w:eastAsia="Calibri" w:cs="Tahoma"/>
          <w:color w:val="auto"/>
          <w:lang w:eastAsia="es-MX"/>
        </w:rPr>
        <w:t xml:space="preserve">al Sujeto Obligado, </w:t>
      </w:r>
      <w:r w:rsidRPr="009F7FD2">
        <w:rPr>
          <w:rFonts w:eastAsia="Calibri" w:cs="Tahoma"/>
          <w:bCs/>
          <w:color w:val="auto"/>
        </w:rPr>
        <w:t xml:space="preserve">a efecto de que dé trámite a la solicitud de acceso a la información </w:t>
      </w:r>
      <w:r w:rsidRPr="009F7FD2" w:rsidR="005868B5">
        <w:rPr>
          <w:rFonts w:cs="Arial"/>
          <w:color w:val="auto"/>
        </w:rPr>
        <w:t xml:space="preserve">00077/ACOLMAN/IP/2022 </w:t>
      </w:r>
      <w:r w:rsidRPr="009F7FD2">
        <w:rPr>
          <w:rFonts w:eastAsia="Times New Roman" w:cs="Tahoma"/>
          <w:color w:val="auto"/>
          <w:szCs w:val="20"/>
          <w:lang w:eastAsia="es-ES"/>
        </w:rPr>
        <w:t>y,</w:t>
      </w:r>
      <w:r w:rsidRPr="009F7FD2">
        <w:rPr>
          <w:rFonts w:eastAsia="Times New Roman" w:cs="Tahoma"/>
          <w:b/>
          <w:color w:val="auto"/>
          <w:szCs w:val="20"/>
          <w:lang w:eastAsia="es-ES"/>
        </w:rPr>
        <w:t xml:space="preserve"> </w:t>
      </w:r>
      <w:r w:rsidRPr="009F7FD2">
        <w:rPr>
          <w:rFonts w:eastAsia="Times New Roman" w:cs="Tahoma"/>
          <w:color w:val="auto"/>
          <w:szCs w:val="20"/>
          <w:lang w:eastAsia="es-ES"/>
        </w:rPr>
        <w:t xml:space="preserve">a través del </w:t>
      </w:r>
      <w:r w:rsidRPr="009F7FD2">
        <w:rPr>
          <w:rFonts w:eastAsia="Times New Roman" w:cs="Tahoma"/>
          <w:color w:val="auto"/>
          <w:szCs w:val="20"/>
          <w:lang w:val="es-ES" w:eastAsia="es-ES"/>
        </w:rPr>
        <w:t>Sistema de Acceso a la Información Mexiquense (SAIMEX), dé la respuesta que conforme a derecho corresponda.</w:t>
      </w:r>
    </w:p>
    <w:p w:rsidRPr="009F7FD2" w:rsidR="00902B8D" w:rsidP="00902B8D" w:rsidRDefault="00902B8D" w14:paraId="4EB77AFE" w14:textId="77777777">
      <w:pPr>
        <w:spacing w:after="0" w:line="360" w:lineRule="auto"/>
        <w:ind w:right="-93"/>
        <w:rPr>
          <w:rFonts w:eastAsia="Calibri" w:cs="Tahoma"/>
          <w:bCs/>
          <w:color w:val="auto"/>
        </w:rPr>
      </w:pPr>
    </w:p>
    <w:p w:rsidRPr="009F7FD2" w:rsidR="00902B8D" w:rsidP="00902B8D" w:rsidRDefault="00902B8D" w14:paraId="6FF63A89" w14:textId="77777777">
      <w:pPr>
        <w:spacing w:after="0" w:line="360" w:lineRule="auto"/>
        <w:rPr>
          <w:rFonts w:eastAsia="Calibri" w:cs="Tahoma"/>
          <w:bCs/>
          <w:iCs/>
          <w:color w:val="auto"/>
          <w:lang w:eastAsia="es-ES"/>
        </w:rPr>
      </w:pPr>
      <w:r w:rsidRPr="009F7FD2">
        <w:rPr>
          <w:rFonts w:eastAsia="Calibri" w:cs="Tahoma"/>
          <w:b/>
          <w:bCs/>
          <w:iCs/>
          <w:color w:val="auto"/>
          <w:lang w:val="es-ES" w:eastAsia="es-ES"/>
        </w:rPr>
        <w:t>TERCERO</w:t>
      </w:r>
      <w:r w:rsidRPr="009F7FD2">
        <w:rPr>
          <w:rFonts w:eastAsia="Calibri" w:cs="Tahoma"/>
          <w:b/>
          <w:bCs/>
          <w:color w:val="auto"/>
        </w:rPr>
        <w:t xml:space="preserve">. </w:t>
      </w:r>
      <w:r w:rsidRPr="009F7FD2">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9F7FD2" w:rsidR="00902B8D" w:rsidP="00902B8D" w:rsidRDefault="00902B8D" w14:paraId="543098EC" w14:textId="77777777">
      <w:pPr>
        <w:spacing w:after="0" w:line="360" w:lineRule="auto"/>
        <w:rPr>
          <w:rFonts w:eastAsia="Calibri" w:cs="Tahoma"/>
          <w:b/>
          <w:bCs/>
          <w:color w:val="auto"/>
        </w:rPr>
      </w:pPr>
    </w:p>
    <w:p w:rsidRPr="009F7FD2" w:rsidR="00902B8D" w:rsidP="00902B8D" w:rsidRDefault="00902B8D" w14:paraId="67677903" w14:textId="77777777">
      <w:pPr>
        <w:spacing w:after="0" w:line="360" w:lineRule="auto"/>
        <w:rPr>
          <w:rFonts w:eastAsia="Times New Roman" w:cs="Tahoma"/>
          <w:color w:val="auto"/>
          <w:lang w:eastAsia="es-ES"/>
        </w:rPr>
      </w:pPr>
      <w:r w:rsidRPr="009F7FD2">
        <w:rPr>
          <w:rFonts w:eastAsia="Calibri" w:cs="Tahoma"/>
          <w:b/>
          <w:color w:val="auto"/>
          <w:lang w:eastAsia="es-MX"/>
        </w:rPr>
        <w:t>CUARTO</w:t>
      </w:r>
      <w:r w:rsidRPr="009F7FD2">
        <w:rPr>
          <w:rFonts w:eastAsia="Calibri" w:cs="Tahoma"/>
          <w:b/>
          <w:bCs/>
          <w:color w:val="auto"/>
        </w:rPr>
        <w:t xml:space="preserve">. </w:t>
      </w:r>
      <w:r w:rsidRPr="009F7FD2">
        <w:rPr>
          <w:rFonts w:eastAsia="Times New Roman" w:cs="Tahoma"/>
          <w:b/>
          <w:color w:val="auto"/>
          <w:lang w:eastAsia="es-ES"/>
        </w:rPr>
        <w:t xml:space="preserve">NOTIFÍQUESE </w:t>
      </w:r>
      <w:r w:rsidRPr="009F7FD2">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F7FD2" w:rsidR="00902B8D" w:rsidP="00902B8D" w:rsidRDefault="00902B8D" w14:paraId="079A5BC8" w14:textId="77777777">
      <w:pPr>
        <w:spacing w:after="0" w:line="360" w:lineRule="auto"/>
        <w:rPr>
          <w:rFonts w:eastAsia="Calibri" w:cs="Tahoma"/>
          <w:color w:val="auto"/>
          <w:lang w:eastAsia="es-MX"/>
        </w:rPr>
      </w:pPr>
    </w:p>
    <w:p w:rsidRPr="009F7FD2" w:rsidR="00902B8D" w:rsidP="00902B8D" w:rsidRDefault="00902B8D" w14:paraId="47BFCC84" w14:textId="77777777">
      <w:pPr>
        <w:spacing w:after="0" w:line="360" w:lineRule="auto"/>
        <w:rPr>
          <w:rFonts w:eastAsia="Times New Roman" w:cs="Tahoma"/>
          <w:b/>
          <w:color w:val="auto"/>
          <w:lang w:eastAsia="es-ES"/>
        </w:rPr>
      </w:pPr>
      <w:r w:rsidRPr="009F7FD2">
        <w:rPr>
          <w:rFonts w:eastAsia="Calibri" w:cs="Tahoma"/>
          <w:b/>
          <w:bCs/>
          <w:iCs/>
          <w:color w:val="auto"/>
          <w:lang w:val="es-ES" w:eastAsia="es-ES"/>
        </w:rPr>
        <w:t>QUINTO</w:t>
      </w:r>
      <w:r w:rsidRPr="009F7FD2">
        <w:rPr>
          <w:rFonts w:eastAsia="Calibri" w:cs="Tahoma"/>
          <w:bCs/>
          <w:iCs/>
          <w:color w:val="auto"/>
          <w:lang w:val="es-ES" w:eastAsia="es-ES"/>
        </w:rPr>
        <w:t>.</w:t>
      </w:r>
      <w:r w:rsidRPr="009F7FD2">
        <w:rPr>
          <w:rFonts w:eastAsia="Times New Roman" w:cs="Tahoma"/>
          <w:b/>
          <w:color w:val="auto"/>
          <w:lang w:eastAsia="es-ES"/>
        </w:rPr>
        <w:t xml:space="preserve"> NOTIFÍQUESE </w:t>
      </w:r>
      <w:r w:rsidRPr="009F7FD2">
        <w:rPr>
          <w:rFonts w:eastAsia="Times New Roman" w:cs="Tahoma"/>
          <w:bCs/>
          <w:color w:val="auto"/>
          <w:lang w:eastAsia="es-ES"/>
        </w:rPr>
        <w:t xml:space="preserve">al Recurrente la presente Resolución, </w:t>
      </w:r>
      <w:r w:rsidRPr="009F7FD2">
        <w:rPr>
          <w:rFonts w:eastAsia="Times New Roman" w:cs="Tahoma"/>
          <w:bCs/>
          <w:color w:val="auto"/>
          <w:lang w:val="es-ES" w:eastAsia="es-ES"/>
        </w:rPr>
        <w:t>a través del Sistema de Acceso a la Información Mexiquense (SAIMEX);</w:t>
      </w:r>
      <w:r w:rsidRPr="009F7FD2">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9F7FD2" w:rsidR="00902B8D" w:rsidP="00902B8D" w:rsidRDefault="00902B8D" w14:paraId="2415BB06" w14:textId="77777777">
      <w:pPr>
        <w:spacing w:after="0" w:line="360" w:lineRule="auto"/>
        <w:rPr>
          <w:rFonts w:eastAsia="Times New Roman" w:cs="Tahoma"/>
          <w:color w:val="auto"/>
          <w:lang w:eastAsia="es-ES"/>
        </w:rPr>
      </w:pPr>
    </w:p>
    <w:p w:rsidRPr="009F7FD2" w:rsidR="00902B8D" w:rsidP="00902B8D" w:rsidRDefault="00902B8D" w14:paraId="70B48B33" w14:textId="77777777">
      <w:pPr>
        <w:spacing w:after="0" w:line="360" w:lineRule="auto"/>
      </w:pPr>
      <w:r w:rsidRPr="009F7FD2">
        <w:rPr>
          <w:b/>
          <w:bCs/>
        </w:rPr>
        <w:t>SEXTO.</w:t>
      </w:r>
      <w:r w:rsidRPr="009F7FD2">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9F7FD2" w:rsidR="00902B8D" w:rsidP="00902B8D" w:rsidRDefault="00902B8D" w14:paraId="594D224E" w14:textId="77777777">
      <w:pPr>
        <w:spacing w:after="0" w:line="360" w:lineRule="auto"/>
        <w:ind w:right="-93"/>
        <w:rPr>
          <w:rFonts w:eastAsia="Times New Roman" w:cs="Times New Roman"/>
          <w:color w:val="000000"/>
          <w:shd w:val="clear" w:color="auto" w:fill="FFFFFF"/>
          <w:lang w:eastAsia="es-ES"/>
        </w:rPr>
      </w:pPr>
    </w:p>
    <w:p w:rsidRPr="009F7FD2" w:rsidR="00902B8D" w:rsidP="00902B8D" w:rsidRDefault="00902B8D" w14:paraId="7F29F10F" w14:textId="77777777">
      <w:pPr>
        <w:spacing w:after="0" w:line="360" w:lineRule="auto"/>
        <w:ind w:right="-93"/>
        <w:rPr>
          <w:rFonts w:eastAsia="Calibri" w:cs="Tahoma"/>
          <w:bCs/>
          <w:color w:val="auto"/>
        </w:rPr>
      </w:pPr>
      <w:r w:rsidRPr="009F7FD2">
        <w:rPr>
          <w:rFonts w:eastAsia="Times New Roman" w:cs="Tahoma"/>
          <w:b/>
          <w:color w:val="000000"/>
          <w:lang w:eastAsia="es-ES"/>
        </w:rPr>
        <w:t xml:space="preserve">SÉPTIMO. </w:t>
      </w:r>
      <w:r w:rsidRPr="009F7FD2">
        <w:rPr>
          <w:rFonts w:eastAsia="Calibri" w:cs="Tahoma"/>
          <w:bCs/>
          <w:color w:val="auto"/>
        </w:rPr>
        <w:t xml:space="preserve">Con fundamento en lo dispuesto en los artículos 190 de la </w:t>
      </w:r>
      <w:r w:rsidRPr="009F7FD2">
        <w:rPr>
          <w:rFonts w:eastAsia="Times New Roman" w:cs="Tahoma"/>
          <w:color w:val="auto"/>
          <w:lang w:eastAsia="es-ES"/>
        </w:rPr>
        <w:t xml:space="preserve">Ley de Transparencia y Acceso a la Información Pública del Estado de México y Municipios, gírese </w:t>
      </w:r>
      <w:r w:rsidRPr="009F7FD2">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9F7FD2">
        <w:rPr>
          <w:rFonts w:eastAsia="Calibri" w:cs="Tahoma"/>
          <w:color w:val="auto"/>
        </w:rPr>
        <w:t xml:space="preserve">SÉPTIMO </w:t>
      </w:r>
      <w:r w:rsidRPr="009F7FD2">
        <w:rPr>
          <w:rFonts w:eastAsia="Calibri" w:cs="Tahoma"/>
          <w:bCs/>
          <w:color w:val="auto"/>
        </w:rPr>
        <w:t>de la presente Resolución.</w:t>
      </w:r>
    </w:p>
    <w:p w:rsidRPr="009F7FD2" w:rsidR="00902B8D" w:rsidP="00902B8D" w:rsidRDefault="00902B8D" w14:paraId="0711CDC7" w14:textId="77777777">
      <w:pPr>
        <w:spacing w:after="0" w:line="360" w:lineRule="auto"/>
        <w:ind w:right="-93"/>
        <w:rPr>
          <w:rFonts w:eastAsia="Calibri" w:cs="Tahoma"/>
          <w:bCs/>
          <w:color w:val="auto"/>
        </w:rPr>
      </w:pPr>
    </w:p>
    <w:p w:rsidR="00172D6E" w:rsidP="00902B8D" w:rsidRDefault="00902B8D" w14:paraId="616226C1" w14:textId="3C1FCBA9">
      <w:pPr>
        <w:spacing w:after="0" w:line="360" w:lineRule="auto"/>
        <w:rPr>
          <w:rFonts w:eastAsia="Calibri" w:cs="Tahoma"/>
          <w:lang w:val="es-ES" w:eastAsia="es-ES_tradnl"/>
        </w:rPr>
      </w:pPr>
      <w:r w:rsidRPr="009F7FD2">
        <w:rPr>
          <w:rFonts w:eastAsia="Calibri" w:cs="Tahoma"/>
          <w:lang w:val="es-ES" w:eastAsia="es-ES_tradnl"/>
        </w:rPr>
        <w:t xml:space="preserve">ASÍ LO RESUELVE, POR UNANIMIDAD DE VOTOS EL PLENO DEL INSTITUTO DE TRANSPARENCIA, ACCESO A LA INFORMACIÓN PÚBLICA Y PROTECCIÓN DE DATOS </w:t>
      </w:r>
      <w:r w:rsidRPr="009F7FD2" w:rsidR="00172D6E">
        <w:rPr>
          <w:rFonts w:eastAsia="Calibri" w:cs="Tahoma"/>
          <w:lang w:val="es-ES" w:eastAsia="es-ES_tradnl"/>
        </w:rPr>
        <w:t>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DE JULIO DE DOS MIL VEINTIDÓS, ANTE EL SECRETARIO TÉCNICO DEL PLENO, ALEXIS TAPIA RAMÍREZ.</w:t>
      </w:r>
    </w:p>
    <w:p w:rsidR="00902B8D" w:rsidP="00902B8D" w:rsidRDefault="00902B8D" w14:paraId="5110128D" w14:textId="607AC847">
      <w:pPr>
        <w:spacing w:after="0" w:line="360" w:lineRule="auto"/>
      </w:pPr>
      <w:r>
        <w:br w:type="page"/>
      </w:r>
    </w:p>
    <w:p w:rsidR="00902B8D" w:rsidP="00902B8D" w:rsidRDefault="00902B8D" w14:paraId="70A47B18" w14:textId="77777777"/>
    <w:p w:rsidR="00D676AF" w:rsidRDefault="00D676AF" w14:paraId="7F760BC4" w14:textId="77777777"/>
    <w:sectPr w:rsidR="00D676AF" w:rsidSect="009C7B84">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521A" w:rsidP="00905EA3" w:rsidRDefault="0093521A" w14:paraId="74397347" w14:textId="77777777">
      <w:pPr>
        <w:spacing w:after="0" w:line="240" w:lineRule="auto"/>
      </w:pPr>
      <w:r>
        <w:separator/>
      </w:r>
    </w:p>
  </w:endnote>
  <w:endnote w:type="continuationSeparator" w:id="0">
    <w:p w:rsidR="0093521A" w:rsidP="00905EA3" w:rsidRDefault="0093521A" w14:paraId="68A51C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5D5332" w14:paraId="6930EBE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9F7FD2" w14:paraId="14D5D9E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5D5332" w14:paraId="0180603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rsidR="00881E53" w:rsidRDefault="009F7FD2" w14:paraId="34F7A13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5D5332" w14:paraId="6F75F3B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p w:rsidR="00881E53" w:rsidRDefault="009F7FD2" w14:paraId="1B13670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521A" w:rsidP="00905EA3" w:rsidRDefault="0093521A" w14:paraId="74C7D67C" w14:textId="77777777">
      <w:pPr>
        <w:spacing w:after="0" w:line="240" w:lineRule="auto"/>
      </w:pPr>
      <w:r>
        <w:separator/>
      </w:r>
    </w:p>
  </w:footnote>
  <w:footnote w:type="continuationSeparator" w:id="0">
    <w:p w:rsidR="0093521A" w:rsidP="00905EA3" w:rsidRDefault="0093521A" w14:paraId="067094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5B674581" w14:textId="77777777">
      <w:trPr>
        <w:trHeight w:val="132"/>
      </w:trPr>
      <w:tc>
        <w:tcPr>
          <w:tcW w:w="2691" w:type="dxa"/>
        </w:tcPr>
        <w:p w:rsidRPr="00E152D8" w:rsidR="00881E53" w:rsidP="00881E53" w:rsidRDefault="005D5332" w14:paraId="74E607D0"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5D5332" w14:paraId="37C6A9A7"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FA52724" w14:textId="77777777">
      <w:trPr>
        <w:trHeight w:val="261"/>
      </w:trPr>
      <w:tc>
        <w:tcPr>
          <w:tcW w:w="2691" w:type="dxa"/>
        </w:tcPr>
        <w:p w:rsidRPr="00E152D8" w:rsidR="00881E53" w:rsidP="00881E53" w:rsidRDefault="005D5332" w14:paraId="23E25DE7"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5D5332" w14:paraId="3E3919F2"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35EC7217" w14:textId="77777777">
      <w:trPr>
        <w:trHeight w:val="261"/>
      </w:trPr>
      <w:tc>
        <w:tcPr>
          <w:tcW w:w="2691" w:type="dxa"/>
        </w:tcPr>
        <w:p w:rsidRPr="00E152D8" w:rsidR="00881E53" w:rsidP="00881E53" w:rsidRDefault="005D5332" w14:paraId="6DDB5BD4"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5D5332" w14:paraId="135EC65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9F7FD2" w14:paraId="4AE1BED0" w14:textId="77777777">
    <w:pPr>
      <w:pStyle w:val="Encabezado"/>
    </w:pPr>
    <w:r>
      <w:rPr>
        <w:noProof/>
      </w:rPr>
      <w:pict w14:anchorId="19644F8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881E53" w:rsidTr="00AA2E31" w14:paraId="1C68EAF5" w14:textId="77777777">
      <w:trPr>
        <w:trHeight w:val="138"/>
      </w:trPr>
      <w:tc>
        <w:tcPr>
          <w:tcW w:w="2410" w:type="dxa"/>
          <w:vAlign w:val="center"/>
        </w:tcPr>
        <w:p w:rsidRPr="00E152D8" w:rsidR="00881E53" w:rsidP="00756312" w:rsidRDefault="005D5332" w14:paraId="377F158F"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881E53" w:rsidP="00B93061" w:rsidRDefault="005D5332" w14:paraId="216AE1E6" w14:textId="7F296220">
          <w:pPr>
            <w:tabs>
              <w:tab w:val="right" w:pos="8838"/>
            </w:tabs>
            <w:ind w:right="-32"/>
            <w:rPr>
              <w:rFonts w:eastAsia="Calibri" w:cs="Tahoma"/>
            </w:rPr>
          </w:pPr>
          <w:r>
            <w:rPr>
              <w:rFonts w:eastAsia="Calibri" w:cs="Tahoma"/>
              <w:lang w:val="es-MX"/>
            </w:rPr>
            <w:t>07</w:t>
          </w:r>
          <w:r w:rsidR="00905EA3">
            <w:rPr>
              <w:rFonts w:eastAsia="Calibri" w:cs="Tahoma"/>
              <w:lang w:val="es-MX"/>
            </w:rPr>
            <w:t>911</w:t>
          </w:r>
          <w:r>
            <w:rPr>
              <w:rFonts w:eastAsia="Calibri" w:cs="Tahoma"/>
              <w:lang w:val="es-MX"/>
            </w:rPr>
            <w:t>/INFOEM/IP/RR/2022</w:t>
          </w:r>
        </w:p>
      </w:tc>
    </w:tr>
    <w:tr w:rsidRPr="00E152D8" w:rsidR="00881E53" w:rsidTr="00AA2E31" w14:paraId="78B83BAA" w14:textId="77777777">
      <w:trPr>
        <w:trHeight w:val="273"/>
      </w:trPr>
      <w:tc>
        <w:tcPr>
          <w:tcW w:w="2410" w:type="dxa"/>
        </w:tcPr>
        <w:p w:rsidRPr="00E152D8" w:rsidR="00881E53" w:rsidP="00881E53" w:rsidRDefault="005D5332" w14:paraId="000A678A"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881E53" w:rsidP="00881E53" w:rsidRDefault="005D5332" w14:paraId="2A32C4E5" w14:textId="3C0E1B54">
          <w:pPr>
            <w:tabs>
              <w:tab w:val="right" w:pos="8838"/>
            </w:tabs>
            <w:ind w:left="-28" w:right="-32"/>
            <w:rPr>
              <w:rFonts w:eastAsia="Calibri" w:cs="Tahoma"/>
              <w:lang w:val="es-MX"/>
            </w:rPr>
          </w:pPr>
          <w:r>
            <w:rPr>
              <w:rFonts w:eastAsia="Calibri" w:cs="Tahoma"/>
              <w:lang w:val="es-MX"/>
            </w:rPr>
            <w:t xml:space="preserve">Ayuntamiento de </w:t>
          </w:r>
          <w:r w:rsidR="00905EA3">
            <w:rPr>
              <w:rFonts w:eastAsia="Calibri" w:cs="Tahoma"/>
              <w:lang w:val="es-MX"/>
            </w:rPr>
            <w:t>Acolman</w:t>
          </w:r>
        </w:p>
      </w:tc>
    </w:tr>
    <w:tr w:rsidRPr="00E152D8" w:rsidR="00881E53" w:rsidTr="00AA2E31" w14:paraId="40F8BF27" w14:textId="77777777">
      <w:trPr>
        <w:trHeight w:val="273"/>
      </w:trPr>
      <w:tc>
        <w:tcPr>
          <w:tcW w:w="2410" w:type="dxa"/>
        </w:tcPr>
        <w:p w:rsidRPr="00E152D8" w:rsidR="00881E53" w:rsidP="00881E53" w:rsidRDefault="005D5332" w14:paraId="4ED5D242"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881E53" w:rsidP="00881E53" w:rsidRDefault="005D5332" w14:paraId="7BEFFE39"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9F7FD2" w14:paraId="21CA0B1E" w14:textId="77777777">
    <w:pPr>
      <w:pStyle w:val="Encabezado"/>
    </w:pPr>
    <w:r>
      <w:rPr>
        <w:noProof/>
      </w:rPr>
      <w:pict w14:anchorId="384C3AA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3686"/>
    </w:tblGrid>
    <w:tr w:rsidRPr="00E152D8" w:rsidR="00881E53" w:rsidTr="4D63C85C" w14:paraId="102291BD" w14:textId="77777777">
      <w:trPr>
        <w:trHeight w:val="132"/>
      </w:trPr>
      <w:tc>
        <w:tcPr>
          <w:tcW w:w="2551" w:type="dxa"/>
          <w:tcMar/>
        </w:tcPr>
        <w:p w:rsidRPr="00E152D8" w:rsidR="00881E53" w:rsidP="00881E53" w:rsidRDefault="005D5332" w14:paraId="4FD63474" w14:textId="3939FDA4">
          <w:pPr>
            <w:tabs>
              <w:tab w:val="right" w:pos="8838"/>
            </w:tabs>
            <w:ind w:right="-105"/>
            <w:rPr>
              <w:rFonts w:eastAsia="Calibri" w:cs="Tahoma"/>
              <w:b/>
              <w:lang w:val="es-MX"/>
            </w:rPr>
          </w:pPr>
          <w:r w:rsidRPr="00E152D8">
            <w:rPr>
              <w:rFonts w:eastAsia="Calibri" w:cs="Tahoma"/>
              <w:b/>
              <w:lang w:val="es-MX"/>
            </w:rPr>
            <w:t>Recurso de Revisión:</w:t>
          </w:r>
        </w:p>
      </w:tc>
      <w:tc>
        <w:tcPr>
          <w:tcW w:w="3686" w:type="dxa"/>
          <w:tcMar/>
        </w:tcPr>
        <w:p w:rsidRPr="00051642" w:rsidR="00881E53" w:rsidP="00881E53" w:rsidRDefault="005D5332" w14:paraId="67A716CD" w14:textId="763C76E9">
          <w:pPr>
            <w:tabs>
              <w:tab w:val="right" w:pos="8838"/>
            </w:tabs>
            <w:ind w:left="-111" w:right="-32"/>
            <w:rPr>
              <w:rFonts w:eastAsia="Calibri" w:cs="Tahoma"/>
            </w:rPr>
          </w:pPr>
          <w:r>
            <w:rPr>
              <w:rFonts w:eastAsia="Calibri" w:cs="Tahoma"/>
              <w:lang w:val="es-MX"/>
            </w:rPr>
            <w:t>07</w:t>
          </w:r>
          <w:r w:rsidR="00905EA3">
            <w:rPr>
              <w:rFonts w:eastAsia="Calibri" w:cs="Tahoma"/>
              <w:lang w:val="es-MX"/>
            </w:rPr>
            <w:t>911</w:t>
          </w:r>
          <w:r>
            <w:rPr>
              <w:rFonts w:eastAsia="Calibri" w:cs="Tahoma"/>
              <w:lang w:val="es-MX"/>
            </w:rPr>
            <w:t>/INFOEM/IP/RR/2022</w:t>
          </w:r>
        </w:p>
      </w:tc>
    </w:tr>
    <w:tr w:rsidRPr="00E152D8" w:rsidR="00881E53" w:rsidTr="4D63C85C" w14:paraId="18328105" w14:textId="77777777">
      <w:trPr>
        <w:trHeight w:val="132"/>
      </w:trPr>
      <w:tc>
        <w:tcPr>
          <w:tcW w:w="2551" w:type="dxa"/>
          <w:tcMar/>
        </w:tcPr>
        <w:p w:rsidRPr="00E152D8" w:rsidR="00881E53" w:rsidP="00712E99" w:rsidRDefault="005D5332" w14:paraId="193DBC48"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686" w:type="dxa"/>
          <w:tcMar/>
        </w:tcPr>
        <w:p w:rsidRPr="00E152D8" w:rsidR="00881E53" w:rsidP="4D63C85C" w:rsidRDefault="00905EA3" w14:paraId="706CC79B" w14:textId="6C67AAB6">
          <w:pPr>
            <w:pStyle w:val="Normal"/>
            <w:tabs>
              <w:tab w:val="right" w:leader="none" w:pos="8838"/>
            </w:tabs>
            <w:bidi w:val="0"/>
            <w:spacing w:before="0" w:beforeAutospacing="off" w:after="0" w:afterAutospacing="off" w:line="259" w:lineRule="auto"/>
            <w:ind w:left="-111" w:right="-109"/>
            <w:jc w:val="both"/>
            <w:rPr>
              <w:rFonts w:eastAsia="Calibri" w:cs="Tahoma"/>
              <w:highlight w:val="black"/>
              <w:lang w:val="es-MX"/>
            </w:rPr>
          </w:pPr>
          <w:r w:rsidRPr="4D63C85C" w:rsidR="4D63C85C">
            <w:rPr>
              <w:rFonts w:eastAsia="Calibri" w:cs="Tahoma"/>
              <w:highlight w:val="black"/>
              <w:lang w:val="es-MX"/>
            </w:rPr>
            <w:t>XXXXX</w:t>
          </w:r>
        </w:p>
      </w:tc>
    </w:tr>
    <w:tr w:rsidRPr="00E152D8" w:rsidR="00881E53" w:rsidTr="4D63C85C" w14:paraId="1ED4CCE3" w14:textId="77777777">
      <w:trPr>
        <w:trHeight w:val="261"/>
      </w:trPr>
      <w:tc>
        <w:tcPr>
          <w:tcW w:w="2551" w:type="dxa"/>
          <w:tcMar/>
        </w:tcPr>
        <w:p w:rsidRPr="00E152D8" w:rsidR="00881E53" w:rsidP="00881E53" w:rsidRDefault="005D5332" w14:paraId="648C4C18"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6" w:type="dxa"/>
          <w:tcMar/>
        </w:tcPr>
        <w:p w:rsidRPr="00051642" w:rsidR="00881E53" w:rsidP="005E139E" w:rsidRDefault="005D5332" w14:paraId="75502628" w14:textId="0D3654DC">
          <w:pPr>
            <w:tabs>
              <w:tab w:val="right" w:pos="8838"/>
            </w:tabs>
            <w:ind w:left="-111" w:right="-32"/>
            <w:rPr>
              <w:rFonts w:eastAsia="Calibri" w:cs="Tahoma"/>
              <w:lang w:val="es-MX"/>
            </w:rPr>
          </w:pPr>
          <w:r>
            <w:rPr>
              <w:rFonts w:eastAsia="Calibri" w:cs="Tahoma"/>
              <w:lang w:val="es-MX"/>
            </w:rPr>
            <w:t xml:space="preserve">Ayuntamiento de </w:t>
          </w:r>
          <w:r w:rsidR="00905EA3">
            <w:rPr>
              <w:rFonts w:eastAsia="Calibri" w:cs="Tahoma"/>
              <w:lang w:val="es-MX"/>
            </w:rPr>
            <w:t>Acolman</w:t>
          </w:r>
        </w:p>
      </w:tc>
    </w:tr>
    <w:tr w:rsidRPr="00E152D8" w:rsidR="00881E53" w:rsidTr="4D63C85C" w14:paraId="341B2592" w14:textId="77777777">
      <w:trPr>
        <w:trHeight w:val="261"/>
      </w:trPr>
      <w:tc>
        <w:tcPr>
          <w:tcW w:w="2551" w:type="dxa"/>
          <w:tcMar/>
        </w:tcPr>
        <w:p w:rsidRPr="00E152D8" w:rsidR="00881E53" w:rsidP="00881E53" w:rsidRDefault="005D5332" w14:paraId="64C4D9C8" w14:textId="77777777">
          <w:pPr>
            <w:tabs>
              <w:tab w:val="right" w:pos="8838"/>
            </w:tabs>
            <w:ind w:right="-105"/>
            <w:rPr>
              <w:rFonts w:eastAsia="Calibri" w:cs="Tahoma"/>
              <w:b/>
              <w:lang w:val="es-MX"/>
            </w:rPr>
          </w:pPr>
          <w:r w:rsidRPr="00E152D8">
            <w:rPr>
              <w:rFonts w:eastAsia="Calibri" w:cs="Tahoma"/>
              <w:b/>
              <w:lang w:val="es-MX"/>
            </w:rPr>
            <w:t>Comisionado Ponente:</w:t>
          </w:r>
        </w:p>
      </w:tc>
      <w:tc>
        <w:tcPr>
          <w:tcW w:w="3686" w:type="dxa"/>
          <w:tcMar/>
        </w:tcPr>
        <w:p w:rsidRPr="00E152D8" w:rsidR="00881E53" w:rsidP="00881E53" w:rsidRDefault="005D5332" w14:paraId="6EE3CC22"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9F7FD2" w14:paraId="107D1733" w14:textId="00C4426A">
    <w:pPr>
      <w:pStyle w:val="Encabezado"/>
      <w:tabs>
        <w:tab w:val="left" w:pos="5812"/>
      </w:tabs>
    </w:pPr>
    <w:r>
      <w:rPr>
        <w:noProof/>
      </w:rPr>
      <w:pict w14:anchorId="5F73B4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79.8pt;margin-top:-126.2pt;width:663.5pt;height:12in;z-index:-25165516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3AFD30AC"/>
    <w:multiLevelType w:val="hybridMultilevel"/>
    <w:tmpl w:val="E20ED8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931698488">
    <w:abstractNumId w:val="0"/>
  </w:num>
  <w:num w:numId="2" w16cid:durableId="1633166813">
    <w:abstractNumId w:val="2"/>
  </w:num>
  <w:num w:numId="3" w16cid:durableId="922883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8D"/>
    <w:rsid w:val="000531A2"/>
    <w:rsid w:val="000E4CD5"/>
    <w:rsid w:val="00172D6E"/>
    <w:rsid w:val="00180DD4"/>
    <w:rsid w:val="002973F1"/>
    <w:rsid w:val="003130AE"/>
    <w:rsid w:val="004607A2"/>
    <w:rsid w:val="004B6AE5"/>
    <w:rsid w:val="005868B5"/>
    <w:rsid w:val="005A3CEF"/>
    <w:rsid w:val="005D5332"/>
    <w:rsid w:val="005D6631"/>
    <w:rsid w:val="00665CE2"/>
    <w:rsid w:val="006A316F"/>
    <w:rsid w:val="006A4B67"/>
    <w:rsid w:val="007639EC"/>
    <w:rsid w:val="00902B8D"/>
    <w:rsid w:val="00905EA3"/>
    <w:rsid w:val="0093521A"/>
    <w:rsid w:val="0095111B"/>
    <w:rsid w:val="009D6252"/>
    <w:rsid w:val="009F7FD2"/>
    <w:rsid w:val="00A45371"/>
    <w:rsid w:val="00A5280B"/>
    <w:rsid w:val="00A94014"/>
    <w:rsid w:val="00AE1394"/>
    <w:rsid w:val="00B70937"/>
    <w:rsid w:val="00C266D1"/>
    <w:rsid w:val="00D368C0"/>
    <w:rsid w:val="00D676AF"/>
    <w:rsid w:val="00E33B27"/>
    <w:rsid w:val="00E917E4"/>
    <w:rsid w:val="00EC38A7"/>
    <w:rsid w:val="00EF3D98"/>
    <w:rsid w:val="00FB6409"/>
    <w:rsid w:val="4D63C8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A9A13"/>
  <w15:chartTrackingRefBased/>
  <w15:docId w15:val="{489E7D31-1457-4C6A-B86C-B8C9A435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2B8D"/>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02B8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02B8D"/>
    <w:rPr>
      <w:rFonts w:ascii="Palatino Linotype" w:hAnsi="Palatino Linotype"/>
      <w:color w:val="000000" w:themeColor="text1"/>
    </w:rPr>
  </w:style>
  <w:style w:type="paragraph" w:styleId="Piedepgina">
    <w:name w:val="footer"/>
    <w:basedOn w:val="Normal"/>
    <w:link w:val="PiedepginaCar"/>
    <w:uiPriority w:val="99"/>
    <w:unhideWhenUsed/>
    <w:rsid w:val="00902B8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02B8D"/>
    <w:rPr>
      <w:rFonts w:ascii="Palatino Linotype" w:hAnsi="Palatino Linotype"/>
      <w:color w:val="000000" w:themeColor="text1"/>
    </w:rPr>
  </w:style>
  <w:style w:type="table" w:styleId="Tablaconcuadrcula">
    <w:name w:val="Table Grid"/>
    <w:basedOn w:val="Tablanormal"/>
    <w:uiPriority w:val="39"/>
    <w:qFormat/>
    <w:rsid w:val="00902B8D"/>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902B8D"/>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02B8D"/>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02B8D"/>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f912169773834bc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30c2631-682a-4581-9f20-76e601ad2605}"/>
      </w:docPartPr>
      <w:docPartBody>
        <w:p w14:paraId="1F7675A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7</revision>
  <dcterms:created xsi:type="dcterms:W3CDTF">2022-06-29T23:21:00.0000000Z</dcterms:created>
  <dcterms:modified xsi:type="dcterms:W3CDTF">2022-07-15T22:41:55.4608433Z</dcterms:modified>
</coreProperties>
</file>