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5BB6B" w14:textId="77777777" w:rsidR="00604A7F" w:rsidRPr="0024200F" w:rsidRDefault="00604A7F" w:rsidP="00604A7F">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veintisiete de abril de dos mil veintidós</w:t>
      </w:r>
      <w:r w:rsidRPr="0024200F">
        <w:rPr>
          <w:rFonts w:ascii="Palatino Linotype" w:hAnsi="Palatino Linotype"/>
        </w:rPr>
        <w:t>.</w:t>
      </w:r>
    </w:p>
    <w:p w14:paraId="66A3C8CB" w14:textId="77777777" w:rsidR="00604A7F" w:rsidRPr="0024200F" w:rsidRDefault="00604A7F" w:rsidP="00604A7F">
      <w:pPr>
        <w:spacing w:line="360" w:lineRule="auto"/>
        <w:jc w:val="both"/>
        <w:rPr>
          <w:rFonts w:ascii="Palatino Linotype" w:hAnsi="Palatino Linotype"/>
        </w:rPr>
      </w:pPr>
    </w:p>
    <w:p w14:paraId="345AF42E" w14:textId="22C2FACE" w:rsidR="00604A7F" w:rsidRPr="0024200F" w:rsidRDefault="00604A7F" w:rsidP="00604A7F">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4955/INFOEM/IP/RR/2022 </w:t>
      </w:r>
      <w:r w:rsidRPr="0024200F">
        <w:rPr>
          <w:rFonts w:ascii="Palatino Linotype" w:hAnsi="Palatino Linotype"/>
        </w:rPr>
        <w:t>promovido por</w:t>
      </w:r>
      <w:r>
        <w:rPr>
          <w:rFonts w:ascii="Palatino Linotype" w:hAnsi="Palatino Linotype"/>
        </w:rPr>
        <w:t xml:space="preserve"> un particular </w:t>
      </w:r>
      <w:r w:rsidR="00E159F9">
        <w:rPr>
          <w:rFonts w:ascii="Palatino Linotype" w:hAnsi="Palatino Linotype"/>
          <w:b/>
        </w:rPr>
        <w:t>XXXXXXX</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Pr>
          <w:rFonts w:ascii="Palatino Linotype" w:hAnsi="Palatino Linotype"/>
          <w:b/>
        </w:rPr>
        <w:t>la</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604A7F">
        <w:rPr>
          <w:rFonts w:ascii="Palatino Linotype" w:hAnsi="Palatino Linotype"/>
          <w:b/>
        </w:rPr>
        <w:t>Ayuntamiento de Toluca</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205659C9" w14:textId="77777777" w:rsidR="00604A7F" w:rsidRPr="002478BC" w:rsidRDefault="00604A7F" w:rsidP="00604A7F">
      <w:pPr>
        <w:spacing w:line="360" w:lineRule="auto"/>
        <w:jc w:val="center"/>
        <w:rPr>
          <w:rFonts w:ascii="Palatino Linotype" w:hAnsi="Palatino Linotype"/>
          <w:b/>
          <w:bCs/>
          <w:spacing w:val="60"/>
          <w:lang w:val="es-ES_tradnl"/>
        </w:rPr>
      </w:pPr>
    </w:p>
    <w:p w14:paraId="2BBF3C07" w14:textId="77777777" w:rsidR="00604A7F" w:rsidRPr="0024200F" w:rsidRDefault="00604A7F" w:rsidP="00604A7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626EA15F" w14:textId="77777777" w:rsidR="00604A7F" w:rsidRPr="0024200F" w:rsidRDefault="00604A7F" w:rsidP="00604A7F">
      <w:pPr>
        <w:spacing w:line="360" w:lineRule="auto"/>
        <w:jc w:val="center"/>
        <w:rPr>
          <w:rFonts w:ascii="Palatino Linotype" w:hAnsi="Palatino Linotype"/>
          <w:b/>
          <w:bCs/>
          <w:spacing w:val="60"/>
          <w:lang w:val="es-ES_tradnl"/>
        </w:rPr>
      </w:pPr>
    </w:p>
    <w:p w14:paraId="4931A8A1" w14:textId="77777777" w:rsidR="00604A7F" w:rsidRPr="0024200F" w:rsidRDefault="00604A7F" w:rsidP="00604A7F">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25 (veinticinco) de febrero 2022 (dos mil veintidós)</w:t>
      </w:r>
      <w:r w:rsidRPr="0024200F">
        <w:rPr>
          <w:rFonts w:ascii="Palatino Linotype" w:hAnsi="Palatino Linotype"/>
        </w:rPr>
        <w:t xml:space="preserve">, </w:t>
      </w:r>
      <w:r>
        <w:rPr>
          <w:rFonts w:ascii="Palatino Linotype" w:hAnsi="Palatino Linotype"/>
        </w:rPr>
        <w:t>la</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604A7F">
        <w:rPr>
          <w:rFonts w:ascii="Palatino Linotype" w:hAnsi="Palatino Linotype"/>
          <w:b/>
          <w:bCs/>
        </w:rPr>
        <w:t>00571/TOLUCA/IP/2022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111F10A4" w14:textId="77777777" w:rsidR="00604A7F" w:rsidRDefault="00604A7F" w:rsidP="00604A7F">
      <w:pPr>
        <w:spacing w:line="360" w:lineRule="auto"/>
        <w:jc w:val="both"/>
        <w:rPr>
          <w:rFonts w:ascii="Palatino Linotype" w:hAnsi="Palatino Linotype" w:cs="Arial"/>
        </w:rPr>
      </w:pPr>
    </w:p>
    <w:p w14:paraId="6FCE297C" w14:textId="77777777" w:rsidR="00604A7F" w:rsidRPr="00F02E91" w:rsidRDefault="00604A7F" w:rsidP="00604A7F">
      <w:pPr>
        <w:ind w:left="567" w:right="616"/>
        <w:jc w:val="both"/>
        <w:rPr>
          <w:rFonts w:ascii="Palatino Linotype" w:hAnsi="Palatino Linotype"/>
          <w:bCs/>
          <w:sz w:val="22"/>
        </w:rPr>
      </w:pPr>
      <w:r w:rsidRPr="00157DDD">
        <w:rPr>
          <w:rFonts w:ascii="Palatino Linotype" w:hAnsi="Palatino Linotype"/>
          <w:bCs/>
          <w:i/>
          <w:sz w:val="22"/>
        </w:rPr>
        <w:t>“</w:t>
      </w:r>
      <w:r w:rsidRPr="00604A7F">
        <w:rPr>
          <w:rFonts w:ascii="Palatino Linotype" w:hAnsi="Palatino Linotype"/>
          <w:bCs/>
          <w:i/>
          <w:sz w:val="22"/>
        </w:rPr>
        <w:t xml:space="preserve">requiero listado de las resoluciones emitidas por el área resolutora de la contraloría municipal en el año 2021 y al 25 de febrero del 2022, listado que contenga número de expediente, nombre del expediente, servidor </w:t>
      </w:r>
      <w:proofErr w:type="spellStart"/>
      <w:r w:rsidRPr="00604A7F">
        <w:rPr>
          <w:rFonts w:ascii="Palatino Linotype" w:hAnsi="Palatino Linotype"/>
          <w:bCs/>
          <w:i/>
          <w:sz w:val="22"/>
        </w:rPr>
        <w:t>publico</w:t>
      </w:r>
      <w:proofErr w:type="spellEnd"/>
      <w:r w:rsidRPr="00604A7F">
        <w:rPr>
          <w:rFonts w:ascii="Palatino Linotype" w:hAnsi="Palatino Linotype"/>
          <w:bCs/>
          <w:i/>
          <w:sz w:val="22"/>
        </w:rPr>
        <w:t xml:space="preserve"> objeto del expediente y resolución concreta emitida. también requiero del año 2015, 2016, 2017, 2018, 2019, 2020, 2021 y 2022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w:t>
      </w:r>
      <w:proofErr w:type="gramStart"/>
      <w:r w:rsidRPr="00604A7F">
        <w:rPr>
          <w:rFonts w:ascii="Palatino Linotype" w:hAnsi="Palatino Linotype"/>
          <w:bCs/>
          <w:i/>
          <w:sz w:val="22"/>
        </w:rPr>
        <w:t>dejando</w:t>
      </w:r>
      <w:proofErr w:type="gramEnd"/>
      <w:r w:rsidRPr="00604A7F">
        <w:rPr>
          <w:rFonts w:ascii="Palatino Linotype" w:hAnsi="Palatino Linotype"/>
          <w:bCs/>
          <w:i/>
          <w:sz w:val="22"/>
        </w:rPr>
        <w:t xml:space="preserve"> en claro que NO requiero INFORMACIÓN propia del expediente o que contenga el expediente, solo el NOMBRE DEL EXPEDIENTE</w:t>
      </w:r>
      <w:r>
        <w:rPr>
          <w:rFonts w:ascii="Palatino Linotype" w:hAnsi="Palatino Linotype"/>
          <w:bCs/>
          <w:i/>
          <w:sz w:val="22"/>
        </w:rPr>
        <w:t xml:space="preserve">” </w:t>
      </w:r>
      <w:r>
        <w:rPr>
          <w:rFonts w:ascii="Palatino Linotype" w:hAnsi="Palatino Linotype"/>
          <w:bCs/>
          <w:sz w:val="22"/>
        </w:rPr>
        <w:t>(Sic)</w:t>
      </w:r>
    </w:p>
    <w:p w14:paraId="531A65F1" w14:textId="77777777" w:rsidR="00604A7F" w:rsidRDefault="00604A7F" w:rsidP="00604A7F">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del SAIMEX</w:t>
      </w:r>
    </w:p>
    <w:p w14:paraId="36C5BDF8" w14:textId="77777777" w:rsidR="00604A7F" w:rsidRDefault="00604A7F" w:rsidP="00604A7F">
      <w:pPr>
        <w:spacing w:line="360" w:lineRule="auto"/>
        <w:jc w:val="both"/>
        <w:rPr>
          <w:rFonts w:ascii="Palatino Linotype" w:hAnsi="Palatino Linotype"/>
          <w:szCs w:val="28"/>
          <w:lang w:val="es-MX"/>
        </w:rPr>
      </w:pPr>
    </w:p>
    <w:p w14:paraId="5B15B0C1" w14:textId="77777777" w:rsidR="00604A7F" w:rsidRDefault="00604A7F" w:rsidP="00604A7F">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22 (uno) de marzo de 2022 (dos mil veintidós),</w:t>
      </w:r>
      <w:r w:rsidRPr="0024200F">
        <w:rPr>
          <w:rFonts w:ascii="Palatino Linotype" w:hAnsi="Palatino Linotype"/>
        </w:rPr>
        <w:t xml:space="preserve"> en </w:t>
      </w:r>
      <w:r>
        <w:rPr>
          <w:rFonts w:ascii="Palatino Linotype" w:hAnsi="Palatino Linotype"/>
        </w:rPr>
        <w:t>los términos siguientes:</w:t>
      </w:r>
    </w:p>
    <w:p w14:paraId="6A2AB7E6" w14:textId="77777777" w:rsidR="00604A7F" w:rsidRDefault="00604A7F" w:rsidP="00604A7F">
      <w:pPr>
        <w:spacing w:line="360" w:lineRule="auto"/>
        <w:jc w:val="both"/>
        <w:rPr>
          <w:rFonts w:ascii="Palatino Linotype" w:hAnsi="Palatino Linotype"/>
        </w:rPr>
      </w:pPr>
    </w:p>
    <w:p w14:paraId="03DDDFF4" w14:textId="77777777" w:rsidR="00604A7F" w:rsidRDefault="00604A7F" w:rsidP="00604A7F">
      <w:pPr>
        <w:ind w:left="567" w:right="616"/>
        <w:jc w:val="both"/>
        <w:rPr>
          <w:rFonts w:ascii="Palatino Linotype" w:hAnsi="Palatino Linotype"/>
          <w:bCs/>
          <w:i/>
          <w:sz w:val="22"/>
        </w:rPr>
      </w:pPr>
      <w:r w:rsidRPr="00157DDD">
        <w:rPr>
          <w:rFonts w:ascii="Palatino Linotype" w:hAnsi="Palatino Linotype"/>
          <w:bCs/>
          <w:i/>
          <w:sz w:val="22"/>
        </w:rPr>
        <w:t>“</w:t>
      </w:r>
      <w:r w:rsidR="00090AB4">
        <w:rPr>
          <w:rFonts w:ascii="Palatino Linotype" w:hAnsi="Palatino Linotype"/>
          <w:bCs/>
          <w:i/>
          <w:sz w:val="22"/>
        </w:rPr>
        <w:t>E</w:t>
      </w:r>
      <w:r w:rsidRPr="00604A7F">
        <w:rPr>
          <w:rFonts w:ascii="Palatino Linotype" w:hAnsi="Palatino Linotype"/>
          <w:bCs/>
          <w:i/>
          <w:sz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71E54E9B" w14:textId="77777777" w:rsidR="00090AB4" w:rsidRPr="00604A7F" w:rsidRDefault="00090AB4" w:rsidP="00604A7F">
      <w:pPr>
        <w:ind w:left="567" w:right="616"/>
        <w:jc w:val="both"/>
        <w:rPr>
          <w:rFonts w:ascii="Palatino Linotype" w:hAnsi="Palatino Linotype"/>
          <w:bCs/>
          <w:i/>
          <w:sz w:val="22"/>
        </w:rPr>
      </w:pPr>
    </w:p>
    <w:p w14:paraId="05058EA4" w14:textId="77777777" w:rsidR="00604A7F" w:rsidRPr="00157DDD" w:rsidRDefault="00604A7F" w:rsidP="00604A7F">
      <w:pPr>
        <w:ind w:left="567" w:right="616"/>
        <w:jc w:val="both"/>
        <w:rPr>
          <w:rFonts w:ascii="Palatino Linotype" w:hAnsi="Palatino Linotype"/>
          <w:bCs/>
          <w:i/>
          <w:sz w:val="22"/>
        </w:rPr>
      </w:pPr>
      <w:r w:rsidRPr="00604A7F">
        <w:rPr>
          <w:rFonts w:ascii="Palatino Linotype" w:hAnsi="Palatino Linotype"/>
          <w:bCs/>
          <w:i/>
          <w:sz w:val="22"/>
        </w:rPr>
        <w:t>En atención a la solicitud de información número 00571/TOLUCA/IP/2022, me permito adjuntar al presente la respuesta correspondiente. Sin más por el momento, le envío un cordial saludo.</w:t>
      </w:r>
      <w:r>
        <w:rPr>
          <w:rFonts w:ascii="Palatino Linotype" w:hAnsi="Palatino Linotype"/>
          <w:bCs/>
          <w:i/>
          <w:sz w:val="22"/>
        </w:rPr>
        <w:t>”</w:t>
      </w:r>
    </w:p>
    <w:p w14:paraId="413DE6A5" w14:textId="77777777" w:rsidR="00604A7F" w:rsidRDefault="00604A7F" w:rsidP="00604A7F">
      <w:pPr>
        <w:spacing w:line="360" w:lineRule="auto"/>
        <w:ind w:right="616"/>
        <w:jc w:val="both"/>
        <w:rPr>
          <w:rFonts w:ascii="Palatino Linotype" w:hAnsi="Palatino Linotype"/>
          <w:bCs/>
        </w:rPr>
      </w:pPr>
    </w:p>
    <w:p w14:paraId="7EC62333" w14:textId="77777777" w:rsidR="00604A7F" w:rsidRDefault="00604A7F" w:rsidP="00604A7F">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604A7F">
        <w:rPr>
          <w:rFonts w:ascii="Palatino Linotype" w:hAnsi="Palatino Linotype"/>
          <w:bCs/>
        </w:rPr>
        <w:t>SAIMEX 00571-TOLUCA-IP-2022 RESOLUCIONES 2019-2020.pdf</w:t>
      </w:r>
      <w:r>
        <w:rPr>
          <w:rFonts w:ascii="Palatino Linotype" w:hAnsi="Palatino Linotype"/>
          <w:bCs/>
        </w:rPr>
        <w:t xml:space="preserve">, </w:t>
      </w:r>
      <w:r w:rsidRPr="00604A7F">
        <w:rPr>
          <w:rFonts w:ascii="Palatino Linotype" w:hAnsi="Palatino Linotype"/>
          <w:bCs/>
        </w:rPr>
        <w:t>SAIMEX 00571-TOLUCA-IP-2022 RESOLUCIONES DEL 2021 A FEBRERO 2022.pdf</w:t>
      </w:r>
      <w:r>
        <w:rPr>
          <w:rFonts w:ascii="Palatino Linotype" w:hAnsi="Palatino Linotype"/>
          <w:bCs/>
        </w:rPr>
        <w:t xml:space="preserve"> y </w:t>
      </w:r>
      <w:proofErr w:type="spellStart"/>
      <w:r w:rsidRPr="00604A7F">
        <w:rPr>
          <w:rFonts w:ascii="Palatino Linotype" w:hAnsi="Palatino Linotype"/>
          <w:bCs/>
        </w:rPr>
        <w:t>Saimex</w:t>
      </w:r>
      <w:proofErr w:type="spellEnd"/>
      <w:r w:rsidRPr="00604A7F">
        <w:rPr>
          <w:rFonts w:ascii="Palatino Linotype" w:hAnsi="Palatino Linotype"/>
          <w:bCs/>
        </w:rPr>
        <w:t xml:space="preserve"> 00571.pdf</w:t>
      </w:r>
      <w:r>
        <w:rPr>
          <w:rFonts w:ascii="Palatino Linotype" w:hAnsi="Palatino Linotype"/>
          <w:bCs/>
        </w:rPr>
        <w:t>”, que al ser del conocimiento de las partes no se insertan en este apartado, en obvio de repeticiones innecesarias, máxime que serán objeto de estudio en párrafos posteriores.</w:t>
      </w:r>
    </w:p>
    <w:p w14:paraId="124164E0" w14:textId="77777777" w:rsidR="00604A7F" w:rsidRDefault="00604A7F" w:rsidP="00604A7F">
      <w:pPr>
        <w:spacing w:line="360" w:lineRule="auto"/>
        <w:ind w:right="616"/>
        <w:jc w:val="both"/>
        <w:rPr>
          <w:rFonts w:ascii="Palatino Linotype" w:hAnsi="Palatino Linotype"/>
          <w:bCs/>
        </w:rPr>
      </w:pPr>
    </w:p>
    <w:p w14:paraId="71C796E6" w14:textId="77777777" w:rsidR="00604A7F" w:rsidRDefault="00604A7F" w:rsidP="00604A7F">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25 (veinticinco) de marzo de 2022 (dos mil veintidós)</w:t>
      </w:r>
      <w:r w:rsidRPr="0024200F">
        <w:rPr>
          <w:rFonts w:ascii="Palatino Linotype" w:hAnsi="Palatino Linotype" w:cs="Arial"/>
        </w:rPr>
        <w:t xml:space="preserve">, </w:t>
      </w:r>
      <w:r>
        <w:rPr>
          <w:rFonts w:ascii="Palatino Linotype" w:hAnsi="Palatino Linotype" w:cs="Arial"/>
        </w:rPr>
        <w:t>la</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4955/INFOEM/IP/RR/2022,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10F4F83C" w14:textId="77777777" w:rsidR="00604A7F" w:rsidRDefault="00604A7F" w:rsidP="00604A7F">
      <w:pPr>
        <w:spacing w:line="276" w:lineRule="auto"/>
        <w:ind w:right="616"/>
        <w:jc w:val="both"/>
        <w:rPr>
          <w:rFonts w:ascii="Palatino Linotype" w:hAnsi="Palatino Linotype"/>
          <w:b/>
        </w:rPr>
      </w:pPr>
    </w:p>
    <w:p w14:paraId="20E3C0E2" w14:textId="77777777" w:rsidR="00604A7F" w:rsidRPr="005C7D38" w:rsidRDefault="00604A7F" w:rsidP="00604A7F">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5C6B6296" w14:textId="77777777" w:rsidR="00604A7F" w:rsidRDefault="00604A7F" w:rsidP="00604A7F">
      <w:pPr>
        <w:spacing w:line="276" w:lineRule="auto"/>
        <w:ind w:left="567" w:right="616"/>
        <w:jc w:val="both"/>
        <w:rPr>
          <w:rFonts w:ascii="Palatino Linotype" w:hAnsi="Palatino Linotype"/>
        </w:rPr>
      </w:pPr>
      <w:r w:rsidRPr="00591A86">
        <w:rPr>
          <w:rFonts w:ascii="Palatino Linotype" w:hAnsi="Palatino Linotype"/>
          <w:i/>
          <w:sz w:val="22"/>
        </w:rPr>
        <w:lastRenderedPageBreak/>
        <w:t>“</w:t>
      </w:r>
      <w:r w:rsidRPr="00604A7F">
        <w:rPr>
          <w:rFonts w:ascii="Palatino Linotype" w:hAnsi="Palatino Linotype"/>
          <w:i/>
          <w:sz w:val="22"/>
        </w:rPr>
        <w:t>el sujeto obligado se niega a entregar la información clasificándola en su totalidad como reservada, cuando yo solo solicite el nombre del departamento y del servidor público, información que no interfiere con el proceso de investigación y sustanciación como lo mencionan en su respuesta, así mismo se niega a entregar toda la información requerida ya que solicite información de la administración saliente 2006-2009, de la administración 2010-2012 , de la administración 2013-2015, de la administración 2016-2018 y de la administración 2019-2021, la cual es negada por el sujeto obligado.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1EB1EF15" w14:textId="77777777" w:rsidR="00604A7F" w:rsidRPr="00F02E91" w:rsidRDefault="00604A7F" w:rsidP="00604A7F">
      <w:pPr>
        <w:spacing w:line="360" w:lineRule="auto"/>
        <w:ind w:right="616"/>
        <w:jc w:val="both"/>
        <w:rPr>
          <w:rFonts w:ascii="Palatino Linotype" w:hAnsi="Palatino Linotype"/>
        </w:rPr>
      </w:pPr>
    </w:p>
    <w:p w14:paraId="2B2DC342" w14:textId="77777777" w:rsidR="00604A7F" w:rsidRPr="006B65F9" w:rsidRDefault="00604A7F" w:rsidP="00604A7F">
      <w:pPr>
        <w:pStyle w:val="Prrafodelista"/>
        <w:numPr>
          <w:ilvl w:val="0"/>
          <w:numId w:val="1"/>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15A89186" w14:textId="77777777" w:rsidR="00604A7F" w:rsidRDefault="00604A7F" w:rsidP="00604A7F">
      <w:pPr>
        <w:spacing w:line="360" w:lineRule="auto"/>
        <w:ind w:right="51"/>
        <w:jc w:val="both"/>
        <w:rPr>
          <w:rFonts w:ascii="Palatino Linotype" w:hAnsi="Palatino Linotype"/>
        </w:rPr>
      </w:pPr>
    </w:p>
    <w:p w14:paraId="7EE36D49" w14:textId="77777777" w:rsidR="00604A7F" w:rsidRPr="005C7D38" w:rsidRDefault="00604A7F" w:rsidP="00604A7F">
      <w:pPr>
        <w:ind w:left="567" w:right="616"/>
        <w:jc w:val="both"/>
        <w:rPr>
          <w:rFonts w:ascii="Palatino Linotype" w:hAnsi="Palatino Linotype"/>
          <w:i/>
          <w:sz w:val="22"/>
        </w:rPr>
      </w:pPr>
      <w:r>
        <w:rPr>
          <w:rFonts w:ascii="Palatino Linotype" w:hAnsi="Palatino Linotype"/>
          <w:i/>
          <w:sz w:val="22"/>
        </w:rPr>
        <w:t>“</w:t>
      </w:r>
      <w:r w:rsidRPr="00604A7F">
        <w:rPr>
          <w:rFonts w:ascii="Palatino Linotype" w:hAnsi="Palatino Linotype"/>
          <w:i/>
          <w:sz w:val="22"/>
        </w:rPr>
        <w:t>el sujeto obligado se niega a entregar la información solicitada clasificándola como reservada en su totalidad, correspondiente a la administración 2016-2018 y de la administración 2019-2021 con el acta de la centésima cuadragésima quinta sesión extraordinaria 2022 del comité de transparencia del municipio de Toluca administración 2022-2021 argumentando que (se tratan de expedientes que se encuentran en proceso de investigación y sustanciación, a fin de generar la resolución y se deslinden las responsabilidades) considerando que solo pedí ¨ conocer el nombre del departamento y el nombre de los servidores públicos salientes de la administración 2016-2018 y 2019-2021 a los que se les realizaron observaciones derivadas de su entrega recepción¨ que dicha información no interfiere con las investigaciones y que no solicite información relacionada a las observaciones solo pedí los nombres de los servidores públicos y los departamentos el sujeto obligado se niegan a entregar la información mediante la clasificación de la información. también solicite la ¨ conocer el nombre del departamento y el nombre de los servidores públicos salientes de la administración 2006-2009; 2010-2012 y 2013-2015 a los que se les realizaron observaciones derivadas de su entrega recepción¨ y el sujeto obligado se negó a entregar la información al no proporcionar absolutamente nada referente a estos años.</w:t>
      </w:r>
      <w:r>
        <w:rPr>
          <w:rFonts w:ascii="Palatino Linotype" w:hAnsi="Palatino Linotype"/>
          <w:i/>
          <w:sz w:val="22"/>
        </w:rPr>
        <w:t>”</w:t>
      </w:r>
    </w:p>
    <w:p w14:paraId="75E47EC8" w14:textId="77777777" w:rsidR="00604A7F" w:rsidRDefault="00604A7F" w:rsidP="00604A7F">
      <w:pPr>
        <w:spacing w:line="360" w:lineRule="auto"/>
        <w:ind w:right="51"/>
        <w:jc w:val="both"/>
        <w:rPr>
          <w:rFonts w:ascii="Palatino Linotype" w:hAnsi="Palatino Linotype"/>
        </w:rPr>
      </w:pPr>
    </w:p>
    <w:p w14:paraId="59E0A2D6" w14:textId="77777777" w:rsidR="00604A7F" w:rsidRDefault="00604A7F" w:rsidP="00604A7F">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A11CF7">
        <w:rPr>
          <w:rFonts w:ascii="Palatino Linotype" w:hAnsi="Palatino Linotype" w:cs="Arial"/>
        </w:rPr>
        <w:t>25 (veinticinco) de marzo de 2022 (dos mil veintidós)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 xml:space="preserve">a través </w:t>
      </w:r>
      <w:r w:rsidRPr="0024200F">
        <w:rPr>
          <w:rFonts w:ascii="Palatino Linotype" w:hAnsi="Palatino Linotype" w:cs="Arial"/>
          <w:lang w:val="es-ES_tradnl"/>
        </w:rPr>
        <w:lastRenderedPageBreak/>
        <w:t>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19D3C00A" w14:textId="77777777" w:rsidR="00604A7F" w:rsidRDefault="00604A7F" w:rsidP="00604A7F">
      <w:pPr>
        <w:spacing w:line="360" w:lineRule="auto"/>
        <w:ind w:right="49"/>
        <w:jc w:val="both"/>
        <w:rPr>
          <w:rFonts w:ascii="Palatino Linotype" w:hAnsi="Palatino Linotype" w:cs="Arial"/>
          <w:lang w:val="es-ES_tradnl"/>
        </w:rPr>
      </w:pPr>
    </w:p>
    <w:p w14:paraId="6B7B005E" w14:textId="77777777" w:rsidR="00604A7F" w:rsidRDefault="00604A7F" w:rsidP="00604A7F">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A11CF7">
        <w:rPr>
          <w:rFonts w:ascii="Palatino Linotype" w:hAnsi="Palatino Linotype" w:cs="Arial"/>
        </w:rPr>
        <w:t>30</w:t>
      </w:r>
      <w:r>
        <w:rPr>
          <w:rFonts w:ascii="Palatino Linotype" w:hAnsi="Palatino Linotype" w:cs="Arial"/>
        </w:rPr>
        <w:t xml:space="preserve"> (</w:t>
      </w:r>
      <w:r w:rsidR="00A11CF7">
        <w:rPr>
          <w:rFonts w:ascii="Palatino Linotype" w:hAnsi="Palatino Linotype" w:cs="Arial"/>
        </w:rPr>
        <w:t>treinta</w:t>
      </w:r>
      <w:r>
        <w:rPr>
          <w:rFonts w:ascii="Palatino Linotype" w:hAnsi="Palatino Linotype" w:cs="Arial"/>
        </w:rPr>
        <w:t xml:space="preserve">) de </w:t>
      </w:r>
      <w:r w:rsidR="00A11CF7">
        <w:rPr>
          <w:rFonts w:ascii="Palatino Linotype" w:hAnsi="Palatino Linotype" w:cs="Arial"/>
        </w:rPr>
        <w:t xml:space="preserve">marzo </w:t>
      </w:r>
      <w:r>
        <w:rPr>
          <w:rFonts w:ascii="Palatino Linotype" w:hAnsi="Palatino Linotype" w:cs="Arial"/>
        </w:rPr>
        <w:t>de 202</w:t>
      </w:r>
      <w:r w:rsidR="00A11CF7">
        <w:rPr>
          <w:rFonts w:ascii="Palatino Linotype" w:hAnsi="Palatino Linotype" w:cs="Arial"/>
        </w:rPr>
        <w:t>2</w:t>
      </w:r>
      <w:r>
        <w:rPr>
          <w:rFonts w:ascii="Palatino Linotype" w:hAnsi="Palatino Linotype" w:cs="Arial"/>
        </w:rPr>
        <w:t xml:space="preserve">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68CA13F3" w14:textId="77777777" w:rsidR="00604A7F" w:rsidRDefault="00604A7F" w:rsidP="00604A7F">
      <w:pPr>
        <w:spacing w:line="360" w:lineRule="auto"/>
        <w:ind w:right="49"/>
        <w:jc w:val="both"/>
        <w:rPr>
          <w:rFonts w:ascii="Palatino Linotype" w:hAnsi="Palatino Linotype" w:cs="Arial"/>
        </w:rPr>
      </w:pPr>
    </w:p>
    <w:p w14:paraId="2B6C5095" w14:textId="77777777" w:rsidR="00604A7F" w:rsidRDefault="00604A7F" w:rsidP="00604A7F">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xml:space="preserve">, se advierte que </w:t>
      </w:r>
      <w:r>
        <w:rPr>
          <w:rFonts w:ascii="Palatino Linotype" w:hAnsi="Palatino Linotype" w:cs="Arial"/>
          <w:lang w:val="es-ES_tradnl"/>
        </w:rPr>
        <w:t xml:space="preserve">tanto </w:t>
      </w:r>
      <w:r w:rsidRPr="002012DE">
        <w:rPr>
          <w:rFonts w:ascii="Palatino Linotype" w:hAnsi="Palatino Linotype" w:cs="Arial"/>
          <w:lang w:val="es-ES_tradnl"/>
        </w:rPr>
        <w:t>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9535FD">
        <w:rPr>
          <w:rFonts w:ascii="Palatino Linotype" w:hAnsi="Palatino Linotype" w:cs="Arial"/>
          <w:lang w:val="es-ES_tradnl"/>
        </w:rPr>
        <w:t>Obligado</w:t>
      </w:r>
      <w:r>
        <w:rPr>
          <w:rFonts w:ascii="Palatino Linotype" w:hAnsi="Palatino Linotype" w:cs="Arial"/>
          <w:lang w:val="es-ES_tradnl"/>
        </w:rPr>
        <w:t xml:space="preserve"> como el </w:t>
      </w:r>
      <w:r>
        <w:rPr>
          <w:rFonts w:ascii="Palatino Linotype" w:hAnsi="Palatino Linotype" w:cs="Arial"/>
          <w:b/>
          <w:lang w:val="es-ES_tradnl"/>
        </w:rPr>
        <w:t xml:space="preserve">Recurrente </w:t>
      </w:r>
      <w:r w:rsidRPr="009535FD">
        <w:rPr>
          <w:rFonts w:ascii="Palatino Linotype" w:hAnsi="Palatino Linotype" w:cs="Arial"/>
          <w:lang w:val="es-ES_tradnl"/>
        </w:rPr>
        <w:t>fue</w:t>
      </w:r>
      <w:r>
        <w:rPr>
          <w:rFonts w:ascii="Palatino Linotype" w:hAnsi="Palatino Linotype" w:cs="Arial"/>
          <w:lang w:val="es-ES_tradnl"/>
        </w:rPr>
        <w:t xml:space="preserve">ron omisos en rendir su informe justificado y manifestaciones que a sus intereses convinieran, respectivamente, dentro del término de Ley que les fue otorgado, por lo que al no existir prueba alguna o diligencia que desahogar en el expediente citado al rubro, </w:t>
      </w:r>
      <w:r>
        <w:rPr>
          <w:rFonts w:ascii="Palatino Linotype" w:hAnsi="Palatino Linotype" w:cs="Arial"/>
        </w:rPr>
        <w:t>se</w:t>
      </w:r>
      <w:r w:rsidRPr="00CC33DA">
        <w:rPr>
          <w:rFonts w:ascii="Palatino Linotype" w:hAnsi="Palatino Linotype" w:cs="Arial"/>
        </w:rPr>
        <w:t xml:space="preserv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755C2EE8" w14:textId="77777777" w:rsidR="00604A7F" w:rsidRDefault="00604A7F" w:rsidP="00604A7F">
      <w:pPr>
        <w:spacing w:line="360" w:lineRule="auto"/>
        <w:jc w:val="both"/>
        <w:rPr>
          <w:rFonts w:ascii="Palatino Linotype" w:hAnsi="Palatino Linotype" w:cs="Arial"/>
          <w:lang w:val="es-ES_tradnl"/>
        </w:rPr>
      </w:pPr>
    </w:p>
    <w:p w14:paraId="6C805EC2" w14:textId="77777777" w:rsidR="00A11CF7" w:rsidRDefault="00604A7F" w:rsidP="00A11CF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00A11CF7">
        <w:rPr>
          <w:rFonts w:ascii="Palatino Linotype" w:eastAsiaTheme="minorHAnsi" w:hAnsi="Palatino Linotype" w:cs="Arial"/>
          <w:lang w:val="es-MX" w:eastAsia="en-US"/>
        </w:rPr>
        <w:t>De las constancias que integran el expediente en que se actúa, se advierte que e</w:t>
      </w:r>
      <w:r w:rsidR="00A11CF7" w:rsidRPr="00E72B01">
        <w:rPr>
          <w:rFonts w:ascii="Palatino Linotype" w:eastAsiaTheme="minorHAnsi" w:hAnsi="Palatino Linotype" w:cs="Arial"/>
          <w:lang w:val="es-MX" w:eastAsia="en-US"/>
        </w:rPr>
        <w:t xml:space="preserve">l día </w:t>
      </w:r>
      <w:r w:rsidR="00A11CF7">
        <w:rPr>
          <w:rFonts w:ascii="Palatino Linotype" w:eastAsiaTheme="minorHAnsi" w:hAnsi="Palatino Linotype" w:cs="Arial"/>
          <w:lang w:val="es-MX" w:eastAsia="en-US"/>
        </w:rPr>
        <w:t xml:space="preserve">05 (cinco) de abril </w:t>
      </w:r>
      <w:r w:rsidR="00A11CF7" w:rsidRPr="00E72B01">
        <w:rPr>
          <w:rFonts w:ascii="Palatino Linotype" w:eastAsiaTheme="minorHAnsi" w:hAnsi="Palatino Linotype" w:cs="Arial"/>
          <w:lang w:val="es-MX" w:eastAsia="en-US"/>
        </w:rPr>
        <w:t>del año en curso, en el detalle de seguimiento de</w:t>
      </w:r>
      <w:r w:rsidR="00A11CF7">
        <w:rPr>
          <w:rFonts w:ascii="Palatino Linotype" w:eastAsiaTheme="minorHAnsi" w:hAnsi="Palatino Linotype" w:cs="Arial"/>
          <w:lang w:val="es-MX" w:eastAsia="en-US"/>
        </w:rPr>
        <w:t xml:space="preserve"> </w:t>
      </w:r>
      <w:r w:rsidR="00A11CF7" w:rsidRPr="00E72B01">
        <w:rPr>
          <w:rFonts w:ascii="Palatino Linotype" w:eastAsiaTheme="minorHAnsi" w:hAnsi="Palatino Linotype" w:cs="Arial"/>
          <w:lang w:val="es-MX" w:eastAsia="en-US"/>
        </w:rPr>
        <w:t xml:space="preserve">solicitud, se aprecia que </w:t>
      </w:r>
      <w:proofErr w:type="gramStart"/>
      <w:r w:rsidR="00A11CF7">
        <w:rPr>
          <w:rFonts w:ascii="Palatino Linotype" w:eastAsiaTheme="minorHAnsi" w:hAnsi="Palatino Linotype" w:cs="Arial"/>
          <w:lang w:val="es-MX" w:eastAsia="en-US"/>
        </w:rPr>
        <w:t>la</w:t>
      </w:r>
      <w:proofErr w:type="gramEnd"/>
      <w:r w:rsidR="00A11CF7" w:rsidRPr="00E72B01">
        <w:rPr>
          <w:rFonts w:ascii="Palatino Linotype" w:eastAsiaTheme="minorHAnsi" w:hAnsi="Palatino Linotype" w:cs="Arial"/>
          <w:lang w:val="es-MX" w:eastAsia="en-US"/>
        </w:rPr>
        <w:t xml:space="preserve"> hoy </w:t>
      </w:r>
      <w:r w:rsidR="00A11CF7" w:rsidRPr="00E72B01">
        <w:rPr>
          <w:rFonts w:ascii="Palatino Linotype" w:eastAsiaTheme="minorHAnsi" w:hAnsi="Palatino Linotype" w:cs="Arial"/>
          <w:b/>
          <w:lang w:val="es-MX" w:eastAsia="en-US"/>
        </w:rPr>
        <w:t>Recurrente</w:t>
      </w:r>
      <w:r w:rsidR="00A11CF7" w:rsidRPr="00E72B01">
        <w:rPr>
          <w:rFonts w:ascii="Palatino Linotype" w:eastAsiaTheme="minorHAnsi" w:hAnsi="Palatino Linotype" w:cs="Arial"/>
          <w:lang w:val="es-MX" w:eastAsia="en-US"/>
        </w:rPr>
        <w:t xml:space="preserve"> se desistió del recurso de revisión que</w:t>
      </w:r>
      <w:r w:rsidR="00A11CF7">
        <w:rPr>
          <w:rFonts w:ascii="Palatino Linotype" w:eastAsiaTheme="minorHAnsi" w:hAnsi="Palatino Linotype" w:cs="Arial"/>
          <w:lang w:val="es-MX" w:eastAsia="en-US"/>
        </w:rPr>
        <w:t xml:space="preserve"> </w:t>
      </w:r>
      <w:r w:rsidR="00A11CF7" w:rsidRPr="00E72B01">
        <w:rPr>
          <w:rFonts w:ascii="Palatino Linotype" w:eastAsiaTheme="minorHAnsi" w:hAnsi="Palatino Linotype" w:cs="Arial"/>
          <w:lang w:val="es-MX" w:eastAsia="en-US"/>
        </w:rPr>
        <w:t>nos ocupa, expresando lo siguiente:</w:t>
      </w:r>
    </w:p>
    <w:p w14:paraId="13C028A6" w14:textId="77777777" w:rsidR="00A11CF7" w:rsidRPr="00A11CF7" w:rsidRDefault="00A11CF7" w:rsidP="00A11CF7">
      <w:pPr>
        <w:pStyle w:val="Prrafodelista"/>
        <w:ind w:left="567" w:right="616"/>
        <w:jc w:val="right"/>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lastRenderedPageBreak/>
        <w:t>“</w:t>
      </w:r>
      <w:r w:rsidRPr="00A11CF7">
        <w:rPr>
          <w:rFonts w:ascii="Palatino Linotype" w:eastAsiaTheme="minorHAnsi" w:hAnsi="Palatino Linotype" w:cs="Arial"/>
          <w:i/>
          <w:sz w:val="22"/>
          <w:lang w:val="es-MX" w:eastAsia="en-US"/>
        </w:rPr>
        <w:t>Toluca, México a 05 de Abril de 2022</w:t>
      </w:r>
    </w:p>
    <w:p w14:paraId="4DE418A2" w14:textId="2C8B4A1A" w:rsidR="00A11CF7" w:rsidRPr="00A11CF7" w:rsidRDefault="00A11CF7" w:rsidP="00A11CF7">
      <w:pPr>
        <w:pStyle w:val="Prrafodelista"/>
        <w:ind w:left="567" w:right="616"/>
        <w:jc w:val="right"/>
        <w:rPr>
          <w:rFonts w:ascii="Palatino Linotype" w:eastAsiaTheme="minorHAnsi" w:hAnsi="Palatino Linotype" w:cs="Arial"/>
          <w:i/>
          <w:sz w:val="22"/>
          <w:lang w:val="es-MX" w:eastAsia="en-US"/>
        </w:rPr>
      </w:pPr>
      <w:r w:rsidRPr="00A11CF7">
        <w:rPr>
          <w:rFonts w:ascii="Palatino Linotype" w:eastAsiaTheme="minorHAnsi" w:hAnsi="Palatino Linotype" w:cs="Arial"/>
          <w:i/>
          <w:sz w:val="22"/>
          <w:lang w:val="es-MX" w:eastAsia="en-US"/>
        </w:rPr>
        <w:t xml:space="preserve">Nombre del solicitante: </w:t>
      </w:r>
      <w:r w:rsidR="00E159F9">
        <w:rPr>
          <w:rFonts w:ascii="Palatino Linotype" w:eastAsiaTheme="minorHAnsi" w:hAnsi="Palatino Linotype" w:cs="Arial"/>
          <w:i/>
          <w:sz w:val="22"/>
          <w:lang w:val="es-MX" w:eastAsia="en-US"/>
        </w:rPr>
        <w:t>XXXXXXX</w:t>
      </w:r>
    </w:p>
    <w:p w14:paraId="4291DEC3" w14:textId="77777777" w:rsidR="00A11CF7" w:rsidRDefault="00A11CF7" w:rsidP="00A11CF7">
      <w:pPr>
        <w:pStyle w:val="Prrafodelista"/>
        <w:ind w:left="567" w:right="616"/>
        <w:jc w:val="right"/>
        <w:rPr>
          <w:rFonts w:ascii="Palatino Linotype" w:eastAsiaTheme="minorHAnsi" w:hAnsi="Palatino Linotype" w:cs="Arial"/>
          <w:i/>
          <w:sz w:val="22"/>
          <w:lang w:val="es-MX" w:eastAsia="en-US"/>
        </w:rPr>
      </w:pPr>
      <w:r w:rsidRPr="00A11CF7">
        <w:rPr>
          <w:rFonts w:ascii="Palatino Linotype" w:eastAsiaTheme="minorHAnsi" w:hAnsi="Palatino Linotype" w:cs="Arial"/>
          <w:i/>
          <w:sz w:val="22"/>
          <w:lang w:val="es-MX" w:eastAsia="en-US"/>
        </w:rPr>
        <w:t>Folio de la solicitud: 00571/TOLUCA/IP/2022</w:t>
      </w:r>
    </w:p>
    <w:p w14:paraId="711BA57F" w14:textId="77777777" w:rsidR="00A11CF7" w:rsidRPr="00A11CF7" w:rsidRDefault="00A11CF7" w:rsidP="00A11CF7">
      <w:pPr>
        <w:pStyle w:val="Prrafodelista"/>
        <w:ind w:left="567" w:right="616"/>
        <w:jc w:val="right"/>
        <w:rPr>
          <w:rFonts w:ascii="Palatino Linotype" w:eastAsiaTheme="minorHAnsi" w:hAnsi="Palatino Linotype" w:cs="Arial"/>
          <w:i/>
          <w:sz w:val="22"/>
          <w:lang w:val="es-MX" w:eastAsia="en-US"/>
        </w:rPr>
      </w:pPr>
    </w:p>
    <w:p w14:paraId="4CA8DDFD" w14:textId="77777777" w:rsidR="00A11CF7" w:rsidRDefault="00A11CF7" w:rsidP="00A11CF7">
      <w:pPr>
        <w:pStyle w:val="Prrafodelista"/>
        <w:ind w:left="567" w:right="616"/>
        <w:jc w:val="both"/>
        <w:rPr>
          <w:rFonts w:ascii="Palatino Linotype" w:eastAsiaTheme="minorHAnsi" w:hAnsi="Palatino Linotype" w:cs="Arial"/>
          <w:i/>
          <w:sz w:val="22"/>
          <w:lang w:val="es-MX" w:eastAsia="en-US"/>
        </w:rPr>
      </w:pPr>
      <w:proofErr w:type="gramStart"/>
      <w:r w:rsidRPr="00A11CF7">
        <w:rPr>
          <w:rFonts w:ascii="Palatino Linotype" w:eastAsiaTheme="minorHAnsi" w:hAnsi="Palatino Linotype" w:cs="Arial"/>
          <w:i/>
          <w:sz w:val="22"/>
          <w:lang w:val="es-MX" w:eastAsia="en-US"/>
        </w:rPr>
        <w:t>el</w:t>
      </w:r>
      <w:proofErr w:type="gramEnd"/>
      <w:r w:rsidRPr="00A11CF7">
        <w:rPr>
          <w:rFonts w:ascii="Palatino Linotype" w:eastAsiaTheme="minorHAnsi" w:hAnsi="Palatino Linotype" w:cs="Arial"/>
          <w:i/>
          <w:sz w:val="22"/>
          <w:lang w:val="es-MX" w:eastAsia="en-US"/>
        </w:rPr>
        <w:t xml:space="preserve"> Sujeto obligado entrego la información completa en mi solicitud de información 00571/TOLUCA/IP/2022</w:t>
      </w:r>
    </w:p>
    <w:p w14:paraId="05591FA3" w14:textId="77777777" w:rsidR="00A11CF7" w:rsidRPr="00A11CF7" w:rsidRDefault="00A11CF7" w:rsidP="00A11CF7">
      <w:pPr>
        <w:pStyle w:val="Prrafodelista"/>
        <w:ind w:left="567" w:right="616"/>
        <w:jc w:val="right"/>
        <w:rPr>
          <w:rFonts w:ascii="Palatino Linotype" w:eastAsiaTheme="minorHAnsi" w:hAnsi="Palatino Linotype" w:cs="Arial"/>
          <w:i/>
          <w:sz w:val="22"/>
          <w:lang w:val="es-MX" w:eastAsia="en-US"/>
        </w:rPr>
      </w:pPr>
    </w:p>
    <w:p w14:paraId="471F52D5" w14:textId="77777777" w:rsidR="00A11CF7" w:rsidRPr="00A11CF7" w:rsidRDefault="00A11CF7" w:rsidP="00A11CF7">
      <w:pPr>
        <w:pStyle w:val="Prrafodelista"/>
        <w:ind w:left="567" w:right="616"/>
        <w:jc w:val="both"/>
        <w:rPr>
          <w:rFonts w:ascii="Palatino Linotype" w:eastAsiaTheme="minorHAnsi" w:hAnsi="Palatino Linotype" w:cs="Arial"/>
          <w:i/>
          <w:sz w:val="22"/>
          <w:lang w:val="es-MX" w:eastAsia="en-US"/>
        </w:rPr>
      </w:pPr>
      <w:r w:rsidRPr="00A11CF7">
        <w:rPr>
          <w:rFonts w:ascii="Palatino Linotype" w:eastAsiaTheme="minorHAnsi" w:hAnsi="Palatino Linotype" w:cs="Arial"/>
          <w:i/>
          <w:sz w:val="22"/>
          <w:lang w:val="es-MX" w:eastAsia="en-US"/>
        </w:rPr>
        <w:t>ATENTAMENTE</w:t>
      </w:r>
    </w:p>
    <w:p w14:paraId="17B98C13" w14:textId="55AEF7AE" w:rsidR="00A11CF7" w:rsidRPr="00E72B01" w:rsidRDefault="00E159F9" w:rsidP="00A11CF7">
      <w:pPr>
        <w:pStyle w:val="Prrafodelista"/>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XXXXXXXX</w:t>
      </w:r>
    </w:p>
    <w:p w14:paraId="443F6E73" w14:textId="77777777" w:rsidR="00A11CF7" w:rsidRDefault="00A11CF7" w:rsidP="00A11CF7">
      <w:pPr>
        <w:pStyle w:val="Prrafodelista"/>
        <w:spacing w:line="360" w:lineRule="auto"/>
        <w:ind w:left="0"/>
        <w:jc w:val="both"/>
        <w:rPr>
          <w:rFonts w:ascii="Palatino Linotype" w:eastAsiaTheme="minorHAnsi" w:hAnsi="Palatino Linotype" w:cs="Arial"/>
          <w:lang w:val="es-MX" w:eastAsia="en-US"/>
        </w:rPr>
      </w:pPr>
    </w:p>
    <w:p w14:paraId="507CF86F" w14:textId="77777777" w:rsidR="00A11CF7" w:rsidRDefault="00604A7F" w:rsidP="00A11CF7">
      <w:pPr>
        <w:pStyle w:val="Prrafodelista"/>
        <w:spacing w:line="360" w:lineRule="auto"/>
        <w:ind w:left="0"/>
        <w:jc w:val="both"/>
        <w:rPr>
          <w:rFonts w:ascii="Palatino Linotype" w:eastAsiaTheme="minorHAnsi" w:hAnsi="Palatino Linotype" w:cs="Arial"/>
          <w:lang w:val="es-MX" w:eastAsia="en-US"/>
        </w:rPr>
      </w:pPr>
      <w:r w:rsidRPr="00E72B01">
        <w:rPr>
          <w:rFonts w:ascii="Palatino Linotype" w:eastAsiaTheme="minorHAnsi" w:hAnsi="Palatino Linotype" w:cs="Arial"/>
          <w:b/>
          <w:sz w:val="28"/>
          <w:lang w:val="es-MX" w:eastAsia="en-US"/>
        </w:rPr>
        <w:t>OCTAVO</w:t>
      </w:r>
      <w:r w:rsidRPr="00E72B01">
        <w:rPr>
          <w:rFonts w:ascii="Palatino Linotype" w:eastAsiaTheme="minorHAnsi" w:hAnsi="Palatino Linotype" w:cs="Arial"/>
          <w:lang w:val="es-MX" w:eastAsia="en-US"/>
        </w:rPr>
        <w:t xml:space="preserve">. </w:t>
      </w:r>
      <w:r w:rsidR="00A11CF7" w:rsidRPr="00ED5142">
        <w:rPr>
          <w:rFonts w:ascii="Palatino Linotype" w:eastAsiaTheme="minorHAnsi" w:hAnsi="Palatino Linotype" w:cs="Arial"/>
          <w:lang w:val="es-MX" w:eastAsia="en-US"/>
        </w:rPr>
        <w:t>Por</w:t>
      </w:r>
      <w:r w:rsidR="00A11CF7">
        <w:rPr>
          <w:rFonts w:ascii="Palatino Linotype" w:eastAsiaTheme="minorHAnsi" w:hAnsi="Palatino Linotype" w:cs="Arial"/>
          <w:lang w:val="es-MX" w:eastAsia="en-US"/>
        </w:rPr>
        <w:t xml:space="preserve"> lo que una vez transcurridos el término</w:t>
      </w:r>
      <w:r w:rsidR="00A11CF7"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sidR="00A11CF7">
        <w:rPr>
          <w:rFonts w:ascii="Palatino Linotype" w:eastAsiaTheme="minorHAnsi" w:hAnsi="Palatino Linotype" w:cs="Arial"/>
          <w:lang w:val="es-MX" w:eastAsia="en-US"/>
        </w:rPr>
        <w:t xml:space="preserve">ecretó el </w:t>
      </w:r>
      <w:r w:rsidR="00A11CF7" w:rsidRPr="00ED5142">
        <w:rPr>
          <w:rFonts w:ascii="Palatino Linotype" w:eastAsiaTheme="minorHAnsi" w:hAnsi="Palatino Linotype" w:cs="Arial"/>
          <w:lang w:val="es-MX" w:eastAsia="en-US"/>
        </w:rPr>
        <w:t xml:space="preserve">cierre de instrucción en fecha </w:t>
      </w:r>
      <w:r w:rsidR="00A11CF7">
        <w:rPr>
          <w:rFonts w:ascii="Palatino Linotype" w:eastAsiaTheme="minorHAnsi" w:hAnsi="Palatino Linotype" w:cs="Arial"/>
          <w:lang w:val="es-MX" w:eastAsia="en-US"/>
        </w:rPr>
        <w:t>18 (dieciocho) de abril de 2022 (dos mil veintidós)</w:t>
      </w:r>
      <w:r w:rsidR="00A11CF7"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65539F2D" w14:textId="77777777" w:rsidR="00A11CF7" w:rsidRDefault="00A11CF7" w:rsidP="00604A7F">
      <w:pPr>
        <w:pStyle w:val="Prrafodelista"/>
        <w:spacing w:line="360" w:lineRule="auto"/>
        <w:ind w:left="0"/>
        <w:jc w:val="both"/>
        <w:rPr>
          <w:rFonts w:ascii="Palatino Linotype" w:eastAsiaTheme="minorHAnsi" w:hAnsi="Palatino Linotype" w:cs="Arial"/>
          <w:lang w:val="es-MX" w:eastAsia="en-US"/>
        </w:rPr>
      </w:pPr>
    </w:p>
    <w:p w14:paraId="540E6DEB" w14:textId="77777777" w:rsidR="00A11CF7" w:rsidRDefault="00A11CF7" w:rsidP="00604A7F">
      <w:pPr>
        <w:pStyle w:val="Prrafodelista"/>
        <w:spacing w:line="360" w:lineRule="auto"/>
        <w:ind w:left="0"/>
        <w:jc w:val="both"/>
        <w:rPr>
          <w:rFonts w:ascii="Palatino Linotype" w:eastAsiaTheme="minorHAnsi" w:hAnsi="Palatino Linotype" w:cs="Arial"/>
          <w:lang w:val="es-MX" w:eastAsia="en-US"/>
        </w:rPr>
      </w:pPr>
    </w:p>
    <w:p w14:paraId="489BB1C7" w14:textId="77777777" w:rsidR="00604A7F" w:rsidRPr="0024200F" w:rsidRDefault="00604A7F" w:rsidP="00604A7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7FFFE3B" w14:textId="77777777" w:rsidR="00604A7F" w:rsidRPr="00825F67" w:rsidRDefault="00604A7F" w:rsidP="00604A7F">
      <w:pPr>
        <w:spacing w:line="360" w:lineRule="auto"/>
        <w:ind w:right="49"/>
        <w:jc w:val="both"/>
        <w:rPr>
          <w:rFonts w:ascii="Palatino Linotype" w:hAnsi="Palatino Linotype"/>
          <w:szCs w:val="28"/>
        </w:rPr>
      </w:pPr>
    </w:p>
    <w:p w14:paraId="52C8D63A" w14:textId="77777777" w:rsidR="00604A7F" w:rsidRPr="00FB3150" w:rsidRDefault="00604A7F" w:rsidP="00604A7F">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7DCF6321" w14:textId="77777777" w:rsidR="00604A7F" w:rsidRPr="00EB0CBC" w:rsidRDefault="00604A7F" w:rsidP="00604A7F">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EB0CBC">
        <w:rPr>
          <w:rFonts w:ascii="Palatino Linotype" w:hAnsi="Palatino Linotype" w:cs="Arial"/>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1AF70E" w14:textId="77777777" w:rsidR="00604A7F" w:rsidRDefault="00604A7F" w:rsidP="00604A7F">
      <w:pPr>
        <w:spacing w:line="360" w:lineRule="auto"/>
        <w:jc w:val="both"/>
        <w:rPr>
          <w:rFonts w:ascii="Palatino Linotype" w:hAnsi="Palatino Linotype" w:cs="Arial"/>
        </w:rPr>
      </w:pPr>
    </w:p>
    <w:p w14:paraId="5D84968C"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14:paraId="4290571F" w14:textId="77777777" w:rsidR="00604A7F" w:rsidRPr="00CC1F73" w:rsidRDefault="00604A7F" w:rsidP="00604A7F">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66B0712" w14:textId="77777777" w:rsidR="00604A7F" w:rsidRPr="00CC1F73" w:rsidRDefault="00604A7F" w:rsidP="00604A7F">
      <w:pPr>
        <w:autoSpaceDE w:val="0"/>
        <w:autoSpaceDN w:val="0"/>
        <w:adjustRightInd w:val="0"/>
        <w:spacing w:line="360" w:lineRule="auto"/>
        <w:jc w:val="both"/>
        <w:rPr>
          <w:rFonts w:ascii="Palatino Linotype" w:hAnsi="Palatino Linotype" w:cs="Arial"/>
        </w:rPr>
      </w:pPr>
    </w:p>
    <w:p w14:paraId="42FB09F7"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Así mismo, esta Ponencia considera importante abordar el análisis de los requisitos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14:paraId="33BA2D0F"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085F7A9C"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14:paraId="51EF643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14:paraId="67E3D4D6"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2A690D8E"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14:paraId="1B39C51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124A1E21"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14:paraId="4072A29E"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VI</w:t>
      </w:r>
      <w:r w:rsidRPr="00CC1F73">
        <w:rPr>
          <w:rFonts w:ascii="Palatino Linotype" w:eastAsiaTheme="minorHAnsi" w:hAnsi="Palatino Linotype" w:cs="Arial"/>
          <w:i/>
          <w:sz w:val="22"/>
          <w:lang w:val="es-MX" w:eastAsia="en-US"/>
        </w:rPr>
        <w:t xml:space="preserve">. Las razones o motivos de inconformidad; </w:t>
      </w:r>
    </w:p>
    <w:p w14:paraId="08D55DF2"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7C81B885"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14:paraId="1790BB95"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267900F2"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0B26182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14:paraId="4F78B07C"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p>
    <w:p w14:paraId="6417609B" w14:textId="77777777" w:rsidR="00604A7F" w:rsidRPr="00CC1F73" w:rsidRDefault="00604A7F" w:rsidP="00604A7F">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14:paraId="6FE21929" w14:textId="77777777" w:rsidR="00604A7F"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4FEC2797" w14:textId="5F252E1B"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señalo </w:t>
      </w:r>
      <w:r w:rsidR="00A11CF7">
        <w:rPr>
          <w:rFonts w:ascii="Palatino Linotype" w:eastAsiaTheme="minorHAnsi" w:hAnsi="Palatino Linotype" w:cs="Arial"/>
          <w:lang w:val="es-MX" w:eastAsia="en-US"/>
        </w:rPr>
        <w:t xml:space="preserve">únicamente como </w:t>
      </w:r>
      <w:r w:rsidRPr="00CC1F73">
        <w:rPr>
          <w:rFonts w:ascii="Palatino Linotype" w:eastAsiaTheme="minorHAnsi" w:hAnsi="Palatino Linotype" w:cs="Arial"/>
          <w:lang w:val="es-MX" w:eastAsia="en-US"/>
        </w:rPr>
        <w:t>nombre o seudónimo con el cual desee identificarse</w:t>
      </w:r>
      <w:r w:rsidR="00A11CF7">
        <w:rPr>
          <w:rFonts w:ascii="Palatino Linotype" w:eastAsiaTheme="minorHAnsi" w:hAnsi="Palatino Linotype" w:cs="Arial"/>
          <w:lang w:val="es-MX" w:eastAsia="en-US"/>
        </w:rPr>
        <w:t xml:space="preserve"> el de “</w:t>
      </w:r>
      <w:proofErr w:type="spellStart"/>
      <w:r w:rsidR="0015408C">
        <w:rPr>
          <w:rFonts w:ascii="Palatino Linotype" w:eastAsiaTheme="minorHAnsi" w:hAnsi="Palatino Linotype" w:cs="Arial"/>
          <w:lang w:val="es-MX" w:eastAsia="en-US"/>
        </w:rPr>
        <w:t>xxxxxxxx</w:t>
      </w:r>
      <w:proofErr w:type="spellEnd"/>
      <w:r w:rsidR="00A11CF7">
        <w:rPr>
          <w:rFonts w:ascii="Palatino Linotype" w:eastAsiaTheme="minorHAnsi" w:hAnsi="Palatino Linotype" w:cs="Arial"/>
          <w:lang w:val="es-MX" w:eastAsia="en-US"/>
        </w:rPr>
        <w:t>”</w:t>
      </w:r>
      <w:r w:rsidRPr="00CC1F73">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14:paraId="31B7A2B3"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6CE97482" w14:textId="77777777" w:rsidR="00604A7F"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w:t>
      </w:r>
      <w:r w:rsidRPr="00CC1F73">
        <w:rPr>
          <w:rFonts w:ascii="Palatino Linotype" w:eastAsiaTheme="minorHAnsi" w:hAnsi="Palatino Linotype" w:cs="Arial"/>
          <w:lang w:val="es-MX" w:eastAsia="en-US"/>
        </w:rPr>
        <w:lastRenderedPageBreak/>
        <w:t>prevé en su artículo 155, párrafo segundo la posibilidad de que las solicitudes de información sean anónimas, con nombre incompleto o seudónimo.</w:t>
      </w:r>
    </w:p>
    <w:p w14:paraId="53278401"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2E00000B" w14:textId="77777777" w:rsidR="00604A7F"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10E6C21"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3157086E" w14:textId="77777777" w:rsidR="00604A7F" w:rsidRPr="00CC1F73" w:rsidRDefault="00604A7F" w:rsidP="00604A7F">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14:paraId="72EB20A6" w14:textId="77777777" w:rsidR="00604A7F" w:rsidRPr="00CC1F73" w:rsidRDefault="00604A7F" w:rsidP="00604A7F">
      <w:pPr>
        <w:autoSpaceDE w:val="0"/>
        <w:autoSpaceDN w:val="0"/>
        <w:adjustRightInd w:val="0"/>
        <w:jc w:val="both"/>
        <w:rPr>
          <w:rFonts w:ascii="Palatino Linotype" w:eastAsiaTheme="minorHAnsi" w:hAnsi="Palatino Linotype" w:cs="Arial"/>
          <w:sz w:val="22"/>
          <w:szCs w:val="22"/>
          <w:lang w:val="es-MX" w:eastAsia="en-US"/>
        </w:rPr>
      </w:pPr>
    </w:p>
    <w:p w14:paraId="41508574"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91C8470"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14:paraId="66119999"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14:paraId="4C3E6569"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10C55D64"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w:t>
      </w:r>
      <w:r w:rsidRPr="00CC1F73">
        <w:rPr>
          <w:rFonts w:ascii="Palatino Linotype" w:eastAsiaTheme="minorHAnsi" w:hAnsi="Palatino Linotype" w:cs="Arial"/>
          <w:i/>
          <w:sz w:val="22"/>
          <w:lang w:val="es-MX" w:eastAsia="en-US"/>
        </w:rPr>
        <w:lastRenderedPageBreak/>
        <w:t>la ley determinará los supuestos específicos bajo los cuales procederá la declaración de inexistencia de la información.</w:t>
      </w:r>
    </w:p>
    <w:p w14:paraId="7E9C7C8C"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5463020A"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75522B25"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6C4E31C2"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D7E17B"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0AF1E4DC"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7CE56FBC"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14:paraId="08FC78C2"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p>
    <w:p w14:paraId="58B16EE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p>
    <w:p w14:paraId="29F7CE16" w14:textId="77777777" w:rsidR="00604A7F" w:rsidRPr="00CC1F73" w:rsidRDefault="00604A7F" w:rsidP="00604A7F">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14:paraId="22A9F0BE"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p>
    <w:p w14:paraId="6C857F30"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14:paraId="586D504B"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74AE30D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14:paraId="5993F7DA"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C9840F0"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14:paraId="17FFE964"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A96FA1"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322C4636"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678E4D79" w14:textId="77777777" w:rsidR="00604A7F" w:rsidRPr="00CC1F73" w:rsidRDefault="00604A7F" w:rsidP="00604A7F">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14:paraId="593EFC36"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605E9AFA"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14:paraId="286C5039"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5E4E67A8"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0EB86C8"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669E459A"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E0FF75" w14:textId="77777777" w:rsidR="00604A7F"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32B520FE"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BF82EB"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730E589F" w14:textId="77777777" w:rsidR="00604A7F"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86AB125" w14:textId="77777777" w:rsidR="00A11CF7" w:rsidRDefault="00A11CF7" w:rsidP="00604A7F">
      <w:pPr>
        <w:autoSpaceDE w:val="0"/>
        <w:autoSpaceDN w:val="0"/>
        <w:adjustRightInd w:val="0"/>
        <w:spacing w:line="360" w:lineRule="auto"/>
        <w:jc w:val="both"/>
        <w:rPr>
          <w:rFonts w:ascii="Palatino Linotype" w:eastAsiaTheme="minorHAnsi" w:hAnsi="Palatino Linotype" w:cs="Arial"/>
          <w:lang w:val="es-MX" w:eastAsia="en-US"/>
        </w:rPr>
      </w:pPr>
    </w:p>
    <w:p w14:paraId="001A82C8"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17D7D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2"/>
          <w:lang w:val="es-MX" w:eastAsia="en-US"/>
        </w:rPr>
      </w:pPr>
    </w:p>
    <w:p w14:paraId="71BF70B9"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14:paraId="585464D2"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14:paraId="38ACA2D5"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14:paraId="51EF975A"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14:paraId="6F8E2698"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14:paraId="3B6B7953" w14:textId="77777777" w:rsidR="00604A7F" w:rsidRPr="00CC1F73" w:rsidRDefault="00604A7F" w:rsidP="00604A7F">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14:paraId="251A3268"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790C7DAB"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ese orden de ideas, se estima que el requerimiento relativo al nombre como presupuesto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F3E0AAB"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A2C4492"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4F4F7805"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6BC2FA2"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p>
    <w:p w14:paraId="6C7C2F31" w14:textId="77777777" w:rsidR="00604A7F" w:rsidRPr="00CC1F73" w:rsidRDefault="00604A7F" w:rsidP="00604A7F">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CC1F73">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14:paraId="732B66BB" w14:textId="77777777" w:rsidR="00604A7F" w:rsidRDefault="00604A7F" w:rsidP="00604A7F">
      <w:pPr>
        <w:spacing w:line="360" w:lineRule="auto"/>
        <w:ind w:right="49"/>
        <w:jc w:val="both"/>
        <w:rPr>
          <w:rFonts w:ascii="Palatino Linotype" w:hAnsi="Palatino Linotype" w:cs="Arial"/>
        </w:rPr>
      </w:pPr>
    </w:p>
    <w:p w14:paraId="6310FE8E" w14:textId="77777777" w:rsidR="00604A7F" w:rsidRPr="0047590A" w:rsidRDefault="00604A7F" w:rsidP="00604A7F">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1E0279B6"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003F2B6"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128327C8"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4C99DA34"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4554DFB9"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w:t>
      </w:r>
      <w:r w:rsidRPr="003F13D5">
        <w:rPr>
          <w:rFonts w:ascii="Palatino Linotype" w:eastAsiaTheme="minorEastAsia" w:hAnsi="Palatino Linotype" w:cs="Arial"/>
          <w:lang w:val="es-ES_tradnl"/>
        </w:rPr>
        <w:lastRenderedPageBreak/>
        <w:t>sobreseimiento; en el cual, la hipótesis inmersa en la fracción I, refiere que el recurrente se desista expresamente del recurso.</w:t>
      </w:r>
      <w:bookmarkStart w:id="0" w:name="_GoBack"/>
      <w:bookmarkEnd w:id="0"/>
    </w:p>
    <w:p w14:paraId="64178616"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757FD793" w14:textId="77777777" w:rsidR="00604A7F" w:rsidRPr="003F13D5" w:rsidRDefault="00604A7F" w:rsidP="00604A7F">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447E1D96" w14:textId="77777777" w:rsidR="00604A7F" w:rsidRPr="003F13D5" w:rsidRDefault="00604A7F" w:rsidP="00604A7F">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3F13D5">
        <w:rPr>
          <w:rFonts w:ascii="Palatino Linotype" w:eastAsiaTheme="minorEastAsia" w:hAnsi="Palatino Linotype" w:cs="Arial"/>
          <w:i/>
          <w:sz w:val="22"/>
          <w:lang w:val="es-ES_tradnl"/>
        </w:rPr>
        <w:t>E</w:t>
      </w:r>
      <w:r w:rsidRPr="003F13D5">
        <w:rPr>
          <w:rFonts w:ascii="Palatino Linotype" w:eastAsiaTheme="minorEastAsia" w:hAnsi="Palatino Linotype" w:cs="Arial"/>
          <w:i/>
          <w:sz w:val="22"/>
          <w:u w:val="single"/>
          <w:lang w:val="es-ES_tradnl"/>
        </w:rPr>
        <w:t>l recurrente se desista expresamente del recurso</w:t>
      </w:r>
      <w:r w:rsidRPr="003F13D5">
        <w:rPr>
          <w:rFonts w:ascii="Palatino Linotype" w:eastAsiaTheme="minorEastAsia" w:hAnsi="Palatino Linotype" w:cs="Arial"/>
          <w:i/>
          <w:sz w:val="22"/>
          <w:lang w:val="es-ES_tradnl"/>
        </w:rPr>
        <w:t>;</w:t>
      </w:r>
    </w:p>
    <w:p w14:paraId="3541CEA5" w14:textId="77777777" w:rsidR="00604A7F" w:rsidRPr="003F13D5" w:rsidRDefault="00604A7F" w:rsidP="00604A7F">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 El recurrente fallezca o, tratándose de personas jurídicas colectivas, se disuelva;</w:t>
      </w:r>
    </w:p>
    <w:p w14:paraId="38A170E6" w14:textId="77777777" w:rsidR="00604A7F" w:rsidRPr="003F13D5" w:rsidRDefault="00604A7F" w:rsidP="00604A7F">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2475030B" w14:textId="77777777" w:rsidR="00604A7F" w:rsidRPr="003F13D5" w:rsidRDefault="00604A7F" w:rsidP="00604A7F">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38028E85" w14:textId="77777777" w:rsidR="00604A7F" w:rsidRDefault="00604A7F" w:rsidP="00604A7F">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55224FC5" w14:textId="77777777" w:rsidR="00604A7F" w:rsidRDefault="00604A7F" w:rsidP="00604A7F">
      <w:pPr>
        <w:ind w:left="567" w:right="616"/>
        <w:jc w:val="both"/>
        <w:rPr>
          <w:rFonts w:ascii="Palatino Linotype" w:eastAsiaTheme="minorEastAsia" w:hAnsi="Palatino Linotype" w:cs="Arial"/>
          <w:sz w:val="22"/>
          <w:lang w:val="es-ES_tradnl"/>
        </w:rPr>
      </w:pPr>
    </w:p>
    <w:p w14:paraId="205B0F09" w14:textId="77777777" w:rsidR="00604A7F" w:rsidRPr="003F13D5" w:rsidRDefault="00604A7F" w:rsidP="00604A7F">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605C9745" w14:textId="77777777" w:rsidR="00604A7F" w:rsidRDefault="00604A7F" w:rsidP="00604A7F">
      <w:pPr>
        <w:spacing w:line="360" w:lineRule="auto"/>
        <w:jc w:val="both"/>
        <w:rPr>
          <w:rFonts w:ascii="Palatino Linotype" w:eastAsiaTheme="minorEastAsia" w:hAnsi="Palatino Linotype" w:cs="Arial"/>
          <w:lang w:val="es-ES_tradnl"/>
        </w:rPr>
      </w:pPr>
    </w:p>
    <w:p w14:paraId="5B242B73"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sidR="00A11CF7">
        <w:rPr>
          <w:rFonts w:ascii="Palatino Linotype" w:eastAsiaTheme="minorEastAsia" w:hAnsi="Palatino Linotype" w:cs="Arial"/>
          <w:lang w:val="es-ES_tradnl"/>
        </w:rPr>
        <w:t xml:space="preserve">circunstancia que como quedó señalado en el apartado de antecedentes, la </w:t>
      </w:r>
      <w:r w:rsidR="00A11CF7" w:rsidRPr="00A11CF7">
        <w:rPr>
          <w:rFonts w:ascii="Palatino Linotype" w:eastAsiaTheme="minorEastAsia" w:hAnsi="Palatino Linotype" w:cs="Arial"/>
          <w:b/>
          <w:lang w:val="es-ES_tradnl"/>
        </w:rPr>
        <w:t>Recurrente</w:t>
      </w:r>
      <w:r w:rsidR="00A11CF7">
        <w:rPr>
          <w:rFonts w:ascii="Palatino Linotype" w:eastAsiaTheme="minorEastAsia" w:hAnsi="Palatino Linotype" w:cs="Arial"/>
          <w:lang w:val="es-ES_tradnl"/>
        </w:rPr>
        <w:t xml:space="preserve">, expresó su voluntad de desistirse del recurso, manifestando </w:t>
      </w:r>
      <w:r w:rsidR="00A11CF7" w:rsidRPr="00A11CF7">
        <w:rPr>
          <w:rFonts w:ascii="Palatino Linotype" w:eastAsiaTheme="minorEastAsia" w:hAnsi="Palatino Linotype" w:cs="Arial"/>
          <w:i/>
          <w:lang w:val="es-ES_tradnl"/>
        </w:rPr>
        <w:t>“el Sujeto obligado entrego la información completa en mi solicitud de información 00571/TOLUCA/IP/2022”</w:t>
      </w:r>
      <w:r w:rsidR="00A11CF7">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 xml:space="preserve">En ese orden de ideas, se entiende que </w:t>
      </w:r>
      <w:r w:rsidR="00A11CF7">
        <w:rPr>
          <w:rFonts w:ascii="Palatino Linotype" w:eastAsiaTheme="minorEastAsia" w:hAnsi="Palatino Linotype" w:cs="Arial"/>
          <w:b/>
          <w:lang w:val="es-ES_tradnl"/>
        </w:rPr>
        <w:t>la</w:t>
      </w:r>
      <w:r w:rsidRPr="003F13D5">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15A3BE83"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45D05200"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sidR="002C0BFD">
        <w:rPr>
          <w:rFonts w:ascii="Palatino Linotype" w:eastAsiaTheme="minorEastAsia" w:hAnsi="Palatino Linotype" w:cs="Arial"/>
          <w:lang w:val="es-ES_tradnl"/>
        </w:rPr>
        <w:t>la</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a la pretensión procesal que dio origen al recurso, ocasionando la culminación del </w:t>
      </w:r>
      <w:r w:rsidRPr="003F13D5">
        <w:rPr>
          <w:rFonts w:ascii="Palatino Linotype" w:eastAsiaTheme="minorEastAsia" w:hAnsi="Palatino Linotype" w:cs="Arial"/>
          <w:lang w:val="es-ES_tradnl"/>
        </w:rPr>
        <w:lastRenderedPageBreak/>
        <w:t>mismo. Se precisa que no existe momento procesal alguno para realizarlo, por lo que el mismo se podrá interponer en cualquier momento.</w:t>
      </w:r>
    </w:p>
    <w:p w14:paraId="63E69C7F"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210E8D74"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2C0BFD" w:rsidRPr="002C0BFD">
        <w:rPr>
          <w:rFonts w:ascii="Palatino Linotype" w:eastAsiaTheme="minorEastAsia" w:hAnsi="Palatino Linotype" w:cs="Arial"/>
          <w:b/>
          <w:lang w:val="es-ES_tradnl"/>
        </w:rPr>
        <w:t>00571/TOLUCA/IP/2022</w:t>
      </w:r>
      <w:r w:rsidRPr="003F13D5">
        <w:rPr>
          <w:rFonts w:ascii="Palatino Linotype" w:eastAsiaTheme="minorEastAsia" w:hAnsi="Palatino Linotype" w:cs="Arial"/>
          <w:lang w:val="es-ES_tradnl"/>
        </w:rPr>
        <w:t xml:space="preserve">, y quien, posteriormente interpuso el presente recurso de revisión número </w:t>
      </w:r>
      <w:r w:rsidRPr="0004427D">
        <w:rPr>
          <w:rFonts w:ascii="Palatino Linotype" w:eastAsiaTheme="minorEastAsia" w:hAnsi="Palatino Linotype" w:cs="Arial"/>
          <w:b/>
          <w:lang w:val="es-ES_tradnl"/>
        </w:rPr>
        <w:t>0</w:t>
      </w:r>
      <w:r w:rsidR="002C0BFD">
        <w:rPr>
          <w:rFonts w:ascii="Palatino Linotype" w:eastAsiaTheme="minorEastAsia" w:hAnsi="Palatino Linotype" w:cs="Arial"/>
          <w:b/>
          <w:lang w:val="es-ES_tradnl"/>
        </w:rPr>
        <w:t>4955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respuesta otorgada; todo esto, de conformidad con las actuaciones que obran en el expediente electrónico del SAIMEX.</w:t>
      </w:r>
    </w:p>
    <w:p w14:paraId="46556266"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54ACB2ED"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w:t>
      </w:r>
      <w:r w:rsidR="002C0BFD">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l</w:t>
      </w:r>
      <w:r w:rsidR="002C0BFD">
        <w:rPr>
          <w:rFonts w:ascii="Palatino Linotype" w:eastAsiaTheme="minorEastAsia" w:hAnsi="Palatino Linotype" w:cs="Arial"/>
          <w:lang w:val="es-ES_tradnl"/>
        </w:rPr>
        <w:t>a</w:t>
      </w:r>
      <w:r w:rsidRPr="003F13D5">
        <w:rPr>
          <w:rFonts w:ascii="Palatino Linotype" w:eastAsiaTheme="minorEastAsia" w:hAnsi="Palatino Linotype" w:cs="Arial"/>
          <w:lang w:val="es-ES_tradnl"/>
        </w:rPr>
        <w:t xml:space="preserve"> </w:t>
      </w:r>
      <w:r w:rsidRPr="002C0BF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00592011"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762FEA37"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sidR="002C0BFD">
        <w:rPr>
          <w:rFonts w:ascii="Palatino Linotype" w:eastAsiaTheme="minorEastAsia" w:hAnsi="Palatino Linotype" w:cs="Arial"/>
          <w:lang w:val="es-ES_tradnl"/>
        </w:rPr>
        <w:t>la</w:t>
      </w:r>
      <w:r w:rsidRPr="003F13D5">
        <w:rPr>
          <w:rFonts w:ascii="Palatino Linotype" w:eastAsiaTheme="minorEastAsia" w:hAnsi="Palatino Linotype" w:cs="Arial"/>
          <w:lang w:val="es-ES_tradnl"/>
        </w:rPr>
        <w:t xml:space="preserve"> </w:t>
      </w:r>
      <w:r w:rsidRPr="002C0BF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2739291C" w14:textId="77777777" w:rsidR="002C0BFD" w:rsidRPr="003F13D5" w:rsidRDefault="002C0BFD" w:rsidP="00604A7F">
      <w:pPr>
        <w:spacing w:line="360" w:lineRule="auto"/>
        <w:jc w:val="both"/>
        <w:rPr>
          <w:rFonts w:ascii="Palatino Linotype" w:eastAsiaTheme="minorEastAsia" w:hAnsi="Palatino Linotype" w:cs="Arial"/>
          <w:lang w:val="es-ES_tradnl"/>
        </w:rPr>
      </w:pPr>
    </w:p>
    <w:p w14:paraId="56EAD30A" w14:textId="77777777" w:rsidR="00604A7F" w:rsidRPr="003F13D5"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09AF057F" w14:textId="77777777" w:rsidR="00604A7F" w:rsidRDefault="00604A7F" w:rsidP="00604A7F">
      <w:pPr>
        <w:spacing w:line="360" w:lineRule="auto"/>
        <w:jc w:val="both"/>
        <w:rPr>
          <w:rFonts w:ascii="Palatino Linotype" w:eastAsiaTheme="minorEastAsia" w:hAnsi="Palatino Linotype" w:cs="Arial"/>
          <w:lang w:val="es-ES_tradnl"/>
        </w:rPr>
      </w:pPr>
    </w:p>
    <w:p w14:paraId="1A728AF7" w14:textId="77777777" w:rsidR="00604A7F" w:rsidRPr="003F13D5" w:rsidRDefault="00604A7F" w:rsidP="00604A7F">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lastRenderedPageBreak/>
        <w:t>SE    RESUELVE</w:t>
      </w:r>
    </w:p>
    <w:p w14:paraId="3749F78E"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2BAAC38D"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sidRPr="0004427D">
        <w:rPr>
          <w:rFonts w:ascii="Palatino Linotype" w:eastAsiaTheme="minorEastAsia" w:hAnsi="Palatino Linotype" w:cs="Arial"/>
          <w:b/>
          <w:lang w:val="es-ES_tradnl"/>
        </w:rPr>
        <w:t>0</w:t>
      </w:r>
      <w:r w:rsidR="002C0BFD">
        <w:rPr>
          <w:rFonts w:ascii="Palatino Linotype" w:eastAsiaTheme="minorEastAsia" w:hAnsi="Palatino Linotype" w:cs="Arial"/>
          <w:b/>
          <w:lang w:val="es-ES_tradnl"/>
        </w:rPr>
        <w:t>4955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14:paraId="511CBE34"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56B9C3C1" w14:textId="77777777" w:rsidR="00604A7F" w:rsidRDefault="00604A7F" w:rsidP="00604A7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14:paraId="2F97AE69" w14:textId="77777777" w:rsidR="00604A7F" w:rsidRPr="003F13D5" w:rsidRDefault="00604A7F" w:rsidP="00604A7F">
      <w:pPr>
        <w:spacing w:line="360" w:lineRule="auto"/>
        <w:jc w:val="both"/>
        <w:rPr>
          <w:rFonts w:ascii="Palatino Linotype" w:eastAsiaTheme="minorEastAsia" w:hAnsi="Palatino Linotype" w:cs="Arial"/>
          <w:lang w:val="es-ES_tradnl"/>
        </w:rPr>
      </w:pPr>
    </w:p>
    <w:p w14:paraId="690AD02D" w14:textId="77777777" w:rsidR="00604A7F" w:rsidRPr="003F13D5" w:rsidRDefault="00604A7F" w:rsidP="00604A7F">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5EE14CFA" w14:textId="77777777" w:rsidR="00604A7F" w:rsidRDefault="00604A7F" w:rsidP="00604A7F">
      <w:pPr>
        <w:spacing w:line="360" w:lineRule="auto"/>
        <w:jc w:val="both"/>
        <w:rPr>
          <w:rFonts w:ascii="Palatino Linotype" w:eastAsiaTheme="minorHAnsi" w:hAnsi="Palatino Linotype" w:cstheme="minorBidi"/>
          <w:lang w:val="es-MX" w:eastAsia="es-ES_tradnl"/>
        </w:rPr>
      </w:pPr>
    </w:p>
    <w:p w14:paraId="0452EB9D" w14:textId="77777777" w:rsidR="00604A7F" w:rsidRDefault="00604A7F" w:rsidP="00604A7F">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2C0BFD">
        <w:rPr>
          <w:rFonts w:ascii="Palatino Linotype" w:eastAsiaTheme="minorHAnsi" w:hAnsi="Palatino Linotype" w:cs="Arial"/>
          <w:lang w:val="es-MX" w:eastAsia="en-US"/>
        </w:rPr>
        <w:t>HARON CRISTINA MORALES MARTÍNEZ</w:t>
      </w:r>
      <w:r>
        <w:rPr>
          <w:rFonts w:ascii="Palatino Linotype" w:eastAsiaTheme="minorHAnsi" w:hAnsi="Palatino Linotype" w:cs="Arial"/>
          <w:lang w:val="es-MX" w:eastAsia="en-US"/>
        </w:rPr>
        <w:t xml:space="preserve">, LUIS GUSTAVO PARRA NORIEGA Y GUADALUPE RAMÍREZ PEÑA; EN LA </w:t>
      </w:r>
      <w:r w:rsidR="002C0BFD">
        <w:rPr>
          <w:rFonts w:ascii="Palatino Linotype" w:eastAsiaTheme="minorHAnsi" w:hAnsi="Palatino Linotype" w:cs="Arial"/>
          <w:lang w:val="es-MX" w:eastAsia="en-US"/>
        </w:rPr>
        <w:t>DÉCIMA QUINTA</w:t>
      </w:r>
      <w:r>
        <w:rPr>
          <w:rFonts w:ascii="Palatino Linotype" w:eastAsiaTheme="minorHAnsi" w:hAnsi="Palatino Linotype" w:cs="Arial"/>
          <w:lang w:val="es-MX" w:eastAsia="en-US"/>
        </w:rPr>
        <w:t xml:space="preserve"> SESIÓN ORDINARIA, CELEBRADA EL </w:t>
      </w:r>
      <w:r w:rsidR="002C0BFD">
        <w:rPr>
          <w:rFonts w:ascii="Palatino Linotype" w:eastAsiaTheme="minorHAnsi" w:hAnsi="Palatino Linotype" w:cs="Arial"/>
          <w:lang w:val="es-MX" w:eastAsia="en-US"/>
        </w:rPr>
        <w:t xml:space="preserve">VEINTISIETE DE ABRIL </w:t>
      </w:r>
      <w:r>
        <w:rPr>
          <w:rFonts w:ascii="Palatino Linotype" w:eastAsiaTheme="minorHAnsi" w:hAnsi="Palatino Linotype" w:cs="Arial"/>
          <w:lang w:val="es-MX" w:eastAsia="en-US"/>
        </w:rPr>
        <w:t>DE DOS MIL VEINTIDÓS, ANTE EL SECRETARIO TÉCNICO DEL PLENO ALEXIS TAPIA RAMÍREZ</w:t>
      </w:r>
      <w:r>
        <w:rPr>
          <w:rFonts w:ascii="Palatino Linotype" w:hAnsi="Palatino Linotype" w:cs="Arial"/>
        </w:rPr>
        <w:t>. --------------</w:t>
      </w:r>
      <w:r w:rsidR="002C0BFD">
        <w:rPr>
          <w:rFonts w:ascii="Palatino Linotype" w:hAnsi="Palatino Linotype" w:cs="Arial"/>
        </w:rPr>
        <w:t>--------------------------------------------------------------------------</w:t>
      </w:r>
      <w:r>
        <w:rPr>
          <w:rFonts w:ascii="Palatino Linotype" w:hAnsi="Palatino Linotype" w:cs="Arial"/>
        </w:rPr>
        <w:t>----------</w:t>
      </w:r>
    </w:p>
    <w:p w14:paraId="7C25A2E0" w14:textId="77777777" w:rsidR="00604A7F" w:rsidRPr="002C0BFD" w:rsidRDefault="002C0BFD" w:rsidP="00604A7F">
      <w:pPr>
        <w:spacing w:line="360" w:lineRule="auto"/>
        <w:jc w:val="both"/>
        <w:rPr>
          <w:rFonts w:ascii="Palatino Linotype" w:hAnsi="Palatino Linotype" w:cs="Arial"/>
          <w:sz w:val="20"/>
        </w:rPr>
      </w:pPr>
      <w:r w:rsidRPr="002C0BFD">
        <w:rPr>
          <w:rFonts w:ascii="Palatino Linotype" w:hAnsi="Palatino Linotype" w:cs="Arial"/>
          <w:sz w:val="20"/>
        </w:rPr>
        <w:t>CCR/HAP</w:t>
      </w:r>
    </w:p>
    <w:p w14:paraId="4AE65818" w14:textId="77777777" w:rsidR="00604A7F" w:rsidRDefault="00604A7F" w:rsidP="00604A7F">
      <w:pPr>
        <w:spacing w:line="360" w:lineRule="auto"/>
        <w:jc w:val="both"/>
        <w:rPr>
          <w:rFonts w:ascii="Palatino Linotype" w:hAnsi="Palatino Linotype" w:cs="Arial"/>
        </w:rPr>
      </w:pPr>
    </w:p>
    <w:p w14:paraId="01CE8024" w14:textId="77777777" w:rsidR="00604A7F" w:rsidRDefault="00604A7F" w:rsidP="00604A7F">
      <w:pPr>
        <w:spacing w:line="360" w:lineRule="auto"/>
        <w:jc w:val="both"/>
        <w:rPr>
          <w:rFonts w:ascii="Palatino Linotype" w:hAnsi="Palatino Linotype" w:cs="Arial"/>
        </w:rPr>
      </w:pPr>
    </w:p>
    <w:p w14:paraId="6A169C5F" w14:textId="77777777" w:rsidR="00604A7F" w:rsidRDefault="00604A7F" w:rsidP="00604A7F">
      <w:pPr>
        <w:spacing w:line="360" w:lineRule="auto"/>
        <w:jc w:val="both"/>
        <w:rPr>
          <w:rFonts w:ascii="Palatino Linotype" w:hAnsi="Palatino Linotype" w:cs="Arial"/>
        </w:rPr>
      </w:pPr>
    </w:p>
    <w:p w14:paraId="0079EAAB" w14:textId="77777777" w:rsidR="00604A7F" w:rsidRDefault="00604A7F" w:rsidP="00604A7F"/>
    <w:p w14:paraId="602C59CB" w14:textId="77777777" w:rsidR="00604A7F" w:rsidRDefault="00604A7F" w:rsidP="00604A7F"/>
    <w:p w14:paraId="207D9904" w14:textId="77777777" w:rsidR="00604A7F" w:rsidRDefault="00604A7F" w:rsidP="00604A7F"/>
    <w:p w14:paraId="0D63EC59" w14:textId="77777777" w:rsidR="00604A7F" w:rsidRDefault="00604A7F" w:rsidP="00604A7F"/>
    <w:p w14:paraId="4D6EC728" w14:textId="77777777" w:rsidR="00604A7F" w:rsidRDefault="00604A7F" w:rsidP="00604A7F"/>
    <w:p w14:paraId="2DDB258B" w14:textId="77777777" w:rsidR="00604A7F" w:rsidRDefault="00604A7F" w:rsidP="00604A7F"/>
    <w:p w14:paraId="4B3C216F" w14:textId="77777777" w:rsidR="00604A7F" w:rsidRDefault="00604A7F" w:rsidP="00604A7F"/>
    <w:p w14:paraId="5CDB744B" w14:textId="77777777" w:rsidR="00604A7F" w:rsidRDefault="00604A7F" w:rsidP="00604A7F"/>
    <w:p w14:paraId="6A093A55" w14:textId="77777777" w:rsidR="00604A7F" w:rsidRDefault="00604A7F" w:rsidP="00604A7F"/>
    <w:p w14:paraId="7F0FCDF4" w14:textId="77777777" w:rsidR="00EF5006" w:rsidRDefault="0015408C"/>
    <w:sectPr w:rsidR="00EF5006"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E666" w14:textId="77777777" w:rsidR="00620052" w:rsidRDefault="00620052" w:rsidP="00604A7F">
      <w:r>
        <w:separator/>
      </w:r>
    </w:p>
  </w:endnote>
  <w:endnote w:type="continuationSeparator" w:id="0">
    <w:p w14:paraId="58832176" w14:textId="77777777" w:rsidR="00620052" w:rsidRDefault="00620052" w:rsidP="0060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931EF" w14:textId="77777777" w:rsidR="001B5F43" w:rsidRPr="00A2780F" w:rsidRDefault="00CE2986"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408C">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408C">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53830" w14:textId="77777777" w:rsidR="001B5F43" w:rsidRPr="00070856" w:rsidRDefault="00CE2986"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408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408C">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BC500" w14:textId="77777777" w:rsidR="00620052" w:rsidRDefault="00620052" w:rsidP="00604A7F">
      <w:r>
        <w:separator/>
      </w:r>
    </w:p>
  </w:footnote>
  <w:footnote w:type="continuationSeparator" w:id="0">
    <w:p w14:paraId="5E74A6C4" w14:textId="77777777" w:rsidR="00620052" w:rsidRDefault="00620052" w:rsidP="0060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14:paraId="7CD8F440" w14:textId="77777777" w:rsidTr="001B5F43">
      <w:tc>
        <w:tcPr>
          <w:tcW w:w="3620" w:type="dxa"/>
          <w:shd w:val="clear" w:color="auto" w:fill="auto"/>
        </w:tcPr>
        <w:p w14:paraId="1DE705C4" w14:textId="77777777" w:rsidR="001B5F43" w:rsidRPr="007E5FC4" w:rsidRDefault="00CE2986"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2D4E81A" w14:textId="77777777" w:rsidR="001B5F43" w:rsidRPr="00664658" w:rsidRDefault="00CE2986" w:rsidP="00604A7F">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604A7F">
            <w:rPr>
              <w:rFonts w:ascii="Palatino Linotype" w:hAnsi="Palatino Linotype"/>
              <w:b/>
              <w:sz w:val="22"/>
              <w:szCs w:val="22"/>
              <w:lang w:val="es-ES_tradnl"/>
            </w:rPr>
            <w:t>4955</w:t>
          </w:r>
          <w:r>
            <w:rPr>
              <w:rFonts w:ascii="Palatino Linotype" w:hAnsi="Palatino Linotype"/>
              <w:b/>
              <w:sz w:val="22"/>
              <w:szCs w:val="22"/>
              <w:lang w:val="es-ES_tradnl"/>
            </w:rPr>
            <w:t>/INFOEM/IP/RR/2022</w:t>
          </w:r>
        </w:p>
      </w:tc>
    </w:tr>
    <w:tr w:rsidR="001B5F43" w:rsidRPr="008F2CCC" w14:paraId="7B8ED485" w14:textId="77777777" w:rsidTr="001B5F43">
      <w:tc>
        <w:tcPr>
          <w:tcW w:w="3620" w:type="dxa"/>
          <w:shd w:val="clear" w:color="auto" w:fill="auto"/>
        </w:tcPr>
        <w:p w14:paraId="2A1F2E0B" w14:textId="77777777" w:rsidR="001B5F43" w:rsidRPr="007E5FC4" w:rsidRDefault="00CE2986"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93619F7" w14:textId="77777777" w:rsidR="001B5F43" w:rsidRPr="00664658" w:rsidRDefault="00604A7F" w:rsidP="001B5F43">
          <w:pPr>
            <w:spacing w:line="276" w:lineRule="auto"/>
            <w:jc w:val="right"/>
            <w:rPr>
              <w:rFonts w:ascii="Palatino Linotype" w:hAnsi="Palatino Linotype"/>
              <w:b/>
              <w:sz w:val="22"/>
              <w:szCs w:val="22"/>
              <w:lang w:val="es-ES_tradnl"/>
            </w:rPr>
          </w:pPr>
          <w:r w:rsidRPr="00604A7F">
            <w:rPr>
              <w:rFonts w:ascii="Palatino Linotype" w:hAnsi="Palatino Linotype"/>
              <w:b/>
              <w:sz w:val="22"/>
              <w:szCs w:val="22"/>
            </w:rPr>
            <w:t>Ayuntamiento de Toluca</w:t>
          </w:r>
        </w:p>
      </w:tc>
    </w:tr>
    <w:tr w:rsidR="001B5F43" w:rsidRPr="008F2CCC" w14:paraId="09494704" w14:textId="77777777" w:rsidTr="001B5F43">
      <w:trPr>
        <w:trHeight w:val="228"/>
      </w:trPr>
      <w:tc>
        <w:tcPr>
          <w:tcW w:w="3620" w:type="dxa"/>
          <w:shd w:val="clear" w:color="auto" w:fill="auto"/>
        </w:tcPr>
        <w:p w14:paraId="317BF092" w14:textId="77777777" w:rsidR="001B5F43" w:rsidRPr="007E5FC4" w:rsidRDefault="00CE2986"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AC8ED6C" w14:textId="77777777" w:rsidR="001B5F43" w:rsidRPr="00664658" w:rsidRDefault="00CE2986"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B3624D1" w14:textId="77777777" w:rsidR="001B5F43" w:rsidRPr="001779E0" w:rsidRDefault="00CE2986"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5E3B0C" wp14:editId="1E0C02F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14:paraId="5026B8ED" w14:textId="77777777" w:rsidTr="001B5F43">
      <w:tc>
        <w:tcPr>
          <w:tcW w:w="2977" w:type="dxa"/>
          <w:shd w:val="clear" w:color="auto" w:fill="auto"/>
        </w:tcPr>
        <w:p w14:paraId="13EF4D79" w14:textId="77777777" w:rsidR="001B5F43" w:rsidRPr="007E5FC4" w:rsidRDefault="00CE298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E7BD852" w14:textId="77777777" w:rsidR="001B5F43" w:rsidRPr="008F2CCC" w:rsidRDefault="00CE2986" w:rsidP="00604A7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604A7F">
            <w:rPr>
              <w:rFonts w:ascii="Palatino Linotype" w:hAnsi="Palatino Linotype"/>
              <w:b/>
              <w:sz w:val="22"/>
              <w:szCs w:val="22"/>
              <w:lang w:val="es-ES_tradnl"/>
            </w:rPr>
            <w:t>4955</w:t>
          </w:r>
          <w:r>
            <w:rPr>
              <w:rFonts w:ascii="Palatino Linotype" w:hAnsi="Palatino Linotype"/>
              <w:b/>
              <w:sz w:val="22"/>
              <w:szCs w:val="22"/>
              <w:lang w:val="es-ES_tradnl"/>
            </w:rPr>
            <w:t>/INFOEM/IP/RR/2022</w:t>
          </w:r>
        </w:p>
      </w:tc>
    </w:tr>
    <w:tr w:rsidR="001B5F43" w:rsidRPr="008F2CCC" w14:paraId="6BC58D06" w14:textId="77777777" w:rsidTr="001B5F43">
      <w:tc>
        <w:tcPr>
          <w:tcW w:w="2977" w:type="dxa"/>
          <w:shd w:val="clear" w:color="auto" w:fill="auto"/>
          <w:vAlign w:val="center"/>
        </w:tcPr>
        <w:p w14:paraId="78912E97" w14:textId="77777777" w:rsidR="001B5F43" w:rsidRPr="007E5FC4" w:rsidRDefault="00CE298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4B55688" w14:textId="02099291" w:rsidR="001B5F43" w:rsidRPr="008F2CCC" w:rsidRDefault="00E159F9" w:rsidP="00E159F9">
          <w:pPr>
            <w:spacing w:line="360" w:lineRule="auto"/>
            <w:jc w:val="center"/>
            <w:rPr>
              <w:rFonts w:ascii="Palatino Linotype" w:hAnsi="Palatino Linotype"/>
              <w:b/>
              <w:sz w:val="22"/>
              <w:szCs w:val="22"/>
              <w:lang w:val="es-ES_tradnl"/>
            </w:rPr>
          </w:pPr>
          <w:r>
            <w:rPr>
              <w:rFonts w:ascii="Palatino Linotype" w:hAnsi="Palatino Linotype"/>
              <w:b/>
              <w:sz w:val="22"/>
              <w:szCs w:val="22"/>
              <w:lang w:val="es-ES_tradnl"/>
            </w:rPr>
            <w:t xml:space="preserve">                XXXXXXXXXXX</w:t>
          </w:r>
        </w:p>
      </w:tc>
    </w:tr>
    <w:tr w:rsidR="001B5F43" w:rsidRPr="008F2CCC" w14:paraId="6FAAD11F" w14:textId="77777777" w:rsidTr="001B5F43">
      <w:trPr>
        <w:trHeight w:val="228"/>
      </w:trPr>
      <w:tc>
        <w:tcPr>
          <w:tcW w:w="2977" w:type="dxa"/>
          <w:shd w:val="clear" w:color="auto" w:fill="auto"/>
        </w:tcPr>
        <w:p w14:paraId="14C0157F" w14:textId="77777777" w:rsidR="001B5F43" w:rsidRPr="007E5FC4" w:rsidRDefault="00CE298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2805556C" w14:textId="77777777" w:rsidR="001B5F43" w:rsidRPr="00DC41C8" w:rsidRDefault="00604A7F" w:rsidP="001B5F43">
          <w:pPr>
            <w:spacing w:line="360" w:lineRule="auto"/>
            <w:jc w:val="right"/>
            <w:rPr>
              <w:rFonts w:ascii="Palatino Linotype" w:hAnsi="Palatino Linotype"/>
              <w:b/>
              <w:sz w:val="22"/>
              <w:szCs w:val="22"/>
            </w:rPr>
          </w:pPr>
          <w:r w:rsidRPr="00604A7F">
            <w:rPr>
              <w:rFonts w:ascii="Palatino Linotype" w:hAnsi="Palatino Linotype"/>
              <w:b/>
              <w:sz w:val="22"/>
              <w:szCs w:val="22"/>
            </w:rPr>
            <w:t>Ayuntamiento de Toluca</w:t>
          </w:r>
        </w:p>
      </w:tc>
    </w:tr>
    <w:tr w:rsidR="001B5F43" w:rsidRPr="008F2CCC" w14:paraId="12CA3253" w14:textId="77777777" w:rsidTr="001B5F43">
      <w:tc>
        <w:tcPr>
          <w:tcW w:w="2977" w:type="dxa"/>
          <w:shd w:val="clear" w:color="auto" w:fill="auto"/>
        </w:tcPr>
        <w:p w14:paraId="072577A5" w14:textId="77777777" w:rsidR="001B5F43" w:rsidRPr="007E5FC4" w:rsidRDefault="00CE298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36B9F47" w14:textId="77777777" w:rsidR="001B5F43" w:rsidRPr="008F2CCC" w:rsidRDefault="00CE2986"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1F95139" w14:textId="77777777" w:rsidR="001B5F43" w:rsidRPr="009F1AB6" w:rsidRDefault="00CE298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DDB96A0" wp14:editId="7C2E557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7F"/>
    <w:rsid w:val="00036F8B"/>
    <w:rsid w:val="00090AB4"/>
    <w:rsid w:val="00123996"/>
    <w:rsid w:val="0015408C"/>
    <w:rsid w:val="002C0BFD"/>
    <w:rsid w:val="004C31FF"/>
    <w:rsid w:val="004F1365"/>
    <w:rsid w:val="00604A7F"/>
    <w:rsid w:val="00620052"/>
    <w:rsid w:val="00A11CF7"/>
    <w:rsid w:val="00CE2986"/>
    <w:rsid w:val="00E159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B3BE"/>
  <w15:chartTrackingRefBased/>
  <w15:docId w15:val="{769B7758-52D1-4114-9447-116CAFBA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A7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A7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04A7F"/>
    <w:rPr>
      <w:rFonts w:eastAsiaTheme="minorEastAsia"/>
      <w:sz w:val="24"/>
      <w:szCs w:val="24"/>
      <w:lang w:val="es-ES_tradnl" w:eastAsia="es-ES"/>
    </w:rPr>
  </w:style>
  <w:style w:type="paragraph" w:styleId="Piedepgina">
    <w:name w:val="footer"/>
    <w:basedOn w:val="Normal"/>
    <w:link w:val="PiedepginaCar"/>
    <w:uiPriority w:val="99"/>
    <w:unhideWhenUsed/>
    <w:rsid w:val="00604A7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04A7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04A7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04A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6761">
      <w:bodyDiv w:val="1"/>
      <w:marLeft w:val="0"/>
      <w:marRight w:val="0"/>
      <w:marTop w:val="0"/>
      <w:marBottom w:val="0"/>
      <w:divBdr>
        <w:top w:val="none" w:sz="0" w:space="0" w:color="auto"/>
        <w:left w:val="none" w:sz="0" w:space="0" w:color="auto"/>
        <w:bottom w:val="none" w:sz="0" w:space="0" w:color="auto"/>
        <w:right w:val="none" w:sz="0" w:space="0" w:color="auto"/>
      </w:divBdr>
    </w:div>
    <w:div w:id="1393962464">
      <w:bodyDiv w:val="1"/>
      <w:marLeft w:val="0"/>
      <w:marRight w:val="0"/>
      <w:marTop w:val="0"/>
      <w:marBottom w:val="0"/>
      <w:divBdr>
        <w:top w:val="none" w:sz="0" w:space="0" w:color="auto"/>
        <w:left w:val="none" w:sz="0" w:space="0" w:color="auto"/>
        <w:bottom w:val="none" w:sz="0" w:space="0" w:color="auto"/>
        <w:right w:val="none" w:sz="0" w:space="0" w:color="auto"/>
      </w:divBdr>
    </w:div>
    <w:div w:id="19644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4576</Words>
  <Characters>25169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2022-05-12T03:00:00Z</dcterms:created>
  <dcterms:modified xsi:type="dcterms:W3CDTF">2022-05-13T19:53:00Z</dcterms:modified>
</cp:coreProperties>
</file>