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0ADF6" w14:textId="657D38C0" w:rsidR="00D262C2" w:rsidRPr="00E046E8" w:rsidRDefault="00D262C2" w:rsidP="00D262C2">
      <w:pPr>
        <w:tabs>
          <w:tab w:val="left" w:pos="3465"/>
        </w:tabs>
        <w:spacing w:before="240" w:after="360" w:line="360" w:lineRule="auto"/>
        <w:jc w:val="both"/>
        <w:rPr>
          <w:rFonts w:ascii="Palatino Linotype" w:hAnsi="Palatino Linotype"/>
        </w:rPr>
      </w:pPr>
      <w:r w:rsidRPr="00E046E8">
        <w:rPr>
          <w:rFonts w:ascii="Palatino Linotype" w:hAnsi="Palatino Linotype"/>
        </w:rPr>
        <w:t>Resolución del Pleno del Instituto de Transparencia, Acceso a la Información Pública y Protección de Datos Personales del Estado de México y Municipios, con domicilio en Me</w:t>
      </w:r>
      <w:r w:rsidR="00385055" w:rsidRPr="00E046E8">
        <w:rPr>
          <w:rFonts w:ascii="Palatino Linotype" w:hAnsi="Palatino Linotype"/>
        </w:rPr>
        <w:t>tepec</w:t>
      </w:r>
      <w:r w:rsidR="005F45F7" w:rsidRPr="00E046E8">
        <w:rPr>
          <w:rFonts w:ascii="Palatino Linotype" w:hAnsi="Palatino Linotype"/>
        </w:rPr>
        <w:t xml:space="preserve">, Estado de México; de </w:t>
      </w:r>
      <w:r w:rsidR="00BF36FE" w:rsidRPr="00E046E8">
        <w:rPr>
          <w:rFonts w:ascii="Palatino Linotype" w:hAnsi="Palatino Linotype"/>
        </w:rPr>
        <w:t>diecinueve</w:t>
      </w:r>
      <w:r w:rsidR="005F45F7" w:rsidRPr="00E046E8">
        <w:rPr>
          <w:rFonts w:ascii="Palatino Linotype" w:hAnsi="Palatino Linotype"/>
        </w:rPr>
        <w:t xml:space="preserve"> (</w:t>
      </w:r>
      <w:r w:rsidR="00BF36FE" w:rsidRPr="00E046E8">
        <w:rPr>
          <w:rFonts w:ascii="Palatino Linotype" w:hAnsi="Palatino Linotype"/>
        </w:rPr>
        <w:t>19</w:t>
      </w:r>
      <w:r w:rsidRPr="00E046E8">
        <w:rPr>
          <w:rFonts w:ascii="Palatino Linotype" w:hAnsi="Palatino Linotype"/>
        </w:rPr>
        <w:t xml:space="preserve">) de </w:t>
      </w:r>
      <w:r w:rsidR="00BF36FE" w:rsidRPr="00E046E8">
        <w:rPr>
          <w:rFonts w:ascii="Palatino Linotype" w:hAnsi="Palatino Linotype"/>
        </w:rPr>
        <w:t>octubre</w:t>
      </w:r>
      <w:r w:rsidR="005F45F7" w:rsidRPr="00E046E8">
        <w:rPr>
          <w:rFonts w:ascii="Palatino Linotype" w:hAnsi="Palatino Linotype"/>
        </w:rPr>
        <w:t xml:space="preserve"> de dos mil veintidós</w:t>
      </w:r>
      <w:r w:rsidRPr="00E046E8">
        <w:rPr>
          <w:rFonts w:ascii="Palatino Linotype" w:hAnsi="Palatino Linotype"/>
        </w:rPr>
        <w:t>.</w:t>
      </w:r>
    </w:p>
    <w:p w14:paraId="31FEB299" w14:textId="1EFAD5EA" w:rsidR="00D262C2" w:rsidRPr="00E046E8" w:rsidRDefault="00D262C2" w:rsidP="00D262C2">
      <w:pPr>
        <w:spacing w:before="240" w:after="360" w:line="360" w:lineRule="auto"/>
        <w:jc w:val="both"/>
        <w:rPr>
          <w:rFonts w:ascii="Palatino Linotype" w:hAnsi="Palatino Linotype"/>
          <w:b/>
        </w:rPr>
      </w:pPr>
      <w:r w:rsidRPr="00E046E8">
        <w:rPr>
          <w:rFonts w:ascii="Palatino Linotype" w:hAnsi="Palatino Linotype"/>
          <w:b/>
        </w:rPr>
        <w:t>VISTO</w:t>
      </w:r>
      <w:r w:rsidRPr="00E046E8">
        <w:rPr>
          <w:rFonts w:ascii="Palatino Linotype" w:hAnsi="Palatino Linotype"/>
        </w:rPr>
        <w:t xml:space="preserve"> el expediente electrónico formado con motivo del recurso de revisión </w:t>
      </w:r>
      <w:r w:rsidR="0045691B" w:rsidRPr="00E046E8">
        <w:rPr>
          <w:rFonts w:ascii="Palatino Linotype" w:hAnsi="Palatino Linotype"/>
          <w:b/>
        </w:rPr>
        <w:t>12608</w:t>
      </w:r>
      <w:r w:rsidR="00B4318F" w:rsidRPr="00E046E8">
        <w:rPr>
          <w:rFonts w:ascii="Palatino Linotype" w:hAnsi="Palatino Linotype"/>
          <w:b/>
        </w:rPr>
        <w:t>/INFOEM/IP/RR/202</w:t>
      </w:r>
      <w:r w:rsidR="004D3E46" w:rsidRPr="00E046E8">
        <w:rPr>
          <w:rFonts w:ascii="Palatino Linotype" w:hAnsi="Palatino Linotype"/>
          <w:b/>
        </w:rPr>
        <w:t>2</w:t>
      </w:r>
      <w:r w:rsidRPr="00E046E8">
        <w:rPr>
          <w:rFonts w:ascii="Palatino Linotype" w:hAnsi="Palatino Linotype" w:cs="Arial"/>
          <w:b/>
          <w:bCs/>
        </w:rPr>
        <w:t xml:space="preserve">; </w:t>
      </w:r>
      <w:r w:rsidR="00577A5A" w:rsidRPr="00E046E8">
        <w:rPr>
          <w:rFonts w:ascii="Palatino Linotype" w:hAnsi="Palatino Linotype"/>
        </w:rPr>
        <w:t xml:space="preserve">promovido </w:t>
      </w:r>
      <w:r w:rsidR="001A6EAB" w:rsidRPr="00E046E8">
        <w:rPr>
          <w:rFonts w:ascii="Palatino Linotype" w:eastAsia="MS Mincho" w:hAnsi="Palatino Linotype"/>
        </w:rPr>
        <w:t xml:space="preserve">por </w:t>
      </w:r>
      <w:r w:rsidR="00E046E8" w:rsidRPr="00E046E8">
        <w:rPr>
          <w:rFonts w:ascii="Palatino Linotype" w:hAnsi="Palatino Linotype"/>
          <w:b/>
          <w:color w:val="000000" w:themeColor="text1"/>
        </w:rPr>
        <w:t xml:space="preserve">XXXX </w:t>
      </w:r>
      <w:proofErr w:type="spellStart"/>
      <w:r w:rsidR="00E046E8" w:rsidRPr="00E046E8">
        <w:rPr>
          <w:rFonts w:ascii="Palatino Linotype" w:hAnsi="Palatino Linotype"/>
          <w:b/>
          <w:color w:val="000000" w:themeColor="text1"/>
        </w:rPr>
        <w:t>XXXX</w:t>
      </w:r>
      <w:proofErr w:type="spellEnd"/>
      <w:r w:rsidR="00E046E8" w:rsidRPr="00E046E8">
        <w:rPr>
          <w:rFonts w:ascii="Palatino Linotype" w:hAnsi="Palatino Linotype"/>
          <w:b/>
          <w:color w:val="000000" w:themeColor="text1"/>
        </w:rPr>
        <w:t xml:space="preserve"> XXX</w:t>
      </w:r>
      <w:r w:rsidR="00BF36FE" w:rsidRPr="00E046E8">
        <w:rPr>
          <w:rFonts w:ascii="Palatino Linotype" w:hAnsi="Palatino Linotype"/>
          <w:color w:val="000000" w:themeColor="text1"/>
        </w:rPr>
        <w:t xml:space="preserve">, </w:t>
      </w:r>
      <w:r w:rsidR="001A6EAB" w:rsidRPr="00E046E8">
        <w:rPr>
          <w:rFonts w:ascii="Palatino Linotype" w:hAnsi="Palatino Linotype"/>
          <w:color w:val="000000" w:themeColor="text1"/>
        </w:rPr>
        <w:t>que en lo sucesivo se le identificará como</w:t>
      </w:r>
      <w:r w:rsidR="001A6EAB" w:rsidRPr="00E046E8">
        <w:rPr>
          <w:rFonts w:ascii="Palatino Linotype" w:hAnsi="Palatino Linotype"/>
          <w:b/>
          <w:color w:val="000000" w:themeColor="text1"/>
        </w:rPr>
        <w:t xml:space="preserve"> </w:t>
      </w:r>
      <w:r w:rsidRPr="00E046E8">
        <w:rPr>
          <w:rFonts w:ascii="Palatino Linotype" w:hAnsi="Palatino Linotype" w:cs="Arial"/>
          <w:b/>
        </w:rPr>
        <w:t>RECURRENTE</w:t>
      </w:r>
      <w:r w:rsidRPr="00E046E8">
        <w:rPr>
          <w:rFonts w:ascii="Palatino Linotype" w:hAnsi="Palatino Linotype" w:cs="Arial"/>
        </w:rPr>
        <w:t>, en contra de la respuesta de</w:t>
      </w:r>
      <w:r w:rsidR="00F83CD8" w:rsidRPr="00E046E8">
        <w:rPr>
          <w:rFonts w:ascii="Palatino Linotype" w:hAnsi="Palatino Linotype" w:cs="Arial"/>
        </w:rPr>
        <w:t>l</w:t>
      </w:r>
      <w:r w:rsidRPr="00E046E8">
        <w:rPr>
          <w:rFonts w:ascii="Palatino Linotype" w:hAnsi="Palatino Linotype"/>
        </w:rPr>
        <w:t xml:space="preserve"> </w:t>
      </w:r>
      <w:r w:rsidR="00F83CD8" w:rsidRPr="00E046E8">
        <w:rPr>
          <w:rFonts w:ascii="Palatino Linotype" w:eastAsia="Calibri" w:hAnsi="Palatino Linotype" w:cs="Tahoma"/>
          <w:b/>
          <w:bCs/>
          <w:lang w:eastAsia="en-US"/>
        </w:rPr>
        <w:t xml:space="preserve">Ayuntamiento de </w:t>
      </w:r>
      <w:r w:rsidR="00BF36FE" w:rsidRPr="00E046E8">
        <w:rPr>
          <w:rFonts w:ascii="Palatino Linotype" w:eastAsia="Calibri" w:hAnsi="Palatino Linotype" w:cs="Tahoma"/>
          <w:b/>
          <w:bCs/>
          <w:lang w:eastAsia="en-US"/>
        </w:rPr>
        <w:t>Toluca</w:t>
      </w:r>
      <w:r w:rsidRPr="00E046E8">
        <w:rPr>
          <w:rFonts w:ascii="Palatino Linotype" w:hAnsi="Palatino Linotype"/>
          <w:b/>
        </w:rPr>
        <w:t xml:space="preserve">, </w:t>
      </w:r>
      <w:r w:rsidRPr="00E046E8">
        <w:rPr>
          <w:rFonts w:ascii="Palatino Linotype" w:hAnsi="Palatino Linotype"/>
        </w:rPr>
        <w:t>en lo sucesivo el</w:t>
      </w:r>
      <w:r w:rsidRPr="00E046E8">
        <w:rPr>
          <w:rFonts w:ascii="Palatino Linotype" w:hAnsi="Palatino Linotype"/>
          <w:b/>
        </w:rPr>
        <w:t xml:space="preserve"> SUJETO OBLIGADO, </w:t>
      </w:r>
      <w:r w:rsidRPr="00E046E8">
        <w:rPr>
          <w:rFonts w:ascii="Palatino Linotype" w:hAnsi="Palatino Linotype"/>
        </w:rPr>
        <w:t>se procede a dictar la presente resolución, con base en los siguientes:</w:t>
      </w:r>
    </w:p>
    <w:p w14:paraId="13167791" w14:textId="77777777" w:rsidR="00D262C2" w:rsidRPr="00E046E8"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E046E8">
        <w:rPr>
          <w:rFonts w:ascii="Palatino Linotype" w:hAnsi="Palatino Linotype"/>
          <w:b/>
          <w:color w:val="auto"/>
          <w:sz w:val="24"/>
        </w:rPr>
        <w:t>ANTECEDENTES</w:t>
      </w:r>
      <w:bookmarkEnd w:id="0"/>
      <w:bookmarkEnd w:id="1"/>
      <w:bookmarkEnd w:id="2"/>
    </w:p>
    <w:p w14:paraId="5FF5C34D" w14:textId="7CF053A0" w:rsidR="00D262C2" w:rsidRPr="00E046E8"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E046E8">
        <w:rPr>
          <w:rFonts w:ascii="Palatino Linotype" w:eastAsia="Calibri" w:hAnsi="Palatino Linotype" w:cs="Arial"/>
          <w:sz w:val="24"/>
          <w:lang w:val="es-ES"/>
        </w:rPr>
        <w:t xml:space="preserve">El </w:t>
      </w:r>
      <w:r w:rsidR="0045691B" w:rsidRPr="00E046E8">
        <w:rPr>
          <w:rFonts w:ascii="Palatino Linotype" w:eastAsia="Calibri" w:hAnsi="Palatino Linotype" w:cs="Arial"/>
          <w:sz w:val="24"/>
          <w:lang w:val="es-ES"/>
        </w:rPr>
        <w:t>siete</w:t>
      </w:r>
      <w:r w:rsidR="00D9126C" w:rsidRPr="00E046E8">
        <w:rPr>
          <w:rFonts w:ascii="Palatino Linotype" w:eastAsia="Calibri" w:hAnsi="Palatino Linotype" w:cs="Arial"/>
          <w:sz w:val="24"/>
          <w:lang w:val="es-ES"/>
        </w:rPr>
        <w:t xml:space="preserve"> </w:t>
      </w:r>
      <w:r w:rsidR="005F45F7" w:rsidRPr="00E046E8">
        <w:rPr>
          <w:rFonts w:ascii="Palatino Linotype" w:eastAsia="Calibri" w:hAnsi="Palatino Linotype" w:cs="Arial"/>
          <w:sz w:val="24"/>
          <w:lang w:val="es-ES"/>
        </w:rPr>
        <w:t>(</w:t>
      </w:r>
      <w:r w:rsidR="0045691B" w:rsidRPr="00E046E8">
        <w:rPr>
          <w:rFonts w:ascii="Palatino Linotype" w:eastAsia="Calibri" w:hAnsi="Palatino Linotype" w:cs="Arial"/>
          <w:sz w:val="24"/>
          <w:lang w:val="es-ES"/>
        </w:rPr>
        <w:t>07</w:t>
      </w:r>
      <w:r w:rsidR="00385055" w:rsidRPr="00E046E8">
        <w:rPr>
          <w:rFonts w:ascii="Palatino Linotype" w:eastAsia="Calibri" w:hAnsi="Palatino Linotype" w:cs="Arial"/>
          <w:sz w:val="24"/>
          <w:lang w:val="es-ES"/>
        </w:rPr>
        <w:t xml:space="preserve">) de </w:t>
      </w:r>
      <w:r w:rsidR="0045691B" w:rsidRPr="00E046E8">
        <w:rPr>
          <w:rFonts w:ascii="Palatino Linotype" w:eastAsia="Calibri" w:hAnsi="Palatino Linotype" w:cs="Arial"/>
          <w:sz w:val="24"/>
          <w:lang w:val="es-ES"/>
        </w:rPr>
        <w:t>junio</w:t>
      </w:r>
      <w:r w:rsidR="00A840AB" w:rsidRPr="00E046E8">
        <w:rPr>
          <w:rFonts w:ascii="Palatino Linotype" w:eastAsia="Calibri" w:hAnsi="Palatino Linotype" w:cs="Arial"/>
          <w:sz w:val="24"/>
          <w:lang w:val="es-ES"/>
        </w:rPr>
        <w:t xml:space="preserve"> de dos mil veinti</w:t>
      </w:r>
      <w:r w:rsidR="00067992" w:rsidRPr="00E046E8">
        <w:rPr>
          <w:rFonts w:ascii="Palatino Linotype" w:eastAsia="Calibri" w:hAnsi="Palatino Linotype" w:cs="Arial"/>
          <w:sz w:val="24"/>
          <w:lang w:val="es-ES"/>
        </w:rPr>
        <w:t>dós</w:t>
      </w:r>
      <w:r w:rsidRPr="00E046E8">
        <w:rPr>
          <w:rFonts w:ascii="Palatino Linotype" w:hAnsi="Palatino Linotype"/>
          <w:b/>
          <w:sz w:val="24"/>
        </w:rPr>
        <w:t xml:space="preserve">, </w:t>
      </w:r>
      <w:r w:rsidRPr="00E046E8">
        <w:rPr>
          <w:rFonts w:ascii="Palatino Linotype" w:eastAsia="Calibri" w:hAnsi="Palatino Linotype" w:cs="Arial"/>
          <w:sz w:val="24"/>
          <w:lang w:val="es-ES"/>
        </w:rPr>
        <w:t xml:space="preserve">se presentó ante el </w:t>
      </w:r>
      <w:r w:rsidRPr="00E046E8">
        <w:rPr>
          <w:rFonts w:ascii="Palatino Linotype" w:eastAsia="Calibri" w:hAnsi="Palatino Linotype" w:cs="Arial"/>
          <w:b/>
          <w:sz w:val="24"/>
          <w:lang w:val="es-ES"/>
        </w:rPr>
        <w:t>SUJETO OBLIGADO</w:t>
      </w:r>
      <w:r w:rsidRPr="00E046E8">
        <w:rPr>
          <w:rFonts w:ascii="Palatino Linotype" w:eastAsia="Calibri" w:hAnsi="Palatino Linotype" w:cs="Arial"/>
          <w:sz w:val="24"/>
        </w:rPr>
        <w:t xml:space="preserve"> vía </w:t>
      </w:r>
      <w:r w:rsidRPr="00E046E8">
        <w:rPr>
          <w:rFonts w:ascii="Palatino Linotype" w:eastAsia="Calibri" w:hAnsi="Palatino Linotype" w:cs="Arial"/>
          <w:sz w:val="24"/>
          <w:lang w:val="es-ES"/>
        </w:rPr>
        <w:t xml:space="preserve">Sistema de Acceso a la Información Mexiquense </w:t>
      </w:r>
      <w:r w:rsidRPr="00E046E8">
        <w:rPr>
          <w:rFonts w:ascii="Palatino Linotype" w:eastAsia="Calibri" w:hAnsi="Palatino Linotype" w:cs="Arial"/>
          <w:b/>
          <w:sz w:val="24"/>
          <w:lang w:val="es-ES"/>
        </w:rPr>
        <w:t>SAIMEX</w:t>
      </w:r>
      <w:r w:rsidRPr="00E046E8">
        <w:rPr>
          <w:rFonts w:ascii="Palatino Linotype" w:eastAsia="Calibri" w:hAnsi="Palatino Linotype" w:cs="Arial"/>
          <w:sz w:val="24"/>
          <w:lang w:val="es-ES"/>
        </w:rPr>
        <w:t xml:space="preserve">, la solicitud de información pública registrada con el número </w:t>
      </w:r>
      <w:r w:rsidR="0045691B" w:rsidRPr="00E046E8">
        <w:rPr>
          <w:rFonts w:ascii="Palatino Linotype" w:hAnsi="Palatino Linotype" w:cs="Arial"/>
          <w:b/>
          <w:bCs/>
          <w:sz w:val="24"/>
        </w:rPr>
        <w:t>01448</w:t>
      </w:r>
      <w:r w:rsidR="00385055" w:rsidRPr="00E046E8">
        <w:rPr>
          <w:rFonts w:ascii="Palatino Linotype" w:hAnsi="Palatino Linotype" w:cs="Arial"/>
          <w:b/>
          <w:bCs/>
          <w:sz w:val="24"/>
        </w:rPr>
        <w:t>/</w:t>
      </w:r>
      <w:r w:rsidR="00BF36FE" w:rsidRPr="00E046E8">
        <w:rPr>
          <w:rFonts w:ascii="Palatino Linotype" w:hAnsi="Palatino Linotype" w:cs="Arial"/>
          <w:b/>
          <w:bCs/>
          <w:sz w:val="24"/>
        </w:rPr>
        <w:t>TOLUC</w:t>
      </w:r>
      <w:r w:rsidR="00F83CD8" w:rsidRPr="00E046E8">
        <w:rPr>
          <w:rFonts w:ascii="Palatino Linotype" w:hAnsi="Palatino Linotype" w:cs="Arial"/>
          <w:b/>
          <w:bCs/>
          <w:sz w:val="24"/>
        </w:rPr>
        <w:t>A</w:t>
      </w:r>
      <w:r w:rsidR="00914A15" w:rsidRPr="00E046E8">
        <w:rPr>
          <w:rFonts w:ascii="Palatino Linotype" w:hAnsi="Palatino Linotype" w:cs="Arial"/>
          <w:b/>
          <w:bCs/>
          <w:sz w:val="24"/>
        </w:rPr>
        <w:t>/IP/202</w:t>
      </w:r>
      <w:r w:rsidR="00067992" w:rsidRPr="00E046E8">
        <w:rPr>
          <w:rFonts w:ascii="Palatino Linotype" w:hAnsi="Palatino Linotype" w:cs="Arial"/>
          <w:b/>
          <w:bCs/>
          <w:sz w:val="24"/>
        </w:rPr>
        <w:t>2</w:t>
      </w:r>
      <w:r w:rsidR="00914A15" w:rsidRPr="00E046E8">
        <w:rPr>
          <w:rFonts w:ascii="Palatino Linotype" w:hAnsi="Palatino Linotype" w:cs="Arial"/>
          <w:b/>
          <w:bCs/>
          <w:sz w:val="24"/>
        </w:rPr>
        <w:t xml:space="preserve"> </w:t>
      </w:r>
      <w:r w:rsidRPr="00E046E8">
        <w:rPr>
          <w:rFonts w:ascii="Palatino Linotype" w:eastAsia="Calibri" w:hAnsi="Palatino Linotype" w:cs="Arial"/>
          <w:sz w:val="24"/>
          <w:lang w:val="es-ES"/>
        </w:rPr>
        <w:t>mediante la cual solicitó:</w:t>
      </w:r>
    </w:p>
    <w:p w14:paraId="725241B4" w14:textId="77777777" w:rsidR="00D262C2" w:rsidRPr="00E046E8" w:rsidRDefault="00D262C2" w:rsidP="00067992">
      <w:pPr>
        <w:ind w:right="539"/>
        <w:jc w:val="both"/>
        <w:rPr>
          <w:rFonts w:ascii="Palatino Linotype" w:hAnsi="Palatino Linotype"/>
          <w:i/>
          <w:color w:val="000000"/>
          <w:sz w:val="22"/>
          <w:szCs w:val="22"/>
        </w:rPr>
      </w:pPr>
    </w:p>
    <w:p w14:paraId="4699E205" w14:textId="55723238" w:rsidR="00067992" w:rsidRPr="00E046E8" w:rsidRDefault="00D262C2" w:rsidP="0045691B">
      <w:pPr>
        <w:ind w:left="567" w:right="539"/>
        <w:jc w:val="both"/>
        <w:rPr>
          <w:rFonts w:ascii="Palatino Linotype" w:hAnsi="Palatino Linotype"/>
          <w:i/>
          <w:sz w:val="22"/>
          <w:szCs w:val="22"/>
        </w:rPr>
      </w:pPr>
      <w:r w:rsidRPr="00E046E8">
        <w:rPr>
          <w:rFonts w:ascii="Palatino Linotype" w:hAnsi="Palatino Linotype"/>
          <w:i/>
          <w:color w:val="000000"/>
          <w:sz w:val="22"/>
          <w:szCs w:val="22"/>
        </w:rPr>
        <w:t>“</w:t>
      </w:r>
      <w:r w:rsidR="0045691B" w:rsidRPr="00E046E8">
        <w:rPr>
          <w:rFonts w:ascii="Palatino Linotype" w:hAnsi="Palatino Linotype"/>
          <w:i/>
          <w:color w:val="000000"/>
          <w:sz w:val="22"/>
          <w:szCs w:val="22"/>
        </w:rPr>
        <w:t xml:space="preserve">Solicito todos los organigramas de las Direcciones de la Administración Pública, manuales de organización, manual de procedimientos, tabulador de sueldos, </w:t>
      </w:r>
      <w:proofErr w:type="spellStart"/>
      <w:r w:rsidR="0045691B" w:rsidRPr="00E046E8">
        <w:rPr>
          <w:rFonts w:ascii="Palatino Linotype" w:hAnsi="Palatino Linotype"/>
          <w:i/>
          <w:color w:val="000000"/>
          <w:sz w:val="22"/>
          <w:szCs w:val="22"/>
        </w:rPr>
        <w:t>catalogo</w:t>
      </w:r>
      <w:proofErr w:type="spellEnd"/>
      <w:r w:rsidR="0045691B" w:rsidRPr="00E046E8">
        <w:rPr>
          <w:rFonts w:ascii="Palatino Linotype" w:hAnsi="Palatino Linotype"/>
          <w:i/>
          <w:color w:val="000000"/>
          <w:sz w:val="22"/>
          <w:szCs w:val="22"/>
        </w:rPr>
        <w:t xml:space="preserve"> de puestos, presupuesto de cada una de las áreas, reconducciones, </w:t>
      </w:r>
      <w:proofErr w:type="spellStart"/>
      <w:r w:rsidR="0045691B" w:rsidRPr="00E046E8">
        <w:rPr>
          <w:rFonts w:ascii="Palatino Linotype" w:hAnsi="Palatino Linotype"/>
          <w:i/>
          <w:color w:val="000000"/>
          <w:sz w:val="22"/>
          <w:szCs w:val="22"/>
        </w:rPr>
        <w:t>nomina</w:t>
      </w:r>
      <w:proofErr w:type="spellEnd"/>
      <w:r w:rsidR="0045691B" w:rsidRPr="00E046E8">
        <w:rPr>
          <w:rFonts w:ascii="Palatino Linotype" w:hAnsi="Palatino Linotype"/>
          <w:i/>
          <w:color w:val="000000"/>
          <w:sz w:val="22"/>
          <w:szCs w:val="22"/>
        </w:rPr>
        <w:t xml:space="preserve"> de todo el personal de planeación, solicito las listas de asistencia de planeación, aviso de privacidad de planeación, números de bases de datos de planeación, </w:t>
      </w:r>
      <w:proofErr w:type="spellStart"/>
      <w:r w:rsidR="0045691B" w:rsidRPr="00E046E8">
        <w:rPr>
          <w:rFonts w:ascii="Palatino Linotype" w:hAnsi="Palatino Linotype"/>
          <w:i/>
          <w:color w:val="000000"/>
          <w:sz w:val="22"/>
          <w:szCs w:val="22"/>
        </w:rPr>
        <w:t>numero</w:t>
      </w:r>
      <w:proofErr w:type="spellEnd"/>
      <w:r w:rsidR="0045691B" w:rsidRPr="00E046E8">
        <w:rPr>
          <w:rFonts w:ascii="Palatino Linotype" w:hAnsi="Palatino Linotype"/>
          <w:i/>
          <w:color w:val="000000"/>
          <w:sz w:val="22"/>
          <w:szCs w:val="22"/>
        </w:rPr>
        <w:t xml:space="preserve"> de registros, cédulas de bases de datos, medidas de seguridad de todas las bases de datos de planeación. Solicitudes turnadas de transparencia y las respuestas que ha dado planeación, numero de recursos de revisión que tiene planeación. Horario de labores de la Titular de planeación, certificado de competencia laboral para acreditar que cumple con los requisitos que pide el puesto, recibos de </w:t>
      </w:r>
      <w:proofErr w:type="spellStart"/>
      <w:r w:rsidR="0045691B" w:rsidRPr="00E046E8">
        <w:rPr>
          <w:rFonts w:ascii="Palatino Linotype" w:hAnsi="Palatino Linotype"/>
          <w:i/>
          <w:color w:val="000000"/>
          <w:sz w:val="22"/>
          <w:szCs w:val="22"/>
        </w:rPr>
        <w:t>nomina</w:t>
      </w:r>
      <w:proofErr w:type="spellEnd"/>
      <w:r w:rsidR="0045691B" w:rsidRPr="00E046E8">
        <w:rPr>
          <w:rFonts w:ascii="Palatino Linotype" w:hAnsi="Palatino Linotype"/>
          <w:i/>
          <w:color w:val="000000"/>
          <w:sz w:val="22"/>
          <w:szCs w:val="22"/>
        </w:rPr>
        <w:t xml:space="preserve"> de la Titular y de todo el personal de planeación. Solicito todos los oficios firmados por la Titular de planeación.</w:t>
      </w:r>
      <w:r w:rsidR="00BF36FE" w:rsidRPr="00E046E8">
        <w:rPr>
          <w:rFonts w:ascii="Palatino Linotype" w:hAnsi="Palatino Linotype"/>
          <w:i/>
          <w:color w:val="000000"/>
          <w:sz w:val="22"/>
          <w:szCs w:val="22"/>
        </w:rPr>
        <w:t>”</w:t>
      </w:r>
      <w:r w:rsidR="00F83CD8" w:rsidRPr="00E046E8">
        <w:rPr>
          <w:rFonts w:ascii="Palatino Linotype" w:hAnsi="Palatino Linotype"/>
          <w:i/>
          <w:color w:val="000000"/>
          <w:sz w:val="22"/>
          <w:szCs w:val="22"/>
        </w:rPr>
        <w:t xml:space="preserve"> (Sic)</w:t>
      </w:r>
    </w:p>
    <w:p w14:paraId="2CACDD4A" w14:textId="00955BA9" w:rsidR="00D9126C" w:rsidRPr="00E046E8" w:rsidRDefault="00D9126C" w:rsidP="00F83CD8">
      <w:pPr>
        <w:ind w:right="539"/>
        <w:jc w:val="both"/>
        <w:rPr>
          <w:rFonts w:ascii="Palatino Linotype" w:hAnsi="Palatino Linotype"/>
          <w:i/>
          <w:sz w:val="22"/>
          <w:szCs w:val="22"/>
        </w:rPr>
      </w:pPr>
    </w:p>
    <w:p w14:paraId="389D740F" w14:textId="77777777" w:rsidR="00D262C2" w:rsidRPr="00E046E8"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E046E8">
        <w:rPr>
          <w:rFonts w:ascii="Palatino Linotype" w:eastAsia="Calibri" w:hAnsi="Palatino Linotype" w:cs="Arial"/>
          <w:sz w:val="24"/>
          <w:lang w:val="es-AR"/>
        </w:rPr>
        <w:t>Se señaló</w:t>
      </w:r>
      <w:r w:rsidR="00D262C2" w:rsidRPr="00E046E8">
        <w:rPr>
          <w:rFonts w:ascii="Palatino Linotype" w:hAnsi="Palatino Linotype" w:cs="Arial"/>
          <w:sz w:val="24"/>
          <w:lang w:val="es-ES"/>
        </w:rPr>
        <w:t xml:space="preserve"> como modalidad de entrega de la información </w:t>
      </w:r>
      <w:r w:rsidRPr="00E046E8">
        <w:rPr>
          <w:rFonts w:ascii="Palatino Linotype" w:hAnsi="Palatino Linotype" w:cs="Arial"/>
          <w:sz w:val="24"/>
          <w:lang w:val="es-ES"/>
        </w:rPr>
        <w:t xml:space="preserve">a través de </w:t>
      </w:r>
      <w:r w:rsidRPr="00E046E8">
        <w:rPr>
          <w:rFonts w:ascii="Palatino Linotype" w:hAnsi="Palatino Linotype" w:cs="Arial"/>
          <w:b/>
          <w:sz w:val="24"/>
          <w:lang w:val="es-ES"/>
        </w:rPr>
        <w:t>SAIMEX</w:t>
      </w:r>
      <w:r w:rsidRPr="00E046E8">
        <w:rPr>
          <w:rFonts w:ascii="Palatino Linotype" w:hAnsi="Palatino Linotype" w:cs="Arial"/>
          <w:sz w:val="24"/>
          <w:lang w:val="es-ES"/>
        </w:rPr>
        <w:t>.</w:t>
      </w:r>
    </w:p>
    <w:p w14:paraId="0B7A3C3E" w14:textId="77777777" w:rsidR="00D262C2" w:rsidRPr="00E046E8"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7C979B69" w:rsidR="00A840AB" w:rsidRPr="00E046E8"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E046E8">
        <w:rPr>
          <w:rFonts w:ascii="Palatino Linotype" w:hAnsi="Palatino Linotype" w:cs="Arial"/>
          <w:sz w:val="24"/>
          <w:szCs w:val="22"/>
        </w:rPr>
        <w:t xml:space="preserve">De las constancias del expediente electrónico </w:t>
      </w:r>
      <w:r w:rsidRPr="00E046E8">
        <w:rPr>
          <w:rFonts w:ascii="Palatino Linotype" w:hAnsi="Palatino Linotype" w:cs="Arial"/>
          <w:b/>
          <w:sz w:val="24"/>
          <w:szCs w:val="22"/>
        </w:rPr>
        <w:t>SAIM</w:t>
      </w:r>
      <w:r w:rsidR="00914A15" w:rsidRPr="00E046E8">
        <w:rPr>
          <w:rFonts w:ascii="Palatino Linotype" w:hAnsi="Palatino Linotype" w:cs="Arial"/>
          <w:b/>
          <w:sz w:val="24"/>
          <w:szCs w:val="22"/>
        </w:rPr>
        <w:t>EX</w:t>
      </w:r>
      <w:r w:rsidR="005F45F7" w:rsidRPr="00E046E8">
        <w:rPr>
          <w:rFonts w:ascii="Palatino Linotype" w:hAnsi="Palatino Linotype" w:cs="Arial"/>
          <w:sz w:val="24"/>
          <w:szCs w:val="22"/>
        </w:rPr>
        <w:t xml:space="preserve">, se observa que </w:t>
      </w:r>
      <w:r w:rsidR="00A03080" w:rsidRPr="00E046E8">
        <w:rPr>
          <w:rFonts w:ascii="Palatino Linotype" w:hAnsi="Palatino Linotype" w:cs="Arial"/>
          <w:sz w:val="24"/>
          <w:szCs w:val="22"/>
        </w:rPr>
        <w:t xml:space="preserve">el </w:t>
      </w:r>
      <w:r w:rsidR="0045691B" w:rsidRPr="00E046E8">
        <w:rPr>
          <w:rFonts w:ascii="Palatino Linotype" w:hAnsi="Palatino Linotype" w:cs="Arial"/>
          <w:sz w:val="24"/>
          <w:szCs w:val="22"/>
        </w:rPr>
        <w:t>ocho</w:t>
      </w:r>
      <w:r w:rsidR="00A03080" w:rsidRPr="00E046E8">
        <w:rPr>
          <w:rFonts w:ascii="Palatino Linotype" w:hAnsi="Palatino Linotype" w:cs="Arial"/>
          <w:sz w:val="24"/>
          <w:szCs w:val="22"/>
        </w:rPr>
        <w:t xml:space="preserve"> (</w:t>
      </w:r>
      <w:r w:rsidR="00BF36FE" w:rsidRPr="00E046E8">
        <w:rPr>
          <w:rFonts w:ascii="Palatino Linotype" w:hAnsi="Palatino Linotype" w:cs="Arial"/>
          <w:sz w:val="24"/>
          <w:szCs w:val="22"/>
        </w:rPr>
        <w:t>0</w:t>
      </w:r>
      <w:r w:rsidR="0045691B" w:rsidRPr="00E046E8">
        <w:rPr>
          <w:rFonts w:ascii="Palatino Linotype" w:hAnsi="Palatino Linotype" w:cs="Arial"/>
          <w:sz w:val="24"/>
          <w:szCs w:val="22"/>
        </w:rPr>
        <w:t>8</w:t>
      </w:r>
      <w:r w:rsidR="00A03080" w:rsidRPr="00E046E8">
        <w:rPr>
          <w:rFonts w:ascii="Palatino Linotype" w:hAnsi="Palatino Linotype" w:cs="Arial"/>
          <w:sz w:val="24"/>
          <w:szCs w:val="22"/>
        </w:rPr>
        <w:t xml:space="preserve">) de </w:t>
      </w:r>
      <w:r w:rsidR="0045691B" w:rsidRPr="00E046E8">
        <w:rPr>
          <w:rFonts w:ascii="Palatino Linotype" w:hAnsi="Palatino Linotype" w:cs="Arial"/>
          <w:sz w:val="24"/>
          <w:szCs w:val="22"/>
        </w:rPr>
        <w:t>juni</w:t>
      </w:r>
      <w:r w:rsidR="00D35E86" w:rsidRPr="00E046E8">
        <w:rPr>
          <w:rFonts w:ascii="Palatino Linotype" w:hAnsi="Palatino Linotype" w:cs="Arial"/>
          <w:sz w:val="24"/>
          <w:szCs w:val="22"/>
        </w:rPr>
        <w:t>o</w:t>
      </w:r>
      <w:r w:rsidR="00A03080" w:rsidRPr="00E046E8">
        <w:rPr>
          <w:rFonts w:ascii="Palatino Linotype" w:hAnsi="Palatino Linotype" w:cs="Arial"/>
          <w:sz w:val="24"/>
          <w:szCs w:val="22"/>
        </w:rPr>
        <w:t xml:space="preserve"> de dos mil veintidós, </w:t>
      </w:r>
      <w:r w:rsidR="00BF36FE" w:rsidRPr="00E046E8">
        <w:rPr>
          <w:rFonts w:ascii="Palatino Linotype" w:hAnsi="Palatino Linotype" w:cs="Arial"/>
          <w:sz w:val="24"/>
          <w:szCs w:val="22"/>
        </w:rPr>
        <w:t>se realizaron</w:t>
      </w:r>
      <w:r w:rsidRPr="00E046E8">
        <w:rPr>
          <w:rFonts w:ascii="Palatino Linotype" w:hAnsi="Palatino Linotype" w:cs="Arial"/>
          <w:sz w:val="24"/>
          <w:szCs w:val="22"/>
        </w:rPr>
        <w:t xml:space="preserve"> </w:t>
      </w:r>
      <w:r w:rsidR="0045691B" w:rsidRPr="00E046E8">
        <w:rPr>
          <w:rFonts w:ascii="Palatino Linotype" w:hAnsi="Palatino Linotype" w:cs="Arial"/>
          <w:sz w:val="24"/>
          <w:szCs w:val="22"/>
        </w:rPr>
        <w:t>cuatro</w:t>
      </w:r>
      <w:r w:rsidR="005F45F7" w:rsidRPr="00E046E8">
        <w:rPr>
          <w:rFonts w:ascii="Palatino Linotype" w:hAnsi="Palatino Linotype" w:cs="Arial"/>
          <w:sz w:val="24"/>
          <w:szCs w:val="22"/>
        </w:rPr>
        <w:t xml:space="preserve"> </w:t>
      </w:r>
      <w:r w:rsidR="00914A15" w:rsidRPr="00E046E8">
        <w:rPr>
          <w:rFonts w:ascii="Palatino Linotype" w:hAnsi="Palatino Linotype" w:cs="Arial"/>
          <w:sz w:val="24"/>
          <w:szCs w:val="22"/>
        </w:rPr>
        <w:t>requerimiento</w:t>
      </w:r>
      <w:r w:rsidR="00BF36FE" w:rsidRPr="00E046E8">
        <w:rPr>
          <w:rFonts w:ascii="Palatino Linotype" w:hAnsi="Palatino Linotype" w:cs="Arial"/>
          <w:sz w:val="24"/>
          <w:szCs w:val="22"/>
        </w:rPr>
        <w:t>s</w:t>
      </w:r>
      <w:r w:rsidR="00A03080" w:rsidRPr="00E046E8">
        <w:rPr>
          <w:rFonts w:ascii="Palatino Linotype" w:hAnsi="Palatino Linotype" w:cs="Arial"/>
          <w:sz w:val="24"/>
          <w:szCs w:val="22"/>
        </w:rPr>
        <w:t xml:space="preserve"> a</w:t>
      </w:r>
      <w:r w:rsidR="00BF36FE" w:rsidRPr="00E046E8">
        <w:rPr>
          <w:rFonts w:ascii="Palatino Linotype" w:hAnsi="Palatino Linotype" w:cs="Arial"/>
          <w:sz w:val="24"/>
          <w:szCs w:val="22"/>
        </w:rPr>
        <w:t xml:space="preserve"> </w:t>
      </w:r>
      <w:r w:rsidR="00A03080" w:rsidRPr="00E046E8">
        <w:rPr>
          <w:rFonts w:ascii="Palatino Linotype" w:hAnsi="Palatino Linotype" w:cs="Arial"/>
          <w:sz w:val="24"/>
          <w:szCs w:val="22"/>
        </w:rPr>
        <w:t>l</w:t>
      </w:r>
      <w:r w:rsidR="00BF36FE" w:rsidRPr="00E046E8">
        <w:rPr>
          <w:rFonts w:ascii="Palatino Linotype" w:hAnsi="Palatino Linotype" w:cs="Arial"/>
          <w:sz w:val="24"/>
          <w:szCs w:val="22"/>
        </w:rPr>
        <w:t>os</w:t>
      </w:r>
      <w:r w:rsidR="00A03080" w:rsidRPr="00E046E8">
        <w:rPr>
          <w:rFonts w:ascii="Palatino Linotype" w:hAnsi="Palatino Linotype" w:cs="Arial"/>
          <w:sz w:val="24"/>
          <w:szCs w:val="22"/>
        </w:rPr>
        <w:t xml:space="preserve"> servidor</w:t>
      </w:r>
      <w:r w:rsidR="00BF36FE" w:rsidRPr="00E046E8">
        <w:rPr>
          <w:rFonts w:ascii="Palatino Linotype" w:hAnsi="Palatino Linotype" w:cs="Arial"/>
          <w:sz w:val="24"/>
          <w:szCs w:val="22"/>
        </w:rPr>
        <w:t>es</w:t>
      </w:r>
      <w:r w:rsidR="00A03080" w:rsidRPr="00E046E8">
        <w:rPr>
          <w:rFonts w:ascii="Palatino Linotype" w:hAnsi="Palatino Linotype" w:cs="Arial"/>
          <w:sz w:val="24"/>
          <w:szCs w:val="22"/>
        </w:rPr>
        <w:t xml:space="preserve"> público</w:t>
      </w:r>
      <w:r w:rsidR="00BF36FE" w:rsidRPr="00E046E8">
        <w:rPr>
          <w:rFonts w:ascii="Palatino Linotype" w:hAnsi="Palatino Linotype" w:cs="Arial"/>
          <w:sz w:val="24"/>
          <w:szCs w:val="22"/>
        </w:rPr>
        <w:t>s</w:t>
      </w:r>
      <w:r w:rsidR="00A03080" w:rsidRPr="00E046E8">
        <w:rPr>
          <w:rFonts w:ascii="Palatino Linotype" w:hAnsi="Palatino Linotype" w:cs="Arial"/>
          <w:sz w:val="24"/>
          <w:szCs w:val="22"/>
        </w:rPr>
        <w:t xml:space="preserve"> habilitado</w:t>
      </w:r>
      <w:r w:rsidR="00BF36FE" w:rsidRPr="00E046E8">
        <w:rPr>
          <w:rFonts w:ascii="Palatino Linotype" w:hAnsi="Palatino Linotype" w:cs="Arial"/>
          <w:sz w:val="24"/>
          <w:szCs w:val="22"/>
        </w:rPr>
        <w:t>s</w:t>
      </w:r>
      <w:r w:rsidR="00AE26A4" w:rsidRPr="00E046E8">
        <w:rPr>
          <w:rFonts w:ascii="Palatino Linotype" w:hAnsi="Palatino Linotype" w:cs="Arial"/>
          <w:sz w:val="24"/>
          <w:szCs w:val="22"/>
        </w:rPr>
        <w:t>, como a continuación se observa</w:t>
      </w:r>
      <w:r w:rsidRPr="00E046E8">
        <w:rPr>
          <w:rFonts w:ascii="Palatino Linotype" w:hAnsi="Palatino Linotype" w:cs="Arial"/>
          <w:sz w:val="24"/>
          <w:szCs w:val="22"/>
        </w:rPr>
        <w:t>:</w:t>
      </w:r>
    </w:p>
    <w:p w14:paraId="38031E38" w14:textId="77777777" w:rsidR="00D35E86" w:rsidRPr="00E046E8" w:rsidRDefault="00D35E86" w:rsidP="00D35E86">
      <w:pPr>
        <w:pStyle w:val="Prrafodelista"/>
        <w:tabs>
          <w:tab w:val="left" w:pos="284"/>
        </w:tabs>
        <w:spacing w:line="360" w:lineRule="auto"/>
        <w:ind w:left="0" w:right="34"/>
        <w:jc w:val="both"/>
        <w:rPr>
          <w:rFonts w:ascii="Palatino Linotype" w:hAnsi="Palatino Linotype" w:cs="Arial"/>
          <w:sz w:val="24"/>
          <w:szCs w:val="22"/>
        </w:rPr>
      </w:pPr>
    </w:p>
    <w:p w14:paraId="4BE12B1B" w14:textId="1260C537" w:rsidR="00AE26A4" w:rsidRPr="00E046E8" w:rsidRDefault="0045691B" w:rsidP="0045691B">
      <w:pPr>
        <w:pStyle w:val="Prrafodelista"/>
        <w:tabs>
          <w:tab w:val="left" w:pos="284"/>
        </w:tabs>
        <w:spacing w:line="360" w:lineRule="auto"/>
        <w:ind w:left="0" w:right="34"/>
        <w:jc w:val="center"/>
        <w:rPr>
          <w:rFonts w:ascii="Palatino Linotype" w:hAnsi="Palatino Linotype" w:cs="Arial"/>
          <w:sz w:val="24"/>
          <w:szCs w:val="22"/>
        </w:rPr>
      </w:pPr>
      <w:r w:rsidRPr="00E046E8">
        <w:rPr>
          <w:noProof/>
        </w:rPr>
        <w:drawing>
          <wp:inline distT="0" distB="0" distL="0" distR="0" wp14:anchorId="257A81EF" wp14:editId="749D9267">
            <wp:extent cx="5611989" cy="1952625"/>
            <wp:effectExtent l="19050" t="19050" r="2730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747" t="30372" r="17901" b="29821"/>
                    <a:stretch/>
                  </pic:blipFill>
                  <pic:spPr bwMode="auto">
                    <a:xfrm>
                      <a:off x="0" y="0"/>
                      <a:ext cx="5618468" cy="195487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A625329" w14:textId="77777777" w:rsidR="00AE26A4" w:rsidRPr="00E046E8" w:rsidRDefault="00AE26A4" w:rsidP="005F45F7">
      <w:pPr>
        <w:tabs>
          <w:tab w:val="left" w:pos="284"/>
        </w:tabs>
        <w:spacing w:line="360" w:lineRule="auto"/>
        <w:ind w:right="34"/>
        <w:jc w:val="both"/>
        <w:rPr>
          <w:rFonts w:ascii="Palatino Linotype" w:hAnsi="Palatino Linotype" w:cs="Arial"/>
          <w:szCs w:val="22"/>
        </w:rPr>
      </w:pPr>
    </w:p>
    <w:p w14:paraId="2D83CBB7" w14:textId="1A4608CA" w:rsidR="00914A15" w:rsidRPr="00E046E8" w:rsidRDefault="00AE26A4"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sidRPr="00E046E8">
        <w:rPr>
          <w:rFonts w:ascii="Palatino Linotype" w:eastAsia="Calibri" w:hAnsi="Palatino Linotype" w:cs="Arial"/>
          <w:sz w:val="24"/>
          <w:lang w:val="es-AR"/>
        </w:rPr>
        <w:t>E</w:t>
      </w:r>
      <w:r w:rsidR="00A03080" w:rsidRPr="00E046E8">
        <w:rPr>
          <w:rFonts w:ascii="Palatino Linotype" w:eastAsia="Calibri" w:hAnsi="Palatino Linotype" w:cs="Arial"/>
          <w:sz w:val="24"/>
          <w:lang w:val="es-AR"/>
        </w:rPr>
        <w:t xml:space="preserve">l </w:t>
      </w:r>
      <w:r w:rsidR="0045691B" w:rsidRPr="00E046E8">
        <w:rPr>
          <w:rFonts w:ascii="Palatino Linotype" w:eastAsia="Calibri" w:hAnsi="Palatino Linotype" w:cs="Arial"/>
          <w:sz w:val="24"/>
          <w:lang w:val="es-AR"/>
        </w:rPr>
        <w:t>siete (07) de julio</w:t>
      </w:r>
      <w:r w:rsidR="00BF36FE" w:rsidRPr="00E046E8">
        <w:rPr>
          <w:rFonts w:ascii="Palatino Linotype" w:eastAsia="Calibri" w:hAnsi="Palatino Linotype" w:cs="Arial"/>
          <w:sz w:val="24"/>
          <w:lang w:val="es-AR"/>
        </w:rPr>
        <w:t xml:space="preserve"> de dos mil veintidós, el </w:t>
      </w:r>
      <w:r w:rsidR="00D262C2" w:rsidRPr="00E046E8">
        <w:rPr>
          <w:rFonts w:ascii="Palatino Linotype" w:eastAsia="Calibri" w:hAnsi="Palatino Linotype" w:cs="Arial"/>
          <w:b/>
          <w:sz w:val="24"/>
          <w:lang w:val="es-AR"/>
        </w:rPr>
        <w:t>SUJETO OBLIGADO</w:t>
      </w:r>
      <w:r w:rsidR="00A03080" w:rsidRPr="00E046E8">
        <w:rPr>
          <w:rFonts w:ascii="Palatino Linotype" w:eastAsia="Calibri" w:hAnsi="Palatino Linotype" w:cs="Arial"/>
          <w:bCs/>
          <w:sz w:val="24"/>
          <w:lang w:val="es-AR"/>
        </w:rPr>
        <w:t xml:space="preserve"> </w:t>
      </w:r>
      <w:r w:rsidR="00BF36FE" w:rsidRPr="00E046E8">
        <w:rPr>
          <w:rFonts w:ascii="Palatino Linotype" w:eastAsia="Calibri" w:hAnsi="Palatino Linotype" w:cs="Arial"/>
          <w:bCs/>
          <w:sz w:val="24"/>
          <w:lang w:val="es-AR"/>
        </w:rPr>
        <w:t xml:space="preserve">dio </w:t>
      </w:r>
      <w:r w:rsidRPr="00E046E8">
        <w:rPr>
          <w:rFonts w:ascii="Palatino Linotype" w:eastAsia="Calibri" w:hAnsi="Palatino Linotype" w:cs="Arial"/>
          <w:bCs/>
          <w:sz w:val="24"/>
          <w:lang w:val="es-AR"/>
        </w:rPr>
        <w:t>respuesta a la solicitud de información</w:t>
      </w:r>
      <w:r w:rsidR="00D35E86" w:rsidRPr="00E046E8">
        <w:rPr>
          <w:rFonts w:ascii="Palatino Linotype" w:eastAsia="Calibri" w:hAnsi="Palatino Linotype" w:cs="Arial"/>
          <w:bCs/>
          <w:sz w:val="24"/>
          <w:lang w:val="es-AR"/>
        </w:rPr>
        <w:t xml:space="preserve">, según consta el Sistema de Acceso a la Información Mexiquense </w:t>
      </w:r>
      <w:r w:rsidR="00BF36FE" w:rsidRPr="00E046E8">
        <w:rPr>
          <w:rFonts w:ascii="Palatino Linotype" w:eastAsia="Calibri" w:hAnsi="Palatino Linotype" w:cs="Arial"/>
          <w:b/>
          <w:sz w:val="24"/>
          <w:lang w:val="es-AR"/>
        </w:rPr>
        <w:t xml:space="preserve">(SAIMEX), </w:t>
      </w:r>
      <w:r w:rsidR="00BF36FE" w:rsidRPr="00E046E8">
        <w:rPr>
          <w:rFonts w:ascii="Palatino Linotype" w:eastAsia="Calibri" w:hAnsi="Palatino Linotype" w:cs="Arial"/>
          <w:sz w:val="24"/>
          <w:lang w:val="es-AR"/>
        </w:rPr>
        <w:t>en los siguientes términos:</w:t>
      </w:r>
    </w:p>
    <w:p w14:paraId="2BFE86A0" w14:textId="77777777" w:rsidR="00BF36FE" w:rsidRPr="00E046E8" w:rsidRDefault="00BF36FE" w:rsidP="00BF36FE">
      <w:pPr>
        <w:tabs>
          <w:tab w:val="left" w:pos="284"/>
        </w:tabs>
        <w:spacing w:line="360" w:lineRule="auto"/>
        <w:ind w:right="34"/>
        <w:jc w:val="both"/>
        <w:rPr>
          <w:rFonts w:ascii="Palatino Linotype" w:hAnsi="Palatino Linotype" w:cs="Arial"/>
          <w:i/>
          <w:szCs w:val="22"/>
        </w:rPr>
      </w:pPr>
    </w:p>
    <w:p w14:paraId="48591478" w14:textId="251F86F2" w:rsidR="00BF36FE" w:rsidRPr="00E046E8" w:rsidRDefault="00BF36FE" w:rsidP="0045691B">
      <w:pPr>
        <w:tabs>
          <w:tab w:val="left" w:pos="284"/>
        </w:tabs>
        <w:ind w:left="567" w:right="539"/>
        <w:jc w:val="both"/>
        <w:rPr>
          <w:rFonts w:ascii="Palatino Linotype" w:hAnsi="Palatino Linotype"/>
          <w:i/>
          <w:color w:val="000000"/>
          <w:sz w:val="22"/>
          <w:szCs w:val="22"/>
        </w:rPr>
      </w:pPr>
      <w:r w:rsidRPr="00E046E8">
        <w:rPr>
          <w:rFonts w:ascii="Palatino Linotype" w:hAnsi="Palatino Linotype" w:cs="Arial"/>
          <w:i/>
          <w:sz w:val="22"/>
          <w:szCs w:val="22"/>
        </w:rPr>
        <w:t xml:space="preserve">“…En </w:t>
      </w:r>
      <w:r w:rsidR="0045691B" w:rsidRPr="00E046E8">
        <w:rPr>
          <w:rFonts w:ascii="Palatino Linotype" w:hAnsi="Palatino Linotype"/>
          <w:i/>
          <w:color w:val="000000"/>
          <w:sz w:val="22"/>
          <w:szCs w:val="22"/>
        </w:rPr>
        <w:t>atención a la solicitud con folio 01448/TOLUCA/IP/2022, me permito adjuntar al presente la respuesta correspondiente y anexos. Sin más por el momento, reciba un saludo</w:t>
      </w:r>
      <w:r w:rsidRPr="00E046E8">
        <w:rPr>
          <w:rFonts w:ascii="Palatino Linotype" w:hAnsi="Palatino Linotype"/>
          <w:i/>
          <w:color w:val="000000"/>
          <w:sz w:val="22"/>
          <w:szCs w:val="22"/>
        </w:rPr>
        <w:t>…” (Sic)</w:t>
      </w:r>
    </w:p>
    <w:p w14:paraId="11E89DEF" w14:textId="77777777" w:rsidR="00BF36FE" w:rsidRPr="00E046E8" w:rsidRDefault="00BF36FE" w:rsidP="00BF36FE">
      <w:pPr>
        <w:tabs>
          <w:tab w:val="left" w:pos="284"/>
        </w:tabs>
        <w:spacing w:line="360" w:lineRule="auto"/>
        <w:ind w:right="539"/>
        <w:jc w:val="both"/>
        <w:rPr>
          <w:rFonts w:ascii="Palatino Linotype" w:hAnsi="Palatino Linotype"/>
          <w:i/>
          <w:color w:val="000000"/>
          <w:sz w:val="22"/>
          <w:szCs w:val="22"/>
        </w:rPr>
      </w:pPr>
    </w:p>
    <w:p w14:paraId="36EE95EA" w14:textId="3FDA2760" w:rsidR="0045691B" w:rsidRPr="00E046E8" w:rsidRDefault="0045691B" w:rsidP="004B4155">
      <w:pPr>
        <w:tabs>
          <w:tab w:val="left" w:pos="284"/>
        </w:tabs>
        <w:spacing w:line="360" w:lineRule="auto"/>
        <w:ind w:right="539"/>
        <w:jc w:val="both"/>
        <w:rPr>
          <w:rFonts w:ascii="Palatino Linotype" w:hAnsi="Palatino Linotype" w:cs="Arial"/>
          <w:sz w:val="22"/>
          <w:szCs w:val="22"/>
        </w:rPr>
      </w:pPr>
      <w:r w:rsidRPr="00E046E8">
        <w:rPr>
          <w:rFonts w:ascii="Palatino Linotype" w:hAnsi="Palatino Linotype" w:cs="Arial"/>
          <w:sz w:val="22"/>
          <w:szCs w:val="22"/>
        </w:rPr>
        <w:t xml:space="preserve">A la respuesta se adjuntaron los siguientes archivos electrónicos: </w:t>
      </w:r>
      <w:hyperlink r:id="rId8" w:tgtFrame="_blank" w:history="1">
        <w:r w:rsidRPr="00E046E8">
          <w:rPr>
            <w:rStyle w:val="Hipervnculo"/>
            <w:rFonts w:ascii="Palatino Linotype" w:eastAsiaTheme="majorEastAsia" w:hAnsi="Palatino Linotype" w:cs="Arial"/>
            <w:b/>
            <w:bCs/>
            <w:color w:val="auto"/>
            <w:sz w:val="22"/>
            <w:szCs w:val="22"/>
            <w:u w:val="none"/>
          </w:rPr>
          <w:t>SAIMEX 01448 (NOMINA AREA DE PLANEACION 2022).</w:t>
        </w:r>
        <w:proofErr w:type="spellStart"/>
        <w:r w:rsidRPr="00E046E8">
          <w:rPr>
            <w:rStyle w:val="Hipervnculo"/>
            <w:rFonts w:ascii="Palatino Linotype" w:eastAsiaTheme="majorEastAsia" w:hAnsi="Palatino Linotype" w:cs="Arial"/>
            <w:b/>
            <w:bCs/>
            <w:color w:val="auto"/>
            <w:sz w:val="22"/>
            <w:szCs w:val="22"/>
            <w:u w:val="none"/>
          </w:rPr>
          <w:t>pdf</w:t>
        </w:r>
        <w:proofErr w:type="spellEnd"/>
      </w:hyperlink>
      <w:r w:rsidRPr="00E046E8">
        <w:rPr>
          <w:rFonts w:ascii="Palatino Linotype" w:hAnsi="Palatino Linotype"/>
          <w:b/>
          <w:szCs w:val="22"/>
        </w:rPr>
        <w:t xml:space="preserve">, </w:t>
      </w:r>
      <w:hyperlink r:id="rId9" w:tgtFrame="_blank" w:history="1">
        <w:r w:rsidRPr="00E046E8">
          <w:rPr>
            <w:rStyle w:val="Hipervnculo"/>
            <w:rFonts w:ascii="Palatino Linotype" w:eastAsiaTheme="majorEastAsia" w:hAnsi="Palatino Linotype" w:cs="Arial"/>
            <w:b/>
            <w:bCs/>
            <w:color w:val="auto"/>
            <w:sz w:val="22"/>
            <w:szCs w:val="22"/>
            <w:u w:val="none"/>
          </w:rPr>
          <w:t>LISTAS DE ASISTENCI</w:t>
        </w:r>
        <w:r w:rsidRPr="00E046E8">
          <w:rPr>
            <w:rStyle w:val="Hipervnculo"/>
            <w:rFonts w:ascii="Palatino Linotype" w:eastAsiaTheme="majorEastAsia" w:hAnsi="Palatino Linotype" w:cs="Arial"/>
            <w:b/>
            <w:bCs/>
            <w:color w:val="auto"/>
            <w:szCs w:val="22"/>
            <w:u w:val="none"/>
          </w:rPr>
          <w:t xml:space="preserve">A PLANEACION Y EVALUACION DE OP </w:t>
        </w:r>
        <w:r w:rsidRPr="00E046E8">
          <w:rPr>
            <w:rStyle w:val="Hipervnculo"/>
            <w:rFonts w:ascii="Palatino Linotype" w:eastAsiaTheme="majorEastAsia" w:hAnsi="Palatino Linotype" w:cs="Arial"/>
            <w:b/>
            <w:bCs/>
            <w:color w:val="auto"/>
            <w:sz w:val="22"/>
            <w:szCs w:val="22"/>
            <w:u w:val="none"/>
          </w:rPr>
          <w:t>testado.pdf</w:t>
        </w:r>
      </w:hyperlink>
      <w:r w:rsidR="004B4155" w:rsidRPr="00E046E8">
        <w:rPr>
          <w:rFonts w:ascii="Palatino Linotype" w:hAnsi="Palatino Linotype"/>
          <w:b/>
          <w:szCs w:val="22"/>
        </w:rPr>
        <w:t xml:space="preserve">, </w:t>
      </w:r>
      <w:hyperlink r:id="rId10" w:tgtFrame="_blank" w:history="1">
        <w:r w:rsidRPr="00E046E8">
          <w:rPr>
            <w:rStyle w:val="Hipervnculo"/>
            <w:rFonts w:ascii="Palatino Linotype" w:eastAsiaTheme="majorEastAsia" w:hAnsi="Palatino Linotype" w:cs="Arial"/>
            <w:b/>
            <w:bCs/>
            <w:color w:val="auto"/>
            <w:sz w:val="22"/>
            <w:szCs w:val="22"/>
            <w:u w:val="none"/>
          </w:rPr>
          <w:t>SAIMEX 01448 (RECIBOS DE PLANEACION) testados.zip</w:t>
        </w:r>
      </w:hyperlink>
      <w:r w:rsidR="004B4155" w:rsidRPr="00E046E8">
        <w:rPr>
          <w:rFonts w:ascii="Palatino Linotype" w:hAnsi="Palatino Linotype"/>
          <w:b/>
          <w:szCs w:val="22"/>
        </w:rPr>
        <w:t xml:space="preserve">, </w:t>
      </w:r>
      <w:hyperlink r:id="rId11" w:tgtFrame="_blank" w:history="1">
        <w:r w:rsidRPr="00E046E8">
          <w:rPr>
            <w:rStyle w:val="Hipervnculo"/>
            <w:rFonts w:ascii="Palatino Linotype" w:eastAsiaTheme="majorEastAsia" w:hAnsi="Palatino Linotype" w:cs="Arial"/>
            <w:b/>
            <w:bCs/>
            <w:color w:val="auto"/>
            <w:sz w:val="22"/>
            <w:szCs w:val="22"/>
            <w:u w:val="none"/>
          </w:rPr>
          <w:t>TABULADOR DE SUELDOS 2022.pdf</w:t>
        </w:r>
      </w:hyperlink>
      <w:r w:rsidR="004B4155" w:rsidRPr="00E046E8">
        <w:rPr>
          <w:rFonts w:ascii="Palatino Linotype" w:hAnsi="Palatino Linotype"/>
          <w:b/>
          <w:szCs w:val="22"/>
        </w:rPr>
        <w:t xml:space="preserve">, </w:t>
      </w:r>
      <w:hyperlink r:id="rId12" w:tgtFrame="_blank" w:history="1">
        <w:r w:rsidRPr="00E046E8">
          <w:rPr>
            <w:rStyle w:val="Hipervnculo"/>
            <w:rFonts w:ascii="Palatino Linotype" w:eastAsiaTheme="majorEastAsia" w:hAnsi="Palatino Linotype" w:cs="Arial"/>
            <w:b/>
            <w:bCs/>
            <w:color w:val="auto"/>
            <w:sz w:val="22"/>
            <w:szCs w:val="22"/>
            <w:u w:val="none"/>
          </w:rPr>
          <w:t xml:space="preserve">AVISO DE PRIVACIDAD-UIPPE-FORMATO </w:t>
        </w:r>
        <w:proofErr w:type="spellStart"/>
        <w:r w:rsidRPr="00E046E8">
          <w:rPr>
            <w:rStyle w:val="Hipervnculo"/>
            <w:rFonts w:ascii="Palatino Linotype" w:eastAsiaTheme="majorEastAsia" w:hAnsi="Palatino Linotype" w:cs="Arial"/>
            <w:b/>
            <w:bCs/>
            <w:color w:val="auto"/>
            <w:sz w:val="22"/>
            <w:szCs w:val="22"/>
            <w:u w:val="none"/>
          </w:rPr>
          <w:t>NUEVO.rar</w:t>
        </w:r>
        <w:proofErr w:type="spellEnd"/>
      </w:hyperlink>
      <w:r w:rsidR="004B4155" w:rsidRPr="00E046E8">
        <w:rPr>
          <w:rFonts w:ascii="Palatino Linotype" w:hAnsi="Palatino Linotype" w:cs="Arial"/>
          <w:sz w:val="22"/>
          <w:szCs w:val="22"/>
        </w:rPr>
        <w:t xml:space="preserve">, </w:t>
      </w:r>
      <w:hyperlink r:id="rId13" w:tgtFrame="_blank" w:history="1">
        <w:proofErr w:type="spellStart"/>
        <w:r w:rsidRPr="00E046E8">
          <w:rPr>
            <w:rStyle w:val="Hipervnculo"/>
            <w:rFonts w:ascii="Palatino Linotype" w:eastAsiaTheme="majorEastAsia" w:hAnsi="Palatino Linotype" w:cs="Arial"/>
            <w:b/>
            <w:bCs/>
            <w:color w:val="auto"/>
            <w:sz w:val="22"/>
            <w:szCs w:val="22"/>
            <w:u w:val="none"/>
          </w:rPr>
          <w:t>ORGANIGRAMAS.rar</w:t>
        </w:r>
        <w:proofErr w:type="spellEnd"/>
      </w:hyperlink>
      <w:r w:rsidR="004B4155" w:rsidRPr="00E046E8">
        <w:rPr>
          <w:rFonts w:ascii="Palatino Linotype" w:hAnsi="Palatino Linotype" w:cs="Arial"/>
          <w:sz w:val="22"/>
          <w:szCs w:val="22"/>
        </w:rPr>
        <w:t xml:space="preserve">, </w:t>
      </w:r>
      <w:hyperlink r:id="rId14" w:tgtFrame="_blank" w:history="1">
        <w:r w:rsidRPr="00E046E8">
          <w:rPr>
            <w:rStyle w:val="Hipervnculo"/>
            <w:rFonts w:ascii="Palatino Linotype" w:eastAsiaTheme="majorEastAsia" w:hAnsi="Palatino Linotype" w:cs="Arial"/>
            <w:b/>
            <w:bCs/>
            <w:color w:val="auto"/>
            <w:sz w:val="22"/>
            <w:szCs w:val="22"/>
            <w:u w:val="none"/>
          </w:rPr>
          <w:t>FORMATO DOCUMENTO DE SEGURIDAD.docx</w:t>
        </w:r>
      </w:hyperlink>
      <w:r w:rsidR="004B4155" w:rsidRPr="00E046E8">
        <w:rPr>
          <w:rFonts w:ascii="Palatino Linotype" w:hAnsi="Palatino Linotype" w:cs="Arial"/>
          <w:sz w:val="22"/>
          <w:szCs w:val="22"/>
        </w:rPr>
        <w:t xml:space="preserve">, </w:t>
      </w:r>
      <w:hyperlink r:id="rId15" w:tgtFrame="_blank" w:history="1">
        <w:r w:rsidRPr="00E046E8">
          <w:rPr>
            <w:rStyle w:val="Hipervnculo"/>
            <w:rFonts w:ascii="Palatino Linotype" w:eastAsiaTheme="majorEastAsia" w:hAnsi="Palatino Linotype" w:cs="Arial"/>
            <w:b/>
            <w:bCs/>
            <w:color w:val="auto"/>
            <w:sz w:val="22"/>
            <w:szCs w:val="22"/>
            <w:u w:val="none"/>
          </w:rPr>
          <w:t xml:space="preserve">MANUALES DE ORGANIZACIÓN Y </w:t>
        </w:r>
        <w:r w:rsidRPr="00E046E8">
          <w:rPr>
            <w:rStyle w:val="Hipervnculo"/>
            <w:rFonts w:ascii="Palatino Linotype" w:eastAsiaTheme="majorEastAsia" w:hAnsi="Palatino Linotype" w:cs="Arial"/>
            <w:b/>
            <w:bCs/>
            <w:color w:val="auto"/>
            <w:sz w:val="22"/>
            <w:szCs w:val="22"/>
            <w:u w:val="none"/>
          </w:rPr>
          <w:lastRenderedPageBreak/>
          <w:t>PROCEDIMIENTO.zip</w:t>
        </w:r>
      </w:hyperlink>
      <w:r w:rsidR="004B4155" w:rsidRPr="00E046E8">
        <w:rPr>
          <w:rFonts w:ascii="Palatino Linotype" w:hAnsi="Palatino Linotype" w:cs="Arial"/>
          <w:sz w:val="22"/>
          <w:szCs w:val="22"/>
        </w:rPr>
        <w:t xml:space="preserve">, </w:t>
      </w:r>
      <w:hyperlink r:id="rId16" w:tgtFrame="_blank" w:history="1">
        <w:r w:rsidRPr="00E046E8">
          <w:rPr>
            <w:rStyle w:val="Hipervnculo"/>
            <w:rFonts w:ascii="Palatino Linotype" w:eastAsiaTheme="majorEastAsia" w:hAnsi="Palatino Linotype" w:cs="Arial"/>
            <w:b/>
            <w:bCs/>
            <w:color w:val="auto"/>
            <w:sz w:val="22"/>
            <w:szCs w:val="22"/>
            <w:u w:val="none"/>
          </w:rPr>
          <w:t>1448.pdf</w:t>
        </w:r>
      </w:hyperlink>
      <w:r w:rsidR="004B4155" w:rsidRPr="00E046E8">
        <w:rPr>
          <w:rFonts w:ascii="Palatino Linotype" w:hAnsi="Palatino Linotype"/>
          <w:b/>
          <w:szCs w:val="22"/>
        </w:rPr>
        <w:t xml:space="preserve">, </w:t>
      </w:r>
      <w:hyperlink r:id="rId17" w:tgtFrame="_blank" w:history="1">
        <w:r w:rsidRPr="00E046E8">
          <w:rPr>
            <w:rStyle w:val="Hipervnculo"/>
            <w:rFonts w:ascii="Palatino Linotype" w:eastAsiaTheme="majorEastAsia" w:hAnsi="Palatino Linotype" w:cs="Arial"/>
            <w:b/>
            <w:bCs/>
            <w:color w:val="auto"/>
            <w:sz w:val="22"/>
            <w:szCs w:val="22"/>
            <w:u w:val="none"/>
          </w:rPr>
          <w:t>Sol 1448.pdf</w:t>
        </w:r>
      </w:hyperlink>
      <w:r w:rsidR="004B4155" w:rsidRPr="00E046E8">
        <w:rPr>
          <w:rFonts w:ascii="Palatino Linotype" w:hAnsi="Palatino Linotype" w:cs="Arial"/>
          <w:b/>
          <w:bCs/>
          <w:szCs w:val="22"/>
        </w:rPr>
        <w:t xml:space="preserve">, </w:t>
      </w:r>
      <w:hyperlink r:id="rId18" w:tgtFrame="_blank" w:history="1">
        <w:r w:rsidRPr="00E046E8">
          <w:rPr>
            <w:rStyle w:val="Hipervnculo"/>
            <w:rFonts w:ascii="Palatino Linotype" w:eastAsiaTheme="majorEastAsia" w:hAnsi="Palatino Linotype" w:cs="Arial"/>
            <w:b/>
            <w:bCs/>
            <w:color w:val="auto"/>
            <w:sz w:val="22"/>
            <w:szCs w:val="22"/>
            <w:u w:val="none"/>
          </w:rPr>
          <w:t>ESTADO_ANALITICO_DEL_EJERCICIO_POR_CLASIFICACION_ADMINISTRATIVA-PrimTrim-2022.pdf</w:t>
        </w:r>
      </w:hyperlink>
      <w:r w:rsidR="004B4155" w:rsidRPr="00E046E8">
        <w:rPr>
          <w:rFonts w:ascii="Palatino Linotype" w:hAnsi="Palatino Linotype" w:cs="Arial"/>
          <w:b/>
          <w:bCs/>
          <w:szCs w:val="22"/>
        </w:rPr>
        <w:t xml:space="preserve">, </w:t>
      </w:r>
      <w:hyperlink r:id="rId19" w:tgtFrame="_blank" w:history="1">
        <w:r w:rsidRPr="00E046E8">
          <w:rPr>
            <w:rStyle w:val="Hipervnculo"/>
            <w:rFonts w:ascii="Palatino Linotype" w:eastAsiaTheme="majorEastAsia" w:hAnsi="Palatino Linotype" w:cs="Arial"/>
            <w:b/>
            <w:bCs/>
            <w:color w:val="auto"/>
            <w:sz w:val="22"/>
            <w:szCs w:val="22"/>
            <w:u w:val="none"/>
          </w:rPr>
          <w:t>Respuesta 01448_2022.pdf</w:t>
        </w:r>
      </w:hyperlink>
      <w:r w:rsidR="004B4155" w:rsidRPr="00E046E8">
        <w:rPr>
          <w:rFonts w:ascii="Palatino Linotype" w:hAnsi="Palatino Linotype" w:cs="Arial"/>
          <w:b/>
          <w:bCs/>
          <w:szCs w:val="22"/>
        </w:rPr>
        <w:t xml:space="preserve">, </w:t>
      </w:r>
      <w:hyperlink r:id="rId20" w:tgtFrame="_blank" w:history="1">
        <w:r w:rsidRPr="00E046E8">
          <w:rPr>
            <w:rStyle w:val="Hipervnculo"/>
            <w:rFonts w:ascii="Palatino Linotype" w:eastAsiaTheme="majorEastAsia" w:hAnsi="Palatino Linotype" w:cs="Arial"/>
            <w:b/>
            <w:bCs/>
            <w:color w:val="auto"/>
            <w:sz w:val="22"/>
            <w:szCs w:val="22"/>
            <w:u w:val="none"/>
          </w:rPr>
          <w:t>Orden de pago solicitud 01448_2022.pdf</w:t>
        </w:r>
      </w:hyperlink>
      <w:r w:rsidR="004B4155" w:rsidRPr="00E046E8">
        <w:rPr>
          <w:rFonts w:ascii="Palatino Linotype" w:hAnsi="Palatino Linotype"/>
          <w:b/>
          <w:szCs w:val="22"/>
        </w:rPr>
        <w:t xml:space="preserve">; </w:t>
      </w:r>
      <w:r w:rsidR="004B4155" w:rsidRPr="00E046E8">
        <w:rPr>
          <w:rFonts w:ascii="Palatino Linotype" w:hAnsi="Palatino Linotype"/>
          <w:szCs w:val="22"/>
        </w:rPr>
        <w:t>los cuales no se describen por ser del conocimiento de las partes.</w:t>
      </w:r>
    </w:p>
    <w:p w14:paraId="79F9FE6E" w14:textId="77777777" w:rsidR="0045691B" w:rsidRPr="00E046E8" w:rsidRDefault="0045691B" w:rsidP="00BF36FE">
      <w:pPr>
        <w:tabs>
          <w:tab w:val="left" w:pos="284"/>
        </w:tabs>
        <w:spacing w:line="360" w:lineRule="auto"/>
        <w:ind w:right="539"/>
        <w:jc w:val="both"/>
        <w:rPr>
          <w:rFonts w:ascii="Palatino Linotype" w:hAnsi="Palatino Linotype" w:cs="Arial"/>
          <w:sz w:val="22"/>
          <w:szCs w:val="22"/>
        </w:rPr>
      </w:pPr>
    </w:p>
    <w:p w14:paraId="76A00200" w14:textId="0F830F30" w:rsidR="00D262C2" w:rsidRPr="00E046E8" w:rsidRDefault="00A068B7" w:rsidP="00A068B7">
      <w:pPr>
        <w:pStyle w:val="Prrafodelista"/>
        <w:numPr>
          <w:ilvl w:val="0"/>
          <w:numId w:val="8"/>
        </w:numPr>
        <w:tabs>
          <w:tab w:val="left" w:pos="284"/>
        </w:tabs>
        <w:spacing w:line="360" w:lineRule="auto"/>
        <w:ind w:left="0" w:firstLine="0"/>
        <w:jc w:val="both"/>
        <w:rPr>
          <w:rFonts w:ascii="Palatino Linotype" w:hAnsi="Palatino Linotype"/>
          <w:b/>
          <w:i/>
          <w:sz w:val="24"/>
        </w:rPr>
      </w:pPr>
      <w:r w:rsidRPr="00E046E8">
        <w:rPr>
          <w:rFonts w:ascii="Palatino Linotype" w:hAnsi="Palatino Linotype" w:cs="Arial"/>
          <w:sz w:val="24"/>
        </w:rPr>
        <w:t>El</w:t>
      </w:r>
      <w:r w:rsidR="00D262C2" w:rsidRPr="00E046E8">
        <w:rPr>
          <w:rFonts w:ascii="Palatino Linotype" w:hAnsi="Palatino Linotype" w:cs="Arial"/>
          <w:sz w:val="24"/>
          <w:lang w:val="es-ES"/>
        </w:rPr>
        <w:t xml:space="preserve"> </w:t>
      </w:r>
      <w:r w:rsidR="004B4155" w:rsidRPr="00E046E8">
        <w:rPr>
          <w:rFonts w:ascii="Palatino Linotype" w:hAnsi="Palatino Linotype" w:cs="Arial"/>
          <w:sz w:val="24"/>
          <w:lang w:val="es-ES"/>
        </w:rPr>
        <w:t>once</w:t>
      </w:r>
      <w:r w:rsidR="00D52A99" w:rsidRPr="00E046E8">
        <w:rPr>
          <w:rFonts w:ascii="Palatino Linotype" w:hAnsi="Palatino Linotype" w:cs="Arial"/>
          <w:sz w:val="24"/>
          <w:lang w:val="es-ES"/>
        </w:rPr>
        <w:t xml:space="preserve"> (</w:t>
      </w:r>
      <w:r w:rsidR="004B4155" w:rsidRPr="00E046E8">
        <w:rPr>
          <w:rFonts w:ascii="Palatino Linotype" w:hAnsi="Palatino Linotype" w:cs="Arial"/>
          <w:sz w:val="24"/>
          <w:lang w:val="es-ES"/>
        </w:rPr>
        <w:t>1</w:t>
      </w:r>
      <w:r w:rsidR="00BF36FE" w:rsidRPr="00E046E8">
        <w:rPr>
          <w:rFonts w:ascii="Palatino Linotype" w:hAnsi="Palatino Linotype" w:cs="Arial"/>
          <w:sz w:val="24"/>
          <w:lang w:val="es-ES"/>
        </w:rPr>
        <w:t>1</w:t>
      </w:r>
      <w:r w:rsidR="00D52A99" w:rsidRPr="00E046E8">
        <w:rPr>
          <w:rFonts w:ascii="Palatino Linotype" w:hAnsi="Palatino Linotype" w:cs="Arial"/>
          <w:sz w:val="24"/>
          <w:lang w:val="es-ES"/>
        </w:rPr>
        <w:t xml:space="preserve">) de </w:t>
      </w:r>
      <w:r w:rsidR="004B4155" w:rsidRPr="00E046E8">
        <w:rPr>
          <w:rFonts w:ascii="Palatino Linotype" w:hAnsi="Palatino Linotype" w:cs="Arial"/>
          <w:sz w:val="24"/>
          <w:lang w:val="es-ES"/>
        </w:rPr>
        <w:t>julio</w:t>
      </w:r>
      <w:r w:rsidR="00D262C2" w:rsidRPr="00E046E8">
        <w:rPr>
          <w:rFonts w:ascii="Palatino Linotype" w:hAnsi="Palatino Linotype" w:cs="Arial"/>
          <w:sz w:val="24"/>
          <w:lang w:val="es-ES"/>
        </w:rPr>
        <w:t xml:space="preserve"> de dos mil </w:t>
      </w:r>
      <w:r w:rsidR="00D52A99" w:rsidRPr="00E046E8">
        <w:rPr>
          <w:rFonts w:ascii="Palatino Linotype" w:hAnsi="Palatino Linotype" w:cs="Arial"/>
          <w:sz w:val="24"/>
          <w:lang w:val="es-ES"/>
        </w:rPr>
        <w:t>veintidós</w:t>
      </w:r>
      <w:r w:rsidR="00BF36FE" w:rsidRPr="00E046E8">
        <w:rPr>
          <w:rFonts w:ascii="Palatino Linotype" w:hAnsi="Palatino Linotype" w:cs="Arial"/>
          <w:sz w:val="24"/>
          <w:lang w:val="es-ES"/>
        </w:rPr>
        <w:t xml:space="preserve">, </w:t>
      </w:r>
      <w:r w:rsidR="00B57611" w:rsidRPr="00E046E8">
        <w:rPr>
          <w:rFonts w:ascii="Palatino Linotype" w:hAnsi="Palatino Linotype" w:cs="Arial"/>
          <w:sz w:val="24"/>
          <w:lang w:val="es-ES"/>
        </w:rPr>
        <w:t>la</w:t>
      </w:r>
      <w:r w:rsidR="00BF36FE" w:rsidRPr="00E046E8">
        <w:rPr>
          <w:rFonts w:ascii="Palatino Linotype" w:hAnsi="Palatino Linotype" w:cs="Arial"/>
          <w:sz w:val="24"/>
          <w:lang w:val="es-ES"/>
        </w:rPr>
        <w:t xml:space="preserve"> </w:t>
      </w:r>
      <w:r w:rsidR="005313FB" w:rsidRPr="00E046E8">
        <w:rPr>
          <w:rFonts w:ascii="Palatino Linotype" w:hAnsi="Palatino Linotype" w:cs="Arial"/>
          <w:sz w:val="24"/>
          <w:lang w:val="es-ES"/>
        </w:rPr>
        <w:t>Recurrente</w:t>
      </w:r>
      <w:r w:rsidR="00D262C2" w:rsidRPr="00E046E8">
        <w:rPr>
          <w:rFonts w:ascii="Palatino Linotype" w:hAnsi="Palatino Linotype" w:cs="Arial"/>
          <w:sz w:val="24"/>
          <w:lang w:val="es-ES"/>
        </w:rPr>
        <w:t xml:space="preserve"> interpuso el recurso de revisión señalando como:</w:t>
      </w:r>
    </w:p>
    <w:p w14:paraId="7379C058" w14:textId="77777777" w:rsidR="00D262C2" w:rsidRPr="00E046E8" w:rsidRDefault="00D262C2" w:rsidP="00D262C2">
      <w:pPr>
        <w:pStyle w:val="Prrafodelista"/>
        <w:tabs>
          <w:tab w:val="left" w:pos="284"/>
        </w:tabs>
        <w:spacing w:line="360" w:lineRule="auto"/>
        <w:ind w:left="0"/>
        <w:jc w:val="both"/>
        <w:rPr>
          <w:rFonts w:ascii="Palatino Linotype" w:hAnsi="Palatino Linotype"/>
          <w:b/>
          <w:i/>
          <w:sz w:val="10"/>
          <w:szCs w:val="22"/>
        </w:rPr>
      </w:pPr>
    </w:p>
    <w:p w14:paraId="20D4E409" w14:textId="3B22A868" w:rsidR="00D262C2" w:rsidRPr="00E046E8" w:rsidRDefault="00D262C2" w:rsidP="00A068B7">
      <w:pPr>
        <w:ind w:left="567" w:right="539"/>
        <w:jc w:val="both"/>
        <w:rPr>
          <w:rFonts w:ascii="Palatino Linotype" w:hAnsi="Palatino Linotype"/>
          <w:sz w:val="22"/>
          <w:szCs w:val="22"/>
        </w:rPr>
      </w:pPr>
      <w:r w:rsidRPr="00E046E8">
        <w:rPr>
          <w:rFonts w:ascii="Palatino Linotype" w:hAnsi="Palatino Linotype" w:cs="Arial"/>
          <w:b/>
          <w:sz w:val="22"/>
          <w:szCs w:val="22"/>
          <w:lang w:val="es-ES"/>
        </w:rPr>
        <w:t>Acto impugnado:</w:t>
      </w:r>
      <w:r w:rsidRPr="00E046E8">
        <w:rPr>
          <w:rFonts w:ascii="Palatino Linotype" w:hAnsi="Palatino Linotype" w:cs="Arial"/>
          <w:i/>
          <w:sz w:val="22"/>
          <w:szCs w:val="22"/>
          <w:lang w:val="es-ES"/>
        </w:rPr>
        <w:t xml:space="preserve"> “</w:t>
      </w:r>
      <w:r w:rsidR="004B4155" w:rsidRPr="00E046E8">
        <w:rPr>
          <w:rFonts w:ascii="Palatino Linotype" w:hAnsi="Palatino Linotype" w:cs="Arial"/>
          <w:i/>
          <w:sz w:val="22"/>
          <w:szCs w:val="22"/>
          <w:lang w:val="es-ES"/>
        </w:rPr>
        <w:t xml:space="preserve">La respuesta proporcionada” </w:t>
      </w:r>
      <w:r w:rsidRPr="00E046E8">
        <w:rPr>
          <w:rFonts w:ascii="Palatino Linotype" w:hAnsi="Palatino Linotype" w:cs="Arial"/>
          <w:i/>
          <w:sz w:val="22"/>
          <w:szCs w:val="22"/>
          <w:lang w:val="es-ES"/>
        </w:rPr>
        <w:t>(Sic).</w:t>
      </w:r>
    </w:p>
    <w:p w14:paraId="223CEEAF" w14:textId="77777777" w:rsidR="00D262C2" w:rsidRPr="00E046E8" w:rsidRDefault="00D262C2" w:rsidP="00A068B7">
      <w:pPr>
        <w:pStyle w:val="Prrafodelista"/>
        <w:tabs>
          <w:tab w:val="left" w:pos="426"/>
          <w:tab w:val="left" w:pos="993"/>
        </w:tabs>
        <w:ind w:left="567" w:right="539"/>
        <w:jc w:val="both"/>
        <w:rPr>
          <w:rFonts w:ascii="Palatino Linotype" w:hAnsi="Palatino Linotype" w:cs="Arial"/>
          <w:szCs w:val="22"/>
          <w:lang w:val="es-ES"/>
        </w:rPr>
      </w:pPr>
    </w:p>
    <w:p w14:paraId="169D7902" w14:textId="403F3167" w:rsidR="00D262C2" w:rsidRPr="00E046E8" w:rsidRDefault="00D262C2" w:rsidP="00A068B7">
      <w:pPr>
        <w:ind w:left="567" w:right="539"/>
        <w:jc w:val="both"/>
        <w:rPr>
          <w:rFonts w:ascii="Palatino Linotype" w:hAnsi="Palatino Linotype"/>
          <w:i/>
          <w:sz w:val="22"/>
          <w:szCs w:val="22"/>
        </w:rPr>
      </w:pPr>
      <w:r w:rsidRPr="00E046E8">
        <w:rPr>
          <w:rFonts w:ascii="Palatino Linotype" w:hAnsi="Palatino Linotype" w:cs="Arial"/>
          <w:b/>
          <w:sz w:val="22"/>
          <w:szCs w:val="22"/>
          <w:lang w:val="es-ES"/>
        </w:rPr>
        <w:t>Razones o motivos de inconformidad</w:t>
      </w:r>
      <w:r w:rsidRPr="00E046E8">
        <w:rPr>
          <w:rFonts w:ascii="Palatino Linotype" w:hAnsi="Palatino Linotype" w:cs="Arial"/>
          <w:b/>
          <w:i/>
          <w:sz w:val="22"/>
          <w:szCs w:val="22"/>
          <w:lang w:val="es-ES"/>
        </w:rPr>
        <w:t>:</w:t>
      </w:r>
      <w:r w:rsidRPr="00E046E8">
        <w:rPr>
          <w:rFonts w:ascii="Palatino Linotype" w:hAnsi="Palatino Linotype" w:cs="Arial"/>
          <w:i/>
          <w:sz w:val="22"/>
          <w:szCs w:val="22"/>
          <w:lang w:val="es-ES"/>
        </w:rPr>
        <w:t xml:space="preserve"> “</w:t>
      </w:r>
      <w:r w:rsidR="004B4155" w:rsidRPr="00E046E8">
        <w:rPr>
          <w:rFonts w:ascii="Palatino Linotype" w:hAnsi="Palatino Linotype"/>
          <w:i/>
          <w:color w:val="000000"/>
          <w:sz w:val="22"/>
          <w:szCs w:val="22"/>
        </w:rPr>
        <w:t>La información no me la entregaron vía SAIMEX, me piden que realice un pago, cuando es información pública y que debe de estar ya escaneada, no pedí copias simples, sino que pedí fuera entregada por este Sistema. Me entregaron sus documentos de seguridad incompletos. En general me falta mucha información que solicite y no fue entregada por la Unidad de Transparencia, es especial por su titular quien es quien firma la respuesta</w:t>
      </w:r>
      <w:r w:rsidR="00BF36FE" w:rsidRPr="00E046E8">
        <w:rPr>
          <w:rFonts w:ascii="Palatino Linotype" w:hAnsi="Palatino Linotype"/>
          <w:i/>
          <w:color w:val="000000"/>
          <w:sz w:val="22"/>
          <w:szCs w:val="22"/>
        </w:rPr>
        <w:t>.</w:t>
      </w:r>
      <w:r w:rsidR="00CC0337" w:rsidRPr="00E046E8">
        <w:rPr>
          <w:rFonts w:ascii="Palatino Linotype" w:hAnsi="Palatino Linotype"/>
          <w:i/>
          <w:color w:val="000000"/>
          <w:sz w:val="22"/>
          <w:szCs w:val="22"/>
        </w:rPr>
        <w:t>"</w:t>
      </w:r>
      <w:r w:rsidR="001A6EAB" w:rsidRPr="00E046E8">
        <w:rPr>
          <w:rFonts w:ascii="Palatino Linotype" w:hAnsi="Palatino Linotype"/>
          <w:i/>
          <w:color w:val="000000"/>
          <w:sz w:val="22"/>
          <w:szCs w:val="22"/>
        </w:rPr>
        <w:t xml:space="preserve"> </w:t>
      </w:r>
      <w:r w:rsidRPr="00E046E8">
        <w:rPr>
          <w:rFonts w:ascii="Palatino Linotype" w:hAnsi="Palatino Linotype" w:cs="Arial"/>
          <w:i/>
          <w:sz w:val="22"/>
          <w:szCs w:val="22"/>
          <w:lang w:val="es-ES"/>
        </w:rPr>
        <w:t>(Sic)</w:t>
      </w:r>
    </w:p>
    <w:p w14:paraId="3237F581" w14:textId="77777777" w:rsidR="0009677C" w:rsidRPr="00E046E8" w:rsidRDefault="0009677C" w:rsidP="00A068B7">
      <w:pPr>
        <w:tabs>
          <w:tab w:val="left" w:pos="426"/>
          <w:tab w:val="left" w:pos="993"/>
        </w:tabs>
        <w:jc w:val="both"/>
        <w:rPr>
          <w:rStyle w:val="Ttulo2Car"/>
          <w:rFonts w:ascii="Palatino Linotype" w:eastAsia="Times New Roman" w:hAnsi="Palatino Linotype" w:cs="Arial"/>
          <w:i/>
          <w:color w:val="auto"/>
          <w:sz w:val="22"/>
          <w:szCs w:val="22"/>
          <w:lang w:val="es-ES"/>
        </w:rPr>
      </w:pPr>
    </w:p>
    <w:p w14:paraId="27D21D0C" w14:textId="77777777" w:rsidR="00D262C2" w:rsidRPr="00E046E8"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046E8">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E046E8">
        <w:rPr>
          <w:rFonts w:ascii="Palatino Linotype" w:eastAsia="Calibri" w:hAnsi="Palatino Linotype" w:cs="Arial"/>
          <w:b/>
          <w:sz w:val="24"/>
          <w:lang w:val="es-ES"/>
        </w:rPr>
        <w:t>Ley de Transparencia y Acceso a la Información Pública del Estado de México y Municipios</w:t>
      </w:r>
      <w:r w:rsidR="005156AA" w:rsidRPr="00E046E8">
        <w:rPr>
          <w:rFonts w:ascii="Palatino Linotype" w:eastAsia="Calibri" w:hAnsi="Palatino Linotype" w:cs="Arial"/>
          <w:sz w:val="24"/>
          <w:lang w:val="es-ES"/>
        </w:rPr>
        <w:t>, se turnó a la</w:t>
      </w:r>
      <w:r w:rsidRPr="00E046E8">
        <w:rPr>
          <w:rFonts w:ascii="Palatino Linotype" w:eastAsia="Calibri" w:hAnsi="Palatino Linotype" w:cs="Arial"/>
          <w:sz w:val="24"/>
          <w:lang w:val="es-ES"/>
        </w:rPr>
        <w:t xml:space="preserve"> </w:t>
      </w:r>
      <w:r w:rsidR="005156AA" w:rsidRPr="00E046E8">
        <w:rPr>
          <w:rFonts w:ascii="Palatino Linotype" w:eastAsia="Calibri" w:hAnsi="Palatino Linotype" w:cs="Arial"/>
          <w:b/>
          <w:sz w:val="24"/>
          <w:lang w:val="es-ES"/>
        </w:rPr>
        <w:t xml:space="preserve">Comisionada </w:t>
      </w:r>
      <w:r w:rsidR="00CC0337" w:rsidRPr="00E046E8">
        <w:rPr>
          <w:rFonts w:ascii="Palatino Linotype" w:eastAsia="Calibri" w:hAnsi="Palatino Linotype" w:cs="Arial"/>
          <w:b/>
          <w:sz w:val="24"/>
          <w:lang w:val="es-ES"/>
        </w:rPr>
        <w:t>María del Rosario Mejía Ayala</w:t>
      </w:r>
      <w:r w:rsidRPr="00E046E8">
        <w:rPr>
          <w:rFonts w:ascii="Palatino Linotype" w:eastAsia="Calibri" w:hAnsi="Palatino Linotype" w:cs="Arial"/>
          <w:sz w:val="24"/>
          <w:lang w:val="es-ES"/>
        </w:rPr>
        <w:t>, con el objeto de su análisis.</w:t>
      </w:r>
    </w:p>
    <w:p w14:paraId="246C2452" w14:textId="77777777" w:rsidR="00746A1A" w:rsidRPr="00E046E8" w:rsidRDefault="00746A1A" w:rsidP="00746A1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31B02C7" w14:textId="78B2266A" w:rsidR="00DF3EEA" w:rsidRPr="00E046E8" w:rsidRDefault="001A6EAB" w:rsidP="00DF3EE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046E8">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del </w:t>
      </w:r>
      <w:r w:rsidR="004B4155" w:rsidRPr="00E046E8">
        <w:rPr>
          <w:rFonts w:ascii="Palatino Linotype" w:eastAsia="Calibri" w:hAnsi="Palatino Linotype" w:cs="Arial"/>
          <w:sz w:val="24"/>
          <w:lang w:val="es-ES"/>
        </w:rPr>
        <w:t>catorce (14</w:t>
      </w:r>
      <w:r w:rsidRPr="00E046E8">
        <w:rPr>
          <w:rFonts w:ascii="Palatino Linotype" w:eastAsia="Calibri" w:hAnsi="Palatino Linotype" w:cs="Arial"/>
          <w:sz w:val="24"/>
          <w:lang w:val="es-ES"/>
        </w:rPr>
        <w:t xml:space="preserve">) de </w:t>
      </w:r>
      <w:r w:rsidR="004B4155" w:rsidRPr="00E046E8">
        <w:rPr>
          <w:rFonts w:ascii="Palatino Linotype" w:eastAsia="Calibri" w:hAnsi="Palatino Linotype" w:cs="Arial"/>
          <w:sz w:val="24"/>
          <w:lang w:val="es-ES"/>
        </w:rPr>
        <w:t>julio</w:t>
      </w:r>
      <w:r w:rsidRPr="00E046E8">
        <w:rPr>
          <w:rFonts w:ascii="Palatino Linotype" w:eastAsia="Calibri" w:hAnsi="Palatino Linotype" w:cs="Arial"/>
          <w:sz w:val="24"/>
          <w:lang w:val="es-ES"/>
        </w:rPr>
        <w:t xml:space="preserve"> de dos mil veintidós, puso a disposición de las partes el expediente electrónico </w:t>
      </w:r>
      <w:r w:rsidRPr="00E046E8">
        <w:rPr>
          <w:rFonts w:ascii="Palatino Linotype" w:eastAsia="Calibri" w:hAnsi="Palatino Linotype" w:cs="Arial"/>
          <w:sz w:val="24"/>
        </w:rPr>
        <w:t xml:space="preserve">vía </w:t>
      </w:r>
      <w:r w:rsidRPr="00E046E8">
        <w:rPr>
          <w:rFonts w:ascii="Palatino Linotype" w:eastAsia="Calibri" w:hAnsi="Palatino Linotype" w:cs="Arial"/>
          <w:sz w:val="24"/>
          <w:lang w:val="es-ES"/>
        </w:rPr>
        <w:t xml:space="preserve">Sistema de Acceso a la Información Mexiquense </w:t>
      </w:r>
      <w:r w:rsidRPr="00E046E8">
        <w:rPr>
          <w:rFonts w:ascii="Palatino Linotype" w:eastAsia="Calibri" w:hAnsi="Palatino Linotype" w:cs="Arial"/>
          <w:b/>
          <w:sz w:val="24"/>
          <w:lang w:val="es-ES"/>
        </w:rPr>
        <w:t xml:space="preserve">SAIMEX </w:t>
      </w:r>
      <w:r w:rsidRPr="00E046E8">
        <w:rPr>
          <w:rFonts w:ascii="Palatino Linotype" w:eastAsia="Calibri" w:hAnsi="Palatino Linotype" w:cs="Arial"/>
          <w:sz w:val="24"/>
          <w:lang w:val="es-ES"/>
        </w:rPr>
        <w:t xml:space="preserve">a efecto de que en un plazo máximo de siete días manifestaran lo que a su derecho conviniera, ofrecieran </w:t>
      </w:r>
      <w:r w:rsidRPr="00E046E8">
        <w:rPr>
          <w:rFonts w:ascii="Palatino Linotype" w:eastAsia="Calibri" w:hAnsi="Palatino Linotype" w:cs="Arial"/>
          <w:sz w:val="24"/>
          <w:lang w:val="es-ES"/>
        </w:rPr>
        <w:lastRenderedPageBreak/>
        <w:t xml:space="preserve">pruebas y alegatos según correspondiera a los casos concretos, de esta forma para que el </w:t>
      </w:r>
      <w:r w:rsidRPr="00E046E8">
        <w:rPr>
          <w:rFonts w:ascii="Palatino Linotype" w:eastAsia="Calibri" w:hAnsi="Palatino Linotype" w:cs="Arial"/>
          <w:b/>
          <w:sz w:val="24"/>
          <w:lang w:val="es-ES"/>
        </w:rPr>
        <w:t>SUJETO OBLIGADO</w:t>
      </w:r>
      <w:r w:rsidRPr="00E046E8">
        <w:rPr>
          <w:rFonts w:ascii="Palatino Linotype" w:eastAsia="Calibri" w:hAnsi="Palatino Linotype" w:cs="Arial"/>
          <w:sz w:val="24"/>
          <w:lang w:val="es-ES"/>
        </w:rPr>
        <w:t xml:space="preserve"> presentara el Informe Justificado procedente.</w:t>
      </w:r>
    </w:p>
    <w:p w14:paraId="6B8FD1A1" w14:textId="77777777" w:rsidR="00DF3EEA" w:rsidRPr="00E046E8" w:rsidRDefault="00DF3EEA" w:rsidP="00DF3EEA">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21A68C16" w14:textId="56B29368" w:rsidR="00746A1A" w:rsidRPr="00E046E8" w:rsidRDefault="00DF3EE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046E8">
        <w:rPr>
          <w:rFonts w:ascii="Palatino Linotype" w:eastAsia="Calibri" w:hAnsi="Palatino Linotype" w:cs="Arial"/>
          <w:sz w:val="24"/>
          <w:lang w:val="es-ES"/>
        </w:rPr>
        <w:t xml:space="preserve">El </w:t>
      </w:r>
      <w:r w:rsidR="004B4155" w:rsidRPr="00E046E8">
        <w:rPr>
          <w:rFonts w:ascii="Palatino Linotype" w:eastAsia="Calibri" w:hAnsi="Palatino Linotype" w:cs="Arial"/>
          <w:sz w:val="24"/>
          <w:lang w:val="es-ES"/>
        </w:rPr>
        <w:t xml:space="preserve">ocho (08) de agosto de dos mil veintidós, el </w:t>
      </w:r>
      <w:r w:rsidR="00746A1A" w:rsidRPr="00E046E8">
        <w:rPr>
          <w:rFonts w:ascii="Palatino Linotype" w:eastAsiaTheme="minorEastAsia" w:hAnsi="Palatino Linotype"/>
          <w:b/>
          <w:sz w:val="24"/>
          <w:lang w:val="es-ES_tradnl" w:eastAsia="es-ES"/>
        </w:rPr>
        <w:t>SUJETO OBLIGADO</w:t>
      </w:r>
      <w:r w:rsidRPr="00E046E8">
        <w:rPr>
          <w:rFonts w:ascii="Palatino Linotype" w:eastAsiaTheme="minorEastAsia" w:hAnsi="Palatino Linotype"/>
          <w:sz w:val="24"/>
          <w:lang w:val="es-ES_tradnl" w:eastAsia="es-ES"/>
        </w:rPr>
        <w:t xml:space="preserve"> rindió </w:t>
      </w:r>
      <w:r w:rsidR="00746A1A" w:rsidRPr="00E046E8">
        <w:rPr>
          <w:rFonts w:ascii="Palatino Linotype" w:eastAsiaTheme="minorEastAsia" w:hAnsi="Palatino Linotype"/>
          <w:sz w:val="24"/>
          <w:lang w:val="es-ES_tradnl" w:eastAsia="es-ES"/>
        </w:rPr>
        <w:t xml:space="preserve">el </w:t>
      </w:r>
      <w:r w:rsidRPr="00E046E8">
        <w:rPr>
          <w:rFonts w:ascii="Palatino Linotype" w:eastAsiaTheme="minorEastAsia" w:hAnsi="Palatino Linotype"/>
          <w:sz w:val="24"/>
          <w:lang w:val="es-ES_tradnl" w:eastAsia="es-ES"/>
        </w:rPr>
        <w:t>informe justificado para manifestar lo que a su derecho conviniera</w:t>
      </w:r>
      <w:r w:rsidR="004B4155" w:rsidRPr="00E046E8">
        <w:rPr>
          <w:rFonts w:ascii="Palatino Linotype" w:eastAsiaTheme="minorEastAsia" w:hAnsi="Palatino Linotype"/>
          <w:sz w:val="24"/>
          <w:lang w:val="es-ES_tradnl" w:eastAsia="es-ES"/>
        </w:rPr>
        <w:t>, a través del</w:t>
      </w:r>
      <w:r w:rsidR="00746A1A" w:rsidRPr="00E046E8">
        <w:rPr>
          <w:rFonts w:ascii="Palatino Linotype" w:eastAsiaTheme="minorEastAsia" w:hAnsi="Palatino Linotype"/>
          <w:sz w:val="24"/>
          <w:lang w:val="es-ES_tradnl" w:eastAsia="es-ES"/>
        </w:rPr>
        <w:t xml:space="preserve"> </w:t>
      </w:r>
      <w:r w:rsidR="004B4155" w:rsidRPr="00E046E8">
        <w:rPr>
          <w:rFonts w:ascii="Palatino Linotype" w:eastAsiaTheme="minorEastAsia" w:hAnsi="Palatino Linotype"/>
          <w:sz w:val="24"/>
          <w:lang w:val="es-ES_tradnl" w:eastAsia="es-ES"/>
        </w:rPr>
        <w:t>siguiente archivo electrónico</w:t>
      </w:r>
      <w:r w:rsidR="00746A1A" w:rsidRPr="00E046E8">
        <w:rPr>
          <w:rFonts w:ascii="Palatino Linotype" w:eastAsiaTheme="minorEastAsia" w:hAnsi="Palatino Linotype"/>
          <w:sz w:val="24"/>
          <w:lang w:val="es-ES_tradnl" w:eastAsia="es-ES"/>
        </w:rPr>
        <w:t>:</w:t>
      </w:r>
    </w:p>
    <w:p w14:paraId="6DF364A3" w14:textId="77777777" w:rsidR="004B4155" w:rsidRPr="00E046E8" w:rsidRDefault="004B4155" w:rsidP="004B4155">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6B0964C8" w14:textId="24DCEEDF" w:rsidR="004B4155" w:rsidRPr="00E046E8" w:rsidRDefault="00265B6E" w:rsidP="004B4155">
      <w:pPr>
        <w:pStyle w:val="Prrafodelista"/>
        <w:numPr>
          <w:ilvl w:val="0"/>
          <w:numId w:val="18"/>
        </w:numPr>
        <w:ind w:right="539" w:hanging="153"/>
        <w:jc w:val="both"/>
        <w:rPr>
          <w:rFonts w:ascii="Palatino Linotype" w:hAnsi="Palatino Linotype"/>
          <w:b/>
          <w:bCs/>
          <w:szCs w:val="22"/>
        </w:rPr>
      </w:pPr>
      <w:hyperlink r:id="rId21" w:history="1">
        <w:r w:rsidR="004B4155" w:rsidRPr="00E046E8">
          <w:rPr>
            <w:rStyle w:val="Hipervnculo"/>
            <w:rFonts w:ascii="Palatino Linotype" w:eastAsiaTheme="majorEastAsia" w:hAnsi="Palatino Linotype" w:cs="Arial"/>
            <w:b/>
            <w:bCs/>
            <w:color w:val="auto"/>
            <w:szCs w:val="22"/>
            <w:u w:val="none"/>
          </w:rPr>
          <w:t>RR 12608.pdf</w:t>
        </w:r>
      </w:hyperlink>
      <w:r w:rsidR="004B4155" w:rsidRPr="00E046E8">
        <w:rPr>
          <w:rFonts w:ascii="Palatino Linotype" w:hAnsi="Palatino Linotype" w:cs="Arial"/>
          <w:szCs w:val="22"/>
        </w:rPr>
        <w:t>:</w:t>
      </w:r>
      <w:r w:rsidR="004B4155" w:rsidRPr="00E046E8">
        <w:rPr>
          <w:rFonts w:ascii="Palatino Linotype" w:hAnsi="Palatino Linotype"/>
          <w:szCs w:val="22"/>
        </w:rPr>
        <w:t xml:space="preserve"> Oficio número 2010A4000/UT/RR/498/2022 del 08 de agosto de 2022, suscrito y signado por la Titular de la Unidad de Transparencia, por medio del cual, el SUJETO OBLIGADO rindió el informe justificado correspondiente y ratificó su respuesta inicial.</w:t>
      </w:r>
    </w:p>
    <w:p w14:paraId="4B8607AB" w14:textId="77777777" w:rsidR="005313FB" w:rsidRPr="00E046E8"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rPr>
      </w:pPr>
    </w:p>
    <w:p w14:paraId="6E6B5D3B" w14:textId="38325791" w:rsidR="00746A1A" w:rsidRPr="00E046E8" w:rsidRDefault="00746A1A"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046E8">
        <w:rPr>
          <w:rFonts w:ascii="Palatino Linotype" w:eastAsiaTheme="minorEastAsia" w:hAnsi="Palatino Linotype"/>
          <w:sz w:val="24"/>
          <w:lang w:val="es-ES_tradnl" w:eastAsia="es-ES"/>
        </w:rPr>
        <w:t>P</w:t>
      </w:r>
      <w:r w:rsidR="00DF3EEA" w:rsidRPr="00E046E8">
        <w:rPr>
          <w:rFonts w:ascii="Palatino Linotype" w:eastAsiaTheme="minorEastAsia" w:hAnsi="Palatino Linotype"/>
          <w:sz w:val="24"/>
          <w:lang w:val="es-ES_tradnl" w:eastAsia="es-ES"/>
        </w:rPr>
        <w:t>or su parte la R</w:t>
      </w:r>
      <w:r w:rsidR="005313FB" w:rsidRPr="00E046E8">
        <w:rPr>
          <w:rFonts w:ascii="Palatino Linotype" w:eastAsiaTheme="minorEastAsia" w:hAnsi="Palatino Linotype"/>
          <w:sz w:val="24"/>
          <w:lang w:val="es-ES_tradnl" w:eastAsia="es-ES"/>
        </w:rPr>
        <w:t>ecurrente</w:t>
      </w:r>
      <w:r w:rsidR="00DF3EEA" w:rsidRPr="00E046E8">
        <w:rPr>
          <w:rFonts w:ascii="Palatino Linotype" w:eastAsiaTheme="minorEastAsia" w:hAnsi="Palatino Linotype"/>
          <w:sz w:val="24"/>
          <w:lang w:val="es-ES_tradnl" w:eastAsia="es-ES"/>
        </w:rPr>
        <w:t xml:space="preserve"> no presentó alegatos ni ofreció medios de prueba, según constancias del Sistema de Acceso a la Información Mexiquense </w:t>
      </w:r>
      <w:r w:rsidR="00DF3EEA" w:rsidRPr="00E046E8">
        <w:rPr>
          <w:rFonts w:ascii="Palatino Linotype" w:eastAsiaTheme="minorEastAsia" w:hAnsi="Palatino Linotype"/>
          <w:b/>
          <w:sz w:val="24"/>
          <w:lang w:val="es-ES_tradnl" w:eastAsia="es-ES"/>
        </w:rPr>
        <w:t>SAIMEX.</w:t>
      </w:r>
      <w:bookmarkStart w:id="3" w:name="_Toc461555889"/>
      <w:bookmarkStart w:id="4" w:name="_Toc466371858"/>
    </w:p>
    <w:p w14:paraId="39FEE80F" w14:textId="77777777" w:rsidR="004B4155" w:rsidRPr="00E046E8" w:rsidRDefault="004B4155" w:rsidP="004B4155">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70122A4" w14:textId="0CC69997" w:rsidR="004B4155" w:rsidRPr="00E046E8" w:rsidRDefault="004B4155" w:rsidP="004B4155">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046E8">
        <w:rPr>
          <w:rFonts w:ascii="Palatino Linotype" w:eastAsia="Calibri" w:hAnsi="Palatino Linotype" w:cs="Arial"/>
          <w:color w:val="000000" w:themeColor="text1"/>
          <w:sz w:val="24"/>
          <w:lang w:val="es-ES"/>
        </w:rPr>
        <w:t>El veintiséis (26) de septiembre de dos mil veintidós, la Recurrente se desistió del recurso de revisión.</w:t>
      </w:r>
    </w:p>
    <w:p w14:paraId="7E563A73" w14:textId="77777777" w:rsidR="005313FB" w:rsidRPr="00E046E8"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0605AB0D" w14:textId="0B9B6DC4" w:rsidR="005313FB" w:rsidRPr="00E046E8" w:rsidRDefault="00564AA4"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046E8">
        <w:rPr>
          <w:rFonts w:ascii="Palatino Linotype" w:eastAsiaTheme="minorEastAsia" w:hAnsi="Palatino Linotype"/>
          <w:sz w:val="24"/>
          <w:lang w:val="es-ES_tradnl" w:eastAsia="es-ES"/>
        </w:rPr>
        <w:t>El doce (1</w:t>
      </w:r>
      <w:r w:rsidR="005313FB" w:rsidRPr="00E046E8">
        <w:rPr>
          <w:rFonts w:ascii="Palatino Linotype" w:eastAsiaTheme="minorEastAsia" w:hAnsi="Palatino Linotype"/>
          <w:sz w:val="24"/>
          <w:lang w:val="es-ES_tradnl" w:eastAsia="es-ES"/>
        </w:rPr>
        <w:t xml:space="preserve">2) de </w:t>
      </w:r>
      <w:r w:rsidRPr="00E046E8">
        <w:rPr>
          <w:rFonts w:ascii="Palatino Linotype" w:eastAsiaTheme="minorEastAsia" w:hAnsi="Palatino Linotype"/>
          <w:sz w:val="24"/>
          <w:lang w:val="es-ES_tradnl" w:eastAsia="es-ES"/>
        </w:rPr>
        <w:t>octubre</w:t>
      </w:r>
      <w:r w:rsidR="005313FB" w:rsidRPr="00E046E8">
        <w:rPr>
          <w:rFonts w:ascii="Palatino Linotype" w:eastAsiaTheme="minorEastAsia" w:hAnsi="Palatino Linotype"/>
          <w:sz w:val="24"/>
          <w:lang w:val="es-ES_tradnl" w:eastAsia="es-ES"/>
        </w:rPr>
        <w:t xml:space="preserve"> de dos mil veintidós, </w:t>
      </w:r>
      <w:r w:rsidR="005313FB" w:rsidRPr="00E046E8">
        <w:rPr>
          <w:rFonts w:ascii="Palatino Linotype" w:hAnsi="Palatino Linotype" w:cs="Arial"/>
          <w:color w:val="000000" w:themeColor="text1"/>
          <w:sz w:val="24"/>
          <w:lang w:val="es-ES"/>
        </w:rPr>
        <w:t>con fundamento en el artículo 181, tercer párrafo, de la Ley de Transparencia y Acceso a la Información Pública del Estado de México y Municipios</w:t>
      </w:r>
      <w:r w:rsidR="005313FB" w:rsidRPr="00E046E8">
        <w:rPr>
          <w:rFonts w:ascii="Palatino Linotype" w:hAnsi="Palatino Linotype" w:cs="Arial"/>
          <w:bCs/>
          <w:color w:val="000000" w:themeColor="text1"/>
          <w:sz w:val="24"/>
          <w:lang w:val="es-ES"/>
        </w:rPr>
        <w:t xml:space="preserve"> </w:t>
      </w:r>
      <w:r w:rsidR="005313FB" w:rsidRPr="00E046E8">
        <w:rPr>
          <w:rFonts w:ascii="Palatino Linotype" w:hAnsi="Palatino Linotype" w:cs="Arial"/>
          <w:color w:val="000000" w:themeColor="text1"/>
          <w:sz w:val="24"/>
          <w:lang w:val="es-ES"/>
        </w:rPr>
        <w:t>se notificó que el plazo de treinta (30) días para resolver el recurso de revisión sería ampliado por un periodo de quince (15) días hábiles adicionales.</w:t>
      </w:r>
    </w:p>
    <w:p w14:paraId="6093BBC9" w14:textId="77777777" w:rsidR="005313FB" w:rsidRPr="00E046E8"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4A6CC7B5"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color w:val="000000" w:themeColor="text1"/>
          <w:sz w:val="24"/>
        </w:rPr>
        <w:t xml:space="preserve">Este </w:t>
      </w:r>
      <w:r w:rsidRPr="00E046E8">
        <w:rPr>
          <w:rFonts w:ascii="Palatino Linotype" w:hAnsi="Palatino Linotype"/>
          <w:sz w:val="24"/>
        </w:rPr>
        <w:t xml:space="preserve">organismo garante no pasa por alto justificar, que la dilación en la resolución del presente asunto encuentra justificación en el alto número de recursos de revisión </w:t>
      </w:r>
      <w:r w:rsidRPr="00E046E8">
        <w:rPr>
          <w:rFonts w:ascii="Palatino Linotype" w:hAnsi="Palatino Linotype"/>
          <w:sz w:val="24"/>
        </w:rPr>
        <w:lastRenderedPageBreak/>
        <w:t>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A363D53"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DDB7970"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7CE80D4"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830EEE7"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49DC00"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3489BBCD"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F66C1C"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629E3055"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lastRenderedPageBreak/>
        <w:t>Por ello, excepcionalmente, si un asunto es resuelto con posterioridad a los plazos señalados por la norma debe analizarse la razonabilidad de dicha dilación atendiendo a los siguientes criterios:</w:t>
      </w:r>
    </w:p>
    <w:p w14:paraId="69B115A0"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sz w:val="24"/>
        </w:rPr>
      </w:pPr>
    </w:p>
    <w:p w14:paraId="499798C8" w14:textId="77777777" w:rsidR="005313FB" w:rsidRPr="00E046E8" w:rsidRDefault="005313FB" w:rsidP="005313FB">
      <w:pPr>
        <w:pStyle w:val="Prrafodelista"/>
        <w:numPr>
          <w:ilvl w:val="0"/>
          <w:numId w:val="19"/>
        </w:numPr>
        <w:ind w:left="851" w:right="616" w:hanging="284"/>
        <w:jc w:val="both"/>
        <w:rPr>
          <w:rFonts w:ascii="Palatino Linotype" w:hAnsi="Palatino Linotype"/>
          <w:szCs w:val="22"/>
        </w:rPr>
      </w:pPr>
      <w:r w:rsidRPr="00E046E8">
        <w:rPr>
          <w:rFonts w:ascii="Palatino Linotype" w:hAnsi="Palatino Linotype"/>
          <w:szCs w:val="22"/>
        </w:rPr>
        <w:t xml:space="preserve">Complejidad del Asunto: La complejidad de la prueba, la pluralidad de sujetos procesales, el tiempo transcurrido, las características y contexto del recurso. </w:t>
      </w:r>
    </w:p>
    <w:p w14:paraId="57CCFB95" w14:textId="77777777" w:rsidR="005313FB" w:rsidRPr="00E046E8" w:rsidRDefault="005313FB" w:rsidP="005313FB">
      <w:pPr>
        <w:pStyle w:val="Prrafodelista"/>
        <w:ind w:left="851" w:right="616" w:hanging="284"/>
        <w:jc w:val="both"/>
        <w:rPr>
          <w:rFonts w:ascii="Palatino Linotype" w:hAnsi="Palatino Linotype"/>
          <w:szCs w:val="22"/>
        </w:rPr>
      </w:pPr>
    </w:p>
    <w:p w14:paraId="6DDC758B" w14:textId="77777777" w:rsidR="005313FB" w:rsidRPr="00E046E8" w:rsidRDefault="005313FB" w:rsidP="005313FB">
      <w:pPr>
        <w:pStyle w:val="Prrafodelista"/>
        <w:numPr>
          <w:ilvl w:val="0"/>
          <w:numId w:val="19"/>
        </w:numPr>
        <w:ind w:left="851" w:right="616" w:hanging="284"/>
        <w:jc w:val="both"/>
        <w:rPr>
          <w:rFonts w:ascii="Palatino Linotype" w:hAnsi="Palatino Linotype"/>
          <w:szCs w:val="22"/>
        </w:rPr>
      </w:pPr>
      <w:r w:rsidRPr="00E046E8">
        <w:rPr>
          <w:rFonts w:ascii="Palatino Linotype" w:hAnsi="Palatino Linotype"/>
          <w:szCs w:val="22"/>
        </w:rPr>
        <w:t>Actividad Procesal del interesado. Acciones u omisiones del interesado.</w:t>
      </w:r>
    </w:p>
    <w:p w14:paraId="3D963D59" w14:textId="77777777" w:rsidR="005313FB" w:rsidRPr="00E046E8" w:rsidRDefault="005313FB" w:rsidP="005313FB">
      <w:pPr>
        <w:ind w:left="851" w:right="616" w:hanging="284"/>
        <w:jc w:val="both"/>
        <w:rPr>
          <w:rFonts w:ascii="Palatino Linotype" w:hAnsi="Palatino Linotype"/>
          <w:sz w:val="22"/>
          <w:szCs w:val="22"/>
        </w:rPr>
      </w:pPr>
    </w:p>
    <w:p w14:paraId="47BC4FE1" w14:textId="77777777" w:rsidR="005313FB" w:rsidRPr="00E046E8" w:rsidRDefault="005313FB" w:rsidP="005313FB">
      <w:pPr>
        <w:pStyle w:val="Prrafodelista"/>
        <w:numPr>
          <w:ilvl w:val="0"/>
          <w:numId w:val="19"/>
        </w:numPr>
        <w:ind w:left="851" w:right="616" w:hanging="284"/>
        <w:jc w:val="both"/>
        <w:rPr>
          <w:rFonts w:ascii="Palatino Linotype" w:hAnsi="Palatino Linotype"/>
          <w:szCs w:val="22"/>
        </w:rPr>
      </w:pPr>
      <w:r w:rsidRPr="00E046E8">
        <w:rPr>
          <w:rFonts w:ascii="Palatino Linotype" w:hAnsi="Palatino Linotype"/>
          <w:szCs w:val="22"/>
        </w:rPr>
        <w:t>Conducta de la Autoridad: Las Acciones u omisiones realizadas en el procedimiento. Así como si la autoridad actuó con la debida diligencia.</w:t>
      </w:r>
    </w:p>
    <w:p w14:paraId="1E514EB2" w14:textId="77777777" w:rsidR="005313FB" w:rsidRPr="00E046E8" w:rsidRDefault="005313FB" w:rsidP="005313FB">
      <w:pPr>
        <w:pStyle w:val="Prrafodelista"/>
        <w:ind w:left="851" w:right="616" w:hanging="284"/>
        <w:rPr>
          <w:rFonts w:ascii="Palatino Linotype" w:hAnsi="Palatino Linotype"/>
          <w:szCs w:val="22"/>
        </w:rPr>
      </w:pPr>
    </w:p>
    <w:p w14:paraId="3044C1FB" w14:textId="77777777" w:rsidR="005313FB" w:rsidRPr="00E046E8" w:rsidRDefault="005313FB" w:rsidP="005313FB">
      <w:pPr>
        <w:ind w:left="851" w:right="616" w:hanging="284"/>
        <w:jc w:val="both"/>
        <w:rPr>
          <w:rFonts w:ascii="Palatino Linotype" w:hAnsi="Palatino Linotype"/>
          <w:sz w:val="22"/>
          <w:szCs w:val="22"/>
        </w:rPr>
      </w:pPr>
      <w:r w:rsidRPr="00E046E8">
        <w:rPr>
          <w:rFonts w:ascii="Palatino Linotype" w:hAnsi="Palatino Linotype"/>
          <w:sz w:val="22"/>
          <w:szCs w:val="22"/>
        </w:rPr>
        <w:t>d) La afectación generada en la situación jurídica de la persona involucrada en el proceso: Violación a sus derechos humanos.</w:t>
      </w:r>
    </w:p>
    <w:p w14:paraId="58D28051"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1E917DDE"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966A57"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7B7A6A63"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t>Argumento que encuentra sustento en la jurisprudencia P</w:t>
      </w:r>
      <w:proofErr w:type="gramStart"/>
      <w:r w:rsidRPr="00E046E8">
        <w:rPr>
          <w:rFonts w:ascii="Palatino Linotype" w:hAnsi="Palatino Linotype"/>
          <w:sz w:val="24"/>
        </w:rPr>
        <w:t>./</w:t>
      </w:r>
      <w:proofErr w:type="gramEnd"/>
      <w:r w:rsidRPr="00E046E8">
        <w:rPr>
          <w:rFonts w:ascii="Palatino Linotype" w:hAnsi="Palatino Linotype"/>
          <w:sz w:val="24"/>
        </w:rPr>
        <w:t xml:space="preserve">J. 32/92 emitida por el Pleno de la Suprema Corte de Justicia de la Nación de rubro </w:t>
      </w:r>
      <w:r w:rsidRPr="00E046E8">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E046E8">
        <w:rPr>
          <w:rFonts w:ascii="Palatino Linotype" w:hAnsi="Palatino Linotype"/>
          <w:sz w:val="24"/>
        </w:rPr>
        <w:t>, visible en la Gaceta del Seminario Judicial de la Federación con el registro digital 205635.</w:t>
      </w:r>
    </w:p>
    <w:p w14:paraId="22504F8D"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7E08AA29"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74F436"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sz w:val="24"/>
        </w:rPr>
      </w:pPr>
    </w:p>
    <w:p w14:paraId="200A971D" w14:textId="041A078C"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5A027B9" w14:textId="77777777" w:rsidR="00E95091" w:rsidRPr="00E046E8" w:rsidRDefault="00E95091" w:rsidP="00E95091">
      <w:pPr>
        <w:pStyle w:val="Prrafodelista"/>
        <w:tabs>
          <w:tab w:val="left" w:pos="426"/>
        </w:tabs>
        <w:spacing w:line="360" w:lineRule="auto"/>
        <w:ind w:left="0" w:right="49"/>
        <w:jc w:val="both"/>
        <w:rPr>
          <w:rFonts w:ascii="Palatino Linotype" w:hAnsi="Palatino Linotype" w:cs="Arial"/>
          <w:color w:val="000000" w:themeColor="text1"/>
          <w:sz w:val="24"/>
        </w:rPr>
      </w:pPr>
    </w:p>
    <w:p w14:paraId="5153EE81" w14:textId="77777777" w:rsidR="005313FB" w:rsidRPr="00E046E8" w:rsidRDefault="005313FB" w:rsidP="005313FB">
      <w:pPr>
        <w:pStyle w:val="Prrafodelista"/>
        <w:numPr>
          <w:ilvl w:val="0"/>
          <w:numId w:val="8"/>
        </w:numPr>
        <w:tabs>
          <w:tab w:val="left" w:pos="426"/>
        </w:tabs>
        <w:spacing w:line="360" w:lineRule="auto"/>
        <w:ind w:left="0" w:right="49" w:firstLine="0"/>
        <w:jc w:val="both"/>
        <w:rPr>
          <w:rFonts w:ascii="Palatino Linotype" w:hAnsi="Palatino Linotype" w:cs="Arial"/>
          <w:color w:val="000000" w:themeColor="text1"/>
          <w:sz w:val="24"/>
        </w:rPr>
      </w:pPr>
      <w:r w:rsidRPr="00E046E8">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BF1A2D5" w14:textId="77777777" w:rsidR="005313FB" w:rsidRPr="00E046E8" w:rsidRDefault="005313FB" w:rsidP="005313FB">
      <w:pPr>
        <w:pStyle w:val="Prrafodelista"/>
        <w:tabs>
          <w:tab w:val="left" w:pos="426"/>
        </w:tabs>
        <w:spacing w:line="360" w:lineRule="auto"/>
        <w:ind w:left="0" w:right="49"/>
        <w:jc w:val="both"/>
        <w:rPr>
          <w:rFonts w:ascii="Palatino Linotype" w:hAnsi="Palatino Linotype" w:cs="Arial"/>
          <w:color w:val="000000" w:themeColor="text1"/>
        </w:rPr>
      </w:pPr>
    </w:p>
    <w:p w14:paraId="2000824C" w14:textId="77777777" w:rsidR="005313FB" w:rsidRPr="00E046E8" w:rsidRDefault="005313FB" w:rsidP="005313FB">
      <w:pPr>
        <w:ind w:left="567" w:right="616"/>
        <w:jc w:val="both"/>
        <w:rPr>
          <w:rFonts w:ascii="Palatino Linotype" w:hAnsi="Palatino Linotype"/>
          <w:sz w:val="22"/>
        </w:rPr>
      </w:pPr>
      <w:r w:rsidRPr="00E046E8">
        <w:rPr>
          <w:rFonts w:ascii="Palatino Linotype" w:hAnsi="Palatino Linotype"/>
          <w:i/>
          <w:sz w:val="22"/>
        </w:rPr>
        <w:t>“PLAZO RAZONABLE PARA RESOLVER. DIMENSIÓN Y EFECTOS DE ESTE CONCEPTO CUANDO SE ADUCE EXCESIVA CARGA DE TRABAJO.”</w:t>
      </w:r>
      <w:r w:rsidRPr="00E046E8">
        <w:rPr>
          <w:rFonts w:ascii="Palatino Linotype" w:hAnsi="Palatino Linotype"/>
          <w:sz w:val="22"/>
        </w:rPr>
        <w:t xml:space="preserve"> consultable en el Seminario Judicial de la Federación y su gaceta, con el registro digital 2002351.</w:t>
      </w:r>
    </w:p>
    <w:p w14:paraId="4E936AEF" w14:textId="77777777" w:rsidR="005313FB" w:rsidRPr="00E046E8" w:rsidRDefault="005313FB" w:rsidP="005313FB">
      <w:pPr>
        <w:tabs>
          <w:tab w:val="left" w:pos="2070"/>
        </w:tabs>
        <w:ind w:left="567" w:right="616"/>
        <w:jc w:val="both"/>
        <w:rPr>
          <w:rFonts w:ascii="Palatino Linotype" w:hAnsi="Palatino Linotype"/>
          <w:b/>
          <w:sz w:val="22"/>
        </w:rPr>
      </w:pPr>
      <w:r w:rsidRPr="00E046E8">
        <w:rPr>
          <w:rFonts w:ascii="Palatino Linotype" w:hAnsi="Palatino Linotype"/>
          <w:b/>
          <w:sz w:val="22"/>
        </w:rPr>
        <w:tab/>
      </w:r>
    </w:p>
    <w:p w14:paraId="087A3E0D" w14:textId="77777777" w:rsidR="005313FB" w:rsidRPr="00E046E8" w:rsidRDefault="005313FB" w:rsidP="005313FB">
      <w:pPr>
        <w:ind w:left="567" w:right="616"/>
        <w:jc w:val="both"/>
        <w:rPr>
          <w:rFonts w:ascii="Palatino Linotype" w:hAnsi="Palatino Linotype"/>
          <w:sz w:val="22"/>
        </w:rPr>
      </w:pPr>
      <w:r w:rsidRPr="00E046E8">
        <w:rPr>
          <w:rFonts w:ascii="Palatino Linotype" w:hAnsi="Palatino Linotype"/>
          <w:i/>
          <w:sz w:val="22"/>
        </w:rPr>
        <w:t xml:space="preserve">“PLAZO RAZONABLE PARA RESOLVER. CONCEPTO Y ELEMENTOS QUE LO INTEGRAN A LA LUZ DEL DERECHO INTERNACIONAL DE LOS DERECHOS </w:t>
      </w:r>
      <w:r w:rsidRPr="00E046E8">
        <w:rPr>
          <w:rFonts w:ascii="Palatino Linotype" w:hAnsi="Palatino Linotype"/>
          <w:i/>
          <w:sz w:val="22"/>
        </w:rPr>
        <w:lastRenderedPageBreak/>
        <w:t>HUMANOS.”</w:t>
      </w:r>
      <w:r w:rsidRPr="00E046E8">
        <w:rPr>
          <w:rFonts w:ascii="Palatino Linotype" w:hAnsi="Palatino Linotype"/>
          <w:sz w:val="22"/>
        </w:rPr>
        <w:t>, visible en el Seminario Judicial de la Federación y su gaceta, con el registro digital 2002350.</w:t>
      </w:r>
    </w:p>
    <w:p w14:paraId="54AB296D" w14:textId="77777777" w:rsidR="005313FB" w:rsidRPr="00E046E8" w:rsidRDefault="005313FB" w:rsidP="005313FB">
      <w:pPr>
        <w:rPr>
          <w:rFonts w:ascii="Palatino Linotype" w:hAnsi="Palatino Linotype"/>
        </w:rPr>
      </w:pPr>
    </w:p>
    <w:p w14:paraId="04427EC3" w14:textId="22145611" w:rsidR="005313FB" w:rsidRPr="00E046E8" w:rsidRDefault="005313FB"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046E8">
        <w:rPr>
          <w:rFonts w:ascii="Palatino Linotype" w:hAnsi="Palatino Linotype"/>
          <w:sz w:val="24"/>
        </w:rPr>
        <w:t>Por ello, este Organismo Garante comprometido con la tutela de los derechos humanos confiados, señala que este exceso de plazo legal para resolver el presente asunto, resulta de carácter excepcional.</w:t>
      </w:r>
    </w:p>
    <w:p w14:paraId="78840791" w14:textId="77777777" w:rsidR="005313FB" w:rsidRPr="00E046E8" w:rsidRDefault="005313FB" w:rsidP="005313FB">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57710A70" w14:textId="669CE4D6" w:rsidR="00CE5940" w:rsidRPr="00E046E8" w:rsidRDefault="00D262C2" w:rsidP="005313FB">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E046E8">
        <w:rPr>
          <w:rFonts w:ascii="Palatino Linotype" w:eastAsia="Calibri" w:hAnsi="Palatino Linotype" w:cs="Arial"/>
          <w:sz w:val="24"/>
        </w:rPr>
        <w:t>E</w:t>
      </w:r>
      <w:r w:rsidRPr="00E046E8">
        <w:rPr>
          <w:rFonts w:ascii="Palatino Linotype" w:eastAsia="Calibri" w:hAnsi="Palatino Linotype" w:cs="Arial"/>
          <w:sz w:val="24"/>
          <w:lang w:val="es-ES"/>
        </w:rPr>
        <w:t>l</w:t>
      </w:r>
      <w:r w:rsidRPr="00E046E8">
        <w:rPr>
          <w:rFonts w:ascii="Palatino Linotype" w:hAnsi="Palatino Linotype"/>
          <w:sz w:val="24"/>
        </w:rPr>
        <w:t xml:space="preserve"> Comisionado Ponente decretó el cierre del periodo de instrucción</w:t>
      </w:r>
      <w:r w:rsidRPr="00E046E8">
        <w:rPr>
          <w:rFonts w:ascii="Palatino Linotype" w:hAnsi="Palatino Linotype" w:cs="Arial"/>
          <w:sz w:val="24"/>
        </w:rPr>
        <w:t xml:space="preserve"> </w:t>
      </w:r>
      <w:r w:rsidR="00B00358" w:rsidRPr="00E046E8">
        <w:rPr>
          <w:rFonts w:ascii="Palatino Linotype" w:hAnsi="Palatino Linotype"/>
          <w:sz w:val="24"/>
        </w:rPr>
        <w:t xml:space="preserve">mediante acuerdo de </w:t>
      </w:r>
      <w:r w:rsidR="00564AA4" w:rsidRPr="00E046E8">
        <w:rPr>
          <w:rFonts w:ascii="Palatino Linotype" w:hAnsi="Palatino Linotype"/>
          <w:sz w:val="24"/>
        </w:rPr>
        <w:t>doce</w:t>
      </w:r>
      <w:r w:rsidR="005313FB" w:rsidRPr="00E046E8">
        <w:rPr>
          <w:rFonts w:ascii="Palatino Linotype" w:hAnsi="Palatino Linotype"/>
          <w:sz w:val="24"/>
        </w:rPr>
        <w:t xml:space="preserve"> </w:t>
      </w:r>
      <w:r w:rsidR="00D52A99" w:rsidRPr="00E046E8">
        <w:rPr>
          <w:rFonts w:ascii="Palatino Linotype" w:hAnsi="Palatino Linotype"/>
          <w:sz w:val="24"/>
        </w:rPr>
        <w:t>(</w:t>
      </w:r>
      <w:r w:rsidR="00564AA4" w:rsidRPr="00E046E8">
        <w:rPr>
          <w:rFonts w:ascii="Palatino Linotype" w:hAnsi="Palatino Linotype"/>
          <w:sz w:val="24"/>
        </w:rPr>
        <w:t>12</w:t>
      </w:r>
      <w:r w:rsidR="00B00358" w:rsidRPr="00E046E8">
        <w:rPr>
          <w:rFonts w:ascii="Palatino Linotype" w:hAnsi="Palatino Linotype"/>
          <w:sz w:val="24"/>
        </w:rPr>
        <w:t xml:space="preserve">) de </w:t>
      </w:r>
      <w:r w:rsidR="005313FB" w:rsidRPr="00E046E8">
        <w:rPr>
          <w:rFonts w:ascii="Palatino Linotype" w:hAnsi="Palatino Linotype"/>
          <w:sz w:val="24"/>
        </w:rPr>
        <w:t>octubr</w:t>
      </w:r>
      <w:r w:rsidR="001A6EAB" w:rsidRPr="00E046E8">
        <w:rPr>
          <w:rFonts w:ascii="Palatino Linotype" w:hAnsi="Palatino Linotype"/>
          <w:sz w:val="24"/>
        </w:rPr>
        <w:t>e</w:t>
      </w:r>
      <w:r w:rsidR="005156AA" w:rsidRPr="00E046E8">
        <w:rPr>
          <w:rFonts w:ascii="Palatino Linotype" w:hAnsi="Palatino Linotype"/>
          <w:sz w:val="24"/>
        </w:rPr>
        <w:t xml:space="preserve"> de dos mil veinti</w:t>
      </w:r>
      <w:r w:rsidR="00577A5A" w:rsidRPr="00E046E8">
        <w:rPr>
          <w:rFonts w:ascii="Palatino Linotype" w:hAnsi="Palatino Linotype"/>
          <w:sz w:val="24"/>
        </w:rPr>
        <w:t>dós</w:t>
      </w:r>
      <w:r w:rsidR="00CE5940" w:rsidRPr="00E046E8">
        <w:rPr>
          <w:rFonts w:ascii="Palatino Linotype" w:hAnsi="Palatino Linotype"/>
          <w:sz w:val="24"/>
        </w:rPr>
        <w:t>.</w:t>
      </w:r>
    </w:p>
    <w:p w14:paraId="21CEA771" w14:textId="77777777" w:rsidR="00DF3EEA" w:rsidRPr="00E046E8" w:rsidRDefault="00DF3EEA"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E046E8" w:rsidRDefault="00D262C2" w:rsidP="00D262C2">
      <w:pPr>
        <w:pStyle w:val="Ttulo2"/>
        <w:jc w:val="center"/>
        <w:rPr>
          <w:rFonts w:ascii="Palatino Linotype" w:hAnsi="Palatino Linotype"/>
          <w:b/>
          <w:color w:val="000000" w:themeColor="text1"/>
          <w:sz w:val="24"/>
        </w:rPr>
      </w:pPr>
      <w:bookmarkStart w:id="5" w:name="_Toc81233124"/>
      <w:r w:rsidRPr="00E046E8">
        <w:rPr>
          <w:rFonts w:ascii="Palatino Linotype" w:hAnsi="Palatino Linotype"/>
          <w:b/>
          <w:color w:val="000000" w:themeColor="text1"/>
          <w:sz w:val="24"/>
        </w:rPr>
        <w:t>CONSIDERANDO</w:t>
      </w:r>
      <w:bookmarkEnd w:id="3"/>
      <w:bookmarkEnd w:id="4"/>
      <w:bookmarkEnd w:id="5"/>
    </w:p>
    <w:p w14:paraId="362468D4" w14:textId="77777777" w:rsidR="00D262C2" w:rsidRPr="00E046E8" w:rsidRDefault="00D262C2" w:rsidP="00D262C2">
      <w:pPr>
        <w:rPr>
          <w:lang w:eastAsia="en-US"/>
        </w:rPr>
      </w:pPr>
    </w:p>
    <w:p w14:paraId="2DD64DD4" w14:textId="77777777" w:rsidR="00D262C2" w:rsidRPr="00E046E8"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E046E8">
        <w:rPr>
          <w:rFonts w:ascii="Palatino Linotype" w:hAnsi="Palatino Linotype"/>
          <w:b/>
          <w:color w:val="auto"/>
          <w:sz w:val="24"/>
        </w:rPr>
        <w:t>PRIMERO. De la competencia</w:t>
      </w:r>
      <w:bookmarkEnd w:id="6"/>
      <w:bookmarkEnd w:id="7"/>
      <w:bookmarkEnd w:id="8"/>
    </w:p>
    <w:p w14:paraId="11749C6E" w14:textId="77777777" w:rsidR="00D262C2" w:rsidRPr="00E046E8" w:rsidRDefault="00D262C2" w:rsidP="00D262C2">
      <w:pPr>
        <w:rPr>
          <w:lang w:eastAsia="en-US"/>
        </w:rPr>
      </w:pPr>
    </w:p>
    <w:p w14:paraId="78A8B226" w14:textId="13032FB3" w:rsidR="0009677C" w:rsidRPr="00E046E8" w:rsidRDefault="008A657A" w:rsidP="0009677C">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E046E8">
        <w:rPr>
          <w:rFonts w:ascii="Palatino Linotype" w:eastAsia="Calibri" w:hAnsi="Palatino Linotype"/>
          <w:lang w:val="es-ES" w:eastAsia="es-ES"/>
        </w:rPr>
        <w:t xml:space="preserve">Este </w:t>
      </w:r>
      <w:r w:rsidR="00B00358" w:rsidRPr="00E046E8">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E046E8">
        <w:rPr>
          <w:rFonts w:ascii="Palatino Linotype" w:eastAsiaTheme="minorEastAsia" w:hAnsi="Palatino Linotype"/>
          <w:lang w:val="es-ES_tradnl" w:eastAsia="es-ES"/>
        </w:rPr>
        <w:t>.</w:t>
      </w:r>
    </w:p>
    <w:p w14:paraId="1C2E15B9" w14:textId="57460D89" w:rsidR="00DA55B8" w:rsidRPr="00E046E8" w:rsidRDefault="00D262C2" w:rsidP="00E95091">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81233126"/>
      <w:r w:rsidRPr="00E046E8">
        <w:rPr>
          <w:rFonts w:ascii="Palatino Linotype" w:hAnsi="Palatino Linotype"/>
          <w:b/>
          <w:color w:val="auto"/>
          <w:sz w:val="24"/>
          <w:szCs w:val="24"/>
        </w:rPr>
        <w:lastRenderedPageBreak/>
        <w:t>SEGUNDO. De la oportunidad y procedencia.</w:t>
      </w:r>
      <w:bookmarkEnd w:id="9"/>
      <w:bookmarkEnd w:id="10"/>
      <w:bookmarkEnd w:id="11"/>
    </w:p>
    <w:p w14:paraId="4A53D376" w14:textId="19426592" w:rsidR="00B315FF" w:rsidRPr="00E046E8"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E046E8">
        <w:rPr>
          <w:rFonts w:ascii="Palatino Linotype" w:eastAsia="Calibri" w:hAnsi="Palatino Linotype" w:cs="Arial"/>
          <w:sz w:val="24"/>
        </w:rPr>
        <w:t xml:space="preserve">El medio de impugnación fue presentado a través del </w:t>
      </w:r>
      <w:r w:rsidRPr="00E046E8">
        <w:rPr>
          <w:rFonts w:ascii="Palatino Linotype" w:eastAsia="Calibri" w:hAnsi="Palatino Linotype" w:cs="Arial"/>
          <w:b/>
          <w:sz w:val="24"/>
        </w:rPr>
        <w:t>SAIMEX</w:t>
      </w:r>
      <w:r w:rsidRPr="00E046E8">
        <w:rPr>
          <w:rFonts w:ascii="Palatino Linotype" w:eastAsia="Calibri" w:hAnsi="Palatino Linotype" w:cs="Arial"/>
          <w:sz w:val="24"/>
        </w:rPr>
        <w:t xml:space="preserve"> en el formato previamente aprobado para tal efecto y dentro del plazo legal de quince días hábiles otorgados; siendo así que el </w:t>
      </w:r>
      <w:r w:rsidRPr="00E046E8">
        <w:rPr>
          <w:rFonts w:ascii="Palatino Linotype" w:eastAsia="Calibri" w:hAnsi="Palatino Linotype" w:cs="Arial"/>
          <w:b/>
          <w:sz w:val="24"/>
        </w:rPr>
        <w:t>SUJETO OBLIGADO</w:t>
      </w:r>
      <w:r w:rsidRPr="00E046E8">
        <w:rPr>
          <w:rFonts w:ascii="Palatino Linotype" w:eastAsia="Calibri" w:hAnsi="Palatino Linotype" w:cs="Arial"/>
          <w:sz w:val="24"/>
        </w:rPr>
        <w:t xml:space="preserve"> entregó respuesta el </w:t>
      </w:r>
      <w:r w:rsidR="00564AA4" w:rsidRPr="00E046E8">
        <w:rPr>
          <w:rFonts w:ascii="Palatino Linotype" w:eastAsia="Calibri" w:hAnsi="Palatino Linotype" w:cs="Arial"/>
          <w:sz w:val="24"/>
        </w:rPr>
        <w:t>siete</w:t>
      </w:r>
      <w:r w:rsidRPr="00E046E8">
        <w:rPr>
          <w:rFonts w:ascii="Palatino Linotype" w:eastAsia="Calibri" w:hAnsi="Palatino Linotype" w:cs="Arial"/>
          <w:sz w:val="24"/>
        </w:rPr>
        <w:t xml:space="preserve"> (</w:t>
      </w:r>
      <w:r w:rsidR="00564AA4" w:rsidRPr="00E046E8">
        <w:rPr>
          <w:rFonts w:ascii="Palatino Linotype" w:eastAsia="Calibri" w:hAnsi="Palatino Linotype" w:cs="Arial"/>
          <w:sz w:val="24"/>
        </w:rPr>
        <w:t>07</w:t>
      </w:r>
      <w:r w:rsidRPr="00E046E8">
        <w:rPr>
          <w:rFonts w:ascii="Palatino Linotype" w:eastAsia="Calibri" w:hAnsi="Palatino Linotype" w:cs="Arial"/>
          <w:sz w:val="24"/>
        </w:rPr>
        <w:t xml:space="preserve">) de </w:t>
      </w:r>
      <w:r w:rsidR="00564AA4" w:rsidRPr="00E046E8">
        <w:rPr>
          <w:rFonts w:ascii="Palatino Linotype" w:eastAsia="Calibri" w:hAnsi="Palatino Linotype" w:cs="Arial"/>
          <w:sz w:val="24"/>
        </w:rPr>
        <w:t>julio</w:t>
      </w:r>
      <w:r w:rsidRPr="00E046E8">
        <w:rPr>
          <w:rFonts w:ascii="Palatino Linotype" w:eastAsia="Calibri" w:hAnsi="Palatino Linotype" w:cs="Arial"/>
          <w:sz w:val="24"/>
        </w:rPr>
        <w:t xml:space="preserve"> de dos mil veintidós, </w:t>
      </w:r>
      <w:r w:rsidRPr="00E046E8">
        <w:rPr>
          <w:rFonts w:ascii="Palatino Linotype" w:hAnsi="Palatino Linotype" w:cs="Arial"/>
          <w:sz w:val="24"/>
        </w:rPr>
        <w:t xml:space="preserve">de tal forma que el plazo para interponer el recurso de revisión transcurrió del </w:t>
      </w:r>
      <w:r w:rsidR="00564AA4" w:rsidRPr="00E046E8">
        <w:rPr>
          <w:rFonts w:ascii="Palatino Linotype" w:hAnsi="Palatino Linotype" w:cs="Arial"/>
          <w:sz w:val="24"/>
        </w:rPr>
        <w:t>ocho</w:t>
      </w:r>
      <w:r w:rsidRPr="00E046E8">
        <w:rPr>
          <w:rFonts w:ascii="Palatino Linotype" w:hAnsi="Palatino Linotype" w:cs="Arial"/>
          <w:sz w:val="24"/>
        </w:rPr>
        <w:t xml:space="preserve"> (</w:t>
      </w:r>
      <w:r w:rsidR="00564AA4" w:rsidRPr="00E046E8">
        <w:rPr>
          <w:rFonts w:ascii="Palatino Linotype" w:hAnsi="Palatino Linotype" w:cs="Arial"/>
          <w:sz w:val="24"/>
        </w:rPr>
        <w:t>08</w:t>
      </w:r>
      <w:r w:rsidRPr="00E046E8">
        <w:rPr>
          <w:rFonts w:ascii="Palatino Linotype" w:hAnsi="Palatino Linotype" w:cs="Arial"/>
          <w:sz w:val="24"/>
        </w:rPr>
        <w:t>)</w:t>
      </w:r>
      <w:r w:rsidR="00564AA4" w:rsidRPr="00E046E8">
        <w:rPr>
          <w:rFonts w:ascii="Palatino Linotype" w:hAnsi="Palatino Linotype" w:cs="Arial"/>
          <w:sz w:val="24"/>
        </w:rPr>
        <w:t xml:space="preserve"> de julio</w:t>
      </w:r>
      <w:r w:rsidRPr="00E046E8">
        <w:rPr>
          <w:rFonts w:ascii="Palatino Linotype" w:hAnsi="Palatino Linotype" w:cs="Arial"/>
          <w:sz w:val="24"/>
        </w:rPr>
        <w:t xml:space="preserve"> al </w:t>
      </w:r>
      <w:r w:rsidR="00564AA4" w:rsidRPr="00E046E8">
        <w:rPr>
          <w:rFonts w:ascii="Palatino Linotype" w:hAnsi="Palatino Linotype" w:cs="Arial"/>
          <w:sz w:val="24"/>
        </w:rPr>
        <w:t>dieciocho (18</w:t>
      </w:r>
      <w:r w:rsidRPr="00E046E8">
        <w:rPr>
          <w:rFonts w:ascii="Palatino Linotype" w:hAnsi="Palatino Linotype" w:cs="Arial"/>
          <w:sz w:val="24"/>
        </w:rPr>
        <w:t xml:space="preserve">) de </w:t>
      </w:r>
      <w:r w:rsidR="00564AA4" w:rsidRPr="00E046E8">
        <w:rPr>
          <w:rFonts w:ascii="Palatino Linotype" w:hAnsi="Palatino Linotype" w:cs="Arial"/>
          <w:sz w:val="24"/>
        </w:rPr>
        <w:t xml:space="preserve">agosto de dos mil veintidós, </w:t>
      </w:r>
      <w:r w:rsidRPr="00E046E8">
        <w:rPr>
          <w:rFonts w:ascii="Palatino Linotype" w:hAnsi="Palatino Linotype" w:cs="Arial"/>
          <w:sz w:val="24"/>
        </w:rPr>
        <w:t xml:space="preserve">en términos del artículo 3 fracción X de la </w:t>
      </w:r>
      <w:r w:rsidRPr="00E046E8">
        <w:rPr>
          <w:rFonts w:ascii="Palatino Linotype" w:hAnsi="Palatino Linotype"/>
          <w:sz w:val="24"/>
        </w:rPr>
        <w:t>Ley de Transparencia y Acceso a la Información Pública del Estado de México y Municipios.</w:t>
      </w:r>
    </w:p>
    <w:p w14:paraId="2C03CFFE" w14:textId="77777777" w:rsidR="00564AA4" w:rsidRPr="00E046E8" w:rsidRDefault="00564AA4" w:rsidP="00564AA4">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0CE442F7" w14:textId="29D0E656" w:rsidR="00B315FF" w:rsidRPr="00E046E8" w:rsidRDefault="00B315FF" w:rsidP="00B315FF">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E046E8">
        <w:rPr>
          <w:rFonts w:ascii="Palatino Linotype" w:hAnsi="Palatino Linotype"/>
          <w:sz w:val="24"/>
        </w:rPr>
        <w:t xml:space="preserve">Luego entonces, si el recurso de revisión fue interpuesto el </w:t>
      </w:r>
      <w:r w:rsidR="00564AA4" w:rsidRPr="00E046E8">
        <w:rPr>
          <w:rFonts w:ascii="Palatino Linotype" w:hAnsi="Palatino Linotype"/>
          <w:sz w:val="24"/>
        </w:rPr>
        <w:t>once</w:t>
      </w:r>
      <w:r w:rsidRPr="00E046E8">
        <w:rPr>
          <w:rFonts w:ascii="Palatino Linotype" w:hAnsi="Palatino Linotype"/>
          <w:sz w:val="24"/>
        </w:rPr>
        <w:t xml:space="preserve"> (</w:t>
      </w:r>
      <w:r w:rsidR="00564AA4" w:rsidRPr="00E046E8">
        <w:rPr>
          <w:rFonts w:ascii="Palatino Linotype" w:hAnsi="Palatino Linotype"/>
          <w:sz w:val="24"/>
        </w:rPr>
        <w:t>1</w:t>
      </w:r>
      <w:r w:rsidR="00B57611" w:rsidRPr="00E046E8">
        <w:rPr>
          <w:rFonts w:ascii="Palatino Linotype" w:hAnsi="Palatino Linotype"/>
          <w:sz w:val="24"/>
        </w:rPr>
        <w:t>1</w:t>
      </w:r>
      <w:r w:rsidRPr="00E046E8">
        <w:rPr>
          <w:rFonts w:ascii="Palatino Linotype" w:hAnsi="Palatino Linotype"/>
          <w:sz w:val="24"/>
        </w:rPr>
        <w:t xml:space="preserve">) de </w:t>
      </w:r>
      <w:r w:rsidR="00564AA4" w:rsidRPr="00E046E8">
        <w:rPr>
          <w:rFonts w:ascii="Palatino Linotype" w:hAnsi="Palatino Linotype"/>
          <w:sz w:val="24"/>
        </w:rPr>
        <w:t>julio</w:t>
      </w:r>
      <w:r w:rsidRPr="00E046E8">
        <w:rPr>
          <w:rFonts w:ascii="Palatino Linotype" w:hAnsi="Palatino Linotype"/>
          <w:sz w:val="24"/>
        </w:rPr>
        <w:t xml:space="preserve"> de dos mil veintidós, éste</w:t>
      </w:r>
      <w:r w:rsidRPr="00E046E8">
        <w:rPr>
          <w:rFonts w:ascii="Palatino Linotype" w:hAnsi="Palatino Linotype" w:cs="Arial"/>
          <w:sz w:val="24"/>
        </w:rPr>
        <w:t xml:space="preserve"> se encuentra dentro de los márgenes temporales previstos en el artículo 178 de la Ley de Transparencia y Acceso a la Información Pública del Estado de México y Municipios</w:t>
      </w:r>
      <w:r w:rsidRPr="00E046E8">
        <w:rPr>
          <w:rFonts w:ascii="Palatino Linotype" w:hAnsi="Palatino Linotype" w:cs="Arial"/>
          <w:b/>
          <w:sz w:val="24"/>
        </w:rPr>
        <w:t xml:space="preserve"> </w:t>
      </w:r>
      <w:r w:rsidRPr="00E046E8">
        <w:rPr>
          <w:rFonts w:ascii="Palatino Linotype" w:hAnsi="Palatino Linotype" w:cs="Arial"/>
          <w:sz w:val="24"/>
        </w:rPr>
        <w:t>vigente.</w:t>
      </w:r>
    </w:p>
    <w:p w14:paraId="2BE9C331" w14:textId="77777777" w:rsidR="00B315FF" w:rsidRPr="00E046E8" w:rsidRDefault="00B315FF" w:rsidP="00B315FF">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3755703A" w14:textId="41F1F0E3" w:rsidR="00DF3EEA" w:rsidRPr="00E046E8" w:rsidRDefault="00B315FF" w:rsidP="00B315FF">
      <w:pPr>
        <w:pStyle w:val="Prrafodelista"/>
        <w:numPr>
          <w:ilvl w:val="0"/>
          <w:numId w:val="8"/>
        </w:numPr>
        <w:tabs>
          <w:tab w:val="left" w:pos="426"/>
        </w:tabs>
        <w:spacing w:line="360" w:lineRule="auto"/>
        <w:ind w:left="0" w:right="49" w:firstLine="0"/>
        <w:jc w:val="both"/>
        <w:rPr>
          <w:rFonts w:ascii="Palatino Linotype" w:hAnsi="Palatino Linotype"/>
          <w:sz w:val="24"/>
        </w:rPr>
      </w:pPr>
      <w:r w:rsidRPr="00E046E8">
        <w:rPr>
          <w:rFonts w:ascii="Palatino Linotype" w:hAnsi="Palatino Linotype" w:cs="Arial"/>
          <w:sz w:val="24"/>
        </w:rPr>
        <w:t xml:space="preserve">Consecuencia </w:t>
      </w:r>
      <w:r w:rsidRPr="00E046E8">
        <w:rPr>
          <w:rFonts w:ascii="Palatino Linotype" w:eastAsia="Calibri" w:hAnsi="Palatino Linotype" w:cs="Arial"/>
          <w:sz w:val="24"/>
        </w:rPr>
        <w:t xml:space="preserve">de lo anterior, esta Ponencia </w:t>
      </w:r>
      <w:proofErr w:type="spellStart"/>
      <w:r w:rsidRPr="00E046E8">
        <w:rPr>
          <w:rFonts w:ascii="Palatino Linotype" w:eastAsia="Calibri" w:hAnsi="Palatino Linotype" w:cs="Arial"/>
          <w:sz w:val="24"/>
        </w:rPr>
        <w:t>Resolutora</w:t>
      </w:r>
      <w:proofErr w:type="spellEnd"/>
      <w:r w:rsidRPr="00E046E8">
        <w:rPr>
          <w:rFonts w:ascii="Palatino Linotype" w:eastAsia="Calibri" w:hAnsi="Palatino Linotype" w:cs="Arial"/>
          <w:sz w:val="24"/>
        </w:rPr>
        <w:t xml:space="preserve">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00DF3EEA" w:rsidRPr="00E046E8">
        <w:rPr>
          <w:rFonts w:ascii="Palatino Linotype" w:eastAsia="Calibri" w:hAnsi="Palatino Linotype" w:cs="Arial"/>
          <w:sz w:val="24"/>
          <w:lang w:val="es-ES_tradnl" w:eastAsia="es-ES"/>
        </w:rPr>
        <w:t>.</w:t>
      </w:r>
    </w:p>
    <w:p w14:paraId="086DBD47" w14:textId="77777777" w:rsidR="00DF3EEA" w:rsidRPr="00E046E8" w:rsidRDefault="00DF3EEA" w:rsidP="00DF3EEA">
      <w:pPr>
        <w:pStyle w:val="Prrafodelista"/>
        <w:tabs>
          <w:tab w:val="left" w:pos="426"/>
        </w:tabs>
        <w:spacing w:line="360" w:lineRule="auto"/>
        <w:ind w:left="0" w:right="49"/>
        <w:jc w:val="both"/>
        <w:rPr>
          <w:rFonts w:ascii="Palatino Linotype" w:hAnsi="Palatino Linotype"/>
          <w:sz w:val="24"/>
          <w:szCs w:val="28"/>
        </w:rPr>
      </w:pPr>
    </w:p>
    <w:p w14:paraId="0359AD2D" w14:textId="77777777" w:rsidR="00D262C2" w:rsidRPr="00E046E8"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E046E8">
        <w:rPr>
          <w:rFonts w:ascii="Palatino Linotype" w:hAnsi="Palatino Linotype"/>
          <w:b/>
          <w:color w:val="auto"/>
          <w:sz w:val="24"/>
          <w:szCs w:val="24"/>
        </w:rPr>
        <w:t>TERCERO. De las causales del sobreseimiento.</w:t>
      </w:r>
      <w:bookmarkEnd w:id="12"/>
      <w:bookmarkEnd w:id="13"/>
    </w:p>
    <w:p w14:paraId="22554462" w14:textId="77777777" w:rsidR="00D262C2" w:rsidRPr="00E046E8"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E046E8">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w:t>
      </w:r>
      <w:r w:rsidRPr="00E046E8">
        <w:rPr>
          <w:rFonts w:ascii="Palatino Linotype" w:hAnsi="Palatino Linotype" w:cs="Arial"/>
          <w:sz w:val="24"/>
          <w:szCs w:val="23"/>
        </w:rPr>
        <w:lastRenderedPageBreak/>
        <w:t xml:space="preserve">de </w:t>
      </w:r>
      <w:r w:rsidRPr="00E046E8">
        <w:rPr>
          <w:rFonts w:ascii="Palatino Linotype" w:eastAsia="Calibri" w:hAnsi="Palatino Linotype" w:cs="Arial"/>
          <w:sz w:val="24"/>
        </w:rPr>
        <w:t>Transparencia, Acceso a la Información Pública del Estado de México y Municipios</w:t>
      </w:r>
      <w:r w:rsidRPr="00E046E8">
        <w:rPr>
          <w:rFonts w:ascii="Palatino Linotype" w:hAnsi="Palatino Linotype" w:cs="Arial"/>
          <w:sz w:val="24"/>
          <w:szCs w:val="23"/>
        </w:rPr>
        <w:t xml:space="preserve">, y determinar la confirmación; revocación o modificación; </w:t>
      </w:r>
      <w:proofErr w:type="spellStart"/>
      <w:r w:rsidRPr="00E046E8">
        <w:rPr>
          <w:rFonts w:ascii="Palatino Linotype" w:hAnsi="Palatino Linotype" w:cs="Arial"/>
          <w:sz w:val="24"/>
          <w:szCs w:val="23"/>
        </w:rPr>
        <w:t>desechamiento</w:t>
      </w:r>
      <w:proofErr w:type="spellEnd"/>
      <w:r w:rsidRPr="00E046E8">
        <w:rPr>
          <w:rFonts w:ascii="Palatino Linotype" w:hAnsi="Palatino Linotype" w:cs="Arial"/>
          <w:sz w:val="24"/>
          <w:szCs w:val="23"/>
        </w:rPr>
        <w:t xml:space="preserve"> o </w:t>
      </w:r>
      <w:r w:rsidRPr="00E046E8">
        <w:rPr>
          <w:rFonts w:ascii="Palatino Linotype" w:hAnsi="Palatino Linotype" w:cs="Arial"/>
          <w:b/>
          <w:sz w:val="24"/>
          <w:szCs w:val="23"/>
          <w:u w:val="single"/>
        </w:rPr>
        <w:t>sobreseimiento</w:t>
      </w:r>
      <w:r w:rsidRPr="00E046E8">
        <w:rPr>
          <w:rFonts w:ascii="Palatino Linotype" w:hAnsi="Palatino Linotype" w:cs="Arial"/>
          <w:sz w:val="24"/>
          <w:szCs w:val="23"/>
        </w:rPr>
        <w:t xml:space="preserve">; y, en su caso, ordenar la entrega de la información respecto a la falta de respuesta por parte del </w:t>
      </w:r>
      <w:r w:rsidRPr="00E046E8">
        <w:rPr>
          <w:rFonts w:ascii="Palatino Linotype" w:hAnsi="Palatino Linotype" w:cs="Arial"/>
          <w:b/>
          <w:sz w:val="24"/>
          <w:szCs w:val="23"/>
        </w:rPr>
        <w:t>SUJETO</w:t>
      </w:r>
      <w:r w:rsidRPr="00E046E8">
        <w:rPr>
          <w:rFonts w:ascii="Palatino Linotype" w:hAnsi="Palatino Linotype" w:cs="Arial"/>
          <w:sz w:val="24"/>
          <w:szCs w:val="23"/>
        </w:rPr>
        <w:t xml:space="preserve"> </w:t>
      </w:r>
      <w:r w:rsidRPr="00E046E8">
        <w:rPr>
          <w:rFonts w:ascii="Palatino Linotype" w:hAnsi="Palatino Linotype" w:cs="Arial"/>
          <w:b/>
          <w:sz w:val="24"/>
          <w:szCs w:val="23"/>
        </w:rPr>
        <w:t>OBLIGADO</w:t>
      </w:r>
      <w:r w:rsidRPr="00E046E8">
        <w:rPr>
          <w:rFonts w:ascii="Palatino Linotype" w:hAnsi="Palatino Linotype" w:cs="Arial"/>
          <w:sz w:val="24"/>
          <w:szCs w:val="23"/>
        </w:rPr>
        <w:t>.</w:t>
      </w:r>
    </w:p>
    <w:p w14:paraId="3C2D1D72" w14:textId="77777777" w:rsidR="00D262C2" w:rsidRPr="00E046E8"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18929849" w14:textId="6D1FD099" w:rsidR="00D262C2" w:rsidRPr="00E046E8"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E046E8">
        <w:rPr>
          <w:rFonts w:ascii="Palatino Linotype" w:eastAsia="Calibri" w:hAnsi="Palatino Linotype" w:cs="Arial"/>
          <w:sz w:val="24"/>
          <w:szCs w:val="22"/>
          <w:lang w:eastAsia="en-US"/>
        </w:rPr>
        <w:t xml:space="preserve">Asimismo, es de señalar que </w:t>
      </w:r>
      <w:r w:rsidRPr="00E046E8">
        <w:rPr>
          <w:rFonts w:ascii="Palatino Linotype" w:eastAsia="MS Mincho" w:hAnsi="Palatino Linotype"/>
          <w:sz w:val="24"/>
        </w:rPr>
        <w:t xml:space="preserve">para actualizar el sobreseimiento de un recurso de revisión, el </w:t>
      </w:r>
      <w:r w:rsidRPr="00E046E8">
        <w:rPr>
          <w:rFonts w:ascii="Palatino Linotype" w:eastAsia="MS Mincho" w:hAnsi="Palatino Linotype"/>
          <w:b/>
          <w:sz w:val="24"/>
        </w:rPr>
        <w:t>SUJETO OBLIGADO</w:t>
      </w:r>
      <w:r w:rsidRPr="00E046E8">
        <w:rPr>
          <w:rFonts w:ascii="Palatino Linotype" w:eastAsia="MS Mincho" w:hAnsi="Palatino Linotype"/>
          <w:sz w:val="24"/>
        </w:rPr>
        <w:t xml:space="preserve"> puede entregar o completar la información al momento de rendir su informe justificado o, dentro de los siete días previstos </w:t>
      </w:r>
      <w:proofErr w:type="spellStart"/>
      <w:r w:rsidRPr="00E046E8">
        <w:rPr>
          <w:rFonts w:ascii="Palatino Linotype" w:eastAsia="MS Mincho" w:hAnsi="Palatino Linotype"/>
          <w:sz w:val="24"/>
        </w:rPr>
        <w:t>paranifestar</w:t>
      </w:r>
      <w:proofErr w:type="spellEnd"/>
      <w:r w:rsidRPr="00E046E8">
        <w:rPr>
          <w:rFonts w:ascii="Palatino Linotype" w:eastAsia="MS Mincho" w:hAnsi="Palatino Linotype"/>
          <w:sz w:val="24"/>
        </w:rPr>
        <w:t xml:space="preserve"> lo que a su derecho convenga</w:t>
      </w:r>
      <w:r w:rsidRPr="00E046E8">
        <w:rPr>
          <w:rFonts w:ascii="Palatino Linotype" w:eastAsia="Calibri" w:hAnsi="Palatino Linotype" w:cs="Arial"/>
          <w:sz w:val="24"/>
          <w:lang w:val="es-ES"/>
        </w:rPr>
        <w:t>, ofrecer pruebas y alegatos; como se refiriera en párrafos anteriores.</w:t>
      </w:r>
    </w:p>
    <w:p w14:paraId="78927D08" w14:textId="77777777" w:rsidR="00E95091" w:rsidRPr="00E046E8" w:rsidRDefault="00E95091" w:rsidP="00E95091">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32790E23" w14:textId="029D94F4" w:rsidR="005004FF" w:rsidRPr="00E046E8" w:rsidRDefault="00CE5940" w:rsidP="00B57611">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E046E8">
        <w:rPr>
          <w:rFonts w:ascii="Palatino Linotype" w:eastAsia="MS Mincho" w:hAnsi="Palatino Linotype"/>
          <w:color w:val="000000"/>
          <w:sz w:val="24"/>
        </w:rPr>
        <w:t xml:space="preserve">Cabe destacar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B315FF" w:rsidRPr="00E046E8">
        <w:rPr>
          <w:rFonts w:ascii="Palatino Linotype" w:eastAsia="MS Mincho" w:hAnsi="Palatino Linotype"/>
          <w:color w:val="000000"/>
          <w:sz w:val="24"/>
        </w:rPr>
        <w:t>que el motivo de inconformidad de la Recurrente</w:t>
      </w:r>
      <w:r w:rsidR="00564AA4" w:rsidRPr="00E046E8">
        <w:rPr>
          <w:rFonts w:ascii="Palatino Linotype" w:eastAsia="MS Mincho" w:hAnsi="Palatino Linotype"/>
          <w:color w:val="000000"/>
          <w:sz w:val="24"/>
        </w:rPr>
        <w:t xml:space="preserve"> sobre la negativa </w:t>
      </w:r>
      <w:r w:rsidR="00B315FF" w:rsidRPr="00E046E8">
        <w:rPr>
          <w:rFonts w:ascii="Palatino Linotype" w:eastAsia="MS Mincho" w:hAnsi="Palatino Linotype"/>
          <w:color w:val="000000"/>
          <w:sz w:val="24"/>
        </w:rPr>
        <w:t>de la información</w:t>
      </w:r>
      <w:r w:rsidR="00564AA4" w:rsidRPr="00E046E8">
        <w:rPr>
          <w:rFonts w:ascii="Palatino Linotype" w:eastAsia="MS Mincho" w:hAnsi="Palatino Linotype"/>
          <w:color w:val="000000"/>
          <w:sz w:val="24"/>
        </w:rPr>
        <w:t>; la entrega de información incompleta; la notificación</w:t>
      </w:r>
      <w:r w:rsidR="00B315FF" w:rsidRPr="00E046E8">
        <w:rPr>
          <w:rFonts w:ascii="Palatino Linotype" w:eastAsia="MS Mincho" w:hAnsi="Palatino Linotype"/>
          <w:color w:val="000000"/>
          <w:sz w:val="24"/>
        </w:rPr>
        <w:t>,</w:t>
      </w:r>
      <w:r w:rsidR="00564AA4" w:rsidRPr="00E046E8">
        <w:rPr>
          <w:rFonts w:ascii="Palatino Linotype" w:eastAsia="MS Mincho" w:hAnsi="Palatino Linotype"/>
          <w:color w:val="000000"/>
          <w:sz w:val="24"/>
        </w:rPr>
        <w:t xml:space="preserve"> entrega o puesta a disposición de información en una modalidad o formato distinto al solicitado y los costos de entrega de la información;</w:t>
      </w:r>
      <w:r w:rsidR="00B315FF" w:rsidRPr="00E046E8">
        <w:rPr>
          <w:rFonts w:ascii="Palatino Linotype" w:eastAsia="MS Mincho" w:hAnsi="Palatino Linotype"/>
          <w:color w:val="000000"/>
          <w:sz w:val="24"/>
        </w:rPr>
        <w:t xml:space="preserve"> actualiza la</w:t>
      </w:r>
      <w:r w:rsidR="00564AA4" w:rsidRPr="00E046E8">
        <w:rPr>
          <w:rFonts w:ascii="Palatino Linotype" w:eastAsia="MS Mincho" w:hAnsi="Palatino Linotype"/>
          <w:color w:val="000000"/>
          <w:sz w:val="24"/>
        </w:rPr>
        <w:t>s</w:t>
      </w:r>
      <w:r w:rsidR="00B315FF" w:rsidRPr="00E046E8">
        <w:rPr>
          <w:rFonts w:ascii="Palatino Linotype" w:eastAsia="MS Mincho" w:hAnsi="Palatino Linotype"/>
          <w:color w:val="000000"/>
          <w:sz w:val="24"/>
        </w:rPr>
        <w:t xml:space="preserve"> causal</w:t>
      </w:r>
      <w:r w:rsidR="00564AA4" w:rsidRPr="00E046E8">
        <w:rPr>
          <w:rFonts w:ascii="Palatino Linotype" w:eastAsia="MS Mincho" w:hAnsi="Palatino Linotype"/>
          <w:color w:val="000000"/>
          <w:sz w:val="24"/>
        </w:rPr>
        <w:t>es</w:t>
      </w:r>
      <w:r w:rsidR="00B315FF" w:rsidRPr="00E046E8">
        <w:rPr>
          <w:rFonts w:ascii="Palatino Linotype" w:eastAsia="MS Mincho" w:hAnsi="Palatino Linotype"/>
          <w:color w:val="000000"/>
          <w:sz w:val="24"/>
        </w:rPr>
        <w:t xml:space="preserve"> </w:t>
      </w:r>
      <w:r w:rsidR="00564AA4" w:rsidRPr="00E046E8">
        <w:rPr>
          <w:rFonts w:ascii="Palatino Linotype" w:eastAsia="MS Mincho" w:hAnsi="Palatino Linotype"/>
          <w:color w:val="000000"/>
          <w:sz w:val="24"/>
        </w:rPr>
        <w:t>d</w:t>
      </w:r>
      <w:r w:rsidR="00B315FF" w:rsidRPr="00E046E8">
        <w:rPr>
          <w:rFonts w:ascii="Palatino Linotype" w:eastAsia="MS Mincho" w:hAnsi="Palatino Linotype"/>
          <w:color w:val="000000"/>
          <w:sz w:val="24"/>
        </w:rPr>
        <w:t>e improcedencia contenida</w:t>
      </w:r>
      <w:r w:rsidR="00564AA4" w:rsidRPr="00E046E8">
        <w:rPr>
          <w:rFonts w:ascii="Palatino Linotype" w:eastAsia="MS Mincho" w:hAnsi="Palatino Linotype"/>
          <w:color w:val="000000"/>
          <w:sz w:val="24"/>
        </w:rPr>
        <w:t>s</w:t>
      </w:r>
      <w:r w:rsidR="00B315FF" w:rsidRPr="00E046E8">
        <w:rPr>
          <w:rFonts w:ascii="Palatino Linotype" w:eastAsia="MS Mincho" w:hAnsi="Palatino Linotype"/>
          <w:color w:val="000000"/>
          <w:sz w:val="24"/>
        </w:rPr>
        <w:t xml:space="preserve"> en la</w:t>
      </w:r>
      <w:r w:rsidR="00564AA4" w:rsidRPr="00E046E8">
        <w:rPr>
          <w:rFonts w:ascii="Palatino Linotype" w:eastAsia="MS Mincho" w:hAnsi="Palatino Linotype"/>
          <w:color w:val="000000"/>
          <w:sz w:val="24"/>
        </w:rPr>
        <w:t xml:space="preserve">s fracciones </w:t>
      </w:r>
      <w:r w:rsidR="00B315FF" w:rsidRPr="00E046E8">
        <w:rPr>
          <w:rFonts w:ascii="Palatino Linotype" w:eastAsia="MS Mincho" w:hAnsi="Palatino Linotype"/>
          <w:color w:val="000000"/>
          <w:sz w:val="24"/>
        </w:rPr>
        <w:t>I</w:t>
      </w:r>
      <w:r w:rsidR="00564AA4" w:rsidRPr="00E046E8">
        <w:rPr>
          <w:rFonts w:ascii="Palatino Linotype" w:eastAsia="MS Mincho" w:hAnsi="Palatino Linotype"/>
          <w:color w:val="000000"/>
          <w:sz w:val="24"/>
        </w:rPr>
        <w:t>, V, VIII y X</w:t>
      </w:r>
      <w:r w:rsidR="00B315FF" w:rsidRPr="00E046E8">
        <w:rPr>
          <w:rFonts w:ascii="Palatino Linotype" w:eastAsia="MS Mincho" w:hAnsi="Palatino Linotype"/>
          <w:color w:val="000000"/>
          <w:sz w:val="24"/>
        </w:rPr>
        <w:t xml:space="preserve"> del artículo 179 de la Ley de Transparencia y Acceso a la Información Pública del Estado de México y Municipios, por lo que este Órgano Garante estarí</w:t>
      </w:r>
      <w:r w:rsidR="00564AA4" w:rsidRPr="00E046E8">
        <w:rPr>
          <w:rFonts w:ascii="Palatino Linotype" w:eastAsia="MS Mincho" w:hAnsi="Palatino Linotype"/>
          <w:color w:val="000000"/>
          <w:sz w:val="24"/>
        </w:rPr>
        <w:t>a en la posibilidad de analizar</w:t>
      </w:r>
      <w:r w:rsidR="00B315FF" w:rsidRPr="00E046E8">
        <w:rPr>
          <w:rFonts w:ascii="Palatino Linotype" w:eastAsia="MS Mincho" w:hAnsi="Palatino Linotype"/>
          <w:color w:val="000000"/>
          <w:sz w:val="24"/>
        </w:rPr>
        <w:t xml:space="preserve"> el presente asunto; sin embargo, será inminentemente excusado el ingreso al estudio y análisis de la controversia en consecuencia de que, como quedara establecido, la Recurrente, por propio derecho, </w:t>
      </w:r>
      <w:r w:rsidR="00B315FF" w:rsidRPr="00E046E8">
        <w:rPr>
          <w:rFonts w:ascii="Palatino Linotype" w:eastAsia="MS Mincho" w:hAnsi="Palatino Linotype"/>
          <w:b/>
          <w:color w:val="000000"/>
          <w:sz w:val="24"/>
        </w:rPr>
        <w:t>se desistió del recurso de revisión</w:t>
      </w:r>
      <w:r w:rsidR="00B315FF" w:rsidRPr="00E046E8">
        <w:rPr>
          <w:rFonts w:ascii="Palatino Linotype" w:eastAsia="MS Mincho" w:hAnsi="Palatino Linotype"/>
          <w:color w:val="000000"/>
          <w:sz w:val="24"/>
        </w:rPr>
        <w:t xml:space="preserve"> que nos ocupa, vía </w:t>
      </w:r>
      <w:r w:rsidR="00B315FF" w:rsidRPr="00E046E8">
        <w:rPr>
          <w:rFonts w:ascii="Palatino Linotype" w:eastAsia="MS Mincho" w:hAnsi="Palatino Linotype"/>
          <w:i/>
          <w:color w:val="000000"/>
          <w:sz w:val="24"/>
        </w:rPr>
        <w:t>SAIMEX</w:t>
      </w:r>
      <w:r w:rsidR="00B315FF" w:rsidRPr="00E046E8">
        <w:rPr>
          <w:rFonts w:ascii="Palatino Linotype" w:eastAsia="MS Mincho" w:hAnsi="Palatino Linotype"/>
          <w:color w:val="000000"/>
          <w:sz w:val="24"/>
        </w:rPr>
        <w:t xml:space="preserve">, el </w:t>
      </w:r>
      <w:proofErr w:type="spellStart"/>
      <w:r w:rsidR="00B315FF" w:rsidRPr="00E046E8">
        <w:rPr>
          <w:rFonts w:ascii="Palatino Linotype" w:eastAsia="MS Mincho" w:hAnsi="Palatino Linotype"/>
          <w:color w:val="000000"/>
          <w:sz w:val="24"/>
        </w:rPr>
        <w:t>veinti</w:t>
      </w:r>
      <w:r w:rsidR="00B57611" w:rsidRPr="00E046E8">
        <w:rPr>
          <w:rFonts w:ascii="Palatino Linotype" w:eastAsia="MS Mincho" w:hAnsi="Palatino Linotype"/>
          <w:color w:val="000000"/>
          <w:sz w:val="24"/>
        </w:rPr>
        <w:t>seis</w:t>
      </w:r>
      <w:proofErr w:type="spellEnd"/>
      <w:r w:rsidR="00B315FF" w:rsidRPr="00E046E8">
        <w:rPr>
          <w:rFonts w:ascii="Palatino Linotype" w:eastAsia="MS Mincho" w:hAnsi="Palatino Linotype"/>
          <w:color w:val="000000"/>
          <w:sz w:val="24"/>
        </w:rPr>
        <w:t xml:space="preserve"> (2</w:t>
      </w:r>
      <w:r w:rsidR="00B57611" w:rsidRPr="00E046E8">
        <w:rPr>
          <w:rFonts w:ascii="Palatino Linotype" w:eastAsia="MS Mincho" w:hAnsi="Palatino Linotype"/>
          <w:color w:val="000000"/>
          <w:sz w:val="24"/>
        </w:rPr>
        <w:t>6</w:t>
      </w:r>
      <w:r w:rsidR="00B315FF" w:rsidRPr="00E046E8">
        <w:rPr>
          <w:rFonts w:ascii="Palatino Linotype" w:eastAsia="MS Mincho" w:hAnsi="Palatino Linotype"/>
          <w:color w:val="000000"/>
          <w:sz w:val="24"/>
        </w:rPr>
        <w:t xml:space="preserve">) de </w:t>
      </w:r>
      <w:r w:rsidR="00B57611" w:rsidRPr="00E046E8">
        <w:rPr>
          <w:rFonts w:ascii="Palatino Linotype" w:eastAsia="MS Mincho" w:hAnsi="Palatino Linotype"/>
          <w:color w:val="000000"/>
          <w:sz w:val="24"/>
        </w:rPr>
        <w:t>septiembre</w:t>
      </w:r>
      <w:r w:rsidR="00B315FF" w:rsidRPr="00E046E8">
        <w:rPr>
          <w:rFonts w:ascii="Palatino Linotype" w:eastAsia="MS Mincho" w:hAnsi="Palatino Linotype"/>
          <w:color w:val="000000"/>
          <w:sz w:val="24"/>
        </w:rPr>
        <w:t xml:space="preserve"> de dos mil veintidós, como se ilustra a continuación:</w:t>
      </w:r>
    </w:p>
    <w:p w14:paraId="323B70F1" w14:textId="77777777" w:rsidR="00B57611" w:rsidRPr="00E046E8" w:rsidRDefault="00B57611" w:rsidP="00B57611">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p>
    <w:p w14:paraId="2AF4AE0F" w14:textId="1B7CE943" w:rsidR="00564AA4" w:rsidRPr="00E046E8" w:rsidRDefault="00E046E8" w:rsidP="00C51639">
      <w:pPr>
        <w:pStyle w:val="Prrafodelista"/>
        <w:tabs>
          <w:tab w:val="left" w:pos="284"/>
          <w:tab w:val="left" w:pos="426"/>
        </w:tabs>
        <w:spacing w:before="240" w:after="240" w:line="360" w:lineRule="auto"/>
        <w:ind w:left="0" w:right="49"/>
        <w:jc w:val="center"/>
        <w:rPr>
          <w:rFonts w:ascii="Palatino Linotype" w:eastAsia="MS Mincho" w:hAnsi="Palatino Linotype"/>
          <w:color w:val="000000"/>
          <w:sz w:val="24"/>
        </w:rPr>
      </w:pPr>
      <w:r w:rsidRPr="00E046E8">
        <w:rPr>
          <w:noProof/>
        </w:rPr>
        <w:lastRenderedPageBreak/>
        <w:drawing>
          <wp:inline distT="0" distB="0" distL="0" distR="0" wp14:anchorId="03B8BC33" wp14:editId="5789463C">
            <wp:extent cx="4913444" cy="2544417"/>
            <wp:effectExtent l="0" t="0" r="190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2990" t="24871" r="22999" b="25383"/>
                    <a:stretch/>
                  </pic:blipFill>
                  <pic:spPr bwMode="auto">
                    <a:xfrm>
                      <a:off x="0" y="0"/>
                      <a:ext cx="4932302" cy="2554182"/>
                    </a:xfrm>
                    <a:prstGeom prst="rect">
                      <a:avLst/>
                    </a:prstGeom>
                    <a:ln>
                      <a:noFill/>
                    </a:ln>
                    <a:extLst>
                      <a:ext uri="{53640926-AAD7-44D8-BBD7-CCE9431645EC}">
                        <a14:shadowObscured xmlns:a14="http://schemas.microsoft.com/office/drawing/2010/main"/>
                      </a:ext>
                    </a:extLst>
                  </pic:spPr>
                </pic:pic>
              </a:graphicData>
            </a:graphic>
          </wp:inline>
        </w:drawing>
      </w:r>
    </w:p>
    <w:p w14:paraId="1FE9568D" w14:textId="59CE8819" w:rsidR="00577A5A" w:rsidRPr="00E046E8"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08A4D7FC" w:rsidR="00D262C2" w:rsidRPr="00E046E8"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046E8">
        <w:rPr>
          <w:rFonts w:ascii="Palatino Linotype" w:eastAsia="MS Mincho" w:hAnsi="Palatino Linotype"/>
          <w:color w:val="000000"/>
          <w:sz w:val="24"/>
        </w:rPr>
        <w:t xml:space="preserve">De la </w:t>
      </w:r>
      <w:proofErr w:type="spellStart"/>
      <w:r w:rsidRPr="00E046E8">
        <w:rPr>
          <w:rFonts w:ascii="Palatino Linotype" w:eastAsia="MS Mincho" w:hAnsi="Palatino Linotype"/>
          <w:color w:val="000000"/>
          <w:sz w:val="24"/>
        </w:rPr>
        <w:t>imágen</w:t>
      </w:r>
      <w:proofErr w:type="spellEnd"/>
      <w:r w:rsidRPr="00E046E8">
        <w:rPr>
          <w:rFonts w:ascii="Palatino Linotype" w:eastAsia="MS Mincho" w:hAnsi="Palatino Linotype"/>
          <w:color w:val="000000"/>
          <w:sz w:val="24"/>
        </w:rPr>
        <w:t xml:space="preserve"> inserta, se advierte que efectivamente </w:t>
      </w:r>
      <w:r w:rsidR="00B57611" w:rsidRPr="00E046E8">
        <w:rPr>
          <w:rFonts w:ascii="Palatino Linotype" w:eastAsia="MS Mincho" w:hAnsi="Palatino Linotype"/>
          <w:color w:val="000000"/>
          <w:sz w:val="24"/>
        </w:rPr>
        <w:t>la Recurrente</w:t>
      </w:r>
      <w:r w:rsidRPr="00E046E8">
        <w:rPr>
          <w:rFonts w:ascii="Palatino Linotype" w:eastAsia="MS Mincho" w:hAnsi="Palatino Linotype"/>
          <w:color w:val="000000"/>
          <w:sz w:val="24"/>
        </w:rPr>
        <w:t xml:space="preserve"> hizo uso de la opción </w:t>
      </w:r>
      <w:r w:rsidR="000F7407" w:rsidRPr="00E046E8">
        <w:rPr>
          <w:rFonts w:ascii="Palatino Linotype" w:eastAsia="MS Mincho" w:hAnsi="Palatino Linotype"/>
          <w:b/>
          <w:color w:val="000000"/>
          <w:sz w:val="24"/>
        </w:rPr>
        <w:t>Desistir</w:t>
      </w:r>
      <w:r w:rsidRPr="00E046E8">
        <w:rPr>
          <w:rFonts w:ascii="Palatino Linotype" w:eastAsia="MS Mincho" w:hAnsi="Palatino Linotype"/>
          <w:color w:val="000000"/>
          <w:sz w:val="24"/>
        </w:rPr>
        <w:t xml:space="preserve"> al recurso de revisión en el propio SAIMEX, opción que </w:t>
      </w:r>
      <w:r w:rsidR="000F7407" w:rsidRPr="00E046E8">
        <w:rPr>
          <w:rFonts w:ascii="Palatino Linotype" w:eastAsia="MS Mincho" w:hAnsi="Palatino Linotype"/>
          <w:b/>
          <w:color w:val="000000"/>
          <w:sz w:val="24"/>
        </w:rPr>
        <w:t>únicamente</w:t>
      </w:r>
      <w:r w:rsidRPr="00E046E8">
        <w:rPr>
          <w:rFonts w:ascii="Palatino Linotype" w:eastAsia="MS Mincho" w:hAnsi="Palatino Linotype"/>
          <w:color w:val="000000"/>
          <w:sz w:val="24"/>
        </w:rPr>
        <w:t xml:space="preserve"> puede hacer uso el usuario dueño de la cuenta, previo ingreso de su nombre de usuario y contraseña; así las cosas, cabe resaltar de igual manera que, al seleccionar la opción de </w:t>
      </w:r>
      <w:r w:rsidRPr="00E046E8">
        <w:rPr>
          <w:rFonts w:ascii="Palatino Linotype" w:eastAsia="MS Mincho" w:hAnsi="Palatino Linotype"/>
          <w:b/>
          <w:color w:val="000000"/>
          <w:sz w:val="24"/>
        </w:rPr>
        <w:t>desistimiento</w:t>
      </w:r>
      <w:r w:rsidRPr="00E046E8">
        <w:rPr>
          <w:rFonts w:ascii="Palatino Linotype" w:eastAsia="MS Mincho" w:hAnsi="Palatino Linotype"/>
          <w:color w:val="000000"/>
          <w:sz w:val="24"/>
        </w:rPr>
        <w:t xml:space="preserve">, aparece al usuario una ventana de alerta con el objeto de que confirme que efectivamente es su deseo </w:t>
      </w:r>
      <w:r w:rsidRPr="00E046E8">
        <w:rPr>
          <w:rFonts w:ascii="Palatino Linotype" w:eastAsia="MS Mincho" w:hAnsi="Palatino Linotype"/>
          <w:b/>
          <w:color w:val="000000"/>
          <w:sz w:val="24"/>
        </w:rPr>
        <w:t>desistirse</w:t>
      </w:r>
      <w:r w:rsidRPr="00E046E8">
        <w:rPr>
          <w:rFonts w:ascii="Palatino Linotype" w:eastAsia="MS Mincho" w:hAnsi="Palatino Linotype"/>
          <w:color w:val="000000"/>
          <w:sz w:val="24"/>
        </w:rPr>
        <w:t xml:space="preserve"> del recurso; </w:t>
      </w:r>
      <w:r w:rsidRPr="00E046E8">
        <w:rPr>
          <w:rFonts w:ascii="Palatino Linotype" w:eastAsia="MS Mincho" w:hAnsi="Palatino Linotype"/>
          <w:b/>
          <w:color w:val="000000"/>
          <w:sz w:val="24"/>
        </w:rPr>
        <w:t>luego entonces no es hacedero suponer que fue por error involuntario, lo que se constituye como un desistimiento expreso</w:t>
      </w:r>
      <w:r w:rsidRPr="00E046E8">
        <w:rPr>
          <w:rFonts w:ascii="Palatino Linotype" w:eastAsia="MS Mincho" w:hAnsi="Palatino Linotype"/>
          <w:color w:val="000000"/>
          <w:sz w:val="24"/>
        </w:rPr>
        <w:t>.</w:t>
      </w:r>
    </w:p>
    <w:p w14:paraId="5AB134A2" w14:textId="77777777" w:rsidR="002C7D83" w:rsidRPr="00E046E8"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0D555DB" w14:textId="3582307D" w:rsidR="00D262C2" w:rsidRPr="00E046E8" w:rsidRDefault="00D262C2" w:rsidP="00E95091">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046E8">
        <w:rPr>
          <w:rFonts w:ascii="Palatino Linotype" w:eastAsia="MS Mincho" w:hAnsi="Palatino Linotype"/>
          <w:color w:val="000000"/>
          <w:sz w:val="24"/>
        </w:rPr>
        <w:t>En ese orden de ideas el articulo 192</w:t>
      </w:r>
      <w:r w:rsidRPr="00E046E8">
        <w:rPr>
          <w:sz w:val="24"/>
        </w:rPr>
        <w:t xml:space="preserve"> </w:t>
      </w:r>
      <w:r w:rsidRPr="00E046E8">
        <w:rPr>
          <w:rFonts w:ascii="Palatino Linotype" w:eastAsia="MS Mincho" w:hAnsi="Palatino Linotype"/>
          <w:color w:val="000000"/>
          <w:sz w:val="24"/>
        </w:rPr>
        <w:t>Ley de Transparencia y Acceso a la Información Pública del Estado de México y Municipios, establece lo siguiente:</w:t>
      </w:r>
    </w:p>
    <w:p w14:paraId="5E8AFE94" w14:textId="77777777" w:rsidR="00E95091" w:rsidRPr="00E046E8" w:rsidRDefault="00E95091" w:rsidP="00E95091">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234BA427" w14:textId="77777777" w:rsidR="00D262C2" w:rsidRPr="00E046E8" w:rsidRDefault="00D262C2" w:rsidP="00577A5A">
      <w:pPr>
        <w:pStyle w:val="Prrafodelista"/>
        <w:spacing w:before="240" w:after="240"/>
        <w:ind w:left="567" w:right="567"/>
        <w:jc w:val="both"/>
        <w:rPr>
          <w:rFonts w:ascii="Palatino Linotype" w:eastAsia="MS Mincho" w:hAnsi="Palatino Linotype"/>
          <w:i/>
          <w:color w:val="000000"/>
        </w:rPr>
      </w:pPr>
      <w:r w:rsidRPr="00E046E8">
        <w:rPr>
          <w:rFonts w:ascii="Palatino Linotype" w:eastAsia="MS Mincho" w:hAnsi="Palatino Linotype"/>
          <w:i/>
          <w:color w:val="000000"/>
        </w:rPr>
        <w:t>“</w:t>
      </w:r>
      <w:r w:rsidRPr="00E046E8">
        <w:rPr>
          <w:rFonts w:ascii="Palatino Linotype" w:eastAsia="MS Mincho" w:hAnsi="Palatino Linotype"/>
          <w:b/>
          <w:i/>
          <w:color w:val="000000"/>
        </w:rPr>
        <w:t>Artículo 192.</w:t>
      </w:r>
      <w:r w:rsidRPr="00E046E8">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E046E8" w:rsidRDefault="00D262C2" w:rsidP="00577A5A">
      <w:pPr>
        <w:pStyle w:val="Prrafodelista"/>
        <w:spacing w:before="240" w:after="240"/>
        <w:ind w:left="567" w:right="567"/>
        <w:jc w:val="both"/>
        <w:rPr>
          <w:rFonts w:ascii="Palatino Linotype" w:eastAsia="MS Mincho" w:hAnsi="Palatino Linotype"/>
          <w:i/>
          <w:color w:val="000000"/>
        </w:rPr>
      </w:pPr>
      <w:r w:rsidRPr="00E046E8">
        <w:rPr>
          <w:rFonts w:ascii="Palatino Linotype" w:eastAsia="MS Mincho" w:hAnsi="Palatino Linotype"/>
          <w:b/>
          <w:i/>
          <w:color w:val="000000"/>
        </w:rPr>
        <w:t>I.</w:t>
      </w:r>
      <w:r w:rsidRPr="00E046E8">
        <w:rPr>
          <w:rFonts w:ascii="Palatino Linotype" w:eastAsia="MS Mincho" w:hAnsi="Palatino Linotype"/>
          <w:i/>
          <w:color w:val="000000"/>
        </w:rPr>
        <w:t xml:space="preserve"> El recurrente se desista expresamente del recurso;</w:t>
      </w:r>
    </w:p>
    <w:p w14:paraId="0F0366CD" w14:textId="3F9AD41A" w:rsidR="00E95091" w:rsidRPr="00E046E8" w:rsidRDefault="00D262C2" w:rsidP="00E95091">
      <w:pPr>
        <w:pStyle w:val="Prrafodelista"/>
        <w:spacing w:before="240" w:after="240"/>
        <w:ind w:left="567" w:right="567"/>
        <w:jc w:val="both"/>
        <w:rPr>
          <w:rFonts w:ascii="Palatino Linotype" w:eastAsia="MS Mincho" w:hAnsi="Palatino Linotype"/>
          <w:i/>
          <w:color w:val="000000"/>
        </w:rPr>
      </w:pPr>
      <w:r w:rsidRPr="00E046E8">
        <w:rPr>
          <w:rFonts w:ascii="Palatino Linotype" w:eastAsia="MS Mincho" w:hAnsi="Palatino Linotype"/>
          <w:i/>
          <w:color w:val="000000"/>
        </w:rPr>
        <w:t>(…)”</w:t>
      </w:r>
      <w:r w:rsidR="00E95091" w:rsidRPr="00E046E8">
        <w:rPr>
          <w:rFonts w:ascii="Palatino Linotype" w:eastAsia="MS Mincho" w:hAnsi="Palatino Linotype"/>
          <w:i/>
          <w:color w:val="000000"/>
        </w:rPr>
        <w:t xml:space="preserve"> </w:t>
      </w:r>
    </w:p>
    <w:p w14:paraId="31C7C0E3" w14:textId="77777777" w:rsidR="00E95091" w:rsidRPr="00E046E8" w:rsidRDefault="00E95091" w:rsidP="00E95091">
      <w:pPr>
        <w:spacing w:before="240" w:after="240"/>
        <w:ind w:right="567"/>
        <w:jc w:val="both"/>
        <w:rPr>
          <w:rFonts w:ascii="Palatino Linotype" w:eastAsia="MS Mincho" w:hAnsi="Palatino Linotype"/>
          <w:i/>
          <w:color w:val="000000"/>
        </w:rPr>
      </w:pPr>
    </w:p>
    <w:p w14:paraId="5B69A7F1" w14:textId="77777777" w:rsidR="00D262C2" w:rsidRPr="00E046E8"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046E8">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E046E8"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7DF44A05" w14:textId="6C95473D" w:rsidR="00E95091" w:rsidRPr="00E046E8" w:rsidRDefault="00D262C2" w:rsidP="00E95091">
      <w:pPr>
        <w:pStyle w:val="Sinespaciado"/>
        <w:ind w:left="567" w:right="567"/>
        <w:jc w:val="both"/>
        <w:rPr>
          <w:rFonts w:ascii="Palatino Linotype" w:hAnsi="Palatino Linotype"/>
          <w:i/>
        </w:rPr>
      </w:pPr>
      <w:r w:rsidRPr="00E046E8">
        <w:rPr>
          <w:rFonts w:ascii="Palatino Linotype" w:hAnsi="Palatino Linotype"/>
          <w:b/>
          <w:i/>
        </w:rPr>
        <w:t>DESISTIMIENTO DEL RECURSO DE REVISIÓN EN AMPARO INDIRECTO. ES INNECESARIO QUE SE RATIFIQUE EL ESCRITO CORRESPONDIENTE, CUANDO SU REQUERIMIENTO SE NOTIFICÓ PERSONALMENTE.</w:t>
      </w:r>
      <w:r w:rsidRPr="00E046E8">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35DACF12" w14:textId="77777777" w:rsidR="00E95091" w:rsidRPr="00E046E8" w:rsidRDefault="00E95091" w:rsidP="00E95091">
      <w:pPr>
        <w:pStyle w:val="Sinespaciado"/>
        <w:ind w:right="567"/>
        <w:jc w:val="both"/>
        <w:rPr>
          <w:rFonts w:ascii="Palatino Linotype" w:hAnsi="Palatino Linotype"/>
          <w:i/>
        </w:rPr>
      </w:pPr>
    </w:p>
    <w:p w14:paraId="33886E3A" w14:textId="6050F9B6" w:rsidR="00D262C2" w:rsidRPr="00E046E8"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046E8">
        <w:rPr>
          <w:rFonts w:ascii="Palatino Linotype" w:eastAsia="MS Mincho" w:hAnsi="Palatino Linotype"/>
          <w:color w:val="000000"/>
          <w:sz w:val="24"/>
        </w:rPr>
        <w:t>Por consiguiente, al existir un desistimiento expreso por parte de</w:t>
      </w:r>
      <w:r w:rsidR="00B57611" w:rsidRPr="00E046E8">
        <w:rPr>
          <w:rFonts w:ascii="Palatino Linotype" w:eastAsia="MS Mincho" w:hAnsi="Palatino Linotype"/>
          <w:color w:val="000000"/>
          <w:sz w:val="24"/>
        </w:rPr>
        <w:t xml:space="preserve"> </w:t>
      </w:r>
      <w:r w:rsidRPr="00E046E8">
        <w:rPr>
          <w:rFonts w:ascii="Palatino Linotype" w:eastAsia="MS Mincho" w:hAnsi="Palatino Linotype"/>
          <w:color w:val="000000"/>
          <w:sz w:val="24"/>
        </w:rPr>
        <w:t>l</w:t>
      </w:r>
      <w:r w:rsidR="00B57611" w:rsidRPr="00E046E8">
        <w:rPr>
          <w:rFonts w:ascii="Palatino Linotype" w:eastAsia="MS Mincho" w:hAnsi="Palatino Linotype"/>
          <w:color w:val="000000"/>
          <w:sz w:val="24"/>
        </w:rPr>
        <w:t>a</w:t>
      </w:r>
      <w:r w:rsidRPr="00E046E8">
        <w:rPr>
          <w:rFonts w:ascii="Palatino Linotype" w:eastAsia="MS Mincho" w:hAnsi="Palatino Linotype"/>
          <w:color w:val="000000"/>
          <w:sz w:val="24"/>
        </w:rPr>
        <w:t xml:space="preserve"> </w:t>
      </w:r>
      <w:r w:rsidRPr="00E046E8">
        <w:rPr>
          <w:rFonts w:ascii="Palatino Linotype" w:eastAsia="MS Mincho" w:hAnsi="Palatino Linotype"/>
          <w:bCs/>
          <w:color w:val="000000"/>
          <w:sz w:val="24"/>
        </w:rPr>
        <w:t>R</w:t>
      </w:r>
      <w:r w:rsidR="00B315FF" w:rsidRPr="00E046E8">
        <w:rPr>
          <w:rFonts w:ascii="Palatino Linotype" w:eastAsia="MS Mincho" w:hAnsi="Palatino Linotype"/>
          <w:bCs/>
          <w:color w:val="000000"/>
          <w:sz w:val="24"/>
        </w:rPr>
        <w:t>ecurrente</w:t>
      </w:r>
      <w:r w:rsidRPr="00E046E8">
        <w:rPr>
          <w:rFonts w:ascii="Palatino Linotype" w:eastAsia="MS Mincho" w:hAnsi="Palatino Linotype"/>
          <w:bCs/>
          <w:color w:val="000000"/>
          <w:sz w:val="24"/>
        </w:rPr>
        <w:t>,</w:t>
      </w:r>
      <w:r w:rsidRPr="00E046E8">
        <w:rPr>
          <w:rFonts w:ascii="Palatino Linotype" w:eastAsia="MS Mincho" w:hAnsi="Palatino Linotype"/>
          <w:color w:val="000000"/>
          <w:sz w:val="24"/>
        </w:rPr>
        <w:t xml:space="preserve"> este Pleno determina el </w:t>
      </w:r>
      <w:r w:rsidRPr="00E046E8">
        <w:rPr>
          <w:rFonts w:ascii="Palatino Linotype" w:eastAsia="MS Mincho" w:hAnsi="Palatino Linotype"/>
          <w:b/>
          <w:color w:val="000000"/>
          <w:sz w:val="24"/>
        </w:rPr>
        <w:t>SOBRESEIMIENTO</w:t>
      </w:r>
      <w:r w:rsidRPr="00E046E8">
        <w:rPr>
          <w:rFonts w:ascii="Palatino Linotype" w:eastAsia="MS Mincho" w:hAnsi="Palatino Linotype"/>
          <w:color w:val="000000"/>
          <w:sz w:val="24"/>
        </w:rPr>
        <w:t xml:space="preserve"> del presente recurso de revisión.</w:t>
      </w:r>
    </w:p>
    <w:p w14:paraId="13F978F8" w14:textId="77777777" w:rsidR="00D262C2" w:rsidRPr="00E046E8"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1127E7E2" w14:textId="70F83E54" w:rsidR="00712A40" w:rsidRPr="00E046E8" w:rsidRDefault="00D262C2" w:rsidP="00712A40">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E046E8">
        <w:rPr>
          <w:rFonts w:ascii="Palatino Linotype" w:eastAsia="MS Mincho" w:hAnsi="Palatino Linotype"/>
          <w:color w:val="000000"/>
          <w:sz w:val="24"/>
        </w:rPr>
        <w:t>Por lo anteriormente expuesto</w:t>
      </w:r>
      <w:r w:rsidR="00FA6533" w:rsidRPr="00E046E8">
        <w:rPr>
          <w:rFonts w:ascii="Palatino Linotype" w:eastAsia="MS Mincho" w:hAnsi="Palatino Linotype"/>
          <w:color w:val="000000"/>
          <w:sz w:val="24"/>
        </w:rPr>
        <w:t xml:space="preserve"> y fundado</w:t>
      </w:r>
      <w:r w:rsidRPr="00E046E8">
        <w:rPr>
          <w:rFonts w:ascii="Palatino Linotype" w:eastAsia="MS Mincho" w:hAnsi="Palatino Linotype"/>
          <w:color w:val="000000"/>
          <w:sz w:val="24"/>
        </w:rPr>
        <w:t>, este Órgano Gar</w:t>
      </w:r>
      <w:r w:rsidR="00FA6533" w:rsidRPr="00E046E8">
        <w:rPr>
          <w:rFonts w:ascii="Palatino Linotype" w:eastAsia="MS Mincho" w:hAnsi="Palatino Linotype"/>
          <w:color w:val="000000"/>
          <w:sz w:val="24"/>
        </w:rPr>
        <w:t xml:space="preserve">ante emite los siguientes: </w:t>
      </w:r>
    </w:p>
    <w:p w14:paraId="753492A8" w14:textId="77777777" w:rsidR="00D262C2" w:rsidRPr="00E046E8"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E046E8">
        <w:rPr>
          <w:rFonts w:ascii="Palatino Linotype" w:hAnsi="Palatino Linotype"/>
          <w:b/>
          <w:color w:val="000000" w:themeColor="text1"/>
          <w:sz w:val="24"/>
          <w:szCs w:val="24"/>
        </w:rPr>
        <w:t>R E S O L U T I V O S</w:t>
      </w:r>
      <w:bookmarkEnd w:id="38"/>
      <w:bookmarkEnd w:id="39"/>
      <w:bookmarkEnd w:id="40"/>
      <w:bookmarkEnd w:id="41"/>
      <w:bookmarkEnd w:id="42"/>
    </w:p>
    <w:p w14:paraId="7CEB1ECE" w14:textId="77777777" w:rsidR="00FA6533" w:rsidRPr="00E046E8" w:rsidRDefault="00FA6533" w:rsidP="00FA6533"/>
    <w:p w14:paraId="6309B4B4" w14:textId="2B788F83" w:rsidR="00D262C2" w:rsidRPr="00E046E8" w:rsidRDefault="00D262C2" w:rsidP="00D262C2">
      <w:pPr>
        <w:spacing w:after="240" w:line="360" w:lineRule="auto"/>
        <w:jc w:val="both"/>
        <w:rPr>
          <w:rFonts w:ascii="Palatino Linotype" w:hAnsi="Palatino Linotype"/>
        </w:rPr>
      </w:pPr>
      <w:r w:rsidRPr="00E046E8">
        <w:rPr>
          <w:rFonts w:ascii="Palatino Linotype" w:hAnsi="Palatino Linotype"/>
          <w:b/>
        </w:rPr>
        <w:lastRenderedPageBreak/>
        <w:t>PRIMERO.</w:t>
      </w:r>
      <w:r w:rsidRPr="00E046E8">
        <w:rPr>
          <w:rFonts w:ascii="Palatino Linotype" w:hAnsi="Palatino Linotype"/>
        </w:rPr>
        <w:t xml:space="preserve"> Se </w:t>
      </w:r>
      <w:r w:rsidRPr="00E046E8">
        <w:rPr>
          <w:rFonts w:ascii="Palatino Linotype" w:hAnsi="Palatino Linotype"/>
          <w:b/>
        </w:rPr>
        <w:t>SOBRESEE</w:t>
      </w:r>
      <w:r w:rsidRPr="00E046E8">
        <w:rPr>
          <w:rFonts w:ascii="Palatino Linotype" w:hAnsi="Palatino Linotype"/>
        </w:rPr>
        <w:t xml:space="preserve"> el recurso de revisión número </w:t>
      </w:r>
      <w:r w:rsidR="00C17D2F" w:rsidRPr="00E046E8">
        <w:rPr>
          <w:rFonts w:ascii="Palatino Linotype" w:hAnsi="Palatino Linotype"/>
          <w:b/>
        </w:rPr>
        <w:t>12608</w:t>
      </w:r>
      <w:r w:rsidR="00387DD2" w:rsidRPr="00E046E8">
        <w:rPr>
          <w:rFonts w:ascii="Palatino Linotype" w:hAnsi="Palatino Linotype"/>
          <w:b/>
        </w:rPr>
        <w:t>/INFOEM/IP/RR/2022</w:t>
      </w:r>
      <w:r w:rsidRPr="00E046E8">
        <w:rPr>
          <w:rFonts w:ascii="Palatino Linotype" w:hAnsi="Palatino Linotype"/>
        </w:rPr>
        <w:t>,</w:t>
      </w:r>
      <w:r w:rsidR="00CD3127" w:rsidRPr="00E046E8">
        <w:rPr>
          <w:rFonts w:ascii="Palatino Linotype" w:hAnsi="Palatino Linotype"/>
        </w:rPr>
        <w:t xml:space="preserve"> con fundamento  en el </w:t>
      </w:r>
      <w:r w:rsidR="00CD3127" w:rsidRPr="00E046E8">
        <w:rPr>
          <w:rFonts w:ascii="Palatino Linotype" w:eastAsia="MS Mincho" w:hAnsi="Palatino Linotype"/>
          <w:color w:val="000000"/>
        </w:rPr>
        <w:t>artículo 192, fracción I, de la</w:t>
      </w:r>
      <w:r w:rsidR="00CD3127" w:rsidRPr="00E046E8">
        <w:t xml:space="preserve"> </w:t>
      </w:r>
      <w:r w:rsidR="00CD3127" w:rsidRPr="00E046E8">
        <w:rPr>
          <w:rFonts w:ascii="Palatino Linotype" w:eastAsia="MS Mincho" w:hAnsi="Palatino Linotype"/>
          <w:color w:val="000000"/>
        </w:rPr>
        <w:t>Ley de Transparencia y Acceso a la Información Pública del Estado de México y Municipios,</w:t>
      </w:r>
      <w:r w:rsidRPr="00E046E8">
        <w:rPr>
          <w:rFonts w:ascii="Palatino Linotype" w:hAnsi="Palatino Linotype"/>
        </w:rPr>
        <w:t xml:space="preserve"> </w:t>
      </w:r>
      <w:r w:rsidRPr="00E046E8">
        <w:rPr>
          <w:rFonts w:ascii="Palatino Linotype" w:hAnsi="Palatino Linotype"/>
          <w:b/>
        </w:rPr>
        <w:t xml:space="preserve">por haberse desistido expresamente </w:t>
      </w:r>
      <w:r w:rsidR="00B315FF" w:rsidRPr="00E046E8">
        <w:rPr>
          <w:rFonts w:ascii="Palatino Linotype" w:hAnsi="Palatino Linotype"/>
          <w:b/>
        </w:rPr>
        <w:t>la</w:t>
      </w:r>
      <w:r w:rsidRPr="00E046E8">
        <w:rPr>
          <w:rFonts w:ascii="Palatino Linotype" w:hAnsi="Palatino Linotype"/>
        </w:rPr>
        <w:t xml:space="preserve"> </w:t>
      </w:r>
      <w:r w:rsidRPr="00E046E8">
        <w:rPr>
          <w:rFonts w:ascii="Palatino Linotype" w:hAnsi="Palatino Linotype"/>
          <w:b/>
        </w:rPr>
        <w:t>RECURRENTE</w:t>
      </w:r>
      <w:r w:rsidRPr="00E046E8">
        <w:rPr>
          <w:rFonts w:ascii="Palatino Linotype" w:hAnsi="Palatino Linotype"/>
        </w:rPr>
        <w:t xml:space="preserve">, en términos del </w:t>
      </w:r>
      <w:r w:rsidRPr="00E046E8">
        <w:rPr>
          <w:rFonts w:ascii="Palatino Linotype" w:hAnsi="Palatino Linotype"/>
          <w:b/>
        </w:rPr>
        <w:t>Considerando TERCERO</w:t>
      </w:r>
      <w:r w:rsidRPr="00E046E8">
        <w:rPr>
          <w:rFonts w:ascii="Palatino Linotype" w:hAnsi="Palatino Linotype"/>
        </w:rPr>
        <w:t xml:space="preserve"> de la presente resolución.</w:t>
      </w:r>
    </w:p>
    <w:p w14:paraId="06663E94" w14:textId="77777777" w:rsidR="00D262C2" w:rsidRPr="00E046E8"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E046E8">
        <w:rPr>
          <w:rFonts w:ascii="Palatino Linotype" w:eastAsia="Calibri" w:hAnsi="Palatino Linotype" w:cs="Arial"/>
          <w:b/>
          <w:bCs/>
          <w:sz w:val="24"/>
          <w:szCs w:val="24"/>
          <w:lang w:val="es-ES"/>
        </w:rPr>
        <w:t xml:space="preserve">SEGUNDO. REMÍTASE </w:t>
      </w:r>
      <w:r w:rsidRPr="00E046E8">
        <w:rPr>
          <w:rFonts w:ascii="Palatino Linotype" w:eastAsia="Calibri" w:hAnsi="Palatino Linotype" w:cs="Arial"/>
          <w:bCs/>
          <w:sz w:val="24"/>
          <w:szCs w:val="24"/>
          <w:lang w:val="es-ES"/>
        </w:rPr>
        <w:t xml:space="preserve">a través del Sistema de Acceso a la Información Mexiquense </w:t>
      </w:r>
      <w:r w:rsidRPr="00E046E8">
        <w:rPr>
          <w:rFonts w:ascii="Palatino Linotype" w:eastAsia="Calibri" w:hAnsi="Palatino Linotype" w:cs="Arial"/>
          <w:b/>
          <w:bCs/>
          <w:sz w:val="24"/>
          <w:szCs w:val="24"/>
          <w:lang w:val="es-ES"/>
        </w:rPr>
        <w:t xml:space="preserve">(SAIMEX) </w:t>
      </w:r>
      <w:r w:rsidRPr="00E046E8">
        <w:rPr>
          <w:rFonts w:ascii="Palatino Linotype" w:eastAsia="Calibri" w:hAnsi="Palatino Linotype" w:cs="Arial"/>
          <w:bCs/>
          <w:sz w:val="24"/>
          <w:szCs w:val="24"/>
          <w:lang w:val="es-ES"/>
        </w:rPr>
        <w:t>la presente resolución al Titular de la Unidad de Transparencia del</w:t>
      </w:r>
      <w:r w:rsidRPr="00E046E8">
        <w:rPr>
          <w:rFonts w:ascii="Palatino Linotype" w:eastAsia="Calibri" w:hAnsi="Palatino Linotype" w:cs="Arial"/>
          <w:b/>
          <w:bCs/>
          <w:sz w:val="24"/>
          <w:szCs w:val="24"/>
          <w:lang w:val="es-ES"/>
        </w:rPr>
        <w:t xml:space="preserve"> SUJETO OBLIGADO. </w:t>
      </w:r>
    </w:p>
    <w:p w14:paraId="1B7B576F" w14:textId="5BA9EFCE" w:rsidR="00D262C2" w:rsidRPr="00E046E8"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E046E8">
        <w:rPr>
          <w:rFonts w:ascii="Palatino Linotype" w:eastAsia="Times New Roman" w:hAnsi="Palatino Linotype" w:cs="Arial"/>
          <w:b/>
          <w:sz w:val="24"/>
          <w:szCs w:val="24"/>
        </w:rPr>
        <w:t xml:space="preserve">TERCERO. </w:t>
      </w:r>
      <w:r w:rsidRPr="00E046E8">
        <w:rPr>
          <w:rFonts w:ascii="Palatino Linotype" w:eastAsia="Times New Roman" w:hAnsi="Palatino Linotype" w:cs="Times New Roman"/>
          <w:b/>
          <w:bCs/>
          <w:sz w:val="24"/>
          <w:szCs w:val="24"/>
          <w:lang w:val="es-ES"/>
        </w:rPr>
        <w:t xml:space="preserve">Notifíquese </w:t>
      </w:r>
      <w:r w:rsidR="00B315FF" w:rsidRPr="00E046E8">
        <w:rPr>
          <w:rFonts w:ascii="Palatino Linotype" w:eastAsia="Times New Roman" w:hAnsi="Palatino Linotype" w:cs="Times New Roman"/>
          <w:bCs/>
          <w:color w:val="222222"/>
          <w:sz w:val="24"/>
          <w:szCs w:val="24"/>
          <w:lang w:val="es-ES"/>
        </w:rPr>
        <w:t>la</w:t>
      </w:r>
      <w:r w:rsidRPr="00E046E8">
        <w:rPr>
          <w:rFonts w:ascii="Palatino Linotype" w:eastAsia="Times New Roman" w:hAnsi="Palatino Linotype" w:cs="Times New Roman"/>
          <w:bCs/>
          <w:color w:val="222222"/>
          <w:sz w:val="24"/>
          <w:szCs w:val="24"/>
          <w:lang w:val="es-ES"/>
        </w:rPr>
        <w:t xml:space="preserve"> </w:t>
      </w:r>
      <w:r w:rsidR="00FA6533" w:rsidRPr="00E046E8">
        <w:rPr>
          <w:rFonts w:ascii="Palatino Linotype" w:hAnsi="Palatino Linotype"/>
          <w:b/>
          <w:sz w:val="24"/>
          <w:szCs w:val="24"/>
        </w:rPr>
        <w:t>RECURRENTE</w:t>
      </w:r>
      <w:r w:rsidRPr="00E046E8">
        <w:rPr>
          <w:rFonts w:ascii="Palatino Linotype" w:hAnsi="Palatino Linotype"/>
          <w:b/>
          <w:sz w:val="24"/>
          <w:szCs w:val="24"/>
        </w:rPr>
        <w:t xml:space="preserve"> </w:t>
      </w:r>
      <w:r w:rsidR="001F6479" w:rsidRPr="00E046E8">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E046E8">
        <w:rPr>
          <w:rFonts w:ascii="Palatino Linotype" w:eastAsia="Times New Roman" w:hAnsi="Palatino Linotype" w:cs="Times New Roman"/>
          <w:b/>
          <w:color w:val="222222"/>
          <w:sz w:val="24"/>
          <w:szCs w:val="24"/>
          <w:lang w:val="es-ES" w:eastAsia="es-MX"/>
        </w:rPr>
        <w:t>(SAIMEX).</w:t>
      </w:r>
    </w:p>
    <w:p w14:paraId="65D6027B" w14:textId="3612DF34" w:rsidR="00D262C2" w:rsidRPr="00E046E8" w:rsidRDefault="00D262C2" w:rsidP="00D262C2">
      <w:pPr>
        <w:pStyle w:val="Prrafodelista"/>
        <w:spacing w:after="240" w:line="360" w:lineRule="auto"/>
        <w:ind w:left="0"/>
        <w:jc w:val="both"/>
        <w:rPr>
          <w:rFonts w:ascii="Palatino Linotype" w:eastAsia="MS Mincho" w:hAnsi="Palatino Linotype"/>
          <w:sz w:val="24"/>
          <w:lang w:val="es-ES"/>
        </w:rPr>
      </w:pPr>
      <w:r w:rsidRPr="00E046E8">
        <w:rPr>
          <w:rFonts w:ascii="Palatino Linotype" w:eastAsia="MS Mincho" w:hAnsi="Palatino Linotype"/>
          <w:b/>
          <w:sz w:val="24"/>
        </w:rPr>
        <w:t>CUARTO.</w:t>
      </w:r>
      <w:r w:rsidRPr="00E046E8">
        <w:rPr>
          <w:rFonts w:ascii="Palatino Linotype" w:eastAsia="MS Mincho" w:hAnsi="Palatino Linotype"/>
          <w:sz w:val="24"/>
        </w:rPr>
        <w:t xml:space="preserve"> </w:t>
      </w:r>
      <w:r w:rsidRPr="00E046E8">
        <w:rPr>
          <w:rFonts w:ascii="Palatino Linotype" w:eastAsia="MS Mincho" w:hAnsi="Palatino Linotype"/>
          <w:sz w:val="24"/>
          <w:lang w:val="es-ES"/>
        </w:rPr>
        <w:t>Se hace del conocimiento de</w:t>
      </w:r>
      <w:r w:rsidR="00B315FF" w:rsidRPr="00E046E8">
        <w:rPr>
          <w:rFonts w:ascii="Palatino Linotype" w:eastAsia="MS Mincho" w:hAnsi="Palatino Linotype"/>
          <w:sz w:val="24"/>
          <w:lang w:val="es-ES"/>
        </w:rPr>
        <w:t xml:space="preserve"> </w:t>
      </w:r>
      <w:r w:rsidR="00FA6533" w:rsidRPr="00E046E8">
        <w:rPr>
          <w:rFonts w:ascii="Palatino Linotype" w:eastAsia="MS Mincho" w:hAnsi="Palatino Linotype"/>
          <w:sz w:val="24"/>
          <w:lang w:val="es-ES"/>
        </w:rPr>
        <w:t>l</w:t>
      </w:r>
      <w:r w:rsidR="00B315FF" w:rsidRPr="00E046E8">
        <w:rPr>
          <w:rFonts w:ascii="Palatino Linotype" w:eastAsia="MS Mincho" w:hAnsi="Palatino Linotype"/>
          <w:sz w:val="24"/>
          <w:lang w:val="es-ES"/>
        </w:rPr>
        <w:t>a</w:t>
      </w:r>
      <w:r w:rsidRPr="00E046E8">
        <w:rPr>
          <w:rFonts w:ascii="Palatino Linotype" w:eastAsia="MS Mincho" w:hAnsi="Palatino Linotype"/>
          <w:sz w:val="24"/>
          <w:lang w:val="es-ES"/>
        </w:rPr>
        <w:t xml:space="preserve"> </w:t>
      </w:r>
      <w:r w:rsidR="00FA6533" w:rsidRPr="00E046E8">
        <w:rPr>
          <w:rFonts w:ascii="Palatino Linotype" w:hAnsi="Palatino Linotype"/>
          <w:b/>
          <w:sz w:val="24"/>
        </w:rPr>
        <w:t>RECURRENTE</w:t>
      </w:r>
      <w:r w:rsidRPr="00E046E8">
        <w:rPr>
          <w:rFonts w:ascii="Palatino Linotype" w:hAnsi="Palatino Linotype"/>
          <w:b/>
          <w:sz w:val="24"/>
        </w:rPr>
        <w:t xml:space="preserve"> </w:t>
      </w:r>
      <w:r w:rsidRPr="00E046E8">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046E8">
        <w:rPr>
          <w:rFonts w:ascii="Palatino Linotype" w:eastAsia="MS Mincho" w:hAnsi="Palatino Linotype"/>
          <w:bCs/>
          <w:sz w:val="24"/>
          <w:lang w:val="es-ES"/>
        </w:rPr>
        <w:t xml:space="preserve">vía juicio de amparo </w:t>
      </w:r>
      <w:r w:rsidRPr="00E046E8">
        <w:rPr>
          <w:rFonts w:ascii="Palatino Linotype" w:eastAsia="MS Mincho" w:hAnsi="Palatino Linotype"/>
          <w:sz w:val="24"/>
          <w:lang w:val="es-ES"/>
        </w:rPr>
        <w:t>en los términos de las leyes aplicables.</w:t>
      </w:r>
    </w:p>
    <w:p w14:paraId="5E2A1B9F" w14:textId="77777777" w:rsidR="00D262C2" w:rsidRPr="00E046E8" w:rsidRDefault="00D262C2" w:rsidP="00D262C2">
      <w:pPr>
        <w:pStyle w:val="Prrafodelista"/>
        <w:spacing w:line="360" w:lineRule="auto"/>
        <w:ind w:left="0"/>
        <w:jc w:val="both"/>
        <w:rPr>
          <w:rFonts w:ascii="Palatino Linotype" w:hAnsi="Palatino Linotype"/>
          <w:color w:val="000000" w:themeColor="text1"/>
        </w:rPr>
      </w:pPr>
    </w:p>
    <w:p w14:paraId="332850AE" w14:textId="77777777" w:rsidR="003230E8" w:rsidRDefault="003230E8" w:rsidP="003230E8">
      <w:pPr>
        <w:spacing w:before="240" w:after="240" w:line="360" w:lineRule="auto"/>
        <w:jc w:val="both"/>
        <w:rPr>
          <w:rFonts w:ascii="Palatino Linotype" w:hAnsi="Palatino Linotype"/>
        </w:rPr>
      </w:pPr>
      <w:r w:rsidRPr="00E046E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w:t>
      </w:r>
      <w:r w:rsidRPr="00E046E8">
        <w:rPr>
          <w:rFonts w:ascii="Palatino Linotype" w:hAnsi="Palatino Linotype"/>
        </w:rPr>
        <w:lastRenderedPageBreak/>
        <w:t>DE OCTUBRE DE DOS MIL VEINTIDÓS, ANTE EL SECRETARIO TÉCNICO DEL PLENO ALEXIS TAPIA RAMÍREZ.</w:t>
      </w:r>
      <w:bookmarkStart w:id="43" w:name="_GoBack"/>
      <w:bookmarkEnd w:id="43"/>
      <w:r w:rsidRPr="00624AAD">
        <w:rPr>
          <w:rFonts w:ascii="Palatino Linotype" w:hAnsi="Palatino Linotype"/>
        </w:rPr>
        <w:t xml:space="preserve"> </w:t>
      </w:r>
    </w:p>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23"/>
      <w:headerReference w:type="default" r:id="rId24"/>
      <w:footerReference w:type="default" r:id="rId25"/>
      <w:headerReference w:type="first" r:id="rId26"/>
      <w:footerReference w:type="first" r:id="rId2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78D70" w14:textId="77777777" w:rsidR="00265B6E" w:rsidRDefault="00265B6E" w:rsidP="00D262C2">
      <w:r>
        <w:separator/>
      </w:r>
    </w:p>
  </w:endnote>
  <w:endnote w:type="continuationSeparator" w:id="0">
    <w:p w14:paraId="04A10A7B" w14:textId="77777777" w:rsidR="00265B6E" w:rsidRDefault="00265B6E"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E046E8">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046E8">
      <w:rPr>
        <w:b/>
        <w:bCs/>
        <w:noProof/>
      </w:rPr>
      <w:t>14</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E046E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046E8">
      <w:rPr>
        <w:b/>
        <w:bCs/>
        <w:noProof/>
      </w:rPr>
      <w:t>14</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90FF0" w14:textId="77777777" w:rsidR="00265B6E" w:rsidRDefault="00265B6E" w:rsidP="00D262C2">
      <w:r>
        <w:separator/>
      </w:r>
    </w:p>
  </w:footnote>
  <w:footnote w:type="continuationSeparator" w:id="0">
    <w:p w14:paraId="71332460" w14:textId="77777777" w:rsidR="00265B6E" w:rsidRDefault="00265B6E" w:rsidP="00D2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E9EA" w14:textId="77777777" w:rsidR="00BB456B" w:rsidRDefault="00265B6E">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3254"/>
            <w:gridCol w:w="3408"/>
          </w:tblGrid>
          <w:tr w:rsidR="00BB456B" w14:paraId="335BDDD9" w14:textId="77777777" w:rsidTr="00F83CD8">
            <w:trPr>
              <w:trHeight w:val="150"/>
            </w:trPr>
            <w:tc>
              <w:tcPr>
                <w:tcW w:w="3254" w:type="dxa"/>
                <w:shd w:val="clear" w:color="auto" w:fill="auto"/>
              </w:tcPr>
              <w:p w14:paraId="5A016672"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408" w:type="dxa"/>
                <w:shd w:val="clear" w:color="auto" w:fill="auto"/>
              </w:tcPr>
              <w:p w14:paraId="02C3FA09" w14:textId="4251BDDE" w:rsidR="00BB456B" w:rsidRPr="00020E73" w:rsidRDefault="0045691B" w:rsidP="00BF36FE">
                <w:pPr>
                  <w:tabs>
                    <w:tab w:val="right" w:pos="8838"/>
                  </w:tabs>
                  <w:ind w:left="-108" w:right="-102"/>
                  <w:jc w:val="right"/>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12608</w:t>
                </w:r>
                <w:r w:rsidR="005F45F7">
                  <w:rPr>
                    <w:rFonts w:ascii="Palatino Linotype" w:eastAsia="Calibri" w:hAnsi="Palatino Linotype" w:cs="Tahoma"/>
                    <w:bCs/>
                    <w:sz w:val="22"/>
                    <w:szCs w:val="22"/>
                    <w:lang w:eastAsia="en-US"/>
                  </w:rPr>
                  <w:t>/INFOEM/IP/RR/2022</w:t>
                </w:r>
              </w:p>
            </w:tc>
          </w:tr>
          <w:tr w:rsidR="00BB456B" w14:paraId="04498333" w14:textId="77777777" w:rsidTr="00F83CD8">
            <w:trPr>
              <w:trHeight w:val="295"/>
            </w:trPr>
            <w:tc>
              <w:tcPr>
                <w:tcW w:w="3254" w:type="dxa"/>
                <w:shd w:val="clear" w:color="auto" w:fill="auto"/>
              </w:tcPr>
              <w:p w14:paraId="665A989C"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408" w:type="dxa"/>
                <w:shd w:val="clear" w:color="auto" w:fill="auto"/>
              </w:tcPr>
              <w:p w14:paraId="3C9D9427" w14:textId="70C2E82B" w:rsidR="00BB456B" w:rsidRPr="00020E73" w:rsidRDefault="00BF36FE" w:rsidP="00BF36FE">
                <w:pPr>
                  <w:tabs>
                    <w:tab w:val="left" w:pos="2834"/>
                    <w:tab w:val="right" w:pos="8838"/>
                  </w:tabs>
                  <w:ind w:right="-102"/>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Toluca</w:t>
                </w:r>
              </w:p>
            </w:tc>
          </w:tr>
          <w:tr w:rsidR="00BB456B" w14:paraId="6FEB3D53" w14:textId="77777777" w:rsidTr="00F83CD8">
            <w:trPr>
              <w:trHeight w:val="295"/>
            </w:trPr>
            <w:tc>
              <w:tcPr>
                <w:tcW w:w="3254" w:type="dxa"/>
                <w:shd w:val="clear" w:color="auto" w:fill="auto"/>
              </w:tcPr>
              <w:p w14:paraId="133AE5A4" w14:textId="77777777" w:rsidR="00BB456B" w:rsidRPr="00020E73" w:rsidRDefault="00BB456B" w:rsidP="00BF36FE">
                <w:pPr>
                  <w:tabs>
                    <w:tab w:val="right" w:pos="8838"/>
                  </w:tabs>
                  <w:ind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408" w:type="dxa"/>
                <w:shd w:val="clear" w:color="auto" w:fill="auto"/>
              </w:tcPr>
              <w:p w14:paraId="55887B33" w14:textId="77777777" w:rsidR="00BB456B" w:rsidRPr="00020E73" w:rsidRDefault="00BB456B" w:rsidP="00BF36FE">
                <w:pPr>
                  <w:tabs>
                    <w:tab w:val="right" w:pos="8838"/>
                  </w:tabs>
                  <w:ind w:left="-108" w:right="171"/>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265B6E"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3538"/>
            <w:gridCol w:w="3124"/>
            <w:gridCol w:w="4218"/>
          </w:tblGrid>
          <w:tr w:rsidR="00BB456B" w:rsidRPr="00330DA7" w14:paraId="6471265A" w14:textId="77777777" w:rsidTr="00F83CD8">
            <w:trPr>
              <w:trHeight w:val="144"/>
            </w:trPr>
            <w:tc>
              <w:tcPr>
                <w:tcW w:w="3538" w:type="dxa"/>
                <w:shd w:val="clear" w:color="auto" w:fill="auto"/>
              </w:tcPr>
              <w:p w14:paraId="7F5E19C2" w14:textId="77777777" w:rsidR="00BB456B" w:rsidRPr="00020E73" w:rsidRDefault="00BB456B" w:rsidP="00BF36FE">
                <w:pPr>
                  <w:tabs>
                    <w:tab w:val="right" w:pos="8838"/>
                  </w:tabs>
                  <w:ind w:left="-264" w:right="-105" w:firstLine="19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124" w:type="dxa"/>
                <w:shd w:val="clear" w:color="auto" w:fill="auto"/>
              </w:tcPr>
              <w:p w14:paraId="580F147F" w14:textId="1005D6AD" w:rsidR="00BB456B" w:rsidRPr="00020E73" w:rsidRDefault="0045691B" w:rsidP="00BF36FE">
                <w:pPr>
                  <w:tabs>
                    <w:tab w:val="right" w:pos="8838"/>
                  </w:tabs>
                  <w:ind w:left="-74" w:right="-105"/>
                  <w:jc w:val="right"/>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12608</w:t>
                </w:r>
                <w:r w:rsidR="005F45F7">
                  <w:rPr>
                    <w:rFonts w:ascii="Palatino Linotype" w:eastAsia="Calibri" w:hAnsi="Palatino Linotype" w:cs="Tahoma"/>
                    <w:sz w:val="22"/>
                    <w:szCs w:val="22"/>
                    <w:lang w:eastAsia="en-US"/>
                  </w:rPr>
                  <w:t>/INFOEM/IP/RR/2022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F83CD8">
            <w:trPr>
              <w:trHeight w:val="144"/>
            </w:trPr>
            <w:tc>
              <w:tcPr>
                <w:tcW w:w="3538" w:type="dxa"/>
                <w:shd w:val="clear" w:color="auto" w:fill="auto"/>
              </w:tcPr>
              <w:p w14:paraId="63D927FB"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124" w:type="dxa"/>
                <w:shd w:val="clear" w:color="auto" w:fill="auto"/>
              </w:tcPr>
              <w:p w14:paraId="1CDFA77F" w14:textId="44726FA7" w:rsidR="00BB456B" w:rsidRPr="00020E73" w:rsidRDefault="00E046E8" w:rsidP="00BF36FE">
                <w:pPr>
                  <w:tabs>
                    <w:tab w:val="left" w:pos="3122"/>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XXXXX</w:t>
                </w: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F83CD8">
            <w:trPr>
              <w:trHeight w:val="283"/>
            </w:trPr>
            <w:tc>
              <w:tcPr>
                <w:tcW w:w="3538" w:type="dxa"/>
                <w:shd w:val="clear" w:color="auto" w:fill="auto"/>
              </w:tcPr>
              <w:p w14:paraId="60D4F485"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124" w:type="dxa"/>
                <w:shd w:val="clear" w:color="auto" w:fill="auto"/>
              </w:tcPr>
              <w:p w14:paraId="64B56988" w14:textId="0CD9D575" w:rsidR="00BB456B" w:rsidRPr="009E7B0A" w:rsidRDefault="00BF36FE" w:rsidP="00BF36FE">
                <w:pPr>
                  <w:tabs>
                    <w:tab w:val="left" w:pos="2834"/>
                    <w:tab w:val="right" w:pos="8838"/>
                  </w:tabs>
                  <w:ind w:left="-74" w:right="-105"/>
                  <w:jc w:val="right"/>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F83CD8">
            <w:trPr>
              <w:trHeight w:val="283"/>
            </w:trPr>
            <w:tc>
              <w:tcPr>
                <w:tcW w:w="3538" w:type="dxa"/>
                <w:shd w:val="clear" w:color="auto" w:fill="auto"/>
              </w:tcPr>
              <w:p w14:paraId="1BC0A149"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124" w:type="dxa"/>
                <w:shd w:val="clear" w:color="auto" w:fill="auto"/>
              </w:tcPr>
              <w:p w14:paraId="47F84170" w14:textId="77777777" w:rsidR="00BB456B" w:rsidRPr="00020E73" w:rsidRDefault="00BB456B" w:rsidP="00BF36FE">
                <w:pPr>
                  <w:tabs>
                    <w:tab w:val="right" w:pos="8838"/>
                  </w:tabs>
                  <w:ind w:left="-74" w:right="-105"/>
                  <w:jc w:val="right"/>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265B6E"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85.55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5A3C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3DAA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25061"/>
    <w:multiLevelType w:val="hybridMultilevel"/>
    <w:tmpl w:val="BA641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C02DCE"/>
    <w:multiLevelType w:val="hybridMultilevel"/>
    <w:tmpl w:val="D54C6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7D2599"/>
    <w:multiLevelType w:val="hybridMultilevel"/>
    <w:tmpl w:val="20EE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10608F"/>
    <w:multiLevelType w:val="hybridMultilevel"/>
    <w:tmpl w:val="12CC5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9BC26E4"/>
    <w:multiLevelType w:val="multilevel"/>
    <w:tmpl w:val="43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077F5"/>
    <w:multiLevelType w:val="hybridMultilevel"/>
    <w:tmpl w:val="A4EE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6"/>
  </w:num>
  <w:num w:numId="3">
    <w:abstractNumId w:val="10"/>
  </w:num>
  <w:num w:numId="4">
    <w:abstractNumId w:val="19"/>
  </w:num>
  <w:num w:numId="5">
    <w:abstractNumId w:val="14"/>
  </w:num>
  <w:num w:numId="6">
    <w:abstractNumId w:val="18"/>
  </w:num>
  <w:num w:numId="7">
    <w:abstractNumId w:val="8"/>
  </w:num>
  <w:num w:numId="8">
    <w:abstractNumId w:val="7"/>
  </w:num>
  <w:num w:numId="9">
    <w:abstractNumId w:val="11"/>
  </w:num>
  <w:num w:numId="10">
    <w:abstractNumId w:val="13"/>
  </w:num>
  <w:num w:numId="11">
    <w:abstractNumId w:val="5"/>
  </w:num>
  <w:num w:numId="12">
    <w:abstractNumId w:val="16"/>
  </w:num>
  <w:num w:numId="13">
    <w:abstractNumId w:val="9"/>
  </w:num>
  <w:num w:numId="14">
    <w:abstractNumId w:val="17"/>
  </w:num>
  <w:num w:numId="15">
    <w:abstractNumId w:val="1"/>
  </w:num>
  <w:num w:numId="16">
    <w:abstractNumId w:val="0"/>
  </w:num>
  <w:num w:numId="17">
    <w:abstractNumId w:val="4"/>
  </w:num>
  <w:num w:numId="18">
    <w:abstractNumId w:val="2"/>
  </w:num>
  <w:num w:numId="19">
    <w:abstractNumId w:val="20"/>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027D6"/>
    <w:rsid w:val="0002693A"/>
    <w:rsid w:val="00060F6D"/>
    <w:rsid w:val="00067992"/>
    <w:rsid w:val="0009677C"/>
    <w:rsid w:val="000C77B0"/>
    <w:rsid w:val="000F7407"/>
    <w:rsid w:val="00123E3C"/>
    <w:rsid w:val="00134D0E"/>
    <w:rsid w:val="001A6EAB"/>
    <w:rsid w:val="001C55F3"/>
    <w:rsid w:val="001E6AD4"/>
    <w:rsid w:val="001F6479"/>
    <w:rsid w:val="00265B6E"/>
    <w:rsid w:val="002B01A1"/>
    <w:rsid w:val="002C7D83"/>
    <w:rsid w:val="003230E8"/>
    <w:rsid w:val="00335000"/>
    <w:rsid w:val="00340B0D"/>
    <w:rsid w:val="00385055"/>
    <w:rsid w:val="00387DD2"/>
    <w:rsid w:val="0041112A"/>
    <w:rsid w:val="00450649"/>
    <w:rsid w:val="0045691B"/>
    <w:rsid w:val="00461C0A"/>
    <w:rsid w:val="004A0FA1"/>
    <w:rsid w:val="004B4155"/>
    <w:rsid w:val="004C7EF4"/>
    <w:rsid w:val="004D3E46"/>
    <w:rsid w:val="004F5B11"/>
    <w:rsid w:val="005004FF"/>
    <w:rsid w:val="005156AA"/>
    <w:rsid w:val="005313FB"/>
    <w:rsid w:val="00564AA4"/>
    <w:rsid w:val="00576026"/>
    <w:rsid w:val="00577A5A"/>
    <w:rsid w:val="005C109E"/>
    <w:rsid w:val="005F45F7"/>
    <w:rsid w:val="006D21B6"/>
    <w:rsid w:val="006E42A6"/>
    <w:rsid w:val="00712A40"/>
    <w:rsid w:val="00737830"/>
    <w:rsid w:val="00746A1A"/>
    <w:rsid w:val="0075250B"/>
    <w:rsid w:val="00826C6C"/>
    <w:rsid w:val="00844B62"/>
    <w:rsid w:val="00897AD3"/>
    <w:rsid w:val="008A657A"/>
    <w:rsid w:val="008B471D"/>
    <w:rsid w:val="008D7D0D"/>
    <w:rsid w:val="008E30E8"/>
    <w:rsid w:val="008F30AD"/>
    <w:rsid w:val="00914A15"/>
    <w:rsid w:val="00994ACC"/>
    <w:rsid w:val="009963C6"/>
    <w:rsid w:val="00A03080"/>
    <w:rsid w:val="00A068B7"/>
    <w:rsid w:val="00A3119D"/>
    <w:rsid w:val="00A47DE0"/>
    <w:rsid w:val="00A840AB"/>
    <w:rsid w:val="00AD153C"/>
    <w:rsid w:val="00AE26A4"/>
    <w:rsid w:val="00B00358"/>
    <w:rsid w:val="00B315FF"/>
    <w:rsid w:val="00B4318F"/>
    <w:rsid w:val="00B5242E"/>
    <w:rsid w:val="00B55BE4"/>
    <w:rsid w:val="00B57611"/>
    <w:rsid w:val="00BB456B"/>
    <w:rsid w:val="00BF36FE"/>
    <w:rsid w:val="00C00F5A"/>
    <w:rsid w:val="00C054FF"/>
    <w:rsid w:val="00C164BC"/>
    <w:rsid w:val="00C17D2F"/>
    <w:rsid w:val="00C51639"/>
    <w:rsid w:val="00CA4101"/>
    <w:rsid w:val="00CC0337"/>
    <w:rsid w:val="00CD3127"/>
    <w:rsid w:val="00CE5940"/>
    <w:rsid w:val="00D262C2"/>
    <w:rsid w:val="00D35E86"/>
    <w:rsid w:val="00D36816"/>
    <w:rsid w:val="00D51ED8"/>
    <w:rsid w:val="00D52A99"/>
    <w:rsid w:val="00D9126C"/>
    <w:rsid w:val="00DA55B8"/>
    <w:rsid w:val="00DB1ED4"/>
    <w:rsid w:val="00DE2AA8"/>
    <w:rsid w:val="00DF11B4"/>
    <w:rsid w:val="00DF3EEA"/>
    <w:rsid w:val="00E046E8"/>
    <w:rsid w:val="00E07D34"/>
    <w:rsid w:val="00E33D40"/>
    <w:rsid w:val="00E62564"/>
    <w:rsid w:val="00E86044"/>
    <w:rsid w:val="00E95091"/>
    <w:rsid w:val="00EC3CB7"/>
    <w:rsid w:val="00ED53F1"/>
    <w:rsid w:val="00F44700"/>
    <w:rsid w:val="00F70D85"/>
    <w:rsid w:val="00F83CD8"/>
    <w:rsid w:val="00F84E06"/>
    <w:rsid w:val="00F95C94"/>
    <w:rsid w:val="00FA6533"/>
    <w:rsid w:val="00FB10D7"/>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2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109E"/>
    <w:pPr>
      <w:autoSpaceDE w:val="0"/>
      <w:autoSpaceDN w:val="0"/>
      <w:adjustRightInd w:val="0"/>
      <w:spacing w:after="0" w:line="240" w:lineRule="auto"/>
    </w:pPr>
    <w:rPr>
      <w:rFonts w:ascii="Calibri Light" w:hAnsi="Calibri Light" w:cs="Calibri Light"/>
      <w:color w:val="000000"/>
      <w:sz w:val="24"/>
      <w:szCs w:val="24"/>
    </w:rPr>
  </w:style>
  <w:style w:type="paragraph" w:styleId="Textodeglobo">
    <w:name w:val="Balloon Text"/>
    <w:basedOn w:val="Normal"/>
    <w:link w:val="TextodegloboCar"/>
    <w:uiPriority w:val="99"/>
    <w:semiHidden/>
    <w:unhideWhenUsed/>
    <w:rsid w:val="00531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13FB"/>
    <w:rPr>
      <w:rFonts w:ascii="Lucida Grande" w:eastAsia="Times New Roman" w:hAnsi="Lucida Grande" w:cs="Lucida Grande"/>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1501">
      <w:bodyDiv w:val="1"/>
      <w:marLeft w:val="0"/>
      <w:marRight w:val="0"/>
      <w:marTop w:val="0"/>
      <w:marBottom w:val="0"/>
      <w:divBdr>
        <w:top w:val="none" w:sz="0" w:space="0" w:color="auto"/>
        <w:left w:val="none" w:sz="0" w:space="0" w:color="auto"/>
        <w:bottom w:val="none" w:sz="0" w:space="0" w:color="auto"/>
        <w:right w:val="none" w:sz="0" w:space="0" w:color="auto"/>
      </w:divBdr>
    </w:div>
    <w:div w:id="215433711">
      <w:bodyDiv w:val="1"/>
      <w:marLeft w:val="0"/>
      <w:marRight w:val="0"/>
      <w:marTop w:val="0"/>
      <w:marBottom w:val="0"/>
      <w:divBdr>
        <w:top w:val="none" w:sz="0" w:space="0" w:color="auto"/>
        <w:left w:val="none" w:sz="0" w:space="0" w:color="auto"/>
        <w:bottom w:val="none" w:sz="0" w:space="0" w:color="auto"/>
        <w:right w:val="none" w:sz="0" w:space="0" w:color="auto"/>
      </w:divBdr>
    </w:div>
    <w:div w:id="287276475">
      <w:bodyDiv w:val="1"/>
      <w:marLeft w:val="0"/>
      <w:marRight w:val="0"/>
      <w:marTop w:val="0"/>
      <w:marBottom w:val="0"/>
      <w:divBdr>
        <w:top w:val="none" w:sz="0" w:space="0" w:color="auto"/>
        <w:left w:val="none" w:sz="0" w:space="0" w:color="auto"/>
        <w:bottom w:val="none" w:sz="0" w:space="0" w:color="auto"/>
        <w:right w:val="none" w:sz="0" w:space="0" w:color="auto"/>
      </w:divBdr>
    </w:div>
    <w:div w:id="417947370">
      <w:bodyDiv w:val="1"/>
      <w:marLeft w:val="0"/>
      <w:marRight w:val="0"/>
      <w:marTop w:val="0"/>
      <w:marBottom w:val="0"/>
      <w:divBdr>
        <w:top w:val="none" w:sz="0" w:space="0" w:color="auto"/>
        <w:left w:val="none" w:sz="0" w:space="0" w:color="auto"/>
        <w:bottom w:val="none" w:sz="0" w:space="0" w:color="auto"/>
        <w:right w:val="none" w:sz="0" w:space="0" w:color="auto"/>
      </w:divBdr>
    </w:div>
    <w:div w:id="423108445">
      <w:bodyDiv w:val="1"/>
      <w:marLeft w:val="0"/>
      <w:marRight w:val="0"/>
      <w:marTop w:val="0"/>
      <w:marBottom w:val="0"/>
      <w:divBdr>
        <w:top w:val="none" w:sz="0" w:space="0" w:color="auto"/>
        <w:left w:val="none" w:sz="0" w:space="0" w:color="auto"/>
        <w:bottom w:val="none" w:sz="0" w:space="0" w:color="auto"/>
        <w:right w:val="none" w:sz="0" w:space="0" w:color="auto"/>
      </w:divBdr>
    </w:div>
    <w:div w:id="424763406">
      <w:bodyDiv w:val="1"/>
      <w:marLeft w:val="0"/>
      <w:marRight w:val="0"/>
      <w:marTop w:val="0"/>
      <w:marBottom w:val="0"/>
      <w:divBdr>
        <w:top w:val="none" w:sz="0" w:space="0" w:color="auto"/>
        <w:left w:val="none" w:sz="0" w:space="0" w:color="auto"/>
        <w:bottom w:val="none" w:sz="0" w:space="0" w:color="auto"/>
        <w:right w:val="none" w:sz="0" w:space="0" w:color="auto"/>
      </w:divBdr>
    </w:div>
    <w:div w:id="449279355">
      <w:bodyDiv w:val="1"/>
      <w:marLeft w:val="0"/>
      <w:marRight w:val="0"/>
      <w:marTop w:val="0"/>
      <w:marBottom w:val="0"/>
      <w:divBdr>
        <w:top w:val="none" w:sz="0" w:space="0" w:color="auto"/>
        <w:left w:val="none" w:sz="0" w:space="0" w:color="auto"/>
        <w:bottom w:val="none" w:sz="0" w:space="0" w:color="auto"/>
        <w:right w:val="none" w:sz="0" w:space="0" w:color="auto"/>
      </w:divBdr>
    </w:div>
    <w:div w:id="483668043">
      <w:bodyDiv w:val="1"/>
      <w:marLeft w:val="0"/>
      <w:marRight w:val="0"/>
      <w:marTop w:val="0"/>
      <w:marBottom w:val="0"/>
      <w:divBdr>
        <w:top w:val="none" w:sz="0" w:space="0" w:color="auto"/>
        <w:left w:val="none" w:sz="0" w:space="0" w:color="auto"/>
        <w:bottom w:val="none" w:sz="0" w:space="0" w:color="auto"/>
        <w:right w:val="none" w:sz="0" w:space="0" w:color="auto"/>
      </w:divBdr>
    </w:div>
    <w:div w:id="675154454">
      <w:bodyDiv w:val="1"/>
      <w:marLeft w:val="0"/>
      <w:marRight w:val="0"/>
      <w:marTop w:val="0"/>
      <w:marBottom w:val="0"/>
      <w:divBdr>
        <w:top w:val="none" w:sz="0" w:space="0" w:color="auto"/>
        <w:left w:val="none" w:sz="0" w:space="0" w:color="auto"/>
        <w:bottom w:val="none" w:sz="0" w:space="0" w:color="auto"/>
        <w:right w:val="none" w:sz="0" w:space="0" w:color="auto"/>
      </w:divBdr>
    </w:div>
    <w:div w:id="741876056">
      <w:bodyDiv w:val="1"/>
      <w:marLeft w:val="0"/>
      <w:marRight w:val="0"/>
      <w:marTop w:val="0"/>
      <w:marBottom w:val="0"/>
      <w:divBdr>
        <w:top w:val="none" w:sz="0" w:space="0" w:color="auto"/>
        <w:left w:val="none" w:sz="0" w:space="0" w:color="auto"/>
        <w:bottom w:val="none" w:sz="0" w:space="0" w:color="auto"/>
        <w:right w:val="none" w:sz="0" w:space="0" w:color="auto"/>
      </w:divBdr>
    </w:div>
    <w:div w:id="781922786">
      <w:bodyDiv w:val="1"/>
      <w:marLeft w:val="0"/>
      <w:marRight w:val="0"/>
      <w:marTop w:val="0"/>
      <w:marBottom w:val="0"/>
      <w:divBdr>
        <w:top w:val="none" w:sz="0" w:space="0" w:color="auto"/>
        <w:left w:val="none" w:sz="0" w:space="0" w:color="auto"/>
        <w:bottom w:val="none" w:sz="0" w:space="0" w:color="auto"/>
        <w:right w:val="none" w:sz="0" w:space="0" w:color="auto"/>
      </w:divBdr>
    </w:div>
    <w:div w:id="918247618">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413695829">
      <w:bodyDiv w:val="1"/>
      <w:marLeft w:val="0"/>
      <w:marRight w:val="0"/>
      <w:marTop w:val="0"/>
      <w:marBottom w:val="0"/>
      <w:divBdr>
        <w:top w:val="none" w:sz="0" w:space="0" w:color="auto"/>
        <w:left w:val="none" w:sz="0" w:space="0" w:color="auto"/>
        <w:bottom w:val="none" w:sz="0" w:space="0" w:color="auto"/>
        <w:right w:val="none" w:sz="0" w:space="0" w:color="auto"/>
      </w:divBdr>
    </w:div>
    <w:div w:id="1568955609">
      <w:bodyDiv w:val="1"/>
      <w:marLeft w:val="0"/>
      <w:marRight w:val="0"/>
      <w:marTop w:val="0"/>
      <w:marBottom w:val="0"/>
      <w:divBdr>
        <w:top w:val="none" w:sz="0" w:space="0" w:color="auto"/>
        <w:left w:val="none" w:sz="0" w:space="0" w:color="auto"/>
        <w:bottom w:val="none" w:sz="0" w:space="0" w:color="auto"/>
        <w:right w:val="none" w:sz="0" w:space="0" w:color="auto"/>
      </w:divBdr>
    </w:div>
    <w:div w:id="1612781111">
      <w:bodyDiv w:val="1"/>
      <w:marLeft w:val="0"/>
      <w:marRight w:val="0"/>
      <w:marTop w:val="0"/>
      <w:marBottom w:val="0"/>
      <w:divBdr>
        <w:top w:val="none" w:sz="0" w:space="0" w:color="auto"/>
        <w:left w:val="none" w:sz="0" w:space="0" w:color="auto"/>
        <w:bottom w:val="none" w:sz="0" w:space="0" w:color="auto"/>
        <w:right w:val="none" w:sz="0" w:space="0" w:color="auto"/>
      </w:divBdr>
    </w:div>
    <w:div w:id="2004233116">
      <w:bodyDiv w:val="1"/>
      <w:marLeft w:val="0"/>
      <w:marRight w:val="0"/>
      <w:marTop w:val="0"/>
      <w:marBottom w:val="0"/>
      <w:divBdr>
        <w:top w:val="none" w:sz="0" w:space="0" w:color="auto"/>
        <w:left w:val="none" w:sz="0" w:space="0" w:color="auto"/>
        <w:bottom w:val="none" w:sz="0" w:space="0" w:color="auto"/>
        <w:right w:val="none" w:sz="0" w:space="0" w:color="auto"/>
      </w:divBdr>
    </w:div>
    <w:div w:id="2069986964">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 w:id="214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92183.page" TargetMode="External"/><Relationship Id="rId13" Type="http://schemas.openxmlformats.org/officeDocument/2006/relationships/hyperlink" Target="https://saimex.org.mx/saimex/solicitud/downloadAttach/1504150.page" TargetMode="External"/><Relationship Id="rId18" Type="http://schemas.openxmlformats.org/officeDocument/2006/relationships/hyperlink" Target="https://saimex.org.mx/saimex/solicitud/downloadAttach/1505951.pag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saimex.org.mx/saimex/solicitud/downloadAttach/1529095.page" TargetMode="External"/><Relationship Id="rId7" Type="http://schemas.openxmlformats.org/officeDocument/2006/relationships/image" Target="media/image1.png"/><Relationship Id="rId12" Type="http://schemas.openxmlformats.org/officeDocument/2006/relationships/hyperlink" Target="https://saimex.org.mx/saimex/solicitud/downloadAttach/1504149.page" TargetMode="External"/><Relationship Id="rId17" Type="http://schemas.openxmlformats.org/officeDocument/2006/relationships/hyperlink" Target="https://saimex.org.mx/saimex/solicitud/downloadAttach/1505909.pag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aimex.org.mx/saimex/solicitud/downloadAttach/1505908.page" TargetMode="External"/><Relationship Id="rId20" Type="http://schemas.openxmlformats.org/officeDocument/2006/relationships/hyperlink" Target="https://saimex.org.mx/saimex/solicitud/downloadAttach/1506470.pag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92186.pag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aimex.org.mx/saimex/solicitud/downloadAttach/1504153.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saimex.org.mx/saimex/solicitud/downloadAttach/1492185.page" TargetMode="External"/><Relationship Id="rId19" Type="http://schemas.openxmlformats.org/officeDocument/2006/relationships/hyperlink" Target="https://saimex.org.mx/saimex/solicitud/downloadAttach/1505952.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492184.page" TargetMode="External"/><Relationship Id="rId14" Type="http://schemas.openxmlformats.org/officeDocument/2006/relationships/hyperlink" Target="https://saimex.org.mx/saimex/solicitud/downloadAttach/1504152.page" TargetMode="External"/><Relationship Id="rId22" Type="http://schemas.openxmlformats.org/officeDocument/2006/relationships/image" Target="media/image2.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3156</Words>
  <Characters>17362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6</cp:revision>
  <dcterms:created xsi:type="dcterms:W3CDTF">2022-10-12T22:28:00Z</dcterms:created>
  <dcterms:modified xsi:type="dcterms:W3CDTF">2022-11-13T04:33:00Z</dcterms:modified>
</cp:coreProperties>
</file>