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B9FB" w14:textId="77777777" w:rsidR="008220D5" w:rsidRPr="00667998" w:rsidRDefault="008220D5" w:rsidP="008220D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en Metepec, Estado de México, a veinticinco de mayo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762AD275" w14:textId="77777777" w:rsidR="008220D5" w:rsidRPr="00667998" w:rsidRDefault="008220D5" w:rsidP="008220D5">
      <w:pPr>
        <w:shd w:val="clear" w:color="auto" w:fill="FFFFFF"/>
        <w:spacing w:after="0" w:line="360" w:lineRule="auto"/>
        <w:jc w:val="both"/>
        <w:rPr>
          <w:rFonts w:ascii="Palatino Linotype" w:eastAsia="Times New Roman" w:hAnsi="Palatino Linotype" w:cs="Arial"/>
          <w:color w:val="000000"/>
          <w:sz w:val="2"/>
          <w:szCs w:val="24"/>
          <w:lang w:eastAsia="es-MX"/>
        </w:rPr>
      </w:pPr>
    </w:p>
    <w:p w14:paraId="63D8D181" w14:textId="77777777" w:rsidR="008220D5" w:rsidRPr="00667998" w:rsidRDefault="008220D5" w:rsidP="008220D5">
      <w:pPr>
        <w:tabs>
          <w:tab w:val="left" w:pos="1701"/>
        </w:tabs>
        <w:spacing w:after="0" w:line="360" w:lineRule="auto"/>
        <w:jc w:val="both"/>
        <w:rPr>
          <w:rFonts w:ascii="Palatino Linotype" w:hAnsi="Palatino Linotype" w:cs="Arial"/>
          <w:b/>
          <w:sz w:val="24"/>
        </w:rPr>
      </w:pPr>
    </w:p>
    <w:p w14:paraId="0FEA3D93" w14:textId="38174E86" w:rsidR="008220D5" w:rsidRPr="00667998" w:rsidRDefault="008220D5" w:rsidP="008220D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03445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proofErr w:type="spellStart"/>
      <w:r w:rsidR="000537AE">
        <w:rPr>
          <w:rFonts w:ascii="Palatino Linotype" w:hAnsi="Palatino Linotype" w:cs="Arial"/>
          <w:b/>
          <w:sz w:val="24"/>
          <w:szCs w:val="24"/>
        </w:rPr>
        <w:t>xxxxxxxx</w:t>
      </w:r>
      <w:proofErr w:type="spellEnd"/>
      <w:r w:rsidR="000537AE">
        <w:rPr>
          <w:rFonts w:ascii="Palatino Linotype" w:hAnsi="Palatino Linotype" w:cs="Arial"/>
          <w:b/>
          <w:sz w:val="24"/>
          <w:szCs w:val="24"/>
        </w:rPr>
        <w:t xml:space="preserve"> </w:t>
      </w:r>
      <w:proofErr w:type="spellStart"/>
      <w:r w:rsidR="000537AE">
        <w:rPr>
          <w:rFonts w:ascii="Palatino Linotype" w:hAnsi="Palatino Linotype" w:cs="Arial"/>
          <w:b/>
          <w:sz w:val="24"/>
          <w:szCs w:val="24"/>
        </w:rPr>
        <w:t>xxxxx</w:t>
      </w:r>
      <w:proofErr w:type="spellEnd"/>
      <w:r w:rsidRPr="008220D5">
        <w:rPr>
          <w:rFonts w:ascii="Palatino Linotype" w:hAnsi="Palatino Linotype" w:cs="Arial"/>
          <w:b/>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8220D5">
        <w:rPr>
          <w:rFonts w:ascii="Palatino Linotype" w:hAnsi="Palatino Linotype" w:cs="Arial"/>
          <w:b/>
          <w:sz w:val="24"/>
          <w:szCs w:val="24"/>
        </w:rPr>
        <w:t>Organismo Público Descentralizado para la Prestación de Los Servicios de Agua Potable Alcantarillado y Saneamiento del Municipio de Tlalnepantla de Baz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848DF9C" w14:textId="77777777" w:rsidR="008220D5" w:rsidRPr="004A1460" w:rsidRDefault="008220D5" w:rsidP="008220D5">
      <w:pPr>
        <w:tabs>
          <w:tab w:val="left" w:pos="1701"/>
        </w:tabs>
        <w:spacing w:after="0" w:line="360" w:lineRule="auto"/>
        <w:jc w:val="both"/>
        <w:rPr>
          <w:rFonts w:ascii="Palatino Linotype" w:hAnsi="Palatino Linotype" w:cs="Arial"/>
          <w:sz w:val="24"/>
        </w:rPr>
      </w:pPr>
    </w:p>
    <w:p w14:paraId="0EB727C9" w14:textId="77777777" w:rsidR="008220D5" w:rsidRPr="00667998" w:rsidRDefault="008220D5" w:rsidP="008220D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37E01C5" w14:textId="77777777" w:rsidR="008220D5" w:rsidRPr="00667998" w:rsidRDefault="008220D5" w:rsidP="008220D5">
      <w:pPr>
        <w:spacing w:after="0" w:line="360" w:lineRule="auto"/>
        <w:jc w:val="center"/>
        <w:rPr>
          <w:rFonts w:ascii="Palatino Linotype" w:hAnsi="Palatino Linotype"/>
          <w:b/>
          <w:sz w:val="24"/>
        </w:rPr>
      </w:pPr>
    </w:p>
    <w:p w14:paraId="34169B70" w14:textId="77777777" w:rsidR="008220D5" w:rsidRPr="00667998" w:rsidRDefault="008220D5" w:rsidP="008220D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6255EC5B" w14:textId="77777777" w:rsidR="008220D5" w:rsidRDefault="008220D5" w:rsidP="008220D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ocho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b/>
          <w:sz w:val="24"/>
        </w:rPr>
        <w:t>el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w:t>
      </w:r>
      <w:r w:rsidRPr="00717D41">
        <w:rPr>
          <w:rFonts w:ascii="Palatino Linotype" w:hAnsi="Palatino Linotype" w:cs="Arial"/>
          <w:sz w:val="24"/>
          <w:szCs w:val="24"/>
        </w:rPr>
        <w:t>a través de la Plataforma Nacional de Transparencia PNT, la cual se encuentra estrechamente vinculada con 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9E03F8">
        <w:rPr>
          <w:rFonts w:ascii="Palatino Linotype" w:hAnsi="Palatino Linotype" w:cs="Arial"/>
          <w:b/>
          <w:sz w:val="24"/>
        </w:rPr>
        <w:t>000</w:t>
      </w:r>
      <w:r>
        <w:rPr>
          <w:rFonts w:ascii="Palatino Linotype" w:hAnsi="Palatino Linotype" w:cs="Arial"/>
          <w:b/>
          <w:sz w:val="24"/>
        </w:rPr>
        <w:t>56</w:t>
      </w:r>
      <w:r w:rsidRPr="009E03F8">
        <w:rPr>
          <w:rFonts w:ascii="Palatino Linotype" w:hAnsi="Palatino Linotype" w:cs="Arial"/>
          <w:b/>
          <w:sz w:val="24"/>
        </w:rPr>
        <w:t>/</w:t>
      </w:r>
      <w:r>
        <w:rPr>
          <w:rFonts w:ascii="Palatino Linotype" w:hAnsi="Palatino Linotype" w:cs="Arial"/>
          <w:b/>
          <w:sz w:val="24"/>
        </w:rPr>
        <w:t>O</w:t>
      </w:r>
      <w:r w:rsidRPr="009E03F8">
        <w:rPr>
          <w:rFonts w:ascii="Palatino Linotype" w:hAnsi="Palatino Linotype" w:cs="Arial"/>
          <w:b/>
          <w:sz w:val="24"/>
        </w:rPr>
        <w:t>A</w:t>
      </w:r>
      <w:r>
        <w:rPr>
          <w:rFonts w:ascii="Palatino Linotype" w:hAnsi="Palatino Linotype" w:cs="Arial"/>
          <w:b/>
          <w:sz w:val="24"/>
        </w:rPr>
        <w:t>STLALNE</w:t>
      </w:r>
      <w:r w:rsidRPr="009E03F8">
        <w:rPr>
          <w:rFonts w:ascii="Palatino Linotype" w:hAnsi="Palatino Linotype" w:cs="Arial"/>
          <w:b/>
          <w:sz w:val="24"/>
        </w:rPr>
        <w:t>/IP/2022</w:t>
      </w:r>
      <w:r w:rsidRPr="00667998">
        <w:rPr>
          <w:rFonts w:ascii="Palatino Linotype" w:hAnsi="Palatino Linotype" w:cs="Arial"/>
          <w:sz w:val="24"/>
        </w:rPr>
        <w:t>, mediante la cual solicitó lo siguiente:</w:t>
      </w:r>
    </w:p>
    <w:p w14:paraId="155942A4" w14:textId="77777777" w:rsidR="008220D5" w:rsidRPr="00667998" w:rsidRDefault="008220D5" w:rsidP="008220D5">
      <w:pPr>
        <w:spacing w:after="0" w:line="360" w:lineRule="auto"/>
        <w:jc w:val="both"/>
        <w:rPr>
          <w:rFonts w:ascii="Palatino Linotype" w:hAnsi="Palatino Linotype" w:cs="Arial"/>
          <w:sz w:val="24"/>
        </w:rPr>
      </w:pPr>
    </w:p>
    <w:p w14:paraId="1C5E506B" w14:textId="77777777" w:rsidR="008220D5" w:rsidRDefault="008220D5" w:rsidP="008220D5">
      <w:pPr>
        <w:spacing w:after="0"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lastRenderedPageBreak/>
        <w:t>“</w:t>
      </w:r>
      <w:r w:rsidRPr="008220D5">
        <w:rPr>
          <w:rFonts w:ascii="Palatino Linotype" w:hAnsi="Palatino Linotype" w:cs="Arial"/>
          <w:i/>
          <w:sz w:val="24"/>
        </w:rPr>
        <w:t>Se entregue información pública consistente en copia de las acciones implementadas para promover la cultura del agua, copia de las políticas de comunicación internas y externas del organismo, y copia de la información y documentos de las campañas permanentes de difusión del organismo y copia de la evidencia del seguimiento a la información emanada de los medios de comunicación que involucre al organismo, y se indique de los años de 2019, 2020, 2021 y de enero y febrero de 2022, cuantas atenciones se han brindado de manera presencial cuántas mujeres y cuántos hombres por día, por mes y por año, cuántas vía electrónica por correo y cuántas por escrito, y el estatus de cada una de la solicitudes recibidas.</w:t>
      </w:r>
      <w:r w:rsidRPr="00667998">
        <w:rPr>
          <w:rFonts w:ascii="Palatino Linotype" w:hAnsi="Palatino Linotype" w:cs="Arial"/>
          <w:i/>
          <w:sz w:val="24"/>
        </w:rPr>
        <w:t>” (Sic).</w:t>
      </w:r>
    </w:p>
    <w:bookmarkEnd w:id="0"/>
    <w:p w14:paraId="693FCD3E" w14:textId="77777777" w:rsidR="008220D5" w:rsidRDefault="008220D5" w:rsidP="008220D5">
      <w:pPr>
        <w:spacing w:after="0" w:line="360" w:lineRule="auto"/>
        <w:ind w:right="850"/>
        <w:jc w:val="both"/>
        <w:rPr>
          <w:rFonts w:ascii="Palatino Linotype" w:hAnsi="Palatino Linotype" w:cs="Arial"/>
          <w:b/>
          <w:sz w:val="2"/>
        </w:rPr>
      </w:pPr>
    </w:p>
    <w:p w14:paraId="4FB1C274" w14:textId="77777777" w:rsidR="008220D5" w:rsidRDefault="008220D5" w:rsidP="008220D5">
      <w:pPr>
        <w:spacing w:after="0" w:line="360" w:lineRule="auto"/>
        <w:ind w:right="850"/>
        <w:jc w:val="both"/>
        <w:rPr>
          <w:rFonts w:ascii="Palatino Linotype" w:hAnsi="Palatino Linotype" w:cs="Arial"/>
          <w:b/>
          <w:sz w:val="2"/>
        </w:rPr>
      </w:pPr>
    </w:p>
    <w:p w14:paraId="717DAA70" w14:textId="77777777" w:rsidR="008220D5" w:rsidRDefault="008220D5" w:rsidP="008220D5">
      <w:pPr>
        <w:spacing w:after="0" w:line="360" w:lineRule="auto"/>
        <w:ind w:right="850"/>
        <w:jc w:val="both"/>
        <w:rPr>
          <w:rFonts w:ascii="Palatino Linotype" w:hAnsi="Palatino Linotype" w:cs="Arial"/>
          <w:b/>
          <w:sz w:val="2"/>
        </w:rPr>
      </w:pPr>
    </w:p>
    <w:p w14:paraId="7D0083C5" w14:textId="77777777" w:rsidR="008220D5" w:rsidRDefault="008220D5" w:rsidP="008220D5">
      <w:pPr>
        <w:spacing w:after="0" w:line="360" w:lineRule="auto"/>
        <w:ind w:right="850"/>
        <w:jc w:val="both"/>
        <w:rPr>
          <w:rFonts w:ascii="Palatino Linotype" w:hAnsi="Palatino Linotype" w:cs="Arial"/>
          <w:b/>
          <w:sz w:val="2"/>
        </w:rPr>
      </w:pPr>
    </w:p>
    <w:p w14:paraId="17CC0ACA" w14:textId="77777777" w:rsidR="008220D5" w:rsidRDefault="008220D5" w:rsidP="008220D5">
      <w:pPr>
        <w:spacing w:after="0" w:line="360" w:lineRule="auto"/>
        <w:ind w:right="850"/>
        <w:jc w:val="both"/>
        <w:rPr>
          <w:rFonts w:ascii="Palatino Linotype" w:hAnsi="Palatino Linotype" w:cs="Arial"/>
          <w:b/>
          <w:sz w:val="2"/>
        </w:rPr>
      </w:pPr>
    </w:p>
    <w:p w14:paraId="09C6A25B" w14:textId="77777777" w:rsidR="008220D5" w:rsidRDefault="008220D5" w:rsidP="008220D5">
      <w:pPr>
        <w:spacing w:after="0" w:line="360" w:lineRule="auto"/>
        <w:ind w:right="850"/>
        <w:jc w:val="both"/>
        <w:rPr>
          <w:rFonts w:ascii="Palatino Linotype" w:hAnsi="Palatino Linotype" w:cs="Arial"/>
          <w:b/>
          <w:sz w:val="2"/>
        </w:rPr>
      </w:pPr>
    </w:p>
    <w:p w14:paraId="244F2EAA" w14:textId="77777777" w:rsidR="008220D5" w:rsidRPr="00667998" w:rsidRDefault="008220D5" w:rsidP="008220D5">
      <w:pPr>
        <w:spacing w:after="0" w:line="360" w:lineRule="auto"/>
        <w:ind w:right="850"/>
        <w:jc w:val="both"/>
        <w:rPr>
          <w:rFonts w:ascii="Palatino Linotype" w:hAnsi="Palatino Linotype" w:cs="Arial"/>
          <w:b/>
          <w:sz w:val="2"/>
        </w:rPr>
      </w:pPr>
    </w:p>
    <w:p w14:paraId="0CBDECAE" w14:textId="77777777" w:rsidR="008220D5" w:rsidRDefault="008220D5" w:rsidP="008220D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D2D762C" w14:textId="77777777" w:rsidR="008220D5" w:rsidRDefault="008220D5" w:rsidP="008220D5">
      <w:pPr>
        <w:spacing w:after="0" w:line="360" w:lineRule="auto"/>
        <w:jc w:val="both"/>
        <w:rPr>
          <w:rFonts w:ascii="Palatino Linotype" w:hAnsi="Palatino Linotype" w:cs="Arial"/>
          <w:b/>
          <w:sz w:val="24"/>
        </w:rPr>
      </w:pPr>
    </w:p>
    <w:p w14:paraId="041B6136" w14:textId="77777777" w:rsidR="008220D5" w:rsidRDefault="008220D5" w:rsidP="008220D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p>
    <w:p w14:paraId="296D0566" w14:textId="77777777" w:rsidR="008220D5" w:rsidRDefault="008220D5" w:rsidP="008220D5">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rPr>
        <w:t>primero de marzo</w:t>
      </w:r>
      <w:r w:rsidRPr="00D67FC4">
        <w:rPr>
          <w:rFonts w:ascii="Palatino Linotype" w:hAnsi="Palatino Linotype"/>
        </w:rPr>
        <w:t xml:space="preserve"> de dos mil ve</w:t>
      </w:r>
      <w:r>
        <w:rPr>
          <w:rFonts w:ascii="Palatino Linotype" w:hAnsi="Palatino Linotype"/>
        </w:rPr>
        <w:t>intidós</w:t>
      </w:r>
      <w:r w:rsidRPr="00D67FC4">
        <w:rPr>
          <w:rFonts w:ascii="Palatino Linotype" w:hAnsi="Palatino Linotype"/>
        </w:rPr>
        <w:t>, el Sujeto Obligado</w:t>
      </w:r>
      <w:r>
        <w:rPr>
          <w:rFonts w:ascii="Palatino Linotype" w:hAnsi="Palatino Linotype"/>
        </w:rPr>
        <w:t xml:space="preserve"> </w:t>
      </w:r>
      <w:r>
        <w:rPr>
          <w:rFonts w:ascii="Palatino Linotype" w:hAnsi="Palatino Linotype" w:cs="Arial"/>
        </w:rPr>
        <w:t xml:space="preserve">dio respuesta a la solicitud de información en los siguientes términos: </w:t>
      </w:r>
    </w:p>
    <w:p w14:paraId="5674D70C" w14:textId="77777777" w:rsidR="008220D5" w:rsidRPr="00E818A5" w:rsidRDefault="008220D5" w:rsidP="008220D5">
      <w:pPr>
        <w:spacing w:after="0" w:line="360" w:lineRule="auto"/>
        <w:jc w:val="both"/>
        <w:rPr>
          <w:rFonts w:ascii="Palatino Linotype" w:hAnsi="Palatino Linotype" w:cs="Arial"/>
          <w:sz w:val="24"/>
        </w:rPr>
      </w:pPr>
    </w:p>
    <w:p w14:paraId="5B6ABBA7" w14:textId="77777777" w:rsidR="008220D5" w:rsidRPr="008220D5" w:rsidRDefault="008220D5" w:rsidP="008220D5">
      <w:pPr>
        <w:spacing w:after="0" w:line="360" w:lineRule="auto"/>
        <w:ind w:left="567" w:right="567"/>
        <w:jc w:val="both"/>
        <w:rPr>
          <w:rFonts w:ascii="Palatino Linotype" w:hAnsi="Palatino Linotype" w:cs="Arial"/>
          <w:i/>
        </w:rPr>
      </w:pPr>
      <w:r>
        <w:rPr>
          <w:rFonts w:ascii="Palatino Linotype" w:hAnsi="Palatino Linotype" w:cs="Arial"/>
          <w:i/>
        </w:rPr>
        <w:t>“</w:t>
      </w:r>
      <w:r w:rsidRPr="008220D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ADDCC5" w14:textId="77777777" w:rsidR="008220D5" w:rsidRPr="008220D5" w:rsidRDefault="008220D5" w:rsidP="008220D5">
      <w:pPr>
        <w:spacing w:after="0" w:line="360" w:lineRule="auto"/>
        <w:ind w:left="567" w:right="567"/>
        <w:jc w:val="both"/>
        <w:rPr>
          <w:rFonts w:ascii="Palatino Linotype" w:hAnsi="Palatino Linotype" w:cs="Arial"/>
          <w:i/>
        </w:rPr>
      </w:pPr>
      <w:r w:rsidRPr="008220D5">
        <w:rPr>
          <w:rFonts w:ascii="Palatino Linotype" w:hAnsi="Palatino Linotype" w:cs="Arial"/>
          <w:i/>
        </w:rPr>
        <w:t>Se envía archivos electrónicos en respuesta a su solicitud de información con número de folio SAIMEX 00056/OASTLALNE/IP/2022.</w:t>
      </w:r>
    </w:p>
    <w:p w14:paraId="30FB4902" w14:textId="77777777" w:rsidR="008220D5" w:rsidRPr="008220D5" w:rsidRDefault="008220D5" w:rsidP="008220D5">
      <w:pPr>
        <w:spacing w:after="0" w:line="360" w:lineRule="auto"/>
        <w:ind w:left="567" w:right="567"/>
        <w:jc w:val="both"/>
        <w:rPr>
          <w:rFonts w:ascii="Palatino Linotype" w:hAnsi="Palatino Linotype" w:cs="Arial"/>
          <w:i/>
        </w:rPr>
      </w:pPr>
      <w:r w:rsidRPr="008220D5">
        <w:rPr>
          <w:rFonts w:ascii="Palatino Linotype" w:hAnsi="Palatino Linotype" w:cs="Arial"/>
          <w:i/>
        </w:rPr>
        <w:lastRenderedPageBreak/>
        <w:t>ATENTAMENTE</w:t>
      </w:r>
    </w:p>
    <w:p w14:paraId="332CAA98" w14:textId="77777777" w:rsidR="008220D5" w:rsidRDefault="008220D5" w:rsidP="008220D5">
      <w:pPr>
        <w:spacing w:after="0" w:line="360" w:lineRule="auto"/>
        <w:ind w:left="567" w:right="567"/>
        <w:jc w:val="both"/>
        <w:rPr>
          <w:rFonts w:ascii="Palatino Linotype" w:hAnsi="Palatino Linotype" w:cs="Arial"/>
          <w:i/>
        </w:rPr>
      </w:pPr>
      <w:r w:rsidRPr="008220D5">
        <w:rPr>
          <w:rFonts w:ascii="Palatino Linotype" w:hAnsi="Palatino Linotype" w:cs="Arial"/>
          <w:i/>
        </w:rPr>
        <w:t xml:space="preserve">C. </w:t>
      </w:r>
      <w:proofErr w:type="spellStart"/>
      <w:r w:rsidRPr="008220D5">
        <w:rPr>
          <w:rFonts w:ascii="Palatino Linotype" w:hAnsi="Palatino Linotype" w:cs="Arial"/>
          <w:i/>
        </w:rPr>
        <w:t>Lizetta</w:t>
      </w:r>
      <w:proofErr w:type="spellEnd"/>
      <w:r w:rsidRPr="008220D5">
        <w:rPr>
          <w:rFonts w:ascii="Palatino Linotype" w:hAnsi="Palatino Linotype" w:cs="Arial"/>
          <w:i/>
        </w:rPr>
        <w:t xml:space="preserve"> </w:t>
      </w:r>
      <w:proofErr w:type="spellStart"/>
      <w:r w:rsidRPr="008220D5">
        <w:rPr>
          <w:rFonts w:ascii="Palatino Linotype" w:hAnsi="Palatino Linotype" w:cs="Arial"/>
          <w:i/>
        </w:rPr>
        <w:t>Chavez</w:t>
      </w:r>
      <w:proofErr w:type="spellEnd"/>
      <w:r w:rsidRPr="008220D5">
        <w:rPr>
          <w:rFonts w:ascii="Palatino Linotype" w:hAnsi="Palatino Linotype" w:cs="Arial"/>
          <w:i/>
        </w:rPr>
        <w:t xml:space="preserve"> Santiago </w:t>
      </w:r>
      <w:r w:rsidRPr="00667998">
        <w:rPr>
          <w:rFonts w:ascii="Palatino Linotype" w:hAnsi="Palatino Linotype" w:cs="Arial"/>
          <w:i/>
        </w:rPr>
        <w:t>“(Sic).</w:t>
      </w:r>
    </w:p>
    <w:p w14:paraId="53994D07" w14:textId="77777777" w:rsidR="008220D5" w:rsidRPr="00515DC5" w:rsidRDefault="008220D5" w:rsidP="008220D5">
      <w:pPr>
        <w:spacing w:after="0" w:line="240" w:lineRule="auto"/>
        <w:ind w:right="567"/>
        <w:jc w:val="both"/>
        <w:rPr>
          <w:rFonts w:ascii="Palatino Linotype" w:hAnsi="Palatino Linotype" w:cs="Arial"/>
          <w:i/>
          <w:sz w:val="24"/>
        </w:rPr>
      </w:pPr>
    </w:p>
    <w:p w14:paraId="3B2CEE25" w14:textId="77777777" w:rsidR="008220D5" w:rsidRPr="008220D5" w:rsidRDefault="008220D5" w:rsidP="008220D5">
      <w:pPr>
        <w:spacing w:after="0" w:line="360" w:lineRule="auto"/>
        <w:jc w:val="both"/>
        <w:rPr>
          <w:rFonts w:ascii="Palatino Linotype" w:hAnsi="Palatino Linotype" w:cs="Arial"/>
          <w:i/>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1"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Pr="008220D5">
        <w:rPr>
          <w:rFonts w:ascii="Palatino Linotype" w:hAnsi="Palatino Linotype" w:cs="Arial"/>
          <w:i/>
          <w:sz w:val="24"/>
          <w:szCs w:val="24"/>
        </w:rPr>
        <w:t>REPORTE ATENCIONUSUARIOS2019 2022.xlsx</w:t>
      </w:r>
      <w:r>
        <w:rPr>
          <w:rFonts w:ascii="Palatino Linotype" w:hAnsi="Palatino Linotype" w:cs="Arial"/>
          <w:i/>
          <w:sz w:val="24"/>
          <w:szCs w:val="24"/>
        </w:rPr>
        <w:t>”, “</w:t>
      </w:r>
      <w:r w:rsidRPr="008220D5">
        <w:rPr>
          <w:rFonts w:ascii="Palatino Linotype" w:hAnsi="Palatino Linotype" w:cs="Arial"/>
          <w:i/>
          <w:sz w:val="24"/>
          <w:szCs w:val="24"/>
        </w:rPr>
        <w:t>CONTESTACION COMER SAIMEX 56.pdf</w:t>
      </w:r>
      <w:r>
        <w:rPr>
          <w:rFonts w:ascii="Palatino Linotype" w:hAnsi="Palatino Linotype" w:cs="Arial"/>
          <w:i/>
          <w:sz w:val="24"/>
          <w:szCs w:val="24"/>
        </w:rPr>
        <w:t>”, “</w:t>
      </w:r>
      <w:r w:rsidRPr="008220D5">
        <w:rPr>
          <w:rFonts w:ascii="Palatino Linotype" w:hAnsi="Palatino Linotype" w:cs="Arial"/>
          <w:i/>
          <w:sz w:val="24"/>
          <w:szCs w:val="24"/>
        </w:rPr>
        <w:t>PUNTO 2 08c 4to trimestre 2021 (3).</w:t>
      </w:r>
      <w:proofErr w:type="spellStart"/>
      <w:r w:rsidRPr="008220D5">
        <w:rPr>
          <w:rFonts w:ascii="Palatino Linotype" w:hAnsi="Palatino Linotype" w:cs="Arial"/>
          <w:i/>
          <w:sz w:val="24"/>
          <w:szCs w:val="24"/>
        </w:rPr>
        <w:t>pdf</w:t>
      </w:r>
      <w:proofErr w:type="spellEnd"/>
      <w:r>
        <w:rPr>
          <w:rFonts w:ascii="Palatino Linotype" w:hAnsi="Palatino Linotype" w:cs="Arial"/>
          <w:i/>
          <w:sz w:val="24"/>
          <w:szCs w:val="24"/>
        </w:rPr>
        <w:t>”, “</w:t>
      </w:r>
      <w:r w:rsidRPr="008220D5">
        <w:rPr>
          <w:rFonts w:ascii="Palatino Linotype" w:hAnsi="Palatino Linotype" w:cs="Arial"/>
          <w:i/>
          <w:sz w:val="24"/>
          <w:szCs w:val="24"/>
        </w:rPr>
        <w:t>CONTESTACION CULT SAIMEX 56.pdf</w:t>
      </w:r>
      <w:r>
        <w:rPr>
          <w:rFonts w:ascii="Palatino Linotype" w:hAnsi="Palatino Linotype" w:cs="Arial"/>
          <w:i/>
          <w:sz w:val="24"/>
          <w:szCs w:val="24"/>
        </w:rPr>
        <w:t>” y “</w:t>
      </w:r>
      <w:r w:rsidRPr="008220D5">
        <w:rPr>
          <w:rFonts w:ascii="Palatino Linotype" w:hAnsi="Palatino Linotype" w:cs="Arial"/>
          <w:i/>
          <w:sz w:val="24"/>
          <w:szCs w:val="24"/>
        </w:rPr>
        <w:t>PUNTO 1 08c 4to trimestre 2021 (3).</w:t>
      </w:r>
      <w:proofErr w:type="spellStart"/>
      <w:r w:rsidRPr="008220D5">
        <w:rPr>
          <w:rFonts w:ascii="Palatino Linotype" w:hAnsi="Palatino Linotype" w:cs="Arial"/>
          <w:i/>
          <w:sz w:val="24"/>
          <w:szCs w:val="24"/>
        </w:rPr>
        <w:t>pdf</w:t>
      </w:r>
      <w:proofErr w:type="spellEnd"/>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5B8CACC" w14:textId="77777777" w:rsidR="008220D5" w:rsidRPr="006F3258" w:rsidRDefault="008220D5" w:rsidP="008220D5">
      <w:pPr>
        <w:spacing w:after="0" w:line="360" w:lineRule="auto"/>
        <w:jc w:val="both"/>
        <w:rPr>
          <w:rFonts w:ascii="Palatino Linotype" w:hAnsi="Palatino Linotype" w:cs="Arial"/>
          <w:sz w:val="24"/>
          <w:szCs w:val="24"/>
        </w:rPr>
      </w:pPr>
    </w:p>
    <w:p w14:paraId="5D48C747" w14:textId="77777777" w:rsidR="008220D5" w:rsidRPr="00667998" w:rsidRDefault="008220D5" w:rsidP="008220D5">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C11E075" w14:textId="77777777" w:rsidR="008220D5" w:rsidRDefault="008220D5" w:rsidP="008220D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725C4E">
        <w:rPr>
          <w:rFonts w:ascii="Palatino Linotype" w:hAnsi="Palatino Linotype" w:cs="Arial"/>
          <w:sz w:val="24"/>
          <w:szCs w:val="24"/>
        </w:rPr>
        <w:t>siete</w:t>
      </w:r>
      <w:r>
        <w:rPr>
          <w:rFonts w:ascii="Palatino Linotype" w:hAnsi="Palatino Linotype" w:cs="Arial"/>
          <w:sz w:val="24"/>
          <w:szCs w:val="24"/>
        </w:rPr>
        <w:t xml:space="preserve"> de </w:t>
      </w:r>
      <w:r w:rsidR="00725C4E">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725C4E">
        <w:rPr>
          <w:rFonts w:ascii="Palatino Linotype" w:hAnsi="Palatino Linotype" w:cs="Arial"/>
          <w:b/>
          <w:bCs/>
          <w:sz w:val="24"/>
          <w:szCs w:val="24"/>
          <w:lang w:eastAsia="es-MX"/>
        </w:rPr>
        <w:t>3445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4DCD765" w14:textId="77777777" w:rsidR="008220D5" w:rsidRDefault="008220D5" w:rsidP="008220D5">
      <w:pPr>
        <w:spacing w:after="0" w:line="360" w:lineRule="auto"/>
        <w:jc w:val="both"/>
        <w:rPr>
          <w:rFonts w:ascii="Palatino Linotype" w:hAnsi="Palatino Linotype" w:cs="Arial"/>
          <w:sz w:val="24"/>
        </w:rPr>
      </w:pPr>
    </w:p>
    <w:p w14:paraId="0740374E" w14:textId="77777777" w:rsidR="008220D5" w:rsidRPr="00667998" w:rsidRDefault="008220D5" w:rsidP="008220D5">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596573E" w14:textId="77777777" w:rsidR="008220D5" w:rsidRPr="003D1B41" w:rsidRDefault="008220D5" w:rsidP="008220D5">
      <w:pPr>
        <w:tabs>
          <w:tab w:val="left" w:pos="8364"/>
        </w:tabs>
        <w:spacing w:after="0" w:line="240" w:lineRule="auto"/>
        <w:ind w:left="851" w:right="851"/>
        <w:jc w:val="both"/>
        <w:rPr>
          <w:rFonts w:ascii="Palatino Linotype" w:hAnsi="Palatino Linotype" w:cs="Arial"/>
          <w:i/>
        </w:rPr>
      </w:pPr>
      <w:r w:rsidRPr="00725C4E">
        <w:rPr>
          <w:rFonts w:ascii="Palatino Linotype" w:hAnsi="Palatino Linotype" w:cs="Arial"/>
          <w:i/>
        </w:rPr>
        <w:t>“</w:t>
      </w:r>
      <w:r w:rsidR="00725C4E" w:rsidRPr="00725C4E">
        <w:rPr>
          <w:rFonts w:ascii="Palatino Linotype" w:hAnsi="Palatino Linotype"/>
          <w:i/>
          <w:color w:val="000000"/>
        </w:rPr>
        <w:t xml:space="preserve">Se promueve Recurso de Revisión por haber entregado la información </w:t>
      </w:r>
      <w:r w:rsidR="00725C4E" w:rsidRPr="00725C4E">
        <w:rPr>
          <w:rFonts w:ascii="Palatino Linotype" w:hAnsi="Palatino Linotype"/>
          <w:b/>
          <w:i/>
          <w:color w:val="000000"/>
        </w:rPr>
        <w:t>INCOMPLETA</w:t>
      </w:r>
      <w:r w:rsidR="00725C4E" w:rsidRPr="00725C4E">
        <w:rPr>
          <w:rFonts w:ascii="Palatino Linotype" w:hAnsi="Palatino Linotype"/>
          <w:i/>
          <w:color w:val="000000"/>
        </w:rPr>
        <w:t xml:space="preserve"> por parte del Sujeto Obligado, no se me entrego información de cuantas atenciones se han brindado mujeres y cuantos hombres por día, mes y año, y cuantas </w:t>
      </w:r>
      <w:proofErr w:type="spellStart"/>
      <w:r w:rsidR="00725C4E" w:rsidRPr="00725C4E">
        <w:rPr>
          <w:rFonts w:ascii="Palatino Linotype" w:hAnsi="Palatino Linotype"/>
          <w:i/>
          <w:color w:val="000000"/>
        </w:rPr>
        <w:t>via</w:t>
      </w:r>
      <w:proofErr w:type="spellEnd"/>
      <w:r w:rsidR="00725C4E" w:rsidRPr="00725C4E">
        <w:rPr>
          <w:rFonts w:ascii="Palatino Linotype" w:hAnsi="Palatino Linotype"/>
          <w:i/>
          <w:color w:val="000000"/>
        </w:rPr>
        <w:t xml:space="preserve"> escrito y el estatus de cada una de las solicitudes recibidas, violando nuestro derecho a recibir información pública establecido en el </w:t>
      </w:r>
      <w:proofErr w:type="spellStart"/>
      <w:r w:rsidR="00725C4E" w:rsidRPr="00725C4E">
        <w:rPr>
          <w:rFonts w:ascii="Palatino Linotype" w:hAnsi="Palatino Linotype"/>
          <w:i/>
          <w:color w:val="000000"/>
        </w:rPr>
        <w:t>articulo</w:t>
      </w:r>
      <w:proofErr w:type="spellEnd"/>
      <w:r w:rsidR="00725C4E" w:rsidRPr="00725C4E">
        <w:rPr>
          <w:rFonts w:ascii="Palatino Linotype" w:hAnsi="Palatino Linotype"/>
          <w:i/>
          <w:color w:val="000000"/>
        </w:rPr>
        <w:t xml:space="preserve"> 6 de la constitución política</w:t>
      </w:r>
      <w:r w:rsidRPr="00725C4E">
        <w:rPr>
          <w:rFonts w:ascii="Palatino Linotype" w:hAnsi="Palatino Linotype" w:cs="Arial"/>
          <w:i/>
        </w:rPr>
        <w:t>” [Sic]</w:t>
      </w:r>
      <w:r w:rsidRPr="003D1B41">
        <w:rPr>
          <w:rFonts w:ascii="Palatino Linotype" w:hAnsi="Palatino Linotype" w:cs="Arial"/>
          <w:i/>
        </w:rPr>
        <w:t>.</w:t>
      </w:r>
    </w:p>
    <w:p w14:paraId="339DD04C" w14:textId="77777777" w:rsidR="008220D5" w:rsidRPr="00FD749E" w:rsidRDefault="008220D5" w:rsidP="008220D5">
      <w:pPr>
        <w:spacing w:after="0" w:line="240" w:lineRule="auto"/>
        <w:ind w:left="851" w:right="851"/>
        <w:jc w:val="both"/>
        <w:rPr>
          <w:rFonts w:ascii="Palatino Linotype" w:hAnsi="Palatino Linotype" w:cs="Arial"/>
          <w:i/>
          <w:sz w:val="24"/>
        </w:rPr>
      </w:pPr>
    </w:p>
    <w:p w14:paraId="484CC73B" w14:textId="77777777" w:rsidR="008220D5" w:rsidRPr="00667998" w:rsidRDefault="008220D5" w:rsidP="008220D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483F12F" w14:textId="77777777" w:rsidR="008220D5" w:rsidRDefault="008220D5" w:rsidP="008220D5">
      <w:pPr>
        <w:pStyle w:val="Sinespaciado"/>
      </w:pPr>
    </w:p>
    <w:p w14:paraId="14C86E3F" w14:textId="77777777" w:rsidR="00725C4E" w:rsidRDefault="00725C4E" w:rsidP="00725C4E">
      <w:pPr>
        <w:spacing w:after="0" w:line="360" w:lineRule="auto"/>
        <w:jc w:val="both"/>
        <w:rPr>
          <w:rFonts w:ascii="Palatino Linotype" w:hAnsi="Palatino Linotype" w:cs="Arial"/>
          <w:bCs/>
          <w:sz w:val="24"/>
        </w:rPr>
      </w:pPr>
    </w:p>
    <w:p w14:paraId="683A1604" w14:textId="77777777" w:rsidR="00725C4E" w:rsidRDefault="00725C4E" w:rsidP="00725C4E">
      <w:pPr>
        <w:spacing w:after="0" w:line="360" w:lineRule="auto"/>
        <w:jc w:val="both"/>
        <w:rPr>
          <w:rFonts w:ascii="Palatino Linotype" w:hAnsi="Palatino Linotype" w:cs="Arial"/>
          <w:bCs/>
          <w:sz w:val="24"/>
        </w:rPr>
      </w:pPr>
      <w:r>
        <w:rPr>
          <w:rFonts w:ascii="Palatino Linotype" w:hAnsi="Palatino Linotype" w:cs="Arial"/>
          <w:bCs/>
          <w:sz w:val="24"/>
        </w:rPr>
        <w:t>De las constancias que obran en el expediente electrónico, se advierte que el Recurrente no señaló razones o motivos de inconformidad.</w:t>
      </w:r>
    </w:p>
    <w:p w14:paraId="176B7AF6" w14:textId="77777777" w:rsidR="008220D5" w:rsidRDefault="008220D5" w:rsidP="008220D5">
      <w:pPr>
        <w:spacing w:after="0" w:line="360" w:lineRule="auto"/>
        <w:jc w:val="both"/>
        <w:rPr>
          <w:rFonts w:ascii="Palatino Linotype" w:hAnsi="Palatino Linotype" w:cs="Arial"/>
          <w:bCs/>
          <w:sz w:val="24"/>
        </w:rPr>
      </w:pPr>
    </w:p>
    <w:p w14:paraId="1158EB3D" w14:textId="77777777" w:rsidR="008220D5" w:rsidRDefault="008220D5" w:rsidP="008220D5">
      <w:pPr>
        <w:spacing w:after="0" w:line="360" w:lineRule="auto"/>
        <w:jc w:val="both"/>
        <w:rPr>
          <w:rFonts w:ascii="Palatino Linotype" w:hAnsi="Palatino Linotype" w:cs="Arial"/>
          <w:bCs/>
          <w:sz w:val="24"/>
        </w:rPr>
      </w:pPr>
      <w:r w:rsidRPr="00733005">
        <w:rPr>
          <w:rFonts w:ascii="Palatino Linotype" w:hAnsi="Palatino Linotype" w:cs="Arial"/>
          <w:bCs/>
          <w:sz w:val="24"/>
        </w:rPr>
        <w:t xml:space="preserve">El Recurrente adjunto a su solicitud de información un archivo electrónico denominado </w:t>
      </w:r>
      <w:r w:rsidRPr="00733005">
        <w:rPr>
          <w:rFonts w:ascii="Palatino Linotype" w:hAnsi="Palatino Linotype" w:cs="Arial"/>
          <w:bCs/>
          <w:i/>
          <w:iCs/>
          <w:sz w:val="24"/>
        </w:rPr>
        <w:t>“</w:t>
      </w:r>
      <w:r w:rsidR="00725C4E" w:rsidRPr="00725C4E">
        <w:rPr>
          <w:rFonts w:ascii="Palatino Linotype" w:hAnsi="Palatino Linotype" w:cs="Arial"/>
          <w:bCs/>
          <w:i/>
          <w:iCs/>
          <w:sz w:val="24"/>
        </w:rPr>
        <w:t>Archivo1646603790481.</w:t>
      </w:r>
      <w:r w:rsidRPr="00733005">
        <w:rPr>
          <w:rFonts w:ascii="Palatino Linotype" w:hAnsi="Palatino Linotype" w:cs="Arial"/>
          <w:bCs/>
          <w:i/>
          <w:iCs/>
          <w:sz w:val="24"/>
        </w:rPr>
        <w:t>”</w:t>
      </w:r>
      <w:r>
        <w:rPr>
          <w:rFonts w:ascii="Palatino Linotype" w:hAnsi="Palatino Linotype" w:cs="Arial"/>
          <w:bCs/>
          <w:i/>
          <w:iCs/>
          <w:sz w:val="24"/>
        </w:rPr>
        <w:t xml:space="preserve">, </w:t>
      </w:r>
      <w:r w:rsidRPr="00733005">
        <w:rPr>
          <w:rFonts w:ascii="Palatino Linotype" w:hAnsi="Palatino Linotype" w:cs="Arial"/>
          <w:bCs/>
          <w:sz w:val="24"/>
        </w:rPr>
        <w:t>mismo que no fue adjuntando correctamente toda vez que no se puede ver su contenido.</w:t>
      </w:r>
    </w:p>
    <w:p w14:paraId="1B453BA9" w14:textId="77777777" w:rsidR="008220D5" w:rsidRPr="00725C4E" w:rsidRDefault="008220D5" w:rsidP="008220D5">
      <w:pPr>
        <w:spacing w:after="0" w:line="360" w:lineRule="auto"/>
        <w:jc w:val="both"/>
        <w:rPr>
          <w:rFonts w:ascii="Palatino Linotype" w:hAnsi="Palatino Linotype" w:cs="Arial"/>
          <w:b/>
          <w:sz w:val="24"/>
        </w:rPr>
      </w:pPr>
    </w:p>
    <w:p w14:paraId="4A0E7439" w14:textId="77777777" w:rsidR="008220D5" w:rsidRPr="00667998" w:rsidRDefault="008220D5" w:rsidP="008220D5">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278D8088" w14:textId="77777777" w:rsidR="008220D5" w:rsidRPr="00667998" w:rsidRDefault="008220D5" w:rsidP="008220D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725C4E">
        <w:rPr>
          <w:rFonts w:ascii="Palatino Linotype" w:hAnsi="Palatino Linotype" w:cs="Arial"/>
          <w:sz w:val="24"/>
          <w:szCs w:val="24"/>
        </w:rPr>
        <w:t>once</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A88A25E" w14:textId="77777777" w:rsidR="008220D5" w:rsidRPr="00667998" w:rsidRDefault="008220D5" w:rsidP="008220D5">
      <w:pPr>
        <w:spacing w:after="0" w:line="360" w:lineRule="auto"/>
        <w:jc w:val="both"/>
        <w:rPr>
          <w:rFonts w:ascii="Palatino Linotype" w:hAnsi="Palatino Linotype" w:cs="Arial"/>
          <w:sz w:val="24"/>
          <w:szCs w:val="24"/>
        </w:rPr>
      </w:pPr>
    </w:p>
    <w:p w14:paraId="66C9DC7E" w14:textId="77777777" w:rsidR="008220D5" w:rsidRPr="00667998" w:rsidRDefault="008220D5" w:rsidP="008220D5">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91CC0C9" w14:textId="77777777" w:rsidR="008220D5" w:rsidRDefault="008220D5" w:rsidP="008220D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725C4E">
        <w:rPr>
          <w:rFonts w:ascii="Palatino Linotype" w:hAnsi="Palatino Linotype" w:cs="Arial"/>
          <w:sz w:val="24"/>
          <w:szCs w:val="24"/>
        </w:rPr>
        <w:t>remitió</w:t>
      </w:r>
      <w:r>
        <w:rPr>
          <w:rFonts w:ascii="Palatino Linotype" w:hAnsi="Palatino Linotype" w:cs="Arial"/>
          <w:sz w:val="24"/>
          <w:szCs w:val="24"/>
        </w:rPr>
        <w:t xml:space="preserve"> su informe justificado</w:t>
      </w:r>
      <w:r w:rsidR="00725C4E">
        <w:rPr>
          <w:rFonts w:ascii="Palatino Linotype" w:hAnsi="Palatino Linotype" w:cs="Arial"/>
          <w:sz w:val="24"/>
          <w:szCs w:val="24"/>
        </w:rPr>
        <w:t xml:space="preserve"> en fecha veintidós de marzo del año dos mil veintidós, el cual fue puesto a la vista de la Recurrente el día veintitrés de marzo de la presente anualidad, a través del cual señala medularmente que en los registros no obra información de </w:t>
      </w:r>
      <w:r w:rsidR="00725C4E">
        <w:rPr>
          <w:rFonts w:ascii="Palatino Linotype" w:hAnsi="Palatino Linotype" w:cs="Arial"/>
          <w:sz w:val="24"/>
          <w:szCs w:val="24"/>
        </w:rPr>
        <w:lastRenderedPageBreak/>
        <w:t>cuantas atenciones se han brindado a hombres y cuantas a mujeres, asimismo no se han recibido solicitudes por escrito del periodo de 2019 a la fecha, en el Departamento de Atención al Público</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w:t>
      </w:r>
      <w:r w:rsidR="00725C4E">
        <w:rPr>
          <w:rFonts w:ascii="Palatino Linotype" w:hAnsi="Palatino Linotype" w:cs="Arial"/>
          <w:sz w:val="24"/>
          <w:szCs w:val="24"/>
        </w:rPr>
        <w:t>R</w:t>
      </w:r>
      <w:r>
        <w:rPr>
          <w:rFonts w:ascii="Palatino Linotype" w:hAnsi="Palatino Linotype" w:cs="Arial"/>
          <w:sz w:val="24"/>
          <w:szCs w:val="24"/>
        </w:rPr>
        <w:t>ecurrente no realizó manifestación alguna.</w:t>
      </w:r>
    </w:p>
    <w:p w14:paraId="0F1CD842" w14:textId="77777777" w:rsidR="008220D5" w:rsidRPr="00AE0592" w:rsidRDefault="008220D5" w:rsidP="008220D5">
      <w:pPr>
        <w:tabs>
          <w:tab w:val="left" w:pos="8505"/>
        </w:tabs>
        <w:spacing w:after="0" w:line="360" w:lineRule="auto"/>
        <w:ind w:right="709"/>
        <w:rPr>
          <w:rFonts w:ascii="Palatino Linotype" w:hAnsi="Palatino Linotype"/>
          <w:noProof/>
          <w:sz w:val="24"/>
          <w:szCs w:val="24"/>
        </w:rPr>
      </w:pPr>
    </w:p>
    <w:p w14:paraId="60A10B68" w14:textId="77777777" w:rsidR="008220D5" w:rsidRPr="00C220D0" w:rsidRDefault="008220D5" w:rsidP="008220D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D3F6DCC" w14:textId="77777777" w:rsidR="008220D5" w:rsidRDefault="008220D5" w:rsidP="008220D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C6417">
        <w:rPr>
          <w:rFonts w:ascii="Palatino Linotype" w:hAnsi="Palatino Linotype" w:cs="Arial"/>
          <w:sz w:val="24"/>
          <w:szCs w:val="24"/>
        </w:rPr>
        <w:t xml:space="preserve">treinta y uno </w:t>
      </w:r>
      <w:r>
        <w:rPr>
          <w:rFonts w:ascii="Palatino Linotype" w:hAnsi="Palatino Linotype" w:cs="Arial"/>
          <w:sz w:val="24"/>
          <w:szCs w:val="24"/>
        </w:rPr>
        <w:t>de marzo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2563FCDC" w14:textId="77777777" w:rsidR="008220D5" w:rsidRDefault="008220D5" w:rsidP="008220D5">
      <w:pPr>
        <w:spacing w:after="0" w:line="360" w:lineRule="auto"/>
        <w:jc w:val="both"/>
        <w:rPr>
          <w:rFonts w:ascii="Palatino Linotype" w:hAnsi="Palatino Linotype" w:cs="Arial"/>
          <w:sz w:val="24"/>
          <w:szCs w:val="24"/>
        </w:rPr>
      </w:pPr>
    </w:p>
    <w:p w14:paraId="07E83DEC" w14:textId="77777777" w:rsidR="008220D5" w:rsidRPr="00C220D0" w:rsidRDefault="008220D5" w:rsidP="008220D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739C2A79" w14:textId="77777777" w:rsidR="008220D5" w:rsidRPr="00667998" w:rsidRDefault="008220D5" w:rsidP="008220D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C6417">
        <w:rPr>
          <w:rFonts w:ascii="Palatino Linotype" w:hAnsi="Palatino Linotype" w:cs="Arial"/>
          <w:sz w:val="24"/>
          <w:szCs w:val="24"/>
        </w:rPr>
        <w:t>tres</w:t>
      </w:r>
      <w:r>
        <w:rPr>
          <w:rFonts w:ascii="Palatino Linotype" w:hAnsi="Palatino Linotype" w:cs="Arial"/>
          <w:sz w:val="24"/>
          <w:szCs w:val="24"/>
        </w:rPr>
        <w:t xml:space="preserve"> de </w:t>
      </w:r>
      <w:r w:rsidR="003C6417">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9165672" w14:textId="77777777" w:rsidR="008220D5" w:rsidRDefault="008220D5" w:rsidP="008220D5">
      <w:pPr>
        <w:spacing w:after="0" w:line="360" w:lineRule="auto"/>
        <w:jc w:val="both"/>
        <w:rPr>
          <w:rFonts w:ascii="Palatino Linotype" w:hAnsi="Palatino Linotype" w:cs="Arial"/>
          <w:sz w:val="24"/>
          <w:szCs w:val="24"/>
        </w:rPr>
      </w:pPr>
    </w:p>
    <w:p w14:paraId="78FF423B" w14:textId="77777777" w:rsidR="008220D5" w:rsidRPr="00667998" w:rsidRDefault="008220D5" w:rsidP="008220D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39CC412" w14:textId="77777777" w:rsidR="008220D5" w:rsidRPr="00C220D0" w:rsidRDefault="008220D5" w:rsidP="008220D5">
      <w:pPr>
        <w:pStyle w:val="Sinespaciado"/>
        <w:rPr>
          <w:rFonts w:ascii="Palatino Linotype" w:hAnsi="Palatino Linotype"/>
        </w:rPr>
      </w:pPr>
    </w:p>
    <w:p w14:paraId="601AE371" w14:textId="77777777" w:rsidR="008220D5" w:rsidRPr="00667998" w:rsidRDefault="008220D5" w:rsidP="008220D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2945E77" w14:textId="77777777" w:rsidR="008220D5" w:rsidRPr="00667998" w:rsidRDefault="008220D5" w:rsidP="008220D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w:t>
      </w:r>
      <w:r w:rsidRPr="00584F17">
        <w:rPr>
          <w:rFonts w:ascii="Palatino Linotype" w:hAnsi="Palatino Linotype"/>
        </w:rPr>
        <w:lastRenderedPageBreak/>
        <w:t>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0F8AABD"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b/>
        </w:rPr>
      </w:pPr>
    </w:p>
    <w:p w14:paraId="2EBACE49" w14:textId="77777777" w:rsidR="008220D5" w:rsidRPr="00667998" w:rsidRDefault="008220D5" w:rsidP="008220D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F8884C9" w14:textId="77777777" w:rsidR="008220D5" w:rsidRDefault="008220D5" w:rsidP="008220D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35AEAB0"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b/>
          <w:sz w:val="28"/>
        </w:rPr>
      </w:pPr>
    </w:p>
    <w:p w14:paraId="11EA2959"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5F40F2C7" w14:textId="77777777" w:rsidR="008220D5" w:rsidRPr="00667998" w:rsidRDefault="008220D5" w:rsidP="008220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59AEA604" w14:textId="77777777" w:rsidR="008220D5" w:rsidRPr="00667998" w:rsidRDefault="008220D5" w:rsidP="008220D5">
      <w:pPr>
        <w:pStyle w:val="Prrafodelista"/>
        <w:autoSpaceDE w:val="0"/>
        <w:autoSpaceDN w:val="0"/>
        <w:adjustRightInd w:val="0"/>
        <w:spacing w:line="360" w:lineRule="auto"/>
        <w:ind w:left="0"/>
        <w:jc w:val="both"/>
        <w:rPr>
          <w:rFonts w:ascii="Palatino Linotype" w:hAnsi="Palatino Linotype" w:cs="Arial"/>
        </w:rPr>
      </w:pPr>
    </w:p>
    <w:p w14:paraId="1C23CC9C"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46D3864"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rPr>
      </w:pPr>
    </w:p>
    <w:p w14:paraId="0D192541" w14:textId="77777777" w:rsidR="008220D5" w:rsidRDefault="008220D5" w:rsidP="008220D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8B6E8AF" w14:textId="77777777" w:rsidR="008220D5" w:rsidRPr="00ED250C" w:rsidRDefault="008220D5" w:rsidP="008220D5">
      <w:pPr>
        <w:pStyle w:val="Prrafodelista"/>
        <w:autoSpaceDE w:val="0"/>
        <w:autoSpaceDN w:val="0"/>
        <w:adjustRightInd w:val="0"/>
        <w:spacing w:line="360" w:lineRule="auto"/>
        <w:ind w:left="0"/>
        <w:jc w:val="both"/>
        <w:rPr>
          <w:rFonts w:ascii="Palatino Linotype" w:hAnsi="Palatino Linotype" w:cs="Arial"/>
          <w:b/>
        </w:rPr>
      </w:pPr>
    </w:p>
    <w:p w14:paraId="3C0952A6" w14:textId="77777777" w:rsidR="008220D5" w:rsidRDefault="003C6417" w:rsidP="008220D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8220D5">
        <w:rPr>
          <w:rFonts w:ascii="Palatino Linotype" w:hAnsi="Palatino Linotype" w:cs="Arial"/>
          <w:b/>
          <w:sz w:val="28"/>
        </w:rPr>
        <w:t>T</w:t>
      </w:r>
      <w:r w:rsidR="008220D5" w:rsidRPr="00667998">
        <w:rPr>
          <w:rFonts w:ascii="Palatino Linotype" w:hAnsi="Palatino Linotype" w:cs="Arial"/>
          <w:b/>
          <w:sz w:val="28"/>
        </w:rPr>
        <w:t>O. Estudio y resolución del asunto.</w:t>
      </w:r>
    </w:p>
    <w:p w14:paraId="4CB4724F" w14:textId="77777777" w:rsidR="008220D5" w:rsidRPr="00667998" w:rsidRDefault="008220D5" w:rsidP="008220D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1922FE5" w14:textId="77777777" w:rsidR="008220D5" w:rsidRPr="00667998" w:rsidRDefault="008220D5" w:rsidP="008220D5">
      <w:pPr>
        <w:tabs>
          <w:tab w:val="left" w:pos="709"/>
        </w:tabs>
        <w:spacing w:after="0" w:line="360" w:lineRule="auto"/>
        <w:jc w:val="both"/>
        <w:rPr>
          <w:rFonts w:ascii="Palatino Linotype" w:hAnsi="Palatino Linotype" w:cs="Arial"/>
          <w:sz w:val="24"/>
          <w:szCs w:val="24"/>
        </w:rPr>
      </w:pPr>
    </w:p>
    <w:p w14:paraId="20442CF3" w14:textId="77777777" w:rsidR="008220D5" w:rsidRDefault="008220D5" w:rsidP="008220D5">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w:t>
      </w:r>
      <w:r>
        <w:rPr>
          <w:rFonts w:ascii="Palatino Linotype" w:hAnsi="Palatino Linotype"/>
          <w:sz w:val="24"/>
          <w:szCs w:val="24"/>
        </w:rPr>
        <w:t>la</w:t>
      </w:r>
      <w:r w:rsidRPr="00534799">
        <w:rPr>
          <w:rFonts w:ascii="Palatino Linotype" w:hAnsi="Palatino Linotype"/>
          <w:sz w:val="24"/>
          <w:szCs w:val="24"/>
        </w:rPr>
        <w:t xml:space="preserve"> Recurrente, para ello analizaremos lo solicitado y la información proporcionada.</w:t>
      </w:r>
    </w:p>
    <w:p w14:paraId="727D2810" w14:textId="77777777" w:rsidR="008220D5" w:rsidRDefault="008220D5" w:rsidP="008220D5">
      <w:pPr>
        <w:spacing w:after="0" w:line="360" w:lineRule="auto"/>
        <w:jc w:val="both"/>
        <w:rPr>
          <w:rFonts w:ascii="Palatino Linotype" w:hAnsi="Palatino Linotype"/>
          <w:sz w:val="24"/>
          <w:szCs w:val="24"/>
        </w:rPr>
      </w:pPr>
    </w:p>
    <w:p w14:paraId="4676DA15" w14:textId="77777777" w:rsidR="008220D5" w:rsidRDefault="008220D5" w:rsidP="008220D5">
      <w:pPr>
        <w:spacing w:after="0" w:line="360" w:lineRule="auto"/>
        <w:jc w:val="both"/>
        <w:rPr>
          <w:rFonts w:ascii="Palatino Linotype" w:hAnsi="Palatino Linotype"/>
          <w:sz w:val="24"/>
          <w:szCs w:val="24"/>
        </w:rPr>
      </w:pPr>
      <w:r>
        <w:rPr>
          <w:rFonts w:ascii="Palatino Linotype" w:hAnsi="Palatino Linotype"/>
          <w:sz w:val="24"/>
          <w:szCs w:val="24"/>
        </w:rPr>
        <w:lastRenderedPageBreak/>
        <w:t>En primer término, es de señalar que l</w:t>
      </w:r>
      <w:r w:rsidR="00506F64">
        <w:rPr>
          <w:rFonts w:ascii="Palatino Linotype" w:hAnsi="Palatino Linotype"/>
          <w:sz w:val="24"/>
          <w:szCs w:val="24"/>
        </w:rPr>
        <w:t>a</w:t>
      </w:r>
      <w:r>
        <w:rPr>
          <w:rFonts w:ascii="Palatino Linotype" w:hAnsi="Palatino Linotype"/>
          <w:sz w:val="24"/>
          <w:szCs w:val="24"/>
        </w:rPr>
        <w:t xml:space="preserve"> hoy Recurrente solicitó lo siguiente:</w:t>
      </w:r>
    </w:p>
    <w:p w14:paraId="58994399" w14:textId="77777777" w:rsidR="008220D5" w:rsidRDefault="008220D5" w:rsidP="008220D5">
      <w:pPr>
        <w:spacing w:after="0" w:line="360" w:lineRule="auto"/>
        <w:jc w:val="both"/>
        <w:rPr>
          <w:rFonts w:ascii="Palatino Linotype" w:hAnsi="Palatino Linotype"/>
          <w:sz w:val="24"/>
          <w:szCs w:val="24"/>
        </w:rPr>
      </w:pPr>
    </w:p>
    <w:p w14:paraId="0AC33AF9" w14:textId="77777777" w:rsidR="00506F64" w:rsidRDefault="00506F64" w:rsidP="00506F64">
      <w:pPr>
        <w:pStyle w:val="Prrafodelista"/>
        <w:numPr>
          <w:ilvl w:val="0"/>
          <w:numId w:val="5"/>
        </w:numPr>
        <w:spacing w:line="360" w:lineRule="auto"/>
        <w:jc w:val="both"/>
        <w:rPr>
          <w:rFonts w:ascii="Palatino Linotype" w:hAnsi="Palatino Linotype"/>
        </w:rPr>
      </w:pPr>
      <w:bookmarkStart w:id="2" w:name="_Hlk97247639"/>
      <w:bookmarkStart w:id="3" w:name="_Hlk82038749"/>
      <w:bookmarkStart w:id="4" w:name="_Hlk82011256"/>
      <w:r>
        <w:rPr>
          <w:rFonts w:ascii="Palatino Linotype" w:hAnsi="Palatino Linotype"/>
        </w:rPr>
        <w:t>C</w:t>
      </w:r>
      <w:r w:rsidRPr="00506F64">
        <w:rPr>
          <w:rFonts w:ascii="Palatino Linotype" w:hAnsi="Palatino Linotype"/>
        </w:rPr>
        <w:t>opia de las acciones implementadas pa</w:t>
      </w:r>
      <w:r>
        <w:rPr>
          <w:rFonts w:ascii="Palatino Linotype" w:hAnsi="Palatino Linotype"/>
        </w:rPr>
        <w:t>ra promover la cultura del agua.</w:t>
      </w:r>
    </w:p>
    <w:p w14:paraId="7EBA15A1" w14:textId="77777777" w:rsidR="00506F64" w:rsidRDefault="00506F64" w:rsidP="00506F64">
      <w:pPr>
        <w:pStyle w:val="Prrafodelista"/>
        <w:numPr>
          <w:ilvl w:val="0"/>
          <w:numId w:val="5"/>
        </w:numPr>
        <w:spacing w:line="360" w:lineRule="auto"/>
        <w:jc w:val="both"/>
        <w:rPr>
          <w:rFonts w:ascii="Palatino Linotype" w:hAnsi="Palatino Linotype"/>
        </w:rPr>
      </w:pPr>
      <w:r>
        <w:rPr>
          <w:rFonts w:ascii="Palatino Linotype" w:hAnsi="Palatino Linotype"/>
        </w:rPr>
        <w:t>C</w:t>
      </w:r>
      <w:r w:rsidRPr="00506F64">
        <w:rPr>
          <w:rFonts w:ascii="Palatino Linotype" w:hAnsi="Palatino Linotype"/>
        </w:rPr>
        <w:t>opia de las políticas de comunicación internas y externas del organismo</w:t>
      </w:r>
    </w:p>
    <w:p w14:paraId="43DCC403" w14:textId="77777777" w:rsidR="00506F64" w:rsidRDefault="00506F64" w:rsidP="00506F64">
      <w:pPr>
        <w:pStyle w:val="Prrafodelista"/>
        <w:numPr>
          <w:ilvl w:val="0"/>
          <w:numId w:val="5"/>
        </w:numPr>
        <w:spacing w:line="360" w:lineRule="auto"/>
        <w:jc w:val="both"/>
        <w:rPr>
          <w:rFonts w:ascii="Palatino Linotype" w:hAnsi="Palatino Linotype"/>
        </w:rPr>
      </w:pPr>
      <w:r>
        <w:rPr>
          <w:rFonts w:ascii="Palatino Linotype" w:hAnsi="Palatino Linotype"/>
        </w:rPr>
        <w:t>C</w:t>
      </w:r>
      <w:r w:rsidRPr="00506F64">
        <w:rPr>
          <w:rFonts w:ascii="Palatino Linotype" w:hAnsi="Palatino Linotype"/>
        </w:rPr>
        <w:t>opia de la información y documentos de las campañas permane</w:t>
      </w:r>
      <w:r>
        <w:rPr>
          <w:rFonts w:ascii="Palatino Linotype" w:hAnsi="Palatino Linotype"/>
        </w:rPr>
        <w:t>ntes de difusión del organismo.</w:t>
      </w:r>
    </w:p>
    <w:p w14:paraId="0758911E" w14:textId="77777777" w:rsidR="00506F64" w:rsidRDefault="00506F64" w:rsidP="00506F64">
      <w:pPr>
        <w:pStyle w:val="Prrafodelista"/>
        <w:numPr>
          <w:ilvl w:val="0"/>
          <w:numId w:val="5"/>
        </w:numPr>
        <w:spacing w:line="360" w:lineRule="auto"/>
        <w:jc w:val="both"/>
        <w:rPr>
          <w:rFonts w:ascii="Palatino Linotype" w:hAnsi="Palatino Linotype"/>
        </w:rPr>
      </w:pPr>
      <w:r>
        <w:rPr>
          <w:rFonts w:ascii="Palatino Linotype" w:hAnsi="Palatino Linotype"/>
        </w:rPr>
        <w:t>C</w:t>
      </w:r>
      <w:r w:rsidRPr="00506F64">
        <w:rPr>
          <w:rFonts w:ascii="Palatino Linotype" w:hAnsi="Palatino Linotype"/>
        </w:rPr>
        <w:t>opia de la evidencia del seguimiento a la información emanada de los medios de comunicació</w:t>
      </w:r>
      <w:r>
        <w:rPr>
          <w:rFonts w:ascii="Palatino Linotype" w:hAnsi="Palatino Linotype"/>
        </w:rPr>
        <w:t>n que involucre al organismo.</w:t>
      </w:r>
    </w:p>
    <w:p w14:paraId="6BC3E032" w14:textId="77777777" w:rsidR="008220D5" w:rsidRPr="00506F64" w:rsidRDefault="00506F64" w:rsidP="00506F64">
      <w:pPr>
        <w:pStyle w:val="Prrafodelista"/>
        <w:numPr>
          <w:ilvl w:val="0"/>
          <w:numId w:val="5"/>
        </w:numPr>
        <w:spacing w:line="360" w:lineRule="auto"/>
        <w:jc w:val="both"/>
        <w:rPr>
          <w:rFonts w:ascii="Palatino Linotype" w:hAnsi="Palatino Linotype"/>
        </w:rPr>
      </w:pPr>
      <w:r>
        <w:rPr>
          <w:rFonts w:ascii="Palatino Linotype" w:hAnsi="Palatino Linotype"/>
        </w:rPr>
        <w:t>A</w:t>
      </w:r>
      <w:r w:rsidRPr="00506F64">
        <w:rPr>
          <w:rFonts w:ascii="Palatino Linotype" w:hAnsi="Palatino Linotype"/>
        </w:rPr>
        <w:t xml:space="preserve">tenciones </w:t>
      </w:r>
      <w:r>
        <w:rPr>
          <w:rFonts w:ascii="Palatino Linotype" w:hAnsi="Palatino Linotype"/>
        </w:rPr>
        <w:t>que se h</w:t>
      </w:r>
      <w:r w:rsidRPr="00506F64">
        <w:rPr>
          <w:rFonts w:ascii="Palatino Linotype" w:hAnsi="Palatino Linotype"/>
        </w:rPr>
        <w:t>an brindado de manera presencial</w:t>
      </w:r>
      <w:r>
        <w:rPr>
          <w:rFonts w:ascii="Palatino Linotype" w:hAnsi="Palatino Linotype"/>
        </w:rPr>
        <w:t>,</w:t>
      </w:r>
      <w:r w:rsidRPr="00506F64">
        <w:rPr>
          <w:rFonts w:ascii="Palatino Linotype" w:hAnsi="Palatino Linotype"/>
        </w:rPr>
        <w:t xml:space="preserve"> cuántas mujeres y cuántos hombres por día, por mes y por año, cuántas vía electrónica</w:t>
      </w:r>
      <w:r>
        <w:rPr>
          <w:rFonts w:ascii="Palatino Linotype" w:hAnsi="Palatino Linotype"/>
        </w:rPr>
        <w:t>,</w:t>
      </w:r>
      <w:r w:rsidRPr="00506F64">
        <w:rPr>
          <w:rFonts w:ascii="Palatino Linotype" w:hAnsi="Palatino Linotype"/>
        </w:rPr>
        <w:t xml:space="preserve"> por correo y cuántas por escrito, y el estatus de cada una de las solicitudes recibidas </w:t>
      </w:r>
      <w:r>
        <w:rPr>
          <w:rFonts w:ascii="Palatino Linotype" w:hAnsi="Palatino Linotype"/>
        </w:rPr>
        <w:t>d</w:t>
      </w:r>
      <w:r w:rsidRPr="00506F64">
        <w:rPr>
          <w:rFonts w:ascii="Palatino Linotype" w:hAnsi="Palatino Linotype"/>
        </w:rPr>
        <w:t>e los años de 2019, 2020, 20</w:t>
      </w:r>
      <w:r>
        <w:rPr>
          <w:rFonts w:ascii="Palatino Linotype" w:hAnsi="Palatino Linotype"/>
        </w:rPr>
        <w:t>21 y de enero y febrero de 2022</w:t>
      </w:r>
      <w:r w:rsidRPr="00506F64">
        <w:rPr>
          <w:rFonts w:ascii="Palatino Linotype" w:hAnsi="Palatino Linotype"/>
        </w:rPr>
        <w:t>.</w:t>
      </w:r>
    </w:p>
    <w:p w14:paraId="547CD620" w14:textId="77777777" w:rsidR="00506F64" w:rsidRDefault="00506F64" w:rsidP="008220D5">
      <w:pPr>
        <w:spacing w:after="0" w:line="360" w:lineRule="auto"/>
        <w:jc w:val="both"/>
        <w:rPr>
          <w:rFonts w:ascii="Palatino Linotype" w:eastAsia="Arial Unicode MS" w:hAnsi="Palatino Linotype" w:cs="Arial"/>
        </w:rPr>
      </w:pPr>
    </w:p>
    <w:p w14:paraId="542F5C1F" w14:textId="77777777" w:rsidR="008220D5" w:rsidRPr="00DB7796" w:rsidRDefault="008220D5" w:rsidP="008220D5">
      <w:pPr>
        <w:spacing w:after="0" w:line="360" w:lineRule="auto"/>
        <w:jc w:val="both"/>
        <w:rPr>
          <w:rFonts w:ascii="Palatino Linotype" w:eastAsia="Arial Unicode MS" w:hAnsi="Palatino Linotype" w:cs="Arial"/>
          <w:sz w:val="24"/>
        </w:rPr>
      </w:pPr>
      <w:r w:rsidRPr="00DB7796">
        <w:rPr>
          <w:rFonts w:ascii="Palatino Linotype" w:eastAsia="Arial Unicode MS" w:hAnsi="Palatino Linotype" w:cs="Arial"/>
          <w:sz w:val="24"/>
        </w:rPr>
        <w:t>En atención a</w:t>
      </w:r>
      <w:r w:rsidR="00F853CB">
        <w:rPr>
          <w:rFonts w:ascii="Palatino Linotype" w:eastAsia="Arial Unicode MS" w:hAnsi="Palatino Linotype" w:cs="Arial"/>
          <w:sz w:val="24"/>
        </w:rPr>
        <w:t xml:space="preserve"> </w:t>
      </w:r>
      <w:r w:rsidRPr="00DB7796">
        <w:rPr>
          <w:rFonts w:ascii="Palatino Linotype" w:eastAsia="Arial Unicode MS" w:hAnsi="Palatino Linotype" w:cs="Arial"/>
          <w:sz w:val="24"/>
        </w:rPr>
        <w:t>l</w:t>
      </w:r>
      <w:r w:rsidR="00F853CB">
        <w:rPr>
          <w:rFonts w:ascii="Palatino Linotype" w:eastAsia="Arial Unicode MS" w:hAnsi="Palatino Linotype" w:cs="Arial"/>
          <w:sz w:val="24"/>
        </w:rPr>
        <w:t>os</w:t>
      </w:r>
      <w:r w:rsidRPr="00DB7796">
        <w:rPr>
          <w:rFonts w:ascii="Palatino Linotype" w:eastAsia="Arial Unicode MS" w:hAnsi="Palatino Linotype" w:cs="Arial"/>
          <w:sz w:val="24"/>
        </w:rPr>
        <w:t xml:space="preserve"> requerimiento</w:t>
      </w:r>
      <w:r w:rsidR="00F853CB">
        <w:rPr>
          <w:rFonts w:ascii="Palatino Linotype" w:eastAsia="Arial Unicode MS" w:hAnsi="Palatino Linotype" w:cs="Arial"/>
          <w:sz w:val="24"/>
        </w:rPr>
        <w:t>s</w:t>
      </w:r>
      <w:r w:rsidRPr="00DB7796">
        <w:rPr>
          <w:rFonts w:ascii="Palatino Linotype" w:eastAsia="Arial Unicode MS" w:hAnsi="Palatino Linotype" w:cs="Arial"/>
          <w:sz w:val="24"/>
        </w:rPr>
        <w:t xml:space="preserve"> de información planteado</w:t>
      </w:r>
      <w:r w:rsidR="00F853CB">
        <w:rPr>
          <w:rFonts w:ascii="Palatino Linotype" w:eastAsia="Arial Unicode MS" w:hAnsi="Palatino Linotype" w:cs="Arial"/>
          <w:sz w:val="24"/>
        </w:rPr>
        <w:t>s</w:t>
      </w:r>
      <w:r w:rsidRPr="00DB7796">
        <w:rPr>
          <w:rFonts w:ascii="Palatino Linotype" w:eastAsia="Arial Unicode MS" w:hAnsi="Palatino Linotype" w:cs="Arial"/>
          <w:sz w:val="24"/>
        </w:rPr>
        <w:t xml:space="preserve">, </w:t>
      </w:r>
      <w:r w:rsidRPr="00DB7796">
        <w:rPr>
          <w:rFonts w:ascii="Palatino Linotype" w:eastAsia="Arial Unicode MS" w:hAnsi="Palatino Linotype" w:cs="Arial"/>
          <w:bCs/>
          <w:sz w:val="24"/>
        </w:rPr>
        <w:t xml:space="preserve">el Sujeto Obligado adjuntó </w:t>
      </w:r>
      <w:r>
        <w:rPr>
          <w:rFonts w:ascii="Palatino Linotype" w:eastAsia="Arial Unicode MS" w:hAnsi="Palatino Linotype" w:cs="Arial"/>
          <w:bCs/>
          <w:sz w:val="24"/>
        </w:rPr>
        <w:t>los</w:t>
      </w:r>
      <w:r w:rsidRPr="00DB7796">
        <w:rPr>
          <w:rFonts w:ascii="Palatino Linotype" w:eastAsia="Arial Unicode MS" w:hAnsi="Palatino Linotype" w:cs="Arial"/>
          <w:bCs/>
          <w:sz w:val="24"/>
        </w:rPr>
        <w:t xml:space="preserve"> archivo</w:t>
      </w:r>
      <w:r>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electrónico</w:t>
      </w:r>
      <w:r>
        <w:rPr>
          <w:rFonts w:ascii="Palatino Linotype" w:eastAsia="Arial Unicode MS" w:hAnsi="Palatino Linotype" w:cs="Arial"/>
          <w:bCs/>
          <w:sz w:val="24"/>
        </w:rPr>
        <w:t>s</w:t>
      </w:r>
      <w:r w:rsidRPr="00DB7796">
        <w:rPr>
          <w:rFonts w:ascii="Palatino Linotype" w:eastAsia="Arial Unicode MS" w:hAnsi="Palatino Linotype" w:cs="Arial"/>
          <w:bCs/>
          <w:sz w:val="24"/>
        </w:rPr>
        <w:t xml:space="preserve"> </w:t>
      </w:r>
      <w:r w:rsidR="00F853CB" w:rsidRPr="00DB7796">
        <w:rPr>
          <w:rFonts w:ascii="Palatino Linotype" w:eastAsia="Arial Unicode MS" w:hAnsi="Palatino Linotype" w:cs="Arial"/>
          <w:bCs/>
          <w:sz w:val="24"/>
        </w:rPr>
        <w:t>denominado</w:t>
      </w:r>
      <w:r w:rsidR="00F853CB">
        <w:rPr>
          <w:rFonts w:ascii="Palatino Linotype" w:eastAsia="Arial Unicode MS" w:hAnsi="Palatino Linotype" w:cs="Arial"/>
          <w:bCs/>
          <w:sz w:val="24"/>
        </w:rPr>
        <w:t>s</w:t>
      </w:r>
      <w:r w:rsidR="00F853CB" w:rsidRPr="00DB7796">
        <w:rPr>
          <w:rFonts w:ascii="Palatino Linotype" w:eastAsia="Arial Unicode MS" w:hAnsi="Palatino Linotype" w:cs="Arial"/>
          <w:sz w:val="24"/>
        </w:rPr>
        <w:t xml:space="preserve"> </w:t>
      </w:r>
      <w:r w:rsidR="00F853CB" w:rsidRPr="006F3258">
        <w:rPr>
          <w:rFonts w:ascii="Palatino Linotype" w:hAnsi="Palatino Linotype" w:cs="Arial"/>
          <w:sz w:val="24"/>
          <w:szCs w:val="24"/>
        </w:rPr>
        <w:t>“</w:t>
      </w:r>
      <w:r w:rsidR="00F853CB" w:rsidRPr="008220D5">
        <w:rPr>
          <w:rFonts w:ascii="Palatino Linotype" w:hAnsi="Palatino Linotype" w:cs="Arial"/>
          <w:i/>
          <w:sz w:val="24"/>
          <w:szCs w:val="24"/>
        </w:rPr>
        <w:t>REPORTE ATENCIONUSUARIOS2019 2022.xlsx</w:t>
      </w:r>
      <w:r w:rsidR="00F853CB">
        <w:rPr>
          <w:rFonts w:ascii="Palatino Linotype" w:hAnsi="Palatino Linotype" w:cs="Arial"/>
          <w:i/>
          <w:sz w:val="24"/>
          <w:szCs w:val="24"/>
        </w:rPr>
        <w:t>”, “</w:t>
      </w:r>
      <w:r w:rsidR="00F853CB" w:rsidRPr="008220D5">
        <w:rPr>
          <w:rFonts w:ascii="Palatino Linotype" w:hAnsi="Palatino Linotype" w:cs="Arial"/>
          <w:i/>
          <w:sz w:val="24"/>
          <w:szCs w:val="24"/>
        </w:rPr>
        <w:t>CONTESTACION COMER SAIMEX 56.pdf</w:t>
      </w:r>
      <w:r w:rsidR="00F853CB">
        <w:rPr>
          <w:rFonts w:ascii="Palatino Linotype" w:hAnsi="Palatino Linotype" w:cs="Arial"/>
          <w:i/>
          <w:sz w:val="24"/>
          <w:szCs w:val="24"/>
        </w:rPr>
        <w:t>”, “</w:t>
      </w:r>
      <w:r w:rsidR="00F853CB" w:rsidRPr="008220D5">
        <w:rPr>
          <w:rFonts w:ascii="Palatino Linotype" w:hAnsi="Palatino Linotype" w:cs="Arial"/>
          <w:i/>
          <w:sz w:val="24"/>
          <w:szCs w:val="24"/>
        </w:rPr>
        <w:t>PUNTO 2 08c 4to trimestre 2021 (3).</w:t>
      </w:r>
      <w:proofErr w:type="spellStart"/>
      <w:r w:rsidR="00F853CB" w:rsidRPr="008220D5">
        <w:rPr>
          <w:rFonts w:ascii="Palatino Linotype" w:hAnsi="Palatino Linotype" w:cs="Arial"/>
          <w:i/>
          <w:sz w:val="24"/>
          <w:szCs w:val="24"/>
        </w:rPr>
        <w:t>pdf</w:t>
      </w:r>
      <w:proofErr w:type="spellEnd"/>
      <w:r w:rsidR="00F853CB">
        <w:rPr>
          <w:rFonts w:ascii="Palatino Linotype" w:hAnsi="Palatino Linotype" w:cs="Arial"/>
          <w:i/>
          <w:sz w:val="24"/>
          <w:szCs w:val="24"/>
        </w:rPr>
        <w:t>”, “</w:t>
      </w:r>
      <w:r w:rsidR="00F853CB" w:rsidRPr="008220D5">
        <w:rPr>
          <w:rFonts w:ascii="Palatino Linotype" w:hAnsi="Palatino Linotype" w:cs="Arial"/>
          <w:i/>
          <w:sz w:val="24"/>
          <w:szCs w:val="24"/>
        </w:rPr>
        <w:t>CONTESTACION CULT SAIMEX 56.pdf</w:t>
      </w:r>
      <w:r w:rsidR="00F853CB">
        <w:rPr>
          <w:rFonts w:ascii="Palatino Linotype" w:hAnsi="Palatino Linotype" w:cs="Arial"/>
          <w:i/>
          <w:sz w:val="24"/>
          <w:szCs w:val="24"/>
        </w:rPr>
        <w:t>” y “</w:t>
      </w:r>
      <w:r w:rsidR="00F853CB" w:rsidRPr="008220D5">
        <w:rPr>
          <w:rFonts w:ascii="Palatino Linotype" w:hAnsi="Palatino Linotype" w:cs="Arial"/>
          <w:i/>
          <w:sz w:val="24"/>
          <w:szCs w:val="24"/>
        </w:rPr>
        <w:t>PUNTO 1 08c 4to trimestre 2021 (3).</w:t>
      </w:r>
      <w:proofErr w:type="spellStart"/>
      <w:r w:rsidR="00F853CB" w:rsidRPr="008220D5">
        <w:rPr>
          <w:rFonts w:ascii="Palatino Linotype" w:hAnsi="Palatino Linotype" w:cs="Arial"/>
          <w:i/>
          <w:sz w:val="24"/>
          <w:szCs w:val="24"/>
        </w:rPr>
        <w:t>pdf</w:t>
      </w:r>
      <w:proofErr w:type="spellEnd"/>
      <w:r w:rsidR="00F853CB" w:rsidRPr="006F3258">
        <w:rPr>
          <w:rFonts w:ascii="Palatino Linotype" w:hAnsi="Palatino Linotype" w:cs="Arial"/>
          <w:i/>
          <w:sz w:val="24"/>
          <w:szCs w:val="24"/>
        </w:rPr>
        <w:t>”</w:t>
      </w:r>
      <w:r w:rsidR="00F853CB" w:rsidRPr="006F3258">
        <w:rPr>
          <w:rFonts w:ascii="Palatino Linotype" w:hAnsi="Palatino Linotype" w:cs="Arial"/>
          <w:sz w:val="24"/>
          <w:szCs w:val="24"/>
        </w:rPr>
        <w:t>;</w:t>
      </w:r>
      <w:r>
        <w:rPr>
          <w:rFonts w:ascii="Palatino Linotype" w:eastAsia="Arial Unicode MS" w:hAnsi="Palatino Linotype" w:cs="Arial"/>
          <w:sz w:val="24"/>
        </w:rPr>
        <w:t xml:space="preserve"> mismos</w:t>
      </w:r>
      <w:r w:rsidRPr="00DB7796">
        <w:rPr>
          <w:rFonts w:ascii="Palatino Linotype" w:eastAsia="Arial Unicode MS" w:hAnsi="Palatino Linotype" w:cs="Arial"/>
          <w:sz w:val="24"/>
        </w:rPr>
        <w:t xml:space="preserve"> que se describe</w:t>
      </w:r>
      <w:r>
        <w:rPr>
          <w:rFonts w:ascii="Palatino Linotype" w:eastAsia="Arial Unicode MS" w:hAnsi="Palatino Linotype" w:cs="Arial"/>
          <w:sz w:val="24"/>
        </w:rPr>
        <w:t>n</w:t>
      </w:r>
      <w:r w:rsidRPr="00DB7796">
        <w:rPr>
          <w:rFonts w:ascii="Palatino Linotype" w:eastAsia="Arial Unicode MS" w:hAnsi="Palatino Linotype" w:cs="Arial"/>
          <w:sz w:val="24"/>
        </w:rPr>
        <w:t xml:space="preserve"> a continuación:</w:t>
      </w:r>
    </w:p>
    <w:p w14:paraId="37EDEA94" w14:textId="77777777" w:rsidR="008220D5" w:rsidRDefault="008220D5" w:rsidP="008220D5">
      <w:pPr>
        <w:spacing w:after="0" w:line="360" w:lineRule="auto"/>
        <w:jc w:val="both"/>
        <w:rPr>
          <w:rFonts w:ascii="Palatino Linotype" w:eastAsia="Arial Unicode MS" w:hAnsi="Palatino Linotype" w:cs="Arial"/>
          <w:sz w:val="24"/>
          <w:szCs w:val="24"/>
        </w:rPr>
      </w:pPr>
    </w:p>
    <w:bookmarkEnd w:id="2"/>
    <w:p w14:paraId="3D4CF706" w14:textId="77777777" w:rsidR="00F24E6F" w:rsidRDefault="00FA0025" w:rsidP="00A9040C">
      <w:pPr>
        <w:pStyle w:val="Prrafodelista"/>
        <w:numPr>
          <w:ilvl w:val="0"/>
          <w:numId w:val="2"/>
        </w:numPr>
        <w:spacing w:line="360" w:lineRule="auto"/>
        <w:jc w:val="both"/>
        <w:rPr>
          <w:rFonts w:ascii="Palatino Linotype" w:eastAsia="Arial Unicode MS" w:hAnsi="Palatino Linotype" w:cs="Arial"/>
        </w:rPr>
      </w:pPr>
      <w:r w:rsidRPr="00F24E6F">
        <w:rPr>
          <w:rFonts w:ascii="Palatino Linotype" w:hAnsi="Palatino Linotype" w:cs="Arial"/>
          <w:b/>
        </w:rPr>
        <w:t>REPORTE ATENCIONUSUARIOS2019 2022.xlsx</w:t>
      </w:r>
      <w:r w:rsidR="008220D5" w:rsidRPr="00F24E6F">
        <w:rPr>
          <w:rFonts w:ascii="Palatino Linotype" w:eastAsia="Arial Unicode MS" w:hAnsi="Palatino Linotype" w:cs="Arial"/>
          <w:b/>
        </w:rPr>
        <w:t>:</w:t>
      </w:r>
      <w:r w:rsidR="008220D5" w:rsidRPr="00F24E6F">
        <w:rPr>
          <w:rFonts w:ascii="Palatino Linotype" w:eastAsia="Arial Unicode MS" w:hAnsi="Palatino Linotype" w:cs="Arial"/>
        </w:rPr>
        <w:t xml:space="preserve"> Documento </w:t>
      </w:r>
      <w:r w:rsidRPr="00F24E6F">
        <w:rPr>
          <w:rFonts w:ascii="Palatino Linotype" w:eastAsia="Arial Unicode MS" w:hAnsi="Palatino Linotype" w:cs="Arial"/>
        </w:rPr>
        <w:t>en formato Excel, el cual contiene información del Departamento de Atención al público,</w:t>
      </w:r>
      <w:r w:rsidR="00F24E6F">
        <w:rPr>
          <w:rFonts w:ascii="Palatino Linotype" w:eastAsia="Arial Unicode MS" w:hAnsi="Palatino Linotype" w:cs="Arial"/>
        </w:rPr>
        <w:t xml:space="preserve"> señalando en sus rubros día, mes, atención presencial, atención vía telefónica y </w:t>
      </w:r>
      <w:r w:rsidR="00F24E6F">
        <w:rPr>
          <w:rFonts w:ascii="Palatino Linotype" w:eastAsia="Arial Unicode MS" w:hAnsi="Palatino Linotype" w:cs="Arial"/>
        </w:rPr>
        <w:lastRenderedPageBreak/>
        <w:t>total,</w:t>
      </w:r>
      <w:r w:rsidRPr="00F24E6F">
        <w:rPr>
          <w:rFonts w:ascii="Palatino Linotype" w:eastAsia="Arial Unicode MS" w:hAnsi="Palatino Linotype" w:cs="Arial"/>
        </w:rPr>
        <w:t xml:space="preserve"> correspondiente a los años 2019, 2020, 2021 y a los meses de en</w:t>
      </w:r>
      <w:r w:rsidR="00F24E6F" w:rsidRPr="00F24E6F">
        <w:rPr>
          <w:rFonts w:ascii="Palatino Linotype" w:eastAsia="Arial Unicode MS" w:hAnsi="Palatino Linotype" w:cs="Arial"/>
        </w:rPr>
        <w:t>e</w:t>
      </w:r>
      <w:r w:rsidRPr="00F24E6F">
        <w:rPr>
          <w:rFonts w:ascii="Palatino Linotype" w:eastAsia="Arial Unicode MS" w:hAnsi="Palatino Linotype" w:cs="Arial"/>
        </w:rPr>
        <w:t xml:space="preserve">ro y febrero del año dos mil </w:t>
      </w:r>
      <w:r w:rsidR="00F24E6F" w:rsidRPr="00F24E6F">
        <w:rPr>
          <w:rFonts w:ascii="Palatino Linotype" w:eastAsia="Arial Unicode MS" w:hAnsi="Palatino Linotype" w:cs="Arial"/>
        </w:rPr>
        <w:t>doce</w:t>
      </w:r>
      <w:r w:rsidR="00F24E6F">
        <w:rPr>
          <w:rFonts w:ascii="Palatino Linotype" w:eastAsia="Arial Unicode MS" w:hAnsi="Palatino Linotype" w:cs="Arial"/>
        </w:rPr>
        <w:t>.</w:t>
      </w:r>
    </w:p>
    <w:p w14:paraId="4CAD710E" w14:textId="77777777" w:rsidR="008220D5" w:rsidRPr="00F24E6F" w:rsidRDefault="008220D5" w:rsidP="00F24E6F">
      <w:pPr>
        <w:pStyle w:val="Prrafodelista"/>
        <w:spacing w:line="360" w:lineRule="auto"/>
        <w:ind w:left="720"/>
        <w:jc w:val="both"/>
        <w:rPr>
          <w:rFonts w:ascii="Palatino Linotype" w:eastAsia="Arial Unicode MS" w:hAnsi="Palatino Linotype" w:cs="Arial"/>
        </w:rPr>
      </w:pPr>
    </w:p>
    <w:p w14:paraId="34D6F1B1" w14:textId="77777777" w:rsidR="00F24E6F" w:rsidRDefault="00F24E6F" w:rsidP="00242CC8">
      <w:pPr>
        <w:pStyle w:val="Prrafodelista"/>
        <w:numPr>
          <w:ilvl w:val="0"/>
          <w:numId w:val="2"/>
        </w:numPr>
        <w:spacing w:line="360" w:lineRule="auto"/>
        <w:jc w:val="both"/>
        <w:rPr>
          <w:rFonts w:ascii="Palatino Linotype" w:eastAsia="Arial Unicode MS" w:hAnsi="Palatino Linotype" w:cs="Arial"/>
        </w:rPr>
      </w:pPr>
      <w:r w:rsidRPr="00242CC8">
        <w:rPr>
          <w:rFonts w:ascii="Palatino Linotype" w:hAnsi="Palatino Linotype" w:cs="Arial"/>
          <w:b/>
        </w:rPr>
        <w:t>CONTESTACION COMER SAIMEX 56.pdf</w:t>
      </w:r>
      <w:r w:rsidR="008220D5" w:rsidRPr="00242CC8">
        <w:rPr>
          <w:rFonts w:ascii="Palatino Linotype" w:hAnsi="Palatino Linotype" w:cs="Arial"/>
          <w:b/>
        </w:rPr>
        <w:t xml:space="preserve">: </w:t>
      </w:r>
      <w:r w:rsidR="008220D5" w:rsidRPr="00242CC8">
        <w:rPr>
          <w:rFonts w:ascii="Palatino Linotype" w:eastAsia="Arial Unicode MS" w:hAnsi="Palatino Linotype" w:cs="Arial"/>
        </w:rPr>
        <w:t xml:space="preserve">Documento constante de </w:t>
      </w:r>
      <w:r w:rsidRPr="00242CC8">
        <w:rPr>
          <w:rFonts w:ascii="Palatino Linotype" w:eastAsia="Arial Unicode MS" w:hAnsi="Palatino Linotype" w:cs="Arial"/>
        </w:rPr>
        <w:t>dos</w:t>
      </w:r>
      <w:r w:rsidR="008220D5" w:rsidRPr="00242CC8">
        <w:rPr>
          <w:rFonts w:ascii="Palatino Linotype" w:eastAsia="Arial Unicode MS" w:hAnsi="Palatino Linotype" w:cs="Arial"/>
        </w:rPr>
        <w:t xml:space="preserve"> (</w:t>
      </w:r>
      <w:r w:rsidRPr="00242CC8">
        <w:rPr>
          <w:rFonts w:ascii="Palatino Linotype" w:eastAsia="Arial Unicode MS" w:hAnsi="Palatino Linotype" w:cs="Arial"/>
        </w:rPr>
        <w:t>0</w:t>
      </w:r>
      <w:r w:rsidR="008220D5" w:rsidRPr="00242CC8">
        <w:rPr>
          <w:rFonts w:ascii="Palatino Linotype" w:eastAsia="Arial Unicode MS" w:hAnsi="Palatino Linotype" w:cs="Arial"/>
        </w:rPr>
        <w:t>2) fojas</w:t>
      </w:r>
      <w:r w:rsidRPr="00242CC8">
        <w:rPr>
          <w:rFonts w:ascii="Palatino Linotype" w:eastAsia="Arial Unicode MS" w:hAnsi="Palatino Linotype" w:cs="Arial"/>
        </w:rPr>
        <w:t xml:space="preserve">, </w:t>
      </w:r>
      <w:r w:rsidR="00242CC8" w:rsidRPr="00242CC8">
        <w:rPr>
          <w:rFonts w:ascii="Palatino Linotype" w:eastAsia="Arial Unicode MS" w:hAnsi="Palatino Linotype" w:cs="Arial"/>
        </w:rPr>
        <w:t>consisten</w:t>
      </w:r>
      <w:r w:rsidR="00C924E4">
        <w:rPr>
          <w:rFonts w:ascii="Palatino Linotype" w:eastAsia="Arial Unicode MS" w:hAnsi="Palatino Linotype" w:cs="Arial"/>
        </w:rPr>
        <w:t>te</w:t>
      </w:r>
      <w:r w:rsidR="00242CC8" w:rsidRPr="00242CC8">
        <w:rPr>
          <w:rFonts w:ascii="Palatino Linotype" w:eastAsia="Arial Unicode MS" w:hAnsi="Palatino Linotype" w:cs="Arial"/>
        </w:rPr>
        <w:t xml:space="preserve"> en oficio número OPDM/SC/0516/22, de fecha diecisiete de febrero de dos mil veintidós, a través del cual se informa a la Encargada del Despacho de la Unidad de Transparencia que la Subdirección de Comercialización</w:t>
      </w:r>
      <w:r w:rsidR="00C924E4">
        <w:rPr>
          <w:rFonts w:ascii="Palatino Linotype" w:eastAsia="Arial Unicode MS" w:hAnsi="Palatino Linotype" w:cs="Arial"/>
        </w:rPr>
        <w:t xml:space="preserve"> que</w:t>
      </w:r>
      <w:r w:rsidR="00242CC8" w:rsidRPr="00242CC8">
        <w:rPr>
          <w:rFonts w:ascii="Palatino Linotype" w:eastAsia="Arial Unicode MS" w:hAnsi="Palatino Linotype" w:cs="Arial"/>
        </w:rPr>
        <w:t xml:space="preserve"> no cuenta con la información requerida, sugiriendo sea solicitada a la Coordinación de Comunicación y Sistemas, anexando así misma copia del oficio OPDM/SC/0473/22, a través del cual se solicita a la Secretaría Técnica someter a aprobación del Consejo Directivo, modificación al Reglamento Interior para que se eliminen esas atribuciones del Departamento de Atención al Público y evitar duplicidad.</w:t>
      </w:r>
    </w:p>
    <w:p w14:paraId="3502D158" w14:textId="77777777" w:rsidR="00E66629" w:rsidRPr="00E66629" w:rsidRDefault="00E66629" w:rsidP="00E66629">
      <w:pPr>
        <w:pStyle w:val="Prrafodelista"/>
        <w:rPr>
          <w:rFonts w:ascii="Palatino Linotype" w:eastAsia="Arial Unicode MS" w:hAnsi="Palatino Linotype" w:cs="Arial"/>
        </w:rPr>
      </w:pPr>
    </w:p>
    <w:p w14:paraId="4825DFBB" w14:textId="77777777" w:rsidR="00E66629" w:rsidRDefault="00E66629" w:rsidP="00A9040C">
      <w:pPr>
        <w:pStyle w:val="Prrafodelista"/>
        <w:numPr>
          <w:ilvl w:val="0"/>
          <w:numId w:val="2"/>
        </w:numPr>
        <w:spacing w:line="360" w:lineRule="auto"/>
        <w:jc w:val="both"/>
        <w:rPr>
          <w:rFonts w:ascii="Palatino Linotype" w:eastAsia="Arial Unicode MS" w:hAnsi="Palatino Linotype" w:cs="Arial"/>
        </w:rPr>
      </w:pPr>
      <w:r w:rsidRPr="00E66629">
        <w:rPr>
          <w:rFonts w:ascii="Palatino Linotype" w:hAnsi="Palatino Linotype" w:cs="Arial"/>
          <w:b/>
        </w:rPr>
        <w:t>PUNTO 2 08c 4to trimestre 2021 (3).</w:t>
      </w:r>
      <w:proofErr w:type="spellStart"/>
      <w:r w:rsidRPr="00E66629">
        <w:rPr>
          <w:rFonts w:ascii="Palatino Linotype" w:hAnsi="Palatino Linotype" w:cs="Arial"/>
          <w:b/>
        </w:rPr>
        <w:t>pdf</w:t>
      </w:r>
      <w:proofErr w:type="spellEnd"/>
      <w:r w:rsidRPr="00E66629">
        <w:rPr>
          <w:rFonts w:ascii="Palatino Linotype" w:hAnsi="Palatino Linotype" w:cs="Arial"/>
          <w:b/>
        </w:rPr>
        <w:t xml:space="preserve">: </w:t>
      </w:r>
      <w:r w:rsidRPr="00E66629">
        <w:rPr>
          <w:rFonts w:ascii="Palatino Linotype" w:eastAsia="Arial Unicode MS" w:hAnsi="Palatino Linotype" w:cs="Arial"/>
        </w:rPr>
        <w:t>Documento constante de una (01) foja, consisten</w:t>
      </w:r>
      <w:r w:rsidR="00C924E4">
        <w:rPr>
          <w:rFonts w:ascii="Palatino Linotype" w:eastAsia="Arial Unicode MS" w:hAnsi="Palatino Linotype" w:cs="Arial"/>
        </w:rPr>
        <w:t>te</w:t>
      </w:r>
      <w:r w:rsidRPr="00E66629">
        <w:rPr>
          <w:rFonts w:ascii="Palatino Linotype" w:eastAsia="Arial Unicode MS" w:hAnsi="Palatino Linotype" w:cs="Arial"/>
        </w:rPr>
        <w:t xml:space="preserve"> en</w:t>
      </w:r>
      <w:r>
        <w:rPr>
          <w:rFonts w:ascii="Palatino Linotype" w:eastAsia="Arial Unicode MS" w:hAnsi="Palatino Linotype" w:cs="Arial"/>
        </w:rPr>
        <w:t xml:space="preserve"> el</w:t>
      </w:r>
      <w:r w:rsidRPr="00E66629">
        <w:rPr>
          <w:rFonts w:ascii="Palatino Linotype" w:eastAsia="Arial Unicode MS" w:hAnsi="Palatino Linotype" w:cs="Arial"/>
        </w:rPr>
        <w:t xml:space="preserve"> </w:t>
      </w:r>
      <w:r>
        <w:rPr>
          <w:rFonts w:ascii="Palatino Linotype" w:eastAsia="Arial Unicode MS" w:hAnsi="Palatino Linotype" w:cs="Arial"/>
        </w:rPr>
        <w:t>formato PbRM-08c</w:t>
      </w:r>
      <w:r w:rsidR="000D6B50">
        <w:rPr>
          <w:rFonts w:ascii="Palatino Linotype" w:eastAsia="Arial Unicode MS" w:hAnsi="Palatino Linotype" w:cs="Arial"/>
        </w:rPr>
        <w:t>, avance trimestral de metas de actividad por proyecto, correspondiente al trimestre de octubre – diciembre.</w:t>
      </w:r>
    </w:p>
    <w:p w14:paraId="7004DCB3" w14:textId="77777777" w:rsidR="000D6B50" w:rsidRPr="000D6B50" w:rsidRDefault="000D6B50" w:rsidP="000D6B50">
      <w:pPr>
        <w:pStyle w:val="Prrafodelista"/>
        <w:rPr>
          <w:rFonts w:ascii="Palatino Linotype" w:eastAsia="Arial Unicode MS" w:hAnsi="Palatino Linotype" w:cs="Arial"/>
        </w:rPr>
      </w:pPr>
    </w:p>
    <w:p w14:paraId="0593C215" w14:textId="77777777" w:rsidR="000D6B50" w:rsidRDefault="000D6B50" w:rsidP="00A9040C">
      <w:pPr>
        <w:pStyle w:val="Prrafodelista"/>
        <w:numPr>
          <w:ilvl w:val="0"/>
          <w:numId w:val="2"/>
        </w:numPr>
        <w:spacing w:line="360" w:lineRule="auto"/>
        <w:jc w:val="both"/>
        <w:rPr>
          <w:rFonts w:ascii="Palatino Linotype" w:eastAsia="Arial Unicode MS" w:hAnsi="Palatino Linotype" w:cs="Arial"/>
        </w:rPr>
      </w:pPr>
      <w:r w:rsidRPr="000D6B50">
        <w:rPr>
          <w:rFonts w:ascii="Palatino Linotype" w:hAnsi="Palatino Linotype" w:cs="Arial"/>
          <w:b/>
        </w:rPr>
        <w:t xml:space="preserve">CONTESTACION CULT SAIMEX 56.pdf: </w:t>
      </w:r>
      <w:r w:rsidRPr="000D6B50">
        <w:rPr>
          <w:rFonts w:ascii="Palatino Linotype" w:eastAsia="Arial Unicode MS" w:hAnsi="Palatino Linotype" w:cs="Arial"/>
        </w:rPr>
        <w:t>Documento constante de cuatro (04) fojas, consisten en oficio número OPDM/</w:t>
      </w:r>
      <w:proofErr w:type="spellStart"/>
      <w:r w:rsidRPr="000D6B50">
        <w:rPr>
          <w:rFonts w:ascii="Palatino Linotype" w:eastAsia="Arial Unicode MS" w:hAnsi="Palatino Linotype" w:cs="Arial"/>
        </w:rPr>
        <w:t>CCyS</w:t>
      </w:r>
      <w:proofErr w:type="spellEnd"/>
      <w:r w:rsidRPr="000D6B50">
        <w:rPr>
          <w:rFonts w:ascii="Palatino Linotype" w:eastAsia="Arial Unicode MS" w:hAnsi="Palatino Linotype" w:cs="Arial"/>
        </w:rPr>
        <w:t>/0034/2022, de fecha veintiuno de febrero de dos mil veintidós, a través del cual el Coordinador de Comun</w:t>
      </w:r>
      <w:r w:rsidR="00C924E4">
        <w:rPr>
          <w:rFonts w:ascii="Palatino Linotype" w:eastAsia="Arial Unicode MS" w:hAnsi="Palatino Linotype" w:cs="Arial"/>
        </w:rPr>
        <w:t>icación y Sistemas OPDM, informó</w:t>
      </w:r>
      <w:r w:rsidRPr="000D6B50">
        <w:rPr>
          <w:rFonts w:ascii="Palatino Linotype" w:eastAsia="Arial Unicode MS" w:hAnsi="Palatino Linotype" w:cs="Arial"/>
        </w:rPr>
        <w:t xml:space="preserve"> a la Encargada del Despacho de la Unidad de Transparencia</w:t>
      </w:r>
      <w:r w:rsidR="00583783">
        <w:rPr>
          <w:rFonts w:ascii="Palatino Linotype" w:eastAsia="Arial Unicode MS" w:hAnsi="Palatino Linotype" w:cs="Arial"/>
        </w:rPr>
        <w:t>,  lo siguiente:</w:t>
      </w:r>
    </w:p>
    <w:p w14:paraId="10894745" w14:textId="77777777" w:rsidR="00583783" w:rsidRPr="00583783" w:rsidRDefault="00583783" w:rsidP="00583783">
      <w:pPr>
        <w:pStyle w:val="Prrafodelista"/>
        <w:rPr>
          <w:rFonts w:ascii="Palatino Linotype" w:eastAsia="Arial Unicode MS" w:hAnsi="Palatino Linotype" w:cs="Arial"/>
        </w:rPr>
      </w:pPr>
    </w:p>
    <w:p w14:paraId="7D7FD8E9" w14:textId="77777777" w:rsidR="00D730AE" w:rsidRDefault="00583783" w:rsidP="00583783">
      <w:pPr>
        <w:pStyle w:val="Prrafodelista"/>
        <w:numPr>
          <w:ilvl w:val="0"/>
          <w:numId w:val="7"/>
        </w:numPr>
        <w:spacing w:line="360" w:lineRule="auto"/>
        <w:jc w:val="both"/>
        <w:rPr>
          <w:rFonts w:ascii="Palatino Linotype" w:eastAsia="Arial Unicode MS" w:hAnsi="Palatino Linotype" w:cs="Arial"/>
        </w:rPr>
      </w:pPr>
      <w:r w:rsidRPr="00583783">
        <w:rPr>
          <w:rFonts w:ascii="Palatino Linotype" w:eastAsia="Arial Unicode MS" w:hAnsi="Palatino Linotype" w:cs="Arial"/>
          <w:b/>
        </w:rPr>
        <w:t>En relación a las acciones de promoción y cultura del agua</w:t>
      </w:r>
      <w:r>
        <w:rPr>
          <w:rFonts w:ascii="Palatino Linotype" w:eastAsia="Arial Unicode MS" w:hAnsi="Palatino Linotype" w:cs="Arial"/>
        </w:rPr>
        <w:t xml:space="preserve">, se adjunta convocatoria de evento “Detectives del agua” enero y febrero 2022, en las </w:t>
      </w:r>
      <w:r w:rsidR="00C05046">
        <w:rPr>
          <w:rFonts w:ascii="Palatino Linotype" w:eastAsia="Arial Unicode MS" w:hAnsi="Palatino Linotype" w:cs="Arial"/>
        </w:rPr>
        <w:t xml:space="preserve">redes sociales en las </w:t>
      </w:r>
      <w:r>
        <w:rPr>
          <w:rFonts w:ascii="Palatino Linotype" w:eastAsia="Arial Unicode MS" w:hAnsi="Palatino Linotype" w:cs="Arial"/>
        </w:rPr>
        <w:t xml:space="preserve">páginas electrónicas </w:t>
      </w:r>
      <w:hyperlink r:id="rId8" w:history="1">
        <w:r w:rsidR="00C05046" w:rsidRPr="00E47100">
          <w:rPr>
            <w:rStyle w:val="Hipervnculo"/>
            <w:rFonts w:ascii="Palatino Linotype" w:eastAsia="Arial Unicode MS" w:hAnsi="Palatino Linotype" w:cs="Arial"/>
          </w:rPr>
          <w:t>https://www.facebook.com/OPDMTLALNE</w:t>
        </w:r>
      </w:hyperlink>
      <w:r>
        <w:rPr>
          <w:rFonts w:ascii="Palatino Linotype" w:eastAsia="Arial Unicode MS" w:hAnsi="Palatino Linotype" w:cs="Arial"/>
        </w:rPr>
        <w:t xml:space="preserve"> y opdmtlanepantla.gob.mx se encuentran publicadas </w:t>
      </w:r>
      <w:r w:rsidR="008B5744">
        <w:rPr>
          <w:rFonts w:ascii="Palatino Linotype" w:eastAsia="Arial Unicode MS" w:hAnsi="Palatino Linotype" w:cs="Arial"/>
        </w:rPr>
        <w:t>información referente a</w:t>
      </w:r>
      <w:r>
        <w:rPr>
          <w:rFonts w:ascii="Palatino Linotype" w:eastAsia="Arial Unicode MS" w:hAnsi="Palatino Linotype" w:cs="Arial"/>
        </w:rPr>
        <w:t>l cuidado del agua mediante acciones diarias</w:t>
      </w:r>
      <w:r w:rsidR="00D730AE">
        <w:rPr>
          <w:rFonts w:ascii="Palatino Linotype" w:eastAsia="Arial Unicode MS" w:hAnsi="Palatino Linotype" w:cs="Arial"/>
        </w:rPr>
        <w:t>, así como la plática informativa llevaba a cabo sobre la cultura del agua en Fundación FADEM.</w:t>
      </w:r>
    </w:p>
    <w:p w14:paraId="2CB1615A" w14:textId="77777777" w:rsidR="00583783" w:rsidRDefault="00D730AE" w:rsidP="00583783">
      <w:pPr>
        <w:pStyle w:val="Prrafodelista"/>
        <w:numPr>
          <w:ilvl w:val="0"/>
          <w:numId w:val="7"/>
        </w:numPr>
        <w:spacing w:line="360" w:lineRule="auto"/>
        <w:jc w:val="both"/>
        <w:rPr>
          <w:rFonts w:ascii="Palatino Linotype" w:eastAsia="Arial Unicode MS" w:hAnsi="Palatino Linotype" w:cs="Arial"/>
        </w:rPr>
      </w:pPr>
      <w:r>
        <w:rPr>
          <w:rFonts w:ascii="Palatino Linotype" w:eastAsia="Arial Unicode MS" w:hAnsi="Palatino Linotype" w:cs="Arial"/>
          <w:b/>
        </w:rPr>
        <w:t xml:space="preserve">Respecto a las políticas de comunicación internas y externas del Organismo, </w:t>
      </w:r>
      <w:r w:rsidRPr="00D730AE">
        <w:rPr>
          <w:rFonts w:ascii="Palatino Linotype" w:eastAsia="Arial Unicode MS" w:hAnsi="Palatino Linotype" w:cs="Arial"/>
        </w:rPr>
        <w:t xml:space="preserve">se </w:t>
      </w:r>
      <w:r>
        <w:rPr>
          <w:rFonts w:ascii="Palatino Linotype" w:eastAsia="Arial Unicode MS" w:hAnsi="Palatino Linotype" w:cs="Arial"/>
        </w:rPr>
        <w:t>anexa el formato de Programa Basado en R</w:t>
      </w:r>
      <w:r w:rsidR="00E24537">
        <w:rPr>
          <w:rFonts w:ascii="Palatino Linotype" w:eastAsia="Arial Unicode MS" w:hAnsi="Palatino Linotype" w:cs="Arial"/>
        </w:rPr>
        <w:t>esultados, especificando los avances de las políticas aplicadas y manual de organización vigente en la administración 2019 – 2021.</w:t>
      </w:r>
    </w:p>
    <w:p w14:paraId="2BF0732B" w14:textId="77777777" w:rsidR="00E24537" w:rsidRDefault="00E24537" w:rsidP="00583783">
      <w:pPr>
        <w:pStyle w:val="Prrafodelista"/>
        <w:numPr>
          <w:ilvl w:val="0"/>
          <w:numId w:val="7"/>
        </w:numPr>
        <w:spacing w:line="360" w:lineRule="auto"/>
        <w:jc w:val="both"/>
        <w:rPr>
          <w:rFonts w:ascii="Palatino Linotype" w:eastAsia="Arial Unicode MS" w:hAnsi="Palatino Linotype" w:cs="Arial"/>
        </w:rPr>
      </w:pPr>
      <w:r>
        <w:rPr>
          <w:rFonts w:ascii="Palatino Linotype" w:eastAsia="Arial Unicode MS" w:hAnsi="Palatino Linotype" w:cs="Arial"/>
          <w:b/>
        </w:rPr>
        <w:t xml:space="preserve">En relación a la información y documentos de las campañas de difusión permanentes de OPDM, </w:t>
      </w:r>
      <w:r w:rsidR="00C05046">
        <w:rPr>
          <w:rFonts w:ascii="Palatino Linotype" w:eastAsia="Arial Unicode MS" w:hAnsi="Palatino Linotype" w:cs="Arial"/>
        </w:rPr>
        <w:t xml:space="preserve"> visualizan en redes sociales, precisamente en la página electrónica </w:t>
      </w:r>
      <w:hyperlink r:id="rId9" w:history="1">
        <w:r w:rsidR="00C05046" w:rsidRPr="00E47100">
          <w:rPr>
            <w:rStyle w:val="Hipervnculo"/>
            <w:rFonts w:ascii="Palatino Linotype" w:eastAsia="Arial Unicode MS" w:hAnsi="Palatino Linotype" w:cs="Arial"/>
          </w:rPr>
          <w:t>https://www.facebook.com/OPDMTLALNE</w:t>
        </w:r>
      </w:hyperlink>
      <w:r w:rsidR="00C05046">
        <w:rPr>
          <w:rFonts w:ascii="Palatino Linotype" w:eastAsia="Arial Unicode MS" w:hAnsi="Palatino Linotype" w:cs="Arial"/>
        </w:rPr>
        <w:t>.</w:t>
      </w:r>
    </w:p>
    <w:p w14:paraId="427EF84F" w14:textId="77777777" w:rsidR="00C05046" w:rsidRPr="00E10E8C" w:rsidRDefault="00C05046" w:rsidP="00583783">
      <w:pPr>
        <w:pStyle w:val="Prrafodelista"/>
        <w:numPr>
          <w:ilvl w:val="0"/>
          <w:numId w:val="7"/>
        </w:numPr>
        <w:spacing w:line="360" w:lineRule="auto"/>
        <w:jc w:val="both"/>
        <w:rPr>
          <w:rFonts w:ascii="Palatino Linotype" w:eastAsia="Arial Unicode MS" w:hAnsi="Palatino Linotype" w:cs="Arial"/>
        </w:rPr>
      </w:pPr>
      <w:r>
        <w:rPr>
          <w:rFonts w:ascii="Palatino Linotype" w:eastAsia="Arial Unicode MS" w:hAnsi="Palatino Linotype" w:cs="Arial"/>
          <w:b/>
        </w:rPr>
        <w:t xml:space="preserve">Respecto a la evidencia del seguimiento a la información emanada de los medios de comunicación que involucre al Organismo, se visualiza en redes sociales específicamente en la página electrónica </w:t>
      </w:r>
      <w:hyperlink r:id="rId10" w:history="1">
        <w:r w:rsidRPr="00E47100">
          <w:rPr>
            <w:rStyle w:val="Hipervnculo"/>
            <w:rFonts w:ascii="Palatino Linotype" w:eastAsia="Arial Unicode MS" w:hAnsi="Palatino Linotype" w:cs="Arial"/>
            <w:b/>
          </w:rPr>
          <w:t>https://www.facebook.com/OPDMTLALNE</w:t>
        </w:r>
      </w:hyperlink>
      <w:r>
        <w:rPr>
          <w:rFonts w:ascii="Palatino Linotype" w:eastAsia="Arial Unicode MS" w:hAnsi="Palatino Linotype" w:cs="Arial"/>
          <w:b/>
        </w:rPr>
        <w:t xml:space="preserve"> y </w:t>
      </w:r>
      <w:hyperlink r:id="rId11" w:history="1">
        <w:r w:rsidRPr="00E47100">
          <w:rPr>
            <w:rStyle w:val="Hipervnculo"/>
            <w:rFonts w:ascii="Palatino Linotype" w:eastAsia="Arial Unicode MS" w:hAnsi="Palatino Linotype" w:cs="Arial"/>
            <w:b/>
          </w:rPr>
          <w:t>https://twitter.com/OPDM_Tlane</w:t>
        </w:r>
      </w:hyperlink>
      <w:r w:rsidR="00E10E8C">
        <w:rPr>
          <w:rFonts w:ascii="Palatino Linotype" w:eastAsia="Arial Unicode MS" w:hAnsi="Palatino Linotype" w:cs="Arial"/>
          <w:b/>
        </w:rPr>
        <w:t xml:space="preserve">, </w:t>
      </w:r>
      <w:r w:rsidR="00E10E8C" w:rsidRPr="00E10E8C">
        <w:rPr>
          <w:rFonts w:ascii="Palatino Linotype" w:eastAsia="Arial Unicode MS" w:hAnsi="Palatino Linotype" w:cs="Arial"/>
        </w:rPr>
        <w:t>anexando asimismo capturas de pantalla sobre el cuidado responsable del agua.</w:t>
      </w:r>
    </w:p>
    <w:p w14:paraId="1C08D7AD" w14:textId="77777777" w:rsidR="00C05046" w:rsidRPr="000D6B50" w:rsidRDefault="00C05046" w:rsidP="00C05046">
      <w:pPr>
        <w:pStyle w:val="Prrafodelista"/>
        <w:spacing w:line="360" w:lineRule="auto"/>
        <w:ind w:left="1080"/>
        <w:jc w:val="both"/>
        <w:rPr>
          <w:rFonts w:ascii="Palatino Linotype" w:eastAsia="Arial Unicode MS" w:hAnsi="Palatino Linotype" w:cs="Arial"/>
        </w:rPr>
      </w:pPr>
    </w:p>
    <w:p w14:paraId="1A46CDAF" w14:textId="77777777" w:rsidR="00E10E8C" w:rsidRDefault="00E10E8C" w:rsidP="00E10E8C">
      <w:pPr>
        <w:pStyle w:val="Prrafodelista"/>
        <w:numPr>
          <w:ilvl w:val="0"/>
          <w:numId w:val="2"/>
        </w:numPr>
        <w:spacing w:line="360" w:lineRule="auto"/>
        <w:jc w:val="both"/>
        <w:rPr>
          <w:rFonts w:ascii="Palatino Linotype" w:eastAsia="Arial Unicode MS" w:hAnsi="Palatino Linotype" w:cs="Arial"/>
        </w:rPr>
      </w:pPr>
      <w:r w:rsidRPr="00E10E8C">
        <w:rPr>
          <w:rFonts w:ascii="Palatino Linotype" w:hAnsi="Palatino Linotype" w:cs="Arial"/>
          <w:b/>
        </w:rPr>
        <w:lastRenderedPageBreak/>
        <w:t>PUNTO 1 08c 4to trimestre 2021 (3).</w:t>
      </w:r>
      <w:proofErr w:type="spellStart"/>
      <w:r w:rsidRPr="00E10E8C">
        <w:rPr>
          <w:rFonts w:ascii="Palatino Linotype" w:hAnsi="Palatino Linotype" w:cs="Arial"/>
          <w:b/>
        </w:rPr>
        <w:t>pdf</w:t>
      </w:r>
      <w:proofErr w:type="spellEnd"/>
      <w:r w:rsidRPr="00E66629">
        <w:rPr>
          <w:rFonts w:ascii="Palatino Linotype" w:hAnsi="Palatino Linotype" w:cs="Arial"/>
          <w:b/>
        </w:rPr>
        <w:t xml:space="preserve">: </w:t>
      </w:r>
      <w:r w:rsidRPr="00E66629">
        <w:rPr>
          <w:rFonts w:ascii="Palatino Linotype" w:eastAsia="Arial Unicode MS" w:hAnsi="Palatino Linotype" w:cs="Arial"/>
        </w:rPr>
        <w:t>Documento constante de una (01) foja, consisten en</w:t>
      </w:r>
      <w:r>
        <w:rPr>
          <w:rFonts w:ascii="Palatino Linotype" w:eastAsia="Arial Unicode MS" w:hAnsi="Palatino Linotype" w:cs="Arial"/>
        </w:rPr>
        <w:t xml:space="preserve"> convocatoria “Detectives del Agua” dirigida a niños y adolescentes de 8 a 14 años, para participar en el evento denominado Feria del Agua.</w:t>
      </w:r>
    </w:p>
    <w:p w14:paraId="294D7124" w14:textId="77777777" w:rsidR="008220D5" w:rsidRDefault="008220D5" w:rsidP="008220D5">
      <w:pPr>
        <w:spacing w:after="0" w:line="360" w:lineRule="auto"/>
        <w:rPr>
          <w:rFonts w:ascii="Palatino Linotype" w:eastAsia="Arial Unicode MS" w:hAnsi="Palatino Linotype" w:cs="Arial"/>
          <w:sz w:val="24"/>
          <w:szCs w:val="24"/>
        </w:rPr>
      </w:pPr>
    </w:p>
    <w:p w14:paraId="1AFA3F42" w14:textId="77777777" w:rsidR="009D62C8" w:rsidRDefault="009D62C8" w:rsidP="009D62C8">
      <w:pPr>
        <w:tabs>
          <w:tab w:val="left" w:pos="709"/>
        </w:tabs>
        <w:spacing w:after="0" w:line="360" w:lineRule="auto"/>
        <w:jc w:val="both"/>
        <w:rPr>
          <w:rFonts w:ascii="Palatino Linotype" w:hAnsi="Palatino Linotype" w:cs="Arial"/>
          <w:sz w:val="24"/>
          <w:szCs w:val="24"/>
        </w:rPr>
      </w:pPr>
      <w:r w:rsidRPr="00B37D21">
        <w:rPr>
          <w:rFonts w:ascii="Palatino Linotype" w:hAnsi="Palatino Linotype"/>
          <w:sz w:val="24"/>
          <w:szCs w:val="24"/>
        </w:rPr>
        <w:t>Posteriormente</w:t>
      </w:r>
      <w:r w:rsidR="00C924E4">
        <w:rPr>
          <w:rFonts w:ascii="Palatino Linotype" w:hAnsi="Palatino Linotype"/>
          <w:sz w:val="24"/>
          <w:szCs w:val="24"/>
        </w:rPr>
        <w:t>,</w:t>
      </w:r>
      <w:r w:rsidRPr="00B37D21">
        <w:rPr>
          <w:rFonts w:ascii="Palatino Linotype" w:hAnsi="Palatino Linotype"/>
          <w:sz w:val="24"/>
          <w:szCs w:val="24"/>
        </w:rPr>
        <w:t xml:space="preserve"> el Sujeto Obligado remite su Informe Justificado, mediante el cual modifica su respuesta a través del archivo electrónico denominado </w:t>
      </w:r>
      <w:r>
        <w:rPr>
          <w:rFonts w:ascii="Palatino Linotype" w:hAnsi="Palatino Linotype"/>
          <w:sz w:val="24"/>
          <w:szCs w:val="24"/>
        </w:rPr>
        <w:t>“</w:t>
      </w:r>
      <w:r w:rsidRPr="009D62C8">
        <w:rPr>
          <w:rFonts w:ascii="Palatino Linotype" w:hAnsi="Palatino Linotype" w:cs="Arial"/>
          <w:b/>
        </w:rPr>
        <w:t>RR 3445 SAIMEX 56.pdf</w:t>
      </w:r>
      <w:r>
        <w:rPr>
          <w:rFonts w:ascii="Palatino Linotype" w:hAnsi="Palatino Linotype" w:cs="Arial"/>
          <w:b/>
          <w:szCs w:val="20"/>
        </w:rPr>
        <w:t>”</w:t>
      </w:r>
      <w:r>
        <w:rPr>
          <w:rFonts w:ascii="Palatino Linotype" w:hAnsi="Palatino Linotype" w:cs="Arial"/>
          <w:sz w:val="24"/>
          <w:szCs w:val="24"/>
        </w:rPr>
        <w:t>, consistente en</w:t>
      </w:r>
      <w:r w:rsidR="00C924E4">
        <w:rPr>
          <w:rFonts w:ascii="Palatino Linotype" w:hAnsi="Palatino Linotype" w:cs="Arial"/>
          <w:sz w:val="24"/>
          <w:szCs w:val="24"/>
        </w:rPr>
        <w:t xml:space="preserve"> el</w:t>
      </w:r>
      <w:r>
        <w:rPr>
          <w:rFonts w:ascii="Palatino Linotype" w:hAnsi="Palatino Linotype" w:cs="Arial"/>
          <w:sz w:val="24"/>
          <w:szCs w:val="24"/>
        </w:rPr>
        <w:t xml:space="preserve"> oficio número OPDM/SC/0686/22, de fecha diez de marzo de dos mil veintidós, en el que informan que en los registros no obra información de cuantas atenciones se han brindado a hombres y cuantas a mujeres, asimismo en el Departamento de Atención al Público no se han recibido solicitudes por escrito del periodo de 2019 a la fecha.</w:t>
      </w:r>
    </w:p>
    <w:p w14:paraId="0D597DE7" w14:textId="77777777" w:rsidR="009D62C8" w:rsidRDefault="009D62C8" w:rsidP="008220D5">
      <w:pPr>
        <w:spacing w:after="0" w:line="360" w:lineRule="auto"/>
        <w:rPr>
          <w:rFonts w:ascii="Palatino Linotype" w:eastAsia="Arial Unicode MS" w:hAnsi="Palatino Linotype" w:cs="Arial"/>
          <w:sz w:val="24"/>
          <w:szCs w:val="24"/>
        </w:rPr>
      </w:pPr>
    </w:p>
    <w:p w14:paraId="3D3FBFDD" w14:textId="77777777" w:rsidR="008220D5" w:rsidRDefault="008220D5" w:rsidP="008220D5">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51B05CEC" w14:textId="77777777" w:rsidR="008220D5" w:rsidRPr="00A845B2" w:rsidRDefault="008220D5" w:rsidP="008220D5">
      <w:pPr>
        <w:spacing w:after="0" w:line="360" w:lineRule="auto"/>
        <w:jc w:val="both"/>
        <w:rPr>
          <w:rFonts w:ascii="Palatino Linotype" w:hAnsi="Palatino Linotype" w:cs="Arial"/>
          <w:sz w:val="24"/>
        </w:rPr>
      </w:pPr>
    </w:p>
    <w:p w14:paraId="75E9A931" w14:textId="77777777" w:rsidR="008220D5" w:rsidRPr="009454DD" w:rsidRDefault="008220D5" w:rsidP="008220D5">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w:t>
      </w:r>
      <w:r w:rsidRPr="009454DD">
        <w:rPr>
          <w:rFonts w:ascii="Palatino Linotype" w:hAnsi="Palatino Linotype" w:cs="Arial"/>
          <w:i/>
        </w:rPr>
        <w:lastRenderedPageBreak/>
        <w:t xml:space="preserve">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0CA661" w14:textId="77777777" w:rsidR="008220D5" w:rsidRDefault="008220D5" w:rsidP="008220D5">
      <w:pPr>
        <w:pStyle w:val="Sinespaciado"/>
        <w:spacing w:line="360" w:lineRule="auto"/>
        <w:jc w:val="both"/>
        <w:rPr>
          <w:rFonts w:ascii="Palatino Linotype" w:hAnsi="Palatino Linotype"/>
        </w:rPr>
      </w:pPr>
    </w:p>
    <w:p w14:paraId="2057882B" w14:textId="77777777" w:rsidR="008220D5" w:rsidRDefault="008220D5" w:rsidP="008220D5">
      <w:pPr>
        <w:pStyle w:val="Sinespaciado"/>
        <w:spacing w:line="360" w:lineRule="auto"/>
        <w:jc w:val="both"/>
        <w:rPr>
          <w:rFonts w:ascii="Palatino Linotype" w:hAnsi="Palatino Linotype"/>
        </w:rPr>
      </w:pPr>
      <w:r w:rsidRPr="007838F2">
        <w:rPr>
          <w:rFonts w:ascii="Palatino Linotype" w:hAnsi="Palatino Linotype"/>
        </w:rPr>
        <w:t>Una vez señalado lo anterior, este Instituto estima que es necesario realizar un estudio a las actuaciones que obran en el expediente electrónico con el propósito de verificar si la respuesta del Sujeto Obligado colma la pretensión de</w:t>
      </w:r>
      <w:r w:rsidR="00A9040C">
        <w:rPr>
          <w:rFonts w:ascii="Palatino Linotype" w:hAnsi="Palatino Linotype"/>
        </w:rPr>
        <w:t xml:space="preserve"> </w:t>
      </w:r>
      <w:r w:rsidRPr="007838F2">
        <w:rPr>
          <w:rFonts w:ascii="Palatino Linotype" w:hAnsi="Palatino Linotype"/>
        </w:rPr>
        <w:t>l</w:t>
      </w:r>
      <w:r w:rsidR="00A9040C">
        <w:rPr>
          <w:rFonts w:ascii="Palatino Linotype" w:hAnsi="Palatino Linotype"/>
        </w:rPr>
        <w:t>a</w:t>
      </w:r>
      <w:r w:rsidRPr="007838F2">
        <w:rPr>
          <w:rFonts w:ascii="Palatino Linotype" w:hAnsi="Palatino Linotype"/>
        </w:rPr>
        <w:t xml:space="preserve"> Recurrente y calificar las razones o motivos de inconformidad de este último.</w:t>
      </w:r>
    </w:p>
    <w:p w14:paraId="590FA48C" w14:textId="77777777" w:rsidR="00A9040C" w:rsidRPr="00917451" w:rsidRDefault="00A9040C" w:rsidP="00A9040C">
      <w:pPr>
        <w:spacing w:after="0" w:line="360" w:lineRule="auto"/>
        <w:jc w:val="both"/>
        <w:rPr>
          <w:rFonts w:ascii="Palatino Linotype" w:hAnsi="Palatino Linotype" w:cs="Arial"/>
          <w:sz w:val="24"/>
        </w:rPr>
      </w:pPr>
    </w:p>
    <w:tbl>
      <w:tblPr>
        <w:tblStyle w:val="Tablaconcuadrcula"/>
        <w:tblW w:w="9067" w:type="dxa"/>
        <w:tblLayout w:type="fixed"/>
        <w:tblLook w:val="04A0" w:firstRow="1" w:lastRow="0" w:firstColumn="1" w:lastColumn="0" w:noHBand="0" w:noVBand="1"/>
      </w:tblPr>
      <w:tblGrid>
        <w:gridCol w:w="2122"/>
        <w:gridCol w:w="5244"/>
        <w:gridCol w:w="1701"/>
      </w:tblGrid>
      <w:tr w:rsidR="00A9040C" w:rsidRPr="00526B9C" w14:paraId="3A12E19B" w14:textId="77777777" w:rsidTr="009D62C8">
        <w:tc>
          <w:tcPr>
            <w:tcW w:w="2122" w:type="dxa"/>
            <w:shd w:val="clear" w:color="auto" w:fill="D9D9D9" w:themeFill="background1" w:themeFillShade="D9"/>
            <w:vAlign w:val="center"/>
          </w:tcPr>
          <w:p w14:paraId="48288146" w14:textId="77777777" w:rsidR="00A9040C" w:rsidRPr="00526B9C" w:rsidRDefault="00A9040C" w:rsidP="00A9040C">
            <w:pPr>
              <w:jc w:val="center"/>
              <w:rPr>
                <w:rFonts w:ascii="Palatino Linotype" w:hAnsi="Palatino Linotype"/>
                <w:b/>
                <w:sz w:val="20"/>
                <w:szCs w:val="20"/>
              </w:rPr>
            </w:pPr>
            <w:bookmarkStart w:id="5" w:name="_Hlk102756972"/>
            <w:r w:rsidRPr="00526B9C">
              <w:rPr>
                <w:rFonts w:ascii="Palatino Linotype" w:hAnsi="Palatino Linotype"/>
                <w:b/>
                <w:sz w:val="20"/>
                <w:szCs w:val="20"/>
              </w:rPr>
              <w:t>Solicitud de Información</w:t>
            </w:r>
          </w:p>
        </w:tc>
        <w:tc>
          <w:tcPr>
            <w:tcW w:w="5244" w:type="dxa"/>
            <w:shd w:val="clear" w:color="auto" w:fill="D9D9D9" w:themeFill="background1" w:themeFillShade="D9"/>
            <w:vAlign w:val="center"/>
          </w:tcPr>
          <w:p w14:paraId="54F44248" w14:textId="77777777" w:rsidR="00A9040C" w:rsidRPr="00526B9C" w:rsidRDefault="00A9040C" w:rsidP="00A9040C">
            <w:pPr>
              <w:spacing w:line="276" w:lineRule="auto"/>
              <w:jc w:val="center"/>
              <w:rPr>
                <w:rFonts w:ascii="Palatino Linotype" w:hAnsi="Palatino Linotype"/>
                <w:b/>
                <w:sz w:val="20"/>
                <w:szCs w:val="20"/>
              </w:rPr>
            </w:pPr>
            <w:r w:rsidRPr="00526B9C">
              <w:rPr>
                <w:rFonts w:ascii="Palatino Linotype" w:hAnsi="Palatino Linotype"/>
                <w:b/>
                <w:sz w:val="20"/>
                <w:szCs w:val="20"/>
              </w:rPr>
              <w:t>Respuesta</w:t>
            </w:r>
          </w:p>
        </w:tc>
        <w:tc>
          <w:tcPr>
            <w:tcW w:w="1701" w:type="dxa"/>
            <w:shd w:val="clear" w:color="auto" w:fill="D9D9D9" w:themeFill="background1" w:themeFillShade="D9"/>
            <w:vAlign w:val="center"/>
          </w:tcPr>
          <w:p w14:paraId="399F948E" w14:textId="77777777" w:rsidR="00A9040C" w:rsidRPr="00526B9C" w:rsidRDefault="00A9040C" w:rsidP="00A9040C">
            <w:pPr>
              <w:spacing w:line="276" w:lineRule="auto"/>
              <w:jc w:val="center"/>
              <w:rPr>
                <w:rFonts w:ascii="Palatino Linotype" w:hAnsi="Palatino Linotype"/>
                <w:b/>
                <w:sz w:val="20"/>
                <w:szCs w:val="20"/>
              </w:rPr>
            </w:pPr>
            <w:r w:rsidRPr="00526B9C">
              <w:rPr>
                <w:rFonts w:ascii="Palatino Linotype" w:hAnsi="Palatino Linotype"/>
                <w:b/>
                <w:sz w:val="20"/>
                <w:szCs w:val="20"/>
              </w:rPr>
              <w:t>Cumplimiento</w:t>
            </w:r>
          </w:p>
        </w:tc>
      </w:tr>
      <w:tr w:rsidR="00A9040C" w:rsidRPr="00526B9C" w14:paraId="33C4DEE7" w14:textId="77777777" w:rsidTr="009D62C8">
        <w:tc>
          <w:tcPr>
            <w:tcW w:w="2122" w:type="dxa"/>
            <w:shd w:val="clear" w:color="auto" w:fill="auto"/>
            <w:vAlign w:val="center"/>
          </w:tcPr>
          <w:p w14:paraId="0165BEDF" w14:textId="77777777" w:rsidR="00A9040C" w:rsidRPr="00526B9C" w:rsidRDefault="009D62C8" w:rsidP="009D62C8">
            <w:pPr>
              <w:jc w:val="both"/>
              <w:rPr>
                <w:rFonts w:ascii="Palatino Linotype" w:hAnsi="Palatino Linotype"/>
                <w:b/>
                <w:sz w:val="20"/>
                <w:szCs w:val="20"/>
                <w:lang w:val="es-ES"/>
              </w:rPr>
            </w:pPr>
            <w:r w:rsidRPr="00526B9C">
              <w:rPr>
                <w:rFonts w:ascii="Palatino Linotype" w:hAnsi="Palatino Linotype"/>
                <w:color w:val="000000"/>
                <w:sz w:val="20"/>
                <w:szCs w:val="20"/>
              </w:rPr>
              <w:t>1. Copia de las acciones implementadas para promover la cultura del agua.</w:t>
            </w:r>
          </w:p>
        </w:tc>
        <w:tc>
          <w:tcPr>
            <w:tcW w:w="5244" w:type="dxa"/>
            <w:shd w:val="clear" w:color="auto" w:fill="auto"/>
            <w:vAlign w:val="center"/>
          </w:tcPr>
          <w:p w14:paraId="37581008" w14:textId="77777777" w:rsidR="00A9040C" w:rsidRPr="00526B9C" w:rsidRDefault="00A9040C" w:rsidP="009D62C8">
            <w:pPr>
              <w:spacing w:line="276" w:lineRule="auto"/>
              <w:jc w:val="both"/>
              <w:rPr>
                <w:rFonts w:ascii="Palatino Linotype" w:hAnsi="Palatino Linotype"/>
                <w:bCs/>
                <w:sz w:val="20"/>
                <w:szCs w:val="20"/>
                <w:lang w:val="es-ES"/>
              </w:rPr>
            </w:pPr>
            <w:r w:rsidRPr="00526B9C">
              <w:rPr>
                <w:rFonts w:ascii="Palatino Linotype" w:hAnsi="Palatino Linotype"/>
                <w:bCs/>
                <w:sz w:val="20"/>
                <w:szCs w:val="20"/>
              </w:rPr>
              <w:t xml:space="preserve">Contenida en el archivo electrónico denominado </w:t>
            </w:r>
            <w:r w:rsidRPr="00526B9C">
              <w:rPr>
                <w:rFonts w:ascii="Palatino Linotype" w:hAnsi="Palatino Linotype"/>
                <w:b/>
                <w:i/>
                <w:iCs/>
                <w:sz w:val="20"/>
                <w:szCs w:val="20"/>
              </w:rPr>
              <w:t>“</w:t>
            </w:r>
            <w:r w:rsidR="009D62C8" w:rsidRPr="00526B9C">
              <w:rPr>
                <w:rFonts w:ascii="Palatino Linotype" w:hAnsi="Palatino Linotype"/>
                <w:b/>
                <w:i/>
                <w:iCs/>
                <w:sz w:val="20"/>
                <w:szCs w:val="20"/>
              </w:rPr>
              <w:t>PUNTO 1 08c 4to trimestre 2021 (3).</w:t>
            </w:r>
            <w:proofErr w:type="spellStart"/>
            <w:r w:rsidR="009D62C8" w:rsidRPr="00526B9C">
              <w:rPr>
                <w:rFonts w:ascii="Palatino Linotype" w:hAnsi="Palatino Linotype"/>
                <w:b/>
                <w:i/>
                <w:iCs/>
                <w:sz w:val="20"/>
                <w:szCs w:val="20"/>
              </w:rPr>
              <w:t>pdf</w:t>
            </w:r>
            <w:proofErr w:type="spellEnd"/>
            <w:r w:rsidRPr="00526B9C">
              <w:rPr>
                <w:rFonts w:ascii="Palatino Linotype" w:hAnsi="Palatino Linotype"/>
                <w:b/>
                <w:i/>
                <w:iCs/>
                <w:sz w:val="20"/>
                <w:szCs w:val="20"/>
              </w:rPr>
              <w:t>”</w:t>
            </w:r>
            <w:r w:rsidRPr="00526B9C">
              <w:rPr>
                <w:rFonts w:ascii="Palatino Linotype" w:hAnsi="Palatino Linotype"/>
                <w:bCs/>
                <w:sz w:val="20"/>
                <w:szCs w:val="20"/>
              </w:rPr>
              <w:t xml:space="preserve"> remitido por el Sujeto Obligado, a través del cual remite </w:t>
            </w:r>
            <w:r w:rsidR="009D62C8" w:rsidRPr="00526B9C">
              <w:rPr>
                <w:rFonts w:ascii="Palatino Linotype" w:hAnsi="Palatino Linotype"/>
                <w:bCs/>
                <w:sz w:val="20"/>
                <w:szCs w:val="20"/>
              </w:rPr>
              <w:t>Documento constante de una (01) foja, consisten en convocatoria “Detectives del Agua” dirigida a niños y adolescentes de 8 a 14 años, para participar en el evento denominado Feria del Agua</w:t>
            </w:r>
            <w:r w:rsidRPr="00526B9C">
              <w:rPr>
                <w:rFonts w:ascii="Palatino Linotype" w:hAnsi="Palatino Linotype"/>
                <w:bCs/>
                <w:sz w:val="20"/>
                <w:szCs w:val="20"/>
              </w:rPr>
              <w:t xml:space="preserve">; así como </w:t>
            </w:r>
            <w:r w:rsidRPr="00526B9C">
              <w:rPr>
                <w:rFonts w:ascii="Palatino Linotype" w:hAnsi="Palatino Linotype"/>
                <w:b/>
                <w:i/>
                <w:iCs/>
                <w:sz w:val="20"/>
                <w:szCs w:val="20"/>
              </w:rPr>
              <w:t>“</w:t>
            </w:r>
            <w:r w:rsidR="009D62C8" w:rsidRPr="00526B9C">
              <w:rPr>
                <w:rFonts w:ascii="Palatino Linotype" w:hAnsi="Palatino Linotype"/>
                <w:b/>
                <w:i/>
                <w:iCs/>
                <w:sz w:val="20"/>
                <w:szCs w:val="20"/>
              </w:rPr>
              <w:t>CONTESTACION CULT SAIMEX 56.pdf</w:t>
            </w:r>
            <w:r w:rsidRPr="00526B9C">
              <w:rPr>
                <w:rFonts w:ascii="Palatino Linotype" w:hAnsi="Palatino Linotype"/>
                <w:b/>
                <w:i/>
                <w:iCs/>
                <w:sz w:val="20"/>
                <w:szCs w:val="20"/>
              </w:rPr>
              <w:t>”</w:t>
            </w:r>
            <w:r w:rsidRPr="00526B9C">
              <w:rPr>
                <w:rFonts w:ascii="Palatino Linotype" w:hAnsi="Palatino Linotype"/>
                <w:bCs/>
                <w:sz w:val="20"/>
                <w:szCs w:val="20"/>
              </w:rPr>
              <w:t xml:space="preserve"> en el que se advierte </w:t>
            </w:r>
            <w:r w:rsidR="009D62C8" w:rsidRPr="00526B9C">
              <w:rPr>
                <w:rFonts w:ascii="Palatino Linotype" w:hAnsi="Palatino Linotype"/>
                <w:bCs/>
                <w:sz w:val="20"/>
                <w:szCs w:val="20"/>
              </w:rPr>
              <w:t>las páginas electrónicas https://www.facebook.com/OPDMTLALNE y opdmtlanepantla.gob.mx, en las que se encuentran publicadas información referente al cuidado del agua mediante acciones diarias, así como la plática informativa llevaba a cabo sobre la cultura del agua en Fundación FADEM.</w:t>
            </w:r>
          </w:p>
        </w:tc>
        <w:tc>
          <w:tcPr>
            <w:tcW w:w="1701" w:type="dxa"/>
            <w:shd w:val="clear" w:color="auto" w:fill="auto"/>
            <w:vAlign w:val="center"/>
          </w:tcPr>
          <w:p w14:paraId="486BE464" w14:textId="77777777" w:rsidR="00A9040C" w:rsidRPr="00526B9C" w:rsidRDefault="00A9040C" w:rsidP="00A9040C">
            <w:pPr>
              <w:jc w:val="center"/>
              <w:rPr>
                <w:rFonts w:ascii="Palatino Linotype" w:hAnsi="Palatino Linotype"/>
                <w:b/>
                <w:sz w:val="20"/>
                <w:szCs w:val="20"/>
                <w:lang w:eastAsia="es-MX"/>
              </w:rPr>
            </w:pPr>
            <w:r w:rsidRPr="00526B9C">
              <w:rPr>
                <w:rFonts w:ascii="Palatino Linotype" w:hAnsi="Palatino Linotype"/>
                <w:b/>
                <w:sz w:val="20"/>
                <w:szCs w:val="20"/>
                <w:lang w:eastAsia="es-MX"/>
              </w:rPr>
              <w:t>Sí</w:t>
            </w:r>
          </w:p>
          <w:p w14:paraId="6E259B54" w14:textId="77777777" w:rsidR="00A9040C" w:rsidRPr="00526B9C" w:rsidRDefault="00A9040C" w:rsidP="00A9040C">
            <w:pPr>
              <w:jc w:val="center"/>
              <w:rPr>
                <w:rFonts w:ascii="Palatino Linotype" w:hAnsi="Palatino Linotype"/>
                <w:b/>
                <w:sz w:val="20"/>
                <w:szCs w:val="20"/>
              </w:rPr>
            </w:pPr>
            <w:r w:rsidRPr="00526B9C">
              <w:rPr>
                <w:rFonts w:ascii="Palatino Linotype" w:hAnsi="Palatino Linotype"/>
                <w:b/>
                <w:sz w:val="20"/>
                <w:szCs w:val="20"/>
                <w:lang w:eastAsia="es-MX"/>
              </w:rPr>
              <w:t>(Respuesta)</w:t>
            </w:r>
          </w:p>
        </w:tc>
      </w:tr>
      <w:tr w:rsidR="00A9040C" w:rsidRPr="00526B9C" w14:paraId="6CEAA928" w14:textId="77777777" w:rsidTr="009D62C8">
        <w:tc>
          <w:tcPr>
            <w:tcW w:w="2122" w:type="dxa"/>
            <w:shd w:val="clear" w:color="auto" w:fill="auto"/>
            <w:vAlign w:val="center"/>
          </w:tcPr>
          <w:p w14:paraId="22A80149" w14:textId="77777777" w:rsidR="00A9040C" w:rsidRPr="00526B9C" w:rsidRDefault="007B5EC4" w:rsidP="00A9040C">
            <w:pPr>
              <w:tabs>
                <w:tab w:val="left" w:pos="709"/>
              </w:tabs>
              <w:jc w:val="both"/>
              <w:rPr>
                <w:rFonts w:ascii="Palatino Linotype" w:hAnsi="Palatino Linotype" w:cs="Arial"/>
                <w:sz w:val="20"/>
                <w:szCs w:val="20"/>
              </w:rPr>
            </w:pPr>
            <w:r w:rsidRPr="00526B9C">
              <w:rPr>
                <w:rFonts w:ascii="Palatino Linotype" w:hAnsi="Palatino Linotype"/>
                <w:color w:val="000000"/>
                <w:sz w:val="20"/>
                <w:szCs w:val="20"/>
              </w:rPr>
              <w:lastRenderedPageBreak/>
              <w:t>2. Copia de las políticas de comunicación internas y externas del Organismo.</w:t>
            </w:r>
          </w:p>
          <w:p w14:paraId="22461E4B" w14:textId="77777777" w:rsidR="00A9040C" w:rsidRPr="00526B9C" w:rsidRDefault="00A9040C" w:rsidP="00A9040C">
            <w:pPr>
              <w:jc w:val="center"/>
              <w:rPr>
                <w:rFonts w:ascii="Palatino Linotype" w:hAnsi="Palatino Linotype"/>
                <w:b/>
                <w:sz w:val="20"/>
                <w:szCs w:val="20"/>
                <w:lang w:val="es-ES"/>
              </w:rPr>
            </w:pPr>
          </w:p>
        </w:tc>
        <w:tc>
          <w:tcPr>
            <w:tcW w:w="5244" w:type="dxa"/>
            <w:shd w:val="clear" w:color="auto" w:fill="auto"/>
            <w:vAlign w:val="center"/>
          </w:tcPr>
          <w:p w14:paraId="7704F5BD" w14:textId="77777777" w:rsidR="00A9040C" w:rsidRPr="00526B9C" w:rsidRDefault="00A9040C" w:rsidP="00601AB2">
            <w:pPr>
              <w:spacing w:line="276" w:lineRule="auto"/>
              <w:jc w:val="both"/>
              <w:rPr>
                <w:rFonts w:ascii="Palatino Linotype" w:hAnsi="Palatino Linotype"/>
                <w:bCs/>
                <w:sz w:val="20"/>
                <w:szCs w:val="20"/>
                <w:lang w:val="es-ES"/>
              </w:rPr>
            </w:pPr>
            <w:r w:rsidRPr="00526B9C">
              <w:rPr>
                <w:rFonts w:ascii="Palatino Linotype" w:hAnsi="Palatino Linotype"/>
                <w:bCs/>
                <w:sz w:val="20"/>
                <w:szCs w:val="20"/>
              </w:rPr>
              <w:t xml:space="preserve">Contenida en el archivo electrónico denominado </w:t>
            </w:r>
            <w:r w:rsidRPr="00526B9C">
              <w:rPr>
                <w:rFonts w:ascii="Palatino Linotype" w:hAnsi="Palatino Linotype"/>
                <w:b/>
                <w:i/>
                <w:iCs/>
                <w:sz w:val="20"/>
                <w:szCs w:val="20"/>
              </w:rPr>
              <w:t>“</w:t>
            </w:r>
            <w:r w:rsidR="00601AB2" w:rsidRPr="00526B9C">
              <w:rPr>
                <w:rFonts w:ascii="Palatino Linotype" w:hAnsi="Palatino Linotype" w:cs="Arial"/>
                <w:b/>
                <w:i/>
                <w:iCs/>
                <w:sz w:val="20"/>
                <w:szCs w:val="20"/>
              </w:rPr>
              <w:t>PUNTO 2 08c 4to trimestre 2021 (3).</w:t>
            </w:r>
            <w:proofErr w:type="spellStart"/>
            <w:r w:rsidR="00601AB2" w:rsidRPr="00526B9C">
              <w:rPr>
                <w:rFonts w:ascii="Palatino Linotype" w:hAnsi="Palatino Linotype" w:cs="Arial"/>
                <w:b/>
                <w:i/>
                <w:iCs/>
                <w:sz w:val="20"/>
                <w:szCs w:val="20"/>
              </w:rPr>
              <w:t>pdf</w:t>
            </w:r>
            <w:proofErr w:type="spellEnd"/>
            <w:r w:rsidRPr="00526B9C">
              <w:rPr>
                <w:rFonts w:ascii="Palatino Linotype" w:hAnsi="Palatino Linotype" w:cs="Arial"/>
                <w:b/>
                <w:i/>
                <w:iCs/>
                <w:sz w:val="20"/>
                <w:szCs w:val="20"/>
              </w:rPr>
              <w:t xml:space="preserve">”, </w:t>
            </w:r>
            <w:r w:rsidRPr="00526B9C">
              <w:rPr>
                <w:rFonts w:ascii="Palatino Linotype" w:hAnsi="Palatino Linotype" w:cs="Arial"/>
                <w:bCs/>
                <w:sz w:val="20"/>
                <w:szCs w:val="20"/>
              </w:rPr>
              <w:t xml:space="preserve">en el que se advierte </w:t>
            </w:r>
            <w:r w:rsidR="00601AB2" w:rsidRPr="00526B9C">
              <w:rPr>
                <w:rFonts w:ascii="Palatino Linotype" w:hAnsi="Palatino Linotype" w:cs="Arial"/>
                <w:sz w:val="20"/>
                <w:szCs w:val="20"/>
              </w:rPr>
              <w:t>el formato PbRM-08c, avance trimestral de metas de actividad por proyecto, correspondiente al trimestre de octubre – diciembre.</w:t>
            </w:r>
            <w:r w:rsidRPr="00526B9C">
              <w:rPr>
                <w:rFonts w:ascii="Palatino Linotype" w:hAnsi="Palatino Linotype" w:cs="Arial"/>
                <w:sz w:val="20"/>
                <w:szCs w:val="20"/>
              </w:rPr>
              <w:t>; así como en el archivo electrónico denominado “</w:t>
            </w:r>
            <w:r w:rsidR="00601AB2" w:rsidRPr="00526B9C">
              <w:rPr>
                <w:rFonts w:ascii="Palatino Linotype" w:hAnsi="Palatino Linotype" w:cs="Arial"/>
                <w:b/>
                <w:bCs/>
                <w:sz w:val="20"/>
                <w:szCs w:val="20"/>
              </w:rPr>
              <w:t>CONTESTACION CULT SAIMEX 56.pdf</w:t>
            </w:r>
            <w:r w:rsidRPr="00526B9C">
              <w:rPr>
                <w:rFonts w:ascii="Palatino Linotype" w:hAnsi="Palatino Linotype" w:cs="Arial"/>
                <w:b/>
                <w:bCs/>
                <w:sz w:val="20"/>
                <w:szCs w:val="20"/>
              </w:rPr>
              <w:t xml:space="preserve">” </w:t>
            </w:r>
            <w:r w:rsidRPr="00526B9C">
              <w:rPr>
                <w:rFonts w:ascii="Palatino Linotype" w:hAnsi="Palatino Linotype" w:cs="Arial"/>
                <w:sz w:val="20"/>
                <w:szCs w:val="20"/>
              </w:rPr>
              <w:t xml:space="preserve">mismo que </w:t>
            </w:r>
            <w:r w:rsidR="00601AB2" w:rsidRPr="00526B9C">
              <w:rPr>
                <w:rFonts w:ascii="Palatino Linotype" w:eastAsia="Arial Unicode MS" w:hAnsi="Palatino Linotype" w:cs="Arial"/>
                <w:sz w:val="20"/>
                <w:szCs w:val="20"/>
              </w:rPr>
              <w:t>especifica los avances de las políticas aplicadas</w:t>
            </w:r>
            <w:r w:rsidRPr="00526B9C">
              <w:rPr>
                <w:rFonts w:ascii="Palatino Linotype" w:hAnsi="Palatino Linotype" w:cs="Arial"/>
                <w:sz w:val="20"/>
                <w:szCs w:val="20"/>
              </w:rPr>
              <w:t>.</w:t>
            </w:r>
          </w:p>
        </w:tc>
        <w:tc>
          <w:tcPr>
            <w:tcW w:w="1701" w:type="dxa"/>
            <w:shd w:val="clear" w:color="auto" w:fill="auto"/>
            <w:vAlign w:val="center"/>
          </w:tcPr>
          <w:p w14:paraId="14545357" w14:textId="77777777" w:rsidR="00A9040C" w:rsidRPr="00526B9C" w:rsidRDefault="00A9040C" w:rsidP="00A9040C">
            <w:pPr>
              <w:jc w:val="center"/>
              <w:rPr>
                <w:rFonts w:ascii="Palatino Linotype" w:hAnsi="Palatino Linotype"/>
                <w:b/>
                <w:sz w:val="20"/>
                <w:szCs w:val="20"/>
                <w:lang w:eastAsia="es-MX"/>
              </w:rPr>
            </w:pPr>
            <w:r w:rsidRPr="00526B9C">
              <w:rPr>
                <w:rFonts w:ascii="Palatino Linotype" w:hAnsi="Palatino Linotype"/>
                <w:b/>
                <w:sz w:val="20"/>
                <w:szCs w:val="20"/>
                <w:lang w:eastAsia="es-MX"/>
              </w:rPr>
              <w:t>Sí</w:t>
            </w:r>
          </w:p>
          <w:p w14:paraId="020DF7DE" w14:textId="77777777" w:rsidR="00A9040C" w:rsidRPr="00526B9C" w:rsidRDefault="00A9040C" w:rsidP="00A9040C">
            <w:pPr>
              <w:jc w:val="center"/>
              <w:rPr>
                <w:rFonts w:ascii="Palatino Linotype" w:hAnsi="Palatino Linotype"/>
                <w:b/>
                <w:sz w:val="20"/>
                <w:szCs w:val="20"/>
              </w:rPr>
            </w:pPr>
            <w:r w:rsidRPr="00526B9C">
              <w:rPr>
                <w:rFonts w:ascii="Palatino Linotype" w:hAnsi="Palatino Linotype"/>
                <w:b/>
                <w:sz w:val="20"/>
                <w:szCs w:val="20"/>
                <w:lang w:eastAsia="es-MX"/>
              </w:rPr>
              <w:t>(Respuesta)</w:t>
            </w:r>
          </w:p>
        </w:tc>
      </w:tr>
      <w:tr w:rsidR="00A9040C" w:rsidRPr="00526B9C" w14:paraId="303CE643" w14:textId="77777777" w:rsidTr="009D62C8">
        <w:tc>
          <w:tcPr>
            <w:tcW w:w="2122" w:type="dxa"/>
            <w:shd w:val="clear" w:color="auto" w:fill="auto"/>
            <w:vAlign w:val="center"/>
          </w:tcPr>
          <w:p w14:paraId="01685581" w14:textId="77777777" w:rsidR="00A9040C" w:rsidRPr="00526B9C" w:rsidRDefault="00A9040C" w:rsidP="00A9040C">
            <w:pPr>
              <w:tabs>
                <w:tab w:val="left" w:pos="709"/>
              </w:tabs>
              <w:jc w:val="both"/>
              <w:rPr>
                <w:rFonts w:ascii="Palatino Linotype" w:hAnsi="Palatino Linotype" w:cs="Arial"/>
                <w:sz w:val="20"/>
                <w:szCs w:val="20"/>
              </w:rPr>
            </w:pPr>
            <w:r w:rsidRPr="00526B9C">
              <w:rPr>
                <w:rFonts w:ascii="Palatino Linotype" w:hAnsi="Palatino Linotype"/>
                <w:color w:val="000000"/>
                <w:sz w:val="20"/>
                <w:szCs w:val="20"/>
              </w:rPr>
              <w:t xml:space="preserve">3. </w:t>
            </w:r>
            <w:r w:rsidR="00CB352E" w:rsidRPr="00526B9C">
              <w:rPr>
                <w:rFonts w:ascii="Palatino Linotype" w:hAnsi="Palatino Linotype"/>
                <w:color w:val="000000"/>
                <w:sz w:val="20"/>
                <w:szCs w:val="20"/>
              </w:rPr>
              <w:t>Copia de la información y documentos de las campañas permanentes de difusión del organismo</w:t>
            </w:r>
            <w:r w:rsidRPr="00526B9C">
              <w:rPr>
                <w:rFonts w:ascii="Palatino Linotype" w:hAnsi="Palatino Linotype"/>
                <w:color w:val="000000"/>
                <w:sz w:val="20"/>
                <w:szCs w:val="20"/>
              </w:rPr>
              <w:t>.</w:t>
            </w:r>
          </w:p>
          <w:p w14:paraId="1AA4E48C" w14:textId="77777777" w:rsidR="00A9040C" w:rsidRPr="00526B9C" w:rsidRDefault="00A9040C" w:rsidP="00A9040C">
            <w:pPr>
              <w:jc w:val="center"/>
              <w:rPr>
                <w:rFonts w:ascii="Palatino Linotype" w:hAnsi="Palatino Linotype"/>
                <w:b/>
                <w:sz w:val="20"/>
                <w:szCs w:val="20"/>
                <w:lang w:val="es-ES"/>
              </w:rPr>
            </w:pPr>
          </w:p>
        </w:tc>
        <w:tc>
          <w:tcPr>
            <w:tcW w:w="5244" w:type="dxa"/>
            <w:shd w:val="clear" w:color="auto" w:fill="auto"/>
            <w:vAlign w:val="center"/>
          </w:tcPr>
          <w:p w14:paraId="42E0888E" w14:textId="77777777" w:rsidR="00A9040C" w:rsidRPr="00526B9C" w:rsidRDefault="00A9040C" w:rsidP="002D45BE">
            <w:pPr>
              <w:spacing w:line="276" w:lineRule="auto"/>
              <w:jc w:val="both"/>
              <w:rPr>
                <w:rFonts w:ascii="Palatino Linotype" w:hAnsi="Palatino Linotype"/>
                <w:b/>
                <w:sz w:val="20"/>
                <w:szCs w:val="20"/>
                <w:lang w:val="es-ES"/>
              </w:rPr>
            </w:pPr>
            <w:r w:rsidRPr="00526B9C">
              <w:rPr>
                <w:rFonts w:ascii="Palatino Linotype" w:hAnsi="Palatino Linotype"/>
                <w:bCs/>
                <w:sz w:val="20"/>
                <w:szCs w:val="20"/>
              </w:rPr>
              <w:t xml:space="preserve">Contenida en el archivo electrónico denominado </w:t>
            </w:r>
            <w:r w:rsidRPr="00526B9C">
              <w:rPr>
                <w:rFonts w:ascii="Palatino Linotype" w:hAnsi="Palatino Linotype"/>
                <w:b/>
                <w:i/>
                <w:iCs/>
                <w:sz w:val="20"/>
                <w:szCs w:val="20"/>
              </w:rPr>
              <w:t>“</w:t>
            </w:r>
            <w:r w:rsidR="00592778" w:rsidRPr="00526B9C">
              <w:rPr>
                <w:rFonts w:ascii="Palatino Linotype" w:hAnsi="Palatino Linotype" w:cs="Arial"/>
                <w:b/>
                <w:i/>
                <w:iCs/>
                <w:sz w:val="20"/>
                <w:szCs w:val="20"/>
              </w:rPr>
              <w:t>CONTESTACION CULT SAIMEX 56.pdf</w:t>
            </w:r>
            <w:r w:rsidRPr="00526B9C">
              <w:rPr>
                <w:rFonts w:ascii="Palatino Linotype" w:hAnsi="Palatino Linotype" w:cs="Arial"/>
                <w:b/>
                <w:i/>
                <w:iCs/>
                <w:sz w:val="20"/>
                <w:szCs w:val="20"/>
              </w:rPr>
              <w:t xml:space="preserve">”, </w:t>
            </w:r>
            <w:r w:rsidRPr="00526B9C">
              <w:rPr>
                <w:rFonts w:ascii="Palatino Linotype" w:hAnsi="Palatino Linotype" w:cs="Arial"/>
                <w:bCs/>
                <w:sz w:val="20"/>
                <w:szCs w:val="20"/>
              </w:rPr>
              <w:t xml:space="preserve">en el que se advierte que </w:t>
            </w:r>
            <w:r w:rsidR="00592778" w:rsidRPr="00526B9C">
              <w:rPr>
                <w:rFonts w:ascii="Palatino Linotype" w:hAnsi="Palatino Linotype" w:cs="Arial"/>
                <w:bCs/>
                <w:sz w:val="20"/>
                <w:szCs w:val="20"/>
              </w:rPr>
              <w:t xml:space="preserve">se visualiza en las redes sociales en </w:t>
            </w:r>
            <w:r w:rsidR="002D45BE" w:rsidRPr="00526B9C">
              <w:rPr>
                <w:rFonts w:ascii="Palatino Linotype" w:hAnsi="Palatino Linotype" w:cs="Arial"/>
                <w:bCs/>
                <w:sz w:val="20"/>
                <w:szCs w:val="20"/>
              </w:rPr>
              <w:t>el</w:t>
            </w:r>
            <w:r w:rsidR="00592778" w:rsidRPr="00526B9C">
              <w:rPr>
                <w:rFonts w:ascii="Palatino Linotype" w:hAnsi="Palatino Linotype" w:cs="Arial"/>
                <w:bCs/>
                <w:sz w:val="20"/>
                <w:szCs w:val="20"/>
              </w:rPr>
              <w:t xml:space="preserve"> siguiente enlace </w:t>
            </w:r>
            <w:hyperlink r:id="rId12" w:history="1">
              <w:r w:rsidR="00592778" w:rsidRPr="00526B9C">
                <w:rPr>
                  <w:rStyle w:val="Hipervnculo"/>
                  <w:rFonts w:ascii="Palatino Linotype" w:hAnsi="Palatino Linotype" w:cs="Arial"/>
                  <w:b/>
                  <w:sz w:val="20"/>
                  <w:szCs w:val="20"/>
                </w:rPr>
                <w:t>https://www.facebook.com/OPDMTLALNE</w:t>
              </w:r>
            </w:hyperlink>
            <w:r w:rsidR="002D45BE" w:rsidRPr="00526B9C">
              <w:rPr>
                <w:rFonts w:ascii="Palatino Linotype" w:eastAsia="Arial Unicode MS" w:hAnsi="Palatino Linotype" w:cs="Arial"/>
                <w:b/>
                <w:sz w:val="20"/>
                <w:szCs w:val="20"/>
              </w:rPr>
              <w:t>.</w:t>
            </w:r>
            <w:r w:rsidR="00592778" w:rsidRPr="00526B9C">
              <w:rPr>
                <w:rFonts w:ascii="Palatino Linotype" w:eastAsia="Arial Unicode MS" w:hAnsi="Palatino Linotype" w:cs="Arial"/>
                <w:sz w:val="20"/>
                <w:szCs w:val="20"/>
              </w:rPr>
              <w:t xml:space="preserve"> </w:t>
            </w:r>
          </w:p>
        </w:tc>
        <w:tc>
          <w:tcPr>
            <w:tcW w:w="1701" w:type="dxa"/>
            <w:shd w:val="clear" w:color="auto" w:fill="auto"/>
            <w:vAlign w:val="center"/>
          </w:tcPr>
          <w:p w14:paraId="3AE38FAF" w14:textId="77777777" w:rsidR="00A9040C" w:rsidRPr="00526B9C" w:rsidRDefault="00A9040C" w:rsidP="00A9040C">
            <w:pPr>
              <w:jc w:val="center"/>
              <w:rPr>
                <w:rFonts w:ascii="Palatino Linotype" w:hAnsi="Palatino Linotype"/>
                <w:b/>
                <w:sz w:val="20"/>
                <w:szCs w:val="20"/>
                <w:lang w:eastAsia="es-MX"/>
              </w:rPr>
            </w:pPr>
            <w:r w:rsidRPr="00526B9C">
              <w:rPr>
                <w:rFonts w:ascii="Palatino Linotype" w:hAnsi="Palatino Linotype"/>
                <w:b/>
                <w:sz w:val="20"/>
                <w:szCs w:val="20"/>
                <w:lang w:eastAsia="es-MX"/>
              </w:rPr>
              <w:t>Sí</w:t>
            </w:r>
          </w:p>
          <w:p w14:paraId="470BF182" w14:textId="77777777" w:rsidR="00A9040C" w:rsidRPr="00526B9C" w:rsidRDefault="00A9040C" w:rsidP="00A9040C">
            <w:pPr>
              <w:jc w:val="center"/>
              <w:rPr>
                <w:rFonts w:ascii="Palatino Linotype" w:hAnsi="Palatino Linotype"/>
                <w:b/>
                <w:sz w:val="20"/>
                <w:szCs w:val="20"/>
              </w:rPr>
            </w:pPr>
            <w:r w:rsidRPr="00526B9C">
              <w:rPr>
                <w:rFonts w:ascii="Palatino Linotype" w:hAnsi="Palatino Linotype"/>
                <w:b/>
                <w:sz w:val="20"/>
                <w:szCs w:val="20"/>
                <w:lang w:eastAsia="es-MX"/>
              </w:rPr>
              <w:t>(Respuesta)</w:t>
            </w:r>
          </w:p>
        </w:tc>
      </w:tr>
      <w:tr w:rsidR="00A9040C" w:rsidRPr="00526B9C" w14:paraId="44D1F48E" w14:textId="77777777" w:rsidTr="009D62C8">
        <w:tc>
          <w:tcPr>
            <w:tcW w:w="2122" w:type="dxa"/>
            <w:shd w:val="clear" w:color="auto" w:fill="auto"/>
            <w:vAlign w:val="center"/>
          </w:tcPr>
          <w:p w14:paraId="2B5A709B" w14:textId="77777777" w:rsidR="00A9040C" w:rsidRPr="00526B9C" w:rsidRDefault="00A9040C" w:rsidP="00A9040C">
            <w:pPr>
              <w:tabs>
                <w:tab w:val="left" w:pos="709"/>
              </w:tabs>
              <w:jc w:val="both"/>
              <w:rPr>
                <w:rFonts w:ascii="Palatino Linotype" w:hAnsi="Palatino Linotype" w:cs="Arial"/>
                <w:sz w:val="20"/>
                <w:szCs w:val="20"/>
              </w:rPr>
            </w:pPr>
            <w:r w:rsidRPr="00526B9C">
              <w:rPr>
                <w:rFonts w:ascii="Palatino Linotype" w:hAnsi="Palatino Linotype"/>
                <w:color w:val="000000"/>
                <w:sz w:val="20"/>
                <w:szCs w:val="20"/>
              </w:rPr>
              <w:t xml:space="preserve">4. </w:t>
            </w:r>
            <w:r w:rsidR="002D45BE" w:rsidRPr="00526B9C">
              <w:rPr>
                <w:rFonts w:ascii="Palatino Linotype" w:hAnsi="Palatino Linotype"/>
                <w:color w:val="000000"/>
                <w:sz w:val="20"/>
                <w:szCs w:val="20"/>
              </w:rPr>
              <w:t>Copia de la evidencia del seguimiento a la información emanada de los medios de comunicación que involucre al organismo.</w:t>
            </w:r>
          </w:p>
          <w:p w14:paraId="479EC319" w14:textId="77777777" w:rsidR="00A9040C" w:rsidRPr="00526B9C" w:rsidRDefault="00A9040C" w:rsidP="00A9040C">
            <w:pPr>
              <w:jc w:val="center"/>
              <w:rPr>
                <w:rFonts w:ascii="Palatino Linotype" w:hAnsi="Palatino Linotype"/>
                <w:b/>
                <w:sz w:val="20"/>
                <w:szCs w:val="20"/>
                <w:lang w:val="es-ES"/>
              </w:rPr>
            </w:pPr>
          </w:p>
        </w:tc>
        <w:tc>
          <w:tcPr>
            <w:tcW w:w="5244" w:type="dxa"/>
            <w:shd w:val="clear" w:color="auto" w:fill="auto"/>
            <w:vAlign w:val="center"/>
          </w:tcPr>
          <w:p w14:paraId="30AF794A" w14:textId="77777777" w:rsidR="00A9040C" w:rsidRPr="00526B9C" w:rsidRDefault="002D45BE" w:rsidP="00A9040C">
            <w:pPr>
              <w:spacing w:line="276" w:lineRule="auto"/>
              <w:jc w:val="both"/>
              <w:rPr>
                <w:rFonts w:ascii="Palatino Linotype" w:hAnsi="Palatino Linotype"/>
                <w:bCs/>
                <w:sz w:val="20"/>
                <w:szCs w:val="20"/>
              </w:rPr>
            </w:pPr>
            <w:r w:rsidRPr="00526B9C">
              <w:rPr>
                <w:rFonts w:ascii="Palatino Linotype" w:hAnsi="Palatino Linotype"/>
                <w:bCs/>
                <w:sz w:val="20"/>
                <w:szCs w:val="20"/>
              </w:rPr>
              <w:t xml:space="preserve">Contenida en el archivo electrónico denominado </w:t>
            </w:r>
            <w:r w:rsidRPr="00526B9C">
              <w:rPr>
                <w:rFonts w:ascii="Palatino Linotype" w:hAnsi="Palatino Linotype"/>
                <w:b/>
                <w:i/>
                <w:iCs/>
                <w:sz w:val="20"/>
                <w:szCs w:val="20"/>
              </w:rPr>
              <w:t>“</w:t>
            </w:r>
            <w:r w:rsidRPr="00526B9C">
              <w:rPr>
                <w:rFonts w:ascii="Palatino Linotype" w:hAnsi="Palatino Linotype" w:cs="Arial"/>
                <w:b/>
                <w:i/>
                <w:iCs/>
                <w:sz w:val="20"/>
                <w:szCs w:val="20"/>
              </w:rPr>
              <w:t xml:space="preserve">CONTESTACION CULT SAIMEX 56.pdf”, </w:t>
            </w:r>
            <w:r w:rsidRPr="00526B9C">
              <w:rPr>
                <w:rFonts w:ascii="Palatino Linotype" w:hAnsi="Palatino Linotype" w:cs="Arial"/>
                <w:bCs/>
                <w:sz w:val="20"/>
                <w:szCs w:val="20"/>
              </w:rPr>
              <w:t xml:space="preserve">en el que se advierte que se visualizan en las redes sociales en los siguientes enlaces </w:t>
            </w:r>
            <w:hyperlink r:id="rId13" w:history="1">
              <w:r w:rsidRPr="00526B9C">
                <w:rPr>
                  <w:rStyle w:val="Hipervnculo"/>
                  <w:rFonts w:ascii="Palatino Linotype" w:hAnsi="Palatino Linotype" w:cs="Arial"/>
                  <w:b/>
                  <w:sz w:val="20"/>
                  <w:szCs w:val="20"/>
                </w:rPr>
                <w:t>https://www.facebook.com/OPDMTLALNE</w:t>
              </w:r>
            </w:hyperlink>
            <w:r w:rsidRPr="00526B9C">
              <w:rPr>
                <w:rFonts w:ascii="Palatino Linotype" w:eastAsia="Arial Unicode MS" w:hAnsi="Palatino Linotype" w:cs="Arial"/>
                <w:b/>
                <w:sz w:val="20"/>
                <w:szCs w:val="20"/>
              </w:rPr>
              <w:t xml:space="preserve"> y </w:t>
            </w:r>
            <w:hyperlink r:id="rId14" w:history="1">
              <w:r w:rsidRPr="00526B9C">
                <w:rPr>
                  <w:rStyle w:val="Hipervnculo"/>
                  <w:rFonts w:ascii="Palatino Linotype" w:hAnsi="Palatino Linotype" w:cs="Arial"/>
                  <w:b/>
                  <w:sz w:val="20"/>
                  <w:szCs w:val="20"/>
                </w:rPr>
                <w:t>https://twitter.com/OPDM_Tlane</w:t>
              </w:r>
            </w:hyperlink>
            <w:r w:rsidRPr="00526B9C">
              <w:rPr>
                <w:rFonts w:ascii="Palatino Linotype" w:eastAsia="Arial Unicode MS" w:hAnsi="Palatino Linotype" w:cs="Arial"/>
                <w:sz w:val="20"/>
                <w:szCs w:val="20"/>
              </w:rPr>
              <w:t>, asimismo dentro del documento se anexan capturas de pantalla sobre el cuidado responsable del agua.</w:t>
            </w:r>
          </w:p>
        </w:tc>
        <w:tc>
          <w:tcPr>
            <w:tcW w:w="1701" w:type="dxa"/>
            <w:shd w:val="clear" w:color="auto" w:fill="auto"/>
            <w:vAlign w:val="center"/>
          </w:tcPr>
          <w:p w14:paraId="56CCD23D" w14:textId="77777777" w:rsidR="002D45BE" w:rsidRPr="00526B9C" w:rsidRDefault="002D45BE" w:rsidP="002D45BE">
            <w:pPr>
              <w:jc w:val="center"/>
              <w:rPr>
                <w:rFonts w:ascii="Palatino Linotype" w:hAnsi="Palatino Linotype"/>
                <w:b/>
                <w:sz w:val="20"/>
                <w:szCs w:val="20"/>
                <w:lang w:eastAsia="es-MX"/>
              </w:rPr>
            </w:pPr>
            <w:r w:rsidRPr="00526B9C">
              <w:rPr>
                <w:rFonts w:ascii="Palatino Linotype" w:hAnsi="Palatino Linotype"/>
                <w:b/>
                <w:sz w:val="20"/>
                <w:szCs w:val="20"/>
                <w:lang w:eastAsia="es-MX"/>
              </w:rPr>
              <w:t>Sí</w:t>
            </w:r>
          </w:p>
          <w:p w14:paraId="0AAA5D82" w14:textId="77777777" w:rsidR="00A9040C" w:rsidRPr="00526B9C" w:rsidRDefault="002D45BE" w:rsidP="002D45BE">
            <w:pPr>
              <w:jc w:val="center"/>
              <w:rPr>
                <w:rFonts w:ascii="Palatino Linotype" w:hAnsi="Palatino Linotype"/>
                <w:b/>
                <w:sz w:val="20"/>
                <w:szCs w:val="20"/>
              </w:rPr>
            </w:pPr>
            <w:r w:rsidRPr="00526B9C">
              <w:rPr>
                <w:rFonts w:ascii="Palatino Linotype" w:hAnsi="Palatino Linotype"/>
                <w:b/>
                <w:sz w:val="20"/>
                <w:szCs w:val="20"/>
                <w:lang w:eastAsia="es-MX"/>
              </w:rPr>
              <w:t>(Respuesta)</w:t>
            </w:r>
          </w:p>
        </w:tc>
      </w:tr>
      <w:tr w:rsidR="00A9040C" w:rsidRPr="00526B9C" w14:paraId="2807AC7A" w14:textId="77777777" w:rsidTr="009D62C8">
        <w:tc>
          <w:tcPr>
            <w:tcW w:w="2122" w:type="dxa"/>
            <w:shd w:val="clear" w:color="auto" w:fill="auto"/>
            <w:vAlign w:val="center"/>
          </w:tcPr>
          <w:p w14:paraId="459FCB7E" w14:textId="77777777" w:rsidR="00A9040C" w:rsidRPr="00526B9C" w:rsidRDefault="00B839AF" w:rsidP="00A9040C">
            <w:pPr>
              <w:tabs>
                <w:tab w:val="left" w:pos="709"/>
              </w:tabs>
              <w:jc w:val="both"/>
              <w:rPr>
                <w:rFonts w:ascii="Palatino Linotype" w:hAnsi="Palatino Linotype"/>
                <w:color w:val="000000"/>
                <w:sz w:val="20"/>
                <w:szCs w:val="20"/>
                <w:lang w:val="es-ES"/>
              </w:rPr>
            </w:pPr>
            <w:r w:rsidRPr="00526B9C">
              <w:rPr>
                <w:rFonts w:ascii="Palatino Linotype" w:hAnsi="Palatino Linotype"/>
                <w:color w:val="000000"/>
                <w:sz w:val="20"/>
                <w:szCs w:val="20"/>
                <w:lang w:val="es-ES"/>
              </w:rPr>
              <w:t xml:space="preserve">5. Atenciones que se han brindado de manera presencial, cuántas mujeres y cuántos hombres por día, por mes y por año, cuántas vía electrónica, por correo y cuántas por escrito, y el estatus de cada una de las solicitudes recibidas </w:t>
            </w:r>
            <w:r w:rsidRPr="00526B9C">
              <w:rPr>
                <w:rFonts w:ascii="Palatino Linotype" w:hAnsi="Palatino Linotype"/>
                <w:color w:val="000000"/>
                <w:sz w:val="20"/>
                <w:szCs w:val="20"/>
                <w:lang w:val="es-ES"/>
              </w:rPr>
              <w:lastRenderedPageBreak/>
              <w:t>de los años de 2019, 2020, 2021 y de enero y febrero de 2022.</w:t>
            </w:r>
          </w:p>
        </w:tc>
        <w:tc>
          <w:tcPr>
            <w:tcW w:w="5244" w:type="dxa"/>
            <w:shd w:val="clear" w:color="auto" w:fill="auto"/>
            <w:vAlign w:val="center"/>
          </w:tcPr>
          <w:p w14:paraId="1E4E8DCC" w14:textId="77777777" w:rsidR="00A9040C" w:rsidRPr="00526B9C" w:rsidRDefault="00A9040C" w:rsidP="00526B9C">
            <w:pPr>
              <w:spacing w:line="276" w:lineRule="auto"/>
              <w:jc w:val="both"/>
              <w:rPr>
                <w:rFonts w:ascii="Palatino Linotype" w:hAnsi="Palatino Linotype"/>
                <w:bCs/>
                <w:sz w:val="20"/>
                <w:szCs w:val="20"/>
                <w:lang w:val="es-ES"/>
              </w:rPr>
            </w:pPr>
            <w:r w:rsidRPr="00526B9C">
              <w:rPr>
                <w:rFonts w:ascii="Palatino Linotype" w:hAnsi="Palatino Linotype"/>
                <w:bCs/>
                <w:sz w:val="20"/>
                <w:szCs w:val="20"/>
              </w:rPr>
              <w:lastRenderedPageBreak/>
              <w:t>El Sujeto Obligado remitió en respuesta el archivo electrónico denominado “</w:t>
            </w:r>
            <w:r w:rsidR="00526B9C" w:rsidRPr="00526B9C">
              <w:rPr>
                <w:rFonts w:ascii="Palatino Linotype" w:hAnsi="Palatino Linotype" w:cs="Arial"/>
                <w:b/>
                <w:bCs/>
                <w:sz w:val="20"/>
                <w:szCs w:val="20"/>
              </w:rPr>
              <w:t>REPORTE ATENCIONUSUARIOS2019 2022.xlsx</w:t>
            </w:r>
            <w:r w:rsidRPr="00526B9C">
              <w:rPr>
                <w:rFonts w:ascii="Palatino Linotype" w:hAnsi="Palatino Linotype" w:cs="Arial"/>
                <w:b/>
                <w:bCs/>
                <w:sz w:val="20"/>
                <w:szCs w:val="20"/>
              </w:rPr>
              <w:t xml:space="preserve">”, </w:t>
            </w:r>
            <w:r w:rsidRPr="00526B9C">
              <w:rPr>
                <w:rFonts w:ascii="Palatino Linotype" w:hAnsi="Palatino Linotype" w:cs="Arial"/>
                <w:sz w:val="20"/>
                <w:szCs w:val="20"/>
              </w:rPr>
              <w:t xml:space="preserve">a través del cual se advierte </w:t>
            </w:r>
            <w:r w:rsidR="00526B9C" w:rsidRPr="00526B9C">
              <w:rPr>
                <w:rFonts w:ascii="Palatino Linotype" w:hAnsi="Palatino Linotype" w:cs="Arial"/>
                <w:sz w:val="20"/>
                <w:szCs w:val="20"/>
              </w:rPr>
              <w:t>información del Departamento de Atención al público, señalando en sus rubros día, mes, atención presencial, atención vía telefónica y total, correspondiente a los años 2019, 2020, 2021 y a los meses de enero y febrero del año dos mil doce.</w:t>
            </w:r>
          </w:p>
        </w:tc>
        <w:tc>
          <w:tcPr>
            <w:tcW w:w="1701" w:type="dxa"/>
            <w:shd w:val="clear" w:color="auto" w:fill="auto"/>
            <w:vAlign w:val="center"/>
          </w:tcPr>
          <w:p w14:paraId="46A28999" w14:textId="77777777" w:rsidR="002D45BE" w:rsidRPr="00526B9C" w:rsidRDefault="002D45BE" w:rsidP="002D45BE">
            <w:pPr>
              <w:jc w:val="center"/>
              <w:rPr>
                <w:rFonts w:ascii="Palatino Linotype" w:hAnsi="Palatino Linotype"/>
                <w:b/>
                <w:sz w:val="20"/>
                <w:szCs w:val="20"/>
                <w:lang w:eastAsia="es-MX"/>
              </w:rPr>
            </w:pPr>
            <w:r w:rsidRPr="00526B9C">
              <w:rPr>
                <w:rFonts w:ascii="Palatino Linotype" w:hAnsi="Palatino Linotype"/>
                <w:b/>
                <w:sz w:val="20"/>
                <w:szCs w:val="20"/>
                <w:lang w:eastAsia="es-MX"/>
              </w:rPr>
              <w:t>Parcial</w:t>
            </w:r>
          </w:p>
          <w:p w14:paraId="64859F27" w14:textId="77777777" w:rsidR="002D45BE" w:rsidRPr="00526B9C" w:rsidRDefault="002D45BE" w:rsidP="002D45BE">
            <w:pPr>
              <w:jc w:val="center"/>
              <w:rPr>
                <w:rFonts w:ascii="Palatino Linotype" w:hAnsi="Palatino Linotype"/>
                <w:b/>
                <w:sz w:val="20"/>
                <w:szCs w:val="20"/>
                <w:lang w:eastAsia="es-MX"/>
              </w:rPr>
            </w:pPr>
            <w:r w:rsidRPr="00526B9C">
              <w:rPr>
                <w:rFonts w:ascii="Palatino Linotype" w:hAnsi="Palatino Linotype"/>
                <w:b/>
                <w:sz w:val="20"/>
                <w:szCs w:val="20"/>
                <w:lang w:eastAsia="es-MX"/>
              </w:rPr>
              <w:t>(Respuesta)</w:t>
            </w:r>
          </w:p>
          <w:p w14:paraId="75377C92" w14:textId="77777777" w:rsidR="002D45BE" w:rsidRPr="00526B9C" w:rsidRDefault="002D45BE" w:rsidP="002D45BE">
            <w:pPr>
              <w:jc w:val="center"/>
              <w:rPr>
                <w:rFonts w:ascii="Palatino Linotype" w:hAnsi="Palatino Linotype"/>
                <w:b/>
                <w:sz w:val="20"/>
                <w:szCs w:val="20"/>
                <w:lang w:eastAsia="es-MX"/>
              </w:rPr>
            </w:pPr>
          </w:p>
          <w:p w14:paraId="6CB2F256" w14:textId="77777777" w:rsidR="00A9040C" w:rsidRPr="00526B9C" w:rsidRDefault="00A9040C" w:rsidP="00A9040C">
            <w:pPr>
              <w:jc w:val="center"/>
              <w:rPr>
                <w:rFonts w:ascii="Palatino Linotype" w:hAnsi="Palatino Linotype"/>
                <w:b/>
                <w:sz w:val="20"/>
                <w:szCs w:val="20"/>
                <w:lang w:eastAsia="es-MX"/>
              </w:rPr>
            </w:pPr>
          </w:p>
        </w:tc>
      </w:tr>
      <w:bookmarkEnd w:id="5"/>
    </w:tbl>
    <w:p w14:paraId="49709910" w14:textId="77777777" w:rsidR="00A9040C" w:rsidRPr="00D46CEC" w:rsidRDefault="00A9040C" w:rsidP="008220D5">
      <w:pPr>
        <w:spacing w:after="0" w:line="360" w:lineRule="auto"/>
        <w:jc w:val="both"/>
        <w:rPr>
          <w:rFonts w:ascii="Palatino Linotype" w:hAnsi="Palatino Linotype" w:cs="Arial"/>
          <w:sz w:val="24"/>
          <w:szCs w:val="24"/>
          <w:lang w:val="es-ES"/>
        </w:rPr>
      </w:pPr>
    </w:p>
    <w:p w14:paraId="7FACE55B" w14:textId="77777777" w:rsidR="009D62C8" w:rsidRDefault="009D62C8" w:rsidP="00526B9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el Recurrente, en su acto impugnado únicamente manifestó lo siguiente: </w:t>
      </w:r>
    </w:p>
    <w:p w14:paraId="26E7DF81" w14:textId="77777777" w:rsidR="00526B9C" w:rsidRDefault="00526B9C" w:rsidP="00526B9C">
      <w:pPr>
        <w:spacing w:after="0" w:line="360" w:lineRule="auto"/>
        <w:jc w:val="both"/>
        <w:rPr>
          <w:rFonts w:ascii="Palatino Linotype" w:hAnsi="Palatino Linotype" w:cs="Arial"/>
          <w:sz w:val="24"/>
          <w:szCs w:val="24"/>
        </w:rPr>
      </w:pPr>
    </w:p>
    <w:p w14:paraId="28760CB1" w14:textId="77777777" w:rsidR="009D62C8" w:rsidRDefault="009D62C8" w:rsidP="00526B9C">
      <w:pPr>
        <w:spacing w:after="0" w:line="240" w:lineRule="auto"/>
        <w:ind w:left="567" w:right="567"/>
        <w:jc w:val="both"/>
        <w:rPr>
          <w:rFonts w:ascii="Palatino Linotype" w:hAnsi="Palatino Linotype" w:cs="Arial"/>
          <w:i/>
        </w:rPr>
      </w:pPr>
      <w:r w:rsidRPr="00F629E8">
        <w:rPr>
          <w:rFonts w:ascii="Palatino Linotype" w:hAnsi="Palatino Linotype" w:cs="Arial"/>
          <w:i/>
        </w:rPr>
        <w:t>“</w:t>
      </w:r>
      <w:r w:rsidRPr="00A9040C">
        <w:rPr>
          <w:rFonts w:ascii="Palatino Linotype" w:hAnsi="Palatino Linotype" w:cs="Arial"/>
          <w:b/>
          <w:i/>
          <w:u w:val="single"/>
        </w:rPr>
        <w:t xml:space="preserve">Se promueve Recurso de Revisión por haber entregado la información INCOMPLETA por parte del Sujeto Obligado, no se me entrego información de cuantas atenciones se han brindado mujeres y cuantos hombres por día, mes y año, y cuantas </w:t>
      </w:r>
      <w:proofErr w:type="spellStart"/>
      <w:r w:rsidRPr="00A9040C">
        <w:rPr>
          <w:rFonts w:ascii="Palatino Linotype" w:hAnsi="Palatino Linotype" w:cs="Arial"/>
          <w:b/>
          <w:i/>
          <w:u w:val="single"/>
        </w:rPr>
        <w:t>via</w:t>
      </w:r>
      <w:proofErr w:type="spellEnd"/>
      <w:r w:rsidRPr="00A9040C">
        <w:rPr>
          <w:rFonts w:ascii="Palatino Linotype" w:hAnsi="Palatino Linotype" w:cs="Arial"/>
          <w:b/>
          <w:i/>
          <w:u w:val="single"/>
        </w:rPr>
        <w:t xml:space="preserve"> escrito y el estatus de cada una de las solicitudes recibidas</w:t>
      </w:r>
      <w:r w:rsidRPr="00A9040C">
        <w:rPr>
          <w:rFonts w:ascii="Palatino Linotype" w:hAnsi="Palatino Linotype" w:cs="Arial"/>
          <w:i/>
          <w:u w:val="single"/>
        </w:rPr>
        <w:t>, violando nuestro derecho a recibir información pública establecido en el artículo 6 de la constitución política</w:t>
      </w:r>
      <w:r w:rsidRPr="00F629E8">
        <w:rPr>
          <w:rFonts w:ascii="Palatino Linotype" w:hAnsi="Palatino Linotype" w:cs="Arial"/>
          <w:i/>
        </w:rPr>
        <w:t>”</w:t>
      </w:r>
      <w:r w:rsidRPr="001017EE">
        <w:rPr>
          <w:rFonts w:ascii="Palatino Linotype" w:hAnsi="Palatino Linotype" w:cs="Arial"/>
          <w:i/>
        </w:rPr>
        <w:t xml:space="preserve"> (Sic).</w:t>
      </w:r>
    </w:p>
    <w:p w14:paraId="53D197F3" w14:textId="77777777" w:rsidR="009D62C8" w:rsidRDefault="009D62C8" w:rsidP="00526B9C">
      <w:pPr>
        <w:spacing w:after="0" w:line="240" w:lineRule="auto"/>
        <w:ind w:left="567" w:right="567"/>
        <w:jc w:val="both"/>
        <w:rPr>
          <w:rFonts w:ascii="Palatino Linotype" w:hAnsi="Palatino Linotype" w:cs="Arial"/>
          <w:sz w:val="24"/>
          <w:szCs w:val="24"/>
        </w:rPr>
      </w:pPr>
    </w:p>
    <w:p w14:paraId="2ABF2137" w14:textId="77777777" w:rsidR="009D62C8" w:rsidRPr="00507FE7" w:rsidRDefault="009D62C8" w:rsidP="00526B9C">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el particular</w:t>
      </w:r>
      <w:r w:rsidRPr="00507FE7">
        <w:rPr>
          <w:rFonts w:ascii="Palatino Linotype" w:hAnsi="Palatino Linotype" w:cs="Arial"/>
        </w:rPr>
        <w:t xml:space="preserve"> consintió parcialmente la respuesta</w:t>
      </w:r>
      <w:r>
        <w:rPr>
          <w:rFonts w:ascii="Palatino Linotype" w:hAnsi="Palatino Linotype" w:cs="Arial"/>
        </w:rPr>
        <w:t>, pues no se inconformo respecto de los criterios que aplican para solicitar el servicio de arrastre, remitidos por el sujeto Obligado</w:t>
      </w:r>
      <w:r w:rsidRPr="00507FE7">
        <w:rPr>
          <w:rFonts w:ascii="Palatino Linotype" w:hAnsi="Palatino Linotype" w:cs="Arial"/>
        </w:rPr>
        <w:t xml:space="preserve">.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16A0FF4" w14:textId="77777777" w:rsidR="009D62C8" w:rsidRPr="00507FE7" w:rsidRDefault="009D62C8" w:rsidP="009D62C8">
      <w:pPr>
        <w:pStyle w:val="Sinespaciado"/>
        <w:spacing w:line="360" w:lineRule="auto"/>
        <w:jc w:val="both"/>
        <w:rPr>
          <w:rFonts w:ascii="Palatino Linotype" w:hAnsi="Palatino Linotype" w:cs="Arial"/>
        </w:rPr>
      </w:pPr>
    </w:p>
    <w:p w14:paraId="5CF2B65E" w14:textId="77777777" w:rsidR="009D62C8" w:rsidRPr="00AA4C6E" w:rsidRDefault="009D62C8" w:rsidP="009D62C8">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w:t>
      </w:r>
      <w:r w:rsidRPr="00AA4C6E">
        <w:rPr>
          <w:rFonts w:ascii="Palatino Linotype" w:hAnsi="Palatino Linotype"/>
          <w:i/>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4B0CDD" w14:textId="77777777" w:rsidR="009D62C8" w:rsidRPr="00507FE7" w:rsidRDefault="009D62C8" w:rsidP="009D62C8">
      <w:pPr>
        <w:pStyle w:val="Sinespaciado"/>
        <w:spacing w:line="360" w:lineRule="auto"/>
        <w:jc w:val="both"/>
        <w:rPr>
          <w:rFonts w:ascii="Palatino Linotype" w:hAnsi="Palatino Linotype"/>
        </w:rPr>
      </w:pPr>
    </w:p>
    <w:p w14:paraId="683961FC" w14:textId="77777777" w:rsidR="009D62C8" w:rsidRPr="00507FE7" w:rsidRDefault="009D62C8" w:rsidP="009D62C8">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7C70E95E" w14:textId="77777777" w:rsidR="009D62C8" w:rsidRPr="00507FE7" w:rsidRDefault="009D62C8" w:rsidP="009D62C8">
      <w:pPr>
        <w:pStyle w:val="Sinespaciado"/>
        <w:spacing w:line="360" w:lineRule="auto"/>
        <w:jc w:val="both"/>
        <w:rPr>
          <w:rFonts w:ascii="Palatino Linotype" w:hAnsi="Palatino Linotype"/>
        </w:rPr>
      </w:pPr>
    </w:p>
    <w:p w14:paraId="12B5BFC6" w14:textId="77777777" w:rsidR="009D62C8" w:rsidRPr="0005026B" w:rsidRDefault="009D62C8" w:rsidP="009D62C8">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8AD5E3" w14:textId="77777777" w:rsidR="009D62C8" w:rsidRDefault="009D62C8" w:rsidP="009D62C8">
      <w:pPr>
        <w:spacing w:after="0" w:line="360" w:lineRule="auto"/>
        <w:jc w:val="both"/>
        <w:rPr>
          <w:rFonts w:ascii="Palatino Linotype" w:hAnsi="Palatino Linotype" w:cs="Arial"/>
          <w:sz w:val="24"/>
          <w:szCs w:val="24"/>
        </w:rPr>
      </w:pPr>
    </w:p>
    <w:p w14:paraId="263C3FD5" w14:textId="77777777" w:rsidR="009D62C8" w:rsidRDefault="009D62C8" w:rsidP="009D62C8">
      <w:pPr>
        <w:spacing w:after="0" w:line="360" w:lineRule="auto"/>
        <w:jc w:val="both"/>
        <w:rPr>
          <w:rFonts w:ascii="Palatino Linotype" w:hAnsi="Palatino Linotype" w:cs="Arial"/>
          <w:sz w:val="24"/>
          <w:szCs w:val="24"/>
        </w:rPr>
      </w:pPr>
      <w:r>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7069841A" w14:textId="77777777" w:rsidR="009D62C8" w:rsidRDefault="009D62C8" w:rsidP="009D62C8">
      <w:pPr>
        <w:spacing w:after="0" w:line="360" w:lineRule="auto"/>
        <w:jc w:val="both"/>
        <w:rPr>
          <w:rFonts w:ascii="Palatino Linotype" w:hAnsi="Palatino Linotype" w:cs="Arial"/>
          <w:sz w:val="24"/>
          <w:szCs w:val="24"/>
        </w:rPr>
      </w:pPr>
    </w:p>
    <w:p w14:paraId="1AFDBC5A" w14:textId="77777777" w:rsidR="009D62C8" w:rsidRPr="006409C4" w:rsidRDefault="009D62C8" w:rsidP="009D62C8">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lastRenderedPageBreak/>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32F998C" w14:textId="77777777" w:rsidR="009D62C8" w:rsidRDefault="009D62C8" w:rsidP="009D62C8">
      <w:pPr>
        <w:spacing w:after="0" w:line="360" w:lineRule="auto"/>
        <w:jc w:val="both"/>
        <w:rPr>
          <w:rFonts w:ascii="Palatino Linotype" w:hAnsi="Palatino Linotype" w:cs="Arial"/>
          <w:sz w:val="24"/>
          <w:szCs w:val="24"/>
        </w:rPr>
      </w:pPr>
    </w:p>
    <w:p w14:paraId="242242F6" w14:textId="77777777" w:rsidR="009D62C8" w:rsidRPr="000238A0" w:rsidRDefault="009D62C8" w:rsidP="009D62C8">
      <w:pPr>
        <w:spacing w:after="0" w:line="360" w:lineRule="auto"/>
        <w:jc w:val="both"/>
        <w:rPr>
          <w:rFonts w:ascii="Palatino Linotype" w:hAnsi="Palatino Linotype" w:cs="Arial"/>
          <w:sz w:val="24"/>
          <w:szCs w:val="24"/>
        </w:rPr>
      </w:pPr>
      <w:r w:rsidRPr="000238A0">
        <w:rPr>
          <w:rFonts w:ascii="Palatino Linotype" w:hAnsi="Palatino Linotype" w:cs="Arial"/>
          <w:sz w:val="24"/>
          <w:szCs w:val="24"/>
        </w:rPr>
        <w:t>Por lo señalado a</w:t>
      </w:r>
      <w:r>
        <w:rPr>
          <w:rFonts w:ascii="Palatino Linotype" w:hAnsi="Palatino Linotype" w:cs="Arial"/>
          <w:sz w:val="24"/>
          <w:szCs w:val="24"/>
        </w:rPr>
        <w:t xml:space="preserve">nteriormente, se considera que </w:t>
      </w:r>
      <w:r w:rsidRPr="000238A0">
        <w:rPr>
          <w:rFonts w:ascii="Palatino Linotype" w:hAnsi="Palatino Linotype" w:cs="Arial"/>
          <w:sz w:val="24"/>
          <w:szCs w:val="24"/>
        </w:rPr>
        <w:t>l</w:t>
      </w:r>
      <w:r>
        <w:rPr>
          <w:rFonts w:ascii="Palatino Linotype" w:hAnsi="Palatino Linotype" w:cs="Arial"/>
          <w:sz w:val="24"/>
          <w:szCs w:val="24"/>
        </w:rPr>
        <w:t>a</w:t>
      </w:r>
      <w:r w:rsidRPr="000238A0">
        <w:rPr>
          <w:rFonts w:ascii="Palatino Linotype" w:hAnsi="Palatino Linotype" w:cs="Arial"/>
          <w:sz w:val="24"/>
          <w:szCs w:val="24"/>
        </w:rPr>
        <w:t xml:space="preserve"> Recurrente está conforme con lo manifestado por el Sujeto Obligado respecto </w:t>
      </w:r>
      <w:r>
        <w:rPr>
          <w:rFonts w:ascii="Palatino Linotype" w:hAnsi="Palatino Linotype" w:cs="Arial"/>
          <w:sz w:val="24"/>
          <w:szCs w:val="24"/>
        </w:rPr>
        <w:t>a los puntos uno (1), dos (2), tres (3) y cuatro (4),</w:t>
      </w:r>
      <w:r w:rsidRPr="000238A0">
        <w:rPr>
          <w:rFonts w:ascii="Palatino Linotype" w:hAnsi="Palatino Linotype" w:cs="Arial"/>
          <w:sz w:val="24"/>
          <w:szCs w:val="24"/>
        </w:rPr>
        <w:t xml:space="preserve"> descrit</w:t>
      </w:r>
      <w:r>
        <w:rPr>
          <w:rFonts w:ascii="Palatino Linotype" w:hAnsi="Palatino Linotype" w:cs="Arial"/>
          <w:sz w:val="24"/>
          <w:szCs w:val="24"/>
        </w:rPr>
        <w:t>o</w:t>
      </w:r>
      <w:r w:rsidRPr="000238A0">
        <w:rPr>
          <w:rFonts w:ascii="Palatino Linotype" w:hAnsi="Palatino Linotype" w:cs="Arial"/>
          <w:sz w:val="24"/>
          <w:szCs w:val="24"/>
        </w:rPr>
        <w:t>s en la solicitud de información.</w:t>
      </w:r>
    </w:p>
    <w:p w14:paraId="516FAC8F" w14:textId="77777777" w:rsidR="009D62C8" w:rsidRDefault="009D62C8" w:rsidP="009D62C8">
      <w:pPr>
        <w:spacing w:after="0" w:line="360" w:lineRule="auto"/>
        <w:jc w:val="both"/>
        <w:rPr>
          <w:rFonts w:ascii="Palatino Linotype" w:eastAsia="Arial Unicode MS" w:hAnsi="Palatino Linotype" w:cs="Arial"/>
          <w:i/>
          <w:sz w:val="24"/>
          <w:szCs w:val="24"/>
        </w:rPr>
      </w:pPr>
    </w:p>
    <w:p w14:paraId="443BD7F2" w14:textId="77777777" w:rsidR="009D62C8" w:rsidRDefault="009D62C8" w:rsidP="009D62C8">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46D82B44" w14:textId="77777777" w:rsidR="009D62C8" w:rsidRPr="00FA2034" w:rsidRDefault="009D62C8" w:rsidP="009D62C8">
      <w:pPr>
        <w:pStyle w:val="Sinespaciado"/>
        <w:spacing w:line="360" w:lineRule="auto"/>
        <w:jc w:val="both"/>
        <w:rPr>
          <w:rFonts w:ascii="Palatino Linotype" w:hAnsi="Palatino Linotype" w:cs="Arial"/>
        </w:rPr>
      </w:pPr>
    </w:p>
    <w:p w14:paraId="6E00AD10" w14:textId="77777777" w:rsidR="009D62C8" w:rsidRDefault="009D62C8" w:rsidP="009D62C8">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AFC2517" w14:textId="77777777" w:rsidR="009D62C8" w:rsidRPr="00FA2034" w:rsidRDefault="009D62C8" w:rsidP="009D62C8">
      <w:pPr>
        <w:spacing w:after="0" w:line="360" w:lineRule="auto"/>
        <w:jc w:val="both"/>
        <w:rPr>
          <w:rFonts w:ascii="Palatino Linotype" w:hAnsi="Palatino Linotype" w:cs="Arial"/>
          <w:sz w:val="24"/>
        </w:rPr>
      </w:pPr>
    </w:p>
    <w:p w14:paraId="2627BAF3" w14:textId="77777777" w:rsidR="009D62C8" w:rsidRPr="0055761E" w:rsidRDefault="009D62C8" w:rsidP="009D62C8">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D3BBCB7" w14:textId="77777777" w:rsidR="009D62C8" w:rsidRDefault="009D62C8" w:rsidP="009D62C8">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5761E">
        <w:rPr>
          <w:rFonts w:ascii="Palatino Linotype" w:hAnsi="Palatino Linotype" w:cs="Arial"/>
          <w:i/>
        </w:rPr>
        <w:lastRenderedPageBreak/>
        <w:t xml:space="preserve">presentarla conforme al interés del solicitante; no estarán obligados a generarla, resumirla, efectuar cálculos o practicar investigaciones.” </w:t>
      </w:r>
    </w:p>
    <w:p w14:paraId="57C39A69" w14:textId="77777777" w:rsidR="009D62C8" w:rsidRDefault="009D62C8" w:rsidP="009D62C8">
      <w:pPr>
        <w:spacing w:after="0" w:line="360" w:lineRule="auto"/>
        <w:jc w:val="both"/>
        <w:rPr>
          <w:rFonts w:ascii="Palatino Linotype" w:hAnsi="Palatino Linotype" w:cs="Arial"/>
        </w:rPr>
      </w:pPr>
    </w:p>
    <w:p w14:paraId="0607977F" w14:textId="77777777" w:rsidR="009D62C8" w:rsidRDefault="009D62C8" w:rsidP="009D62C8">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C4BA572" w14:textId="77777777" w:rsidR="009D62C8" w:rsidRDefault="009D62C8" w:rsidP="008220D5">
      <w:pPr>
        <w:spacing w:after="0" w:line="360" w:lineRule="auto"/>
        <w:jc w:val="both"/>
        <w:rPr>
          <w:rFonts w:ascii="Palatino Linotype" w:hAnsi="Palatino Linotype" w:cs="Arial"/>
          <w:sz w:val="24"/>
          <w:szCs w:val="24"/>
        </w:rPr>
      </w:pPr>
    </w:p>
    <w:p w14:paraId="2D16FD1A" w14:textId="77777777" w:rsidR="00683E08" w:rsidRDefault="008220D5" w:rsidP="00683E0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Atento a lo anterior, cabe señalar que si bien, el Sujeto Obligado remitió a</w:t>
      </w:r>
      <w:r w:rsidR="00683E08">
        <w:rPr>
          <w:rFonts w:ascii="Palatino Linotype" w:hAnsi="Palatino Linotype" w:cs="Arial"/>
          <w:sz w:val="24"/>
          <w:szCs w:val="24"/>
        </w:rPr>
        <w:t xml:space="preserve"> </w:t>
      </w:r>
      <w:r>
        <w:rPr>
          <w:rFonts w:ascii="Palatino Linotype" w:hAnsi="Palatino Linotype" w:cs="Arial"/>
          <w:sz w:val="24"/>
          <w:szCs w:val="24"/>
        </w:rPr>
        <w:t>l</w:t>
      </w:r>
      <w:r w:rsidR="00683E08">
        <w:rPr>
          <w:rFonts w:ascii="Palatino Linotype" w:hAnsi="Palatino Linotype" w:cs="Arial"/>
          <w:sz w:val="24"/>
          <w:szCs w:val="24"/>
        </w:rPr>
        <w:t>a</w:t>
      </w:r>
      <w:r>
        <w:rPr>
          <w:rFonts w:ascii="Palatino Linotype" w:hAnsi="Palatino Linotype" w:cs="Arial"/>
          <w:sz w:val="24"/>
          <w:szCs w:val="24"/>
        </w:rPr>
        <w:t xml:space="preserve"> Recurrente </w:t>
      </w:r>
      <w:r w:rsidR="00683E08">
        <w:rPr>
          <w:rFonts w:ascii="Palatino Linotype" w:hAnsi="Palatino Linotype" w:cs="Arial"/>
          <w:sz w:val="24"/>
          <w:szCs w:val="24"/>
        </w:rPr>
        <w:t xml:space="preserve">en la etapa de manifestaciones el </w:t>
      </w:r>
      <w:r w:rsidR="00683E08">
        <w:rPr>
          <w:rFonts w:ascii="Palatino Linotype" w:hAnsi="Palatino Linotype"/>
          <w:sz w:val="24"/>
          <w:szCs w:val="24"/>
        </w:rPr>
        <w:t xml:space="preserve">archivo electrónico denominado </w:t>
      </w:r>
      <w:r w:rsidR="00683E08">
        <w:rPr>
          <w:rFonts w:ascii="Palatino Linotype" w:hAnsi="Palatino Linotype"/>
          <w:b/>
        </w:rPr>
        <w:t>“</w:t>
      </w:r>
      <w:r w:rsidR="00683E08" w:rsidRPr="00683E08">
        <w:rPr>
          <w:rFonts w:ascii="Palatino Linotype" w:hAnsi="Palatino Linotype"/>
          <w:b/>
        </w:rPr>
        <w:t>RR 3445 SAIMEX 56.pdf</w:t>
      </w:r>
      <w:r w:rsidR="00683E08">
        <w:rPr>
          <w:rFonts w:ascii="Palatino Linotype" w:hAnsi="Palatino Linotype"/>
          <w:b/>
        </w:rPr>
        <w:t>”</w:t>
      </w:r>
      <w:r w:rsidR="00683E08">
        <w:rPr>
          <w:rFonts w:ascii="Palatino Linotype" w:hAnsi="Palatino Linotype"/>
          <w:bCs/>
        </w:rPr>
        <w:t xml:space="preserve">, </w:t>
      </w:r>
      <w:r w:rsidR="00683E08" w:rsidRPr="002171C8">
        <w:rPr>
          <w:rFonts w:ascii="Palatino Linotype" w:hAnsi="Palatino Linotype"/>
          <w:bCs/>
          <w:sz w:val="24"/>
          <w:szCs w:val="24"/>
        </w:rPr>
        <w:t>por medio del cual</w:t>
      </w:r>
      <w:r w:rsidR="00683E08">
        <w:rPr>
          <w:rFonts w:ascii="Palatino Linotype" w:hAnsi="Palatino Linotype"/>
          <w:bCs/>
          <w:sz w:val="24"/>
          <w:szCs w:val="24"/>
        </w:rPr>
        <w:t xml:space="preserve"> </w:t>
      </w:r>
      <w:r w:rsidR="00683E08">
        <w:rPr>
          <w:rFonts w:ascii="Palatino Linotype" w:hAnsi="Palatino Linotype" w:cs="Arial"/>
          <w:sz w:val="24"/>
          <w:szCs w:val="24"/>
        </w:rPr>
        <w:t>informa que en los registros no obra información de cuantas atenciones se han brindado a mujeres y cuantas a hombres, asimismo en el Departamento de Atención al Público no se han recibido solicitudes por escrito del periodo de 2019 a la fecha, pronunciándose al respecto dentro de su informe justificado, dejando en claro que no tiene la información</w:t>
      </w:r>
      <w:r w:rsidR="00C924E4">
        <w:rPr>
          <w:rFonts w:ascii="Palatino Linotype" w:hAnsi="Palatino Linotype" w:cs="Arial"/>
          <w:sz w:val="24"/>
          <w:szCs w:val="24"/>
        </w:rPr>
        <w:t xml:space="preserve"> como la solicita la Recurrente;</w:t>
      </w:r>
      <w:r w:rsidR="00683E08">
        <w:rPr>
          <w:rFonts w:ascii="Palatino Linotype" w:hAnsi="Palatino Linotype" w:cs="Arial"/>
          <w:sz w:val="24"/>
          <w:szCs w:val="24"/>
        </w:rPr>
        <w:t xml:space="preserve"> sin embargo, le hace de su conocimiento que es la forma en que obran en sus archivos las documentales remitidas.</w:t>
      </w:r>
    </w:p>
    <w:p w14:paraId="65F89D7E" w14:textId="77777777" w:rsidR="00683E08" w:rsidRDefault="00683E08" w:rsidP="00683E08">
      <w:pPr>
        <w:tabs>
          <w:tab w:val="left" w:pos="709"/>
        </w:tabs>
        <w:spacing w:after="0" w:line="360" w:lineRule="auto"/>
        <w:jc w:val="both"/>
        <w:rPr>
          <w:rFonts w:ascii="Palatino Linotype" w:hAnsi="Palatino Linotype" w:cs="Arial"/>
          <w:sz w:val="24"/>
          <w:szCs w:val="24"/>
        </w:rPr>
      </w:pPr>
    </w:p>
    <w:p w14:paraId="0DBEDCD1" w14:textId="77777777" w:rsidR="00683E08" w:rsidRPr="00BB0217" w:rsidRDefault="00683E08" w:rsidP="00683E08">
      <w:pPr>
        <w:spacing w:after="0" w:line="360" w:lineRule="auto"/>
        <w:jc w:val="both"/>
        <w:rPr>
          <w:rFonts w:ascii="Palatino Linotype" w:hAnsi="Palatino Linotype" w:cs="Arial"/>
          <w:sz w:val="24"/>
        </w:rPr>
      </w:pPr>
      <w:r w:rsidRPr="00BB0217">
        <w:rPr>
          <w:rFonts w:ascii="Palatino Linotype" w:hAnsi="Palatino Linotype" w:cs="Arial"/>
          <w:sz w:val="24"/>
        </w:rPr>
        <w:lastRenderedPageBreak/>
        <w:t xml:space="preserve">En este contexto, </w:t>
      </w:r>
      <w:r w:rsidRPr="00BB0217">
        <w:rPr>
          <w:rFonts w:ascii="Palatino Linotype" w:hAnsi="Palatino Linotype" w:cs="Arial"/>
          <w:sz w:val="24"/>
          <w:lang w:eastAsia="es-MX"/>
        </w:rPr>
        <w:t xml:space="preserve">el </w:t>
      </w:r>
      <w:r w:rsidRPr="00BB0217">
        <w:rPr>
          <w:rFonts w:ascii="Palatino Linotype" w:hAnsi="Palatino Linotype" w:cs="Arial"/>
          <w:b/>
          <w:sz w:val="24"/>
          <w:lang w:eastAsia="es-MX"/>
        </w:rPr>
        <w:t>Sujeto Obligado</w:t>
      </w:r>
      <w:r w:rsidRPr="00BB0217">
        <w:rPr>
          <w:rFonts w:ascii="Palatino Linotype" w:hAnsi="Palatino Linotype" w:cs="Arial"/>
          <w:sz w:val="24"/>
        </w:rPr>
        <w:t xml:space="preserve"> no está obligado a generar documento </w:t>
      </w:r>
      <w:r w:rsidRPr="00BB0217">
        <w:rPr>
          <w:rFonts w:ascii="Palatino Linotype" w:hAnsi="Palatino Linotype" w:cs="Arial"/>
          <w:b/>
          <w:i/>
          <w:sz w:val="24"/>
        </w:rPr>
        <w:t>ad hoc</w:t>
      </w:r>
      <w:r w:rsidRPr="00BB0217">
        <w:rPr>
          <w:rFonts w:ascii="Palatino Linotype" w:hAnsi="Palatino Linotype" w:cs="Arial"/>
          <w:sz w:val="24"/>
        </w:rPr>
        <w:t xml:space="preserve"> para para satisfacer el derecho de acceso, situación que no está permitida dentro de la materia de acceso a la información.</w:t>
      </w:r>
    </w:p>
    <w:p w14:paraId="6E2A02EF" w14:textId="77777777" w:rsidR="00683E08" w:rsidRPr="00BB0217" w:rsidRDefault="00683E08" w:rsidP="00683E08">
      <w:pPr>
        <w:spacing w:after="0" w:line="360" w:lineRule="auto"/>
        <w:jc w:val="both"/>
        <w:rPr>
          <w:rFonts w:ascii="Palatino Linotype" w:hAnsi="Palatino Linotype" w:cs="Arial"/>
          <w:color w:val="000000"/>
          <w:sz w:val="24"/>
        </w:rPr>
      </w:pPr>
    </w:p>
    <w:p w14:paraId="5CBF6FD3" w14:textId="77777777" w:rsidR="00683E08" w:rsidRPr="00BB0217" w:rsidRDefault="00683E08" w:rsidP="00683E08">
      <w:pPr>
        <w:spacing w:after="0" w:line="360" w:lineRule="auto"/>
        <w:jc w:val="both"/>
        <w:rPr>
          <w:rFonts w:ascii="Palatino Linotype" w:hAnsi="Palatino Linotype"/>
          <w:b/>
          <w:bCs/>
          <w:color w:val="000000"/>
          <w:sz w:val="24"/>
        </w:rPr>
      </w:pPr>
      <w:r w:rsidRPr="00BB0217">
        <w:rPr>
          <w:rFonts w:ascii="Palatino Linotype" w:hAnsi="Palatino Linotype" w:cs="Arial"/>
          <w:color w:val="000000"/>
          <w:sz w:val="24"/>
        </w:rPr>
        <w:t xml:space="preserve">Como apoyo a lo anterior, es aplicable el Criterio 03-17, emitido por </w:t>
      </w:r>
      <w:r w:rsidRPr="00BB0217">
        <w:rPr>
          <w:rFonts w:ascii="Palatino Linotype" w:eastAsia="Arial Unicode MS" w:hAnsi="Palatino Linotype" w:cs="Arial"/>
          <w:color w:val="000000"/>
          <w:sz w:val="24"/>
        </w:rPr>
        <w:t>el Instituto Nacional de Transparencia, Acceso a la Información y Protección de Datos Personales,</w:t>
      </w:r>
      <w:r w:rsidRPr="00BB0217">
        <w:rPr>
          <w:rFonts w:ascii="Palatino Linotype" w:hAnsi="Palatino Linotype"/>
          <w:bCs/>
          <w:color w:val="000000"/>
          <w:sz w:val="24"/>
        </w:rPr>
        <w:t xml:space="preserve"> que dice:</w:t>
      </w:r>
      <w:r w:rsidRPr="00BB0217">
        <w:rPr>
          <w:rFonts w:ascii="Palatino Linotype" w:hAnsi="Palatino Linotype"/>
          <w:b/>
          <w:bCs/>
          <w:color w:val="000000"/>
          <w:sz w:val="24"/>
        </w:rPr>
        <w:t xml:space="preserve"> </w:t>
      </w:r>
    </w:p>
    <w:p w14:paraId="3731EC29" w14:textId="77777777" w:rsidR="00683E08" w:rsidRPr="00BB0217" w:rsidRDefault="00683E08" w:rsidP="00683E08">
      <w:pPr>
        <w:pStyle w:val="Sinespaciado"/>
      </w:pPr>
    </w:p>
    <w:p w14:paraId="113DBA10" w14:textId="77777777" w:rsidR="00683E08" w:rsidRPr="00BB0217" w:rsidRDefault="00683E08" w:rsidP="00683E08">
      <w:pPr>
        <w:spacing w:after="0"/>
        <w:ind w:left="851" w:right="850"/>
        <w:jc w:val="both"/>
        <w:rPr>
          <w:rFonts w:ascii="Palatino Linotype" w:hAnsi="Palatino Linotype" w:cs="Arial"/>
          <w:color w:val="000000"/>
          <w:sz w:val="2"/>
        </w:rPr>
      </w:pPr>
    </w:p>
    <w:p w14:paraId="0817B123" w14:textId="77777777" w:rsidR="00683E08" w:rsidRPr="00BB0217" w:rsidRDefault="00683E08" w:rsidP="00683E08">
      <w:pPr>
        <w:spacing w:after="0"/>
        <w:ind w:left="851" w:right="901"/>
        <w:jc w:val="both"/>
        <w:rPr>
          <w:rFonts w:ascii="Palatino Linotype" w:hAnsi="Palatino Linotype" w:cs="Arial"/>
          <w:i/>
          <w:color w:val="000000"/>
        </w:rPr>
      </w:pPr>
      <w:r w:rsidRPr="00BB0217">
        <w:rPr>
          <w:rFonts w:ascii="Palatino Linotype" w:hAnsi="Palatino Linotype" w:cs="Arial"/>
          <w:i/>
          <w:color w:val="000000"/>
        </w:rPr>
        <w:t>“</w:t>
      </w:r>
      <w:r w:rsidRPr="00BB0217">
        <w:rPr>
          <w:rFonts w:ascii="Palatino Linotype" w:hAnsi="Palatino Linotype" w:cs="Arial"/>
          <w:b/>
          <w:i/>
          <w:color w:val="000000"/>
        </w:rPr>
        <w:t>No existe obligación de elaborar documentos ad hoc para atender las solicitudes de acceso a la información.</w:t>
      </w:r>
      <w:r w:rsidRPr="00BB021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FF33D78" w14:textId="77777777" w:rsidR="00683E08" w:rsidRPr="00BB0217" w:rsidRDefault="00683E08" w:rsidP="00683E08">
      <w:pPr>
        <w:spacing w:after="0"/>
        <w:ind w:left="851" w:right="901"/>
        <w:jc w:val="both"/>
        <w:rPr>
          <w:rFonts w:ascii="Palatino Linotype" w:hAnsi="Palatino Linotype" w:cs="Arial"/>
          <w:i/>
          <w:color w:val="000000"/>
          <w:sz w:val="2"/>
        </w:rPr>
      </w:pPr>
    </w:p>
    <w:p w14:paraId="0189EF74" w14:textId="77777777" w:rsidR="00683E08" w:rsidRPr="00BB0217" w:rsidRDefault="00683E08" w:rsidP="00683E08">
      <w:pPr>
        <w:spacing w:after="0"/>
        <w:ind w:left="851" w:right="901"/>
        <w:jc w:val="both"/>
        <w:rPr>
          <w:rFonts w:ascii="Palatino Linotype" w:hAnsi="Palatino Linotype" w:cs="Arial"/>
          <w:i/>
          <w:color w:val="000000"/>
        </w:rPr>
      </w:pPr>
    </w:p>
    <w:p w14:paraId="23B3D3DD" w14:textId="77777777" w:rsidR="00683E08" w:rsidRPr="00BB0217" w:rsidRDefault="00683E08" w:rsidP="00683E08">
      <w:pPr>
        <w:spacing w:after="0"/>
        <w:ind w:left="851" w:right="901"/>
        <w:jc w:val="both"/>
        <w:rPr>
          <w:rFonts w:ascii="Palatino Linotype" w:hAnsi="Palatino Linotype" w:cs="Arial"/>
          <w:i/>
          <w:color w:val="000000"/>
        </w:rPr>
      </w:pPr>
      <w:r w:rsidRPr="00BB0217">
        <w:rPr>
          <w:rFonts w:ascii="Palatino Linotype" w:hAnsi="Palatino Linotype" w:cs="Arial"/>
          <w:i/>
          <w:color w:val="000000"/>
        </w:rPr>
        <w:t xml:space="preserve">Resoluciones: </w:t>
      </w:r>
    </w:p>
    <w:p w14:paraId="44D38AE5" w14:textId="77777777" w:rsidR="00683E08" w:rsidRPr="00BB0217" w:rsidRDefault="00683E08" w:rsidP="00683E08">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2844EB8" w14:textId="77777777" w:rsidR="00683E08" w:rsidRPr="00BB0217" w:rsidRDefault="00683E08" w:rsidP="00683E08">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8CCAAA2" w14:textId="77777777" w:rsidR="00683E08" w:rsidRPr="00917451" w:rsidRDefault="00683E08" w:rsidP="00683E08">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1889/16. Secretaría de Hacienda y Crédito Público. 05 de octubre de 2016. Por unanimidad. Comisionada Ponente. Ximena Puente de la Mora.”</w:t>
      </w:r>
    </w:p>
    <w:p w14:paraId="4EBACEC3" w14:textId="77777777" w:rsidR="00683E08" w:rsidRDefault="00683E08" w:rsidP="00683E08">
      <w:pPr>
        <w:tabs>
          <w:tab w:val="left" w:pos="709"/>
        </w:tabs>
        <w:spacing w:after="0" w:line="360" w:lineRule="auto"/>
        <w:jc w:val="both"/>
        <w:rPr>
          <w:rFonts w:ascii="Palatino Linotype" w:hAnsi="Palatino Linotype" w:cs="Arial"/>
          <w:sz w:val="24"/>
          <w:szCs w:val="24"/>
        </w:rPr>
      </w:pPr>
    </w:p>
    <w:p w14:paraId="6F9AEB60" w14:textId="77777777" w:rsidR="008220D5" w:rsidRDefault="00683E08" w:rsidP="00683E08">
      <w:pPr>
        <w:tabs>
          <w:tab w:val="left" w:pos="709"/>
        </w:tabs>
        <w:spacing w:after="0" w:line="360" w:lineRule="auto"/>
        <w:jc w:val="both"/>
        <w:rPr>
          <w:rFonts w:ascii="Palatino Linotype" w:hAnsi="Palatino Linotype"/>
          <w:sz w:val="24"/>
        </w:rPr>
      </w:pPr>
      <w:r>
        <w:rPr>
          <w:rFonts w:ascii="Palatino Linotype" w:hAnsi="Palatino Linotype" w:cs="Arial"/>
          <w:sz w:val="24"/>
          <w:szCs w:val="24"/>
        </w:rPr>
        <w:lastRenderedPageBreak/>
        <w:t>Aunado a lo anterior, cabe destacar que si bien el Sujeto Obligado se pronunció respecto a que no se cuenta con el registro del número de hombres y mujeres a las que se les brindo alguna atención ya sea de manera presencial o electrónica, así como de que no han recibido solicitudes de manera escrita</w:t>
      </w:r>
      <w:r w:rsidR="00C924E4">
        <w:rPr>
          <w:rFonts w:ascii="Palatino Linotype" w:hAnsi="Palatino Linotype" w:cs="Arial"/>
          <w:sz w:val="24"/>
          <w:szCs w:val="24"/>
        </w:rPr>
        <w:t>;</w:t>
      </w:r>
      <w:r>
        <w:rPr>
          <w:rFonts w:ascii="Palatino Linotype" w:hAnsi="Palatino Linotype" w:cs="Arial"/>
          <w:sz w:val="24"/>
          <w:szCs w:val="24"/>
        </w:rPr>
        <w:t xml:space="preserve"> sin embargo, no se pronuncia respecto al estatus que guardan cada  una de las acciones contenidas en el archivo electrónico denominado “</w:t>
      </w:r>
      <w:r w:rsidRPr="00F24E6F">
        <w:rPr>
          <w:rFonts w:ascii="Palatino Linotype" w:hAnsi="Palatino Linotype" w:cs="Arial"/>
          <w:b/>
        </w:rPr>
        <w:t>REPORTE ATENCIONUSUARIOS2019 2022.xlsx</w:t>
      </w:r>
      <w:r>
        <w:rPr>
          <w:rFonts w:ascii="Palatino Linotype" w:hAnsi="Palatino Linotype" w:cs="Arial"/>
          <w:b/>
        </w:rPr>
        <w:t>”</w:t>
      </w:r>
      <w:r w:rsidRPr="00683E08">
        <w:rPr>
          <w:rFonts w:ascii="Palatino Linotype" w:hAnsi="Palatino Linotype" w:cs="Arial"/>
          <w:b/>
          <w:sz w:val="24"/>
        </w:rPr>
        <w:t xml:space="preserve">, </w:t>
      </w:r>
      <w:r w:rsidRPr="00683E08">
        <w:rPr>
          <w:rFonts w:ascii="Palatino Linotype" w:hAnsi="Palatino Linotype" w:cs="Arial"/>
          <w:sz w:val="24"/>
        </w:rPr>
        <w:t xml:space="preserve"> a través del cual se remite el reporte de las atenciones al público correspondientes a los años 2019, 2020, 2021 y los meses de enero y febrero del año 2022</w:t>
      </w:r>
      <w:r>
        <w:rPr>
          <w:rFonts w:ascii="Palatino Linotype" w:hAnsi="Palatino Linotype" w:cs="Arial"/>
          <w:sz w:val="24"/>
        </w:rPr>
        <w:t>,</w:t>
      </w:r>
      <w:r w:rsidR="008220D5">
        <w:rPr>
          <w:rFonts w:ascii="Palatino Linotype" w:hAnsi="Palatino Linotype" w:cs="Arial"/>
          <w:sz w:val="24"/>
          <w:szCs w:val="24"/>
        </w:rPr>
        <w:t xml:space="preserve"> por lo que en tales circunstancias, </w:t>
      </w:r>
      <w:r w:rsidR="008220D5" w:rsidRPr="00A050F6">
        <w:rPr>
          <w:rFonts w:ascii="Palatino Linotype" w:hAnsi="Palatino Linotype"/>
          <w:color w:val="000000"/>
          <w:sz w:val="24"/>
          <w:szCs w:val="24"/>
        </w:rPr>
        <w:t>no se encuentra satisfecho el derecho de acceso de información de</w:t>
      </w:r>
      <w:r>
        <w:rPr>
          <w:rFonts w:ascii="Palatino Linotype" w:hAnsi="Palatino Linotype"/>
          <w:color w:val="000000"/>
          <w:sz w:val="24"/>
          <w:szCs w:val="24"/>
        </w:rPr>
        <w:t xml:space="preserve"> </w:t>
      </w:r>
      <w:r w:rsidR="008220D5" w:rsidRPr="00A050F6">
        <w:rPr>
          <w:rFonts w:ascii="Palatino Linotype" w:hAnsi="Palatino Linotype"/>
          <w:color w:val="000000"/>
          <w:sz w:val="24"/>
          <w:szCs w:val="24"/>
        </w:rPr>
        <w:t>l</w:t>
      </w:r>
      <w:r>
        <w:rPr>
          <w:rFonts w:ascii="Palatino Linotype" w:hAnsi="Palatino Linotype"/>
          <w:color w:val="000000"/>
          <w:sz w:val="24"/>
          <w:szCs w:val="24"/>
        </w:rPr>
        <w:t>a</w:t>
      </w:r>
      <w:r w:rsidR="008220D5" w:rsidRPr="00A050F6">
        <w:rPr>
          <w:rFonts w:ascii="Palatino Linotype" w:hAnsi="Palatino Linotype"/>
          <w:color w:val="000000"/>
          <w:sz w:val="24"/>
          <w:szCs w:val="24"/>
        </w:rPr>
        <w:t xml:space="preserve"> </w:t>
      </w:r>
      <w:r>
        <w:rPr>
          <w:rFonts w:ascii="Palatino Linotype" w:hAnsi="Palatino Linotype"/>
          <w:color w:val="000000"/>
          <w:sz w:val="24"/>
          <w:szCs w:val="24"/>
        </w:rPr>
        <w:t>R</w:t>
      </w:r>
      <w:r w:rsidR="008220D5" w:rsidRPr="00A050F6">
        <w:rPr>
          <w:rFonts w:ascii="Palatino Linotype" w:hAnsi="Palatino Linotype"/>
          <w:color w:val="000000"/>
          <w:sz w:val="24"/>
          <w:szCs w:val="24"/>
        </w:rPr>
        <w:t>ecurrente</w:t>
      </w:r>
      <w:r>
        <w:rPr>
          <w:rFonts w:ascii="Palatino Linotype" w:hAnsi="Palatino Linotype"/>
          <w:color w:val="000000"/>
          <w:sz w:val="24"/>
          <w:szCs w:val="24"/>
        </w:rPr>
        <w:t xml:space="preserve"> ya que se deja en estado de incertidumbre de que no se realizó una correcta búsqueda de la información,</w:t>
      </w:r>
      <w:r w:rsidR="008220D5">
        <w:rPr>
          <w:rFonts w:ascii="Palatino Linotype" w:hAnsi="Palatino Linotype"/>
          <w:color w:val="000000"/>
          <w:sz w:val="24"/>
          <w:szCs w:val="24"/>
        </w:rPr>
        <w:t xml:space="preserve"> </w:t>
      </w:r>
      <w:r w:rsidR="008220D5">
        <w:rPr>
          <w:rFonts w:ascii="Palatino Linotype" w:hAnsi="Palatino Linotype" w:cs="Arial"/>
          <w:sz w:val="24"/>
          <w:szCs w:val="24"/>
        </w:rPr>
        <w:t xml:space="preserve"> </w:t>
      </w:r>
      <w:r w:rsidR="008220D5">
        <w:rPr>
          <w:rFonts w:ascii="Palatino Linotype" w:hAnsi="Palatino Linotype"/>
          <w:color w:val="000000"/>
          <w:sz w:val="24"/>
          <w:szCs w:val="24"/>
        </w:rPr>
        <w:t>por lo que resulta dable ordenar al Sujeto Obligado haga entrega a</w:t>
      </w:r>
      <w:r>
        <w:rPr>
          <w:rFonts w:ascii="Palatino Linotype" w:hAnsi="Palatino Linotype"/>
          <w:color w:val="000000"/>
          <w:sz w:val="24"/>
          <w:szCs w:val="24"/>
        </w:rPr>
        <w:t xml:space="preserve"> </w:t>
      </w:r>
      <w:r w:rsidR="008220D5">
        <w:rPr>
          <w:rFonts w:ascii="Palatino Linotype" w:hAnsi="Palatino Linotype"/>
          <w:color w:val="000000"/>
          <w:sz w:val="24"/>
          <w:szCs w:val="24"/>
        </w:rPr>
        <w:t>l</w:t>
      </w:r>
      <w:r>
        <w:rPr>
          <w:rFonts w:ascii="Palatino Linotype" w:hAnsi="Palatino Linotype"/>
          <w:color w:val="000000"/>
          <w:sz w:val="24"/>
          <w:szCs w:val="24"/>
        </w:rPr>
        <w:t>a</w:t>
      </w:r>
      <w:r w:rsidR="008220D5">
        <w:rPr>
          <w:rFonts w:ascii="Palatino Linotype" w:hAnsi="Palatino Linotype"/>
          <w:color w:val="000000"/>
          <w:sz w:val="24"/>
          <w:szCs w:val="24"/>
        </w:rPr>
        <w:t xml:space="preserve"> </w:t>
      </w:r>
      <w:r>
        <w:rPr>
          <w:rFonts w:ascii="Palatino Linotype" w:hAnsi="Palatino Linotype"/>
          <w:color w:val="000000"/>
          <w:sz w:val="24"/>
          <w:szCs w:val="24"/>
        </w:rPr>
        <w:t>R</w:t>
      </w:r>
      <w:r w:rsidR="008220D5">
        <w:rPr>
          <w:rFonts w:ascii="Palatino Linotype" w:hAnsi="Palatino Linotype"/>
          <w:color w:val="000000"/>
          <w:sz w:val="24"/>
          <w:szCs w:val="24"/>
        </w:rPr>
        <w:t>ecurrente de los</w:t>
      </w:r>
      <w:r w:rsidR="008220D5">
        <w:rPr>
          <w:rFonts w:ascii="Palatino Linotype" w:hAnsi="Palatino Linotype" w:cs="Arial"/>
          <w:sz w:val="24"/>
          <w:szCs w:val="24"/>
        </w:rPr>
        <w:t xml:space="preserve"> documentos que adjuntó en su respuesta</w:t>
      </w:r>
      <w:r>
        <w:rPr>
          <w:rFonts w:ascii="Palatino Linotype" w:hAnsi="Palatino Linotype" w:cs="Arial"/>
          <w:sz w:val="24"/>
          <w:szCs w:val="24"/>
        </w:rPr>
        <w:t xml:space="preserve"> contenidos en el archivo electrónico denominado “</w:t>
      </w:r>
      <w:r w:rsidRPr="00F24E6F">
        <w:rPr>
          <w:rFonts w:ascii="Palatino Linotype" w:hAnsi="Palatino Linotype" w:cs="Arial"/>
          <w:b/>
        </w:rPr>
        <w:t>REPORTE ATENCIONUSUARIOS2019 2022.xlsx</w:t>
      </w:r>
      <w:r>
        <w:rPr>
          <w:rFonts w:ascii="Palatino Linotype" w:hAnsi="Palatino Linotype" w:cs="Arial"/>
          <w:b/>
        </w:rPr>
        <w:t>”</w:t>
      </w:r>
      <w:r w:rsidR="008220D5">
        <w:rPr>
          <w:rFonts w:ascii="Palatino Linotype" w:hAnsi="Palatino Linotype" w:cs="Arial"/>
          <w:sz w:val="24"/>
          <w:szCs w:val="24"/>
        </w:rPr>
        <w:t xml:space="preserve">, </w:t>
      </w:r>
      <w:r>
        <w:rPr>
          <w:rFonts w:ascii="Palatino Linotype" w:hAnsi="Palatino Linotype" w:cs="Arial"/>
          <w:sz w:val="24"/>
          <w:szCs w:val="24"/>
        </w:rPr>
        <w:t xml:space="preserve">el estatus en el que se encuentra cada uno de ellos, </w:t>
      </w:r>
      <w:r w:rsidR="008220D5" w:rsidRPr="00D46CEC">
        <w:rPr>
          <w:rFonts w:ascii="Palatino Linotype" w:hAnsi="Palatino Linotype"/>
          <w:sz w:val="24"/>
        </w:rPr>
        <w:t>con la finalidad de dar cumplimiento a los principios de certeza jurídica, máxima publicidad y pro</w:t>
      </w:r>
      <w:r w:rsidR="008220D5">
        <w:rPr>
          <w:rFonts w:ascii="Palatino Linotype" w:hAnsi="Palatino Linotype"/>
          <w:sz w:val="24"/>
        </w:rPr>
        <w:t xml:space="preserve"> </w:t>
      </w:r>
      <w:r w:rsidR="008220D5" w:rsidRPr="00D46CEC">
        <w:rPr>
          <w:rFonts w:ascii="Palatino Linotype" w:hAnsi="Palatino Linotype"/>
          <w:sz w:val="24"/>
        </w:rPr>
        <w:t>-</w:t>
      </w:r>
      <w:r w:rsidR="008220D5">
        <w:rPr>
          <w:rFonts w:ascii="Palatino Linotype" w:hAnsi="Palatino Linotype"/>
          <w:sz w:val="24"/>
        </w:rPr>
        <w:t xml:space="preserve"> </w:t>
      </w:r>
      <w:r w:rsidR="008220D5" w:rsidRPr="00D46CEC">
        <w:rPr>
          <w:rFonts w:ascii="Palatino Linotype" w:hAnsi="Palatino Linotype"/>
          <w:sz w:val="24"/>
        </w:rPr>
        <w:t>persona que establecen los artículos 4 y 9 de la Ley de Transparencia y Acceso a la Información Pública del Estado de México y Municipios.</w:t>
      </w:r>
    </w:p>
    <w:p w14:paraId="2544A83B" w14:textId="77777777" w:rsidR="00A9040C" w:rsidRDefault="00A9040C" w:rsidP="008220D5">
      <w:pPr>
        <w:spacing w:after="0" w:line="360" w:lineRule="auto"/>
        <w:jc w:val="both"/>
        <w:rPr>
          <w:rFonts w:ascii="Palatino Linotype" w:hAnsi="Palatino Linotype"/>
          <w:sz w:val="24"/>
        </w:rPr>
      </w:pPr>
    </w:p>
    <w:p w14:paraId="55F697B4" w14:textId="77777777" w:rsidR="00683E08" w:rsidRDefault="00683E08" w:rsidP="00683E0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virtud de lo anterior, los requerimientos marcados con los numerales uno (1), dos (2), tres (3) y cuatro (4) se tienen por colmados, en virtud de que fueron atendidos por </w:t>
      </w:r>
      <w:r w:rsidRPr="00683E08">
        <w:rPr>
          <w:rFonts w:ascii="Palatino Linotype" w:hAnsi="Palatino Linotype"/>
          <w:bCs/>
          <w:sz w:val="24"/>
          <w:szCs w:val="24"/>
        </w:rPr>
        <w:t>el Sujeto Obligado,</w:t>
      </w:r>
      <w:r>
        <w:rPr>
          <w:rFonts w:ascii="Palatino Linotype" w:hAnsi="Palatino Linotype"/>
          <w:b/>
          <w:bCs/>
          <w:sz w:val="24"/>
          <w:szCs w:val="24"/>
        </w:rPr>
        <w:t xml:space="preserve"> </w:t>
      </w:r>
      <w:r>
        <w:rPr>
          <w:rFonts w:ascii="Palatino Linotype" w:hAnsi="Palatino Linotype"/>
          <w:sz w:val="24"/>
          <w:szCs w:val="24"/>
        </w:rPr>
        <w:t xml:space="preserve">y consentidos por </w:t>
      </w:r>
      <w:r w:rsidRPr="00683E08">
        <w:rPr>
          <w:rFonts w:ascii="Palatino Linotype" w:hAnsi="Palatino Linotype"/>
          <w:bCs/>
          <w:sz w:val="24"/>
          <w:szCs w:val="24"/>
        </w:rPr>
        <w:t>la Recurrente</w:t>
      </w:r>
      <w:r w:rsidRPr="00D77C91">
        <w:rPr>
          <w:rFonts w:ascii="Palatino Linotype" w:hAnsi="Palatino Linotype"/>
          <w:b/>
          <w:bCs/>
          <w:sz w:val="24"/>
          <w:szCs w:val="24"/>
        </w:rPr>
        <w:t>,</w:t>
      </w:r>
      <w:r>
        <w:rPr>
          <w:rFonts w:ascii="Palatino Linotype" w:hAnsi="Palatino Linotype"/>
          <w:sz w:val="24"/>
          <w:szCs w:val="24"/>
        </w:rPr>
        <w:t xml:space="preserve"> al no formar parte de sus razones o motivos de inconformidad. </w:t>
      </w:r>
    </w:p>
    <w:p w14:paraId="7026BE09" w14:textId="77777777" w:rsidR="00A9040C" w:rsidRDefault="00A9040C" w:rsidP="00A9040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otra parte, no d</w:t>
      </w:r>
      <w:r w:rsidR="00683E08">
        <w:rPr>
          <w:rFonts w:ascii="Palatino Linotype" w:hAnsi="Palatino Linotype" w:cs="Arial"/>
          <w:sz w:val="24"/>
          <w:szCs w:val="24"/>
        </w:rPr>
        <w:t>ebe pasar desapercibido que la R</w:t>
      </w:r>
      <w:r>
        <w:rPr>
          <w:rFonts w:ascii="Palatino Linotype" w:hAnsi="Palatino Linotype" w:cs="Arial"/>
          <w:sz w:val="24"/>
          <w:szCs w:val="24"/>
        </w:rPr>
        <w:t>ecurrente eligió que la modalidad de entrega de la información a través del Sistema de Acceso a la Información Mexiquense</w:t>
      </w:r>
      <w:r w:rsidR="00683E08">
        <w:rPr>
          <w:rFonts w:ascii="Palatino Linotype" w:hAnsi="Palatino Linotype" w:cs="Arial"/>
          <w:sz w:val="24"/>
          <w:szCs w:val="24"/>
        </w:rPr>
        <w:t xml:space="preserve"> (SAIMEX)</w:t>
      </w:r>
      <w:r>
        <w:rPr>
          <w:rFonts w:ascii="Palatino Linotype" w:hAnsi="Palatino Linotype" w:cs="Arial"/>
          <w:sz w:val="24"/>
          <w:szCs w:val="24"/>
        </w:rPr>
        <w:t>; sin embargo, dentro del texto de la solicitud, precisó copia de los documentos requeridos, por tanto, este Instituto considera que la entrega de la información vía Sistema de Acceso a la Información Mexiquense (SAIMEX) puede homologarse a la modalidad elegida por la recurrente.</w:t>
      </w:r>
    </w:p>
    <w:p w14:paraId="195563D2" w14:textId="77777777" w:rsidR="00A9040C" w:rsidRDefault="00A9040C" w:rsidP="00A9040C">
      <w:pPr>
        <w:autoSpaceDE w:val="0"/>
        <w:autoSpaceDN w:val="0"/>
        <w:adjustRightInd w:val="0"/>
        <w:spacing w:after="0" w:line="360" w:lineRule="auto"/>
        <w:jc w:val="both"/>
        <w:rPr>
          <w:rFonts w:ascii="Palatino Linotype" w:hAnsi="Palatino Linotype" w:cs="Arial"/>
          <w:sz w:val="24"/>
          <w:szCs w:val="24"/>
        </w:rPr>
      </w:pPr>
    </w:p>
    <w:p w14:paraId="7BE32F33" w14:textId="77777777" w:rsidR="00A9040C" w:rsidRDefault="00A9040C" w:rsidP="00A9040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Toda vez que la impresión del archivo digital que remita en cumplimiento de la resolución comparte la misma naturaleza de una copia simple, adicionalmente, la entrega de la información vía Sistema de Acceso a la Información Mexiquense (SAIMEX) otorga el beneficio de disponer inmediata y gratuitamente de la información solicitada; consecuentemente, se determina que en aras de privilegiar el derecho de la particular y toda vez que el ejercicio de la acción fue a través del Sistema de Acceso a la Información Mexiquense (SAIMEX) y preciso en el apartado respectivo la entrega a través del Sistema referido, por lo que atendiendo a los principios de máxima publicidad y pro persona, es que se considera viable que la información se entregue a través del Sistema de Acceso a la Información Mexiquense (SAIMEX).</w:t>
      </w:r>
    </w:p>
    <w:p w14:paraId="5596B568" w14:textId="77777777" w:rsidR="008220D5" w:rsidRPr="00D46CEC" w:rsidRDefault="008220D5" w:rsidP="008220D5">
      <w:pPr>
        <w:spacing w:after="0" w:line="360" w:lineRule="auto"/>
        <w:jc w:val="both"/>
        <w:rPr>
          <w:rFonts w:ascii="Palatino Linotype" w:hAnsi="Palatino Linotype" w:cs="Arial"/>
          <w:color w:val="000000" w:themeColor="text1"/>
          <w:sz w:val="24"/>
        </w:rPr>
      </w:pPr>
    </w:p>
    <w:p w14:paraId="11BA369E" w14:textId="77777777" w:rsidR="008220D5" w:rsidRPr="00EE1E88" w:rsidRDefault="008220D5" w:rsidP="008220D5">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sidRPr="00645DD3">
        <w:rPr>
          <w:rFonts w:ascii="Palatino Linotype" w:hAnsi="Palatino Linotype"/>
          <w:b/>
          <w:sz w:val="24"/>
          <w:szCs w:val="24"/>
        </w:rPr>
        <w:t>e</w:t>
      </w:r>
      <w:r>
        <w:rPr>
          <w:rFonts w:ascii="Palatino Linotype" w:hAnsi="Palatino Linotype"/>
          <w:b/>
          <w:sz w:val="24"/>
          <w:szCs w:val="24"/>
        </w:rPr>
        <w:t>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w:t>
      </w:r>
      <w:r w:rsidRPr="00EE1E88">
        <w:rPr>
          <w:rFonts w:ascii="Palatino Linotype" w:hAnsi="Palatino Linotype"/>
          <w:sz w:val="24"/>
          <w:szCs w:val="24"/>
        </w:rPr>
        <w:lastRenderedPageBreak/>
        <w:t xml:space="preserve">la solicitud de información </w:t>
      </w:r>
      <w:r w:rsidR="00506F64" w:rsidRPr="00506F64">
        <w:rPr>
          <w:rFonts w:ascii="Palatino Linotype" w:hAnsi="Palatino Linotype" w:cs="Arial"/>
          <w:b/>
          <w:sz w:val="24"/>
          <w:szCs w:val="24"/>
        </w:rPr>
        <w:t>00056/OASTLALNE/IP/2022</w:t>
      </w:r>
      <w:r w:rsidRPr="006F07A3">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2FCE0B17" w14:textId="77777777" w:rsidR="008220D5" w:rsidRPr="00EE1E88" w:rsidRDefault="008220D5" w:rsidP="008220D5">
      <w:pPr>
        <w:spacing w:after="0" w:line="360" w:lineRule="auto"/>
        <w:jc w:val="both"/>
        <w:rPr>
          <w:rFonts w:ascii="Palatino Linotype" w:hAnsi="Palatino Linotype"/>
          <w:sz w:val="24"/>
          <w:szCs w:val="24"/>
        </w:rPr>
      </w:pPr>
    </w:p>
    <w:p w14:paraId="0E8C33F8" w14:textId="77777777" w:rsidR="008220D5" w:rsidRPr="00EE1E88" w:rsidRDefault="008220D5" w:rsidP="008220D5">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33B276EE" w14:textId="77777777" w:rsidR="008220D5" w:rsidRPr="00071411" w:rsidRDefault="008220D5" w:rsidP="008220D5">
      <w:pPr>
        <w:spacing w:after="0" w:line="360" w:lineRule="auto"/>
        <w:jc w:val="both"/>
        <w:rPr>
          <w:rFonts w:ascii="Palatino Linotype" w:hAnsi="Palatino Linotype"/>
        </w:rPr>
      </w:pPr>
    </w:p>
    <w:p w14:paraId="60894706" w14:textId="77777777" w:rsidR="008220D5" w:rsidRDefault="008220D5" w:rsidP="008220D5">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0D76A4B9" w14:textId="77777777" w:rsidR="008220D5" w:rsidRPr="00FC6F08" w:rsidRDefault="008220D5" w:rsidP="008220D5">
      <w:pPr>
        <w:pStyle w:val="Sinespaciado"/>
        <w:spacing w:line="360" w:lineRule="auto"/>
        <w:rPr>
          <w:lang w:eastAsia="en-US"/>
        </w:rPr>
      </w:pPr>
    </w:p>
    <w:p w14:paraId="1B9A0422" w14:textId="77777777" w:rsidR="008220D5" w:rsidRPr="00B27D0F" w:rsidRDefault="008220D5" w:rsidP="008220D5">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6F07A3">
        <w:rPr>
          <w:rFonts w:ascii="Palatino Linotype" w:eastAsia="Arial Unicode MS" w:hAnsi="Palatino Linotype" w:cs="Arial"/>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506F64" w:rsidRPr="00506F64">
        <w:rPr>
          <w:rFonts w:ascii="Palatino Linotype" w:hAnsi="Palatino Linotype" w:cs="Arial"/>
          <w:b/>
          <w:sz w:val="24"/>
          <w:szCs w:val="24"/>
        </w:rPr>
        <w:t>00056/OASTLALNE/IP/2022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l</w:t>
      </w:r>
      <w:r w:rsidR="00506F64">
        <w:rPr>
          <w:rFonts w:ascii="Palatino Linotype" w:hAnsi="Palatino Linotype" w:cs="Arial"/>
          <w:sz w:val="24"/>
          <w:szCs w:val="24"/>
        </w:rPr>
        <w:t>a</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7E9D454B" w14:textId="77777777" w:rsidR="008220D5" w:rsidRPr="00FC6F08" w:rsidRDefault="008220D5" w:rsidP="008220D5">
      <w:pPr>
        <w:autoSpaceDE w:val="0"/>
        <w:autoSpaceDN w:val="0"/>
        <w:adjustRightInd w:val="0"/>
        <w:spacing w:line="360" w:lineRule="auto"/>
        <w:ind w:right="49"/>
        <w:jc w:val="both"/>
        <w:rPr>
          <w:rFonts w:ascii="Palatino Linotype" w:hAnsi="Palatino Linotype" w:cs="Arial"/>
        </w:rPr>
      </w:pPr>
    </w:p>
    <w:p w14:paraId="7278503E" w14:textId="77777777" w:rsidR="008220D5" w:rsidRDefault="008220D5" w:rsidP="008220D5">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en términos del Considerando</w:t>
      </w:r>
      <w:r>
        <w:rPr>
          <w:rFonts w:ascii="Palatino Linotype" w:hAnsi="Palatino Linotype" w:cs="Arial"/>
          <w:sz w:val="24"/>
          <w:szCs w:val="24"/>
        </w:rPr>
        <w:t xml:space="preserve"> </w:t>
      </w:r>
      <w:r w:rsidR="00506F64" w:rsidRPr="00506F64">
        <w:rPr>
          <w:rFonts w:ascii="Palatino Linotype" w:hAnsi="Palatino Linotype" w:cs="Arial"/>
          <w:b/>
          <w:sz w:val="24"/>
          <w:szCs w:val="24"/>
        </w:rPr>
        <w:t>CUAR</w:t>
      </w:r>
      <w:r>
        <w:rPr>
          <w:rFonts w:ascii="Palatino Linotype" w:hAnsi="Palatino Linotype" w:cs="Arial"/>
          <w:b/>
          <w:sz w:val="24"/>
          <w:szCs w:val="24"/>
        </w:rPr>
        <w:t>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del documento o documentos en los que conste, </w:t>
      </w:r>
      <w:r w:rsidRPr="00B27D0F">
        <w:rPr>
          <w:rFonts w:ascii="Palatino Linotype" w:hAnsi="Palatino Linotype" w:cs="Arial"/>
          <w:sz w:val="24"/>
          <w:szCs w:val="24"/>
        </w:rPr>
        <w:t>lo siguiente:</w:t>
      </w:r>
    </w:p>
    <w:p w14:paraId="0CAB606C" w14:textId="77777777" w:rsidR="008220D5" w:rsidRDefault="008220D5" w:rsidP="008220D5">
      <w:pPr>
        <w:spacing w:after="0" w:line="360" w:lineRule="auto"/>
        <w:jc w:val="both"/>
        <w:rPr>
          <w:rFonts w:ascii="Palatino Linotype" w:hAnsi="Palatino Linotype" w:cs="Arial"/>
        </w:rPr>
      </w:pPr>
    </w:p>
    <w:p w14:paraId="259ED97E" w14:textId="77777777" w:rsidR="008220D5" w:rsidRDefault="008220D5" w:rsidP="008220D5">
      <w:pPr>
        <w:spacing w:after="0" w:line="360" w:lineRule="auto"/>
        <w:jc w:val="both"/>
        <w:rPr>
          <w:rFonts w:ascii="Palatino Linotype" w:hAnsi="Palatino Linotype" w:cs="Arial"/>
        </w:rPr>
      </w:pPr>
    </w:p>
    <w:p w14:paraId="5A0A6A79" w14:textId="77777777" w:rsidR="008220D5" w:rsidRPr="00DB7796" w:rsidRDefault="00683E08" w:rsidP="00683E08">
      <w:pPr>
        <w:pStyle w:val="Prrafodelista"/>
        <w:numPr>
          <w:ilvl w:val="0"/>
          <w:numId w:val="4"/>
        </w:numPr>
        <w:spacing w:line="360" w:lineRule="auto"/>
        <w:jc w:val="both"/>
        <w:rPr>
          <w:rFonts w:ascii="Palatino Linotype" w:eastAsia="Arial Unicode MS" w:hAnsi="Palatino Linotype" w:cs="Arial"/>
        </w:rPr>
      </w:pPr>
      <w:r>
        <w:rPr>
          <w:rFonts w:ascii="Palatino Linotype" w:hAnsi="Palatino Linotype"/>
        </w:rPr>
        <w:t xml:space="preserve">Estatus de </w:t>
      </w:r>
      <w:r w:rsidR="005E0167">
        <w:rPr>
          <w:rFonts w:ascii="Palatino Linotype" w:hAnsi="Palatino Linotype"/>
        </w:rPr>
        <w:t xml:space="preserve">las </w:t>
      </w:r>
      <w:r w:rsidR="005E0167" w:rsidRPr="00683E08">
        <w:rPr>
          <w:rFonts w:ascii="Palatino Linotype" w:hAnsi="Palatino Linotype"/>
        </w:rPr>
        <w:t>atenciones</w:t>
      </w:r>
      <w:r w:rsidRPr="00683E08">
        <w:rPr>
          <w:rFonts w:ascii="Palatino Linotype" w:hAnsi="Palatino Linotype"/>
        </w:rPr>
        <w:t xml:space="preserve"> </w:t>
      </w:r>
      <w:r>
        <w:rPr>
          <w:rFonts w:ascii="Palatino Linotype" w:hAnsi="Palatino Linotype"/>
        </w:rPr>
        <w:t xml:space="preserve">que </w:t>
      </w:r>
      <w:r w:rsidRPr="00683E08">
        <w:rPr>
          <w:rFonts w:ascii="Palatino Linotype" w:hAnsi="Palatino Linotype"/>
        </w:rPr>
        <w:t>se han brindado de manera presencial</w:t>
      </w:r>
      <w:r>
        <w:rPr>
          <w:rFonts w:ascii="Palatino Linotype" w:hAnsi="Palatino Linotype"/>
        </w:rPr>
        <w:t xml:space="preserve"> y electrónica, remitidas en respuesta</w:t>
      </w:r>
      <w:r w:rsidR="008220D5">
        <w:rPr>
          <w:rFonts w:ascii="Palatino Linotype" w:hAnsi="Palatino Linotype"/>
        </w:rPr>
        <w:t xml:space="preserve">. </w:t>
      </w:r>
    </w:p>
    <w:p w14:paraId="5CA38A88" w14:textId="77777777" w:rsidR="005E0167" w:rsidRPr="005E0167" w:rsidRDefault="005E0167" w:rsidP="005E0167">
      <w:pPr>
        <w:pStyle w:val="Prrafodelista"/>
        <w:ind w:left="720"/>
        <w:jc w:val="both"/>
        <w:rPr>
          <w:rFonts w:ascii="Palatino Linotype" w:hAnsi="Palatino Linotype"/>
          <w:i/>
          <w:szCs w:val="28"/>
        </w:rPr>
      </w:pPr>
      <w:r w:rsidRPr="005E0167">
        <w:rPr>
          <w:rFonts w:ascii="Palatino Linotype" w:hAnsi="Palatino Linotype"/>
          <w:i/>
          <w:szCs w:val="28"/>
        </w:rPr>
        <w:t>Para el caso de que no existiera la información requerida, se deberá hacer del conocimiento a</w:t>
      </w:r>
      <w:r>
        <w:rPr>
          <w:rFonts w:ascii="Palatino Linotype" w:hAnsi="Palatino Linotype"/>
          <w:i/>
          <w:szCs w:val="28"/>
        </w:rPr>
        <w:t xml:space="preserve"> </w:t>
      </w:r>
      <w:r w:rsidRPr="005E0167">
        <w:rPr>
          <w:rFonts w:ascii="Palatino Linotype" w:hAnsi="Palatino Linotype"/>
          <w:i/>
          <w:szCs w:val="28"/>
        </w:rPr>
        <w:t>l</w:t>
      </w:r>
      <w:r>
        <w:rPr>
          <w:rFonts w:ascii="Palatino Linotype" w:hAnsi="Palatino Linotype"/>
          <w:i/>
          <w:szCs w:val="28"/>
        </w:rPr>
        <w:t>a</w:t>
      </w:r>
      <w:r w:rsidRPr="005E0167">
        <w:rPr>
          <w:rFonts w:ascii="Palatino Linotype" w:hAnsi="Palatino Linotype"/>
          <w:i/>
          <w:szCs w:val="28"/>
        </w:rPr>
        <w:t xml:space="preserve"> recurrente de manera motivada, en concordancia con el artículo 19 de la Ley de Transparencia y Acceso a la Información Pública del Estado de México y Municipios.</w:t>
      </w:r>
    </w:p>
    <w:p w14:paraId="090676CD" w14:textId="77777777" w:rsidR="008220D5" w:rsidRDefault="008220D5" w:rsidP="008220D5">
      <w:pPr>
        <w:autoSpaceDE w:val="0"/>
        <w:autoSpaceDN w:val="0"/>
        <w:adjustRightInd w:val="0"/>
        <w:spacing w:after="0" w:line="360" w:lineRule="auto"/>
        <w:ind w:right="49"/>
        <w:jc w:val="both"/>
        <w:rPr>
          <w:rFonts w:ascii="Palatino Linotype" w:hAnsi="Palatino Linotype" w:cs="Arial"/>
          <w:b/>
          <w:sz w:val="28"/>
          <w:szCs w:val="28"/>
          <w:lang w:val="es-ES_tradnl"/>
        </w:rPr>
      </w:pPr>
    </w:p>
    <w:p w14:paraId="58083F75" w14:textId="77777777" w:rsidR="008220D5" w:rsidRDefault="008220D5" w:rsidP="008220D5">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F77530E" w14:textId="77777777" w:rsidR="008220D5" w:rsidRPr="00891EA4" w:rsidRDefault="008220D5" w:rsidP="008220D5">
      <w:pPr>
        <w:autoSpaceDE w:val="0"/>
        <w:autoSpaceDN w:val="0"/>
        <w:adjustRightInd w:val="0"/>
        <w:spacing w:after="0" w:line="360" w:lineRule="auto"/>
        <w:ind w:right="49"/>
        <w:jc w:val="both"/>
        <w:rPr>
          <w:rFonts w:ascii="Palatino Linotype" w:hAnsi="Palatino Linotype" w:cs="Arial"/>
          <w:sz w:val="24"/>
          <w:szCs w:val="32"/>
          <w:lang w:val="es-ES_tradnl"/>
        </w:rPr>
      </w:pPr>
    </w:p>
    <w:p w14:paraId="2FBA1AFA" w14:textId="77777777" w:rsidR="008220D5" w:rsidRPr="00891EA4" w:rsidRDefault="008220D5" w:rsidP="008220D5">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11A9A8F6" w14:textId="77777777" w:rsidR="008220D5" w:rsidRPr="00B1061D" w:rsidRDefault="008220D5" w:rsidP="008220D5">
      <w:pPr>
        <w:spacing w:after="0" w:line="360" w:lineRule="auto"/>
        <w:jc w:val="both"/>
        <w:rPr>
          <w:rFonts w:ascii="Palatino Linotype" w:hAnsi="Palatino Linotype" w:cs="Arial"/>
          <w:bCs/>
          <w:sz w:val="24"/>
          <w:szCs w:val="28"/>
        </w:rPr>
      </w:pPr>
    </w:p>
    <w:p w14:paraId="34C3AB6D" w14:textId="77777777" w:rsidR="008220D5" w:rsidRDefault="008220D5" w:rsidP="008220D5">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3"/>
    <w:bookmarkEnd w:id="4"/>
    <w:p w14:paraId="51944811" w14:textId="77777777" w:rsidR="008220D5" w:rsidRDefault="008220D5" w:rsidP="008220D5">
      <w:pPr>
        <w:widowControl w:val="0"/>
        <w:tabs>
          <w:tab w:val="left" w:pos="1701"/>
        </w:tabs>
        <w:autoSpaceDE w:val="0"/>
        <w:autoSpaceDN w:val="0"/>
        <w:adjustRightInd w:val="0"/>
        <w:spacing w:after="0" w:line="360" w:lineRule="auto"/>
        <w:jc w:val="both"/>
        <w:rPr>
          <w:rFonts w:ascii="Palatino Linotype" w:eastAsiaTheme="minorEastAsia" w:hAnsi="Palatino Linotype"/>
          <w:color w:val="222222"/>
          <w:sz w:val="24"/>
          <w:szCs w:val="24"/>
          <w:lang w:val="es-ES_tradnl" w:eastAsia="es-ES_tradnl"/>
        </w:rPr>
      </w:pPr>
    </w:p>
    <w:p w14:paraId="409D9B5A" w14:textId="77777777" w:rsidR="008220D5" w:rsidRDefault="008220D5" w:rsidP="008220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95DAA1A" w14:textId="77777777" w:rsidR="008220D5" w:rsidRDefault="008220D5" w:rsidP="008220D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585B94">
        <w:rPr>
          <w:rFonts w:ascii="Palatino Linotype" w:eastAsiaTheme="minorEastAsia" w:hAnsi="Palatino Linotype"/>
          <w:color w:val="000000" w:themeColor="text1"/>
          <w:sz w:val="24"/>
          <w:szCs w:val="24"/>
          <w:lang w:val="es-ES_tradnl" w:eastAsia="es-ES"/>
        </w:rPr>
        <w:t>NOVEN</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5E0167">
        <w:rPr>
          <w:rFonts w:ascii="Palatino Linotype" w:eastAsiaTheme="minorEastAsia" w:hAnsi="Palatino Linotype"/>
          <w:color w:val="000000" w:themeColor="text1"/>
          <w:sz w:val="24"/>
          <w:szCs w:val="24"/>
          <w:lang w:val="es-ES_tradnl" w:eastAsia="es-ES"/>
        </w:rPr>
        <w:t>VEINTICINCO</w:t>
      </w:r>
      <w:r>
        <w:rPr>
          <w:rFonts w:ascii="Palatino Linotype" w:eastAsiaTheme="minorEastAsia" w:hAnsi="Palatino Linotype"/>
          <w:color w:val="000000" w:themeColor="text1"/>
          <w:sz w:val="24"/>
          <w:szCs w:val="24"/>
          <w:lang w:val="es-ES_tradnl" w:eastAsia="es-ES"/>
        </w:rPr>
        <w:t xml:space="preserve"> DE MAYO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FA5D8E">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p>
    <w:p w14:paraId="1953A28E" w14:textId="77777777" w:rsidR="008220D5" w:rsidRDefault="008220D5" w:rsidP="008220D5">
      <w:pPr>
        <w:spacing w:after="0" w:line="240" w:lineRule="auto"/>
        <w:rPr>
          <w:rFonts w:ascii="Palatino Linotype" w:hAnsi="Palatino Linotype"/>
          <w:sz w:val="16"/>
          <w:szCs w:val="18"/>
        </w:rPr>
      </w:pPr>
    </w:p>
    <w:p w14:paraId="388FE5D9" w14:textId="77777777" w:rsidR="008220D5" w:rsidRPr="00EB66ED" w:rsidRDefault="008220D5" w:rsidP="008220D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3717B85" w14:textId="77777777" w:rsidR="008220D5" w:rsidRDefault="008220D5" w:rsidP="008220D5"/>
    <w:p w14:paraId="339C4DF2" w14:textId="77777777" w:rsidR="008220D5" w:rsidRDefault="008220D5" w:rsidP="008220D5"/>
    <w:p w14:paraId="0E671256" w14:textId="77777777" w:rsidR="008220D5" w:rsidRDefault="008220D5" w:rsidP="008220D5"/>
    <w:p w14:paraId="2337236B" w14:textId="77777777" w:rsidR="008220D5" w:rsidRDefault="008220D5" w:rsidP="008220D5"/>
    <w:p w14:paraId="15567FDD" w14:textId="77777777" w:rsidR="008220D5" w:rsidRDefault="008220D5" w:rsidP="008220D5"/>
    <w:p w14:paraId="3273F968" w14:textId="77777777" w:rsidR="008220D5" w:rsidRDefault="008220D5" w:rsidP="008220D5"/>
    <w:p w14:paraId="2633E67F" w14:textId="77777777" w:rsidR="008220D5" w:rsidRDefault="008220D5" w:rsidP="008220D5"/>
    <w:p w14:paraId="301E5634" w14:textId="77777777" w:rsidR="008220D5" w:rsidRDefault="008220D5" w:rsidP="008220D5"/>
    <w:p w14:paraId="16DDC7FC" w14:textId="77777777" w:rsidR="008220D5" w:rsidRDefault="008220D5" w:rsidP="008220D5"/>
    <w:p w14:paraId="554DBFC6" w14:textId="77777777" w:rsidR="008220D5" w:rsidRDefault="008220D5" w:rsidP="008220D5"/>
    <w:p w14:paraId="22C2F5BC" w14:textId="77777777" w:rsidR="008220D5" w:rsidRDefault="008220D5" w:rsidP="008220D5"/>
    <w:p w14:paraId="2C59E8DE" w14:textId="77777777" w:rsidR="008220D5" w:rsidRDefault="008220D5" w:rsidP="008220D5"/>
    <w:p w14:paraId="10474FA3" w14:textId="77777777" w:rsidR="008220D5" w:rsidRDefault="008220D5" w:rsidP="008220D5"/>
    <w:p w14:paraId="1AC6E287" w14:textId="77777777" w:rsidR="008220D5" w:rsidRDefault="008220D5" w:rsidP="008220D5"/>
    <w:p w14:paraId="5AED255D" w14:textId="77777777" w:rsidR="008220D5" w:rsidRDefault="008220D5" w:rsidP="008220D5"/>
    <w:p w14:paraId="56BF5632" w14:textId="77777777" w:rsidR="008220D5" w:rsidRDefault="008220D5" w:rsidP="008220D5"/>
    <w:p w14:paraId="055AAE35" w14:textId="77777777" w:rsidR="008220D5" w:rsidRDefault="008220D5" w:rsidP="008220D5"/>
    <w:p w14:paraId="02D9EC44" w14:textId="77777777" w:rsidR="008220D5" w:rsidRDefault="008220D5" w:rsidP="008220D5"/>
    <w:p w14:paraId="7D49AB57" w14:textId="77777777" w:rsidR="008220D5" w:rsidRDefault="008220D5" w:rsidP="008220D5"/>
    <w:p w14:paraId="0E3F231E" w14:textId="77777777" w:rsidR="008220D5" w:rsidRDefault="008220D5" w:rsidP="008220D5"/>
    <w:p w14:paraId="2732FFB4" w14:textId="77777777" w:rsidR="00C16E03" w:rsidRDefault="00C16E03"/>
    <w:sectPr w:rsidR="00C16E03" w:rsidSect="00A9040C">
      <w:headerReference w:type="even" r:id="rId15"/>
      <w:headerReference w:type="default" r:id="rId16"/>
      <w:footerReference w:type="default" r:id="rId17"/>
      <w:headerReference w:type="first" r:id="rId18"/>
      <w:footerReference w:type="first" r:id="rId19"/>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9912" w14:textId="77777777" w:rsidR="00331C97" w:rsidRDefault="00331C97" w:rsidP="008220D5">
      <w:pPr>
        <w:spacing w:after="0" w:line="240" w:lineRule="auto"/>
      </w:pPr>
      <w:r>
        <w:separator/>
      </w:r>
    </w:p>
  </w:endnote>
  <w:endnote w:type="continuationSeparator" w:id="0">
    <w:p w14:paraId="0D313BDE" w14:textId="77777777" w:rsidR="00331C97" w:rsidRDefault="00331C97" w:rsidP="0082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A8C0" w14:textId="77777777" w:rsidR="00A9040C" w:rsidRPr="000B69FA" w:rsidRDefault="00A9040C" w:rsidP="00A904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5B94">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5B94">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1D9B" w14:textId="77777777" w:rsidR="00A9040C" w:rsidRPr="000B69FA" w:rsidRDefault="00A9040C" w:rsidP="00A904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24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24E4">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30F0" w14:textId="77777777" w:rsidR="00331C97" w:rsidRDefault="00331C97" w:rsidP="008220D5">
      <w:pPr>
        <w:spacing w:after="0" w:line="240" w:lineRule="auto"/>
      </w:pPr>
      <w:r>
        <w:separator/>
      </w:r>
    </w:p>
  </w:footnote>
  <w:footnote w:type="continuationSeparator" w:id="0">
    <w:p w14:paraId="6188E3D2" w14:textId="77777777" w:rsidR="00331C97" w:rsidRDefault="00331C97" w:rsidP="008220D5">
      <w:pPr>
        <w:spacing w:after="0" w:line="240" w:lineRule="auto"/>
      </w:pPr>
      <w:r>
        <w:continuationSeparator/>
      </w:r>
    </w:p>
  </w:footnote>
  <w:footnote w:id="1">
    <w:p w14:paraId="26B66E3E" w14:textId="77777777" w:rsidR="00A9040C" w:rsidRPr="00481AAF" w:rsidRDefault="00A9040C" w:rsidP="008220D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FB017AA" w14:textId="77777777" w:rsidR="00A9040C" w:rsidRPr="00946E1F" w:rsidRDefault="00A9040C" w:rsidP="008220D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4E39" w14:textId="77777777" w:rsidR="00A9040C" w:rsidRDefault="00331C97">
    <w:pPr>
      <w:pStyle w:val="Encabezado"/>
    </w:pPr>
    <w:r>
      <w:rPr>
        <w:noProof/>
      </w:rPr>
      <w:pict w14:anchorId="15193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D6C5" w14:textId="77777777" w:rsidR="00A9040C" w:rsidRDefault="00331C97">
    <w:pPr>
      <w:pStyle w:val="Encabezado"/>
    </w:pPr>
    <w:r>
      <w:rPr>
        <w:noProof/>
      </w:rPr>
      <w:pict w14:anchorId="02F64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112.75pt;margin-top:-164.8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2"/>
      <w:gridCol w:w="4683"/>
    </w:tblGrid>
    <w:tr w:rsidR="00A9040C" w14:paraId="00FD6923" w14:textId="77777777" w:rsidTr="008220D5">
      <w:trPr>
        <w:trHeight w:val="227"/>
      </w:trPr>
      <w:tc>
        <w:tcPr>
          <w:tcW w:w="5382" w:type="dxa"/>
          <w:hideMark/>
        </w:tcPr>
        <w:p w14:paraId="1C65323D" w14:textId="77777777" w:rsidR="00A9040C" w:rsidRDefault="00A9040C"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71450C7F" w14:textId="77777777" w:rsidR="00A9040C" w:rsidRPr="00B4142F" w:rsidRDefault="00A9040C" w:rsidP="008220D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03445/INFOEM/IP/RR/2022</w:t>
          </w:r>
        </w:p>
      </w:tc>
    </w:tr>
    <w:tr w:rsidR="00A9040C" w14:paraId="5A93ABAB" w14:textId="77777777" w:rsidTr="008220D5">
      <w:trPr>
        <w:trHeight w:val="242"/>
      </w:trPr>
      <w:tc>
        <w:tcPr>
          <w:tcW w:w="5382" w:type="dxa"/>
          <w:hideMark/>
        </w:tcPr>
        <w:p w14:paraId="14B72714" w14:textId="77777777" w:rsidR="00A9040C" w:rsidRDefault="00A9040C"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5162E90E" w14:textId="77777777" w:rsidR="00A9040C" w:rsidRPr="00F06FED" w:rsidRDefault="00A9040C" w:rsidP="00A9040C">
          <w:pPr>
            <w:spacing w:after="120" w:line="256" w:lineRule="auto"/>
            <w:ind w:right="214"/>
            <w:jc w:val="right"/>
            <w:rPr>
              <w:rFonts w:ascii="Palatino Linotype" w:hAnsi="Palatino Linotype" w:cs="Arial"/>
            </w:rPr>
          </w:pPr>
          <w:r w:rsidRPr="008220D5">
            <w:rPr>
              <w:rFonts w:ascii="Palatino Linotype" w:hAnsi="Palatino Linotype" w:cs="Arial"/>
              <w:szCs w:val="20"/>
            </w:rPr>
            <w:t>Organismo Público Descentralizado para la Prestación de Los Servicios de Agua Potable Alcantarillado y Saneamiento del Municipio de Tlalnepantla de Baz</w:t>
          </w:r>
        </w:p>
      </w:tc>
    </w:tr>
    <w:tr w:rsidR="00A9040C" w14:paraId="1A471DAE" w14:textId="77777777" w:rsidTr="008220D5">
      <w:trPr>
        <w:trHeight w:val="342"/>
      </w:trPr>
      <w:tc>
        <w:tcPr>
          <w:tcW w:w="5382" w:type="dxa"/>
          <w:hideMark/>
        </w:tcPr>
        <w:p w14:paraId="6E2D9EBA" w14:textId="77777777" w:rsidR="00A9040C" w:rsidRDefault="00A9040C" w:rsidP="00A904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672F3D14" w14:textId="77777777" w:rsidR="00A9040C" w:rsidRDefault="00A9040C" w:rsidP="00A9040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54A67E4" w14:textId="77777777" w:rsidR="00A9040C" w:rsidRDefault="00A9040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A9040C" w14:paraId="70E33EC1" w14:textId="77777777" w:rsidTr="008220D5">
      <w:trPr>
        <w:trHeight w:val="227"/>
      </w:trPr>
      <w:tc>
        <w:tcPr>
          <w:tcW w:w="5382" w:type="dxa"/>
          <w:hideMark/>
        </w:tcPr>
        <w:p w14:paraId="32FF0093" w14:textId="77777777" w:rsidR="00A9040C" w:rsidRDefault="00A9040C"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7BC5DE04" w14:textId="77777777" w:rsidR="00A9040C" w:rsidRPr="00B4142F" w:rsidRDefault="00A9040C" w:rsidP="008220D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03445/INFOEM/IP/RR/2022</w:t>
          </w:r>
        </w:p>
      </w:tc>
    </w:tr>
    <w:tr w:rsidR="00A9040C" w14:paraId="32864136" w14:textId="77777777" w:rsidTr="008220D5">
      <w:trPr>
        <w:trHeight w:val="196"/>
      </w:trPr>
      <w:tc>
        <w:tcPr>
          <w:tcW w:w="5382" w:type="dxa"/>
          <w:hideMark/>
        </w:tcPr>
        <w:p w14:paraId="58EB6354" w14:textId="77777777" w:rsidR="00A9040C" w:rsidRDefault="00A9040C"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594E7909" w14:textId="682563A6" w:rsidR="00A9040C" w:rsidRPr="00F06FED" w:rsidRDefault="000537AE" w:rsidP="00A9040C">
          <w:pPr>
            <w:spacing w:after="120" w:line="256" w:lineRule="auto"/>
            <w:ind w:right="214"/>
            <w:jc w:val="right"/>
            <w:rPr>
              <w:rFonts w:ascii="Palatino Linotype" w:hAnsi="Palatino Linotype" w:cs="Arial"/>
            </w:rPr>
          </w:pPr>
          <w:proofErr w:type="spellStart"/>
          <w:r>
            <w:rPr>
              <w:rFonts w:ascii="Palatino Linotype" w:hAnsi="Palatino Linotype" w:cs="Arial"/>
            </w:rPr>
            <w:t>xxxxxxxxxxxxxx</w:t>
          </w:r>
          <w:proofErr w:type="spellEnd"/>
        </w:p>
      </w:tc>
    </w:tr>
    <w:tr w:rsidR="00A9040C" w14:paraId="5212D813" w14:textId="77777777" w:rsidTr="008220D5">
      <w:trPr>
        <w:trHeight w:val="242"/>
      </w:trPr>
      <w:tc>
        <w:tcPr>
          <w:tcW w:w="5382" w:type="dxa"/>
          <w:hideMark/>
        </w:tcPr>
        <w:p w14:paraId="63808085" w14:textId="77777777" w:rsidR="00A9040C" w:rsidRDefault="00A9040C" w:rsidP="00A904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53CF483B" w14:textId="77777777" w:rsidR="00A9040C" w:rsidRDefault="00A9040C" w:rsidP="00A9040C">
          <w:pPr>
            <w:spacing w:after="120" w:line="256" w:lineRule="auto"/>
            <w:ind w:right="214"/>
            <w:jc w:val="right"/>
            <w:rPr>
              <w:rFonts w:ascii="Palatino Linotype" w:hAnsi="Palatino Linotype" w:cs="Arial"/>
              <w:szCs w:val="20"/>
            </w:rPr>
          </w:pPr>
          <w:r w:rsidRPr="008220D5">
            <w:rPr>
              <w:rFonts w:ascii="Palatino Linotype" w:hAnsi="Palatino Linotype" w:cs="Arial"/>
              <w:szCs w:val="20"/>
            </w:rPr>
            <w:t>Organismo Público Descentralizado para la Prestación de Los Servicios de Agua Potable Alcantarillado y Saneamiento del Municipio de Tlalnepantla de Baz</w:t>
          </w:r>
        </w:p>
      </w:tc>
    </w:tr>
    <w:tr w:rsidR="00A9040C" w14:paraId="523726B9" w14:textId="77777777" w:rsidTr="008220D5">
      <w:trPr>
        <w:trHeight w:val="342"/>
      </w:trPr>
      <w:tc>
        <w:tcPr>
          <w:tcW w:w="5382" w:type="dxa"/>
          <w:hideMark/>
        </w:tcPr>
        <w:p w14:paraId="37F8262C" w14:textId="77777777" w:rsidR="00A9040C" w:rsidRDefault="00A9040C" w:rsidP="00A904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45DD3496" w14:textId="77777777" w:rsidR="00A9040C" w:rsidRDefault="00A9040C" w:rsidP="00A9040C">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8D564F2" w14:textId="77777777" w:rsidR="00A9040C" w:rsidRDefault="00331C97">
    <w:pPr>
      <w:pStyle w:val="Encabezado"/>
    </w:pPr>
    <w:r>
      <w:rPr>
        <w:noProof/>
      </w:rPr>
      <w:pict w14:anchorId="3D98B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117pt;margin-top:-187.7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1F46"/>
    <w:multiLevelType w:val="hybridMultilevel"/>
    <w:tmpl w:val="88D6E4DC"/>
    <w:lvl w:ilvl="0" w:tplc="C1F8DF0C">
      <w:start w:val="1"/>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EC039AD"/>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4702F3"/>
    <w:multiLevelType w:val="hybridMultilevel"/>
    <w:tmpl w:val="76481BB6"/>
    <w:lvl w:ilvl="0" w:tplc="5492C59C">
      <w:start w:val="1"/>
      <w:numFmt w:val="bullet"/>
      <w:lvlText w:val="-"/>
      <w:lvlJc w:val="left"/>
      <w:pPr>
        <w:ind w:left="1068" w:hanging="360"/>
      </w:pPr>
      <w:rPr>
        <w:rFonts w:ascii="Palatino Linotype" w:eastAsia="Arial Unicode MS" w:hAnsi="Palatino Linotype" w:cs="Arial" w:hint="default"/>
        <w:sz w:val="24"/>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4B6A6547"/>
    <w:multiLevelType w:val="hybridMultilevel"/>
    <w:tmpl w:val="EC66CB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4A3055"/>
    <w:multiLevelType w:val="hybridMultilevel"/>
    <w:tmpl w:val="72FA79C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1562F2"/>
    <w:multiLevelType w:val="hybridMultilevel"/>
    <w:tmpl w:val="D5E68E80"/>
    <w:lvl w:ilvl="0" w:tplc="22403502">
      <w:start w:val="1"/>
      <w:numFmt w:val="decimal"/>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B34641"/>
    <w:multiLevelType w:val="hybridMultilevel"/>
    <w:tmpl w:val="5BBCA3F6"/>
    <w:lvl w:ilvl="0" w:tplc="D76A8FBA">
      <w:start w:val="1"/>
      <w:numFmt w:val="decimal"/>
      <w:lvlText w:val="%1."/>
      <w:lvlJc w:val="left"/>
      <w:pPr>
        <w:ind w:left="720" w:hanging="360"/>
      </w:pPr>
      <w:rPr>
        <w:rFonts w:hint="default"/>
        <w:b w:val="0"/>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02621611">
    <w:abstractNumId w:val="2"/>
  </w:num>
  <w:num w:numId="2" w16cid:durableId="1999994633">
    <w:abstractNumId w:val="8"/>
  </w:num>
  <w:num w:numId="3" w16cid:durableId="2128235715">
    <w:abstractNumId w:val="5"/>
  </w:num>
  <w:num w:numId="4" w16cid:durableId="1341153844">
    <w:abstractNumId w:val="1"/>
  </w:num>
  <w:num w:numId="5" w16cid:durableId="2006280046">
    <w:abstractNumId w:val="4"/>
  </w:num>
  <w:num w:numId="6" w16cid:durableId="322512786">
    <w:abstractNumId w:val="3"/>
  </w:num>
  <w:num w:numId="7" w16cid:durableId="881986153">
    <w:abstractNumId w:val="0"/>
  </w:num>
  <w:num w:numId="8" w16cid:durableId="751313913">
    <w:abstractNumId w:val="7"/>
  </w:num>
  <w:num w:numId="9" w16cid:durableId="312174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0D5"/>
    <w:rsid w:val="000537AE"/>
    <w:rsid w:val="000D6B50"/>
    <w:rsid w:val="00166A84"/>
    <w:rsid w:val="00242CC8"/>
    <w:rsid w:val="002D45BE"/>
    <w:rsid w:val="00331C97"/>
    <w:rsid w:val="003C6417"/>
    <w:rsid w:val="00506F64"/>
    <w:rsid w:val="00526B9C"/>
    <w:rsid w:val="00583783"/>
    <w:rsid w:val="00585B94"/>
    <w:rsid w:val="00592778"/>
    <w:rsid w:val="005E0167"/>
    <w:rsid w:val="00601AB2"/>
    <w:rsid w:val="006400C4"/>
    <w:rsid w:val="00683E08"/>
    <w:rsid w:val="006E54F8"/>
    <w:rsid w:val="00725C4E"/>
    <w:rsid w:val="007A7DEB"/>
    <w:rsid w:val="007B5EC4"/>
    <w:rsid w:val="008220D5"/>
    <w:rsid w:val="008B5744"/>
    <w:rsid w:val="009D62C8"/>
    <w:rsid w:val="00A9040C"/>
    <w:rsid w:val="00B839AF"/>
    <w:rsid w:val="00C05046"/>
    <w:rsid w:val="00C16E03"/>
    <w:rsid w:val="00C7423B"/>
    <w:rsid w:val="00C924E4"/>
    <w:rsid w:val="00CB352E"/>
    <w:rsid w:val="00D730AE"/>
    <w:rsid w:val="00E046EB"/>
    <w:rsid w:val="00E10E8C"/>
    <w:rsid w:val="00E24537"/>
    <w:rsid w:val="00E66629"/>
    <w:rsid w:val="00F24E6F"/>
    <w:rsid w:val="00F853CB"/>
    <w:rsid w:val="00FA0025"/>
    <w:rsid w:val="00FA1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2201E"/>
  <w15:chartTrackingRefBased/>
  <w15:docId w15:val="{2806AC87-05B4-4CF7-9F87-377504CB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0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20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220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220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220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220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220D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220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220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220D5"/>
    <w:rPr>
      <w:color w:val="0563C1" w:themeColor="hyperlink"/>
      <w:u w:val="single"/>
    </w:rPr>
  </w:style>
  <w:style w:type="paragraph" w:styleId="Sinespaciado">
    <w:name w:val="No Spacing"/>
    <w:aliases w:val="Francesa,INAI"/>
    <w:link w:val="SinespaciadoCar"/>
    <w:uiPriority w:val="1"/>
    <w:qFormat/>
    <w:rsid w:val="008220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220D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220D5"/>
    <w:pPr>
      <w:spacing w:after="120"/>
    </w:pPr>
  </w:style>
  <w:style w:type="character" w:customStyle="1" w:styleId="TextoindependienteCar">
    <w:name w:val="Texto independiente Car"/>
    <w:basedOn w:val="Fuentedeprrafopredeter"/>
    <w:link w:val="Textoindependiente"/>
    <w:uiPriority w:val="99"/>
    <w:rsid w:val="008220D5"/>
  </w:style>
  <w:style w:type="table" w:styleId="Tablaconcuadrcula">
    <w:name w:val="Table Grid"/>
    <w:basedOn w:val="Tablanormal"/>
    <w:uiPriority w:val="59"/>
    <w:rsid w:val="00A9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23620">
      <w:bodyDiv w:val="1"/>
      <w:marLeft w:val="0"/>
      <w:marRight w:val="0"/>
      <w:marTop w:val="0"/>
      <w:marBottom w:val="0"/>
      <w:divBdr>
        <w:top w:val="none" w:sz="0" w:space="0" w:color="auto"/>
        <w:left w:val="none" w:sz="0" w:space="0" w:color="auto"/>
        <w:bottom w:val="none" w:sz="0" w:space="0" w:color="auto"/>
        <w:right w:val="none" w:sz="0" w:space="0" w:color="auto"/>
      </w:divBdr>
    </w:div>
    <w:div w:id="971137319">
      <w:bodyDiv w:val="1"/>
      <w:marLeft w:val="0"/>
      <w:marRight w:val="0"/>
      <w:marTop w:val="0"/>
      <w:marBottom w:val="0"/>
      <w:divBdr>
        <w:top w:val="none" w:sz="0" w:space="0" w:color="auto"/>
        <w:left w:val="none" w:sz="0" w:space="0" w:color="auto"/>
        <w:bottom w:val="none" w:sz="0" w:space="0" w:color="auto"/>
        <w:right w:val="none" w:sz="0" w:space="0" w:color="auto"/>
      </w:divBdr>
    </w:div>
    <w:div w:id="1451125865">
      <w:bodyDiv w:val="1"/>
      <w:marLeft w:val="0"/>
      <w:marRight w:val="0"/>
      <w:marTop w:val="0"/>
      <w:marBottom w:val="0"/>
      <w:divBdr>
        <w:top w:val="none" w:sz="0" w:space="0" w:color="auto"/>
        <w:left w:val="none" w:sz="0" w:space="0" w:color="auto"/>
        <w:bottom w:val="none" w:sz="0" w:space="0" w:color="auto"/>
        <w:right w:val="none" w:sz="0" w:space="0" w:color="auto"/>
      </w:divBdr>
    </w:div>
    <w:div w:id="1650087536">
      <w:bodyDiv w:val="1"/>
      <w:marLeft w:val="0"/>
      <w:marRight w:val="0"/>
      <w:marTop w:val="0"/>
      <w:marBottom w:val="0"/>
      <w:divBdr>
        <w:top w:val="none" w:sz="0" w:space="0" w:color="auto"/>
        <w:left w:val="none" w:sz="0" w:space="0" w:color="auto"/>
        <w:bottom w:val="none" w:sz="0" w:space="0" w:color="auto"/>
        <w:right w:val="none" w:sz="0" w:space="0" w:color="auto"/>
      </w:divBdr>
    </w:div>
    <w:div w:id="16606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PDMTLALNE" TargetMode="External"/><Relationship Id="rId13" Type="http://schemas.openxmlformats.org/officeDocument/2006/relationships/hyperlink" Target="https://www.facebook.com/OPDMTLAL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OPDMTLAL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OPDM_Tla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OPDMTLALN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OPDMTLALNE" TargetMode="External"/><Relationship Id="rId14" Type="http://schemas.openxmlformats.org/officeDocument/2006/relationships/hyperlink" Target="https://twitter.com/OPDM_Tlan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3697-E8C9-49F3-AE5D-2FA8905D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5633</Words>
  <Characters>30986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4</cp:revision>
  <dcterms:created xsi:type="dcterms:W3CDTF">2022-06-05T23:49:00Z</dcterms:created>
  <dcterms:modified xsi:type="dcterms:W3CDTF">2022-06-05T23:52:00Z</dcterms:modified>
</cp:coreProperties>
</file>